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BBD82" w14:textId="77777777" w:rsidR="00725D41" w:rsidRDefault="00725D41">
      <w:pPr>
        <w:snapToGrid w:val="0"/>
        <w:spacing w:line="360" w:lineRule="auto"/>
        <w:jc w:val="right"/>
        <w:rPr>
          <w:rFonts w:ascii="Times New Roman" w:eastAsia="宋体" w:hAnsi="Times New Roman"/>
          <w:b/>
          <w:bCs/>
          <w:sz w:val="28"/>
          <w:szCs w:val="28"/>
        </w:rPr>
      </w:pPr>
    </w:p>
    <w:p w14:paraId="479C426D" w14:textId="77777777" w:rsidR="00725D41" w:rsidRDefault="00725D41">
      <w:pPr>
        <w:snapToGrid w:val="0"/>
        <w:spacing w:line="360" w:lineRule="auto"/>
        <w:jc w:val="right"/>
        <w:rPr>
          <w:rFonts w:ascii="Times New Roman" w:eastAsia="宋体" w:hAnsi="Times New Roman"/>
          <w:b/>
          <w:bCs/>
          <w:sz w:val="28"/>
          <w:szCs w:val="28"/>
        </w:rPr>
      </w:pPr>
    </w:p>
    <w:p w14:paraId="1DC2DECA" w14:textId="6001FEE3" w:rsidR="002B0AC8" w:rsidRPr="00D847B9" w:rsidRDefault="008611B0">
      <w:pPr>
        <w:snapToGrid w:val="0"/>
        <w:spacing w:line="360" w:lineRule="auto"/>
        <w:jc w:val="right"/>
        <w:rPr>
          <w:rFonts w:ascii="Times New Roman" w:eastAsia="宋体" w:hAnsi="Times New Roman" w:cs="Times New Roman"/>
          <w:b/>
          <w:bCs/>
          <w:sz w:val="28"/>
          <w:szCs w:val="28"/>
        </w:rPr>
      </w:pPr>
      <w:r w:rsidRPr="00D847B9">
        <w:rPr>
          <w:rFonts w:ascii="Times New Roman" w:eastAsia="宋体" w:hAnsi="Times New Roman"/>
          <w:b/>
          <w:bCs/>
          <w:sz w:val="28"/>
          <w:szCs w:val="28"/>
        </w:rPr>
        <w:t>T/CECS ***-20**</w:t>
      </w:r>
    </w:p>
    <w:p w14:paraId="57E99B69" w14:textId="77777777" w:rsidR="002B0AC8" w:rsidRPr="00D847B9" w:rsidRDefault="008611B0">
      <w:pPr>
        <w:snapToGrid w:val="0"/>
        <w:spacing w:line="360" w:lineRule="auto"/>
        <w:rPr>
          <w:rFonts w:ascii="Times New Roman" w:eastAsia="宋体" w:hAnsi="Times New Roman"/>
          <w:b/>
          <w:bCs/>
          <w:sz w:val="28"/>
          <w:szCs w:val="28"/>
          <w:u w:val="single"/>
        </w:rPr>
      </w:pPr>
      <w:r w:rsidRPr="00D847B9">
        <w:rPr>
          <w:rFonts w:ascii="Times New Roman" w:eastAsia="宋体" w:hAnsi="Times New Roman"/>
          <w:b/>
          <w:bCs/>
          <w:sz w:val="28"/>
          <w:szCs w:val="28"/>
          <w:u w:val="single"/>
        </w:rPr>
        <w:t xml:space="preserve">                                                            </w:t>
      </w:r>
    </w:p>
    <w:p w14:paraId="4F96DC6F" w14:textId="77777777" w:rsidR="006B66FB" w:rsidRPr="00D847B9" w:rsidRDefault="006B66FB">
      <w:pPr>
        <w:snapToGrid w:val="0"/>
        <w:spacing w:line="360" w:lineRule="auto"/>
        <w:jc w:val="center"/>
        <w:rPr>
          <w:rFonts w:ascii="Times New Roman" w:eastAsia="宋体" w:hAnsi="Times New Roman" w:cs="Times New Roman"/>
          <w:b/>
          <w:bCs/>
          <w:sz w:val="44"/>
          <w:szCs w:val="44"/>
        </w:rPr>
      </w:pPr>
    </w:p>
    <w:p w14:paraId="37FBF58B" w14:textId="6DB83A06" w:rsidR="002B0AC8" w:rsidRPr="00D847B9" w:rsidRDefault="008611B0">
      <w:pPr>
        <w:snapToGrid w:val="0"/>
        <w:spacing w:line="360" w:lineRule="auto"/>
        <w:jc w:val="center"/>
        <w:rPr>
          <w:rFonts w:ascii="Times New Roman" w:eastAsia="宋体" w:hAnsi="Times New Roman" w:cs="Times New Roman"/>
          <w:sz w:val="36"/>
          <w:szCs w:val="36"/>
        </w:rPr>
      </w:pPr>
      <w:r w:rsidRPr="00D847B9">
        <w:rPr>
          <w:rFonts w:ascii="Times New Roman" w:eastAsia="宋体" w:hAnsi="Times New Roman" w:cs="Times New Roman" w:hint="eastAsia"/>
          <w:sz w:val="36"/>
          <w:szCs w:val="36"/>
        </w:rPr>
        <w:t>中国工程建设标准化协会标准</w:t>
      </w:r>
    </w:p>
    <w:p w14:paraId="5807ACA3" w14:textId="77777777" w:rsidR="002B0AC8" w:rsidRPr="00D847B9" w:rsidRDefault="002B0AC8">
      <w:pPr>
        <w:snapToGrid w:val="0"/>
        <w:spacing w:line="360" w:lineRule="auto"/>
        <w:jc w:val="center"/>
        <w:rPr>
          <w:rFonts w:ascii="Times New Roman" w:eastAsia="宋体" w:hAnsi="Times New Roman" w:cs="Times New Roman"/>
          <w:b/>
          <w:bCs/>
          <w:sz w:val="44"/>
          <w:szCs w:val="44"/>
        </w:rPr>
      </w:pPr>
    </w:p>
    <w:p w14:paraId="3976CC92" w14:textId="00D4557A" w:rsidR="002B0AC8" w:rsidRPr="00D847B9" w:rsidRDefault="008611B0" w:rsidP="00854416">
      <w:pPr>
        <w:snapToGrid w:val="0"/>
        <w:spacing w:line="360" w:lineRule="auto"/>
        <w:jc w:val="center"/>
        <w:rPr>
          <w:rFonts w:ascii="Times New Roman" w:eastAsia="宋体" w:hAnsi="Times New Roman" w:cs="Times New Roman"/>
          <w:b/>
          <w:bCs/>
          <w:sz w:val="44"/>
          <w:szCs w:val="44"/>
        </w:rPr>
      </w:pPr>
      <w:r w:rsidRPr="00D847B9">
        <w:rPr>
          <w:rFonts w:ascii="Times New Roman" w:eastAsia="宋体" w:hAnsi="Times New Roman" w:cs="Times New Roman" w:hint="eastAsia"/>
          <w:b/>
          <w:bCs/>
          <w:sz w:val="44"/>
          <w:szCs w:val="44"/>
        </w:rPr>
        <w:t>挤扩支盘灌注桩检测标准</w:t>
      </w:r>
    </w:p>
    <w:p w14:paraId="1D92D156" w14:textId="77777777" w:rsidR="002B0AC8" w:rsidRPr="00D847B9" w:rsidRDefault="008611B0">
      <w:pPr>
        <w:snapToGrid w:val="0"/>
        <w:spacing w:line="360" w:lineRule="auto"/>
        <w:jc w:val="center"/>
        <w:rPr>
          <w:rFonts w:ascii="Times New Roman" w:eastAsia="宋体" w:hAnsi="Times New Roman" w:cs="Times New Roman"/>
          <w:b/>
          <w:bCs/>
          <w:sz w:val="32"/>
          <w:szCs w:val="32"/>
        </w:rPr>
      </w:pPr>
      <w:r w:rsidRPr="00D847B9">
        <w:rPr>
          <w:rFonts w:ascii="Times New Roman" w:eastAsia="宋体" w:hAnsi="Times New Roman" w:cs="Times New Roman" w:hint="eastAsia"/>
          <w:b/>
          <w:bCs/>
          <w:sz w:val="32"/>
          <w:szCs w:val="32"/>
        </w:rPr>
        <w:t>Testing</w:t>
      </w:r>
      <w:r w:rsidRPr="00D847B9">
        <w:rPr>
          <w:rFonts w:ascii="Times New Roman" w:eastAsia="宋体" w:hAnsi="Times New Roman" w:cs="Times New Roman"/>
          <w:b/>
          <w:bCs/>
          <w:sz w:val="32"/>
          <w:szCs w:val="32"/>
        </w:rPr>
        <w:t xml:space="preserve"> </w:t>
      </w:r>
      <w:r w:rsidRPr="00D847B9">
        <w:rPr>
          <w:rFonts w:ascii="Times New Roman" w:eastAsia="宋体" w:hAnsi="Times New Roman" w:cs="Times New Roman" w:hint="eastAsia"/>
          <w:b/>
          <w:bCs/>
          <w:sz w:val="32"/>
          <w:szCs w:val="32"/>
        </w:rPr>
        <w:t>standard</w:t>
      </w:r>
      <w:r w:rsidRPr="00D847B9">
        <w:rPr>
          <w:rFonts w:ascii="Times New Roman" w:eastAsia="宋体" w:hAnsi="Times New Roman" w:cs="Times New Roman"/>
          <w:b/>
          <w:bCs/>
          <w:sz w:val="32"/>
          <w:szCs w:val="32"/>
        </w:rPr>
        <w:t xml:space="preserve"> </w:t>
      </w:r>
      <w:r w:rsidRPr="00D847B9">
        <w:rPr>
          <w:rFonts w:ascii="Times New Roman" w:eastAsia="宋体" w:hAnsi="Times New Roman" w:cs="Times New Roman" w:hint="eastAsia"/>
          <w:b/>
          <w:bCs/>
          <w:sz w:val="32"/>
          <w:szCs w:val="32"/>
        </w:rPr>
        <w:t>for</w:t>
      </w:r>
    </w:p>
    <w:p w14:paraId="247590FB" w14:textId="77777777" w:rsidR="002B0AC8" w:rsidRPr="00D847B9" w:rsidRDefault="008611B0">
      <w:pPr>
        <w:snapToGrid w:val="0"/>
        <w:spacing w:line="360" w:lineRule="auto"/>
        <w:jc w:val="center"/>
        <w:rPr>
          <w:rFonts w:ascii="Times New Roman" w:eastAsia="宋体" w:hAnsi="Times New Roman" w:cs="Times New Roman"/>
          <w:b/>
          <w:bCs/>
          <w:sz w:val="32"/>
          <w:szCs w:val="32"/>
        </w:rPr>
      </w:pPr>
      <w:r w:rsidRPr="00D847B9">
        <w:rPr>
          <w:rFonts w:ascii="Times New Roman" w:eastAsia="宋体" w:hAnsi="Times New Roman" w:cs="Times New Roman" w:hint="eastAsia"/>
          <w:b/>
          <w:bCs/>
          <w:sz w:val="32"/>
          <w:szCs w:val="32"/>
        </w:rPr>
        <w:t>cast-in</w:t>
      </w:r>
      <w:r w:rsidRPr="00D847B9">
        <w:rPr>
          <w:rFonts w:ascii="Times New Roman" w:eastAsia="宋体" w:hAnsi="Times New Roman" w:cs="Times New Roman"/>
          <w:b/>
          <w:bCs/>
          <w:sz w:val="32"/>
          <w:szCs w:val="32"/>
        </w:rPr>
        <w:t>-</w:t>
      </w:r>
      <w:r w:rsidRPr="00D847B9">
        <w:rPr>
          <w:rFonts w:ascii="Times New Roman" w:eastAsia="宋体" w:hAnsi="Times New Roman" w:cs="Times New Roman" w:hint="eastAsia"/>
          <w:b/>
          <w:bCs/>
          <w:sz w:val="32"/>
          <w:szCs w:val="32"/>
        </w:rPr>
        <w:t>situ</w:t>
      </w:r>
      <w:r w:rsidRPr="00D847B9">
        <w:rPr>
          <w:rFonts w:ascii="Times New Roman" w:eastAsia="宋体" w:hAnsi="Times New Roman" w:cs="Times New Roman"/>
          <w:b/>
          <w:bCs/>
          <w:sz w:val="32"/>
          <w:szCs w:val="32"/>
        </w:rPr>
        <w:t xml:space="preserve"> </w:t>
      </w:r>
      <w:r w:rsidRPr="00D847B9">
        <w:rPr>
          <w:rFonts w:ascii="Times New Roman" w:eastAsia="宋体" w:hAnsi="Times New Roman" w:cs="Times New Roman" w:hint="eastAsia"/>
          <w:b/>
          <w:bCs/>
          <w:sz w:val="32"/>
          <w:szCs w:val="32"/>
        </w:rPr>
        <w:t>pile</w:t>
      </w:r>
      <w:r w:rsidRPr="00D847B9">
        <w:rPr>
          <w:rFonts w:ascii="Times New Roman" w:eastAsia="宋体" w:hAnsi="Times New Roman" w:cs="Times New Roman"/>
          <w:b/>
          <w:bCs/>
          <w:sz w:val="32"/>
          <w:szCs w:val="32"/>
        </w:rPr>
        <w:t xml:space="preserve"> </w:t>
      </w:r>
      <w:r w:rsidRPr="00D847B9">
        <w:rPr>
          <w:rFonts w:ascii="Times New Roman" w:eastAsia="宋体" w:hAnsi="Times New Roman" w:cs="Times New Roman" w:hint="eastAsia"/>
          <w:b/>
          <w:bCs/>
          <w:sz w:val="32"/>
          <w:szCs w:val="32"/>
        </w:rPr>
        <w:t>with</w:t>
      </w:r>
      <w:r w:rsidRPr="00D847B9">
        <w:rPr>
          <w:rFonts w:ascii="Times New Roman" w:eastAsia="宋体" w:hAnsi="Times New Roman" w:cs="Times New Roman"/>
          <w:b/>
          <w:bCs/>
          <w:sz w:val="32"/>
          <w:szCs w:val="32"/>
        </w:rPr>
        <w:t xml:space="preserve"> </w:t>
      </w:r>
      <w:r w:rsidRPr="00D847B9">
        <w:rPr>
          <w:rFonts w:ascii="Times New Roman" w:eastAsia="宋体" w:hAnsi="Times New Roman" w:cs="Times New Roman" w:hint="eastAsia"/>
          <w:b/>
          <w:bCs/>
          <w:sz w:val="32"/>
          <w:szCs w:val="32"/>
        </w:rPr>
        <w:t>expanded</w:t>
      </w:r>
      <w:r w:rsidRPr="00D847B9">
        <w:rPr>
          <w:rFonts w:ascii="Times New Roman" w:eastAsia="宋体" w:hAnsi="Times New Roman" w:cs="Times New Roman"/>
          <w:b/>
          <w:bCs/>
          <w:sz w:val="32"/>
          <w:szCs w:val="32"/>
        </w:rPr>
        <w:t xml:space="preserve"> </w:t>
      </w:r>
      <w:r w:rsidRPr="00D847B9">
        <w:rPr>
          <w:rFonts w:ascii="Times New Roman" w:eastAsia="宋体" w:hAnsi="Times New Roman" w:cs="Times New Roman" w:hint="eastAsia"/>
          <w:b/>
          <w:bCs/>
          <w:sz w:val="32"/>
          <w:szCs w:val="32"/>
        </w:rPr>
        <w:t>branches</w:t>
      </w:r>
      <w:r w:rsidRPr="00D847B9">
        <w:rPr>
          <w:rFonts w:ascii="Times New Roman" w:eastAsia="宋体" w:hAnsi="Times New Roman" w:cs="Times New Roman"/>
          <w:b/>
          <w:bCs/>
          <w:sz w:val="32"/>
          <w:szCs w:val="32"/>
        </w:rPr>
        <w:t xml:space="preserve"> </w:t>
      </w:r>
      <w:r w:rsidRPr="00D847B9">
        <w:rPr>
          <w:rFonts w:ascii="Times New Roman" w:eastAsia="宋体" w:hAnsi="Times New Roman" w:cs="Times New Roman" w:hint="eastAsia"/>
          <w:b/>
          <w:bCs/>
          <w:sz w:val="32"/>
          <w:szCs w:val="32"/>
        </w:rPr>
        <w:t>and</w:t>
      </w:r>
      <w:r w:rsidRPr="00D847B9">
        <w:rPr>
          <w:rFonts w:ascii="Times New Roman" w:eastAsia="宋体" w:hAnsi="Times New Roman" w:cs="Times New Roman"/>
          <w:b/>
          <w:bCs/>
          <w:sz w:val="32"/>
          <w:szCs w:val="32"/>
        </w:rPr>
        <w:t xml:space="preserve"> </w:t>
      </w:r>
      <w:r w:rsidRPr="00D847B9">
        <w:rPr>
          <w:rFonts w:ascii="Times New Roman" w:eastAsia="宋体" w:hAnsi="Times New Roman" w:cs="Times New Roman" w:hint="eastAsia"/>
          <w:b/>
          <w:bCs/>
          <w:sz w:val="32"/>
          <w:szCs w:val="32"/>
        </w:rPr>
        <w:t>plates</w:t>
      </w:r>
    </w:p>
    <w:p w14:paraId="3FDAC3F5" w14:textId="77777777" w:rsidR="006D619C" w:rsidRDefault="006D619C">
      <w:pPr>
        <w:snapToGrid w:val="0"/>
        <w:spacing w:line="360" w:lineRule="auto"/>
        <w:jc w:val="center"/>
        <w:rPr>
          <w:rFonts w:ascii="Times New Roman" w:eastAsia="宋体" w:hAnsi="Times New Roman" w:cs="Times New Roman"/>
          <w:sz w:val="32"/>
          <w:szCs w:val="32"/>
        </w:rPr>
      </w:pPr>
    </w:p>
    <w:p w14:paraId="5478C83A" w14:textId="5A1702FF" w:rsidR="002B0AC8" w:rsidRPr="00D847B9" w:rsidRDefault="008611B0">
      <w:pPr>
        <w:snapToGrid w:val="0"/>
        <w:spacing w:line="360" w:lineRule="auto"/>
        <w:jc w:val="center"/>
        <w:rPr>
          <w:rFonts w:ascii="Times New Roman" w:eastAsia="宋体" w:hAnsi="Times New Roman" w:cs="Times New Roman"/>
          <w:b/>
          <w:bCs/>
          <w:sz w:val="28"/>
          <w:szCs w:val="28"/>
        </w:rPr>
      </w:pPr>
      <w:r w:rsidRPr="00D847B9">
        <w:rPr>
          <w:rFonts w:ascii="Times New Roman" w:eastAsia="宋体" w:hAnsi="Times New Roman" w:cs="宋体" w:hint="eastAsia"/>
          <w:b/>
          <w:bCs/>
          <w:sz w:val="28"/>
          <w:szCs w:val="28"/>
        </w:rPr>
        <w:t>（</w:t>
      </w:r>
      <w:r w:rsidR="00854416" w:rsidRPr="00D847B9">
        <w:rPr>
          <w:rFonts w:ascii="Times New Roman" w:eastAsia="宋体" w:hAnsi="Times New Roman" w:cs="宋体" w:hint="eastAsia"/>
          <w:b/>
          <w:bCs/>
          <w:sz w:val="28"/>
          <w:szCs w:val="28"/>
        </w:rPr>
        <w:t>征求意见稿</w:t>
      </w:r>
      <w:r w:rsidRPr="00D847B9">
        <w:rPr>
          <w:rFonts w:ascii="Times New Roman" w:eastAsia="宋体" w:hAnsi="Times New Roman" w:cs="宋体" w:hint="eastAsia"/>
          <w:b/>
          <w:bCs/>
          <w:sz w:val="28"/>
          <w:szCs w:val="28"/>
        </w:rPr>
        <w:t>）</w:t>
      </w:r>
    </w:p>
    <w:p w14:paraId="38A648CA" w14:textId="77777777" w:rsidR="002B0AC8" w:rsidRPr="00D847B9" w:rsidRDefault="002B0AC8">
      <w:pPr>
        <w:snapToGrid w:val="0"/>
        <w:spacing w:line="360" w:lineRule="auto"/>
        <w:jc w:val="center"/>
        <w:rPr>
          <w:rFonts w:ascii="Times New Roman" w:eastAsia="宋体" w:hAnsi="Times New Roman" w:cs="Times New Roman"/>
          <w:b/>
          <w:bCs/>
          <w:sz w:val="28"/>
          <w:szCs w:val="28"/>
        </w:rPr>
      </w:pPr>
    </w:p>
    <w:p w14:paraId="5E43408D" w14:textId="77777777" w:rsidR="002B0AC8" w:rsidRPr="00D847B9" w:rsidRDefault="002B0AC8">
      <w:pPr>
        <w:snapToGrid w:val="0"/>
        <w:spacing w:line="360" w:lineRule="auto"/>
        <w:jc w:val="center"/>
        <w:rPr>
          <w:rFonts w:ascii="Times New Roman" w:eastAsia="宋体" w:hAnsi="Times New Roman" w:cs="Times New Roman"/>
        </w:rPr>
      </w:pPr>
    </w:p>
    <w:p w14:paraId="551052E3" w14:textId="77777777" w:rsidR="002B0AC8" w:rsidRPr="00D847B9" w:rsidRDefault="002B0AC8">
      <w:pPr>
        <w:snapToGrid w:val="0"/>
        <w:spacing w:line="360" w:lineRule="auto"/>
        <w:jc w:val="center"/>
        <w:rPr>
          <w:rFonts w:ascii="Times New Roman" w:eastAsia="宋体" w:hAnsi="Times New Roman" w:cs="Times New Roman"/>
        </w:rPr>
      </w:pPr>
    </w:p>
    <w:p w14:paraId="6E48BD5B" w14:textId="77777777" w:rsidR="002B0AC8" w:rsidRPr="00D847B9" w:rsidRDefault="002B0AC8">
      <w:pPr>
        <w:snapToGrid w:val="0"/>
        <w:spacing w:line="360" w:lineRule="auto"/>
        <w:jc w:val="center"/>
        <w:rPr>
          <w:rFonts w:ascii="Times New Roman" w:eastAsia="宋体" w:hAnsi="Times New Roman" w:cs="Times New Roman"/>
        </w:rPr>
      </w:pPr>
    </w:p>
    <w:p w14:paraId="779545AA" w14:textId="77777777" w:rsidR="002B0AC8" w:rsidRPr="00D847B9" w:rsidRDefault="002B0AC8">
      <w:pPr>
        <w:snapToGrid w:val="0"/>
        <w:spacing w:line="360" w:lineRule="auto"/>
        <w:jc w:val="center"/>
        <w:rPr>
          <w:rFonts w:ascii="Times New Roman" w:eastAsia="宋体" w:hAnsi="Times New Roman" w:cs="Times New Roman"/>
        </w:rPr>
      </w:pPr>
    </w:p>
    <w:p w14:paraId="349E8378" w14:textId="77777777" w:rsidR="002B0AC8" w:rsidRPr="00D847B9" w:rsidRDefault="002B0AC8">
      <w:pPr>
        <w:snapToGrid w:val="0"/>
        <w:spacing w:line="360" w:lineRule="auto"/>
        <w:jc w:val="center"/>
        <w:rPr>
          <w:rFonts w:ascii="Times New Roman" w:eastAsia="宋体" w:hAnsi="Times New Roman" w:cs="Times New Roman"/>
        </w:rPr>
      </w:pPr>
    </w:p>
    <w:p w14:paraId="40265E0C" w14:textId="77777777" w:rsidR="002B0AC8" w:rsidRPr="00D847B9" w:rsidRDefault="002B0AC8">
      <w:pPr>
        <w:snapToGrid w:val="0"/>
        <w:spacing w:line="360" w:lineRule="auto"/>
        <w:jc w:val="center"/>
        <w:rPr>
          <w:rFonts w:ascii="Times New Roman" w:eastAsia="宋体" w:hAnsi="Times New Roman" w:cs="Times New Roman"/>
        </w:rPr>
      </w:pPr>
    </w:p>
    <w:p w14:paraId="1AF2C8D4" w14:textId="77777777" w:rsidR="002B0AC8" w:rsidRPr="00D847B9" w:rsidRDefault="002B0AC8">
      <w:pPr>
        <w:snapToGrid w:val="0"/>
        <w:spacing w:line="360" w:lineRule="auto"/>
        <w:jc w:val="center"/>
        <w:rPr>
          <w:rFonts w:ascii="Times New Roman" w:eastAsia="宋体" w:hAnsi="Times New Roman" w:cs="Times New Roman"/>
        </w:rPr>
      </w:pPr>
    </w:p>
    <w:p w14:paraId="6F0F3804" w14:textId="77777777" w:rsidR="002B0AC8" w:rsidRPr="00D847B9" w:rsidRDefault="002B0AC8">
      <w:pPr>
        <w:snapToGrid w:val="0"/>
        <w:spacing w:line="360" w:lineRule="auto"/>
        <w:jc w:val="center"/>
        <w:rPr>
          <w:rFonts w:ascii="Times New Roman" w:eastAsia="宋体" w:hAnsi="Times New Roman" w:cs="Times New Roman"/>
        </w:rPr>
      </w:pPr>
    </w:p>
    <w:p w14:paraId="35E4EAD7" w14:textId="77777777" w:rsidR="002B0AC8" w:rsidRPr="00D847B9" w:rsidRDefault="002B0AC8">
      <w:pPr>
        <w:snapToGrid w:val="0"/>
        <w:spacing w:line="360" w:lineRule="auto"/>
        <w:jc w:val="center"/>
        <w:rPr>
          <w:rFonts w:ascii="Times New Roman" w:eastAsia="宋体" w:hAnsi="Times New Roman" w:cs="Times New Roman"/>
        </w:rPr>
      </w:pPr>
    </w:p>
    <w:p w14:paraId="0E4FADBC" w14:textId="50AD2205" w:rsidR="002B0AC8" w:rsidRDefault="002B0AC8">
      <w:pPr>
        <w:snapToGrid w:val="0"/>
        <w:spacing w:line="360" w:lineRule="auto"/>
        <w:jc w:val="center"/>
        <w:rPr>
          <w:rFonts w:ascii="Times New Roman" w:eastAsia="宋体" w:hAnsi="Times New Roman" w:cs="Times New Roman"/>
        </w:rPr>
      </w:pPr>
    </w:p>
    <w:p w14:paraId="1CFEEC2A" w14:textId="77777777" w:rsidR="00725D41" w:rsidRPr="00D847B9" w:rsidRDefault="00725D41">
      <w:pPr>
        <w:snapToGrid w:val="0"/>
        <w:spacing w:line="360" w:lineRule="auto"/>
        <w:jc w:val="center"/>
        <w:rPr>
          <w:rFonts w:ascii="Times New Roman" w:eastAsia="宋体" w:hAnsi="Times New Roman" w:cs="Times New Roman"/>
        </w:rPr>
      </w:pPr>
    </w:p>
    <w:p w14:paraId="21C8B16F" w14:textId="77777777" w:rsidR="002B0AC8" w:rsidRPr="00D847B9" w:rsidRDefault="002B0AC8">
      <w:pPr>
        <w:snapToGrid w:val="0"/>
        <w:spacing w:line="360" w:lineRule="auto"/>
        <w:jc w:val="center"/>
        <w:rPr>
          <w:rFonts w:ascii="Times New Roman" w:eastAsia="宋体" w:hAnsi="Times New Roman" w:cs="Times New Roman"/>
        </w:rPr>
      </w:pPr>
    </w:p>
    <w:p w14:paraId="2B4BA247" w14:textId="77777777" w:rsidR="00471307" w:rsidRPr="00D847B9" w:rsidRDefault="00471307">
      <w:pPr>
        <w:snapToGrid w:val="0"/>
        <w:spacing w:line="360" w:lineRule="auto"/>
        <w:jc w:val="center"/>
        <w:rPr>
          <w:rFonts w:ascii="Times New Roman" w:eastAsia="宋体" w:hAnsi="Times New Roman" w:cs="Times New Roman"/>
        </w:rPr>
      </w:pPr>
    </w:p>
    <w:p w14:paraId="0F9D450E" w14:textId="77777777" w:rsidR="002B0AC8" w:rsidRPr="00D847B9" w:rsidRDefault="002B0AC8">
      <w:pPr>
        <w:snapToGrid w:val="0"/>
        <w:spacing w:line="360" w:lineRule="auto"/>
        <w:jc w:val="center"/>
        <w:rPr>
          <w:rFonts w:ascii="Times New Roman" w:eastAsia="宋体" w:hAnsi="Times New Roman" w:cs="Times New Roman"/>
        </w:rPr>
      </w:pPr>
    </w:p>
    <w:p w14:paraId="1F6ED399" w14:textId="4F2E955F" w:rsidR="002B0AC8" w:rsidRPr="00D847B9" w:rsidRDefault="008611B0">
      <w:pPr>
        <w:snapToGrid w:val="0"/>
        <w:spacing w:line="360" w:lineRule="auto"/>
        <w:jc w:val="center"/>
        <w:rPr>
          <w:rFonts w:ascii="Times New Roman" w:eastAsia="宋体" w:hAnsi="Times New Roman" w:cs="宋体"/>
          <w:sz w:val="32"/>
          <w:szCs w:val="32"/>
        </w:rPr>
      </w:pPr>
      <w:r w:rsidRPr="00D847B9">
        <w:rPr>
          <w:rFonts w:ascii="Times New Roman" w:eastAsia="宋体" w:hAnsi="Times New Roman" w:cs="宋体" w:hint="eastAsia"/>
          <w:sz w:val="32"/>
          <w:szCs w:val="32"/>
        </w:rPr>
        <w:t>中国</w:t>
      </w:r>
      <w:r w:rsidR="006B66FB" w:rsidRPr="00D847B9">
        <w:rPr>
          <w:rFonts w:ascii="Times New Roman" w:eastAsia="宋体" w:hAnsi="Times New Roman" w:cs="宋体" w:hint="eastAsia"/>
          <w:sz w:val="32"/>
          <w:szCs w:val="32"/>
        </w:rPr>
        <w:t>计划</w:t>
      </w:r>
      <w:r w:rsidRPr="00D847B9">
        <w:rPr>
          <w:rFonts w:ascii="Times New Roman" w:eastAsia="宋体" w:hAnsi="Times New Roman" w:cs="宋体" w:hint="eastAsia"/>
          <w:sz w:val="32"/>
          <w:szCs w:val="32"/>
        </w:rPr>
        <w:t>出版社</w:t>
      </w:r>
    </w:p>
    <w:p w14:paraId="79B8602E" w14:textId="77777777" w:rsidR="002B0AC8" w:rsidRPr="00D847B9" w:rsidRDefault="002B0AC8">
      <w:pPr>
        <w:snapToGrid w:val="0"/>
        <w:spacing w:line="360" w:lineRule="auto"/>
        <w:jc w:val="center"/>
        <w:rPr>
          <w:rFonts w:ascii="Times New Roman" w:eastAsia="宋体" w:hAnsi="Times New Roman" w:cs="Times New Roman"/>
        </w:rPr>
      </w:pPr>
    </w:p>
    <w:p w14:paraId="314ECF7B" w14:textId="77777777" w:rsidR="002B0AC8" w:rsidRPr="00D847B9" w:rsidRDefault="002B0AC8">
      <w:pPr>
        <w:snapToGrid w:val="0"/>
        <w:spacing w:line="360" w:lineRule="auto"/>
        <w:jc w:val="center"/>
        <w:rPr>
          <w:rFonts w:ascii="Times New Roman" w:eastAsia="宋体" w:hAnsi="Times New Roman" w:cs="Times New Roman"/>
        </w:rPr>
      </w:pPr>
    </w:p>
    <w:p w14:paraId="297BFE5C" w14:textId="70041790" w:rsidR="00A26B9D" w:rsidRDefault="00A26B9D">
      <w:pPr>
        <w:snapToGrid w:val="0"/>
        <w:spacing w:line="360" w:lineRule="auto"/>
        <w:jc w:val="center"/>
        <w:rPr>
          <w:rFonts w:ascii="Times New Roman" w:eastAsia="宋体" w:hAnsi="Times New Roman" w:cs="Times New Roman"/>
        </w:rPr>
      </w:pPr>
    </w:p>
    <w:p w14:paraId="6808E6F9" w14:textId="77777777" w:rsidR="006D619C" w:rsidRDefault="006D619C">
      <w:pPr>
        <w:snapToGrid w:val="0"/>
        <w:spacing w:line="360" w:lineRule="auto"/>
        <w:jc w:val="center"/>
        <w:rPr>
          <w:rFonts w:ascii="Times New Roman" w:eastAsia="宋体" w:hAnsi="Times New Roman" w:cs="Times New Roman"/>
        </w:rPr>
      </w:pPr>
    </w:p>
    <w:p w14:paraId="44039FD2" w14:textId="77777777" w:rsidR="006D619C" w:rsidRPr="00D847B9" w:rsidRDefault="006D619C">
      <w:pPr>
        <w:snapToGrid w:val="0"/>
        <w:spacing w:line="360" w:lineRule="auto"/>
        <w:jc w:val="center"/>
        <w:rPr>
          <w:rFonts w:ascii="Times New Roman" w:eastAsia="宋体" w:hAnsi="Times New Roman" w:cs="Times New Roman"/>
        </w:rPr>
      </w:pPr>
    </w:p>
    <w:p w14:paraId="3BB3D6D7" w14:textId="77777777" w:rsidR="002B0AC8" w:rsidRPr="00D847B9" w:rsidRDefault="002B0AC8">
      <w:pPr>
        <w:snapToGrid w:val="0"/>
        <w:spacing w:line="360" w:lineRule="auto"/>
        <w:jc w:val="center"/>
        <w:rPr>
          <w:rFonts w:ascii="Times New Roman" w:eastAsia="宋体" w:hAnsi="Times New Roman" w:cs="Times New Roman"/>
        </w:rPr>
      </w:pPr>
    </w:p>
    <w:p w14:paraId="272BC4BB" w14:textId="77777777" w:rsidR="002B0AC8" w:rsidRPr="00D847B9" w:rsidRDefault="008611B0">
      <w:pPr>
        <w:snapToGrid w:val="0"/>
        <w:spacing w:line="360" w:lineRule="auto"/>
        <w:jc w:val="center"/>
        <w:rPr>
          <w:rFonts w:ascii="Times New Roman" w:eastAsia="宋体" w:hAnsi="Times New Roman" w:cs="Times New Roman"/>
          <w:b/>
          <w:bCs/>
          <w:sz w:val="28"/>
          <w:szCs w:val="28"/>
        </w:rPr>
      </w:pPr>
      <w:bookmarkStart w:id="0" w:name="_Hlk44568926"/>
      <w:r w:rsidRPr="00D847B9">
        <w:rPr>
          <w:rFonts w:ascii="Times New Roman" w:eastAsia="宋体" w:hAnsi="Times New Roman" w:cs="宋体" w:hint="eastAsia"/>
          <w:b/>
          <w:bCs/>
          <w:sz w:val="28"/>
          <w:szCs w:val="28"/>
        </w:rPr>
        <w:t>中国工程建设标准化协会标准</w:t>
      </w:r>
    </w:p>
    <w:bookmarkEnd w:id="0"/>
    <w:p w14:paraId="331151A5" w14:textId="77777777" w:rsidR="006B66FB" w:rsidRPr="00D847B9" w:rsidRDefault="006B66FB">
      <w:pPr>
        <w:snapToGrid w:val="0"/>
        <w:spacing w:line="360" w:lineRule="auto"/>
        <w:jc w:val="center"/>
        <w:rPr>
          <w:rFonts w:ascii="Times New Roman" w:eastAsia="宋体" w:hAnsi="Times New Roman" w:cs="Times New Roman"/>
          <w:sz w:val="28"/>
          <w:szCs w:val="28"/>
        </w:rPr>
      </w:pPr>
    </w:p>
    <w:p w14:paraId="54D87F80" w14:textId="77777777" w:rsidR="002B0AC8" w:rsidRPr="00725D41" w:rsidRDefault="008611B0">
      <w:pPr>
        <w:snapToGrid w:val="0"/>
        <w:spacing w:line="360" w:lineRule="auto"/>
        <w:jc w:val="center"/>
        <w:rPr>
          <w:rFonts w:ascii="Times New Roman" w:eastAsia="宋体" w:hAnsi="Times New Roman" w:cs="Times New Roman"/>
          <w:b/>
          <w:bCs/>
          <w:sz w:val="44"/>
          <w:szCs w:val="44"/>
        </w:rPr>
      </w:pPr>
      <w:r w:rsidRPr="00725D41">
        <w:rPr>
          <w:rFonts w:ascii="Times New Roman" w:eastAsia="宋体" w:hAnsi="Times New Roman" w:cs="Times New Roman" w:hint="eastAsia"/>
          <w:b/>
          <w:bCs/>
          <w:sz w:val="44"/>
          <w:szCs w:val="44"/>
        </w:rPr>
        <w:t>挤扩支盘灌注桩检测标准</w:t>
      </w:r>
    </w:p>
    <w:p w14:paraId="58F5E4B4" w14:textId="77777777" w:rsidR="00935460" w:rsidRPr="00D847B9" w:rsidRDefault="00935460" w:rsidP="00935460">
      <w:pPr>
        <w:snapToGrid w:val="0"/>
        <w:spacing w:line="360" w:lineRule="auto"/>
        <w:jc w:val="center"/>
        <w:rPr>
          <w:rFonts w:ascii="Times New Roman" w:eastAsia="宋体" w:hAnsi="Times New Roman" w:cs="Times New Roman"/>
          <w:b/>
          <w:bCs/>
          <w:sz w:val="32"/>
          <w:szCs w:val="32"/>
        </w:rPr>
      </w:pPr>
      <w:r w:rsidRPr="00D847B9">
        <w:rPr>
          <w:rFonts w:ascii="Times New Roman" w:eastAsia="宋体" w:hAnsi="Times New Roman" w:cs="Times New Roman" w:hint="eastAsia"/>
          <w:b/>
          <w:bCs/>
          <w:sz w:val="32"/>
          <w:szCs w:val="32"/>
        </w:rPr>
        <w:t>Testing</w:t>
      </w:r>
      <w:r w:rsidRPr="00D847B9">
        <w:rPr>
          <w:rFonts w:ascii="Times New Roman" w:eastAsia="宋体" w:hAnsi="Times New Roman" w:cs="Times New Roman"/>
          <w:b/>
          <w:bCs/>
          <w:sz w:val="32"/>
          <w:szCs w:val="32"/>
        </w:rPr>
        <w:t xml:space="preserve"> </w:t>
      </w:r>
      <w:r w:rsidRPr="00D847B9">
        <w:rPr>
          <w:rFonts w:ascii="Times New Roman" w:eastAsia="宋体" w:hAnsi="Times New Roman" w:cs="Times New Roman" w:hint="eastAsia"/>
          <w:b/>
          <w:bCs/>
          <w:sz w:val="32"/>
          <w:szCs w:val="32"/>
        </w:rPr>
        <w:t>standard</w:t>
      </w:r>
      <w:r w:rsidRPr="00D847B9">
        <w:rPr>
          <w:rFonts w:ascii="Times New Roman" w:eastAsia="宋体" w:hAnsi="Times New Roman" w:cs="Times New Roman"/>
          <w:b/>
          <w:bCs/>
          <w:sz w:val="32"/>
          <w:szCs w:val="32"/>
        </w:rPr>
        <w:t xml:space="preserve"> </w:t>
      </w:r>
      <w:r w:rsidRPr="00D847B9">
        <w:rPr>
          <w:rFonts w:ascii="Times New Roman" w:eastAsia="宋体" w:hAnsi="Times New Roman" w:cs="Times New Roman" w:hint="eastAsia"/>
          <w:b/>
          <w:bCs/>
          <w:sz w:val="32"/>
          <w:szCs w:val="32"/>
        </w:rPr>
        <w:t>for</w:t>
      </w:r>
    </w:p>
    <w:p w14:paraId="1420E083" w14:textId="7AB6D2A2" w:rsidR="006D619C" w:rsidRPr="00D847B9" w:rsidRDefault="00935460" w:rsidP="00725D41">
      <w:pPr>
        <w:snapToGrid w:val="0"/>
        <w:spacing w:line="360" w:lineRule="auto"/>
        <w:jc w:val="center"/>
        <w:rPr>
          <w:rFonts w:ascii="Times New Roman" w:eastAsia="宋体" w:hAnsi="Times New Roman" w:cs="Times New Roman"/>
          <w:b/>
          <w:bCs/>
          <w:sz w:val="32"/>
          <w:szCs w:val="32"/>
        </w:rPr>
      </w:pPr>
      <w:r w:rsidRPr="00D847B9">
        <w:rPr>
          <w:rFonts w:ascii="Times New Roman" w:eastAsia="宋体" w:hAnsi="Times New Roman" w:cs="Times New Roman" w:hint="eastAsia"/>
          <w:b/>
          <w:bCs/>
          <w:sz w:val="32"/>
          <w:szCs w:val="32"/>
        </w:rPr>
        <w:t>cast-in</w:t>
      </w:r>
      <w:r w:rsidRPr="00D847B9">
        <w:rPr>
          <w:rFonts w:ascii="Times New Roman" w:eastAsia="宋体" w:hAnsi="Times New Roman" w:cs="Times New Roman"/>
          <w:b/>
          <w:bCs/>
          <w:sz w:val="32"/>
          <w:szCs w:val="32"/>
        </w:rPr>
        <w:t>-</w:t>
      </w:r>
      <w:r w:rsidRPr="00D847B9">
        <w:rPr>
          <w:rFonts w:ascii="Times New Roman" w:eastAsia="宋体" w:hAnsi="Times New Roman" w:cs="Times New Roman" w:hint="eastAsia"/>
          <w:b/>
          <w:bCs/>
          <w:sz w:val="32"/>
          <w:szCs w:val="32"/>
        </w:rPr>
        <w:t>situ</w:t>
      </w:r>
      <w:r w:rsidRPr="00D847B9">
        <w:rPr>
          <w:rFonts w:ascii="Times New Roman" w:eastAsia="宋体" w:hAnsi="Times New Roman" w:cs="Times New Roman"/>
          <w:b/>
          <w:bCs/>
          <w:sz w:val="32"/>
          <w:szCs w:val="32"/>
        </w:rPr>
        <w:t xml:space="preserve"> </w:t>
      </w:r>
      <w:r w:rsidRPr="00D847B9">
        <w:rPr>
          <w:rFonts w:ascii="Times New Roman" w:eastAsia="宋体" w:hAnsi="Times New Roman" w:cs="Times New Roman" w:hint="eastAsia"/>
          <w:b/>
          <w:bCs/>
          <w:sz w:val="32"/>
          <w:szCs w:val="32"/>
        </w:rPr>
        <w:t>pile</w:t>
      </w:r>
      <w:r w:rsidRPr="00D847B9">
        <w:rPr>
          <w:rFonts w:ascii="Times New Roman" w:eastAsia="宋体" w:hAnsi="Times New Roman" w:cs="Times New Roman"/>
          <w:b/>
          <w:bCs/>
          <w:sz w:val="32"/>
          <w:szCs w:val="32"/>
        </w:rPr>
        <w:t xml:space="preserve"> </w:t>
      </w:r>
      <w:r w:rsidRPr="00D847B9">
        <w:rPr>
          <w:rFonts w:ascii="Times New Roman" w:eastAsia="宋体" w:hAnsi="Times New Roman" w:cs="Times New Roman" w:hint="eastAsia"/>
          <w:b/>
          <w:bCs/>
          <w:sz w:val="32"/>
          <w:szCs w:val="32"/>
        </w:rPr>
        <w:t>with</w:t>
      </w:r>
      <w:r w:rsidRPr="00D847B9">
        <w:rPr>
          <w:rFonts w:ascii="Times New Roman" w:eastAsia="宋体" w:hAnsi="Times New Roman" w:cs="Times New Roman"/>
          <w:b/>
          <w:bCs/>
          <w:sz w:val="32"/>
          <w:szCs w:val="32"/>
        </w:rPr>
        <w:t xml:space="preserve"> </w:t>
      </w:r>
      <w:r w:rsidRPr="00D847B9">
        <w:rPr>
          <w:rFonts w:ascii="Times New Roman" w:eastAsia="宋体" w:hAnsi="Times New Roman" w:cs="Times New Roman" w:hint="eastAsia"/>
          <w:b/>
          <w:bCs/>
          <w:sz w:val="32"/>
          <w:szCs w:val="32"/>
        </w:rPr>
        <w:t>expanded</w:t>
      </w:r>
      <w:r w:rsidRPr="00D847B9">
        <w:rPr>
          <w:rFonts w:ascii="Times New Roman" w:eastAsia="宋体" w:hAnsi="Times New Roman" w:cs="Times New Roman"/>
          <w:b/>
          <w:bCs/>
          <w:sz w:val="32"/>
          <w:szCs w:val="32"/>
        </w:rPr>
        <w:t xml:space="preserve"> </w:t>
      </w:r>
      <w:r w:rsidRPr="00D847B9">
        <w:rPr>
          <w:rFonts w:ascii="Times New Roman" w:eastAsia="宋体" w:hAnsi="Times New Roman" w:cs="Times New Roman" w:hint="eastAsia"/>
          <w:b/>
          <w:bCs/>
          <w:sz w:val="32"/>
          <w:szCs w:val="32"/>
        </w:rPr>
        <w:t>branches</w:t>
      </w:r>
      <w:r w:rsidRPr="00D847B9">
        <w:rPr>
          <w:rFonts w:ascii="Times New Roman" w:eastAsia="宋体" w:hAnsi="Times New Roman" w:cs="Times New Roman"/>
          <w:b/>
          <w:bCs/>
          <w:sz w:val="32"/>
          <w:szCs w:val="32"/>
        </w:rPr>
        <w:t xml:space="preserve"> </w:t>
      </w:r>
      <w:r w:rsidRPr="00D847B9">
        <w:rPr>
          <w:rFonts w:ascii="Times New Roman" w:eastAsia="宋体" w:hAnsi="Times New Roman" w:cs="Times New Roman" w:hint="eastAsia"/>
          <w:b/>
          <w:bCs/>
          <w:sz w:val="32"/>
          <w:szCs w:val="32"/>
        </w:rPr>
        <w:t>and</w:t>
      </w:r>
      <w:r w:rsidRPr="00D847B9">
        <w:rPr>
          <w:rFonts w:ascii="Times New Roman" w:eastAsia="宋体" w:hAnsi="Times New Roman" w:cs="Times New Roman"/>
          <w:b/>
          <w:bCs/>
          <w:sz w:val="32"/>
          <w:szCs w:val="32"/>
        </w:rPr>
        <w:t xml:space="preserve"> </w:t>
      </w:r>
      <w:r w:rsidRPr="00D847B9">
        <w:rPr>
          <w:rFonts w:ascii="Times New Roman" w:eastAsia="宋体" w:hAnsi="Times New Roman" w:cs="Times New Roman" w:hint="eastAsia"/>
          <w:b/>
          <w:bCs/>
          <w:sz w:val="32"/>
          <w:szCs w:val="32"/>
        </w:rPr>
        <w:t>plates</w:t>
      </w:r>
    </w:p>
    <w:p w14:paraId="26777415" w14:textId="6F9A0A4C" w:rsidR="00725D41" w:rsidRPr="00725D41" w:rsidRDefault="008611B0" w:rsidP="00725D41">
      <w:pPr>
        <w:snapToGrid w:val="0"/>
        <w:spacing w:beforeLines="100" w:before="240" w:afterLines="100" w:after="240" w:line="360" w:lineRule="auto"/>
        <w:ind w:right="561"/>
        <w:jc w:val="center"/>
        <w:rPr>
          <w:rFonts w:ascii="Times New Roman" w:eastAsia="宋体" w:hAnsi="Times New Roman" w:cs="Times New Roman"/>
          <w:b/>
          <w:bCs/>
          <w:sz w:val="28"/>
          <w:szCs w:val="28"/>
        </w:rPr>
      </w:pPr>
      <w:r w:rsidRPr="00D847B9">
        <w:rPr>
          <w:rFonts w:ascii="Times New Roman" w:eastAsia="宋体" w:hAnsi="Times New Roman" w:cs="宋体"/>
          <w:b/>
          <w:bCs/>
          <w:sz w:val="28"/>
          <w:szCs w:val="28"/>
        </w:rPr>
        <w:t>T/CECS ***-20**</w:t>
      </w:r>
    </w:p>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3636"/>
      </w:tblGrid>
      <w:tr w:rsidR="001F6A03" w14:paraId="0FA21F7B" w14:textId="77777777" w:rsidTr="006D619C">
        <w:trPr>
          <w:jc w:val="center"/>
        </w:trPr>
        <w:tc>
          <w:tcPr>
            <w:tcW w:w="1462" w:type="dxa"/>
            <w:tcMar>
              <w:top w:w="57" w:type="dxa"/>
              <w:bottom w:w="57" w:type="dxa"/>
            </w:tcMar>
            <w:vAlign w:val="center"/>
          </w:tcPr>
          <w:p w14:paraId="0EBAE289" w14:textId="0E0F496B" w:rsidR="001F6A03" w:rsidRDefault="001F6A03" w:rsidP="001F6A03">
            <w:pPr>
              <w:snapToGrid w:val="0"/>
              <w:spacing w:line="360" w:lineRule="auto"/>
              <w:ind w:rightChars="-94" w:right="-197"/>
              <w:jc w:val="right"/>
              <w:rPr>
                <w:rFonts w:ascii="Times New Roman" w:eastAsia="宋体" w:hAnsi="Times New Roman" w:cs="Times New Roman"/>
                <w:b/>
                <w:bCs/>
                <w:sz w:val="32"/>
                <w:szCs w:val="32"/>
              </w:rPr>
            </w:pPr>
            <w:r w:rsidRPr="00D847B9">
              <w:rPr>
                <w:rFonts w:ascii="Times New Roman" w:eastAsia="宋体" w:hAnsi="Times New Roman" w:cs="宋体" w:hint="eastAsia"/>
                <w:sz w:val="28"/>
                <w:szCs w:val="28"/>
              </w:rPr>
              <w:t>主编单位：</w:t>
            </w:r>
          </w:p>
        </w:tc>
        <w:tc>
          <w:tcPr>
            <w:tcW w:w="3636" w:type="dxa"/>
            <w:tcMar>
              <w:top w:w="57" w:type="dxa"/>
              <w:bottom w:w="57" w:type="dxa"/>
            </w:tcMar>
            <w:vAlign w:val="center"/>
          </w:tcPr>
          <w:p w14:paraId="32916A27" w14:textId="7DD02DDD" w:rsidR="001F6A03" w:rsidRPr="001F6A03" w:rsidRDefault="001F6A03" w:rsidP="006D619C">
            <w:pPr>
              <w:snapToGrid w:val="0"/>
              <w:spacing w:line="360" w:lineRule="auto"/>
              <w:jc w:val="distribute"/>
              <w:rPr>
                <w:rFonts w:ascii="Times New Roman" w:eastAsia="宋体" w:hAnsi="Times New Roman" w:cs="宋体"/>
                <w:sz w:val="28"/>
                <w:szCs w:val="28"/>
              </w:rPr>
            </w:pPr>
            <w:r w:rsidRPr="001F6A03">
              <w:rPr>
                <w:rFonts w:ascii="Times New Roman" w:eastAsia="宋体" w:hAnsi="Times New Roman" w:cs="宋体" w:hint="eastAsia"/>
                <w:sz w:val="28"/>
                <w:szCs w:val="28"/>
              </w:rPr>
              <w:t>北京交通大学</w:t>
            </w:r>
          </w:p>
        </w:tc>
      </w:tr>
      <w:tr w:rsidR="001F6A03" w14:paraId="4AF1F815" w14:textId="77777777" w:rsidTr="006D619C">
        <w:trPr>
          <w:jc w:val="center"/>
        </w:trPr>
        <w:tc>
          <w:tcPr>
            <w:tcW w:w="1462" w:type="dxa"/>
            <w:tcMar>
              <w:top w:w="57" w:type="dxa"/>
              <w:bottom w:w="57" w:type="dxa"/>
            </w:tcMar>
            <w:vAlign w:val="center"/>
          </w:tcPr>
          <w:p w14:paraId="599E65D5" w14:textId="77777777" w:rsidR="001F6A03" w:rsidRDefault="001F6A03" w:rsidP="001F6A03">
            <w:pPr>
              <w:snapToGrid w:val="0"/>
              <w:spacing w:line="360" w:lineRule="auto"/>
              <w:ind w:rightChars="-94" w:right="-197"/>
              <w:jc w:val="right"/>
              <w:rPr>
                <w:rFonts w:ascii="Times New Roman" w:eastAsia="宋体" w:hAnsi="Times New Roman" w:cs="Times New Roman"/>
                <w:b/>
                <w:bCs/>
                <w:sz w:val="32"/>
                <w:szCs w:val="32"/>
              </w:rPr>
            </w:pPr>
          </w:p>
        </w:tc>
        <w:tc>
          <w:tcPr>
            <w:tcW w:w="3636" w:type="dxa"/>
            <w:tcMar>
              <w:top w:w="57" w:type="dxa"/>
              <w:bottom w:w="57" w:type="dxa"/>
            </w:tcMar>
            <w:vAlign w:val="center"/>
          </w:tcPr>
          <w:p w14:paraId="2CB58667" w14:textId="1D40F448" w:rsidR="001F6A03" w:rsidRPr="001F6A03" w:rsidRDefault="001F6A03" w:rsidP="001F6A03">
            <w:pPr>
              <w:snapToGrid w:val="0"/>
              <w:spacing w:line="360" w:lineRule="auto"/>
              <w:rPr>
                <w:rFonts w:ascii="Times New Roman" w:eastAsia="宋体" w:hAnsi="Times New Roman" w:cs="宋体"/>
                <w:sz w:val="28"/>
                <w:szCs w:val="28"/>
              </w:rPr>
            </w:pPr>
            <w:r w:rsidRPr="001F6A03">
              <w:rPr>
                <w:rFonts w:ascii="Times New Roman" w:eastAsia="宋体" w:hAnsi="Times New Roman" w:cs="宋体" w:hint="eastAsia"/>
                <w:sz w:val="28"/>
                <w:szCs w:val="28"/>
              </w:rPr>
              <w:t>北京正源挤扩技术开发中心</w:t>
            </w:r>
          </w:p>
        </w:tc>
      </w:tr>
      <w:tr w:rsidR="001F6A03" w14:paraId="5DC0121E" w14:textId="77777777" w:rsidTr="006D619C">
        <w:trPr>
          <w:jc w:val="center"/>
        </w:trPr>
        <w:tc>
          <w:tcPr>
            <w:tcW w:w="1462" w:type="dxa"/>
            <w:tcMar>
              <w:top w:w="57" w:type="dxa"/>
              <w:bottom w:w="57" w:type="dxa"/>
            </w:tcMar>
            <w:vAlign w:val="center"/>
          </w:tcPr>
          <w:p w14:paraId="3FC70F3A" w14:textId="0E2A7233" w:rsidR="001F6A03" w:rsidRDefault="001F6A03" w:rsidP="001F6A03">
            <w:pPr>
              <w:snapToGrid w:val="0"/>
              <w:spacing w:line="360" w:lineRule="auto"/>
              <w:ind w:rightChars="-94" w:right="-197"/>
              <w:jc w:val="right"/>
              <w:rPr>
                <w:rFonts w:ascii="Times New Roman" w:eastAsia="宋体" w:hAnsi="Times New Roman" w:cs="Times New Roman"/>
                <w:b/>
                <w:bCs/>
                <w:sz w:val="32"/>
                <w:szCs w:val="32"/>
              </w:rPr>
            </w:pPr>
            <w:r w:rsidRPr="00D847B9">
              <w:rPr>
                <w:rFonts w:ascii="Times New Roman" w:eastAsia="宋体" w:hAnsi="Times New Roman" w:cs="宋体" w:hint="eastAsia"/>
                <w:sz w:val="28"/>
                <w:szCs w:val="28"/>
              </w:rPr>
              <w:t>批准单位：</w:t>
            </w:r>
          </w:p>
        </w:tc>
        <w:tc>
          <w:tcPr>
            <w:tcW w:w="3636" w:type="dxa"/>
            <w:tcMar>
              <w:top w:w="57" w:type="dxa"/>
              <w:bottom w:w="57" w:type="dxa"/>
            </w:tcMar>
            <w:vAlign w:val="center"/>
          </w:tcPr>
          <w:p w14:paraId="529FF67E" w14:textId="521D37C9" w:rsidR="001F6A03" w:rsidRPr="001F6A03" w:rsidRDefault="001F6A03" w:rsidP="006D619C">
            <w:pPr>
              <w:snapToGrid w:val="0"/>
              <w:spacing w:line="360" w:lineRule="auto"/>
              <w:jc w:val="distribute"/>
              <w:rPr>
                <w:rFonts w:ascii="Times New Roman" w:eastAsia="宋体" w:hAnsi="Times New Roman" w:cs="宋体"/>
                <w:sz w:val="28"/>
                <w:szCs w:val="28"/>
              </w:rPr>
            </w:pPr>
            <w:r w:rsidRPr="00D847B9">
              <w:rPr>
                <w:rFonts w:ascii="Times New Roman" w:eastAsia="宋体" w:hAnsi="Times New Roman" w:cs="宋体" w:hint="eastAsia"/>
                <w:sz w:val="28"/>
                <w:szCs w:val="28"/>
              </w:rPr>
              <w:t>中国工程建设标准化协会</w:t>
            </w:r>
          </w:p>
        </w:tc>
      </w:tr>
      <w:tr w:rsidR="001F6A03" w14:paraId="6D880F63" w14:textId="77777777" w:rsidTr="006D619C">
        <w:trPr>
          <w:jc w:val="center"/>
        </w:trPr>
        <w:tc>
          <w:tcPr>
            <w:tcW w:w="1462" w:type="dxa"/>
            <w:tcMar>
              <w:top w:w="57" w:type="dxa"/>
              <w:bottom w:w="57" w:type="dxa"/>
            </w:tcMar>
            <w:vAlign w:val="center"/>
          </w:tcPr>
          <w:p w14:paraId="2C83FAA4" w14:textId="641127E8" w:rsidR="001F6A03" w:rsidRDefault="001F6A03" w:rsidP="001F6A03">
            <w:pPr>
              <w:snapToGrid w:val="0"/>
              <w:spacing w:line="360" w:lineRule="auto"/>
              <w:ind w:rightChars="-94" w:right="-197"/>
              <w:jc w:val="right"/>
              <w:rPr>
                <w:rFonts w:ascii="Times New Roman" w:eastAsia="宋体" w:hAnsi="Times New Roman" w:cs="Times New Roman"/>
                <w:b/>
                <w:bCs/>
                <w:sz w:val="32"/>
                <w:szCs w:val="32"/>
              </w:rPr>
            </w:pPr>
            <w:r w:rsidRPr="00D847B9">
              <w:rPr>
                <w:rFonts w:ascii="Times New Roman" w:eastAsia="宋体" w:hAnsi="Times New Roman" w:cs="宋体" w:hint="eastAsia"/>
                <w:sz w:val="28"/>
                <w:szCs w:val="28"/>
              </w:rPr>
              <w:t>施行日期：</w:t>
            </w:r>
          </w:p>
        </w:tc>
        <w:tc>
          <w:tcPr>
            <w:tcW w:w="3636" w:type="dxa"/>
            <w:tcMar>
              <w:top w:w="57" w:type="dxa"/>
              <w:bottom w:w="57" w:type="dxa"/>
            </w:tcMar>
            <w:vAlign w:val="center"/>
          </w:tcPr>
          <w:p w14:paraId="5E333513" w14:textId="22CED789" w:rsidR="001F6A03" w:rsidRPr="001F6A03" w:rsidRDefault="001F6A03" w:rsidP="006D619C">
            <w:pPr>
              <w:snapToGrid w:val="0"/>
              <w:spacing w:line="360" w:lineRule="auto"/>
              <w:jc w:val="distribute"/>
              <w:rPr>
                <w:rFonts w:ascii="Times New Roman" w:eastAsia="宋体" w:hAnsi="Times New Roman" w:cs="宋体"/>
                <w:sz w:val="28"/>
                <w:szCs w:val="28"/>
              </w:rPr>
            </w:pPr>
            <w:r w:rsidRPr="00D847B9">
              <w:rPr>
                <w:rFonts w:ascii="Times New Roman" w:eastAsia="宋体" w:hAnsi="Times New Roman" w:cs="宋体"/>
                <w:sz w:val="28"/>
                <w:szCs w:val="28"/>
              </w:rPr>
              <w:t>20</w:t>
            </w:r>
            <w:r>
              <w:rPr>
                <w:rFonts w:ascii="Times New Roman" w:eastAsia="宋体" w:hAnsi="Times New Roman" w:cs="宋体"/>
                <w:sz w:val="28"/>
                <w:szCs w:val="28"/>
              </w:rPr>
              <w:t>0</w:t>
            </w:r>
            <w:r>
              <w:rPr>
                <w:rFonts w:ascii="Times New Roman" w:eastAsia="宋体" w:hAnsi="Times New Roman" w:cs="宋体" w:hint="eastAsia"/>
                <w:sz w:val="28"/>
                <w:szCs w:val="28"/>
              </w:rPr>
              <w:t>*</w:t>
            </w:r>
            <w:r w:rsidRPr="00D847B9">
              <w:rPr>
                <w:rFonts w:ascii="Times New Roman" w:eastAsia="宋体" w:hAnsi="Times New Roman" w:cs="宋体" w:hint="eastAsia"/>
                <w:sz w:val="28"/>
                <w:szCs w:val="28"/>
              </w:rPr>
              <w:t>年</w:t>
            </w:r>
            <w:r>
              <w:rPr>
                <w:rFonts w:ascii="Times New Roman" w:eastAsia="宋体" w:hAnsi="Times New Roman" w:cs="宋体" w:hint="eastAsia"/>
                <w:sz w:val="28"/>
                <w:szCs w:val="28"/>
              </w:rPr>
              <w:t>*</w:t>
            </w:r>
            <w:r w:rsidRPr="00D847B9">
              <w:rPr>
                <w:rFonts w:ascii="Times New Roman" w:eastAsia="宋体" w:hAnsi="Times New Roman" w:cs="宋体"/>
                <w:sz w:val="28"/>
                <w:szCs w:val="28"/>
              </w:rPr>
              <w:t>*</w:t>
            </w:r>
            <w:r w:rsidRPr="00D847B9">
              <w:rPr>
                <w:rFonts w:ascii="Times New Roman" w:eastAsia="宋体" w:hAnsi="Times New Roman" w:cs="宋体" w:hint="eastAsia"/>
                <w:sz w:val="28"/>
                <w:szCs w:val="28"/>
              </w:rPr>
              <w:t>月</w:t>
            </w:r>
            <w:r>
              <w:rPr>
                <w:rFonts w:ascii="Times New Roman" w:eastAsia="宋体" w:hAnsi="Times New Roman" w:cs="宋体" w:hint="eastAsia"/>
                <w:sz w:val="28"/>
                <w:szCs w:val="28"/>
              </w:rPr>
              <w:t>*</w:t>
            </w:r>
            <w:r w:rsidRPr="00D847B9">
              <w:rPr>
                <w:rFonts w:ascii="Times New Roman" w:eastAsia="宋体" w:hAnsi="Times New Roman" w:cs="宋体"/>
                <w:sz w:val="28"/>
                <w:szCs w:val="28"/>
              </w:rPr>
              <w:t>*</w:t>
            </w:r>
            <w:r w:rsidRPr="00D847B9">
              <w:rPr>
                <w:rFonts w:ascii="Times New Roman" w:eastAsia="宋体" w:hAnsi="Times New Roman" w:cs="宋体" w:hint="eastAsia"/>
                <w:sz w:val="28"/>
                <w:szCs w:val="28"/>
              </w:rPr>
              <w:t>日</w:t>
            </w:r>
          </w:p>
        </w:tc>
      </w:tr>
    </w:tbl>
    <w:p w14:paraId="572081A8" w14:textId="2A0E2783" w:rsidR="002B0AC8" w:rsidRDefault="002B0AC8">
      <w:pPr>
        <w:snapToGrid w:val="0"/>
        <w:spacing w:line="360" w:lineRule="auto"/>
        <w:jc w:val="center"/>
        <w:rPr>
          <w:rFonts w:ascii="Times New Roman" w:eastAsia="宋体" w:hAnsi="Times New Roman" w:cs="Times New Roman"/>
          <w:b/>
          <w:bCs/>
          <w:sz w:val="32"/>
          <w:szCs w:val="32"/>
        </w:rPr>
      </w:pPr>
    </w:p>
    <w:p w14:paraId="7C0E9617" w14:textId="34E7B557" w:rsidR="006D619C" w:rsidRDefault="006D619C">
      <w:pPr>
        <w:snapToGrid w:val="0"/>
        <w:spacing w:line="360" w:lineRule="auto"/>
        <w:jc w:val="center"/>
        <w:rPr>
          <w:rFonts w:ascii="Times New Roman" w:eastAsia="宋体" w:hAnsi="Times New Roman" w:cs="Times New Roman"/>
          <w:sz w:val="28"/>
          <w:szCs w:val="28"/>
        </w:rPr>
      </w:pPr>
    </w:p>
    <w:p w14:paraId="38248D84" w14:textId="6D55E2A8" w:rsidR="00725D41" w:rsidRDefault="00725D41">
      <w:pPr>
        <w:snapToGrid w:val="0"/>
        <w:spacing w:line="360" w:lineRule="auto"/>
        <w:jc w:val="center"/>
        <w:rPr>
          <w:rFonts w:ascii="Times New Roman" w:eastAsia="宋体" w:hAnsi="Times New Roman" w:cs="Times New Roman"/>
          <w:sz w:val="28"/>
          <w:szCs w:val="28"/>
        </w:rPr>
      </w:pPr>
    </w:p>
    <w:p w14:paraId="12E541D8" w14:textId="001BA3DC" w:rsidR="00725D41" w:rsidRDefault="00725D41">
      <w:pPr>
        <w:snapToGrid w:val="0"/>
        <w:spacing w:line="360" w:lineRule="auto"/>
        <w:jc w:val="center"/>
        <w:rPr>
          <w:rFonts w:ascii="Times New Roman" w:eastAsia="宋体" w:hAnsi="Times New Roman" w:cs="Times New Roman"/>
          <w:sz w:val="28"/>
          <w:szCs w:val="28"/>
        </w:rPr>
      </w:pPr>
    </w:p>
    <w:p w14:paraId="3F69DEBA" w14:textId="77777777" w:rsidR="00725D41" w:rsidRPr="00D847B9" w:rsidRDefault="00725D41">
      <w:pPr>
        <w:snapToGrid w:val="0"/>
        <w:spacing w:line="360" w:lineRule="auto"/>
        <w:jc w:val="center"/>
        <w:rPr>
          <w:rFonts w:ascii="Times New Roman" w:eastAsia="宋体" w:hAnsi="Times New Roman" w:cs="Times New Roman"/>
          <w:sz w:val="28"/>
          <w:szCs w:val="28"/>
        </w:rPr>
      </w:pPr>
    </w:p>
    <w:p w14:paraId="151AF88E" w14:textId="77777777" w:rsidR="002B0AC8" w:rsidRPr="00D847B9" w:rsidRDefault="002B0AC8">
      <w:pPr>
        <w:snapToGrid w:val="0"/>
        <w:spacing w:line="360" w:lineRule="auto"/>
        <w:jc w:val="center"/>
        <w:rPr>
          <w:rFonts w:ascii="Times New Roman" w:eastAsia="宋体" w:hAnsi="Times New Roman" w:cs="Times New Roman"/>
          <w:sz w:val="28"/>
          <w:szCs w:val="28"/>
        </w:rPr>
      </w:pPr>
    </w:p>
    <w:p w14:paraId="46BE0FFD" w14:textId="77777777" w:rsidR="002B0AC8" w:rsidRPr="00D847B9" w:rsidRDefault="002B0AC8">
      <w:pPr>
        <w:snapToGrid w:val="0"/>
        <w:spacing w:line="360" w:lineRule="auto"/>
        <w:jc w:val="center"/>
        <w:rPr>
          <w:rFonts w:ascii="Times New Roman" w:eastAsia="宋体" w:hAnsi="Times New Roman" w:cs="Times New Roman"/>
          <w:sz w:val="28"/>
          <w:szCs w:val="28"/>
        </w:rPr>
      </w:pPr>
    </w:p>
    <w:p w14:paraId="047843CA" w14:textId="77777777" w:rsidR="002B0AC8" w:rsidRPr="00D847B9" w:rsidRDefault="002B0AC8">
      <w:pPr>
        <w:snapToGrid w:val="0"/>
        <w:spacing w:line="360" w:lineRule="auto"/>
        <w:jc w:val="center"/>
        <w:rPr>
          <w:rFonts w:ascii="Times New Roman" w:eastAsia="宋体" w:hAnsi="Times New Roman" w:cs="Times New Roman"/>
          <w:sz w:val="28"/>
          <w:szCs w:val="28"/>
        </w:rPr>
      </w:pPr>
    </w:p>
    <w:p w14:paraId="14CD5EEC" w14:textId="3142A4F5" w:rsidR="002B0AC8" w:rsidRPr="00D847B9" w:rsidRDefault="008611B0">
      <w:pPr>
        <w:snapToGrid w:val="0"/>
        <w:spacing w:line="360" w:lineRule="auto"/>
        <w:jc w:val="center"/>
        <w:rPr>
          <w:rFonts w:ascii="Times New Roman" w:eastAsia="宋体" w:hAnsi="Times New Roman" w:cs="Times New Roman"/>
          <w:sz w:val="32"/>
          <w:szCs w:val="32"/>
        </w:rPr>
      </w:pPr>
      <w:r w:rsidRPr="00D847B9">
        <w:rPr>
          <w:rFonts w:ascii="Times New Roman" w:eastAsia="宋体" w:hAnsi="Times New Roman" w:cs="宋体" w:hint="eastAsia"/>
          <w:sz w:val="32"/>
          <w:szCs w:val="32"/>
        </w:rPr>
        <w:t>中国</w:t>
      </w:r>
      <w:r w:rsidR="006B66FB" w:rsidRPr="00D847B9">
        <w:rPr>
          <w:rFonts w:ascii="Times New Roman" w:eastAsia="宋体" w:hAnsi="Times New Roman" w:cs="宋体" w:hint="eastAsia"/>
          <w:sz w:val="32"/>
          <w:szCs w:val="32"/>
        </w:rPr>
        <w:t>计划</w:t>
      </w:r>
      <w:r w:rsidRPr="00D847B9">
        <w:rPr>
          <w:rFonts w:ascii="Times New Roman" w:eastAsia="宋体" w:hAnsi="Times New Roman" w:cs="宋体" w:hint="eastAsia"/>
          <w:sz w:val="32"/>
          <w:szCs w:val="32"/>
        </w:rPr>
        <w:t>出版社</w:t>
      </w:r>
    </w:p>
    <w:p w14:paraId="5DD2A3A7" w14:textId="39B3334A" w:rsidR="002B0AC8" w:rsidRPr="00D847B9" w:rsidRDefault="008611B0" w:rsidP="00725D41">
      <w:pPr>
        <w:snapToGrid w:val="0"/>
        <w:spacing w:line="360" w:lineRule="auto"/>
        <w:jc w:val="center"/>
        <w:rPr>
          <w:rFonts w:ascii="Times New Roman" w:eastAsia="宋体" w:hAnsi="Times New Roman" w:cs="Times New Roman"/>
          <w:sz w:val="30"/>
          <w:szCs w:val="30"/>
        </w:rPr>
      </w:pPr>
      <w:r w:rsidRPr="00D847B9">
        <w:rPr>
          <w:rFonts w:ascii="Times New Roman" w:eastAsia="宋体" w:hAnsi="Times New Roman" w:cs="宋体"/>
          <w:sz w:val="30"/>
          <w:szCs w:val="30"/>
        </w:rPr>
        <w:t xml:space="preserve">202X </w:t>
      </w:r>
      <w:r w:rsidR="006B66FB" w:rsidRPr="00D847B9">
        <w:rPr>
          <w:rFonts w:ascii="Times New Roman" w:eastAsia="宋体" w:hAnsi="Times New Roman" w:cs="宋体"/>
          <w:sz w:val="30"/>
          <w:szCs w:val="30"/>
        </w:rPr>
        <w:t xml:space="preserve"> </w:t>
      </w:r>
      <w:r w:rsidRPr="00D847B9">
        <w:rPr>
          <w:rFonts w:ascii="Times New Roman" w:eastAsia="宋体" w:hAnsi="Times New Roman" w:cs="宋体" w:hint="eastAsia"/>
          <w:sz w:val="30"/>
          <w:szCs w:val="30"/>
        </w:rPr>
        <w:t>北</w:t>
      </w:r>
      <w:r w:rsidR="006B66FB" w:rsidRPr="00D847B9">
        <w:rPr>
          <w:rFonts w:ascii="Times New Roman" w:eastAsia="宋体" w:hAnsi="Times New Roman" w:cs="宋体" w:hint="eastAsia"/>
          <w:sz w:val="30"/>
          <w:szCs w:val="30"/>
        </w:rPr>
        <w:t xml:space="preserve"> </w:t>
      </w:r>
      <w:r w:rsidR="006B66FB" w:rsidRPr="00D847B9">
        <w:rPr>
          <w:rFonts w:ascii="Times New Roman" w:eastAsia="宋体" w:hAnsi="Times New Roman" w:cs="宋体"/>
          <w:sz w:val="30"/>
          <w:szCs w:val="30"/>
        </w:rPr>
        <w:t xml:space="preserve"> </w:t>
      </w:r>
      <w:r w:rsidRPr="00D847B9">
        <w:rPr>
          <w:rFonts w:ascii="Times New Roman" w:eastAsia="宋体" w:hAnsi="Times New Roman" w:cs="宋体" w:hint="eastAsia"/>
          <w:sz w:val="30"/>
          <w:szCs w:val="30"/>
        </w:rPr>
        <w:t>京</w:t>
      </w:r>
    </w:p>
    <w:p w14:paraId="74DD1E79" w14:textId="77777777" w:rsidR="002B0AC8" w:rsidRPr="00D847B9" w:rsidRDefault="002B0AC8">
      <w:pPr>
        <w:snapToGrid w:val="0"/>
        <w:spacing w:line="360" w:lineRule="auto"/>
        <w:jc w:val="center"/>
        <w:rPr>
          <w:rFonts w:ascii="Times New Roman" w:eastAsia="宋体" w:hAnsi="Times New Roman" w:cs="Times New Roman"/>
          <w:sz w:val="30"/>
          <w:szCs w:val="30"/>
        </w:rPr>
        <w:sectPr w:rsidR="002B0AC8" w:rsidRPr="00D847B9">
          <w:pgSz w:w="11907" w:h="16840"/>
          <w:pgMar w:top="1440" w:right="1797" w:bottom="1440" w:left="1797" w:header="1418" w:footer="1418" w:gutter="0"/>
          <w:cols w:space="720"/>
          <w:docGrid w:linePitch="312"/>
        </w:sectPr>
      </w:pPr>
    </w:p>
    <w:p w14:paraId="61E6FBDF" w14:textId="08B84EDF" w:rsidR="002B0AC8" w:rsidRPr="00D847B9" w:rsidRDefault="008611B0">
      <w:pPr>
        <w:snapToGrid w:val="0"/>
        <w:spacing w:line="360" w:lineRule="auto"/>
        <w:jc w:val="center"/>
        <w:rPr>
          <w:rFonts w:ascii="Times New Roman" w:eastAsia="宋体" w:hAnsi="Times New Roman" w:cs="Times New Roman"/>
          <w:b/>
          <w:bCs/>
          <w:sz w:val="30"/>
          <w:szCs w:val="30"/>
        </w:rPr>
      </w:pPr>
      <w:bookmarkStart w:id="1" w:name="_Hlk44580919"/>
      <w:r w:rsidRPr="00D847B9">
        <w:rPr>
          <w:rFonts w:ascii="Times New Roman" w:eastAsia="宋体" w:hAnsi="Times New Roman" w:cs="宋体" w:hint="eastAsia"/>
          <w:b/>
          <w:bCs/>
          <w:sz w:val="30"/>
          <w:szCs w:val="30"/>
        </w:rPr>
        <w:lastRenderedPageBreak/>
        <w:t>前</w:t>
      </w:r>
      <w:r w:rsidRPr="00D847B9">
        <w:rPr>
          <w:rFonts w:ascii="Times New Roman" w:eastAsia="宋体" w:hAnsi="Times New Roman" w:cs="宋体"/>
          <w:b/>
          <w:bCs/>
          <w:sz w:val="30"/>
          <w:szCs w:val="30"/>
        </w:rPr>
        <w:t xml:space="preserve"> </w:t>
      </w:r>
      <w:r w:rsidR="00A26B9D">
        <w:rPr>
          <w:rFonts w:ascii="Times New Roman" w:eastAsia="宋体" w:hAnsi="Times New Roman" w:cs="宋体"/>
          <w:b/>
          <w:bCs/>
          <w:sz w:val="30"/>
          <w:szCs w:val="30"/>
        </w:rPr>
        <w:t xml:space="preserve">  </w:t>
      </w:r>
      <w:r w:rsidRPr="00D847B9">
        <w:rPr>
          <w:rFonts w:ascii="Times New Roman" w:eastAsia="宋体" w:hAnsi="Times New Roman" w:cs="宋体" w:hint="eastAsia"/>
          <w:b/>
          <w:bCs/>
          <w:sz w:val="30"/>
          <w:szCs w:val="30"/>
        </w:rPr>
        <w:t>言</w:t>
      </w:r>
    </w:p>
    <w:p w14:paraId="755973D9" w14:textId="77777777" w:rsidR="002B0AC8" w:rsidRPr="00D847B9" w:rsidRDefault="002B0AC8">
      <w:pPr>
        <w:snapToGrid w:val="0"/>
        <w:spacing w:line="360" w:lineRule="auto"/>
        <w:ind w:firstLineChars="1957" w:firstLine="4110"/>
        <w:rPr>
          <w:rFonts w:ascii="Times New Roman" w:eastAsia="宋体" w:hAnsi="Times New Roman" w:cs="Times New Roman"/>
        </w:rPr>
      </w:pPr>
    </w:p>
    <w:p w14:paraId="03BE43DF" w14:textId="29E945D9" w:rsidR="002B0AC8" w:rsidRPr="00D847B9" w:rsidRDefault="008611B0">
      <w:pPr>
        <w:snapToGrid w:val="0"/>
        <w:spacing w:line="360" w:lineRule="auto"/>
        <w:ind w:firstLineChars="200" w:firstLine="480"/>
        <w:rPr>
          <w:rFonts w:ascii="Times New Roman" w:eastAsia="宋体" w:hAnsi="Times New Roman" w:cs="Times New Roman"/>
          <w:sz w:val="24"/>
          <w:szCs w:val="24"/>
        </w:rPr>
      </w:pPr>
      <w:r w:rsidRPr="00D847B9">
        <w:rPr>
          <w:rFonts w:ascii="Times New Roman" w:eastAsia="宋体" w:hAnsi="Times New Roman" w:cs="宋体" w:hint="eastAsia"/>
          <w:sz w:val="24"/>
          <w:szCs w:val="24"/>
        </w:rPr>
        <w:t>根据中国工程建设标准化协会</w:t>
      </w:r>
      <w:r w:rsidR="00592D37" w:rsidRPr="00D847B9">
        <w:rPr>
          <w:rFonts w:ascii="Times New Roman" w:eastAsia="宋体" w:hAnsi="Times New Roman" w:cs="宋体" w:hint="eastAsia"/>
          <w:sz w:val="24"/>
          <w:szCs w:val="24"/>
        </w:rPr>
        <w:t>《</w:t>
      </w:r>
      <w:r w:rsidRPr="00D847B9">
        <w:rPr>
          <w:rFonts w:ascii="Times New Roman" w:eastAsia="宋体" w:hAnsi="Times New Roman" w:cs="宋体" w:hint="eastAsia"/>
          <w:sz w:val="24"/>
          <w:szCs w:val="24"/>
        </w:rPr>
        <w:t>关于印发</w:t>
      </w:r>
      <w:r w:rsidR="00592D37" w:rsidRPr="00D847B9">
        <w:rPr>
          <w:rFonts w:ascii="Times New Roman" w:eastAsia="宋体" w:hAnsi="Times New Roman" w:cs="宋体" w:hint="eastAsia"/>
          <w:sz w:val="24"/>
          <w:szCs w:val="24"/>
        </w:rPr>
        <w:t>〈</w:t>
      </w:r>
      <w:r w:rsidRPr="00D847B9">
        <w:rPr>
          <w:rFonts w:ascii="Times New Roman" w:eastAsia="宋体" w:hAnsi="Times New Roman" w:cs="宋体"/>
          <w:sz w:val="24"/>
          <w:szCs w:val="24"/>
        </w:rPr>
        <w:t>2020</w:t>
      </w:r>
      <w:r w:rsidRPr="00D847B9">
        <w:rPr>
          <w:rFonts w:ascii="Times New Roman" w:eastAsia="宋体" w:hAnsi="Times New Roman" w:cs="宋体" w:hint="eastAsia"/>
          <w:sz w:val="24"/>
          <w:szCs w:val="24"/>
        </w:rPr>
        <w:t>年第二批协会标准制订、修订计划</w:t>
      </w:r>
      <w:r w:rsidR="00592D37" w:rsidRPr="00D847B9">
        <w:rPr>
          <w:rFonts w:ascii="Times New Roman" w:eastAsia="宋体" w:hAnsi="Times New Roman" w:cs="宋体" w:hint="eastAsia"/>
          <w:sz w:val="24"/>
          <w:szCs w:val="24"/>
        </w:rPr>
        <w:t>〉</w:t>
      </w:r>
      <w:r w:rsidRPr="00D847B9">
        <w:rPr>
          <w:rFonts w:ascii="Times New Roman" w:eastAsia="宋体" w:hAnsi="Times New Roman" w:cs="宋体" w:hint="eastAsia"/>
          <w:sz w:val="24"/>
          <w:szCs w:val="24"/>
        </w:rPr>
        <w:t>的通知》</w:t>
      </w:r>
      <w:r w:rsidR="00592D37" w:rsidRPr="00D847B9">
        <w:rPr>
          <w:rFonts w:ascii="Times New Roman" w:eastAsia="宋体" w:hAnsi="Times New Roman" w:cs="宋体" w:hint="eastAsia"/>
          <w:sz w:val="24"/>
          <w:szCs w:val="24"/>
        </w:rPr>
        <w:t>（建标协字﹝</w:t>
      </w:r>
      <w:r w:rsidR="00592D37" w:rsidRPr="00D847B9">
        <w:rPr>
          <w:rFonts w:ascii="Times New Roman" w:eastAsia="宋体" w:hAnsi="Times New Roman" w:cs="宋体"/>
          <w:sz w:val="24"/>
          <w:szCs w:val="24"/>
        </w:rPr>
        <w:t>2020</w:t>
      </w:r>
      <w:r w:rsidR="00592D37" w:rsidRPr="00D847B9">
        <w:rPr>
          <w:rFonts w:ascii="Times New Roman" w:eastAsia="宋体" w:hAnsi="Times New Roman" w:cs="宋体" w:hint="eastAsia"/>
          <w:sz w:val="24"/>
          <w:szCs w:val="24"/>
        </w:rPr>
        <w:t>﹞</w:t>
      </w:r>
      <w:r w:rsidR="00592D37" w:rsidRPr="00D847B9">
        <w:rPr>
          <w:rFonts w:ascii="Times New Roman" w:eastAsia="宋体" w:hAnsi="Times New Roman" w:cs="宋体"/>
          <w:sz w:val="24"/>
          <w:szCs w:val="24"/>
        </w:rPr>
        <w:t>23</w:t>
      </w:r>
      <w:r w:rsidR="00592D37" w:rsidRPr="00D847B9">
        <w:rPr>
          <w:rFonts w:ascii="Times New Roman" w:eastAsia="宋体" w:hAnsi="Times New Roman" w:cs="宋体" w:hint="eastAsia"/>
          <w:sz w:val="24"/>
          <w:szCs w:val="24"/>
        </w:rPr>
        <w:t>号）</w:t>
      </w:r>
      <w:r w:rsidRPr="00D847B9">
        <w:rPr>
          <w:rFonts w:ascii="Times New Roman" w:eastAsia="宋体" w:hAnsi="Times New Roman" w:cs="宋体" w:hint="eastAsia"/>
          <w:sz w:val="24"/>
          <w:szCs w:val="24"/>
        </w:rPr>
        <w:t>的要求，编制组经深入调查研究，认真总结实践经验，参考国内外先进标准，并在广泛征求意见的基础上，制定本标准。</w:t>
      </w:r>
    </w:p>
    <w:p w14:paraId="353E7530" w14:textId="73CF00BD" w:rsidR="002B0AC8" w:rsidRPr="00D847B9" w:rsidRDefault="008611B0">
      <w:pPr>
        <w:snapToGrid w:val="0"/>
        <w:spacing w:line="360" w:lineRule="auto"/>
        <w:ind w:firstLineChars="200" w:firstLine="480"/>
        <w:rPr>
          <w:rFonts w:ascii="Times New Roman" w:eastAsia="宋体" w:hAnsi="Times New Roman" w:cs="Times New Roman"/>
          <w:strike/>
          <w:sz w:val="24"/>
          <w:szCs w:val="24"/>
        </w:rPr>
      </w:pPr>
      <w:r w:rsidRPr="00D847B9">
        <w:rPr>
          <w:rFonts w:ascii="Times New Roman" w:eastAsia="宋体" w:hAnsi="Times New Roman" w:cs="宋体" w:hint="eastAsia"/>
          <w:sz w:val="24"/>
          <w:szCs w:val="24"/>
        </w:rPr>
        <w:t>本标准共分</w:t>
      </w:r>
      <w:r w:rsidRPr="00D847B9">
        <w:rPr>
          <w:rFonts w:ascii="Times New Roman" w:eastAsia="宋体" w:hAnsi="Times New Roman" w:cs="宋体"/>
          <w:sz w:val="24"/>
          <w:szCs w:val="24"/>
        </w:rPr>
        <w:t>7</w:t>
      </w:r>
      <w:r w:rsidRPr="00D847B9">
        <w:rPr>
          <w:rFonts w:ascii="Times New Roman" w:eastAsia="宋体" w:hAnsi="Times New Roman" w:cs="宋体" w:hint="eastAsia"/>
          <w:sz w:val="24"/>
          <w:szCs w:val="24"/>
        </w:rPr>
        <w:t>章</w:t>
      </w:r>
      <w:r w:rsidR="000604E8" w:rsidRPr="00D847B9">
        <w:rPr>
          <w:rFonts w:ascii="Times New Roman" w:eastAsia="宋体" w:hAnsi="Times New Roman" w:cs="宋体" w:hint="eastAsia"/>
          <w:sz w:val="24"/>
          <w:szCs w:val="24"/>
        </w:rPr>
        <w:t>和</w:t>
      </w:r>
      <w:r w:rsidRPr="00D847B9">
        <w:rPr>
          <w:rFonts w:ascii="Times New Roman" w:eastAsia="宋体" w:hAnsi="Times New Roman" w:cs="宋体"/>
          <w:sz w:val="24"/>
          <w:szCs w:val="24"/>
        </w:rPr>
        <w:t>7</w:t>
      </w:r>
      <w:r w:rsidRPr="00D847B9">
        <w:rPr>
          <w:rFonts w:ascii="Times New Roman" w:eastAsia="宋体" w:hAnsi="Times New Roman" w:cs="宋体" w:hint="eastAsia"/>
          <w:sz w:val="24"/>
          <w:szCs w:val="24"/>
        </w:rPr>
        <w:t>个附录，分别为：总则、术语和符号、基本规定、</w:t>
      </w:r>
      <w:r w:rsidR="000604E8" w:rsidRPr="00D847B9">
        <w:rPr>
          <w:rFonts w:ascii="Times New Roman" w:eastAsia="宋体" w:hAnsi="Times New Roman" w:cs="宋体"/>
          <w:sz w:val="24"/>
          <w:szCs w:val="24"/>
        </w:rPr>
        <w:t>挤扩支盘灌注桩设备</w:t>
      </w:r>
      <w:r w:rsidR="000604E8" w:rsidRPr="00D847B9">
        <w:rPr>
          <w:rFonts w:ascii="Times New Roman" w:eastAsia="宋体" w:hAnsi="Times New Roman" w:cs="宋体" w:hint="eastAsia"/>
          <w:sz w:val="24"/>
          <w:szCs w:val="24"/>
        </w:rPr>
        <w:t>和</w:t>
      </w:r>
      <w:r w:rsidRPr="00D847B9">
        <w:rPr>
          <w:rFonts w:ascii="Times New Roman" w:eastAsia="宋体" w:hAnsi="Times New Roman" w:cs="宋体"/>
          <w:sz w:val="24"/>
          <w:szCs w:val="24"/>
        </w:rPr>
        <w:t>仪器</w:t>
      </w:r>
      <w:r w:rsidR="000604E8" w:rsidRPr="00D847B9">
        <w:rPr>
          <w:rFonts w:ascii="Times New Roman" w:eastAsia="宋体" w:hAnsi="Times New Roman" w:cs="宋体" w:hint="eastAsia"/>
          <w:sz w:val="24"/>
          <w:szCs w:val="24"/>
        </w:rPr>
        <w:t>、施工前设备和仪器检验、施工过程</w:t>
      </w:r>
      <w:r w:rsidRPr="00D847B9">
        <w:rPr>
          <w:rFonts w:ascii="Times New Roman" w:eastAsia="宋体" w:hAnsi="Times New Roman" w:cs="宋体" w:hint="eastAsia"/>
          <w:sz w:val="24"/>
          <w:szCs w:val="24"/>
        </w:rPr>
        <w:t>检测和施工</w:t>
      </w:r>
      <w:r w:rsidR="000604E8" w:rsidRPr="00D847B9">
        <w:rPr>
          <w:rFonts w:ascii="Times New Roman" w:eastAsia="宋体" w:hAnsi="Times New Roman" w:cs="宋体" w:hint="eastAsia"/>
          <w:sz w:val="24"/>
          <w:szCs w:val="24"/>
        </w:rPr>
        <w:t>完成</w:t>
      </w:r>
      <w:r w:rsidRPr="00D847B9">
        <w:rPr>
          <w:rFonts w:ascii="Times New Roman" w:eastAsia="宋体" w:hAnsi="Times New Roman" w:cs="宋体" w:hint="eastAsia"/>
          <w:sz w:val="24"/>
          <w:szCs w:val="24"/>
        </w:rPr>
        <w:t>后检测等。</w:t>
      </w:r>
    </w:p>
    <w:p w14:paraId="38228E9A" w14:textId="77777777" w:rsidR="002B0AC8" w:rsidRPr="00D847B9" w:rsidRDefault="008611B0">
      <w:pPr>
        <w:snapToGrid w:val="0"/>
        <w:spacing w:line="360" w:lineRule="auto"/>
        <w:ind w:firstLineChars="200" w:firstLine="480"/>
        <w:rPr>
          <w:rFonts w:ascii="Times New Roman" w:eastAsia="宋体" w:hAnsi="Times New Roman" w:cs="Times New Roman"/>
          <w:sz w:val="24"/>
          <w:szCs w:val="24"/>
        </w:rPr>
      </w:pPr>
      <w:r w:rsidRPr="00D847B9">
        <w:rPr>
          <w:rFonts w:ascii="Times New Roman" w:eastAsia="宋体" w:hAnsi="Times New Roman" w:cs="宋体" w:hint="eastAsia"/>
          <w:sz w:val="24"/>
          <w:szCs w:val="24"/>
        </w:rPr>
        <w:t>本标准的某些内容涉及</w:t>
      </w:r>
      <w:r w:rsidRPr="00D847B9">
        <w:rPr>
          <w:rFonts w:ascii="Times New Roman" w:eastAsia="宋体" w:hAnsi="Times New Roman" w:cs="宋体" w:hint="eastAsia"/>
          <w:sz w:val="24"/>
          <w:szCs w:val="24"/>
        </w:rPr>
        <w:t>201510150085.6</w:t>
      </w:r>
      <w:r w:rsidRPr="00D847B9">
        <w:rPr>
          <w:rFonts w:ascii="Times New Roman" w:eastAsia="宋体" w:hAnsi="Times New Roman" w:cs="宋体" w:hint="eastAsia"/>
          <w:sz w:val="24"/>
          <w:szCs w:val="24"/>
        </w:rPr>
        <w:t>、</w:t>
      </w:r>
      <w:r w:rsidRPr="00D847B9">
        <w:rPr>
          <w:rFonts w:ascii="Times New Roman" w:eastAsia="宋体" w:hAnsi="Times New Roman" w:cs="宋体" w:hint="eastAsia"/>
          <w:sz w:val="24"/>
          <w:szCs w:val="24"/>
        </w:rPr>
        <w:t>202010596885.1</w:t>
      </w:r>
      <w:r w:rsidRPr="00D847B9">
        <w:rPr>
          <w:rFonts w:ascii="Times New Roman" w:eastAsia="宋体" w:hAnsi="Times New Roman" w:cs="宋体" w:hint="eastAsia"/>
          <w:sz w:val="24"/>
          <w:szCs w:val="24"/>
        </w:rPr>
        <w:t>、</w:t>
      </w:r>
      <w:r w:rsidRPr="00D847B9">
        <w:rPr>
          <w:rFonts w:ascii="Times New Roman" w:eastAsia="宋体" w:hAnsi="Times New Roman" w:cs="宋体" w:hint="eastAsia"/>
          <w:sz w:val="24"/>
          <w:szCs w:val="24"/>
        </w:rPr>
        <w:t>202010597501.8</w:t>
      </w:r>
      <w:r w:rsidRPr="00D847B9">
        <w:rPr>
          <w:rFonts w:ascii="Times New Roman" w:eastAsia="宋体" w:hAnsi="Times New Roman" w:cs="宋体" w:hint="eastAsia"/>
          <w:sz w:val="24"/>
          <w:szCs w:val="24"/>
        </w:rPr>
        <w:t>、</w:t>
      </w:r>
      <w:r w:rsidRPr="00D847B9">
        <w:rPr>
          <w:rFonts w:ascii="Times New Roman" w:eastAsia="宋体" w:hAnsi="Times New Roman" w:cs="宋体" w:hint="eastAsia"/>
          <w:sz w:val="24"/>
          <w:szCs w:val="24"/>
        </w:rPr>
        <w:t>202110712164.7</w:t>
      </w:r>
      <w:r w:rsidRPr="00D847B9">
        <w:rPr>
          <w:rFonts w:ascii="Times New Roman" w:eastAsia="宋体" w:hAnsi="Times New Roman" w:cs="宋体" w:hint="eastAsia"/>
          <w:sz w:val="24"/>
          <w:szCs w:val="24"/>
        </w:rPr>
        <w:t>、</w:t>
      </w:r>
      <w:r w:rsidRPr="00D847B9">
        <w:rPr>
          <w:rFonts w:ascii="Times New Roman" w:eastAsia="宋体" w:hAnsi="Times New Roman" w:cs="宋体" w:hint="eastAsia"/>
          <w:sz w:val="24"/>
          <w:szCs w:val="24"/>
        </w:rPr>
        <w:t>2019SR1347332</w:t>
      </w:r>
      <w:r w:rsidRPr="00D847B9">
        <w:rPr>
          <w:rFonts w:ascii="Times New Roman" w:eastAsia="宋体" w:hAnsi="Times New Roman" w:cs="宋体" w:hint="eastAsia"/>
          <w:sz w:val="24"/>
          <w:szCs w:val="24"/>
        </w:rPr>
        <w:t>、</w:t>
      </w:r>
      <w:r w:rsidRPr="00D847B9">
        <w:rPr>
          <w:rFonts w:ascii="Times New Roman" w:eastAsia="宋体" w:hAnsi="Times New Roman" w:cs="宋体" w:hint="eastAsia"/>
          <w:sz w:val="24"/>
          <w:szCs w:val="24"/>
        </w:rPr>
        <w:t>2019SR1345880</w:t>
      </w:r>
      <w:r w:rsidRPr="00D847B9">
        <w:rPr>
          <w:rFonts w:ascii="Times New Roman" w:eastAsia="宋体" w:hAnsi="Times New Roman" w:cs="宋体" w:hint="eastAsia"/>
          <w:sz w:val="24"/>
          <w:szCs w:val="24"/>
        </w:rPr>
        <w:t>等相关专利权和软件著作权。涉及专利权和软件著作权的具体技术问题，使用者可直接与本标准的主编单位协商处理。本标准的发布机构不承担识别这些专利的责任。</w:t>
      </w:r>
    </w:p>
    <w:p w14:paraId="20C56D75" w14:textId="738E40FA" w:rsidR="002B0AC8" w:rsidRPr="00D847B9" w:rsidRDefault="008611B0">
      <w:pPr>
        <w:snapToGrid w:val="0"/>
        <w:spacing w:line="360" w:lineRule="auto"/>
        <w:ind w:firstLineChars="200" w:firstLine="480"/>
        <w:rPr>
          <w:rFonts w:ascii="Times New Roman" w:eastAsia="宋体" w:hAnsi="Times New Roman" w:cs="Times New Roman"/>
          <w:sz w:val="24"/>
          <w:szCs w:val="24"/>
        </w:rPr>
      </w:pPr>
      <w:r w:rsidRPr="00D847B9">
        <w:rPr>
          <w:rFonts w:ascii="Times New Roman" w:eastAsia="宋体" w:hAnsi="Times New Roman" w:cs="宋体" w:hint="eastAsia"/>
          <w:sz w:val="24"/>
          <w:szCs w:val="24"/>
        </w:rPr>
        <w:t>本标准</w:t>
      </w:r>
      <w:r w:rsidR="000604E8" w:rsidRPr="00D847B9">
        <w:rPr>
          <w:rFonts w:ascii="Times New Roman" w:eastAsia="宋体" w:hAnsi="Times New Roman" w:cs="宋体" w:hint="eastAsia"/>
          <w:sz w:val="24"/>
          <w:szCs w:val="24"/>
        </w:rPr>
        <w:t>由</w:t>
      </w:r>
      <w:r w:rsidRPr="00D847B9">
        <w:rPr>
          <w:rFonts w:ascii="Times New Roman" w:eastAsia="宋体" w:hAnsi="Times New Roman" w:cs="宋体" w:hint="eastAsia"/>
          <w:sz w:val="24"/>
          <w:szCs w:val="24"/>
        </w:rPr>
        <w:t>中国工程建设标准化协会地基基础专业委员会归口管</w:t>
      </w:r>
      <w:r w:rsidR="000604E8" w:rsidRPr="00D847B9">
        <w:rPr>
          <w:rFonts w:ascii="Times New Roman" w:eastAsia="宋体" w:hAnsi="Times New Roman" w:cs="宋体" w:hint="eastAsia"/>
          <w:sz w:val="24"/>
          <w:szCs w:val="24"/>
        </w:rPr>
        <w:t>理，由北京交通大学和北京正源挤扩技术开发中心负责</w:t>
      </w:r>
      <w:r w:rsidR="00462F2A" w:rsidRPr="00D847B9">
        <w:rPr>
          <w:rFonts w:ascii="Times New Roman" w:eastAsia="宋体" w:hAnsi="Times New Roman" w:cs="宋体" w:hint="eastAsia"/>
          <w:sz w:val="24"/>
          <w:szCs w:val="24"/>
        </w:rPr>
        <w:t>具体技术内容</w:t>
      </w:r>
      <w:r w:rsidR="000604E8" w:rsidRPr="00D847B9">
        <w:rPr>
          <w:rFonts w:ascii="Times New Roman" w:eastAsia="宋体" w:hAnsi="Times New Roman" w:cs="宋体" w:hint="eastAsia"/>
          <w:sz w:val="24"/>
          <w:szCs w:val="24"/>
        </w:rPr>
        <w:t>解释。</w:t>
      </w:r>
      <w:r w:rsidR="002977DC" w:rsidRPr="00D847B9">
        <w:rPr>
          <w:rFonts w:ascii="Times New Roman" w:eastAsia="宋体" w:hAnsi="Times New Roman" w:cs="宋体" w:hint="eastAsia"/>
          <w:sz w:val="24"/>
          <w:szCs w:val="24"/>
        </w:rPr>
        <w:t>执行</w:t>
      </w:r>
      <w:r w:rsidR="000604E8" w:rsidRPr="00D847B9">
        <w:rPr>
          <w:rFonts w:ascii="Times New Roman" w:eastAsia="宋体" w:hAnsi="Times New Roman" w:cs="宋体" w:hint="eastAsia"/>
          <w:sz w:val="24"/>
          <w:szCs w:val="24"/>
        </w:rPr>
        <w:t>过程中，如有意见或建议，请</w:t>
      </w:r>
      <w:r w:rsidR="002977DC" w:rsidRPr="00D847B9">
        <w:rPr>
          <w:rFonts w:ascii="Times New Roman" w:eastAsia="宋体" w:hAnsi="Times New Roman" w:cs="宋体" w:hint="eastAsia"/>
          <w:sz w:val="24"/>
          <w:szCs w:val="24"/>
        </w:rPr>
        <w:t>反馈给北京交通大学</w:t>
      </w:r>
      <w:r w:rsidRPr="00D847B9">
        <w:rPr>
          <w:rFonts w:ascii="Times New Roman" w:eastAsia="宋体" w:hAnsi="Times New Roman" w:cs="宋体" w:hint="eastAsia"/>
          <w:sz w:val="24"/>
          <w:szCs w:val="24"/>
        </w:rPr>
        <w:t>（地址：北京市西直门外上园村</w:t>
      </w:r>
      <w:r w:rsidRPr="00D847B9">
        <w:rPr>
          <w:rFonts w:ascii="Times New Roman" w:eastAsia="宋体" w:hAnsi="Times New Roman" w:cs="宋体" w:hint="eastAsia"/>
          <w:sz w:val="24"/>
          <w:szCs w:val="24"/>
        </w:rPr>
        <w:t>3</w:t>
      </w:r>
      <w:r w:rsidR="000604E8" w:rsidRPr="00D847B9">
        <w:rPr>
          <w:rFonts w:ascii="Times New Roman" w:eastAsia="宋体" w:hAnsi="Times New Roman" w:cs="宋体" w:hint="eastAsia"/>
          <w:sz w:val="24"/>
          <w:szCs w:val="24"/>
        </w:rPr>
        <w:t>号，邮编</w:t>
      </w:r>
      <w:r w:rsidRPr="00D847B9">
        <w:rPr>
          <w:rFonts w:ascii="Times New Roman" w:eastAsia="宋体" w:hAnsi="Times New Roman" w:cs="宋体" w:hint="eastAsia"/>
          <w:sz w:val="24"/>
          <w:szCs w:val="24"/>
        </w:rPr>
        <w:t>：</w:t>
      </w:r>
      <w:r w:rsidRPr="00D847B9">
        <w:rPr>
          <w:rFonts w:ascii="Times New Roman" w:eastAsia="宋体" w:hAnsi="Times New Roman" w:cs="宋体" w:hint="eastAsia"/>
          <w:sz w:val="24"/>
          <w:szCs w:val="24"/>
        </w:rPr>
        <w:t>100044</w:t>
      </w:r>
      <w:r w:rsidR="000604E8" w:rsidRPr="00D847B9">
        <w:rPr>
          <w:rFonts w:ascii="Times New Roman" w:eastAsia="宋体" w:hAnsi="Times New Roman" w:cs="宋体" w:hint="eastAsia"/>
          <w:sz w:val="24"/>
          <w:szCs w:val="24"/>
        </w:rPr>
        <w:t>，</w:t>
      </w:r>
      <w:r w:rsidRPr="00D847B9">
        <w:rPr>
          <w:rFonts w:ascii="Times New Roman" w:eastAsia="宋体" w:hAnsi="Times New Roman" w:cs="宋体" w:hint="eastAsia"/>
          <w:sz w:val="24"/>
          <w:szCs w:val="24"/>
        </w:rPr>
        <w:t>联系电话：</w:t>
      </w:r>
      <w:r w:rsidRPr="00D847B9">
        <w:rPr>
          <w:rFonts w:ascii="Times New Roman" w:eastAsia="宋体" w:hAnsi="Times New Roman" w:cs="宋体" w:hint="eastAsia"/>
          <w:sz w:val="24"/>
          <w:szCs w:val="24"/>
        </w:rPr>
        <w:t>010-51688117</w:t>
      </w:r>
      <w:r w:rsidRPr="00D847B9">
        <w:rPr>
          <w:rFonts w:ascii="Times New Roman" w:eastAsia="宋体" w:hAnsi="Times New Roman" w:cs="宋体" w:hint="eastAsia"/>
          <w:sz w:val="24"/>
          <w:szCs w:val="24"/>
        </w:rPr>
        <w:t>）。</w:t>
      </w:r>
    </w:p>
    <w:p w14:paraId="5104EE3B" w14:textId="77777777" w:rsidR="002B0AC8" w:rsidRPr="00D847B9" w:rsidRDefault="008611B0">
      <w:pPr>
        <w:snapToGrid w:val="0"/>
        <w:spacing w:line="360" w:lineRule="auto"/>
        <w:ind w:firstLineChars="200" w:firstLine="480"/>
        <w:jc w:val="left"/>
        <w:rPr>
          <w:rFonts w:ascii="宋体" w:eastAsia="宋体" w:hAnsi="宋体" w:cs="宋体"/>
          <w:sz w:val="24"/>
          <w:szCs w:val="24"/>
        </w:rPr>
      </w:pPr>
      <w:bookmarkStart w:id="2" w:name="_Hlk112159557"/>
      <w:bookmarkEnd w:id="1"/>
      <w:r w:rsidRPr="00D847B9">
        <w:rPr>
          <w:rFonts w:ascii="宋体" w:eastAsia="宋体" w:hAnsi="宋体" w:cs="宋体" w:hint="eastAsia"/>
          <w:sz w:val="24"/>
          <w:szCs w:val="24"/>
        </w:rPr>
        <w:t>主编单位：北京交通大学</w:t>
      </w:r>
    </w:p>
    <w:p w14:paraId="45342746" w14:textId="77777777" w:rsidR="002B0AC8" w:rsidRPr="00D847B9" w:rsidRDefault="008611B0">
      <w:pPr>
        <w:snapToGrid w:val="0"/>
        <w:spacing w:line="360" w:lineRule="auto"/>
        <w:ind w:firstLineChars="700" w:firstLine="1680"/>
        <w:jc w:val="left"/>
        <w:rPr>
          <w:rFonts w:ascii="宋体" w:eastAsia="宋体" w:hAnsi="宋体" w:cs="Times New Roman"/>
          <w:sz w:val="24"/>
          <w:szCs w:val="24"/>
        </w:rPr>
      </w:pPr>
      <w:r w:rsidRPr="00D847B9">
        <w:rPr>
          <w:rFonts w:ascii="宋体" w:eastAsia="宋体" w:hAnsi="宋体" w:cs="宋体" w:hint="eastAsia"/>
          <w:sz w:val="24"/>
          <w:szCs w:val="24"/>
        </w:rPr>
        <w:t>北京正源挤扩技术开发中心</w:t>
      </w:r>
    </w:p>
    <w:p w14:paraId="7CD37A19" w14:textId="77777777" w:rsidR="002B0AC8" w:rsidRPr="00D847B9" w:rsidRDefault="008611B0">
      <w:pPr>
        <w:snapToGrid w:val="0"/>
        <w:spacing w:line="360" w:lineRule="auto"/>
        <w:ind w:firstLineChars="200" w:firstLine="480"/>
        <w:jc w:val="left"/>
        <w:rPr>
          <w:rFonts w:ascii="宋体" w:eastAsia="宋体" w:hAnsi="宋体" w:cs="宋体"/>
          <w:sz w:val="24"/>
          <w:szCs w:val="24"/>
        </w:rPr>
      </w:pPr>
      <w:r w:rsidRPr="00D847B9">
        <w:rPr>
          <w:rFonts w:ascii="宋体" w:eastAsia="宋体" w:hAnsi="宋体" w:cs="宋体" w:hint="eastAsia"/>
          <w:sz w:val="24"/>
          <w:szCs w:val="24"/>
        </w:rPr>
        <w:t>参编单位：宏源中科（北京）基础工程有限公司</w:t>
      </w:r>
    </w:p>
    <w:p w14:paraId="580010D5" w14:textId="77777777" w:rsidR="002B0AC8" w:rsidRPr="00D847B9" w:rsidRDefault="008611B0">
      <w:pPr>
        <w:snapToGrid w:val="0"/>
        <w:spacing w:line="360" w:lineRule="auto"/>
        <w:ind w:firstLineChars="700" w:firstLine="1680"/>
        <w:jc w:val="left"/>
        <w:rPr>
          <w:rFonts w:ascii="宋体" w:eastAsia="宋体" w:hAnsi="宋体" w:cs="Times New Roman"/>
          <w:sz w:val="24"/>
          <w:szCs w:val="24"/>
        </w:rPr>
      </w:pPr>
      <w:r w:rsidRPr="00D847B9">
        <w:rPr>
          <w:rFonts w:ascii="宋体" w:eastAsia="宋体" w:hAnsi="宋体" w:cs="宋体" w:hint="eastAsia"/>
          <w:sz w:val="24"/>
          <w:szCs w:val="24"/>
        </w:rPr>
        <w:t>北京中程东方建设工程有限公司</w:t>
      </w:r>
    </w:p>
    <w:p w14:paraId="1592B00C" w14:textId="77777777" w:rsidR="002B0AC8" w:rsidRPr="00D847B9" w:rsidRDefault="008611B0">
      <w:pPr>
        <w:snapToGrid w:val="0"/>
        <w:spacing w:line="360" w:lineRule="auto"/>
        <w:ind w:firstLineChars="700" w:firstLine="1680"/>
        <w:jc w:val="left"/>
        <w:rPr>
          <w:rFonts w:ascii="宋体" w:eastAsia="宋体" w:hAnsi="宋体" w:cs="Times New Roman"/>
          <w:sz w:val="24"/>
          <w:szCs w:val="24"/>
        </w:rPr>
      </w:pPr>
      <w:r w:rsidRPr="00D847B9">
        <w:rPr>
          <w:rFonts w:ascii="宋体" w:eastAsia="宋体" w:hAnsi="宋体" w:cs="宋体" w:hint="eastAsia"/>
          <w:sz w:val="24"/>
          <w:szCs w:val="24"/>
        </w:rPr>
        <w:t>北京市建设工程质量第一检测所有限责任公司</w:t>
      </w:r>
    </w:p>
    <w:p w14:paraId="377868B8" w14:textId="77777777" w:rsidR="002B0AC8" w:rsidRPr="00D847B9" w:rsidRDefault="008611B0">
      <w:pPr>
        <w:snapToGrid w:val="0"/>
        <w:spacing w:line="360" w:lineRule="auto"/>
        <w:ind w:firstLineChars="700" w:firstLine="1680"/>
        <w:jc w:val="left"/>
        <w:rPr>
          <w:rFonts w:ascii="宋体" w:eastAsia="宋体" w:hAnsi="宋体" w:cs="Times New Roman"/>
          <w:sz w:val="24"/>
          <w:szCs w:val="24"/>
        </w:rPr>
      </w:pPr>
      <w:r w:rsidRPr="00D847B9">
        <w:rPr>
          <w:rFonts w:ascii="宋体" w:eastAsia="宋体" w:hAnsi="宋体" w:cs="宋体" w:hint="eastAsia"/>
          <w:sz w:val="24"/>
          <w:szCs w:val="24"/>
        </w:rPr>
        <w:t>（以下按笔画排序）</w:t>
      </w:r>
    </w:p>
    <w:p w14:paraId="215622B4" w14:textId="77777777" w:rsidR="002B0AC8" w:rsidRPr="00D847B9" w:rsidRDefault="008611B0">
      <w:pPr>
        <w:snapToGrid w:val="0"/>
        <w:spacing w:line="360" w:lineRule="auto"/>
        <w:ind w:firstLineChars="700" w:firstLine="1680"/>
        <w:jc w:val="left"/>
        <w:rPr>
          <w:rFonts w:ascii="宋体" w:eastAsia="宋体" w:hAnsi="宋体" w:cs="宋体"/>
          <w:sz w:val="24"/>
          <w:szCs w:val="24"/>
        </w:rPr>
      </w:pPr>
      <w:r w:rsidRPr="00D847B9">
        <w:rPr>
          <w:rFonts w:ascii="宋体" w:eastAsia="宋体" w:hAnsi="宋体" w:cs="宋体"/>
          <w:sz w:val="24"/>
          <w:szCs w:val="24"/>
        </w:rPr>
        <w:t>山东建筑大学工程鉴定加固研究院有限公司</w:t>
      </w:r>
    </w:p>
    <w:p w14:paraId="007E0E4A" w14:textId="77777777" w:rsidR="002B0AC8" w:rsidRPr="00D847B9" w:rsidRDefault="008611B0">
      <w:pPr>
        <w:snapToGrid w:val="0"/>
        <w:spacing w:line="360" w:lineRule="auto"/>
        <w:ind w:firstLineChars="700" w:firstLine="1680"/>
        <w:jc w:val="left"/>
        <w:rPr>
          <w:rFonts w:ascii="宋体" w:eastAsia="宋体" w:hAnsi="宋体" w:cs="Times New Roman"/>
          <w:sz w:val="24"/>
          <w:szCs w:val="24"/>
        </w:rPr>
      </w:pPr>
      <w:r w:rsidRPr="00D847B9">
        <w:rPr>
          <w:rFonts w:ascii="宋体" w:eastAsia="宋体" w:hAnsi="宋体" w:cs="宋体" w:hint="eastAsia"/>
          <w:sz w:val="24"/>
          <w:szCs w:val="24"/>
        </w:rPr>
        <w:t>山西华冶勘测工程技术有限公司</w:t>
      </w:r>
    </w:p>
    <w:p w14:paraId="7EF6D783" w14:textId="77777777" w:rsidR="002B0AC8" w:rsidRPr="00D847B9" w:rsidRDefault="008611B0">
      <w:pPr>
        <w:snapToGrid w:val="0"/>
        <w:spacing w:line="360" w:lineRule="auto"/>
        <w:ind w:firstLineChars="700" w:firstLine="1680"/>
        <w:jc w:val="left"/>
        <w:rPr>
          <w:rFonts w:ascii="宋体" w:eastAsia="宋体" w:hAnsi="宋体" w:cs="Times New Roman"/>
          <w:sz w:val="24"/>
          <w:szCs w:val="24"/>
        </w:rPr>
      </w:pPr>
      <w:r w:rsidRPr="00D847B9">
        <w:rPr>
          <w:rFonts w:ascii="宋体" w:eastAsia="宋体" w:hAnsi="宋体" w:cs="宋体" w:hint="eastAsia"/>
          <w:sz w:val="24"/>
          <w:szCs w:val="24"/>
        </w:rPr>
        <w:t>山西冶金岩土工程勘察有限公司</w:t>
      </w:r>
    </w:p>
    <w:p w14:paraId="5EB6CA5B" w14:textId="77777777" w:rsidR="002B0AC8" w:rsidRPr="00D847B9" w:rsidRDefault="008611B0">
      <w:pPr>
        <w:snapToGrid w:val="0"/>
        <w:spacing w:line="360" w:lineRule="auto"/>
        <w:ind w:firstLineChars="700" w:firstLine="1680"/>
        <w:jc w:val="left"/>
        <w:rPr>
          <w:rFonts w:ascii="宋体" w:eastAsia="宋体" w:hAnsi="宋体" w:cs="宋体"/>
          <w:sz w:val="24"/>
          <w:szCs w:val="24"/>
        </w:rPr>
      </w:pPr>
      <w:r w:rsidRPr="00D847B9">
        <w:rPr>
          <w:rFonts w:ascii="宋体" w:eastAsia="宋体" w:hAnsi="宋体" w:cs="宋体" w:hint="eastAsia"/>
          <w:sz w:val="24"/>
          <w:szCs w:val="24"/>
        </w:rPr>
        <w:t>太原理工大学</w:t>
      </w:r>
    </w:p>
    <w:p w14:paraId="257DDD8D" w14:textId="77777777" w:rsidR="002B0AC8" w:rsidRPr="00D847B9" w:rsidRDefault="008611B0">
      <w:pPr>
        <w:snapToGrid w:val="0"/>
        <w:spacing w:line="360" w:lineRule="auto"/>
        <w:ind w:firstLineChars="700" w:firstLine="1680"/>
        <w:jc w:val="left"/>
        <w:rPr>
          <w:rFonts w:ascii="宋体" w:eastAsia="宋体" w:hAnsi="宋体" w:cs="Times New Roman"/>
          <w:sz w:val="24"/>
          <w:szCs w:val="24"/>
        </w:rPr>
      </w:pPr>
      <w:r w:rsidRPr="00D847B9">
        <w:rPr>
          <w:rFonts w:ascii="宋体" w:eastAsia="宋体" w:hAnsi="宋体" w:cs="Times New Roman" w:hint="eastAsia"/>
          <w:sz w:val="24"/>
          <w:szCs w:val="24"/>
        </w:rPr>
        <w:t>中地志诚建设科技有限公司</w:t>
      </w:r>
    </w:p>
    <w:p w14:paraId="68A9318D" w14:textId="77777777" w:rsidR="002B0AC8" w:rsidRPr="00D847B9" w:rsidRDefault="008611B0">
      <w:pPr>
        <w:snapToGrid w:val="0"/>
        <w:spacing w:line="360" w:lineRule="auto"/>
        <w:ind w:firstLineChars="700" w:firstLine="1680"/>
        <w:jc w:val="left"/>
        <w:rPr>
          <w:rFonts w:ascii="宋体" w:eastAsia="宋体" w:hAnsi="宋体" w:cs="Times New Roman"/>
          <w:sz w:val="24"/>
          <w:szCs w:val="24"/>
        </w:rPr>
      </w:pPr>
      <w:r w:rsidRPr="00D847B9">
        <w:rPr>
          <w:rFonts w:ascii="宋体" w:eastAsia="宋体" w:hAnsi="宋体" w:cs="宋体" w:hint="eastAsia"/>
          <w:sz w:val="24"/>
          <w:szCs w:val="24"/>
        </w:rPr>
        <w:t>中冶京诚工程技术有限公司</w:t>
      </w:r>
    </w:p>
    <w:p w14:paraId="3DDEEB6E" w14:textId="77777777" w:rsidR="002B0AC8" w:rsidRPr="00D847B9" w:rsidRDefault="008611B0">
      <w:pPr>
        <w:snapToGrid w:val="0"/>
        <w:spacing w:line="360" w:lineRule="auto"/>
        <w:ind w:firstLineChars="700" w:firstLine="1680"/>
        <w:jc w:val="left"/>
        <w:rPr>
          <w:rFonts w:ascii="宋体" w:eastAsia="宋体" w:hAnsi="宋体" w:cs="Times New Roman"/>
          <w:sz w:val="24"/>
          <w:szCs w:val="24"/>
        </w:rPr>
      </w:pPr>
      <w:r w:rsidRPr="00D847B9">
        <w:rPr>
          <w:rFonts w:ascii="宋体" w:eastAsia="宋体" w:hAnsi="宋体" w:cs="宋体" w:hint="eastAsia"/>
          <w:sz w:val="24"/>
          <w:szCs w:val="24"/>
        </w:rPr>
        <w:t>中冶南方工程技术有限公司</w:t>
      </w:r>
    </w:p>
    <w:p w14:paraId="2BFAA272" w14:textId="77777777" w:rsidR="002B0AC8" w:rsidRPr="00D847B9" w:rsidRDefault="008611B0">
      <w:pPr>
        <w:snapToGrid w:val="0"/>
        <w:spacing w:line="360" w:lineRule="auto"/>
        <w:ind w:firstLineChars="700" w:firstLine="1680"/>
        <w:jc w:val="left"/>
        <w:rPr>
          <w:rFonts w:ascii="宋体" w:eastAsia="宋体" w:hAnsi="宋体" w:cs="Times New Roman"/>
          <w:sz w:val="24"/>
          <w:szCs w:val="24"/>
        </w:rPr>
      </w:pPr>
      <w:r w:rsidRPr="00D847B9">
        <w:rPr>
          <w:rFonts w:ascii="宋体" w:eastAsia="宋体" w:hAnsi="宋体" w:cs="宋体" w:hint="eastAsia"/>
          <w:sz w:val="24"/>
          <w:szCs w:val="24"/>
        </w:rPr>
        <w:lastRenderedPageBreak/>
        <w:t>中冶焦耐（大连）工程技术有限公司</w:t>
      </w:r>
    </w:p>
    <w:p w14:paraId="4936ADD4" w14:textId="77777777" w:rsidR="002B0AC8" w:rsidRPr="00D847B9" w:rsidRDefault="008611B0">
      <w:pPr>
        <w:snapToGrid w:val="0"/>
        <w:spacing w:line="360" w:lineRule="auto"/>
        <w:ind w:firstLineChars="700" w:firstLine="1680"/>
        <w:jc w:val="left"/>
        <w:rPr>
          <w:rFonts w:ascii="宋体" w:eastAsia="宋体" w:hAnsi="宋体" w:cs="Times New Roman"/>
          <w:sz w:val="24"/>
          <w:szCs w:val="24"/>
        </w:rPr>
      </w:pPr>
      <w:r w:rsidRPr="00D847B9">
        <w:rPr>
          <w:rFonts w:ascii="宋体" w:eastAsia="宋体" w:hAnsi="宋体" w:cs="宋体" w:hint="eastAsia"/>
          <w:sz w:val="24"/>
          <w:szCs w:val="24"/>
        </w:rPr>
        <w:t>中冶赛迪工程技术股份有限公司</w:t>
      </w:r>
    </w:p>
    <w:p w14:paraId="51B7839E" w14:textId="77777777" w:rsidR="002B0AC8" w:rsidRPr="00D847B9" w:rsidRDefault="008611B0">
      <w:pPr>
        <w:snapToGrid w:val="0"/>
        <w:spacing w:line="360" w:lineRule="auto"/>
        <w:ind w:firstLineChars="700" w:firstLine="1680"/>
        <w:jc w:val="left"/>
        <w:rPr>
          <w:rFonts w:ascii="宋体" w:eastAsia="宋体" w:hAnsi="宋体" w:cs="Times New Roman"/>
          <w:sz w:val="24"/>
          <w:szCs w:val="24"/>
        </w:rPr>
      </w:pPr>
      <w:r w:rsidRPr="00D847B9">
        <w:rPr>
          <w:rFonts w:ascii="宋体" w:eastAsia="宋体" w:hAnsi="宋体" w:cs="宋体" w:hint="eastAsia"/>
          <w:sz w:val="24"/>
          <w:szCs w:val="24"/>
        </w:rPr>
        <w:t>中国有色金属工业昆明勘察设计研究院有限公司</w:t>
      </w:r>
    </w:p>
    <w:p w14:paraId="084129EE" w14:textId="77777777" w:rsidR="002B0AC8" w:rsidRPr="00D847B9" w:rsidRDefault="008611B0">
      <w:pPr>
        <w:snapToGrid w:val="0"/>
        <w:spacing w:line="360" w:lineRule="auto"/>
        <w:ind w:firstLineChars="700" w:firstLine="1680"/>
        <w:jc w:val="left"/>
        <w:rPr>
          <w:rFonts w:ascii="宋体" w:eastAsia="宋体" w:hAnsi="宋体" w:cs="Times New Roman"/>
          <w:sz w:val="24"/>
          <w:szCs w:val="24"/>
        </w:rPr>
      </w:pPr>
      <w:r w:rsidRPr="00D847B9">
        <w:rPr>
          <w:rFonts w:ascii="宋体" w:eastAsia="宋体" w:hAnsi="宋体" w:cs="宋体" w:hint="eastAsia"/>
          <w:sz w:val="24"/>
          <w:szCs w:val="24"/>
        </w:rPr>
        <w:t>中晋（内蒙古）资源环境科技有限公司</w:t>
      </w:r>
    </w:p>
    <w:p w14:paraId="46F247A8" w14:textId="77777777" w:rsidR="002B0AC8" w:rsidRPr="00D847B9" w:rsidRDefault="008611B0">
      <w:pPr>
        <w:snapToGrid w:val="0"/>
        <w:spacing w:line="360" w:lineRule="auto"/>
        <w:ind w:firstLineChars="700" w:firstLine="1680"/>
        <w:jc w:val="left"/>
        <w:rPr>
          <w:rFonts w:ascii="宋体" w:eastAsia="宋体" w:hAnsi="宋体" w:cs="Times New Roman"/>
          <w:sz w:val="24"/>
          <w:szCs w:val="24"/>
        </w:rPr>
      </w:pPr>
      <w:r w:rsidRPr="00D847B9">
        <w:rPr>
          <w:rFonts w:ascii="宋体" w:eastAsia="宋体" w:hAnsi="宋体" w:cs="宋体" w:hint="eastAsia"/>
          <w:sz w:val="24"/>
          <w:szCs w:val="24"/>
        </w:rPr>
        <w:t>中煤地质集团有限公司</w:t>
      </w:r>
    </w:p>
    <w:p w14:paraId="57B3DAB6" w14:textId="453BAFB4" w:rsidR="002B0AC8" w:rsidRDefault="008611B0">
      <w:pPr>
        <w:snapToGrid w:val="0"/>
        <w:spacing w:line="360" w:lineRule="auto"/>
        <w:ind w:firstLineChars="700" w:firstLine="1680"/>
        <w:jc w:val="left"/>
        <w:rPr>
          <w:rFonts w:ascii="宋体" w:eastAsia="宋体" w:hAnsi="宋体" w:cs="宋体"/>
          <w:sz w:val="24"/>
          <w:szCs w:val="24"/>
        </w:rPr>
      </w:pPr>
      <w:r w:rsidRPr="00D847B9">
        <w:rPr>
          <w:rFonts w:ascii="宋体" w:eastAsia="宋体" w:hAnsi="宋体" w:cs="宋体" w:hint="eastAsia"/>
          <w:sz w:val="24"/>
          <w:szCs w:val="24"/>
        </w:rPr>
        <w:t>北京市市政工程设计研究总院有限公司</w:t>
      </w:r>
    </w:p>
    <w:p w14:paraId="68FA3946" w14:textId="665AD734" w:rsidR="002A1B37" w:rsidRPr="002A1B37" w:rsidRDefault="002A1B37">
      <w:pPr>
        <w:snapToGrid w:val="0"/>
        <w:spacing w:line="360" w:lineRule="auto"/>
        <w:ind w:firstLineChars="700" w:firstLine="1680"/>
        <w:jc w:val="left"/>
        <w:rPr>
          <w:rFonts w:ascii="宋体" w:eastAsia="宋体" w:hAnsi="宋体" w:cs="Times New Roman"/>
          <w:sz w:val="24"/>
          <w:szCs w:val="24"/>
        </w:rPr>
      </w:pPr>
      <w:r>
        <w:rPr>
          <w:rFonts w:ascii="宋体" w:eastAsia="宋体" w:hAnsi="宋体" w:cs="Times New Roman" w:hint="eastAsia"/>
          <w:sz w:val="24"/>
          <w:szCs w:val="24"/>
        </w:rPr>
        <w:t>北京环安工程检测有限责任公司</w:t>
      </w:r>
    </w:p>
    <w:p w14:paraId="29DA5A6D" w14:textId="77777777" w:rsidR="002B0AC8" w:rsidRPr="00D847B9" w:rsidRDefault="008611B0">
      <w:pPr>
        <w:snapToGrid w:val="0"/>
        <w:spacing w:line="360" w:lineRule="auto"/>
        <w:ind w:firstLineChars="700" w:firstLine="1680"/>
        <w:jc w:val="left"/>
        <w:rPr>
          <w:rFonts w:ascii="宋体" w:eastAsia="宋体" w:hAnsi="宋体" w:cs="Times New Roman"/>
          <w:sz w:val="24"/>
          <w:szCs w:val="24"/>
        </w:rPr>
      </w:pPr>
      <w:r w:rsidRPr="00D847B9">
        <w:rPr>
          <w:rFonts w:ascii="宋体" w:eastAsia="宋体" w:hAnsi="宋体" w:cs="宋体" w:hint="eastAsia"/>
          <w:sz w:val="24"/>
          <w:szCs w:val="24"/>
        </w:rPr>
        <w:t>华陆工程科技有限责任公司</w:t>
      </w:r>
    </w:p>
    <w:p w14:paraId="38CBC710" w14:textId="77777777" w:rsidR="002B0AC8" w:rsidRPr="00D847B9" w:rsidRDefault="008611B0">
      <w:pPr>
        <w:snapToGrid w:val="0"/>
        <w:spacing w:line="360" w:lineRule="auto"/>
        <w:ind w:firstLineChars="700" w:firstLine="1680"/>
        <w:jc w:val="left"/>
        <w:rPr>
          <w:rFonts w:ascii="宋体" w:eastAsia="宋体" w:hAnsi="宋体" w:cs="Times New Roman"/>
          <w:sz w:val="24"/>
          <w:szCs w:val="24"/>
        </w:rPr>
      </w:pPr>
      <w:r w:rsidRPr="00D847B9">
        <w:rPr>
          <w:rFonts w:ascii="宋体" w:eastAsia="宋体" w:hAnsi="宋体" w:cs="宋体" w:hint="eastAsia"/>
          <w:sz w:val="24"/>
          <w:szCs w:val="24"/>
        </w:rPr>
        <w:t>贵阳铝镁设计研究院有限公司</w:t>
      </w:r>
    </w:p>
    <w:p w14:paraId="7CA084E1" w14:textId="77777777" w:rsidR="002B0AC8" w:rsidRPr="00D847B9" w:rsidRDefault="008611B0">
      <w:pPr>
        <w:snapToGrid w:val="0"/>
        <w:spacing w:line="360" w:lineRule="auto"/>
        <w:ind w:firstLineChars="200" w:firstLine="480"/>
        <w:jc w:val="left"/>
        <w:rPr>
          <w:rFonts w:ascii="宋体" w:eastAsia="宋体" w:hAnsi="宋体" w:cs="Times New Roman"/>
          <w:sz w:val="24"/>
          <w:szCs w:val="24"/>
        </w:rPr>
      </w:pPr>
      <w:r w:rsidRPr="00D847B9">
        <w:rPr>
          <w:rFonts w:ascii="宋体" w:eastAsia="宋体" w:hAnsi="宋体" w:cs="宋体" w:hint="eastAsia"/>
          <w:sz w:val="24"/>
          <w:szCs w:val="24"/>
        </w:rPr>
        <w:t>主要起草人：崔江余</w:t>
      </w:r>
      <w:r w:rsidRPr="00D847B9">
        <w:rPr>
          <w:rFonts w:ascii="宋体" w:eastAsia="宋体" w:hAnsi="宋体" w:cs="宋体"/>
          <w:sz w:val="24"/>
          <w:szCs w:val="24"/>
        </w:rPr>
        <w:t xml:space="preserve"> </w:t>
      </w:r>
      <w:r w:rsidRPr="00D847B9">
        <w:rPr>
          <w:rFonts w:ascii="宋体" w:eastAsia="宋体" w:hAnsi="宋体" w:cs="宋体" w:hint="eastAsia"/>
          <w:sz w:val="24"/>
          <w:szCs w:val="24"/>
        </w:rPr>
        <w:t>王春虎</w:t>
      </w:r>
      <w:r w:rsidRPr="00D847B9">
        <w:rPr>
          <w:rFonts w:ascii="宋体" w:eastAsia="宋体" w:hAnsi="宋体" w:cs="宋体"/>
          <w:sz w:val="24"/>
          <w:szCs w:val="24"/>
        </w:rPr>
        <w:t xml:space="preserve"> </w:t>
      </w:r>
      <w:r w:rsidRPr="00D847B9">
        <w:rPr>
          <w:rFonts w:ascii="宋体" w:eastAsia="宋体" w:hAnsi="宋体" w:cs="宋体" w:hint="eastAsia"/>
          <w:sz w:val="24"/>
          <w:szCs w:val="24"/>
        </w:rPr>
        <w:t>刘</w:t>
      </w:r>
      <w:r w:rsidRPr="00D847B9">
        <w:rPr>
          <w:rFonts w:ascii="宋体" w:eastAsia="宋体" w:hAnsi="宋体" w:cs="宋体"/>
          <w:sz w:val="24"/>
          <w:szCs w:val="24"/>
        </w:rPr>
        <w:t xml:space="preserve">  </w:t>
      </w:r>
      <w:r w:rsidRPr="00D847B9">
        <w:rPr>
          <w:rFonts w:ascii="宋体" w:eastAsia="宋体" w:hAnsi="宋体" w:cs="宋体" w:hint="eastAsia"/>
          <w:sz w:val="24"/>
          <w:szCs w:val="24"/>
        </w:rPr>
        <w:t>丽</w:t>
      </w:r>
      <w:r w:rsidRPr="00D847B9">
        <w:rPr>
          <w:rFonts w:ascii="宋体" w:eastAsia="宋体" w:hAnsi="宋体" w:cs="宋体"/>
          <w:sz w:val="24"/>
          <w:szCs w:val="24"/>
        </w:rPr>
        <w:t xml:space="preserve"> </w:t>
      </w:r>
      <w:r w:rsidRPr="00D847B9">
        <w:rPr>
          <w:rFonts w:ascii="宋体" w:eastAsia="宋体" w:hAnsi="宋体" w:cs="宋体" w:hint="eastAsia"/>
          <w:sz w:val="24"/>
          <w:szCs w:val="24"/>
        </w:rPr>
        <w:t>刘韶华</w:t>
      </w:r>
      <w:r w:rsidRPr="00D847B9">
        <w:rPr>
          <w:rFonts w:ascii="宋体" w:eastAsia="宋体" w:hAnsi="宋体" w:cs="宋体"/>
          <w:sz w:val="24"/>
          <w:szCs w:val="24"/>
        </w:rPr>
        <w:t xml:space="preserve"> </w:t>
      </w:r>
      <w:r w:rsidRPr="00D847B9">
        <w:rPr>
          <w:rFonts w:ascii="宋体" w:eastAsia="宋体" w:hAnsi="宋体" w:cs="宋体" w:hint="eastAsia"/>
          <w:sz w:val="24"/>
          <w:szCs w:val="24"/>
        </w:rPr>
        <w:t>陈文燕</w:t>
      </w:r>
    </w:p>
    <w:p w14:paraId="3516A44D" w14:textId="77777777" w:rsidR="002B0AC8" w:rsidRPr="00D847B9" w:rsidRDefault="008611B0">
      <w:pPr>
        <w:snapToGrid w:val="0"/>
        <w:spacing w:line="360" w:lineRule="auto"/>
        <w:ind w:firstLineChars="700" w:firstLine="1680"/>
        <w:jc w:val="left"/>
        <w:rPr>
          <w:rFonts w:ascii="宋体" w:eastAsia="宋体" w:hAnsi="宋体" w:cs="Times New Roman"/>
          <w:sz w:val="24"/>
          <w:szCs w:val="24"/>
        </w:rPr>
      </w:pPr>
      <w:r w:rsidRPr="00D847B9">
        <w:rPr>
          <w:rFonts w:ascii="宋体" w:eastAsia="宋体" w:hAnsi="宋体" w:cs="宋体" w:hint="eastAsia"/>
          <w:sz w:val="24"/>
          <w:szCs w:val="24"/>
        </w:rPr>
        <w:t>（以下按姓氏笔画排序）</w:t>
      </w:r>
    </w:p>
    <w:p w14:paraId="40A9DB7D" w14:textId="25F60644" w:rsidR="002B0AC8" w:rsidRPr="00D847B9" w:rsidRDefault="008611B0">
      <w:pPr>
        <w:snapToGrid w:val="0"/>
        <w:spacing w:line="360" w:lineRule="auto"/>
        <w:ind w:leftChars="760" w:left="1596"/>
        <w:jc w:val="left"/>
        <w:rPr>
          <w:rFonts w:ascii="宋体" w:eastAsia="宋体" w:hAnsi="宋体" w:cs="Times New Roman"/>
          <w:sz w:val="24"/>
          <w:szCs w:val="24"/>
        </w:rPr>
      </w:pPr>
      <w:r w:rsidRPr="00D847B9">
        <w:rPr>
          <w:rFonts w:ascii="宋体" w:eastAsia="宋体" w:hAnsi="宋体" w:cs="宋体" w:hint="eastAsia"/>
          <w:sz w:val="24"/>
          <w:szCs w:val="24"/>
        </w:rPr>
        <w:t>丁青松</w:t>
      </w:r>
      <w:r w:rsidRPr="00D847B9">
        <w:rPr>
          <w:rFonts w:ascii="宋体" w:eastAsia="宋体" w:hAnsi="宋体" w:cs="宋体"/>
          <w:sz w:val="24"/>
          <w:szCs w:val="24"/>
        </w:rPr>
        <w:t xml:space="preserve"> </w:t>
      </w:r>
      <w:r w:rsidRPr="00D847B9">
        <w:rPr>
          <w:rFonts w:ascii="宋体" w:eastAsia="宋体" w:hAnsi="宋体" w:cs="宋体" w:hint="eastAsia"/>
          <w:sz w:val="24"/>
          <w:szCs w:val="24"/>
        </w:rPr>
        <w:t>王英坡</w:t>
      </w:r>
      <w:r w:rsidRPr="00D847B9">
        <w:rPr>
          <w:rFonts w:ascii="宋体" w:eastAsia="宋体" w:hAnsi="宋体" w:cs="宋体"/>
          <w:sz w:val="24"/>
          <w:szCs w:val="24"/>
        </w:rPr>
        <w:t xml:space="preserve"> </w:t>
      </w:r>
      <w:r w:rsidR="002A1B37">
        <w:rPr>
          <w:rFonts w:ascii="宋体" w:eastAsia="宋体" w:hAnsi="宋体" w:cs="宋体" w:hint="eastAsia"/>
          <w:sz w:val="24"/>
          <w:szCs w:val="24"/>
        </w:rPr>
        <w:t xml:space="preserve">牛小松 </w:t>
      </w:r>
      <w:r w:rsidRPr="00D847B9">
        <w:rPr>
          <w:rFonts w:ascii="宋体" w:eastAsia="宋体" w:hAnsi="宋体" w:cs="宋体" w:hint="eastAsia"/>
          <w:sz w:val="24"/>
          <w:szCs w:val="24"/>
        </w:rPr>
        <w:t>邓中华</w:t>
      </w:r>
      <w:r w:rsidRPr="00D847B9">
        <w:rPr>
          <w:rFonts w:ascii="宋体" w:eastAsia="宋体" w:hAnsi="宋体" w:cs="宋体"/>
          <w:sz w:val="24"/>
          <w:szCs w:val="24"/>
        </w:rPr>
        <w:t xml:space="preserve"> </w:t>
      </w:r>
      <w:r w:rsidRPr="00D847B9">
        <w:rPr>
          <w:rFonts w:ascii="宋体" w:eastAsia="宋体" w:hAnsi="宋体" w:cs="宋体" w:hint="eastAsia"/>
          <w:sz w:val="24"/>
          <w:szCs w:val="24"/>
        </w:rPr>
        <w:t>石</w:t>
      </w:r>
      <w:r w:rsidRPr="00D847B9">
        <w:rPr>
          <w:rFonts w:ascii="宋体" w:eastAsia="宋体" w:hAnsi="宋体" w:cs="宋体"/>
          <w:sz w:val="24"/>
          <w:szCs w:val="24"/>
        </w:rPr>
        <w:t xml:space="preserve">  </w:t>
      </w:r>
      <w:r w:rsidRPr="00D847B9">
        <w:rPr>
          <w:rFonts w:ascii="宋体" w:eastAsia="宋体" w:hAnsi="宋体" w:cs="宋体" w:hint="eastAsia"/>
          <w:sz w:val="24"/>
          <w:szCs w:val="24"/>
        </w:rPr>
        <w:t>军</w:t>
      </w:r>
      <w:r w:rsidRPr="00D847B9">
        <w:rPr>
          <w:rFonts w:ascii="宋体" w:eastAsia="宋体" w:hAnsi="宋体" w:cs="宋体"/>
          <w:sz w:val="24"/>
          <w:szCs w:val="24"/>
        </w:rPr>
        <w:t xml:space="preserve"> </w:t>
      </w:r>
      <w:r w:rsidRPr="00D847B9">
        <w:rPr>
          <w:rFonts w:ascii="宋体" w:eastAsia="宋体" w:hAnsi="宋体" w:cs="宋体" w:hint="eastAsia"/>
          <w:sz w:val="24"/>
          <w:szCs w:val="24"/>
        </w:rPr>
        <w:t>卢小平</w:t>
      </w:r>
      <w:r w:rsidRPr="00D847B9">
        <w:rPr>
          <w:rFonts w:ascii="宋体" w:eastAsia="宋体" w:hAnsi="宋体" w:cs="宋体"/>
          <w:sz w:val="24"/>
          <w:szCs w:val="24"/>
        </w:rPr>
        <w:t xml:space="preserve"> </w:t>
      </w:r>
      <w:r w:rsidRPr="00D847B9">
        <w:rPr>
          <w:rFonts w:ascii="宋体" w:eastAsia="宋体" w:hAnsi="宋体" w:cs="宋体" w:hint="eastAsia"/>
          <w:sz w:val="24"/>
          <w:szCs w:val="24"/>
        </w:rPr>
        <w:t>包自成</w:t>
      </w:r>
      <w:r w:rsidRPr="00D847B9">
        <w:rPr>
          <w:rFonts w:ascii="宋体" w:eastAsia="宋体" w:hAnsi="宋体" w:cs="宋体"/>
          <w:sz w:val="24"/>
          <w:szCs w:val="24"/>
        </w:rPr>
        <w:t xml:space="preserve"> </w:t>
      </w:r>
      <w:r w:rsidRPr="00D847B9">
        <w:rPr>
          <w:rFonts w:ascii="宋体" w:eastAsia="宋体" w:hAnsi="宋体" w:cs="宋体" w:hint="eastAsia"/>
          <w:sz w:val="24"/>
          <w:szCs w:val="24"/>
        </w:rPr>
        <w:t>冯友兴</w:t>
      </w:r>
      <w:r w:rsidRPr="00D847B9">
        <w:rPr>
          <w:rFonts w:ascii="宋体" w:eastAsia="宋体" w:hAnsi="宋体" w:cs="宋体"/>
          <w:sz w:val="24"/>
          <w:szCs w:val="24"/>
        </w:rPr>
        <w:t xml:space="preserve"> </w:t>
      </w:r>
      <w:r w:rsidRPr="00D847B9">
        <w:rPr>
          <w:rFonts w:ascii="宋体" w:eastAsia="宋体" w:hAnsi="宋体" w:cs="宋体" w:hint="eastAsia"/>
          <w:sz w:val="24"/>
          <w:szCs w:val="24"/>
        </w:rPr>
        <w:t>巩玉志 刘</w:t>
      </w:r>
      <w:r w:rsidRPr="00D847B9">
        <w:rPr>
          <w:rFonts w:ascii="宋体" w:eastAsia="宋体" w:hAnsi="宋体" w:cs="宋体"/>
          <w:sz w:val="24"/>
          <w:szCs w:val="24"/>
        </w:rPr>
        <w:t xml:space="preserve">  </w:t>
      </w:r>
      <w:r w:rsidRPr="00D847B9">
        <w:rPr>
          <w:rFonts w:ascii="宋体" w:eastAsia="宋体" w:hAnsi="宋体" w:cs="宋体" w:hint="eastAsia"/>
          <w:sz w:val="24"/>
          <w:szCs w:val="24"/>
        </w:rPr>
        <w:t>超</w:t>
      </w:r>
      <w:r w:rsidRPr="00D847B9">
        <w:rPr>
          <w:rFonts w:ascii="宋体" w:eastAsia="宋体" w:hAnsi="宋体" w:cs="宋体"/>
          <w:sz w:val="24"/>
          <w:szCs w:val="24"/>
        </w:rPr>
        <w:t xml:space="preserve"> </w:t>
      </w:r>
      <w:r w:rsidRPr="00D847B9">
        <w:rPr>
          <w:rFonts w:ascii="宋体" w:eastAsia="宋体" w:hAnsi="宋体" w:cs="宋体" w:hint="eastAsia"/>
          <w:sz w:val="24"/>
          <w:szCs w:val="24"/>
        </w:rPr>
        <w:t>刘玉姣 安</w:t>
      </w:r>
      <w:r w:rsidRPr="00D847B9">
        <w:rPr>
          <w:rFonts w:ascii="宋体" w:eastAsia="宋体" w:hAnsi="宋体" w:cs="宋体"/>
          <w:sz w:val="24"/>
          <w:szCs w:val="24"/>
        </w:rPr>
        <w:t xml:space="preserve">  </w:t>
      </w:r>
      <w:r w:rsidRPr="00D847B9">
        <w:rPr>
          <w:rFonts w:ascii="宋体" w:eastAsia="宋体" w:hAnsi="宋体" w:cs="宋体" w:hint="eastAsia"/>
          <w:sz w:val="24"/>
          <w:szCs w:val="24"/>
        </w:rPr>
        <w:t>涛 孙剑平</w:t>
      </w:r>
      <w:r w:rsidRPr="00D847B9">
        <w:rPr>
          <w:rFonts w:ascii="宋体" w:eastAsia="宋体" w:hAnsi="宋体" w:cs="宋体"/>
          <w:sz w:val="24"/>
          <w:szCs w:val="24"/>
        </w:rPr>
        <w:t xml:space="preserve"> </w:t>
      </w:r>
      <w:r w:rsidRPr="00D847B9">
        <w:rPr>
          <w:rFonts w:ascii="宋体" w:eastAsia="宋体" w:hAnsi="宋体" w:cs="宋体" w:hint="eastAsia"/>
          <w:sz w:val="24"/>
          <w:szCs w:val="24"/>
        </w:rPr>
        <w:t>杜</w:t>
      </w:r>
      <w:r w:rsidRPr="00D847B9">
        <w:rPr>
          <w:rFonts w:ascii="宋体" w:eastAsia="宋体" w:hAnsi="宋体" w:cs="宋体"/>
          <w:sz w:val="24"/>
          <w:szCs w:val="24"/>
        </w:rPr>
        <w:t xml:space="preserve">  </w:t>
      </w:r>
      <w:r w:rsidRPr="00D847B9">
        <w:rPr>
          <w:rFonts w:ascii="宋体" w:eastAsia="宋体" w:hAnsi="宋体" w:cs="宋体" w:hint="eastAsia"/>
          <w:sz w:val="24"/>
          <w:szCs w:val="24"/>
        </w:rPr>
        <w:t>恒</w:t>
      </w:r>
      <w:r w:rsidRPr="00D847B9">
        <w:rPr>
          <w:rFonts w:ascii="宋体" w:eastAsia="宋体" w:hAnsi="宋体" w:cs="宋体"/>
          <w:sz w:val="24"/>
          <w:szCs w:val="24"/>
        </w:rPr>
        <w:t xml:space="preserve"> </w:t>
      </w:r>
      <w:r w:rsidRPr="00D847B9">
        <w:rPr>
          <w:rFonts w:ascii="宋体" w:eastAsia="宋体" w:hAnsi="宋体" w:cs="宋体" w:hint="eastAsia"/>
          <w:sz w:val="24"/>
          <w:szCs w:val="24"/>
        </w:rPr>
        <w:t xml:space="preserve">杜 </w:t>
      </w:r>
      <w:r w:rsidRPr="00D847B9">
        <w:rPr>
          <w:rFonts w:ascii="宋体" w:eastAsia="宋体" w:hAnsi="宋体" w:cs="宋体"/>
          <w:sz w:val="24"/>
          <w:szCs w:val="24"/>
        </w:rPr>
        <w:t xml:space="preserve"> </w:t>
      </w:r>
      <w:r w:rsidRPr="00D847B9">
        <w:rPr>
          <w:rFonts w:ascii="宋体" w:eastAsia="宋体" w:hAnsi="宋体" w:cs="宋体" w:hint="eastAsia"/>
          <w:sz w:val="24"/>
          <w:szCs w:val="24"/>
        </w:rPr>
        <w:t xml:space="preserve">涛 </w:t>
      </w:r>
      <w:r w:rsidR="002A1B37">
        <w:rPr>
          <w:rFonts w:ascii="宋体" w:eastAsia="宋体" w:hAnsi="宋体" w:cs="宋体" w:hint="eastAsia"/>
          <w:sz w:val="24"/>
          <w:szCs w:val="24"/>
        </w:rPr>
        <w:t xml:space="preserve">杜小虎 </w:t>
      </w:r>
      <w:r w:rsidRPr="00D847B9">
        <w:rPr>
          <w:rFonts w:ascii="宋体" w:eastAsia="宋体" w:hAnsi="宋体" w:cs="宋体" w:hint="eastAsia"/>
          <w:sz w:val="24"/>
          <w:szCs w:val="24"/>
        </w:rPr>
        <w:t>李绪华</w:t>
      </w:r>
      <w:r w:rsidRPr="00D847B9">
        <w:rPr>
          <w:rFonts w:ascii="宋体" w:eastAsia="宋体" w:hAnsi="宋体" w:cs="宋体"/>
          <w:sz w:val="24"/>
          <w:szCs w:val="24"/>
        </w:rPr>
        <w:t xml:space="preserve"> </w:t>
      </w:r>
      <w:r w:rsidRPr="00D847B9">
        <w:rPr>
          <w:rFonts w:ascii="宋体" w:eastAsia="宋体" w:hAnsi="宋体" w:cs="宋体" w:hint="eastAsia"/>
          <w:sz w:val="24"/>
          <w:szCs w:val="24"/>
        </w:rPr>
        <w:t>张吉鸿</w:t>
      </w:r>
      <w:r w:rsidRPr="00D847B9">
        <w:rPr>
          <w:rFonts w:ascii="宋体" w:eastAsia="宋体" w:hAnsi="宋体" w:cs="宋体"/>
          <w:sz w:val="24"/>
          <w:szCs w:val="24"/>
        </w:rPr>
        <w:t xml:space="preserve"> </w:t>
      </w:r>
      <w:r w:rsidRPr="00D847B9">
        <w:rPr>
          <w:rFonts w:ascii="宋体" w:eastAsia="宋体" w:hAnsi="宋体" w:cs="宋体" w:hint="eastAsia"/>
          <w:sz w:val="24"/>
          <w:szCs w:val="24"/>
        </w:rPr>
        <w:t>张</w:t>
      </w:r>
      <w:r w:rsidRPr="00D847B9">
        <w:rPr>
          <w:rFonts w:ascii="宋体" w:eastAsia="宋体" w:hAnsi="宋体" w:cs="宋体"/>
          <w:sz w:val="24"/>
          <w:szCs w:val="24"/>
        </w:rPr>
        <w:t xml:space="preserve">  </w:t>
      </w:r>
      <w:r w:rsidRPr="00D847B9">
        <w:rPr>
          <w:rFonts w:ascii="宋体" w:eastAsia="宋体" w:hAnsi="宋体" w:cs="宋体" w:hint="eastAsia"/>
          <w:sz w:val="24"/>
          <w:szCs w:val="24"/>
        </w:rPr>
        <w:t>劼</w:t>
      </w:r>
      <w:r w:rsidRPr="00D847B9">
        <w:rPr>
          <w:rFonts w:ascii="宋体" w:eastAsia="宋体" w:hAnsi="宋体" w:cs="宋体"/>
          <w:sz w:val="24"/>
          <w:szCs w:val="24"/>
        </w:rPr>
        <w:t xml:space="preserve"> </w:t>
      </w:r>
      <w:r w:rsidRPr="00D847B9">
        <w:rPr>
          <w:rFonts w:ascii="宋体" w:eastAsia="宋体" w:hAnsi="宋体" w:cs="宋体" w:hint="eastAsia"/>
          <w:sz w:val="24"/>
          <w:szCs w:val="24"/>
        </w:rPr>
        <w:t>赵伟屹</w:t>
      </w:r>
      <w:r w:rsidRPr="00D847B9">
        <w:rPr>
          <w:rFonts w:ascii="宋体" w:eastAsia="宋体" w:hAnsi="宋体" w:cs="宋体"/>
          <w:sz w:val="24"/>
          <w:szCs w:val="24"/>
        </w:rPr>
        <w:t xml:space="preserve"> </w:t>
      </w:r>
      <w:r w:rsidRPr="00D847B9">
        <w:rPr>
          <w:rFonts w:ascii="宋体" w:eastAsia="宋体" w:hAnsi="宋体" w:cs="宋体" w:hint="eastAsia"/>
          <w:sz w:val="24"/>
          <w:szCs w:val="24"/>
        </w:rPr>
        <w:t>赵</w:t>
      </w:r>
      <w:r w:rsidRPr="00D847B9">
        <w:rPr>
          <w:rFonts w:ascii="宋体" w:eastAsia="宋体" w:hAnsi="宋体" w:cs="宋体"/>
          <w:sz w:val="24"/>
          <w:szCs w:val="24"/>
        </w:rPr>
        <w:t xml:space="preserve">  </w:t>
      </w:r>
      <w:r w:rsidRPr="00D847B9">
        <w:rPr>
          <w:rFonts w:ascii="宋体" w:eastAsia="宋体" w:hAnsi="宋体" w:cs="宋体" w:hint="eastAsia"/>
          <w:sz w:val="24"/>
          <w:szCs w:val="24"/>
        </w:rPr>
        <w:t>轩</w:t>
      </w:r>
      <w:r w:rsidRPr="00D847B9">
        <w:rPr>
          <w:rFonts w:ascii="宋体" w:eastAsia="宋体" w:hAnsi="宋体" w:cs="宋体"/>
          <w:sz w:val="24"/>
          <w:szCs w:val="24"/>
        </w:rPr>
        <w:t xml:space="preserve"> </w:t>
      </w:r>
      <w:r w:rsidRPr="00D847B9">
        <w:rPr>
          <w:rFonts w:ascii="宋体" w:eastAsia="宋体" w:hAnsi="宋体" w:cs="宋体" w:hint="eastAsia"/>
          <w:sz w:val="24"/>
          <w:szCs w:val="24"/>
        </w:rPr>
        <w:t>赵德平</w:t>
      </w:r>
      <w:r w:rsidRPr="00D847B9">
        <w:rPr>
          <w:rFonts w:ascii="宋体" w:eastAsia="宋体" w:hAnsi="宋体" w:cs="宋体"/>
          <w:sz w:val="24"/>
          <w:szCs w:val="24"/>
        </w:rPr>
        <w:t xml:space="preserve"> </w:t>
      </w:r>
      <w:r w:rsidRPr="00D847B9">
        <w:rPr>
          <w:rFonts w:ascii="宋体" w:eastAsia="宋体" w:hAnsi="宋体" w:cs="宋体" w:hint="eastAsia"/>
          <w:sz w:val="24"/>
          <w:szCs w:val="24"/>
        </w:rPr>
        <w:t>荆和平 侯常文</w:t>
      </w:r>
      <w:r w:rsidRPr="00D847B9">
        <w:rPr>
          <w:rFonts w:ascii="宋体" w:eastAsia="宋体" w:hAnsi="宋体" w:cs="宋体"/>
          <w:sz w:val="24"/>
          <w:szCs w:val="24"/>
        </w:rPr>
        <w:t xml:space="preserve"> </w:t>
      </w:r>
      <w:r w:rsidRPr="00D847B9">
        <w:rPr>
          <w:rFonts w:ascii="宋体" w:eastAsia="宋体" w:hAnsi="宋体" w:cs="宋体" w:hint="eastAsia"/>
          <w:sz w:val="24"/>
          <w:szCs w:val="24"/>
        </w:rPr>
        <w:t>高</w:t>
      </w:r>
      <w:r w:rsidRPr="00D847B9">
        <w:rPr>
          <w:rFonts w:ascii="宋体" w:eastAsia="宋体" w:hAnsi="宋体" w:cs="宋体"/>
          <w:sz w:val="24"/>
          <w:szCs w:val="24"/>
        </w:rPr>
        <w:t xml:space="preserve">  </w:t>
      </w:r>
      <w:r w:rsidRPr="00D847B9">
        <w:rPr>
          <w:rFonts w:ascii="宋体" w:eastAsia="宋体" w:hAnsi="宋体" w:cs="宋体" w:hint="eastAsia"/>
          <w:sz w:val="24"/>
          <w:szCs w:val="24"/>
        </w:rPr>
        <w:t>栋</w:t>
      </w:r>
      <w:r w:rsidRPr="00D847B9">
        <w:rPr>
          <w:rFonts w:ascii="宋体" w:eastAsia="宋体" w:hAnsi="宋体" w:cs="宋体"/>
          <w:sz w:val="24"/>
          <w:szCs w:val="24"/>
        </w:rPr>
        <w:t xml:space="preserve"> </w:t>
      </w:r>
      <w:r w:rsidRPr="00D847B9">
        <w:rPr>
          <w:rFonts w:ascii="宋体" w:eastAsia="宋体" w:hAnsi="宋体" w:cs="宋体" w:hint="eastAsia"/>
          <w:sz w:val="24"/>
          <w:szCs w:val="24"/>
        </w:rPr>
        <w:t>曹慷峰</w:t>
      </w:r>
      <w:r w:rsidRPr="00D847B9">
        <w:rPr>
          <w:rFonts w:ascii="宋体" w:eastAsia="宋体" w:hAnsi="宋体" w:cs="宋体"/>
          <w:sz w:val="24"/>
          <w:szCs w:val="24"/>
        </w:rPr>
        <w:t xml:space="preserve"> </w:t>
      </w:r>
      <w:r w:rsidRPr="00D847B9">
        <w:rPr>
          <w:rFonts w:ascii="宋体" w:eastAsia="宋体" w:hAnsi="宋体" w:cs="宋体" w:hint="eastAsia"/>
          <w:sz w:val="24"/>
          <w:szCs w:val="24"/>
        </w:rPr>
        <w:t>梁仁旺</w:t>
      </w:r>
      <w:r w:rsidRPr="00D847B9">
        <w:rPr>
          <w:rFonts w:ascii="宋体" w:eastAsia="宋体" w:hAnsi="宋体" w:cs="宋体"/>
          <w:sz w:val="24"/>
          <w:szCs w:val="24"/>
        </w:rPr>
        <w:t xml:space="preserve"> </w:t>
      </w:r>
      <w:r w:rsidRPr="00D847B9">
        <w:rPr>
          <w:rFonts w:ascii="宋体" w:eastAsia="宋体" w:hAnsi="宋体" w:cs="宋体" w:hint="eastAsia"/>
          <w:sz w:val="24"/>
          <w:szCs w:val="24"/>
        </w:rPr>
        <w:t>曾</w:t>
      </w:r>
      <w:r w:rsidRPr="00D847B9">
        <w:rPr>
          <w:rFonts w:ascii="宋体" w:eastAsia="宋体" w:hAnsi="宋体" w:cs="宋体"/>
          <w:sz w:val="24"/>
          <w:szCs w:val="24"/>
        </w:rPr>
        <w:t xml:space="preserve">  </w:t>
      </w:r>
      <w:r w:rsidRPr="00D847B9">
        <w:rPr>
          <w:rFonts w:ascii="宋体" w:eastAsia="宋体" w:hAnsi="宋体" w:cs="宋体" w:hint="eastAsia"/>
          <w:sz w:val="24"/>
          <w:szCs w:val="24"/>
        </w:rPr>
        <w:t>青</w:t>
      </w:r>
      <w:r w:rsidRPr="00D847B9">
        <w:rPr>
          <w:rFonts w:ascii="宋体" w:eastAsia="宋体" w:hAnsi="宋体" w:cs="宋体"/>
          <w:sz w:val="24"/>
          <w:szCs w:val="24"/>
        </w:rPr>
        <w:t xml:space="preserve"> </w:t>
      </w:r>
      <w:r w:rsidRPr="00D847B9">
        <w:rPr>
          <w:rFonts w:ascii="宋体" w:eastAsia="宋体" w:hAnsi="宋体" w:cs="宋体" w:hint="eastAsia"/>
          <w:sz w:val="24"/>
          <w:szCs w:val="24"/>
        </w:rPr>
        <w:t>蓝文浩</w:t>
      </w:r>
      <w:r w:rsidRPr="00D847B9">
        <w:rPr>
          <w:rFonts w:ascii="宋体" w:eastAsia="宋体" w:hAnsi="宋体" w:cs="宋体"/>
          <w:sz w:val="24"/>
          <w:szCs w:val="24"/>
        </w:rPr>
        <w:t xml:space="preserve"> </w:t>
      </w:r>
      <w:r w:rsidRPr="00D847B9">
        <w:rPr>
          <w:rFonts w:ascii="宋体" w:eastAsia="宋体" w:hAnsi="宋体" w:cs="宋体" w:hint="eastAsia"/>
          <w:sz w:val="24"/>
          <w:szCs w:val="24"/>
        </w:rPr>
        <w:t>谭高铭</w:t>
      </w:r>
    </w:p>
    <w:p w14:paraId="4F56291E" w14:textId="77777777" w:rsidR="002B0AC8" w:rsidRPr="00D847B9" w:rsidRDefault="008611B0">
      <w:pPr>
        <w:snapToGrid w:val="0"/>
        <w:spacing w:line="360" w:lineRule="auto"/>
        <w:ind w:firstLineChars="300" w:firstLine="720"/>
        <w:rPr>
          <w:rFonts w:ascii="宋体" w:eastAsia="宋体" w:hAnsi="宋体" w:cs="Times New Roman"/>
          <w:sz w:val="24"/>
          <w:szCs w:val="24"/>
        </w:rPr>
      </w:pPr>
      <w:r w:rsidRPr="00D847B9">
        <w:rPr>
          <w:rFonts w:ascii="宋体" w:eastAsia="宋体" w:hAnsi="宋体" w:cs="Times New Roman" w:hint="eastAsia"/>
          <w:sz w:val="24"/>
          <w:szCs w:val="24"/>
        </w:rPr>
        <w:t xml:space="preserve"> </w:t>
      </w:r>
    </w:p>
    <w:bookmarkEnd w:id="2"/>
    <w:p w14:paraId="37745484" w14:textId="77777777" w:rsidR="002B0AC8" w:rsidRPr="00D847B9" w:rsidRDefault="002B0AC8">
      <w:pPr>
        <w:snapToGrid w:val="0"/>
        <w:spacing w:line="360" w:lineRule="auto"/>
        <w:ind w:leftChars="980" w:left="2785" w:hangingChars="202" w:hanging="727"/>
        <w:jc w:val="right"/>
        <w:rPr>
          <w:rFonts w:ascii="宋体" w:eastAsia="宋体" w:hAnsi="宋体" w:cs="Times New Roman"/>
          <w:w w:val="150"/>
          <w:sz w:val="24"/>
          <w:szCs w:val="24"/>
        </w:rPr>
      </w:pPr>
    </w:p>
    <w:p w14:paraId="04DB2605" w14:textId="77777777" w:rsidR="002B0AC8" w:rsidRPr="00D847B9" w:rsidRDefault="008611B0">
      <w:pPr>
        <w:snapToGrid w:val="0"/>
        <w:spacing w:line="360" w:lineRule="auto"/>
        <w:ind w:leftChars="980" w:left="2785" w:hangingChars="202" w:hanging="727"/>
        <w:jc w:val="right"/>
        <w:rPr>
          <w:rFonts w:ascii="Times New Roman" w:eastAsia="宋体" w:hAnsi="Times New Roman" w:cs="Times New Roman"/>
          <w:sz w:val="24"/>
          <w:szCs w:val="24"/>
        </w:rPr>
      </w:pPr>
      <w:r w:rsidRPr="00D847B9">
        <w:rPr>
          <w:rFonts w:ascii="Times New Roman" w:eastAsia="宋体" w:hAnsi="Times New Roman" w:cs="宋体"/>
          <w:w w:val="150"/>
          <w:sz w:val="24"/>
          <w:szCs w:val="24"/>
        </w:rPr>
        <w:t xml:space="preserve"> </w:t>
      </w:r>
      <w:r w:rsidRPr="00D847B9">
        <w:rPr>
          <w:rFonts w:ascii="Times New Roman" w:eastAsia="宋体" w:hAnsi="Times New Roman" w:cs="宋体" w:hint="eastAsia"/>
          <w:sz w:val="24"/>
          <w:szCs w:val="24"/>
        </w:rPr>
        <w:t>中国工程建设标准化协会</w:t>
      </w:r>
    </w:p>
    <w:p w14:paraId="664E4E07" w14:textId="0107AE17" w:rsidR="002B0AC8" w:rsidRPr="00D847B9" w:rsidRDefault="008611B0">
      <w:pPr>
        <w:pStyle w:val="a7"/>
        <w:snapToGrid w:val="0"/>
        <w:spacing w:line="360" w:lineRule="auto"/>
        <w:ind w:left="5250"/>
        <w:jc w:val="right"/>
        <w:rPr>
          <w:rFonts w:ascii="Times New Roman" w:eastAsia="宋体" w:hAnsi="Times New Roman" w:cs="宋体"/>
          <w:sz w:val="24"/>
          <w:szCs w:val="24"/>
        </w:rPr>
      </w:pPr>
      <w:r w:rsidRPr="00D847B9">
        <w:rPr>
          <w:rFonts w:ascii="Times New Roman" w:eastAsia="宋体" w:hAnsi="Times New Roman" w:cs="宋体"/>
          <w:sz w:val="24"/>
          <w:szCs w:val="24"/>
        </w:rPr>
        <w:t xml:space="preserve">202X </w:t>
      </w:r>
      <w:r w:rsidRPr="00D847B9">
        <w:rPr>
          <w:rFonts w:ascii="Times New Roman" w:eastAsia="宋体" w:hAnsi="Times New Roman" w:cs="宋体" w:hint="eastAsia"/>
          <w:sz w:val="24"/>
          <w:szCs w:val="24"/>
        </w:rPr>
        <w:t>年</w:t>
      </w:r>
      <w:r w:rsidR="00B70BC8" w:rsidRPr="00D847B9">
        <w:rPr>
          <w:rFonts w:ascii="Times New Roman" w:eastAsia="宋体" w:hAnsi="Times New Roman" w:cs="宋体"/>
          <w:sz w:val="24"/>
          <w:szCs w:val="24"/>
        </w:rPr>
        <w:t xml:space="preserve"> </w:t>
      </w:r>
      <w:r w:rsidR="00B70BC8">
        <w:rPr>
          <w:rFonts w:ascii="Times New Roman" w:eastAsia="宋体" w:hAnsi="Times New Roman" w:cs="宋体"/>
          <w:sz w:val="24"/>
          <w:szCs w:val="24"/>
        </w:rPr>
        <w:t xml:space="preserve"> </w:t>
      </w:r>
      <w:r w:rsidR="00B70BC8"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月</w:t>
      </w:r>
      <w:r w:rsidRPr="00D847B9">
        <w:rPr>
          <w:rFonts w:ascii="Times New Roman" w:eastAsia="宋体" w:hAnsi="Times New Roman" w:cs="宋体"/>
          <w:sz w:val="24"/>
          <w:szCs w:val="24"/>
        </w:rPr>
        <w:t xml:space="preserve"> </w:t>
      </w:r>
      <w:r w:rsidR="00B70BC8">
        <w:rPr>
          <w:rFonts w:ascii="Times New Roman" w:eastAsia="宋体" w:hAnsi="Times New Roman" w:cs="宋体"/>
          <w:sz w:val="24"/>
          <w:szCs w:val="24"/>
        </w:rPr>
        <w:t xml:space="preserve"> </w:t>
      </w:r>
      <w:r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日</w:t>
      </w:r>
    </w:p>
    <w:p w14:paraId="3CEBDA2E" w14:textId="77777777" w:rsidR="002B0AC8" w:rsidRDefault="002B0AC8">
      <w:pPr>
        <w:rPr>
          <w:rFonts w:ascii="Times New Roman" w:eastAsia="宋体" w:hAnsi="Times New Roman"/>
        </w:rPr>
      </w:pPr>
    </w:p>
    <w:p w14:paraId="77F601AC" w14:textId="77777777" w:rsidR="00703E3A" w:rsidRDefault="00703E3A">
      <w:pPr>
        <w:rPr>
          <w:rFonts w:ascii="Times New Roman" w:eastAsia="宋体" w:hAnsi="Times New Roman"/>
        </w:rPr>
        <w:sectPr w:rsidR="00703E3A">
          <w:pgSz w:w="11907" w:h="16840"/>
          <w:pgMar w:top="1440" w:right="1797" w:bottom="1440" w:left="1797" w:header="1418" w:footer="1418" w:gutter="0"/>
          <w:cols w:space="720"/>
          <w:docGrid w:linePitch="312"/>
        </w:sectPr>
      </w:pPr>
    </w:p>
    <w:p w14:paraId="7E355C88" w14:textId="78FE544B" w:rsidR="002B0AC8" w:rsidRPr="00D847B9" w:rsidRDefault="008611B0">
      <w:pPr>
        <w:widowControl/>
        <w:snapToGrid w:val="0"/>
        <w:spacing w:line="360" w:lineRule="auto"/>
        <w:jc w:val="center"/>
        <w:rPr>
          <w:rFonts w:ascii="Times New Roman" w:eastAsia="宋体" w:hAnsi="Times New Roman" w:cs="Times New Roman"/>
          <w:b/>
          <w:bCs/>
          <w:sz w:val="30"/>
          <w:szCs w:val="30"/>
        </w:rPr>
      </w:pPr>
      <w:r w:rsidRPr="00D847B9">
        <w:rPr>
          <w:rFonts w:ascii="Times New Roman" w:eastAsia="宋体" w:hAnsi="Times New Roman" w:cs="仿宋_GB2312" w:hint="eastAsia"/>
          <w:b/>
          <w:bCs/>
          <w:sz w:val="30"/>
          <w:szCs w:val="30"/>
        </w:rPr>
        <w:lastRenderedPageBreak/>
        <w:t xml:space="preserve">目　</w:t>
      </w:r>
      <w:r w:rsidR="00992EAA">
        <w:rPr>
          <w:rFonts w:ascii="Times New Roman" w:eastAsia="宋体" w:hAnsi="Times New Roman" w:cs="仿宋_GB2312" w:hint="eastAsia"/>
          <w:b/>
          <w:bCs/>
          <w:sz w:val="30"/>
          <w:szCs w:val="30"/>
        </w:rPr>
        <w:t xml:space="preserve"> </w:t>
      </w:r>
      <w:r w:rsidR="00992EAA">
        <w:rPr>
          <w:rFonts w:ascii="Times New Roman" w:eastAsia="宋体" w:hAnsi="Times New Roman" w:cs="仿宋_GB2312"/>
          <w:b/>
          <w:bCs/>
          <w:sz w:val="30"/>
          <w:szCs w:val="30"/>
        </w:rPr>
        <w:t xml:space="preserve"> </w:t>
      </w:r>
      <w:r w:rsidRPr="00D847B9">
        <w:rPr>
          <w:rFonts w:ascii="Times New Roman" w:eastAsia="宋体" w:hAnsi="Times New Roman" w:cs="仿宋_GB2312" w:hint="eastAsia"/>
          <w:b/>
          <w:bCs/>
          <w:sz w:val="30"/>
          <w:szCs w:val="30"/>
        </w:rPr>
        <w:t>次</w:t>
      </w:r>
    </w:p>
    <w:sdt>
      <w:sdtPr>
        <w:rPr>
          <w:rFonts w:ascii="等线" w:eastAsia="等线" w:hAnsi="等线" w:cs="等线"/>
          <w:sz w:val="21"/>
          <w:lang w:val="zh-CN"/>
        </w:rPr>
        <w:id w:val="-13153809"/>
        <w:docPartObj>
          <w:docPartGallery w:val="Table of Contents"/>
          <w:docPartUnique/>
        </w:docPartObj>
      </w:sdtPr>
      <w:sdtEndPr>
        <w:rPr>
          <w:b/>
          <w:bCs/>
        </w:rPr>
      </w:sdtEndPr>
      <w:sdtContent>
        <w:p w14:paraId="20D71354" w14:textId="169F79FC" w:rsidR="00703E3A" w:rsidRDefault="00ED0783">
          <w:pPr>
            <w:pStyle w:val="11"/>
            <w:tabs>
              <w:tab w:val="right" w:leader="dot" w:pos="8303"/>
            </w:tabs>
            <w:rPr>
              <w:rFonts w:asciiTheme="minorHAnsi" w:eastAsiaTheme="minorEastAsia" w:hAnsiTheme="minorHAnsi" w:cstheme="minorBidi"/>
              <w:noProof/>
              <w:sz w:val="21"/>
              <w:szCs w:val="22"/>
            </w:rPr>
          </w:pPr>
          <w:r>
            <w:rPr>
              <w:szCs w:val="24"/>
            </w:rPr>
            <w:fldChar w:fldCharType="begin"/>
          </w:r>
          <w:r>
            <w:rPr>
              <w:szCs w:val="24"/>
            </w:rPr>
            <w:instrText xml:space="preserve"> TOC \o "1-2" \h \z \u </w:instrText>
          </w:r>
          <w:r>
            <w:rPr>
              <w:szCs w:val="24"/>
            </w:rPr>
            <w:fldChar w:fldCharType="separate"/>
          </w:r>
          <w:hyperlink w:anchor="_Toc120803014" w:history="1">
            <w:r w:rsidR="00703E3A" w:rsidRPr="00A6387A">
              <w:rPr>
                <w:rStyle w:val="af4"/>
                <w:rFonts w:cs="宋体"/>
                <w:noProof/>
              </w:rPr>
              <w:t xml:space="preserve">1  </w:t>
            </w:r>
            <w:r w:rsidR="00703E3A" w:rsidRPr="00A6387A">
              <w:rPr>
                <w:rStyle w:val="af4"/>
                <w:rFonts w:cs="宋体"/>
                <w:noProof/>
              </w:rPr>
              <w:t>总</w:t>
            </w:r>
            <w:r w:rsidR="00703E3A" w:rsidRPr="00A6387A">
              <w:rPr>
                <w:rStyle w:val="af4"/>
                <w:rFonts w:cs="宋体"/>
                <w:noProof/>
              </w:rPr>
              <w:t xml:space="preserve">    </w:t>
            </w:r>
            <w:r w:rsidR="00703E3A" w:rsidRPr="00A6387A">
              <w:rPr>
                <w:rStyle w:val="af4"/>
                <w:rFonts w:cs="宋体"/>
                <w:noProof/>
              </w:rPr>
              <w:t>则</w:t>
            </w:r>
            <w:r w:rsidR="00703E3A">
              <w:rPr>
                <w:noProof/>
                <w:webHidden/>
              </w:rPr>
              <w:tab/>
            </w:r>
            <w:r w:rsidR="00703E3A">
              <w:rPr>
                <w:noProof/>
                <w:webHidden/>
              </w:rPr>
              <w:fldChar w:fldCharType="begin"/>
            </w:r>
            <w:r w:rsidR="00703E3A">
              <w:rPr>
                <w:noProof/>
                <w:webHidden/>
              </w:rPr>
              <w:instrText xml:space="preserve"> PAGEREF _Toc120803014 \h </w:instrText>
            </w:r>
            <w:r w:rsidR="00703E3A">
              <w:rPr>
                <w:noProof/>
                <w:webHidden/>
              </w:rPr>
            </w:r>
            <w:r w:rsidR="00703E3A">
              <w:rPr>
                <w:noProof/>
                <w:webHidden/>
              </w:rPr>
              <w:fldChar w:fldCharType="separate"/>
            </w:r>
            <w:r w:rsidR="00703E3A">
              <w:rPr>
                <w:noProof/>
                <w:webHidden/>
              </w:rPr>
              <w:t>1</w:t>
            </w:r>
            <w:r w:rsidR="00703E3A">
              <w:rPr>
                <w:noProof/>
                <w:webHidden/>
              </w:rPr>
              <w:fldChar w:fldCharType="end"/>
            </w:r>
          </w:hyperlink>
        </w:p>
        <w:p w14:paraId="760D3F00" w14:textId="5D98757D" w:rsidR="00703E3A" w:rsidRDefault="00A61617">
          <w:pPr>
            <w:pStyle w:val="11"/>
            <w:tabs>
              <w:tab w:val="right" w:leader="dot" w:pos="8303"/>
            </w:tabs>
            <w:rPr>
              <w:rFonts w:asciiTheme="minorHAnsi" w:eastAsiaTheme="minorEastAsia" w:hAnsiTheme="minorHAnsi" w:cstheme="minorBidi"/>
              <w:noProof/>
              <w:sz w:val="21"/>
              <w:szCs w:val="22"/>
            </w:rPr>
          </w:pPr>
          <w:hyperlink w:anchor="_Toc120803015" w:history="1">
            <w:r w:rsidR="00703E3A" w:rsidRPr="00A6387A">
              <w:rPr>
                <w:rStyle w:val="af4"/>
                <w:rFonts w:cs="宋体"/>
                <w:noProof/>
              </w:rPr>
              <w:t xml:space="preserve">2  </w:t>
            </w:r>
            <w:r w:rsidR="00703E3A" w:rsidRPr="00A6387A">
              <w:rPr>
                <w:rStyle w:val="af4"/>
                <w:rFonts w:cs="宋体"/>
                <w:noProof/>
              </w:rPr>
              <w:t>术语和符号</w:t>
            </w:r>
            <w:r w:rsidR="00703E3A">
              <w:rPr>
                <w:noProof/>
                <w:webHidden/>
              </w:rPr>
              <w:tab/>
            </w:r>
            <w:r w:rsidR="00703E3A">
              <w:rPr>
                <w:noProof/>
                <w:webHidden/>
              </w:rPr>
              <w:fldChar w:fldCharType="begin"/>
            </w:r>
            <w:r w:rsidR="00703E3A">
              <w:rPr>
                <w:noProof/>
                <w:webHidden/>
              </w:rPr>
              <w:instrText xml:space="preserve"> PAGEREF _Toc120803015 \h </w:instrText>
            </w:r>
            <w:r w:rsidR="00703E3A">
              <w:rPr>
                <w:noProof/>
                <w:webHidden/>
              </w:rPr>
            </w:r>
            <w:r w:rsidR="00703E3A">
              <w:rPr>
                <w:noProof/>
                <w:webHidden/>
              </w:rPr>
              <w:fldChar w:fldCharType="separate"/>
            </w:r>
            <w:r w:rsidR="00703E3A">
              <w:rPr>
                <w:noProof/>
                <w:webHidden/>
              </w:rPr>
              <w:t>2</w:t>
            </w:r>
            <w:r w:rsidR="00703E3A">
              <w:rPr>
                <w:noProof/>
                <w:webHidden/>
              </w:rPr>
              <w:fldChar w:fldCharType="end"/>
            </w:r>
          </w:hyperlink>
        </w:p>
        <w:p w14:paraId="7536E543" w14:textId="65E1419C" w:rsidR="00703E3A" w:rsidRDefault="00A61617">
          <w:pPr>
            <w:pStyle w:val="23"/>
            <w:tabs>
              <w:tab w:val="right" w:leader="dot" w:pos="8303"/>
            </w:tabs>
            <w:ind w:left="420"/>
            <w:rPr>
              <w:rFonts w:asciiTheme="minorHAnsi" w:eastAsiaTheme="minorEastAsia" w:hAnsiTheme="minorHAnsi" w:cstheme="minorBidi"/>
              <w:noProof/>
              <w:szCs w:val="22"/>
            </w:rPr>
          </w:pPr>
          <w:hyperlink w:anchor="_Toc120803016" w:history="1">
            <w:r w:rsidR="00703E3A" w:rsidRPr="00A6387A">
              <w:rPr>
                <w:rStyle w:val="af4"/>
                <w:noProof/>
              </w:rPr>
              <w:t xml:space="preserve">2.1  </w:t>
            </w:r>
            <w:r w:rsidR="00703E3A" w:rsidRPr="00A6387A">
              <w:rPr>
                <w:rStyle w:val="af4"/>
                <w:noProof/>
              </w:rPr>
              <w:t>术</w:t>
            </w:r>
            <w:r w:rsidR="00703E3A" w:rsidRPr="00A6387A">
              <w:rPr>
                <w:rStyle w:val="af4"/>
                <w:noProof/>
              </w:rPr>
              <w:t xml:space="preserve">  </w:t>
            </w:r>
            <w:r w:rsidR="00703E3A" w:rsidRPr="00A6387A">
              <w:rPr>
                <w:rStyle w:val="af4"/>
                <w:noProof/>
              </w:rPr>
              <w:t>语</w:t>
            </w:r>
            <w:r w:rsidR="00703E3A">
              <w:rPr>
                <w:noProof/>
                <w:webHidden/>
              </w:rPr>
              <w:tab/>
            </w:r>
            <w:r w:rsidR="00703E3A">
              <w:rPr>
                <w:noProof/>
                <w:webHidden/>
              </w:rPr>
              <w:fldChar w:fldCharType="begin"/>
            </w:r>
            <w:r w:rsidR="00703E3A">
              <w:rPr>
                <w:noProof/>
                <w:webHidden/>
              </w:rPr>
              <w:instrText xml:space="preserve"> PAGEREF _Toc120803016 \h </w:instrText>
            </w:r>
            <w:r w:rsidR="00703E3A">
              <w:rPr>
                <w:noProof/>
                <w:webHidden/>
              </w:rPr>
            </w:r>
            <w:r w:rsidR="00703E3A">
              <w:rPr>
                <w:noProof/>
                <w:webHidden/>
              </w:rPr>
              <w:fldChar w:fldCharType="separate"/>
            </w:r>
            <w:r w:rsidR="00703E3A">
              <w:rPr>
                <w:noProof/>
                <w:webHidden/>
              </w:rPr>
              <w:t>2</w:t>
            </w:r>
            <w:r w:rsidR="00703E3A">
              <w:rPr>
                <w:noProof/>
                <w:webHidden/>
              </w:rPr>
              <w:fldChar w:fldCharType="end"/>
            </w:r>
          </w:hyperlink>
        </w:p>
        <w:p w14:paraId="5606201E" w14:textId="43684B1D" w:rsidR="00703E3A" w:rsidRDefault="00A61617">
          <w:pPr>
            <w:pStyle w:val="23"/>
            <w:tabs>
              <w:tab w:val="right" w:leader="dot" w:pos="8303"/>
            </w:tabs>
            <w:ind w:left="420"/>
            <w:rPr>
              <w:rFonts w:asciiTheme="minorHAnsi" w:eastAsiaTheme="minorEastAsia" w:hAnsiTheme="minorHAnsi" w:cstheme="minorBidi"/>
              <w:noProof/>
              <w:szCs w:val="22"/>
            </w:rPr>
          </w:pPr>
          <w:hyperlink w:anchor="_Toc120803017" w:history="1">
            <w:r w:rsidR="00703E3A" w:rsidRPr="00A6387A">
              <w:rPr>
                <w:rStyle w:val="af4"/>
                <w:noProof/>
              </w:rPr>
              <w:t xml:space="preserve">2.2  </w:t>
            </w:r>
            <w:r w:rsidR="00703E3A" w:rsidRPr="00A6387A">
              <w:rPr>
                <w:rStyle w:val="af4"/>
                <w:noProof/>
              </w:rPr>
              <w:t>符</w:t>
            </w:r>
            <w:r w:rsidR="00703E3A" w:rsidRPr="00A6387A">
              <w:rPr>
                <w:rStyle w:val="af4"/>
                <w:noProof/>
              </w:rPr>
              <w:t xml:space="preserve">  </w:t>
            </w:r>
            <w:r w:rsidR="00703E3A" w:rsidRPr="00A6387A">
              <w:rPr>
                <w:rStyle w:val="af4"/>
                <w:noProof/>
              </w:rPr>
              <w:t>号</w:t>
            </w:r>
            <w:r w:rsidR="00703E3A">
              <w:rPr>
                <w:noProof/>
                <w:webHidden/>
              </w:rPr>
              <w:tab/>
            </w:r>
            <w:r w:rsidR="00703E3A">
              <w:rPr>
                <w:noProof/>
                <w:webHidden/>
              </w:rPr>
              <w:fldChar w:fldCharType="begin"/>
            </w:r>
            <w:r w:rsidR="00703E3A">
              <w:rPr>
                <w:noProof/>
                <w:webHidden/>
              </w:rPr>
              <w:instrText xml:space="preserve"> PAGEREF _Toc120803017 \h </w:instrText>
            </w:r>
            <w:r w:rsidR="00703E3A">
              <w:rPr>
                <w:noProof/>
                <w:webHidden/>
              </w:rPr>
            </w:r>
            <w:r w:rsidR="00703E3A">
              <w:rPr>
                <w:noProof/>
                <w:webHidden/>
              </w:rPr>
              <w:fldChar w:fldCharType="separate"/>
            </w:r>
            <w:r w:rsidR="00703E3A">
              <w:rPr>
                <w:noProof/>
                <w:webHidden/>
              </w:rPr>
              <w:t>4</w:t>
            </w:r>
            <w:r w:rsidR="00703E3A">
              <w:rPr>
                <w:noProof/>
                <w:webHidden/>
              </w:rPr>
              <w:fldChar w:fldCharType="end"/>
            </w:r>
          </w:hyperlink>
        </w:p>
        <w:p w14:paraId="440B0494" w14:textId="0D90DB17" w:rsidR="00703E3A" w:rsidRDefault="00A61617">
          <w:pPr>
            <w:pStyle w:val="11"/>
            <w:tabs>
              <w:tab w:val="right" w:leader="dot" w:pos="8303"/>
            </w:tabs>
            <w:rPr>
              <w:rFonts w:asciiTheme="minorHAnsi" w:eastAsiaTheme="minorEastAsia" w:hAnsiTheme="minorHAnsi" w:cstheme="minorBidi"/>
              <w:noProof/>
              <w:sz w:val="21"/>
              <w:szCs w:val="22"/>
            </w:rPr>
          </w:pPr>
          <w:hyperlink w:anchor="_Toc120803018" w:history="1">
            <w:r w:rsidR="00703E3A" w:rsidRPr="00A6387A">
              <w:rPr>
                <w:rStyle w:val="af4"/>
                <w:rFonts w:cs="宋体"/>
                <w:noProof/>
              </w:rPr>
              <w:t xml:space="preserve">3  </w:t>
            </w:r>
            <w:r w:rsidR="00703E3A" w:rsidRPr="00A6387A">
              <w:rPr>
                <w:rStyle w:val="af4"/>
                <w:rFonts w:cs="宋体"/>
                <w:noProof/>
              </w:rPr>
              <w:t>基本规定</w:t>
            </w:r>
            <w:r w:rsidR="00703E3A">
              <w:rPr>
                <w:noProof/>
                <w:webHidden/>
              </w:rPr>
              <w:tab/>
            </w:r>
            <w:r w:rsidR="00703E3A">
              <w:rPr>
                <w:noProof/>
                <w:webHidden/>
              </w:rPr>
              <w:fldChar w:fldCharType="begin"/>
            </w:r>
            <w:r w:rsidR="00703E3A">
              <w:rPr>
                <w:noProof/>
                <w:webHidden/>
              </w:rPr>
              <w:instrText xml:space="preserve"> PAGEREF _Toc120803018 \h </w:instrText>
            </w:r>
            <w:r w:rsidR="00703E3A">
              <w:rPr>
                <w:noProof/>
                <w:webHidden/>
              </w:rPr>
            </w:r>
            <w:r w:rsidR="00703E3A">
              <w:rPr>
                <w:noProof/>
                <w:webHidden/>
              </w:rPr>
              <w:fldChar w:fldCharType="separate"/>
            </w:r>
            <w:r w:rsidR="00703E3A">
              <w:rPr>
                <w:noProof/>
                <w:webHidden/>
              </w:rPr>
              <w:t>5</w:t>
            </w:r>
            <w:r w:rsidR="00703E3A">
              <w:rPr>
                <w:noProof/>
                <w:webHidden/>
              </w:rPr>
              <w:fldChar w:fldCharType="end"/>
            </w:r>
          </w:hyperlink>
        </w:p>
        <w:p w14:paraId="75BB67E5" w14:textId="73ED2D33" w:rsidR="00703E3A" w:rsidRDefault="00A61617">
          <w:pPr>
            <w:pStyle w:val="23"/>
            <w:tabs>
              <w:tab w:val="right" w:leader="dot" w:pos="8303"/>
            </w:tabs>
            <w:ind w:left="420"/>
            <w:rPr>
              <w:rFonts w:asciiTheme="minorHAnsi" w:eastAsiaTheme="minorEastAsia" w:hAnsiTheme="minorHAnsi" w:cstheme="minorBidi"/>
              <w:noProof/>
              <w:szCs w:val="22"/>
            </w:rPr>
          </w:pPr>
          <w:hyperlink w:anchor="_Toc120803019" w:history="1">
            <w:r w:rsidR="00703E3A" w:rsidRPr="00A6387A">
              <w:rPr>
                <w:rStyle w:val="af4"/>
                <w:noProof/>
              </w:rPr>
              <w:t xml:space="preserve">3.1  </w:t>
            </w:r>
            <w:r w:rsidR="00703E3A" w:rsidRPr="00A6387A">
              <w:rPr>
                <w:rStyle w:val="af4"/>
                <w:noProof/>
              </w:rPr>
              <w:t>一般规定</w:t>
            </w:r>
            <w:r w:rsidR="00703E3A">
              <w:rPr>
                <w:noProof/>
                <w:webHidden/>
              </w:rPr>
              <w:tab/>
            </w:r>
            <w:r w:rsidR="00703E3A">
              <w:rPr>
                <w:noProof/>
                <w:webHidden/>
              </w:rPr>
              <w:fldChar w:fldCharType="begin"/>
            </w:r>
            <w:r w:rsidR="00703E3A">
              <w:rPr>
                <w:noProof/>
                <w:webHidden/>
              </w:rPr>
              <w:instrText xml:space="preserve"> PAGEREF _Toc120803019 \h </w:instrText>
            </w:r>
            <w:r w:rsidR="00703E3A">
              <w:rPr>
                <w:noProof/>
                <w:webHidden/>
              </w:rPr>
            </w:r>
            <w:r w:rsidR="00703E3A">
              <w:rPr>
                <w:noProof/>
                <w:webHidden/>
              </w:rPr>
              <w:fldChar w:fldCharType="separate"/>
            </w:r>
            <w:r w:rsidR="00703E3A">
              <w:rPr>
                <w:noProof/>
                <w:webHidden/>
              </w:rPr>
              <w:t>5</w:t>
            </w:r>
            <w:r w:rsidR="00703E3A">
              <w:rPr>
                <w:noProof/>
                <w:webHidden/>
              </w:rPr>
              <w:fldChar w:fldCharType="end"/>
            </w:r>
          </w:hyperlink>
        </w:p>
        <w:p w14:paraId="318DBCFF" w14:textId="716932EF" w:rsidR="00703E3A" w:rsidRDefault="00A61617">
          <w:pPr>
            <w:pStyle w:val="23"/>
            <w:tabs>
              <w:tab w:val="right" w:leader="dot" w:pos="8303"/>
            </w:tabs>
            <w:ind w:left="420"/>
            <w:rPr>
              <w:rFonts w:asciiTheme="minorHAnsi" w:eastAsiaTheme="minorEastAsia" w:hAnsiTheme="minorHAnsi" w:cstheme="minorBidi"/>
              <w:noProof/>
              <w:szCs w:val="22"/>
            </w:rPr>
          </w:pPr>
          <w:hyperlink w:anchor="_Toc120803020" w:history="1">
            <w:r w:rsidR="00703E3A" w:rsidRPr="00A6387A">
              <w:rPr>
                <w:rStyle w:val="af4"/>
                <w:noProof/>
              </w:rPr>
              <w:t xml:space="preserve">3.2  </w:t>
            </w:r>
            <w:r w:rsidR="00703E3A" w:rsidRPr="00A6387A">
              <w:rPr>
                <w:rStyle w:val="af4"/>
                <w:noProof/>
              </w:rPr>
              <w:t>检测工作程序</w:t>
            </w:r>
            <w:r w:rsidR="00703E3A">
              <w:rPr>
                <w:noProof/>
                <w:webHidden/>
              </w:rPr>
              <w:tab/>
            </w:r>
            <w:r w:rsidR="00703E3A">
              <w:rPr>
                <w:noProof/>
                <w:webHidden/>
              </w:rPr>
              <w:fldChar w:fldCharType="begin"/>
            </w:r>
            <w:r w:rsidR="00703E3A">
              <w:rPr>
                <w:noProof/>
                <w:webHidden/>
              </w:rPr>
              <w:instrText xml:space="preserve"> PAGEREF _Toc120803020 \h </w:instrText>
            </w:r>
            <w:r w:rsidR="00703E3A">
              <w:rPr>
                <w:noProof/>
                <w:webHidden/>
              </w:rPr>
            </w:r>
            <w:r w:rsidR="00703E3A">
              <w:rPr>
                <w:noProof/>
                <w:webHidden/>
              </w:rPr>
              <w:fldChar w:fldCharType="separate"/>
            </w:r>
            <w:r w:rsidR="00703E3A">
              <w:rPr>
                <w:noProof/>
                <w:webHidden/>
              </w:rPr>
              <w:t>5</w:t>
            </w:r>
            <w:r w:rsidR="00703E3A">
              <w:rPr>
                <w:noProof/>
                <w:webHidden/>
              </w:rPr>
              <w:fldChar w:fldCharType="end"/>
            </w:r>
          </w:hyperlink>
        </w:p>
        <w:p w14:paraId="25983F68" w14:textId="55A78819" w:rsidR="00703E3A" w:rsidRDefault="00A61617">
          <w:pPr>
            <w:pStyle w:val="23"/>
            <w:tabs>
              <w:tab w:val="right" w:leader="dot" w:pos="8303"/>
            </w:tabs>
            <w:ind w:left="420"/>
            <w:rPr>
              <w:rFonts w:asciiTheme="minorHAnsi" w:eastAsiaTheme="minorEastAsia" w:hAnsiTheme="minorHAnsi" w:cstheme="minorBidi"/>
              <w:noProof/>
              <w:szCs w:val="22"/>
            </w:rPr>
          </w:pPr>
          <w:hyperlink w:anchor="_Toc120803021" w:history="1">
            <w:r w:rsidR="00703E3A" w:rsidRPr="00A6387A">
              <w:rPr>
                <w:rStyle w:val="af4"/>
                <w:noProof/>
              </w:rPr>
              <w:t xml:space="preserve">3.3  </w:t>
            </w:r>
            <w:r w:rsidR="00703E3A" w:rsidRPr="00A6387A">
              <w:rPr>
                <w:rStyle w:val="af4"/>
                <w:noProof/>
              </w:rPr>
              <w:t>检测数量</w:t>
            </w:r>
            <w:r w:rsidR="00703E3A">
              <w:rPr>
                <w:noProof/>
                <w:webHidden/>
              </w:rPr>
              <w:tab/>
            </w:r>
            <w:r w:rsidR="00703E3A">
              <w:rPr>
                <w:noProof/>
                <w:webHidden/>
              </w:rPr>
              <w:fldChar w:fldCharType="begin"/>
            </w:r>
            <w:r w:rsidR="00703E3A">
              <w:rPr>
                <w:noProof/>
                <w:webHidden/>
              </w:rPr>
              <w:instrText xml:space="preserve"> PAGEREF _Toc120803021 \h </w:instrText>
            </w:r>
            <w:r w:rsidR="00703E3A">
              <w:rPr>
                <w:noProof/>
                <w:webHidden/>
              </w:rPr>
            </w:r>
            <w:r w:rsidR="00703E3A">
              <w:rPr>
                <w:noProof/>
                <w:webHidden/>
              </w:rPr>
              <w:fldChar w:fldCharType="separate"/>
            </w:r>
            <w:r w:rsidR="00703E3A">
              <w:rPr>
                <w:noProof/>
                <w:webHidden/>
              </w:rPr>
              <w:t>7</w:t>
            </w:r>
            <w:r w:rsidR="00703E3A">
              <w:rPr>
                <w:noProof/>
                <w:webHidden/>
              </w:rPr>
              <w:fldChar w:fldCharType="end"/>
            </w:r>
          </w:hyperlink>
        </w:p>
        <w:p w14:paraId="5CC5382B" w14:textId="4C988C99" w:rsidR="00703E3A" w:rsidRDefault="00A61617">
          <w:pPr>
            <w:pStyle w:val="23"/>
            <w:tabs>
              <w:tab w:val="right" w:leader="dot" w:pos="8303"/>
            </w:tabs>
            <w:ind w:left="420"/>
            <w:rPr>
              <w:rFonts w:asciiTheme="minorHAnsi" w:eastAsiaTheme="minorEastAsia" w:hAnsiTheme="minorHAnsi" w:cstheme="minorBidi"/>
              <w:noProof/>
              <w:szCs w:val="22"/>
            </w:rPr>
          </w:pPr>
          <w:hyperlink w:anchor="_Toc120803022" w:history="1">
            <w:r w:rsidR="00703E3A" w:rsidRPr="00A6387A">
              <w:rPr>
                <w:rStyle w:val="af4"/>
                <w:noProof/>
              </w:rPr>
              <w:t xml:space="preserve">3.4  </w:t>
            </w:r>
            <w:r w:rsidR="00703E3A" w:rsidRPr="00A6387A">
              <w:rPr>
                <w:rStyle w:val="af4"/>
                <w:noProof/>
              </w:rPr>
              <w:t>结果评价与报告</w:t>
            </w:r>
            <w:r w:rsidR="00703E3A">
              <w:rPr>
                <w:noProof/>
                <w:webHidden/>
              </w:rPr>
              <w:tab/>
            </w:r>
            <w:r w:rsidR="00703E3A">
              <w:rPr>
                <w:noProof/>
                <w:webHidden/>
              </w:rPr>
              <w:fldChar w:fldCharType="begin"/>
            </w:r>
            <w:r w:rsidR="00703E3A">
              <w:rPr>
                <w:noProof/>
                <w:webHidden/>
              </w:rPr>
              <w:instrText xml:space="preserve"> PAGEREF _Toc120803022 \h </w:instrText>
            </w:r>
            <w:r w:rsidR="00703E3A">
              <w:rPr>
                <w:noProof/>
                <w:webHidden/>
              </w:rPr>
            </w:r>
            <w:r w:rsidR="00703E3A">
              <w:rPr>
                <w:noProof/>
                <w:webHidden/>
              </w:rPr>
              <w:fldChar w:fldCharType="separate"/>
            </w:r>
            <w:r w:rsidR="00703E3A">
              <w:rPr>
                <w:noProof/>
                <w:webHidden/>
              </w:rPr>
              <w:t>7</w:t>
            </w:r>
            <w:r w:rsidR="00703E3A">
              <w:rPr>
                <w:noProof/>
                <w:webHidden/>
              </w:rPr>
              <w:fldChar w:fldCharType="end"/>
            </w:r>
          </w:hyperlink>
        </w:p>
        <w:p w14:paraId="1508BD17" w14:textId="3BCBE7BE" w:rsidR="00703E3A" w:rsidRDefault="00A61617">
          <w:pPr>
            <w:pStyle w:val="23"/>
            <w:tabs>
              <w:tab w:val="right" w:leader="dot" w:pos="8303"/>
            </w:tabs>
            <w:ind w:left="420"/>
            <w:rPr>
              <w:rFonts w:asciiTheme="minorHAnsi" w:eastAsiaTheme="minorEastAsia" w:hAnsiTheme="minorHAnsi" w:cstheme="minorBidi"/>
              <w:noProof/>
              <w:szCs w:val="22"/>
            </w:rPr>
          </w:pPr>
          <w:hyperlink w:anchor="_Toc120803023" w:history="1">
            <w:r w:rsidR="00703E3A" w:rsidRPr="00A6387A">
              <w:rPr>
                <w:rStyle w:val="af4"/>
                <w:noProof/>
              </w:rPr>
              <w:t xml:space="preserve">3.5  </w:t>
            </w:r>
            <w:r w:rsidR="00703E3A" w:rsidRPr="00A6387A">
              <w:rPr>
                <w:rStyle w:val="af4"/>
                <w:noProof/>
              </w:rPr>
              <w:t>检测单位和人员要求</w:t>
            </w:r>
            <w:r w:rsidR="00703E3A">
              <w:rPr>
                <w:noProof/>
                <w:webHidden/>
              </w:rPr>
              <w:tab/>
            </w:r>
            <w:r w:rsidR="00703E3A">
              <w:rPr>
                <w:noProof/>
                <w:webHidden/>
              </w:rPr>
              <w:fldChar w:fldCharType="begin"/>
            </w:r>
            <w:r w:rsidR="00703E3A">
              <w:rPr>
                <w:noProof/>
                <w:webHidden/>
              </w:rPr>
              <w:instrText xml:space="preserve"> PAGEREF _Toc120803023 \h </w:instrText>
            </w:r>
            <w:r w:rsidR="00703E3A">
              <w:rPr>
                <w:noProof/>
                <w:webHidden/>
              </w:rPr>
            </w:r>
            <w:r w:rsidR="00703E3A">
              <w:rPr>
                <w:noProof/>
                <w:webHidden/>
              </w:rPr>
              <w:fldChar w:fldCharType="separate"/>
            </w:r>
            <w:r w:rsidR="00703E3A">
              <w:rPr>
                <w:noProof/>
                <w:webHidden/>
              </w:rPr>
              <w:t>8</w:t>
            </w:r>
            <w:r w:rsidR="00703E3A">
              <w:rPr>
                <w:noProof/>
                <w:webHidden/>
              </w:rPr>
              <w:fldChar w:fldCharType="end"/>
            </w:r>
          </w:hyperlink>
        </w:p>
        <w:p w14:paraId="0B4ACB50" w14:textId="61380DD3" w:rsidR="00703E3A" w:rsidRDefault="00A61617">
          <w:pPr>
            <w:pStyle w:val="11"/>
            <w:tabs>
              <w:tab w:val="right" w:leader="dot" w:pos="8303"/>
            </w:tabs>
            <w:rPr>
              <w:rFonts w:asciiTheme="minorHAnsi" w:eastAsiaTheme="minorEastAsia" w:hAnsiTheme="minorHAnsi" w:cstheme="minorBidi"/>
              <w:noProof/>
              <w:sz w:val="21"/>
              <w:szCs w:val="22"/>
            </w:rPr>
          </w:pPr>
          <w:hyperlink w:anchor="_Toc120803024" w:history="1">
            <w:r w:rsidR="00703E3A" w:rsidRPr="00A6387A">
              <w:rPr>
                <w:rStyle w:val="af4"/>
                <w:rFonts w:cs="宋体"/>
                <w:noProof/>
              </w:rPr>
              <w:t xml:space="preserve">4  </w:t>
            </w:r>
            <w:r w:rsidR="00703E3A" w:rsidRPr="00A6387A">
              <w:rPr>
                <w:rStyle w:val="af4"/>
                <w:rFonts w:cs="宋体"/>
                <w:noProof/>
              </w:rPr>
              <w:t>挤扩支盘灌注桩机械设备和仪器</w:t>
            </w:r>
            <w:r w:rsidR="00703E3A">
              <w:rPr>
                <w:noProof/>
                <w:webHidden/>
              </w:rPr>
              <w:tab/>
            </w:r>
            <w:r w:rsidR="00703E3A">
              <w:rPr>
                <w:noProof/>
                <w:webHidden/>
              </w:rPr>
              <w:fldChar w:fldCharType="begin"/>
            </w:r>
            <w:r w:rsidR="00703E3A">
              <w:rPr>
                <w:noProof/>
                <w:webHidden/>
              </w:rPr>
              <w:instrText xml:space="preserve"> PAGEREF _Toc120803024 \h </w:instrText>
            </w:r>
            <w:r w:rsidR="00703E3A">
              <w:rPr>
                <w:noProof/>
                <w:webHidden/>
              </w:rPr>
            </w:r>
            <w:r w:rsidR="00703E3A">
              <w:rPr>
                <w:noProof/>
                <w:webHidden/>
              </w:rPr>
              <w:fldChar w:fldCharType="separate"/>
            </w:r>
            <w:r w:rsidR="00703E3A">
              <w:rPr>
                <w:noProof/>
                <w:webHidden/>
              </w:rPr>
              <w:t>10</w:t>
            </w:r>
            <w:r w:rsidR="00703E3A">
              <w:rPr>
                <w:noProof/>
                <w:webHidden/>
              </w:rPr>
              <w:fldChar w:fldCharType="end"/>
            </w:r>
          </w:hyperlink>
        </w:p>
        <w:p w14:paraId="4F667921" w14:textId="1DE1AFE2" w:rsidR="00703E3A" w:rsidRDefault="00A61617">
          <w:pPr>
            <w:pStyle w:val="23"/>
            <w:tabs>
              <w:tab w:val="right" w:leader="dot" w:pos="8303"/>
            </w:tabs>
            <w:ind w:left="420"/>
            <w:rPr>
              <w:rFonts w:asciiTheme="minorHAnsi" w:eastAsiaTheme="minorEastAsia" w:hAnsiTheme="minorHAnsi" w:cstheme="minorBidi"/>
              <w:noProof/>
              <w:szCs w:val="22"/>
            </w:rPr>
          </w:pPr>
          <w:hyperlink w:anchor="_Toc120803025" w:history="1">
            <w:r w:rsidR="00703E3A" w:rsidRPr="00A6387A">
              <w:rPr>
                <w:rStyle w:val="af4"/>
                <w:noProof/>
              </w:rPr>
              <w:t xml:space="preserve">4.1  </w:t>
            </w:r>
            <w:r w:rsidR="00703E3A" w:rsidRPr="00A6387A">
              <w:rPr>
                <w:rStyle w:val="af4"/>
                <w:noProof/>
              </w:rPr>
              <w:t>一般规定</w:t>
            </w:r>
            <w:r w:rsidR="00703E3A">
              <w:rPr>
                <w:noProof/>
                <w:webHidden/>
              </w:rPr>
              <w:tab/>
            </w:r>
            <w:r w:rsidR="00703E3A">
              <w:rPr>
                <w:noProof/>
                <w:webHidden/>
              </w:rPr>
              <w:fldChar w:fldCharType="begin"/>
            </w:r>
            <w:r w:rsidR="00703E3A">
              <w:rPr>
                <w:noProof/>
                <w:webHidden/>
              </w:rPr>
              <w:instrText xml:space="preserve"> PAGEREF _Toc120803025 \h </w:instrText>
            </w:r>
            <w:r w:rsidR="00703E3A">
              <w:rPr>
                <w:noProof/>
                <w:webHidden/>
              </w:rPr>
            </w:r>
            <w:r w:rsidR="00703E3A">
              <w:rPr>
                <w:noProof/>
                <w:webHidden/>
              </w:rPr>
              <w:fldChar w:fldCharType="separate"/>
            </w:r>
            <w:r w:rsidR="00703E3A">
              <w:rPr>
                <w:noProof/>
                <w:webHidden/>
              </w:rPr>
              <w:t>10</w:t>
            </w:r>
            <w:r w:rsidR="00703E3A">
              <w:rPr>
                <w:noProof/>
                <w:webHidden/>
              </w:rPr>
              <w:fldChar w:fldCharType="end"/>
            </w:r>
          </w:hyperlink>
        </w:p>
        <w:p w14:paraId="2941C241" w14:textId="0D58D1CC" w:rsidR="00703E3A" w:rsidRDefault="00A61617">
          <w:pPr>
            <w:pStyle w:val="23"/>
            <w:tabs>
              <w:tab w:val="right" w:leader="dot" w:pos="8303"/>
            </w:tabs>
            <w:ind w:left="420"/>
            <w:rPr>
              <w:rFonts w:asciiTheme="minorHAnsi" w:eastAsiaTheme="minorEastAsia" w:hAnsiTheme="minorHAnsi" w:cstheme="minorBidi"/>
              <w:noProof/>
              <w:szCs w:val="22"/>
            </w:rPr>
          </w:pPr>
          <w:hyperlink w:anchor="_Toc120803026" w:history="1">
            <w:r w:rsidR="00703E3A" w:rsidRPr="00A6387A">
              <w:rPr>
                <w:rStyle w:val="af4"/>
                <w:noProof/>
              </w:rPr>
              <w:t xml:space="preserve">4.2  </w:t>
            </w:r>
            <w:r w:rsidR="00703E3A" w:rsidRPr="00A6387A">
              <w:rPr>
                <w:rStyle w:val="af4"/>
                <w:noProof/>
              </w:rPr>
              <w:t>挤扩设备</w:t>
            </w:r>
            <w:r w:rsidR="00703E3A">
              <w:rPr>
                <w:noProof/>
                <w:webHidden/>
              </w:rPr>
              <w:tab/>
            </w:r>
            <w:r w:rsidR="00703E3A">
              <w:rPr>
                <w:noProof/>
                <w:webHidden/>
              </w:rPr>
              <w:fldChar w:fldCharType="begin"/>
            </w:r>
            <w:r w:rsidR="00703E3A">
              <w:rPr>
                <w:noProof/>
                <w:webHidden/>
              </w:rPr>
              <w:instrText xml:space="preserve"> PAGEREF _Toc120803026 \h </w:instrText>
            </w:r>
            <w:r w:rsidR="00703E3A">
              <w:rPr>
                <w:noProof/>
                <w:webHidden/>
              </w:rPr>
            </w:r>
            <w:r w:rsidR="00703E3A">
              <w:rPr>
                <w:noProof/>
                <w:webHidden/>
              </w:rPr>
              <w:fldChar w:fldCharType="separate"/>
            </w:r>
            <w:r w:rsidR="00703E3A">
              <w:rPr>
                <w:noProof/>
                <w:webHidden/>
              </w:rPr>
              <w:t>10</w:t>
            </w:r>
            <w:r w:rsidR="00703E3A">
              <w:rPr>
                <w:noProof/>
                <w:webHidden/>
              </w:rPr>
              <w:fldChar w:fldCharType="end"/>
            </w:r>
          </w:hyperlink>
        </w:p>
        <w:p w14:paraId="5AC5F43B" w14:textId="1A3BAB62" w:rsidR="00703E3A" w:rsidRDefault="00A61617">
          <w:pPr>
            <w:pStyle w:val="23"/>
            <w:tabs>
              <w:tab w:val="right" w:leader="dot" w:pos="8303"/>
            </w:tabs>
            <w:ind w:left="420"/>
            <w:rPr>
              <w:rFonts w:asciiTheme="minorHAnsi" w:eastAsiaTheme="minorEastAsia" w:hAnsiTheme="minorHAnsi" w:cstheme="minorBidi"/>
              <w:noProof/>
              <w:szCs w:val="22"/>
            </w:rPr>
          </w:pPr>
          <w:hyperlink w:anchor="_Toc120803027" w:history="1">
            <w:r w:rsidR="00703E3A" w:rsidRPr="00A6387A">
              <w:rPr>
                <w:rStyle w:val="af4"/>
                <w:noProof/>
              </w:rPr>
              <w:t xml:space="preserve">4.3  </w:t>
            </w:r>
            <w:r w:rsidR="00703E3A" w:rsidRPr="00A6387A">
              <w:rPr>
                <w:rStyle w:val="af4"/>
                <w:noProof/>
              </w:rPr>
              <w:t>支盘质监仪和网络云端自动监控平台</w:t>
            </w:r>
            <w:r w:rsidR="00703E3A">
              <w:rPr>
                <w:noProof/>
                <w:webHidden/>
              </w:rPr>
              <w:tab/>
            </w:r>
            <w:r w:rsidR="00703E3A">
              <w:rPr>
                <w:noProof/>
                <w:webHidden/>
              </w:rPr>
              <w:fldChar w:fldCharType="begin"/>
            </w:r>
            <w:r w:rsidR="00703E3A">
              <w:rPr>
                <w:noProof/>
                <w:webHidden/>
              </w:rPr>
              <w:instrText xml:space="preserve"> PAGEREF _Toc120803027 \h </w:instrText>
            </w:r>
            <w:r w:rsidR="00703E3A">
              <w:rPr>
                <w:noProof/>
                <w:webHidden/>
              </w:rPr>
            </w:r>
            <w:r w:rsidR="00703E3A">
              <w:rPr>
                <w:noProof/>
                <w:webHidden/>
              </w:rPr>
              <w:fldChar w:fldCharType="separate"/>
            </w:r>
            <w:r w:rsidR="00703E3A">
              <w:rPr>
                <w:noProof/>
                <w:webHidden/>
              </w:rPr>
              <w:t>11</w:t>
            </w:r>
            <w:r w:rsidR="00703E3A">
              <w:rPr>
                <w:noProof/>
                <w:webHidden/>
              </w:rPr>
              <w:fldChar w:fldCharType="end"/>
            </w:r>
          </w:hyperlink>
        </w:p>
        <w:p w14:paraId="7737533F" w14:textId="27F9695D" w:rsidR="00703E3A" w:rsidRDefault="00A61617">
          <w:pPr>
            <w:pStyle w:val="23"/>
            <w:tabs>
              <w:tab w:val="right" w:leader="dot" w:pos="8303"/>
            </w:tabs>
            <w:ind w:left="420"/>
            <w:rPr>
              <w:rFonts w:asciiTheme="minorHAnsi" w:eastAsiaTheme="minorEastAsia" w:hAnsiTheme="minorHAnsi" w:cstheme="minorBidi"/>
              <w:noProof/>
              <w:szCs w:val="22"/>
            </w:rPr>
          </w:pPr>
          <w:hyperlink w:anchor="_Toc120803028" w:history="1">
            <w:r w:rsidR="00703E3A" w:rsidRPr="00A6387A">
              <w:rPr>
                <w:rStyle w:val="af4"/>
                <w:noProof/>
              </w:rPr>
              <w:t xml:space="preserve">4.4  </w:t>
            </w:r>
            <w:r w:rsidR="00703E3A" w:rsidRPr="00A6387A">
              <w:rPr>
                <w:rStyle w:val="af4"/>
                <w:noProof/>
              </w:rPr>
              <w:t>电子盘径检测仪</w:t>
            </w:r>
            <w:r w:rsidR="00703E3A">
              <w:rPr>
                <w:noProof/>
                <w:webHidden/>
              </w:rPr>
              <w:tab/>
            </w:r>
            <w:r w:rsidR="00703E3A">
              <w:rPr>
                <w:noProof/>
                <w:webHidden/>
              </w:rPr>
              <w:fldChar w:fldCharType="begin"/>
            </w:r>
            <w:r w:rsidR="00703E3A">
              <w:rPr>
                <w:noProof/>
                <w:webHidden/>
              </w:rPr>
              <w:instrText xml:space="preserve"> PAGEREF _Toc120803028 \h </w:instrText>
            </w:r>
            <w:r w:rsidR="00703E3A">
              <w:rPr>
                <w:noProof/>
                <w:webHidden/>
              </w:rPr>
            </w:r>
            <w:r w:rsidR="00703E3A">
              <w:rPr>
                <w:noProof/>
                <w:webHidden/>
              </w:rPr>
              <w:fldChar w:fldCharType="separate"/>
            </w:r>
            <w:r w:rsidR="00703E3A">
              <w:rPr>
                <w:noProof/>
                <w:webHidden/>
              </w:rPr>
              <w:t>12</w:t>
            </w:r>
            <w:r w:rsidR="00703E3A">
              <w:rPr>
                <w:noProof/>
                <w:webHidden/>
              </w:rPr>
              <w:fldChar w:fldCharType="end"/>
            </w:r>
          </w:hyperlink>
        </w:p>
        <w:p w14:paraId="20819398" w14:textId="031A5439" w:rsidR="00703E3A" w:rsidRDefault="00A61617">
          <w:pPr>
            <w:pStyle w:val="11"/>
            <w:tabs>
              <w:tab w:val="right" w:leader="dot" w:pos="8303"/>
            </w:tabs>
            <w:rPr>
              <w:rFonts w:asciiTheme="minorHAnsi" w:eastAsiaTheme="minorEastAsia" w:hAnsiTheme="minorHAnsi" w:cstheme="minorBidi"/>
              <w:noProof/>
              <w:sz w:val="21"/>
              <w:szCs w:val="22"/>
            </w:rPr>
          </w:pPr>
          <w:hyperlink w:anchor="_Toc120803029" w:history="1">
            <w:r w:rsidR="00703E3A" w:rsidRPr="00A6387A">
              <w:rPr>
                <w:rStyle w:val="af4"/>
                <w:rFonts w:cs="宋体"/>
                <w:noProof/>
              </w:rPr>
              <w:t xml:space="preserve">5  </w:t>
            </w:r>
            <w:r w:rsidR="00703E3A" w:rsidRPr="00A6387A">
              <w:rPr>
                <w:rStyle w:val="af4"/>
                <w:rFonts w:cs="宋体"/>
                <w:noProof/>
              </w:rPr>
              <w:t>施工前设备和仪器检验</w:t>
            </w:r>
            <w:r w:rsidR="00703E3A">
              <w:rPr>
                <w:noProof/>
                <w:webHidden/>
              </w:rPr>
              <w:tab/>
            </w:r>
            <w:r w:rsidR="00703E3A">
              <w:rPr>
                <w:noProof/>
                <w:webHidden/>
              </w:rPr>
              <w:fldChar w:fldCharType="begin"/>
            </w:r>
            <w:r w:rsidR="00703E3A">
              <w:rPr>
                <w:noProof/>
                <w:webHidden/>
              </w:rPr>
              <w:instrText xml:space="preserve"> PAGEREF _Toc120803029 \h </w:instrText>
            </w:r>
            <w:r w:rsidR="00703E3A">
              <w:rPr>
                <w:noProof/>
                <w:webHidden/>
              </w:rPr>
            </w:r>
            <w:r w:rsidR="00703E3A">
              <w:rPr>
                <w:noProof/>
                <w:webHidden/>
              </w:rPr>
              <w:fldChar w:fldCharType="separate"/>
            </w:r>
            <w:r w:rsidR="00703E3A">
              <w:rPr>
                <w:noProof/>
                <w:webHidden/>
              </w:rPr>
              <w:t>13</w:t>
            </w:r>
            <w:r w:rsidR="00703E3A">
              <w:rPr>
                <w:noProof/>
                <w:webHidden/>
              </w:rPr>
              <w:fldChar w:fldCharType="end"/>
            </w:r>
          </w:hyperlink>
        </w:p>
        <w:p w14:paraId="260803DD" w14:textId="53D54B69" w:rsidR="00703E3A" w:rsidRDefault="00A61617">
          <w:pPr>
            <w:pStyle w:val="23"/>
            <w:tabs>
              <w:tab w:val="right" w:leader="dot" w:pos="8303"/>
            </w:tabs>
            <w:ind w:left="420"/>
            <w:rPr>
              <w:rFonts w:asciiTheme="minorHAnsi" w:eastAsiaTheme="minorEastAsia" w:hAnsiTheme="minorHAnsi" w:cstheme="minorBidi"/>
              <w:noProof/>
              <w:szCs w:val="22"/>
            </w:rPr>
          </w:pPr>
          <w:hyperlink w:anchor="_Toc120803030" w:history="1">
            <w:r w:rsidR="00703E3A" w:rsidRPr="00A6387A">
              <w:rPr>
                <w:rStyle w:val="af4"/>
                <w:noProof/>
              </w:rPr>
              <w:t xml:space="preserve">5.1  </w:t>
            </w:r>
            <w:r w:rsidR="00703E3A" w:rsidRPr="00A6387A">
              <w:rPr>
                <w:rStyle w:val="af4"/>
                <w:noProof/>
              </w:rPr>
              <w:t>一般规定</w:t>
            </w:r>
            <w:r w:rsidR="00703E3A">
              <w:rPr>
                <w:noProof/>
                <w:webHidden/>
              </w:rPr>
              <w:tab/>
            </w:r>
            <w:r w:rsidR="00703E3A">
              <w:rPr>
                <w:noProof/>
                <w:webHidden/>
              </w:rPr>
              <w:fldChar w:fldCharType="begin"/>
            </w:r>
            <w:r w:rsidR="00703E3A">
              <w:rPr>
                <w:noProof/>
                <w:webHidden/>
              </w:rPr>
              <w:instrText xml:space="preserve"> PAGEREF _Toc120803030 \h </w:instrText>
            </w:r>
            <w:r w:rsidR="00703E3A">
              <w:rPr>
                <w:noProof/>
                <w:webHidden/>
              </w:rPr>
            </w:r>
            <w:r w:rsidR="00703E3A">
              <w:rPr>
                <w:noProof/>
                <w:webHidden/>
              </w:rPr>
              <w:fldChar w:fldCharType="separate"/>
            </w:r>
            <w:r w:rsidR="00703E3A">
              <w:rPr>
                <w:noProof/>
                <w:webHidden/>
              </w:rPr>
              <w:t>13</w:t>
            </w:r>
            <w:r w:rsidR="00703E3A">
              <w:rPr>
                <w:noProof/>
                <w:webHidden/>
              </w:rPr>
              <w:fldChar w:fldCharType="end"/>
            </w:r>
          </w:hyperlink>
        </w:p>
        <w:p w14:paraId="1C89005E" w14:textId="0A15550D" w:rsidR="00703E3A" w:rsidRDefault="00A61617">
          <w:pPr>
            <w:pStyle w:val="23"/>
            <w:tabs>
              <w:tab w:val="right" w:leader="dot" w:pos="8303"/>
            </w:tabs>
            <w:ind w:left="420"/>
            <w:rPr>
              <w:rFonts w:asciiTheme="minorHAnsi" w:eastAsiaTheme="minorEastAsia" w:hAnsiTheme="minorHAnsi" w:cstheme="minorBidi"/>
              <w:noProof/>
              <w:szCs w:val="22"/>
            </w:rPr>
          </w:pPr>
          <w:hyperlink w:anchor="_Toc120803031" w:history="1">
            <w:r w:rsidR="00703E3A" w:rsidRPr="00A6387A">
              <w:rPr>
                <w:rStyle w:val="af4"/>
                <w:noProof/>
              </w:rPr>
              <w:t xml:space="preserve">5.2  </w:t>
            </w:r>
            <w:r w:rsidR="00703E3A" w:rsidRPr="00A6387A">
              <w:rPr>
                <w:rStyle w:val="af4"/>
                <w:noProof/>
              </w:rPr>
              <w:t>挤扩设备检验</w:t>
            </w:r>
            <w:r w:rsidR="00703E3A">
              <w:rPr>
                <w:noProof/>
                <w:webHidden/>
              </w:rPr>
              <w:tab/>
            </w:r>
            <w:r w:rsidR="00703E3A">
              <w:rPr>
                <w:noProof/>
                <w:webHidden/>
              </w:rPr>
              <w:fldChar w:fldCharType="begin"/>
            </w:r>
            <w:r w:rsidR="00703E3A">
              <w:rPr>
                <w:noProof/>
                <w:webHidden/>
              </w:rPr>
              <w:instrText xml:space="preserve"> PAGEREF _Toc120803031 \h </w:instrText>
            </w:r>
            <w:r w:rsidR="00703E3A">
              <w:rPr>
                <w:noProof/>
                <w:webHidden/>
              </w:rPr>
            </w:r>
            <w:r w:rsidR="00703E3A">
              <w:rPr>
                <w:noProof/>
                <w:webHidden/>
              </w:rPr>
              <w:fldChar w:fldCharType="separate"/>
            </w:r>
            <w:r w:rsidR="00703E3A">
              <w:rPr>
                <w:noProof/>
                <w:webHidden/>
              </w:rPr>
              <w:t>13</w:t>
            </w:r>
            <w:r w:rsidR="00703E3A">
              <w:rPr>
                <w:noProof/>
                <w:webHidden/>
              </w:rPr>
              <w:fldChar w:fldCharType="end"/>
            </w:r>
          </w:hyperlink>
        </w:p>
        <w:p w14:paraId="4EDFC9C6" w14:textId="79103353" w:rsidR="00703E3A" w:rsidRDefault="00A61617">
          <w:pPr>
            <w:pStyle w:val="23"/>
            <w:tabs>
              <w:tab w:val="right" w:leader="dot" w:pos="8303"/>
            </w:tabs>
            <w:ind w:left="420"/>
            <w:rPr>
              <w:rFonts w:asciiTheme="minorHAnsi" w:eastAsiaTheme="minorEastAsia" w:hAnsiTheme="minorHAnsi" w:cstheme="minorBidi"/>
              <w:noProof/>
              <w:szCs w:val="22"/>
            </w:rPr>
          </w:pPr>
          <w:hyperlink w:anchor="_Toc120803032" w:history="1">
            <w:r w:rsidR="00703E3A" w:rsidRPr="00A6387A">
              <w:rPr>
                <w:rStyle w:val="af4"/>
                <w:noProof/>
              </w:rPr>
              <w:t xml:space="preserve">5.3  </w:t>
            </w:r>
            <w:r w:rsidR="00703E3A" w:rsidRPr="00A6387A">
              <w:rPr>
                <w:rStyle w:val="af4"/>
                <w:noProof/>
              </w:rPr>
              <w:t>支盘质监仪和网络云端自动监控平台检验</w:t>
            </w:r>
            <w:r w:rsidR="00703E3A">
              <w:rPr>
                <w:noProof/>
                <w:webHidden/>
              </w:rPr>
              <w:tab/>
            </w:r>
            <w:r w:rsidR="00703E3A">
              <w:rPr>
                <w:noProof/>
                <w:webHidden/>
              </w:rPr>
              <w:fldChar w:fldCharType="begin"/>
            </w:r>
            <w:r w:rsidR="00703E3A">
              <w:rPr>
                <w:noProof/>
                <w:webHidden/>
              </w:rPr>
              <w:instrText xml:space="preserve"> PAGEREF _Toc120803032 \h </w:instrText>
            </w:r>
            <w:r w:rsidR="00703E3A">
              <w:rPr>
                <w:noProof/>
                <w:webHidden/>
              </w:rPr>
            </w:r>
            <w:r w:rsidR="00703E3A">
              <w:rPr>
                <w:noProof/>
                <w:webHidden/>
              </w:rPr>
              <w:fldChar w:fldCharType="separate"/>
            </w:r>
            <w:r w:rsidR="00703E3A">
              <w:rPr>
                <w:noProof/>
                <w:webHidden/>
              </w:rPr>
              <w:t>14</w:t>
            </w:r>
            <w:r w:rsidR="00703E3A">
              <w:rPr>
                <w:noProof/>
                <w:webHidden/>
              </w:rPr>
              <w:fldChar w:fldCharType="end"/>
            </w:r>
          </w:hyperlink>
        </w:p>
        <w:p w14:paraId="7A4C9089" w14:textId="0A26071F" w:rsidR="00703E3A" w:rsidRDefault="00A61617">
          <w:pPr>
            <w:pStyle w:val="23"/>
            <w:tabs>
              <w:tab w:val="right" w:leader="dot" w:pos="8303"/>
            </w:tabs>
            <w:ind w:left="420"/>
            <w:rPr>
              <w:rFonts w:asciiTheme="minorHAnsi" w:eastAsiaTheme="minorEastAsia" w:hAnsiTheme="minorHAnsi" w:cstheme="minorBidi"/>
              <w:noProof/>
              <w:szCs w:val="22"/>
            </w:rPr>
          </w:pPr>
          <w:hyperlink w:anchor="_Toc120803033" w:history="1">
            <w:r w:rsidR="00703E3A" w:rsidRPr="00A6387A">
              <w:rPr>
                <w:rStyle w:val="af4"/>
                <w:noProof/>
              </w:rPr>
              <w:t xml:space="preserve">5.4  </w:t>
            </w:r>
            <w:r w:rsidR="00703E3A" w:rsidRPr="00A6387A">
              <w:rPr>
                <w:rStyle w:val="af4"/>
                <w:noProof/>
              </w:rPr>
              <w:t>电子盘径检测仪检验</w:t>
            </w:r>
            <w:r w:rsidR="00703E3A">
              <w:rPr>
                <w:noProof/>
                <w:webHidden/>
              </w:rPr>
              <w:tab/>
            </w:r>
            <w:r w:rsidR="00703E3A">
              <w:rPr>
                <w:noProof/>
                <w:webHidden/>
              </w:rPr>
              <w:fldChar w:fldCharType="begin"/>
            </w:r>
            <w:r w:rsidR="00703E3A">
              <w:rPr>
                <w:noProof/>
                <w:webHidden/>
              </w:rPr>
              <w:instrText xml:space="preserve"> PAGEREF _Toc120803033 \h </w:instrText>
            </w:r>
            <w:r w:rsidR="00703E3A">
              <w:rPr>
                <w:noProof/>
                <w:webHidden/>
              </w:rPr>
            </w:r>
            <w:r w:rsidR="00703E3A">
              <w:rPr>
                <w:noProof/>
                <w:webHidden/>
              </w:rPr>
              <w:fldChar w:fldCharType="separate"/>
            </w:r>
            <w:r w:rsidR="00703E3A">
              <w:rPr>
                <w:noProof/>
                <w:webHidden/>
              </w:rPr>
              <w:t>15</w:t>
            </w:r>
            <w:r w:rsidR="00703E3A">
              <w:rPr>
                <w:noProof/>
                <w:webHidden/>
              </w:rPr>
              <w:fldChar w:fldCharType="end"/>
            </w:r>
          </w:hyperlink>
        </w:p>
        <w:p w14:paraId="6651CF47" w14:textId="681EF915" w:rsidR="00703E3A" w:rsidRDefault="00A61617">
          <w:pPr>
            <w:pStyle w:val="11"/>
            <w:tabs>
              <w:tab w:val="right" w:leader="dot" w:pos="8303"/>
            </w:tabs>
            <w:rPr>
              <w:rFonts w:asciiTheme="minorHAnsi" w:eastAsiaTheme="minorEastAsia" w:hAnsiTheme="minorHAnsi" w:cstheme="minorBidi"/>
              <w:noProof/>
              <w:sz w:val="21"/>
              <w:szCs w:val="22"/>
            </w:rPr>
          </w:pPr>
          <w:hyperlink w:anchor="_Toc120803034" w:history="1">
            <w:r w:rsidR="00703E3A" w:rsidRPr="00A6387A">
              <w:rPr>
                <w:rStyle w:val="af4"/>
                <w:rFonts w:cs="宋体"/>
                <w:noProof/>
              </w:rPr>
              <w:t xml:space="preserve">6  </w:t>
            </w:r>
            <w:r w:rsidR="00703E3A" w:rsidRPr="00A6387A">
              <w:rPr>
                <w:rStyle w:val="af4"/>
                <w:rFonts w:cs="宋体"/>
                <w:noProof/>
              </w:rPr>
              <w:t>施工过程检测</w:t>
            </w:r>
            <w:r w:rsidR="00703E3A">
              <w:rPr>
                <w:noProof/>
                <w:webHidden/>
              </w:rPr>
              <w:tab/>
            </w:r>
            <w:r w:rsidR="00703E3A">
              <w:rPr>
                <w:noProof/>
                <w:webHidden/>
              </w:rPr>
              <w:fldChar w:fldCharType="begin"/>
            </w:r>
            <w:r w:rsidR="00703E3A">
              <w:rPr>
                <w:noProof/>
                <w:webHidden/>
              </w:rPr>
              <w:instrText xml:space="preserve"> PAGEREF _Toc120803034 \h </w:instrText>
            </w:r>
            <w:r w:rsidR="00703E3A">
              <w:rPr>
                <w:noProof/>
                <w:webHidden/>
              </w:rPr>
            </w:r>
            <w:r w:rsidR="00703E3A">
              <w:rPr>
                <w:noProof/>
                <w:webHidden/>
              </w:rPr>
              <w:fldChar w:fldCharType="separate"/>
            </w:r>
            <w:r w:rsidR="00703E3A">
              <w:rPr>
                <w:noProof/>
                <w:webHidden/>
              </w:rPr>
              <w:t>16</w:t>
            </w:r>
            <w:r w:rsidR="00703E3A">
              <w:rPr>
                <w:noProof/>
                <w:webHidden/>
              </w:rPr>
              <w:fldChar w:fldCharType="end"/>
            </w:r>
          </w:hyperlink>
        </w:p>
        <w:p w14:paraId="6B89CC34" w14:textId="3B748C8E" w:rsidR="00703E3A" w:rsidRDefault="00A61617">
          <w:pPr>
            <w:pStyle w:val="23"/>
            <w:tabs>
              <w:tab w:val="right" w:leader="dot" w:pos="8303"/>
            </w:tabs>
            <w:ind w:left="420"/>
            <w:rPr>
              <w:rFonts w:asciiTheme="minorHAnsi" w:eastAsiaTheme="minorEastAsia" w:hAnsiTheme="minorHAnsi" w:cstheme="minorBidi"/>
              <w:noProof/>
              <w:szCs w:val="22"/>
            </w:rPr>
          </w:pPr>
          <w:hyperlink w:anchor="_Toc120803035" w:history="1">
            <w:r w:rsidR="00703E3A" w:rsidRPr="00A6387A">
              <w:rPr>
                <w:rStyle w:val="af4"/>
                <w:noProof/>
              </w:rPr>
              <w:t xml:space="preserve">6.1  </w:t>
            </w:r>
            <w:r w:rsidR="00703E3A" w:rsidRPr="00A6387A">
              <w:rPr>
                <w:rStyle w:val="af4"/>
                <w:noProof/>
              </w:rPr>
              <w:t>一般规定</w:t>
            </w:r>
            <w:r w:rsidR="00703E3A">
              <w:rPr>
                <w:noProof/>
                <w:webHidden/>
              </w:rPr>
              <w:tab/>
            </w:r>
            <w:r w:rsidR="00703E3A">
              <w:rPr>
                <w:noProof/>
                <w:webHidden/>
              </w:rPr>
              <w:fldChar w:fldCharType="begin"/>
            </w:r>
            <w:r w:rsidR="00703E3A">
              <w:rPr>
                <w:noProof/>
                <w:webHidden/>
              </w:rPr>
              <w:instrText xml:space="preserve"> PAGEREF _Toc120803035 \h </w:instrText>
            </w:r>
            <w:r w:rsidR="00703E3A">
              <w:rPr>
                <w:noProof/>
                <w:webHidden/>
              </w:rPr>
            </w:r>
            <w:r w:rsidR="00703E3A">
              <w:rPr>
                <w:noProof/>
                <w:webHidden/>
              </w:rPr>
              <w:fldChar w:fldCharType="separate"/>
            </w:r>
            <w:r w:rsidR="00703E3A">
              <w:rPr>
                <w:noProof/>
                <w:webHidden/>
              </w:rPr>
              <w:t>16</w:t>
            </w:r>
            <w:r w:rsidR="00703E3A">
              <w:rPr>
                <w:noProof/>
                <w:webHidden/>
              </w:rPr>
              <w:fldChar w:fldCharType="end"/>
            </w:r>
          </w:hyperlink>
        </w:p>
        <w:p w14:paraId="206BD8EF" w14:textId="48F01EAE" w:rsidR="00703E3A" w:rsidRDefault="00A61617">
          <w:pPr>
            <w:pStyle w:val="23"/>
            <w:tabs>
              <w:tab w:val="right" w:leader="dot" w:pos="8303"/>
            </w:tabs>
            <w:ind w:left="420"/>
            <w:rPr>
              <w:rFonts w:asciiTheme="minorHAnsi" w:eastAsiaTheme="minorEastAsia" w:hAnsiTheme="minorHAnsi" w:cstheme="minorBidi"/>
              <w:noProof/>
              <w:szCs w:val="22"/>
            </w:rPr>
          </w:pPr>
          <w:hyperlink w:anchor="_Toc120803036" w:history="1">
            <w:r w:rsidR="00703E3A" w:rsidRPr="00A6387A">
              <w:rPr>
                <w:rStyle w:val="af4"/>
                <w:noProof/>
              </w:rPr>
              <w:t xml:space="preserve">6.2  </w:t>
            </w:r>
            <w:r w:rsidR="00703E3A" w:rsidRPr="00A6387A">
              <w:rPr>
                <w:rStyle w:val="af4"/>
                <w:noProof/>
              </w:rPr>
              <w:t>挤扩成腔过程监测</w:t>
            </w:r>
            <w:r w:rsidR="00703E3A">
              <w:rPr>
                <w:noProof/>
                <w:webHidden/>
              </w:rPr>
              <w:tab/>
            </w:r>
            <w:r w:rsidR="00703E3A">
              <w:rPr>
                <w:noProof/>
                <w:webHidden/>
              </w:rPr>
              <w:fldChar w:fldCharType="begin"/>
            </w:r>
            <w:r w:rsidR="00703E3A">
              <w:rPr>
                <w:noProof/>
                <w:webHidden/>
              </w:rPr>
              <w:instrText xml:space="preserve"> PAGEREF _Toc120803036 \h </w:instrText>
            </w:r>
            <w:r w:rsidR="00703E3A">
              <w:rPr>
                <w:noProof/>
                <w:webHidden/>
              </w:rPr>
            </w:r>
            <w:r w:rsidR="00703E3A">
              <w:rPr>
                <w:noProof/>
                <w:webHidden/>
              </w:rPr>
              <w:fldChar w:fldCharType="separate"/>
            </w:r>
            <w:r w:rsidR="00703E3A">
              <w:rPr>
                <w:noProof/>
                <w:webHidden/>
              </w:rPr>
              <w:t>16</w:t>
            </w:r>
            <w:r w:rsidR="00703E3A">
              <w:rPr>
                <w:noProof/>
                <w:webHidden/>
              </w:rPr>
              <w:fldChar w:fldCharType="end"/>
            </w:r>
          </w:hyperlink>
        </w:p>
        <w:p w14:paraId="646E0DFB" w14:textId="3822D666" w:rsidR="00703E3A" w:rsidRDefault="00A61617">
          <w:pPr>
            <w:pStyle w:val="23"/>
            <w:tabs>
              <w:tab w:val="right" w:leader="dot" w:pos="8303"/>
            </w:tabs>
            <w:ind w:left="420"/>
            <w:rPr>
              <w:rFonts w:asciiTheme="minorHAnsi" w:eastAsiaTheme="minorEastAsia" w:hAnsiTheme="minorHAnsi" w:cstheme="minorBidi"/>
              <w:noProof/>
              <w:szCs w:val="22"/>
            </w:rPr>
          </w:pPr>
          <w:hyperlink w:anchor="_Toc120803037" w:history="1">
            <w:r w:rsidR="00703E3A" w:rsidRPr="00A6387A">
              <w:rPr>
                <w:rStyle w:val="af4"/>
                <w:noProof/>
              </w:rPr>
              <w:t xml:space="preserve">6.3  </w:t>
            </w:r>
            <w:r w:rsidR="00703E3A" w:rsidRPr="00A6387A">
              <w:rPr>
                <w:rStyle w:val="af4"/>
                <w:noProof/>
              </w:rPr>
              <w:t>成腔质量检测</w:t>
            </w:r>
            <w:r w:rsidR="00703E3A">
              <w:rPr>
                <w:noProof/>
                <w:webHidden/>
              </w:rPr>
              <w:tab/>
            </w:r>
            <w:r w:rsidR="00703E3A">
              <w:rPr>
                <w:noProof/>
                <w:webHidden/>
              </w:rPr>
              <w:fldChar w:fldCharType="begin"/>
            </w:r>
            <w:r w:rsidR="00703E3A">
              <w:rPr>
                <w:noProof/>
                <w:webHidden/>
              </w:rPr>
              <w:instrText xml:space="preserve"> PAGEREF _Toc120803037 \h </w:instrText>
            </w:r>
            <w:r w:rsidR="00703E3A">
              <w:rPr>
                <w:noProof/>
                <w:webHidden/>
              </w:rPr>
            </w:r>
            <w:r w:rsidR="00703E3A">
              <w:rPr>
                <w:noProof/>
                <w:webHidden/>
              </w:rPr>
              <w:fldChar w:fldCharType="separate"/>
            </w:r>
            <w:r w:rsidR="00703E3A">
              <w:rPr>
                <w:noProof/>
                <w:webHidden/>
              </w:rPr>
              <w:t>19</w:t>
            </w:r>
            <w:r w:rsidR="00703E3A">
              <w:rPr>
                <w:noProof/>
                <w:webHidden/>
              </w:rPr>
              <w:fldChar w:fldCharType="end"/>
            </w:r>
          </w:hyperlink>
        </w:p>
        <w:p w14:paraId="6D1B491F" w14:textId="1E7A3530" w:rsidR="00703E3A" w:rsidRDefault="00A61617">
          <w:pPr>
            <w:pStyle w:val="11"/>
            <w:tabs>
              <w:tab w:val="right" w:leader="dot" w:pos="8303"/>
            </w:tabs>
            <w:rPr>
              <w:rFonts w:asciiTheme="minorHAnsi" w:eastAsiaTheme="minorEastAsia" w:hAnsiTheme="minorHAnsi" w:cstheme="minorBidi"/>
              <w:noProof/>
              <w:sz w:val="21"/>
              <w:szCs w:val="22"/>
            </w:rPr>
          </w:pPr>
          <w:hyperlink w:anchor="_Toc120803038" w:history="1">
            <w:r w:rsidR="00703E3A" w:rsidRPr="00A6387A">
              <w:rPr>
                <w:rStyle w:val="af4"/>
                <w:rFonts w:cs="宋体"/>
                <w:noProof/>
              </w:rPr>
              <w:t xml:space="preserve">7  </w:t>
            </w:r>
            <w:r w:rsidR="00703E3A" w:rsidRPr="00A6387A">
              <w:rPr>
                <w:rStyle w:val="af4"/>
                <w:rFonts w:cs="宋体"/>
                <w:noProof/>
              </w:rPr>
              <w:t>施工完成后检测</w:t>
            </w:r>
            <w:r w:rsidR="00703E3A">
              <w:rPr>
                <w:noProof/>
                <w:webHidden/>
              </w:rPr>
              <w:tab/>
            </w:r>
            <w:r w:rsidR="00703E3A">
              <w:rPr>
                <w:noProof/>
                <w:webHidden/>
              </w:rPr>
              <w:fldChar w:fldCharType="begin"/>
            </w:r>
            <w:r w:rsidR="00703E3A">
              <w:rPr>
                <w:noProof/>
                <w:webHidden/>
              </w:rPr>
              <w:instrText xml:space="preserve"> PAGEREF _Toc120803038 \h </w:instrText>
            </w:r>
            <w:r w:rsidR="00703E3A">
              <w:rPr>
                <w:noProof/>
                <w:webHidden/>
              </w:rPr>
            </w:r>
            <w:r w:rsidR="00703E3A">
              <w:rPr>
                <w:noProof/>
                <w:webHidden/>
              </w:rPr>
              <w:fldChar w:fldCharType="separate"/>
            </w:r>
            <w:r w:rsidR="00703E3A">
              <w:rPr>
                <w:noProof/>
                <w:webHidden/>
              </w:rPr>
              <w:t>21</w:t>
            </w:r>
            <w:r w:rsidR="00703E3A">
              <w:rPr>
                <w:noProof/>
                <w:webHidden/>
              </w:rPr>
              <w:fldChar w:fldCharType="end"/>
            </w:r>
          </w:hyperlink>
        </w:p>
        <w:p w14:paraId="4AD11C87" w14:textId="59349826" w:rsidR="00703E3A" w:rsidRDefault="00A61617">
          <w:pPr>
            <w:pStyle w:val="23"/>
            <w:tabs>
              <w:tab w:val="right" w:leader="dot" w:pos="8303"/>
            </w:tabs>
            <w:ind w:left="420"/>
            <w:rPr>
              <w:rFonts w:asciiTheme="minorHAnsi" w:eastAsiaTheme="minorEastAsia" w:hAnsiTheme="minorHAnsi" w:cstheme="minorBidi"/>
              <w:noProof/>
              <w:szCs w:val="22"/>
            </w:rPr>
          </w:pPr>
          <w:hyperlink w:anchor="_Toc120803039" w:history="1">
            <w:r w:rsidR="00703E3A" w:rsidRPr="00A6387A">
              <w:rPr>
                <w:rStyle w:val="af4"/>
                <w:noProof/>
              </w:rPr>
              <w:t xml:space="preserve">7.1  </w:t>
            </w:r>
            <w:r w:rsidR="00703E3A" w:rsidRPr="00A6387A">
              <w:rPr>
                <w:rStyle w:val="af4"/>
                <w:noProof/>
              </w:rPr>
              <w:t>一般规定</w:t>
            </w:r>
            <w:r w:rsidR="00703E3A">
              <w:rPr>
                <w:noProof/>
                <w:webHidden/>
              </w:rPr>
              <w:tab/>
            </w:r>
            <w:r w:rsidR="00703E3A">
              <w:rPr>
                <w:noProof/>
                <w:webHidden/>
              </w:rPr>
              <w:fldChar w:fldCharType="begin"/>
            </w:r>
            <w:r w:rsidR="00703E3A">
              <w:rPr>
                <w:noProof/>
                <w:webHidden/>
              </w:rPr>
              <w:instrText xml:space="preserve"> PAGEREF _Toc120803039 \h </w:instrText>
            </w:r>
            <w:r w:rsidR="00703E3A">
              <w:rPr>
                <w:noProof/>
                <w:webHidden/>
              </w:rPr>
            </w:r>
            <w:r w:rsidR="00703E3A">
              <w:rPr>
                <w:noProof/>
                <w:webHidden/>
              </w:rPr>
              <w:fldChar w:fldCharType="separate"/>
            </w:r>
            <w:r w:rsidR="00703E3A">
              <w:rPr>
                <w:noProof/>
                <w:webHidden/>
              </w:rPr>
              <w:t>21</w:t>
            </w:r>
            <w:r w:rsidR="00703E3A">
              <w:rPr>
                <w:noProof/>
                <w:webHidden/>
              </w:rPr>
              <w:fldChar w:fldCharType="end"/>
            </w:r>
          </w:hyperlink>
        </w:p>
        <w:p w14:paraId="53404108" w14:textId="174B5409" w:rsidR="00703E3A" w:rsidRDefault="00A61617">
          <w:pPr>
            <w:pStyle w:val="23"/>
            <w:tabs>
              <w:tab w:val="right" w:leader="dot" w:pos="8303"/>
            </w:tabs>
            <w:ind w:left="420"/>
            <w:rPr>
              <w:rFonts w:asciiTheme="minorHAnsi" w:eastAsiaTheme="minorEastAsia" w:hAnsiTheme="minorHAnsi" w:cstheme="minorBidi"/>
              <w:noProof/>
              <w:szCs w:val="22"/>
            </w:rPr>
          </w:pPr>
          <w:hyperlink w:anchor="_Toc120803040" w:history="1">
            <w:r w:rsidR="00703E3A" w:rsidRPr="00A6387A">
              <w:rPr>
                <w:rStyle w:val="af4"/>
                <w:noProof/>
              </w:rPr>
              <w:t xml:space="preserve">7.2  </w:t>
            </w:r>
            <w:r w:rsidR="00703E3A" w:rsidRPr="00A6387A">
              <w:rPr>
                <w:rStyle w:val="af4"/>
                <w:noProof/>
              </w:rPr>
              <w:t>桩身完整性检测</w:t>
            </w:r>
            <w:r w:rsidR="00703E3A">
              <w:rPr>
                <w:noProof/>
                <w:webHidden/>
              </w:rPr>
              <w:tab/>
            </w:r>
            <w:r w:rsidR="00703E3A">
              <w:rPr>
                <w:noProof/>
                <w:webHidden/>
              </w:rPr>
              <w:fldChar w:fldCharType="begin"/>
            </w:r>
            <w:r w:rsidR="00703E3A">
              <w:rPr>
                <w:noProof/>
                <w:webHidden/>
              </w:rPr>
              <w:instrText xml:space="preserve"> PAGEREF _Toc120803040 \h </w:instrText>
            </w:r>
            <w:r w:rsidR="00703E3A">
              <w:rPr>
                <w:noProof/>
                <w:webHidden/>
              </w:rPr>
            </w:r>
            <w:r w:rsidR="00703E3A">
              <w:rPr>
                <w:noProof/>
                <w:webHidden/>
              </w:rPr>
              <w:fldChar w:fldCharType="separate"/>
            </w:r>
            <w:r w:rsidR="00703E3A">
              <w:rPr>
                <w:noProof/>
                <w:webHidden/>
              </w:rPr>
              <w:t>22</w:t>
            </w:r>
            <w:r w:rsidR="00703E3A">
              <w:rPr>
                <w:noProof/>
                <w:webHidden/>
              </w:rPr>
              <w:fldChar w:fldCharType="end"/>
            </w:r>
          </w:hyperlink>
        </w:p>
        <w:p w14:paraId="630BAF83" w14:textId="6FAEA0D8" w:rsidR="00703E3A" w:rsidRDefault="00A61617">
          <w:pPr>
            <w:pStyle w:val="23"/>
            <w:tabs>
              <w:tab w:val="right" w:leader="dot" w:pos="8303"/>
            </w:tabs>
            <w:ind w:left="420"/>
            <w:rPr>
              <w:rFonts w:asciiTheme="minorHAnsi" w:eastAsiaTheme="minorEastAsia" w:hAnsiTheme="minorHAnsi" w:cstheme="minorBidi"/>
              <w:noProof/>
              <w:szCs w:val="22"/>
            </w:rPr>
          </w:pPr>
          <w:hyperlink w:anchor="_Toc120803041" w:history="1">
            <w:r w:rsidR="00703E3A" w:rsidRPr="00A6387A">
              <w:rPr>
                <w:rStyle w:val="af4"/>
                <w:noProof/>
              </w:rPr>
              <w:t xml:space="preserve">7.3  </w:t>
            </w:r>
            <w:r w:rsidR="00703E3A" w:rsidRPr="00A6387A">
              <w:rPr>
                <w:rStyle w:val="af4"/>
                <w:noProof/>
              </w:rPr>
              <w:t>单桩承载力检测</w:t>
            </w:r>
            <w:r w:rsidR="00703E3A">
              <w:rPr>
                <w:noProof/>
                <w:webHidden/>
              </w:rPr>
              <w:tab/>
            </w:r>
            <w:r w:rsidR="00703E3A">
              <w:rPr>
                <w:noProof/>
                <w:webHidden/>
              </w:rPr>
              <w:fldChar w:fldCharType="begin"/>
            </w:r>
            <w:r w:rsidR="00703E3A">
              <w:rPr>
                <w:noProof/>
                <w:webHidden/>
              </w:rPr>
              <w:instrText xml:space="preserve"> PAGEREF _Toc120803041 \h </w:instrText>
            </w:r>
            <w:r w:rsidR="00703E3A">
              <w:rPr>
                <w:noProof/>
                <w:webHidden/>
              </w:rPr>
            </w:r>
            <w:r w:rsidR="00703E3A">
              <w:rPr>
                <w:noProof/>
                <w:webHidden/>
              </w:rPr>
              <w:fldChar w:fldCharType="separate"/>
            </w:r>
            <w:r w:rsidR="00703E3A">
              <w:rPr>
                <w:noProof/>
                <w:webHidden/>
              </w:rPr>
              <w:t>22</w:t>
            </w:r>
            <w:r w:rsidR="00703E3A">
              <w:rPr>
                <w:noProof/>
                <w:webHidden/>
              </w:rPr>
              <w:fldChar w:fldCharType="end"/>
            </w:r>
          </w:hyperlink>
        </w:p>
        <w:p w14:paraId="52592C1A" w14:textId="4ED967DD" w:rsidR="00703E3A" w:rsidRDefault="00A61617">
          <w:pPr>
            <w:pStyle w:val="11"/>
            <w:tabs>
              <w:tab w:val="right" w:leader="dot" w:pos="8303"/>
            </w:tabs>
            <w:rPr>
              <w:rFonts w:asciiTheme="minorHAnsi" w:eastAsiaTheme="minorEastAsia" w:hAnsiTheme="minorHAnsi" w:cstheme="minorBidi"/>
              <w:noProof/>
              <w:sz w:val="21"/>
              <w:szCs w:val="22"/>
            </w:rPr>
          </w:pPr>
          <w:hyperlink w:anchor="_Toc120803042" w:history="1">
            <w:r w:rsidR="00703E3A" w:rsidRPr="00A6387A">
              <w:rPr>
                <w:rStyle w:val="af4"/>
                <w:rFonts w:cs="宋体"/>
                <w:noProof/>
              </w:rPr>
              <w:t>附录</w:t>
            </w:r>
            <w:r w:rsidR="00703E3A" w:rsidRPr="00A6387A">
              <w:rPr>
                <w:rStyle w:val="af4"/>
                <w:rFonts w:cs="宋体"/>
                <w:noProof/>
              </w:rPr>
              <w:t xml:space="preserve">A  </w:t>
            </w:r>
            <w:r w:rsidR="00703E3A" w:rsidRPr="00A6387A">
              <w:rPr>
                <w:rStyle w:val="af4"/>
                <w:rFonts w:cs="宋体"/>
                <w:noProof/>
              </w:rPr>
              <w:t>挤扩支盘设备构造和操作要求</w:t>
            </w:r>
            <w:r w:rsidR="00703E3A">
              <w:rPr>
                <w:noProof/>
                <w:webHidden/>
              </w:rPr>
              <w:tab/>
            </w:r>
            <w:r w:rsidR="00703E3A">
              <w:rPr>
                <w:noProof/>
                <w:webHidden/>
              </w:rPr>
              <w:fldChar w:fldCharType="begin"/>
            </w:r>
            <w:r w:rsidR="00703E3A">
              <w:rPr>
                <w:noProof/>
                <w:webHidden/>
              </w:rPr>
              <w:instrText xml:space="preserve"> PAGEREF _Toc120803042 \h </w:instrText>
            </w:r>
            <w:r w:rsidR="00703E3A">
              <w:rPr>
                <w:noProof/>
                <w:webHidden/>
              </w:rPr>
            </w:r>
            <w:r w:rsidR="00703E3A">
              <w:rPr>
                <w:noProof/>
                <w:webHidden/>
              </w:rPr>
              <w:fldChar w:fldCharType="separate"/>
            </w:r>
            <w:r w:rsidR="00703E3A">
              <w:rPr>
                <w:noProof/>
                <w:webHidden/>
              </w:rPr>
              <w:t>24</w:t>
            </w:r>
            <w:r w:rsidR="00703E3A">
              <w:rPr>
                <w:noProof/>
                <w:webHidden/>
              </w:rPr>
              <w:fldChar w:fldCharType="end"/>
            </w:r>
          </w:hyperlink>
        </w:p>
        <w:p w14:paraId="41FDB06C" w14:textId="575D4DBA" w:rsidR="00703E3A" w:rsidRDefault="00A61617">
          <w:pPr>
            <w:pStyle w:val="11"/>
            <w:tabs>
              <w:tab w:val="right" w:leader="dot" w:pos="8303"/>
            </w:tabs>
            <w:rPr>
              <w:rFonts w:asciiTheme="minorHAnsi" w:eastAsiaTheme="minorEastAsia" w:hAnsiTheme="minorHAnsi" w:cstheme="minorBidi"/>
              <w:noProof/>
              <w:sz w:val="21"/>
              <w:szCs w:val="22"/>
            </w:rPr>
          </w:pPr>
          <w:hyperlink w:anchor="_Toc120803043" w:history="1">
            <w:r w:rsidR="00703E3A" w:rsidRPr="00A6387A">
              <w:rPr>
                <w:rStyle w:val="af4"/>
                <w:rFonts w:cs="宋体"/>
                <w:noProof/>
              </w:rPr>
              <w:t>附录</w:t>
            </w:r>
            <w:r w:rsidR="00703E3A" w:rsidRPr="00A6387A">
              <w:rPr>
                <w:rStyle w:val="af4"/>
                <w:rFonts w:cs="宋体"/>
                <w:noProof/>
              </w:rPr>
              <w:t xml:space="preserve">B  </w:t>
            </w:r>
            <w:r w:rsidR="00703E3A" w:rsidRPr="00A6387A">
              <w:rPr>
                <w:rStyle w:val="af4"/>
                <w:rFonts w:cs="宋体"/>
                <w:noProof/>
              </w:rPr>
              <w:t>支盘质监仪构造及性能要求</w:t>
            </w:r>
            <w:r w:rsidR="00703E3A">
              <w:rPr>
                <w:noProof/>
                <w:webHidden/>
              </w:rPr>
              <w:tab/>
            </w:r>
            <w:r w:rsidR="00703E3A">
              <w:rPr>
                <w:noProof/>
                <w:webHidden/>
              </w:rPr>
              <w:fldChar w:fldCharType="begin"/>
            </w:r>
            <w:r w:rsidR="00703E3A">
              <w:rPr>
                <w:noProof/>
                <w:webHidden/>
              </w:rPr>
              <w:instrText xml:space="preserve"> PAGEREF _Toc120803043 \h </w:instrText>
            </w:r>
            <w:r w:rsidR="00703E3A">
              <w:rPr>
                <w:noProof/>
                <w:webHidden/>
              </w:rPr>
            </w:r>
            <w:r w:rsidR="00703E3A">
              <w:rPr>
                <w:noProof/>
                <w:webHidden/>
              </w:rPr>
              <w:fldChar w:fldCharType="separate"/>
            </w:r>
            <w:r w:rsidR="00703E3A">
              <w:rPr>
                <w:noProof/>
                <w:webHidden/>
              </w:rPr>
              <w:t>26</w:t>
            </w:r>
            <w:r w:rsidR="00703E3A">
              <w:rPr>
                <w:noProof/>
                <w:webHidden/>
              </w:rPr>
              <w:fldChar w:fldCharType="end"/>
            </w:r>
          </w:hyperlink>
        </w:p>
        <w:p w14:paraId="3C65E3F2" w14:textId="4B0BF8DF" w:rsidR="00703E3A" w:rsidRDefault="00A61617">
          <w:pPr>
            <w:pStyle w:val="11"/>
            <w:tabs>
              <w:tab w:val="right" w:leader="dot" w:pos="8303"/>
            </w:tabs>
            <w:rPr>
              <w:rFonts w:asciiTheme="minorHAnsi" w:eastAsiaTheme="minorEastAsia" w:hAnsiTheme="minorHAnsi" w:cstheme="minorBidi"/>
              <w:noProof/>
              <w:sz w:val="21"/>
              <w:szCs w:val="22"/>
            </w:rPr>
          </w:pPr>
          <w:hyperlink w:anchor="_Toc120803044" w:history="1">
            <w:r w:rsidR="00703E3A" w:rsidRPr="00A6387A">
              <w:rPr>
                <w:rStyle w:val="af4"/>
                <w:rFonts w:cs="宋体"/>
                <w:noProof/>
              </w:rPr>
              <w:t>附录</w:t>
            </w:r>
            <w:r w:rsidR="00703E3A" w:rsidRPr="00A6387A">
              <w:rPr>
                <w:rStyle w:val="af4"/>
                <w:rFonts w:cs="宋体"/>
                <w:noProof/>
              </w:rPr>
              <w:t xml:space="preserve">C  </w:t>
            </w:r>
            <w:r w:rsidR="00703E3A" w:rsidRPr="00A6387A">
              <w:rPr>
                <w:rStyle w:val="af4"/>
                <w:rFonts w:cs="宋体"/>
                <w:noProof/>
              </w:rPr>
              <w:t>挤扩支盘成腔施工监测记录表</w:t>
            </w:r>
            <w:r w:rsidR="00703E3A">
              <w:rPr>
                <w:noProof/>
                <w:webHidden/>
              </w:rPr>
              <w:tab/>
            </w:r>
            <w:r w:rsidR="00703E3A">
              <w:rPr>
                <w:noProof/>
                <w:webHidden/>
              </w:rPr>
              <w:fldChar w:fldCharType="begin"/>
            </w:r>
            <w:r w:rsidR="00703E3A">
              <w:rPr>
                <w:noProof/>
                <w:webHidden/>
              </w:rPr>
              <w:instrText xml:space="preserve"> PAGEREF _Toc120803044 \h </w:instrText>
            </w:r>
            <w:r w:rsidR="00703E3A">
              <w:rPr>
                <w:noProof/>
                <w:webHidden/>
              </w:rPr>
            </w:r>
            <w:r w:rsidR="00703E3A">
              <w:rPr>
                <w:noProof/>
                <w:webHidden/>
              </w:rPr>
              <w:fldChar w:fldCharType="separate"/>
            </w:r>
            <w:r w:rsidR="00703E3A">
              <w:rPr>
                <w:noProof/>
                <w:webHidden/>
              </w:rPr>
              <w:t>28</w:t>
            </w:r>
            <w:r w:rsidR="00703E3A">
              <w:rPr>
                <w:noProof/>
                <w:webHidden/>
              </w:rPr>
              <w:fldChar w:fldCharType="end"/>
            </w:r>
          </w:hyperlink>
        </w:p>
        <w:p w14:paraId="2BE6840C" w14:textId="6C86D5BA" w:rsidR="00703E3A" w:rsidRDefault="00A61617">
          <w:pPr>
            <w:pStyle w:val="11"/>
            <w:tabs>
              <w:tab w:val="right" w:leader="dot" w:pos="8303"/>
            </w:tabs>
            <w:rPr>
              <w:rFonts w:asciiTheme="minorHAnsi" w:eastAsiaTheme="minorEastAsia" w:hAnsiTheme="minorHAnsi" w:cstheme="minorBidi"/>
              <w:noProof/>
              <w:sz w:val="21"/>
              <w:szCs w:val="22"/>
            </w:rPr>
          </w:pPr>
          <w:hyperlink w:anchor="_Toc120803045" w:history="1">
            <w:r w:rsidR="00703E3A" w:rsidRPr="00A6387A">
              <w:rPr>
                <w:rStyle w:val="af4"/>
                <w:rFonts w:cs="宋体"/>
                <w:noProof/>
              </w:rPr>
              <w:t>附录</w:t>
            </w:r>
            <w:r w:rsidR="00703E3A" w:rsidRPr="00A6387A">
              <w:rPr>
                <w:rStyle w:val="af4"/>
                <w:rFonts w:cs="宋体"/>
                <w:noProof/>
              </w:rPr>
              <w:t xml:space="preserve">D  </w:t>
            </w:r>
            <w:r w:rsidR="00703E3A" w:rsidRPr="00A6387A">
              <w:rPr>
                <w:rStyle w:val="af4"/>
                <w:rFonts w:cs="宋体"/>
                <w:noProof/>
              </w:rPr>
              <w:t>网络云端自动监控平台架构体系</w:t>
            </w:r>
            <w:r w:rsidR="00703E3A">
              <w:rPr>
                <w:noProof/>
                <w:webHidden/>
              </w:rPr>
              <w:tab/>
            </w:r>
            <w:r w:rsidR="00703E3A">
              <w:rPr>
                <w:noProof/>
                <w:webHidden/>
              </w:rPr>
              <w:fldChar w:fldCharType="begin"/>
            </w:r>
            <w:r w:rsidR="00703E3A">
              <w:rPr>
                <w:noProof/>
                <w:webHidden/>
              </w:rPr>
              <w:instrText xml:space="preserve"> PAGEREF _Toc120803045 \h </w:instrText>
            </w:r>
            <w:r w:rsidR="00703E3A">
              <w:rPr>
                <w:noProof/>
                <w:webHidden/>
              </w:rPr>
            </w:r>
            <w:r w:rsidR="00703E3A">
              <w:rPr>
                <w:noProof/>
                <w:webHidden/>
              </w:rPr>
              <w:fldChar w:fldCharType="separate"/>
            </w:r>
            <w:r w:rsidR="00703E3A">
              <w:rPr>
                <w:noProof/>
                <w:webHidden/>
              </w:rPr>
              <w:t>29</w:t>
            </w:r>
            <w:r w:rsidR="00703E3A">
              <w:rPr>
                <w:noProof/>
                <w:webHidden/>
              </w:rPr>
              <w:fldChar w:fldCharType="end"/>
            </w:r>
          </w:hyperlink>
        </w:p>
        <w:p w14:paraId="45647EA0" w14:textId="0BF4DFB8" w:rsidR="00703E3A" w:rsidRDefault="00A61617">
          <w:pPr>
            <w:pStyle w:val="11"/>
            <w:tabs>
              <w:tab w:val="right" w:leader="dot" w:pos="8303"/>
            </w:tabs>
            <w:rPr>
              <w:rFonts w:asciiTheme="minorHAnsi" w:eastAsiaTheme="minorEastAsia" w:hAnsiTheme="minorHAnsi" w:cstheme="minorBidi"/>
              <w:noProof/>
              <w:sz w:val="21"/>
              <w:szCs w:val="22"/>
            </w:rPr>
          </w:pPr>
          <w:hyperlink w:anchor="_Toc120803046" w:history="1">
            <w:r w:rsidR="00703E3A" w:rsidRPr="00A6387A">
              <w:rPr>
                <w:rStyle w:val="af4"/>
                <w:rFonts w:cs="宋体"/>
                <w:noProof/>
              </w:rPr>
              <w:t>附录</w:t>
            </w:r>
            <w:r w:rsidR="00703E3A" w:rsidRPr="00A6387A">
              <w:rPr>
                <w:rStyle w:val="af4"/>
                <w:rFonts w:cs="宋体"/>
                <w:noProof/>
              </w:rPr>
              <w:t xml:space="preserve">E  </w:t>
            </w:r>
            <w:r w:rsidR="00703E3A" w:rsidRPr="00A6387A">
              <w:rPr>
                <w:rStyle w:val="af4"/>
                <w:rFonts w:cs="宋体"/>
                <w:noProof/>
              </w:rPr>
              <w:t>电子盘径检测仪结构及连接要求</w:t>
            </w:r>
            <w:r w:rsidR="00703E3A">
              <w:rPr>
                <w:noProof/>
                <w:webHidden/>
              </w:rPr>
              <w:tab/>
            </w:r>
            <w:r w:rsidR="00703E3A">
              <w:rPr>
                <w:noProof/>
                <w:webHidden/>
              </w:rPr>
              <w:fldChar w:fldCharType="begin"/>
            </w:r>
            <w:r w:rsidR="00703E3A">
              <w:rPr>
                <w:noProof/>
                <w:webHidden/>
              </w:rPr>
              <w:instrText xml:space="preserve"> PAGEREF _Toc120803046 \h </w:instrText>
            </w:r>
            <w:r w:rsidR="00703E3A">
              <w:rPr>
                <w:noProof/>
                <w:webHidden/>
              </w:rPr>
            </w:r>
            <w:r w:rsidR="00703E3A">
              <w:rPr>
                <w:noProof/>
                <w:webHidden/>
              </w:rPr>
              <w:fldChar w:fldCharType="separate"/>
            </w:r>
            <w:r w:rsidR="00703E3A">
              <w:rPr>
                <w:noProof/>
                <w:webHidden/>
              </w:rPr>
              <w:t>30</w:t>
            </w:r>
            <w:r w:rsidR="00703E3A">
              <w:rPr>
                <w:noProof/>
                <w:webHidden/>
              </w:rPr>
              <w:fldChar w:fldCharType="end"/>
            </w:r>
          </w:hyperlink>
        </w:p>
        <w:p w14:paraId="3B5A97CB" w14:textId="09B2522A" w:rsidR="00703E3A" w:rsidRDefault="00A61617">
          <w:pPr>
            <w:pStyle w:val="11"/>
            <w:tabs>
              <w:tab w:val="right" w:leader="dot" w:pos="8303"/>
            </w:tabs>
            <w:rPr>
              <w:rFonts w:asciiTheme="minorHAnsi" w:eastAsiaTheme="minorEastAsia" w:hAnsiTheme="minorHAnsi" w:cstheme="minorBidi"/>
              <w:noProof/>
              <w:sz w:val="21"/>
              <w:szCs w:val="22"/>
            </w:rPr>
          </w:pPr>
          <w:hyperlink w:anchor="_Toc120803047" w:history="1">
            <w:r w:rsidR="00703E3A" w:rsidRPr="00A6387A">
              <w:rPr>
                <w:rStyle w:val="af4"/>
                <w:rFonts w:cs="宋体"/>
                <w:noProof/>
              </w:rPr>
              <w:t>附录</w:t>
            </w:r>
            <w:r w:rsidR="00703E3A" w:rsidRPr="00A6387A">
              <w:rPr>
                <w:rStyle w:val="af4"/>
                <w:rFonts w:cs="宋体"/>
                <w:noProof/>
              </w:rPr>
              <w:t xml:space="preserve">F  </w:t>
            </w:r>
            <w:r w:rsidR="00703E3A" w:rsidRPr="00A6387A">
              <w:rPr>
                <w:rStyle w:val="af4"/>
                <w:rFonts w:cs="宋体"/>
                <w:noProof/>
              </w:rPr>
              <w:t>实时监控设备连接示意图</w:t>
            </w:r>
            <w:r w:rsidR="00703E3A">
              <w:rPr>
                <w:noProof/>
                <w:webHidden/>
              </w:rPr>
              <w:tab/>
            </w:r>
            <w:r w:rsidR="00703E3A">
              <w:rPr>
                <w:noProof/>
                <w:webHidden/>
              </w:rPr>
              <w:fldChar w:fldCharType="begin"/>
            </w:r>
            <w:r w:rsidR="00703E3A">
              <w:rPr>
                <w:noProof/>
                <w:webHidden/>
              </w:rPr>
              <w:instrText xml:space="preserve"> PAGEREF _Toc120803047 \h </w:instrText>
            </w:r>
            <w:r w:rsidR="00703E3A">
              <w:rPr>
                <w:noProof/>
                <w:webHidden/>
              </w:rPr>
            </w:r>
            <w:r w:rsidR="00703E3A">
              <w:rPr>
                <w:noProof/>
                <w:webHidden/>
              </w:rPr>
              <w:fldChar w:fldCharType="separate"/>
            </w:r>
            <w:r w:rsidR="00703E3A">
              <w:rPr>
                <w:noProof/>
                <w:webHidden/>
              </w:rPr>
              <w:t>32</w:t>
            </w:r>
            <w:r w:rsidR="00703E3A">
              <w:rPr>
                <w:noProof/>
                <w:webHidden/>
              </w:rPr>
              <w:fldChar w:fldCharType="end"/>
            </w:r>
          </w:hyperlink>
        </w:p>
        <w:p w14:paraId="1D7E0E28" w14:textId="56D35ADC" w:rsidR="00703E3A" w:rsidRDefault="00A61617">
          <w:pPr>
            <w:pStyle w:val="11"/>
            <w:tabs>
              <w:tab w:val="right" w:leader="dot" w:pos="8303"/>
            </w:tabs>
            <w:rPr>
              <w:rFonts w:asciiTheme="minorHAnsi" w:eastAsiaTheme="minorEastAsia" w:hAnsiTheme="minorHAnsi" w:cstheme="minorBidi"/>
              <w:noProof/>
              <w:sz w:val="21"/>
              <w:szCs w:val="22"/>
            </w:rPr>
          </w:pPr>
          <w:hyperlink w:anchor="_Toc120803048" w:history="1">
            <w:r w:rsidR="00703E3A" w:rsidRPr="00A6387A">
              <w:rPr>
                <w:rStyle w:val="af4"/>
                <w:rFonts w:cs="宋体"/>
                <w:noProof/>
              </w:rPr>
              <w:t>附录</w:t>
            </w:r>
            <w:r w:rsidR="00703E3A" w:rsidRPr="00A6387A">
              <w:rPr>
                <w:rStyle w:val="af4"/>
                <w:rFonts w:cs="宋体"/>
                <w:noProof/>
              </w:rPr>
              <w:t xml:space="preserve">G  </w:t>
            </w:r>
            <w:r w:rsidR="00703E3A" w:rsidRPr="00A6387A">
              <w:rPr>
                <w:rStyle w:val="af4"/>
                <w:rFonts w:cs="宋体"/>
                <w:noProof/>
              </w:rPr>
              <w:t>成孔质量检测报告格式</w:t>
            </w:r>
            <w:r w:rsidR="00703E3A">
              <w:rPr>
                <w:noProof/>
                <w:webHidden/>
              </w:rPr>
              <w:tab/>
            </w:r>
            <w:r w:rsidR="00703E3A">
              <w:rPr>
                <w:noProof/>
                <w:webHidden/>
              </w:rPr>
              <w:fldChar w:fldCharType="begin"/>
            </w:r>
            <w:r w:rsidR="00703E3A">
              <w:rPr>
                <w:noProof/>
                <w:webHidden/>
              </w:rPr>
              <w:instrText xml:space="preserve"> PAGEREF _Toc120803048 \h </w:instrText>
            </w:r>
            <w:r w:rsidR="00703E3A">
              <w:rPr>
                <w:noProof/>
                <w:webHidden/>
              </w:rPr>
            </w:r>
            <w:r w:rsidR="00703E3A">
              <w:rPr>
                <w:noProof/>
                <w:webHidden/>
              </w:rPr>
              <w:fldChar w:fldCharType="separate"/>
            </w:r>
            <w:r w:rsidR="00703E3A">
              <w:rPr>
                <w:noProof/>
                <w:webHidden/>
              </w:rPr>
              <w:t>33</w:t>
            </w:r>
            <w:r w:rsidR="00703E3A">
              <w:rPr>
                <w:noProof/>
                <w:webHidden/>
              </w:rPr>
              <w:fldChar w:fldCharType="end"/>
            </w:r>
          </w:hyperlink>
        </w:p>
        <w:p w14:paraId="07F1CBFB" w14:textId="12FCDAD2" w:rsidR="00703E3A" w:rsidRDefault="00A61617">
          <w:pPr>
            <w:pStyle w:val="11"/>
            <w:tabs>
              <w:tab w:val="right" w:leader="dot" w:pos="8303"/>
            </w:tabs>
            <w:rPr>
              <w:rFonts w:asciiTheme="minorHAnsi" w:eastAsiaTheme="minorEastAsia" w:hAnsiTheme="minorHAnsi" w:cstheme="minorBidi"/>
              <w:noProof/>
              <w:sz w:val="21"/>
              <w:szCs w:val="22"/>
            </w:rPr>
          </w:pPr>
          <w:hyperlink w:anchor="_Toc120803049" w:history="1">
            <w:r w:rsidR="00703E3A" w:rsidRPr="00A6387A">
              <w:rPr>
                <w:rStyle w:val="af4"/>
                <w:rFonts w:cs="宋体"/>
                <w:noProof/>
              </w:rPr>
              <w:t>本标准用词说明</w:t>
            </w:r>
            <w:r w:rsidR="00703E3A">
              <w:rPr>
                <w:noProof/>
                <w:webHidden/>
              </w:rPr>
              <w:tab/>
            </w:r>
            <w:r w:rsidR="00703E3A">
              <w:rPr>
                <w:noProof/>
                <w:webHidden/>
              </w:rPr>
              <w:fldChar w:fldCharType="begin"/>
            </w:r>
            <w:r w:rsidR="00703E3A">
              <w:rPr>
                <w:noProof/>
                <w:webHidden/>
              </w:rPr>
              <w:instrText xml:space="preserve"> PAGEREF _Toc120803049 \h </w:instrText>
            </w:r>
            <w:r w:rsidR="00703E3A">
              <w:rPr>
                <w:noProof/>
                <w:webHidden/>
              </w:rPr>
            </w:r>
            <w:r w:rsidR="00703E3A">
              <w:rPr>
                <w:noProof/>
                <w:webHidden/>
              </w:rPr>
              <w:fldChar w:fldCharType="separate"/>
            </w:r>
            <w:r w:rsidR="00703E3A">
              <w:rPr>
                <w:noProof/>
                <w:webHidden/>
              </w:rPr>
              <w:t>34</w:t>
            </w:r>
            <w:r w:rsidR="00703E3A">
              <w:rPr>
                <w:noProof/>
                <w:webHidden/>
              </w:rPr>
              <w:fldChar w:fldCharType="end"/>
            </w:r>
          </w:hyperlink>
        </w:p>
        <w:p w14:paraId="622B1F8B" w14:textId="51F8A0DE" w:rsidR="00703E3A" w:rsidRDefault="00A61617">
          <w:pPr>
            <w:pStyle w:val="11"/>
            <w:tabs>
              <w:tab w:val="right" w:leader="dot" w:pos="8303"/>
            </w:tabs>
            <w:rPr>
              <w:rFonts w:asciiTheme="minorHAnsi" w:eastAsiaTheme="minorEastAsia" w:hAnsiTheme="minorHAnsi" w:cstheme="minorBidi"/>
              <w:noProof/>
              <w:sz w:val="21"/>
              <w:szCs w:val="22"/>
            </w:rPr>
          </w:pPr>
          <w:hyperlink w:anchor="_Toc120803050" w:history="1">
            <w:r w:rsidR="00703E3A" w:rsidRPr="00A6387A">
              <w:rPr>
                <w:rStyle w:val="af4"/>
                <w:rFonts w:cs="宋体"/>
                <w:noProof/>
              </w:rPr>
              <w:t>引用标准名录</w:t>
            </w:r>
            <w:r w:rsidR="00703E3A">
              <w:rPr>
                <w:noProof/>
                <w:webHidden/>
              </w:rPr>
              <w:tab/>
            </w:r>
            <w:r w:rsidR="00703E3A">
              <w:rPr>
                <w:noProof/>
                <w:webHidden/>
              </w:rPr>
              <w:fldChar w:fldCharType="begin"/>
            </w:r>
            <w:r w:rsidR="00703E3A">
              <w:rPr>
                <w:noProof/>
                <w:webHidden/>
              </w:rPr>
              <w:instrText xml:space="preserve"> PAGEREF _Toc120803050 \h </w:instrText>
            </w:r>
            <w:r w:rsidR="00703E3A">
              <w:rPr>
                <w:noProof/>
                <w:webHidden/>
              </w:rPr>
            </w:r>
            <w:r w:rsidR="00703E3A">
              <w:rPr>
                <w:noProof/>
                <w:webHidden/>
              </w:rPr>
              <w:fldChar w:fldCharType="separate"/>
            </w:r>
            <w:r w:rsidR="00703E3A">
              <w:rPr>
                <w:noProof/>
                <w:webHidden/>
              </w:rPr>
              <w:t>35</w:t>
            </w:r>
            <w:r w:rsidR="00703E3A">
              <w:rPr>
                <w:noProof/>
                <w:webHidden/>
              </w:rPr>
              <w:fldChar w:fldCharType="end"/>
            </w:r>
          </w:hyperlink>
        </w:p>
        <w:p w14:paraId="2B65FCA7" w14:textId="5575DD00" w:rsidR="00703E3A" w:rsidRDefault="00703E3A">
          <w:pPr>
            <w:pStyle w:val="11"/>
            <w:tabs>
              <w:tab w:val="right" w:leader="dot" w:pos="8303"/>
            </w:tabs>
            <w:rPr>
              <w:rFonts w:asciiTheme="minorHAnsi" w:eastAsiaTheme="minorEastAsia" w:hAnsiTheme="minorHAnsi" w:cstheme="minorBidi"/>
              <w:noProof/>
              <w:sz w:val="21"/>
              <w:szCs w:val="22"/>
            </w:rPr>
          </w:pPr>
          <w:r>
            <w:rPr>
              <w:rStyle w:val="af4"/>
              <w:rFonts w:hint="eastAsia"/>
              <w:noProof/>
            </w:rPr>
            <w:t>附：</w:t>
          </w:r>
          <w:hyperlink w:anchor="_Toc120803051" w:history="1">
            <w:r w:rsidRPr="00A6387A">
              <w:rPr>
                <w:rStyle w:val="af4"/>
                <w:rFonts w:cs="宋体"/>
                <w:noProof/>
              </w:rPr>
              <w:t>条文说明</w:t>
            </w:r>
            <w:r>
              <w:rPr>
                <w:noProof/>
                <w:webHidden/>
              </w:rPr>
              <w:tab/>
            </w:r>
            <w:r>
              <w:rPr>
                <w:noProof/>
                <w:webHidden/>
              </w:rPr>
              <w:fldChar w:fldCharType="begin"/>
            </w:r>
            <w:r>
              <w:rPr>
                <w:noProof/>
                <w:webHidden/>
              </w:rPr>
              <w:instrText xml:space="preserve"> PAGEREF _Toc120803051 \h </w:instrText>
            </w:r>
            <w:r>
              <w:rPr>
                <w:noProof/>
                <w:webHidden/>
              </w:rPr>
            </w:r>
            <w:r>
              <w:rPr>
                <w:noProof/>
                <w:webHidden/>
              </w:rPr>
              <w:fldChar w:fldCharType="separate"/>
            </w:r>
            <w:r>
              <w:rPr>
                <w:noProof/>
                <w:webHidden/>
              </w:rPr>
              <w:t>37</w:t>
            </w:r>
            <w:r>
              <w:rPr>
                <w:noProof/>
                <w:webHidden/>
              </w:rPr>
              <w:fldChar w:fldCharType="end"/>
            </w:r>
          </w:hyperlink>
        </w:p>
        <w:p w14:paraId="194BF5F1" w14:textId="30846E2F" w:rsidR="00356629" w:rsidRDefault="00ED0783" w:rsidP="00356629">
          <w:pPr>
            <w:pStyle w:val="11"/>
            <w:tabs>
              <w:tab w:val="right" w:leader="dot" w:pos="8303"/>
            </w:tabs>
          </w:pPr>
          <w:r>
            <w:rPr>
              <w:szCs w:val="24"/>
            </w:rPr>
            <w:fldChar w:fldCharType="end"/>
          </w:r>
        </w:p>
        <w:p w14:paraId="10DD1994" w14:textId="72610095" w:rsidR="002B0AC8" w:rsidRPr="00D847B9" w:rsidRDefault="00A61617" w:rsidP="000432C7">
          <w:pPr>
            <w:snapToGrid w:val="0"/>
            <w:spacing w:line="288" w:lineRule="auto"/>
            <w:rPr>
              <w:rFonts w:ascii="Times New Roman" w:eastAsia="宋体" w:hAnsi="Times New Roman"/>
              <w:b/>
              <w:bCs/>
              <w:lang w:val="zh-CN"/>
            </w:rPr>
          </w:pPr>
        </w:p>
      </w:sdtContent>
    </w:sdt>
    <w:p w14:paraId="7915F18F" w14:textId="6221AFE5" w:rsidR="004F1556" w:rsidRPr="004F1556" w:rsidRDefault="004F1556" w:rsidP="004F1556"/>
    <w:p w14:paraId="4165DAA7" w14:textId="592EDE6C" w:rsidR="004F1556" w:rsidRPr="004F1556" w:rsidRDefault="004F1556" w:rsidP="004F1556"/>
    <w:p w14:paraId="7617CD57" w14:textId="126F6503" w:rsidR="004F1556" w:rsidRPr="004F1556" w:rsidRDefault="004F1556" w:rsidP="004F1556"/>
    <w:p w14:paraId="5682EA4C" w14:textId="77777777" w:rsidR="004F1556" w:rsidRPr="004F1556" w:rsidRDefault="004F1556" w:rsidP="004F1556">
      <w:pPr>
        <w:rPr>
          <w:rFonts w:hint="eastAsia"/>
        </w:rPr>
      </w:pPr>
    </w:p>
    <w:p w14:paraId="270A192D" w14:textId="77777777" w:rsidR="004F1556" w:rsidRPr="004F1556" w:rsidRDefault="004F1556" w:rsidP="004F1556"/>
    <w:p w14:paraId="189B64DA" w14:textId="69C7A789" w:rsidR="004F1556" w:rsidRDefault="004F1556" w:rsidP="004F1556"/>
    <w:p w14:paraId="2B7316F3" w14:textId="79443C7E" w:rsidR="004F1556" w:rsidRDefault="004F1556" w:rsidP="004F1556"/>
    <w:p w14:paraId="49D1B445" w14:textId="0CFD96B5" w:rsidR="004F1556" w:rsidRDefault="004F1556" w:rsidP="004F1556"/>
    <w:p w14:paraId="778B56D9" w14:textId="378FAC68" w:rsidR="004F1556" w:rsidRDefault="004F1556" w:rsidP="004F1556"/>
    <w:p w14:paraId="1DD5E913" w14:textId="325B48D5" w:rsidR="004F1556" w:rsidRDefault="004F1556" w:rsidP="004F1556"/>
    <w:p w14:paraId="7305DF6E" w14:textId="435966D0" w:rsidR="004F1556" w:rsidRDefault="004F1556" w:rsidP="004F1556"/>
    <w:p w14:paraId="57CA0A1C" w14:textId="7CF2B81F" w:rsidR="004F1556" w:rsidRDefault="004F1556" w:rsidP="004F1556"/>
    <w:p w14:paraId="068E894E" w14:textId="7343C4E3" w:rsidR="004F1556" w:rsidRDefault="004F1556" w:rsidP="004F1556"/>
    <w:p w14:paraId="09E54004" w14:textId="3AD57D32" w:rsidR="004F1556" w:rsidRDefault="004F1556" w:rsidP="004F1556"/>
    <w:p w14:paraId="2B30B34B" w14:textId="065B0CB5" w:rsidR="004F1556" w:rsidRDefault="004F1556" w:rsidP="004F1556"/>
    <w:p w14:paraId="6E0321AA" w14:textId="77777777" w:rsidR="004F1556" w:rsidRPr="004F1556" w:rsidRDefault="004F1556" w:rsidP="004F1556">
      <w:pPr>
        <w:rPr>
          <w:rFonts w:hint="eastAsia"/>
        </w:rPr>
      </w:pPr>
    </w:p>
    <w:p w14:paraId="5C6B6DAA" w14:textId="32310B01" w:rsidR="004F1556" w:rsidRDefault="004F1556" w:rsidP="004F1556"/>
    <w:p w14:paraId="1E7FFA09" w14:textId="3EEA1EB7" w:rsidR="004F1556" w:rsidRDefault="004F1556" w:rsidP="004F1556"/>
    <w:p w14:paraId="36A926C7" w14:textId="7AA3E155" w:rsidR="004F1556" w:rsidRDefault="004F1556" w:rsidP="004F1556"/>
    <w:p w14:paraId="7C08627A" w14:textId="779FFBB6" w:rsidR="004F1556" w:rsidRDefault="004F1556" w:rsidP="004F1556"/>
    <w:p w14:paraId="4F8866A2" w14:textId="3ED635E2" w:rsidR="004F1556" w:rsidRDefault="004F1556" w:rsidP="004F1556"/>
    <w:p w14:paraId="3ADE018F" w14:textId="71EE9859" w:rsidR="004F1556" w:rsidRDefault="004F1556" w:rsidP="004F1556"/>
    <w:p w14:paraId="69578085" w14:textId="5CEA67A0" w:rsidR="004F1556" w:rsidRDefault="004F1556" w:rsidP="004F1556"/>
    <w:p w14:paraId="279641E3" w14:textId="4A6A765C" w:rsidR="004F1556" w:rsidRDefault="004F1556" w:rsidP="004F1556"/>
    <w:p w14:paraId="714B798A" w14:textId="7782A654" w:rsidR="004F1556" w:rsidRDefault="004F1556" w:rsidP="004F1556"/>
    <w:p w14:paraId="6A33E6D0" w14:textId="642AB4F8" w:rsidR="004F1556" w:rsidRDefault="004F1556" w:rsidP="004F1556"/>
    <w:p w14:paraId="556D6E27" w14:textId="6227A2C3" w:rsidR="004F1556" w:rsidRDefault="004F1556" w:rsidP="004F1556"/>
    <w:p w14:paraId="259BEF74" w14:textId="6A3DFC18" w:rsidR="004F1556" w:rsidRDefault="004F1556" w:rsidP="004F1556"/>
    <w:p w14:paraId="66FD2572" w14:textId="18926281" w:rsidR="004F1556" w:rsidRDefault="004F1556" w:rsidP="004F1556"/>
    <w:p w14:paraId="42D9AB68" w14:textId="339185A1" w:rsidR="004F1556" w:rsidRDefault="004F1556" w:rsidP="004F1556"/>
    <w:p w14:paraId="70C04AF3" w14:textId="77777777" w:rsidR="004F1556" w:rsidRPr="004F1556" w:rsidRDefault="004F1556" w:rsidP="004F1556">
      <w:pPr>
        <w:rPr>
          <w:rFonts w:hint="eastAsia"/>
        </w:rPr>
      </w:pPr>
    </w:p>
    <w:p w14:paraId="5E5B36E9" w14:textId="77777777" w:rsidR="004F1556" w:rsidRPr="004F1556" w:rsidRDefault="004F1556" w:rsidP="004F1556"/>
    <w:p w14:paraId="63E4D9E6" w14:textId="205B01A7" w:rsidR="00EB266A" w:rsidRPr="00EB266A" w:rsidRDefault="00EB266A" w:rsidP="00EB266A">
      <w:pPr>
        <w:pStyle w:val="TOC2"/>
        <w:tabs>
          <w:tab w:val="left" w:pos="1196"/>
          <w:tab w:val="center" w:pos="4405"/>
        </w:tabs>
        <w:jc w:val="center"/>
        <w:rPr>
          <w:rFonts w:ascii="Times New Roman" w:hAnsi="Times New Roman"/>
          <w:b/>
          <w:color w:val="auto"/>
          <w:sz w:val="44"/>
          <w:szCs w:val="44"/>
        </w:rPr>
      </w:pPr>
      <w:r w:rsidRPr="00EB266A">
        <w:rPr>
          <w:rFonts w:ascii="Times New Roman" w:hAnsi="Times New Roman"/>
          <w:b/>
          <w:color w:val="auto"/>
          <w:sz w:val="44"/>
          <w:szCs w:val="44"/>
        </w:rPr>
        <w:lastRenderedPageBreak/>
        <w:t>contents</w:t>
      </w:r>
    </w:p>
    <w:p w14:paraId="66DA6D71" w14:textId="77777777" w:rsidR="00442BBE" w:rsidRDefault="00442BBE" w:rsidP="00442BBE">
      <w:pPr>
        <w:pStyle w:val="11"/>
        <w:tabs>
          <w:tab w:val="right" w:leader="dot" w:pos="8303"/>
        </w:tabs>
      </w:pPr>
    </w:p>
    <w:p w14:paraId="6244F197" w14:textId="0D9D5D51" w:rsidR="00442BBE" w:rsidRDefault="00442BBE" w:rsidP="00442BBE">
      <w:pPr>
        <w:pStyle w:val="11"/>
        <w:tabs>
          <w:tab w:val="right" w:leader="dot" w:pos="8303"/>
        </w:tabs>
        <w:rPr>
          <w:rFonts w:asciiTheme="minorHAnsi" w:eastAsiaTheme="minorEastAsia" w:hAnsiTheme="minorHAnsi" w:cstheme="minorBidi"/>
          <w:noProof/>
          <w:sz w:val="21"/>
          <w:szCs w:val="22"/>
        </w:rPr>
      </w:pPr>
      <w:hyperlink w:anchor="_Toc120803014" w:history="1">
        <w:r w:rsidRPr="00E819A2">
          <w:rPr>
            <w:rStyle w:val="af4"/>
            <w:rFonts w:cs="宋体"/>
            <w:b/>
            <w:noProof/>
          </w:rPr>
          <w:t xml:space="preserve">1  </w:t>
        </w:r>
        <w:r w:rsidR="00EB266A" w:rsidRPr="00E819A2">
          <w:rPr>
            <w:rStyle w:val="af4"/>
            <w:rFonts w:cs="宋体"/>
            <w:b/>
            <w:noProof/>
          </w:rPr>
          <w:t>General provisions</w:t>
        </w:r>
        <w:r>
          <w:rPr>
            <w:noProof/>
            <w:webHidden/>
          </w:rPr>
          <w:tab/>
        </w:r>
        <w:r>
          <w:rPr>
            <w:noProof/>
            <w:webHidden/>
          </w:rPr>
          <w:fldChar w:fldCharType="begin"/>
        </w:r>
        <w:r>
          <w:rPr>
            <w:noProof/>
            <w:webHidden/>
          </w:rPr>
          <w:instrText xml:space="preserve"> PAGEREF _Toc120803014 \h </w:instrText>
        </w:r>
        <w:r>
          <w:rPr>
            <w:noProof/>
            <w:webHidden/>
          </w:rPr>
        </w:r>
        <w:r>
          <w:rPr>
            <w:noProof/>
            <w:webHidden/>
          </w:rPr>
          <w:fldChar w:fldCharType="separate"/>
        </w:r>
        <w:r>
          <w:rPr>
            <w:noProof/>
            <w:webHidden/>
          </w:rPr>
          <w:t>1</w:t>
        </w:r>
        <w:r>
          <w:rPr>
            <w:noProof/>
            <w:webHidden/>
          </w:rPr>
          <w:fldChar w:fldCharType="end"/>
        </w:r>
      </w:hyperlink>
    </w:p>
    <w:p w14:paraId="09F50F31" w14:textId="27985FA1" w:rsidR="00442BBE" w:rsidRDefault="00442BBE" w:rsidP="00442BBE">
      <w:pPr>
        <w:pStyle w:val="11"/>
        <w:tabs>
          <w:tab w:val="right" w:leader="dot" w:pos="8303"/>
        </w:tabs>
        <w:rPr>
          <w:rFonts w:asciiTheme="minorHAnsi" w:eastAsiaTheme="minorEastAsia" w:hAnsiTheme="minorHAnsi" w:cstheme="minorBidi"/>
          <w:noProof/>
          <w:sz w:val="21"/>
          <w:szCs w:val="22"/>
        </w:rPr>
      </w:pPr>
      <w:hyperlink w:anchor="_Toc120803015" w:history="1">
        <w:r w:rsidRPr="00E819A2">
          <w:rPr>
            <w:rStyle w:val="af4"/>
            <w:rFonts w:cs="宋体"/>
            <w:b/>
            <w:noProof/>
          </w:rPr>
          <w:t xml:space="preserve">2  </w:t>
        </w:r>
        <w:r w:rsidR="00EB266A" w:rsidRPr="00E819A2">
          <w:rPr>
            <w:rStyle w:val="af4"/>
            <w:rFonts w:cs="宋体"/>
            <w:b/>
            <w:noProof/>
          </w:rPr>
          <w:t>Terms and symbols</w:t>
        </w:r>
        <w:r>
          <w:rPr>
            <w:noProof/>
            <w:webHidden/>
          </w:rPr>
          <w:tab/>
        </w:r>
        <w:r>
          <w:rPr>
            <w:noProof/>
            <w:webHidden/>
          </w:rPr>
          <w:fldChar w:fldCharType="begin"/>
        </w:r>
        <w:r>
          <w:rPr>
            <w:noProof/>
            <w:webHidden/>
          </w:rPr>
          <w:instrText xml:space="preserve"> PAGEREF _Toc120803015 \h </w:instrText>
        </w:r>
        <w:r>
          <w:rPr>
            <w:noProof/>
            <w:webHidden/>
          </w:rPr>
        </w:r>
        <w:r>
          <w:rPr>
            <w:noProof/>
            <w:webHidden/>
          </w:rPr>
          <w:fldChar w:fldCharType="separate"/>
        </w:r>
        <w:r>
          <w:rPr>
            <w:noProof/>
            <w:webHidden/>
          </w:rPr>
          <w:t>2</w:t>
        </w:r>
        <w:r>
          <w:rPr>
            <w:noProof/>
            <w:webHidden/>
          </w:rPr>
          <w:fldChar w:fldCharType="end"/>
        </w:r>
      </w:hyperlink>
    </w:p>
    <w:p w14:paraId="19547C68" w14:textId="6A902106" w:rsidR="00442BBE" w:rsidRDefault="00442BBE" w:rsidP="00442BBE">
      <w:pPr>
        <w:pStyle w:val="23"/>
        <w:tabs>
          <w:tab w:val="right" w:leader="dot" w:pos="8303"/>
        </w:tabs>
        <w:ind w:left="420"/>
        <w:rPr>
          <w:rFonts w:asciiTheme="minorHAnsi" w:eastAsiaTheme="minorEastAsia" w:hAnsiTheme="minorHAnsi" w:cstheme="minorBidi"/>
          <w:noProof/>
          <w:szCs w:val="22"/>
        </w:rPr>
      </w:pPr>
      <w:hyperlink w:anchor="_Toc120803016" w:history="1">
        <w:r w:rsidRPr="00A6387A">
          <w:rPr>
            <w:rStyle w:val="af4"/>
            <w:noProof/>
          </w:rPr>
          <w:t xml:space="preserve">2.1  </w:t>
        </w:r>
        <w:r w:rsidR="00EB266A" w:rsidRPr="00EB266A">
          <w:rPr>
            <w:rStyle w:val="af4"/>
            <w:noProof/>
          </w:rPr>
          <w:t>Terms</w:t>
        </w:r>
        <w:r>
          <w:rPr>
            <w:noProof/>
            <w:webHidden/>
          </w:rPr>
          <w:tab/>
        </w:r>
        <w:r>
          <w:rPr>
            <w:noProof/>
            <w:webHidden/>
          </w:rPr>
          <w:fldChar w:fldCharType="begin"/>
        </w:r>
        <w:r>
          <w:rPr>
            <w:noProof/>
            <w:webHidden/>
          </w:rPr>
          <w:instrText xml:space="preserve"> PAGEREF _Toc120803016 \h </w:instrText>
        </w:r>
        <w:r>
          <w:rPr>
            <w:noProof/>
            <w:webHidden/>
          </w:rPr>
        </w:r>
        <w:r>
          <w:rPr>
            <w:noProof/>
            <w:webHidden/>
          </w:rPr>
          <w:fldChar w:fldCharType="separate"/>
        </w:r>
        <w:r>
          <w:rPr>
            <w:noProof/>
            <w:webHidden/>
          </w:rPr>
          <w:t>2</w:t>
        </w:r>
        <w:r>
          <w:rPr>
            <w:noProof/>
            <w:webHidden/>
          </w:rPr>
          <w:fldChar w:fldCharType="end"/>
        </w:r>
      </w:hyperlink>
    </w:p>
    <w:p w14:paraId="59355EB2" w14:textId="0E2C3DCC" w:rsidR="00442BBE" w:rsidRDefault="00442BBE" w:rsidP="00442BBE">
      <w:pPr>
        <w:pStyle w:val="23"/>
        <w:tabs>
          <w:tab w:val="right" w:leader="dot" w:pos="8303"/>
        </w:tabs>
        <w:ind w:left="420"/>
        <w:rPr>
          <w:rFonts w:asciiTheme="minorHAnsi" w:eastAsiaTheme="minorEastAsia" w:hAnsiTheme="minorHAnsi" w:cstheme="minorBidi"/>
          <w:noProof/>
          <w:szCs w:val="22"/>
        </w:rPr>
      </w:pPr>
      <w:hyperlink w:anchor="_Toc120803017" w:history="1">
        <w:r w:rsidRPr="00A6387A">
          <w:rPr>
            <w:rStyle w:val="af4"/>
            <w:noProof/>
          </w:rPr>
          <w:t xml:space="preserve">2.2  </w:t>
        </w:r>
        <w:r w:rsidR="00EB266A" w:rsidRPr="00EB266A">
          <w:rPr>
            <w:rStyle w:val="af4"/>
            <w:noProof/>
          </w:rPr>
          <w:t>Symbols</w:t>
        </w:r>
        <w:r>
          <w:rPr>
            <w:noProof/>
            <w:webHidden/>
          </w:rPr>
          <w:tab/>
        </w:r>
        <w:r>
          <w:rPr>
            <w:noProof/>
            <w:webHidden/>
          </w:rPr>
          <w:fldChar w:fldCharType="begin"/>
        </w:r>
        <w:r>
          <w:rPr>
            <w:noProof/>
            <w:webHidden/>
          </w:rPr>
          <w:instrText xml:space="preserve"> PAGEREF _Toc120803017 \h </w:instrText>
        </w:r>
        <w:r>
          <w:rPr>
            <w:noProof/>
            <w:webHidden/>
          </w:rPr>
        </w:r>
        <w:r>
          <w:rPr>
            <w:noProof/>
            <w:webHidden/>
          </w:rPr>
          <w:fldChar w:fldCharType="separate"/>
        </w:r>
        <w:r>
          <w:rPr>
            <w:noProof/>
            <w:webHidden/>
          </w:rPr>
          <w:t>4</w:t>
        </w:r>
        <w:r>
          <w:rPr>
            <w:noProof/>
            <w:webHidden/>
          </w:rPr>
          <w:fldChar w:fldCharType="end"/>
        </w:r>
      </w:hyperlink>
    </w:p>
    <w:p w14:paraId="6F7EC65A" w14:textId="144FD322" w:rsidR="00442BBE" w:rsidRPr="00E819A2" w:rsidRDefault="00442BBE" w:rsidP="00442BBE">
      <w:pPr>
        <w:pStyle w:val="11"/>
        <w:tabs>
          <w:tab w:val="right" w:leader="dot" w:pos="8303"/>
        </w:tabs>
        <w:rPr>
          <w:rStyle w:val="af4"/>
          <w:rFonts w:cs="宋体"/>
          <w:b/>
        </w:rPr>
      </w:pPr>
      <w:hyperlink w:anchor="_Toc120803018" w:history="1">
        <w:r w:rsidRPr="00E819A2">
          <w:rPr>
            <w:rStyle w:val="af4"/>
            <w:rFonts w:cs="宋体"/>
            <w:b/>
            <w:noProof/>
          </w:rPr>
          <w:t xml:space="preserve">3  </w:t>
        </w:r>
        <w:r w:rsidR="00473A04" w:rsidRPr="00E819A2">
          <w:rPr>
            <w:rStyle w:val="af4"/>
            <w:rFonts w:cs="宋体"/>
            <w:b/>
            <w:noProof/>
          </w:rPr>
          <w:t>Basic requirements</w:t>
        </w:r>
        <w:r w:rsidRPr="00E819A2">
          <w:rPr>
            <w:rStyle w:val="af4"/>
            <w:rFonts w:cs="宋体"/>
            <w:b/>
            <w:webHidden/>
          </w:rPr>
          <w:tab/>
        </w:r>
        <w:r w:rsidRPr="00E819A2">
          <w:rPr>
            <w:rStyle w:val="af4"/>
            <w:rFonts w:cs="宋体"/>
            <w:b/>
            <w:webHidden/>
          </w:rPr>
          <w:fldChar w:fldCharType="begin"/>
        </w:r>
        <w:r w:rsidRPr="00E819A2">
          <w:rPr>
            <w:rStyle w:val="af4"/>
            <w:rFonts w:cs="宋体"/>
            <w:b/>
            <w:webHidden/>
          </w:rPr>
          <w:instrText xml:space="preserve"> PAGEREF _Toc120803018 \h </w:instrText>
        </w:r>
        <w:r w:rsidRPr="00E819A2">
          <w:rPr>
            <w:rStyle w:val="af4"/>
            <w:rFonts w:cs="宋体"/>
            <w:b/>
            <w:webHidden/>
          </w:rPr>
        </w:r>
        <w:r w:rsidRPr="00E819A2">
          <w:rPr>
            <w:rStyle w:val="af4"/>
            <w:rFonts w:cs="宋体"/>
            <w:b/>
            <w:webHidden/>
          </w:rPr>
          <w:fldChar w:fldCharType="separate"/>
        </w:r>
        <w:r w:rsidRPr="00E819A2">
          <w:rPr>
            <w:rStyle w:val="af4"/>
            <w:rFonts w:cs="宋体"/>
            <w:b/>
            <w:webHidden/>
          </w:rPr>
          <w:t>5</w:t>
        </w:r>
        <w:r w:rsidRPr="00E819A2">
          <w:rPr>
            <w:rStyle w:val="af4"/>
            <w:rFonts w:cs="宋体"/>
            <w:b/>
            <w:webHidden/>
          </w:rPr>
          <w:fldChar w:fldCharType="end"/>
        </w:r>
      </w:hyperlink>
    </w:p>
    <w:p w14:paraId="6D8C55EA" w14:textId="5960119C" w:rsidR="00442BBE" w:rsidRDefault="00442BBE" w:rsidP="00442BBE">
      <w:pPr>
        <w:pStyle w:val="23"/>
        <w:tabs>
          <w:tab w:val="right" w:leader="dot" w:pos="8303"/>
        </w:tabs>
        <w:ind w:left="420"/>
        <w:rPr>
          <w:rFonts w:asciiTheme="minorHAnsi" w:eastAsiaTheme="minorEastAsia" w:hAnsiTheme="minorHAnsi" w:cstheme="minorBidi"/>
          <w:noProof/>
          <w:szCs w:val="22"/>
        </w:rPr>
      </w:pPr>
      <w:hyperlink w:anchor="_Toc120803019" w:history="1">
        <w:r w:rsidRPr="00A6387A">
          <w:rPr>
            <w:rStyle w:val="af4"/>
            <w:noProof/>
          </w:rPr>
          <w:t xml:space="preserve">3.1  </w:t>
        </w:r>
        <w:r w:rsidR="003D3B49" w:rsidRPr="003D3B49">
          <w:rPr>
            <w:rStyle w:val="af4"/>
            <w:noProof/>
          </w:rPr>
          <w:t>General requirements</w:t>
        </w:r>
        <w:r>
          <w:rPr>
            <w:noProof/>
            <w:webHidden/>
          </w:rPr>
          <w:tab/>
        </w:r>
        <w:r>
          <w:rPr>
            <w:noProof/>
            <w:webHidden/>
          </w:rPr>
          <w:fldChar w:fldCharType="begin"/>
        </w:r>
        <w:r>
          <w:rPr>
            <w:noProof/>
            <w:webHidden/>
          </w:rPr>
          <w:instrText xml:space="preserve"> PAGEREF _Toc120803019 \h </w:instrText>
        </w:r>
        <w:r>
          <w:rPr>
            <w:noProof/>
            <w:webHidden/>
          </w:rPr>
        </w:r>
        <w:r>
          <w:rPr>
            <w:noProof/>
            <w:webHidden/>
          </w:rPr>
          <w:fldChar w:fldCharType="separate"/>
        </w:r>
        <w:r>
          <w:rPr>
            <w:noProof/>
            <w:webHidden/>
          </w:rPr>
          <w:t>5</w:t>
        </w:r>
        <w:r>
          <w:rPr>
            <w:noProof/>
            <w:webHidden/>
          </w:rPr>
          <w:fldChar w:fldCharType="end"/>
        </w:r>
      </w:hyperlink>
    </w:p>
    <w:p w14:paraId="3BC8EF83" w14:textId="20BAC75B" w:rsidR="00442BBE" w:rsidRDefault="00442BBE" w:rsidP="00442BBE">
      <w:pPr>
        <w:pStyle w:val="23"/>
        <w:tabs>
          <w:tab w:val="right" w:leader="dot" w:pos="8303"/>
        </w:tabs>
        <w:ind w:left="420"/>
        <w:rPr>
          <w:rFonts w:asciiTheme="minorHAnsi" w:eastAsiaTheme="minorEastAsia" w:hAnsiTheme="minorHAnsi" w:cstheme="minorBidi"/>
          <w:noProof/>
          <w:szCs w:val="22"/>
        </w:rPr>
      </w:pPr>
      <w:hyperlink w:anchor="_Toc120803020" w:history="1">
        <w:r w:rsidRPr="00A6387A">
          <w:rPr>
            <w:rStyle w:val="af4"/>
            <w:noProof/>
          </w:rPr>
          <w:t xml:space="preserve">3.2  </w:t>
        </w:r>
        <w:r w:rsidR="00B64699" w:rsidRPr="00B64699">
          <w:rPr>
            <w:rStyle w:val="af4"/>
            <w:noProof/>
          </w:rPr>
          <w:t>Test</w:t>
        </w:r>
        <w:r w:rsidR="00B64699">
          <w:rPr>
            <w:rStyle w:val="af4"/>
            <w:rFonts w:hint="eastAsia"/>
            <w:noProof/>
          </w:rPr>
          <w:t>ing</w:t>
        </w:r>
        <w:r w:rsidR="00B64699" w:rsidRPr="00B64699">
          <w:rPr>
            <w:rStyle w:val="af4"/>
            <w:noProof/>
          </w:rPr>
          <w:t xml:space="preserve"> procedure</w:t>
        </w:r>
        <w:r w:rsidR="00B64699">
          <w:rPr>
            <w:rStyle w:val="af4"/>
            <w:rFonts w:hint="eastAsia"/>
            <w:noProof/>
          </w:rPr>
          <w:t>s</w:t>
        </w:r>
        <w:r>
          <w:rPr>
            <w:noProof/>
            <w:webHidden/>
          </w:rPr>
          <w:tab/>
        </w:r>
        <w:r>
          <w:rPr>
            <w:noProof/>
            <w:webHidden/>
          </w:rPr>
          <w:fldChar w:fldCharType="begin"/>
        </w:r>
        <w:r>
          <w:rPr>
            <w:noProof/>
            <w:webHidden/>
          </w:rPr>
          <w:instrText xml:space="preserve"> PAGEREF _Toc120803020 \h </w:instrText>
        </w:r>
        <w:r>
          <w:rPr>
            <w:noProof/>
            <w:webHidden/>
          </w:rPr>
        </w:r>
        <w:r>
          <w:rPr>
            <w:noProof/>
            <w:webHidden/>
          </w:rPr>
          <w:fldChar w:fldCharType="separate"/>
        </w:r>
        <w:r>
          <w:rPr>
            <w:noProof/>
            <w:webHidden/>
          </w:rPr>
          <w:t>5</w:t>
        </w:r>
        <w:r>
          <w:rPr>
            <w:noProof/>
            <w:webHidden/>
          </w:rPr>
          <w:fldChar w:fldCharType="end"/>
        </w:r>
      </w:hyperlink>
    </w:p>
    <w:p w14:paraId="26995806" w14:textId="581A8C64" w:rsidR="00442BBE" w:rsidRDefault="00442BBE" w:rsidP="00442BBE">
      <w:pPr>
        <w:pStyle w:val="23"/>
        <w:tabs>
          <w:tab w:val="right" w:leader="dot" w:pos="8303"/>
        </w:tabs>
        <w:ind w:left="420"/>
        <w:rPr>
          <w:rFonts w:asciiTheme="minorHAnsi" w:eastAsiaTheme="minorEastAsia" w:hAnsiTheme="minorHAnsi" w:cstheme="minorBidi"/>
          <w:noProof/>
          <w:szCs w:val="22"/>
        </w:rPr>
      </w:pPr>
      <w:hyperlink w:anchor="_Toc120803021" w:history="1">
        <w:r w:rsidRPr="00A6387A">
          <w:rPr>
            <w:rStyle w:val="af4"/>
            <w:noProof/>
          </w:rPr>
          <w:t xml:space="preserve">3.3  </w:t>
        </w:r>
        <w:r w:rsidR="00530E2D">
          <w:rPr>
            <w:rStyle w:val="af4"/>
            <w:rFonts w:hint="eastAsia"/>
            <w:noProof/>
          </w:rPr>
          <w:t>N</w:t>
        </w:r>
        <w:r w:rsidR="00530E2D">
          <w:rPr>
            <w:rStyle w:val="af4"/>
            <w:noProof/>
          </w:rPr>
          <w:t xml:space="preserve">umber of </w:t>
        </w:r>
        <w:r w:rsidR="00FF567E">
          <w:rPr>
            <w:rStyle w:val="af4"/>
            <w:noProof/>
          </w:rPr>
          <w:t>t</w:t>
        </w:r>
        <w:r w:rsidR="00530E2D">
          <w:rPr>
            <w:rStyle w:val="af4"/>
            <w:noProof/>
          </w:rPr>
          <w:t xml:space="preserve">est </w:t>
        </w:r>
        <w:r w:rsidR="00FF567E">
          <w:rPr>
            <w:rStyle w:val="af4"/>
            <w:noProof/>
          </w:rPr>
          <w:t>p</w:t>
        </w:r>
        <w:r w:rsidR="00530E2D">
          <w:rPr>
            <w:rStyle w:val="af4"/>
            <w:noProof/>
          </w:rPr>
          <w:t>iles</w:t>
        </w:r>
        <w:r>
          <w:rPr>
            <w:noProof/>
            <w:webHidden/>
          </w:rPr>
          <w:tab/>
        </w:r>
        <w:r>
          <w:rPr>
            <w:noProof/>
            <w:webHidden/>
          </w:rPr>
          <w:fldChar w:fldCharType="begin"/>
        </w:r>
        <w:r>
          <w:rPr>
            <w:noProof/>
            <w:webHidden/>
          </w:rPr>
          <w:instrText xml:space="preserve"> PAGEREF _Toc120803021 \h </w:instrText>
        </w:r>
        <w:r>
          <w:rPr>
            <w:noProof/>
            <w:webHidden/>
          </w:rPr>
        </w:r>
        <w:r>
          <w:rPr>
            <w:noProof/>
            <w:webHidden/>
          </w:rPr>
          <w:fldChar w:fldCharType="separate"/>
        </w:r>
        <w:r>
          <w:rPr>
            <w:noProof/>
            <w:webHidden/>
          </w:rPr>
          <w:t>7</w:t>
        </w:r>
        <w:r>
          <w:rPr>
            <w:noProof/>
            <w:webHidden/>
          </w:rPr>
          <w:fldChar w:fldCharType="end"/>
        </w:r>
      </w:hyperlink>
    </w:p>
    <w:p w14:paraId="63D29314" w14:textId="09F32318" w:rsidR="00442BBE" w:rsidRDefault="00442BBE" w:rsidP="00442BBE">
      <w:pPr>
        <w:pStyle w:val="23"/>
        <w:tabs>
          <w:tab w:val="right" w:leader="dot" w:pos="8303"/>
        </w:tabs>
        <w:ind w:left="420"/>
        <w:rPr>
          <w:rFonts w:asciiTheme="minorHAnsi" w:eastAsiaTheme="minorEastAsia" w:hAnsiTheme="minorHAnsi" w:cstheme="minorBidi"/>
          <w:noProof/>
          <w:szCs w:val="22"/>
        </w:rPr>
      </w:pPr>
      <w:hyperlink w:anchor="_Toc120803022" w:history="1">
        <w:r w:rsidRPr="00A6387A">
          <w:rPr>
            <w:rStyle w:val="af4"/>
            <w:noProof/>
          </w:rPr>
          <w:t xml:space="preserve">3.4  </w:t>
        </w:r>
        <w:r w:rsidR="00530E2D">
          <w:rPr>
            <w:rStyle w:val="af4"/>
            <w:noProof/>
          </w:rPr>
          <w:t xml:space="preserve">Results </w:t>
        </w:r>
        <w:r w:rsidR="00FF567E">
          <w:rPr>
            <w:rStyle w:val="af4"/>
            <w:noProof/>
          </w:rPr>
          <w:t>a</w:t>
        </w:r>
        <w:r w:rsidR="00530E2D">
          <w:rPr>
            <w:rStyle w:val="af4"/>
            <w:noProof/>
          </w:rPr>
          <w:t xml:space="preserve">ssessment and </w:t>
        </w:r>
        <w:r w:rsidR="00FF567E">
          <w:rPr>
            <w:rStyle w:val="af4"/>
            <w:noProof/>
          </w:rPr>
          <w:t>r</w:t>
        </w:r>
        <w:r w:rsidR="00530E2D">
          <w:rPr>
            <w:rStyle w:val="af4"/>
            <w:noProof/>
          </w:rPr>
          <w:t>eport</w:t>
        </w:r>
        <w:r>
          <w:rPr>
            <w:noProof/>
            <w:webHidden/>
          </w:rPr>
          <w:tab/>
        </w:r>
        <w:r>
          <w:rPr>
            <w:noProof/>
            <w:webHidden/>
          </w:rPr>
          <w:fldChar w:fldCharType="begin"/>
        </w:r>
        <w:r>
          <w:rPr>
            <w:noProof/>
            <w:webHidden/>
          </w:rPr>
          <w:instrText xml:space="preserve"> PAGEREF _Toc120803022 \h </w:instrText>
        </w:r>
        <w:r>
          <w:rPr>
            <w:noProof/>
            <w:webHidden/>
          </w:rPr>
        </w:r>
        <w:r>
          <w:rPr>
            <w:noProof/>
            <w:webHidden/>
          </w:rPr>
          <w:fldChar w:fldCharType="separate"/>
        </w:r>
        <w:r>
          <w:rPr>
            <w:noProof/>
            <w:webHidden/>
          </w:rPr>
          <w:t>7</w:t>
        </w:r>
        <w:r>
          <w:rPr>
            <w:noProof/>
            <w:webHidden/>
          </w:rPr>
          <w:fldChar w:fldCharType="end"/>
        </w:r>
      </w:hyperlink>
    </w:p>
    <w:p w14:paraId="20614940" w14:textId="066731EC" w:rsidR="00442BBE" w:rsidRDefault="00442BBE" w:rsidP="00442BBE">
      <w:pPr>
        <w:pStyle w:val="23"/>
        <w:tabs>
          <w:tab w:val="right" w:leader="dot" w:pos="8303"/>
        </w:tabs>
        <w:ind w:left="420"/>
        <w:rPr>
          <w:rFonts w:asciiTheme="minorHAnsi" w:eastAsiaTheme="minorEastAsia" w:hAnsiTheme="minorHAnsi" w:cstheme="minorBidi"/>
          <w:noProof/>
          <w:szCs w:val="22"/>
        </w:rPr>
      </w:pPr>
      <w:hyperlink w:anchor="_Toc120803023" w:history="1">
        <w:r w:rsidRPr="00A6387A">
          <w:rPr>
            <w:rStyle w:val="af4"/>
            <w:noProof/>
          </w:rPr>
          <w:t xml:space="preserve">3.5  </w:t>
        </w:r>
        <w:r w:rsidR="00B8571C" w:rsidRPr="00B8571C">
          <w:rPr>
            <w:rStyle w:val="af4"/>
            <w:noProof/>
          </w:rPr>
          <w:t>Requirements for testing unit and personnel</w:t>
        </w:r>
        <w:r>
          <w:rPr>
            <w:noProof/>
            <w:webHidden/>
          </w:rPr>
          <w:tab/>
        </w:r>
        <w:r>
          <w:rPr>
            <w:noProof/>
            <w:webHidden/>
          </w:rPr>
          <w:fldChar w:fldCharType="begin"/>
        </w:r>
        <w:r>
          <w:rPr>
            <w:noProof/>
            <w:webHidden/>
          </w:rPr>
          <w:instrText xml:space="preserve"> PAGEREF _Toc120803023 \h </w:instrText>
        </w:r>
        <w:r>
          <w:rPr>
            <w:noProof/>
            <w:webHidden/>
          </w:rPr>
        </w:r>
        <w:r>
          <w:rPr>
            <w:noProof/>
            <w:webHidden/>
          </w:rPr>
          <w:fldChar w:fldCharType="separate"/>
        </w:r>
        <w:r>
          <w:rPr>
            <w:noProof/>
            <w:webHidden/>
          </w:rPr>
          <w:t>8</w:t>
        </w:r>
        <w:r>
          <w:rPr>
            <w:noProof/>
            <w:webHidden/>
          </w:rPr>
          <w:fldChar w:fldCharType="end"/>
        </w:r>
      </w:hyperlink>
    </w:p>
    <w:p w14:paraId="4F43CDB4" w14:textId="64539DB9" w:rsidR="00442BBE" w:rsidRDefault="00442BBE" w:rsidP="00442BBE">
      <w:pPr>
        <w:pStyle w:val="11"/>
        <w:tabs>
          <w:tab w:val="right" w:leader="dot" w:pos="8303"/>
        </w:tabs>
        <w:rPr>
          <w:rFonts w:asciiTheme="minorHAnsi" w:eastAsiaTheme="minorEastAsia" w:hAnsiTheme="minorHAnsi" w:cstheme="minorBidi"/>
          <w:noProof/>
          <w:sz w:val="21"/>
          <w:szCs w:val="22"/>
        </w:rPr>
      </w:pPr>
      <w:hyperlink w:anchor="_Toc120803024" w:history="1">
        <w:r w:rsidRPr="00E819A2">
          <w:rPr>
            <w:rStyle w:val="af4"/>
            <w:rFonts w:cs="宋体"/>
            <w:b/>
            <w:noProof/>
          </w:rPr>
          <w:t xml:space="preserve">4  </w:t>
        </w:r>
        <w:r w:rsidR="00FF567E" w:rsidRPr="00E819A2">
          <w:rPr>
            <w:rStyle w:val="af4"/>
            <w:rFonts w:cs="宋体"/>
            <w:b/>
            <w:noProof/>
          </w:rPr>
          <w:t>Mechanical equipment and instruments for cast-in-place piles with expanded branches and plates</w:t>
        </w:r>
        <w:r>
          <w:rPr>
            <w:noProof/>
            <w:webHidden/>
          </w:rPr>
          <w:tab/>
        </w:r>
        <w:r>
          <w:rPr>
            <w:noProof/>
            <w:webHidden/>
          </w:rPr>
          <w:fldChar w:fldCharType="begin"/>
        </w:r>
        <w:r>
          <w:rPr>
            <w:noProof/>
            <w:webHidden/>
          </w:rPr>
          <w:instrText xml:space="preserve"> PAGEREF _Toc120803024 \h </w:instrText>
        </w:r>
        <w:r>
          <w:rPr>
            <w:noProof/>
            <w:webHidden/>
          </w:rPr>
        </w:r>
        <w:r>
          <w:rPr>
            <w:noProof/>
            <w:webHidden/>
          </w:rPr>
          <w:fldChar w:fldCharType="separate"/>
        </w:r>
        <w:r>
          <w:rPr>
            <w:noProof/>
            <w:webHidden/>
          </w:rPr>
          <w:t>10</w:t>
        </w:r>
        <w:r>
          <w:rPr>
            <w:noProof/>
            <w:webHidden/>
          </w:rPr>
          <w:fldChar w:fldCharType="end"/>
        </w:r>
      </w:hyperlink>
    </w:p>
    <w:p w14:paraId="773747BB" w14:textId="74440084" w:rsidR="00442BBE" w:rsidRDefault="00442BBE" w:rsidP="00442BBE">
      <w:pPr>
        <w:pStyle w:val="23"/>
        <w:tabs>
          <w:tab w:val="right" w:leader="dot" w:pos="8303"/>
        </w:tabs>
        <w:ind w:left="420"/>
        <w:rPr>
          <w:rFonts w:asciiTheme="minorHAnsi" w:eastAsiaTheme="minorEastAsia" w:hAnsiTheme="minorHAnsi" w:cstheme="minorBidi"/>
          <w:noProof/>
          <w:szCs w:val="22"/>
        </w:rPr>
      </w:pPr>
      <w:hyperlink w:anchor="_Toc120803025" w:history="1">
        <w:r w:rsidRPr="00A6387A">
          <w:rPr>
            <w:rStyle w:val="af4"/>
            <w:noProof/>
          </w:rPr>
          <w:t xml:space="preserve">4.1  </w:t>
        </w:r>
        <w:r w:rsidR="00FF567E" w:rsidRPr="00FF567E">
          <w:rPr>
            <w:rStyle w:val="af4"/>
            <w:noProof/>
          </w:rPr>
          <w:t>General requirements</w:t>
        </w:r>
        <w:r>
          <w:rPr>
            <w:noProof/>
            <w:webHidden/>
          </w:rPr>
          <w:tab/>
        </w:r>
        <w:r>
          <w:rPr>
            <w:noProof/>
            <w:webHidden/>
          </w:rPr>
          <w:fldChar w:fldCharType="begin"/>
        </w:r>
        <w:r>
          <w:rPr>
            <w:noProof/>
            <w:webHidden/>
          </w:rPr>
          <w:instrText xml:space="preserve"> PAGEREF _Toc120803025 \h </w:instrText>
        </w:r>
        <w:r>
          <w:rPr>
            <w:noProof/>
            <w:webHidden/>
          </w:rPr>
        </w:r>
        <w:r>
          <w:rPr>
            <w:noProof/>
            <w:webHidden/>
          </w:rPr>
          <w:fldChar w:fldCharType="separate"/>
        </w:r>
        <w:r>
          <w:rPr>
            <w:noProof/>
            <w:webHidden/>
          </w:rPr>
          <w:t>10</w:t>
        </w:r>
        <w:r>
          <w:rPr>
            <w:noProof/>
            <w:webHidden/>
          </w:rPr>
          <w:fldChar w:fldCharType="end"/>
        </w:r>
      </w:hyperlink>
    </w:p>
    <w:p w14:paraId="1EC7CCDE" w14:textId="1420072F" w:rsidR="00442BBE" w:rsidRPr="00396564" w:rsidRDefault="00442BBE" w:rsidP="00442BBE">
      <w:pPr>
        <w:pStyle w:val="23"/>
        <w:tabs>
          <w:tab w:val="right" w:leader="dot" w:pos="8303"/>
        </w:tabs>
        <w:ind w:left="420"/>
        <w:rPr>
          <w:rStyle w:val="af4"/>
        </w:rPr>
      </w:pPr>
      <w:hyperlink w:anchor="_Toc120803026" w:history="1">
        <w:r w:rsidRPr="00A6387A">
          <w:rPr>
            <w:rStyle w:val="af4"/>
            <w:noProof/>
          </w:rPr>
          <w:t xml:space="preserve">4.2  </w:t>
        </w:r>
        <w:r w:rsidR="00396564">
          <w:rPr>
            <w:rStyle w:val="af4"/>
            <w:noProof/>
          </w:rPr>
          <w:t>S</w:t>
        </w:r>
        <w:r w:rsidR="00396564" w:rsidRPr="00396564">
          <w:rPr>
            <w:rStyle w:val="af4"/>
            <w:noProof/>
          </w:rPr>
          <w:t>queezed equipment</w:t>
        </w:r>
        <w:r w:rsidRPr="00396564">
          <w:rPr>
            <w:rStyle w:val="af4"/>
            <w:webHidden/>
          </w:rPr>
          <w:tab/>
        </w:r>
        <w:r w:rsidRPr="00396564">
          <w:rPr>
            <w:rStyle w:val="af4"/>
            <w:webHidden/>
          </w:rPr>
          <w:fldChar w:fldCharType="begin"/>
        </w:r>
        <w:r w:rsidRPr="00396564">
          <w:rPr>
            <w:rStyle w:val="af4"/>
            <w:webHidden/>
          </w:rPr>
          <w:instrText xml:space="preserve"> PAGEREF _Toc120803026 \h </w:instrText>
        </w:r>
        <w:r w:rsidRPr="00396564">
          <w:rPr>
            <w:rStyle w:val="af4"/>
            <w:webHidden/>
          </w:rPr>
        </w:r>
        <w:r w:rsidRPr="00396564">
          <w:rPr>
            <w:rStyle w:val="af4"/>
            <w:webHidden/>
          </w:rPr>
          <w:fldChar w:fldCharType="separate"/>
        </w:r>
        <w:r w:rsidRPr="00396564">
          <w:rPr>
            <w:rStyle w:val="af4"/>
            <w:webHidden/>
          </w:rPr>
          <w:t>10</w:t>
        </w:r>
        <w:r w:rsidRPr="00396564">
          <w:rPr>
            <w:rStyle w:val="af4"/>
            <w:webHidden/>
          </w:rPr>
          <w:fldChar w:fldCharType="end"/>
        </w:r>
      </w:hyperlink>
    </w:p>
    <w:p w14:paraId="720B24E8" w14:textId="610803B2" w:rsidR="00442BBE" w:rsidRDefault="00442BBE" w:rsidP="00442BBE">
      <w:pPr>
        <w:pStyle w:val="23"/>
        <w:tabs>
          <w:tab w:val="right" w:leader="dot" w:pos="8303"/>
        </w:tabs>
        <w:ind w:left="420"/>
        <w:rPr>
          <w:rFonts w:asciiTheme="minorHAnsi" w:eastAsiaTheme="minorEastAsia" w:hAnsiTheme="minorHAnsi" w:cstheme="minorBidi"/>
          <w:noProof/>
          <w:szCs w:val="22"/>
        </w:rPr>
      </w:pPr>
      <w:hyperlink w:anchor="_Toc120803027" w:history="1">
        <w:r w:rsidRPr="00A6387A">
          <w:rPr>
            <w:rStyle w:val="af4"/>
            <w:noProof/>
          </w:rPr>
          <w:t xml:space="preserve">4.3  </w:t>
        </w:r>
        <w:r w:rsidR="004E09B6" w:rsidRPr="004E09B6">
          <w:rPr>
            <w:rStyle w:val="af4"/>
            <w:noProof/>
          </w:rPr>
          <w:t>Branch and disc quality monitor</w:t>
        </w:r>
        <w:r w:rsidR="004E09B6">
          <w:rPr>
            <w:rStyle w:val="af4"/>
            <w:noProof/>
          </w:rPr>
          <w:t>,</w:t>
        </w:r>
        <w:r w:rsidR="004E09B6" w:rsidRPr="004E09B6">
          <w:t xml:space="preserve"> </w:t>
        </w:r>
        <w:r w:rsidR="004E09B6" w:rsidRPr="004E09B6">
          <w:rPr>
            <w:rStyle w:val="af4"/>
            <w:noProof/>
          </w:rPr>
          <w:t>Network cloud automatic monitoring platform</w:t>
        </w:r>
        <w:r>
          <w:rPr>
            <w:noProof/>
            <w:webHidden/>
          </w:rPr>
          <w:tab/>
        </w:r>
        <w:r>
          <w:rPr>
            <w:noProof/>
            <w:webHidden/>
          </w:rPr>
          <w:fldChar w:fldCharType="begin"/>
        </w:r>
        <w:r>
          <w:rPr>
            <w:noProof/>
            <w:webHidden/>
          </w:rPr>
          <w:instrText xml:space="preserve"> PAGEREF _Toc120803027 \h </w:instrText>
        </w:r>
        <w:r>
          <w:rPr>
            <w:noProof/>
            <w:webHidden/>
          </w:rPr>
        </w:r>
        <w:r>
          <w:rPr>
            <w:noProof/>
            <w:webHidden/>
          </w:rPr>
          <w:fldChar w:fldCharType="separate"/>
        </w:r>
        <w:r>
          <w:rPr>
            <w:noProof/>
            <w:webHidden/>
          </w:rPr>
          <w:t>11</w:t>
        </w:r>
        <w:r>
          <w:rPr>
            <w:noProof/>
            <w:webHidden/>
          </w:rPr>
          <w:fldChar w:fldCharType="end"/>
        </w:r>
      </w:hyperlink>
    </w:p>
    <w:p w14:paraId="3093C454" w14:textId="459B6B3F" w:rsidR="00442BBE" w:rsidRDefault="00442BBE" w:rsidP="00442BBE">
      <w:pPr>
        <w:pStyle w:val="23"/>
        <w:tabs>
          <w:tab w:val="right" w:leader="dot" w:pos="8303"/>
        </w:tabs>
        <w:ind w:left="420"/>
        <w:rPr>
          <w:rFonts w:asciiTheme="minorHAnsi" w:eastAsiaTheme="minorEastAsia" w:hAnsiTheme="minorHAnsi" w:cstheme="minorBidi"/>
          <w:noProof/>
          <w:szCs w:val="22"/>
        </w:rPr>
      </w:pPr>
      <w:hyperlink w:anchor="_Toc120803028" w:history="1">
        <w:r w:rsidRPr="00A6387A">
          <w:rPr>
            <w:rStyle w:val="af4"/>
            <w:noProof/>
          </w:rPr>
          <w:t xml:space="preserve">4.4  </w:t>
        </w:r>
        <w:r w:rsidR="002924C9">
          <w:rPr>
            <w:rStyle w:val="af4"/>
            <w:noProof/>
          </w:rPr>
          <w:t>E</w:t>
        </w:r>
        <w:r w:rsidR="002924C9" w:rsidRPr="002924C9">
          <w:rPr>
            <w:rStyle w:val="af4"/>
            <w:noProof/>
          </w:rPr>
          <w:t>lectron aperture measuring instruments</w:t>
        </w:r>
        <w:r>
          <w:rPr>
            <w:noProof/>
            <w:webHidden/>
          </w:rPr>
          <w:tab/>
        </w:r>
        <w:r>
          <w:rPr>
            <w:noProof/>
            <w:webHidden/>
          </w:rPr>
          <w:fldChar w:fldCharType="begin"/>
        </w:r>
        <w:r>
          <w:rPr>
            <w:noProof/>
            <w:webHidden/>
          </w:rPr>
          <w:instrText xml:space="preserve"> PAGEREF _Toc120803028 \h </w:instrText>
        </w:r>
        <w:r>
          <w:rPr>
            <w:noProof/>
            <w:webHidden/>
          </w:rPr>
        </w:r>
        <w:r>
          <w:rPr>
            <w:noProof/>
            <w:webHidden/>
          </w:rPr>
          <w:fldChar w:fldCharType="separate"/>
        </w:r>
        <w:r>
          <w:rPr>
            <w:noProof/>
            <w:webHidden/>
          </w:rPr>
          <w:t>12</w:t>
        </w:r>
        <w:r>
          <w:rPr>
            <w:noProof/>
            <w:webHidden/>
          </w:rPr>
          <w:fldChar w:fldCharType="end"/>
        </w:r>
      </w:hyperlink>
    </w:p>
    <w:p w14:paraId="2FDFA1A9" w14:textId="7B4B53A2" w:rsidR="00442BBE" w:rsidRPr="00E819A2" w:rsidRDefault="00442BBE" w:rsidP="00442BBE">
      <w:pPr>
        <w:pStyle w:val="11"/>
        <w:tabs>
          <w:tab w:val="right" w:leader="dot" w:pos="8303"/>
        </w:tabs>
        <w:rPr>
          <w:rStyle w:val="af4"/>
          <w:rFonts w:cs="宋体"/>
          <w:b/>
        </w:rPr>
      </w:pPr>
      <w:hyperlink w:anchor="_Toc120803029" w:history="1">
        <w:r w:rsidRPr="00E819A2">
          <w:rPr>
            <w:rStyle w:val="af4"/>
            <w:rFonts w:cs="宋体"/>
            <w:b/>
            <w:noProof/>
          </w:rPr>
          <w:t xml:space="preserve">5  </w:t>
        </w:r>
        <w:r w:rsidR="003525E3" w:rsidRPr="00E819A2">
          <w:rPr>
            <w:rStyle w:val="af4"/>
            <w:rFonts w:cs="宋体"/>
            <w:b/>
            <w:noProof/>
          </w:rPr>
          <w:t>Inspection of equipment and instruments before construction</w:t>
        </w:r>
        <w:r w:rsidRPr="00E819A2">
          <w:rPr>
            <w:rStyle w:val="af4"/>
            <w:rFonts w:cs="宋体"/>
            <w:webHidden/>
          </w:rPr>
          <w:tab/>
        </w:r>
        <w:r w:rsidRPr="00E819A2">
          <w:rPr>
            <w:rStyle w:val="af4"/>
            <w:rFonts w:cs="宋体"/>
            <w:webHidden/>
          </w:rPr>
          <w:fldChar w:fldCharType="begin"/>
        </w:r>
        <w:r w:rsidRPr="00E819A2">
          <w:rPr>
            <w:rStyle w:val="af4"/>
            <w:rFonts w:cs="宋体"/>
            <w:webHidden/>
          </w:rPr>
          <w:instrText xml:space="preserve"> PAGEREF _Toc120803029 \h </w:instrText>
        </w:r>
        <w:r w:rsidRPr="00E819A2">
          <w:rPr>
            <w:rStyle w:val="af4"/>
            <w:rFonts w:cs="宋体"/>
            <w:webHidden/>
          </w:rPr>
        </w:r>
        <w:r w:rsidRPr="00E819A2">
          <w:rPr>
            <w:rStyle w:val="af4"/>
            <w:rFonts w:cs="宋体"/>
            <w:webHidden/>
          </w:rPr>
          <w:fldChar w:fldCharType="separate"/>
        </w:r>
        <w:r w:rsidRPr="00E819A2">
          <w:rPr>
            <w:rStyle w:val="af4"/>
            <w:rFonts w:cs="宋体"/>
            <w:webHidden/>
          </w:rPr>
          <w:t>13</w:t>
        </w:r>
        <w:r w:rsidRPr="00E819A2">
          <w:rPr>
            <w:rStyle w:val="af4"/>
            <w:rFonts w:cs="宋体"/>
            <w:webHidden/>
          </w:rPr>
          <w:fldChar w:fldCharType="end"/>
        </w:r>
      </w:hyperlink>
    </w:p>
    <w:p w14:paraId="31498D63" w14:textId="7CB59CE7" w:rsidR="00442BBE" w:rsidRDefault="00442BBE" w:rsidP="00442BBE">
      <w:pPr>
        <w:pStyle w:val="23"/>
        <w:tabs>
          <w:tab w:val="right" w:leader="dot" w:pos="8303"/>
        </w:tabs>
        <w:ind w:left="420"/>
        <w:rPr>
          <w:rFonts w:asciiTheme="minorHAnsi" w:eastAsiaTheme="minorEastAsia" w:hAnsiTheme="minorHAnsi" w:cstheme="minorBidi"/>
          <w:noProof/>
          <w:szCs w:val="22"/>
        </w:rPr>
      </w:pPr>
      <w:hyperlink w:anchor="_Toc120803030" w:history="1">
        <w:r w:rsidRPr="00A6387A">
          <w:rPr>
            <w:rStyle w:val="af4"/>
            <w:noProof/>
          </w:rPr>
          <w:t xml:space="preserve">5.1  </w:t>
        </w:r>
        <w:r w:rsidR="003525E3" w:rsidRPr="003525E3">
          <w:rPr>
            <w:rStyle w:val="af4"/>
            <w:noProof/>
          </w:rPr>
          <w:t>General requirements</w:t>
        </w:r>
        <w:r>
          <w:rPr>
            <w:noProof/>
            <w:webHidden/>
          </w:rPr>
          <w:tab/>
        </w:r>
        <w:r>
          <w:rPr>
            <w:noProof/>
            <w:webHidden/>
          </w:rPr>
          <w:fldChar w:fldCharType="begin"/>
        </w:r>
        <w:r>
          <w:rPr>
            <w:noProof/>
            <w:webHidden/>
          </w:rPr>
          <w:instrText xml:space="preserve"> PAGEREF _Toc120803030 \h </w:instrText>
        </w:r>
        <w:r>
          <w:rPr>
            <w:noProof/>
            <w:webHidden/>
          </w:rPr>
        </w:r>
        <w:r>
          <w:rPr>
            <w:noProof/>
            <w:webHidden/>
          </w:rPr>
          <w:fldChar w:fldCharType="separate"/>
        </w:r>
        <w:r>
          <w:rPr>
            <w:noProof/>
            <w:webHidden/>
          </w:rPr>
          <w:t>13</w:t>
        </w:r>
        <w:r>
          <w:rPr>
            <w:noProof/>
            <w:webHidden/>
          </w:rPr>
          <w:fldChar w:fldCharType="end"/>
        </w:r>
      </w:hyperlink>
    </w:p>
    <w:p w14:paraId="6DC1E342" w14:textId="3F0EAA01" w:rsidR="00442BBE" w:rsidRDefault="00442BBE" w:rsidP="00442BBE">
      <w:pPr>
        <w:pStyle w:val="23"/>
        <w:tabs>
          <w:tab w:val="right" w:leader="dot" w:pos="8303"/>
        </w:tabs>
        <w:ind w:left="420"/>
        <w:rPr>
          <w:rFonts w:asciiTheme="minorHAnsi" w:eastAsiaTheme="minorEastAsia" w:hAnsiTheme="minorHAnsi" w:cstheme="minorBidi"/>
          <w:noProof/>
          <w:szCs w:val="22"/>
        </w:rPr>
      </w:pPr>
      <w:hyperlink w:anchor="_Toc120803031" w:history="1">
        <w:r w:rsidRPr="00A6387A">
          <w:rPr>
            <w:rStyle w:val="af4"/>
            <w:noProof/>
          </w:rPr>
          <w:t xml:space="preserve">5.2  </w:t>
        </w:r>
        <w:r w:rsidR="005D5328" w:rsidRPr="005D5328">
          <w:rPr>
            <w:rStyle w:val="af4"/>
            <w:noProof/>
          </w:rPr>
          <w:t xml:space="preserve">Inspection of </w:t>
        </w:r>
        <w:r w:rsidR="005D5328">
          <w:rPr>
            <w:rStyle w:val="af4"/>
            <w:noProof/>
          </w:rPr>
          <w:t>s</w:t>
        </w:r>
        <w:r w:rsidR="005D5328" w:rsidRPr="005D5328">
          <w:rPr>
            <w:rStyle w:val="af4"/>
            <w:noProof/>
          </w:rPr>
          <w:t>queezed equipment</w:t>
        </w:r>
        <w:r>
          <w:rPr>
            <w:noProof/>
            <w:webHidden/>
          </w:rPr>
          <w:tab/>
        </w:r>
        <w:r>
          <w:rPr>
            <w:noProof/>
            <w:webHidden/>
          </w:rPr>
          <w:fldChar w:fldCharType="begin"/>
        </w:r>
        <w:r>
          <w:rPr>
            <w:noProof/>
            <w:webHidden/>
          </w:rPr>
          <w:instrText xml:space="preserve"> PAGEREF _Toc120803031 \h </w:instrText>
        </w:r>
        <w:r>
          <w:rPr>
            <w:noProof/>
            <w:webHidden/>
          </w:rPr>
        </w:r>
        <w:r>
          <w:rPr>
            <w:noProof/>
            <w:webHidden/>
          </w:rPr>
          <w:fldChar w:fldCharType="separate"/>
        </w:r>
        <w:r>
          <w:rPr>
            <w:noProof/>
            <w:webHidden/>
          </w:rPr>
          <w:t>13</w:t>
        </w:r>
        <w:r>
          <w:rPr>
            <w:noProof/>
            <w:webHidden/>
          </w:rPr>
          <w:fldChar w:fldCharType="end"/>
        </w:r>
      </w:hyperlink>
    </w:p>
    <w:p w14:paraId="42384214" w14:textId="2901467D" w:rsidR="00442BBE" w:rsidRDefault="00442BBE" w:rsidP="00442BBE">
      <w:pPr>
        <w:pStyle w:val="23"/>
        <w:tabs>
          <w:tab w:val="right" w:leader="dot" w:pos="8303"/>
        </w:tabs>
        <w:ind w:left="420"/>
        <w:rPr>
          <w:rFonts w:asciiTheme="minorHAnsi" w:eastAsiaTheme="minorEastAsia" w:hAnsiTheme="minorHAnsi" w:cstheme="minorBidi"/>
          <w:noProof/>
          <w:szCs w:val="22"/>
        </w:rPr>
      </w:pPr>
      <w:hyperlink w:anchor="_Toc120803032" w:history="1">
        <w:r w:rsidRPr="00A6387A">
          <w:rPr>
            <w:rStyle w:val="af4"/>
            <w:noProof/>
          </w:rPr>
          <w:t xml:space="preserve">5.3  </w:t>
        </w:r>
        <w:r w:rsidR="005804D3" w:rsidRPr="005804D3">
          <w:rPr>
            <w:rStyle w:val="af4"/>
            <w:noProof/>
          </w:rPr>
          <w:t>Inspection of branch disk quality monitor and network cloud automatic monitoring platform</w:t>
        </w:r>
        <w:r>
          <w:rPr>
            <w:noProof/>
            <w:webHidden/>
          </w:rPr>
          <w:tab/>
        </w:r>
        <w:r>
          <w:rPr>
            <w:noProof/>
            <w:webHidden/>
          </w:rPr>
          <w:fldChar w:fldCharType="begin"/>
        </w:r>
        <w:r>
          <w:rPr>
            <w:noProof/>
            <w:webHidden/>
          </w:rPr>
          <w:instrText xml:space="preserve"> PAGEREF _Toc120803032 \h </w:instrText>
        </w:r>
        <w:r>
          <w:rPr>
            <w:noProof/>
            <w:webHidden/>
          </w:rPr>
        </w:r>
        <w:r>
          <w:rPr>
            <w:noProof/>
            <w:webHidden/>
          </w:rPr>
          <w:fldChar w:fldCharType="separate"/>
        </w:r>
        <w:r>
          <w:rPr>
            <w:noProof/>
            <w:webHidden/>
          </w:rPr>
          <w:t>14</w:t>
        </w:r>
        <w:r>
          <w:rPr>
            <w:noProof/>
            <w:webHidden/>
          </w:rPr>
          <w:fldChar w:fldCharType="end"/>
        </w:r>
      </w:hyperlink>
    </w:p>
    <w:p w14:paraId="034BD0B6" w14:textId="7C7A84E1" w:rsidR="00442BBE" w:rsidRDefault="00442BBE" w:rsidP="00442BBE">
      <w:pPr>
        <w:pStyle w:val="23"/>
        <w:tabs>
          <w:tab w:val="right" w:leader="dot" w:pos="8303"/>
        </w:tabs>
        <w:ind w:left="420"/>
        <w:rPr>
          <w:rFonts w:asciiTheme="minorHAnsi" w:eastAsiaTheme="minorEastAsia" w:hAnsiTheme="minorHAnsi" w:cstheme="minorBidi"/>
          <w:noProof/>
          <w:szCs w:val="22"/>
        </w:rPr>
      </w:pPr>
      <w:hyperlink w:anchor="_Toc120803033" w:history="1">
        <w:r w:rsidRPr="00A6387A">
          <w:rPr>
            <w:rStyle w:val="af4"/>
            <w:noProof/>
          </w:rPr>
          <w:t xml:space="preserve">5.4  </w:t>
        </w:r>
        <w:r w:rsidR="00187655" w:rsidRPr="00187655">
          <w:rPr>
            <w:rStyle w:val="af4"/>
            <w:noProof/>
          </w:rPr>
          <w:t>Inspection of</w:t>
        </w:r>
        <w:r w:rsidR="00187655" w:rsidRPr="00187655">
          <w:t xml:space="preserve"> </w:t>
        </w:r>
        <w:r w:rsidR="00187655">
          <w:rPr>
            <w:rStyle w:val="af4"/>
            <w:noProof/>
          </w:rPr>
          <w:t>e</w:t>
        </w:r>
        <w:r w:rsidR="00187655" w:rsidRPr="00187655">
          <w:rPr>
            <w:rStyle w:val="af4"/>
            <w:noProof/>
          </w:rPr>
          <w:t>lectron aperture measuring instruments</w:t>
        </w:r>
        <w:r w:rsidRPr="00187655">
          <w:rPr>
            <w:rStyle w:val="af4"/>
            <w:noProof/>
            <w:webHidden/>
          </w:rPr>
          <w:tab/>
        </w:r>
        <w:r>
          <w:rPr>
            <w:noProof/>
            <w:webHidden/>
          </w:rPr>
          <w:fldChar w:fldCharType="begin"/>
        </w:r>
        <w:r>
          <w:rPr>
            <w:noProof/>
            <w:webHidden/>
          </w:rPr>
          <w:instrText xml:space="preserve"> PAGEREF _Toc120803033 \h </w:instrText>
        </w:r>
        <w:r>
          <w:rPr>
            <w:noProof/>
            <w:webHidden/>
          </w:rPr>
        </w:r>
        <w:r>
          <w:rPr>
            <w:noProof/>
            <w:webHidden/>
          </w:rPr>
          <w:fldChar w:fldCharType="separate"/>
        </w:r>
        <w:r>
          <w:rPr>
            <w:noProof/>
            <w:webHidden/>
          </w:rPr>
          <w:t>15</w:t>
        </w:r>
        <w:r>
          <w:rPr>
            <w:noProof/>
            <w:webHidden/>
          </w:rPr>
          <w:fldChar w:fldCharType="end"/>
        </w:r>
      </w:hyperlink>
    </w:p>
    <w:p w14:paraId="0E92889F" w14:textId="066B343A" w:rsidR="00442BBE" w:rsidRDefault="00442BBE" w:rsidP="00442BBE">
      <w:pPr>
        <w:pStyle w:val="11"/>
        <w:tabs>
          <w:tab w:val="right" w:leader="dot" w:pos="8303"/>
        </w:tabs>
        <w:rPr>
          <w:rFonts w:asciiTheme="minorHAnsi" w:eastAsiaTheme="minorEastAsia" w:hAnsiTheme="minorHAnsi" w:cstheme="minorBidi"/>
          <w:noProof/>
          <w:sz w:val="21"/>
          <w:szCs w:val="22"/>
        </w:rPr>
      </w:pPr>
      <w:hyperlink w:anchor="_Toc120803034" w:history="1">
        <w:r w:rsidRPr="00E819A2">
          <w:rPr>
            <w:rStyle w:val="af4"/>
            <w:rFonts w:cs="宋体"/>
            <w:b/>
            <w:noProof/>
          </w:rPr>
          <w:t xml:space="preserve">6  </w:t>
        </w:r>
        <w:r w:rsidR="0025018D" w:rsidRPr="00E819A2">
          <w:rPr>
            <w:rStyle w:val="af4"/>
            <w:rFonts w:cs="宋体"/>
            <w:b/>
            <w:noProof/>
          </w:rPr>
          <w:t>Construction process inspection</w:t>
        </w:r>
        <w:r>
          <w:rPr>
            <w:noProof/>
            <w:webHidden/>
          </w:rPr>
          <w:tab/>
        </w:r>
        <w:r>
          <w:rPr>
            <w:noProof/>
            <w:webHidden/>
          </w:rPr>
          <w:fldChar w:fldCharType="begin"/>
        </w:r>
        <w:r>
          <w:rPr>
            <w:noProof/>
            <w:webHidden/>
          </w:rPr>
          <w:instrText xml:space="preserve"> PAGEREF _Toc120803034 \h </w:instrText>
        </w:r>
        <w:r>
          <w:rPr>
            <w:noProof/>
            <w:webHidden/>
          </w:rPr>
        </w:r>
        <w:r>
          <w:rPr>
            <w:noProof/>
            <w:webHidden/>
          </w:rPr>
          <w:fldChar w:fldCharType="separate"/>
        </w:r>
        <w:r>
          <w:rPr>
            <w:noProof/>
            <w:webHidden/>
          </w:rPr>
          <w:t>16</w:t>
        </w:r>
        <w:r>
          <w:rPr>
            <w:noProof/>
            <w:webHidden/>
          </w:rPr>
          <w:fldChar w:fldCharType="end"/>
        </w:r>
      </w:hyperlink>
    </w:p>
    <w:p w14:paraId="268FFF93" w14:textId="6792B2F0" w:rsidR="00442BBE" w:rsidRDefault="00442BBE" w:rsidP="00442BBE">
      <w:pPr>
        <w:pStyle w:val="23"/>
        <w:tabs>
          <w:tab w:val="right" w:leader="dot" w:pos="8303"/>
        </w:tabs>
        <w:ind w:left="420"/>
        <w:rPr>
          <w:rFonts w:asciiTheme="minorHAnsi" w:eastAsiaTheme="minorEastAsia" w:hAnsiTheme="minorHAnsi" w:cstheme="minorBidi"/>
          <w:noProof/>
          <w:szCs w:val="22"/>
        </w:rPr>
      </w:pPr>
      <w:hyperlink w:anchor="_Toc120803035" w:history="1">
        <w:r w:rsidRPr="00A6387A">
          <w:rPr>
            <w:rStyle w:val="af4"/>
            <w:noProof/>
          </w:rPr>
          <w:t xml:space="preserve">6.1  </w:t>
        </w:r>
        <w:r w:rsidR="0025018D" w:rsidRPr="0025018D">
          <w:rPr>
            <w:rStyle w:val="af4"/>
            <w:noProof/>
          </w:rPr>
          <w:t>General requirements</w:t>
        </w:r>
        <w:r>
          <w:rPr>
            <w:noProof/>
            <w:webHidden/>
          </w:rPr>
          <w:tab/>
        </w:r>
        <w:r>
          <w:rPr>
            <w:noProof/>
            <w:webHidden/>
          </w:rPr>
          <w:fldChar w:fldCharType="begin"/>
        </w:r>
        <w:r>
          <w:rPr>
            <w:noProof/>
            <w:webHidden/>
          </w:rPr>
          <w:instrText xml:space="preserve"> PAGEREF _Toc120803035 \h </w:instrText>
        </w:r>
        <w:r>
          <w:rPr>
            <w:noProof/>
            <w:webHidden/>
          </w:rPr>
        </w:r>
        <w:r>
          <w:rPr>
            <w:noProof/>
            <w:webHidden/>
          </w:rPr>
          <w:fldChar w:fldCharType="separate"/>
        </w:r>
        <w:r>
          <w:rPr>
            <w:noProof/>
            <w:webHidden/>
          </w:rPr>
          <w:t>16</w:t>
        </w:r>
        <w:r>
          <w:rPr>
            <w:noProof/>
            <w:webHidden/>
          </w:rPr>
          <w:fldChar w:fldCharType="end"/>
        </w:r>
      </w:hyperlink>
    </w:p>
    <w:p w14:paraId="7D4C83A3" w14:textId="399E4464" w:rsidR="00442BBE" w:rsidRDefault="00442BBE" w:rsidP="00442BBE">
      <w:pPr>
        <w:pStyle w:val="23"/>
        <w:tabs>
          <w:tab w:val="right" w:leader="dot" w:pos="8303"/>
        </w:tabs>
        <w:ind w:left="420"/>
        <w:rPr>
          <w:rFonts w:asciiTheme="minorHAnsi" w:eastAsiaTheme="minorEastAsia" w:hAnsiTheme="minorHAnsi" w:cstheme="minorBidi"/>
          <w:noProof/>
          <w:szCs w:val="22"/>
        </w:rPr>
      </w:pPr>
      <w:hyperlink w:anchor="_Toc120803036" w:history="1">
        <w:r w:rsidRPr="00A6387A">
          <w:rPr>
            <w:rStyle w:val="af4"/>
            <w:noProof/>
          </w:rPr>
          <w:t xml:space="preserve">6.2  </w:t>
        </w:r>
        <w:r w:rsidR="00DC092D" w:rsidRPr="00DC092D">
          <w:rPr>
            <w:rStyle w:val="af4"/>
            <w:noProof/>
          </w:rPr>
          <w:t>Monitoring of cavity forming process by extrusion</w:t>
        </w:r>
        <w:r>
          <w:rPr>
            <w:noProof/>
            <w:webHidden/>
          </w:rPr>
          <w:tab/>
        </w:r>
        <w:r>
          <w:rPr>
            <w:noProof/>
            <w:webHidden/>
          </w:rPr>
          <w:fldChar w:fldCharType="begin"/>
        </w:r>
        <w:r>
          <w:rPr>
            <w:noProof/>
            <w:webHidden/>
          </w:rPr>
          <w:instrText xml:space="preserve"> PAGEREF _Toc120803036 \h </w:instrText>
        </w:r>
        <w:r>
          <w:rPr>
            <w:noProof/>
            <w:webHidden/>
          </w:rPr>
        </w:r>
        <w:r>
          <w:rPr>
            <w:noProof/>
            <w:webHidden/>
          </w:rPr>
          <w:fldChar w:fldCharType="separate"/>
        </w:r>
        <w:r>
          <w:rPr>
            <w:noProof/>
            <w:webHidden/>
          </w:rPr>
          <w:t>16</w:t>
        </w:r>
        <w:r>
          <w:rPr>
            <w:noProof/>
            <w:webHidden/>
          </w:rPr>
          <w:fldChar w:fldCharType="end"/>
        </w:r>
      </w:hyperlink>
    </w:p>
    <w:p w14:paraId="7B63113A" w14:textId="6E010F0F" w:rsidR="00442BBE" w:rsidRDefault="00442BBE" w:rsidP="00442BBE">
      <w:pPr>
        <w:pStyle w:val="23"/>
        <w:tabs>
          <w:tab w:val="right" w:leader="dot" w:pos="8303"/>
        </w:tabs>
        <w:ind w:left="420"/>
        <w:rPr>
          <w:rFonts w:asciiTheme="minorHAnsi" w:eastAsiaTheme="minorEastAsia" w:hAnsiTheme="minorHAnsi" w:cstheme="minorBidi"/>
          <w:noProof/>
          <w:szCs w:val="22"/>
        </w:rPr>
      </w:pPr>
      <w:hyperlink w:anchor="_Toc120803037" w:history="1">
        <w:r w:rsidRPr="00A6387A">
          <w:rPr>
            <w:rStyle w:val="af4"/>
            <w:noProof/>
          </w:rPr>
          <w:t xml:space="preserve">6.3  </w:t>
        </w:r>
        <w:r w:rsidR="00A1062E" w:rsidRPr="00A1062E">
          <w:rPr>
            <w:rStyle w:val="af4"/>
            <w:noProof/>
          </w:rPr>
          <w:t xml:space="preserve">Inspection of </w:t>
        </w:r>
        <w:r w:rsidR="00A1062E">
          <w:rPr>
            <w:rStyle w:val="af4"/>
            <w:noProof/>
          </w:rPr>
          <w:t>the c</w:t>
        </w:r>
        <w:r w:rsidR="00DC092D" w:rsidRPr="00DC092D">
          <w:rPr>
            <w:rStyle w:val="af4"/>
            <w:noProof/>
          </w:rPr>
          <w:t xml:space="preserve">avity quality </w:t>
        </w:r>
        <w:r>
          <w:rPr>
            <w:noProof/>
            <w:webHidden/>
          </w:rPr>
          <w:tab/>
        </w:r>
        <w:r>
          <w:rPr>
            <w:noProof/>
            <w:webHidden/>
          </w:rPr>
          <w:fldChar w:fldCharType="begin"/>
        </w:r>
        <w:r>
          <w:rPr>
            <w:noProof/>
            <w:webHidden/>
          </w:rPr>
          <w:instrText xml:space="preserve"> PAGEREF _Toc120803037 \h </w:instrText>
        </w:r>
        <w:r>
          <w:rPr>
            <w:noProof/>
            <w:webHidden/>
          </w:rPr>
        </w:r>
        <w:r>
          <w:rPr>
            <w:noProof/>
            <w:webHidden/>
          </w:rPr>
          <w:fldChar w:fldCharType="separate"/>
        </w:r>
        <w:r>
          <w:rPr>
            <w:noProof/>
            <w:webHidden/>
          </w:rPr>
          <w:t>19</w:t>
        </w:r>
        <w:r>
          <w:rPr>
            <w:noProof/>
            <w:webHidden/>
          </w:rPr>
          <w:fldChar w:fldCharType="end"/>
        </w:r>
      </w:hyperlink>
    </w:p>
    <w:p w14:paraId="2298D895" w14:textId="55E4EED9" w:rsidR="00442BBE" w:rsidRDefault="00442BBE" w:rsidP="00442BBE">
      <w:pPr>
        <w:pStyle w:val="11"/>
        <w:tabs>
          <w:tab w:val="right" w:leader="dot" w:pos="8303"/>
        </w:tabs>
        <w:rPr>
          <w:rFonts w:asciiTheme="minorHAnsi" w:eastAsiaTheme="minorEastAsia" w:hAnsiTheme="minorHAnsi" w:cstheme="minorBidi"/>
          <w:noProof/>
          <w:sz w:val="21"/>
          <w:szCs w:val="22"/>
        </w:rPr>
      </w:pPr>
      <w:hyperlink w:anchor="_Toc120803038" w:history="1">
        <w:r w:rsidRPr="00E819A2">
          <w:rPr>
            <w:rStyle w:val="af4"/>
            <w:rFonts w:cs="宋体"/>
            <w:b/>
            <w:noProof/>
          </w:rPr>
          <w:t xml:space="preserve">7  </w:t>
        </w:r>
        <w:r w:rsidR="00A028BE" w:rsidRPr="00E819A2">
          <w:rPr>
            <w:rStyle w:val="af4"/>
            <w:rFonts w:cs="宋体"/>
            <w:b/>
            <w:noProof/>
          </w:rPr>
          <w:t>Inspection after construction</w:t>
        </w:r>
        <w:r>
          <w:rPr>
            <w:noProof/>
            <w:webHidden/>
          </w:rPr>
          <w:tab/>
        </w:r>
        <w:r>
          <w:rPr>
            <w:noProof/>
            <w:webHidden/>
          </w:rPr>
          <w:fldChar w:fldCharType="begin"/>
        </w:r>
        <w:r>
          <w:rPr>
            <w:noProof/>
            <w:webHidden/>
          </w:rPr>
          <w:instrText xml:space="preserve"> PAGEREF _Toc120803038 \h </w:instrText>
        </w:r>
        <w:r>
          <w:rPr>
            <w:noProof/>
            <w:webHidden/>
          </w:rPr>
        </w:r>
        <w:r>
          <w:rPr>
            <w:noProof/>
            <w:webHidden/>
          </w:rPr>
          <w:fldChar w:fldCharType="separate"/>
        </w:r>
        <w:r>
          <w:rPr>
            <w:noProof/>
            <w:webHidden/>
          </w:rPr>
          <w:t>21</w:t>
        </w:r>
        <w:r>
          <w:rPr>
            <w:noProof/>
            <w:webHidden/>
          </w:rPr>
          <w:fldChar w:fldCharType="end"/>
        </w:r>
      </w:hyperlink>
    </w:p>
    <w:p w14:paraId="5CB97F01" w14:textId="080DB005" w:rsidR="00442BBE" w:rsidRDefault="00442BBE" w:rsidP="00442BBE">
      <w:pPr>
        <w:pStyle w:val="23"/>
        <w:tabs>
          <w:tab w:val="right" w:leader="dot" w:pos="8303"/>
        </w:tabs>
        <w:ind w:left="420"/>
        <w:rPr>
          <w:rFonts w:asciiTheme="minorHAnsi" w:eastAsiaTheme="minorEastAsia" w:hAnsiTheme="minorHAnsi" w:cstheme="minorBidi"/>
          <w:noProof/>
          <w:szCs w:val="22"/>
        </w:rPr>
      </w:pPr>
      <w:hyperlink w:anchor="_Toc120803039" w:history="1">
        <w:r w:rsidRPr="00A6387A">
          <w:rPr>
            <w:rStyle w:val="af4"/>
            <w:noProof/>
          </w:rPr>
          <w:t xml:space="preserve">7.1  </w:t>
        </w:r>
        <w:r w:rsidR="00073E24" w:rsidRPr="00073E24">
          <w:rPr>
            <w:rStyle w:val="af4"/>
            <w:noProof/>
          </w:rPr>
          <w:t>General requirements</w:t>
        </w:r>
        <w:r>
          <w:rPr>
            <w:noProof/>
            <w:webHidden/>
          </w:rPr>
          <w:tab/>
        </w:r>
        <w:r>
          <w:rPr>
            <w:noProof/>
            <w:webHidden/>
          </w:rPr>
          <w:fldChar w:fldCharType="begin"/>
        </w:r>
        <w:r>
          <w:rPr>
            <w:noProof/>
            <w:webHidden/>
          </w:rPr>
          <w:instrText xml:space="preserve"> PAGEREF _Toc120803039 \h </w:instrText>
        </w:r>
        <w:r>
          <w:rPr>
            <w:noProof/>
            <w:webHidden/>
          </w:rPr>
        </w:r>
        <w:r>
          <w:rPr>
            <w:noProof/>
            <w:webHidden/>
          </w:rPr>
          <w:fldChar w:fldCharType="separate"/>
        </w:r>
        <w:r>
          <w:rPr>
            <w:noProof/>
            <w:webHidden/>
          </w:rPr>
          <w:t>21</w:t>
        </w:r>
        <w:r>
          <w:rPr>
            <w:noProof/>
            <w:webHidden/>
          </w:rPr>
          <w:fldChar w:fldCharType="end"/>
        </w:r>
      </w:hyperlink>
    </w:p>
    <w:p w14:paraId="534A3004" w14:textId="02B512EC" w:rsidR="00442BBE" w:rsidRPr="00073E24" w:rsidRDefault="00442BBE" w:rsidP="00442BBE">
      <w:pPr>
        <w:pStyle w:val="23"/>
        <w:tabs>
          <w:tab w:val="right" w:leader="dot" w:pos="8303"/>
        </w:tabs>
        <w:ind w:left="420"/>
        <w:rPr>
          <w:rStyle w:val="af4"/>
        </w:rPr>
      </w:pPr>
      <w:hyperlink w:anchor="_Toc120803040" w:history="1">
        <w:r w:rsidRPr="00A6387A">
          <w:rPr>
            <w:rStyle w:val="af4"/>
            <w:noProof/>
          </w:rPr>
          <w:t xml:space="preserve">7.2  </w:t>
        </w:r>
        <w:r w:rsidR="00073E24">
          <w:rPr>
            <w:rStyle w:val="af4"/>
            <w:noProof/>
          </w:rPr>
          <w:t>T</w:t>
        </w:r>
        <w:r w:rsidR="00073E24" w:rsidRPr="00073E24">
          <w:rPr>
            <w:rStyle w:val="af4"/>
            <w:noProof/>
          </w:rPr>
          <w:t>he pile integrity detection</w:t>
        </w:r>
        <w:r w:rsidRPr="00073E24">
          <w:rPr>
            <w:rStyle w:val="af4"/>
            <w:webHidden/>
          </w:rPr>
          <w:tab/>
        </w:r>
        <w:r w:rsidRPr="00073E24">
          <w:rPr>
            <w:rStyle w:val="af4"/>
            <w:webHidden/>
          </w:rPr>
          <w:fldChar w:fldCharType="begin"/>
        </w:r>
        <w:r w:rsidRPr="00073E24">
          <w:rPr>
            <w:rStyle w:val="af4"/>
            <w:webHidden/>
          </w:rPr>
          <w:instrText xml:space="preserve"> PAGEREF _Toc120803040 \h </w:instrText>
        </w:r>
        <w:r w:rsidRPr="00073E24">
          <w:rPr>
            <w:rStyle w:val="af4"/>
            <w:webHidden/>
          </w:rPr>
        </w:r>
        <w:r w:rsidRPr="00073E24">
          <w:rPr>
            <w:rStyle w:val="af4"/>
            <w:webHidden/>
          </w:rPr>
          <w:fldChar w:fldCharType="separate"/>
        </w:r>
        <w:r w:rsidRPr="00073E24">
          <w:rPr>
            <w:rStyle w:val="af4"/>
            <w:webHidden/>
          </w:rPr>
          <w:t>22</w:t>
        </w:r>
        <w:r w:rsidRPr="00073E24">
          <w:rPr>
            <w:rStyle w:val="af4"/>
            <w:webHidden/>
          </w:rPr>
          <w:fldChar w:fldCharType="end"/>
        </w:r>
      </w:hyperlink>
    </w:p>
    <w:p w14:paraId="6020DD72" w14:textId="480CA199" w:rsidR="00442BBE" w:rsidRDefault="00442BBE" w:rsidP="00442BBE">
      <w:pPr>
        <w:pStyle w:val="23"/>
        <w:tabs>
          <w:tab w:val="right" w:leader="dot" w:pos="8303"/>
        </w:tabs>
        <w:ind w:left="420"/>
        <w:rPr>
          <w:rFonts w:asciiTheme="minorHAnsi" w:eastAsiaTheme="minorEastAsia" w:hAnsiTheme="minorHAnsi" w:cstheme="minorBidi"/>
          <w:noProof/>
          <w:szCs w:val="22"/>
        </w:rPr>
      </w:pPr>
      <w:hyperlink w:anchor="_Toc120803041" w:history="1">
        <w:r w:rsidRPr="00A6387A">
          <w:rPr>
            <w:rStyle w:val="af4"/>
            <w:noProof/>
          </w:rPr>
          <w:t xml:space="preserve">7.3  </w:t>
        </w:r>
        <w:r w:rsidR="00F42965" w:rsidRPr="00F42965">
          <w:rPr>
            <w:rStyle w:val="af4"/>
            <w:noProof/>
          </w:rPr>
          <w:t>Bearing capacity test of single pile</w:t>
        </w:r>
        <w:r>
          <w:rPr>
            <w:noProof/>
            <w:webHidden/>
          </w:rPr>
          <w:tab/>
        </w:r>
        <w:r>
          <w:rPr>
            <w:noProof/>
            <w:webHidden/>
          </w:rPr>
          <w:fldChar w:fldCharType="begin"/>
        </w:r>
        <w:r>
          <w:rPr>
            <w:noProof/>
            <w:webHidden/>
          </w:rPr>
          <w:instrText xml:space="preserve"> PAGEREF _Toc120803041 \h </w:instrText>
        </w:r>
        <w:r>
          <w:rPr>
            <w:noProof/>
            <w:webHidden/>
          </w:rPr>
        </w:r>
        <w:r>
          <w:rPr>
            <w:noProof/>
            <w:webHidden/>
          </w:rPr>
          <w:fldChar w:fldCharType="separate"/>
        </w:r>
        <w:r>
          <w:rPr>
            <w:noProof/>
            <w:webHidden/>
          </w:rPr>
          <w:t>22</w:t>
        </w:r>
        <w:r>
          <w:rPr>
            <w:noProof/>
            <w:webHidden/>
          </w:rPr>
          <w:fldChar w:fldCharType="end"/>
        </w:r>
      </w:hyperlink>
    </w:p>
    <w:p w14:paraId="67DC5001" w14:textId="6F23CCE1" w:rsidR="00442BBE" w:rsidRDefault="00442BBE" w:rsidP="00442BBE">
      <w:pPr>
        <w:pStyle w:val="11"/>
        <w:tabs>
          <w:tab w:val="right" w:leader="dot" w:pos="8303"/>
        </w:tabs>
        <w:rPr>
          <w:rFonts w:asciiTheme="minorHAnsi" w:eastAsiaTheme="minorEastAsia" w:hAnsiTheme="minorHAnsi" w:cstheme="minorBidi"/>
          <w:noProof/>
          <w:sz w:val="21"/>
          <w:szCs w:val="22"/>
        </w:rPr>
      </w:pPr>
      <w:hyperlink w:anchor="_Toc120803042" w:history="1">
        <w:r w:rsidR="00D453B4" w:rsidRPr="00E819A2">
          <w:rPr>
            <w:rStyle w:val="af4"/>
            <w:rFonts w:cs="宋体"/>
            <w:b/>
            <w:noProof/>
          </w:rPr>
          <w:t>Appendix A</w:t>
        </w:r>
        <w:r w:rsidRPr="00E819A2">
          <w:rPr>
            <w:rStyle w:val="af4"/>
            <w:rFonts w:cs="宋体"/>
            <w:b/>
            <w:noProof/>
          </w:rPr>
          <w:t xml:space="preserve">  </w:t>
        </w:r>
        <w:r w:rsidR="00BE414C" w:rsidRPr="00E819A2">
          <w:rPr>
            <w:rStyle w:val="af4"/>
            <w:rFonts w:cs="宋体"/>
            <w:b/>
            <w:noProof/>
          </w:rPr>
          <w:t>Construction and operation requirements of expanded branches and plates</w:t>
        </w:r>
        <w:r>
          <w:rPr>
            <w:noProof/>
            <w:webHidden/>
          </w:rPr>
          <w:tab/>
        </w:r>
        <w:r>
          <w:rPr>
            <w:noProof/>
            <w:webHidden/>
          </w:rPr>
          <w:fldChar w:fldCharType="begin"/>
        </w:r>
        <w:r>
          <w:rPr>
            <w:noProof/>
            <w:webHidden/>
          </w:rPr>
          <w:instrText xml:space="preserve"> PAGEREF _Toc120803042 \h </w:instrText>
        </w:r>
        <w:r>
          <w:rPr>
            <w:noProof/>
            <w:webHidden/>
          </w:rPr>
        </w:r>
        <w:r>
          <w:rPr>
            <w:noProof/>
            <w:webHidden/>
          </w:rPr>
          <w:fldChar w:fldCharType="separate"/>
        </w:r>
        <w:r>
          <w:rPr>
            <w:noProof/>
            <w:webHidden/>
          </w:rPr>
          <w:t>24</w:t>
        </w:r>
        <w:r>
          <w:rPr>
            <w:noProof/>
            <w:webHidden/>
          </w:rPr>
          <w:fldChar w:fldCharType="end"/>
        </w:r>
      </w:hyperlink>
    </w:p>
    <w:p w14:paraId="09F61E4B" w14:textId="791A6BB0" w:rsidR="00442BBE" w:rsidRDefault="00442BBE" w:rsidP="00442BBE">
      <w:pPr>
        <w:pStyle w:val="11"/>
        <w:tabs>
          <w:tab w:val="right" w:leader="dot" w:pos="8303"/>
        </w:tabs>
        <w:rPr>
          <w:rFonts w:asciiTheme="minorHAnsi" w:eastAsiaTheme="minorEastAsia" w:hAnsiTheme="minorHAnsi" w:cstheme="minorBidi"/>
          <w:noProof/>
          <w:sz w:val="21"/>
          <w:szCs w:val="22"/>
        </w:rPr>
      </w:pPr>
      <w:hyperlink w:anchor="_Toc120803043" w:history="1">
        <w:r w:rsidR="00D453B4" w:rsidRPr="00E819A2">
          <w:rPr>
            <w:rStyle w:val="af4"/>
            <w:rFonts w:cs="宋体"/>
            <w:b/>
            <w:noProof/>
          </w:rPr>
          <w:t xml:space="preserve">Appendix </w:t>
        </w:r>
        <w:r w:rsidRPr="00E819A2">
          <w:rPr>
            <w:rStyle w:val="af4"/>
            <w:rFonts w:cs="宋体"/>
            <w:b/>
            <w:noProof/>
          </w:rPr>
          <w:t xml:space="preserve">B  </w:t>
        </w:r>
        <w:r w:rsidR="004625B9" w:rsidRPr="00E819A2">
          <w:rPr>
            <w:rStyle w:val="af4"/>
            <w:rFonts w:cs="宋体"/>
            <w:b/>
            <w:noProof/>
          </w:rPr>
          <w:t>Structure and performance requirements of branch and disk quality monitor</w:t>
        </w:r>
        <w:r>
          <w:rPr>
            <w:noProof/>
            <w:webHidden/>
          </w:rPr>
          <w:tab/>
        </w:r>
        <w:r>
          <w:rPr>
            <w:noProof/>
            <w:webHidden/>
          </w:rPr>
          <w:fldChar w:fldCharType="begin"/>
        </w:r>
        <w:r>
          <w:rPr>
            <w:noProof/>
            <w:webHidden/>
          </w:rPr>
          <w:instrText xml:space="preserve"> PAGEREF _Toc120803043 \h </w:instrText>
        </w:r>
        <w:r>
          <w:rPr>
            <w:noProof/>
            <w:webHidden/>
          </w:rPr>
        </w:r>
        <w:r>
          <w:rPr>
            <w:noProof/>
            <w:webHidden/>
          </w:rPr>
          <w:fldChar w:fldCharType="separate"/>
        </w:r>
        <w:r>
          <w:rPr>
            <w:noProof/>
            <w:webHidden/>
          </w:rPr>
          <w:t>26</w:t>
        </w:r>
        <w:r>
          <w:rPr>
            <w:noProof/>
            <w:webHidden/>
          </w:rPr>
          <w:fldChar w:fldCharType="end"/>
        </w:r>
      </w:hyperlink>
    </w:p>
    <w:p w14:paraId="41F4D440" w14:textId="1ADDA0FE" w:rsidR="00442BBE" w:rsidRDefault="00442BBE" w:rsidP="00442BBE">
      <w:pPr>
        <w:pStyle w:val="11"/>
        <w:tabs>
          <w:tab w:val="right" w:leader="dot" w:pos="8303"/>
        </w:tabs>
        <w:rPr>
          <w:rFonts w:asciiTheme="minorHAnsi" w:eastAsiaTheme="minorEastAsia" w:hAnsiTheme="minorHAnsi" w:cstheme="minorBidi"/>
          <w:noProof/>
          <w:sz w:val="21"/>
          <w:szCs w:val="22"/>
        </w:rPr>
      </w:pPr>
      <w:hyperlink w:anchor="_Toc120803044" w:history="1">
        <w:r w:rsidR="00D453B4" w:rsidRPr="00E819A2">
          <w:rPr>
            <w:rStyle w:val="af4"/>
            <w:rFonts w:cs="宋体"/>
            <w:b/>
            <w:noProof/>
          </w:rPr>
          <w:t xml:space="preserve">Appendix </w:t>
        </w:r>
        <w:r w:rsidR="004625B9" w:rsidRPr="00E819A2">
          <w:rPr>
            <w:rStyle w:val="af4"/>
            <w:rFonts w:cs="宋体"/>
            <w:b/>
            <w:noProof/>
          </w:rPr>
          <w:t>C  Monitoring Record Form for Cavity Formation Construction of Expanded Branches</w:t>
        </w:r>
        <w:r>
          <w:rPr>
            <w:noProof/>
            <w:webHidden/>
          </w:rPr>
          <w:tab/>
        </w:r>
        <w:r>
          <w:rPr>
            <w:noProof/>
            <w:webHidden/>
          </w:rPr>
          <w:fldChar w:fldCharType="begin"/>
        </w:r>
        <w:r>
          <w:rPr>
            <w:noProof/>
            <w:webHidden/>
          </w:rPr>
          <w:instrText xml:space="preserve"> PAGEREF _Toc120803044 \h </w:instrText>
        </w:r>
        <w:r>
          <w:rPr>
            <w:noProof/>
            <w:webHidden/>
          </w:rPr>
        </w:r>
        <w:r>
          <w:rPr>
            <w:noProof/>
            <w:webHidden/>
          </w:rPr>
          <w:fldChar w:fldCharType="separate"/>
        </w:r>
        <w:r>
          <w:rPr>
            <w:noProof/>
            <w:webHidden/>
          </w:rPr>
          <w:t>28</w:t>
        </w:r>
        <w:r>
          <w:rPr>
            <w:noProof/>
            <w:webHidden/>
          </w:rPr>
          <w:fldChar w:fldCharType="end"/>
        </w:r>
      </w:hyperlink>
    </w:p>
    <w:p w14:paraId="687F6D25" w14:textId="13DFE451" w:rsidR="00442BBE" w:rsidRPr="00E819A2" w:rsidRDefault="00442BBE" w:rsidP="00442BBE">
      <w:pPr>
        <w:pStyle w:val="11"/>
        <w:tabs>
          <w:tab w:val="right" w:leader="dot" w:pos="8303"/>
        </w:tabs>
        <w:rPr>
          <w:rStyle w:val="af4"/>
          <w:rFonts w:cs="宋体"/>
          <w:b/>
        </w:rPr>
      </w:pPr>
      <w:hyperlink w:anchor="_Toc120803045" w:history="1">
        <w:r w:rsidR="00D453B4" w:rsidRPr="00E819A2">
          <w:rPr>
            <w:rStyle w:val="af4"/>
            <w:rFonts w:cs="宋体"/>
            <w:b/>
            <w:noProof/>
          </w:rPr>
          <w:t xml:space="preserve">Appendix </w:t>
        </w:r>
        <w:r w:rsidRPr="00E819A2">
          <w:rPr>
            <w:rStyle w:val="af4"/>
            <w:rFonts w:cs="宋体"/>
            <w:b/>
            <w:noProof/>
          </w:rPr>
          <w:t xml:space="preserve">D  </w:t>
        </w:r>
        <w:r w:rsidR="004625B9" w:rsidRPr="00E819A2">
          <w:rPr>
            <w:rStyle w:val="af4"/>
            <w:rFonts w:cs="宋体"/>
            <w:b/>
            <w:noProof/>
          </w:rPr>
          <w:t>Network cloud automatic monitoring platform architecture</w:t>
        </w:r>
        <w:r w:rsidRPr="00E819A2">
          <w:rPr>
            <w:rStyle w:val="af4"/>
            <w:rFonts w:cs="宋体"/>
            <w:webHidden/>
          </w:rPr>
          <w:tab/>
        </w:r>
        <w:r w:rsidRPr="00E819A2">
          <w:rPr>
            <w:rStyle w:val="af4"/>
            <w:rFonts w:cs="宋体"/>
            <w:webHidden/>
          </w:rPr>
          <w:fldChar w:fldCharType="begin"/>
        </w:r>
        <w:r w:rsidRPr="00E819A2">
          <w:rPr>
            <w:rStyle w:val="af4"/>
            <w:rFonts w:cs="宋体"/>
            <w:webHidden/>
          </w:rPr>
          <w:instrText xml:space="preserve"> PAGEREF _Toc120803045 \h </w:instrText>
        </w:r>
        <w:r w:rsidRPr="00E819A2">
          <w:rPr>
            <w:rStyle w:val="af4"/>
            <w:rFonts w:cs="宋体"/>
            <w:webHidden/>
          </w:rPr>
        </w:r>
        <w:r w:rsidRPr="00E819A2">
          <w:rPr>
            <w:rStyle w:val="af4"/>
            <w:rFonts w:cs="宋体"/>
            <w:webHidden/>
          </w:rPr>
          <w:fldChar w:fldCharType="separate"/>
        </w:r>
        <w:r w:rsidRPr="00E819A2">
          <w:rPr>
            <w:rStyle w:val="af4"/>
            <w:rFonts w:cs="宋体"/>
            <w:webHidden/>
          </w:rPr>
          <w:t>29</w:t>
        </w:r>
        <w:r w:rsidRPr="00E819A2">
          <w:rPr>
            <w:rStyle w:val="af4"/>
            <w:rFonts w:cs="宋体"/>
            <w:webHidden/>
          </w:rPr>
          <w:fldChar w:fldCharType="end"/>
        </w:r>
      </w:hyperlink>
    </w:p>
    <w:p w14:paraId="7B8B12BC" w14:textId="4807DC46" w:rsidR="00442BBE" w:rsidRDefault="00442BBE" w:rsidP="00442BBE">
      <w:pPr>
        <w:pStyle w:val="11"/>
        <w:tabs>
          <w:tab w:val="right" w:leader="dot" w:pos="8303"/>
        </w:tabs>
        <w:rPr>
          <w:rFonts w:asciiTheme="minorHAnsi" w:eastAsiaTheme="minorEastAsia" w:hAnsiTheme="minorHAnsi" w:cstheme="minorBidi"/>
          <w:noProof/>
          <w:sz w:val="21"/>
          <w:szCs w:val="22"/>
        </w:rPr>
      </w:pPr>
      <w:hyperlink w:anchor="_Toc120803046" w:history="1">
        <w:r w:rsidR="00D453B4" w:rsidRPr="00E819A2">
          <w:rPr>
            <w:rStyle w:val="af4"/>
            <w:rFonts w:cs="宋体"/>
            <w:b/>
            <w:noProof/>
          </w:rPr>
          <w:t xml:space="preserve">Appendix </w:t>
        </w:r>
        <w:r w:rsidRPr="00E819A2">
          <w:rPr>
            <w:rStyle w:val="af4"/>
            <w:rFonts w:cs="宋体"/>
            <w:b/>
            <w:noProof/>
          </w:rPr>
          <w:t xml:space="preserve">E  </w:t>
        </w:r>
        <w:r w:rsidR="004625B9" w:rsidRPr="00E819A2">
          <w:rPr>
            <w:rStyle w:val="af4"/>
            <w:rFonts w:cs="宋体"/>
            <w:b/>
            <w:noProof/>
          </w:rPr>
          <w:t>Structure and connection requirements of electronic disc diameter tester</w:t>
        </w:r>
        <w:r>
          <w:rPr>
            <w:noProof/>
            <w:webHidden/>
          </w:rPr>
          <w:tab/>
        </w:r>
        <w:r>
          <w:rPr>
            <w:noProof/>
            <w:webHidden/>
          </w:rPr>
          <w:fldChar w:fldCharType="begin"/>
        </w:r>
        <w:r>
          <w:rPr>
            <w:noProof/>
            <w:webHidden/>
          </w:rPr>
          <w:instrText xml:space="preserve"> PAGEREF _Toc120803046 \h </w:instrText>
        </w:r>
        <w:r>
          <w:rPr>
            <w:noProof/>
            <w:webHidden/>
          </w:rPr>
        </w:r>
        <w:r>
          <w:rPr>
            <w:noProof/>
            <w:webHidden/>
          </w:rPr>
          <w:fldChar w:fldCharType="separate"/>
        </w:r>
        <w:r>
          <w:rPr>
            <w:noProof/>
            <w:webHidden/>
          </w:rPr>
          <w:t>30</w:t>
        </w:r>
        <w:r>
          <w:rPr>
            <w:noProof/>
            <w:webHidden/>
          </w:rPr>
          <w:fldChar w:fldCharType="end"/>
        </w:r>
      </w:hyperlink>
    </w:p>
    <w:p w14:paraId="215A9E86" w14:textId="3884FB15" w:rsidR="00442BBE" w:rsidRDefault="00442BBE" w:rsidP="00442BBE">
      <w:pPr>
        <w:pStyle w:val="11"/>
        <w:tabs>
          <w:tab w:val="right" w:leader="dot" w:pos="8303"/>
        </w:tabs>
        <w:rPr>
          <w:rFonts w:asciiTheme="minorHAnsi" w:eastAsiaTheme="minorEastAsia" w:hAnsiTheme="minorHAnsi" w:cstheme="minorBidi"/>
          <w:noProof/>
          <w:sz w:val="21"/>
          <w:szCs w:val="22"/>
        </w:rPr>
      </w:pPr>
      <w:hyperlink w:anchor="_Toc120803047" w:history="1">
        <w:r w:rsidR="00D453B4" w:rsidRPr="00E819A2">
          <w:rPr>
            <w:rStyle w:val="af4"/>
            <w:rFonts w:cs="宋体"/>
            <w:b/>
            <w:noProof/>
          </w:rPr>
          <w:t xml:space="preserve">Appendix </w:t>
        </w:r>
        <w:r w:rsidRPr="00E819A2">
          <w:rPr>
            <w:rStyle w:val="af4"/>
            <w:rFonts w:cs="宋体"/>
            <w:b/>
            <w:noProof/>
          </w:rPr>
          <w:t xml:space="preserve">F  </w:t>
        </w:r>
        <w:r w:rsidR="004625B9" w:rsidRPr="00E819A2">
          <w:rPr>
            <w:rStyle w:val="af4"/>
            <w:rFonts w:cs="宋体"/>
            <w:b/>
            <w:noProof/>
          </w:rPr>
          <w:t>Connection diagram of real-time monitoring equipment</w:t>
        </w:r>
        <w:r>
          <w:rPr>
            <w:noProof/>
            <w:webHidden/>
          </w:rPr>
          <w:tab/>
        </w:r>
        <w:r>
          <w:rPr>
            <w:noProof/>
            <w:webHidden/>
          </w:rPr>
          <w:fldChar w:fldCharType="begin"/>
        </w:r>
        <w:r>
          <w:rPr>
            <w:noProof/>
            <w:webHidden/>
          </w:rPr>
          <w:instrText xml:space="preserve"> PAGEREF _Toc120803047 \h </w:instrText>
        </w:r>
        <w:r>
          <w:rPr>
            <w:noProof/>
            <w:webHidden/>
          </w:rPr>
        </w:r>
        <w:r>
          <w:rPr>
            <w:noProof/>
            <w:webHidden/>
          </w:rPr>
          <w:fldChar w:fldCharType="separate"/>
        </w:r>
        <w:r>
          <w:rPr>
            <w:noProof/>
            <w:webHidden/>
          </w:rPr>
          <w:t>32</w:t>
        </w:r>
        <w:r>
          <w:rPr>
            <w:noProof/>
            <w:webHidden/>
          </w:rPr>
          <w:fldChar w:fldCharType="end"/>
        </w:r>
      </w:hyperlink>
    </w:p>
    <w:p w14:paraId="2C8047A2" w14:textId="46B6887D" w:rsidR="00442BBE" w:rsidRDefault="00442BBE" w:rsidP="00442BBE">
      <w:pPr>
        <w:pStyle w:val="11"/>
        <w:tabs>
          <w:tab w:val="right" w:leader="dot" w:pos="8303"/>
        </w:tabs>
        <w:rPr>
          <w:rFonts w:asciiTheme="minorHAnsi" w:eastAsiaTheme="minorEastAsia" w:hAnsiTheme="minorHAnsi" w:cstheme="minorBidi"/>
          <w:noProof/>
          <w:sz w:val="21"/>
          <w:szCs w:val="22"/>
        </w:rPr>
      </w:pPr>
      <w:hyperlink w:anchor="_Toc120803048" w:history="1">
        <w:r w:rsidR="00D453B4" w:rsidRPr="00E819A2">
          <w:rPr>
            <w:rStyle w:val="af4"/>
            <w:rFonts w:cs="宋体"/>
            <w:b/>
            <w:noProof/>
          </w:rPr>
          <w:t xml:space="preserve">Appendix </w:t>
        </w:r>
        <w:r w:rsidRPr="00E819A2">
          <w:rPr>
            <w:rStyle w:val="af4"/>
            <w:rFonts w:cs="宋体"/>
            <w:b/>
            <w:noProof/>
          </w:rPr>
          <w:t xml:space="preserve">G  </w:t>
        </w:r>
        <w:r w:rsidR="004625B9" w:rsidRPr="00E819A2">
          <w:rPr>
            <w:rStyle w:val="af4"/>
            <w:rFonts w:cs="宋体"/>
            <w:b/>
            <w:noProof/>
          </w:rPr>
          <w:t>Format of hole forming quality inspection report</w:t>
        </w:r>
        <w:r>
          <w:rPr>
            <w:noProof/>
            <w:webHidden/>
          </w:rPr>
          <w:tab/>
        </w:r>
        <w:r>
          <w:rPr>
            <w:noProof/>
            <w:webHidden/>
          </w:rPr>
          <w:fldChar w:fldCharType="begin"/>
        </w:r>
        <w:r>
          <w:rPr>
            <w:noProof/>
            <w:webHidden/>
          </w:rPr>
          <w:instrText xml:space="preserve"> PAGEREF _Toc120803048 \h </w:instrText>
        </w:r>
        <w:r>
          <w:rPr>
            <w:noProof/>
            <w:webHidden/>
          </w:rPr>
        </w:r>
        <w:r>
          <w:rPr>
            <w:noProof/>
            <w:webHidden/>
          </w:rPr>
          <w:fldChar w:fldCharType="separate"/>
        </w:r>
        <w:r>
          <w:rPr>
            <w:noProof/>
            <w:webHidden/>
          </w:rPr>
          <w:t>33</w:t>
        </w:r>
        <w:r>
          <w:rPr>
            <w:noProof/>
            <w:webHidden/>
          </w:rPr>
          <w:fldChar w:fldCharType="end"/>
        </w:r>
      </w:hyperlink>
    </w:p>
    <w:p w14:paraId="5048DA3B" w14:textId="799E3614" w:rsidR="00442BBE" w:rsidRDefault="00442BBE" w:rsidP="00442BBE">
      <w:pPr>
        <w:pStyle w:val="11"/>
        <w:tabs>
          <w:tab w:val="right" w:leader="dot" w:pos="8303"/>
        </w:tabs>
        <w:rPr>
          <w:rFonts w:asciiTheme="minorHAnsi" w:eastAsiaTheme="minorEastAsia" w:hAnsiTheme="minorHAnsi" w:cstheme="minorBidi"/>
          <w:noProof/>
          <w:sz w:val="21"/>
          <w:szCs w:val="22"/>
        </w:rPr>
      </w:pPr>
      <w:hyperlink w:anchor="_Toc120803049" w:history="1">
        <w:r w:rsidR="00A53703" w:rsidRPr="00E819A2">
          <w:rPr>
            <w:rStyle w:val="af4"/>
            <w:rFonts w:cs="宋体"/>
            <w:b/>
            <w:noProof/>
          </w:rPr>
          <w:t>Explanation of wording</w:t>
        </w:r>
        <w:r>
          <w:rPr>
            <w:noProof/>
            <w:webHidden/>
          </w:rPr>
          <w:tab/>
        </w:r>
        <w:r>
          <w:rPr>
            <w:noProof/>
            <w:webHidden/>
          </w:rPr>
          <w:fldChar w:fldCharType="begin"/>
        </w:r>
        <w:r>
          <w:rPr>
            <w:noProof/>
            <w:webHidden/>
          </w:rPr>
          <w:instrText xml:space="preserve"> PAGEREF _Toc120803049 \h </w:instrText>
        </w:r>
        <w:r>
          <w:rPr>
            <w:noProof/>
            <w:webHidden/>
          </w:rPr>
        </w:r>
        <w:r>
          <w:rPr>
            <w:noProof/>
            <w:webHidden/>
          </w:rPr>
          <w:fldChar w:fldCharType="separate"/>
        </w:r>
        <w:r>
          <w:rPr>
            <w:noProof/>
            <w:webHidden/>
          </w:rPr>
          <w:t>34</w:t>
        </w:r>
        <w:r>
          <w:rPr>
            <w:noProof/>
            <w:webHidden/>
          </w:rPr>
          <w:fldChar w:fldCharType="end"/>
        </w:r>
      </w:hyperlink>
    </w:p>
    <w:p w14:paraId="15E8F51C" w14:textId="7E55F505" w:rsidR="00442BBE" w:rsidRDefault="00442BBE" w:rsidP="00442BBE">
      <w:pPr>
        <w:pStyle w:val="11"/>
        <w:tabs>
          <w:tab w:val="right" w:leader="dot" w:pos="8303"/>
        </w:tabs>
        <w:rPr>
          <w:rFonts w:asciiTheme="minorHAnsi" w:eastAsiaTheme="minorEastAsia" w:hAnsiTheme="minorHAnsi" w:cstheme="minorBidi"/>
          <w:noProof/>
          <w:sz w:val="21"/>
          <w:szCs w:val="22"/>
        </w:rPr>
      </w:pPr>
      <w:hyperlink w:anchor="_Toc120803050" w:history="1">
        <w:r w:rsidR="00A53703" w:rsidRPr="00E819A2">
          <w:rPr>
            <w:rStyle w:val="af4"/>
            <w:rFonts w:cs="宋体"/>
            <w:b/>
            <w:noProof/>
          </w:rPr>
          <w:t>List of quoted standards</w:t>
        </w:r>
        <w:r>
          <w:rPr>
            <w:noProof/>
            <w:webHidden/>
          </w:rPr>
          <w:tab/>
        </w:r>
        <w:r>
          <w:rPr>
            <w:noProof/>
            <w:webHidden/>
          </w:rPr>
          <w:fldChar w:fldCharType="begin"/>
        </w:r>
        <w:r>
          <w:rPr>
            <w:noProof/>
            <w:webHidden/>
          </w:rPr>
          <w:instrText xml:space="preserve"> PAGEREF _Toc120803050 \h </w:instrText>
        </w:r>
        <w:r>
          <w:rPr>
            <w:noProof/>
            <w:webHidden/>
          </w:rPr>
        </w:r>
        <w:r>
          <w:rPr>
            <w:noProof/>
            <w:webHidden/>
          </w:rPr>
          <w:fldChar w:fldCharType="separate"/>
        </w:r>
        <w:r>
          <w:rPr>
            <w:noProof/>
            <w:webHidden/>
          </w:rPr>
          <w:t>35</w:t>
        </w:r>
        <w:r>
          <w:rPr>
            <w:noProof/>
            <w:webHidden/>
          </w:rPr>
          <w:fldChar w:fldCharType="end"/>
        </w:r>
      </w:hyperlink>
    </w:p>
    <w:p w14:paraId="250FE753" w14:textId="606DD012" w:rsidR="00442BBE" w:rsidRDefault="00A53703" w:rsidP="00442BBE">
      <w:pPr>
        <w:pStyle w:val="11"/>
        <w:tabs>
          <w:tab w:val="right" w:leader="dot" w:pos="8303"/>
        </w:tabs>
        <w:rPr>
          <w:rFonts w:asciiTheme="minorHAnsi" w:eastAsiaTheme="minorEastAsia" w:hAnsiTheme="minorHAnsi" w:cstheme="minorBidi"/>
          <w:noProof/>
          <w:sz w:val="21"/>
          <w:szCs w:val="22"/>
        </w:rPr>
      </w:pPr>
      <w:r>
        <w:rPr>
          <w:rFonts w:hint="eastAsia"/>
          <w:b/>
          <w:bCs/>
        </w:rPr>
        <w:t>Addition</w:t>
      </w:r>
      <w:r w:rsidR="00442BBE">
        <w:rPr>
          <w:rStyle w:val="af4"/>
          <w:rFonts w:hint="eastAsia"/>
          <w:noProof/>
        </w:rPr>
        <w:t>：</w:t>
      </w:r>
      <w:hyperlink w:anchor="_Toc120803051" w:history="1">
        <w:r w:rsidRPr="00A53703">
          <w:t xml:space="preserve"> </w:t>
        </w:r>
        <w:bookmarkStart w:id="3" w:name="_GoBack"/>
        <w:r w:rsidRPr="00E819A2">
          <w:rPr>
            <w:rStyle w:val="af4"/>
            <w:rFonts w:cs="宋体"/>
            <w:b/>
            <w:noProof/>
          </w:rPr>
          <w:t>Explanation of provisions</w:t>
        </w:r>
        <w:bookmarkEnd w:id="3"/>
        <w:r w:rsidR="00442BBE">
          <w:rPr>
            <w:noProof/>
            <w:webHidden/>
          </w:rPr>
          <w:tab/>
        </w:r>
        <w:r w:rsidR="00442BBE">
          <w:rPr>
            <w:noProof/>
            <w:webHidden/>
          </w:rPr>
          <w:fldChar w:fldCharType="begin"/>
        </w:r>
        <w:r w:rsidR="00442BBE">
          <w:rPr>
            <w:noProof/>
            <w:webHidden/>
          </w:rPr>
          <w:instrText xml:space="preserve"> PAGEREF _Toc120803051 \h </w:instrText>
        </w:r>
        <w:r w:rsidR="00442BBE">
          <w:rPr>
            <w:noProof/>
            <w:webHidden/>
          </w:rPr>
        </w:r>
        <w:r w:rsidR="00442BBE">
          <w:rPr>
            <w:noProof/>
            <w:webHidden/>
          </w:rPr>
          <w:fldChar w:fldCharType="separate"/>
        </w:r>
        <w:r w:rsidR="00442BBE">
          <w:rPr>
            <w:noProof/>
            <w:webHidden/>
          </w:rPr>
          <w:t>37</w:t>
        </w:r>
        <w:r w:rsidR="00442BBE">
          <w:rPr>
            <w:noProof/>
            <w:webHidden/>
          </w:rPr>
          <w:fldChar w:fldCharType="end"/>
        </w:r>
      </w:hyperlink>
    </w:p>
    <w:p w14:paraId="0D2B0E5F" w14:textId="5A14D15F" w:rsidR="002B0AC8" w:rsidRDefault="002B0AC8">
      <w:pPr>
        <w:spacing w:line="440" w:lineRule="exact"/>
        <w:rPr>
          <w:rFonts w:ascii="Times New Roman" w:eastAsia="宋体" w:hAnsi="Times New Roman" w:cs="Times New Roman"/>
          <w:b/>
          <w:bCs/>
          <w:lang w:val="zh-CN"/>
        </w:rPr>
      </w:pPr>
    </w:p>
    <w:p w14:paraId="6BB10B24" w14:textId="77777777" w:rsidR="00442BBE" w:rsidRPr="00D847B9" w:rsidRDefault="00442BBE">
      <w:pPr>
        <w:spacing w:line="440" w:lineRule="exact"/>
        <w:rPr>
          <w:rFonts w:ascii="Times New Roman" w:eastAsia="宋体" w:hAnsi="Times New Roman" w:cs="Times New Roman" w:hint="eastAsia"/>
          <w:b/>
          <w:bCs/>
          <w:lang w:val="zh-CN"/>
        </w:rPr>
        <w:sectPr w:rsidR="00442BBE" w:rsidRPr="00D847B9">
          <w:pgSz w:w="11907" w:h="16840"/>
          <w:pgMar w:top="1440" w:right="1797" w:bottom="1440" w:left="1797" w:header="1418" w:footer="1418" w:gutter="0"/>
          <w:cols w:space="720"/>
          <w:docGrid w:linePitch="312"/>
        </w:sectPr>
      </w:pPr>
    </w:p>
    <w:p w14:paraId="47D3108D" w14:textId="05040B3B" w:rsidR="002B0AC8" w:rsidRPr="00D847B9" w:rsidRDefault="008611B0" w:rsidP="00933742">
      <w:pPr>
        <w:pStyle w:val="1"/>
        <w:adjustRightInd w:val="0"/>
        <w:snapToGrid w:val="0"/>
        <w:spacing w:beforeLines="100" w:before="240" w:after="0" w:line="480" w:lineRule="auto"/>
        <w:jc w:val="center"/>
        <w:rPr>
          <w:rFonts w:ascii="Times New Roman" w:hAnsi="Times New Roman" w:cs="宋体"/>
          <w:sz w:val="30"/>
          <w:szCs w:val="30"/>
        </w:rPr>
      </w:pPr>
      <w:bookmarkStart w:id="4" w:name="_Toc105513554"/>
      <w:bookmarkStart w:id="5" w:name="_Toc105789232"/>
      <w:bookmarkStart w:id="6" w:name="_Toc105513503"/>
      <w:bookmarkStart w:id="7" w:name="_Toc106182108"/>
      <w:bookmarkStart w:id="8" w:name="_Toc104190457"/>
      <w:bookmarkStart w:id="9" w:name="_Toc120783982"/>
      <w:bookmarkStart w:id="10" w:name="_Toc120784058"/>
      <w:bookmarkStart w:id="11" w:name="_Toc120803014"/>
      <w:r w:rsidRPr="00D847B9">
        <w:rPr>
          <w:rFonts w:ascii="Times New Roman" w:hAnsi="Times New Roman" w:cs="宋体"/>
          <w:sz w:val="30"/>
          <w:szCs w:val="30"/>
        </w:rPr>
        <w:lastRenderedPageBreak/>
        <w:t>1</w:t>
      </w:r>
      <w:r w:rsidR="008A70FA" w:rsidRPr="00D847B9">
        <w:rPr>
          <w:rFonts w:ascii="Times New Roman" w:hAnsi="Times New Roman" w:cs="宋体"/>
          <w:sz w:val="30"/>
          <w:szCs w:val="30"/>
        </w:rPr>
        <w:t xml:space="preserve">  </w:t>
      </w:r>
      <w:r w:rsidRPr="00D847B9">
        <w:rPr>
          <w:rFonts w:ascii="Times New Roman" w:hAnsi="Times New Roman" w:cs="宋体" w:hint="eastAsia"/>
          <w:sz w:val="30"/>
          <w:szCs w:val="30"/>
        </w:rPr>
        <w:t>总</w:t>
      </w:r>
      <w:r w:rsidR="008A70FA" w:rsidRPr="00D847B9">
        <w:rPr>
          <w:rFonts w:ascii="Times New Roman" w:hAnsi="Times New Roman" w:cs="宋体" w:hint="eastAsia"/>
          <w:sz w:val="30"/>
          <w:szCs w:val="30"/>
        </w:rPr>
        <w:t xml:space="preserve"> </w:t>
      </w:r>
      <w:r w:rsidR="008A70FA" w:rsidRPr="00D847B9">
        <w:rPr>
          <w:rFonts w:ascii="Times New Roman" w:hAnsi="Times New Roman" w:cs="宋体"/>
          <w:sz w:val="30"/>
          <w:szCs w:val="30"/>
        </w:rPr>
        <w:t xml:space="preserve">   </w:t>
      </w:r>
      <w:r w:rsidRPr="00D847B9">
        <w:rPr>
          <w:rFonts w:ascii="Times New Roman" w:hAnsi="Times New Roman" w:cs="宋体" w:hint="eastAsia"/>
          <w:sz w:val="30"/>
          <w:szCs w:val="30"/>
        </w:rPr>
        <w:t>则</w:t>
      </w:r>
      <w:bookmarkEnd w:id="4"/>
      <w:bookmarkEnd w:id="5"/>
      <w:bookmarkEnd w:id="6"/>
      <w:bookmarkEnd w:id="7"/>
      <w:bookmarkEnd w:id="8"/>
      <w:bookmarkEnd w:id="9"/>
      <w:bookmarkEnd w:id="10"/>
      <w:bookmarkEnd w:id="11"/>
    </w:p>
    <w:p w14:paraId="072EDA5A" w14:textId="51DF37AF" w:rsidR="002B0AC8" w:rsidRPr="00D847B9" w:rsidRDefault="008611B0">
      <w:pPr>
        <w:snapToGrid w:val="0"/>
        <w:spacing w:line="360" w:lineRule="auto"/>
        <w:jc w:val="left"/>
        <w:rPr>
          <w:rFonts w:ascii="Times New Roman" w:eastAsia="宋体" w:hAnsi="Times New Roman" w:cs="Times New Roman"/>
          <w:sz w:val="24"/>
          <w:szCs w:val="24"/>
        </w:rPr>
      </w:pPr>
      <w:r w:rsidRPr="00D847B9">
        <w:rPr>
          <w:rFonts w:ascii="Times New Roman" w:eastAsia="宋体" w:hAnsi="Times New Roman" w:cs="Times New Roman"/>
          <w:b/>
          <w:bCs/>
          <w:sz w:val="24"/>
          <w:szCs w:val="24"/>
        </w:rPr>
        <w:t>1.0.1</w:t>
      </w:r>
      <w:r w:rsidRPr="00D847B9">
        <w:rPr>
          <w:rFonts w:ascii="Times New Roman" w:eastAsia="宋体" w:hAnsi="Times New Roman" w:cs="Times New Roman"/>
          <w:sz w:val="24"/>
          <w:szCs w:val="24"/>
        </w:rPr>
        <w:t xml:space="preserve">  </w:t>
      </w:r>
      <w:r w:rsidRPr="00D847B9">
        <w:rPr>
          <w:rFonts w:ascii="Times New Roman" w:eastAsia="宋体" w:hAnsi="Times New Roman" w:cs="宋体" w:hint="eastAsia"/>
          <w:sz w:val="24"/>
          <w:szCs w:val="24"/>
        </w:rPr>
        <w:t>为</w:t>
      </w:r>
      <w:r w:rsidR="005340B8" w:rsidRPr="00D847B9">
        <w:rPr>
          <w:rFonts w:ascii="Times New Roman" w:eastAsia="宋体" w:hAnsi="Times New Roman" w:cs="宋体" w:hint="eastAsia"/>
          <w:sz w:val="24"/>
          <w:szCs w:val="24"/>
        </w:rPr>
        <w:t>规范挤扩支盘灌注桩的工程应用，</w:t>
      </w:r>
      <w:r w:rsidRPr="00D847B9">
        <w:rPr>
          <w:rFonts w:ascii="Times New Roman" w:eastAsia="宋体" w:hAnsi="Times New Roman" w:cs="宋体" w:hint="eastAsia"/>
          <w:sz w:val="24"/>
          <w:szCs w:val="24"/>
        </w:rPr>
        <w:t>在挤扩支盘灌注桩检测中贯彻执行国家技术经济政策，做到安全适用</w:t>
      </w:r>
      <w:r w:rsidR="005340B8" w:rsidRPr="00D847B9">
        <w:rPr>
          <w:rFonts w:ascii="Times New Roman" w:eastAsia="宋体" w:hAnsi="Times New Roman" w:cs="宋体" w:hint="eastAsia"/>
          <w:sz w:val="24"/>
          <w:szCs w:val="24"/>
        </w:rPr>
        <w:t>、技术先进、数据准确、评价正确，</w:t>
      </w:r>
      <w:r w:rsidRPr="00D847B9">
        <w:rPr>
          <w:rFonts w:ascii="Times New Roman" w:eastAsia="宋体" w:hAnsi="Times New Roman" w:cs="宋体" w:hint="eastAsia"/>
          <w:sz w:val="24"/>
          <w:szCs w:val="24"/>
        </w:rPr>
        <w:t>制定本标准。</w:t>
      </w:r>
    </w:p>
    <w:p w14:paraId="2B7B5C1A" w14:textId="7712A506" w:rsidR="002B0AC8" w:rsidRPr="00D847B9" w:rsidRDefault="008611B0">
      <w:pPr>
        <w:snapToGrid w:val="0"/>
        <w:spacing w:line="360" w:lineRule="auto"/>
        <w:jc w:val="left"/>
        <w:rPr>
          <w:rFonts w:ascii="Times New Roman" w:eastAsia="宋体" w:hAnsi="Times New Roman" w:cs="Times New Roman"/>
          <w:sz w:val="24"/>
          <w:szCs w:val="24"/>
        </w:rPr>
      </w:pPr>
      <w:r w:rsidRPr="00D847B9">
        <w:rPr>
          <w:rFonts w:ascii="Times New Roman" w:eastAsia="宋体" w:hAnsi="Times New Roman" w:cs="Times New Roman"/>
          <w:b/>
          <w:bCs/>
          <w:sz w:val="24"/>
          <w:szCs w:val="24"/>
        </w:rPr>
        <w:t>1.0.2</w:t>
      </w:r>
      <w:r w:rsidRPr="00D847B9">
        <w:rPr>
          <w:rFonts w:ascii="Times New Roman" w:eastAsia="宋体" w:hAnsi="Times New Roman" w:cs="Times New Roman"/>
          <w:sz w:val="24"/>
          <w:szCs w:val="24"/>
        </w:rPr>
        <w:t xml:space="preserve">  </w:t>
      </w:r>
      <w:r w:rsidR="005340B8" w:rsidRPr="00D847B9">
        <w:rPr>
          <w:rFonts w:ascii="Times New Roman" w:eastAsia="宋体" w:hAnsi="Times New Roman" w:cs="宋体" w:hint="eastAsia"/>
          <w:sz w:val="24"/>
          <w:szCs w:val="24"/>
        </w:rPr>
        <w:t>本标准适用于建筑与市政工程挤扩支盘灌注桩的设计、施工、检验和验收</w:t>
      </w:r>
      <w:r w:rsidRPr="00D847B9">
        <w:rPr>
          <w:rFonts w:ascii="Times New Roman" w:eastAsia="宋体" w:hAnsi="Times New Roman" w:cs="宋体" w:hint="eastAsia"/>
          <w:sz w:val="24"/>
          <w:szCs w:val="24"/>
        </w:rPr>
        <w:t>，公路、</w:t>
      </w:r>
      <w:r w:rsidRPr="00D847B9">
        <w:rPr>
          <w:rFonts w:ascii="Times New Roman" w:eastAsia="宋体" w:hAnsi="Times New Roman" w:cs="宋体"/>
          <w:sz w:val="24"/>
          <w:szCs w:val="24"/>
        </w:rPr>
        <w:t>铁路、</w:t>
      </w:r>
      <w:r w:rsidR="005340B8" w:rsidRPr="00D847B9">
        <w:rPr>
          <w:rFonts w:ascii="Times New Roman" w:eastAsia="宋体" w:hAnsi="Times New Roman" w:cs="宋体" w:hint="eastAsia"/>
          <w:sz w:val="24"/>
          <w:szCs w:val="24"/>
        </w:rPr>
        <w:t>轨道交通等其他行业</w:t>
      </w:r>
      <w:r w:rsidRPr="00D847B9">
        <w:rPr>
          <w:rFonts w:ascii="Times New Roman" w:eastAsia="宋体" w:hAnsi="Times New Roman" w:cs="宋体" w:hint="eastAsia"/>
          <w:sz w:val="24"/>
          <w:szCs w:val="24"/>
        </w:rPr>
        <w:t>可参照使用。</w:t>
      </w:r>
    </w:p>
    <w:p w14:paraId="36892E22" w14:textId="64C0F732" w:rsidR="002B0AC8" w:rsidRPr="00D847B9" w:rsidRDefault="008611B0">
      <w:pPr>
        <w:snapToGrid w:val="0"/>
        <w:spacing w:line="360" w:lineRule="auto"/>
        <w:jc w:val="left"/>
        <w:rPr>
          <w:rFonts w:ascii="Times New Roman" w:eastAsia="宋体" w:hAnsi="Times New Roman" w:cs="Times New Roman"/>
          <w:sz w:val="24"/>
          <w:szCs w:val="24"/>
        </w:rPr>
      </w:pPr>
      <w:r w:rsidRPr="00D847B9">
        <w:rPr>
          <w:rFonts w:ascii="Times New Roman" w:eastAsia="宋体" w:hAnsi="Times New Roman" w:cs="Times New Roman"/>
          <w:b/>
          <w:bCs/>
          <w:sz w:val="24"/>
          <w:szCs w:val="24"/>
        </w:rPr>
        <w:t>1.0.3</w:t>
      </w:r>
      <w:r w:rsidRPr="00D847B9">
        <w:rPr>
          <w:rFonts w:ascii="Times New Roman" w:eastAsia="宋体" w:hAnsi="Times New Roman" w:cs="Times New Roman"/>
          <w:sz w:val="24"/>
          <w:szCs w:val="24"/>
        </w:rPr>
        <w:t xml:space="preserve">  </w:t>
      </w:r>
      <w:r w:rsidRPr="00D847B9">
        <w:rPr>
          <w:rFonts w:ascii="Times New Roman" w:eastAsia="宋体" w:hAnsi="Times New Roman" w:cs="宋体" w:hint="eastAsia"/>
          <w:sz w:val="24"/>
          <w:szCs w:val="24"/>
        </w:rPr>
        <w:t>挤扩支盘灌注桩</w:t>
      </w:r>
      <w:r w:rsidR="00CA496A" w:rsidRPr="00D847B9">
        <w:rPr>
          <w:rFonts w:ascii="Times New Roman" w:eastAsia="宋体" w:hAnsi="Times New Roman" w:cs="宋体" w:hint="eastAsia"/>
          <w:sz w:val="24"/>
          <w:szCs w:val="24"/>
        </w:rPr>
        <w:t>的</w:t>
      </w:r>
      <w:r w:rsidRPr="00D847B9">
        <w:rPr>
          <w:rFonts w:ascii="Times New Roman" w:eastAsia="宋体" w:hAnsi="Times New Roman" w:cs="宋体" w:hint="eastAsia"/>
          <w:sz w:val="24"/>
          <w:szCs w:val="24"/>
        </w:rPr>
        <w:t>检测方法</w:t>
      </w:r>
      <w:r w:rsidR="00CA496A" w:rsidRPr="00D847B9">
        <w:rPr>
          <w:rFonts w:ascii="Times New Roman" w:eastAsia="宋体" w:hAnsi="Times New Roman" w:cs="宋体" w:hint="eastAsia"/>
          <w:sz w:val="24"/>
          <w:szCs w:val="24"/>
        </w:rPr>
        <w:t>，</w:t>
      </w:r>
      <w:r w:rsidRPr="00D847B9">
        <w:rPr>
          <w:rFonts w:ascii="Times New Roman" w:eastAsia="宋体" w:hAnsi="Times New Roman" w:cs="宋体" w:hint="eastAsia"/>
          <w:sz w:val="24"/>
          <w:szCs w:val="24"/>
        </w:rPr>
        <w:t>应</w:t>
      </w:r>
      <w:r w:rsidR="00CA496A" w:rsidRPr="00D847B9">
        <w:rPr>
          <w:rFonts w:ascii="Times New Roman" w:eastAsia="宋体" w:hAnsi="Times New Roman" w:cs="宋体" w:hint="eastAsia"/>
          <w:sz w:val="24"/>
          <w:szCs w:val="24"/>
        </w:rPr>
        <w:t>根据工程性质、</w:t>
      </w:r>
      <w:r w:rsidRPr="00D847B9">
        <w:rPr>
          <w:rFonts w:ascii="Times New Roman" w:eastAsia="宋体" w:hAnsi="Times New Roman" w:cs="宋体" w:hint="eastAsia"/>
          <w:sz w:val="24"/>
          <w:szCs w:val="24"/>
        </w:rPr>
        <w:t>地质条件、桩</w:t>
      </w:r>
      <w:r w:rsidR="00CA496A" w:rsidRPr="00D847B9">
        <w:rPr>
          <w:rFonts w:ascii="Times New Roman" w:eastAsia="宋体" w:hAnsi="Times New Roman" w:cs="宋体" w:hint="eastAsia"/>
          <w:sz w:val="24"/>
          <w:szCs w:val="24"/>
        </w:rPr>
        <w:t>型特点、设备仪器及施工质量可靠性</w:t>
      </w:r>
      <w:r w:rsidRPr="00D847B9">
        <w:rPr>
          <w:rFonts w:ascii="Times New Roman" w:eastAsia="宋体" w:hAnsi="Times New Roman" w:cs="宋体" w:hint="eastAsia"/>
          <w:sz w:val="24"/>
          <w:szCs w:val="24"/>
        </w:rPr>
        <w:t>等因</w:t>
      </w:r>
      <w:r w:rsidR="00CA496A" w:rsidRPr="00D847B9">
        <w:rPr>
          <w:rFonts w:ascii="Times New Roman" w:eastAsia="宋体" w:hAnsi="Times New Roman" w:cs="宋体" w:hint="eastAsia"/>
          <w:sz w:val="24"/>
          <w:szCs w:val="24"/>
        </w:rPr>
        <w:t>素进行合理选择</w:t>
      </w:r>
      <w:r w:rsidR="004B66FB" w:rsidRPr="00D847B9">
        <w:rPr>
          <w:rFonts w:ascii="Times New Roman" w:eastAsia="宋体" w:hAnsi="Times New Roman" w:cs="宋体" w:hint="eastAsia"/>
          <w:sz w:val="24"/>
          <w:szCs w:val="24"/>
        </w:rPr>
        <w:t>；</w:t>
      </w:r>
      <w:r w:rsidR="00CA496A" w:rsidRPr="00D847B9">
        <w:rPr>
          <w:rFonts w:ascii="Times New Roman" w:eastAsia="宋体" w:hAnsi="Times New Roman" w:cs="宋体" w:hint="eastAsia"/>
          <w:sz w:val="24"/>
          <w:szCs w:val="24"/>
        </w:rPr>
        <w:t>挤扩支盘灌注桩的施工质量评定，</w:t>
      </w:r>
      <w:r w:rsidRPr="00D847B9">
        <w:rPr>
          <w:rFonts w:ascii="Times New Roman" w:eastAsia="宋体" w:hAnsi="Times New Roman" w:cs="宋体" w:hint="eastAsia"/>
          <w:sz w:val="24"/>
          <w:szCs w:val="24"/>
        </w:rPr>
        <w:t>应综合施工前</w:t>
      </w:r>
      <w:r w:rsidR="00CA496A" w:rsidRPr="00D847B9">
        <w:rPr>
          <w:rFonts w:ascii="Times New Roman" w:eastAsia="宋体" w:hAnsi="Times New Roman" w:cs="宋体" w:hint="eastAsia"/>
          <w:sz w:val="24"/>
          <w:szCs w:val="24"/>
        </w:rPr>
        <w:t>设备和仪器检验</w:t>
      </w:r>
      <w:r w:rsidRPr="00D847B9">
        <w:rPr>
          <w:rFonts w:ascii="Times New Roman" w:eastAsia="宋体" w:hAnsi="Times New Roman" w:cs="宋体" w:hint="eastAsia"/>
          <w:sz w:val="24"/>
          <w:szCs w:val="24"/>
        </w:rPr>
        <w:t>、施工</w:t>
      </w:r>
      <w:r w:rsidR="00CA496A" w:rsidRPr="00D847B9">
        <w:rPr>
          <w:rFonts w:ascii="Times New Roman" w:eastAsia="宋体" w:hAnsi="Times New Roman" w:cs="宋体" w:hint="eastAsia"/>
          <w:sz w:val="24"/>
          <w:szCs w:val="24"/>
        </w:rPr>
        <w:t>过程</w:t>
      </w:r>
      <w:r w:rsidR="0027003E" w:rsidRPr="00D847B9">
        <w:rPr>
          <w:rFonts w:ascii="Times New Roman" w:eastAsia="宋体" w:hAnsi="Times New Roman" w:cs="宋体" w:hint="eastAsia"/>
          <w:sz w:val="24"/>
          <w:szCs w:val="24"/>
        </w:rPr>
        <w:t>检测</w:t>
      </w:r>
      <w:r w:rsidRPr="00D847B9">
        <w:rPr>
          <w:rFonts w:ascii="Times New Roman" w:eastAsia="宋体" w:hAnsi="Times New Roman" w:cs="宋体" w:hint="eastAsia"/>
          <w:sz w:val="24"/>
          <w:szCs w:val="24"/>
        </w:rPr>
        <w:t>和施工</w:t>
      </w:r>
      <w:r w:rsidR="0027003E" w:rsidRPr="00D847B9">
        <w:rPr>
          <w:rFonts w:ascii="Times New Roman" w:eastAsia="宋体" w:hAnsi="Times New Roman" w:cs="宋体" w:hint="eastAsia"/>
          <w:sz w:val="24"/>
          <w:szCs w:val="24"/>
        </w:rPr>
        <w:t>完成</w:t>
      </w:r>
      <w:r w:rsidRPr="00D847B9">
        <w:rPr>
          <w:rFonts w:ascii="Times New Roman" w:eastAsia="宋体" w:hAnsi="Times New Roman" w:cs="宋体" w:hint="eastAsia"/>
          <w:sz w:val="24"/>
          <w:szCs w:val="24"/>
        </w:rPr>
        <w:t>后</w:t>
      </w:r>
      <w:r w:rsidR="0027003E" w:rsidRPr="00D847B9">
        <w:rPr>
          <w:rFonts w:ascii="Times New Roman" w:eastAsia="宋体" w:hAnsi="Times New Roman" w:cs="宋体" w:hint="eastAsia"/>
          <w:sz w:val="24"/>
          <w:szCs w:val="24"/>
        </w:rPr>
        <w:t>检测的</w:t>
      </w:r>
      <w:r w:rsidRPr="00D847B9">
        <w:rPr>
          <w:rFonts w:ascii="Times New Roman" w:eastAsia="宋体" w:hAnsi="Times New Roman" w:cs="宋体" w:hint="eastAsia"/>
          <w:sz w:val="24"/>
          <w:szCs w:val="24"/>
        </w:rPr>
        <w:t>结果进行</w:t>
      </w:r>
      <w:r w:rsidR="0027003E" w:rsidRPr="00D847B9">
        <w:rPr>
          <w:rFonts w:ascii="Times New Roman" w:eastAsia="宋体" w:hAnsi="Times New Roman" w:cs="宋体" w:hint="eastAsia"/>
          <w:sz w:val="24"/>
          <w:szCs w:val="24"/>
        </w:rPr>
        <w:t>综合</w:t>
      </w:r>
      <w:r w:rsidRPr="00D847B9">
        <w:rPr>
          <w:rFonts w:ascii="Times New Roman" w:eastAsia="宋体" w:hAnsi="Times New Roman" w:cs="宋体" w:hint="eastAsia"/>
          <w:sz w:val="24"/>
          <w:szCs w:val="24"/>
        </w:rPr>
        <w:t>分析判定。</w:t>
      </w:r>
    </w:p>
    <w:p w14:paraId="47BB9C47" w14:textId="544EFD27" w:rsidR="002B0AC8" w:rsidRPr="00D847B9" w:rsidRDefault="008611B0">
      <w:pPr>
        <w:snapToGrid w:val="0"/>
        <w:spacing w:line="360" w:lineRule="auto"/>
        <w:jc w:val="left"/>
        <w:rPr>
          <w:rFonts w:ascii="Times New Roman" w:eastAsia="宋体" w:hAnsi="Times New Roman" w:cs="Times New Roman"/>
          <w:sz w:val="24"/>
          <w:szCs w:val="24"/>
        </w:rPr>
        <w:sectPr w:rsidR="002B0AC8" w:rsidRPr="00D847B9">
          <w:footerReference w:type="default" r:id="rId8"/>
          <w:pgSz w:w="11907" w:h="16840"/>
          <w:pgMar w:top="1440" w:right="1797" w:bottom="1440" w:left="1797" w:header="1418" w:footer="1418" w:gutter="0"/>
          <w:pgNumType w:start="1"/>
          <w:cols w:space="720"/>
          <w:docGrid w:linePitch="312"/>
        </w:sectPr>
      </w:pPr>
      <w:r w:rsidRPr="00D847B9">
        <w:rPr>
          <w:rFonts w:ascii="Times New Roman" w:eastAsia="宋体" w:hAnsi="Times New Roman" w:cs="Times New Roman"/>
          <w:b/>
          <w:bCs/>
          <w:sz w:val="24"/>
          <w:szCs w:val="24"/>
        </w:rPr>
        <w:t>1.0.</w:t>
      </w:r>
      <w:r w:rsidR="004B66FB" w:rsidRPr="00D847B9">
        <w:rPr>
          <w:rFonts w:ascii="Times New Roman" w:eastAsia="宋体" w:hAnsi="Times New Roman" w:cs="Times New Roman"/>
          <w:b/>
          <w:bCs/>
          <w:sz w:val="24"/>
          <w:szCs w:val="24"/>
        </w:rPr>
        <w:t>4</w:t>
      </w:r>
      <w:r w:rsidRPr="00D847B9">
        <w:rPr>
          <w:rFonts w:ascii="Times New Roman" w:eastAsia="宋体" w:hAnsi="Times New Roman" w:cs="Times New Roman"/>
          <w:sz w:val="24"/>
          <w:szCs w:val="24"/>
        </w:rPr>
        <w:t xml:space="preserve">  </w:t>
      </w:r>
      <w:r w:rsidRPr="00D847B9">
        <w:rPr>
          <w:rFonts w:ascii="Times New Roman" w:eastAsia="宋体" w:hAnsi="Times New Roman" w:cs="宋体" w:hint="eastAsia"/>
          <w:sz w:val="24"/>
          <w:szCs w:val="24"/>
        </w:rPr>
        <w:t>挤扩支盘灌注桩检测除应执行本标准外，尚应符合国家现行有关标准和现行中国工程建设标准化协</w:t>
      </w:r>
      <w:r w:rsidRPr="00F55D7A">
        <w:rPr>
          <w:rFonts w:ascii="Times New Roman" w:eastAsia="宋体" w:hAnsi="Times New Roman" w:cs="宋体" w:hint="eastAsia"/>
          <w:sz w:val="24"/>
          <w:szCs w:val="24"/>
        </w:rPr>
        <w:t>会有关</w:t>
      </w:r>
      <w:r w:rsidRPr="00F55D7A">
        <w:rPr>
          <w:rFonts w:ascii="Times New Roman" w:eastAsia="宋体" w:hAnsi="Times New Roman" w:cs="Times New Roman" w:hint="eastAsia"/>
          <w:sz w:val="24"/>
          <w:szCs w:val="24"/>
        </w:rPr>
        <w:t>标准</w:t>
      </w:r>
      <w:r w:rsidRPr="00F55D7A">
        <w:rPr>
          <w:rFonts w:ascii="Times New Roman" w:eastAsia="宋体" w:hAnsi="Times New Roman" w:cs="宋体" w:hint="eastAsia"/>
          <w:sz w:val="24"/>
          <w:szCs w:val="24"/>
        </w:rPr>
        <w:t>的规</w:t>
      </w:r>
      <w:r w:rsidRPr="00D847B9">
        <w:rPr>
          <w:rFonts w:ascii="Times New Roman" w:eastAsia="宋体" w:hAnsi="Times New Roman" w:cs="宋体" w:hint="eastAsia"/>
          <w:sz w:val="24"/>
          <w:szCs w:val="24"/>
        </w:rPr>
        <w:t>定。</w:t>
      </w:r>
      <w:r w:rsidRPr="00D847B9">
        <w:rPr>
          <w:rFonts w:ascii="Times New Roman" w:eastAsia="宋体" w:hAnsi="Times New Roman" w:cs="Times New Roman"/>
          <w:sz w:val="24"/>
          <w:szCs w:val="24"/>
        </w:rPr>
        <w:t xml:space="preserve"> </w:t>
      </w:r>
    </w:p>
    <w:p w14:paraId="0367260A" w14:textId="43A59933" w:rsidR="002B0AC8" w:rsidRPr="00D847B9" w:rsidRDefault="008611B0" w:rsidP="00933742">
      <w:pPr>
        <w:pStyle w:val="1"/>
        <w:adjustRightInd w:val="0"/>
        <w:snapToGrid w:val="0"/>
        <w:spacing w:beforeLines="100" w:before="240" w:after="0" w:line="480" w:lineRule="auto"/>
        <w:jc w:val="center"/>
        <w:rPr>
          <w:rFonts w:ascii="Times New Roman" w:hAnsi="Times New Roman" w:cs="宋体"/>
          <w:sz w:val="30"/>
          <w:szCs w:val="30"/>
          <w:lang w:val="en-US"/>
        </w:rPr>
      </w:pPr>
      <w:bookmarkStart w:id="12" w:name="_Toc105513504"/>
      <w:bookmarkStart w:id="13" w:name="_Toc105789233"/>
      <w:bookmarkStart w:id="14" w:name="_Toc106182109"/>
      <w:bookmarkStart w:id="15" w:name="_Toc104190458"/>
      <w:bookmarkStart w:id="16" w:name="_Toc105513555"/>
      <w:bookmarkStart w:id="17" w:name="_Toc120783983"/>
      <w:bookmarkStart w:id="18" w:name="_Toc120784059"/>
      <w:bookmarkStart w:id="19" w:name="_Toc120803015"/>
      <w:r w:rsidRPr="00D847B9">
        <w:rPr>
          <w:rFonts w:ascii="Times New Roman" w:hAnsi="Times New Roman" w:cs="宋体"/>
          <w:sz w:val="30"/>
          <w:szCs w:val="30"/>
          <w:lang w:val="en-US"/>
        </w:rPr>
        <w:lastRenderedPageBreak/>
        <w:t xml:space="preserve">2 </w:t>
      </w:r>
      <w:r w:rsidR="00933742" w:rsidRPr="00D847B9">
        <w:rPr>
          <w:rFonts w:ascii="Times New Roman" w:hAnsi="Times New Roman" w:cs="宋体"/>
          <w:sz w:val="30"/>
          <w:szCs w:val="30"/>
          <w:lang w:val="en-US"/>
        </w:rPr>
        <w:t xml:space="preserve"> </w:t>
      </w:r>
      <w:r w:rsidRPr="00D847B9">
        <w:rPr>
          <w:rFonts w:ascii="Times New Roman" w:hAnsi="Times New Roman" w:cs="宋体" w:hint="eastAsia"/>
          <w:sz w:val="30"/>
          <w:szCs w:val="30"/>
        </w:rPr>
        <w:t>术语和符号</w:t>
      </w:r>
      <w:bookmarkEnd w:id="12"/>
      <w:bookmarkEnd w:id="13"/>
      <w:bookmarkEnd w:id="14"/>
      <w:bookmarkEnd w:id="15"/>
      <w:bookmarkEnd w:id="16"/>
      <w:bookmarkEnd w:id="17"/>
      <w:bookmarkEnd w:id="18"/>
      <w:bookmarkEnd w:id="19"/>
    </w:p>
    <w:p w14:paraId="272B03BC" w14:textId="7601F37F" w:rsidR="002B0AC8" w:rsidRPr="00D847B9" w:rsidRDefault="008611B0" w:rsidP="0098591F">
      <w:pPr>
        <w:pStyle w:val="2"/>
        <w:adjustRightInd w:val="0"/>
        <w:snapToGrid w:val="0"/>
        <w:spacing w:beforeLines="100" w:before="240" w:after="0" w:line="480" w:lineRule="auto"/>
        <w:jc w:val="center"/>
        <w:rPr>
          <w:rFonts w:ascii="Times New Roman" w:hAnsi="Times New Roman" w:cs="Times New Roman"/>
          <w:sz w:val="28"/>
          <w:szCs w:val="28"/>
        </w:rPr>
      </w:pPr>
      <w:bookmarkStart w:id="20" w:name="_Toc104190459"/>
      <w:bookmarkStart w:id="21" w:name="_Toc105789234"/>
      <w:bookmarkStart w:id="22" w:name="_Toc105513505"/>
      <w:bookmarkStart w:id="23" w:name="_Toc105513556"/>
      <w:bookmarkStart w:id="24" w:name="_Toc106182110"/>
      <w:bookmarkStart w:id="25" w:name="_Toc120783984"/>
      <w:bookmarkStart w:id="26" w:name="_Toc120784060"/>
      <w:bookmarkStart w:id="27" w:name="_Toc120803016"/>
      <w:r w:rsidRPr="00D847B9">
        <w:rPr>
          <w:rFonts w:ascii="Times New Roman" w:hAnsi="Times New Roman" w:cs="Times New Roman"/>
          <w:sz w:val="28"/>
          <w:szCs w:val="28"/>
        </w:rPr>
        <w:t>2.1</w:t>
      </w:r>
      <w:r w:rsidR="00487EE6" w:rsidRPr="00D847B9">
        <w:rPr>
          <w:rFonts w:ascii="Times New Roman" w:hAnsi="Times New Roman" w:cs="Times New Roman"/>
          <w:sz w:val="28"/>
          <w:szCs w:val="28"/>
        </w:rPr>
        <w:t xml:space="preserve">  </w:t>
      </w:r>
      <w:r w:rsidRPr="00D847B9">
        <w:rPr>
          <w:rFonts w:ascii="Times New Roman" w:hAnsi="Times New Roman" w:cs="Times New Roman"/>
          <w:sz w:val="28"/>
          <w:szCs w:val="28"/>
        </w:rPr>
        <w:t>术</w:t>
      </w:r>
      <w:r w:rsidRPr="00D847B9">
        <w:rPr>
          <w:rFonts w:ascii="Times New Roman" w:hAnsi="Times New Roman" w:cs="Times New Roman"/>
          <w:sz w:val="28"/>
          <w:szCs w:val="28"/>
        </w:rPr>
        <w:t xml:space="preserve">  </w:t>
      </w:r>
      <w:r w:rsidRPr="00D847B9">
        <w:rPr>
          <w:rFonts w:ascii="Times New Roman" w:hAnsi="Times New Roman" w:cs="Times New Roman"/>
          <w:sz w:val="28"/>
          <w:szCs w:val="28"/>
        </w:rPr>
        <w:t>语</w:t>
      </w:r>
      <w:bookmarkEnd w:id="20"/>
      <w:bookmarkEnd w:id="21"/>
      <w:bookmarkEnd w:id="22"/>
      <w:bookmarkEnd w:id="23"/>
      <w:bookmarkEnd w:id="24"/>
      <w:bookmarkEnd w:id="25"/>
      <w:bookmarkEnd w:id="26"/>
      <w:bookmarkEnd w:id="27"/>
    </w:p>
    <w:p w14:paraId="383AFC51" w14:textId="37B00196" w:rsidR="00835188" w:rsidRPr="00D847B9" w:rsidRDefault="00835188" w:rsidP="007A134B">
      <w:pPr>
        <w:snapToGrid w:val="0"/>
        <w:spacing w:line="360" w:lineRule="auto"/>
        <w:jc w:val="left"/>
        <w:rPr>
          <w:rFonts w:ascii="Times New Roman" w:eastAsia="宋体" w:hAnsi="Times New Roman" w:cs="宋体"/>
          <w:sz w:val="24"/>
          <w:szCs w:val="24"/>
        </w:rPr>
      </w:pPr>
      <w:r w:rsidRPr="00477A75">
        <w:rPr>
          <w:rFonts w:ascii="Times New Roman" w:eastAsia="宋体" w:hAnsi="Times New Roman" w:cs="宋体" w:hint="eastAsia"/>
          <w:b/>
          <w:bCs/>
          <w:sz w:val="24"/>
          <w:szCs w:val="24"/>
        </w:rPr>
        <w:t>2</w:t>
      </w:r>
      <w:r w:rsidRPr="00477A75">
        <w:rPr>
          <w:rFonts w:ascii="Times New Roman" w:eastAsia="宋体" w:hAnsi="Times New Roman" w:cs="宋体"/>
          <w:b/>
          <w:bCs/>
          <w:sz w:val="24"/>
          <w:szCs w:val="24"/>
        </w:rPr>
        <w:t>.1.1</w:t>
      </w:r>
      <w:r w:rsidR="009A07B5"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挤扩支盘灌注桩检测</w:t>
      </w:r>
      <w:r w:rsidR="00F8381B">
        <w:rPr>
          <w:rFonts w:ascii="Times New Roman" w:eastAsia="宋体" w:hAnsi="Times New Roman" w:cs="宋体"/>
          <w:sz w:val="24"/>
          <w:szCs w:val="24"/>
        </w:rPr>
        <w:t xml:space="preserve">  </w:t>
      </w:r>
      <w:r w:rsidR="00F8381B">
        <w:rPr>
          <w:rFonts w:ascii="Times New Roman" w:eastAsia="宋体" w:hAnsi="Times New Roman" w:cs="宋体" w:hint="eastAsia"/>
          <w:sz w:val="24"/>
          <w:szCs w:val="24"/>
        </w:rPr>
        <w:t>t</w:t>
      </w:r>
      <w:r w:rsidR="00935460" w:rsidRPr="00D847B9">
        <w:rPr>
          <w:rFonts w:ascii="Times New Roman" w:eastAsia="宋体" w:hAnsi="Times New Roman" w:cs="宋体" w:hint="eastAsia"/>
          <w:sz w:val="24"/>
          <w:szCs w:val="24"/>
        </w:rPr>
        <w:t>esting</w:t>
      </w:r>
      <w:r w:rsidR="00935460" w:rsidRPr="00D847B9">
        <w:rPr>
          <w:rFonts w:ascii="Times New Roman" w:eastAsia="宋体" w:hAnsi="Times New Roman" w:cs="宋体"/>
          <w:sz w:val="24"/>
          <w:szCs w:val="24"/>
        </w:rPr>
        <w:t xml:space="preserve"> </w:t>
      </w:r>
      <w:r w:rsidR="00935460" w:rsidRPr="00D847B9">
        <w:rPr>
          <w:rFonts w:ascii="Times New Roman" w:eastAsia="宋体" w:hAnsi="Times New Roman" w:cs="宋体" w:hint="eastAsia"/>
          <w:sz w:val="24"/>
          <w:szCs w:val="24"/>
        </w:rPr>
        <w:t>for cast-in</w:t>
      </w:r>
      <w:r w:rsidR="00935460" w:rsidRPr="00D847B9">
        <w:rPr>
          <w:rFonts w:ascii="Times New Roman" w:eastAsia="宋体" w:hAnsi="Times New Roman" w:cs="宋体"/>
          <w:sz w:val="24"/>
          <w:szCs w:val="24"/>
        </w:rPr>
        <w:t>-</w:t>
      </w:r>
      <w:r w:rsidR="00935460" w:rsidRPr="00D847B9">
        <w:rPr>
          <w:rFonts w:ascii="Times New Roman" w:eastAsia="宋体" w:hAnsi="Times New Roman" w:cs="宋体" w:hint="eastAsia"/>
          <w:sz w:val="24"/>
          <w:szCs w:val="24"/>
        </w:rPr>
        <w:t>situ</w:t>
      </w:r>
      <w:r w:rsidR="00935460" w:rsidRPr="00D847B9">
        <w:rPr>
          <w:rFonts w:ascii="Times New Roman" w:eastAsia="宋体" w:hAnsi="Times New Roman" w:cs="宋体"/>
          <w:sz w:val="24"/>
          <w:szCs w:val="24"/>
        </w:rPr>
        <w:t xml:space="preserve"> </w:t>
      </w:r>
      <w:r w:rsidR="00935460" w:rsidRPr="00D847B9">
        <w:rPr>
          <w:rFonts w:ascii="Times New Roman" w:eastAsia="宋体" w:hAnsi="Times New Roman" w:cs="宋体" w:hint="eastAsia"/>
          <w:sz w:val="24"/>
          <w:szCs w:val="24"/>
        </w:rPr>
        <w:t>pile</w:t>
      </w:r>
      <w:r w:rsidR="00935460" w:rsidRPr="00D847B9">
        <w:rPr>
          <w:rFonts w:ascii="Times New Roman" w:eastAsia="宋体" w:hAnsi="Times New Roman" w:cs="宋体"/>
          <w:sz w:val="24"/>
          <w:szCs w:val="24"/>
        </w:rPr>
        <w:t xml:space="preserve"> </w:t>
      </w:r>
      <w:r w:rsidR="00935460" w:rsidRPr="00D847B9">
        <w:rPr>
          <w:rFonts w:ascii="Times New Roman" w:eastAsia="宋体" w:hAnsi="Times New Roman" w:cs="宋体" w:hint="eastAsia"/>
          <w:sz w:val="24"/>
          <w:szCs w:val="24"/>
        </w:rPr>
        <w:t>with</w:t>
      </w:r>
      <w:r w:rsidR="00935460" w:rsidRPr="00D847B9">
        <w:rPr>
          <w:rFonts w:ascii="Times New Roman" w:eastAsia="宋体" w:hAnsi="Times New Roman" w:cs="宋体"/>
          <w:sz w:val="24"/>
          <w:szCs w:val="24"/>
        </w:rPr>
        <w:t xml:space="preserve"> </w:t>
      </w:r>
      <w:r w:rsidR="00935460" w:rsidRPr="00D847B9">
        <w:rPr>
          <w:rFonts w:ascii="Times New Roman" w:eastAsia="宋体" w:hAnsi="Times New Roman" w:cs="宋体" w:hint="eastAsia"/>
          <w:sz w:val="24"/>
          <w:szCs w:val="24"/>
        </w:rPr>
        <w:t>expanded</w:t>
      </w:r>
      <w:r w:rsidR="00935460" w:rsidRPr="00D847B9">
        <w:rPr>
          <w:rFonts w:ascii="Times New Roman" w:eastAsia="宋体" w:hAnsi="Times New Roman" w:cs="宋体"/>
          <w:sz w:val="24"/>
          <w:szCs w:val="24"/>
        </w:rPr>
        <w:t xml:space="preserve"> </w:t>
      </w:r>
      <w:r w:rsidR="00935460" w:rsidRPr="00D847B9">
        <w:rPr>
          <w:rFonts w:ascii="Times New Roman" w:eastAsia="宋体" w:hAnsi="Times New Roman" w:cs="宋体" w:hint="eastAsia"/>
          <w:sz w:val="24"/>
          <w:szCs w:val="24"/>
        </w:rPr>
        <w:t>branches</w:t>
      </w:r>
      <w:r w:rsidR="00935460" w:rsidRPr="00D847B9">
        <w:rPr>
          <w:rFonts w:ascii="Times New Roman" w:eastAsia="宋体" w:hAnsi="Times New Roman" w:cs="宋体"/>
          <w:sz w:val="24"/>
          <w:szCs w:val="24"/>
        </w:rPr>
        <w:t xml:space="preserve"> </w:t>
      </w:r>
      <w:r w:rsidR="00935460" w:rsidRPr="00D847B9">
        <w:rPr>
          <w:rFonts w:ascii="Times New Roman" w:eastAsia="宋体" w:hAnsi="Times New Roman" w:cs="宋体" w:hint="eastAsia"/>
          <w:sz w:val="24"/>
          <w:szCs w:val="24"/>
        </w:rPr>
        <w:t>and</w:t>
      </w:r>
      <w:r w:rsidR="00935460" w:rsidRPr="00D847B9">
        <w:rPr>
          <w:rFonts w:ascii="Times New Roman" w:eastAsia="宋体" w:hAnsi="Times New Roman" w:cs="宋体"/>
          <w:sz w:val="24"/>
          <w:szCs w:val="24"/>
        </w:rPr>
        <w:t xml:space="preserve"> </w:t>
      </w:r>
      <w:r w:rsidR="00935460" w:rsidRPr="00D847B9">
        <w:rPr>
          <w:rFonts w:ascii="Times New Roman" w:eastAsia="宋体" w:hAnsi="Times New Roman" w:cs="宋体" w:hint="eastAsia"/>
          <w:sz w:val="24"/>
          <w:szCs w:val="24"/>
        </w:rPr>
        <w:t>plates</w:t>
      </w:r>
    </w:p>
    <w:p w14:paraId="49EE9208" w14:textId="16761E53" w:rsidR="00835188" w:rsidRPr="00D847B9" w:rsidRDefault="00835188" w:rsidP="00835188">
      <w:pPr>
        <w:snapToGrid w:val="0"/>
        <w:spacing w:line="360" w:lineRule="auto"/>
        <w:ind w:firstLineChars="200" w:firstLine="480"/>
        <w:jc w:val="left"/>
        <w:rPr>
          <w:rFonts w:ascii="Times New Roman" w:eastAsia="宋体" w:hAnsi="Times New Roman" w:cs="宋体"/>
          <w:sz w:val="24"/>
          <w:szCs w:val="24"/>
        </w:rPr>
      </w:pPr>
      <w:r w:rsidRPr="00D847B9">
        <w:rPr>
          <w:rFonts w:ascii="Times New Roman" w:eastAsia="宋体" w:hAnsi="Times New Roman" w:cs="宋体" w:hint="eastAsia"/>
          <w:sz w:val="24"/>
          <w:szCs w:val="24"/>
        </w:rPr>
        <w:t>对挤扩支盘灌注桩进行的施工前设备和仪器检验、施工过程检测及施工完成后检测的全过程施工质量</w:t>
      </w:r>
      <w:r w:rsidR="00660387" w:rsidRPr="00D847B9">
        <w:rPr>
          <w:rFonts w:ascii="Times New Roman" w:eastAsia="宋体" w:hAnsi="Times New Roman" w:cs="宋体" w:hint="eastAsia"/>
          <w:sz w:val="24"/>
          <w:szCs w:val="24"/>
        </w:rPr>
        <w:t>检验</w:t>
      </w:r>
      <w:r w:rsidRPr="00D847B9">
        <w:rPr>
          <w:rFonts w:ascii="Times New Roman" w:eastAsia="宋体" w:hAnsi="Times New Roman" w:cs="宋体" w:hint="eastAsia"/>
          <w:sz w:val="24"/>
          <w:szCs w:val="24"/>
        </w:rPr>
        <w:t>和承载力检</w:t>
      </w:r>
      <w:r w:rsidR="002C22B9" w:rsidRPr="00D847B9">
        <w:rPr>
          <w:rFonts w:ascii="Times New Roman" w:eastAsia="宋体" w:hAnsi="Times New Roman" w:cs="宋体" w:hint="eastAsia"/>
          <w:sz w:val="24"/>
          <w:szCs w:val="24"/>
        </w:rPr>
        <w:t>测</w:t>
      </w:r>
      <w:r w:rsidRPr="00D847B9">
        <w:rPr>
          <w:rFonts w:ascii="Times New Roman" w:eastAsia="宋体" w:hAnsi="Times New Roman" w:cs="宋体" w:hint="eastAsia"/>
          <w:sz w:val="24"/>
          <w:szCs w:val="24"/>
        </w:rPr>
        <w:t>。</w:t>
      </w:r>
    </w:p>
    <w:p w14:paraId="6065183E" w14:textId="1C2A1483" w:rsidR="00835188" w:rsidRPr="00D847B9" w:rsidRDefault="00835188" w:rsidP="00835188">
      <w:pPr>
        <w:snapToGrid w:val="0"/>
        <w:spacing w:line="360" w:lineRule="auto"/>
        <w:jc w:val="left"/>
        <w:rPr>
          <w:rFonts w:ascii="Times New Roman" w:eastAsia="宋体" w:hAnsi="Times New Roman" w:cs="宋体"/>
          <w:sz w:val="24"/>
          <w:szCs w:val="24"/>
        </w:rPr>
      </w:pPr>
      <w:r w:rsidRPr="00477A75">
        <w:rPr>
          <w:rFonts w:ascii="Times New Roman" w:eastAsia="宋体" w:hAnsi="Times New Roman" w:cs="宋体" w:hint="eastAsia"/>
          <w:b/>
          <w:bCs/>
          <w:sz w:val="24"/>
          <w:szCs w:val="24"/>
        </w:rPr>
        <w:t>2</w:t>
      </w:r>
      <w:r w:rsidRPr="00477A75">
        <w:rPr>
          <w:rFonts w:ascii="Times New Roman" w:eastAsia="宋体" w:hAnsi="Times New Roman" w:cs="宋体"/>
          <w:b/>
          <w:bCs/>
          <w:sz w:val="24"/>
          <w:szCs w:val="24"/>
        </w:rPr>
        <w:t>.1.2</w:t>
      </w:r>
      <w:r w:rsidR="009A07B5"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挤扩支盘灌注桩施工过程检测</w:t>
      </w:r>
      <w:r w:rsidR="00F8381B">
        <w:rPr>
          <w:rFonts w:ascii="Times New Roman" w:eastAsia="宋体" w:hAnsi="Times New Roman" w:cs="宋体"/>
          <w:sz w:val="24"/>
          <w:szCs w:val="24"/>
        </w:rPr>
        <w:t xml:space="preserve">  </w:t>
      </w:r>
      <w:r w:rsidR="00F8381B">
        <w:rPr>
          <w:rFonts w:ascii="Times New Roman" w:eastAsia="宋体" w:hAnsi="Times New Roman" w:cs="宋体" w:hint="eastAsia"/>
          <w:sz w:val="24"/>
          <w:szCs w:val="24"/>
        </w:rPr>
        <w:t>c</w:t>
      </w:r>
      <w:r w:rsidR="00935460" w:rsidRPr="00D847B9">
        <w:rPr>
          <w:rFonts w:ascii="Times New Roman" w:eastAsia="宋体" w:hAnsi="Times New Roman" w:cs="宋体"/>
          <w:sz w:val="24"/>
          <w:szCs w:val="24"/>
        </w:rPr>
        <w:t xml:space="preserve">onstruction </w:t>
      </w:r>
      <w:r w:rsidR="00F8381B">
        <w:rPr>
          <w:rFonts w:ascii="Times New Roman" w:eastAsia="宋体" w:hAnsi="Times New Roman" w:cs="宋体" w:hint="eastAsia"/>
          <w:sz w:val="24"/>
          <w:szCs w:val="24"/>
        </w:rPr>
        <w:t>p</w:t>
      </w:r>
      <w:r w:rsidR="00935460" w:rsidRPr="00D847B9">
        <w:rPr>
          <w:rFonts w:ascii="Times New Roman" w:eastAsia="宋体" w:hAnsi="Times New Roman" w:cs="宋体"/>
          <w:sz w:val="24"/>
          <w:szCs w:val="24"/>
        </w:rPr>
        <w:t xml:space="preserve">rocess </w:t>
      </w:r>
      <w:r w:rsidR="00F8381B">
        <w:rPr>
          <w:rFonts w:ascii="Times New Roman" w:eastAsia="宋体" w:hAnsi="Times New Roman" w:cs="宋体" w:hint="eastAsia"/>
          <w:sz w:val="24"/>
          <w:szCs w:val="24"/>
        </w:rPr>
        <w:t>t</w:t>
      </w:r>
      <w:r w:rsidR="00935460" w:rsidRPr="00D847B9">
        <w:rPr>
          <w:rFonts w:ascii="Times New Roman" w:eastAsia="宋体" w:hAnsi="Times New Roman" w:cs="宋体" w:hint="eastAsia"/>
          <w:sz w:val="24"/>
          <w:szCs w:val="24"/>
        </w:rPr>
        <w:t>esting</w:t>
      </w:r>
      <w:r w:rsidR="00935460" w:rsidRPr="00D847B9">
        <w:rPr>
          <w:rFonts w:ascii="Times New Roman" w:eastAsia="宋体" w:hAnsi="Times New Roman" w:cs="宋体"/>
          <w:sz w:val="24"/>
          <w:szCs w:val="24"/>
        </w:rPr>
        <w:t xml:space="preserve"> </w:t>
      </w:r>
      <w:r w:rsidR="00935460" w:rsidRPr="00D847B9">
        <w:rPr>
          <w:rFonts w:ascii="Times New Roman" w:eastAsia="宋体" w:hAnsi="Times New Roman" w:cs="宋体" w:hint="eastAsia"/>
          <w:sz w:val="24"/>
          <w:szCs w:val="24"/>
        </w:rPr>
        <w:t>for cast-in</w:t>
      </w:r>
      <w:r w:rsidR="00935460" w:rsidRPr="00D847B9">
        <w:rPr>
          <w:rFonts w:ascii="Times New Roman" w:eastAsia="宋体" w:hAnsi="Times New Roman" w:cs="宋体"/>
          <w:sz w:val="24"/>
          <w:szCs w:val="24"/>
        </w:rPr>
        <w:t>-</w:t>
      </w:r>
      <w:r w:rsidR="00935460" w:rsidRPr="00D847B9">
        <w:rPr>
          <w:rFonts w:ascii="Times New Roman" w:eastAsia="宋体" w:hAnsi="Times New Roman" w:cs="宋体" w:hint="eastAsia"/>
          <w:sz w:val="24"/>
          <w:szCs w:val="24"/>
        </w:rPr>
        <w:t>situ</w:t>
      </w:r>
      <w:r w:rsidR="00935460" w:rsidRPr="00D847B9">
        <w:rPr>
          <w:rFonts w:ascii="Times New Roman" w:eastAsia="宋体" w:hAnsi="Times New Roman" w:cs="宋体"/>
          <w:sz w:val="24"/>
          <w:szCs w:val="24"/>
        </w:rPr>
        <w:t xml:space="preserve"> </w:t>
      </w:r>
      <w:r w:rsidR="00935460" w:rsidRPr="00D847B9">
        <w:rPr>
          <w:rFonts w:ascii="Times New Roman" w:eastAsia="宋体" w:hAnsi="Times New Roman" w:cs="宋体" w:hint="eastAsia"/>
          <w:sz w:val="24"/>
          <w:szCs w:val="24"/>
        </w:rPr>
        <w:t>pile</w:t>
      </w:r>
      <w:r w:rsidR="00935460" w:rsidRPr="00D847B9">
        <w:rPr>
          <w:rFonts w:ascii="Times New Roman" w:eastAsia="宋体" w:hAnsi="Times New Roman" w:cs="宋体"/>
          <w:sz w:val="24"/>
          <w:szCs w:val="24"/>
        </w:rPr>
        <w:t xml:space="preserve"> </w:t>
      </w:r>
      <w:r w:rsidR="00935460" w:rsidRPr="00D847B9">
        <w:rPr>
          <w:rFonts w:ascii="Times New Roman" w:eastAsia="宋体" w:hAnsi="Times New Roman" w:cs="宋体" w:hint="eastAsia"/>
          <w:sz w:val="24"/>
          <w:szCs w:val="24"/>
        </w:rPr>
        <w:t>with</w:t>
      </w:r>
      <w:r w:rsidR="00935460" w:rsidRPr="00D847B9">
        <w:rPr>
          <w:rFonts w:ascii="Times New Roman" w:eastAsia="宋体" w:hAnsi="Times New Roman" w:cs="宋体"/>
          <w:sz w:val="24"/>
          <w:szCs w:val="24"/>
        </w:rPr>
        <w:t xml:space="preserve"> </w:t>
      </w:r>
      <w:r w:rsidR="00935460" w:rsidRPr="00D847B9">
        <w:rPr>
          <w:rFonts w:ascii="Times New Roman" w:eastAsia="宋体" w:hAnsi="Times New Roman" w:cs="宋体" w:hint="eastAsia"/>
          <w:sz w:val="24"/>
          <w:szCs w:val="24"/>
        </w:rPr>
        <w:t>expanded</w:t>
      </w:r>
      <w:r w:rsidR="00935460" w:rsidRPr="00D847B9">
        <w:rPr>
          <w:rFonts w:ascii="Times New Roman" w:eastAsia="宋体" w:hAnsi="Times New Roman" w:cs="宋体"/>
          <w:sz w:val="24"/>
          <w:szCs w:val="24"/>
        </w:rPr>
        <w:t xml:space="preserve"> </w:t>
      </w:r>
      <w:r w:rsidR="00935460" w:rsidRPr="00D847B9">
        <w:rPr>
          <w:rFonts w:ascii="Times New Roman" w:eastAsia="宋体" w:hAnsi="Times New Roman" w:cs="宋体" w:hint="eastAsia"/>
          <w:sz w:val="24"/>
          <w:szCs w:val="24"/>
        </w:rPr>
        <w:t>branches</w:t>
      </w:r>
      <w:r w:rsidR="00935460" w:rsidRPr="00D847B9">
        <w:rPr>
          <w:rFonts w:ascii="Times New Roman" w:eastAsia="宋体" w:hAnsi="Times New Roman" w:cs="宋体"/>
          <w:sz w:val="24"/>
          <w:szCs w:val="24"/>
        </w:rPr>
        <w:t xml:space="preserve"> </w:t>
      </w:r>
      <w:r w:rsidR="00935460" w:rsidRPr="00D847B9">
        <w:rPr>
          <w:rFonts w:ascii="Times New Roman" w:eastAsia="宋体" w:hAnsi="Times New Roman" w:cs="宋体" w:hint="eastAsia"/>
          <w:sz w:val="24"/>
          <w:szCs w:val="24"/>
        </w:rPr>
        <w:t>and</w:t>
      </w:r>
      <w:r w:rsidR="00935460" w:rsidRPr="00D847B9">
        <w:rPr>
          <w:rFonts w:ascii="Times New Roman" w:eastAsia="宋体" w:hAnsi="Times New Roman" w:cs="宋体"/>
          <w:sz w:val="24"/>
          <w:szCs w:val="24"/>
        </w:rPr>
        <w:t xml:space="preserve"> </w:t>
      </w:r>
      <w:r w:rsidR="00935460" w:rsidRPr="00D847B9">
        <w:rPr>
          <w:rFonts w:ascii="Times New Roman" w:eastAsia="宋体" w:hAnsi="Times New Roman" w:cs="宋体" w:hint="eastAsia"/>
          <w:sz w:val="24"/>
          <w:szCs w:val="24"/>
        </w:rPr>
        <w:t>plates</w:t>
      </w:r>
    </w:p>
    <w:p w14:paraId="215FEC79" w14:textId="76F9993A" w:rsidR="00835188" w:rsidRPr="00D847B9" w:rsidRDefault="00835188" w:rsidP="00835188">
      <w:pPr>
        <w:snapToGrid w:val="0"/>
        <w:spacing w:line="360" w:lineRule="auto"/>
        <w:ind w:firstLineChars="200" w:firstLine="480"/>
        <w:jc w:val="left"/>
        <w:rPr>
          <w:rFonts w:ascii="Times New Roman" w:eastAsia="宋体" w:hAnsi="Times New Roman" w:cs="宋体"/>
          <w:sz w:val="24"/>
          <w:szCs w:val="24"/>
        </w:rPr>
      </w:pPr>
      <w:r w:rsidRPr="00D847B9">
        <w:rPr>
          <w:rFonts w:ascii="Times New Roman" w:eastAsia="宋体" w:hAnsi="Times New Roman" w:cs="宋体" w:hint="eastAsia"/>
          <w:sz w:val="24"/>
          <w:szCs w:val="24"/>
        </w:rPr>
        <w:t>除常规灌注桩的成孔质量检验外，对挤扩成腔过程中的挤扩压力、挤扩最大尺寸及支盘腔深度进行的实时监测，以及成腔完成后进行的桩孔直径和支盘腔直径</w:t>
      </w:r>
      <w:r w:rsidR="00660387" w:rsidRPr="00D847B9">
        <w:rPr>
          <w:rFonts w:ascii="Times New Roman" w:eastAsia="宋体" w:hAnsi="Times New Roman" w:cs="宋体" w:hint="eastAsia"/>
          <w:sz w:val="24"/>
          <w:szCs w:val="24"/>
        </w:rPr>
        <w:t>的</w:t>
      </w:r>
      <w:r w:rsidRPr="00D847B9">
        <w:rPr>
          <w:rFonts w:ascii="Times New Roman" w:eastAsia="宋体" w:hAnsi="Times New Roman" w:cs="宋体" w:hint="eastAsia"/>
          <w:sz w:val="24"/>
          <w:szCs w:val="24"/>
        </w:rPr>
        <w:t>检测。</w:t>
      </w:r>
    </w:p>
    <w:p w14:paraId="497B0E5F" w14:textId="606182FF" w:rsidR="00835188" w:rsidRPr="00D847B9" w:rsidRDefault="00835188" w:rsidP="00835188">
      <w:pPr>
        <w:snapToGrid w:val="0"/>
        <w:spacing w:line="360" w:lineRule="auto"/>
        <w:jc w:val="left"/>
        <w:rPr>
          <w:rFonts w:ascii="Times New Roman" w:eastAsia="宋体" w:hAnsi="Times New Roman" w:cs="宋体"/>
          <w:sz w:val="24"/>
          <w:szCs w:val="24"/>
        </w:rPr>
      </w:pPr>
      <w:r w:rsidRPr="00477A75">
        <w:rPr>
          <w:rFonts w:ascii="Times New Roman" w:eastAsia="宋体" w:hAnsi="Times New Roman" w:cs="宋体"/>
          <w:b/>
          <w:bCs/>
          <w:sz w:val="24"/>
          <w:szCs w:val="24"/>
        </w:rPr>
        <w:t>2.1.</w:t>
      </w:r>
      <w:r w:rsidR="007A134B" w:rsidRPr="00477A75">
        <w:rPr>
          <w:rFonts w:ascii="Times New Roman" w:eastAsia="宋体" w:hAnsi="Times New Roman" w:cs="宋体"/>
          <w:b/>
          <w:bCs/>
          <w:sz w:val="24"/>
          <w:szCs w:val="24"/>
        </w:rPr>
        <w:t>3</w:t>
      </w:r>
      <w:r w:rsidRPr="00D847B9">
        <w:rPr>
          <w:rFonts w:ascii="Times New Roman" w:eastAsia="宋体" w:hAnsi="Times New Roman" w:cs="宋体"/>
          <w:sz w:val="24"/>
          <w:szCs w:val="24"/>
        </w:rPr>
        <w:t xml:space="preserve"> </w:t>
      </w:r>
      <w:r w:rsidR="009A07B5" w:rsidRPr="00D847B9">
        <w:rPr>
          <w:rFonts w:ascii="Times New Roman" w:eastAsia="宋体" w:hAnsi="Times New Roman" w:cs="宋体"/>
          <w:sz w:val="24"/>
          <w:szCs w:val="24"/>
        </w:rPr>
        <w:t xml:space="preserve"> </w:t>
      </w:r>
      <w:r w:rsidRPr="00D847B9">
        <w:rPr>
          <w:rFonts w:ascii="Times New Roman" w:eastAsia="宋体" w:hAnsi="Times New Roman" w:cs="宋体"/>
          <w:sz w:val="24"/>
          <w:szCs w:val="24"/>
        </w:rPr>
        <w:t>分支</w:t>
      </w:r>
      <w:r w:rsidR="00F8381B">
        <w:rPr>
          <w:rFonts w:ascii="Times New Roman" w:eastAsia="宋体" w:hAnsi="Times New Roman" w:cs="宋体"/>
          <w:sz w:val="24"/>
          <w:szCs w:val="24"/>
        </w:rPr>
        <w:t xml:space="preserve">  </w:t>
      </w:r>
      <w:r w:rsidR="00F8381B">
        <w:rPr>
          <w:rFonts w:ascii="Times New Roman" w:eastAsia="宋体" w:hAnsi="Times New Roman" w:cs="宋体" w:hint="eastAsia"/>
          <w:sz w:val="24"/>
          <w:szCs w:val="24"/>
        </w:rPr>
        <w:t>c</w:t>
      </w:r>
      <w:r w:rsidRPr="00D847B9">
        <w:rPr>
          <w:rFonts w:ascii="Times New Roman" w:eastAsia="宋体" w:hAnsi="Times New Roman" w:cs="宋体"/>
          <w:sz w:val="24"/>
          <w:szCs w:val="24"/>
        </w:rPr>
        <w:t>ross branches</w:t>
      </w:r>
    </w:p>
    <w:p w14:paraId="10E33B57" w14:textId="77777777" w:rsidR="00835188" w:rsidRPr="00D847B9" w:rsidRDefault="00835188" w:rsidP="00835188">
      <w:pPr>
        <w:snapToGrid w:val="0"/>
        <w:spacing w:line="360" w:lineRule="auto"/>
        <w:ind w:firstLineChars="200" w:firstLine="480"/>
        <w:jc w:val="left"/>
        <w:rPr>
          <w:rFonts w:ascii="Times New Roman" w:eastAsia="宋体" w:hAnsi="Times New Roman" w:cs="宋体"/>
          <w:sz w:val="24"/>
          <w:szCs w:val="24"/>
        </w:rPr>
      </w:pPr>
      <w:r w:rsidRPr="00D847B9">
        <w:rPr>
          <w:rFonts w:ascii="Times New Roman" w:eastAsia="宋体" w:hAnsi="Times New Roman" w:cs="宋体" w:hint="eastAsia"/>
          <w:sz w:val="24"/>
          <w:szCs w:val="24"/>
        </w:rPr>
        <w:t>分支腔被混凝土填充后形成的凸出于</w:t>
      </w:r>
      <w:r w:rsidRPr="00D847B9">
        <w:rPr>
          <w:rFonts w:ascii="Times New Roman" w:eastAsia="宋体" w:hAnsi="Times New Roman" w:cs="宋体"/>
          <w:sz w:val="24"/>
          <w:szCs w:val="24"/>
        </w:rPr>
        <w:t>桩身的</w:t>
      </w:r>
      <w:r w:rsidRPr="00D847B9">
        <w:rPr>
          <w:rFonts w:ascii="Times New Roman" w:eastAsia="宋体" w:hAnsi="Times New Roman" w:cs="宋体" w:hint="eastAsia"/>
          <w:sz w:val="24"/>
          <w:szCs w:val="24"/>
        </w:rPr>
        <w:t>非连续枝</w:t>
      </w:r>
      <w:r w:rsidRPr="00D847B9">
        <w:rPr>
          <w:rFonts w:ascii="Times New Roman" w:eastAsia="宋体" w:hAnsi="Times New Roman" w:cs="宋体"/>
          <w:sz w:val="24"/>
          <w:szCs w:val="24"/>
        </w:rPr>
        <w:t>状承载结构。</w:t>
      </w:r>
    </w:p>
    <w:p w14:paraId="78683080" w14:textId="39F96BF5" w:rsidR="00835188" w:rsidRPr="00D847B9" w:rsidRDefault="00835188" w:rsidP="00835188">
      <w:pPr>
        <w:snapToGrid w:val="0"/>
        <w:spacing w:line="360" w:lineRule="auto"/>
        <w:jc w:val="left"/>
        <w:rPr>
          <w:rFonts w:ascii="Times New Roman" w:eastAsia="宋体" w:hAnsi="Times New Roman" w:cs="宋体"/>
          <w:sz w:val="24"/>
          <w:szCs w:val="24"/>
        </w:rPr>
      </w:pPr>
      <w:r w:rsidRPr="00477A75">
        <w:rPr>
          <w:rFonts w:ascii="Times New Roman" w:eastAsia="宋体" w:hAnsi="Times New Roman" w:cs="宋体"/>
          <w:b/>
          <w:bCs/>
          <w:sz w:val="24"/>
          <w:szCs w:val="24"/>
        </w:rPr>
        <w:t>2.1.</w:t>
      </w:r>
      <w:r w:rsidR="007A134B" w:rsidRPr="00477A75">
        <w:rPr>
          <w:rFonts w:ascii="Times New Roman" w:eastAsia="宋体" w:hAnsi="Times New Roman" w:cs="宋体"/>
          <w:b/>
          <w:bCs/>
          <w:sz w:val="24"/>
          <w:szCs w:val="24"/>
        </w:rPr>
        <w:t>4</w:t>
      </w:r>
      <w:r w:rsidR="009A07B5" w:rsidRPr="00477A75">
        <w:rPr>
          <w:rFonts w:ascii="Times New Roman" w:eastAsia="宋体" w:hAnsi="Times New Roman" w:cs="宋体"/>
          <w:b/>
          <w:bCs/>
          <w:sz w:val="24"/>
          <w:szCs w:val="24"/>
        </w:rPr>
        <w:t xml:space="preserve"> </w:t>
      </w:r>
      <w:r w:rsidRPr="00D847B9">
        <w:rPr>
          <w:rFonts w:ascii="Times New Roman" w:eastAsia="宋体" w:hAnsi="Times New Roman" w:cs="宋体" w:hint="eastAsia"/>
          <w:sz w:val="24"/>
          <w:szCs w:val="24"/>
        </w:rPr>
        <w:t xml:space="preserve"> </w:t>
      </w:r>
      <w:r w:rsidRPr="00D847B9">
        <w:rPr>
          <w:rFonts w:ascii="Times New Roman" w:eastAsia="宋体" w:hAnsi="Times New Roman" w:cs="宋体"/>
          <w:sz w:val="24"/>
          <w:szCs w:val="24"/>
        </w:rPr>
        <w:t>盘</w:t>
      </w:r>
      <w:r w:rsidR="00F8381B">
        <w:rPr>
          <w:rFonts w:ascii="Times New Roman" w:eastAsia="宋体" w:hAnsi="Times New Roman" w:cs="宋体"/>
          <w:sz w:val="24"/>
          <w:szCs w:val="24"/>
        </w:rPr>
        <w:t xml:space="preserve"> </w:t>
      </w:r>
      <w:r w:rsidR="00134E67">
        <w:rPr>
          <w:rFonts w:ascii="Times New Roman" w:eastAsia="宋体" w:hAnsi="Times New Roman" w:cs="宋体"/>
          <w:sz w:val="24"/>
          <w:szCs w:val="24"/>
        </w:rPr>
        <w:t xml:space="preserve"> </w:t>
      </w:r>
      <w:r w:rsidR="00F8381B">
        <w:rPr>
          <w:rFonts w:ascii="Times New Roman" w:eastAsia="宋体" w:hAnsi="Times New Roman" w:cs="宋体" w:hint="eastAsia"/>
          <w:sz w:val="24"/>
          <w:szCs w:val="24"/>
        </w:rPr>
        <w:t>b</w:t>
      </w:r>
      <w:r w:rsidRPr="00D847B9">
        <w:rPr>
          <w:rFonts w:ascii="Times New Roman" w:eastAsia="宋体" w:hAnsi="Times New Roman" w:cs="宋体"/>
          <w:sz w:val="24"/>
          <w:szCs w:val="24"/>
        </w:rPr>
        <w:t>earing plate</w:t>
      </w:r>
    </w:p>
    <w:p w14:paraId="50198BAB" w14:textId="77777777" w:rsidR="00835188" w:rsidRPr="00D847B9" w:rsidRDefault="00835188" w:rsidP="00835188">
      <w:pPr>
        <w:snapToGrid w:val="0"/>
        <w:spacing w:line="360" w:lineRule="auto"/>
        <w:ind w:firstLineChars="200" w:firstLine="480"/>
        <w:jc w:val="left"/>
        <w:rPr>
          <w:rFonts w:ascii="Times New Roman" w:eastAsia="宋体" w:hAnsi="Times New Roman" w:cs="宋体"/>
          <w:sz w:val="24"/>
          <w:szCs w:val="24"/>
        </w:rPr>
      </w:pPr>
      <w:r w:rsidRPr="00D847B9">
        <w:rPr>
          <w:rFonts w:ascii="Times New Roman" w:eastAsia="宋体" w:hAnsi="Times New Roman" w:cs="宋体" w:hint="eastAsia"/>
          <w:sz w:val="24"/>
          <w:szCs w:val="24"/>
        </w:rPr>
        <w:t>盘腔被混凝土填充后形成的凸出于</w:t>
      </w:r>
      <w:r w:rsidRPr="00D847B9">
        <w:rPr>
          <w:rFonts w:ascii="Times New Roman" w:eastAsia="宋体" w:hAnsi="Times New Roman" w:cs="宋体"/>
          <w:sz w:val="24"/>
          <w:szCs w:val="24"/>
        </w:rPr>
        <w:t>桩身的盘状承载结构。</w:t>
      </w:r>
    </w:p>
    <w:p w14:paraId="7F1011FC" w14:textId="5379D920" w:rsidR="00835188" w:rsidRPr="00D847B9" w:rsidRDefault="00835188" w:rsidP="00835188">
      <w:pPr>
        <w:snapToGrid w:val="0"/>
        <w:spacing w:line="360" w:lineRule="auto"/>
        <w:jc w:val="left"/>
        <w:rPr>
          <w:rFonts w:ascii="Times New Roman" w:eastAsia="宋体" w:hAnsi="Times New Roman" w:cs="宋体"/>
          <w:sz w:val="24"/>
          <w:szCs w:val="24"/>
        </w:rPr>
      </w:pPr>
      <w:r w:rsidRPr="00477A75">
        <w:rPr>
          <w:rFonts w:ascii="Times New Roman" w:eastAsia="宋体" w:hAnsi="Times New Roman" w:cs="宋体" w:hint="eastAsia"/>
          <w:b/>
          <w:bCs/>
          <w:sz w:val="24"/>
          <w:szCs w:val="24"/>
        </w:rPr>
        <w:t>2</w:t>
      </w:r>
      <w:r w:rsidRPr="00477A75">
        <w:rPr>
          <w:rFonts w:ascii="Times New Roman" w:eastAsia="宋体" w:hAnsi="Times New Roman" w:cs="宋体"/>
          <w:b/>
          <w:bCs/>
          <w:sz w:val="24"/>
          <w:szCs w:val="24"/>
        </w:rPr>
        <w:t>.1.</w:t>
      </w:r>
      <w:r w:rsidR="007A134B" w:rsidRPr="00477A75">
        <w:rPr>
          <w:rFonts w:ascii="Times New Roman" w:eastAsia="宋体" w:hAnsi="Times New Roman" w:cs="宋体"/>
          <w:b/>
          <w:bCs/>
          <w:sz w:val="24"/>
          <w:szCs w:val="24"/>
        </w:rPr>
        <w:t>5</w:t>
      </w:r>
      <w:r w:rsidRPr="00D847B9">
        <w:rPr>
          <w:rFonts w:ascii="Times New Roman" w:eastAsia="宋体" w:hAnsi="Times New Roman" w:cs="宋体"/>
          <w:sz w:val="24"/>
          <w:szCs w:val="24"/>
        </w:rPr>
        <w:t xml:space="preserve"> </w:t>
      </w:r>
      <w:r w:rsidR="009A07B5"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支盘</w:t>
      </w:r>
      <w:r w:rsidR="00F8381B">
        <w:rPr>
          <w:rFonts w:ascii="Times New Roman" w:eastAsia="宋体" w:hAnsi="Times New Roman" w:cs="宋体"/>
          <w:sz w:val="24"/>
          <w:szCs w:val="24"/>
        </w:rPr>
        <w:t xml:space="preserve">  </w:t>
      </w:r>
      <w:r w:rsidR="00F8381B">
        <w:rPr>
          <w:rFonts w:ascii="Times New Roman" w:eastAsia="宋体" w:hAnsi="Times New Roman" w:cs="宋体" w:hint="eastAsia"/>
          <w:sz w:val="24"/>
          <w:szCs w:val="24"/>
        </w:rPr>
        <w:t>c</w:t>
      </w:r>
      <w:r w:rsidR="007A134B" w:rsidRPr="00D847B9">
        <w:rPr>
          <w:rFonts w:ascii="Times New Roman" w:eastAsia="宋体" w:hAnsi="Times New Roman" w:cs="宋体"/>
          <w:sz w:val="24"/>
          <w:szCs w:val="24"/>
        </w:rPr>
        <w:t xml:space="preserve">ross branches </w:t>
      </w:r>
      <w:r w:rsidR="007A134B" w:rsidRPr="00D847B9">
        <w:rPr>
          <w:rFonts w:ascii="Times New Roman" w:eastAsia="宋体" w:hAnsi="Times New Roman" w:cs="宋体" w:hint="eastAsia"/>
          <w:sz w:val="24"/>
          <w:szCs w:val="24"/>
        </w:rPr>
        <w:t>and</w:t>
      </w:r>
      <w:r w:rsidR="007A134B" w:rsidRPr="00D847B9">
        <w:rPr>
          <w:rFonts w:ascii="Times New Roman" w:eastAsia="宋体" w:hAnsi="Times New Roman" w:cs="宋体"/>
          <w:sz w:val="24"/>
          <w:szCs w:val="24"/>
        </w:rPr>
        <w:t xml:space="preserve"> </w:t>
      </w:r>
      <w:r w:rsidR="00F8381B">
        <w:rPr>
          <w:rFonts w:ascii="Times New Roman" w:eastAsia="宋体" w:hAnsi="Times New Roman" w:cs="宋体" w:hint="eastAsia"/>
          <w:sz w:val="24"/>
          <w:szCs w:val="24"/>
        </w:rPr>
        <w:t>b</w:t>
      </w:r>
      <w:r w:rsidR="007A134B" w:rsidRPr="00D847B9">
        <w:rPr>
          <w:rFonts w:ascii="Times New Roman" w:eastAsia="宋体" w:hAnsi="Times New Roman" w:cs="宋体"/>
          <w:sz w:val="24"/>
          <w:szCs w:val="24"/>
        </w:rPr>
        <w:t>earing plate</w:t>
      </w:r>
    </w:p>
    <w:p w14:paraId="268EDBD9" w14:textId="1D47ACDE" w:rsidR="00835188" w:rsidRPr="00D847B9" w:rsidRDefault="00835188" w:rsidP="00835188">
      <w:pPr>
        <w:snapToGrid w:val="0"/>
        <w:spacing w:line="360" w:lineRule="auto"/>
        <w:ind w:firstLineChars="202" w:firstLine="485"/>
        <w:jc w:val="left"/>
        <w:rPr>
          <w:rFonts w:ascii="Times New Roman" w:eastAsia="宋体" w:hAnsi="Times New Roman" w:cs="宋体"/>
          <w:sz w:val="24"/>
          <w:szCs w:val="24"/>
        </w:rPr>
      </w:pPr>
      <w:r w:rsidRPr="00D847B9">
        <w:rPr>
          <w:rFonts w:ascii="Times New Roman" w:eastAsia="宋体" w:hAnsi="Times New Roman" w:cs="宋体" w:hint="eastAsia"/>
          <w:sz w:val="24"/>
          <w:szCs w:val="24"/>
        </w:rPr>
        <w:t>分支和盘的统称。</w:t>
      </w:r>
    </w:p>
    <w:p w14:paraId="47833872" w14:textId="7755E858" w:rsidR="007A134B" w:rsidRPr="00D847B9" w:rsidRDefault="007A134B" w:rsidP="007A134B">
      <w:pPr>
        <w:snapToGrid w:val="0"/>
        <w:spacing w:line="360" w:lineRule="auto"/>
        <w:jc w:val="left"/>
        <w:rPr>
          <w:rFonts w:ascii="Times New Roman" w:eastAsia="宋体" w:hAnsi="Times New Roman" w:cs="Times New Roman"/>
          <w:sz w:val="24"/>
          <w:szCs w:val="24"/>
        </w:rPr>
      </w:pPr>
      <w:r w:rsidRPr="00477A75">
        <w:rPr>
          <w:rFonts w:ascii="Times New Roman" w:eastAsia="宋体" w:hAnsi="Times New Roman" w:cs="宋体"/>
          <w:b/>
          <w:bCs/>
          <w:sz w:val="24"/>
          <w:szCs w:val="24"/>
        </w:rPr>
        <w:t>2</w:t>
      </w:r>
      <w:r w:rsidR="00477A75">
        <w:rPr>
          <w:rFonts w:ascii="Times New Roman" w:eastAsia="宋体" w:hAnsi="Times New Roman" w:cs="宋体" w:hint="eastAsia"/>
          <w:b/>
          <w:bCs/>
          <w:sz w:val="24"/>
          <w:szCs w:val="24"/>
        </w:rPr>
        <w:t>.</w:t>
      </w:r>
      <w:r w:rsidRPr="00477A75">
        <w:rPr>
          <w:rFonts w:ascii="Times New Roman" w:eastAsia="宋体" w:hAnsi="Times New Roman" w:cs="宋体"/>
          <w:b/>
          <w:bCs/>
          <w:sz w:val="24"/>
          <w:szCs w:val="24"/>
        </w:rPr>
        <w:t>1</w:t>
      </w:r>
      <w:r w:rsidR="00477A75">
        <w:rPr>
          <w:rFonts w:ascii="Times New Roman" w:eastAsia="宋体" w:hAnsi="Times New Roman" w:cs="宋体"/>
          <w:b/>
          <w:bCs/>
          <w:sz w:val="24"/>
          <w:szCs w:val="24"/>
        </w:rPr>
        <w:t>.</w:t>
      </w:r>
      <w:r w:rsidRPr="00477A75">
        <w:rPr>
          <w:rFonts w:ascii="Times New Roman" w:eastAsia="宋体" w:hAnsi="Times New Roman" w:cs="宋体"/>
          <w:b/>
          <w:bCs/>
          <w:sz w:val="24"/>
          <w:szCs w:val="24"/>
        </w:rPr>
        <w:t>6</w:t>
      </w:r>
      <w:r w:rsidRPr="00D847B9">
        <w:rPr>
          <w:rFonts w:ascii="Times New Roman" w:eastAsia="宋体" w:hAnsi="Times New Roman" w:cs="Times New Roman"/>
          <w:sz w:val="24"/>
          <w:szCs w:val="24"/>
        </w:rPr>
        <w:t xml:space="preserve"> </w:t>
      </w:r>
      <w:r w:rsidR="009A07B5" w:rsidRPr="00D847B9">
        <w:rPr>
          <w:rFonts w:ascii="Times New Roman" w:eastAsia="宋体" w:hAnsi="Times New Roman" w:cs="Times New Roman"/>
          <w:sz w:val="24"/>
          <w:szCs w:val="24"/>
        </w:rPr>
        <w:t xml:space="preserve"> </w:t>
      </w:r>
      <w:r w:rsidRPr="00D847B9">
        <w:rPr>
          <w:rFonts w:ascii="Times New Roman" w:eastAsia="宋体" w:hAnsi="Times New Roman" w:cs="Times New Roman" w:hint="eastAsia"/>
          <w:sz w:val="24"/>
          <w:szCs w:val="24"/>
        </w:rPr>
        <w:t>分</w:t>
      </w:r>
      <w:r w:rsidRPr="00D847B9">
        <w:rPr>
          <w:rFonts w:ascii="Times New Roman" w:eastAsia="宋体" w:hAnsi="Times New Roman" w:cs="宋体" w:hint="eastAsia"/>
          <w:sz w:val="24"/>
          <w:szCs w:val="24"/>
        </w:rPr>
        <w:t>支腔</w:t>
      </w:r>
      <w:r w:rsidRPr="00D847B9">
        <w:rPr>
          <w:rFonts w:ascii="Times New Roman" w:eastAsia="宋体" w:hAnsi="Times New Roman" w:cs="Times New Roman"/>
          <w:sz w:val="24"/>
          <w:szCs w:val="24"/>
        </w:rPr>
        <w:t xml:space="preserve"> </w:t>
      </w:r>
      <w:r w:rsidRPr="00D847B9">
        <w:rPr>
          <w:rFonts w:ascii="Times New Roman" w:eastAsia="宋体" w:hAnsi="Times New Roman" w:cs="宋体"/>
          <w:sz w:val="24"/>
          <w:szCs w:val="24"/>
        </w:rPr>
        <w:t xml:space="preserve"> </w:t>
      </w:r>
      <w:r w:rsidR="00F8381B">
        <w:rPr>
          <w:rFonts w:ascii="Times New Roman" w:eastAsia="宋体" w:hAnsi="Times New Roman" w:cs="宋体" w:hint="eastAsia"/>
          <w:sz w:val="24"/>
          <w:szCs w:val="24"/>
        </w:rPr>
        <w:t>c</w:t>
      </w:r>
      <w:r w:rsidRPr="00D847B9">
        <w:rPr>
          <w:rFonts w:ascii="Times New Roman" w:eastAsia="宋体" w:hAnsi="Times New Roman" w:cs="宋体"/>
          <w:sz w:val="24"/>
          <w:szCs w:val="24"/>
        </w:rPr>
        <w:t xml:space="preserve">avity of the </w:t>
      </w:r>
      <w:r w:rsidR="00F8381B">
        <w:rPr>
          <w:rFonts w:ascii="Times New Roman" w:eastAsia="宋体" w:hAnsi="Times New Roman" w:cs="宋体" w:hint="eastAsia"/>
          <w:sz w:val="24"/>
          <w:szCs w:val="24"/>
        </w:rPr>
        <w:t>cr</w:t>
      </w:r>
      <w:r w:rsidRPr="00D847B9">
        <w:rPr>
          <w:rFonts w:ascii="Times New Roman" w:eastAsia="宋体" w:hAnsi="Times New Roman" w:cs="宋体"/>
          <w:sz w:val="24"/>
          <w:szCs w:val="24"/>
        </w:rPr>
        <w:t>oss branches</w:t>
      </w:r>
    </w:p>
    <w:p w14:paraId="10194E13" w14:textId="27B93CEC" w:rsidR="007A134B" w:rsidRPr="00D847B9" w:rsidRDefault="007A134B" w:rsidP="007A134B">
      <w:pPr>
        <w:snapToGrid w:val="0"/>
        <w:spacing w:line="360" w:lineRule="auto"/>
        <w:ind w:firstLineChars="200" w:firstLine="480"/>
        <w:jc w:val="left"/>
        <w:rPr>
          <w:rFonts w:ascii="Times New Roman" w:eastAsia="宋体" w:hAnsi="Times New Roman" w:cs="宋体"/>
          <w:sz w:val="24"/>
          <w:szCs w:val="24"/>
        </w:rPr>
      </w:pPr>
      <w:r w:rsidRPr="00D847B9">
        <w:rPr>
          <w:rFonts w:ascii="Times New Roman" w:eastAsia="宋体" w:hAnsi="Times New Roman" w:cs="宋体" w:hint="eastAsia"/>
          <w:sz w:val="24"/>
          <w:szCs w:val="24"/>
        </w:rPr>
        <w:t>在桩孔中通过</w:t>
      </w:r>
      <w:r w:rsidR="00660387" w:rsidRPr="00D847B9">
        <w:rPr>
          <w:rFonts w:ascii="Times New Roman" w:eastAsia="宋体" w:hAnsi="Times New Roman" w:cs="宋体" w:hint="eastAsia"/>
          <w:sz w:val="24"/>
          <w:szCs w:val="24"/>
        </w:rPr>
        <w:t>挤扩</w:t>
      </w:r>
      <w:r w:rsidRPr="00D847B9">
        <w:rPr>
          <w:rFonts w:ascii="Times New Roman" w:eastAsia="宋体" w:hAnsi="Times New Roman" w:cs="宋体" w:hint="eastAsia"/>
          <w:sz w:val="24"/>
          <w:szCs w:val="24"/>
        </w:rPr>
        <w:t>支盘机挤压周围土体形成的多组非连续对称枝状空腔，简称</w:t>
      </w:r>
      <w:r w:rsidRPr="00D847B9">
        <w:rPr>
          <w:rFonts w:ascii="Times New Roman" w:eastAsia="宋体" w:hAnsi="Times New Roman" w:cs="Times New Roman" w:hint="eastAsia"/>
          <w:sz w:val="24"/>
          <w:szCs w:val="24"/>
        </w:rPr>
        <w:t>分</w:t>
      </w:r>
      <w:r w:rsidRPr="00D847B9">
        <w:rPr>
          <w:rFonts w:ascii="Times New Roman" w:eastAsia="宋体" w:hAnsi="Times New Roman" w:cs="宋体" w:hint="eastAsia"/>
          <w:sz w:val="24"/>
          <w:szCs w:val="24"/>
        </w:rPr>
        <w:t>支腔。</w:t>
      </w:r>
    </w:p>
    <w:p w14:paraId="35D4EE84" w14:textId="1D261F91" w:rsidR="007A134B" w:rsidRPr="00D847B9" w:rsidRDefault="007A134B" w:rsidP="007A134B">
      <w:pPr>
        <w:snapToGrid w:val="0"/>
        <w:spacing w:line="360" w:lineRule="auto"/>
        <w:jc w:val="left"/>
        <w:rPr>
          <w:rFonts w:ascii="Times New Roman" w:eastAsia="宋体" w:hAnsi="Times New Roman" w:cs="Times New Roman"/>
          <w:sz w:val="24"/>
          <w:szCs w:val="24"/>
        </w:rPr>
      </w:pPr>
      <w:r w:rsidRPr="00477A75">
        <w:rPr>
          <w:rFonts w:ascii="Times New Roman" w:eastAsia="宋体" w:hAnsi="Times New Roman" w:cs="宋体"/>
          <w:b/>
          <w:bCs/>
          <w:sz w:val="24"/>
          <w:szCs w:val="24"/>
        </w:rPr>
        <w:t>2.1.7</w:t>
      </w:r>
      <w:r w:rsidRPr="00D847B9">
        <w:rPr>
          <w:rFonts w:ascii="Times New Roman" w:eastAsia="宋体" w:hAnsi="Times New Roman" w:cs="Times New Roman"/>
          <w:sz w:val="24"/>
          <w:szCs w:val="24"/>
        </w:rPr>
        <w:t xml:space="preserve"> </w:t>
      </w:r>
      <w:r w:rsidR="009A07B5" w:rsidRPr="00D847B9">
        <w:rPr>
          <w:rFonts w:ascii="Times New Roman" w:eastAsia="宋体" w:hAnsi="Times New Roman" w:cs="Times New Roman"/>
          <w:sz w:val="24"/>
          <w:szCs w:val="24"/>
        </w:rPr>
        <w:t xml:space="preserve"> </w:t>
      </w:r>
      <w:r w:rsidRPr="00D847B9">
        <w:rPr>
          <w:rFonts w:ascii="Times New Roman" w:eastAsia="宋体" w:hAnsi="Times New Roman" w:cs="宋体" w:hint="eastAsia"/>
          <w:sz w:val="24"/>
          <w:szCs w:val="24"/>
        </w:rPr>
        <w:t>盘腔</w:t>
      </w:r>
      <w:r w:rsidRPr="00D847B9">
        <w:rPr>
          <w:rFonts w:ascii="Times New Roman" w:eastAsia="宋体" w:hAnsi="Times New Roman" w:cs="Times New Roman"/>
          <w:sz w:val="24"/>
          <w:szCs w:val="24"/>
        </w:rPr>
        <w:t xml:space="preserve"> </w:t>
      </w:r>
      <w:r w:rsidR="00F8381B">
        <w:rPr>
          <w:rFonts w:ascii="Times New Roman" w:eastAsia="宋体" w:hAnsi="Times New Roman" w:cs="宋体"/>
          <w:sz w:val="24"/>
          <w:szCs w:val="24"/>
        </w:rPr>
        <w:t xml:space="preserve"> </w:t>
      </w:r>
      <w:r w:rsidR="00F8381B">
        <w:rPr>
          <w:rFonts w:ascii="Times New Roman" w:eastAsia="宋体" w:hAnsi="Times New Roman" w:cs="宋体" w:hint="eastAsia"/>
          <w:sz w:val="24"/>
          <w:szCs w:val="24"/>
        </w:rPr>
        <w:t>c</w:t>
      </w:r>
      <w:r w:rsidRPr="00D847B9">
        <w:rPr>
          <w:rFonts w:ascii="Times New Roman" w:eastAsia="宋体" w:hAnsi="Times New Roman" w:cs="宋体"/>
          <w:sz w:val="24"/>
          <w:szCs w:val="24"/>
        </w:rPr>
        <w:t xml:space="preserve">avity </w:t>
      </w:r>
      <w:r w:rsidRPr="00D847B9">
        <w:rPr>
          <w:rFonts w:ascii="Times New Roman" w:eastAsia="宋体" w:hAnsi="Times New Roman" w:cs="宋体" w:hint="eastAsia"/>
          <w:sz w:val="24"/>
          <w:szCs w:val="24"/>
        </w:rPr>
        <w:t>of</w:t>
      </w:r>
      <w:r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the</w:t>
      </w:r>
      <w:r w:rsidRPr="00D847B9">
        <w:rPr>
          <w:rFonts w:ascii="Times New Roman" w:eastAsia="宋体" w:hAnsi="Times New Roman" w:cs="宋体"/>
          <w:sz w:val="24"/>
          <w:szCs w:val="24"/>
        </w:rPr>
        <w:t xml:space="preserve"> </w:t>
      </w:r>
      <w:r w:rsidR="00F8381B">
        <w:rPr>
          <w:rFonts w:ascii="Times New Roman" w:eastAsia="宋体" w:hAnsi="Times New Roman" w:cs="宋体" w:hint="eastAsia"/>
          <w:sz w:val="24"/>
          <w:szCs w:val="24"/>
        </w:rPr>
        <w:t>b</w:t>
      </w:r>
      <w:r w:rsidRPr="00D847B9">
        <w:rPr>
          <w:rFonts w:ascii="Times New Roman" w:eastAsia="宋体" w:hAnsi="Times New Roman" w:cs="宋体"/>
          <w:sz w:val="24"/>
          <w:szCs w:val="24"/>
        </w:rPr>
        <w:t>earing plate</w:t>
      </w:r>
    </w:p>
    <w:p w14:paraId="44CF1FF6" w14:textId="210FCBA6" w:rsidR="007A134B" w:rsidRPr="00D847B9" w:rsidRDefault="007A134B" w:rsidP="007A134B">
      <w:pPr>
        <w:snapToGrid w:val="0"/>
        <w:spacing w:line="360" w:lineRule="auto"/>
        <w:ind w:firstLineChars="200" w:firstLine="480"/>
        <w:jc w:val="left"/>
        <w:rPr>
          <w:rFonts w:ascii="Times New Roman" w:eastAsia="宋体" w:hAnsi="Times New Roman" w:cs="宋体"/>
          <w:sz w:val="24"/>
          <w:szCs w:val="24"/>
        </w:rPr>
      </w:pPr>
      <w:r w:rsidRPr="00D847B9">
        <w:rPr>
          <w:rFonts w:ascii="Times New Roman" w:eastAsia="宋体" w:hAnsi="Times New Roman" w:cs="宋体" w:hint="eastAsia"/>
          <w:sz w:val="24"/>
          <w:szCs w:val="24"/>
        </w:rPr>
        <w:t>在桩孔中通过</w:t>
      </w:r>
      <w:r w:rsidR="00660387" w:rsidRPr="00D847B9">
        <w:rPr>
          <w:rFonts w:ascii="Times New Roman" w:eastAsia="宋体" w:hAnsi="Times New Roman" w:cs="宋体" w:hint="eastAsia"/>
          <w:sz w:val="24"/>
          <w:szCs w:val="24"/>
        </w:rPr>
        <w:t>挤扩支盘机连续挤压周围土体</w:t>
      </w:r>
      <w:r w:rsidRPr="00D847B9">
        <w:rPr>
          <w:rFonts w:ascii="Times New Roman" w:eastAsia="宋体" w:hAnsi="Times New Roman" w:cs="宋体" w:hint="eastAsia"/>
          <w:sz w:val="24"/>
          <w:szCs w:val="24"/>
        </w:rPr>
        <w:t>形成的盘状空腔，简称盘腔。</w:t>
      </w:r>
    </w:p>
    <w:p w14:paraId="5909EA52" w14:textId="3E99D5BC" w:rsidR="007A134B" w:rsidRPr="00D847B9" w:rsidRDefault="007A134B" w:rsidP="007A134B">
      <w:pPr>
        <w:snapToGrid w:val="0"/>
        <w:spacing w:line="360" w:lineRule="auto"/>
        <w:jc w:val="left"/>
        <w:rPr>
          <w:rFonts w:ascii="Times New Roman" w:eastAsia="宋体" w:hAnsi="Times New Roman" w:cs="宋体"/>
          <w:sz w:val="24"/>
          <w:szCs w:val="24"/>
        </w:rPr>
      </w:pPr>
      <w:r w:rsidRPr="00477A75">
        <w:rPr>
          <w:rFonts w:ascii="Times New Roman" w:eastAsia="宋体" w:hAnsi="Times New Roman" w:cs="宋体" w:hint="eastAsia"/>
          <w:b/>
          <w:bCs/>
          <w:sz w:val="24"/>
          <w:szCs w:val="24"/>
        </w:rPr>
        <w:t>2</w:t>
      </w:r>
      <w:r w:rsidRPr="00477A75">
        <w:rPr>
          <w:rFonts w:ascii="Times New Roman" w:eastAsia="宋体" w:hAnsi="Times New Roman" w:cs="宋体"/>
          <w:b/>
          <w:bCs/>
          <w:sz w:val="24"/>
          <w:szCs w:val="24"/>
        </w:rPr>
        <w:t>.1.8</w:t>
      </w:r>
      <w:r w:rsidRPr="00D847B9">
        <w:rPr>
          <w:rFonts w:ascii="Times New Roman" w:eastAsia="宋体" w:hAnsi="Times New Roman" w:cs="宋体"/>
          <w:sz w:val="24"/>
          <w:szCs w:val="24"/>
        </w:rPr>
        <w:t xml:space="preserve"> </w:t>
      </w:r>
      <w:r w:rsidR="009A07B5"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支盘腔</w:t>
      </w:r>
      <w:r w:rsidR="00F8381B">
        <w:rPr>
          <w:rFonts w:ascii="Times New Roman" w:eastAsia="宋体" w:hAnsi="Times New Roman" w:cs="宋体" w:hint="eastAsia"/>
          <w:sz w:val="24"/>
          <w:szCs w:val="24"/>
        </w:rPr>
        <w:t xml:space="preserve"> </w:t>
      </w:r>
      <w:r w:rsidR="00F8381B">
        <w:rPr>
          <w:rFonts w:ascii="Times New Roman" w:eastAsia="宋体" w:hAnsi="Times New Roman" w:cs="宋体"/>
          <w:sz w:val="24"/>
          <w:szCs w:val="24"/>
        </w:rPr>
        <w:t xml:space="preserve"> </w:t>
      </w:r>
      <w:r w:rsidRPr="00D847B9">
        <w:rPr>
          <w:rFonts w:ascii="Times New Roman" w:eastAsia="宋体" w:hAnsi="Times New Roman" w:cs="宋体"/>
          <w:sz w:val="24"/>
          <w:szCs w:val="24"/>
        </w:rPr>
        <w:t xml:space="preserve">cavity of the </w:t>
      </w:r>
      <w:r w:rsidR="00F8381B">
        <w:rPr>
          <w:rFonts w:ascii="Times New Roman" w:eastAsia="宋体" w:hAnsi="Times New Roman" w:cs="宋体" w:hint="eastAsia"/>
          <w:sz w:val="24"/>
          <w:szCs w:val="24"/>
        </w:rPr>
        <w:t>c</w:t>
      </w:r>
      <w:r w:rsidRPr="00D847B9">
        <w:rPr>
          <w:rFonts w:ascii="Times New Roman" w:eastAsia="宋体" w:hAnsi="Times New Roman" w:cs="宋体"/>
          <w:sz w:val="24"/>
          <w:szCs w:val="24"/>
        </w:rPr>
        <w:t xml:space="preserve">ross branches </w:t>
      </w:r>
      <w:r w:rsidRPr="00D847B9">
        <w:rPr>
          <w:rFonts w:ascii="Times New Roman" w:eastAsia="宋体" w:hAnsi="Times New Roman" w:cs="宋体" w:hint="eastAsia"/>
          <w:sz w:val="24"/>
          <w:szCs w:val="24"/>
        </w:rPr>
        <w:t>and</w:t>
      </w:r>
      <w:r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the</w:t>
      </w:r>
      <w:r w:rsidRPr="00D847B9">
        <w:rPr>
          <w:rFonts w:ascii="Times New Roman" w:eastAsia="宋体" w:hAnsi="Times New Roman" w:cs="宋体"/>
          <w:sz w:val="24"/>
          <w:szCs w:val="24"/>
        </w:rPr>
        <w:t xml:space="preserve"> </w:t>
      </w:r>
      <w:r w:rsidR="00F8381B">
        <w:rPr>
          <w:rFonts w:ascii="Times New Roman" w:eastAsia="宋体" w:hAnsi="Times New Roman" w:cs="宋体" w:hint="eastAsia"/>
          <w:sz w:val="24"/>
          <w:szCs w:val="24"/>
        </w:rPr>
        <w:t>b</w:t>
      </w:r>
      <w:r w:rsidRPr="00D847B9">
        <w:rPr>
          <w:rFonts w:ascii="Times New Roman" w:eastAsia="宋体" w:hAnsi="Times New Roman" w:cs="宋体"/>
          <w:sz w:val="24"/>
          <w:szCs w:val="24"/>
        </w:rPr>
        <w:t>earing plate</w:t>
      </w:r>
    </w:p>
    <w:p w14:paraId="61BF934B" w14:textId="009E70AC" w:rsidR="007A134B" w:rsidRPr="00D847B9" w:rsidRDefault="007A134B" w:rsidP="007A134B">
      <w:pPr>
        <w:snapToGrid w:val="0"/>
        <w:spacing w:line="360" w:lineRule="auto"/>
        <w:ind w:firstLineChars="202" w:firstLine="485"/>
        <w:jc w:val="left"/>
        <w:rPr>
          <w:rFonts w:ascii="Times New Roman" w:eastAsia="宋体" w:hAnsi="Times New Roman" w:cs="宋体"/>
          <w:sz w:val="24"/>
          <w:szCs w:val="24"/>
        </w:rPr>
      </w:pPr>
      <w:r w:rsidRPr="00D847B9">
        <w:rPr>
          <w:rFonts w:ascii="Times New Roman" w:eastAsia="宋体" w:hAnsi="Times New Roman" w:cs="宋体" w:hint="eastAsia"/>
          <w:sz w:val="24"/>
          <w:szCs w:val="24"/>
        </w:rPr>
        <w:t>分支腔和盘腔的统称。</w:t>
      </w:r>
    </w:p>
    <w:p w14:paraId="5194CB81" w14:textId="5C0FAAEB" w:rsidR="00835188" w:rsidRPr="00D847B9" w:rsidRDefault="00835188" w:rsidP="00835188">
      <w:pPr>
        <w:snapToGrid w:val="0"/>
        <w:spacing w:line="360" w:lineRule="auto"/>
        <w:jc w:val="left"/>
        <w:rPr>
          <w:rFonts w:ascii="Times New Roman" w:eastAsia="宋体" w:hAnsi="Times New Roman" w:cs="Times New Roman"/>
          <w:sz w:val="24"/>
          <w:szCs w:val="24"/>
        </w:rPr>
      </w:pPr>
      <w:r w:rsidRPr="00477A75">
        <w:rPr>
          <w:rFonts w:ascii="Times New Roman" w:eastAsia="宋体" w:hAnsi="Times New Roman" w:cs="宋体"/>
          <w:b/>
          <w:bCs/>
          <w:sz w:val="24"/>
          <w:szCs w:val="24"/>
        </w:rPr>
        <w:t>2.1.9</w:t>
      </w:r>
      <w:r w:rsidRPr="00D847B9">
        <w:rPr>
          <w:rFonts w:ascii="Times New Roman" w:eastAsia="宋体" w:hAnsi="Times New Roman" w:cs="Times New Roman"/>
          <w:sz w:val="24"/>
          <w:szCs w:val="24"/>
        </w:rPr>
        <w:t xml:space="preserve">  </w:t>
      </w:r>
      <w:bookmarkStart w:id="28" w:name="_Hlk119065590"/>
      <w:r w:rsidRPr="00D847B9">
        <w:rPr>
          <w:rFonts w:ascii="Times New Roman" w:eastAsia="宋体" w:hAnsi="Times New Roman" w:cs="宋体" w:hint="eastAsia"/>
          <w:sz w:val="24"/>
          <w:szCs w:val="24"/>
        </w:rPr>
        <w:t>挤扩压力值</w:t>
      </w:r>
      <w:bookmarkEnd w:id="28"/>
      <w:r w:rsidR="00F8381B">
        <w:rPr>
          <w:rFonts w:ascii="Times New Roman" w:eastAsia="宋体" w:hAnsi="Times New Roman" w:cs="Times New Roman"/>
          <w:sz w:val="24"/>
          <w:szCs w:val="24"/>
        </w:rPr>
        <w:t xml:space="preserve">  </w:t>
      </w:r>
      <w:r w:rsidR="00951E71">
        <w:rPr>
          <w:rFonts w:ascii="Times New Roman" w:eastAsia="宋体" w:hAnsi="Times New Roman" w:cs="Times New Roman" w:hint="eastAsia"/>
          <w:sz w:val="24"/>
          <w:szCs w:val="24"/>
        </w:rPr>
        <w:t>e</w:t>
      </w:r>
      <w:r w:rsidRPr="00D847B9">
        <w:rPr>
          <w:rFonts w:ascii="Times New Roman" w:eastAsia="宋体" w:hAnsi="Times New Roman" w:cs="Times New Roman"/>
          <w:sz w:val="24"/>
          <w:szCs w:val="24"/>
        </w:rPr>
        <w:t xml:space="preserve">xpanding and </w:t>
      </w:r>
      <w:r w:rsidR="00F8381B">
        <w:rPr>
          <w:rFonts w:ascii="Times New Roman" w:eastAsia="宋体" w:hAnsi="Times New Roman" w:cs="Times New Roman" w:hint="eastAsia"/>
          <w:sz w:val="24"/>
          <w:szCs w:val="24"/>
        </w:rPr>
        <w:t>co</w:t>
      </w:r>
      <w:r w:rsidRPr="00D847B9">
        <w:rPr>
          <w:rFonts w:ascii="Times New Roman" w:eastAsia="宋体" w:hAnsi="Times New Roman" w:cs="Times New Roman"/>
          <w:sz w:val="24"/>
          <w:szCs w:val="24"/>
        </w:rPr>
        <w:t xml:space="preserve">mpaction </w:t>
      </w:r>
      <w:r w:rsidR="00F8381B">
        <w:rPr>
          <w:rFonts w:ascii="Times New Roman" w:eastAsia="宋体" w:hAnsi="Times New Roman" w:cs="Times New Roman" w:hint="eastAsia"/>
          <w:sz w:val="24"/>
          <w:szCs w:val="24"/>
        </w:rPr>
        <w:t>p</w:t>
      </w:r>
      <w:r w:rsidRPr="00D847B9">
        <w:rPr>
          <w:rFonts w:ascii="Times New Roman" w:eastAsia="宋体" w:hAnsi="Times New Roman" w:cs="Times New Roman"/>
          <w:sz w:val="24"/>
          <w:szCs w:val="24"/>
        </w:rPr>
        <w:t xml:space="preserve">ressure </w:t>
      </w:r>
      <w:r w:rsidR="00F8381B">
        <w:rPr>
          <w:rFonts w:ascii="Times New Roman" w:eastAsia="宋体" w:hAnsi="Times New Roman" w:cs="Times New Roman" w:hint="eastAsia"/>
          <w:sz w:val="24"/>
          <w:szCs w:val="24"/>
        </w:rPr>
        <w:t>v</w:t>
      </w:r>
      <w:r w:rsidRPr="00D847B9">
        <w:rPr>
          <w:rFonts w:ascii="Times New Roman" w:eastAsia="宋体" w:hAnsi="Times New Roman" w:cs="Times New Roman"/>
          <w:sz w:val="24"/>
          <w:szCs w:val="24"/>
        </w:rPr>
        <w:t>alue</w:t>
      </w:r>
    </w:p>
    <w:p w14:paraId="544FEC21" w14:textId="00AF0F78" w:rsidR="00835188" w:rsidRPr="00D847B9" w:rsidRDefault="00835188" w:rsidP="00835188">
      <w:pPr>
        <w:snapToGrid w:val="0"/>
        <w:spacing w:line="360" w:lineRule="auto"/>
        <w:ind w:firstLineChars="200" w:firstLine="480"/>
        <w:jc w:val="left"/>
        <w:rPr>
          <w:rFonts w:ascii="Times New Roman" w:eastAsia="宋体" w:hAnsi="Times New Roman" w:cs="Times New Roman"/>
          <w:sz w:val="24"/>
          <w:szCs w:val="24"/>
        </w:rPr>
      </w:pPr>
      <w:r w:rsidRPr="00D847B9">
        <w:rPr>
          <w:rFonts w:ascii="Times New Roman" w:eastAsia="宋体" w:hAnsi="Times New Roman" w:cs="Times New Roman"/>
          <w:sz w:val="24"/>
          <w:szCs w:val="24"/>
        </w:rPr>
        <w:t>挤扩支盘机对</w:t>
      </w:r>
      <w:r w:rsidRPr="00D847B9">
        <w:rPr>
          <w:rFonts w:ascii="Times New Roman" w:eastAsia="宋体" w:hAnsi="Times New Roman" w:cs="Times New Roman" w:hint="eastAsia"/>
          <w:sz w:val="24"/>
          <w:szCs w:val="24"/>
        </w:rPr>
        <w:t>周围</w:t>
      </w:r>
      <w:r w:rsidRPr="00D847B9">
        <w:rPr>
          <w:rFonts w:ascii="Times New Roman" w:eastAsia="宋体" w:hAnsi="Times New Roman" w:cs="Times New Roman"/>
          <w:sz w:val="24"/>
          <w:szCs w:val="24"/>
        </w:rPr>
        <w:t>土体挤压时，土体对弓臂的反力</w:t>
      </w:r>
      <w:r w:rsidRPr="00D847B9">
        <w:rPr>
          <w:rFonts w:ascii="Times New Roman" w:eastAsia="宋体" w:hAnsi="Times New Roman" w:cs="Times New Roman" w:hint="eastAsia"/>
          <w:sz w:val="24"/>
          <w:szCs w:val="24"/>
        </w:rPr>
        <w:t>相应</w:t>
      </w:r>
      <w:r w:rsidRPr="00D847B9">
        <w:rPr>
          <w:rFonts w:ascii="Times New Roman" w:eastAsia="宋体" w:hAnsi="Times New Roman" w:cs="Times New Roman"/>
          <w:sz w:val="24"/>
          <w:szCs w:val="24"/>
        </w:rPr>
        <w:t>的</w:t>
      </w:r>
      <w:r w:rsidR="002703E9" w:rsidRPr="00D847B9">
        <w:rPr>
          <w:rFonts w:ascii="Times New Roman" w:eastAsia="宋体" w:hAnsi="Times New Roman" w:cs="Times New Roman" w:hint="eastAsia"/>
          <w:sz w:val="24"/>
          <w:szCs w:val="24"/>
        </w:rPr>
        <w:t>液压设备</w:t>
      </w:r>
      <w:r w:rsidR="004B66FB" w:rsidRPr="00D847B9">
        <w:rPr>
          <w:rFonts w:ascii="Times New Roman" w:eastAsia="宋体" w:hAnsi="Times New Roman" w:cs="Times New Roman" w:hint="eastAsia"/>
          <w:sz w:val="24"/>
          <w:szCs w:val="24"/>
        </w:rPr>
        <w:t>的</w:t>
      </w:r>
      <w:r w:rsidRPr="00D847B9">
        <w:rPr>
          <w:rFonts w:ascii="Times New Roman" w:eastAsia="宋体" w:hAnsi="Times New Roman" w:cs="Times New Roman" w:hint="eastAsia"/>
          <w:sz w:val="24"/>
          <w:szCs w:val="24"/>
        </w:rPr>
        <w:t>输出油压值。</w:t>
      </w:r>
    </w:p>
    <w:p w14:paraId="192286C8" w14:textId="4F1E766C" w:rsidR="00835188" w:rsidRPr="00D847B9" w:rsidRDefault="00835188" w:rsidP="00835188">
      <w:pPr>
        <w:snapToGrid w:val="0"/>
        <w:spacing w:line="360" w:lineRule="auto"/>
        <w:jc w:val="left"/>
        <w:rPr>
          <w:rFonts w:ascii="Times New Roman" w:eastAsia="宋体" w:hAnsi="Times New Roman" w:cs="Times New Roman"/>
          <w:sz w:val="24"/>
          <w:szCs w:val="24"/>
        </w:rPr>
      </w:pPr>
      <w:r w:rsidRPr="00477A75">
        <w:rPr>
          <w:rFonts w:ascii="Times New Roman" w:eastAsia="宋体" w:hAnsi="Times New Roman" w:cs="宋体" w:hint="eastAsia"/>
          <w:b/>
          <w:bCs/>
          <w:sz w:val="24"/>
          <w:szCs w:val="24"/>
        </w:rPr>
        <w:lastRenderedPageBreak/>
        <w:t>2</w:t>
      </w:r>
      <w:r w:rsidRPr="00477A75">
        <w:rPr>
          <w:rFonts w:ascii="Times New Roman" w:eastAsia="宋体" w:hAnsi="Times New Roman" w:cs="宋体"/>
          <w:b/>
          <w:bCs/>
          <w:sz w:val="24"/>
          <w:szCs w:val="24"/>
        </w:rPr>
        <w:t>.1.10</w:t>
      </w:r>
      <w:r w:rsidRPr="00D847B9">
        <w:rPr>
          <w:rFonts w:ascii="Times New Roman" w:eastAsia="宋体" w:hAnsi="Times New Roman" w:cs="Times New Roman"/>
          <w:sz w:val="24"/>
          <w:szCs w:val="24"/>
        </w:rPr>
        <w:t xml:space="preserve"> </w:t>
      </w:r>
      <w:r w:rsidR="009A07B5" w:rsidRPr="00D847B9">
        <w:rPr>
          <w:rFonts w:ascii="Times New Roman" w:eastAsia="宋体" w:hAnsi="Times New Roman" w:cs="Times New Roman"/>
          <w:sz w:val="24"/>
          <w:szCs w:val="24"/>
        </w:rPr>
        <w:t xml:space="preserve"> </w:t>
      </w:r>
      <w:r w:rsidRPr="00D847B9">
        <w:rPr>
          <w:rFonts w:ascii="Times New Roman" w:eastAsia="宋体" w:hAnsi="Times New Roman" w:cs="Times New Roman" w:hint="eastAsia"/>
          <w:sz w:val="24"/>
          <w:szCs w:val="24"/>
        </w:rPr>
        <w:t>首次挤扩压力值</w:t>
      </w:r>
      <w:r w:rsidR="00951E71">
        <w:rPr>
          <w:rFonts w:ascii="Times New Roman" w:eastAsia="宋体" w:hAnsi="Times New Roman" w:cs="Times New Roman"/>
          <w:sz w:val="24"/>
          <w:szCs w:val="24"/>
        </w:rPr>
        <w:t xml:space="preserve"> </w:t>
      </w:r>
      <w:r w:rsidR="00134E67">
        <w:rPr>
          <w:rFonts w:ascii="Times New Roman" w:eastAsia="宋体" w:hAnsi="Times New Roman" w:cs="Times New Roman"/>
          <w:sz w:val="24"/>
          <w:szCs w:val="24"/>
        </w:rPr>
        <w:t xml:space="preserve"> </w:t>
      </w:r>
      <w:r w:rsidR="00951E71">
        <w:rPr>
          <w:rFonts w:ascii="Times New Roman" w:eastAsia="宋体" w:hAnsi="Times New Roman" w:cs="Times New Roman" w:hint="eastAsia"/>
          <w:sz w:val="24"/>
          <w:szCs w:val="24"/>
        </w:rPr>
        <w:t>f</w:t>
      </w:r>
      <w:r w:rsidR="00951E71" w:rsidRPr="00951E71">
        <w:rPr>
          <w:rFonts w:ascii="Times New Roman" w:eastAsia="宋体" w:hAnsi="Times New Roman" w:cs="Times New Roman"/>
          <w:sz w:val="24"/>
          <w:szCs w:val="24"/>
        </w:rPr>
        <w:t>irst</w:t>
      </w:r>
      <w:r w:rsidR="00951E71">
        <w:rPr>
          <w:rFonts w:ascii="Times New Roman" w:eastAsia="宋体" w:hAnsi="Times New Roman" w:cs="Times New Roman"/>
          <w:sz w:val="24"/>
          <w:szCs w:val="24"/>
        </w:rPr>
        <w:t xml:space="preserve"> </w:t>
      </w:r>
      <w:r w:rsidR="00951E71">
        <w:rPr>
          <w:rFonts w:ascii="Times New Roman" w:eastAsia="宋体" w:hAnsi="Times New Roman" w:cs="Times New Roman" w:hint="eastAsia"/>
          <w:sz w:val="24"/>
          <w:szCs w:val="24"/>
        </w:rPr>
        <w:t>e</w:t>
      </w:r>
      <w:r w:rsidR="00951E71" w:rsidRPr="00D847B9">
        <w:rPr>
          <w:rFonts w:ascii="Times New Roman" w:eastAsia="宋体" w:hAnsi="Times New Roman" w:cs="Times New Roman"/>
          <w:sz w:val="24"/>
          <w:szCs w:val="24"/>
        </w:rPr>
        <w:t xml:space="preserve">xpanding and </w:t>
      </w:r>
      <w:r w:rsidR="00951E71">
        <w:rPr>
          <w:rFonts w:ascii="Times New Roman" w:eastAsia="宋体" w:hAnsi="Times New Roman" w:cs="Times New Roman" w:hint="eastAsia"/>
          <w:sz w:val="24"/>
          <w:szCs w:val="24"/>
        </w:rPr>
        <w:t>co</w:t>
      </w:r>
      <w:r w:rsidR="00951E71" w:rsidRPr="00D847B9">
        <w:rPr>
          <w:rFonts w:ascii="Times New Roman" w:eastAsia="宋体" w:hAnsi="Times New Roman" w:cs="Times New Roman"/>
          <w:sz w:val="24"/>
          <w:szCs w:val="24"/>
        </w:rPr>
        <w:t xml:space="preserve">mpaction </w:t>
      </w:r>
      <w:r w:rsidR="00951E71">
        <w:rPr>
          <w:rFonts w:ascii="Times New Roman" w:eastAsia="宋体" w:hAnsi="Times New Roman" w:cs="Times New Roman" w:hint="eastAsia"/>
          <w:sz w:val="24"/>
          <w:szCs w:val="24"/>
        </w:rPr>
        <w:t>p</w:t>
      </w:r>
      <w:r w:rsidR="00951E71" w:rsidRPr="00D847B9">
        <w:rPr>
          <w:rFonts w:ascii="Times New Roman" w:eastAsia="宋体" w:hAnsi="Times New Roman" w:cs="Times New Roman"/>
          <w:sz w:val="24"/>
          <w:szCs w:val="24"/>
        </w:rPr>
        <w:t xml:space="preserve">ressure </w:t>
      </w:r>
      <w:r w:rsidR="00951E71">
        <w:rPr>
          <w:rFonts w:ascii="Times New Roman" w:eastAsia="宋体" w:hAnsi="Times New Roman" w:cs="Times New Roman" w:hint="eastAsia"/>
          <w:sz w:val="24"/>
          <w:szCs w:val="24"/>
        </w:rPr>
        <w:t>v</w:t>
      </w:r>
      <w:r w:rsidR="00951E71" w:rsidRPr="00D847B9">
        <w:rPr>
          <w:rFonts w:ascii="Times New Roman" w:eastAsia="宋体" w:hAnsi="Times New Roman" w:cs="Times New Roman"/>
          <w:sz w:val="24"/>
          <w:szCs w:val="24"/>
        </w:rPr>
        <w:t>alue</w:t>
      </w:r>
    </w:p>
    <w:p w14:paraId="5C99637F" w14:textId="3C6DCE28" w:rsidR="00835188" w:rsidRPr="00D847B9" w:rsidRDefault="002703E9" w:rsidP="00835188">
      <w:pPr>
        <w:snapToGrid w:val="0"/>
        <w:spacing w:line="360" w:lineRule="auto"/>
        <w:ind w:firstLineChars="200" w:firstLine="480"/>
        <w:jc w:val="left"/>
        <w:rPr>
          <w:rFonts w:ascii="Times New Roman" w:eastAsia="宋体" w:hAnsi="Times New Roman" w:cs="Times New Roman"/>
          <w:sz w:val="24"/>
          <w:szCs w:val="24"/>
        </w:rPr>
      </w:pPr>
      <w:r w:rsidRPr="00D847B9">
        <w:rPr>
          <w:rFonts w:ascii="Times New Roman" w:eastAsia="宋体" w:hAnsi="Times New Roman" w:cs="Times New Roman" w:hint="eastAsia"/>
          <w:sz w:val="24"/>
          <w:szCs w:val="24"/>
        </w:rPr>
        <w:t>单个分支或单盘挤扩成腔</w:t>
      </w:r>
      <w:r w:rsidR="00835188" w:rsidRPr="00D847B9">
        <w:rPr>
          <w:rFonts w:ascii="Times New Roman" w:eastAsia="宋体" w:hAnsi="Times New Roman" w:cs="Times New Roman" w:hint="eastAsia"/>
          <w:sz w:val="24"/>
          <w:szCs w:val="24"/>
        </w:rPr>
        <w:t>第一次挤扩</w:t>
      </w:r>
      <w:r w:rsidRPr="00D847B9">
        <w:rPr>
          <w:rFonts w:ascii="Times New Roman" w:eastAsia="宋体" w:hAnsi="Times New Roman" w:cs="Times New Roman" w:hint="eastAsia"/>
          <w:sz w:val="24"/>
          <w:szCs w:val="24"/>
        </w:rPr>
        <w:t>时，弓臂外张挤压土体过程中</w:t>
      </w:r>
      <w:r w:rsidR="00835188" w:rsidRPr="00D847B9">
        <w:rPr>
          <w:rFonts w:ascii="Times New Roman" w:eastAsia="宋体" w:hAnsi="Times New Roman" w:cs="Times New Roman" w:hint="eastAsia"/>
          <w:sz w:val="24"/>
          <w:szCs w:val="24"/>
        </w:rPr>
        <w:t>的挤扩压力</w:t>
      </w:r>
      <w:r w:rsidR="005A6453" w:rsidRPr="00D847B9">
        <w:rPr>
          <w:rFonts w:ascii="Times New Roman" w:eastAsia="宋体" w:hAnsi="Times New Roman" w:cs="Times New Roman" w:hint="eastAsia"/>
          <w:sz w:val="24"/>
          <w:szCs w:val="24"/>
        </w:rPr>
        <w:t>最大</w:t>
      </w:r>
      <w:r w:rsidR="00835188" w:rsidRPr="00D847B9">
        <w:rPr>
          <w:rFonts w:ascii="Times New Roman" w:eastAsia="宋体" w:hAnsi="Times New Roman" w:cs="Times New Roman" w:hint="eastAsia"/>
          <w:sz w:val="24"/>
          <w:szCs w:val="24"/>
        </w:rPr>
        <w:t>值，简称首压值。</w:t>
      </w:r>
    </w:p>
    <w:p w14:paraId="038AEBDD" w14:textId="6CE03435" w:rsidR="00835188" w:rsidRPr="00D847B9" w:rsidRDefault="00835188" w:rsidP="00835188">
      <w:pPr>
        <w:snapToGrid w:val="0"/>
        <w:spacing w:line="360" w:lineRule="auto"/>
        <w:jc w:val="left"/>
        <w:rPr>
          <w:rFonts w:ascii="Times New Roman" w:eastAsia="宋体" w:hAnsi="Times New Roman" w:cs="宋体"/>
          <w:sz w:val="24"/>
          <w:szCs w:val="24"/>
        </w:rPr>
      </w:pPr>
      <w:r w:rsidRPr="00477A75">
        <w:rPr>
          <w:rFonts w:ascii="Times New Roman" w:eastAsia="宋体" w:hAnsi="Times New Roman" w:cs="宋体" w:hint="eastAsia"/>
          <w:b/>
          <w:bCs/>
          <w:sz w:val="24"/>
          <w:szCs w:val="24"/>
        </w:rPr>
        <w:t>2</w:t>
      </w:r>
      <w:r w:rsidRPr="00477A75">
        <w:rPr>
          <w:rFonts w:ascii="Times New Roman" w:eastAsia="宋体" w:hAnsi="Times New Roman" w:cs="宋体"/>
          <w:b/>
          <w:bCs/>
          <w:sz w:val="24"/>
          <w:szCs w:val="24"/>
        </w:rPr>
        <w:t>.1.11</w:t>
      </w:r>
      <w:r w:rsidRPr="00D847B9">
        <w:rPr>
          <w:rFonts w:ascii="Times New Roman" w:eastAsia="宋体" w:hAnsi="Times New Roman" w:cs="宋体"/>
          <w:sz w:val="24"/>
          <w:szCs w:val="24"/>
        </w:rPr>
        <w:t xml:space="preserve"> </w:t>
      </w:r>
      <w:bookmarkStart w:id="29" w:name="_Hlk117598557"/>
      <w:r w:rsidR="009A07B5"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分支位、盘位</w:t>
      </w:r>
      <w:bookmarkEnd w:id="29"/>
      <w:r w:rsidR="00F8381B">
        <w:rPr>
          <w:rFonts w:ascii="Times New Roman" w:eastAsia="宋体" w:hAnsi="Times New Roman" w:cs="宋体" w:hint="eastAsia"/>
          <w:sz w:val="24"/>
          <w:szCs w:val="24"/>
        </w:rPr>
        <w:t xml:space="preserve"> </w:t>
      </w:r>
      <w:r w:rsidR="00F8381B">
        <w:rPr>
          <w:rFonts w:ascii="Times New Roman" w:eastAsia="宋体" w:hAnsi="Times New Roman" w:cs="宋体"/>
          <w:sz w:val="24"/>
          <w:szCs w:val="24"/>
        </w:rPr>
        <w:t xml:space="preserve"> </w:t>
      </w:r>
      <w:r w:rsidR="00F8381B">
        <w:rPr>
          <w:rFonts w:ascii="Times New Roman" w:eastAsia="宋体" w:hAnsi="Times New Roman" w:cs="宋体" w:hint="eastAsia"/>
          <w:sz w:val="24"/>
          <w:szCs w:val="24"/>
        </w:rPr>
        <w:t>d</w:t>
      </w:r>
      <w:r w:rsidRPr="00D847B9">
        <w:rPr>
          <w:rFonts w:ascii="Times New Roman" w:eastAsia="宋体" w:hAnsi="Times New Roman" w:cs="宋体" w:hint="eastAsia"/>
          <w:sz w:val="24"/>
          <w:szCs w:val="24"/>
        </w:rPr>
        <w:t>epth of</w:t>
      </w:r>
      <w:r w:rsidR="00951E71">
        <w:rPr>
          <w:rFonts w:ascii="Times New Roman" w:eastAsia="宋体" w:hAnsi="Times New Roman" w:cs="宋体"/>
          <w:sz w:val="24"/>
          <w:szCs w:val="24"/>
        </w:rPr>
        <w:t xml:space="preserve"> </w:t>
      </w:r>
      <w:r w:rsidRPr="00D847B9">
        <w:rPr>
          <w:rFonts w:ascii="Times New Roman" w:eastAsia="宋体" w:hAnsi="Times New Roman" w:cs="Times New Roman"/>
          <w:sz w:val="24"/>
          <w:szCs w:val="24"/>
        </w:rPr>
        <w:t>branches</w:t>
      </w:r>
      <w:r w:rsidRPr="00D847B9">
        <w:rPr>
          <w:rFonts w:ascii="Times New Roman" w:eastAsia="宋体" w:hAnsi="Times New Roman" w:cs="Times New Roman" w:hint="eastAsia"/>
          <w:sz w:val="24"/>
          <w:szCs w:val="24"/>
        </w:rPr>
        <w:t xml:space="preserve"> and plates</w:t>
      </w:r>
    </w:p>
    <w:p w14:paraId="03871FE8" w14:textId="6001C6A5" w:rsidR="00835188" w:rsidRPr="00D847B9" w:rsidRDefault="00835188" w:rsidP="00835188">
      <w:pPr>
        <w:snapToGrid w:val="0"/>
        <w:spacing w:line="360" w:lineRule="auto"/>
        <w:ind w:firstLineChars="200" w:firstLine="480"/>
        <w:jc w:val="left"/>
        <w:rPr>
          <w:rFonts w:ascii="Times New Roman" w:eastAsia="宋体" w:hAnsi="Times New Roman" w:cs="宋体"/>
          <w:sz w:val="24"/>
          <w:szCs w:val="24"/>
        </w:rPr>
      </w:pPr>
      <w:r w:rsidRPr="00D847B9">
        <w:rPr>
          <w:rFonts w:ascii="Times New Roman" w:eastAsia="宋体" w:hAnsi="Times New Roman" w:cs="宋体" w:hint="eastAsia"/>
          <w:sz w:val="24"/>
          <w:szCs w:val="24"/>
        </w:rPr>
        <w:t>分支底或盘底的相对标高，由孔口相对标高和支盘腔</w:t>
      </w:r>
      <w:r w:rsidR="002703E9" w:rsidRPr="00D847B9">
        <w:rPr>
          <w:rFonts w:ascii="Times New Roman" w:eastAsia="宋体" w:hAnsi="Times New Roman" w:cs="宋体" w:hint="eastAsia"/>
          <w:sz w:val="24"/>
          <w:szCs w:val="24"/>
        </w:rPr>
        <w:t>底</w:t>
      </w:r>
      <w:r w:rsidRPr="00D847B9">
        <w:rPr>
          <w:rFonts w:ascii="Times New Roman" w:eastAsia="宋体" w:hAnsi="Times New Roman" w:cs="宋体" w:hint="eastAsia"/>
          <w:sz w:val="24"/>
          <w:szCs w:val="24"/>
        </w:rPr>
        <w:t>相对于孔口的深度换算得出。</w:t>
      </w:r>
      <w:r w:rsidR="00147851" w:rsidRPr="00D847B9">
        <w:rPr>
          <w:rFonts w:ascii="Times New Roman" w:eastAsia="宋体" w:hAnsi="Times New Roman" w:cs="宋体" w:hint="eastAsia"/>
          <w:sz w:val="24"/>
          <w:szCs w:val="24"/>
        </w:rPr>
        <w:t>分支位和盘位统称支盘位。</w:t>
      </w:r>
    </w:p>
    <w:p w14:paraId="71DFB79B" w14:textId="57BF6B5C" w:rsidR="00835188" w:rsidRPr="00D847B9" w:rsidRDefault="00835188" w:rsidP="00835188">
      <w:pPr>
        <w:snapToGrid w:val="0"/>
        <w:spacing w:line="360" w:lineRule="auto"/>
        <w:jc w:val="left"/>
        <w:rPr>
          <w:rFonts w:ascii="Times New Roman" w:eastAsia="宋体" w:hAnsi="Times New Roman" w:cs="Times New Roman"/>
          <w:sz w:val="24"/>
          <w:szCs w:val="24"/>
        </w:rPr>
      </w:pPr>
      <w:r w:rsidRPr="00477A75">
        <w:rPr>
          <w:rFonts w:ascii="Times New Roman" w:eastAsia="宋体" w:hAnsi="Times New Roman" w:cs="宋体" w:hint="eastAsia"/>
          <w:b/>
          <w:bCs/>
          <w:sz w:val="24"/>
          <w:szCs w:val="24"/>
        </w:rPr>
        <w:t>2.1.</w:t>
      </w:r>
      <w:r w:rsidRPr="00477A75">
        <w:rPr>
          <w:rFonts w:ascii="Times New Roman" w:eastAsia="宋体" w:hAnsi="Times New Roman" w:cs="宋体"/>
          <w:b/>
          <w:bCs/>
          <w:sz w:val="24"/>
          <w:szCs w:val="24"/>
        </w:rPr>
        <w:t>12</w:t>
      </w:r>
      <w:r w:rsidR="009A07B5" w:rsidRPr="00D847B9">
        <w:rPr>
          <w:rFonts w:ascii="Times New Roman" w:eastAsia="宋体" w:hAnsi="Times New Roman" w:cs="Times New Roman"/>
          <w:sz w:val="24"/>
          <w:szCs w:val="24"/>
        </w:rPr>
        <w:t xml:space="preserve">  </w:t>
      </w:r>
      <w:r w:rsidRPr="00D847B9">
        <w:rPr>
          <w:rFonts w:ascii="Times New Roman" w:eastAsia="宋体" w:hAnsi="Times New Roman" w:cs="Times New Roman" w:hint="eastAsia"/>
          <w:sz w:val="24"/>
          <w:szCs w:val="24"/>
        </w:rPr>
        <w:t>支径、盘径</w:t>
      </w:r>
      <w:r w:rsidR="00F8381B">
        <w:rPr>
          <w:rFonts w:ascii="Times New Roman" w:eastAsia="宋体" w:hAnsi="Times New Roman" w:cs="Times New Roman" w:hint="eastAsia"/>
          <w:sz w:val="24"/>
          <w:szCs w:val="24"/>
        </w:rPr>
        <w:t xml:space="preserve"> </w:t>
      </w:r>
      <w:r w:rsidR="00F8381B">
        <w:rPr>
          <w:rFonts w:ascii="Times New Roman" w:eastAsia="宋体" w:hAnsi="Times New Roman" w:cs="Times New Roman"/>
          <w:sz w:val="24"/>
          <w:szCs w:val="24"/>
        </w:rPr>
        <w:t xml:space="preserve"> </w:t>
      </w:r>
      <w:r w:rsidR="00F8381B">
        <w:rPr>
          <w:rFonts w:ascii="Times New Roman" w:eastAsia="宋体" w:hAnsi="Times New Roman" w:cs="Times New Roman" w:hint="eastAsia"/>
          <w:sz w:val="24"/>
          <w:szCs w:val="24"/>
        </w:rPr>
        <w:t>s</w:t>
      </w:r>
      <w:r w:rsidRPr="00D847B9">
        <w:rPr>
          <w:rFonts w:ascii="Times New Roman" w:eastAsia="宋体" w:hAnsi="Times New Roman" w:cs="Times New Roman" w:hint="eastAsia"/>
          <w:sz w:val="24"/>
          <w:szCs w:val="24"/>
        </w:rPr>
        <w:t>ize of</w:t>
      </w:r>
      <w:r w:rsidR="00F8381B">
        <w:rPr>
          <w:rFonts w:ascii="Times New Roman" w:eastAsia="宋体" w:hAnsi="Times New Roman" w:cs="Times New Roman"/>
          <w:sz w:val="24"/>
          <w:szCs w:val="24"/>
        </w:rPr>
        <w:t xml:space="preserve"> </w:t>
      </w:r>
      <w:r w:rsidRPr="00D847B9">
        <w:rPr>
          <w:rFonts w:ascii="Times New Roman" w:eastAsia="宋体" w:hAnsi="Times New Roman" w:cs="Times New Roman"/>
          <w:sz w:val="24"/>
          <w:szCs w:val="24"/>
        </w:rPr>
        <w:t>branches</w:t>
      </w:r>
      <w:r w:rsidRPr="00D847B9">
        <w:rPr>
          <w:rFonts w:ascii="Times New Roman" w:eastAsia="宋体" w:hAnsi="Times New Roman" w:cs="Times New Roman" w:hint="eastAsia"/>
          <w:sz w:val="24"/>
          <w:szCs w:val="24"/>
        </w:rPr>
        <w:t xml:space="preserve"> and plates</w:t>
      </w:r>
    </w:p>
    <w:p w14:paraId="2E93BB95" w14:textId="3C5E6450" w:rsidR="00835188" w:rsidRPr="00D847B9" w:rsidRDefault="00835188" w:rsidP="00835188">
      <w:pPr>
        <w:snapToGrid w:val="0"/>
        <w:spacing w:line="360" w:lineRule="auto"/>
        <w:ind w:firstLineChars="200" w:firstLine="480"/>
        <w:jc w:val="left"/>
        <w:rPr>
          <w:rFonts w:ascii="Times New Roman" w:eastAsia="宋体" w:hAnsi="Times New Roman" w:cs="宋体"/>
          <w:sz w:val="24"/>
          <w:szCs w:val="24"/>
        </w:rPr>
      </w:pPr>
      <w:r w:rsidRPr="00D847B9">
        <w:rPr>
          <w:rFonts w:ascii="Times New Roman" w:eastAsia="宋体" w:hAnsi="Times New Roman" w:cs="Times New Roman" w:hint="eastAsia"/>
          <w:sz w:val="24"/>
          <w:szCs w:val="24"/>
        </w:rPr>
        <w:t>分</w:t>
      </w:r>
      <w:r w:rsidR="002703E9" w:rsidRPr="00D847B9">
        <w:rPr>
          <w:rFonts w:ascii="Times New Roman" w:eastAsia="宋体" w:hAnsi="Times New Roman" w:cs="宋体" w:hint="eastAsia"/>
          <w:sz w:val="24"/>
          <w:szCs w:val="24"/>
        </w:rPr>
        <w:t>支腔、盘腔内填充</w:t>
      </w:r>
      <w:r w:rsidRPr="00D847B9">
        <w:rPr>
          <w:rFonts w:ascii="Times New Roman" w:eastAsia="宋体" w:hAnsi="Times New Roman" w:cs="宋体" w:hint="eastAsia"/>
          <w:sz w:val="24"/>
          <w:szCs w:val="24"/>
        </w:rPr>
        <w:t>混凝土后形成的分支、盘的平面投影直径，统称支盘径。</w:t>
      </w:r>
    </w:p>
    <w:p w14:paraId="749009C9" w14:textId="75038D37" w:rsidR="00835188" w:rsidRPr="00D847B9" w:rsidRDefault="00835188" w:rsidP="00835188">
      <w:pPr>
        <w:snapToGrid w:val="0"/>
        <w:spacing w:line="360" w:lineRule="auto"/>
        <w:jc w:val="left"/>
        <w:rPr>
          <w:rFonts w:ascii="Times New Roman" w:eastAsia="宋体" w:hAnsi="Times New Roman" w:cs="宋体"/>
          <w:sz w:val="24"/>
          <w:szCs w:val="24"/>
        </w:rPr>
      </w:pPr>
      <w:r w:rsidRPr="00477A75">
        <w:rPr>
          <w:rFonts w:ascii="Times New Roman" w:eastAsia="宋体" w:hAnsi="Times New Roman" w:cs="宋体" w:hint="eastAsia"/>
          <w:b/>
          <w:bCs/>
          <w:sz w:val="24"/>
          <w:szCs w:val="24"/>
        </w:rPr>
        <w:t>2</w:t>
      </w:r>
      <w:r w:rsidRPr="00477A75">
        <w:rPr>
          <w:rFonts w:ascii="Times New Roman" w:eastAsia="宋体" w:hAnsi="Times New Roman" w:cs="宋体"/>
          <w:b/>
          <w:bCs/>
          <w:sz w:val="24"/>
          <w:szCs w:val="24"/>
        </w:rPr>
        <w:t>.1.13</w:t>
      </w:r>
      <w:r w:rsidRPr="00D847B9">
        <w:rPr>
          <w:rFonts w:ascii="Times New Roman" w:eastAsia="宋体" w:hAnsi="Times New Roman" w:cs="宋体"/>
          <w:sz w:val="24"/>
          <w:szCs w:val="24"/>
        </w:rPr>
        <w:t xml:space="preserve"> </w:t>
      </w:r>
      <w:r w:rsidR="009A07B5"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张开尺寸</w:t>
      </w:r>
      <w:r w:rsidR="00951E71">
        <w:rPr>
          <w:rFonts w:ascii="Times New Roman" w:eastAsia="宋体" w:hAnsi="Times New Roman" w:cs="宋体" w:hint="eastAsia"/>
          <w:sz w:val="24"/>
          <w:szCs w:val="24"/>
        </w:rPr>
        <w:t xml:space="preserve"> </w:t>
      </w:r>
      <w:r w:rsidR="00134E67">
        <w:rPr>
          <w:rFonts w:ascii="Times New Roman" w:eastAsia="宋体" w:hAnsi="Times New Roman" w:cs="宋体"/>
          <w:sz w:val="24"/>
          <w:szCs w:val="24"/>
        </w:rPr>
        <w:t xml:space="preserve"> </w:t>
      </w:r>
      <w:r w:rsidR="00951E71">
        <w:rPr>
          <w:rFonts w:ascii="Times New Roman" w:eastAsia="宋体" w:hAnsi="Times New Roman" w:cs="Times New Roman" w:hint="eastAsia"/>
          <w:sz w:val="24"/>
          <w:szCs w:val="24"/>
        </w:rPr>
        <w:t>s</w:t>
      </w:r>
      <w:r w:rsidR="00951E71" w:rsidRPr="00951E71">
        <w:rPr>
          <w:rFonts w:ascii="Times New Roman" w:eastAsia="宋体" w:hAnsi="Times New Roman" w:cs="Times New Roman"/>
          <w:sz w:val="24"/>
          <w:szCs w:val="24"/>
        </w:rPr>
        <w:t>tretch size</w:t>
      </w:r>
    </w:p>
    <w:p w14:paraId="54D448DF" w14:textId="77777777" w:rsidR="00835188" w:rsidRPr="00D847B9" w:rsidRDefault="00835188" w:rsidP="00835188">
      <w:pPr>
        <w:snapToGrid w:val="0"/>
        <w:spacing w:line="360" w:lineRule="auto"/>
        <w:jc w:val="left"/>
        <w:rPr>
          <w:rFonts w:ascii="Times New Roman" w:eastAsia="宋体" w:hAnsi="Times New Roman" w:cs="宋体"/>
          <w:sz w:val="24"/>
          <w:szCs w:val="24"/>
        </w:rPr>
      </w:pPr>
      <w:r w:rsidRPr="00D847B9">
        <w:rPr>
          <w:rFonts w:ascii="Times New Roman" w:eastAsia="宋体" w:hAnsi="Times New Roman" w:cs="宋体" w:hint="eastAsia"/>
          <w:sz w:val="24"/>
          <w:szCs w:val="24"/>
        </w:rPr>
        <w:t xml:space="preserve"> </w:t>
      </w:r>
      <w:r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挤扩支盘机的检验调试，其弓臂外张至极限位置时弓臂外缘之间的水平距离；电子盘径检测仪检验调试，其孔下仪的测腿、外测腿外张到极限位置时，测腿外端之间的水平距离。</w:t>
      </w:r>
    </w:p>
    <w:p w14:paraId="6EFC7FBB" w14:textId="49106CC6" w:rsidR="00835188" w:rsidRPr="00D847B9" w:rsidRDefault="00835188" w:rsidP="00835188">
      <w:pPr>
        <w:snapToGrid w:val="0"/>
        <w:spacing w:line="360" w:lineRule="auto"/>
        <w:jc w:val="left"/>
        <w:rPr>
          <w:rFonts w:ascii="Times New Roman" w:eastAsia="宋体" w:hAnsi="Times New Roman" w:cs="宋体"/>
          <w:sz w:val="24"/>
          <w:szCs w:val="24"/>
        </w:rPr>
      </w:pPr>
      <w:r w:rsidRPr="00477A75">
        <w:rPr>
          <w:rFonts w:ascii="Times New Roman" w:eastAsia="宋体" w:hAnsi="Times New Roman" w:cs="宋体" w:hint="eastAsia"/>
          <w:b/>
          <w:bCs/>
          <w:sz w:val="24"/>
          <w:szCs w:val="24"/>
        </w:rPr>
        <w:t>2</w:t>
      </w:r>
      <w:r w:rsidRPr="00477A75">
        <w:rPr>
          <w:rFonts w:ascii="Times New Roman" w:eastAsia="宋体" w:hAnsi="Times New Roman" w:cs="宋体"/>
          <w:b/>
          <w:bCs/>
          <w:sz w:val="24"/>
          <w:szCs w:val="24"/>
        </w:rPr>
        <w:t>.1.14</w:t>
      </w:r>
      <w:r w:rsidRPr="00D847B9">
        <w:rPr>
          <w:rFonts w:ascii="Times New Roman" w:eastAsia="宋体" w:hAnsi="Times New Roman" w:cs="宋体"/>
          <w:sz w:val="24"/>
          <w:szCs w:val="24"/>
        </w:rPr>
        <w:t xml:space="preserve"> </w:t>
      </w:r>
      <w:r w:rsidR="009A07B5"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挤扩最大尺寸</w:t>
      </w:r>
      <w:r w:rsidR="00F70163">
        <w:rPr>
          <w:rFonts w:ascii="Times New Roman" w:eastAsia="宋体" w:hAnsi="Times New Roman" w:cs="宋体" w:hint="eastAsia"/>
          <w:sz w:val="24"/>
          <w:szCs w:val="24"/>
        </w:rPr>
        <w:t xml:space="preserve"> </w:t>
      </w:r>
      <w:r w:rsidR="00F70163" w:rsidRPr="00F70163">
        <w:rPr>
          <w:rFonts w:ascii="Times New Roman" w:eastAsia="宋体" w:hAnsi="Times New Roman" w:cs="Times New Roman"/>
          <w:sz w:val="24"/>
          <w:szCs w:val="24"/>
        </w:rPr>
        <w:t xml:space="preserve"> </w:t>
      </w:r>
      <w:r w:rsidR="00F70163">
        <w:rPr>
          <w:rFonts w:ascii="Times New Roman" w:eastAsia="宋体" w:hAnsi="Times New Roman" w:cs="Times New Roman" w:hint="eastAsia"/>
          <w:sz w:val="24"/>
          <w:szCs w:val="24"/>
        </w:rPr>
        <w:t>m</w:t>
      </w:r>
      <w:r w:rsidR="00F70163" w:rsidRPr="00F70163">
        <w:rPr>
          <w:rFonts w:ascii="Times New Roman" w:eastAsia="宋体" w:hAnsi="Times New Roman" w:cs="Times New Roman"/>
          <w:sz w:val="24"/>
          <w:szCs w:val="24"/>
        </w:rPr>
        <w:t>aximum extension size</w:t>
      </w:r>
    </w:p>
    <w:p w14:paraId="67BD1846" w14:textId="75352114" w:rsidR="00835188" w:rsidRPr="00D847B9" w:rsidRDefault="00835188" w:rsidP="00835188">
      <w:pPr>
        <w:snapToGrid w:val="0"/>
        <w:spacing w:line="360" w:lineRule="auto"/>
        <w:jc w:val="left"/>
        <w:rPr>
          <w:rFonts w:ascii="Times New Roman" w:eastAsia="宋体" w:hAnsi="Times New Roman" w:cs="宋体"/>
          <w:sz w:val="24"/>
          <w:szCs w:val="24"/>
        </w:rPr>
      </w:pPr>
      <w:r w:rsidRPr="00D847B9">
        <w:rPr>
          <w:rFonts w:ascii="Times New Roman" w:eastAsia="宋体" w:hAnsi="Times New Roman" w:cs="宋体" w:hint="eastAsia"/>
          <w:sz w:val="24"/>
          <w:szCs w:val="24"/>
        </w:rPr>
        <w:t xml:space="preserve"> </w:t>
      </w:r>
      <w:r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挤扩支盘机对桩孔周围土体挤压至极限</w:t>
      </w:r>
      <w:r w:rsidR="00BD10C7" w:rsidRPr="00D847B9">
        <w:rPr>
          <w:rFonts w:ascii="Times New Roman" w:eastAsia="宋体" w:hAnsi="Times New Roman" w:cs="宋体" w:hint="eastAsia"/>
          <w:sz w:val="24"/>
          <w:szCs w:val="24"/>
        </w:rPr>
        <w:t>状态</w:t>
      </w:r>
      <w:r w:rsidRPr="00D847B9">
        <w:rPr>
          <w:rFonts w:ascii="Times New Roman" w:eastAsia="宋体" w:hAnsi="Times New Roman" w:cs="宋体" w:hint="eastAsia"/>
          <w:sz w:val="24"/>
          <w:szCs w:val="24"/>
        </w:rPr>
        <w:t>时，弓臂外缘之间的水平距离。</w:t>
      </w:r>
    </w:p>
    <w:p w14:paraId="5C5932A2" w14:textId="5885F08F" w:rsidR="00835188" w:rsidRPr="00D847B9" w:rsidRDefault="00835188" w:rsidP="00835188">
      <w:pPr>
        <w:snapToGrid w:val="0"/>
        <w:spacing w:line="360" w:lineRule="auto"/>
        <w:jc w:val="left"/>
        <w:rPr>
          <w:rFonts w:ascii="Times New Roman" w:eastAsia="宋体" w:hAnsi="Times New Roman" w:cs="Times New Roman"/>
          <w:sz w:val="24"/>
          <w:szCs w:val="24"/>
        </w:rPr>
      </w:pPr>
      <w:r w:rsidRPr="00477A75">
        <w:rPr>
          <w:rFonts w:ascii="Times New Roman" w:eastAsia="宋体" w:hAnsi="Times New Roman" w:cs="宋体" w:hint="eastAsia"/>
          <w:b/>
          <w:bCs/>
          <w:sz w:val="24"/>
          <w:szCs w:val="24"/>
        </w:rPr>
        <w:t>2.1.</w:t>
      </w:r>
      <w:r w:rsidRPr="00477A75">
        <w:rPr>
          <w:rFonts w:ascii="Times New Roman" w:eastAsia="宋体" w:hAnsi="Times New Roman" w:cs="宋体"/>
          <w:b/>
          <w:bCs/>
          <w:sz w:val="24"/>
          <w:szCs w:val="24"/>
        </w:rPr>
        <w:t>15</w:t>
      </w:r>
      <w:r w:rsidRPr="00D847B9">
        <w:rPr>
          <w:rFonts w:ascii="Times New Roman" w:eastAsia="宋体" w:hAnsi="Times New Roman" w:cs="Times New Roman" w:hint="eastAsia"/>
          <w:sz w:val="24"/>
          <w:szCs w:val="24"/>
        </w:rPr>
        <w:t xml:space="preserve"> </w:t>
      </w:r>
      <w:r w:rsidR="009A07B5" w:rsidRPr="00D847B9">
        <w:rPr>
          <w:rFonts w:ascii="Times New Roman" w:eastAsia="宋体" w:hAnsi="Times New Roman" w:cs="Times New Roman"/>
          <w:sz w:val="24"/>
          <w:szCs w:val="24"/>
        </w:rPr>
        <w:t xml:space="preserve"> </w:t>
      </w:r>
      <w:r w:rsidRPr="00D847B9">
        <w:rPr>
          <w:rFonts w:ascii="Times New Roman" w:eastAsia="宋体" w:hAnsi="Times New Roman" w:cs="Times New Roman" w:hint="eastAsia"/>
          <w:sz w:val="24"/>
          <w:szCs w:val="24"/>
        </w:rPr>
        <w:t>盘挤扩次数</w:t>
      </w:r>
      <w:r w:rsidR="00F8381B">
        <w:rPr>
          <w:rFonts w:ascii="Times New Roman" w:eastAsia="宋体" w:hAnsi="Times New Roman" w:cs="Times New Roman" w:hint="eastAsia"/>
          <w:sz w:val="24"/>
          <w:szCs w:val="24"/>
        </w:rPr>
        <w:t xml:space="preserve"> </w:t>
      </w:r>
      <w:r w:rsidR="00F8381B">
        <w:rPr>
          <w:rFonts w:ascii="Times New Roman" w:eastAsia="宋体" w:hAnsi="Times New Roman" w:cs="Times New Roman"/>
          <w:sz w:val="24"/>
          <w:szCs w:val="24"/>
        </w:rPr>
        <w:t xml:space="preserve"> </w:t>
      </w:r>
      <w:r w:rsidR="00F8381B">
        <w:rPr>
          <w:rFonts w:ascii="Times New Roman" w:eastAsia="宋体" w:hAnsi="Times New Roman" w:cs="Times New Roman" w:hint="eastAsia"/>
          <w:sz w:val="24"/>
          <w:szCs w:val="24"/>
        </w:rPr>
        <w:t>t</w:t>
      </w:r>
      <w:r w:rsidRPr="00D847B9">
        <w:rPr>
          <w:rFonts w:ascii="Times New Roman" w:eastAsia="宋体" w:hAnsi="Times New Roman" w:cs="Times New Roman" w:hint="eastAsia"/>
          <w:sz w:val="24"/>
          <w:szCs w:val="24"/>
        </w:rPr>
        <w:t xml:space="preserve">imes of </w:t>
      </w:r>
      <w:r w:rsidRPr="00D847B9">
        <w:rPr>
          <w:rFonts w:ascii="Times New Roman" w:eastAsia="宋体" w:hAnsi="Times New Roman" w:cs="宋体" w:hint="eastAsia"/>
          <w:sz w:val="24"/>
          <w:szCs w:val="24"/>
        </w:rPr>
        <w:t>bearing</w:t>
      </w:r>
      <w:r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 xml:space="preserve">for </w:t>
      </w:r>
      <w:r w:rsidRPr="00D847B9">
        <w:rPr>
          <w:rFonts w:ascii="Times New Roman" w:eastAsia="宋体" w:hAnsi="Times New Roman" w:cs="Times New Roman" w:hint="eastAsia"/>
          <w:sz w:val="24"/>
          <w:szCs w:val="24"/>
        </w:rPr>
        <w:t>make plate</w:t>
      </w:r>
    </w:p>
    <w:p w14:paraId="64F85EB2" w14:textId="77777777" w:rsidR="00835188" w:rsidRPr="00D847B9" w:rsidRDefault="00835188" w:rsidP="00835188">
      <w:pPr>
        <w:snapToGrid w:val="0"/>
        <w:spacing w:line="360" w:lineRule="auto"/>
        <w:ind w:firstLineChars="200" w:firstLine="480"/>
        <w:jc w:val="left"/>
        <w:rPr>
          <w:rFonts w:ascii="Times New Roman" w:eastAsia="宋体" w:hAnsi="Times New Roman" w:cs="宋体"/>
          <w:sz w:val="24"/>
          <w:szCs w:val="24"/>
        </w:rPr>
      </w:pPr>
      <w:r w:rsidRPr="00D847B9">
        <w:rPr>
          <w:rFonts w:ascii="Times New Roman" w:eastAsia="宋体" w:hAnsi="Times New Roman" w:cs="宋体" w:hint="eastAsia"/>
          <w:sz w:val="24"/>
          <w:szCs w:val="24"/>
        </w:rPr>
        <w:t>挤扩支盘机弓臂依次连续并搭接挤压桩孔周围土体，形成一个盘腔所需的挤压次数。</w:t>
      </w:r>
    </w:p>
    <w:p w14:paraId="2755B772" w14:textId="0376500C" w:rsidR="00835188" w:rsidRPr="00D847B9" w:rsidRDefault="00835188" w:rsidP="00835188">
      <w:pPr>
        <w:snapToGrid w:val="0"/>
        <w:spacing w:line="360" w:lineRule="auto"/>
        <w:jc w:val="left"/>
        <w:rPr>
          <w:rFonts w:ascii="Times New Roman" w:eastAsia="宋体" w:hAnsi="Times New Roman" w:cs="宋体"/>
          <w:sz w:val="24"/>
          <w:szCs w:val="24"/>
        </w:rPr>
      </w:pPr>
      <w:r w:rsidRPr="00477A75">
        <w:rPr>
          <w:rFonts w:ascii="Times New Roman" w:eastAsia="宋体" w:hAnsi="Times New Roman" w:cs="宋体" w:hint="eastAsia"/>
          <w:b/>
          <w:bCs/>
          <w:sz w:val="24"/>
          <w:szCs w:val="24"/>
        </w:rPr>
        <w:t>2</w:t>
      </w:r>
      <w:r w:rsidRPr="00477A75">
        <w:rPr>
          <w:rFonts w:ascii="Times New Roman" w:eastAsia="宋体" w:hAnsi="Times New Roman" w:cs="宋体"/>
          <w:b/>
          <w:bCs/>
          <w:sz w:val="24"/>
          <w:szCs w:val="24"/>
        </w:rPr>
        <w:t>.1.16</w:t>
      </w:r>
      <w:r w:rsidRPr="00D847B9">
        <w:rPr>
          <w:rFonts w:ascii="Times New Roman" w:eastAsia="宋体" w:hAnsi="Times New Roman" w:cs="宋体" w:hint="eastAsia"/>
          <w:sz w:val="24"/>
          <w:szCs w:val="24"/>
        </w:rPr>
        <w:t xml:space="preserve"> </w:t>
      </w:r>
      <w:r w:rsidR="009A07B5"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挤</w:t>
      </w:r>
      <w:r w:rsidRPr="00D847B9">
        <w:rPr>
          <w:rFonts w:ascii="Times New Roman" w:eastAsia="宋体" w:hAnsi="Times New Roman" w:cs="Times New Roman" w:hint="eastAsia"/>
          <w:sz w:val="24"/>
          <w:szCs w:val="24"/>
        </w:rPr>
        <w:t>扩成腔过程监测</w:t>
      </w:r>
      <w:r w:rsidR="00F8381B">
        <w:rPr>
          <w:rFonts w:ascii="Times New Roman" w:eastAsia="宋体" w:hAnsi="Times New Roman" w:cs="Times New Roman"/>
          <w:sz w:val="24"/>
          <w:szCs w:val="24"/>
        </w:rPr>
        <w:t xml:space="preserve"> </w:t>
      </w:r>
      <w:r w:rsidR="00134E67">
        <w:rPr>
          <w:rFonts w:ascii="Times New Roman" w:eastAsia="宋体" w:hAnsi="Times New Roman" w:cs="Times New Roman"/>
          <w:sz w:val="24"/>
          <w:szCs w:val="24"/>
        </w:rPr>
        <w:t xml:space="preserve"> </w:t>
      </w:r>
      <w:r w:rsidR="00F8381B">
        <w:rPr>
          <w:rFonts w:ascii="Times New Roman" w:eastAsia="宋体" w:hAnsi="Times New Roman" w:cs="Times New Roman" w:hint="eastAsia"/>
          <w:sz w:val="24"/>
          <w:szCs w:val="24"/>
        </w:rPr>
        <w:t>p</w:t>
      </w:r>
      <w:r w:rsidRPr="00D847B9">
        <w:rPr>
          <w:rFonts w:ascii="Times New Roman" w:eastAsia="宋体" w:hAnsi="Times New Roman" w:cs="Times New Roman"/>
          <w:sz w:val="24"/>
          <w:szCs w:val="24"/>
        </w:rPr>
        <w:t xml:space="preserve">rocess </w:t>
      </w:r>
      <w:r w:rsidR="00F8381B">
        <w:rPr>
          <w:rFonts w:ascii="Times New Roman" w:eastAsia="宋体" w:hAnsi="Times New Roman" w:cs="Times New Roman" w:hint="eastAsia"/>
          <w:sz w:val="24"/>
          <w:szCs w:val="24"/>
        </w:rPr>
        <w:t>q</w:t>
      </w:r>
      <w:r w:rsidRPr="00D847B9">
        <w:rPr>
          <w:rFonts w:ascii="Times New Roman" w:eastAsia="宋体" w:hAnsi="Times New Roman" w:cs="Times New Roman"/>
          <w:sz w:val="24"/>
          <w:szCs w:val="24"/>
        </w:rPr>
        <w:t xml:space="preserve">uality </w:t>
      </w:r>
      <w:r w:rsidR="00F8381B">
        <w:rPr>
          <w:rFonts w:ascii="Times New Roman" w:eastAsia="宋体" w:hAnsi="Times New Roman" w:cs="Times New Roman" w:hint="eastAsia"/>
          <w:sz w:val="24"/>
          <w:szCs w:val="24"/>
        </w:rPr>
        <w:t>c</w:t>
      </w:r>
      <w:r w:rsidRPr="00D847B9">
        <w:rPr>
          <w:rFonts w:ascii="Times New Roman" w:eastAsia="宋体" w:hAnsi="Times New Roman" w:cs="Times New Roman"/>
          <w:sz w:val="24"/>
          <w:szCs w:val="24"/>
        </w:rPr>
        <w:t>heck</w:t>
      </w:r>
      <w:r w:rsidRPr="00D847B9">
        <w:rPr>
          <w:rFonts w:ascii="Times New Roman" w:eastAsia="宋体" w:hAnsi="Times New Roman" w:cs="Times New Roman" w:hint="eastAsia"/>
          <w:sz w:val="24"/>
          <w:szCs w:val="24"/>
        </w:rPr>
        <w:t xml:space="preserve"> of bearing branchs and plate</w:t>
      </w:r>
    </w:p>
    <w:p w14:paraId="1E6B4FA8" w14:textId="77777777" w:rsidR="00835188" w:rsidRPr="00D847B9" w:rsidRDefault="00835188" w:rsidP="00835188">
      <w:pPr>
        <w:snapToGrid w:val="0"/>
        <w:spacing w:line="360" w:lineRule="auto"/>
        <w:ind w:firstLineChars="200" w:firstLine="480"/>
        <w:jc w:val="left"/>
        <w:rPr>
          <w:rFonts w:ascii="Times New Roman" w:eastAsia="宋体" w:hAnsi="Times New Roman" w:cs="宋体"/>
          <w:sz w:val="24"/>
          <w:szCs w:val="24"/>
        </w:rPr>
      </w:pPr>
      <w:r w:rsidRPr="00D847B9">
        <w:rPr>
          <w:rFonts w:ascii="Times New Roman" w:eastAsia="宋体" w:hAnsi="Times New Roman" w:cs="宋体" w:hint="eastAsia"/>
          <w:sz w:val="24"/>
          <w:szCs w:val="24"/>
        </w:rPr>
        <w:t>对挤扩支盘灌注桩的支盘成腔过程进行的检测，包括支盘腔深度、挤扩压力值、挤扩最大尺寸、挤扩次数等各项参数。</w:t>
      </w:r>
    </w:p>
    <w:p w14:paraId="15DB9F33" w14:textId="55BBC7DF" w:rsidR="00835188" w:rsidRPr="00D847B9" w:rsidRDefault="00835188" w:rsidP="00835188">
      <w:pPr>
        <w:snapToGrid w:val="0"/>
        <w:spacing w:line="360" w:lineRule="auto"/>
        <w:jc w:val="left"/>
        <w:rPr>
          <w:rFonts w:ascii="Times New Roman" w:eastAsia="宋体" w:hAnsi="Times New Roman" w:cs="Times New Roman"/>
          <w:sz w:val="24"/>
          <w:szCs w:val="24"/>
        </w:rPr>
      </w:pPr>
      <w:r w:rsidRPr="00477A75">
        <w:rPr>
          <w:rFonts w:ascii="Times New Roman" w:eastAsia="宋体" w:hAnsi="Times New Roman" w:cs="宋体" w:hint="eastAsia"/>
          <w:b/>
          <w:bCs/>
          <w:sz w:val="24"/>
          <w:szCs w:val="24"/>
        </w:rPr>
        <w:t>2</w:t>
      </w:r>
      <w:r w:rsidRPr="00477A75">
        <w:rPr>
          <w:rFonts w:ascii="Times New Roman" w:eastAsia="宋体" w:hAnsi="Times New Roman" w:cs="宋体"/>
          <w:b/>
          <w:bCs/>
          <w:sz w:val="24"/>
          <w:szCs w:val="24"/>
        </w:rPr>
        <w:t>.1.17</w:t>
      </w:r>
      <w:r w:rsidRPr="00D847B9">
        <w:rPr>
          <w:rFonts w:ascii="Times New Roman" w:eastAsia="宋体" w:hAnsi="Times New Roman" w:cs="Times New Roman"/>
          <w:sz w:val="24"/>
          <w:szCs w:val="24"/>
        </w:rPr>
        <w:t xml:space="preserve"> </w:t>
      </w:r>
      <w:r w:rsidR="009A07B5" w:rsidRPr="00D847B9">
        <w:rPr>
          <w:rFonts w:ascii="Times New Roman" w:eastAsia="宋体" w:hAnsi="Times New Roman" w:cs="Times New Roman"/>
          <w:sz w:val="24"/>
          <w:szCs w:val="24"/>
        </w:rPr>
        <w:t xml:space="preserve"> </w:t>
      </w:r>
      <w:r w:rsidRPr="00D847B9">
        <w:rPr>
          <w:rFonts w:ascii="Times New Roman" w:eastAsia="宋体" w:hAnsi="Times New Roman" w:cs="Times New Roman" w:hint="eastAsia"/>
          <w:sz w:val="24"/>
          <w:szCs w:val="24"/>
        </w:rPr>
        <w:t>挤扩成腔过程实时监测</w:t>
      </w:r>
      <w:r w:rsidR="00F8381B">
        <w:rPr>
          <w:rFonts w:ascii="Times New Roman" w:eastAsia="宋体" w:hAnsi="Times New Roman" w:cs="Times New Roman" w:hint="eastAsia"/>
          <w:sz w:val="24"/>
          <w:szCs w:val="24"/>
        </w:rPr>
        <w:t xml:space="preserve"> </w:t>
      </w:r>
      <w:r w:rsidR="00F8381B">
        <w:rPr>
          <w:rFonts w:ascii="Times New Roman" w:eastAsia="宋体" w:hAnsi="Times New Roman" w:cs="Times New Roman"/>
          <w:sz w:val="24"/>
          <w:szCs w:val="24"/>
        </w:rPr>
        <w:t xml:space="preserve"> </w:t>
      </w:r>
      <w:r w:rsidR="00F8381B">
        <w:rPr>
          <w:rFonts w:ascii="Times New Roman" w:eastAsia="宋体" w:hAnsi="Times New Roman" w:cs="Times New Roman" w:hint="eastAsia"/>
          <w:sz w:val="24"/>
          <w:szCs w:val="24"/>
        </w:rPr>
        <w:t>m</w:t>
      </w:r>
      <w:r w:rsidRPr="00D847B9">
        <w:rPr>
          <w:rFonts w:ascii="Times New Roman" w:eastAsia="宋体" w:hAnsi="Times New Roman" w:cs="宋体"/>
          <w:sz w:val="24"/>
          <w:szCs w:val="24"/>
        </w:rPr>
        <w:t xml:space="preserve">onitor of </w:t>
      </w:r>
      <w:r w:rsidRPr="00D847B9">
        <w:rPr>
          <w:rFonts w:ascii="Times New Roman" w:eastAsia="宋体" w:hAnsi="Times New Roman" w:cs="宋体" w:hint="eastAsia"/>
          <w:sz w:val="24"/>
          <w:szCs w:val="24"/>
        </w:rPr>
        <w:t xml:space="preserve">bearing </w:t>
      </w:r>
      <w:r w:rsidRPr="00D847B9">
        <w:rPr>
          <w:rFonts w:ascii="Times New Roman" w:eastAsia="宋体" w:hAnsi="Times New Roman" w:cs="Times New Roman"/>
          <w:sz w:val="24"/>
          <w:szCs w:val="24"/>
        </w:rPr>
        <w:t>branches</w:t>
      </w:r>
      <w:r w:rsidRPr="00D847B9">
        <w:rPr>
          <w:rFonts w:ascii="Times New Roman" w:eastAsia="宋体" w:hAnsi="Times New Roman" w:cs="Times New Roman" w:hint="eastAsia"/>
          <w:sz w:val="24"/>
          <w:szCs w:val="24"/>
        </w:rPr>
        <w:t xml:space="preserve"> and plates</w:t>
      </w:r>
    </w:p>
    <w:p w14:paraId="25771FBA" w14:textId="6457D406" w:rsidR="00835188" w:rsidRPr="00D847B9" w:rsidRDefault="00835188" w:rsidP="00835188">
      <w:pPr>
        <w:snapToGrid w:val="0"/>
        <w:spacing w:line="360" w:lineRule="auto"/>
        <w:ind w:firstLineChars="200" w:firstLine="480"/>
        <w:jc w:val="left"/>
        <w:rPr>
          <w:rFonts w:ascii="Times New Roman" w:eastAsia="宋体" w:hAnsi="Times New Roman" w:cs="Times New Roman"/>
          <w:sz w:val="24"/>
          <w:szCs w:val="24"/>
        </w:rPr>
      </w:pPr>
      <w:r w:rsidRPr="00D847B9">
        <w:rPr>
          <w:rFonts w:ascii="Times New Roman" w:eastAsia="宋体" w:hAnsi="Times New Roman" w:cs="Times New Roman" w:hint="eastAsia"/>
          <w:sz w:val="24"/>
          <w:szCs w:val="24"/>
        </w:rPr>
        <w:t>采用支盘质监仪实时采集挤扩成腔过程的各项参数，并将检测数据实时上传至网络云端数据库，通过现场显示器和</w:t>
      </w:r>
      <w:r w:rsidRPr="00D847B9">
        <w:rPr>
          <w:rFonts w:ascii="Times New Roman" w:eastAsia="宋体" w:hAnsi="Times New Roman" w:cs="宋体" w:hint="eastAsia"/>
          <w:sz w:val="24"/>
          <w:szCs w:val="24"/>
        </w:rPr>
        <w:t>网络云端自动监测平台</w:t>
      </w:r>
      <w:r w:rsidR="00782184" w:rsidRPr="00D847B9">
        <w:rPr>
          <w:rFonts w:ascii="Times New Roman" w:eastAsia="宋体" w:hAnsi="Times New Roman" w:cs="Times New Roman" w:hint="eastAsia"/>
          <w:sz w:val="24"/>
          <w:szCs w:val="24"/>
        </w:rPr>
        <w:t>对挤扩过程实时监测</w:t>
      </w:r>
      <w:r w:rsidRPr="00D847B9">
        <w:rPr>
          <w:rFonts w:ascii="Times New Roman" w:eastAsia="宋体" w:hAnsi="Times New Roman" w:cs="Times New Roman" w:hint="eastAsia"/>
          <w:sz w:val="24"/>
          <w:szCs w:val="24"/>
        </w:rPr>
        <w:t>。</w:t>
      </w:r>
    </w:p>
    <w:p w14:paraId="6608DEE3" w14:textId="4742CF47" w:rsidR="00835188" w:rsidRPr="00D847B9" w:rsidRDefault="00835188" w:rsidP="00835188">
      <w:pPr>
        <w:snapToGrid w:val="0"/>
        <w:spacing w:line="360" w:lineRule="auto"/>
        <w:jc w:val="left"/>
        <w:rPr>
          <w:rFonts w:ascii="Times New Roman" w:eastAsia="宋体" w:hAnsi="Times New Roman" w:cs="宋体"/>
          <w:sz w:val="24"/>
          <w:szCs w:val="24"/>
        </w:rPr>
      </w:pPr>
      <w:r w:rsidRPr="00477A75">
        <w:rPr>
          <w:rFonts w:ascii="Times New Roman" w:eastAsia="宋体" w:hAnsi="Times New Roman" w:cs="宋体" w:hint="eastAsia"/>
          <w:b/>
          <w:bCs/>
          <w:sz w:val="24"/>
          <w:szCs w:val="24"/>
        </w:rPr>
        <w:t>2</w:t>
      </w:r>
      <w:r w:rsidRPr="00477A75">
        <w:rPr>
          <w:rFonts w:ascii="Times New Roman" w:eastAsia="宋体" w:hAnsi="Times New Roman" w:cs="宋体"/>
          <w:b/>
          <w:bCs/>
          <w:sz w:val="24"/>
          <w:szCs w:val="24"/>
        </w:rPr>
        <w:t>.1.18</w:t>
      </w:r>
      <w:r w:rsidR="009A07B5" w:rsidRPr="00D847B9">
        <w:rPr>
          <w:rFonts w:ascii="Times New Roman" w:eastAsia="宋体" w:hAnsi="Times New Roman" w:cs="Times New Roman"/>
          <w:sz w:val="24"/>
          <w:szCs w:val="24"/>
        </w:rPr>
        <w:t xml:space="preserve">  </w:t>
      </w:r>
      <w:r w:rsidRPr="00D847B9">
        <w:rPr>
          <w:rFonts w:ascii="Times New Roman" w:eastAsia="宋体" w:hAnsi="Times New Roman" w:cs="Times New Roman" w:hint="eastAsia"/>
          <w:sz w:val="24"/>
          <w:szCs w:val="24"/>
        </w:rPr>
        <w:t>成腔质量检测</w:t>
      </w:r>
      <w:r w:rsidR="00F8381B">
        <w:rPr>
          <w:rFonts w:ascii="Times New Roman" w:eastAsia="宋体" w:hAnsi="Times New Roman" w:cs="Times New Roman"/>
          <w:sz w:val="24"/>
          <w:szCs w:val="24"/>
        </w:rPr>
        <w:t xml:space="preserve">  </w:t>
      </w:r>
      <w:r w:rsidR="00F8381B">
        <w:rPr>
          <w:rFonts w:ascii="Times New Roman" w:eastAsia="宋体" w:hAnsi="Times New Roman" w:cs="Times New Roman" w:hint="eastAsia"/>
          <w:sz w:val="24"/>
          <w:szCs w:val="24"/>
        </w:rPr>
        <w:t>t</w:t>
      </w:r>
      <w:r w:rsidRPr="00D847B9">
        <w:rPr>
          <w:rFonts w:ascii="Times New Roman" w:eastAsia="宋体" w:hAnsi="Times New Roman" w:cs="Times New Roman" w:hint="eastAsia"/>
          <w:sz w:val="24"/>
          <w:szCs w:val="24"/>
        </w:rPr>
        <w:t>est of h</w:t>
      </w:r>
      <w:r w:rsidRPr="00D847B9">
        <w:rPr>
          <w:rFonts w:ascii="Times New Roman" w:eastAsia="宋体" w:hAnsi="Times New Roman" w:cs="Times New Roman"/>
          <w:sz w:val="24"/>
          <w:szCs w:val="24"/>
        </w:rPr>
        <w:t>ole building quality</w:t>
      </w:r>
    </w:p>
    <w:p w14:paraId="7D5B8CC4" w14:textId="7CB2AF49" w:rsidR="00835188" w:rsidRPr="00D847B9" w:rsidRDefault="00835188" w:rsidP="00835188">
      <w:pPr>
        <w:snapToGrid w:val="0"/>
        <w:spacing w:line="360" w:lineRule="auto"/>
        <w:ind w:firstLineChars="200" w:firstLine="480"/>
        <w:jc w:val="left"/>
        <w:rPr>
          <w:rFonts w:ascii="Times New Roman" w:eastAsia="宋体" w:hAnsi="Times New Roman" w:cs="Times New Roman"/>
          <w:sz w:val="24"/>
          <w:szCs w:val="24"/>
        </w:rPr>
      </w:pPr>
      <w:r w:rsidRPr="00D847B9">
        <w:rPr>
          <w:rFonts w:ascii="Times New Roman" w:eastAsia="宋体" w:hAnsi="Times New Roman" w:cs="Times New Roman" w:hint="eastAsia"/>
          <w:sz w:val="24"/>
          <w:szCs w:val="24"/>
          <w:u w:val="single"/>
        </w:rPr>
        <w:t>挤扩</w:t>
      </w:r>
      <w:r w:rsidR="00782184" w:rsidRPr="00D847B9">
        <w:rPr>
          <w:rFonts w:ascii="Times New Roman" w:eastAsia="宋体" w:hAnsi="Times New Roman" w:cs="Times New Roman" w:hint="eastAsia"/>
          <w:sz w:val="24"/>
          <w:szCs w:val="24"/>
        </w:rPr>
        <w:t>成腔完成后并</w:t>
      </w:r>
      <w:r w:rsidRPr="00D847B9">
        <w:rPr>
          <w:rFonts w:ascii="Times New Roman" w:eastAsia="宋体" w:hAnsi="Times New Roman" w:cs="Times New Roman" w:hint="eastAsia"/>
          <w:sz w:val="24"/>
          <w:szCs w:val="24"/>
        </w:rPr>
        <w:t>在钢筋笼吊放前</w:t>
      </w:r>
      <w:r w:rsidR="00782184" w:rsidRPr="00D847B9">
        <w:rPr>
          <w:rFonts w:ascii="Times New Roman" w:eastAsia="宋体" w:hAnsi="Times New Roman" w:cs="Times New Roman" w:hint="eastAsia"/>
          <w:sz w:val="24"/>
          <w:szCs w:val="24"/>
        </w:rPr>
        <w:t>，</w:t>
      </w:r>
      <w:r w:rsidRPr="00D847B9">
        <w:rPr>
          <w:rFonts w:ascii="Times New Roman" w:eastAsia="宋体" w:hAnsi="Times New Roman" w:cs="Times New Roman" w:hint="eastAsia"/>
          <w:sz w:val="24"/>
          <w:szCs w:val="24"/>
        </w:rPr>
        <w:t>对</w:t>
      </w:r>
      <w:r w:rsidR="00880AD9">
        <w:rPr>
          <w:rFonts w:ascii="Times New Roman" w:eastAsia="宋体" w:hAnsi="Times New Roman" w:cs="Times New Roman" w:hint="eastAsia"/>
          <w:sz w:val="24"/>
          <w:szCs w:val="24"/>
        </w:rPr>
        <w:t>成孔直径、</w:t>
      </w:r>
      <w:r w:rsidRPr="00D847B9">
        <w:rPr>
          <w:rFonts w:ascii="Times New Roman" w:eastAsia="宋体" w:hAnsi="Times New Roman" w:cs="Times New Roman" w:hint="eastAsia"/>
          <w:sz w:val="24"/>
          <w:szCs w:val="24"/>
        </w:rPr>
        <w:t>支盘腔直径、</w:t>
      </w:r>
      <w:r w:rsidR="00880AD9">
        <w:rPr>
          <w:rFonts w:ascii="Times New Roman" w:eastAsia="宋体" w:hAnsi="Times New Roman" w:cs="Times New Roman" w:hint="eastAsia"/>
          <w:sz w:val="24"/>
          <w:szCs w:val="24"/>
        </w:rPr>
        <w:t>支盘</w:t>
      </w:r>
      <w:r w:rsidR="009344FA">
        <w:rPr>
          <w:rFonts w:ascii="Times New Roman" w:eastAsia="宋体" w:hAnsi="Times New Roman" w:cs="Times New Roman" w:hint="eastAsia"/>
          <w:sz w:val="24"/>
          <w:szCs w:val="24"/>
        </w:rPr>
        <w:t>位</w:t>
      </w:r>
      <w:r w:rsidRPr="00D847B9">
        <w:rPr>
          <w:rFonts w:ascii="Times New Roman" w:eastAsia="宋体" w:hAnsi="Times New Roman" w:cs="Times New Roman" w:hint="eastAsia"/>
          <w:sz w:val="24"/>
          <w:szCs w:val="24"/>
        </w:rPr>
        <w:t>深度等参数进行的检测。</w:t>
      </w:r>
    </w:p>
    <w:p w14:paraId="3C344765" w14:textId="260A4DF5" w:rsidR="00835188" w:rsidRPr="00D847B9" w:rsidRDefault="00835188" w:rsidP="00835188">
      <w:pPr>
        <w:snapToGrid w:val="0"/>
        <w:spacing w:line="360" w:lineRule="auto"/>
        <w:jc w:val="left"/>
        <w:rPr>
          <w:rFonts w:ascii="Times New Roman" w:eastAsia="宋体" w:hAnsi="Times New Roman" w:cs="Times New Roman"/>
          <w:sz w:val="24"/>
          <w:szCs w:val="24"/>
        </w:rPr>
      </w:pPr>
      <w:r w:rsidRPr="00477A75">
        <w:rPr>
          <w:rFonts w:ascii="Times New Roman" w:eastAsia="宋体" w:hAnsi="Times New Roman" w:cs="宋体" w:hint="eastAsia"/>
          <w:b/>
          <w:bCs/>
          <w:sz w:val="24"/>
          <w:szCs w:val="24"/>
        </w:rPr>
        <w:lastRenderedPageBreak/>
        <w:t>2</w:t>
      </w:r>
      <w:r w:rsidRPr="00477A75">
        <w:rPr>
          <w:rFonts w:ascii="Times New Roman" w:eastAsia="宋体" w:hAnsi="Times New Roman" w:cs="宋体"/>
          <w:b/>
          <w:bCs/>
          <w:sz w:val="24"/>
          <w:szCs w:val="24"/>
        </w:rPr>
        <w:t>.1.19</w:t>
      </w:r>
      <w:r w:rsidRPr="00D847B9">
        <w:rPr>
          <w:rFonts w:ascii="Times New Roman" w:eastAsia="宋体" w:hAnsi="Times New Roman" w:cs="Times New Roman" w:hint="eastAsia"/>
          <w:sz w:val="24"/>
          <w:szCs w:val="24"/>
        </w:rPr>
        <w:t xml:space="preserve"> </w:t>
      </w:r>
      <w:r w:rsidR="009A07B5" w:rsidRPr="00D847B9">
        <w:rPr>
          <w:rFonts w:ascii="Times New Roman" w:eastAsia="宋体" w:hAnsi="Times New Roman" w:cs="Times New Roman"/>
          <w:sz w:val="24"/>
          <w:szCs w:val="24"/>
        </w:rPr>
        <w:t xml:space="preserve"> </w:t>
      </w:r>
      <w:r w:rsidRPr="00D847B9">
        <w:rPr>
          <w:rFonts w:ascii="Times New Roman" w:eastAsia="宋体" w:hAnsi="Times New Roman" w:cs="Times New Roman" w:hint="eastAsia"/>
          <w:sz w:val="24"/>
          <w:szCs w:val="24"/>
        </w:rPr>
        <w:t>完成桩检测</w:t>
      </w:r>
      <w:r w:rsidR="00F8381B">
        <w:rPr>
          <w:rFonts w:ascii="Times New Roman" w:eastAsia="宋体" w:hAnsi="Times New Roman" w:cs="Times New Roman"/>
          <w:sz w:val="24"/>
          <w:szCs w:val="24"/>
        </w:rPr>
        <w:t xml:space="preserve">  </w:t>
      </w:r>
      <w:r w:rsidR="00F8381B">
        <w:rPr>
          <w:rFonts w:ascii="Times New Roman" w:eastAsia="宋体" w:hAnsi="Times New Roman" w:cs="Times New Roman" w:hint="eastAsia"/>
          <w:sz w:val="24"/>
          <w:szCs w:val="24"/>
        </w:rPr>
        <w:t>t</w:t>
      </w:r>
      <w:r w:rsidRPr="00D847B9">
        <w:rPr>
          <w:rFonts w:ascii="Times New Roman" w:eastAsia="宋体" w:hAnsi="Times New Roman" w:cs="Times New Roman"/>
          <w:sz w:val="24"/>
          <w:szCs w:val="24"/>
        </w:rPr>
        <w:t>esting of building foundation piles</w:t>
      </w:r>
    </w:p>
    <w:p w14:paraId="3CA3C1D6" w14:textId="77777777" w:rsidR="00835188" w:rsidRPr="00D847B9" w:rsidRDefault="00835188" w:rsidP="00835188">
      <w:pPr>
        <w:snapToGrid w:val="0"/>
        <w:spacing w:line="360" w:lineRule="auto"/>
        <w:ind w:firstLineChars="200" w:firstLine="480"/>
        <w:jc w:val="left"/>
        <w:rPr>
          <w:rFonts w:ascii="Times New Roman" w:eastAsia="宋体" w:hAnsi="Times New Roman" w:cs="Times New Roman"/>
          <w:sz w:val="24"/>
          <w:szCs w:val="24"/>
        </w:rPr>
      </w:pPr>
      <w:r w:rsidRPr="00D847B9">
        <w:rPr>
          <w:rFonts w:ascii="Times New Roman" w:eastAsia="宋体" w:hAnsi="Times New Roman" w:cs="Times New Roman" w:hint="eastAsia"/>
          <w:sz w:val="24"/>
          <w:szCs w:val="24"/>
        </w:rPr>
        <w:t>混凝土灌注并养护后，对桩身完整性和单桩承载力进行的检测。</w:t>
      </w:r>
    </w:p>
    <w:p w14:paraId="715007E7" w14:textId="409E1640" w:rsidR="00835188" w:rsidRPr="00D847B9" w:rsidRDefault="00835188" w:rsidP="00835188">
      <w:pPr>
        <w:snapToGrid w:val="0"/>
        <w:spacing w:line="360" w:lineRule="auto"/>
        <w:jc w:val="left"/>
        <w:rPr>
          <w:rFonts w:ascii="Times New Roman" w:eastAsia="宋体" w:hAnsi="Times New Roman" w:cs="宋体"/>
          <w:sz w:val="24"/>
          <w:szCs w:val="24"/>
        </w:rPr>
      </w:pPr>
      <w:r w:rsidRPr="00477A75">
        <w:rPr>
          <w:rFonts w:ascii="Times New Roman" w:eastAsia="宋体" w:hAnsi="Times New Roman" w:cs="宋体"/>
          <w:b/>
          <w:bCs/>
          <w:sz w:val="24"/>
          <w:szCs w:val="24"/>
        </w:rPr>
        <w:t>2.1.20</w:t>
      </w:r>
      <w:r w:rsidR="009A07B5"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电子盘径检测仪</w:t>
      </w:r>
      <w:r w:rsidR="00F8381B">
        <w:rPr>
          <w:rFonts w:ascii="Times New Roman" w:eastAsia="宋体" w:hAnsi="Times New Roman" w:cs="宋体"/>
          <w:sz w:val="24"/>
          <w:szCs w:val="24"/>
        </w:rPr>
        <w:t xml:space="preserve">  </w:t>
      </w:r>
      <w:r w:rsidR="00F8381B">
        <w:rPr>
          <w:rFonts w:ascii="Times New Roman" w:eastAsia="宋体" w:hAnsi="Times New Roman" w:cs="宋体" w:hint="eastAsia"/>
          <w:sz w:val="24"/>
          <w:szCs w:val="24"/>
        </w:rPr>
        <w:t>e</w:t>
      </w:r>
      <w:r w:rsidRPr="00D847B9">
        <w:rPr>
          <w:rFonts w:ascii="Times New Roman" w:eastAsia="宋体" w:hAnsi="Times New Roman" w:cs="宋体"/>
          <w:sz w:val="24"/>
          <w:szCs w:val="24"/>
        </w:rPr>
        <w:t>lectron aperture measuring instruments</w:t>
      </w:r>
    </w:p>
    <w:p w14:paraId="264C2EF7" w14:textId="77777777" w:rsidR="00835188" w:rsidRPr="00D847B9" w:rsidRDefault="00835188" w:rsidP="00835188">
      <w:pPr>
        <w:snapToGrid w:val="0"/>
        <w:spacing w:line="360" w:lineRule="auto"/>
        <w:ind w:firstLineChars="200" w:firstLine="480"/>
        <w:jc w:val="left"/>
        <w:rPr>
          <w:rFonts w:ascii="Times New Roman" w:eastAsia="宋体" w:hAnsi="Times New Roman" w:cs="Times New Roman"/>
          <w:sz w:val="24"/>
          <w:szCs w:val="24"/>
        </w:rPr>
      </w:pPr>
      <w:r w:rsidRPr="00D847B9">
        <w:rPr>
          <w:rFonts w:ascii="Times New Roman" w:eastAsia="宋体" w:hAnsi="Times New Roman" w:cs="Times New Roman" w:hint="eastAsia"/>
          <w:sz w:val="24"/>
          <w:szCs w:val="24"/>
        </w:rPr>
        <w:t>对桩孔、支盘腔直径及支盘腔深度进行测量的专用仪器。</w:t>
      </w:r>
    </w:p>
    <w:p w14:paraId="2FEF1F19" w14:textId="1D0BB705" w:rsidR="002B0AC8" w:rsidRPr="00D847B9" w:rsidRDefault="008611B0" w:rsidP="0098591F">
      <w:pPr>
        <w:pStyle w:val="2"/>
        <w:adjustRightInd w:val="0"/>
        <w:snapToGrid w:val="0"/>
        <w:spacing w:beforeLines="100" w:before="240" w:after="0" w:line="480" w:lineRule="auto"/>
        <w:jc w:val="center"/>
        <w:rPr>
          <w:rFonts w:ascii="Times New Roman" w:hAnsi="Times New Roman" w:cs="Times New Roman"/>
          <w:sz w:val="28"/>
          <w:szCs w:val="28"/>
        </w:rPr>
      </w:pPr>
      <w:bookmarkStart w:id="30" w:name="_Toc106182111"/>
      <w:bookmarkStart w:id="31" w:name="_Toc105513506"/>
      <w:bookmarkStart w:id="32" w:name="_Toc105789235"/>
      <w:bookmarkStart w:id="33" w:name="_Toc105513557"/>
      <w:bookmarkStart w:id="34" w:name="_Toc104190460"/>
      <w:bookmarkStart w:id="35" w:name="_Toc120783985"/>
      <w:bookmarkStart w:id="36" w:name="_Toc120784061"/>
      <w:bookmarkStart w:id="37" w:name="_Toc120803017"/>
      <w:r w:rsidRPr="00D847B9">
        <w:rPr>
          <w:rFonts w:ascii="Times New Roman" w:hAnsi="Times New Roman" w:cs="Times New Roman"/>
          <w:sz w:val="28"/>
          <w:szCs w:val="28"/>
        </w:rPr>
        <w:t xml:space="preserve">2.2 </w:t>
      </w:r>
      <w:r w:rsidR="00477A75">
        <w:rPr>
          <w:rFonts w:ascii="Times New Roman" w:hAnsi="Times New Roman" w:cs="Times New Roman"/>
          <w:sz w:val="28"/>
          <w:szCs w:val="28"/>
        </w:rPr>
        <w:t xml:space="preserve"> </w:t>
      </w:r>
      <w:r w:rsidRPr="00D847B9">
        <w:rPr>
          <w:rFonts w:ascii="Times New Roman" w:hAnsi="Times New Roman" w:cs="Times New Roman" w:hint="eastAsia"/>
          <w:sz w:val="28"/>
          <w:szCs w:val="28"/>
        </w:rPr>
        <w:t>符</w:t>
      </w:r>
      <w:r w:rsidRPr="00D847B9">
        <w:rPr>
          <w:rFonts w:ascii="Times New Roman" w:hAnsi="Times New Roman" w:cs="Times New Roman" w:hint="eastAsia"/>
          <w:sz w:val="28"/>
          <w:szCs w:val="28"/>
        </w:rPr>
        <w:t xml:space="preserve"> </w:t>
      </w:r>
      <w:r w:rsidRPr="00D847B9">
        <w:rPr>
          <w:rFonts w:ascii="Times New Roman" w:hAnsi="Times New Roman" w:cs="Times New Roman"/>
          <w:sz w:val="28"/>
          <w:szCs w:val="28"/>
        </w:rPr>
        <w:t xml:space="preserve"> </w:t>
      </w:r>
      <w:r w:rsidRPr="00D847B9">
        <w:rPr>
          <w:rFonts w:ascii="Times New Roman" w:hAnsi="Times New Roman" w:cs="Times New Roman" w:hint="eastAsia"/>
          <w:sz w:val="28"/>
          <w:szCs w:val="28"/>
        </w:rPr>
        <w:t>号</w:t>
      </w:r>
      <w:bookmarkEnd w:id="30"/>
      <w:bookmarkEnd w:id="31"/>
      <w:bookmarkEnd w:id="32"/>
      <w:bookmarkEnd w:id="33"/>
      <w:bookmarkEnd w:id="34"/>
      <w:bookmarkEnd w:id="35"/>
      <w:bookmarkEnd w:id="36"/>
      <w:bookmarkEnd w:id="37"/>
    </w:p>
    <w:p w14:paraId="0388C06D" w14:textId="439A7BD4" w:rsidR="002B0AC8" w:rsidRPr="00D847B9" w:rsidRDefault="008611B0">
      <w:pPr>
        <w:snapToGrid w:val="0"/>
        <w:spacing w:line="360" w:lineRule="auto"/>
        <w:jc w:val="left"/>
        <w:rPr>
          <w:rFonts w:ascii="Times New Roman" w:eastAsia="宋体" w:hAnsi="Times New Roman" w:cs="Times New Roman"/>
          <w:sz w:val="24"/>
          <w:szCs w:val="24"/>
        </w:rPr>
      </w:pPr>
      <w:bookmarkStart w:id="38" w:name="_Hlk117674105"/>
      <w:r w:rsidRPr="00477A75">
        <w:rPr>
          <w:rFonts w:ascii="Times New Roman" w:eastAsia="宋体" w:hAnsi="Times New Roman" w:cs="宋体" w:hint="eastAsia"/>
          <w:b/>
          <w:bCs/>
          <w:sz w:val="24"/>
          <w:szCs w:val="24"/>
        </w:rPr>
        <w:t>2</w:t>
      </w:r>
      <w:r w:rsidRPr="00477A75">
        <w:rPr>
          <w:rFonts w:ascii="Times New Roman" w:eastAsia="宋体" w:hAnsi="Times New Roman" w:cs="宋体"/>
          <w:b/>
          <w:bCs/>
          <w:sz w:val="24"/>
          <w:szCs w:val="24"/>
        </w:rPr>
        <w:t>.2.1</w:t>
      </w:r>
      <w:r w:rsidRPr="00D847B9">
        <w:rPr>
          <w:rFonts w:ascii="Times New Roman" w:eastAsia="宋体" w:hAnsi="Times New Roman" w:cs="Times New Roman"/>
          <w:sz w:val="24"/>
          <w:szCs w:val="24"/>
        </w:rPr>
        <w:t xml:space="preserve"> </w:t>
      </w:r>
      <w:r w:rsidR="009A07B5" w:rsidRPr="00D847B9">
        <w:rPr>
          <w:rFonts w:ascii="Times New Roman" w:eastAsia="宋体" w:hAnsi="Times New Roman" w:cs="Times New Roman"/>
          <w:sz w:val="24"/>
          <w:szCs w:val="24"/>
        </w:rPr>
        <w:t xml:space="preserve"> </w:t>
      </w:r>
      <w:r w:rsidRPr="00D847B9">
        <w:rPr>
          <w:rFonts w:ascii="Times New Roman" w:eastAsia="宋体" w:hAnsi="Times New Roman" w:cs="Times New Roman" w:hint="eastAsia"/>
          <w:sz w:val="24"/>
          <w:szCs w:val="24"/>
        </w:rPr>
        <w:t>几何参数</w:t>
      </w:r>
      <w:r w:rsidR="009A07B5" w:rsidRPr="00D847B9">
        <w:rPr>
          <w:rFonts w:ascii="Times New Roman" w:eastAsia="宋体" w:hAnsi="Times New Roman" w:cs="Times New Roman" w:hint="eastAsia"/>
          <w:sz w:val="24"/>
          <w:szCs w:val="24"/>
        </w:rPr>
        <w:t>：</w:t>
      </w:r>
    </w:p>
    <w:p w14:paraId="304ACDDF" w14:textId="54B8F4A9" w:rsidR="002B0AC8" w:rsidRPr="00D847B9" w:rsidRDefault="008611B0" w:rsidP="009A07B5">
      <w:pPr>
        <w:snapToGrid w:val="0"/>
        <w:spacing w:line="360" w:lineRule="auto"/>
        <w:ind w:firstLineChars="295" w:firstLine="708"/>
        <w:jc w:val="left"/>
        <w:rPr>
          <w:rFonts w:ascii="Times New Roman" w:eastAsia="宋体" w:hAnsi="Times New Roman" w:cs="Times New Roman"/>
          <w:sz w:val="24"/>
          <w:szCs w:val="24"/>
        </w:rPr>
      </w:pPr>
      <w:r w:rsidRPr="00D847B9">
        <w:rPr>
          <w:rFonts w:ascii="Times New Roman" w:eastAsia="宋体" w:hAnsi="Times New Roman" w:cs="Times New Roman"/>
          <w:i/>
          <w:iCs/>
          <w:sz w:val="24"/>
          <w:szCs w:val="24"/>
        </w:rPr>
        <w:t>b</w:t>
      </w:r>
      <w:r w:rsidR="00F55D7A">
        <w:rPr>
          <w:rFonts w:ascii="Times New Roman" w:eastAsia="宋体" w:hAnsi="Times New Roman" w:cs="Times New Roman"/>
          <w:i/>
          <w:iCs/>
          <w:sz w:val="24"/>
          <w:szCs w:val="24"/>
        </w:rPr>
        <w:t xml:space="preserve"> </w:t>
      </w:r>
      <w:r w:rsidRPr="00D847B9">
        <w:rPr>
          <w:rFonts w:ascii="Times New Roman" w:eastAsia="宋体" w:hAnsi="Times New Roman" w:cs="Times New Roman"/>
          <w:sz w:val="24"/>
          <w:szCs w:val="24"/>
        </w:rPr>
        <w:t>——</w:t>
      </w:r>
      <w:r w:rsidR="00A565D2" w:rsidRPr="00D847B9">
        <w:rPr>
          <w:rFonts w:ascii="Times New Roman" w:eastAsia="宋体" w:hAnsi="Times New Roman" w:cs="Times New Roman" w:hint="eastAsia"/>
          <w:sz w:val="24"/>
          <w:szCs w:val="24"/>
        </w:rPr>
        <w:t>弓</w:t>
      </w:r>
      <w:r w:rsidRPr="00D847B9">
        <w:rPr>
          <w:rFonts w:ascii="Times New Roman" w:eastAsia="宋体" w:hAnsi="Times New Roman" w:cs="Times New Roman" w:hint="eastAsia"/>
          <w:sz w:val="24"/>
          <w:szCs w:val="24"/>
        </w:rPr>
        <w:t>臂宽度；</w:t>
      </w:r>
    </w:p>
    <w:p w14:paraId="40C8A74C" w14:textId="77777777" w:rsidR="002B0AC8" w:rsidRPr="00D847B9" w:rsidRDefault="008611B0" w:rsidP="009A07B5">
      <w:pPr>
        <w:snapToGrid w:val="0"/>
        <w:spacing w:line="360" w:lineRule="auto"/>
        <w:ind w:firstLineChars="295" w:firstLine="708"/>
        <w:jc w:val="left"/>
        <w:rPr>
          <w:rFonts w:ascii="Times New Roman" w:eastAsia="宋体" w:hAnsi="Times New Roman" w:cs="Times New Roman"/>
          <w:sz w:val="24"/>
          <w:szCs w:val="24"/>
        </w:rPr>
      </w:pPr>
      <w:r w:rsidRPr="00D847B9">
        <w:rPr>
          <w:rFonts w:ascii="Times New Roman" w:eastAsia="宋体" w:hAnsi="Times New Roman" w:cs="Times New Roman"/>
          <w:i/>
          <w:iCs/>
          <w:sz w:val="24"/>
          <w:szCs w:val="24"/>
        </w:rPr>
        <w:t>D</w:t>
      </w:r>
      <w:r w:rsidRPr="00D847B9">
        <w:rPr>
          <w:rFonts w:ascii="Times New Roman" w:eastAsia="宋体" w:hAnsi="Times New Roman" w:cs="Times New Roman"/>
          <w:sz w:val="24"/>
          <w:szCs w:val="24"/>
        </w:rPr>
        <w:t>——</w:t>
      </w:r>
      <w:r w:rsidRPr="00D847B9">
        <w:rPr>
          <w:rFonts w:ascii="Times New Roman" w:eastAsia="宋体" w:hAnsi="Times New Roman" w:cs="Times New Roman" w:hint="eastAsia"/>
          <w:sz w:val="24"/>
          <w:szCs w:val="24"/>
        </w:rPr>
        <w:t>设计盘径；</w:t>
      </w:r>
    </w:p>
    <w:p w14:paraId="6CC6ECCB" w14:textId="091DE151" w:rsidR="002B0AC8" w:rsidRPr="00D847B9" w:rsidRDefault="00A61617" w:rsidP="00F55D7A">
      <w:pPr>
        <w:snapToGrid w:val="0"/>
        <w:spacing w:line="360" w:lineRule="auto"/>
        <w:ind w:firstLineChars="236" w:firstLine="566"/>
        <w:jc w:val="left"/>
        <w:rPr>
          <w:rFonts w:ascii="Times New Roman" w:eastAsia="宋体" w:hAnsi="Times New Roman" w:cs="宋体"/>
          <w:sz w:val="24"/>
          <w:szCs w:val="24"/>
        </w:rPr>
      </w:pPr>
      <m:oMath>
        <m:sSub>
          <m:sSubPr>
            <m:ctrlPr>
              <w:rPr>
                <w:rFonts w:ascii="Cambria Math" w:eastAsia="宋体" w:hAnsi="Cambria Math" w:cs="宋体"/>
                <w:sz w:val="24"/>
                <w:szCs w:val="24"/>
              </w:rPr>
            </m:ctrlPr>
          </m:sSubPr>
          <m:e>
            <m:r>
              <w:rPr>
                <w:rFonts w:ascii="Cambria Math" w:eastAsia="宋体" w:hAnsi="Cambria Math" w:cs="Times New Roman"/>
                <w:sz w:val="24"/>
                <w:szCs w:val="24"/>
              </w:rPr>
              <m:t>D</m:t>
            </m:r>
          </m:e>
          <m:sub>
            <m:r>
              <m:rPr>
                <m:sty m:val="p"/>
              </m:rPr>
              <w:rPr>
                <w:rFonts w:ascii="Cambria Math" w:eastAsia="宋体" w:hAnsi="Cambria Math" w:cs="宋体"/>
                <w:sz w:val="24"/>
                <w:szCs w:val="24"/>
              </w:rPr>
              <m:t>m</m:t>
            </m:r>
          </m:sub>
        </m:sSub>
      </m:oMath>
      <w:r w:rsidR="008611B0" w:rsidRPr="00D847B9">
        <w:rPr>
          <w:rFonts w:ascii="Times New Roman" w:eastAsia="宋体" w:hAnsi="Times New Roman" w:cs="Times New Roman"/>
          <w:sz w:val="24"/>
          <w:szCs w:val="24"/>
        </w:rPr>
        <w:t>——</w:t>
      </w:r>
      <w:r w:rsidR="007F4ECA" w:rsidRPr="00D847B9">
        <w:rPr>
          <w:rFonts w:ascii="Times New Roman" w:eastAsia="宋体" w:hAnsi="Times New Roman" w:cs="宋体" w:hint="eastAsia"/>
          <w:sz w:val="24"/>
          <w:szCs w:val="24"/>
        </w:rPr>
        <w:t>与孔下仪位置相应的桩</w:t>
      </w:r>
      <w:r w:rsidR="007F4ECA" w:rsidRPr="00D847B9">
        <w:rPr>
          <w:rFonts w:ascii="Times New Roman" w:eastAsia="宋体" w:hAnsi="Times New Roman" w:cs="Times New Roman" w:hint="eastAsia"/>
          <w:sz w:val="24"/>
          <w:szCs w:val="24"/>
        </w:rPr>
        <w:t>孔直径、支盘腔直径的</w:t>
      </w:r>
      <w:r w:rsidR="007F4ECA" w:rsidRPr="00D847B9">
        <w:rPr>
          <w:rFonts w:ascii="Times New Roman" w:eastAsia="宋体" w:hAnsi="Times New Roman" w:cs="宋体" w:hint="eastAsia"/>
          <w:sz w:val="24"/>
          <w:szCs w:val="24"/>
        </w:rPr>
        <w:t>间接测量值（</w:t>
      </w:r>
      <w:r w:rsidR="007F4ECA" w:rsidRPr="00D847B9">
        <w:rPr>
          <w:rFonts w:ascii="Times New Roman" w:eastAsia="宋体" w:hAnsi="Times New Roman" w:cs="宋体" w:hint="eastAsia"/>
          <w:sz w:val="24"/>
          <w:szCs w:val="24"/>
        </w:rPr>
        <w:t>m</w:t>
      </w:r>
      <w:r w:rsidR="007F4ECA" w:rsidRPr="00D847B9">
        <w:rPr>
          <w:rFonts w:ascii="Times New Roman" w:eastAsia="宋体" w:hAnsi="Times New Roman" w:cs="宋体" w:hint="eastAsia"/>
          <w:sz w:val="24"/>
          <w:szCs w:val="24"/>
        </w:rPr>
        <w:t>）</w:t>
      </w:r>
      <w:r w:rsidR="008611B0" w:rsidRPr="00D847B9">
        <w:rPr>
          <w:rFonts w:ascii="Times New Roman" w:eastAsia="宋体" w:hAnsi="Times New Roman" w:cs="宋体" w:hint="eastAsia"/>
          <w:sz w:val="24"/>
          <w:szCs w:val="24"/>
        </w:rPr>
        <w:t>；</w:t>
      </w:r>
    </w:p>
    <w:p w14:paraId="26770DF3" w14:textId="77777777" w:rsidR="002B0AC8" w:rsidRPr="00D847B9" w:rsidRDefault="00A61617" w:rsidP="00F55D7A">
      <w:pPr>
        <w:snapToGrid w:val="0"/>
        <w:spacing w:line="360" w:lineRule="auto"/>
        <w:ind w:firstLineChars="236" w:firstLine="566"/>
        <w:jc w:val="left"/>
        <w:rPr>
          <w:rFonts w:ascii="Times New Roman" w:eastAsia="宋体" w:hAnsi="Times New Roman" w:cs="宋体"/>
          <w:sz w:val="24"/>
          <w:szCs w:val="24"/>
        </w:rPr>
      </w:pPr>
      <m:oMath>
        <m:sSub>
          <m:sSubPr>
            <m:ctrlPr>
              <w:rPr>
                <w:rFonts w:ascii="Cambria Math" w:eastAsia="宋体" w:hAnsi="Cambria Math" w:cs="Times New Roman"/>
                <w:i/>
                <w:iCs/>
                <w:sz w:val="24"/>
                <w:szCs w:val="24"/>
              </w:rPr>
            </m:ctrlPr>
          </m:sSubPr>
          <m:e>
            <m:r>
              <w:rPr>
                <w:rFonts w:ascii="Cambria Math" w:eastAsia="宋体" w:hAnsi="Cambria Math" w:cs="Times New Roman" w:hint="eastAsia"/>
                <w:sz w:val="24"/>
                <w:szCs w:val="24"/>
              </w:rPr>
              <m:t>H</m:t>
            </m:r>
          </m:e>
          <m:sub>
            <m:r>
              <w:rPr>
                <w:rFonts w:ascii="Cambria Math" w:eastAsia="宋体" w:hAnsi="Cambria Math" w:cs="Times New Roman" w:hint="eastAsia"/>
                <w:sz w:val="24"/>
                <w:szCs w:val="24"/>
              </w:rPr>
              <m:t>z</m:t>
            </m:r>
            <m:r>
              <w:rPr>
                <w:rFonts w:ascii="Cambria Math" w:eastAsia="宋体" w:hAnsi="Cambria Math" w:cs="Times New Roman"/>
                <w:sz w:val="24"/>
                <w:szCs w:val="24"/>
              </w:rPr>
              <m:t>i</m:t>
            </m:r>
          </m:sub>
        </m:sSub>
      </m:oMath>
      <w:r w:rsidR="008611B0" w:rsidRPr="00D847B9">
        <w:rPr>
          <w:rFonts w:ascii="Times New Roman" w:eastAsia="宋体" w:hAnsi="Times New Roman" w:cs="Times New Roman"/>
          <w:sz w:val="24"/>
          <w:szCs w:val="24"/>
        </w:rPr>
        <w:t>——</w:t>
      </w:r>
      <w:r w:rsidR="008611B0" w:rsidRPr="00D847B9">
        <w:rPr>
          <w:rFonts w:ascii="Times New Roman" w:eastAsia="宋体" w:hAnsi="Times New Roman" w:cs="宋体" w:hint="eastAsia"/>
          <w:sz w:val="24"/>
          <w:szCs w:val="24"/>
        </w:rPr>
        <w:t>第</w:t>
      </w:r>
      <w:r w:rsidR="008611B0" w:rsidRPr="00D847B9">
        <w:rPr>
          <w:rFonts w:ascii="Times New Roman" w:eastAsia="宋体" w:hAnsi="Times New Roman" w:cs="宋体"/>
          <w:sz w:val="24"/>
          <w:szCs w:val="24"/>
        </w:rPr>
        <w:t>i</w:t>
      </w:r>
      <w:r w:rsidR="008611B0" w:rsidRPr="00D847B9">
        <w:rPr>
          <w:rFonts w:ascii="Times New Roman" w:eastAsia="宋体" w:hAnsi="Times New Roman" w:cs="宋体" w:hint="eastAsia"/>
          <w:sz w:val="24"/>
          <w:szCs w:val="24"/>
        </w:rPr>
        <w:t>个支盘至传感器安装点的距离；</w:t>
      </w:r>
    </w:p>
    <w:p w14:paraId="405EF3D3" w14:textId="77777777" w:rsidR="002B0AC8" w:rsidRPr="00D847B9" w:rsidRDefault="008611B0" w:rsidP="009A07B5">
      <w:pPr>
        <w:snapToGrid w:val="0"/>
        <w:spacing w:line="360" w:lineRule="auto"/>
        <w:ind w:firstLineChars="295" w:firstLine="708"/>
        <w:jc w:val="left"/>
        <w:rPr>
          <w:rFonts w:ascii="Times New Roman" w:eastAsia="宋体" w:hAnsi="Times New Roman" w:cs="Times New Roman"/>
          <w:sz w:val="24"/>
          <w:szCs w:val="24"/>
        </w:rPr>
      </w:pPr>
      <w:r w:rsidRPr="00D847B9">
        <w:rPr>
          <w:rFonts w:ascii="Times New Roman" w:eastAsia="宋体" w:hAnsi="Times New Roman" w:cs="Times New Roman" w:hint="eastAsia"/>
          <w:i/>
          <w:iCs/>
          <w:sz w:val="24"/>
          <w:szCs w:val="24"/>
        </w:rPr>
        <w:t>m</w:t>
      </w:r>
      <w:r w:rsidRPr="00D847B9">
        <w:rPr>
          <w:rFonts w:ascii="Times New Roman" w:eastAsia="宋体" w:hAnsi="Times New Roman" w:cs="Times New Roman"/>
          <w:sz w:val="24"/>
          <w:szCs w:val="24"/>
        </w:rPr>
        <w:t>——</w:t>
      </w:r>
      <w:r w:rsidRPr="00D847B9">
        <w:rPr>
          <w:rFonts w:ascii="Times New Roman" w:eastAsia="宋体" w:hAnsi="Times New Roman" w:cs="Times New Roman" w:hint="eastAsia"/>
          <w:sz w:val="24"/>
          <w:szCs w:val="24"/>
        </w:rPr>
        <w:t>支盘机的弓臂支臂数量，两弓臂设备为</w:t>
      </w:r>
      <w:r w:rsidRPr="00D847B9">
        <w:rPr>
          <w:rFonts w:ascii="Times New Roman" w:eastAsia="宋体" w:hAnsi="Times New Roman" w:cs="Times New Roman"/>
          <w:sz w:val="24"/>
          <w:szCs w:val="24"/>
        </w:rPr>
        <w:t>2</w:t>
      </w:r>
      <w:r w:rsidRPr="00D847B9">
        <w:rPr>
          <w:rFonts w:ascii="Times New Roman" w:eastAsia="宋体" w:hAnsi="Times New Roman" w:cs="Times New Roman" w:hint="eastAsia"/>
          <w:sz w:val="24"/>
          <w:szCs w:val="24"/>
        </w:rPr>
        <w:t>，三弓臂设备为</w:t>
      </w:r>
      <w:r w:rsidRPr="00D847B9">
        <w:rPr>
          <w:rFonts w:ascii="Times New Roman" w:eastAsia="宋体" w:hAnsi="Times New Roman" w:cs="Times New Roman"/>
          <w:sz w:val="24"/>
          <w:szCs w:val="24"/>
        </w:rPr>
        <w:t>3</w:t>
      </w:r>
      <w:r w:rsidRPr="00D847B9">
        <w:rPr>
          <w:rFonts w:ascii="Times New Roman" w:eastAsia="宋体" w:hAnsi="Times New Roman" w:cs="Times New Roman" w:hint="eastAsia"/>
          <w:sz w:val="24"/>
          <w:szCs w:val="24"/>
        </w:rPr>
        <w:t>，以此类推。</w:t>
      </w:r>
    </w:p>
    <w:p w14:paraId="068F24FD" w14:textId="5E40D5D3" w:rsidR="002B0AC8" w:rsidRPr="00D847B9" w:rsidRDefault="008611B0">
      <w:pPr>
        <w:snapToGrid w:val="0"/>
        <w:spacing w:line="360" w:lineRule="auto"/>
        <w:jc w:val="left"/>
        <w:rPr>
          <w:rFonts w:ascii="Times New Roman" w:eastAsia="宋体" w:hAnsi="Times New Roman" w:cs="Times New Roman"/>
          <w:sz w:val="24"/>
          <w:szCs w:val="24"/>
        </w:rPr>
      </w:pPr>
      <w:r w:rsidRPr="00477A75">
        <w:rPr>
          <w:rFonts w:ascii="Times New Roman" w:eastAsia="宋体" w:hAnsi="Times New Roman" w:cs="宋体" w:hint="eastAsia"/>
          <w:b/>
          <w:bCs/>
          <w:sz w:val="24"/>
          <w:szCs w:val="24"/>
        </w:rPr>
        <w:t>2</w:t>
      </w:r>
      <w:r w:rsidRPr="00477A75">
        <w:rPr>
          <w:rFonts w:ascii="Times New Roman" w:eastAsia="宋体" w:hAnsi="Times New Roman" w:cs="宋体"/>
          <w:b/>
          <w:bCs/>
          <w:sz w:val="24"/>
          <w:szCs w:val="24"/>
        </w:rPr>
        <w:t>.2.2</w:t>
      </w:r>
      <w:r w:rsidR="009A07B5" w:rsidRPr="00D847B9">
        <w:rPr>
          <w:rFonts w:ascii="Times New Roman" w:eastAsia="宋体" w:hAnsi="Times New Roman" w:cs="Times New Roman"/>
          <w:sz w:val="24"/>
          <w:szCs w:val="24"/>
        </w:rPr>
        <w:t xml:space="preserve">  </w:t>
      </w:r>
      <w:r w:rsidRPr="00D847B9">
        <w:rPr>
          <w:rFonts w:ascii="Times New Roman" w:eastAsia="宋体" w:hAnsi="Times New Roman" w:cs="Times New Roman" w:hint="eastAsia"/>
          <w:sz w:val="24"/>
          <w:szCs w:val="24"/>
        </w:rPr>
        <w:t>计算系数</w:t>
      </w:r>
      <w:r w:rsidR="009A07B5" w:rsidRPr="00D847B9">
        <w:rPr>
          <w:rFonts w:ascii="Times New Roman" w:eastAsia="宋体" w:hAnsi="Times New Roman" w:cs="Times New Roman" w:hint="eastAsia"/>
          <w:sz w:val="24"/>
          <w:szCs w:val="24"/>
        </w:rPr>
        <w:t>：</w:t>
      </w:r>
    </w:p>
    <w:p w14:paraId="3C8AC40B" w14:textId="0176A384" w:rsidR="002B0AC8" w:rsidRPr="00D847B9" w:rsidRDefault="00A61617" w:rsidP="00F55D7A">
      <w:pPr>
        <w:snapToGrid w:val="0"/>
        <w:spacing w:line="360" w:lineRule="auto"/>
        <w:ind w:firstLineChars="295" w:firstLine="708"/>
        <w:jc w:val="left"/>
        <w:rPr>
          <w:rFonts w:ascii="Times New Roman" w:eastAsia="宋体" w:hAnsi="Times New Roman" w:cs="宋体"/>
          <w:sz w:val="24"/>
          <w:szCs w:val="24"/>
        </w:rPr>
      </w:pPr>
      <m:oMath>
        <m:sSub>
          <m:sSubPr>
            <m:ctrlPr>
              <w:rPr>
                <w:rFonts w:ascii="Cambria Math" w:eastAsia="宋体" w:hAnsi="Cambria Math" w:cs="宋体"/>
                <w:sz w:val="24"/>
                <w:szCs w:val="24"/>
              </w:rPr>
            </m:ctrlPr>
          </m:sSubPr>
          <m:e>
            <m:r>
              <w:rPr>
                <w:rFonts w:ascii="Cambria Math" w:eastAsia="宋体" w:hAnsi="Cambria Math" w:cs="Times New Roman" w:hint="eastAsia"/>
                <w:sz w:val="24"/>
                <w:szCs w:val="24"/>
              </w:rPr>
              <m:t>d</m:t>
            </m:r>
          </m:e>
          <m:sub>
            <m:r>
              <m:rPr>
                <m:sty m:val="p"/>
              </m:rPr>
              <w:rPr>
                <w:rFonts w:ascii="Cambria Math" w:eastAsia="宋体" w:hAnsi="Cambria Math" w:cs="宋体"/>
                <w:sz w:val="24"/>
                <w:szCs w:val="24"/>
              </w:rPr>
              <m:t>0</m:t>
            </m:r>
          </m:sub>
        </m:sSub>
      </m:oMath>
      <w:r w:rsidR="008611B0" w:rsidRPr="00D847B9">
        <w:rPr>
          <w:rFonts w:ascii="Times New Roman" w:eastAsia="宋体" w:hAnsi="Times New Roman" w:cs="Times New Roman"/>
          <w:sz w:val="24"/>
          <w:szCs w:val="24"/>
        </w:rPr>
        <w:t>——</w:t>
      </w:r>
      <w:r w:rsidR="008611B0" w:rsidRPr="00D847B9">
        <w:rPr>
          <w:rFonts w:ascii="Times New Roman" w:eastAsia="宋体" w:hAnsi="Times New Roman" w:cs="宋体" w:hint="eastAsia"/>
          <w:sz w:val="24"/>
          <w:szCs w:val="24"/>
        </w:rPr>
        <w:t>起始孔径</w:t>
      </w:r>
      <w:r w:rsidR="00BF1B98" w:rsidRPr="00D847B9">
        <w:rPr>
          <w:rFonts w:ascii="Times New Roman" w:eastAsia="宋体" w:hAnsi="Times New Roman" w:cs="宋体" w:hint="eastAsia"/>
          <w:sz w:val="24"/>
          <w:szCs w:val="24"/>
        </w:rPr>
        <w:t>，计算时按设计桩径取值</w:t>
      </w:r>
      <w:r w:rsidR="008611B0" w:rsidRPr="00D847B9">
        <w:rPr>
          <w:rFonts w:ascii="Times New Roman" w:eastAsia="宋体" w:hAnsi="Times New Roman" w:cs="宋体" w:hint="eastAsia"/>
          <w:sz w:val="24"/>
          <w:szCs w:val="24"/>
        </w:rPr>
        <w:t>；</w:t>
      </w:r>
    </w:p>
    <w:p w14:paraId="328FB470" w14:textId="5DD8F77D" w:rsidR="002B0AC8" w:rsidRPr="00D847B9" w:rsidRDefault="00A61617" w:rsidP="00F55D7A">
      <w:pPr>
        <w:snapToGrid w:val="0"/>
        <w:spacing w:line="360" w:lineRule="auto"/>
        <w:ind w:firstLineChars="295" w:firstLine="708"/>
        <w:jc w:val="left"/>
        <w:rPr>
          <w:rFonts w:ascii="Times New Roman" w:eastAsia="宋体" w:hAnsi="Times New Roman" w:cs="宋体"/>
          <w:sz w:val="24"/>
          <w:szCs w:val="24"/>
        </w:rPr>
      </w:pPr>
      <m:oMath>
        <m:sSub>
          <m:sSubPr>
            <m:ctrlPr>
              <w:rPr>
                <w:rFonts w:ascii="Cambria Math" w:eastAsia="宋体" w:hAnsi="Cambria Math" w:cs="宋体"/>
                <w:sz w:val="24"/>
                <w:szCs w:val="24"/>
              </w:rPr>
            </m:ctrlPr>
          </m:sSubPr>
          <m:e>
            <m:r>
              <w:rPr>
                <w:rFonts w:ascii="Cambria Math" w:eastAsia="宋体" w:hAnsi="Cambria Math" w:cs="宋体"/>
                <w:sz w:val="24"/>
                <w:szCs w:val="24"/>
              </w:rPr>
              <m:t>K</m:t>
            </m:r>
          </m:e>
          <m:sub>
            <m:r>
              <m:rPr>
                <m:sty m:val="p"/>
              </m:rPr>
              <w:rPr>
                <w:rFonts w:ascii="Cambria Math" w:eastAsia="宋体" w:hAnsi="Cambria Math" w:cs="宋体"/>
                <w:sz w:val="24"/>
                <w:szCs w:val="24"/>
              </w:rPr>
              <m:t>0</m:t>
            </m:r>
          </m:sub>
        </m:sSub>
      </m:oMath>
      <w:r w:rsidR="008611B0" w:rsidRPr="00D847B9">
        <w:rPr>
          <w:rFonts w:ascii="Times New Roman" w:eastAsia="宋体" w:hAnsi="Times New Roman" w:cs="Times New Roman"/>
          <w:sz w:val="24"/>
          <w:szCs w:val="24"/>
        </w:rPr>
        <w:t>——</w:t>
      </w:r>
      <w:r w:rsidR="008611B0" w:rsidRPr="00D847B9">
        <w:rPr>
          <w:rFonts w:ascii="Times New Roman" w:eastAsia="宋体" w:hAnsi="Times New Roman" w:cs="宋体" w:hint="eastAsia"/>
          <w:sz w:val="24"/>
          <w:szCs w:val="24"/>
        </w:rPr>
        <w:t>仪器常数；</w:t>
      </w:r>
    </w:p>
    <w:p w14:paraId="4E09E961" w14:textId="7984FCB5" w:rsidR="002B0AC8" w:rsidRPr="00D847B9" w:rsidRDefault="008611B0" w:rsidP="00F55D7A">
      <w:pPr>
        <w:snapToGrid w:val="0"/>
        <w:spacing w:line="360" w:lineRule="auto"/>
        <w:ind w:firstLineChars="354" w:firstLine="850"/>
        <w:jc w:val="left"/>
        <w:rPr>
          <w:rFonts w:ascii="Times New Roman" w:eastAsia="宋体" w:hAnsi="Times New Roman" w:cs="宋体"/>
          <w:sz w:val="24"/>
          <w:szCs w:val="24"/>
        </w:rPr>
      </w:pPr>
      <w:r w:rsidRPr="00D847B9">
        <w:rPr>
          <w:rFonts w:ascii="Times New Roman" w:eastAsia="宋体" w:hAnsi="Times New Roman" w:cs="Times New Roman" w:hint="eastAsia"/>
          <w:i/>
          <w:iCs/>
          <w:sz w:val="24"/>
          <w:szCs w:val="24"/>
        </w:rPr>
        <w:t>I</w:t>
      </w:r>
      <w:r w:rsidR="00F55D7A">
        <w:rPr>
          <w:rFonts w:ascii="Times New Roman" w:eastAsia="宋体" w:hAnsi="Times New Roman" w:cs="Times New Roman"/>
          <w:i/>
          <w:iCs/>
          <w:sz w:val="24"/>
          <w:szCs w:val="24"/>
        </w:rPr>
        <w:t xml:space="preserve"> </w:t>
      </w:r>
      <w:r w:rsidRPr="00D847B9">
        <w:rPr>
          <w:rFonts w:ascii="Times New Roman" w:eastAsia="宋体" w:hAnsi="Times New Roman" w:cs="Times New Roman"/>
          <w:sz w:val="24"/>
          <w:szCs w:val="24"/>
        </w:rPr>
        <w:t>——</w:t>
      </w:r>
      <w:r w:rsidRPr="00D847B9">
        <w:rPr>
          <w:rFonts w:ascii="Times New Roman" w:eastAsia="宋体" w:hAnsi="Times New Roman" w:cs="宋体" w:hint="eastAsia"/>
          <w:sz w:val="24"/>
          <w:szCs w:val="24"/>
        </w:rPr>
        <w:t>供给的恒定电流。</w:t>
      </w:r>
    </w:p>
    <w:p w14:paraId="733F7066" w14:textId="7E7C62F9" w:rsidR="002B0AC8" w:rsidRPr="00D847B9" w:rsidRDefault="008611B0">
      <w:pPr>
        <w:snapToGrid w:val="0"/>
        <w:spacing w:line="360" w:lineRule="auto"/>
        <w:jc w:val="left"/>
        <w:rPr>
          <w:rFonts w:ascii="Times New Roman" w:eastAsia="宋体" w:hAnsi="Times New Roman" w:cs="Times New Roman"/>
          <w:sz w:val="24"/>
          <w:szCs w:val="24"/>
        </w:rPr>
      </w:pPr>
      <w:r w:rsidRPr="00477A75">
        <w:rPr>
          <w:rFonts w:ascii="Times New Roman" w:eastAsia="宋体" w:hAnsi="Times New Roman" w:cs="宋体" w:hint="eastAsia"/>
          <w:b/>
          <w:bCs/>
          <w:sz w:val="24"/>
          <w:szCs w:val="24"/>
        </w:rPr>
        <w:t>2</w:t>
      </w:r>
      <w:r w:rsidRPr="00477A75">
        <w:rPr>
          <w:rFonts w:ascii="Times New Roman" w:eastAsia="宋体" w:hAnsi="Times New Roman" w:cs="宋体"/>
          <w:b/>
          <w:bCs/>
          <w:sz w:val="24"/>
          <w:szCs w:val="24"/>
        </w:rPr>
        <w:t>.2.3</w:t>
      </w:r>
      <w:r w:rsidR="009A07B5" w:rsidRPr="00D847B9">
        <w:rPr>
          <w:rFonts w:ascii="Times New Roman" w:eastAsia="宋体" w:hAnsi="Times New Roman" w:cs="Times New Roman"/>
          <w:sz w:val="24"/>
          <w:szCs w:val="24"/>
        </w:rPr>
        <w:t xml:space="preserve">  </w:t>
      </w:r>
      <w:r w:rsidRPr="00D847B9">
        <w:rPr>
          <w:rFonts w:ascii="Times New Roman" w:eastAsia="宋体" w:hAnsi="Times New Roman" w:cs="Times New Roman" w:hint="eastAsia"/>
          <w:sz w:val="24"/>
          <w:szCs w:val="24"/>
        </w:rPr>
        <w:t>其他</w:t>
      </w:r>
      <w:r w:rsidR="009A07B5" w:rsidRPr="00D847B9">
        <w:rPr>
          <w:rFonts w:ascii="Times New Roman" w:eastAsia="宋体" w:hAnsi="Times New Roman" w:cs="Times New Roman" w:hint="eastAsia"/>
          <w:sz w:val="24"/>
          <w:szCs w:val="24"/>
        </w:rPr>
        <w:t>：</w:t>
      </w:r>
    </w:p>
    <w:p w14:paraId="63C7F55C" w14:textId="2AD64068" w:rsidR="002B0AC8" w:rsidRPr="00D847B9" w:rsidRDefault="008611B0" w:rsidP="00F55D7A">
      <w:pPr>
        <w:snapToGrid w:val="0"/>
        <w:spacing w:line="360" w:lineRule="auto"/>
        <w:ind w:firstLineChars="354" w:firstLine="850"/>
        <w:jc w:val="left"/>
        <w:rPr>
          <w:rFonts w:ascii="Times New Roman" w:eastAsia="宋体" w:hAnsi="Times New Roman" w:cs="Times New Roman"/>
          <w:sz w:val="24"/>
          <w:szCs w:val="24"/>
        </w:rPr>
      </w:pPr>
      <w:r w:rsidRPr="00D847B9">
        <w:rPr>
          <w:rFonts w:ascii="Times New Roman" w:eastAsia="宋体" w:hAnsi="Times New Roman" w:cs="Times New Roman" w:hint="eastAsia"/>
          <w:i/>
          <w:iCs/>
          <w:sz w:val="24"/>
          <w:szCs w:val="24"/>
        </w:rPr>
        <w:t>n</w:t>
      </w:r>
      <w:r w:rsidR="00F55D7A">
        <w:rPr>
          <w:rFonts w:ascii="Times New Roman" w:eastAsia="宋体" w:hAnsi="Times New Roman" w:cs="Times New Roman"/>
          <w:i/>
          <w:iCs/>
          <w:sz w:val="24"/>
          <w:szCs w:val="24"/>
        </w:rPr>
        <w:t xml:space="preserve"> </w:t>
      </w:r>
      <w:r w:rsidRPr="00D847B9">
        <w:rPr>
          <w:rFonts w:ascii="Times New Roman" w:eastAsia="宋体" w:hAnsi="Times New Roman" w:cs="Times New Roman"/>
          <w:sz w:val="24"/>
          <w:szCs w:val="24"/>
        </w:rPr>
        <w:t>——</w:t>
      </w:r>
      <w:r w:rsidR="00782184" w:rsidRPr="00D847B9">
        <w:rPr>
          <w:rFonts w:ascii="Times New Roman" w:eastAsia="宋体" w:hAnsi="Times New Roman" w:cs="Times New Roman" w:hint="eastAsia"/>
          <w:sz w:val="24"/>
          <w:szCs w:val="24"/>
        </w:rPr>
        <w:t>预设</w:t>
      </w:r>
      <w:r w:rsidRPr="00D847B9">
        <w:rPr>
          <w:rFonts w:ascii="Times New Roman" w:eastAsia="宋体" w:hAnsi="Times New Roman" w:cs="Times New Roman" w:hint="eastAsia"/>
          <w:sz w:val="24"/>
          <w:szCs w:val="24"/>
        </w:rPr>
        <w:t>单盘挤扩次数；</w:t>
      </w:r>
    </w:p>
    <w:p w14:paraId="2CD05940" w14:textId="77777777" w:rsidR="002B0AC8" w:rsidRPr="00D847B9" w:rsidRDefault="00C47AED" w:rsidP="009A07B5">
      <w:pPr>
        <w:snapToGrid w:val="0"/>
        <w:spacing w:line="360" w:lineRule="auto"/>
        <w:ind w:firstLineChars="295" w:firstLine="708"/>
        <w:jc w:val="left"/>
        <w:rPr>
          <w:rFonts w:ascii="Times New Roman" w:eastAsia="宋体" w:hAnsi="Times New Roman" w:cs="Times New Roman"/>
          <w:sz w:val="24"/>
          <w:szCs w:val="24"/>
        </w:rPr>
      </w:pPr>
      <w:r w:rsidRPr="00D847B9">
        <w:rPr>
          <w:rFonts w:ascii="Times New Roman" w:eastAsia="宋体" w:hAnsi="Times New Roman" w:cs="Times New Roman" w:hint="eastAsia"/>
          <w:iCs/>
          <w:sz w:val="24"/>
          <w:szCs w:val="24"/>
        </w:rPr>
        <w:t>RU</w:t>
      </w:r>
      <w:r w:rsidR="008611B0" w:rsidRPr="00D847B9">
        <w:rPr>
          <w:rFonts w:ascii="Times New Roman" w:eastAsia="宋体" w:hAnsi="Times New Roman" w:cs="Times New Roman"/>
          <w:sz w:val="24"/>
          <w:szCs w:val="24"/>
        </w:rPr>
        <w:t>——</w:t>
      </w:r>
      <w:r w:rsidR="008611B0" w:rsidRPr="00D847B9">
        <w:rPr>
          <w:rFonts w:ascii="Times New Roman" w:eastAsia="宋体" w:hAnsi="Times New Roman" w:cs="Times New Roman" w:hint="eastAsia"/>
          <w:sz w:val="24"/>
          <w:szCs w:val="24"/>
        </w:rPr>
        <w:t>向上取整</w:t>
      </w:r>
      <w:r w:rsidR="00A565D2" w:rsidRPr="00D847B9">
        <w:rPr>
          <w:rFonts w:ascii="Times New Roman" w:eastAsia="宋体" w:hAnsi="Times New Roman" w:cs="Times New Roman" w:hint="eastAsia"/>
          <w:sz w:val="24"/>
          <w:szCs w:val="24"/>
        </w:rPr>
        <w:t>后的整数</w:t>
      </w:r>
      <w:r w:rsidR="008611B0" w:rsidRPr="00D847B9">
        <w:rPr>
          <w:rFonts w:ascii="Times New Roman" w:eastAsia="宋体" w:hAnsi="Times New Roman" w:cs="Times New Roman" w:hint="eastAsia"/>
          <w:sz w:val="24"/>
          <w:szCs w:val="24"/>
        </w:rPr>
        <w:t>；</w:t>
      </w:r>
    </w:p>
    <w:p w14:paraId="4FFCC93C" w14:textId="77777777" w:rsidR="002B0AC8" w:rsidRPr="00D847B9" w:rsidRDefault="008611B0">
      <w:pPr>
        <w:snapToGrid w:val="0"/>
        <w:spacing w:line="360" w:lineRule="auto"/>
        <w:ind w:firstLineChars="200" w:firstLine="480"/>
        <w:jc w:val="left"/>
        <w:rPr>
          <w:rFonts w:ascii="Times New Roman" w:eastAsia="宋体" w:hAnsi="Times New Roman" w:cs="宋体"/>
          <w:sz w:val="24"/>
          <w:szCs w:val="24"/>
        </w:rPr>
      </w:pPr>
      <m:oMath>
        <m:r>
          <w:rPr>
            <w:rFonts w:ascii="Cambria Math" w:eastAsia="宋体" w:hAnsi="Cambria Math" w:cs="Times New Roman"/>
            <w:sz w:val="24"/>
            <w:szCs w:val="24"/>
          </w:rPr>
          <m:t>∆</m:t>
        </m:r>
        <m:sSub>
          <m:sSubPr>
            <m:ctrlPr>
              <w:rPr>
                <w:rFonts w:ascii="Cambria Math" w:eastAsia="宋体" w:hAnsi="Cambria Math" w:cs="宋体"/>
                <w:sz w:val="24"/>
                <w:szCs w:val="24"/>
              </w:rPr>
            </m:ctrlPr>
          </m:sSubPr>
          <m:e>
            <m:r>
              <w:rPr>
                <w:rFonts w:ascii="Cambria Math" w:eastAsia="宋体" w:hAnsi="Cambria Math" w:cs="宋体"/>
                <w:sz w:val="24"/>
                <w:szCs w:val="24"/>
              </w:rPr>
              <m:t>V</m:t>
            </m:r>
          </m:e>
          <m:sub>
            <m:r>
              <m:rPr>
                <m:sty m:val="p"/>
              </m:rPr>
              <w:rPr>
                <w:rFonts w:ascii="Cambria Math" w:eastAsia="宋体" w:hAnsi="Cambria Math" w:cs="宋体"/>
                <w:sz w:val="24"/>
                <w:szCs w:val="24"/>
              </w:rPr>
              <m:t>MN</m:t>
            </m:r>
          </m:sub>
        </m:sSub>
      </m:oMath>
      <w:r w:rsidRPr="00D847B9">
        <w:rPr>
          <w:rFonts w:ascii="Times New Roman" w:eastAsia="宋体" w:hAnsi="Times New Roman" w:cs="Times New Roman"/>
          <w:sz w:val="24"/>
          <w:szCs w:val="24"/>
        </w:rPr>
        <w:t>——</w:t>
      </w:r>
      <w:r w:rsidRPr="00D847B9">
        <w:rPr>
          <w:rFonts w:ascii="Times New Roman" w:eastAsia="宋体" w:hAnsi="Times New Roman" w:cs="宋体" w:hint="eastAsia"/>
          <w:sz w:val="24"/>
          <w:szCs w:val="24"/>
        </w:rPr>
        <w:t>孔径测量信号；</w:t>
      </w:r>
    </w:p>
    <w:p w14:paraId="2FC0EC99" w14:textId="77777777" w:rsidR="002B0AC8" w:rsidRPr="00D847B9" w:rsidRDefault="008611B0" w:rsidP="009A07B5">
      <w:pPr>
        <w:snapToGrid w:val="0"/>
        <w:spacing w:line="360" w:lineRule="auto"/>
        <w:ind w:firstLineChars="295" w:firstLine="708"/>
        <w:jc w:val="left"/>
        <w:rPr>
          <w:rFonts w:ascii="Times New Roman" w:eastAsia="宋体" w:hAnsi="Times New Roman" w:cs="宋体"/>
          <w:sz w:val="24"/>
          <w:szCs w:val="24"/>
        </w:rPr>
      </w:pPr>
      <m:oMath>
        <m:r>
          <m:rPr>
            <m:sty m:val="p"/>
          </m:rPr>
          <w:rPr>
            <w:rFonts w:ascii="Cambria Math" w:eastAsia="宋体" w:hAnsi="Cambria Math" w:cs="Times New Roman"/>
            <w:sz w:val="24"/>
            <w:szCs w:val="24"/>
          </w:rPr>
          <m:t>∆</m:t>
        </m:r>
        <m:sSub>
          <m:sSubPr>
            <m:ctrlPr>
              <w:rPr>
                <w:rFonts w:ascii="Cambria Math" w:eastAsia="宋体" w:hAnsi="Cambria Math" w:cs="宋体"/>
                <w:sz w:val="24"/>
                <w:szCs w:val="24"/>
              </w:rPr>
            </m:ctrlPr>
          </m:sSubPr>
          <m:e>
            <m:r>
              <w:rPr>
                <w:rFonts w:ascii="Cambria Math" w:eastAsia="宋体" w:hAnsi="Cambria Math" w:cs="宋体"/>
                <w:sz w:val="24"/>
                <w:szCs w:val="24"/>
              </w:rPr>
              <m:t>t</m:t>
            </m:r>
          </m:e>
          <m:sub>
            <m:r>
              <m:rPr>
                <m:sty m:val="p"/>
              </m:rPr>
              <w:rPr>
                <w:rFonts w:ascii="Cambria Math" w:eastAsia="宋体" w:hAnsi="Cambria Math" w:cs="宋体"/>
                <w:sz w:val="24"/>
                <w:szCs w:val="24"/>
              </w:rPr>
              <m:t>x</m:t>
            </m:r>
          </m:sub>
        </m:sSub>
      </m:oMath>
      <w:r w:rsidRPr="00D847B9">
        <w:rPr>
          <w:rFonts w:ascii="Times New Roman" w:eastAsia="宋体" w:hAnsi="Times New Roman" w:cs="Times New Roman"/>
          <w:sz w:val="24"/>
          <w:szCs w:val="24"/>
        </w:rPr>
        <w:t>——</w:t>
      </w:r>
      <w:r w:rsidRPr="00D847B9">
        <w:rPr>
          <w:rFonts w:ascii="Times New Roman" w:eastAsia="宋体" w:hAnsi="Times New Roman" w:cs="宋体" w:hint="eastAsia"/>
          <w:sz w:val="24"/>
          <w:szCs w:val="24"/>
        </w:rPr>
        <w:t>速度波第一峰与缺陷反射波峰间的时间差；</w:t>
      </w:r>
    </w:p>
    <w:p w14:paraId="17416F58" w14:textId="3CBBC199" w:rsidR="002B0AC8" w:rsidRPr="00D847B9" w:rsidRDefault="008611B0" w:rsidP="00F55D7A">
      <w:pPr>
        <w:snapToGrid w:val="0"/>
        <w:spacing w:line="360" w:lineRule="auto"/>
        <w:ind w:firstLineChars="354" w:firstLine="850"/>
        <w:jc w:val="left"/>
        <w:rPr>
          <w:rFonts w:ascii="Times New Roman" w:eastAsia="宋体" w:hAnsi="Times New Roman" w:cs="宋体"/>
          <w:sz w:val="24"/>
          <w:szCs w:val="24"/>
        </w:rPr>
      </w:pPr>
      <w:r w:rsidRPr="00D847B9">
        <w:rPr>
          <w:rFonts w:ascii="Times New Roman" w:eastAsia="宋体" w:hAnsi="Times New Roman" w:cs="Times New Roman"/>
          <w:i/>
          <w:iCs/>
          <w:sz w:val="24"/>
          <w:szCs w:val="24"/>
        </w:rPr>
        <w:t>c</w:t>
      </w:r>
      <w:r w:rsidR="00F55D7A">
        <w:rPr>
          <w:rFonts w:ascii="Times New Roman" w:eastAsia="宋体" w:hAnsi="Times New Roman" w:cs="Times New Roman"/>
          <w:i/>
          <w:iCs/>
          <w:sz w:val="24"/>
          <w:szCs w:val="24"/>
        </w:rPr>
        <w:t xml:space="preserve"> </w:t>
      </w:r>
      <w:r w:rsidRPr="00D847B9">
        <w:rPr>
          <w:rFonts w:ascii="Times New Roman" w:eastAsia="宋体" w:hAnsi="Times New Roman" w:cs="宋体"/>
          <w:sz w:val="24"/>
          <w:szCs w:val="24"/>
        </w:rPr>
        <w:t>—</w:t>
      </w:r>
      <w:r w:rsidRPr="00D847B9">
        <w:rPr>
          <w:rFonts w:ascii="Times New Roman" w:eastAsia="宋体" w:hAnsi="Times New Roman" w:cs="Times New Roman"/>
          <w:sz w:val="24"/>
          <w:szCs w:val="24"/>
        </w:rPr>
        <w:t>—</w:t>
      </w:r>
      <w:r w:rsidRPr="00D847B9">
        <w:rPr>
          <w:rFonts w:ascii="Times New Roman" w:eastAsia="宋体" w:hAnsi="Times New Roman" w:cs="宋体" w:hint="eastAsia"/>
          <w:sz w:val="24"/>
          <w:szCs w:val="24"/>
        </w:rPr>
        <w:t>受检桩的桩身波速，无法确定时可用桩身波速的平均值替代；</w:t>
      </w:r>
      <w:r w:rsidRPr="00D847B9">
        <w:rPr>
          <w:rFonts w:ascii="Times New Roman" w:eastAsia="宋体" w:hAnsi="Times New Roman" w:cs="宋体"/>
          <w:sz w:val="24"/>
          <w:szCs w:val="24"/>
        </w:rPr>
        <w:t> </w:t>
      </w:r>
    </w:p>
    <w:p w14:paraId="44593A91" w14:textId="77777777" w:rsidR="002B0AC8" w:rsidRPr="00D847B9" w:rsidRDefault="008611B0" w:rsidP="009A07B5">
      <w:pPr>
        <w:snapToGrid w:val="0"/>
        <w:spacing w:line="360" w:lineRule="auto"/>
        <w:ind w:firstLineChars="236" w:firstLine="566"/>
        <w:jc w:val="left"/>
        <w:rPr>
          <w:rFonts w:ascii="Times New Roman" w:eastAsia="宋体" w:hAnsi="Times New Roman" w:cs="宋体"/>
          <w:sz w:val="24"/>
          <w:szCs w:val="24"/>
        </w:rPr>
      </w:pPr>
      <m:oMath>
        <m:r>
          <w:rPr>
            <w:rFonts w:ascii="Cambria Math" w:eastAsia="宋体" w:hAnsi="Cambria Math" w:cs="Times New Roman"/>
            <w:sz w:val="24"/>
            <w:szCs w:val="24"/>
          </w:rPr>
          <m:t>∆</m:t>
        </m:r>
        <m:r>
          <w:rPr>
            <w:rFonts w:ascii="Cambria Math" w:eastAsia="宋体" w:hAnsi="Cambria Math" w:cs="宋体"/>
            <w:sz w:val="24"/>
            <w:szCs w:val="24"/>
          </w:rPr>
          <m:t>f</m:t>
        </m:r>
        <m:r>
          <m:rPr>
            <m:sty m:val="p"/>
          </m:rPr>
          <w:rPr>
            <w:rFonts w:ascii="Cambria Math" w:eastAsia="宋体" w:hAnsi="Cambria Math" w:cs="宋体"/>
            <w:sz w:val="24"/>
            <w:szCs w:val="24"/>
          </w:rPr>
          <m:t>’</m:t>
        </m:r>
      </m:oMath>
      <w:r w:rsidRPr="00D847B9">
        <w:rPr>
          <w:rFonts w:ascii="Times New Roman" w:eastAsia="宋体" w:hAnsi="Times New Roman" w:cs="Times New Roman"/>
          <w:sz w:val="24"/>
          <w:szCs w:val="24"/>
        </w:rPr>
        <w:t xml:space="preserve"> ——</w:t>
      </w:r>
      <w:r w:rsidRPr="00D847B9">
        <w:rPr>
          <w:rFonts w:ascii="Times New Roman" w:eastAsia="宋体" w:hAnsi="Times New Roman" w:cs="宋体" w:hint="eastAsia"/>
          <w:sz w:val="24"/>
          <w:szCs w:val="24"/>
        </w:rPr>
        <w:t>幅频信号曲线上缺陷相邻谐振峰间的频差。</w:t>
      </w:r>
    </w:p>
    <w:p w14:paraId="2E289DF9" w14:textId="77777777" w:rsidR="002B0AC8" w:rsidRPr="00D847B9" w:rsidRDefault="002B0AC8">
      <w:pPr>
        <w:spacing w:before="100" w:after="100" w:line="460" w:lineRule="exact"/>
        <w:ind w:firstLineChars="200" w:firstLine="480"/>
        <w:rPr>
          <w:rFonts w:ascii="Times New Roman" w:eastAsia="宋体" w:hAnsi="Times New Roman" w:cs="Times New Roman"/>
          <w:sz w:val="24"/>
          <w:szCs w:val="24"/>
        </w:rPr>
      </w:pPr>
    </w:p>
    <w:bookmarkEnd w:id="38"/>
    <w:p w14:paraId="6741365E" w14:textId="77777777" w:rsidR="002B0AC8" w:rsidRPr="00D847B9" w:rsidRDefault="008611B0">
      <w:pPr>
        <w:spacing w:before="100" w:after="100" w:line="460" w:lineRule="exact"/>
        <w:ind w:firstLineChars="200" w:firstLine="480"/>
        <w:rPr>
          <w:rFonts w:ascii="Times New Roman" w:eastAsia="宋体" w:hAnsi="Times New Roman" w:cs="Times New Roman"/>
        </w:rPr>
        <w:sectPr w:rsidR="002B0AC8" w:rsidRPr="00D847B9">
          <w:pgSz w:w="11907" w:h="16840"/>
          <w:pgMar w:top="1440" w:right="1797" w:bottom="1440" w:left="1797" w:header="1418" w:footer="1418" w:gutter="0"/>
          <w:cols w:space="720"/>
          <w:docGrid w:linePitch="312"/>
        </w:sectPr>
      </w:pPr>
      <w:r w:rsidRPr="00D847B9">
        <w:rPr>
          <w:rFonts w:ascii="Times New Roman" w:eastAsia="宋体" w:hAnsi="Times New Roman" w:cs="Times New Roman"/>
          <w:sz w:val="24"/>
          <w:szCs w:val="24"/>
        </w:rPr>
        <w:t xml:space="preserve"> </w:t>
      </w:r>
    </w:p>
    <w:p w14:paraId="4BCF96FA" w14:textId="4747CE5F" w:rsidR="002B0AC8" w:rsidRPr="00D847B9" w:rsidRDefault="008611B0" w:rsidP="00933742">
      <w:pPr>
        <w:pStyle w:val="1"/>
        <w:adjustRightInd w:val="0"/>
        <w:snapToGrid w:val="0"/>
        <w:spacing w:beforeLines="100" w:before="240" w:after="0" w:line="480" w:lineRule="auto"/>
        <w:jc w:val="center"/>
        <w:rPr>
          <w:rFonts w:ascii="Times New Roman" w:hAnsi="Times New Roman" w:cs="宋体"/>
          <w:sz w:val="30"/>
          <w:szCs w:val="30"/>
        </w:rPr>
      </w:pPr>
      <w:bookmarkStart w:id="39" w:name="_Toc106182112"/>
      <w:bookmarkStart w:id="40" w:name="_Toc104190461"/>
      <w:bookmarkStart w:id="41" w:name="_Toc105513558"/>
      <w:bookmarkStart w:id="42" w:name="_Toc105513507"/>
      <w:bookmarkStart w:id="43" w:name="_Toc105789236"/>
      <w:bookmarkStart w:id="44" w:name="_Toc120783986"/>
      <w:bookmarkStart w:id="45" w:name="_Toc120784062"/>
      <w:bookmarkStart w:id="46" w:name="_Toc120803018"/>
      <w:r w:rsidRPr="00D847B9">
        <w:rPr>
          <w:rFonts w:ascii="Times New Roman" w:hAnsi="Times New Roman" w:cs="宋体"/>
          <w:sz w:val="30"/>
          <w:szCs w:val="30"/>
        </w:rPr>
        <w:lastRenderedPageBreak/>
        <w:t xml:space="preserve">3 </w:t>
      </w:r>
      <w:r w:rsidR="009A07B5" w:rsidRPr="00D847B9">
        <w:rPr>
          <w:rFonts w:ascii="Times New Roman" w:hAnsi="Times New Roman" w:cs="宋体"/>
          <w:sz w:val="30"/>
          <w:szCs w:val="30"/>
        </w:rPr>
        <w:t xml:space="preserve"> </w:t>
      </w:r>
      <w:r w:rsidRPr="00D847B9">
        <w:rPr>
          <w:rFonts w:ascii="Times New Roman" w:hAnsi="Times New Roman" w:cs="宋体" w:hint="eastAsia"/>
          <w:sz w:val="30"/>
          <w:szCs w:val="30"/>
        </w:rPr>
        <w:t>基本规定</w:t>
      </w:r>
      <w:bookmarkEnd w:id="39"/>
      <w:bookmarkEnd w:id="40"/>
      <w:bookmarkEnd w:id="41"/>
      <w:bookmarkEnd w:id="42"/>
      <w:bookmarkEnd w:id="43"/>
      <w:bookmarkEnd w:id="44"/>
      <w:bookmarkEnd w:id="45"/>
      <w:bookmarkEnd w:id="46"/>
    </w:p>
    <w:p w14:paraId="75DFE50F" w14:textId="7CE761BE" w:rsidR="002B0AC8" w:rsidRPr="00D847B9" w:rsidRDefault="008611B0" w:rsidP="0098591F">
      <w:pPr>
        <w:pStyle w:val="2"/>
        <w:adjustRightInd w:val="0"/>
        <w:snapToGrid w:val="0"/>
        <w:spacing w:beforeLines="100" w:before="240" w:after="0" w:line="480" w:lineRule="auto"/>
        <w:jc w:val="center"/>
        <w:rPr>
          <w:rFonts w:ascii="Times New Roman" w:hAnsi="Times New Roman" w:cs="Times New Roman"/>
          <w:sz w:val="28"/>
          <w:szCs w:val="28"/>
        </w:rPr>
      </w:pPr>
      <w:bookmarkStart w:id="47" w:name="_Toc120783987"/>
      <w:bookmarkStart w:id="48" w:name="_Toc120784063"/>
      <w:bookmarkStart w:id="49" w:name="_Toc120803019"/>
      <w:r w:rsidRPr="00D847B9">
        <w:rPr>
          <w:rFonts w:ascii="Times New Roman" w:hAnsi="Times New Roman" w:cs="Times New Roman" w:hint="eastAsia"/>
          <w:sz w:val="28"/>
          <w:szCs w:val="28"/>
        </w:rPr>
        <w:t>3</w:t>
      </w:r>
      <w:r w:rsidRPr="00D847B9">
        <w:rPr>
          <w:rFonts w:ascii="Times New Roman" w:hAnsi="Times New Roman" w:cs="Times New Roman"/>
          <w:sz w:val="28"/>
          <w:szCs w:val="28"/>
        </w:rPr>
        <w:t>.1</w:t>
      </w:r>
      <w:r w:rsidR="009A07B5" w:rsidRPr="00D847B9">
        <w:rPr>
          <w:rFonts w:ascii="Times New Roman" w:hAnsi="Times New Roman" w:cs="Times New Roman"/>
          <w:sz w:val="28"/>
          <w:szCs w:val="28"/>
        </w:rPr>
        <w:t xml:space="preserve"> </w:t>
      </w:r>
      <w:r w:rsidRPr="00D847B9">
        <w:rPr>
          <w:rFonts w:ascii="Times New Roman" w:hAnsi="Times New Roman" w:cs="Times New Roman"/>
          <w:sz w:val="28"/>
          <w:szCs w:val="28"/>
        </w:rPr>
        <w:t xml:space="preserve"> </w:t>
      </w:r>
      <w:r w:rsidRPr="00D847B9">
        <w:rPr>
          <w:rFonts w:ascii="Times New Roman" w:hAnsi="Times New Roman" w:cs="Times New Roman" w:hint="eastAsia"/>
          <w:sz w:val="28"/>
          <w:szCs w:val="28"/>
        </w:rPr>
        <w:t>一般规定</w:t>
      </w:r>
      <w:bookmarkEnd w:id="47"/>
      <w:bookmarkEnd w:id="48"/>
      <w:bookmarkEnd w:id="49"/>
    </w:p>
    <w:p w14:paraId="29637466" w14:textId="0AA15E55" w:rsidR="00A565D2" w:rsidRPr="00D847B9" w:rsidRDefault="00A565D2">
      <w:pPr>
        <w:snapToGrid w:val="0"/>
        <w:spacing w:line="360" w:lineRule="auto"/>
        <w:jc w:val="left"/>
        <w:rPr>
          <w:rFonts w:ascii="Times New Roman" w:eastAsia="宋体" w:hAnsi="Times New Roman" w:cs="Times New Roman"/>
          <w:sz w:val="24"/>
          <w:szCs w:val="24"/>
        </w:rPr>
      </w:pPr>
      <w:r w:rsidRPr="00D847B9">
        <w:rPr>
          <w:rFonts w:ascii="Times New Roman" w:eastAsia="宋体" w:hAnsi="Times New Roman" w:cs="宋体"/>
          <w:b/>
          <w:bCs/>
          <w:sz w:val="24"/>
          <w:szCs w:val="24"/>
        </w:rPr>
        <w:t>3</w:t>
      </w:r>
      <w:r w:rsidR="009A07B5" w:rsidRPr="00D847B9">
        <w:rPr>
          <w:rFonts w:ascii="Times New Roman" w:eastAsia="宋体" w:hAnsi="Times New Roman" w:cs="宋体" w:hint="eastAsia"/>
          <w:b/>
          <w:bCs/>
          <w:sz w:val="24"/>
          <w:szCs w:val="24"/>
        </w:rPr>
        <w:t>.</w:t>
      </w:r>
      <w:r w:rsidRPr="00D847B9">
        <w:rPr>
          <w:rFonts w:ascii="Times New Roman" w:eastAsia="宋体" w:hAnsi="Times New Roman" w:cs="宋体"/>
          <w:b/>
          <w:bCs/>
          <w:sz w:val="24"/>
          <w:szCs w:val="24"/>
        </w:rPr>
        <w:t>1.1</w:t>
      </w:r>
      <w:r w:rsidR="009A07B5" w:rsidRPr="00D847B9">
        <w:rPr>
          <w:rFonts w:ascii="Times New Roman" w:eastAsia="宋体" w:hAnsi="Times New Roman" w:cs="宋体"/>
          <w:sz w:val="24"/>
          <w:szCs w:val="24"/>
        </w:rPr>
        <w:t xml:space="preserve">  </w:t>
      </w:r>
      <w:r w:rsidR="00782184" w:rsidRPr="00D847B9">
        <w:rPr>
          <w:rFonts w:ascii="Times New Roman" w:eastAsia="宋体" w:hAnsi="Times New Roman" w:cs="宋体" w:hint="eastAsia"/>
          <w:sz w:val="24"/>
          <w:szCs w:val="24"/>
        </w:rPr>
        <w:t>挤扩支盘灌注桩检测包括</w:t>
      </w:r>
      <w:r w:rsidRPr="00D847B9">
        <w:rPr>
          <w:rFonts w:ascii="Times New Roman" w:eastAsia="宋体" w:hAnsi="Times New Roman" w:cs="宋体" w:hint="eastAsia"/>
          <w:sz w:val="24"/>
          <w:szCs w:val="24"/>
        </w:rPr>
        <w:t>试验桩检测和工程桩检测。</w:t>
      </w:r>
    </w:p>
    <w:p w14:paraId="677541F2" w14:textId="617ABC48" w:rsidR="002B0AC8" w:rsidRPr="00D847B9" w:rsidRDefault="008611B0">
      <w:pPr>
        <w:snapToGrid w:val="0"/>
        <w:spacing w:line="360" w:lineRule="auto"/>
        <w:jc w:val="left"/>
        <w:rPr>
          <w:rFonts w:ascii="Times New Roman" w:eastAsia="宋体" w:hAnsi="Times New Roman" w:cs="Times New Roman"/>
          <w:sz w:val="24"/>
          <w:szCs w:val="24"/>
        </w:rPr>
      </w:pPr>
      <w:r w:rsidRPr="00D847B9">
        <w:rPr>
          <w:rFonts w:ascii="Times New Roman" w:eastAsia="宋体" w:hAnsi="Times New Roman" w:cs="Times New Roman"/>
          <w:b/>
          <w:bCs/>
          <w:sz w:val="24"/>
          <w:szCs w:val="24"/>
        </w:rPr>
        <w:t>3.1.</w:t>
      </w:r>
      <w:r w:rsidR="00A565D2" w:rsidRPr="00D847B9">
        <w:rPr>
          <w:rFonts w:ascii="Times New Roman" w:eastAsia="宋体" w:hAnsi="Times New Roman" w:cs="Times New Roman"/>
          <w:b/>
          <w:bCs/>
          <w:sz w:val="24"/>
          <w:szCs w:val="24"/>
        </w:rPr>
        <w:t>2</w:t>
      </w:r>
      <w:r w:rsidR="009A07B5" w:rsidRPr="00D847B9">
        <w:rPr>
          <w:rFonts w:ascii="Times New Roman" w:eastAsia="宋体" w:hAnsi="Times New Roman" w:cs="Times New Roman"/>
          <w:sz w:val="24"/>
          <w:szCs w:val="24"/>
        </w:rPr>
        <w:t xml:space="preserve"> </w:t>
      </w:r>
      <w:r w:rsidRPr="00D847B9">
        <w:rPr>
          <w:rFonts w:ascii="Times New Roman" w:eastAsia="宋体" w:hAnsi="Times New Roman" w:cs="Times New Roman"/>
          <w:sz w:val="24"/>
          <w:szCs w:val="24"/>
        </w:rPr>
        <w:t xml:space="preserve"> </w:t>
      </w:r>
      <w:r w:rsidRPr="00D847B9">
        <w:rPr>
          <w:rFonts w:ascii="Times New Roman" w:eastAsia="宋体" w:hAnsi="Times New Roman" w:cs="宋体" w:hint="eastAsia"/>
          <w:sz w:val="24"/>
          <w:szCs w:val="24"/>
        </w:rPr>
        <w:t>挤扩支盘灌注桩检测前，应具备以下资料：</w:t>
      </w:r>
    </w:p>
    <w:p w14:paraId="186FD967" w14:textId="3C96014E" w:rsidR="002B0AC8" w:rsidRPr="00D847B9" w:rsidRDefault="008611B0">
      <w:pPr>
        <w:snapToGrid w:val="0"/>
        <w:spacing w:line="360" w:lineRule="auto"/>
        <w:ind w:firstLineChars="200" w:firstLine="482"/>
        <w:jc w:val="left"/>
        <w:rPr>
          <w:rFonts w:ascii="Times New Roman" w:eastAsia="宋体" w:hAnsi="Times New Roman" w:cs="Times New Roman"/>
          <w:sz w:val="24"/>
          <w:szCs w:val="24"/>
        </w:rPr>
      </w:pPr>
      <w:r w:rsidRPr="00F70163">
        <w:rPr>
          <w:rFonts w:ascii="Times New Roman" w:eastAsia="宋体" w:hAnsi="Times New Roman" w:cs="宋体"/>
          <w:b/>
          <w:bCs/>
          <w:sz w:val="24"/>
          <w:szCs w:val="24"/>
        </w:rPr>
        <w:t xml:space="preserve">1 </w:t>
      </w:r>
      <w:r w:rsidR="009A07B5" w:rsidRPr="00D847B9">
        <w:rPr>
          <w:rFonts w:ascii="Times New Roman" w:eastAsia="宋体" w:hAnsi="Times New Roman" w:cs="Times New Roman"/>
          <w:sz w:val="24"/>
          <w:szCs w:val="24"/>
        </w:rPr>
        <w:t xml:space="preserve"> </w:t>
      </w:r>
      <w:r w:rsidRPr="00D847B9">
        <w:rPr>
          <w:rFonts w:ascii="Times New Roman" w:eastAsia="宋体" w:hAnsi="Times New Roman" w:cs="Times New Roman" w:hint="eastAsia"/>
          <w:sz w:val="24"/>
          <w:szCs w:val="24"/>
        </w:rPr>
        <w:t>岩土工程勘察报告；</w:t>
      </w:r>
    </w:p>
    <w:p w14:paraId="15F3FAE5" w14:textId="61BCDD6F" w:rsidR="002B0AC8" w:rsidRPr="00D847B9" w:rsidRDefault="008611B0">
      <w:pPr>
        <w:snapToGrid w:val="0"/>
        <w:spacing w:line="360" w:lineRule="auto"/>
        <w:ind w:firstLineChars="200" w:firstLine="482"/>
        <w:jc w:val="left"/>
        <w:rPr>
          <w:rFonts w:ascii="Times New Roman" w:eastAsia="宋体" w:hAnsi="Times New Roman" w:cs="Times New Roman"/>
          <w:sz w:val="24"/>
          <w:szCs w:val="24"/>
        </w:rPr>
      </w:pPr>
      <w:r w:rsidRPr="00F70163">
        <w:rPr>
          <w:rFonts w:ascii="Times New Roman" w:eastAsia="宋体" w:hAnsi="Times New Roman" w:cs="宋体"/>
          <w:b/>
          <w:bCs/>
          <w:sz w:val="24"/>
          <w:szCs w:val="24"/>
        </w:rPr>
        <w:t>2</w:t>
      </w:r>
      <w:r w:rsidRPr="00D847B9">
        <w:rPr>
          <w:rFonts w:ascii="Times New Roman" w:eastAsia="宋体" w:hAnsi="Times New Roman" w:cs="Times New Roman"/>
          <w:sz w:val="24"/>
          <w:szCs w:val="24"/>
        </w:rPr>
        <w:t xml:space="preserve"> </w:t>
      </w:r>
      <w:r w:rsidR="009A07B5" w:rsidRPr="00D847B9">
        <w:rPr>
          <w:rFonts w:ascii="Times New Roman" w:eastAsia="宋体" w:hAnsi="Times New Roman" w:cs="Times New Roman"/>
          <w:sz w:val="24"/>
          <w:szCs w:val="24"/>
        </w:rPr>
        <w:t xml:space="preserve"> </w:t>
      </w:r>
      <w:r w:rsidRPr="00D847B9">
        <w:rPr>
          <w:rFonts w:ascii="Times New Roman" w:eastAsia="宋体" w:hAnsi="Times New Roman" w:cs="Times New Roman" w:hint="eastAsia"/>
          <w:sz w:val="24"/>
          <w:szCs w:val="24"/>
        </w:rPr>
        <w:t>设计文件及其检测要求；</w:t>
      </w:r>
    </w:p>
    <w:p w14:paraId="4BECD8B1" w14:textId="2587CBD5" w:rsidR="002B0AC8" w:rsidRPr="00D847B9" w:rsidRDefault="008611B0">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b/>
          <w:bCs/>
          <w:sz w:val="24"/>
          <w:szCs w:val="24"/>
        </w:rPr>
        <w:t>3</w:t>
      </w:r>
      <w:r w:rsidRPr="00D847B9">
        <w:rPr>
          <w:rFonts w:ascii="Times New Roman" w:eastAsia="宋体" w:hAnsi="Times New Roman" w:cs="Times New Roman"/>
          <w:sz w:val="24"/>
          <w:szCs w:val="24"/>
        </w:rPr>
        <w:t xml:space="preserve"> </w:t>
      </w:r>
      <w:r w:rsidR="009A07B5" w:rsidRPr="00D847B9">
        <w:rPr>
          <w:rFonts w:ascii="Times New Roman" w:eastAsia="宋体" w:hAnsi="Times New Roman" w:cs="Times New Roman"/>
          <w:sz w:val="24"/>
          <w:szCs w:val="24"/>
        </w:rPr>
        <w:t xml:space="preserve"> </w:t>
      </w:r>
      <w:r w:rsidR="00782184" w:rsidRPr="00D847B9">
        <w:rPr>
          <w:rFonts w:ascii="Times New Roman" w:eastAsia="宋体" w:hAnsi="Times New Roman" w:cs="宋体" w:hint="eastAsia"/>
          <w:sz w:val="24"/>
          <w:szCs w:val="24"/>
        </w:rPr>
        <w:t>施工方案、施工设备参数、</w:t>
      </w:r>
      <w:r w:rsidRPr="00D847B9">
        <w:rPr>
          <w:rFonts w:ascii="Times New Roman" w:eastAsia="宋体" w:hAnsi="Times New Roman" w:cs="宋体" w:hint="eastAsia"/>
          <w:sz w:val="24"/>
          <w:szCs w:val="24"/>
        </w:rPr>
        <w:t>施</w:t>
      </w:r>
      <w:r w:rsidR="00782184" w:rsidRPr="00D847B9">
        <w:rPr>
          <w:rFonts w:ascii="Times New Roman" w:eastAsia="宋体" w:hAnsi="Times New Roman" w:cs="宋体" w:hint="eastAsia"/>
          <w:sz w:val="24"/>
          <w:szCs w:val="24"/>
        </w:rPr>
        <w:t>工记录及</w:t>
      </w:r>
      <w:r w:rsidRPr="00D847B9">
        <w:rPr>
          <w:rFonts w:ascii="Times New Roman" w:eastAsia="宋体" w:hAnsi="Times New Roman" w:cs="宋体" w:hint="eastAsia"/>
          <w:sz w:val="24"/>
          <w:szCs w:val="24"/>
        </w:rPr>
        <w:t>异常情况</w:t>
      </w:r>
      <w:r w:rsidR="00A565D2" w:rsidRPr="00D847B9">
        <w:rPr>
          <w:rFonts w:ascii="Times New Roman" w:eastAsia="宋体" w:hAnsi="Times New Roman" w:cs="宋体" w:hint="eastAsia"/>
          <w:sz w:val="24"/>
          <w:szCs w:val="24"/>
        </w:rPr>
        <w:t>记录</w:t>
      </w:r>
      <w:r w:rsidRPr="00D847B9">
        <w:rPr>
          <w:rFonts w:ascii="Times New Roman" w:eastAsia="宋体" w:hAnsi="Times New Roman" w:cs="宋体" w:hint="eastAsia"/>
          <w:sz w:val="24"/>
          <w:szCs w:val="24"/>
        </w:rPr>
        <w:t>；</w:t>
      </w:r>
    </w:p>
    <w:p w14:paraId="5841CC4D" w14:textId="65A3826B" w:rsidR="002B0AC8" w:rsidRPr="00D847B9" w:rsidRDefault="008611B0">
      <w:pPr>
        <w:snapToGrid w:val="0"/>
        <w:spacing w:line="360" w:lineRule="auto"/>
        <w:ind w:firstLineChars="200" w:firstLine="482"/>
        <w:jc w:val="left"/>
        <w:rPr>
          <w:rFonts w:ascii="Times New Roman" w:eastAsia="宋体" w:hAnsi="Times New Roman" w:cs="Times New Roman"/>
          <w:sz w:val="24"/>
          <w:szCs w:val="24"/>
        </w:rPr>
      </w:pPr>
      <w:r w:rsidRPr="00F70163">
        <w:rPr>
          <w:rFonts w:ascii="Times New Roman" w:eastAsia="宋体" w:hAnsi="Times New Roman" w:cs="宋体"/>
          <w:b/>
          <w:bCs/>
          <w:sz w:val="24"/>
          <w:szCs w:val="24"/>
        </w:rPr>
        <w:t xml:space="preserve">4 </w:t>
      </w:r>
      <w:r w:rsidR="009A07B5"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对于</w:t>
      </w:r>
      <w:r w:rsidRPr="00D847B9">
        <w:rPr>
          <w:rFonts w:ascii="Times New Roman" w:eastAsia="宋体" w:hAnsi="Times New Roman" w:cs="Times New Roman" w:hint="eastAsia"/>
          <w:sz w:val="24"/>
          <w:szCs w:val="24"/>
        </w:rPr>
        <w:t>工程桩</w:t>
      </w:r>
      <w:r w:rsidR="00A565D2" w:rsidRPr="00D847B9">
        <w:rPr>
          <w:rFonts w:ascii="Times New Roman" w:eastAsia="宋体" w:hAnsi="Times New Roman" w:cs="Times New Roman" w:hint="eastAsia"/>
          <w:sz w:val="24"/>
          <w:szCs w:val="24"/>
        </w:rPr>
        <w:t>检测，应收集该项目的</w:t>
      </w:r>
      <w:r w:rsidR="00B06DB0" w:rsidRPr="00D847B9">
        <w:rPr>
          <w:rFonts w:ascii="Times New Roman" w:eastAsia="宋体" w:hAnsi="Times New Roman" w:cs="Times New Roman" w:hint="eastAsia"/>
          <w:sz w:val="24"/>
          <w:szCs w:val="24"/>
        </w:rPr>
        <w:t>试桩资料</w:t>
      </w:r>
      <w:r w:rsidR="00782184" w:rsidRPr="00D847B9">
        <w:rPr>
          <w:rFonts w:ascii="Times New Roman" w:eastAsia="宋体" w:hAnsi="Times New Roman" w:cs="Times New Roman" w:hint="eastAsia"/>
          <w:sz w:val="24"/>
          <w:szCs w:val="24"/>
        </w:rPr>
        <w:t>，包括</w:t>
      </w:r>
      <w:r w:rsidRPr="00D847B9">
        <w:rPr>
          <w:rFonts w:ascii="Times New Roman" w:eastAsia="宋体" w:hAnsi="Times New Roman" w:cs="Times New Roman" w:hint="eastAsia"/>
          <w:sz w:val="24"/>
          <w:szCs w:val="24"/>
        </w:rPr>
        <w:t>施工记录和检测报告。</w:t>
      </w:r>
    </w:p>
    <w:p w14:paraId="6F47832E" w14:textId="4CCF2D1E" w:rsidR="00E8476C" w:rsidRPr="00D847B9" w:rsidRDefault="00E8476C" w:rsidP="00E8476C">
      <w:pPr>
        <w:snapToGrid w:val="0"/>
        <w:spacing w:line="360" w:lineRule="auto"/>
        <w:jc w:val="left"/>
        <w:rPr>
          <w:rFonts w:ascii="Times New Roman" w:eastAsia="宋体" w:hAnsi="Times New Roman" w:cs="Times New Roman"/>
          <w:sz w:val="24"/>
          <w:szCs w:val="24"/>
        </w:rPr>
      </w:pPr>
      <w:r w:rsidRPr="00477A75">
        <w:rPr>
          <w:rFonts w:ascii="Times New Roman" w:eastAsia="宋体" w:hAnsi="Times New Roman" w:cs="宋体"/>
          <w:b/>
          <w:bCs/>
          <w:sz w:val="24"/>
          <w:szCs w:val="24"/>
        </w:rPr>
        <w:t>3.1.</w:t>
      </w:r>
      <w:bookmarkStart w:id="50" w:name="_Hlk105507775"/>
      <w:r w:rsidR="0098512C" w:rsidRPr="00477A75">
        <w:rPr>
          <w:rFonts w:ascii="Times New Roman" w:eastAsia="宋体" w:hAnsi="Times New Roman" w:cs="宋体"/>
          <w:b/>
          <w:bCs/>
          <w:sz w:val="24"/>
          <w:szCs w:val="24"/>
        </w:rPr>
        <w:t>3</w:t>
      </w:r>
      <w:r w:rsidR="0098512C" w:rsidRPr="00D847B9">
        <w:rPr>
          <w:rFonts w:ascii="Times New Roman" w:eastAsia="宋体" w:hAnsi="Times New Roman" w:cs="宋体"/>
          <w:sz w:val="24"/>
          <w:szCs w:val="24"/>
        </w:rPr>
        <w:t xml:space="preserve"> </w:t>
      </w:r>
      <w:r w:rsidR="009A07B5"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挤扩支盘灌注桩</w:t>
      </w:r>
      <w:r w:rsidR="00782184" w:rsidRPr="00D847B9">
        <w:rPr>
          <w:rFonts w:ascii="Times New Roman" w:eastAsia="宋体" w:hAnsi="Times New Roman" w:cs="宋体" w:hint="eastAsia"/>
          <w:sz w:val="24"/>
          <w:szCs w:val="24"/>
        </w:rPr>
        <w:t>检测，</w:t>
      </w:r>
      <w:r w:rsidRPr="00D847B9">
        <w:rPr>
          <w:rFonts w:ascii="Times New Roman" w:eastAsia="宋体" w:hAnsi="Times New Roman" w:cs="宋体"/>
          <w:sz w:val="24"/>
          <w:szCs w:val="24"/>
        </w:rPr>
        <w:t>应依次</w:t>
      </w:r>
      <w:r w:rsidRPr="00D847B9">
        <w:rPr>
          <w:rFonts w:ascii="Times New Roman" w:eastAsia="宋体" w:hAnsi="Times New Roman" w:cs="宋体" w:hint="eastAsia"/>
          <w:sz w:val="24"/>
          <w:szCs w:val="24"/>
        </w:rPr>
        <w:t>进行施工前设备和</w:t>
      </w:r>
      <w:r w:rsidR="0035120E" w:rsidRPr="00D847B9">
        <w:rPr>
          <w:rFonts w:ascii="Times New Roman" w:eastAsia="宋体" w:hAnsi="Times New Roman" w:cs="宋体" w:hint="eastAsia"/>
          <w:sz w:val="24"/>
          <w:szCs w:val="24"/>
        </w:rPr>
        <w:t>仪器</w:t>
      </w:r>
      <w:r w:rsidR="00782184" w:rsidRPr="00D847B9">
        <w:rPr>
          <w:rFonts w:ascii="Times New Roman" w:eastAsia="宋体" w:hAnsi="Times New Roman" w:cs="宋体" w:hint="eastAsia"/>
          <w:sz w:val="24"/>
          <w:szCs w:val="24"/>
        </w:rPr>
        <w:t>检验、施工过程</w:t>
      </w:r>
      <w:r w:rsidRPr="00D847B9">
        <w:rPr>
          <w:rFonts w:ascii="Times New Roman" w:eastAsia="宋体" w:hAnsi="Times New Roman" w:cs="宋体" w:hint="eastAsia"/>
          <w:sz w:val="24"/>
          <w:szCs w:val="24"/>
        </w:rPr>
        <w:t>检测和施工完成后检测。</w:t>
      </w:r>
      <w:bookmarkEnd w:id="50"/>
    </w:p>
    <w:p w14:paraId="25807A6B" w14:textId="5CAB0BD3" w:rsidR="002B0AC8" w:rsidRPr="00D847B9" w:rsidRDefault="008611B0">
      <w:pPr>
        <w:snapToGrid w:val="0"/>
        <w:spacing w:line="360" w:lineRule="auto"/>
        <w:jc w:val="left"/>
        <w:rPr>
          <w:rFonts w:ascii="Times New Roman" w:eastAsia="宋体" w:hAnsi="Times New Roman" w:cs="宋体"/>
          <w:sz w:val="24"/>
          <w:szCs w:val="24"/>
        </w:rPr>
      </w:pPr>
      <w:r w:rsidRPr="00477A75">
        <w:rPr>
          <w:rFonts w:ascii="Times New Roman" w:eastAsia="宋体" w:hAnsi="Times New Roman" w:cs="宋体"/>
          <w:b/>
          <w:bCs/>
          <w:sz w:val="24"/>
          <w:szCs w:val="24"/>
        </w:rPr>
        <w:t>3.1.</w:t>
      </w:r>
      <w:r w:rsidR="00E8476C" w:rsidRPr="00477A75">
        <w:rPr>
          <w:rFonts w:ascii="Times New Roman" w:eastAsia="宋体" w:hAnsi="Times New Roman" w:cs="宋体"/>
          <w:b/>
          <w:bCs/>
          <w:sz w:val="24"/>
          <w:szCs w:val="24"/>
        </w:rPr>
        <w:t>4</w:t>
      </w:r>
      <w:r w:rsidR="009A07B5" w:rsidRPr="00477A75">
        <w:rPr>
          <w:rFonts w:ascii="Times New Roman" w:eastAsia="宋体" w:hAnsi="Times New Roman" w:cs="宋体"/>
          <w:b/>
          <w:bCs/>
          <w:sz w:val="24"/>
          <w:szCs w:val="24"/>
        </w:rPr>
        <w:t xml:space="preserve"> </w:t>
      </w:r>
      <w:r w:rsidR="009A07B5" w:rsidRPr="00D847B9">
        <w:rPr>
          <w:rFonts w:ascii="Times New Roman" w:eastAsia="宋体" w:hAnsi="Times New Roman" w:cs="宋体"/>
          <w:sz w:val="24"/>
          <w:szCs w:val="24"/>
        </w:rPr>
        <w:t xml:space="preserve"> </w:t>
      </w:r>
      <w:r w:rsidR="00964E0C" w:rsidRPr="00D847B9">
        <w:rPr>
          <w:rFonts w:ascii="Times New Roman" w:eastAsia="宋体" w:hAnsi="Times New Roman" w:cs="宋体" w:hint="eastAsia"/>
          <w:sz w:val="24"/>
          <w:szCs w:val="24"/>
        </w:rPr>
        <w:t>试验桩的检测应确定挤扩支盘灌注桩的适用性和</w:t>
      </w:r>
      <w:r w:rsidRPr="00D847B9">
        <w:rPr>
          <w:rFonts w:ascii="Times New Roman" w:eastAsia="宋体" w:hAnsi="Times New Roman" w:cs="宋体" w:hint="eastAsia"/>
          <w:sz w:val="24"/>
          <w:szCs w:val="24"/>
        </w:rPr>
        <w:t>挤扩支盘施工参数。</w:t>
      </w:r>
    </w:p>
    <w:p w14:paraId="4CE51457" w14:textId="57503718" w:rsidR="002B0AC8" w:rsidRPr="00D847B9" w:rsidRDefault="008611B0">
      <w:pPr>
        <w:snapToGrid w:val="0"/>
        <w:spacing w:line="360" w:lineRule="auto"/>
        <w:jc w:val="left"/>
        <w:rPr>
          <w:rFonts w:ascii="Times New Roman" w:eastAsia="宋体" w:hAnsi="Times New Roman" w:cs="宋体"/>
          <w:sz w:val="24"/>
          <w:szCs w:val="24"/>
        </w:rPr>
      </w:pPr>
      <w:r w:rsidRPr="00477A75">
        <w:rPr>
          <w:rFonts w:ascii="Times New Roman" w:eastAsia="宋体" w:hAnsi="Times New Roman" w:cs="宋体"/>
          <w:b/>
          <w:bCs/>
          <w:sz w:val="24"/>
          <w:szCs w:val="24"/>
        </w:rPr>
        <w:t>3.1.</w:t>
      </w:r>
      <w:r w:rsidR="00E8476C" w:rsidRPr="00477A75">
        <w:rPr>
          <w:rFonts w:ascii="Times New Roman" w:eastAsia="宋体" w:hAnsi="Times New Roman" w:cs="宋体"/>
          <w:b/>
          <w:bCs/>
          <w:sz w:val="24"/>
          <w:szCs w:val="24"/>
        </w:rPr>
        <w:t>5</w:t>
      </w:r>
      <w:r w:rsidR="009A07B5" w:rsidRPr="00D847B9">
        <w:rPr>
          <w:rFonts w:ascii="Times New Roman" w:eastAsia="宋体" w:hAnsi="Times New Roman" w:cs="宋体"/>
          <w:sz w:val="24"/>
          <w:szCs w:val="24"/>
        </w:rPr>
        <w:t xml:space="preserve">  </w:t>
      </w:r>
      <w:r w:rsidR="00964E0C" w:rsidRPr="00D847B9">
        <w:rPr>
          <w:rFonts w:ascii="Times New Roman" w:eastAsia="宋体" w:hAnsi="Times New Roman" w:cs="宋体" w:hint="eastAsia"/>
          <w:sz w:val="24"/>
          <w:szCs w:val="24"/>
        </w:rPr>
        <w:t>试验桩和工程桩均应进行</w:t>
      </w:r>
      <w:r w:rsidR="00E8476C" w:rsidRPr="00D847B9">
        <w:rPr>
          <w:rFonts w:ascii="Times New Roman" w:eastAsia="宋体" w:hAnsi="Times New Roman" w:cs="宋体" w:hint="eastAsia"/>
          <w:sz w:val="24"/>
          <w:szCs w:val="24"/>
        </w:rPr>
        <w:t>桩身完整性及</w:t>
      </w:r>
      <w:r w:rsidR="00964E0C" w:rsidRPr="00D847B9">
        <w:rPr>
          <w:rFonts w:ascii="Times New Roman" w:eastAsia="宋体" w:hAnsi="Times New Roman" w:cs="宋体" w:hint="eastAsia"/>
          <w:sz w:val="24"/>
          <w:szCs w:val="24"/>
        </w:rPr>
        <w:t>单桩承载力</w:t>
      </w:r>
      <w:r w:rsidRPr="00D847B9">
        <w:rPr>
          <w:rFonts w:ascii="Times New Roman" w:eastAsia="宋体" w:hAnsi="Times New Roman" w:cs="宋体" w:hint="eastAsia"/>
          <w:sz w:val="24"/>
          <w:szCs w:val="24"/>
        </w:rPr>
        <w:t>检测。</w:t>
      </w:r>
    </w:p>
    <w:p w14:paraId="0B4A33A9" w14:textId="30AF17D9" w:rsidR="002B0AC8" w:rsidRPr="00D847B9" w:rsidRDefault="008611B0">
      <w:pPr>
        <w:snapToGrid w:val="0"/>
        <w:spacing w:line="360" w:lineRule="auto"/>
        <w:jc w:val="left"/>
        <w:rPr>
          <w:rFonts w:ascii="Times New Roman" w:eastAsia="宋体" w:hAnsi="Times New Roman" w:cs="宋体"/>
          <w:sz w:val="24"/>
          <w:szCs w:val="24"/>
        </w:rPr>
      </w:pPr>
      <w:r w:rsidRPr="00477A75">
        <w:rPr>
          <w:rFonts w:ascii="Times New Roman" w:eastAsia="宋体" w:hAnsi="Times New Roman" w:cs="宋体" w:hint="eastAsia"/>
          <w:b/>
          <w:bCs/>
          <w:sz w:val="24"/>
          <w:szCs w:val="24"/>
        </w:rPr>
        <w:t>3</w:t>
      </w:r>
      <w:r w:rsidRPr="00477A75">
        <w:rPr>
          <w:rFonts w:ascii="Times New Roman" w:eastAsia="宋体" w:hAnsi="Times New Roman" w:cs="宋体"/>
          <w:b/>
          <w:bCs/>
          <w:sz w:val="24"/>
          <w:szCs w:val="24"/>
        </w:rPr>
        <w:t>.1.6</w:t>
      </w:r>
      <w:r w:rsidR="009A07B5" w:rsidRPr="00477A75">
        <w:rPr>
          <w:rFonts w:ascii="Times New Roman" w:eastAsia="宋体" w:hAnsi="Times New Roman" w:cs="宋体"/>
          <w:b/>
          <w:bCs/>
          <w:sz w:val="24"/>
          <w:szCs w:val="24"/>
        </w:rPr>
        <w:t xml:space="preserve"> </w:t>
      </w:r>
      <w:r w:rsidR="009A07B5" w:rsidRPr="00D847B9">
        <w:rPr>
          <w:rFonts w:ascii="Times New Roman" w:eastAsia="宋体" w:hAnsi="Times New Roman" w:cs="宋体"/>
          <w:sz w:val="24"/>
          <w:szCs w:val="24"/>
        </w:rPr>
        <w:t xml:space="preserve"> </w:t>
      </w:r>
      <w:r w:rsidR="00964E0C" w:rsidRPr="00D847B9">
        <w:rPr>
          <w:rFonts w:ascii="Times New Roman" w:eastAsia="宋体" w:hAnsi="Times New Roman" w:cs="宋体" w:hint="eastAsia"/>
          <w:sz w:val="24"/>
          <w:szCs w:val="24"/>
        </w:rPr>
        <w:t>挤扩支盘灌注桩</w:t>
      </w:r>
      <w:r w:rsidR="00E8476C" w:rsidRPr="00D847B9">
        <w:rPr>
          <w:rFonts w:ascii="Times New Roman" w:eastAsia="宋体" w:hAnsi="Times New Roman" w:cs="宋体" w:hint="eastAsia"/>
          <w:sz w:val="24"/>
          <w:szCs w:val="24"/>
        </w:rPr>
        <w:t>检测除</w:t>
      </w:r>
      <w:r w:rsidR="001F228B" w:rsidRPr="00D847B9">
        <w:rPr>
          <w:rFonts w:ascii="Times New Roman" w:eastAsia="宋体" w:hAnsi="Times New Roman" w:cs="宋体" w:hint="eastAsia"/>
          <w:sz w:val="24"/>
          <w:szCs w:val="24"/>
        </w:rPr>
        <w:t>符合</w:t>
      </w:r>
      <w:r w:rsidR="00E8476C" w:rsidRPr="00D847B9">
        <w:rPr>
          <w:rFonts w:ascii="Times New Roman" w:eastAsia="宋体" w:hAnsi="Times New Roman" w:cs="宋体" w:hint="eastAsia"/>
          <w:sz w:val="24"/>
          <w:szCs w:val="24"/>
        </w:rPr>
        <w:t>本标准规定外，还应符合</w:t>
      </w:r>
      <w:r w:rsidRPr="00D847B9">
        <w:rPr>
          <w:rFonts w:ascii="Times New Roman" w:eastAsia="宋体" w:hAnsi="Times New Roman" w:cs="宋体" w:hint="eastAsia"/>
          <w:sz w:val="24"/>
          <w:szCs w:val="24"/>
        </w:rPr>
        <w:t>现行</w:t>
      </w:r>
      <w:r w:rsidR="00E8476C" w:rsidRPr="00D847B9">
        <w:rPr>
          <w:rFonts w:ascii="Times New Roman" w:eastAsia="宋体" w:hAnsi="Times New Roman" w:cs="宋体" w:hint="eastAsia"/>
          <w:sz w:val="24"/>
          <w:szCs w:val="24"/>
        </w:rPr>
        <w:t>行业标准《建筑基桩</w:t>
      </w:r>
      <w:r w:rsidRPr="00D847B9">
        <w:rPr>
          <w:rFonts w:ascii="Times New Roman" w:eastAsia="宋体" w:hAnsi="Times New Roman" w:cs="宋体" w:hint="eastAsia"/>
          <w:sz w:val="24"/>
          <w:szCs w:val="24"/>
        </w:rPr>
        <w:t>检测技术规范》</w:t>
      </w:r>
      <w:r w:rsidRPr="00D847B9">
        <w:rPr>
          <w:rFonts w:ascii="Times New Roman" w:eastAsia="宋体" w:hAnsi="Times New Roman" w:cs="宋体"/>
          <w:sz w:val="24"/>
          <w:szCs w:val="24"/>
        </w:rPr>
        <w:t>JGJ 106</w:t>
      </w:r>
      <w:r w:rsidRPr="00D847B9">
        <w:rPr>
          <w:rFonts w:ascii="Times New Roman" w:eastAsia="宋体" w:hAnsi="Times New Roman" w:cs="宋体" w:hint="eastAsia"/>
          <w:sz w:val="24"/>
          <w:szCs w:val="24"/>
        </w:rPr>
        <w:t>的有</w:t>
      </w:r>
      <w:r w:rsidRPr="00D847B9">
        <w:rPr>
          <w:rFonts w:ascii="Times New Roman" w:eastAsia="宋体" w:hAnsi="Times New Roman" w:cs="Times New Roman" w:hint="eastAsia"/>
          <w:sz w:val="24"/>
          <w:szCs w:val="24"/>
        </w:rPr>
        <w:t>关</w:t>
      </w:r>
      <w:r w:rsidRPr="00D847B9">
        <w:rPr>
          <w:rFonts w:ascii="Times New Roman" w:eastAsia="宋体" w:hAnsi="Times New Roman" w:cs="宋体" w:hint="eastAsia"/>
          <w:sz w:val="24"/>
          <w:szCs w:val="24"/>
        </w:rPr>
        <w:t>规定。</w:t>
      </w:r>
    </w:p>
    <w:p w14:paraId="38AC9D02" w14:textId="50443752" w:rsidR="002B0AC8" w:rsidRPr="00D847B9" w:rsidRDefault="008611B0" w:rsidP="0098591F">
      <w:pPr>
        <w:pStyle w:val="2"/>
        <w:adjustRightInd w:val="0"/>
        <w:snapToGrid w:val="0"/>
        <w:spacing w:beforeLines="100" w:before="240" w:after="0" w:line="480" w:lineRule="auto"/>
        <w:jc w:val="center"/>
        <w:rPr>
          <w:rFonts w:ascii="Times New Roman" w:hAnsi="Times New Roman" w:cs="Times New Roman"/>
          <w:sz w:val="28"/>
          <w:szCs w:val="28"/>
        </w:rPr>
      </w:pPr>
      <w:bookmarkStart w:id="51" w:name="_Toc120783988"/>
      <w:bookmarkStart w:id="52" w:name="_Toc120784064"/>
      <w:bookmarkStart w:id="53" w:name="_Toc120803020"/>
      <w:r w:rsidRPr="00D847B9">
        <w:rPr>
          <w:rFonts w:ascii="Times New Roman" w:hAnsi="Times New Roman" w:cs="Times New Roman" w:hint="eastAsia"/>
          <w:sz w:val="28"/>
          <w:szCs w:val="28"/>
        </w:rPr>
        <w:t>3</w:t>
      </w:r>
      <w:r w:rsidRPr="00D847B9">
        <w:rPr>
          <w:rFonts w:ascii="Times New Roman" w:hAnsi="Times New Roman" w:cs="Times New Roman"/>
          <w:sz w:val="28"/>
          <w:szCs w:val="28"/>
        </w:rPr>
        <w:t>.2</w:t>
      </w:r>
      <w:r w:rsidR="00CE5C18" w:rsidRPr="00D847B9">
        <w:rPr>
          <w:rFonts w:ascii="Times New Roman" w:hAnsi="Times New Roman" w:cs="Times New Roman"/>
          <w:sz w:val="28"/>
          <w:szCs w:val="28"/>
        </w:rPr>
        <w:t xml:space="preserve">  </w:t>
      </w:r>
      <w:r w:rsidRPr="00D847B9">
        <w:rPr>
          <w:rFonts w:ascii="Times New Roman" w:hAnsi="Times New Roman" w:cs="Times New Roman" w:hint="eastAsia"/>
          <w:sz w:val="28"/>
          <w:szCs w:val="28"/>
        </w:rPr>
        <w:t>检测工作程序</w:t>
      </w:r>
      <w:bookmarkEnd w:id="51"/>
      <w:bookmarkEnd w:id="52"/>
      <w:bookmarkEnd w:id="53"/>
    </w:p>
    <w:p w14:paraId="51101B8F" w14:textId="5692786B" w:rsidR="002B0AC8" w:rsidRPr="00D847B9" w:rsidRDefault="008611B0" w:rsidP="00AF7F69">
      <w:pPr>
        <w:snapToGrid w:val="0"/>
        <w:spacing w:line="360" w:lineRule="auto"/>
        <w:jc w:val="left"/>
        <w:rPr>
          <w:rFonts w:ascii="Times New Roman" w:eastAsia="宋体" w:hAnsi="Times New Roman" w:cs="宋体"/>
          <w:sz w:val="24"/>
          <w:szCs w:val="24"/>
        </w:rPr>
      </w:pPr>
      <w:r w:rsidRPr="00477A75">
        <w:rPr>
          <w:rFonts w:ascii="Times New Roman" w:eastAsia="宋体" w:hAnsi="Times New Roman" w:cs="宋体" w:hint="eastAsia"/>
          <w:b/>
          <w:bCs/>
          <w:sz w:val="24"/>
          <w:szCs w:val="24"/>
        </w:rPr>
        <w:t>3</w:t>
      </w:r>
      <w:r w:rsidRPr="00477A75">
        <w:rPr>
          <w:rFonts w:ascii="Times New Roman" w:eastAsia="宋体" w:hAnsi="Times New Roman" w:cs="宋体"/>
          <w:b/>
          <w:bCs/>
          <w:sz w:val="24"/>
          <w:szCs w:val="24"/>
        </w:rPr>
        <w:t>.2.1</w:t>
      </w:r>
      <w:r w:rsidR="009A07B5"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挤扩支盘</w:t>
      </w:r>
      <w:r w:rsidR="00964E0C" w:rsidRPr="00D847B9">
        <w:rPr>
          <w:rFonts w:ascii="Times New Roman" w:eastAsia="宋体" w:hAnsi="Times New Roman" w:cs="宋体" w:hint="eastAsia"/>
          <w:sz w:val="24"/>
          <w:szCs w:val="24"/>
        </w:rPr>
        <w:t>灌注</w:t>
      </w:r>
      <w:r w:rsidRPr="00D847B9">
        <w:rPr>
          <w:rFonts w:ascii="Times New Roman" w:eastAsia="宋体" w:hAnsi="Times New Roman" w:cs="宋体" w:hint="eastAsia"/>
          <w:sz w:val="24"/>
          <w:szCs w:val="24"/>
        </w:rPr>
        <w:t>桩检测工作应按图</w:t>
      </w:r>
      <w:r w:rsidRPr="00D847B9">
        <w:rPr>
          <w:rFonts w:ascii="Times New Roman" w:eastAsia="宋体" w:hAnsi="Times New Roman" w:cs="宋体" w:hint="eastAsia"/>
          <w:sz w:val="24"/>
          <w:szCs w:val="24"/>
        </w:rPr>
        <w:t>3</w:t>
      </w:r>
      <w:r w:rsidRPr="00D847B9">
        <w:rPr>
          <w:rFonts w:ascii="Times New Roman" w:eastAsia="宋体" w:hAnsi="Times New Roman" w:cs="宋体"/>
          <w:sz w:val="24"/>
          <w:szCs w:val="24"/>
        </w:rPr>
        <w:t>.2.1</w:t>
      </w:r>
      <w:r w:rsidRPr="00D847B9">
        <w:rPr>
          <w:rFonts w:ascii="Times New Roman" w:eastAsia="宋体" w:hAnsi="Times New Roman" w:cs="宋体" w:hint="eastAsia"/>
          <w:sz w:val="24"/>
          <w:szCs w:val="24"/>
        </w:rPr>
        <w:t>的程序进行。</w:t>
      </w:r>
    </w:p>
    <w:p w14:paraId="71FE21E0" w14:textId="710B749F" w:rsidR="002B0AC8" w:rsidRPr="00D847B9" w:rsidRDefault="00551CC1">
      <w:pPr>
        <w:snapToGrid w:val="0"/>
        <w:spacing w:line="360" w:lineRule="auto"/>
        <w:jc w:val="center"/>
        <w:rPr>
          <w:rFonts w:ascii="Times New Roman" w:eastAsia="宋体" w:hAnsi="Times New Roman"/>
        </w:rPr>
      </w:pPr>
      <w:r w:rsidRPr="00D847B9">
        <w:rPr>
          <w:rFonts w:ascii="Times New Roman" w:eastAsia="宋体" w:hAnsi="Times New Roman"/>
        </w:rPr>
        <w:object w:dxaOrig="8124" w:dyaOrig="11676" w14:anchorId="5F35D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pt;height:522pt" o:ole="">
            <v:imagedata r:id="rId9" o:title="" cropbottom="6842f"/>
          </v:shape>
          <o:OLEObject Type="Embed" ProgID="Visio.Drawing.15" ShapeID="_x0000_i1025" DrawAspect="Content" ObjectID="_1735031361" r:id="rId10"/>
        </w:object>
      </w:r>
    </w:p>
    <w:p w14:paraId="3D6681EA" w14:textId="02C8F776" w:rsidR="002B0AC8" w:rsidRPr="00F661E2" w:rsidRDefault="008611B0">
      <w:pPr>
        <w:snapToGrid w:val="0"/>
        <w:spacing w:line="360" w:lineRule="auto"/>
        <w:jc w:val="center"/>
        <w:rPr>
          <w:rFonts w:ascii="Times New Roman" w:eastAsia="宋体" w:hAnsi="Times New Roman" w:cs="宋体"/>
          <w:b/>
          <w:bCs/>
        </w:rPr>
      </w:pPr>
      <w:r w:rsidRPr="00F661E2">
        <w:rPr>
          <w:rFonts w:ascii="Times New Roman" w:eastAsia="宋体" w:hAnsi="Times New Roman" w:cs="宋体" w:hint="eastAsia"/>
          <w:b/>
          <w:bCs/>
        </w:rPr>
        <w:t>图</w:t>
      </w:r>
      <w:r w:rsidRPr="00F661E2">
        <w:rPr>
          <w:rFonts w:ascii="Times New Roman" w:eastAsia="宋体" w:hAnsi="Times New Roman" w:cs="宋体" w:hint="eastAsia"/>
          <w:b/>
          <w:bCs/>
        </w:rPr>
        <w:t>3</w:t>
      </w:r>
      <w:r w:rsidRPr="00F661E2">
        <w:rPr>
          <w:rFonts w:ascii="Times New Roman" w:eastAsia="宋体" w:hAnsi="Times New Roman" w:cs="宋体"/>
          <w:b/>
          <w:bCs/>
        </w:rPr>
        <w:t xml:space="preserve">.2.1  </w:t>
      </w:r>
      <w:r w:rsidRPr="00F661E2">
        <w:rPr>
          <w:rFonts w:ascii="Times New Roman" w:eastAsia="宋体" w:hAnsi="Times New Roman" w:cs="宋体" w:hint="eastAsia"/>
          <w:b/>
          <w:bCs/>
        </w:rPr>
        <w:t>检测工作程序框图</w:t>
      </w:r>
    </w:p>
    <w:p w14:paraId="2092CB72" w14:textId="00605176" w:rsidR="002B0AC8" w:rsidRPr="00D847B9" w:rsidRDefault="008611B0">
      <w:pPr>
        <w:snapToGrid w:val="0"/>
        <w:spacing w:line="360" w:lineRule="auto"/>
        <w:jc w:val="left"/>
        <w:rPr>
          <w:rFonts w:ascii="Times New Roman" w:eastAsia="宋体" w:hAnsi="Times New Roman" w:cs="宋体"/>
          <w:sz w:val="24"/>
          <w:szCs w:val="24"/>
        </w:rPr>
      </w:pPr>
      <w:r w:rsidRPr="00477A75">
        <w:rPr>
          <w:rFonts w:ascii="Times New Roman" w:eastAsia="宋体" w:hAnsi="Times New Roman" w:cs="宋体"/>
          <w:b/>
          <w:bCs/>
          <w:sz w:val="24"/>
          <w:szCs w:val="24"/>
        </w:rPr>
        <w:t>3.2.2</w:t>
      </w:r>
      <w:r w:rsidR="00CE5C18" w:rsidRPr="00D847B9">
        <w:rPr>
          <w:rFonts w:ascii="Times New Roman" w:eastAsia="宋体" w:hAnsi="Times New Roman" w:cs="Times New Roman"/>
          <w:sz w:val="24"/>
          <w:szCs w:val="24"/>
        </w:rPr>
        <w:t xml:space="preserve">  </w:t>
      </w:r>
      <w:r w:rsidRPr="00D847B9">
        <w:rPr>
          <w:rFonts w:ascii="Times New Roman" w:eastAsia="宋体" w:hAnsi="Times New Roman" w:cs="Times New Roman" w:hint="eastAsia"/>
          <w:sz w:val="24"/>
          <w:szCs w:val="24"/>
        </w:rPr>
        <w:t>挤扩支盘</w:t>
      </w:r>
      <w:r w:rsidR="00964E0C" w:rsidRPr="00D847B9">
        <w:rPr>
          <w:rFonts w:ascii="Times New Roman" w:eastAsia="宋体" w:hAnsi="Times New Roman" w:cs="Times New Roman" w:hint="eastAsia"/>
          <w:sz w:val="24"/>
          <w:szCs w:val="24"/>
        </w:rPr>
        <w:t>灌注</w:t>
      </w:r>
      <w:r w:rsidRPr="00D847B9">
        <w:rPr>
          <w:rFonts w:ascii="Times New Roman" w:eastAsia="宋体" w:hAnsi="Times New Roman" w:cs="Times New Roman" w:hint="eastAsia"/>
          <w:sz w:val="24"/>
          <w:szCs w:val="24"/>
        </w:rPr>
        <w:t>桩检测方案的内容宜包括</w:t>
      </w:r>
      <w:r w:rsidRPr="00D847B9">
        <w:rPr>
          <w:rFonts w:ascii="Times New Roman" w:eastAsia="宋体" w:hAnsi="Times New Roman" w:cs="宋体" w:hint="eastAsia"/>
          <w:sz w:val="24"/>
          <w:szCs w:val="24"/>
        </w:rPr>
        <w:t>：</w:t>
      </w:r>
      <w:r w:rsidR="0035120E" w:rsidRPr="00D847B9">
        <w:rPr>
          <w:rFonts w:ascii="Times New Roman" w:eastAsia="宋体" w:hAnsi="Times New Roman" w:cs="Times New Roman" w:hint="eastAsia"/>
          <w:sz w:val="24"/>
          <w:szCs w:val="24"/>
        </w:rPr>
        <w:t>工程概况、地质条件、挤扩支盘桩</w:t>
      </w:r>
      <w:r w:rsidRPr="00D847B9">
        <w:rPr>
          <w:rFonts w:ascii="Times New Roman" w:eastAsia="宋体" w:hAnsi="Times New Roman" w:cs="Times New Roman" w:hint="eastAsia"/>
          <w:sz w:val="24"/>
          <w:szCs w:val="24"/>
        </w:rPr>
        <w:t>设计要求、成桩施工工艺、</w:t>
      </w:r>
      <w:bookmarkStart w:id="54" w:name="_Hlk117601004"/>
      <w:r w:rsidRPr="00D847B9">
        <w:rPr>
          <w:rFonts w:ascii="Times New Roman" w:eastAsia="宋体" w:hAnsi="Times New Roman" w:cs="Times New Roman" w:hint="eastAsia"/>
          <w:sz w:val="24"/>
          <w:szCs w:val="24"/>
        </w:rPr>
        <w:t>各施工阶段检测方法和数量</w:t>
      </w:r>
      <w:bookmarkEnd w:id="54"/>
      <w:r w:rsidR="00964E0C" w:rsidRPr="00D847B9">
        <w:rPr>
          <w:rFonts w:ascii="Times New Roman" w:eastAsia="宋体" w:hAnsi="Times New Roman" w:cs="Times New Roman" w:hint="eastAsia"/>
          <w:sz w:val="24"/>
          <w:szCs w:val="24"/>
        </w:rPr>
        <w:t>、受检桩选取原则、检测目的和进度以及所需设备和</w:t>
      </w:r>
      <w:r w:rsidR="0035120E" w:rsidRPr="00D847B9">
        <w:rPr>
          <w:rFonts w:ascii="Times New Roman" w:eastAsia="宋体" w:hAnsi="Times New Roman" w:cs="Times New Roman" w:hint="eastAsia"/>
          <w:sz w:val="24"/>
          <w:szCs w:val="24"/>
        </w:rPr>
        <w:t>人工配备</w:t>
      </w:r>
      <w:r w:rsidRPr="00D847B9">
        <w:rPr>
          <w:rFonts w:ascii="Times New Roman" w:eastAsia="宋体" w:hAnsi="Times New Roman" w:cs="Times New Roman" w:hint="eastAsia"/>
          <w:sz w:val="24"/>
          <w:szCs w:val="24"/>
        </w:rPr>
        <w:t>。</w:t>
      </w:r>
    </w:p>
    <w:p w14:paraId="3A939B4C" w14:textId="24976DC5" w:rsidR="002B0AC8" w:rsidRPr="00D847B9" w:rsidRDefault="008611B0">
      <w:pPr>
        <w:snapToGrid w:val="0"/>
        <w:spacing w:line="360" w:lineRule="auto"/>
        <w:jc w:val="left"/>
        <w:rPr>
          <w:rFonts w:ascii="Times New Roman" w:eastAsia="宋体" w:hAnsi="Times New Roman" w:cs="宋体"/>
          <w:sz w:val="24"/>
          <w:szCs w:val="24"/>
        </w:rPr>
      </w:pPr>
      <w:r w:rsidRPr="00477A75">
        <w:rPr>
          <w:rFonts w:ascii="Times New Roman" w:eastAsia="宋体" w:hAnsi="Times New Roman" w:cs="宋体"/>
          <w:b/>
          <w:bCs/>
          <w:sz w:val="24"/>
          <w:szCs w:val="24"/>
        </w:rPr>
        <w:t>3.2.3</w:t>
      </w:r>
      <w:r w:rsidR="00CE5C18" w:rsidRPr="00477A75">
        <w:rPr>
          <w:rFonts w:ascii="Times New Roman" w:eastAsia="宋体" w:hAnsi="Times New Roman" w:cs="宋体"/>
          <w:b/>
          <w:bCs/>
          <w:sz w:val="24"/>
          <w:szCs w:val="24"/>
        </w:rPr>
        <w:t xml:space="preserve"> </w:t>
      </w:r>
      <w:r w:rsidR="00CE5C18" w:rsidRPr="00D847B9">
        <w:rPr>
          <w:rFonts w:ascii="Times New Roman" w:eastAsia="宋体" w:hAnsi="Times New Roman" w:cs="宋体"/>
          <w:sz w:val="24"/>
          <w:szCs w:val="24"/>
        </w:rPr>
        <w:t xml:space="preserve"> </w:t>
      </w:r>
      <w:r w:rsidR="00560E1D" w:rsidRPr="00D847B9">
        <w:rPr>
          <w:rFonts w:ascii="Times New Roman" w:eastAsia="宋体" w:hAnsi="Times New Roman" w:cs="宋体" w:hint="eastAsia"/>
          <w:sz w:val="24"/>
          <w:szCs w:val="24"/>
        </w:rPr>
        <w:t>挤扩成腔过程监测应跟挤扩成腔同步进行；</w:t>
      </w:r>
      <w:r w:rsidR="001955B2" w:rsidRPr="00D847B9">
        <w:rPr>
          <w:rFonts w:ascii="Times New Roman" w:eastAsia="宋体" w:hAnsi="Times New Roman" w:cs="宋体" w:hint="eastAsia"/>
          <w:sz w:val="24"/>
          <w:szCs w:val="24"/>
        </w:rPr>
        <w:t>支盘</w:t>
      </w:r>
      <w:r w:rsidR="00560E1D" w:rsidRPr="00D847B9">
        <w:rPr>
          <w:rFonts w:ascii="Times New Roman" w:eastAsia="宋体" w:hAnsi="Times New Roman" w:cs="宋体" w:hint="eastAsia"/>
          <w:sz w:val="24"/>
          <w:szCs w:val="24"/>
        </w:rPr>
        <w:t>腔质量检测，应在成孔后尽快开展；</w:t>
      </w:r>
      <w:r w:rsidRPr="00D847B9">
        <w:rPr>
          <w:rFonts w:ascii="Times New Roman" w:eastAsia="宋体" w:hAnsi="Times New Roman" w:cs="宋体" w:hint="eastAsia"/>
          <w:sz w:val="24"/>
          <w:szCs w:val="24"/>
        </w:rPr>
        <w:t>施工</w:t>
      </w:r>
      <w:r w:rsidR="00C7481B" w:rsidRPr="00D847B9">
        <w:rPr>
          <w:rFonts w:ascii="Times New Roman" w:eastAsia="宋体" w:hAnsi="Times New Roman" w:cs="宋体" w:hint="eastAsia"/>
          <w:sz w:val="24"/>
          <w:szCs w:val="24"/>
        </w:rPr>
        <w:t>完成后</w:t>
      </w:r>
      <w:r w:rsidR="007301E9" w:rsidRPr="00D847B9">
        <w:rPr>
          <w:rFonts w:ascii="Times New Roman" w:eastAsia="宋体" w:hAnsi="Times New Roman" w:cs="宋体" w:hint="eastAsia"/>
          <w:sz w:val="24"/>
          <w:szCs w:val="24"/>
        </w:rPr>
        <w:t>检测</w:t>
      </w:r>
      <w:r w:rsidR="00C7481B" w:rsidRPr="00D847B9">
        <w:rPr>
          <w:rFonts w:ascii="Times New Roman" w:eastAsia="宋体" w:hAnsi="Times New Roman" w:cs="宋体" w:hint="eastAsia"/>
          <w:sz w:val="24"/>
          <w:szCs w:val="24"/>
        </w:rPr>
        <w:t>的开始时间</w:t>
      </w:r>
      <w:r w:rsidR="007301E9" w:rsidRPr="00D847B9">
        <w:rPr>
          <w:rFonts w:ascii="Times New Roman" w:eastAsia="宋体" w:hAnsi="Times New Roman" w:cs="宋体" w:hint="eastAsia"/>
          <w:sz w:val="24"/>
          <w:szCs w:val="24"/>
        </w:rPr>
        <w:t>应符合</w:t>
      </w:r>
      <w:r w:rsidRPr="00D847B9">
        <w:rPr>
          <w:rFonts w:ascii="Times New Roman" w:eastAsia="宋体" w:hAnsi="Times New Roman" w:cs="宋体" w:hint="eastAsia"/>
          <w:sz w:val="24"/>
          <w:szCs w:val="24"/>
        </w:rPr>
        <w:t>现行行业标准《建筑基桩检测技术规范》</w:t>
      </w:r>
      <w:r w:rsidRPr="00D847B9">
        <w:rPr>
          <w:rFonts w:ascii="Times New Roman" w:eastAsia="宋体" w:hAnsi="Times New Roman" w:cs="宋体" w:hint="eastAsia"/>
          <w:sz w:val="24"/>
          <w:szCs w:val="24"/>
        </w:rPr>
        <w:t>JGJ</w:t>
      </w:r>
      <w:r w:rsidRPr="00D847B9">
        <w:rPr>
          <w:rFonts w:ascii="Times New Roman" w:eastAsia="宋体" w:hAnsi="Times New Roman" w:cs="宋体"/>
          <w:sz w:val="24"/>
          <w:szCs w:val="24"/>
        </w:rPr>
        <w:t xml:space="preserve"> 106</w:t>
      </w:r>
      <w:r w:rsidRPr="00D847B9">
        <w:rPr>
          <w:rFonts w:ascii="Times New Roman" w:eastAsia="宋体" w:hAnsi="Times New Roman" w:cs="宋体" w:hint="eastAsia"/>
          <w:sz w:val="24"/>
          <w:szCs w:val="24"/>
        </w:rPr>
        <w:t>的</w:t>
      </w:r>
      <w:r w:rsidR="00FD4E05" w:rsidRPr="00D847B9">
        <w:rPr>
          <w:rFonts w:ascii="Times New Roman" w:eastAsia="宋体" w:hAnsi="Times New Roman" w:cs="宋体" w:hint="eastAsia"/>
          <w:sz w:val="24"/>
          <w:szCs w:val="24"/>
        </w:rPr>
        <w:t>有关</w:t>
      </w:r>
      <w:r w:rsidRPr="00D847B9">
        <w:rPr>
          <w:rFonts w:ascii="Times New Roman" w:eastAsia="宋体" w:hAnsi="Times New Roman" w:cs="宋体" w:hint="eastAsia"/>
          <w:sz w:val="24"/>
          <w:szCs w:val="24"/>
        </w:rPr>
        <w:t>规定。</w:t>
      </w:r>
    </w:p>
    <w:p w14:paraId="4BB98601" w14:textId="605AD7A9" w:rsidR="002B0AC8" w:rsidRPr="00D847B9" w:rsidRDefault="008611B0">
      <w:pPr>
        <w:snapToGrid w:val="0"/>
        <w:spacing w:line="360" w:lineRule="auto"/>
        <w:ind w:rightChars="-24" w:right="-50"/>
        <w:jc w:val="left"/>
        <w:rPr>
          <w:rFonts w:ascii="Times New Roman" w:eastAsia="宋体" w:hAnsi="Times New Roman" w:cs="宋体"/>
          <w:sz w:val="24"/>
          <w:szCs w:val="24"/>
        </w:rPr>
      </w:pPr>
      <w:r w:rsidRPr="00477A75">
        <w:rPr>
          <w:rFonts w:ascii="Times New Roman" w:eastAsia="宋体" w:hAnsi="Times New Roman" w:cs="宋体" w:hint="eastAsia"/>
          <w:b/>
          <w:bCs/>
          <w:sz w:val="24"/>
          <w:szCs w:val="24"/>
        </w:rPr>
        <w:lastRenderedPageBreak/>
        <w:t>3</w:t>
      </w:r>
      <w:r w:rsidRPr="00477A75">
        <w:rPr>
          <w:rFonts w:ascii="Times New Roman" w:eastAsia="宋体" w:hAnsi="Times New Roman" w:cs="宋体"/>
          <w:b/>
          <w:bCs/>
          <w:sz w:val="24"/>
          <w:szCs w:val="24"/>
        </w:rPr>
        <w:t>.2.4</w:t>
      </w:r>
      <w:r w:rsidRPr="00D847B9">
        <w:rPr>
          <w:rFonts w:ascii="Times New Roman" w:eastAsia="宋体" w:hAnsi="Times New Roman" w:cs="宋体" w:hint="eastAsia"/>
          <w:sz w:val="24"/>
          <w:szCs w:val="24"/>
        </w:rPr>
        <w:t xml:space="preserve"> </w:t>
      </w:r>
      <w:r w:rsidR="00CE5C18" w:rsidRPr="00D847B9">
        <w:rPr>
          <w:rFonts w:ascii="Times New Roman" w:eastAsia="宋体" w:hAnsi="Times New Roman" w:cs="宋体"/>
          <w:sz w:val="24"/>
          <w:szCs w:val="24"/>
        </w:rPr>
        <w:t xml:space="preserve"> </w:t>
      </w:r>
      <w:r w:rsidR="00204657" w:rsidRPr="00D847B9">
        <w:rPr>
          <w:rFonts w:ascii="Times New Roman" w:eastAsia="宋体" w:hAnsi="Times New Roman" w:cs="宋体" w:hint="eastAsia"/>
          <w:sz w:val="24"/>
          <w:szCs w:val="24"/>
        </w:rPr>
        <w:t>挤扩</w:t>
      </w:r>
      <w:r w:rsidR="000A4115" w:rsidRPr="00D847B9">
        <w:rPr>
          <w:rFonts w:ascii="Times New Roman" w:eastAsia="宋体" w:hAnsi="Times New Roman" w:cs="宋体" w:hint="eastAsia"/>
          <w:sz w:val="24"/>
          <w:szCs w:val="24"/>
        </w:rPr>
        <w:t>支盘</w:t>
      </w:r>
      <w:r w:rsidR="00204657" w:rsidRPr="00D847B9">
        <w:rPr>
          <w:rFonts w:ascii="Times New Roman" w:eastAsia="宋体" w:hAnsi="Times New Roman" w:cs="宋体" w:hint="eastAsia"/>
          <w:sz w:val="24"/>
          <w:szCs w:val="24"/>
        </w:rPr>
        <w:t>灌注桩</w:t>
      </w:r>
      <w:r w:rsidR="007301E9" w:rsidRPr="00D847B9">
        <w:rPr>
          <w:rFonts w:ascii="Times New Roman" w:eastAsia="宋体" w:hAnsi="Times New Roman" w:cs="宋体" w:hint="eastAsia"/>
          <w:sz w:val="24"/>
          <w:szCs w:val="24"/>
        </w:rPr>
        <w:t>检测</w:t>
      </w:r>
      <w:r w:rsidR="007F386C" w:rsidRPr="00D847B9">
        <w:rPr>
          <w:rFonts w:ascii="Times New Roman" w:eastAsia="宋体" w:hAnsi="Times New Roman" w:cs="宋体" w:hint="eastAsia"/>
          <w:sz w:val="24"/>
          <w:szCs w:val="24"/>
        </w:rPr>
        <w:t>除</w:t>
      </w:r>
      <w:r w:rsidR="007301E9" w:rsidRPr="00D847B9">
        <w:rPr>
          <w:rFonts w:ascii="Times New Roman" w:eastAsia="宋体" w:hAnsi="Times New Roman" w:cs="宋体" w:hint="eastAsia"/>
          <w:sz w:val="24"/>
          <w:szCs w:val="24"/>
        </w:rPr>
        <w:t>符合</w:t>
      </w:r>
      <w:r w:rsidRPr="00D847B9">
        <w:rPr>
          <w:rFonts w:ascii="Times New Roman" w:eastAsia="宋体" w:hAnsi="Times New Roman" w:cs="宋体" w:hint="eastAsia"/>
          <w:sz w:val="24"/>
          <w:szCs w:val="24"/>
        </w:rPr>
        <w:t>现行行业标准《建筑基桩检测技术规范》</w:t>
      </w:r>
      <w:r w:rsidRPr="00D847B9">
        <w:rPr>
          <w:rFonts w:ascii="Times New Roman" w:eastAsia="宋体" w:hAnsi="Times New Roman" w:cs="宋体" w:hint="eastAsia"/>
          <w:sz w:val="24"/>
          <w:szCs w:val="24"/>
        </w:rPr>
        <w:t>JGJ</w:t>
      </w:r>
      <w:r w:rsidRPr="00D847B9">
        <w:rPr>
          <w:rFonts w:ascii="Times New Roman" w:eastAsia="宋体" w:hAnsi="Times New Roman" w:cs="宋体"/>
          <w:sz w:val="24"/>
          <w:szCs w:val="24"/>
        </w:rPr>
        <w:t xml:space="preserve"> 106</w:t>
      </w:r>
      <w:r w:rsidRPr="00D847B9">
        <w:rPr>
          <w:rFonts w:ascii="Times New Roman" w:eastAsia="宋体" w:hAnsi="Times New Roman" w:cs="宋体" w:hint="eastAsia"/>
          <w:sz w:val="24"/>
          <w:szCs w:val="24"/>
        </w:rPr>
        <w:t>的</w:t>
      </w:r>
      <w:r w:rsidR="00FD4E05" w:rsidRPr="00D847B9">
        <w:rPr>
          <w:rFonts w:ascii="Times New Roman" w:eastAsia="宋体" w:hAnsi="Times New Roman" w:cs="宋体" w:hint="eastAsia"/>
          <w:sz w:val="24"/>
          <w:szCs w:val="24"/>
        </w:rPr>
        <w:t>有</w:t>
      </w:r>
      <w:r w:rsidRPr="00D847B9">
        <w:rPr>
          <w:rFonts w:ascii="Times New Roman" w:eastAsia="宋体" w:hAnsi="Times New Roman" w:cs="宋体" w:hint="eastAsia"/>
          <w:sz w:val="24"/>
          <w:szCs w:val="24"/>
        </w:rPr>
        <w:t>关规定</w:t>
      </w:r>
      <w:r w:rsidR="007F386C" w:rsidRPr="00D847B9">
        <w:rPr>
          <w:rFonts w:ascii="Times New Roman" w:eastAsia="宋体" w:hAnsi="Times New Roman" w:cs="宋体" w:hint="eastAsia"/>
          <w:sz w:val="24"/>
          <w:szCs w:val="24"/>
        </w:rPr>
        <w:t>外</w:t>
      </w:r>
      <w:r w:rsidRPr="00D847B9">
        <w:rPr>
          <w:rFonts w:ascii="Times New Roman" w:eastAsia="宋体" w:hAnsi="Times New Roman" w:cs="宋体" w:hint="eastAsia"/>
          <w:sz w:val="24"/>
          <w:szCs w:val="24"/>
        </w:rPr>
        <w:t>，下列情况宜包含在受检桩范围内：</w:t>
      </w:r>
      <w:r w:rsidRPr="00D847B9">
        <w:rPr>
          <w:rFonts w:ascii="Times New Roman" w:eastAsia="宋体" w:hAnsi="Times New Roman" w:cs="宋体"/>
          <w:sz w:val="24"/>
          <w:szCs w:val="24"/>
        </w:rPr>
        <w:t xml:space="preserve"> </w:t>
      </w:r>
    </w:p>
    <w:p w14:paraId="2756B493" w14:textId="641E81D8" w:rsidR="002B0AC8" w:rsidRPr="00D847B9" w:rsidRDefault="008611B0" w:rsidP="00AF7F69">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b/>
          <w:bCs/>
          <w:sz w:val="24"/>
          <w:szCs w:val="24"/>
        </w:rPr>
        <w:t>1</w:t>
      </w:r>
      <w:r w:rsidRPr="00D847B9">
        <w:rPr>
          <w:rFonts w:ascii="Times New Roman" w:eastAsia="宋体" w:hAnsi="Times New Roman" w:cs="宋体"/>
          <w:sz w:val="24"/>
          <w:szCs w:val="24"/>
        </w:rPr>
        <w:t xml:space="preserve"> </w:t>
      </w:r>
      <w:r w:rsidR="00F70163">
        <w:rPr>
          <w:rFonts w:ascii="Times New Roman" w:eastAsia="宋体" w:hAnsi="Times New Roman" w:cs="宋体"/>
          <w:sz w:val="24"/>
          <w:szCs w:val="24"/>
        </w:rPr>
        <w:t xml:space="preserve"> </w:t>
      </w:r>
      <w:r w:rsidR="00C7481B" w:rsidRPr="00D847B9">
        <w:rPr>
          <w:rFonts w:ascii="Times New Roman" w:eastAsia="宋体" w:hAnsi="Times New Roman" w:cs="宋体" w:hint="eastAsia"/>
          <w:sz w:val="24"/>
          <w:szCs w:val="24"/>
        </w:rPr>
        <w:t>支盘施工质量或</w:t>
      </w:r>
      <w:r w:rsidRPr="00D847B9">
        <w:rPr>
          <w:rFonts w:ascii="Times New Roman" w:eastAsia="宋体" w:hAnsi="Times New Roman" w:cs="宋体" w:hint="eastAsia"/>
          <w:sz w:val="24"/>
          <w:szCs w:val="24"/>
        </w:rPr>
        <w:t>其他施工质量有疑问的桩；</w:t>
      </w:r>
    </w:p>
    <w:p w14:paraId="445A2792" w14:textId="01683395" w:rsidR="002B0AC8" w:rsidRPr="00D847B9" w:rsidRDefault="008611B0" w:rsidP="00AF7F69">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b/>
          <w:bCs/>
          <w:sz w:val="24"/>
          <w:szCs w:val="24"/>
        </w:rPr>
        <w:t xml:space="preserve">2 </w:t>
      </w:r>
      <w:r w:rsidR="00F70163">
        <w:rPr>
          <w:rFonts w:ascii="Times New Roman" w:eastAsia="宋体" w:hAnsi="Times New Roman" w:cs="宋体"/>
          <w:sz w:val="24"/>
          <w:szCs w:val="24"/>
        </w:rPr>
        <w:t xml:space="preserve"> </w:t>
      </w:r>
      <w:r w:rsidR="007301E9" w:rsidRPr="00D847B9">
        <w:rPr>
          <w:rFonts w:ascii="Times New Roman" w:eastAsia="宋体" w:hAnsi="Times New Roman" w:cs="宋体" w:hint="eastAsia"/>
          <w:sz w:val="24"/>
          <w:szCs w:val="24"/>
        </w:rPr>
        <w:t>支盘所在土</w:t>
      </w:r>
      <w:r w:rsidR="00C7481B" w:rsidRPr="00D847B9">
        <w:rPr>
          <w:rFonts w:ascii="Times New Roman" w:eastAsia="宋体" w:hAnsi="Times New Roman" w:cs="宋体" w:hint="eastAsia"/>
          <w:sz w:val="24"/>
          <w:szCs w:val="24"/>
        </w:rPr>
        <w:t>层首压</w:t>
      </w:r>
      <w:r w:rsidRPr="00D847B9">
        <w:rPr>
          <w:rFonts w:ascii="Times New Roman" w:eastAsia="宋体" w:hAnsi="Times New Roman" w:cs="宋体" w:hint="eastAsia"/>
          <w:sz w:val="24"/>
          <w:szCs w:val="24"/>
        </w:rPr>
        <w:t>值不满足设计要求的桩；</w:t>
      </w:r>
    </w:p>
    <w:p w14:paraId="51ACE068" w14:textId="158F9520" w:rsidR="002B0AC8" w:rsidRPr="00D847B9" w:rsidRDefault="008611B0" w:rsidP="00AF7F69">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hint="eastAsia"/>
          <w:b/>
          <w:bCs/>
          <w:sz w:val="24"/>
          <w:szCs w:val="24"/>
        </w:rPr>
        <w:t>3</w:t>
      </w:r>
      <w:r w:rsidR="00626026" w:rsidRPr="00D847B9">
        <w:rPr>
          <w:rFonts w:ascii="Times New Roman" w:eastAsia="宋体" w:hAnsi="Times New Roman" w:cs="宋体"/>
          <w:sz w:val="24"/>
          <w:szCs w:val="24"/>
        </w:rPr>
        <w:t xml:space="preserve"> </w:t>
      </w:r>
      <w:r w:rsidR="00F70163">
        <w:rPr>
          <w:rFonts w:ascii="Times New Roman" w:eastAsia="宋体" w:hAnsi="Times New Roman" w:cs="宋体"/>
          <w:sz w:val="24"/>
          <w:szCs w:val="24"/>
        </w:rPr>
        <w:t xml:space="preserve"> </w:t>
      </w:r>
      <w:r w:rsidR="000A4115" w:rsidRPr="00D847B9">
        <w:rPr>
          <w:rFonts w:ascii="Times New Roman" w:eastAsia="宋体" w:hAnsi="Times New Roman" w:cs="宋体" w:hint="eastAsia"/>
          <w:sz w:val="24"/>
          <w:szCs w:val="24"/>
        </w:rPr>
        <w:t>施工中发现</w:t>
      </w:r>
      <w:r w:rsidR="00AB03CC" w:rsidRPr="00D847B9">
        <w:rPr>
          <w:rFonts w:ascii="Times New Roman" w:eastAsia="宋体" w:hAnsi="Times New Roman" w:cs="宋体" w:hint="eastAsia"/>
          <w:sz w:val="24"/>
          <w:szCs w:val="24"/>
        </w:rPr>
        <w:t>支盘</w:t>
      </w:r>
      <w:r w:rsidR="00C15182" w:rsidRPr="00D847B9">
        <w:rPr>
          <w:rFonts w:ascii="Times New Roman" w:eastAsia="宋体" w:hAnsi="Times New Roman" w:cs="宋体" w:hint="eastAsia"/>
          <w:sz w:val="24"/>
          <w:szCs w:val="24"/>
        </w:rPr>
        <w:t>所在土层</w:t>
      </w:r>
      <w:r w:rsidR="007F386C" w:rsidRPr="00D847B9">
        <w:rPr>
          <w:rFonts w:ascii="Times New Roman" w:eastAsia="宋体" w:hAnsi="Times New Roman" w:cs="宋体" w:hint="eastAsia"/>
          <w:sz w:val="24"/>
          <w:szCs w:val="24"/>
        </w:rPr>
        <w:t>有</w:t>
      </w:r>
      <w:r w:rsidR="00B63135" w:rsidRPr="00D847B9">
        <w:rPr>
          <w:rFonts w:ascii="Times New Roman" w:eastAsia="宋体" w:hAnsi="Times New Roman" w:cs="宋体" w:hint="eastAsia"/>
          <w:sz w:val="24"/>
          <w:szCs w:val="24"/>
        </w:rPr>
        <w:t>变化</w:t>
      </w:r>
      <w:r w:rsidR="00C15182" w:rsidRPr="00D847B9">
        <w:rPr>
          <w:rFonts w:ascii="Times New Roman" w:eastAsia="宋体" w:hAnsi="Times New Roman" w:cs="宋体" w:hint="eastAsia"/>
          <w:sz w:val="24"/>
          <w:szCs w:val="24"/>
        </w:rPr>
        <w:t>的桩</w:t>
      </w:r>
      <w:r w:rsidRPr="00D847B9">
        <w:rPr>
          <w:rFonts w:ascii="Times New Roman" w:eastAsia="宋体" w:hAnsi="Times New Roman" w:cs="宋体" w:hint="eastAsia"/>
          <w:sz w:val="24"/>
          <w:szCs w:val="24"/>
        </w:rPr>
        <w:t>；</w:t>
      </w:r>
    </w:p>
    <w:p w14:paraId="7029E3D9" w14:textId="4058B6BB" w:rsidR="002B0AC8" w:rsidRPr="00D847B9" w:rsidRDefault="008611B0">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hint="eastAsia"/>
          <w:b/>
          <w:bCs/>
          <w:sz w:val="24"/>
          <w:szCs w:val="24"/>
        </w:rPr>
        <w:t>4</w:t>
      </w:r>
      <w:r w:rsidRPr="00D847B9">
        <w:rPr>
          <w:rFonts w:ascii="Times New Roman" w:eastAsia="宋体" w:hAnsi="Times New Roman" w:cs="宋体"/>
          <w:sz w:val="24"/>
          <w:szCs w:val="24"/>
        </w:rPr>
        <w:t xml:space="preserve"> </w:t>
      </w:r>
      <w:r w:rsidR="00F70163">
        <w:rPr>
          <w:rFonts w:ascii="Times New Roman" w:eastAsia="宋体" w:hAnsi="Times New Roman" w:cs="宋体"/>
          <w:sz w:val="24"/>
          <w:szCs w:val="24"/>
        </w:rPr>
        <w:t xml:space="preserve"> </w:t>
      </w:r>
      <w:r w:rsidR="008D5D0B" w:rsidRPr="00D847B9">
        <w:rPr>
          <w:rFonts w:ascii="Times New Roman" w:eastAsia="宋体" w:hAnsi="Times New Roman" w:cs="宋体"/>
          <w:sz w:val="24"/>
          <w:szCs w:val="24"/>
        </w:rPr>
        <w:t>成孔</w:t>
      </w:r>
      <w:r w:rsidR="007F386C" w:rsidRPr="00D847B9">
        <w:rPr>
          <w:rFonts w:ascii="Times New Roman" w:eastAsia="宋体" w:hAnsi="Times New Roman" w:cs="宋体" w:hint="eastAsia"/>
          <w:sz w:val="24"/>
          <w:szCs w:val="24"/>
        </w:rPr>
        <w:t>、成腔</w:t>
      </w:r>
      <w:r w:rsidR="00C15182" w:rsidRPr="00D847B9">
        <w:rPr>
          <w:rFonts w:ascii="Times New Roman" w:eastAsia="宋体" w:hAnsi="Times New Roman" w:cs="宋体" w:hint="eastAsia"/>
          <w:sz w:val="24"/>
          <w:szCs w:val="24"/>
        </w:rPr>
        <w:t>施工工艺改变的桩；</w:t>
      </w:r>
    </w:p>
    <w:p w14:paraId="1216F585" w14:textId="2666FB90" w:rsidR="002B0AC8" w:rsidRPr="00D847B9" w:rsidRDefault="008611B0">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hint="eastAsia"/>
          <w:b/>
          <w:bCs/>
          <w:sz w:val="24"/>
          <w:szCs w:val="24"/>
        </w:rPr>
        <w:t>5</w:t>
      </w:r>
      <w:r w:rsidRPr="00D847B9">
        <w:rPr>
          <w:rFonts w:ascii="Times New Roman" w:eastAsia="宋体" w:hAnsi="Times New Roman" w:cs="宋体"/>
          <w:sz w:val="24"/>
          <w:szCs w:val="24"/>
        </w:rPr>
        <w:t xml:space="preserve"> </w:t>
      </w:r>
      <w:r w:rsidR="00F70163">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设计提出</w:t>
      </w:r>
      <w:r w:rsidR="00C15182" w:rsidRPr="00D847B9">
        <w:rPr>
          <w:rFonts w:ascii="Times New Roman" w:eastAsia="宋体" w:hAnsi="Times New Roman" w:cs="宋体" w:hint="eastAsia"/>
          <w:sz w:val="24"/>
          <w:szCs w:val="24"/>
        </w:rPr>
        <w:t>的</w:t>
      </w:r>
      <w:r w:rsidRPr="00D847B9">
        <w:rPr>
          <w:rFonts w:ascii="Times New Roman" w:eastAsia="宋体" w:hAnsi="Times New Roman" w:cs="宋体" w:hint="eastAsia"/>
          <w:sz w:val="24"/>
          <w:szCs w:val="24"/>
        </w:rPr>
        <w:t>应检测</w:t>
      </w:r>
      <w:r w:rsidR="00C15182" w:rsidRPr="00D847B9">
        <w:rPr>
          <w:rFonts w:ascii="Times New Roman" w:eastAsia="宋体" w:hAnsi="Times New Roman" w:cs="宋体" w:hint="eastAsia"/>
          <w:sz w:val="24"/>
          <w:szCs w:val="24"/>
        </w:rPr>
        <w:t>的桩。</w:t>
      </w:r>
    </w:p>
    <w:p w14:paraId="15D5A232" w14:textId="3CE1703D" w:rsidR="002B0AC8" w:rsidRPr="00D847B9" w:rsidRDefault="008611B0">
      <w:pPr>
        <w:snapToGrid w:val="0"/>
        <w:spacing w:line="360" w:lineRule="auto"/>
        <w:jc w:val="left"/>
        <w:rPr>
          <w:rFonts w:ascii="Times New Roman" w:eastAsia="宋体" w:hAnsi="Times New Roman" w:cs="宋体"/>
          <w:sz w:val="24"/>
          <w:szCs w:val="24"/>
        </w:rPr>
      </w:pPr>
      <w:r w:rsidRPr="00477A75">
        <w:rPr>
          <w:rFonts w:ascii="Times New Roman" w:eastAsia="宋体" w:hAnsi="Times New Roman" w:cs="宋体" w:hint="eastAsia"/>
          <w:b/>
          <w:bCs/>
          <w:sz w:val="24"/>
          <w:szCs w:val="24"/>
        </w:rPr>
        <w:t>3</w:t>
      </w:r>
      <w:r w:rsidR="00F70163">
        <w:rPr>
          <w:rFonts w:ascii="Times New Roman" w:eastAsia="宋体" w:hAnsi="Times New Roman" w:cs="宋体" w:hint="eastAsia"/>
          <w:b/>
          <w:bCs/>
          <w:sz w:val="24"/>
          <w:szCs w:val="24"/>
        </w:rPr>
        <w:t>.</w:t>
      </w:r>
      <w:r w:rsidRPr="00477A75">
        <w:rPr>
          <w:rFonts w:ascii="Times New Roman" w:eastAsia="宋体" w:hAnsi="Times New Roman" w:cs="宋体"/>
          <w:b/>
          <w:bCs/>
          <w:sz w:val="24"/>
          <w:szCs w:val="24"/>
        </w:rPr>
        <w:t>2.5</w:t>
      </w:r>
      <w:r w:rsidRPr="00D847B9">
        <w:rPr>
          <w:rFonts w:ascii="Times New Roman" w:eastAsia="宋体" w:hAnsi="Times New Roman" w:cs="宋体"/>
          <w:sz w:val="24"/>
          <w:szCs w:val="24"/>
        </w:rPr>
        <w:t xml:space="preserve"> </w:t>
      </w:r>
      <w:r w:rsidR="00CE5C18"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当发现检测数据异常时，应分析原因并重新检测。</w:t>
      </w:r>
    </w:p>
    <w:p w14:paraId="3FBC1874" w14:textId="3B7A1149" w:rsidR="002B0AC8" w:rsidRPr="00D847B9" w:rsidRDefault="008611B0" w:rsidP="0098591F">
      <w:pPr>
        <w:pStyle w:val="2"/>
        <w:adjustRightInd w:val="0"/>
        <w:snapToGrid w:val="0"/>
        <w:spacing w:beforeLines="100" w:before="240" w:after="0" w:line="480" w:lineRule="auto"/>
        <w:jc w:val="center"/>
        <w:rPr>
          <w:rFonts w:ascii="Times New Roman" w:hAnsi="Times New Roman" w:cs="Times New Roman"/>
          <w:sz w:val="28"/>
          <w:szCs w:val="28"/>
        </w:rPr>
      </w:pPr>
      <w:bookmarkStart w:id="55" w:name="_Toc120783989"/>
      <w:bookmarkStart w:id="56" w:name="_Toc120784065"/>
      <w:bookmarkStart w:id="57" w:name="_Toc120803021"/>
      <w:r w:rsidRPr="00D847B9">
        <w:rPr>
          <w:rFonts w:ascii="Times New Roman" w:hAnsi="Times New Roman" w:cs="Times New Roman" w:hint="eastAsia"/>
          <w:sz w:val="28"/>
          <w:szCs w:val="28"/>
        </w:rPr>
        <w:t>3</w:t>
      </w:r>
      <w:r w:rsidRPr="00D847B9">
        <w:rPr>
          <w:rFonts w:ascii="Times New Roman" w:hAnsi="Times New Roman" w:cs="Times New Roman"/>
          <w:sz w:val="28"/>
          <w:szCs w:val="28"/>
        </w:rPr>
        <w:t>.3</w:t>
      </w:r>
      <w:r w:rsidR="00477A75">
        <w:rPr>
          <w:rFonts w:ascii="Times New Roman" w:hAnsi="Times New Roman" w:cs="Times New Roman"/>
          <w:sz w:val="28"/>
          <w:szCs w:val="28"/>
        </w:rPr>
        <w:t xml:space="preserve">  </w:t>
      </w:r>
      <w:r w:rsidRPr="00D847B9">
        <w:rPr>
          <w:rFonts w:ascii="Times New Roman" w:hAnsi="Times New Roman" w:cs="Times New Roman" w:hint="eastAsia"/>
          <w:sz w:val="28"/>
          <w:szCs w:val="28"/>
        </w:rPr>
        <w:t>检测数量</w:t>
      </w:r>
      <w:bookmarkEnd w:id="55"/>
      <w:bookmarkEnd w:id="56"/>
      <w:bookmarkEnd w:id="57"/>
    </w:p>
    <w:p w14:paraId="2E02EE23" w14:textId="46786D06" w:rsidR="002B0AC8" w:rsidRPr="00D847B9" w:rsidRDefault="008611B0">
      <w:pPr>
        <w:snapToGrid w:val="0"/>
        <w:spacing w:line="360" w:lineRule="auto"/>
        <w:jc w:val="left"/>
        <w:rPr>
          <w:rFonts w:ascii="Times New Roman" w:eastAsia="宋体" w:hAnsi="Times New Roman" w:cs="宋体"/>
          <w:sz w:val="24"/>
          <w:szCs w:val="24"/>
        </w:rPr>
      </w:pPr>
      <w:r w:rsidRPr="00477A75">
        <w:rPr>
          <w:rFonts w:ascii="Times New Roman" w:eastAsia="宋体" w:hAnsi="Times New Roman" w:cs="宋体" w:hint="eastAsia"/>
          <w:b/>
          <w:bCs/>
          <w:sz w:val="24"/>
          <w:szCs w:val="24"/>
        </w:rPr>
        <w:t>3</w:t>
      </w:r>
      <w:r w:rsidRPr="00477A75">
        <w:rPr>
          <w:rFonts w:ascii="Times New Roman" w:eastAsia="宋体" w:hAnsi="Times New Roman" w:cs="宋体"/>
          <w:b/>
          <w:bCs/>
          <w:sz w:val="24"/>
          <w:szCs w:val="24"/>
        </w:rPr>
        <w:t>.3.1</w:t>
      </w:r>
      <w:r w:rsidR="00CE5C18" w:rsidRPr="00477A75">
        <w:rPr>
          <w:rFonts w:ascii="Times New Roman" w:eastAsia="宋体" w:hAnsi="Times New Roman" w:cs="宋体"/>
          <w:b/>
          <w:bCs/>
          <w:sz w:val="24"/>
          <w:szCs w:val="24"/>
        </w:rPr>
        <w:t xml:space="preserve"> </w:t>
      </w:r>
      <w:r w:rsidR="00CE5C18"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挤扩支盘施工</w:t>
      </w:r>
      <w:r w:rsidR="0072741C" w:rsidRPr="00D847B9">
        <w:rPr>
          <w:rFonts w:ascii="Times New Roman" w:eastAsia="宋体" w:hAnsi="Times New Roman" w:cs="宋体" w:hint="eastAsia"/>
          <w:sz w:val="24"/>
          <w:szCs w:val="24"/>
        </w:rPr>
        <w:t>过程</w:t>
      </w:r>
      <w:r w:rsidRPr="00D847B9">
        <w:rPr>
          <w:rFonts w:ascii="Times New Roman" w:eastAsia="宋体" w:hAnsi="Times New Roman" w:cs="宋体" w:hint="eastAsia"/>
          <w:sz w:val="24"/>
          <w:szCs w:val="24"/>
        </w:rPr>
        <w:t>检</w:t>
      </w:r>
      <w:r w:rsidR="000E5DEE" w:rsidRPr="00D847B9">
        <w:rPr>
          <w:rFonts w:ascii="Times New Roman" w:eastAsia="宋体" w:hAnsi="Times New Roman" w:cs="宋体" w:hint="eastAsia"/>
          <w:sz w:val="24"/>
          <w:szCs w:val="24"/>
        </w:rPr>
        <w:t>测数量应符合</w:t>
      </w:r>
      <w:r w:rsidRPr="00D847B9">
        <w:rPr>
          <w:rFonts w:ascii="Times New Roman" w:eastAsia="宋体" w:hAnsi="Times New Roman" w:cs="宋体" w:hint="eastAsia"/>
          <w:sz w:val="24"/>
          <w:szCs w:val="24"/>
        </w:rPr>
        <w:t>下列要求：</w:t>
      </w:r>
    </w:p>
    <w:p w14:paraId="41767FF1" w14:textId="14FB4F5B" w:rsidR="002B0AC8" w:rsidRPr="00D847B9" w:rsidRDefault="008611B0">
      <w:pPr>
        <w:snapToGrid w:val="0"/>
        <w:spacing w:line="360" w:lineRule="auto"/>
        <w:ind w:firstLine="420"/>
        <w:jc w:val="left"/>
        <w:rPr>
          <w:rFonts w:ascii="Times New Roman" w:eastAsia="宋体" w:hAnsi="Times New Roman" w:cs="宋体"/>
          <w:sz w:val="24"/>
          <w:szCs w:val="24"/>
        </w:rPr>
      </w:pPr>
      <w:r w:rsidRPr="00F70163">
        <w:rPr>
          <w:rFonts w:ascii="Times New Roman" w:eastAsia="宋体" w:hAnsi="Times New Roman" w:cs="宋体"/>
          <w:b/>
          <w:bCs/>
          <w:sz w:val="24"/>
          <w:szCs w:val="24"/>
        </w:rPr>
        <w:t>1</w:t>
      </w:r>
      <w:r w:rsidR="00CE5C18" w:rsidRPr="00D847B9">
        <w:rPr>
          <w:rFonts w:ascii="Times New Roman" w:eastAsia="宋体" w:hAnsi="Times New Roman" w:cs="宋体"/>
          <w:sz w:val="24"/>
          <w:szCs w:val="24"/>
        </w:rPr>
        <w:t xml:space="preserve"> </w:t>
      </w:r>
      <w:r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挤扩</w:t>
      </w:r>
      <w:r w:rsidR="001955B2" w:rsidRPr="00D847B9">
        <w:rPr>
          <w:rFonts w:ascii="Times New Roman" w:eastAsia="宋体" w:hAnsi="Times New Roman" w:cs="宋体" w:hint="eastAsia"/>
          <w:sz w:val="24"/>
          <w:szCs w:val="24"/>
        </w:rPr>
        <w:t>成腔</w:t>
      </w:r>
      <w:r w:rsidRPr="00D847B9">
        <w:rPr>
          <w:rFonts w:ascii="Times New Roman" w:eastAsia="宋体" w:hAnsi="Times New Roman" w:cs="宋体" w:hint="eastAsia"/>
          <w:sz w:val="24"/>
          <w:szCs w:val="24"/>
        </w:rPr>
        <w:t>过程监测数量应为</w:t>
      </w:r>
      <w:r w:rsidRPr="00D847B9">
        <w:rPr>
          <w:rFonts w:ascii="Times New Roman" w:eastAsia="宋体" w:hAnsi="Times New Roman" w:cs="宋体" w:hint="eastAsia"/>
          <w:sz w:val="24"/>
          <w:szCs w:val="24"/>
        </w:rPr>
        <w:t>1</w:t>
      </w:r>
      <w:r w:rsidRPr="00D847B9">
        <w:rPr>
          <w:rFonts w:ascii="Times New Roman" w:eastAsia="宋体" w:hAnsi="Times New Roman" w:cs="宋体"/>
          <w:sz w:val="24"/>
          <w:szCs w:val="24"/>
        </w:rPr>
        <w:t>00</w:t>
      </w:r>
      <w:r w:rsidRPr="00D847B9">
        <w:rPr>
          <w:rFonts w:ascii="Times New Roman" w:eastAsia="宋体" w:hAnsi="Times New Roman" w:cs="宋体" w:hint="eastAsia"/>
          <w:sz w:val="24"/>
          <w:szCs w:val="24"/>
        </w:rPr>
        <w:t>%</w:t>
      </w:r>
      <w:r w:rsidRPr="00D847B9">
        <w:rPr>
          <w:rFonts w:ascii="Times New Roman" w:eastAsia="宋体" w:hAnsi="Times New Roman" w:cs="宋体" w:hint="eastAsia"/>
          <w:sz w:val="24"/>
          <w:szCs w:val="24"/>
        </w:rPr>
        <w:t>；</w:t>
      </w:r>
    </w:p>
    <w:p w14:paraId="160EE95B" w14:textId="0820172D" w:rsidR="004116DA" w:rsidRPr="00D847B9" w:rsidRDefault="008611B0" w:rsidP="00AE07F5">
      <w:pPr>
        <w:snapToGrid w:val="0"/>
        <w:spacing w:line="360" w:lineRule="auto"/>
        <w:ind w:firstLine="420"/>
        <w:jc w:val="left"/>
        <w:rPr>
          <w:rFonts w:ascii="Times New Roman" w:eastAsia="宋体" w:hAnsi="Times New Roman" w:cs="宋体"/>
          <w:sz w:val="24"/>
          <w:szCs w:val="24"/>
        </w:rPr>
      </w:pPr>
      <w:r w:rsidRPr="00F70163">
        <w:rPr>
          <w:rFonts w:ascii="Times New Roman" w:eastAsia="宋体" w:hAnsi="Times New Roman" w:cs="宋体" w:hint="eastAsia"/>
          <w:b/>
          <w:bCs/>
          <w:sz w:val="24"/>
          <w:szCs w:val="24"/>
        </w:rPr>
        <w:t>2</w:t>
      </w:r>
      <w:r w:rsidRPr="00D847B9">
        <w:rPr>
          <w:rFonts w:ascii="Times New Roman" w:eastAsia="宋体" w:hAnsi="Times New Roman" w:cs="宋体"/>
          <w:sz w:val="24"/>
          <w:szCs w:val="24"/>
        </w:rPr>
        <w:t xml:space="preserve"> </w:t>
      </w:r>
      <w:r w:rsidR="00CE5C18" w:rsidRPr="00D847B9">
        <w:rPr>
          <w:rFonts w:ascii="Times New Roman" w:eastAsia="宋体" w:hAnsi="Times New Roman" w:cs="宋体"/>
          <w:sz w:val="24"/>
          <w:szCs w:val="24"/>
        </w:rPr>
        <w:t xml:space="preserve"> </w:t>
      </w:r>
      <w:r w:rsidR="004116DA" w:rsidRPr="00D847B9">
        <w:rPr>
          <w:rFonts w:ascii="Times New Roman" w:eastAsia="宋体" w:hAnsi="Times New Roman" w:cs="宋体" w:hint="eastAsia"/>
          <w:sz w:val="24"/>
          <w:szCs w:val="24"/>
        </w:rPr>
        <w:t>支盘腔</w:t>
      </w:r>
      <w:r w:rsidRPr="00D847B9">
        <w:rPr>
          <w:rFonts w:ascii="Times New Roman" w:eastAsia="宋体" w:hAnsi="Times New Roman" w:cs="宋体" w:hint="eastAsia"/>
          <w:sz w:val="24"/>
          <w:szCs w:val="24"/>
        </w:rPr>
        <w:t>质量检测数量宜为总桩数的</w:t>
      </w:r>
      <w:r w:rsidRPr="00D847B9">
        <w:rPr>
          <w:rFonts w:ascii="Times New Roman" w:eastAsia="宋体" w:hAnsi="Times New Roman" w:cs="宋体" w:hint="eastAsia"/>
          <w:sz w:val="24"/>
          <w:szCs w:val="24"/>
        </w:rPr>
        <w:t>1</w:t>
      </w:r>
      <w:r w:rsidRPr="00D847B9">
        <w:rPr>
          <w:rFonts w:ascii="Times New Roman" w:eastAsia="宋体" w:hAnsi="Times New Roman" w:cs="宋体"/>
          <w:sz w:val="24"/>
          <w:szCs w:val="24"/>
        </w:rPr>
        <w:t>0</w:t>
      </w:r>
      <w:r w:rsidRPr="00D847B9">
        <w:rPr>
          <w:rFonts w:ascii="Times New Roman" w:eastAsia="宋体" w:hAnsi="Times New Roman" w:cs="宋体" w:hint="eastAsia"/>
          <w:sz w:val="24"/>
          <w:szCs w:val="24"/>
        </w:rPr>
        <w:t>%</w:t>
      </w:r>
      <w:r w:rsidRPr="00D847B9">
        <w:rPr>
          <w:rFonts w:ascii="Times New Roman" w:eastAsia="宋体" w:hAnsi="Times New Roman" w:cs="宋体" w:hint="eastAsia"/>
          <w:sz w:val="24"/>
          <w:szCs w:val="24"/>
        </w:rPr>
        <w:t>～</w:t>
      </w:r>
      <w:r w:rsidRPr="00D847B9">
        <w:rPr>
          <w:rFonts w:ascii="Times New Roman" w:eastAsia="宋体" w:hAnsi="Times New Roman" w:cs="宋体" w:hint="eastAsia"/>
          <w:sz w:val="24"/>
          <w:szCs w:val="24"/>
        </w:rPr>
        <w:t>20%</w:t>
      </w:r>
      <w:r w:rsidR="004116DA" w:rsidRPr="00D847B9">
        <w:rPr>
          <w:rFonts w:ascii="Times New Roman" w:eastAsia="宋体" w:hAnsi="Times New Roman" w:cs="宋体" w:hint="eastAsia"/>
          <w:sz w:val="24"/>
          <w:szCs w:val="24"/>
        </w:rPr>
        <w:t>，单柱单桩时应全部检测；</w:t>
      </w:r>
    </w:p>
    <w:p w14:paraId="7A172879" w14:textId="5225C6E7" w:rsidR="00B26EB3" w:rsidRPr="00D847B9" w:rsidRDefault="004116DA" w:rsidP="00AE07F5">
      <w:pPr>
        <w:snapToGrid w:val="0"/>
        <w:spacing w:line="360" w:lineRule="auto"/>
        <w:ind w:firstLine="420"/>
        <w:jc w:val="left"/>
        <w:rPr>
          <w:rFonts w:ascii="Times New Roman" w:eastAsia="宋体" w:hAnsi="Times New Roman" w:cs="宋体"/>
          <w:sz w:val="24"/>
          <w:szCs w:val="24"/>
        </w:rPr>
      </w:pPr>
      <w:r w:rsidRPr="00F70163">
        <w:rPr>
          <w:rFonts w:ascii="Times New Roman" w:eastAsia="宋体" w:hAnsi="Times New Roman" w:cs="宋体" w:hint="eastAsia"/>
          <w:b/>
          <w:bCs/>
          <w:sz w:val="24"/>
          <w:szCs w:val="24"/>
        </w:rPr>
        <w:t>3</w:t>
      </w:r>
      <w:r w:rsidRPr="00F70163">
        <w:rPr>
          <w:rFonts w:ascii="Times New Roman" w:eastAsia="宋体" w:hAnsi="Times New Roman" w:cs="宋体"/>
          <w:b/>
          <w:bCs/>
          <w:sz w:val="24"/>
          <w:szCs w:val="24"/>
        </w:rPr>
        <w:t xml:space="preserve"> </w:t>
      </w:r>
      <w:r w:rsidR="00CE5C18" w:rsidRPr="00D847B9">
        <w:rPr>
          <w:rFonts w:ascii="Times New Roman" w:eastAsia="宋体" w:hAnsi="Times New Roman" w:cs="宋体"/>
          <w:sz w:val="24"/>
          <w:szCs w:val="24"/>
        </w:rPr>
        <w:t xml:space="preserve"> </w:t>
      </w:r>
      <w:r w:rsidR="0072741C" w:rsidRPr="00D847B9">
        <w:rPr>
          <w:rFonts w:ascii="Times New Roman" w:eastAsia="宋体" w:hAnsi="Times New Roman" w:cs="宋体" w:hint="eastAsia"/>
          <w:sz w:val="24"/>
          <w:szCs w:val="24"/>
        </w:rPr>
        <w:t>按设计</w:t>
      </w:r>
      <w:r w:rsidR="00AF7830" w:rsidRPr="00D847B9">
        <w:rPr>
          <w:rFonts w:ascii="Times New Roman" w:eastAsia="宋体" w:hAnsi="Times New Roman" w:cs="宋体" w:hint="eastAsia"/>
          <w:sz w:val="24"/>
          <w:szCs w:val="24"/>
        </w:rPr>
        <w:t>文件</w:t>
      </w:r>
      <w:r w:rsidR="0072741C" w:rsidRPr="00D847B9">
        <w:rPr>
          <w:rFonts w:ascii="Times New Roman" w:eastAsia="宋体" w:hAnsi="Times New Roman" w:cs="宋体" w:hint="eastAsia"/>
          <w:sz w:val="24"/>
          <w:szCs w:val="24"/>
        </w:rPr>
        <w:t>提出的检测数量</w:t>
      </w:r>
      <w:r w:rsidR="008611B0" w:rsidRPr="00D847B9">
        <w:rPr>
          <w:rFonts w:ascii="Times New Roman" w:eastAsia="宋体" w:hAnsi="Times New Roman" w:cs="宋体" w:hint="eastAsia"/>
          <w:sz w:val="24"/>
          <w:szCs w:val="24"/>
        </w:rPr>
        <w:t>。</w:t>
      </w:r>
    </w:p>
    <w:p w14:paraId="6578A7AF" w14:textId="0FF581BA" w:rsidR="002B0AC8" w:rsidRPr="00D847B9" w:rsidRDefault="008611B0">
      <w:pPr>
        <w:snapToGrid w:val="0"/>
        <w:spacing w:line="360" w:lineRule="auto"/>
        <w:jc w:val="left"/>
        <w:rPr>
          <w:rFonts w:ascii="Times New Roman" w:eastAsia="宋体" w:hAnsi="Times New Roman" w:cs="宋体"/>
          <w:sz w:val="24"/>
          <w:szCs w:val="24"/>
        </w:rPr>
      </w:pPr>
      <w:r w:rsidRPr="00477A75">
        <w:rPr>
          <w:rFonts w:ascii="Times New Roman" w:eastAsia="宋体" w:hAnsi="Times New Roman" w:cs="宋体"/>
          <w:b/>
          <w:bCs/>
          <w:sz w:val="24"/>
          <w:szCs w:val="24"/>
        </w:rPr>
        <w:t>3.3.</w:t>
      </w:r>
      <w:r w:rsidR="00B26EB3" w:rsidRPr="00477A75">
        <w:rPr>
          <w:rFonts w:ascii="Times New Roman" w:eastAsia="宋体" w:hAnsi="Times New Roman" w:cs="宋体"/>
          <w:b/>
          <w:bCs/>
          <w:sz w:val="24"/>
          <w:szCs w:val="24"/>
        </w:rPr>
        <w:t>2</w:t>
      </w:r>
      <w:r w:rsidRPr="00D847B9">
        <w:rPr>
          <w:rFonts w:ascii="Times New Roman" w:eastAsia="宋体" w:hAnsi="Times New Roman" w:cs="宋体"/>
          <w:sz w:val="24"/>
          <w:szCs w:val="24"/>
        </w:rPr>
        <w:t xml:space="preserve"> </w:t>
      </w:r>
      <w:r w:rsidR="00CE5C18" w:rsidRPr="00D847B9">
        <w:rPr>
          <w:rFonts w:ascii="Times New Roman" w:eastAsia="宋体" w:hAnsi="Times New Roman" w:cs="宋体"/>
          <w:sz w:val="24"/>
          <w:szCs w:val="24"/>
        </w:rPr>
        <w:t xml:space="preserve"> </w:t>
      </w:r>
      <w:r w:rsidR="0072741C" w:rsidRPr="00D847B9">
        <w:rPr>
          <w:rFonts w:ascii="Times New Roman" w:eastAsia="宋体" w:hAnsi="Times New Roman" w:cs="宋体" w:hint="eastAsia"/>
          <w:sz w:val="24"/>
          <w:szCs w:val="24"/>
        </w:rPr>
        <w:t>试验桩应全部进行桩身完整性</w:t>
      </w:r>
      <w:r w:rsidR="00B73B55" w:rsidRPr="00D847B9">
        <w:rPr>
          <w:rFonts w:ascii="Times New Roman" w:eastAsia="宋体" w:hAnsi="Times New Roman" w:cs="宋体" w:hint="eastAsia"/>
          <w:sz w:val="24"/>
          <w:szCs w:val="24"/>
        </w:rPr>
        <w:t>检测</w:t>
      </w:r>
      <w:r w:rsidR="00AF7830" w:rsidRPr="00D847B9">
        <w:rPr>
          <w:rFonts w:ascii="Times New Roman" w:eastAsia="宋体" w:hAnsi="Times New Roman" w:cs="宋体" w:hint="eastAsia"/>
          <w:sz w:val="24"/>
          <w:szCs w:val="24"/>
        </w:rPr>
        <w:t>。工程桩</w:t>
      </w:r>
      <w:r w:rsidR="00A05553" w:rsidRPr="00D847B9">
        <w:rPr>
          <w:rFonts w:ascii="Times New Roman" w:eastAsia="宋体" w:hAnsi="Times New Roman" w:cs="宋体" w:hint="eastAsia"/>
          <w:sz w:val="24"/>
          <w:szCs w:val="24"/>
        </w:rPr>
        <w:t>的桩身完整性检测数量</w:t>
      </w:r>
      <w:r w:rsidRPr="00D847B9">
        <w:rPr>
          <w:rFonts w:ascii="Times New Roman" w:eastAsia="宋体" w:hAnsi="Times New Roman" w:cs="宋体" w:hint="eastAsia"/>
          <w:sz w:val="24"/>
          <w:szCs w:val="24"/>
        </w:rPr>
        <w:t>应</w:t>
      </w:r>
      <w:r w:rsidR="005071BA" w:rsidRPr="00D847B9">
        <w:rPr>
          <w:rFonts w:ascii="Times New Roman" w:eastAsia="宋体" w:hAnsi="Times New Roman" w:cs="宋体" w:hint="eastAsia"/>
          <w:sz w:val="24"/>
          <w:szCs w:val="24"/>
        </w:rPr>
        <w:t>符合</w:t>
      </w:r>
      <w:r w:rsidRPr="00D847B9">
        <w:rPr>
          <w:rFonts w:ascii="Times New Roman" w:eastAsia="宋体" w:hAnsi="Times New Roman" w:cs="宋体" w:hint="eastAsia"/>
          <w:sz w:val="24"/>
          <w:szCs w:val="24"/>
        </w:rPr>
        <w:t>现行行业标准《建筑基桩检测技术规范》</w:t>
      </w:r>
      <w:r w:rsidRPr="00D847B9">
        <w:rPr>
          <w:rFonts w:ascii="Times New Roman" w:eastAsia="宋体" w:hAnsi="Times New Roman" w:cs="宋体"/>
          <w:sz w:val="24"/>
          <w:szCs w:val="24"/>
        </w:rPr>
        <w:t>JGJ 106</w:t>
      </w:r>
      <w:r w:rsidRPr="00D847B9">
        <w:rPr>
          <w:rFonts w:ascii="Times New Roman" w:eastAsia="宋体" w:hAnsi="Times New Roman" w:cs="宋体" w:hint="eastAsia"/>
          <w:sz w:val="24"/>
          <w:szCs w:val="24"/>
        </w:rPr>
        <w:t>中灌注桩的有</w:t>
      </w:r>
      <w:r w:rsidR="00A05553" w:rsidRPr="00D847B9">
        <w:rPr>
          <w:rFonts w:ascii="Times New Roman" w:eastAsia="宋体" w:hAnsi="Times New Roman" w:cs="宋体" w:hint="eastAsia"/>
          <w:sz w:val="24"/>
          <w:szCs w:val="24"/>
        </w:rPr>
        <w:t>关规定。挤扩支盘灌注桩用作复合地基增强体时，桩身完整性检测数量</w:t>
      </w:r>
      <w:r w:rsidRPr="00D847B9">
        <w:rPr>
          <w:rFonts w:ascii="Times New Roman" w:eastAsia="宋体" w:hAnsi="Times New Roman" w:cs="宋体" w:hint="eastAsia"/>
          <w:sz w:val="24"/>
          <w:szCs w:val="24"/>
        </w:rPr>
        <w:t>应</w:t>
      </w:r>
      <w:r w:rsidR="005071BA" w:rsidRPr="00D847B9">
        <w:rPr>
          <w:rFonts w:ascii="Times New Roman" w:eastAsia="宋体" w:hAnsi="Times New Roman" w:cs="宋体" w:hint="eastAsia"/>
          <w:sz w:val="24"/>
          <w:szCs w:val="24"/>
        </w:rPr>
        <w:t>符合</w:t>
      </w:r>
      <w:r w:rsidRPr="00D847B9">
        <w:rPr>
          <w:rFonts w:ascii="Times New Roman" w:eastAsia="宋体" w:hAnsi="Times New Roman" w:cs="宋体" w:hint="eastAsia"/>
          <w:sz w:val="24"/>
          <w:szCs w:val="24"/>
        </w:rPr>
        <w:t>现行</w:t>
      </w:r>
      <w:r w:rsidR="009B3262">
        <w:rPr>
          <w:rFonts w:ascii="Times New Roman" w:eastAsia="宋体" w:hAnsi="Times New Roman" w:cs="宋体" w:hint="eastAsia"/>
          <w:sz w:val="24"/>
          <w:szCs w:val="24"/>
        </w:rPr>
        <w:t>国家</w:t>
      </w:r>
      <w:r w:rsidRPr="00D847B9">
        <w:rPr>
          <w:rFonts w:ascii="Times New Roman" w:eastAsia="宋体" w:hAnsi="Times New Roman" w:cs="宋体" w:hint="eastAsia"/>
          <w:sz w:val="24"/>
          <w:szCs w:val="24"/>
        </w:rPr>
        <w:t>标准《建筑地基基础工程施工质量验收标准》</w:t>
      </w:r>
      <w:r w:rsidRPr="00D847B9">
        <w:rPr>
          <w:rFonts w:ascii="Times New Roman" w:eastAsia="宋体" w:hAnsi="Times New Roman" w:cs="宋体" w:hint="eastAsia"/>
          <w:sz w:val="24"/>
          <w:szCs w:val="24"/>
        </w:rPr>
        <w:t>GB</w:t>
      </w:r>
      <w:r w:rsidRPr="00D847B9">
        <w:rPr>
          <w:rFonts w:ascii="Times New Roman" w:eastAsia="宋体" w:hAnsi="Times New Roman" w:cs="宋体"/>
          <w:sz w:val="24"/>
          <w:szCs w:val="24"/>
        </w:rPr>
        <w:t xml:space="preserve"> 50202</w:t>
      </w:r>
      <w:r w:rsidRPr="00D847B9">
        <w:rPr>
          <w:rFonts w:ascii="Times New Roman" w:eastAsia="宋体" w:hAnsi="Times New Roman" w:cs="宋体" w:hint="eastAsia"/>
          <w:sz w:val="24"/>
          <w:szCs w:val="24"/>
        </w:rPr>
        <w:t>的有关规定。</w:t>
      </w:r>
    </w:p>
    <w:p w14:paraId="34C00F82" w14:textId="266C782E" w:rsidR="00FD4E05" w:rsidRPr="00D847B9" w:rsidRDefault="008611B0">
      <w:pPr>
        <w:snapToGrid w:val="0"/>
        <w:spacing w:line="360" w:lineRule="auto"/>
        <w:jc w:val="left"/>
        <w:rPr>
          <w:rFonts w:ascii="Times New Roman" w:eastAsia="宋体" w:hAnsi="Times New Roman" w:cs="宋体"/>
          <w:sz w:val="24"/>
          <w:szCs w:val="24"/>
        </w:rPr>
      </w:pPr>
      <w:r w:rsidRPr="00477A75">
        <w:rPr>
          <w:rFonts w:ascii="Times New Roman" w:eastAsia="宋体" w:hAnsi="Times New Roman" w:cs="宋体" w:hint="eastAsia"/>
          <w:b/>
          <w:bCs/>
          <w:sz w:val="24"/>
          <w:szCs w:val="24"/>
        </w:rPr>
        <w:t>3</w:t>
      </w:r>
      <w:r w:rsidRPr="00477A75">
        <w:rPr>
          <w:rFonts w:ascii="Times New Roman" w:eastAsia="宋体" w:hAnsi="Times New Roman" w:cs="宋体"/>
          <w:b/>
          <w:bCs/>
          <w:sz w:val="24"/>
          <w:szCs w:val="24"/>
        </w:rPr>
        <w:t>.3.</w:t>
      </w:r>
      <w:r w:rsidR="00707E4B" w:rsidRPr="00477A75">
        <w:rPr>
          <w:rFonts w:ascii="Times New Roman" w:eastAsia="宋体" w:hAnsi="Times New Roman" w:cs="宋体"/>
          <w:b/>
          <w:bCs/>
          <w:sz w:val="24"/>
          <w:szCs w:val="24"/>
        </w:rPr>
        <w:t>3</w:t>
      </w:r>
      <w:r w:rsidRPr="00477A75">
        <w:rPr>
          <w:rFonts w:ascii="Times New Roman" w:eastAsia="宋体" w:hAnsi="Times New Roman" w:cs="宋体"/>
          <w:b/>
          <w:bCs/>
          <w:sz w:val="24"/>
          <w:szCs w:val="24"/>
        </w:rPr>
        <w:t xml:space="preserve"> </w:t>
      </w:r>
      <w:r w:rsidR="00CE5C18" w:rsidRPr="00D847B9">
        <w:rPr>
          <w:rFonts w:ascii="Times New Roman" w:eastAsia="宋体" w:hAnsi="Times New Roman" w:cs="宋体"/>
          <w:sz w:val="24"/>
          <w:szCs w:val="24"/>
        </w:rPr>
        <w:t xml:space="preserve"> </w:t>
      </w:r>
      <w:r w:rsidR="00A05553" w:rsidRPr="00D847B9">
        <w:rPr>
          <w:rFonts w:ascii="Times New Roman" w:eastAsia="宋体" w:hAnsi="Times New Roman" w:cs="宋体" w:hint="eastAsia"/>
          <w:sz w:val="24"/>
          <w:szCs w:val="24"/>
        </w:rPr>
        <w:t>承载力检测应采用单桩静载荷试验并采用慢速维持荷载法。</w:t>
      </w:r>
    </w:p>
    <w:p w14:paraId="21BB856B" w14:textId="2A4B53B4" w:rsidR="002B0AC8" w:rsidRPr="00D847B9" w:rsidRDefault="00FD4E05">
      <w:pPr>
        <w:snapToGrid w:val="0"/>
        <w:spacing w:line="360" w:lineRule="auto"/>
        <w:jc w:val="left"/>
        <w:rPr>
          <w:rFonts w:ascii="Times New Roman" w:eastAsia="宋体" w:hAnsi="Times New Roman" w:cs="宋体"/>
          <w:sz w:val="24"/>
          <w:szCs w:val="24"/>
        </w:rPr>
      </w:pPr>
      <w:r w:rsidRPr="00477A75">
        <w:rPr>
          <w:rFonts w:ascii="Times New Roman" w:eastAsia="宋体" w:hAnsi="Times New Roman" w:cs="宋体" w:hint="eastAsia"/>
          <w:b/>
          <w:bCs/>
          <w:sz w:val="24"/>
          <w:szCs w:val="24"/>
        </w:rPr>
        <w:t>3</w:t>
      </w:r>
      <w:r w:rsidRPr="00477A75">
        <w:rPr>
          <w:rFonts w:ascii="Times New Roman" w:eastAsia="宋体" w:hAnsi="Times New Roman" w:cs="宋体"/>
          <w:b/>
          <w:bCs/>
          <w:sz w:val="24"/>
          <w:szCs w:val="24"/>
        </w:rPr>
        <w:t xml:space="preserve">.3.4 </w:t>
      </w:r>
      <w:r w:rsidR="00CE5C18" w:rsidRPr="00D847B9">
        <w:rPr>
          <w:rFonts w:ascii="Times New Roman" w:eastAsia="宋体" w:hAnsi="Times New Roman" w:cs="宋体"/>
          <w:sz w:val="24"/>
          <w:szCs w:val="24"/>
        </w:rPr>
        <w:t xml:space="preserve"> </w:t>
      </w:r>
      <w:r w:rsidR="00AF3A7D" w:rsidRPr="00D847B9">
        <w:rPr>
          <w:rFonts w:ascii="Times New Roman" w:eastAsia="宋体" w:hAnsi="Times New Roman" w:cs="宋体" w:hint="eastAsia"/>
          <w:sz w:val="24"/>
          <w:szCs w:val="24"/>
        </w:rPr>
        <w:t>工程桩</w:t>
      </w:r>
      <w:r w:rsidRPr="00D847B9">
        <w:rPr>
          <w:rFonts w:ascii="Times New Roman" w:eastAsia="宋体" w:hAnsi="Times New Roman" w:cs="宋体" w:hint="eastAsia"/>
          <w:sz w:val="24"/>
          <w:szCs w:val="24"/>
        </w:rPr>
        <w:t>验收</w:t>
      </w:r>
      <w:r w:rsidR="00A05553" w:rsidRPr="00D847B9">
        <w:rPr>
          <w:rFonts w:ascii="Times New Roman" w:eastAsia="宋体" w:hAnsi="Times New Roman" w:cs="宋体" w:hint="eastAsia"/>
          <w:sz w:val="24"/>
          <w:szCs w:val="24"/>
        </w:rPr>
        <w:t>承载力</w:t>
      </w:r>
      <w:r w:rsidR="00AF3A7D" w:rsidRPr="00D847B9">
        <w:rPr>
          <w:rFonts w:ascii="Times New Roman" w:eastAsia="宋体" w:hAnsi="Times New Roman" w:cs="宋体" w:hint="eastAsia"/>
          <w:sz w:val="24"/>
          <w:szCs w:val="24"/>
        </w:rPr>
        <w:t>检测数量不应少于同一条件下</w:t>
      </w:r>
      <w:r w:rsidR="008611B0" w:rsidRPr="00D847B9">
        <w:rPr>
          <w:rFonts w:ascii="Times New Roman" w:eastAsia="宋体" w:hAnsi="Times New Roman" w:cs="宋体" w:hint="eastAsia"/>
          <w:sz w:val="24"/>
          <w:szCs w:val="24"/>
        </w:rPr>
        <w:t>总桩数的</w:t>
      </w:r>
      <w:r w:rsidR="008611B0" w:rsidRPr="00D847B9">
        <w:rPr>
          <w:rFonts w:ascii="Times New Roman" w:eastAsia="宋体" w:hAnsi="Times New Roman" w:cs="宋体" w:hint="eastAsia"/>
          <w:sz w:val="24"/>
          <w:szCs w:val="24"/>
        </w:rPr>
        <w:t>1%</w:t>
      </w:r>
      <w:r w:rsidR="008611B0" w:rsidRPr="00D847B9">
        <w:rPr>
          <w:rFonts w:ascii="Times New Roman" w:eastAsia="宋体" w:hAnsi="Times New Roman" w:cs="宋体" w:hint="eastAsia"/>
          <w:sz w:val="24"/>
          <w:szCs w:val="24"/>
        </w:rPr>
        <w:t>，且不应少于</w:t>
      </w:r>
      <w:r w:rsidR="008611B0" w:rsidRPr="00D847B9">
        <w:rPr>
          <w:rFonts w:ascii="Times New Roman" w:eastAsia="宋体" w:hAnsi="Times New Roman" w:cs="宋体" w:hint="eastAsia"/>
          <w:sz w:val="24"/>
          <w:szCs w:val="24"/>
        </w:rPr>
        <w:t>3</w:t>
      </w:r>
      <w:r w:rsidR="008611B0" w:rsidRPr="00D847B9">
        <w:rPr>
          <w:rFonts w:ascii="Times New Roman" w:eastAsia="宋体" w:hAnsi="Times New Roman" w:cs="宋体" w:hint="eastAsia"/>
          <w:sz w:val="24"/>
          <w:szCs w:val="24"/>
        </w:rPr>
        <w:t>根；当总数小于</w:t>
      </w:r>
      <w:r w:rsidR="008611B0" w:rsidRPr="00D847B9">
        <w:rPr>
          <w:rFonts w:ascii="Times New Roman" w:eastAsia="宋体" w:hAnsi="Times New Roman" w:cs="宋体" w:hint="eastAsia"/>
          <w:sz w:val="24"/>
          <w:szCs w:val="24"/>
        </w:rPr>
        <w:t>5</w:t>
      </w:r>
      <w:r w:rsidR="008611B0" w:rsidRPr="00D847B9">
        <w:rPr>
          <w:rFonts w:ascii="Times New Roman" w:eastAsia="宋体" w:hAnsi="Times New Roman" w:cs="宋体"/>
          <w:sz w:val="24"/>
          <w:szCs w:val="24"/>
        </w:rPr>
        <w:t>0</w:t>
      </w:r>
      <w:r w:rsidR="008611B0" w:rsidRPr="00D847B9">
        <w:rPr>
          <w:rFonts w:ascii="Times New Roman" w:eastAsia="宋体" w:hAnsi="Times New Roman" w:cs="宋体" w:hint="eastAsia"/>
          <w:sz w:val="24"/>
          <w:szCs w:val="24"/>
        </w:rPr>
        <w:t>根时，检测数量不应少于</w:t>
      </w:r>
      <w:r w:rsidR="008611B0" w:rsidRPr="00D847B9">
        <w:rPr>
          <w:rFonts w:ascii="Times New Roman" w:eastAsia="宋体" w:hAnsi="Times New Roman" w:cs="宋体" w:hint="eastAsia"/>
          <w:sz w:val="24"/>
          <w:szCs w:val="24"/>
        </w:rPr>
        <w:t>2</w:t>
      </w:r>
      <w:r w:rsidR="008611B0" w:rsidRPr="00D847B9">
        <w:rPr>
          <w:rFonts w:ascii="Times New Roman" w:eastAsia="宋体" w:hAnsi="Times New Roman" w:cs="宋体" w:hint="eastAsia"/>
          <w:sz w:val="24"/>
          <w:szCs w:val="24"/>
        </w:rPr>
        <w:t>根。</w:t>
      </w:r>
    </w:p>
    <w:p w14:paraId="31FA137E" w14:textId="41CC4C92" w:rsidR="002B0AC8" w:rsidRPr="00D847B9" w:rsidRDefault="008611B0" w:rsidP="0098591F">
      <w:pPr>
        <w:pStyle w:val="2"/>
        <w:adjustRightInd w:val="0"/>
        <w:snapToGrid w:val="0"/>
        <w:spacing w:beforeLines="100" w:before="240" w:after="0" w:line="480" w:lineRule="auto"/>
        <w:jc w:val="center"/>
        <w:rPr>
          <w:rFonts w:ascii="Times New Roman" w:hAnsi="Times New Roman" w:cs="Times New Roman"/>
          <w:sz w:val="28"/>
          <w:szCs w:val="28"/>
        </w:rPr>
      </w:pPr>
      <w:bookmarkStart w:id="58" w:name="_Toc120783990"/>
      <w:bookmarkStart w:id="59" w:name="_Toc120784066"/>
      <w:bookmarkStart w:id="60" w:name="_Toc120803022"/>
      <w:r w:rsidRPr="00D847B9">
        <w:rPr>
          <w:rFonts w:ascii="Times New Roman" w:hAnsi="Times New Roman" w:cs="Times New Roman" w:hint="eastAsia"/>
          <w:sz w:val="28"/>
          <w:szCs w:val="28"/>
        </w:rPr>
        <w:t>3</w:t>
      </w:r>
      <w:r w:rsidRPr="00D847B9">
        <w:rPr>
          <w:rFonts w:ascii="Times New Roman" w:hAnsi="Times New Roman" w:cs="Times New Roman"/>
          <w:sz w:val="28"/>
          <w:szCs w:val="28"/>
        </w:rPr>
        <w:t>.4</w:t>
      </w:r>
      <w:r w:rsidR="00477A75">
        <w:rPr>
          <w:rFonts w:ascii="Times New Roman" w:hAnsi="Times New Roman" w:cs="Times New Roman"/>
          <w:sz w:val="28"/>
          <w:szCs w:val="28"/>
        </w:rPr>
        <w:t xml:space="preserve">  </w:t>
      </w:r>
      <w:r w:rsidRPr="00D847B9">
        <w:rPr>
          <w:rFonts w:ascii="Times New Roman" w:hAnsi="Times New Roman" w:cs="Times New Roman" w:hint="eastAsia"/>
          <w:sz w:val="28"/>
          <w:szCs w:val="28"/>
        </w:rPr>
        <w:t>结果评价与报告</w:t>
      </w:r>
      <w:bookmarkEnd w:id="58"/>
      <w:bookmarkEnd w:id="59"/>
      <w:bookmarkEnd w:id="60"/>
    </w:p>
    <w:p w14:paraId="61CA9666" w14:textId="1FA0E2BD" w:rsidR="002B0AC8" w:rsidRPr="00D847B9" w:rsidRDefault="008611B0">
      <w:pPr>
        <w:snapToGrid w:val="0"/>
        <w:spacing w:line="360" w:lineRule="auto"/>
        <w:jc w:val="left"/>
        <w:rPr>
          <w:rFonts w:ascii="Times New Roman" w:eastAsia="宋体" w:hAnsi="Times New Roman" w:cs="宋体"/>
          <w:sz w:val="24"/>
          <w:szCs w:val="24"/>
        </w:rPr>
      </w:pPr>
      <w:r w:rsidRPr="00477A75">
        <w:rPr>
          <w:rFonts w:ascii="Times New Roman" w:eastAsia="宋体" w:hAnsi="Times New Roman" w:cs="宋体"/>
          <w:b/>
          <w:bCs/>
          <w:sz w:val="24"/>
          <w:szCs w:val="24"/>
        </w:rPr>
        <w:t>3.</w:t>
      </w:r>
      <w:r w:rsidRPr="00477A75">
        <w:rPr>
          <w:rFonts w:ascii="Times New Roman" w:eastAsia="宋体" w:hAnsi="Times New Roman" w:cs="宋体" w:hint="eastAsia"/>
          <w:b/>
          <w:bCs/>
          <w:sz w:val="24"/>
          <w:szCs w:val="24"/>
        </w:rPr>
        <w:t>4</w:t>
      </w:r>
      <w:r w:rsidRPr="00477A75">
        <w:rPr>
          <w:rFonts w:ascii="Times New Roman" w:eastAsia="宋体" w:hAnsi="Times New Roman" w:cs="宋体"/>
          <w:b/>
          <w:bCs/>
          <w:sz w:val="24"/>
          <w:szCs w:val="24"/>
        </w:rPr>
        <w:t>.1</w:t>
      </w:r>
      <w:r w:rsidR="00CE5C18"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桩</w:t>
      </w:r>
      <w:r w:rsidR="005C26A1" w:rsidRPr="00D847B9">
        <w:rPr>
          <w:rFonts w:ascii="Times New Roman" w:eastAsia="宋体" w:hAnsi="Times New Roman" w:cs="宋体"/>
          <w:sz w:val="24"/>
          <w:szCs w:val="24"/>
        </w:rPr>
        <w:t>身完整性检测结果评价，应</w:t>
      </w:r>
      <w:r w:rsidR="005C26A1" w:rsidRPr="00D847B9">
        <w:rPr>
          <w:rFonts w:ascii="Times New Roman" w:eastAsia="宋体" w:hAnsi="Times New Roman" w:cs="宋体" w:hint="eastAsia"/>
          <w:sz w:val="24"/>
          <w:szCs w:val="24"/>
        </w:rPr>
        <w:t>提出</w:t>
      </w:r>
      <w:r w:rsidRPr="00D847B9">
        <w:rPr>
          <w:rFonts w:ascii="Times New Roman" w:eastAsia="宋体" w:hAnsi="Times New Roman" w:cs="宋体"/>
          <w:sz w:val="24"/>
          <w:szCs w:val="24"/>
        </w:rPr>
        <w:t>每根</w:t>
      </w:r>
      <w:r w:rsidR="005C26A1" w:rsidRPr="00D847B9">
        <w:rPr>
          <w:rFonts w:ascii="Times New Roman" w:eastAsia="宋体" w:hAnsi="Times New Roman" w:cs="宋体" w:hint="eastAsia"/>
          <w:sz w:val="24"/>
          <w:szCs w:val="24"/>
        </w:rPr>
        <w:t>试验桩或</w:t>
      </w:r>
      <w:r w:rsidR="0096547B" w:rsidRPr="00D847B9">
        <w:rPr>
          <w:rFonts w:ascii="Times New Roman" w:eastAsia="宋体" w:hAnsi="Times New Roman" w:cs="宋体" w:hint="eastAsia"/>
          <w:sz w:val="24"/>
          <w:szCs w:val="24"/>
        </w:rPr>
        <w:t>工程桩</w:t>
      </w:r>
      <w:r w:rsidRPr="00D847B9">
        <w:rPr>
          <w:rFonts w:ascii="Times New Roman" w:eastAsia="宋体" w:hAnsi="Times New Roman" w:cs="宋体"/>
          <w:sz w:val="24"/>
          <w:szCs w:val="24"/>
        </w:rPr>
        <w:t>受检桩的桩身完整性类别。桩身完整性分类</w:t>
      </w:r>
      <w:r w:rsidRPr="00D847B9">
        <w:rPr>
          <w:rFonts w:ascii="Times New Roman" w:eastAsia="宋体" w:hAnsi="Times New Roman" w:cs="宋体" w:hint="eastAsia"/>
          <w:sz w:val="24"/>
          <w:szCs w:val="24"/>
        </w:rPr>
        <w:t>及</w:t>
      </w:r>
      <w:r w:rsidRPr="00D847B9">
        <w:rPr>
          <w:rFonts w:ascii="Times New Roman" w:eastAsia="宋体" w:hAnsi="Times New Roman" w:cs="宋体"/>
          <w:sz w:val="24"/>
          <w:szCs w:val="24"/>
        </w:rPr>
        <w:t>划分</w:t>
      </w:r>
      <w:r w:rsidRPr="00D847B9">
        <w:rPr>
          <w:rFonts w:ascii="Times New Roman" w:eastAsia="宋体" w:hAnsi="Times New Roman" w:cs="宋体" w:hint="eastAsia"/>
          <w:sz w:val="24"/>
          <w:szCs w:val="24"/>
        </w:rPr>
        <w:t>方法应符合现行行业标准《建筑基桩检测技术规范》</w:t>
      </w:r>
      <w:r w:rsidRPr="00D847B9">
        <w:rPr>
          <w:rFonts w:ascii="Times New Roman" w:eastAsia="宋体" w:hAnsi="Times New Roman" w:cs="宋体"/>
          <w:sz w:val="24"/>
          <w:szCs w:val="24"/>
        </w:rPr>
        <w:t>JGJ 106</w:t>
      </w:r>
      <w:r w:rsidRPr="00D847B9">
        <w:rPr>
          <w:rFonts w:ascii="Times New Roman" w:eastAsia="宋体" w:hAnsi="Times New Roman" w:cs="宋体" w:hint="eastAsia"/>
          <w:sz w:val="24"/>
          <w:szCs w:val="24"/>
        </w:rPr>
        <w:t>中的有关规定。</w:t>
      </w:r>
    </w:p>
    <w:p w14:paraId="33F8A7CA" w14:textId="4BE8BACA" w:rsidR="002B0AC8" w:rsidRPr="00D847B9" w:rsidRDefault="008611B0">
      <w:pPr>
        <w:snapToGrid w:val="0"/>
        <w:spacing w:line="360" w:lineRule="auto"/>
        <w:jc w:val="left"/>
        <w:rPr>
          <w:rFonts w:ascii="Times New Roman" w:eastAsia="宋体" w:hAnsi="Times New Roman" w:cs="宋体"/>
          <w:sz w:val="24"/>
          <w:szCs w:val="24"/>
        </w:rPr>
      </w:pPr>
      <w:r w:rsidRPr="00477A75">
        <w:rPr>
          <w:rFonts w:ascii="Times New Roman" w:eastAsia="宋体" w:hAnsi="Times New Roman" w:cs="宋体"/>
          <w:b/>
          <w:bCs/>
          <w:sz w:val="24"/>
          <w:szCs w:val="24"/>
        </w:rPr>
        <w:t>3.</w:t>
      </w:r>
      <w:r w:rsidRPr="00477A75">
        <w:rPr>
          <w:rFonts w:ascii="Times New Roman" w:eastAsia="宋体" w:hAnsi="Times New Roman" w:cs="宋体" w:hint="eastAsia"/>
          <w:b/>
          <w:bCs/>
          <w:sz w:val="24"/>
          <w:szCs w:val="24"/>
        </w:rPr>
        <w:t>4.</w:t>
      </w:r>
      <w:r w:rsidRPr="00477A75">
        <w:rPr>
          <w:rFonts w:ascii="Times New Roman" w:eastAsia="宋体" w:hAnsi="Times New Roman" w:cs="宋体"/>
          <w:b/>
          <w:bCs/>
          <w:sz w:val="24"/>
          <w:szCs w:val="24"/>
        </w:rPr>
        <w:t>2</w:t>
      </w:r>
      <w:r w:rsidR="00CE5C18" w:rsidRPr="00D847B9">
        <w:rPr>
          <w:rFonts w:ascii="Times New Roman" w:eastAsia="宋体" w:hAnsi="Times New Roman" w:cs="宋体"/>
          <w:sz w:val="24"/>
          <w:szCs w:val="24"/>
        </w:rPr>
        <w:t xml:space="preserve">  </w:t>
      </w:r>
      <w:r w:rsidR="005C26A1" w:rsidRPr="00D847B9">
        <w:rPr>
          <w:rFonts w:ascii="Times New Roman" w:eastAsia="宋体" w:hAnsi="Times New Roman" w:cs="宋体" w:hint="eastAsia"/>
          <w:sz w:val="24"/>
          <w:szCs w:val="24"/>
        </w:rPr>
        <w:t>试验桩检测应对适用性进行</w:t>
      </w:r>
      <w:r w:rsidRPr="00D847B9">
        <w:rPr>
          <w:rFonts w:ascii="Times New Roman" w:eastAsia="宋体" w:hAnsi="Times New Roman" w:cs="宋体" w:hint="eastAsia"/>
          <w:sz w:val="24"/>
          <w:szCs w:val="24"/>
        </w:rPr>
        <w:t>评价并</w:t>
      </w:r>
      <w:r w:rsidR="005C26A1" w:rsidRPr="00D847B9">
        <w:rPr>
          <w:rFonts w:ascii="Times New Roman" w:eastAsia="宋体" w:hAnsi="Times New Roman" w:cs="宋体" w:hint="eastAsia"/>
          <w:sz w:val="24"/>
          <w:szCs w:val="24"/>
        </w:rPr>
        <w:t>提供</w:t>
      </w:r>
      <w:r w:rsidR="0096547B" w:rsidRPr="00D847B9">
        <w:rPr>
          <w:rFonts w:ascii="Times New Roman" w:eastAsia="宋体" w:hAnsi="Times New Roman" w:cs="宋体" w:hint="eastAsia"/>
          <w:sz w:val="24"/>
          <w:szCs w:val="24"/>
        </w:rPr>
        <w:t>承载力检测值，</w:t>
      </w:r>
      <w:r w:rsidRPr="00D847B9">
        <w:rPr>
          <w:rFonts w:ascii="Times New Roman" w:eastAsia="宋体" w:hAnsi="Times New Roman" w:cs="宋体"/>
          <w:sz w:val="24"/>
          <w:szCs w:val="24"/>
        </w:rPr>
        <w:t>工程</w:t>
      </w:r>
      <w:r w:rsidRPr="00D847B9">
        <w:rPr>
          <w:rFonts w:ascii="Times New Roman" w:eastAsia="宋体" w:hAnsi="Times New Roman" w:cs="宋体" w:hint="eastAsia"/>
          <w:sz w:val="24"/>
          <w:szCs w:val="24"/>
        </w:rPr>
        <w:t>桩</w:t>
      </w:r>
      <w:r w:rsidRPr="00D847B9">
        <w:rPr>
          <w:rFonts w:ascii="Times New Roman" w:eastAsia="宋体" w:hAnsi="Times New Roman" w:cs="宋体"/>
          <w:sz w:val="24"/>
          <w:szCs w:val="24"/>
        </w:rPr>
        <w:t>验收</w:t>
      </w:r>
      <w:r w:rsidR="0096547B" w:rsidRPr="00D847B9">
        <w:rPr>
          <w:rFonts w:ascii="Times New Roman" w:eastAsia="宋体" w:hAnsi="Times New Roman" w:cs="宋体" w:hint="eastAsia"/>
          <w:sz w:val="24"/>
          <w:szCs w:val="24"/>
        </w:rPr>
        <w:t>承载力</w:t>
      </w:r>
      <w:r w:rsidRPr="00D847B9">
        <w:rPr>
          <w:rFonts w:ascii="Times New Roman" w:eastAsia="宋体" w:hAnsi="Times New Roman" w:cs="宋体"/>
          <w:sz w:val="24"/>
          <w:szCs w:val="24"/>
        </w:rPr>
        <w:t>检测应评价单桩承载力是否满足设计要求。</w:t>
      </w:r>
    </w:p>
    <w:p w14:paraId="6549B6F7" w14:textId="11B06605" w:rsidR="002B0AC8" w:rsidRPr="00D847B9" w:rsidRDefault="008611B0">
      <w:pPr>
        <w:snapToGrid w:val="0"/>
        <w:spacing w:line="360" w:lineRule="auto"/>
        <w:jc w:val="left"/>
        <w:rPr>
          <w:rFonts w:ascii="Times New Roman" w:eastAsia="宋体" w:hAnsi="Times New Roman" w:cs="宋体"/>
          <w:sz w:val="24"/>
          <w:szCs w:val="24"/>
        </w:rPr>
      </w:pPr>
      <w:r w:rsidRPr="00477A75">
        <w:rPr>
          <w:rFonts w:ascii="Times New Roman" w:eastAsia="宋体" w:hAnsi="Times New Roman" w:cs="宋体"/>
          <w:b/>
          <w:bCs/>
          <w:sz w:val="24"/>
          <w:szCs w:val="24"/>
        </w:rPr>
        <w:lastRenderedPageBreak/>
        <w:t>3.</w:t>
      </w:r>
      <w:r w:rsidRPr="00477A75">
        <w:rPr>
          <w:rFonts w:ascii="Times New Roman" w:eastAsia="宋体" w:hAnsi="Times New Roman" w:cs="宋体" w:hint="eastAsia"/>
          <w:b/>
          <w:bCs/>
          <w:sz w:val="24"/>
          <w:szCs w:val="24"/>
        </w:rPr>
        <w:t>4</w:t>
      </w:r>
      <w:r w:rsidRPr="00477A75">
        <w:rPr>
          <w:rFonts w:ascii="Times New Roman" w:eastAsia="宋体" w:hAnsi="Times New Roman" w:cs="宋体"/>
          <w:b/>
          <w:bCs/>
          <w:sz w:val="24"/>
          <w:szCs w:val="24"/>
        </w:rPr>
        <w:t>.3</w:t>
      </w:r>
      <w:r w:rsidR="00CE5C18" w:rsidRPr="00477A75">
        <w:rPr>
          <w:rFonts w:ascii="Times New Roman" w:eastAsia="宋体" w:hAnsi="Times New Roman" w:cs="宋体"/>
          <w:b/>
          <w:bCs/>
          <w:sz w:val="24"/>
          <w:szCs w:val="24"/>
        </w:rPr>
        <w:t xml:space="preserve"> </w:t>
      </w:r>
      <w:r w:rsidR="00CE5C18" w:rsidRPr="00D847B9">
        <w:rPr>
          <w:rFonts w:ascii="Times New Roman" w:eastAsia="宋体" w:hAnsi="Times New Roman" w:cs="宋体"/>
          <w:sz w:val="24"/>
          <w:szCs w:val="24"/>
        </w:rPr>
        <w:t xml:space="preserve"> </w:t>
      </w:r>
      <w:r w:rsidR="000E5DEE" w:rsidRPr="00D847B9">
        <w:rPr>
          <w:rFonts w:ascii="Times New Roman" w:eastAsia="宋体" w:hAnsi="Times New Roman" w:cs="宋体"/>
          <w:sz w:val="24"/>
          <w:szCs w:val="24"/>
        </w:rPr>
        <w:t>检测报告应</w:t>
      </w:r>
      <w:r w:rsidR="000E5DEE" w:rsidRPr="00D847B9">
        <w:rPr>
          <w:rFonts w:ascii="Times New Roman" w:eastAsia="宋体" w:hAnsi="Times New Roman" w:cs="宋体" w:hint="eastAsia"/>
          <w:sz w:val="24"/>
          <w:szCs w:val="24"/>
        </w:rPr>
        <w:t>包括</w:t>
      </w:r>
      <w:r w:rsidRPr="00D847B9">
        <w:rPr>
          <w:rFonts w:ascii="Times New Roman" w:eastAsia="宋体" w:hAnsi="Times New Roman" w:cs="宋体"/>
          <w:sz w:val="24"/>
          <w:szCs w:val="24"/>
        </w:rPr>
        <w:t>下列内容</w:t>
      </w:r>
      <w:r w:rsidRPr="00D847B9">
        <w:rPr>
          <w:rFonts w:ascii="Times New Roman" w:eastAsia="宋体" w:hAnsi="Times New Roman" w:cs="宋体" w:hint="eastAsia"/>
          <w:sz w:val="24"/>
          <w:szCs w:val="24"/>
        </w:rPr>
        <w:t>：</w:t>
      </w:r>
    </w:p>
    <w:p w14:paraId="57FCFF9D" w14:textId="27FA5EFD" w:rsidR="005C26A1" w:rsidRPr="00D847B9" w:rsidRDefault="008611B0">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b/>
          <w:bCs/>
          <w:sz w:val="24"/>
          <w:szCs w:val="24"/>
        </w:rPr>
        <w:t>1</w:t>
      </w:r>
      <w:r w:rsidR="00CE5C18" w:rsidRPr="00F70163">
        <w:rPr>
          <w:rFonts w:ascii="Times New Roman" w:eastAsia="宋体" w:hAnsi="Times New Roman" w:cs="宋体"/>
          <w:b/>
          <w:bCs/>
          <w:sz w:val="24"/>
          <w:szCs w:val="24"/>
        </w:rPr>
        <w:t xml:space="preserve"> </w:t>
      </w:r>
      <w:r w:rsidR="00CE5C18" w:rsidRPr="00D847B9">
        <w:rPr>
          <w:rFonts w:ascii="Times New Roman" w:eastAsia="宋体" w:hAnsi="Times New Roman" w:cs="宋体"/>
          <w:sz w:val="24"/>
          <w:szCs w:val="24"/>
        </w:rPr>
        <w:t xml:space="preserve"> </w:t>
      </w:r>
      <w:r w:rsidRPr="00D847B9">
        <w:rPr>
          <w:rFonts w:ascii="Times New Roman" w:eastAsia="宋体" w:hAnsi="Times New Roman" w:cs="宋体"/>
          <w:sz w:val="24"/>
          <w:szCs w:val="24"/>
        </w:rPr>
        <w:t>委托方名称</w:t>
      </w:r>
      <w:r w:rsidRPr="00D847B9">
        <w:rPr>
          <w:rFonts w:ascii="Times New Roman" w:eastAsia="宋体" w:hAnsi="Times New Roman" w:cs="宋体" w:hint="eastAsia"/>
          <w:sz w:val="24"/>
          <w:szCs w:val="24"/>
        </w:rPr>
        <w:t>、</w:t>
      </w:r>
      <w:r w:rsidRPr="00D847B9">
        <w:rPr>
          <w:rFonts w:ascii="Times New Roman" w:eastAsia="宋体" w:hAnsi="Times New Roman" w:cs="宋体"/>
          <w:sz w:val="24"/>
          <w:szCs w:val="24"/>
        </w:rPr>
        <w:t>工程名称、</w:t>
      </w:r>
      <w:r w:rsidRPr="00D847B9">
        <w:rPr>
          <w:rFonts w:ascii="Times New Roman" w:eastAsia="宋体" w:hAnsi="Times New Roman" w:cs="宋体" w:hint="eastAsia"/>
          <w:sz w:val="24"/>
          <w:szCs w:val="24"/>
        </w:rPr>
        <w:t>建设</w:t>
      </w:r>
      <w:r w:rsidRPr="00D847B9">
        <w:rPr>
          <w:rFonts w:ascii="Times New Roman" w:eastAsia="宋体" w:hAnsi="Times New Roman" w:cs="宋体"/>
          <w:sz w:val="24"/>
          <w:szCs w:val="24"/>
        </w:rPr>
        <w:t>地点</w:t>
      </w:r>
      <w:r w:rsidRPr="00D847B9">
        <w:rPr>
          <w:rFonts w:ascii="Times New Roman" w:eastAsia="宋体" w:hAnsi="Times New Roman" w:cs="宋体" w:hint="eastAsia"/>
          <w:sz w:val="24"/>
          <w:szCs w:val="24"/>
        </w:rPr>
        <w:t>及</w:t>
      </w:r>
      <w:r w:rsidR="005C26A1" w:rsidRPr="00D847B9">
        <w:rPr>
          <w:rFonts w:ascii="Times New Roman" w:eastAsia="宋体" w:hAnsi="Times New Roman" w:cs="宋体"/>
          <w:sz w:val="24"/>
          <w:szCs w:val="24"/>
        </w:rPr>
        <w:t>建设、勘察、设计、监理和施工单位</w:t>
      </w:r>
      <w:r w:rsidR="005C26A1" w:rsidRPr="00D847B9">
        <w:rPr>
          <w:rFonts w:ascii="Times New Roman" w:eastAsia="宋体" w:hAnsi="Times New Roman" w:cs="宋体" w:hint="eastAsia"/>
          <w:sz w:val="24"/>
          <w:szCs w:val="24"/>
        </w:rPr>
        <w:t>；</w:t>
      </w:r>
    </w:p>
    <w:p w14:paraId="1FE71ABB" w14:textId="4B1ACCD4" w:rsidR="002B0AC8" w:rsidRPr="00D847B9" w:rsidRDefault="005C26A1">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b/>
          <w:bCs/>
          <w:sz w:val="24"/>
          <w:szCs w:val="24"/>
        </w:rPr>
        <w:t xml:space="preserve">2 </w:t>
      </w:r>
      <w:r w:rsidR="00CE5C18" w:rsidRPr="00D847B9">
        <w:rPr>
          <w:rFonts w:ascii="Times New Roman" w:eastAsia="宋体" w:hAnsi="Times New Roman" w:cs="宋体"/>
          <w:sz w:val="24"/>
          <w:szCs w:val="24"/>
        </w:rPr>
        <w:t xml:space="preserve"> </w:t>
      </w:r>
      <w:r w:rsidR="008611B0" w:rsidRPr="00D847B9">
        <w:rPr>
          <w:rFonts w:ascii="Times New Roman" w:eastAsia="宋体" w:hAnsi="Times New Roman" w:cs="宋体"/>
          <w:sz w:val="24"/>
          <w:szCs w:val="24"/>
        </w:rPr>
        <w:t>基础</w:t>
      </w:r>
      <w:r w:rsidR="008611B0" w:rsidRPr="00D847B9">
        <w:rPr>
          <w:rFonts w:ascii="Times New Roman" w:eastAsia="宋体" w:hAnsi="Times New Roman" w:cs="宋体" w:hint="eastAsia"/>
          <w:sz w:val="24"/>
          <w:szCs w:val="24"/>
        </w:rPr>
        <w:t>类型</w:t>
      </w:r>
      <w:r w:rsidR="008611B0" w:rsidRPr="00D847B9">
        <w:rPr>
          <w:rFonts w:ascii="Times New Roman" w:eastAsia="宋体" w:hAnsi="Times New Roman" w:cs="宋体"/>
          <w:sz w:val="24"/>
          <w:szCs w:val="24"/>
        </w:rPr>
        <w:t>、结构</w:t>
      </w:r>
      <w:r w:rsidR="008611B0" w:rsidRPr="00D847B9">
        <w:rPr>
          <w:rFonts w:ascii="Times New Roman" w:eastAsia="宋体" w:hAnsi="Times New Roman" w:cs="宋体" w:hint="eastAsia"/>
          <w:sz w:val="24"/>
          <w:szCs w:val="24"/>
        </w:rPr>
        <w:t>型</w:t>
      </w:r>
      <w:r w:rsidR="008611B0" w:rsidRPr="00D847B9">
        <w:rPr>
          <w:rFonts w:ascii="Times New Roman" w:eastAsia="宋体" w:hAnsi="Times New Roman" w:cs="宋体"/>
          <w:sz w:val="24"/>
          <w:szCs w:val="24"/>
        </w:rPr>
        <w:t>式</w:t>
      </w:r>
      <w:r w:rsidR="008611B0" w:rsidRPr="00D847B9">
        <w:rPr>
          <w:rFonts w:ascii="Times New Roman" w:eastAsia="宋体" w:hAnsi="Times New Roman" w:cs="宋体" w:hint="eastAsia"/>
          <w:sz w:val="24"/>
          <w:szCs w:val="24"/>
        </w:rPr>
        <w:t>、建筑</w:t>
      </w:r>
      <w:r w:rsidR="008611B0" w:rsidRPr="00D847B9">
        <w:rPr>
          <w:rFonts w:ascii="Times New Roman" w:eastAsia="宋体" w:hAnsi="Times New Roman" w:cs="宋体"/>
          <w:sz w:val="24"/>
          <w:szCs w:val="24"/>
        </w:rPr>
        <w:t>层数</w:t>
      </w:r>
      <w:r w:rsidR="008611B0" w:rsidRPr="00D847B9">
        <w:rPr>
          <w:rFonts w:ascii="Times New Roman" w:eastAsia="宋体" w:hAnsi="Times New Roman" w:cs="宋体" w:hint="eastAsia"/>
          <w:sz w:val="24"/>
          <w:szCs w:val="24"/>
        </w:rPr>
        <w:t>及</w:t>
      </w:r>
      <w:r w:rsidR="008611B0" w:rsidRPr="00D847B9">
        <w:rPr>
          <w:rFonts w:ascii="Times New Roman" w:eastAsia="宋体" w:hAnsi="Times New Roman" w:cs="宋体"/>
          <w:sz w:val="24"/>
          <w:szCs w:val="24"/>
        </w:rPr>
        <w:t>设计要求</w:t>
      </w:r>
      <w:r w:rsidR="008611B0" w:rsidRPr="00D847B9">
        <w:rPr>
          <w:rFonts w:ascii="Times New Roman" w:eastAsia="宋体" w:hAnsi="Times New Roman" w:cs="宋体" w:hint="eastAsia"/>
          <w:sz w:val="24"/>
          <w:szCs w:val="24"/>
        </w:rPr>
        <w:t>、</w:t>
      </w:r>
      <w:r w:rsidR="008611B0" w:rsidRPr="00D847B9">
        <w:rPr>
          <w:rFonts w:ascii="Times New Roman" w:eastAsia="宋体" w:hAnsi="Times New Roman" w:cs="宋体"/>
          <w:sz w:val="24"/>
          <w:szCs w:val="24"/>
        </w:rPr>
        <w:t>检测目的</w:t>
      </w:r>
      <w:r w:rsidR="008611B0" w:rsidRPr="00D847B9">
        <w:rPr>
          <w:rFonts w:ascii="Times New Roman" w:eastAsia="宋体" w:hAnsi="Times New Roman" w:cs="宋体" w:hint="eastAsia"/>
          <w:sz w:val="24"/>
          <w:szCs w:val="24"/>
        </w:rPr>
        <w:t>、</w:t>
      </w:r>
      <w:r w:rsidR="008611B0" w:rsidRPr="00D847B9">
        <w:rPr>
          <w:rFonts w:ascii="Times New Roman" w:eastAsia="宋体" w:hAnsi="Times New Roman" w:cs="宋体"/>
          <w:sz w:val="24"/>
          <w:szCs w:val="24"/>
        </w:rPr>
        <w:t>检测依据</w:t>
      </w:r>
      <w:r w:rsidR="008611B0" w:rsidRPr="00D847B9">
        <w:rPr>
          <w:rFonts w:ascii="Times New Roman" w:eastAsia="宋体" w:hAnsi="Times New Roman" w:cs="宋体" w:hint="eastAsia"/>
          <w:sz w:val="24"/>
          <w:szCs w:val="24"/>
        </w:rPr>
        <w:t>、</w:t>
      </w:r>
      <w:r w:rsidR="008611B0" w:rsidRPr="00D847B9">
        <w:rPr>
          <w:rFonts w:ascii="Times New Roman" w:eastAsia="宋体" w:hAnsi="Times New Roman" w:cs="宋体"/>
          <w:sz w:val="24"/>
          <w:szCs w:val="24"/>
        </w:rPr>
        <w:t>检测数量</w:t>
      </w:r>
      <w:r w:rsidR="008611B0" w:rsidRPr="00D847B9">
        <w:rPr>
          <w:rFonts w:ascii="Times New Roman" w:eastAsia="宋体" w:hAnsi="Times New Roman" w:cs="宋体" w:hint="eastAsia"/>
          <w:sz w:val="24"/>
          <w:szCs w:val="24"/>
        </w:rPr>
        <w:t>、</w:t>
      </w:r>
      <w:r w:rsidR="008611B0" w:rsidRPr="00D847B9">
        <w:rPr>
          <w:rFonts w:ascii="Times New Roman" w:eastAsia="宋体" w:hAnsi="Times New Roman" w:cs="宋体"/>
          <w:sz w:val="24"/>
          <w:szCs w:val="24"/>
        </w:rPr>
        <w:t>检测日期</w:t>
      </w:r>
      <w:r w:rsidR="008611B0" w:rsidRPr="00D847B9">
        <w:rPr>
          <w:rFonts w:ascii="Times New Roman" w:eastAsia="宋体" w:hAnsi="Times New Roman" w:cs="宋体" w:hint="eastAsia"/>
          <w:sz w:val="24"/>
          <w:szCs w:val="24"/>
        </w:rPr>
        <w:t>等；</w:t>
      </w:r>
    </w:p>
    <w:p w14:paraId="7FF93299" w14:textId="5E30AE57" w:rsidR="002B0AC8" w:rsidRPr="00D847B9" w:rsidRDefault="005C26A1">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b/>
          <w:bCs/>
          <w:sz w:val="24"/>
          <w:szCs w:val="24"/>
        </w:rPr>
        <w:t>3</w:t>
      </w:r>
      <w:r w:rsidR="008611B0" w:rsidRPr="00D847B9">
        <w:rPr>
          <w:rFonts w:ascii="Times New Roman" w:eastAsia="宋体" w:hAnsi="Times New Roman" w:cs="宋体"/>
          <w:sz w:val="24"/>
          <w:szCs w:val="24"/>
        </w:rPr>
        <w:t xml:space="preserve"> </w:t>
      </w:r>
      <w:r w:rsidR="00CE5C18" w:rsidRPr="00D847B9">
        <w:rPr>
          <w:rFonts w:ascii="Times New Roman" w:eastAsia="宋体" w:hAnsi="Times New Roman" w:cs="宋体"/>
          <w:sz w:val="24"/>
          <w:szCs w:val="24"/>
        </w:rPr>
        <w:t xml:space="preserve"> </w:t>
      </w:r>
      <w:r w:rsidR="008611B0" w:rsidRPr="00D847B9">
        <w:rPr>
          <w:rFonts w:ascii="Times New Roman" w:eastAsia="宋体" w:hAnsi="Times New Roman" w:cs="宋体" w:hint="eastAsia"/>
          <w:sz w:val="24"/>
          <w:szCs w:val="24"/>
        </w:rPr>
        <w:t>地质</w:t>
      </w:r>
      <w:r w:rsidR="008611B0" w:rsidRPr="00D847B9">
        <w:rPr>
          <w:rFonts w:ascii="Times New Roman" w:eastAsia="宋体" w:hAnsi="Times New Roman" w:cs="宋体"/>
          <w:sz w:val="24"/>
          <w:szCs w:val="24"/>
        </w:rPr>
        <w:t>条</w:t>
      </w:r>
      <w:r w:rsidR="008611B0" w:rsidRPr="00D847B9">
        <w:rPr>
          <w:rFonts w:ascii="Times New Roman" w:eastAsia="宋体" w:hAnsi="Times New Roman" w:cs="宋体" w:hint="eastAsia"/>
          <w:sz w:val="24"/>
          <w:szCs w:val="24"/>
        </w:rPr>
        <w:t>件</w:t>
      </w:r>
      <w:r w:rsidR="008611B0" w:rsidRPr="00D847B9">
        <w:rPr>
          <w:rFonts w:ascii="Times New Roman" w:eastAsia="宋体" w:hAnsi="Times New Roman" w:cs="宋体"/>
          <w:sz w:val="24"/>
          <w:szCs w:val="24"/>
        </w:rPr>
        <w:t>描述</w:t>
      </w:r>
      <w:r w:rsidR="008611B0" w:rsidRPr="00D847B9">
        <w:rPr>
          <w:rFonts w:ascii="Times New Roman" w:eastAsia="宋体" w:hAnsi="Times New Roman" w:cs="宋体" w:hint="eastAsia"/>
          <w:sz w:val="24"/>
          <w:szCs w:val="24"/>
        </w:rPr>
        <w:t>；</w:t>
      </w:r>
    </w:p>
    <w:p w14:paraId="16172067" w14:textId="0C9D2AD5" w:rsidR="002B0AC8" w:rsidRPr="00D847B9" w:rsidRDefault="005C26A1">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b/>
          <w:bCs/>
          <w:sz w:val="24"/>
          <w:szCs w:val="24"/>
        </w:rPr>
        <w:t>4</w:t>
      </w:r>
      <w:r w:rsidR="008611B0" w:rsidRPr="00D847B9">
        <w:rPr>
          <w:rFonts w:ascii="Times New Roman" w:eastAsia="宋体" w:hAnsi="Times New Roman" w:cs="宋体"/>
          <w:sz w:val="24"/>
          <w:szCs w:val="24"/>
        </w:rPr>
        <w:t xml:space="preserve"> </w:t>
      </w:r>
      <w:r w:rsidR="00CE5C18" w:rsidRPr="00D847B9">
        <w:rPr>
          <w:rFonts w:ascii="Times New Roman" w:eastAsia="宋体" w:hAnsi="Times New Roman" w:cs="宋体"/>
          <w:sz w:val="24"/>
          <w:szCs w:val="24"/>
        </w:rPr>
        <w:t xml:space="preserve"> </w:t>
      </w:r>
      <w:r w:rsidR="008611B0" w:rsidRPr="00D847B9">
        <w:rPr>
          <w:rFonts w:ascii="Times New Roman" w:eastAsia="宋体" w:hAnsi="Times New Roman" w:cs="宋体"/>
          <w:sz w:val="24"/>
          <w:szCs w:val="24"/>
        </w:rPr>
        <w:t>检测方法</w:t>
      </w:r>
      <w:r w:rsidR="008611B0" w:rsidRPr="00D847B9">
        <w:rPr>
          <w:rFonts w:ascii="Times New Roman" w:eastAsia="宋体" w:hAnsi="Times New Roman" w:cs="宋体" w:hint="eastAsia"/>
          <w:sz w:val="24"/>
          <w:szCs w:val="24"/>
        </w:rPr>
        <w:t>、</w:t>
      </w:r>
      <w:r w:rsidR="008611B0" w:rsidRPr="00D847B9">
        <w:rPr>
          <w:rFonts w:ascii="Times New Roman" w:eastAsia="宋体" w:hAnsi="Times New Roman" w:cs="宋体"/>
          <w:sz w:val="24"/>
          <w:szCs w:val="24"/>
        </w:rPr>
        <w:t>设备</w:t>
      </w:r>
      <w:r w:rsidR="00430E84" w:rsidRPr="00D847B9">
        <w:rPr>
          <w:rFonts w:ascii="Times New Roman" w:eastAsia="宋体" w:hAnsi="Times New Roman" w:cs="宋体" w:hint="eastAsia"/>
          <w:sz w:val="24"/>
          <w:szCs w:val="24"/>
        </w:rPr>
        <w:t>和仪器及</w:t>
      </w:r>
      <w:r w:rsidR="008611B0" w:rsidRPr="00D847B9">
        <w:rPr>
          <w:rFonts w:ascii="Times New Roman" w:eastAsia="宋体" w:hAnsi="Times New Roman" w:cs="宋体"/>
          <w:sz w:val="24"/>
          <w:szCs w:val="24"/>
        </w:rPr>
        <w:t>检测过程叙述</w:t>
      </w:r>
      <w:r w:rsidR="008611B0" w:rsidRPr="00D847B9">
        <w:rPr>
          <w:rFonts w:ascii="Times New Roman" w:eastAsia="宋体" w:hAnsi="Times New Roman" w:cs="宋体" w:hint="eastAsia"/>
          <w:sz w:val="24"/>
          <w:szCs w:val="24"/>
        </w:rPr>
        <w:t>；</w:t>
      </w:r>
    </w:p>
    <w:p w14:paraId="1042DCF9" w14:textId="0480DE16" w:rsidR="002B0AC8" w:rsidRPr="00D847B9" w:rsidRDefault="005C26A1">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b/>
          <w:bCs/>
          <w:sz w:val="24"/>
          <w:szCs w:val="24"/>
        </w:rPr>
        <w:t>5</w:t>
      </w:r>
      <w:r w:rsidR="008611B0" w:rsidRPr="00F70163">
        <w:rPr>
          <w:rFonts w:ascii="Times New Roman" w:eastAsia="宋体" w:hAnsi="Times New Roman" w:cs="宋体"/>
          <w:b/>
          <w:bCs/>
          <w:sz w:val="24"/>
          <w:szCs w:val="24"/>
        </w:rPr>
        <w:t xml:space="preserve"> </w:t>
      </w:r>
      <w:r w:rsidR="00CE5C18"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试验桩或</w:t>
      </w:r>
      <w:r w:rsidR="00430E84" w:rsidRPr="00D847B9">
        <w:rPr>
          <w:rFonts w:ascii="Times New Roman" w:eastAsia="宋体" w:hAnsi="Times New Roman" w:cs="宋体" w:hint="eastAsia"/>
          <w:sz w:val="24"/>
          <w:szCs w:val="24"/>
        </w:rPr>
        <w:t>工程桩</w:t>
      </w:r>
      <w:r w:rsidRPr="00D847B9">
        <w:rPr>
          <w:rFonts w:ascii="Times New Roman" w:eastAsia="宋体" w:hAnsi="Times New Roman" w:cs="宋体"/>
          <w:sz w:val="24"/>
          <w:szCs w:val="24"/>
        </w:rPr>
        <w:t>受检桩的</w:t>
      </w:r>
      <w:r w:rsidR="008611B0" w:rsidRPr="00D847B9">
        <w:rPr>
          <w:rFonts w:ascii="Times New Roman" w:eastAsia="宋体" w:hAnsi="Times New Roman" w:cs="宋体"/>
          <w:sz w:val="24"/>
          <w:szCs w:val="24"/>
        </w:rPr>
        <w:t>尺寸、桩号、桩位、桩顶</w:t>
      </w:r>
      <w:r w:rsidR="008611B0" w:rsidRPr="00D847B9">
        <w:rPr>
          <w:rFonts w:ascii="Times New Roman" w:eastAsia="宋体" w:hAnsi="Times New Roman" w:cs="宋体" w:hint="eastAsia"/>
          <w:sz w:val="24"/>
          <w:szCs w:val="24"/>
        </w:rPr>
        <w:t>设计</w:t>
      </w:r>
      <w:r w:rsidR="008611B0" w:rsidRPr="00D847B9">
        <w:rPr>
          <w:rFonts w:ascii="Times New Roman" w:eastAsia="宋体" w:hAnsi="Times New Roman" w:cs="宋体"/>
          <w:sz w:val="24"/>
          <w:szCs w:val="24"/>
        </w:rPr>
        <w:t>标高</w:t>
      </w:r>
      <w:r w:rsidR="00430E84" w:rsidRPr="00D847B9">
        <w:rPr>
          <w:rFonts w:ascii="Times New Roman" w:eastAsia="宋体" w:hAnsi="Times New Roman" w:cs="宋体" w:hint="eastAsia"/>
          <w:sz w:val="24"/>
          <w:szCs w:val="24"/>
        </w:rPr>
        <w:t>及成孔、成腔、灌注混凝土等</w:t>
      </w:r>
      <w:r w:rsidR="008611B0" w:rsidRPr="00D847B9">
        <w:rPr>
          <w:rFonts w:ascii="Times New Roman" w:eastAsia="宋体" w:hAnsi="Times New Roman" w:cs="宋体"/>
          <w:sz w:val="24"/>
          <w:szCs w:val="24"/>
        </w:rPr>
        <w:t>施工记录</w:t>
      </w:r>
      <w:r w:rsidR="008611B0" w:rsidRPr="00D847B9">
        <w:rPr>
          <w:rFonts w:ascii="Times New Roman" w:eastAsia="宋体" w:hAnsi="Times New Roman" w:cs="宋体" w:hint="eastAsia"/>
          <w:sz w:val="24"/>
          <w:szCs w:val="24"/>
        </w:rPr>
        <w:t>；</w:t>
      </w:r>
    </w:p>
    <w:p w14:paraId="2A39F8B6" w14:textId="5ED4A804" w:rsidR="002B0AC8" w:rsidRPr="00D847B9" w:rsidRDefault="005C26A1">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b/>
          <w:bCs/>
          <w:sz w:val="24"/>
          <w:szCs w:val="24"/>
        </w:rPr>
        <w:t>6</w:t>
      </w:r>
      <w:r w:rsidR="008611B0" w:rsidRPr="00F70163">
        <w:rPr>
          <w:rFonts w:ascii="Times New Roman" w:eastAsia="宋体" w:hAnsi="Times New Roman" w:cs="宋体"/>
          <w:b/>
          <w:bCs/>
          <w:sz w:val="24"/>
          <w:szCs w:val="24"/>
        </w:rPr>
        <w:t xml:space="preserve"> </w:t>
      </w:r>
      <w:r w:rsidR="00CE5C18" w:rsidRPr="00D847B9">
        <w:rPr>
          <w:rFonts w:ascii="Times New Roman" w:eastAsia="宋体" w:hAnsi="Times New Roman" w:cs="宋体"/>
          <w:sz w:val="24"/>
          <w:szCs w:val="24"/>
        </w:rPr>
        <w:t xml:space="preserve"> </w:t>
      </w:r>
      <w:r w:rsidR="003F698C" w:rsidRPr="00D847B9">
        <w:rPr>
          <w:rFonts w:ascii="Times New Roman" w:eastAsia="宋体" w:hAnsi="Times New Roman" w:cs="宋体" w:hint="eastAsia"/>
          <w:sz w:val="24"/>
          <w:szCs w:val="24"/>
        </w:rPr>
        <w:t>成腔</w:t>
      </w:r>
      <w:r w:rsidR="008611B0" w:rsidRPr="00D847B9">
        <w:rPr>
          <w:rFonts w:ascii="Times New Roman" w:eastAsia="宋体" w:hAnsi="Times New Roman" w:cs="宋体" w:hint="eastAsia"/>
          <w:sz w:val="24"/>
          <w:szCs w:val="24"/>
        </w:rPr>
        <w:t>质量</w:t>
      </w:r>
      <w:r w:rsidR="00430E84" w:rsidRPr="00D847B9">
        <w:rPr>
          <w:rFonts w:ascii="Times New Roman" w:eastAsia="宋体" w:hAnsi="Times New Roman" w:cs="宋体" w:hint="eastAsia"/>
          <w:sz w:val="24"/>
          <w:szCs w:val="24"/>
        </w:rPr>
        <w:t>、桩身完整性</w:t>
      </w:r>
      <w:r w:rsidR="00CD1CE5" w:rsidRPr="00D847B9">
        <w:rPr>
          <w:rFonts w:ascii="Times New Roman" w:eastAsia="宋体" w:hAnsi="Times New Roman" w:cs="宋体" w:hint="eastAsia"/>
          <w:sz w:val="24"/>
          <w:szCs w:val="24"/>
        </w:rPr>
        <w:t>及承载力</w:t>
      </w:r>
      <w:r w:rsidR="008611B0" w:rsidRPr="00D847B9">
        <w:rPr>
          <w:rFonts w:ascii="Times New Roman" w:eastAsia="宋体" w:hAnsi="Times New Roman" w:cs="宋体" w:hint="eastAsia"/>
          <w:sz w:val="24"/>
          <w:szCs w:val="24"/>
        </w:rPr>
        <w:t>检测</w:t>
      </w:r>
      <w:r w:rsidR="00430E84" w:rsidRPr="00D847B9">
        <w:rPr>
          <w:rFonts w:ascii="Times New Roman" w:eastAsia="宋体" w:hAnsi="Times New Roman" w:cs="宋体"/>
          <w:sz w:val="24"/>
          <w:szCs w:val="24"/>
        </w:rPr>
        <w:t>数据</w:t>
      </w:r>
      <w:r w:rsidR="008611B0" w:rsidRPr="00D847B9">
        <w:rPr>
          <w:rFonts w:ascii="Times New Roman" w:eastAsia="宋体" w:hAnsi="Times New Roman" w:cs="宋体" w:hint="eastAsia"/>
          <w:sz w:val="24"/>
          <w:szCs w:val="24"/>
        </w:rPr>
        <w:t>；</w:t>
      </w:r>
    </w:p>
    <w:p w14:paraId="0D0732F0" w14:textId="1F3E79DF" w:rsidR="002B0AC8" w:rsidRPr="00D847B9" w:rsidRDefault="00CD1CE5">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b/>
          <w:bCs/>
          <w:sz w:val="24"/>
          <w:szCs w:val="24"/>
        </w:rPr>
        <w:t>7</w:t>
      </w:r>
      <w:r w:rsidR="008611B0" w:rsidRPr="00F70163">
        <w:rPr>
          <w:rFonts w:ascii="Times New Roman" w:eastAsia="宋体" w:hAnsi="Times New Roman" w:cs="宋体"/>
          <w:b/>
          <w:bCs/>
          <w:sz w:val="24"/>
          <w:szCs w:val="24"/>
        </w:rPr>
        <w:t xml:space="preserve"> </w:t>
      </w:r>
      <w:r w:rsidR="00CE5C18" w:rsidRPr="00D847B9">
        <w:rPr>
          <w:rFonts w:ascii="Times New Roman" w:eastAsia="宋体" w:hAnsi="Times New Roman" w:cs="宋体"/>
          <w:sz w:val="24"/>
          <w:szCs w:val="24"/>
        </w:rPr>
        <w:t xml:space="preserve"> </w:t>
      </w:r>
      <w:r w:rsidR="008611B0" w:rsidRPr="00D847B9">
        <w:rPr>
          <w:rFonts w:ascii="Times New Roman" w:eastAsia="宋体" w:hAnsi="Times New Roman" w:cs="宋体" w:hint="eastAsia"/>
          <w:sz w:val="24"/>
          <w:szCs w:val="24"/>
        </w:rPr>
        <w:t>其他</w:t>
      </w:r>
      <w:r w:rsidR="00430E84" w:rsidRPr="00D847B9">
        <w:rPr>
          <w:rFonts w:ascii="Times New Roman" w:eastAsia="宋体" w:hAnsi="Times New Roman" w:cs="宋体"/>
          <w:sz w:val="24"/>
          <w:szCs w:val="24"/>
        </w:rPr>
        <w:t>与检测内容相</w:t>
      </w:r>
      <w:r w:rsidR="00430E84" w:rsidRPr="00D847B9">
        <w:rPr>
          <w:rFonts w:ascii="Times New Roman" w:eastAsia="宋体" w:hAnsi="Times New Roman" w:cs="宋体" w:hint="eastAsia"/>
          <w:sz w:val="24"/>
          <w:szCs w:val="24"/>
        </w:rPr>
        <w:t>关</w:t>
      </w:r>
      <w:r w:rsidRPr="00D847B9">
        <w:rPr>
          <w:rFonts w:ascii="Times New Roman" w:eastAsia="宋体" w:hAnsi="Times New Roman" w:cs="宋体"/>
          <w:sz w:val="24"/>
          <w:szCs w:val="24"/>
        </w:rPr>
        <w:t>的检测</w:t>
      </w:r>
      <w:r w:rsidRPr="00D847B9">
        <w:rPr>
          <w:rFonts w:ascii="Times New Roman" w:eastAsia="宋体" w:hAnsi="Times New Roman" w:cs="宋体" w:hint="eastAsia"/>
          <w:sz w:val="24"/>
          <w:szCs w:val="24"/>
        </w:rPr>
        <w:t>结果</w:t>
      </w:r>
      <w:r w:rsidR="008611B0" w:rsidRPr="00D847B9">
        <w:rPr>
          <w:rFonts w:ascii="Times New Roman" w:eastAsia="宋体" w:hAnsi="Times New Roman" w:cs="宋体"/>
          <w:sz w:val="24"/>
          <w:szCs w:val="24"/>
        </w:rPr>
        <w:t>。</w:t>
      </w:r>
    </w:p>
    <w:p w14:paraId="6839EC57" w14:textId="34FDBA93" w:rsidR="002B0AC8" w:rsidRPr="00D847B9" w:rsidRDefault="008611B0" w:rsidP="0098591F">
      <w:pPr>
        <w:pStyle w:val="2"/>
        <w:adjustRightInd w:val="0"/>
        <w:snapToGrid w:val="0"/>
        <w:spacing w:beforeLines="100" w:before="240" w:after="0" w:line="480" w:lineRule="auto"/>
        <w:jc w:val="center"/>
        <w:rPr>
          <w:rFonts w:ascii="Times New Roman" w:hAnsi="Times New Roman" w:cs="Times New Roman"/>
          <w:sz w:val="28"/>
          <w:szCs w:val="28"/>
        </w:rPr>
      </w:pPr>
      <w:bookmarkStart w:id="61" w:name="_Toc120783991"/>
      <w:bookmarkStart w:id="62" w:name="_Toc120784067"/>
      <w:bookmarkStart w:id="63" w:name="_Toc120803023"/>
      <w:r w:rsidRPr="00D847B9">
        <w:rPr>
          <w:rFonts w:ascii="Times New Roman" w:hAnsi="Times New Roman" w:cs="Times New Roman" w:hint="eastAsia"/>
          <w:sz w:val="28"/>
          <w:szCs w:val="28"/>
        </w:rPr>
        <w:t>3</w:t>
      </w:r>
      <w:r w:rsidRPr="00D847B9">
        <w:rPr>
          <w:rFonts w:ascii="Times New Roman" w:hAnsi="Times New Roman" w:cs="Times New Roman"/>
          <w:sz w:val="28"/>
          <w:szCs w:val="28"/>
        </w:rPr>
        <w:t>.5</w:t>
      </w:r>
      <w:r w:rsidR="00CE5C18" w:rsidRPr="00D847B9">
        <w:rPr>
          <w:rFonts w:ascii="Times New Roman" w:hAnsi="Times New Roman" w:cs="Times New Roman"/>
          <w:sz w:val="28"/>
          <w:szCs w:val="28"/>
        </w:rPr>
        <w:t xml:space="preserve"> </w:t>
      </w:r>
      <w:r w:rsidRPr="00D847B9">
        <w:rPr>
          <w:rFonts w:ascii="Times New Roman" w:hAnsi="Times New Roman" w:cs="Times New Roman" w:hint="eastAsia"/>
          <w:sz w:val="28"/>
          <w:szCs w:val="28"/>
        </w:rPr>
        <w:t xml:space="preserve"> </w:t>
      </w:r>
      <w:r w:rsidR="00C83AA4" w:rsidRPr="00D847B9">
        <w:rPr>
          <w:rFonts w:ascii="Times New Roman" w:hAnsi="Times New Roman" w:cs="Times New Roman" w:hint="eastAsia"/>
          <w:sz w:val="28"/>
          <w:szCs w:val="28"/>
        </w:rPr>
        <w:t>检测单位</w:t>
      </w:r>
      <w:r w:rsidRPr="00D847B9">
        <w:rPr>
          <w:rFonts w:ascii="Times New Roman" w:hAnsi="Times New Roman" w:cs="Times New Roman" w:hint="eastAsia"/>
          <w:sz w:val="28"/>
          <w:szCs w:val="28"/>
        </w:rPr>
        <w:t>和人员要求</w:t>
      </w:r>
      <w:bookmarkEnd w:id="61"/>
      <w:bookmarkEnd w:id="62"/>
      <w:bookmarkEnd w:id="63"/>
    </w:p>
    <w:p w14:paraId="112CA691" w14:textId="43A4DDD7" w:rsidR="002B0AC8" w:rsidRPr="00D847B9" w:rsidRDefault="008611B0">
      <w:pPr>
        <w:snapToGrid w:val="0"/>
        <w:spacing w:line="360" w:lineRule="auto"/>
        <w:jc w:val="left"/>
        <w:rPr>
          <w:rFonts w:ascii="Times New Roman" w:eastAsia="宋体" w:hAnsi="Times New Roman" w:cs="宋体"/>
          <w:sz w:val="24"/>
          <w:szCs w:val="24"/>
        </w:rPr>
      </w:pPr>
      <w:r w:rsidRPr="00477A75">
        <w:rPr>
          <w:rFonts w:ascii="Times New Roman" w:eastAsia="宋体" w:hAnsi="Times New Roman" w:cs="宋体" w:hint="eastAsia"/>
          <w:b/>
          <w:bCs/>
          <w:sz w:val="24"/>
          <w:szCs w:val="24"/>
        </w:rPr>
        <w:t>3</w:t>
      </w:r>
      <w:r w:rsidRPr="00477A75">
        <w:rPr>
          <w:rFonts w:ascii="Times New Roman" w:eastAsia="宋体" w:hAnsi="Times New Roman" w:cs="宋体"/>
          <w:b/>
          <w:bCs/>
          <w:sz w:val="24"/>
          <w:szCs w:val="24"/>
        </w:rPr>
        <w:t>.5.1</w:t>
      </w:r>
      <w:r w:rsidR="00CE5C18" w:rsidRPr="00477A75">
        <w:rPr>
          <w:rFonts w:ascii="Times New Roman" w:eastAsia="宋体" w:hAnsi="Times New Roman" w:cs="宋体"/>
          <w:b/>
          <w:bCs/>
          <w:sz w:val="24"/>
          <w:szCs w:val="24"/>
        </w:rPr>
        <w:t xml:space="preserve"> </w:t>
      </w:r>
      <w:r w:rsidR="00CE5C18" w:rsidRPr="00D847B9">
        <w:rPr>
          <w:rFonts w:ascii="Times New Roman" w:eastAsia="宋体" w:hAnsi="Times New Roman" w:cs="宋体"/>
          <w:sz w:val="24"/>
          <w:szCs w:val="24"/>
        </w:rPr>
        <w:t xml:space="preserve"> </w:t>
      </w:r>
      <w:r w:rsidR="00CE0E7D" w:rsidRPr="00D847B9">
        <w:rPr>
          <w:rFonts w:ascii="Times New Roman" w:eastAsia="宋体" w:hAnsi="Times New Roman" w:cs="宋体" w:hint="eastAsia"/>
          <w:sz w:val="24"/>
          <w:szCs w:val="24"/>
        </w:rPr>
        <w:t>施工前设备和仪器检验</w:t>
      </w:r>
      <w:r w:rsidRPr="00D847B9">
        <w:rPr>
          <w:rFonts w:ascii="Times New Roman" w:eastAsia="宋体" w:hAnsi="Times New Roman" w:cs="宋体" w:hint="eastAsia"/>
          <w:sz w:val="24"/>
          <w:szCs w:val="24"/>
        </w:rPr>
        <w:t>和施工</w:t>
      </w:r>
      <w:r w:rsidR="00C83AA4" w:rsidRPr="00D847B9">
        <w:rPr>
          <w:rFonts w:ascii="Times New Roman" w:eastAsia="宋体" w:hAnsi="Times New Roman" w:cs="宋体" w:hint="eastAsia"/>
          <w:sz w:val="24"/>
          <w:szCs w:val="24"/>
        </w:rPr>
        <w:t>过程</w:t>
      </w:r>
      <w:r w:rsidR="00CE0E7D" w:rsidRPr="00D847B9">
        <w:rPr>
          <w:rFonts w:ascii="Times New Roman" w:eastAsia="宋体" w:hAnsi="Times New Roman" w:cs="宋体" w:hint="eastAsia"/>
          <w:sz w:val="24"/>
          <w:szCs w:val="24"/>
        </w:rPr>
        <w:t>检测可由施工单位质量管理人员进行；对重要工程的施工过程检测</w:t>
      </w:r>
      <w:r w:rsidR="00C83AA4" w:rsidRPr="00D847B9">
        <w:rPr>
          <w:rFonts w:ascii="Times New Roman" w:eastAsia="宋体" w:hAnsi="Times New Roman" w:cs="宋体" w:hint="eastAsia"/>
          <w:sz w:val="24"/>
          <w:szCs w:val="24"/>
        </w:rPr>
        <w:t>，可委托第三方检测单位</w:t>
      </w:r>
      <w:r w:rsidRPr="00D847B9">
        <w:rPr>
          <w:rFonts w:ascii="Times New Roman" w:eastAsia="宋体" w:hAnsi="Times New Roman" w:cs="宋体" w:hint="eastAsia"/>
          <w:sz w:val="24"/>
          <w:szCs w:val="24"/>
        </w:rPr>
        <w:t>在施工过程</w:t>
      </w:r>
      <w:r w:rsidR="00CE0E7D" w:rsidRPr="00D847B9">
        <w:rPr>
          <w:rFonts w:ascii="Times New Roman" w:eastAsia="宋体" w:hAnsi="Times New Roman" w:cs="宋体" w:hint="eastAsia"/>
          <w:sz w:val="24"/>
          <w:szCs w:val="24"/>
        </w:rPr>
        <w:t>中</w:t>
      </w:r>
      <w:r w:rsidR="00C83AA4" w:rsidRPr="00D847B9">
        <w:rPr>
          <w:rFonts w:ascii="Times New Roman" w:eastAsia="宋体" w:hAnsi="Times New Roman" w:cs="宋体" w:hint="eastAsia"/>
          <w:sz w:val="24"/>
          <w:szCs w:val="24"/>
        </w:rPr>
        <w:t>进行抽检；</w:t>
      </w:r>
      <w:r w:rsidR="00CE0E7D" w:rsidRPr="00D847B9">
        <w:rPr>
          <w:rFonts w:ascii="Times New Roman" w:eastAsia="宋体" w:hAnsi="Times New Roman" w:cs="宋体" w:hint="eastAsia"/>
          <w:sz w:val="24"/>
          <w:szCs w:val="24"/>
        </w:rPr>
        <w:t>工程桩</w:t>
      </w:r>
      <w:r w:rsidR="00C83AA4" w:rsidRPr="00D847B9">
        <w:rPr>
          <w:rFonts w:ascii="Times New Roman" w:eastAsia="宋体" w:hAnsi="Times New Roman" w:cs="宋体" w:hint="eastAsia"/>
          <w:sz w:val="24"/>
          <w:szCs w:val="24"/>
        </w:rPr>
        <w:t>检测应由第三方检测单位</w:t>
      </w:r>
      <w:r w:rsidRPr="00D847B9">
        <w:rPr>
          <w:rFonts w:ascii="Times New Roman" w:eastAsia="宋体" w:hAnsi="Times New Roman" w:cs="宋体" w:hint="eastAsia"/>
          <w:sz w:val="24"/>
          <w:szCs w:val="24"/>
        </w:rPr>
        <w:t>进行。</w:t>
      </w:r>
    </w:p>
    <w:p w14:paraId="78FEBDCC" w14:textId="25223638" w:rsidR="002B0AC8" w:rsidRPr="00D847B9" w:rsidRDefault="008611B0">
      <w:pPr>
        <w:snapToGrid w:val="0"/>
        <w:spacing w:line="360" w:lineRule="auto"/>
        <w:jc w:val="left"/>
        <w:rPr>
          <w:rFonts w:ascii="Times New Roman" w:eastAsia="宋体" w:hAnsi="Times New Roman" w:cs="宋体"/>
          <w:sz w:val="24"/>
          <w:szCs w:val="24"/>
        </w:rPr>
      </w:pPr>
      <w:r w:rsidRPr="00477A75">
        <w:rPr>
          <w:rFonts w:ascii="Times New Roman" w:eastAsia="宋体" w:hAnsi="Times New Roman" w:cs="宋体" w:hint="eastAsia"/>
          <w:b/>
          <w:bCs/>
          <w:sz w:val="24"/>
          <w:szCs w:val="24"/>
        </w:rPr>
        <w:t>3</w:t>
      </w:r>
      <w:r w:rsidRPr="00477A75">
        <w:rPr>
          <w:rFonts w:ascii="Times New Roman" w:eastAsia="宋体" w:hAnsi="Times New Roman" w:cs="宋体"/>
          <w:b/>
          <w:bCs/>
          <w:sz w:val="24"/>
          <w:szCs w:val="24"/>
        </w:rPr>
        <w:t>.5.2</w:t>
      </w:r>
      <w:r w:rsidR="00CE5C18" w:rsidRPr="00D847B9">
        <w:rPr>
          <w:rFonts w:ascii="Times New Roman" w:eastAsia="宋体" w:hAnsi="Times New Roman" w:cs="宋体"/>
          <w:sz w:val="24"/>
          <w:szCs w:val="24"/>
        </w:rPr>
        <w:t xml:space="preserve">  </w:t>
      </w:r>
      <w:r w:rsidR="00C83AA4" w:rsidRPr="00D847B9">
        <w:rPr>
          <w:rFonts w:ascii="Times New Roman" w:eastAsia="宋体" w:hAnsi="Times New Roman" w:cs="宋体" w:hint="eastAsia"/>
          <w:sz w:val="24"/>
          <w:szCs w:val="24"/>
        </w:rPr>
        <w:t>第三方检测单位</w:t>
      </w:r>
      <w:r w:rsidR="00CE0E7D" w:rsidRPr="00D847B9">
        <w:rPr>
          <w:rFonts w:ascii="Times New Roman" w:eastAsia="宋体" w:hAnsi="Times New Roman" w:cs="宋体" w:hint="eastAsia"/>
          <w:sz w:val="24"/>
          <w:szCs w:val="24"/>
        </w:rPr>
        <w:t>应具备</w:t>
      </w:r>
      <w:r w:rsidR="00C83AA4" w:rsidRPr="00D847B9">
        <w:rPr>
          <w:rFonts w:ascii="Times New Roman" w:eastAsia="宋体" w:hAnsi="Times New Roman" w:cs="宋体" w:hint="eastAsia"/>
          <w:sz w:val="24"/>
          <w:szCs w:val="24"/>
        </w:rPr>
        <w:t>桩检测</w:t>
      </w:r>
      <w:r w:rsidR="00CE0E7D" w:rsidRPr="00D847B9">
        <w:rPr>
          <w:rFonts w:ascii="Times New Roman" w:eastAsia="宋体" w:hAnsi="Times New Roman" w:cs="宋体" w:hint="eastAsia"/>
          <w:sz w:val="24"/>
          <w:szCs w:val="24"/>
        </w:rPr>
        <w:t>资质</w:t>
      </w:r>
      <w:r w:rsidR="00C83AA4" w:rsidRPr="00D847B9">
        <w:rPr>
          <w:rFonts w:ascii="Times New Roman" w:eastAsia="宋体" w:hAnsi="Times New Roman" w:cs="宋体" w:hint="eastAsia"/>
          <w:sz w:val="24"/>
          <w:szCs w:val="24"/>
        </w:rPr>
        <w:t>，</w:t>
      </w:r>
      <w:r w:rsidR="00CE0E7D" w:rsidRPr="00D847B9">
        <w:rPr>
          <w:rFonts w:ascii="Times New Roman" w:eastAsia="宋体" w:hAnsi="Times New Roman" w:cs="宋体" w:hint="eastAsia"/>
          <w:sz w:val="24"/>
          <w:szCs w:val="24"/>
        </w:rPr>
        <w:t>其检测人员应经过培训</w:t>
      </w:r>
      <w:r w:rsidR="00C83AA4" w:rsidRPr="00D847B9">
        <w:rPr>
          <w:rFonts w:ascii="Times New Roman" w:eastAsia="宋体" w:hAnsi="Times New Roman" w:cs="宋体" w:hint="eastAsia"/>
          <w:sz w:val="24"/>
          <w:szCs w:val="24"/>
        </w:rPr>
        <w:t>并具备</w:t>
      </w:r>
      <w:r w:rsidRPr="00D847B9">
        <w:rPr>
          <w:rFonts w:ascii="Times New Roman" w:eastAsia="宋体" w:hAnsi="Times New Roman" w:cs="宋体" w:hint="eastAsia"/>
          <w:sz w:val="24"/>
          <w:szCs w:val="24"/>
        </w:rPr>
        <w:t>相应的资质。</w:t>
      </w:r>
    </w:p>
    <w:p w14:paraId="5FC432FE" w14:textId="48729A05" w:rsidR="002B0AC8" w:rsidRPr="00D847B9" w:rsidRDefault="008611B0">
      <w:pPr>
        <w:snapToGrid w:val="0"/>
        <w:spacing w:line="360" w:lineRule="auto"/>
        <w:jc w:val="left"/>
        <w:rPr>
          <w:rFonts w:ascii="Times New Roman" w:eastAsia="宋体" w:hAnsi="Times New Roman" w:cs="宋体"/>
          <w:sz w:val="24"/>
          <w:szCs w:val="24"/>
        </w:rPr>
      </w:pPr>
      <w:r w:rsidRPr="00477A75">
        <w:rPr>
          <w:rFonts w:ascii="Times New Roman" w:eastAsia="宋体" w:hAnsi="Times New Roman" w:cs="宋体" w:hint="eastAsia"/>
          <w:b/>
          <w:bCs/>
          <w:sz w:val="24"/>
          <w:szCs w:val="24"/>
        </w:rPr>
        <w:t>3</w:t>
      </w:r>
      <w:r w:rsidRPr="00477A75">
        <w:rPr>
          <w:rFonts w:ascii="Times New Roman" w:eastAsia="宋体" w:hAnsi="Times New Roman" w:cs="宋体"/>
          <w:b/>
          <w:bCs/>
          <w:sz w:val="24"/>
          <w:szCs w:val="24"/>
        </w:rPr>
        <w:t>.5.3</w:t>
      </w:r>
      <w:r w:rsidR="00CE5C18" w:rsidRPr="00477A75">
        <w:rPr>
          <w:rFonts w:ascii="Times New Roman" w:eastAsia="宋体" w:hAnsi="Times New Roman" w:cs="宋体"/>
          <w:b/>
          <w:bCs/>
          <w:sz w:val="24"/>
          <w:szCs w:val="24"/>
        </w:rPr>
        <w:t xml:space="preserve"> </w:t>
      </w:r>
      <w:r w:rsidR="00CE5C18"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检</w:t>
      </w:r>
      <w:r w:rsidR="00494566" w:rsidRPr="00D847B9">
        <w:rPr>
          <w:rFonts w:ascii="Times New Roman" w:eastAsia="宋体" w:hAnsi="Times New Roman" w:cs="宋体" w:hint="eastAsia"/>
          <w:sz w:val="24"/>
          <w:szCs w:val="24"/>
        </w:rPr>
        <w:t>测人员应符合下列基本要求</w:t>
      </w:r>
      <w:r w:rsidRPr="00D847B9">
        <w:rPr>
          <w:rFonts w:ascii="Times New Roman" w:eastAsia="宋体" w:hAnsi="Times New Roman" w:cs="宋体" w:hint="eastAsia"/>
          <w:sz w:val="24"/>
          <w:szCs w:val="24"/>
        </w:rPr>
        <w:t>：</w:t>
      </w:r>
    </w:p>
    <w:p w14:paraId="04E52C18" w14:textId="6504728E" w:rsidR="002B0AC8" w:rsidRPr="00D847B9" w:rsidRDefault="008611B0">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hint="eastAsia"/>
          <w:b/>
          <w:bCs/>
          <w:sz w:val="24"/>
          <w:szCs w:val="24"/>
        </w:rPr>
        <w:t>1</w:t>
      </w:r>
      <w:r w:rsidR="00CE5C18" w:rsidRPr="00D847B9">
        <w:rPr>
          <w:rFonts w:ascii="Times New Roman" w:eastAsia="宋体" w:hAnsi="Times New Roman" w:cs="宋体"/>
          <w:sz w:val="24"/>
          <w:szCs w:val="24"/>
        </w:rPr>
        <w:t xml:space="preserve">  </w:t>
      </w:r>
      <w:r w:rsidR="00CE0E7D" w:rsidRPr="00D847B9">
        <w:rPr>
          <w:rFonts w:ascii="Times New Roman" w:eastAsia="宋体" w:hAnsi="Times New Roman" w:cs="宋体" w:hint="eastAsia"/>
          <w:sz w:val="24"/>
          <w:szCs w:val="24"/>
        </w:rPr>
        <w:t>检测人员应</w:t>
      </w:r>
      <w:r w:rsidRPr="00D847B9">
        <w:rPr>
          <w:rFonts w:ascii="Times New Roman" w:eastAsia="宋体" w:hAnsi="Times New Roman" w:cs="宋体" w:hint="eastAsia"/>
          <w:sz w:val="24"/>
          <w:szCs w:val="24"/>
        </w:rPr>
        <w:t>坚守</w:t>
      </w:r>
      <w:r w:rsidRPr="00D847B9">
        <w:rPr>
          <w:rFonts w:ascii="Times New Roman" w:eastAsia="宋体" w:hAnsi="Times New Roman" w:cs="宋体"/>
          <w:sz w:val="24"/>
          <w:szCs w:val="24"/>
        </w:rPr>
        <w:t>公正</w:t>
      </w:r>
      <w:r w:rsidRPr="00D847B9">
        <w:rPr>
          <w:rFonts w:ascii="Times New Roman" w:eastAsia="宋体" w:hAnsi="Times New Roman" w:cs="宋体" w:hint="eastAsia"/>
          <w:sz w:val="24"/>
          <w:szCs w:val="24"/>
        </w:rPr>
        <w:t>、</w:t>
      </w:r>
      <w:r w:rsidRPr="00D847B9">
        <w:rPr>
          <w:rFonts w:ascii="Times New Roman" w:eastAsia="宋体" w:hAnsi="Times New Roman" w:cs="宋体"/>
          <w:sz w:val="24"/>
          <w:szCs w:val="24"/>
        </w:rPr>
        <w:t>客观</w:t>
      </w:r>
      <w:r w:rsidRPr="00D847B9">
        <w:rPr>
          <w:rFonts w:ascii="Times New Roman" w:eastAsia="宋体" w:hAnsi="Times New Roman" w:cs="宋体" w:hint="eastAsia"/>
          <w:sz w:val="24"/>
          <w:szCs w:val="24"/>
        </w:rPr>
        <w:t>、</w:t>
      </w:r>
      <w:r w:rsidRPr="00D847B9">
        <w:rPr>
          <w:rFonts w:ascii="Times New Roman" w:eastAsia="宋体" w:hAnsi="Times New Roman" w:cs="宋体"/>
          <w:sz w:val="24"/>
          <w:szCs w:val="24"/>
        </w:rPr>
        <w:t>独立</w:t>
      </w:r>
      <w:r w:rsidRPr="00D847B9">
        <w:rPr>
          <w:rFonts w:ascii="Times New Roman" w:eastAsia="宋体" w:hAnsi="Times New Roman" w:cs="宋体" w:hint="eastAsia"/>
          <w:sz w:val="24"/>
          <w:szCs w:val="24"/>
        </w:rPr>
        <w:t>、负责的检测原则；</w:t>
      </w:r>
    </w:p>
    <w:p w14:paraId="66D944D2" w14:textId="76AB9D08" w:rsidR="002B0AC8" w:rsidRPr="00D847B9" w:rsidRDefault="008611B0">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hint="eastAsia"/>
          <w:b/>
          <w:bCs/>
          <w:sz w:val="24"/>
          <w:szCs w:val="24"/>
        </w:rPr>
        <w:t>2</w:t>
      </w:r>
      <w:r w:rsidRPr="00D847B9">
        <w:rPr>
          <w:rFonts w:ascii="Times New Roman" w:eastAsia="宋体" w:hAnsi="Times New Roman" w:cs="宋体" w:hint="eastAsia"/>
          <w:sz w:val="24"/>
          <w:szCs w:val="24"/>
        </w:rPr>
        <w:t xml:space="preserve"> </w:t>
      </w:r>
      <w:r w:rsidR="00CE5C18" w:rsidRPr="00D847B9">
        <w:rPr>
          <w:rFonts w:ascii="Times New Roman" w:eastAsia="宋体" w:hAnsi="Times New Roman" w:cs="宋体"/>
          <w:sz w:val="24"/>
          <w:szCs w:val="24"/>
        </w:rPr>
        <w:t xml:space="preserve"> </w:t>
      </w:r>
      <w:r w:rsidR="00CE0E7D" w:rsidRPr="00D847B9">
        <w:rPr>
          <w:rFonts w:ascii="Times New Roman" w:eastAsia="宋体" w:hAnsi="Times New Roman" w:cs="宋体" w:hint="eastAsia"/>
          <w:sz w:val="24"/>
          <w:szCs w:val="24"/>
        </w:rPr>
        <w:t>熟悉桩检测相关</w:t>
      </w:r>
      <w:r w:rsidRPr="00D847B9">
        <w:rPr>
          <w:rFonts w:ascii="Times New Roman" w:eastAsia="宋体" w:hAnsi="Times New Roman" w:cs="宋体" w:hint="eastAsia"/>
          <w:sz w:val="24"/>
          <w:szCs w:val="24"/>
        </w:rPr>
        <w:t>标准的要求，</w:t>
      </w:r>
      <w:r w:rsidRPr="00D847B9">
        <w:rPr>
          <w:rFonts w:ascii="Times New Roman" w:eastAsia="宋体" w:hAnsi="Times New Roman" w:cs="宋体"/>
          <w:sz w:val="24"/>
          <w:szCs w:val="24"/>
        </w:rPr>
        <w:t>贯</w:t>
      </w:r>
      <w:r w:rsidR="00686898" w:rsidRPr="00D847B9">
        <w:rPr>
          <w:rFonts w:ascii="Times New Roman" w:eastAsia="宋体" w:hAnsi="Times New Roman" w:cs="宋体"/>
          <w:sz w:val="24"/>
          <w:szCs w:val="24"/>
        </w:rPr>
        <w:t>彻执行质量检验标准，</w:t>
      </w:r>
      <w:r w:rsidRPr="00D847B9">
        <w:rPr>
          <w:rFonts w:ascii="Times New Roman" w:eastAsia="宋体" w:hAnsi="Times New Roman" w:cs="宋体" w:hint="eastAsia"/>
          <w:sz w:val="24"/>
          <w:szCs w:val="24"/>
        </w:rPr>
        <w:t>保证</w:t>
      </w:r>
      <w:r w:rsidR="00686898" w:rsidRPr="00D847B9">
        <w:rPr>
          <w:rFonts w:ascii="Times New Roman" w:eastAsia="宋体" w:hAnsi="Times New Roman" w:cs="宋体"/>
          <w:sz w:val="24"/>
          <w:szCs w:val="24"/>
        </w:rPr>
        <w:t>检</w:t>
      </w:r>
      <w:r w:rsidR="00686898" w:rsidRPr="00D847B9">
        <w:rPr>
          <w:rFonts w:ascii="Times New Roman" w:eastAsia="宋体" w:hAnsi="Times New Roman" w:cs="宋体" w:hint="eastAsia"/>
          <w:sz w:val="24"/>
          <w:szCs w:val="24"/>
        </w:rPr>
        <w:t>测</w:t>
      </w:r>
      <w:r w:rsidRPr="00D847B9">
        <w:rPr>
          <w:rFonts w:ascii="Times New Roman" w:eastAsia="宋体" w:hAnsi="Times New Roman" w:cs="宋体"/>
          <w:sz w:val="24"/>
          <w:szCs w:val="24"/>
        </w:rPr>
        <w:t>结果的</w:t>
      </w:r>
      <w:r w:rsidRPr="00D847B9">
        <w:rPr>
          <w:rFonts w:ascii="Times New Roman" w:eastAsia="宋体" w:hAnsi="Times New Roman" w:cs="宋体" w:hint="eastAsia"/>
          <w:sz w:val="24"/>
          <w:szCs w:val="24"/>
        </w:rPr>
        <w:t>准确</w:t>
      </w:r>
      <w:r w:rsidRPr="00D847B9">
        <w:rPr>
          <w:rFonts w:ascii="Times New Roman" w:eastAsia="宋体" w:hAnsi="Times New Roman" w:cs="宋体"/>
          <w:sz w:val="24"/>
          <w:szCs w:val="24"/>
        </w:rPr>
        <w:t>性</w:t>
      </w:r>
      <w:r w:rsidRPr="00D847B9">
        <w:rPr>
          <w:rFonts w:ascii="Times New Roman" w:eastAsia="宋体" w:hAnsi="Times New Roman" w:cs="宋体" w:hint="eastAsia"/>
          <w:sz w:val="24"/>
          <w:szCs w:val="24"/>
        </w:rPr>
        <w:t>、真实性、合规性和有效性</w:t>
      </w:r>
      <w:r w:rsidR="00686898" w:rsidRPr="00D847B9">
        <w:rPr>
          <w:rFonts w:ascii="Times New Roman" w:eastAsia="宋体" w:hAnsi="Times New Roman" w:cs="宋体" w:hint="eastAsia"/>
          <w:sz w:val="24"/>
          <w:szCs w:val="24"/>
        </w:rPr>
        <w:t>；</w:t>
      </w:r>
    </w:p>
    <w:p w14:paraId="38321DA8" w14:textId="30B427E1" w:rsidR="002B0AC8" w:rsidRPr="00D847B9" w:rsidRDefault="008611B0">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hint="eastAsia"/>
          <w:b/>
          <w:bCs/>
          <w:sz w:val="24"/>
          <w:szCs w:val="24"/>
        </w:rPr>
        <w:t>3</w:t>
      </w:r>
      <w:r w:rsidRPr="00D847B9">
        <w:rPr>
          <w:rFonts w:ascii="Times New Roman" w:eastAsia="宋体" w:hAnsi="Times New Roman" w:cs="宋体" w:hint="eastAsia"/>
          <w:sz w:val="24"/>
          <w:szCs w:val="24"/>
        </w:rPr>
        <w:t xml:space="preserve"> </w:t>
      </w:r>
      <w:r w:rsidR="00CE5C18" w:rsidRPr="00D847B9">
        <w:rPr>
          <w:rFonts w:ascii="Times New Roman" w:eastAsia="宋体" w:hAnsi="Times New Roman" w:cs="宋体"/>
          <w:sz w:val="24"/>
          <w:szCs w:val="24"/>
        </w:rPr>
        <w:t xml:space="preserve"> </w:t>
      </w:r>
      <w:r w:rsidR="00686898" w:rsidRPr="00D847B9">
        <w:rPr>
          <w:rFonts w:ascii="Times New Roman" w:eastAsia="宋体" w:hAnsi="Times New Roman" w:cs="宋体" w:hint="eastAsia"/>
          <w:sz w:val="24"/>
          <w:szCs w:val="24"/>
        </w:rPr>
        <w:t>熟悉</w:t>
      </w:r>
      <w:r w:rsidR="00CE0E7D" w:rsidRPr="00D847B9">
        <w:rPr>
          <w:rFonts w:ascii="Times New Roman" w:eastAsia="宋体" w:hAnsi="Times New Roman" w:cs="宋体" w:hint="eastAsia"/>
          <w:sz w:val="24"/>
          <w:szCs w:val="24"/>
        </w:rPr>
        <w:t>常规桩</w:t>
      </w:r>
      <w:r w:rsidRPr="00D847B9">
        <w:rPr>
          <w:rFonts w:ascii="Times New Roman" w:eastAsia="宋体" w:hAnsi="Times New Roman" w:cs="宋体" w:hint="eastAsia"/>
          <w:sz w:val="24"/>
          <w:szCs w:val="24"/>
        </w:rPr>
        <w:t>检测</w:t>
      </w:r>
      <w:r w:rsidR="00686898" w:rsidRPr="00D847B9">
        <w:rPr>
          <w:rFonts w:ascii="Times New Roman" w:eastAsia="宋体" w:hAnsi="Times New Roman" w:cs="宋体"/>
          <w:sz w:val="24"/>
          <w:szCs w:val="24"/>
        </w:rPr>
        <w:t>工作流程</w:t>
      </w:r>
      <w:r w:rsidR="00686898" w:rsidRPr="00D847B9">
        <w:rPr>
          <w:rFonts w:ascii="Times New Roman" w:eastAsia="宋体" w:hAnsi="Times New Roman" w:cs="宋体" w:hint="eastAsia"/>
          <w:sz w:val="24"/>
          <w:szCs w:val="24"/>
        </w:rPr>
        <w:t>、</w:t>
      </w:r>
      <w:r w:rsidRPr="00D847B9">
        <w:rPr>
          <w:rFonts w:ascii="Times New Roman" w:eastAsia="宋体" w:hAnsi="Times New Roman" w:cs="宋体" w:hint="eastAsia"/>
          <w:sz w:val="24"/>
          <w:szCs w:val="24"/>
        </w:rPr>
        <w:t>检测</w:t>
      </w:r>
      <w:r w:rsidR="00686898" w:rsidRPr="00D847B9">
        <w:rPr>
          <w:rFonts w:ascii="Times New Roman" w:eastAsia="宋体" w:hAnsi="Times New Roman" w:cs="宋体" w:hint="eastAsia"/>
          <w:sz w:val="24"/>
          <w:szCs w:val="24"/>
        </w:rPr>
        <w:t>目的和</w:t>
      </w:r>
      <w:r w:rsidRPr="00D847B9">
        <w:rPr>
          <w:rFonts w:ascii="Times New Roman" w:eastAsia="宋体" w:hAnsi="Times New Roman" w:cs="宋体" w:hint="eastAsia"/>
          <w:sz w:val="24"/>
          <w:szCs w:val="24"/>
        </w:rPr>
        <w:t>方法</w:t>
      </w:r>
      <w:r w:rsidR="00686898" w:rsidRPr="00D847B9">
        <w:rPr>
          <w:rFonts w:ascii="Times New Roman" w:eastAsia="宋体" w:hAnsi="Times New Roman" w:cs="宋体" w:hint="eastAsia"/>
          <w:sz w:val="24"/>
          <w:szCs w:val="24"/>
        </w:rPr>
        <w:t>，可</w:t>
      </w:r>
      <w:r w:rsidRPr="00D847B9">
        <w:rPr>
          <w:rFonts w:ascii="Times New Roman" w:eastAsia="宋体" w:hAnsi="Times New Roman" w:cs="宋体" w:hint="eastAsia"/>
          <w:sz w:val="24"/>
          <w:szCs w:val="24"/>
        </w:rPr>
        <w:t>熟练使用相关检测设备</w:t>
      </w:r>
      <w:r w:rsidR="00CE0E7D" w:rsidRPr="00D847B9">
        <w:rPr>
          <w:rFonts w:ascii="Times New Roman" w:eastAsia="宋体" w:hAnsi="Times New Roman" w:cs="宋体" w:hint="eastAsia"/>
          <w:sz w:val="24"/>
          <w:szCs w:val="24"/>
        </w:rPr>
        <w:t>和仪器</w:t>
      </w:r>
      <w:r w:rsidR="00686898" w:rsidRPr="00D847B9">
        <w:rPr>
          <w:rFonts w:ascii="Times New Roman" w:eastAsia="宋体" w:hAnsi="Times New Roman" w:cs="宋体" w:hint="eastAsia"/>
          <w:sz w:val="24"/>
          <w:szCs w:val="24"/>
        </w:rPr>
        <w:t>；</w:t>
      </w:r>
    </w:p>
    <w:p w14:paraId="75A8890D" w14:textId="0A6AB2D7" w:rsidR="002B0AC8" w:rsidRPr="00D847B9" w:rsidRDefault="008611B0">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b/>
          <w:bCs/>
          <w:sz w:val="24"/>
          <w:szCs w:val="24"/>
        </w:rPr>
        <w:t>4</w:t>
      </w:r>
      <w:r w:rsidRPr="00D847B9">
        <w:rPr>
          <w:rFonts w:ascii="Times New Roman" w:eastAsia="宋体" w:hAnsi="Times New Roman" w:cs="宋体" w:hint="eastAsia"/>
          <w:sz w:val="24"/>
          <w:szCs w:val="24"/>
        </w:rPr>
        <w:t xml:space="preserve"> </w:t>
      </w:r>
      <w:r w:rsidR="00CE5C18" w:rsidRPr="00D847B9">
        <w:rPr>
          <w:rFonts w:ascii="Times New Roman" w:eastAsia="宋体" w:hAnsi="Times New Roman" w:cs="宋体"/>
          <w:sz w:val="24"/>
          <w:szCs w:val="24"/>
        </w:rPr>
        <w:t xml:space="preserve"> </w:t>
      </w:r>
      <w:r w:rsidR="00686898" w:rsidRPr="00D847B9">
        <w:rPr>
          <w:rFonts w:ascii="Times New Roman" w:eastAsia="宋体" w:hAnsi="Times New Roman" w:cs="宋体" w:hint="eastAsia"/>
          <w:sz w:val="24"/>
          <w:szCs w:val="24"/>
        </w:rPr>
        <w:t>具备整理分析</w:t>
      </w:r>
      <w:r w:rsidR="00CE0E7D" w:rsidRPr="00D847B9">
        <w:rPr>
          <w:rFonts w:ascii="Times New Roman" w:eastAsia="宋体" w:hAnsi="Times New Roman" w:cs="宋体" w:hint="eastAsia"/>
          <w:sz w:val="24"/>
          <w:szCs w:val="24"/>
        </w:rPr>
        <w:t>常规桩</w:t>
      </w:r>
      <w:r w:rsidR="00686898" w:rsidRPr="00D847B9">
        <w:rPr>
          <w:rFonts w:ascii="Times New Roman" w:eastAsia="宋体" w:hAnsi="Times New Roman" w:cs="宋体" w:hint="eastAsia"/>
          <w:sz w:val="24"/>
          <w:szCs w:val="24"/>
        </w:rPr>
        <w:t>检测数据的经验和能力；</w:t>
      </w:r>
    </w:p>
    <w:p w14:paraId="5D9E9B73" w14:textId="67861B4A" w:rsidR="002B0AC8" w:rsidRPr="00D847B9" w:rsidRDefault="008611B0">
      <w:pPr>
        <w:snapToGrid w:val="0"/>
        <w:spacing w:line="360" w:lineRule="auto"/>
        <w:jc w:val="left"/>
        <w:rPr>
          <w:rFonts w:ascii="Times New Roman" w:eastAsia="宋体" w:hAnsi="Times New Roman" w:cs="宋体"/>
          <w:sz w:val="24"/>
          <w:szCs w:val="24"/>
        </w:rPr>
      </w:pPr>
      <w:r w:rsidRPr="00477A75">
        <w:rPr>
          <w:rFonts w:ascii="Times New Roman" w:eastAsia="宋体" w:hAnsi="Times New Roman" w:cs="宋体" w:hint="eastAsia"/>
          <w:b/>
          <w:bCs/>
          <w:sz w:val="24"/>
          <w:szCs w:val="24"/>
        </w:rPr>
        <w:t>3</w:t>
      </w:r>
      <w:r w:rsidRPr="00477A75">
        <w:rPr>
          <w:rFonts w:ascii="Times New Roman" w:eastAsia="宋体" w:hAnsi="Times New Roman" w:cs="宋体"/>
          <w:b/>
          <w:bCs/>
          <w:sz w:val="24"/>
          <w:szCs w:val="24"/>
        </w:rPr>
        <w:t>.5.4</w:t>
      </w:r>
      <w:r w:rsidR="00CE5C18" w:rsidRPr="00477A75">
        <w:rPr>
          <w:rFonts w:ascii="Times New Roman" w:eastAsia="宋体" w:hAnsi="Times New Roman" w:cs="宋体"/>
          <w:b/>
          <w:bCs/>
          <w:sz w:val="24"/>
          <w:szCs w:val="24"/>
        </w:rPr>
        <w:t xml:space="preserve"> </w:t>
      </w:r>
      <w:r w:rsidR="00CE5C18" w:rsidRPr="00D847B9">
        <w:rPr>
          <w:rFonts w:ascii="Times New Roman" w:eastAsia="宋体" w:hAnsi="Times New Roman" w:cs="宋体"/>
          <w:sz w:val="24"/>
          <w:szCs w:val="24"/>
        </w:rPr>
        <w:t xml:space="preserve"> </w:t>
      </w:r>
      <w:r w:rsidR="00612371" w:rsidRPr="00D847B9">
        <w:rPr>
          <w:rFonts w:ascii="Times New Roman" w:eastAsia="宋体" w:hAnsi="Times New Roman" w:cs="宋体" w:hint="eastAsia"/>
          <w:sz w:val="24"/>
          <w:szCs w:val="24"/>
        </w:rPr>
        <w:t>挤扩成腔过程检测</w:t>
      </w:r>
      <w:r w:rsidRPr="00D847B9">
        <w:rPr>
          <w:rFonts w:ascii="Times New Roman" w:eastAsia="宋体" w:hAnsi="Times New Roman" w:cs="宋体" w:hint="eastAsia"/>
          <w:sz w:val="24"/>
          <w:szCs w:val="24"/>
        </w:rPr>
        <w:t>人员</w:t>
      </w:r>
      <w:r w:rsidR="00494566" w:rsidRPr="00D847B9">
        <w:rPr>
          <w:rFonts w:ascii="Times New Roman" w:eastAsia="宋体" w:hAnsi="Times New Roman" w:cs="宋体" w:hint="eastAsia"/>
          <w:sz w:val="24"/>
          <w:szCs w:val="24"/>
        </w:rPr>
        <w:t>应符合</w:t>
      </w:r>
      <w:r w:rsidR="00CE0E7D" w:rsidRPr="00D847B9">
        <w:rPr>
          <w:rFonts w:ascii="Times New Roman" w:eastAsia="宋体" w:hAnsi="Times New Roman" w:cs="宋体" w:hint="eastAsia"/>
          <w:sz w:val="24"/>
          <w:szCs w:val="24"/>
        </w:rPr>
        <w:t>下列</w:t>
      </w:r>
      <w:r w:rsidRPr="00D847B9">
        <w:rPr>
          <w:rFonts w:ascii="Times New Roman" w:eastAsia="宋体" w:hAnsi="Times New Roman" w:cs="宋体" w:hint="eastAsia"/>
          <w:sz w:val="24"/>
          <w:szCs w:val="24"/>
        </w:rPr>
        <w:t>要求：</w:t>
      </w:r>
    </w:p>
    <w:p w14:paraId="2F8DA060" w14:textId="7C81884B" w:rsidR="002B0AC8" w:rsidRPr="00D847B9" w:rsidRDefault="008611B0">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hint="eastAsia"/>
          <w:b/>
          <w:bCs/>
          <w:sz w:val="24"/>
          <w:szCs w:val="24"/>
        </w:rPr>
        <w:t>1</w:t>
      </w:r>
      <w:r w:rsidR="00CE5C18" w:rsidRPr="00D847B9">
        <w:rPr>
          <w:rFonts w:ascii="Times New Roman" w:eastAsia="宋体" w:hAnsi="Times New Roman" w:cs="宋体"/>
          <w:sz w:val="24"/>
          <w:szCs w:val="24"/>
        </w:rPr>
        <w:t xml:space="preserve"> </w:t>
      </w:r>
      <w:r w:rsidR="00F70163">
        <w:rPr>
          <w:rFonts w:ascii="Times New Roman" w:eastAsia="宋体" w:hAnsi="Times New Roman" w:cs="宋体"/>
          <w:sz w:val="24"/>
          <w:szCs w:val="24"/>
        </w:rPr>
        <w:t xml:space="preserve"> </w:t>
      </w:r>
      <w:r w:rsidR="00F11D74" w:rsidRPr="00D847B9">
        <w:rPr>
          <w:rFonts w:ascii="Times New Roman" w:eastAsia="宋体" w:hAnsi="Times New Roman" w:cs="宋体" w:hint="eastAsia"/>
          <w:sz w:val="24"/>
          <w:szCs w:val="24"/>
        </w:rPr>
        <w:t>了解支盘质监仪</w:t>
      </w:r>
      <w:r w:rsidR="00612371" w:rsidRPr="00D847B9">
        <w:rPr>
          <w:rFonts w:ascii="Times New Roman" w:eastAsia="宋体" w:hAnsi="Times New Roman" w:cs="宋体" w:hint="eastAsia"/>
          <w:sz w:val="24"/>
          <w:szCs w:val="24"/>
        </w:rPr>
        <w:t>的支盘腔</w:t>
      </w:r>
      <w:r w:rsidRPr="00D847B9">
        <w:rPr>
          <w:rFonts w:ascii="Times New Roman" w:eastAsia="宋体" w:hAnsi="Times New Roman" w:cs="宋体" w:hint="eastAsia"/>
          <w:sz w:val="24"/>
          <w:szCs w:val="24"/>
        </w:rPr>
        <w:t>检测原</w:t>
      </w:r>
      <w:r w:rsidR="00612371" w:rsidRPr="00D847B9">
        <w:rPr>
          <w:rFonts w:ascii="Times New Roman" w:eastAsia="宋体" w:hAnsi="Times New Roman" w:cs="宋体" w:hint="eastAsia"/>
          <w:sz w:val="24"/>
          <w:szCs w:val="24"/>
        </w:rPr>
        <w:t>理</w:t>
      </w:r>
      <w:r w:rsidR="00F11D74" w:rsidRPr="00D847B9">
        <w:rPr>
          <w:rFonts w:ascii="Times New Roman" w:eastAsia="宋体" w:hAnsi="Times New Roman" w:cs="宋体" w:hint="eastAsia"/>
          <w:sz w:val="24"/>
          <w:szCs w:val="24"/>
        </w:rPr>
        <w:t>并具备其</w:t>
      </w:r>
      <w:r w:rsidR="00612371" w:rsidRPr="00D847B9">
        <w:rPr>
          <w:rFonts w:ascii="Times New Roman" w:eastAsia="宋体" w:hAnsi="Times New Roman" w:cs="宋体" w:hint="eastAsia"/>
          <w:sz w:val="24"/>
          <w:szCs w:val="24"/>
        </w:rPr>
        <w:t>操作</w:t>
      </w:r>
      <w:r w:rsidR="00F11D74" w:rsidRPr="00D847B9">
        <w:rPr>
          <w:rFonts w:ascii="Times New Roman" w:eastAsia="宋体" w:hAnsi="Times New Roman" w:cs="宋体" w:hint="eastAsia"/>
          <w:sz w:val="24"/>
          <w:szCs w:val="24"/>
        </w:rPr>
        <w:t>技能</w:t>
      </w:r>
      <w:r w:rsidRPr="00D847B9">
        <w:rPr>
          <w:rFonts w:ascii="Times New Roman" w:eastAsia="宋体" w:hAnsi="Times New Roman" w:cs="宋体" w:hint="eastAsia"/>
          <w:sz w:val="24"/>
          <w:szCs w:val="24"/>
        </w:rPr>
        <w:t>；</w:t>
      </w:r>
    </w:p>
    <w:p w14:paraId="674E5811" w14:textId="722A718E" w:rsidR="002B0AC8" w:rsidRPr="00D847B9" w:rsidRDefault="00F11D74">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b/>
          <w:bCs/>
          <w:sz w:val="24"/>
          <w:szCs w:val="24"/>
        </w:rPr>
        <w:t>2</w:t>
      </w:r>
      <w:r w:rsidR="00CE5C18" w:rsidRPr="00D847B9">
        <w:rPr>
          <w:rFonts w:ascii="Times New Roman" w:eastAsia="宋体" w:hAnsi="Times New Roman" w:cs="宋体"/>
          <w:sz w:val="24"/>
          <w:szCs w:val="24"/>
        </w:rPr>
        <w:t xml:space="preserve"> </w:t>
      </w:r>
      <w:r w:rsidR="008611B0"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熟悉网络云端自动监控</w:t>
      </w:r>
      <w:r w:rsidR="008611B0" w:rsidRPr="00D847B9">
        <w:rPr>
          <w:rFonts w:ascii="Times New Roman" w:eastAsia="宋体" w:hAnsi="Times New Roman" w:cs="宋体" w:hint="eastAsia"/>
          <w:sz w:val="24"/>
          <w:szCs w:val="24"/>
        </w:rPr>
        <w:t>平台</w:t>
      </w:r>
      <w:r w:rsidR="00CE0E7D" w:rsidRPr="00D847B9">
        <w:rPr>
          <w:rFonts w:ascii="Times New Roman" w:eastAsia="宋体" w:hAnsi="Times New Roman" w:cs="宋体" w:hint="eastAsia"/>
          <w:sz w:val="24"/>
          <w:szCs w:val="24"/>
        </w:rPr>
        <w:t>的</w:t>
      </w:r>
      <w:r w:rsidRPr="00D847B9">
        <w:rPr>
          <w:rFonts w:ascii="Times New Roman" w:eastAsia="宋体" w:hAnsi="Times New Roman" w:cs="宋体" w:hint="eastAsia"/>
          <w:sz w:val="24"/>
          <w:szCs w:val="24"/>
        </w:rPr>
        <w:t>功能和监控流程</w:t>
      </w:r>
      <w:r w:rsidR="008611B0" w:rsidRPr="00D847B9">
        <w:rPr>
          <w:rFonts w:ascii="Times New Roman" w:eastAsia="宋体" w:hAnsi="Times New Roman" w:cs="宋体" w:hint="eastAsia"/>
          <w:sz w:val="24"/>
          <w:szCs w:val="24"/>
        </w:rPr>
        <w:t>；</w:t>
      </w:r>
    </w:p>
    <w:p w14:paraId="4395722C" w14:textId="6153402E" w:rsidR="002B0AC8" w:rsidRPr="00D847B9" w:rsidRDefault="00494566">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b/>
          <w:bCs/>
          <w:sz w:val="24"/>
          <w:szCs w:val="24"/>
        </w:rPr>
        <w:t>3</w:t>
      </w:r>
      <w:r w:rsidR="00CE5C18" w:rsidRPr="00F70163">
        <w:rPr>
          <w:rFonts w:ascii="Times New Roman" w:eastAsia="宋体" w:hAnsi="Times New Roman" w:cs="宋体"/>
          <w:b/>
          <w:bCs/>
          <w:sz w:val="24"/>
          <w:szCs w:val="24"/>
        </w:rPr>
        <w:t xml:space="preserve"> </w:t>
      </w:r>
      <w:r w:rsidR="008611B0" w:rsidRPr="00D847B9">
        <w:rPr>
          <w:rFonts w:ascii="Times New Roman" w:eastAsia="宋体" w:hAnsi="Times New Roman" w:cs="宋体"/>
          <w:sz w:val="24"/>
          <w:szCs w:val="24"/>
        </w:rPr>
        <w:t xml:space="preserve"> </w:t>
      </w:r>
      <w:r w:rsidR="00FA2954" w:rsidRPr="00D847B9">
        <w:rPr>
          <w:rFonts w:ascii="Times New Roman" w:eastAsia="宋体" w:hAnsi="Times New Roman" w:cs="宋体" w:hint="eastAsia"/>
          <w:sz w:val="24"/>
          <w:szCs w:val="24"/>
        </w:rPr>
        <w:t>具备整理分析支盘质监仪和云平台检测数据</w:t>
      </w:r>
      <w:r w:rsidR="008611B0" w:rsidRPr="00D847B9">
        <w:rPr>
          <w:rFonts w:ascii="Times New Roman" w:eastAsia="宋体" w:hAnsi="Times New Roman" w:cs="宋体" w:hint="eastAsia"/>
          <w:sz w:val="24"/>
          <w:szCs w:val="24"/>
        </w:rPr>
        <w:t>的经验和能力。</w:t>
      </w:r>
    </w:p>
    <w:p w14:paraId="5749CE56" w14:textId="51D21E9E" w:rsidR="002B0AC8" w:rsidRPr="00D847B9" w:rsidRDefault="008611B0">
      <w:pPr>
        <w:snapToGrid w:val="0"/>
        <w:spacing w:line="360" w:lineRule="auto"/>
        <w:jc w:val="left"/>
        <w:rPr>
          <w:rFonts w:ascii="Times New Roman" w:eastAsia="宋体" w:hAnsi="Times New Roman" w:cs="宋体"/>
          <w:sz w:val="24"/>
          <w:szCs w:val="24"/>
        </w:rPr>
      </w:pPr>
      <w:r w:rsidRPr="00477A75">
        <w:rPr>
          <w:rFonts w:ascii="Times New Roman" w:eastAsia="宋体" w:hAnsi="Times New Roman" w:cs="宋体" w:hint="eastAsia"/>
          <w:b/>
          <w:bCs/>
          <w:sz w:val="24"/>
          <w:szCs w:val="24"/>
        </w:rPr>
        <w:lastRenderedPageBreak/>
        <w:t>3</w:t>
      </w:r>
      <w:r w:rsidRPr="00477A75">
        <w:rPr>
          <w:rFonts w:ascii="Times New Roman" w:eastAsia="宋体" w:hAnsi="Times New Roman" w:cs="宋体"/>
          <w:b/>
          <w:bCs/>
          <w:sz w:val="24"/>
          <w:szCs w:val="24"/>
        </w:rPr>
        <w:t>.5.</w:t>
      </w:r>
      <w:r w:rsidRPr="00477A75">
        <w:rPr>
          <w:rFonts w:ascii="Times New Roman" w:eastAsia="宋体" w:hAnsi="Times New Roman" w:cs="宋体" w:hint="eastAsia"/>
          <w:b/>
          <w:bCs/>
          <w:sz w:val="24"/>
          <w:szCs w:val="24"/>
        </w:rPr>
        <w:t>5</w:t>
      </w:r>
      <w:r w:rsidRPr="00477A75">
        <w:rPr>
          <w:rFonts w:ascii="Times New Roman" w:eastAsia="宋体" w:hAnsi="Times New Roman" w:cs="宋体"/>
          <w:b/>
          <w:bCs/>
          <w:sz w:val="24"/>
          <w:szCs w:val="24"/>
        </w:rPr>
        <w:t xml:space="preserve"> </w:t>
      </w:r>
      <w:r w:rsidR="00CE5C18" w:rsidRPr="00D847B9">
        <w:rPr>
          <w:rFonts w:ascii="Times New Roman" w:eastAsia="宋体" w:hAnsi="Times New Roman" w:cs="宋体"/>
          <w:sz w:val="24"/>
          <w:szCs w:val="24"/>
        </w:rPr>
        <w:t xml:space="preserve"> </w:t>
      </w:r>
      <w:r w:rsidR="00FA2954" w:rsidRPr="00D847B9">
        <w:rPr>
          <w:rFonts w:ascii="Times New Roman" w:eastAsia="宋体" w:hAnsi="Times New Roman" w:cs="宋体" w:hint="eastAsia"/>
          <w:sz w:val="24"/>
          <w:szCs w:val="24"/>
        </w:rPr>
        <w:t>挤扩</w:t>
      </w:r>
      <w:r w:rsidR="00494566" w:rsidRPr="00D847B9">
        <w:rPr>
          <w:rFonts w:ascii="Times New Roman" w:eastAsia="宋体" w:hAnsi="Times New Roman" w:cs="宋体" w:hint="eastAsia"/>
          <w:sz w:val="24"/>
          <w:szCs w:val="24"/>
        </w:rPr>
        <w:t>完成后支盘腔</w:t>
      </w:r>
      <w:r w:rsidRPr="00D847B9">
        <w:rPr>
          <w:rFonts w:ascii="Times New Roman" w:eastAsia="宋体" w:hAnsi="Times New Roman" w:cs="宋体" w:hint="eastAsia"/>
          <w:sz w:val="24"/>
          <w:szCs w:val="24"/>
        </w:rPr>
        <w:t>检测人员</w:t>
      </w:r>
      <w:r w:rsidR="00FA2954" w:rsidRPr="00D847B9">
        <w:rPr>
          <w:rFonts w:ascii="Times New Roman" w:eastAsia="宋体" w:hAnsi="Times New Roman" w:cs="宋体" w:hint="eastAsia"/>
          <w:sz w:val="24"/>
          <w:szCs w:val="24"/>
        </w:rPr>
        <w:t>应</w:t>
      </w:r>
      <w:r w:rsidR="00494566" w:rsidRPr="00D847B9">
        <w:rPr>
          <w:rFonts w:ascii="Times New Roman" w:eastAsia="宋体" w:hAnsi="Times New Roman" w:cs="宋体" w:hint="eastAsia"/>
          <w:sz w:val="24"/>
          <w:szCs w:val="24"/>
        </w:rPr>
        <w:t>符合</w:t>
      </w:r>
      <w:r w:rsidR="00FA2954" w:rsidRPr="00D847B9">
        <w:rPr>
          <w:rFonts w:ascii="Times New Roman" w:eastAsia="宋体" w:hAnsi="Times New Roman" w:cs="宋体" w:hint="eastAsia"/>
          <w:sz w:val="24"/>
          <w:szCs w:val="24"/>
        </w:rPr>
        <w:t>下列</w:t>
      </w:r>
      <w:r w:rsidRPr="00D847B9">
        <w:rPr>
          <w:rFonts w:ascii="Times New Roman" w:eastAsia="宋体" w:hAnsi="Times New Roman" w:cs="宋体" w:hint="eastAsia"/>
          <w:sz w:val="24"/>
          <w:szCs w:val="24"/>
        </w:rPr>
        <w:t>要求：</w:t>
      </w:r>
    </w:p>
    <w:p w14:paraId="457D969A" w14:textId="6BF27323" w:rsidR="002B0AC8" w:rsidRPr="00D847B9" w:rsidRDefault="008611B0">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hint="eastAsia"/>
          <w:b/>
          <w:bCs/>
          <w:sz w:val="24"/>
          <w:szCs w:val="24"/>
        </w:rPr>
        <w:t>1</w:t>
      </w:r>
      <w:r w:rsidR="00CE5C18"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了解电子盘径检测仪</w:t>
      </w:r>
      <w:r w:rsidR="00FA2954" w:rsidRPr="00D847B9">
        <w:rPr>
          <w:rFonts w:ascii="Times New Roman" w:eastAsia="宋体" w:hAnsi="Times New Roman" w:cs="宋体" w:hint="eastAsia"/>
          <w:sz w:val="24"/>
          <w:szCs w:val="24"/>
        </w:rPr>
        <w:t>的</w:t>
      </w:r>
      <w:r w:rsidR="00494566" w:rsidRPr="00D847B9">
        <w:rPr>
          <w:rFonts w:ascii="Times New Roman" w:eastAsia="宋体" w:hAnsi="Times New Roman" w:cs="宋体" w:hint="eastAsia"/>
          <w:sz w:val="24"/>
          <w:szCs w:val="24"/>
        </w:rPr>
        <w:t>支盘腔检测原理并具备其操作技能；</w:t>
      </w:r>
    </w:p>
    <w:p w14:paraId="7F9BFA38" w14:textId="65787BD0" w:rsidR="002B0AC8" w:rsidRDefault="00494566">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b/>
          <w:bCs/>
          <w:sz w:val="24"/>
          <w:szCs w:val="24"/>
        </w:rPr>
        <w:t>2</w:t>
      </w:r>
      <w:r w:rsidR="008611B0" w:rsidRPr="00D847B9">
        <w:rPr>
          <w:rFonts w:ascii="Times New Roman" w:eastAsia="宋体" w:hAnsi="Times New Roman" w:cs="宋体"/>
          <w:sz w:val="24"/>
          <w:szCs w:val="24"/>
        </w:rPr>
        <w:t xml:space="preserve"> </w:t>
      </w:r>
      <w:r w:rsidR="00CE5C18"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具备</w:t>
      </w:r>
      <w:r w:rsidR="00FA2954" w:rsidRPr="00D847B9">
        <w:rPr>
          <w:rFonts w:ascii="Times New Roman" w:eastAsia="宋体" w:hAnsi="Times New Roman" w:cs="宋体" w:hint="eastAsia"/>
          <w:sz w:val="24"/>
          <w:szCs w:val="24"/>
        </w:rPr>
        <w:t>整理分析电子盘径检测仪检测数据</w:t>
      </w:r>
      <w:r w:rsidR="008611B0" w:rsidRPr="00D847B9">
        <w:rPr>
          <w:rFonts w:ascii="Times New Roman" w:eastAsia="宋体" w:hAnsi="Times New Roman" w:cs="宋体" w:hint="eastAsia"/>
          <w:sz w:val="24"/>
          <w:szCs w:val="24"/>
        </w:rPr>
        <w:t>的经验和能力。</w:t>
      </w:r>
    </w:p>
    <w:p w14:paraId="5A32D212" w14:textId="47990973" w:rsidR="00551CC1" w:rsidRDefault="00551CC1">
      <w:pPr>
        <w:snapToGrid w:val="0"/>
        <w:spacing w:line="360" w:lineRule="auto"/>
        <w:ind w:firstLineChars="200" w:firstLine="480"/>
        <w:jc w:val="left"/>
        <w:rPr>
          <w:rFonts w:ascii="Times New Roman" w:eastAsia="宋体" w:hAnsi="Times New Roman" w:cs="宋体"/>
          <w:sz w:val="24"/>
          <w:szCs w:val="24"/>
        </w:rPr>
      </w:pPr>
    </w:p>
    <w:p w14:paraId="3EDF528E" w14:textId="77777777" w:rsidR="00551CC1" w:rsidRDefault="00551CC1">
      <w:pPr>
        <w:snapToGrid w:val="0"/>
        <w:spacing w:line="360" w:lineRule="auto"/>
        <w:ind w:firstLineChars="200" w:firstLine="480"/>
        <w:jc w:val="left"/>
        <w:rPr>
          <w:rFonts w:ascii="Times New Roman" w:eastAsia="宋体" w:hAnsi="Times New Roman" w:cs="宋体"/>
          <w:sz w:val="24"/>
          <w:szCs w:val="24"/>
        </w:rPr>
        <w:sectPr w:rsidR="00551CC1">
          <w:pgSz w:w="11907" w:h="16840"/>
          <w:pgMar w:top="1440" w:right="1797" w:bottom="1440" w:left="1797" w:header="1418" w:footer="1418" w:gutter="0"/>
          <w:cols w:space="720"/>
          <w:docGrid w:linePitch="312"/>
        </w:sectPr>
      </w:pPr>
    </w:p>
    <w:p w14:paraId="1DDB3C8B" w14:textId="3DA9FBDF" w:rsidR="002B0AC8" w:rsidRPr="00D847B9" w:rsidRDefault="008611B0" w:rsidP="00933742">
      <w:pPr>
        <w:pStyle w:val="1"/>
        <w:adjustRightInd w:val="0"/>
        <w:snapToGrid w:val="0"/>
        <w:spacing w:beforeLines="100" w:before="240" w:after="0" w:line="480" w:lineRule="auto"/>
        <w:jc w:val="center"/>
        <w:rPr>
          <w:rFonts w:ascii="Times New Roman" w:hAnsi="Times New Roman" w:cs="宋体"/>
          <w:sz w:val="30"/>
          <w:szCs w:val="30"/>
        </w:rPr>
      </w:pPr>
      <w:bookmarkStart w:id="64" w:name="_Toc120783992"/>
      <w:bookmarkStart w:id="65" w:name="_Toc120784068"/>
      <w:bookmarkStart w:id="66" w:name="_Toc120803024"/>
      <w:bookmarkStart w:id="67" w:name="_Hlk108682109"/>
      <w:bookmarkStart w:id="68" w:name="_Toc105789237"/>
      <w:bookmarkStart w:id="69" w:name="_Toc105513508"/>
      <w:bookmarkStart w:id="70" w:name="_Toc106182113"/>
      <w:bookmarkStart w:id="71" w:name="_Toc104190462"/>
      <w:bookmarkStart w:id="72" w:name="_Toc105513559"/>
      <w:r w:rsidRPr="00D847B9">
        <w:rPr>
          <w:rFonts w:ascii="Times New Roman" w:hAnsi="Times New Roman" w:cs="宋体"/>
          <w:sz w:val="30"/>
          <w:szCs w:val="30"/>
        </w:rPr>
        <w:lastRenderedPageBreak/>
        <w:t xml:space="preserve">4 </w:t>
      </w:r>
      <w:r w:rsidR="00CE5C18" w:rsidRPr="00D847B9">
        <w:rPr>
          <w:rFonts w:ascii="Times New Roman" w:hAnsi="Times New Roman" w:cs="宋体"/>
          <w:sz w:val="30"/>
          <w:szCs w:val="30"/>
        </w:rPr>
        <w:t xml:space="preserve"> </w:t>
      </w:r>
      <w:r w:rsidR="007940F7" w:rsidRPr="00D847B9">
        <w:rPr>
          <w:rFonts w:ascii="Times New Roman" w:hAnsi="Times New Roman" w:cs="宋体" w:hint="eastAsia"/>
          <w:sz w:val="30"/>
          <w:szCs w:val="30"/>
        </w:rPr>
        <w:t>挤扩支盘灌注桩机械设备和</w:t>
      </w:r>
      <w:r w:rsidRPr="00D847B9">
        <w:rPr>
          <w:rFonts w:ascii="Times New Roman" w:hAnsi="Times New Roman" w:cs="宋体" w:hint="eastAsia"/>
          <w:sz w:val="30"/>
          <w:szCs w:val="30"/>
        </w:rPr>
        <w:t>仪器</w:t>
      </w:r>
      <w:bookmarkEnd w:id="64"/>
      <w:bookmarkEnd w:id="65"/>
      <w:bookmarkEnd w:id="66"/>
    </w:p>
    <w:p w14:paraId="7EAE6042" w14:textId="3D307905" w:rsidR="002B0AC8" w:rsidRPr="00D847B9" w:rsidRDefault="008611B0" w:rsidP="0098591F">
      <w:pPr>
        <w:pStyle w:val="2"/>
        <w:adjustRightInd w:val="0"/>
        <w:snapToGrid w:val="0"/>
        <w:spacing w:beforeLines="100" w:before="240" w:after="0" w:line="480" w:lineRule="auto"/>
        <w:jc w:val="center"/>
        <w:rPr>
          <w:rFonts w:ascii="Times New Roman" w:hAnsi="Times New Roman" w:cs="Times New Roman"/>
          <w:sz w:val="28"/>
          <w:szCs w:val="28"/>
        </w:rPr>
      </w:pPr>
      <w:bookmarkStart w:id="73" w:name="_Toc120783993"/>
      <w:bookmarkStart w:id="74" w:name="_Toc120784069"/>
      <w:bookmarkStart w:id="75" w:name="_Toc120803025"/>
      <w:r w:rsidRPr="00D847B9">
        <w:rPr>
          <w:rFonts w:ascii="Times New Roman" w:hAnsi="Times New Roman" w:cs="Times New Roman"/>
          <w:sz w:val="28"/>
          <w:szCs w:val="28"/>
        </w:rPr>
        <w:t xml:space="preserve">4.1 </w:t>
      </w:r>
      <w:r w:rsidR="00CE5C18" w:rsidRPr="00D847B9">
        <w:rPr>
          <w:rFonts w:ascii="Times New Roman" w:hAnsi="Times New Roman" w:cs="Times New Roman"/>
          <w:sz w:val="28"/>
          <w:szCs w:val="28"/>
        </w:rPr>
        <w:t xml:space="preserve"> </w:t>
      </w:r>
      <w:r w:rsidRPr="00D847B9">
        <w:rPr>
          <w:rFonts w:ascii="Times New Roman" w:hAnsi="Times New Roman" w:cs="Times New Roman" w:hint="eastAsia"/>
          <w:sz w:val="28"/>
          <w:szCs w:val="28"/>
        </w:rPr>
        <w:t>一般规定</w:t>
      </w:r>
      <w:bookmarkEnd w:id="73"/>
      <w:bookmarkEnd w:id="74"/>
      <w:bookmarkEnd w:id="75"/>
    </w:p>
    <w:p w14:paraId="02AFB3EC" w14:textId="079F9AF3" w:rsidR="002B0AC8" w:rsidRPr="00D847B9" w:rsidRDefault="008611B0">
      <w:pPr>
        <w:snapToGrid w:val="0"/>
        <w:spacing w:line="360" w:lineRule="auto"/>
        <w:jc w:val="left"/>
        <w:rPr>
          <w:rFonts w:ascii="Times New Roman" w:eastAsia="宋体" w:hAnsi="Times New Roman" w:cs="Times New Roman"/>
          <w:sz w:val="24"/>
          <w:szCs w:val="24"/>
        </w:rPr>
      </w:pPr>
      <w:r w:rsidRPr="00477A75">
        <w:rPr>
          <w:rFonts w:ascii="Times New Roman" w:eastAsia="宋体" w:hAnsi="Times New Roman" w:cs="宋体" w:hint="eastAsia"/>
          <w:b/>
          <w:bCs/>
          <w:sz w:val="24"/>
          <w:szCs w:val="24"/>
        </w:rPr>
        <w:t>4</w:t>
      </w:r>
      <w:r w:rsidRPr="00477A75">
        <w:rPr>
          <w:rFonts w:ascii="Times New Roman" w:eastAsia="宋体" w:hAnsi="Times New Roman" w:cs="宋体"/>
          <w:b/>
          <w:bCs/>
          <w:sz w:val="24"/>
          <w:szCs w:val="24"/>
        </w:rPr>
        <w:t>.1.1</w:t>
      </w:r>
      <w:r w:rsidR="00CD1A25" w:rsidRPr="00477A75">
        <w:rPr>
          <w:rFonts w:ascii="Times New Roman" w:eastAsia="宋体" w:hAnsi="Times New Roman" w:cs="宋体"/>
          <w:b/>
          <w:bCs/>
          <w:sz w:val="24"/>
          <w:szCs w:val="24"/>
        </w:rPr>
        <w:t xml:space="preserve"> </w:t>
      </w:r>
      <w:r w:rsidR="00CE5C18" w:rsidRPr="00D847B9">
        <w:rPr>
          <w:rFonts w:ascii="Times New Roman" w:eastAsia="宋体" w:hAnsi="Times New Roman" w:cs="Times New Roman"/>
          <w:sz w:val="24"/>
          <w:szCs w:val="24"/>
        </w:rPr>
        <w:t xml:space="preserve"> </w:t>
      </w:r>
      <w:r w:rsidR="007940F7" w:rsidRPr="00D847B9">
        <w:rPr>
          <w:rFonts w:ascii="Times New Roman" w:eastAsia="宋体" w:hAnsi="Times New Roman" w:cs="Times New Roman" w:hint="eastAsia"/>
          <w:sz w:val="24"/>
          <w:szCs w:val="24"/>
        </w:rPr>
        <w:t>挤扩支盘灌注桩施工机械设备包括常规灌注桩施工机械设备和挤扩支盘灌注桩专用机械设备</w:t>
      </w:r>
      <w:r w:rsidRPr="00D847B9">
        <w:rPr>
          <w:rFonts w:ascii="Times New Roman" w:eastAsia="宋体" w:hAnsi="Times New Roman" w:cs="Times New Roman" w:hint="eastAsia"/>
          <w:sz w:val="24"/>
          <w:szCs w:val="24"/>
        </w:rPr>
        <w:t>。</w:t>
      </w:r>
    </w:p>
    <w:p w14:paraId="29962699" w14:textId="64E38FFB" w:rsidR="002B0AC8" w:rsidRPr="00D847B9" w:rsidRDefault="008611B0">
      <w:pPr>
        <w:snapToGrid w:val="0"/>
        <w:spacing w:line="360" w:lineRule="auto"/>
        <w:jc w:val="left"/>
        <w:rPr>
          <w:rFonts w:ascii="Times New Roman" w:eastAsia="宋体" w:hAnsi="Times New Roman" w:cs="Times New Roman"/>
          <w:sz w:val="24"/>
          <w:szCs w:val="24"/>
        </w:rPr>
      </w:pPr>
      <w:r w:rsidRPr="00477A75">
        <w:rPr>
          <w:rFonts w:ascii="Times New Roman" w:eastAsia="宋体" w:hAnsi="Times New Roman" w:cs="宋体" w:hint="eastAsia"/>
          <w:b/>
          <w:bCs/>
          <w:sz w:val="24"/>
          <w:szCs w:val="24"/>
        </w:rPr>
        <w:t>4</w:t>
      </w:r>
      <w:r w:rsidRPr="00477A75">
        <w:rPr>
          <w:rFonts w:ascii="Times New Roman" w:eastAsia="宋体" w:hAnsi="Times New Roman" w:cs="宋体"/>
          <w:b/>
          <w:bCs/>
          <w:sz w:val="24"/>
          <w:szCs w:val="24"/>
        </w:rPr>
        <w:t>.1.2</w:t>
      </w:r>
      <w:r w:rsidR="00CE5C18" w:rsidRPr="00477A75">
        <w:rPr>
          <w:rFonts w:ascii="Times New Roman" w:eastAsia="宋体" w:hAnsi="Times New Roman" w:cs="宋体"/>
          <w:b/>
          <w:bCs/>
          <w:sz w:val="24"/>
          <w:szCs w:val="24"/>
        </w:rPr>
        <w:t xml:space="preserve"> </w:t>
      </w:r>
      <w:r w:rsidR="00CD1A25" w:rsidRPr="00D847B9">
        <w:rPr>
          <w:rFonts w:ascii="Times New Roman" w:eastAsia="宋体" w:hAnsi="Times New Roman" w:cs="Times New Roman"/>
          <w:sz w:val="24"/>
          <w:szCs w:val="24"/>
        </w:rPr>
        <w:t xml:space="preserve"> </w:t>
      </w:r>
      <w:r w:rsidR="007940F7" w:rsidRPr="00D847B9">
        <w:rPr>
          <w:rFonts w:ascii="Times New Roman" w:eastAsia="宋体" w:hAnsi="Times New Roman" w:cs="Times New Roman" w:hint="eastAsia"/>
          <w:sz w:val="24"/>
          <w:szCs w:val="24"/>
        </w:rPr>
        <w:t>挤扩支盘灌注桩专用机械设备和检测仪器包括</w:t>
      </w:r>
      <w:r w:rsidR="008E5F07" w:rsidRPr="00D847B9">
        <w:rPr>
          <w:rFonts w:ascii="Times New Roman" w:eastAsia="宋体" w:hAnsi="Times New Roman" w:cs="Times New Roman" w:hint="eastAsia"/>
          <w:sz w:val="24"/>
          <w:szCs w:val="24"/>
        </w:rPr>
        <w:t>挤扩支盘</w:t>
      </w:r>
      <w:r w:rsidR="00AB27DD" w:rsidRPr="00D847B9">
        <w:rPr>
          <w:rFonts w:ascii="Times New Roman" w:eastAsia="宋体" w:hAnsi="Times New Roman" w:cs="Times New Roman" w:hint="eastAsia"/>
          <w:sz w:val="24"/>
          <w:szCs w:val="24"/>
        </w:rPr>
        <w:t>设备</w:t>
      </w:r>
      <w:r w:rsidRPr="00D847B9">
        <w:rPr>
          <w:rFonts w:ascii="Times New Roman" w:eastAsia="宋体" w:hAnsi="Times New Roman" w:cs="Times New Roman" w:hint="eastAsia"/>
          <w:sz w:val="24"/>
          <w:szCs w:val="24"/>
        </w:rPr>
        <w:t>、刻度盘、支盘质监仪、网络云端自动监控平台和电子盘径检测仪等。</w:t>
      </w:r>
    </w:p>
    <w:p w14:paraId="606E5E73" w14:textId="28111A26" w:rsidR="006B3A61" w:rsidRPr="00551CC1" w:rsidRDefault="008611B0">
      <w:pPr>
        <w:snapToGrid w:val="0"/>
        <w:spacing w:line="360" w:lineRule="auto"/>
        <w:jc w:val="left"/>
        <w:rPr>
          <w:rFonts w:ascii="Times New Roman" w:eastAsia="宋体" w:hAnsi="Times New Roman" w:cs="宋体"/>
          <w:sz w:val="24"/>
          <w:szCs w:val="24"/>
        </w:rPr>
      </w:pPr>
      <w:r w:rsidRPr="00477A75">
        <w:rPr>
          <w:rFonts w:ascii="Times New Roman" w:eastAsia="宋体" w:hAnsi="Times New Roman" w:cs="宋体" w:hint="eastAsia"/>
          <w:b/>
          <w:bCs/>
          <w:sz w:val="24"/>
          <w:szCs w:val="24"/>
        </w:rPr>
        <w:t>4</w:t>
      </w:r>
      <w:r w:rsidRPr="00477A75">
        <w:rPr>
          <w:rFonts w:ascii="Times New Roman" w:eastAsia="宋体" w:hAnsi="Times New Roman" w:cs="宋体"/>
          <w:b/>
          <w:bCs/>
          <w:sz w:val="24"/>
          <w:szCs w:val="24"/>
        </w:rPr>
        <w:t>.1.3</w:t>
      </w:r>
      <w:r w:rsidR="00CD1A25" w:rsidRPr="00477A75">
        <w:rPr>
          <w:rFonts w:ascii="Times New Roman" w:eastAsia="宋体" w:hAnsi="Times New Roman" w:cs="宋体"/>
          <w:b/>
          <w:bCs/>
          <w:sz w:val="24"/>
          <w:szCs w:val="24"/>
        </w:rPr>
        <w:t xml:space="preserve"> </w:t>
      </w:r>
      <w:r w:rsidR="00CE5C18" w:rsidRPr="00D847B9">
        <w:rPr>
          <w:rFonts w:ascii="Times New Roman" w:eastAsia="宋体" w:hAnsi="Times New Roman" w:cs="Times New Roman"/>
          <w:sz w:val="24"/>
          <w:szCs w:val="24"/>
        </w:rPr>
        <w:t xml:space="preserve"> </w:t>
      </w:r>
      <w:r w:rsidRPr="00D847B9">
        <w:rPr>
          <w:rFonts w:ascii="Times New Roman" w:eastAsia="宋体" w:hAnsi="Times New Roman" w:cs="Times New Roman" w:hint="eastAsia"/>
          <w:sz w:val="24"/>
          <w:szCs w:val="24"/>
        </w:rPr>
        <w:t>常规灌注桩施工机械设备</w:t>
      </w:r>
      <w:r w:rsidR="007940F7" w:rsidRPr="00D847B9">
        <w:rPr>
          <w:rFonts w:ascii="Times New Roman" w:eastAsia="宋体" w:hAnsi="Times New Roman" w:cs="Times New Roman" w:hint="eastAsia"/>
          <w:sz w:val="24"/>
          <w:szCs w:val="24"/>
        </w:rPr>
        <w:t>的</w:t>
      </w:r>
      <w:r w:rsidRPr="00D847B9">
        <w:rPr>
          <w:rFonts w:ascii="Times New Roman" w:eastAsia="宋体" w:hAnsi="Times New Roman" w:cs="Times New Roman" w:hint="eastAsia"/>
          <w:sz w:val="24"/>
          <w:szCs w:val="24"/>
        </w:rPr>
        <w:t>适用条件、性能状态</w:t>
      </w:r>
      <w:r w:rsidR="008E5F07" w:rsidRPr="00D847B9">
        <w:rPr>
          <w:rFonts w:ascii="Times New Roman" w:eastAsia="宋体" w:hAnsi="Times New Roman" w:cs="宋体" w:hint="eastAsia"/>
          <w:sz w:val="24"/>
          <w:szCs w:val="24"/>
        </w:rPr>
        <w:t>等应符合</w:t>
      </w:r>
      <w:r w:rsidRPr="00D847B9">
        <w:rPr>
          <w:rFonts w:ascii="Times New Roman" w:eastAsia="宋体" w:hAnsi="Times New Roman" w:cs="宋体" w:hint="eastAsia"/>
          <w:sz w:val="24"/>
          <w:szCs w:val="24"/>
        </w:rPr>
        <w:t>现行</w:t>
      </w:r>
      <w:r w:rsidR="008E5F07" w:rsidRPr="00D847B9">
        <w:rPr>
          <w:rFonts w:ascii="Times New Roman" w:eastAsia="宋体" w:hAnsi="Times New Roman" w:cs="宋体" w:hint="eastAsia"/>
          <w:sz w:val="24"/>
          <w:szCs w:val="24"/>
        </w:rPr>
        <w:t>国家</w:t>
      </w:r>
      <w:r w:rsidRPr="00D847B9">
        <w:rPr>
          <w:rFonts w:ascii="Times New Roman" w:eastAsia="宋体" w:hAnsi="Times New Roman" w:cs="宋体" w:hint="eastAsia"/>
          <w:sz w:val="24"/>
          <w:szCs w:val="24"/>
        </w:rPr>
        <w:t>标准《建筑地基基础工程施工规范》</w:t>
      </w:r>
      <w:r w:rsidRPr="00D847B9">
        <w:rPr>
          <w:rFonts w:ascii="Times New Roman" w:eastAsia="宋体" w:hAnsi="Times New Roman" w:cs="宋体" w:hint="eastAsia"/>
          <w:sz w:val="24"/>
          <w:szCs w:val="24"/>
        </w:rPr>
        <w:t>GB</w:t>
      </w:r>
      <w:r w:rsidRPr="00D847B9">
        <w:rPr>
          <w:rFonts w:ascii="Times New Roman" w:eastAsia="宋体" w:hAnsi="Times New Roman" w:cs="宋体"/>
          <w:sz w:val="24"/>
          <w:szCs w:val="24"/>
        </w:rPr>
        <w:t xml:space="preserve"> 51004</w:t>
      </w:r>
      <w:r w:rsidRPr="00D847B9">
        <w:rPr>
          <w:rFonts w:ascii="Times New Roman" w:eastAsia="宋体" w:hAnsi="Times New Roman" w:cs="宋体" w:hint="eastAsia"/>
          <w:sz w:val="24"/>
          <w:szCs w:val="24"/>
        </w:rPr>
        <w:t>和</w:t>
      </w:r>
      <w:r w:rsidR="008E5F07" w:rsidRPr="00D847B9">
        <w:rPr>
          <w:rFonts w:ascii="Times New Roman" w:eastAsia="宋体" w:hAnsi="Times New Roman" w:cs="宋体" w:hint="eastAsia"/>
          <w:sz w:val="24"/>
          <w:szCs w:val="24"/>
        </w:rPr>
        <w:t>现行行业标准</w:t>
      </w:r>
      <w:r w:rsidRPr="00D847B9">
        <w:rPr>
          <w:rFonts w:ascii="Times New Roman" w:eastAsia="宋体" w:hAnsi="Times New Roman" w:cs="宋体" w:hint="eastAsia"/>
          <w:sz w:val="24"/>
          <w:szCs w:val="24"/>
        </w:rPr>
        <w:t>《建筑桩基技术规范》</w:t>
      </w:r>
      <w:r w:rsidRPr="00D847B9">
        <w:rPr>
          <w:rFonts w:ascii="Times New Roman" w:eastAsia="宋体" w:hAnsi="Times New Roman" w:cs="宋体"/>
          <w:sz w:val="24"/>
          <w:szCs w:val="24"/>
        </w:rPr>
        <w:t>JGJ 94</w:t>
      </w:r>
      <w:r w:rsidR="002214BD" w:rsidRPr="00D847B9">
        <w:rPr>
          <w:rFonts w:ascii="Times New Roman" w:eastAsia="宋体" w:hAnsi="Times New Roman" w:cs="宋体" w:hint="eastAsia"/>
          <w:sz w:val="24"/>
          <w:szCs w:val="24"/>
        </w:rPr>
        <w:t>的</w:t>
      </w:r>
      <w:r w:rsidRPr="00D847B9">
        <w:rPr>
          <w:rFonts w:ascii="Times New Roman" w:eastAsia="宋体" w:hAnsi="Times New Roman" w:cs="宋体" w:hint="eastAsia"/>
          <w:sz w:val="24"/>
          <w:szCs w:val="24"/>
        </w:rPr>
        <w:t>有关规定。</w:t>
      </w:r>
    </w:p>
    <w:p w14:paraId="052A4A75" w14:textId="65AC72EC" w:rsidR="002B0AC8" w:rsidRPr="00D847B9" w:rsidRDefault="008611B0" w:rsidP="0098591F">
      <w:pPr>
        <w:pStyle w:val="2"/>
        <w:adjustRightInd w:val="0"/>
        <w:snapToGrid w:val="0"/>
        <w:spacing w:beforeLines="100" w:before="240" w:after="0" w:line="480" w:lineRule="auto"/>
        <w:jc w:val="center"/>
        <w:rPr>
          <w:rFonts w:ascii="Times New Roman" w:hAnsi="Times New Roman" w:cs="Times New Roman"/>
          <w:sz w:val="28"/>
          <w:szCs w:val="28"/>
        </w:rPr>
      </w:pPr>
      <w:bookmarkStart w:id="76" w:name="_Toc120783994"/>
      <w:bookmarkStart w:id="77" w:name="_Toc120784070"/>
      <w:bookmarkStart w:id="78" w:name="_Toc120803026"/>
      <w:r w:rsidRPr="00D847B9">
        <w:rPr>
          <w:rFonts w:ascii="Times New Roman" w:hAnsi="Times New Roman" w:cs="Times New Roman"/>
          <w:sz w:val="28"/>
          <w:szCs w:val="28"/>
        </w:rPr>
        <w:t xml:space="preserve">4.2 </w:t>
      </w:r>
      <w:r w:rsidR="00CE5C18" w:rsidRPr="00D847B9">
        <w:rPr>
          <w:rFonts w:ascii="Times New Roman" w:hAnsi="Times New Roman" w:cs="Times New Roman"/>
          <w:sz w:val="28"/>
          <w:szCs w:val="28"/>
        </w:rPr>
        <w:t xml:space="preserve"> </w:t>
      </w:r>
      <w:r w:rsidR="003A5AB9" w:rsidRPr="00D847B9">
        <w:rPr>
          <w:rFonts w:ascii="Times New Roman" w:hAnsi="Times New Roman" w:cs="Times New Roman" w:hint="eastAsia"/>
          <w:sz w:val="28"/>
          <w:szCs w:val="28"/>
        </w:rPr>
        <w:t>挤扩</w:t>
      </w:r>
      <w:r w:rsidRPr="00D847B9">
        <w:rPr>
          <w:rFonts w:ascii="Times New Roman" w:hAnsi="Times New Roman" w:cs="Times New Roman" w:hint="eastAsia"/>
          <w:sz w:val="28"/>
          <w:szCs w:val="28"/>
        </w:rPr>
        <w:t>设备</w:t>
      </w:r>
      <w:bookmarkEnd w:id="76"/>
      <w:bookmarkEnd w:id="77"/>
      <w:bookmarkEnd w:id="78"/>
    </w:p>
    <w:p w14:paraId="42771477" w14:textId="0078998E" w:rsidR="002B0AC8" w:rsidRPr="00D847B9" w:rsidRDefault="008611B0">
      <w:pPr>
        <w:snapToGrid w:val="0"/>
        <w:spacing w:line="360" w:lineRule="auto"/>
        <w:jc w:val="left"/>
        <w:rPr>
          <w:rFonts w:ascii="Times New Roman" w:eastAsia="宋体" w:hAnsi="Times New Roman" w:cs="Times New Roman"/>
          <w:sz w:val="24"/>
          <w:szCs w:val="24"/>
        </w:rPr>
      </w:pPr>
      <w:r w:rsidRPr="00477A75">
        <w:rPr>
          <w:rFonts w:ascii="Times New Roman" w:eastAsia="宋体" w:hAnsi="Times New Roman" w:cs="宋体" w:hint="eastAsia"/>
          <w:b/>
          <w:bCs/>
          <w:sz w:val="24"/>
          <w:szCs w:val="24"/>
        </w:rPr>
        <w:t>4</w:t>
      </w:r>
      <w:r w:rsidRPr="00477A75">
        <w:rPr>
          <w:rFonts w:ascii="Times New Roman" w:eastAsia="宋体" w:hAnsi="Times New Roman" w:cs="宋体"/>
          <w:b/>
          <w:bCs/>
          <w:sz w:val="24"/>
          <w:szCs w:val="24"/>
        </w:rPr>
        <w:t xml:space="preserve">.2.1 </w:t>
      </w:r>
      <w:r w:rsidR="00CE5C18" w:rsidRPr="00D847B9">
        <w:rPr>
          <w:rFonts w:ascii="Times New Roman" w:eastAsia="宋体" w:hAnsi="Times New Roman" w:cs="Times New Roman"/>
          <w:sz w:val="24"/>
          <w:szCs w:val="24"/>
        </w:rPr>
        <w:t xml:space="preserve"> </w:t>
      </w:r>
      <w:r w:rsidRPr="00D847B9">
        <w:rPr>
          <w:rFonts w:ascii="Times New Roman" w:eastAsia="宋体" w:hAnsi="Times New Roman" w:cs="Times New Roman" w:hint="eastAsia"/>
          <w:sz w:val="24"/>
          <w:szCs w:val="24"/>
        </w:rPr>
        <w:t>挤扩支盘设备</w:t>
      </w:r>
      <w:r w:rsidR="00345092" w:rsidRPr="00D847B9">
        <w:rPr>
          <w:rFonts w:ascii="Times New Roman" w:eastAsia="宋体" w:hAnsi="Times New Roman" w:cs="Times New Roman" w:hint="eastAsia"/>
          <w:sz w:val="24"/>
          <w:szCs w:val="24"/>
        </w:rPr>
        <w:t>用于支盘的成腔，</w:t>
      </w:r>
      <w:r w:rsidRPr="00D847B9">
        <w:rPr>
          <w:rFonts w:ascii="Times New Roman" w:eastAsia="宋体" w:hAnsi="Times New Roman" w:cs="Times New Roman" w:hint="eastAsia"/>
          <w:sz w:val="24"/>
          <w:szCs w:val="24"/>
        </w:rPr>
        <w:t>应采用液压成形挤扩支盘机，其构造</w:t>
      </w:r>
      <w:r w:rsidR="00231CC5">
        <w:rPr>
          <w:rFonts w:ascii="Times New Roman" w:eastAsia="宋体" w:hAnsi="Times New Roman" w:cs="Times New Roman" w:hint="eastAsia"/>
          <w:sz w:val="24"/>
          <w:szCs w:val="24"/>
        </w:rPr>
        <w:t>应符合</w:t>
      </w:r>
      <w:r w:rsidR="00947E17" w:rsidRPr="00D847B9">
        <w:rPr>
          <w:rFonts w:ascii="Times New Roman" w:eastAsia="宋体" w:hAnsi="Times New Roman" w:cs="Times New Roman" w:hint="eastAsia"/>
          <w:sz w:val="24"/>
          <w:szCs w:val="24"/>
        </w:rPr>
        <w:t>本标准</w:t>
      </w:r>
      <w:r w:rsidRPr="00D847B9">
        <w:rPr>
          <w:rFonts w:ascii="Times New Roman" w:eastAsia="宋体" w:hAnsi="Times New Roman" w:cs="Times New Roman" w:hint="eastAsia"/>
          <w:sz w:val="24"/>
          <w:szCs w:val="24"/>
        </w:rPr>
        <w:t>附录</w:t>
      </w:r>
      <w:r w:rsidRPr="00D847B9">
        <w:rPr>
          <w:rFonts w:ascii="Times New Roman" w:eastAsia="宋体" w:hAnsi="Times New Roman" w:cs="Times New Roman" w:hint="eastAsia"/>
          <w:sz w:val="24"/>
          <w:szCs w:val="24"/>
        </w:rPr>
        <w:t>A</w:t>
      </w:r>
      <w:r w:rsidR="00231CC5">
        <w:rPr>
          <w:rFonts w:ascii="Times New Roman" w:eastAsia="宋体" w:hAnsi="Times New Roman" w:cs="Times New Roman" w:hint="eastAsia"/>
          <w:sz w:val="24"/>
          <w:szCs w:val="24"/>
        </w:rPr>
        <w:t>的规定</w:t>
      </w:r>
      <w:r w:rsidRPr="00D847B9">
        <w:rPr>
          <w:rFonts w:ascii="Times New Roman" w:eastAsia="宋体" w:hAnsi="Times New Roman" w:cs="Times New Roman" w:hint="eastAsia"/>
          <w:sz w:val="24"/>
          <w:szCs w:val="24"/>
        </w:rPr>
        <w:t>。</w:t>
      </w:r>
    </w:p>
    <w:p w14:paraId="6D58E847" w14:textId="16F781AB" w:rsidR="002B0AC8" w:rsidRPr="00D847B9" w:rsidRDefault="008611B0">
      <w:pPr>
        <w:snapToGrid w:val="0"/>
        <w:spacing w:line="360" w:lineRule="auto"/>
        <w:jc w:val="left"/>
        <w:rPr>
          <w:rFonts w:ascii="Times New Roman" w:eastAsia="宋体" w:hAnsi="Times New Roman" w:cs="Times New Roman"/>
          <w:sz w:val="24"/>
          <w:szCs w:val="24"/>
        </w:rPr>
      </w:pPr>
      <w:r w:rsidRPr="00477A75">
        <w:rPr>
          <w:rFonts w:ascii="Times New Roman" w:eastAsia="宋体" w:hAnsi="Times New Roman" w:cs="宋体" w:hint="eastAsia"/>
          <w:b/>
          <w:bCs/>
          <w:sz w:val="24"/>
          <w:szCs w:val="24"/>
        </w:rPr>
        <w:t>4</w:t>
      </w:r>
      <w:r w:rsidRPr="00477A75">
        <w:rPr>
          <w:rFonts w:ascii="Times New Roman" w:eastAsia="宋体" w:hAnsi="Times New Roman" w:cs="宋体"/>
          <w:b/>
          <w:bCs/>
          <w:sz w:val="24"/>
          <w:szCs w:val="24"/>
        </w:rPr>
        <w:t>.2.2</w:t>
      </w:r>
      <w:r w:rsidR="00CE5C18" w:rsidRPr="00D847B9">
        <w:rPr>
          <w:rFonts w:ascii="Times New Roman" w:eastAsia="宋体" w:hAnsi="Times New Roman" w:cs="Times New Roman"/>
          <w:sz w:val="24"/>
          <w:szCs w:val="24"/>
        </w:rPr>
        <w:t xml:space="preserve">  </w:t>
      </w:r>
      <w:r w:rsidR="002564CF" w:rsidRPr="00D847B9">
        <w:rPr>
          <w:rFonts w:ascii="Times New Roman" w:eastAsia="宋体" w:hAnsi="Times New Roman" w:cs="Times New Roman" w:hint="eastAsia"/>
          <w:sz w:val="24"/>
          <w:szCs w:val="24"/>
        </w:rPr>
        <w:t>挤扩支盘设备与</w:t>
      </w:r>
      <w:r w:rsidR="00E02B12" w:rsidRPr="00D847B9">
        <w:rPr>
          <w:rFonts w:ascii="Times New Roman" w:eastAsia="宋体" w:hAnsi="Times New Roman" w:cs="Times New Roman" w:hint="eastAsia"/>
          <w:sz w:val="24"/>
          <w:szCs w:val="24"/>
        </w:rPr>
        <w:t>挤扩支盘灌注</w:t>
      </w:r>
      <w:r w:rsidR="002564CF" w:rsidRPr="00D847B9">
        <w:rPr>
          <w:rFonts w:ascii="Times New Roman" w:eastAsia="宋体" w:hAnsi="Times New Roman" w:cs="Times New Roman" w:hint="eastAsia"/>
          <w:sz w:val="24"/>
          <w:szCs w:val="24"/>
        </w:rPr>
        <w:t>直径</w:t>
      </w:r>
      <w:r w:rsidR="00AB27DD" w:rsidRPr="00D847B9">
        <w:rPr>
          <w:rFonts w:ascii="Times New Roman" w:eastAsia="宋体" w:hAnsi="Times New Roman" w:cs="Times New Roman" w:hint="eastAsia"/>
          <w:sz w:val="24"/>
          <w:szCs w:val="24"/>
        </w:rPr>
        <w:t>的匹配</w:t>
      </w:r>
      <w:r w:rsidRPr="00D847B9">
        <w:rPr>
          <w:rFonts w:ascii="Times New Roman" w:eastAsia="宋体" w:hAnsi="Times New Roman" w:cs="Times New Roman" w:hint="eastAsia"/>
          <w:sz w:val="24"/>
          <w:szCs w:val="24"/>
        </w:rPr>
        <w:t>应符合表</w:t>
      </w:r>
      <w:r w:rsidRPr="00D847B9">
        <w:rPr>
          <w:rFonts w:ascii="Times New Roman" w:eastAsia="宋体" w:hAnsi="Times New Roman" w:cs="Times New Roman" w:hint="eastAsia"/>
          <w:sz w:val="24"/>
          <w:szCs w:val="24"/>
        </w:rPr>
        <w:t>4</w:t>
      </w:r>
      <w:r w:rsidRPr="00D847B9">
        <w:rPr>
          <w:rFonts w:ascii="Times New Roman" w:eastAsia="宋体" w:hAnsi="Times New Roman" w:cs="Times New Roman"/>
          <w:sz w:val="24"/>
          <w:szCs w:val="24"/>
        </w:rPr>
        <w:t>.2.2</w:t>
      </w:r>
      <w:r w:rsidRPr="00D847B9">
        <w:rPr>
          <w:rFonts w:ascii="Times New Roman" w:eastAsia="宋体" w:hAnsi="Times New Roman" w:cs="Times New Roman" w:hint="eastAsia"/>
          <w:sz w:val="24"/>
          <w:szCs w:val="24"/>
        </w:rPr>
        <w:t>的</w:t>
      </w:r>
      <w:r w:rsidR="00384B26" w:rsidRPr="00D847B9">
        <w:rPr>
          <w:rFonts w:ascii="Times New Roman" w:eastAsia="宋体" w:hAnsi="Times New Roman" w:cs="Times New Roman" w:hint="eastAsia"/>
          <w:sz w:val="24"/>
          <w:szCs w:val="24"/>
        </w:rPr>
        <w:t>规定</w:t>
      </w:r>
      <w:r w:rsidRPr="00D847B9">
        <w:rPr>
          <w:rFonts w:ascii="Times New Roman" w:eastAsia="宋体" w:hAnsi="Times New Roman" w:cs="Times New Roman" w:hint="eastAsia"/>
          <w:sz w:val="24"/>
          <w:szCs w:val="24"/>
        </w:rPr>
        <w:t>。</w:t>
      </w:r>
    </w:p>
    <w:p w14:paraId="06D3DDD6" w14:textId="3AF3FFD2" w:rsidR="002B0AC8" w:rsidRPr="00F661E2" w:rsidRDefault="008611B0" w:rsidP="00486897">
      <w:pPr>
        <w:snapToGrid w:val="0"/>
        <w:spacing w:line="360" w:lineRule="auto"/>
        <w:jc w:val="center"/>
        <w:rPr>
          <w:rFonts w:ascii="Times New Roman" w:eastAsia="宋体" w:hAnsi="Times New Roman" w:cs="宋体"/>
          <w:b/>
          <w:bCs/>
        </w:rPr>
      </w:pPr>
      <w:r w:rsidRPr="00F661E2">
        <w:rPr>
          <w:rFonts w:ascii="Times New Roman" w:eastAsia="宋体" w:hAnsi="Times New Roman" w:cs="宋体" w:hint="eastAsia"/>
          <w:b/>
          <w:bCs/>
        </w:rPr>
        <w:t>表</w:t>
      </w:r>
      <w:r w:rsidRPr="00F661E2">
        <w:rPr>
          <w:rFonts w:ascii="Times New Roman" w:eastAsia="宋体" w:hAnsi="Times New Roman" w:cs="宋体" w:hint="eastAsia"/>
          <w:b/>
          <w:bCs/>
        </w:rPr>
        <w:t>4</w:t>
      </w:r>
      <w:r w:rsidRPr="00F661E2">
        <w:rPr>
          <w:rFonts w:ascii="Times New Roman" w:eastAsia="宋体" w:hAnsi="Times New Roman" w:cs="宋体"/>
          <w:b/>
          <w:bCs/>
        </w:rPr>
        <w:t>.2.2</w:t>
      </w:r>
      <w:r w:rsidR="00CE5C18" w:rsidRPr="00F661E2">
        <w:rPr>
          <w:rFonts w:ascii="Times New Roman" w:eastAsia="宋体" w:hAnsi="Times New Roman" w:cs="宋体"/>
          <w:b/>
          <w:bCs/>
        </w:rPr>
        <w:t xml:space="preserve"> </w:t>
      </w:r>
      <w:r w:rsidRPr="00F661E2">
        <w:rPr>
          <w:rFonts w:ascii="Times New Roman" w:eastAsia="宋体" w:hAnsi="Times New Roman" w:cs="宋体"/>
          <w:b/>
          <w:bCs/>
        </w:rPr>
        <w:t xml:space="preserve"> </w:t>
      </w:r>
      <w:r w:rsidR="002564CF" w:rsidRPr="00F661E2">
        <w:rPr>
          <w:rFonts w:ascii="Times New Roman" w:eastAsia="宋体" w:hAnsi="Times New Roman" w:cs="宋体" w:hint="eastAsia"/>
          <w:b/>
          <w:bCs/>
        </w:rPr>
        <w:t>挤扩支盘设备与</w:t>
      </w:r>
      <w:r w:rsidR="00E02B12" w:rsidRPr="00F661E2">
        <w:rPr>
          <w:rFonts w:ascii="Times New Roman" w:eastAsia="宋体" w:hAnsi="Times New Roman" w:cs="宋体" w:hint="eastAsia"/>
          <w:b/>
          <w:bCs/>
        </w:rPr>
        <w:t>挤扩</w:t>
      </w:r>
      <w:r w:rsidR="002564CF" w:rsidRPr="00F661E2">
        <w:rPr>
          <w:rFonts w:ascii="Times New Roman" w:eastAsia="宋体" w:hAnsi="Times New Roman" w:cs="宋体" w:hint="eastAsia"/>
          <w:b/>
          <w:bCs/>
        </w:rPr>
        <w:t>支盘</w:t>
      </w:r>
      <w:r w:rsidR="00E02B12" w:rsidRPr="00F661E2">
        <w:rPr>
          <w:rFonts w:ascii="Times New Roman" w:eastAsia="宋体" w:hAnsi="Times New Roman" w:cs="宋体" w:hint="eastAsia"/>
          <w:b/>
          <w:bCs/>
        </w:rPr>
        <w:t>灌注</w:t>
      </w:r>
      <w:r w:rsidR="002564CF" w:rsidRPr="00F661E2">
        <w:rPr>
          <w:rFonts w:ascii="Times New Roman" w:eastAsia="宋体" w:hAnsi="Times New Roman" w:cs="宋体" w:hint="eastAsia"/>
          <w:b/>
          <w:bCs/>
        </w:rPr>
        <w:t>桩直径</w:t>
      </w:r>
      <w:r w:rsidR="00AB27DD" w:rsidRPr="00F661E2">
        <w:rPr>
          <w:rFonts w:ascii="Times New Roman" w:eastAsia="宋体" w:hAnsi="Times New Roman" w:cs="宋体" w:hint="eastAsia"/>
          <w:b/>
          <w:bCs/>
        </w:rPr>
        <w:t>的匹配</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46"/>
        <w:gridCol w:w="1559"/>
        <w:gridCol w:w="1277"/>
        <w:gridCol w:w="1416"/>
        <w:gridCol w:w="1277"/>
        <w:gridCol w:w="1208"/>
      </w:tblGrid>
      <w:tr w:rsidR="00D847B9" w:rsidRPr="00F661E2" w14:paraId="6D12AD09" w14:textId="77777777" w:rsidTr="00F661E2">
        <w:trPr>
          <w:trHeight w:val="567"/>
          <w:tblHeader/>
        </w:trPr>
        <w:tc>
          <w:tcPr>
            <w:tcW w:w="1874" w:type="pct"/>
            <w:gridSpan w:val="2"/>
            <w:shd w:val="clear" w:color="auto" w:fill="auto"/>
            <w:vAlign w:val="center"/>
          </w:tcPr>
          <w:p w14:paraId="08F21FE8" w14:textId="77777777" w:rsidR="002B0AC8" w:rsidRPr="00F661E2" w:rsidRDefault="00855C9A">
            <w:pPr>
              <w:widowControl/>
              <w:jc w:val="center"/>
              <w:rPr>
                <w:rFonts w:ascii="Times New Roman" w:eastAsia="宋体" w:hAnsi="Times New Roman" w:cs="宋体"/>
                <w:kern w:val="0"/>
              </w:rPr>
            </w:pPr>
            <w:r w:rsidRPr="00F661E2">
              <w:rPr>
                <w:rFonts w:ascii="Times New Roman" w:eastAsia="宋体" w:hAnsi="Times New Roman" w:cs="宋体" w:hint="eastAsia"/>
                <w:kern w:val="0"/>
              </w:rPr>
              <w:t>支盘桩</w:t>
            </w:r>
            <w:r w:rsidR="000578F2" w:rsidRPr="00F661E2">
              <w:rPr>
                <w:rFonts w:ascii="Times New Roman" w:eastAsia="宋体" w:hAnsi="Times New Roman" w:cs="宋体" w:hint="eastAsia"/>
                <w:kern w:val="0"/>
              </w:rPr>
              <w:t>设计</w:t>
            </w:r>
            <w:r w:rsidRPr="00F661E2">
              <w:rPr>
                <w:rFonts w:ascii="Times New Roman" w:eastAsia="宋体" w:hAnsi="Times New Roman" w:cs="宋体" w:hint="eastAsia"/>
                <w:kern w:val="0"/>
              </w:rPr>
              <w:t>直径</w:t>
            </w:r>
          </w:p>
        </w:tc>
        <w:tc>
          <w:tcPr>
            <w:tcW w:w="3126" w:type="pct"/>
            <w:gridSpan w:val="4"/>
            <w:shd w:val="clear" w:color="auto" w:fill="auto"/>
            <w:vAlign w:val="center"/>
          </w:tcPr>
          <w:p w14:paraId="4BBEAD7F" w14:textId="77777777" w:rsidR="002B0AC8" w:rsidRPr="00F661E2" w:rsidRDefault="008611B0">
            <w:pPr>
              <w:jc w:val="center"/>
              <w:rPr>
                <w:rFonts w:ascii="Times New Roman" w:eastAsia="宋体" w:hAnsi="Times New Roman" w:cs="宋体"/>
                <w:kern w:val="0"/>
              </w:rPr>
            </w:pPr>
            <w:r w:rsidRPr="00F661E2">
              <w:rPr>
                <w:rFonts w:ascii="Times New Roman" w:eastAsia="宋体" w:hAnsi="Times New Roman" w:cs="宋体" w:hint="eastAsia"/>
                <w:kern w:val="0"/>
              </w:rPr>
              <w:t>挤扩支盘设备参数</w:t>
            </w:r>
          </w:p>
        </w:tc>
      </w:tr>
      <w:tr w:rsidR="00F661E2" w:rsidRPr="00F661E2" w14:paraId="6CE145E0" w14:textId="77777777" w:rsidTr="00543EDA">
        <w:trPr>
          <w:trHeight w:val="567"/>
          <w:tblHeader/>
        </w:trPr>
        <w:tc>
          <w:tcPr>
            <w:tcW w:w="933" w:type="pct"/>
            <w:shd w:val="clear" w:color="auto" w:fill="auto"/>
            <w:vAlign w:val="center"/>
          </w:tcPr>
          <w:p w14:paraId="0085328D" w14:textId="77777777" w:rsidR="002B0AC8" w:rsidRPr="00F661E2" w:rsidRDefault="002564CF">
            <w:pPr>
              <w:widowControl/>
              <w:jc w:val="center"/>
              <w:rPr>
                <w:rFonts w:ascii="Times New Roman" w:eastAsia="宋体" w:hAnsi="Times New Roman" w:cs="宋体"/>
                <w:kern w:val="0"/>
              </w:rPr>
            </w:pPr>
            <w:r w:rsidRPr="00F661E2">
              <w:rPr>
                <w:rFonts w:ascii="Times New Roman" w:eastAsia="宋体" w:hAnsi="Times New Roman" w:cs="宋体" w:hint="eastAsia"/>
                <w:kern w:val="0"/>
              </w:rPr>
              <w:t>设计</w:t>
            </w:r>
            <w:r w:rsidR="008611B0" w:rsidRPr="00F661E2">
              <w:rPr>
                <w:rFonts w:ascii="Times New Roman" w:eastAsia="宋体" w:hAnsi="Times New Roman" w:cs="宋体" w:hint="eastAsia"/>
                <w:kern w:val="0"/>
              </w:rPr>
              <w:t>桩径（</w:t>
            </w:r>
            <w:r w:rsidR="008611B0" w:rsidRPr="00F661E2">
              <w:rPr>
                <w:rFonts w:ascii="Times New Roman" w:eastAsia="宋体" w:hAnsi="Times New Roman" w:cs="宋体" w:hint="eastAsia"/>
                <w:kern w:val="0"/>
              </w:rPr>
              <w:t>mm</w:t>
            </w:r>
            <w:r w:rsidR="008611B0" w:rsidRPr="00F661E2">
              <w:rPr>
                <w:rFonts w:ascii="Times New Roman" w:eastAsia="宋体" w:hAnsi="Times New Roman" w:cs="宋体" w:hint="eastAsia"/>
                <w:kern w:val="0"/>
              </w:rPr>
              <w:t>）</w:t>
            </w:r>
          </w:p>
        </w:tc>
        <w:tc>
          <w:tcPr>
            <w:tcW w:w="941" w:type="pct"/>
            <w:shd w:val="clear" w:color="auto" w:fill="auto"/>
            <w:vAlign w:val="center"/>
          </w:tcPr>
          <w:p w14:paraId="10F0FD81" w14:textId="77777777" w:rsidR="002B0AC8" w:rsidRPr="00F661E2" w:rsidRDefault="008611B0">
            <w:pPr>
              <w:widowControl/>
              <w:jc w:val="center"/>
              <w:rPr>
                <w:rFonts w:ascii="Times New Roman" w:eastAsia="宋体" w:hAnsi="Times New Roman" w:cs="宋体"/>
                <w:kern w:val="0"/>
              </w:rPr>
            </w:pPr>
            <w:r w:rsidRPr="00F661E2">
              <w:rPr>
                <w:rFonts w:ascii="Times New Roman" w:eastAsia="宋体" w:hAnsi="Times New Roman" w:cs="宋体" w:hint="eastAsia"/>
                <w:kern w:val="0"/>
              </w:rPr>
              <w:t>设计支盘径（</w:t>
            </w:r>
            <w:r w:rsidRPr="00F661E2">
              <w:rPr>
                <w:rFonts w:ascii="Times New Roman" w:eastAsia="宋体" w:hAnsi="Times New Roman" w:cs="宋体" w:hint="eastAsia"/>
                <w:kern w:val="0"/>
              </w:rPr>
              <w:t>m</w:t>
            </w:r>
            <w:r w:rsidR="00204657" w:rsidRPr="00F661E2">
              <w:rPr>
                <w:rFonts w:ascii="Times New Roman" w:eastAsia="宋体" w:hAnsi="Times New Roman" w:cs="宋体" w:hint="eastAsia"/>
                <w:kern w:val="0"/>
              </w:rPr>
              <w:t>m</w:t>
            </w:r>
            <w:r w:rsidRPr="00F661E2">
              <w:rPr>
                <w:rFonts w:ascii="Times New Roman" w:eastAsia="宋体" w:hAnsi="Times New Roman" w:cs="宋体" w:hint="eastAsia"/>
                <w:kern w:val="0"/>
              </w:rPr>
              <w:t>）</w:t>
            </w:r>
          </w:p>
        </w:tc>
        <w:tc>
          <w:tcPr>
            <w:tcW w:w="771" w:type="pct"/>
            <w:shd w:val="clear" w:color="auto" w:fill="auto"/>
            <w:vAlign w:val="center"/>
          </w:tcPr>
          <w:p w14:paraId="0839ECC6" w14:textId="77777777" w:rsidR="002B0AC8" w:rsidRPr="00F661E2" w:rsidRDefault="008611B0">
            <w:pPr>
              <w:widowControl/>
              <w:jc w:val="center"/>
              <w:rPr>
                <w:rFonts w:ascii="Times New Roman" w:eastAsia="宋体" w:hAnsi="Times New Roman" w:cs="宋体"/>
                <w:kern w:val="0"/>
              </w:rPr>
            </w:pPr>
            <w:r w:rsidRPr="00F661E2">
              <w:rPr>
                <w:rFonts w:ascii="Times New Roman" w:eastAsia="宋体" w:hAnsi="Times New Roman" w:cs="宋体" w:hint="eastAsia"/>
                <w:kern w:val="0"/>
              </w:rPr>
              <w:t>设备外径（</w:t>
            </w:r>
            <w:r w:rsidRPr="00F661E2">
              <w:rPr>
                <w:rFonts w:ascii="Times New Roman" w:eastAsia="宋体" w:hAnsi="Times New Roman" w:cs="宋体" w:hint="eastAsia"/>
                <w:kern w:val="0"/>
              </w:rPr>
              <w:t>mm</w:t>
            </w:r>
            <w:r w:rsidRPr="00F661E2">
              <w:rPr>
                <w:rFonts w:ascii="Times New Roman" w:eastAsia="宋体" w:hAnsi="Times New Roman" w:cs="宋体" w:hint="eastAsia"/>
                <w:kern w:val="0"/>
              </w:rPr>
              <w:t>）</w:t>
            </w:r>
          </w:p>
        </w:tc>
        <w:tc>
          <w:tcPr>
            <w:tcW w:w="855" w:type="pct"/>
            <w:shd w:val="clear" w:color="auto" w:fill="auto"/>
            <w:vAlign w:val="center"/>
          </w:tcPr>
          <w:p w14:paraId="313D1BAB" w14:textId="77777777" w:rsidR="00A7043E" w:rsidRPr="00F661E2" w:rsidRDefault="002564CF">
            <w:pPr>
              <w:widowControl/>
              <w:jc w:val="center"/>
              <w:rPr>
                <w:rFonts w:ascii="Times New Roman" w:eastAsia="宋体" w:hAnsi="Times New Roman" w:cs="宋体"/>
                <w:kern w:val="0"/>
              </w:rPr>
            </w:pPr>
            <w:r w:rsidRPr="00F661E2">
              <w:rPr>
                <w:rFonts w:ascii="Times New Roman" w:eastAsia="宋体" w:hAnsi="Times New Roman" w:cs="宋体" w:hint="eastAsia"/>
                <w:kern w:val="0"/>
              </w:rPr>
              <w:t>弓臂张</w:t>
            </w:r>
            <w:r w:rsidR="0028259C" w:rsidRPr="00F661E2">
              <w:rPr>
                <w:rFonts w:ascii="Times New Roman" w:eastAsia="宋体" w:hAnsi="Times New Roman" w:cs="宋体" w:hint="eastAsia"/>
                <w:kern w:val="0"/>
              </w:rPr>
              <w:t>开</w:t>
            </w:r>
          </w:p>
          <w:p w14:paraId="105B4601" w14:textId="77777777" w:rsidR="002B0AC8" w:rsidRPr="00F661E2" w:rsidRDefault="008611B0">
            <w:pPr>
              <w:widowControl/>
              <w:jc w:val="center"/>
              <w:rPr>
                <w:rFonts w:ascii="Times New Roman" w:eastAsia="宋体" w:hAnsi="Times New Roman" w:cs="宋体"/>
                <w:kern w:val="0"/>
              </w:rPr>
            </w:pPr>
            <w:r w:rsidRPr="00F661E2">
              <w:rPr>
                <w:rFonts w:ascii="Times New Roman" w:eastAsia="宋体" w:hAnsi="Times New Roman" w:cs="宋体" w:hint="eastAsia"/>
                <w:kern w:val="0"/>
              </w:rPr>
              <w:t>尺寸（</w:t>
            </w:r>
            <w:r w:rsidRPr="00F661E2">
              <w:rPr>
                <w:rFonts w:ascii="Times New Roman" w:eastAsia="宋体" w:hAnsi="Times New Roman" w:cs="宋体" w:hint="eastAsia"/>
                <w:kern w:val="0"/>
              </w:rPr>
              <w:t>m</w:t>
            </w:r>
            <w:r w:rsidR="00A7043E" w:rsidRPr="00F661E2">
              <w:rPr>
                <w:rFonts w:ascii="Times New Roman" w:eastAsia="宋体" w:hAnsi="Times New Roman" w:cs="宋体" w:hint="eastAsia"/>
                <w:kern w:val="0"/>
              </w:rPr>
              <w:t>m</w:t>
            </w:r>
            <w:r w:rsidRPr="00F661E2">
              <w:rPr>
                <w:rFonts w:ascii="Times New Roman" w:eastAsia="宋体" w:hAnsi="Times New Roman" w:cs="宋体" w:hint="eastAsia"/>
                <w:kern w:val="0"/>
              </w:rPr>
              <w:t>）</w:t>
            </w:r>
          </w:p>
        </w:tc>
        <w:tc>
          <w:tcPr>
            <w:tcW w:w="771" w:type="pct"/>
            <w:shd w:val="clear" w:color="auto" w:fill="auto"/>
            <w:vAlign w:val="center"/>
          </w:tcPr>
          <w:p w14:paraId="7B4A52B5" w14:textId="77777777" w:rsidR="00F661E2" w:rsidRDefault="008611B0" w:rsidP="00F661E2">
            <w:pPr>
              <w:widowControl/>
              <w:jc w:val="center"/>
              <w:rPr>
                <w:rFonts w:ascii="Times New Roman" w:eastAsia="宋体" w:hAnsi="Times New Roman" w:cs="宋体"/>
                <w:kern w:val="0"/>
              </w:rPr>
            </w:pPr>
            <w:r w:rsidRPr="00F661E2">
              <w:rPr>
                <w:rFonts w:ascii="Times New Roman" w:eastAsia="宋体" w:hAnsi="Times New Roman" w:cs="宋体" w:hint="eastAsia"/>
                <w:kern w:val="0"/>
              </w:rPr>
              <w:t>油缸</w:t>
            </w:r>
          </w:p>
          <w:p w14:paraId="18994C26" w14:textId="1EAA0339" w:rsidR="002B0AC8" w:rsidRPr="00F661E2" w:rsidRDefault="008611B0" w:rsidP="00F661E2">
            <w:pPr>
              <w:widowControl/>
              <w:jc w:val="center"/>
              <w:rPr>
                <w:rFonts w:ascii="Times New Roman" w:eastAsia="宋体" w:hAnsi="Times New Roman" w:cs="宋体"/>
                <w:kern w:val="0"/>
              </w:rPr>
            </w:pPr>
            <w:r w:rsidRPr="00F661E2">
              <w:rPr>
                <w:rFonts w:ascii="Times New Roman" w:eastAsia="宋体" w:hAnsi="Times New Roman" w:cs="宋体" w:hint="eastAsia"/>
                <w:kern w:val="0"/>
              </w:rPr>
              <w:t>输出动力</w:t>
            </w:r>
          </w:p>
          <w:p w14:paraId="4C0B1D57" w14:textId="77777777" w:rsidR="002B0AC8" w:rsidRPr="00F661E2" w:rsidRDefault="008611B0" w:rsidP="00F661E2">
            <w:pPr>
              <w:widowControl/>
              <w:jc w:val="center"/>
              <w:rPr>
                <w:rFonts w:ascii="Times New Roman" w:eastAsia="宋体" w:hAnsi="Times New Roman" w:cs="宋体"/>
                <w:kern w:val="0"/>
              </w:rPr>
            </w:pPr>
            <w:r w:rsidRPr="00F661E2">
              <w:rPr>
                <w:rFonts w:ascii="Times New Roman" w:eastAsia="宋体" w:hAnsi="Times New Roman" w:cs="宋体" w:hint="eastAsia"/>
                <w:kern w:val="0"/>
              </w:rPr>
              <w:t>（</w:t>
            </w:r>
            <w:r w:rsidRPr="00F661E2">
              <w:rPr>
                <w:rFonts w:ascii="Times New Roman" w:eastAsia="宋体" w:hAnsi="Times New Roman" w:cs="宋体" w:hint="eastAsia"/>
                <w:kern w:val="0"/>
              </w:rPr>
              <w:t>1</w:t>
            </w:r>
            <w:r w:rsidRPr="00F661E2">
              <w:rPr>
                <w:rFonts w:ascii="Times New Roman" w:eastAsia="宋体" w:hAnsi="Times New Roman" w:cs="宋体"/>
                <w:kern w:val="0"/>
              </w:rPr>
              <w:t>0</w:t>
            </w:r>
            <w:r w:rsidRPr="00F661E2">
              <w:rPr>
                <w:rFonts w:ascii="Times New Roman" w:eastAsia="宋体" w:hAnsi="Times New Roman" w:cs="宋体" w:hint="eastAsia"/>
                <w:kern w:val="0"/>
              </w:rPr>
              <w:t>kN</w:t>
            </w:r>
            <w:r w:rsidRPr="00F661E2">
              <w:rPr>
                <w:rFonts w:ascii="Times New Roman" w:eastAsia="宋体" w:hAnsi="Times New Roman" w:cs="宋体" w:hint="eastAsia"/>
                <w:kern w:val="0"/>
              </w:rPr>
              <w:t>）</w:t>
            </w:r>
          </w:p>
        </w:tc>
        <w:tc>
          <w:tcPr>
            <w:tcW w:w="729" w:type="pct"/>
            <w:shd w:val="clear" w:color="auto" w:fill="auto"/>
            <w:vAlign w:val="center"/>
          </w:tcPr>
          <w:p w14:paraId="6F7F3096" w14:textId="77777777" w:rsidR="00F661E2" w:rsidRDefault="003A5AB9" w:rsidP="00F661E2">
            <w:pPr>
              <w:widowControl/>
              <w:jc w:val="center"/>
              <w:rPr>
                <w:rFonts w:ascii="Times New Roman" w:eastAsia="宋体" w:hAnsi="Times New Roman" w:cs="宋体"/>
                <w:kern w:val="0"/>
              </w:rPr>
            </w:pPr>
            <w:r w:rsidRPr="00F661E2">
              <w:rPr>
                <w:rFonts w:ascii="Times New Roman" w:eastAsia="宋体" w:hAnsi="Times New Roman" w:cs="宋体" w:hint="eastAsia"/>
                <w:kern w:val="0"/>
              </w:rPr>
              <w:t>弓臂</w:t>
            </w:r>
          </w:p>
          <w:p w14:paraId="61717865" w14:textId="6EA5F399" w:rsidR="003A5AB9" w:rsidRPr="00F661E2" w:rsidRDefault="003A5AB9" w:rsidP="00F661E2">
            <w:pPr>
              <w:widowControl/>
              <w:jc w:val="center"/>
              <w:rPr>
                <w:rFonts w:ascii="Times New Roman" w:eastAsia="宋体" w:hAnsi="Times New Roman" w:cs="宋体"/>
                <w:kern w:val="0"/>
              </w:rPr>
            </w:pPr>
            <w:r w:rsidRPr="00F661E2">
              <w:rPr>
                <w:rFonts w:ascii="Times New Roman" w:eastAsia="宋体" w:hAnsi="Times New Roman" w:cs="宋体" w:hint="eastAsia"/>
                <w:kern w:val="0"/>
              </w:rPr>
              <w:t>张开</w:t>
            </w:r>
            <w:r w:rsidR="008611B0" w:rsidRPr="00F661E2">
              <w:rPr>
                <w:rFonts w:ascii="Times New Roman" w:eastAsia="宋体" w:hAnsi="Times New Roman" w:cs="宋体" w:hint="eastAsia"/>
                <w:kern w:val="0"/>
              </w:rPr>
              <w:t>夹角</w:t>
            </w:r>
          </w:p>
          <w:p w14:paraId="59249E7F" w14:textId="77777777" w:rsidR="002B0AC8" w:rsidRPr="00F661E2" w:rsidRDefault="008611B0" w:rsidP="00F661E2">
            <w:pPr>
              <w:widowControl/>
              <w:jc w:val="center"/>
              <w:rPr>
                <w:rFonts w:ascii="Times New Roman" w:eastAsia="宋体" w:hAnsi="Times New Roman" w:cs="宋体"/>
                <w:kern w:val="0"/>
              </w:rPr>
            </w:pPr>
            <w:r w:rsidRPr="00F661E2">
              <w:rPr>
                <w:rFonts w:ascii="Times New Roman" w:eastAsia="宋体" w:hAnsi="Times New Roman" w:cs="宋体" w:hint="eastAsia"/>
                <w:kern w:val="0"/>
              </w:rPr>
              <w:t>（°）</w:t>
            </w:r>
          </w:p>
        </w:tc>
      </w:tr>
      <w:tr w:rsidR="00F661E2" w:rsidRPr="00F661E2" w14:paraId="2FB6D6E2" w14:textId="77777777" w:rsidTr="00543EDA">
        <w:trPr>
          <w:trHeight w:val="567"/>
        </w:trPr>
        <w:tc>
          <w:tcPr>
            <w:tcW w:w="933" w:type="pct"/>
            <w:shd w:val="clear" w:color="auto" w:fill="auto"/>
            <w:noWrap/>
            <w:vAlign w:val="center"/>
          </w:tcPr>
          <w:p w14:paraId="1942971E" w14:textId="77777777" w:rsidR="002B0AC8" w:rsidRPr="00F661E2" w:rsidRDefault="008611B0">
            <w:pPr>
              <w:widowControl/>
              <w:jc w:val="center"/>
              <w:rPr>
                <w:rFonts w:ascii="Times New Roman" w:eastAsia="宋体" w:hAnsi="Times New Roman" w:cs="宋体"/>
                <w:kern w:val="0"/>
              </w:rPr>
            </w:pPr>
            <w:r w:rsidRPr="00F661E2">
              <w:rPr>
                <w:rFonts w:ascii="Times New Roman" w:eastAsia="宋体" w:hAnsi="Times New Roman" w:cs="宋体" w:hint="eastAsia"/>
                <w:kern w:val="0"/>
              </w:rPr>
              <w:t>400</w:t>
            </w:r>
            <w:r w:rsidRPr="00F661E2">
              <w:rPr>
                <w:rFonts w:ascii="Times New Roman" w:eastAsia="宋体" w:hAnsi="Times New Roman" w:cs="宋体" w:hint="eastAsia"/>
                <w:kern w:val="0"/>
              </w:rPr>
              <w:t>～</w:t>
            </w:r>
            <w:r w:rsidRPr="00F661E2">
              <w:rPr>
                <w:rFonts w:ascii="Times New Roman" w:eastAsia="宋体" w:hAnsi="Times New Roman" w:cs="宋体" w:hint="eastAsia"/>
                <w:kern w:val="0"/>
              </w:rPr>
              <w:t>500</w:t>
            </w:r>
          </w:p>
        </w:tc>
        <w:tc>
          <w:tcPr>
            <w:tcW w:w="941" w:type="pct"/>
            <w:shd w:val="clear" w:color="auto" w:fill="auto"/>
            <w:noWrap/>
            <w:vAlign w:val="center"/>
          </w:tcPr>
          <w:p w14:paraId="2AAC0D60" w14:textId="77777777" w:rsidR="002B0AC8" w:rsidRPr="00F661E2" w:rsidRDefault="00204657">
            <w:pPr>
              <w:widowControl/>
              <w:jc w:val="center"/>
              <w:rPr>
                <w:rFonts w:ascii="Times New Roman" w:eastAsia="宋体" w:hAnsi="Times New Roman" w:cs="宋体"/>
                <w:kern w:val="0"/>
              </w:rPr>
            </w:pPr>
            <w:r w:rsidRPr="00F661E2">
              <w:rPr>
                <w:rFonts w:ascii="Times New Roman" w:eastAsia="宋体" w:hAnsi="Times New Roman" w:cs="宋体" w:hint="eastAsia"/>
                <w:kern w:val="0"/>
              </w:rPr>
              <w:t>9</w:t>
            </w:r>
            <w:r w:rsidRPr="00F661E2">
              <w:rPr>
                <w:rFonts w:ascii="Times New Roman" w:eastAsia="宋体" w:hAnsi="Times New Roman" w:cs="宋体"/>
                <w:kern w:val="0"/>
              </w:rPr>
              <w:t>00</w:t>
            </w:r>
          </w:p>
        </w:tc>
        <w:tc>
          <w:tcPr>
            <w:tcW w:w="771" w:type="pct"/>
            <w:shd w:val="clear" w:color="auto" w:fill="auto"/>
            <w:noWrap/>
            <w:vAlign w:val="center"/>
          </w:tcPr>
          <w:p w14:paraId="2589ED8C" w14:textId="77777777" w:rsidR="002B0AC8" w:rsidRPr="00F661E2" w:rsidRDefault="008611B0">
            <w:pPr>
              <w:widowControl/>
              <w:jc w:val="center"/>
              <w:rPr>
                <w:rFonts w:ascii="Times New Roman" w:eastAsia="宋体" w:hAnsi="Times New Roman" w:cs="宋体"/>
                <w:kern w:val="0"/>
              </w:rPr>
            </w:pPr>
            <w:r w:rsidRPr="00F661E2">
              <w:rPr>
                <w:rFonts w:ascii="Times New Roman" w:eastAsia="宋体" w:hAnsi="Times New Roman" w:cs="宋体" w:hint="eastAsia"/>
                <w:kern w:val="0"/>
              </w:rPr>
              <w:t>377</w:t>
            </w:r>
          </w:p>
        </w:tc>
        <w:tc>
          <w:tcPr>
            <w:tcW w:w="855" w:type="pct"/>
            <w:shd w:val="clear" w:color="auto" w:fill="auto"/>
            <w:noWrap/>
            <w:vAlign w:val="center"/>
          </w:tcPr>
          <w:p w14:paraId="376AED40" w14:textId="77777777" w:rsidR="002B0AC8" w:rsidRPr="00F661E2" w:rsidRDefault="008611B0">
            <w:pPr>
              <w:widowControl/>
              <w:jc w:val="center"/>
              <w:rPr>
                <w:rFonts w:ascii="Times New Roman" w:eastAsia="宋体" w:hAnsi="Times New Roman" w:cs="宋体"/>
                <w:kern w:val="0"/>
              </w:rPr>
            </w:pPr>
            <w:r w:rsidRPr="00F661E2">
              <w:rPr>
                <w:rFonts w:ascii="Times New Roman" w:eastAsia="宋体" w:hAnsi="Times New Roman" w:cs="宋体" w:hint="eastAsia"/>
                <w:kern w:val="0"/>
              </w:rPr>
              <w:t>96</w:t>
            </w:r>
            <w:r w:rsidR="00204657" w:rsidRPr="00F661E2">
              <w:rPr>
                <w:rFonts w:ascii="Times New Roman" w:eastAsia="宋体" w:hAnsi="Times New Roman" w:cs="宋体"/>
                <w:kern w:val="0"/>
              </w:rPr>
              <w:t>0</w:t>
            </w:r>
            <w:r w:rsidR="00AA079B" w:rsidRPr="00F661E2">
              <w:rPr>
                <w:rFonts w:ascii="Times New Roman" w:eastAsia="宋体" w:hAnsi="Times New Roman" w:cs="宋体" w:hint="eastAsia"/>
                <w:kern w:val="0"/>
              </w:rPr>
              <w:t>～</w:t>
            </w:r>
            <w:r w:rsidRPr="00F661E2">
              <w:rPr>
                <w:rFonts w:ascii="Times New Roman" w:eastAsia="宋体" w:hAnsi="Times New Roman" w:cs="宋体" w:hint="eastAsia"/>
                <w:kern w:val="0"/>
              </w:rPr>
              <w:t>100</w:t>
            </w:r>
            <w:r w:rsidR="00204657" w:rsidRPr="00F661E2">
              <w:rPr>
                <w:rFonts w:ascii="Times New Roman" w:eastAsia="宋体" w:hAnsi="Times New Roman" w:cs="宋体"/>
                <w:kern w:val="0"/>
              </w:rPr>
              <w:t>0</w:t>
            </w:r>
          </w:p>
        </w:tc>
        <w:tc>
          <w:tcPr>
            <w:tcW w:w="771" w:type="pct"/>
            <w:shd w:val="clear" w:color="auto" w:fill="auto"/>
            <w:noWrap/>
            <w:vAlign w:val="center"/>
          </w:tcPr>
          <w:p w14:paraId="1C1C7E7A" w14:textId="77777777" w:rsidR="002B0AC8" w:rsidRPr="00F661E2" w:rsidRDefault="008611B0">
            <w:pPr>
              <w:widowControl/>
              <w:jc w:val="center"/>
              <w:rPr>
                <w:rFonts w:ascii="Times New Roman" w:eastAsia="宋体" w:hAnsi="Times New Roman" w:cs="宋体"/>
                <w:kern w:val="0"/>
              </w:rPr>
            </w:pPr>
            <w:r w:rsidRPr="00F661E2">
              <w:rPr>
                <w:rFonts w:ascii="Times New Roman" w:eastAsia="宋体" w:hAnsi="Times New Roman" w:cs="宋体" w:hint="eastAsia"/>
                <w:kern w:val="0"/>
              </w:rPr>
              <w:t>≥</w:t>
            </w:r>
            <w:r w:rsidRPr="00F661E2">
              <w:rPr>
                <w:rFonts w:ascii="Times New Roman" w:eastAsia="宋体" w:hAnsi="Times New Roman" w:cs="宋体" w:hint="eastAsia"/>
                <w:kern w:val="0"/>
              </w:rPr>
              <w:t>150</w:t>
            </w:r>
          </w:p>
        </w:tc>
        <w:tc>
          <w:tcPr>
            <w:tcW w:w="729" w:type="pct"/>
            <w:shd w:val="clear" w:color="auto" w:fill="auto"/>
            <w:noWrap/>
            <w:vAlign w:val="center"/>
          </w:tcPr>
          <w:p w14:paraId="0C2CDA14" w14:textId="77777777" w:rsidR="002B0AC8" w:rsidRPr="00F661E2" w:rsidRDefault="008611B0">
            <w:pPr>
              <w:widowControl/>
              <w:jc w:val="center"/>
              <w:rPr>
                <w:rFonts w:ascii="Times New Roman" w:eastAsia="宋体" w:hAnsi="Times New Roman" w:cs="宋体"/>
                <w:kern w:val="0"/>
              </w:rPr>
            </w:pPr>
            <w:r w:rsidRPr="00F661E2">
              <w:rPr>
                <w:rFonts w:ascii="Times New Roman" w:eastAsia="宋体" w:hAnsi="Times New Roman" w:cs="宋体" w:hint="eastAsia"/>
                <w:kern w:val="0"/>
              </w:rPr>
              <w:t>70</w:t>
            </w:r>
          </w:p>
        </w:tc>
      </w:tr>
      <w:tr w:rsidR="00F661E2" w:rsidRPr="00F661E2" w14:paraId="01A498A8" w14:textId="77777777" w:rsidTr="00543EDA">
        <w:trPr>
          <w:trHeight w:val="567"/>
        </w:trPr>
        <w:tc>
          <w:tcPr>
            <w:tcW w:w="933" w:type="pct"/>
            <w:shd w:val="clear" w:color="auto" w:fill="auto"/>
            <w:noWrap/>
            <w:vAlign w:val="center"/>
          </w:tcPr>
          <w:p w14:paraId="145E56A0" w14:textId="77777777" w:rsidR="002B0AC8" w:rsidRPr="00F661E2" w:rsidRDefault="008611B0">
            <w:pPr>
              <w:widowControl/>
              <w:jc w:val="center"/>
              <w:rPr>
                <w:rFonts w:ascii="Times New Roman" w:eastAsia="宋体" w:hAnsi="Times New Roman" w:cs="宋体"/>
                <w:kern w:val="0"/>
              </w:rPr>
            </w:pPr>
            <w:r w:rsidRPr="00F661E2">
              <w:rPr>
                <w:rFonts w:ascii="Times New Roman" w:eastAsia="宋体" w:hAnsi="Times New Roman" w:cs="宋体" w:hint="eastAsia"/>
                <w:kern w:val="0"/>
              </w:rPr>
              <w:t>450</w:t>
            </w:r>
            <w:r w:rsidRPr="00F661E2">
              <w:rPr>
                <w:rFonts w:ascii="Times New Roman" w:eastAsia="宋体" w:hAnsi="Times New Roman" w:cs="宋体" w:hint="eastAsia"/>
                <w:kern w:val="0"/>
              </w:rPr>
              <w:t>～</w:t>
            </w:r>
            <w:r w:rsidRPr="00F661E2">
              <w:rPr>
                <w:rFonts w:ascii="Times New Roman" w:eastAsia="宋体" w:hAnsi="Times New Roman" w:cs="宋体" w:hint="eastAsia"/>
                <w:kern w:val="0"/>
              </w:rPr>
              <w:t>550</w:t>
            </w:r>
          </w:p>
        </w:tc>
        <w:tc>
          <w:tcPr>
            <w:tcW w:w="941" w:type="pct"/>
            <w:shd w:val="clear" w:color="auto" w:fill="auto"/>
            <w:noWrap/>
            <w:vAlign w:val="center"/>
          </w:tcPr>
          <w:p w14:paraId="022DE649" w14:textId="77777777" w:rsidR="002B0AC8" w:rsidRPr="00F661E2" w:rsidRDefault="008611B0">
            <w:pPr>
              <w:widowControl/>
              <w:jc w:val="center"/>
              <w:rPr>
                <w:rFonts w:ascii="Times New Roman" w:eastAsia="宋体" w:hAnsi="Times New Roman" w:cs="宋体"/>
                <w:kern w:val="0"/>
              </w:rPr>
            </w:pPr>
            <w:r w:rsidRPr="00F661E2">
              <w:rPr>
                <w:rFonts w:ascii="Times New Roman" w:eastAsia="宋体" w:hAnsi="Times New Roman" w:cs="宋体" w:hint="eastAsia"/>
                <w:kern w:val="0"/>
              </w:rPr>
              <w:t>10</w:t>
            </w:r>
            <w:r w:rsidR="00204657" w:rsidRPr="00F661E2">
              <w:rPr>
                <w:rFonts w:ascii="Times New Roman" w:eastAsia="宋体" w:hAnsi="Times New Roman" w:cs="宋体"/>
                <w:kern w:val="0"/>
              </w:rPr>
              <w:t>00</w:t>
            </w:r>
            <w:r w:rsidRPr="00F661E2">
              <w:rPr>
                <w:rFonts w:ascii="Times New Roman" w:eastAsia="宋体" w:hAnsi="Times New Roman" w:cs="宋体" w:hint="eastAsia"/>
                <w:kern w:val="0"/>
              </w:rPr>
              <w:t>～</w:t>
            </w:r>
            <w:r w:rsidRPr="00F661E2">
              <w:rPr>
                <w:rFonts w:ascii="Times New Roman" w:eastAsia="宋体" w:hAnsi="Times New Roman" w:cs="宋体" w:hint="eastAsia"/>
                <w:kern w:val="0"/>
              </w:rPr>
              <w:t>12</w:t>
            </w:r>
            <w:r w:rsidR="00204657" w:rsidRPr="00F661E2">
              <w:rPr>
                <w:rFonts w:ascii="Times New Roman" w:eastAsia="宋体" w:hAnsi="Times New Roman" w:cs="宋体"/>
                <w:kern w:val="0"/>
              </w:rPr>
              <w:t>00</w:t>
            </w:r>
          </w:p>
        </w:tc>
        <w:tc>
          <w:tcPr>
            <w:tcW w:w="771" w:type="pct"/>
            <w:shd w:val="clear" w:color="auto" w:fill="auto"/>
            <w:noWrap/>
            <w:vAlign w:val="center"/>
          </w:tcPr>
          <w:p w14:paraId="35E82DCD" w14:textId="77777777" w:rsidR="002B0AC8" w:rsidRPr="00F661E2" w:rsidRDefault="008611B0">
            <w:pPr>
              <w:widowControl/>
              <w:jc w:val="center"/>
              <w:rPr>
                <w:rFonts w:ascii="Times New Roman" w:eastAsia="宋体" w:hAnsi="Times New Roman" w:cs="宋体"/>
                <w:kern w:val="0"/>
              </w:rPr>
            </w:pPr>
            <w:r w:rsidRPr="00F661E2">
              <w:rPr>
                <w:rFonts w:ascii="Times New Roman" w:eastAsia="宋体" w:hAnsi="Times New Roman" w:cs="宋体" w:hint="eastAsia"/>
                <w:kern w:val="0"/>
              </w:rPr>
              <w:t>426</w:t>
            </w:r>
          </w:p>
        </w:tc>
        <w:tc>
          <w:tcPr>
            <w:tcW w:w="855" w:type="pct"/>
            <w:shd w:val="clear" w:color="auto" w:fill="auto"/>
            <w:noWrap/>
            <w:vAlign w:val="center"/>
          </w:tcPr>
          <w:p w14:paraId="2731DC8E" w14:textId="77777777" w:rsidR="002B0AC8" w:rsidRPr="00F661E2" w:rsidRDefault="008611B0">
            <w:pPr>
              <w:widowControl/>
              <w:jc w:val="center"/>
              <w:rPr>
                <w:rFonts w:ascii="Times New Roman" w:eastAsia="宋体" w:hAnsi="Times New Roman" w:cs="宋体"/>
                <w:kern w:val="0"/>
              </w:rPr>
            </w:pPr>
            <w:r w:rsidRPr="00F661E2">
              <w:rPr>
                <w:rFonts w:ascii="Times New Roman" w:eastAsia="宋体" w:hAnsi="Times New Roman" w:cs="宋体" w:hint="eastAsia"/>
                <w:kern w:val="0"/>
              </w:rPr>
              <w:t>110</w:t>
            </w:r>
            <w:r w:rsidR="00204657" w:rsidRPr="00F661E2">
              <w:rPr>
                <w:rFonts w:ascii="Times New Roman" w:eastAsia="宋体" w:hAnsi="Times New Roman" w:cs="宋体"/>
                <w:kern w:val="0"/>
              </w:rPr>
              <w:t>0</w:t>
            </w:r>
            <w:r w:rsidRPr="00F661E2">
              <w:rPr>
                <w:rFonts w:ascii="Times New Roman" w:eastAsia="宋体" w:hAnsi="Times New Roman" w:cs="宋体" w:hint="eastAsia"/>
                <w:kern w:val="0"/>
              </w:rPr>
              <w:t>～</w:t>
            </w:r>
            <w:r w:rsidRPr="00F661E2">
              <w:rPr>
                <w:rFonts w:ascii="Times New Roman" w:eastAsia="宋体" w:hAnsi="Times New Roman" w:cs="宋体" w:hint="eastAsia"/>
                <w:kern w:val="0"/>
              </w:rPr>
              <w:t>1</w:t>
            </w:r>
            <w:r w:rsidR="00E02B12" w:rsidRPr="00F661E2">
              <w:rPr>
                <w:rFonts w:ascii="Times New Roman" w:eastAsia="宋体" w:hAnsi="Times New Roman" w:cs="宋体"/>
                <w:kern w:val="0"/>
              </w:rPr>
              <w:t>0</w:t>
            </w:r>
            <w:r w:rsidRPr="00F661E2">
              <w:rPr>
                <w:rFonts w:ascii="Times New Roman" w:eastAsia="宋体" w:hAnsi="Times New Roman" w:cs="宋体" w:hint="eastAsia"/>
                <w:kern w:val="0"/>
              </w:rPr>
              <w:t>0</w:t>
            </w:r>
            <w:r w:rsidR="00204657" w:rsidRPr="00F661E2">
              <w:rPr>
                <w:rFonts w:ascii="Times New Roman" w:eastAsia="宋体" w:hAnsi="Times New Roman" w:cs="宋体"/>
                <w:kern w:val="0"/>
              </w:rPr>
              <w:t>0</w:t>
            </w:r>
          </w:p>
        </w:tc>
        <w:tc>
          <w:tcPr>
            <w:tcW w:w="771" w:type="pct"/>
            <w:shd w:val="clear" w:color="auto" w:fill="auto"/>
            <w:noWrap/>
            <w:vAlign w:val="center"/>
          </w:tcPr>
          <w:p w14:paraId="3EE6FE37" w14:textId="77777777" w:rsidR="002B0AC8" w:rsidRPr="00F661E2" w:rsidRDefault="008611B0">
            <w:pPr>
              <w:widowControl/>
              <w:jc w:val="center"/>
              <w:rPr>
                <w:rFonts w:ascii="Times New Roman" w:eastAsia="宋体" w:hAnsi="Times New Roman" w:cs="宋体"/>
                <w:kern w:val="0"/>
              </w:rPr>
            </w:pPr>
            <w:r w:rsidRPr="00F661E2">
              <w:rPr>
                <w:rFonts w:ascii="Times New Roman" w:eastAsia="宋体" w:hAnsi="Times New Roman" w:cs="宋体" w:hint="eastAsia"/>
                <w:kern w:val="0"/>
              </w:rPr>
              <w:t>≥</w:t>
            </w:r>
            <w:r w:rsidRPr="00F661E2">
              <w:rPr>
                <w:rFonts w:ascii="Times New Roman" w:eastAsia="宋体" w:hAnsi="Times New Roman" w:cs="宋体" w:hint="eastAsia"/>
                <w:kern w:val="0"/>
              </w:rPr>
              <w:t>200</w:t>
            </w:r>
          </w:p>
        </w:tc>
        <w:tc>
          <w:tcPr>
            <w:tcW w:w="729" w:type="pct"/>
            <w:shd w:val="clear" w:color="auto" w:fill="auto"/>
            <w:noWrap/>
            <w:vAlign w:val="center"/>
          </w:tcPr>
          <w:p w14:paraId="3EB35A86" w14:textId="77777777" w:rsidR="002B0AC8" w:rsidRPr="00F661E2" w:rsidRDefault="008611B0">
            <w:pPr>
              <w:widowControl/>
              <w:jc w:val="center"/>
              <w:rPr>
                <w:rFonts w:ascii="Times New Roman" w:eastAsia="宋体" w:hAnsi="Times New Roman" w:cs="宋体"/>
                <w:kern w:val="0"/>
              </w:rPr>
            </w:pPr>
            <w:r w:rsidRPr="00F661E2">
              <w:rPr>
                <w:rFonts w:ascii="Times New Roman" w:eastAsia="宋体" w:hAnsi="Times New Roman" w:cs="宋体" w:hint="eastAsia"/>
                <w:kern w:val="0"/>
              </w:rPr>
              <w:t>72</w:t>
            </w:r>
          </w:p>
        </w:tc>
      </w:tr>
      <w:tr w:rsidR="00F661E2" w:rsidRPr="00F661E2" w14:paraId="4B23C1A2" w14:textId="77777777" w:rsidTr="00543EDA">
        <w:trPr>
          <w:trHeight w:val="567"/>
        </w:trPr>
        <w:tc>
          <w:tcPr>
            <w:tcW w:w="933" w:type="pct"/>
            <w:shd w:val="clear" w:color="auto" w:fill="auto"/>
            <w:noWrap/>
            <w:vAlign w:val="center"/>
          </w:tcPr>
          <w:p w14:paraId="22810D92" w14:textId="77777777" w:rsidR="002B0AC8" w:rsidRPr="00F661E2" w:rsidRDefault="008611B0">
            <w:pPr>
              <w:widowControl/>
              <w:jc w:val="center"/>
              <w:rPr>
                <w:rFonts w:ascii="Times New Roman" w:eastAsia="宋体" w:hAnsi="Times New Roman" w:cs="宋体"/>
                <w:kern w:val="0"/>
              </w:rPr>
            </w:pPr>
            <w:r w:rsidRPr="00F661E2">
              <w:rPr>
                <w:rFonts w:ascii="Times New Roman" w:eastAsia="宋体" w:hAnsi="Times New Roman" w:cs="宋体" w:hint="eastAsia"/>
                <w:kern w:val="0"/>
              </w:rPr>
              <w:t>550</w:t>
            </w:r>
            <w:r w:rsidRPr="00F661E2">
              <w:rPr>
                <w:rFonts w:ascii="Times New Roman" w:eastAsia="宋体" w:hAnsi="Times New Roman" w:cs="宋体" w:hint="eastAsia"/>
                <w:kern w:val="0"/>
              </w:rPr>
              <w:t>～</w:t>
            </w:r>
            <w:r w:rsidRPr="00F661E2">
              <w:rPr>
                <w:rFonts w:ascii="Times New Roman" w:eastAsia="宋体" w:hAnsi="Times New Roman" w:cs="宋体" w:hint="eastAsia"/>
                <w:kern w:val="0"/>
              </w:rPr>
              <w:t>650</w:t>
            </w:r>
          </w:p>
        </w:tc>
        <w:tc>
          <w:tcPr>
            <w:tcW w:w="941" w:type="pct"/>
            <w:shd w:val="clear" w:color="auto" w:fill="auto"/>
            <w:noWrap/>
            <w:vAlign w:val="center"/>
          </w:tcPr>
          <w:p w14:paraId="4BF257C8" w14:textId="77777777" w:rsidR="002B0AC8" w:rsidRPr="00F661E2" w:rsidRDefault="008611B0">
            <w:pPr>
              <w:widowControl/>
              <w:jc w:val="center"/>
              <w:rPr>
                <w:rFonts w:ascii="Times New Roman" w:eastAsia="宋体" w:hAnsi="Times New Roman" w:cs="宋体"/>
                <w:kern w:val="0"/>
              </w:rPr>
            </w:pPr>
            <w:r w:rsidRPr="00F661E2">
              <w:rPr>
                <w:rFonts w:ascii="Times New Roman" w:eastAsia="宋体" w:hAnsi="Times New Roman" w:cs="宋体" w:hint="eastAsia"/>
                <w:kern w:val="0"/>
              </w:rPr>
              <w:t>14</w:t>
            </w:r>
            <w:r w:rsidR="00204657" w:rsidRPr="00F661E2">
              <w:rPr>
                <w:rFonts w:ascii="Times New Roman" w:eastAsia="宋体" w:hAnsi="Times New Roman" w:cs="宋体"/>
                <w:kern w:val="0"/>
              </w:rPr>
              <w:t>00</w:t>
            </w:r>
            <w:r w:rsidRPr="00F661E2">
              <w:rPr>
                <w:rFonts w:ascii="Times New Roman" w:eastAsia="宋体" w:hAnsi="Times New Roman" w:cs="宋体" w:hint="eastAsia"/>
                <w:kern w:val="0"/>
              </w:rPr>
              <w:t>～</w:t>
            </w:r>
            <w:r w:rsidRPr="00F661E2">
              <w:rPr>
                <w:rFonts w:ascii="Times New Roman" w:eastAsia="宋体" w:hAnsi="Times New Roman" w:cs="宋体" w:hint="eastAsia"/>
                <w:kern w:val="0"/>
              </w:rPr>
              <w:t>15</w:t>
            </w:r>
            <w:r w:rsidR="00204657" w:rsidRPr="00F661E2">
              <w:rPr>
                <w:rFonts w:ascii="Times New Roman" w:eastAsia="宋体" w:hAnsi="Times New Roman" w:cs="宋体"/>
                <w:kern w:val="0"/>
              </w:rPr>
              <w:t>00</w:t>
            </w:r>
          </w:p>
        </w:tc>
        <w:tc>
          <w:tcPr>
            <w:tcW w:w="771" w:type="pct"/>
            <w:shd w:val="clear" w:color="auto" w:fill="auto"/>
            <w:noWrap/>
            <w:vAlign w:val="center"/>
          </w:tcPr>
          <w:p w14:paraId="2B1E6C69" w14:textId="77777777" w:rsidR="002B0AC8" w:rsidRPr="00F661E2" w:rsidRDefault="008611B0">
            <w:pPr>
              <w:widowControl/>
              <w:jc w:val="center"/>
              <w:rPr>
                <w:rFonts w:ascii="Times New Roman" w:eastAsia="宋体" w:hAnsi="Times New Roman" w:cs="宋体"/>
                <w:kern w:val="0"/>
              </w:rPr>
            </w:pPr>
            <w:r w:rsidRPr="00F661E2">
              <w:rPr>
                <w:rFonts w:ascii="Times New Roman" w:eastAsia="宋体" w:hAnsi="Times New Roman" w:cs="宋体" w:hint="eastAsia"/>
                <w:kern w:val="0"/>
              </w:rPr>
              <w:t>490</w:t>
            </w:r>
            <w:r w:rsidR="00AA079B" w:rsidRPr="00F661E2">
              <w:rPr>
                <w:rFonts w:ascii="Times New Roman" w:eastAsia="宋体" w:hAnsi="Times New Roman" w:cs="宋体" w:hint="eastAsia"/>
                <w:kern w:val="0"/>
              </w:rPr>
              <w:t>～</w:t>
            </w:r>
            <w:r w:rsidRPr="00F661E2">
              <w:rPr>
                <w:rFonts w:ascii="Times New Roman" w:eastAsia="宋体" w:hAnsi="Times New Roman" w:cs="宋体" w:hint="eastAsia"/>
                <w:kern w:val="0"/>
              </w:rPr>
              <w:t>530</w:t>
            </w:r>
          </w:p>
        </w:tc>
        <w:tc>
          <w:tcPr>
            <w:tcW w:w="855" w:type="pct"/>
            <w:shd w:val="clear" w:color="auto" w:fill="auto"/>
            <w:noWrap/>
            <w:vAlign w:val="center"/>
          </w:tcPr>
          <w:p w14:paraId="4931C4B9" w14:textId="77777777" w:rsidR="002B0AC8" w:rsidRPr="00F661E2" w:rsidRDefault="008611B0">
            <w:pPr>
              <w:widowControl/>
              <w:jc w:val="center"/>
              <w:rPr>
                <w:rFonts w:ascii="Times New Roman" w:eastAsia="宋体" w:hAnsi="Times New Roman" w:cs="宋体"/>
                <w:kern w:val="0"/>
              </w:rPr>
            </w:pPr>
            <w:r w:rsidRPr="00F661E2">
              <w:rPr>
                <w:rFonts w:ascii="Times New Roman" w:eastAsia="宋体" w:hAnsi="Times New Roman" w:cs="宋体" w:hint="eastAsia"/>
                <w:kern w:val="0"/>
              </w:rPr>
              <w:t>150</w:t>
            </w:r>
            <w:r w:rsidR="00204657" w:rsidRPr="00F661E2">
              <w:rPr>
                <w:rFonts w:ascii="Times New Roman" w:eastAsia="宋体" w:hAnsi="Times New Roman" w:cs="宋体"/>
                <w:kern w:val="0"/>
              </w:rPr>
              <w:t>0</w:t>
            </w:r>
            <w:r w:rsidRPr="00F661E2">
              <w:rPr>
                <w:rFonts w:ascii="Times New Roman" w:eastAsia="宋体" w:hAnsi="Times New Roman" w:cs="宋体" w:hint="eastAsia"/>
                <w:kern w:val="0"/>
              </w:rPr>
              <w:t>～</w:t>
            </w:r>
            <w:r w:rsidRPr="00F661E2">
              <w:rPr>
                <w:rFonts w:ascii="Times New Roman" w:eastAsia="宋体" w:hAnsi="Times New Roman" w:cs="宋体" w:hint="eastAsia"/>
                <w:kern w:val="0"/>
              </w:rPr>
              <w:t>160</w:t>
            </w:r>
            <w:r w:rsidR="00204657" w:rsidRPr="00F661E2">
              <w:rPr>
                <w:rFonts w:ascii="Times New Roman" w:eastAsia="宋体" w:hAnsi="Times New Roman" w:cs="宋体"/>
                <w:kern w:val="0"/>
              </w:rPr>
              <w:t>0</w:t>
            </w:r>
          </w:p>
        </w:tc>
        <w:tc>
          <w:tcPr>
            <w:tcW w:w="771" w:type="pct"/>
            <w:shd w:val="clear" w:color="auto" w:fill="auto"/>
            <w:noWrap/>
            <w:vAlign w:val="center"/>
          </w:tcPr>
          <w:p w14:paraId="1554B91D" w14:textId="77777777" w:rsidR="002B0AC8" w:rsidRPr="00F661E2" w:rsidRDefault="008611B0">
            <w:pPr>
              <w:widowControl/>
              <w:jc w:val="center"/>
              <w:rPr>
                <w:rFonts w:ascii="Times New Roman" w:eastAsia="宋体" w:hAnsi="Times New Roman" w:cs="宋体"/>
                <w:kern w:val="0"/>
              </w:rPr>
            </w:pPr>
            <w:r w:rsidRPr="00F661E2">
              <w:rPr>
                <w:rFonts w:ascii="Times New Roman" w:eastAsia="宋体" w:hAnsi="Times New Roman" w:cs="宋体" w:hint="eastAsia"/>
                <w:kern w:val="0"/>
              </w:rPr>
              <w:t>≥</w:t>
            </w:r>
            <w:r w:rsidRPr="00F661E2">
              <w:rPr>
                <w:rFonts w:ascii="Times New Roman" w:eastAsia="宋体" w:hAnsi="Times New Roman" w:cs="宋体" w:hint="eastAsia"/>
                <w:kern w:val="0"/>
              </w:rPr>
              <w:t>300</w:t>
            </w:r>
          </w:p>
        </w:tc>
        <w:tc>
          <w:tcPr>
            <w:tcW w:w="729" w:type="pct"/>
            <w:shd w:val="clear" w:color="auto" w:fill="auto"/>
            <w:noWrap/>
            <w:vAlign w:val="center"/>
          </w:tcPr>
          <w:p w14:paraId="6E4E4115" w14:textId="77777777" w:rsidR="002B0AC8" w:rsidRPr="00F661E2" w:rsidRDefault="008611B0">
            <w:pPr>
              <w:widowControl/>
              <w:jc w:val="center"/>
              <w:rPr>
                <w:rFonts w:ascii="Times New Roman" w:eastAsia="宋体" w:hAnsi="Times New Roman" w:cs="宋体"/>
                <w:kern w:val="0"/>
              </w:rPr>
            </w:pPr>
            <w:r w:rsidRPr="00F661E2">
              <w:rPr>
                <w:rFonts w:ascii="Times New Roman" w:eastAsia="宋体" w:hAnsi="Times New Roman" w:cs="宋体" w:hint="eastAsia"/>
                <w:kern w:val="0"/>
              </w:rPr>
              <w:t>73</w:t>
            </w:r>
          </w:p>
        </w:tc>
      </w:tr>
      <w:tr w:rsidR="00F661E2" w:rsidRPr="00F661E2" w14:paraId="5E98D543" w14:textId="77777777" w:rsidTr="00543EDA">
        <w:trPr>
          <w:trHeight w:val="567"/>
        </w:trPr>
        <w:tc>
          <w:tcPr>
            <w:tcW w:w="933" w:type="pct"/>
            <w:shd w:val="clear" w:color="auto" w:fill="auto"/>
            <w:noWrap/>
            <w:vAlign w:val="center"/>
          </w:tcPr>
          <w:p w14:paraId="35C83932" w14:textId="77777777" w:rsidR="002B0AC8" w:rsidRPr="00F661E2" w:rsidRDefault="008611B0">
            <w:pPr>
              <w:widowControl/>
              <w:jc w:val="center"/>
              <w:rPr>
                <w:rFonts w:ascii="Times New Roman" w:eastAsia="宋体" w:hAnsi="Times New Roman" w:cs="宋体"/>
                <w:kern w:val="0"/>
              </w:rPr>
            </w:pPr>
            <w:r w:rsidRPr="00F661E2">
              <w:rPr>
                <w:rFonts w:ascii="Times New Roman" w:eastAsia="宋体" w:hAnsi="Times New Roman" w:cs="宋体" w:hint="eastAsia"/>
                <w:kern w:val="0"/>
              </w:rPr>
              <w:t>650</w:t>
            </w:r>
            <w:r w:rsidRPr="00F661E2">
              <w:rPr>
                <w:rFonts w:ascii="Times New Roman" w:eastAsia="宋体" w:hAnsi="Times New Roman" w:cs="宋体" w:hint="eastAsia"/>
                <w:kern w:val="0"/>
              </w:rPr>
              <w:t>～</w:t>
            </w:r>
            <w:r w:rsidRPr="00F661E2">
              <w:rPr>
                <w:rFonts w:ascii="Times New Roman" w:eastAsia="宋体" w:hAnsi="Times New Roman" w:cs="宋体" w:hint="eastAsia"/>
                <w:kern w:val="0"/>
              </w:rPr>
              <w:t>700</w:t>
            </w:r>
          </w:p>
        </w:tc>
        <w:tc>
          <w:tcPr>
            <w:tcW w:w="941" w:type="pct"/>
            <w:shd w:val="clear" w:color="auto" w:fill="auto"/>
            <w:noWrap/>
            <w:vAlign w:val="center"/>
          </w:tcPr>
          <w:p w14:paraId="5D4708BB" w14:textId="77777777" w:rsidR="002B0AC8" w:rsidRPr="00F661E2" w:rsidRDefault="00204657">
            <w:pPr>
              <w:widowControl/>
              <w:jc w:val="center"/>
              <w:rPr>
                <w:rFonts w:ascii="Times New Roman" w:eastAsia="宋体" w:hAnsi="Times New Roman" w:cs="宋体"/>
                <w:kern w:val="0"/>
              </w:rPr>
            </w:pPr>
            <w:r w:rsidRPr="00F661E2">
              <w:rPr>
                <w:rFonts w:ascii="Times New Roman" w:eastAsia="宋体" w:hAnsi="Times New Roman" w:cs="宋体" w:hint="eastAsia"/>
                <w:kern w:val="0"/>
              </w:rPr>
              <w:t>14</w:t>
            </w:r>
            <w:r w:rsidRPr="00F661E2">
              <w:rPr>
                <w:rFonts w:ascii="Times New Roman" w:eastAsia="宋体" w:hAnsi="Times New Roman" w:cs="宋体"/>
                <w:kern w:val="0"/>
              </w:rPr>
              <w:t>00</w:t>
            </w:r>
            <w:r w:rsidRPr="00F661E2">
              <w:rPr>
                <w:rFonts w:ascii="Times New Roman" w:eastAsia="宋体" w:hAnsi="Times New Roman" w:cs="宋体" w:hint="eastAsia"/>
                <w:kern w:val="0"/>
              </w:rPr>
              <w:t>～</w:t>
            </w:r>
            <w:r w:rsidRPr="00F661E2">
              <w:rPr>
                <w:rFonts w:ascii="Times New Roman" w:eastAsia="宋体" w:hAnsi="Times New Roman" w:cs="宋体" w:hint="eastAsia"/>
                <w:kern w:val="0"/>
              </w:rPr>
              <w:t>15</w:t>
            </w:r>
            <w:r w:rsidRPr="00F661E2">
              <w:rPr>
                <w:rFonts w:ascii="Times New Roman" w:eastAsia="宋体" w:hAnsi="Times New Roman" w:cs="宋体"/>
                <w:kern w:val="0"/>
              </w:rPr>
              <w:t>00</w:t>
            </w:r>
          </w:p>
        </w:tc>
        <w:tc>
          <w:tcPr>
            <w:tcW w:w="771" w:type="pct"/>
            <w:shd w:val="clear" w:color="auto" w:fill="auto"/>
            <w:noWrap/>
            <w:vAlign w:val="center"/>
          </w:tcPr>
          <w:p w14:paraId="0926D869" w14:textId="77777777" w:rsidR="002B0AC8" w:rsidRPr="00F661E2" w:rsidRDefault="008611B0">
            <w:pPr>
              <w:widowControl/>
              <w:jc w:val="center"/>
              <w:rPr>
                <w:rFonts w:ascii="Times New Roman" w:eastAsia="宋体" w:hAnsi="Times New Roman" w:cs="宋体"/>
                <w:kern w:val="0"/>
              </w:rPr>
            </w:pPr>
            <w:r w:rsidRPr="00F661E2">
              <w:rPr>
                <w:rFonts w:ascii="Times New Roman" w:eastAsia="宋体" w:hAnsi="Times New Roman" w:cs="宋体" w:hint="eastAsia"/>
                <w:kern w:val="0"/>
              </w:rPr>
              <w:t>560</w:t>
            </w:r>
            <w:r w:rsidR="00AA079B" w:rsidRPr="00F661E2">
              <w:rPr>
                <w:rFonts w:ascii="Times New Roman" w:eastAsia="宋体" w:hAnsi="Times New Roman" w:cs="宋体" w:hint="eastAsia"/>
                <w:kern w:val="0"/>
              </w:rPr>
              <w:t>～</w:t>
            </w:r>
            <w:r w:rsidRPr="00F661E2">
              <w:rPr>
                <w:rFonts w:ascii="Times New Roman" w:eastAsia="宋体" w:hAnsi="Times New Roman" w:cs="宋体" w:hint="eastAsia"/>
                <w:kern w:val="0"/>
              </w:rPr>
              <w:t>580</w:t>
            </w:r>
          </w:p>
        </w:tc>
        <w:tc>
          <w:tcPr>
            <w:tcW w:w="855" w:type="pct"/>
            <w:shd w:val="clear" w:color="auto" w:fill="auto"/>
            <w:noWrap/>
            <w:vAlign w:val="center"/>
          </w:tcPr>
          <w:p w14:paraId="3248EBE4" w14:textId="77777777" w:rsidR="002B0AC8" w:rsidRPr="00F661E2" w:rsidRDefault="008611B0">
            <w:pPr>
              <w:widowControl/>
              <w:jc w:val="center"/>
              <w:rPr>
                <w:rFonts w:ascii="Times New Roman" w:eastAsia="宋体" w:hAnsi="Times New Roman" w:cs="宋体"/>
                <w:kern w:val="0"/>
              </w:rPr>
            </w:pPr>
            <w:r w:rsidRPr="00F661E2">
              <w:rPr>
                <w:rFonts w:ascii="Times New Roman" w:eastAsia="宋体" w:hAnsi="Times New Roman" w:cs="宋体" w:hint="eastAsia"/>
                <w:kern w:val="0"/>
              </w:rPr>
              <w:t>150</w:t>
            </w:r>
            <w:r w:rsidR="00204657" w:rsidRPr="00F661E2">
              <w:rPr>
                <w:rFonts w:ascii="Times New Roman" w:eastAsia="宋体" w:hAnsi="Times New Roman" w:cs="宋体"/>
                <w:kern w:val="0"/>
              </w:rPr>
              <w:t>0</w:t>
            </w:r>
            <w:r w:rsidRPr="00F661E2">
              <w:rPr>
                <w:rFonts w:ascii="Times New Roman" w:eastAsia="宋体" w:hAnsi="Times New Roman" w:cs="宋体" w:hint="eastAsia"/>
                <w:kern w:val="0"/>
              </w:rPr>
              <w:t>～</w:t>
            </w:r>
            <w:r w:rsidRPr="00F661E2">
              <w:rPr>
                <w:rFonts w:ascii="Times New Roman" w:eastAsia="宋体" w:hAnsi="Times New Roman" w:cs="宋体" w:hint="eastAsia"/>
                <w:kern w:val="0"/>
              </w:rPr>
              <w:t>160</w:t>
            </w:r>
            <w:r w:rsidR="00204657" w:rsidRPr="00F661E2">
              <w:rPr>
                <w:rFonts w:ascii="Times New Roman" w:eastAsia="宋体" w:hAnsi="Times New Roman" w:cs="宋体"/>
                <w:kern w:val="0"/>
              </w:rPr>
              <w:t>0</w:t>
            </w:r>
          </w:p>
        </w:tc>
        <w:tc>
          <w:tcPr>
            <w:tcW w:w="771" w:type="pct"/>
            <w:shd w:val="clear" w:color="auto" w:fill="auto"/>
            <w:noWrap/>
            <w:vAlign w:val="center"/>
          </w:tcPr>
          <w:p w14:paraId="328E6910" w14:textId="77777777" w:rsidR="002B0AC8" w:rsidRPr="00F661E2" w:rsidRDefault="008611B0">
            <w:pPr>
              <w:widowControl/>
              <w:jc w:val="center"/>
              <w:rPr>
                <w:rFonts w:ascii="Times New Roman" w:eastAsia="宋体" w:hAnsi="Times New Roman" w:cs="宋体"/>
                <w:kern w:val="0"/>
              </w:rPr>
            </w:pPr>
            <w:r w:rsidRPr="00F661E2">
              <w:rPr>
                <w:rFonts w:ascii="Times New Roman" w:eastAsia="宋体" w:hAnsi="Times New Roman" w:cs="宋体" w:hint="eastAsia"/>
                <w:kern w:val="0"/>
              </w:rPr>
              <w:t>≥</w:t>
            </w:r>
            <w:r w:rsidRPr="00F661E2">
              <w:rPr>
                <w:rFonts w:ascii="Times New Roman" w:eastAsia="宋体" w:hAnsi="Times New Roman" w:cs="宋体" w:hint="eastAsia"/>
                <w:kern w:val="0"/>
              </w:rPr>
              <w:t>420</w:t>
            </w:r>
          </w:p>
        </w:tc>
        <w:tc>
          <w:tcPr>
            <w:tcW w:w="729" w:type="pct"/>
            <w:shd w:val="clear" w:color="auto" w:fill="auto"/>
            <w:noWrap/>
            <w:vAlign w:val="center"/>
          </w:tcPr>
          <w:p w14:paraId="1C615F7C" w14:textId="77777777" w:rsidR="002B0AC8" w:rsidRPr="00F661E2" w:rsidRDefault="008611B0">
            <w:pPr>
              <w:widowControl/>
              <w:jc w:val="center"/>
              <w:rPr>
                <w:rFonts w:ascii="Times New Roman" w:eastAsia="宋体" w:hAnsi="Times New Roman" w:cs="宋体"/>
                <w:kern w:val="0"/>
              </w:rPr>
            </w:pPr>
            <w:r w:rsidRPr="00F661E2">
              <w:rPr>
                <w:rFonts w:ascii="Times New Roman" w:eastAsia="宋体" w:hAnsi="Times New Roman" w:cs="宋体" w:hint="eastAsia"/>
                <w:kern w:val="0"/>
              </w:rPr>
              <w:t>75</w:t>
            </w:r>
          </w:p>
        </w:tc>
      </w:tr>
      <w:tr w:rsidR="00F661E2" w:rsidRPr="00F661E2" w14:paraId="1A3D0967" w14:textId="77777777" w:rsidTr="00543EDA">
        <w:trPr>
          <w:trHeight w:val="567"/>
        </w:trPr>
        <w:tc>
          <w:tcPr>
            <w:tcW w:w="933" w:type="pct"/>
            <w:shd w:val="clear" w:color="auto" w:fill="auto"/>
            <w:noWrap/>
            <w:vAlign w:val="center"/>
          </w:tcPr>
          <w:p w14:paraId="283A548A" w14:textId="77777777" w:rsidR="002B0AC8" w:rsidRPr="00F661E2" w:rsidRDefault="008611B0">
            <w:pPr>
              <w:widowControl/>
              <w:jc w:val="center"/>
              <w:rPr>
                <w:rFonts w:ascii="Times New Roman" w:eastAsia="宋体" w:hAnsi="Times New Roman" w:cs="宋体"/>
                <w:kern w:val="0"/>
              </w:rPr>
            </w:pPr>
            <w:r w:rsidRPr="00F661E2">
              <w:rPr>
                <w:rFonts w:ascii="Times New Roman" w:eastAsia="宋体" w:hAnsi="Times New Roman" w:cs="宋体" w:hint="eastAsia"/>
                <w:kern w:val="0"/>
              </w:rPr>
              <w:t>700</w:t>
            </w:r>
            <w:r w:rsidR="00AA079B" w:rsidRPr="00F661E2">
              <w:rPr>
                <w:rFonts w:ascii="Times New Roman" w:eastAsia="宋体" w:hAnsi="Times New Roman" w:cs="宋体" w:hint="eastAsia"/>
                <w:kern w:val="0"/>
              </w:rPr>
              <w:t>～</w:t>
            </w:r>
            <w:r w:rsidRPr="00F661E2">
              <w:rPr>
                <w:rFonts w:ascii="Times New Roman" w:eastAsia="宋体" w:hAnsi="Times New Roman" w:cs="宋体" w:hint="eastAsia"/>
                <w:kern w:val="0"/>
              </w:rPr>
              <w:t>1</w:t>
            </w:r>
            <w:r w:rsidRPr="00F661E2">
              <w:rPr>
                <w:rFonts w:ascii="Times New Roman" w:eastAsia="宋体" w:hAnsi="Times New Roman" w:cs="宋体"/>
                <w:kern w:val="0"/>
              </w:rPr>
              <w:t>000</w:t>
            </w:r>
          </w:p>
        </w:tc>
        <w:tc>
          <w:tcPr>
            <w:tcW w:w="941" w:type="pct"/>
            <w:shd w:val="clear" w:color="auto" w:fill="auto"/>
            <w:noWrap/>
            <w:vAlign w:val="center"/>
          </w:tcPr>
          <w:p w14:paraId="60CA0CDF" w14:textId="77777777" w:rsidR="002B0AC8" w:rsidRPr="00F661E2" w:rsidRDefault="008611B0">
            <w:pPr>
              <w:widowControl/>
              <w:jc w:val="center"/>
              <w:rPr>
                <w:rFonts w:ascii="Times New Roman" w:eastAsia="宋体" w:hAnsi="Times New Roman" w:cs="宋体"/>
                <w:kern w:val="0"/>
              </w:rPr>
            </w:pPr>
            <w:r w:rsidRPr="00F661E2">
              <w:rPr>
                <w:rFonts w:ascii="Times New Roman" w:eastAsia="宋体" w:hAnsi="Times New Roman" w:cs="宋体" w:hint="eastAsia"/>
                <w:kern w:val="0"/>
              </w:rPr>
              <w:t>1</w:t>
            </w:r>
            <w:r w:rsidR="00204657" w:rsidRPr="00F661E2">
              <w:rPr>
                <w:rFonts w:ascii="Times New Roman" w:eastAsia="宋体" w:hAnsi="Times New Roman" w:cs="宋体"/>
                <w:kern w:val="0"/>
              </w:rPr>
              <w:t>00</w:t>
            </w:r>
            <w:r w:rsidRPr="00F661E2">
              <w:rPr>
                <w:rFonts w:ascii="Times New Roman" w:eastAsia="宋体" w:hAnsi="Times New Roman" w:cs="宋体"/>
                <w:kern w:val="0"/>
              </w:rPr>
              <w:t>8</w:t>
            </w:r>
            <w:r w:rsidRPr="00F661E2">
              <w:rPr>
                <w:rFonts w:ascii="Times New Roman" w:eastAsia="宋体" w:hAnsi="Times New Roman" w:cs="宋体" w:hint="eastAsia"/>
                <w:kern w:val="0"/>
              </w:rPr>
              <w:t>～</w:t>
            </w:r>
            <w:r w:rsidRPr="00F661E2">
              <w:rPr>
                <w:rFonts w:ascii="Times New Roman" w:eastAsia="宋体" w:hAnsi="Times New Roman" w:cs="宋体" w:hint="eastAsia"/>
                <w:kern w:val="0"/>
              </w:rPr>
              <w:t>2</w:t>
            </w:r>
            <w:r w:rsidRPr="00F661E2">
              <w:rPr>
                <w:rFonts w:ascii="Times New Roman" w:eastAsia="宋体" w:hAnsi="Times New Roman" w:cs="宋体"/>
                <w:kern w:val="0"/>
              </w:rPr>
              <w:t>0</w:t>
            </w:r>
            <w:r w:rsidR="00204657" w:rsidRPr="00F661E2">
              <w:rPr>
                <w:rFonts w:ascii="Times New Roman" w:eastAsia="宋体" w:hAnsi="Times New Roman" w:cs="宋体"/>
                <w:kern w:val="0"/>
              </w:rPr>
              <w:t>00</w:t>
            </w:r>
          </w:p>
        </w:tc>
        <w:tc>
          <w:tcPr>
            <w:tcW w:w="771" w:type="pct"/>
            <w:shd w:val="clear" w:color="auto" w:fill="auto"/>
            <w:noWrap/>
            <w:vAlign w:val="center"/>
          </w:tcPr>
          <w:p w14:paraId="425C9F94" w14:textId="77777777" w:rsidR="002B0AC8" w:rsidRPr="00F661E2" w:rsidRDefault="008611B0">
            <w:pPr>
              <w:widowControl/>
              <w:jc w:val="center"/>
              <w:rPr>
                <w:rFonts w:ascii="Times New Roman" w:eastAsia="宋体" w:hAnsi="Times New Roman" w:cs="宋体"/>
                <w:kern w:val="0"/>
              </w:rPr>
            </w:pPr>
            <w:r w:rsidRPr="00F661E2">
              <w:rPr>
                <w:rFonts w:ascii="Times New Roman" w:eastAsia="宋体" w:hAnsi="Times New Roman" w:cs="宋体" w:hint="eastAsia"/>
                <w:kern w:val="0"/>
              </w:rPr>
              <w:t>6</w:t>
            </w:r>
            <w:r w:rsidRPr="00F661E2">
              <w:rPr>
                <w:rFonts w:ascii="Times New Roman" w:eastAsia="宋体" w:hAnsi="Times New Roman" w:cs="宋体"/>
                <w:kern w:val="0"/>
              </w:rPr>
              <w:t>00</w:t>
            </w:r>
            <w:r w:rsidRPr="00F661E2">
              <w:rPr>
                <w:rFonts w:ascii="Times New Roman" w:eastAsia="宋体" w:hAnsi="Times New Roman" w:cs="宋体" w:hint="eastAsia"/>
                <w:kern w:val="0"/>
              </w:rPr>
              <w:t>～</w:t>
            </w:r>
            <w:r w:rsidRPr="00F661E2">
              <w:rPr>
                <w:rFonts w:ascii="Times New Roman" w:eastAsia="宋体" w:hAnsi="Times New Roman" w:cs="宋体" w:hint="eastAsia"/>
                <w:kern w:val="0"/>
              </w:rPr>
              <w:t>7</w:t>
            </w:r>
            <w:r w:rsidRPr="00F661E2">
              <w:rPr>
                <w:rFonts w:ascii="Times New Roman" w:eastAsia="宋体" w:hAnsi="Times New Roman" w:cs="宋体"/>
                <w:kern w:val="0"/>
              </w:rPr>
              <w:t>00</w:t>
            </w:r>
          </w:p>
        </w:tc>
        <w:tc>
          <w:tcPr>
            <w:tcW w:w="855" w:type="pct"/>
            <w:shd w:val="clear" w:color="auto" w:fill="auto"/>
            <w:noWrap/>
            <w:vAlign w:val="center"/>
          </w:tcPr>
          <w:p w14:paraId="7662BF10" w14:textId="77777777" w:rsidR="002B0AC8" w:rsidRPr="00F661E2" w:rsidRDefault="008611B0">
            <w:pPr>
              <w:widowControl/>
              <w:jc w:val="center"/>
              <w:rPr>
                <w:rFonts w:ascii="Times New Roman" w:eastAsia="宋体" w:hAnsi="Times New Roman" w:cs="宋体"/>
                <w:kern w:val="0"/>
              </w:rPr>
            </w:pPr>
            <w:r w:rsidRPr="00F661E2">
              <w:rPr>
                <w:rFonts w:ascii="Times New Roman" w:eastAsia="宋体" w:hAnsi="Times New Roman" w:cs="宋体" w:hint="eastAsia"/>
                <w:kern w:val="0"/>
              </w:rPr>
              <w:t>190</w:t>
            </w:r>
            <w:r w:rsidR="00204657" w:rsidRPr="00F661E2">
              <w:rPr>
                <w:rFonts w:ascii="Times New Roman" w:eastAsia="宋体" w:hAnsi="Times New Roman" w:cs="宋体"/>
                <w:kern w:val="0"/>
              </w:rPr>
              <w:t>0</w:t>
            </w:r>
            <w:r w:rsidRPr="00F661E2">
              <w:rPr>
                <w:rFonts w:ascii="Times New Roman" w:eastAsia="宋体" w:hAnsi="Times New Roman" w:cs="宋体" w:hint="eastAsia"/>
                <w:kern w:val="0"/>
              </w:rPr>
              <w:t>～</w:t>
            </w:r>
            <w:r w:rsidRPr="00F661E2">
              <w:rPr>
                <w:rFonts w:ascii="Times New Roman" w:eastAsia="宋体" w:hAnsi="Times New Roman" w:cs="宋体" w:hint="eastAsia"/>
                <w:kern w:val="0"/>
              </w:rPr>
              <w:t>2</w:t>
            </w:r>
            <w:r w:rsidRPr="00F661E2">
              <w:rPr>
                <w:rFonts w:ascii="Times New Roman" w:eastAsia="宋体" w:hAnsi="Times New Roman" w:cs="宋体"/>
                <w:kern w:val="0"/>
              </w:rPr>
              <w:t>1</w:t>
            </w:r>
            <w:r w:rsidRPr="00F661E2">
              <w:rPr>
                <w:rFonts w:ascii="Times New Roman" w:eastAsia="宋体" w:hAnsi="Times New Roman" w:cs="宋体" w:hint="eastAsia"/>
                <w:kern w:val="0"/>
              </w:rPr>
              <w:t>5</w:t>
            </w:r>
            <w:r w:rsidR="00204657" w:rsidRPr="00F661E2">
              <w:rPr>
                <w:rFonts w:ascii="Times New Roman" w:eastAsia="宋体" w:hAnsi="Times New Roman" w:cs="宋体"/>
                <w:kern w:val="0"/>
              </w:rPr>
              <w:t>0</w:t>
            </w:r>
          </w:p>
        </w:tc>
        <w:tc>
          <w:tcPr>
            <w:tcW w:w="771" w:type="pct"/>
            <w:shd w:val="clear" w:color="auto" w:fill="auto"/>
            <w:noWrap/>
            <w:vAlign w:val="center"/>
          </w:tcPr>
          <w:p w14:paraId="4548C1E6" w14:textId="77777777" w:rsidR="002B0AC8" w:rsidRPr="00F661E2" w:rsidRDefault="008611B0">
            <w:pPr>
              <w:widowControl/>
              <w:jc w:val="center"/>
              <w:rPr>
                <w:rFonts w:ascii="Times New Roman" w:eastAsia="宋体" w:hAnsi="Times New Roman" w:cs="宋体"/>
                <w:kern w:val="0"/>
              </w:rPr>
            </w:pPr>
            <w:r w:rsidRPr="00F661E2">
              <w:rPr>
                <w:rFonts w:ascii="Times New Roman" w:eastAsia="宋体" w:hAnsi="Times New Roman" w:cs="宋体" w:hint="eastAsia"/>
                <w:kern w:val="0"/>
              </w:rPr>
              <w:t>≥</w:t>
            </w:r>
            <w:r w:rsidRPr="00F661E2">
              <w:rPr>
                <w:rFonts w:ascii="Times New Roman" w:eastAsia="宋体" w:hAnsi="Times New Roman" w:cs="宋体" w:hint="eastAsia"/>
                <w:kern w:val="0"/>
              </w:rPr>
              <w:t>720</w:t>
            </w:r>
          </w:p>
        </w:tc>
        <w:tc>
          <w:tcPr>
            <w:tcW w:w="729" w:type="pct"/>
            <w:shd w:val="clear" w:color="auto" w:fill="auto"/>
            <w:noWrap/>
            <w:vAlign w:val="center"/>
          </w:tcPr>
          <w:p w14:paraId="13435C6A" w14:textId="77777777" w:rsidR="002B0AC8" w:rsidRPr="00F661E2" w:rsidRDefault="008611B0">
            <w:pPr>
              <w:widowControl/>
              <w:jc w:val="center"/>
              <w:rPr>
                <w:rFonts w:ascii="Times New Roman" w:eastAsia="宋体" w:hAnsi="Times New Roman" w:cs="宋体"/>
                <w:kern w:val="0"/>
              </w:rPr>
            </w:pPr>
            <w:r w:rsidRPr="00F661E2">
              <w:rPr>
                <w:rFonts w:ascii="Times New Roman" w:eastAsia="宋体" w:hAnsi="Times New Roman" w:cs="宋体" w:hint="eastAsia"/>
                <w:kern w:val="0"/>
              </w:rPr>
              <w:t>8</w:t>
            </w:r>
            <w:r w:rsidRPr="00F661E2">
              <w:rPr>
                <w:rFonts w:ascii="Times New Roman" w:eastAsia="宋体" w:hAnsi="Times New Roman" w:cs="宋体"/>
                <w:kern w:val="0"/>
              </w:rPr>
              <w:t>5</w:t>
            </w:r>
          </w:p>
        </w:tc>
      </w:tr>
      <w:tr w:rsidR="00F661E2" w:rsidRPr="00F661E2" w14:paraId="359DFA77" w14:textId="77777777" w:rsidTr="00543EDA">
        <w:trPr>
          <w:trHeight w:val="567"/>
        </w:trPr>
        <w:tc>
          <w:tcPr>
            <w:tcW w:w="933" w:type="pct"/>
            <w:shd w:val="clear" w:color="auto" w:fill="auto"/>
            <w:noWrap/>
            <w:vAlign w:val="center"/>
          </w:tcPr>
          <w:p w14:paraId="329E856B" w14:textId="77777777" w:rsidR="000578F2" w:rsidRPr="00F661E2" w:rsidRDefault="000578F2" w:rsidP="000578F2">
            <w:pPr>
              <w:widowControl/>
              <w:jc w:val="center"/>
              <w:rPr>
                <w:rFonts w:ascii="Times New Roman" w:eastAsia="宋体" w:hAnsi="Times New Roman" w:cs="宋体"/>
                <w:kern w:val="0"/>
              </w:rPr>
            </w:pPr>
            <w:r w:rsidRPr="00F661E2">
              <w:rPr>
                <w:rFonts w:ascii="Times New Roman" w:eastAsia="宋体" w:hAnsi="Times New Roman" w:cs="宋体" w:hint="eastAsia"/>
                <w:kern w:val="0"/>
              </w:rPr>
              <w:t>10</w:t>
            </w:r>
            <w:r w:rsidRPr="00F661E2">
              <w:rPr>
                <w:rFonts w:ascii="Times New Roman" w:eastAsia="宋体" w:hAnsi="Times New Roman" w:cs="宋体"/>
                <w:kern w:val="0"/>
              </w:rPr>
              <w:t>00</w:t>
            </w:r>
            <w:r w:rsidRPr="00F661E2">
              <w:rPr>
                <w:rFonts w:ascii="Times New Roman" w:eastAsia="宋体" w:hAnsi="Times New Roman" w:cs="宋体" w:hint="eastAsia"/>
                <w:kern w:val="0"/>
              </w:rPr>
              <w:t>～</w:t>
            </w:r>
            <w:r w:rsidRPr="00F661E2">
              <w:rPr>
                <w:rFonts w:ascii="Times New Roman" w:eastAsia="宋体" w:hAnsi="Times New Roman" w:cs="宋体" w:hint="eastAsia"/>
                <w:kern w:val="0"/>
              </w:rPr>
              <w:t>1200</w:t>
            </w:r>
          </w:p>
        </w:tc>
        <w:tc>
          <w:tcPr>
            <w:tcW w:w="941" w:type="pct"/>
            <w:shd w:val="clear" w:color="auto" w:fill="auto"/>
            <w:noWrap/>
            <w:vAlign w:val="center"/>
          </w:tcPr>
          <w:p w14:paraId="06711AEA" w14:textId="77777777" w:rsidR="000578F2" w:rsidRPr="00F661E2" w:rsidRDefault="000578F2" w:rsidP="000578F2">
            <w:pPr>
              <w:widowControl/>
              <w:jc w:val="center"/>
              <w:rPr>
                <w:rFonts w:ascii="Times New Roman" w:eastAsia="宋体" w:hAnsi="Times New Roman" w:cs="宋体"/>
                <w:kern w:val="0"/>
              </w:rPr>
            </w:pPr>
            <w:r w:rsidRPr="00F661E2">
              <w:rPr>
                <w:rFonts w:ascii="Times New Roman" w:eastAsia="宋体" w:hAnsi="Times New Roman" w:cs="宋体"/>
                <w:kern w:val="0"/>
              </w:rPr>
              <w:t>21</w:t>
            </w:r>
            <w:r w:rsidR="00204657" w:rsidRPr="00F661E2">
              <w:rPr>
                <w:rFonts w:ascii="Times New Roman" w:eastAsia="宋体" w:hAnsi="Times New Roman" w:cs="宋体"/>
                <w:kern w:val="0"/>
              </w:rPr>
              <w:t>00</w:t>
            </w:r>
            <w:r w:rsidRPr="00F661E2">
              <w:rPr>
                <w:rFonts w:ascii="Times New Roman" w:eastAsia="宋体" w:hAnsi="Times New Roman" w:cs="宋体" w:hint="eastAsia"/>
                <w:kern w:val="0"/>
              </w:rPr>
              <w:t>～</w:t>
            </w:r>
            <w:r w:rsidRPr="00F661E2">
              <w:rPr>
                <w:rFonts w:ascii="Times New Roman" w:eastAsia="宋体" w:hAnsi="Times New Roman" w:cs="宋体"/>
                <w:kern w:val="0"/>
              </w:rPr>
              <w:t>24</w:t>
            </w:r>
            <w:r w:rsidR="00204657" w:rsidRPr="00F661E2">
              <w:rPr>
                <w:rFonts w:ascii="Times New Roman" w:eastAsia="宋体" w:hAnsi="Times New Roman" w:cs="宋体"/>
                <w:kern w:val="0"/>
              </w:rPr>
              <w:t>00</w:t>
            </w:r>
          </w:p>
        </w:tc>
        <w:tc>
          <w:tcPr>
            <w:tcW w:w="771" w:type="pct"/>
            <w:shd w:val="clear" w:color="auto" w:fill="auto"/>
            <w:noWrap/>
            <w:vAlign w:val="center"/>
          </w:tcPr>
          <w:p w14:paraId="3C222999" w14:textId="77777777" w:rsidR="000578F2" w:rsidRPr="00F661E2" w:rsidRDefault="000578F2" w:rsidP="000578F2">
            <w:pPr>
              <w:widowControl/>
              <w:jc w:val="center"/>
              <w:rPr>
                <w:rFonts w:ascii="Times New Roman" w:eastAsia="宋体" w:hAnsi="Times New Roman" w:cs="宋体"/>
                <w:kern w:val="0"/>
              </w:rPr>
            </w:pPr>
            <w:r w:rsidRPr="00F661E2">
              <w:rPr>
                <w:rFonts w:ascii="Times New Roman" w:eastAsia="宋体" w:hAnsi="Times New Roman" w:cs="宋体"/>
                <w:kern w:val="0"/>
              </w:rPr>
              <w:t>700</w:t>
            </w:r>
            <w:r w:rsidRPr="00F661E2">
              <w:rPr>
                <w:rFonts w:ascii="Times New Roman" w:eastAsia="宋体" w:hAnsi="Times New Roman" w:cs="宋体" w:hint="eastAsia"/>
                <w:kern w:val="0"/>
              </w:rPr>
              <w:t>～</w:t>
            </w:r>
            <w:r w:rsidRPr="00F661E2">
              <w:rPr>
                <w:rFonts w:ascii="Times New Roman" w:eastAsia="宋体" w:hAnsi="Times New Roman" w:cs="宋体"/>
                <w:kern w:val="0"/>
              </w:rPr>
              <w:t>1000</w:t>
            </w:r>
          </w:p>
        </w:tc>
        <w:tc>
          <w:tcPr>
            <w:tcW w:w="855" w:type="pct"/>
            <w:shd w:val="clear" w:color="auto" w:fill="auto"/>
            <w:noWrap/>
            <w:vAlign w:val="center"/>
          </w:tcPr>
          <w:p w14:paraId="05A29AF7" w14:textId="77777777" w:rsidR="000578F2" w:rsidRPr="00F661E2" w:rsidRDefault="000578F2" w:rsidP="000578F2">
            <w:pPr>
              <w:widowControl/>
              <w:jc w:val="center"/>
              <w:rPr>
                <w:rFonts w:ascii="Times New Roman" w:eastAsia="宋体" w:hAnsi="Times New Roman" w:cs="宋体"/>
                <w:kern w:val="0"/>
              </w:rPr>
            </w:pPr>
            <w:r w:rsidRPr="00F661E2">
              <w:rPr>
                <w:rFonts w:ascii="Times New Roman" w:eastAsia="宋体" w:hAnsi="Times New Roman" w:cs="宋体" w:hint="eastAsia"/>
                <w:kern w:val="0"/>
              </w:rPr>
              <w:t>225</w:t>
            </w:r>
            <w:r w:rsidR="00204657" w:rsidRPr="00F661E2">
              <w:rPr>
                <w:rFonts w:ascii="Times New Roman" w:eastAsia="宋体" w:hAnsi="Times New Roman" w:cs="宋体"/>
                <w:kern w:val="0"/>
              </w:rPr>
              <w:t>0</w:t>
            </w:r>
            <w:r w:rsidRPr="00F661E2">
              <w:rPr>
                <w:rFonts w:ascii="Times New Roman" w:eastAsia="宋体" w:hAnsi="Times New Roman" w:cs="宋体" w:hint="eastAsia"/>
                <w:kern w:val="0"/>
              </w:rPr>
              <w:t>～</w:t>
            </w:r>
            <w:r w:rsidRPr="00F661E2">
              <w:rPr>
                <w:rFonts w:ascii="Times New Roman" w:eastAsia="宋体" w:hAnsi="Times New Roman" w:cs="宋体" w:hint="eastAsia"/>
                <w:kern w:val="0"/>
              </w:rPr>
              <w:t>2</w:t>
            </w:r>
            <w:r w:rsidRPr="00F661E2">
              <w:rPr>
                <w:rFonts w:ascii="Times New Roman" w:eastAsia="宋体" w:hAnsi="Times New Roman" w:cs="宋体"/>
                <w:kern w:val="0"/>
              </w:rPr>
              <w:t>5</w:t>
            </w:r>
            <w:r w:rsidRPr="00F661E2">
              <w:rPr>
                <w:rFonts w:ascii="Times New Roman" w:eastAsia="宋体" w:hAnsi="Times New Roman" w:cs="宋体" w:hint="eastAsia"/>
                <w:kern w:val="0"/>
              </w:rPr>
              <w:t>5</w:t>
            </w:r>
            <w:r w:rsidR="00204657" w:rsidRPr="00F661E2">
              <w:rPr>
                <w:rFonts w:ascii="Times New Roman" w:eastAsia="宋体" w:hAnsi="Times New Roman" w:cs="宋体"/>
                <w:kern w:val="0"/>
              </w:rPr>
              <w:t>0</w:t>
            </w:r>
          </w:p>
        </w:tc>
        <w:tc>
          <w:tcPr>
            <w:tcW w:w="771" w:type="pct"/>
            <w:shd w:val="clear" w:color="auto" w:fill="auto"/>
            <w:noWrap/>
            <w:vAlign w:val="center"/>
          </w:tcPr>
          <w:p w14:paraId="4A1FBB0A" w14:textId="77777777" w:rsidR="000578F2" w:rsidRPr="00F661E2" w:rsidRDefault="000578F2" w:rsidP="000578F2">
            <w:pPr>
              <w:widowControl/>
              <w:jc w:val="center"/>
              <w:rPr>
                <w:rFonts w:ascii="Times New Roman" w:eastAsia="宋体" w:hAnsi="Times New Roman" w:cs="宋体"/>
                <w:kern w:val="0"/>
              </w:rPr>
            </w:pPr>
            <w:r w:rsidRPr="00F661E2">
              <w:rPr>
                <w:rFonts w:ascii="Times New Roman" w:eastAsia="宋体" w:hAnsi="Times New Roman" w:cs="宋体" w:hint="eastAsia"/>
                <w:kern w:val="0"/>
              </w:rPr>
              <w:t>≥</w:t>
            </w:r>
            <w:r w:rsidRPr="00F661E2">
              <w:rPr>
                <w:rFonts w:ascii="Times New Roman" w:eastAsia="宋体" w:hAnsi="Times New Roman" w:cs="宋体" w:hint="eastAsia"/>
                <w:kern w:val="0"/>
              </w:rPr>
              <w:t>1000</w:t>
            </w:r>
          </w:p>
        </w:tc>
        <w:tc>
          <w:tcPr>
            <w:tcW w:w="729" w:type="pct"/>
            <w:shd w:val="clear" w:color="auto" w:fill="auto"/>
            <w:noWrap/>
            <w:vAlign w:val="center"/>
          </w:tcPr>
          <w:p w14:paraId="3E574926" w14:textId="77777777" w:rsidR="000578F2" w:rsidRPr="00F661E2" w:rsidRDefault="000578F2" w:rsidP="000578F2">
            <w:pPr>
              <w:widowControl/>
              <w:jc w:val="center"/>
              <w:rPr>
                <w:rFonts w:ascii="Times New Roman" w:eastAsia="宋体" w:hAnsi="Times New Roman" w:cs="宋体"/>
                <w:kern w:val="0"/>
              </w:rPr>
            </w:pPr>
            <w:r w:rsidRPr="00F661E2">
              <w:rPr>
                <w:rFonts w:ascii="Times New Roman" w:eastAsia="宋体" w:hAnsi="Times New Roman" w:cs="宋体" w:hint="eastAsia"/>
                <w:kern w:val="0"/>
              </w:rPr>
              <w:t>8</w:t>
            </w:r>
            <w:r w:rsidRPr="00F661E2">
              <w:rPr>
                <w:rFonts w:ascii="Times New Roman" w:eastAsia="宋体" w:hAnsi="Times New Roman" w:cs="宋体"/>
                <w:kern w:val="0"/>
              </w:rPr>
              <w:t>5</w:t>
            </w:r>
          </w:p>
        </w:tc>
      </w:tr>
      <w:tr w:rsidR="00F661E2" w:rsidRPr="00F661E2" w14:paraId="7FDCFCFF" w14:textId="77777777" w:rsidTr="00543EDA">
        <w:trPr>
          <w:trHeight w:val="567"/>
        </w:trPr>
        <w:tc>
          <w:tcPr>
            <w:tcW w:w="933" w:type="pct"/>
            <w:shd w:val="clear" w:color="auto" w:fill="auto"/>
            <w:noWrap/>
            <w:vAlign w:val="center"/>
          </w:tcPr>
          <w:p w14:paraId="089E81E6" w14:textId="77777777" w:rsidR="000578F2" w:rsidRPr="00F661E2" w:rsidRDefault="000578F2" w:rsidP="000578F2">
            <w:pPr>
              <w:widowControl/>
              <w:jc w:val="center"/>
              <w:rPr>
                <w:rFonts w:ascii="Times New Roman" w:eastAsia="宋体" w:hAnsi="Times New Roman" w:cs="宋体"/>
                <w:kern w:val="0"/>
              </w:rPr>
            </w:pPr>
            <w:r w:rsidRPr="00F661E2">
              <w:rPr>
                <w:rFonts w:ascii="Times New Roman" w:eastAsia="宋体" w:hAnsi="Times New Roman" w:cs="宋体" w:hint="eastAsia"/>
                <w:kern w:val="0"/>
              </w:rPr>
              <w:t>1200</w:t>
            </w:r>
            <w:r w:rsidRPr="00F661E2">
              <w:rPr>
                <w:rFonts w:ascii="Times New Roman" w:eastAsia="宋体" w:hAnsi="Times New Roman" w:cs="宋体" w:hint="eastAsia"/>
                <w:kern w:val="0"/>
              </w:rPr>
              <w:t>～</w:t>
            </w:r>
            <w:r w:rsidRPr="00F661E2">
              <w:rPr>
                <w:rFonts w:ascii="Times New Roman" w:eastAsia="宋体" w:hAnsi="Times New Roman" w:cs="宋体" w:hint="eastAsia"/>
                <w:kern w:val="0"/>
              </w:rPr>
              <w:t>1</w:t>
            </w:r>
            <w:r w:rsidRPr="00F661E2">
              <w:rPr>
                <w:rFonts w:ascii="Times New Roman" w:eastAsia="宋体" w:hAnsi="Times New Roman" w:cs="宋体"/>
                <w:kern w:val="0"/>
              </w:rPr>
              <w:t>500</w:t>
            </w:r>
          </w:p>
        </w:tc>
        <w:tc>
          <w:tcPr>
            <w:tcW w:w="941" w:type="pct"/>
            <w:shd w:val="clear" w:color="auto" w:fill="auto"/>
            <w:noWrap/>
            <w:vAlign w:val="center"/>
          </w:tcPr>
          <w:p w14:paraId="43E9FFCA" w14:textId="77777777" w:rsidR="000578F2" w:rsidRPr="00F661E2" w:rsidRDefault="000578F2" w:rsidP="000578F2">
            <w:pPr>
              <w:widowControl/>
              <w:jc w:val="center"/>
              <w:rPr>
                <w:rFonts w:ascii="Times New Roman" w:eastAsia="宋体" w:hAnsi="Times New Roman" w:cs="宋体"/>
                <w:kern w:val="0"/>
              </w:rPr>
            </w:pPr>
            <w:r w:rsidRPr="00F661E2">
              <w:rPr>
                <w:rFonts w:ascii="Times New Roman" w:eastAsia="宋体" w:hAnsi="Times New Roman" w:cs="宋体"/>
                <w:kern w:val="0"/>
              </w:rPr>
              <w:t>22</w:t>
            </w:r>
            <w:r w:rsidR="00204657" w:rsidRPr="00F661E2">
              <w:rPr>
                <w:rFonts w:ascii="Times New Roman" w:eastAsia="宋体" w:hAnsi="Times New Roman" w:cs="宋体"/>
                <w:kern w:val="0"/>
              </w:rPr>
              <w:t>00</w:t>
            </w:r>
            <w:r w:rsidRPr="00F661E2">
              <w:rPr>
                <w:rFonts w:ascii="Times New Roman" w:eastAsia="宋体" w:hAnsi="Times New Roman" w:cs="宋体" w:hint="eastAsia"/>
                <w:kern w:val="0"/>
              </w:rPr>
              <w:t>～</w:t>
            </w:r>
            <w:r w:rsidRPr="00F661E2">
              <w:rPr>
                <w:rFonts w:ascii="Times New Roman" w:eastAsia="宋体" w:hAnsi="Times New Roman" w:cs="宋体" w:hint="eastAsia"/>
                <w:kern w:val="0"/>
              </w:rPr>
              <w:t>25</w:t>
            </w:r>
            <w:r w:rsidR="00204657" w:rsidRPr="00F661E2">
              <w:rPr>
                <w:rFonts w:ascii="Times New Roman" w:eastAsia="宋体" w:hAnsi="Times New Roman" w:cs="宋体"/>
                <w:kern w:val="0"/>
              </w:rPr>
              <w:t>00</w:t>
            </w:r>
          </w:p>
        </w:tc>
        <w:tc>
          <w:tcPr>
            <w:tcW w:w="771" w:type="pct"/>
            <w:shd w:val="clear" w:color="auto" w:fill="auto"/>
            <w:noWrap/>
            <w:vAlign w:val="center"/>
          </w:tcPr>
          <w:p w14:paraId="0306BACF" w14:textId="77777777" w:rsidR="000578F2" w:rsidRPr="00F661E2" w:rsidRDefault="000578F2" w:rsidP="000578F2">
            <w:pPr>
              <w:widowControl/>
              <w:jc w:val="center"/>
              <w:rPr>
                <w:rFonts w:ascii="Times New Roman" w:eastAsia="宋体" w:hAnsi="Times New Roman" w:cs="宋体"/>
                <w:kern w:val="0"/>
              </w:rPr>
            </w:pPr>
            <w:r w:rsidRPr="00F661E2">
              <w:rPr>
                <w:rFonts w:ascii="Times New Roman" w:eastAsia="宋体" w:hAnsi="Times New Roman" w:cs="宋体"/>
                <w:kern w:val="0"/>
              </w:rPr>
              <w:t>900</w:t>
            </w:r>
            <w:r w:rsidRPr="00F661E2">
              <w:rPr>
                <w:rFonts w:ascii="Times New Roman" w:eastAsia="宋体" w:hAnsi="Times New Roman" w:cs="宋体" w:hint="eastAsia"/>
                <w:kern w:val="0"/>
              </w:rPr>
              <w:t>～</w:t>
            </w:r>
            <w:r w:rsidRPr="00F661E2">
              <w:rPr>
                <w:rFonts w:ascii="Times New Roman" w:eastAsia="宋体" w:hAnsi="Times New Roman" w:cs="宋体"/>
                <w:kern w:val="0"/>
              </w:rPr>
              <w:t>1200</w:t>
            </w:r>
          </w:p>
        </w:tc>
        <w:tc>
          <w:tcPr>
            <w:tcW w:w="855" w:type="pct"/>
            <w:shd w:val="clear" w:color="auto" w:fill="auto"/>
            <w:noWrap/>
            <w:vAlign w:val="center"/>
          </w:tcPr>
          <w:p w14:paraId="3439432F" w14:textId="77777777" w:rsidR="000578F2" w:rsidRPr="00F661E2" w:rsidRDefault="000578F2" w:rsidP="000578F2">
            <w:pPr>
              <w:widowControl/>
              <w:jc w:val="center"/>
              <w:rPr>
                <w:rFonts w:ascii="Times New Roman" w:eastAsia="宋体" w:hAnsi="Times New Roman" w:cs="宋体"/>
                <w:kern w:val="0"/>
              </w:rPr>
            </w:pPr>
            <w:r w:rsidRPr="00F661E2">
              <w:rPr>
                <w:rFonts w:ascii="Times New Roman" w:eastAsia="宋体" w:hAnsi="Times New Roman" w:cs="宋体" w:hint="eastAsia"/>
                <w:kern w:val="0"/>
              </w:rPr>
              <w:t>235</w:t>
            </w:r>
            <w:r w:rsidR="00204657" w:rsidRPr="00F661E2">
              <w:rPr>
                <w:rFonts w:ascii="Times New Roman" w:eastAsia="宋体" w:hAnsi="Times New Roman" w:cs="宋体"/>
                <w:kern w:val="0"/>
              </w:rPr>
              <w:t>0</w:t>
            </w:r>
            <w:r w:rsidRPr="00F661E2">
              <w:rPr>
                <w:rFonts w:ascii="Times New Roman" w:eastAsia="宋体" w:hAnsi="Times New Roman" w:cs="宋体" w:hint="eastAsia"/>
                <w:kern w:val="0"/>
              </w:rPr>
              <w:t>～</w:t>
            </w:r>
            <w:r w:rsidRPr="00F661E2">
              <w:rPr>
                <w:rFonts w:ascii="Times New Roman" w:eastAsia="宋体" w:hAnsi="Times New Roman" w:cs="宋体" w:hint="eastAsia"/>
                <w:kern w:val="0"/>
              </w:rPr>
              <w:t>2</w:t>
            </w:r>
            <w:r w:rsidRPr="00F661E2">
              <w:rPr>
                <w:rFonts w:ascii="Times New Roman" w:eastAsia="宋体" w:hAnsi="Times New Roman" w:cs="宋体"/>
                <w:kern w:val="0"/>
              </w:rPr>
              <w:t>6</w:t>
            </w:r>
            <w:r w:rsidRPr="00F661E2">
              <w:rPr>
                <w:rFonts w:ascii="Times New Roman" w:eastAsia="宋体" w:hAnsi="Times New Roman" w:cs="宋体" w:hint="eastAsia"/>
                <w:kern w:val="0"/>
              </w:rPr>
              <w:t>5</w:t>
            </w:r>
            <w:r w:rsidR="00204657" w:rsidRPr="00F661E2">
              <w:rPr>
                <w:rFonts w:ascii="Times New Roman" w:eastAsia="宋体" w:hAnsi="Times New Roman" w:cs="宋体"/>
                <w:kern w:val="0"/>
              </w:rPr>
              <w:t>0</w:t>
            </w:r>
          </w:p>
        </w:tc>
        <w:tc>
          <w:tcPr>
            <w:tcW w:w="771" w:type="pct"/>
            <w:shd w:val="clear" w:color="auto" w:fill="auto"/>
            <w:noWrap/>
            <w:vAlign w:val="center"/>
          </w:tcPr>
          <w:p w14:paraId="13D32D75" w14:textId="77777777" w:rsidR="000578F2" w:rsidRPr="00F661E2" w:rsidRDefault="000578F2" w:rsidP="000578F2">
            <w:pPr>
              <w:widowControl/>
              <w:jc w:val="center"/>
              <w:rPr>
                <w:rFonts w:ascii="Times New Roman" w:eastAsia="宋体" w:hAnsi="Times New Roman" w:cs="宋体"/>
                <w:kern w:val="0"/>
              </w:rPr>
            </w:pPr>
            <w:r w:rsidRPr="00F661E2">
              <w:rPr>
                <w:rFonts w:ascii="Times New Roman" w:eastAsia="宋体" w:hAnsi="Times New Roman" w:cs="宋体" w:hint="eastAsia"/>
                <w:kern w:val="0"/>
              </w:rPr>
              <w:t>≥</w:t>
            </w:r>
            <w:r w:rsidRPr="00F661E2">
              <w:rPr>
                <w:rFonts w:ascii="Times New Roman" w:eastAsia="宋体" w:hAnsi="Times New Roman" w:cs="宋体" w:hint="eastAsia"/>
                <w:kern w:val="0"/>
              </w:rPr>
              <w:t>1000</w:t>
            </w:r>
          </w:p>
        </w:tc>
        <w:tc>
          <w:tcPr>
            <w:tcW w:w="729" w:type="pct"/>
            <w:shd w:val="clear" w:color="auto" w:fill="auto"/>
            <w:noWrap/>
            <w:vAlign w:val="center"/>
          </w:tcPr>
          <w:p w14:paraId="2783A1A5" w14:textId="77777777" w:rsidR="000578F2" w:rsidRPr="00F661E2" w:rsidRDefault="000578F2" w:rsidP="000578F2">
            <w:pPr>
              <w:widowControl/>
              <w:jc w:val="center"/>
              <w:rPr>
                <w:rFonts w:ascii="Times New Roman" w:eastAsia="宋体" w:hAnsi="Times New Roman" w:cs="宋体"/>
                <w:kern w:val="0"/>
              </w:rPr>
            </w:pPr>
            <w:r w:rsidRPr="00F661E2">
              <w:rPr>
                <w:rFonts w:ascii="Times New Roman" w:eastAsia="宋体" w:hAnsi="Times New Roman" w:cs="宋体" w:hint="eastAsia"/>
                <w:kern w:val="0"/>
              </w:rPr>
              <w:t>8</w:t>
            </w:r>
            <w:r w:rsidRPr="00F661E2">
              <w:rPr>
                <w:rFonts w:ascii="Times New Roman" w:eastAsia="宋体" w:hAnsi="Times New Roman" w:cs="宋体"/>
                <w:kern w:val="0"/>
              </w:rPr>
              <w:t>5</w:t>
            </w:r>
          </w:p>
        </w:tc>
      </w:tr>
      <w:tr w:rsidR="00F661E2" w:rsidRPr="00F661E2" w14:paraId="23E277EE" w14:textId="77777777" w:rsidTr="00543EDA">
        <w:trPr>
          <w:trHeight w:val="567"/>
        </w:trPr>
        <w:tc>
          <w:tcPr>
            <w:tcW w:w="933" w:type="pct"/>
            <w:shd w:val="clear" w:color="auto" w:fill="auto"/>
            <w:noWrap/>
            <w:vAlign w:val="center"/>
          </w:tcPr>
          <w:p w14:paraId="5BE2BC78" w14:textId="77777777" w:rsidR="000578F2" w:rsidRPr="00F661E2" w:rsidRDefault="000578F2" w:rsidP="000578F2">
            <w:pPr>
              <w:widowControl/>
              <w:jc w:val="center"/>
              <w:rPr>
                <w:rFonts w:ascii="Times New Roman" w:eastAsia="宋体" w:hAnsi="Times New Roman" w:cs="宋体"/>
                <w:kern w:val="0"/>
              </w:rPr>
            </w:pPr>
            <w:r w:rsidRPr="00F661E2">
              <w:rPr>
                <w:rFonts w:ascii="Times New Roman" w:eastAsia="宋体" w:hAnsi="Times New Roman" w:cs="宋体" w:hint="eastAsia"/>
                <w:kern w:val="0"/>
              </w:rPr>
              <w:lastRenderedPageBreak/>
              <w:t>1500</w:t>
            </w:r>
            <w:r w:rsidRPr="00F661E2">
              <w:rPr>
                <w:rFonts w:ascii="Times New Roman" w:eastAsia="宋体" w:hAnsi="Times New Roman" w:cs="宋体" w:hint="eastAsia"/>
                <w:kern w:val="0"/>
              </w:rPr>
              <w:t>～</w:t>
            </w:r>
            <w:r w:rsidRPr="00F661E2">
              <w:rPr>
                <w:rFonts w:ascii="Times New Roman" w:eastAsia="宋体" w:hAnsi="Times New Roman" w:cs="宋体" w:hint="eastAsia"/>
                <w:kern w:val="0"/>
              </w:rPr>
              <w:t>1</w:t>
            </w:r>
            <w:r w:rsidRPr="00F661E2">
              <w:rPr>
                <w:rFonts w:ascii="Times New Roman" w:eastAsia="宋体" w:hAnsi="Times New Roman" w:cs="宋体"/>
                <w:kern w:val="0"/>
              </w:rPr>
              <w:t>600</w:t>
            </w:r>
          </w:p>
        </w:tc>
        <w:tc>
          <w:tcPr>
            <w:tcW w:w="941" w:type="pct"/>
            <w:shd w:val="clear" w:color="auto" w:fill="auto"/>
            <w:noWrap/>
            <w:vAlign w:val="center"/>
          </w:tcPr>
          <w:p w14:paraId="24652EEC" w14:textId="77777777" w:rsidR="000578F2" w:rsidRPr="00F661E2" w:rsidRDefault="000578F2" w:rsidP="000578F2">
            <w:pPr>
              <w:widowControl/>
              <w:jc w:val="center"/>
              <w:rPr>
                <w:rFonts w:ascii="Times New Roman" w:eastAsia="宋体" w:hAnsi="Times New Roman" w:cs="宋体"/>
                <w:kern w:val="0"/>
              </w:rPr>
            </w:pPr>
            <w:r w:rsidRPr="00F661E2">
              <w:rPr>
                <w:rFonts w:ascii="Times New Roman" w:eastAsia="宋体" w:hAnsi="Times New Roman" w:cs="宋体"/>
                <w:kern w:val="0"/>
              </w:rPr>
              <w:t>2</w:t>
            </w:r>
            <w:r w:rsidRPr="00F661E2">
              <w:rPr>
                <w:rFonts w:ascii="Times New Roman" w:eastAsia="宋体" w:hAnsi="Times New Roman" w:cs="宋体" w:hint="eastAsia"/>
                <w:kern w:val="0"/>
              </w:rPr>
              <w:t>4</w:t>
            </w:r>
            <w:r w:rsidR="006B3A61" w:rsidRPr="00F661E2">
              <w:rPr>
                <w:rFonts w:ascii="Times New Roman" w:eastAsia="宋体" w:hAnsi="Times New Roman" w:cs="宋体"/>
                <w:kern w:val="0"/>
              </w:rPr>
              <w:t>00</w:t>
            </w:r>
            <w:r w:rsidRPr="00F661E2">
              <w:rPr>
                <w:rFonts w:ascii="Times New Roman" w:eastAsia="宋体" w:hAnsi="Times New Roman" w:cs="宋体" w:hint="eastAsia"/>
                <w:kern w:val="0"/>
              </w:rPr>
              <w:t>～</w:t>
            </w:r>
            <w:r w:rsidRPr="00F661E2">
              <w:rPr>
                <w:rFonts w:ascii="Times New Roman" w:eastAsia="宋体" w:hAnsi="Times New Roman" w:cs="宋体"/>
                <w:kern w:val="0"/>
              </w:rPr>
              <w:t>28</w:t>
            </w:r>
            <w:r w:rsidR="006B3A61" w:rsidRPr="00F661E2">
              <w:rPr>
                <w:rFonts w:ascii="Times New Roman" w:eastAsia="宋体" w:hAnsi="Times New Roman" w:cs="宋体"/>
                <w:kern w:val="0"/>
              </w:rPr>
              <w:t>00</w:t>
            </w:r>
          </w:p>
        </w:tc>
        <w:tc>
          <w:tcPr>
            <w:tcW w:w="771" w:type="pct"/>
            <w:shd w:val="clear" w:color="auto" w:fill="auto"/>
            <w:noWrap/>
            <w:vAlign w:val="center"/>
          </w:tcPr>
          <w:p w14:paraId="58C5D9B7" w14:textId="77777777" w:rsidR="000578F2" w:rsidRPr="00F661E2" w:rsidRDefault="000578F2" w:rsidP="000578F2">
            <w:pPr>
              <w:widowControl/>
              <w:jc w:val="center"/>
              <w:rPr>
                <w:rFonts w:ascii="Times New Roman" w:eastAsia="宋体" w:hAnsi="Times New Roman" w:cs="宋体"/>
                <w:kern w:val="0"/>
              </w:rPr>
            </w:pPr>
            <w:r w:rsidRPr="00F661E2">
              <w:rPr>
                <w:rFonts w:ascii="Times New Roman" w:eastAsia="宋体" w:hAnsi="Times New Roman" w:cs="宋体"/>
                <w:kern w:val="0"/>
              </w:rPr>
              <w:t>1000</w:t>
            </w:r>
            <w:r w:rsidRPr="00F661E2">
              <w:rPr>
                <w:rFonts w:ascii="Times New Roman" w:eastAsia="宋体" w:hAnsi="Times New Roman" w:cs="宋体" w:hint="eastAsia"/>
                <w:kern w:val="0"/>
              </w:rPr>
              <w:t>～</w:t>
            </w:r>
            <w:r w:rsidRPr="00F661E2">
              <w:rPr>
                <w:rFonts w:ascii="Times New Roman" w:eastAsia="宋体" w:hAnsi="Times New Roman" w:cs="宋体"/>
                <w:kern w:val="0"/>
              </w:rPr>
              <w:t>1300</w:t>
            </w:r>
          </w:p>
        </w:tc>
        <w:tc>
          <w:tcPr>
            <w:tcW w:w="855" w:type="pct"/>
            <w:shd w:val="clear" w:color="auto" w:fill="auto"/>
            <w:noWrap/>
            <w:vAlign w:val="center"/>
          </w:tcPr>
          <w:p w14:paraId="393E3459" w14:textId="77777777" w:rsidR="000578F2" w:rsidRPr="00F661E2" w:rsidRDefault="000578F2" w:rsidP="000578F2">
            <w:pPr>
              <w:widowControl/>
              <w:jc w:val="center"/>
              <w:rPr>
                <w:rFonts w:ascii="Times New Roman" w:eastAsia="宋体" w:hAnsi="Times New Roman" w:cs="宋体"/>
                <w:kern w:val="0"/>
              </w:rPr>
            </w:pPr>
            <w:r w:rsidRPr="00F661E2">
              <w:rPr>
                <w:rFonts w:ascii="Times New Roman" w:eastAsia="宋体" w:hAnsi="Times New Roman" w:cs="宋体" w:hint="eastAsia"/>
                <w:kern w:val="0"/>
              </w:rPr>
              <w:t>255</w:t>
            </w:r>
            <w:r w:rsidR="006B3A61" w:rsidRPr="00F661E2">
              <w:rPr>
                <w:rFonts w:ascii="Times New Roman" w:eastAsia="宋体" w:hAnsi="Times New Roman" w:cs="宋体"/>
                <w:kern w:val="0"/>
              </w:rPr>
              <w:t>0</w:t>
            </w:r>
            <w:r w:rsidRPr="00F661E2">
              <w:rPr>
                <w:rFonts w:ascii="Times New Roman" w:eastAsia="宋体" w:hAnsi="Times New Roman" w:cs="宋体" w:hint="eastAsia"/>
                <w:kern w:val="0"/>
              </w:rPr>
              <w:t>～</w:t>
            </w:r>
            <w:r w:rsidRPr="00F661E2">
              <w:rPr>
                <w:rFonts w:ascii="Times New Roman" w:eastAsia="宋体" w:hAnsi="Times New Roman" w:cs="宋体" w:hint="eastAsia"/>
                <w:kern w:val="0"/>
              </w:rPr>
              <w:t>2</w:t>
            </w:r>
            <w:r w:rsidRPr="00F661E2">
              <w:rPr>
                <w:rFonts w:ascii="Times New Roman" w:eastAsia="宋体" w:hAnsi="Times New Roman" w:cs="宋体"/>
                <w:kern w:val="0"/>
              </w:rPr>
              <w:t>9</w:t>
            </w:r>
            <w:r w:rsidRPr="00F661E2">
              <w:rPr>
                <w:rFonts w:ascii="Times New Roman" w:eastAsia="宋体" w:hAnsi="Times New Roman" w:cs="宋体" w:hint="eastAsia"/>
                <w:kern w:val="0"/>
              </w:rPr>
              <w:t>5</w:t>
            </w:r>
            <w:r w:rsidR="00204657" w:rsidRPr="00F661E2">
              <w:rPr>
                <w:rFonts w:ascii="Times New Roman" w:eastAsia="宋体" w:hAnsi="Times New Roman" w:cs="宋体"/>
                <w:kern w:val="0"/>
              </w:rPr>
              <w:t>0</w:t>
            </w:r>
          </w:p>
        </w:tc>
        <w:tc>
          <w:tcPr>
            <w:tcW w:w="771" w:type="pct"/>
            <w:shd w:val="clear" w:color="auto" w:fill="auto"/>
            <w:noWrap/>
            <w:vAlign w:val="center"/>
          </w:tcPr>
          <w:p w14:paraId="226AFF45" w14:textId="77777777" w:rsidR="000578F2" w:rsidRPr="00F661E2" w:rsidRDefault="000578F2" w:rsidP="000578F2">
            <w:pPr>
              <w:widowControl/>
              <w:jc w:val="center"/>
              <w:rPr>
                <w:rFonts w:ascii="Times New Roman" w:eastAsia="宋体" w:hAnsi="Times New Roman" w:cs="宋体"/>
                <w:kern w:val="0"/>
              </w:rPr>
            </w:pPr>
            <w:r w:rsidRPr="00F661E2">
              <w:rPr>
                <w:rFonts w:ascii="Times New Roman" w:eastAsia="宋体" w:hAnsi="Times New Roman" w:cs="宋体" w:hint="eastAsia"/>
                <w:kern w:val="0"/>
              </w:rPr>
              <w:t>≥</w:t>
            </w:r>
            <w:r w:rsidRPr="00F661E2">
              <w:rPr>
                <w:rFonts w:ascii="Times New Roman" w:eastAsia="宋体" w:hAnsi="Times New Roman" w:cs="宋体" w:hint="eastAsia"/>
                <w:kern w:val="0"/>
              </w:rPr>
              <w:t>1000</w:t>
            </w:r>
          </w:p>
        </w:tc>
        <w:tc>
          <w:tcPr>
            <w:tcW w:w="729" w:type="pct"/>
            <w:shd w:val="clear" w:color="auto" w:fill="auto"/>
            <w:noWrap/>
            <w:vAlign w:val="center"/>
          </w:tcPr>
          <w:p w14:paraId="7DCFB1BC" w14:textId="77777777" w:rsidR="000578F2" w:rsidRPr="00F661E2" w:rsidRDefault="000578F2" w:rsidP="000578F2">
            <w:pPr>
              <w:widowControl/>
              <w:jc w:val="center"/>
              <w:rPr>
                <w:rFonts w:ascii="Times New Roman" w:eastAsia="宋体" w:hAnsi="Times New Roman" w:cs="宋体"/>
                <w:kern w:val="0"/>
              </w:rPr>
            </w:pPr>
            <w:r w:rsidRPr="00F661E2">
              <w:rPr>
                <w:rFonts w:ascii="Times New Roman" w:eastAsia="宋体" w:hAnsi="Times New Roman" w:cs="宋体" w:hint="eastAsia"/>
                <w:kern w:val="0"/>
              </w:rPr>
              <w:t>8</w:t>
            </w:r>
            <w:r w:rsidRPr="00F661E2">
              <w:rPr>
                <w:rFonts w:ascii="Times New Roman" w:eastAsia="宋体" w:hAnsi="Times New Roman" w:cs="宋体"/>
                <w:kern w:val="0"/>
              </w:rPr>
              <w:t>5</w:t>
            </w:r>
          </w:p>
        </w:tc>
      </w:tr>
      <w:tr w:rsidR="00F661E2" w:rsidRPr="00F661E2" w14:paraId="3CE5D5B3" w14:textId="77777777" w:rsidTr="00543EDA">
        <w:trPr>
          <w:trHeight w:val="567"/>
        </w:trPr>
        <w:tc>
          <w:tcPr>
            <w:tcW w:w="933" w:type="pct"/>
            <w:shd w:val="clear" w:color="auto" w:fill="auto"/>
            <w:noWrap/>
            <w:vAlign w:val="center"/>
          </w:tcPr>
          <w:p w14:paraId="421F980A" w14:textId="77777777" w:rsidR="000578F2" w:rsidRPr="00F661E2" w:rsidRDefault="000578F2" w:rsidP="000578F2">
            <w:pPr>
              <w:widowControl/>
              <w:jc w:val="center"/>
              <w:rPr>
                <w:rFonts w:ascii="Times New Roman" w:eastAsia="宋体" w:hAnsi="Times New Roman" w:cs="宋体"/>
                <w:kern w:val="0"/>
              </w:rPr>
            </w:pPr>
            <w:r w:rsidRPr="00F661E2">
              <w:rPr>
                <w:rFonts w:ascii="Times New Roman" w:eastAsia="宋体" w:hAnsi="Times New Roman" w:cs="宋体" w:hint="eastAsia"/>
                <w:kern w:val="0"/>
              </w:rPr>
              <w:t>1600</w:t>
            </w:r>
            <w:r w:rsidRPr="00F661E2">
              <w:rPr>
                <w:rFonts w:ascii="Times New Roman" w:eastAsia="宋体" w:hAnsi="Times New Roman" w:cs="宋体" w:hint="eastAsia"/>
                <w:kern w:val="0"/>
              </w:rPr>
              <w:t>～</w:t>
            </w:r>
            <w:r w:rsidRPr="00F661E2">
              <w:rPr>
                <w:rFonts w:ascii="Times New Roman" w:eastAsia="宋体" w:hAnsi="Times New Roman" w:cs="宋体" w:hint="eastAsia"/>
                <w:kern w:val="0"/>
              </w:rPr>
              <w:t>1</w:t>
            </w:r>
            <w:r w:rsidRPr="00F661E2">
              <w:rPr>
                <w:rFonts w:ascii="Times New Roman" w:eastAsia="宋体" w:hAnsi="Times New Roman" w:cs="宋体"/>
                <w:kern w:val="0"/>
              </w:rPr>
              <w:t>800</w:t>
            </w:r>
          </w:p>
        </w:tc>
        <w:tc>
          <w:tcPr>
            <w:tcW w:w="941" w:type="pct"/>
            <w:shd w:val="clear" w:color="auto" w:fill="auto"/>
            <w:noWrap/>
            <w:vAlign w:val="center"/>
          </w:tcPr>
          <w:p w14:paraId="51188269" w14:textId="77777777" w:rsidR="000578F2" w:rsidRPr="00F661E2" w:rsidRDefault="000578F2" w:rsidP="000578F2">
            <w:pPr>
              <w:widowControl/>
              <w:jc w:val="center"/>
              <w:rPr>
                <w:rFonts w:ascii="Times New Roman" w:eastAsia="宋体" w:hAnsi="Times New Roman" w:cs="宋体"/>
                <w:kern w:val="0"/>
              </w:rPr>
            </w:pPr>
            <w:r w:rsidRPr="00F661E2">
              <w:rPr>
                <w:rFonts w:ascii="Times New Roman" w:eastAsia="宋体" w:hAnsi="Times New Roman" w:cs="宋体"/>
                <w:kern w:val="0"/>
              </w:rPr>
              <w:t>25</w:t>
            </w:r>
            <w:r w:rsidR="006B3A61" w:rsidRPr="00F661E2">
              <w:rPr>
                <w:rFonts w:ascii="Times New Roman" w:eastAsia="宋体" w:hAnsi="Times New Roman" w:cs="宋体"/>
                <w:kern w:val="0"/>
              </w:rPr>
              <w:t>00</w:t>
            </w:r>
            <w:r w:rsidRPr="00F661E2">
              <w:rPr>
                <w:rFonts w:ascii="Times New Roman" w:eastAsia="宋体" w:hAnsi="Times New Roman" w:cs="宋体" w:hint="eastAsia"/>
                <w:kern w:val="0"/>
              </w:rPr>
              <w:t>～</w:t>
            </w:r>
            <w:r w:rsidRPr="00F661E2">
              <w:rPr>
                <w:rFonts w:ascii="Times New Roman" w:eastAsia="宋体" w:hAnsi="Times New Roman" w:cs="宋体"/>
                <w:kern w:val="0"/>
              </w:rPr>
              <w:t>29</w:t>
            </w:r>
            <w:r w:rsidR="006B3A61" w:rsidRPr="00F661E2">
              <w:rPr>
                <w:rFonts w:ascii="Times New Roman" w:eastAsia="宋体" w:hAnsi="Times New Roman" w:cs="宋体"/>
                <w:kern w:val="0"/>
              </w:rPr>
              <w:t>00</w:t>
            </w:r>
          </w:p>
        </w:tc>
        <w:tc>
          <w:tcPr>
            <w:tcW w:w="771" w:type="pct"/>
            <w:shd w:val="clear" w:color="auto" w:fill="auto"/>
            <w:noWrap/>
            <w:vAlign w:val="center"/>
          </w:tcPr>
          <w:p w14:paraId="344FDAA0" w14:textId="77777777" w:rsidR="000578F2" w:rsidRPr="00F661E2" w:rsidRDefault="000578F2" w:rsidP="000578F2">
            <w:pPr>
              <w:widowControl/>
              <w:jc w:val="center"/>
              <w:rPr>
                <w:rFonts w:ascii="Times New Roman" w:eastAsia="宋体" w:hAnsi="Times New Roman" w:cs="宋体"/>
                <w:kern w:val="0"/>
              </w:rPr>
            </w:pPr>
            <w:r w:rsidRPr="00F661E2">
              <w:rPr>
                <w:rFonts w:ascii="Times New Roman" w:eastAsia="宋体" w:hAnsi="Times New Roman" w:cs="宋体"/>
                <w:kern w:val="0"/>
              </w:rPr>
              <w:t>1200</w:t>
            </w:r>
            <w:r w:rsidRPr="00F661E2">
              <w:rPr>
                <w:rFonts w:ascii="Times New Roman" w:eastAsia="宋体" w:hAnsi="Times New Roman" w:cs="宋体" w:hint="eastAsia"/>
                <w:kern w:val="0"/>
              </w:rPr>
              <w:t>～</w:t>
            </w:r>
            <w:r w:rsidRPr="00F661E2">
              <w:rPr>
                <w:rFonts w:ascii="Times New Roman" w:eastAsia="宋体" w:hAnsi="Times New Roman" w:cs="宋体"/>
                <w:kern w:val="0"/>
              </w:rPr>
              <w:t>1500</w:t>
            </w:r>
          </w:p>
        </w:tc>
        <w:tc>
          <w:tcPr>
            <w:tcW w:w="855" w:type="pct"/>
            <w:shd w:val="clear" w:color="auto" w:fill="auto"/>
            <w:noWrap/>
            <w:vAlign w:val="center"/>
          </w:tcPr>
          <w:p w14:paraId="7682F5DA" w14:textId="77777777" w:rsidR="000578F2" w:rsidRPr="00F661E2" w:rsidRDefault="000578F2" w:rsidP="000578F2">
            <w:pPr>
              <w:widowControl/>
              <w:jc w:val="center"/>
              <w:rPr>
                <w:rFonts w:ascii="Times New Roman" w:eastAsia="宋体" w:hAnsi="Times New Roman" w:cs="宋体"/>
                <w:kern w:val="0"/>
              </w:rPr>
            </w:pPr>
            <w:r w:rsidRPr="00F661E2">
              <w:rPr>
                <w:rFonts w:ascii="Times New Roman" w:eastAsia="宋体" w:hAnsi="Times New Roman" w:cs="宋体" w:hint="eastAsia"/>
                <w:kern w:val="0"/>
              </w:rPr>
              <w:t>265</w:t>
            </w:r>
            <w:r w:rsidR="006B3A61" w:rsidRPr="00F661E2">
              <w:rPr>
                <w:rFonts w:ascii="Times New Roman" w:eastAsia="宋体" w:hAnsi="Times New Roman" w:cs="宋体"/>
                <w:kern w:val="0"/>
              </w:rPr>
              <w:t>0</w:t>
            </w:r>
            <w:r w:rsidRPr="00F661E2">
              <w:rPr>
                <w:rFonts w:ascii="Times New Roman" w:eastAsia="宋体" w:hAnsi="Times New Roman" w:cs="宋体" w:hint="eastAsia"/>
                <w:kern w:val="0"/>
              </w:rPr>
              <w:t>～</w:t>
            </w:r>
            <w:r w:rsidRPr="00F661E2">
              <w:rPr>
                <w:rFonts w:ascii="Times New Roman" w:eastAsia="宋体" w:hAnsi="Times New Roman" w:cs="宋体" w:hint="eastAsia"/>
                <w:kern w:val="0"/>
              </w:rPr>
              <w:t>3</w:t>
            </w:r>
            <w:r w:rsidRPr="00F661E2">
              <w:rPr>
                <w:rFonts w:ascii="Times New Roman" w:eastAsia="宋体" w:hAnsi="Times New Roman" w:cs="宋体"/>
                <w:kern w:val="0"/>
              </w:rPr>
              <w:t>0</w:t>
            </w:r>
            <w:r w:rsidRPr="00F661E2">
              <w:rPr>
                <w:rFonts w:ascii="Times New Roman" w:eastAsia="宋体" w:hAnsi="Times New Roman" w:cs="宋体" w:hint="eastAsia"/>
                <w:kern w:val="0"/>
              </w:rPr>
              <w:t>5</w:t>
            </w:r>
            <w:r w:rsidR="006B3A61" w:rsidRPr="00F661E2">
              <w:rPr>
                <w:rFonts w:ascii="Times New Roman" w:eastAsia="宋体" w:hAnsi="Times New Roman" w:cs="宋体"/>
                <w:kern w:val="0"/>
              </w:rPr>
              <w:t>0</w:t>
            </w:r>
          </w:p>
        </w:tc>
        <w:tc>
          <w:tcPr>
            <w:tcW w:w="771" w:type="pct"/>
            <w:shd w:val="clear" w:color="auto" w:fill="auto"/>
            <w:noWrap/>
            <w:vAlign w:val="center"/>
          </w:tcPr>
          <w:p w14:paraId="191EA236" w14:textId="77777777" w:rsidR="000578F2" w:rsidRPr="00F661E2" w:rsidRDefault="000578F2" w:rsidP="000578F2">
            <w:pPr>
              <w:widowControl/>
              <w:jc w:val="center"/>
              <w:rPr>
                <w:rFonts w:ascii="Times New Roman" w:eastAsia="宋体" w:hAnsi="Times New Roman" w:cs="宋体"/>
                <w:kern w:val="0"/>
              </w:rPr>
            </w:pPr>
            <w:r w:rsidRPr="00F661E2">
              <w:rPr>
                <w:rFonts w:ascii="Times New Roman" w:eastAsia="宋体" w:hAnsi="Times New Roman" w:cs="宋体" w:hint="eastAsia"/>
                <w:kern w:val="0"/>
              </w:rPr>
              <w:t>≥</w:t>
            </w:r>
            <w:r w:rsidRPr="00F661E2">
              <w:rPr>
                <w:rFonts w:ascii="Times New Roman" w:eastAsia="宋体" w:hAnsi="Times New Roman" w:cs="宋体" w:hint="eastAsia"/>
                <w:kern w:val="0"/>
              </w:rPr>
              <w:t>1000</w:t>
            </w:r>
          </w:p>
        </w:tc>
        <w:tc>
          <w:tcPr>
            <w:tcW w:w="729" w:type="pct"/>
            <w:shd w:val="clear" w:color="auto" w:fill="auto"/>
            <w:noWrap/>
            <w:vAlign w:val="center"/>
          </w:tcPr>
          <w:p w14:paraId="4741A864" w14:textId="77777777" w:rsidR="000578F2" w:rsidRPr="00F661E2" w:rsidRDefault="000578F2" w:rsidP="000578F2">
            <w:pPr>
              <w:widowControl/>
              <w:jc w:val="center"/>
              <w:rPr>
                <w:rFonts w:ascii="Times New Roman" w:eastAsia="宋体" w:hAnsi="Times New Roman" w:cs="宋体"/>
                <w:kern w:val="0"/>
              </w:rPr>
            </w:pPr>
            <w:r w:rsidRPr="00F661E2">
              <w:rPr>
                <w:rFonts w:ascii="Times New Roman" w:eastAsia="宋体" w:hAnsi="Times New Roman" w:cs="宋体" w:hint="eastAsia"/>
                <w:kern w:val="0"/>
              </w:rPr>
              <w:t>8</w:t>
            </w:r>
            <w:r w:rsidRPr="00F661E2">
              <w:rPr>
                <w:rFonts w:ascii="Times New Roman" w:eastAsia="宋体" w:hAnsi="Times New Roman" w:cs="宋体"/>
                <w:kern w:val="0"/>
              </w:rPr>
              <w:t>5</w:t>
            </w:r>
          </w:p>
        </w:tc>
      </w:tr>
      <w:tr w:rsidR="00F661E2" w:rsidRPr="00F661E2" w14:paraId="1EEF57A0" w14:textId="77777777" w:rsidTr="00543EDA">
        <w:trPr>
          <w:trHeight w:val="567"/>
        </w:trPr>
        <w:tc>
          <w:tcPr>
            <w:tcW w:w="933" w:type="pct"/>
            <w:shd w:val="clear" w:color="auto" w:fill="auto"/>
            <w:noWrap/>
            <w:vAlign w:val="center"/>
          </w:tcPr>
          <w:p w14:paraId="584417E8" w14:textId="77777777" w:rsidR="000578F2" w:rsidRPr="00F661E2" w:rsidRDefault="000578F2" w:rsidP="000578F2">
            <w:pPr>
              <w:widowControl/>
              <w:jc w:val="center"/>
              <w:rPr>
                <w:rFonts w:ascii="Times New Roman" w:eastAsia="宋体" w:hAnsi="Times New Roman" w:cs="宋体"/>
                <w:kern w:val="0"/>
              </w:rPr>
            </w:pPr>
            <w:r w:rsidRPr="00F661E2">
              <w:rPr>
                <w:rFonts w:ascii="Times New Roman" w:eastAsia="宋体" w:hAnsi="Times New Roman" w:cs="宋体" w:hint="eastAsia"/>
                <w:kern w:val="0"/>
              </w:rPr>
              <w:t>1800</w:t>
            </w:r>
            <w:r w:rsidRPr="00F661E2">
              <w:rPr>
                <w:rFonts w:ascii="Times New Roman" w:eastAsia="宋体" w:hAnsi="Times New Roman" w:cs="宋体" w:hint="eastAsia"/>
                <w:kern w:val="0"/>
              </w:rPr>
              <w:t>～</w:t>
            </w:r>
            <w:r w:rsidRPr="00F661E2">
              <w:rPr>
                <w:rFonts w:ascii="Times New Roman" w:eastAsia="宋体" w:hAnsi="Times New Roman" w:cs="宋体" w:hint="eastAsia"/>
                <w:kern w:val="0"/>
              </w:rPr>
              <w:t>2</w:t>
            </w:r>
            <w:r w:rsidRPr="00F661E2">
              <w:rPr>
                <w:rFonts w:ascii="Times New Roman" w:eastAsia="宋体" w:hAnsi="Times New Roman" w:cs="宋体"/>
                <w:kern w:val="0"/>
              </w:rPr>
              <w:t>000</w:t>
            </w:r>
          </w:p>
        </w:tc>
        <w:tc>
          <w:tcPr>
            <w:tcW w:w="941" w:type="pct"/>
            <w:shd w:val="clear" w:color="auto" w:fill="auto"/>
            <w:noWrap/>
            <w:vAlign w:val="center"/>
          </w:tcPr>
          <w:p w14:paraId="4755FDFE" w14:textId="77777777" w:rsidR="000578F2" w:rsidRPr="00F661E2" w:rsidRDefault="000578F2" w:rsidP="000578F2">
            <w:pPr>
              <w:widowControl/>
              <w:jc w:val="center"/>
              <w:rPr>
                <w:rFonts w:ascii="Times New Roman" w:eastAsia="宋体" w:hAnsi="Times New Roman" w:cs="宋体"/>
                <w:kern w:val="0"/>
              </w:rPr>
            </w:pPr>
            <w:r w:rsidRPr="00F661E2">
              <w:rPr>
                <w:rFonts w:ascii="Times New Roman" w:eastAsia="宋体" w:hAnsi="Times New Roman" w:cs="宋体"/>
                <w:kern w:val="0"/>
              </w:rPr>
              <w:t>27</w:t>
            </w:r>
            <w:r w:rsidR="006B3A61" w:rsidRPr="00F661E2">
              <w:rPr>
                <w:rFonts w:ascii="Times New Roman" w:eastAsia="宋体" w:hAnsi="Times New Roman" w:cs="宋体"/>
                <w:kern w:val="0"/>
              </w:rPr>
              <w:t>00</w:t>
            </w:r>
            <w:r w:rsidRPr="00F661E2">
              <w:rPr>
                <w:rFonts w:ascii="Times New Roman" w:eastAsia="宋体" w:hAnsi="Times New Roman" w:cs="宋体" w:hint="eastAsia"/>
                <w:kern w:val="0"/>
              </w:rPr>
              <w:t>～</w:t>
            </w:r>
            <w:r w:rsidRPr="00F661E2">
              <w:rPr>
                <w:rFonts w:ascii="Times New Roman" w:eastAsia="宋体" w:hAnsi="Times New Roman" w:cs="宋体"/>
                <w:kern w:val="0"/>
              </w:rPr>
              <w:t>30</w:t>
            </w:r>
            <w:r w:rsidR="006B3A61" w:rsidRPr="00F661E2">
              <w:rPr>
                <w:rFonts w:ascii="Times New Roman" w:eastAsia="宋体" w:hAnsi="Times New Roman" w:cs="宋体"/>
                <w:kern w:val="0"/>
              </w:rPr>
              <w:t>00</w:t>
            </w:r>
          </w:p>
        </w:tc>
        <w:tc>
          <w:tcPr>
            <w:tcW w:w="771" w:type="pct"/>
            <w:shd w:val="clear" w:color="auto" w:fill="auto"/>
            <w:noWrap/>
            <w:vAlign w:val="center"/>
          </w:tcPr>
          <w:p w14:paraId="48FDC387" w14:textId="77777777" w:rsidR="000578F2" w:rsidRPr="00F661E2" w:rsidRDefault="000578F2" w:rsidP="000578F2">
            <w:pPr>
              <w:widowControl/>
              <w:jc w:val="center"/>
              <w:rPr>
                <w:rFonts w:ascii="Times New Roman" w:eastAsia="宋体" w:hAnsi="Times New Roman" w:cs="宋体"/>
                <w:kern w:val="0"/>
              </w:rPr>
            </w:pPr>
            <w:r w:rsidRPr="00F661E2">
              <w:rPr>
                <w:rFonts w:ascii="Times New Roman" w:eastAsia="宋体" w:hAnsi="Times New Roman" w:cs="宋体"/>
                <w:kern w:val="0"/>
              </w:rPr>
              <w:t>1300</w:t>
            </w:r>
            <w:r w:rsidRPr="00F661E2">
              <w:rPr>
                <w:rFonts w:ascii="Times New Roman" w:eastAsia="宋体" w:hAnsi="Times New Roman" w:cs="宋体" w:hint="eastAsia"/>
                <w:kern w:val="0"/>
              </w:rPr>
              <w:t>～</w:t>
            </w:r>
            <w:r w:rsidRPr="00F661E2">
              <w:rPr>
                <w:rFonts w:ascii="Times New Roman" w:eastAsia="宋体" w:hAnsi="Times New Roman" w:cs="宋体"/>
                <w:kern w:val="0"/>
              </w:rPr>
              <w:t>1600</w:t>
            </w:r>
          </w:p>
        </w:tc>
        <w:tc>
          <w:tcPr>
            <w:tcW w:w="855" w:type="pct"/>
            <w:shd w:val="clear" w:color="auto" w:fill="auto"/>
            <w:noWrap/>
            <w:vAlign w:val="center"/>
          </w:tcPr>
          <w:p w14:paraId="4A42EC1B" w14:textId="77777777" w:rsidR="000578F2" w:rsidRPr="00F661E2" w:rsidRDefault="000578F2" w:rsidP="000578F2">
            <w:pPr>
              <w:widowControl/>
              <w:jc w:val="center"/>
              <w:rPr>
                <w:rFonts w:ascii="Times New Roman" w:eastAsia="宋体" w:hAnsi="Times New Roman" w:cs="宋体"/>
                <w:kern w:val="0"/>
              </w:rPr>
            </w:pPr>
            <w:r w:rsidRPr="00F661E2">
              <w:rPr>
                <w:rFonts w:ascii="Times New Roman" w:eastAsia="宋体" w:hAnsi="Times New Roman" w:cs="宋体" w:hint="eastAsia"/>
                <w:kern w:val="0"/>
              </w:rPr>
              <w:t>285</w:t>
            </w:r>
            <w:r w:rsidR="006B3A61" w:rsidRPr="00F661E2">
              <w:rPr>
                <w:rFonts w:ascii="Times New Roman" w:eastAsia="宋体" w:hAnsi="Times New Roman" w:cs="宋体"/>
                <w:kern w:val="0"/>
              </w:rPr>
              <w:t>0</w:t>
            </w:r>
            <w:r w:rsidRPr="00F661E2">
              <w:rPr>
                <w:rFonts w:ascii="Times New Roman" w:eastAsia="宋体" w:hAnsi="Times New Roman" w:cs="宋体" w:hint="eastAsia"/>
                <w:kern w:val="0"/>
              </w:rPr>
              <w:t>～</w:t>
            </w:r>
            <w:r w:rsidRPr="00F661E2">
              <w:rPr>
                <w:rFonts w:ascii="Times New Roman" w:eastAsia="宋体" w:hAnsi="Times New Roman" w:cs="宋体" w:hint="eastAsia"/>
                <w:kern w:val="0"/>
              </w:rPr>
              <w:t>3</w:t>
            </w:r>
            <w:r w:rsidRPr="00F661E2">
              <w:rPr>
                <w:rFonts w:ascii="Times New Roman" w:eastAsia="宋体" w:hAnsi="Times New Roman" w:cs="宋体"/>
                <w:kern w:val="0"/>
              </w:rPr>
              <w:t>1</w:t>
            </w:r>
            <w:r w:rsidRPr="00F661E2">
              <w:rPr>
                <w:rFonts w:ascii="Times New Roman" w:eastAsia="宋体" w:hAnsi="Times New Roman" w:cs="宋体" w:hint="eastAsia"/>
                <w:kern w:val="0"/>
              </w:rPr>
              <w:t>5</w:t>
            </w:r>
            <w:r w:rsidR="006B3A61" w:rsidRPr="00F661E2">
              <w:rPr>
                <w:rFonts w:ascii="Times New Roman" w:eastAsia="宋体" w:hAnsi="Times New Roman" w:cs="宋体"/>
                <w:kern w:val="0"/>
              </w:rPr>
              <w:t>0</w:t>
            </w:r>
          </w:p>
        </w:tc>
        <w:tc>
          <w:tcPr>
            <w:tcW w:w="771" w:type="pct"/>
            <w:shd w:val="clear" w:color="auto" w:fill="auto"/>
            <w:noWrap/>
            <w:vAlign w:val="center"/>
          </w:tcPr>
          <w:p w14:paraId="0468AE64" w14:textId="77777777" w:rsidR="000578F2" w:rsidRPr="00F661E2" w:rsidRDefault="000578F2" w:rsidP="000578F2">
            <w:pPr>
              <w:widowControl/>
              <w:jc w:val="center"/>
              <w:rPr>
                <w:rFonts w:ascii="Times New Roman" w:eastAsia="宋体" w:hAnsi="Times New Roman" w:cs="宋体"/>
                <w:kern w:val="0"/>
              </w:rPr>
            </w:pPr>
            <w:r w:rsidRPr="00F661E2">
              <w:rPr>
                <w:rFonts w:ascii="Times New Roman" w:eastAsia="宋体" w:hAnsi="Times New Roman" w:cs="宋体" w:hint="eastAsia"/>
                <w:kern w:val="0"/>
              </w:rPr>
              <w:t>≥</w:t>
            </w:r>
            <w:r w:rsidRPr="00F661E2">
              <w:rPr>
                <w:rFonts w:ascii="Times New Roman" w:eastAsia="宋体" w:hAnsi="Times New Roman" w:cs="宋体" w:hint="eastAsia"/>
                <w:kern w:val="0"/>
              </w:rPr>
              <w:t>1000</w:t>
            </w:r>
          </w:p>
        </w:tc>
        <w:tc>
          <w:tcPr>
            <w:tcW w:w="729" w:type="pct"/>
            <w:shd w:val="clear" w:color="auto" w:fill="auto"/>
            <w:noWrap/>
            <w:vAlign w:val="center"/>
          </w:tcPr>
          <w:p w14:paraId="3EF6D8FE" w14:textId="77777777" w:rsidR="000578F2" w:rsidRPr="00F661E2" w:rsidRDefault="000578F2" w:rsidP="000578F2">
            <w:pPr>
              <w:widowControl/>
              <w:jc w:val="center"/>
              <w:rPr>
                <w:rFonts w:ascii="Times New Roman" w:eastAsia="宋体" w:hAnsi="Times New Roman" w:cs="宋体"/>
                <w:kern w:val="0"/>
              </w:rPr>
            </w:pPr>
            <w:r w:rsidRPr="00F661E2">
              <w:rPr>
                <w:rFonts w:ascii="Times New Roman" w:eastAsia="宋体" w:hAnsi="Times New Roman" w:cs="宋体"/>
                <w:kern w:val="0"/>
              </w:rPr>
              <w:t>75</w:t>
            </w:r>
          </w:p>
        </w:tc>
      </w:tr>
      <w:tr w:rsidR="00F661E2" w:rsidRPr="00F661E2" w14:paraId="69C79B8C" w14:textId="77777777" w:rsidTr="00543EDA">
        <w:trPr>
          <w:trHeight w:val="567"/>
        </w:trPr>
        <w:tc>
          <w:tcPr>
            <w:tcW w:w="933" w:type="pct"/>
            <w:shd w:val="clear" w:color="auto" w:fill="auto"/>
            <w:noWrap/>
            <w:vAlign w:val="center"/>
          </w:tcPr>
          <w:p w14:paraId="5F015650" w14:textId="77777777" w:rsidR="000578F2" w:rsidRPr="00F661E2" w:rsidRDefault="000578F2" w:rsidP="000578F2">
            <w:pPr>
              <w:widowControl/>
              <w:jc w:val="center"/>
              <w:rPr>
                <w:rFonts w:ascii="Times New Roman" w:eastAsia="宋体" w:hAnsi="Times New Roman" w:cs="宋体"/>
                <w:kern w:val="0"/>
              </w:rPr>
            </w:pPr>
            <w:r w:rsidRPr="00F661E2">
              <w:rPr>
                <w:rFonts w:ascii="Times New Roman" w:eastAsia="宋体" w:hAnsi="Times New Roman" w:cs="宋体" w:hint="eastAsia"/>
                <w:kern w:val="0"/>
              </w:rPr>
              <w:t>2000</w:t>
            </w:r>
            <w:r w:rsidRPr="00F661E2">
              <w:rPr>
                <w:rFonts w:ascii="Times New Roman" w:eastAsia="宋体" w:hAnsi="Times New Roman" w:cs="宋体" w:hint="eastAsia"/>
                <w:kern w:val="0"/>
              </w:rPr>
              <w:t>～</w:t>
            </w:r>
            <w:r w:rsidRPr="00F661E2">
              <w:rPr>
                <w:rFonts w:ascii="Times New Roman" w:eastAsia="宋体" w:hAnsi="Times New Roman" w:cs="宋体" w:hint="eastAsia"/>
                <w:kern w:val="0"/>
              </w:rPr>
              <w:t>2</w:t>
            </w:r>
            <w:r w:rsidRPr="00F661E2">
              <w:rPr>
                <w:rFonts w:ascii="Times New Roman" w:eastAsia="宋体" w:hAnsi="Times New Roman" w:cs="宋体"/>
                <w:kern w:val="0"/>
              </w:rPr>
              <w:t>200</w:t>
            </w:r>
          </w:p>
        </w:tc>
        <w:tc>
          <w:tcPr>
            <w:tcW w:w="941" w:type="pct"/>
            <w:shd w:val="clear" w:color="auto" w:fill="auto"/>
            <w:noWrap/>
            <w:vAlign w:val="center"/>
          </w:tcPr>
          <w:p w14:paraId="515915F3" w14:textId="77777777" w:rsidR="000578F2" w:rsidRPr="00F661E2" w:rsidRDefault="000578F2" w:rsidP="000578F2">
            <w:pPr>
              <w:widowControl/>
              <w:jc w:val="center"/>
              <w:rPr>
                <w:rFonts w:ascii="Times New Roman" w:eastAsia="宋体" w:hAnsi="Times New Roman" w:cs="宋体"/>
                <w:kern w:val="0"/>
              </w:rPr>
            </w:pPr>
            <w:r w:rsidRPr="00F661E2">
              <w:rPr>
                <w:rFonts w:ascii="Times New Roman" w:eastAsia="宋体" w:hAnsi="Times New Roman" w:cs="宋体" w:hint="eastAsia"/>
                <w:kern w:val="0"/>
              </w:rPr>
              <w:t>2</w:t>
            </w:r>
            <w:r w:rsidRPr="00F661E2">
              <w:rPr>
                <w:rFonts w:ascii="Times New Roman" w:eastAsia="宋体" w:hAnsi="Times New Roman" w:cs="宋体"/>
                <w:kern w:val="0"/>
              </w:rPr>
              <w:t>8</w:t>
            </w:r>
            <w:r w:rsidR="006B3A61" w:rsidRPr="00F661E2">
              <w:rPr>
                <w:rFonts w:ascii="Times New Roman" w:eastAsia="宋体" w:hAnsi="Times New Roman" w:cs="宋体"/>
                <w:kern w:val="0"/>
              </w:rPr>
              <w:t>00</w:t>
            </w:r>
            <w:r w:rsidRPr="00F661E2">
              <w:rPr>
                <w:rFonts w:ascii="Times New Roman" w:eastAsia="宋体" w:hAnsi="Times New Roman" w:cs="宋体" w:hint="eastAsia"/>
                <w:kern w:val="0"/>
              </w:rPr>
              <w:t>～</w:t>
            </w:r>
            <w:r w:rsidRPr="00F661E2">
              <w:rPr>
                <w:rFonts w:ascii="Times New Roman" w:eastAsia="宋体" w:hAnsi="Times New Roman" w:cs="宋体"/>
                <w:kern w:val="0"/>
              </w:rPr>
              <w:t>31</w:t>
            </w:r>
            <w:r w:rsidR="006B3A61" w:rsidRPr="00F661E2">
              <w:rPr>
                <w:rFonts w:ascii="Times New Roman" w:eastAsia="宋体" w:hAnsi="Times New Roman" w:cs="宋体"/>
                <w:kern w:val="0"/>
              </w:rPr>
              <w:t>00</w:t>
            </w:r>
          </w:p>
        </w:tc>
        <w:tc>
          <w:tcPr>
            <w:tcW w:w="771" w:type="pct"/>
            <w:shd w:val="clear" w:color="auto" w:fill="auto"/>
            <w:noWrap/>
            <w:vAlign w:val="center"/>
          </w:tcPr>
          <w:p w14:paraId="61ABF1C7" w14:textId="77777777" w:rsidR="000578F2" w:rsidRPr="00F661E2" w:rsidRDefault="000578F2" w:rsidP="000578F2">
            <w:pPr>
              <w:widowControl/>
              <w:jc w:val="center"/>
              <w:rPr>
                <w:rFonts w:ascii="Times New Roman" w:eastAsia="宋体" w:hAnsi="Times New Roman" w:cs="宋体"/>
                <w:kern w:val="0"/>
              </w:rPr>
            </w:pPr>
            <w:r w:rsidRPr="00F661E2">
              <w:rPr>
                <w:rFonts w:ascii="Times New Roman" w:eastAsia="宋体" w:hAnsi="Times New Roman" w:cs="宋体"/>
                <w:kern w:val="0"/>
              </w:rPr>
              <w:t>1500</w:t>
            </w:r>
            <w:r w:rsidRPr="00F661E2">
              <w:rPr>
                <w:rFonts w:ascii="Times New Roman" w:eastAsia="宋体" w:hAnsi="Times New Roman" w:cs="宋体" w:hint="eastAsia"/>
                <w:kern w:val="0"/>
              </w:rPr>
              <w:t>～</w:t>
            </w:r>
            <w:r w:rsidRPr="00F661E2">
              <w:rPr>
                <w:rFonts w:ascii="Times New Roman" w:eastAsia="宋体" w:hAnsi="Times New Roman" w:cs="宋体"/>
                <w:kern w:val="0"/>
              </w:rPr>
              <w:t>1800</w:t>
            </w:r>
          </w:p>
        </w:tc>
        <w:tc>
          <w:tcPr>
            <w:tcW w:w="855" w:type="pct"/>
            <w:shd w:val="clear" w:color="auto" w:fill="auto"/>
            <w:noWrap/>
            <w:vAlign w:val="center"/>
          </w:tcPr>
          <w:p w14:paraId="1C674BB7" w14:textId="77777777" w:rsidR="000578F2" w:rsidRPr="00F661E2" w:rsidRDefault="000578F2" w:rsidP="000578F2">
            <w:pPr>
              <w:widowControl/>
              <w:jc w:val="center"/>
              <w:rPr>
                <w:rFonts w:ascii="Times New Roman" w:eastAsia="宋体" w:hAnsi="Times New Roman" w:cs="宋体"/>
                <w:kern w:val="0"/>
              </w:rPr>
            </w:pPr>
            <w:r w:rsidRPr="00F661E2">
              <w:rPr>
                <w:rFonts w:ascii="Times New Roman" w:eastAsia="宋体" w:hAnsi="Times New Roman" w:cs="宋体" w:hint="eastAsia"/>
                <w:kern w:val="0"/>
              </w:rPr>
              <w:t>295</w:t>
            </w:r>
            <w:r w:rsidR="006B3A61" w:rsidRPr="00F661E2">
              <w:rPr>
                <w:rFonts w:ascii="Times New Roman" w:eastAsia="宋体" w:hAnsi="Times New Roman" w:cs="宋体"/>
                <w:kern w:val="0"/>
              </w:rPr>
              <w:t>0</w:t>
            </w:r>
            <w:r w:rsidRPr="00F661E2">
              <w:rPr>
                <w:rFonts w:ascii="Times New Roman" w:eastAsia="宋体" w:hAnsi="Times New Roman" w:cs="宋体" w:hint="eastAsia"/>
                <w:kern w:val="0"/>
              </w:rPr>
              <w:t>～</w:t>
            </w:r>
            <w:r w:rsidRPr="00F661E2">
              <w:rPr>
                <w:rFonts w:ascii="Times New Roman" w:eastAsia="宋体" w:hAnsi="Times New Roman" w:cs="宋体" w:hint="eastAsia"/>
                <w:kern w:val="0"/>
              </w:rPr>
              <w:t>3</w:t>
            </w:r>
            <w:r w:rsidRPr="00F661E2">
              <w:rPr>
                <w:rFonts w:ascii="Times New Roman" w:eastAsia="宋体" w:hAnsi="Times New Roman" w:cs="宋体"/>
                <w:kern w:val="0"/>
              </w:rPr>
              <w:t>2</w:t>
            </w:r>
            <w:r w:rsidRPr="00F661E2">
              <w:rPr>
                <w:rFonts w:ascii="Times New Roman" w:eastAsia="宋体" w:hAnsi="Times New Roman" w:cs="宋体" w:hint="eastAsia"/>
                <w:kern w:val="0"/>
              </w:rPr>
              <w:t>5</w:t>
            </w:r>
            <w:r w:rsidR="006B3A61" w:rsidRPr="00F661E2">
              <w:rPr>
                <w:rFonts w:ascii="Times New Roman" w:eastAsia="宋体" w:hAnsi="Times New Roman" w:cs="宋体"/>
                <w:kern w:val="0"/>
              </w:rPr>
              <w:t>0</w:t>
            </w:r>
          </w:p>
        </w:tc>
        <w:tc>
          <w:tcPr>
            <w:tcW w:w="771" w:type="pct"/>
            <w:shd w:val="clear" w:color="auto" w:fill="auto"/>
            <w:noWrap/>
            <w:vAlign w:val="center"/>
          </w:tcPr>
          <w:p w14:paraId="41D07EF3" w14:textId="77777777" w:rsidR="000578F2" w:rsidRPr="00F661E2" w:rsidRDefault="000578F2" w:rsidP="000578F2">
            <w:pPr>
              <w:widowControl/>
              <w:jc w:val="center"/>
              <w:rPr>
                <w:rFonts w:ascii="Times New Roman" w:eastAsia="宋体" w:hAnsi="Times New Roman" w:cs="宋体"/>
                <w:kern w:val="0"/>
              </w:rPr>
            </w:pPr>
            <w:r w:rsidRPr="00F661E2">
              <w:rPr>
                <w:rFonts w:ascii="Times New Roman" w:eastAsia="宋体" w:hAnsi="Times New Roman" w:cs="宋体" w:hint="eastAsia"/>
                <w:kern w:val="0"/>
              </w:rPr>
              <w:t>≥</w:t>
            </w:r>
            <w:r w:rsidRPr="00F661E2">
              <w:rPr>
                <w:rFonts w:ascii="Times New Roman" w:eastAsia="宋体" w:hAnsi="Times New Roman" w:cs="宋体" w:hint="eastAsia"/>
                <w:kern w:val="0"/>
              </w:rPr>
              <w:t>1000</w:t>
            </w:r>
          </w:p>
        </w:tc>
        <w:tc>
          <w:tcPr>
            <w:tcW w:w="729" w:type="pct"/>
            <w:shd w:val="clear" w:color="auto" w:fill="auto"/>
            <w:noWrap/>
            <w:vAlign w:val="center"/>
          </w:tcPr>
          <w:p w14:paraId="76A31773" w14:textId="77777777" w:rsidR="000578F2" w:rsidRPr="00F661E2" w:rsidRDefault="000578F2" w:rsidP="000578F2">
            <w:pPr>
              <w:widowControl/>
              <w:jc w:val="center"/>
              <w:rPr>
                <w:rFonts w:ascii="Times New Roman" w:eastAsia="宋体" w:hAnsi="Times New Roman" w:cs="宋体"/>
                <w:kern w:val="0"/>
              </w:rPr>
            </w:pPr>
            <w:r w:rsidRPr="00F661E2">
              <w:rPr>
                <w:rFonts w:ascii="Times New Roman" w:eastAsia="宋体" w:hAnsi="Times New Roman" w:cs="宋体"/>
                <w:kern w:val="0"/>
              </w:rPr>
              <w:t>75</w:t>
            </w:r>
          </w:p>
        </w:tc>
      </w:tr>
    </w:tbl>
    <w:p w14:paraId="69864438" w14:textId="77777777" w:rsidR="00543EDA" w:rsidRPr="00543EDA" w:rsidRDefault="00543EDA" w:rsidP="00543EDA">
      <w:pPr>
        <w:snapToGrid w:val="0"/>
        <w:spacing w:beforeLines="50" w:before="120" w:line="360" w:lineRule="auto"/>
        <w:jc w:val="left"/>
        <w:rPr>
          <w:rFonts w:ascii="Times New Roman" w:eastAsia="宋体" w:hAnsi="Times New Roman" w:cs="宋体"/>
          <w:sz w:val="24"/>
          <w:szCs w:val="24"/>
        </w:rPr>
      </w:pPr>
      <w:bookmarkStart w:id="79" w:name="_Hlk120616014"/>
      <w:r w:rsidRPr="00543EDA">
        <w:rPr>
          <w:rFonts w:ascii="Times New Roman" w:eastAsia="宋体" w:hAnsi="Times New Roman" w:cs="宋体" w:hint="eastAsia"/>
          <w:b/>
          <w:bCs/>
          <w:sz w:val="24"/>
          <w:szCs w:val="24"/>
        </w:rPr>
        <w:t>4</w:t>
      </w:r>
      <w:r w:rsidRPr="00543EDA">
        <w:rPr>
          <w:rFonts w:ascii="Times New Roman" w:eastAsia="宋体" w:hAnsi="Times New Roman" w:cs="宋体"/>
          <w:b/>
          <w:bCs/>
          <w:sz w:val="24"/>
          <w:szCs w:val="24"/>
        </w:rPr>
        <w:t xml:space="preserve">.2.3 </w:t>
      </w:r>
      <w:r w:rsidRPr="00543EDA">
        <w:rPr>
          <w:rFonts w:ascii="Times New Roman" w:eastAsia="宋体" w:hAnsi="Times New Roman" w:cs="宋体"/>
          <w:sz w:val="24"/>
          <w:szCs w:val="24"/>
        </w:rPr>
        <w:t xml:space="preserve"> </w:t>
      </w:r>
      <w:r w:rsidRPr="00543EDA">
        <w:rPr>
          <w:rFonts w:ascii="Times New Roman" w:eastAsia="宋体" w:hAnsi="Times New Roman" w:cs="宋体" w:hint="eastAsia"/>
          <w:sz w:val="24"/>
          <w:szCs w:val="24"/>
        </w:rPr>
        <w:t>孔口放置的刻度盘直径应比设计桩径大</w:t>
      </w:r>
      <w:r w:rsidRPr="00543EDA">
        <w:rPr>
          <w:rFonts w:ascii="Times New Roman" w:eastAsia="宋体" w:hAnsi="Times New Roman" w:cs="宋体" w:hint="eastAsia"/>
          <w:sz w:val="24"/>
          <w:szCs w:val="24"/>
        </w:rPr>
        <w:t>2</w:t>
      </w:r>
      <w:r w:rsidRPr="00543EDA">
        <w:rPr>
          <w:rFonts w:ascii="Times New Roman" w:eastAsia="宋体" w:hAnsi="Times New Roman" w:cs="宋体"/>
          <w:sz w:val="24"/>
          <w:szCs w:val="24"/>
        </w:rPr>
        <w:t>00</w:t>
      </w:r>
      <w:r w:rsidRPr="00543EDA">
        <w:rPr>
          <w:rFonts w:ascii="Times New Roman" w:eastAsia="宋体" w:hAnsi="Times New Roman" w:cs="宋体" w:hint="eastAsia"/>
          <w:sz w:val="24"/>
          <w:szCs w:val="24"/>
        </w:rPr>
        <w:t>mm</w:t>
      </w:r>
      <w:r w:rsidRPr="00543EDA">
        <w:rPr>
          <w:rFonts w:ascii="Times New Roman" w:eastAsia="宋体" w:hAnsi="Times New Roman" w:cs="宋体" w:hint="eastAsia"/>
          <w:sz w:val="24"/>
          <w:szCs w:val="24"/>
        </w:rPr>
        <w:t>～</w:t>
      </w:r>
      <w:r w:rsidRPr="00543EDA">
        <w:rPr>
          <w:rFonts w:ascii="Times New Roman" w:eastAsia="宋体" w:hAnsi="Times New Roman" w:cs="宋体"/>
          <w:sz w:val="24"/>
          <w:szCs w:val="24"/>
        </w:rPr>
        <w:t>500</w:t>
      </w:r>
      <w:r w:rsidRPr="00543EDA">
        <w:rPr>
          <w:rFonts w:ascii="Times New Roman" w:eastAsia="宋体" w:hAnsi="Times New Roman" w:cs="宋体" w:hint="eastAsia"/>
          <w:sz w:val="24"/>
          <w:szCs w:val="24"/>
        </w:rPr>
        <w:t>mm</w:t>
      </w:r>
      <w:r w:rsidRPr="00543EDA">
        <w:rPr>
          <w:rFonts w:ascii="Times New Roman" w:eastAsia="宋体" w:hAnsi="Times New Roman" w:cs="宋体" w:hint="eastAsia"/>
          <w:sz w:val="24"/>
          <w:szCs w:val="24"/>
        </w:rPr>
        <w:t>，刻度盘刻度应标记出每次挤扩需对应的平面角度。</w:t>
      </w:r>
    </w:p>
    <w:p w14:paraId="30964B3F" w14:textId="2289B359" w:rsidR="00E95139" w:rsidRPr="00D847B9" w:rsidRDefault="00E95139" w:rsidP="00E95139">
      <w:pPr>
        <w:snapToGrid w:val="0"/>
        <w:spacing w:line="360" w:lineRule="auto"/>
        <w:jc w:val="left"/>
        <w:rPr>
          <w:rFonts w:ascii="Times New Roman" w:eastAsia="宋体" w:hAnsi="Times New Roman" w:cs="宋体"/>
          <w:sz w:val="24"/>
          <w:szCs w:val="24"/>
        </w:rPr>
      </w:pPr>
      <w:r w:rsidRPr="00477A75">
        <w:rPr>
          <w:rFonts w:ascii="Times New Roman" w:eastAsia="宋体" w:hAnsi="Times New Roman" w:cs="宋体" w:hint="eastAsia"/>
          <w:b/>
          <w:bCs/>
          <w:sz w:val="24"/>
          <w:szCs w:val="24"/>
        </w:rPr>
        <w:t>4</w:t>
      </w:r>
      <w:r w:rsidRPr="00477A75">
        <w:rPr>
          <w:rFonts w:ascii="Times New Roman" w:eastAsia="宋体" w:hAnsi="Times New Roman" w:cs="宋体"/>
          <w:b/>
          <w:bCs/>
          <w:sz w:val="24"/>
          <w:szCs w:val="24"/>
        </w:rPr>
        <w:t>.2.4</w:t>
      </w:r>
      <w:r w:rsidR="00CE5C18" w:rsidRPr="00477A75">
        <w:rPr>
          <w:rFonts w:ascii="Times New Roman" w:eastAsia="宋体" w:hAnsi="Times New Roman" w:cs="宋体"/>
          <w:b/>
          <w:bCs/>
          <w:sz w:val="24"/>
          <w:szCs w:val="24"/>
        </w:rPr>
        <w:t xml:space="preserve"> </w:t>
      </w:r>
      <w:r w:rsidR="00CE5C18"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应根据桩径和支盘径、土层特性参数等因素配置挤扩设备。挤扩支盘机工作性能应符合下列规定：</w:t>
      </w:r>
    </w:p>
    <w:p w14:paraId="10D1725A" w14:textId="1056A66D" w:rsidR="00E95139" w:rsidRPr="00D847B9" w:rsidRDefault="00E95139" w:rsidP="00E95139">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hint="eastAsia"/>
          <w:b/>
          <w:bCs/>
          <w:sz w:val="24"/>
          <w:szCs w:val="24"/>
        </w:rPr>
        <w:t>1</w:t>
      </w:r>
      <w:r w:rsidR="00F70163">
        <w:rPr>
          <w:rFonts w:ascii="Times New Roman" w:eastAsia="宋体" w:hAnsi="Times New Roman" w:cs="宋体"/>
          <w:sz w:val="24"/>
          <w:szCs w:val="24"/>
        </w:rPr>
        <w:t xml:space="preserve"> </w:t>
      </w:r>
      <w:r w:rsidR="00CE5C18"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各部位油路</w:t>
      </w:r>
      <w:r w:rsidR="00441154" w:rsidRPr="00D847B9">
        <w:rPr>
          <w:rFonts w:ascii="Times New Roman" w:eastAsia="宋体" w:hAnsi="Times New Roman" w:cs="宋体" w:hint="eastAsia"/>
          <w:sz w:val="24"/>
          <w:szCs w:val="24"/>
        </w:rPr>
        <w:t>应稳定且无漏油，</w:t>
      </w:r>
      <w:r w:rsidRPr="00D847B9">
        <w:rPr>
          <w:rFonts w:ascii="Times New Roman" w:eastAsia="宋体" w:hAnsi="Times New Roman" w:cs="宋体" w:hint="eastAsia"/>
          <w:sz w:val="24"/>
          <w:szCs w:val="24"/>
        </w:rPr>
        <w:t>销轴</w:t>
      </w:r>
      <w:r w:rsidR="00441154" w:rsidRPr="00D847B9">
        <w:rPr>
          <w:rFonts w:ascii="Times New Roman" w:eastAsia="宋体" w:hAnsi="Times New Roman" w:cs="宋体" w:hint="eastAsia"/>
          <w:sz w:val="24"/>
          <w:szCs w:val="24"/>
        </w:rPr>
        <w:t>应转动灵活，油缸应伸缩流畅</w:t>
      </w:r>
      <w:r w:rsidRPr="00D847B9">
        <w:rPr>
          <w:rFonts w:ascii="Times New Roman" w:eastAsia="宋体" w:hAnsi="Times New Roman" w:cs="宋体" w:hint="eastAsia"/>
          <w:sz w:val="24"/>
          <w:szCs w:val="24"/>
        </w:rPr>
        <w:t>；</w:t>
      </w:r>
    </w:p>
    <w:p w14:paraId="4E1C9E97" w14:textId="25D12026" w:rsidR="00E95139" w:rsidRPr="00D847B9" w:rsidRDefault="00E95139" w:rsidP="00E95139">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hint="eastAsia"/>
          <w:b/>
          <w:bCs/>
          <w:sz w:val="24"/>
          <w:szCs w:val="24"/>
        </w:rPr>
        <w:t>2</w:t>
      </w:r>
      <w:r w:rsidR="00CE5C18" w:rsidRPr="00D847B9">
        <w:rPr>
          <w:rFonts w:ascii="Times New Roman" w:eastAsia="宋体" w:hAnsi="Times New Roman" w:cs="宋体"/>
          <w:sz w:val="24"/>
          <w:szCs w:val="24"/>
        </w:rPr>
        <w:t xml:space="preserve"> </w:t>
      </w:r>
      <w:r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挤扩设备最大张开尺寸和油缸输出动力应满足</w:t>
      </w:r>
      <w:r w:rsidR="00441154" w:rsidRPr="00D847B9">
        <w:rPr>
          <w:rFonts w:ascii="Times New Roman" w:eastAsia="宋体" w:hAnsi="Times New Roman" w:cs="宋体" w:hint="eastAsia"/>
          <w:sz w:val="24"/>
          <w:szCs w:val="24"/>
        </w:rPr>
        <w:t>土层挤扩要求</w:t>
      </w:r>
      <w:r w:rsidRPr="00D847B9">
        <w:rPr>
          <w:rFonts w:ascii="Times New Roman" w:eastAsia="宋体" w:hAnsi="Times New Roman" w:cs="宋体" w:hint="eastAsia"/>
          <w:sz w:val="24"/>
          <w:szCs w:val="24"/>
        </w:rPr>
        <w:t>；</w:t>
      </w:r>
    </w:p>
    <w:p w14:paraId="152A7CF9" w14:textId="62CB14B7" w:rsidR="00E95139" w:rsidRPr="00D847B9" w:rsidRDefault="00441154" w:rsidP="00E95139">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b/>
          <w:bCs/>
          <w:sz w:val="24"/>
          <w:szCs w:val="24"/>
        </w:rPr>
        <w:t>3</w:t>
      </w:r>
      <w:r w:rsidR="00CE5C18" w:rsidRPr="00D847B9">
        <w:rPr>
          <w:rFonts w:ascii="Times New Roman" w:eastAsia="宋体" w:hAnsi="Times New Roman" w:cs="宋体"/>
          <w:sz w:val="24"/>
          <w:szCs w:val="24"/>
        </w:rPr>
        <w:t xml:space="preserve"> </w:t>
      </w:r>
      <w:r w:rsidR="00E95139" w:rsidRPr="00D847B9">
        <w:rPr>
          <w:rFonts w:ascii="Times New Roman" w:eastAsia="宋体" w:hAnsi="Times New Roman" w:cs="宋体" w:hint="eastAsia"/>
          <w:sz w:val="24"/>
          <w:szCs w:val="24"/>
        </w:rPr>
        <w:t xml:space="preserve"> </w:t>
      </w:r>
      <w:r w:rsidR="00E95139" w:rsidRPr="00D847B9">
        <w:rPr>
          <w:rFonts w:ascii="Times New Roman" w:eastAsia="宋体" w:hAnsi="Times New Roman" w:cs="宋体" w:hint="eastAsia"/>
          <w:sz w:val="24"/>
          <w:szCs w:val="24"/>
        </w:rPr>
        <w:t>挤扩支盘机与起重设备</w:t>
      </w:r>
      <w:r w:rsidRPr="00D847B9">
        <w:rPr>
          <w:rFonts w:ascii="Times New Roman" w:eastAsia="宋体" w:hAnsi="Times New Roman" w:cs="宋体" w:hint="eastAsia"/>
          <w:sz w:val="24"/>
          <w:szCs w:val="24"/>
        </w:rPr>
        <w:t>的连接应</w:t>
      </w:r>
      <w:r w:rsidR="00E95139" w:rsidRPr="00D847B9">
        <w:rPr>
          <w:rFonts w:ascii="Times New Roman" w:eastAsia="宋体" w:hAnsi="Times New Roman" w:cs="宋体" w:hint="eastAsia"/>
          <w:sz w:val="24"/>
          <w:szCs w:val="24"/>
        </w:rPr>
        <w:t>稳定可靠。</w:t>
      </w:r>
    </w:p>
    <w:bookmarkEnd w:id="79"/>
    <w:p w14:paraId="7355802D" w14:textId="5F830FE1" w:rsidR="002B0AC8" w:rsidRPr="00D847B9" w:rsidRDefault="008611B0">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hint="eastAsia"/>
          <w:b/>
          <w:bCs/>
          <w:sz w:val="24"/>
          <w:szCs w:val="24"/>
        </w:rPr>
        <w:t>4</w:t>
      </w:r>
      <w:r w:rsidR="000578F2" w:rsidRPr="004D0380">
        <w:rPr>
          <w:rFonts w:ascii="Times New Roman" w:eastAsia="宋体" w:hAnsi="Times New Roman" w:cs="宋体"/>
          <w:b/>
          <w:bCs/>
          <w:sz w:val="24"/>
          <w:szCs w:val="24"/>
        </w:rPr>
        <w:t>.2.</w:t>
      </w:r>
      <w:r w:rsidR="00E95139" w:rsidRPr="004D0380">
        <w:rPr>
          <w:rFonts w:ascii="Times New Roman" w:eastAsia="宋体" w:hAnsi="Times New Roman" w:cs="宋体"/>
          <w:b/>
          <w:bCs/>
          <w:sz w:val="24"/>
          <w:szCs w:val="24"/>
        </w:rPr>
        <w:t>5</w:t>
      </w:r>
      <w:r w:rsidR="00CE5C18" w:rsidRPr="00D847B9">
        <w:rPr>
          <w:rFonts w:ascii="Times New Roman" w:eastAsia="宋体" w:hAnsi="Times New Roman" w:cs="宋体"/>
          <w:sz w:val="24"/>
          <w:szCs w:val="24"/>
        </w:rPr>
        <w:t xml:space="preserve">  </w:t>
      </w:r>
      <w:r w:rsidR="000578F2" w:rsidRPr="00D847B9">
        <w:rPr>
          <w:rFonts w:ascii="Times New Roman" w:eastAsia="宋体" w:hAnsi="Times New Roman" w:cs="宋体" w:hint="eastAsia"/>
          <w:sz w:val="24"/>
          <w:szCs w:val="24"/>
        </w:rPr>
        <w:t>应根据</w:t>
      </w:r>
      <w:r w:rsidR="00337B27" w:rsidRPr="00D847B9">
        <w:rPr>
          <w:rFonts w:ascii="Times New Roman" w:eastAsia="宋体" w:hAnsi="Times New Roman" w:cs="宋体" w:hint="eastAsia"/>
          <w:sz w:val="24"/>
          <w:szCs w:val="24"/>
        </w:rPr>
        <w:t>设计</w:t>
      </w:r>
      <w:r w:rsidR="00B53706" w:rsidRPr="00D847B9">
        <w:rPr>
          <w:rFonts w:ascii="Times New Roman" w:eastAsia="宋体" w:hAnsi="Times New Roman" w:cs="宋体" w:hint="eastAsia"/>
          <w:sz w:val="24"/>
          <w:szCs w:val="24"/>
        </w:rPr>
        <w:t>桩径和支盘径</w:t>
      </w:r>
      <w:r w:rsidRPr="00D847B9">
        <w:rPr>
          <w:rFonts w:ascii="Times New Roman" w:eastAsia="宋体" w:hAnsi="Times New Roman" w:cs="宋体" w:hint="eastAsia"/>
          <w:sz w:val="24"/>
          <w:szCs w:val="24"/>
        </w:rPr>
        <w:t>、</w:t>
      </w:r>
      <w:r w:rsidR="000578F2" w:rsidRPr="00D847B9">
        <w:rPr>
          <w:rFonts w:ascii="Times New Roman" w:eastAsia="宋体" w:hAnsi="Times New Roman" w:cs="宋体" w:hint="eastAsia"/>
          <w:sz w:val="24"/>
          <w:szCs w:val="24"/>
        </w:rPr>
        <w:t>挤扩</w:t>
      </w:r>
      <w:r w:rsidR="00337B27" w:rsidRPr="00D847B9">
        <w:rPr>
          <w:rFonts w:ascii="Times New Roman" w:eastAsia="宋体" w:hAnsi="Times New Roman" w:cs="宋体" w:hint="eastAsia"/>
          <w:sz w:val="24"/>
          <w:szCs w:val="24"/>
        </w:rPr>
        <w:t>支盘</w:t>
      </w:r>
      <w:r w:rsidRPr="00D847B9">
        <w:rPr>
          <w:rFonts w:ascii="Times New Roman" w:eastAsia="宋体" w:hAnsi="Times New Roman" w:cs="宋体" w:hint="eastAsia"/>
          <w:sz w:val="24"/>
          <w:szCs w:val="24"/>
        </w:rPr>
        <w:t>设备型号、</w:t>
      </w:r>
      <w:r w:rsidR="000578F2" w:rsidRPr="00D847B9">
        <w:rPr>
          <w:rFonts w:ascii="Times New Roman" w:eastAsia="宋体" w:hAnsi="Times New Roman" w:cs="宋体" w:hint="eastAsia"/>
          <w:sz w:val="24"/>
          <w:szCs w:val="24"/>
        </w:rPr>
        <w:t>土层特性</w:t>
      </w:r>
      <w:r w:rsidRPr="00D847B9">
        <w:rPr>
          <w:rFonts w:ascii="Times New Roman" w:eastAsia="宋体" w:hAnsi="Times New Roman" w:cs="宋体" w:hint="eastAsia"/>
          <w:sz w:val="24"/>
          <w:szCs w:val="24"/>
        </w:rPr>
        <w:t>参数等因素配置液压站。液压站工作性能应符合下列规定：</w:t>
      </w:r>
    </w:p>
    <w:p w14:paraId="32233975" w14:textId="42051FC7" w:rsidR="002B0AC8" w:rsidRPr="00D847B9" w:rsidRDefault="008611B0">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hint="eastAsia"/>
          <w:b/>
          <w:bCs/>
          <w:sz w:val="24"/>
          <w:szCs w:val="24"/>
        </w:rPr>
        <w:t>1</w:t>
      </w:r>
      <w:r w:rsidRPr="00D847B9">
        <w:rPr>
          <w:rFonts w:ascii="Times New Roman" w:eastAsia="宋体" w:hAnsi="Times New Roman" w:cs="宋体"/>
          <w:sz w:val="24"/>
          <w:szCs w:val="24"/>
        </w:rPr>
        <w:t xml:space="preserve"> </w:t>
      </w:r>
      <w:r w:rsidR="00CE5C18" w:rsidRPr="00D847B9">
        <w:rPr>
          <w:rFonts w:ascii="Times New Roman" w:eastAsia="宋体" w:hAnsi="Times New Roman" w:cs="宋体"/>
          <w:sz w:val="24"/>
          <w:szCs w:val="24"/>
        </w:rPr>
        <w:t xml:space="preserve"> </w:t>
      </w:r>
      <w:r w:rsidR="000578F2" w:rsidRPr="00D847B9">
        <w:rPr>
          <w:rFonts w:ascii="Times New Roman" w:eastAsia="宋体" w:hAnsi="Times New Roman" w:cs="宋体" w:hint="eastAsia"/>
          <w:sz w:val="24"/>
          <w:szCs w:val="24"/>
        </w:rPr>
        <w:t>液压站提供的最高额定工作油压</w:t>
      </w:r>
      <w:r w:rsidR="00B53706" w:rsidRPr="00D847B9">
        <w:rPr>
          <w:rFonts w:ascii="Times New Roman" w:eastAsia="宋体" w:hAnsi="Times New Roman" w:cs="宋体" w:hint="eastAsia"/>
          <w:sz w:val="24"/>
          <w:szCs w:val="24"/>
        </w:rPr>
        <w:t>，</w:t>
      </w:r>
      <w:r w:rsidRPr="00D847B9">
        <w:rPr>
          <w:rFonts w:ascii="Times New Roman" w:eastAsia="宋体" w:hAnsi="Times New Roman" w:cs="宋体" w:hint="eastAsia"/>
          <w:sz w:val="24"/>
          <w:szCs w:val="24"/>
        </w:rPr>
        <w:t>不</w:t>
      </w:r>
      <w:r w:rsidR="000578F2" w:rsidRPr="00D847B9">
        <w:rPr>
          <w:rFonts w:ascii="Times New Roman" w:eastAsia="宋体" w:hAnsi="Times New Roman" w:cs="宋体" w:hint="eastAsia"/>
          <w:sz w:val="24"/>
          <w:szCs w:val="24"/>
        </w:rPr>
        <w:t>应低于设计文件要求</w:t>
      </w:r>
      <w:r w:rsidR="0029189B" w:rsidRPr="00D847B9">
        <w:rPr>
          <w:rFonts w:ascii="Times New Roman" w:eastAsia="宋体" w:hAnsi="Times New Roman" w:cs="宋体" w:hint="eastAsia"/>
          <w:sz w:val="24"/>
          <w:szCs w:val="24"/>
        </w:rPr>
        <w:t>的</w:t>
      </w:r>
      <w:r w:rsidR="001E1570" w:rsidRPr="00D847B9">
        <w:rPr>
          <w:rFonts w:ascii="Times New Roman" w:eastAsia="宋体" w:hAnsi="Times New Roman" w:cs="宋体" w:hint="eastAsia"/>
          <w:sz w:val="24"/>
          <w:szCs w:val="24"/>
        </w:rPr>
        <w:t>最高</w:t>
      </w:r>
      <w:r w:rsidRPr="00D847B9">
        <w:rPr>
          <w:rFonts w:ascii="Times New Roman" w:eastAsia="宋体" w:hAnsi="Times New Roman" w:cs="宋体" w:hint="eastAsia"/>
          <w:sz w:val="24"/>
          <w:szCs w:val="24"/>
        </w:rPr>
        <w:t>首压值的</w:t>
      </w:r>
      <w:r w:rsidR="00B53706" w:rsidRPr="00D847B9">
        <w:rPr>
          <w:rFonts w:ascii="Times New Roman" w:eastAsia="宋体" w:hAnsi="Times New Roman" w:cs="宋体" w:hint="eastAsia"/>
          <w:sz w:val="24"/>
          <w:szCs w:val="24"/>
        </w:rPr>
        <w:t>1</w:t>
      </w:r>
      <w:r w:rsidR="00B53706" w:rsidRPr="00D847B9">
        <w:rPr>
          <w:rFonts w:ascii="Times New Roman" w:eastAsia="宋体" w:hAnsi="Times New Roman" w:cs="宋体"/>
          <w:sz w:val="24"/>
          <w:szCs w:val="24"/>
        </w:rPr>
        <w:t>.</w:t>
      </w:r>
      <w:r w:rsidRPr="00D847B9">
        <w:rPr>
          <w:rFonts w:ascii="Times New Roman" w:eastAsia="宋体" w:hAnsi="Times New Roman" w:cs="宋体" w:hint="eastAsia"/>
          <w:sz w:val="24"/>
          <w:szCs w:val="24"/>
        </w:rPr>
        <w:t>2</w:t>
      </w:r>
      <w:r w:rsidR="00B53706" w:rsidRPr="00D847B9">
        <w:rPr>
          <w:rFonts w:ascii="Times New Roman" w:eastAsia="宋体" w:hAnsi="Times New Roman" w:cs="宋体" w:hint="eastAsia"/>
          <w:sz w:val="24"/>
          <w:szCs w:val="24"/>
        </w:rPr>
        <w:t>倍</w:t>
      </w:r>
      <w:r w:rsidRPr="00D847B9">
        <w:rPr>
          <w:rFonts w:ascii="Times New Roman" w:eastAsia="宋体" w:hAnsi="Times New Roman" w:cs="宋体" w:hint="eastAsia"/>
          <w:sz w:val="24"/>
          <w:szCs w:val="24"/>
        </w:rPr>
        <w:t>；</w:t>
      </w:r>
    </w:p>
    <w:p w14:paraId="0C6001C4" w14:textId="59A0E47E" w:rsidR="00DE0180" w:rsidRPr="00D847B9" w:rsidRDefault="008611B0">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b/>
          <w:bCs/>
          <w:sz w:val="24"/>
          <w:szCs w:val="24"/>
        </w:rPr>
        <w:t>2</w:t>
      </w:r>
      <w:r w:rsidRPr="00D847B9">
        <w:rPr>
          <w:rFonts w:ascii="Times New Roman" w:eastAsia="宋体" w:hAnsi="Times New Roman" w:cs="宋体"/>
          <w:sz w:val="24"/>
          <w:szCs w:val="24"/>
        </w:rPr>
        <w:t xml:space="preserve"> </w:t>
      </w:r>
      <w:r w:rsidR="00CE5C18" w:rsidRPr="00D847B9">
        <w:rPr>
          <w:rFonts w:ascii="Times New Roman" w:eastAsia="宋体" w:hAnsi="Times New Roman" w:cs="宋体"/>
          <w:sz w:val="24"/>
          <w:szCs w:val="24"/>
        </w:rPr>
        <w:t xml:space="preserve"> </w:t>
      </w:r>
      <w:r w:rsidR="00DE0180" w:rsidRPr="00D847B9">
        <w:rPr>
          <w:rFonts w:ascii="Times New Roman" w:eastAsia="宋体" w:hAnsi="Times New Roman" w:cs="宋体"/>
          <w:sz w:val="24"/>
          <w:szCs w:val="24"/>
        </w:rPr>
        <w:t>液压</w:t>
      </w:r>
      <w:r w:rsidR="000578F2" w:rsidRPr="00D847B9">
        <w:rPr>
          <w:rFonts w:ascii="Times New Roman" w:eastAsia="宋体" w:hAnsi="Times New Roman" w:cs="宋体" w:hint="eastAsia"/>
          <w:sz w:val="24"/>
          <w:szCs w:val="24"/>
        </w:rPr>
        <w:t>油</w:t>
      </w:r>
      <w:r w:rsidRPr="00D847B9">
        <w:rPr>
          <w:rFonts w:ascii="Times New Roman" w:eastAsia="宋体" w:hAnsi="Times New Roman" w:cs="宋体" w:hint="eastAsia"/>
          <w:sz w:val="24"/>
          <w:szCs w:val="24"/>
        </w:rPr>
        <w:t>流量宜为</w:t>
      </w:r>
      <w:r w:rsidRPr="00D847B9">
        <w:rPr>
          <w:rFonts w:ascii="Times New Roman" w:eastAsia="宋体" w:hAnsi="Times New Roman" w:cs="宋体" w:hint="eastAsia"/>
          <w:sz w:val="24"/>
          <w:szCs w:val="24"/>
        </w:rPr>
        <w:t>8</w:t>
      </w:r>
      <w:r w:rsidRPr="00D847B9">
        <w:rPr>
          <w:rFonts w:ascii="Times New Roman" w:eastAsia="宋体" w:hAnsi="Times New Roman" w:cs="宋体"/>
          <w:sz w:val="24"/>
          <w:szCs w:val="24"/>
        </w:rPr>
        <w:t>0</w:t>
      </w:r>
      <w:r w:rsidRPr="00D847B9">
        <w:rPr>
          <w:rFonts w:ascii="Times New Roman" w:eastAsia="宋体" w:hAnsi="Times New Roman" w:cs="宋体" w:hint="eastAsia"/>
          <w:sz w:val="24"/>
          <w:szCs w:val="24"/>
        </w:rPr>
        <w:t>L</w:t>
      </w:r>
      <w:r w:rsidRPr="00D847B9">
        <w:rPr>
          <w:rFonts w:ascii="Times New Roman" w:eastAsia="宋体" w:hAnsi="Times New Roman" w:cs="宋体"/>
          <w:sz w:val="24"/>
          <w:szCs w:val="24"/>
        </w:rPr>
        <w:t>/</w:t>
      </w:r>
      <w:r w:rsidRPr="00D847B9">
        <w:rPr>
          <w:rFonts w:ascii="Times New Roman" w:eastAsia="宋体" w:hAnsi="Times New Roman" w:cs="宋体" w:hint="eastAsia"/>
          <w:sz w:val="24"/>
          <w:szCs w:val="24"/>
        </w:rPr>
        <w:t>min</w:t>
      </w:r>
      <w:r w:rsidRPr="00D847B9">
        <w:rPr>
          <w:rFonts w:ascii="Times New Roman" w:eastAsia="宋体" w:hAnsi="Times New Roman" w:cs="宋体" w:hint="eastAsia"/>
          <w:sz w:val="24"/>
          <w:szCs w:val="24"/>
        </w:rPr>
        <w:t>～</w:t>
      </w:r>
      <w:r w:rsidRPr="00D847B9">
        <w:rPr>
          <w:rFonts w:ascii="Times New Roman" w:eastAsia="宋体" w:hAnsi="Times New Roman" w:cs="宋体"/>
          <w:sz w:val="24"/>
          <w:szCs w:val="24"/>
        </w:rPr>
        <w:t>120</w:t>
      </w:r>
      <w:r w:rsidRPr="00D847B9">
        <w:rPr>
          <w:rFonts w:ascii="Times New Roman" w:eastAsia="宋体" w:hAnsi="Times New Roman" w:cs="宋体" w:hint="eastAsia"/>
          <w:sz w:val="24"/>
          <w:szCs w:val="24"/>
        </w:rPr>
        <w:t>L</w:t>
      </w:r>
      <w:r w:rsidRPr="00D847B9">
        <w:rPr>
          <w:rFonts w:ascii="Times New Roman" w:eastAsia="宋体" w:hAnsi="Times New Roman" w:cs="宋体"/>
          <w:sz w:val="24"/>
          <w:szCs w:val="24"/>
        </w:rPr>
        <w:t>/</w:t>
      </w:r>
      <w:r w:rsidRPr="00D847B9">
        <w:rPr>
          <w:rFonts w:ascii="Times New Roman" w:eastAsia="宋体" w:hAnsi="Times New Roman" w:cs="宋体" w:hint="eastAsia"/>
          <w:sz w:val="24"/>
          <w:szCs w:val="24"/>
        </w:rPr>
        <w:t>min</w:t>
      </w:r>
      <w:r w:rsidRPr="00D847B9">
        <w:rPr>
          <w:rFonts w:ascii="Times New Roman" w:eastAsia="宋体" w:hAnsi="Times New Roman" w:cs="宋体" w:hint="eastAsia"/>
          <w:sz w:val="24"/>
          <w:szCs w:val="24"/>
        </w:rPr>
        <w:t>；</w:t>
      </w:r>
    </w:p>
    <w:p w14:paraId="5A3081E3" w14:textId="0C6A8F64" w:rsidR="002B0AC8" w:rsidRPr="00D847B9" w:rsidRDefault="00DE0180" w:rsidP="00DE0180">
      <w:pPr>
        <w:snapToGrid w:val="0"/>
        <w:spacing w:line="360" w:lineRule="auto"/>
        <w:jc w:val="left"/>
        <w:rPr>
          <w:rFonts w:ascii="Times New Roman" w:eastAsia="宋体" w:hAnsi="Times New Roman" w:cs="宋体"/>
          <w:sz w:val="24"/>
          <w:szCs w:val="24"/>
        </w:rPr>
      </w:pPr>
      <w:r w:rsidRPr="00D847B9">
        <w:rPr>
          <w:rFonts w:ascii="Times New Roman" w:eastAsia="宋体" w:hAnsi="Times New Roman" w:cs="宋体"/>
          <w:sz w:val="24"/>
          <w:szCs w:val="24"/>
        </w:rPr>
        <w:t xml:space="preserve">    </w:t>
      </w:r>
      <w:r w:rsidR="008611B0" w:rsidRPr="00F70163">
        <w:rPr>
          <w:rFonts w:ascii="Times New Roman" w:eastAsia="宋体" w:hAnsi="Times New Roman" w:cs="宋体"/>
          <w:b/>
          <w:bCs/>
          <w:sz w:val="24"/>
          <w:szCs w:val="24"/>
        </w:rPr>
        <w:t>3</w:t>
      </w:r>
      <w:r w:rsidR="008611B0" w:rsidRPr="00D847B9">
        <w:rPr>
          <w:rFonts w:ascii="Times New Roman" w:eastAsia="宋体" w:hAnsi="Times New Roman" w:cs="宋体"/>
          <w:sz w:val="24"/>
          <w:szCs w:val="24"/>
        </w:rPr>
        <w:t xml:space="preserve"> </w:t>
      </w:r>
      <w:r w:rsidR="00CE5C18" w:rsidRPr="00D847B9">
        <w:rPr>
          <w:rFonts w:ascii="Times New Roman" w:eastAsia="宋体" w:hAnsi="Times New Roman" w:cs="宋体"/>
          <w:sz w:val="24"/>
          <w:szCs w:val="24"/>
        </w:rPr>
        <w:t xml:space="preserve"> </w:t>
      </w:r>
      <w:r w:rsidR="008611B0" w:rsidRPr="00D847B9">
        <w:rPr>
          <w:rFonts w:ascii="Times New Roman" w:eastAsia="宋体" w:hAnsi="Times New Roman" w:cs="宋体" w:hint="eastAsia"/>
          <w:sz w:val="24"/>
          <w:szCs w:val="24"/>
        </w:rPr>
        <w:t>液压站和挤扩</w:t>
      </w:r>
      <w:r w:rsidR="000578F2" w:rsidRPr="00D847B9">
        <w:rPr>
          <w:rFonts w:ascii="Times New Roman" w:eastAsia="宋体" w:hAnsi="Times New Roman" w:cs="宋体" w:hint="eastAsia"/>
          <w:sz w:val="24"/>
          <w:szCs w:val="24"/>
        </w:rPr>
        <w:t>支盘</w:t>
      </w:r>
      <w:r w:rsidR="008611B0" w:rsidRPr="00D847B9">
        <w:rPr>
          <w:rFonts w:ascii="Times New Roman" w:eastAsia="宋体" w:hAnsi="Times New Roman" w:cs="宋体" w:hint="eastAsia"/>
          <w:sz w:val="24"/>
          <w:szCs w:val="24"/>
        </w:rPr>
        <w:t>机连接的高压胶管工作压力不宜低于</w:t>
      </w:r>
      <w:r w:rsidR="008611B0" w:rsidRPr="00D847B9">
        <w:rPr>
          <w:rFonts w:ascii="Times New Roman" w:eastAsia="宋体" w:hAnsi="Times New Roman" w:cs="宋体" w:hint="eastAsia"/>
          <w:sz w:val="24"/>
          <w:szCs w:val="24"/>
        </w:rPr>
        <w:t>30MPa</w:t>
      </w:r>
      <w:r w:rsidR="008611B0" w:rsidRPr="00D847B9">
        <w:rPr>
          <w:rFonts w:ascii="Times New Roman" w:eastAsia="宋体" w:hAnsi="Times New Roman" w:cs="宋体" w:hint="eastAsia"/>
          <w:sz w:val="24"/>
          <w:szCs w:val="24"/>
        </w:rPr>
        <w:t>；</w:t>
      </w:r>
    </w:p>
    <w:p w14:paraId="11F3B876" w14:textId="6F0BAC18" w:rsidR="002B0AC8" w:rsidRPr="00D847B9" w:rsidRDefault="008611B0">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hint="eastAsia"/>
          <w:b/>
          <w:bCs/>
          <w:sz w:val="24"/>
          <w:szCs w:val="24"/>
        </w:rPr>
        <w:t>4</w:t>
      </w:r>
      <w:r w:rsidRPr="00D847B9">
        <w:rPr>
          <w:rFonts w:ascii="Times New Roman" w:eastAsia="宋体" w:hAnsi="Times New Roman" w:cs="宋体" w:hint="eastAsia"/>
          <w:sz w:val="24"/>
          <w:szCs w:val="24"/>
        </w:rPr>
        <w:t xml:space="preserve"> </w:t>
      </w:r>
      <w:r w:rsidR="00CE5C18" w:rsidRPr="00D847B9">
        <w:rPr>
          <w:rFonts w:ascii="Times New Roman" w:eastAsia="宋体" w:hAnsi="Times New Roman" w:cs="宋体"/>
          <w:sz w:val="24"/>
          <w:szCs w:val="24"/>
        </w:rPr>
        <w:t xml:space="preserve"> </w:t>
      </w:r>
      <w:r w:rsidR="001E1570" w:rsidRPr="00D847B9">
        <w:rPr>
          <w:rFonts w:ascii="Times New Roman" w:eastAsia="宋体" w:hAnsi="Times New Roman" w:cs="宋体" w:hint="eastAsia"/>
          <w:sz w:val="24"/>
          <w:szCs w:val="24"/>
        </w:rPr>
        <w:t>液压系统应安装具备</w:t>
      </w:r>
      <w:r w:rsidR="000578F2" w:rsidRPr="00D847B9">
        <w:rPr>
          <w:rFonts w:ascii="Times New Roman" w:eastAsia="宋体" w:hAnsi="Times New Roman" w:cs="宋体" w:hint="eastAsia"/>
          <w:sz w:val="24"/>
          <w:szCs w:val="24"/>
        </w:rPr>
        <w:t>油压和</w:t>
      </w:r>
      <w:r w:rsidR="007F2EAD" w:rsidRPr="00D847B9">
        <w:rPr>
          <w:rFonts w:ascii="Times New Roman" w:eastAsia="宋体" w:hAnsi="Times New Roman" w:cs="宋体"/>
          <w:sz w:val="24"/>
          <w:szCs w:val="24"/>
        </w:rPr>
        <w:t>液压</w:t>
      </w:r>
      <w:r w:rsidR="007F2EAD" w:rsidRPr="00D847B9">
        <w:rPr>
          <w:rFonts w:ascii="Times New Roman" w:eastAsia="宋体" w:hAnsi="Times New Roman" w:cs="宋体" w:hint="eastAsia"/>
          <w:sz w:val="24"/>
          <w:szCs w:val="24"/>
        </w:rPr>
        <w:t>油</w:t>
      </w:r>
      <w:r w:rsidR="000578F2" w:rsidRPr="00D847B9">
        <w:rPr>
          <w:rFonts w:ascii="Times New Roman" w:eastAsia="宋体" w:hAnsi="Times New Roman" w:cs="宋体" w:hint="eastAsia"/>
          <w:sz w:val="24"/>
          <w:szCs w:val="24"/>
        </w:rPr>
        <w:t>流量的无线传输功能传感器</w:t>
      </w:r>
      <w:r w:rsidRPr="00D847B9">
        <w:rPr>
          <w:rFonts w:ascii="Times New Roman" w:eastAsia="宋体" w:hAnsi="Times New Roman" w:cs="宋体" w:hint="eastAsia"/>
          <w:sz w:val="24"/>
          <w:szCs w:val="24"/>
        </w:rPr>
        <w:t>。</w:t>
      </w:r>
    </w:p>
    <w:p w14:paraId="4DF835EC" w14:textId="2DD5FA79" w:rsidR="002B0AC8" w:rsidRPr="00D847B9" w:rsidRDefault="008611B0" w:rsidP="0098591F">
      <w:pPr>
        <w:pStyle w:val="2"/>
        <w:adjustRightInd w:val="0"/>
        <w:snapToGrid w:val="0"/>
        <w:spacing w:beforeLines="100" w:before="240" w:after="0" w:line="480" w:lineRule="auto"/>
        <w:jc w:val="center"/>
        <w:rPr>
          <w:rFonts w:ascii="Times New Roman" w:hAnsi="Times New Roman" w:cs="Times New Roman"/>
          <w:sz w:val="28"/>
          <w:szCs w:val="28"/>
        </w:rPr>
      </w:pPr>
      <w:bookmarkStart w:id="80" w:name="_Toc120783995"/>
      <w:bookmarkStart w:id="81" w:name="_Toc120784071"/>
      <w:bookmarkStart w:id="82" w:name="_Toc120803027"/>
      <w:r w:rsidRPr="00D847B9">
        <w:rPr>
          <w:rFonts w:ascii="Times New Roman" w:hAnsi="Times New Roman" w:cs="Times New Roman"/>
          <w:sz w:val="28"/>
          <w:szCs w:val="28"/>
        </w:rPr>
        <w:t>4.3</w:t>
      </w:r>
      <w:r w:rsidR="00CE5C18" w:rsidRPr="00D847B9">
        <w:rPr>
          <w:rFonts w:ascii="Times New Roman" w:hAnsi="Times New Roman" w:cs="Times New Roman"/>
          <w:sz w:val="28"/>
          <w:szCs w:val="28"/>
        </w:rPr>
        <w:t xml:space="preserve"> </w:t>
      </w:r>
      <w:r w:rsidRPr="00D847B9">
        <w:rPr>
          <w:rFonts w:ascii="Times New Roman" w:hAnsi="Times New Roman" w:cs="Times New Roman"/>
          <w:sz w:val="28"/>
          <w:szCs w:val="28"/>
        </w:rPr>
        <w:t xml:space="preserve"> </w:t>
      </w:r>
      <w:r w:rsidRPr="00D847B9">
        <w:rPr>
          <w:rFonts w:ascii="Times New Roman" w:hAnsi="Times New Roman" w:cs="Times New Roman" w:hint="eastAsia"/>
          <w:sz w:val="28"/>
          <w:szCs w:val="28"/>
        </w:rPr>
        <w:t>支盘质监仪和网络云端自动监控平台</w:t>
      </w:r>
      <w:bookmarkEnd w:id="80"/>
      <w:bookmarkEnd w:id="81"/>
      <w:bookmarkEnd w:id="82"/>
    </w:p>
    <w:p w14:paraId="46397B45" w14:textId="04F6C136" w:rsidR="002B0AC8" w:rsidRPr="00D847B9" w:rsidRDefault="008611B0">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hint="eastAsia"/>
          <w:b/>
          <w:bCs/>
          <w:sz w:val="24"/>
          <w:szCs w:val="24"/>
        </w:rPr>
        <w:t>4.3.</w:t>
      </w:r>
      <w:r w:rsidRPr="004D0380">
        <w:rPr>
          <w:rFonts w:ascii="Times New Roman" w:eastAsia="宋体" w:hAnsi="Times New Roman" w:cs="宋体"/>
          <w:b/>
          <w:bCs/>
          <w:sz w:val="24"/>
          <w:szCs w:val="24"/>
        </w:rPr>
        <w:t>1</w:t>
      </w:r>
      <w:r w:rsidRPr="00D847B9">
        <w:rPr>
          <w:rFonts w:ascii="Times New Roman" w:eastAsia="宋体" w:hAnsi="Times New Roman" w:cs="Times New Roman" w:hint="eastAsia"/>
          <w:sz w:val="24"/>
          <w:szCs w:val="24"/>
        </w:rPr>
        <w:t xml:space="preserve"> </w:t>
      </w:r>
      <w:r w:rsidR="00CE5C18" w:rsidRPr="00D847B9">
        <w:rPr>
          <w:rFonts w:ascii="Times New Roman" w:eastAsia="宋体" w:hAnsi="Times New Roman" w:cs="Times New Roman"/>
          <w:sz w:val="24"/>
          <w:szCs w:val="24"/>
        </w:rPr>
        <w:t xml:space="preserve"> </w:t>
      </w:r>
      <w:r w:rsidRPr="00D847B9">
        <w:rPr>
          <w:rFonts w:ascii="Times New Roman" w:eastAsia="宋体" w:hAnsi="Times New Roman" w:cs="Times New Roman" w:hint="eastAsia"/>
          <w:sz w:val="24"/>
          <w:szCs w:val="24"/>
        </w:rPr>
        <w:t>支盘质监仪</w:t>
      </w:r>
      <w:r w:rsidR="00345092" w:rsidRPr="00D847B9">
        <w:rPr>
          <w:rFonts w:ascii="Times New Roman" w:eastAsia="宋体" w:hAnsi="Times New Roman" w:cs="Times New Roman" w:hint="eastAsia"/>
          <w:sz w:val="24"/>
          <w:szCs w:val="24"/>
        </w:rPr>
        <w:t>用于挤扩成腔过程监测，</w:t>
      </w:r>
      <w:r w:rsidR="000E5DEE" w:rsidRPr="00D847B9">
        <w:rPr>
          <w:rFonts w:ascii="Times New Roman" w:eastAsia="宋体" w:hAnsi="Times New Roman" w:cs="Times New Roman" w:hint="eastAsia"/>
          <w:sz w:val="24"/>
          <w:szCs w:val="24"/>
        </w:rPr>
        <w:t>包括</w:t>
      </w:r>
      <w:r w:rsidRPr="00D847B9">
        <w:rPr>
          <w:rFonts w:ascii="Times New Roman" w:eastAsia="宋体" w:hAnsi="Times New Roman" w:cs="宋体" w:hint="eastAsia"/>
          <w:sz w:val="24"/>
          <w:szCs w:val="24"/>
        </w:rPr>
        <w:t>传感器模块和监控模块，各模块</w:t>
      </w:r>
      <w:r w:rsidR="001F228B" w:rsidRPr="00D847B9">
        <w:rPr>
          <w:rFonts w:ascii="Times New Roman" w:eastAsia="宋体" w:hAnsi="Times New Roman" w:cs="宋体" w:hint="eastAsia"/>
          <w:sz w:val="24"/>
          <w:szCs w:val="24"/>
        </w:rPr>
        <w:t>配置</w:t>
      </w:r>
      <w:r w:rsidRPr="00D847B9">
        <w:rPr>
          <w:rFonts w:ascii="Times New Roman" w:eastAsia="宋体" w:hAnsi="Times New Roman" w:cs="宋体" w:hint="eastAsia"/>
          <w:sz w:val="24"/>
          <w:szCs w:val="24"/>
        </w:rPr>
        <w:t>应满足下列要求：</w:t>
      </w:r>
    </w:p>
    <w:p w14:paraId="263AEC6C" w14:textId="095EF283" w:rsidR="002B0AC8" w:rsidRPr="00D847B9" w:rsidRDefault="008611B0">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hint="eastAsia"/>
          <w:b/>
          <w:bCs/>
          <w:sz w:val="24"/>
          <w:szCs w:val="24"/>
        </w:rPr>
        <w:t>1</w:t>
      </w:r>
      <w:r w:rsidRPr="00F70163">
        <w:rPr>
          <w:rFonts w:ascii="Times New Roman" w:eastAsia="宋体" w:hAnsi="Times New Roman" w:cs="宋体"/>
          <w:b/>
          <w:bCs/>
          <w:sz w:val="24"/>
          <w:szCs w:val="24"/>
        </w:rPr>
        <w:t xml:space="preserve"> </w:t>
      </w:r>
      <w:r w:rsidR="00CE5C18" w:rsidRPr="00D847B9">
        <w:rPr>
          <w:rFonts w:ascii="Times New Roman" w:eastAsia="宋体" w:hAnsi="Times New Roman" w:cs="宋体"/>
          <w:sz w:val="24"/>
          <w:szCs w:val="24"/>
        </w:rPr>
        <w:t xml:space="preserve"> </w:t>
      </w:r>
      <w:r w:rsidR="00DC71F2" w:rsidRPr="00D847B9">
        <w:rPr>
          <w:rFonts w:ascii="Times New Roman" w:eastAsia="宋体" w:hAnsi="Times New Roman" w:cs="宋体" w:hint="eastAsia"/>
          <w:sz w:val="24"/>
          <w:szCs w:val="24"/>
        </w:rPr>
        <w:t>传感器模块应配置流量计和压力变送器等挤扩参数</w:t>
      </w:r>
      <w:r w:rsidR="0038772C" w:rsidRPr="00D847B9">
        <w:rPr>
          <w:rFonts w:ascii="Times New Roman" w:eastAsia="宋体" w:hAnsi="Times New Roman" w:cs="宋体" w:hint="eastAsia"/>
          <w:sz w:val="24"/>
          <w:szCs w:val="24"/>
        </w:rPr>
        <w:t>的计量</w:t>
      </w:r>
      <w:r w:rsidR="001E1570" w:rsidRPr="00D847B9">
        <w:rPr>
          <w:rFonts w:ascii="Times New Roman" w:eastAsia="宋体" w:hAnsi="Times New Roman" w:cs="宋体" w:hint="eastAsia"/>
          <w:sz w:val="24"/>
          <w:szCs w:val="24"/>
        </w:rPr>
        <w:t>装置</w:t>
      </w:r>
      <w:r w:rsidR="00DC71F2" w:rsidRPr="00D847B9">
        <w:rPr>
          <w:rFonts w:ascii="Times New Roman" w:eastAsia="宋体" w:hAnsi="Times New Roman" w:cs="宋体" w:hint="eastAsia"/>
          <w:sz w:val="24"/>
          <w:szCs w:val="24"/>
        </w:rPr>
        <w:t>；</w:t>
      </w:r>
    </w:p>
    <w:p w14:paraId="3D8CA35B" w14:textId="1A8A406B" w:rsidR="002B0AC8" w:rsidRPr="00D847B9" w:rsidRDefault="008611B0">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hint="eastAsia"/>
          <w:b/>
          <w:bCs/>
          <w:sz w:val="24"/>
          <w:szCs w:val="24"/>
        </w:rPr>
        <w:t>2</w:t>
      </w:r>
      <w:r w:rsidRPr="00D847B9">
        <w:rPr>
          <w:rFonts w:ascii="Times New Roman" w:eastAsia="宋体" w:hAnsi="Times New Roman" w:cs="宋体"/>
          <w:sz w:val="24"/>
          <w:szCs w:val="24"/>
        </w:rPr>
        <w:t xml:space="preserve"> </w:t>
      </w:r>
      <w:r w:rsidR="00CE5C18" w:rsidRPr="00D847B9">
        <w:rPr>
          <w:rFonts w:ascii="Times New Roman" w:eastAsia="宋体" w:hAnsi="Times New Roman" w:cs="宋体"/>
          <w:sz w:val="24"/>
          <w:szCs w:val="24"/>
        </w:rPr>
        <w:t xml:space="preserve"> </w:t>
      </w:r>
      <w:r w:rsidR="00DC71F2" w:rsidRPr="00D847B9">
        <w:rPr>
          <w:rFonts w:ascii="Times New Roman" w:eastAsia="宋体" w:hAnsi="Times New Roman" w:cs="宋体" w:hint="eastAsia"/>
          <w:sz w:val="24"/>
          <w:szCs w:val="24"/>
        </w:rPr>
        <w:t>监控模块应包括无线传输器、可编程控制器及工业触摸屏等装置；</w:t>
      </w:r>
    </w:p>
    <w:p w14:paraId="5763B5C5" w14:textId="44D5FE85" w:rsidR="002B0AC8" w:rsidRPr="00D847B9" w:rsidRDefault="008611B0">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hint="eastAsia"/>
          <w:b/>
          <w:bCs/>
          <w:sz w:val="24"/>
          <w:szCs w:val="24"/>
        </w:rPr>
        <w:t>3</w:t>
      </w:r>
      <w:r w:rsidRPr="00D847B9">
        <w:rPr>
          <w:rFonts w:ascii="Times New Roman" w:eastAsia="宋体" w:hAnsi="Times New Roman" w:cs="宋体"/>
          <w:sz w:val="24"/>
          <w:szCs w:val="24"/>
        </w:rPr>
        <w:t xml:space="preserve"> </w:t>
      </w:r>
      <w:r w:rsidR="00CE5C18" w:rsidRPr="00D847B9">
        <w:rPr>
          <w:rFonts w:ascii="Times New Roman" w:eastAsia="宋体" w:hAnsi="Times New Roman" w:cs="宋体"/>
          <w:sz w:val="24"/>
          <w:szCs w:val="24"/>
        </w:rPr>
        <w:t xml:space="preserve"> </w:t>
      </w:r>
      <w:r w:rsidRPr="00D847B9">
        <w:rPr>
          <w:rFonts w:ascii="Times New Roman" w:eastAsia="宋体" w:hAnsi="Times New Roman" w:cs="Times New Roman" w:hint="eastAsia"/>
          <w:sz w:val="24"/>
          <w:szCs w:val="24"/>
        </w:rPr>
        <w:t>支盘质监仪</w:t>
      </w:r>
      <w:r w:rsidR="009D4319" w:rsidRPr="00D847B9">
        <w:rPr>
          <w:rFonts w:ascii="Times New Roman" w:eastAsia="宋体" w:hAnsi="Times New Roman" w:cs="宋体" w:hint="eastAsia"/>
          <w:sz w:val="24"/>
          <w:szCs w:val="24"/>
        </w:rPr>
        <w:t>的</w:t>
      </w:r>
      <w:r w:rsidRPr="00D847B9">
        <w:rPr>
          <w:rFonts w:ascii="Times New Roman" w:eastAsia="宋体" w:hAnsi="Times New Roman" w:cs="宋体" w:hint="eastAsia"/>
          <w:sz w:val="24"/>
          <w:szCs w:val="24"/>
        </w:rPr>
        <w:t>构造</w:t>
      </w:r>
      <w:r w:rsidR="00DC71F2" w:rsidRPr="00D847B9">
        <w:rPr>
          <w:rFonts w:ascii="Times New Roman" w:eastAsia="宋体" w:hAnsi="Times New Roman" w:cs="宋体" w:hint="eastAsia"/>
          <w:sz w:val="24"/>
          <w:szCs w:val="24"/>
        </w:rPr>
        <w:t>应</w:t>
      </w:r>
      <w:r w:rsidR="009D4319" w:rsidRPr="00D847B9">
        <w:rPr>
          <w:rFonts w:ascii="Times New Roman" w:eastAsia="宋体" w:hAnsi="Times New Roman" w:cs="宋体" w:hint="eastAsia"/>
          <w:sz w:val="24"/>
          <w:szCs w:val="24"/>
        </w:rPr>
        <w:t>符合</w:t>
      </w:r>
      <w:r w:rsidR="00947E17" w:rsidRPr="00D847B9">
        <w:rPr>
          <w:rFonts w:ascii="Times New Roman" w:eastAsia="宋体" w:hAnsi="Times New Roman" w:cs="宋体" w:hint="eastAsia"/>
          <w:sz w:val="24"/>
          <w:szCs w:val="24"/>
        </w:rPr>
        <w:t>本标准</w:t>
      </w:r>
      <w:r w:rsidRPr="00D847B9">
        <w:rPr>
          <w:rFonts w:ascii="Times New Roman" w:eastAsia="宋体" w:hAnsi="Times New Roman" w:cs="宋体" w:hint="eastAsia"/>
          <w:sz w:val="24"/>
          <w:szCs w:val="24"/>
        </w:rPr>
        <w:t>附录</w:t>
      </w:r>
      <w:r w:rsidRPr="00D847B9">
        <w:rPr>
          <w:rFonts w:ascii="Times New Roman" w:eastAsia="宋体" w:hAnsi="Times New Roman" w:cs="Times New Roman" w:hint="eastAsia"/>
          <w:sz w:val="24"/>
          <w:szCs w:val="24"/>
        </w:rPr>
        <w:t>B</w:t>
      </w:r>
      <w:r w:rsidRPr="00D847B9">
        <w:rPr>
          <w:rFonts w:ascii="Times New Roman" w:eastAsia="宋体" w:hAnsi="Times New Roman" w:cs="Times New Roman" w:hint="eastAsia"/>
          <w:sz w:val="24"/>
          <w:szCs w:val="24"/>
        </w:rPr>
        <w:t>的</w:t>
      </w:r>
      <w:r w:rsidRPr="00D847B9">
        <w:rPr>
          <w:rFonts w:ascii="Times New Roman" w:eastAsia="宋体" w:hAnsi="Times New Roman" w:cs="宋体" w:hint="eastAsia"/>
          <w:sz w:val="24"/>
          <w:szCs w:val="24"/>
        </w:rPr>
        <w:t>要求。</w:t>
      </w:r>
    </w:p>
    <w:p w14:paraId="27412CFF" w14:textId="5E866295" w:rsidR="002B0AC8" w:rsidRPr="00D847B9" w:rsidRDefault="008611B0">
      <w:pPr>
        <w:snapToGrid w:val="0"/>
        <w:spacing w:line="360" w:lineRule="auto"/>
        <w:jc w:val="left"/>
        <w:rPr>
          <w:rFonts w:ascii="Times New Roman" w:eastAsia="宋体" w:hAnsi="Times New Roman" w:cs="Times New Roman"/>
          <w:sz w:val="24"/>
          <w:szCs w:val="24"/>
        </w:rPr>
      </w:pPr>
      <w:r w:rsidRPr="004D0380">
        <w:rPr>
          <w:rFonts w:ascii="Times New Roman" w:eastAsia="宋体" w:hAnsi="Times New Roman" w:cs="宋体"/>
          <w:b/>
          <w:bCs/>
          <w:sz w:val="24"/>
          <w:szCs w:val="24"/>
        </w:rPr>
        <w:lastRenderedPageBreak/>
        <w:t>4.3.2</w:t>
      </w:r>
      <w:r w:rsidR="00CE5C18" w:rsidRPr="00D847B9">
        <w:rPr>
          <w:rFonts w:ascii="Times New Roman" w:eastAsia="宋体" w:hAnsi="Times New Roman" w:cs="Times New Roman"/>
          <w:sz w:val="24"/>
          <w:szCs w:val="24"/>
        </w:rPr>
        <w:t xml:space="preserve">  </w:t>
      </w:r>
      <w:r w:rsidR="009D4319" w:rsidRPr="00D847B9">
        <w:rPr>
          <w:rFonts w:ascii="Times New Roman" w:eastAsia="宋体" w:hAnsi="Times New Roman" w:cs="Times New Roman" w:hint="eastAsia"/>
          <w:sz w:val="24"/>
          <w:szCs w:val="24"/>
        </w:rPr>
        <w:t>支盘质监仪用于</w:t>
      </w:r>
      <w:r w:rsidRPr="00D847B9">
        <w:rPr>
          <w:rFonts w:ascii="Times New Roman" w:eastAsia="宋体" w:hAnsi="Times New Roman" w:cs="Times New Roman" w:hint="eastAsia"/>
          <w:sz w:val="24"/>
          <w:szCs w:val="24"/>
        </w:rPr>
        <w:t>现场实时</w:t>
      </w:r>
      <w:r w:rsidR="00305A41" w:rsidRPr="00D847B9">
        <w:rPr>
          <w:rFonts w:ascii="Times New Roman" w:eastAsia="宋体" w:hAnsi="Times New Roman" w:cs="Times New Roman" w:hint="eastAsia"/>
          <w:sz w:val="24"/>
          <w:szCs w:val="24"/>
        </w:rPr>
        <w:t>监测</w:t>
      </w:r>
      <w:r w:rsidRPr="00D847B9">
        <w:rPr>
          <w:rFonts w:ascii="Times New Roman" w:eastAsia="宋体" w:hAnsi="Times New Roman" w:cs="Times New Roman" w:hint="eastAsia"/>
          <w:sz w:val="24"/>
          <w:szCs w:val="24"/>
        </w:rPr>
        <w:t>，</w:t>
      </w:r>
      <w:r w:rsidR="00DC71F2" w:rsidRPr="00D847B9">
        <w:rPr>
          <w:rFonts w:ascii="Times New Roman" w:eastAsia="宋体" w:hAnsi="Times New Roman" w:cs="Times New Roman" w:hint="eastAsia"/>
          <w:sz w:val="24"/>
          <w:szCs w:val="24"/>
        </w:rPr>
        <w:t>应</w:t>
      </w:r>
      <w:r w:rsidR="00B05CBB" w:rsidRPr="00D847B9">
        <w:rPr>
          <w:rFonts w:ascii="Times New Roman" w:eastAsia="宋体" w:hAnsi="Times New Roman" w:cs="宋体" w:hint="eastAsia"/>
          <w:sz w:val="24"/>
          <w:szCs w:val="24"/>
        </w:rPr>
        <w:t>具备下列</w:t>
      </w:r>
      <w:r w:rsidRPr="00D847B9">
        <w:rPr>
          <w:rFonts w:ascii="Times New Roman" w:eastAsia="宋体" w:hAnsi="Times New Roman" w:cs="宋体" w:hint="eastAsia"/>
          <w:sz w:val="24"/>
          <w:szCs w:val="24"/>
        </w:rPr>
        <w:t>功能：</w:t>
      </w:r>
    </w:p>
    <w:p w14:paraId="0A67F1BB" w14:textId="6480C737" w:rsidR="002B0AC8" w:rsidRPr="00D847B9" w:rsidRDefault="008611B0">
      <w:pPr>
        <w:snapToGrid w:val="0"/>
        <w:spacing w:line="360" w:lineRule="auto"/>
        <w:ind w:firstLine="435"/>
        <w:jc w:val="left"/>
        <w:rPr>
          <w:rFonts w:ascii="Times New Roman" w:eastAsia="宋体" w:hAnsi="Times New Roman" w:cs="Times New Roman"/>
          <w:sz w:val="24"/>
          <w:szCs w:val="24"/>
        </w:rPr>
      </w:pPr>
      <w:r w:rsidRPr="00F70163">
        <w:rPr>
          <w:rFonts w:ascii="Times New Roman" w:eastAsia="宋体" w:hAnsi="Times New Roman" w:cs="宋体"/>
          <w:b/>
          <w:bCs/>
          <w:sz w:val="24"/>
          <w:szCs w:val="24"/>
        </w:rPr>
        <w:t>1</w:t>
      </w:r>
      <w:r w:rsidRPr="00D847B9">
        <w:rPr>
          <w:rFonts w:ascii="Times New Roman" w:eastAsia="宋体" w:hAnsi="Times New Roman" w:cs="Times New Roman"/>
          <w:sz w:val="24"/>
          <w:szCs w:val="24"/>
        </w:rPr>
        <w:t xml:space="preserve"> </w:t>
      </w:r>
      <w:r w:rsidR="00CE5C18" w:rsidRPr="00D847B9">
        <w:rPr>
          <w:rFonts w:ascii="Times New Roman" w:eastAsia="宋体" w:hAnsi="Times New Roman" w:cs="Times New Roman"/>
          <w:sz w:val="24"/>
          <w:szCs w:val="24"/>
        </w:rPr>
        <w:t xml:space="preserve"> </w:t>
      </w:r>
      <w:r w:rsidRPr="00D847B9">
        <w:rPr>
          <w:rFonts w:ascii="Times New Roman" w:eastAsia="宋体" w:hAnsi="Times New Roman" w:cs="宋体" w:hint="eastAsia"/>
          <w:sz w:val="24"/>
          <w:szCs w:val="24"/>
        </w:rPr>
        <w:t>实时采集</w:t>
      </w:r>
      <w:r w:rsidR="00614015" w:rsidRPr="00D847B9">
        <w:rPr>
          <w:rFonts w:ascii="Times New Roman" w:eastAsia="宋体" w:hAnsi="Times New Roman" w:cs="宋体" w:hint="eastAsia"/>
          <w:sz w:val="24"/>
          <w:szCs w:val="24"/>
        </w:rPr>
        <w:t>并记录</w:t>
      </w:r>
      <w:r w:rsidR="00305A41" w:rsidRPr="00D847B9">
        <w:rPr>
          <w:rFonts w:ascii="Times New Roman" w:eastAsia="宋体" w:hAnsi="Times New Roman" w:cs="宋体" w:hint="eastAsia"/>
          <w:sz w:val="24"/>
          <w:szCs w:val="24"/>
        </w:rPr>
        <w:t>挤扩压力值、挤扩次数、</w:t>
      </w:r>
      <w:r w:rsidR="00CF17D2" w:rsidRPr="00D847B9">
        <w:rPr>
          <w:rFonts w:ascii="Times New Roman" w:eastAsia="宋体" w:hAnsi="Times New Roman" w:cs="宋体" w:hint="eastAsia"/>
          <w:sz w:val="24"/>
          <w:szCs w:val="24"/>
        </w:rPr>
        <w:t>支盘</w:t>
      </w:r>
      <w:r w:rsidR="00305A41" w:rsidRPr="00D847B9">
        <w:rPr>
          <w:rFonts w:ascii="Times New Roman" w:eastAsia="宋体" w:hAnsi="Times New Roman" w:cs="宋体" w:hint="eastAsia"/>
          <w:sz w:val="24"/>
          <w:szCs w:val="24"/>
        </w:rPr>
        <w:t>腔</w:t>
      </w:r>
      <w:r w:rsidRPr="00D847B9">
        <w:rPr>
          <w:rFonts w:ascii="Times New Roman" w:eastAsia="宋体" w:hAnsi="Times New Roman" w:cs="宋体" w:hint="eastAsia"/>
          <w:sz w:val="24"/>
          <w:szCs w:val="24"/>
        </w:rPr>
        <w:t>直径</w:t>
      </w:r>
      <w:r w:rsidR="00CF17D2" w:rsidRPr="00D847B9">
        <w:rPr>
          <w:rFonts w:ascii="Times New Roman" w:eastAsia="宋体" w:hAnsi="Times New Roman" w:cs="宋体" w:hint="eastAsia"/>
          <w:sz w:val="24"/>
          <w:szCs w:val="24"/>
        </w:rPr>
        <w:t>和</w:t>
      </w:r>
      <w:r w:rsidR="00C436E1" w:rsidRPr="00D847B9">
        <w:rPr>
          <w:rFonts w:ascii="Times New Roman" w:eastAsia="宋体" w:hAnsi="Times New Roman" w:cs="宋体" w:hint="eastAsia"/>
          <w:sz w:val="24"/>
          <w:szCs w:val="24"/>
        </w:rPr>
        <w:t>深度</w:t>
      </w:r>
      <w:r w:rsidR="009D4319" w:rsidRPr="00D847B9">
        <w:rPr>
          <w:rFonts w:ascii="Times New Roman" w:eastAsia="宋体" w:hAnsi="Times New Roman" w:cs="宋体" w:hint="eastAsia"/>
          <w:sz w:val="24"/>
          <w:szCs w:val="24"/>
        </w:rPr>
        <w:t>及</w:t>
      </w:r>
      <w:r w:rsidR="00CF17D2" w:rsidRPr="00D847B9">
        <w:rPr>
          <w:rFonts w:ascii="Times New Roman" w:eastAsia="宋体" w:hAnsi="Times New Roman" w:cs="宋体" w:hint="eastAsia"/>
          <w:sz w:val="24"/>
          <w:szCs w:val="24"/>
        </w:rPr>
        <w:t>支盘腔</w:t>
      </w:r>
      <w:r w:rsidRPr="00D847B9">
        <w:rPr>
          <w:rFonts w:ascii="Times New Roman" w:eastAsia="宋体" w:hAnsi="Times New Roman" w:cs="宋体" w:hint="eastAsia"/>
          <w:sz w:val="24"/>
          <w:szCs w:val="24"/>
        </w:rPr>
        <w:t>数量等数据；</w:t>
      </w:r>
    </w:p>
    <w:p w14:paraId="50B14429" w14:textId="3B67880F" w:rsidR="002B0AC8" w:rsidRPr="00D847B9" w:rsidRDefault="008611B0">
      <w:pPr>
        <w:snapToGrid w:val="0"/>
        <w:spacing w:line="360" w:lineRule="auto"/>
        <w:ind w:firstLine="435"/>
        <w:jc w:val="left"/>
        <w:rPr>
          <w:rFonts w:ascii="Times New Roman" w:eastAsia="宋体" w:hAnsi="Times New Roman" w:cs="Times New Roman"/>
          <w:sz w:val="24"/>
          <w:szCs w:val="24"/>
        </w:rPr>
      </w:pPr>
      <w:r w:rsidRPr="00F70163">
        <w:rPr>
          <w:rFonts w:ascii="Times New Roman" w:eastAsia="宋体" w:hAnsi="Times New Roman" w:cs="宋体"/>
          <w:b/>
          <w:bCs/>
          <w:sz w:val="24"/>
          <w:szCs w:val="24"/>
        </w:rPr>
        <w:t>2</w:t>
      </w:r>
      <w:r w:rsidRPr="00D847B9">
        <w:rPr>
          <w:rFonts w:ascii="Times New Roman" w:eastAsia="宋体" w:hAnsi="Times New Roman" w:cs="Times New Roman"/>
          <w:sz w:val="24"/>
          <w:szCs w:val="24"/>
        </w:rPr>
        <w:t xml:space="preserve"> </w:t>
      </w:r>
      <w:r w:rsidR="00CE5C18" w:rsidRPr="00D847B9">
        <w:rPr>
          <w:rFonts w:ascii="Times New Roman" w:eastAsia="宋体" w:hAnsi="Times New Roman" w:cs="Times New Roman"/>
          <w:sz w:val="24"/>
          <w:szCs w:val="24"/>
        </w:rPr>
        <w:t xml:space="preserve"> </w:t>
      </w:r>
      <w:r w:rsidR="009D4319" w:rsidRPr="00D847B9">
        <w:rPr>
          <w:rFonts w:ascii="Times New Roman" w:eastAsia="宋体" w:hAnsi="Times New Roman" w:cs="宋体" w:hint="eastAsia"/>
          <w:sz w:val="24"/>
          <w:szCs w:val="24"/>
        </w:rPr>
        <w:t>实时动态显示挤扩状态并</w:t>
      </w:r>
      <w:r w:rsidRPr="00D847B9">
        <w:rPr>
          <w:rFonts w:ascii="Times New Roman" w:eastAsia="宋体" w:hAnsi="Times New Roman" w:cs="宋体" w:hint="eastAsia"/>
          <w:sz w:val="24"/>
          <w:szCs w:val="24"/>
        </w:rPr>
        <w:t>实现可视化的挤扩过程监控；</w:t>
      </w:r>
    </w:p>
    <w:p w14:paraId="3B90BFB2" w14:textId="0DDB83B0" w:rsidR="002B0AC8" w:rsidRPr="00D847B9" w:rsidRDefault="008611B0">
      <w:pPr>
        <w:snapToGrid w:val="0"/>
        <w:spacing w:line="360" w:lineRule="auto"/>
        <w:ind w:firstLine="435"/>
        <w:jc w:val="left"/>
        <w:rPr>
          <w:rFonts w:ascii="Times New Roman" w:eastAsia="宋体" w:hAnsi="Times New Roman" w:cs="Times New Roman"/>
          <w:sz w:val="24"/>
          <w:szCs w:val="24"/>
        </w:rPr>
      </w:pPr>
      <w:r w:rsidRPr="00F70163">
        <w:rPr>
          <w:rFonts w:ascii="Times New Roman" w:eastAsia="宋体" w:hAnsi="Times New Roman" w:cs="宋体"/>
          <w:b/>
          <w:bCs/>
          <w:sz w:val="24"/>
          <w:szCs w:val="24"/>
        </w:rPr>
        <w:t>3</w:t>
      </w:r>
      <w:r w:rsidRPr="00D847B9">
        <w:rPr>
          <w:rFonts w:ascii="Times New Roman" w:eastAsia="宋体" w:hAnsi="Times New Roman" w:cs="Times New Roman"/>
          <w:sz w:val="24"/>
          <w:szCs w:val="24"/>
        </w:rPr>
        <w:t xml:space="preserve"> </w:t>
      </w:r>
      <w:r w:rsidR="00CE5C18" w:rsidRPr="00D847B9">
        <w:rPr>
          <w:rFonts w:ascii="Times New Roman" w:eastAsia="宋体" w:hAnsi="Times New Roman" w:cs="Times New Roman"/>
          <w:sz w:val="24"/>
          <w:szCs w:val="24"/>
        </w:rPr>
        <w:t xml:space="preserve"> </w:t>
      </w:r>
      <w:r w:rsidR="00CF17D2" w:rsidRPr="00D847B9">
        <w:rPr>
          <w:rFonts w:ascii="Times New Roman" w:eastAsia="宋体" w:hAnsi="Times New Roman" w:cs="宋体" w:hint="eastAsia"/>
          <w:sz w:val="24"/>
          <w:szCs w:val="24"/>
        </w:rPr>
        <w:t>挤扩参数</w:t>
      </w:r>
      <w:r w:rsidR="00085598" w:rsidRPr="00D847B9">
        <w:rPr>
          <w:rFonts w:ascii="Times New Roman" w:eastAsia="宋体" w:hAnsi="Times New Roman" w:cs="宋体" w:hint="eastAsia"/>
          <w:sz w:val="24"/>
          <w:szCs w:val="24"/>
        </w:rPr>
        <w:t>异常</w:t>
      </w:r>
      <w:r w:rsidR="009D4319" w:rsidRPr="00D847B9">
        <w:rPr>
          <w:rFonts w:ascii="Times New Roman" w:eastAsia="宋体" w:hAnsi="Times New Roman" w:cs="宋体" w:hint="eastAsia"/>
          <w:sz w:val="24"/>
          <w:szCs w:val="24"/>
        </w:rPr>
        <w:t>的即时报警</w:t>
      </w:r>
      <w:r w:rsidR="00CF17D2" w:rsidRPr="00D847B9">
        <w:rPr>
          <w:rFonts w:ascii="Times New Roman" w:eastAsia="宋体" w:hAnsi="Times New Roman" w:cs="宋体" w:hint="eastAsia"/>
          <w:sz w:val="24"/>
          <w:szCs w:val="24"/>
        </w:rPr>
        <w:t>，当本条第</w:t>
      </w:r>
      <w:r w:rsidR="00CF17D2" w:rsidRPr="00D847B9">
        <w:rPr>
          <w:rFonts w:ascii="Times New Roman" w:eastAsia="宋体" w:hAnsi="Times New Roman" w:cs="宋体" w:hint="eastAsia"/>
          <w:sz w:val="24"/>
          <w:szCs w:val="24"/>
        </w:rPr>
        <w:t>1</w:t>
      </w:r>
      <w:r w:rsidR="00CF17D2" w:rsidRPr="00D847B9">
        <w:rPr>
          <w:rFonts w:ascii="Times New Roman" w:eastAsia="宋体" w:hAnsi="Times New Roman" w:cs="宋体" w:hint="eastAsia"/>
          <w:sz w:val="24"/>
          <w:szCs w:val="24"/>
        </w:rPr>
        <w:t>款的任一项</w:t>
      </w:r>
      <w:r w:rsidR="00DC71F2" w:rsidRPr="00D847B9">
        <w:rPr>
          <w:rFonts w:ascii="Times New Roman" w:eastAsia="宋体" w:hAnsi="Times New Roman" w:cs="宋体" w:hint="eastAsia"/>
          <w:sz w:val="24"/>
          <w:szCs w:val="24"/>
        </w:rPr>
        <w:t>不满足设计要求时应</w:t>
      </w:r>
      <w:r w:rsidRPr="00D847B9">
        <w:rPr>
          <w:rFonts w:ascii="Times New Roman" w:eastAsia="宋体" w:hAnsi="Times New Roman" w:cs="宋体" w:hint="eastAsia"/>
          <w:sz w:val="24"/>
          <w:szCs w:val="24"/>
        </w:rPr>
        <w:t>发出报警信号；</w:t>
      </w:r>
    </w:p>
    <w:p w14:paraId="3B16F199" w14:textId="3957C16B" w:rsidR="002B0AC8" w:rsidRPr="00D847B9" w:rsidRDefault="008611B0">
      <w:pPr>
        <w:snapToGrid w:val="0"/>
        <w:spacing w:line="360" w:lineRule="auto"/>
        <w:ind w:firstLine="435"/>
        <w:jc w:val="left"/>
        <w:rPr>
          <w:rFonts w:ascii="Times New Roman" w:eastAsia="宋体" w:hAnsi="Times New Roman" w:cs="Times New Roman"/>
          <w:sz w:val="24"/>
          <w:szCs w:val="24"/>
        </w:rPr>
      </w:pPr>
      <w:r w:rsidRPr="00F70163">
        <w:rPr>
          <w:rFonts w:ascii="Times New Roman" w:eastAsia="宋体" w:hAnsi="Times New Roman" w:cs="宋体"/>
          <w:b/>
          <w:bCs/>
          <w:sz w:val="24"/>
          <w:szCs w:val="24"/>
        </w:rPr>
        <w:t>4</w:t>
      </w:r>
      <w:r w:rsidRPr="00D847B9">
        <w:rPr>
          <w:rFonts w:ascii="Times New Roman" w:eastAsia="宋体" w:hAnsi="Times New Roman" w:cs="Times New Roman"/>
          <w:sz w:val="24"/>
          <w:szCs w:val="24"/>
        </w:rPr>
        <w:t xml:space="preserve"> </w:t>
      </w:r>
      <w:r w:rsidR="00CE5C18" w:rsidRPr="00D847B9">
        <w:rPr>
          <w:rFonts w:ascii="Times New Roman" w:eastAsia="宋体" w:hAnsi="Times New Roman" w:cs="Times New Roman"/>
          <w:sz w:val="24"/>
          <w:szCs w:val="24"/>
        </w:rPr>
        <w:t xml:space="preserve"> </w:t>
      </w:r>
      <w:r w:rsidR="009D4319" w:rsidRPr="00D847B9">
        <w:rPr>
          <w:rFonts w:ascii="Times New Roman" w:eastAsia="宋体" w:hAnsi="Times New Roman" w:cs="宋体" w:hint="eastAsia"/>
          <w:sz w:val="24"/>
          <w:szCs w:val="24"/>
        </w:rPr>
        <w:t>可</w:t>
      </w:r>
      <w:r w:rsidRPr="00D847B9">
        <w:rPr>
          <w:rFonts w:ascii="Times New Roman" w:eastAsia="宋体" w:hAnsi="Times New Roman" w:cs="宋体" w:hint="eastAsia"/>
          <w:sz w:val="24"/>
          <w:szCs w:val="24"/>
        </w:rPr>
        <w:t>将各项挤扩数据传输至</w:t>
      </w:r>
      <w:r w:rsidRPr="00D847B9">
        <w:rPr>
          <w:rFonts w:ascii="Times New Roman" w:eastAsia="宋体" w:hAnsi="Times New Roman" w:cs="Times New Roman" w:hint="eastAsia"/>
          <w:sz w:val="24"/>
          <w:szCs w:val="24"/>
        </w:rPr>
        <w:t>网络云端自动监测平台</w:t>
      </w:r>
      <w:r w:rsidRPr="00D847B9">
        <w:rPr>
          <w:rFonts w:ascii="Times New Roman" w:eastAsia="宋体" w:hAnsi="Times New Roman" w:cs="宋体" w:hint="eastAsia"/>
          <w:sz w:val="24"/>
          <w:szCs w:val="24"/>
        </w:rPr>
        <w:t>；</w:t>
      </w:r>
    </w:p>
    <w:p w14:paraId="7A3F3D91" w14:textId="76A3EE79" w:rsidR="00947E17" w:rsidRPr="00D847B9" w:rsidRDefault="008611B0">
      <w:pPr>
        <w:snapToGrid w:val="0"/>
        <w:spacing w:line="360" w:lineRule="auto"/>
        <w:ind w:firstLine="435"/>
        <w:jc w:val="left"/>
        <w:rPr>
          <w:rFonts w:ascii="Times New Roman" w:eastAsia="宋体" w:hAnsi="Times New Roman" w:cs="宋体"/>
          <w:sz w:val="24"/>
          <w:szCs w:val="24"/>
        </w:rPr>
      </w:pPr>
      <w:r w:rsidRPr="00F70163">
        <w:rPr>
          <w:rFonts w:ascii="Times New Roman" w:eastAsia="宋体" w:hAnsi="Times New Roman" w:cs="宋体"/>
          <w:b/>
          <w:bCs/>
          <w:sz w:val="24"/>
          <w:szCs w:val="24"/>
        </w:rPr>
        <w:t>5</w:t>
      </w:r>
      <w:r w:rsidRPr="00D847B9">
        <w:rPr>
          <w:rFonts w:ascii="Times New Roman" w:eastAsia="宋体" w:hAnsi="Times New Roman" w:cs="Times New Roman"/>
          <w:sz w:val="24"/>
          <w:szCs w:val="24"/>
        </w:rPr>
        <w:t xml:space="preserve"> </w:t>
      </w:r>
      <w:r w:rsidR="00CE5C18" w:rsidRPr="00D847B9">
        <w:rPr>
          <w:rFonts w:ascii="Times New Roman" w:eastAsia="宋体" w:hAnsi="Times New Roman" w:cs="Times New Roman"/>
          <w:sz w:val="24"/>
          <w:szCs w:val="24"/>
        </w:rPr>
        <w:t xml:space="preserve"> </w:t>
      </w:r>
      <w:r w:rsidRPr="00D847B9">
        <w:rPr>
          <w:rFonts w:ascii="Times New Roman" w:eastAsia="宋体" w:hAnsi="Times New Roman" w:cs="宋体" w:hint="eastAsia"/>
          <w:sz w:val="24"/>
          <w:szCs w:val="24"/>
        </w:rPr>
        <w:t>本</w:t>
      </w:r>
      <w:r w:rsidR="00DC71F2" w:rsidRPr="00D847B9">
        <w:rPr>
          <w:rFonts w:ascii="Times New Roman" w:eastAsia="宋体" w:hAnsi="Times New Roman" w:cs="宋体" w:hint="eastAsia"/>
          <w:sz w:val="24"/>
          <w:szCs w:val="24"/>
        </w:rPr>
        <w:t>地</w:t>
      </w:r>
      <w:r w:rsidRPr="00D847B9">
        <w:rPr>
          <w:rFonts w:ascii="Times New Roman" w:eastAsia="宋体" w:hAnsi="Times New Roman" w:cs="宋体" w:hint="eastAsia"/>
          <w:sz w:val="24"/>
          <w:szCs w:val="24"/>
        </w:rPr>
        <w:t>收集</w:t>
      </w:r>
      <w:r w:rsidR="00C14B0B" w:rsidRPr="00D847B9">
        <w:rPr>
          <w:rFonts w:ascii="Times New Roman" w:eastAsia="宋体" w:hAnsi="Times New Roman" w:cs="宋体" w:hint="eastAsia"/>
          <w:sz w:val="24"/>
          <w:szCs w:val="24"/>
        </w:rPr>
        <w:t>、</w:t>
      </w:r>
      <w:r w:rsidR="00DC71F2" w:rsidRPr="00D847B9">
        <w:rPr>
          <w:rFonts w:ascii="Times New Roman" w:eastAsia="宋体" w:hAnsi="Times New Roman" w:cs="宋体" w:hint="eastAsia"/>
          <w:sz w:val="24"/>
          <w:szCs w:val="24"/>
        </w:rPr>
        <w:t>存储</w:t>
      </w:r>
      <w:r w:rsidRPr="00D847B9">
        <w:rPr>
          <w:rFonts w:ascii="Times New Roman" w:eastAsia="宋体" w:hAnsi="Times New Roman" w:cs="宋体" w:hint="eastAsia"/>
          <w:sz w:val="24"/>
          <w:szCs w:val="24"/>
        </w:rPr>
        <w:t>各项</w:t>
      </w:r>
      <w:r w:rsidR="00947E17" w:rsidRPr="00D847B9">
        <w:rPr>
          <w:rFonts w:ascii="Times New Roman" w:eastAsia="宋体" w:hAnsi="Times New Roman" w:cs="宋体" w:hint="eastAsia"/>
          <w:sz w:val="24"/>
          <w:szCs w:val="24"/>
        </w:rPr>
        <w:t>实际</w:t>
      </w:r>
      <w:r w:rsidRPr="00D847B9">
        <w:rPr>
          <w:rFonts w:ascii="Times New Roman" w:eastAsia="宋体" w:hAnsi="Times New Roman" w:cs="宋体" w:hint="eastAsia"/>
          <w:sz w:val="24"/>
          <w:szCs w:val="24"/>
        </w:rPr>
        <w:t>挤扩</w:t>
      </w:r>
      <w:r w:rsidR="00947E17" w:rsidRPr="00D847B9">
        <w:rPr>
          <w:rFonts w:ascii="Times New Roman" w:eastAsia="宋体" w:hAnsi="Times New Roman" w:cs="宋体" w:hint="eastAsia"/>
          <w:sz w:val="24"/>
          <w:szCs w:val="24"/>
        </w:rPr>
        <w:t>数据</w:t>
      </w:r>
      <w:r w:rsidR="00C14B0B" w:rsidRPr="00D847B9">
        <w:rPr>
          <w:rFonts w:ascii="Times New Roman" w:eastAsia="宋体" w:hAnsi="Times New Roman" w:cs="宋体" w:hint="eastAsia"/>
          <w:sz w:val="24"/>
          <w:szCs w:val="24"/>
        </w:rPr>
        <w:t>并可进行挤扩数据打印输出</w:t>
      </w:r>
      <w:r w:rsidR="00947E17" w:rsidRPr="00D847B9">
        <w:rPr>
          <w:rFonts w:ascii="Times New Roman" w:eastAsia="宋体" w:hAnsi="Times New Roman" w:cs="宋体" w:hint="eastAsia"/>
          <w:sz w:val="24"/>
          <w:szCs w:val="24"/>
        </w:rPr>
        <w:t>，</w:t>
      </w:r>
      <w:r w:rsidR="009D4319" w:rsidRPr="00D847B9">
        <w:rPr>
          <w:rFonts w:ascii="Times New Roman" w:eastAsia="宋体" w:hAnsi="Times New Roman" w:cs="宋体" w:hint="eastAsia"/>
          <w:sz w:val="24"/>
          <w:szCs w:val="24"/>
        </w:rPr>
        <w:t>实现挤扩过程的</w:t>
      </w:r>
      <w:r w:rsidR="00947E17" w:rsidRPr="00D847B9">
        <w:rPr>
          <w:rFonts w:ascii="Times New Roman" w:eastAsia="宋体" w:hAnsi="Times New Roman" w:cs="宋体" w:hint="eastAsia"/>
          <w:sz w:val="24"/>
          <w:szCs w:val="24"/>
        </w:rPr>
        <w:t>可追溯性；</w:t>
      </w:r>
    </w:p>
    <w:p w14:paraId="6729CC59" w14:textId="0A00988A" w:rsidR="002C1083" w:rsidRPr="00D847B9" w:rsidRDefault="002C1083" w:rsidP="002C1083">
      <w:pPr>
        <w:snapToGrid w:val="0"/>
        <w:spacing w:line="360" w:lineRule="auto"/>
        <w:ind w:firstLine="435"/>
        <w:jc w:val="left"/>
        <w:rPr>
          <w:rFonts w:ascii="Times New Roman" w:eastAsia="宋体" w:hAnsi="Times New Roman" w:cs="宋体"/>
          <w:sz w:val="24"/>
          <w:szCs w:val="24"/>
        </w:rPr>
      </w:pPr>
      <w:r w:rsidRPr="00F70163">
        <w:rPr>
          <w:rFonts w:ascii="Times New Roman" w:eastAsia="宋体" w:hAnsi="Times New Roman" w:cs="宋体"/>
          <w:b/>
          <w:bCs/>
          <w:sz w:val="24"/>
          <w:szCs w:val="24"/>
        </w:rPr>
        <w:t>6</w:t>
      </w:r>
      <w:r w:rsidRPr="00D847B9">
        <w:rPr>
          <w:rFonts w:ascii="Times New Roman" w:eastAsia="宋体" w:hAnsi="Times New Roman" w:cs="宋体"/>
          <w:sz w:val="24"/>
          <w:szCs w:val="24"/>
        </w:rPr>
        <w:t xml:space="preserve"> </w:t>
      </w:r>
      <w:r w:rsidR="00CE5C18"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根据检测数据生成《挤扩支盘</w:t>
      </w:r>
      <w:r w:rsidR="00854416" w:rsidRPr="00D847B9">
        <w:rPr>
          <w:rFonts w:ascii="Times New Roman" w:eastAsia="宋体" w:hAnsi="Times New Roman" w:cs="宋体" w:hint="eastAsia"/>
          <w:sz w:val="24"/>
          <w:szCs w:val="24"/>
        </w:rPr>
        <w:t>成腔</w:t>
      </w:r>
      <w:r w:rsidRPr="00D847B9">
        <w:rPr>
          <w:rFonts w:ascii="Times New Roman" w:eastAsia="宋体" w:hAnsi="Times New Roman" w:cs="宋体" w:hint="eastAsia"/>
          <w:sz w:val="24"/>
          <w:szCs w:val="24"/>
        </w:rPr>
        <w:t>施工监测记录表》，表格</w:t>
      </w:r>
      <w:r w:rsidR="0002359B" w:rsidRPr="00D847B9">
        <w:rPr>
          <w:rFonts w:ascii="Times New Roman" w:eastAsia="宋体" w:hAnsi="Times New Roman" w:cs="宋体" w:hint="eastAsia"/>
          <w:sz w:val="24"/>
          <w:szCs w:val="24"/>
        </w:rPr>
        <w:t>内容</w:t>
      </w:r>
      <w:r w:rsidR="00384B26" w:rsidRPr="00D847B9">
        <w:rPr>
          <w:rFonts w:ascii="Times New Roman" w:eastAsia="宋体" w:hAnsi="Times New Roman" w:cs="宋体" w:hint="eastAsia"/>
          <w:sz w:val="24"/>
          <w:szCs w:val="24"/>
        </w:rPr>
        <w:t>应满足</w:t>
      </w:r>
      <w:r w:rsidRPr="00D847B9">
        <w:rPr>
          <w:rFonts w:ascii="Times New Roman" w:eastAsia="宋体" w:hAnsi="Times New Roman" w:cs="宋体" w:hint="eastAsia"/>
          <w:sz w:val="24"/>
          <w:szCs w:val="24"/>
        </w:rPr>
        <w:t>本标准附录</w:t>
      </w:r>
      <w:r w:rsidRPr="00D847B9">
        <w:rPr>
          <w:rFonts w:ascii="Times New Roman" w:eastAsia="宋体" w:hAnsi="Times New Roman" w:cs="宋体" w:hint="eastAsia"/>
          <w:sz w:val="24"/>
          <w:szCs w:val="24"/>
        </w:rPr>
        <w:t>C</w:t>
      </w:r>
      <w:r w:rsidR="00384B26" w:rsidRPr="00D847B9">
        <w:rPr>
          <w:rFonts w:ascii="Times New Roman" w:eastAsia="宋体" w:hAnsi="Times New Roman" w:cs="宋体" w:hint="eastAsia"/>
          <w:sz w:val="24"/>
          <w:szCs w:val="24"/>
        </w:rPr>
        <w:t>的要求</w:t>
      </w:r>
      <w:r w:rsidRPr="00D847B9">
        <w:rPr>
          <w:rFonts w:ascii="Times New Roman" w:eastAsia="宋体" w:hAnsi="Times New Roman" w:cs="宋体" w:hint="eastAsia"/>
          <w:sz w:val="24"/>
          <w:szCs w:val="24"/>
        </w:rPr>
        <w:t>。</w:t>
      </w:r>
    </w:p>
    <w:p w14:paraId="49916918" w14:textId="1B995B85" w:rsidR="002B0AC8" w:rsidRPr="00D847B9" w:rsidRDefault="008611B0">
      <w:pPr>
        <w:snapToGrid w:val="0"/>
        <w:spacing w:line="360" w:lineRule="auto"/>
        <w:jc w:val="left"/>
        <w:rPr>
          <w:rFonts w:ascii="Times New Roman" w:eastAsia="宋体" w:hAnsi="Times New Roman" w:cs="Times New Roman"/>
          <w:sz w:val="24"/>
          <w:szCs w:val="24"/>
        </w:rPr>
      </w:pPr>
      <w:r w:rsidRPr="004D0380">
        <w:rPr>
          <w:rFonts w:ascii="Times New Roman" w:eastAsia="宋体" w:hAnsi="Times New Roman" w:cs="宋体"/>
          <w:b/>
          <w:bCs/>
          <w:sz w:val="24"/>
          <w:szCs w:val="24"/>
        </w:rPr>
        <w:t>4.3.3</w:t>
      </w:r>
      <w:r w:rsidR="00CE5C18" w:rsidRPr="00D847B9">
        <w:rPr>
          <w:rFonts w:ascii="Times New Roman" w:eastAsia="宋体" w:hAnsi="Times New Roman" w:cs="Times New Roman"/>
          <w:sz w:val="24"/>
          <w:szCs w:val="24"/>
        </w:rPr>
        <w:t xml:space="preserve">  </w:t>
      </w:r>
      <w:r w:rsidR="00B05CBB" w:rsidRPr="00D847B9">
        <w:rPr>
          <w:rFonts w:ascii="Times New Roman" w:eastAsia="宋体" w:hAnsi="Times New Roman" w:cs="宋体" w:hint="eastAsia"/>
          <w:sz w:val="24"/>
          <w:szCs w:val="24"/>
        </w:rPr>
        <w:t>网络云端自动监控平台用于远程实时监控</w:t>
      </w:r>
      <w:r w:rsidRPr="00D847B9">
        <w:rPr>
          <w:rFonts w:ascii="Times New Roman" w:eastAsia="宋体" w:hAnsi="Times New Roman" w:cs="宋体" w:hint="eastAsia"/>
          <w:sz w:val="24"/>
          <w:szCs w:val="24"/>
        </w:rPr>
        <w:t>，</w:t>
      </w:r>
      <w:r w:rsidR="00947E17" w:rsidRPr="00D847B9">
        <w:rPr>
          <w:rFonts w:ascii="Times New Roman" w:eastAsia="宋体" w:hAnsi="Times New Roman" w:cs="宋体" w:hint="eastAsia"/>
          <w:sz w:val="24"/>
          <w:szCs w:val="24"/>
        </w:rPr>
        <w:t>应</w:t>
      </w:r>
      <w:r w:rsidR="00B05CBB" w:rsidRPr="00D847B9">
        <w:rPr>
          <w:rFonts w:ascii="Times New Roman" w:eastAsia="宋体" w:hAnsi="Times New Roman" w:cs="宋体" w:hint="eastAsia"/>
          <w:sz w:val="24"/>
          <w:szCs w:val="24"/>
        </w:rPr>
        <w:t>具备下列</w:t>
      </w:r>
      <w:r w:rsidRPr="00D847B9">
        <w:rPr>
          <w:rFonts w:ascii="Times New Roman" w:eastAsia="宋体" w:hAnsi="Times New Roman" w:cs="宋体" w:hint="eastAsia"/>
          <w:sz w:val="24"/>
          <w:szCs w:val="24"/>
        </w:rPr>
        <w:t>功能：</w:t>
      </w:r>
    </w:p>
    <w:p w14:paraId="6A7993BC" w14:textId="6558CD6A" w:rsidR="002B0AC8" w:rsidRPr="00D847B9" w:rsidRDefault="008611B0">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b/>
          <w:bCs/>
          <w:sz w:val="24"/>
          <w:szCs w:val="24"/>
        </w:rPr>
        <w:t>1</w:t>
      </w:r>
      <w:r w:rsidRPr="00D847B9">
        <w:rPr>
          <w:rFonts w:ascii="Times New Roman" w:eastAsia="宋体" w:hAnsi="Times New Roman" w:cs="宋体"/>
          <w:sz w:val="24"/>
          <w:szCs w:val="24"/>
        </w:rPr>
        <w:t xml:space="preserve"> </w:t>
      </w:r>
      <w:r w:rsidR="00CE5C18" w:rsidRPr="00D847B9">
        <w:rPr>
          <w:rFonts w:ascii="Times New Roman" w:eastAsia="宋体" w:hAnsi="Times New Roman" w:cs="宋体"/>
          <w:sz w:val="24"/>
          <w:szCs w:val="24"/>
        </w:rPr>
        <w:t xml:space="preserve"> </w:t>
      </w:r>
      <w:r w:rsidR="00B05CBB" w:rsidRPr="00D847B9">
        <w:rPr>
          <w:rFonts w:ascii="Times New Roman" w:eastAsia="宋体" w:hAnsi="Times New Roman" w:cs="宋体" w:hint="eastAsia"/>
          <w:sz w:val="24"/>
          <w:szCs w:val="24"/>
        </w:rPr>
        <w:t>对</w:t>
      </w:r>
      <w:r w:rsidR="00CA4A25" w:rsidRPr="00D847B9">
        <w:rPr>
          <w:rFonts w:ascii="Times New Roman" w:eastAsia="宋体" w:hAnsi="Times New Roman" w:cs="宋体" w:hint="eastAsia"/>
          <w:sz w:val="24"/>
          <w:szCs w:val="24"/>
        </w:rPr>
        <w:t>多个</w:t>
      </w:r>
      <w:r w:rsidR="00B05CBB" w:rsidRPr="00D847B9">
        <w:rPr>
          <w:rFonts w:ascii="Times New Roman" w:eastAsia="宋体" w:hAnsi="Times New Roman" w:cs="宋体" w:hint="eastAsia"/>
          <w:sz w:val="24"/>
          <w:szCs w:val="24"/>
        </w:rPr>
        <w:t>独立项目同时进行实时监控</w:t>
      </w:r>
      <w:r w:rsidRPr="00D847B9">
        <w:rPr>
          <w:rFonts w:ascii="Times New Roman" w:eastAsia="宋体" w:hAnsi="Times New Roman" w:cs="宋体" w:hint="eastAsia"/>
          <w:sz w:val="24"/>
          <w:szCs w:val="24"/>
        </w:rPr>
        <w:t>；</w:t>
      </w:r>
    </w:p>
    <w:p w14:paraId="55258137" w14:textId="1ACD3C05" w:rsidR="002B0AC8" w:rsidRPr="00D847B9" w:rsidRDefault="008611B0">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b/>
          <w:bCs/>
          <w:sz w:val="24"/>
          <w:szCs w:val="24"/>
        </w:rPr>
        <w:t xml:space="preserve">2 </w:t>
      </w:r>
      <w:r w:rsidR="00CE5C18" w:rsidRPr="00D847B9">
        <w:rPr>
          <w:rFonts w:ascii="Times New Roman" w:eastAsia="宋体" w:hAnsi="Times New Roman" w:cs="宋体"/>
          <w:sz w:val="24"/>
          <w:szCs w:val="24"/>
        </w:rPr>
        <w:t xml:space="preserve"> </w:t>
      </w:r>
      <w:r w:rsidR="00B05CBB" w:rsidRPr="00D847B9">
        <w:rPr>
          <w:rFonts w:ascii="Times New Roman" w:eastAsia="宋体" w:hAnsi="Times New Roman" w:cs="宋体" w:hint="eastAsia"/>
          <w:sz w:val="24"/>
          <w:szCs w:val="24"/>
        </w:rPr>
        <w:t>实时接收</w:t>
      </w:r>
      <w:r w:rsidR="00CA4A25" w:rsidRPr="00D847B9">
        <w:rPr>
          <w:rFonts w:ascii="Times New Roman" w:eastAsia="宋体" w:hAnsi="Times New Roman" w:cs="宋体" w:hint="eastAsia"/>
          <w:sz w:val="24"/>
          <w:szCs w:val="24"/>
        </w:rPr>
        <w:t>实际挤扩数据并进行动态显示，</w:t>
      </w:r>
      <w:r w:rsidR="00947E17" w:rsidRPr="00D847B9">
        <w:rPr>
          <w:rFonts w:ascii="Times New Roman" w:eastAsia="宋体" w:hAnsi="Times New Roman" w:cs="宋体" w:hint="eastAsia"/>
          <w:sz w:val="24"/>
          <w:szCs w:val="24"/>
        </w:rPr>
        <w:t>工程相关单位</w:t>
      </w:r>
      <w:r w:rsidR="00CA4A25" w:rsidRPr="00D847B9">
        <w:rPr>
          <w:rFonts w:ascii="Times New Roman" w:eastAsia="宋体" w:hAnsi="Times New Roman" w:cs="宋体" w:hint="eastAsia"/>
          <w:sz w:val="24"/>
          <w:szCs w:val="24"/>
        </w:rPr>
        <w:t>可</w:t>
      </w:r>
      <w:r w:rsidR="00B05CBB" w:rsidRPr="00D847B9">
        <w:rPr>
          <w:rFonts w:ascii="Times New Roman" w:eastAsia="宋体" w:hAnsi="Times New Roman" w:cs="宋体" w:hint="eastAsia"/>
          <w:sz w:val="24"/>
          <w:szCs w:val="24"/>
        </w:rPr>
        <w:t>登录并进行</w:t>
      </w:r>
      <w:r w:rsidRPr="00D847B9">
        <w:rPr>
          <w:rFonts w:ascii="Times New Roman" w:eastAsia="宋体" w:hAnsi="Times New Roman" w:cs="宋体" w:hint="eastAsia"/>
          <w:sz w:val="24"/>
          <w:szCs w:val="24"/>
        </w:rPr>
        <w:t>可视化远程监控；</w:t>
      </w:r>
    </w:p>
    <w:p w14:paraId="1ADB06BB" w14:textId="4E843D7E" w:rsidR="002B0AC8" w:rsidRPr="00D847B9" w:rsidRDefault="008611B0">
      <w:pPr>
        <w:snapToGrid w:val="0"/>
        <w:spacing w:line="360" w:lineRule="auto"/>
        <w:ind w:firstLineChars="200" w:firstLine="482"/>
        <w:jc w:val="left"/>
        <w:rPr>
          <w:rFonts w:ascii="Times New Roman" w:eastAsia="宋体" w:hAnsi="Times New Roman" w:cs="Times New Roman"/>
          <w:sz w:val="24"/>
          <w:szCs w:val="24"/>
        </w:rPr>
      </w:pPr>
      <w:r w:rsidRPr="00F70163">
        <w:rPr>
          <w:rFonts w:ascii="Times New Roman" w:eastAsia="宋体" w:hAnsi="Times New Roman" w:cs="宋体"/>
          <w:b/>
          <w:bCs/>
          <w:sz w:val="24"/>
          <w:szCs w:val="24"/>
        </w:rPr>
        <w:t xml:space="preserve">3 </w:t>
      </w:r>
      <w:r w:rsidR="00CE5C18"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挤扩参数</w:t>
      </w:r>
      <w:r w:rsidR="00085598" w:rsidRPr="00D847B9">
        <w:rPr>
          <w:rFonts w:ascii="Times New Roman" w:eastAsia="宋体" w:hAnsi="Times New Roman" w:cs="宋体" w:hint="eastAsia"/>
          <w:sz w:val="24"/>
          <w:szCs w:val="24"/>
        </w:rPr>
        <w:t>异常</w:t>
      </w:r>
      <w:r w:rsidR="00B05CBB" w:rsidRPr="00D847B9">
        <w:rPr>
          <w:rFonts w:ascii="Times New Roman" w:eastAsia="宋体" w:hAnsi="Times New Roman" w:cs="宋体" w:hint="eastAsia"/>
          <w:sz w:val="24"/>
          <w:szCs w:val="24"/>
        </w:rPr>
        <w:t>的即时</w:t>
      </w:r>
      <w:r w:rsidR="00C14B0B" w:rsidRPr="00D847B9">
        <w:rPr>
          <w:rFonts w:ascii="Times New Roman" w:eastAsia="宋体" w:hAnsi="Times New Roman" w:cs="宋体" w:hint="eastAsia"/>
          <w:sz w:val="24"/>
          <w:szCs w:val="24"/>
        </w:rPr>
        <w:t>报警</w:t>
      </w:r>
      <w:r w:rsidRPr="00D847B9">
        <w:rPr>
          <w:rFonts w:ascii="Times New Roman" w:eastAsia="宋体" w:hAnsi="Times New Roman" w:cs="宋体" w:hint="eastAsia"/>
          <w:sz w:val="24"/>
          <w:szCs w:val="24"/>
        </w:rPr>
        <w:t>，</w:t>
      </w:r>
      <w:r w:rsidR="00CA4A25" w:rsidRPr="00D847B9">
        <w:rPr>
          <w:rFonts w:ascii="Times New Roman" w:eastAsia="宋体" w:hAnsi="Times New Roman" w:cs="宋体" w:hint="eastAsia"/>
          <w:sz w:val="24"/>
          <w:szCs w:val="24"/>
        </w:rPr>
        <w:t>当本标准第</w:t>
      </w:r>
      <w:r w:rsidR="00CA4A25" w:rsidRPr="00D847B9">
        <w:rPr>
          <w:rFonts w:ascii="Times New Roman" w:eastAsia="宋体" w:hAnsi="Times New Roman" w:cs="宋体" w:hint="eastAsia"/>
          <w:sz w:val="24"/>
          <w:szCs w:val="24"/>
        </w:rPr>
        <w:t>4</w:t>
      </w:r>
      <w:r w:rsidR="00CA4A25" w:rsidRPr="00D847B9">
        <w:rPr>
          <w:rFonts w:ascii="Times New Roman" w:eastAsia="宋体" w:hAnsi="Times New Roman" w:cs="宋体"/>
          <w:sz w:val="24"/>
          <w:szCs w:val="24"/>
        </w:rPr>
        <w:t>.3.2</w:t>
      </w:r>
      <w:r w:rsidR="00CA4A25" w:rsidRPr="00D847B9">
        <w:rPr>
          <w:rFonts w:ascii="Times New Roman" w:eastAsia="宋体" w:hAnsi="Times New Roman" w:cs="宋体" w:hint="eastAsia"/>
          <w:sz w:val="24"/>
          <w:szCs w:val="24"/>
        </w:rPr>
        <w:t>条第</w:t>
      </w:r>
      <w:r w:rsidR="00CA4A25" w:rsidRPr="00D847B9">
        <w:rPr>
          <w:rFonts w:ascii="Times New Roman" w:eastAsia="宋体" w:hAnsi="Times New Roman" w:cs="宋体" w:hint="eastAsia"/>
          <w:sz w:val="24"/>
          <w:szCs w:val="24"/>
        </w:rPr>
        <w:t>1</w:t>
      </w:r>
      <w:r w:rsidR="00CA4A25" w:rsidRPr="00D847B9">
        <w:rPr>
          <w:rFonts w:ascii="Times New Roman" w:eastAsia="宋体" w:hAnsi="Times New Roman" w:cs="宋体" w:hint="eastAsia"/>
          <w:sz w:val="24"/>
          <w:szCs w:val="24"/>
        </w:rPr>
        <w:t>款的任一项不满足</w:t>
      </w:r>
      <w:r w:rsidR="00947E17" w:rsidRPr="00D847B9">
        <w:rPr>
          <w:rFonts w:ascii="Times New Roman" w:eastAsia="宋体" w:hAnsi="Times New Roman" w:cs="宋体" w:hint="eastAsia"/>
          <w:sz w:val="24"/>
          <w:szCs w:val="24"/>
        </w:rPr>
        <w:t>设计要求时应</w:t>
      </w:r>
      <w:r w:rsidRPr="00D847B9">
        <w:rPr>
          <w:rFonts w:ascii="Times New Roman" w:eastAsia="宋体" w:hAnsi="Times New Roman" w:cs="宋体" w:hint="eastAsia"/>
          <w:sz w:val="24"/>
          <w:szCs w:val="24"/>
        </w:rPr>
        <w:t>发出报警信号</w:t>
      </w:r>
      <w:r w:rsidR="00947E17" w:rsidRPr="00D847B9">
        <w:rPr>
          <w:rFonts w:ascii="Times New Roman" w:eastAsia="宋体" w:hAnsi="Times New Roman" w:cs="宋体" w:hint="eastAsia"/>
          <w:sz w:val="24"/>
          <w:szCs w:val="24"/>
        </w:rPr>
        <w:t>，</w:t>
      </w:r>
      <w:r w:rsidRPr="00D847B9">
        <w:rPr>
          <w:rFonts w:ascii="Times New Roman" w:eastAsia="宋体" w:hAnsi="Times New Roman" w:cs="宋体" w:hint="eastAsia"/>
          <w:sz w:val="24"/>
          <w:szCs w:val="24"/>
        </w:rPr>
        <w:t>并</w:t>
      </w:r>
      <w:r w:rsidR="00C14B0B" w:rsidRPr="00D847B9">
        <w:rPr>
          <w:rFonts w:ascii="Times New Roman" w:eastAsia="宋体" w:hAnsi="Times New Roman" w:cs="宋体" w:hint="eastAsia"/>
          <w:sz w:val="24"/>
          <w:szCs w:val="24"/>
        </w:rPr>
        <w:t>通过预设程序将不合格信息</w:t>
      </w:r>
      <w:r w:rsidR="00947E17" w:rsidRPr="00D847B9">
        <w:rPr>
          <w:rFonts w:ascii="Times New Roman" w:eastAsia="宋体" w:hAnsi="Times New Roman" w:cs="宋体" w:hint="eastAsia"/>
          <w:sz w:val="24"/>
          <w:szCs w:val="24"/>
        </w:rPr>
        <w:t>发送给相关</w:t>
      </w:r>
      <w:r w:rsidR="00EA7D95" w:rsidRPr="00D847B9">
        <w:rPr>
          <w:rFonts w:ascii="Times New Roman" w:eastAsia="宋体" w:hAnsi="Times New Roman" w:cs="宋体" w:hint="eastAsia"/>
          <w:sz w:val="24"/>
          <w:szCs w:val="24"/>
        </w:rPr>
        <w:t>人员</w:t>
      </w:r>
      <w:r w:rsidRPr="00D847B9">
        <w:rPr>
          <w:rFonts w:ascii="Times New Roman" w:eastAsia="宋体" w:hAnsi="Times New Roman" w:cs="宋体" w:hint="eastAsia"/>
          <w:sz w:val="24"/>
          <w:szCs w:val="24"/>
        </w:rPr>
        <w:t>；</w:t>
      </w:r>
    </w:p>
    <w:p w14:paraId="5F9DEF0D" w14:textId="4237F506" w:rsidR="002B0AC8" w:rsidRPr="00D847B9" w:rsidRDefault="008611B0">
      <w:pPr>
        <w:snapToGrid w:val="0"/>
        <w:spacing w:line="360" w:lineRule="auto"/>
        <w:ind w:firstLineChars="200" w:firstLine="482"/>
        <w:jc w:val="left"/>
        <w:rPr>
          <w:rFonts w:ascii="Times New Roman" w:eastAsia="宋体" w:hAnsi="Times New Roman" w:cs="Times New Roman"/>
          <w:sz w:val="24"/>
          <w:szCs w:val="24"/>
        </w:rPr>
      </w:pPr>
      <w:r w:rsidRPr="00F70163">
        <w:rPr>
          <w:rFonts w:ascii="Times New Roman" w:eastAsia="宋体" w:hAnsi="Times New Roman" w:cs="宋体"/>
          <w:b/>
          <w:bCs/>
          <w:sz w:val="24"/>
          <w:szCs w:val="24"/>
        </w:rPr>
        <w:t xml:space="preserve">4 </w:t>
      </w:r>
      <w:r w:rsidR="00CE5C18" w:rsidRPr="00D847B9">
        <w:rPr>
          <w:rFonts w:ascii="Times New Roman" w:eastAsia="宋体" w:hAnsi="Times New Roman" w:cs="Times New Roman"/>
          <w:sz w:val="24"/>
          <w:szCs w:val="24"/>
        </w:rPr>
        <w:t xml:space="preserve"> </w:t>
      </w:r>
      <w:r w:rsidRPr="00D847B9">
        <w:rPr>
          <w:rFonts w:ascii="Times New Roman" w:eastAsia="宋体" w:hAnsi="Times New Roman" w:cs="宋体" w:hint="eastAsia"/>
          <w:sz w:val="24"/>
          <w:szCs w:val="24"/>
        </w:rPr>
        <w:t>挤</w:t>
      </w:r>
      <w:r w:rsidR="00A01C27" w:rsidRPr="00D847B9">
        <w:rPr>
          <w:rFonts w:ascii="Times New Roman" w:eastAsia="宋体" w:hAnsi="Times New Roman" w:cs="宋体" w:hint="eastAsia"/>
          <w:sz w:val="24"/>
          <w:szCs w:val="24"/>
        </w:rPr>
        <w:t>扩数据的远程查看、云端存储及</w:t>
      </w:r>
      <w:r w:rsidR="00C14B0B" w:rsidRPr="00D847B9">
        <w:rPr>
          <w:rFonts w:ascii="Times New Roman" w:eastAsia="宋体" w:hAnsi="Times New Roman" w:cs="宋体" w:hint="eastAsia"/>
          <w:sz w:val="24"/>
          <w:szCs w:val="24"/>
        </w:rPr>
        <w:t>打印输出</w:t>
      </w:r>
      <w:r w:rsidRPr="00D847B9">
        <w:rPr>
          <w:rFonts w:ascii="Times New Roman" w:eastAsia="宋体" w:hAnsi="Times New Roman" w:cs="宋体" w:hint="eastAsia"/>
          <w:sz w:val="24"/>
          <w:szCs w:val="24"/>
        </w:rPr>
        <w:t>。</w:t>
      </w:r>
    </w:p>
    <w:p w14:paraId="48E8ABA0" w14:textId="77BFB062" w:rsidR="002B0AC8" w:rsidRPr="00D847B9" w:rsidRDefault="008611B0">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b/>
          <w:bCs/>
          <w:sz w:val="24"/>
          <w:szCs w:val="24"/>
        </w:rPr>
        <w:t>4.3.4</w:t>
      </w:r>
      <w:r w:rsidRPr="00D847B9">
        <w:rPr>
          <w:rFonts w:ascii="Times New Roman" w:eastAsia="宋体" w:hAnsi="Times New Roman" w:cs="Times New Roman"/>
          <w:sz w:val="24"/>
          <w:szCs w:val="24"/>
        </w:rPr>
        <w:t xml:space="preserve"> </w:t>
      </w:r>
      <w:r w:rsidR="00CE5C18" w:rsidRPr="00D847B9">
        <w:rPr>
          <w:rFonts w:ascii="Times New Roman" w:eastAsia="宋体" w:hAnsi="Times New Roman" w:cs="Times New Roman"/>
          <w:sz w:val="24"/>
          <w:szCs w:val="24"/>
        </w:rPr>
        <w:t xml:space="preserve"> </w:t>
      </w:r>
      <w:r w:rsidRPr="00D847B9">
        <w:rPr>
          <w:rFonts w:ascii="Times New Roman" w:eastAsia="宋体" w:hAnsi="Times New Roman" w:cs="宋体" w:hint="eastAsia"/>
          <w:sz w:val="24"/>
          <w:szCs w:val="24"/>
        </w:rPr>
        <w:t>网络云端自动监控平台</w:t>
      </w:r>
      <w:bookmarkStart w:id="83" w:name="OLE_LINK1"/>
      <w:r w:rsidR="00085598" w:rsidRPr="00D847B9">
        <w:rPr>
          <w:rFonts w:ascii="Times New Roman" w:eastAsia="宋体" w:hAnsi="Times New Roman" w:cs="宋体" w:hint="eastAsia"/>
          <w:sz w:val="24"/>
          <w:szCs w:val="24"/>
        </w:rPr>
        <w:t>的</w:t>
      </w:r>
      <w:r w:rsidRPr="00D847B9">
        <w:rPr>
          <w:rFonts w:ascii="Times New Roman" w:eastAsia="宋体" w:hAnsi="Times New Roman" w:cs="宋体" w:hint="eastAsia"/>
          <w:sz w:val="24"/>
          <w:szCs w:val="24"/>
        </w:rPr>
        <w:t>架构体</w:t>
      </w:r>
      <w:bookmarkEnd w:id="83"/>
      <w:r w:rsidR="00085598" w:rsidRPr="00D847B9">
        <w:rPr>
          <w:rFonts w:ascii="Times New Roman" w:eastAsia="宋体" w:hAnsi="Times New Roman" w:cs="宋体" w:hint="eastAsia"/>
          <w:sz w:val="24"/>
          <w:szCs w:val="24"/>
        </w:rPr>
        <w:t>系</w:t>
      </w:r>
      <w:r w:rsidR="00D8023C" w:rsidRPr="00D847B9">
        <w:rPr>
          <w:rFonts w:ascii="Times New Roman" w:eastAsia="宋体" w:hAnsi="Times New Roman" w:cs="宋体" w:hint="eastAsia"/>
          <w:sz w:val="24"/>
          <w:szCs w:val="24"/>
        </w:rPr>
        <w:t>应符合</w:t>
      </w:r>
      <w:r w:rsidRPr="00D847B9">
        <w:rPr>
          <w:rFonts w:ascii="Times New Roman" w:eastAsia="宋体" w:hAnsi="Times New Roman" w:cs="宋体" w:hint="eastAsia"/>
          <w:sz w:val="24"/>
          <w:szCs w:val="24"/>
        </w:rPr>
        <w:t>本标准附录</w:t>
      </w:r>
      <w:r w:rsidRPr="00D847B9">
        <w:rPr>
          <w:rFonts w:ascii="Times New Roman" w:eastAsia="宋体" w:hAnsi="Times New Roman" w:cs="Times New Roman" w:hint="eastAsia"/>
          <w:sz w:val="24"/>
          <w:szCs w:val="24"/>
        </w:rPr>
        <w:t>D</w:t>
      </w:r>
      <w:r w:rsidR="00D8023C" w:rsidRPr="00D847B9">
        <w:rPr>
          <w:rFonts w:ascii="Times New Roman" w:eastAsia="宋体" w:hAnsi="Times New Roman" w:cs="Times New Roman" w:hint="eastAsia"/>
          <w:sz w:val="24"/>
          <w:szCs w:val="24"/>
        </w:rPr>
        <w:t>的规定</w:t>
      </w:r>
      <w:r w:rsidRPr="00D847B9">
        <w:rPr>
          <w:rFonts w:ascii="Times New Roman" w:eastAsia="宋体" w:hAnsi="Times New Roman" w:cs="宋体" w:hint="eastAsia"/>
          <w:sz w:val="24"/>
          <w:szCs w:val="24"/>
        </w:rPr>
        <w:t>。</w:t>
      </w:r>
    </w:p>
    <w:p w14:paraId="210CF42A" w14:textId="0FDE8B34" w:rsidR="002B0AC8" w:rsidRPr="00D847B9" w:rsidRDefault="008611B0" w:rsidP="0098591F">
      <w:pPr>
        <w:pStyle w:val="2"/>
        <w:adjustRightInd w:val="0"/>
        <w:snapToGrid w:val="0"/>
        <w:spacing w:beforeLines="100" w:before="240" w:after="0" w:line="480" w:lineRule="auto"/>
        <w:jc w:val="center"/>
        <w:rPr>
          <w:rFonts w:ascii="Times New Roman" w:hAnsi="Times New Roman" w:cs="Times New Roman"/>
          <w:sz w:val="28"/>
          <w:szCs w:val="28"/>
        </w:rPr>
      </w:pPr>
      <w:bookmarkStart w:id="84" w:name="_Toc120783996"/>
      <w:bookmarkStart w:id="85" w:name="_Toc120784072"/>
      <w:bookmarkStart w:id="86" w:name="_Toc120803028"/>
      <w:r w:rsidRPr="00D847B9">
        <w:rPr>
          <w:rFonts w:ascii="Times New Roman" w:hAnsi="Times New Roman" w:cs="Times New Roman"/>
          <w:sz w:val="28"/>
          <w:szCs w:val="28"/>
        </w:rPr>
        <w:t xml:space="preserve">4.4 </w:t>
      </w:r>
      <w:r w:rsidR="00CE5C18" w:rsidRPr="00D847B9">
        <w:rPr>
          <w:rFonts w:ascii="Times New Roman" w:hAnsi="Times New Roman" w:cs="Times New Roman"/>
          <w:sz w:val="28"/>
          <w:szCs w:val="28"/>
        </w:rPr>
        <w:t xml:space="preserve"> </w:t>
      </w:r>
      <w:r w:rsidRPr="00D847B9">
        <w:rPr>
          <w:rFonts w:ascii="Times New Roman" w:hAnsi="Times New Roman" w:cs="Times New Roman" w:hint="eastAsia"/>
          <w:sz w:val="28"/>
          <w:szCs w:val="28"/>
        </w:rPr>
        <w:t>电子盘径检测仪</w:t>
      </w:r>
      <w:bookmarkEnd w:id="84"/>
      <w:bookmarkEnd w:id="85"/>
      <w:bookmarkEnd w:id="86"/>
    </w:p>
    <w:p w14:paraId="08FFBD56" w14:textId="678EF712" w:rsidR="002B0AC8" w:rsidRPr="00D847B9" w:rsidRDefault="008611B0">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b/>
          <w:bCs/>
          <w:sz w:val="24"/>
          <w:szCs w:val="24"/>
        </w:rPr>
        <w:t>4.4.1</w:t>
      </w:r>
      <w:r w:rsidR="00E435C3" w:rsidRPr="00D847B9">
        <w:rPr>
          <w:rFonts w:ascii="Times New Roman" w:eastAsia="宋体" w:hAnsi="Times New Roman" w:cs="宋体"/>
          <w:sz w:val="24"/>
          <w:szCs w:val="24"/>
        </w:rPr>
        <w:t xml:space="preserve"> </w:t>
      </w:r>
      <w:r w:rsidR="00CE5C18" w:rsidRPr="00D847B9">
        <w:rPr>
          <w:rFonts w:ascii="Times New Roman" w:eastAsia="宋体" w:hAnsi="Times New Roman" w:cs="宋体"/>
          <w:sz w:val="24"/>
          <w:szCs w:val="24"/>
        </w:rPr>
        <w:t xml:space="preserve"> </w:t>
      </w:r>
      <w:r w:rsidR="00A01C27" w:rsidRPr="00D847B9">
        <w:rPr>
          <w:rFonts w:ascii="Times New Roman" w:eastAsia="宋体" w:hAnsi="Times New Roman" w:cs="宋体" w:hint="eastAsia"/>
          <w:sz w:val="24"/>
          <w:szCs w:val="24"/>
        </w:rPr>
        <w:t>电子盘径检测仪</w:t>
      </w:r>
      <w:r w:rsidR="007F2EAD" w:rsidRPr="00D847B9">
        <w:rPr>
          <w:rFonts w:ascii="Times New Roman" w:eastAsia="宋体" w:hAnsi="Times New Roman" w:cs="宋体" w:hint="eastAsia"/>
          <w:sz w:val="24"/>
          <w:szCs w:val="24"/>
        </w:rPr>
        <w:t>用于</w:t>
      </w:r>
      <w:r w:rsidR="00345092" w:rsidRPr="00D847B9">
        <w:rPr>
          <w:rFonts w:ascii="Times New Roman" w:eastAsia="宋体" w:hAnsi="Times New Roman" w:cs="宋体" w:hint="eastAsia"/>
          <w:sz w:val="24"/>
          <w:szCs w:val="24"/>
        </w:rPr>
        <w:t>挤扩成腔完成后的</w:t>
      </w:r>
      <w:r w:rsidRPr="00D847B9">
        <w:rPr>
          <w:rFonts w:ascii="Times New Roman" w:eastAsia="宋体" w:hAnsi="Times New Roman" w:cs="宋体" w:hint="eastAsia"/>
          <w:sz w:val="24"/>
          <w:szCs w:val="24"/>
        </w:rPr>
        <w:t>桩</w:t>
      </w:r>
      <w:r w:rsidR="00307997" w:rsidRPr="00D847B9">
        <w:rPr>
          <w:rFonts w:ascii="Times New Roman" w:eastAsia="宋体" w:hAnsi="Times New Roman" w:cs="宋体" w:hint="eastAsia"/>
          <w:sz w:val="24"/>
          <w:szCs w:val="24"/>
        </w:rPr>
        <w:t>孔直径</w:t>
      </w:r>
      <w:r w:rsidR="000E5DEE" w:rsidRPr="00D847B9">
        <w:rPr>
          <w:rFonts w:ascii="Times New Roman" w:eastAsia="宋体" w:hAnsi="Times New Roman" w:cs="宋体" w:hint="eastAsia"/>
          <w:sz w:val="24"/>
          <w:szCs w:val="24"/>
        </w:rPr>
        <w:t>和深度及</w:t>
      </w:r>
      <w:r w:rsidR="007F2EAD" w:rsidRPr="00D847B9">
        <w:rPr>
          <w:rFonts w:ascii="Times New Roman" w:eastAsia="宋体" w:hAnsi="Times New Roman" w:cs="宋体" w:hint="eastAsia"/>
          <w:sz w:val="24"/>
          <w:szCs w:val="24"/>
        </w:rPr>
        <w:t>支</w:t>
      </w:r>
      <w:r w:rsidR="00307997" w:rsidRPr="00D847B9">
        <w:rPr>
          <w:rFonts w:ascii="Times New Roman" w:eastAsia="宋体" w:hAnsi="Times New Roman" w:cs="宋体" w:hint="eastAsia"/>
          <w:sz w:val="24"/>
          <w:szCs w:val="24"/>
        </w:rPr>
        <w:t>盘腔直径的</w:t>
      </w:r>
      <w:r w:rsidRPr="00D847B9">
        <w:rPr>
          <w:rFonts w:ascii="Times New Roman" w:eastAsia="宋体" w:hAnsi="Times New Roman" w:cs="宋体" w:hint="eastAsia"/>
          <w:sz w:val="24"/>
          <w:szCs w:val="24"/>
        </w:rPr>
        <w:t>检测。</w:t>
      </w:r>
    </w:p>
    <w:p w14:paraId="560F4A0F" w14:textId="651469CE" w:rsidR="002B0AC8" w:rsidRPr="00D847B9" w:rsidRDefault="008611B0">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hint="eastAsia"/>
          <w:b/>
          <w:bCs/>
          <w:sz w:val="24"/>
          <w:szCs w:val="24"/>
        </w:rPr>
        <w:t>4.4.2</w:t>
      </w:r>
      <w:r w:rsidRPr="00D847B9">
        <w:rPr>
          <w:rFonts w:ascii="Times New Roman" w:eastAsia="宋体" w:hAnsi="Times New Roman" w:cs="宋体" w:hint="eastAsia"/>
          <w:sz w:val="24"/>
          <w:szCs w:val="24"/>
        </w:rPr>
        <w:t xml:space="preserve"> </w:t>
      </w:r>
      <w:r w:rsidR="00CE5C18"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电子</w:t>
      </w:r>
      <w:r w:rsidR="00A01C27" w:rsidRPr="00D847B9">
        <w:rPr>
          <w:rFonts w:ascii="Times New Roman" w:eastAsia="宋体" w:hAnsi="Times New Roman" w:cs="宋体" w:hint="eastAsia"/>
          <w:sz w:val="24"/>
          <w:szCs w:val="24"/>
        </w:rPr>
        <w:t>盘径检测仪</w:t>
      </w:r>
      <w:r w:rsidRPr="00D847B9">
        <w:rPr>
          <w:rFonts w:ascii="Times New Roman" w:eastAsia="宋体" w:hAnsi="Times New Roman" w:cs="宋体" w:hint="eastAsia"/>
          <w:sz w:val="24"/>
          <w:szCs w:val="24"/>
        </w:rPr>
        <w:t>包括主机、地面控制器、绞车、孔口架、孔口滑轮和孔下仪等部分</w:t>
      </w:r>
      <w:r w:rsidR="00841346" w:rsidRPr="00D847B9">
        <w:rPr>
          <w:rFonts w:ascii="Times New Roman" w:eastAsia="宋体" w:hAnsi="Times New Roman" w:cs="宋体" w:hint="eastAsia"/>
          <w:sz w:val="24"/>
          <w:szCs w:val="24"/>
        </w:rPr>
        <w:t>。孔下仪包括</w:t>
      </w:r>
      <w:r w:rsidR="00841346" w:rsidRPr="00D847B9">
        <w:rPr>
          <w:rFonts w:ascii="Times New Roman" w:eastAsia="宋体" w:hAnsi="Times New Roman" w:cs="宋体"/>
          <w:sz w:val="24"/>
          <w:szCs w:val="24"/>
        </w:rPr>
        <w:t>支柱</w:t>
      </w:r>
      <w:r w:rsidR="00841346" w:rsidRPr="00D847B9">
        <w:rPr>
          <w:rFonts w:ascii="Times New Roman" w:eastAsia="宋体" w:hAnsi="Times New Roman" w:cs="宋体" w:hint="eastAsia"/>
          <w:sz w:val="24"/>
          <w:szCs w:val="24"/>
        </w:rPr>
        <w:t>、</w:t>
      </w:r>
      <w:r w:rsidR="00841346" w:rsidRPr="00D847B9">
        <w:rPr>
          <w:rFonts w:ascii="Times New Roman" w:eastAsia="宋体" w:hAnsi="Times New Roman" w:cs="宋体"/>
          <w:sz w:val="24"/>
          <w:szCs w:val="24"/>
        </w:rPr>
        <w:t>连杆</w:t>
      </w:r>
      <w:r w:rsidR="00841346" w:rsidRPr="00D847B9">
        <w:rPr>
          <w:rFonts w:ascii="Times New Roman" w:eastAsia="宋体" w:hAnsi="Times New Roman" w:cs="宋体" w:hint="eastAsia"/>
          <w:sz w:val="24"/>
          <w:szCs w:val="24"/>
        </w:rPr>
        <w:t>、</w:t>
      </w:r>
      <w:r w:rsidR="00841346" w:rsidRPr="00D847B9">
        <w:rPr>
          <w:rFonts w:ascii="Times New Roman" w:eastAsia="宋体" w:hAnsi="Times New Roman" w:cs="宋体"/>
          <w:sz w:val="24"/>
          <w:szCs w:val="24"/>
        </w:rPr>
        <w:t>控制电机</w:t>
      </w:r>
      <w:r w:rsidR="00841346" w:rsidRPr="00D847B9">
        <w:rPr>
          <w:rFonts w:ascii="Times New Roman" w:eastAsia="宋体" w:hAnsi="Times New Roman" w:cs="宋体" w:hint="eastAsia"/>
          <w:sz w:val="24"/>
          <w:szCs w:val="24"/>
        </w:rPr>
        <w:t>、</w:t>
      </w:r>
      <w:r w:rsidR="00841346" w:rsidRPr="00D847B9">
        <w:rPr>
          <w:rFonts w:ascii="Times New Roman" w:eastAsia="宋体" w:hAnsi="Times New Roman" w:cs="宋体"/>
          <w:sz w:val="24"/>
          <w:szCs w:val="24"/>
        </w:rPr>
        <w:t>压力补偿器</w:t>
      </w:r>
      <w:r w:rsidR="00841346" w:rsidRPr="00D847B9">
        <w:rPr>
          <w:rFonts w:ascii="Times New Roman" w:eastAsia="宋体" w:hAnsi="Times New Roman" w:cs="宋体" w:hint="eastAsia"/>
          <w:sz w:val="24"/>
          <w:szCs w:val="24"/>
        </w:rPr>
        <w:t>、</w:t>
      </w:r>
      <w:r w:rsidR="00841346" w:rsidRPr="00D847B9">
        <w:rPr>
          <w:rFonts w:ascii="Times New Roman" w:eastAsia="宋体" w:hAnsi="Times New Roman" w:cs="宋体"/>
          <w:sz w:val="24"/>
          <w:szCs w:val="24"/>
        </w:rPr>
        <w:t>测量腿</w:t>
      </w:r>
      <w:r w:rsidR="00841346" w:rsidRPr="00D847B9">
        <w:rPr>
          <w:rFonts w:ascii="Times New Roman" w:eastAsia="宋体" w:hAnsi="Times New Roman" w:cs="宋体" w:hint="eastAsia"/>
          <w:sz w:val="24"/>
          <w:szCs w:val="24"/>
        </w:rPr>
        <w:t>、</w:t>
      </w:r>
      <w:r w:rsidR="00841346" w:rsidRPr="00D847B9">
        <w:rPr>
          <w:rFonts w:ascii="Times New Roman" w:eastAsia="宋体" w:hAnsi="Times New Roman" w:cs="宋体"/>
          <w:sz w:val="24"/>
          <w:szCs w:val="24"/>
        </w:rPr>
        <w:t xml:space="preserve"> </w:t>
      </w:r>
      <w:r w:rsidR="00841346" w:rsidRPr="00D847B9">
        <w:rPr>
          <w:rFonts w:ascii="Times New Roman" w:eastAsia="宋体" w:hAnsi="Times New Roman" w:cs="宋体"/>
          <w:sz w:val="24"/>
          <w:szCs w:val="24"/>
        </w:rPr>
        <w:t>外测腿</w:t>
      </w:r>
      <w:r w:rsidR="000E5DEE" w:rsidRPr="00D847B9">
        <w:rPr>
          <w:rFonts w:ascii="Times New Roman" w:eastAsia="宋体" w:hAnsi="Times New Roman" w:cs="宋体" w:hint="eastAsia"/>
          <w:sz w:val="24"/>
          <w:szCs w:val="24"/>
        </w:rPr>
        <w:t>等配件</w:t>
      </w:r>
      <w:r w:rsidR="00841346" w:rsidRPr="00D847B9">
        <w:rPr>
          <w:rFonts w:ascii="Times New Roman" w:eastAsia="宋体" w:hAnsi="Times New Roman" w:cs="宋体" w:hint="eastAsia"/>
          <w:sz w:val="24"/>
          <w:szCs w:val="24"/>
        </w:rPr>
        <w:t>。</w:t>
      </w:r>
      <w:r w:rsidR="000E5DEE" w:rsidRPr="00D847B9">
        <w:rPr>
          <w:rFonts w:ascii="Times New Roman" w:eastAsia="宋体" w:hAnsi="Times New Roman" w:cs="宋体" w:hint="eastAsia"/>
          <w:sz w:val="24"/>
          <w:szCs w:val="24"/>
        </w:rPr>
        <w:t>其系统组成</w:t>
      </w:r>
      <w:r w:rsidR="009B3262">
        <w:rPr>
          <w:rFonts w:ascii="Times New Roman" w:eastAsia="宋体" w:hAnsi="Times New Roman" w:cs="宋体" w:hint="eastAsia"/>
          <w:sz w:val="24"/>
          <w:szCs w:val="24"/>
        </w:rPr>
        <w:t>应满足</w:t>
      </w:r>
      <w:r w:rsidR="00517A40" w:rsidRPr="00D847B9">
        <w:rPr>
          <w:rFonts w:ascii="Times New Roman" w:eastAsia="宋体" w:hAnsi="Times New Roman" w:cs="宋体" w:hint="eastAsia"/>
          <w:sz w:val="24"/>
          <w:szCs w:val="24"/>
        </w:rPr>
        <w:t>本标准</w:t>
      </w:r>
      <w:r w:rsidRPr="00D847B9">
        <w:rPr>
          <w:rFonts w:ascii="Times New Roman" w:eastAsia="宋体" w:hAnsi="Times New Roman" w:cs="宋体" w:hint="eastAsia"/>
          <w:sz w:val="24"/>
          <w:szCs w:val="24"/>
        </w:rPr>
        <w:t>附录</w:t>
      </w:r>
      <w:r w:rsidRPr="00D847B9">
        <w:rPr>
          <w:rFonts w:ascii="Times New Roman" w:eastAsia="宋体" w:hAnsi="Times New Roman" w:cs="宋体" w:hint="eastAsia"/>
          <w:sz w:val="24"/>
          <w:szCs w:val="24"/>
        </w:rPr>
        <w:t>E</w:t>
      </w:r>
      <w:r w:rsidR="009B3262">
        <w:rPr>
          <w:rFonts w:ascii="Times New Roman" w:eastAsia="宋体" w:hAnsi="Times New Roman" w:cs="宋体" w:hint="eastAsia"/>
          <w:sz w:val="24"/>
          <w:szCs w:val="24"/>
        </w:rPr>
        <w:t>的要求</w:t>
      </w:r>
      <w:r w:rsidRPr="00D847B9">
        <w:rPr>
          <w:rFonts w:ascii="Times New Roman" w:eastAsia="宋体" w:hAnsi="Times New Roman" w:cs="宋体" w:hint="eastAsia"/>
          <w:sz w:val="24"/>
          <w:szCs w:val="24"/>
        </w:rPr>
        <w:t>。</w:t>
      </w:r>
    </w:p>
    <w:bookmarkEnd w:id="67"/>
    <w:p w14:paraId="2B1E74D7" w14:textId="77777777" w:rsidR="002B0AC8" w:rsidRPr="00D847B9" w:rsidRDefault="002B0AC8">
      <w:pPr>
        <w:snapToGrid w:val="0"/>
        <w:spacing w:line="360" w:lineRule="auto"/>
        <w:jc w:val="left"/>
        <w:rPr>
          <w:rFonts w:ascii="Times New Roman" w:eastAsia="宋体" w:hAnsi="Times New Roman" w:cs="宋体"/>
        </w:rPr>
      </w:pPr>
    </w:p>
    <w:p w14:paraId="4A752370" w14:textId="77777777" w:rsidR="002B0AC8" w:rsidRPr="00D847B9" w:rsidRDefault="002B0AC8">
      <w:pPr>
        <w:snapToGrid w:val="0"/>
        <w:spacing w:line="360" w:lineRule="auto"/>
        <w:jc w:val="left"/>
        <w:rPr>
          <w:rFonts w:ascii="Times New Roman" w:eastAsia="宋体" w:hAnsi="Times New Roman" w:cs="宋体"/>
        </w:rPr>
        <w:sectPr w:rsidR="002B0AC8" w:rsidRPr="00D847B9">
          <w:pgSz w:w="11907" w:h="16840"/>
          <w:pgMar w:top="1440" w:right="1797" w:bottom="1440" w:left="1797" w:header="1418" w:footer="1418" w:gutter="0"/>
          <w:cols w:space="720"/>
          <w:docGrid w:linePitch="312"/>
        </w:sectPr>
      </w:pPr>
    </w:p>
    <w:p w14:paraId="0ADD5688" w14:textId="3FC0F49E" w:rsidR="002B0AC8" w:rsidRPr="00D847B9" w:rsidRDefault="008611B0" w:rsidP="00933742">
      <w:pPr>
        <w:pStyle w:val="1"/>
        <w:adjustRightInd w:val="0"/>
        <w:snapToGrid w:val="0"/>
        <w:spacing w:beforeLines="100" w:before="240" w:after="0" w:line="480" w:lineRule="auto"/>
        <w:jc w:val="center"/>
        <w:rPr>
          <w:rFonts w:ascii="Times New Roman" w:hAnsi="Times New Roman" w:cs="宋体"/>
          <w:sz w:val="30"/>
          <w:szCs w:val="30"/>
        </w:rPr>
      </w:pPr>
      <w:bookmarkStart w:id="87" w:name="_Toc120783997"/>
      <w:bookmarkStart w:id="88" w:name="_Toc120784073"/>
      <w:bookmarkStart w:id="89" w:name="_Toc120803029"/>
      <w:r w:rsidRPr="00D847B9">
        <w:rPr>
          <w:rFonts w:ascii="Times New Roman" w:hAnsi="Times New Roman" w:cs="宋体"/>
          <w:sz w:val="30"/>
          <w:szCs w:val="30"/>
        </w:rPr>
        <w:lastRenderedPageBreak/>
        <w:t>5</w:t>
      </w:r>
      <w:r w:rsidRPr="00D847B9">
        <w:rPr>
          <w:rFonts w:ascii="Times New Roman" w:hAnsi="Times New Roman" w:cs="宋体" w:hint="eastAsia"/>
          <w:sz w:val="30"/>
          <w:szCs w:val="30"/>
        </w:rPr>
        <w:t xml:space="preserve"> </w:t>
      </w:r>
      <w:r w:rsidR="00486897" w:rsidRPr="00D847B9">
        <w:rPr>
          <w:rFonts w:ascii="Times New Roman" w:hAnsi="Times New Roman" w:cs="宋体"/>
          <w:sz w:val="30"/>
          <w:szCs w:val="30"/>
        </w:rPr>
        <w:t xml:space="preserve"> </w:t>
      </w:r>
      <w:r w:rsidRPr="00D847B9">
        <w:rPr>
          <w:rFonts w:ascii="Times New Roman" w:hAnsi="Times New Roman" w:cs="宋体" w:hint="eastAsia"/>
          <w:sz w:val="30"/>
          <w:szCs w:val="30"/>
        </w:rPr>
        <w:t>施工前</w:t>
      </w:r>
      <w:r w:rsidR="0056785E" w:rsidRPr="00D847B9">
        <w:rPr>
          <w:rFonts w:ascii="Times New Roman" w:hAnsi="Times New Roman" w:cs="宋体" w:hint="eastAsia"/>
          <w:sz w:val="30"/>
          <w:szCs w:val="30"/>
        </w:rPr>
        <w:t>设备和仪器检验</w:t>
      </w:r>
      <w:bookmarkEnd w:id="87"/>
      <w:bookmarkEnd w:id="88"/>
      <w:bookmarkEnd w:id="89"/>
    </w:p>
    <w:p w14:paraId="684D66E3" w14:textId="5ECED4A7" w:rsidR="002B0AC8" w:rsidRPr="00D847B9" w:rsidRDefault="008611B0" w:rsidP="0098591F">
      <w:pPr>
        <w:pStyle w:val="2"/>
        <w:adjustRightInd w:val="0"/>
        <w:snapToGrid w:val="0"/>
        <w:spacing w:beforeLines="100" w:before="240" w:after="0" w:line="480" w:lineRule="auto"/>
        <w:jc w:val="center"/>
        <w:rPr>
          <w:rFonts w:ascii="Times New Roman" w:hAnsi="Times New Roman" w:cs="Times New Roman"/>
          <w:sz w:val="28"/>
          <w:szCs w:val="28"/>
        </w:rPr>
      </w:pPr>
      <w:bookmarkStart w:id="90" w:name="_Toc120783998"/>
      <w:bookmarkStart w:id="91" w:name="_Toc120784074"/>
      <w:bookmarkStart w:id="92" w:name="_Toc120803030"/>
      <w:r w:rsidRPr="00D847B9">
        <w:rPr>
          <w:rFonts w:ascii="Times New Roman" w:hAnsi="Times New Roman" w:cs="Times New Roman" w:hint="eastAsia"/>
          <w:sz w:val="28"/>
          <w:szCs w:val="28"/>
        </w:rPr>
        <w:t>5</w:t>
      </w:r>
      <w:r w:rsidRPr="00D847B9">
        <w:rPr>
          <w:rFonts w:ascii="Times New Roman" w:hAnsi="Times New Roman" w:cs="Times New Roman"/>
          <w:sz w:val="28"/>
          <w:szCs w:val="28"/>
        </w:rPr>
        <w:t xml:space="preserve">.1 </w:t>
      </w:r>
      <w:r w:rsidR="00486897" w:rsidRPr="00D847B9">
        <w:rPr>
          <w:rFonts w:ascii="Times New Roman" w:hAnsi="Times New Roman" w:cs="Times New Roman"/>
          <w:sz w:val="28"/>
          <w:szCs w:val="28"/>
        </w:rPr>
        <w:t xml:space="preserve"> </w:t>
      </w:r>
      <w:r w:rsidRPr="00D847B9">
        <w:rPr>
          <w:rFonts w:ascii="Times New Roman" w:hAnsi="Times New Roman" w:cs="Times New Roman" w:hint="eastAsia"/>
          <w:sz w:val="28"/>
          <w:szCs w:val="28"/>
        </w:rPr>
        <w:t>一般规定</w:t>
      </w:r>
      <w:bookmarkEnd w:id="90"/>
      <w:bookmarkEnd w:id="91"/>
      <w:bookmarkEnd w:id="92"/>
    </w:p>
    <w:p w14:paraId="7C70F73D" w14:textId="39594D7B" w:rsidR="00A9184E" w:rsidRPr="00D847B9" w:rsidRDefault="008611B0">
      <w:pPr>
        <w:snapToGrid w:val="0"/>
        <w:spacing w:line="360" w:lineRule="auto"/>
        <w:jc w:val="left"/>
        <w:rPr>
          <w:rFonts w:ascii="Times New Roman" w:eastAsia="宋体" w:hAnsi="Times New Roman" w:cs="宋体"/>
          <w:sz w:val="24"/>
          <w:szCs w:val="24"/>
        </w:rPr>
      </w:pPr>
      <w:bookmarkStart w:id="93" w:name="_Hlk105507790"/>
      <w:bookmarkStart w:id="94" w:name="_Hlk105508265"/>
      <w:r w:rsidRPr="004D0380">
        <w:rPr>
          <w:rFonts w:ascii="Times New Roman" w:eastAsia="宋体" w:hAnsi="Times New Roman" w:cs="宋体"/>
          <w:b/>
          <w:bCs/>
          <w:sz w:val="24"/>
          <w:szCs w:val="24"/>
        </w:rPr>
        <w:t>5.1.1</w:t>
      </w:r>
      <w:r w:rsidR="00CE5C18" w:rsidRPr="00D847B9">
        <w:rPr>
          <w:rFonts w:ascii="Times New Roman" w:eastAsia="宋体" w:hAnsi="Times New Roman" w:cs="宋体"/>
          <w:sz w:val="24"/>
          <w:szCs w:val="24"/>
        </w:rPr>
        <w:t xml:space="preserve">  </w:t>
      </w:r>
      <w:r w:rsidR="0056785E" w:rsidRPr="00D847B9">
        <w:rPr>
          <w:rFonts w:ascii="Times New Roman" w:eastAsia="宋体" w:hAnsi="Times New Roman" w:cs="宋体" w:hint="eastAsia"/>
          <w:sz w:val="24"/>
          <w:szCs w:val="24"/>
        </w:rPr>
        <w:t>挤扩支盘灌注桩施工前</w:t>
      </w:r>
      <w:r w:rsidR="00D60940" w:rsidRPr="00D847B9">
        <w:rPr>
          <w:rFonts w:ascii="Times New Roman" w:eastAsia="宋体" w:hAnsi="Times New Roman" w:cs="宋体" w:hint="eastAsia"/>
          <w:sz w:val="24"/>
          <w:szCs w:val="24"/>
        </w:rPr>
        <w:t>应</w:t>
      </w:r>
      <w:r w:rsidR="00A9184E" w:rsidRPr="00D847B9">
        <w:rPr>
          <w:rFonts w:ascii="Times New Roman" w:eastAsia="宋体" w:hAnsi="Times New Roman" w:cs="宋体" w:hint="eastAsia"/>
          <w:sz w:val="24"/>
          <w:szCs w:val="24"/>
        </w:rPr>
        <w:t>进行</w:t>
      </w:r>
      <w:r w:rsidR="0056785E" w:rsidRPr="00D847B9">
        <w:rPr>
          <w:rFonts w:ascii="Times New Roman" w:eastAsia="宋体" w:hAnsi="Times New Roman" w:cs="宋体" w:hint="eastAsia"/>
          <w:sz w:val="24"/>
          <w:szCs w:val="24"/>
        </w:rPr>
        <w:t>设备和仪器检</w:t>
      </w:r>
      <w:r w:rsidR="00E713E1" w:rsidRPr="00D847B9">
        <w:rPr>
          <w:rFonts w:ascii="Times New Roman" w:eastAsia="宋体" w:hAnsi="Times New Roman" w:cs="宋体" w:hint="eastAsia"/>
          <w:sz w:val="24"/>
          <w:szCs w:val="24"/>
        </w:rPr>
        <w:t>验</w:t>
      </w:r>
      <w:r w:rsidR="00A9184E" w:rsidRPr="00D847B9">
        <w:rPr>
          <w:rFonts w:ascii="Times New Roman" w:eastAsia="宋体" w:hAnsi="Times New Roman" w:cs="宋体" w:hint="eastAsia"/>
          <w:sz w:val="24"/>
          <w:szCs w:val="24"/>
        </w:rPr>
        <w:t>，</w:t>
      </w:r>
      <w:r w:rsidR="00D60940" w:rsidRPr="00D847B9">
        <w:rPr>
          <w:rFonts w:ascii="Times New Roman" w:eastAsia="宋体" w:hAnsi="Times New Roman" w:cs="宋体" w:hint="eastAsia"/>
          <w:sz w:val="24"/>
          <w:szCs w:val="24"/>
        </w:rPr>
        <w:t>并符合</w:t>
      </w:r>
      <w:r w:rsidR="00A9184E" w:rsidRPr="00D847B9">
        <w:rPr>
          <w:rFonts w:ascii="Times New Roman" w:eastAsia="宋体" w:hAnsi="Times New Roman" w:cs="宋体" w:hint="eastAsia"/>
          <w:sz w:val="24"/>
          <w:szCs w:val="24"/>
        </w:rPr>
        <w:t>现行行业标准《建筑基桩技术规范》</w:t>
      </w:r>
      <w:r w:rsidR="00A9184E" w:rsidRPr="00D847B9">
        <w:rPr>
          <w:rFonts w:ascii="Times New Roman" w:eastAsia="宋体" w:hAnsi="Times New Roman" w:cs="宋体"/>
          <w:sz w:val="24"/>
          <w:szCs w:val="24"/>
        </w:rPr>
        <w:t>JGJ 94</w:t>
      </w:r>
      <w:r w:rsidR="00D60940" w:rsidRPr="00D847B9">
        <w:rPr>
          <w:rFonts w:ascii="Times New Roman" w:eastAsia="宋体" w:hAnsi="Times New Roman" w:cs="宋体"/>
          <w:sz w:val="24"/>
          <w:szCs w:val="24"/>
        </w:rPr>
        <w:t>的有关规定</w:t>
      </w:r>
      <w:r w:rsidR="00A9184E" w:rsidRPr="00D847B9">
        <w:rPr>
          <w:rFonts w:ascii="Times New Roman" w:eastAsia="宋体" w:hAnsi="Times New Roman" w:cs="宋体" w:hint="eastAsia"/>
          <w:sz w:val="24"/>
          <w:szCs w:val="24"/>
        </w:rPr>
        <w:t>。</w:t>
      </w:r>
    </w:p>
    <w:bookmarkEnd w:id="93"/>
    <w:bookmarkEnd w:id="94"/>
    <w:p w14:paraId="14C9EB21" w14:textId="7F6A02C6" w:rsidR="002B0AC8" w:rsidRPr="00D847B9" w:rsidRDefault="008611B0">
      <w:pPr>
        <w:snapToGrid w:val="0"/>
        <w:spacing w:line="360" w:lineRule="auto"/>
        <w:jc w:val="left"/>
        <w:rPr>
          <w:rFonts w:ascii="Times New Roman" w:eastAsia="宋体" w:hAnsi="Times New Roman" w:cs="Times New Roman"/>
          <w:sz w:val="24"/>
          <w:szCs w:val="24"/>
        </w:rPr>
      </w:pPr>
      <w:r w:rsidRPr="004D0380">
        <w:rPr>
          <w:rFonts w:ascii="Times New Roman" w:eastAsia="宋体" w:hAnsi="Times New Roman" w:cs="宋体" w:hint="eastAsia"/>
          <w:b/>
          <w:bCs/>
          <w:sz w:val="24"/>
          <w:szCs w:val="24"/>
        </w:rPr>
        <w:t>5</w:t>
      </w:r>
      <w:r w:rsidRPr="004D0380">
        <w:rPr>
          <w:rFonts w:ascii="Times New Roman" w:eastAsia="宋体" w:hAnsi="Times New Roman" w:cs="宋体"/>
          <w:b/>
          <w:bCs/>
          <w:sz w:val="24"/>
          <w:szCs w:val="24"/>
        </w:rPr>
        <w:t>.1.</w:t>
      </w:r>
      <w:r w:rsidR="0056785E" w:rsidRPr="004D0380">
        <w:rPr>
          <w:rFonts w:ascii="Times New Roman" w:eastAsia="宋体" w:hAnsi="Times New Roman" w:cs="宋体"/>
          <w:b/>
          <w:bCs/>
          <w:sz w:val="24"/>
          <w:szCs w:val="24"/>
        </w:rPr>
        <w:t>2</w:t>
      </w:r>
      <w:r w:rsidR="00CE5C18" w:rsidRPr="00D847B9">
        <w:rPr>
          <w:rFonts w:ascii="Times New Roman" w:eastAsia="宋体" w:hAnsi="Times New Roman" w:cs="宋体"/>
          <w:sz w:val="24"/>
          <w:szCs w:val="24"/>
        </w:rPr>
        <w:t xml:space="preserve">  </w:t>
      </w:r>
      <w:r w:rsidR="006351F0" w:rsidRPr="00D847B9">
        <w:rPr>
          <w:rFonts w:ascii="Times New Roman" w:eastAsia="宋体" w:hAnsi="Times New Roman" w:cs="Times New Roman" w:hint="eastAsia"/>
          <w:sz w:val="24"/>
          <w:szCs w:val="24"/>
        </w:rPr>
        <w:t>检测用仪器应在检定或校准的有效期内，检测前应对仪器</w:t>
      </w:r>
      <w:r w:rsidR="00DE702C" w:rsidRPr="00D847B9">
        <w:rPr>
          <w:rFonts w:ascii="Times New Roman" w:eastAsia="宋体" w:hAnsi="Times New Roman" w:cs="Times New Roman" w:hint="eastAsia"/>
          <w:sz w:val="24"/>
          <w:szCs w:val="24"/>
        </w:rPr>
        <w:t>进行检查调试</w:t>
      </w:r>
      <w:r w:rsidRPr="00D847B9">
        <w:rPr>
          <w:rFonts w:ascii="Times New Roman" w:eastAsia="宋体" w:hAnsi="Times New Roman" w:cs="Times New Roman" w:hint="eastAsia"/>
          <w:sz w:val="24"/>
          <w:szCs w:val="24"/>
        </w:rPr>
        <w:t>。</w:t>
      </w:r>
    </w:p>
    <w:p w14:paraId="214E1028" w14:textId="20F969A8" w:rsidR="00A9184E" w:rsidRPr="00D847B9" w:rsidRDefault="00A9184E" w:rsidP="00A9184E">
      <w:pPr>
        <w:snapToGrid w:val="0"/>
        <w:spacing w:line="360" w:lineRule="auto"/>
        <w:jc w:val="left"/>
        <w:rPr>
          <w:rFonts w:ascii="Times New Roman" w:eastAsia="宋体" w:hAnsi="Times New Roman" w:cs="Times New Roman"/>
          <w:sz w:val="24"/>
          <w:szCs w:val="24"/>
        </w:rPr>
      </w:pPr>
      <w:r w:rsidRPr="004D0380">
        <w:rPr>
          <w:rFonts w:ascii="Times New Roman" w:eastAsia="宋体" w:hAnsi="Times New Roman" w:cs="宋体"/>
          <w:b/>
          <w:bCs/>
          <w:sz w:val="24"/>
          <w:szCs w:val="24"/>
        </w:rPr>
        <w:t>5.1.3</w:t>
      </w:r>
      <w:r w:rsidRPr="00D847B9">
        <w:rPr>
          <w:rFonts w:ascii="Times New Roman" w:eastAsia="宋体" w:hAnsi="Times New Roman" w:cs="Times New Roman"/>
          <w:sz w:val="24"/>
          <w:szCs w:val="24"/>
        </w:rPr>
        <w:t xml:space="preserve"> </w:t>
      </w:r>
      <w:r w:rsidR="00CE5C18" w:rsidRPr="00D847B9">
        <w:rPr>
          <w:rFonts w:ascii="Times New Roman" w:eastAsia="宋体" w:hAnsi="Times New Roman" w:cs="Times New Roman"/>
          <w:sz w:val="24"/>
          <w:szCs w:val="24"/>
        </w:rPr>
        <w:t xml:space="preserve"> </w:t>
      </w:r>
      <w:r w:rsidRPr="00D847B9">
        <w:rPr>
          <w:rFonts w:ascii="Times New Roman" w:eastAsia="宋体" w:hAnsi="Times New Roman" w:cs="Times New Roman" w:hint="eastAsia"/>
          <w:sz w:val="24"/>
          <w:szCs w:val="24"/>
        </w:rPr>
        <w:t>设备</w:t>
      </w:r>
      <w:r w:rsidR="006351F0" w:rsidRPr="00D847B9">
        <w:rPr>
          <w:rFonts w:ascii="Times New Roman" w:eastAsia="宋体" w:hAnsi="Times New Roman" w:cs="Times New Roman" w:hint="eastAsia"/>
          <w:sz w:val="24"/>
          <w:szCs w:val="24"/>
        </w:rPr>
        <w:t>进场后，机械设备、仪器及其他</w:t>
      </w:r>
      <w:r w:rsidRPr="00D847B9">
        <w:rPr>
          <w:rFonts w:ascii="Times New Roman" w:eastAsia="宋体" w:hAnsi="Times New Roman" w:cs="Times New Roman" w:hint="eastAsia"/>
          <w:sz w:val="24"/>
          <w:szCs w:val="24"/>
        </w:rPr>
        <w:t>机具应有专人管理，填写设备和仪器检查表，使用过程中应按要求填写设备运行记录，保证设备和仪器正常工作并满足检测要求。</w:t>
      </w:r>
    </w:p>
    <w:p w14:paraId="34C6298F" w14:textId="300F8785" w:rsidR="002B0AC8" w:rsidRPr="00D847B9" w:rsidRDefault="008611B0" w:rsidP="0098591F">
      <w:pPr>
        <w:pStyle w:val="2"/>
        <w:adjustRightInd w:val="0"/>
        <w:snapToGrid w:val="0"/>
        <w:spacing w:beforeLines="100" w:before="240" w:after="0" w:line="480" w:lineRule="auto"/>
        <w:jc w:val="center"/>
        <w:rPr>
          <w:rFonts w:ascii="Times New Roman" w:hAnsi="Times New Roman" w:cs="Times New Roman"/>
          <w:sz w:val="28"/>
          <w:szCs w:val="28"/>
        </w:rPr>
      </w:pPr>
      <w:bookmarkStart w:id="95" w:name="_Toc120783999"/>
      <w:bookmarkStart w:id="96" w:name="_Toc120784075"/>
      <w:bookmarkStart w:id="97" w:name="_Toc120803031"/>
      <w:r w:rsidRPr="00D847B9">
        <w:rPr>
          <w:rFonts w:ascii="Times New Roman" w:hAnsi="Times New Roman" w:cs="Times New Roman" w:hint="eastAsia"/>
          <w:sz w:val="28"/>
          <w:szCs w:val="28"/>
        </w:rPr>
        <w:t>5</w:t>
      </w:r>
      <w:r w:rsidRPr="00D847B9">
        <w:rPr>
          <w:rFonts w:ascii="Times New Roman" w:hAnsi="Times New Roman" w:cs="Times New Roman"/>
          <w:sz w:val="28"/>
          <w:szCs w:val="28"/>
        </w:rPr>
        <w:t>.2</w:t>
      </w:r>
      <w:r w:rsidR="00486897" w:rsidRPr="00D847B9">
        <w:rPr>
          <w:rFonts w:ascii="Times New Roman" w:hAnsi="Times New Roman" w:cs="Times New Roman"/>
          <w:sz w:val="28"/>
          <w:szCs w:val="28"/>
        </w:rPr>
        <w:t xml:space="preserve">  </w:t>
      </w:r>
      <w:r w:rsidR="00134A7A" w:rsidRPr="00D847B9">
        <w:rPr>
          <w:rFonts w:ascii="Times New Roman" w:hAnsi="Times New Roman" w:cs="Times New Roman" w:hint="eastAsia"/>
          <w:sz w:val="28"/>
          <w:szCs w:val="28"/>
        </w:rPr>
        <w:t>挤扩</w:t>
      </w:r>
      <w:r w:rsidRPr="00D847B9">
        <w:rPr>
          <w:rFonts w:ascii="Times New Roman" w:hAnsi="Times New Roman" w:cs="Times New Roman" w:hint="eastAsia"/>
          <w:sz w:val="28"/>
          <w:szCs w:val="28"/>
        </w:rPr>
        <w:t>设备检验</w:t>
      </w:r>
      <w:bookmarkEnd w:id="95"/>
      <w:bookmarkEnd w:id="96"/>
      <w:bookmarkEnd w:id="97"/>
    </w:p>
    <w:p w14:paraId="3135126A" w14:textId="765E082B" w:rsidR="002B0AC8" w:rsidRPr="00D847B9" w:rsidRDefault="008611B0">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b/>
          <w:bCs/>
          <w:sz w:val="24"/>
          <w:szCs w:val="24"/>
        </w:rPr>
        <w:t>5.2.1</w:t>
      </w:r>
      <w:r w:rsidR="00CE5C18" w:rsidRPr="00D847B9">
        <w:rPr>
          <w:rFonts w:ascii="Times New Roman" w:eastAsia="宋体" w:hAnsi="Times New Roman" w:cs="宋体"/>
          <w:sz w:val="24"/>
          <w:szCs w:val="24"/>
        </w:rPr>
        <w:t xml:space="preserve">  </w:t>
      </w:r>
      <w:r w:rsidR="006351F0" w:rsidRPr="00D847B9">
        <w:rPr>
          <w:rFonts w:ascii="Times New Roman" w:eastAsia="宋体" w:hAnsi="Times New Roman" w:cs="宋体" w:hint="eastAsia"/>
          <w:sz w:val="24"/>
          <w:szCs w:val="24"/>
        </w:rPr>
        <w:t>挤扩成腔</w:t>
      </w:r>
      <w:r w:rsidR="00DE702C" w:rsidRPr="00D847B9">
        <w:rPr>
          <w:rFonts w:ascii="Times New Roman" w:eastAsia="宋体" w:hAnsi="Times New Roman" w:cs="宋体" w:hint="eastAsia"/>
          <w:sz w:val="24"/>
          <w:szCs w:val="24"/>
        </w:rPr>
        <w:t>施工前</w:t>
      </w:r>
      <w:r w:rsidR="006351F0" w:rsidRPr="00D847B9">
        <w:rPr>
          <w:rFonts w:ascii="Times New Roman" w:eastAsia="宋体" w:hAnsi="Times New Roman" w:cs="宋体" w:hint="eastAsia"/>
          <w:sz w:val="24"/>
          <w:szCs w:val="24"/>
        </w:rPr>
        <w:t>，应对挤扩</w:t>
      </w:r>
      <w:r w:rsidR="00DE702C" w:rsidRPr="00D847B9">
        <w:rPr>
          <w:rFonts w:ascii="Times New Roman" w:eastAsia="宋体" w:hAnsi="Times New Roman" w:cs="宋体" w:hint="eastAsia"/>
          <w:sz w:val="24"/>
          <w:szCs w:val="24"/>
        </w:rPr>
        <w:t>设备的外径、</w:t>
      </w:r>
      <w:r w:rsidR="006351F0" w:rsidRPr="00D847B9">
        <w:rPr>
          <w:rFonts w:ascii="Times New Roman" w:eastAsia="宋体" w:hAnsi="Times New Roman" w:cs="宋体" w:hint="eastAsia"/>
          <w:sz w:val="24"/>
          <w:szCs w:val="24"/>
        </w:rPr>
        <w:t>弓臂宽度、</w:t>
      </w:r>
      <w:r w:rsidR="00DE702C" w:rsidRPr="00D847B9">
        <w:rPr>
          <w:rFonts w:ascii="Times New Roman" w:eastAsia="宋体" w:hAnsi="Times New Roman" w:cs="宋体" w:hint="eastAsia"/>
          <w:sz w:val="24"/>
          <w:szCs w:val="24"/>
        </w:rPr>
        <w:t>张</w:t>
      </w:r>
      <w:r w:rsidR="00A9184E" w:rsidRPr="00D847B9">
        <w:rPr>
          <w:rFonts w:ascii="Times New Roman" w:eastAsia="宋体" w:hAnsi="Times New Roman" w:cs="宋体" w:hint="eastAsia"/>
          <w:sz w:val="24"/>
          <w:szCs w:val="24"/>
        </w:rPr>
        <w:t>开</w:t>
      </w:r>
      <w:r w:rsidR="006351F0" w:rsidRPr="00D847B9">
        <w:rPr>
          <w:rFonts w:ascii="Times New Roman" w:eastAsia="宋体" w:hAnsi="Times New Roman" w:cs="宋体" w:hint="eastAsia"/>
          <w:sz w:val="24"/>
          <w:szCs w:val="24"/>
        </w:rPr>
        <w:t>尺寸、</w:t>
      </w:r>
      <w:r w:rsidR="00F60F69" w:rsidRPr="00D847B9">
        <w:rPr>
          <w:rFonts w:ascii="Times New Roman" w:eastAsia="宋体" w:hAnsi="Times New Roman" w:cs="宋体" w:hint="eastAsia"/>
          <w:sz w:val="24"/>
          <w:szCs w:val="24"/>
        </w:rPr>
        <w:t>弓臂张开</w:t>
      </w:r>
      <w:r w:rsidRPr="00D847B9">
        <w:rPr>
          <w:rFonts w:ascii="Times New Roman" w:eastAsia="宋体" w:hAnsi="Times New Roman" w:cs="宋体" w:hint="eastAsia"/>
          <w:sz w:val="24"/>
          <w:szCs w:val="24"/>
        </w:rPr>
        <w:t>夹角</w:t>
      </w:r>
      <w:r w:rsidR="006351F0" w:rsidRPr="00D847B9">
        <w:rPr>
          <w:rFonts w:ascii="Times New Roman" w:eastAsia="宋体" w:hAnsi="Times New Roman" w:cs="宋体" w:hint="eastAsia"/>
          <w:sz w:val="24"/>
          <w:szCs w:val="24"/>
        </w:rPr>
        <w:t>及</w:t>
      </w:r>
      <w:r w:rsidR="00FF1B08" w:rsidRPr="00D847B9">
        <w:rPr>
          <w:rFonts w:ascii="Times New Roman" w:eastAsia="宋体" w:hAnsi="Times New Roman" w:cs="宋体" w:hint="eastAsia"/>
          <w:sz w:val="24"/>
          <w:szCs w:val="24"/>
        </w:rPr>
        <w:t>油缸额定输出动力</w:t>
      </w:r>
      <w:r w:rsidR="00DE702C" w:rsidRPr="00D847B9">
        <w:rPr>
          <w:rFonts w:ascii="Times New Roman" w:eastAsia="宋体" w:hAnsi="Times New Roman" w:cs="宋体" w:hint="eastAsia"/>
          <w:sz w:val="24"/>
          <w:szCs w:val="24"/>
        </w:rPr>
        <w:t>等设备</w:t>
      </w:r>
      <w:r w:rsidR="00D60940" w:rsidRPr="00D847B9">
        <w:rPr>
          <w:rFonts w:ascii="Times New Roman" w:eastAsia="宋体" w:hAnsi="Times New Roman" w:cs="宋体" w:hint="eastAsia"/>
          <w:sz w:val="24"/>
          <w:szCs w:val="24"/>
        </w:rPr>
        <w:t>和仪器</w:t>
      </w:r>
      <w:r w:rsidR="006351F0" w:rsidRPr="00D847B9">
        <w:rPr>
          <w:rFonts w:ascii="Times New Roman" w:eastAsia="宋体" w:hAnsi="Times New Roman" w:cs="宋体" w:hint="eastAsia"/>
          <w:sz w:val="24"/>
          <w:szCs w:val="24"/>
        </w:rPr>
        <w:t>参数进行检验。挤扩</w:t>
      </w:r>
      <w:r w:rsidR="00DE702C" w:rsidRPr="00D847B9">
        <w:rPr>
          <w:rFonts w:ascii="Times New Roman" w:eastAsia="宋体" w:hAnsi="Times New Roman" w:cs="宋体" w:hint="eastAsia"/>
          <w:sz w:val="24"/>
          <w:szCs w:val="24"/>
        </w:rPr>
        <w:t>设备的检验</w:t>
      </w:r>
      <w:r w:rsidRPr="00D847B9">
        <w:rPr>
          <w:rFonts w:ascii="Times New Roman" w:eastAsia="宋体" w:hAnsi="Times New Roman" w:cs="宋体" w:hint="eastAsia"/>
          <w:sz w:val="24"/>
          <w:szCs w:val="24"/>
        </w:rPr>
        <w:t>应符合表</w:t>
      </w:r>
      <w:r w:rsidRPr="00D847B9">
        <w:rPr>
          <w:rFonts w:ascii="Times New Roman" w:eastAsia="宋体" w:hAnsi="Times New Roman" w:cs="宋体" w:hint="eastAsia"/>
          <w:sz w:val="24"/>
          <w:szCs w:val="24"/>
        </w:rPr>
        <w:t>5</w:t>
      </w:r>
      <w:r w:rsidR="006351F0" w:rsidRPr="00D847B9">
        <w:rPr>
          <w:rFonts w:ascii="Times New Roman" w:eastAsia="宋体" w:hAnsi="Times New Roman" w:cs="宋体"/>
          <w:sz w:val="24"/>
          <w:szCs w:val="24"/>
        </w:rPr>
        <w:t>.2</w:t>
      </w:r>
      <w:r w:rsidRPr="00D847B9">
        <w:rPr>
          <w:rFonts w:ascii="Times New Roman" w:eastAsia="宋体" w:hAnsi="Times New Roman" w:cs="宋体"/>
          <w:sz w:val="24"/>
          <w:szCs w:val="24"/>
        </w:rPr>
        <w:t>.</w:t>
      </w:r>
      <w:r w:rsidR="006351F0" w:rsidRPr="00D847B9">
        <w:rPr>
          <w:rFonts w:ascii="Times New Roman" w:eastAsia="宋体" w:hAnsi="Times New Roman" w:cs="宋体"/>
          <w:sz w:val="24"/>
          <w:szCs w:val="24"/>
        </w:rPr>
        <w:t>1</w:t>
      </w:r>
      <w:r w:rsidR="00F60F69" w:rsidRPr="00D847B9">
        <w:rPr>
          <w:rFonts w:ascii="Times New Roman" w:eastAsia="宋体" w:hAnsi="Times New Roman" w:cs="宋体" w:hint="eastAsia"/>
          <w:sz w:val="24"/>
          <w:szCs w:val="24"/>
        </w:rPr>
        <w:t>的</w:t>
      </w:r>
      <w:r w:rsidR="0002359B" w:rsidRPr="00D847B9">
        <w:rPr>
          <w:rFonts w:ascii="Times New Roman" w:eastAsia="宋体" w:hAnsi="Times New Roman" w:cs="宋体" w:hint="eastAsia"/>
          <w:sz w:val="24"/>
          <w:szCs w:val="24"/>
        </w:rPr>
        <w:t>规定</w:t>
      </w:r>
      <w:r w:rsidRPr="00D847B9">
        <w:rPr>
          <w:rFonts w:ascii="Times New Roman" w:eastAsia="宋体" w:hAnsi="Times New Roman" w:cs="宋体" w:hint="eastAsia"/>
          <w:sz w:val="24"/>
          <w:szCs w:val="24"/>
        </w:rPr>
        <w:t>。</w:t>
      </w:r>
    </w:p>
    <w:p w14:paraId="5C104093" w14:textId="106C5794" w:rsidR="002B0AC8" w:rsidRPr="00F661E2" w:rsidRDefault="008611B0" w:rsidP="00486897">
      <w:pPr>
        <w:snapToGrid w:val="0"/>
        <w:spacing w:line="360" w:lineRule="auto"/>
        <w:jc w:val="center"/>
        <w:rPr>
          <w:rFonts w:ascii="Times New Roman" w:eastAsia="宋体" w:hAnsi="Times New Roman" w:cs="宋体"/>
          <w:b/>
          <w:bCs/>
        </w:rPr>
      </w:pPr>
      <w:r w:rsidRPr="00F661E2">
        <w:rPr>
          <w:rFonts w:ascii="Times New Roman" w:eastAsia="宋体" w:hAnsi="Times New Roman" w:cs="宋体" w:hint="eastAsia"/>
          <w:b/>
          <w:bCs/>
        </w:rPr>
        <w:t>表</w:t>
      </w:r>
      <w:r w:rsidRPr="00F661E2">
        <w:rPr>
          <w:rFonts w:ascii="Times New Roman" w:eastAsia="宋体" w:hAnsi="Times New Roman" w:cs="宋体" w:hint="eastAsia"/>
          <w:b/>
          <w:bCs/>
        </w:rPr>
        <w:t>5</w:t>
      </w:r>
      <w:r w:rsidRPr="00F661E2">
        <w:rPr>
          <w:rFonts w:ascii="Times New Roman" w:eastAsia="宋体" w:hAnsi="Times New Roman" w:cs="宋体"/>
          <w:b/>
          <w:bCs/>
        </w:rPr>
        <w:t>.2.1</w:t>
      </w:r>
      <w:r w:rsidR="00CE5C18" w:rsidRPr="00F661E2">
        <w:rPr>
          <w:rFonts w:ascii="Times New Roman" w:eastAsia="宋体" w:hAnsi="Times New Roman" w:cs="宋体"/>
          <w:b/>
          <w:bCs/>
        </w:rPr>
        <w:t xml:space="preserve"> </w:t>
      </w:r>
      <w:r w:rsidRPr="00F661E2">
        <w:rPr>
          <w:rFonts w:ascii="Times New Roman" w:eastAsia="宋体" w:hAnsi="Times New Roman" w:cs="宋体"/>
          <w:b/>
          <w:bCs/>
        </w:rPr>
        <w:t xml:space="preserve"> </w:t>
      </w:r>
      <w:r w:rsidR="006351F0" w:rsidRPr="00F661E2">
        <w:rPr>
          <w:rFonts w:ascii="Times New Roman" w:eastAsia="宋体" w:hAnsi="Times New Roman" w:cs="宋体" w:hint="eastAsia"/>
          <w:b/>
          <w:bCs/>
        </w:rPr>
        <w:t>挤扩</w:t>
      </w:r>
      <w:r w:rsidR="00DE702C" w:rsidRPr="00F661E2">
        <w:rPr>
          <w:rFonts w:ascii="Times New Roman" w:eastAsia="宋体" w:hAnsi="Times New Roman" w:cs="宋体" w:hint="eastAsia"/>
          <w:b/>
          <w:bCs/>
        </w:rPr>
        <w:t>设备检验合格</w:t>
      </w:r>
      <w:r w:rsidRPr="00F661E2">
        <w:rPr>
          <w:rFonts w:ascii="Times New Roman" w:eastAsia="宋体" w:hAnsi="Times New Roman" w:cs="宋体" w:hint="eastAsia"/>
          <w:b/>
          <w:bCs/>
        </w:rPr>
        <w:t>标准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63"/>
        <w:gridCol w:w="2257"/>
        <w:gridCol w:w="1276"/>
        <w:gridCol w:w="2410"/>
        <w:gridCol w:w="1777"/>
      </w:tblGrid>
      <w:tr w:rsidR="00D847B9" w:rsidRPr="008322AF" w14:paraId="5591820C" w14:textId="77777777" w:rsidTr="00612D48">
        <w:trPr>
          <w:trHeight w:val="567"/>
        </w:trPr>
        <w:tc>
          <w:tcPr>
            <w:tcW w:w="0" w:type="auto"/>
            <w:vAlign w:val="center"/>
          </w:tcPr>
          <w:p w14:paraId="768A3FF5" w14:textId="77777777" w:rsidR="00602B5E" w:rsidRPr="008322AF" w:rsidRDefault="00602B5E">
            <w:pPr>
              <w:widowControl/>
              <w:jc w:val="center"/>
              <w:rPr>
                <w:rFonts w:ascii="Times New Roman" w:eastAsia="宋体" w:hAnsi="Times New Roman" w:cs="宋体"/>
                <w:kern w:val="0"/>
              </w:rPr>
            </w:pPr>
            <w:r w:rsidRPr="008322AF">
              <w:rPr>
                <w:rFonts w:ascii="Times New Roman" w:eastAsia="宋体" w:hAnsi="Times New Roman" w:cs="宋体" w:hint="eastAsia"/>
                <w:kern w:val="0"/>
              </w:rPr>
              <w:t>序号</w:t>
            </w:r>
          </w:p>
        </w:tc>
        <w:tc>
          <w:tcPr>
            <w:tcW w:w="2257" w:type="dxa"/>
            <w:shd w:val="clear" w:color="auto" w:fill="auto"/>
            <w:vAlign w:val="center"/>
          </w:tcPr>
          <w:p w14:paraId="30C4A42C" w14:textId="77777777" w:rsidR="00602B5E" w:rsidRPr="008322AF" w:rsidRDefault="00602B5E" w:rsidP="00602B5E">
            <w:pPr>
              <w:widowControl/>
              <w:jc w:val="center"/>
              <w:rPr>
                <w:rFonts w:ascii="Times New Roman" w:eastAsia="宋体" w:hAnsi="Times New Roman" w:cs="宋体"/>
                <w:kern w:val="0"/>
              </w:rPr>
            </w:pPr>
            <w:r w:rsidRPr="008322AF">
              <w:rPr>
                <w:rFonts w:ascii="Times New Roman" w:eastAsia="宋体" w:hAnsi="Times New Roman" w:cs="宋体" w:hint="eastAsia"/>
                <w:kern w:val="0"/>
              </w:rPr>
              <w:t>设备参数</w:t>
            </w:r>
          </w:p>
        </w:tc>
        <w:tc>
          <w:tcPr>
            <w:tcW w:w="1276" w:type="dxa"/>
            <w:shd w:val="clear" w:color="auto" w:fill="auto"/>
            <w:vAlign w:val="center"/>
          </w:tcPr>
          <w:p w14:paraId="02DB03BB" w14:textId="77777777" w:rsidR="00602B5E" w:rsidRPr="008322AF" w:rsidRDefault="00602B5E">
            <w:pPr>
              <w:widowControl/>
              <w:jc w:val="center"/>
              <w:rPr>
                <w:rFonts w:ascii="Times New Roman" w:eastAsia="宋体" w:hAnsi="Times New Roman" w:cs="宋体"/>
                <w:kern w:val="0"/>
              </w:rPr>
            </w:pPr>
            <w:r w:rsidRPr="008322AF">
              <w:rPr>
                <w:rFonts w:ascii="Times New Roman" w:eastAsia="宋体" w:hAnsi="Times New Roman" w:cs="宋体" w:hint="eastAsia"/>
                <w:kern w:val="0"/>
              </w:rPr>
              <w:t>允许偏差</w:t>
            </w:r>
          </w:p>
        </w:tc>
        <w:tc>
          <w:tcPr>
            <w:tcW w:w="2410" w:type="dxa"/>
            <w:shd w:val="clear" w:color="auto" w:fill="auto"/>
            <w:vAlign w:val="center"/>
          </w:tcPr>
          <w:p w14:paraId="272AC4F2" w14:textId="77777777" w:rsidR="00602B5E" w:rsidRPr="008322AF" w:rsidRDefault="00602B5E">
            <w:pPr>
              <w:widowControl/>
              <w:jc w:val="center"/>
              <w:rPr>
                <w:rFonts w:ascii="Times New Roman" w:eastAsia="宋体" w:hAnsi="Times New Roman" w:cs="宋体"/>
                <w:kern w:val="0"/>
              </w:rPr>
            </w:pPr>
            <w:r w:rsidRPr="008322AF">
              <w:rPr>
                <w:rFonts w:ascii="Times New Roman" w:eastAsia="宋体" w:hAnsi="Times New Roman" w:cs="宋体" w:hint="eastAsia"/>
                <w:kern w:val="0"/>
              </w:rPr>
              <w:t>合格标准</w:t>
            </w:r>
          </w:p>
        </w:tc>
        <w:tc>
          <w:tcPr>
            <w:tcW w:w="1777" w:type="dxa"/>
            <w:shd w:val="clear" w:color="auto" w:fill="auto"/>
            <w:vAlign w:val="center"/>
          </w:tcPr>
          <w:p w14:paraId="2ED2519B" w14:textId="77777777" w:rsidR="00602B5E" w:rsidRPr="008322AF" w:rsidRDefault="00602B5E">
            <w:pPr>
              <w:widowControl/>
              <w:jc w:val="center"/>
              <w:rPr>
                <w:rFonts w:ascii="Times New Roman" w:eastAsia="宋体" w:hAnsi="Times New Roman" w:cs="宋体"/>
                <w:kern w:val="0"/>
              </w:rPr>
            </w:pPr>
            <w:r w:rsidRPr="008322AF">
              <w:rPr>
                <w:rFonts w:ascii="Times New Roman" w:eastAsia="宋体" w:hAnsi="Times New Roman" w:cs="宋体" w:hint="eastAsia"/>
                <w:kern w:val="0"/>
              </w:rPr>
              <w:t>检测方法</w:t>
            </w:r>
          </w:p>
        </w:tc>
      </w:tr>
      <w:tr w:rsidR="00D847B9" w:rsidRPr="008322AF" w14:paraId="65AE86CF" w14:textId="77777777" w:rsidTr="00612D48">
        <w:trPr>
          <w:trHeight w:val="567"/>
        </w:trPr>
        <w:tc>
          <w:tcPr>
            <w:tcW w:w="0" w:type="auto"/>
            <w:vAlign w:val="center"/>
          </w:tcPr>
          <w:p w14:paraId="4A36DEED" w14:textId="77777777" w:rsidR="00602B5E" w:rsidRPr="008322AF" w:rsidRDefault="00602B5E">
            <w:pPr>
              <w:widowControl/>
              <w:jc w:val="center"/>
              <w:rPr>
                <w:rFonts w:ascii="Times New Roman" w:eastAsia="宋体" w:hAnsi="Times New Roman" w:cs="宋体"/>
                <w:kern w:val="0"/>
              </w:rPr>
            </w:pPr>
            <w:r w:rsidRPr="008322AF">
              <w:rPr>
                <w:rFonts w:ascii="Times New Roman" w:eastAsia="宋体" w:hAnsi="Times New Roman" w:cs="宋体" w:hint="eastAsia"/>
                <w:kern w:val="0"/>
              </w:rPr>
              <w:t>1</w:t>
            </w:r>
          </w:p>
        </w:tc>
        <w:tc>
          <w:tcPr>
            <w:tcW w:w="2257" w:type="dxa"/>
            <w:shd w:val="clear" w:color="auto" w:fill="auto"/>
            <w:noWrap/>
            <w:vAlign w:val="center"/>
          </w:tcPr>
          <w:p w14:paraId="3612F866" w14:textId="77777777" w:rsidR="00602B5E" w:rsidRPr="008322AF" w:rsidRDefault="00602B5E" w:rsidP="00602B5E">
            <w:pPr>
              <w:widowControl/>
              <w:jc w:val="center"/>
              <w:rPr>
                <w:rFonts w:ascii="Times New Roman" w:eastAsia="宋体" w:hAnsi="Times New Roman" w:cs="宋体"/>
                <w:kern w:val="0"/>
              </w:rPr>
            </w:pPr>
            <w:r w:rsidRPr="008322AF">
              <w:rPr>
                <w:rFonts w:ascii="Times New Roman" w:eastAsia="宋体" w:hAnsi="Times New Roman" w:cs="宋体" w:hint="eastAsia"/>
                <w:kern w:val="0"/>
              </w:rPr>
              <w:t>设备外径（</w:t>
            </w:r>
            <w:r w:rsidRPr="008322AF">
              <w:rPr>
                <w:rFonts w:ascii="Times New Roman" w:eastAsia="宋体" w:hAnsi="Times New Roman" w:cs="宋体" w:hint="eastAsia"/>
                <w:kern w:val="0"/>
              </w:rPr>
              <w:t>m</w:t>
            </w:r>
            <w:r w:rsidRPr="008322AF">
              <w:rPr>
                <w:rFonts w:ascii="Times New Roman" w:eastAsia="宋体" w:hAnsi="Times New Roman" w:cs="宋体"/>
                <w:kern w:val="0"/>
              </w:rPr>
              <w:t>m</w:t>
            </w:r>
            <w:r w:rsidRPr="008322AF">
              <w:rPr>
                <w:rFonts w:ascii="Times New Roman" w:eastAsia="宋体" w:hAnsi="Times New Roman" w:cs="宋体" w:hint="eastAsia"/>
                <w:kern w:val="0"/>
              </w:rPr>
              <w:t>）</w:t>
            </w:r>
          </w:p>
        </w:tc>
        <w:tc>
          <w:tcPr>
            <w:tcW w:w="1276" w:type="dxa"/>
            <w:shd w:val="clear" w:color="auto" w:fill="auto"/>
            <w:noWrap/>
            <w:vAlign w:val="center"/>
          </w:tcPr>
          <w:p w14:paraId="10D033C7" w14:textId="77777777" w:rsidR="00602B5E" w:rsidRPr="008322AF" w:rsidRDefault="00134A7A">
            <w:pPr>
              <w:widowControl/>
              <w:jc w:val="center"/>
              <w:rPr>
                <w:rFonts w:ascii="Times New Roman" w:eastAsia="宋体" w:hAnsi="Times New Roman" w:cs="宋体"/>
                <w:kern w:val="0"/>
              </w:rPr>
            </w:pPr>
            <w:r w:rsidRPr="008322AF">
              <w:rPr>
                <w:rFonts w:ascii="Times New Roman" w:eastAsia="宋体" w:hAnsi="Times New Roman" w:cs="宋体" w:hint="eastAsia"/>
                <w:kern w:val="0"/>
              </w:rPr>
              <w:t>±</w:t>
            </w:r>
            <w:r w:rsidR="00602B5E" w:rsidRPr="008322AF">
              <w:rPr>
                <w:rFonts w:ascii="Times New Roman" w:eastAsia="宋体" w:hAnsi="Times New Roman" w:cs="宋体"/>
                <w:kern w:val="0"/>
              </w:rPr>
              <w:t>30</w:t>
            </w:r>
          </w:p>
        </w:tc>
        <w:tc>
          <w:tcPr>
            <w:tcW w:w="2410" w:type="dxa"/>
            <w:shd w:val="clear" w:color="auto" w:fill="auto"/>
            <w:vAlign w:val="center"/>
          </w:tcPr>
          <w:p w14:paraId="1E5F2127" w14:textId="77777777" w:rsidR="00602B5E" w:rsidRPr="008322AF" w:rsidRDefault="00602B5E">
            <w:pPr>
              <w:widowControl/>
              <w:jc w:val="center"/>
              <w:rPr>
                <w:rFonts w:ascii="Times New Roman" w:eastAsia="宋体" w:hAnsi="Times New Roman" w:cs="宋体"/>
                <w:kern w:val="0"/>
              </w:rPr>
            </w:pPr>
            <w:r w:rsidRPr="008322AF">
              <w:rPr>
                <w:rFonts w:ascii="Times New Roman" w:eastAsia="宋体" w:hAnsi="Times New Roman" w:cs="宋体" w:hint="eastAsia"/>
                <w:kern w:val="0"/>
              </w:rPr>
              <w:t>-</w:t>
            </w:r>
            <w:r w:rsidRPr="008322AF">
              <w:rPr>
                <w:rFonts w:ascii="Times New Roman" w:eastAsia="宋体" w:hAnsi="Times New Roman" w:cs="宋体"/>
                <w:kern w:val="0"/>
              </w:rPr>
              <w:t>-</w:t>
            </w:r>
          </w:p>
        </w:tc>
        <w:tc>
          <w:tcPr>
            <w:tcW w:w="1777" w:type="dxa"/>
            <w:shd w:val="clear" w:color="auto" w:fill="auto"/>
            <w:noWrap/>
            <w:vAlign w:val="center"/>
          </w:tcPr>
          <w:p w14:paraId="42879010" w14:textId="77777777" w:rsidR="00602B5E" w:rsidRPr="008322AF" w:rsidRDefault="00602B5E">
            <w:pPr>
              <w:widowControl/>
              <w:jc w:val="center"/>
              <w:rPr>
                <w:rFonts w:ascii="Times New Roman" w:eastAsia="宋体" w:hAnsi="Times New Roman" w:cs="宋体"/>
                <w:kern w:val="0"/>
              </w:rPr>
            </w:pPr>
            <w:r w:rsidRPr="008322AF">
              <w:rPr>
                <w:rFonts w:ascii="Times New Roman" w:eastAsia="宋体" w:hAnsi="Times New Roman" w:cs="宋体" w:hint="eastAsia"/>
                <w:kern w:val="0"/>
              </w:rPr>
              <w:t>钢尺测量</w:t>
            </w:r>
          </w:p>
        </w:tc>
      </w:tr>
      <w:tr w:rsidR="00D847B9" w:rsidRPr="008322AF" w14:paraId="46C17FD2" w14:textId="77777777" w:rsidTr="00612D48">
        <w:trPr>
          <w:trHeight w:val="567"/>
        </w:trPr>
        <w:tc>
          <w:tcPr>
            <w:tcW w:w="0" w:type="auto"/>
            <w:vMerge w:val="restart"/>
            <w:vAlign w:val="center"/>
          </w:tcPr>
          <w:p w14:paraId="0F7DA18D" w14:textId="76C41275" w:rsidR="00B65812" w:rsidRPr="008322AF" w:rsidRDefault="00991086" w:rsidP="00B65812">
            <w:pPr>
              <w:widowControl/>
              <w:jc w:val="center"/>
              <w:rPr>
                <w:rFonts w:ascii="Times New Roman" w:eastAsia="宋体" w:hAnsi="Times New Roman" w:cs="宋体"/>
                <w:kern w:val="0"/>
              </w:rPr>
            </w:pPr>
            <w:r>
              <w:rPr>
                <w:rFonts w:ascii="Times New Roman" w:eastAsia="宋体" w:hAnsi="Times New Roman" w:cs="宋体"/>
                <w:kern w:val="0"/>
              </w:rPr>
              <w:t>2</w:t>
            </w:r>
          </w:p>
        </w:tc>
        <w:tc>
          <w:tcPr>
            <w:tcW w:w="2257" w:type="dxa"/>
            <w:vMerge w:val="restart"/>
            <w:shd w:val="clear" w:color="auto" w:fill="auto"/>
            <w:noWrap/>
            <w:vAlign w:val="center"/>
          </w:tcPr>
          <w:p w14:paraId="61AB5B4A" w14:textId="77777777" w:rsidR="00B65812" w:rsidRPr="008322AF" w:rsidRDefault="00712BEF" w:rsidP="00712BEF">
            <w:pPr>
              <w:widowControl/>
              <w:jc w:val="center"/>
              <w:rPr>
                <w:rFonts w:ascii="Times New Roman" w:eastAsia="宋体" w:hAnsi="Times New Roman" w:cs="宋体"/>
                <w:kern w:val="0"/>
              </w:rPr>
            </w:pPr>
            <w:r w:rsidRPr="008322AF">
              <w:rPr>
                <w:rFonts w:ascii="Times New Roman" w:eastAsia="宋体" w:hAnsi="Times New Roman" w:cs="宋体" w:hint="eastAsia"/>
                <w:kern w:val="0"/>
              </w:rPr>
              <w:t>弓臂</w:t>
            </w:r>
            <w:r w:rsidR="00B65812" w:rsidRPr="008322AF">
              <w:rPr>
                <w:rFonts w:ascii="Times New Roman" w:eastAsia="宋体" w:hAnsi="Times New Roman" w:cs="宋体" w:hint="eastAsia"/>
                <w:kern w:val="0"/>
              </w:rPr>
              <w:t>张开尺寸（</w:t>
            </w:r>
            <w:r w:rsidR="00B65812" w:rsidRPr="008322AF">
              <w:rPr>
                <w:rFonts w:ascii="Times New Roman" w:eastAsia="宋体" w:hAnsi="Times New Roman" w:cs="宋体" w:hint="eastAsia"/>
                <w:kern w:val="0"/>
              </w:rPr>
              <w:t>mm</w:t>
            </w:r>
            <w:r w:rsidR="00B65812" w:rsidRPr="008322AF">
              <w:rPr>
                <w:rFonts w:ascii="Times New Roman" w:eastAsia="宋体" w:hAnsi="Times New Roman" w:cs="宋体" w:hint="eastAsia"/>
                <w:kern w:val="0"/>
              </w:rPr>
              <w:t>）</w:t>
            </w:r>
          </w:p>
        </w:tc>
        <w:tc>
          <w:tcPr>
            <w:tcW w:w="1276" w:type="dxa"/>
            <w:shd w:val="clear" w:color="auto" w:fill="auto"/>
            <w:noWrap/>
            <w:vAlign w:val="center"/>
          </w:tcPr>
          <w:p w14:paraId="05DA0126" w14:textId="77777777" w:rsidR="00B65812" w:rsidRPr="008322AF" w:rsidRDefault="00B65812" w:rsidP="00B65812">
            <w:pPr>
              <w:widowControl/>
              <w:jc w:val="center"/>
              <w:rPr>
                <w:rFonts w:ascii="Times New Roman" w:eastAsia="宋体" w:hAnsi="Times New Roman" w:cs="宋体"/>
                <w:kern w:val="0"/>
              </w:rPr>
            </w:pPr>
            <w:r w:rsidRPr="008322AF">
              <w:rPr>
                <w:rFonts w:ascii="Times New Roman" w:eastAsia="宋体" w:hAnsi="Times New Roman" w:cs="宋体" w:hint="eastAsia"/>
                <w:kern w:val="0"/>
              </w:rPr>
              <w:t>-</w:t>
            </w:r>
            <w:r w:rsidRPr="008322AF">
              <w:rPr>
                <w:rFonts w:ascii="Times New Roman" w:eastAsia="宋体" w:hAnsi="Times New Roman" w:cs="宋体"/>
                <w:kern w:val="0"/>
              </w:rPr>
              <w:t>-</w:t>
            </w:r>
          </w:p>
        </w:tc>
        <w:tc>
          <w:tcPr>
            <w:tcW w:w="2410" w:type="dxa"/>
            <w:shd w:val="clear" w:color="auto" w:fill="auto"/>
            <w:vAlign w:val="center"/>
          </w:tcPr>
          <w:p w14:paraId="176ACB6D" w14:textId="77777777" w:rsidR="00B65812" w:rsidRPr="008322AF" w:rsidRDefault="00B65812" w:rsidP="00B65812">
            <w:pPr>
              <w:widowControl/>
              <w:jc w:val="center"/>
              <w:rPr>
                <w:rFonts w:ascii="Times New Roman" w:eastAsia="宋体" w:hAnsi="Times New Roman" w:cs="宋体"/>
                <w:kern w:val="0"/>
              </w:rPr>
            </w:pPr>
            <w:r w:rsidRPr="008322AF">
              <w:rPr>
                <w:rFonts w:ascii="Times New Roman" w:eastAsia="宋体" w:hAnsi="Times New Roman" w:cs="宋体" w:hint="eastAsia"/>
                <w:kern w:val="0"/>
              </w:rPr>
              <w:t>≥</w:t>
            </w:r>
            <w:r w:rsidRPr="008322AF">
              <w:rPr>
                <w:rFonts w:ascii="Times New Roman" w:eastAsia="宋体" w:hAnsi="Times New Roman" w:cs="Times New Roman"/>
                <w:i/>
                <w:kern w:val="0"/>
              </w:rPr>
              <w:t>D</w:t>
            </w:r>
            <w:r w:rsidRPr="008322AF">
              <w:rPr>
                <w:rFonts w:ascii="Times New Roman" w:eastAsia="宋体" w:hAnsi="Times New Roman" w:cs="宋体"/>
                <w:kern w:val="0"/>
              </w:rPr>
              <w:t>＋</w:t>
            </w:r>
            <w:r w:rsidRPr="008322AF">
              <w:rPr>
                <w:rFonts w:ascii="Times New Roman" w:eastAsia="宋体" w:hAnsi="Times New Roman" w:cs="宋体"/>
                <w:kern w:val="0"/>
              </w:rPr>
              <w:t>60</w:t>
            </w:r>
          </w:p>
          <w:p w14:paraId="770AC60C" w14:textId="77777777" w:rsidR="00B65812" w:rsidRPr="008322AF" w:rsidRDefault="00B65812" w:rsidP="00B65812">
            <w:pPr>
              <w:widowControl/>
              <w:jc w:val="center"/>
              <w:rPr>
                <w:rFonts w:ascii="Times New Roman" w:eastAsia="宋体" w:hAnsi="Times New Roman" w:cs="宋体"/>
                <w:kern w:val="0"/>
              </w:rPr>
            </w:pPr>
            <w:r w:rsidRPr="008322AF">
              <w:rPr>
                <w:rFonts w:ascii="Times New Roman" w:eastAsia="宋体" w:hAnsi="Times New Roman" w:cs="宋体" w:hint="eastAsia"/>
                <w:kern w:val="0"/>
              </w:rPr>
              <w:t>（</w:t>
            </w:r>
            <w:r w:rsidRPr="008322AF">
              <w:rPr>
                <w:rFonts w:ascii="Times New Roman" w:eastAsia="宋体" w:hAnsi="Times New Roman" w:cs="Times New Roman" w:hint="eastAsia"/>
                <w:i/>
                <w:kern w:val="0"/>
              </w:rPr>
              <w:t>D</w:t>
            </w:r>
            <w:r w:rsidRPr="008322AF">
              <w:rPr>
                <w:rFonts w:ascii="Times New Roman" w:eastAsia="宋体" w:hAnsi="Times New Roman" w:cs="宋体" w:hint="eastAsia"/>
                <w:kern w:val="0"/>
              </w:rPr>
              <w:t>＜</w:t>
            </w:r>
            <w:r w:rsidRPr="008322AF">
              <w:rPr>
                <w:rFonts w:ascii="Times New Roman" w:eastAsia="宋体" w:hAnsi="Times New Roman" w:cs="宋体" w:hint="eastAsia"/>
                <w:kern w:val="0"/>
              </w:rPr>
              <w:t>1</w:t>
            </w:r>
            <w:r w:rsidRPr="008322AF">
              <w:rPr>
                <w:rFonts w:ascii="Times New Roman" w:eastAsia="宋体" w:hAnsi="Times New Roman" w:cs="宋体"/>
                <w:kern w:val="0"/>
              </w:rPr>
              <w:t>000</w:t>
            </w:r>
            <w:r w:rsidRPr="008322AF">
              <w:rPr>
                <w:rFonts w:ascii="Times New Roman" w:eastAsia="宋体" w:hAnsi="Times New Roman" w:cs="宋体" w:hint="eastAsia"/>
                <w:kern w:val="0"/>
              </w:rPr>
              <w:t>）</w:t>
            </w:r>
          </w:p>
        </w:tc>
        <w:tc>
          <w:tcPr>
            <w:tcW w:w="1777" w:type="dxa"/>
            <w:shd w:val="clear" w:color="auto" w:fill="auto"/>
            <w:noWrap/>
            <w:vAlign w:val="center"/>
          </w:tcPr>
          <w:p w14:paraId="735CB610" w14:textId="77777777" w:rsidR="00B65812" w:rsidRPr="008322AF" w:rsidRDefault="00B65812" w:rsidP="00B65812">
            <w:pPr>
              <w:widowControl/>
              <w:jc w:val="center"/>
              <w:rPr>
                <w:rFonts w:ascii="Times New Roman" w:eastAsia="宋体" w:hAnsi="Times New Roman" w:cs="宋体"/>
                <w:kern w:val="0"/>
              </w:rPr>
            </w:pPr>
            <w:r w:rsidRPr="008322AF">
              <w:rPr>
                <w:rFonts w:ascii="Times New Roman" w:eastAsia="宋体" w:hAnsi="Times New Roman" w:cs="宋体" w:hint="eastAsia"/>
                <w:kern w:val="0"/>
              </w:rPr>
              <w:t>钢尺测量</w:t>
            </w:r>
          </w:p>
        </w:tc>
      </w:tr>
      <w:tr w:rsidR="00D847B9" w:rsidRPr="008322AF" w14:paraId="15342A33" w14:textId="77777777" w:rsidTr="00612D48">
        <w:trPr>
          <w:trHeight w:val="567"/>
        </w:trPr>
        <w:tc>
          <w:tcPr>
            <w:tcW w:w="0" w:type="auto"/>
            <w:vMerge/>
            <w:vAlign w:val="center"/>
          </w:tcPr>
          <w:p w14:paraId="08516672" w14:textId="77777777" w:rsidR="00B65812" w:rsidRPr="008322AF" w:rsidRDefault="00B65812" w:rsidP="00B65812">
            <w:pPr>
              <w:widowControl/>
              <w:jc w:val="center"/>
              <w:rPr>
                <w:rFonts w:ascii="Times New Roman" w:eastAsia="宋体" w:hAnsi="Times New Roman" w:cs="宋体"/>
                <w:kern w:val="0"/>
              </w:rPr>
            </w:pPr>
          </w:p>
        </w:tc>
        <w:tc>
          <w:tcPr>
            <w:tcW w:w="2257" w:type="dxa"/>
            <w:vMerge/>
            <w:shd w:val="clear" w:color="auto" w:fill="auto"/>
            <w:noWrap/>
            <w:vAlign w:val="center"/>
          </w:tcPr>
          <w:p w14:paraId="35D3DE02" w14:textId="77777777" w:rsidR="00B65812" w:rsidRPr="008322AF" w:rsidRDefault="00B65812" w:rsidP="00B65812">
            <w:pPr>
              <w:widowControl/>
              <w:jc w:val="center"/>
              <w:rPr>
                <w:rFonts w:ascii="Times New Roman" w:eastAsia="宋体" w:hAnsi="Times New Roman" w:cs="宋体"/>
                <w:kern w:val="0"/>
              </w:rPr>
            </w:pPr>
          </w:p>
        </w:tc>
        <w:tc>
          <w:tcPr>
            <w:tcW w:w="1276" w:type="dxa"/>
            <w:shd w:val="clear" w:color="auto" w:fill="auto"/>
            <w:noWrap/>
            <w:vAlign w:val="center"/>
          </w:tcPr>
          <w:p w14:paraId="1BF8CE37" w14:textId="77777777" w:rsidR="00B65812" w:rsidRPr="008322AF" w:rsidRDefault="00B65812" w:rsidP="00B65812">
            <w:pPr>
              <w:widowControl/>
              <w:jc w:val="center"/>
              <w:rPr>
                <w:rFonts w:ascii="Times New Roman" w:eastAsia="宋体" w:hAnsi="Times New Roman" w:cs="宋体"/>
                <w:kern w:val="0"/>
              </w:rPr>
            </w:pPr>
            <w:r w:rsidRPr="008322AF">
              <w:rPr>
                <w:rFonts w:ascii="Times New Roman" w:eastAsia="宋体" w:hAnsi="Times New Roman" w:cs="宋体" w:hint="eastAsia"/>
                <w:kern w:val="0"/>
              </w:rPr>
              <w:t>-</w:t>
            </w:r>
            <w:r w:rsidRPr="008322AF">
              <w:rPr>
                <w:rFonts w:ascii="Times New Roman" w:eastAsia="宋体" w:hAnsi="Times New Roman" w:cs="宋体"/>
                <w:kern w:val="0"/>
              </w:rPr>
              <w:t>-</w:t>
            </w:r>
          </w:p>
        </w:tc>
        <w:tc>
          <w:tcPr>
            <w:tcW w:w="2410" w:type="dxa"/>
            <w:shd w:val="clear" w:color="auto" w:fill="auto"/>
            <w:vAlign w:val="center"/>
          </w:tcPr>
          <w:p w14:paraId="330BE581" w14:textId="77777777" w:rsidR="00B65812" w:rsidRPr="008322AF" w:rsidRDefault="00B65812" w:rsidP="00B65812">
            <w:pPr>
              <w:widowControl/>
              <w:jc w:val="center"/>
              <w:rPr>
                <w:rFonts w:ascii="Times New Roman" w:eastAsia="宋体" w:hAnsi="Times New Roman" w:cs="宋体"/>
                <w:kern w:val="0"/>
              </w:rPr>
            </w:pPr>
            <w:r w:rsidRPr="008322AF">
              <w:rPr>
                <w:rFonts w:ascii="Times New Roman" w:eastAsia="宋体" w:hAnsi="Times New Roman" w:cs="宋体" w:hint="eastAsia"/>
                <w:kern w:val="0"/>
              </w:rPr>
              <w:t>≥</w:t>
            </w:r>
            <w:r w:rsidRPr="008322AF">
              <w:rPr>
                <w:rFonts w:ascii="Times New Roman" w:eastAsia="宋体" w:hAnsi="Times New Roman" w:cs="Times New Roman" w:hint="eastAsia"/>
                <w:i/>
                <w:kern w:val="0"/>
              </w:rPr>
              <w:t>D</w:t>
            </w:r>
            <w:r w:rsidRPr="008322AF">
              <w:rPr>
                <w:rFonts w:ascii="Times New Roman" w:eastAsia="宋体" w:hAnsi="Times New Roman" w:cs="宋体"/>
                <w:kern w:val="0"/>
              </w:rPr>
              <w:t>＋</w:t>
            </w:r>
            <w:r w:rsidRPr="008322AF">
              <w:rPr>
                <w:rFonts w:ascii="Times New Roman" w:eastAsia="宋体" w:hAnsi="Times New Roman" w:cs="宋体"/>
                <w:kern w:val="0"/>
              </w:rPr>
              <w:t>100</w:t>
            </w:r>
          </w:p>
          <w:p w14:paraId="6A705150" w14:textId="77777777" w:rsidR="00B65812" w:rsidRPr="008322AF" w:rsidRDefault="00B65812" w:rsidP="00B65812">
            <w:pPr>
              <w:widowControl/>
              <w:jc w:val="center"/>
              <w:rPr>
                <w:rFonts w:ascii="Times New Roman" w:eastAsia="宋体" w:hAnsi="Times New Roman" w:cs="宋体"/>
                <w:kern w:val="0"/>
              </w:rPr>
            </w:pPr>
            <w:r w:rsidRPr="008322AF">
              <w:rPr>
                <w:rFonts w:ascii="Times New Roman" w:eastAsia="宋体" w:hAnsi="Times New Roman" w:cs="宋体"/>
                <w:kern w:val="0"/>
              </w:rPr>
              <w:t>（</w:t>
            </w:r>
            <w:r w:rsidRPr="008322AF">
              <w:rPr>
                <w:rFonts w:ascii="Times New Roman" w:eastAsia="宋体" w:hAnsi="Times New Roman" w:cs="宋体"/>
                <w:kern w:val="0"/>
              </w:rPr>
              <w:t>1000</w:t>
            </w:r>
            <w:r w:rsidRPr="008322AF">
              <w:rPr>
                <w:rFonts w:ascii="Times New Roman" w:eastAsia="宋体" w:hAnsi="Times New Roman" w:cs="宋体" w:hint="eastAsia"/>
                <w:kern w:val="0"/>
              </w:rPr>
              <w:t>≤</w:t>
            </w:r>
            <w:r w:rsidRPr="008322AF">
              <w:rPr>
                <w:rFonts w:ascii="Times New Roman" w:eastAsia="宋体" w:hAnsi="Times New Roman" w:cs="Times New Roman" w:hint="eastAsia"/>
                <w:i/>
                <w:kern w:val="0"/>
              </w:rPr>
              <w:t>D</w:t>
            </w:r>
            <w:r w:rsidRPr="008322AF">
              <w:rPr>
                <w:rFonts w:ascii="Times New Roman" w:eastAsia="宋体" w:hAnsi="Times New Roman" w:cs="宋体" w:hint="eastAsia"/>
                <w:kern w:val="0"/>
              </w:rPr>
              <w:t>≤</w:t>
            </w:r>
            <w:r w:rsidRPr="008322AF">
              <w:rPr>
                <w:rFonts w:ascii="Times New Roman" w:eastAsia="宋体" w:hAnsi="Times New Roman" w:cs="宋体"/>
                <w:kern w:val="0"/>
              </w:rPr>
              <w:t>2000</w:t>
            </w:r>
            <w:r w:rsidRPr="008322AF">
              <w:rPr>
                <w:rFonts w:ascii="Times New Roman" w:eastAsia="宋体" w:hAnsi="Times New Roman" w:cs="宋体"/>
                <w:kern w:val="0"/>
              </w:rPr>
              <w:t>）</w:t>
            </w:r>
          </w:p>
        </w:tc>
        <w:tc>
          <w:tcPr>
            <w:tcW w:w="1777" w:type="dxa"/>
            <w:shd w:val="clear" w:color="auto" w:fill="auto"/>
            <w:noWrap/>
            <w:vAlign w:val="center"/>
          </w:tcPr>
          <w:p w14:paraId="71EC66E4" w14:textId="77777777" w:rsidR="00B65812" w:rsidRPr="008322AF" w:rsidRDefault="00B65812" w:rsidP="00B65812">
            <w:pPr>
              <w:widowControl/>
              <w:jc w:val="center"/>
              <w:rPr>
                <w:rFonts w:ascii="Times New Roman" w:eastAsia="宋体" w:hAnsi="Times New Roman" w:cs="宋体"/>
                <w:kern w:val="0"/>
              </w:rPr>
            </w:pPr>
            <w:r w:rsidRPr="008322AF">
              <w:rPr>
                <w:rFonts w:ascii="Times New Roman" w:eastAsia="宋体" w:hAnsi="Times New Roman" w:cs="宋体" w:hint="eastAsia"/>
                <w:kern w:val="0"/>
              </w:rPr>
              <w:t>钢尺测量</w:t>
            </w:r>
          </w:p>
        </w:tc>
      </w:tr>
      <w:tr w:rsidR="00D847B9" w:rsidRPr="008322AF" w14:paraId="7113A4A4" w14:textId="77777777" w:rsidTr="00612D48">
        <w:trPr>
          <w:trHeight w:val="567"/>
        </w:trPr>
        <w:tc>
          <w:tcPr>
            <w:tcW w:w="0" w:type="auto"/>
            <w:vMerge/>
            <w:vAlign w:val="center"/>
          </w:tcPr>
          <w:p w14:paraId="0D439343" w14:textId="77777777" w:rsidR="00B65812" w:rsidRPr="008322AF" w:rsidRDefault="00B65812" w:rsidP="00B65812">
            <w:pPr>
              <w:widowControl/>
              <w:jc w:val="center"/>
              <w:rPr>
                <w:rFonts w:ascii="Times New Roman" w:eastAsia="宋体" w:hAnsi="Times New Roman" w:cs="宋体"/>
                <w:kern w:val="0"/>
              </w:rPr>
            </w:pPr>
          </w:p>
        </w:tc>
        <w:tc>
          <w:tcPr>
            <w:tcW w:w="2257" w:type="dxa"/>
            <w:vMerge/>
            <w:shd w:val="clear" w:color="auto" w:fill="auto"/>
            <w:noWrap/>
            <w:vAlign w:val="center"/>
          </w:tcPr>
          <w:p w14:paraId="747535AC" w14:textId="77777777" w:rsidR="00B65812" w:rsidRPr="008322AF" w:rsidRDefault="00B65812" w:rsidP="00B65812">
            <w:pPr>
              <w:widowControl/>
              <w:jc w:val="center"/>
              <w:rPr>
                <w:rFonts w:ascii="Times New Roman" w:eastAsia="宋体" w:hAnsi="Times New Roman" w:cs="宋体"/>
                <w:kern w:val="0"/>
              </w:rPr>
            </w:pPr>
          </w:p>
        </w:tc>
        <w:tc>
          <w:tcPr>
            <w:tcW w:w="1276" w:type="dxa"/>
            <w:shd w:val="clear" w:color="auto" w:fill="auto"/>
            <w:noWrap/>
            <w:vAlign w:val="center"/>
          </w:tcPr>
          <w:p w14:paraId="4F98FA80" w14:textId="77777777" w:rsidR="00B65812" w:rsidRPr="008322AF" w:rsidRDefault="00B65812" w:rsidP="00B65812">
            <w:pPr>
              <w:widowControl/>
              <w:jc w:val="center"/>
              <w:rPr>
                <w:rFonts w:ascii="Times New Roman" w:eastAsia="宋体" w:hAnsi="Times New Roman" w:cs="宋体"/>
                <w:kern w:val="0"/>
              </w:rPr>
            </w:pPr>
            <w:r w:rsidRPr="008322AF">
              <w:rPr>
                <w:rFonts w:ascii="Times New Roman" w:eastAsia="宋体" w:hAnsi="Times New Roman" w:cs="宋体" w:hint="eastAsia"/>
                <w:kern w:val="0"/>
              </w:rPr>
              <w:t>-</w:t>
            </w:r>
            <w:r w:rsidRPr="008322AF">
              <w:rPr>
                <w:rFonts w:ascii="Times New Roman" w:eastAsia="宋体" w:hAnsi="Times New Roman" w:cs="宋体"/>
                <w:kern w:val="0"/>
              </w:rPr>
              <w:t>-</w:t>
            </w:r>
          </w:p>
        </w:tc>
        <w:tc>
          <w:tcPr>
            <w:tcW w:w="2410" w:type="dxa"/>
            <w:shd w:val="clear" w:color="auto" w:fill="auto"/>
            <w:vAlign w:val="center"/>
          </w:tcPr>
          <w:p w14:paraId="3ACED372" w14:textId="77777777" w:rsidR="00B65812" w:rsidRPr="008322AF" w:rsidRDefault="00B65812" w:rsidP="00B65812">
            <w:pPr>
              <w:widowControl/>
              <w:jc w:val="center"/>
              <w:rPr>
                <w:rFonts w:ascii="Times New Roman" w:eastAsia="宋体" w:hAnsi="Times New Roman" w:cs="宋体"/>
                <w:kern w:val="0"/>
              </w:rPr>
            </w:pPr>
            <w:r w:rsidRPr="008322AF">
              <w:rPr>
                <w:rFonts w:ascii="Times New Roman" w:eastAsia="宋体" w:hAnsi="Times New Roman" w:cs="宋体" w:hint="eastAsia"/>
                <w:kern w:val="0"/>
              </w:rPr>
              <w:t>≥</w:t>
            </w:r>
            <w:r w:rsidRPr="008322AF">
              <w:rPr>
                <w:rFonts w:ascii="Times New Roman" w:eastAsia="宋体" w:hAnsi="Times New Roman" w:cs="Times New Roman" w:hint="eastAsia"/>
                <w:i/>
                <w:kern w:val="0"/>
              </w:rPr>
              <w:t>D</w:t>
            </w:r>
            <w:r w:rsidRPr="008322AF">
              <w:rPr>
                <w:rFonts w:ascii="Times New Roman" w:eastAsia="宋体" w:hAnsi="Times New Roman" w:cs="宋体"/>
                <w:kern w:val="0"/>
              </w:rPr>
              <w:t>＋</w:t>
            </w:r>
            <w:r w:rsidRPr="008322AF">
              <w:rPr>
                <w:rFonts w:ascii="Times New Roman" w:eastAsia="宋体" w:hAnsi="Times New Roman" w:cs="宋体"/>
                <w:kern w:val="0"/>
              </w:rPr>
              <w:t>150</w:t>
            </w:r>
          </w:p>
          <w:p w14:paraId="2B92992D" w14:textId="77777777" w:rsidR="00B65812" w:rsidRPr="008322AF" w:rsidRDefault="00134A7A" w:rsidP="00134A7A">
            <w:pPr>
              <w:widowControl/>
              <w:jc w:val="center"/>
              <w:rPr>
                <w:rFonts w:ascii="Times New Roman" w:eastAsia="宋体" w:hAnsi="Times New Roman" w:cs="宋体"/>
                <w:kern w:val="0"/>
              </w:rPr>
            </w:pPr>
            <w:r w:rsidRPr="008322AF">
              <w:rPr>
                <w:rFonts w:ascii="Times New Roman" w:eastAsia="宋体" w:hAnsi="Times New Roman" w:cs="Times New Roman" w:hint="eastAsia"/>
                <w:kern w:val="0"/>
              </w:rPr>
              <w:t>（</w:t>
            </w:r>
            <w:r w:rsidR="00B65812" w:rsidRPr="008322AF">
              <w:rPr>
                <w:rFonts w:ascii="Times New Roman" w:eastAsia="宋体" w:hAnsi="Times New Roman" w:cs="Times New Roman" w:hint="eastAsia"/>
                <w:i/>
                <w:kern w:val="0"/>
              </w:rPr>
              <w:t>D</w:t>
            </w:r>
            <w:r w:rsidR="00B65812" w:rsidRPr="008322AF">
              <w:rPr>
                <w:rFonts w:ascii="Times New Roman" w:eastAsia="宋体" w:hAnsi="Times New Roman" w:cs="宋体" w:hint="eastAsia"/>
                <w:kern w:val="0"/>
              </w:rPr>
              <w:t>＞</w:t>
            </w:r>
            <w:r w:rsidR="00B65812" w:rsidRPr="008322AF">
              <w:rPr>
                <w:rFonts w:ascii="Times New Roman" w:eastAsia="宋体" w:hAnsi="Times New Roman" w:cs="宋体" w:hint="eastAsia"/>
                <w:kern w:val="0"/>
              </w:rPr>
              <w:t>2</w:t>
            </w:r>
            <w:r w:rsidR="00B65812" w:rsidRPr="008322AF">
              <w:rPr>
                <w:rFonts w:ascii="Times New Roman" w:eastAsia="宋体" w:hAnsi="Times New Roman" w:cs="宋体"/>
                <w:kern w:val="0"/>
              </w:rPr>
              <w:t>000</w:t>
            </w:r>
            <w:r w:rsidRPr="008322AF">
              <w:rPr>
                <w:rFonts w:ascii="Times New Roman" w:eastAsia="宋体" w:hAnsi="Times New Roman" w:cs="宋体" w:hint="eastAsia"/>
                <w:kern w:val="0"/>
              </w:rPr>
              <w:t>）</w:t>
            </w:r>
          </w:p>
        </w:tc>
        <w:tc>
          <w:tcPr>
            <w:tcW w:w="1777" w:type="dxa"/>
            <w:shd w:val="clear" w:color="auto" w:fill="auto"/>
            <w:noWrap/>
            <w:vAlign w:val="center"/>
          </w:tcPr>
          <w:p w14:paraId="320B283E" w14:textId="77777777" w:rsidR="00B65812" w:rsidRPr="008322AF" w:rsidRDefault="00B65812" w:rsidP="00B65812">
            <w:pPr>
              <w:widowControl/>
              <w:jc w:val="center"/>
              <w:rPr>
                <w:rFonts w:ascii="Times New Roman" w:eastAsia="宋体" w:hAnsi="Times New Roman" w:cs="宋体"/>
                <w:kern w:val="0"/>
              </w:rPr>
            </w:pPr>
            <w:r w:rsidRPr="008322AF">
              <w:rPr>
                <w:rFonts w:ascii="Times New Roman" w:eastAsia="宋体" w:hAnsi="Times New Roman" w:cs="宋体" w:hint="eastAsia"/>
                <w:kern w:val="0"/>
              </w:rPr>
              <w:t>钢尺测量</w:t>
            </w:r>
          </w:p>
        </w:tc>
      </w:tr>
      <w:tr w:rsidR="00D847B9" w:rsidRPr="008322AF" w14:paraId="5C630BCA" w14:textId="77777777" w:rsidTr="00612D48">
        <w:trPr>
          <w:trHeight w:val="567"/>
        </w:trPr>
        <w:tc>
          <w:tcPr>
            <w:tcW w:w="0" w:type="auto"/>
            <w:vAlign w:val="center"/>
          </w:tcPr>
          <w:p w14:paraId="19A02AC8" w14:textId="6AABD285" w:rsidR="00B65812" w:rsidRPr="008322AF" w:rsidRDefault="00991086" w:rsidP="00B65812">
            <w:pPr>
              <w:widowControl/>
              <w:jc w:val="center"/>
              <w:rPr>
                <w:rFonts w:ascii="Times New Roman" w:eastAsia="宋体" w:hAnsi="Times New Roman" w:cs="宋体"/>
                <w:kern w:val="0"/>
              </w:rPr>
            </w:pPr>
            <w:r>
              <w:rPr>
                <w:rFonts w:ascii="Times New Roman" w:eastAsia="宋体" w:hAnsi="Times New Roman" w:cs="宋体"/>
                <w:kern w:val="0"/>
              </w:rPr>
              <w:t>3</w:t>
            </w:r>
          </w:p>
        </w:tc>
        <w:tc>
          <w:tcPr>
            <w:tcW w:w="2257" w:type="dxa"/>
            <w:shd w:val="clear" w:color="auto" w:fill="auto"/>
            <w:noWrap/>
            <w:vAlign w:val="center"/>
          </w:tcPr>
          <w:p w14:paraId="3095F03B" w14:textId="77777777" w:rsidR="00B65812" w:rsidRPr="008322AF" w:rsidRDefault="00712BEF" w:rsidP="00712BEF">
            <w:pPr>
              <w:widowControl/>
              <w:jc w:val="center"/>
              <w:rPr>
                <w:rFonts w:ascii="Times New Roman" w:eastAsia="宋体" w:hAnsi="Times New Roman" w:cs="宋体"/>
                <w:kern w:val="0"/>
              </w:rPr>
            </w:pPr>
            <w:r w:rsidRPr="008322AF">
              <w:rPr>
                <w:rFonts w:ascii="Times New Roman" w:eastAsia="宋体" w:hAnsi="Times New Roman" w:cs="宋体" w:hint="eastAsia"/>
                <w:kern w:val="0"/>
              </w:rPr>
              <w:t>弓臂</w:t>
            </w:r>
            <w:r w:rsidR="003A5AB9" w:rsidRPr="008322AF">
              <w:rPr>
                <w:rFonts w:ascii="Times New Roman" w:eastAsia="宋体" w:hAnsi="Times New Roman" w:cs="宋体" w:hint="eastAsia"/>
                <w:kern w:val="0"/>
              </w:rPr>
              <w:t>张开</w:t>
            </w:r>
            <w:r w:rsidR="00B65812" w:rsidRPr="008322AF">
              <w:rPr>
                <w:rFonts w:ascii="Times New Roman" w:eastAsia="宋体" w:hAnsi="Times New Roman" w:cs="宋体" w:hint="eastAsia"/>
                <w:kern w:val="0"/>
              </w:rPr>
              <w:t>夹角</w:t>
            </w:r>
            <w:r w:rsidR="006351F0" w:rsidRPr="008322AF">
              <w:rPr>
                <w:rFonts w:ascii="Times New Roman" w:eastAsia="宋体" w:hAnsi="Times New Roman" w:cs="宋体" w:hint="eastAsia"/>
                <w:kern w:val="0"/>
              </w:rPr>
              <w:t>（°）</w:t>
            </w:r>
          </w:p>
        </w:tc>
        <w:tc>
          <w:tcPr>
            <w:tcW w:w="1276" w:type="dxa"/>
            <w:shd w:val="clear" w:color="auto" w:fill="auto"/>
            <w:noWrap/>
            <w:vAlign w:val="center"/>
          </w:tcPr>
          <w:p w14:paraId="032DDC68" w14:textId="77777777" w:rsidR="00B65812" w:rsidRPr="008322AF" w:rsidRDefault="00B65812" w:rsidP="006351F0">
            <w:pPr>
              <w:widowControl/>
              <w:jc w:val="center"/>
              <w:rPr>
                <w:rFonts w:ascii="Times New Roman" w:eastAsia="宋体" w:hAnsi="Times New Roman" w:cs="宋体"/>
                <w:kern w:val="0"/>
              </w:rPr>
            </w:pPr>
            <w:r w:rsidRPr="008322AF">
              <w:rPr>
                <w:rFonts w:ascii="Times New Roman" w:eastAsia="宋体" w:hAnsi="Times New Roman" w:cs="宋体" w:hint="eastAsia"/>
                <w:kern w:val="0"/>
              </w:rPr>
              <w:t>±</w:t>
            </w:r>
            <w:r w:rsidRPr="008322AF">
              <w:rPr>
                <w:rFonts w:ascii="Times New Roman" w:eastAsia="宋体" w:hAnsi="Times New Roman" w:cs="宋体"/>
                <w:kern w:val="0"/>
              </w:rPr>
              <w:t>3</w:t>
            </w:r>
          </w:p>
        </w:tc>
        <w:tc>
          <w:tcPr>
            <w:tcW w:w="2410" w:type="dxa"/>
            <w:shd w:val="clear" w:color="auto" w:fill="auto"/>
            <w:vAlign w:val="center"/>
          </w:tcPr>
          <w:p w14:paraId="116D3483" w14:textId="77777777" w:rsidR="00B65812" w:rsidRPr="008322AF" w:rsidRDefault="00B65812" w:rsidP="00B65812">
            <w:pPr>
              <w:widowControl/>
              <w:jc w:val="center"/>
              <w:rPr>
                <w:rFonts w:ascii="Times New Roman" w:eastAsia="宋体" w:hAnsi="Times New Roman" w:cs="宋体"/>
                <w:kern w:val="0"/>
              </w:rPr>
            </w:pPr>
            <w:r w:rsidRPr="008322AF">
              <w:rPr>
                <w:rFonts w:ascii="Times New Roman" w:eastAsia="宋体" w:hAnsi="Times New Roman" w:cs="宋体" w:hint="eastAsia"/>
                <w:kern w:val="0"/>
              </w:rPr>
              <w:t>-</w:t>
            </w:r>
            <w:r w:rsidRPr="008322AF">
              <w:rPr>
                <w:rFonts w:ascii="Times New Roman" w:eastAsia="宋体" w:hAnsi="Times New Roman" w:cs="宋体"/>
                <w:kern w:val="0"/>
              </w:rPr>
              <w:t>-</w:t>
            </w:r>
          </w:p>
        </w:tc>
        <w:tc>
          <w:tcPr>
            <w:tcW w:w="1777" w:type="dxa"/>
            <w:shd w:val="clear" w:color="auto" w:fill="auto"/>
            <w:noWrap/>
            <w:vAlign w:val="center"/>
          </w:tcPr>
          <w:p w14:paraId="258437F2" w14:textId="77777777" w:rsidR="00B65812" w:rsidRPr="008322AF" w:rsidRDefault="00B65812" w:rsidP="00B65812">
            <w:pPr>
              <w:widowControl/>
              <w:jc w:val="center"/>
              <w:rPr>
                <w:rFonts w:ascii="Times New Roman" w:eastAsia="宋体" w:hAnsi="Times New Roman" w:cs="宋体"/>
                <w:kern w:val="0"/>
              </w:rPr>
            </w:pPr>
            <w:r w:rsidRPr="008322AF">
              <w:rPr>
                <w:rFonts w:ascii="Times New Roman" w:eastAsia="宋体" w:hAnsi="Times New Roman" w:cs="宋体" w:hint="eastAsia"/>
                <w:kern w:val="0"/>
              </w:rPr>
              <w:t>用量角器量</w:t>
            </w:r>
          </w:p>
        </w:tc>
      </w:tr>
      <w:tr w:rsidR="00D847B9" w:rsidRPr="008322AF" w14:paraId="129CFF8C" w14:textId="77777777" w:rsidTr="00612D48">
        <w:trPr>
          <w:trHeight w:val="567"/>
        </w:trPr>
        <w:tc>
          <w:tcPr>
            <w:tcW w:w="0" w:type="auto"/>
            <w:vAlign w:val="center"/>
          </w:tcPr>
          <w:p w14:paraId="5EC82C28" w14:textId="1E49A6F0" w:rsidR="00B65812" w:rsidRPr="008322AF" w:rsidRDefault="00991086" w:rsidP="00B65812">
            <w:pPr>
              <w:widowControl/>
              <w:jc w:val="center"/>
              <w:rPr>
                <w:rFonts w:ascii="Times New Roman" w:eastAsia="宋体" w:hAnsi="Times New Roman" w:cs="宋体"/>
                <w:kern w:val="0"/>
              </w:rPr>
            </w:pPr>
            <w:r>
              <w:rPr>
                <w:rFonts w:ascii="Times New Roman" w:eastAsia="宋体" w:hAnsi="Times New Roman" w:cs="宋体"/>
                <w:kern w:val="0"/>
              </w:rPr>
              <w:t>4</w:t>
            </w:r>
          </w:p>
        </w:tc>
        <w:tc>
          <w:tcPr>
            <w:tcW w:w="2257" w:type="dxa"/>
            <w:shd w:val="clear" w:color="auto" w:fill="auto"/>
            <w:noWrap/>
            <w:vAlign w:val="center"/>
          </w:tcPr>
          <w:p w14:paraId="4052EA53" w14:textId="77777777" w:rsidR="00B65812" w:rsidRPr="008322AF" w:rsidRDefault="00B65812" w:rsidP="00B65812">
            <w:pPr>
              <w:widowControl/>
              <w:jc w:val="center"/>
              <w:rPr>
                <w:rFonts w:ascii="Times New Roman" w:eastAsia="宋体" w:hAnsi="Times New Roman" w:cs="宋体"/>
                <w:kern w:val="0"/>
              </w:rPr>
            </w:pPr>
            <w:r w:rsidRPr="008322AF">
              <w:rPr>
                <w:rFonts w:ascii="Times New Roman" w:eastAsia="宋体" w:hAnsi="Times New Roman" w:cs="宋体" w:hint="eastAsia"/>
                <w:kern w:val="0"/>
              </w:rPr>
              <w:t>油缸</w:t>
            </w:r>
            <w:r w:rsidR="00FF1B08" w:rsidRPr="008322AF">
              <w:rPr>
                <w:rFonts w:ascii="Times New Roman" w:eastAsia="宋体" w:hAnsi="Times New Roman" w:cs="宋体" w:hint="eastAsia"/>
                <w:kern w:val="0"/>
              </w:rPr>
              <w:t>额定</w:t>
            </w:r>
            <w:r w:rsidRPr="008322AF">
              <w:rPr>
                <w:rFonts w:ascii="Times New Roman" w:eastAsia="宋体" w:hAnsi="Times New Roman" w:cs="宋体" w:hint="eastAsia"/>
                <w:kern w:val="0"/>
              </w:rPr>
              <w:t>输出动力</w:t>
            </w:r>
          </w:p>
        </w:tc>
        <w:tc>
          <w:tcPr>
            <w:tcW w:w="1276" w:type="dxa"/>
            <w:shd w:val="clear" w:color="auto" w:fill="auto"/>
            <w:noWrap/>
            <w:vAlign w:val="center"/>
          </w:tcPr>
          <w:p w14:paraId="47F44C4A" w14:textId="77777777" w:rsidR="00B65812" w:rsidRPr="008322AF" w:rsidRDefault="00134A7A" w:rsidP="00B65812">
            <w:pPr>
              <w:widowControl/>
              <w:jc w:val="center"/>
              <w:rPr>
                <w:rFonts w:ascii="Times New Roman" w:eastAsia="宋体" w:hAnsi="Times New Roman" w:cs="宋体"/>
                <w:kern w:val="0"/>
              </w:rPr>
            </w:pPr>
            <w:r w:rsidRPr="008322AF">
              <w:rPr>
                <w:rFonts w:ascii="Times New Roman" w:eastAsia="宋体" w:hAnsi="Times New Roman" w:cs="宋体" w:hint="eastAsia"/>
                <w:kern w:val="0"/>
              </w:rPr>
              <w:t>－</w:t>
            </w:r>
            <w:r w:rsidR="00B65812" w:rsidRPr="008322AF">
              <w:rPr>
                <w:rFonts w:ascii="Times New Roman" w:eastAsia="宋体" w:hAnsi="Times New Roman" w:cs="宋体"/>
                <w:kern w:val="0"/>
              </w:rPr>
              <w:t>2</w:t>
            </w:r>
            <w:r w:rsidR="00B65812" w:rsidRPr="008322AF">
              <w:rPr>
                <w:rFonts w:ascii="Times New Roman" w:eastAsia="宋体" w:hAnsi="Times New Roman" w:cs="宋体" w:hint="eastAsia"/>
                <w:kern w:val="0"/>
              </w:rPr>
              <w:t>×</w:t>
            </w:r>
            <w:r w:rsidR="00B65812" w:rsidRPr="008322AF">
              <w:rPr>
                <w:rFonts w:ascii="Times New Roman" w:eastAsia="宋体" w:hAnsi="Times New Roman" w:cs="宋体"/>
                <w:kern w:val="0"/>
              </w:rPr>
              <w:t>10</w:t>
            </w:r>
            <w:r w:rsidR="00B65812" w:rsidRPr="008322AF">
              <w:rPr>
                <w:rFonts w:ascii="Times New Roman" w:eastAsia="宋体" w:hAnsi="Times New Roman" w:cs="宋体" w:hint="eastAsia"/>
                <w:kern w:val="0"/>
              </w:rPr>
              <w:t>kN</w:t>
            </w:r>
          </w:p>
        </w:tc>
        <w:tc>
          <w:tcPr>
            <w:tcW w:w="2410" w:type="dxa"/>
            <w:shd w:val="clear" w:color="auto" w:fill="auto"/>
            <w:vAlign w:val="center"/>
          </w:tcPr>
          <w:p w14:paraId="021FA06F" w14:textId="77777777" w:rsidR="00B65812" w:rsidRPr="008322AF" w:rsidRDefault="00B65812" w:rsidP="00B65812">
            <w:pPr>
              <w:widowControl/>
              <w:jc w:val="center"/>
              <w:rPr>
                <w:rFonts w:ascii="Times New Roman" w:eastAsia="宋体" w:hAnsi="Times New Roman" w:cs="宋体"/>
                <w:kern w:val="0"/>
              </w:rPr>
            </w:pPr>
            <w:r w:rsidRPr="008322AF">
              <w:rPr>
                <w:rFonts w:ascii="Times New Roman" w:eastAsia="宋体" w:hAnsi="Times New Roman" w:cs="宋体" w:hint="eastAsia"/>
                <w:kern w:val="0"/>
              </w:rPr>
              <w:t>-</w:t>
            </w:r>
            <w:r w:rsidRPr="008322AF">
              <w:rPr>
                <w:rFonts w:ascii="Times New Roman" w:eastAsia="宋体" w:hAnsi="Times New Roman" w:cs="宋体"/>
                <w:kern w:val="0"/>
              </w:rPr>
              <w:t>-</w:t>
            </w:r>
          </w:p>
        </w:tc>
        <w:tc>
          <w:tcPr>
            <w:tcW w:w="1777" w:type="dxa"/>
            <w:shd w:val="clear" w:color="auto" w:fill="auto"/>
            <w:noWrap/>
            <w:vAlign w:val="center"/>
          </w:tcPr>
          <w:p w14:paraId="125A64DF" w14:textId="77777777" w:rsidR="00712BEF" w:rsidRPr="008322AF" w:rsidRDefault="00134A7A" w:rsidP="00B65812">
            <w:pPr>
              <w:widowControl/>
              <w:jc w:val="center"/>
              <w:rPr>
                <w:rFonts w:ascii="Times New Roman" w:eastAsia="宋体" w:hAnsi="Times New Roman" w:cs="宋体"/>
                <w:kern w:val="0"/>
              </w:rPr>
            </w:pPr>
            <w:r w:rsidRPr="008322AF">
              <w:rPr>
                <w:rFonts w:ascii="Times New Roman" w:eastAsia="宋体" w:hAnsi="Times New Roman" w:cs="宋体" w:hint="eastAsia"/>
                <w:kern w:val="0"/>
              </w:rPr>
              <w:t>查验设备出厂</w:t>
            </w:r>
          </w:p>
          <w:p w14:paraId="30DC6860" w14:textId="77777777" w:rsidR="00B65812" w:rsidRPr="008322AF" w:rsidRDefault="00134A7A" w:rsidP="00712BEF">
            <w:pPr>
              <w:widowControl/>
              <w:jc w:val="center"/>
              <w:rPr>
                <w:rFonts w:ascii="Times New Roman" w:eastAsia="宋体" w:hAnsi="Times New Roman" w:cs="宋体"/>
                <w:kern w:val="0"/>
              </w:rPr>
            </w:pPr>
            <w:r w:rsidRPr="008322AF">
              <w:rPr>
                <w:rFonts w:ascii="Times New Roman" w:eastAsia="宋体" w:hAnsi="Times New Roman" w:cs="宋体" w:hint="eastAsia"/>
                <w:kern w:val="0"/>
              </w:rPr>
              <w:t>合格证书和</w:t>
            </w:r>
            <w:r w:rsidR="00B65812" w:rsidRPr="008322AF">
              <w:rPr>
                <w:rFonts w:ascii="Times New Roman" w:eastAsia="宋体" w:hAnsi="Times New Roman" w:cs="宋体" w:hint="eastAsia"/>
                <w:kern w:val="0"/>
              </w:rPr>
              <w:t>年检报告</w:t>
            </w:r>
          </w:p>
        </w:tc>
      </w:tr>
    </w:tbl>
    <w:p w14:paraId="400354BB" w14:textId="44302169" w:rsidR="002554B3" w:rsidRPr="00D847B9" w:rsidRDefault="00F60F69" w:rsidP="00A751F2">
      <w:pPr>
        <w:snapToGrid w:val="0"/>
        <w:spacing w:line="360" w:lineRule="auto"/>
        <w:ind w:firstLineChars="100" w:firstLine="180"/>
        <w:jc w:val="left"/>
        <w:rPr>
          <w:rFonts w:ascii="Times New Roman" w:eastAsia="宋体" w:hAnsi="Times New Roman" w:cs="宋体"/>
          <w:sz w:val="18"/>
          <w:szCs w:val="18"/>
        </w:rPr>
      </w:pPr>
      <w:r w:rsidRPr="00D847B9">
        <w:rPr>
          <w:rFonts w:ascii="Times New Roman" w:eastAsia="宋体" w:hAnsi="Times New Roman" w:cs="宋体" w:hint="eastAsia"/>
          <w:sz w:val="18"/>
          <w:szCs w:val="18"/>
        </w:rPr>
        <w:t>注：</w:t>
      </w:r>
      <w:r w:rsidRPr="00551CC1">
        <w:rPr>
          <w:rFonts w:ascii="Times New Roman" w:eastAsia="宋体" w:hAnsi="Times New Roman" w:cs="宋体" w:hint="eastAsia"/>
          <w:i/>
          <w:iCs/>
          <w:sz w:val="18"/>
          <w:szCs w:val="18"/>
        </w:rPr>
        <w:t>D</w:t>
      </w:r>
      <w:r w:rsidRPr="00D847B9">
        <w:rPr>
          <w:rFonts w:ascii="Times New Roman" w:eastAsia="宋体" w:hAnsi="Times New Roman" w:cs="宋体" w:hint="eastAsia"/>
          <w:sz w:val="18"/>
          <w:szCs w:val="18"/>
        </w:rPr>
        <w:t>为设计支盘直径。</w:t>
      </w:r>
    </w:p>
    <w:p w14:paraId="7230AD2E" w14:textId="706751B1" w:rsidR="002B0AC8" w:rsidRPr="00D847B9" w:rsidRDefault="008611B0">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hint="eastAsia"/>
          <w:b/>
          <w:bCs/>
          <w:sz w:val="24"/>
          <w:szCs w:val="24"/>
        </w:rPr>
        <w:t>5</w:t>
      </w:r>
      <w:r w:rsidRPr="004D0380">
        <w:rPr>
          <w:rFonts w:ascii="Times New Roman" w:eastAsia="宋体" w:hAnsi="Times New Roman" w:cs="宋体"/>
          <w:b/>
          <w:bCs/>
          <w:sz w:val="24"/>
          <w:szCs w:val="24"/>
        </w:rPr>
        <w:t>.2.2</w:t>
      </w:r>
      <w:r w:rsidR="00CE5C18" w:rsidRPr="00D847B9">
        <w:rPr>
          <w:rFonts w:ascii="Times New Roman" w:eastAsia="宋体" w:hAnsi="Times New Roman" w:cs="宋体"/>
          <w:sz w:val="24"/>
          <w:szCs w:val="24"/>
        </w:rPr>
        <w:t xml:space="preserve">  </w:t>
      </w:r>
      <w:r w:rsidR="00134A7A" w:rsidRPr="00D847B9">
        <w:rPr>
          <w:rFonts w:ascii="Times New Roman" w:eastAsia="宋体" w:hAnsi="Times New Roman" w:cs="宋体" w:hint="eastAsia"/>
          <w:sz w:val="24"/>
          <w:szCs w:val="24"/>
        </w:rPr>
        <w:t>挤扩</w:t>
      </w:r>
      <w:r w:rsidR="004A1FA0" w:rsidRPr="00D847B9">
        <w:rPr>
          <w:rFonts w:ascii="Times New Roman" w:eastAsia="宋体" w:hAnsi="Times New Roman" w:cs="宋体" w:hint="eastAsia"/>
          <w:sz w:val="24"/>
          <w:szCs w:val="24"/>
        </w:rPr>
        <w:t>设备使用前</w:t>
      </w:r>
      <w:r w:rsidR="00D47F00" w:rsidRPr="00D847B9">
        <w:rPr>
          <w:rFonts w:ascii="Times New Roman" w:eastAsia="宋体" w:hAnsi="Times New Roman" w:cs="宋体" w:hint="eastAsia"/>
          <w:sz w:val="24"/>
          <w:szCs w:val="24"/>
        </w:rPr>
        <w:t>，</w:t>
      </w:r>
      <w:r w:rsidR="00134A7A" w:rsidRPr="00D847B9">
        <w:rPr>
          <w:rFonts w:ascii="Times New Roman" w:eastAsia="宋体" w:hAnsi="Times New Roman" w:cs="宋体" w:hint="eastAsia"/>
          <w:sz w:val="24"/>
          <w:szCs w:val="24"/>
        </w:rPr>
        <w:t>操作人员应</w:t>
      </w:r>
      <w:r w:rsidR="004A1FA0" w:rsidRPr="00D847B9">
        <w:rPr>
          <w:rFonts w:ascii="Times New Roman" w:eastAsia="宋体" w:hAnsi="Times New Roman" w:cs="宋体" w:hint="eastAsia"/>
          <w:sz w:val="24"/>
          <w:szCs w:val="24"/>
        </w:rPr>
        <w:t>进行全面检查，</w:t>
      </w:r>
      <w:r w:rsidR="00D47F00" w:rsidRPr="00D847B9">
        <w:rPr>
          <w:rFonts w:ascii="Times New Roman" w:eastAsia="宋体" w:hAnsi="Times New Roman" w:cs="宋体" w:hint="eastAsia"/>
          <w:sz w:val="24"/>
          <w:szCs w:val="24"/>
        </w:rPr>
        <w:t>查看</w:t>
      </w:r>
      <w:r w:rsidR="004A1FA0" w:rsidRPr="00D847B9">
        <w:rPr>
          <w:rFonts w:ascii="Times New Roman" w:eastAsia="宋体" w:hAnsi="Times New Roman" w:cs="宋体" w:hint="eastAsia"/>
          <w:sz w:val="24"/>
          <w:szCs w:val="24"/>
        </w:rPr>
        <w:t>是否存在液压管接头</w:t>
      </w:r>
      <w:r w:rsidRPr="00D847B9">
        <w:rPr>
          <w:rFonts w:ascii="Times New Roman" w:eastAsia="宋体" w:hAnsi="Times New Roman" w:cs="宋体" w:hint="eastAsia"/>
          <w:sz w:val="24"/>
          <w:szCs w:val="24"/>
        </w:rPr>
        <w:t>渗油或松动</w:t>
      </w:r>
      <w:r w:rsidR="004A1FA0" w:rsidRPr="00D847B9">
        <w:rPr>
          <w:rFonts w:ascii="Times New Roman" w:eastAsia="宋体" w:hAnsi="Times New Roman" w:cs="宋体" w:hint="eastAsia"/>
          <w:sz w:val="24"/>
          <w:szCs w:val="24"/>
        </w:rPr>
        <w:t>、油缸漏油</w:t>
      </w:r>
      <w:r w:rsidRPr="00D847B9">
        <w:rPr>
          <w:rFonts w:ascii="Times New Roman" w:eastAsia="宋体" w:hAnsi="Times New Roman" w:cs="宋体" w:hint="eastAsia"/>
          <w:sz w:val="24"/>
          <w:szCs w:val="24"/>
        </w:rPr>
        <w:t>、油缸活塞伸缩</w:t>
      </w:r>
      <w:r w:rsidR="00134A7A" w:rsidRPr="00D847B9">
        <w:rPr>
          <w:rFonts w:ascii="Times New Roman" w:eastAsia="宋体" w:hAnsi="Times New Roman" w:cs="宋体" w:hint="eastAsia"/>
          <w:sz w:val="24"/>
          <w:szCs w:val="24"/>
        </w:rPr>
        <w:t>不</w:t>
      </w:r>
      <w:r w:rsidR="004A1FA0" w:rsidRPr="00D847B9">
        <w:rPr>
          <w:rFonts w:ascii="Times New Roman" w:eastAsia="宋体" w:hAnsi="Times New Roman" w:cs="宋体" w:hint="eastAsia"/>
          <w:sz w:val="24"/>
          <w:szCs w:val="24"/>
        </w:rPr>
        <w:t>畅及线路连接中断</w:t>
      </w:r>
      <w:r w:rsidRPr="00D847B9">
        <w:rPr>
          <w:rFonts w:ascii="Times New Roman" w:eastAsia="宋体" w:hAnsi="Times New Roman" w:cs="宋体" w:hint="eastAsia"/>
          <w:sz w:val="24"/>
          <w:szCs w:val="24"/>
        </w:rPr>
        <w:t>等</w:t>
      </w:r>
      <w:r w:rsidR="004A1FA0" w:rsidRPr="00D847B9">
        <w:rPr>
          <w:rFonts w:ascii="Times New Roman" w:eastAsia="宋体" w:hAnsi="Times New Roman" w:cs="宋体" w:hint="eastAsia"/>
          <w:sz w:val="24"/>
          <w:szCs w:val="24"/>
        </w:rPr>
        <w:t>情况</w:t>
      </w:r>
      <w:r w:rsidRPr="00D847B9">
        <w:rPr>
          <w:rFonts w:ascii="Times New Roman" w:eastAsia="宋体" w:hAnsi="Times New Roman" w:cs="宋体" w:hint="eastAsia"/>
          <w:sz w:val="24"/>
          <w:szCs w:val="24"/>
        </w:rPr>
        <w:t>。</w:t>
      </w:r>
    </w:p>
    <w:p w14:paraId="5070BCA4" w14:textId="46B5D887" w:rsidR="002B0AC8" w:rsidRPr="00D847B9" w:rsidRDefault="008611B0">
      <w:pPr>
        <w:snapToGrid w:val="0"/>
        <w:spacing w:line="360" w:lineRule="auto"/>
        <w:ind w:rightChars="-91" w:right="-191"/>
        <w:jc w:val="left"/>
        <w:rPr>
          <w:rFonts w:ascii="Times New Roman" w:eastAsia="宋体" w:hAnsi="Times New Roman" w:cs="宋体"/>
          <w:sz w:val="24"/>
          <w:szCs w:val="24"/>
        </w:rPr>
      </w:pPr>
      <w:r w:rsidRPr="004D0380">
        <w:rPr>
          <w:rFonts w:ascii="Times New Roman" w:eastAsia="宋体" w:hAnsi="Times New Roman" w:cs="宋体" w:hint="eastAsia"/>
          <w:b/>
          <w:bCs/>
          <w:sz w:val="24"/>
          <w:szCs w:val="24"/>
        </w:rPr>
        <w:lastRenderedPageBreak/>
        <w:t>5</w:t>
      </w:r>
      <w:r w:rsidRPr="004D0380">
        <w:rPr>
          <w:rFonts w:ascii="Times New Roman" w:eastAsia="宋体" w:hAnsi="Times New Roman" w:cs="宋体"/>
          <w:b/>
          <w:bCs/>
          <w:sz w:val="24"/>
          <w:szCs w:val="24"/>
        </w:rPr>
        <w:t>.2.3</w:t>
      </w:r>
      <w:r w:rsidR="00CE5C18" w:rsidRPr="00D847B9">
        <w:rPr>
          <w:rFonts w:ascii="Times New Roman" w:eastAsia="宋体" w:hAnsi="Times New Roman" w:cs="宋体"/>
          <w:sz w:val="24"/>
          <w:szCs w:val="24"/>
        </w:rPr>
        <w:t xml:space="preserve"> </w:t>
      </w:r>
      <w:r w:rsidRPr="00D847B9">
        <w:rPr>
          <w:rFonts w:ascii="Times New Roman" w:eastAsia="宋体" w:hAnsi="Times New Roman" w:cs="宋体"/>
          <w:sz w:val="24"/>
          <w:szCs w:val="24"/>
        </w:rPr>
        <w:t xml:space="preserve"> </w:t>
      </w:r>
      <w:r w:rsidR="00134A7A" w:rsidRPr="00D847B9">
        <w:rPr>
          <w:rFonts w:ascii="Times New Roman" w:eastAsia="宋体" w:hAnsi="Times New Roman" w:cs="宋体" w:hint="eastAsia"/>
          <w:sz w:val="24"/>
          <w:szCs w:val="24"/>
        </w:rPr>
        <w:t>挤扩</w:t>
      </w:r>
      <w:r w:rsidR="004A1FA0" w:rsidRPr="00D847B9">
        <w:rPr>
          <w:rFonts w:ascii="Times New Roman" w:eastAsia="宋体" w:hAnsi="Times New Roman" w:cs="宋体" w:hint="eastAsia"/>
          <w:sz w:val="24"/>
          <w:szCs w:val="24"/>
        </w:rPr>
        <w:t>设备</w:t>
      </w:r>
      <w:r w:rsidR="00134A7A" w:rsidRPr="00D847B9">
        <w:rPr>
          <w:rFonts w:ascii="Times New Roman" w:eastAsia="宋体" w:hAnsi="Times New Roman" w:cs="宋体" w:hint="eastAsia"/>
          <w:sz w:val="24"/>
          <w:szCs w:val="24"/>
        </w:rPr>
        <w:t>检验后</w:t>
      </w:r>
      <w:r w:rsidR="004A1FA0" w:rsidRPr="00D847B9">
        <w:rPr>
          <w:rFonts w:ascii="Times New Roman" w:eastAsia="宋体" w:hAnsi="Times New Roman" w:cs="宋体" w:hint="eastAsia"/>
          <w:sz w:val="24"/>
          <w:szCs w:val="24"/>
        </w:rPr>
        <w:t>应填写检验记录，存在问题时应</w:t>
      </w:r>
      <w:r w:rsidRPr="00D847B9">
        <w:rPr>
          <w:rFonts w:ascii="Times New Roman" w:eastAsia="宋体" w:hAnsi="Times New Roman" w:cs="宋体" w:hint="eastAsia"/>
          <w:sz w:val="24"/>
          <w:szCs w:val="24"/>
        </w:rPr>
        <w:t>按表</w:t>
      </w:r>
      <w:r w:rsidRPr="00D847B9">
        <w:rPr>
          <w:rFonts w:ascii="Times New Roman" w:eastAsia="宋体" w:hAnsi="Times New Roman" w:cs="宋体" w:hint="eastAsia"/>
          <w:sz w:val="24"/>
          <w:szCs w:val="24"/>
        </w:rPr>
        <w:t>5</w:t>
      </w:r>
      <w:r w:rsidRPr="00D847B9">
        <w:rPr>
          <w:rFonts w:ascii="Times New Roman" w:eastAsia="宋体" w:hAnsi="Times New Roman" w:cs="宋体"/>
          <w:sz w:val="24"/>
          <w:szCs w:val="24"/>
        </w:rPr>
        <w:t>.2.3</w:t>
      </w:r>
      <w:r w:rsidR="004A1FA0" w:rsidRPr="00D847B9">
        <w:rPr>
          <w:rFonts w:ascii="Times New Roman" w:eastAsia="宋体" w:hAnsi="Times New Roman" w:cs="宋体" w:hint="eastAsia"/>
          <w:sz w:val="24"/>
          <w:szCs w:val="24"/>
        </w:rPr>
        <w:t>所列方法进行维修</w:t>
      </w:r>
      <w:r w:rsidRPr="00D847B9">
        <w:rPr>
          <w:rFonts w:ascii="Times New Roman" w:eastAsia="宋体" w:hAnsi="Times New Roman" w:cs="宋体" w:hint="eastAsia"/>
          <w:sz w:val="24"/>
          <w:szCs w:val="24"/>
        </w:rPr>
        <w:t>。</w:t>
      </w:r>
    </w:p>
    <w:p w14:paraId="1001AE08" w14:textId="24CF98F3" w:rsidR="002B0AC8" w:rsidRPr="00F661E2" w:rsidRDefault="00486897">
      <w:pPr>
        <w:snapToGrid w:val="0"/>
        <w:spacing w:line="360" w:lineRule="auto"/>
        <w:jc w:val="center"/>
        <w:rPr>
          <w:rFonts w:ascii="Times New Roman" w:eastAsia="宋体" w:hAnsi="Times New Roman" w:cs="宋体"/>
          <w:b/>
          <w:bCs/>
        </w:rPr>
      </w:pPr>
      <w:r w:rsidRPr="00F661E2">
        <w:rPr>
          <w:rFonts w:ascii="Times New Roman" w:eastAsia="宋体" w:hAnsi="Times New Roman" w:cs="宋体" w:hint="eastAsia"/>
          <w:b/>
          <w:bCs/>
        </w:rPr>
        <w:t>表</w:t>
      </w:r>
      <w:r w:rsidR="008611B0" w:rsidRPr="00F661E2">
        <w:rPr>
          <w:rFonts w:ascii="Times New Roman" w:eastAsia="宋体" w:hAnsi="Times New Roman" w:cs="宋体"/>
          <w:b/>
          <w:bCs/>
        </w:rPr>
        <w:t xml:space="preserve">5.2.3 </w:t>
      </w:r>
      <w:r w:rsidRPr="00F661E2">
        <w:rPr>
          <w:rFonts w:ascii="Times New Roman" w:eastAsia="宋体" w:hAnsi="Times New Roman" w:cs="宋体"/>
          <w:b/>
          <w:bCs/>
        </w:rPr>
        <w:t xml:space="preserve"> </w:t>
      </w:r>
      <w:r w:rsidR="00712BEF" w:rsidRPr="00F661E2">
        <w:rPr>
          <w:rFonts w:ascii="Times New Roman" w:eastAsia="宋体" w:hAnsi="Times New Roman" w:cs="宋体" w:hint="eastAsia"/>
          <w:b/>
          <w:bCs/>
        </w:rPr>
        <w:t>挤扩</w:t>
      </w:r>
      <w:r w:rsidR="008611B0" w:rsidRPr="00F661E2">
        <w:rPr>
          <w:rFonts w:ascii="Times New Roman" w:eastAsia="宋体" w:hAnsi="Times New Roman" w:cs="宋体" w:hint="eastAsia"/>
          <w:b/>
          <w:bCs/>
        </w:rPr>
        <w:t>设备不合格</w:t>
      </w:r>
      <w:r w:rsidR="004A1FA0" w:rsidRPr="00F661E2">
        <w:rPr>
          <w:rFonts w:ascii="Times New Roman" w:eastAsia="宋体" w:hAnsi="Times New Roman" w:cs="宋体" w:hint="eastAsia"/>
          <w:b/>
          <w:bCs/>
        </w:rPr>
        <w:t>项</w:t>
      </w:r>
      <w:r w:rsidR="008611B0" w:rsidRPr="00F661E2">
        <w:rPr>
          <w:rFonts w:ascii="Times New Roman" w:eastAsia="宋体" w:hAnsi="Times New Roman" w:cs="宋体" w:hint="eastAsia"/>
          <w:b/>
          <w:bCs/>
        </w:rPr>
        <w:t>处</w:t>
      </w:r>
      <w:r w:rsidR="004A1FA0" w:rsidRPr="00F661E2">
        <w:rPr>
          <w:rFonts w:ascii="Times New Roman" w:eastAsia="宋体" w:hAnsi="Times New Roman" w:cs="宋体" w:hint="eastAsia"/>
          <w:b/>
          <w:bCs/>
        </w:rPr>
        <w:t>理方法</w:t>
      </w:r>
    </w:p>
    <w:tbl>
      <w:tblPr>
        <w:tblStyle w:val="af0"/>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12"/>
        <w:gridCol w:w="2902"/>
        <w:gridCol w:w="4569"/>
      </w:tblGrid>
      <w:tr w:rsidR="00D847B9" w:rsidRPr="00D847B9" w14:paraId="5EB6DBF7" w14:textId="77777777" w:rsidTr="00BC313C">
        <w:trPr>
          <w:trHeight w:val="567"/>
          <w:jc w:val="center"/>
        </w:trPr>
        <w:tc>
          <w:tcPr>
            <w:tcW w:w="490" w:type="pct"/>
            <w:vAlign w:val="center"/>
          </w:tcPr>
          <w:p w14:paraId="2B7E2334" w14:textId="77777777" w:rsidR="002B0AC8" w:rsidRPr="00612D48" w:rsidRDefault="008611B0">
            <w:pPr>
              <w:snapToGrid w:val="0"/>
              <w:spacing w:line="360" w:lineRule="auto"/>
              <w:jc w:val="center"/>
              <w:rPr>
                <w:rFonts w:ascii="Times New Roman" w:eastAsia="宋体" w:hAnsi="Times New Roman" w:cs="宋体"/>
              </w:rPr>
            </w:pPr>
            <w:r w:rsidRPr="00612D48">
              <w:rPr>
                <w:rFonts w:ascii="Times New Roman" w:eastAsia="宋体" w:hAnsi="Times New Roman" w:cs="宋体" w:hint="eastAsia"/>
              </w:rPr>
              <w:t>序号</w:t>
            </w:r>
          </w:p>
        </w:tc>
        <w:tc>
          <w:tcPr>
            <w:tcW w:w="1752" w:type="pct"/>
            <w:vAlign w:val="center"/>
          </w:tcPr>
          <w:p w14:paraId="21194182" w14:textId="77777777" w:rsidR="002B0AC8" w:rsidRPr="00612D48" w:rsidRDefault="008611B0">
            <w:pPr>
              <w:snapToGrid w:val="0"/>
              <w:spacing w:line="360" w:lineRule="auto"/>
              <w:jc w:val="center"/>
              <w:rPr>
                <w:rFonts w:ascii="Times New Roman" w:eastAsia="宋体" w:hAnsi="Times New Roman" w:cs="宋体"/>
              </w:rPr>
            </w:pPr>
            <w:r w:rsidRPr="00612D48">
              <w:rPr>
                <w:rFonts w:ascii="Times New Roman" w:eastAsia="宋体" w:hAnsi="Times New Roman" w:cs="宋体" w:hint="eastAsia"/>
              </w:rPr>
              <w:t>不合格</w:t>
            </w:r>
            <w:r w:rsidR="004A1FA0" w:rsidRPr="00612D48">
              <w:rPr>
                <w:rFonts w:ascii="Times New Roman" w:eastAsia="宋体" w:hAnsi="Times New Roman" w:cs="宋体" w:hint="eastAsia"/>
              </w:rPr>
              <w:t>项</w:t>
            </w:r>
          </w:p>
        </w:tc>
        <w:tc>
          <w:tcPr>
            <w:tcW w:w="2758" w:type="pct"/>
            <w:vAlign w:val="center"/>
          </w:tcPr>
          <w:p w14:paraId="60F2D3DE" w14:textId="77777777" w:rsidR="002B0AC8" w:rsidRPr="00612D48" w:rsidRDefault="008611B0">
            <w:pPr>
              <w:snapToGrid w:val="0"/>
              <w:spacing w:line="360" w:lineRule="auto"/>
              <w:jc w:val="center"/>
              <w:rPr>
                <w:rFonts w:ascii="Times New Roman" w:eastAsia="宋体" w:hAnsi="Times New Roman" w:cs="宋体"/>
              </w:rPr>
            </w:pPr>
            <w:r w:rsidRPr="00612D48">
              <w:rPr>
                <w:rFonts w:ascii="Times New Roman" w:eastAsia="宋体" w:hAnsi="Times New Roman" w:cs="宋体" w:hint="eastAsia"/>
              </w:rPr>
              <w:t>处理</w:t>
            </w:r>
            <w:r w:rsidR="00134A7A" w:rsidRPr="00612D48">
              <w:rPr>
                <w:rFonts w:ascii="Times New Roman" w:eastAsia="宋体" w:hAnsi="Times New Roman" w:cs="宋体" w:hint="eastAsia"/>
              </w:rPr>
              <w:t>方法</w:t>
            </w:r>
          </w:p>
        </w:tc>
      </w:tr>
      <w:tr w:rsidR="00D847B9" w:rsidRPr="00D847B9" w14:paraId="679D3772" w14:textId="77777777" w:rsidTr="00BC313C">
        <w:trPr>
          <w:trHeight w:val="567"/>
          <w:jc w:val="center"/>
        </w:trPr>
        <w:tc>
          <w:tcPr>
            <w:tcW w:w="490" w:type="pct"/>
            <w:vAlign w:val="center"/>
          </w:tcPr>
          <w:p w14:paraId="28217749" w14:textId="77777777" w:rsidR="002B0AC8" w:rsidRPr="00612D48" w:rsidRDefault="008611B0">
            <w:pPr>
              <w:snapToGrid w:val="0"/>
              <w:spacing w:line="360" w:lineRule="auto"/>
              <w:jc w:val="center"/>
              <w:rPr>
                <w:rFonts w:ascii="Times New Roman" w:eastAsia="宋体" w:hAnsi="Times New Roman" w:cs="宋体"/>
              </w:rPr>
            </w:pPr>
            <w:r w:rsidRPr="00612D48">
              <w:rPr>
                <w:rFonts w:ascii="Times New Roman" w:eastAsia="宋体" w:hAnsi="Times New Roman" w:cs="宋体" w:hint="eastAsia"/>
                <w:kern w:val="0"/>
              </w:rPr>
              <w:t>1</w:t>
            </w:r>
          </w:p>
        </w:tc>
        <w:tc>
          <w:tcPr>
            <w:tcW w:w="1752" w:type="pct"/>
            <w:tcBorders>
              <w:bottom w:val="single" w:sz="4" w:space="0" w:color="auto"/>
            </w:tcBorders>
            <w:vAlign w:val="center"/>
          </w:tcPr>
          <w:p w14:paraId="26E9FC38" w14:textId="77777777" w:rsidR="002B0AC8" w:rsidRPr="00612D48" w:rsidRDefault="008611B0">
            <w:pPr>
              <w:snapToGrid w:val="0"/>
              <w:spacing w:line="360" w:lineRule="auto"/>
              <w:jc w:val="center"/>
              <w:rPr>
                <w:rFonts w:ascii="Times New Roman" w:eastAsia="宋体" w:hAnsi="Times New Roman" w:cs="宋体"/>
              </w:rPr>
            </w:pPr>
            <w:r w:rsidRPr="00612D48">
              <w:rPr>
                <w:rFonts w:ascii="Times New Roman" w:eastAsia="宋体" w:hAnsi="Times New Roman" w:cs="宋体" w:hint="eastAsia"/>
                <w:kern w:val="0"/>
              </w:rPr>
              <w:t>设备外径与设计桩径不匹配</w:t>
            </w:r>
          </w:p>
        </w:tc>
        <w:tc>
          <w:tcPr>
            <w:tcW w:w="2758" w:type="pct"/>
            <w:tcBorders>
              <w:bottom w:val="single" w:sz="4" w:space="0" w:color="auto"/>
            </w:tcBorders>
            <w:vAlign w:val="center"/>
          </w:tcPr>
          <w:p w14:paraId="797DBBDE" w14:textId="77777777" w:rsidR="002B0AC8" w:rsidRPr="00612D48" w:rsidRDefault="00BB072C">
            <w:pPr>
              <w:snapToGrid w:val="0"/>
              <w:spacing w:line="360" w:lineRule="auto"/>
              <w:jc w:val="center"/>
              <w:rPr>
                <w:rFonts w:ascii="Times New Roman" w:eastAsia="宋体" w:hAnsi="Times New Roman" w:cs="宋体"/>
              </w:rPr>
            </w:pPr>
            <w:r w:rsidRPr="00612D48">
              <w:rPr>
                <w:rFonts w:ascii="Times New Roman" w:eastAsia="宋体" w:hAnsi="Times New Roman" w:cs="宋体" w:hint="eastAsia"/>
              </w:rPr>
              <w:t>更换适宜</w:t>
            </w:r>
            <w:r w:rsidR="008611B0" w:rsidRPr="00612D48">
              <w:rPr>
                <w:rFonts w:ascii="Times New Roman" w:eastAsia="宋体" w:hAnsi="Times New Roman" w:cs="宋体" w:hint="eastAsia"/>
              </w:rPr>
              <w:t>型号挤扩设备</w:t>
            </w:r>
          </w:p>
        </w:tc>
      </w:tr>
      <w:tr w:rsidR="00D847B9" w:rsidRPr="00D847B9" w14:paraId="72A82684" w14:textId="77777777" w:rsidTr="00BC313C">
        <w:trPr>
          <w:trHeight w:val="567"/>
          <w:jc w:val="center"/>
        </w:trPr>
        <w:tc>
          <w:tcPr>
            <w:tcW w:w="490" w:type="pct"/>
            <w:vAlign w:val="center"/>
          </w:tcPr>
          <w:p w14:paraId="08DA82DC" w14:textId="6A2989DA" w:rsidR="00BC313C" w:rsidRPr="00612D48" w:rsidRDefault="00C05D18" w:rsidP="00BC313C">
            <w:pPr>
              <w:snapToGrid w:val="0"/>
              <w:spacing w:line="360" w:lineRule="auto"/>
              <w:jc w:val="center"/>
              <w:rPr>
                <w:rFonts w:ascii="Times New Roman" w:eastAsia="宋体" w:hAnsi="Times New Roman" w:cs="宋体"/>
              </w:rPr>
            </w:pPr>
            <w:r>
              <w:rPr>
                <w:rFonts w:ascii="Times New Roman" w:eastAsia="宋体" w:hAnsi="Times New Roman" w:cs="宋体"/>
                <w:kern w:val="0"/>
              </w:rPr>
              <w:t>2</w:t>
            </w:r>
          </w:p>
        </w:tc>
        <w:tc>
          <w:tcPr>
            <w:tcW w:w="1752" w:type="pct"/>
            <w:vAlign w:val="center"/>
          </w:tcPr>
          <w:p w14:paraId="41DAE0E7" w14:textId="77777777" w:rsidR="00BC313C" w:rsidRPr="00612D48" w:rsidRDefault="00712BEF" w:rsidP="00BC313C">
            <w:pPr>
              <w:widowControl/>
              <w:jc w:val="center"/>
              <w:rPr>
                <w:rFonts w:ascii="Times New Roman" w:eastAsia="宋体" w:hAnsi="Times New Roman" w:cs="宋体"/>
                <w:kern w:val="0"/>
              </w:rPr>
            </w:pPr>
            <w:r w:rsidRPr="00612D48">
              <w:rPr>
                <w:rFonts w:ascii="Times New Roman" w:eastAsia="宋体" w:hAnsi="Times New Roman" w:cs="宋体" w:hint="eastAsia"/>
                <w:kern w:val="0"/>
              </w:rPr>
              <w:t>弓臂</w:t>
            </w:r>
            <w:r w:rsidR="00BC313C" w:rsidRPr="00612D48">
              <w:rPr>
                <w:rFonts w:ascii="Times New Roman" w:eastAsia="宋体" w:hAnsi="Times New Roman" w:cs="宋体" w:hint="eastAsia"/>
                <w:kern w:val="0"/>
              </w:rPr>
              <w:t>张开尺寸不满足要求</w:t>
            </w:r>
          </w:p>
        </w:tc>
        <w:tc>
          <w:tcPr>
            <w:tcW w:w="2758" w:type="pct"/>
            <w:tcBorders>
              <w:top w:val="single" w:sz="4" w:space="0" w:color="auto"/>
            </w:tcBorders>
            <w:vAlign w:val="center"/>
          </w:tcPr>
          <w:p w14:paraId="04F2D37D" w14:textId="77777777" w:rsidR="00BC313C" w:rsidRPr="00612D48" w:rsidRDefault="00BC313C" w:rsidP="00BC313C">
            <w:pPr>
              <w:jc w:val="center"/>
              <w:rPr>
                <w:rFonts w:ascii="Times New Roman" w:hAnsi="Times New Roman"/>
              </w:rPr>
            </w:pPr>
            <w:r w:rsidRPr="00612D48">
              <w:rPr>
                <w:rFonts w:ascii="Times New Roman" w:eastAsia="宋体" w:hAnsi="Times New Roman" w:cs="宋体" w:hint="eastAsia"/>
              </w:rPr>
              <w:t>更换适宜型号挤扩设备</w:t>
            </w:r>
          </w:p>
        </w:tc>
      </w:tr>
      <w:tr w:rsidR="00D847B9" w:rsidRPr="00D847B9" w14:paraId="11B745F1" w14:textId="77777777" w:rsidTr="00BC313C">
        <w:trPr>
          <w:trHeight w:val="567"/>
          <w:jc w:val="center"/>
        </w:trPr>
        <w:tc>
          <w:tcPr>
            <w:tcW w:w="490" w:type="pct"/>
            <w:vAlign w:val="center"/>
          </w:tcPr>
          <w:p w14:paraId="37DA9A6D" w14:textId="7D49F10F" w:rsidR="00BC313C" w:rsidRPr="00612D48" w:rsidRDefault="00C05D18" w:rsidP="00BC313C">
            <w:pPr>
              <w:snapToGrid w:val="0"/>
              <w:spacing w:line="360" w:lineRule="auto"/>
              <w:jc w:val="center"/>
              <w:rPr>
                <w:rFonts w:ascii="Times New Roman" w:eastAsia="宋体" w:hAnsi="Times New Roman" w:cs="宋体"/>
                <w:kern w:val="0"/>
              </w:rPr>
            </w:pPr>
            <w:r>
              <w:rPr>
                <w:rFonts w:ascii="Times New Roman" w:eastAsia="宋体" w:hAnsi="Times New Roman" w:cs="宋体"/>
                <w:kern w:val="0"/>
              </w:rPr>
              <w:t>3</w:t>
            </w:r>
          </w:p>
        </w:tc>
        <w:tc>
          <w:tcPr>
            <w:tcW w:w="1752" w:type="pct"/>
            <w:vAlign w:val="center"/>
          </w:tcPr>
          <w:p w14:paraId="586326D5" w14:textId="77777777" w:rsidR="00BC313C" w:rsidRPr="00612D48" w:rsidRDefault="003A5AB9" w:rsidP="00BC313C">
            <w:pPr>
              <w:snapToGrid w:val="0"/>
              <w:spacing w:line="360" w:lineRule="auto"/>
              <w:jc w:val="center"/>
              <w:rPr>
                <w:rFonts w:ascii="Times New Roman" w:eastAsia="宋体" w:hAnsi="Times New Roman" w:cs="宋体"/>
                <w:kern w:val="0"/>
              </w:rPr>
            </w:pPr>
            <w:r w:rsidRPr="00612D48">
              <w:rPr>
                <w:rFonts w:ascii="Times New Roman" w:eastAsia="宋体" w:hAnsi="Times New Roman" w:cs="宋体" w:hint="eastAsia"/>
                <w:kern w:val="0"/>
              </w:rPr>
              <w:t>弓臂张开</w:t>
            </w:r>
            <w:r w:rsidR="00BC313C" w:rsidRPr="00612D48">
              <w:rPr>
                <w:rFonts w:ascii="Times New Roman" w:eastAsia="宋体" w:hAnsi="Times New Roman" w:cs="宋体" w:hint="eastAsia"/>
                <w:kern w:val="0"/>
              </w:rPr>
              <w:t>夹角不满足要求</w:t>
            </w:r>
          </w:p>
        </w:tc>
        <w:tc>
          <w:tcPr>
            <w:tcW w:w="2758" w:type="pct"/>
            <w:vAlign w:val="center"/>
          </w:tcPr>
          <w:p w14:paraId="6ED58E0C" w14:textId="77777777" w:rsidR="00BC313C" w:rsidRPr="00612D48" w:rsidRDefault="00BC313C" w:rsidP="00BC313C">
            <w:pPr>
              <w:jc w:val="center"/>
              <w:rPr>
                <w:rFonts w:ascii="Times New Roman" w:hAnsi="Times New Roman"/>
              </w:rPr>
            </w:pPr>
            <w:r w:rsidRPr="00612D48">
              <w:rPr>
                <w:rFonts w:ascii="Times New Roman" w:eastAsia="宋体" w:hAnsi="Times New Roman" w:cs="宋体" w:hint="eastAsia"/>
              </w:rPr>
              <w:t>更换适宜型号挤扩设备</w:t>
            </w:r>
          </w:p>
        </w:tc>
      </w:tr>
      <w:tr w:rsidR="00D847B9" w:rsidRPr="00D847B9" w14:paraId="18FEA796" w14:textId="77777777" w:rsidTr="00BC313C">
        <w:trPr>
          <w:trHeight w:val="567"/>
          <w:jc w:val="center"/>
        </w:trPr>
        <w:tc>
          <w:tcPr>
            <w:tcW w:w="490" w:type="pct"/>
            <w:vAlign w:val="center"/>
          </w:tcPr>
          <w:p w14:paraId="3F02F176" w14:textId="7977C3A7" w:rsidR="00BC313C" w:rsidRPr="00612D48" w:rsidRDefault="00C05D18" w:rsidP="00BC313C">
            <w:pPr>
              <w:snapToGrid w:val="0"/>
              <w:spacing w:line="360" w:lineRule="auto"/>
              <w:jc w:val="center"/>
              <w:rPr>
                <w:rFonts w:ascii="Times New Roman" w:eastAsia="宋体" w:hAnsi="Times New Roman" w:cs="宋体"/>
              </w:rPr>
            </w:pPr>
            <w:r>
              <w:rPr>
                <w:rFonts w:ascii="Times New Roman" w:eastAsia="宋体" w:hAnsi="Times New Roman" w:cs="宋体"/>
                <w:kern w:val="0"/>
              </w:rPr>
              <w:t>4</w:t>
            </w:r>
          </w:p>
        </w:tc>
        <w:tc>
          <w:tcPr>
            <w:tcW w:w="1752" w:type="pct"/>
            <w:vAlign w:val="center"/>
          </w:tcPr>
          <w:p w14:paraId="6EF61D92" w14:textId="77777777" w:rsidR="00BC313C" w:rsidRPr="00612D48" w:rsidRDefault="00BC313C" w:rsidP="00BC313C">
            <w:pPr>
              <w:snapToGrid w:val="0"/>
              <w:spacing w:line="360" w:lineRule="auto"/>
              <w:jc w:val="center"/>
              <w:rPr>
                <w:rFonts w:ascii="Times New Roman" w:eastAsia="宋体" w:hAnsi="Times New Roman" w:cs="宋体"/>
              </w:rPr>
            </w:pPr>
            <w:r w:rsidRPr="00612D48">
              <w:rPr>
                <w:rFonts w:ascii="Times New Roman" w:eastAsia="宋体" w:hAnsi="Times New Roman" w:cs="宋体" w:hint="eastAsia"/>
                <w:kern w:val="0"/>
              </w:rPr>
              <w:t>油缸输出最大动力达不到要求</w:t>
            </w:r>
          </w:p>
        </w:tc>
        <w:tc>
          <w:tcPr>
            <w:tcW w:w="2758" w:type="pct"/>
            <w:vAlign w:val="center"/>
          </w:tcPr>
          <w:p w14:paraId="72D964D8" w14:textId="77777777" w:rsidR="00BC313C" w:rsidRPr="00612D48" w:rsidRDefault="00BC313C" w:rsidP="00BC313C">
            <w:pPr>
              <w:snapToGrid w:val="0"/>
              <w:spacing w:line="360" w:lineRule="auto"/>
              <w:jc w:val="center"/>
              <w:rPr>
                <w:rFonts w:ascii="Times New Roman" w:eastAsia="宋体" w:hAnsi="Times New Roman" w:cs="宋体"/>
              </w:rPr>
            </w:pPr>
            <w:r w:rsidRPr="00612D48">
              <w:rPr>
                <w:rFonts w:ascii="Times New Roman" w:eastAsia="宋体" w:hAnsi="Times New Roman" w:cs="宋体" w:hint="eastAsia"/>
              </w:rPr>
              <w:t>检查液压站、油缸、加压设备、油管线路等工作情况，修理或更换液压站或挤扩设备</w:t>
            </w:r>
          </w:p>
        </w:tc>
      </w:tr>
    </w:tbl>
    <w:p w14:paraId="1626056F" w14:textId="49409C2B" w:rsidR="002554B3" w:rsidRPr="00D847B9" w:rsidRDefault="00E95139" w:rsidP="00F97ACE">
      <w:pPr>
        <w:snapToGrid w:val="0"/>
        <w:spacing w:beforeLines="50" w:before="120" w:line="360" w:lineRule="auto"/>
        <w:ind w:rightChars="-91" w:right="-191"/>
        <w:jc w:val="left"/>
        <w:rPr>
          <w:rFonts w:ascii="Times New Roman" w:eastAsia="宋体" w:hAnsi="Times New Roman" w:cs="宋体"/>
          <w:sz w:val="24"/>
          <w:szCs w:val="24"/>
        </w:rPr>
      </w:pPr>
      <w:r w:rsidRPr="004D0380">
        <w:rPr>
          <w:rFonts w:ascii="Times New Roman" w:eastAsia="宋体" w:hAnsi="Times New Roman" w:cs="宋体"/>
          <w:b/>
          <w:bCs/>
          <w:sz w:val="24"/>
          <w:szCs w:val="24"/>
        </w:rPr>
        <w:t>5.2.4</w:t>
      </w:r>
      <w:r w:rsidR="002554B3" w:rsidRPr="00D847B9">
        <w:rPr>
          <w:rFonts w:ascii="Times New Roman" w:eastAsia="宋体" w:hAnsi="Times New Roman" w:cs="宋体" w:hint="eastAsia"/>
          <w:sz w:val="24"/>
          <w:szCs w:val="24"/>
        </w:rPr>
        <w:t xml:space="preserve"> </w:t>
      </w:r>
      <w:r w:rsidR="00CE5C18" w:rsidRPr="00D847B9">
        <w:rPr>
          <w:rFonts w:ascii="Times New Roman" w:eastAsia="宋体" w:hAnsi="Times New Roman" w:cs="宋体"/>
          <w:sz w:val="24"/>
          <w:szCs w:val="24"/>
        </w:rPr>
        <w:t xml:space="preserve"> </w:t>
      </w:r>
      <w:r w:rsidR="002554B3" w:rsidRPr="00D847B9">
        <w:rPr>
          <w:rFonts w:ascii="Times New Roman" w:eastAsia="宋体" w:hAnsi="Times New Roman" w:cs="宋体" w:hint="eastAsia"/>
          <w:sz w:val="24"/>
          <w:szCs w:val="24"/>
        </w:rPr>
        <w:t>挤扩支盘设备与起重设备连接应符合现行行业标准《建筑施工起重吊装工程安全技术规范》</w:t>
      </w:r>
      <w:r w:rsidR="002554B3" w:rsidRPr="00D847B9">
        <w:rPr>
          <w:rFonts w:ascii="Times New Roman" w:eastAsia="宋体" w:hAnsi="Times New Roman" w:cs="宋体" w:hint="eastAsia"/>
          <w:sz w:val="24"/>
          <w:szCs w:val="24"/>
        </w:rPr>
        <w:t>JGJ</w:t>
      </w:r>
      <w:r w:rsidR="002554B3" w:rsidRPr="00D847B9">
        <w:rPr>
          <w:rFonts w:ascii="Times New Roman" w:eastAsia="宋体" w:hAnsi="Times New Roman" w:cs="宋体"/>
          <w:sz w:val="24"/>
          <w:szCs w:val="24"/>
        </w:rPr>
        <w:t xml:space="preserve"> </w:t>
      </w:r>
      <w:r w:rsidR="002554B3" w:rsidRPr="00D847B9">
        <w:rPr>
          <w:rFonts w:ascii="Times New Roman" w:eastAsia="宋体" w:hAnsi="Times New Roman" w:cs="宋体" w:hint="eastAsia"/>
          <w:sz w:val="24"/>
          <w:szCs w:val="24"/>
        </w:rPr>
        <w:t>276</w:t>
      </w:r>
      <w:r w:rsidR="002554B3" w:rsidRPr="00D847B9">
        <w:rPr>
          <w:rFonts w:ascii="Times New Roman" w:eastAsia="宋体" w:hAnsi="Times New Roman" w:cs="宋体" w:hint="eastAsia"/>
          <w:sz w:val="24"/>
          <w:szCs w:val="24"/>
        </w:rPr>
        <w:t>的相关要求。</w:t>
      </w:r>
    </w:p>
    <w:p w14:paraId="7C6FD55E" w14:textId="37F92CE4" w:rsidR="002B0AC8" w:rsidRPr="00D847B9" w:rsidRDefault="008611B0" w:rsidP="0098591F">
      <w:pPr>
        <w:pStyle w:val="2"/>
        <w:adjustRightInd w:val="0"/>
        <w:snapToGrid w:val="0"/>
        <w:spacing w:beforeLines="100" w:before="240" w:after="0" w:line="480" w:lineRule="auto"/>
        <w:jc w:val="center"/>
        <w:rPr>
          <w:rFonts w:ascii="Times New Roman" w:hAnsi="Times New Roman" w:cs="Times New Roman"/>
          <w:sz w:val="28"/>
          <w:szCs w:val="28"/>
        </w:rPr>
      </w:pPr>
      <w:bookmarkStart w:id="98" w:name="_Toc120784000"/>
      <w:bookmarkStart w:id="99" w:name="_Toc120784076"/>
      <w:bookmarkStart w:id="100" w:name="_Toc120803032"/>
      <w:r w:rsidRPr="00D847B9">
        <w:rPr>
          <w:rFonts w:ascii="Times New Roman" w:hAnsi="Times New Roman" w:cs="Times New Roman" w:hint="eastAsia"/>
          <w:sz w:val="28"/>
          <w:szCs w:val="28"/>
        </w:rPr>
        <w:t>5</w:t>
      </w:r>
      <w:r w:rsidRPr="00D847B9">
        <w:rPr>
          <w:rFonts w:ascii="Times New Roman" w:hAnsi="Times New Roman" w:cs="Times New Roman"/>
          <w:sz w:val="28"/>
          <w:szCs w:val="28"/>
        </w:rPr>
        <w:t>.3</w:t>
      </w:r>
      <w:r w:rsidR="00486897" w:rsidRPr="00D847B9">
        <w:rPr>
          <w:rFonts w:ascii="Times New Roman" w:hAnsi="Times New Roman" w:cs="Times New Roman"/>
          <w:sz w:val="28"/>
          <w:szCs w:val="28"/>
        </w:rPr>
        <w:t xml:space="preserve">  </w:t>
      </w:r>
      <w:r w:rsidR="0085271D" w:rsidRPr="00D847B9">
        <w:rPr>
          <w:rFonts w:ascii="Times New Roman" w:hAnsi="Times New Roman" w:cs="Times New Roman" w:hint="eastAsia"/>
          <w:sz w:val="28"/>
          <w:szCs w:val="28"/>
        </w:rPr>
        <w:t>支盘质监仪和网络云端自动监控平台</w:t>
      </w:r>
      <w:r w:rsidRPr="00D847B9">
        <w:rPr>
          <w:rFonts w:ascii="Times New Roman" w:hAnsi="Times New Roman" w:cs="Times New Roman" w:hint="eastAsia"/>
          <w:sz w:val="28"/>
          <w:szCs w:val="28"/>
        </w:rPr>
        <w:t>检验</w:t>
      </w:r>
      <w:bookmarkEnd w:id="98"/>
      <w:bookmarkEnd w:id="99"/>
      <w:bookmarkEnd w:id="100"/>
    </w:p>
    <w:p w14:paraId="695979F9" w14:textId="4EB3F164" w:rsidR="002B0AC8" w:rsidRPr="00D847B9" w:rsidRDefault="008611B0" w:rsidP="00D8023C">
      <w:pPr>
        <w:snapToGrid w:val="0"/>
        <w:spacing w:line="360" w:lineRule="auto"/>
        <w:ind w:rightChars="-91" w:right="-191"/>
        <w:jc w:val="left"/>
        <w:rPr>
          <w:rFonts w:ascii="Times New Roman" w:eastAsia="宋体" w:hAnsi="Times New Roman" w:cs="宋体"/>
          <w:sz w:val="24"/>
          <w:szCs w:val="24"/>
        </w:rPr>
      </w:pPr>
      <w:r w:rsidRPr="004D0380">
        <w:rPr>
          <w:rFonts w:ascii="Times New Roman" w:eastAsia="宋体" w:hAnsi="Times New Roman" w:cs="宋体" w:hint="eastAsia"/>
          <w:b/>
          <w:bCs/>
          <w:sz w:val="24"/>
          <w:szCs w:val="24"/>
        </w:rPr>
        <w:t>5</w:t>
      </w:r>
      <w:r w:rsidRPr="004D0380">
        <w:rPr>
          <w:rFonts w:ascii="Times New Roman" w:eastAsia="宋体" w:hAnsi="Times New Roman" w:cs="宋体"/>
          <w:b/>
          <w:bCs/>
          <w:sz w:val="24"/>
          <w:szCs w:val="24"/>
        </w:rPr>
        <w:t>.3.1</w:t>
      </w:r>
      <w:r w:rsidRPr="00D847B9">
        <w:rPr>
          <w:rFonts w:ascii="Times New Roman" w:eastAsia="宋体" w:hAnsi="Times New Roman" w:cs="宋体"/>
          <w:sz w:val="24"/>
          <w:szCs w:val="24"/>
        </w:rPr>
        <w:t xml:space="preserve"> </w:t>
      </w:r>
      <w:r w:rsidR="00CE5C18"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支盘质</w:t>
      </w:r>
      <w:r w:rsidR="0085271D" w:rsidRPr="00D847B9">
        <w:rPr>
          <w:rFonts w:ascii="Times New Roman" w:eastAsia="宋体" w:hAnsi="Times New Roman" w:cs="宋体" w:hint="eastAsia"/>
          <w:sz w:val="24"/>
          <w:szCs w:val="24"/>
        </w:rPr>
        <w:t>监仪采集数据的灵敏性和准确性测试，其偏差</w:t>
      </w:r>
      <w:r w:rsidRPr="00D847B9">
        <w:rPr>
          <w:rFonts w:ascii="Times New Roman" w:eastAsia="宋体" w:hAnsi="Times New Roman" w:cs="宋体" w:hint="eastAsia"/>
          <w:sz w:val="24"/>
          <w:szCs w:val="24"/>
        </w:rPr>
        <w:t>应符合表</w:t>
      </w:r>
      <w:r w:rsidRPr="00D847B9">
        <w:rPr>
          <w:rFonts w:ascii="Times New Roman" w:eastAsia="宋体" w:hAnsi="Times New Roman" w:cs="宋体"/>
          <w:sz w:val="24"/>
          <w:szCs w:val="24"/>
        </w:rPr>
        <w:t>5.3.1</w:t>
      </w:r>
      <w:r w:rsidR="0002359B" w:rsidRPr="00D847B9">
        <w:rPr>
          <w:rFonts w:ascii="Times New Roman" w:eastAsia="宋体" w:hAnsi="Times New Roman" w:cs="宋体" w:hint="eastAsia"/>
          <w:sz w:val="24"/>
          <w:szCs w:val="24"/>
        </w:rPr>
        <w:t>的规定</w:t>
      </w:r>
      <w:r w:rsidRPr="00D847B9">
        <w:rPr>
          <w:rFonts w:ascii="Times New Roman" w:eastAsia="宋体" w:hAnsi="Times New Roman" w:cs="宋体" w:hint="eastAsia"/>
          <w:sz w:val="24"/>
          <w:szCs w:val="24"/>
        </w:rPr>
        <w:t>。</w:t>
      </w:r>
    </w:p>
    <w:p w14:paraId="28A924FE" w14:textId="056B50FD" w:rsidR="002B0AC8" w:rsidRPr="00F661E2" w:rsidRDefault="008611B0">
      <w:pPr>
        <w:snapToGrid w:val="0"/>
        <w:spacing w:line="360" w:lineRule="auto"/>
        <w:jc w:val="center"/>
        <w:rPr>
          <w:rFonts w:ascii="Times New Roman" w:eastAsia="宋体" w:hAnsi="Times New Roman" w:cs="宋体"/>
          <w:b/>
          <w:bCs/>
        </w:rPr>
      </w:pPr>
      <w:r w:rsidRPr="00F661E2">
        <w:rPr>
          <w:rFonts w:ascii="Times New Roman" w:eastAsia="宋体" w:hAnsi="Times New Roman" w:cs="宋体"/>
          <w:b/>
          <w:bCs/>
        </w:rPr>
        <w:t xml:space="preserve">5.3.1 </w:t>
      </w:r>
      <w:r w:rsidR="00CE5C18" w:rsidRPr="00F661E2">
        <w:rPr>
          <w:rFonts w:ascii="Times New Roman" w:eastAsia="宋体" w:hAnsi="Times New Roman" w:cs="宋体"/>
          <w:b/>
          <w:bCs/>
        </w:rPr>
        <w:t xml:space="preserve"> </w:t>
      </w:r>
      <w:r w:rsidR="00E37718" w:rsidRPr="00F661E2">
        <w:rPr>
          <w:rFonts w:ascii="Times New Roman" w:eastAsia="宋体" w:hAnsi="Times New Roman" w:cs="宋体" w:hint="eastAsia"/>
          <w:b/>
          <w:bCs/>
        </w:rPr>
        <w:t>支盘质监仪</w:t>
      </w:r>
      <w:r w:rsidR="0085271D" w:rsidRPr="00F661E2">
        <w:rPr>
          <w:rFonts w:ascii="Times New Roman" w:eastAsia="宋体" w:hAnsi="Times New Roman" w:cs="宋体" w:hint="eastAsia"/>
          <w:b/>
          <w:bCs/>
        </w:rPr>
        <w:t>设备</w:t>
      </w:r>
      <w:r w:rsidR="002C310D" w:rsidRPr="00F661E2">
        <w:rPr>
          <w:rFonts w:ascii="Times New Roman" w:eastAsia="宋体" w:hAnsi="Times New Roman" w:cs="宋体" w:hint="eastAsia"/>
          <w:b/>
          <w:bCs/>
        </w:rPr>
        <w:t>张开</w:t>
      </w:r>
      <w:r w:rsidR="00E37718" w:rsidRPr="00F661E2">
        <w:rPr>
          <w:rFonts w:ascii="Times New Roman" w:eastAsia="宋体" w:hAnsi="Times New Roman" w:cs="宋体" w:hint="eastAsia"/>
          <w:b/>
          <w:bCs/>
        </w:rPr>
        <w:t>尺寸和</w:t>
      </w:r>
      <w:r w:rsidR="00A63B5E" w:rsidRPr="00F661E2">
        <w:rPr>
          <w:rFonts w:ascii="Times New Roman" w:eastAsia="宋体" w:hAnsi="Times New Roman" w:cs="宋体" w:hint="eastAsia"/>
          <w:b/>
          <w:bCs/>
        </w:rPr>
        <w:t>油压值校验</w:t>
      </w:r>
    </w:p>
    <w:tbl>
      <w:tblPr>
        <w:tblStyle w:val="af0"/>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35"/>
        <w:gridCol w:w="1474"/>
        <w:gridCol w:w="3406"/>
        <w:gridCol w:w="2768"/>
      </w:tblGrid>
      <w:tr w:rsidR="00D847B9" w:rsidRPr="00612D48" w14:paraId="33340525" w14:textId="77777777" w:rsidTr="00C05D18">
        <w:trPr>
          <w:trHeight w:val="680"/>
          <w:jc w:val="center"/>
        </w:trPr>
        <w:tc>
          <w:tcPr>
            <w:tcW w:w="383" w:type="pct"/>
            <w:noWrap/>
            <w:tcMar>
              <w:top w:w="108" w:type="dxa"/>
            </w:tcMar>
            <w:vAlign w:val="center"/>
          </w:tcPr>
          <w:p w14:paraId="7BFCEE73" w14:textId="77777777" w:rsidR="00E37718" w:rsidRPr="00612D48" w:rsidRDefault="00E37718">
            <w:pPr>
              <w:adjustRightInd w:val="0"/>
              <w:snapToGrid w:val="0"/>
              <w:spacing w:line="360" w:lineRule="auto"/>
              <w:jc w:val="center"/>
              <w:rPr>
                <w:rFonts w:ascii="Times New Roman" w:eastAsia="宋体" w:hAnsi="Times New Roman" w:cs="宋体"/>
              </w:rPr>
            </w:pPr>
            <w:r w:rsidRPr="00612D48">
              <w:rPr>
                <w:rFonts w:ascii="Times New Roman" w:eastAsia="宋体" w:hAnsi="Times New Roman" w:cs="宋体" w:hint="eastAsia"/>
              </w:rPr>
              <w:t>序号</w:t>
            </w:r>
          </w:p>
        </w:tc>
        <w:tc>
          <w:tcPr>
            <w:tcW w:w="890" w:type="pct"/>
            <w:noWrap/>
            <w:tcMar>
              <w:top w:w="108" w:type="dxa"/>
            </w:tcMar>
            <w:vAlign w:val="center"/>
          </w:tcPr>
          <w:p w14:paraId="3154AB3D" w14:textId="77777777" w:rsidR="00E37718" w:rsidRPr="00612D48" w:rsidRDefault="00A63B5E">
            <w:pPr>
              <w:adjustRightInd w:val="0"/>
              <w:snapToGrid w:val="0"/>
              <w:spacing w:line="360" w:lineRule="auto"/>
              <w:jc w:val="center"/>
              <w:rPr>
                <w:rFonts w:ascii="Times New Roman" w:eastAsia="宋体" w:hAnsi="Times New Roman" w:cs="宋体"/>
              </w:rPr>
            </w:pPr>
            <w:r w:rsidRPr="00612D48">
              <w:rPr>
                <w:rFonts w:ascii="Times New Roman" w:eastAsia="宋体" w:hAnsi="Times New Roman" w:cs="宋体" w:hint="eastAsia"/>
              </w:rPr>
              <w:t>校验项</w:t>
            </w:r>
          </w:p>
        </w:tc>
        <w:tc>
          <w:tcPr>
            <w:tcW w:w="2056" w:type="pct"/>
            <w:noWrap/>
            <w:tcMar>
              <w:top w:w="108" w:type="dxa"/>
            </w:tcMar>
            <w:vAlign w:val="center"/>
          </w:tcPr>
          <w:p w14:paraId="183A0793" w14:textId="77777777" w:rsidR="00E37718" w:rsidRPr="00612D48" w:rsidRDefault="00E37718">
            <w:pPr>
              <w:adjustRightInd w:val="0"/>
              <w:snapToGrid w:val="0"/>
              <w:spacing w:line="360" w:lineRule="auto"/>
              <w:jc w:val="center"/>
              <w:rPr>
                <w:rFonts w:ascii="Times New Roman" w:eastAsia="宋体" w:hAnsi="Times New Roman" w:cs="宋体"/>
              </w:rPr>
            </w:pPr>
            <w:r w:rsidRPr="00612D48">
              <w:rPr>
                <w:rFonts w:ascii="Times New Roman" w:eastAsia="宋体" w:hAnsi="Times New Roman" w:cs="宋体" w:hint="eastAsia"/>
              </w:rPr>
              <w:t>数据</w:t>
            </w:r>
            <w:r w:rsidR="00A63B5E" w:rsidRPr="00612D48">
              <w:rPr>
                <w:rFonts w:ascii="Times New Roman" w:eastAsia="宋体" w:hAnsi="Times New Roman" w:cs="宋体" w:hint="eastAsia"/>
              </w:rPr>
              <w:t>校验方法</w:t>
            </w:r>
          </w:p>
        </w:tc>
        <w:tc>
          <w:tcPr>
            <w:tcW w:w="1671" w:type="pct"/>
            <w:noWrap/>
            <w:tcMar>
              <w:top w:w="108" w:type="dxa"/>
            </w:tcMar>
            <w:vAlign w:val="center"/>
          </w:tcPr>
          <w:p w14:paraId="05413FAA" w14:textId="77777777" w:rsidR="00E37718" w:rsidRPr="00612D48" w:rsidRDefault="00B307C3">
            <w:pPr>
              <w:adjustRightInd w:val="0"/>
              <w:snapToGrid w:val="0"/>
              <w:spacing w:line="360" w:lineRule="auto"/>
              <w:jc w:val="center"/>
              <w:rPr>
                <w:rFonts w:ascii="Times New Roman" w:eastAsia="宋体" w:hAnsi="Times New Roman" w:cs="宋体"/>
              </w:rPr>
            </w:pPr>
            <w:r w:rsidRPr="00612D48">
              <w:rPr>
                <w:rFonts w:ascii="Times New Roman" w:eastAsia="宋体" w:hAnsi="Times New Roman" w:cs="宋体" w:hint="eastAsia"/>
              </w:rPr>
              <w:t>合格标准</w:t>
            </w:r>
          </w:p>
        </w:tc>
      </w:tr>
      <w:tr w:rsidR="00D847B9" w:rsidRPr="00612D48" w14:paraId="586ADF4A" w14:textId="77777777" w:rsidTr="00C05D18">
        <w:trPr>
          <w:trHeight w:val="680"/>
          <w:jc w:val="center"/>
        </w:trPr>
        <w:tc>
          <w:tcPr>
            <w:tcW w:w="383" w:type="pct"/>
            <w:noWrap/>
            <w:tcMar>
              <w:top w:w="108" w:type="dxa"/>
            </w:tcMar>
            <w:vAlign w:val="center"/>
          </w:tcPr>
          <w:p w14:paraId="6DB6329B" w14:textId="77777777" w:rsidR="00E37718" w:rsidRPr="00612D48" w:rsidRDefault="00E37718">
            <w:pPr>
              <w:adjustRightInd w:val="0"/>
              <w:snapToGrid w:val="0"/>
              <w:spacing w:line="360" w:lineRule="auto"/>
              <w:jc w:val="center"/>
              <w:rPr>
                <w:rFonts w:ascii="Times New Roman" w:eastAsia="宋体" w:hAnsi="Times New Roman" w:cs="宋体"/>
              </w:rPr>
            </w:pPr>
            <w:r w:rsidRPr="00612D48">
              <w:rPr>
                <w:rFonts w:ascii="Times New Roman" w:eastAsia="宋体" w:hAnsi="Times New Roman" w:cs="宋体" w:hint="eastAsia"/>
              </w:rPr>
              <w:t>1</w:t>
            </w:r>
          </w:p>
        </w:tc>
        <w:tc>
          <w:tcPr>
            <w:tcW w:w="890" w:type="pct"/>
            <w:noWrap/>
            <w:tcMar>
              <w:top w:w="108" w:type="dxa"/>
            </w:tcMar>
            <w:vAlign w:val="center"/>
          </w:tcPr>
          <w:p w14:paraId="01C0602B" w14:textId="77777777" w:rsidR="00E37718" w:rsidRPr="00612D48" w:rsidRDefault="003A5AB9">
            <w:pPr>
              <w:adjustRightInd w:val="0"/>
              <w:snapToGrid w:val="0"/>
              <w:spacing w:line="360" w:lineRule="auto"/>
              <w:jc w:val="center"/>
              <w:rPr>
                <w:rFonts w:ascii="Times New Roman" w:eastAsia="宋体" w:hAnsi="Times New Roman" w:cs="宋体"/>
              </w:rPr>
            </w:pPr>
            <w:r w:rsidRPr="00612D48">
              <w:rPr>
                <w:rFonts w:ascii="Times New Roman" w:eastAsia="宋体" w:hAnsi="Times New Roman" w:cs="宋体" w:hint="eastAsia"/>
              </w:rPr>
              <w:t>弓臂</w:t>
            </w:r>
            <w:r w:rsidR="00E37718" w:rsidRPr="00612D48">
              <w:rPr>
                <w:rFonts w:ascii="Times New Roman" w:eastAsia="宋体" w:hAnsi="Times New Roman" w:cs="宋体" w:hint="eastAsia"/>
              </w:rPr>
              <w:t>张</w:t>
            </w:r>
            <w:r w:rsidR="002C310D" w:rsidRPr="00612D48">
              <w:rPr>
                <w:rFonts w:ascii="Times New Roman" w:eastAsia="宋体" w:hAnsi="Times New Roman" w:cs="宋体" w:hint="eastAsia"/>
              </w:rPr>
              <w:t>开</w:t>
            </w:r>
            <w:r w:rsidR="00E37718" w:rsidRPr="00612D48">
              <w:rPr>
                <w:rFonts w:ascii="Times New Roman" w:eastAsia="宋体" w:hAnsi="Times New Roman" w:cs="宋体" w:hint="eastAsia"/>
              </w:rPr>
              <w:t>尺寸</w:t>
            </w:r>
          </w:p>
        </w:tc>
        <w:tc>
          <w:tcPr>
            <w:tcW w:w="2056" w:type="pct"/>
            <w:noWrap/>
            <w:tcMar>
              <w:top w:w="108" w:type="dxa"/>
            </w:tcMar>
            <w:vAlign w:val="center"/>
          </w:tcPr>
          <w:p w14:paraId="4C360ED6" w14:textId="77777777" w:rsidR="00E37718" w:rsidRPr="00612D48" w:rsidRDefault="00E37718" w:rsidP="00A63B5E">
            <w:pPr>
              <w:adjustRightInd w:val="0"/>
              <w:snapToGrid w:val="0"/>
              <w:spacing w:line="360" w:lineRule="auto"/>
              <w:jc w:val="center"/>
              <w:rPr>
                <w:rFonts w:ascii="Times New Roman" w:eastAsia="宋体" w:hAnsi="Times New Roman" w:cs="宋体"/>
              </w:rPr>
            </w:pPr>
            <w:r w:rsidRPr="00612D48">
              <w:rPr>
                <w:rFonts w:ascii="Times New Roman" w:eastAsia="宋体" w:hAnsi="Times New Roman" w:cs="宋体" w:hint="eastAsia"/>
              </w:rPr>
              <w:t>比较钢尺实测</w:t>
            </w:r>
            <w:r w:rsidR="002C310D" w:rsidRPr="00612D48">
              <w:rPr>
                <w:rFonts w:ascii="Times New Roman" w:eastAsia="宋体" w:hAnsi="Times New Roman" w:cs="宋体" w:hint="eastAsia"/>
              </w:rPr>
              <w:t>张开</w:t>
            </w:r>
            <w:r w:rsidRPr="00612D48">
              <w:rPr>
                <w:rFonts w:ascii="Times New Roman" w:eastAsia="宋体" w:hAnsi="Times New Roman" w:cs="宋体" w:hint="eastAsia"/>
              </w:rPr>
              <w:t>尺寸和质监仪显示尺寸</w:t>
            </w:r>
          </w:p>
        </w:tc>
        <w:tc>
          <w:tcPr>
            <w:tcW w:w="1671" w:type="pct"/>
            <w:noWrap/>
            <w:tcMar>
              <w:top w:w="108" w:type="dxa"/>
            </w:tcMar>
            <w:vAlign w:val="center"/>
          </w:tcPr>
          <w:p w14:paraId="50E410F1" w14:textId="77777777" w:rsidR="00E37718" w:rsidRPr="00612D48" w:rsidRDefault="004329A6" w:rsidP="004329A6">
            <w:pPr>
              <w:adjustRightInd w:val="0"/>
              <w:snapToGrid w:val="0"/>
              <w:spacing w:line="360" w:lineRule="auto"/>
              <w:jc w:val="center"/>
              <w:rPr>
                <w:rFonts w:ascii="Times New Roman" w:eastAsia="宋体" w:hAnsi="Times New Roman" w:cs="宋体"/>
              </w:rPr>
            </w:pPr>
            <w:r w:rsidRPr="00612D48">
              <w:rPr>
                <w:rFonts w:ascii="Times New Roman" w:eastAsia="宋体" w:hAnsi="Times New Roman" w:cs="宋体" w:hint="eastAsia"/>
              </w:rPr>
              <w:t>相差不超过</w:t>
            </w:r>
            <w:r w:rsidR="00E37718" w:rsidRPr="00612D48">
              <w:rPr>
                <w:rFonts w:ascii="Times New Roman" w:eastAsia="宋体" w:hAnsi="Times New Roman" w:cs="宋体" w:hint="eastAsia"/>
              </w:rPr>
              <w:t>2</w:t>
            </w:r>
            <w:r w:rsidR="00E37718" w:rsidRPr="00612D48">
              <w:rPr>
                <w:rFonts w:ascii="Times New Roman" w:eastAsia="宋体" w:hAnsi="Times New Roman" w:cs="宋体"/>
              </w:rPr>
              <w:t>0</w:t>
            </w:r>
            <w:r w:rsidR="00E37718" w:rsidRPr="00612D48">
              <w:rPr>
                <w:rFonts w:ascii="Times New Roman" w:eastAsia="宋体" w:hAnsi="Times New Roman" w:cs="宋体" w:hint="eastAsia"/>
              </w:rPr>
              <w:t>mm</w:t>
            </w:r>
          </w:p>
        </w:tc>
      </w:tr>
      <w:tr w:rsidR="00D847B9" w:rsidRPr="00612D48" w14:paraId="44095BBD" w14:textId="77777777" w:rsidTr="00C05D18">
        <w:trPr>
          <w:trHeight w:val="680"/>
          <w:jc w:val="center"/>
        </w:trPr>
        <w:tc>
          <w:tcPr>
            <w:tcW w:w="383" w:type="pct"/>
            <w:noWrap/>
            <w:tcMar>
              <w:top w:w="108" w:type="dxa"/>
            </w:tcMar>
            <w:vAlign w:val="center"/>
          </w:tcPr>
          <w:p w14:paraId="17050FBF" w14:textId="77777777" w:rsidR="00E37718" w:rsidRPr="00612D48" w:rsidRDefault="00E37718">
            <w:pPr>
              <w:adjustRightInd w:val="0"/>
              <w:snapToGrid w:val="0"/>
              <w:spacing w:line="360" w:lineRule="auto"/>
              <w:jc w:val="center"/>
              <w:rPr>
                <w:rFonts w:ascii="Times New Roman" w:eastAsia="宋体" w:hAnsi="Times New Roman" w:cs="宋体"/>
              </w:rPr>
            </w:pPr>
            <w:r w:rsidRPr="00612D48">
              <w:rPr>
                <w:rFonts w:ascii="Times New Roman" w:eastAsia="宋体" w:hAnsi="Times New Roman" w:cs="宋体" w:hint="eastAsia"/>
              </w:rPr>
              <w:t>2</w:t>
            </w:r>
          </w:p>
        </w:tc>
        <w:tc>
          <w:tcPr>
            <w:tcW w:w="890" w:type="pct"/>
            <w:noWrap/>
            <w:tcMar>
              <w:top w:w="108" w:type="dxa"/>
            </w:tcMar>
            <w:vAlign w:val="center"/>
          </w:tcPr>
          <w:p w14:paraId="3839E183" w14:textId="77777777" w:rsidR="00E37718" w:rsidRPr="00612D48" w:rsidRDefault="00E37718">
            <w:pPr>
              <w:adjustRightInd w:val="0"/>
              <w:snapToGrid w:val="0"/>
              <w:spacing w:line="360" w:lineRule="auto"/>
              <w:jc w:val="center"/>
              <w:rPr>
                <w:rFonts w:ascii="Times New Roman" w:eastAsia="宋体" w:hAnsi="Times New Roman" w:cs="宋体"/>
              </w:rPr>
            </w:pPr>
            <w:r w:rsidRPr="00612D48">
              <w:rPr>
                <w:rFonts w:ascii="Times New Roman" w:eastAsia="宋体" w:hAnsi="Times New Roman" w:cs="宋体" w:hint="eastAsia"/>
              </w:rPr>
              <w:t>系统油压值</w:t>
            </w:r>
          </w:p>
        </w:tc>
        <w:tc>
          <w:tcPr>
            <w:tcW w:w="2056" w:type="pct"/>
            <w:noWrap/>
            <w:tcMar>
              <w:top w:w="108" w:type="dxa"/>
            </w:tcMar>
            <w:vAlign w:val="center"/>
          </w:tcPr>
          <w:p w14:paraId="1F8D313D" w14:textId="77777777" w:rsidR="00E37718" w:rsidRPr="00612D48" w:rsidRDefault="00E37718" w:rsidP="00A63B5E">
            <w:pPr>
              <w:adjustRightInd w:val="0"/>
              <w:snapToGrid w:val="0"/>
              <w:spacing w:line="360" w:lineRule="auto"/>
              <w:jc w:val="center"/>
              <w:rPr>
                <w:rFonts w:ascii="Times New Roman" w:eastAsia="宋体" w:hAnsi="Times New Roman" w:cs="宋体"/>
              </w:rPr>
            </w:pPr>
            <w:r w:rsidRPr="00612D48">
              <w:rPr>
                <w:rFonts w:ascii="Times New Roman" w:eastAsia="宋体" w:hAnsi="Times New Roman" w:cs="宋体" w:hint="eastAsia"/>
              </w:rPr>
              <w:t>比较压力表读数和</w:t>
            </w:r>
            <w:r w:rsidR="003A5AB9" w:rsidRPr="00612D48">
              <w:rPr>
                <w:rFonts w:ascii="Times New Roman" w:eastAsia="宋体" w:hAnsi="Times New Roman" w:cs="宋体" w:hint="eastAsia"/>
              </w:rPr>
              <w:t>质监仪压力传感器显示</w:t>
            </w:r>
            <w:r w:rsidRPr="00612D48">
              <w:rPr>
                <w:rFonts w:ascii="Times New Roman" w:eastAsia="宋体" w:hAnsi="Times New Roman" w:cs="宋体" w:hint="eastAsia"/>
              </w:rPr>
              <w:t>值</w:t>
            </w:r>
          </w:p>
        </w:tc>
        <w:tc>
          <w:tcPr>
            <w:tcW w:w="1671" w:type="pct"/>
            <w:noWrap/>
            <w:tcMar>
              <w:top w:w="108" w:type="dxa"/>
            </w:tcMar>
            <w:vAlign w:val="center"/>
          </w:tcPr>
          <w:p w14:paraId="06A6B20D" w14:textId="77777777" w:rsidR="00E37718" w:rsidRPr="00612D48" w:rsidRDefault="00DA1E6B" w:rsidP="00087B8F">
            <w:pPr>
              <w:adjustRightInd w:val="0"/>
              <w:snapToGrid w:val="0"/>
              <w:spacing w:line="360" w:lineRule="auto"/>
              <w:jc w:val="center"/>
              <w:rPr>
                <w:rFonts w:ascii="Times New Roman" w:eastAsia="宋体" w:hAnsi="Times New Roman" w:cs="宋体"/>
              </w:rPr>
            </w:pPr>
            <w:r w:rsidRPr="00612D48">
              <w:rPr>
                <w:rFonts w:ascii="Times New Roman" w:eastAsia="宋体" w:hAnsi="Times New Roman" w:cs="宋体" w:hint="eastAsia"/>
              </w:rPr>
              <w:t>相差</w:t>
            </w:r>
            <w:r w:rsidR="00B307C3" w:rsidRPr="00612D48">
              <w:rPr>
                <w:rFonts w:ascii="Times New Roman" w:eastAsia="宋体" w:hAnsi="Times New Roman" w:cs="宋体" w:hint="eastAsia"/>
              </w:rPr>
              <w:t>不</w:t>
            </w:r>
            <w:r w:rsidR="000E5384" w:rsidRPr="00612D48">
              <w:rPr>
                <w:rFonts w:ascii="Times New Roman" w:eastAsia="宋体" w:hAnsi="Times New Roman" w:cs="宋体" w:hint="eastAsia"/>
              </w:rPr>
              <w:t>超过</w:t>
            </w:r>
            <w:r w:rsidR="00087B8F" w:rsidRPr="00612D48">
              <w:rPr>
                <w:rFonts w:ascii="Times New Roman" w:eastAsia="宋体" w:hAnsi="Times New Roman" w:cs="宋体"/>
              </w:rPr>
              <w:t>1</w:t>
            </w:r>
            <w:r w:rsidR="00B307C3" w:rsidRPr="00612D48">
              <w:rPr>
                <w:rFonts w:ascii="Times New Roman" w:eastAsia="宋体" w:hAnsi="Times New Roman" w:cs="宋体"/>
              </w:rPr>
              <w:t>.</w:t>
            </w:r>
            <w:r w:rsidR="00087B8F" w:rsidRPr="00612D48">
              <w:rPr>
                <w:rFonts w:ascii="Times New Roman" w:eastAsia="宋体" w:hAnsi="Times New Roman" w:cs="宋体"/>
              </w:rPr>
              <w:t>0</w:t>
            </w:r>
            <w:r w:rsidR="00B307C3" w:rsidRPr="00612D48">
              <w:rPr>
                <w:rFonts w:ascii="Times New Roman" w:eastAsia="宋体" w:hAnsi="Times New Roman" w:cs="宋体" w:hint="eastAsia"/>
              </w:rPr>
              <w:t>MPa</w:t>
            </w:r>
          </w:p>
        </w:tc>
      </w:tr>
    </w:tbl>
    <w:p w14:paraId="36113249" w14:textId="010EADB1" w:rsidR="002B0AC8" w:rsidRPr="00D847B9" w:rsidRDefault="008611B0" w:rsidP="00D8023C">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b/>
          <w:bCs/>
          <w:sz w:val="24"/>
          <w:szCs w:val="24"/>
        </w:rPr>
        <w:t>5.3.2</w:t>
      </w:r>
      <w:r w:rsidRPr="00D847B9">
        <w:rPr>
          <w:rFonts w:ascii="Times New Roman" w:eastAsia="宋体" w:hAnsi="Times New Roman" w:cs="宋体"/>
          <w:sz w:val="24"/>
          <w:szCs w:val="24"/>
        </w:rPr>
        <w:t xml:space="preserve"> </w:t>
      </w:r>
      <w:r w:rsidR="00CE5C18"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支盘质监</w:t>
      </w:r>
      <w:r w:rsidR="002F23BC" w:rsidRPr="00D847B9">
        <w:rPr>
          <w:rFonts w:ascii="Times New Roman" w:eastAsia="宋体" w:hAnsi="Times New Roman" w:cs="宋体" w:hint="eastAsia"/>
          <w:sz w:val="24"/>
          <w:szCs w:val="24"/>
        </w:rPr>
        <w:t>仪</w:t>
      </w:r>
      <w:r w:rsidR="00E37718" w:rsidRPr="00D847B9">
        <w:rPr>
          <w:rFonts w:ascii="Times New Roman" w:eastAsia="宋体" w:hAnsi="Times New Roman" w:cs="宋体" w:hint="eastAsia"/>
          <w:sz w:val="24"/>
          <w:szCs w:val="24"/>
        </w:rPr>
        <w:t>在</w:t>
      </w:r>
      <w:r w:rsidR="002F23BC" w:rsidRPr="00D847B9">
        <w:rPr>
          <w:rFonts w:ascii="Times New Roman" w:eastAsia="宋体" w:hAnsi="Times New Roman" w:cs="宋体" w:hint="eastAsia"/>
          <w:sz w:val="24"/>
          <w:szCs w:val="24"/>
        </w:rPr>
        <w:t>使用前，应进行弓臂</w:t>
      </w:r>
      <w:r w:rsidR="0090701B" w:rsidRPr="00D847B9">
        <w:rPr>
          <w:rFonts w:ascii="Times New Roman" w:eastAsia="宋体" w:hAnsi="Times New Roman" w:cs="宋体" w:hint="eastAsia"/>
          <w:sz w:val="24"/>
          <w:szCs w:val="24"/>
        </w:rPr>
        <w:t>外张</w:t>
      </w:r>
      <w:r w:rsidR="002F23BC" w:rsidRPr="00D847B9">
        <w:rPr>
          <w:rFonts w:ascii="Times New Roman" w:eastAsia="宋体" w:hAnsi="Times New Roman" w:cs="宋体" w:hint="eastAsia"/>
          <w:sz w:val="24"/>
          <w:szCs w:val="24"/>
        </w:rPr>
        <w:t>尺寸与</w:t>
      </w:r>
      <w:r w:rsidR="005B32F2" w:rsidRPr="00D847B9">
        <w:rPr>
          <w:rFonts w:ascii="Times New Roman" w:eastAsia="宋体" w:hAnsi="Times New Roman" w:cs="宋体" w:hint="eastAsia"/>
          <w:sz w:val="24"/>
          <w:szCs w:val="24"/>
        </w:rPr>
        <w:t>液压油</w:t>
      </w:r>
      <w:r w:rsidR="00F60F69" w:rsidRPr="00D847B9">
        <w:rPr>
          <w:rFonts w:ascii="Times New Roman" w:eastAsia="宋体" w:hAnsi="Times New Roman" w:cs="宋体" w:hint="eastAsia"/>
          <w:sz w:val="24"/>
          <w:szCs w:val="24"/>
        </w:rPr>
        <w:t>流量</w:t>
      </w:r>
      <w:r w:rsidR="002F23BC" w:rsidRPr="00D847B9">
        <w:rPr>
          <w:rFonts w:ascii="Times New Roman" w:eastAsia="宋体" w:hAnsi="Times New Roman" w:cs="宋体" w:hint="eastAsia"/>
          <w:sz w:val="24"/>
          <w:szCs w:val="24"/>
        </w:rPr>
        <w:t>对应</w:t>
      </w:r>
      <w:r w:rsidRPr="00D847B9">
        <w:rPr>
          <w:rFonts w:ascii="Times New Roman" w:eastAsia="宋体" w:hAnsi="Times New Roman" w:cs="宋体" w:hint="eastAsia"/>
          <w:sz w:val="24"/>
          <w:szCs w:val="24"/>
        </w:rPr>
        <w:t>关系</w:t>
      </w:r>
      <w:r w:rsidR="00F60F69" w:rsidRPr="00D847B9">
        <w:rPr>
          <w:rFonts w:ascii="Times New Roman" w:eastAsia="宋体" w:hAnsi="Times New Roman" w:cs="宋体" w:hint="eastAsia"/>
          <w:sz w:val="24"/>
          <w:szCs w:val="24"/>
        </w:rPr>
        <w:t>的</w:t>
      </w:r>
      <w:r w:rsidRPr="00D847B9">
        <w:rPr>
          <w:rFonts w:ascii="Times New Roman" w:eastAsia="宋体" w:hAnsi="Times New Roman" w:cs="宋体" w:hint="eastAsia"/>
          <w:sz w:val="24"/>
          <w:szCs w:val="24"/>
        </w:rPr>
        <w:t>标定</w:t>
      </w:r>
      <w:r w:rsidR="00E37718" w:rsidRPr="00D847B9">
        <w:rPr>
          <w:rFonts w:ascii="Times New Roman" w:eastAsia="宋体" w:hAnsi="Times New Roman" w:cs="宋体" w:hint="eastAsia"/>
          <w:sz w:val="24"/>
          <w:szCs w:val="24"/>
        </w:rPr>
        <w:t>。</w:t>
      </w:r>
      <w:r w:rsidRPr="00D847B9">
        <w:rPr>
          <w:rFonts w:ascii="Times New Roman" w:eastAsia="宋体" w:hAnsi="Times New Roman" w:cs="宋体" w:hint="eastAsia"/>
          <w:sz w:val="24"/>
          <w:szCs w:val="24"/>
        </w:rPr>
        <w:t>前</w:t>
      </w:r>
      <w:r w:rsidRPr="00D847B9">
        <w:rPr>
          <w:rFonts w:ascii="Times New Roman" w:eastAsia="宋体" w:hAnsi="Times New Roman" w:cs="宋体" w:hint="eastAsia"/>
          <w:sz w:val="24"/>
          <w:szCs w:val="24"/>
        </w:rPr>
        <w:t>5</w:t>
      </w:r>
      <w:r w:rsidR="00D11107" w:rsidRPr="00D847B9">
        <w:rPr>
          <w:rFonts w:ascii="Times New Roman" w:eastAsia="宋体" w:hAnsi="Times New Roman" w:cs="宋体" w:hint="eastAsia"/>
          <w:sz w:val="24"/>
          <w:szCs w:val="24"/>
        </w:rPr>
        <w:t>次</w:t>
      </w:r>
      <w:r w:rsidR="00934CBF" w:rsidRPr="00D847B9">
        <w:rPr>
          <w:rFonts w:ascii="Times New Roman" w:eastAsia="宋体" w:hAnsi="Times New Roman" w:cs="宋体" w:hint="eastAsia"/>
          <w:sz w:val="24"/>
          <w:szCs w:val="24"/>
        </w:rPr>
        <w:t>累计</w:t>
      </w:r>
      <w:r w:rsidR="002A5ABE" w:rsidRPr="00D847B9">
        <w:rPr>
          <w:rFonts w:ascii="Times New Roman" w:eastAsia="宋体" w:hAnsi="Times New Roman" w:cs="宋体" w:hint="eastAsia"/>
          <w:sz w:val="24"/>
          <w:szCs w:val="24"/>
        </w:rPr>
        <w:t>流量</w:t>
      </w:r>
      <w:r w:rsidRPr="00D847B9">
        <w:rPr>
          <w:rFonts w:ascii="Times New Roman" w:eastAsia="宋体" w:hAnsi="Times New Roman" w:cs="宋体" w:hint="eastAsia"/>
          <w:sz w:val="24"/>
          <w:szCs w:val="24"/>
        </w:rPr>
        <w:t>宜</w:t>
      </w:r>
      <w:r w:rsidR="00E37718" w:rsidRPr="00D847B9">
        <w:rPr>
          <w:rFonts w:ascii="Times New Roman" w:eastAsia="宋体" w:hAnsi="Times New Roman" w:cs="宋体" w:hint="eastAsia"/>
          <w:sz w:val="24"/>
          <w:szCs w:val="24"/>
        </w:rPr>
        <w:t>以</w:t>
      </w:r>
      <w:r w:rsidR="002A5ABE" w:rsidRPr="00D847B9">
        <w:rPr>
          <w:rFonts w:ascii="Times New Roman" w:eastAsia="宋体" w:hAnsi="Times New Roman" w:cs="宋体" w:hint="eastAsia"/>
          <w:sz w:val="24"/>
          <w:szCs w:val="24"/>
        </w:rPr>
        <w:t>弓臂每外张</w:t>
      </w:r>
      <w:r w:rsidRPr="00D847B9">
        <w:rPr>
          <w:rFonts w:ascii="Times New Roman" w:eastAsia="宋体" w:hAnsi="Times New Roman" w:cs="宋体"/>
          <w:sz w:val="24"/>
          <w:szCs w:val="24"/>
        </w:rPr>
        <w:t>100</w:t>
      </w:r>
      <w:r w:rsidRPr="00D847B9">
        <w:rPr>
          <w:rFonts w:ascii="Times New Roman" w:eastAsia="宋体" w:hAnsi="Times New Roman" w:cs="宋体" w:hint="eastAsia"/>
          <w:sz w:val="24"/>
          <w:szCs w:val="24"/>
        </w:rPr>
        <w:t>mm</w:t>
      </w:r>
      <w:r w:rsidR="00934CBF" w:rsidRPr="00D847B9">
        <w:rPr>
          <w:rFonts w:ascii="Times New Roman" w:eastAsia="宋体" w:hAnsi="Times New Roman" w:cs="宋体" w:hint="eastAsia"/>
          <w:sz w:val="24"/>
          <w:szCs w:val="24"/>
        </w:rPr>
        <w:t>进行</w:t>
      </w:r>
      <w:r w:rsidR="00D11107" w:rsidRPr="00D847B9">
        <w:rPr>
          <w:rFonts w:ascii="Times New Roman" w:eastAsia="宋体" w:hAnsi="Times New Roman" w:cs="宋体" w:hint="eastAsia"/>
          <w:sz w:val="24"/>
          <w:szCs w:val="24"/>
        </w:rPr>
        <w:t>记录</w:t>
      </w:r>
      <w:r w:rsidR="00C140C1" w:rsidRPr="00D847B9">
        <w:rPr>
          <w:rFonts w:ascii="Times New Roman" w:eastAsia="宋体" w:hAnsi="Times New Roman" w:cs="宋体" w:hint="eastAsia"/>
          <w:sz w:val="24"/>
          <w:szCs w:val="24"/>
        </w:rPr>
        <w:t>，之后</w:t>
      </w:r>
      <w:r w:rsidR="00E37718" w:rsidRPr="00D847B9">
        <w:rPr>
          <w:rFonts w:ascii="Times New Roman" w:eastAsia="宋体" w:hAnsi="Times New Roman" w:cs="宋体" w:hint="eastAsia"/>
          <w:sz w:val="24"/>
          <w:szCs w:val="24"/>
        </w:rPr>
        <w:t>以</w:t>
      </w:r>
      <w:r w:rsidR="002A5ABE" w:rsidRPr="00D847B9">
        <w:rPr>
          <w:rFonts w:ascii="Times New Roman" w:eastAsia="宋体" w:hAnsi="Times New Roman" w:cs="宋体" w:hint="eastAsia"/>
          <w:sz w:val="24"/>
          <w:szCs w:val="24"/>
        </w:rPr>
        <w:t>弓臂</w:t>
      </w:r>
      <w:r w:rsidR="00934CBF" w:rsidRPr="00D847B9">
        <w:rPr>
          <w:rFonts w:ascii="Times New Roman" w:eastAsia="宋体" w:hAnsi="Times New Roman" w:cs="宋体" w:hint="eastAsia"/>
          <w:sz w:val="24"/>
          <w:szCs w:val="24"/>
        </w:rPr>
        <w:t>每</w:t>
      </w:r>
      <w:r w:rsidR="002A5ABE" w:rsidRPr="00D847B9">
        <w:rPr>
          <w:rFonts w:ascii="Times New Roman" w:eastAsia="宋体" w:hAnsi="Times New Roman" w:cs="宋体" w:hint="eastAsia"/>
          <w:sz w:val="24"/>
          <w:szCs w:val="24"/>
        </w:rPr>
        <w:t>外张</w:t>
      </w:r>
      <w:r w:rsidRPr="00D847B9">
        <w:rPr>
          <w:rFonts w:ascii="Times New Roman" w:eastAsia="宋体" w:hAnsi="Times New Roman" w:cs="宋体" w:hint="eastAsia"/>
          <w:sz w:val="24"/>
          <w:szCs w:val="24"/>
        </w:rPr>
        <w:t>3</w:t>
      </w:r>
      <w:r w:rsidRPr="00D847B9">
        <w:rPr>
          <w:rFonts w:ascii="Times New Roman" w:eastAsia="宋体" w:hAnsi="Times New Roman" w:cs="宋体"/>
          <w:sz w:val="24"/>
          <w:szCs w:val="24"/>
        </w:rPr>
        <w:t>0</w:t>
      </w:r>
      <w:r w:rsidRPr="00D847B9">
        <w:rPr>
          <w:rFonts w:ascii="Times New Roman" w:eastAsia="宋体" w:hAnsi="Times New Roman" w:cs="宋体" w:hint="eastAsia"/>
          <w:sz w:val="24"/>
          <w:szCs w:val="24"/>
        </w:rPr>
        <w:t>mm</w:t>
      </w:r>
      <w:r w:rsidRPr="00D847B9">
        <w:rPr>
          <w:rFonts w:ascii="Times New Roman" w:eastAsia="宋体" w:hAnsi="Times New Roman" w:cs="宋体" w:hint="eastAsia"/>
          <w:sz w:val="24"/>
          <w:szCs w:val="24"/>
        </w:rPr>
        <w:t>～</w:t>
      </w:r>
      <w:r w:rsidRPr="00D847B9">
        <w:rPr>
          <w:rFonts w:ascii="Times New Roman" w:eastAsia="宋体" w:hAnsi="Times New Roman" w:cs="宋体" w:hint="eastAsia"/>
          <w:sz w:val="24"/>
          <w:szCs w:val="24"/>
        </w:rPr>
        <w:t>5</w:t>
      </w:r>
      <w:r w:rsidRPr="00D847B9">
        <w:rPr>
          <w:rFonts w:ascii="Times New Roman" w:eastAsia="宋体" w:hAnsi="Times New Roman" w:cs="宋体"/>
          <w:sz w:val="24"/>
          <w:szCs w:val="24"/>
        </w:rPr>
        <w:t>0</w:t>
      </w:r>
      <w:r w:rsidRPr="00D847B9">
        <w:rPr>
          <w:rFonts w:ascii="Times New Roman" w:eastAsia="宋体" w:hAnsi="Times New Roman" w:cs="宋体" w:hint="eastAsia"/>
          <w:sz w:val="24"/>
          <w:szCs w:val="24"/>
        </w:rPr>
        <w:t xml:space="preserve">mm </w:t>
      </w:r>
      <w:r w:rsidR="00934CBF" w:rsidRPr="00D847B9">
        <w:rPr>
          <w:rFonts w:ascii="Times New Roman" w:eastAsia="宋体" w:hAnsi="Times New Roman" w:cs="宋体" w:hint="eastAsia"/>
          <w:sz w:val="24"/>
          <w:szCs w:val="24"/>
        </w:rPr>
        <w:t>进行记录</w:t>
      </w:r>
      <w:r w:rsidRPr="00D847B9">
        <w:rPr>
          <w:rFonts w:ascii="Times New Roman" w:eastAsia="宋体" w:hAnsi="Times New Roman" w:cs="宋体" w:hint="eastAsia"/>
          <w:sz w:val="24"/>
          <w:szCs w:val="24"/>
        </w:rPr>
        <w:t>。</w:t>
      </w:r>
    </w:p>
    <w:p w14:paraId="4CC2DF14" w14:textId="05536E2C" w:rsidR="002B0AC8" w:rsidRPr="00D847B9" w:rsidRDefault="008611B0" w:rsidP="00D8023C">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hint="eastAsia"/>
          <w:b/>
          <w:bCs/>
          <w:sz w:val="24"/>
          <w:szCs w:val="24"/>
        </w:rPr>
        <w:t>5</w:t>
      </w:r>
      <w:r w:rsidRPr="004D0380">
        <w:rPr>
          <w:rFonts w:ascii="Times New Roman" w:eastAsia="宋体" w:hAnsi="Times New Roman" w:cs="宋体"/>
          <w:b/>
          <w:bCs/>
          <w:sz w:val="24"/>
          <w:szCs w:val="24"/>
        </w:rPr>
        <w:t>.3.3</w:t>
      </w:r>
      <w:r w:rsidR="00CE5C18" w:rsidRPr="004D0380">
        <w:rPr>
          <w:rFonts w:ascii="Times New Roman" w:eastAsia="宋体" w:hAnsi="Times New Roman" w:cs="宋体"/>
          <w:b/>
          <w:bCs/>
          <w:sz w:val="24"/>
          <w:szCs w:val="24"/>
        </w:rPr>
        <w:t xml:space="preserve"> </w:t>
      </w:r>
      <w:r w:rsidR="00CE5C18" w:rsidRPr="00D847B9">
        <w:rPr>
          <w:rFonts w:ascii="Times New Roman" w:eastAsia="宋体" w:hAnsi="Times New Roman" w:cs="宋体"/>
          <w:sz w:val="24"/>
          <w:szCs w:val="24"/>
        </w:rPr>
        <w:t xml:space="preserve"> </w:t>
      </w:r>
      <w:r w:rsidR="00E37718" w:rsidRPr="00D847B9">
        <w:rPr>
          <w:rFonts w:ascii="Times New Roman" w:eastAsia="宋体" w:hAnsi="Times New Roman" w:cs="宋体" w:hint="eastAsia"/>
          <w:sz w:val="24"/>
          <w:szCs w:val="24"/>
        </w:rPr>
        <w:t>挤扩成腔</w:t>
      </w:r>
      <w:r w:rsidR="0077616E" w:rsidRPr="00D847B9">
        <w:rPr>
          <w:rFonts w:ascii="Times New Roman" w:eastAsia="宋体" w:hAnsi="Times New Roman" w:cs="宋体" w:hint="eastAsia"/>
          <w:sz w:val="24"/>
          <w:szCs w:val="24"/>
        </w:rPr>
        <w:t>过程</w:t>
      </w:r>
      <w:r w:rsidR="00F60F69" w:rsidRPr="00D847B9">
        <w:rPr>
          <w:rFonts w:ascii="Times New Roman" w:eastAsia="宋体" w:hAnsi="Times New Roman" w:cs="宋体" w:hint="eastAsia"/>
          <w:sz w:val="24"/>
          <w:szCs w:val="24"/>
        </w:rPr>
        <w:t>监测</w:t>
      </w:r>
      <w:r w:rsidRPr="00D847B9">
        <w:rPr>
          <w:rFonts w:ascii="Times New Roman" w:eastAsia="宋体" w:hAnsi="Times New Roman" w:cs="宋体" w:hint="eastAsia"/>
          <w:sz w:val="24"/>
          <w:szCs w:val="24"/>
        </w:rPr>
        <w:t>前，应对云</w:t>
      </w:r>
      <w:r w:rsidR="002A5ABE" w:rsidRPr="00D847B9">
        <w:rPr>
          <w:rFonts w:ascii="Times New Roman" w:eastAsia="宋体" w:hAnsi="Times New Roman" w:cs="宋体" w:hint="eastAsia"/>
          <w:sz w:val="24"/>
          <w:szCs w:val="24"/>
        </w:rPr>
        <w:t>平台网络信号传输的稳定性进行测试，通过试挤扩查看云平台是否能</w:t>
      </w:r>
      <w:r w:rsidRPr="00D847B9">
        <w:rPr>
          <w:rFonts w:ascii="Times New Roman" w:eastAsia="宋体" w:hAnsi="Times New Roman" w:cs="宋体" w:hint="eastAsia"/>
          <w:sz w:val="24"/>
          <w:szCs w:val="24"/>
        </w:rPr>
        <w:t>收到</w:t>
      </w:r>
      <w:r w:rsidR="00E37718" w:rsidRPr="00D847B9">
        <w:rPr>
          <w:rFonts w:ascii="Times New Roman" w:eastAsia="宋体" w:hAnsi="Times New Roman" w:cs="宋体" w:hint="eastAsia"/>
          <w:sz w:val="24"/>
          <w:szCs w:val="24"/>
        </w:rPr>
        <w:t>有效</w:t>
      </w:r>
      <w:r w:rsidRPr="00D847B9">
        <w:rPr>
          <w:rFonts w:ascii="Times New Roman" w:eastAsia="宋体" w:hAnsi="Times New Roman" w:cs="宋体" w:hint="eastAsia"/>
          <w:sz w:val="24"/>
          <w:szCs w:val="24"/>
        </w:rPr>
        <w:t>数据，数据</w:t>
      </w:r>
      <w:r w:rsidR="00E37718" w:rsidRPr="00D847B9">
        <w:rPr>
          <w:rFonts w:ascii="Times New Roman" w:eastAsia="宋体" w:hAnsi="Times New Roman" w:cs="宋体" w:hint="eastAsia"/>
          <w:sz w:val="24"/>
          <w:szCs w:val="24"/>
        </w:rPr>
        <w:t>传</w:t>
      </w:r>
      <w:r w:rsidR="00C42AFC" w:rsidRPr="00D847B9">
        <w:rPr>
          <w:rFonts w:ascii="Times New Roman" w:eastAsia="宋体" w:hAnsi="Times New Roman" w:cs="宋体" w:hint="eastAsia"/>
          <w:sz w:val="24"/>
          <w:szCs w:val="24"/>
        </w:rPr>
        <w:t>输</w:t>
      </w:r>
      <w:r w:rsidRPr="00D847B9">
        <w:rPr>
          <w:rFonts w:ascii="Times New Roman" w:eastAsia="宋体" w:hAnsi="Times New Roman" w:cs="宋体" w:hint="eastAsia"/>
          <w:sz w:val="24"/>
          <w:szCs w:val="24"/>
        </w:rPr>
        <w:t>延时不宜超过</w:t>
      </w:r>
      <w:r w:rsidRPr="00D847B9">
        <w:rPr>
          <w:rFonts w:ascii="Times New Roman" w:eastAsia="宋体" w:hAnsi="Times New Roman" w:cs="宋体" w:hint="eastAsia"/>
          <w:sz w:val="24"/>
          <w:szCs w:val="24"/>
        </w:rPr>
        <w:t>6</w:t>
      </w:r>
      <w:r w:rsidRPr="00D847B9">
        <w:rPr>
          <w:rFonts w:ascii="Times New Roman" w:eastAsia="宋体" w:hAnsi="Times New Roman" w:cs="宋体"/>
          <w:sz w:val="24"/>
          <w:szCs w:val="24"/>
        </w:rPr>
        <w:t>0</w:t>
      </w:r>
      <w:r w:rsidRPr="00D847B9">
        <w:rPr>
          <w:rFonts w:ascii="Times New Roman" w:eastAsia="宋体" w:hAnsi="Times New Roman" w:cs="宋体" w:hint="eastAsia"/>
          <w:sz w:val="24"/>
          <w:szCs w:val="24"/>
        </w:rPr>
        <w:t>s</w:t>
      </w:r>
      <w:r w:rsidRPr="00D847B9">
        <w:rPr>
          <w:rFonts w:ascii="Times New Roman" w:eastAsia="宋体" w:hAnsi="Times New Roman" w:cs="宋体" w:hint="eastAsia"/>
          <w:sz w:val="24"/>
          <w:szCs w:val="24"/>
        </w:rPr>
        <w:t>。</w:t>
      </w:r>
    </w:p>
    <w:p w14:paraId="4FD4DC29" w14:textId="462D22E3" w:rsidR="002B0AC8" w:rsidRPr="00D847B9" w:rsidRDefault="008611B0" w:rsidP="0098591F">
      <w:pPr>
        <w:pStyle w:val="2"/>
        <w:adjustRightInd w:val="0"/>
        <w:snapToGrid w:val="0"/>
        <w:spacing w:beforeLines="100" w:before="240" w:after="0" w:line="480" w:lineRule="auto"/>
        <w:jc w:val="center"/>
        <w:rPr>
          <w:rFonts w:ascii="Times New Roman" w:hAnsi="Times New Roman" w:cs="Times New Roman"/>
          <w:sz w:val="28"/>
          <w:szCs w:val="28"/>
        </w:rPr>
      </w:pPr>
      <w:bookmarkStart w:id="101" w:name="_Toc120784001"/>
      <w:bookmarkStart w:id="102" w:name="_Toc120784077"/>
      <w:bookmarkStart w:id="103" w:name="_Toc120803033"/>
      <w:r w:rsidRPr="00D847B9">
        <w:rPr>
          <w:rFonts w:ascii="Times New Roman" w:hAnsi="Times New Roman" w:cs="Times New Roman" w:hint="eastAsia"/>
          <w:sz w:val="28"/>
          <w:szCs w:val="28"/>
        </w:rPr>
        <w:lastRenderedPageBreak/>
        <w:t>5</w:t>
      </w:r>
      <w:r w:rsidRPr="00D847B9">
        <w:rPr>
          <w:rFonts w:ascii="Times New Roman" w:hAnsi="Times New Roman" w:cs="Times New Roman"/>
          <w:sz w:val="28"/>
          <w:szCs w:val="28"/>
        </w:rPr>
        <w:t xml:space="preserve">.4 </w:t>
      </w:r>
      <w:r w:rsidR="00486897" w:rsidRPr="00D847B9">
        <w:rPr>
          <w:rFonts w:ascii="Times New Roman" w:hAnsi="Times New Roman" w:cs="Times New Roman"/>
          <w:sz w:val="28"/>
          <w:szCs w:val="28"/>
        </w:rPr>
        <w:t xml:space="preserve"> </w:t>
      </w:r>
      <w:r w:rsidR="00E37718" w:rsidRPr="00D847B9">
        <w:rPr>
          <w:rFonts w:ascii="Times New Roman" w:hAnsi="Times New Roman" w:cs="Times New Roman" w:hint="eastAsia"/>
          <w:sz w:val="28"/>
          <w:szCs w:val="28"/>
        </w:rPr>
        <w:t>电子盘径检测仪</w:t>
      </w:r>
      <w:r w:rsidRPr="00D847B9">
        <w:rPr>
          <w:rFonts w:ascii="Times New Roman" w:hAnsi="Times New Roman" w:cs="Times New Roman" w:hint="eastAsia"/>
          <w:sz w:val="28"/>
          <w:szCs w:val="28"/>
        </w:rPr>
        <w:t>检验</w:t>
      </w:r>
      <w:bookmarkEnd w:id="101"/>
      <w:bookmarkEnd w:id="102"/>
      <w:bookmarkEnd w:id="103"/>
    </w:p>
    <w:p w14:paraId="340EE7E3" w14:textId="6CB642D8" w:rsidR="002B0AC8" w:rsidRPr="00D847B9" w:rsidRDefault="008611B0">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hint="eastAsia"/>
          <w:b/>
          <w:bCs/>
          <w:sz w:val="24"/>
          <w:szCs w:val="24"/>
        </w:rPr>
        <w:t>5</w:t>
      </w:r>
      <w:r w:rsidRPr="004D0380">
        <w:rPr>
          <w:rFonts w:ascii="Times New Roman" w:eastAsia="宋体" w:hAnsi="Times New Roman" w:cs="宋体"/>
          <w:b/>
          <w:bCs/>
          <w:sz w:val="24"/>
          <w:szCs w:val="24"/>
        </w:rPr>
        <w:t>.4.</w:t>
      </w:r>
      <w:r w:rsidR="001D29A2" w:rsidRPr="004D0380">
        <w:rPr>
          <w:rFonts w:ascii="Times New Roman" w:eastAsia="宋体" w:hAnsi="Times New Roman" w:cs="宋体"/>
          <w:b/>
          <w:bCs/>
          <w:sz w:val="24"/>
          <w:szCs w:val="24"/>
        </w:rPr>
        <w:t>1</w:t>
      </w:r>
      <w:r w:rsidR="001D29A2" w:rsidRPr="00D847B9">
        <w:rPr>
          <w:rFonts w:ascii="Times New Roman" w:eastAsia="宋体" w:hAnsi="Times New Roman" w:cs="宋体"/>
          <w:sz w:val="24"/>
          <w:szCs w:val="24"/>
        </w:rPr>
        <w:t xml:space="preserve"> </w:t>
      </w:r>
      <w:r w:rsidR="00CE5C18"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电子盘</w:t>
      </w:r>
      <w:r w:rsidR="005E373F" w:rsidRPr="00D847B9">
        <w:rPr>
          <w:rFonts w:ascii="Times New Roman" w:eastAsia="宋体" w:hAnsi="Times New Roman" w:cs="宋体" w:hint="eastAsia"/>
          <w:sz w:val="24"/>
          <w:szCs w:val="24"/>
        </w:rPr>
        <w:t>径检测仪进场后，应检查仪器出厂合格证、检定</w:t>
      </w:r>
      <w:r w:rsidR="005D0152" w:rsidRPr="00D847B9">
        <w:rPr>
          <w:rFonts w:ascii="Times New Roman" w:eastAsia="宋体" w:hAnsi="Times New Roman" w:cs="宋体" w:hint="eastAsia"/>
          <w:sz w:val="24"/>
          <w:szCs w:val="24"/>
        </w:rPr>
        <w:t>报告等文件，</w:t>
      </w:r>
      <w:r w:rsidR="005E373F" w:rsidRPr="00D847B9">
        <w:rPr>
          <w:rFonts w:ascii="Times New Roman" w:eastAsia="宋体" w:hAnsi="Times New Roman" w:cs="宋体" w:hint="eastAsia"/>
          <w:sz w:val="24"/>
          <w:szCs w:val="24"/>
        </w:rPr>
        <w:t>同时应检验仪器</w:t>
      </w:r>
      <w:r w:rsidR="005D0152" w:rsidRPr="00D847B9">
        <w:rPr>
          <w:rFonts w:ascii="Times New Roman" w:eastAsia="宋体" w:hAnsi="Times New Roman" w:cs="宋体" w:hint="eastAsia"/>
          <w:sz w:val="24"/>
          <w:szCs w:val="24"/>
        </w:rPr>
        <w:t>性能是否正常</w:t>
      </w:r>
      <w:r w:rsidRPr="00D847B9">
        <w:rPr>
          <w:rFonts w:ascii="Times New Roman" w:eastAsia="宋体" w:hAnsi="Times New Roman" w:cs="宋体" w:hint="eastAsia"/>
          <w:sz w:val="24"/>
          <w:szCs w:val="24"/>
        </w:rPr>
        <w:t>。</w:t>
      </w:r>
    </w:p>
    <w:p w14:paraId="3AE2C4E2" w14:textId="272F4B26" w:rsidR="00472B8E" w:rsidRPr="00D847B9" w:rsidRDefault="00472B8E">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b/>
          <w:bCs/>
          <w:sz w:val="24"/>
          <w:szCs w:val="24"/>
        </w:rPr>
        <w:t>5.4.2</w:t>
      </w:r>
      <w:r w:rsidRPr="00D847B9">
        <w:rPr>
          <w:rFonts w:ascii="Times New Roman" w:eastAsia="宋体" w:hAnsi="Times New Roman" w:cs="宋体"/>
          <w:sz w:val="24"/>
          <w:szCs w:val="24"/>
        </w:rPr>
        <w:t xml:space="preserve"> </w:t>
      </w:r>
      <w:r w:rsidR="00CE5C18" w:rsidRPr="00D847B9">
        <w:rPr>
          <w:rFonts w:ascii="Times New Roman" w:eastAsia="宋体" w:hAnsi="Times New Roman" w:cs="宋体"/>
          <w:sz w:val="24"/>
          <w:szCs w:val="24"/>
        </w:rPr>
        <w:t xml:space="preserve"> </w:t>
      </w:r>
      <w:r w:rsidR="00F60F69" w:rsidRPr="00D847B9">
        <w:rPr>
          <w:rFonts w:ascii="Times New Roman" w:eastAsia="宋体" w:hAnsi="Times New Roman" w:cs="宋体" w:hint="eastAsia"/>
          <w:sz w:val="24"/>
          <w:szCs w:val="24"/>
        </w:rPr>
        <w:t>应根据设计桩径和支盘径，选择不同长度的测量腿和外测腿组合，</w:t>
      </w:r>
      <w:r w:rsidRPr="00D847B9">
        <w:rPr>
          <w:rFonts w:ascii="Times New Roman" w:eastAsia="宋体" w:hAnsi="Times New Roman" w:cs="宋体" w:hint="eastAsia"/>
          <w:sz w:val="24"/>
          <w:szCs w:val="24"/>
        </w:rPr>
        <w:t>并调节测量腿和外测腿的连接角度。</w:t>
      </w:r>
    </w:p>
    <w:p w14:paraId="28A7EEA4" w14:textId="5C62B79C" w:rsidR="00472B8E" w:rsidRPr="00D847B9" w:rsidRDefault="00472B8E">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b/>
          <w:bCs/>
          <w:sz w:val="24"/>
          <w:szCs w:val="24"/>
        </w:rPr>
        <w:t>5.4.3</w:t>
      </w:r>
      <w:r w:rsidRPr="00D847B9">
        <w:rPr>
          <w:rFonts w:ascii="Times New Roman" w:eastAsia="宋体" w:hAnsi="Times New Roman" w:cs="宋体"/>
          <w:sz w:val="24"/>
          <w:szCs w:val="24"/>
        </w:rPr>
        <w:t xml:space="preserve"> </w:t>
      </w:r>
      <w:r w:rsidR="00CE5C18"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孔下仪</w:t>
      </w:r>
      <w:r w:rsidR="00385C3A" w:rsidRPr="00D847B9">
        <w:rPr>
          <w:rFonts w:ascii="Times New Roman" w:eastAsia="宋体" w:hAnsi="Times New Roman" w:cs="宋体" w:hint="eastAsia"/>
          <w:sz w:val="24"/>
          <w:szCs w:val="24"/>
        </w:rPr>
        <w:t>外测腿的张开尺寸</w:t>
      </w:r>
      <w:r w:rsidRPr="00D847B9">
        <w:rPr>
          <w:rFonts w:ascii="Times New Roman" w:eastAsia="宋体" w:hAnsi="Times New Roman" w:cs="宋体" w:hint="eastAsia"/>
          <w:sz w:val="24"/>
          <w:szCs w:val="24"/>
        </w:rPr>
        <w:t>应大于设计盘径</w:t>
      </w:r>
      <w:r w:rsidRPr="00D847B9">
        <w:rPr>
          <w:rFonts w:ascii="Times New Roman" w:eastAsia="宋体" w:hAnsi="Times New Roman" w:cs="宋体" w:hint="eastAsia"/>
          <w:sz w:val="24"/>
          <w:szCs w:val="24"/>
        </w:rPr>
        <w:t>15</w:t>
      </w:r>
      <w:r w:rsidRPr="00D847B9">
        <w:rPr>
          <w:rFonts w:ascii="Times New Roman" w:eastAsia="宋体" w:hAnsi="Times New Roman" w:cs="宋体"/>
          <w:sz w:val="24"/>
          <w:szCs w:val="24"/>
        </w:rPr>
        <w:t>0m</w:t>
      </w:r>
      <w:r w:rsidRPr="00D847B9">
        <w:rPr>
          <w:rFonts w:ascii="Times New Roman" w:eastAsia="宋体" w:hAnsi="Times New Roman" w:cs="宋体" w:hint="eastAsia"/>
          <w:sz w:val="24"/>
          <w:szCs w:val="24"/>
        </w:rPr>
        <w:t>m</w:t>
      </w:r>
      <w:r w:rsidRPr="00D847B9">
        <w:rPr>
          <w:rFonts w:ascii="Times New Roman" w:eastAsia="宋体" w:hAnsi="Times New Roman" w:cs="宋体" w:hint="eastAsia"/>
          <w:sz w:val="24"/>
          <w:szCs w:val="24"/>
        </w:rPr>
        <w:t>以上，</w:t>
      </w:r>
      <w:r w:rsidR="00385C3A" w:rsidRPr="00D847B9">
        <w:rPr>
          <w:rFonts w:ascii="Times New Roman" w:eastAsia="宋体" w:hAnsi="Times New Roman" w:cs="宋体" w:hint="eastAsia"/>
          <w:sz w:val="24"/>
          <w:szCs w:val="24"/>
        </w:rPr>
        <w:t>收拢尺寸</w:t>
      </w:r>
      <w:r w:rsidRPr="00D847B9">
        <w:rPr>
          <w:rFonts w:ascii="Times New Roman" w:eastAsia="宋体" w:hAnsi="Times New Roman" w:cs="宋体" w:hint="eastAsia"/>
          <w:sz w:val="24"/>
          <w:szCs w:val="24"/>
        </w:rPr>
        <w:t>应小于设计桩径</w:t>
      </w:r>
      <w:r w:rsidRPr="00D847B9">
        <w:rPr>
          <w:rFonts w:ascii="Times New Roman" w:eastAsia="宋体" w:hAnsi="Times New Roman" w:cs="宋体" w:hint="eastAsia"/>
          <w:sz w:val="24"/>
          <w:szCs w:val="24"/>
        </w:rPr>
        <w:t>10</w:t>
      </w:r>
      <w:r w:rsidRPr="00D847B9">
        <w:rPr>
          <w:rFonts w:ascii="Times New Roman" w:eastAsia="宋体" w:hAnsi="Times New Roman" w:cs="宋体"/>
          <w:sz w:val="24"/>
          <w:szCs w:val="24"/>
        </w:rPr>
        <w:t>0m</w:t>
      </w:r>
      <w:r w:rsidRPr="00D847B9">
        <w:rPr>
          <w:rFonts w:ascii="Times New Roman" w:eastAsia="宋体" w:hAnsi="Times New Roman" w:cs="宋体" w:hint="eastAsia"/>
          <w:sz w:val="24"/>
          <w:szCs w:val="24"/>
        </w:rPr>
        <w:t>m</w:t>
      </w:r>
      <w:r w:rsidRPr="00D847B9">
        <w:rPr>
          <w:rFonts w:ascii="Times New Roman" w:eastAsia="宋体" w:hAnsi="Times New Roman" w:cs="宋体" w:hint="eastAsia"/>
          <w:sz w:val="24"/>
          <w:szCs w:val="24"/>
        </w:rPr>
        <w:t>以上。</w:t>
      </w:r>
    </w:p>
    <w:p w14:paraId="4D7AC991" w14:textId="522ACE76" w:rsidR="001D29A2" w:rsidRPr="00D847B9" w:rsidRDefault="001D29A2" w:rsidP="001D29A2">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hint="eastAsia"/>
          <w:b/>
          <w:bCs/>
          <w:sz w:val="24"/>
          <w:szCs w:val="24"/>
        </w:rPr>
        <w:t>5</w:t>
      </w:r>
      <w:r w:rsidRPr="004D0380">
        <w:rPr>
          <w:rFonts w:ascii="Times New Roman" w:eastAsia="宋体" w:hAnsi="Times New Roman" w:cs="宋体"/>
          <w:b/>
          <w:bCs/>
          <w:sz w:val="24"/>
          <w:szCs w:val="24"/>
        </w:rPr>
        <w:t>.4.</w:t>
      </w:r>
      <w:r w:rsidR="00472B8E" w:rsidRPr="004D0380">
        <w:rPr>
          <w:rFonts w:ascii="Times New Roman" w:eastAsia="宋体" w:hAnsi="Times New Roman" w:cs="宋体"/>
          <w:b/>
          <w:bCs/>
          <w:sz w:val="24"/>
          <w:szCs w:val="24"/>
        </w:rPr>
        <w:t>4</w:t>
      </w:r>
      <w:r w:rsidRPr="00D847B9">
        <w:rPr>
          <w:rFonts w:ascii="Times New Roman" w:eastAsia="宋体" w:hAnsi="Times New Roman" w:cs="宋体"/>
          <w:sz w:val="24"/>
          <w:szCs w:val="24"/>
        </w:rPr>
        <w:t xml:space="preserve"> </w:t>
      </w:r>
      <w:r w:rsidR="00CE5C18"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电子盘径检测仪</w:t>
      </w:r>
      <w:r w:rsidR="00472B8E" w:rsidRPr="00D847B9">
        <w:rPr>
          <w:rFonts w:ascii="Times New Roman" w:eastAsia="宋体" w:hAnsi="Times New Roman" w:cs="宋体" w:hint="eastAsia"/>
          <w:sz w:val="24"/>
          <w:szCs w:val="24"/>
        </w:rPr>
        <w:t>应在使用前</w:t>
      </w:r>
      <w:r w:rsidR="00D967E6" w:rsidRPr="00D847B9">
        <w:rPr>
          <w:rFonts w:ascii="Times New Roman" w:eastAsia="宋体" w:hAnsi="Times New Roman" w:cs="宋体" w:hint="eastAsia"/>
          <w:sz w:val="24"/>
          <w:szCs w:val="24"/>
        </w:rPr>
        <w:t>测试数据采集的灵敏性和准确性</w:t>
      </w:r>
      <w:r w:rsidRPr="00D847B9">
        <w:rPr>
          <w:rFonts w:ascii="Times New Roman" w:eastAsia="宋体" w:hAnsi="Times New Roman" w:cs="宋体" w:hint="eastAsia"/>
          <w:sz w:val="24"/>
          <w:szCs w:val="24"/>
        </w:rPr>
        <w:t>，</w:t>
      </w:r>
      <w:r w:rsidR="00D967E6" w:rsidRPr="00D847B9">
        <w:rPr>
          <w:rFonts w:ascii="Times New Roman" w:eastAsia="宋体" w:hAnsi="Times New Roman" w:cs="宋体" w:hint="eastAsia"/>
          <w:sz w:val="24"/>
          <w:szCs w:val="24"/>
        </w:rPr>
        <w:t>实测</w:t>
      </w:r>
      <w:r w:rsidRPr="00D847B9">
        <w:rPr>
          <w:rFonts w:ascii="Times New Roman" w:eastAsia="宋体" w:hAnsi="Times New Roman" w:cs="宋体" w:hint="eastAsia"/>
          <w:sz w:val="24"/>
          <w:szCs w:val="24"/>
        </w:rPr>
        <w:t>测</w:t>
      </w:r>
      <w:r w:rsidR="005E373F" w:rsidRPr="00D847B9">
        <w:rPr>
          <w:rFonts w:ascii="Times New Roman" w:eastAsia="宋体" w:hAnsi="Times New Roman" w:cs="宋体" w:hint="eastAsia"/>
          <w:sz w:val="24"/>
          <w:szCs w:val="24"/>
        </w:rPr>
        <w:t>量</w:t>
      </w:r>
      <w:r w:rsidRPr="00D847B9">
        <w:rPr>
          <w:rFonts w:ascii="Times New Roman" w:eastAsia="宋体" w:hAnsi="Times New Roman" w:cs="宋体" w:hint="eastAsia"/>
          <w:sz w:val="24"/>
          <w:szCs w:val="24"/>
        </w:rPr>
        <w:t>腿</w:t>
      </w:r>
      <w:r w:rsidR="005E373F" w:rsidRPr="00D847B9">
        <w:rPr>
          <w:rFonts w:ascii="Times New Roman" w:eastAsia="宋体" w:hAnsi="Times New Roman" w:cs="宋体" w:hint="eastAsia"/>
          <w:sz w:val="24"/>
          <w:szCs w:val="24"/>
        </w:rPr>
        <w:t>和外测腿</w:t>
      </w:r>
      <w:r w:rsidR="00D967E6" w:rsidRPr="00D847B9">
        <w:rPr>
          <w:rFonts w:ascii="Times New Roman" w:eastAsia="宋体" w:hAnsi="Times New Roman" w:cs="宋体" w:hint="eastAsia"/>
          <w:sz w:val="24"/>
          <w:szCs w:val="24"/>
        </w:rPr>
        <w:t>的</w:t>
      </w:r>
      <w:r w:rsidRPr="00D847B9">
        <w:rPr>
          <w:rFonts w:ascii="Times New Roman" w:eastAsia="宋体" w:hAnsi="Times New Roman" w:cs="宋体" w:hint="eastAsia"/>
          <w:sz w:val="24"/>
          <w:szCs w:val="24"/>
        </w:rPr>
        <w:t>张开</w:t>
      </w:r>
      <w:r w:rsidR="002015DB" w:rsidRPr="00D847B9">
        <w:rPr>
          <w:rFonts w:ascii="Times New Roman" w:eastAsia="宋体" w:hAnsi="Times New Roman" w:cs="宋体" w:hint="eastAsia"/>
          <w:sz w:val="24"/>
          <w:szCs w:val="24"/>
        </w:rPr>
        <w:t>尺寸与电子盘径检测仪显示</w:t>
      </w:r>
      <w:r w:rsidRPr="00D847B9">
        <w:rPr>
          <w:rFonts w:ascii="Times New Roman" w:eastAsia="宋体" w:hAnsi="Times New Roman" w:cs="宋体" w:hint="eastAsia"/>
          <w:sz w:val="24"/>
          <w:szCs w:val="24"/>
        </w:rPr>
        <w:t>值的允许偏差为±</w:t>
      </w:r>
      <w:r w:rsidRPr="00D847B9">
        <w:rPr>
          <w:rFonts w:ascii="Times New Roman" w:eastAsia="宋体" w:hAnsi="Times New Roman" w:cs="宋体" w:hint="eastAsia"/>
          <w:sz w:val="24"/>
          <w:szCs w:val="24"/>
        </w:rPr>
        <w:t>2</w:t>
      </w:r>
      <w:r w:rsidRPr="00D847B9">
        <w:rPr>
          <w:rFonts w:ascii="Times New Roman" w:eastAsia="宋体" w:hAnsi="Times New Roman" w:cs="宋体"/>
          <w:sz w:val="24"/>
          <w:szCs w:val="24"/>
        </w:rPr>
        <w:t>0</w:t>
      </w:r>
      <w:r w:rsidRPr="00D847B9">
        <w:rPr>
          <w:rFonts w:ascii="Times New Roman" w:eastAsia="宋体" w:hAnsi="Times New Roman" w:cs="宋体" w:hint="eastAsia"/>
          <w:sz w:val="24"/>
          <w:szCs w:val="24"/>
        </w:rPr>
        <w:t>mm</w:t>
      </w:r>
      <w:r w:rsidRPr="00D847B9">
        <w:rPr>
          <w:rFonts w:ascii="Times New Roman" w:eastAsia="宋体" w:hAnsi="Times New Roman" w:cs="宋体" w:hint="eastAsia"/>
          <w:sz w:val="24"/>
          <w:szCs w:val="24"/>
        </w:rPr>
        <w:t>。</w:t>
      </w:r>
    </w:p>
    <w:p w14:paraId="7A939E28" w14:textId="77777777" w:rsidR="006B3A61" w:rsidRPr="00D847B9" w:rsidRDefault="006B3A61">
      <w:pPr>
        <w:snapToGrid w:val="0"/>
        <w:spacing w:line="360" w:lineRule="auto"/>
        <w:jc w:val="left"/>
        <w:rPr>
          <w:rFonts w:ascii="Times New Roman" w:eastAsia="宋体" w:hAnsi="Times New Roman" w:cs="宋体"/>
        </w:rPr>
        <w:sectPr w:rsidR="006B3A61" w:rsidRPr="00D847B9">
          <w:pgSz w:w="11907" w:h="16840"/>
          <w:pgMar w:top="1440" w:right="1797" w:bottom="1440" w:left="1797" w:header="1418" w:footer="1418" w:gutter="0"/>
          <w:cols w:space="720"/>
          <w:docGrid w:linePitch="312"/>
        </w:sectPr>
      </w:pPr>
    </w:p>
    <w:p w14:paraId="0C27669C" w14:textId="7672F09C" w:rsidR="002B0AC8" w:rsidRPr="00D847B9" w:rsidRDefault="008611B0" w:rsidP="00933742">
      <w:pPr>
        <w:pStyle w:val="1"/>
        <w:adjustRightInd w:val="0"/>
        <w:snapToGrid w:val="0"/>
        <w:spacing w:beforeLines="100" w:before="240" w:after="0" w:line="480" w:lineRule="auto"/>
        <w:jc w:val="center"/>
        <w:rPr>
          <w:rFonts w:ascii="Times New Roman" w:hAnsi="Times New Roman" w:cs="宋体"/>
          <w:sz w:val="30"/>
          <w:szCs w:val="30"/>
        </w:rPr>
      </w:pPr>
      <w:bookmarkStart w:id="104" w:name="_Toc120784002"/>
      <w:bookmarkStart w:id="105" w:name="_Toc120784078"/>
      <w:bookmarkStart w:id="106" w:name="_Toc120803034"/>
      <w:r w:rsidRPr="00D847B9">
        <w:rPr>
          <w:rFonts w:ascii="Times New Roman" w:hAnsi="Times New Roman" w:cs="宋体"/>
          <w:sz w:val="30"/>
          <w:szCs w:val="30"/>
        </w:rPr>
        <w:lastRenderedPageBreak/>
        <w:t>6</w:t>
      </w:r>
      <w:r w:rsidR="007A124B" w:rsidRPr="00D847B9">
        <w:rPr>
          <w:rFonts w:ascii="Times New Roman" w:hAnsi="Times New Roman" w:cs="宋体"/>
          <w:sz w:val="30"/>
          <w:szCs w:val="30"/>
        </w:rPr>
        <w:t xml:space="preserve"> </w:t>
      </w:r>
      <w:r w:rsidR="00486897" w:rsidRPr="00D847B9">
        <w:rPr>
          <w:rFonts w:ascii="Times New Roman" w:hAnsi="Times New Roman" w:cs="宋体"/>
          <w:sz w:val="30"/>
          <w:szCs w:val="30"/>
        </w:rPr>
        <w:t xml:space="preserve"> </w:t>
      </w:r>
      <w:r w:rsidR="00882376" w:rsidRPr="00D847B9">
        <w:rPr>
          <w:rFonts w:ascii="Times New Roman" w:hAnsi="Times New Roman" w:cs="宋体" w:hint="eastAsia"/>
          <w:sz w:val="30"/>
          <w:szCs w:val="30"/>
        </w:rPr>
        <w:t>施工过程</w:t>
      </w:r>
      <w:r w:rsidRPr="00D847B9">
        <w:rPr>
          <w:rFonts w:ascii="Times New Roman" w:hAnsi="Times New Roman" w:cs="宋体" w:hint="eastAsia"/>
          <w:sz w:val="30"/>
          <w:szCs w:val="30"/>
        </w:rPr>
        <w:t>检测</w:t>
      </w:r>
      <w:bookmarkEnd w:id="68"/>
      <w:bookmarkEnd w:id="69"/>
      <w:bookmarkEnd w:id="70"/>
      <w:bookmarkEnd w:id="71"/>
      <w:bookmarkEnd w:id="72"/>
      <w:bookmarkEnd w:id="104"/>
      <w:bookmarkEnd w:id="105"/>
      <w:bookmarkEnd w:id="106"/>
    </w:p>
    <w:p w14:paraId="5E982EBC" w14:textId="05129072" w:rsidR="002B0AC8" w:rsidRPr="00D847B9" w:rsidRDefault="008611B0" w:rsidP="0098591F">
      <w:pPr>
        <w:pStyle w:val="2"/>
        <w:adjustRightInd w:val="0"/>
        <w:snapToGrid w:val="0"/>
        <w:spacing w:beforeLines="100" w:before="240" w:after="0" w:line="480" w:lineRule="auto"/>
        <w:jc w:val="center"/>
        <w:rPr>
          <w:rFonts w:ascii="Times New Roman" w:hAnsi="Times New Roman" w:cs="Times New Roman"/>
          <w:sz w:val="28"/>
          <w:szCs w:val="28"/>
        </w:rPr>
      </w:pPr>
      <w:bookmarkStart w:id="107" w:name="_Toc104190463"/>
      <w:bookmarkStart w:id="108" w:name="_Toc105513560"/>
      <w:bookmarkStart w:id="109" w:name="_Toc105513509"/>
      <w:bookmarkStart w:id="110" w:name="_Toc105789238"/>
      <w:bookmarkStart w:id="111" w:name="_Toc106182114"/>
      <w:bookmarkStart w:id="112" w:name="_Toc120784003"/>
      <w:bookmarkStart w:id="113" w:name="_Toc120784079"/>
      <w:bookmarkStart w:id="114" w:name="_Toc120803035"/>
      <w:r w:rsidRPr="00D847B9">
        <w:rPr>
          <w:rFonts w:ascii="Times New Roman" w:hAnsi="Times New Roman" w:cs="Times New Roman"/>
          <w:sz w:val="28"/>
          <w:szCs w:val="28"/>
        </w:rPr>
        <w:t>6.1</w:t>
      </w:r>
      <w:r w:rsidR="00486897" w:rsidRPr="00D847B9">
        <w:rPr>
          <w:rFonts w:ascii="Times New Roman" w:hAnsi="Times New Roman" w:cs="Times New Roman"/>
          <w:sz w:val="28"/>
          <w:szCs w:val="28"/>
        </w:rPr>
        <w:t xml:space="preserve"> </w:t>
      </w:r>
      <w:r w:rsidRPr="00D847B9">
        <w:rPr>
          <w:rFonts w:ascii="Times New Roman" w:hAnsi="Times New Roman" w:cs="Times New Roman"/>
          <w:sz w:val="28"/>
          <w:szCs w:val="28"/>
        </w:rPr>
        <w:t xml:space="preserve"> </w:t>
      </w:r>
      <w:r w:rsidRPr="00D847B9">
        <w:rPr>
          <w:rFonts w:ascii="Times New Roman" w:hAnsi="Times New Roman" w:cs="Times New Roman" w:hint="eastAsia"/>
          <w:sz w:val="28"/>
          <w:szCs w:val="28"/>
        </w:rPr>
        <w:t>一般规定</w:t>
      </w:r>
      <w:bookmarkEnd w:id="107"/>
      <w:bookmarkEnd w:id="108"/>
      <w:bookmarkEnd w:id="109"/>
      <w:bookmarkEnd w:id="110"/>
      <w:bookmarkEnd w:id="111"/>
      <w:bookmarkEnd w:id="112"/>
      <w:bookmarkEnd w:id="113"/>
      <w:bookmarkEnd w:id="114"/>
    </w:p>
    <w:p w14:paraId="0F45C7C1" w14:textId="4F3F6932" w:rsidR="00360A30" w:rsidRPr="00D847B9" w:rsidRDefault="00360A30" w:rsidP="00360A30">
      <w:pPr>
        <w:snapToGrid w:val="0"/>
        <w:spacing w:line="360" w:lineRule="auto"/>
        <w:jc w:val="left"/>
        <w:rPr>
          <w:rFonts w:ascii="Times New Roman" w:eastAsia="宋体" w:hAnsi="Times New Roman" w:cs="宋体"/>
          <w:sz w:val="24"/>
          <w:szCs w:val="24"/>
        </w:rPr>
      </w:pPr>
      <w:bookmarkStart w:id="115" w:name="_Toc104190467"/>
      <w:bookmarkStart w:id="116" w:name="_Hlk105071141"/>
      <w:bookmarkStart w:id="117" w:name="_Toc105789239"/>
      <w:bookmarkStart w:id="118" w:name="_Toc106182115"/>
      <w:bookmarkStart w:id="119" w:name="_Toc105513510"/>
      <w:bookmarkStart w:id="120" w:name="_Toc105513561"/>
      <w:r w:rsidRPr="004D0380">
        <w:rPr>
          <w:rFonts w:ascii="Times New Roman" w:eastAsia="宋体" w:hAnsi="Times New Roman" w:cs="宋体" w:hint="eastAsia"/>
          <w:b/>
          <w:bCs/>
          <w:sz w:val="24"/>
          <w:szCs w:val="24"/>
        </w:rPr>
        <w:t>6</w:t>
      </w:r>
      <w:r w:rsidRPr="004D0380">
        <w:rPr>
          <w:rFonts w:ascii="Times New Roman" w:eastAsia="宋体" w:hAnsi="Times New Roman" w:cs="宋体"/>
          <w:b/>
          <w:bCs/>
          <w:sz w:val="24"/>
          <w:szCs w:val="24"/>
        </w:rPr>
        <w:t>.1.1</w:t>
      </w:r>
      <w:r w:rsidRPr="00D847B9">
        <w:rPr>
          <w:rFonts w:ascii="Times New Roman" w:eastAsia="宋体" w:hAnsi="Times New Roman" w:cs="宋体"/>
          <w:sz w:val="24"/>
          <w:szCs w:val="24"/>
        </w:rPr>
        <w:t xml:space="preserve"> </w:t>
      </w:r>
      <w:r w:rsidR="00CE5C18"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挤扩支盘灌注桩的试验桩和工程桩均应进行施工过程检测。</w:t>
      </w:r>
    </w:p>
    <w:p w14:paraId="030CE858" w14:textId="4EB38552" w:rsidR="00360A30" w:rsidRPr="00D847B9" w:rsidRDefault="00360A30" w:rsidP="00360A30">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b/>
          <w:bCs/>
          <w:sz w:val="24"/>
          <w:szCs w:val="24"/>
        </w:rPr>
        <w:t xml:space="preserve">6.1.2 </w:t>
      </w:r>
      <w:r w:rsidR="00CE5C18"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施工过程检测包括</w:t>
      </w:r>
      <w:bookmarkStart w:id="121" w:name="_Hlk119066795"/>
      <w:r w:rsidRPr="00D847B9">
        <w:rPr>
          <w:rFonts w:ascii="Times New Roman" w:eastAsia="宋体" w:hAnsi="Times New Roman" w:cs="宋体" w:hint="eastAsia"/>
          <w:sz w:val="24"/>
          <w:szCs w:val="24"/>
        </w:rPr>
        <w:t>挤扩成腔过程监测、成腔</w:t>
      </w:r>
      <w:r w:rsidR="0077616E" w:rsidRPr="00D847B9">
        <w:rPr>
          <w:rFonts w:ascii="Times New Roman" w:eastAsia="宋体" w:hAnsi="Times New Roman" w:cs="宋体" w:hint="eastAsia"/>
          <w:sz w:val="24"/>
          <w:szCs w:val="24"/>
        </w:rPr>
        <w:t>质量</w:t>
      </w:r>
      <w:r w:rsidRPr="00D847B9">
        <w:rPr>
          <w:rFonts w:ascii="Times New Roman" w:eastAsia="宋体" w:hAnsi="Times New Roman" w:cs="宋体" w:hint="eastAsia"/>
          <w:sz w:val="24"/>
          <w:szCs w:val="24"/>
        </w:rPr>
        <w:t>检测</w:t>
      </w:r>
      <w:bookmarkEnd w:id="121"/>
      <w:r w:rsidR="00385C3A" w:rsidRPr="00D847B9">
        <w:rPr>
          <w:rFonts w:ascii="Times New Roman" w:eastAsia="宋体" w:hAnsi="Times New Roman" w:cs="宋体" w:hint="eastAsia"/>
          <w:sz w:val="24"/>
          <w:szCs w:val="24"/>
        </w:rPr>
        <w:t>及其他常规灌注桩施工过程</w:t>
      </w:r>
      <w:r w:rsidRPr="00D847B9">
        <w:rPr>
          <w:rFonts w:ascii="Times New Roman" w:eastAsia="宋体" w:hAnsi="Times New Roman" w:cs="宋体" w:hint="eastAsia"/>
          <w:sz w:val="24"/>
          <w:szCs w:val="24"/>
        </w:rPr>
        <w:t>检测。</w:t>
      </w:r>
    </w:p>
    <w:p w14:paraId="213A3869" w14:textId="580E72AE" w:rsidR="00360A30" w:rsidRPr="00D847B9" w:rsidRDefault="00360A30" w:rsidP="00360A30">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b/>
          <w:bCs/>
          <w:sz w:val="24"/>
          <w:szCs w:val="24"/>
        </w:rPr>
        <w:t>6.1.3</w:t>
      </w:r>
      <w:r w:rsidRPr="00D847B9">
        <w:rPr>
          <w:rFonts w:ascii="Times New Roman" w:eastAsia="宋体" w:hAnsi="Times New Roman" w:cs="宋体"/>
          <w:sz w:val="24"/>
          <w:szCs w:val="24"/>
        </w:rPr>
        <w:t xml:space="preserve"> </w:t>
      </w:r>
      <w:r w:rsidR="00CE5C18"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挤扩成腔过程应采用支盘质监仪实时监测，挤扩</w:t>
      </w:r>
      <w:r w:rsidR="00385C3A" w:rsidRPr="00D847B9">
        <w:rPr>
          <w:rFonts w:ascii="Times New Roman" w:eastAsia="宋体" w:hAnsi="Times New Roman" w:cs="宋体" w:hint="eastAsia"/>
          <w:sz w:val="24"/>
          <w:szCs w:val="24"/>
        </w:rPr>
        <w:t>成腔</w:t>
      </w:r>
      <w:r w:rsidR="0077616E" w:rsidRPr="00D847B9">
        <w:rPr>
          <w:rFonts w:ascii="Times New Roman" w:eastAsia="宋体" w:hAnsi="Times New Roman" w:cs="宋体" w:hint="eastAsia"/>
          <w:sz w:val="24"/>
          <w:szCs w:val="24"/>
        </w:rPr>
        <w:t>质量检测</w:t>
      </w:r>
      <w:r w:rsidR="00316930" w:rsidRPr="00D847B9">
        <w:rPr>
          <w:rFonts w:ascii="Times New Roman" w:eastAsia="宋体" w:hAnsi="Times New Roman" w:cs="宋体" w:hint="eastAsia"/>
          <w:sz w:val="24"/>
          <w:szCs w:val="24"/>
        </w:rPr>
        <w:t>应采用电子盘径检测仪</w:t>
      </w:r>
      <w:r w:rsidRPr="00D847B9">
        <w:rPr>
          <w:rFonts w:ascii="Times New Roman" w:eastAsia="宋体" w:hAnsi="Times New Roman" w:cs="宋体" w:hint="eastAsia"/>
          <w:sz w:val="24"/>
          <w:szCs w:val="24"/>
        </w:rPr>
        <w:t>检测。</w:t>
      </w:r>
    </w:p>
    <w:p w14:paraId="5192CFB7" w14:textId="7F5F1C58" w:rsidR="00360A30" w:rsidRPr="00D847B9" w:rsidRDefault="00360A30" w:rsidP="00360A30">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b/>
          <w:bCs/>
          <w:sz w:val="24"/>
          <w:szCs w:val="24"/>
        </w:rPr>
        <w:t xml:space="preserve">6.1.4 </w:t>
      </w:r>
      <w:r w:rsidR="00CE5C18" w:rsidRPr="00D847B9">
        <w:rPr>
          <w:rFonts w:ascii="Times New Roman" w:eastAsia="宋体" w:hAnsi="Times New Roman" w:cs="宋体"/>
          <w:sz w:val="24"/>
          <w:szCs w:val="24"/>
        </w:rPr>
        <w:t xml:space="preserve"> </w:t>
      </w:r>
      <w:r w:rsidR="00BA3A1F" w:rsidRPr="00D847B9">
        <w:rPr>
          <w:rFonts w:ascii="Times New Roman" w:eastAsia="宋体" w:hAnsi="Times New Roman" w:cs="宋体" w:hint="eastAsia"/>
          <w:sz w:val="24"/>
          <w:szCs w:val="24"/>
        </w:rPr>
        <w:t>常规灌注桩施工过程</w:t>
      </w:r>
      <w:r w:rsidRPr="00D847B9">
        <w:rPr>
          <w:rFonts w:ascii="Times New Roman" w:eastAsia="宋体" w:hAnsi="Times New Roman" w:cs="宋体"/>
          <w:sz w:val="24"/>
          <w:szCs w:val="24"/>
        </w:rPr>
        <w:t>的</w:t>
      </w:r>
      <w:r w:rsidR="00BA3A1F" w:rsidRPr="00D847B9">
        <w:rPr>
          <w:rFonts w:ascii="Times New Roman" w:eastAsia="宋体" w:hAnsi="Times New Roman" w:cs="宋体" w:hint="eastAsia"/>
          <w:sz w:val="24"/>
          <w:szCs w:val="24"/>
        </w:rPr>
        <w:t>检测</w:t>
      </w:r>
      <w:r w:rsidRPr="00D847B9">
        <w:rPr>
          <w:rFonts w:ascii="Times New Roman" w:eastAsia="宋体" w:hAnsi="Times New Roman" w:cs="宋体"/>
          <w:sz w:val="24"/>
          <w:szCs w:val="24"/>
        </w:rPr>
        <w:t>方法</w:t>
      </w:r>
      <w:r w:rsidRPr="00D847B9">
        <w:rPr>
          <w:rFonts w:ascii="Times New Roman" w:eastAsia="宋体" w:hAnsi="Times New Roman" w:cs="宋体" w:hint="eastAsia"/>
          <w:sz w:val="24"/>
          <w:szCs w:val="24"/>
        </w:rPr>
        <w:t>和标准应符合</w:t>
      </w:r>
      <w:r w:rsidR="00A751F2" w:rsidRPr="00D847B9">
        <w:rPr>
          <w:rFonts w:ascii="Times New Roman" w:eastAsia="宋体" w:hAnsi="Times New Roman" w:cs="宋体" w:hint="eastAsia"/>
          <w:sz w:val="24"/>
          <w:szCs w:val="24"/>
        </w:rPr>
        <w:t>国家</w:t>
      </w:r>
      <w:r w:rsidRPr="00D847B9">
        <w:rPr>
          <w:rFonts w:ascii="Times New Roman" w:eastAsia="宋体" w:hAnsi="Times New Roman" w:cs="宋体" w:hint="eastAsia"/>
          <w:sz w:val="24"/>
          <w:szCs w:val="24"/>
        </w:rPr>
        <w:t>现行标准《建筑地基基础工程施工规范》</w:t>
      </w:r>
      <w:r w:rsidRPr="00D847B9">
        <w:rPr>
          <w:rFonts w:ascii="Times New Roman" w:eastAsia="宋体" w:hAnsi="Times New Roman" w:cs="宋体" w:hint="eastAsia"/>
          <w:sz w:val="24"/>
          <w:szCs w:val="24"/>
        </w:rPr>
        <w:t>GB</w:t>
      </w:r>
      <w:r w:rsidRPr="00D847B9">
        <w:rPr>
          <w:rFonts w:ascii="Times New Roman" w:eastAsia="宋体" w:hAnsi="Times New Roman" w:cs="宋体"/>
          <w:sz w:val="24"/>
          <w:szCs w:val="24"/>
        </w:rPr>
        <w:t xml:space="preserve"> 51004</w:t>
      </w:r>
      <w:r w:rsidRPr="00D847B9">
        <w:rPr>
          <w:rFonts w:ascii="Times New Roman" w:eastAsia="宋体" w:hAnsi="Times New Roman" w:cs="宋体" w:hint="eastAsia"/>
          <w:sz w:val="24"/>
          <w:szCs w:val="24"/>
        </w:rPr>
        <w:t>、《建筑地基基础工程施工质量验收标准》</w:t>
      </w:r>
      <w:r w:rsidRPr="00D847B9">
        <w:rPr>
          <w:rFonts w:ascii="Times New Roman" w:eastAsia="宋体" w:hAnsi="Times New Roman" w:cs="宋体" w:hint="eastAsia"/>
          <w:sz w:val="24"/>
          <w:szCs w:val="24"/>
        </w:rPr>
        <w:t>GB</w:t>
      </w:r>
      <w:r w:rsidRPr="00D847B9">
        <w:rPr>
          <w:rFonts w:ascii="Times New Roman" w:eastAsia="宋体" w:hAnsi="Times New Roman" w:cs="宋体"/>
          <w:sz w:val="24"/>
          <w:szCs w:val="24"/>
        </w:rPr>
        <w:t xml:space="preserve"> 50202</w:t>
      </w:r>
      <w:r w:rsidR="005071BA" w:rsidRPr="00D847B9">
        <w:rPr>
          <w:rFonts w:ascii="Times New Roman" w:eastAsia="宋体" w:hAnsi="Times New Roman" w:cs="宋体" w:hint="eastAsia"/>
          <w:sz w:val="24"/>
          <w:szCs w:val="24"/>
        </w:rPr>
        <w:t>和</w:t>
      </w:r>
      <w:r w:rsidRPr="00D847B9">
        <w:rPr>
          <w:rFonts w:ascii="Times New Roman" w:eastAsia="宋体" w:hAnsi="Times New Roman" w:cs="宋体" w:hint="eastAsia"/>
          <w:sz w:val="24"/>
          <w:szCs w:val="24"/>
        </w:rPr>
        <w:t>《建筑桩基技术规范》</w:t>
      </w:r>
      <w:r w:rsidRPr="00D847B9">
        <w:rPr>
          <w:rFonts w:ascii="Times New Roman" w:eastAsia="宋体" w:hAnsi="Times New Roman" w:cs="宋体"/>
          <w:sz w:val="24"/>
          <w:szCs w:val="24"/>
        </w:rPr>
        <w:t>JGJ 94</w:t>
      </w:r>
      <w:r w:rsidRPr="00D847B9">
        <w:rPr>
          <w:rFonts w:ascii="Times New Roman" w:eastAsia="宋体" w:hAnsi="Times New Roman" w:cs="宋体" w:hint="eastAsia"/>
          <w:sz w:val="24"/>
          <w:szCs w:val="24"/>
        </w:rPr>
        <w:t>的</w:t>
      </w:r>
      <w:r w:rsidR="00BA3A1F" w:rsidRPr="00D847B9">
        <w:rPr>
          <w:rFonts w:ascii="Times New Roman" w:eastAsia="宋体" w:hAnsi="Times New Roman" w:cs="宋体" w:hint="eastAsia"/>
          <w:sz w:val="24"/>
          <w:szCs w:val="24"/>
        </w:rPr>
        <w:t>有关</w:t>
      </w:r>
      <w:r w:rsidRPr="00D847B9">
        <w:rPr>
          <w:rFonts w:ascii="Times New Roman" w:eastAsia="宋体" w:hAnsi="Times New Roman" w:cs="宋体" w:hint="eastAsia"/>
          <w:sz w:val="24"/>
          <w:szCs w:val="24"/>
        </w:rPr>
        <w:t>规定。</w:t>
      </w:r>
    </w:p>
    <w:p w14:paraId="08377979" w14:textId="38D3CE4A" w:rsidR="002B0AC8" w:rsidRPr="00D847B9" w:rsidRDefault="008611B0" w:rsidP="0098591F">
      <w:pPr>
        <w:pStyle w:val="2"/>
        <w:adjustRightInd w:val="0"/>
        <w:snapToGrid w:val="0"/>
        <w:spacing w:beforeLines="100" w:before="240" w:after="0" w:line="480" w:lineRule="auto"/>
        <w:jc w:val="center"/>
        <w:rPr>
          <w:rFonts w:ascii="Times New Roman" w:hAnsi="Times New Roman" w:cs="Times New Roman"/>
          <w:sz w:val="28"/>
          <w:szCs w:val="28"/>
        </w:rPr>
      </w:pPr>
      <w:bookmarkStart w:id="122" w:name="_Toc120784004"/>
      <w:bookmarkStart w:id="123" w:name="_Toc120784080"/>
      <w:bookmarkStart w:id="124" w:name="_Toc120803036"/>
      <w:r w:rsidRPr="00D847B9">
        <w:rPr>
          <w:rFonts w:ascii="Times New Roman" w:hAnsi="Times New Roman" w:cs="Times New Roman"/>
          <w:sz w:val="28"/>
          <w:szCs w:val="28"/>
        </w:rPr>
        <w:t>6.2</w:t>
      </w:r>
      <w:r w:rsidR="00486897" w:rsidRPr="00D847B9">
        <w:rPr>
          <w:rFonts w:ascii="Times New Roman" w:hAnsi="Times New Roman" w:cs="Times New Roman"/>
          <w:sz w:val="28"/>
          <w:szCs w:val="28"/>
        </w:rPr>
        <w:t xml:space="preserve"> </w:t>
      </w:r>
      <w:r w:rsidRPr="00D847B9">
        <w:rPr>
          <w:rFonts w:ascii="Times New Roman" w:hAnsi="Times New Roman" w:cs="Times New Roman"/>
          <w:sz w:val="28"/>
          <w:szCs w:val="28"/>
        </w:rPr>
        <w:t xml:space="preserve"> </w:t>
      </w:r>
      <w:r w:rsidRPr="00D847B9">
        <w:rPr>
          <w:rFonts w:ascii="Times New Roman" w:hAnsi="Times New Roman" w:cs="Times New Roman" w:hint="eastAsia"/>
          <w:sz w:val="28"/>
          <w:szCs w:val="28"/>
        </w:rPr>
        <w:t>挤扩</w:t>
      </w:r>
      <w:bookmarkEnd w:id="115"/>
      <w:bookmarkEnd w:id="116"/>
      <w:bookmarkEnd w:id="117"/>
      <w:bookmarkEnd w:id="118"/>
      <w:bookmarkEnd w:id="119"/>
      <w:bookmarkEnd w:id="120"/>
      <w:r w:rsidR="00240356" w:rsidRPr="00D847B9">
        <w:rPr>
          <w:rFonts w:ascii="Times New Roman" w:hAnsi="Times New Roman" w:cs="Times New Roman" w:hint="eastAsia"/>
          <w:sz w:val="28"/>
          <w:szCs w:val="28"/>
        </w:rPr>
        <w:t>成腔</w:t>
      </w:r>
      <w:r w:rsidRPr="00D847B9">
        <w:rPr>
          <w:rFonts w:ascii="Times New Roman" w:hAnsi="Times New Roman" w:cs="Times New Roman" w:hint="eastAsia"/>
          <w:sz w:val="28"/>
          <w:szCs w:val="28"/>
        </w:rPr>
        <w:t>过程</w:t>
      </w:r>
      <w:r w:rsidR="00112EAC" w:rsidRPr="00D847B9">
        <w:rPr>
          <w:rFonts w:ascii="Times New Roman" w:hAnsi="Times New Roman" w:cs="Times New Roman" w:hint="eastAsia"/>
          <w:sz w:val="28"/>
          <w:szCs w:val="28"/>
        </w:rPr>
        <w:t>监</w:t>
      </w:r>
      <w:r w:rsidRPr="00D847B9">
        <w:rPr>
          <w:rFonts w:ascii="Times New Roman" w:hAnsi="Times New Roman" w:cs="Times New Roman" w:hint="eastAsia"/>
          <w:sz w:val="28"/>
          <w:szCs w:val="28"/>
        </w:rPr>
        <w:t>测</w:t>
      </w:r>
      <w:bookmarkEnd w:id="122"/>
      <w:bookmarkEnd w:id="123"/>
      <w:bookmarkEnd w:id="124"/>
    </w:p>
    <w:p w14:paraId="533BD034" w14:textId="1B413B21" w:rsidR="00EC451D" w:rsidRPr="00D847B9" w:rsidRDefault="00EC451D" w:rsidP="00EC451D">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b/>
          <w:bCs/>
          <w:sz w:val="24"/>
          <w:szCs w:val="24"/>
        </w:rPr>
        <w:t>6.</w:t>
      </w:r>
      <w:r w:rsidR="000E5201" w:rsidRPr="004D0380">
        <w:rPr>
          <w:rFonts w:ascii="Times New Roman" w:eastAsia="宋体" w:hAnsi="Times New Roman" w:cs="宋体"/>
          <w:b/>
          <w:bCs/>
          <w:sz w:val="24"/>
          <w:szCs w:val="24"/>
        </w:rPr>
        <w:t>2</w:t>
      </w:r>
      <w:r w:rsidRPr="004D0380">
        <w:rPr>
          <w:rFonts w:ascii="Times New Roman" w:eastAsia="宋体" w:hAnsi="Times New Roman" w:cs="宋体"/>
          <w:b/>
          <w:bCs/>
          <w:sz w:val="24"/>
          <w:szCs w:val="24"/>
        </w:rPr>
        <w:t>.</w:t>
      </w:r>
      <w:r w:rsidR="000E5201" w:rsidRPr="004D0380">
        <w:rPr>
          <w:rFonts w:ascii="Times New Roman" w:eastAsia="宋体" w:hAnsi="Times New Roman" w:cs="宋体"/>
          <w:b/>
          <w:bCs/>
          <w:sz w:val="24"/>
          <w:szCs w:val="24"/>
        </w:rPr>
        <w:t>1</w:t>
      </w:r>
      <w:r w:rsidR="003153F3" w:rsidRPr="00D847B9">
        <w:rPr>
          <w:rFonts w:ascii="Times New Roman" w:eastAsia="宋体" w:hAnsi="Times New Roman" w:cs="宋体"/>
          <w:sz w:val="24"/>
          <w:szCs w:val="24"/>
        </w:rPr>
        <w:t xml:space="preserve"> </w:t>
      </w:r>
      <w:r w:rsidR="00CE5C18"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挤扩成腔过程监测应包括下列内容：</w:t>
      </w:r>
      <w:r w:rsidRPr="00D847B9">
        <w:rPr>
          <w:rFonts w:ascii="Times New Roman" w:eastAsia="宋体" w:hAnsi="Times New Roman" w:cs="宋体"/>
          <w:sz w:val="24"/>
          <w:szCs w:val="24"/>
        </w:rPr>
        <w:t xml:space="preserve"> </w:t>
      </w:r>
    </w:p>
    <w:p w14:paraId="38AF2C0A" w14:textId="400A3CCC" w:rsidR="00360A30" w:rsidRPr="00D847B9" w:rsidRDefault="00360A30" w:rsidP="00CE5C18">
      <w:pPr>
        <w:snapToGrid w:val="0"/>
        <w:spacing w:line="360" w:lineRule="auto"/>
        <w:ind w:firstLineChars="200" w:firstLine="482"/>
        <w:jc w:val="left"/>
        <w:rPr>
          <w:rFonts w:ascii="Times New Roman" w:eastAsia="宋体" w:hAnsi="Times New Roman" w:cs="宋体"/>
          <w:sz w:val="24"/>
          <w:szCs w:val="24"/>
        </w:rPr>
      </w:pPr>
      <w:bookmarkStart w:id="125" w:name="_Hlk119068026"/>
      <w:r w:rsidRPr="00F70163">
        <w:rPr>
          <w:rFonts w:ascii="Times New Roman" w:eastAsia="宋体" w:hAnsi="Times New Roman" w:cs="宋体" w:hint="eastAsia"/>
          <w:b/>
          <w:bCs/>
          <w:sz w:val="24"/>
          <w:szCs w:val="24"/>
        </w:rPr>
        <w:t>1</w:t>
      </w:r>
      <w:r w:rsidRPr="00F70163">
        <w:rPr>
          <w:rFonts w:ascii="Times New Roman" w:eastAsia="宋体" w:hAnsi="Times New Roman" w:cs="宋体"/>
          <w:b/>
          <w:bCs/>
          <w:sz w:val="24"/>
          <w:szCs w:val="24"/>
        </w:rPr>
        <w:t xml:space="preserve"> </w:t>
      </w:r>
      <w:r w:rsidR="00CE5C18"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支盘腔深度；</w:t>
      </w:r>
    </w:p>
    <w:p w14:paraId="33394A9C" w14:textId="5D3A442D" w:rsidR="00360A30" w:rsidRPr="00D847B9" w:rsidRDefault="00360A30" w:rsidP="00CE5C18">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b/>
          <w:bCs/>
          <w:sz w:val="24"/>
          <w:szCs w:val="24"/>
        </w:rPr>
        <w:t xml:space="preserve">2 </w:t>
      </w:r>
      <w:r w:rsidR="00CE5C18"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每次挤扩压力值；</w:t>
      </w:r>
    </w:p>
    <w:p w14:paraId="37F00762" w14:textId="1F565D1F" w:rsidR="00360A30" w:rsidRPr="00D847B9" w:rsidRDefault="00360A30" w:rsidP="00CE5C18">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b/>
          <w:bCs/>
          <w:sz w:val="24"/>
          <w:szCs w:val="24"/>
        </w:rPr>
        <w:t>3</w:t>
      </w:r>
      <w:r w:rsidRPr="00D847B9">
        <w:rPr>
          <w:rFonts w:ascii="Times New Roman" w:eastAsia="宋体" w:hAnsi="Times New Roman" w:cs="宋体"/>
          <w:sz w:val="24"/>
          <w:szCs w:val="24"/>
        </w:rPr>
        <w:t xml:space="preserve"> </w:t>
      </w:r>
      <w:r w:rsidR="00CE5C18"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每次挤扩最大尺寸；</w:t>
      </w:r>
    </w:p>
    <w:p w14:paraId="0E5803BC" w14:textId="4F3F41E2" w:rsidR="00360A30" w:rsidRPr="00D847B9" w:rsidRDefault="00360A30" w:rsidP="00CE5C18">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hint="eastAsia"/>
          <w:b/>
          <w:bCs/>
          <w:sz w:val="24"/>
          <w:szCs w:val="24"/>
        </w:rPr>
        <w:t>4</w:t>
      </w:r>
      <w:r w:rsidRPr="00D847B9">
        <w:rPr>
          <w:rFonts w:ascii="Times New Roman" w:eastAsia="宋体" w:hAnsi="Times New Roman" w:cs="宋体"/>
          <w:sz w:val="24"/>
          <w:szCs w:val="24"/>
        </w:rPr>
        <w:t xml:space="preserve"> </w:t>
      </w:r>
      <w:r w:rsidR="00CE5C18"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单盘挤扩次数；</w:t>
      </w:r>
    </w:p>
    <w:p w14:paraId="61940190" w14:textId="48CF49DA" w:rsidR="00360A30" w:rsidRPr="00D847B9" w:rsidRDefault="00360A30" w:rsidP="00CE5C18">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hint="eastAsia"/>
          <w:b/>
          <w:bCs/>
          <w:sz w:val="24"/>
          <w:szCs w:val="24"/>
        </w:rPr>
        <w:t>5</w:t>
      </w:r>
      <w:r w:rsidRPr="00D847B9">
        <w:rPr>
          <w:rFonts w:ascii="Times New Roman" w:eastAsia="宋体" w:hAnsi="Times New Roman" w:cs="宋体"/>
          <w:sz w:val="24"/>
          <w:szCs w:val="24"/>
        </w:rPr>
        <w:t xml:space="preserve"> </w:t>
      </w:r>
      <w:r w:rsidR="00CE5C18" w:rsidRPr="00D847B9">
        <w:rPr>
          <w:rFonts w:ascii="Times New Roman" w:eastAsia="宋体" w:hAnsi="Times New Roman" w:cs="宋体"/>
          <w:sz w:val="24"/>
          <w:szCs w:val="24"/>
        </w:rPr>
        <w:t xml:space="preserve"> </w:t>
      </w:r>
      <w:r w:rsidR="00BA3A1F" w:rsidRPr="00D847B9">
        <w:rPr>
          <w:rFonts w:ascii="Times New Roman" w:eastAsia="宋体" w:hAnsi="Times New Roman" w:cs="宋体" w:hint="eastAsia"/>
          <w:sz w:val="24"/>
          <w:szCs w:val="24"/>
        </w:rPr>
        <w:t>单桩支盘腔数量</w:t>
      </w:r>
      <w:r w:rsidRPr="00D847B9">
        <w:rPr>
          <w:rFonts w:ascii="Times New Roman" w:eastAsia="宋体" w:hAnsi="Times New Roman" w:cs="宋体" w:hint="eastAsia"/>
          <w:sz w:val="24"/>
          <w:szCs w:val="24"/>
        </w:rPr>
        <w:t>。</w:t>
      </w:r>
    </w:p>
    <w:bookmarkEnd w:id="125"/>
    <w:p w14:paraId="060CC8FC" w14:textId="666DF347" w:rsidR="00360A30" w:rsidRPr="00D847B9" w:rsidRDefault="00360A30" w:rsidP="00360A30">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b/>
          <w:bCs/>
          <w:sz w:val="24"/>
          <w:szCs w:val="24"/>
        </w:rPr>
        <w:t>6.2.2</w:t>
      </w:r>
      <w:r w:rsidR="00CE5C18" w:rsidRPr="004D0380">
        <w:rPr>
          <w:rFonts w:ascii="Times New Roman" w:eastAsia="宋体" w:hAnsi="Times New Roman" w:cs="宋体"/>
          <w:b/>
          <w:bCs/>
          <w:sz w:val="24"/>
          <w:szCs w:val="24"/>
        </w:rPr>
        <w:t xml:space="preserve"> </w:t>
      </w:r>
      <w:r w:rsidR="00CE5C18"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当移动通讯网络覆盖项目场地时，</w:t>
      </w:r>
      <w:r w:rsidR="00BA3A1F" w:rsidRPr="00D847B9">
        <w:rPr>
          <w:rFonts w:ascii="Times New Roman" w:eastAsia="宋体" w:hAnsi="Times New Roman" w:cs="宋体" w:hint="eastAsia"/>
          <w:sz w:val="24"/>
          <w:szCs w:val="24"/>
        </w:rPr>
        <w:t>挤扩成腔过程</w:t>
      </w:r>
      <w:r w:rsidR="00357D71" w:rsidRPr="00D847B9">
        <w:rPr>
          <w:rFonts w:ascii="Times New Roman" w:eastAsia="宋体" w:hAnsi="Times New Roman" w:cs="宋体" w:hint="eastAsia"/>
          <w:sz w:val="24"/>
          <w:szCs w:val="24"/>
        </w:rPr>
        <w:t>实时监测</w:t>
      </w:r>
      <w:r w:rsidR="00BA3A1F" w:rsidRPr="00D847B9">
        <w:rPr>
          <w:rFonts w:ascii="Times New Roman" w:eastAsia="宋体" w:hAnsi="Times New Roman" w:cs="宋体" w:hint="eastAsia"/>
          <w:sz w:val="24"/>
          <w:szCs w:val="24"/>
        </w:rPr>
        <w:t>除采用支盘质监仪</w:t>
      </w:r>
      <w:r w:rsidRPr="00D847B9">
        <w:rPr>
          <w:rFonts w:ascii="Times New Roman" w:eastAsia="宋体" w:hAnsi="Times New Roman" w:cs="宋体" w:hint="eastAsia"/>
          <w:sz w:val="24"/>
          <w:szCs w:val="24"/>
        </w:rPr>
        <w:t>实时监测</w:t>
      </w:r>
      <w:r w:rsidR="00BA3A1F" w:rsidRPr="00D847B9">
        <w:rPr>
          <w:rFonts w:ascii="Times New Roman" w:eastAsia="宋体" w:hAnsi="Times New Roman" w:cs="宋体" w:hint="eastAsia"/>
          <w:sz w:val="24"/>
          <w:szCs w:val="24"/>
        </w:rPr>
        <w:t>外，尚</w:t>
      </w:r>
      <w:r w:rsidR="00316930" w:rsidRPr="00D847B9">
        <w:rPr>
          <w:rFonts w:ascii="Times New Roman" w:eastAsia="宋体" w:hAnsi="Times New Roman" w:cs="宋体" w:hint="eastAsia"/>
          <w:sz w:val="24"/>
          <w:szCs w:val="24"/>
        </w:rPr>
        <w:t>应通过网络云端自动监控平台进行实时监控</w:t>
      </w:r>
      <w:r w:rsidRPr="00D847B9">
        <w:rPr>
          <w:rFonts w:ascii="Times New Roman" w:eastAsia="宋体" w:hAnsi="Times New Roman" w:cs="宋体" w:hint="eastAsia"/>
          <w:sz w:val="24"/>
          <w:szCs w:val="24"/>
        </w:rPr>
        <w:t>。</w:t>
      </w:r>
    </w:p>
    <w:p w14:paraId="33870C97" w14:textId="231ACE4D" w:rsidR="00360A30" w:rsidRPr="00D847B9" w:rsidRDefault="00360A30" w:rsidP="00360A30">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hint="eastAsia"/>
          <w:b/>
          <w:bCs/>
          <w:sz w:val="24"/>
          <w:szCs w:val="24"/>
        </w:rPr>
        <w:t>6</w:t>
      </w:r>
      <w:r w:rsidRPr="004D0380">
        <w:rPr>
          <w:rFonts w:ascii="Times New Roman" w:eastAsia="宋体" w:hAnsi="Times New Roman" w:cs="宋体"/>
          <w:b/>
          <w:bCs/>
          <w:sz w:val="24"/>
          <w:szCs w:val="24"/>
        </w:rPr>
        <w:t>.2.3</w:t>
      </w:r>
      <w:r w:rsidR="00CE5C18" w:rsidRPr="004D0380">
        <w:rPr>
          <w:rFonts w:ascii="Times New Roman" w:eastAsia="宋体" w:hAnsi="Times New Roman" w:cs="宋体"/>
          <w:b/>
          <w:bCs/>
          <w:sz w:val="24"/>
          <w:szCs w:val="24"/>
        </w:rPr>
        <w:t xml:space="preserve"> </w:t>
      </w:r>
      <w:r w:rsidRPr="00D847B9">
        <w:rPr>
          <w:rFonts w:ascii="Times New Roman" w:eastAsia="宋体" w:hAnsi="Times New Roman" w:cs="宋体"/>
          <w:sz w:val="24"/>
          <w:szCs w:val="24"/>
        </w:rPr>
        <w:t xml:space="preserve"> </w:t>
      </w:r>
      <w:r w:rsidR="00C507C0" w:rsidRPr="00D847B9">
        <w:rPr>
          <w:rFonts w:ascii="Times New Roman" w:eastAsia="宋体" w:hAnsi="Times New Roman" w:cs="宋体" w:hint="eastAsia"/>
          <w:sz w:val="24"/>
          <w:szCs w:val="24"/>
        </w:rPr>
        <w:t>支盘质监仪</w:t>
      </w:r>
      <w:r w:rsidR="00316930" w:rsidRPr="00D847B9">
        <w:rPr>
          <w:rFonts w:ascii="Times New Roman" w:eastAsia="宋体" w:hAnsi="Times New Roman" w:cs="宋体" w:hint="eastAsia"/>
          <w:sz w:val="24"/>
          <w:szCs w:val="24"/>
        </w:rPr>
        <w:t>实时监测</w:t>
      </w:r>
      <w:r w:rsidR="000D5791" w:rsidRPr="00D847B9">
        <w:rPr>
          <w:rFonts w:ascii="Times New Roman" w:eastAsia="宋体" w:hAnsi="Times New Roman" w:cs="宋体" w:hint="eastAsia"/>
          <w:sz w:val="24"/>
          <w:szCs w:val="24"/>
        </w:rPr>
        <w:t>和网络云端自动监控平台实时监控</w:t>
      </w:r>
      <w:r w:rsidR="00C507C0" w:rsidRPr="00D847B9">
        <w:rPr>
          <w:rFonts w:ascii="Times New Roman" w:eastAsia="宋体" w:hAnsi="Times New Roman" w:cs="宋体" w:hint="eastAsia"/>
          <w:sz w:val="24"/>
          <w:szCs w:val="24"/>
        </w:rPr>
        <w:t>应符合下列要求</w:t>
      </w:r>
      <w:r w:rsidRPr="00D847B9">
        <w:rPr>
          <w:rFonts w:ascii="Times New Roman" w:eastAsia="宋体" w:hAnsi="Times New Roman" w:cs="宋体" w:hint="eastAsia"/>
          <w:sz w:val="24"/>
          <w:szCs w:val="24"/>
        </w:rPr>
        <w:t>：</w:t>
      </w:r>
    </w:p>
    <w:p w14:paraId="5EFADAAA" w14:textId="20484394" w:rsidR="00360A30" w:rsidRPr="00D847B9" w:rsidRDefault="00360A30" w:rsidP="00CE5C18">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hint="eastAsia"/>
          <w:b/>
          <w:bCs/>
          <w:sz w:val="24"/>
          <w:szCs w:val="24"/>
        </w:rPr>
        <w:t>1</w:t>
      </w:r>
      <w:r w:rsidRPr="00F70163">
        <w:rPr>
          <w:rFonts w:ascii="Times New Roman" w:eastAsia="宋体" w:hAnsi="Times New Roman" w:cs="宋体"/>
          <w:b/>
          <w:bCs/>
          <w:sz w:val="24"/>
          <w:szCs w:val="24"/>
        </w:rPr>
        <w:t xml:space="preserve"> </w:t>
      </w:r>
      <w:r w:rsidR="00CE5C18"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挤扩</w:t>
      </w:r>
      <w:r w:rsidR="00E34196" w:rsidRPr="00D847B9">
        <w:rPr>
          <w:rFonts w:ascii="Times New Roman" w:eastAsia="宋体" w:hAnsi="Times New Roman" w:cs="宋体" w:hint="eastAsia"/>
          <w:sz w:val="24"/>
          <w:szCs w:val="24"/>
        </w:rPr>
        <w:t>成腔作业</w:t>
      </w:r>
      <w:r w:rsidRPr="00D847B9">
        <w:rPr>
          <w:rFonts w:ascii="Times New Roman" w:eastAsia="宋体" w:hAnsi="Times New Roman" w:cs="宋体" w:hint="eastAsia"/>
          <w:sz w:val="24"/>
          <w:szCs w:val="24"/>
        </w:rPr>
        <w:t>前</w:t>
      </w:r>
      <w:r w:rsidR="00E34196" w:rsidRPr="00D847B9">
        <w:rPr>
          <w:rFonts w:ascii="Times New Roman" w:eastAsia="宋体" w:hAnsi="Times New Roman" w:cs="宋体" w:hint="eastAsia"/>
          <w:sz w:val="24"/>
          <w:szCs w:val="24"/>
        </w:rPr>
        <w:t>，应将</w:t>
      </w:r>
      <w:r w:rsidRPr="00D847B9">
        <w:rPr>
          <w:rFonts w:ascii="Times New Roman" w:eastAsia="宋体" w:hAnsi="Times New Roman" w:cs="宋体" w:hint="eastAsia"/>
          <w:sz w:val="24"/>
          <w:szCs w:val="24"/>
        </w:rPr>
        <w:t>液压站</w:t>
      </w:r>
      <w:r w:rsidR="00E34196" w:rsidRPr="00D847B9">
        <w:rPr>
          <w:rFonts w:ascii="Times New Roman" w:eastAsia="宋体" w:hAnsi="Times New Roman" w:cs="宋体" w:hint="eastAsia"/>
          <w:sz w:val="24"/>
          <w:szCs w:val="24"/>
        </w:rPr>
        <w:t>和支盘质监仪与挤扩支盘机进行连接</w:t>
      </w:r>
      <w:r w:rsidR="00A306CB" w:rsidRPr="00D847B9">
        <w:rPr>
          <w:rFonts w:ascii="Times New Roman" w:eastAsia="宋体" w:hAnsi="Times New Roman" w:cs="宋体" w:hint="eastAsia"/>
          <w:sz w:val="24"/>
          <w:szCs w:val="24"/>
        </w:rPr>
        <w:t>并开启网络传输功能</w:t>
      </w:r>
      <w:r w:rsidR="00445C1D">
        <w:rPr>
          <w:rFonts w:ascii="Times New Roman" w:eastAsia="宋体" w:hAnsi="Times New Roman" w:cs="宋体" w:hint="eastAsia"/>
          <w:sz w:val="24"/>
          <w:szCs w:val="24"/>
        </w:rPr>
        <w:t>，设备连接应符合</w:t>
      </w:r>
      <w:r w:rsidR="00445C1D" w:rsidRPr="00D847B9">
        <w:rPr>
          <w:rFonts w:ascii="Times New Roman" w:eastAsia="宋体" w:hAnsi="Times New Roman" w:cs="宋体" w:hint="eastAsia"/>
          <w:sz w:val="24"/>
          <w:szCs w:val="24"/>
        </w:rPr>
        <w:t>本标准附录</w:t>
      </w:r>
      <w:r w:rsidR="00445C1D" w:rsidRPr="00D847B9">
        <w:rPr>
          <w:rFonts w:ascii="Times New Roman" w:eastAsia="宋体" w:hAnsi="Times New Roman" w:cs="宋体"/>
          <w:sz w:val="24"/>
          <w:szCs w:val="24"/>
        </w:rPr>
        <w:t>F</w:t>
      </w:r>
      <w:r w:rsidR="00445C1D">
        <w:rPr>
          <w:rFonts w:ascii="Times New Roman" w:eastAsia="宋体" w:hAnsi="Times New Roman" w:cs="宋体" w:hint="eastAsia"/>
          <w:sz w:val="24"/>
          <w:szCs w:val="24"/>
        </w:rPr>
        <w:t>的规定</w:t>
      </w:r>
      <w:r w:rsidR="00A306CB" w:rsidRPr="00D847B9">
        <w:rPr>
          <w:rFonts w:ascii="Times New Roman" w:eastAsia="宋体" w:hAnsi="Times New Roman" w:cs="宋体" w:hint="eastAsia"/>
          <w:sz w:val="24"/>
          <w:szCs w:val="24"/>
        </w:rPr>
        <w:t>；</w:t>
      </w:r>
    </w:p>
    <w:p w14:paraId="58A3957B" w14:textId="554BF5A0" w:rsidR="00360A30" w:rsidRPr="00543EDA" w:rsidRDefault="00360A30" w:rsidP="00CE5C18">
      <w:pPr>
        <w:snapToGrid w:val="0"/>
        <w:spacing w:line="360" w:lineRule="auto"/>
        <w:ind w:firstLineChars="200" w:firstLine="482"/>
        <w:jc w:val="left"/>
        <w:rPr>
          <w:rFonts w:ascii="Times New Roman" w:eastAsia="宋体" w:hAnsi="Times New Roman" w:cs="宋体"/>
          <w:color w:val="000000" w:themeColor="text1"/>
          <w:sz w:val="24"/>
          <w:szCs w:val="24"/>
        </w:rPr>
      </w:pPr>
      <w:r w:rsidRPr="00543EDA">
        <w:rPr>
          <w:rFonts w:ascii="Times New Roman" w:eastAsia="宋体" w:hAnsi="Times New Roman" w:cs="宋体" w:hint="eastAsia"/>
          <w:b/>
          <w:bCs/>
          <w:color w:val="000000" w:themeColor="text1"/>
          <w:sz w:val="24"/>
          <w:szCs w:val="24"/>
        </w:rPr>
        <w:t>2</w:t>
      </w:r>
      <w:r w:rsidRPr="00543EDA">
        <w:rPr>
          <w:rFonts w:ascii="Times New Roman" w:eastAsia="宋体" w:hAnsi="Times New Roman" w:cs="宋体"/>
          <w:color w:val="000000" w:themeColor="text1"/>
          <w:sz w:val="24"/>
          <w:szCs w:val="24"/>
        </w:rPr>
        <w:t xml:space="preserve"> </w:t>
      </w:r>
      <w:r w:rsidR="00CE5C18" w:rsidRPr="00543EDA">
        <w:rPr>
          <w:rFonts w:ascii="Times New Roman" w:eastAsia="宋体" w:hAnsi="Times New Roman" w:cs="宋体"/>
          <w:color w:val="000000" w:themeColor="text1"/>
          <w:sz w:val="24"/>
          <w:szCs w:val="24"/>
        </w:rPr>
        <w:t xml:space="preserve"> </w:t>
      </w:r>
      <w:r w:rsidR="000D5791" w:rsidRPr="00543EDA">
        <w:rPr>
          <w:rFonts w:ascii="Times New Roman" w:eastAsia="宋体" w:hAnsi="Times New Roman" w:cs="宋体" w:hint="eastAsia"/>
          <w:color w:val="000000" w:themeColor="text1"/>
          <w:sz w:val="24"/>
          <w:szCs w:val="24"/>
        </w:rPr>
        <w:t>支盘质监仪启动后</w:t>
      </w:r>
      <w:r w:rsidR="00E34196" w:rsidRPr="00543EDA">
        <w:rPr>
          <w:rFonts w:ascii="Times New Roman" w:eastAsia="宋体" w:hAnsi="Times New Roman" w:cs="宋体" w:hint="eastAsia"/>
          <w:color w:val="000000" w:themeColor="text1"/>
          <w:sz w:val="24"/>
          <w:szCs w:val="24"/>
        </w:rPr>
        <w:t>，</w:t>
      </w:r>
      <w:r w:rsidR="000D5791" w:rsidRPr="00543EDA">
        <w:rPr>
          <w:rFonts w:ascii="Times New Roman" w:eastAsia="宋体" w:hAnsi="Times New Roman" w:cs="宋体" w:hint="eastAsia"/>
          <w:color w:val="000000" w:themeColor="text1"/>
          <w:sz w:val="24"/>
          <w:szCs w:val="24"/>
        </w:rPr>
        <w:t>应</w:t>
      </w:r>
      <w:r w:rsidRPr="00543EDA">
        <w:rPr>
          <w:rFonts w:ascii="Times New Roman" w:eastAsia="宋体" w:hAnsi="Times New Roman" w:cs="宋体" w:hint="eastAsia"/>
          <w:color w:val="000000" w:themeColor="text1"/>
          <w:sz w:val="24"/>
          <w:szCs w:val="24"/>
        </w:rPr>
        <w:t>输入</w:t>
      </w:r>
      <w:r w:rsidRPr="00543EDA">
        <w:rPr>
          <w:rFonts w:ascii="Times New Roman" w:eastAsia="宋体" w:hAnsi="Times New Roman" w:cs="宋体"/>
          <w:color w:val="000000" w:themeColor="text1"/>
          <w:sz w:val="24"/>
          <w:szCs w:val="24"/>
        </w:rPr>
        <w:t>工程</w:t>
      </w:r>
      <w:r w:rsidRPr="00543EDA">
        <w:rPr>
          <w:rFonts w:ascii="Times New Roman" w:eastAsia="宋体" w:hAnsi="Times New Roman" w:cs="宋体" w:hint="eastAsia"/>
          <w:color w:val="000000" w:themeColor="text1"/>
          <w:sz w:val="24"/>
          <w:szCs w:val="24"/>
        </w:rPr>
        <w:t>名称</w:t>
      </w:r>
      <w:r w:rsidR="00543EDA" w:rsidRPr="00543EDA">
        <w:rPr>
          <w:rFonts w:ascii="Times New Roman" w:eastAsia="宋体" w:hAnsi="Times New Roman" w:cs="宋体" w:hint="eastAsia"/>
          <w:color w:val="000000" w:themeColor="text1"/>
          <w:sz w:val="24"/>
          <w:szCs w:val="24"/>
        </w:rPr>
        <w:t>、施工部位名称</w:t>
      </w:r>
      <w:r w:rsidRPr="00543EDA">
        <w:rPr>
          <w:rFonts w:ascii="Times New Roman" w:eastAsia="宋体" w:hAnsi="Times New Roman" w:cs="宋体"/>
          <w:color w:val="000000" w:themeColor="text1"/>
          <w:sz w:val="24"/>
          <w:szCs w:val="24"/>
        </w:rPr>
        <w:t>、施工单位</w:t>
      </w:r>
      <w:r w:rsidRPr="00543EDA">
        <w:rPr>
          <w:rFonts w:ascii="Times New Roman" w:eastAsia="宋体" w:hAnsi="Times New Roman" w:cs="宋体" w:hint="eastAsia"/>
          <w:color w:val="000000" w:themeColor="text1"/>
          <w:sz w:val="24"/>
          <w:szCs w:val="24"/>
        </w:rPr>
        <w:t>名称</w:t>
      </w:r>
      <w:r w:rsidR="00E34196" w:rsidRPr="00543EDA">
        <w:rPr>
          <w:rFonts w:ascii="Times New Roman" w:eastAsia="宋体" w:hAnsi="Times New Roman" w:cs="宋体"/>
          <w:color w:val="000000" w:themeColor="text1"/>
          <w:sz w:val="24"/>
          <w:szCs w:val="24"/>
        </w:rPr>
        <w:t>、</w:t>
      </w:r>
      <w:r w:rsidR="00E34196" w:rsidRPr="00543EDA">
        <w:rPr>
          <w:rFonts w:ascii="Times New Roman" w:eastAsia="宋体" w:hAnsi="Times New Roman" w:cs="宋体" w:hint="eastAsia"/>
          <w:color w:val="000000" w:themeColor="text1"/>
          <w:sz w:val="24"/>
          <w:szCs w:val="24"/>
        </w:rPr>
        <w:t>试验桩或工程桩编号、</w:t>
      </w:r>
      <w:r w:rsidR="00E34196" w:rsidRPr="00543EDA">
        <w:rPr>
          <w:rFonts w:ascii="Times New Roman" w:eastAsia="宋体" w:hAnsi="Times New Roman" w:cs="宋体"/>
          <w:color w:val="000000" w:themeColor="text1"/>
          <w:sz w:val="24"/>
          <w:szCs w:val="24"/>
        </w:rPr>
        <w:t>支盘机编号</w:t>
      </w:r>
      <w:r w:rsidR="00E34196" w:rsidRPr="00543EDA">
        <w:rPr>
          <w:rFonts w:ascii="Times New Roman" w:eastAsia="宋体" w:hAnsi="Times New Roman" w:cs="宋体" w:hint="eastAsia"/>
          <w:color w:val="000000" w:themeColor="text1"/>
          <w:sz w:val="24"/>
          <w:szCs w:val="24"/>
        </w:rPr>
        <w:t>等信息</w:t>
      </w:r>
      <w:r w:rsidRPr="00543EDA">
        <w:rPr>
          <w:rFonts w:ascii="Times New Roman" w:eastAsia="宋体" w:hAnsi="Times New Roman" w:cs="宋体" w:hint="eastAsia"/>
          <w:color w:val="000000" w:themeColor="text1"/>
          <w:sz w:val="24"/>
          <w:szCs w:val="24"/>
        </w:rPr>
        <w:t>；</w:t>
      </w:r>
    </w:p>
    <w:p w14:paraId="16AA74D7" w14:textId="1ED2B011" w:rsidR="00360A30" w:rsidRPr="00D847B9" w:rsidRDefault="00360A30" w:rsidP="00CE5C18">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hint="eastAsia"/>
          <w:b/>
          <w:bCs/>
          <w:sz w:val="24"/>
          <w:szCs w:val="24"/>
        </w:rPr>
        <w:t>3</w:t>
      </w:r>
      <w:r w:rsidR="00CE5C18" w:rsidRPr="00D847B9">
        <w:rPr>
          <w:rFonts w:ascii="Times New Roman" w:eastAsia="宋体" w:hAnsi="Times New Roman" w:cs="宋体"/>
          <w:sz w:val="24"/>
          <w:szCs w:val="24"/>
        </w:rPr>
        <w:t xml:space="preserve">  </w:t>
      </w:r>
      <w:r w:rsidR="00A306CB" w:rsidRPr="00D847B9">
        <w:rPr>
          <w:rFonts w:ascii="Times New Roman" w:eastAsia="宋体" w:hAnsi="Times New Roman" w:cs="宋体" w:hint="eastAsia"/>
          <w:sz w:val="24"/>
          <w:szCs w:val="24"/>
        </w:rPr>
        <w:t>第一次挤扩时的挤扩数据，应查验支盘质监仪实时显示并自动上传网络</w:t>
      </w:r>
      <w:r w:rsidR="00A306CB" w:rsidRPr="00D847B9">
        <w:rPr>
          <w:rFonts w:ascii="Times New Roman" w:eastAsia="宋体" w:hAnsi="Times New Roman" w:cs="宋体" w:hint="eastAsia"/>
          <w:sz w:val="24"/>
          <w:szCs w:val="24"/>
        </w:rPr>
        <w:lastRenderedPageBreak/>
        <w:t>云端</w:t>
      </w:r>
      <w:r w:rsidRPr="00D847B9">
        <w:rPr>
          <w:rFonts w:ascii="Times New Roman" w:eastAsia="宋体" w:hAnsi="Times New Roman" w:cs="宋体" w:hint="eastAsia"/>
          <w:sz w:val="24"/>
          <w:szCs w:val="24"/>
        </w:rPr>
        <w:t>监控平台</w:t>
      </w:r>
      <w:r w:rsidR="00A306CB" w:rsidRPr="00D847B9">
        <w:rPr>
          <w:rFonts w:ascii="Times New Roman" w:eastAsia="宋体" w:hAnsi="Times New Roman" w:cs="宋体" w:hint="eastAsia"/>
          <w:sz w:val="24"/>
          <w:szCs w:val="24"/>
        </w:rPr>
        <w:t>的时效性</w:t>
      </w:r>
      <w:r w:rsidRPr="00D847B9">
        <w:rPr>
          <w:rFonts w:ascii="Times New Roman" w:eastAsia="宋体" w:hAnsi="Times New Roman" w:cs="宋体" w:hint="eastAsia"/>
          <w:sz w:val="24"/>
          <w:szCs w:val="24"/>
        </w:rPr>
        <w:t>；</w:t>
      </w:r>
    </w:p>
    <w:p w14:paraId="245117D3" w14:textId="13B94FA6" w:rsidR="00360A30" w:rsidRPr="00D847B9" w:rsidRDefault="00360A30" w:rsidP="00CE5C18">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b/>
          <w:bCs/>
          <w:sz w:val="24"/>
          <w:szCs w:val="24"/>
        </w:rPr>
        <w:t xml:space="preserve">4 </w:t>
      </w:r>
      <w:r w:rsidR="00CE5C18" w:rsidRPr="00D847B9">
        <w:rPr>
          <w:rFonts w:ascii="Times New Roman" w:eastAsia="宋体" w:hAnsi="Times New Roman" w:cs="宋体"/>
          <w:sz w:val="24"/>
          <w:szCs w:val="24"/>
        </w:rPr>
        <w:t xml:space="preserve"> </w:t>
      </w:r>
      <w:r w:rsidR="00500DE9" w:rsidRPr="00D847B9">
        <w:rPr>
          <w:rFonts w:ascii="Times New Roman" w:eastAsia="宋体" w:hAnsi="Times New Roman" w:cs="宋体" w:hint="eastAsia"/>
          <w:sz w:val="24"/>
          <w:szCs w:val="24"/>
        </w:rPr>
        <w:t>挤扩</w:t>
      </w:r>
      <w:r w:rsidR="004F52B1" w:rsidRPr="00D847B9">
        <w:rPr>
          <w:rFonts w:ascii="Times New Roman" w:eastAsia="宋体" w:hAnsi="Times New Roman" w:cs="宋体" w:hint="eastAsia"/>
          <w:sz w:val="24"/>
          <w:szCs w:val="24"/>
        </w:rPr>
        <w:t>成腔过程可通过手机、电脑登录监控平台，实时监控挤扩作业</w:t>
      </w:r>
      <w:r w:rsidRPr="00D847B9">
        <w:rPr>
          <w:rFonts w:ascii="Times New Roman" w:eastAsia="宋体" w:hAnsi="Times New Roman" w:cs="宋体" w:hint="eastAsia"/>
          <w:sz w:val="24"/>
          <w:szCs w:val="24"/>
        </w:rPr>
        <w:t>状态，收到系统报警信号时应及时处理；</w:t>
      </w:r>
    </w:p>
    <w:p w14:paraId="560BCA93" w14:textId="4731541E" w:rsidR="00360A30" w:rsidRPr="00D847B9" w:rsidRDefault="00360A30" w:rsidP="00CE5C18">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b/>
          <w:bCs/>
          <w:sz w:val="24"/>
          <w:szCs w:val="24"/>
        </w:rPr>
        <w:t>5</w:t>
      </w:r>
      <w:r w:rsidRPr="00D847B9">
        <w:rPr>
          <w:rFonts w:ascii="Times New Roman" w:eastAsia="宋体" w:hAnsi="Times New Roman" w:cs="宋体"/>
          <w:sz w:val="24"/>
          <w:szCs w:val="24"/>
        </w:rPr>
        <w:t xml:space="preserve"> </w:t>
      </w:r>
      <w:r w:rsidR="00CE5C18" w:rsidRPr="00D847B9">
        <w:rPr>
          <w:rFonts w:ascii="Times New Roman" w:eastAsia="宋体" w:hAnsi="Times New Roman" w:cs="宋体"/>
          <w:sz w:val="24"/>
          <w:szCs w:val="24"/>
        </w:rPr>
        <w:t xml:space="preserve"> </w:t>
      </w:r>
      <w:r w:rsidR="00500DE9" w:rsidRPr="00D847B9">
        <w:rPr>
          <w:rFonts w:ascii="Times New Roman" w:eastAsia="宋体" w:hAnsi="Times New Roman" w:cs="宋体" w:hint="eastAsia"/>
          <w:sz w:val="24"/>
          <w:szCs w:val="24"/>
        </w:rPr>
        <w:t>挤扩成腔完成后可自动生成</w:t>
      </w:r>
      <w:r w:rsidR="00854416" w:rsidRPr="00D847B9">
        <w:rPr>
          <w:rFonts w:ascii="Times New Roman" w:eastAsia="宋体" w:hAnsi="Times New Roman" w:cs="宋体" w:hint="eastAsia"/>
          <w:sz w:val="24"/>
          <w:szCs w:val="24"/>
        </w:rPr>
        <w:t>挤扩支盘成腔</w:t>
      </w:r>
      <w:r w:rsidRPr="00D847B9">
        <w:rPr>
          <w:rFonts w:ascii="Times New Roman" w:eastAsia="宋体" w:hAnsi="Times New Roman" w:cs="宋体" w:hint="eastAsia"/>
          <w:sz w:val="24"/>
          <w:szCs w:val="24"/>
        </w:rPr>
        <w:t>施工监测记录表，</w:t>
      </w:r>
      <w:r w:rsidR="0002359B" w:rsidRPr="00D847B9">
        <w:rPr>
          <w:rFonts w:ascii="Times New Roman" w:eastAsia="宋体" w:hAnsi="Times New Roman" w:cs="宋体" w:hint="eastAsia"/>
          <w:sz w:val="24"/>
          <w:szCs w:val="24"/>
        </w:rPr>
        <w:t>表格内容应满足本标准附录</w:t>
      </w:r>
      <w:r w:rsidR="0002359B" w:rsidRPr="00D847B9">
        <w:rPr>
          <w:rFonts w:ascii="Times New Roman" w:eastAsia="宋体" w:hAnsi="Times New Roman" w:cs="宋体" w:hint="eastAsia"/>
          <w:sz w:val="24"/>
          <w:szCs w:val="24"/>
        </w:rPr>
        <w:t>C</w:t>
      </w:r>
      <w:r w:rsidR="0002359B" w:rsidRPr="00D847B9">
        <w:rPr>
          <w:rFonts w:ascii="Times New Roman" w:eastAsia="宋体" w:hAnsi="Times New Roman" w:cs="宋体" w:hint="eastAsia"/>
          <w:sz w:val="24"/>
          <w:szCs w:val="24"/>
        </w:rPr>
        <w:t>的要求</w:t>
      </w:r>
      <w:r w:rsidR="00C507C0" w:rsidRPr="00D847B9">
        <w:rPr>
          <w:rFonts w:ascii="Times New Roman" w:eastAsia="宋体" w:hAnsi="Times New Roman" w:cs="宋体" w:hint="eastAsia"/>
          <w:sz w:val="24"/>
          <w:szCs w:val="24"/>
        </w:rPr>
        <w:t>；</w:t>
      </w:r>
    </w:p>
    <w:p w14:paraId="1D6749D6" w14:textId="4A74E14F" w:rsidR="00360A30" w:rsidRPr="00D847B9" w:rsidRDefault="00360A30" w:rsidP="00CE5C18">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b/>
          <w:bCs/>
          <w:sz w:val="24"/>
          <w:szCs w:val="24"/>
        </w:rPr>
        <w:t>6</w:t>
      </w:r>
      <w:r w:rsidRPr="00D847B9">
        <w:rPr>
          <w:rFonts w:ascii="Times New Roman" w:eastAsia="宋体" w:hAnsi="Times New Roman" w:cs="宋体"/>
          <w:sz w:val="24"/>
          <w:szCs w:val="24"/>
        </w:rPr>
        <w:t xml:space="preserve"> </w:t>
      </w:r>
      <w:r w:rsidR="00CE5C18" w:rsidRPr="00D847B9">
        <w:rPr>
          <w:rFonts w:ascii="Times New Roman" w:eastAsia="宋体" w:hAnsi="Times New Roman" w:cs="宋体"/>
          <w:sz w:val="24"/>
          <w:szCs w:val="24"/>
        </w:rPr>
        <w:t xml:space="preserve"> </w:t>
      </w:r>
      <w:r w:rsidR="00500DE9" w:rsidRPr="00D847B9">
        <w:rPr>
          <w:rFonts w:ascii="Times New Roman" w:eastAsia="宋体" w:hAnsi="Times New Roman" w:cs="宋体" w:hint="eastAsia"/>
          <w:sz w:val="24"/>
          <w:szCs w:val="24"/>
        </w:rPr>
        <w:t>挤扩成腔</w:t>
      </w:r>
      <w:r w:rsidRPr="00D847B9">
        <w:rPr>
          <w:rFonts w:ascii="Times New Roman" w:eastAsia="宋体" w:hAnsi="Times New Roman" w:cs="宋体" w:hint="eastAsia"/>
          <w:sz w:val="24"/>
          <w:szCs w:val="24"/>
        </w:rPr>
        <w:t>完成后可通过现场支盘质监仪或远程网络云端自动监测平台查看并打印监测数据。</w:t>
      </w:r>
    </w:p>
    <w:p w14:paraId="720384EE" w14:textId="00F46873" w:rsidR="00360A30" w:rsidRPr="00D847B9" w:rsidRDefault="00360A30" w:rsidP="000E18EE">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b/>
          <w:bCs/>
          <w:sz w:val="24"/>
          <w:szCs w:val="24"/>
        </w:rPr>
        <w:t>6.2.4</w:t>
      </w:r>
      <w:r w:rsidRPr="00D847B9">
        <w:rPr>
          <w:rFonts w:ascii="Times New Roman" w:eastAsia="宋体" w:hAnsi="Times New Roman" w:cs="宋体"/>
          <w:sz w:val="24"/>
          <w:szCs w:val="24"/>
        </w:rPr>
        <w:t xml:space="preserve"> </w:t>
      </w:r>
      <w:r w:rsidR="00CE5C18" w:rsidRPr="00D847B9">
        <w:rPr>
          <w:rFonts w:ascii="Times New Roman" w:eastAsia="宋体" w:hAnsi="Times New Roman" w:cs="宋体"/>
          <w:sz w:val="24"/>
          <w:szCs w:val="24"/>
        </w:rPr>
        <w:t xml:space="preserve"> </w:t>
      </w:r>
      <w:r w:rsidR="00D73F7A" w:rsidRPr="00D847B9">
        <w:rPr>
          <w:rFonts w:ascii="Times New Roman" w:eastAsia="宋体" w:hAnsi="Times New Roman" w:cs="宋体" w:hint="eastAsia"/>
          <w:sz w:val="24"/>
          <w:szCs w:val="24"/>
        </w:rPr>
        <w:t>除采用支盘质监仪实时监测外，</w:t>
      </w:r>
      <w:r w:rsidRPr="00D847B9">
        <w:rPr>
          <w:rFonts w:ascii="Times New Roman" w:eastAsia="宋体" w:hAnsi="Times New Roman" w:cs="宋体" w:hint="eastAsia"/>
          <w:sz w:val="24"/>
          <w:szCs w:val="24"/>
        </w:rPr>
        <w:t>支盘腔深度</w:t>
      </w:r>
      <w:r w:rsidR="00D73F7A" w:rsidRPr="00D847B9">
        <w:rPr>
          <w:rFonts w:ascii="Times New Roman" w:eastAsia="宋体" w:hAnsi="Times New Roman" w:cs="宋体" w:hint="eastAsia"/>
          <w:sz w:val="24"/>
          <w:szCs w:val="24"/>
        </w:rPr>
        <w:t>可采用测量接长杆的方法检测，</w:t>
      </w:r>
      <w:r w:rsidRPr="00D847B9">
        <w:rPr>
          <w:rFonts w:ascii="Times New Roman" w:eastAsia="宋体" w:hAnsi="Times New Roman" w:cs="宋体" w:hint="eastAsia"/>
          <w:sz w:val="24"/>
          <w:szCs w:val="24"/>
        </w:rPr>
        <w:t>挤扩压力</w:t>
      </w:r>
      <w:r w:rsidR="00D73F7A" w:rsidRPr="00D847B9">
        <w:rPr>
          <w:rFonts w:ascii="Times New Roman" w:eastAsia="宋体" w:hAnsi="Times New Roman" w:cs="宋体" w:hint="eastAsia"/>
          <w:sz w:val="24"/>
          <w:szCs w:val="24"/>
        </w:rPr>
        <w:t>值</w:t>
      </w:r>
      <w:r w:rsidR="004F52B1" w:rsidRPr="00D847B9">
        <w:rPr>
          <w:rFonts w:ascii="Times New Roman" w:eastAsia="宋体" w:hAnsi="Times New Roman" w:cs="宋体" w:hint="eastAsia"/>
          <w:sz w:val="24"/>
          <w:szCs w:val="24"/>
        </w:rPr>
        <w:t>可通过现场查看液压站压力表</w:t>
      </w:r>
      <w:r w:rsidRPr="00D847B9">
        <w:rPr>
          <w:rFonts w:ascii="Times New Roman" w:eastAsia="宋体" w:hAnsi="Times New Roman" w:cs="宋体" w:hint="eastAsia"/>
          <w:sz w:val="24"/>
          <w:szCs w:val="24"/>
        </w:rPr>
        <w:t>进行监测。</w:t>
      </w:r>
    </w:p>
    <w:p w14:paraId="0C0F8DA8" w14:textId="3B57A199" w:rsidR="00360A30" w:rsidRPr="00D847B9" w:rsidRDefault="00360A30" w:rsidP="000E18EE">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b/>
          <w:bCs/>
          <w:sz w:val="24"/>
          <w:szCs w:val="24"/>
        </w:rPr>
        <w:t>6.2.</w:t>
      </w:r>
      <w:r w:rsidR="00BD38F7" w:rsidRPr="004D0380">
        <w:rPr>
          <w:rFonts w:ascii="Times New Roman" w:eastAsia="宋体" w:hAnsi="Times New Roman" w:cs="宋体"/>
          <w:b/>
          <w:bCs/>
          <w:sz w:val="24"/>
          <w:szCs w:val="24"/>
        </w:rPr>
        <w:t>5</w:t>
      </w:r>
      <w:r w:rsidRPr="00D847B9">
        <w:rPr>
          <w:rFonts w:ascii="Times New Roman" w:eastAsia="宋体" w:hAnsi="Times New Roman" w:cs="宋体"/>
          <w:sz w:val="24"/>
          <w:szCs w:val="24"/>
        </w:rPr>
        <w:t xml:space="preserve"> </w:t>
      </w:r>
      <w:r w:rsidR="00CE5C18" w:rsidRPr="00D847B9">
        <w:rPr>
          <w:rFonts w:ascii="Times New Roman" w:eastAsia="宋体" w:hAnsi="Times New Roman" w:cs="宋体"/>
          <w:sz w:val="24"/>
          <w:szCs w:val="24"/>
        </w:rPr>
        <w:t xml:space="preserve"> </w:t>
      </w:r>
      <w:r w:rsidR="00BD38F7" w:rsidRPr="00D847B9">
        <w:rPr>
          <w:rFonts w:ascii="Times New Roman" w:eastAsia="宋体" w:hAnsi="Times New Roman" w:cs="宋体" w:hint="eastAsia"/>
          <w:sz w:val="24"/>
          <w:szCs w:val="24"/>
        </w:rPr>
        <w:t>挤扩</w:t>
      </w:r>
      <w:r w:rsidRPr="00D847B9">
        <w:rPr>
          <w:rFonts w:ascii="Times New Roman" w:eastAsia="宋体" w:hAnsi="Times New Roman" w:cs="宋体" w:hint="eastAsia"/>
          <w:sz w:val="24"/>
          <w:szCs w:val="24"/>
        </w:rPr>
        <w:t>成腔过程监测项目及其合格标准应符合表</w:t>
      </w:r>
      <w:r w:rsidRPr="00D847B9">
        <w:rPr>
          <w:rFonts w:ascii="Times New Roman" w:eastAsia="宋体" w:hAnsi="Times New Roman" w:cs="宋体"/>
          <w:sz w:val="24"/>
          <w:szCs w:val="24"/>
        </w:rPr>
        <w:t>6.2.</w:t>
      </w:r>
      <w:r w:rsidR="00BD38F7" w:rsidRPr="00D847B9">
        <w:rPr>
          <w:rFonts w:ascii="Times New Roman" w:eastAsia="宋体" w:hAnsi="Times New Roman" w:cs="宋体"/>
          <w:sz w:val="24"/>
          <w:szCs w:val="24"/>
        </w:rPr>
        <w:t>5</w:t>
      </w:r>
      <w:r w:rsidR="00BD38F7" w:rsidRPr="00D847B9">
        <w:rPr>
          <w:rFonts w:ascii="Times New Roman" w:eastAsia="宋体" w:hAnsi="Times New Roman" w:cs="宋体" w:hint="eastAsia"/>
          <w:sz w:val="24"/>
          <w:szCs w:val="24"/>
        </w:rPr>
        <w:t>的</w:t>
      </w:r>
      <w:r w:rsidR="0002359B" w:rsidRPr="00D847B9">
        <w:rPr>
          <w:rFonts w:ascii="Times New Roman" w:eastAsia="宋体" w:hAnsi="Times New Roman" w:cs="宋体" w:hint="eastAsia"/>
          <w:sz w:val="24"/>
          <w:szCs w:val="24"/>
        </w:rPr>
        <w:t>规定</w:t>
      </w:r>
      <w:r w:rsidRPr="00D847B9">
        <w:rPr>
          <w:rFonts w:ascii="Times New Roman" w:eastAsia="宋体" w:hAnsi="Times New Roman" w:cs="宋体" w:hint="eastAsia"/>
          <w:sz w:val="24"/>
          <w:szCs w:val="24"/>
        </w:rPr>
        <w:t>。</w:t>
      </w:r>
    </w:p>
    <w:p w14:paraId="4BBA2EC9" w14:textId="2BDF4FAA" w:rsidR="00360A30" w:rsidRPr="00F661E2" w:rsidRDefault="00360A30" w:rsidP="00360A30">
      <w:pPr>
        <w:snapToGrid w:val="0"/>
        <w:spacing w:line="360" w:lineRule="auto"/>
        <w:jc w:val="center"/>
        <w:rPr>
          <w:rFonts w:ascii="Times New Roman" w:eastAsia="宋体" w:hAnsi="Times New Roman" w:cs="宋体"/>
          <w:b/>
          <w:bCs/>
        </w:rPr>
      </w:pPr>
      <w:r w:rsidRPr="00F661E2">
        <w:rPr>
          <w:rFonts w:ascii="Times New Roman" w:eastAsia="宋体" w:hAnsi="Times New Roman" w:cs="宋体" w:hint="eastAsia"/>
          <w:b/>
          <w:bCs/>
        </w:rPr>
        <w:t>表</w:t>
      </w:r>
      <w:r w:rsidRPr="00F661E2">
        <w:rPr>
          <w:rFonts w:ascii="Times New Roman" w:eastAsia="宋体" w:hAnsi="Times New Roman" w:cs="宋体"/>
          <w:b/>
          <w:bCs/>
        </w:rPr>
        <w:t>6.2.</w:t>
      </w:r>
      <w:r w:rsidR="00BD38F7" w:rsidRPr="00F661E2">
        <w:rPr>
          <w:rFonts w:ascii="Times New Roman" w:eastAsia="宋体" w:hAnsi="Times New Roman" w:cs="宋体"/>
          <w:b/>
          <w:bCs/>
        </w:rPr>
        <w:t>5</w:t>
      </w:r>
      <w:r w:rsidRPr="00F661E2">
        <w:rPr>
          <w:rFonts w:ascii="Times New Roman" w:eastAsia="宋体" w:hAnsi="Times New Roman" w:cs="宋体"/>
          <w:b/>
          <w:bCs/>
        </w:rPr>
        <w:t xml:space="preserve"> </w:t>
      </w:r>
      <w:r w:rsidR="00CE5C18" w:rsidRPr="00F661E2">
        <w:rPr>
          <w:rFonts w:ascii="Times New Roman" w:eastAsia="宋体" w:hAnsi="Times New Roman" w:cs="宋体"/>
          <w:b/>
          <w:bCs/>
        </w:rPr>
        <w:t xml:space="preserve"> </w:t>
      </w:r>
      <w:r w:rsidR="00BD38F7" w:rsidRPr="00F661E2">
        <w:rPr>
          <w:rFonts w:ascii="Times New Roman" w:eastAsia="宋体" w:hAnsi="Times New Roman" w:cs="宋体" w:hint="eastAsia"/>
          <w:b/>
          <w:bCs/>
        </w:rPr>
        <w:t>挤扩</w:t>
      </w:r>
      <w:r w:rsidRPr="00F661E2">
        <w:rPr>
          <w:rFonts w:ascii="Times New Roman" w:eastAsia="宋体" w:hAnsi="Times New Roman" w:cs="宋体" w:hint="eastAsia"/>
          <w:b/>
          <w:bCs/>
        </w:rPr>
        <w:t>成腔监测项目及其合格标准</w:t>
      </w:r>
    </w:p>
    <w:tbl>
      <w:tblPr>
        <w:tblStyle w:val="af0"/>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46"/>
        <w:gridCol w:w="3061"/>
        <w:gridCol w:w="4176"/>
      </w:tblGrid>
      <w:tr w:rsidR="00D847B9" w:rsidRPr="00B51EAA" w14:paraId="4F355CA0" w14:textId="77777777" w:rsidTr="000E18EE">
        <w:trPr>
          <w:trHeight w:val="680"/>
          <w:jc w:val="center"/>
        </w:trPr>
        <w:tc>
          <w:tcPr>
            <w:tcW w:w="631" w:type="pct"/>
            <w:vAlign w:val="center"/>
          </w:tcPr>
          <w:p w14:paraId="40A1BD2C" w14:textId="77777777" w:rsidR="00360A30" w:rsidRPr="00B51EAA" w:rsidRDefault="00360A30" w:rsidP="000E18EE">
            <w:pPr>
              <w:snapToGrid w:val="0"/>
              <w:spacing w:line="360" w:lineRule="auto"/>
              <w:jc w:val="center"/>
              <w:rPr>
                <w:rFonts w:ascii="Times New Roman" w:eastAsia="宋体" w:hAnsi="Times New Roman" w:cs="宋体"/>
              </w:rPr>
            </w:pPr>
            <w:r w:rsidRPr="00B51EAA">
              <w:rPr>
                <w:rFonts w:ascii="Times New Roman" w:eastAsia="宋体" w:hAnsi="Times New Roman" w:cs="宋体" w:hint="eastAsia"/>
              </w:rPr>
              <w:t>序号</w:t>
            </w:r>
          </w:p>
        </w:tc>
        <w:tc>
          <w:tcPr>
            <w:tcW w:w="1848" w:type="pct"/>
            <w:vAlign w:val="center"/>
          </w:tcPr>
          <w:p w14:paraId="17E306E5" w14:textId="77777777" w:rsidR="00360A30" w:rsidRPr="00B51EAA" w:rsidRDefault="00BD38F7" w:rsidP="000E18EE">
            <w:pPr>
              <w:snapToGrid w:val="0"/>
              <w:spacing w:line="360" w:lineRule="auto"/>
              <w:jc w:val="center"/>
              <w:rPr>
                <w:rFonts w:ascii="Times New Roman" w:eastAsia="宋体" w:hAnsi="Times New Roman" w:cs="宋体"/>
              </w:rPr>
            </w:pPr>
            <w:r w:rsidRPr="00B51EAA">
              <w:rPr>
                <w:rFonts w:ascii="Times New Roman" w:eastAsia="宋体" w:hAnsi="Times New Roman" w:cs="宋体" w:hint="eastAsia"/>
              </w:rPr>
              <w:t>监测</w:t>
            </w:r>
            <w:r w:rsidR="00360A30" w:rsidRPr="00B51EAA">
              <w:rPr>
                <w:rFonts w:ascii="Times New Roman" w:eastAsia="宋体" w:hAnsi="Times New Roman" w:cs="宋体" w:hint="eastAsia"/>
              </w:rPr>
              <w:t>项目</w:t>
            </w:r>
          </w:p>
        </w:tc>
        <w:tc>
          <w:tcPr>
            <w:tcW w:w="2521" w:type="pct"/>
            <w:vAlign w:val="center"/>
          </w:tcPr>
          <w:p w14:paraId="7B8C44B9" w14:textId="77777777" w:rsidR="00360A30" w:rsidRPr="00B51EAA" w:rsidRDefault="00360A30" w:rsidP="000E18EE">
            <w:pPr>
              <w:snapToGrid w:val="0"/>
              <w:spacing w:line="360" w:lineRule="auto"/>
              <w:jc w:val="center"/>
              <w:rPr>
                <w:rFonts w:ascii="Times New Roman" w:eastAsia="宋体" w:hAnsi="Times New Roman" w:cs="宋体"/>
              </w:rPr>
            </w:pPr>
            <w:r w:rsidRPr="00B51EAA">
              <w:rPr>
                <w:rFonts w:ascii="Times New Roman" w:eastAsia="宋体" w:hAnsi="Times New Roman" w:cs="宋体" w:hint="eastAsia"/>
              </w:rPr>
              <w:t>合格标准</w:t>
            </w:r>
          </w:p>
        </w:tc>
      </w:tr>
      <w:tr w:rsidR="00D847B9" w:rsidRPr="00B51EAA" w14:paraId="3A27BDF8" w14:textId="77777777" w:rsidTr="000E18EE">
        <w:trPr>
          <w:trHeight w:val="680"/>
          <w:jc w:val="center"/>
        </w:trPr>
        <w:tc>
          <w:tcPr>
            <w:tcW w:w="631" w:type="pct"/>
            <w:vAlign w:val="center"/>
          </w:tcPr>
          <w:p w14:paraId="4D2F43DC" w14:textId="77777777" w:rsidR="00360A30" w:rsidRPr="00B51EAA" w:rsidRDefault="00360A30" w:rsidP="000E18EE">
            <w:pPr>
              <w:snapToGrid w:val="0"/>
              <w:spacing w:line="360" w:lineRule="auto"/>
              <w:jc w:val="center"/>
              <w:rPr>
                <w:rFonts w:ascii="Times New Roman" w:eastAsia="宋体" w:hAnsi="Times New Roman" w:cs="宋体"/>
              </w:rPr>
            </w:pPr>
            <w:r w:rsidRPr="00B51EAA">
              <w:rPr>
                <w:rFonts w:ascii="Times New Roman" w:eastAsia="宋体" w:hAnsi="Times New Roman" w:cs="宋体" w:hint="eastAsia"/>
              </w:rPr>
              <w:t>1</w:t>
            </w:r>
          </w:p>
        </w:tc>
        <w:tc>
          <w:tcPr>
            <w:tcW w:w="1848" w:type="pct"/>
            <w:vAlign w:val="center"/>
          </w:tcPr>
          <w:p w14:paraId="294B31AE" w14:textId="77777777" w:rsidR="00360A30" w:rsidRPr="00B51EAA" w:rsidRDefault="00360A30" w:rsidP="00BD38F7">
            <w:pPr>
              <w:snapToGrid w:val="0"/>
              <w:spacing w:line="360" w:lineRule="auto"/>
              <w:jc w:val="center"/>
              <w:rPr>
                <w:rFonts w:ascii="Times New Roman" w:eastAsia="宋体" w:hAnsi="Times New Roman" w:cs="宋体"/>
              </w:rPr>
            </w:pPr>
            <w:r w:rsidRPr="00B51EAA">
              <w:rPr>
                <w:rFonts w:ascii="Times New Roman" w:eastAsia="宋体" w:hAnsi="Times New Roman" w:cs="宋体" w:hint="eastAsia"/>
              </w:rPr>
              <w:t>支盘腔深度</w:t>
            </w:r>
          </w:p>
        </w:tc>
        <w:tc>
          <w:tcPr>
            <w:tcW w:w="2521" w:type="pct"/>
            <w:vAlign w:val="center"/>
          </w:tcPr>
          <w:p w14:paraId="44BDA31F" w14:textId="77777777" w:rsidR="00360A30" w:rsidRPr="00B51EAA" w:rsidRDefault="00360A30" w:rsidP="000E18EE">
            <w:pPr>
              <w:snapToGrid w:val="0"/>
              <w:spacing w:line="360" w:lineRule="auto"/>
              <w:jc w:val="center"/>
              <w:rPr>
                <w:rFonts w:ascii="Times New Roman" w:eastAsia="宋体" w:hAnsi="Times New Roman" w:cs="宋体"/>
              </w:rPr>
            </w:pPr>
            <w:r w:rsidRPr="00B51EAA">
              <w:rPr>
                <w:rFonts w:ascii="Times New Roman" w:eastAsia="宋体" w:hAnsi="Times New Roman" w:cs="宋体" w:hint="eastAsia"/>
              </w:rPr>
              <w:t>±</w:t>
            </w:r>
            <w:r w:rsidRPr="00B51EAA">
              <w:rPr>
                <w:rFonts w:ascii="Times New Roman" w:eastAsia="宋体" w:hAnsi="Times New Roman" w:cs="宋体" w:hint="eastAsia"/>
              </w:rPr>
              <w:t>1</w:t>
            </w:r>
            <w:r w:rsidRPr="00B51EAA">
              <w:rPr>
                <w:rFonts w:ascii="Times New Roman" w:eastAsia="宋体" w:hAnsi="Times New Roman" w:cs="宋体"/>
              </w:rPr>
              <w:t>.0</w:t>
            </w:r>
            <w:r w:rsidRPr="00B51EAA">
              <w:rPr>
                <w:rFonts w:ascii="Times New Roman" w:eastAsia="宋体" w:hAnsi="Times New Roman" w:cs="宋体" w:hint="eastAsia"/>
              </w:rPr>
              <w:t>m</w:t>
            </w:r>
          </w:p>
        </w:tc>
      </w:tr>
      <w:tr w:rsidR="00D847B9" w:rsidRPr="00B51EAA" w14:paraId="0D3CC5AC" w14:textId="77777777" w:rsidTr="000E18EE">
        <w:trPr>
          <w:trHeight w:val="680"/>
          <w:jc w:val="center"/>
        </w:trPr>
        <w:tc>
          <w:tcPr>
            <w:tcW w:w="631" w:type="pct"/>
            <w:vAlign w:val="center"/>
          </w:tcPr>
          <w:p w14:paraId="21AFA78A" w14:textId="77777777" w:rsidR="00360A30" w:rsidRPr="00B51EAA" w:rsidRDefault="00360A30" w:rsidP="000E18EE">
            <w:pPr>
              <w:snapToGrid w:val="0"/>
              <w:spacing w:line="360" w:lineRule="auto"/>
              <w:jc w:val="center"/>
              <w:rPr>
                <w:rFonts w:ascii="Times New Roman" w:eastAsia="宋体" w:hAnsi="Times New Roman" w:cs="宋体"/>
              </w:rPr>
            </w:pPr>
            <w:r w:rsidRPr="00B51EAA">
              <w:rPr>
                <w:rFonts w:ascii="Times New Roman" w:eastAsia="宋体" w:hAnsi="Times New Roman" w:cs="宋体" w:hint="eastAsia"/>
              </w:rPr>
              <w:t>2</w:t>
            </w:r>
          </w:p>
        </w:tc>
        <w:tc>
          <w:tcPr>
            <w:tcW w:w="1848" w:type="pct"/>
            <w:vAlign w:val="center"/>
          </w:tcPr>
          <w:p w14:paraId="6ABB27CE" w14:textId="77777777" w:rsidR="00360A30" w:rsidRPr="00B51EAA" w:rsidRDefault="00360A30" w:rsidP="000E18EE">
            <w:pPr>
              <w:snapToGrid w:val="0"/>
              <w:spacing w:line="360" w:lineRule="auto"/>
              <w:jc w:val="center"/>
              <w:rPr>
                <w:rFonts w:ascii="Times New Roman" w:eastAsia="宋体" w:hAnsi="Times New Roman" w:cs="宋体"/>
              </w:rPr>
            </w:pPr>
            <w:r w:rsidRPr="00B51EAA">
              <w:rPr>
                <w:rFonts w:ascii="Times New Roman" w:eastAsia="宋体" w:hAnsi="Times New Roman" w:cs="宋体" w:hint="eastAsia"/>
              </w:rPr>
              <w:t>首次</w:t>
            </w:r>
            <w:r w:rsidR="00BD38F7" w:rsidRPr="00B51EAA">
              <w:rPr>
                <w:rFonts w:ascii="Times New Roman" w:eastAsia="宋体" w:hAnsi="Times New Roman" w:cs="宋体" w:hint="eastAsia"/>
              </w:rPr>
              <w:t>挤扩</w:t>
            </w:r>
            <w:r w:rsidRPr="00B51EAA">
              <w:rPr>
                <w:rFonts w:ascii="Times New Roman" w:eastAsia="宋体" w:hAnsi="Times New Roman" w:cs="宋体" w:hint="eastAsia"/>
              </w:rPr>
              <w:t>压力值</w:t>
            </w:r>
          </w:p>
        </w:tc>
        <w:tc>
          <w:tcPr>
            <w:tcW w:w="2521" w:type="pct"/>
            <w:vAlign w:val="center"/>
          </w:tcPr>
          <w:p w14:paraId="28F2FF66" w14:textId="77777777" w:rsidR="00360A30" w:rsidRPr="00B51EAA" w:rsidRDefault="00360A30" w:rsidP="000E18EE">
            <w:pPr>
              <w:snapToGrid w:val="0"/>
              <w:spacing w:line="360" w:lineRule="auto"/>
              <w:jc w:val="center"/>
              <w:rPr>
                <w:rFonts w:ascii="Times New Roman" w:eastAsia="宋体" w:hAnsi="Times New Roman" w:cs="宋体"/>
              </w:rPr>
            </w:pPr>
            <w:r w:rsidRPr="00B51EAA">
              <w:rPr>
                <w:rFonts w:ascii="Times New Roman" w:eastAsia="宋体" w:hAnsi="Times New Roman" w:cs="宋体" w:hint="eastAsia"/>
              </w:rPr>
              <w:t>不小于设计要求值或</w:t>
            </w:r>
            <w:r w:rsidR="00BD38F7" w:rsidRPr="00B51EAA">
              <w:rPr>
                <w:rFonts w:ascii="Times New Roman" w:eastAsia="宋体" w:hAnsi="Times New Roman" w:cs="宋体" w:hint="eastAsia"/>
              </w:rPr>
              <w:t>本标准</w:t>
            </w:r>
            <w:r w:rsidRPr="00B51EAA">
              <w:rPr>
                <w:rFonts w:ascii="Times New Roman" w:eastAsia="宋体" w:hAnsi="Times New Roman" w:cs="宋体" w:hint="eastAsia"/>
              </w:rPr>
              <w:t>参考值</w:t>
            </w:r>
          </w:p>
        </w:tc>
      </w:tr>
      <w:tr w:rsidR="00D847B9" w:rsidRPr="00B51EAA" w14:paraId="75D43B5C" w14:textId="77777777" w:rsidTr="000E18EE">
        <w:trPr>
          <w:trHeight w:val="680"/>
          <w:jc w:val="center"/>
        </w:trPr>
        <w:tc>
          <w:tcPr>
            <w:tcW w:w="631" w:type="pct"/>
            <w:vAlign w:val="center"/>
          </w:tcPr>
          <w:p w14:paraId="6F781440" w14:textId="77777777" w:rsidR="00360A30" w:rsidRPr="00B51EAA" w:rsidRDefault="00360A30" w:rsidP="000E18EE">
            <w:pPr>
              <w:snapToGrid w:val="0"/>
              <w:spacing w:line="360" w:lineRule="auto"/>
              <w:jc w:val="center"/>
              <w:rPr>
                <w:rFonts w:ascii="Times New Roman" w:eastAsia="宋体" w:hAnsi="Times New Roman" w:cs="宋体"/>
              </w:rPr>
            </w:pPr>
            <w:r w:rsidRPr="00B51EAA">
              <w:rPr>
                <w:rFonts w:ascii="Times New Roman" w:eastAsia="宋体" w:hAnsi="Times New Roman" w:cs="宋体"/>
              </w:rPr>
              <w:t>3</w:t>
            </w:r>
          </w:p>
        </w:tc>
        <w:tc>
          <w:tcPr>
            <w:tcW w:w="1848" w:type="pct"/>
            <w:vAlign w:val="center"/>
          </w:tcPr>
          <w:p w14:paraId="6CADC100" w14:textId="77777777" w:rsidR="00360A30" w:rsidRPr="00B51EAA" w:rsidRDefault="00493666" w:rsidP="00493666">
            <w:pPr>
              <w:snapToGrid w:val="0"/>
              <w:spacing w:line="360" w:lineRule="auto"/>
              <w:jc w:val="center"/>
              <w:rPr>
                <w:rFonts w:ascii="Times New Roman" w:eastAsia="宋体" w:hAnsi="Times New Roman" w:cs="宋体"/>
              </w:rPr>
            </w:pPr>
            <w:r w:rsidRPr="00B51EAA">
              <w:rPr>
                <w:rFonts w:ascii="Times New Roman" w:eastAsia="宋体" w:hAnsi="Times New Roman" w:cs="宋体" w:hint="eastAsia"/>
              </w:rPr>
              <w:t>单次</w:t>
            </w:r>
            <w:r w:rsidR="00360A30" w:rsidRPr="00B51EAA">
              <w:rPr>
                <w:rFonts w:ascii="Times New Roman" w:eastAsia="宋体" w:hAnsi="Times New Roman" w:cs="宋体" w:hint="eastAsia"/>
              </w:rPr>
              <w:t>挤扩最大尺寸</w:t>
            </w:r>
          </w:p>
        </w:tc>
        <w:tc>
          <w:tcPr>
            <w:tcW w:w="2521" w:type="pct"/>
            <w:vAlign w:val="center"/>
          </w:tcPr>
          <w:p w14:paraId="60D2109D" w14:textId="0F4E0EFF" w:rsidR="00360A30" w:rsidRPr="00B51EAA" w:rsidRDefault="00493666" w:rsidP="000E18EE">
            <w:pPr>
              <w:snapToGrid w:val="0"/>
              <w:spacing w:line="360" w:lineRule="auto"/>
              <w:jc w:val="center"/>
              <w:rPr>
                <w:rFonts w:ascii="Times New Roman" w:eastAsia="宋体" w:hAnsi="Times New Roman" w:cs="宋体"/>
              </w:rPr>
            </w:pPr>
            <w:r w:rsidRPr="00B51EAA">
              <w:rPr>
                <w:rFonts w:ascii="Times New Roman" w:eastAsia="宋体" w:hAnsi="Times New Roman" w:cs="宋体" w:hint="eastAsia"/>
              </w:rPr>
              <w:t>不小于设计</w:t>
            </w:r>
            <w:r w:rsidR="004F52B1" w:rsidRPr="00B51EAA">
              <w:rPr>
                <w:rFonts w:ascii="Times New Roman" w:eastAsia="宋体" w:hAnsi="Times New Roman" w:cs="宋体" w:hint="eastAsia"/>
              </w:rPr>
              <w:t>支盘径</w:t>
            </w:r>
          </w:p>
        </w:tc>
      </w:tr>
      <w:tr w:rsidR="00D847B9" w:rsidRPr="00B51EAA" w14:paraId="3ABCF104" w14:textId="77777777" w:rsidTr="000E18EE">
        <w:trPr>
          <w:trHeight w:val="680"/>
          <w:jc w:val="center"/>
        </w:trPr>
        <w:tc>
          <w:tcPr>
            <w:tcW w:w="631" w:type="pct"/>
            <w:vAlign w:val="center"/>
          </w:tcPr>
          <w:p w14:paraId="69F640F0" w14:textId="77777777" w:rsidR="00360A30" w:rsidRPr="00B51EAA" w:rsidRDefault="00360A30" w:rsidP="000E18EE">
            <w:pPr>
              <w:snapToGrid w:val="0"/>
              <w:spacing w:line="360" w:lineRule="auto"/>
              <w:jc w:val="center"/>
              <w:rPr>
                <w:rFonts w:ascii="Times New Roman" w:eastAsia="宋体" w:hAnsi="Times New Roman" w:cs="宋体"/>
              </w:rPr>
            </w:pPr>
            <w:r w:rsidRPr="00B51EAA">
              <w:rPr>
                <w:rFonts w:ascii="Times New Roman" w:eastAsia="宋体" w:hAnsi="Times New Roman" w:cs="宋体"/>
              </w:rPr>
              <w:t>4</w:t>
            </w:r>
          </w:p>
        </w:tc>
        <w:tc>
          <w:tcPr>
            <w:tcW w:w="1848" w:type="pct"/>
            <w:vAlign w:val="center"/>
          </w:tcPr>
          <w:p w14:paraId="27263598" w14:textId="77777777" w:rsidR="00360A30" w:rsidRPr="00B51EAA" w:rsidRDefault="00360A30" w:rsidP="000E18EE">
            <w:pPr>
              <w:snapToGrid w:val="0"/>
              <w:spacing w:line="360" w:lineRule="auto"/>
              <w:jc w:val="center"/>
              <w:rPr>
                <w:rFonts w:ascii="Times New Roman" w:eastAsia="宋体" w:hAnsi="Times New Roman" w:cs="宋体"/>
              </w:rPr>
            </w:pPr>
            <w:r w:rsidRPr="00B51EAA">
              <w:rPr>
                <w:rFonts w:ascii="Times New Roman" w:eastAsia="宋体" w:hAnsi="Times New Roman" w:cs="宋体" w:hint="eastAsia"/>
              </w:rPr>
              <w:t>单盘挤扩次数</w:t>
            </w:r>
          </w:p>
        </w:tc>
        <w:tc>
          <w:tcPr>
            <w:tcW w:w="2521" w:type="pct"/>
            <w:vAlign w:val="center"/>
          </w:tcPr>
          <w:p w14:paraId="7FE2CC1A" w14:textId="77777777" w:rsidR="00360A30" w:rsidRPr="00B51EAA" w:rsidRDefault="00360A30" w:rsidP="000E18EE">
            <w:pPr>
              <w:snapToGrid w:val="0"/>
              <w:spacing w:line="360" w:lineRule="auto"/>
              <w:jc w:val="center"/>
              <w:rPr>
                <w:rFonts w:ascii="Times New Roman" w:eastAsia="宋体" w:hAnsi="Times New Roman" w:cs="宋体"/>
              </w:rPr>
            </w:pPr>
            <w:r w:rsidRPr="00B51EAA">
              <w:rPr>
                <w:rFonts w:ascii="Times New Roman" w:eastAsia="宋体" w:hAnsi="Times New Roman" w:cs="宋体" w:hint="eastAsia"/>
              </w:rPr>
              <w:t>不少于预设单盘挤扩次数</w:t>
            </w:r>
          </w:p>
        </w:tc>
      </w:tr>
      <w:tr w:rsidR="00D847B9" w:rsidRPr="00B51EAA" w14:paraId="0E5335D4" w14:textId="77777777" w:rsidTr="000E18EE">
        <w:trPr>
          <w:trHeight w:val="680"/>
          <w:jc w:val="center"/>
        </w:trPr>
        <w:tc>
          <w:tcPr>
            <w:tcW w:w="631" w:type="pct"/>
            <w:vAlign w:val="center"/>
          </w:tcPr>
          <w:p w14:paraId="7D76EBC2" w14:textId="77777777" w:rsidR="00360A30" w:rsidRPr="00B51EAA" w:rsidRDefault="00360A30" w:rsidP="000E18EE">
            <w:pPr>
              <w:snapToGrid w:val="0"/>
              <w:spacing w:line="360" w:lineRule="auto"/>
              <w:jc w:val="center"/>
              <w:rPr>
                <w:rFonts w:ascii="Times New Roman" w:eastAsia="宋体" w:hAnsi="Times New Roman" w:cs="宋体"/>
              </w:rPr>
            </w:pPr>
            <w:r w:rsidRPr="00B51EAA">
              <w:rPr>
                <w:rFonts w:ascii="Times New Roman" w:eastAsia="宋体" w:hAnsi="Times New Roman" w:cs="宋体" w:hint="eastAsia"/>
              </w:rPr>
              <w:t>5</w:t>
            </w:r>
          </w:p>
        </w:tc>
        <w:tc>
          <w:tcPr>
            <w:tcW w:w="1848" w:type="pct"/>
            <w:vAlign w:val="center"/>
          </w:tcPr>
          <w:p w14:paraId="563F725A" w14:textId="77777777" w:rsidR="00360A30" w:rsidRPr="00B51EAA" w:rsidRDefault="00360A30" w:rsidP="000E18EE">
            <w:pPr>
              <w:snapToGrid w:val="0"/>
              <w:spacing w:line="360" w:lineRule="auto"/>
              <w:jc w:val="center"/>
              <w:rPr>
                <w:rFonts w:ascii="Times New Roman" w:eastAsia="宋体" w:hAnsi="Times New Roman" w:cs="宋体"/>
              </w:rPr>
            </w:pPr>
            <w:r w:rsidRPr="00B51EAA">
              <w:rPr>
                <w:rFonts w:ascii="Times New Roman" w:eastAsia="宋体" w:hAnsi="Times New Roman" w:cs="宋体" w:hint="eastAsia"/>
              </w:rPr>
              <w:t>分支和盘间距</w:t>
            </w:r>
          </w:p>
        </w:tc>
        <w:tc>
          <w:tcPr>
            <w:tcW w:w="2521" w:type="pct"/>
            <w:vAlign w:val="center"/>
          </w:tcPr>
          <w:p w14:paraId="5B12D0B8" w14:textId="77777777" w:rsidR="00360A30" w:rsidRPr="00B51EAA" w:rsidRDefault="00360A30" w:rsidP="000E18EE">
            <w:pPr>
              <w:snapToGrid w:val="0"/>
              <w:spacing w:line="360" w:lineRule="auto"/>
              <w:jc w:val="center"/>
              <w:rPr>
                <w:rFonts w:ascii="Times New Roman" w:eastAsia="宋体" w:hAnsi="Times New Roman" w:cs="宋体"/>
              </w:rPr>
            </w:pPr>
            <w:r w:rsidRPr="00B51EAA">
              <w:rPr>
                <w:rFonts w:ascii="Times New Roman" w:eastAsia="宋体" w:hAnsi="Times New Roman" w:cs="宋体" w:hint="eastAsia"/>
              </w:rPr>
              <w:t>不小于设计要求或</w:t>
            </w:r>
            <w:r w:rsidRPr="00B51EAA">
              <w:rPr>
                <w:rFonts w:ascii="Times New Roman" w:eastAsia="宋体" w:hAnsi="Times New Roman" w:cs="宋体" w:hint="eastAsia"/>
              </w:rPr>
              <w:t>2</w:t>
            </w:r>
            <w:r w:rsidRPr="00B51EAA">
              <w:rPr>
                <w:rFonts w:ascii="Times New Roman" w:eastAsia="宋体" w:hAnsi="Times New Roman" w:cs="宋体"/>
              </w:rPr>
              <w:t>D</w:t>
            </w:r>
          </w:p>
          <w:p w14:paraId="7BDDFD81" w14:textId="59AE8F61" w:rsidR="00360A30" w:rsidRPr="00B51EAA" w:rsidRDefault="00360A30" w:rsidP="000E18EE">
            <w:pPr>
              <w:snapToGrid w:val="0"/>
              <w:spacing w:line="360" w:lineRule="auto"/>
              <w:jc w:val="center"/>
              <w:rPr>
                <w:rFonts w:ascii="Times New Roman" w:eastAsia="宋体" w:hAnsi="Times New Roman" w:cs="宋体"/>
              </w:rPr>
            </w:pPr>
            <w:r w:rsidRPr="00B51EAA">
              <w:rPr>
                <w:rFonts w:ascii="Times New Roman" w:eastAsia="宋体" w:hAnsi="Times New Roman" w:cs="宋体" w:hint="eastAsia"/>
              </w:rPr>
              <w:t>（</w:t>
            </w:r>
            <w:r w:rsidRPr="00B51EAA">
              <w:rPr>
                <w:rFonts w:ascii="Times New Roman" w:eastAsia="宋体" w:hAnsi="Times New Roman" w:cs="宋体"/>
              </w:rPr>
              <w:t>D</w:t>
            </w:r>
            <w:r w:rsidR="004F52B1" w:rsidRPr="00B51EAA">
              <w:rPr>
                <w:rFonts w:ascii="Times New Roman" w:eastAsia="宋体" w:hAnsi="Times New Roman" w:cs="宋体" w:hint="eastAsia"/>
              </w:rPr>
              <w:t>为支盘径</w:t>
            </w:r>
            <w:r w:rsidRPr="00B51EAA">
              <w:rPr>
                <w:rFonts w:ascii="Times New Roman" w:eastAsia="宋体" w:hAnsi="Times New Roman" w:cs="宋体" w:hint="eastAsia"/>
              </w:rPr>
              <w:t>）</w:t>
            </w:r>
          </w:p>
        </w:tc>
      </w:tr>
      <w:tr w:rsidR="00B51EAA" w:rsidRPr="00B51EAA" w14:paraId="5D129730" w14:textId="77777777" w:rsidTr="000E18EE">
        <w:trPr>
          <w:trHeight w:val="680"/>
          <w:jc w:val="center"/>
        </w:trPr>
        <w:tc>
          <w:tcPr>
            <w:tcW w:w="631" w:type="pct"/>
            <w:vAlign w:val="center"/>
          </w:tcPr>
          <w:p w14:paraId="2944B226" w14:textId="77777777" w:rsidR="00360A30" w:rsidRPr="00B51EAA" w:rsidRDefault="00360A30" w:rsidP="000E18EE">
            <w:pPr>
              <w:snapToGrid w:val="0"/>
              <w:spacing w:line="360" w:lineRule="auto"/>
              <w:jc w:val="center"/>
              <w:rPr>
                <w:rFonts w:ascii="Times New Roman" w:eastAsia="宋体" w:hAnsi="Times New Roman" w:cs="宋体"/>
              </w:rPr>
            </w:pPr>
            <w:r w:rsidRPr="00B51EAA">
              <w:rPr>
                <w:rFonts w:ascii="Times New Roman" w:eastAsia="宋体" w:hAnsi="Times New Roman" w:cs="宋体" w:hint="eastAsia"/>
              </w:rPr>
              <w:t>6</w:t>
            </w:r>
          </w:p>
        </w:tc>
        <w:tc>
          <w:tcPr>
            <w:tcW w:w="1848" w:type="pct"/>
            <w:vAlign w:val="center"/>
          </w:tcPr>
          <w:p w14:paraId="4B73351E" w14:textId="77777777" w:rsidR="00360A30" w:rsidRPr="00B51EAA" w:rsidRDefault="00493666" w:rsidP="000E18EE">
            <w:pPr>
              <w:snapToGrid w:val="0"/>
              <w:spacing w:line="360" w:lineRule="auto"/>
              <w:jc w:val="center"/>
              <w:rPr>
                <w:rFonts w:ascii="Times New Roman" w:eastAsia="宋体" w:hAnsi="Times New Roman" w:cs="宋体"/>
              </w:rPr>
            </w:pPr>
            <w:r w:rsidRPr="00B51EAA">
              <w:rPr>
                <w:rFonts w:ascii="Times New Roman" w:eastAsia="宋体" w:hAnsi="Times New Roman" w:cs="宋体" w:hint="eastAsia"/>
              </w:rPr>
              <w:t>支盘腔</w:t>
            </w:r>
            <w:r w:rsidR="00360A30" w:rsidRPr="00B51EAA">
              <w:rPr>
                <w:rFonts w:ascii="Times New Roman" w:eastAsia="宋体" w:hAnsi="Times New Roman" w:cs="宋体" w:hint="eastAsia"/>
              </w:rPr>
              <w:t>数量</w:t>
            </w:r>
          </w:p>
        </w:tc>
        <w:tc>
          <w:tcPr>
            <w:tcW w:w="2521" w:type="pct"/>
            <w:vAlign w:val="center"/>
          </w:tcPr>
          <w:p w14:paraId="1DC9AD85" w14:textId="77777777" w:rsidR="00360A30" w:rsidRPr="00B51EAA" w:rsidRDefault="00360A30" w:rsidP="000E18EE">
            <w:pPr>
              <w:snapToGrid w:val="0"/>
              <w:spacing w:line="360" w:lineRule="auto"/>
              <w:jc w:val="center"/>
              <w:rPr>
                <w:rFonts w:ascii="Times New Roman" w:eastAsia="宋体" w:hAnsi="Times New Roman" w:cs="宋体"/>
              </w:rPr>
            </w:pPr>
            <w:r w:rsidRPr="00B51EAA">
              <w:rPr>
                <w:rFonts w:ascii="Times New Roman" w:eastAsia="宋体" w:hAnsi="Times New Roman" w:cs="宋体" w:hint="eastAsia"/>
              </w:rPr>
              <w:t>不少于设计要求数量</w:t>
            </w:r>
          </w:p>
        </w:tc>
      </w:tr>
    </w:tbl>
    <w:p w14:paraId="2D3EFE68" w14:textId="77777777" w:rsidR="00360A30" w:rsidRPr="00D847B9" w:rsidRDefault="00360A30">
      <w:pPr>
        <w:snapToGrid w:val="0"/>
        <w:spacing w:line="360" w:lineRule="auto"/>
        <w:jc w:val="left"/>
        <w:rPr>
          <w:rFonts w:ascii="Times New Roman" w:eastAsia="宋体" w:hAnsi="Times New Roman" w:cs="宋体"/>
          <w:sz w:val="18"/>
          <w:szCs w:val="18"/>
        </w:rPr>
      </w:pPr>
    </w:p>
    <w:p w14:paraId="64B299D2" w14:textId="64FC31D2" w:rsidR="002B0AC8" w:rsidRPr="00D847B9" w:rsidRDefault="008611B0">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b/>
          <w:bCs/>
          <w:sz w:val="24"/>
          <w:szCs w:val="24"/>
        </w:rPr>
        <w:t>6.2.</w:t>
      </w:r>
      <w:r w:rsidR="004F1E78" w:rsidRPr="004D0380">
        <w:rPr>
          <w:rFonts w:ascii="Times New Roman" w:eastAsia="宋体" w:hAnsi="Times New Roman" w:cs="宋体"/>
          <w:b/>
          <w:bCs/>
          <w:sz w:val="24"/>
          <w:szCs w:val="24"/>
        </w:rPr>
        <w:t>6</w:t>
      </w:r>
      <w:r w:rsidR="00CE5C18" w:rsidRPr="004D0380">
        <w:rPr>
          <w:rFonts w:ascii="Times New Roman" w:eastAsia="宋体" w:hAnsi="Times New Roman" w:cs="宋体"/>
          <w:b/>
          <w:bCs/>
          <w:sz w:val="24"/>
          <w:szCs w:val="24"/>
        </w:rPr>
        <w:t xml:space="preserve"> </w:t>
      </w:r>
      <w:r w:rsidR="00CE5C18" w:rsidRPr="00D847B9">
        <w:rPr>
          <w:rFonts w:ascii="Times New Roman" w:eastAsia="宋体" w:hAnsi="Times New Roman" w:cs="宋体"/>
          <w:sz w:val="24"/>
          <w:szCs w:val="24"/>
        </w:rPr>
        <w:t xml:space="preserve"> </w:t>
      </w:r>
      <w:r w:rsidR="00493666" w:rsidRPr="00D847B9">
        <w:rPr>
          <w:rFonts w:ascii="Times New Roman" w:eastAsia="宋体" w:hAnsi="Times New Roman" w:cs="宋体" w:hint="eastAsia"/>
          <w:sz w:val="24"/>
          <w:szCs w:val="24"/>
        </w:rPr>
        <w:t>挤扩</w:t>
      </w:r>
      <w:r w:rsidR="00AE20AB" w:rsidRPr="00D847B9">
        <w:rPr>
          <w:rFonts w:ascii="Times New Roman" w:eastAsia="宋体" w:hAnsi="Times New Roman" w:cs="宋体" w:hint="eastAsia"/>
          <w:sz w:val="24"/>
          <w:szCs w:val="24"/>
        </w:rPr>
        <w:t>成腔过程监测出现</w:t>
      </w:r>
      <w:r w:rsidR="004F1E78" w:rsidRPr="00D847B9">
        <w:rPr>
          <w:rFonts w:ascii="Times New Roman" w:eastAsia="宋体" w:hAnsi="Times New Roman" w:cs="宋体" w:hint="eastAsia"/>
          <w:sz w:val="24"/>
          <w:szCs w:val="24"/>
        </w:rPr>
        <w:t>的</w:t>
      </w:r>
      <w:r w:rsidR="00AE20AB" w:rsidRPr="00D847B9">
        <w:rPr>
          <w:rFonts w:ascii="Times New Roman" w:eastAsia="宋体" w:hAnsi="Times New Roman" w:cs="宋体" w:hint="eastAsia"/>
          <w:sz w:val="24"/>
          <w:szCs w:val="24"/>
        </w:rPr>
        <w:t>不合格项目</w:t>
      </w:r>
      <w:r w:rsidR="001F0444" w:rsidRPr="00D847B9">
        <w:rPr>
          <w:rFonts w:ascii="Times New Roman" w:eastAsia="宋体" w:hAnsi="Times New Roman" w:cs="宋体" w:hint="eastAsia"/>
          <w:sz w:val="24"/>
          <w:szCs w:val="24"/>
        </w:rPr>
        <w:t>应及时调整</w:t>
      </w:r>
      <w:r w:rsidRPr="00D847B9">
        <w:rPr>
          <w:rFonts w:ascii="Times New Roman" w:eastAsia="宋体" w:hAnsi="Times New Roman" w:cs="宋体" w:hint="eastAsia"/>
          <w:sz w:val="24"/>
          <w:szCs w:val="24"/>
        </w:rPr>
        <w:t>处理，</w:t>
      </w:r>
      <w:r w:rsidR="001F0444" w:rsidRPr="00D847B9">
        <w:rPr>
          <w:rFonts w:ascii="Times New Roman" w:eastAsia="宋体" w:hAnsi="Times New Roman" w:cs="宋体" w:hint="eastAsia"/>
          <w:sz w:val="24"/>
          <w:szCs w:val="24"/>
        </w:rPr>
        <w:t>调整</w:t>
      </w:r>
      <w:r w:rsidRPr="00D847B9">
        <w:rPr>
          <w:rFonts w:ascii="Times New Roman" w:eastAsia="宋体" w:hAnsi="Times New Roman" w:cs="宋体" w:hint="eastAsia"/>
          <w:sz w:val="24"/>
          <w:szCs w:val="24"/>
        </w:rPr>
        <w:t>处理方</w:t>
      </w:r>
      <w:r w:rsidR="0002359B" w:rsidRPr="00D847B9">
        <w:rPr>
          <w:rFonts w:ascii="Times New Roman" w:eastAsia="宋体" w:hAnsi="Times New Roman" w:cs="宋体" w:hint="eastAsia"/>
          <w:sz w:val="24"/>
          <w:szCs w:val="24"/>
        </w:rPr>
        <w:t>应符合</w:t>
      </w:r>
      <w:r w:rsidRPr="00D847B9">
        <w:rPr>
          <w:rFonts w:ascii="Times New Roman" w:eastAsia="宋体" w:hAnsi="Times New Roman" w:cs="宋体" w:hint="eastAsia"/>
          <w:sz w:val="24"/>
          <w:szCs w:val="24"/>
        </w:rPr>
        <w:t>表</w:t>
      </w:r>
      <w:r w:rsidRPr="00D847B9">
        <w:rPr>
          <w:rFonts w:ascii="Times New Roman" w:eastAsia="宋体" w:hAnsi="Times New Roman" w:cs="宋体"/>
          <w:sz w:val="24"/>
          <w:szCs w:val="24"/>
        </w:rPr>
        <w:t>6.2.</w:t>
      </w:r>
      <w:r w:rsidR="004F1E78" w:rsidRPr="00D847B9">
        <w:rPr>
          <w:rFonts w:ascii="Times New Roman" w:eastAsia="宋体" w:hAnsi="Times New Roman" w:cs="宋体"/>
          <w:sz w:val="24"/>
          <w:szCs w:val="24"/>
        </w:rPr>
        <w:t>6</w:t>
      </w:r>
      <w:r w:rsidR="0002359B" w:rsidRPr="00D847B9">
        <w:rPr>
          <w:rFonts w:ascii="Times New Roman" w:eastAsia="宋体" w:hAnsi="Times New Roman" w:cs="宋体" w:hint="eastAsia"/>
          <w:sz w:val="24"/>
          <w:szCs w:val="24"/>
        </w:rPr>
        <w:t>的规定</w:t>
      </w:r>
      <w:r w:rsidRPr="00D847B9">
        <w:rPr>
          <w:rFonts w:ascii="Times New Roman" w:eastAsia="宋体" w:hAnsi="Times New Roman" w:cs="宋体" w:hint="eastAsia"/>
          <w:sz w:val="24"/>
          <w:szCs w:val="24"/>
        </w:rPr>
        <w:t>。</w:t>
      </w:r>
    </w:p>
    <w:p w14:paraId="32C3F66A" w14:textId="30280313" w:rsidR="002B0AC8" w:rsidRPr="00F661E2" w:rsidRDefault="004F1E78">
      <w:pPr>
        <w:snapToGrid w:val="0"/>
        <w:spacing w:line="360" w:lineRule="auto"/>
        <w:jc w:val="center"/>
        <w:rPr>
          <w:rFonts w:ascii="Times New Roman" w:eastAsia="宋体" w:hAnsi="Times New Roman" w:cs="宋体"/>
          <w:b/>
          <w:bCs/>
        </w:rPr>
      </w:pPr>
      <w:r w:rsidRPr="00F661E2">
        <w:rPr>
          <w:rFonts w:ascii="Times New Roman" w:eastAsia="宋体" w:hAnsi="Times New Roman" w:cs="宋体" w:hint="eastAsia"/>
          <w:b/>
          <w:bCs/>
        </w:rPr>
        <w:t>表</w:t>
      </w:r>
      <w:r w:rsidR="008611B0" w:rsidRPr="00F661E2">
        <w:rPr>
          <w:rFonts w:ascii="Times New Roman" w:eastAsia="宋体" w:hAnsi="Times New Roman" w:cs="宋体"/>
          <w:b/>
          <w:bCs/>
        </w:rPr>
        <w:t>6.2.</w:t>
      </w:r>
      <w:r w:rsidRPr="00F661E2">
        <w:rPr>
          <w:rFonts w:ascii="Times New Roman" w:eastAsia="宋体" w:hAnsi="Times New Roman" w:cs="宋体"/>
          <w:b/>
          <w:bCs/>
        </w:rPr>
        <w:t>6</w:t>
      </w:r>
      <w:r w:rsidR="008611B0" w:rsidRPr="00F661E2">
        <w:rPr>
          <w:rFonts w:ascii="Times New Roman" w:eastAsia="宋体" w:hAnsi="Times New Roman" w:cs="宋体"/>
          <w:b/>
          <w:bCs/>
        </w:rPr>
        <w:t xml:space="preserve"> </w:t>
      </w:r>
      <w:r w:rsidR="00F661E2">
        <w:rPr>
          <w:rFonts w:ascii="Times New Roman" w:eastAsia="宋体" w:hAnsi="Times New Roman" w:cs="宋体"/>
          <w:b/>
          <w:bCs/>
        </w:rPr>
        <w:t xml:space="preserve"> </w:t>
      </w:r>
      <w:r w:rsidR="008611B0" w:rsidRPr="00F661E2">
        <w:rPr>
          <w:rFonts w:ascii="Times New Roman" w:eastAsia="宋体" w:hAnsi="Times New Roman" w:cs="宋体" w:hint="eastAsia"/>
          <w:b/>
          <w:bCs/>
        </w:rPr>
        <w:t>不合格</w:t>
      </w:r>
      <w:r w:rsidR="00AE20AB" w:rsidRPr="00F661E2">
        <w:rPr>
          <w:rFonts w:ascii="Times New Roman" w:eastAsia="宋体" w:hAnsi="Times New Roman" w:cs="宋体" w:hint="eastAsia"/>
          <w:b/>
          <w:bCs/>
        </w:rPr>
        <w:t>项目</w:t>
      </w:r>
      <w:r w:rsidR="00147851" w:rsidRPr="00F661E2">
        <w:rPr>
          <w:rFonts w:ascii="Times New Roman" w:eastAsia="宋体" w:hAnsi="Times New Roman" w:cs="宋体" w:hint="eastAsia"/>
          <w:b/>
          <w:bCs/>
        </w:rPr>
        <w:t>及其</w:t>
      </w:r>
      <w:r w:rsidRPr="00F661E2">
        <w:rPr>
          <w:rFonts w:ascii="Times New Roman" w:eastAsia="宋体" w:hAnsi="Times New Roman" w:cs="宋体" w:hint="eastAsia"/>
          <w:b/>
          <w:bCs/>
        </w:rPr>
        <w:t>调整</w:t>
      </w:r>
      <w:r w:rsidR="008611B0" w:rsidRPr="00F661E2">
        <w:rPr>
          <w:rFonts w:ascii="Times New Roman" w:eastAsia="宋体" w:hAnsi="Times New Roman" w:cs="宋体" w:hint="eastAsia"/>
          <w:b/>
          <w:bCs/>
        </w:rPr>
        <w:t>处理方式</w:t>
      </w:r>
    </w:p>
    <w:tbl>
      <w:tblPr>
        <w:tblStyle w:val="af0"/>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11"/>
        <w:gridCol w:w="3002"/>
        <w:gridCol w:w="4470"/>
      </w:tblGrid>
      <w:tr w:rsidR="00D847B9" w:rsidRPr="00B51EAA" w14:paraId="390DE6EA" w14:textId="77777777" w:rsidTr="000E18EE">
        <w:trPr>
          <w:trHeight w:val="567"/>
          <w:tblHeader/>
          <w:jc w:val="center"/>
        </w:trPr>
        <w:tc>
          <w:tcPr>
            <w:tcW w:w="490" w:type="pct"/>
            <w:vAlign w:val="center"/>
          </w:tcPr>
          <w:p w14:paraId="22D11448" w14:textId="77777777" w:rsidR="00360A30" w:rsidRPr="00B51EAA" w:rsidRDefault="00360A30" w:rsidP="000E18EE">
            <w:pPr>
              <w:snapToGrid w:val="0"/>
              <w:spacing w:line="360" w:lineRule="auto"/>
              <w:jc w:val="center"/>
              <w:rPr>
                <w:rFonts w:ascii="Times New Roman" w:eastAsia="宋体" w:hAnsi="Times New Roman" w:cs="宋体"/>
              </w:rPr>
            </w:pPr>
            <w:r w:rsidRPr="00B51EAA">
              <w:rPr>
                <w:rFonts w:ascii="Times New Roman" w:eastAsia="宋体" w:hAnsi="Times New Roman" w:cs="宋体" w:hint="eastAsia"/>
              </w:rPr>
              <w:t>序号</w:t>
            </w:r>
          </w:p>
        </w:tc>
        <w:tc>
          <w:tcPr>
            <w:tcW w:w="1812" w:type="pct"/>
            <w:vAlign w:val="center"/>
          </w:tcPr>
          <w:p w14:paraId="4A03C47B" w14:textId="77777777" w:rsidR="00360A30" w:rsidRPr="00B51EAA" w:rsidRDefault="00360A30" w:rsidP="000E18EE">
            <w:pPr>
              <w:snapToGrid w:val="0"/>
              <w:spacing w:line="360" w:lineRule="auto"/>
              <w:jc w:val="center"/>
              <w:rPr>
                <w:rFonts w:ascii="Times New Roman" w:eastAsia="宋体" w:hAnsi="Times New Roman" w:cs="宋体"/>
              </w:rPr>
            </w:pPr>
            <w:r w:rsidRPr="00B51EAA">
              <w:rPr>
                <w:rFonts w:ascii="Times New Roman" w:eastAsia="宋体" w:hAnsi="Times New Roman" w:cs="宋体" w:hint="eastAsia"/>
              </w:rPr>
              <w:t>不合格项目</w:t>
            </w:r>
          </w:p>
        </w:tc>
        <w:tc>
          <w:tcPr>
            <w:tcW w:w="2698" w:type="pct"/>
            <w:vAlign w:val="center"/>
          </w:tcPr>
          <w:p w14:paraId="0D95709D" w14:textId="77777777" w:rsidR="00360A30" w:rsidRPr="00B51EAA" w:rsidRDefault="00360A30" w:rsidP="000E18EE">
            <w:pPr>
              <w:snapToGrid w:val="0"/>
              <w:spacing w:line="360" w:lineRule="auto"/>
              <w:jc w:val="center"/>
              <w:rPr>
                <w:rFonts w:ascii="Times New Roman" w:eastAsia="宋体" w:hAnsi="Times New Roman" w:cs="宋体"/>
              </w:rPr>
            </w:pPr>
            <w:r w:rsidRPr="00B51EAA">
              <w:rPr>
                <w:rFonts w:ascii="Times New Roman" w:eastAsia="宋体" w:hAnsi="Times New Roman" w:cs="宋体" w:hint="eastAsia"/>
              </w:rPr>
              <w:t>调整处理方式</w:t>
            </w:r>
          </w:p>
        </w:tc>
      </w:tr>
      <w:tr w:rsidR="00D847B9" w:rsidRPr="00B51EAA" w14:paraId="69C316EF" w14:textId="77777777" w:rsidTr="000E18EE">
        <w:trPr>
          <w:trHeight w:val="567"/>
          <w:jc w:val="center"/>
        </w:trPr>
        <w:tc>
          <w:tcPr>
            <w:tcW w:w="490" w:type="pct"/>
            <w:vAlign w:val="center"/>
          </w:tcPr>
          <w:p w14:paraId="65607B78" w14:textId="77777777" w:rsidR="00360A30" w:rsidRPr="00B51EAA" w:rsidRDefault="00360A30" w:rsidP="000E18EE">
            <w:pPr>
              <w:snapToGrid w:val="0"/>
              <w:spacing w:line="360" w:lineRule="auto"/>
              <w:jc w:val="center"/>
              <w:rPr>
                <w:rFonts w:ascii="Times New Roman" w:eastAsia="宋体" w:hAnsi="Times New Roman" w:cs="宋体"/>
              </w:rPr>
            </w:pPr>
            <w:r w:rsidRPr="00B51EAA">
              <w:rPr>
                <w:rFonts w:ascii="Times New Roman" w:eastAsia="宋体" w:hAnsi="Times New Roman" w:cs="宋体" w:hint="eastAsia"/>
              </w:rPr>
              <w:t>1</w:t>
            </w:r>
          </w:p>
        </w:tc>
        <w:tc>
          <w:tcPr>
            <w:tcW w:w="1812" w:type="pct"/>
            <w:vAlign w:val="center"/>
          </w:tcPr>
          <w:p w14:paraId="416D89FA" w14:textId="48371C9E" w:rsidR="00360A30" w:rsidRPr="00B51EAA" w:rsidRDefault="004F1E78" w:rsidP="00147851">
            <w:pPr>
              <w:snapToGrid w:val="0"/>
              <w:spacing w:line="360" w:lineRule="auto"/>
              <w:jc w:val="center"/>
              <w:rPr>
                <w:rFonts w:ascii="Times New Roman" w:eastAsia="宋体" w:hAnsi="Times New Roman" w:cs="宋体"/>
              </w:rPr>
            </w:pPr>
            <w:r w:rsidRPr="00B51EAA">
              <w:rPr>
                <w:rFonts w:ascii="Times New Roman" w:eastAsia="宋体" w:hAnsi="Times New Roman" w:cs="宋体" w:hint="eastAsia"/>
              </w:rPr>
              <w:t>支盘腔</w:t>
            </w:r>
            <w:r w:rsidR="00360A30" w:rsidRPr="00B51EAA">
              <w:rPr>
                <w:rFonts w:ascii="Times New Roman" w:eastAsia="宋体" w:hAnsi="Times New Roman" w:cs="宋体" w:hint="eastAsia"/>
              </w:rPr>
              <w:t>位置偏差大于设计要求</w:t>
            </w:r>
          </w:p>
        </w:tc>
        <w:tc>
          <w:tcPr>
            <w:tcW w:w="2698" w:type="pct"/>
            <w:vAlign w:val="center"/>
          </w:tcPr>
          <w:p w14:paraId="22531E6E" w14:textId="77777777" w:rsidR="00360A30" w:rsidRPr="00B51EAA" w:rsidRDefault="004F1E78" w:rsidP="000E18EE">
            <w:pPr>
              <w:snapToGrid w:val="0"/>
              <w:spacing w:line="360" w:lineRule="auto"/>
              <w:jc w:val="left"/>
              <w:rPr>
                <w:rFonts w:ascii="Times New Roman" w:eastAsia="宋体" w:hAnsi="Times New Roman" w:cs="宋体"/>
              </w:rPr>
            </w:pPr>
            <w:r w:rsidRPr="00B51EAA">
              <w:rPr>
                <w:rFonts w:ascii="Times New Roman" w:eastAsia="宋体" w:hAnsi="Times New Roman" w:cs="宋体" w:hint="eastAsia"/>
              </w:rPr>
              <w:t>将实际支盘</w:t>
            </w:r>
            <w:r w:rsidR="00360A30" w:rsidRPr="00B51EAA">
              <w:rPr>
                <w:rFonts w:ascii="Times New Roman" w:eastAsia="宋体" w:hAnsi="Times New Roman" w:cs="宋体" w:hint="eastAsia"/>
              </w:rPr>
              <w:t>位置反馈给设计单位，根据设计要求进行调整</w:t>
            </w:r>
          </w:p>
        </w:tc>
      </w:tr>
      <w:tr w:rsidR="00D847B9" w:rsidRPr="00B51EAA" w14:paraId="60CC9262" w14:textId="77777777" w:rsidTr="000E18EE">
        <w:trPr>
          <w:trHeight w:val="567"/>
          <w:jc w:val="center"/>
        </w:trPr>
        <w:tc>
          <w:tcPr>
            <w:tcW w:w="490" w:type="pct"/>
            <w:vAlign w:val="center"/>
          </w:tcPr>
          <w:p w14:paraId="7C53B8C5" w14:textId="77777777" w:rsidR="00360A30" w:rsidRPr="00B51EAA" w:rsidRDefault="00360A30" w:rsidP="000E18EE">
            <w:pPr>
              <w:snapToGrid w:val="0"/>
              <w:spacing w:line="360" w:lineRule="auto"/>
              <w:jc w:val="center"/>
              <w:rPr>
                <w:rFonts w:ascii="Times New Roman" w:eastAsia="宋体" w:hAnsi="Times New Roman" w:cs="宋体"/>
              </w:rPr>
            </w:pPr>
            <w:r w:rsidRPr="00B51EAA">
              <w:rPr>
                <w:rFonts w:ascii="Times New Roman" w:eastAsia="宋体" w:hAnsi="Times New Roman" w:cs="宋体" w:hint="eastAsia"/>
              </w:rPr>
              <w:lastRenderedPageBreak/>
              <w:t>2</w:t>
            </w:r>
          </w:p>
        </w:tc>
        <w:tc>
          <w:tcPr>
            <w:tcW w:w="1812" w:type="pct"/>
            <w:vAlign w:val="center"/>
          </w:tcPr>
          <w:p w14:paraId="080CB4CC" w14:textId="03C64FA8" w:rsidR="00147851" w:rsidRPr="00B51EAA" w:rsidRDefault="00147851" w:rsidP="000E18EE">
            <w:pPr>
              <w:snapToGrid w:val="0"/>
              <w:spacing w:line="360" w:lineRule="auto"/>
              <w:jc w:val="center"/>
              <w:rPr>
                <w:rFonts w:ascii="Times New Roman" w:eastAsia="宋体" w:hAnsi="Times New Roman" w:cs="宋体"/>
              </w:rPr>
            </w:pPr>
            <w:r w:rsidRPr="00B51EAA">
              <w:rPr>
                <w:rFonts w:ascii="Times New Roman" w:eastAsia="宋体" w:hAnsi="Times New Roman" w:cs="宋体" w:hint="eastAsia"/>
              </w:rPr>
              <w:t>首压值</w:t>
            </w:r>
            <w:r w:rsidR="00360A30" w:rsidRPr="00B51EAA">
              <w:rPr>
                <w:rFonts w:ascii="Times New Roman" w:eastAsia="宋体" w:hAnsi="Times New Roman" w:cs="宋体" w:hint="eastAsia"/>
              </w:rPr>
              <w:t>小于</w:t>
            </w:r>
            <w:r w:rsidRPr="00B51EAA">
              <w:rPr>
                <w:rFonts w:ascii="Times New Roman" w:eastAsia="宋体" w:hAnsi="Times New Roman" w:cs="宋体" w:hint="eastAsia"/>
              </w:rPr>
              <w:t>设计要求值</w:t>
            </w:r>
          </w:p>
          <w:p w14:paraId="32E457A0" w14:textId="068DC6B5" w:rsidR="00360A30" w:rsidRPr="00B51EAA" w:rsidRDefault="00147851" w:rsidP="000E18EE">
            <w:pPr>
              <w:snapToGrid w:val="0"/>
              <w:spacing w:line="360" w:lineRule="auto"/>
              <w:jc w:val="center"/>
              <w:rPr>
                <w:rFonts w:ascii="Times New Roman" w:eastAsia="宋体" w:hAnsi="Times New Roman" w:cs="宋体"/>
              </w:rPr>
            </w:pPr>
            <w:r w:rsidRPr="00B51EAA">
              <w:rPr>
                <w:rFonts w:ascii="Times New Roman" w:eastAsia="宋体" w:hAnsi="Times New Roman" w:cs="宋体" w:hint="eastAsia"/>
              </w:rPr>
              <w:t>或本标准提供的参考值</w:t>
            </w:r>
          </w:p>
        </w:tc>
        <w:tc>
          <w:tcPr>
            <w:tcW w:w="2698" w:type="pct"/>
            <w:vAlign w:val="center"/>
          </w:tcPr>
          <w:p w14:paraId="7D026AEA" w14:textId="4D0E5E6A" w:rsidR="00360A30" w:rsidRPr="00B51EAA" w:rsidRDefault="00360A30" w:rsidP="000E18EE">
            <w:pPr>
              <w:snapToGrid w:val="0"/>
              <w:spacing w:line="360" w:lineRule="auto"/>
              <w:jc w:val="left"/>
              <w:rPr>
                <w:rFonts w:ascii="Times New Roman" w:eastAsia="宋体" w:hAnsi="Times New Roman" w:cs="宋体"/>
              </w:rPr>
            </w:pPr>
            <w:r w:rsidRPr="00B51EAA">
              <w:rPr>
                <w:rFonts w:ascii="Times New Roman" w:eastAsia="宋体" w:hAnsi="Times New Roman" w:cs="宋体" w:hint="eastAsia"/>
              </w:rPr>
              <w:t>根据勘察报告在设计允许范围内调整</w:t>
            </w:r>
            <w:r w:rsidR="00147851" w:rsidRPr="00B51EAA">
              <w:rPr>
                <w:rFonts w:ascii="Times New Roman" w:eastAsia="宋体" w:hAnsi="Times New Roman" w:cs="宋体" w:hint="eastAsia"/>
              </w:rPr>
              <w:t>支</w:t>
            </w:r>
            <w:r w:rsidRPr="00B51EAA">
              <w:rPr>
                <w:rFonts w:ascii="Times New Roman" w:eastAsia="宋体" w:hAnsi="Times New Roman" w:cs="宋体" w:hint="eastAsia"/>
              </w:rPr>
              <w:t>盘位，调整后的盘位间距不应小于</w:t>
            </w:r>
            <w:r w:rsidRPr="00B51EAA">
              <w:rPr>
                <w:rFonts w:ascii="Times New Roman" w:eastAsia="宋体" w:hAnsi="Times New Roman" w:cs="宋体" w:hint="eastAsia"/>
              </w:rPr>
              <w:t>2D</w:t>
            </w:r>
            <w:r w:rsidR="00147851" w:rsidRPr="00B51EAA">
              <w:rPr>
                <w:rFonts w:ascii="Times New Roman" w:eastAsia="宋体" w:hAnsi="Times New Roman" w:cs="宋体" w:hint="eastAsia"/>
              </w:rPr>
              <w:t>。经调整后的首压</w:t>
            </w:r>
            <w:r w:rsidR="004F1E78" w:rsidRPr="00B51EAA">
              <w:rPr>
                <w:rFonts w:ascii="Times New Roman" w:eastAsia="宋体" w:hAnsi="Times New Roman" w:cs="宋体" w:hint="eastAsia"/>
              </w:rPr>
              <w:t>值</w:t>
            </w:r>
            <w:r w:rsidRPr="00B51EAA">
              <w:rPr>
                <w:rFonts w:ascii="Times New Roman" w:eastAsia="宋体" w:hAnsi="Times New Roman" w:cs="宋体" w:hint="eastAsia"/>
              </w:rPr>
              <w:t>仍达不到设计要求时，应及时向现场监理通报，根据设计要求进行调整</w:t>
            </w:r>
          </w:p>
        </w:tc>
      </w:tr>
      <w:tr w:rsidR="00D847B9" w:rsidRPr="00B51EAA" w14:paraId="3F69F6BA" w14:textId="77777777" w:rsidTr="000E18EE">
        <w:trPr>
          <w:trHeight w:val="567"/>
          <w:jc w:val="center"/>
        </w:trPr>
        <w:tc>
          <w:tcPr>
            <w:tcW w:w="490" w:type="pct"/>
            <w:vAlign w:val="center"/>
          </w:tcPr>
          <w:p w14:paraId="2318B1B7" w14:textId="77777777" w:rsidR="00360A30" w:rsidRPr="00B51EAA" w:rsidRDefault="00360A30" w:rsidP="000E18EE">
            <w:pPr>
              <w:snapToGrid w:val="0"/>
              <w:spacing w:line="360" w:lineRule="auto"/>
              <w:jc w:val="center"/>
              <w:rPr>
                <w:rFonts w:ascii="Times New Roman" w:eastAsia="宋体" w:hAnsi="Times New Roman" w:cs="宋体"/>
              </w:rPr>
            </w:pPr>
            <w:r w:rsidRPr="00B51EAA">
              <w:rPr>
                <w:rFonts w:ascii="Times New Roman" w:eastAsia="宋体" w:hAnsi="Times New Roman" w:cs="宋体"/>
              </w:rPr>
              <w:t>3</w:t>
            </w:r>
          </w:p>
        </w:tc>
        <w:tc>
          <w:tcPr>
            <w:tcW w:w="1812" w:type="pct"/>
            <w:vAlign w:val="center"/>
          </w:tcPr>
          <w:p w14:paraId="0566737B" w14:textId="77777777" w:rsidR="00360A30" w:rsidRPr="00B51EAA" w:rsidRDefault="004F1E78" w:rsidP="000E18EE">
            <w:pPr>
              <w:snapToGrid w:val="0"/>
              <w:spacing w:line="360" w:lineRule="auto"/>
              <w:jc w:val="center"/>
              <w:rPr>
                <w:rFonts w:ascii="Times New Roman" w:eastAsia="宋体" w:hAnsi="Times New Roman" w:cs="宋体"/>
              </w:rPr>
            </w:pPr>
            <w:r w:rsidRPr="00B51EAA">
              <w:rPr>
                <w:rFonts w:ascii="Times New Roman" w:eastAsia="宋体" w:hAnsi="Times New Roman" w:cs="宋体" w:hint="eastAsia"/>
              </w:rPr>
              <w:t>挤扩最大尺寸</w:t>
            </w:r>
            <w:r w:rsidR="00360A30" w:rsidRPr="00B51EAA">
              <w:rPr>
                <w:rFonts w:ascii="Times New Roman" w:eastAsia="宋体" w:hAnsi="Times New Roman" w:cs="宋体" w:hint="eastAsia"/>
              </w:rPr>
              <w:t>小于设计</w:t>
            </w:r>
            <w:r w:rsidRPr="00B51EAA">
              <w:rPr>
                <w:rFonts w:ascii="Times New Roman" w:eastAsia="宋体" w:hAnsi="Times New Roman" w:cs="宋体" w:hint="eastAsia"/>
              </w:rPr>
              <w:t>支盘径</w:t>
            </w:r>
          </w:p>
        </w:tc>
        <w:tc>
          <w:tcPr>
            <w:tcW w:w="2698" w:type="pct"/>
            <w:vAlign w:val="center"/>
          </w:tcPr>
          <w:p w14:paraId="4668D96D" w14:textId="77777777" w:rsidR="00360A30" w:rsidRPr="00B51EAA" w:rsidRDefault="00360A30" w:rsidP="000E18EE">
            <w:pPr>
              <w:snapToGrid w:val="0"/>
              <w:spacing w:line="360" w:lineRule="auto"/>
              <w:rPr>
                <w:rFonts w:ascii="Times New Roman" w:eastAsia="宋体" w:hAnsi="Times New Roman" w:cs="宋体"/>
              </w:rPr>
            </w:pPr>
            <w:r w:rsidRPr="00B51EAA">
              <w:rPr>
                <w:rFonts w:ascii="Times New Roman" w:eastAsia="宋体" w:hAnsi="Times New Roman" w:cs="宋体" w:hint="eastAsia"/>
              </w:rPr>
              <w:t>重新挤扩至设计要求</w:t>
            </w:r>
            <w:r w:rsidR="004F1E78" w:rsidRPr="00B51EAA">
              <w:rPr>
                <w:rFonts w:ascii="Times New Roman" w:eastAsia="宋体" w:hAnsi="Times New Roman" w:cs="宋体" w:hint="eastAsia"/>
              </w:rPr>
              <w:t>的支盘径</w:t>
            </w:r>
          </w:p>
        </w:tc>
      </w:tr>
      <w:tr w:rsidR="00D847B9" w:rsidRPr="00B51EAA" w14:paraId="16B1099D" w14:textId="77777777" w:rsidTr="000E18EE">
        <w:trPr>
          <w:trHeight w:val="567"/>
          <w:jc w:val="center"/>
        </w:trPr>
        <w:tc>
          <w:tcPr>
            <w:tcW w:w="490" w:type="pct"/>
            <w:vAlign w:val="center"/>
          </w:tcPr>
          <w:p w14:paraId="5F2B0606" w14:textId="77777777" w:rsidR="00360A30" w:rsidRPr="00B51EAA" w:rsidRDefault="00360A30" w:rsidP="000E18EE">
            <w:pPr>
              <w:snapToGrid w:val="0"/>
              <w:spacing w:line="360" w:lineRule="auto"/>
              <w:jc w:val="center"/>
              <w:rPr>
                <w:rFonts w:ascii="Times New Roman" w:eastAsia="宋体" w:hAnsi="Times New Roman" w:cs="宋体"/>
              </w:rPr>
            </w:pPr>
            <w:r w:rsidRPr="00B51EAA">
              <w:rPr>
                <w:rFonts w:ascii="Times New Roman" w:eastAsia="宋体" w:hAnsi="Times New Roman" w:cs="宋体"/>
              </w:rPr>
              <w:t>4</w:t>
            </w:r>
          </w:p>
        </w:tc>
        <w:tc>
          <w:tcPr>
            <w:tcW w:w="1812" w:type="pct"/>
            <w:vAlign w:val="center"/>
          </w:tcPr>
          <w:p w14:paraId="109306D3" w14:textId="77777777" w:rsidR="00360A30" w:rsidRPr="00B51EAA" w:rsidRDefault="00360A30" w:rsidP="000E18EE">
            <w:pPr>
              <w:snapToGrid w:val="0"/>
              <w:spacing w:line="360" w:lineRule="auto"/>
              <w:jc w:val="left"/>
              <w:rPr>
                <w:rFonts w:ascii="Times New Roman" w:eastAsia="宋体" w:hAnsi="Times New Roman" w:cs="宋体"/>
              </w:rPr>
            </w:pPr>
            <w:r w:rsidRPr="00B51EAA">
              <w:rPr>
                <w:rFonts w:ascii="Times New Roman" w:eastAsia="宋体" w:hAnsi="Times New Roman" w:cs="宋体" w:hint="eastAsia"/>
              </w:rPr>
              <w:t>单盘挤扩次数少于预设挤扩次数</w:t>
            </w:r>
          </w:p>
        </w:tc>
        <w:tc>
          <w:tcPr>
            <w:tcW w:w="2698" w:type="pct"/>
            <w:vAlign w:val="center"/>
          </w:tcPr>
          <w:p w14:paraId="73797CAE" w14:textId="77777777" w:rsidR="00360A30" w:rsidRPr="00B51EAA" w:rsidRDefault="00360A30" w:rsidP="000E18EE">
            <w:pPr>
              <w:snapToGrid w:val="0"/>
              <w:spacing w:line="360" w:lineRule="auto"/>
              <w:jc w:val="left"/>
              <w:rPr>
                <w:rFonts w:ascii="Times New Roman" w:eastAsia="宋体" w:hAnsi="Times New Roman" w:cs="宋体"/>
              </w:rPr>
            </w:pPr>
            <w:r w:rsidRPr="00B51EAA">
              <w:rPr>
                <w:rFonts w:ascii="Times New Roman" w:eastAsia="宋体" w:hAnsi="Times New Roman" w:cs="宋体" w:hint="eastAsia"/>
              </w:rPr>
              <w:t>重新挤扩，满足预设挤扩次数</w:t>
            </w:r>
          </w:p>
        </w:tc>
      </w:tr>
      <w:tr w:rsidR="00D847B9" w:rsidRPr="00B51EAA" w14:paraId="73FDC9DB" w14:textId="77777777" w:rsidTr="000E18EE">
        <w:trPr>
          <w:trHeight w:val="567"/>
          <w:jc w:val="center"/>
        </w:trPr>
        <w:tc>
          <w:tcPr>
            <w:tcW w:w="490" w:type="pct"/>
            <w:vAlign w:val="center"/>
          </w:tcPr>
          <w:p w14:paraId="20CA7CD1" w14:textId="77777777" w:rsidR="00360A30" w:rsidRPr="00B51EAA" w:rsidRDefault="00360A30" w:rsidP="000E18EE">
            <w:pPr>
              <w:snapToGrid w:val="0"/>
              <w:spacing w:line="360" w:lineRule="auto"/>
              <w:jc w:val="center"/>
              <w:rPr>
                <w:rFonts w:ascii="Times New Roman" w:eastAsia="宋体" w:hAnsi="Times New Roman" w:cs="宋体"/>
              </w:rPr>
            </w:pPr>
            <w:r w:rsidRPr="00B51EAA">
              <w:rPr>
                <w:rFonts w:ascii="Times New Roman" w:eastAsia="宋体" w:hAnsi="Times New Roman" w:cs="宋体" w:hint="eastAsia"/>
              </w:rPr>
              <w:t>5</w:t>
            </w:r>
          </w:p>
        </w:tc>
        <w:tc>
          <w:tcPr>
            <w:tcW w:w="1812" w:type="pct"/>
            <w:vAlign w:val="center"/>
          </w:tcPr>
          <w:p w14:paraId="13231AEC" w14:textId="2D05CD06" w:rsidR="00360A30" w:rsidRPr="00B51EAA" w:rsidRDefault="00147851" w:rsidP="00147851">
            <w:pPr>
              <w:snapToGrid w:val="0"/>
              <w:spacing w:line="360" w:lineRule="auto"/>
              <w:jc w:val="center"/>
              <w:rPr>
                <w:rFonts w:ascii="Times New Roman" w:eastAsia="宋体" w:hAnsi="Times New Roman" w:cs="宋体"/>
              </w:rPr>
            </w:pPr>
            <w:r w:rsidRPr="00B51EAA">
              <w:rPr>
                <w:rFonts w:ascii="Times New Roman" w:eastAsia="宋体" w:hAnsi="Times New Roman" w:cs="宋体" w:hint="eastAsia"/>
              </w:rPr>
              <w:t>支盘间距</w:t>
            </w:r>
            <w:r w:rsidR="00360A30" w:rsidRPr="00B51EAA">
              <w:rPr>
                <w:rFonts w:ascii="Times New Roman" w:eastAsia="宋体" w:hAnsi="Times New Roman" w:cs="宋体" w:hint="eastAsia"/>
              </w:rPr>
              <w:t>小于设计要求</w:t>
            </w:r>
          </w:p>
        </w:tc>
        <w:tc>
          <w:tcPr>
            <w:tcW w:w="2698" w:type="pct"/>
            <w:vAlign w:val="center"/>
          </w:tcPr>
          <w:p w14:paraId="44CC7DAA" w14:textId="333029A2" w:rsidR="00360A30" w:rsidRPr="00B51EAA" w:rsidRDefault="00147851" w:rsidP="000E18EE">
            <w:pPr>
              <w:snapToGrid w:val="0"/>
              <w:spacing w:line="360" w:lineRule="auto"/>
              <w:jc w:val="left"/>
              <w:rPr>
                <w:rFonts w:ascii="Times New Roman" w:eastAsia="宋体" w:hAnsi="Times New Roman" w:cs="宋体"/>
              </w:rPr>
            </w:pPr>
            <w:r w:rsidRPr="00B51EAA">
              <w:rPr>
                <w:rFonts w:ascii="Times New Roman" w:eastAsia="宋体" w:hAnsi="Times New Roman" w:cs="宋体" w:hint="eastAsia"/>
              </w:rPr>
              <w:t>调整支盘位</w:t>
            </w:r>
            <w:r w:rsidR="00360A30" w:rsidRPr="00B51EAA">
              <w:rPr>
                <w:rFonts w:ascii="Times New Roman" w:eastAsia="宋体" w:hAnsi="Times New Roman" w:cs="宋体" w:hint="eastAsia"/>
              </w:rPr>
              <w:t>，经调整仍达不到设计要求时应及时向现场监理通报，根据设计要求进行调整</w:t>
            </w:r>
          </w:p>
        </w:tc>
      </w:tr>
      <w:tr w:rsidR="00F661E2" w:rsidRPr="00B51EAA" w14:paraId="247828D0" w14:textId="77777777" w:rsidTr="000E18EE">
        <w:trPr>
          <w:trHeight w:val="567"/>
          <w:jc w:val="center"/>
        </w:trPr>
        <w:tc>
          <w:tcPr>
            <w:tcW w:w="490" w:type="pct"/>
            <w:vAlign w:val="center"/>
          </w:tcPr>
          <w:p w14:paraId="6A35D45C" w14:textId="77777777" w:rsidR="00360A30" w:rsidRPr="00B51EAA" w:rsidRDefault="00360A30" w:rsidP="000E18EE">
            <w:pPr>
              <w:snapToGrid w:val="0"/>
              <w:spacing w:line="360" w:lineRule="auto"/>
              <w:jc w:val="center"/>
              <w:rPr>
                <w:rFonts w:ascii="Times New Roman" w:eastAsia="宋体" w:hAnsi="Times New Roman" w:cs="宋体"/>
              </w:rPr>
            </w:pPr>
            <w:r w:rsidRPr="00B51EAA">
              <w:rPr>
                <w:rFonts w:ascii="Times New Roman" w:eastAsia="宋体" w:hAnsi="Times New Roman" w:cs="宋体" w:hint="eastAsia"/>
              </w:rPr>
              <w:t>6</w:t>
            </w:r>
          </w:p>
        </w:tc>
        <w:tc>
          <w:tcPr>
            <w:tcW w:w="1812" w:type="pct"/>
            <w:vAlign w:val="center"/>
          </w:tcPr>
          <w:p w14:paraId="2E20CCBA" w14:textId="7F72ED54" w:rsidR="00360A30" w:rsidRPr="00B51EAA" w:rsidRDefault="004F1E78" w:rsidP="00147851">
            <w:pPr>
              <w:snapToGrid w:val="0"/>
              <w:spacing w:line="360" w:lineRule="auto"/>
              <w:jc w:val="center"/>
              <w:rPr>
                <w:rFonts w:ascii="Times New Roman" w:eastAsia="宋体" w:hAnsi="Times New Roman" w:cs="宋体"/>
              </w:rPr>
            </w:pPr>
            <w:r w:rsidRPr="00B51EAA">
              <w:rPr>
                <w:rFonts w:ascii="Times New Roman" w:eastAsia="宋体" w:hAnsi="Times New Roman" w:cs="宋体" w:hint="eastAsia"/>
              </w:rPr>
              <w:t>支盘腔数量</w:t>
            </w:r>
            <w:r w:rsidR="00360A30" w:rsidRPr="00B51EAA">
              <w:rPr>
                <w:rFonts w:ascii="Times New Roman" w:eastAsia="宋体" w:hAnsi="Times New Roman" w:cs="宋体" w:hint="eastAsia"/>
              </w:rPr>
              <w:t>少于设计要求</w:t>
            </w:r>
          </w:p>
        </w:tc>
        <w:tc>
          <w:tcPr>
            <w:tcW w:w="2698" w:type="pct"/>
            <w:vAlign w:val="center"/>
          </w:tcPr>
          <w:p w14:paraId="3B5AC659" w14:textId="68296B4F" w:rsidR="00360A30" w:rsidRPr="00B51EAA" w:rsidRDefault="00147851" w:rsidP="000E18EE">
            <w:pPr>
              <w:snapToGrid w:val="0"/>
              <w:spacing w:line="360" w:lineRule="auto"/>
              <w:jc w:val="left"/>
              <w:rPr>
                <w:rFonts w:ascii="Times New Roman" w:eastAsia="宋体" w:hAnsi="Times New Roman" w:cs="宋体"/>
              </w:rPr>
            </w:pPr>
            <w:r w:rsidRPr="00B51EAA">
              <w:rPr>
                <w:rFonts w:ascii="Times New Roman" w:eastAsia="宋体" w:hAnsi="Times New Roman" w:cs="宋体" w:hint="eastAsia"/>
              </w:rPr>
              <w:t>在设计支盘位</w:t>
            </w:r>
            <w:r w:rsidR="00360A30" w:rsidRPr="00B51EAA">
              <w:rPr>
                <w:rFonts w:ascii="Times New Roman" w:eastAsia="宋体" w:hAnsi="Times New Roman" w:cs="宋体" w:hint="eastAsia"/>
              </w:rPr>
              <w:t>补充挤扩</w:t>
            </w:r>
          </w:p>
        </w:tc>
      </w:tr>
    </w:tbl>
    <w:p w14:paraId="30C27D4B" w14:textId="77777777" w:rsidR="002B0AC8" w:rsidRPr="00D847B9" w:rsidRDefault="002B0AC8">
      <w:pPr>
        <w:snapToGrid w:val="0"/>
        <w:spacing w:line="360" w:lineRule="auto"/>
        <w:ind w:firstLineChars="200" w:firstLine="420"/>
        <w:jc w:val="left"/>
        <w:rPr>
          <w:rFonts w:ascii="Times New Roman" w:eastAsia="宋体" w:hAnsi="Times New Roman" w:cs="宋体"/>
        </w:rPr>
      </w:pPr>
    </w:p>
    <w:p w14:paraId="304D75E5" w14:textId="3A103888" w:rsidR="002B0AC8" w:rsidRPr="00D847B9" w:rsidRDefault="008611B0">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b/>
          <w:bCs/>
          <w:sz w:val="24"/>
          <w:szCs w:val="24"/>
        </w:rPr>
        <w:t>6.2.</w:t>
      </w:r>
      <w:r w:rsidR="004F1E78" w:rsidRPr="004D0380">
        <w:rPr>
          <w:rFonts w:ascii="Times New Roman" w:eastAsia="宋体" w:hAnsi="Times New Roman" w:cs="宋体"/>
          <w:b/>
          <w:bCs/>
          <w:sz w:val="24"/>
          <w:szCs w:val="24"/>
        </w:rPr>
        <w:t>7</w:t>
      </w:r>
      <w:r w:rsidRPr="00D847B9">
        <w:rPr>
          <w:rFonts w:ascii="Times New Roman" w:eastAsia="宋体" w:hAnsi="Times New Roman" w:cs="宋体"/>
          <w:sz w:val="24"/>
          <w:szCs w:val="24"/>
        </w:rPr>
        <w:t xml:space="preserve"> </w:t>
      </w:r>
      <w:r w:rsidR="00CE5C18" w:rsidRPr="00D847B9">
        <w:rPr>
          <w:rFonts w:ascii="Times New Roman" w:eastAsia="宋体" w:hAnsi="Times New Roman" w:cs="宋体"/>
          <w:sz w:val="24"/>
          <w:szCs w:val="24"/>
        </w:rPr>
        <w:t xml:space="preserve"> </w:t>
      </w:r>
      <w:r w:rsidR="004F1E78" w:rsidRPr="00D847B9">
        <w:rPr>
          <w:rFonts w:ascii="Times New Roman" w:eastAsia="宋体" w:hAnsi="Times New Roman" w:cs="宋体" w:hint="eastAsia"/>
          <w:sz w:val="24"/>
          <w:szCs w:val="24"/>
        </w:rPr>
        <w:t>当设</w:t>
      </w:r>
      <w:r w:rsidR="00041446" w:rsidRPr="00D847B9">
        <w:rPr>
          <w:rFonts w:ascii="Times New Roman" w:eastAsia="宋体" w:hAnsi="Times New Roman" w:cs="宋体" w:hint="eastAsia"/>
          <w:sz w:val="24"/>
          <w:szCs w:val="24"/>
        </w:rPr>
        <w:t>计文件中未明确首压</w:t>
      </w:r>
      <w:r w:rsidR="004F1E78" w:rsidRPr="00D847B9">
        <w:rPr>
          <w:rFonts w:ascii="Times New Roman" w:eastAsia="宋体" w:hAnsi="Times New Roman" w:cs="宋体" w:hint="eastAsia"/>
          <w:sz w:val="24"/>
          <w:szCs w:val="24"/>
        </w:rPr>
        <w:t>值</w:t>
      </w:r>
      <w:r w:rsidR="00734914" w:rsidRPr="00D847B9">
        <w:rPr>
          <w:rFonts w:ascii="Times New Roman" w:eastAsia="宋体" w:hAnsi="Times New Roman" w:cs="宋体" w:hint="eastAsia"/>
          <w:sz w:val="24"/>
          <w:szCs w:val="24"/>
        </w:rPr>
        <w:t>时，可</w:t>
      </w:r>
      <w:r w:rsidRPr="00D847B9">
        <w:rPr>
          <w:rFonts w:ascii="Times New Roman" w:eastAsia="宋体" w:hAnsi="Times New Roman" w:cs="宋体" w:hint="eastAsia"/>
          <w:sz w:val="24"/>
          <w:szCs w:val="24"/>
        </w:rPr>
        <w:t>按表</w:t>
      </w:r>
      <w:r w:rsidRPr="00D847B9">
        <w:rPr>
          <w:rFonts w:ascii="Times New Roman" w:eastAsia="宋体" w:hAnsi="Times New Roman" w:cs="宋体"/>
          <w:sz w:val="24"/>
          <w:szCs w:val="24"/>
        </w:rPr>
        <w:t>6.2.</w:t>
      </w:r>
      <w:r w:rsidR="008369E7" w:rsidRPr="00D847B9">
        <w:rPr>
          <w:rFonts w:ascii="Times New Roman" w:eastAsia="宋体" w:hAnsi="Times New Roman" w:cs="宋体"/>
          <w:sz w:val="24"/>
          <w:szCs w:val="24"/>
        </w:rPr>
        <w:t>7</w:t>
      </w:r>
      <w:r w:rsidR="00041446" w:rsidRPr="00D847B9">
        <w:rPr>
          <w:rFonts w:ascii="Times New Roman" w:eastAsia="宋体" w:hAnsi="Times New Roman" w:cs="宋体" w:hint="eastAsia"/>
          <w:sz w:val="24"/>
          <w:szCs w:val="24"/>
        </w:rPr>
        <w:t>的</w:t>
      </w:r>
      <w:r w:rsidR="0002359B" w:rsidRPr="00D847B9">
        <w:rPr>
          <w:rFonts w:ascii="Times New Roman" w:eastAsia="宋体" w:hAnsi="Times New Roman" w:cs="宋体" w:hint="eastAsia"/>
          <w:sz w:val="24"/>
          <w:szCs w:val="24"/>
        </w:rPr>
        <w:t>取值</w:t>
      </w:r>
      <w:r w:rsidRPr="00D847B9">
        <w:rPr>
          <w:rFonts w:ascii="Times New Roman" w:eastAsia="宋体" w:hAnsi="Times New Roman" w:cs="宋体" w:hint="eastAsia"/>
          <w:sz w:val="24"/>
          <w:szCs w:val="24"/>
        </w:rPr>
        <w:t>。</w:t>
      </w:r>
    </w:p>
    <w:p w14:paraId="26B0AF41" w14:textId="31847293" w:rsidR="002B0AC8" w:rsidRPr="00F661E2" w:rsidRDefault="008611B0">
      <w:pPr>
        <w:snapToGrid w:val="0"/>
        <w:spacing w:line="360" w:lineRule="auto"/>
        <w:jc w:val="center"/>
        <w:rPr>
          <w:rFonts w:ascii="Times New Roman" w:eastAsia="宋体" w:hAnsi="Times New Roman" w:cs="宋体"/>
          <w:b/>
          <w:bCs/>
        </w:rPr>
      </w:pPr>
      <w:r w:rsidRPr="00F661E2">
        <w:rPr>
          <w:rFonts w:ascii="Times New Roman" w:eastAsia="宋体" w:hAnsi="Times New Roman" w:cs="宋体" w:hint="eastAsia"/>
          <w:b/>
          <w:bCs/>
        </w:rPr>
        <w:t>表</w:t>
      </w:r>
      <w:r w:rsidRPr="00F661E2">
        <w:rPr>
          <w:rFonts w:ascii="Times New Roman" w:eastAsia="宋体" w:hAnsi="Times New Roman" w:cs="宋体"/>
          <w:b/>
          <w:bCs/>
        </w:rPr>
        <w:t>6.2.</w:t>
      </w:r>
      <w:r w:rsidR="008369E7" w:rsidRPr="00F661E2">
        <w:rPr>
          <w:rFonts w:ascii="Times New Roman" w:eastAsia="宋体" w:hAnsi="Times New Roman" w:cs="宋体"/>
          <w:b/>
          <w:bCs/>
        </w:rPr>
        <w:t>7</w:t>
      </w:r>
      <w:r w:rsidRPr="00F661E2">
        <w:rPr>
          <w:rFonts w:ascii="Times New Roman" w:eastAsia="宋体" w:hAnsi="Times New Roman" w:cs="宋体"/>
          <w:b/>
          <w:bCs/>
        </w:rPr>
        <w:t xml:space="preserve"> </w:t>
      </w:r>
      <w:r w:rsidR="00F661E2" w:rsidRPr="00F661E2">
        <w:rPr>
          <w:rFonts w:ascii="Times New Roman" w:eastAsia="宋体" w:hAnsi="Times New Roman" w:cs="宋体"/>
          <w:b/>
          <w:bCs/>
        </w:rPr>
        <w:t xml:space="preserve"> </w:t>
      </w:r>
      <w:r w:rsidR="00734914" w:rsidRPr="00F661E2">
        <w:rPr>
          <w:rFonts w:ascii="Times New Roman" w:eastAsia="宋体" w:hAnsi="Times New Roman" w:cs="宋体" w:hint="eastAsia"/>
          <w:b/>
          <w:bCs/>
        </w:rPr>
        <w:t>常遇土层</w:t>
      </w:r>
      <w:r w:rsidR="00147851" w:rsidRPr="00F661E2">
        <w:rPr>
          <w:rFonts w:ascii="Times New Roman" w:eastAsia="宋体" w:hAnsi="Times New Roman" w:cs="宋体" w:hint="eastAsia"/>
          <w:b/>
          <w:bCs/>
        </w:rPr>
        <w:t>首压</w:t>
      </w:r>
      <w:r w:rsidR="008369E7" w:rsidRPr="00F661E2">
        <w:rPr>
          <w:rFonts w:ascii="Times New Roman" w:eastAsia="宋体" w:hAnsi="Times New Roman" w:cs="宋体" w:hint="eastAsia"/>
          <w:b/>
          <w:bCs/>
        </w:rPr>
        <w:t>值</w:t>
      </w:r>
      <w:r w:rsidR="00147851" w:rsidRPr="00F661E2">
        <w:rPr>
          <w:rFonts w:ascii="Times New Roman" w:eastAsia="宋体" w:hAnsi="Times New Roman" w:cs="宋体" w:hint="eastAsia"/>
          <w:b/>
          <w:bCs/>
        </w:rPr>
        <w:t>的</w:t>
      </w:r>
      <w:r w:rsidRPr="00F661E2">
        <w:rPr>
          <w:rFonts w:ascii="Times New Roman" w:eastAsia="宋体" w:hAnsi="Times New Roman" w:cs="宋体" w:hint="eastAsia"/>
          <w:b/>
          <w:bCs/>
        </w:rPr>
        <w:t>参考值</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66"/>
        <w:gridCol w:w="1056"/>
        <w:gridCol w:w="1249"/>
        <w:gridCol w:w="1226"/>
        <w:gridCol w:w="1226"/>
        <w:gridCol w:w="1227"/>
        <w:gridCol w:w="1033"/>
      </w:tblGrid>
      <w:tr w:rsidR="00D847B9" w:rsidRPr="00F661E2" w14:paraId="199BD376" w14:textId="77777777">
        <w:trPr>
          <w:trHeight w:val="567"/>
          <w:jc w:val="center"/>
        </w:trPr>
        <w:tc>
          <w:tcPr>
            <w:tcW w:w="717" w:type="pct"/>
            <w:noWrap/>
            <w:tcMar>
              <w:top w:w="57" w:type="dxa"/>
            </w:tcMar>
            <w:vAlign w:val="center"/>
          </w:tcPr>
          <w:p w14:paraId="63401B04"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土层名称</w:t>
            </w:r>
          </w:p>
        </w:tc>
        <w:tc>
          <w:tcPr>
            <w:tcW w:w="518" w:type="pct"/>
            <w:noWrap/>
            <w:tcMar>
              <w:top w:w="57" w:type="dxa"/>
            </w:tcMar>
            <w:vAlign w:val="center"/>
          </w:tcPr>
          <w:p w14:paraId="2D595074" w14:textId="77777777" w:rsidR="002B0AC8" w:rsidRPr="00F661E2" w:rsidRDefault="008611B0">
            <w:pPr>
              <w:adjustRightInd w:val="0"/>
              <w:snapToGrid w:val="0"/>
              <w:rPr>
                <w:rFonts w:ascii="Times New Roman" w:eastAsia="宋体" w:hAnsi="Times New Roman" w:cs="宋体"/>
              </w:rPr>
            </w:pPr>
            <w:r w:rsidRPr="00F661E2">
              <w:rPr>
                <w:rFonts w:ascii="Times New Roman" w:eastAsia="宋体" w:hAnsi="Times New Roman" w:cs="宋体" w:hint="eastAsia"/>
              </w:rPr>
              <w:t>土层状态</w:t>
            </w:r>
          </w:p>
        </w:tc>
        <w:tc>
          <w:tcPr>
            <w:tcW w:w="795" w:type="pct"/>
            <w:vAlign w:val="center"/>
          </w:tcPr>
          <w:p w14:paraId="56705079"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液性指数</w:t>
            </w:r>
          </w:p>
          <w:p w14:paraId="2DCC2619"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i/>
                <w:iCs/>
              </w:rPr>
              <w:t>I</w:t>
            </w:r>
            <w:r w:rsidRPr="00F661E2">
              <w:rPr>
                <w:rFonts w:ascii="Times New Roman" w:eastAsia="宋体" w:hAnsi="Times New Roman" w:cs="宋体" w:hint="eastAsia"/>
                <w:vertAlign w:val="subscript"/>
              </w:rPr>
              <w:t>l</w:t>
            </w:r>
          </w:p>
        </w:tc>
        <w:tc>
          <w:tcPr>
            <w:tcW w:w="781" w:type="pct"/>
            <w:vAlign w:val="center"/>
          </w:tcPr>
          <w:p w14:paraId="0BDE5564"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孔隙比</w:t>
            </w:r>
          </w:p>
          <w:p w14:paraId="6B7E9BAB" w14:textId="77777777" w:rsidR="002B0AC8" w:rsidRPr="00F661E2" w:rsidRDefault="008611B0">
            <w:pPr>
              <w:adjustRightInd w:val="0"/>
              <w:snapToGrid w:val="0"/>
              <w:jc w:val="center"/>
              <w:rPr>
                <w:rFonts w:ascii="Times New Roman" w:eastAsia="宋体" w:hAnsi="Times New Roman" w:cs="宋体"/>
                <w:i/>
                <w:iCs/>
              </w:rPr>
            </w:pPr>
            <w:r w:rsidRPr="00F661E2">
              <w:rPr>
                <w:rFonts w:ascii="Times New Roman" w:eastAsia="宋体" w:hAnsi="Times New Roman" w:cs="宋体" w:hint="eastAsia"/>
                <w:i/>
                <w:iCs/>
              </w:rPr>
              <w:t>e</w:t>
            </w:r>
          </w:p>
        </w:tc>
        <w:tc>
          <w:tcPr>
            <w:tcW w:w="781" w:type="pct"/>
            <w:vAlign w:val="center"/>
          </w:tcPr>
          <w:p w14:paraId="7326CDC1"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标准贯入</w:t>
            </w:r>
          </w:p>
          <w:p w14:paraId="32B04ED7" w14:textId="77777777" w:rsidR="002B0AC8" w:rsidRPr="00F661E2" w:rsidRDefault="00FC302C" w:rsidP="00FC302C">
            <w:pPr>
              <w:adjustRightInd w:val="0"/>
              <w:snapToGrid w:val="0"/>
              <w:jc w:val="center"/>
              <w:rPr>
                <w:rFonts w:ascii="Times New Roman" w:eastAsia="宋体" w:hAnsi="Times New Roman" w:cs="宋体"/>
              </w:rPr>
            </w:pPr>
            <w:r w:rsidRPr="00F661E2">
              <w:rPr>
                <w:rFonts w:ascii="Times New Roman" w:eastAsia="宋体" w:hAnsi="Times New Roman" w:cs="宋体" w:hint="eastAsia"/>
              </w:rPr>
              <w:t>试验</w:t>
            </w:r>
            <w:r w:rsidR="008611B0" w:rsidRPr="00F661E2">
              <w:rPr>
                <w:rFonts w:ascii="Times New Roman" w:eastAsia="宋体" w:hAnsi="Times New Roman" w:cs="宋体" w:hint="eastAsia"/>
              </w:rPr>
              <w:t>击数</w:t>
            </w:r>
            <w:r w:rsidR="008611B0" w:rsidRPr="00F661E2">
              <w:rPr>
                <w:rFonts w:ascii="Times New Roman" w:eastAsia="宋体" w:hAnsi="Times New Roman" w:cs="宋体" w:hint="eastAsia"/>
                <w:i/>
                <w:iCs/>
              </w:rPr>
              <w:t>N</w:t>
            </w:r>
          </w:p>
        </w:tc>
        <w:tc>
          <w:tcPr>
            <w:tcW w:w="782" w:type="pct"/>
            <w:vAlign w:val="center"/>
          </w:tcPr>
          <w:p w14:paraId="30CD4CF9"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重型动力</w:t>
            </w:r>
          </w:p>
          <w:p w14:paraId="4F0EAF25"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触探击数</w:t>
            </w:r>
          </w:p>
          <w:p w14:paraId="0161EB3F" w14:textId="77777777" w:rsidR="002B0AC8" w:rsidRPr="00F661E2" w:rsidRDefault="008611B0" w:rsidP="00FC302C">
            <w:pPr>
              <w:adjustRightInd w:val="0"/>
              <w:snapToGrid w:val="0"/>
              <w:jc w:val="center"/>
              <w:rPr>
                <w:rFonts w:ascii="Times New Roman" w:eastAsia="宋体" w:hAnsi="Times New Roman" w:cs="宋体"/>
              </w:rPr>
            </w:pPr>
            <w:r w:rsidRPr="00F661E2">
              <w:rPr>
                <w:rFonts w:ascii="Times New Roman" w:eastAsia="宋体" w:hAnsi="Times New Roman" w:cs="宋体" w:hint="eastAsia"/>
                <w:i/>
                <w:iCs/>
              </w:rPr>
              <w:t>N</w:t>
            </w:r>
            <w:r w:rsidRPr="00F661E2">
              <w:rPr>
                <w:rFonts w:ascii="Times New Roman" w:eastAsia="宋体" w:hAnsi="Times New Roman" w:cs="宋体"/>
                <w:vertAlign w:val="subscript"/>
              </w:rPr>
              <w:t>63.</w:t>
            </w:r>
            <w:r w:rsidR="00FC302C" w:rsidRPr="00F661E2">
              <w:rPr>
                <w:rFonts w:ascii="Times New Roman" w:eastAsia="宋体" w:hAnsi="Times New Roman" w:cs="宋体"/>
                <w:vertAlign w:val="subscript"/>
              </w:rPr>
              <w:t>5</w:t>
            </w:r>
          </w:p>
        </w:tc>
        <w:tc>
          <w:tcPr>
            <w:tcW w:w="625" w:type="pct"/>
            <w:noWrap/>
            <w:tcMar>
              <w:top w:w="57" w:type="dxa"/>
            </w:tcMar>
            <w:vAlign w:val="center"/>
          </w:tcPr>
          <w:p w14:paraId="71E9AC6E" w14:textId="705F90B0" w:rsidR="002B0AC8" w:rsidRPr="00F661E2" w:rsidRDefault="00041446" w:rsidP="00041446">
            <w:pPr>
              <w:adjustRightInd w:val="0"/>
              <w:snapToGrid w:val="0"/>
              <w:jc w:val="center"/>
              <w:rPr>
                <w:rFonts w:ascii="Times New Roman" w:eastAsia="宋体" w:hAnsi="Times New Roman" w:cs="宋体"/>
              </w:rPr>
            </w:pPr>
            <w:r w:rsidRPr="00F661E2">
              <w:rPr>
                <w:rFonts w:ascii="Times New Roman" w:eastAsia="宋体" w:hAnsi="Times New Roman" w:cs="宋体" w:hint="eastAsia"/>
              </w:rPr>
              <w:t>首压值</w:t>
            </w:r>
          </w:p>
          <w:p w14:paraId="2C88DD3A" w14:textId="77777777" w:rsidR="002B0AC8" w:rsidRPr="00F661E2" w:rsidRDefault="008611B0">
            <w:pPr>
              <w:adjustRightInd w:val="0"/>
              <w:snapToGrid w:val="0"/>
              <w:jc w:val="center"/>
              <w:rPr>
                <w:rFonts w:ascii="Times New Roman" w:eastAsia="宋体" w:hAnsi="Times New Roman" w:cs="Times New Roman"/>
              </w:rPr>
            </w:pPr>
            <w:r w:rsidRPr="00F661E2">
              <w:rPr>
                <w:rFonts w:ascii="Times New Roman" w:eastAsia="宋体" w:hAnsi="Times New Roman" w:cs="宋体" w:hint="eastAsia"/>
              </w:rPr>
              <w:t>（</w:t>
            </w:r>
            <w:r w:rsidRPr="00F661E2">
              <w:rPr>
                <w:rFonts w:ascii="Times New Roman" w:eastAsia="宋体" w:hAnsi="Times New Roman" w:cs="宋体"/>
              </w:rPr>
              <w:t>MPa</w:t>
            </w:r>
            <w:r w:rsidRPr="00F661E2">
              <w:rPr>
                <w:rFonts w:ascii="Times New Roman" w:eastAsia="宋体" w:hAnsi="Times New Roman" w:cs="宋体" w:hint="eastAsia"/>
              </w:rPr>
              <w:t>）</w:t>
            </w:r>
          </w:p>
        </w:tc>
      </w:tr>
      <w:tr w:rsidR="00D847B9" w:rsidRPr="00F661E2" w14:paraId="54AB4AAC" w14:textId="77777777">
        <w:trPr>
          <w:trHeight w:val="567"/>
          <w:jc w:val="center"/>
        </w:trPr>
        <w:tc>
          <w:tcPr>
            <w:tcW w:w="717" w:type="pct"/>
            <w:vMerge w:val="restart"/>
            <w:noWrap/>
            <w:tcMar>
              <w:top w:w="57" w:type="dxa"/>
            </w:tcMar>
            <w:vAlign w:val="center"/>
          </w:tcPr>
          <w:p w14:paraId="0A0C2419" w14:textId="77777777" w:rsidR="002B0AC8" w:rsidRPr="00F661E2" w:rsidRDefault="008611B0">
            <w:pPr>
              <w:adjustRightInd w:val="0"/>
              <w:snapToGrid w:val="0"/>
              <w:jc w:val="center"/>
              <w:rPr>
                <w:rFonts w:ascii="Times New Roman" w:eastAsia="宋体" w:hAnsi="Times New Roman" w:cs="Times New Roman"/>
              </w:rPr>
            </w:pPr>
            <w:r w:rsidRPr="00F661E2">
              <w:rPr>
                <w:rFonts w:ascii="Times New Roman" w:eastAsia="宋体" w:hAnsi="Times New Roman" w:cs="宋体" w:hint="eastAsia"/>
              </w:rPr>
              <w:t>黏性土</w:t>
            </w:r>
          </w:p>
        </w:tc>
        <w:tc>
          <w:tcPr>
            <w:tcW w:w="518" w:type="pct"/>
            <w:noWrap/>
            <w:tcMar>
              <w:top w:w="57" w:type="dxa"/>
            </w:tcMar>
            <w:vAlign w:val="center"/>
          </w:tcPr>
          <w:p w14:paraId="0ED17879" w14:textId="77777777" w:rsidR="002B0AC8" w:rsidRPr="00F661E2" w:rsidRDefault="008611B0">
            <w:pPr>
              <w:adjustRightInd w:val="0"/>
              <w:snapToGrid w:val="0"/>
              <w:jc w:val="center"/>
              <w:rPr>
                <w:rFonts w:ascii="Times New Roman" w:eastAsia="宋体" w:hAnsi="Times New Roman" w:cs="Times New Roman"/>
              </w:rPr>
            </w:pPr>
            <w:r w:rsidRPr="00F661E2">
              <w:rPr>
                <w:rFonts w:ascii="Times New Roman" w:eastAsia="宋体" w:hAnsi="Times New Roman" w:cs="宋体" w:hint="eastAsia"/>
              </w:rPr>
              <w:t>可塑</w:t>
            </w:r>
          </w:p>
        </w:tc>
        <w:tc>
          <w:tcPr>
            <w:tcW w:w="795" w:type="pct"/>
            <w:vAlign w:val="center"/>
          </w:tcPr>
          <w:p w14:paraId="150785F0"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0</w:t>
            </w:r>
            <w:r w:rsidRPr="00F661E2">
              <w:rPr>
                <w:rFonts w:ascii="Times New Roman" w:eastAsia="宋体" w:hAnsi="Times New Roman" w:cs="宋体"/>
              </w:rPr>
              <w:t>.25</w:t>
            </w:r>
            <w:r w:rsidRPr="00F661E2">
              <w:rPr>
                <w:rFonts w:ascii="Times New Roman" w:eastAsia="宋体" w:hAnsi="Times New Roman" w:cs="宋体" w:hint="eastAsia"/>
              </w:rPr>
              <w:t>＜</w:t>
            </w:r>
            <w:r w:rsidRPr="00F661E2">
              <w:rPr>
                <w:rFonts w:ascii="Times New Roman" w:eastAsia="宋体" w:hAnsi="Times New Roman" w:cs="宋体" w:hint="eastAsia"/>
                <w:i/>
                <w:iCs/>
              </w:rPr>
              <w:t>I</w:t>
            </w:r>
            <w:r w:rsidRPr="00F661E2">
              <w:rPr>
                <w:rFonts w:ascii="Times New Roman" w:eastAsia="宋体" w:hAnsi="Times New Roman" w:cs="宋体" w:hint="eastAsia"/>
                <w:vertAlign w:val="subscript"/>
              </w:rPr>
              <w:t>l</w:t>
            </w:r>
            <w:r w:rsidRPr="00F661E2">
              <w:rPr>
                <w:rFonts w:ascii="Times New Roman" w:eastAsia="宋体" w:hAnsi="Times New Roman" w:cs="宋体" w:hint="eastAsia"/>
              </w:rPr>
              <w:t>≤</w:t>
            </w:r>
            <w:r w:rsidRPr="00F661E2">
              <w:rPr>
                <w:rFonts w:ascii="Times New Roman" w:eastAsia="宋体" w:hAnsi="Times New Roman" w:cs="宋体"/>
              </w:rPr>
              <w:t>0.75</w:t>
            </w:r>
          </w:p>
        </w:tc>
        <w:tc>
          <w:tcPr>
            <w:tcW w:w="781" w:type="pct"/>
            <w:vAlign w:val="center"/>
          </w:tcPr>
          <w:p w14:paraId="5CAA02B4"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w:t>
            </w:r>
            <w:r w:rsidRPr="00F661E2">
              <w:rPr>
                <w:rFonts w:ascii="Times New Roman" w:eastAsia="宋体" w:hAnsi="Times New Roman" w:cs="宋体"/>
              </w:rPr>
              <w:t>-</w:t>
            </w:r>
          </w:p>
        </w:tc>
        <w:tc>
          <w:tcPr>
            <w:tcW w:w="781" w:type="pct"/>
            <w:vAlign w:val="center"/>
          </w:tcPr>
          <w:p w14:paraId="0136AE47"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w:t>
            </w:r>
            <w:r w:rsidRPr="00F661E2">
              <w:rPr>
                <w:rFonts w:ascii="Times New Roman" w:eastAsia="宋体" w:hAnsi="Times New Roman" w:cs="宋体"/>
              </w:rPr>
              <w:t>-</w:t>
            </w:r>
          </w:p>
        </w:tc>
        <w:tc>
          <w:tcPr>
            <w:tcW w:w="782" w:type="pct"/>
            <w:vAlign w:val="center"/>
          </w:tcPr>
          <w:p w14:paraId="29C88913"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w:t>
            </w:r>
            <w:r w:rsidRPr="00F661E2">
              <w:rPr>
                <w:rFonts w:ascii="Times New Roman" w:eastAsia="宋体" w:hAnsi="Times New Roman" w:cs="宋体"/>
              </w:rPr>
              <w:t>-</w:t>
            </w:r>
          </w:p>
        </w:tc>
        <w:tc>
          <w:tcPr>
            <w:tcW w:w="625" w:type="pct"/>
            <w:noWrap/>
            <w:tcMar>
              <w:top w:w="57" w:type="dxa"/>
            </w:tcMar>
            <w:vAlign w:val="center"/>
          </w:tcPr>
          <w:p w14:paraId="0D3F68FC"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楷体" w:hAnsi="Times New Roman" w:cs="宋体" w:hint="eastAsia"/>
              </w:rPr>
              <w:t>≥</w:t>
            </w:r>
            <w:r w:rsidRPr="00F661E2">
              <w:rPr>
                <w:rFonts w:ascii="Times New Roman" w:eastAsia="宋体" w:hAnsi="Times New Roman" w:cs="宋体"/>
              </w:rPr>
              <w:t>5</w:t>
            </w:r>
          </w:p>
        </w:tc>
      </w:tr>
      <w:tr w:rsidR="00D847B9" w:rsidRPr="00F661E2" w14:paraId="5CE3ACAE" w14:textId="77777777">
        <w:trPr>
          <w:trHeight w:val="567"/>
          <w:jc w:val="center"/>
        </w:trPr>
        <w:tc>
          <w:tcPr>
            <w:tcW w:w="717" w:type="pct"/>
            <w:vMerge/>
            <w:noWrap/>
            <w:tcMar>
              <w:top w:w="57" w:type="dxa"/>
            </w:tcMar>
            <w:vAlign w:val="center"/>
          </w:tcPr>
          <w:p w14:paraId="4A5C96BE" w14:textId="77777777" w:rsidR="002B0AC8" w:rsidRPr="00F661E2" w:rsidRDefault="002B0AC8">
            <w:pPr>
              <w:adjustRightInd w:val="0"/>
              <w:snapToGrid w:val="0"/>
              <w:jc w:val="center"/>
              <w:rPr>
                <w:rFonts w:ascii="Times New Roman" w:eastAsia="宋体" w:hAnsi="Times New Roman" w:cs="Times New Roman"/>
              </w:rPr>
            </w:pPr>
          </w:p>
        </w:tc>
        <w:tc>
          <w:tcPr>
            <w:tcW w:w="518" w:type="pct"/>
            <w:noWrap/>
            <w:tcMar>
              <w:top w:w="57" w:type="dxa"/>
            </w:tcMar>
            <w:vAlign w:val="center"/>
          </w:tcPr>
          <w:p w14:paraId="5D0FC88B" w14:textId="77777777" w:rsidR="002B0AC8" w:rsidRPr="00F661E2" w:rsidRDefault="008611B0">
            <w:pPr>
              <w:adjustRightInd w:val="0"/>
              <w:snapToGrid w:val="0"/>
              <w:jc w:val="center"/>
              <w:rPr>
                <w:rFonts w:ascii="Times New Roman" w:eastAsia="宋体" w:hAnsi="Times New Roman" w:cs="Times New Roman"/>
              </w:rPr>
            </w:pPr>
            <w:r w:rsidRPr="00F661E2">
              <w:rPr>
                <w:rFonts w:ascii="Times New Roman" w:eastAsia="宋体" w:hAnsi="Times New Roman" w:cs="宋体" w:hint="eastAsia"/>
              </w:rPr>
              <w:t>硬塑</w:t>
            </w:r>
          </w:p>
        </w:tc>
        <w:tc>
          <w:tcPr>
            <w:tcW w:w="795" w:type="pct"/>
            <w:vAlign w:val="center"/>
          </w:tcPr>
          <w:p w14:paraId="418D6E50"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0</w:t>
            </w:r>
            <w:r w:rsidRPr="00F661E2">
              <w:rPr>
                <w:rFonts w:ascii="Times New Roman" w:eastAsia="宋体" w:hAnsi="Times New Roman" w:cs="宋体"/>
              </w:rPr>
              <w:t>.0</w:t>
            </w:r>
            <w:r w:rsidRPr="00F661E2">
              <w:rPr>
                <w:rFonts w:ascii="Times New Roman" w:eastAsia="宋体" w:hAnsi="Times New Roman" w:cs="宋体" w:hint="eastAsia"/>
              </w:rPr>
              <w:t>＜</w:t>
            </w:r>
            <w:r w:rsidRPr="00F661E2">
              <w:rPr>
                <w:rFonts w:ascii="Times New Roman" w:eastAsia="宋体" w:hAnsi="Times New Roman" w:cs="宋体" w:hint="eastAsia"/>
                <w:i/>
                <w:iCs/>
              </w:rPr>
              <w:t>I</w:t>
            </w:r>
            <w:r w:rsidRPr="00F661E2">
              <w:rPr>
                <w:rFonts w:ascii="Times New Roman" w:eastAsia="宋体" w:hAnsi="Times New Roman" w:cs="宋体" w:hint="eastAsia"/>
                <w:vertAlign w:val="subscript"/>
              </w:rPr>
              <w:t>l</w:t>
            </w:r>
            <w:r w:rsidRPr="00F661E2">
              <w:rPr>
                <w:rFonts w:ascii="Times New Roman" w:eastAsia="宋体" w:hAnsi="Times New Roman" w:cs="宋体" w:hint="eastAsia"/>
              </w:rPr>
              <w:t>≤</w:t>
            </w:r>
            <w:r w:rsidRPr="00F661E2">
              <w:rPr>
                <w:rFonts w:ascii="Times New Roman" w:eastAsia="宋体" w:hAnsi="Times New Roman" w:cs="宋体"/>
              </w:rPr>
              <w:t>0.25</w:t>
            </w:r>
          </w:p>
        </w:tc>
        <w:tc>
          <w:tcPr>
            <w:tcW w:w="781" w:type="pct"/>
            <w:vAlign w:val="center"/>
          </w:tcPr>
          <w:p w14:paraId="69CDC987"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w:t>
            </w:r>
            <w:r w:rsidRPr="00F661E2">
              <w:rPr>
                <w:rFonts w:ascii="Times New Roman" w:eastAsia="宋体" w:hAnsi="Times New Roman" w:cs="宋体"/>
              </w:rPr>
              <w:t>-</w:t>
            </w:r>
          </w:p>
        </w:tc>
        <w:tc>
          <w:tcPr>
            <w:tcW w:w="781" w:type="pct"/>
            <w:vAlign w:val="center"/>
          </w:tcPr>
          <w:p w14:paraId="16B9316A"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w:t>
            </w:r>
            <w:r w:rsidRPr="00F661E2">
              <w:rPr>
                <w:rFonts w:ascii="Times New Roman" w:eastAsia="宋体" w:hAnsi="Times New Roman" w:cs="宋体"/>
              </w:rPr>
              <w:t>-</w:t>
            </w:r>
          </w:p>
        </w:tc>
        <w:tc>
          <w:tcPr>
            <w:tcW w:w="782" w:type="pct"/>
            <w:vAlign w:val="center"/>
          </w:tcPr>
          <w:p w14:paraId="59A95C2A"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w:t>
            </w:r>
            <w:r w:rsidRPr="00F661E2">
              <w:rPr>
                <w:rFonts w:ascii="Times New Roman" w:eastAsia="宋体" w:hAnsi="Times New Roman" w:cs="宋体"/>
              </w:rPr>
              <w:t>-</w:t>
            </w:r>
          </w:p>
        </w:tc>
        <w:tc>
          <w:tcPr>
            <w:tcW w:w="625" w:type="pct"/>
            <w:noWrap/>
            <w:tcMar>
              <w:top w:w="57" w:type="dxa"/>
            </w:tcMar>
            <w:vAlign w:val="center"/>
          </w:tcPr>
          <w:p w14:paraId="51419AFD"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w:t>
            </w:r>
            <w:r w:rsidRPr="00F661E2">
              <w:rPr>
                <w:rFonts w:ascii="Times New Roman" w:eastAsia="宋体" w:hAnsi="Times New Roman" w:cs="宋体"/>
              </w:rPr>
              <w:t>8</w:t>
            </w:r>
          </w:p>
        </w:tc>
      </w:tr>
      <w:tr w:rsidR="00D847B9" w:rsidRPr="00F661E2" w14:paraId="667174A3" w14:textId="77777777">
        <w:trPr>
          <w:trHeight w:val="567"/>
          <w:jc w:val="center"/>
        </w:trPr>
        <w:tc>
          <w:tcPr>
            <w:tcW w:w="717" w:type="pct"/>
            <w:vMerge/>
            <w:noWrap/>
            <w:tcMar>
              <w:top w:w="57" w:type="dxa"/>
            </w:tcMar>
            <w:vAlign w:val="center"/>
          </w:tcPr>
          <w:p w14:paraId="25648812" w14:textId="77777777" w:rsidR="002B0AC8" w:rsidRPr="00F661E2" w:rsidRDefault="002B0AC8">
            <w:pPr>
              <w:adjustRightInd w:val="0"/>
              <w:snapToGrid w:val="0"/>
              <w:jc w:val="center"/>
              <w:rPr>
                <w:rFonts w:ascii="Times New Roman" w:eastAsia="宋体" w:hAnsi="Times New Roman" w:cs="Times New Roman"/>
              </w:rPr>
            </w:pPr>
          </w:p>
        </w:tc>
        <w:tc>
          <w:tcPr>
            <w:tcW w:w="518" w:type="pct"/>
            <w:noWrap/>
            <w:tcMar>
              <w:top w:w="57" w:type="dxa"/>
            </w:tcMar>
            <w:vAlign w:val="center"/>
          </w:tcPr>
          <w:p w14:paraId="1CC4F3DB" w14:textId="77777777" w:rsidR="002B0AC8" w:rsidRPr="00F661E2" w:rsidRDefault="008611B0">
            <w:pPr>
              <w:adjustRightInd w:val="0"/>
              <w:snapToGrid w:val="0"/>
              <w:jc w:val="center"/>
              <w:rPr>
                <w:rFonts w:ascii="Times New Roman" w:eastAsia="宋体" w:hAnsi="Times New Roman" w:cs="Times New Roman"/>
              </w:rPr>
            </w:pPr>
            <w:r w:rsidRPr="00F661E2">
              <w:rPr>
                <w:rFonts w:ascii="Times New Roman" w:eastAsia="宋体" w:hAnsi="Times New Roman" w:cs="宋体" w:hint="eastAsia"/>
              </w:rPr>
              <w:t>坚硬</w:t>
            </w:r>
          </w:p>
        </w:tc>
        <w:tc>
          <w:tcPr>
            <w:tcW w:w="795" w:type="pct"/>
            <w:vAlign w:val="center"/>
          </w:tcPr>
          <w:p w14:paraId="4ACBDFD1"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i/>
                <w:iCs/>
              </w:rPr>
              <w:t>I</w:t>
            </w:r>
            <w:r w:rsidRPr="00F661E2">
              <w:rPr>
                <w:rFonts w:ascii="Times New Roman" w:eastAsia="宋体" w:hAnsi="Times New Roman" w:cs="宋体" w:hint="eastAsia"/>
                <w:vertAlign w:val="subscript"/>
              </w:rPr>
              <w:t>l</w:t>
            </w:r>
            <w:r w:rsidRPr="00F661E2">
              <w:rPr>
                <w:rFonts w:ascii="Times New Roman" w:eastAsia="宋体" w:hAnsi="Times New Roman" w:cs="宋体" w:hint="eastAsia"/>
              </w:rPr>
              <w:t>≤</w:t>
            </w:r>
            <w:r w:rsidRPr="00F661E2">
              <w:rPr>
                <w:rFonts w:ascii="Times New Roman" w:eastAsia="宋体" w:hAnsi="Times New Roman" w:cs="宋体"/>
              </w:rPr>
              <w:t>0.0</w:t>
            </w:r>
          </w:p>
        </w:tc>
        <w:tc>
          <w:tcPr>
            <w:tcW w:w="781" w:type="pct"/>
            <w:vAlign w:val="center"/>
          </w:tcPr>
          <w:p w14:paraId="0A5624CE"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w:t>
            </w:r>
            <w:r w:rsidRPr="00F661E2">
              <w:rPr>
                <w:rFonts w:ascii="Times New Roman" w:eastAsia="宋体" w:hAnsi="Times New Roman" w:cs="宋体"/>
              </w:rPr>
              <w:t>-</w:t>
            </w:r>
          </w:p>
        </w:tc>
        <w:tc>
          <w:tcPr>
            <w:tcW w:w="781" w:type="pct"/>
            <w:vAlign w:val="center"/>
          </w:tcPr>
          <w:p w14:paraId="25CE9814"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w:t>
            </w:r>
            <w:r w:rsidRPr="00F661E2">
              <w:rPr>
                <w:rFonts w:ascii="Times New Roman" w:eastAsia="宋体" w:hAnsi="Times New Roman" w:cs="宋体"/>
              </w:rPr>
              <w:t>-</w:t>
            </w:r>
          </w:p>
        </w:tc>
        <w:tc>
          <w:tcPr>
            <w:tcW w:w="782" w:type="pct"/>
            <w:vAlign w:val="center"/>
          </w:tcPr>
          <w:p w14:paraId="01ACF54F"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w:t>
            </w:r>
            <w:r w:rsidRPr="00F661E2">
              <w:rPr>
                <w:rFonts w:ascii="Times New Roman" w:eastAsia="宋体" w:hAnsi="Times New Roman" w:cs="宋体"/>
              </w:rPr>
              <w:t>-</w:t>
            </w:r>
          </w:p>
        </w:tc>
        <w:tc>
          <w:tcPr>
            <w:tcW w:w="625" w:type="pct"/>
            <w:noWrap/>
            <w:tcMar>
              <w:top w:w="57" w:type="dxa"/>
            </w:tcMar>
            <w:vAlign w:val="center"/>
          </w:tcPr>
          <w:p w14:paraId="634B9A75"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w:t>
            </w:r>
            <w:r w:rsidRPr="00F661E2">
              <w:rPr>
                <w:rFonts w:ascii="Times New Roman" w:eastAsia="宋体" w:hAnsi="Times New Roman" w:cs="宋体"/>
              </w:rPr>
              <w:t>12</w:t>
            </w:r>
          </w:p>
        </w:tc>
      </w:tr>
      <w:tr w:rsidR="00D847B9" w:rsidRPr="00F661E2" w14:paraId="7D4931E4" w14:textId="77777777">
        <w:trPr>
          <w:trHeight w:val="567"/>
          <w:jc w:val="center"/>
        </w:trPr>
        <w:tc>
          <w:tcPr>
            <w:tcW w:w="717" w:type="pct"/>
            <w:vMerge w:val="restart"/>
            <w:noWrap/>
            <w:tcMar>
              <w:top w:w="57" w:type="dxa"/>
            </w:tcMar>
            <w:vAlign w:val="center"/>
          </w:tcPr>
          <w:p w14:paraId="299484E8" w14:textId="77777777" w:rsidR="002B0AC8" w:rsidRPr="00F661E2" w:rsidRDefault="008611B0">
            <w:pPr>
              <w:adjustRightInd w:val="0"/>
              <w:snapToGrid w:val="0"/>
              <w:jc w:val="center"/>
              <w:rPr>
                <w:rFonts w:ascii="Times New Roman" w:eastAsia="宋体" w:hAnsi="Times New Roman" w:cs="Times New Roman"/>
              </w:rPr>
            </w:pPr>
            <w:r w:rsidRPr="00F661E2">
              <w:rPr>
                <w:rFonts w:ascii="Times New Roman" w:eastAsia="宋体" w:hAnsi="Times New Roman" w:cs="宋体" w:hint="eastAsia"/>
              </w:rPr>
              <w:t>粉土</w:t>
            </w:r>
          </w:p>
        </w:tc>
        <w:tc>
          <w:tcPr>
            <w:tcW w:w="518" w:type="pct"/>
            <w:noWrap/>
            <w:tcMar>
              <w:top w:w="57" w:type="dxa"/>
            </w:tcMar>
            <w:vAlign w:val="center"/>
          </w:tcPr>
          <w:p w14:paraId="41BB7D24" w14:textId="77777777" w:rsidR="002B0AC8" w:rsidRPr="00F661E2" w:rsidRDefault="008611B0">
            <w:pPr>
              <w:adjustRightInd w:val="0"/>
              <w:snapToGrid w:val="0"/>
              <w:jc w:val="center"/>
              <w:rPr>
                <w:rFonts w:ascii="Times New Roman" w:eastAsia="宋体" w:hAnsi="Times New Roman" w:cs="Times New Roman"/>
              </w:rPr>
            </w:pPr>
            <w:r w:rsidRPr="00F661E2">
              <w:rPr>
                <w:rFonts w:ascii="Times New Roman" w:eastAsia="宋体" w:hAnsi="Times New Roman" w:cs="宋体" w:hint="eastAsia"/>
              </w:rPr>
              <w:t>中密</w:t>
            </w:r>
          </w:p>
        </w:tc>
        <w:tc>
          <w:tcPr>
            <w:tcW w:w="795" w:type="pct"/>
            <w:vAlign w:val="center"/>
          </w:tcPr>
          <w:p w14:paraId="50BCA525"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w:t>
            </w:r>
            <w:r w:rsidRPr="00F661E2">
              <w:rPr>
                <w:rFonts w:ascii="Times New Roman" w:eastAsia="宋体" w:hAnsi="Times New Roman" w:cs="宋体"/>
              </w:rPr>
              <w:t>-</w:t>
            </w:r>
          </w:p>
        </w:tc>
        <w:tc>
          <w:tcPr>
            <w:tcW w:w="781" w:type="pct"/>
            <w:vAlign w:val="center"/>
          </w:tcPr>
          <w:p w14:paraId="701858D3"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0</w:t>
            </w:r>
            <w:r w:rsidRPr="00F661E2">
              <w:rPr>
                <w:rFonts w:ascii="Times New Roman" w:eastAsia="宋体" w:hAnsi="Times New Roman" w:cs="宋体"/>
              </w:rPr>
              <w:t>.75</w:t>
            </w:r>
            <w:r w:rsidRPr="00F661E2">
              <w:rPr>
                <w:rFonts w:ascii="Times New Roman" w:eastAsia="宋体" w:hAnsi="Times New Roman" w:cs="宋体" w:hint="eastAsia"/>
              </w:rPr>
              <w:t>≤</w:t>
            </w:r>
            <w:r w:rsidRPr="00F661E2">
              <w:rPr>
                <w:rFonts w:ascii="Times New Roman" w:eastAsia="宋体" w:hAnsi="Times New Roman" w:cs="宋体" w:hint="eastAsia"/>
                <w:i/>
                <w:iCs/>
              </w:rPr>
              <w:t>e</w:t>
            </w:r>
            <w:r w:rsidRPr="00F661E2">
              <w:rPr>
                <w:rFonts w:ascii="Times New Roman" w:eastAsia="宋体" w:hAnsi="Times New Roman" w:cs="宋体" w:hint="eastAsia"/>
              </w:rPr>
              <w:t>≤</w:t>
            </w:r>
            <w:r w:rsidRPr="00F661E2">
              <w:rPr>
                <w:rFonts w:ascii="Times New Roman" w:eastAsia="宋体" w:hAnsi="Times New Roman" w:cs="宋体"/>
              </w:rPr>
              <w:t>0.95</w:t>
            </w:r>
          </w:p>
        </w:tc>
        <w:tc>
          <w:tcPr>
            <w:tcW w:w="781" w:type="pct"/>
            <w:vAlign w:val="center"/>
          </w:tcPr>
          <w:p w14:paraId="7114956E"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w:t>
            </w:r>
            <w:r w:rsidRPr="00F661E2">
              <w:rPr>
                <w:rFonts w:ascii="Times New Roman" w:eastAsia="宋体" w:hAnsi="Times New Roman" w:cs="宋体"/>
              </w:rPr>
              <w:t>-</w:t>
            </w:r>
          </w:p>
        </w:tc>
        <w:tc>
          <w:tcPr>
            <w:tcW w:w="782" w:type="pct"/>
            <w:vAlign w:val="center"/>
          </w:tcPr>
          <w:p w14:paraId="3DB583B0"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w:t>
            </w:r>
            <w:r w:rsidRPr="00F661E2">
              <w:rPr>
                <w:rFonts w:ascii="Times New Roman" w:eastAsia="宋体" w:hAnsi="Times New Roman" w:cs="宋体"/>
              </w:rPr>
              <w:t>-</w:t>
            </w:r>
          </w:p>
        </w:tc>
        <w:tc>
          <w:tcPr>
            <w:tcW w:w="625" w:type="pct"/>
            <w:noWrap/>
            <w:tcMar>
              <w:top w:w="57" w:type="dxa"/>
            </w:tcMar>
            <w:vAlign w:val="center"/>
          </w:tcPr>
          <w:p w14:paraId="7789D1F9"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w:t>
            </w:r>
            <w:r w:rsidRPr="00F661E2">
              <w:rPr>
                <w:rFonts w:ascii="Times New Roman" w:eastAsia="宋体" w:hAnsi="Times New Roman" w:cs="宋体"/>
              </w:rPr>
              <w:t>8</w:t>
            </w:r>
          </w:p>
        </w:tc>
      </w:tr>
      <w:tr w:rsidR="00D847B9" w:rsidRPr="00F661E2" w14:paraId="5B2469BA" w14:textId="77777777">
        <w:trPr>
          <w:trHeight w:val="567"/>
          <w:jc w:val="center"/>
        </w:trPr>
        <w:tc>
          <w:tcPr>
            <w:tcW w:w="717" w:type="pct"/>
            <w:vMerge/>
            <w:noWrap/>
            <w:tcMar>
              <w:top w:w="57" w:type="dxa"/>
            </w:tcMar>
            <w:vAlign w:val="center"/>
          </w:tcPr>
          <w:p w14:paraId="7C0C0284" w14:textId="77777777" w:rsidR="002B0AC8" w:rsidRPr="00F661E2" w:rsidRDefault="002B0AC8">
            <w:pPr>
              <w:adjustRightInd w:val="0"/>
              <w:snapToGrid w:val="0"/>
              <w:jc w:val="center"/>
              <w:rPr>
                <w:rFonts w:ascii="Times New Roman" w:eastAsia="宋体" w:hAnsi="Times New Roman" w:cs="Times New Roman"/>
              </w:rPr>
            </w:pPr>
          </w:p>
        </w:tc>
        <w:tc>
          <w:tcPr>
            <w:tcW w:w="518" w:type="pct"/>
            <w:noWrap/>
            <w:tcMar>
              <w:top w:w="57" w:type="dxa"/>
            </w:tcMar>
            <w:vAlign w:val="center"/>
          </w:tcPr>
          <w:p w14:paraId="73C98A8B" w14:textId="77777777" w:rsidR="002B0AC8" w:rsidRPr="00F661E2" w:rsidRDefault="008611B0">
            <w:pPr>
              <w:adjustRightInd w:val="0"/>
              <w:snapToGrid w:val="0"/>
              <w:jc w:val="center"/>
              <w:rPr>
                <w:rFonts w:ascii="Times New Roman" w:eastAsia="宋体" w:hAnsi="Times New Roman" w:cs="Times New Roman"/>
              </w:rPr>
            </w:pPr>
            <w:r w:rsidRPr="00F661E2">
              <w:rPr>
                <w:rFonts w:ascii="Times New Roman" w:eastAsia="宋体" w:hAnsi="Times New Roman" w:cs="宋体" w:hint="eastAsia"/>
              </w:rPr>
              <w:t>密实</w:t>
            </w:r>
          </w:p>
        </w:tc>
        <w:tc>
          <w:tcPr>
            <w:tcW w:w="795" w:type="pct"/>
            <w:vAlign w:val="center"/>
          </w:tcPr>
          <w:p w14:paraId="15D4FBCC"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w:t>
            </w:r>
            <w:r w:rsidRPr="00F661E2">
              <w:rPr>
                <w:rFonts w:ascii="Times New Roman" w:eastAsia="宋体" w:hAnsi="Times New Roman" w:cs="宋体"/>
              </w:rPr>
              <w:t>-</w:t>
            </w:r>
          </w:p>
        </w:tc>
        <w:tc>
          <w:tcPr>
            <w:tcW w:w="781" w:type="pct"/>
            <w:vAlign w:val="center"/>
          </w:tcPr>
          <w:p w14:paraId="26CC79FB"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i/>
                <w:iCs/>
              </w:rPr>
              <w:t>e</w:t>
            </w:r>
            <w:r w:rsidRPr="00F661E2">
              <w:rPr>
                <w:rFonts w:ascii="Times New Roman" w:eastAsia="宋体" w:hAnsi="Times New Roman" w:cs="宋体" w:hint="eastAsia"/>
              </w:rPr>
              <w:t>＜</w:t>
            </w:r>
            <w:r w:rsidRPr="00F661E2">
              <w:rPr>
                <w:rFonts w:ascii="Times New Roman" w:eastAsia="宋体" w:hAnsi="Times New Roman" w:cs="宋体"/>
              </w:rPr>
              <w:t>0.75</w:t>
            </w:r>
          </w:p>
        </w:tc>
        <w:tc>
          <w:tcPr>
            <w:tcW w:w="781" w:type="pct"/>
            <w:vAlign w:val="center"/>
          </w:tcPr>
          <w:p w14:paraId="0D7066DB"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w:t>
            </w:r>
            <w:r w:rsidRPr="00F661E2">
              <w:rPr>
                <w:rFonts w:ascii="Times New Roman" w:eastAsia="宋体" w:hAnsi="Times New Roman" w:cs="宋体"/>
              </w:rPr>
              <w:t>-</w:t>
            </w:r>
          </w:p>
        </w:tc>
        <w:tc>
          <w:tcPr>
            <w:tcW w:w="782" w:type="pct"/>
            <w:vAlign w:val="center"/>
          </w:tcPr>
          <w:p w14:paraId="2C269CC7"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w:t>
            </w:r>
            <w:r w:rsidRPr="00F661E2">
              <w:rPr>
                <w:rFonts w:ascii="Times New Roman" w:eastAsia="宋体" w:hAnsi="Times New Roman" w:cs="宋体"/>
              </w:rPr>
              <w:t>-</w:t>
            </w:r>
          </w:p>
        </w:tc>
        <w:tc>
          <w:tcPr>
            <w:tcW w:w="625" w:type="pct"/>
            <w:noWrap/>
            <w:tcMar>
              <w:top w:w="57" w:type="dxa"/>
            </w:tcMar>
            <w:vAlign w:val="center"/>
          </w:tcPr>
          <w:p w14:paraId="60594121"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w:t>
            </w:r>
            <w:r w:rsidRPr="00F661E2">
              <w:rPr>
                <w:rFonts w:ascii="Times New Roman" w:eastAsia="宋体" w:hAnsi="Times New Roman" w:cs="宋体"/>
              </w:rPr>
              <w:t>12</w:t>
            </w:r>
          </w:p>
        </w:tc>
      </w:tr>
      <w:tr w:rsidR="00D847B9" w:rsidRPr="00F661E2" w14:paraId="3A753733" w14:textId="77777777">
        <w:trPr>
          <w:trHeight w:val="567"/>
          <w:jc w:val="center"/>
        </w:trPr>
        <w:tc>
          <w:tcPr>
            <w:tcW w:w="717" w:type="pct"/>
            <w:vMerge w:val="restart"/>
            <w:noWrap/>
            <w:tcMar>
              <w:top w:w="57" w:type="dxa"/>
            </w:tcMar>
            <w:vAlign w:val="center"/>
          </w:tcPr>
          <w:p w14:paraId="1EF8DD23" w14:textId="77777777" w:rsidR="002B0AC8" w:rsidRPr="00F661E2" w:rsidRDefault="008611B0">
            <w:pPr>
              <w:adjustRightInd w:val="0"/>
              <w:snapToGrid w:val="0"/>
              <w:jc w:val="center"/>
              <w:rPr>
                <w:rFonts w:ascii="Times New Roman" w:eastAsia="宋体" w:hAnsi="Times New Roman" w:cs="Times New Roman"/>
              </w:rPr>
            </w:pPr>
            <w:r w:rsidRPr="00F661E2">
              <w:rPr>
                <w:rFonts w:ascii="Times New Roman" w:eastAsia="宋体" w:hAnsi="Times New Roman" w:cs="宋体" w:hint="eastAsia"/>
              </w:rPr>
              <w:t>砂土</w:t>
            </w:r>
          </w:p>
        </w:tc>
        <w:tc>
          <w:tcPr>
            <w:tcW w:w="518" w:type="pct"/>
            <w:noWrap/>
            <w:tcMar>
              <w:top w:w="57" w:type="dxa"/>
            </w:tcMar>
            <w:vAlign w:val="center"/>
          </w:tcPr>
          <w:p w14:paraId="4C485604" w14:textId="77777777" w:rsidR="002B0AC8" w:rsidRPr="00F661E2" w:rsidRDefault="008611B0">
            <w:pPr>
              <w:adjustRightInd w:val="0"/>
              <w:snapToGrid w:val="0"/>
              <w:jc w:val="center"/>
              <w:rPr>
                <w:rFonts w:ascii="Times New Roman" w:eastAsia="宋体" w:hAnsi="Times New Roman" w:cs="Times New Roman"/>
              </w:rPr>
            </w:pPr>
            <w:r w:rsidRPr="00F661E2">
              <w:rPr>
                <w:rFonts w:ascii="Times New Roman" w:eastAsia="宋体" w:hAnsi="Times New Roman" w:cs="宋体" w:hint="eastAsia"/>
              </w:rPr>
              <w:t>中密</w:t>
            </w:r>
          </w:p>
        </w:tc>
        <w:tc>
          <w:tcPr>
            <w:tcW w:w="795" w:type="pct"/>
            <w:vAlign w:val="center"/>
          </w:tcPr>
          <w:p w14:paraId="0E18AA2D"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w:t>
            </w:r>
            <w:r w:rsidRPr="00F661E2">
              <w:rPr>
                <w:rFonts w:ascii="Times New Roman" w:eastAsia="宋体" w:hAnsi="Times New Roman" w:cs="宋体"/>
              </w:rPr>
              <w:t>-</w:t>
            </w:r>
          </w:p>
        </w:tc>
        <w:tc>
          <w:tcPr>
            <w:tcW w:w="781" w:type="pct"/>
            <w:vAlign w:val="center"/>
          </w:tcPr>
          <w:p w14:paraId="63454834"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w:t>
            </w:r>
            <w:r w:rsidRPr="00F661E2">
              <w:rPr>
                <w:rFonts w:ascii="Times New Roman" w:eastAsia="宋体" w:hAnsi="Times New Roman" w:cs="宋体"/>
              </w:rPr>
              <w:t>-</w:t>
            </w:r>
          </w:p>
        </w:tc>
        <w:tc>
          <w:tcPr>
            <w:tcW w:w="781" w:type="pct"/>
            <w:vAlign w:val="center"/>
          </w:tcPr>
          <w:p w14:paraId="73EFD425"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rPr>
              <w:t>15</w:t>
            </w:r>
            <w:r w:rsidRPr="00F661E2">
              <w:rPr>
                <w:rFonts w:ascii="Times New Roman" w:eastAsia="宋体" w:hAnsi="Times New Roman" w:cs="宋体" w:hint="eastAsia"/>
              </w:rPr>
              <w:t>＜</w:t>
            </w:r>
            <w:r w:rsidR="00FC302C" w:rsidRPr="00F661E2">
              <w:rPr>
                <w:rFonts w:ascii="Times New Roman" w:eastAsia="宋体" w:hAnsi="Times New Roman" w:cs="宋体" w:hint="eastAsia"/>
                <w:i/>
                <w:iCs/>
              </w:rPr>
              <w:t>N</w:t>
            </w:r>
            <w:r w:rsidRPr="00F661E2">
              <w:rPr>
                <w:rFonts w:ascii="Times New Roman" w:eastAsia="宋体" w:hAnsi="Times New Roman" w:cs="宋体" w:hint="eastAsia"/>
              </w:rPr>
              <w:t>≤</w:t>
            </w:r>
            <w:r w:rsidRPr="00F661E2">
              <w:rPr>
                <w:rFonts w:ascii="Times New Roman" w:eastAsia="宋体" w:hAnsi="Times New Roman" w:cs="宋体"/>
              </w:rPr>
              <w:t>30</w:t>
            </w:r>
          </w:p>
        </w:tc>
        <w:tc>
          <w:tcPr>
            <w:tcW w:w="782" w:type="pct"/>
            <w:vAlign w:val="center"/>
          </w:tcPr>
          <w:p w14:paraId="52AA86CD"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w:t>
            </w:r>
            <w:r w:rsidRPr="00F661E2">
              <w:rPr>
                <w:rFonts w:ascii="Times New Roman" w:eastAsia="宋体" w:hAnsi="Times New Roman" w:cs="宋体"/>
              </w:rPr>
              <w:t>-</w:t>
            </w:r>
          </w:p>
        </w:tc>
        <w:tc>
          <w:tcPr>
            <w:tcW w:w="625" w:type="pct"/>
            <w:noWrap/>
            <w:tcMar>
              <w:top w:w="57" w:type="dxa"/>
            </w:tcMar>
            <w:vAlign w:val="center"/>
          </w:tcPr>
          <w:p w14:paraId="73024DF2"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w:t>
            </w:r>
            <w:r w:rsidRPr="00F661E2">
              <w:rPr>
                <w:rFonts w:ascii="Times New Roman" w:eastAsia="宋体" w:hAnsi="Times New Roman" w:cs="宋体"/>
              </w:rPr>
              <w:t>10</w:t>
            </w:r>
          </w:p>
        </w:tc>
      </w:tr>
      <w:tr w:rsidR="00D847B9" w:rsidRPr="00F661E2" w14:paraId="00BB71A3" w14:textId="77777777">
        <w:trPr>
          <w:trHeight w:val="567"/>
          <w:jc w:val="center"/>
        </w:trPr>
        <w:tc>
          <w:tcPr>
            <w:tcW w:w="717" w:type="pct"/>
            <w:vMerge/>
            <w:noWrap/>
            <w:tcMar>
              <w:top w:w="57" w:type="dxa"/>
            </w:tcMar>
            <w:vAlign w:val="center"/>
          </w:tcPr>
          <w:p w14:paraId="3DD363CA" w14:textId="77777777" w:rsidR="002B0AC8" w:rsidRPr="00F661E2" w:rsidRDefault="002B0AC8">
            <w:pPr>
              <w:adjustRightInd w:val="0"/>
              <w:snapToGrid w:val="0"/>
              <w:jc w:val="center"/>
              <w:rPr>
                <w:rFonts w:ascii="Times New Roman" w:eastAsia="宋体" w:hAnsi="Times New Roman" w:cs="Times New Roman"/>
              </w:rPr>
            </w:pPr>
          </w:p>
        </w:tc>
        <w:tc>
          <w:tcPr>
            <w:tcW w:w="518" w:type="pct"/>
            <w:noWrap/>
            <w:tcMar>
              <w:top w:w="57" w:type="dxa"/>
            </w:tcMar>
            <w:vAlign w:val="center"/>
          </w:tcPr>
          <w:p w14:paraId="71A80210"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密实</w:t>
            </w:r>
          </w:p>
        </w:tc>
        <w:tc>
          <w:tcPr>
            <w:tcW w:w="795" w:type="pct"/>
            <w:vAlign w:val="center"/>
          </w:tcPr>
          <w:p w14:paraId="55641D2B"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w:t>
            </w:r>
            <w:r w:rsidRPr="00F661E2">
              <w:rPr>
                <w:rFonts w:ascii="Times New Roman" w:eastAsia="宋体" w:hAnsi="Times New Roman" w:cs="宋体"/>
              </w:rPr>
              <w:t>-</w:t>
            </w:r>
          </w:p>
        </w:tc>
        <w:tc>
          <w:tcPr>
            <w:tcW w:w="781" w:type="pct"/>
            <w:vAlign w:val="center"/>
          </w:tcPr>
          <w:p w14:paraId="7CBFD01C"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w:t>
            </w:r>
            <w:r w:rsidRPr="00F661E2">
              <w:rPr>
                <w:rFonts w:ascii="Times New Roman" w:eastAsia="宋体" w:hAnsi="Times New Roman" w:cs="宋体"/>
              </w:rPr>
              <w:t>-</w:t>
            </w:r>
          </w:p>
        </w:tc>
        <w:tc>
          <w:tcPr>
            <w:tcW w:w="781" w:type="pct"/>
            <w:vAlign w:val="center"/>
          </w:tcPr>
          <w:p w14:paraId="659FCC0A"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i/>
                <w:iCs/>
              </w:rPr>
              <w:t>N</w:t>
            </w:r>
            <w:r w:rsidRPr="00F661E2">
              <w:rPr>
                <w:rFonts w:ascii="Times New Roman" w:eastAsia="宋体" w:hAnsi="Times New Roman" w:cs="宋体" w:hint="eastAsia"/>
              </w:rPr>
              <w:t>＞</w:t>
            </w:r>
            <w:r w:rsidRPr="00F661E2">
              <w:rPr>
                <w:rFonts w:ascii="Times New Roman" w:eastAsia="宋体" w:hAnsi="Times New Roman" w:cs="宋体"/>
              </w:rPr>
              <w:t>30</w:t>
            </w:r>
          </w:p>
        </w:tc>
        <w:tc>
          <w:tcPr>
            <w:tcW w:w="782" w:type="pct"/>
            <w:vAlign w:val="center"/>
          </w:tcPr>
          <w:p w14:paraId="3E637DDD"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w:t>
            </w:r>
            <w:r w:rsidRPr="00F661E2">
              <w:rPr>
                <w:rFonts w:ascii="Times New Roman" w:eastAsia="宋体" w:hAnsi="Times New Roman" w:cs="宋体"/>
              </w:rPr>
              <w:t>-</w:t>
            </w:r>
          </w:p>
        </w:tc>
        <w:tc>
          <w:tcPr>
            <w:tcW w:w="625" w:type="pct"/>
            <w:noWrap/>
            <w:tcMar>
              <w:top w:w="57" w:type="dxa"/>
            </w:tcMar>
            <w:vAlign w:val="center"/>
          </w:tcPr>
          <w:p w14:paraId="09E06626"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w:t>
            </w:r>
            <w:r w:rsidRPr="00F661E2">
              <w:rPr>
                <w:rFonts w:ascii="Times New Roman" w:eastAsia="宋体" w:hAnsi="Times New Roman" w:cs="宋体"/>
              </w:rPr>
              <w:t>15</w:t>
            </w:r>
          </w:p>
        </w:tc>
      </w:tr>
      <w:tr w:rsidR="00D847B9" w:rsidRPr="00F661E2" w14:paraId="5C0AE2A1" w14:textId="77777777">
        <w:trPr>
          <w:trHeight w:val="567"/>
          <w:jc w:val="center"/>
        </w:trPr>
        <w:tc>
          <w:tcPr>
            <w:tcW w:w="717" w:type="pct"/>
            <w:vMerge w:val="restart"/>
            <w:noWrap/>
            <w:tcMar>
              <w:top w:w="57" w:type="dxa"/>
            </w:tcMar>
            <w:vAlign w:val="center"/>
          </w:tcPr>
          <w:p w14:paraId="320325AD" w14:textId="77777777" w:rsidR="002B0AC8" w:rsidRPr="00F661E2" w:rsidRDefault="00FC302C">
            <w:pPr>
              <w:adjustRightInd w:val="0"/>
              <w:snapToGrid w:val="0"/>
              <w:jc w:val="center"/>
              <w:rPr>
                <w:rFonts w:ascii="Times New Roman" w:eastAsia="宋体" w:hAnsi="Times New Roman" w:cs="宋体"/>
              </w:rPr>
            </w:pPr>
            <w:r w:rsidRPr="00F661E2">
              <w:rPr>
                <w:rFonts w:ascii="Times New Roman" w:eastAsia="宋体" w:hAnsi="Times New Roman" w:cs="宋体" w:hint="eastAsia"/>
              </w:rPr>
              <w:t>圆砾、角砾</w:t>
            </w:r>
          </w:p>
          <w:p w14:paraId="3DC91ED0" w14:textId="77777777" w:rsidR="002B0AC8" w:rsidRPr="00F661E2" w:rsidRDefault="00FC302C">
            <w:pPr>
              <w:adjustRightInd w:val="0"/>
              <w:snapToGrid w:val="0"/>
              <w:jc w:val="center"/>
              <w:rPr>
                <w:rFonts w:ascii="Times New Roman" w:eastAsia="宋体" w:hAnsi="Times New Roman" w:cs="Times New Roman"/>
              </w:rPr>
            </w:pPr>
            <w:r w:rsidRPr="00F661E2">
              <w:rPr>
                <w:rFonts w:ascii="Times New Roman" w:eastAsia="宋体" w:hAnsi="Times New Roman" w:cs="宋体" w:hint="eastAsia"/>
              </w:rPr>
              <w:t>卵石、</w:t>
            </w:r>
            <w:r w:rsidR="008611B0" w:rsidRPr="00F661E2">
              <w:rPr>
                <w:rFonts w:ascii="Times New Roman" w:eastAsia="宋体" w:hAnsi="Times New Roman" w:cs="宋体" w:hint="eastAsia"/>
              </w:rPr>
              <w:t>碎石</w:t>
            </w:r>
          </w:p>
        </w:tc>
        <w:tc>
          <w:tcPr>
            <w:tcW w:w="518" w:type="pct"/>
            <w:noWrap/>
            <w:tcMar>
              <w:top w:w="57" w:type="dxa"/>
            </w:tcMar>
            <w:vAlign w:val="center"/>
          </w:tcPr>
          <w:p w14:paraId="67AFE30B"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中密</w:t>
            </w:r>
          </w:p>
        </w:tc>
        <w:tc>
          <w:tcPr>
            <w:tcW w:w="795" w:type="pct"/>
            <w:vAlign w:val="center"/>
          </w:tcPr>
          <w:p w14:paraId="61A61E78"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w:t>
            </w:r>
            <w:r w:rsidRPr="00F661E2">
              <w:rPr>
                <w:rFonts w:ascii="Times New Roman" w:eastAsia="宋体" w:hAnsi="Times New Roman" w:cs="宋体"/>
              </w:rPr>
              <w:t>-</w:t>
            </w:r>
          </w:p>
        </w:tc>
        <w:tc>
          <w:tcPr>
            <w:tcW w:w="781" w:type="pct"/>
            <w:vAlign w:val="center"/>
          </w:tcPr>
          <w:p w14:paraId="3CEBDD00"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w:t>
            </w:r>
            <w:r w:rsidRPr="00F661E2">
              <w:rPr>
                <w:rFonts w:ascii="Times New Roman" w:eastAsia="宋体" w:hAnsi="Times New Roman" w:cs="宋体"/>
              </w:rPr>
              <w:t>-</w:t>
            </w:r>
          </w:p>
        </w:tc>
        <w:tc>
          <w:tcPr>
            <w:tcW w:w="781" w:type="pct"/>
            <w:vAlign w:val="center"/>
          </w:tcPr>
          <w:p w14:paraId="3F8A290F"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w:t>
            </w:r>
            <w:r w:rsidRPr="00F661E2">
              <w:rPr>
                <w:rFonts w:ascii="Times New Roman" w:eastAsia="宋体" w:hAnsi="Times New Roman" w:cs="宋体"/>
              </w:rPr>
              <w:t>-</w:t>
            </w:r>
          </w:p>
        </w:tc>
        <w:tc>
          <w:tcPr>
            <w:tcW w:w="782" w:type="pct"/>
            <w:vAlign w:val="center"/>
          </w:tcPr>
          <w:p w14:paraId="3255F90B"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rPr>
              <w:t>10</w:t>
            </w:r>
            <w:r w:rsidRPr="00F661E2">
              <w:rPr>
                <w:rFonts w:ascii="Times New Roman" w:eastAsia="宋体" w:hAnsi="Times New Roman" w:cs="宋体" w:hint="eastAsia"/>
              </w:rPr>
              <w:t>＜</w:t>
            </w:r>
            <w:r w:rsidRPr="00F661E2">
              <w:rPr>
                <w:rFonts w:ascii="Times New Roman" w:eastAsia="宋体" w:hAnsi="Times New Roman" w:cs="宋体" w:hint="eastAsia"/>
                <w:i/>
                <w:iCs/>
              </w:rPr>
              <w:t>N</w:t>
            </w:r>
            <w:r w:rsidRPr="00F661E2">
              <w:rPr>
                <w:rFonts w:ascii="Times New Roman" w:eastAsia="宋体" w:hAnsi="Times New Roman" w:cs="宋体"/>
                <w:vertAlign w:val="subscript"/>
              </w:rPr>
              <w:t>63.5</w:t>
            </w:r>
            <w:r w:rsidRPr="00F661E2">
              <w:rPr>
                <w:rFonts w:ascii="Times New Roman" w:eastAsia="宋体" w:hAnsi="Times New Roman" w:cs="宋体" w:hint="eastAsia"/>
              </w:rPr>
              <w:t>≤</w:t>
            </w:r>
            <w:r w:rsidRPr="00F661E2">
              <w:rPr>
                <w:rFonts w:ascii="Times New Roman" w:eastAsia="宋体" w:hAnsi="Times New Roman" w:cs="宋体"/>
              </w:rPr>
              <w:t>20</w:t>
            </w:r>
          </w:p>
        </w:tc>
        <w:tc>
          <w:tcPr>
            <w:tcW w:w="625" w:type="pct"/>
            <w:noWrap/>
            <w:tcMar>
              <w:top w:w="57" w:type="dxa"/>
            </w:tcMar>
            <w:vAlign w:val="center"/>
          </w:tcPr>
          <w:p w14:paraId="273FF79C"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w:t>
            </w:r>
            <w:r w:rsidRPr="00F661E2">
              <w:rPr>
                <w:rFonts w:ascii="Times New Roman" w:eastAsia="宋体" w:hAnsi="Times New Roman" w:cs="宋体"/>
              </w:rPr>
              <w:t>15</w:t>
            </w:r>
          </w:p>
        </w:tc>
      </w:tr>
      <w:tr w:rsidR="00F661E2" w:rsidRPr="00F661E2" w14:paraId="4F808EB4" w14:textId="77777777">
        <w:trPr>
          <w:trHeight w:val="567"/>
          <w:jc w:val="center"/>
        </w:trPr>
        <w:tc>
          <w:tcPr>
            <w:tcW w:w="717" w:type="pct"/>
            <w:vMerge/>
            <w:noWrap/>
            <w:tcMar>
              <w:top w:w="57" w:type="dxa"/>
            </w:tcMar>
            <w:vAlign w:val="center"/>
          </w:tcPr>
          <w:p w14:paraId="28A514DB" w14:textId="77777777" w:rsidR="002B0AC8" w:rsidRPr="00F661E2" w:rsidRDefault="002B0AC8">
            <w:pPr>
              <w:adjustRightInd w:val="0"/>
              <w:snapToGrid w:val="0"/>
              <w:jc w:val="center"/>
              <w:rPr>
                <w:rFonts w:ascii="Times New Roman" w:eastAsia="宋体" w:hAnsi="Times New Roman" w:cs="Times New Roman"/>
              </w:rPr>
            </w:pPr>
          </w:p>
        </w:tc>
        <w:tc>
          <w:tcPr>
            <w:tcW w:w="518" w:type="pct"/>
            <w:noWrap/>
            <w:tcMar>
              <w:top w:w="57" w:type="dxa"/>
            </w:tcMar>
            <w:vAlign w:val="center"/>
          </w:tcPr>
          <w:p w14:paraId="601DCB48" w14:textId="77777777" w:rsidR="002B0AC8" w:rsidRPr="00F661E2" w:rsidRDefault="008611B0">
            <w:pPr>
              <w:adjustRightInd w:val="0"/>
              <w:snapToGrid w:val="0"/>
              <w:jc w:val="center"/>
              <w:rPr>
                <w:rFonts w:ascii="Times New Roman" w:eastAsia="宋体" w:hAnsi="Times New Roman" w:cs="Times New Roman"/>
              </w:rPr>
            </w:pPr>
            <w:r w:rsidRPr="00F661E2">
              <w:rPr>
                <w:rFonts w:ascii="Times New Roman" w:eastAsia="宋体" w:hAnsi="Times New Roman" w:cs="宋体" w:hint="eastAsia"/>
              </w:rPr>
              <w:t>密实</w:t>
            </w:r>
          </w:p>
        </w:tc>
        <w:tc>
          <w:tcPr>
            <w:tcW w:w="795" w:type="pct"/>
            <w:vAlign w:val="center"/>
          </w:tcPr>
          <w:p w14:paraId="720C6C0F"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w:t>
            </w:r>
            <w:r w:rsidRPr="00F661E2">
              <w:rPr>
                <w:rFonts w:ascii="Times New Roman" w:eastAsia="宋体" w:hAnsi="Times New Roman" w:cs="宋体"/>
              </w:rPr>
              <w:t>-</w:t>
            </w:r>
          </w:p>
        </w:tc>
        <w:tc>
          <w:tcPr>
            <w:tcW w:w="781" w:type="pct"/>
            <w:vAlign w:val="center"/>
          </w:tcPr>
          <w:p w14:paraId="619A72A9"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w:t>
            </w:r>
            <w:r w:rsidRPr="00F661E2">
              <w:rPr>
                <w:rFonts w:ascii="Times New Roman" w:eastAsia="宋体" w:hAnsi="Times New Roman" w:cs="宋体"/>
              </w:rPr>
              <w:t>-</w:t>
            </w:r>
          </w:p>
        </w:tc>
        <w:tc>
          <w:tcPr>
            <w:tcW w:w="781" w:type="pct"/>
            <w:vAlign w:val="center"/>
          </w:tcPr>
          <w:p w14:paraId="7D2D96EE"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rPr>
              <w:t>-</w:t>
            </w:r>
            <w:r w:rsidRPr="00F661E2">
              <w:rPr>
                <w:rFonts w:ascii="Times New Roman" w:eastAsia="宋体" w:hAnsi="Times New Roman" w:cs="宋体"/>
              </w:rPr>
              <w:t>-</w:t>
            </w:r>
          </w:p>
        </w:tc>
        <w:tc>
          <w:tcPr>
            <w:tcW w:w="782" w:type="pct"/>
            <w:vAlign w:val="center"/>
          </w:tcPr>
          <w:p w14:paraId="59042AFC" w14:textId="77777777" w:rsidR="002B0AC8" w:rsidRPr="00F661E2" w:rsidRDefault="008611B0">
            <w:pPr>
              <w:adjustRightInd w:val="0"/>
              <w:snapToGrid w:val="0"/>
              <w:jc w:val="center"/>
              <w:rPr>
                <w:rFonts w:ascii="Times New Roman" w:eastAsia="宋体" w:hAnsi="Times New Roman" w:cs="宋体"/>
              </w:rPr>
            </w:pPr>
            <w:r w:rsidRPr="00F661E2">
              <w:rPr>
                <w:rFonts w:ascii="Times New Roman" w:eastAsia="宋体" w:hAnsi="Times New Roman" w:cs="宋体" w:hint="eastAsia"/>
                <w:i/>
                <w:iCs/>
              </w:rPr>
              <w:t>N</w:t>
            </w:r>
            <w:r w:rsidRPr="00F661E2">
              <w:rPr>
                <w:rFonts w:ascii="Times New Roman" w:eastAsia="宋体" w:hAnsi="Times New Roman" w:cs="宋体"/>
                <w:vertAlign w:val="subscript"/>
              </w:rPr>
              <w:t>63.5</w:t>
            </w:r>
            <w:r w:rsidRPr="00F661E2">
              <w:rPr>
                <w:rFonts w:ascii="Times New Roman" w:eastAsia="宋体" w:hAnsi="Times New Roman" w:cs="宋体" w:hint="eastAsia"/>
              </w:rPr>
              <w:t>＞</w:t>
            </w:r>
            <w:r w:rsidRPr="00F661E2">
              <w:rPr>
                <w:rFonts w:ascii="Times New Roman" w:eastAsia="宋体" w:hAnsi="Times New Roman" w:cs="宋体"/>
              </w:rPr>
              <w:t>20</w:t>
            </w:r>
          </w:p>
        </w:tc>
        <w:tc>
          <w:tcPr>
            <w:tcW w:w="625" w:type="pct"/>
            <w:noWrap/>
            <w:tcMar>
              <w:top w:w="57" w:type="dxa"/>
            </w:tcMar>
            <w:vAlign w:val="center"/>
          </w:tcPr>
          <w:p w14:paraId="0FF1EF93" w14:textId="77777777" w:rsidR="002B0AC8" w:rsidRPr="00F661E2" w:rsidRDefault="008611B0">
            <w:pPr>
              <w:adjustRightInd w:val="0"/>
              <w:snapToGrid w:val="0"/>
              <w:jc w:val="center"/>
              <w:rPr>
                <w:rFonts w:ascii="Times New Roman" w:eastAsia="宋体" w:hAnsi="Times New Roman" w:cs="Times New Roman"/>
              </w:rPr>
            </w:pPr>
            <w:r w:rsidRPr="00F661E2">
              <w:rPr>
                <w:rFonts w:ascii="Times New Roman" w:eastAsia="宋体" w:hAnsi="Times New Roman" w:cs="宋体" w:hint="eastAsia"/>
              </w:rPr>
              <w:t>≥</w:t>
            </w:r>
            <w:r w:rsidRPr="00F661E2">
              <w:rPr>
                <w:rFonts w:ascii="Times New Roman" w:eastAsia="宋体" w:hAnsi="Times New Roman" w:cs="宋体"/>
              </w:rPr>
              <w:t>20</w:t>
            </w:r>
          </w:p>
        </w:tc>
      </w:tr>
    </w:tbl>
    <w:p w14:paraId="11EF60FE" w14:textId="77777777" w:rsidR="002B0AC8" w:rsidRPr="00D847B9" w:rsidRDefault="002B0AC8">
      <w:pPr>
        <w:snapToGrid w:val="0"/>
        <w:spacing w:line="360" w:lineRule="auto"/>
        <w:jc w:val="left"/>
        <w:rPr>
          <w:rFonts w:ascii="Times New Roman" w:eastAsia="宋体" w:hAnsi="Times New Roman" w:cs="Times New Roman"/>
        </w:rPr>
      </w:pPr>
    </w:p>
    <w:p w14:paraId="27689C55" w14:textId="778B3308" w:rsidR="002B0AC8" w:rsidRPr="00D847B9" w:rsidRDefault="008611B0">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b/>
          <w:bCs/>
          <w:sz w:val="24"/>
          <w:szCs w:val="24"/>
        </w:rPr>
        <w:t>6.2.</w:t>
      </w:r>
      <w:r w:rsidR="008369E7" w:rsidRPr="004D0380">
        <w:rPr>
          <w:rFonts w:ascii="Times New Roman" w:eastAsia="宋体" w:hAnsi="Times New Roman" w:cs="宋体"/>
          <w:b/>
          <w:bCs/>
          <w:sz w:val="24"/>
          <w:szCs w:val="24"/>
        </w:rPr>
        <w:t>8</w:t>
      </w:r>
      <w:r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单盘</w:t>
      </w:r>
      <w:r w:rsidR="008369E7" w:rsidRPr="00D847B9">
        <w:rPr>
          <w:rFonts w:ascii="Times New Roman" w:eastAsia="宋体" w:hAnsi="Times New Roman" w:cs="宋体" w:hint="eastAsia"/>
          <w:sz w:val="24"/>
          <w:szCs w:val="24"/>
        </w:rPr>
        <w:t>预设</w:t>
      </w:r>
      <w:r w:rsidRPr="00D847B9">
        <w:rPr>
          <w:rFonts w:ascii="Times New Roman" w:eastAsia="宋体" w:hAnsi="Times New Roman" w:cs="宋体" w:hint="eastAsia"/>
          <w:sz w:val="24"/>
          <w:szCs w:val="24"/>
        </w:rPr>
        <w:t>挤扩次数</w:t>
      </w:r>
      <w:r w:rsidR="00041446" w:rsidRPr="00D847B9">
        <w:rPr>
          <w:rFonts w:ascii="Times New Roman" w:eastAsia="宋体" w:hAnsi="Times New Roman" w:cs="宋体" w:hint="eastAsia"/>
          <w:sz w:val="24"/>
          <w:szCs w:val="24"/>
        </w:rPr>
        <w:t>按应</w:t>
      </w:r>
      <w:r w:rsidR="00C61580" w:rsidRPr="00D847B9">
        <w:rPr>
          <w:rFonts w:ascii="Times New Roman" w:eastAsia="宋体" w:hAnsi="Times New Roman" w:cs="宋体" w:hint="eastAsia"/>
          <w:sz w:val="24"/>
          <w:szCs w:val="24"/>
        </w:rPr>
        <w:t>满足</w:t>
      </w:r>
      <w:r w:rsidR="00041446" w:rsidRPr="00D847B9">
        <w:rPr>
          <w:rFonts w:ascii="Times New Roman" w:eastAsia="宋体" w:hAnsi="Times New Roman" w:cs="宋体" w:hint="eastAsia"/>
          <w:sz w:val="24"/>
          <w:szCs w:val="24"/>
        </w:rPr>
        <w:t>下</w:t>
      </w:r>
      <w:r w:rsidR="00610769" w:rsidRPr="00D847B9">
        <w:rPr>
          <w:rFonts w:ascii="Times New Roman" w:eastAsia="宋体" w:hAnsi="Times New Roman" w:cs="宋体" w:hint="eastAsia"/>
          <w:sz w:val="24"/>
          <w:szCs w:val="24"/>
        </w:rPr>
        <w:t>式要求</w:t>
      </w:r>
      <w:r w:rsidRPr="00D847B9">
        <w:rPr>
          <w:rFonts w:ascii="Times New Roman" w:eastAsia="宋体" w:hAnsi="Times New Roman" w:cs="宋体" w:hint="eastAsia"/>
          <w:sz w:val="24"/>
          <w:szCs w:val="24"/>
        </w:rPr>
        <w:t>：</w:t>
      </w:r>
    </w:p>
    <w:p w14:paraId="73423B39" w14:textId="58F0116B" w:rsidR="002B0AC8" w:rsidRPr="00D847B9" w:rsidRDefault="008611B0" w:rsidP="00D8023C">
      <w:pPr>
        <w:snapToGrid w:val="0"/>
        <w:spacing w:line="360" w:lineRule="auto"/>
        <w:jc w:val="right"/>
        <w:rPr>
          <w:rFonts w:ascii="Times New Roman" w:eastAsia="宋体" w:hAnsi="Times New Roman" w:cs="宋体"/>
          <w:sz w:val="24"/>
          <w:szCs w:val="24"/>
        </w:rPr>
      </w:pPr>
      <w:r w:rsidRPr="008F2CC5">
        <w:rPr>
          <w:rFonts w:ascii="Times New Roman" w:eastAsia="宋体" w:hAnsi="Times New Roman" w:cs="Times New Roman"/>
          <w:sz w:val="24"/>
          <w:szCs w:val="24"/>
        </w:rPr>
        <w:lastRenderedPageBreak/>
        <w:fldChar w:fldCharType="begin"/>
      </w:r>
      <w:r w:rsidRPr="008F2CC5">
        <w:rPr>
          <w:rFonts w:ascii="Times New Roman" w:eastAsia="宋体" w:hAnsi="Times New Roman" w:cs="Times New Roman"/>
          <w:sz w:val="24"/>
          <w:szCs w:val="24"/>
        </w:rPr>
        <w:instrText xml:space="preserve"> QUOTE </w:instrText>
      </w:r>
      <w:r w:rsidRPr="008F2CC5">
        <w:rPr>
          <w:rFonts w:ascii="Times New Roman" w:eastAsia="宋体" w:hAnsi="Times New Roman" w:cs="Times New Roman"/>
          <w:noProof/>
          <w:sz w:val="24"/>
          <w:szCs w:val="24"/>
        </w:rPr>
        <w:drawing>
          <wp:inline distT="0" distB="0" distL="0" distR="0" wp14:anchorId="2E8CCD3D" wp14:editId="6AAA77F9">
            <wp:extent cx="4123690" cy="8470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123690" cy="847090"/>
                    </a:xfrm>
                    <a:prstGeom prst="rect">
                      <a:avLst/>
                    </a:prstGeom>
                    <a:noFill/>
                    <a:ln>
                      <a:noFill/>
                    </a:ln>
                  </pic:spPr>
                </pic:pic>
              </a:graphicData>
            </a:graphic>
          </wp:inline>
        </w:drawing>
      </w:r>
      <w:r w:rsidRPr="008F2CC5">
        <w:rPr>
          <w:rFonts w:ascii="Times New Roman" w:eastAsia="宋体" w:hAnsi="Times New Roman" w:cs="Times New Roman"/>
          <w:sz w:val="24"/>
          <w:szCs w:val="24"/>
        </w:rPr>
        <w:instrText xml:space="preserve"> </w:instrText>
      </w:r>
      <w:r w:rsidRPr="008F2CC5">
        <w:rPr>
          <w:rFonts w:ascii="Times New Roman" w:eastAsia="宋体" w:hAnsi="Times New Roman" w:cs="Times New Roman"/>
          <w:sz w:val="24"/>
          <w:szCs w:val="24"/>
        </w:rPr>
        <w:fldChar w:fldCharType="end"/>
      </w:r>
      <w:r w:rsidR="00AA079B" w:rsidRPr="008F2CC5">
        <w:rPr>
          <w:rFonts w:ascii="Times New Roman" w:eastAsia="宋体" w:hAnsi="Times New Roman" w:cs="Times New Roman"/>
          <w:sz w:val="24"/>
          <w:szCs w:val="24"/>
        </w:rPr>
        <w:t>n</w:t>
      </w:r>
      <m:oMath>
        <m:r>
          <m:rPr>
            <m:sty m:val="p"/>
          </m:rPr>
          <w:rPr>
            <w:rFonts w:ascii="Cambria Math" w:eastAsia="宋体" w:hAnsi="Cambria Math" w:cs="Times New Roman"/>
            <w:sz w:val="24"/>
            <w:szCs w:val="24"/>
          </w:rPr>
          <m:t>≥</m:t>
        </m:r>
        <m:r>
          <m:rPr>
            <m:nor/>
          </m:rPr>
          <w:rPr>
            <w:rFonts w:ascii="Times New Roman" w:eastAsia="宋体" w:hAnsi="Times New Roman" w:cs="Times New Roman"/>
            <w:sz w:val="24"/>
            <w:szCs w:val="24"/>
          </w:rPr>
          <m:t>RU</m:t>
        </m:r>
        <m:r>
          <m:rPr>
            <m:sty m:val="p"/>
          </m:rPr>
          <w:rPr>
            <w:rFonts w:ascii="Cambria Math" w:eastAsia="宋体" w:hAnsi="Cambria Math" w:cs="Times New Roman"/>
            <w:sz w:val="24"/>
            <w:szCs w:val="24"/>
          </w:rPr>
          <m:t>（</m:t>
        </m:r>
        <m:f>
          <m:fPr>
            <m:ctrlPr>
              <w:rPr>
                <w:rFonts w:ascii="Cambria Math" w:eastAsia="宋体" w:hAnsi="Cambria Math" w:cs="Times New Roman"/>
                <w:sz w:val="24"/>
                <w:szCs w:val="24"/>
              </w:rPr>
            </m:ctrlPr>
          </m:fPr>
          <m:num>
            <m:r>
              <w:rPr>
                <w:rFonts w:ascii="Cambria Math" w:eastAsia="宋体" w:hAnsi="Cambria Math" w:cs="Times New Roman"/>
                <w:sz w:val="24"/>
                <w:szCs w:val="24"/>
              </w:rPr>
              <m:t>πD</m:t>
            </m:r>
          </m:num>
          <m:den>
            <m:r>
              <w:rPr>
                <w:rFonts w:ascii="Cambria Math" w:eastAsia="宋体" w:hAnsi="Cambria Math" w:cs="Times New Roman"/>
                <w:sz w:val="24"/>
                <w:szCs w:val="24"/>
              </w:rPr>
              <m:t>m</m:t>
            </m:r>
            <m:r>
              <m:rPr>
                <m:sty m:val="p"/>
              </m:rPr>
              <w:rPr>
                <w:rFonts w:ascii="Cambria Math" w:eastAsia="宋体" w:hAnsi="Cambria Math" w:cs="Times New Roman"/>
                <w:sz w:val="24"/>
                <w:szCs w:val="24"/>
              </w:rPr>
              <m:t>（</m:t>
            </m:r>
            <m:r>
              <w:rPr>
                <w:rFonts w:ascii="Cambria Math" w:eastAsia="宋体" w:hAnsi="Cambria Math" w:cs="Times New Roman"/>
                <w:sz w:val="24"/>
                <w:szCs w:val="24"/>
              </w:rPr>
              <m:t>b</m:t>
            </m:r>
            <m:r>
              <m:rPr>
                <m:sty m:val="p"/>
              </m:rPr>
              <w:rPr>
                <w:rFonts w:ascii="Cambria Math" w:eastAsia="宋体" w:hAnsi="Cambria Math" w:cs="Times New Roman"/>
                <w:sz w:val="24"/>
                <w:szCs w:val="24"/>
              </w:rPr>
              <m:t>-0.02</m:t>
            </m:r>
            <m:r>
              <m:rPr>
                <m:sty m:val="p"/>
              </m:rPr>
              <w:rPr>
                <w:rFonts w:ascii="Cambria Math" w:eastAsia="宋体" w:hAnsi="Cambria Math" w:cs="Times New Roman"/>
                <w:sz w:val="24"/>
                <w:szCs w:val="24"/>
              </w:rPr>
              <m:t>）</m:t>
            </m:r>
          </m:den>
        </m:f>
        <m:r>
          <m:rPr>
            <m:sty m:val="p"/>
          </m:rPr>
          <w:rPr>
            <w:rFonts w:ascii="Cambria Math" w:eastAsia="宋体" w:hAnsi="Cambria Math" w:cs="Times New Roman"/>
            <w:sz w:val="24"/>
            <w:szCs w:val="24"/>
          </w:rPr>
          <m:t>）</m:t>
        </m:r>
      </m:oMath>
      <w:r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w:t>
      </w:r>
      <w:r w:rsidRPr="00D847B9">
        <w:rPr>
          <w:rFonts w:ascii="Times New Roman" w:eastAsia="宋体" w:hAnsi="Times New Roman" w:cs="宋体"/>
          <w:sz w:val="24"/>
          <w:szCs w:val="24"/>
        </w:rPr>
        <w:t>6.2.12</w:t>
      </w:r>
      <w:r w:rsidRPr="00D847B9">
        <w:rPr>
          <w:rFonts w:ascii="Times New Roman" w:eastAsia="宋体" w:hAnsi="Times New Roman" w:cs="宋体" w:hint="eastAsia"/>
          <w:sz w:val="24"/>
          <w:szCs w:val="24"/>
        </w:rPr>
        <w:t>）</w:t>
      </w:r>
    </w:p>
    <w:p w14:paraId="45CE8A2B" w14:textId="569FF4DE" w:rsidR="00041446" w:rsidRPr="00D847B9" w:rsidRDefault="008611B0" w:rsidP="008369E7">
      <w:pPr>
        <w:snapToGrid w:val="0"/>
        <w:spacing w:line="360" w:lineRule="auto"/>
        <w:jc w:val="left"/>
        <w:rPr>
          <w:rFonts w:ascii="Times New Roman" w:eastAsia="宋体" w:hAnsi="Times New Roman" w:cs="宋体"/>
          <w:sz w:val="24"/>
          <w:szCs w:val="24"/>
        </w:rPr>
      </w:pPr>
      <w:r w:rsidRPr="00D847B9">
        <w:rPr>
          <w:rFonts w:ascii="Times New Roman" w:eastAsia="宋体" w:hAnsi="Times New Roman" w:cs="宋体" w:hint="eastAsia"/>
          <w:sz w:val="24"/>
          <w:szCs w:val="24"/>
        </w:rPr>
        <w:t>式中</w:t>
      </w:r>
      <w:r w:rsidR="00D8023C" w:rsidRPr="00D847B9">
        <w:rPr>
          <w:rFonts w:ascii="Times New Roman" w:eastAsia="宋体" w:hAnsi="Times New Roman" w:cs="宋体" w:hint="eastAsia"/>
          <w:sz w:val="24"/>
          <w:szCs w:val="24"/>
        </w:rPr>
        <w:t>：</w:t>
      </w:r>
      <w:r w:rsidR="00344D86" w:rsidRPr="00D847B9">
        <w:rPr>
          <w:rFonts w:ascii="Times New Roman" w:eastAsia="宋体" w:hAnsi="Times New Roman" w:cs="宋体"/>
          <w:sz w:val="24"/>
          <w:szCs w:val="24"/>
        </w:rPr>
        <w:t>n——</w:t>
      </w:r>
      <w:r w:rsidR="00344D86" w:rsidRPr="00D847B9">
        <w:rPr>
          <w:rFonts w:ascii="Times New Roman" w:eastAsia="宋体" w:hAnsi="Times New Roman" w:cs="宋体" w:hint="eastAsia"/>
          <w:sz w:val="24"/>
          <w:szCs w:val="24"/>
        </w:rPr>
        <w:t>预设</w:t>
      </w:r>
      <w:r w:rsidR="00610769" w:rsidRPr="00D847B9">
        <w:rPr>
          <w:rFonts w:ascii="Times New Roman" w:eastAsia="宋体" w:hAnsi="Times New Roman" w:cs="宋体" w:hint="eastAsia"/>
          <w:sz w:val="24"/>
          <w:szCs w:val="24"/>
        </w:rPr>
        <w:t>单盘</w:t>
      </w:r>
      <w:r w:rsidR="00344D86" w:rsidRPr="00D847B9">
        <w:rPr>
          <w:rFonts w:ascii="Times New Roman" w:eastAsia="宋体" w:hAnsi="Times New Roman" w:cs="宋体" w:hint="eastAsia"/>
          <w:sz w:val="24"/>
          <w:szCs w:val="24"/>
        </w:rPr>
        <w:t>挤扩次数；</w:t>
      </w:r>
    </w:p>
    <w:p w14:paraId="4EE6EB73" w14:textId="5181CB7A" w:rsidR="002B0AC8" w:rsidRPr="00D847B9" w:rsidRDefault="008611B0" w:rsidP="00D8023C">
      <w:pPr>
        <w:snapToGrid w:val="0"/>
        <w:spacing w:line="360" w:lineRule="auto"/>
        <w:ind w:firstLineChars="300" w:firstLine="720"/>
        <w:jc w:val="left"/>
        <w:rPr>
          <w:rFonts w:ascii="Times New Roman" w:eastAsia="宋体" w:hAnsi="Times New Roman" w:cs="宋体"/>
          <w:sz w:val="24"/>
          <w:szCs w:val="24"/>
        </w:rPr>
      </w:pPr>
      <w:r w:rsidRPr="00D847B9">
        <w:rPr>
          <w:rFonts w:ascii="Times New Roman" w:eastAsia="宋体" w:hAnsi="Times New Roman" w:cs="宋体"/>
          <w:sz w:val="24"/>
          <w:szCs w:val="24"/>
        </w:rPr>
        <w:t>b——</w:t>
      </w:r>
      <w:r w:rsidR="00FC302C" w:rsidRPr="00D847B9">
        <w:rPr>
          <w:rFonts w:ascii="Times New Roman" w:eastAsia="宋体" w:hAnsi="Times New Roman" w:cs="宋体" w:hint="eastAsia"/>
          <w:sz w:val="24"/>
          <w:szCs w:val="24"/>
        </w:rPr>
        <w:t>弓</w:t>
      </w:r>
      <w:r w:rsidRPr="00D847B9">
        <w:rPr>
          <w:rFonts w:ascii="Times New Roman" w:eastAsia="宋体" w:hAnsi="Times New Roman" w:cs="宋体" w:hint="eastAsia"/>
          <w:sz w:val="24"/>
          <w:szCs w:val="24"/>
        </w:rPr>
        <w:t>臂宽度（</w:t>
      </w:r>
      <w:r w:rsidRPr="00D847B9">
        <w:rPr>
          <w:rFonts w:ascii="Times New Roman" w:eastAsia="宋体" w:hAnsi="Times New Roman" w:cs="宋体"/>
          <w:sz w:val="24"/>
          <w:szCs w:val="24"/>
        </w:rPr>
        <w:t>m</w:t>
      </w:r>
      <w:r w:rsidRPr="00D847B9">
        <w:rPr>
          <w:rFonts w:ascii="Times New Roman" w:eastAsia="宋体" w:hAnsi="Times New Roman" w:cs="宋体" w:hint="eastAsia"/>
          <w:sz w:val="24"/>
          <w:szCs w:val="24"/>
        </w:rPr>
        <w:t>）；</w:t>
      </w:r>
    </w:p>
    <w:p w14:paraId="0BE36A6E" w14:textId="303D31BD" w:rsidR="002B0AC8" w:rsidRPr="00D847B9" w:rsidRDefault="008611B0">
      <w:pPr>
        <w:snapToGrid w:val="0"/>
        <w:spacing w:line="360" w:lineRule="auto"/>
        <w:jc w:val="left"/>
        <w:rPr>
          <w:rFonts w:ascii="Times New Roman" w:eastAsia="宋体" w:hAnsi="Times New Roman" w:cs="宋体"/>
          <w:sz w:val="24"/>
          <w:szCs w:val="24"/>
        </w:rPr>
      </w:pPr>
      <w:r w:rsidRPr="00D847B9">
        <w:rPr>
          <w:rFonts w:ascii="Times New Roman" w:eastAsia="宋体" w:hAnsi="Times New Roman" w:cs="宋体"/>
          <w:sz w:val="24"/>
          <w:szCs w:val="24"/>
        </w:rPr>
        <w:t xml:space="preserve">      </w:t>
      </w:r>
      <w:r w:rsidR="00344D86" w:rsidRPr="00D847B9">
        <w:rPr>
          <w:rFonts w:ascii="Times New Roman" w:eastAsia="宋体" w:hAnsi="Times New Roman" w:cs="宋体"/>
          <w:sz w:val="24"/>
          <w:szCs w:val="24"/>
        </w:rPr>
        <w:t>m</w:t>
      </w:r>
      <w:r w:rsidRPr="00D847B9">
        <w:rPr>
          <w:rFonts w:ascii="Times New Roman" w:eastAsia="宋体" w:hAnsi="Times New Roman" w:cs="宋体"/>
          <w:sz w:val="24"/>
          <w:szCs w:val="24"/>
        </w:rPr>
        <w:t>——</w:t>
      </w:r>
      <w:r w:rsidR="006410A3" w:rsidRPr="00D847B9">
        <w:rPr>
          <w:rFonts w:ascii="Times New Roman" w:eastAsia="宋体" w:hAnsi="Times New Roman" w:cs="宋体" w:hint="eastAsia"/>
          <w:sz w:val="24"/>
          <w:szCs w:val="24"/>
        </w:rPr>
        <w:t>弓</w:t>
      </w:r>
      <w:r w:rsidRPr="00D847B9">
        <w:rPr>
          <w:rFonts w:ascii="Times New Roman" w:eastAsia="宋体" w:hAnsi="Times New Roman" w:cs="宋体" w:hint="eastAsia"/>
          <w:sz w:val="24"/>
          <w:szCs w:val="24"/>
        </w:rPr>
        <w:t>臂数量，两岔设备为</w:t>
      </w:r>
      <w:r w:rsidRPr="00D847B9">
        <w:rPr>
          <w:rFonts w:ascii="Times New Roman" w:eastAsia="宋体" w:hAnsi="Times New Roman" w:cs="宋体"/>
          <w:sz w:val="24"/>
          <w:szCs w:val="24"/>
        </w:rPr>
        <w:t>2</w:t>
      </w:r>
      <w:r w:rsidRPr="00D847B9">
        <w:rPr>
          <w:rFonts w:ascii="Times New Roman" w:eastAsia="宋体" w:hAnsi="Times New Roman" w:cs="宋体" w:hint="eastAsia"/>
          <w:sz w:val="24"/>
          <w:szCs w:val="24"/>
        </w:rPr>
        <w:t>，三岔设备为</w:t>
      </w:r>
      <w:r w:rsidRPr="00D847B9">
        <w:rPr>
          <w:rFonts w:ascii="Times New Roman" w:eastAsia="宋体" w:hAnsi="Times New Roman" w:cs="宋体"/>
          <w:sz w:val="24"/>
          <w:szCs w:val="24"/>
        </w:rPr>
        <w:t>3</w:t>
      </w:r>
      <w:r w:rsidRPr="00D847B9">
        <w:rPr>
          <w:rFonts w:ascii="Times New Roman" w:eastAsia="宋体" w:hAnsi="Times New Roman" w:cs="宋体" w:hint="eastAsia"/>
          <w:sz w:val="24"/>
          <w:szCs w:val="24"/>
        </w:rPr>
        <w:t>；</w:t>
      </w:r>
    </w:p>
    <w:p w14:paraId="2E76B4A9" w14:textId="2E79FBD7" w:rsidR="002B0AC8" w:rsidRPr="00D847B9" w:rsidRDefault="008611B0">
      <w:pPr>
        <w:snapToGrid w:val="0"/>
        <w:spacing w:line="360" w:lineRule="auto"/>
        <w:jc w:val="left"/>
        <w:rPr>
          <w:rFonts w:ascii="Times New Roman" w:eastAsia="宋体" w:hAnsi="Times New Roman" w:cs="宋体"/>
          <w:sz w:val="24"/>
          <w:szCs w:val="24"/>
        </w:rPr>
      </w:pPr>
      <w:r w:rsidRPr="00D847B9">
        <w:rPr>
          <w:rFonts w:ascii="Times New Roman" w:eastAsia="宋体" w:hAnsi="Times New Roman" w:cs="宋体"/>
          <w:sz w:val="24"/>
          <w:szCs w:val="24"/>
        </w:rPr>
        <w:t xml:space="preserve">      D——</w:t>
      </w:r>
      <w:r w:rsidRPr="00D847B9">
        <w:rPr>
          <w:rFonts w:ascii="Times New Roman" w:eastAsia="宋体" w:hAnsi="Times New Roman" w:cs="宋体" w:hint="eastAsia"/>
          <w:sz w:val="24"/>
          <w:szCs w:val="24"/>
        </w:rPr>
        <w:t>设计盘径（</w:t>
      </w:r>
      <w:r w:rsidRPr="00D847B9">
        <w:rPr>
          <w:rFonts w:ascii="Times New Roman" w:eastAsia="宋体" w:hAnsi="Times New Roman" w:cs="宋体"/>
          <w:sz w:val="24"/>
          <w:szCs w:val="24"/>
        </w:rPr>
        <w:t>m</w:t>
      </w:r>
      <w:r w:rsidRPr="00D847B9">
        <w:rPr>
          <w:rFonts w:ascii="Times New Roman" w:eastAsia="宋体" w:hAnsi="Times New Roman" w:cs="宋体" w:hint="eastAsia"/>
          <w:sz w:val="24"/>
          <w:szCs w:val="24"/>
        </w:rPr>
        <w:t>）；</w:t>
      </w:r>
    </w:p>
    <w:p w14:paraId="1AFD81CD" w14:textId="7CC96E78" w:rsidR="002B0AC8" w:rsidRPr="00D847B9" w:rsidRDefault="008611B0">
      <w:pPr>
        <w:snapToGrid w:val="0"/>
        <w:spacing w:line="360" w:lineRule="auto"/>
        <w:jc w:val="left"/>
        <w:rPr>
          <w:rFonts w:ascii="Times New Roman" w:eastAsia="宋体" w:hAnsi="Times New Roman" w:cs="宋体"/>
          <w:sz w:val="24"/>
          <w:szCs w:val="24"/>
        </w:rPr>
      </w:pPr>
      <w:r w:rsidRPr="00D847B9">
        <w:rPr>
          <w:rFonts w:ascii="Times New Roman" w:eastAsia="宋体" w:hAnsi="Times New Roman" w:cs="宋体"/>
          <w:sz w:val="24"/>
          <w:szCs w:val="24"/>
        </w:rPr>
        <w:t xml:space="preserve">     </w:t>
      </w:r>
      <w:bookmarkStart w:id="126" w:name="_Hlk112254491"/>
      <m:oMath>
        <m:r>
          <m:rPr>
            <m:sty m:val="p"/>
          </m:rPr>
          <w:rPr>
            <w:rFonts w:ascii="Cambria Math" w:eastAsia="宋体" w:hAnsi="Cambria Math" w:cs="宋体"/>
            <w:sz w:val="24"/>
            <w:szCs w:val="24"/>
          </w:rPr>
          <m:t>RU</m:t>
        </m:r>
      </m:oMath>
      <w:r w:rsidRPr="00D847B9">
        <w:rPr>
          <w:rFonts w:ascii="Times New Roman" w:eastAsia="宋体" w:hAnsi="Times New Roman" w:cs="宋体"/>
          <w:sz w:val="24"/>
          <w:szCs w:val="24"/>
        </w:rPr>
        <w:t>——</w:t>
      </w:r>
      <w:r w:rsidR="00610769" w:rsidRPr="00D847B9">
        <w:rPr>
          <w:rFonts w:ascii="Times New Roman" w:eastAsia="宋体" w:hAnsi="Times New Roman" w:cs="宋体" w:hint="eastAsia"/>
          <w:sz w:val="24"/>
          <w:szCs w:val="24"/>
        </w:rPr>
        <w:t>向上取整后的整数</w:t>
      </w:r>
      <w:r w:rsidRPr="00D847B9">
        <w:rPr>
          <w:rFonts w:ascii="Times New Roman" w:eastAsia="宋体" w:hAnsi="Times New Roman" w:cs="宋体" w:hint="eastAsia"/>
          <w:sz w:val="24"/>
          <w:szCs w:val="24"/>
        </w:rPr>
        <w:t>。</w:t>
      </w:r>
      <w:bookmarkEnd w:id="126"/>
    </w:p>
    <w:p w14:paraId="0A69571D" w14:textId="5D0072F2" w:rsidR="002B0AC8" w:rsidRPr="00D847B9" w:rsidRDefault="008611B0" w:rsidP="00AF7F69">
      <w:pPr>
        <w:pStyle w:val="2"/>
        <w:adjustRightInd w:val="0"/>
        <w:snapToGrid w:val="0"/>
        <w:spacing w:beforeLines="100" w:before="240" w:after="0" w:line="480" w:lineRule="auto"/>
        <w:jc w:val="center"/>
        <w:rPr>
          <w:rFonts w:ascii="Times New Roman" w:hAnsi="Times New Roman" w:cs="Times New Roman"/>
          <w:sz w:val="28"/>
          <w:szCs w:val="28"/>
        </w:rPr>
      </w:pPr>
      <w:bookmarkStart w:id="127" w:name="_Toc120784005"/>
      <w:bookmarkStart w:id="128" w:name="_Toc120784081"/>
      <w:bookmarkStart w:id="129" w:name="_Toc120803037"/>
      <w:bookmarkStart w:id="130" w:name="_Toc104190471"/>
      <w:bookmarkStart w:id="131" w:name="_Toc105513568"/>
      <w:bookmarkStart w:id="132" w:name="_Toc105513517"/>
      <w:r w:rsidRPr="00D847B9">
        <w:rPr>
          <w:rFonts w:ascii="Times New Roman" w:hAnsi="Times New Roman" w:cs="Times New Roman" w:hint="eastAsia"/>
          <w:sz w:val="28"/>
          <w:szCs w:val="28"/>
        </w:rPr>
        <w:t>6</w:t>
      </w:r>
      <w:r w:rsidRPr="00D847B9">
        <w:rPr>
          <w:rFonts w:ascii="Times New Roman" w:hAnsi="Times New Roman" w:cs="Times New Roman"/>
          <w:sz w:val="28"/>
          <w:szCs w:val="28"/>
        </w:rPr>
        <w:t>.3</w:t>
      </w:r>
      <w:r w:rsidR="00486897" w:rsidRPr="00D847B9">
        <w:rPr>
          <w:rFonts w:ascii="Times New Roman" w:hAnsi="Times New Roman" w:cs="Times New Roman"/>
          <w:sz w:val="28"/>
          <w:szCs w:val="28"/>
        </w:rPr>
        <w:t xml:space="preserve">  </w:t>
      </w:r>
      <w:r w:rsidR="0077616E" w:rsidRPr="00D847B9">
        <w:rPr>
          <w:rFonts w:ascii="Times New Roman" w:hAnsi="Times New Roman" w:cs="Times New Roman" w:hint="eastAsia"/>
          <w:sz w:val="28"/>
          <w:szCs w:val="28"/>
        </w:rPr>
        <w:t>成腔质量</w:t>
      </w:r>
      <w:r w:rsidRPr="00D847B9">
        <w:rPr>
          <w:rFonts w:ascii="Times New Roman" w:hAnsi="Times New Roman" w:cs="Times New Roman" w:hint="eastAsia"/>
          <w:sz w:val="28"/>
          <w:szCs w:val="28"/>
        </w:rPr>
        <w:t>检测</w:t>
      </w:r>
      <w:bookmarkEnd w:id="127"/>
      <w:bookmarkEnd w:id="128"/>
      <w:bookmarkEnd w:id="129"/>
    </w:p>
    <w:p w14:paraId="063FAB83" w14:textId="1B557AD2" w:rsidR="002B0AC8" w:rsidRPr="00D847B9" w:rsidRDefault="00647456">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b/>
          <w:bCs/>
          <w:sz w:val="24"/>
          <w:szCs w:val="24"/>
        </w:rPr>
        <w:t>6.3.1</w:t>
      </w:r>
      <w:r w:rsidRPr="00D847B9">
        <w:rPr>
          <w:rFonts w:ascii="Times New Roman" w:eastAsia="宋体" w:hAnsi="Times New Roman" w:cs="宋体"/>
          <w:sz w:val="24"/>
          <w:szCs w:val="24"/>
        </w:rPr>
        <w:t xml:space="preserve"> </w:t>
      </w:r>
      <w:r w:rsidR="00CE5C18" w:rsidRPr="00D847B9">
        <w:rPr>
          <w:rFonts w:ascii="Times New Roman" w:eastAsia="宋体" w:hAnsi="Times New Roman" w:cs="宋体"/>
          <w:sz w:val="24"/>
          <w:szCs w:val="24"/>
        </w:rPr>
        <w:t xml:space="preserve"> </w:t>
      </w:r>
      <w:r w:rsidR="0077616E" w:rsidRPr="00D847B9">
        <w:rPr>
          <w:rFonts w:ascii="Times New Roman" w:eastAsia="宋体" w:hAnsi="Times New Roman" w:cs="宋体" w:hint="eastAsia"/>
          <w:sz w:val="24"/>
          <w:szCs w:val="24"/>
        </w:rPr>
        <w:t>挤扩成腔质量检测</w:t>
      </w:r>
      <w:r w:rsidRPr="00D847B9">
        <w:rPr>
          <w:rFonts w:ascii="Times New Roman" w:eastAsia="宋体" w:hAnsi="Times New Roman" w:cs="宋体" w:hint="eastAsia"/>
          <w:sz w:val="24"/>
          <w:szCs w:val="24"/>
        </w:rPr>
        <w:t>应采用电子盘径检测仪进行支盘腔</w:t>
      </w:r>
      <w:r w:rsidR="0037499C" w:rsidRPr="00D847B9">
        <w:rPr>
          <w:rFonts w:ascii="Times New Roman" w:eastAsia="宋体" w:hAnsi="Times New Roman" w:cs="宋体" w:hint="eastAsia"/>
          <w:sz w:val="24"/>
          <w:szCs w:val="24"/>
        </w:rPr>
        <w:t>深度和</w:t>
      </w:r>
      <w:r w:rsidRPr="00D847B9">
        <w:rPr>
          <w:rFonts w:ascii="Times New Roman" w:eastAsia="宋体" w:hAnsi="Times New Roman" w:cs="宋体" w:hint="eastAsia"/>
          <w:sz w:val="24"/>
          <w:szCs w:val="24"/>
        </w:rPr>
        <w:t>直径</w:t>
      </w:r>
      <w:r w:rsidR="0077616E" w:rsidRPr="00D847B9">
        <w:rPr>
          <w:rFonts w:ascii="Times New Roman" w:eastAsia="宋体" w:hAnsi="Times New Roman" w:cs="宋体" w:hint="eastAsia"/>
          <w:sz w:val="24"/>
          <w:szCs w:val="24"/>
        </w:rPr>
        <w:t>的</w:t>
      </w:r>
      <w:r w:rsidRPr="00D847B9">
        <w:rPr>
          <w:rFonts w:ascii="Times New Roman" w:eastAsia="宋体" w:hAnsi="Times New Roman" w:cs="宋体" w:hint="eastAsia"/>
          <w:sz w:val="24"/>
          <w:szCs w:val="24"/>
        </w:rPr>
        <w:t>检测</w:t>
      </w:r>
      <w:r w:rsidR="008611B0" w:rsidRPr="00D847B9">
        <w:rPr>
          <w:rFonts w:ascii="Times New Roman" w:eastAsia="宋体" w:hAnsi="Times New Roman" w:cs="宋体" w:hint="eastAsia"/>
          <w:sz w:val="24"/>
          <w:szCs w:val="24"/>
        </w:rPr>
        <w:t>。</w:t>
      </w:r>
    </w:p>
    <w:p w14:paraId="53A36800" w14:textId="2310D3FC" w:rsidR="00C379D5" w:rsidRPr="00D847B9" w:rsidRDefault="008611B0">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b/>
          <w:bCs/>
          <w:sz w:val="24"/>
          <w:szCs w:val="24"/>
        </w:rPr>
        <w:t>6.3.2</w:t>
      </w:r>
      <w:r w:rsidR="00CE5C18" w:rsidRPr="004D0380">
        <w:rPr>
          <w:rFonts w:ascii="Times New Roman" w:eastAsia="宋体" w:hAnsi="Times New Roman" w:cs="宋体"/>
          <w:b/>
          <w:bCs/>
          <w:sz w:val="24"/>
          <w:szCs w:val="24"/>
        </w:rPr>
        <w:t xml:space="preserve"> </w:t>
      </w:r>
      <w:r w:rsidR="00CE5C18" w:rsidRPr="00D847B9">
        <w:rPr>
          <w:rFonts w:ascii="Times New Roman" w:eastAsia="宋体" w:hAnsi="Times New Roman" w:cs="宋体"/>
          <w:sz w:val="24"/>
          <w:szCs w:val="24"/>
        </w:rPr>
        <w:t xml:space="preserve"> </w:t>
      </w:r>
      <w:r w:rsidR="008369E7" w:rsidRPr="00D847B9">
        <w:rPr>
          <w:rFonts w:ascii="Times New Roman" w:eastAsia="宋体" w:hAnsi="Times New Roman" w:cs="宋体" w:hint="eastAsia"/>
          <w:sz w:val="24"/>
          <w:szCs w:val="24"/>
        </w:rPr>
        <w:t>成腔直径</w:t>
      </w:r>
      <w:r w:rsidR="00647456" w:rsidRPr="00D847B9">
        <w:rPr>
          <w:rFonts w:ascii="Times New Roman" w:eastAsia="宋体" w:hAnsi="Times New Roman" w:cs="宋体" w:hint="eastAsia"/>
          <w:sz w:val="24"/>
          <w:szCs w:val="24"/>
        </w:rPr>
        <w:t>的检测结果应与支盘质监仪监测数据进行对比</w:t>
      </w:r>
      <w:r w:rsidR="006C2D82" w:rsidRPr="00D847B9">
        <w:rPr>
          <w:rFonts w:ascii="Times New Roman" w:eastAsia="宋体" w:hAnsi="Times New Roman" w:cs="宋体" w:hint="eastAsia"/>
          <w:sz w:val="24"/>
          <w:szCs w:val="24"/>
        </w:rPr>
        <w:t>，验证挤扩成腔</w:t>
      </w:r>
      <w:r w:rsidRPr="00D847B9">
        <w:rPr>
          <w:rFonts w:ascii="Times New Roman" w:eastAsia="宋体" w:hAnsi="Times New Roman" w:cs="宋体" w:hint="eastAsia"/>
          <w:sz w:val="24"/>
          <w:szCs w:val="24"/>
        </w:rPr>
        <w:t>监测的准确性。</w:t>
      </w:r>
    </w:p>
    <w:p w14:paraId="0C79954C" w14:textId="5DFD9BD6" w:rsidR="00D8023C" w:rsidRPr="00D847B9" w:rsidRDefault="008611B0">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hint="eastAsia"/>
          <w:b/>
          <w:bCs/>
          <w:sz w:val="24"/>
          <w:szCs w:val="24"/>
        </w:rPr>
        <w:t>6</w:t>
      </w:r>
      <w:r w:rsidRPr="004D0380">
        <w:rPr>
          <w:rFonts w:ascii="Times New Roman" w:eastAsia="宋体" w:hAnsi="Times New Roman" w:cs="宋体"/>
          <w:b/>
          <w:bCs/>
          <w:sz w:val="24"/>
          <w:szCs w:val="24"/>
        </w:rPr>
        <w:t>.3.</w:t>
      </w:r>
      <w:r w:rsidR="00347E75" w:rsidRPr="004D0380">
        <w:rPr>
          <w:rFonts w:ascii="Times New Roman" w:eastAsia="宋体" w:hAnsi="Times New Roman" w:cs="宋体"/>
          <w:b/>
          <w:bCs/>
          <w:sz w:val="24"/>
          <w:szCs w:val="24"/>
        </w:rPr>
        <w:t>3</w:t>
      </w:r>
      <w:r w:rsidR="00CE5C18" w:rsidRPr="00D847B9">
        <w:rPr>
          <w:rFonts w:ascii="Times New Roman" w:eastAsia="宋体" w:hAnsi="Times New Roman" w:cs="宋体"/>
          <w:sz w:val="24"/>
          <w:szCs w:val="24"/>
        </w:rPr>
        <w:t xml:space="preserve">  </w:t>
      </w:r>
      <w:r w:rsidR="008369E7" w:rsidRPr="00D847B9">
        <w:rPr>
          <w:rFonts w:ascii="Times New Roman" w:eastAsia="宋体" w:hAnsi="Times New Roman" w:cs="宋体" w:hint="eastAsia"/>
          <w:sz w:val="24"/>
          <w:szCs w:val="24"/>
        </w:rPr>
        <w:t>桩孔</w:t>
      </w:r>
      <w:r w:rsidR="001C5882" w:rsidRPr="00D847B9">
        <w:rPr>
          <w:rFonts w:ascii="Times New Roman" w:eastAsia="宋体" w:hAnsi="Times New Roman" w:cs="宋体" w:hint="eastAsia"/>
          <w:sz w:val="24"/>
          <w:szCs w:val="24"/>
        </w:rPr>
        <w:t>和</w:t>
      </w:r>
      <w:r w:rsidR="00815BD5" w:rsidRPr="00D847B9">
        <w:rPr>
          <w:rFonts w:ascii="Times New Roman" w:eastAsia="宋体" w:hAnsi="Times New Roman" w:cs="宋体" w:hint="eastAsia"/>
          <w:sz w:val="24"/>
          <w:szCs w:val="24"/>
        </w:rPr>
        <w:t>支盘</w:t>
      </w:r>
      <w:r w:rsidR="001C5882" w:rsidRPr="00D847B9">
        <w:rPr>
          <w:rFonts w:ascii="Times New Roman" w:eastAsia="宋体" w:hAnsi="Times New Roman" w:cs="宋体" w:hint="eastAsia"/>
          <w:sz w:val="24"/>
          <w:szCs w:val="24"/>
        </w:rPr>
        <w:t>腔</w:t>
      </w:r>
      <w:r w:rsidR="00815BD5" w:rsidRPr="00D847B9">
        <w:rPr>
          <w:rFonts w:ascii="Times New Roman" w:eastAsia="宋体" w:hAnsi="Times New Roman" w:cs="宋体" w:hint="eastAsia"/>
          <w:sz w:val="24"/>
          <w:szCs w:val="24"/>
        </w:rPr>
        <w:t>直径</w:t>
      </w:r>
      <w:r w:rsidR="00D72709" w:rsidRPr="00D847B9">
        <w:rPr>
          <w:rFonts w:ascii="Times New Roman" w:eastAsia="宋体" w:hAnsi="Times New Roman" w:cs="宋体" w:hint="eastAsia"/>
          <w:sz w:val="24"/>
          <w:szCs w:val="24"/>
        </w:rPr>
        <w:t>的</w:t>
      </w:r>
      <w:r w:rsidRPr="00D847B9">
        <w:rPr>
          <w:rFonts w:ascii="Times New Roman" w:eastAsia="宋体" w:hAnsi="Times New Roman" w:cs="宋体" w:hint="eastAsia"/>
          <w:sz w:val="24"/>
          <w:szCs w:val="24"/>
        </w:rPr>
        <w:t>检测过程应</w:t>
      </w:r>
      <w:r w:rsidR="00610769" w:rsidRPr="00D847B9">
        <w:rPr>
          <w:rFonts w:ascii="Times New Roman" w:eastAsia="宋体" w:hAnsi="Times New Roman" w:cs="宋体" w:hint="eastAsia"/>
          <w:sz w:val="24"/>
          <w:szCs w:val="24"/>
        </w:rPr>
        <w:t>满足</w:t>
      </w:r>
      <w:r w:rsidRPr="00D847B9">
        <w:rPr>
          <w:rFonts w:ascii="Times New Roman" w:eastAsia="宋体" w:hAnsi="Times New Roman" w:cs="宋体" w:hint="eastAsia"/>
          <w:sz w:val="24"/>
          <w:szCs w:val="24"/>
        </w:rPr>
        <w:t>下列</w:t>
      </w:r>
      <w:r w:rsidR="00BF67FB" w:rsidRPr="00D847B9">
        <w:rPr>
          <w:rFonts w:ascii="Times New Roman" w:eastAsia="宋体" w:hAnsi="Times New Roman" w:cs="宋体" w:hint="eastAsia"/>
          <w:sz w:val="24"/>
          <w:szCs w:val="24"/>
        </w:rPr>
        <w:t>要求</w:t>
      </w:r>
      <w:r w:rsidRPr="00D847B9">
        <w:rPr>
          <w:rFonts w:ascii="Times New Roman" w:eastAsia="宋体" w:hAnsi="Times New Roman" w:cs="宋体" w:hint="eastAsia"/>
          <w:sz w:val="24"/>
          <w:szCs w:val="24"/>
        </w:rPr>
        <w:t>：</w:t>
      </w:r>
    </w:p>
    <w:p w14:paraId="3D0FF0FC" w14:textId="655056D4" w:rsidR="009D13D9" w:rsidRPr="00D847B9" w:rsidRDefault="009D13D9" w:rsidP="00D8023C">
      <w:pPr>
        <w:snapToGrid w:val="0"/>
        <w:spacing w:line="360" w:lineRule="auto"/>
        <w:ind w:firstLineChars="200" w:firstLine="482"/>
        <w:jc w:val="left"/>
        <w:rPr>
          <w:rFonts w:ascii="Times New Roman" w:eastAsia="宋体" w:hAnsi="Times New Roman" w:cs="Times New Roman"/>
          <w:sz w:val="24"/>
          <w:szCs w:val="24"/>
        </w:rPr>
      </w:pPr>
      <w:r w:rsidRPr="00F70163">
        <w:rPr>
          <w:rFonts w:ascii="Times New Roman" w:eastAsia="宋体" w:hAnsi="Times New Roman" w:cs="宋体"/>
          <w:b/>
          <w:bCs/>
          <w:sz w:val="24"/>
          <w:szCs w:val="24"/>
        </w:rPr>
        <w:t xml:space="preserve">1 </w:t>
      </w:r>
      <w:r w:rsidR="00CE5C18" w:rsidRPr="00D847B9">
        <w:rPr>
          <w:rFonts w:ascii="Times New Roman" w:eastAsia="宋体" w:hAnsi="Times New Roman" w:cs="Times New Roman"/>
          <w:sz w:val="24"/>
          <w:szCs w:val="24"/>
        </w:rPr>
        <w:t xml:space="preserve"> </w:t>
      </w:r>
      <w:r w:rsidRPr="00D847B9">
        <w:rPr>
          <w:rFonts w:ascii="Times New Roman" w:eastAsia="宋体" w:hAnsi="Times New Roman" w:cs="Times New Roman" w:hint="eastAsia"/>
          <w:sz w:val="24"/>
          <w:szCs w:val="24"/>
        </w:rPr>
        <w:t>每个桩孔应在相互垂直的两个方向进行桩孔直径和支盘</w:t>
      </w:r>
      <w:r w:rsidR="001C5882" w:rsidRPr="00D847B9">
        <w:rPr>
          <w:rFonts w:ascii="Times New Roman" w:eastAsia="宋体" w:hAnsi="Times New Roman" w:cs="Times New Roman" w:hint="eastAsia"/>
          <w:sz w:val="24"/>
          <w:szCs w:val="24"/>
        </w:rPr>
        <w:t>腔</w:t>
      </w:r>
      <w:r w:rsidRPr="00D847B9">
        <w:rPr>
          <w:rFonts w:ascii="Times New Roman" w:eastAsia="宋体" w:hAnsi="Times New Roman" w:cs="Times New Roman" w:hint="eastAsia"/>
          <w:sz w:val="24"/>
          <w:szCs w:val="24"/>
        </w:rPr>
        <w:t>直径测量；</w:t>
      </w:r>
    </w:p>
    <w:p w14:paraId="33CE312F" w14:textId="561FE70B" w:rsidR="002B0AC8" w:rsidRPr="00D847B9" w:rsidRDefault="004E0AD3">
      <w:pPr>
        <w:snapToGrid w:val="0"/>
        <w:spacing w:line="360" w:lineRule="auto"/>
        <w:ind w:firstLineChars="200" w:firstLine="482"/>
        <w:jc w:val="left"/>
        <w:rPr>
          <w:rFonts w:ascii="Times New Roman" w:eastAsia="宋体" w:hAnsi="Times New Roman" w:cs="Times New Roman"/>
          <w:sz w:val="24"/>
          <w:szCs w:val="24"/>
        </w:rPr>
      </w:pPr>
      <w:r w:rsidRPr="00F70163">
        <w:rPr>
          <w:rFonts w:ascii="Times New Roman" w:eastAsia="宋体" w:hAnsi="Times New Roman" w:cs="宋体"/>
          <w:b/>
          <w:bCs/>
          <w:sz w:val="24"/>
          <w:szCs w:val="24"/>
        </w:rPr>
        <w:t>2</w:t>
      </w:r>
      <w:r w:rsidR="00BF67FB" w:rsidRPr="00F70163">
        <w:rPr>
          <w:rFonts w:ascii="Times New Roman" w:eastAsia="宋体" w:hAnsi="Times New Roman" w:cs="宋体"/>
          <w:b/>
          <w:bCs/>
          <w:sz w:val="24"/>
          <w:szCs w:val="24"/>
        </w:rPr>
        <w:t xml:space="preserve"> </w:t>
      </w:r>
      <w:r w:rsidR="00CE5C18" w:rsidRPr="00D847B9">
        <w:rPr>
          <w:rFonts w:ascii="Times New Roman" w:eastAsia="宋体" w:hAnsi="Times New Roman" w:cs="Times New Roman"/>
          <w:sz w:val="24"/>
          <w:szCs w:val="24"/>
        </w:rPr>
        <w:t xml:space="preserve"> </w:t>
      </w:r>
      <w:r w:rsidR="00B76ED7" w:rsidRPr="00D847B9">
        <w:rPr>
          <w:rFonts w:ascii="Times New Roman" w:eastAsia="宋体" w:hAnsi="Times New Roman" w:cs="Times New Roman" w:hint="eastAsia"/>
          <w:sz w:val="24"/>
          <w:szCs w:val="24"/>
        </w:rPr>
        <w:t>转动绞车将孔下仪缓慢下防至桩孔底面，</w:t>
      </w:r>
      <w:r w:rsidR="00D72709" w:rsidRPr="00D847B9">
        <w:rPr>
          <w:rFonts w:ascii="Times New Roman" w:eastAsia="宋体" w:hAnsi="Times New Roman" w:cs="Times New Roman" w:hint="eastAsia"/>
          <w:sz w:val="24"/>
          <w:szCs w:val="24"/>
        </w:rPr>
        <w:t>孔下仪竖向中心线、绞绳与桩孔竖向中心线应始终保持</w:t>
      </w:r>
      <w:r w:rsidR="00B76ED7" w:rsidRPr="00D847B9">
        <w:rPr>
          <w:rFonts w:ascii="Times New Roman" w:eastAsia="宋体" w:hAnsi="Times New Roman" w:cs="Times New Roman" w:hint="eastAsia"/>
          <w:sz w:val="24"/>
          <w:szCs w:val="24"/>
        </w:rPr>
        <w:t>一致</w:t>
      </w:r>
      <w:r w:rsidR="008611B0" w:rsidRPr="00D847B9">
        <w:rPr>
          <w:rFonts w:ascii="Times New Roman" w:eastAsia="宋体" w:hAnsi="Times New Roman" w:cs="Times New Roman"/>
          <w:sz w:val="24"/>
          <w:szCs w:val="24"/>
        </w:rPr>
        <w:t>；</w:t>
      </w:r>
    </w:p>
    <w:p w14:paraId="0841A12C" w14:textId="20EF7DA5" w:rsidR="002B0AC8" w:rsidRPr="00D847B9" w:rsidRDefault="004E0AD3">
      <w:pPr>
        <w:snapToGrid w:val="0"/>
        <w:spacing w:line="360" w:lineRule="auto"/>
        <w:ind w:firstLineChars="200" w:firstLine="482"/>
        <w:jc w:val="left"/>
        <w:rPr>
          <w:rFonts w:ascii="Times New Roman" w:eastAsia="宋体" w:hAnsi="Times New Roman" w:cs="Times New Roman"/>
          <w:sz w:val="24"/>
          <w:szCs w:val="24"/>
        </w:rPr>
      </w:pPr>
      <w:r w:rsidRPr="00F70163">
        <w:rPr>
          <w:rFonts w:ascii="Times New Roman" w:eastAsia="宋体" w:hAnsi="Times New Roman" w:cs="宋体"/>
          <w:b/>
          <w:bCs/>
          <w:sz w:val="24"/>
          <w:szCs w:val="24"/>
        </w:rPr>
        <w:t>3</w:t>
      </w:r>
      <w:r w:rsidR="008611B0" w:rsidRPr="00D847B9">
        <w:rPr>
          <w:rFonts w:ascii="Times New Roman" w:eastAsia="宋体" w:hAnsi="Times New Roman" w:cs="Times New Roman"/>
          <w:sz w:val="24"/>
          <w:szCs w:val="24"/>
        </w:rPr>
        <w:t xml:space="preserve"> </w:t>
      </w:r>
      <w:r w:rsidR="00CE5C18" w:rsidRPr="00D847B9">
        <w:rPr>
          <w:rFonts w:ascii="Times New Roman" w:eastAsia="宋体" w:hAnsi="Times New Roman" w:cs="Times New Roman"/>
          <w:sz w:val="24"/>
          <w:szCs w:val="24"/>
        </w:rPr>
        <w:t xml:space="preserve"> </w:t>
      </w:r>
      <w:r w:rsidR="00B76ED7" w:rsidRPr="00D847B9">
        <w:rPr>
          <w:rFonts w:ascii="Times New Roman" w:eastAsia="宋体" w:hAnsi="Times New Roman" w:cs="Times New Roman" w:hint="eastAsia"/>
          <w:sz w:val="24"/>
          <w:szCs w:val="24"/>
        </w:rPr>
        <w:t>应在</w:t>
      </w:r>
      <w:r w:rsidR="008369E7" w:rsidRPr="00D847B9">
        <w:rPr>
          <w:rFonts w:ascii="Times New Roman" w:eastAsia="宋体" w:hAnsi="Times New Roman" w:cs="Times New Roman" w:hint="eastAsia"/>
          <w:sz w:val="24"/>
          <w:szCs w:val="24"/>
        </w:rPr>
        <w:t>主机和</w:t>
      </w:r>
      <w:r w:rsidR="00D72709" w:rsidRPr="00D847B9">
        <w:rPr>
          <w:rFonts w:ascii="Times New Roman" w:eastAsia="宋体" w:hAnsi="Times New Roman" w:cs="Times New Roman" w:hint="eastAsia"/>
          <w:sz w:val="24"/>
          <w:szCs w:val="24"/>
        </w:rPr>
        <w:t>地面控制器</w:t>
      </w:r>
      <w:r w:rsidR="00B76ED7" w:rsidRPr="00D847B9">
        <w:rPr>
          <w:rFonts w:ascii="Times New Roman" w:eastAsia="宋体" w:hAnsi="Times New Roman" w:cs="Times New Roman" w:hint="eastAsia"/>
          <w:sz w:val="24"/>
          <w:szCs w:val="24"/>
        </w:rPr>
        <w:t>启动</w:t>
      </w:r>
      <w:r w:rsidR="00D72709" w:rsidRPr="00D847B9">
        <w:rPr>
          <w:rFonts w:ascii="Times New Roman" w:eastAsia="宋体" w:hAnsi="Times New Roman" w:cs="Times New Roman" w:hint="eastAsia"/>
          <w:sz w:val="24"/>
          <w:szCs w:val="24"/>
        </w:rPr>
        <w:t>后</w:t>
      </w:r>
      <w:r w:rsidR="00BF67FB" w:rsidRPr="00D847B9">
        <w:rPr>
          <w:rFonts w:ascii="Times New Roman" w:eastAsia="宋体" w:hAnsi="Times New Roman" w:cs="Times New Roman" w:hint="eastAsia"/>
          <w:sz w:val="24"/>
          <w:szCs w:val="24"/>
        </w:rPr>
        <w:t>正确</w:t>
      </w:r>
      <w:r w:rsidR="00AD57B6" w:rsidRPr="00D847B9">
        <w:rPr>
          <w:rFonts w:ascii="Times New Roman" w:eastAsia="宋体" w:hAnsi="Times New Roman" w:cs="Times New Roman" w:hint="eastAsia"/>
          <w:sz w:val="24"/>
          <w:szCs w:val="24"/>
        </w:rPr>
        <w:t>设置各项参数</w:t>
      </w:r>
      <w:r w:rsidR="008611B0" w:rsidRPr="00D847B9">
        <w:rPr>
          <w:rFonts w:ascii="Times New Roman" w:eastAsia="宋体" w:hAnsi="Times New Roman" w:cs="Times New Roman" w:hint="eastAsia"/>
          <w:sz w:val="24"/>
          <w:szCs w:val="24"/>
        </w:rPr>
        <w:t>；</w:t>
      </w:r>
    </w:p>
    <w:p w14:paraId="5ADF8D09" w14:textId="1EB3E4F5" w:rsidR="002B0AC8" w:rsidRPr="00D847B9" w:rsidRDefault="004E0AD3">
      <w:pPr>
        <w:snapToGrid w:val="0"/>
        <w:spacing w:line="360" w:lineRule="auto"/>
        <w:ind w:firstLineChars="200" w:firstLine="482"/>
        <w:jc w:val="left"/>
        <w:rPr>
          <w:rFonts w:ascii="Times New Roman" w:eastAsia="宋体" w:hAnsi="Times New Roman" w:cs="Times New Roman"/>
          <w:sz w:val="24"/>
          <w:szCs w:val="24"/>
        </w:rPr>
      </w:pPr>
      <w:r w:rsidRPr="00F70163">
        <w:rPr>
          <w:rFonts w:ascii="Times New Roman" w:eastAsia="宋体" w:hAnsi="Times New Roman" w:cs="宋体"/>
          <w:b/>
          <w:bCs/>
          <w:sz w:val="24"/>
          <w:szCs w:val="24"/>
        </w:rPr>
        <w:t>4</w:t>
      </w:r>
      <w:r w:rsidR="008611B0" w:rsidRPr="00F70163">
        <w:rPr>
          <w:rFonts w:ascii="Times New Roman" w:eastAsia="宋体" w:hAnsi="Times New Roman" w:cs="宋体"/>
          <w:b/>
          <w:bCs/>
          <w:sz w:val="24"/>
          <w:szCs w:val="24"/>
        </w:rPr>
        <w:t xml:space="preserve"> </w:t>
      </w:r>
      <w:r w:rsidR="00CE5C18" w:rsidRPr="00D847B9">
        <w:rPr>
          <w:rFonts w:ascii="Times New Roman" w:eastAsia="宋体" w:hAnsi="Times New Roman" w:cs="Times New Roman"/>
          <w:sz w:val="24"/>
          <w:szCs w:val="24"/>
        </w:rPr>
        <w:t xml:space="preserve"> </w:t>
      </w:r>
      <w:r w:rsidR="00AD57B6" w:rsidRPr="00D847B9">
        <w:rPr>
          <w:rFonts w:ascii="Times New Roman" w:eastAsia="宋体" w:hAnsi="Times New Roman" w:cs="Times New Roman"/>
          <w:sz w:val="24"/>
          <w:szCs w:val="24"/>
        </w:rPr>
        <w:t>测量腿</w:t>
      </w:r>
      <w:r w:rsidR="00AD57B6" w:rsidRPr="00D847B9">
        <w:rPr>
          <w:rFonts w:ascii="Times New Roman" w:eastAsia="宋体" w:hAnsi="Times New Roman" w:cs="Times New Roman" w:hint="eastAsia"/>
          <w:sz w:val="24"/>
          <w:szCs w:val="24"/>
        </w:rPr>
        <w:t>和</w:t>
      </w:r>
      <w:r w:rsidR="00527646" w:rsidRPr="00D847B9">
        <w:rPr>
          <w:rFonts w:ascii="Times New Roman" w:eastAsia="宋体" w:hAnsi="Times New Roman" w:cs="Times New Roman"/>
          <w:sz w:val="24"/>
          <w:szCs w:val="24"/>
        </w:rPr>
        <w:t>外测腿</w:t>
      </w:r>
      <w:r w:rsidR="00B76ED7" w:rsidRPr="00D847B9">
        <w:rPr>
          <w:rFonts w:ascii="Times New Roman" w:eastAsia="宋体" w:hAnsi="Times New Roman" w:cs="Times New Roman" w:hint="eastAsia"/>
          <w:sz w:val="24"/>
          <w:szCs w:val="24"/>
        </w:rPr>
        <w:t>外张</w:t>
      </w:r>
      <w:r w:rsidR="009D13D9" w:rsidRPr="00D847B9">
        <w:rPr>
          <w:rFonts w:ascii="Times New Roman" w:eastAsia="宋体" w:hAnsi="Times New Roman" w:cs="Times New Roman" w:hint="eastAsia"/>
          <w:sz w:val="24"/>
          <w:szCs w:val="24"/>
        </w:rPr>
        <w:t>后</w:t>
      </w:r>
      <w:r w:rsidR="00BF67FB" w:rsidRPr="00D847B9">
        <w:rPr>
          <w:rFonts w:ascii="Times New Roman" w:eastAsia="宋体" w:hAnsi="Times New Roman" w:cs="Times New Roman" w:hint="eastAsia"/>
          <w:sz w:val="24"/>
          <w:szCs w:val="24"/>
        </w:rPr>
        <w:t>应</w:t>
      </w:r>
      <w:r w:rsidR="00B76ED7" w:rsidRPr="00D847B9">
        <w:rPr>
          <w:rFonts w:ascii="Times New Roman" w:eastAsia="宋体" w:hAnsi="Times New Roman" w:cs="Times New Roman" w:hint="eastAsia"/>
          <w:sz w:val="24"/>
          <w:szCs w:val="24"/>
        </w:rPr>
        <w:t>达到</w:t>
      </w:r>
      <w:r w:rsidR="001C5882" w:rsidRPr="00D847B9">
        <w:rPr>
          <w:rFonts w:ascii="Times New Roman" w:eastAsia="宋体" w:hAnsi="Times New Roman" w:cs="Times New Roman" w:hint="eastAsia"/>
          <w:sz w:val="24"/>
          <w:szCs w:val="24"/>
        </w:rPr>
        <w:t>桩孔和</w:t>
      </w:r>
      <w:r w:rsidR="00B76ED7" w:rsidRPr="00D847B9">
        <w:rPr>
          <w:rFonts w:ascii="Times New Roman" w:eastAsia="宋体" w:hAnsi="Times New Roman" w:cs="Times New Roman" w:hint="eastAsia"/>
          <w:sz w:val="24"/>
          <w:szCs w:val="24"/>
        </w:rPr>
        <w:t>支盘腔直径</w:t>
      </w:r>
      <w:r w:rsidR="00527646" w:rsidRPr="00D847B9">
        <w:rPr>
          <w:rFonts w:ascii="Times New Roman" w:eastAsia="宋体" w:hAnsi="Times New Roman" w:cs="Times New Roman"/>
          <w:sz w:val="24"/>
          <w:szCs w:val="24"/>
        </w:rPr>
        <w:t>测量</w:t>
      </w:r>
      <w:r w:rsidR="009D13D9" w:rsidRPr="00D847B9">
        <w:rPr>
          <w:rFonts w:ascii="Times New Roman" w:eastAsia="宋体" w:hAnsi="Times New Roman" w:cs="Times New Roman" w:hint="eastAsia"/>
          <w:sz w:val="24"/>
          <w:szCs w:val="24"/>
        </w:rPr>
        <w:t>所需</w:t>
      </w:r>
      <w:r w:rsidR="008369E7" w:rsidRPr="00D847B9">
        <w:rPr>
          <w:rFonts w:ascii="Times New Roman" w:eastAsia="宋体" w:hAnsi="Times New Roman" w:cs="Times New Roman" w:hint="eastAsia"/>
          <w:sz w:val="24"/>
          <w:szCs w:val="24"/>
        </w:rPr>
        <w:t>尺寸</w:t>
      </w:r>
      <w:r w:rsidR="008611B0" w:rsidRPr="00D847B9">
        <w:rPr>
          <w:rFonts w:ascii="Times New Roman" w:eastAsia="宋体" w:hAnsi="Times New Roman" w:cs="Times New Roman" w:hint="eastAsia"/>
          <w:sz w:val="24"/>
          <w:szCs w:val="24"/>
        </w:rPr>
        <w:t>；</w:t>
      </w:r>
    </w:p>
    <w:p w14:paraId="4D327FD0" w14:textId="76633F73" w:rsidR="002B0AC8" w:rsidRPr="00D847B9" w:rsidRDefault="004E0AD3">
      <w:pPr>
        <w:snapToGrid w:val="0"/>
        <w:spacing w:line="360" w:lineRule="auto"/>
        <w:ind w:firstLineChars="200" w:firstLine="482"/>
        <w:jc w:val="left"/>
        <w:rPr>
          <w:rFonts w:ascii="Times New Roman" w:eastAsia="宋体" w:hAnsi="Times New Roman" w:cs="Times New Roman"/>
          <w:sz w:val="24"/>
          <w:szCs w:val="24"/>
        </w:rPr>
      </w:pPr>
      <w:r w:rsidRPr="00F70163">
        <w:rPr>
          <w:rFonts w:ascii="Times New Roman" w:eastAsia="宋体" w:hAnsi="Times New Roman" w:cs="宋体"/>
          <w:b/>
          <w:bCs/>
          <w:sz w:val="24"/>
          <w:szCs w:val="24"/>
        </w:rPr>
        <w:t>5</w:t>
      </w:r>
      <w:r w:rsidR="009D13D9" w:rsidRPr="00F70163">
        <w:rPr>
          <w:rFonts w:ascii="Times New Roman" w:eastAsia="宋体" w:hAnsi="Times New Roman" w:cs="宋体" w:hint="eastAsia"/>
          <w:b/>
          <w:bCs/>
          <w:sz w:val="24"/>
          <w:szCs w:val="24"/>
        </w:rPr>
        <w:t xml:space="preserve"> </w:t>
      </w:r>
      <w:r w:rsidR="00CE5C18" w:rsidRPr="00D847B9">
        <w:rPr>
          <w:rFonts w:ascii="Times New Roman" w:eastAsia="宋体" w:hAnsi="Times New Roman" w:cs="Times New Roman"/>
          <w:sz w:val="24"/>
          <w:szCs w:val="24"/>
        </w:rPr>
        <w:t xml:space="preserve"> </w:t>
      </w:r>
      <w:r w:rsidR="009D13D9" w:rsidRPr="00D847B9">
        <w:rPr>
          <w:rFonts w:ascii="Times New Roman" w:eastAsia="宋体" w:hAnsi="Times New Roman" w:cs="Times New Roman" w:hint="eastAsia"/>
          <w:sz w:val="24"/>
          <w:szCs w:val="24"/>
        </w:rPr>
        <w:t>应缓慢提升孔下仪</w:t>
      </w:r>
      <w:r w:rsidR="008611B0" w:rsidRPr="00D847B9">
        <w:rPr>
          <w:rFonts w:ascii="Times New Roman" w:eastAsia="宋体" w:hAnsi="Times New Roman" w:cs="Times New Roman"/>
          <w:sz w:val="24"/>
          <w:szCs w:val="24"/>
        </w:rPr>
        <w:t>，</w:t>
      </w:r>
      <w:r w:rsidR="00527646" w:rsidRPr="00D847B9">
        <w:rPr>
          <w:rFonts w:ascii="Times New Roman" w:eastAsia="宋体" w:hAnsi="Times New Roman" w:cs="Times New Roman" w:hint="eastAsia"/>
          <w:sz w:val="24"/>
          <w:szCs w:val="24"/>
        </w:rPr>
        <w:t>将</w:t>
      </w:r>
      <w:r w:rsidR="001C5882" w:rsidRPr="00D847B9">
        <w:rPr>
          <w:rFonts w:ascii="Times New Roman" w:eastAsia="宋体" w:hAnsi="Times New Roman" w:cs="Times New Roman" w:hint="eastAsia"/>
          <w:sz w:val="24"/>
          <w:szCs w:val="24"/>
        </w:rPr>
        <w:t>深度及</w:t>
      </w:r>
      <w:r w:rsidR="00D30642" w:rsidRPr="00D847B9">
        <w:rPr>
          <w:rFonts w:ascii="Times New Roman" w:eastAsia="宋体" w:hAnsi="Times New Roman" w:cs="Times New Roman" w:hint="eastAsia"/>
          <w:sz w:val="24"/>
          <w:szCs w:val="24"/>
        </w:rPr>
        <w:t>桩</w:t>
      </w:r>
      <w:r w:rsidR="00527646" w:rsidRPr="00D847B9">
        <w:rPr>
          <w:rFonts w:ascii="Times New Roman" w:eastAsia="宋体" w:hAnsi="Times New Roman" w:cs="Times New Roman" w:hint="eastAsia"/>
          <w:sz w:val="24"/>
          <w:szCs w:val="24"/>
        </w:rPr>
        <w:t>孔</w:t>
      </w:r>
      <w:r w:rsidR="001C5882" w:rsidRPr="00D847B9">
        <w:rPr>
          <w:rFonts w:ascii="Times New Roman" w:eastAsia="宋体" w:hAnsi="Times New Roman" w:cs="Times New Roman" w:hint="eastAsia"/>
          <w:sz w:val="24"/>
          <w:szCs w:val="24"/>
        </w:rPr>
        <w:t>和</w:t>
      </w:r>
      <w:r w:rsidR="00D30642" w:rsidRPr="00D847B9">
        <w:rPr>
          <w:rFonts w:ascii="Times New Roman" w:eastAsia="宋体" w:hAnsi="Times New Roman" w:cs="Times New Roman" w:hint="eastAsia"/>
          <w:sz w:val="24"/>
          <w:szCs w:val="24"/>
        </w:rPr>
        <w:t>支</w:t>
      </w:r>
      <w:r w:rsidRPr="00D847B9">
        <w:rPr>
          <w:rFonts w:ascii="Times New Roman" w:eastAsia="宋体" w:hAnsi="Times New Roman" w:cs="Times New Roman" w:hint="eastAsia"/>
          <w:sz w:val="24"/>
          <w:szCs w:val="24"/>
        </w:rPr>
        <w:t>盘</w:t>
      </w:r>
      <w:r w:rsidR="00527646" w:rsidRPr="00D847B9">
        <w:rPr>
          <w:rFonts w:ascii="Times New Roman" w:eastAsia="宋体" w:hAnsi="Times New Roman" w:cs="Times New Roman" w:hint="eastAsia"/>
          <w:sz w:val="24"/>
          <w:szCs w:val="24"/>
        </w:rPr>
        <w:t>腔</w:t>
      </w:r>
      <w:r w:rsidR="009D13D9" w:rsidRPr="00D847B9">
        <w:rPr>
          <w:rFonts w:ascii="Times New Roman" w:eastAsia="宋体" w:hAnsi="Times New Roman" w:cs="Times New Roman" w:hint="eastAsia"/>
          <w:sz w:val="24"/>
          <w:szCs w:val="24"/>
        </w:rPr>
        <w:t>直</w:t>
      </w:r>
      <w:r w:rsidR="00527646" w:rsidRPr="00D847B9">
        <w:rPr>
          <w:rFonts w:ascii="Times New Roman" w:eastAsia="宋体" w:hAnsi="Times New Roman" w:cs="Times New Roman" w:hint="eastAsia"/>
          <w:sz w:val="24"/>
          <w:szCs w:val="24"/>
        </w:rPr>
        <w:t>径</w:t>
      </w:r>
      <w:r w:rsidR="009D13D9" w:rsidRPr="00D847B9">
        <w:rPr>
          <w:rFonts w:ascii="Times New Roman" w:eastAsia="宋体" w:hAnsi="Times New Roman" w:cs="Times New Roman" w:hint="eastAsia"/>
          <w:sz w:val="24"/>
          <w:szCs w:val="24"/>
        </w:rPr>
        <w:t>数据同步</w:t>
      </w:r>
      <w:r w:rsidRPr="00D847B9">
        <w:rPr>
          <w:rFonts w:ascii="Times New Roman" w:eastAsia="宋体" w:hAnsi="Times New Roman" w:cs="Times New Roman" w:hint="eastAsia"/>
          <w:sz w:val="24"/>
          <w:szCs w:val="24"/>
        </w:rPr>
        <w:t>并连续</w:t>
      </w:r>
      <w:r w:rsidR="00D30642" w:rsidRPr="00D847B9">
        <w:rPr>
          <w:rFonts w:ascii="Times New Roman" w:eastAsia="宋体" w:hAnsi="Times New Roman" w:cs="Times New Roman" w:hint="eastAsia"/>
          <w:sz w:val="24"/>
          <w:szCs w:val="24"/>
        </w:rPr>
        <w:t>传输</w:t>
      </w:r>
      <w:r w:rsidR="00527646" w:rsidRPr="00D847B9">
        <w:rPr>
          <w:rFonts w:ascii="Times New Roman" w:eastAsia="宋体" w:hAnsi="Times New Roman" w:cs="Times New Roman" w:hint="eastAsia"/>
          <w:sz w:val="24"/>
          <w:szCs w:val="24"/>
        </w:rPr>
        <w:t>至电脑</w:t>
      </w:r>
      <w:r w:rsidR="008611B0" w:rsidRPr="00D847B9">
        <w:rPr>
          <w:rFonts w:ascii="Times New Roman" w:eastAsia="宋体" w:hAnsi="Times New Roman" w:cs="Times New Roman" w:hint="eastAsia"/>
          <w:sz w:val="24"/>
          <w:szCs w:val="24"/>
        </w:rPr>
        <w:t>；</w:t>
      </w:r>
    </w:p>
    <w:p w14:paraId="255E3DD5" w14:textId="588624AC" w:rsidR="002B0AC8" w:rsidRPr="00D847B9" w:rsidRDefault="004E0AD3">
      <w:pPr>
        <w:snapToGrid w:val="0"/>
        <w:spacing w:line="360" w:lineRule="auto"/>
        <w:ind w:firstLineChars="200" w:firstLine="482"/>
        <w:jc w:val="left"/>
        <w:rPr>
          <w:rFonts w:ascii="Times New Roman" w:eastAsia="宋体" w:hAnsi="Times New Roman" w:cs="Times New Roman"/>
          <w:sz w:val="24"/>
          <w:szCs w:val="24"/>
        </w:rPr>
      </w:pPr>
      <w:r w:rsidRPr="00F70163">
        <w:rPr>
          <w:rFonts w:ascii="Times New Roman" w:eastAsia="宋体" w:hAnsi="Times New Roman" w:cs="宋体"/>
          <w:b/>
          <w:bCs/>
          <w:sz w:val="24"/>
          <w:szCs w:val="24"/>
        </w:rPr>
        <w:t>6</w:t>
      </w:r>
      <w:r w:rsidRPr="00D847B9">
        <w:rPr>
          <w:rFonts w:ascii="Times New Roman" w:eastAsia="宋体" w:hAnsi="Times New Roman" w:cs="Times New Roman"/>
          <w:sz w:val="24"/>
          <w:szCs w:val="24"/>
        </w:rPr>
        <w:t xml:space="preserve"> </w:t>
      </w:r>
      <w:r w:rsidR="00CE5C18" w:rsidRPr="00D847B9">
        <w:rPr>
          <w:rFonts w:ascii="Times New Roman" w:eastAsia="宋体" w:hAnsi="Times New Roman" w:cs="Times New Roman"/>
          <w:sz w:val="24"/>
          <w:szCs w:val="24"/>
        </w:rPr>
        <w:t xml:space="preserve"> </w:t>
      </w:r>
      <w:r w:rsidRPr="00D847B9">
        <w:rPr>
          <w:rFonts w:ascii="Times New Roman" w:eastAsia="宋体" w:hAnsi="Times New Roman" w:cs="Times New Roman" w:hint="eastAsia"/>
          <w:sz w:val="24"/>
          <w:szCs w:val="24"/>
        </w:rPr>
        <w:t>电脑应自动存储检测数据并形成桩</w:t>
      </w:r>
      <w:r w:rsidR="008611B0" w:rsidRPr="00D847B9">
        <w:rPr>
          <w:rFonts w:ascii="Times New Roman" w:eastAsia="宋体" w:hAnsi="Times New Roman" w:cs="Times New Roman" w:hint="eastAsia"/>
          <w:sz w:val="24"/>
          <w:szCs w:val="24"/>
        </w:rPr>
        <w:t>孔</w:t>
      </w:r>
      <w:r w:rsidR="001C5882" w:rsidRPr="00D847B9">
        <w:rPr>
          <w:rFonts w:ascii="Times New Roman" w:eastAsia="宋体" w:hAnsi="Times New Roman" w:cs="Times New Roman" w:hint="eastAsia"/>
          <w:sz w:val="24"/>
          <w:szCs w:val="24"/>
        </w:rPr>
        <w:t>和</w:t>
      </w:r>
      <w:r w:rsidR="00D30642" w:rsidRPr="00D847B9">
        <w:rPr>
          <w:rFonts w:ascii="Times New Roman" w:eastAsia="宋体" w:hAnsi="Times New Roman" w:cs="Times New Roman" w:hint="eastAsia"/>
          <w:sz w:val="24"/>
          <w:szCs w:val="24"/>
        </w:rPr>
        <w:t>支盘腔</w:t>
      </w:r>
      <w:r w:rsidRPr="00D847B9">
        <w:rPr>
          <w:rFonts w:ascii="Times New Roman" w:eastAsia="宋体" w:hAnsi="Times New Roman" w:cs="Times New Roman" w:hint="eastAsia"/>
          <w:sz w:val="24"/>
          <w:szCs w:val="24"/>
        </w:rPr>
        <w:t>直</w:t>
      </w:r>
      <w:r w:rsidR="008611B0" w:rsidRPr="00D847B9">
        <w:rPr>
          <w:rFonts w:ascii="Times New Roman" w:eastAsia="宋体" w:hAnsi="Times New Roman" w:cs="Times New Roman" w:hint="eastAsia"/>
          <w:sz w:val="24"/>
          <w:szCs w:val="24"/>
        </w:rPr>
        <w:t>径</w:t>
      </w:r>
      <w:r w:rsidR="001C5882" w:rsidRPr="00D847B9">
        <w:rPr>
          <w:rFonts w:ascii="Times New Roman" w:eastAsia="宋体" w:hAnsi="Times New Roman" w:cs="Times New Roman" w:hint="eastAsia"/>
          <w:sz w:val="24"/>
          <w:szCs w:val="24"/>
        </w:rPr>
        <w:t>与</w:t>
      </w:r>
      <w:r w:rsidR="008611B0" w:rsidRPr="00D847B9">
        <w:rPr>
          <w:rFonts w:ascii="Times New Roman" w:eastAsia="宋体" w:hAnsi="Times New Roman" w:cs="Times New Roman" w:hint="eastAsia"/>
          <w:sz w:val="24"/>
          <w:szCs w:val="24"/>
        </w:rPr>
        <w:t>深度</w:t>
      </w:r>
      <w:r w:rsidRPr="00D847B9">
        <w:rPr>
          <w:rFonts w:ascii="Times New Roman" w:eastAsia="宋体" w:hAnsi="Times New Roman" w:cs="Times New Roman" w:hint="eastAsia"/>
          <w:sz w:val="24"/>
          <w:szCs w:val="24"/>
        </w:rPr>
        <w:t>的关系曲线。</w:t>
      </w:r>
    </w:p>
    <w:p w14:paraId="70BB179A" w14:textId="1D317E83" w:rsidR="00360A30" w:rsidRPr="00D847B9" w:rsidRDefault="007D3D28" w:rsidP="00360A30">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b/>
          <w:bCs/>
          <w:sz w:val="24"/>
          <w:szCs w:val="24"/>
        </w:rPr>
        <w:t>6.3.</w:t>
      </w:r>
      <w:r w:rsidR="00347E75" w:rsidRPr="004D0380">
        <w:rPr>
          <w:rFonts w:ascii="Times New Roman" w:eastAsia="宋体" w:hAnsi="Times New Roman" w:cs="宋体"/>
          <w:b/>
          <w:bCs/>
          <w:sz w:val="24"/>
          <w:szCs w:val="24"/>
        </w:rPr>
        <w:t>4</w:t>
      </w:r>
      <w:r w:rsidR="00CE5C18" w:rsidRPr="00D847B9">
        <w:rPr>
          <w:rFonts w:ascii="Times New Roman" w:eastAsia="宋体" w:hAnsi="Times New Roman" w:cs="宋体"/>
          <w:sz w:val="24"/>
          <w:szCs w:val="24"/>
        </w:rPr>
        <w:t xml:space="preserve">  </w:t>
      </w:r>
      <w:r w:rsidR="00360A30" w:rsidRPr="00D847B9">
        <w:rPr>
          <w:rFonts w:ascii="Times New Roman" w:eastAsia="宋体" w:hAnsi="Times New Roman" w:cs="宋体" w:hint="eastAsia"/>
          <w:sz w:val="24"/>
          <w:szCs w:val="24"/>
        </w:rPr>
        <w:t>桩</w:t>
      </w:r>
      <w:r w:rsidR="00D30642" w:rsidRPr="00D847B9">
        <w:rPr>
          <w:rFonts w:ascii="Times New Roman" w:eastAsia="宋体" w:hAnsi="Times New Roman" w:cs="宋体" w:hint="eastAsia"/>
          <w:sz w:val="24"/>
          <w:szCs w:val="24"/>
        </w:rPr>
        <w:t>孔直</w:t>
      </w:r>
      <w:r w:rsidR="00360A30" w:rsidRPr="00D847B9">
        <w:rPr>
          <w:rFonts w:ascii="Times New Roman" w:eastAsia="宋体" w:hAnsi="Times New Roman" w:cs="宋体" w:hint="eastAsia"/>
          <w:sz w:val="24"/>
          <w:szCs w:val="24"/>
        </w:rPr>
        <w:t>径和支盘</w:t>
      </w:r>
      <w:r w:rsidR="00D30642" w:rsidRPr="00D847B9">
        <w:rPr>
          <w:rFonts w:ascii="Times New Roman" w:eastAsia="宋体" w:hAnsi="Times New Roman" w:cs="宋体" w:hint="eastAsia"/>
          <w:sz w:val="24"/>
          <w:szCs w:val="24"/>
        </w:rPr>
        <w:t>腔直径</w:t>
      </w:r>
      <w:r w:rsidR="00360A30" w:rsidRPr="00D847B9">
        <w:rPr>
          <w:rFonts w:ascii="Times New Roman" w:eastAsia="宋体" w:hAnsi="Times New Roman" w:cs="宋体" w:hint="eastAsia"/>
          <w:sz w:val="24"/>
          <w:szCs w:val="24"/>
        </w:rPr>
        <w:t>应按下</w:t>
      </w:r>
      <w:r w:rsidR="000F46EF" w:rsidRPr="00D847B9">
        <w:rPr>
          <w:rFonts w:ascii="Times New Roman" w:eastAsia="宋体" w:hAnsi="Times New Roman" w:cs="宋体" w:hint="eastAsia"/>
          <w:sz w:val="24"/>
          <w:szCs w:val="24"/>
        </w:rPr>
        <w:t>列公式</w:t>
      </w:r>
      <w:r w:rsidR="00360A30" w:rsidRPr="00D847B9">
        <w:rPr>
          <w:rFonts w:ascii="Times New Roman" w:eastAsia="宋体" w:hAnsi="Times New Roman" w:cs="宋体" w:hint="eastAsia"/>
          <w:sz w:val="24"/>
          <w:szCs w:val="24"/>
        </w:rPr>
        <w:t>计算：</w:t>
      </w:r>
    </w:p>
    <w:p w14:paraId="54855752" w14:textId="73146A83" w:rsidR="00360A30" w:rsidRPr="00D847B9" w:rsidRDefault="00A61617" w:rsidP="00360A30">
      <w:pPr>
        <w:wordWrap w:val="0"/>
        <w:snapToGrid w:val="0"/>
        <w:spacing w:line="360" w:lineRule="auto"/>
        <w:ind w:firstLineChars="200" w:firstLine="480"/>
        <w:jc w:val="right"/>
        <w:rPr>
          <w:rFonts w:ascii="Times New Roman" w:eastAsia="宋体" w:hAnsi="Times New Roman" w:cs="宋体"/>
          <w:sz w:val="24"/>
          <w:szCs w:val="24"/>
        </w:rPr>
      </w:pPr>
      <m:oMath>
        <m:sSub>
          <m:sSubPr>
            <m:ctrlPr>
              <w:rPr>
                <w:rFonts w:ascii="Cambria Math" w:eastAsia="宋体" w:hAnsi="Cambria Math" w:cs="宋体"/>
                <w:sz w:val="24"/>
                <w:szCs w:val="24"/>
              </w:rPr>
            </m:ctrlPr>
          </m:sSubPr>
          <m:e>
            <m:r>
              <w:rPr>
                <w:rFonts w:ascii="Cambria Math" w:eastAsia="宋体" w:hAnsi="Cambria Math" w:cs="宋体"/>
                <w:sz w:val="24"/>
                <w:szCs w:val="24"/>
              </w:rPr>
              <m:t>D</m:t>
            </m:r>
          </m:e>
          <m:sub>
            <m:r>
              <m:rPr>
                <m:sty m:val="p"/>
              </m:rPr>
              <w:rPr>
                <w:rFonts w:ascii="Cambria Math" w:eastAsia="宋体" w:hAnsi="Cambria Math" w:cs="宋体"/>
                <w:sz w:val="24"/>
                <w:szCs w:val="24"/>
              </w:rPr>
              <m:t>m</m:t>
            </m:r>
          </m:sub>
        </m:sSub>
        <m:r>
          <m:rPr>
            <m:sty m:val="p"/>
          </m:rPr>
          <w:rPr>
            <w:rFonts w:ascii="Cambria Math" w:eastAsia="宋体" w:hAnsi="Cambria Math" w:cs="宋体"/>
            <w:sz w:val="24"/>
            <w:szCs w:val="24"/>
          </w:rPr>
          <m:t>=</m:t>
        </m:r>
        <m:sSub>
          <m:sSubPr>
            <m:ctrlPr>
              <w:rPr>
                <w:rFonts w:ascii="Cambria Math" w:eastAsia="宋体" w:hAnsi="Cambria Math" w:cs="宋体"/>
                <w:sz w:val="24"/>
                <w:szCs w:val="24"/>
              </w:rPr>
            </m:ctrlPr>
          </m:sSubPr>
          <m:e>
            <m:r>
              <w:rPr>
                <w:rFonts w:ascii="Cambria Math" w:eastAsia="宋体" w:hAnsi="Cambria Math" w:cs="宋体" w:hint="eastAsia"/>
                <w:sz w:val="24"/>
                <w:szCs w:val="24"/>
              </w:rPr>
              <m:t>d</m:t>
            </m:r>
          </m:e>
          <m:sub>
            <m:r>
              <m:rPr>
                <m:sty m:val="p"/>
              </m:rPr>
              <w:rPr>
                <w:rFonts w:ascii="Cambria Math" w:eastAsia="宋体" w:hAnsi="Cambria Math" w:cs="宋体"/>
                <w:sz w:val="24"/>
                <w:szCs w:val="24"/>
              </w:rPr>
              <m:t>0</m:t>
            </m:r>
          </m:sub>
        </m:sSub>
        <m:r>
          <m:rPr>
            <m:sty m:val="p"/>
          </m:rPr>
          <w:rPr>
            <w:rFonts w:ascii="Cambria Math" w:eastAsia="宋体" w:hAnsi="Cambria Math" w:cs="宋体"/>
            <w:sz w:val="24"/>
            <w:szCs w:val="24"/>
          </w:rPr>
          <m:t>＋</m:t>
        </m:r>
        <m:sSub>
          <m:sSubPr>
            <m:ctrlPr>
              <w:rPr>
                <w:rFonts w:ascii="Cambria Math" w:eastAsia="宋体" w:hAnsi="Cambria Math" w:cs="宋体"/>
                <w:sz w:val="24"/>
                <w:szCs w:val="24"/>
              </w:rPr>
            </m:ctrlPr>
          </m:sSubPr>
          <m:e>
            <m:r>
              <w:rPr>
                <w:rFonts w:ascii="Cambria Math" w:eastAsia="宋体" w:hAnsi="Cambria Math" w:cs="宋体"/>
                <w:sz w:val="24"/>
                <w:szCs w:val="24"/>
              </w:rPr>
              <m:t>K</m:t>
            </m:r>
          </m:e>
          <m:sub>
            <m:r>
              <m:rPr>
                <m:sty m:val="p"/>
              </m:rPr>
              <w:rPr>
                <w:rFonts w:ascii="Cambria Math" w:eastAsia="宋体" w:hAnsi="Cambria Math" w:cs="宋体"/>
                <w:sz w:val="24"/>
                <w:szCs w:val="24"/>
              </w:rPr>
              <m:t>0</m:t>
            </m:r>
          </m:sub>
        </m:sSub>
        <m:f>
          <m:fPr>
            <m:ctrlPr>
              <w:rPr>
                <w:rFonts w:ascii="Cambria Math" w:eastAsia="宋体" w:hAnsi="Cambria Math" w:cs="宋体"/>
                <w:sz w:val="24"/>
                <w:szCs w:val="24"/>
              </w:rPr>
            </m:ctrlPr>
          </m:fPr>
          <m:num>
            <m:r>
              <m:rPr>
                <m:sty m:val="p"/>
              </m:rPr>
              <w:rPr>
                <w:rFonts w:ascii="Cambria Math" w:eastAsia="宋体" w:hAnsi="Cambria Math" w:cs="宋体"/>
                <w:sz w:val="24"/>
                <w:szCs w:val="24"/>
              </w:rPr>
              <m:t>∆</m:t>
            </m:r>
            <m:sSub>
              <m:sSubPr>
                <m:ctrlPr>
                  <w:rPr>
                    <w:rFonts w:ascii="Cambria Math" w:eastAsia="宋体" w:hAnsi="Cambria Math" w:cs="宋体"/>
                    <w:sz w:val="24"/>
                    <w:szCs w:val="24"/>
                  </w:rPr>
                </m:ctrlPr>
              </m:sSubPr>
              <m:e>
                <m:r>
                  <w:rPr>
                    <w:rFonts w:ascii="Cambria Math" w:eastAsia="宋体" w:hAnsi="Cambria Math" w:cs="宋体"/>
                    <w:sz w:val="24"/>
                    <w:szCs w:val="24"/>
                  </w:rPr>
                  <m:t>V</m:t>
                </m:r>
              </m:e>
              <m:sub>
                <m:r>
                  <m:rPr>
                    <m:sty m:val="p"/>
                  </m:rPr>
                  <w:rPr>
                    <w:rFonts w:ascii="Cambria Math" w:eastAsia="宋体" w:hAnsi="Cambria Math" w:cs="宋体"/>
                    <w:sz w:val="24"/>
                    <w:szCs w:val="24"/>
                  </w:rPr>
                  <m:t>MN</m:t>
                </m:r>
              </m:sub>
            </m:sSub>
          </m:num>
          <m:den>
            <m:r>
              <w:rPr>
                <w:rFonts w:ascii="Cambria Math" w:eastAsia="宋体" w:hAnsi="Cambria Math" w:cs="宋体"/>
                <w:sz w:val="24"/>
                <w:szCs w:val="24"/>
              </w:rPr>
              <m:t>I</m:t>
            </m:r>
          </m:den>
        </m:f>
      </m:oMath>
      <w:r w:rsidR="00360A30" w:rsidRPr="00D847B9">
        <w:rPr>
          <w:rFonts w:ascii="Times New Roman" w:eastAsia="宋体" w:hAnsi="Times New Roman" w:cs="宋体" w:hint="eastAsia"/>
          <w:sz w:val="24"/>
          <w:szCs w:val="24"/>
        </w:rPr>
        <w:t xml:space="preserve"> </w:t>
      </w:r>
      <w:r w:rsidR="00360A30" w:rsidRPr="00D847B9">
        <w:rPr>
          <w:rFonts w:ascii="Times New Roman" w:eastAsia="宋体" w:hAnsi="Times New Roman" w:cs="宋体"/>
          <w:sz w:val="24"/>
          <w:szCs w:val="24"/>
        </w:rPr>
        <w:t xml:space="preserve">                       </w:t>
      </w:r>
      <w:r w:rsidR="00360A30" w:rsidRPr="00D847B9">
        <w:rPr>
          <w:rFonts w:ascii="Times New Roman" w:eastAsia="宋体" w:hAnsi="Times New Roman" w:cs="宋体" w:hint="eastAsia"/>
          <w:sz w:val="24"/>
          <w:szCs w:val="24"/>
        </w:rPr>
        <w:t>（</w:t>
      </w:r>
      <w:r w:rsidR="00360A30" w:rsidRPr="00D847B9">
        <w:rPr>
          <w:rFonts w:ascii="Times New Roman" w:eastAsia="宋体" w:hAnsi="Times New Roman" w:cs="宋体"/>
          <w:sz w:val="24"/>
          <w:szCs w:val="24"/>
        </w:rPr>
        <w:t>6.3.</w:t>
      </w:r>
      <w:r w:rsidR="00347E75" w:rsidRPr="00D847B9">
        <w:rPr>
          <w:rFonts w:ascii="Times New Roman" w:eastAsia="宋体" w:hAnsi="Times New Roman" w:cs="宋体"/>
          <w:sz w:val="24"/>
          <w:szCs w:val="24"/>
        </w:rPr>
        <w:t>4</w:t>
      </w:r>
      <w:r w:rsidR="00360A30" w:rsidRPr="00D847B9">
        <w:rPr>
          <w:rFonts w:ascii="Times New Roman" w:eastAsia="宋体" w:hAnsi="Times New Roman" w:cs="宋体" w:hint="eastAsia"/>
          <w:sz w:val="24"/>
          <w:szCs w:val="24"/>
        </w:rPr>
        <w:t>）</w:t>
      </w:r>
    </w:p>
    <w:p w14:paraId="1A73BFAE" w14:textId="72D21D91" w:rsidR="00360A30" w:rsidRPr="00D847B9" w:rsidRDefault="00360A30" w:rsidP="008F2CC5">
      <w:pPr>
        <w:snapToGrid w:val="0"/>
        <w:spacing w:line="360" w:lineRule="auto"/>
        <w:ind w:leftChars="150" w:left="1755" w:rightChars="-226" w:right="-475" w:hangingChars="600" w:hanging="1440"/>
        <w:jc w:val="left"/>
        <w:rPr>
          <w:rFonts w:ascii="Times New Roman" w:eastAsia="宋体" w:hAnsi="Times New Roman" w:cs="宋体"/>
          <w:sz w:val="24"/>
          <w:szCs w:val="24"/>
        </w:rPr>
      </w:pPr>
      <w:r w:rsidRPr="00D847B9">
        <w:rPr>
          <w:rFonts w:ascii="Times New Roman" w:eastAsia="宋体" w:hAnsi="Times New Roman" w:cs="宋体" w:hint="eastAsia"/>
          <w:sz w:val="24"/>
          <w:szCs w:val="24"/>
        </w:rPr>
        <w:t>式中：</w:t>
      </w:r>
      <m:oMath>
        <m:sSub>
          <m:sSubPr>
            <m:ctrlPr>
              <w:rPr>
                <w:rFonts w:ascii="Cambria Math" w:eastAsia="宋体" w:hAnsi="Cambria Math" w:cs="宋体"/>
                <w:sz w:val="24"/>
                <w:szCs w:val="24"/>
              </w:rPr>
            </m:ctrlPr>
          </m:sSubPr>
          <m:e>
            <m:r>
              <w:rPr>
                <w:rFonts w:ascii="Cambria Math" w:eastAsia="宋体" w:hAnsi="Cambria Math" w:cs="宋体"/>
                <w:sz w:val="24"/>
                <w:szCs w:val="24"/>
              </w:rPr>
              <m:t>D</m:t>
            </m:r>
          </m:e>
          <m:sub>
            <m:r>
              <m:rPr>
                <m:sty m:val="p"/>
              </m:rPr>
              <w:rPr>
                <w:rFonts w:ascii="Cambria Math" w:eastAsia="宋体" w:hAnsi="Cambria Math" w:cs="宋体"/>
                <w:sz w:val="24"/>
                <w:szCs w:val="24"/>
              </w:rPr>
              <m:t>m</m:t>
            </m:r>
          </m:sub>
        </m:sSub>
      </m:oMath>
      <w:r w:rsidRPr="00D847B9">
        <w:rPr>
          <w:rFonts w:ascii="Times New Roman" w:eastAsia="宋体" w:hAnsi="Times New Roman" w:cs="宋体"/>
          <w:sz w:val="24"/>
          <w:szCs w:val="24"/>
        </w:rPr>
        <w:t>——</w:t>
      </w:r>
      <w:r w:rsidR="00350762" w:rsidRPr="00D847B9">
        <w:rPr>
          <w:rFonts w:ascii="Times New Roman" w:eastAsia="宋体" w:hAnsi="Times New Roman" w:cs="宋体" w:hint="eastAsia"/>
          <w:sz w:val="24"/>
          <w:szCs w:val="24"/>
        </w:rPr>
        <w:t>与孔下仪位置相应的</w:t>
      </w:r>
      <w:r w:rsidR="00D30642" w:rsidRPr="00D847B9">
        <w:rPr>
          <w:rFonts w:ascii="Times New Roman" w:eastAsia="宋体" w:hAnsi="Times New Roman" w:cs="宋体" w:hint="eastAsia"/>
          <w:sz w:val="24"/>
          <w:szCs w:val="24"/>
        </w:rPr>
        <w:t>桩</w:t>
      </w:r>
      <w:r w:rsidRPr="00D847B9">
        <w:rPr>
          <w:rFonts w:ascii="Times New Roman" w:eastAsia="宋体" w:hAnsi="Times New Roman" w:cs="Times New Roman" w:hint="eastAsia"/>
          <w:sz w:val="24"/>
          <w:szCs w:val="24"/>
        </w:rPr>
        <w:t>孔</w:t>
      </w:r>
      <w:r w:rsidR="00350762" w:rsidRPr="00D847B9">
        <w:rPr>
          <w:rFonts w:ascii="Times New Roman" w:eastAsia="宋体" w:hAnsi="Times New Roman" w:cs="Times New Roman" w:hint="eastAsia"/>
          <w:sz w:val="24"/>
          <w:szCs w:val="24"/>
        </w:rPr>
        <w:t>直</w:t>
      </w:r>
      <w:r w:rsidRPr="00D847B9">
        <w:rPr>
          <w:rFonts w:ascii="Times New Roman" w:eastAsia="宋体" w:hAnsi="Times New Roman" w:cs="Times New Roman" w:hint="eastAsia"/>
          <w:sz w:val="24"/>
          <w:szCs w:val="24"/>
        </w:rPr>
        <w:t>径、支盘腔直径</w:t>
      </w:r>
      <w:r w:rsidR="00350762" w:rsidRPr="00D847B9">
        <w:rPr>
          <w:rFonts w:ascii="Times New Roman" w:eastAsia="宋体" w:hAnsi="Times New Roman" w:cs="Times New Roman" w:hint="eastAsia"/>
          <w:sz w:val="24"/>
          <w:szCs w:val="24"/>
        </w:rPr>
        <w:t>的</w:t>
      </w:r>
      <w:r w:rsidR="00350762" w:rsidRPr="00D847B9">
        <w:rPr>
          <w:rFonts w:ascii="Times New Roman" w:eastAsia="宋体" w:hAnsi="Times New Roman" w:cs="宋体" w:hint="eastAsia"/>
          <w:sz w:val="24"/>
          <w:szCs w:val="24"/>
        </w:rPr>
        <w:t>间接测量值（</w:t>
      </w:r>
      <w:r w:rsidR="00350762" w:rsidRPr="00D847B9">
        <w:rPr>
          <w:rFonts w:ascii="Times New Roman" w:eastAsia="宋体" w:hAnsi="Times New Roman" w:cs="宋体" w:hint="eastAsia"/>
          <w:sz w:val="24"/>
          <w:szCs w:val="24"/>
        </w:rPr>
        <w:t>m</w:t>
      </w:r>
      <w:r w:rsidR="00350762" w:rsidRPr="00D847B9">
        <w:rPr>
          <w:rFonts w:ascii="Times New Roman" w:eastAsia="宋体" w:hAnsi="Times New Roman" w:cs="宋体" w:hint="eastAsia"/>
          <w:sz w:val="24"/>
          <w:szCs w:val="24"/>
        </w:rPr>
        <w:t>）；</w:t>
      </w:r>
    </w:p>
    <w:p w14:paraId="658D3659" w14:textId="2CCEB0D4" w:rsidR="00360A30" w:rsidRPr="00D847B9" w:rsidRDefault="00A61617" w:rsidP="00D8023C">
      <w:pPr>
        <w:snapToGrid w:val="0"/>
        <w:spacing w:line="360" w:lineRule="auto"/>
        <w:ind w:firstLineChars="472" w:firstLine="1133"/>
        <w:jc w:val="left"/>
        <w:rPr>
          <w:rFonts w:ascii="Times New Roman" w:eastAsia="宋体" w:hAnsi="Times New Roman" w:cs="宋体"/>
          <w:sz w:val="24"/>
          <w:szCs w:val="24"/>
        </w:rPr>
      </w:pPr>
      <m:oMath>
        <m:sSub>
          <m:sSubPr>
            <m:ctrlPr>
              <w:rPr>
                <w:rFonts w:ascii="Cambria Math" w:eastAsia="宋体" w:hAnsi="Cambria Math" w:cs="宋体"/>
                <w:sz w:val="24"/>
                <w:szCs w:val="24"/>
              </w:rPr>
            </m:ctrlPr>
          </m:sSubPr>
          <m:e>
            <m:r>
              <w:rPr>
                <w:rFonts w:ascii="Cambria Math" w:eastAsia="宋体" w:hAnsi="Cambria Math" w:cs="宋体" w:hint="eastAsia"/>
                <w:sz w:val="24"/>
                <w:szCs w:val="24"/>
              </w:rPr>
              <m:t>d</m:t>
            </m:r>
          </m:e>
          <m:sub>
            <m:r>
              <m:rPr>
                <m:sty m:val="p"/>
              </m:rPr>
              <w:rPr>
                <w:rFonts w:ascii="Cambria Math" w:eastAsia="宋体" w:hAnsi="Cambria Math" w:cs="宋体"/>
                <w:sz w:val="24"/>
                <w:szCs w:val="24"/>
              </w:rPr>
              <m:t>0</m:t>
            </m:r>
          </m:sub>
        </m:sSub>
      </m:oMath>
      <w:r w:rsidR="00360A30" w:rsidRPr="00D847B9">
        <w:rPr>
          <w:rFonts w:ascii="Times New Roman" w:eastAsia="宋体" w:hAnsi="Times New Roman" w:cs="宋体"/>
          <w:sz w:val="24"/>
          <w:szCs w:val="24"/>
        </w:rPr>
        <w:t>——</w:t>
      </w:r>
      <w:r w:rsidR="00BF1B98" w:rsidRPr="00D847B9">
        <w:rPr>
          <w:rFonts w:ascii="Times New Roman" w:eastAsia="宋体" w:hAnsi="Times New Roman" w:cs="宋体" w:hint="eastAsia"/>
          <w:sz w:val="24"/>
          <w:szCs w:val="24"/>
        </w:rPr>
        <w:t>起始孔径（</w:t>
      </w:r>
      <w:r w:rsidR="00BF1B98" w:rsidRPr="00D847B9">
        <w:rPr>
          <w:rFonts w:ascii="Times New Roman" w:eastAsia="宋体" w:hAnsi="Times New Roman" w:cs="宋体" w:hint="eastAsia"/>
          <w:sz w:val="24"/>
          <w:szCs w:val="24"/>
        </w:rPr>
        <w:t>m</w:t>
      </w:r>
      <w:r w:rsidR="00BF1B98" w:rsidRPr="00D847B9">
        <w:rPr>
          <w:rFonts w:ascii="Times New Roman" w:eastAsia="宋体" w:hAnsi="Times New Roman" w:cs="宋体" w:hint="eastAsia"/>
          <w:sz w:val="24"/>
          <w:szCs w:val="24"/>
        </w:rPr>
        <w:t>），计算时按设计桩径取值</w:t>
      </w:r>
      <w:r w:rsidR="00360A30" w:rsidRPr="00D847B9">
        <w:rPr>
          <w:rFonts w:ascii="Times New Roman" w:eastAsia="宋体" w:hAnsi="Times New Roman" w:cs="宋体" w:hint="eastAsia"/>
          <w:sz w:val="24"/>
          <w:szCs w:val="24"/>
        </w:rPr>
        <w:t>；</w:t>
      </w:r>
    </w:p>
    <w:p w14:paraId="756AE0C0" w14:textId="77777777" w:rsidR="00360A30" w:rsidRPr="00D847B9" w:rsidRDefault="00A61617" w:rsidP="00360A30">
      <w:pPr>
        <w:snapToGrid w:val="0"/>
        <w:spacing w:line="360" w:lineRule="auto"/>
        <w:ind w:firstLineChars="472" w:firstLine="1133"/>
        <w:jc w:val="left"/>
        <w:rPr>
          <w:rFonts w:ascii="Times New Roman" w:eastAsia="宋体" w:hAnsi="Times New Roman" w:cs="宋体"/>
          <w:sz w:val="24"/>
          <w:szCs w:val="24"/>
        </w:rPr>
      </w:pPr>
      <m:oMath>
        <m:sSub>
          <m:sSubPr>
            <m:ctrlPr>
              <w:rPr>
                <w:rFonts w:ascii="Cambria Math" w:eastAsia="宋体" w:hAnsi="Cambria Math" w:cs="宋体"/>
                <w:sz w:val="24"/>
                <w:szCs w:val="24"/>
              </w:rPr>
            </m:ctrlPr>
          </m:sSubPr>
          <m:e>
            <m:r>
              <w:rPr>
                <w:rFonts w:ascii="Cambria Math" w:eastAsia="宋体" w:hAnsi="Cambria Math" w:cs="宋体"/>
                <w:sz w:val="24"/>
                <w:szCs w:val="24"/>
              </w:rPr>
              <m:t>K</m:t>
            </m:r>
          </m:e>
          <m:sub>
            <m:r>
              <m:rPr>
                <m:sty m:val="p"/>
              </m:rPr>
              <w:rPr>
                <w:rFonts w:ascii="Cambria Math" w:eastAsia="宋体" w:hAnsi="Cambria Math" w:cs="宋体"/>
                <w:sz w:val="24"/>
                <w:szCs w:val="24"/>
              </w:rPr>
              <m:t>0</m:t>
            </m:r>
          </m:sub>
        </m:sSub>
      </m:oMath>
      <w:r w:rsidR="00360A30" w:rsidRPr="00D847B9">
        <w:rPr>
          <w:rFonts w:ascii="Times New Roman" w:eastAsia="宋体" w:hAnsi="Times New Roman" w:cs="宋体"/>
          <w:sz w:val="24"/>
          <w:szCs w:val="24"/>
        </w:rPr>
        <w:t>——</w:t>
      </w:r>
      <w:r w:rsidR="00360A30" w:rsidRPr="00D847B9">
        <w:rPr>
          <w:rFonts w:ascii="Times New Roman" w:eastAsia="宋体" w:hAnsi="Times New Roman" w:cs="宋体" w:hint="eastAsia"/>
          <w:sz w:val="24"/>
          <w:szCs w:val="24"/>
        </w:rPr>
        <w:t>仪器常数（</w:t>
      </w:r>
      <w:r w:rsidR="00360A30" w:rsidRPr="00D847B9">
        <w:rPr>
          <w:rFonts w:ascii="Times New Roman" w:eastAsia="宋体" w:hAnsi="Times New Roman" w:cs="宋体" w:hint="eastAsia"/>
          <w:sz w:val="24"/>
          <w:szCs w:val="24"/>
        </w:rPr>
        <w:t>m</w:t>
      </w:r>
      <w:r w:rsidR="00360A30" w:rsidRPr="00D847B9">
        <w:rPr>
          <w:rFonts w:ascii="Times New Roman" w:eastAsia="宋体" w:hAnsi="Times New Roman" w:cs="宋体"/>
          <w:sz w:val="24"/>
          <w:szCs w:val="24"/>
        </w:rPr>
        <w:t>/</w:t>
      </w:r>
      <w:r w:rsidR="00360A30" w:rsidRPr="00D847B9">
        <w:rPr>
          <w:rFonts w:ascii="Times New Roman" w:eastAsia="宋体" w:hAnsi="Times New Roman" w:cs="宋体" w:hint="eastAsia"/>
          <w:sz w:val="24"/>
          <w:szCs w:val="24"/>
        </w:rPr>
        <w:t>Ω）；</w:t>
      </w:r>
    </w:p>
    <w:p w14:paraId="203D1F96" w14:textId="77777777" w:rsidR="00360A30" w:rsidRPr="00D847B9" w:rsidRDefault="00360A30" w:rsidP="00360A30">
      <w:pPr>
        <w:snapToGrid w:val="0"/>
        <w:spacing w:line="360" w:lineRule="auto"/>
        <w:ind w:firstLineChars="337" w:firstLine="809"/>
        <w:jc w:val="left"/>
        <w:rPr>
          <w:rFonts w:ascii="Times New Roman" w:eastAsia="宋体" w:hAnsi="Times New Roman" w:cs="宋体"/>
          <w:sz w:val="24"/>
          <w:szCs w:val="24"/>
        </w:rPr>
      </w:pPr>
      <m:oMath>
        <m:r>
          <m:rPr>
            <m:sty m:val="p"/>
          </m:rPr>
          <w:rPr>
            <w:rFonts w:ascii="Cambria Math" w:eastAsia="宋体" w:hAnsi="Cambria Math" w:cs="宋体"/>
            <w:sz w:val="24"/>
            <w:szCs w:val="24"/>
          </w:rPr>
          <m:t>∆</m:t>
        </m:r>
        <m:sSub>
          <m:sSubPr>
            <m:ctrlPr>
              <w:rPr>
                <w:rFonts w:ascii="Cambria Math" w:eastAsia="宋体" w:hAnsi="Cambria Math" w:cs="宋体"/>
                <w:sz w:val="24"/>
                <w:szCs w:val="24"/>
              </w:rPr>
            </m:ctrlPr>
          </m:sSubPr>
          <m:e>
            <m:r>
              <w:rPr>
                <w:rFonts w:ascii="Cambria Math" w:eastAsia="宋体" w:hAnsi="Cambria Math" w:cs="宋体"/>
                <w:sz w:val="24"/>
                <w:szCs w:val="24"/>
              </w:rPr>
              <m:t>V</m:t>
            </m:r>
          </m:e>
          <m:sub>
            <m:r>
              <m:rPr>
                <m:sty m:val="p"/>
              </m:rPr>
              <w:rPr>
                <w:rFonts w:ascii="Cambria Math" w:eastAsia="宋体" w:hAnsi="Cambria Math" w:cs="宋体"/>
                <w:sz w:val="24"/>
                <w:szCs w:val="24"/>
              </w:rPr>
              <m:t>MN</m:t>
            </m:r>
          </m:sub>
        </m:sSub>
      </m:oMath>
      <w:r w:rsidRPr="00D847B9">
        <w:rPr>
          <w:rFonts w:ascii="Times New Roman" w:eastAsia="宋体" w:hAnsi="Times New Roman" w:cs="宋体"/>
          <w:sz w:val="24"/>
          <w:szCs w:val="24"/>
        </w:rPr>
        <w:t>——</w:t>
      </w:r>
      <w:r w:rsidR="00D30642" w:rsidRPr="00D847B9">
        <w:rPr>
          <w:rFonts w:ascii="Times New Roman" w:eastAsia="宋体" w:hAnsi="Times New Roman" w:cs="宋体" w:hint="eastAsia"/>
          <w:sz w:val="24"/>
          <w:szCs w:val="24"/>
        </w:rPr>
        <w:t>孔径测量电压显示</w:t>
      </w:r>
      <w:r w:rsidRPr="00D847B9">
        <w:rPr>
          <w:rFonts w:ascii="Times New Roman" w:eastAsia="宋体" w:hAnsi="Times New Roman" w:cs="宋体" w:hint="eastAsia"/>
          <w:sz w:val="24"/>
          <w:szCs w:val="24"/>
        </w:rPr>
        <w:t>值（</w:t>
      </w:r>
      <w:r w:rsidRPr="00D847B9">
        <w:rPr>
          <w:rFonts w:ascii="Times New Roman" w:eastAsia="宋体" w:hAnsi="Times New Roman" w:cs="宋体" w:hint="eastAsia"/>
          <w:sz w:val="24"/>
          <w:szCs w:val="24"/>
        </w:rPr>
        <w:t>V</w:t>
      </w:r>
      <w:r w:rsidRPr="00D847B9">
        <w:rPr>
          <w:rFonts w:ascii="Times New Roman" w:eastAsia="宋体" w:hAnsi="Times New Roman" w:cs="宋体" w:hint="eastAsia"/>
          <w:sz w:val="24"/>
          <w:szCs w:val="24"/>
        </w:rPr>
        <w:t>）；</w:t>
      </w:r>
    </w:p>
    <w:p w14:paraId="63F17E74" w14:textId="77777777" w:rsidR="007D3D28" w:rsidRPr="00D847B9" w:rsidRDefault="00360A30" w:rsidP="00360A30">
      <w:pPr>
        <w:snapToGrid w:val="0"/>
        <w:spacing w:line="360" w:lineRule="auto"/>
        <w:ind w:firstLineChars="540" w:firstLine="1296"/>
        <w:jc w:val="left"/>
        <w:rPr>
          <w:rFonts w:ascii="Times New Roman" w:eastAsia="宋体" w:hAnsi="Times New Roman" w:cs="宋体"/>
          <w:sz w:val="24"/>
          <w:szCs w:val="24"/>
        </w:rPr>
      </w:pPr>
      <w:r w:rsidRPr="00D847B9">
        <w:rPr>
          <w:rFonts w:ascii="Times New Roman" w:eastAsia="宋体" w:hAnsi="Times New Roman" w:cs="宋体" w:hint="eastAsia"/>
          <w:i/>
          <w:iCs/>
          <w:sz w:val="24"/>
          <w:szCs w:val="24"/>
        </w:rPr>
        <w:t>I</w:t>
      </w:r>
      <w:r w:rsidRPr="00D847B9">
        <w:rPr>
          <w:rFonts w:ascii="Times New Roman" w:eastAsia="宋体" w:hAnsi="Times New Roman" w:cs="宋体"/>
          <w:sz w:val="24"/>
          <w:szCs w:val="24"/>
        </w:rPr>
        <w:t>——</w:t>
      </w:r>
      <w:r w:rsidRPr="00D847B9">
        <w:rPr>
          <w:rFonts w:ascii="Times New Roman" w:eastAsia="宋体" w:hAnsi="Times New Roman" w:cs="宋体" w:hint="eastAsia"/>
          <w:sz w:val="24"/>
          <w:szCs w:val="24"/>
        </w:rPr>
        <w:t>供给的恒定电流（</w:t>
      </w:r>
      <w:r w:rsidRPr="00D847B9">
        <w:rPr>
          <w:rFonts w:ascii="Times New Roman" w:eastAsia="宋体" w:hAnsi="Times New Roman" w:cs="宋体" w:hint="eastAsia"/>
          <w:sz w:val="24"/>
          <w:szCs w:val="24"/>
        </w:rPr>
        <w:t>A</w:t>
      </w:r>
      <w:r w:rsidRPr="00D847B9">
        <w:rPr>
          <w:rFonts w:ascii="Times New Roman" w:eastAsia="宋体" w:hAnsi="Times New Roman" w:cs="宋体" w:hint="eastAsia"/>
          <w:sz w:val="24"/>
          <w:szCs w:val="24"/>
        </w:rPr>
        <w:t>）。</w:t>
      </w:r>
    </w:p>
    <w:p w14:paraId="428D147D" w14:textId="0ECF27CF" w:rsidR="002B0AC8" w:rsidRPr="00D847B9" w:rsidRDefault="008611B0">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hint="eastAsia"/>
          <w:b/>
          <w:bCs/>
          <w:sz w:val="24"/>
          <w:szCs w:val="24"/>
        </w:rPr>
        <w:t>6</w:t>
      </w:r>
      <w:r w:rsidRPr="004D0380">
        <w:rPr>
          <w:rFonts w:ascii="Times New Roman" w:eastAsia="宋体" w:hAnsi="Times New Roman" w:cs="宋体"/>
          <w:b/>
          <w:bCs/>
          <w:sz w:val="24"/>
          <w:szCs w:val="24"/>
        </w:rPr>
        <w:t>.3.</w:t>
      </w:r>
      <w:r w:rsidR="00347E75" w:rsidRPr="004D0380">
        <w:rPr>
          <w:rFonts w:ascii="Times New Roman" w:eastAsia="宋体" w:hAnsi="Times New Roman" w:cs="宋体"/>
          <w:b/>
          <w:bCs/>
          <w:sz w:val="24"/>
          <w:szCs w:val="24"/>
        </w:rPr>
        <w:t>5</w:t>
      </w:r>
      <w:r w:rsidR="00BE6F78" w:rsidRPr="004D0380">
        <w:rPr>
          <w:rFonts w:ascii="Times New Roman" w:eastAsia="宋体" w:hAnsi="Times New Roman" w:cs="宋体"/>
          <w:b/>
          <w:bCs/>
          <w:sz w:val="24"/>
          <w:szCs w:val="24"/>
        </w:rPr>
        <w:t xml:space="preserve"> </w:t>
      </w:r>
      <w:r w:rsidR="00CE5C18" w:rsidRPr="00D847B9">
        <w:rPr>
          <w:rFonts w:ascii="Times New Roman" w:eastAsia="宋体" w:hAnsi="Times New Roman" w:cs="宋体"/>
          <w:sz w:val="24"/>
          <w:szCs w:val="24"/>
        </w:rPr>
        <w:t xml:space="preserve"> </w:t>
      </w:r>
      <w:r w:rsidR="00BE6F78" w:rsidRPr="00D847B9">
        <w:rPr>
          <w:rFonts w:ascii="Times New Roman" w:eastAsia="宋体" w:hAnsi="Times New Roman" w:cs="宋体" w:hint="eastAsia"/>
          <w:sz w:val="24"/>
          <w:szCs w:val="24"/>
        </w:rPr>
        <w:t>单个桩孔</w:t>
      </w:r>
      <w:r w:rsidR="00BC3251" w:rsidRPr="00D847B9">
        <w:rPr>
          <w:rFonts w:ascii="Times New Roman" w:eastAsia="宋体" w:hAnsi="Times New Roman" w:cs="宋体" w:hint="eastAsia"/>
          <w:sz w:val="24"/>
          <w:szCs w:val="24"/>
        </w:rPr>
        <w:t>检测完成后，</w:t>
      </w:r>
      <w:r w:rsidR="00815BD5" w:rsidRPr="00D847B9">
        <w:rPr>
          <w:rFonts w:ascii="Times New Roman" w:eastAsia="宋体" w:hAnsi="Times New Roman" w:cs="宋体" w:hint="eastAsia"/>
          <w:sz w:val="24"/>
          <w:szCs w:val="24"/>
        </w:rPr>
        <w:t>应</w:t>
      </w:r>
      <w:r w:rsidR="00BE6F78" w:rsidRPr="00D847B9">
        <w:rPr>
          <w:rFonts w:ascii="Times New Roman" w:eastAsia="宋体" w:hAnsi="Times New Roman" w:cs="宋体" w:hint="eastAsia"/>
          <w:sz w:val="24"/>
          <w:szCs w:val="24"/>
        </w:rPr>
        <w:t>提供桩孔和</w:t>
      </w:r>
      <w:r w:rsidR="00D30642" w:rsidRPr="00D847B9">
        <w:rPr>
          <w:rFonts w:ascii="Times New Roman" w:eastAsia="宋体" w:hAnsi="Times New Roman" w:cs="宋体" w:hint="eastAsia"/>
          <w:sz w:val="24"/>
          <w:szCs w:val="24"/>
        </w:rPr>
        <w:t>支盘腔</w:t>
      </w:r>
      <w:r w:rsidR="00BE6F78" w:rsidRPr="00D847B9">
        <w:rPr>
          <w:rFonts w:ascii="Times New Roman" w:eastAsia="宋体" w:hAnsi="Times New Roman" w:cs="宋体" w:hint="eastAsia"/>
          <w:sz w:val="24"/>
          <w:szCs w:val="24"/>
        </w:rPr>
        <w:t>各自的最大直径</w:t>
      </w:r>
      <w:r w:rsidR="00BB36FF" w:rsidRPr="00D847B9">
        <w:rPr>
          <w:rFonts w:ascii="Times New Roman" w:eastAsia="宋体" w:hAnsi="Times New Roman" w:cs="宋体" w:hint="eastAsia"/>
          <w:sz w:val="24"/>
          <w:szCs w:val="24"/>
        </w:rPr>
        <w:t>和</w:t>
      </w:r>
      <w:r w:rsidR="00BC3251" w:rsidRPr="00D847B9">
        <w:rPr>
          <w:rFonts w:ascii="Times New Roman" w:eastAsia="宋体" w:hAnsi="Times New Roman" w:cs="宋体" w:hint="eastAsia"/>
          <w:sz w:val="24"/>
          <w:szCs w:val="24"/>
        </w:rPr>
        <w:t>最小</w:t>
      </w:r>
      <w:r w:rsidR="00BE6F78" w:rsidRPr="00D847B9">
        <w:rPr>
          <w:rFonts w:ascii="Times New Roman" w:eastAsia="宋体" w:hAnsi="Times New Roman" w:cs="宋体" w:hint="eastAsia"/>
          <w:sz w:val="24"/>
          <w:szCs w:val="24"/>
        </w:rPr>
        <w:t>直</w:t>
      </w:r>
      <w:r w:rsidR="00BE6F78" w:rsidRPr="00D847B9">
        <w:rPr>
          <w:rFonts w:ascii="Times New Roman" w:eastAsia="宋体" w:hAnsi="Times New Roman" w:cs="宋体" w:hint="eastAsia"/>
          <w:sz w:val="24"/>
          <w:szCs w:val="24"/>
        </w:rPr>
        <w:lastRenderedPageBreak/>
        <w:t>径</w:t>
      </w:r>
      <w:r w:rsidR="00BC3251" w:rsidRPr="00D847B9">
        <w:rPr>
          <w:rFonts w:ascii="Times New Roman" w:eastAsia="宋体" w:hAnsi="Times New Roman" w:cs="宋体" w:hint="eastAsia"/>
          <w:sz w:val="24"/>
          <w:szCs w:val="24"/>
        </w:rPr>
        <w:t>，形成</w:t>
      </w:r>
      <w:r w:rsidRPr="00D847B9">
        <w:rPr>
          <w:rFonts w:ascii="Times New Roman" w:eastAsia="宋体" w:hAnsi="Times New Roman" w:cs="宋体" w:hint="eastAsia"/>
          <w:sz w:val="24"/>
          <w:szCs w:val="24"/>
        </w:rPr>
        <w:t>成孔</w:t>
      </w:r>
      <w:r w:rsidR="001C5882" w:rsidRPr="00D847B9">
        <w:rPr>
          <w:rFonts w:ascii="Times New Roman" w:eastAsia="宋体" w:hAnsi="Times New Roman" w:cs="宋体" w:hint="eastAsia"/>
          <w:sz w:val="24"/>
          <w:szCs w:val="24"/>
        </w:rPr>
        <w:t>和</w:t>
      </w:r>
      <w:r w:rsidR="00540FD3" w:rsidRPr="00D847B9">
        <w:rPr>
          <w:rFonts w:ascii="Times New Roman" w:eastAsia="宋体" w:hAnsi="Times New Roman" w:cs="宋体" w:hint="eastAsia"/>
          <w:sz w:val="24"/>
          <w:szCs w:val="24"/>
        </w:rPr>
        <w:t>成腔直径</w:t>
      </w:r>
      <w:r w:rsidR="00111F33" w:rsidRPr="00D847B9">
        <w:rPr>
          <w:rFonts w:ascii="Times New Roman" w:eastAsia="宋体" w:hAnsi="Times New Roman" w:cs="宋体" w:hint="eastAsia"/>
          <w:sz w:val="24"/>
          <w:szCs w:val="24"/>
        </w:rPr>
        <w:t>检测报告</w:t>
      </w:r>
      <w:r w:rsidR="0002359B" w:rsidRPr="00D847B9">
        <w:rPr>
          <w:rFonts w:ascii="Times New Roman" w:eastAsia="宋体" w:hAnsi="Times New Roman" w:cs="宋体" w:hint="eastAsia"/>
          <w:sz w:val="24"/>
          <w:szCs w:val="24"/>
        </w:rPr>
        <w:t>，报告</w:t>
      </w:r>
      <w:r w:rsidR="00D809DB" w:rsidRPr="00D847B9">
        <w:rPr>
          <w:rFonts w:ascii="Times New Roman" w:eastAsia="宋体" w:hAnsi="Times New Roman" w:cs="宋体" w:hint="eastAsia"/>
          <w:sz w:val="24"/>
          <w:szCs w:val="24"/>
        </w:rPr>
        <w:t>内容应满足本标准附录</w:t>
      </w:r>
      <w:r w:rsidR="00D809DB" w:rsidRPr="00D847B9">
        <w:rPr>
          <w:rFonts w:ascii="Times New Roman" w:eastAsia="宋体" w:hAnsi="Times New Roman" w:cs="宋体" w:hint="eastAsia"/>
          <w:sz w:val="24"/>
          <w:szCs w:val="24"/>
        </w:rPr>
        <w:t>G</w:t>
      </w:r>
      <w:r w:rsidR="00D809DB" w:rsidRPr="00D847B9">
        <w:rPr>
          <w:rFonts w:ascii="Times New Roman" w:eastAsia="宋体" w:hAnsi="Times New Roman" w:cs="宋体" w:hint="eastAsia"/>
          <w:sz w:val="24"/>
          <w:szCs w:val="24"/>
        </w:rPr>
        <w:t>的要求。</w:t>
      </w:r>
    </w:p>
    <w:p w14:paraId="3957CBEA" w14:textId="6415F599" w:rsidR="002B0AC8" w:rsidRPr="00D847B9" w:rsidRDefault="008611B0">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b/>
          <w:bCs/>
          <w:sz w:val="24"/>
          <w:szCs w:val="24"/>
        </w:rPr>
        <w:t>6.3.</w:t>
      </w:r>
      <w:r w:rsidR="00347E75" w:rsidRPr="004D0380">
        <w:rPr>
          <w:rFonts w:ascii="Times New Roman" w:eastAsia="宋体" w:hAnsi="Times New Roman" w:cs="宋体"/>
          <w:b/>
          <w:bCs/>
          <w:sz w:val="24"/>
          <w:szCs w:val="24"/>
        </w:rPr>
        <w:t>6</w:t>
      </w:r>
      <w:r w:rsidR="00BE6F78" w:rsidRPr="004D0380">
        <w:rPr>
          <w:rFonts w:ascii="Times New Roman" w:eastAsia="宋体" w:hAnsi="Times New Roman" w:cs="宋体"/>
          <w:b/>
          <w:bCs/>
          <w:sz w:val="24"/>
          <w:szCs w:val="24"/>
        </w:rPr>
        <w:t xml:space="preserve"> </w:t>
      </w:r>
      <w:r w:rsidR="00CE5C18" w:rsidRPr="00D847B9">
        <w:rPr>
          <w:rFonts w:ascii="Times New Roman" w:eastAsia="宋体" w:hAnsi="Times New Roman" w:cs="宋体"/>
          <w:sz w:val="24"/>
          <w:szCs w:val="24"/>
        </w:rPr>
        <w:t xml:space="preserve"> </w:t>
      </w:r>
      <w:r w:rsidR="0037499C" w:rsidRPr="00D847B9">
        <w:rPr>
          <w:rFonts w:ascii="Times New Roman" w:eastAsia="宋体" w:hAnsi="Times New Roman" w:cs="宋体" w:hint="eastAsia"/>
          <w:sz w:val="24"/>
          <w:szCs w:val="24"/>
        </w:rPr>
        <w:t>桩孔和</w:t>
      </w:r>
      <w:r w:rsidR="005B6DFE" w:rsidRPr="00D847B9">
        <w:rPr>
          <w:rFonts w:ascii="Times New Roman" w:eastAsia="宋体" w:hAnsi="Times New Roman" w:cs="宋体" w:hint="eastAsia"/>
          <w:sz w:val="24"/>
          <w:szCs w:val="24"/>
        </w:rPr>
        <w:t>支盘腔</w:t>
      </w:r>
      <w:r w:rsidR="009F0376" w:rsidRPr="00D847B9">
        <w:rPr>
          <w:rFonts w:ascii="Times New Roman" w:eastAsia="宋体" w:hAnsi="Times New Roman" w:cs="宋体" w:hint="eastAsia"/>
          <w:sz w:val="24"/>
          <w:szCs w:val="24"/>
        </w:rPr>
        <w:t>直径</w:t>
      </w:r>
      <w:r w:rsidR="0037499C" w:rsidRPr="00D847B9">
        <w:rPr>
          <w:rFonts w:ascii="Times New Roman" w:eastAsia="宋体" w:hAnsi="Times New Roman" w:cs="宋体" w:hint="eastAsia"/>
          <w:sz w:val="24"/>
          <w:szCs w:val="24"/>
        </w:rPr>
        <w:t>分别</w:t>
      </w:r>
      <w:r w:rsidR="009F0376" w:rsidRPr="00D847B9">
        <w:rPr>
          <w:rFonts w:ascii="Times New Roman" w:eastAsia="宋体" w:hAnsi="Times New Roman" w:cs="宋体" w:hint="eastAsia"/>
          <w:sz w:val="24"/>
          <w:szCs w:val="24"/>
        </w:rPr>
        <w:t>不应小于设计桩径和</w:t>
      </w:r>
      <w:r w:rsidR="00540FD3" w:rsidRPr="00D847B9">
        <w:rPr>
          <w:rFonts w:ascii="Times New Roman" w:eastAsia="宋体" w:hAnsi="Times New Roman" w:cs="宋体" w:hint="eastAsia"/>
          <w:sz w:val="24"/>
          <w:szCs w:val="24"/>
        </w:rPr>
        <w:t>支</w:t>
      </w:r>
      <w:r w:rsidR="009F0376" w:rsidRPr="00D847B9">
        <w:rPr>
          <w:rFonts w:ascii="Times New Roman" w:eastAsia="宋体" w:hAnsi="Times New Roman" w:cs="宋体" w:hint="eastAsia"/>
          <w:sz w:val="24"/>
          <w:szCs w:val="24"/>
        </w:rPr>
        <w:t>盘径</w:t>
      </w:r>
      <w:r w:rsidRPr="00D847B9">
        <w:rPr>
          <w:rFonts w:ascii="Times New Roman" w:eastAsia="宋体" w:hAnsi="Times New Roman" w:cs="宋体" w:hint="eastAsia"/>
          <w:sz w:val="24"/>
          <w:szCs w:val="24"/>
        </w:rPr>
        <w:t>。</w:t>
      </w:r>
    </w:p>
    <w:p w14:paraId="1C25F606" w14:textId="397BE4E5" w:rsidR="00D8023C" w:rsidRPr="00D847B9" w:rsidRDefault="008611B0" w:rsidP="00360A30">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hint="eastAsia"/>
          <w:b/>
          <w:bCs/>
          <w:sz w:val="24"/>
          <w:szCs w:val="24"/>
        </w:rPr>
        <w:t>6</w:t>
      </w:r>
      <w:r w:rsidRPr="004D0380">
        <w:rPr>
          <w:rFonts w:ascii="Times New Roman" w:eastAsia="宋体" w:hAnsi="Times New Roman" w:cs="宋体"/>
          <w:b/>
          <w:bCs/>
          <w:sz w:val="24"/>
          <w:szCs w:val="24"/>
        </w:rPr>
        <w:t>.3.</w:t>
      </w:r>
      <w:r w:rsidR="00347E75" w:rsidRPr="004D0380">
        <w:rPr>
          <w:rFonts w:ascii="Times New Roman" w:eastAsia="宋体" w:hAnsi="Times New Roman" w:cs="宋体"/>
          <w:b/>
          <w:bCs/>
          <w:sz w:val="24"/>
          <w:szCs w:val="24"/>
        </w:rPr>
        <w:t>7</w:t>
      </w:r>
      <w:r w:rsidR="00CE5C18" w:rsidRPr="004D0380">
        <w:rPr>
          <w:rFonts w:ascii="Times New Roman" w:eastAsia="宋体" w:hAnsi="Times New Roman" w:cs="宋体"/>
          <w:b/>
          <w:bCs/>
          <w:sz w:val="24"/>
          <w:szCs w:val="24"/>
        </w:rPr>
        <w:t xml:space="preserve"> </w:t>
      </w:r>
      <w:r w:rsidR="00347E75" w:rsidRPr="00D847B9">
        <w:rPr>
          <w:rFonts w:ascii="Times New Roman" w:eastAsia="宋体" w:hAnsi="Times New Roman" w:cs="宋体"/>
          <w:sz w:val="24"/>
          <w:szCs w:val="24"/>
        </w:rPr>
        <w:t xml:space="preserve"> </w:t>
      </w:r>
      <w:r w:rsidR="001C5882" w:rsidRPr="00D847B9">
        <w:rPr>
          <w:rFonts w:ascii="Times New Roman" w:eastAsia="宋体" w:hAnsi="Times New Roman" w:cs="宋体" w:hint="eastAsia"/>
          <w:sz w:val="24"/>
          <w:szCs w:val="24"/>
        </w:rPr>
        <w:t>由孔口标高和深度换算得出的</w:t>
      </w:r>
      <w:r w:rsidR="005B6DFE" w:rsidRPr="00D847B9">
        <w:rPr>
          <w:rFonts w:ascii="Times New Roman" w:eastAsia="宋体" w:hAnsi="Times New Roman" w:cs="宋体" w:hint="eastAsia"/>
          <w:sz w:val="24"/>
          <w:szCs w:val="24"/>
        </w:rPr>
        <w:t>支盘腔</w:t>
      </w:r>
      <w:r w:rsidR="009F0376" w:rsidRPr="00D847B9">
        <w:rPr>
          <w:rFonts w:ascii="Times New Roman" w:eastAsia="宋体" w:hAnsi="Times New Roman" w:cs="宋体" w:hint="eastAsia"/>
          <w:sz w:val="24"/>
          <w:szCs w:val="24"/>
        </w:rPr>
        <w:t>标高应满足设计要求。</w:t>
      </w:r>
      <w:bookmarkStart w:id="133" w:name="_Toc104190474"/>
      <w:bookmarkStart w:id="134" w:name="_Toc105789249"/>
      <w:bookmarkStart w:id="135" w:name="_Toc105513571"/>
      <w:bookmarkStart w:id="136" w:name="_Toc105513520"/>
      <w:bookmarkEnd w:id="130"/>
      <w:bookmarkEnd w:id="131"/>
      <w:bookmarkEnd w:id="132"/>
    </w:p>
    <w:p w14:paraId="783694F0" w14:textId="0342DDFA" w:rsidR="002B0AC8" w:rsidRPr="00D847B9" w:rsidRDefault="008611B0" w:rsidP="00360A30">
      <w:pPr>
        <w:snapToGrid w:val="0"/>
        <w:spacing w:line="360" w:lineRule="auto"/>
        <w:jc w:val="left"/>
        <w:rPr>
          <w:rFonts w:ascii="Times New Roman" w:eastAsia="宋体" w:hAnsi="Times New Roman" w:cs="宋体"/>
          <w:sz w:val="24"/>
          <w:szCs w:val="24"/>
        </w:rPr>
      </w:pPr>
      <w:r w:rsidRPr="00D847B9">
        <w:rPr>
          <w:rFonts w:ascii="Times New Roman" w:eastAsia="宋体" w:hAnsi="Times New Roman" w:cs="宋体"/>
          <w:sz w:val="24"/>
          <w:szCs w:val="24"/>
        </w:rPr>
        <w:br w:type="page"/>
      </w:r>
    </w:p>
    <w:p w14:paraId="60FCBF96" w14:textId="2392D696" w:rsidR="002B0AC8" w:rsidRPr="00D847B9" w:rsidRDefault="008611B0" w:rsidP="00933742">
      <w:pPr>
        <w:pStyle w:val="1"/>
        <w:adjustRightInd w:val="0"/>
        <w:snapToGrid w:val="0"/>
        <w:spacing w:beforeLines="100" w:before="240" w:after="0" w:line="480" w:lineRule="auto"/>
        <w:jc w:val="center"/>
        <w:rPr>
          <w:rFonts w:ascii="Times New Roman" w:hAnsi="Times New Roman" w:cs="宋体"/>
          <w:sz w:val="30"/>
          <w:szCs w:val="30"/>
        </w:rPr>
      </w:pPr>
      <w:bookmarkStart w:id="137" w:name="_Toc106182123"/>
      <w:bookmarkStart w:id="138" w:name="_Toc120784006"/>
      <w:bookmarkStart w:id="139" w:name="_Toc120784082"/>
      <w:bookmarkStart w:id="140" w:name="_Toc120803038"/>
      <w:r w:rsidRPr="00D847B9">
        <w:rPr>
          <w:rFonts w:ascii="Times New Roman" w:hAnsi="Times New Roman" w:cs="宋体"/>
          <w:sz w:val="30"/>
          <w:szCs w:val="30"/>
        </w:rPr>
        <w:lastRenderedPageBreak/>
        <w:t>7</w:t>
      </w:r>
      <w:bookmarkStart w:id="141" w:name="_Hlk108681793"/>
      <w:r w:rsidRPr="00D847B9">
        <w:rPr>
          <w:rFonts w:ascii="Times New Roman" w:hAnsi="Times New Roman" w:cs="宋体" w:hint="eastAsia"/>
          <w:sz w:val="30"/>
          <w:szCs w:val="30"/>
        </w:rPr>
        <w:t xml:space="preserve"> </w:t>
      </w:r>
      <w:r w:rsidR="00486897" w:rsidRPr="00D847B9">
        <w:rPr>
          <w:rFonts w:ascii="Times New Roman" w:hAnsi="Times New Roman" w:cs="宋体"/>
          <w:sz w:val="30"/>
          <w:szCs w:val="30"/>
        </w:rPr>
        <w:t xml:space="preserve"> </w:t>
      </w:r>
      <w:r w:rsidRPr="00D847B9">
        <w:rPr>
          <w:rFonts w:ascii="Times New Roman" w:hAnsi="Times New Roman" w:cs="宋体" w:hint="eastAsia"/>
          <w:sz w:val="30"/>
          <w:szCs w:val="30"/>
        </w:rPr>
        <w:t>施工</w:t>
      </w:r>
      <w:r w:rsidR="00612E27" w:rsidRPr="00D847B9">
        <w:rPr>
          <w:rFonts w:ascii="Times New Roman" w:hAnsi="Times New Roman" w:cs="宋体" w:hint="eastAsia"/>
          <w:sz w:val="30"/>
          <w:szCs w:val="30"/>
        </w:rPr>
        <w:t>完成</w:t>
      </w:r>
      <w:r w:rsidRPr="00D847B9">
        <w:rPr>
          <w:rFonts w:ascii="Times New Roman" w:hAnsi="Times New Roman" w:cs="宋体" w:hint="eastAsia"/>
          <w:sz w:val="30"/>
          <w:szCs w:val="30"/>
        </w:rPr>
        <w:t>后检测</w:t>
      </w:r>
      <w:bookmarkEnd w:id="133"/>
      <w:bookmarkEnd w:id="134"/>
      <w:bookmarkEnd w:id="135"/>
      <w:bookmarkEnd w:id="136"/>
      <w:bookmarkEnd w:id="137"/>
      <w:bookmarkEnd w:id="138"/>
      <w:bookmarkEnd w:id="139"/>
      <w:bookmarkEnd w:id="140"/>
      <w:bookmarkEnd w:id="141"/>
    </w:p>
    <w:p w14:paraId="5B4EB5D5" w14:textId="7F937859" w:rsidR="002B0AC8" w:rsidRPr="00D847B9" w:rsidRDefault="008611B0" w:rsidP="00AF7F69">
      <w:pPr>
        <w:pStyle w:val="2"/>
        <w:adjustRightInd w:val="0"/>
        <w:snapToGrid w:val="0"/>
        <w:spacing w:beforeLines="100" w:before="240" w:after="0" w:line="480" w:lineRule="auto"/>
        <w:jc w:val="center"/>
        <w:rPr>
          <w:rFonts w:ascii="Times New Roman" w:hAnsi="Times New Roman" w:cs="Times New Roman"/>
          <w:sz w:val="28"/>
          <w:szCs w:val="28"/>
        </w:rPr>
      </w:pPr>
      <w:bookmarkStart w:id="142" w:name="_Toc120784007"/>
      <w:bookmarkStart w:id="143" w:name="_Toc120784083"/>
      <w:bookmarkStart w:id="144" w:name="_Toc120803039"/>
      <w:r w:rsidRPr="00D847B9">
        <w:rPr>
          <w:rFonts w:ascii="Times New Roman" w:hAnsi="Times New Roman" w:cs="Times New Roman"/>
          <w:sz w:val="28"/>
          <w:szCs w:val="28"/>
        </w:rPr>
        <w:t>7.1</w:t>
      </w:r>
      <w:r w:rsidR="00486897" w:rsidRPr="00D847B9">
        <w:rPr>
          <w:rFonts w:ascii="Times New Roman" w:hAnsi="Times New Roman" w:cs="Times New Roman"/>
          <w:sz w:val="28"/>
          <w:szCs w:val="28"/>
        </w:rPr>
        <w:t xml:space="preserve">  </w:t>
      </w:r>
      <w:r w:rsidRPr="00D847B9">
        <w:rPr>
          <w:rFonts w:ascii="Times New Roman" w:hAnsi="Times New Roman" w:cs="Times New Roman" w:hint="eastAsia"/>
          <w:sz w:val="28"/>
          <w:szCs w:val="28"/>
        </w:rPr>
        <w:t>一般规定</w:t>
      </w:r>
      <w:bookmarkEnd w:id="142"/>
      <w:bookmarkEnd w:id="143"/>
      <w:bookmarkEnd w:id="144"/>
    </w:p>
    <w:p w14:paraId="75A28C22" w14:textId="390E4D67" w:rsidR="00612E27" w:rsidRPr="00D847B9" w:rsidRDefault="00612E27">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b/>
          <w:bCs/>
          <w:sz w:val="24"/>
          <w:szCs w:val="24"/>
        </w:rPr>
        <w:t xml:space="preserve">7.1.1 </w:t>
      </w:r>
      <w:r w:rsidR="00CE5C18" w:rsidRPr="00D847B9">
        <w:rPr>
          <w:rFonts w:ascii="Times New Roman" w:eastAsia="宋体" w:hAnsi="Times New Roman" w:cs="宋体"/>
          <w:sz w:val="24"/>
          <w:szCs w:val="24"/>
        </w:rPr>
        <w:t xml:space="preserve"> </w:t>
      </w:r>
      <w:r w:rsidR="00B32212" w:rsidRPr="00D847B9">
        <w:rPr>
          <w:rFonts w:ascii="Times New Roman" w:eastAsia="宋体" w:hAnsi="Times New Roman" w:cs="宋体" w:hint="eastAsia"/>
          <w:sz w:val="24"/>
          <w:szCs w:val="24"/>
        </w:rPr>
        <w:t>施工完成后应进行</w:t>
      </w:r>
      <w:r w:rsidRPr="00D847B9">
        <w:rPr>
          <w:rFonts w:ascii="Times New Roman" w:eastAsia="宋体" w:hAnsi="Times New Roman" w:cs="宋体" w:hint="eastAsia"/>
          <w:sz w:val="24"/>
          <w:szCs w:val="24"/>
        </w:rPr>
        <w:t>试验桩和工程桩</w:t>
      </w:r>
      <w:r w:rsidR="00132257" w:rsidRPr="00D847B9">
        <w:rPr>
          <w:rFonts w:ascii="Times New Roman" w:eastAsia="宋体" w:hAnsi="Times New Roman" w:cs="宋体" w:hint="eastAsia"/>
          <w:sz w:val="24"/>
          <w:szCs w:val="24"/>
        </w:rPr>
        <w:t>的检测</w:t>
      </w:r>
      <w:r w:rsidRPr="00D847B9">
        <w:rPr>
          <w:rFonts w:ascii="Times New Roman" w:eastAsia="宋体" w:hAnsi="Times New Roman" w:cs="宋体" w:hint="eastAsia"/>
          <w:sz w:val="24"/>
          <w:szCs w:val="24"/>
        </w:rPr>
        <w:t>。</w:t>
      </w:r>
    </w:p>
    <w:p w14:paraId="77E6F9CC" w14:textId="74BC434E" w:rsidR="002B0AC8" w:rsidRPr="00D847B9" w:rsidRDefault="00612E27">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hint="eastAsia"/>
          <w:b/>
          <w:bCs/>
          <w:sz w:val="24"/>
          <w:szCs w:val="24"/>
        </w:rPr>
        <w:t>7</w:t>
      </w:r>
      <w:r w:rsidRPr="004D0380">
        <w:rPr>
          <w:rFonts w:ascii="Times New Roman" w:eastAsia="宋体" w:hAnsi="Times New Roman" w:cs="宋体"/>
          <w:b/>
          <w:bCs/>
          <w:sz w:val="24"/>
          <w:szCs w:val="24"/>
        </w:rPr>
        <w:t xml:space="preserve">.1.2 </w:t>
      </w:r>
      <w:r w:rsidR="00CE5C18" w:rsidRPr="00D847B9">
        <w:rPr>
          <w:rFonts w:ascii="Times New Roman" w:eastAsia="宋体" w:hAnsi="Times New Roman" w:cs="宋体"/>
          <w:sz w:val="24"/>
          <w:szCs w:val="24"/>
        </w:rPr>
        <w:t xml:space="preserve"> </w:t>
      </w:r>
      <w:r w:rsidR="008611B0" w:rsidRPr="00D847B9">
        <w:rPr>
          <w:rFonts w:ascii="Times New Roman" w:eastAsia="宋体" w:hAnsi="Times New Roman" w:cs="宋体" w:hint="eastAsia"/>
          <w:sz w:val="24"/>
          <w:szCs w:val="24"/>
        </w:rPr>
        <w:t>挤扩支盘灌注桩施工</w:t>
      </w:r>
      <w:r w:rsidRPr="00D847B9">
        <w:rPr>
          <w:rFonts w:ascii="Times New Roman" w:eastAsia="宋体" w:hAnsi="Times New Roman" w:cs="宋体" w:hint="eastAsia"/>
          <w:sz w:val="24"/>
          <w:szCs w:val="24"/>
        </w:rPr>
        <w:t>完成</w:t>
      </w:r>
      <w:r w:rsidR="008611B0" w:rsidRPr="00D847B9">
        <w:rPr>
          <w:rFonts w:ascii="Times New Roman" w:eastAsia="宋体" w:hAnsi="Times New Roman" w:cs="宋体" w:hint="eastAsia"/>
          <w:sz w:val="24"/>
          <w:szCs w:val="24"/>
        </w:rPr>
        <w:t>后检测</w:t>
      </w:r>
      <w:r w:rsidRPr="00D847B9">
        <w:rPr>
          <w:rFonts w:ascii="Times New Roman" w:eastAsia="宋体" w:hAnsi="Times New Roman" w:cs="宋体" w:hint="eastAsia"/>
          <w:sz w:val="24"/>
          <w:szCs w:val="24"/>
        </w:rPr>
        <w:t>应</w:t>
      </w:r>
      <w:r w:rsidR="008611B0" w:rsidRPr="00D847B9">
        <w:rPr>
          <w:rFonts w:ascii="Times New Roman" w:eastAsia="宋体" w:hAnsi="Times New Roman" w:cs="宋体" w:hint="eastAsia"/>
          <w:sz w:val="24"/>
          <w:szCs w:val="24"/>
        </w:rPr>
        <w:t>包括</w:t>
      </w:r>
      <w:r w:rsidRPr="00D847B9">
        <w:rPr>
          <w:rFonts w:ascii="Times New Roman" w:eastAsia="宋体" w:hAnsi="Times New Roman" w:cs="宋体" w:hint="eastAsia"/>
          <w:sz w:val="24"/>
          <w:szCs w:val="24"/>
        </w:rPr>
        <w:t>下列项目</w:t>
      </w:r>
      <w:r w:rsidR="008611B0" w:rsidRPr="00D847B9">
        <w:rPr>
          <w:rFonts w:ascii="Times New Roman" w:eastAsia="宋体" w:hAnsi="Times New Roman" w:cs="宋体" w:hint="eastAsia"/>
          <w:sz w:val="24"/>
          <w:szCs w:val="24"/>
        </w:rPr>
        <w:t>：</w:t>
      </w:r>
    </w:p>
    <w:p w14:paraId="7309F447" w14:textId="756EEDD6" w:rsidR="002B0AC8" w:rsidRPr="00D847B9" w:rsidRDefault="008611B0">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hint="eastAsia"/>
          <w:b/>
          <w:bCs/>
          <w:sz w:val="24"/>
          <w:szCs w:val="24"/>
        </w:rPr>
        <w:t>1</w:t>
      </w:r>
      <w:r w:rsidRPr="00F70163">
        <w:rPr>
          <w:rFonts w:ascii="Times New Roman" w:eastAsia="宋体" w:hAnsi="Times New Roman" w:cs="宋体"/>
          <w:b/>
          <w:bCs/>
          <w:sz w:val="24"/>
          <w:szCs w:val="24"/>
        </w:rPr>
        <w:t xml:space="preserve"> </w:t>
      </w:r>
      <w:r w:rsidR="00CE5C18" w:rsidRPr="00D847B9">
        <w:rPr>
          <w:rFonts w:ascii="Times New Roman" w:eastAsia="宋体" w:hAnsi="Times New Roman" w:cs="宋体"/>
          <w:sz w:val="24"/>
          <w:szCs w:val="24"/>
        </w:rPr>
        <w:t xml:space="preserve"> </w:t>
      </w:r>
      <w:r w:rsidR="00460E11" w:rsidRPr="00D847B9">
        <w:rPr>
          <w:rFonts w:ascii="Times New Roman" w:eastAsia="宋体" w:hAnsi="Times New Roman" w:cs="宋体" w:hint="eastAsia"/>
          <w:sz w:val="24"/>
          <w:szCs w:val="24"/>
        </w:rPr>
        <w:t>桩身混凝土强度检测</w:t>
      </w:r>
      <w:r w:rsidRPr="00D847B9">
        <w:rPr>
          <w:rFonts w:ascii="Times New Roman" w:eastAsia="宋体" w:hAnsi="Times New Roman" w:cs="宋体" w:hint="eastAsia"/>
          <w:sz w:val="24"/>
          <w:szCs w:val="24"/>
        </w:rPr>
        <w:t>；</w:t>
      </w:r>
    </w:p>
    <w:p w14:paraId="5FED3AA8" w14:textId="3BA7172A" w:rsidR="002B0AC8" w:rsidRPr="00D847B9" w:rsidRDefault="008611B0">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hint="eastAsia"/>
          <w:b/>
          <w:bCs/>
          <w:sz w:val="24"/>
          <w:szCs w:val="24"/>
        </w:rPr>
        <w:t>2</w:t>
      </w:r>
      <w:r w:rsidRPr="00F70163">
        <w:rPr>
          <w:rFonts w:ascii="Times New Roman" w:eastAsia="宋体" w:hAnsi="Times New Roman" w:cs="宋体"/>
          <w:b/>
          <w:bCs/>
          <w:sz w:val="24"/>
          <w:szCs w:val="24"/>
        </w:rPr>
        <w:t xml:space="preserve"> </w:t>
      </w:r>
      <w:r w:rsidR="00CE5C18" w:rsidRPr="00D847B9">
        <w:rPr>
          <w:rFonts w:ascii="Times New Roman" w:eastAsia="宋体" w:hAnsi="Times New Roman" w:cs="宋体"/>
          <w:sz w:val="24"/>
          <w:szCs w:val="24"/>
        </w:rPr>
        <w:t xml:space="preserve"> </w:t>
      </w:r>
      <w:r w:rsidR="00612E27" w:rsidRPr="00D847B9">
        <w:rPr>
          <w:rFonts w:ascii="Times New Roman" w:eastAsia="宋体" w:hAnsi="Times New Roman" w:cs="宋体" w:hint="eastAsia"/>
          <w:sz w:val="24"/>
          <w:szCs w:val="24"/>
        </w:rPr>
        <w:t>桩身完整性</w:t>
      </w:r>
      <w:r w:rsidRPr="00D847B9">
        <w:rPr>
          <w:rFonts w:ascii="Times New Roman" w:eastAsia="宋体" w:hAnsi="Times New Roman" w:cs="宋体" w:hint="eastAsia"/>
          <w:sz w:val="24"/>
          <w:szCs w:val="24"/>
        </w:rPr>
        <w:t>检测；</w:t>
      </w:r>
    </w:p>
    <w:p w14:paraId="2AF02A68" w14:textId="143079CE" w:rsidR="002B0AC8" w:rsidRPr="00D847B9" w:rsidRDefault="008611B0">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hint="eastAsia"/>
          <w:b/>
          <w:bCs/>
          <w:sz w:val="24"/>
          <w:szCs w:val="24"/>
        </w:rPr>
        <w:t>3</w:t>
      </w:r>
      <w:r w:rsidRPr="00D847B9">
        <w:rPr>
          <w:rFonts w:ascii="Times New Roman" w:eastAsia="宋体" w:hAnsi="Times New Roman" w:cs="宋体"/>
          <w:sz w:val="24"/>
          <w:szCs w:val="24"/>
        </w:rPr>
        <w:t xml:space="preserve"> </w:t>
      </w:r>
      <w:r w:rsidR="00CE5C18" w:rsidRPr="00D847B9">
        <w:rPr>
          <w:rFonts w:ascii="Times New Roman" w:eastAsia="宋体" w:hAnsi="Times New Roman" w:cs="宋体"/>
          <w:sz w:val="24"/>
          <w:szCs w:val="24"/>
        </w:rPr>
        <w:t xml:space="preserve"> </w:t>
      </w:r>
      <w:r w:rsidR="00612E27" w:rsidRPr="00D847B9">
        <w:rPr>
          <w:rFonts w:ascii="Times New Roman" w:eastAsia="宋体" w:hAnsi="Times New Roman" w:cs="宋体" w:hint="eastAsia"/>
          <w:sz w:val="24"/>
          <w:szCs w:val="24"/>
        </w:rPr>
        <w:t>单桩承载力</w:t>
      </w:r>
      <w:r w:rsidRPr="00D847B9">
        <w:rPr>
          <w:rFonts w:ascii="Times New Roman" w:eastAsia="宋体" w:hAnsi="Times New Roman" w:cs="宋体" w:hint="eastAsia"/>
          <w:sz w:val="24"/>
          <w:szCs w:val="24"/>
        </w:rPr>
        <w:t>检测。</w:t>
      </w:r>
    </w:p>
    <w:p w14:paraId="5A97966C" w14:textId="22BD9B9F" w:rsidR="00612E27" w:rsidRPr="00D847B9" w:rsidRDefault="00612E27" w:rsidP="00612E27">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hint="eastAsia"/>
          <w:b/>
          <w:bCs/>
          <w:sz w:val="24"/>
          <w:szCs w:val="24"/>
        </w:rPr>
        <w:t>7</w:t>
      </w:r>
      <w:r w:rsidRPr="004D0380">
        <w:rPr>
          <w:rFonts w:ascii="Times New Roman" w:eastAsia="宋体" w:hAnsi="Times New Roman" w:cs="宋体"/>
          <w:b/>
          <w:bCs/>
          <w:sz w:val="24"/>
          <w:szCs w:val="24"/>
        </w:rPr>
        <w:t>.</w:t>
      </w:r>
      <w:r w:rsidR="00F67B73" w:rsidRPr="004D0380">
        <w:rPr>
          <w:rFonts w:ascii="Times New Roman" w:eastAsia="宋体" w:hAnsi="Times New Roman" w:cs="宋体" w:hint="eastAsia"/>
          <w:b/>
          <w:bCs/>
          <w:sz w:val="24"/>
          <w:szCs w:val="24"/>
        </w:rPr>
        <w:t>1</w:t>
      </w:r>
      <w:r w:rsidRPr="004D0380">
        <w:rPr>
          <w:rFonts w:ascii="Times New Roman" w:eastAsia="宋体" w:hAnsi="Times New Roman" w:cs="宋体"/>
          <w:b/>
          <w:bCs/>
          <w:sz w:val="24"/>
          <w:szCs w:val="24"/>
        </w:rPr>
        <w:t>.3</w:t>
      </w:r>
      <w:r w:rsidRPr="00D847B9">
        <w:rPr>
          <w:rFonts w:ascii="Times New Roman" w:eastAsia="宋体" w:hAnsi="Times New Roman" w:cs="宋体"/>
          <w:sz w:val="24"/>
          <w:szCs w:val="24"/>
        </w:rPr>
        <w:t xml:space="preserve"> </w:t>
      </w:r>
      <w:r w:rsidR="00CE5C18"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试验桩均应进行桩身完整性和单桩承载力检测，工程桩的桩身完整性和单桩承载力检测数量</w:t>
      </w:r>
      <w:r w:rsidR="005940C0" w:rsidRPr="00D847B9">
        <w:rPr>
          <w:rFonts w:ascii="Times New Roman" w:eastAsia="宋体" w:hAnsi="Times New Roman" w:cs="宋体" w:hint="eastAsia"/>
          <w:sz w:val="24"/>
          <w:szCs w:val="24"/>
        </w:rPr>
        <w:t>应</w:t>
      </w:r>
      <w:r w:rsidRPr="00D847B9">
        <w:rPr>
          <w:rFonts w:ascii="Times New Roman" w:eastAsia="宋体" w:hAnsi="Times New Roman" w:cs="宋体" w:hint="eastAsia"/>
          <w:sz w:val="24"/>
          <w:szCs w:val="24"/>
        </w:rPr>
        <w:t>根据有关标准或设计要求确定。</w:t>
      </w:r>
    </w:p>
    <w:p w14:paraId="37DA3F67" w14:textId="5F07D6AF" w:rsidR="00D87143" w:rsidRPr="00D847B9" w:rsidRDefault="008611B0">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b/>
          <w:bCs/>
          <w:sz w:val="24"/>
          <w:szCs w:val="24"/>
        </w:rPr>
        <w:t>7</w:t>
      </w:r>
      <w:r w:rsidRPr="004D0380">
        <w:rPr>
          <w:rFonts w:ascii="Times New Roman" w:eastAsia="宋体" w:hAnsi="Times New Roman" w:cs="宋体" w:hint="eastAsia"/>
          <w:b/>
          <w:bCs/>
          <w:sz w:val="24"/>
          <w:szCs w:val="24"/>
        </w:rPr>
        <w:t>.1.</w:t>
      </w:r>
      <w:r w:rsidR="00612E27" w:rsidRPr="004D0380">
        <w:rPr>
          <w:rFonts w:ascii="Times New Roman" w:eastAsia="宋体" w:hAnsi="Times New Roman" w:cs="宋体"/>
          <w:b/>
          <w:bCs/>
          <w:sz w:val="24"/>
          <w:szCs w:val="24"/>
        </w:rPr>
        <w:t>4</w:t>
      </w:r>
      <w:r w:rsidRPr="004D0380">
        <w:rPr>
          <w:rFonts w:ascii="Times New Roman" w:eastAsia="宋体" w:hAnsi="Times New Roman" w:cs="宋体"/>
          <w:b/>
          <w:bCs/>
          <w:sz w:val="24"/>
          <w:szCs w:val="24"/>
        </w:rPr>
        <w:t xml:space="preserve"> </w:t>
      </w:r>
      <w:r w:rsidR="00CE5C18" w:rsidRPr="00D847B9">
        <w:rPr>
          <w:rFonts w:ascii="Times New Roman" w:eastAsia="宋体" w:hAnsi="Times New Roman" w:cs="宋体"/>
          <w:sz w:val="24"/>
          <w:szCs w:val="24"/>
        </w:rPr>
        <w:t xml:space="preserve"> </w:t>
      </w:r>
      <w:r w:rsidR="00612E27" w:rsidRPr="00D847B9">
        <w:rPr>
          <w:rFonts w:ascii="Times New Roman" w:eastAsia="宋体" w:hAnsi="Times New Roman" w:cs="宋体" w:hint="eastAsia"/>
          <w:sz w:val="24"/>
          <w:szCs w:val="24"/>
        </w:rPr>
        <w:t>挤扩支盘灌注桩</w:t>
      </w:r>
      <w:r w:rsidRPr="00D847B9">
        <w:rPr>
          <w:rFonts w:ascii="Times New Roman" w:eastAsia="宋体" w:hAnsi="Times New Roman" w:cs="宋体" w:hint="eastAsia"/>
          <w:sz w:val="24"/>
          <w:szCs w:val="24"/>
        </w:rPr>
        <w:t>检测</w:t>
      </w:r>
      <w:r w:rsidR="00C951E2" w:rsidRPr="00D847B9">
        <w:rPr>
          <w:rFonts w:ascii="Times New Roman" w:eastAsia="宋体" w:hAnsi="Times New Roman" w:cs="宋体" w:hint="eastAsia"/>
          <w:sz w:val="24"/>
          <w:szCs w:val="24"/>
        </w:rPr>
        <w:t>的</w:t>
      </w:r>
      <w:r w:rsidRPr="00D847B9">
        <w:rPr>
          <w:rFonts w:ascii="Times New Roman" w:eastAsia="宋体" w:hAnsi="Times New Roman" w:cs="宋体" w:hint="eastAsia"/>
          <w:sz w:val="24"/>
          <w:szCs w:val="24"/>
        </w:rPr>
        <w:t>工</w:t>
      </w:r>
      <w:r w:rsidR="00612E27" w:rsidRPr="00D847B9">
        <w:rPr>
          <w:rFonts w:ascii="Times New Roman" w:eastAsia="宋体" w:hAnsi="Times New Roman" w:cs="宋体" w:hint="eastAsia"/>
          <w:sz w:val="24"/>
          <w:szCs w:val="24"/>
        </w:rPr>
        <w:t>作程序、</w:t>
      </w:r>
      <w:r w:rsidR="00C951E2" w:rsidRPr="00D847B9">
        <w:rPr>
          <w:rFonts w:ascii="Times New Roman" w:eastAsia="宋体" w:hAnsi="Times New Roman" w:cs="宋体" w:hint="eastAsia"/>
          <w:sz w:val="24"/>
          <w:szCs w:val="24"/>
        </w:rPr>
        <w:t>检测方法</w:t>
      </w:r>
      <w:r w:rsidR="00612E27" w:rsidRPr="00D847B9">
        <w:rPr>
          <w:rFonts w:ascii="Times New Roman" w:eastAsia="宋体" w:hAnsi="Times New Roman" w:cs="宋体" w:hint="eastAsia"/>
          <w:sz w:val="24"/>
          <w:szCs w:val="24"/>
        </w:rPr>
        <w:t>、</w:t>
      </w:r>
      <w:r w:rsidR="00C951E2" w:rsidRPr="00D847B9">
        <w:rPr>
          <w:rFonts w:ascii="Times New Roman" w:eastAsia="宋体" w:hAnsi="Times New Roman" w:cs="宋体" w:hint="eastAsia"/>
          <w:sz w:val="24"/>
          <w:szCs w:val="24"/>
        </w:rPr>
        <w:t>扩大检测</w:t>
      </w:r>
      <w:r w:rsidR="00612E27" w:rsidRPr="00D847B9">
        <w:rPr>
          <w:rFonts w:ascii="Times New Roman" w:eastAsia="宋体" w:hAnsi="Times New Roman" w:cs="宋体" w:hint="eastAsia"/>
          <w:sz w:val="24"/>
          <w:szCs w:val="24"/>
        </w:rPr>
        <w:t>、检测结果评价及</w:t>
      </w:r>
      <w:r w:rsidR="00C951E2" w:rsidRPr="00D847B9">
        <w:rPr>
          <w:rFonts w:ascii="Times New Roman" w:eastAsia="宋体" w:hAnsi="Times New Roman" w:cs="宋体" w:hint="eastAsia"/>
          <w:sz w:val="24"/>
          <w:szCs w:val="24"/>
        </w:rPr>
        <w:t>检测报告等</w:t>
      </w:r>
      <w:r w:rsidRPr="00D847B9">
        <w:rPr>
          <w:rFonts w:ascii="Times New Roman" w:eastAsia="宋体" w:hAnsi="Times New Roman" w:cs="宋体" w:hint="eastAsia"/>
          <w:sz w:val="24"/>
          <w:szCs w:val="24"/>
        </w:rPr>
        <w:t>，除应满足本标准第</w:t>
      </w:r>
      <w:r w:rsidRPr="00D847B9">
        <w:rPr>
          <w:rFonts w:ascii="Times New Roman" w:eastAsia="宋体" w:hAnsi="Times New Roman" w:cs="宋体" w:hint="eastAsia"/>
          <w:sz w:val="24"/>
          <w:szCs w:val="24"/>
        </w:rPr>
        <w:t>3</w:t>
      </w:r>
      <w:r w:rsidR="00C951E2" w:rsidRPr="00D847B9">
        <w:rPr>
          <w:rFonts w:ascii="Times New Roman" w:eastAsia="宋体" w:hAnsi="Times New Roman" w:cs="宋体" w:hint="eastAsia"/>
          <w:sz w:val="24"/>
          <w:szCs w:val="24"/>
        </w:rPr>
        <w:t>章要求外，尚</w:t>
      </w:r>
      <w:r w:rsidR="00612E27" w:rsidRPr="00D847B9">
        <w:rPr>
          <w:rFonts w:ascii="Times New Roman" w:eastAsia="宋体" w:hAnsi="Times New Roman" w:cs="宋体" w:hint="eastAsia"/>
          <w:sz w:val="24"/>
          <w:szCs w:val="24"/>
        </w:rPr>
        <w:t>应符合</w:t>
      </w:r>
      <w:r w:rsidRPr="00D847B9">
        <w:rPr>
          <w:rFonts w:ascii="Times New Roman" w:eastAsia="宋体" w:hAnsi="Times New Roman" w:cs="宋体" w:hint="eastAsia"/>
          <w:sz w:val="24"/>
          <w:szCs w:val="24"/>
        </w:rPr>
        <w:t>现行行业标准《建筑基桩检测技术规范》</w:t>
      </w:r>
      <w:r w:rsidRPr="00D847B9">
        <w:rPr>
          <w:rFonts w:ascii="Times New Roman" w:eastAsia="宋体" w:hAnsi="Times New Roman" w:cs="宋体"/>
          <w:sz w:val="24"/>
          <w:szCs w:val="24"/>
        </w:rPr>
        <w:t>JGJ 106</w:t>
      </w:r>
      <w:r w:rsidRPr="00D847B9">
        <w:rPr>
          <w:rFonts w:ascii="Times New Roman" w:eastAsia="宋体" w:hAnsi="Times New Roman" w:cs="宋体" w:hint="eastAsia"/>
          <w:sz w:val="24"/>
          <w:szCs w:val="24"/>
        </w:rPr>
        <w:t>的有关规定。</w:t>
      </w:r>
    </w:p>
    <w:p w14:paraId="4ABF321A" w14:textId="5A50471C" w:rsidR="002B0AC8" w:rsidRPr="00D847B9" w:rsidRDefault="008611B0">
      <w:pPr>
        <w:snapToGrid w:val="0"/>
        <w:spacing w:line="360" w:lineRule="auto"/>
        <w:jc w:val="left"/>
        <w:rPr>
          <w:rFonts w:ascii="Times New Roman" w:eastAsia="宋体" w:hAnsi="Times New Roman" w:cs="Times New Roman"/>
          <w:sz w:val="24"/>
          <w:szCs w:val="24"/>
        </w:rPr>
      </w:pPr>
      <w:r w:rsidRPr="004D0380">
        <w:rPr>
          <w:rFonts w:ascii="Times New Roman" w:eastAsia="宋体" w:hAnsi="Times New Roman" w:cs="宋体"/>
          <w:b/>
          <w:bCs/>
          <w:sz w:val="24"/>
          <w:szCs w:val="24"/>
        </w:rPr>
        <w:t>7.1.</w:t>
      </w:r>
      <w:r w:rsidR="002E758C" w:rsidRPr="004D0380">
        <w:rPr>
          <w:rFonts w:ascii="Times New Roman" w:eastAsia="宋体" w:hAnsi="Times New Roman" w:cs="宋体" w:hint="eastAsia"/>
          <w:b/>
          <w:bCs/>
          <w:sz w:val="24"/>
          <w:szCs w:val="24"/>
        </w:rPr>
        <w:t>5</w:t>
      </w:r>
      <w:r w:rsidR="00CE5C18" w:rsidRPr="004D0380">
        <w:rPr>
          <w:rFonts w:ascii="Times New Roman" w:eastAsia="宋体" w:hAnsi="Times New Roman" w:cs="宋体"/>
          <w:b/>
          <w:bCs/>
          <w:sz w:val="24"/>
          <w:szCs w:val="24"/>
        </w:rPr>
        <w:t xml:space="preserve"> </w:t>
      </w:r>
      <w:r w:rsidR="00CE5C18" w:rsidRPr="00D847B9">
        <w:rPr>
          <w:rFonts w:ascii="Times New Roman" w:eastAsia="宋体" w:hAnsi="Times New Roman" w:cs="宋体"/>
          <w:sz w:val="24"/>
          <w:szCs w:val="24"/>
        </w:rPr>
        <w:t xml:space="preserve"> </w:t>
      </w:r>
      <w:r w:rsidR="00193465" w:rsidRPr="00D847B9">
        <w:rPr>
          <w:rFonts w:ascii="Times New Roman" w:eastAsia="宋体" w:hAnsi="Times New Roman" w:cs="宋体" w:hint="eastAsia"/>
          <w:sz w:val="24"/>
          <w:szCs w:val="24"/>
        </w:rPr>
        <w:t>试验桩和</w:t>
      </w:r>
      <w:r w:rsidR="00D87143" w:rsidRPr="00D847B9">
        <w:rPr>
          <w:rFonts w:ascii="Times New Roman" w:eastAsia="宋体" w:hAnsi="Times New Roman" w:cs="宋体" w:hint="eastAsia"/>
          <w:sz w:val="24"/>
          <w:szCs w:val="24"/>
        </w:rPr>
        <w:t>工程桩</w:t>
      </w:r>
      <w:r w:rsidR="00193465" w:rsidRPr="00D847B9">
        <w:rPr>
          <w:rFonts w:ascii="Times New Roman" w:eastAsia="宋体" w:hAnsi="Times New Roman" w:cs="宋体" w:hint="eastAsia"/>
          <w:sz w:val="24"/>
          <w:szCs w:val="24"/>
        </w:rPr>
        <w:t>的</w:t>
      </w:r>
      <w:r w:rsidR="003A3A0E" w:rsidRPr="00D847B9">
        <w:rPr>
          <w:rFonts w:ascii="Times New Roman" w:eastAsia="宋体" w:hAnsi="Times New Roman" w:cs="宋体" w:hint="eastAsia"/>
          <w:sz w:val="24"/>
          <w:szCs w:val="24"/>
        </w:rPr>
        <w:t>桩身混凝土强度</w:t>
      </w:r>
      <w:r w:rsidR="00D87143" w:rsidRPr="00D847B9">
        <w:rPr>
          <w:rFonts w:ascii="Times New Roman" w:eastAsia="宋体" w:hAnsi="Times New Roman" w:cs="宋体" w:hint="eastAsia"/>
          <w:sz w:val="24"/>
          <w:szCs w:val="24"/>
        </w:rPr>
        <w:t>应采用留置</w:t>
      </w:r>
      <w:r w:rsidR="003A3A0E" w:rsidRPr="00D847B9">
        <w:rPr>
          <w:rFonts w:ascii="Times New Roman" w:eastAsia="宋体" w:hAnsi="Times New Roman" w:cs="宋体" w:hint="eastAsia"/>
          <w:sz w:val="24"/>
          <w:szCs w:val="24"/>
        </w:rPr>
        <w:t>试件的抗压强度检</w:t>
      </w:r>
      <w:r w:rsidR="00193465" w:rsidRPr="00D847B9">
        <w:rPr>
          <w:rFonts w:ascii="Times New Roman" w:eastAsia="宋体" w:hAnsi="Times New Roman" w:cs="宋体" w:hint="eastAsia"/>
          <w:sz w:val="24"/>
          <w:szCs w:val="24"/>
        </w:rPr>
        <w:t>测</w:t>
      </w:r>
      <w:r w:rsidR="003A3A0E" w:rsidRPr="00D847B9">
        <w:rPr>
          <w:rFonts w:ascii="Times New Roman" w:eastAsia="宋体" w:hAnsi="Times New Roman" w:cs="宋体" w:hint="eastAsia"/>
          <w:sz w:val="24"/>
          <w:szCs w:val="24"/>
        </w:rPr>
        <w:t>，必要时采用钻芯法的</w:t>
      </w:r>
      <w:r w:rsidRPr="00D847B9">
        <w:rPr>
          <w:rFonts w:ascii="Times New Roman" w:eastAsia="宋体" w:hAnsi="Times New Roman" w:cs="宋体" w:hint="eastAsia"/>
          <w:sz w:val="24"/>
          <w:szCs w:val="24"/>
        </w:rPr>
        <w:t>芯样试件</w:t>
      </w:r>
      <w:r w:rsidR="00D87143" w:rsidRPr="00D847B9">
        <w:rPr>
          <w:rFonts w:ascii="Times New Roman" w:eastAsia="宋体" w:hAnsi="Times New Roman" w:cs="宋体" w:hint="eastAsia"/>
          <w:sz w:val="24"/>
          <w:szCs w:val="24"/>
        </w:rPr>
        <w:t>作</w:t>
      </w:r>
      <w:r w:rsidR="003A3A0E" w:rsidRPr="00D847B9">
        <w:rPr>
          <w:rFonts w:ascii="Times New Roman" w:eastAsia="宋体" w:hAnsi="Times New Roman" w:cs="宋体" w:hint="eastAsia"/>
          <w:sz w:val="24"/>
          <w:szCs w:val="24"/>
        </w:rPr>
        <w:t>抗压强度</w:t>
      </w:r>
      <w:r w:rsidR="00C951E2" w:rsidRPr="00D847B9">
        <w:rPr>
          <w:rFonts w:ascii="Times New Roman" w:eastAsia="宋体" w:hAnsi="Times New Roman" w:cs="宋体" w:hint="eastAsia"/>
          <w:sz w:val="24"/>
          <w:szCs w:val="24"/>
        </w:rPr>
        <w:t>验证</w:t>
      </w:r>
      <w:r w:rsidR="003A3A0E" w:rsidRPr="00D847B9">
        <w:rPr>
          <w:rFonts w:ascii="Times New Roman" w:eastAsia="宋体" w:hAnsi="Times New Roman" w:cs="宋体" w:hint="eastAsia"/>
          <w:sz w:val="24"/>
          <w:szCs w:val="24"/>
        </w:rPr>
        <w:t>检</w:t>
      </w:r>
      <w:r w:rsidR="00193465" w:rsidRPr="00D847B9">
        <w:rPr>
          <w:rFonts w:ascii="Times New Roman" w:eastAsia="宋体" w:hAnsi="Times New Roman" w:cs="宋体" w:hint="eastAsia"/>
          <w:sz w:val="24"/>
          <w:szCs w:val="24"/>
        </w:rPr>
        <w:t>测</w:t>
      </w:r>
      <w:r w:rsidRPr="00D847B9">
        <w:rPr>
          <w:rFonts w:ascii="Times New Roman" w:eastAsia="宋体" w:hAnsi="Times New Roman" w:cs="宋体" w:hint="eastAsia"/>
          <w:sz w:val="24"/>
          <w:szCs w:val="24"/>
        </w:rPr>
        <w:t>。</w:t>
      </w:r>
    </w:p>
    <w:p w14:paraId="23F1E790" w14:textId="54C4F402" w:rsidR="002B0AC8" w:rsidRPr="00D847B9" w:rsidRDefault="008611B0">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b/>
          <w:bCs/>
          <w:sz w:val="24"/>
          <w:szCs w:val="24"/>
        </w:rPr>
        <w:t>7.1.</w:t>
      </w:r>
      <w:r w:rsidR="000510CD" w:rsidRPr="004D0380">
        <w:rPr>
          <w:rFonts w:ascii="Times New Roman" w:eastAsia="宋体" w:hAnsi="Times New Roman" w:cs="宋体" w:hint="eastAsia"/>
          <w:b/>
          <w:bCs/>
          <w:sz w:val="24"/>
          <w:szCs w:val="24"/>
        </w:rPr>
        <w:t>6</w:t>
      </w:r>
      <w:r w:rsidRPr="00D847B9">
        <w:rPr>
          <w:rFonts w:ascii="Times New Roman" w:eastAsia="宋体" w:hAnsi="Times New Roman" w:cs="宋体"/>
          <w:sz w:val="24"/>
          <w:szCs w:val="24"/>
        </w:rPr>
        <w:t xml:space="preserve"> </w:t>
      </w:r>
      <w:r w:rsidR="00CE5C18" w:rsidRPr="00D847B9">
        <w:rPr>
          <w:rFonts w:ascii="Times New Roman" w:eastAsia="宋体" w:hAnsi="Times New Roman" w:cs="宋体"/>
          <w:sz w:val="24"/>
          <w:szCs w:val="24"/>
        </w:rPr>
        <w:t xml:space="preserve"> </w:t>
      </w:r>
      <w:r w:rsidR="008025C9" w:rsidRPr="00D847B9">
        <w:rPr>
          <w:rFonts w:ascii="Times New Roman" w:eastAsia="宋体" w:hAnsi="Times New Roman" w:cs="宋体" w:hint="eastAsia"/>
          <w:sz w:val="24"/>
          <w:szCs w:val="24"/>
        </w:rPr>
        <w:t>检测</w:t>
      </w:r>
      <w:r w:rsidR="003A3A0E" w:rsidRPr="00D847B9">
        <w:rPr>
          <w:rFonts w:ascii="Times New Roman" w:eastAsia="宋体" w:hAnsi="Times New Roman" w:cs="宋体" w:hint="eastAsia"/>
          <w:sz w:val="24"/>
          <w:szCs w:val="24"/>
        </w:rPr>
        <w:t>合格并符合设计要求后方可进行工程</w:t>
      </w:r>
      <w:r w:rsidR="008025C9" w:rsidRPr="00D847B9">
        <w:rPr>
          <w:rFonts w:ascii="Times New Roman" w:eastAsia="宋体" w:hAnsi="Times New Roman" w:cs="宋体" w:hint="eastAsia"/>
          <w:sz w:val="24"/>
          <w:szCs w:val="24"/>
        </w:rPr>
        <w:t>桩的验收，</w:t>
      </w:r>
      <w:r w:rsidRPr="00D847B9">
        <w:rPr>
          <w:rFonts w:ascii="Times New Roman" w:eastAsia="宋体" w:hAnsi="Times New Roman" w:cs="宋体" w:hint="eastAsia"/>
          <w:sz w:val="24"/>
          <w:szCs w:val="24"/>
        </w:rPr>
        <w:t>验收时应提交下列资料：</w:t>
      </w:r>
    </w:p>
    <w:p w14:paraId="124D4A2B" w14:textId="22D1CDB7" w:rsidR="002B0AC8" w:rsidRPr="00D847B9" w:rsidRDefault="008611B0">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b/>
          <w:bCs/>
          <w:sz w:val="24"/>
          <w:szCs w:val="24"/>
        </w:rPr>
        <w:t>1</w:t>
      </w:r>
      <w:r w:rsidRPr="00D847B9">
        <w:rPr>
          <w:rFonts w:ascii="Times New Roman" w:eastAsia="宋体" w:hAnsi="Times New Roman" w:cs="宋体"/>
          <w:sz w:val="24"/>
          <w:szCs w:val="24"/>
        </w:rPr>
        <w:t xml:space="preserve"> </w:t>
      </w:r>
      <w:r w:rsidR="00CE5C18" w:rsidRPr="00D847B9">
        <w:rPr>
          <w:rFonts w:ascii="Times New Roman" w:eastAsia="宋体" w:hAnsi="Times New Roman" w:cs="宋体"/>
          <w:sz w:val="24"/>
          <w:szCs w:val="24"/>
        </w:rPr>
        <w:t xml:space="preserve"> </w:t>
      </w:r>
      <w:r w:rsidR="003A3A0E" w:rsidRPr="00D847B9">
        <w:rPr>
          <w:rFonts w:ascii="Times New Roman" w:eastAsia="宋体" w:hAnsi="Times New Roman" w:cs="宋体" w:hint="eastAsia"/>
          <w:sz w:val="24"/>
          <w:szCs w:val="24"/>
        </w:rPr>
        <w:t>岩土工程勘察报告、基桩</w:t>
      </w:r>
      <w:r w:rsidRPr="00D847B9">
        <w:rPr>
          <w:rFonts w:ascii="Times New Roman" w:eastAsia="宋体" w:hAnsi="Times New Roman" w:cs="宋体" w:hint="eastAsia"/>
          <w:sz w:val="24"/>
          <w:szCs w:val="24"/>
        </w:rPr>
        <w:t>施工图、</w:t>
      </w:r>
      <w:r w:rsidR="003A3A0E" w:rsidRPr="00D847B9">
        <w:rPr>
          <w:rFonts w:ascii="Times New Roman" w:eastAsia="宋体" w:hAnsi="Times New Roman" w:cs="宋体" w:hint="eastAsia"/>
          <w:sz w:val="24"/>
          <w:szCs w:val="24"/>
        </w:rPr>
        <w:t>设计</w:t>
      </w:r>
      <w:r w:rsidR="001F4B14" w:rsidRPr="00D847B9">
        <w:rPr>
          <w:rFonts w:ascii="Times New Roman" w:eastAsia="宋体" w:hAnsi="Times New Roman" w:cs="宋体" w:hint="eastAsia"/>
          <w:sz w:val="24"/>
          <w:szCs w:val="24"/>
        </w:rPr>
        <w:t>交底纪</w:t>
      </w:r>
      <w:r w:rsidR="003A3A0E" w:rsidRPr="00D847B9">
        <w:rPr>
          <w:rFonts w:ascii="Times New Roman" w:eastAsia="宋体" w:hAnsi="Times New Roman" w:cs="宋体" w:hint="eastAsia"/>
          <w:sz w:val="24"/>
          <w:szCs w:val="24"/>
        </w:rPr>
        <w:t>要及</w:t>
      </w:r>
      <w:r w:rsidR="001F4B14" w:rsidRPr="00D847B9">
        <w:rPr>
          <w:rFonts w:ascii="Times New Roman" w:eastAsia="宋体" w:hAnsi="Times New Roman" w:cs="宋体" w:hint="eastAsia"/>
          <w:sz w:val="24"/>
          <w:szCs w:val="24"/>
        </w:rPr>
        <w:t>设计变更</w:t>
      </w:r>
      <w:r w:rsidR="003A3A0E" w:rsidRPr="00D847B9">
        <w:rPr>
          <w:rFonts w:ascii="Times New Roman" w:eastAsia="宋体" w:hAnsi="Times New Roman" w:cs="宋体" w:hint="eastAsia"/>
          <w:sz w:val="24"/>
          <w:szCs w:val="24"/>
        </w:rPr>
        <w:t>通知单等</w:t>
      </w:r>
      <w:r w:rsidRPr="00D847B9">
        <w:rPr>
          <w:rFonts w:ascii="Times New Roman" w:eastAsia="宋体" w:hAnsi="Times New Roman" w:cs="宋体" w:hint="eastAsia"/>
          <w:sz w:val="24"/>
          <w:szCs w:val="24"/>
        </w:rPr>
        <w:t>；</w:t>
      </w:r>
    </w:p>
    <w:p w14:paraId="3A2318B5" w14:textId="65CDA8EA" w:rsidR="002B0AC8" w:rsidRPr="00D847B9" w:rsidRDefault="008611B0">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b/>
          <w:bCs/>
          <w:sz w:val="24"/>
          <w:szCs w:val="24"/>
        </w:rPr>
        <w:t>2</w:t>
      </w:r>
      <w:r w:rsidRPr="00D847B9">
        <w:rPr>
          <w:rFonts w:ascii="Times New Roman" w:eastAsia="宋体" w:hAnsi="Times New Roman" w:cs="宋体"/>
          <w:sz w:val="24"/>
          <w:szCs w:val="24"/>
        </w:rPr>
        <w:t xml:space="preserve"> </w:t>
      </w:r>
      <w:r w:rsidR="00CE5C18" w:rsidRPr="00D847B9">
        <w:rPr>
          <w:rFonts w:ascii="Times New Roman" w:eastAsia="宋体" w:hAnsi="Times New Roman" w:cs="宋体"/>
          <w:sz w:val="24"/>
          <w:szCs w:val="24"/>
        </w:rPr>
        <w:t xml:space="preserve"> </w:t>
      </w:r>
      <w:r w:rsidR="003A3A0E" w:rsidRPr="00D847B9">
        <w:rPr>
          <w:rFonts w:ascii="Times New Roman" w:eastAsia="宋体" w:hAnsi="Times New Roman" w:cs="宋体" w:hint="eastAsia"/>
          <w:sz w:val="24"/>
          <w:szCs w:val="24"/>
        </w:rPr>
        <w:t>经批准的施工组织设计、</w:t>
      </w:r>
      <w:r w:rsidRPr="00D847B9">
        <w:rPr>
          <w:rFonts w:ascii="Times New Roman" w:eastAsia="宋体" w:hAnsi="Times New Roman" w:cs="宋体" w:hint="eastAsia"/>
          <w:sz w:val="24"/>
          <w:szCs w:val="24"/>
        </w:rPr>
        <w:t>事故处理记录</w:t>
      </w:r>
      <w:r w:rsidR="008025C9" w:rsidRPr="00D847B9">
        <w:rPr>
          <w:rFonts w:ascii="Times New Roman" w:eastAsia="宋体" w:hAnsi="Times New Roman" w:cs="宋体" w:hint="eastAsia"/>
          <w:sz w:val="24"/>
          <w:szCs w:val="24"/>
        </w:rPr>
        <w:t>、桩位复核签证单</w:t>
      </w:r>
      <w:r w:rsidRPr="00D847B9">
        <w:rPr>
          <w:rFonts w:ascii="Times New Roman" w:eastAsia="宋体" w:hAnsi="Times New Roman" w:cs="宋体" w:hint="eastAsia"/>
          <w:sz w:val="24"/>
          <w:szCs w:val="24"/>
        </w:rPr>
        <w:t>及</w:t>
      </w:r>
      <w:r w:rsidR="003A3A0E" w:rsidRPr="00D847B9">
        <w:rPr>
          <w:rFonts w:ascii="Times New Roman" w:eastAsia="宋体" w:hAnsi="Times New Roman" w:cs="宋体" w:hint="eastAsia"/>
          <w:sz w:val="24"/>
          <w:szCs w:val="24"/>
        </w:rPr>
        <w:t>其他</w:t>
      </w:r>
      <w:r w:rsidRPr="00D847B9">
        <w:rPr>
          <w:rFonts w:ascii="Times New Roman" w:eastAsia="宋体" w:hAnsi="Times New Roman" w:cs="宋体" w:hint="eastAsia"/>
          <w:sz w:val="24"/>
          <w:szCs w:val="24"/>
        </w:rPr>
        <w:t>相关资料；</w:t>
      </w:r>
    </w:p>
    <w:p w14:paraId="5ADCC8CF" w14:textId="1DD60522" w:rsidR="002B0AC8" w:rsidRPr="00D847B9" w:rsidRDefault="008025C9">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b/>
          <w:bCs/>
          <w:sz w:val="24"/>
          <w:szCs w:val="24"/>
        </w:rPr>
        <w:t>3</w:t>
      </w:r>
      <w:r w:rsidR="008611B0" w:rsidRPr="00F70163">
        <w:rPr>
          <w:rFonts w:ascii="Times New Roman" w:eastAsia="宋体" w:hAnsi="Times New Roman" w:cs="宋体"/>
          <w:b/>
          <w:bCs/>
          <w:sz w:val="24"/>
          <w:szCs w:val="24"/>
        </w:rPr>
        <w:t xml:space="preserve"> </w:t>
      </w:r>
      <w:r w:rsidR="00CE5C18" w:rsidRPr="00D847B9">
        <w:rPr>
          <w:rFonts w:ascii="Times New Roman" w:eastAsia="宋体" w:hAnsi="Times New Roman" w:cs="宋体"/>
          <w:sz w:val="24"/>
          <w:szCs w:val="24"/>
        </w:rPr>
        <w:t xml:space="preserve"> </w:t>
      </w:r>
      <w:r w:rsidR="008611B0" w:rsidRPr="00D847B9">
        <w:rPr>
          <w:rFonts w:ascii="Times New Roman" w:eastAsia="宋体" w:hAnsi="Times New Roman" w:cs="宋体"/>
          <w:sz w:val="24"/>
          <w:szCs w:val="24"/>
        </w:rPr>
        <w:t>原材料合格证及试验检验报告</w:t>
      </w:r>
      <w:r w:rsidR="008611B0" w:rsidRPr="00D847B9">
        <w:rPr>
          <w:rFonts w:ascii="Times New Roman" w:eastAsia="宋体" w:hAnsi="Times New Roman" w:cs="宋体" w:hint="eastAsia"/>
          <w:sz w:val="24"/>
          <w:szCs w:val="24"/>
        </w:rPr>
        <w:t>；</w:t>
      </w:r>
    </w:p>
    <w:p w14:paraId="631086BD" w14:textId="368FA0F3" w:rsidR="002B0AC8" w:rsidRPr="00D847B9" w:rsidRDefault="003125C1">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b/>
          <w:bCs/>
          <w:sz w:val="24"/>
          <w:szCs w:val="24"/>
        </w:rPr>
        <w:t>4</w:t>
      </w:r>
      <w:r w:rsidR="008611B0" w:rsidRPr="00D847B9">
        <w:rPr>
          <w:rFonts w:ascii="Times New Roman" w:eastAsia="宋体" w:hAnsi="Times New Roman" w:cs="宋体"/>
          <w:sz w:val="24"/>
          <w:szCs w:val="24"/>
        </w:rPr>
        <w:t xml:space="preserve"> </w:t>
      </w:r>
      <w:r w:rsidR="00CE5C18" w:rsidRPr="00D847B9">
        <w:rPr>
          <w:rFonts w:ascii="Times New Roman" w:eastAsia="宋体" w:hAnsi="Times New Roman" w:cs="宋体"/>
          <w:sz w:val="24"/>
          <w:szCs w:val="24"/>
        </w:rPr>
        <w:t xml:space="preserve"> </w:t>
      </w:r>
      <w:r w:rsidR="008025C9" w:rsidRPr="00D847B9">
        <w:rPr>
          <w:rFonts w:ascii="Times New Roman" w:eastAsia="宋体" w:hAnsi="Times New Roman" w:cs="宋体" w:hint="eastAsia"/>
          <w:sz w:val="24"/>
          <w:szCs w:val="24"/>
        </w:rPr>
        <w:t>包括成孔</w:t>
      </w:r>
      <w:r w:rsidR="008611B0" w:rsidRPr="00D847B9">
        <w:rPr>
          <w:rFonts w:ascii="Times New Roman" w:eastAsia="宋体" w:hAnsi="Times New Roman" w:cs="宋体" w:hint="eastAsia"/>
          <w:sz w:val="24"/>
          <w:szCs w:val="24"/>
        </w:rPr>
        <w:t>、</w:t>
      </w:r>
      <w:r w:rsidR="008025C9" w:rsidRPr="00D847B9">
        <w:rPr>
          <w:rFonts w:ascii="Times New Roman" w:eastAsia="宋体" w:hAnsi="Times New Roman" w:cs="宋体" w:hint="eastAsia"/>
          <w:sz w:val="24"/>
          <w:szCs w:val="24"/>
        </w:rPr>
        <w:t>成腔、</w:t>
      </w:r>
      <w:r w:rsidR="008611B0" w:rsidRPr="00D847B9">
        <w:rPr>
          <w:rFonts w:ascii="Times New Roman" w:eastAsia="宋体" w:hAnsi="Times New Roman" w:cs="宋体" w:hint="eastAsia"/>
          <w:sz w:val="24"/>
          <w:szCs w:val="24"/>
        </w:rPr>
        <w:t>钢筋笼制作</w:t>
      </w:r>
      <w:r w:rsidR="003A3A0E" w:rsidRPr="00D847B9">
        <w:rPr>
          <w:rFonts w:ascii="Times New Roman" w:eastAsia="宋体" w:hAnsi="Times New Roman" w:cs="宋体" w:hint="eastAsia"/>
          <w:sz w:val="24"/>
          <w:szCs w:val="24"/>
        </w:rPr>
        <w:t>和</w:t>
      </w:r>
      <w:r w:rsidR="008025C9" w:rsidRPr="00D847B9">
        <w:rPr>
          <w:rFonts w:ascii="Times New Roman" w:eastAsia="宋体" w:hAnsi="Times New Roman" w:cs="宋体" w:hint="eastAsia"/>
          <w:sz w:val="24"/>
          <w:szCs w:val="24"/>
        </w:rPr>
        <w:t>安装及混凝土灌注</w:t>
      </w:r>
      <w:r w:rsidR="008611B0" w:rsidRPr="00D847B9">
        <w:rPr>
          <w:rFonts w:ascii="Times New Roman" w:eastAsia="宋体" w:hAnsi="Times New Roman" w:cs="宋体" w:hint="eastAsia"/>
          <w:sz w:val="24"/>
          <w:szCs w:val="24"/>
        </w:rPr>
        <w:t>等</w:t>
      </w:r>
      <w:r w:rsidR="008025C9" w:rsidRPr="00D847B9">
        <w:rPr>
          <w:rFonts w:ascii="Times New Roman" w:eastAsia="宋体" w:hAnsi="Times New Roman" w:cs="宋体" w:hint="eastAsia"/>
          <w:sz w:val="24"/>
          <w:szCs w:val="24"/>
        </w:rPr>
        <w:t>施工过程记录</w:t>
      </w:r>
      <w:r w:rsidR="008611B0" w:rsidRPr="00D847B9">
        <w:rPr>
          <w:rFonts w:ascii="Times New Roman" w:eastAsia="宋体" w:hAnsi="Times New Roman" w:cs="宋体" w:hint="eastAsia"/>
          <w:sz w:val="24"/>
          <w:szCs w:val="24"/>
        </w:rPr>
        <w:t>；</w:t>
      </w:r>
    </w:p>
    <w:p w14:paraId="0C0DDCD3" w14:textId="3F1E5B93" w:rsidR="002B0AC8" w:rsidRPr="00D847B9" w:rsidRDefault="003125C1">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b/>
          <w:bCs/>
          <w:sz w:val="24"/>
          <w:szCs w:val="24"/>
        </w:rPr>
        <w:t>5</w:t>
      </w:r>
      <w:r w:rsidR="008025C9" w:rsidRPr="00D847B9">
        <w:rPr>
          <w:rFonts w:ascii="Times New Roman" w:eastAsia="宋体" w:hAnsi="Times New Roman" w:cs="宋体" w:hint="eastAsia"/>
          <w:sz w:val="24"/>
          <w:szCs w:val="24"/>
        </w:rPr>
        <w:t xml:space="preserve"> </w:t>
      </w:r>
      <w:r w:rsidR="00CE5C18"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留置混凝土</w:t>
      </w:r>
      <w:r w:rsidR="0070014D" w:rsidRPr="00D847B9">
        <w:rPr>
          <w:rFonts w:ascii="Times New Roman" w:eastAsia="宋体" w:hAnsi="Times New Roman" w:cs="宋体" w:hint="eastAsia"/>
          <w:sz w:val="24"/>
          <w:szCs w:val="24"/>
        </w:rPr>
        <w:t>试件</w:t>
      </w:r>
      <w:r w:rsidRPr="00D847B9">
        <w:rPr>
          <w:rFonts w:ascii="Times New Roman" w:eastAsia="宋体" w:hAnsi="Times New Roman" w:cs="宋体" w:hint="eastAsia"/>
          <w:sz w:val="24"/>
          <w:szCs w:val="24"/>
        </w:rPr>
        <w:t>、钻芯法混凝土试件</w:t>
      </w:r>
      <w:r w:rsidR="006F3F0F" w:rsidRPr="00D847B9">
        <w:rPr>
          <w:rFonts w:ascii="Times New Roman" w:eastAsia="宋体" w:hAnsi="Times New Roman" w:cs="宋体" w:hint="eastAsia"/>
          <w:sz w:val="24"/>
          <w:szCs w:val="24"/>
        </w:rPr>
        <w:t>的</w:t>
      </w:r>
      <w:r w:rsidRPr="00D847B9">
        <w:rPr>
          <w:rFonts w:ascii="Times New Roman" w:eastAsia="宋体" w:hAnsi="Times New Roman" w:cs="宋体" w:hint="eastAsia"/>
          <w:sz w:val="24"/>
          <w:szCs w:val="24"/>
        </w:rPr>
        <w:t>抗压强度试验报告</w:t>
      </w:r>
      <w:r w:rsidR="008611B0" w:rsidRPr="00D847B9">
        <w:rPr>
          <w:rFonts w:ascii="Times New Roman" w:eastAsia="宋体" w:hAnsi="Times New Roman" w:cs="宋体" w:hint="eastAsia"/>
          <w:sz w:val="24"/>
          <w:szCs w:val="24"/>
        </w:rPr>
        <w:t>；</w:t>
      </w:r>
    </w:p>
    <w:p w14:paraId="0ADD4E2B" w14:textId="0AABF351" w:rsidR="002B0AC8" w:rsidRPr="00D847B9" w:rsidRDefault="003125C1">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b/>
          <w:bCs/>
          <w:sz w:val="24"/>
          <w:szCs w:val="24"/>
        </w:rPr>
        <w:t>6</w:t>
      </w:r>
      <w:r w:rsidR="008611B0" w:rsidRPr="00F70163">
        <w:rPr>
          <w:rFonts w:ascii="Times New Roman" w:eastAsia="宋体" w:hAnsi="Times New Roman" w:cs="宋体"/>
          <w:b/>
          <w:bCs/>
          <w:sz w:val="24"/>
          <w:szCs w:val="24"/>
        </w:rPr>
        <w:t xml:space="preserve"> </w:t>
      </w:r>
      <w:r w:rsidR="00CE5C18" w:rsidRPr="00D847B9">
        <w:rPr>
          <w:rFonts w:ascii="Times New Roman" w:eastAsia="宋体" w:hAnsi="Times New Roman" w:cs="宋体"/>
          <w:sz w:val="24"/>
          <w:szCs w:val="24"/>
        </w:rPr>
        <w:t xml:space="preserve"> </w:t>
      </w:r>
      <w:r w:rsidR="008611B0" w:rsidRPr="00D847B9">
        <w:rPr>
          <w:rFonts w:ascii="Times New Roman" w:eastAsia="宋体" w:hAnsi="Times New Roman" w:cs="宋体" w:hint="eastAsia"/>
          <w:sz w:val="24"/>
          <w:szCs w:val="24"/>
        </w:rPr>
        <w:t>桩身完整性检测报告和单桩承载力检测报告；</w:t>
      </w:r>
    </w:p>
    <w:p w14:paraId="670C6DFB" w14:textId="01A226E6" w:rsidR="002B0AC8" w:rsidRPr="00D847B9" w:rsidRDefault="003125C1">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b/>
          <w:bCs/>
          <w:sz w:val="24"/>
          <w:szCs w:val="24"/>
        </w:rPr>
        <w:t>7</w:t>
      </w:r>
      <w:r w:rsidR="00CE5C18" w:rsidRPr="00D847B9">
        <w:rPr>
          <w:rFonts w:ascii="Times New Roman" w:eastAsia="宋体" w:hAnsi="Times New Roman" w:cs="宋体"/>
          <w:sz w:val="24"/>
          <w:szCs w:val="24"/>
        </w:rPr>
        <w:t xml:space="preserve"> </w:t>
      </w:r>
      <w:r w:rsidR="008611B0" w:rsidRPr="00D847B9">
        <w:rPr>
          <w:rFonts w:ascii="Times New Roman" w:eastAsia="宋体" w:hAnsi="Times New Roman" w:cs="宋体"/>
          <w:sz w:val="24"/>
          <w:szCs w:val="24"/>
        </w:rPr>
        <w:t xml:space="preserve"> </w:t>
      </w:r>
      <w:r w:rsidR="008611B0" w:rsidRPr="00D847B9">
        <w:rPr>
          <w:rFonts w:ascii="Times New Roman" w:eastAsia="宋体" w:hAnsi="Times New Roman" w:cs="宋体"/>
          <w:sz w:val="24"/>
          <w:szCs w:val="24"/>
        </w:rPr>
        <w:t>工程质量检验评定表</w:t>
      </w:r>
      <w:r w:rsidR="008611B0" w:rsidRPr="00D847B9">
        <w:rPr>
          <w:rFonts w:ascii="Times New Roman" w:eastAsia="宋体" w:hAnsi="Times New Roman" w:cs="宋体" w:hint="eastAsia"/>
          <w:sz w:val="24"/>
          <w:szCs w:val="24"/>
        </w:rPr>
        <w:t>；</w:t>
      </w:r>
    </w:p>
    <w:p w14:paraId="62E43662" w14:textId="44BAE912" w:rsidR="002B0AC8" w:rsidRPr="00D847B9" w:rsidRDefault="003125C1">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b/>
          <w:bCs/>
          <w:sz w:val="24"/>
          <w:szCs w:val="24"/>
        </w:rPr>
        <w:t>8</w:t>
      </w:r>
      <w:r w:rsidR="008611B0" w:rsidRPr="00D847B9">
        <w:rPr>
          <w:rFonts w:ascii="Times New Roman" w:eastAsia="宋体" w:hAnsi="Times New Roman" w:cs="宋体"/>
          <w:sz w:val="24"/>
          <w:szCs w:val="24"/>
        </w:rPr>
        <w:t xml:space="preserve"> </w:t>
      </w:r>
      <w:r w:rsidR="00CE5C18" w:rsidRPr="00D847B9">
        <w:rPr>
          <w:rFonts w:ascii="Times New Roman" w:eastAsia="宋体" w:hAnsi="Times New Roman" w:cs="宋体"/>
          <w:sz w:val="24"/>
          <w:szCs w:val="24"/>
        </w:rPr>
        <w:t xml:space="preserve"> </w:t>
      </w:r>
      <w:r w:rsidR="0070014D" w:rsidRPr="00D847B9">
        <w:rPr>
          <w:rFonts w:ascii="Times New Roman" w:eastAsia="宋体" w:hAnsi="Times New Roman" w:cs="宋体" w:hint="eastAsia"/>
          <w:sz w:val="24"/>
          <w:szCs w:val="24"/>
        </w:rPr>
        <w:t>工程桩</w:t>
      </w:r>
      <w:r w:rsidR="008611B0" w:rsidRPr="00D847B9">
        <w:rPr>
          <w:rFonts w:ascii="Times New Roman" w:eastAsia="宋体" w:hAnsi="Times New Roman" w:cs="宋体"/>
          <w:sz w:val="24"/>
          <w:szCs w:val="24"/>
        </w:rPr>
        <w:t>竣工平面图及桩顶</w:t>
      </w:r>
      <w:r w:rsidRPr="00D847B9">
        <w:rPr>
          <w:rFonts w:ascii="Times New Roman" w:eastAsia="宋体" w:hAnsi="Times New Roman" w:cs="宋体" w:hint="eastAsia"/>
          <w:sz w:val="24"/>
          <w:szCs w:val="24"/>
        </w:rPr>
        <w:t>施工</w:t>
      </w:r>
      <w:r w:rsidR="008611B0" w:rsidRPr="00D847B9">
        <w:rPr>
          <w:rFonts w:ascii="Times New Roman" w:eastAsia="宋体" w:hAnsi="Times New Roman" w:cs="宋体"/>
          <w:sz w:val="24"/>
          <w:szCs w:val="24"/>
        </w:rPr>
        <w:t>标高测量值</w:t>
      </w:r>
      <w:r w:rsidRPr="00D847B9">
        <w:rPr>
          <w:rFonts w:ascii="Times New Roman" w:eastAsia="宋体" w:hAnsi="Times New Roman" w:cs="宋体" w:hint="eastAsia"/>
          <w:sz w:val="24"/>
          <w:szCs w:val="24"/>
        </w:rPr>
        <w:t>。</w:t>
      </w:r>
    </w:p>
    <w:p w14:paraId="7A07579A" w14:textId="473A1A88" w:rsidR="002B0AC8" w:rsidRPr="00D847B9" w:rsidRDefault="008611B0" w:rsidP="00AF7F69">
      <w:pPr>
        <w:pStyle w:val="2"/>
        <w:adjustRightInd w:val="0"/>
        <w:snapToGrid w:val="0"/>
        <w:spacing w:beforeLines="100" w:before="240" w:after="0" w:line="480" w:lineRule="auto"/>
        <w:jc w:val="center"/>
        <w:rPr>
          <w:rFonts w:ascii="Times New Roman" w:hAnsi="Times New Roman" w:cs="Times New Roman"/>
          <w:sz w:val="28"/>
          <w:szCs w:val="28"/>
        </w:rPr>
      </w:pPr>
      <w:bookmarkStart w:id="145" w:name="_Toc120784008"/>
      <w:bookmarkStart w:id="146" w:name="_Toc120784084"/>
      <w:bookmarkStart w:id="147" w:name="_Toc120803040"/>
      <w:r w:rsidRPr="00D847B9">
        <w:rPr>
          <w:rFonts w:ascii="Times New Roman" w:hAnsi="Times New Roman" w:cs="Times New Roman"/>
          <w:sz w:val="28"/>
          <w:szCs w:val="28"/>
        </w:rPr>
        <w:lastRenderedPageBreak/>
        <w:t>7.2</w:t>
      </w:r>
      <w:r w:rsidR="00486897" w:rsidRPr="00D847B9">
        <w:rPr>
          <w:rFonts w:ascii="Times New Roman" w:hAnsi="Times New Roman" w:cs="Times New Roman"/>
          <w:sz w:val="28"/>
          <w:szCs w:val="28"/>
        </w:rPr>
        <w:t xml:space="preserve">  </w:t>
      </w:r>
      <w:r w:rsidRPr="00D847B9">
        <w:rPr>
          <w:rFonts w:ascii="Times New Roman" w:hAnsi="Times New Roman" w:cs="Times New Roman" w:hint="eastAsia"/>
          <w:sz w:val="28"/>
          <w:szCs w:val="28"/>
        </w:rPr>
        <w:t>桩身完整性检测</w:t>
      </w:r>
      <w:bookmarkEnd w:id="145"/>
      <w:bookmarkEnd w:id="146"/>
      <w:bookmarkEnd w:id="147"/>
    </w:p>
    <w:p w14:paraId="06B8A38A" w14:textId="518C3520" w:rsidR="002B0AC8" w:rsidRPr="00D847B9" w:rsidRDefault="008611B0">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b/>
          <w:bCs/>
          <w:sz w:val="24"/>
          <w:szCs w:val="24"/>
        </w:rPr>
        <w:t>7.2.1</w:t>
      </w:r>
      <w:r w:rsidRPr="00D847B9">
        <w:rPr>
          <w:rFonts w:ascii="Times New Roman" w:eastAsia="宋体" w:hAnsi="Times New Roman" w:cs="宋体"/>
          <w:sz w:val="24"/>
          <w:szCs w:val="24"/>
        </w:rPr>
        <w:t xml:space="preserve"> </w:t>
      </w:r>
      <w:r w:rsidR="00CE5C18"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桩</w:t>
      </w:r>
      <w:r w:rsidR="0070014D" w:rsidRPr="00D847B9">
        <w:rPr>
          <w:rFonts w:ascii="Times New Roman" w:eastAsia="宋体" w:hAnsi="Times New Roman" w:cs="宋体" w:hint="eastAsia"/>
          <w:sz w:val="24"/>
          <w:szCs w:val="24"/>
        </w:rPr>
        <w:t>身完整性</w:t>
      </w:r>
      <w:r w:rsidR="003125C1" w:rsidRPr="00D847B9">
        <w:rPr>
          <w:rFonts w:ascii="Times New Roman" w:eastAsia="宋体" w:hAnsi="Times New Roman" w:cs="宋体" w:hint="eastAsia"/>
          <w:sz w:val="24"/>
          <w:szCs w:val="24"/>
        </w:rPr>
        <w:t>检测一般采用低应变法</w:t>
      </w:r>
      <w:r w:rsidR="0070014D" w:rsidRPr="00D847B9">
        <w:rPr>
          <w:rFonts w:ascii="Times New Roman" w:eastAsia="宋体" w:hAnsi="Times New Roman" w:cs="宋体" w:hint="eastAsia"/>
          <w:sz w:val="24"/>
          <w:szCs w:val="24"/>
        </w:rPr>
        <w:t>，桩基设计等级为甲级的大直径灌注桩应</w:t>
      </w:r>
      <w:r w:rsidRPr="00D847B9">
        <w:rPr>
          <w:rFonts w:ascii="Times New Roman" w:eastAsia="宋体" w:hAnsi="Times New Roman" w:cs="宋体" w:hint="eastAsia"/>
          <w:sz w:val="24"/>
          <w:szCs w:val="24"/>
        </w:rPr>
        <w:t>按</w:t>
      </w:r>
      <w:r w:rsidR="00AE5D89" w:rsidRPr="00D847B9">
        <w:rPr>
          <w:rFonts w:ascii="Times New Roman" w:eastAsia="宋体" w:hAnsi="Times New Roman" w:cs="宋体" w:hint="eastAsia"/>
          <w:sz w:val="24"/>
          <w:szCs w:val="24"/>
        </w:rPr>
        <w:t>不少于总桩数</w:t>
      </w:r>
      <w:r w:rsidR="00AE5D89" w:rsidRPr="00D847B9">
        <w:rPr>
          <w:rFonts w:ascii="Times New Roman" w:eastAsia="宋体" w:hAnsi="Times New Roman" w:cs="宋体" w:hint="eastAsia"/>
          <w:sz w:val="24"/>
          <w:szCs w:val="24"/>
        </w:rPr>
        <w:t>10%</w:t>
      </w:r>
      <w:r w:rsidR="00AE5D89" w:rsidRPr="00D847B9">
        <w:rPr>
          <w:rFonts w:ascii="Times New Roman" w:eastAsia="宋体" w:hAnsi="Times New Roman" w:cs="宋体" w:hint="eastAsia"/>
          <w:sz w:val="24"/>
          <w:szCs w:val="24"/>
        </w:rPr>
        <w:t>的比例</w:t>
      </w:r>
      <w:r w:rsidRPr="00D847B9">
        <w:rPr>
          <w:rFonts w:ascii="Times New Roman" w:eastAsia="宋体" w:hAnsi="Times New Roman" w:cs="宋体" w:hint="eastAsia"/>
          <w:sz w:val="24"/>
          <w:szCs w:val="24"/>
        </w:rPr>
        <w:t>采用声波透射法或钻芯法检测。</w:t>
      </w:r>
      <w:r w:rsidR="00EA4C6A" w:rsidRPr="00D847B9">
        <w:rPr>
          <w:rFonts w:ascii="Times New Roman" w:eastAsia="宋体" w:hAnsi="Times New Roman" w:cs="宋体" w:hint="eastAsia"/>
          <w:sz w:val="24"/>
          <w:szCs w:val="24"/>
        </w:rPr>
        <w:t xml:space="preserve"> </w:t>
      </w:r>
    </w:p>
    <w:p w14:paraId="74668A85" w14:textId="0ADEECE9" w:rsidR="002B0AC8" w:rsidRPr="00D847B9" w:rsidRDefault="008611B0">
      <w:pPr>
        <w:snapToGrid w:val="0"/>
        <w:spacing w:line="360" w:lineRule="auto"/>
        <w:ind w:rightChars="-24" w:right="-50"/>
        <w:jc w:val="left"/>
        <w:rPr>
          <w:rFonts w:ascii="Times New Roman" w:eastAsia="宋体" w:hAnsi="Times New Roman" w:cs="宋体"/>
          <w:sz w:val="24"/>
          <w:szCs w:val="24"/>
        </w:rPr>
      </w:pPr>
      <w:r w:rsidRPr="004D0380">
        <w:rPr>
          <w:rFonts w:ascii="Times New Roman" w:eastAsia="宋体" w:hAnsi="Times New Roman" w:cs="宋体"/>
          <w:b/>
          <w:bCs/>
          <w:sz w:val="24"/>
          <w:szCs w:val="24"/>
        </w:rPr>
        <w:t xml:space="preserve">7.2.2 </w:t>
      </w:r>
      <w:r w:rsidR="00CE5C18" w:rsidRPr="00D847B9">
        <w:rPr>
          <w:rFonts w:ascii="Times New Roman" w:eastAsia="宋体" w:hAnsi="Times New Roman" w:cs="宋体"/>
          <w:sz w:val="24"/>
          <w:szCs w:val="24"/>
        </w:rPr>
        <w:t xml:space="preserve"> </w:t>
      </w:r>
      <w:r w:rsidRPr="00D847B9">
        <w:rPr>
          <w:rFonts w:ascii="Times New Roman" w:eastAsia="宋体" w:hAnsi="Times New Roman" w:cs="宋体"/>
          <w:sz w:val="24"/>
          <w:szCs w:val="24"/>
        </w:rPr>
        <w:t>采用低应变反射波法检测桩身完整性时</w:t>
      </w:r>
      <w:r w:rsidRPr="00D847B9">
        <w:rPr>
          <w:rFonts w:ascii="Times New Roman" w:eastAsia="宋体" w:hAnsi="Times New Roman" w:cs="宋体" w:hint="eastAsia"/>
          <w:sz w:val="24"/>
          <w:szCs w:val="24"/>
        </w:rPr>
        <w:t>，除应</w:t>
      </w:r>
      <w:r w:rsidR="005071BA" w:rsidRPr="00D847B9">
        <w:rPr>
          <w:rFonts w:ascii="Times New Roman" w:eastAsia="宋体" w:hAnsi="Times New Roman" w:cs="宋体" w:hint="eastAsia"/>
          <w:sz w:val="24"/>
          <w:szCs w:val="24"/>
        </w:rPr>
        <w:t>符合</w:t>
      </w:r>
      <w:r w:rsidR="00757BCD" w:rsidRPr="00D847B9">
        <w:rPr>
          <w:rFonts w:ascii="Times New Roman" w:eastAsia="宋体" w:hAnsi="Times New Roman" w:cs="宋体" w:hint="eastAsia"/>
          <w:sz w:val="24"/>
          <w:szCs w:val="24"/>
        </w:rPr>
        <w:t>现行行业标准</w:t>
      </w:r>
      <w:r w:rsidRPr="00D847B9">
        <w:rPr>
          <w:rFonts w:ascii="Times New Roman" w:eastAsia="宋体" w:hAnsi="Times New Roman" w:cs="宋体" w:hint="eastAsia"/>
          <w:sz w:val="24"/>
          <w:szCs w:val="24"/>
        </w:rPr>
        <w:t>《建筑基桩检测技术规范》</w:t>
      </w:r>
      <w:r w:rsidRPr="00D847B9">
        <w:rPr>
          <w:rFonts w:ascii="Times New Roman" w:eastAsia="宋体" w:hAnsi="Times New Roman" w:cs="宋体"/>
          <w:sz w:val="24"/>
          <w:szCs w:val="24"/>
        </w:rPr>
        <w:t>JGJ 106</w:t>
      </w:r>
      <w:r w:rsidR="00C8628A" w:rsidRPr="00D847B9">
        <w:rPr>
          <w:rFonts w:ascii="Times New Roman" w:eastAsia="宋体" w:hAnsi="Times New Roman" w:cs="宋体" w:hint="eastAsia"/>
          <w:sz w:val="24"/>
          <w:szCs w:val="24"/>
        </w:rPr>
        <w:t>的</w:t>
      </w:r>
      <w:r w:rsidR="0070014D" w:rsidRPr="00D847B9">
        <w:rPr>
          <w:rFonts w:ascii="Times New Roman" w:eastAsia="宋体" w:hAnsi="Times New Roman" w:cs="宋体" w:hint="eastAsia"/>
          <w:sz w:val="24"/>
          <w:szCs w:val="24"/>
        </w:rPr>
        <w:t>有关</w:t>
      </w:r>
      <w:r w:rsidR="003125C1" w:rsidRPr="00D847B9">
        <w:rPr>
          <w:rFonts w:ascii="Times New Roman" w:eastAsia="宋体" w:hAnsi="Times New Roman" w:cs="宋体" w:hint="eastAsia"/>
          <w:sz w:val="24"/>
          <w:szCs w:val="24"/>
        </w:rPr>
        <w:t>规定外，</w:t>
      </w:r>
      <w:r w:rsidRPr="00D847B9">
        <w:rPr>
          <w:rFonts w:ascii="Times New Roman" w:eastAsia="宋体" w:hAnsi="Times New Roman" w:cs="宋体" w:hint="eastAsia"/>
          <w:sz w:val="24"/>
          <w:szCs w:val="24"/>
        </w:rPr>
        <w:t>对同一受检桩</w:t>
      </w:r>
      <w:r w:rsidR="00C8628A" w:rsidRPr="00D847B9">
        <w:rPr>
          <w:rFonts w:ascii="Times New Roman" w:eastAsia="宋体" w:hAnsi="Times New Roman" w:cs="宋体" w:hint="eastAsia"/>
          <w:sz w:val="24"/>
          <w:szCs w:val="24"/>
        </w:rPr>
        <w:t>应</w:t>
      </w:r>
      <w:r w:rsidRPr="00D847B9">
        <w:rPr>
          <w:rFonts w:ascii="Times New Roman" w:eastAsia="宋体" w:hAnsi="Times New Roman" w:cs="宋体" w:hint="eastAsia"/>
          <w:sz w:val="24"/>
          <w:szCs w:val="24"/>
        </w:rPr>
        <w:t>选用能激</w:t>
      </w:r>
      <w:r w:rsidR="0070014D" w:rsidRPr="00D847B9">
        <w:rPr>
          <w:rFonts w:ascii="Times New Roman" w:eastAsia="宋体" w:hAnsi="Times New Roman" w:cs="宋体" w:hint="eastAsia"/>
          <w:sz w:val="24"/>
          <w:szCs w:val="24"/>
        </w:rPr>
        <w:t>发宽脉冲和窄脉冲的力锤和锤垫</w:t>
      </w:r>
      <w:r w:rsidR="00C8628A" w:rsidRPr="00D847B9">
        <w:rPr>
          <w:rFonts w:ascii="Times New Roman" w:eastAsia="宋体" w:hAnsi="Times New Roman" w:cs="宋体" w:hint="eastAsia"/>
          <w:sz w:val="24"/>
          <w:szCs w:val="24"/>
        </w:rPr>
        <w:t>，</w:t>
      </w:r>
      <w:r w:rsidR="0070014D" w:rsidRPr="00D847B9">
        <w:rPr>
          <w:rFonts w:ascii="Times New Roman" w:eastAsia="宋体" w:hAnsi="Times New Roman" w:cs="宋体" w:hint="eastAsia"/>
          <w:sz w:val="24"/>
          <w:szCs w:val="24"/>
        </w:rPr>
        <w:t>获取两个以上</w:t>
      </w:r>
      <w:r w:rsidR="00C8628A" w:rsidRPr="00D847B9">
        <w:rPr>
          <w:rFonts w:ascii="Times New Roman" w:eastAsia="宋体" w:hAnsi="Times New Roman" w:cs="宋体" w:hint="eastAsia"/>
          <w:sz w:val="24"/>
          <w:szCs w:val="24"/>
        </w:rPr>
        <w:t>反射</w:t>
      </w:r>
      <w:r w:rsidR="0070014D" w:rsidRPr="00D847B9">
        <w:rPr>
          <w:rFonts w:ascii="Times New Roman" w:eastAsia="宋体" w:hAnsi="Times New Roman" w:cs="宋体" w:hint="eastAsia"/>
          <w:sz w:val="24"/>
          <w:szCs w:val="24"/>
        </w:rPr>
        <w:t>信号</w:t>
      </w:r>
      <w:r w:rsidRPr="00D847B9">
        <w:rPr>
          <w:rFonts w:ascii="Times New Roman" w:eastAsia="宋体" w:hAnsi="Times New Roman" w:cs="宋体" w:hint="eastAsia"/>
          <w:sz w:val="24"/>
          <w:szCs w:val="24"/>
        </w:rPr>
        <w:t>。</w:t>
      </w:r>
    </w:p>
    <w:p w14:paraId="1CDD02A9" w14:textId="406DEDE8" w:rsidR="002B0AC8" w:rsidRPr="00D847B9" w:rsidRDefault="008611B0">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b/>
          <w:bCs/>
          <w:sz w:val="24"/>
          <w:szCs w:val="24"/>
        </w:rPr>
        <w:t>7.2.3</w:t>
      </w:r>
      <w:r w:rsidR="00CE5C18" w:rsidRPr="004D0380">
        <w:rPr>
          <w:rFonts w:ascii="Times New Roman" w:eastAsia="宋体" w:hAnsi="Times New Roman" w:cs="宋体"/>
          <w:b/>
          <w:bCs/>
          <w:sz w:val="24"/>
          <w:szCs w:val="24"/>
        </w:rPr>
        <w:t xml:space="preserve"> </w:t>
      </w:r>
      <w:r w:rsidR="00CE5C18"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低应变法</w:t>
      </w:r>
      <w:r w:rsidR="00C8628A" w:rsidRPr="00D847B9">
        <w:rPr>
          <w:rFonts w:ascii="Times New Roman" w:eastAsia="宋体" w:hAnsi="Times New Roman" w:cs="宋体" w:hint="eastAsia"/>
          <w:sz w:val="24"/>
          <w:szCs w:val="24"/>
        </w:rPr>
        <w:t>应区分缺陷和支盘反射信号</w:t>
      </w:r>
      <w:r w:rsidRPr="00D847B9">
        <w:rPr>
          <w:rFonts w:ascii="Times New Roman" w:eastAsia="宋体" w:hAnsi="Times New Roman" w:cs="宋体" w:hint="eastAsia"/>
          <w:sz w:val="24"/>
          <w:szCs w:val="24"/>
        </w:rPr>
        <w:t>，</w:t>
      </w:r>
      <w:r w:rsidR="00376D1C" w:rsidRPr="00D847B9">
        <w:rPr>
          <w:rFonts w:ascii="Times New Roman" w:eastAsia="宋体" w:hAnsi="Times New Roman" w:cs="宋体" w:hint="eastAsia"/>
          <w:sz w:val="24"/>
          <w:szCs w:val="24"/>
        </w:rPr>
        <w:t>相对于传感器安装点的</w:t>
      </w:r>
      <w:r w:rsidR="00C8628A" w:rsidRPr="00D847B9">
        <w:rPr>
          <w:rFonts w:ascii="Times New Roman" w:eastAsia="宋体" w:hAnsi="Times New Roman" w:cs="宋体" w:hint="eastAsia"/>
          <w:sz w:val="24"/>
          <w:szCs w:val="24"/>
        </w:rPr>
        <w:t>支盘</w:t>
      </w:r>
      <w:r w:rsidR="00076D3F" w:rsidRPr="00D847B9">
        <w:rPr>
          <w:rFonts w:ascii="Times New Roman" w:eastAsia="宋体" w:hAnsi="Times New Roman" w:cs="宋体" w:hint="eastAsia"/>
          <w:sz w:val="24"/>
          <w:szCs w:val="24"/>
        </w:rPr>
        <w:t>深度</w:t>
      </w:r>
      <w:r w:rsidR="0090047D" w:rsidRPr="00D847B9">
        <w:rPr>
          <w:rFonts w:ascii="Times New Roman" w:eastAsia="宋体" w:hAnsi="Times New Roman" w:cs="宋体" w:hint="eastAsia"/>
          <w:sz w:val="24"/>
          <w:szCs w:val="24"/>
        </w:rPr>
        <w:t>可按</w:t>
      </w:r>
      <w:r w:rsidR="00076D3F" w:rsidRPr="00D847B9">
        <w:rPr>
          <w:rFonts w:ascii="Times New Roman" w:eastAsia="宋体" w:hAnsi="Times New Roman" w:cs="宋体" w:hint="eastAsia"/>
          <w:sz w:val="24"/>
          <w:szCs w:val="24"/>
        </w:rPr>
        <w:t>下列公式</w:t>
      </w:r>
      <w:r w:rsidRPr="00D847B9">
        <w:rPr>
          <w:rFonts w:ascii="Times New Roman" w:eastAsia="宋体" w:hAnsi="Times New Roman" w:cs="宋体" w:hint="eastAsia"/>
          <w:sz w:val="24"/>
          <w:szCs w:val="24"/>
        </w:rPr>
        <w:t>计算：</w:t>
      </w:r>
    </w:p>
    <w:p w14:paraId="65BBC810" w14:textId="00CCC133" w:rsidR="002B0AC8" w:rsidRPr="00D847B9" w:rsidRDefault="00A61617">
      <w:pPr>
        <w:spacing w:line="360" w:lineRule="auto"/>
        <w:jc w:val="right"/>
        <w:rPr>
          <w:rFonts w:ascii="Times New Roman" w:eastAsia="宋体" w:hAnsi="Times New Roman" w:cs="Times New Roman"/>
          <w:sz w:val="24"/>
          <w:szCs w:val="24"/>
        </w:rPr>
      </w:pPr>
      <m:oMath>
        <m:sSub>
          <m:sSubPr>
            <m:ctrlPr>
              <w:rPr>
                <w:rFonts w:ascii="Cambria Math" w:eastAsia="宋体" w:hAnsi="Cambria Math" w:cs="Times New Roman"/>
                <w:sz w:val="24"/>
                <w:szCs w:val="24"/>
              </w:rPr>
            </m:ctrlPr>
          </m:sSubPr>
          <m:e>
            <m:r>
              <w:rPr>
                <w:rFonts w:ascii="Cambria Math" w:eastAsia="宋体" w:hAnsi="Cambria Math" w:cs="Times New Roman" w:hint="eastAsia"/>
                <w:sz w:val="24"/>
                <w:szCs w:val="24"/>
              </w:rPr>
              <m:t>H</m:t>
            </m:r>
          </m:e>
          <m:sub>
            <m:r>
              <m:rPr>
                <m:sty m:val="p"/>
              </m:rPr>
              <w:rPr>
                <w:rFonts w:ascii="Cambria Math" w:eastAsia="宋体" w:hAnsi="Cambria Math" w:cs="Times New Roman" w:hint="eastAsia"/>
                <w:sz w:val="24"/>
                <w:szCs w:val="24"/>
              </w:rPr>
              <m:t>z</m:t>
            </m:r>
            <m:r>
              <m:rPr>
                <m:sty m:val="p"/>
              </m:rPr>
              <w:rPr>
                <w:rFonts w:ascii="Cambria Math" w:eastAsia="宋体" w:hAnsi="Cambria Math" w:cs="Times New Roman"/>
                <w:sz w:val="24"/>
                <w:szCs w:val="24"/>
              </w:rPr>
              <m:t>i</m:t>
            </m:r>
          </m:sub>
        </m:sSub>
      </m:oMath>
      <w:r w:rsidR="008611B0" w:rsidRPr="00D847B9">
        <w:rPr>
          <w:rFonts w:ascii="Times New Roman" w:eastAsia="宋体" w:hAnsi="Times New Roman" w:cs="Times New Roman"/>
          <w:sz w:val="24"/>
          <w:szCs w:val="24"/>
        </w:rPr>
        <w:t>=</w:t>
      </w:r>
      <m:oMath>
        <m:f>
          <m:fPr>
            <m:ctrlPr>
              <w:rPr>
                <w:rFonts w:ascii="Cambria Math" w:eastAsia="宋体" w:hAnsi="Cambria Math" w:cs="Times New Roman"/>
                <w:sz w:val="24"/>
                <w:szCs w:val="24"/>
              </w:rPr>
            </m:ctrlPr>
          </m:fPr>
          <m:num>
            <m:r>
              <m:rPr>
                <m:sty m:val="p"/>
              </m:rPr>
              <w:rPr>
                <w:rFonts w:ascii="Cambria Math" w:eastAsia="宋体" w:hAnsi="Cambria Math" w:cs="Times New Roman"/>
                <w:sz w:val="24"/>
                <w:szCs w:val="24"/>
              </w:rPr>
              <m:t>∆</m:t>
            </m:r>
            <m:sSub>
              <m:sSubPr>
                <m:ctrlPr>
                  <w:rPr>
                    <w:rFonts w:ascii="Cambria Math" w:eastAsia="宋体" w:hAnsi="Cambria Math" w:cs="Times New Roman"/>
                    <w:sz w:val="24"/>
                    <w:szCs w:val="24"/>
                  </w:rPr>
                </m:ctrlPr>
              </m:sSubPr>
              <m:e>
                <m:r>
                  <w:rPr>
                    <w:rFonts w:ascii="Cambria Math" w:eastAsia="宋体" w:hAnsi="Cambria Math" w:cs="Times New Roman"/>
                    <w:sz w:val="24"/>
                    <w:szCs w:val="24"/>
                  </w:rPr>
                  <m:t>t</m:t>
                </m:r>
              </m:e>
              <m:sub>
                <m:r>
                  <m:rPr>
                    <m:sty m:val="p"/>
                  </m:rPr>
                  <w:rPr>
                    <w:rFonts w:ascii="Cambria Math" w:eastAsia="宋体" w:hAnsi="Cambria Math" w:cs="Times New Roman"/>
                    <w:sz w:val="24"/>
                    <w:szCs w:val="24"/>
                  </w:rPr>
                  <m:t>x</m:t>
                </m:r>
              </m:sub>
            </m:sSub>
            <m:r>
              <w:rPr>
                <w:rFonts w:ascii="Cambria Math" w:eastAsia="宋体" w:hAnsi="Cambria Math" w:cs="Times New Roman" w:hint="eastAsia"/>
                <w:sz w:val="24"/>
                <w:szCs w:val="24"/>
              </w:rPr>
              <m:t>c</m:t>
            </m:r>
          </m:num>
          <m:den>
            <m:r>
              <m:rPr>
                <m:sty m:val="p"/>
              </m:rPr>
              <w:rPr>
                <w:rFonts w:ascii="Cambria Math" w:eastAsia="宋体" w:hAnsi="Cambria Math" w:cs="Times New Roman"/>
                <w:sz w:val="24"/>
                <w:szCs w:val="24"/>
              </w:rPr>
              <m:t>2000</m:t>
            </m:r>
          </m:den>
        </m:f>
      </m:oMath>
      <w:r w:rsidR="008611B0" w:rsidRPr="00D847B9">
        <w:rPr>
          <w:rFonts w:ascii="Times New Roman" w:eastAsia="宋体" w:hAnsi="Times New Roman" w:cs="Times New Roman"/>
          <w:sz w:val="24"/>
          <w:szCs w:val="24"/>
        </w:rPr>
        <w:t xml:space="preserve">                         </w:t>
      </w:r>
      <w:r w:rsidR="008611B0" w:rsidRPr="00D847B9">
        <w:rPr>
          <w:rFonts w:ascii="Times New Roman" w:eastAsia="宋体" w:hAnsi="Times New Roman" w:cs="Times New Roman" w:hint="eastAsia"/>
          <w:sz w:val="24"/>
          <w:szCs w:val="24"/>
        </w:rPr>
        <w:t>（</w:t>
      </w:r>
      <w:r w:rsidR="007537AD" w:rsidRPr="00D847B9">
        <w:rPr>
          <w:rFonts w:ascii="Times New Roman" w:eastAsia="宋体" w:hAnsi="Times New Roman" w:cs="Times New Roman" w:hint="eastAsia"/>
          <w:sz w:val="24"/>
          <w:szCs w:val="24"/>
        </w:rPr>
        <w:t>7</w:t>
      </w:r>
      <w:r w:rsidR="008611B0" w:rsidRPr="00D847B9">
        <w:rPr>
          <w:rFonts w:ascii="Times New Roman" w:eastAsia="宋体" w:hAnsi="Times New Roman" w:cs="Times New Roman"/>
          <w:sz w:val="24"/>
          <w:szCs w:val="24"/>
        </w:rPr>
        <w:t>.2.3-1</w:t>
      </w:r>
      <w:r w:rsidR="008611B0" w:rsidRPr="00D847B9">
        <w:rPr>
          <w:rFonts w:ascii="Times New Roman" w:eastAsia="宋体" w:hAnsi="Times New Roman" w:cs="Times New Roman" w:hint="eastAsia"/>
          <w:sz w:val="24"/>
          <w:szCs w:val="24"/>
        </w:rPr>
        <w:t>）</w:t>
      </w:r>
    </w:p>
    <w:p w14:paraId="6FF6F044" w14:textId="2900055D" w:rsidR="002B0AC8" w:rsidRPr="00D847B9" w:rsidRDefault="00A61617">
      <w:pPr>
        <w:spacing w:line="360" w:lineRule="auto"/>
        <w:jc w:val="right"/>
        <w:rPr>
          <w:rFonts w:ascii="Times New Roman" w:eastAsia="宋体" w:hAnsi="Times New Roman"/>
          <w:sz w:val="24"/>
          <w:szCs w:val="24"/>
        </w:rPr>
      </w:pPr>
      <m:oMath>
        <m:sSub>
          <m:sSubPr>
            <m:ctrlPr>
              <w:rPr>
                <w:rFonts w:ascii="Cambria Math" w:eastAsia="宋体" w:hAnsi="Cambria Math" w:cs="Times New Roman"/>
                <w:sz w:val="24"/>
                <w:szCs w:val="24"/>
              </w:rPr>
            </m:ctrlPr>
          </m:sSubPr>
          <m:e>
            <m:r>
              <w:rPr>
                <w:rFonts w:ascii="Cambria Math" w:eastAsia="宋体" w:hAnsi="Cambria Math" w:hint="eastAsia"/>
                <w:sz w:val="24"/>
                <w:szCs w:val="24"/>
              </w:rPr>
              <m:t>H</m:t>
            </m:r>
          </m:e>
          <m:sub>
            <m:r>
              <m:rPr>
                <m:sty m:val="p"/>
              </m:rPr>
              <w:rPr>
                <w:rFonts w:ascii="Cambria Math" w:eastAsia="宋体" w:hAnsi="Cambria Math" w:hint="eastAsia"/>
                <w:sz w:val="24"/>
                <w:szCs w:val="24"/>
              </w:rPr>
              <m:t>z</m:t>
            </m:r>
            <m:r>
              <m:rPr>
                <m:sty m:val="p"/>
              </m:rPr>
              <w:rPr>
                <w:rFonts w:ascii="Cambria Math" w:eastAsia="宋体" w:hAnsi="Cambria Math"/>
                <w:sz w:val="24"/>
                <w:szCs w:val="24"/>
              </w:rPr>
              <m:t>i</m:t>
            </m:r>
          </m:sub>
        </m:sSub>
      </m:oMath>
      <w:r w:rsidR="008611B0" w:rsidRPr="00D847B9">
        <w:rPr>
          <w:rFonts w:ascii="Times New Roman" w:eastAsia="宋体" w:hAnsi="Times New Roman"/>
          <w:sz w:val="24"/>
          <w:szCs w:val="24"/>
        </w:rPr>
        <w:t>=</w:t>
      </w:r>
      <m:oMath>
        <m:f>
          <m:fPr>
            <m:ctrlPr>
              <w:rPr>
                <w:rFonts w:ascii="Cambria Math" w:eastAsia="宋体" w:hAnsi="Cambria Math" w:cs="Times New Roman"/>
                <w:sz w:val="24"/>
                <w:szCs w:val="24"/>
              </w:rPr>
            </m:ctrlPr>
          </m:fPr>
          <m:num>
            <m:r>
              <w:rPr>
                <w:rFonts w:ascii="Cambria Math" w:eastAsia="宋体" w:hAnsi="Cambria Math"/>
                <w:sz w:val="24"/>
                <w:szCs w:val="24"/>
              </w:rPr>
              <m:t>c</m:t>
            </m:r>
          </m:num>
          <m:den>
            <m:r>
              <m:rPr>
                <m:sty m:val="p"/>
              </m:rPr>
              <w:rPr>
                <w:rFonts w:ascii="Cambria Math" w:eastAsia="宋体" w:hAnsi="Cambria Math"/>
                <w:sz w:val="24"/>
                <w:szCs w:val="24"/>
              </w:rPr>
              <m:t>2∆</m:t>
            </m:r>
            <m:r>
              <w:rPr>
                <w:rFonts w:ascii="Cambria Math" w:eastAsia="宋体" w:hAnsi="Cambria Math"/>
                <w:sz w:val="24"/>
                <w:szCs w:val="24"/>
              </w:rPr>
              <m:t>f</m:t>
            </m:r>
            <m:r>
              <m:rPr>
                <m:sty m:val="p"/>
              </m:rPr>
              <w:rPr>
                <w:rFonts w:ascii="Cambria Math" w:eastAsia="宋体" w:hAnsi="Cambria Math"/>
                <w:sz w:val="24"/>
                <w:szCs w:val="24"/>
              </w:rPr>
              <m:t>‘</m:t>
            </m:r>
          </m:den>
        </m:f>
      </m:oMath>
      <w:r w:rsidR="008611B0" w:rsidRPr="00D847B9">
        <w:rPr>
          <w:rFonts w:ascii="Times New Roman" w:eastAsia="宋体" w:hAnsi="Times New Roman"/>
          <w:sz w:val="24"/>
          <w:szCs w:val="24"/>
        </w:rPr>
        <w:t xml:space="preserve">                       </w:t>
      </w:r>
      <w:r w:rsidR="008611B0" w:rsidRPr="00D847B9">
        <w:rPr>
          <w:rFonts w:ascii="Times New Roman" w:eastAsia="宋体" w:hAnsi="Times New Roman" w:cs="Times New Roman"/>
          <w:sz w:val="24"/>
          <w:szCs w:val="24"/>
        </w:rPr>
        <w:t xml:space="preserve">  </w:t>
      </w:r>
      <w:r w:rsidR="008611B0" w:rsidRPr="00D847B9">
        <w:rPr>
          <w:rFonts w:ascii="Times New Roman" w:eastAsia="宋体" w:hAnsi="Times New Roman" w:cs="Times New Roman" w:hint="eastAsia"/>
          <w:sz w:val="24"/>
          <w:szCs w:val="24"/>
        </w:rPr>
        <w:t>（</w:t>
      </w:r>
      <w:r w:rsidR="007537AD" w:rsidRPr="00D847B9">
        <w:rPr>
          <w:rFonts w:ascii="Times New Roman" w:eastAsia="宋体" w:hAnsi="Times New Roman" w:cs="Times New Roman" w:hint="eastAsia"/>
          <w:sz w:val="24"/>
          <w:szCs w:val="24"/>
        </w:rPr>
        <w:t>7</w:t>
      </w:r>
      <w:r w:rsidR="008611B0" w:rsidRPr="00D847B9">
        <w:rPr>
          <w:rFonts w:ascii="Times New Roman" w:eastAsia="宋体" w:hAnsi="Times New Roman" w:cs="Times New Roman"/>
          <w:sz w:val="24"/>
          <w:szCs w:val="24"/>
        </w:rPr>
        <w:t>.2.3-2</w:t>
      </w:r>
      <w:r w:rsidR="008611B0" w:rsidRPr="00D847B9">
        <w:rPr>
          <w:rFonts w:ascii="Times New Roman" w:eastAsia="宋体" w:hAnsi="Times New Roman" w:cs="Times New Roman" w:hint="eastAsia"/>
          <w:sz w:val="24"/>
          <w:szCs w:val="24"/>
        </w:rPr>
        <w:t>）</w:t>
      </w:r>
    </w:p>
    <w:p w14:paraId="6F6C5477" w14:textId="77777777" w:rsidR="002B0AC8" w:rsidRPr="00D847B9" w:rsidRDefault="008611B0">
      <w:pPr>
        <w:snapToGrid w:val="0"/>
        <w:spacing w:line="360" w:lineRule="auto"/>
        <w:jc w:val="left"/>
        <w:rPr>
          <w:rFonts w:ascii="Times New Roman" w:eastAsia="宋体" w:hAnsi="Times New Roman" w:cs="宋体"/>
          <w:sz w:val="24"/>
          <w:szCs w:val="24"/>
        </w:rPr>
      </w:pPr>
      <w:r w:rsidRPr="00D847B9">
        <w:rPr>
          <w:rFonts w:ascii="Times New Roman" w:eastAsia="宋体" w:hAnsi="Times New Roman" w:cs="宋体" w:hint="eastAsia"/>
          <w:sz w:val="24"/>
          <w:szCs w:val="24"/>
        </w:rPr>
        <w:t>式中：</w:t>
      </w:r>
      <m:oMath>
        <m:sSub>
          <m:sSubPr>
            <m:ctrlPr>
              <w:rPr>
                <w:rFonts w:ascii="Cambria Math" w:eastAsia="宋体" w:hAnsi="Cambria Math" w:cs="宋体"/>
                <w:sz w:val="24"/>
                <w:szCs w:val="24"/>
              </w:rPr>
            </m:ctrlPr>
          </m:sSubPr>
          <m:e>
            <m:r>
              <w:rPr>
                <w:rFonts w:ascii="Cambria Math" w:eastAsia="宋体" w:hAnsi="Cambria Math" w:cs="宋体" w:hint="eastAsia"/>
                <w:sz w:val="24"/>
                <w:szCs w:val="24"/>
              </w:rPr>
              <m:t>H</m:t>
            </m:r>
          </m:e>
          <m:sub>
            <m:r>
              <m:rPr>
                <m:sty m:val="p"/>
              </m:rPr>
              <w:rPr>
                <w:rFonts w:ascii="Cambria Math" w:eastAsia="宋体" w:hAnsi="Cambria Math" w:cs="宋体" w:hint="eastAsia"/>
                <w:sz w:val="24"/>
                <w:szCs w:val="24"/>
              </w:rPr>
              <m:t>z</m:t>
            </m:r>
            <m:r>
              <m:rPr>
                <m:sty m:val="p"/>
              </m:rPr>
              <w:rPr>
                <w:rFonts w:ascii="Cambria Math" w:eastAsia="宋体" w:hAnsi="Cambria Math" w:cs="宋体"/>
                <w:sz w:val="24"/>
                <w:szCs w:val="24"/>
              </w:rPr>
              <m:t>i</m:t>
            </m:r>
          </m:sub>
        </m:sSub>
      </m:oMath>
      <w:r w:rsidRPr="00D847B9">
        <w:rPr>
          <w:rFonts w:ascii="Times New Roman" w:eastAsia="宋体" w:hAnsi="Times New Roman" w:cs="Times New Roman"/>
          <w:sz w:val="24"/>
          <w:szCs w:val="24"/>
        </w:rPr>
        <w:t>——</w:t>
      </w:r>
      <w:r w:rsidRPr="00D847B9">
        <w:rPr>
          <w:rFonts w:ascii="Times New Roman" w:eastAsia="宋体" w:hAnsi="Times New Roman" w:cs="宋体" w:hint="eastAsia"/>
          <w:sz w:val="24"/>
          <w:szCs w:val="24"/>
        </w:rPr>
        <w:t>第</w:t>
      </w:r>
      <w:r w:rsidRPr="00D847B9">
        <w:rPr>
          <w:rFonts w:ascii="Times New Roman" w:eastAsia="宋体" w:hAnsi="Times New Roman" w:cs="宋体"/>
          <w:sz w:val="24"/>
          <w:szCs w:val="24"/>
        </w:rPr>
        <w:t>i</w:t>
      </w:r>
      <w:r w:rsidRPr="00D847B9">
        <w:rPr>
          <w:rFonts w:ascii="Times New Roman" w:eastAsia="宋体" w:hAnsi="Times New Roman" w:cs="宋体" w:hint="eastAsia"/>
          <w:sz w:val="24"/>
          <w:szCs w:val="24"/>
        </w:rPr>
        <w:t>个支盘至传感器安装点的距离</w:t>
      </w:r>
      <w:r w:rsidRPr="00D847B9">
        <w:rPr>
          <w:rFonts w:ascii="Times New Roman" w:eastAsia="宋体" w:hAnsi="Times New Roman" w:cs="宋体"/>
          <w:sz w:val="24"/>
          <w:szCs w:val="24"/>
        </w:rPr>
        <w:t>（</w:t>
      </w:r>
      <w:r w:rsidRPr="00D847B9">
        <w:rPr>
          <w:rFonts w:ascii="Times New Roman" w:eastAsia="宋体" w:hAnsi="Times New Roman" w:cs="宋体"/>
          <w:sz w:val="24"/>
          <w:szCs w:val="24"/>
        </w:rPr>
        <w:t>m</w:t>
      </w:r>
      <w:r w:rsidRPr="00D847B9">
        <w:rPr>
          <w:rFonts w:ascii="Times New Roman" w:eastAsia="宋体" w:hAnsi="Times New Roman" w:cs="宋体"/>
          <w:sz w:val="24"/>
          <w:szCs w:val="24"/>
        </w:rPr>
        <w:t>）</w:t>
      </w:r>
      <w:r w:rsidRPr="00D847B9">
        <w:rPr>
          <w:rFonts w:ascii="Times New Roman" w:eastAsia="宋体" w:hAnsi="Times New Roman" w:cs="宋体" w:hint="eastAsia"/>
          <w:sz w:val="24"/>
          <w:szCs w:val="24"/>
        </w:rPr>
        <w:t>；</w:t>
      </w:r>
    </w:p>
    <w:p w14:paraId="29F14B7F" w14:textId="14F05C76" w:rsidR="002B0AC8" w:rsidRPr="00D847B9" w:rsidRDefault="008611B0">
      <w:pPr>
        <w:snapToGrid w:val="0"/>
        <w:spacing w:line="360" w:lineRule="auto"/>
        <w:ind w:firstLineChars="300" w:firstLine="720"/>
        <w:jc w:val="left"/>
        <w:rPr>
          <w:rFonts w:ascii="Times New Roman" w:eastAsia="宋体" w:hAnsi="Times New Roman" w:cs="宋体"/>
          <w:sz w:val="24"/>
          <w:szCs w:val="24"/>
        </w:rPr>
      </w:pPr>
      <m:oMath>
        <m:r>
          <m:rPr>
            <m:sty m:val="p"/>
          </m:rPr>
          <w:rPr>
            <w:rFonts w:ascii="Cambria Math" w:eastAsia="宋体" w:hAnsi="Cambria Math" w:cs="宋体"/>
            <w:sz w:val="24"/>
            <w:szCs w:val="24"/>
          </w:rPr>
          <m:t>∆</m:t>
        </m:r>
        <m:sSub>
          <m:sSubPr>
            <m:ctrlPr>
              <w:rPr>
                <w:rFonts w:ascii="Cambria Math" w:eastAsia="宋体" w:hAnsi="Cambria Math" w:cs="宋体"/>
                <w:sz w:val="24"/>
                <w:szCs w:val="24"/>
              </w:rPr>
            </m:ctrlPr>
          </m:sSubPr>
          <m:e>
            <m:r>
              <w:rPr>
                <w:rFonts w:ascii="Cambria Math" w:eastAsia="宋体" w:hAnsi="Cambria Math" w:cs="宋体"/>
                <w:sz w:val="24"/>
                <w:szCs w:val="24"/>
              </w:rPr>
              <m:t>t</m:t>
            </m:r>
          </m:e>
          <m:sub>
            <m:r>
              <m:rPr>
                <m:sty m:val="p"/>
              </m:rPr>
              <w:rPr>
                <w:rFonts w:ascii="Cambria Math" w:eastAsia="宋体" w:hAnsi="Cambria Math" w:cs="宋体"/>
                <w:sz w:val="24"/>
                <w:szCs w:val="24"/>
              </w:rPr>
              <m:t>x</m:t>
            </m:r>
          </m:sub>
        </m:sSub>
      </m:oMath>
      <w:r w:rsidRPr="00D847B9">
        <w:rPr>
          <w:rFonts w:ascii="Times New Roman" w:eastAsia="宋体" w:hAnsi="Times New Roman" w:cs="Times New Roman"/>
          <w:sz w:val="24"/>
          <w:szCs w:val="24"/>
        </w:rPr>
        <w:t>——</w:t>
      </w:r>
      <w:r w:rsidRPr="00D847B9">
        <w:rPr>
          <w:rFonts w:ascii="Times New Roman" w:eastAsia="宋体" w:hAnsi="Times New Roman" w:cs="宋体" w:hint="eastAsia"/>
          <w:sz w:val="24"/>
          <w:szCs w:val="24"/>
        </w:rPr>
        <w:t>速度波第一峰与</w:t>
      </w:r>
      <w:r w:rsidR="00AE23B9" w:rsidRPr="00D847B9">
        <w:rPr>
          <w:rFonts w:ascii="Times New Roman" w:eastAsia="宋体" w:hAnsi="Times New Roman" w:cs="宋体" w:hint="eastAsia"/>
          <w:sz w:val="24"/>
          <w:szCs w:val="24"/>
        </w:rPr>
        <w:t>支盘</w:t>
      </w:r>
      <w:r w:rsidRPr="00D847B9">
        <w:rPr>
          <w:rFonts w:ascii="Times New Roman" w:eastAsia="宋体" w:hAnsi="Times New Roman" w:cs="宋体" w:hint="eastAsia"/>
          <w:sz w:val="24"/>
          <w:szCs w:val="24"/>
        </w:rPr>
        <w:t>反射波峰间的时间差</w:t>
      </w:r>
      <w:r w:rsidRPr="00D847B9">
        <w:rPr>
          <w:rFonts w:ascii="Times New Roman" w:eastAsia="宋体" w:hAnsi="Times New Roman" w:cs="宋体"/>
          <w:sz w:val="24"/>
          <w:szCs w:val="24"/>
        </w:rPr>
        <w:t>（</w:t>
      </w:r>
      <w:r w:rsidRPr="00D847B9">
        <w:rPr>
          <w:rFonts w:ascii="Times New Roman" w:eastAsia="宋体" w:hAnsi="Times New Roman" w:cs="宋体"/>
          <w:sz w:val="24"/>
          <w:szCs w:val="24"/>
        </w:rPr>
        <w:t>ms</w:t>
      </w:r>
      <w:r w:rsidRPr="00D847B9">
        <w:rPr>
          <w:rFonts w:ascii="Times New Roman" w:eastAsia="宋体" w:hAnsi="Times New Roman" w:cs="宋体"/>
          <w:sz w:val="24"/>
          <w:szCs w:val="24"/>
        </w:rPr>
        <w:t>）</w:t>
      </w:r>
      <w:r w:rsidRPr="00D847B9">
        <w:rPr>
          <w:rFonts w:ascii="Times New Roman" w:eastAsia="宋体" w:hAnsi="Times New Roman" w:cs="宋体" w:hint="eastAsia"/>
          <w:sz w:val="24"/>
          <w:szCs w:val="24"/>
        </w:rPr>
        <w:t>；</w:t>
      </w:r>
    </w:p>
    <w:p w14:paraId="28EA2121" w14:textId="77777777" w:rsidR="002B0AC8" w:rsidRPr="00D847B9" w:rsidRDefault="008611B0">
      <w:pPr>
        <w:snapToGrid w:val="0"/>
        <w:spacing w:line="360" w:lineRule="auto"/>
        <w:ind w:firstLineChars="400" w:firstLine="960"/>
        <w:jc w:val="left"/>
        <w:rPr>
          <w:rFonts w:ascii="Times New Roman" w:eastAsia="宋体" w:hAnsi="Times New Roman" w:cs="宋体"/>
          <w:sz w:val="24"/>
          <w:szCs w:val="24"/>
        </w:rPr>
      </w:pPr>
      <w:r w:rsidRPr="00D847B9">
        <w:rPr>
          <w:rFonts w:ascii="Times New Roman" w:eastAsia="宋体" w:hAnsi="Times New Roman" w:cs="宋体"/>
          <w:i/>
          <w:iCs/>
          <w:sz w:val="24"/>
          <w:szCs w:val="24"/>
        </w:rPr>
        <w:t>c</w:t>
      </w:r>
      <w:r w:rsidRPr="00D847B9">
        <w:rPr>
          <w:rFonts w:ascii="Times New Roman" w:eastAsia="宋体" w:hAnsi="Times New Roman" w:cs="Times New Roman"/>
          <w:sz w:val="24"/>
          <w:szCs w:val="24"/>
        </w:rPr>
        <w:t>——</w:t>
      </w:r>
      <w:r w:rsidRPr="00D847B9">
        <w:rPr>
          <w:rFonts w:ascii="Times New Roman" w:eastAsia="宋体" w:hAnsi="Times New Roman" w:cs="宋体" w:hint="eastAsia"/>
          <w:sz w:val="24"/>
          <w:szCs w:val="24"/>
        </w:rPr>
        <w:t>受检桩的桩身波速</w:t>
      </w:r>
      <w:r w:rsidRPr="00D847B9">
        <w:rPr>
          <w:rFonts w:ascii="Times New Roman" w:eastAsia="宋体" w:hAnsi="Times New Roman" w:cs="宋体"/>
          <w:sz w:val="24"/>
          <w:szCs w:val="24"/>
        </w:rPr>
        <w:t>（</w:t>
      </w:r>
      <w:r w:rsidRPr="00D847B9">
        <w:rPr>
          <w:rFonts w:ascii="Times New Roman" w:eastAsia="宋体" w:hAnsi="Times New Roman" w:cs="宋体"/>
          <w:sz w:val="24"/>
          <w:szCs w:val="24"/>
        </w:rPr>
        <w:t>m</w:t>
      </w:r>
      <w:r w:rsidRPr="00D847B9">
        <w:rPr>
          <w:rFonts w:ascii="Times New Roman" w:eastAsia="宋体" w:hAnsi="Times New Roman" w:cs="宋体" w:hint="eastAsia"/>
          <w:sz w:val="24"/>
          <w:szCs w:val="24"/>
        </w:rPr>
        <w:t>/</w:t>
      </w:r>
      <w:r w:rsidRPr="00D847B9">
        <w:rPr>
          <w:rFonts w:ascii="Times New Roman" w:eastAsia="宋体" w:hAnsi="Times New Roman" w:cs="宋体"/>
          <w:sz w:val="24"/>
          <w:szCs w:val="24"/>
        </w:rPr>
        <w:t>s</w:t>
      </w:r>
      <w:r w:rsidRPr="00D847B9">
        <w:rPr>
          <w:rFonts w:ascii="Times New Roman" w:eastAsia="宋体" w:hAnsi="Times New Roman" w:cs="宋体"/>
          <w:sz w:val="24"/>
          <w:szCs w:val="24"/>
        </w:rPr>
        <w:t>）</w:t>
      </w:r>
      <w:r w:rsidRPr="00D847B9">
        <w:rPr>
          <w:rFonts w:ascii="Times New Roman" w:eastAsia="宋体" w:hAnsi="Times New Roman" w:cs="宋体" w:hint="eastAsia"/>
          <w:sz w:val="24"/>
          <w:szCs w:val="24"/>
        </w:rPr>
        <w:t>，无法确定时可用桩身波速的平均值替代；</w:t>
      </w:r>
      <w:r w:rsidRPr="00D847B9">
        <w:rPr>
          <w:rFonts w:ascii="Times New Roman" w:eastAsia="宋体" w:hAnsi="Times New Roman" w:cs="宋体"/>
          <w:sz w:val="24"/>
          <w:szCs w:val="24"/>
        </w:rPr>
        <w:t> </w:t>
      </w:r>
    </w:p>
    <w:p w14:paraId="3905A83C" w14:textId="0C5BE579" w:rsidR="002B0AC8" w:rsidRPr="00D847B9" w:rsidRDefault="008611B0">
      <w:pPr>
        <w:snapToGrid w:val="0"/>
        <w:spacing w:line="360" w:lineRule="auto"/>
        <w:ind w:firstLineChars="300" w:firstLine="720"/>
        <w:jc w:val="left"/>
        <w:rPr>
          <w:rFonts w:ascii="Times New Roman" w:eastAsia="宋体" w:hAnsi="Times New Roman" w:cs="宋体"/>
          <w:sz w:val="24"/>
          <w:szCs w:val="24"/>
        </w:rPr>
      </w:pPr>
      <m:oMath>
        <m:r>
          <m:rPr>
            <m:sty m:val="p"/>
          </m:rPr>
          <w:rPr>
            <w:rFonts w:ascii="Cambria Math" w:eastAsia="宋体" w:hAnsi="Cambria Math" w:cs="宋体"/>
            <w:sz w:val="24"/>
            <w:szCs w:val="24"/>
          </w:rPr>
          <m:t>∆</m:t>
        </m:r>
        <m:r>
          <w:rPr>
            <w:rFonts w:ascii="Cambria Math" w:eastAsia="宋体" w:hAnsi="Cambria Math" w:cs="宋体"/>
            <w:sz w:val="24"/>
            <w:szCs w:val="24"/>
          </w:rPr>
          <m:t>f</m:t>
        </m:r>
        <m:r>
          <m:rPr>
            <m:sty m:val="p"/>
          </m:rPr>
          <w:rPr>
            <w:rFonts w:ascii="Cambria Math" w:eastAsia="宋体" w:hAnsi="Cambria Math" w:cs="宋体"/>
            <w:sz w:val="24"/>
            <w:szCs w:val="24"/>
          </w:rPr>
          <m:t xml:space="preserve">’ </m:t>
        </m:r>
      </m:oMath>
      <w:r w:rsidRPr="00D847B9">
        <w:rPr>
          <w:rFonts w:ascii="Times New Roman" w:eastAsia="宋体" w:hAnsi="Times New Roman" w:cs="Times New Roman"/>
          <w:sz w:val="24"/>
          <w:szCs w:val="24"/>
        </w:rPr>
        <w:t>——</w:t>
      </w:r>
      <w:r w:rsidRPr="00D847B9">
        <w:rPr>
          <w:rFonts w:ascii="Times New Roman" w:eastAsia="宋体" w:hAnsi="Times New Roman" w:cs="宋体" w:hint="eastAsia"/>
          <w:sz w:val="24"/>
          <w:szCs w:val="24"/>
        </w:rPr>
        <w:t>幅频信号曲线上</w:t>
      </w:r>
      <w:r w:rsidR="00AE23B9" w:rsidRPr="00D847B9">
        <w:rPr>
          <w:rFonts w:ascii="Times New Roman" w:eastAsia="宋体" w:hAnsi="Times New Roman" w:cs="宋体" w:hint="eastAsia"/>
          <w:sz w:val="24"/>
          <w:szCs w:val="24"/>
        </w:rPr>
        <w:t>支盘</w:t>
      </w:r>
      <w:r w:rsidRPr="00D847B9">
        <w:rPr>
          <w:rFonts w:ascii="Times New Roman" w:eastAsia="宋体" w:hAnsi="Times New Roman" w:cs="宋体" w:hint="eastAsia"/>
          <w:sz w:val="24"/>
          <w:szCs w:val="24"/>
        </w:rPr>
        <w:t>相邻谐振峰间的频差</w:t>
      </w:r>
      <w:r w:rsidRPr="00D847B9">
        <w:rPr>
          <w:rFonts w:ascii="Times New Roman" w:eastAsia="宋体" w:hAnsi="Times New Roman" w:cs="宋体"/>
          <w:sz w:val="24"/>
          <w:szCs w:val="24"/>
        </w:rPr>
        <w:t>（</w:t>
      </w:r>
      <w:r w:rsidRPr="00D847B9">
        <w:rPr>
          <w:rFonts w:ascii="Times New Roman" w:eastAsia="宋体" w:hAnsi="Times New Roman" w:cs="宋体"/>
          <w:sz w:val="24"/>
          <w:szCs w:val="24"/>
        </w:rPr>
        <w:t>Hz</w:t>
      </w:r>
      <w:r w:rsidRPr="00D847B9">
        <w:rPr>
          <w:rFonts w:ascii="Times New Roman" w:eastAsia="宋体" w:hAnsi="Times New Roman" w:cs="宋体"/>
          <w:sz w:val="24"/>
          <w:szCs w:val="24"/>
        </w:rPr>
        <w:t>）</w:t>
      </w:r>
      <w:r w:rsidRPr="00D847B9">
        <w:rPr>
          <w:rFonts w:ascii="Times New Roman" w:eastAsia="宋体" w:hAnsi="Times New Roman" w:cs="宋体" w:hint="eastAsia"/>
          <w:sz w:val="24"/>
          <w:szCs w:val="24"/>
        </w:rPr>
        <w:t>。</w:t>
      </w:r>
    </w:p>
    <w:p w14:paraId="2913D6F2" w14:textId="1B70B096" w:rsidR="002B0AC8" w:rsidRPr="00D847B9" w:rsidRDefault="008611B0">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b/>
          <w:bCs/>
          <w:sz w:val="24"/>
          <w:szCs w:val="24"/>
        </w:rPr>
        <w:t>7.2.4</w:t>
      </w:r>
      <w:r w:rsidR="00CE5C18"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低应变实测信号应根据支盘位置</w:t>
      </w:r>
      <w:r w:rsidR="00CD5E6A" w:rsidRPr="00D847B9">
        <w:rPr>
          <w:rFonts w:ascii="Times New Roman" w:eastAsia="宋体" w:hAnsi="Times New Roman" w:cs="宋体" w:hint="eastAsia"/>
          <w:sz w:val="24"/>
          <w:szCs w:val="24"/>
        </w:rPr>
        <w:t>，</w:t>
      </w:r>
      <w:r w:rsidRPr="00D847B9">
        <w:rPr>
          <w:rFonts w:ascii="Times New Roman" w:eastAsia="宋体" w:hAnsi="Times New Roman" w:cs="宋体" w:hint="eastAsia"/>
          <w:sz w:val="24"/>
          <w:szCs w:val="24"/>
        </w:rPr>
        <w:t>采用实测曲线拟合法辅助判定桩身完整性。</w:t>
      </w:r>
    </w:p>
    <w:p w14:paraId="230C9A57" w14:textId="00DA7CBB" w:rsidR="002B0AC8" w:rsidRPr="00F97ACE" w:rsidRDefault="008611B0" w:rsidP="00F97ACE">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b/>
          <w:bCs/>
          <w:sz w:val="24"/>
          <w:szCs w:val="24"/>
        </w:rPr>
        <w:t>7.2.5</w:t>
      </w:r>
      <w:r w:rsidR="00CE5C18" w:rsidRPr="00D847B9">
        <w:rPr>
          <w:rFonts w:ascii="Times New Roman" w:eastAsia="宋体" w:hAnsi="Times New Roman" w:cs="宋体"/>
          <w:sz w:val="24"/>
          <w:szCs w:val="24"/>
        </w:rPr>
        <w:t xml:space="preserve">  </w:t>
      </w:r>
      <w:r w:rsidR="00A07EB4" w:rsidRPr="00D847B9">
        <w:rPr>
          <w:rFonts w:ascii="Times New Roman" w:eastAsia="宋体" w:hAnsi="Times New Roman" w:cs="宋体" w:hint="eastAsia"/>
          <w:sz w:val="24"/>
          <w:szCs w:val="24"/>
        </w:rPr>
        <w:t>桩身完整性检测报告</w:t>
      </w:r>
      <w:r w:rsidR="00D74796" w:rsidRPr="00D847B9">
        <w:rPr>
          <w:rFonts w:ascii="Times New Roman" w:eastAsia="宋体" w:hAnsi="Times New Roman" w:cs="宋体" w:hint="eastAsia"/>
          <w:sz w:val="24"/>
          <w:szCs w:val="24"/>
        </w:rPr>
        <w:t>应符合现行行业标准</w:t>
      </w:r>
      <w:r w:rsidR="00A07EB4" w:rsidRPr="00D847B9">
        <w:rPr>
          <w:rFonts w:ascii="Times New Roman" w:eastAsia="宋体" w:hAnsi="Times New Roman" w:cs="宋体" w:hint="eastAsia"/>
          <w:sz w:val="24"/>
          <w:szCs w:val="24"/>
        </w:rPr>
        <w:t>《建筑基桩检测技术规范》</w:t>
      </w:r>
      <w:r w:rsidR="00A07EB4" w:rsidRPr="00D847B9">
        <w:rPr>
          <w:rFonts w:ascii="Times New Roman" w:eastAsia="宋体" w:hAnsi="Times New Roman" w:cs="宋体"/>
          <w:sz w:val="24"/>
          <w:szCs w:val="24"/>
        </w:rPr>
        <w:t>JGJ 106</w:t>
      </w:r>
      <w:r w:rsidR="000958CF" w:rsidRPr="00D847B9">
        <w:rPr>
          <w:rFonts w:ascii="Times New Roman" w:eastAsia="宋体" w:hAnsi="Times New Roman" w:cs="宋体" w:hint="eastAsia"/>
          <w:sz w:val="24"/>
          <w:szCs w:val="24"/>
        </w:rPr>
        <w:t>的有关规定</w:t>
      </w:r>
      <w:r w:rsidR="00A07EB4" w:rsidRPr="00D847B9">
        <w:rPr>
          <w:rFonts w:ascii="Times New Roman" w:eastAsia="宋体" w:hAnsi="Times New Roman" w:cs="宋体" w:hint="eastAsia"/>
          <w:sz w:val="24"/>
          <w:szCs w:val="24"/>
        </w:rPr>
        <w:t>，采用低应变法时应标明支盘</w:t>
      </w:r>
      <w:r w:rsidR="000958CF" w:rsidRPr="00D847B9">
        <w:rPr>
          <w:rFonts w:ascii="Times New Roman" w:eastAsia="宋体" w:hAnsi="Times New Roman" w:cs="宋体" w:hint="eastAsia"/>
          <w:sz w:val="24"/>
          <w:szCs w:val="24"/>
        </w:rPr>
        <w:t>至</w:t>
      </w:r>
      <w:r w:rsidR="0071199F" w:rsidRPr="00D847B9">
        <w:rPr>
          <w:rFonts w:ascii="Times New Roman" w:eastAsia="宋体" w:hAnsi="Times New Roman" w:cs="宋体" w:hint="eastAsia"/>
          <w:sz w:val="24"/>
          <w:szCs w:val="24"/>
        </w:rPr>
        <w:t>桩顶</w:t>
      </w:r>
      <w:r w:rsidR="00DC7D48" w:rsidRPr="00D847B9">
        <w:rPr>
          <w:rFonts w:ascii="Times New Roman" w:eastAsia="宋体" w:hAnsi="Times New Roman" w:cs="宋体" w:hint="eastAsia"/>
          <w:sz w:val="24"/>
          <w:szCs w:val="24"/>
        </w:rPr>
        <w:t>的距离</w:t>
      </w:r>
      <w:r w:rsidR="000958CF" w:rsidRPr="00D847B9">
        <w:rPr>
          <w:rFonts w:ascii="Times New Roman" w:eastAsia="宋体" w:hAnsi="Times New Roman" w:cs="宋体" w:hint="eastAsia"/>
          <w:sz w:val="24"/>
          <w:szCs w:val="24"/>
        </w:rPr>
        <w:t>及桩顶标高</w:t>
      </w:r>
      <w:r w:rsidR="00DC7D48" w:rsidRPr="00D847B9">
        <w:rPr>
          <w:rFonts w:ascii="Times New Roman" w:eastAsia="宋体" w:hAnsi="Times New Roman" w:cs="宋体" w:hint="eastAsia"/>
          <w:sz w:val="24"/>
          <w:szCs w:val="24"/>
        </w:rPr>
        <w:t>。</w:t>
      </w:r>
    </w:p>
    <w:p w14:paraId="3589C0D7" w14:textId="339A9EBC" w:rsidR="002B0AC8" w:rsidRPr="00D847B9" w:rsidRDefault="008611B0" w:rsidP="00AF7F69">
      <w:pPr>
        <w:pStyle w:val="2"/>
        <w:adjustRightInd w:val="0"/>
        <w:snapToGrid w:val="0"/>
        <w:spacing w:beforeLines="100" w:before="240" w:after="0" w:line="480" w:lineRule="auto"/>
        <w:jc w:val="center"/>
        <w:rPr>
          <w:rFonts w:ascii="Times New Roman" w:hAnsi="Times New Roman" w:cs="Times New Roman"/>
          <w:sz w:val="28"/>
          <w:szCs w:val="28"/>
        </w:rPr>
      </w:pPr>
      <w:bookmarkStart w:id="148" w:name="_Toc120784009"/>
      <w:bookmarkStart w:id="149" w:name="_Toc120784085"/>
      <w:bookmarkStart w:id="150" w:name="_Toc120803041"/>
      <w:r w:rsidRPr="00D847B9">
        <w:rPr>
          <w:rFonts w:ascii="Times New Roman" w:hAnsi="Times New Roman" w:cs="Times New Roman"/>
          <w:sz w:val="28"/>
          <w:szCs w:val="28"/>
        </w:rPr>
        <w:t>7.3</w:t>
      </w:r>
      <w:r w:rsidR="00486897" w:rsidRPr="00D847B9">
        <w:rPr>
          <w:rFonts w:ascii="Times New Roman" w:hAnsi="Times New Roman" w:cs="Times New Roman"/>
          <w:sz w:val="28"/>
          <w:szCs w:val="28"/>
        </w:rPr>
        <w:t xml:space="preserve">  </w:t>
      </w:r>
      <w:r w:rsidRPr="00D847B9">
        <w:rPr>
          <w:rFonts w:ascii="Times New Roman" w:hAnsi="Times New Roman" w:cs="Times New Roman" w:hint="eastAsia"/>
          <w:sz w:val="28"/>
          <w:szCs w:val="28"/>
        </w:rPr>
        <w:t>单桩承载力检测</w:t>
      </w:r>
      <w:bookmarkStart w:id="151" w:name="_Hlk106959532"/>
      <w:bookmarkEnd w:id="148"/>
      <w:bookmarkEnd w:id="149"/>
      <w:bookmarkEnd w:id="150"/>
    </w:p>
    <w:p w14:paraId="334F3CEF" w14:textId="36D43C5E" w:rsidR="00F4047D" w:rsidRPr="00D847B9" w:rsidRDefault="008611B0">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b/>
          <w:bCs/>
          <w:sz w:val="24"/>
          <w:szCs w:val="24"/>
        </w:rPr>
        <w:t>7</w:t>
      </w:r>
      <w:r w:rsidRPr="004D0380">
        <w:rPr>
          <w:rFonts w:ascii="Times New Roman" w:eastAsia="宋体" w:hAnsi="Times New Roman" w:cs="宋体" w:hint="eastAsia"/>
          <w:b/>
          <w:bCs/>
          <w:sz w:val="24"/>
          <w:szCs w:val="24"/>
        </w:rPr>
        <w:t>.3.</w:t>
      </w:r>
      <w:r w:rsidRPr="004D0380">
        <w:rPr>
          <w:rFonts w:ascii="Times New Roman" w:eastAsia="宋体" w:hAnsi="Times New Roman" w:cs="宋体"/>
          <w:b/>
          <w:bCs/>
          <w:sz w:val="24"/>
          <w:szCs w:val="24"/>
        </w:rPr>
        <w:t>1</w:t>
      </w:r>
      <w:r w:rsidR="00665AD0" w:rsidRPr="004D0380">
        <w:rPr>
          <w:rFonts w:ascii="Times New Roman" w:eastAsia="宋体" w:hAnsi="Times New Roman" w:cs="宋体"/>
          <w:b/>
          <w:bCs/>
          <w:sz w:val="24"/>
          <w:szCs w:val="24"/>
        </w:rPr>
        <w:t xml:space="preserve"> </w:t>
      </w:r>
      <w:r w:rsidR="00665AD0" w:rsidRPr="00D847B9">
        <w:rPr>
          <w:rFonts w:ascii="Times New Roman" w:eastAsia="宋体" w:hAnsi="Times New Roman" w:cs="宋体"/>
          <w:sz w:val="24"/>
          <w:szCs w:val="24"/>
        </w:rPr>
        <w:t xml:space="preserve"> </w:t>
      </w:r>
      <w:r w:rsidR="00F4047D" w:rsidRPr="00D847B9">
        <w:rPr>
          <w:rFonts w:ascii="Times New Roman" w:eastAsia="宋体" w:hAnsi="Times New Roman" w:cs="宋体" w:hint="eastAsia"/>
          <w:sz w:val="24"/>
          <w:szCs w:val="24"/>
        </w:rPr>
        <w:t>工程桩</w:t>
      </w:r>
      <w:r w:rsidR="005345D4" w:rsidRPr="00D847B9">
        <w:rPr>
          <w:rFonts w:ascii="Times New Roman" w:eastAsia="宋体" w:hAnsi="Times New Roman" w:cs="宋体" w:hint="eastAsia"/>
          <w:sz w:val="24"/>
          <w:szCs w:val="24"/>
        </w:rPr>
        <w:t>验收承载力检测应采用</w:t>
      </w:r>
      <w:r w:rsidR="00F4047D" w:rsidRPr="00D847B9">
        <w:rPr>
          <w:rFonts w:ascii="Times New Roman" w:eastAsia="宋体" w:hAnsi="Times New Roman" w:cs="宋体" w:hint="eastAsia"/>
          <w:sz w:val="24"/>
          <w:szCs w:val="24"/>
        </w:rPr>
        <w:t>静载</w:t>
      </w:r>
      <w:r w:rsidR="008D7AEB" w:rsidRPr="00D847B9">
        <w:rPr>
          <w:rFonts w:ascii="Times New Roman" w:eastAsia="宋体" w:hAnsi="Times New Roman" w:cs="宋体" w:hint="eastAsia"/>
          <w:sz w:val="24"/>
          <w:szCs w:val="24"/>
        </w:rPr>
        <w:t>荷</w:t>
      </w:r>
      <w:r w:rsidR="00F4047D" w:rsidRPr="00D847B9">
        <w:rPr>
          <w:rFonts w:ascii="Times New Roman" w:eastAsia="宋体" w:hAnsi="Times New Roman" w:cs="宋体" w:hint="eastAsia"/>
          <w:sz w:val="24"/>
          <w:szCs w:val="24"/>
        </w:rPr>
        <w:t>试验</w:t>
      </w:r>
      <w:r w:rsidR="00137076" w:rsidRPr="00D847B9">
        <w:rPr>
          <w:rFonts w:ascii="Times New Roman" w:eastAsia="宋体" w:hAnsi="Times New Roman" w:cs="宋体" w:hint="eastAsia"/>
          <w:sz w:val="24"/>
          <w:szCs w:val="24"/>
        </w:rPr>
        <w:t>，</w:t>
      </w:r>
      <w:r w:rsidR="00F4047D" w:rsidRPr="00D847B9">
        <w:rPr>
          <w:rFonts w:ascii="Times New Roman" w:eastAsia="宋体" w:hAnsi="Times New Roman" w:cs="宋体" w:hint="eastAsia"/>
          <w:sz w:val="24"/>
          <w:szCs w:val="24"/>
        </w:rPr>
        <w:t>当出现</w:t>
      </w:r>
      <w:r w:rsidRPr="00D847B9">
        <w:rPr>
          <w:rFonts w:ascii="Times New Roman" w:eastAsia="宋体" w:hAnsi="Times New Roman" w:cs="宋体" w:hint="eastAsia"/>
          <w:sz w:val="24"/>
          <w:szCs w:val="24"/>
        </w:rPr>
        <w:t>下列</w:t>
      </w:r>
      <w:r w:rsidR="00137076" w:rsidRPr="00D847B9">
        <w:rPr>
          <w:rFonts w:ascii="Times New Roman" w:eastAsia="宋体" w:hAnsi="Times New Roman" w:cs="宋体" w:hint="eastAsia"/>
          <w:sz w:val="24"/>
          <w:szCs w:val="24"/>
        </w:rPr>
        <w:t>情况</w:t>
      </w:r>
      <w:r w:rsidR="005345D4" w:rsidRPr="00D847B9">
        <w:rPr>
          <w:rFonts w:ascii="Times New Roman" w:eastAsia="宋体" w:hAnsi="Times New Roman" w:cs="宋体" w:hint="eastAsia"/>
          <w:sz w:val="24"/>
          <w:szCs w:val="24"/>
        </w:rPr>
        <w:t>时，应适当增加承载力受检桩数量</w:t>
      </w:r>
      <w:r w:rsidR="00F4047D" w:rsidRPr="00D847B9">
        <w:rPr>
          <w:rFonts w:ascii="Times New Roman" w:eastAsia="宋体" w:hAnsi="Times New Roman" w:cs="宋体" w:hint="eastAsia"/>
          <w:sz w:val="24"/>
          <w:szCs w:val="24"/>
        </w:rPr>
        <w:t>：</w:t>
      </w:r>
    </w:p>
    <w:p w14:paraId="61E0EB06" w14:textId="747BA98B" w:rsidR="00C60F5F" w:rsidRPr="00D847B9" w:rsidRDefault="00F4047D">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hint="eastAsia"/>
          <w:b/>
          <w:bCs/>
          <w:sz w:val="24"/>
          <w:szCs w:val="24"/>
        </w:rPr>
        <w:t>1</w:t>
      </w:r>
      <w:r w:rsidR="00665AD0" w:rsidRPr="00D847B9">
        <w:rPr>
          <w:rFonts w:ascii="Times New Roman" w:eastAsia="宋体" w:hAnsi="Times New Roman" w:cs="宋体"/>
          <w:sz w:val="24"/>
          <w:szCs w:val="24"/>
        </w:rPr>
        <w:t xml:space="preserve">  </w:t>
      </w:r>
      <w:r w:rsidR="008611B0" w:rsidRPr="00D847B9">
        <w:rPr>
          <w:rFonts w:ascii="Times New Roman" w:eastAsia="宋体" w:hAnsi="Times New Roman" w:cs="宋体"/>
          <w:sz w:val="24"/>
          <w:szCs w:val="24"/>
        </w:rPr>
        <w:t>施工过程中</w:t>
      </w:r>
      <w:r w:rsidR="00C60F5F" w:rsidRPr="00D847B9">
        <w:rPr>
          <w:rFonts w:ascii="Times New Roman" w:eastAsia="宋体" w:hAnsi="Times New Roman" w:cs="宋体" w:hint="eastAsia"/>
          <w:sz w:val="24"/>
          <w:szCs w:val="24"/>
        </w:rPr>
        <w:t>施工工艺改变；</w:t>
      </w:r>
    </w:p>
    <w:p w14:paraId="43351FCC" w14:textId="5484113D" w:rsidR="002B0AC8" w:rsidRPr="00D847B9" w:rsidRDefault="00C60F5F">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hint="eastAsia"/>
          <w:b/>
          <w:bCs/>
          <w:sz w:val="24"/>
          <w:szCs w:val="24"/>
        </w:rPr>
        <w:t>2</w:t>
      </w:r>
      <w:r w:rsidR="00665AD0" w:rsidRPr="00D847B9">
        <w:rPr>
          <w:rFonts w:ascii="Times New Roman" w:eastAsia="宋体" w:hAnsi="Times New Roman" w:cs="宋体"/>
          <w:sz w:val="24"/>
          <w:szCs w:val="24"/>
        </w:rPr>
        <w:t xml:space="preserve">  </w:t>
      </w:r>
      <w:r w:rsidR="008611B0" w:rsidRPr="00D847B9">
        <w:rPr>
          <w:rFonts w:ascii="Times New Roman" w:eastAsia="宋体" w:hAnsi="Times New Roman" w:cs="宋体"/>
          <w:sz w:val="24"/>
          <w:szCs w:val="24"/>
        </w:rPr>
        <w:t>施工质量出现了异常</w:t>
      </w:r>
      <w:r w:rsidR="008611B0" w:rsidRPr="00D847B9">
        <w:rPr>
          <w:rFonts w:ascii="Times New Roman" w:eastAsia="宋体" w:hAnsi="Times New Roman" w:cs="宋体" w:hint="eastAsia"/>
          <w:sz w:val="24"/>
          <w:szCs w:val="24"/>
        </w:rPr>
        <w:t>；</w:t>
      </w:r>
    </w:p>
    <w:p w14:paraId="3FABB040" w14:textId="41724B5F" w:rsidR="00C60F5F" w:rsidRPr="00D847B9" w:rsidRDefault="00C60F5F">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hint="eastAsia"/>
          <w:b/>
          <w:bCs/>
          <w:sz w:val="24"/>
          <w:szCs w:val="24"/>
        </w:rPr>
        <w:t>3</w:t>
      </w:r>
      <w:r w:rsidR="00665AD0" w:rsidRPr="00D847B9">
        <w:rPr>
          <w:rFonts w:ascii="Times New Roman" w:eastAsia="宋体" w:hAnsi="Times New Roman" w:cs="宋体"/>
          <w:sz w:val="24"/>
          <w:szCs w:val="24"/>
        </w:rPr>
        <w:t xml:space="preserve">  </w:t>
      </w:r>
      <w:r w:rsidR="00140424" w:rsidRPr="00D847B9">
        <w:rPr>
          <w:rFonts w:ascii="Times New Roman" w:eastAsia="宋体" w:hAnsi="Times New Roman" w:cs="宋体" w:hint="eastAsia"/>
          <w:sz w:val="24"/>
          <w:szCs w:val="24"/>
        </w:rPr>
        <w:t>支盘位置调整较大</w:t>
      </w:r>
      <w:r w:rsidR="00B4755B" w:rsidRPr="00D847B9">
        <w:rPr>
          <w:rFonts w:ascii="Times New Roman" w:eastAsia="宋体" w:hAnsi="Times New Roman" w:cs="宋体" w:hint="eastAsia"/>
          <w:sz w:val="24"/>
          <w:szCs w:val="24"/>
        </w:rPr>
        <w:t>或支盘数量</w:t>
      </w:r>
      <w:r w:rsidR="002C7347" w:rsidRPr="00D847B9">
        <w:rPr>
          <w:rFonts w:ascii="Times New Roman" w:eastAsia="宋体" w:hAnsi="Times New Roman" w:cs="宋体" w:hint="eastAsia"/>
          <w:sz w:val="24"/>
          <w:szCs w:val="24"/>
        </w:rPr>
        <w:t>有</w:t>
      </w:r>
      <w:r w:rsidR="00490D50" w:rsidRPr="00D847B9">
        <w:rPr>
          <w:rFonts w:ascii="Times New Roman" w:eastAsia="宋体" w:hAnsi="Times New Roman" w:cs="宋体" w:hint="eastAsia"/>
          <w:sz w:val="24"/>
          <w:szCs w:val="24"/>
        </w:rPr>
        <w:t>调整</w:t>
      </w:r>
      <w:r w:rsidR="00096797" w:rsidRPr="00D847B9">
        <w:rPr>
          <w:rFonts w:ascii="Times New Roman" w:eastAsia="宋体" w:hAnsi="Times New Roman" w:cs="宋体" w:hint="eastAsia"/>
          <w:sz w:val="24"/>
          <w:szCs w:val="24"/>
        </w:rPr>
        <w:t>；</w:t>
      </w:r>
    </w:p>
    <w:p w14:paraId="07DC2430" w14:textId="58C24564" w:rsidR="002B0AC8" w:rsidRPr="00D847B9" w:rsidRDefault="002C7347" w:rsidP="002C7347">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hint="eastAsia"/>
          <w:b/>
          <w:bCs/>
          <w:sz w:val="24"/>
          <w:szCs w:val="24"/>
        </w:rPr>
        <w:t>4</w:t>
      </w:r>
      <w:r w:rsidR="008611B0" w:rsidRPr="00D847B9">
        <w:rPr>
          <w:rFonts w:ascii="Times New Roman" w:eastAsia="宋体" w:hAnsi="Times New Roman" w:cs="宋体"/>
          <w:sz w:val="24"/>
          <w:szCs w:val="24"/>
        </w:rPr>
        <w:t xml:space="preserve"> </w:t>
      </w:r>
      <w:r w:rsidR="00665AD0" w:rsidRPr="00D847B9">
        <w:rPr>
          <w:rFonts w:ascii="Times New Roman" w:eastAsia="宋体" w:hAnsi="Times New Roman" w:cs="宋体"/>
          <w:sz w:val="24"/>
          <w:szCs w:val="24"/>
        </w:rPr>
        <w:t xml:space="preserve"> </w:t>
      </w:r>
      <w:r w:rsidR="005345D4" w:rsidRPr="00D847B9">
        <w:rPr>
          <w:rFonts w:ascii="Times New Roman" w:eastAsia="宋体" w:hAnsi="Times New Roman" w:cs="宋体" w:hint="eastAsia"/>
          <w:sz w:val="24"/>
          <w:szCs w:val="24"/>
        </w:rPr>
        <w:t>设计</w:t>
      </w:r>
      <w:r w:rsidR="008611B0" w:rsidRPr="00D847B9">
        <w:rPr>
          <w:rFonts w:ascii="Times New Roman" w:eastAsia="宋体" w:hAnsi="Times New Roman" w:cs="宋体" w:hint="eastAsia"/>
          <w:sz w:val="24"/>
          <w:szCs w:val="24"/>
        </w:rPr>
        <w:t>要求</w:t>
      </w:r>
      <w:r w:rsidR="005345D4" w:rsidRPr="00D847B9">
        <w:rPr>
          <w:rFonts w:ascii="Times New Roman" w:eastAsia="宋体" w:hAnsi="Times New Roman" w:cs="宋体" w:hint="eastAsia"/>
          <w:sz w:val="24"/>
          <w:szCs w:val="24"/>
        </w:rPr>
        <w:t>增加</w:t>
      </w:r>
      <w:r w:rsidR="008611B0" w:rsidRPr="00D847B9">
        <w:rPr>
          <w:rFonts w:ascii="Times New Roman" w:eastAsia="宋体" w:hAnsi="Times New Roman" w:cs="宋体" w:hint="eastAsia"/>
          <w:sz w:val="24"/>
          <w:szCs w:val="24"/>
        </w:rPr>
        <w:t>时。</w:t>
      </w:r>
    </w:p>
    <w:p w14:paraId="2364FE16" w14:textId="2FECEAEA" w:rsidR="006B511A" w:rsidRPr="00D847B9" w:rsidRDefault="006B511A" w:rsidP="006B511A">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hint="eastAsia"/>
          <w:b/>
          <w:bCs/>
          <w:sz w:val="24"/>
          <w:szCs w:val="24"/>
        </w:rPr>
        <w:t>7</w:t>
      </w:r>
      <w:r w:rsidRPr="004D0380">
        <w:rPr>
          <w:rFonts w:ascii="Times New Roman" w:eastAsia="宋体" w:hAnsi="Times New Roman" w:cs="宋体"/>
          <w:b/>
          <w:bCs/>
          <w:sz w:val="24"/>
          <w:szCs w:val="24"/>
        </w:rPr>
        <w:t xml:space="preserve">.3.2 </w:t>
      </w:r>
      <w:r w:rsidR="00665AD0"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单桩竖向承载力检测最大加载值应符合下列要求：</w:t>
      </w:r>
    </w:p>
    <w:p w14:paraId="747451C1" w14:textId="2EFCE7D4" w:rsidR="006B511A" w:rsidRPr="00D847B9" w:rsidRDefault="005115DD" w:rsidP="00502E3C">
      <w:pPr>
        <w:snapToGrid w:val="0"/>
        <w:spacing w:line="360" w:lineRule="auto"/>
        <w:ind w:firstLine="435"/>
        <w:jc w:val="left"/>
        <w:rPr>
          <w:rFonts w:ascii="Times New Roman" w:eastAsia="宋体" w:hAnsi="Times New Roman" w:cs="宋体"/>
          <w:sz w:val="24"/>
          <w:szCs w:val="24"/>
        </w:rPr>
      </w:pPr>
      <w:r w:rsidRPr="00F70163">
        <w:rPr>
          <w:rFonts w:ascii="Times New Roman" w:eastAsia="宋体" w:hAnsi="Times New Roman" w:cs="宋体"/>
          <w:b/>
          <w:bCs/>
          <w:sz w:val="24"/>
          <w:szCs w:val="24"/>
        </w:rPr>
        <w:lastRenderedPageBreak/>
        <w:t>1</w:t>
      </w:r>
      <w:r w:rsidRPr="00D847B9">
        <w:rPr>
          <w:rFonts w:ascii="Times New Roman" w:eastAsia="宋体" w:hAnsi="Times New Roman" w:cs="宋体"/>
          <w:sz w:val="24"/>
          <w:szCs w:val="24"/>
        </w:rPr>
        <w:t xml:space="preserve"> </w:t>
      </w:r>
      <w:r w:rsidR="00665AD0" w:rsidRPr="00D847B9">
        <w:rPr>
          <w:rFonts w:ascii="Times New Roman" w:eastAsia="宋体" w:hAnsi="Times New Roman" w:cs="宋体"/>
          <w:sz w:val="24"/>
          <w:szCs w:val="24"/>
        </w:rPr>
        <w:t xml:space="preserve"> </w:t>
      </w:r>
      <w:r w:rsidR="00D3624A" w:rsidRPr="00D847B9">
        <w:rPr>
          <w:rFonts w:ascii="Times New Roman" w:eastAsia="宋体" w:hAnsi="Times New Roman" w:cs="宋体" w:hint="eastAsia"/>
          <w:sz w:val="24"/>
          <w:szCs w:val="24"/>
        </w:rPr>
        <w:t>试验桩</w:t>
      </w:r>
      <w:r w:rsidR="00376D1C" w:rsidRPr="00D847B9">
        <w:rPr>
          <w:rFonts w:ascii="Times New Roman" w:eastAsia="宋体" w:hAnsi="Times New Roman" w:cs="宋体" w:hint="eastAsia"/>
          <w:sz w:val="24"/>
          <w:szCs w:val="24"/>
        </w:rPr>
        <w:t>应</w:t>
      </w:r>
      <w:r w:rsidRPr="00D847B9">
        <w:rPr>
          <w:rFonts w:ascii="Times New Roman" w:eastAsia="宋体" w:hAnsi="Times New Roman" w:cs="宋体" w:hint="eastAsia"/>
          <w:sz w:val="24"/>
          <w:szCs w:val="24"/>
        </w:rPr>
        <w:t>在</w:t>
      </w:r>
      <w:r w:rsidR="00376D1C" w:rsidRPr="00D847B9">
        <w:rPr>
          <w:rFonts w:ascii="Times New Roman" w:eastAsia="宋体" w:hAnsi="Times New Roman" w:cs="宋体" w:hint="eastAsia"/>
          <w:sz w:val="24"/>
          <w:szCs w:val="24"/>
        </w:rPr>
        <w:t>单桩竖向极限承载力估算值基础上</w:t>
      </w:r>
      <w:r w:rsidR="00D3624A" w:rsidRPr="00D847B9">
        <w:rPr>
          <w:rFonts w:ascii="Times New Roman" w:eastAsia="宋体" w:hAnsi="Times New Roman" w:cs="宋体" w:hint="eastAsia"/>
          <w:sz w:val="24"/>
          <w:szCs w:val="24"/>
        </w:rPr>
        <w:t>，考虑桩顶设计和试验标高差值</w:t>
      </w:r>
      <w:r w:rsidRPr="00D847B9">
        <w:rPr>
          <w:rFonts w:ascii="Times New Roman" w:eastAsia="宋体" w:hAnsi="Times New Roman" w:cs="宋体" w:hint="eastAsia"/>
          <w:sz w:val="24"/>
          <w:szCs w:val="24"/>
        </w:rPr>
        <w:t>、实际承载力可能的提高幅度</w:t>
      </w:r>
      <w:r w:rsidR="005345D4" w:rsidRPr="00D847B9">
        <w:rPr>
          <w:rFonts w:ascii="Times New Roman" w:eastAsia="宋体" w:hAnsi="Times New Roman" w:cs="宋体" w:hint="eastAsia"/>
          <w:sz w:val="24"/>
          <w:szCs w:val="24"/>
        </w:rPr>
        <w:t>及</w:t>
      </w:r>
      <w:r w:rsidR="00D3624A" w:rsidRPr="00D847B9">
        <w:rPr>
          <w:rFonts w:ascii="Times New Roman" w:eastAsia="宋体" w:hAnsi="Times New Roman" w:cs="宋体" w:hint="eastAsia"/>
          <w:sz w:val="24"/>
          <w:szCs w:val="24"/>
        </w:rPr>
        <w:t>桩身承载力</w:t>
      </w:r>
      <w:r w:rsidR="00376D1C" w:rsidRPr="00D847B9">
        <w:rPr>
          <w:rFonts w:ascii="Times New Roman" w:eastAsia="宋体" w:hAnsi="Times New Roman" w:cs="宋体" w:hint="eastAsia"/>
          <w:sz w:val="24"/>
          <w:szCs w:val="24"/>
        </w:rPr>
        <w:t>等因素适当加大</w:t>
      </w:r>
      <w:r w:rsidR="00502E3C" w:rsidRPr="00D847B9">
        <w:rPr>
          <w:rFonts w:ascii="Times New Roman" w:eastAsia="宋体" w:hAnsi="Times New Roman" w:cs="宋体" w:hint="eastAsia"/>
          <w:sz w:val="24"/>
          <w:szCs w:val="24"/>
        </w:rPr>
        <w:t>；</w:t>
      </w:r>
    </w:p>
    <w:p w14:paraId="2D71490F" w14:textId="37567B2B" w:rsidR="00502E3C" w:rsidRPr="00D847B9" w:rsidRDefault="00502E3C" w:rsidP="00502E3C">
      <w:pPr>
        <w:snapToGrid w:val="0"/>
        <w:spacing w:line="360" w:lineRule="auto"/>
        <w:ind w:firstLine="435"/>
        <w:jc w:val="left"/>
        <w:rPr>
          <w:rFonts w:ascii="Times New Roman" w:eastAsia="宋体" w:hAnsi="Times New Roman" w:cs="宋体"/>
          <w:sz w:val="24"/>
          <w:szCs w:val="24"/>
        </w:rPr>
      </w:pPr>
      <w:r w:rsidRPr="00F70163">
        <w:rPr>
          <w:rFonts w:ascii="Times New Roman" w:eastAsia="宋体" w:hAnsi="Times New Roman" w:cs="宋体"/>
          <w:b/>
          <w:bCs/>
          <w:sz w:val="24"/>
          <w:szCs w:val="24"/>
        </w:rPr>
        <w:t>2</w:t>
      </w:r>
      <w:r w:rsidRPr="00D847B9">
        <w:rPr>
          <w:rFonts w:ascii="Times New Roman" w:eastAsia="宋体" w:hAnsi="Times New Roman" w:cs="宋体"/>
          <w:sz w:val="24"/>
          <w:szCs w:val="24"/>
        </w:rPr>
        <w:t xml:space="preserve"> </w:t>
      </w:r>
      <w:r w:rsidR="00665AD0" w:rsidRPr="00D847B9">
        <w:rPr>
          <w:rFonts w:ascii="Times New Roman" w:eastAsia="宋体" w:hAnsi="Times New Roman" w:cs="宋体"/>
          <w:sz w:val="24"/>
          <w:szCs w:val="24"/>
        </w:rPr>
        <w:t xml:space="preserve"> </w:t>
      </w:r>
      <w:r w:rsidR="009658E6" w:rsidRPr="00D847B9">
        <w:rPr>
          <w:rFonts w:ascii="Times New Roman" w:eastAsia="宋体" w:hAnsi="Times New Roman" w:cs="宋体" w:hint="eastAsia"/>
          <w:sz w:val="24"/>
          <w:szCs w:val="24"/>
        </w:rPr>
        <w:t>工程桩</w:t>
      </w:r>
      <w:r w:rsidR="00D3624A" w:rsidRPr="00D847B9">
        <w:rPr>
          <w:rFonts w:ascii="Times New Roman" w:eastAsia="宋体" w:hAnsi="Times New Roman" w:cs="宋体" w:hint="eastAsia"/>
          <w:sz w:val="24"/>
          <w:szCs w:val="24"/>
        </w:rPr>
        <w:t>或试验桩用作工程桩时</w:t>
      </w:r>
      <w:r w:rsidR="005345D4" w:rsidRPr="00D847B9">
        <w:rPr>
          <w:rFonts w:ascii="Times New Roman" w:eastAsia="宋体" w:hAnsi="Times New Roman" w:cs="宋体" w:hint="eastAsia"/>
          <w:sz w:val="24"/>
          <w:szCs w:val="24"/>
        </w:rPr>
        <w:t>不应小于设计采用</w:t>
      </w:r>
      <w:r w:rsidR="009658E6" w:rsidRPr="00D847B9">
        <w:rPr>
          <w:rFonts w:ascii="Times New Roman" w:eastAsia="宋体" w:hAnsi="Times New Roman" w:cs="宋体" w:hint="eastAsia"/>
          <w:sz w:val="24"/>
          <w:szCs w:val="24"/>
        </w:rPr>
        <w:t>的单桩竖向</w:t>
      </w:r>
      <w:r w:rsidRPr="00D847B9">
        <w:rPr>
          <w:rFonts w:ascii="Times New Roman" w:eastAsia="宋体" w:hAnsi="Times New Roman" w:cs="宋体" w:hint="eastAsia"/>
          <w:sz w:val="24"/>
          <w:szCs w:val="24"/>
        </w:rPr>
        <w:t>承载力</w:t>
      </w:r>
      <w:r w:rsidR="009658E6" w:rsidRPr="00D847B9">
        <w:rPr>
          <w:rFonts w:ascii="Times New Roman" w:eastAsia="宋体" w:hAnsi="Times New Roman" w:cs="宋体" w:hint="eastAsia"/>
          <w:sz w:val="24"/>
          <w:szCs w:val="24"/>
        </w:rPr>
        <w:t>特征值的</w:t>
      </w:r>
      <w:r w:rsidR="009658E6" w:rsidRPr="00D847B9">
        <w:rPr>
          <w:rFonts w:ascii="Times New Roman" w:eastAsia="宋体" w:hAnsi="Times New Roman" w:cs="宋体" w:hint="eastAsia"/>
          <w:sz w:val="24"/>
          <w:szCs w:val="24"/>
        </w:rPr>
        <w:t>2</w:t>
      </w:r>
      <w:r w:rsidR="009658E6" w:rsidRPr="00D847B9">
        <w:rPr>
          <w:rFonts w:ascii="Times New Roman" w:eastAsia="宋体" w:hAnsi="Times New Roman" w:cs="宋体" w:hint="eastAsia"/>
          <w:sz w:val="24"/>
          <w:szCs w:val="24"/>
        </w:rPr>
        <w:t>倍</w:t>
      </w:r>
      <w:r w:rsidRPr="00D847B9">
        <w:rPr>
          <w:rFonts w:ascii="Times New Roman" w:eastAsia="宋体" w:hAnsi="Times New Roman" w:cs="宋体" w:hint="eastAsia"/>
          <w:sz w:val="24"/>
          <w:szCs w:val="24"/>
        </w:rPr>
        <w:t>，</w:t>
      </w:r>
      <w:r w:rsidR="00D3624A" w:rsidRPr="00D847B9">
        <w:rPr>
          <w:rFonts w:ascii="Times New Roman" w:eastAsia="宋体" w:hAnsi="Times New Roman" w:cs="宋体" w:hint="eastAsia"/>
          <w:sz w:val="24"/>
          <w:szCs w:val="24"/>
        </w:rPr>
        <w:t>桩顶设计和试验标高差值较大时</w:t>
      </w:r>
      <w:r w:rsidR="005345D4" w:rsidRPr="00D847B9">
        <w:rPr>
          <w:rFonts w:ascii="Times New Roman" w:eastAsia="宋体" w:hAnsi="Times New Roman" w:cs="宋体" w:hint="eastAsia"/>
          <w:sz w:val="24"/>
          <w:szCs w:val="24"/>
        </w:rPr>
        <w:t>应考虑其极限</w:t>
      </w:r>
      <w:r w:rsidRPr="00D847B9">
        <w:rPr>
          <w:rFonts w:ascii="Times New Roman" w:eastAsia="宋体" w:hAnsi="Times New Roman" w:cs="宋体" w:hint="eastAsia"/>
          <w:sz w:val="24"/>
          <w:szCs w:val="24"/>
        </w:rPr>
        <w:t>侧阻力适当</w:t>
      </w:r>
      <w:r w:rsidR="00376D1C" w:rsidRPr="00D847B9">
        <w:rPr>
          <w:rFonts w:ascii="Times New Roman" w:eastAsia="宋体" w:hAnsi="Times New Roman" w:cs="宋体" w:hint="eastAsia"/>
          <w:sz w:val="24"/>
          <w:szCs w:val="24"/>
        </w:rPr>
        <w:t>加大</w:t>
      </w:r>
      <w:r w:rsidRPr="00D847B9">
        <w:rPr>
          <w:rFonts w:ascii="Times New Roman" w:eastAsia="宋体" w:hAnsi="Times New Roman" w:cs="宋体" w:hint="eastAsia"/>
          <w:sz w:val="24"/>
          <w:szCs w:val="24"/>
        </w:rPr>
        <w:t>；</w:t>
      </w:r>
    </w:p>
    <w:p w14:paraId="718977F0" w14:textId="0D07E034" w:rsidR="00502E3C" w:rsidRPr="00D847B9" w:rsidRDefault="00D3624A" w:rsidP="00502E3C">
      <w:pPr>
        <w:snapToGrid w:val="0"/>
        <w:spacing w:line="360" w:lineRule="auto"/>
        <w:ind w:firstLine="435"/>
        <w:jc w:val="left"/>
        <w:rPr>
          <w:rFonts w:ascii="Times New Roman" w:eastAsia="宋体" w:hAnsi="Times New Roman" w:cs="宋体"/>
          <w:sz w:val="24"/>
          <w:szCs w:val="24"/>
        </w:rPr>
      </w:pPr>
      <w:r w:rsidRPr="00F70163">
        <w:rPr>
          <w:rFonts w:ascii="Times New Roman" w:eastAsia="宋体" w:hAnsi="Times New Roman" w:cs="宋体"/>
          <w:b/>
          <w:bCs/>
          <w:sz w:val="24"/>
          <w:szCs w:val="24"/>
        </w:rPr>
        <w:t>3</w:t>
      </w:r>
      <w:r w:rsidR="00502E3C" w:rsidRPr="00D847B9">
        <w:rPr>
          <w:rFonts w:ascii="Times New Roman" w:eastAsia="宋体" w:hAnsi="Times New Roman" w:cs="宋体"/>
          <w:sz w:val="24"/>
          <w:szCs w:val="24"/>
        </w:rPr>
        <w:t xml:space="preserve"> </w:t>
      </w:r>
      <w:r w:rsidR="00665AD0"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按试验桩或</w:t>
      </w:r>
      <w:r w:rsidR="008766FE">
        <w:rPr>
          <w:rFonts w:ascii="Times New Roman" w:eastAsia="宋体" w:hAnsi="Times New Roman" w:cs="宋体" w:hint="eastAsia"/>
          <w:sz w:val="24"/>
          <w:szCs w:val="24"/>
        </w:rPr>
        <w:t>工程</w:t>
      </w:r>
      <w:r w:rsidRPr="00D847B9">
        <w:rPr>
          <w:rFonts w:ascii="Times New Roman" w:eastAsia="宋体" w:hAnsi="Times New Roman" w:cs="宋体" w:hint="eastAsia"/>
          <w:sz w:val="24"/>
          <w:szCs w:val="24"/>
        </w:rPr>
        <w:t>桩</w:t>
      </w:r>
      <w:r w:rsidR="00502E3C" w:rsidRPr="00D847B9">
        <w:rPr>
          <w:rFonts w:ascii="Times New Roman" w:eastAsia="宋体" w:hAnsi="Times New Roman" w:cs="宋体" w:hint="eastAsia"/>
          <w:sz w:val="24"/>
          <w:szCs w:val="24"/>
        </w:rPr>
        <w:t>设计文件提出的最大加载值。</w:t>
      </w:r>
    </w:p>
    <w:p w14:paraId="41CB1A1D" w14:textId="6F090FBC" w:rsidR="002B0AC8" w:rsidRPr="00D847B9" w:rsidRDefault="008611B0">
      <w:pPr>
        <w:snapToGrid w:val="0"/>
        <w:spacing w:line="360" w:lineRule="auto"/>
        <w:jc w:val="left"/>
        <w:rPr>
          <w:rFonts w:ascii="Times New Roman" w:eastAsia="宋体" w:hAnsi="Times New Roman" w:cs="宋体"/>
          <w:sz w:val="24"/>
          <w:szCs w:val="24"/>
        </w:rPr>
        <w:sectPr w:rsidR="002B0AC8" w:rsidRPr="00D847B9">
          <w:pgSz w:w="11907" w:h="16840"/>
          <w:pgMar w:top="1440" w:right="1797" w:bottom="1440" w:left="1797" w:header="1418" w:footer="1418" w:gutter="0"/>
          <w:cols w:space="720"/>
          <w:docGrid w:linePitch="312"/>
        </w:sectPr>
      </w:pPr>
      <w:r w:rsidRPr="004D0380">
        <w:rPr>
          <w:rFonts w:ascii="Times New Roman" w:eastAsia="宋体" w:hAnsi="Times New Roman" w:cs="宋体"/>
          <w:b/>
          <w:bCs/>
          <w:sz w:val="24"/>
          <w:szCs w:val="24"/>
        </w:rPr>
        <w:t>7.3.</w:t>
      </w:r>
      <w:r w:rsidR="006B511A" w:rsidRPr="004D0380">
        <w:rPr>
          <w:rFonts w:ascii="Times New Roman" w:eastAsia="宋体" w:hAnsi="Times New Roman" w:cs="宋体"/>
          <w:b/>
          <w:bCs/>
          <w:sz w:val="24"/>
          <w:szCs w:val="24"/>
        </w:rPr>
        <w:t>3</w:t>
      </w:r>
      <w:r w:rsidR="004D0380">
        <w:rPr>
          <w:rFonts w:ascii="Times New Roman" w:eastAsia="宋体" w:hAnsi="Times New Roman" w:cs="宋体"/>
          <w:b/>
          <w:bCs/>
          <w:sz w:val="24"/>
          <w:szCs w:val="24"/>
        </w:rPr>
        <w:t xml:space="preserve">  </w:t>
      </w:r>
      <w:r w:rsidR="0070014D" w:rsidRPr="00D847B9">
        <w:rPr>
          <w:rFonts w:ascii="Times New Roman" w:eastAsia="宋体" w:hAnsi="Times New Roman" w:cs="宋体" w:hint="eastAsia"/>
          <w:sz w:val="24"/>
          <w:szCs w:val="24"/>
        </w:rPr>
        <w:t>采用静载</w:t>
      </w:r>
      <w:r w:rsidR="00E13316" w:rsidRPr="00D847B9">
        <w:rPr>
          <w:rFonts w:ascii="Times New Roman" w:eastAsia="宋体" w:hAnsi="Times New Roman" w:cs="宋体" w:hint="eastAsia"/>
          <w:sz w:val="24"/>
          <w:szCs w:val="24"/>
        </w:rPr>
        <w:t>荷</w:t>
      </w:r>
      <w:r w:rsidR="0070014D" w:rsidRPr="00D847B9">
        <w:rPr>
          <w:rFonts w:ascii="Times New Roman" w:eastAsia="宋体" w:hAnsi="Times New Roman" w:cs="宋体" w:hint="eastAsia"/>
          <w:sz w:val="24"/>
          <w:szCs w:val="24"/>
        </w:rPr>
        <w:t>试验检测单桩承载力</w:t>
      </w:r>
      <w:r w:rsidRPr="00D847B9">
        <w:rPr>
          <w:rFonts w:ascii="Times New Roman" w:eastAsia="宋体" w:hAnsi="Times New Roman" w:cs="宋体" w:hint="eastAsia"/>
          <w:sz w:val="24"/>
          <w:szCs w:val="24"/>
        </w:rPr>
        <w:t>时，应符合</w:t>
      </w:r>
      <w:r w:rsidR="00E13316" w:rsidRPr="00D847B9">
        <w:rPr>
          <w:rFonts w:ascii="Times New Roman" w:eastAsia="宋体" w:hAnsi="Times New Roman" w:cs="宋体" w:hint="eastAsia"/>
          <w:sz w:val="24"/>
          <w:szCs w:val="24"/>
        </w:rPr>
        <w:t>现行行业标准</w:t>
      </w:r>
      <w:r w:rsidRPr="00D847B9">
        <w:rPr>
          <w:rFonts w:ascii="Times New Roman" w:eastAsia="宋体" w:hAnsi="Times New Roman" w:cs="宋体" w:hint="eastAsia"/>
          <w:sz w:val="24"/>
          <w:szCs w:val="24"/>
        </w:rPr>
        <w:t>《建筑基桩检测技术规范》</w:t>
      </w:r>
      <w:r w:rsidRPr="00D847B9">
        <w:rPr>
          <w:rFonts w:ascii="Times New Roman" w:eastAsia="宋体" w:hAnsi="Times New Roman" w:cs="宋体"/>
          <w:sz w:val="24"/>
          <w:szCs w:val="24"/>
        </w:rPr>
        <w:t>JGJ 106</w:t>
      </w:r>
      <w:r w:rsidRPr="00D847B9">
        <w:rPr>
          <w:rFonts w:ascii="Times New Roman" w:eastAsia="宋体" w:hAnsi="Times New Roman" w:cs="宋体" w:hint="eastAsia"/>
          <w:sz w:val="24"/>
          <w:szCs w:val="24"/>
        </w:rPr>
        <w:t>的有关规定。</w:t>
      </w:r>
      <w:bookmarkEnd w:id="151"/>
    </w:p>
    <w:p w14:paraId="27B5A1FA" w14:textId="37EC9979" w:rsidR="002B0AC8" w:rsidRPr="00D847B9" w:rsidRDefault="008611B0" w:rsidP="00933742">
      <w:pPr>
        <w:pStyle w:val="1"/>
        <w:adjustRightInd w:val="0"/>
        <w:snapToGrid w:val="0"/>
        <w:spacing w:beforeLines="100" w:before="240" w:after="0" w:line="480" w:lineRule="auto"/>
        <w:jc w:val="center"/>
        <w:rPr>
          <w:rFonts w:ascii="Times New Roman" w:hAnsi="Times New Roman" w:cs="宋体"/>
          <w:sz w:val="30"/>
          <w:szCs w:val="30"/>
        </w:rPr>
      </w:pPr>
      <w:bookmarkStart w:id="152" w:name="_Toc120784010"/>
      <w:bookmarkStart w:id="153" w:name="_Toc120784086"/>
      <w:bookmarkStart w:id="154" w:name="_Toc120803042"/>
      <w:bookmarkStart w:id="155" w:name="_Toc106182130"/>
      <w:bookmarkStart w:id="156" w:name="_Toc105789256"/>
      <w:bookmarkStart w:id="157" w:name="_Toc105513578"/>
      <w:bookmarkStart w:id="158" w:name="_Toc105513527"/>
      <w:r w:rsidRPr="00D847B9">
        <w:rPr>
          <w:rFonts w:ascii="Times New Roman" w:hAnsi="Times New Roman" w:cs="宋体" w:hint="eastAsia"/>
          <w:sz w:val="30"/>
          <w:szCs w:val="30"/>
        </w:rPr>
        <w:lastRenderedPageBreak/>
        <w:t>附录</w:t>
      </w:r>
      <w:r w:rsidRPr="00D847B9">
        <w:rPr>
          <w:rFonts w:ascii="Times New Roman" w:hAnsi="Times New Roman" w:cs="宋体"/>
          <w:sz w:val="30"/>
          <w:szCs w:val="30"/>
        </w:rPr>
        <w:t xml:space="preserve">A </w:t>
      </w:r>
      <w:r w:rsidR="00486897" w:rsidRPr="00D847B9">
        <w:rPr>
          <w:rFonts w:ascii="Times New Roman" w:hAnsi="Times New Roman" w:cs="宋体"/>
          <w:sz w:val="30"/>
          <w:szCs w:val="30"/>
        </w:rPr>
        <w:t xml:space="preserve"> </w:t>
      </w:r>
      <w:r w:rsidRPr="00D847B9">
        <w:rPr>
          <w:rFonts w:ascii="Times New Roman" w:hAnsi="Times New Roman" w:cs="宋体" w:hint="eastAsia"/>
          <w:sz w:val="30"/>
          <w:szCs w:val="30"/>
        </w:rPr>
        <w:t>挤扩支盘设备</w:t>
      </w:r>
      <w:r w:rsidR="002554B3" w:rsidRPr="00D847B9">
        <w:rPr>
          <w:rFonts w:ascii="Times New Roman" w:hAnsi="Times New Roman" w:cs="宋体" w:hint="eastAsia"/>
          <w:sz w:val="30"/>
          <w:szCs w:val="30"/>
        </w:rPr>
        <w:t>构造和</w:t>
      </w:r>
      <w:r w:rsidR="00C61580" w:rsidRPr="00D847B9">
        <w:rPr>
          <w:rFonts w:ascii="Times New Roman" w:hAnsi="Times New Roman" w:cs="宋体" w:hint="eastAsia"/>
          <w:sz w:val="30"/>
          <w:szCs w:val="30"/>
        </w:rPr>
        <w:t>操作</w:t>
      </w:r>
      <w:r w:rsidR="002554B3" w:rsidRPr="00D847B9">
        <w:rPr>
          <w:rFonts w:ascii="Times New Roman" w:hAnsi="Times New Roman" w:cs="宋体" w:hint="eastAsia"/>
          <w:sz w:val="30"/>
          <w:szCs w:val="30"/>
        </w:rPr>
        <w:t>要求</w:t>
      </w:r>
      <w:bookmarkEnd w:id="152"/>
      <w:bookmarkEnd w:id="153"/>
      <w:bookmarkEnd w:id="154"/>
    </w:p>
    <w:p w14:paraId="58A03FBF" w14:textId="60096640" w:rsidR="002B0AC8" w:rsidRPr="00D847B9" w:rsidRDefault="008611B0" w:rsidP="000C0F04">
      <w:pPr>
        <w:snapToGrid w:val="0"/>
        <w:spacing w:line="360" w:lineRule="auto"/>
        <w:jc w:val="left"/>
        <w:rPr>
          <w:rFonts w:ascii="Times New Roman" w:eastAsia="宋体" w:hAnsi="Times New Roman" w:cs="宋体"/>
        </w:rPr>
      </w:pPr>
      <w:r w:rsidRPr="004D0380">
        <w:rPr>
          <w:rFonts w:ascii="Times New Roman" w:eastAsia="宋体" w:hAnsi="Times New Roman" w:cs="宋体" w:hint="eastAsia"/>
          <w:b/>
          <w:bCs/>
          <w:sz w:val="24"/>
          <w:szCs w:val="24"/>
        </w:rPr>
        <w:t>A</w:t>
      </w:r>
      <w:r w:rsidRPr="004D0380">
        <w:rPr>
          <w:rFonts w:ascii="Times New Roman" w:eastAsia="宋体" w:hAnsi="Times New Roman" w:cs="宋体"/>
          <w:b/>
          <w:bCs/>
          <w:sz w:val="24"/>
          <w:szCs w:val="24"/>
        </w:rPr>
        <w:t>.0.1</w:t>
      </w:r>
      <w:r w:rsidRPr="00D847B9">
        <w:rPr>
          <w:rFonts w:ascii="Times New Roman" w:eastAsia="宋体" w:hAnsi="Times New Roman" w:cs="宋体"/>
          <w:sz w:val="24"/>
          <w:szCs w:val="24"/>
        </w:rPr>
        <w:t xml:space="preserve"> </w:t>
      </w:r>
      <w:r w:rsidR="00665AD0"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挤扩支盘设备的构造</w:t>
      </w:r>
      <w:r w:rsidR="00AF3865" w:rsidRPr="00D847B9">
        <w:rPr>
          <w:rFonts w:ascii="Times New Roman" w:eastAsia="宋体" w:hAnsi="Times New Roman" w:cs="宋体" w:hint="eastAsia"/>
          <w:sz w:val="24"/>
          <w:szCs w:val="24"/>
        </w:rPr>
        <w:t>应包括：支盘机和液压站（图</w:t>
      </w:r>
      <w:r w:rsidR="00AF3865" w:rsidRPr="00D847B9">
        <w:rPr>
          <w:rFonts w:ascii="Times New Roman" w:eastAsia="宋体" w:hAnsi="Times New Roman" w:cs="宋体" w:hint="eastAsia"/>
          <w:sz w:val="24"/>
          <w:szCs w:val="24"/>
        </w:rPr>
        <w:t>A</w:t>
      </w:r>
      <w:r w:rsidR="00AF3865" w:rsidRPr="00D847B9">
        <w:rPr>
          <w:rFonts w:ascii="Times New Roman" w:eastAsia="宋体" w:hAnsi="Times New Roman" w:cs="宋体"/>
          <w:sz w:val="24"/>
          <w:szCs w:val="24"/>
        </w:rPr>
        <w:t>.0.1</w:t>
      </w:r>
      <w:r w:rsidR="00AF3865" w:rsidRPr="00D847B9">
        <w:rPr>
          <w:rFonts w:ascii="Times New Roman" w:eastAsia="宋体" w:hAnsi="Times New Roman" w:cs="宋体" w:hint="eastAsia"/>
          <w:sz w:val="24"/>
          <w:szCs w:val="24"/>
        </w:rPr>
        <w:t>）</w:t>
      </w:r>
      <w:r w:rsidR="00C61580" w:rsidRPr="00D847B9">
        <w:rPr>
          <w:rFonts w:ascii="Times New Roman" w:eastAsia="宋体" w:hAnsi="Times New Roman" w:cs="宋体" w:hint="eastAsia"/>
          <w:sz w:val="24"/>
          <w:szCs w:val="24"/>
        </w:rPr>
        <w:t>。</w:t>
      </w:r>
      <w:r w:rsidRPr="00D847B9">
        <w:rPr>
          <w:rFonts w:ascii="Times New Roman" w:eastAsia="宋体" w:hAnsi="Times New Roman" w:cs="宋体"/>
          <w:sz w:val="24"/>
          <w:szCs w:val="24"/>
        </w:rPr>
        <w:t xml:space="preserve"> </w:t>
      </w:r>
      <w:r w:rsidR="00E72FC5" w:rsidRPr="00D847B9">
        <w:rPr>
          <w:rFonts w:ascii="Times New Roman" w:hAnsi="Times New Roman"/>
          <w:noProof/>
        </w:rPr>
        <w:drawing>
          <wp:inline distT="0" distB="0" distL="0" distR="0" wp14:anchorId="7F2C8544" wp14:editId="052FBDE1">
            <wp:extent cx="5187315" cy="6926496"/>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1803" t="3565" b="3929"/>
                    <a:stretch/>
                  </pic:blipFill>
                  <pic:spPr bwMode="auto">
                    <a:xfrm>
                      <a:off x="0" y="0"/>
                      <a:ext cx="5194570" cy="6936183"/>
                    </a:xfrm>
                    <a:prstGeom prst="rect">
                      <a:avLst/>
                    </a:prstGeom>
                    <a:noFill/>
                    <a:ln>
                      <a:noFill/>
                    </a:ln>
                    <a:extLst>
                      <a:ext uri="{53640926-AAD7-44D8-BBD7-CCE9431645EC}">
                        <a14:shadowObscured xmlns:a14="http://schemas.microsoft.com/office/drawing/2010/main"/>
                      </a:ext>
                    </a:extLst>
                  </pic:spPr>
                </pic:pic>
              </a:graphicData>
            </a:graphic>
          </wp:inline>
        </w:drawing>
      </w:r>
    </w:p>
    <w:p w14:paraId="08AA1524" w14:textId="22B0B90B" w:rsidR="002B0AC8" w:rsidRPr="008F2CC5" w:rsidRDefault="008611B0" w:rsidP="008F2CC5">
      <w:pPr>
        <w:snapToGrid w:val="0"/>
        <w:spacing w:line="360" w:lineRule="auto"/>
        <w:jc w:val="center"/>
        <w:rPr>
          <w:rFonts w:ascii="Times New Roman" w:eastAsia="宋体" w:hAnsi="Times New Roman" w:cs="宋体"/>
          <w:sz w:val="18"/>
          <w:szCs w:val="18"/>
        </w:rPr>
      </w:pPr>
      <w:r w:rsidRPr="008F2CC5">
        <w:rPr>
          <w:rFonts w:ascii="Times New Roman" w:eastAsia="宋体" w:hAnsi="Times New Roman" w:cs="宋体" w:hint="eastAsia"/>
          <w:sz w:val="18"/>
          <w:szCs w:val="18"/>
        </w:rPr>
        <w:t>1</w:t>
      </w:r>
      <w:r w:rsidRPr="008F2CC5">
        <w:rPr>
          <w:rFonts w:ascii="Times New Roman" w:eastAsia="宋体" w:hAnsi="Times New Roman" w:cs="宋体"/>
          <w:sz w:val="18"/>
          <w:szCs w:val="18"/>
        </w:rPr>
        <w:t>-</w:t>
      </w:r>
      <w:r w:rsidRPr="008F2CC5">
        <w:rPr>
          <w:rFonts w:ascii="Times New Roman" w:eastAsia="宋体" w:hAnsi="Times New Roman" w:cs="宋体" w:hint="eastAsia"/>
          <w:sz w:val="18"/>
          <w:szCs w:val="18"/>
        </w:rPr>
        <w:t>抽拉接长杆</w:t>
      </w:r>
      <w:r w:rsidRPr="008F2CC5">
        <w:rPr>
          <w:rFonts w:ascii="Times New Roman" w:eastAsia="宋体" w:hAnsi="Times New Roman" w:cs="宋体" w:hint="eastAsia"/>
          <w:sz w:val="18"/>
          <w:szCs w:val="18"/>
        </w:rPr>
        <w:t xml:space="preserve"> </w:t>
      </w:r>
      <w:r w:rsidRPr="008F2CC5">
        <w:rPr>
          <w:rFonts w:ascii="Times New Roman" w:eastAsia="宋体" w:hAnsi="Times New Roman" w:cs="宋体"/>
          <w:sz w:val="18"/>
          <w:szCs w:val="18"/>
        </w:rPr>
        <w:t xml:space="preserve"> </w:t>
      </w:r>
      <w:r w:rsidRPr="008F2CC5">
        <w:rPr>
          <w:rFonts w:ascii="Times New Roman" w:eastAsia="宋体" w:hAnsi="Times New Roman" w:cs="宋体" w:hint="eastAsia"/>
          <w:sz w:val="18"/>
          <w:szCs w:val="18"/>
        </w:rPr>
        <w:t xml:space="preserve">  </w:t>
      </w:r>
      <w:r w:rsidRPr="008F2CC5">
        <w:rPr>
          <w:rFonts w:ascii="Times New Roman" w:eastAsia="宋体" w:hAnsi="Times New Roman" w:cs="宋体"/>
          <w:sz w:val="18"/>
          <w:szCs w:val="18"/>
        </w:rPr>
        <w:t>2-</w:t>
      </w:r>
      <w:r w:rsidRPr="008F2CC5">
        <w:rPr>
          <w:rFonts w:ascii="Times New Roman" w:eastAsia="宋体" w:hAnsi="Times New Roman" w:cs="宋体" w:hint="eastAsia"/>
          <w:sz w:val="18"/>
          <w:szCs w:val="18"/>
        </w:rPr>
        <w:t>抽拉接长杆接头</w:t>
      </w:r>
      <w:r w:rsidRPr="008F2CC5">
        <w:rPr>
          <w:rFonts w:ascii="Times New Roman" w:eastAsia="宋体" w:hAnsi="Times New Roman" w:cs="宋体"/>
          <w:sz w:val="18"/>
          <w:szCs w:val="18"/>
        </w:rPr>
        <w:t xml:space="preserve">    3</w:t>
      </w:r>
      <w:r w:rsidRPr="008F2CC5">
        <w:rPr>
          <w:rFonts w:ascii="Times New Roman" w:eastAsia="宋体" w:hAnsi="Times New Roman" w:cs="宋体" w:hint="eastAsia"/>
          <w:sz w:val="18"/>
          <w:szCs w:val="18"/>
        </w:rPr>
        <w:t>-</w:t>
      </w:r>
      <w:r w:rsidRPr="008F2CC5">
        <w:rPr>
          <w:rFonts w:ascii="Times New Roman" w:eastAsia="宋体" w:hAnsi="Times New Roman" w:cs="宋体" w:hint="eastAsia"/>
          <w:sz w:val="18"/>
          <w:szCs w:val="18"/>
        </w:rPr>
        <w:t>液压油缸</w:t>
      </w:r>
      <w:r w:rsidRPr="008F2CC5">
        <w:rPr>
          <w:rFonts w:ascii="Times New Roman" w:eastAsia="宋体" w:hAnsi="Times New Roman" w:cs="宋体" w:hint="eastAsia"/>
          <w:sz w:val="18"/>
          <w:szCs w:val="18"/>
        </w:rPr>
        <w:t xml:space="preserve"> </w:t>
      </w:r>
      <w:r w:rsidRPr="008F2CC5">
        <w:rPr>
          <w:rFonts w:ascii="Times New Roman" w:eastAsia="宋体" w:hAnsi="Times New Roman" w:cs="宋体"/>
          <w:sz w:val="18"/>
          <w:szCs w:val="18"/>
        </w:rPr>
        <w:t xml:space="preserve">    4-</w:t>
      </w:r>
      <w:r w:rsidRPr="008F2CC5">
        <w:rPr>
          <w:rFonts w:ascii="Times New Roman" w:eastAsia="宋体" w:hAnsi="Times New Roman" w:cs="宋体" w:hint="eastAsia"/>
          <w:sz w:val="18"/>
          <w:szCs w:val="18"/>
        </w:rPr>
        <w:t>防缩颈套</w:t>
      </w:r>
    </w:p>
    <w:p w14:paraId="7FF9AEC3" w14:textId="3117E7D4" w:rsidR="002B0AC8" w:rsidRPr="008F2CC5" w:rsidRDefault="008611B0" w:rsidP="008F2CC5">
      <w:pPr>
        <w:snapToGrid w:val="0"/>
        <w:spacing w:line="360" w:lineRule="auto"/>
        <w:jc w:val="center"/>
        <w:rPr>
          <w:rFonts w:ascii="Times New Roman" w:eastAsia="宋体" w:hAnsi="Times New Roman" w:cs="宋体"/>
          <w:sz w:val="18"/>
          <w:szCs w:val="18"/>
        </w:rPr>
      </w:pPr>
      <w:r w:rsidRPr="008F2CC5">
        <w:rPr>
          <w:rFonts w:ascii="Times New Roman" w:eastAsia="宋体" w:hAnsi="Times New Roman" w:cs="宋体"/>
          <w:sz w:val="18"/>
          <w:szCs w:val="18"/>
        </w:rPr>
        <w:t>5</w:t>
      </w:r>
      <w:r w:rsidRPr="008F2CC5">
        <w:rPr>
          <w:rFonts w:ascii="Times New Roman" w:eastAsia="宋体" w:hAnsi="Times New Roman" w:cs="宋体" w:hint="eastAsia"/>
          <w:sz w:val="18"/>
          <w:szCs w:val="18"/>
        </w:rPr>
        <w:t>-</w:t>
      </w:r>
      <w:r w:rsidRPr="008F2CC5">
        <w:rPr>
          <w:rFonts w:ascii="Times New Roman" w:eastAsia="宋体" w:hAnsi="Times New Roman" w:cs="宋体" w:hint="eastAsia"/>
          <w:sz w:val="18"/>
          <w:szCs w:val="18"/>
        </w:rPr>
        <w:t>弓压臂</w:t>
      </w:r>
      <w:r w:rsidRPr="008F2CC5">
        <w:rPr>
          <w:rFonts w:ascii="Times New Roman" w:eastAsia="宋体" w:hAnsi="Times New Roman" w:cs="宋体" w:hint="eastAsia"/>
          <w:sz w:val="18"/>
          <w:szCs w:val="18"/>
        </w:rPr>
        <w:t xml:space="preserve"> </w:t>
      </w:r>
      <w:r w:rsidRPr="008F2CC5">
        <w:rPr>
          <w:rFonts w:ascii="Times New Roman" w:eastAsia="宋体" w:hAnsi="Times New Roman" w:cs="宋体"/>
          <w:sz w:val="18"/>
          <w:szCs w:val="18"/>
        </w:rPr>
        <w:t xml:space="preserve">   6</w:t>
      </w:r>
      <w:r w:rsidRPr="008F2CC5">
        <w:rPr>
          <w:rFonts w:ascii="Times New Roman" w:eastAsia="宋体" w:hAnsi="Times New Roman" w:cs="宋体" w:hint="eastAsia"/>
          <w:sz w:val="18"/>
          <w:szCs w:val="18"/>
        </w:rPr>
        <w:t>-</w:t>
      </w:r>
      <w:r w:rsidRPr="008F2CC5">
        <w:rPr>
          <w:rFonts w:ascii="Times New Roman" w:eastAsia="宋体" w:hAnsi="Times New Roman" w:cs="宋体" w:hint="eastAsia"/>
          <w:sz w:val="18"/>
          <w:szCs w:val="18"/>
        </w:rPr>
        <w:t>收缩状态</w:t>
      </w:r>
      <w:r w:rsidRPr="008F2CC5">
        <w:rPr>
          <w:rFonts w:ascii="Times New Roman" w:eastAsia="宋体" w:hAnsi="Times New Roman" w:cs="宋体" w:hint="eastAsia"/>
          <w:sz w:val="18"/>
          <w:szCs w:val="18"/>
        </w:rPr>
        <w:t xml:space="preserve"> </w:t>
      </w:r>
      <w:r w:rsidRPr="008F2CC5">
        <w:rPr>
          <w:rFonts w:ascii="Times New Roman" w:eastAsia="宋体" w:hAnsi="Times New Roman" w:cs="宋体"/>
          <w:sz w:val="18"/>
          <w:szCs w:val="18"/>
        </w:rPr>
        <w:t xml:space="preserve">   7</w:t>
      </w:r>
      <w:r w:rsidRPr="008F2CC5">
        <w:rPr>
          <w:rFonts w:ascii="Times New Roman" w:eastAsia="宋体" w:hAnsi="Times New Roman" w:cs="宋体" w:hint="eastAsia"/>
          <w:sz w:val="18"/>
          <w:szCs w:val="18"/>
        </w:rPr>
        <w:t>-</w:t>
      </w:r>
      <w:r w:rsidRPr="008F2CC5">
        <w:rPr>
          <w:rFonts w:ascii="Times New Roman" w:eastAsia="宋体" w:hAnsi="Times New Roman" w:cs="宋体" w:hint="eastAsia"/>
          <w:sz w:val="18"/>
          <w:szCs w:val="18"/>
        </w:rPr>
        <w:t>扩展状态</w:t>
      </w:r>
      <w:r w:rsidRPr="008F2CC5">
        <w:rPr>
          <w:rFonts w:ascii="Times New Roman" w:eastAsia="宋体" w:hAnsi="Times New Roman" w:cs="宋体" w:hint="eastAsia"/>
          <w:sz w:val="18"/>
          <w:szCs w:val="18"/>
        </w:rPr>
        <w:t xml:space="preserve"> </w:t>
      </w:r>
      <w:r w:rsidRPr="008F2CC5">
        <w:rPr>
          <w:rFonts w:ascii="Times New Roman" w:eastAsia="宋体" w:hAnsi="Times New Roman" w:cs="宋体"/>
          <w:sz w:val="18"/>
          <w:szCs w:val="18"/>
        </w:rPr>
        <w:t xml:space="preserve"> </w:t>
      </w:r>
      <w:r w:rsidR="00E72FC5" w:rsidRPr="008F2CC5">
        <w:rPr>
          <w:rFonts w:ascii="Times New Roman" w:eastAsia="宋体" w:hAnsi="Times New Roman" w:cs="宋体"/>
          <w:sz w:val="18"/>
          <w:szCs w:val="18"/>
        </w:rPr>
        <w:t xml:space="preserve"> </w:t>
      </w:r>
      <w:r w:rsidRPr="008F2CC5">
        <w:rPr>
          <w:rFonts w:ascii="Times New Roman" w:eastAsia="宋体" w:hAnsi="Times New Roman" w:cs="宋体"/>
          <w:sz w:val="18"/>
          <w:szCs w:val="18"/>
        </w:rPr>
        <w:t xml:space="preserve">  8-</w:t>
      </w:r>
      <w:r w:rsidR="00E72FC5" w:rsidRPr="008F2CC5">
        <w:rPr>
          <w:rFonts w:ascii="Times New Roman" w:eastAsia="宋体" w:hAnsi="Times New Roman" w:cs="宋体" w:hint="eastAsia"/>
          <w:sz w:val="18"/>
          <w:szCs w:val="18"/>
        </w:rPr>
        <w:t>支盘机</w:t>
      </w:r>
      <w:r w:rsidR="00E72FC5" w:rsidRPr="008F2CC5">
        <w:rPr>
          <w:rFonts w:ascii="Times New Roman" w:eastAsia="宋体" w:hAnsi="Times New Roman" w:cs="宋体" w:hint="eastAsia"/>
          <w:sz w:val="18"/>
          <w:szCs w:val="18"/>
        </w:rPr>
        <w:t xml:space="preserve"> </w:t>
      </w:r>
      <w:r w:rsidR="00E72FC5" w:rsidRPr="008F2CC5">
        <w:rPr>
          <w:rFonts w:ascii="Times New Roman" w:eastAsia="宋体" w:hAnsi="Times New Roman" w:cs="宋体"/>
          <w:sz w:val="18"/>
          <w:szCs w:val="18"/>
        </w:rPr>
        <w:t xml:space="preserve">   9-</w:t>
      </w:r>
      <w:r w:rsidR="00E72FC5" w:rsidRPr="008F2CC5">
        <w:rPr>
          <w:rFonts w:ascii="Times New Roman" w:eastAsia="宋体" w:hAnsi="Times New Roman" w:cs="宋体" w:hint="eastAsia"/>
          <w:sz w:val="18"/>
          <w:szCs w:val="18"/>
        </w:rPr>
        <w:t>液压站</w:t>
      </w:r>
    </w:p>
    <w:p w14:paraId="31EED69E" w14:textId="47A050AE" w:rsidR="00A4434B" w:rsidRPr="00F661E2" w:rsidRDefault="00A4434B" w:rsidP="00A4434B">
      <w:pPr>
        <w:snapToGrid w:val="0"/>
        <w:spacing w:line="360" w:lineRule="auto"/>
        <w:jc w:val="center"/>
        <w:rPr>
          <w:rFonts w:ascii="Times New Roman" w:eastAsia="宋体" w:hAnsi="Times New Roman" w:cs="宋体"/>
          <w:b/>
          <w:bCs/>
        </w:rPr>
      </w:pPr>
      <w:r w:rsidRPr="00F661E2">
        <w:rPr>
          <w:rFonts w:ascii="Times New Roman" w:eastAsia="宋体" w:hAnsi="Times New Roman" w:cs="宋体" w:hint="eastAsia"/>
          <w:b/>
          <w:bCs/>
        </w:rPr>
        <w:t>图</w:t>
      </w:r>
      <w:r w:rsidRPr="00F661E2">
        <w:rPr>
          <w:rFonts w:ascii="Times New Roman" w:eastAsia="宋体" w:hAnsi="Times New Roman" w:cs="宋体" w:hint="eastAsia"/>
          <w:b/>
          <w:bCs/>
        </w:rPr>
        <w:t>A</w:t>
      </w:r>
      <w:r w:rsidRPr="00F661E2">
        <w:rPr>
          <w:rFonts w:ascii="Times New Roman" w:eastAsia="宋体" w:hAnsi="Times New Roman" w:cs="宋体"/>
          <w:b/>
          <w:bCs/>
        </w:rPr>
        <w:t xml:space="preserve">.0.1  </w:t>
      </w:r>
      <w:r w:rsidRPr="00F661E2">
        <w:rPr>
          <w:rFonts w:ascii="Times New Roman" w:eastAsia="宋体" w:hAnsi="Times New Roman" w:cs="宋体" w:hint="eastAsia"/>
          <w:b/>
          <w:bCs/>
        </w:rPr>
        <w:t>挤扩支盘设备构造示意</w:t>
      </w:r>
      <w:r w:rsidR="00F661E2">
        <w:rPr>
          <w:rFonts w:ascii="Times New Roman" w:eastAsia="宋体" w:hAnsi="Times New Roman" w:cs="宋体" w:hint="eastAsia"/>
          <w:b/>
          <w:bCs/>
        </w:rPr>
        <w:t>图</w:t>
      </w:r>
    </w:p>
    <w:p w14:paraId="1A566FB9" w14:textId="63A49D22" w:rsidR="002B0AC8" w:rsidRPr="00D847B9" w:rsidRDefault="0011517B">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hint="eastAsia"/>
          <w:b/>
          <w:bCs/>
          <w:sz w:val="24"/>
          <w:szCs w:val="24"/>
        </w:rPr>
        <w:lastRenderedPageBreak/>
        <w:t>A</w:t>
      </w:r>
      <w:r w:rsidRPr="004D0380">
        <w:rPr>
          <w:rFonts w:ascii="Times New Roman" w:eastAsia="宋体" w:hAnsi="Times New Roman" w:cs="宋体"/>
          <w:b/>
          <w:bCs/>
          <w:sz w:val="24"/>
          <w:szCs w:val="24"/>
        </w:rPr>
        <w:t>.0.2</w:t>
      </w:r>
      <w:r w:rsidRPr="00D847B9">
        <w:rPr>
          <w:rFonts w:ascii="Times New Roman" w:eastAsia="宋体" w:hAnsi="Times New Roman" w:cs="宋体"/>
          <w:sz w:val="24"/>
          <w:szCs w:val="24"/>
        </w:rPr>
        <w:t xml:space="preserve"> </w:t>
      </w:r>
      <w:r w:rsidR="00665AD0" w:rsidRPr="00D847B9">
        <w:rPr>
          <w:rFonts w:ascii="Times New Roman" w:eastAsia="宋体" w:hAnsi="Times New Roman" w:cs="宋体"/>
          <w:sz w:val="24"/>
          <w:szCs w:val="24"/>
        </w:rPr>
        <w:t xml:space="preserve"> </w:t>
      </w:r>
      <w:r w:rsidR="00E72FC5" w:rsidRPr="00D847B9">
        <w:rPr>
          <w:rFonts w:ascii="Times New Roman" w:eastAsia="宋体" w:hAnsi="Times New Roman" w:cs="宋体" w:hint="eastAsia"/>
          <w:sz w:val="24"/>
          <w:szCs w:val="24"/>
        </w:rPr>
        <w:t>支盘机的操作使用应满足下列要求：</w:t>
      </w:r>
    </w:p>
    <w:p w14:paraId="5DC1ADD6" w14:textId="3D2D132B" w:rsidR="00E72FC5" w:rsidRPr="00D847B9" w:rsidRDefault="007F3975" w:rsidP="007E693D">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b/>
          <w:bCs/>
          <w:sz w:val="24"/>
          <w:szCs w:val="24"/>
        </w:rPr>
        <w:t xml:space="preserve">1 </w:t>
      </w:r>
      <w:r w:rsidR="00665AD0"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设备入孔时，应保证设备不触碰孔壁，下放速度应适中，不得进行紧急停止下放或快速提升设备；</w:t>
      </w:r>
    </w:p>
    <w:p w14:paraId="13D1F9FE" w14:textId="05452F18" w:rsidR="007F3975" w:rsidRPr="00F70163" w:rsidRDefault="007F3975" w:rsidP="007E693D">
      <w:pPr>
        <w:snapToGrid w:val="0"/>
        <w:spacing w:line="360" w:lineRule="auto"/>
        <w:ind w:firstLineChars="200" w:firstLine="482"/>
        <w:jc w:val="left"/>
        <w:rPr>
          <w:rFonts w:ascii="Times New Roman" w:eastAsia="宋体" w:hAnsi="Times New Roman" w:cs="宋体"/>
          <w:b/>
          <w:bCs/>
          <w:sz w:val="24"/>
          <w:szCs w:val="24"/>
        </w:rPr>
      </w:pPr>
      <w:r w:rsidRPr="00F70163">
        <w:rPr>
          <w:rFonts w:ascii="Times New Roman" w:eastAsia="宋体" w:hAnsi="Times New Roman" w:cs="宋体"/>
          <w:b/>
          <w:bCs/>
          <w:sz w:val="24"/>
          <w:szCs w:val="24"/>
        </w:rPr>
        <w:t>2</w:t>
      </w:r>
      <w:r w:rsidR="00665AD0" w:rsidRPr="00D847B9">
        <w:rPr>
          <w:rFonts w:ascii="Times New Roman" w:eastAsia="宋体" w:hAnsi="Times New Roman" w:cs="宋体"/>
          <w:sz w:val="24"/>
          <w:szCs w:val="24"/>
        </w:rPr>
        <w:t xml:space="preserve"> </w:t>
      </w:r>
      <w:r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设备入孔的深度、抽拉接长杆的伸缩长度、</w:t>
      </w:r>
      <w:r w:rsidR="007E693D" w:rsidRPr="00D847B9">
        <w:rPr>
          <w:rFonts w:ascii="Times New Roman" w:eastAsia="宋体" w:hAnsi="Times New Roman" w:cs="宋体" w:hint="eastAsia"/>
          <w:sz w:val="24"/>
          <w:szCs w:val="24"/>
        </w:rPr>
        <w:t>设备挤扩过程中的转角等的控制</w:t>
      </w:r>
      <w:r w:rsidR="007E693D" w:rsidRPr="00F70163">
        <w:rPr>
          <w:rFonts w:ascii="Times New Roman" w:eastAsia="宋体" w:hAnsi="Times New Roman" w:cs="宋体" w:hint="eastAsia"/>
          <w:sz w:val="24"/>
          <w:szCs w:val="24"/>
        </w:rPr>
        <w:t>，应在现场由专人负责指挥和操作，并做好详细记录；</w:t>
      </w:r>
    </w:p>
    <w:p w14:paraId="023E4691" w14:textId="4A2C505C" w:rsidR="007E693D" w:rsidRPr="00D847B9" w:rsidRDefault="007E693D" w:rsidP="007E693D">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hint="eastAsia"/>
          <w:b/>
          <w:bCs/>
          <w:sz w:val="24"/>
          <w:szCs w:val="24"/>
        </w:rPr>
        <w:t>3</w:t>
      </w:r>
      <w:r w:rsidRPr="00D847B9">
        <w:rPr>
          <w:rFonts w:ascii="Times New Roman" w:eastAsia="宋体" w:hAnsi="Times New Roman" w:cs="宋体"/>
          <w:sz w:val="24"/>
          <w:szCs w:val="24"/>
        </w:rPr>
        <w:t xml:space="preserve"> </w:t>
      </w:r>
      <w:r w:rsidR="00665AD0"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设备出入孔或换位时，如发现设备明显倾斜，应立即停止下放或提升，</w:t>
      </w:r>
      <w:r w:rsidR="00D43823" w:rsidRPr="00D847B9">
        <w:rPr>
          <w:rFonts w:ascii="Times New Roman" w:eastAsia="宋体" w:hAnsi="Times New Roman" w:cs="宋体" w:hint="eastAsia"/>
          <w:sz w:val="24"/>
          <w:szCs w:val="24"/>
        </w:rPr>
        <w:t>采取有效措施重新修孔；</w:t>
      </w:r>
    </w:p>
    <w:p w14:paraId="07E8256D" w14:textId="2113AC72" w:rsidR="00D43823" w:rsidRPr="00D847B9" w:rsidRDefault="00D43823" w:rsidP="007E693D">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hint="eastAsia"/>
          <w:b/>
          <w:bCs/>
          <w:sz w:val="24"/>
          <w:szCs w:val="24"/>
        </w:rPr>
        <w:t>4</w:t>
      </w:r>
      <w:r w:rsidRPr="00D847B9">
        <w:rPr>
          <w:rFonts w:ascii="Times New Roman" w:eastAsia="宋体" w:hAnsi="Times New Roman" w:cs="宋体"/>
          <w:sz w:val="24"/>
          <w:szCs w:val="24"/>
        </w:rPr>
        <w:t xml:space="preserve"> </w:t>
      </w:r>
      <w:r w:rsidR="00665AD0"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施工中途停止时，必须在一个桩孔的挤扩施工完毕后进行，支盘机必须起吊出孔，严禁将设备滞留在钻孔中；</w:t>
      </w:r>
    </w:p>
    <w:p w14:paraId="52C8EEB5" w14:textId="349A1F6E" w:rsidR="002554B3" w:rsidRPr="00D847B9" w:rsidRDefault="00D43823" w:rsidP="00665AD0">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hint="eastAsia"/>
          <w:b/>
          <w:bCs/>
          <w:sz w:val="24"/>
          <w:szCs w:val="24"/>
        </w:rPr>
        <w:t>5</w:t>
      </w:r>
      <w:r w:rsidRPr="00D847B9">
        <w:rPr>
          <w:rFonts w:ascii="Times New Roman" w:eastAsia="宋体" w:hAnsi="Times New Roman" w:cs="宋体"/>
          <w:sz w:val="24"/>
          <w:szCs w:val="24"/>
        </w:rPr>
        <w:t xml:space="preserve"> </w:t>
      </w:r>
      <w:r w:rsidR="00665AD0"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施工完毕后，应将主机与抽拉接长杆分体，</w:t>
      </w:r>
      <w:r w:rsidR="00EB2DEC" w:rsidRPr="00D847B9">
        <w:rPr>
          <w:rFonts w:ascii="Times New Roman" w:eastAsia="宋体" w:hAnsi="Times New Roman" w:cs="宋体" w:hint="eastAsia"/>
          <w:sz w:val="24"/>
          <w:szCs w:val="24"/>
        </w:rPr>
        <w:t>并进行清洗、维修和保养，主机与抽拉接长杆应水平放置在合适场地。</w:t>
      </w:r>
    </w:p>
    <w:p w14:paraId="6D145DA4" w14:textId="252EEF4B" w:rsidR="00EB2DEC" w:rsidRPr="00D847B9" w:rsidRDefault="00EB2DEC" w:rsidP="00EB2DEC">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hint="eastAsia"/>
          <w:b/>
          <w:bCs/>
          <w:sz w:val="24"/>
          <w:szCs w:val="24"/>
        </w:rPr>
        <w:t>A</w:t>
      </w:r>
      <w:r w:rsidRPr="004D0380">
        <w:rPr>
          <w:rFonts w:ascii="Times New Roman" w:eastAsia="宋体" w:hAnsi="Times New Roman" w:cs="宋体"/>
          <w:b/>
          <w:bCs/>
          <w:sz w:val="24"/>
          <w:szCs w:val="24"/>
        </w:rPr>
        <w:t>.0.3</w:t>
      </w:r>
      <w:r w:rsidRPr="00D847B9">
        <w:rPr>
          <w:rFonts w:ascii="Times New Roman" w:eastAsia="宋体" w:hAnsi="Times New Roman" w:cs="宋体"/>
          <w:sz w:val="24"/>
          <w:szCs w:val="24"/>
        </w:rPr>
        <w:t xml:space="preserve"> </w:t>
      </w:r>
      <w:r w:rsidR="00665AD0"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液压站的操作使用应满足下列要求：</w:t>
      </w:r>
    </w:p>
    <w:p w14:paraId="415958BC" w14:textId="6F2F3C2C" w:rsidR="00EB2DEC" w:rsidRPr="00D847B9" w:rsidRDefault="00EB2DEC" w:rsidP="00EB2DEC">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b/>
          <w:bCs/>
          <w:sz w:val="24"/>
          <w:szCs w:val="24"/>
        </w:rPr>
        <w:t xml:space="preserve">1 </w:t>
      </w:r>
      <w:r w:rsidR="00665AD0" w:rsidRPr="00D847B9">
        <w:rPr>
          <w:rFonts w:ascii="Times New Roman" w:eastAsia="宋体" w:hAnsi="Times New Roman" w:cs="宋体"/>
          <w:sz w:val="24"/>
          <w:szCs w:val="24"/>
        </w:rPr>
        <w:t xml:space="preserve"> </w:t>
      </w:r>
      <w:r w:rsidR="007B4BFC" w:rsidRPr="00D847B9">
        <w:rPr>
          <w:rFonts w:ascii="Times New Roman" w:eastAsia="宋体" w:hAnsi="Times New Roman" w:cs="宋体" w:hint="eastAsia"/>
          <w:sz w:val="24"/>
          <w:szCs w:val="24"/>
        </w:rPr>
        <w:t>施工前</w:t>
      </w:r>
      <w:r w:rsidRPr="00D847B9">
        <w:rPr>
          <w:rFonts w:ascii="Times New Roman" w:eastAsia="宋体" w:hAnsi="Times New Roman" w:cs="宋体" w:hint="eastAsia"/>
          <w:sz w:val="24"/>
          <w:szCs w:val="24"/>
        </w:rPr>
        <w:t>应</w:t>
      </w:r>
      <w:r w:rsidR="007B4BFC" w:rsidRPr="00D847B9">
        <w:rPr>
          <w:rFonts w:ascii="Times New Roman" w:eastAsia="宋体" w:hAnsi="Times New Roman" w:cs="宋体" w:hint="eastAsia"/>
          <w:sz w:val="24"/>
          <w:szCs w:val="24"/>
        </w:rPr>
        <w:t>对液压站油路进行清洗，各管接头、胶管及各密封部位不得漏油</w:t>
      </w:r>
      <w:r w:rsidRPr="00D847B9">
        <w:rPr>
          <w:rFonts w:ascii="Times New Roman" w:eastAsia="宋体" w:hAnsi="Times New Roman" w:cs="宋体" w:hint="eastAsia"/>
          <w:sz w:val="24"/>
          <w:szCs w:val="24"/>
        </w:rPr>
        <w:t>；</w:t>
      </w:r>
    </w:p>
    <w:p w14:paraId="1BADFD64" w14:textId="02245C9F" w:rsidR="00EB2DEC" w:rsidRPr="00D847B9" w:rsidRDefault="00EB2DEC" w:rsidP="00EB2DEC">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b/>
          <w:bCs/>
          <w:sz w:val="24"/>
          <w:szCs w:val="24"/>
        </w:rPr>
        <w:t>2</w:t>
      </w:r>
      <w:r w:rsidR="00DB6FA5" w:rsidRPr="00F70163">
        <w:rPr>
          <w:rFonts w:ascii="Times New Roman" w:eastAsia="宋体" w:hAnsi="Times New Roman" w:cs="宋体"/>
          <w:b/>
          <w:bCs/>
          <w:sz w:val="24"/>
          <w:szCs w:val="24"/>
        </w:rPr>
        <w:t xml:space="preserve"> </w:t>
      </w:r>
      <w:r w:rsidR="00665AD0" w:rsidRPr="00D847B9">
        <w:rPr>
          <w:rFonts w:ascii="Times New Roman" w:eastAsia="宋体" w:hAnsi="Times New Roman" w:cs="宋体"/>
          <w:sz w:val="24"/>
          <w:szCs w:val="24"/>
        </w:rPr>
        <w:t xml:space="preserve"> </w:t>
      </w:r>
      <w:r w:rsidR="007B4BFC" w:rsidRPr="00D847B9">
        <w:rPr>
          <w:rFonts w:ascii="Times New Roman" w:eastAsia="宋体" w:hAnsi="Times New Roman" w:cs="宋体" w:hint="eastAsia"/>
          <w:sz w:val="24"/>
          <w:szCs w:val="24"/>
        </w:rPr>
        <w:t>施工时除仔细观察</w:t>
      </w:r>
      <w:r w:rsidR="00D20EA1" w:rsidRPr="00D847B9">
        <w:rPr>
          <w:rFonts w:ascii="Times New Roman" w:eastAsia="宋体" w:hAnsi="Times New Roman" w:cs="宋体" w:hint="eastAsia"/>
          <w:sz w:val="24"/>
          <w:szCs w:val="24"/>
        </w:rPr>
        <w:t>挤扩压力读数，还应严密注意油箱液面位置、油温读数，发现问题时应立即停机检查并排除问题</w:t>
      </w:r>
      <w:r w:rsidRPr="00D847B9">
        <w:rPr>
          <w:rFonts w:ascii="Times New Roman" w:eastAsia="宋体" w:hAnsi="Times New Roman" w:cs="宋体" w:hint="eastAsia"/>
          <w:sz w:val="24"/>
          <w:szCs w:val="24"/>
        </w:rPr>
        <w:t>；</w:t>
      </w:r>
    </w:p>
    <w:p w14:paraId="48FC6855" w14:textId="1942A9F2" w:rsidR="00EB2DEC" w:rsidRPr="00D847B9" w:rsidRDefault="00D20EA1" w:rsidP="00EB2DEC">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b/>
          <w:bCs/>
          <w:sz w:val="24"/>
          <w:szCs w:val="24"/>
        </w:rPr>
        <w:t>3</w:t>
      </w:r>
      <w:r w:rsidR="00665AD0" w:rsidRPr="00D847B9">
        <w:rPr>
          <w:rFonts w:ascii="Times New Roman" w:eastAsia="宋体" w:hAnsi="Times New Roman" w:cs="宋体"/>
          <w:sz w:val="24"/>
          <w:szCs w:val="24"/>
        </w:rPr>
        <w:t xml:space="preserve"> </w:t>
      </w:r>
      <w:r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液压站停机前，应对液压缸和液压油管内的</w:t>
      </w:r>
      <w:r w:rsidR="000C0F04" w:rsidRPr="00D847B9">
        <w:rPr>
          <w:rFonts w:ascii="Times New Roman" w:eastAsia="宋体" w:hAnsi="Times New Roman" w:cs="宋体" w:hint="eastAsia"/>
          <w:sz w:val="24"/>
          <w:szCs w:val="24"/>
        </w:rPr>
        <w:t>高压油液进行卸荷</w:t>
      </w:r>
      <w:r w:rsidR="00EB2DEC" w:rsidRPr="00D847B9">
        <w:rPr>
          <w:rFonts w:ascii="Times New Roman" w:eastAsia="宋体" w:hAnsi="Times New Roman" w:cs="宋体" w:hint="eastAsia"/>
          <w:sz w:val="24"/>
          <w:szCs w:val="24"/>
        </w:rPr>
        <w:t>。</w:t>
      </w:r>
    </w:p>
    <w:p w14:paraId="163B5475" w14:textId="1F377598" w:rsidR="00EB2DEC" w:rsidRPr="00D847B9" w:rsidRDefault="000C0F04" w:rsidP="000C0F04">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hint="eastAsia"/>
          <w:b/>
          <w:bCs/>
          <w:sz w:val="24"/>
          <w:szCs w:val="24"/>
        </w:rPr>
        <w:t>A</w:t>
      </w:r>
      <w:r w:rsidRPr="004D0380">
        <w:rPr>
          <w:rFonts w:ascii="Times New Roman" w:eastAsia="宋体" w:hAnsi="Times New Roman" w:cs="宋体"/>
          <w:b/>
          <w:bCs/>
          <w:sz w:val="24"/>
          <w:szCs w:val="24"/>
        </w:rPr>
        <w:t>.0.4</w:t>
      </w:r>
      <w:r w:rsidR="00665AD0" w:rsidRPr="00D847B9">
        <w:rPr>
          <w:rFonts w:ascii="Times New Roman" w:eastAsia="宋体" w:hAnsi="Times New Roman" w:cs="宋体"/>
          <w:sz w:val="24"/>
          <w:szCs w:val="24"/>
        </w:rPr>
        <w:t xml:space="preserve"> </w:t>
      </w:r>
      <w:r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支盘机和液压站存放时，应采取避免暴晒、暴冻、雨淋和渣滓腐蚀、污染等不良作用</w:t>
      </w:r>
      <w:r w:rsidR="00481CB1">
        <w:rPr>
          <w:rFonts w:ascii="Times New Roman" w:eastAsia="宋体" w:hAnsi="Times New Roman" w:cs="宋体" w:hint="eastAsia"/>
          <w:sz w:val="24"/>
          <w:szCs w:val="24"/>
        </w:rPr>
        <w:t>的</w:t>
      </w:r>
      <w:r w:rsidR="00481CB1" w:rsidRPr="00D847B9">
        <w:rPr>
          <w:rFonts w:ascii="Times New Roman" w:eastAsia="宋体" w:hAnsi="Times New Roman" w:cs="宋体" w:hint="eastAsia"/>
          <w:sz w:val="24"/>
          <w:szCs w:val="24"/>
        </w:rPr>
        <w:t>措施</w:t>
      </w:r>
      <w:r w:rsidRPr="00D847B9">
        <w:rPr>
          <w:rFonts w:ascii="Times New Roman" w:eastAsia="宋体" w:hAnsi="Times New Roman" w:cs="宋体" w:hint="eastAsia"/>
          <w:sz w:val="24"/>
          <w:szCs w:val="24"/>
        </w:rPr>
        <w:t>。</w:t>
      </w:r>
    </w:p>
    <w:p w14:paraId="28B260E2" w14:textId="2D2DD81F" w:rsidR="00EB2DEC" w:rsidRPr="00D847B9" w:rsidRDefault="00EB2DEC">
      <w:pPr>
        <w:snapToGrid w:val="0"/>
        <w:spacing w:line="360" w:lineRule="auto"/>
        <w:jc w:val="left"/>
        <w:rPr>
          <w:rFonts w:ascii="Times New Roman" w:eastAsia="宋体" w:hAnsi="Times New Roman" w:cs="Times New Roman"/>
          <w:sz w:val="28"/>
          <w:szCs w:val="28"/>
        </w:rPr>
        <w:sectPr w:rsidR="00EB2DEC" w:rsidRPr="00D847B9">
          <w:pgSz w:w="11907" w:h="16840"/>
          <w:pgMar w:top="1440" w:right="1797" w:bottom="1440" w:left="1797" w:header="1418" w:footer="1418" w:gutter="0"/>
          <w:cols w:space="720"/>
          <w:docGrid w:linePitch="312"/>
        </w:sectPr>
      </w:pPr>
    </w:p>
    <w:p w14:paraId="5E3B8342" w14:textId="09BF5DC5" w:rsidR="002B0AC8" w:rsidRPr="00D847B9" w:rsidRDefault="008611B0" w:rsidP="00933742">
      <w:pPr>
        <w:pStyle w:val="1"/>
        <w:adjustRightInd w:val="0"/>
        <w:snapToGrid w:val="0"/>
        <w:spacing w:beforeLines="100" w:before="240" w:after="0" w:line="480" w:lineRule="auto"/>
        <w:jc w:val="center"/>
        <w:rPr>
          <w:rFonts w:ascii="Times New Roman" w:hAnsi="Times New Roman" w:cs="宋体"/>
          <w:sz w:val="30"/>
          <w:szCs w:val="30"/>
        </w:rPr>
      </w:pPr>
      <w:bookmarkStart w:id="159" w:name="_Toc120784011"/>
      <w:bookmarkStart w:id="160" w:name="_Toc120784087"/>
      <w:bookmarkStart w:id="161" w:name="_Toc120803043"/>
      <w:r w:rsidRPr="00D847B9">
        <w:rPr>
          <w:rFonts w:ascii="Times New Roman" w:hAnsi="Times New Roman" w:cs="宋体" w:hint="eastAsia"/>
          <w:sz w:val="30"/>
          <w:szCs w:val="30"/>
        </w:rPr>
        <w:lastRenderedPageBreak/>
        <w:t>附录</w:t>
      </w:r>
      <w:r w:rsidRPr="00D847B9">
        <w:rPr>
          <w:rFonts w:ascii="Times New Roman" w:hAnsi="Times New Roman" w:cs="宋体" w:hint="eastAsia"/>
          <w:sz w:val="30"/>
          <w:szCs w:val="30"/>
        </w:rPr>
        <w:t>B</w:t>
      </w:r>
      <w:r w:rsidRPr="00D847B9">
        <w:rPr>
          <w:rFonts w:ascii="Times New Roman" w:hAnsi="Times New Roman" w:cs="宋体"/>
          <w:sz w:val="30"/>
          <w:szCs w:val="30"/>
        </w:rPr>
        <w:t xml:space="preserve"> </w:t>
      </w:r>
      <w:r w:rsidR="00486897" w:rsidRPr="00D847B9">
        <w:rPr>
          <w:rFonts w:ascii="Times New Roman" w:hAnsi="Times New Roman" w:cs="宋体"/>
          <w:sz w:val="30"/>
          <w:szCs w:val="30"/>
        </w:rPr>
        <w:t xml:space="preserve"> </w:t>
      </w:r>
      <w:r w:rsidRPr="00D847B9">
        <w:rPr>
          <w:rFonts w:ascii="Times New Roman" w:hAnsi="Times New Roman" w:cs="宋体" w:hint="eastAsia"/>
          <w:sz w:val="30"/>
          <w:szCs w:val="30"/>
        </w:rPr>
        <w:t>支盘质监仪</w:t>
      </w:r>
      <w:r w:rsidR="000C0F04" w:rsidRPr="00D847B9">
        <w:rPr>
          <w:rFonts w:ascii="Times New Roman" w:hAnsi="Times New Roman" w:cs="宋体" w:hint="eastAsia"/>
          <w:sz w:val="30"/>
          <w:szCs w:val="30"/>
        </w:rPr>
        <w:t>构造及</w:t>
      </w:r>
      <w:bookmarkEnd w:id="155"/>
      <w:bookmarkEnd w:id="156"/>
      <w:bookmarkEnd w:id="157"/>
      <w:bookmarkEnd w:id="158"/>
      <w:r w:rsidR="000C0F04" w:rsidRPr="00D847B9">
        <w:rPr>
          <w:rFonts w:ascii="Times New Roman" w:hAnsi="Times New Roman" w:cs="宋体" w:hint="eastAsia"/>
          <w:sz w:val="30"/>
          <w:szCs w:val="30"/>
        </w:rPr>
        <w:t>性能要求</w:t>
      </w:r>
      <w:bookmarkEnd w:id="159"/>
      <w:bookmarkEnd w:id="160"/>
      <w:bookmarkEnd w:id="161"/>
    </w:p>
    <w:p w14:paraId="58722EFE" w14:textId="77777777" w:rsidR="00493328" w:rsidRDefault="008611B0" w:rsidP="00F661E2">
      <w:pPr>
        <w:snapToGrid w:val="0"/>
        <w:spacing w:line="360" w:lineRule="auto"/>
        <w:jc w:val="left"/>
        <w:rPr>
          <w:rFonts w:ascii="Times New Roman" w:eastAsia="宋体" w:hAnsi="Times New Roman" w:cs="Times New Roman"/>
        </w:rPr>
      </w:pPr>
      <w:r w:rsidRPr="004D0380">
        <w:rPr>
          <w:rFonts w:ascii="Times New Roman" w:eastAsia="宋体" w:hAnsi="Times New Roman" w:cs="宋体" w:hint="eastAsia"/>
          <w:b/>
          <w:bCs/>
          <w:sz w:val="24"/>
          <w:szCs w:val="24"/>
        </w:rPr>
        <w:t>B</w:t>
      </w:r>
      <w:r w:rsidRPr="004D0380">
        <w:rPr>
          <w:rFonts w:ascii="Times New Roman" w:eastAsia="宋体" w:hAnsi="Times New Roman" w:cs="宋体"/>
          <w:b/>
          <w:bCs/>
          <w:sz w:val="24"/>
          <w:szCs w:val="24"/>
        </w:rPr>
        <w:t>.0.1</w:t>
      </w:r>
      <w:r w:rsidR="00665AD0" w:rsidRPr="00D847B9">
        <w:rPr>
          <w:rFonts w:ascii="Times New Roman" w:eastAsia="宋体" w:hAnsi="Times New Roman" w:cs="宋体"/>
          <w:sz w:val="24"/>
          <w:szCs w:val="24"/>
        </w:rPr>
        <w:t xml:space="preserve"> </w:t>
      </w:r>
      <w:r w:rsidRPr="00D847B9">
        <w:rPr>
          <w:rFonts w:ascii="Times New Roman" w:eastAsia="宋体" w:hAnsi="Times New Roman" w:cs="宋体"/>
          <w:sz w:val="24"/>
          <w:szCs w:val="24"/>
        </w:rPr>
        <w:t xml:space="preserve"> </w:t>
      </w:r>
      <w:r w:rsidRPr="00D847B9">
        <w:rPr>
          <w:rFonts w:ascii="Times New Roman" w:eastAsia="宋体" w:hAnsi="Times New Roman" w:cs="Times New Roman" w:hint="eastAsia"/>
          <w:sz w:val="24"/>
          <w:szCs w:val="24"/>
        </w:rPr>
        <w:t>支盘质监仪</w:t>
      </w:r>
      <w:r w:rsidRPr="00D847B9">
        <w:rPr>
          <w:rFonts w:ascii="Times New Roman" w:eastAsia="宋体" w:hAnsi="Times New Roman" w:cs="宋体" w:hint="eastAsia"/>
          <w:sz w:val="24"/>
          <w:szCs w:val="24"/>
        </w:rPr>
        <w:t>的构造</w:t>
      </w:r>
      <w:r w:rsidR="00AF3865" w:rsidRPr="00D847B9">
        <w:rPr>
          <w:rFonts w:ascii="Times New Roman" w:eastAsia="宋体" w:hAnsi="Times New Roman" w:cs="宋体" w:hint="eastAsia"/>
          <w:sz w:val="24"/>
          <w:szCs w:val="24"/>
        </w:rPr>
        <w:t>应包括：流量计、压力变送器、无线传输器、可编程控制器、工业触摸屏、数据连接线</w:t>
      </w:r>
      <w:r w:rsidR="00AF3865" w:rsidRPr="00D847B9">
        <w:rPr>
          <w:rFonts w:ascii="Times New Roman" w:eastAsia="宋体" w:hAnsi="Times New Roman" w:cs="Times New Roman" w:hint="eastAsia"/>
          <w:sz w:val="24"/>
          <w:szCs w:val="24"/>
        </w:rPr>
        <w:t>、</w:t>
      </w:r>
      <w:r w:rsidR="00AF3865" w:rsidRPr="00D847B9">
        <w:rPr>
          <w:rFonts w:ascii="Times New Roman" w:eastAsia="宋体" w:hAnsi="Times New Roman" w:cs="宋体" w:hint="eastAsia"/>
          <w:sz w:val="24"/>
          <w:szCs w:val="24"/>
        </w:rPr>
        <w:t>液压油进油口、液压油处油口、液压测量回路和操作手提箱</w:t>
      </w:r>
      <w:r w:rsidR="00AF3865" w:rsidRPr="00D847B9">
        <w:rPr>
          <w:rFonts w:ascii="Times New Roman" w:eastAsia="宋体" w:hAnsi="Times New Roman" w:cs="Times New Roman" w:hint="eastAsia"/>
          <w:sz w:val="24"/>
          <w:szCs w:val="24"/>
        </w:rPr>
        <w:t>等</w:t>
      </w:r>
      <w:r w:rsidR="00AF3865" w:rsidRPr="00D847B9">
        <w:rPr>
          <w:rFonts w:ascii="Times New Roman" w:eastAsia="宋体" w:hAnsi="Times New Roman" w:cs="宋体" w:hint="eastAsia"/>
          <w:sz w:val="24"/>
          <w:szCs w:val="24"/>
        </w:rPr>
        <w:t>（图</w:t>
      </w:r>
      <w:r w:rsidR="00AF3865" w:rsidRPr="00D847B9">
        <w:rPr>
          <w:rFonts w:ascii="Times New Roman" w:eastAsia="宋体" w:hAnsi="Times New Roman" w:cs="宋体" w:hint="eastAsia"/>
          <w:sz w:val="24"/>
          <w:szCs w:val="24"/>
        </w:rPr>
        <w:t>B</w:t>
      </w:r>
      <w:r w:rsidR="00AF3865" w:rsidRPr="00D847B9">
        <w:rPr>
          <w:rFonts w:ascii="Times New Roman" w:eastAsia="宋体" w:hAnsi="Times New Roman" w:cs="宋体"/>
          <w:sz w:val="24"/>
          <w:szCs w:val="24"/>
        </w:rPr>
        <w:t>.0.1</w:t>
      </w:r>
      <w:r w:rsidR="00AF3865" w:rsidRPr="00D847B9">
        <w:rPr>
          <w:rFonts w:ascii="Times New Roman" w:eastAsia="宋体" w:hAnsi="Times New Roman" w:cs="宋体" w:hint="eastAsia"/>
          <w:sz w:val="24"/>
          <w:szCs w:val="24"/>
        </w:rPr>
        <w:t>）</w:t>
      </w:r>
      <w:r w:rsidR="000C0F04" w:rsidRPr="00D847B9">
        <w:rPr>
          <w:rFonts w:ascii="Times New Roman" w:eastAsia="宋体" w:hAnsi="Times New Roman" w:cs="宋体" w:hint="eastAsia"/>
          <w:sz w:val="24"/>
          <w:szCs w:val="24"/>
        </w:rPr>
        <w:t>。</w:t>
      </w:r>
      <w:r w:rsidRPr="00D847B9">
        <w:rPr>
          <w:rFonts w:ascii="Times New Roman" w:eastAsia="宋体" w:hAnsi="Times New Roman" w:cs="Times New Roman"/>
        </w:rPr>
        <w:t xml:space="preserve"> </w:t>
      </w:r>
    </w:p>
    <w:p w14:paraId="2C276DEB" w14:textId="3F8B275F" w:rsidR="002B0AC8" w:rsidRPr="00D847B9" w:rsidRDefault="008611B0" w:rsidP="00493328">
      <w:pPr>
        <w:snapToGrid w:val="0"/>
        <w:spacing w:line="360" w:lineRule="auto"/>
        <w:jc w:val="center"/>
        <w:rPr>
          <w:rFonts w:ascii="Times New Roman" w:eastAsia="宋体" w:hAnsi="Times New Roman" w:cs="Times New Roman"/>
        </w:rPr>
      </w:pPr>
      <w:r w:rsidRPr="00D847B9">
        <w:rPr>
          <w:rFonts w:ascii="Times New Roman" w:eastAsia="宋体" w:hAnsi="Times New Roman" w:cs="Times New Roman"/>
          <w:noProof/>
        </w:rPr>
        <w:drawing>
          <wp:inline distT="0" distB="0" distL="0" distR="0" wp14:anchorId="5859A13C" wp14:editId="380BDC62">
            <wp:extent cx="3962400" cy="4757472"/>
            <wp:effectExtent l="0" t="0" r="0"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991885" cy="4792873"/>
                    </a:xfrm>
                    <a:prstGeom prst="rect">
                      <a:avLst/>
                    </a:prstGeom>
                    <a:noFill/>
                    <a:ln>
                      <a:noFill/>
                    </a:ln>
                  </pic:spPr>
                </pic:pic>
              </a:graphicData>
            </a:graphic>
          </wp:inline>
        </w:drawing>
      </w:r>
    </w:p>
    <w:p w14:paraId="35680358" w14:textId="693925EB" w:rsidR="002B0AC8" w:rsidRPr="008F2CC5" w:rsidRDefault="008611B0">
      <w:pPr>
        <w:snapToGrid w:val="0"/>
        <w:spacing w:line="360" w:lineRule="auto"/>
        <w:jc w:val="center"/>
        <w:rPr>
          <w:rFonts w:ascii="Times New Roman" w:eastAsia="宋体" w:hAnsi="Times New Roman" w:cs="宋体"/>
          <w:sz w:val="18"/>
          <w:szCs w:val="18"/>
        </w:rPr>
      </w:pPr>
      <w:r w:rsidRPr="008F2CC5">
        <w:rPr>
          <w:rFonts w:ascii="Times New Roman" w:eastAsia="宋体" w:hAnsi="Times New Roman" w:cs="宋体" w:hint="eastAsia"/>
          <w:sz w:val="18"/>
          <w:szCs w:val="18"/>
        </w:rPr>
        <w:t>1-</w:t>
      </w:r>
      <w:r w:rsidRPr="008F2CC5">
        <w:rPr>
          <w:rFonts w:ascii="Times New Roman" w:eastAsia="宋体" w:hAnsi="Times New Roman" w:cs="宋体" w:hint="eastAsia"/>
          <w:sz w:val="18"/>
          <w:szCs w:val="18"/>
        </w:rPr>
        <w:t>操作手提箱</w:t>
      </w:r>
      <w:r w:rsidRPr="008F2CC5">
        <w:rPr>
          <w:rFonts w:ascii="Times New Roman" w:eastAsia="宋体" w:hAnsi="Times New Roman" w:cs="宋体" w:hint="eastAsia"/>
          <w:sz w:val="18"/>
          <w:szCs w:val="18"/>
        </w:rPr>
        <w:t xml:space="preserve"> </w:t>
      </w:r>
      <w:r w:rsidRPr="008F2CC5">
        <w:rPr>
          <w:rFonts w:ascii="Times New Roman" w:eastAsia="宋体" w:hAnsi="Times New Roman" w:cs="宋体"/>
          <w:sz w:val="18"/>
          <w:szCs w:val="18"/>
        </w:rPr>
        <w:t xml:space="preserve">  2-</w:t>
      </w:r>
      <w:r w:rsidR="00677F32">
        <w:rPr>
          <w:rFonts w:ascii="Times New Roman" w:eastAsia="宋体" w:hAnsi="Times New Roman" w:cs="宋体" w:hint="eastAsia"/>
          <w:sz w:val="18"/>
          <w:szCs w:val="18"/>
        </w:rPr>
        <w:t>显示屏幕</w:t>
      </w:r>
      <w:r w:rsidRPr="008F2CC5">
        <w:rPr>
          <w:rFonts w:ascii="Times New Roman" w:eastAsia="宋体" w:hAnsi="Times New Roman" w:cs="宋体" w:hint="eastAsia"/>
          <w:sz w:val="18"/>
          <w:szCs w:val="18"/>
        </w:rPr>
        <w:t xml:space="preserve"> </w:t>
      </w:r>
      <w:r w:rsidR="00677F32">
        <w:rPr>
          <w:rFonts w:ascii="Times New Roman" w:eastAsia="宋体" w:hAnsi="Times New Roman" w:cs="宋体"/>
          <w:sz w:val="18"/>
          <w:szCs w:val="18"/>
        </w:rPr>
        <w:t xml:space="preserve"> </w:t>
      </w:r>
      <w:r w:rsidRPr="008F2CC5">
        <w:rPr>
          <w:rFonts w:ascii="Times New Roman" w:eastAsia="宋体" w:hAnsi="Times New Roman" w:cs="宋体"/>
          <w:sz w:val="18"/>
          <w:szCs w:val="18"/>
        </w:rPr>
        <w:t xml:space="preserve">  3</w:t>
      </w:r>
      <w:r w:rsidRPr="008F2CC5">
        <w:rPr>
          <w:rFonts w:ascii="Times New Roman" w:eastAsia="宋体" w:hAnsi="Times New Roman" w:cs="宋体" w:hint="eastAsia"/>
          <w:sz w:val="18"/>
          <w:szCs w:val="18"/>
        </w:rPr>
        <w:t>-</w:t>
      </w:r>
      <w:r w:rsidRPr="008F2CC5">
        <w:rPr>
          <w:rFonts w:ascii="Times New Roman" w:eastAsia="宋体" w:hAnsi="Times New Roman" w:cs="宋体" w:hint="eastAsia"/>
          <w:sz w:val="18"/>
          <w:szCs w:val="18"/>
        </w:rPr>
        <w:t>无线传输器</w:t>
      </w:r>
      <w:r w:rsidRPr="008F2CC5">
        <w:rPr>
          <w:rFonts w:ascii="Times New Roman" w:eastAsia="宋体" w:hAnsi="Times New Roman" w:cs="宋体" w:hint="eastAsia"/>
          <w:sz w:val="18"/>
          <w:szCs w:val="18"/>
        </w:rPr>
        <w:t xml:space="preserve"> </w:t>
      </w:r>
      <w:r w:rsidR="00677F32">
        <w:rPr>
          <w:rFonts w:ascii="Times New Roman" w:eastAsia="宋体" w:hAnsi="Times New Roman" w:cs="宋体"/>
          <w:sz w:val="18"/>
          <w:szCs w:val="18"/>
        </w:rPr>
        <w:t xml:space="preserve"> </w:t>
      </w:r>
      <w:r w:rsidRPr="008F2CC5">
        <w:rPr>
          <w:rFonts w:ascii="Times New Roman" w:eastAsia="宋体" w:hAnsi="Times New Roman" w:cs="宋体"/>
          <w:sz w:val="18"/>
          <w:szCs w:val="18"/>
        </w:rPr>
        <w:t xml:space="preserve">  4-</w:t>
      </w:r>
      <w:r w:rsidRPr="008F2CC5">
        <w:rPr>
          <w:rFonts w:ascii="Times New Roman" w:eastAsia="宋体" w:hAnsi="Times New Roman" w:cs="宋体" w:hint="eastAsia"/>
          <w:sz w:val="18"/>
          <w:szCs w:val="18"/>
        </w:rPr>
        <w:t>可编程控制器</w:t>
      </w:r>
      <w:r w:rsidRPr="008F2CC5">
        <w:rPr>
          <w:rFonts w:ascii="Times New Roman" w:eastAsia="宋体" w:hAnsi="Times New Roman" w:cs="宋体" w:hint="eastAsia"/>
          <w:sz w:val="18"/>
          <w:szCs w:val="18"/>
        </w:rPr>
        <w:t xml:space="preserve"> </w:t>
      </w:r>
      <w:r w:rsidRPr="008F2CC5">
        <w:rPr>
          <w:rFonts w:ascii="Times New Roman" w:eastAsia="宋体" w:hAnsi="Times New Roman" w:cs="宋体"/>
          <w:sz w:val="18"/>
          <w:szCs w:val="18"/>
        </w:rPr>
        <w:t xml:space="preserve">   5-</w:t>
      </w:r>
      <w:r w:rsidRPr="008F2CC5">
        <w:rPr>
          <w:rFonts w:ascii="Times New Roman" w:eastAsia="宋体" w:hAnsi="Times New Roman" w:cs="宋体" w:hint="eastAsia"/>
          <w:sz w:val="18"/>
          <w:szCs w:val="18"/>
        </w:rPr>
        <w:t>数据连接线</w:t>
      </w:r>
    </w:p>
    <w:p w14:paraId="0360B068" w14:textId="69D111CA" w:rsidR="000C0F04" w:rsidRPr="008F2CC5" w:rsidRDefault="008611B0" w:rsidP="000C0F04">
      <w:pPr>
        <w:snapToGrid w:val="0"/>
        <w:spacing w:line="360" w:lineRule="auto"/>
        <w:jc w:val="center"/>
        <w:rPr>
          <w:rFonts w:ascii="Times New Roman" w:eastAsia="宋体" w:hAnsi="Times New Roman" w:cs="宋体"/>
          <w:sz w:val="18"/>
          <w:szCs w:val="18"/>
        </w:rPr>
      </w:pPr>
      <w:r w:rsidRPr="008F2CC5">
        <w:rPr>
          <w:rFonts w:ascii="Times New Roman" w:eastAsia="宋体" w:hAnsi="Times New Roman" w:cs="宋体"/>
          <w:sz w:val="18"/>
          <w:szCs w:val="18"/>
        </w:rPr>
        <w:t>6-</w:t>
      </w:r>
      <w:r w:rsidRPr="008F2CC5">
        <w:rPr>
          <w:rFonts w:ascii="Times New Roman" w:eastAsia="宋体" w:hAnsi="Times New Roman" w:cs="宋体" w:hint="eastAsia"/>
          <w:sz w:val="18"/>
          <w:szCs w:val="18"/>
        </w:rPr>
        <w:t>流量计</w:t>
      </w:r>
      <w:r w:rsidRPr="008F2CC5">
        <w:rPr>
          <w:rFonts w:ascii="Times New Roman" w:eastAsia="宋体" w:hAnsi="Times New Roman" w:cs="宋体" w:hint="eastAsia"/>
          <w:sz w:val="18"/>
          <w:szCs w:val="18"/>
        </w:rPr>
        <w:t xml:space="preserve"> </w:t>
      </w:r>
      <w:r w:rsidRPr="008F2CC5">
        <w:rPr>
          <w:rFonts w:ascii="Times New Roman" w:eastAsia="宋体" w:hAnsi="Times New Roman" w:cs="宋体"/>
          <w:sz w:val="18"/>
          <w:szCs w:val="18"/>
        </w:rPr>
        <w:t xml:space="preserve">  7-</w:t>
      </w:r>
      <w:r w:rsidRPr="008F2CC5">
        <w:rPr>
          <w:rFonts w:ascii="Times New Roman" w:eastAsia="宋体" w:hAnsi="Times New Roman" w:cs="宋体" w:hint="eastAsia"/>
          <w:sz w:val="18"/>
          <w:szCs w:val="18"/>
        </w:rPr>
        <w:t>压力变送器</w:t>
      </w:r>
      <w:r w:rsidRPr="008F2CC5">
        <w:rPr>
          <w:rFonts w:ascii="Times New Roman" w:eastAsia="宋体" w:hAnsi="Times New Roman" w:cs="宋体" w:hint="eastAsia"/>
          <w:sz w:val="18"/>
          <w:szCs w:val="18"/>
        </w:rPr>
        <w:t xml:space="preserve"> </w:t>
      </w:r>
      <w:r w:rsidRPr="008F2CC5">
        <w:rPr>
          <w:rFonts w:ascii="Times New Roman" w:eastAsia="宋体" w:hAnsi="Times New Roman" w:cs="宋体"/>
          <w:sz w:val="18"/>
          <w:szCs w:val="18"/>
        </w:rPr>
        <w:t xml:space="preserve">  8-</w:t>
      </w:r>
      <w:r w:rsidRPr="008F2CC5">
        <w:rPr>
          <w:rFonts w:ascii="Times New Roman" w:eastAsia="宋体" w:hAnsi="Times New Roman" w:cs="宋体" w:hint="eastAsia"/>
          <w:sz w:val="18"/>
          <w:szCs w:val="18"/>
        </w:rPr>
        <w:t>液压油进油口</w:t>
      </w:r>
      <w:r w:rsidRPr="008F2CC5">
        <w:rPr>
          <w:rFonts w:ascii="Times New Roman" w:eastAsia="宋体" w:hAnsi="Times New Roman" w:cs="宋体" w:hint="eastAsia"/>
          <w:sz w:val="18"/>
          <w:szCs w:val="18"/>
        </w:rPr>
        <w:t xml:space="preserve"> </w:t>
      </w:r>
      <w:r w:rsidRPr="008F2CC5">
        <w:rPr>
          <w:rFonts w:ascii="Times New Roman" w:eastAsia="宋体" w:hAnsi="Times New Roman" w:cs="宋体"/>
          <w:sz w:val="18"/>
          <w:szCs w:val="18"/>
        </w:rPr>
        <w:t xml:space="preserve">  9-</w:t>
      </w:r>
      <w:r w:rsidRPr="008F2CC5">
        <w:rPr>
          <w:rFonts w:ascii="Times New Roman" w:eastAsia="宋体" w:hAnsi="Times New Roman" w:cs="宋体" w:hint="eastAsia"/>
          <w:sz w:val="18"/>
          <w:szCs w:val="18"/>
        </w:rPr>
        <w:t>液压油处油口</w:t>
      </w:r>
      <w:r w:rsidRPr="008F2CC5">
        <w:rPr>
          <w:rFonts w:ascii="Times New Roman" w:eastAsia="宋体" w:hAnsi="Times New Roman" w:cs="宋体" w:hint="eastAsia"/>
          <w:sz w:val="18"/>
          <w:szCs w:val="18"/>
        </w:rPr>
        <w:t xml:space="preserve"> </w:t>
      </w:r>
      <w:r w:rsidRPr="008F2CC5">
        <w:rPr>
          <w:rFonts w:ascii="Times New Roman" w:eastAsia="宋体" w:hAnsi="Times New Roman" w:cs="宋体"/>
          <w:sz w:val="18"/>
          <w:szCs w:val="18"/>
        </w:rPr>
        <w:t xml:space="preserve">  10-</w:t>
      </w:r>
      <w:r w:rsidRPr="008F2CC5">
        <w:rPr>
          <w:rFonts w:ascii="Times New Roman" w:eastAsia="宋体" w:hAnsi="Times New Roman" w:cs="宋体" w:hint="eastAsia"/>
          <w:sz w:val="18"/>
          <w:szCs w:val="18"/>
        </w:rPr>
        <w:t>液压测量回路</w:t>
      </w:r>
    </w:p>
    <w:p w14:paraId="7FDDDFC4" w14:textId="542AA74A" w:rsidR="000C0F04" w:rsidRPr="00F661E2" w:rsidRDefault="000C0F04" w:rsidP="000C0F04">
      <w:pPr>
        <w:snapToGrid w:val="0"/>
        <w:spacing w:line="360" w:lineRule="auto"/>
        <w:jc w:val="center"/>
        <w:rPr>
          <w:rFonts w:ascii="Times New Roman" w:eastAsia="宋体" w:hAnsi="Times New Roman" w:cs="宋体"/>
          <w:b/>
          <w:bCs/>
        </w:rPr>
      </w:pPr>
      <w:r w:rsidRPr="00F661E2">
        <w:rPr>
          <w:rFonts w:ascii="Times New Roman" w:eastAsia="宋体" w:hAnsi="Times New Roman" w:cs="宋体" w:hint="eastAsia"/>
          <w:b/>
          <w:bCs/>
        </w:rPr>
        <w:t>B</w:t>
      </w:r>
      <w:r w:rsidRPr="00F661E2">
        <w:rPr>
          <w:rFonts w:ascii="Times New Roman" w:eastAsia="宋体" w:hAnsi="Times New Roman" w:cs="宋体"/>
          <w:b/>
          <w:bCs/>
        </w:rPr>
        <w:t xml:space="preserve">.0.1  </w:t>
      </w:r>
      <w:r w:rsidRPr="00F661E2">
        <w:rPr>
          <w:rFonts w:ascii="Times New Roman" w:eastAsia="宋体" w:hAnsi="Times New Roman" w:cs="宋体" w:hint="eastAsia"/>
          <w:b/>
          <w:bCs/>
        </w:rPr>
        <w:t>支盘质监仪造示意图</w:t>
      </w:r>
    </w:p>
    <w:p w14:paraId="0F210F70" w14:textId="77777777" w:rsidR="00543EDA" w:rsidRPr="00543EDA" w:rsidRDefault="00543EDA" w:rsidP="00543EDA">
      <w:pPr>
        <w:snapToGrid w:val="0"/>
        <w:spacing w:line="360" w:lineRule="auto"/>
        <w:jc w:val="left"/>
        <w:rPr>
          <w:rFonts w:ascii="Times New Roman" w:eastAsia="宋体" w:hAnsi="Times New Roman" w:cs="Times New Roman"/>
          <w:sz w:val="24"/>
          <w:szCs w:val="24"/>
        </w:rPr>
      </w:pPr>
      <w:bookmarkStart w:id="162" w:name="_Toc22237_WPSOffice_Level2"/>
      <w:r w:rsidRPr="00543EDA">
        <w:rPr>
          <w:rFonts w:ascii="Times New Roman" w:eastAsia="宋体" w:hAnsi="Times New Roman" w:cs="宋体" w:hint="eastAsia"/>
          <w:b/>
          <w:bCs/>
          <w:sz w:val="24"/>
          <w:szCs w:val="24"/>
        </w:rPr>
        <w:t>B</w:t>
      </w:r>
      <w:r w:rsidRPr="00543EDA">
        <w:rPr>
          <w:rFonts w:ascii="Times New Roman" w:eastAsia="宋体" w:hAnsi="Times New Roman" w:cs="宋体"/>
          <w:b/>
          <w:bCs/>
          <w:sz w:val="24"/>
          <w:szCs w:val="24"/>
        </w:rPr>
        <w:t xml:space="preserve">.0.2 </w:t>
      </w:r>
      <w:r w:rsidRPr="00543EDA">
        <w:rPr>
          <w:rFonts w:ascii="Times New Roman" w:eastAsia="宋体" w:hAnsi="Times New Roman" w:cs="Times New Roman"/>
          <w:sz w:val="24"/>
          <w:szCs w:val="24"/>
        </w:rPr>
        <w:t xml:space="preserve"> </w:t>
      </w:r>
      <w:r w:rsidRPr="00543EDA">
        <w:rPr>
          <w:rFonts w:ascii="Times New Roman" w:eastAsia="宋体" w:hAnsi="Times New Roman" w:cs="Times New Roman" w:hint="eastAsia"/>
          <w:sz w:val="24"/>
          <w:szCs w:val="24"/>
        </w:rPr>
        <w:t>流量计</w:t>
      </w:r>
      <w:bookmarkEnd w:id="162"/>
      <w:r w:rsidRPr="00543EDA">
        <w:rPr>
          <w:rFonts w:ascii="Times New Roman" w:eastAsia="宋体" w:hAnsi="Times New Roman" w:cs="Times New Roman" w:hint="eastAsia"/>
          <w:sz w:val="24"/>
          <w:szCs w:val="24"/>
        </w:rPr>
        <w:t>应选用体积小、体重轻、运行时震动噪声小的流量计，应具备精密测量液体流量或瞬间流量的功能。</w:t>
      </w:r>
    </w:p>
    <w:p w14:paraId="0259F829" w14:textId="77777777" w:rsidR="00543EDA" w:rsidRPr="00543EDA" w:rsidRDefault="00543EDA" w:rsidP="00543EDA">
      <w:pPr>
        <w:snapToGrid w:val="0"/>
        <w:spacing w:line="360" w:lineRule="auto"/>
        <w:jc w:val="left"/>
        <w:rPr>
          <w:rFonts w:ascii="Times New Roman" w:eastAsia="宋体" w:hAnsi="Times New Roman" w:cs="Times New Roman"/>
          <w:sz w:val="24"/>
          <w:szCs w:val="24"/>
        </w:rPr>
      </w:pPr>
      <w:bookmarkStart w:id="163" w:name="_Toc14691_WPSOffice_Level2"/>
      <w:r w:rsidRPr="00543EDA">
        <w:rPr>
          <w:rFonts w:ascii="Times New Roman" w:eastAsia="宋体" w:hAnsi="Times New Roman" w:cs="宋体" w:hint="eastAsia"/>
          <w:b/>
          <w:bCs/>
          <w:sz w:val="24"/>
          <w:szCs w:val="24"/>
        </w:rPr>
        <w:t>B</w:t>
      </w:r>
      <w:r w:rsidRPr="00543EDA">
        <w:rPr>
          <w:rFonts w:ascii="Times New Roman" w:eastAsia="宋体" w:hAnsi="Times New Roman" w:cs="宋体"/>
          <w:b/>
          <w:bCs/>
          <w:sz w:val="24"/>
          <w:szCs w:val="24"/>
        </w:rPr>
        <w:t xml:space="preserve">.0.3 </w:t>
      </w:r>
      <w:r w:rsidRPr="00543EDA">
        <w:rPr>
          <w:rFonts w:ascii="Times New Roman" w:eastAsia="宋体" w:hAnsi="Times New Roman" w:cs="Times New Roman"/>
          <w:sz w:val="24"/>
          <w:szCs w:val="24"/>
        </w:rPr>
        <w:t xml:space="preserve"> </w:t>
      </w:r>
      <w:r w:rsidRPr="00543EDA">
        <w:rPr>
          <w:rFonts w:ascii="Times New Roman" w:eastAsia="宋体" w:hAnsi="Times New Roman" w:cs="Times New Roman" w:hint="eastAsia"/>
          <w:sz w:val="24"/>
          <w:szCs w:val="24"/>
        </w:rPr>
        <w:t>压力变送器</w:t>
      </w:r>
      <w:bookmarkEnd w:id="163"/>
      <w:r w:rsidRPr="00543EDA">
        <w:rPr>
          <w:rFonts w:ascii="Times New Roman" w:eastAsia="宋体" w:hAnsi="Times New Roman" w:cs="Times New Roman" w:hint="eastAsia"/>
          <w:sz w:val="24"/>
          <w:szCs w:val="24"/>
        </w:rPr>
        <w:t>应采用高精度压力变送器。</w:t>
      </w:r>
    </w:p>
    <w:p w14:paraId="5091E069" w14:textId="77777777" w:rsidR="00543EDA" w:rsidRPr="00543EDA" w:rsidRDefault="00543EDA" w:rsidP="00543EDA">
      <w:pPr>
        <w:snapToGrid w:val="0"/>
        <w:spacing w:line="360" w:lineRule="auto"/>
        <w:jc w:val="left"/>
        <w:rPr>
          <w:rFonts w:ascii="Times New Roman" w:eastAsia="宋体" w:hAnsi="Times New Roman" w:cs="Times New Roman"/>
          <w:sz w:val="24"/>
          <w:szCs w:val="24"/>
        </w:rPr>
      </w:pPr>
      <w:bookmarkStart w:id="164" w:name="_Hlk105509241"/>
      <w:r w:rsidRPr="00543EDA">
        <w:rPr>
          <w:rFonts w:ascii="Times New Roman" w:eastAsia="宋体" w:hAnsi="Times New Roman" w:cs="宋体" w:hint="eastAsia"/>
          <w:b/>
          <w:bCs/>
          <w:sz w:val="24"/>
          <w:szCs w:val="24"/>
        </w:rPr>
        <w:t>B</w:t>
      </w:r>
      <w:r w:rsidRPr="00543EDA">
        <w:rPr>
          <w:rFonts w:ascii="Times New Roman" w:eastAsia="宋体" w:hAnsi="Times New Roman" w:cs="宋体"/>
          <w:b/>
          <w:bCs/>
          <w:sz w:val="24"/>
          <w:szCs w:val="24"/>
        </w:rPr>
        <w:t xml:space="preserve">.0.4 </w:t>
      </w:r>
      <w:r w:rsidRPr="00543EDA">
        <w:rPr>
          <w:rFonts w:ascii="Times New Roman" w:eastAsia="宋体" w:hAnsi="Times New Roman" w:cs="Times New Roman"/>
          <w:sz w:val="24"/>
          <w:szCs w:val="24"/>
        </w:rPr>
        <w:t xml:space="preserve"> </w:t>
      </w:r>
      <w:r w:rsidRPr="00543EDA">
        <w:rPr>
          <w:rFonts w:ascii="Times New Roman" w:eastAsia="宋体" w:hAnsi="Times New Roman" w:cs="Times New Roman" w:hint="eastAsia"/>
          <w:sz w:val="24"/>
          <w:szCs w:val="24"/>
        </w:rPr>
        <w:t>无线传输器</w:t>
      </w:r>
      <w:bookmarkEnd w:id="164"/>
      <w:r w:rsidRPr="00543EDA">
        <w:rPr>
          <w:rFonts w:ascii="Times New Roman" w:eastAsia="宋体" w:hAnsi="Times New Roman" w:cs="Times New Roman" w:hint="eastAsia"/>
          <w:sz w:val="24"/>
          <w:szCs w:val="24"/>
        </w:rPr>
        <w:t>应具备采集数据并实时无线完整传输数据的功能，无线传输距离不小于</w:t>
      </w:r>
      <w:r w:rsidRPr="00543EDA">
        <w:rPr>
          <w:rFonts w:ascii="Times New Roman" w:eastAsia="宋体" w:hAnsi="Times New Roman" w:cs="Times New Roman"/>
          <w:sz w:val="24"/>
          <w:szCs w:val="24"/>
        </w:rPr>
        <w:t>3000m</w:t>
      </w:r>
      <w:r w:rsidRPr="00543EDA">
        <w:rPr>
          <w:rFonts w:ascii="Times New Roman" w:eastAsia="宋体" w:hAnsi="Times New Roman" w:cs="Times New Roman" w:hint="eastAsia"/>
          <w:sz w:val="24"/>
          <w:szCs w:val="24"/>
        </w:rPr>
        <w:t>。</w:t>
      </w:r>
    </w:p>
    <w:p w14:paraId="075AF9BC" w14:textId="77777777" w:rsidR="00543EDA" w:rsidRPr="00543EDA" w:rsidRDefault="00543EDA" w:rsidP="00543EDA">
      <w:pPr>
        <w:snapToGrid w:val="0"/>
        <w:spacing w:line="360" w:lineRule="auto"/>
        <w:jc w:val="left"/>
        <w:rPr>
          <w:rFonts w:ascii="Times New Roman" w:eastAsia="宋体" w:hAnsi="Times New Roman" w:cs="Times New Roman"/>
          <w:sz w:val="24"/>
          <w:szCs w:val="24"/>
        </w:rPr>
      </w:pPr>
      <w:bookmarkStart w:id="165" w:name="_Toc23859_WPSOffice_Level2"/>
      <w:bookmarkStart w:id="166" w:name="_Hlk105509248"/>
      <w:r w:rsidRPr="00543EDA">
        <w:rPr>
          <w:rFonts w:ascii="Times New Roman" w:eastAsia="宋体" w:hAnsi="Times New Roman" w:cs="宋体" w:hint="eastAsia"/>
          <w:b/>
          <w:bCs/>
          <w:sz w:val="24"/>
          <w:szCs w:val="24"/>
        </w:rPr>
        <w:lastRenderedPageBreak/>
        <w:t>B</w:t>
      </w:r>
      <w:r w:rsidRPr="00543EDA">
        <w:rPr>
          <w:rFonts w:ascii="Times New Roman" w:eastAsia="宋体" w:hAnsi="Times New Roman" w:cs="宋体"/>
          <w:b/>
          <w:bCs/>
          <w:sz w:val="24"/>
          <w:szCs w:val="24"/>
        </w:rPr>
        <w:t xml:space="preserve">.0.5 </w:t>
      </w:r>
      <w:r w:rsidRPr="00543EDA">
        <w:rPr>
          <w:rFonts w:ascii="Times New Roman" w:eastAsia="宋体" w:hAnsi="Times New Roman" w:cs="Times New Roman"/>
          <w:sz w:val="24"/>
          <w:szCs w:val="24"/>
        </w:rPr>
        <w:t xml:space="preserve"> </w:t>
      </w:r>
      <w:r w:rsidRPr="00543EDA">
        <w:rPr>
          <w:rFonts w:ascii="Times New Roman" w:eastAsia="宋体" w:hAnsi="Times New Roman" w:cs="Times New Roman" w:hint="eastAsia"/>
          <w:sz w:val="24"/>
          <w:szCs w:val="24"/>
        </w:rPr>
        <w:t>可编程控制器</w:t>
      </w:r>
      <w:bookmarkEnd w:id="165"/>
      <w:bookmarkEnd w:id="166"/>
      <w:r w:rsidRPr="00543EDA">
        <w:rPr>
          <w:rFonts w:ascii="Times New Roman" w:eastAsia="宋体" w:hAnsi="Times New Roman" w:cs="Times New Roman" w:hint="eastAsia"/>
          <w:sz w:val="24"/>
          <w:szCs w:val="24"/>
        </w:rPr>
        <w:t>应具备根据接收相关数据对数据根据内置程序实时进行分析判断及时反馈分析结果的功能。</w:t>
      </w:r>
    </w:p>
    <w:p w14:paraId="482B66C1" w14:textId="77777777" w:rsidR="00543EDA" w:rsidRPr="00543EDA" w:rsidRDefault="00543EDA" w:rsidP="00543EDA">
      <w:pPr>
        <w:snapToGrid w:val="0"/>
        <w:spacing w:line="360" w:lineRule="auto"/>
        <w:jc w:val="left"/>
        <w:rPr>
          <w:rFonts w:ascii="Times New Roman" w:eastAsia="宋体" w:hAnsi="Times New Roman" w:cs="Times New Roman"/>
          <w:sz w:val="24"/>
          <w:szCs w:val="24"/>
        </w:rPr>
      </w:pPr>
      <w:bookmarkStart w:id="167" w:name="_Toc3137_WPSOffice_Level2"/>
      <w:bookmarkStart w:id="168" w:name="_Hlk105509254"/>
      <w:r w:rsidRPr="00543EDA">
        <w:rPr>
          <w:rFonts w:ascii="Times New Roman" w:eastAsia="宋体" w:hAnsi="Times New Roman" w:cs="宋体" w:hint="eastAsia"/>
          <w:b/>
          <w:bCs/>
          <w:sz w:val="24"/>
          <w:szCs w:val="24"/>
        </w:rPr>
        <w:t>B</w:t>
      </w:r>
      <w:r w:rsidRPr="00543EDA">
        <w:rPr>
          <w:rFonts w:ascii="Times New Roman" w:eastAsia="宋体" w:hAnsi="Times New Roman" w:cs="宋体"/>
          <w:b/>
          <w:bCs/>
          <w:sz w:val="24"/>
          <w:szCs w:val="24"/>
        </w:rPr>
        <w:t xml:space="preserve">.0.6 </w:t>
      </w:r>
      <w:r w:rsidRPr="00543EDA">
        <w:rPr>
          <w:rFonts w:ascii="Times New Roman" w:eastAsia="宋体" w:hAnsi="Times New Roman" w:cs="Times New Roman"/>
          <w:sz w:val="24"/>
          <w:szCs w:val="24"/>
        </w:rPr>
        <w:t xml:space="preserve"> </w:t>
      </w:r>
      <w:r w:rsidRPr="00543EDA">
        <w:rPr>
          <w:rFonts w:ascii="Times New Roman" w:eastAsia="宋体" w:hAnsi="Times New Roman" w:cs="Times New Roman" w:hint="eastAsia"/>
          <w:sz w:val="24"/>
          <w:szCs w:val="24"/>
        </w:rPr>
        <w:t>工业触摸屏</w:t>
      </w:r>
      <w:bookmarkEnd w:id="167"/>
      <w:bookmarkEnd w:id="168"/>
      <w:r w:rsidRPr="00543EDA">
        <w:rPr>
          <w:rFonts w:ascii="Times New Roman" w:eastAsia="宋体" w:hAnsi="Times New Roman" w:cs="Times New Roman" w:hint="eastAsia"/>
          <w:sz w:val="24"/>
          <w:szCs w:val="24"/>
        </w:rPr>
        <w:t>应具备数据接收，根据接收数据输出图像且能清晰显示图像的功能。</w:t>
      </w:r>
    </w:p>
    <w:p w14:paraId="4411E290" w14:textId="77777777" w:rsidR="00543EDA" w:rsidRPr="00543EDA" w:rsidRDefault="00543EDA" w:rsidP="00543EDA">
      <w:pPr>
        <w:tabs>
          <w:tab w:val="left" w:pos="5670"/>
        </w:tabs>
        <w:snapToGrid w:val="0"/>
        <w:spacing w:line="360" w:lineRule="auto"/>
        <w:jc w:val="left"/>
        <w:rPr>
          <w:rFonts w:ascii="Times New Roman" w:eastAsia="宋体" w:hAnsi="Times New Roman" w:cs="Times New Roman"/>
          <w:sz w:val="24"/>
          <w:szCs w:val="24"/>
        </w:rPr>
      </w:pPr>
      <w:bookmarkStart w:id="169" w:name="_Hlk105509262"/>
      <w:r w:rsidRPr="00543EDA">
        <w:rPr>
          <w:rFonts w:ascii="Times New Roman" w:eastAsia="宋体" w:hAnsi="Times New Roman" w:cs="宋体" w:hint="eastAsia"/>
          <w:b/>
          <w:bCs/>
          <w:sz w:val="24"/>
          <w:szCs w:val="24"/>
        </w:rPr>
        <w:t>B</w:t>
      </w:r>
      <w:r w:rsidRPr="00543EDA">
        <w:rPr>
          <w:rFonts w:ascii="Times New Roman" w:eastAsia="宋体" w:hAnsi="Times New Roman" w:cs="宋体"/>
          <w:b/>
          <w:bCs/>
          <w:sz w:val="24"/>
          <w:szCs w:val="24"/>
        </w:rPr>
        <w:t>.0.7</w:t>
      </w:r>
      <w:r w:rsidRPr="00543EDA">
        <w:rPr>
          <w:rFonts w:ascii="Times New Roman" w:eastAsia="宋体" w:hAnsi="Times New Roman" w:cs="Times New Roman"/>
          <w:sz w:val="24"/>
          <w:szCs w:val="24"/>
        </w:rPr>
        <w:t xml:space="preserve">  </w:t>
      </w:r>
      <w:r w:rsidRPr="00543EDA">
        <w:rPr>
          <w:rFonts w:ascii="Times New Roman" w:eastAsia="宋体" w:hAnsi="Times New Roman" w:cs="Times New Roman" w:hint="eastAsia"/>
          <w:sz w:val="24"/>
          <w:szCs w:val="24"/>
        </w:rPr>
        <w:t>操作手提箱</w:t>
      </w:r>
      <w:bookmarkEnd w:id="169"/>
      <w:r w:rsidRPr="00543EDA">
        <w:rPr>
          <w:rFonts w:ascii="Times New Roman" w:eastAsia="宋体" w:hAnsi="Times New Roman" w:cs="Times New Roman" w:hint="eastAsia"/>
          <w:sz w:val="24"/>
          <w:szCs w:val="24"/>
        </w:rPr>
        <w:t>可保护内部的原器件达到防水、抗压、</w:t>
      </w:r>
      <w:r w:rsidRPr="00543EDA">
        <w:rPr>
          <w:rFonts w:ascii="Times New Roman" w:eastAsia="宋体" w:hAnsi="Times New Roman" w:cs="宋体" w:hint="eastAsia"/>
          <w:sz w:val="24"/>
          <w:szCs w:val="24"/>
        </w:rPr>
        <w:t>耐磨、耐腐蚀、抗撞击的功能。</w:t>
      </w:r>
    </w:p>
    <w:p w14:paraId="12953228" w14:textId="77777777" w:rsidR="002B0AC8" w:rsidRPr="00543EDA" w:rsidRDefault="002B0AC8">
      <w:pPr>
        <w:adjustRightInd w:val="0"/>
        <w:snapToGrid w:val="0"/>
        <w:spacing w:line="336" w:lineRule="auto"/>
        <w:rPr>
          <w:rFonts w:ascii="Times New Roman" w:eastAsia="宋体" w:hAnsi="Times New Roman" w:cs="Times New Roman"/>
          <w:sz w:val="24"/>
          <w:szCs w:val="24"/>
        </w:rPr>
        <w:sectPr w:rsidR="002B0AC8" w:rsidRPr="00543EDA">
          <w:pgSz w:w="11907" w:h="16840"/>
          <w:pgMar w:top="1440" w:right="1797" w:bottom="1440" w:left="1797" w:header="1418" w:footer="1418" w:gutter="0"/>
          <w:cols w:space="720"/>
          <w:docGrid w:linePitch="312"/>
        </w:sectPr>
      </w:pPr>
    </w:p>
    <w:p w14:paraId="00B1D412" w14:textId="3984934D" w:rsidR="002B0AC8" w:rsidRPr="00D847B9" w:rsidRDefault="008611B0" w:rsidP="00933742">
      <w:pPr>
        <w:pStyle w:val="1"/>
        <w:adjustRightInd w:val="0"/>
        <w:snapToGrid w:val="0"/>
        <w:spacing w:beforeLines="100" w:before="240" w:after="0" w:line="480" w:lineRule="auto"/>
        <w:jc w:val="center"/>
        <w:rPr>
          <w:rFonts w:ascii="Times New Roman" w:hAnsi="Times New Roman" w:cs="宋体"/>
          <w:sz w:val="30"/>
          <w:szCs w:val="30"/>
        </w:rPr>
      </w:pPr>
      <w:bookmarkStart w:id="170" w:name="_Toc105513528"/>
      <w:bookmarkStart w:id="171" w:name="_Toc105789257"/>
      <w:bookmarkStart w:id="172" w:name="_Toc105513579"/>
      <w:bookmarkStart w:id="173" w:name="_Toc106182131"/>
      <w:bookmarkStart w:id="174" w:name="_Toc104190481"/>
      <w:bookmarkStart w:id="175" w:name="_Toc120784012"/>
      <w:bookmarkStart w:id="176" w:name="_Toc120784088"/>
      <w:bookmarkStart w:id="177" w:name="_Toc120803044"/>
      <w:r w:rsidRPr="00D847B9">
        <w:rPr>
          <w:rFonts w:ascii="Times New Roman" w:hAnsi="Times New Roman" w:cs="宋体" w:hint="eastAsia"/>
          <w:sz w:val="30"/>
          <w:szCs w:val="30"/>
        </w:rPr>
        <w:lastRenderedPageBreak/>
        <w:t>附录</w:t>
      </w:r>
      <w:r w:rsidRPr="00D847B9">
        <w:rPr>
          <w:rFonts w:ascii="Times New Roman" w:hAnsi="Times New Roman" w:cs="宋体" w:hint="eastAsia"/>
          <w:sz w:val="30"/>
          <w:szCs w:val="30"/>
        </w:rPr>
        <w:t>C</w:t>
      </w:r>
      <w:r w:rsidRPr="00D847B9">
        <w:rPr>
          <w:rFonts w:ascii="Times New Roman" w:hAnsi="Times New Roman" w:cs="宋体"/>
          <w:sz w:val="30"/>
          <w:szCs w:val="30"/>
        </w:rPr>
        <w:t xml:space="preserve"> </w:t>
      </w:r>
      <w:r w:rsidR="00486897" w:rsidRPr="00D847B9">
        <w:rPr>
          <w:rFonts w:ascii="Times New Roman" w:hAnsi="Times New Roman" w:cs="宋体"/>
          <w:sz w:val="30"/>
          <w:szCs w:val="30"/>
        </w:rPr>
        <w:t xml:space="preserve"> </w:t>
      </w:r>
      <w:r w:rsidRPr="00D847B9">
        <w:rPr>
          <w:rFonts w:ascii="Times New Roman" w:hAnsi="Times New Roman" w:cs="宋体" w:hint="eastAsia"/>
          <w:sz w:val="30"/>
          <w:szCs w:val="30"/>
        </w:rPr>
        <w:t>挤扩支盘</w:t>
      </w:r>
      <w:r w:rsidR="00854416" w:rsidRPr="00D847B9">
        <w:rPr>
          <w:rFonts w:ascii="Times New Roman" w:hAnsi="Times New Roman" w:cs="宋体" w:hint="eastAsia"/>
          <w:sz w:val="30"/>
          <w:szCs w:val="30"/>
        </w:rPr>
        <w:t>成腔</w:t>
      </w:r>
      <w:r w:rsidRPr="00D847B9">
        <w:rPr>
          <w:rFonts w:ascii="Times New Roman" w:hAnsi="Times New Roman" w:cs="宋体" w:hint="eastAsia"/>
          <w:sz w:val="30"/>
          <w:szCs w:val="30"/>
        </w:rPr>
        <w:t>施工</w:t>
      </w:r>
      <w:r w:rsidRPr="00D847B9">
        <w:rPr>
          <w:rFonts w:ascii="Times New Roman" w:hAnsi="Times New Roman" w:cs="宋体"/>
          <w:sz w:val="30"/>
          <w:szCs w:val="30"/>
        </w:rPr>
        <w:t>监测</w:t>
      </w:r>
      <w:r w:rsidRPr="00D847B9">
        <w:rPr>
          <w:rFonts w:ascii="Times New Roman" w:hAnsi="Times New Roman" w:cs="宋体" w:hint="eastAsia"/>
          <w:sz w:val="30"/>
          <w:szCs w:val="30"/>
        </w:rPr>
        <w:t>记录表</w:t>
      </w:r>
      <w:bookmarkEnd w:id="170"/>
      <w:bookmarkEnd w:id="171"/>
      <w:bookmarkEnd w:id="172"/>
      <w:bookmarkEnd w:id="173"/>
      <w:bookmarkEnd w:id="174"/>
      <w:bookmarkEnd w:id="175"/>
      <w:bookmarkEnd w:id="176"/>
      <w:bookmarkEnd w:id="177"/>
    </w:p>
    <w:tbl>
      <w:tblPr>
        <w:tblW w:w="13721" w:type="dxa"/>
        <w:tblLayout w:type="fixed"/>
        <w:tblCellMar>
          <w:left w:w="0" w:type="dxa"/>
          <w:right w:w="0" w:type="dxa"/>
        </w:tblCellMar>
        <w:tblLook w:val="04A0" w:firstRow="1" w:lastRow="0" w:firstColumn="1" w:lastColumn="0" w:noHBand="0" w:noVBand="1"/>
      </w:tblPr>
      <w:tblGrid>
        <w:gridCol w:w="981"/>
        <w:gridCol w:w="980"/>
        <w:gridCol w:w="980"/>
        <w:gridCol w:w="980"/>
        <w:gridCol w:w="980"/>
        <w:gridCol w:w="980"/>
        <w:gridCol w:w="980"/>
        <w:gridCol w:w="980"/>
        <w:gridCol w:w="980"/>
        <w:gridCol w:w="980"/>
        <w:gridCol w:w="980"/>
        <w:gridCol w:w="980"/>
        <w:gridCol w:w="980"/>
        <w:gridCol w:w="980"/>
      </w:tblGrid>
      <w:tr w:rsidR="00D847B9" w:rsidRPr="00D847B9" w14:paraId="373DEC09" w14:textId="77777777" w:rsidTr="007A64CC">
        <w:trPr>
          <w:trHeight w:val="648"/>
        </w:trPr>
        <w:tc>
          <w:tcPr>
            <w:tcW w:w="1701" w:type="dxa"/>
            <w:gridSpan w:val="14"/>
            <w:tcBorders>
              <w:top w:val="nil"/>
              <w:left w:val="nil"/>
              <w:bottom w:val="nil"/>
              <w:right w:val="nil"/>
            </w:tcBorders>
            <w:shd w:val="clear" w:color="auto" w:fill="auto"/>
            <w:noWrap/>
            <w:vAlign w:val="center"/>
            <w:hideMark/>
          </w:tcPr>
          <w:p w14:paraId="4121581B" w14:textId="46A6ADFE" w:rsidR="007A64CC" w:rsidRPr="00D847B9" w:rsidRDefault="007A64CC" w:rsidP="00F661E2">
            <w:pPr>
              <w:snapToGrid w:val="0"/>
              <w:spacing w:line="360" w:lineRule="auto"/>
              <w:jc w:val="center"/>
              <w:rPr>
                <w:rFonts w:ascii="Times New Roman" w:eastAsia="宋体" w:hAnsi="Times New Roman" w:cs="Calibri"/>
                <w:kern w:val="0"/>
                <w:sz w:val="28"/>
                <w:szCs w:val="28"/>
              </w:rPr>
            </w:pPr>
            <w:r w:rsidRPr="00F661E2">
              <w:rPr>
                <w:rFonts w:ascii="Times New Roman" w:eastAsia="宋体" w:hAnsi="Times New Roman" w:cs="宋体" w:hint="eastAsia"/>
                <w:b/>
                <w:bCs/>
              </w:rPr>
              <w:t>表</w:t>
            </w:r>
            <w:r w:rsidRPr="00F661E2">
              <w:rPr>
                <w:rFonts w:ascii="Times New Roman" w:eastAsia="宋体" w:hAnsi="Times New Roman" w:cs="宋体" w:hint="eastAsia"/>
                <w:b/>
                <w:bCs/>
              </w:rPr>
              <w:t xml:space="preserve">C  </w:t>
            </w:r>
            <w:r w:rsidRPr="00F661E2">
              <w:rPr>
                <w:rFonts w:ascii="Times New Roman" w:eastAsia="宋体" w:hAnsi="Times New Roman" w:cs="宋体" w:hint="eastAsia"/>
                <w:b/>
                <w:bCs/>
              </w:rPr>
              <w:t>挤扩支盘</w:t>
            </w:r>
            <w:r w:rsidR="00854416" w:rsidRPr="00F661E2">
              <w:rPr>
                <w:rFonts w:ascii="Times New Roman" w:eastAsia="宋体" w:hAnsi="Times New Roman" w:cs="宋体" w:hint="eastAsia"/>
                <w:b/>
                <w:bCs/>
              </w:rPr>
              <w:t>成腔</w:t>
            </w:r>
            <w:r w:rsidRPr="00F661E2">
              <w:rPr>
                <w:rFonts w:ascii="Times New Roman" w:eastAsia="宋体" w:hAnsi="Times New Roman" w:cs="宋体" w:hint="eastAsia"/>
                <w:b/>
                <w:bCs/>
              </w:rPr>
              <w:t>施工监测记录表</w:t>
            </w:r>
          </w:p>
        </w:tc>
      </w:tr>
      <w:tr w:rsidR="00D847B9" w:rsidRPr="00D847B9" w14:paraId="000EF52E" w14:textId="77777777" w:rsidTr="00486897">
        <w:trPr>
          <w:trHeight w:val="397"/>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4ED9C" w14:textId="77777777" w:rsidR="007A64CC" w:rsidRPr="00D847B9" w:rsidRDefault="007A64CC" w:rsidP="007A64CC">
            <w:pPr>
              <w:widowControl/>
              <w:jc w:val="center"/>
              <w:rPr>
                <w:rFonts w:ascii="Times New Roman" w:eastAsia="宋体" w:hAnsi="Times New Roman" w:cs="Calibri"/>
                <w:kern w:val="0"/>
                <w:sz w:val="20"/>
                <w:szCs w:val="20"/>
              </w:rPr>
            </w:pPr>
            <w:r w:rsidRPr="00D847B9">
              <w:rPr>
                <w:rFonts w:ascii="Times New Roman" w:eastAsia="宋体" w:hAnsi="Times New Roman" w:cs="Calibri" w:hint="eastAsia"/>
                <w:kern w:val="0"/>
                <w:sz w:val="20"/>
                <w:szCs w:val="20"/>
              </w:rPr>
              <w:t>施工单位</w:t>
            </w:r>
          </w:p>
        </w:tc>
        <w:tc>
          <w:tcPr>
            <w:tcW w:w="1701" w:type="dxa"/>
            <w:gridSpan w:val="5"/>
            <w:tcBorders>
              <w:top w:val="single" w:sz="4" w:space="0" w:color="auto"/>
              <w:left w:val="nil"/>
              <w:bottom w:val="single" w:sz="4" w:space="0" w:color="auto"/>
              <w:right w:val="single" w:sz="4" w:space="0" w:color="auto"/>
            </w:tcBorders>
            <w:shd w:val="clear" w:color="auto" w:fill="auto"/>
            <w:noWrap/>
            <w:vAlign w:val="center"/>
          </w:tcPr>
          <w:p w14:paraId="356C596E"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8AFB00C" w14:textId="77777777" w:rsidR="007A64CC" w:rsidRPr="00D847B9" w:rsidRDefault="007A64CC" w:rsidP="007A64CC">
            <w:pPr>
              <w:widowControl/>
              <w:jc w:val="center"/>
              <w:rPr>
                <w:rFonts w:ascii="Times New Roman" w:eastAsia="宋体" w:hAnsi="Times New Roman" w:cs="Calibri"/>
                <w:kern w:val="0"/>
                <w:sz w:val="20"/>
                <w:szCs w:val="20"/>
              </w:rPr>
            </w:pPr>
            <w:r w:rsidRPr="00D847B9">
              <w:rPr>
                <w:rFonts w:ascii="Times New Roman" w:eastAsia="宋体" w:hAnsi="Times New Roman" w:cs="Calibri" w:hint="eastAsia"/>
                <w:kern w:val="0"/>
                <w:sz w:val="20"/>
                <w:szCs w:val="20"/>
              </w:rPr>
              <w:t>工程名称</w:t>
            </w:r>
          </w:p>
        </w:tc>
        <w:tc>
          <w:tcPr>
            <w:tcW w:w="1701" w:type="dxa"/>
            <w:gridSpan w:val="7"/>
            <w:tcBorders>
              <w:top w:val="single" w:sz="4" w:space="0" w:color="auto"/>
              <w:left w:val="nil"/>
              <w:bottom w:val="single" w:sz="4" w:space="0" w:color="auto"/>
              <w:right w:val="single" w:sz="4" w:space="0" w:color="auto"/>
            </w:tcBorders>
            <w:shd w:val="clear" w:color="auto" w:fill="auto"/>
            <w:noWrap/>
            <w:vAlign w:val="center"/>
            <w:hideMark/>
          </w:tcPr>
          <w:p w14:paraId="27018318" w14:textId="77777777" w:rsidR="007A64CC" w:rsidRPr="00D847B9" w:rsidRDefault="007A64CC" w:rsidP="007A64CC">
            <w:pPr>
              <w:widowControl/>
              <w:jc w:val="center"/>
              <w:rPr>
                <w:rFonts w:ascii="Times New Roman" w:eastAsia="宋体" w:hAnsi="Times New Roman" w:cs="Calibri"/>
                <w:kern w:val="0"/>
                <w:sz w:val="20"/>
                <w:szCs w:val="20"/>
              </w:rPr>
            </w:pPr>
          </w:p>
        </w:tc>
      </w:tr>
      <w:tr w:rsidR="00D847B9" w:rsidRPr="00D847B9" w14:paraId="23507936" w14:textId="77777777" w:rsidTr="00486897">
        <w:trPr>
          <w:trHeight w:val="39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8E0A7CC" w14:textId="77777777" w:rsidR="007A64CC" w:rsidRPr="00D847B9" w:rsidRDefault="007A64CC" w:rsidP="007A64CC">
            <w:pPr>
              <w:widowControl/>
              <w:jc w:val="center"/>
              <w:rPr>
                <w:rFonts w:ascii="Times New Roman" w:eastAsia="宋体" w:hAnsi="Times New Roman" w:cs="Calibri"/>
                <w:kern w:val="0"/>
                <w:sz w:val="20"/>
                <w:szCs w:val="20"/>
              </w:rPr>
            </w:pPr>
            <w:r w:rsidRPr="00D847B9">
              <w:rPr>
                <w:rFonts w:ascii="Times New Roman" w:eastAsia="宋体" w:hAnsi="Times New Roman" w:cs="Calibri" w:hint="eastAsia"/>
                <w:kern w:val="0"/>
                <w:sz w:val="20"/>
                <w:szCs w:val="20"/>
              </w:rPr>
              <w:t>桩径</w:t>
            </w:r>
            <w:r w:rsidRPr="00D847B9">
              <w:rPr>
                <w:rFonts w:ascii="Times New Roman" w:eastAsia="宋体" w:hAnsi="Times New Roman" w:cs="Calibri" w:hint="eastAsia"/>
                <w:kern w:val="0"/>
                <w:sz w:val="20"/>
                <w:szCs w:val="20"/>
              </w:rPr>
              <w:t>(cm)</w:t>
            </w:r>
          </w:p>
        </w:tc>
        <w:tc>
          <w:tcPr>
            <w:tcW w:w="1701" w:type="dxa"/>
            <w:gridSpan w:val="5"/>
            <w:tcBorders>
              <w:top w:val="single" w:sz="4" w:space="0" w:color="auto"/>
              <w:left w:val="nil"/>
              <w:bottom w:val="single" w:sz="4" w:space="0" w:color="auto"/>
              <w:right w:val="single" w:sz="4" w:space="0" w:color="auto"/>
            </w:tcBorders>
            <w:shd w:val="clear" w:color="auto" w:fill="auto"/>
            <w:noWrap/>
            <w:vAlign w:val="center"/>
          </w:tcPr>
          <w:p w14:paraId="3D921EE5"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14:paraId="29B7F9E1" w14:textId="77777777" w:rsidR="007A64CC" w:rsidRPr="00D847B9" w:rsidRDefault="007A64CC" w:rsidP="007A64CC">
            <w:pPr>
              <w:widowControl/>
              <w:jc w:val="center"/>
              <w:rPr>
                <w:rFonts w:ascii="Times New Roman" w:eastAsia="宋体" w:hAnsi="Times New Roman" w:cs="Calibri"/>
                <w:kern w:val="0"/>
                <w:sz w:val="20"/>
                <w:szCs w:val="20"/>
              </w:rPr>
            </w:pPr>
            <w:r w:rsidRPr="00D847B9">
              <w:rPr>
                <w:rFonts w:ascii="Times New Roman" w:eastAsia="宋体" w:hAnsi="Times New Roman" w:cs="Calibri" w:hint="eastAsia"/>
                <w:kern w:val="0"/>
                <w:sz w:val="20"/>
                <w:szCs w:val="20"/>
              </w:rPr>
              <w:t>盘径</w:t>
            </w:r>
            <w:r w:rsidRPr="00D847B9">
              <w:rPr>
                <w:rFonts w:ascii="Times New Roman" w:eastAsia="宋体" w:hAnsi="Times New Roman" w:cs="Calibri" w:hint="eastAsia"/>
                <w:kern w:val="0"/>
                <w:sz w:val="20"/>
                <w:szCs w:val="20"/>
              </w:rPr>
              <w:t>(cm)</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tcPr>
          <w:p w14:paraId="11F9F98B"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DE703F1" w14:textId="77777777" w:rsidR="007A64CC" w:rsidRPr="00D847B9" w:rsidRDefault="007A64CC" w:rsidP="007A64CC">
            <w:pPr>
              <w:widowControl/>
              <w:jc w:val="center"/>
              <w:rPr>
                <w:rFonts w:ascii="Times New Roman" w:eastAsia="宋体" w:hAnsi="Times New Roman" w:cs="Calibri"/>
                <w:kern w:val="0"/>
                <w:sz w:val="20"/>
                <w:szCs w:val="20"/>
              </w:rPr>
            </w:pPr>
            <w:r w:rsidRPr="00D847B9">
              <w:rPr>
                <w:rFonts w:ascii="Times New Roman" w:eastAsia="宋体" w:hAnsi="Times New Roman" w:cs="Calibri" w:hint="eastAsia"/>
                <w:kern w:val="0"/>
                <w:sz w:val="20"/>
                <w:szCs w:val="20"/>
              </w:rPr>
              <w:t>桩顶标高（</w:t>
            </w:r>
            <w:r w:rsidRPr="00D847B9">
              <w:rPr>
                <w:rFonts w:ascii="Times New Roman" w:eastAsia="宋体" w:hAnsi="Times New Roman" w:cs="Calibri" w:hint="eastAsia"/>
                <w:kern w:val="0"/>
                <w:sz w:val="20"/>
                <w:szCs w:val="20"/>
              </w:rPr>
              <w:t>m</w:t>
            </w:r>
            <w:r w:rsidRPr="00D847B9">
              <w:rPr>
                <w:rFonts w:ascii="Times New Roman" w:eastAsia="宋体" w:hAnsi="Times New Roman" w:cs="Calibri" w:hint="eastAsia"/>
                <w:kern w:val="0"/>
                <w:sz w:val="20"/>
                <w:szCs w:val="20"/>
              </w:rPr>
              <w:t>）</w:t>
            </w:r>
          </w:p>
        </w:tc>
        <w:tc>
          <w:tcPr>
            <w:tcW w:w="1701" w:type="dxa"/>
            <w:gridSpan w:val="3"/>
            <w:tcBorders>
              <w:top w:val="single" w:sz="4" w:space="0" w:color="auto"/>
              <w:left w:val="nil"/>
              <w:bottom w:val="single" w:sz="4" w:space="0" w:color="auto"/>
              <w:right w:val="single" w:sz="4" w:space="0" w:color="000000"/>
            </w:tcBorders>
            <w:shd w:val="clear" w:color="auto" w:fill="auto"/>
            <w:noWrap/>
            <w:vAlign w:val="center"/>
          </w:tcPr>
          <w:p w14:paraId="628F021A" w14:textId="77777777" w:rsidR="007A64CC" w:rsidRPr="00D847B9" w:rsidRDefault="007A64CC" w:rsidP="007A64CC">
            <w:pPr>
              <w:widowControl/>
              <w:jc w:val="center"/>
              <w:rPr>
                <w:rFonts w:ascii="Times New Roman" w:eastAsia="宋体" w:hAnsi="Times New Roman" w:cs="Calibri"/>
                <w:kern w:val="0"/>
                <w:sz w:val="20"/>
                <w:szCs w:val="20"/>
              </w:rPr>
            </w:pPr>
          </w:p>
        </w:tc>
      </w:tr>
      <w:tr w:rsidR="00D847B9" w:rsidRPr="00D847B9" w14:paraId="4D72FC28" w14:textId="77777777" w:rsidTr="00486897">
        <w:trPr>
          <w:trHeight w:val="39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146D752" w14:textId="77777777" w:rsidR="007A64CC" w:rsidRPr="00D847B9" w:rsidRDefault="007A64CC" w:rsidP="007A64CC">
            <w:pPr>
              <w:widowControl/>
              <w:jc w:val="center"/>
              <w:rPr>
                <w:rFonts w:ascii="Times New Roman" w:eastAsia="宋体" w:hAnsi="Times New Roman" w:cs="Calibri"/>
                <w:kern w:val="0"/>
                <w:sz w:val="20"/>
                <w:szCs w:val="20"/>
              </w:rPr>
            </w:pPr>
            <w:r w:rsidRPr="00D847B9">
              <w:rPr>
                <w:rFonts w:ascii="Times New Roman" w:eastAsia="宋体" w:hAnsi="Times New Roman" w:cs="Calibri" w:hint="eastAsia"/>
                <w:kern w:val="0"/>
                <w:sz w:val="20"/>
                <w:szCs w:val="20"/>
              </w:rPr>
              <w:t>挤扩时间</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BF424C"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14:paraId="455F51D3" w14:textId="77777777" w:rsidR="007A64CC" w:rsidRPr="00D847B9" w:rsidRDefault="007A64CC" w:rsidP="007A64CC">
            <w:pPr>
              <w:widowControl/>
              <w:jc w:val="center"/>
              <w:rPr>
                <w:rFonts w:ascii="Times New Roman" w:eastAsia="宋体" w:hAnsi="Times New Roman" w:cs="Calibri"/>
                <w:kern w:val="0"/>
                <w:sz w:val="20"/>
                <w:szCs w:val="20"/>
              </w:rPr>
            </w:pPr>
            <w:r w:rsidRPr="00D847B9">
              <w:rPr>
                <w:rFonts w:ascii="Times New Roman" w:eastAsia="宋体" w:hAnsi="Times New Roman" w:cs="Calibri" w:hint="eastAsia"/>
                <w:kern w:val="0"/>
                <w:sz w:val="20"/>
                <w:szCs w:val="20"/>
              </w:rPr>
              <w:t>完成时间</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D2DB00"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14:paraId="5828768D" w14:textId="77777777" w:rsidR="007A64CC" w:rsidRPr="00D847B9" w:rsidRDefault="007A64CC" w:rsidP="007A64CC">
            <w:pPr>
              <w:widowControl/>
              <w:jc w:val="center"/>
              <w:rPr>
                <w:rFonts w:ascii="Times New Roman" w:eastAsia="宋体" w:hAnsi="Times New Roman" w:cs="Calibri"/>
                <w:kern w:val="0"/>
                <w:sz w:val="20"/>
                <w:szCs w:val="20"/>
              </w:rPr>
            </w:pPr>
            <w:r w:rsidRPr="00D847B9">
              <w:rPr>
                <w:rFonts w:ascii="Times New Roman" w:eastAsia="宋体" w:hAnsi="Times New Roman" w:cs="Calibri" w:hint="eastAsia"/>
                <w:kern w:val="0"/>
                <w:sz w:val="20"/>
                <w:szCs w:val="20"/>
              </w:rPr>
              <w:t>桩号</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2358DA43"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BA0A6B" w14:textId="77777777" w:rsidR="007A64CC" w:rsidRPr="00D847B9" w:rsidRDefault="007A64CC" w:rsidP="007A64CC">
            <w:pPr>
              <w:widowControl/>
              <w:jc w:val="center"/>
              <w:rPr>
                <w:rFonts w:ascii="Times New Roman" w:eastAsia="宋体" w:hAnsi="Times New Roman" w:cs="Calibri"/>
                <w:kern w:val="0"/>
                <w:sz w:val="20"/>
                <w:szCs w:val="20"/>
              </w:rPr>
            </w:pPr>
            <w:r w:rsidRPr="00D847B9">
              <w:rPr>
                <w:rFonts w:ascii="Times New Roman" w:eastAsia="宋体" w:hAnsi="Times New Roman" w:cs="Calibri" w:hint="eastAsia"/>
                <w:kern w:val="0"/>
                <w:sz w:val="20"/>
                <w:szCs w:val="20"/>
              </w:rPr>
              <w:t>支盘机编号</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tcPr>
          <w:p w14:paraId="562E68B0" w14:textId="77777777" w:rsidR="007A64CC" w:rsidRPr="00D847B9" w:rsidRDefault="007A64CC" w:rsidP="007A64CC">
            <w:pPr>
              <w:widowControl/>
              <w:jc w:val="center"/>
              <w:rPr>
                <w:rFonts w:ascii="Times New Roman" w:eastAsia="宋体" w:hAnsi="Times New Roman" w:cs="Calibri"/>
                <w:kern w:val="0"/>
                <w:sz w:val="20"/>
                <w:szCs w:val="20"/>
              </w:rPr>
            </w:pPr>
          </w:p>
        </w:tc>
      </w:tr>
      <w:tr w:rsidR="00D847B9" w:rsidRPr="00D847B9" w14:paraId="7430BA8F" w14:textId="77777777" w:rsidTr="00486897">
        <w:trPr>
          <w:trHeight w:val="39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F406AAA" w14:textId="77777777" w:rsidR="007A64CC" w:rsidRPr="00D847B9" w:rsidRDefault="007A64CC" w:rsidP="007A64CC">
            <w:pPr>
              <w:widowControl/>
              <w:jc w:val="center"/>
              <w:rPr>
                <w:rFonts w:ascii="Times New Roman" w:eastAsia="宋体" w:hAnsi="Times New Roman" w:cs="Calibri"/>
                <w:kern w:val="0"/>
                <w:sz w:val="20"/>
                <w:szCs w:val="20"/>
              </w:rPr>
            </w:pPr>
            <w:r w:rsidRPr="00D847B9">
              <w:rPr>
                <w:rFonts w:ascii="Times New Roman" w:eastAsia="宋体" w:hAnsi="Times New Roman" w:cs="Calibri" w:hint="eastAsia"/>
                <w:kern w:val="0"/>
                <w:sz w:val="20"/>
                <w:szCs w:val="20"/>
              </w:rPr>
              <w:t>监测参数</w:t>
            </w:r>
          </w:p>
        </w:tc>
        <w:tc>
          <w:tcPr>
            <w:tcW w:w="1701" w:type="dxa"/>
            <w:gridSpan w:val="12"/>
            <w:tcBorders>
              <w:top w:val="single" w:sz="4" w:space="0" w:color="auto"/>
              <w:left w:val="nil"/>
              <w:bottom w:val="single" w:sz="4" w:space="0" w:color="auto"/>
              <w:right w:val="single" w:sz="4" w:space="0" w:color="auto"/>
            </w:tcBorders>
            <w:shd w:val="clear" w:color="auto" w:fill="auto"/>
            <w:noWrap/>
            <w:vAlign w:val="center"/>
            <w:hideMark/>
          </w:tcPr>
          <w:p w14:paraId="7548D751" w14:textId="77777777" w:rsidR="007A64CC" w:rsidRPr="00D847B9" w:rsidRDefault="007A64CC" w:rsidP="007A64CC">
            <w:pPr>
              <w:widowControl/>
              <w:jc w:val="center"/>
              <w:rPr>
                <w:rFonts w:ascii="Times New Roman" w:eastAsia="宋体" w:hAnsi="Times New Roman" w:cs="Calibri"/>
                <w:kern w:val="0"/>
                <w:sz w:val="20"/>
                <w:szCs w:val="20"/>
              </w:rPr>
            </w:pPr>
            <w:r w:rsidRPr="00D847B9">
              <w:rPr>
                <w:rFonts w:ascii="Times New Roman" w:eastAsia="宋体" w:hAnsi="Times New Roman" w:cs="Calibri" w:hint="eastAsia"/>
                <w:kern w:val="0"/>
                <w:sz w:val="20"/>
                <w:szCs w:val="20"/>
              </w:rPr>
              <w:t>压力峰值</w:t>
            </w:r>
            <w:r w:rsidRPr="00D847B9">
              <w:rPr>
                <w:rFonts w:ascii="Times New Roman" w:eastAsia="宋体" w:hAnsi="Times New Roman" w:cs="Calibri" w:hint="eastAsia"/>
                <w:kern w:val="0"/>
                <w:sz w:val="20"/>
                <w:szCs w:val="20"/>
              </w:rPr>
              <w:t xml:space="preserve">(MPa) </w:t>
            </w:r>
            <w:r w:rsidRPr="00D847B9">
              <w:rPr>
                <w:rFonts w:ascii="Times New Roman" w:eastAsia="宋体" w:hAnsi="Times New Roman" w:cs="Calibri" w:hint="eastAsia"/>
                <w:kern w:val="0"/>
                <w:sz w:val="20"/>
                <w:szCs w:val="20"/>
              </w:rPr>
              <w:t>最大尺寸</w:t>
            </w:r>
            <w:r w:rsidRPr="00D847B9">
              <w:rPr>
                <w:rFonts w:ascii="Times New Roman" w:eastAsia="宋体" w:hAnsi="Times New Roman" w:cs="Calibri" w:hint="eastAsia"/>
                <w:kern w:val="0"/>
                <w:sz w:val="20"/>
                <w:szCs w:val="20"/>
              </w:rPr>
              <w:t>(cm)</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793D49" w14:textId="77777777" w:rsidR="007A64CC" w:rsidRPr="00D847B9" w:rsidRDefault="007A64CC" w:rsidP="007A64CC">
            <w:pPr>
              <w:widowControl/>
              <w:jc w:val="center"/>
              <w:rPr>
                <w:rFonts w:ascii="Times New Roman" w:eastAsia="宋体" w:hAnsi="Times New Roman" w:cs="Calibri"/>
                <w:kern w:val="0"/>
                <w:sz w:val="20"/>
                <w:szCs w:val="20"/>
              </w:rPr>
            </w:pPr>
            <w:r w:rsidRPr="00D847B9">
              <w:rPr>
                <w:rFonts w:ascii="Times New Roman" w:eastAsia="宋体" w:hAnsi="Times New Roman" w:cs="Calibri" w:hint="eastAsia"/>
                <w:kern w:val="0"/>
                <w:sz w:val="20"/>
                <w:szCs w:val="20"/>
              </w:rPr>
              <w:t>深度</w:t>
            </w:r>
            <w:r w:rsidRPr="00D847B9">
              <w:rPr>
                <w:rFonts w:ascii="Times New Roman" w:eastAsia="宋体" w:hAnsi="Times New Roman" w:cs="Calibri" w:hint="eastAsia"/>
                <w:kern w:val="0"/>
                <w:sz w:val="20"/>
                <w:szCs w:val="20"/>
              </w:rPr>
              <w:t>(m)</w:t>
            </w:r>
          </w:p>
        </w:tc>
      </w:tr>
      <w:tr w:rsidR="00D847B9" w:rsidRPr="00D847B9" w14:paraId="4AB6B840" w14:textId="77777777" w:rsidTr="00486897">
        <w:trPr>
          <w:trHeight w:val="39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C720420" w14:textId="77777777" w:rsidR="007A64CC" w:rsidRPr="00D847B9" w:rsidRDefault="007A64CC" w:rsidP="007A64CC">
            <w:pPr>
              <w:widowControl/>
              <w:jc w:val="center"/>
              <w:rPr>
                <w:rFonts w:ascii="Times New Roman" w:eastAsia="宋体" w:hAnsi="Times New Roman" w:cs="Calibri"/>
                <w:kern w:val="0"/>
                <w:sz w:val="20"/>
                <w:szCs w:val="20"/>
              </w:rPr>
            </w:pPr>
            <w:r w:rsidRPr="00D847B9">
              <w:rPr>
                <w:rFonts w:ascii="Times New Roman" w:eastAsia="宋体" w:hAnsi="Times New Roman" w:cs="Calibri" w:hint="eastAsia"/>
                <w:kern w:val="0"/>
                <w:sz w:val="20"/>
                <w:szCs w:val="20"/>
              </w:rPr>
              <w:t>盘数</w:t>
            </w:r>
          </w:p>
        </w:tc>
        <w:tc>
          <w:tcPr>
            <w:tcW w:w="1701" w:type="dxa"/>
            <w:tcBorders>
              <w:top w:val="nil"/>
              <w:left w:val="nil"/>
              <w:bottom w:val="single" w:sz="4" w:space="0" w:color="auto"/>
              <w:right w:val="single" w:sz="4" w:space="0" w:color="auto"/>
            </w:tcBorders>
            <w:shd w:val="clear" w:color="auto" w:fill="auto"/>
            <w:noWrap/>
            <w:vAlign w:val="center"/>
            <w:hideMark/>
          </w:tcPr>
          <w:p w14:paraId="0D1502FD" w14:textId="77777777" w:rsidR="007A64CC" w:rsidRPr="00D847B9" w:rsidRDefault="007A64CC" w:rsidP="007A64CC">
            <w:pPr>
              <w:widowControl/>
              <w:jc w:val="center"/>
              <w:rPr>
                <w:rFonts w:ascii="Times New Roman" w:eastAsia="宋体" w:hAnsi="Times New Roman" w:cs="Calibri"/>
                <w:kern w:val="0"/>
                <w:sz w:val="20"/>
                <w:szCs w:val="20"/>
              </w:rPr>
            </w:pPr>
            <w:r w:rsidRPr="00D847B9">
              <w:rPr>
                <w:rFonts w:ascii="Times New Roman" w:eastAsia="宋体" w:hAnsi="Times New Roman" w:cs="Calibri" w:hint="eastAsia"/>
                <w:kern w:val="0"/>
                <w:sz w:val="20"/>
                <w:szCs w:val="20"/>
              </w:rPr>
              <w:t>1</w:t>
            </w:r>
            <w:r w:rsidRPr="00D847B9">
              <w:rPr>
                <w:rFonts w:ascii="Times New Roman" w:eastAsia="宋体" w:hAnsi="Times New Roman" w:cs="Calibri" w:hint="eastAsia"/>
                <w:kern w:val="0"/>
                <w:sz w:val="20"/>
                <w:szCs w:val="20"/>
              </w:rPr>
              <w:t>次</w:t>
            </w:r>
          </w:p>
        </w:tc>
        <w:tc>
          <w:tcPr>
            <w:tcW w:w="1701" w:type="dxa"/>
            <w:tcBorders>
              <w:top w:val="nil"/>
              <w:left w:val="nil"/>
              <w:bottom w:val="single" w:sz="4" w:space="0" w:color="auto"/>
              <w:right w:val="single" w:sz="4" w:space="0" w:color="auto"/>
            </w:tcBorders>
            <w:shd w:val="clear" w:color="auto" w:fill="auto"/>
            <w:noWrap/>
            <w:vAlign w:val="center"/>
            <w:hideMark/>
          </w:tcPr>
          <w:p w14:paraId="7A2062B2" w14:textId="77777777" w:rsidR="007A64CC" w:rsidRPr="00D847B9" w:rsidRDefault="007A64CC" w:rsidP="007A64CC">
            <w:pPr>
              <w:widowControl/>
              <w:jc w:val="center"/>
              <w:rPr>
                <w:rFonts w:ascii="Times New Roman" w:eastAsia="宋体" w:hAnsi="Times New Roman" w:cs="Calibri"/>
                <w:kern w:val="0"/>
                <w:sz w:val="20"/>
                <w:szCs w:val="20"/>
              </w:rPr>
            </w:pPr>
            <w:r w:rsidRPr="00D847B9">
              <w:rPr>
                <w:rFonts w:ascii="Times New Roman" w:eastAsia="宋体" w:hAnsi="Times New Roman" w:cs="Calibri" w:hint="eastAsia"/>
                <w:kern w:val="0"/>
                <w:sz w:val="20"/>
                <w:szCs w:val="20"/>
              </w:rPr>
              <w:t>2</w:t>
            </w:r>
            <w:r w:rsidRPr="00D847B9">
              <w:rPr>
                <w:rFonts w:ascii="Times New Roman" w:eastAsia="宋体" w:hAnsi="Times New Roman" w:cs="Calibri" w:hint="eastAsia"/>
                <w:kern w:val="0"/>
                <w:sz w:val="20"/>
                <w:szCs w:val="20"/>
              </w:rPr>
              <w:t>次</w:t>
            </w:r>
          </w:p>
        </w:tc>
        <w:tc>
          <w:tcPr>
            <w:tcW w:w="1701" w:type="dxa"/>
            <w:tcBorders>
              <w:top w:val="nil"/>
              <w:left w:val="nil"/>
              <w:bottom w:val="single" w:sz="4" w:space="0" w:color="auto"/>
              <w:right w:val="single" w:sz="4" w:space="0" w:color="auto"/>
            </w:tcBorders>
            <w:shd w:val="clear" w:color="auto" w:fill="auto"/>
            <w:noWrap/>
            <w:vAlign w:val="center"/>
            <w:hideMark/>
          </w:tcPr>
          <w:p w14:paraId="47774F1C" w14:textId="77777777" w:rsidR="007A64CC" w:rsidRPr="00D847B9" w:rsidRDefault="007A64CC" w:rsidP="007A64CC">
            <w:pPr>
              <w:widowControl/>
              <w:jc w:val="center"/>
              <w:rPr>
                <w:rFonts w:ascii="Times New Roman" w:eastAsia="宋体" w:hAnsi="Times New Roman" w:cs="Calibri"/>
                <w:kern w:val="0"/>
                <w:sz w:val="20"/>
                <w:szCs w:val="20"/>
              </w:rPr>
            </w:pPr>
            <w:r w:rsidRPr="00D847B9">
              <w:rPr>
                <w:rFonts w:ascii="Times New Roman" w:eastAsia="宋体" w:hAnsi="Times New Roman" w:cs="Calibri" w:hint="eastAsia"/>
                <w:kern w:val="0"/>
                <w:sz w:val="20"/>
                <w:szCs w:val="20"/>
              </w:rPr>
              <w:t>3</w:t>
            </w:r>
            <w:r w:rsidRPr="00D847B9">
              <w:rPr>
                <w:rFonts w:ascii="Times New Roman" w:eastAsia="宋体" w:hAnsi="Times New Roman" w:cs="Calibri" w:hint="eastAsia"/>
                <w:kern w:val="0"/>
                <w:sz w:val="20"/>
                <w:szCs w:val="20"/>
              </w:rPr>
              <w:t>次</w:t>
            </w:r>
          </w:p>
        </w:tc>
        <w:tc>
          <w:tcPr>
            <w:tcW w:w="1701" w:type="dxa"/>
            <w:tcBorders>
              <w:top w:val="nil"/>
              <w:left w:val="nil"/>
              <w:bottom w:val="single" w:sz="4" w:space="0" w:color="auto"/>
              <w:right w:val="single" w:sz="4" w:space="0" w:color="auto"/>
            </w:tcBorders>
            <w:shd w:val="clear" w:color="auto" w:fill="auto"/>
            <w:noWrap/>
            <w:vAlign w:val="center"/>
            <w:hideMark/>
          </w:tcPr>
          <w:p w14:paraId="4722B62B" w14:textId="77777777" w:rsidR="007A64CC" w:rsidRPr="00D847B9" w:rsidRDefault="007A64CC" w:rsidP="007A64CC">
            <w:pPr>
              <w:widowControl/>
              <w:jc w:val="center"/>
              <w:rPr>
                <w:rFonts w:ascii="Times New Roman" w:eastAsia="宋体" w:hAnsi="Times New Roman" w:cs="Calibri"/>
                <w:kern w:val="0"/>
                <w:sz w:val="20"/>
                <w:szCs w:val="20"/>
              </w:rPr>
            </w:pPr>
            <w:r w:rsidRPr="00D847B9">
              <w:rPr>
                <w:rFonts w:ascii="Times New Roman" w:eastAsia="宋体" w:hAnsi="Times New Roman" w:cs="Calibri" w:hint="eastAsia"/>
                <w:kern w:val="0"/>
                <w:sz w:val="20"/>
                <w:szCs w:val="20"/>
              </w:rPr>
              <w:t>4</w:t>
            </w:r>
            <w:r w:rsidRPr="00D847B9">
              <w:rPr>
                <w:rFonts w:ascii="Times New Roman" w:eastAsia="宋体" w:hAnsi="Times New Roman" w:cs="Calibri" w:hint="eastAsia"/>
                <w:kern w:val="0"/>
                <w:sz w:val="20"/>
                <w:szCs w:val="20"/>
              </w:rPr>
              <w:t>次</w:t>
            </w:r>
          </w:p>
        </w:tc>
        <w:tc>
          <w:tcPr>
            <w:tcW w:w="1701" w:type="dxa"/>
            <w:tcBorders>
              <w:top w:val="nil"/>
              <w:left w:val="nil"/>
              <w:bottom w:val="single" w:sz="4" w:space="0" w:color="auto"/>
              <w:right w:val="single" w:sz="4" w:space="0" w:color="auto"/>
            </w:tcBorders>
            <w:shd w:val="clear" w:color="auto" w:fill="auto"/>
            <w:noWrap/>
            <w:vAlign w:val="center"/>
            <w:hideMark/>
          </w:tcPr>
          <w:p w14:paraId="19B37706" w14:textId="77777777" w:rsidR="007A64CC" w:rsidRPr="00D847B9" w:rsidRDefault="007A64CC" w:rsidP="007A64CC">
            <w:pPr>
              <w:widowControl/>
              <w:jc w:val="center"/>
              <w:rPr>
                <w:rFonts w:ascii="Times New Roman" w:eastAsia="宋体" w:hAnsi="Times New Roman" w:cs="Calibri"/>
                <w:kern w:val="0"/>
                <w:sz w:val="20"/>
                <w:szCs w:val="20"/>
              </w:rPr>
            </w:pPr>
            <w:r w:rsidRPr="00D847B9">
              <w:rPr>
                <w:rFonts w:ascii="Times New Roman" w:eastAsia="宋体" w:hAnsi="Times New Roman" w:cs="Calibri" w:hint="eastAsia"/>
                <w:kern w:val="0"/>
                <w:sz w:val="20"/>
                <w:szCs w:val="20"/>
              </w:rPr>
              <w:t>5</w:t>
            </w:r>
            <w:r w:rsidRPr="00D847B9">
              <w:rPr>
                <w:rFonts w:ascii="Times New Roman" w:eastAsia="宋体" w:hAnsi="Times New Roman" w:cs="Calibri" w:hint="eastAsia"/>
                <w:kern w:val="0"/>
                <w:sz w:val="20"/>
                <w:szCs w:val="20"/>
              </w:rPr>
              <w:t>次</w:t>
            </w:r>
          </w:p>
        </w:tc>
        <w:tc>
          <w:tcPr>
            <w:tcW w:w="1701" w:type="dxa"/>
            <w:tcBorders>
              <w:top w:val="nil"/>
              <w:left w:val="nil"/>
              <w:bottom w:val="single" w:sz="4" w:space="0" w:color="auto"/>
              <w:right w:val="single" w:sz="4" w:space="0" w:color="auto"/>
            </w:tcBorders>
            <w:shd w:val="clear" w:color="auto" w:fill="auto"/>
            <w:noWrap/>
            <w:vAlign w:val="center"/>
            <w:hideMark/>
          </w:tcPr>
          <w:p w14:paraId="14E9EE22" w14:textId="77777777" w:rsidR="007A64CC" w:rsidRPr="00D847B9" w:rsidRDefault="007A64CC" w:rsidP="007A64CC">
            <w:pPr>
              <w:widowControl/>
              <w:jc w:val="center"/>
              <w:rPr>
                <w:rFonts w:ascii="Times New Roman" w:eastAsia="宋体" w:hAnsi="Times New Roman" w:cs="Calibri"/>
                <w:kern w:val="0"/>
                <w:sz w:val="20"/>
                <w:szCs w:val="20"/>
              </w:rPr>
            </w:pPr>
            <w:r w:rsidRPr="00D847B9">
              <w:rPr>
                <w:rFonts w:ascii="Times New Roman" w:eastAsia="宋体" w:hAnsi="Times New Roman" w:cs="Calibri" w:hint="eastAsia"/>
                <w:kern w:val="0"/>
                <w:sz w:val="20"/>
                <w:szCs w:val="20"/>
              </w:rPr>
              <w:t>6</w:t>
            </w:r>
            <w:r w:rsidRPr="00D847B9">
              <w:rPr>
                <w:rFonts w:ascii="Times New Roman" w:eastAsia="宋体" w:hAnsi="Times New Roman" w:cs="Calibri" w:hint="eastAsia"/>
                <w:kern w:val="0"/>
                <w:sz w:val="20"/>
                <w:szCs w:val="20"/>
              </w:rPr>
              <w:t>次</w:t>
            </w:r>
          </w:p>
        </w:tc>
        <w:tc>
          <w:tcPr>
            <w:tcW w:w="1701" w:type="dxa"/>
            <w:tcBorders>
              <w:top w:val="nil"/>
              <w:left w:val="nil"/>
              <w:bottom w:val="single" w:sz="4" w:space="0" w:color="auto"/>
              <w:right w:val="single" w:sz="4" w:space="0" w:color="auto"/>
            </w:tcBorders>
            <w:shd w:val="clear" w:color="auto" w:fill="auto"/>
            <w:noWrap/>
            <w:vAlign w:val="center"/>
            <w:hideMark/>
          </w:tcPr>
          <w:p w14:paraId="6D6156BB" w14:textId="77777777" w:rsidR="007A64CC" w:rsidRPr="00D847B9" w:rsidRDefault="007A64CC" w:rsidP="007A64CC">
            <w:pPr>
              <w:widowControl/>
              <w:jc w:val="center"/>
              <w:rPr>
                <w:rFonts w:ascii="Times New Roman" w:eastAsia="宋体" w:hAnsi="Times New Roman" w:cs="Calibri"/>
                <w:kern w:val="0"/>
                <w:sz w:val="20"/>
                <w:szCs w:val="20"/>
              </w:rPr>
            </w:pPr>
            <w:r w:rsidRPr="00D847B9">
              <w:rPr>
                <w:rFonts w:ascii="Times New Roman" w:eastAsia="宋体" w:hAnsi="Times New Roman" w:cs="Calibri" w:hint="eastAsia"/>
                <w:kern w:val="0"/>
                <w:sz w:val="20"/>
                <w:szCs w:val="20"/>
              </w:rPr>
              <w:t>7</w:t>
            </w:r>
            <w:r w:rsidRPr="00D847B9">
              <w:rPr>
                <w:rFonts w:ascii="Times New Roman" w:eastAsia="宋体" w:hAnsi="Times New Roman" w:cs="Calibri" w:hint="eastAsia"/>
                <w:kern w:val="0"/>
                <w:sz w:val="20"/>
                <w:szCs w:val="20"/>
              </w:rPr>
              <w:t>次</w:t>
            </w:r>
          </w:p>
        </w:tc>
        <w:tc>
          <w:tcPr>
            <w:tcW w:w="1701" w:type="dxa"/>
            <w:tcBorders>
              <w:top w:val="nil"/>
              <w:left w:val="nil"/>
              <w:bottom w:val="single" w:sz="4" w:space="0" w:color="auto"/>
              <w:right w:val="single" w:sz="4" w:space="0" w:color="auto"/>
            </w:tcBorders>
            <w:shd w:val="clear" w:color="auto" w:fill="auto"/>
            <w:noWrap/>
            <w:vAlign w:val="center"/>
            <w:hideMark/>
          </w:tcPr>
          <w:p w14:paraId="4A492F9B" w14:textId="77777777" w:rsidR="007A64CC" w:rsidRPr="00D847B9" w:rsidRDefault="007A64CC" w:rsidP="007A64CC">
            <w:pPr>
              <w:widowControl/>
              <w:jc w:val="center"/>
              <w:rPr>
                <w:rFonts w:ascii="Times New Roman" w:eastAsia="宋体" w:hAnsi="Times New Roman" w:cs="Calibri"/>
                <w:kern w:val="0"/>
                <w:sz w:val="20"/>
                <w:szCs w:val="20"/>
              </w:rPr>
            </w:pPr>
            <w:r w:rsidRPr="00D847B9">
              <w:rPr>
                <w:rFonts w:ascii="Times New Roman" w:eastAsia="宋体" w:hAnsi="Times New Roman" w:cs="Calibri" w:hint="eastAsia"/>
                <w:kern w:val="0"/>
                <w:sz w:val="20"/>
                <w:szCs w:val="20"/>
              </w:rPr>
              <w:t>8</w:t>
            </w:r>
            <w:r w:rsidRPr="00D847B9">
              <w:rPr>
                <w:rFonts w:ascii="Times New Roman" w:eastAsia="宋体" w:hAnsi="Times New Roman" w:cs="Calibri" w:hint="eastAsia"/>
                <w:kern w:val="0"/>
                <w:sz w:val="20"/>
                <w:szCs w:val="20"/>
              </w:rPr>
              <w:t>次</w:t>
            </w:r>
          </w:p>
        </w:tc>
        <w:tc>
          <w:tcPr>
            <w:tcW w:w="1701" w:type="dxa"/>
            <w:tcBorders>
              <w:top w:val="nil"/>
              <w:left w:val="nil"/>
              <w:bottom w:val="single" w:sz="4" w:space="0" w:color="auto"/>
              <w:right w:val="single" w:sz="4" w:space="0" w:color="auto"/>
            </w:tcBorders>
            <w:shd w:val="clear" w:color="auto" w:fill="auto"/>
            <w:noWrap/>
            <w:vAlign w:val="center"/>
            <w:hideMark/>
          </w:tcPr>
          <w:p w14:paraId="74B427E5" w14:textId="77777777" w:rsidR="007A64CC" w:rsidRPr="00D847B9" w:rsidRDefault="007A64CC" w:rsidP="007A64CC">
            <w:pPr>
              <w:widowControl/>
              <w:jc w:val="center"/>
              <w:rPr>
                <w:rFonts w:ascii="Times New Roman" w:eastAsia="宋体" w:hAnsi="Times New Roman" w:cs="Calibri"/>
                <w:kern w:val="0"/>
                <w:sz w:val="20"/>
                <w:szCs w:val="20"/>
              </w:rPr>
            </w:pPr>
            <w:r w:rsidRPr="00D847B9">
              <w:rPr>
                <w:rFonts w:ascii="Times New Roman" w:eastAsia="宋体" w:hAnsi="Times New Roman" w:cs="Calibri" w:hint="eastAsia"/>
                <w:kern w:val="0"/>
                <w:sz w:val="20"/>
                <w:szCs w:val="20"/>
              </w:rPr>
              <w:t>9</w:t>
            </w:r>
            <w:r w:rsidRPr="00D847B9">
              <w:rPr>
                <w:rFonts w:ascii="Times New Roman" w:eastAsia="宋体" w:hAnsi="Times New Roman" w:cs="Calibri" w:hint="eastAsia"/>
                <w:kern w:val="0"/>
                <w:sz w:val="20"/>
                <w:szCs w:val="20"/>
              </w:rPr>
              <w:t>次</w:t>
            </w:r>
          </w:p>
        </w:tc>
        <w:tc>
          <w:tcPr>
            <w:tcW w:w="1701" w:type="dxa"/>
            <w:tcBorders>
              <w:top w:val="nil"/>
              <w:left w:val="nil"/>
              <w:bottom w:val="single" w:sz="4" w:space="0" w:color="auto"/>
              <w:right w:val="single" w:sz="4" w:space="0" w:color="auto"/>
            </w:tcBorders>
            <w:shd w:val="clear" w:color="auto" w:fill="auto"/>
            <w:noWrap/>
            <w:vAlign w:val="center"/>
            <w:hideMark/>
          </w:tcPr>
          <w:p w14:paraId="3E6B6D2F" w14:textId="77777777" w:rsidR="007A64CC" w:rsidRPr="00D847B9" w:rsidRDefault="007A64CC" w:rsidP="007A64CC">
            <w:pPr>
              <w:widowControl/>
              <w:jc w:val="center"/>
              <w:rPr>
                <w:rFonts w:ascii="Times New Roman" w:eastAsia="宋体" w:hAnsi="Times New Roman" w:cs="Calibri"/>
                <w:kern w:val="0"/>
                <w:sz w:val="20"/>
                <w:szCs w:val="20"/>
              </w:rPr>
            </w:pPr>
            <w:r w:rsidRPr="00D847B9">
              <w:rPr>
                <w:rFonts w:ascii="Times New Roman" w:eastAsia="宋体" w:hAnsi="Times New Roman" w:cs="Calibri" w:hint="eastAsia"/>
                <w:kern w:val="0"/>
                <w:sz w:val="20"/>
                <w:szCs w:val="20"/>
              </w:rPr>
              <w:t>10</w:t>
            </w:r>
            <w:r w:rsidRPr="00D847B9">
              <w:rPr>
                <w:rFonts w:ascii="Times New Roman" w:eastAsia="宋体" w:hAnsi="Times New Roman" w:cs="Calibri" w:hint="eastAsia"/>
                <w:kern w:val="0"/>
                <w:sz w:val="20"/>
                <w:szCs w:val="20"/>
              </w:rPr>
              <w:t>次</w:t>
            </w:r>
          </w:p>
        </w:tc>
        <w:tc>
          <w:tcPr>
            <w:tcW w:w="1701" w:type="dxa"/>
            <w:tcBorders>
              <w:top w:val="nil"/>
              <w:left w:val="nil"/>
              <w:bottom w:val="single" w:sz="4" w:space="0" w:color="auto"/>
              <w:right w:val="single" w:sz="4" w:space="0" w:color="auto"/>
            </w:tcBorders>
            <w:shd w:val="clear" w:color="auto" w:fill="auto"/>
            <w:noWrap/>
            <w:vAlign w:val="center"/>
            <w:hideMark/>
          </w:tcPr>
          <w:p w14:paraId="3A487A9E" w14:textId="77777777" w:rsidR="007A64CC" w:rsidRPr="00D847B9" w:rsidRDefault="007A64CC" w:rsidP="007A64CC">
            <w:pPr>
              <w:widowControl/>
              <w:jc w:val="center"/>
              <w:rPr>
                <w:rFonts w:ascii="Times New Roman" w:eastAsia="宋体" w:hAnsi="Times New Roman" w:cs="Calibri"/>
                <w:kern w:val="0"/>
                <w:sz w:val="20"/>
                <w:szCs w:val="20"/>
              </w:rPr>
            </w:pPr>
            <w:r w:rsidRPr="00D847B9">
              <w:rPr>
                <w:rFonts w:ascii="Times New Roman" w:eastAsia="宋体" w:hAnsi="Times New Roman" w:cs="Calibri" w:hint="eastAsia"/>
                <w:kern w:val="0"/>
                <w:sz w:val="20"/>
                <w:szCs w:val="20"/>
              </w:rPr>
              <w:t>11</w:t>
            </w:r>
            <w:r w:rsidRPr="00D847B9">
              <w:rPr>
                <w:rFonts w:ascii="Times New Roman" w:eastAsia="宋体" w:hAnsi="Times New Roman" w:cs="Calibri" w:hint="eastAsia"/>
                <w:kern w:val="0"/>
                <w:sz w:val="20"/>
                <w:szCs w:val="20"/>
              </w:rPr>
              <w:t>次</w:t>
            </w:r>
          </w:p>
        </w:tc>
        <w:tc>
          <w:tcPr>
            <w:tcW w:w="1701" w:type="dxa"/>
            <w:tcBorders>
              <w:top w:val="nil"/>
              <w:left w:val="nil"/>
              <w:bottom w:val="single" w:sz="4" w:space="0" w:color="auto"/>
              <w:right w:val="single" w:sz="4" w:space="0" w:color="auto"/>
            </w:tcBorders>
            <w:shd w:val="clear" w:color="auto" w:fill="auto"/>
            <w:noWrap/>
            <w:vAlign w:val="center"/>
            <w:hideMark/>
          </w:tcPr>
          <w:p w14:paraId="0994D160" w14:textId="77777777" w:rsidR="007A64CC" w:rsidRPr="00D847B9" w:rsidRDefault="007A64CC" w:rsidP="007A64CC">
            <w:pPr>
              <w:widowControl/>
              <w:jc w:val="center"/>
              <w:rPr>
                <w:rFonts w:ascii="Times New Roman" w:eastAsia="宋体" w:hAnsi="Times New Roman" w:cs="Calibri"/>
                <w:kern w:val="0"/>
                <w:sz w:val="20"/>
                <w:szCs w:val="20"/>
              </w:rPr>
            </w:pPr>
            <w:r w:rsidRPr="00D847B9">
              <w:rPr>
                <w:rFonts w:ascii="Times New Roman" w:eastAsia="宋体" w:hAnsi="Times New Roman" w:cs="Calibri" w:hint="eastAsia"/>
                <w:kern w:val="0"/>
                <w:sz w:val="20"/>
                <w:szCs w:val="20"/>
              </w:rPr>
              <w:t>12</w:t>
            </w:r>
            <w:r w:rsidRPr="00D847B9">
              <w:rPr>
                <w:rFonts w:ascii="Times New Roman" w:eastAsia="宋体" w:hAnsi="Times New Roman" w:cs="Calibri" w:hint="eastAsia"/>
                <w:kern w:val="0"/>
                <w:sz w:val="20"/>
                <w:szCs w:val="20"/>
              </w:rPr>
              <w:t>次</w:t>
            </w:r>
          </w:p>
        </w:tc>
        <w:tc>
          <w:tcPr>
            <w:tcW w:w="1701" w:type="dxa"/>
            <w:vMerge/>
            <w:tcBorders>
              <w:top w:val="nil"/>
              <w:left w:val="single" w:sz="4" w:space="0" w:color="auto"/>
              <w:bottom w:val="single" w:sz="4" w:space="0" w:color="auto"/>
              <w:right w:val="single" w:sz="4" w:space="0" w:color="auto"/>
            </w:tcBorders>
            <w:vAlign w:val="center"/>
            <w:hideMark/>
          </w:tcPr>
          <w:p w14:paraId="2D30F86A" w14:textId="77777777" w:rsidR="007A64CC" w:rsidRPr="00D847B9" w:rsidRDefault="007A64CC" w:rsidP="007A64CC">
            <w:pPr>
              <w:widowControl/>
              <w:jc w:val="left"/>
              <w:rPr>
                <w:rFonts w:ascii="Times New Roman" w:eastAsia="宋体" w:hAnsi="Times New Roman" w:cs="Calibri"/>
                <w:kern w:val="0"/>
                <w:sz w:val="20"/>
                <w:szCs w:val="20"/>
              </w:rPr>
            </w:pPr>
          </w:p>
        </w:tc>
      </w:tr>
      <w:tr w:rsidR="00D847B9" w:rsidRPr="00D847B9" w14:paraId="6AF5F089" w14:textId="77777777" w:rsidTr="00486897">
        <w:trPr>
          <w:trHeight w:val="397"/>
        </w:trPr>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C73C80" w14:textId="77777777" w:rsidR="007A64CC" w:rsidRPr="00D847B9" w:rsidRDefault="007A64CC" w:rsidP="007A64CC">
            <w:pPr>
              <w:widowControl/>
              <w:jc w:val="center"/>
              <w:rPr>
                <w:rFonts w:ascii="Times New Roman" w:eastAsia="宋体" w:hAnsi="Times New Roman" w:cs="Calibri"/>
                <w:kern w:val="0"/>
                <w:sz w:val="20"/>
                <w:szCs w:val="20"/>
              </w:rPr>
            </w:pPr>
            <w:r w:rsidRPr="00D847B9">
              <w:rPr>
                <w:rFonts w:ascii="Times New Roman" w:eastAsia="宋体" w:hAnsi="Times New Roman" w:cs="Calibri" w:hint="eastAsia"/>
                <w:kern w:val="0"/>
                <w:sz w:val="20"/>
                <w:szCs w:val="20"/>
              </w:rPr>
              <w:t>1</w:t>
            </w:r>
          </w:p>
        </w:tc>
        <w:tc>
          <w:tcPr>
            <w:tcW w:w="1701" w:type="dxa"/>
            <w:tcBorders>
              <w:top w:val="nil"/>
              <w:left w:val="nil"/>
              <w:bottom w:val="single" w:sz="4" w:space="0" w:color="auto"/>
              <w:right w:val="single" w:sz="4" w:space="0" w:color="auto"/>
            </w:tcBorders>
            <w:shd w:val="clear" w:color="auto" w:fill="auto"/>
            <w:noWrap/>
            <w:vAlign w:val="center"/>
          </w:tcPr>
          <w:p w14:paraId="1C68DEC2"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7E366D4C"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090BFEFD"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2C41E57C"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770D9B03"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6000C18B"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180DCA4A"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641635B9"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4317E6EE"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07030172"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195B22BF"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5850B2EE"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tcPr>
          <w:p w14:paraId="2AED417C" w14:textId="77777777" w:rsidR="007A64CC" w:rsidRPr="00D847B9" w:rsidRDefault="007A64CC" w:rsidP="007A64CC">
            <w:pPr>
              <w:widowControl/>
              <w:jc w:val="center"/>
              <w:rPr>
                <w:rFonts w:ascii="Times New Roman" w:eastAsia="宋体" w:hAnsi="Times New Roman" w:cs="Calibri"/>
                <w:kern w:val="0"/>
                <w:sz w:val="20"/>
                <w:szCs w:val="20"/>
              </w:rPr>
            </w:pPr>
          </w:p>
        </w:tc>
      </w:tr>
      <w:tr w:rsidR="00D847B9" w:rsidRPr="00D847B9" w14:paraId="5C9E0AAE" w14:textId="77777777" w:rsidTr="00486897">
        <w:trPr>
          <w:trHeight w:val="397"/>
        </w:trPr>
        <w:tc>
          <w:tcPr>
            <w:tcW w:w="1701" w:type="dxa"/>
            <w:vMerge/>
            <w:tcBorders>
              <w:top w:val="nil"/>
              <w:left w:val="single" w:sz="4" w:space="0" w:color="auto"/>
              <w:bottom w:val="single" w:sz="4" w:space="0" w:color="auto"/>
              <w:right w:val="single" w:sz="4" w:space="0" w:color="auto"/>
            </w:tcBorders>
            <w:vAlign w:val="center"/>
            <w:hideMark/>
          </w:tcPr>
          <w:p w14:paraId="7819A456" w14:textId="77777777" w:rsidR="007A64CC" w:rsidRPr="00D847B9" w:rsidRDefault="007A64CC" w:rsidP="007A64CC">
            <w:pPr>
              <w:widowControl/>
              <w:jc w:val="left"/>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0AC27F17"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629254F8"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22D2901A"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02EEFF67"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25C8D09C"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23F7C160"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72C23C0A"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2086465E"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5A464C01"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55DEA39F"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5937DBC2"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4EF688E1"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vMerge/>
            <w:tcBorders>
              <w:top w:val="nil"/>
              <w:left w:val="single" w:sz="4" w:space="0" w:color="auto"/>
              <w:bottom w:val="single" w:sz="4" w:space="0" w:color="auto"/>
              <w:right w:val="single" w:sz="4" w:space="0" w:color="auto"/>
            </w:tcBorders>
            <w:vAlign w:val="center"/>
          </w:tcPr>
          <w:p w14:paraId="62EDECB0" w14:textId="77777777" w:rsidR="007A64CC" w:rsidRPr="00D847B9" w:rsidRDefault="007A64CC" w:rsidP="007A64CC">
            <w:pPr>
              <w:widowControl/>
              <w:jc w:val="left"/>
              <w:rPr>
                <w:rFonts w:ascii="Times New Roman" w:eastAsia="宋体" w:hAnsi="Times New Roman" w:cs="Calibri"/>
                <w:kern w:val="0"/>
                <w:sz w:val="20"/>
                <w:szCs w:val="20"/>
              </w:rPr>
            </w:pPr>
          </w:p>
        </w:tc>
      </w:tr>
      <w:tr w:rsidR="00D847B9" w:rsidRPr="00D847B9" w14:paraId="2890D4C7" w14:textId="77777777" w:rsidTr="00486897">
        <w:trPr>
          <w:trHeight w:val="397"/>
        </w:trPr>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0CA0E2" w14:textId="77777777" w:rsidR="007A64CC" w:rsidRPr="00D847B9" w:rsidRDefault="007A64CC" w:rsidP="007A64CC">
            <w:pPr>
              <w:widowControl/>
              <w:jc w:val="center"/>
              <w:rPr>
                <w:rFonts w:ascii="Times New Roman" w:eastAsia="宋体" w:hAnsi="Times New Roman" w:cs="Calibri"/>
                <w:kern w:val="0"/>
                <w:sz w:val="20"/>
                <w:szCs w:val="20"/>
              </w:rPr>
            </w:pPr>
            <w:r w:rsidRPr="00D847B9">
              <w:rPr>
                <w:rFonts w:ascii="Times New Roman" w:eastAsia="宋体" w:hAnsi="Times New Roman" w:cs="Calibri" w:hint="eastAsia"/>
                <w:kern w:val="0"/>
                <w:sz w:val="20"/>
                <w:szCs w:val="20"/>
              </w:rPr>
              <w:t>2</w:t>
            </w:r>
          </w:p>
        </w:tc>
        <w:tc>
          <w:tcPr>
            <w:tcW w:w="1701" w:type="dxa"/>
            <w:tcBorders>
              <w:top w:val="nil"/>
              <w:left w:val="nil"/>
              <w:bottom w:val="single" w:sz="4" w:space="0" w:color="auto"/>
              <w:right w:val="single" w:sz="4" w:space="0" w:color="auto"/>
            </w:tcBorders>
            <w:shd w:val="clear" w:color="auto" w:fill="auto"/>
            <w:noWrap/>
            <w:vAlign w:val="center"/>
          </w:tcPr>
          <w:p w14:paraId="1D84D89E"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0C76E910"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48D7BF1D"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17CB8D23"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76F223C5"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42533547"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0D2FB040"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7989375A"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201D6910"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23545DE9"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76A377FA"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783EA4D5"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tcPr>
          <w:p w14:paraId="164678B1" w14:textId="77777777" w:rsidR="007A64CC" w:rsidRPr="00D847B9" w:rsidRDefault="007A64CC" w:rsidP="007A64CC">
            <w:pPr>
              <w:widowControl/>
              <w:jc w:val="center"/>
              <w:rPr>
                <w:rFonts w:ascii="Times New Roman" w:eastAsia="宋体" w:hAnsi="Times New Roman" w:cs="Calibri"/>
                <w:kern w:val="0"/>
                <w:sz w:val="20"/>
                <w:szCs w:val="20"/>
              </w:rPr>
            </w:pPr>
          </w:p>
        </w:tc>
      </w:tr>
      <w:tr w:rsidR="00D847B9" w:rsidRPr="00D847B9" w14:paraId="52552980" w14:textId="77777777" w:rsidTr="00486897">
        <w:trPr>
          <w:trHeight w:val="397"/>
        </w:trPr>
        <w:tc>
          <w:tcPr>
            <w:tcW w:w="1701" w:type="dxa"/>
            <w:vMerge/>
            <w:tcBorders>
              <w:top w:val="nil"/>
              <w:left w:val="single" w:sz="4" w:space="0" w:color="auto"/>
              <w:bottom w:val="single" w:sz="4" w:space="0" w:color="auto"/>
              <w:right w:val="single" w:sz="4" w:space="0" w:color="auto"/>
            </w:tcBorders>
            <w:vAlign w:val="center"/>
            <w:hideMark/>
          </w:tcPr>
          <w:p w14:paraId="573F8BCA" w14:textId="77777777" w:rsidR="007A64CC" w:rsidRPr="00D847B9" w:rsidRDefault="007A64CC" w:rsidP="007A64CC">
            <w:pPr>
              <w:widowControl/>
              <w:jc w:val="left"/>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3BE2B8BF"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03D6549A"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507849EC"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31B8C27E"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180A3ADC"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5B80D0A7"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77D1827D"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3B87DDDC"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665722DA"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37E0EE8C"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4B2C332C"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79B3EF4E"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vMerge/>
            <w:tcBorders>
              <w:top w:val="nil"/>
              <w:left w:val="single" w:sz="4" w:space="0" w:color="auto"/>
              <w:bottom w:val="single" w:sz="4" w:space="0" w:color="auto"/>
              <w:right w:val="single" w:sz="4" w:space="0" w:color="auto"/>
            </w:tcBorders>
            <w:vAlign w:val="center"/>
          </w:tcPr>
          <w:p w14:paraId="06F078C1" w14:textId="77777777" w:rsidR="007A64CC" w:rsidRPr="00D847B9" w:rsidRDefault="007A64CC" w:rsidP="007A64CC">
            <w:pPr>
              <w:widowControl/>
              <w:jc w:val="left"/>
              <w:rPr>
                <w:rFonts w:ascii="Times New Roman" w:eastAsia="宋体" w:hAnsi="Times New Roman" w:cs="Calibri"/>
                <w:kern w:val="0"/>
                <w:sz w:val="20"/>
                <w:szCs w:val="20"/>
              </w:rPr>
            </w:pPr>
          </w:p>
        </w:tc>
      </w:tr>
      <w:tr w:rsidR="00D847B9" w:rsidRPr="00D847B9" w14:paraId="6FA29D4F" w14:textId="77777777" w:rsidTr="00486897">
        <w:trPr>
          <w:trHeight w:val="397"/>
        </w:trPr>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2605D8" w14:textId="77777777" w:rsidR="007A64CC" w:rsidRPr="00D847B9" w:rsidRDefault="007A64CC" w:rsidP="007A64CC">
            <w:pPr>
              <w:widowControl/>
              <w:jc w:val="center"/>
              <w:rPr>
                <w:rFonts w:ascii="Times New Roman" w:eastAsia="宋体" w:hAnsi="Times New Roman" w:cs="Calibri"/>
                <w:kern w:val="0"/>
                <w:sz w:val="20"/>
                <w:szCs w:val="20"/>
              </w:rPr>
            </w:pPr>
            <w:r w:rsidRPr="00D847B9">
              <w:rPr>
                <w:rFonts w:ascii="Times New Roman" w:eastAsia="宋体" w:hAnsi="Times New Roman" w:cs="Calibri" w:hint="eastAsia"/>
                <w:kern w:val="0"/>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14:paraId="55BAE9FD"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7EAF636D"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2986489B"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1F9C2D77"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4588E8D3"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3058C224"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581CB099"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5FAFCF66"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76B45285"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7ECEA9AE"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595071AB"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7E2597E4"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tcPr>
          <w:p w14:paraId="0340FFD1" w14:textId="77777777" w:rsidR="007A64CC" w:rsidRPr="00D847B9" w:rsidRDefault="007A64CC" w:rsidP="007A64CC">
            <w:pPr>
              <w:widowControl/>
              <w:jc w:val="center"/>
              <w:rPr>
                <w:rFonts w:ascii="Times New Roman" w:eastAsia="宋体" w:hAnsi="Times New Roman" w:cs="Calibri"/>
                <w:kern w:val="0"/>
                <w:sz w:val="20"/>
                <w:szCs w:val="20"/>
              </w:rPr>
            </w:pPr>
          </w:p>
        </w:tc>
      </w:tr>
      <w:tr w:rsidR="00D847B9" w:rsidRPr="00D847B9" w14:paraId="401C0EE8" w14:textId="77777777" w:rsidTr="00486897">
        <w:trPr>
          <w:trHeight w:val="397"/>
        </w:trPr>
        <w:tc>
          <w:tcPr>
            <w:tcW w:w="1701" w:type="dxa"/>
            <w:vMerge/>
            <w:tcBorders>
              <w:top w:val="nil"/>
              <w:left w:val="single" w:sz="4" w:space="0" w:color="auto"/>
              <w:bottom w:val="single" w:sz="4" w:space="0" w:color="auto"/>
              <w:right w:val="single" w:sz="4" w:space="0" w:color="auto"/>
            </w:tcBorders>
            <w:vAlign w:val="center"/>
            <w:hideMark/>
          </w:tcPr>
          <w:p w14:paraId="4C79DC3B" w14:textId="77777777" w:rsidR="007A64CC" w:rsidRPr="00D847B9" w:rsidRDefault="007A64CC" w:rsidP="007A64CC">
            <w:pPr>
              <w:widowControl/>
              <w:jc w:val="left"/>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7A02B000"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5426F7C5"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75FC1F7F"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645150A8"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1E90313F"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1CBE0D2A"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420BBE7A"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57972D54"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5DB2D5A4"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30BAE486"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0CDDAA65"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2EDEA3A2"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vMerge/>
            <w:tcBorders>
              <w:top w:val="nil"/>
              <w:left w:val="single" w:sz="4" w:space="0" w:color="auto"/>
              <w:bottom w:val="single" w:sz="4" w:space="0" w:color="auto"/>
              <w:right w:val="single" w:sz="4" w:space="0" w:color="auto"/>
            </w:tcBorders>
            <w:vAlign w:val="center"/>
          </w:tcPr>
          <w:p w14:paraId="2E384782" w14:textId="77777777" w:rsidR="007A64CC" w:rsidRPr="00D847B9" w:rsidRDefault="007A64CC" w:rsidP="007A64CC">
            <w:pPr>
              <w:widowControl/>
              <w:jc w:val="left"/>
              <w:rPr>
                <w:rFonts w:ascii="Times New Roman" w:eastAsia="宋体" w:hAnsi="Times New Roman" w:cs="Calibri"/>
                <w:kern w:val="0"/>
                <w:sz w:val="20"/>
                <w:szCs w:val="20"/>
              </w:rPr>
            </w:pPr>
          </w:p>
        </w:tc>
      </w:tr>
      <w:tr w:rsidR="00D847B9" w:rsidRPr="00D847B9" w14:paraId="3FAF3EAA" w14:textId="77777777" w:rsidTr="00486897">
        <w:trPr>
          <w:trHeight w:val="397"/>
        </w:trPr>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74BB77" w14:textId="77777777" w:rsidR="007A64CC" w:rsidRPr="00D847B9" w:rsidRDefault="007A64CC" w:rsidP="007A64CC">
            <w:pPr>
              <w:widowControl/>
              <w:jc w:val="center"/>
              <w:rPr>
                <w:rFonts w:ascii="Times New Roman" w:eastAsia="宋体" w:hAnsi="Times New Roman" w:cs="Calibri"/>
                <w:kern w:val="0"/>
                <w:sz w:val="20"/>
                <w:szCs w:val="20"/>
              </w:rPr>
            </w:pPr>
            <w:r w:rsidRPr="00D847B9">
              <w:rPr>
                <w:rFonts w:ascii="Times New Roman" w:eastAsia="宋体" w:hAnsi="Times New Roman" w:cs="Calibri" w:hint="eastAsia"/>
                <w:kern w:val="0"/>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14:paraId="0C488E43"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5686657F"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7CF0AC13"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3806472B"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63E5169C"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66A13E47"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52DF214E"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550D7C4F"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0166CDC7"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5FF0EE0F"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38E99A14"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74C8D465"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tcPr>
          <w:p w14:paraId="57890C71" w14:textId="77777777" w:rsidR="007A64CC" w:rsidRPr="00D847B9" w:rsidRDefault="007A64CC" w:rsidP="007A64CC">
            <w:pPr>
              <w:widowControl/>
              <w:jc w:val="center"/>
              <w:rPr>
                <w:rFonts w:ascii="Times New Roman" w:eastAsia="宋体" w:hAnsi="Times New Roman" w:cs="Calibri"/>
                <w:kern w:val="0"/>
                <w:sz w:val="20"/>
                <w:szCs w:val="20"/>
              </w:rPr>
            </w:pPr>
          </w:p>
        </w:tc>
      </w:tr>
      <w:tr w:rsidR="00D847B9" w:rsidRPr="00D847B9" w14:paraId="09F4F6C3" w14:textId="77777777" w:rsidTr="00486897">
        <w:trPr>
          <w:trHeight w:val="397"/>
        </w:trPr>
        <w:tc>
          <w:tcPr>
            <w:tcW w:w="1701" w:type="dxa"/>
            <w:vMerge/>
            <w:tcBorders>
              <w:top w:val="nil"/>
              <w:left w:val="single" w:sz="4" w:space="0" w:color="auto"/>
              <w:bottom w:val="single" w:sz="4" w:space="0" w:color="auto"/>
              <w:right w:val="single" w:sz="4" w:space="0" w:color="auto"/>
            </w:tcBorders>
            <w:vAlign w:val="center"/>
            <w:hideMark/>
          </w:tcPr>
          <w:p w14:paraId="4103E403" w14:textId="77777777" w:rsidR="007A64CC" w:rsidRPr="00D847B9" w:rsidRDefault="007A64CC" w:rsidP="007A64CC">
            <w:pPr>
              <w:widowControl/>
              <w:jc w:val="left"/>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4D4F2247"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6FE2D9CD"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6CCA8FC5"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31FA73F9"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703FF796"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610A376B"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5FFCDC82"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02A462DD"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77716085"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5390BCE9"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72AC2B74"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520C0829"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vMerge/>
            <w:tcBorders>
              <w:top w:val="nil"/>
              <w:left w:val="single" w:sz="4" w:space="0" w:color="auto"/>
              <w:bottom w:val="single" w:sz="4" w:space="0" w:color="auto"/>
              <w:right w:val="single" w:sz="4" w:space="0" w:color="auto"/>
            </w:tcBorders>
            <w:vAlign w:val="center"/>
          </w:tcPr>
          <w:p w14:paraId="32A1F306" w14:textId="77777777" w:rsidR="007A64CC" w:rsidRPr="00D847B9" w:rsidRDefault="007A64CC" w:rsidP="007A64CC">
            <w:pPr>
              <w:widowControl/>
              <w:jc w:val="left"/>
              <w:rPr>
                <w:rFonts w:ascii="Times New Roman" w:eastAsia="宋体" w:hAnsi="Times New Roman" w:cs="Calibri"/>
                <w:kern w:val="0"/>
                <w:sz w:val="20"/>
                <w:szCs w:val="20"/>
              </w:rPr>
            </w:pPr>
          </w:p>
        </w:tc>
      </w:tr>
      <w:tr w:rsidR="00D847B9" w:rsidRPr="00D847B9" w14:paraId="03D5963F" w14:textId="77777777" w:rsidTr="00486897">
        <w:trPr>
          <w:trHeight w:val="397"/>
        </w:trPr>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AB588E" w14:textId="77777777" w:rsidR="007A64CC" w:rsidRPr="00D847B9" w:rsidRDefault="007A64CC" w:rsidP="007A64CC">
            <w:pPr>
              <w:widowControl/>
              <w:jc w:val="center"/>
              <w:rPr>
                <w:rFonts w:ascii="Times New Roman" w:eastAsia="宋体" w:hAnsi="Times New Roman" w:cs="Calibri"/>
                <w:kern w:val="0"/>
                <w:sz w:val="20"/>
                <w:szCs w:val="20"/>
              </w:rPr>
            </w:pPr>
            <w:r w:rsidRPr="00D847B9">
              <w:rPr>
                <w:rFonts w:ascii="Times New Roman" w:eastAsia="宋体" w:hAnsi="Times New Roman" w:cs="Calibri" w:hint="eastAsia"/>
                <w:kern w:val="0"/>
                <w:sz w:val="20"/>
                <w:szCs w:val="20"/>
              </w:rPr>
              <w:t>5</w:t>
            </w:r>
          </w:p>
        </w:tc>
        <w:tc>
          <w:tcPr>
            <w:tcW w:w="1701" w:type="dxa"/>
            <w:tcBorders>
              <w:top w:val="nil"/>
              <w:left w:val="nil"/>
              <w:bottom w:val="single" w:sz="4" w:space="0" w:color="auto"/>
              <w:right w:val="single" w:sz="4" w:space="0" w:color="auto"/>
            </w:tcBorders>
            <w:shd w:val="clear" w:color="auto" w:fill="auto"/>
            <w:noWrap/>
            <w:vAlign w:val="center"/>
          </w:tcPr>
          <w:p w14:paraId="6970FE86"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2EE14AB3"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13FB7DB6"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321269F0"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0776E638"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776AB780"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540E9C70"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4F94671A"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0B44384D"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53308C02"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0877FEBF"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7E74ACF1"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tcPr>
          <w:p w14:paraId="5D1B854C" w14:textId="77777777" w:rsidR="007A64CC" w:rsidRPr="00D847B9" w:rsidRDefault="007A64CC" w:rsidP="007A64CC">
            <w:pPr>
              <w:widowControl/>
              <w:jc w:val="center"/>
              <w:rPr>
                <w:rFonts w:ascii="Times New Roman" w:eastAsia="宋体" w:hAnsi="Times New Roman" w:cs="Calibri"/>
                <w:kern w:val="0"/>
                <w:sz w:val="20"/>
                <w:szCs w:val="20"/>
              </w:rPr>
            </w:pPr>
          </w:p>
        </w:tc>
      </w:tr>
      <w:tr w:rsidR="00D847B9" w:rsidRPr="00D847B9" w14:paraId="352D9D1F" w14:textId="77777777" w:rsidTr="00486897">
        <w:trPr>
          <w:trHeight w:val="397"/>
        </w:trPr>
        <w:tc>
          <w:tcPr>
            <w:tcW w:w="1701" w:type="dxa"/>
            <w:vMerge/>
            <w:tcBorders>
              <w:top w:val="nil"/>
              <w:left w:val="single" w:sz="4" w:space="0" w:color="auto"/>
              <w:bottom w:val="single" w:sz="4" w:space="0" w:color="auto"/>
              <w:right w:val="single" w:sz="4" w:space="0" w:color="auto"/>
            </w:tcBorders>
            <w:vAlign w:val="center"/>
            <w:hideMark/>
          </w:tcPr>
          <w:p w14:paraId="33F19600" w14:textId="77777777" w:rsidR="007A64CC" w:rsidRPr="00D847B9" w:rsidRDefault="007A64CC" w:rsidP="007A64CC">
            <w:pPr>
              <w:widowControl/>
              <w:jc w:val="left"/>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561450CB"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646C70EF"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2F355DF6"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2D6277BE"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3598718A"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344899D8"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6042BDB9"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7B753C44"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5B9609A4"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25FCCC0B"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6E2C9850"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3FDC187E"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vMerge/>
            <w:tcBorders>
              <w:top w:val="nil"/>
              <w:left w:val="single" w:sz="4" w:space="0" w:color="auto"/>
              <w:bottom w:val="single" w:sz="4" w:space="0" w:color="auto"/>
              <w:right w:val="single" w:sz="4" w:space="0" w:color="auto"/>
            </w:tcBorders>
            <w:vAlign w:val="center"/>
          </w:tcPr>
          <w:p w14:paraId="79A4751C" w14:textId="77777777" w:rsidR="007A64CC" w:rsidRPr="00D847B9" w:rsidRDefault="007A64CC" w:rsidP="007A64CC">
            <w:pPr>
              <w:widowControl/>
              <w:jc w:val="left"/>
              <w:rPr>
                <w:rFonts w:ascii="Times New Roman" w:eastAsia="宋体" w:hAnsi="Times New Roman" w:cs="Calibri"/>
                <w:kern w:val="0"/>
                <w:sz w:val="20"/>
                <w:szCs w:val="20"/>
              </w:rPr>
            </w:pPr>
          </w:p>
        </w:tc>
      </w:tr>
      <w:tr w:rsidR="00D847B9" w:rsidRPr="00D847B9" w14:paraId="3A3C4FC6" w14:textId="77777777" w:rsidTr="00486897">
        <w:trPr>
          <w:trHeight w:val="39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1F1821C" w14:textId="77777777" w:rsidR="007A64CC" w:rsidRPr="00D847B9" w:rsidRDefault="007A64CC" w:rsidP="007A64CC">
            <w:pPr>
              <w:widowControl/>
              <w:jc w:val="center"/>
              <w:rPr>
                <w:rFonts w:ascii="Times New Roman" w:eastAsia="宋体" w:hAnsi="Times New Roman" w:cs="Calibri"/>
                <w:kern w:val="0"/>
                <w:sz w:val="20"/>
                <w:szCs w:val="20"/>
              </w:rPr>
            </w:pPr>
            <w:r w:rsidRPr="00D847B9">
              <w:rPr>
                <w:rFonts w:ascii="Times New Roman" w:eastAsia="宋体" w:hAnsi="Times New Roman" w:cs="Calibri" w:hint="eastAsia"/>
                <w:kern w:val="0"/>
                <w:sz w:val="20"/>
                <w:szCs w:val="20"/>
              </w:rPr>
              <w:t>检测人</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19192977"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14:paraId="75588408" w14:textId="77777777" w:rsidR="007A64CC" w:rsidRPr="00D847B9" w:rsidRDefault="007A64CC" w:rsidP="007A64CC">
            <w:pPr>
              <w:widowControl/>
              <w:jc w:val="center"/>
              <w:rPr>
                <w:rFonts w:ascii="Times New Roman" w:eastAsia="宋体" w:hAnsi="Times New Roman" w:cs="Calibri"/>
                <w:kern w:val="0"/>
                <w:sz w:val="20"/>
                <w:szCs w:val="20"/>
              </w:rPr>
            </w:pPr>
            <w:r w:rsidRPr="00D847B9">
              <w:rPr>
                <w:rFonts w:ascii="Times New Roman" w:eastAsia="宋体" w:hAnsi="Times New Roman" w:cs="Calibri" w:hint="eastAsia"/>
                <w:kern w:val="0"/>
                <w:sz w:val="20"/>
                <w:szCs w:val="20"/>
              </w:rPr>
              <w:t>质检员</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5FCE23E3"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439469" w14:textId="77777777" w:rsidR="007A64CC" w:rsidRPr="00D847B9" w:rsidRDefault="007A64CC" w:rsidP="007A64CC">
            <w:pPr>
              <w:widowControl/>
              <w:jc w:val="center"/>
              <w:rPr>
                <w:rFonts w:ascii="Times New Roman" w:eastAsia="宋体" w:hAnsi="Times New Roman" w:cs="Calibri"/>
                <w:kern w:val="0"/>
                <w:sz w:val="20"/>
                <w:szCs w:val="20"/>
              </w:rPr>
            </w:pPr>
            <w:r w:rsidRPr="00D847B9">
              <w:rPr>
                <w:rFonts w:ascii="Times New Roman" w:eastAsia="宋体" w:hAnsi="Times New Roman" w:cs="Calibri" w:hint="eastAsia"/>
                <w:kern w:val="0"/>
                <w:sz w:val="20"/>
                <w:szCs w:val="20"/>
              </w:rPr>
              <w:t>技术负责人</w:t>
            </w:r>
          </w:p>
        </w:tc>
        <w:tc>
          <w:tcPr>
            <w:tcW w:w="1701" w:type="dxa"/>
            <w:tcBorders>
              <w:top w:val="nil"/>
              <w:left w:val="nil"/>
              <w:bottom w:val="single" w:sz="4" w:space="0" w:color="auto"/>
              <w:right w:val="single" w:sz="4" w:space="0" w:color="auto"/>
            </w:tcBorders>
            <w:shd w:val="clear" w:color="auto" w:fill="auto"/>
            <w:noWrap/>
            <w:vAlign w:val="center"/>
          </w:tcPr>
          <w:p w14:paraId="75A1248F" w14:textId="77777777" w:rsidR="007A64CC" w:rsidRPr="00D847B9" w:rsidRDefault="007A64CC" w:rsidP="007A64CC">
            <w:pPr>
              <w:widowControl/>
              <w:jc w:val="center"/>
              <w:rPr>
                <w:rFonts w:ascii="Times New Roman" w:eastAsia="宋体" w:hAnsi="Times New Roman" w:cs="Calibri"/>
                <w:kern w:val="0"/>
                <w:sz w:val="20"/>
                <w:szCs w:val="20"/>
              </w:rPr>
            </w:pP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14:paraId="4204666E" w14:textId="77777777" w:rsidR="007A64CC" w:rsidRPr="00D847B9" w:rsidRDefault="007A64CC" w:rsidP="007A64CC">
            <w:pPr>
              <w:widowControl/>
              <w:jc w:val="center"/>
              <w:rPr>
                <w:rFonts w:ascii="Times New Roman" w:eastAsia="宋体" w:hAnsi="Times New Roman" w:cs="Calibri"/>
                <w:kern w:val="0"/>
                <w:sz w:val="20"/>
                <w:szCs w:val="20"/>
              </w:rPr>
            </w:pPr>
            <w:r w:rsidRPr="00D847B9">
              <w:rPr>
                <w:rFonts w:ascii="Times New Roman" w:eastAsia="宋体" w:hAnsi="Times New Roman" w:cs="Calibri" w:hint="eastAsia"/>
                <w:kern w:val="0"/>
                <w:sz w:val="20"/>
                <w:szCs w:val="20"/>
              </w:rPr>
              <w:t>专业监理工程师</w:t>
            </w:r>
          </w:p>
          <w:p w14:paraId="3DDA6AB2" w14:textId="77777777" w:rsidR="007A64CC" w:rsidRPr="00D847B9" w:rsidRDefault="007A64CC" w:rsidP="007A64CC">
            <w:pPr>
              <w:widowControl/>
              <w:jc w:val="center"/>
              <w:rPr>
                <w:rFonts w:ascii="Times New Roman" w:eastAsia="宋体" w:hAnsi="Times New Roman" w:cs="Calibri"/>
                <w:kern w:val="0"/>
                <w:sz w:val="20"/>
                <w:szCs w:val="20"/>
              </w:rPr>
            </w:pPr>
            <w:r w:rsidRPr="00D847B9">
              <w:rPr>
                <w:rFonts w:ascii="Times New Roman" w:eastAsia="宋体" w:hAnsi="Times New Roman" w:cs="Calibri" w:hint="eastAsia"/>
                <w:kern w:val="0"/>
                <w:sz w:val="20"/>
                <w:szCs w:val="20"/>
              </w:rPr>
              <w:t>（建设单位项目专业负责人）</w:t>
            </w:r>
          </w:p>
        </w:tc>
        <w:tc>
          <w:tcPr>
            <w:tcW w:w="1701" w:type="dxa"/>
            <w:tcBorders>
              <w:top w:val="nil"/>
              <w:left w:val="nil"/>
              <w:bottom w:val="single" w:sz="4" w:space="0" w:color="auto"/>
              <w:right w:val="single" w:sz="4" w:space="0" w:color="auto"/>
            </w:tcBorders>
            <w:shd w:val="clear" w:color="auto" w:fill="auto"/>
            <w:noWrap/>
            <w:vAlign w:val="center"/>
          </w:tcPr>
          <w:p w14:paraId="7F3BF53E" w14:textId="77777777" w:rsidR="007A64CC" w:rsidRPr="00D847B9" w:rsidRDefault="007A64CC" w:rsidP="007A64CC">
            <w:pPr>
              <w:widowControl/>
              <w:jc w:val="center"/>
              <w:rPr>
                <w:rFonts w:ascii="Times New Roman" w:eastAsia="宋体" w:hAnsi="Times New Roman" w:cs="Calibri"/>
                <w:kern w:val="0"/>
                <w:sz w:val="20"/>
                <w:szCs w:val="20"/>
              </w:rPr>
            </w:pPr>
          </w:p>
        </w:tc>
      </w:tr>
    </w:tbl>
    <w:p w14:paraId="36CD2956" w14:textId="77777777" w:rsidR="002B0AC8" w:rsidRPr="00D847B9" w:rsidRDefault="002B0AC8">
      <w:pPr>
        <w:snapToGrid w:val="0"/>
        <w:spacing w:line="360" w:lineRule="auto"/>
        <w:jc w:val="left"/>
        <w:rPr>
          <w:rFonts w:ascii="Times New Roman" w:eastAsia="宋体" w:hAnsi="Times New Roman"/>
        </w:rPr>
        <w:sectPr w:rsidR="002B0AC8" w:rsidRPr="00D847B9">
          <w:pgSz w:w="16840" w:h="11907"/>
          <w:pgMar w:top="1797" w:right="1440" w:bottom="1797" w:left="1440" w:header="1418" w:footer="1418" w:gutter="0"/>
          <w:cols w:space="720"/>
          <w:docGrid w:linePitch="312"/>
        </w:sectPr>
      </w:pPr>
    </w:p>
    <w:p w14:paraId="77B789E0" w14:textId="41EBE29D" w:rsidR="002B0AC8" w:rsidRPr="00D847B9" w:rsidRDefault="008611B0" w:rsidP="00933742">
      <w:pPr>
        <w:pStyle w:val="1"/>
        <w:adjustRightInd w:val="0"/>
        <w:snapToGrid w:val="0"/>
        <w:spacing w:beforeLines="100" w:before="240" w:after="0" w:line="480" w:lineRule="auto"/>
        <w:jc w:val="center"/>
        <w:rPr>
          <w:rFonts w:ascii="Times New Roman" w:hAnsi="Times New Roman" w:cs="宋体"/>
          <w:sz w:val="30"/>
          <w:szCs w:val="30"/>
        </w:rPr>
      </w:pPr>
      <w:bookmarkStart w:id="178" w:name="_Toc105513529"/>
      <w:bookmarkStart w:id="179" w:name="_Toc105513580"/>
      <w:bookmarkStart w:id="180" w:name="_Toc106182132"/>
      <w:bookmarkStart w:id="181" w:name="_Toc104190483"/>
      <w:bookmarkStart w:id="182" w:name="_Toc105789258"/>
      <w:bookmarkStart w:id="183" w:name="_Toc120784013"/>
      <w:bookmarkStart w:id="184" w:name="_Toc120784089"/>
      <w:bookmarkStart w:id="185" w:name="_Toc120803045"/>
      <w:r w:rsidRPr="00D847B9">
        <w:rPr>
          <w:rFonts w:ascii="Times New Roman" w:hAnsi="Times New Roman" w:cs="宋体" w:hint="eastAsia"/>
          <w:sz w:val="30"/>
          <w:szCs w:val="30"/>
        </w:rPr>
        <w:lastRenderedPageBreak/>
        <w:t>附录</w:t>
      </w:r>
      <w:r w:rsidRPr="00D847B9">
        <w:rPr>
          <w:rFonts w:ascii="Times New Roman" w:hAnsi="Times New Roman" w:cs="宋体" w:hint="eastAsia"/>
          <w:sz w:val="30"/>
          <w:szCs w:val="30"/>
        </w:rPr>
        <w:t>D</w:t>
      </w:r>
      <w:r w:rsidR="00486897" w:rsidRPr="00D847B9">
        <w:rPr>
          <w:rFonts w:ascii="Times New Roman" w:hAnsi="Times New Roman" w:cs="宋体"/>
          <w:sz w:val="30"/>
          <w:szCs w:val="30"/>
        </w:rPr>
        <w:t xml:space="preserve">  </w:t>
      </w:r>
      <w:r w:rsidRPr="00D847B9">
        <w:rPr>
          <w:rFonts w:ascii="Times New Roman" w:hAnsi="Times New Roman" w:cs="宋体" w:hint="eastAsia"/>
          <w:sz w:val="30"/>
          <w:szCs w:val="30"/>
        </w:rPr>
        <w:t>网络云端自动监控平台架构体系</w:t>
      </w:r>
      <w:bookmarkEnd w:id="178"/>
      <w:bookmarkEnd w:id="179"/>
      <w:bookmarkEnd w:id="180"/>
      <w:bookmarkEnd w:id="181"/>
      <w:bookmarkEnd w:id="182"/>
      <w:bookmarkEnd w:id="183"/>
      <w:bookmarkEnd w:id="184"/>
      <w:bookmarkEnd w:id="185"/>
    </w:p>
    <w:p w14:paraId="7DAB7AAB" w14:textId="1A952F25" w:rsidR="00963C61" w:rsidRPr="00D847B9" w:rsidRDefault="00963C61" w:rsidP="005D5C58">
      <w:pPr>
        <w:snapToGrid w:val="0"/>
        <w:spacing w:line="360" w:lineRule="auto"/>
        <w:ind w:rightChars="-91" w:right="-191"/>
        <w:jc w:val="left"/>
        <w:rPr>
          <w:rFonts w:ascii="Times New Roman" w:eastAsia="宋体" w:hAnsi="Times New Roman" w:cs="宋体"/>
          <w:sz w:val="24"/>
          <w:szCs w:val="24"/>
        </w:rPr>
      </w:pPr>
      <w:r w:rsidRPr="004D0380">
        <w:rPr>
          <w:rFonts w:ascii="Times New Roman" w:eastAsia="宋体" w:hAnsi="Times New Roman" w:cs="宋体" w:hint="eastAsia"/>
          <w:b/>
          <w:bCs/>
          <w:sz w:val="24"/>
          <w:szCs w:val="24"/>
        </w:rPr>
        <w:t>B</w:t>
      </w:r>
      <w:r w:rsidRPr="004D0380">
        <w:rPr>
          <w:rFonts w:ascii="Times New Roman" w:eastAsia="宋体" w:hAnsi="Times New Roman" w:cs="宋体"/>
          <w:b/>
          <w:bCs/>
          <w:sz w:val="24"/>
          <w:szCs w:val="24"/>
        </w:rPr>
        <w:t xml:space="preserve">.0.1 </w:t>
      </w:r>
      <w:r w:rsidR="00665AD0"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网络云端自动监控平台架构体系应包括：挤扩支盘设备、支盘质监仪、数据传输器、通讯网络、网络数据库、网络云平台网站和显示终端</w:t>
      </w:r>
      <w:r w:rsidRPr="00D847B9">
        <w:rPr>
          <w:rFonts w:ascii="Times New Roman" w:eastAsia="宋体" w:hAnsi="Times New Roman" w:cs="Times New Roman" w:hint="eastAsia"/>
          <w:sz w:val="24"/>
          <w:szCs w:val="24"/>
        </w:rPr>
        <w:t>等</w:t>
      </w:r>
      <w:r w:rsidRPr="00D847B9">
        <w:rPr>
          <w:rFonts w:ascii="Times New Roman" w:eastAsia="宋体" w:hAnsi="Times New Roman" w:cs="宋体" w:hint="eastAsia"/>
          <w:sz w:val="24"/>
          <w:szCs w:val="24"/>
        </w:rPr>
        <w:t>（图</w:t>
      </w:r>
      <w:r w:rsidRPr="00D847B9">
        <w:rPr>
          <w:rFonts w:ascii="Times New Roman" w:eastAsia="宋体" w:hAnsi="Times New Roman" w:cs="宋体" w:hint="eastAsia"/>
          <w:sz w:val="24"/>
          <w:szCs w:val="24"/>
        </w:rPr>
        <w:t>B</w:t>
      </w:r>
      <w:r w:rsidRPr="00D847B9">
        <w:rPr>
          <w:rFonts w:ascii="Times New Roman" w:eastAsia="宋体" w:hAnsi="Times New Roman" w:cs="宋体"/>
          <w:sz w:val="24"/>
          <w:szCs w:val="24"/>
        </w:rPr>
        <w:t>.0.1</w:t>
      </w:r>
      <w:r w:rsidRPr="00D847B9">
        <w:rPr>
          <w:rFonts w:ascii="Times New Roman" w:eastAsia="宋体" w:hAnsi="Times New Roman" w:cs="宋体" w:hint="eastAsia"/>
          <w:sz w:val="24"/>
          <w:szCs w:val="24"/>
        </w:rPr>
        <w:t>）。</w:t>
      </w:r>
    </w:p>
    <w:p w14:paraId="57315B12" w14:textId="62D4180C" w:rsidR="002B0AC8" w:rsidRPr="00D847B9" w:rsidRDefault="00963C61">
      <w:pPr>
        <w:jc w:val="center"/>
        <w:rPr>
          <w:rFonts w:ascii="Times New Roman" w:eastAsia="宋体" w:hAnsi="Times New Roman" w:cs="Times New Roman"/>
        </w:rPr>
      </w:pPr>
      <w:r w:rsidRPr="00D847B9">
        <w:rPr>
          <w:rFonts w:ascii="Times New Roman" w:hAnsi="Times New Roman"/>
          <w:noProof/>
        </w:rPr>
        <w:drawing>
          <wp:inline distT="0" distB="0" distL="0" distR="0" wp14:anchorId="75C69C49" wp14:editId="174FED16">
            <wp:extent cx="4250267" cy="5866933"/>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2614"/>
                    <a:stretch/>
                  </pic:blipFill>
                  <pic:spPr bwMode="auto">
                    <a:xfrm>
                      <a:off x="0" y="0"/>
                      <a:ext cx="4272599" cy="5897760"/>
                    </a:xfrm>
                    <a:prstGeom prst="rect">
                      <a:avLst/>
                    </a:prstGeom>
                    <a:noFill/>
                    <a:ln>
                      <a:noFill/>
                    </a:ln>
                    <a:extLst>
                      <a:ext uri="{53640926-AAD7-44D8-BBD7-CCE9431645EC}">
                        <a14:shadowObscured xmlns:a14="http://schemas.microsoft.com/office/drawing/2010/main"/>
                      </a:ext>
                    </a:extLst>
                  </pic:spPr>
                </pic:pic>
              </a:graphicData>
            </a:graphic>
          </wp:inline>
        </w:drawing>
      </w:r>
    </w:p>
    <w:p w14:paraId="5DC33A19" w14:textId="68DA2C2D" w:rsidR="00963C61" w:rsidRPr="008F2CC5" w:rsidRDefault="00963C61" w:rsidP="008F2CC5">
      <w:pPr>
        <w:snapToGrid w:val="0"/>
        <w:spacing w:line="360" w:lineRule="auto"/>
        <w:jc w:val="center"/>
        <w:rPr>
          <w:rFonts w:ascii="Times New Roman" w:eastAsia="宋体" w:hAnsi="Times New Roman" w:cs="宋体"/>
          <w:sz w:val="18"/>
          <w:szCs w:val="18"/>
        </w:rPr>
      </w:pPr>
      <w:r w:rsidRPr="008F2CC5">
        <w:rPr>
          <w:rFonts w:ascii="Times New Roman" w:eastAsia="宋体" w:hAnsi="Times New Roman" w:cs="宋体"/>
          <w:sz w:val="18"/>
          <w:szCs w:val="18"/>
        </w:rPr>
        <w:t>1-</w:t>
      </w:r>
      <w:r w:rsidRPr="008F2CC5">
        <w:rPr>
          <w:rFonts w:ascii="Times New Roman" w:eastAsia="宋体" w:hAnsi="Times New Roman" w:cs="宋体" w:hint="eastAsia"/>
          <w:sz w:val="18"/>
          <w:szCs w:val="18"/>
        </w:rPr>
        <w:t>挤扩支盘设备</w:t>
      </w:r>
      <w:r w:rsidRPr="008F2CC5">
        <w:rPr>
          <w:rFonts w:ascii="Times New Roman" w:eastAsia="宋体" w:hAnsi="Times New Roman" w:cs="宋体"/>
          <w:sz w:val="18"/>
          <w:szCs w:val="18"/>
        </w:rPr>
        <w:t xml:space="preserve"> </w:t>
      </w:r>
      <w:r w:rsidR="00EF7370">
        <w:rPr>
          <w:rFonts w:ascii="Times New Roman" w:eastAsia="宋体" w:hAnsi="Times New Roman" w:cs="宋体"/>
          <w:sz w:val="18"/>
          <w:szCs w:val="18"/>
        </w:rPr>
        <w:t xml:space="preserve"> </w:t>
      </w:r>
      <w:r w:rsidRPr="008F2CC5">
        <w:rPr>
          <w:rFonts w:ascii="Times New Roman" w:eastAsia="宋体" w:hAnsi="Times New Roman" w:cs="宋体"/>
          <w:sz w:val="18"/>
          <w:szCs w:val="18"/>
        </w:rPr>
        <w:t xml:space="preserve">  2-</w:t>
      </w:r>
      <w:r w:rsidRPr="008F2CC5">
        <w:rPr>
          <w:rFonts w:ascii="Times New Roman" w:eastAsia="宋体" w:hAnsi="Times New Roman" w:cs="宋体" w:hint="eastAsia"/>
          <w:sz w:val="18"/>
          <w:szCs w:val="18"/>
        </w:rPr>
        <w:t>支盘质监仪</w:t>
      </w:r>
      <w:r w:rsidRPr="008F2CC5">
        <w:rPr>
          <w:rFonts w:ascii="Times New Roman" w:eastAsia="宋体" w:hAnsi="Times New Roman" w:cs="宋体"/>
          <w:sz w:val="18"/>
          <w:szCs w:val="18"/>
        </w:rPr>
        <w:t xml:space="preserve">  </w:t>
      </w:r>
      <w:r w:rsidR="00DB6FA5" w:rsidRPr="008F2CC5">
        <w:rPr>
          <w:rFonts w:ascii="Times New Roman" w:eastAsia="宋体" w:hAnsi="Times New Roman" w:cs="宋体"/>
          <w:sz w:val="18"/>
          <w:szCs w:val="18"/>
        </w:rPr>
        <w:t xml:space="preserve">  </w:t>
      </w:r>
      <w:r w:rsidRPr="008F2CC5">
        <w:rPr>
          <w:rFonts w:ascii="Times New Roman" w:eastAsia="宋体" w:hAnsi="Times New Roman" w:cs="宋体"/>
          <w:sz w:val="18"/>
          <w:szCs w:val="18"/>
        </w:rPr>
        <w:t>3-</w:t>
      </w:r>
      <w:r w:rsidRPr="008F2CC5">
        <w:rPr>
          <w:rFonts w:ascii="Times New Roman" w:eastAsia="宋体" w:hAnsi="Times New Roman" w:cs="宋体" w:hint="eastAsia"/>
          <w:sz w:val="18"/>
          <w:szCs w:val="18"/>
        </w:rPr>
        <w:t>数据传输器</w:t>
      </w:r>
      <w:r w:rsidRPr="008F2CC5">
        <w:rPr>
          <w:rFonts w:ascii="Times New Roman" w:eastAsia="宋体" w:hAnsi="Times New Roman" w:cs="宋体"/>
          <w:sz w:val="18"/>
          <w:szCs w:val="18"/>
        </w:rPr>
        <w:t xml:space="preserve"> </w:t>
      </w:r>
      <w:r w:rsidR="00DB6FA5" w:rsidRPr="008F2CC5">
        <w:rPr>
          <w:rFonts w:ascii="Times New Roman" w:eastAsia="宋体" w:hAnsi="Times New Roman" w:cs="宋体"/>
          <w:sz w:val="18"/>
          <w:szCs w:val="18"/>
        </w:rPr>
        <w:t xml:space="preserve">   </w:t>
      </w:r>
      <w:r w:rsidRPr="008F2CC5">
        <w:rPr>
          <w:rFonts w:ascii="Times New Roman" w:eastAsia="宋体" w:hAnsi="Times New Roman" w:cs="宋体"/>
          <w:sz w:val="18"/>
          <w:szCs w:val="18"/>
        </w:rPr>
        <w:t>4-</w:t>
      </w:r>
      <w:r w:rsidR="00DF2E3C" w:rsidRPr="008F2CC5">
        <w:rPr>
          <w:rFonts w:ascii="Times New Roman" w:eastAsia="宋体" w:hAnsi="Times New Roman" w:cs="宋体" w:hint="eastAsia"/>
          <w:sz w:val="18"/>
          <w:szCs w:val="18"/>
        </w:rPr>
        <w:t>移动</w:t>
      </w:r>
      <w:r w:rsidRPr="008F2CC5">
        <w:rPr>
          <w:rFonts w:ascii="Times New Roman" w:eastAsia="宋体" w:hAnsi="Times New Roman" w:cs="宋体" w:hint="eastAsia"/>
          <w:sz w:val="18"/>
          <w:szCs w:val="18"/>
        </w:rPr>
        <w:t>通讯网络</w:t>
      </w:r>
    </w:p>
    <w:p w14:paraId="3845D66F" w14:textId="0347BC3A" w:rsidR="00963C61" w:rsidRPr="008F2CC5" w:rsidRDefault="00963C61" w:rsidP="008F2CC5">
      <w:pPr>
        <w:snapToGrid w:val="0"/>
        <w:spacing w:line="360" w:lineRule="auto"/>
        <w:jc w:val="center"/>
        <w:rPr>
          <w:rFonts w:ascii="Times New Roman" w:eastAsia="宋体" w:hAnsi="Times New Roman" w:cs="宋体"/>
          <w:sz w:val="18"/>
          <w:szCs w:val="18"/>
        </w:rPr>
      </w:pPr>
      <w:r w:rsidRPr="008F2CC5">
        <w:rPr>
          <w:rFonts w:ascii="Times New Roman" w:eastAsia="宋体" w:hAnsi="Times New Roman" w:cs="宋体"/>
          <w:sz w:val="18"/>
          <w:szCs w:val="18"/>
        </w:rPr>
        <w:t>5-</w:t>
      </w:r>
      <w:r w:rsidRPr="008F2CC5">
        <w:rPr>
          <w:rFonts w:ascii="Times New Roman" w:eastAsia="宋体" w:hAnsi="Times New Roman" w:cs="宋体" w:hint="eastAsia"/>
          <w:sz w:val="18"/>
          <w:szCs w:val="18"/>
        </w:rPr>
        <w:t>网络数据库</w:t>
      </w:r>
      <w:r w:rsidRPr="008F2CC5">
        <w:rPr>
          <w:rFonts w:ascii="Times New Roman" w:eastAsia="宋体" w:hAnsi="Times New Roman" w:cs="宋体"/>
          <w:sz w:val="18"/>
          <w:szCs w:val="18"/>
        </w:rPr>
        <w:t xml:space="preserve">   </w:t>
      </w:r>
      <w:r w:rsidR="00DB6FA5" w:rsidRPr="008F2CC5">
        <w:rPr>
          <w:rFonts w:ascii="Times New Roman" w:eastAsia="宋体" w:hAnsi="Times New Roman" w:cs="宋体"/>
          <w:sz w:val="18"/>
          <w:szCs w:val="18"/>
        </w:rPr>
        <w:t xml:space="preserve">  </w:t>
      </w:r>
      <w:r w:rsidRPr="008F2CC5">
        <w:rPr>
          <w:rFonts w:ascii="Times New Roman" w:eastAsia="宋体" w:hAnsi="Times New Roman" w:cs="宋体"/>
          <w:sz w:val="18"/>
          <w:szCs w:val="18"/>
        </w:rPr>
        <w:t xml:space="preserve">  6-</w:t>
      </w:r>
      <w:r w:rsidRPr="008F2CC5">
        <w:rPr>
          <w:rFonts w:ascii="Times New Roman" w:eastAsia="宋体" w:hAnsi="Times New Roman" w:cs="宋体" w:hint="eastAsia"/>
          <w:sz w:val="18"/>
          <w:szCs w:val="18"/>
        </w:rPr>
        <w:t>网络云平台网站</w:t>
      </w:r>
      <w:r w:rsidRPr="008F2CC5">
        <w:rPr>
          <w:rFonts w:ascii="Times New Roman" w:eastAsia="宋体" w:hAnsi="Times New Roman" w:cs="宋体"/>
          <w:sz w:val="18"/>
          <w:szCs w:val="18"/>
        </w:rPr>
        <w:t xml:space="preserve">       7-</w:t>
      </w:r>
      <w:r w:rsidRPr="008F2CC5">
        <w:rPr>
          <w:rFonts w:ascii="Times New Roman" w:eastAsia="宋体" w:hAnsi="Times New Roman" w:cs="宋体" w:hint="eastAsia"/>
          <w:sz w:val="18"/>
          <w:szCs w:val="18"/>
        </w:rPr>
        <w:t>显示终端</w:t>
      </w:r>
    </w:p>
    <w:p w14:paraId="0D6C7C64" w14:textId="35C43F04" w:rsidR="002B0AC8" w:rsidRPr="00F661E2" w:rsidRDefault="008611B0" w:rsidP="00963C61">
      <w:pPr>
        <w:snapToGrid w:val="0"/>
        <w:spacing w:line="360" w:lineRule="auto"/>
        <w:jc w:val="center"/>
        <w:rPr>
          <w:rFonts w:ascii="Times New Roman" w:eastAsia="宋体" w:hAnsi="Times New Roman" w:cs="宋体"/>
          <w:b/>
          <w:bCs/>
        </w:rPr>
      </w:pPr>
      <w:r w:rsidRPr="00F661E2">
        <w:rPr>
          <w:rFonts w:ascii="Times New Roman" w:eastAsia="宋体" w:hAnsi="Times New Roman" w:cs="宋体" w:hint="eastAsia"/>
          <w:b/>
          <w:bCs/>
        </w:rPr>
        <w:t>图</w:t>
      </w:r>
      <w:r w:rsidRPr="00F661E2">
        <w:rPr>
          <w:rFonts w:ascii="Times New Roman" w:eastAsia="宋体" w:hAnsi="Times New Roman" w:cs="宋体"/>
          <w:b/>
          <w:bCs/>
        </w:rPr>
        <w:t>D</w:t>
      </w:r>
      <w:r w:rsidR="00963C61" w:rsidRPr="00F661E2">
        <w:rPr>
          <w:rFonts w:ascii="Times New Roman" w:eastAsia="宋体" w:hAnsi="Times New Roman" w:cs="宋体"/>
          <w:b/>
          <w:bCs/>
        </w:rPr>
        <w:t>.0.1</w:t>
      </w:r>
      <w:r w:rsidRPr="00F661E2">
        <w:rPr>
          <w:rFonts w:ascii="Times New Roman" w:eastAsia="宋体" w:hAnsi="Times New Roman" w:cs="宋体" w:hint="eastAsia"/>
          <w:b/>
          <w:bCs/>
        </w:rPr>
        <w:t xml:space="preserve"> </w:t>
      </w:r>
      <w:r w:rsidRPr="00F661E2">
        <w:rPr>
          <w:rFonts w:ascii="Times New Roman" w:eastAsia="宋体" w:hAnsi="Times New Roman" w:cs="宋体"/>
          <w:b/>
          <w:bCs/>
        </w:rPr>
        <w:t xml:space="preserve"> </w:t>
      </w:r>
      <w:r w:rsidRPr="00F661E2">
        <w:rPr>
          <w:rFonts w:ascii="Times New Roman" w:eastAsia="宋体" w:hAnsi="Times New Roman" w:cs="宋体" w:hint="eastAsia"/>
          <w:b/>
          <w:bCs/>
        </w:rPr>
        <w:t>网络云端自动监控平台架构体系</w:t>
      </w:r>
    </w:p>
    <w:p w14:paraId="2FD340A9" w14:textId="15C10A60" w:rsidR="00963C61" w:rsidRPr="00D847B9" w:rsidRDefault="00963C61" w:rsidP="00963C61">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hint="eastAsia"/>
          <w:b/>
          <w:bCs/>
          <w:sz w:val="24"/>
          <w:szCs w:val="24"/>
        </w:rPr>
        <w:t>B</w:t>
      </w:r>
      <w:r w:rsidRPr="004D0380">
        <w:rPr>
          <w:rFonts w:ascii="Times New Roman" w:eastAsia="宋体" w:hAnsi="Times New Roman" w:cs="宋体"/>
          <w:b/>
          <w:bCs/>
          <w:sz w:val="24"/>
          <w:szCs w:val="24"/>
        </w:rPr>
        <w:t>.0.</w:t>
      </w:r>
      <w:r w:rsidR="00DF2E3C" w:rsidRPr="004D0380">
        <w:rPr>
          <w:rFonts w:ascii="Times New Roman" w:eastAsia="宋体" w:hAnsi="Times New Roman" w:cs="宋体"/>
          <w:b/>
          <w:bCs/>
          <w:sz w:val="24"/>
          <w:szCs w:val="24"/>
        </w:rPr>
        <w:t>2</w:t>
      </w:r>
      <w:r w:rsidRPr="00D847B9">
        <w:rPr>
          <w:rFonts w:ascii="Times New Roman" w:eastAsia="宋体" w:hAnsi="Times New Roman" w:cs="宋体"/>
          <w:sz w:val="24"/>
          <w:szCs w:val="24"/>
        </w:rPr>
        <w:t xml:space="preserve"> </w:t>
      </w:r>
      <w:r w:rsidR="00665AD0" w:rsidRPr="00D847B9">
        <w:rPr>
          <w:rFonts w:ascii="Times New Roman" w:eastAsia="宋体" w:hAnsi="Times New Roman" w:cs="宋体"/>
          <w:sz w:val="24"/>
          <w:szCs w:val="24"/>
        </w:rPr>
        <w:t xml:space="preserve"> </w:t>
      </w:r>
      <w:r w:rsidR="00DF2E3C" w:rsidRPr="00D847B9">
        <w:rPr>
          <w:rFonts w:ascii="Times New Roman" w:eastAsia="宋体" w:hAnsi="Times New Roman" w:cs="宋体" w:hint="eastAsia"/>
          <w:sz w:val="24"/>
          <w:szCs w:val="24"/>
        </w:rPr>
        <w:t>移动通讯网络可采用</w:t>
      </w:r>
      <w:r w:rsidR="00DF2E3C" w:rsidRPr="00D847B9">
        <w:rPr>
          <w:rFonts w:ascii="Times New Roman" w:eastAsia="宋体" w:hAnsi="Times New Roman" w:cs="宋体"/>
          <w:sz w:val="24"/>
          <w:szCs w:val="24"/>
        </w:rPr>
        <w:t>以太网、</w:t>
      </w:r>
      <w:r w:rsidR="00DF2E3C" w:rsidRPr="00D847B9">
        <w:rPr>
          <w:rFonts w:ascii="Times New Roman" w:eastAsia="宋体" w:hAnsi="Times New Roman" w:cs="宋体"/>
          <w:sz w:val="24"/>
          <w:szCs w:val="24"/>
        </w:rPr>
        <w:t>4G</w:t>
      </w:r>
      <w:r w:rsidR="00DF2E3C" w:rsidRPr="00D847B9">
        <w:rPr>
          <w:rFonts w:ascii="Times New Roman" w:eastAsia="宋体" w:hAnsi="Times New Roman" w:cs="宋体" w:hint="eastAsia"/>
          <w:sz w:val="24"/>
          <w:szCs w:val="24"/>
        </w:rPr>
        <w:t>网络和</w:t>
      </w:r>
      <w:r w:rsidR="00DF2E3C" w:rsidRPr="00D847B9">
        <w:rPr>
          <w:rFonts w:ascii="Times New Roman" w:eastAsia="宋体" w:hAnsi="Times New Roman" w:cs="宋体"/>
          <w:sz w:val="24"/>
          <w:szCs w:val="24"/>
        </w:rPr>
        <w:t>5G</w:t>
      </w:r>
      <w:r w:rsidR="00DF2E3C" w:rsidRPr="00D847B9">
        <w:rPr>
          <w:rFonts w:ascii="Times New Roman" w:eastAsia="宋体" w:hAnsi="Times New Roman" w:cs="宋体" w:hint="eastAsia"/>
          <w:sz w:val="24"/>
          <w:szCs w:val="24"/>
        </w:rPr>
        <w:t>网络</w:t>
      </w:r>
      <w:r w:rsidR="00DF2E3C" w:rsidRPr="00D847B9">
        <w:rPr>
          <w:rFonts w:ascii="Times New Roman" w:eastAsia="宋体" w:hAnsi="Times New Roman" w:cs="宋体"/>
          <w:sz w:val="24"/>
          <w:szCs w:val="24"/>
        </w:rPr>
        <w:t>等</w:t>
      </w:r>
      <w:r w:rsidRPr="00D847B9">
        <w:rPr>
          <w:rFonts w:ascii="Times New Roman" w:eastAsia="宋体" w:hAnsi="Times New Roman" w:cs="宋体" w:hint="eastAsia"/>
          <w:sz w:val="24"/>
          <w:szCs w:val="24"/>
        </w:rPr>
        <w:t>。</w:t>
      </w:r>
    </w:p>
    <w:p w14:paraId="0F8AD1FF" w14:textId="39F354E1" w:rsidR="002B0AC8" w:rsidRPr="00D847B9" w:rsidRDefault="00DF2E3C" w:rsidP="00384B26">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hint="eastAsia"/>
          <w:b/>
          <w:bCs/>
          <w:sz w:val="24"/>
          <w:szCs w:val="24"/>
        </w:rPr>
        <w:t>B</w:t>
      </w:r>
      <w:r w:rsidRPr="004D0380">
        <w:rPr>
          <w:rFonts w:ascii="Times New Roman" w:eastAsia="宋体" w:hAnsi="Times New Roman" w:cs="宋体"/>
          <w:b/>
          <w:bCs/>
          <w:sz w:val="24"/>
          <w:szCs w:val="24"/>
        </w:rPr>
        <w:t xml:space="preserve">.0.3 </w:t>
      </w:r>
      <w:r w:rsidR="00665AD0"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显示终端可采用手机、电脑和屏幕等。</w:t>
      </w:r>
    </w:p>
    <w:p w14:paraId="15ECC28D" w14:textId="520471B3" w:rsidR="00963C61" w:rsidRPr="00D847B9" w:rsidRDefault="00963C61">
      <w:pPr>
        <w:snapToGrid w:val="0"/>
        <w:spacing w:line="360" w:lineRule="auto"/>
        <w:ind w:firstLineChars="200" w:firstLine="420"/>
        <w:jc w:val="center"/>
        <w:rPr>
          <w:rFonts w:ascii="Times New Roman" w:eastAsia="宋体" w:hAnsi="Times New Roman" w:cs="Times New Roman"/>
        </w:rPr>
        <w:sectPr w:rsidR="00963C61" w:rsidRPr="00D847B9">
          <w:pgSz w:w="11907" w:h="16840"/>
          <w:pgMar w:top="1440" w:right="1797" w:bottom="1440" w:left="1797" w:header="1418" w:footer="1418" w:gutter="0"/>
          <w:cols w:space="720"/>
          <w:docGrid w:linePitch="312"/>
        </w:sectPr>
      </w:pPr>
    </w:p>
    <w:p w14:paraId="36F053DF" w14:textId="725DEC70" w:rsidR="002B0AC8" w:rsidRPr="00D847B9" w:rsidRDefault="008611B0" w:rsidP="00933742">
      <w:pPr>
        <w:pStyle w:val="1"/>
        <w:adjustRightInd w:val="0"/>
        <w:snapToGrid w:val="0"/>
        <w:spacing w:beforeLines="100" w:before="240" w:after="0" w:line="480" w:lineRule="auto"/>
        <w:jc w:val="center"/>
        <w:rPr>
          <w:rFonts w:ascii="Times New Roman" w:hAnsi="Times New Roman" w:cs="宋体"/>
          <w:sz w:val="30"/>
          <w:szCs w:val="30"/>
        </w:rPr>
      </w:pPr>
      <w:r w:rsidRPr="00D847B9">
        <w:rPr>
          <w:rFonts w:ascii="Times New Roman" w:hAnsi="Times New Roman" w:cs="宋体"/>
          <w:sz w:val="30"/>
          <w:szCs w:val="30"/>
        </w:rPr>
        <w:lastRenderedPageBreak/>
        <w:tab/>
      </w:r>
      <w:bookmarkStart w:id="186" w:name="_Toc106182134"/>
      <w:bookmarkStart w:id="187" w:name="_Toc105789260"/>
      <w:bookmarkStart w:id="188" w:name="_Toc104190484"/>
      <w:bookmarkStart w:id="189" w:name="_Toc105513531"/>
      <w:bookmarkStart w:id="190" w:name="_Toc105513582"/>
      <w:bookmarkStart w:id="191" w:name="_Toc120784014"/>
      <w:bookmarkStart w:id="192" w:name="_Toc120784090"/>
      <w:bookmarkStart w:id="193" w:name="_Toc120803046"/>
      <w:r w:rsidRPr="00D847B9">
        <w:rPr>
          <w:rFonts w:ascii="Times New Roman" w:hAnsi="Times New Roman" w:cs="宋体" w:hint="eastAsia"/>
          <w:sz w:val="30"/>
          <w:szCs w:val="30"/>
        </w:rPr>
        <w:t>附录</w:t>
      </w:r>
      <w:r w:rsidRPr="00D847B9">
        <w:rPr>
          <w:rFonts w:ascii="Times New Roman" w:hAnsi="Times New Roman" w:cs="宋体" w:hint="eastAsia"/>
          <w:sz w:val="30"/>
          <w:szCs w:val="30"/>
        </w:rPr>
        <w:t>E</w:t>
      </w:r>
      <w:r w:rsidR="00486897" w:rsidRPr="00D847B9">
        <w:rPr>
          <w:rFonts w:ascii="Times New Roman" w:hAnsi="Times New Roman" w:cs="宋体"/>
          <w:sz w:val="30"/>
          <w:szCs w:val="30"/>
        </w:rPr>
        <w:t xml:space="preserve"> </w:t>
      </w:r>
      <w:r w:rsidRPr="00D847B9">
        <w:rPr>
          <w:rFonts w:ascii="Times New Roman" w:hAnsi="Times New Roman" w:cs="宋体"/>
          <w:sz w:val="30"/>
          <w:szCs w:val="30"/>
        </w:rPr>
        <w:t xml:space="preserve"> </w:t>
      </w:r>
      <w:r w:rsidRPr="00D847B9">
        <w:rPr>
          <w:rFonts w:ascii="Times New Roman" w:hAnsi="Times New Roman" w:cs="宋体" w:hint="eastAsia"/>
          <w:sz w:val="30"/>
          <w:szCs w:val="30"/>
        </w:rPr>
        <w:t>电子盘径检测仪结构</w:t>
      </w:r>
      <w:bookmarkEnd w:id="186"/>
      <w:bookmarkEnd w:id="187"/>
      <w:bookmarkEnd w:id="188"/>
      <w:bookmarkEnd w:id="189"/>
      <w:bookmarkEnd w:id="190"/>
      <w:r w:rsidR="000307BC" w:rsidRPr="00D847B9">
        <w:rPr>
          <w:rFonts w:ascii="Times New Roman" w:hAnsi="Times New Roman" w:cs="宋体" w:hint="eastAsia"/>
          <w:sz w:val="30"/>
          <w:szCs w:val="30"/>
        </w:rPr>
        <w:t>及</w:t>
      </w:r>
      <w:r w:rsidR="00074D0D" w:rsidRPr="00D847B9">
        <w:rPr>
          <w:rFonts w:ascii="Times New Roman" w:hAnsi="Times New Roman" w:cs="宋体" w:hint="eastAsia"/>
          <w:sz w:val="30"/>
          <w:szCs w:val="30"/>
        </w:rPr>
        <w:t>连接</w:t>
      </w:r>
      <w:r w:rsidR="000307BC" w:rsidRPr="00D847B9">
        <w:rPr>
          <w:rFonts w:ascii="Times New Roman" w:hAnsi="Times New Roman" w:cs="宋体" w:hint="eastAsia"/>
          <w:sz w:val="30"/>
          <w:szCs w:val="30"/>
        </w:rPr>
        <w:t>要求</w:t>
      </w:r>
      <w:bookmarkEnd w:id="191"/>
      <w:bookmarkEnd w:id="192"/>
      <w:bookmarkEnd w:id="193"/>
    </w:p>
    <w:p w14:paraId="3CCE51C7" w14:textId="470C1667" w:rsidR="002B0AC8" w:rsidRPr="00D847B9" w:rsidRDefault="008611B0" w:rsidP="00E1738E">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hint="eastAsia"/>
          <w:b/>
          <w:bCs/>
          <w:sz w:val="24"/>
          <w:szCs w:val="24"/>
        </w:rPr>
        <w:t>E.</w:t>
      </w:r>
      <w:r w:rsidRPr="004D0380">
        <w:rPr>
          <w:rFonts w:ascii="Times New Roman" w:eastAsia="宋体" w:hAnsi="Times New Roman" w:cs="宋体"/>
          <w:b/>
          <w:bCs/>
          <w:sz w:val="24"/>
          <w:szCs w:val="24"/>
        </w:rPr>
        <w:t xml:space="preserve">0.1 </w:t>
      </w:r>
      <w:r w:rsidR="00665AD0"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电子盘径检测仪构造</w:t>
      </w:r>
      <w:r w:rsidR="00DF2E3C" w:rsidRPr="00D847B9">
        <w:rPr>
          <w:rFonts w:ascii="Times New Roman" w:eastAsia="宋体" w:hAnsi="Times New Roman" w:cs="宋体" w:hint="eastAsia"/>
          <w:sz w:val="24"/>
          <w:szCs w:val="24"/>
        </w:rPr>
        <w:t>应包括</w:t>
      </w:r>
      <w:r w:rsidRPr="00D847B9">
        <w:rPr>
          <w:rFonts w:ascii="Times New Roman" w:eastAsia="宋体" w:hAnsi="Times New Roman" w:cs="宋体" w:hint="eastAsia"/>
          <w:sz w:val="24"/>
          <w:szCs w:val="24"/>
        </w:rPr>
        <w:t>：</w:t>
      </w:r>
      <w:r w:rsidR="00DF2E3C" w:rsidRPr="00D847B9">
        <w:rPr>
          <w:rFonts w:ascii="Times New Roman" w:eastAsia="宋体" w:hAnsi="Times New Roman" w:cs="宋体" w:hint="eastAsia"/>
          <w:sz w:val="24"/>
          <w:szCs w:val="24"/>
        </w:rPr>
        <w:t>主机、地面控制器、绞车、孔口滑轮、孔口架和孔下仪等（</w:t>
      </w:r>
      <w:r w:rsidR="00E1738E" w:rsidRPr="00D847B9">
        <w:rPr>
          <w:rFonts w:ascii="Times New Roman" w:eastAsia="宋体" w:hAnsi="Times New Roman" w:cs="宋体" w:hint="eastAsia"/>
          <w:sz w:val="24"/>
          <w:szCs w:val="24"/>
        </w:rPr>
        <w:t>图</w:t>
      </w:r>
      <w:r w:rsidR="00E1738E" w:rsidRPr="00D847B9">
        <w:rPr>
          <w:rFonts w:ascii="Times New Roman" w:eastAsia="宋体" w:hAnsi="Times New Roman" w:cs="宋体" w:hint="eastAsia"/>
          <w:sz w:val="24"/>
          <w:szCs w:val="24"/>
        </w:rPr>
        <w:t>E</w:t>
      </w:r>
      <w:r w:rsidR="00E1738E" w:rsidRPr="00D847B9">
        <w:rPr>
          <w:rFonts w:ascii="Times New Roman" w:eastAsia="宋体" w:hAnsi="Times New Roman" w:cs="宋体"/>
          <w:sz w:val="24"/>
          <w:szCs w:val="24"/>
        </w:rPr>
        <w:t>.0.1</w:t>
      </w:r>
      <w:r w:rsidR="00DF2E3C" w:rsidRPr="00D847B9">
        <w:rPr>
          <w:rFonts w:ascii="Times New Roman" w:eastAsia="宋体" w:hAnsi="Times New Roman" w:cs="宋体" w:hint="eastAsia"/>
          <w:sz w:val="24"/>
          <w:szCs w:val="24"/>
        </w:rPr>
        <w:t>）</w:t>
      </w:r>
      <w:r w:rsidR="00E1738E" w:rsidRPr="00D847B9">
        <w:rPr>
          <w:rFonts w:ascii="Times New Roman" w:eastAsia="宋体" w:hAnsi="Times New Roman" w:cs="宋体" w:hint="eastAsia"/>
          <w:sz w:val="24"/>
          <w:szCs w:val="24"/>
        </w:rPr>
        <w:t>。</w:t>
      </w:r>
    </w:p>
    <w:p w14:paraId="522408DF" w14:textId="77777777" w:rsidR="002B0AC8" w:rsidRPr="00D847B9" w:rsidRDefault="008611B0" w:rsidP="00E1738E">
      <w:pPr>
        <w:jc w:val="center"/>
        <w:rPr>
          <w:rFonts w:ascii="Times New Roman" w:hAnsi="Times New Roman"/>
          <w:lang w:val="zh-CN"/>
        </w:rPr>
      </w:pPr>
      <w:r w:rsidRPr="00D847B9">
        <w:rPr>
          <w:rFonts w:ascii="Times New Roman" w:hAnsi="Times New Roman"/>
          <w:noProof/>
        </w:rPr>
        <w:drawing>
          <wp:inline distT="0" distB="0" distL="0" distR="0" wp14:anchorId="0470C3E0" wp14:editId="266A513A">
            <wp:extent cx="3886200" cy="2397218"/>
            <wp:effectExtent l="0" t="0" r="0" b="31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cstate="print">
                      <a:extLst>
                        <a:ext uri="{28A0092B-C50C-407E-A947-70E740481C1C}">
                          <a14:useLocalDpi xmlns:a14="http://schemas.microsoft.com/office/drawing/2010/main" val="0"/>
                        </a:ext>
                      </a:extLst>
                    </a:blip>
                    <a:srcRect l="2561" t="13940" r="7328" b="16542"/>
                    <a:stretch>
                      <a:fillRect/>
                    </a:stretch>
                  </pic:blipFill>
                  <pic:spPr>
                    <a:xfrm>
                      <a:off x="0" y="0"/>
                      <a:ext cx="3936457" cy="2428219"/>
                    </a:xfrm>
                    <a:prstGeom prst="rect">
                      <a:avLst/>
                    </a:prstGeom>
                    <a:noFill/>
                    <a:ln>
                      <a:noFill/>
                    </a:ln>
                  </pic:spPr>
                </pic:pic>
              </a:graphicData>
            </a:graphic>
          </wp:inline>
        </w:drawing>
      </w:r>
    </w:p>
    <w:p w14:paraId="6B68A04B" w14:textId="14DDA37A" w:rsidR="002B0AC8" w:rsidRPr="008F2CC5" w:rsidRDefault="008611B0" w:rsidP="008F2CC5">
      <w:pPr>
        <w:snapToGrid w:val="0"/>
        <w:spacing w:beforeLines="50" w:before="120" w:line="360" w:lineRule="auto"/>
        <w:jc w:val="center"/>
        <w:rPr>
          <w:rFonts w:ascii="Times New Roman" w:eastAsia="宋体" w:hAnsi="Times New Roman" w:cs="宋体"/>
          <w:sz w:val="18"/>
          <w:szCs w:val="18"/>
        </w:rPr>
      </w:pPr>
      <w:r w:rsidRPr="008F2CC5">
        <w:rPr>
          <w:rFonts w:ascii="Times New Roman" w:eastAsia="宋体" w:hAnsi="Times New Roman" w:cs="宋体"/>
          <w:sz w:val="18"/>
          <w:szCs w:val="18"/>
        </w:rPr>
        <w:t>1-</w:t>
      </w:r>
      <w:r w:rsidRPr="008F2CC5">
        <w:rPr>
          <w:rFonts w:ascii="Times New Roman" w:eastAsia="宋体" w:hAnsi="Times New Roman" w:cs="宋体" w:hint="eastAsia"/>
          <w:sz w:val="18"/>
          <w:szCs w:val="18"/>
        </w:rPr>
        <w:t>主机</w:t>
      </w:r>
      <w:r w:rsidRPr="008F2CC5">
        <w:rPr>
          <w:rFonts w:ascii="Times New Roman" w:eastAsia="宋体" w:hAnsi="Times New Roman" w:cs="宋体"/>
          <w:sz w:val="18"/>
          <w:szCs w:val="18"/>
        </w:rPr>
        <w:t xml:space="preserve">    2-</w:t>
      </w:r>
      <w:r w:rsidRPr="008F2CC5">
        <w:rPr>
          <w:rFonts w:ascii="Times New Roman" w:eastAsia="宋体" w:hAnsi="Times New Roman" w:cs="宋体" w:hint="eastAsia"/>
          <w:sz w:val="18"/>
          <w:szCs w:val="18"/>
        </w:rPr>
        <w:t>地面控制器</w:t>
      </w:r>
      <w:r w:rsidR="00EF7370">
        <w:rPr>
          <w:rFonts w:ascii="Times New Roman" w:eastAsia="宋体" w:hAnsi="Times New Roman" w:cs="宋体" w:hint="eastAsia"/>
          <w:sz w:val="18"/>
          <w:szCs w:val="18"/>
        </w:rPr>
        <w:t xml:space="preserve"> </w:t>
      </w:r>
      <w:r w:rsidRPr="008F2CC5">
        <w:rPr>
          <w:rFonts w:ascii="Times New Roman" w:eastAsia="宋体" w:hAnsi="Times New Roman" w:cs="宋体"/>
          <w:sz w:val="18"/>
          <w:szCs w:val="18"/>
        </w:rPr>
        <w:t xml:space="preserve">   3-</w:t>
      </w:r>
      <w:r w:rsidRPr="008F2CC5">
        <w:rPr>
          <w:rFonts w:ascii="Times New Roman" w:eastAsia="宋体" w:hAnsi="Times New Roman" w:cs="宋体" w:hint="eastAsia"/>
          <w:sz w:val="18"/>
          <w:szCs w:val="18"/>
        </w:rPr>
        <w:t>绞车</w:t>
      </w:r>
      <w:r w:rsidRPr="008F2CC5">
        <w:rPr>
          <w:rFonts w:ascii="Times New Roman" w:eastAsia="宋体" w:hAnsi="Times New Roman" w:cs="宋体" w:hint="eastAsia"/>
          <w:sz w:val="18"/>
          <w:szCs w:val="18"/>
        </w:rPr>
        <w:t xml:space="preserve"> </w:t>
      </w:r>
      <w:r w:rsidRPr="008F2CC5">
        <w:rPr>
          <w:rFonts w:ascii="Times New Roman" w:eastAsia="宋体" w:hAnsi="Times New Roman" w:cs="宋体"/>
          <w:sz w:val="18"/>
          <w:szCs w:val="18"/>
        </w:rPr>
        <w:t xml:space="preserve">   4-</w:t>
      </w:r>
      <w:r w:rsidRPr="008F2CC5">
        <w:rPr>
          <w:rFonts w:ascii="Times New Roman" w:eastAsia="宋体" w:hAnsi="Times New Roman" w:cs="宋体" w:hint="eastAsia"/>
          <w:sz w:val="18"/>
          <w:szCs w:val="18"/>
        </w:rPr>
        <w:t>孔口滑轮</w:t>
      </w:r>
      <w:r w:rsidRPr="008F2CC5">
        <w:rPr>
          <w:rFonts w:ascii="Times New Roman" w:eastAsia="宋体" w:hAnsi="Times New Roman" w:cs="宋体"/>
          <w:sz w:val="18"/>
          <w:szCs w:val="18"/>
        </w:rPr>
        <w:t xml:space="preserve">    5-</w:t>
      </w:r>
      <w:r w:rsidRPr="008F2CC5">
        <w:rPr>
          <w:rFonts w:ascii="Times New Roman" w:eastAsia="宋体" w:hAnsi="Times New Roman" w:cs="宋体" w:hint="eastAsia"/>
          <w:sz w:val="18"/>
          <w:szCs w:val="18"/>
        </w:rPr>
        <w:t>孔口架</w:t>
      </w:r>
      <w:r w:rsidRPr="008F2CC5">
        <w:rPr>
          <w:rFonts w:ascii="Times New Roman" w:eastAsia="宋体" w:hAnsi="Times New Roman" w:cs="宋体" w:hint="eastAsia"/>
          <w:sz w:val="18"/>
          <w:szCs w:val="18"/>
        </w:rPr>
        <w:t xml:space="preserve"> </w:t>
      </w:r>
      <w:r w:rsidRPr="008F2CC5">
        <w:rPr>
          <w:rFonts w:ascii="Times New Roman" w:eastAsia="宋体" w:hAnsi="Times New Roman" w:cs="宋体"/>
          <w:sz w:val="18"/>
          <w:szCs w:val="18"/>
        </w:rPr>
        <w:t xml:space="preserve">   6-</w:t>
      </w:r>
      <w:r w:rsidRPr="008F2CC5">
        <w:rPr>
          <w:rFonts w:ascii="Times New Roman" w:eastAsia="宋体" w:hAnsi="Times New Roman" w:cs="宋体" w:hint="eastAsia"/>
          <w:sz w:val="18"/>
          <w:szCs w:val="18"/>
        </w:rPr>
        <w:t>孔下仪</w:t>
      </w:r>
    </w:p>
    <w:p w14:paraId="54F3E6A9" w14:textId="77777777" w:rsidR="00DF2E3C" w:rsidRPr="00F661E2" w:rsidRDefault="00DF2E3C" w:rsidP="00F661E2">
      <w:pPr>
        <w:snapToGrid w:val="0"/>
        <w:spacing w:line="360" w:lineRule="auto"/>
        <w:jc w:val="center"/>
        <w:rPr>
          <w:rFonts w:ascii="Times New Roman" w:eastAsia="宋体" w:hAnsi="Times New Roman" w:cs="宋体"/>
          <w:b/>
          <w:bCs/>
        </w:rPr>
      </w:pPr>
      <w:r w:rsidRPr="00F661E2">
        <w:rPr>
          <w:rFonts w:ascii="Times New Roman" w:eastAsia="宋体" w:hAnsi="Times New Roman" w:cs="宋体" w:hint="eastAsia"/>
          <w:b/>
          <w:bCs/>
        </w:rPr>
        <w:t>图</w:t>
      </w:r>
      <w:r w:rsidRPr="00F661E2">
        <w:rPr>
          <w:rFonts w:ascii="Times New Roman" w:eastAsia="宋体" w:hAnsi="Times New Roman" w:cs="宋体" w:hint="eastAsia"/>
          <w:b/>
          <w:bCs/>
        </w:rPr>
        <w:t>E</w:t>
      </w:r>
      <w:r w:rsidRPr="00F661E2">
        <w:rPr>
          <w:rFonts w:ascii="Times New Roman" w:eastAsia="宋体" w:hAnsi="Times New Roman" w:cs="宋体"/>
          <w:b/>
          <w:bCs/>
        </w:rPr>
        <w:t xml:space="preserve">.0.1  </w:t>
      </w:r>
      <w:r w:rsidRPr="00F661E2">
        <w:rPr>
          <w:rFonts w:ascii="Times New Roman" w:eastAsia="宋体" w:hAnsi="Times New Roman" w:cs="宋体" w:hint="eastAsia"/>
          <w:b/>
          <w:bCs/>
        </w:rPr>
        <w:t>电子盘径检测仪构造示意图</w:t>
      </w:r>
    </w:p>
    <w:p w14:paraId="0BAE2525" w14:textId="36BD10E7" w:rsidR="00E1738E" w:rsidRPr="00D847B9" w:rsidRDefault="008611B0" w:rsidP="00E1738E">
      <w:pPr>
        <w:snapToGrid w:val="0"/>
        <w:spacing w:line="360" w:lineRule="auto"/>
        <w:jc w:val="left"/>
        <w:rPr>
          <w:rFonts w:ascii="Times New Roman" w:eastAsia="宋体" w:hAnsi="Times New Roman" w:cs="Times New Roman"/>
          <w:sz w:val="24"/>
          <w:szCs w:val="24"/>
        </w:rPr>
      </w:pPr>
      <w:r w:rsidRPr="004D0380">
        <w:rPr>
          <w:rFonts w:ascii="Times New Roman" w:eastAsia="宋体" w:hAnsi="Times New Roman" w:cs="宋体" w:hint="eastAsia"/>
          <w:b/>
          <w:bCs/>
          <w:sz w:val="24"/>
          <w:szCs w:val="24"/>
        </w:rPr>
        <w:t>E.</w:t>
      </w:r>
      <w:r w:rsidRPr="004D0380">
        <w:rPr>
          <w:rFonts w:ascii="Times New Roman" w:eastAsia="宋体" w:hAnsi="Times New Roman" w:cs="宋体"/>
          <w:b/>
          <w:bCs/>
          <w:sz w:val="24"/>
          <w:szCs w:val="24"/>
        </w:rPr>
        <w:t xml:space="preserve">0.2 </w:t>
      </w:r>
      <w:r w:rsidR="00665AD0" w:rsidRPr="00D847B9">
        <w:rPr>
          <w:rFonts w:ascii="Times New Roman" w:eastAsia="宋体" w:hAnsi="Times New Roman" w:cs="宋体"/>
          <w:sz w:val="24"/>
          <w:szCs w:val="24"/>
        </w:rPr>
        <w:t xml:space="preserve"> </w:t>
      </w:r>
      <w:r w:rsidRPr="00D847B9">
        <w:rPr>
          <w:rFonts w:ascii="Times New Roman" w:eastAsia="宋体" w:hAnsi="Times New Roman" w:cs="Times New Roman" w:hint="eastAsia"/>
          <w:sz w:val="24"/>
          <w:szCs w:val="24"/>
        </w:rPr>
        <w:t>电子</w:t>
      </w:r>
      <w:r w:rsidRPr="00D847B9">
        <w:rPr>
          <w:rFonts w:ascii="Times New Roman" w:eastAsia="宋体" w:hAnsi="Times New Roman" w:cs="宋体" w:hint="eastAsia"/>
          <w:sz w:val="24"/>
          <w:szCs w:val="24"/>
        </w:rPr>
        <w:t>盘径检测仪孔下仪</w:t>
      </w:r>
      <w:r w:rsidR="00E1738E" w:rsidRPr="00D847B9">
        <w:rPr>
          <w:rFonts w:ascii="Times New Roman" w:eastAsia="宋体" w:hAnsi="Times New Roman" w:cs="宋体" w:hint="eastAsia"/>
          <w:sz w:val="24"/>
          <w:szCs w:val="24"/>
        </w:rPr>
        <w:t>的</w:t>
      </w:r>
      <w:r w:rsidRPr="00D847B9">
        <w:rPr>
          <w:rFonts w:ascii="Times New Roman" w:eastAsia="宋体" w:hAnsi="Times New Roman" w:cs="宋体" w:hint="eastAsia"/>
          <w:sz w:val="24"/>
          <w:szCs w:val="24"/>
        </w:rPr>
        <w:t>构造</w:t>
      </w:r>
      <w:r w:rsidR="00E1738E" w:rsidRPr="00D847B9">
        <w:rPr>
          <w:rFonts w:ascii="Times New Roman" w:eastAsia="宋体" w:hAnsi="Times New Roman" w:cs="宋体" w:hint="eastAsia"/>
          <w:sz w:val="24"/>
          <w:szCs w:val="24"/>
        </w:rPr>
        <w:t>应包括：</w:t>
      </w:r>
      <w:r w:rsidR="00E1738E" w:rsidRPr="00D847B9">
        <w:rPr>
          <w:rFonts w:ascii="Times New Roman" w:eastAsia="宋体" w:hAnsi="Times New Roman" w:cs="Times New Roman"/>
          <w:sz w:val="24"/>
          <w:szCs w:val="24"/>
        </w:rPr>
        <w:t>橡胶保护套</w:t>
      </w:r>
      <w:r w:rsidR="00E1738E" w:rsidRPr="00D847B9">
        <w:rPr>
          <w:rFonts w:ascii="Times New Roman" w:eastAsia="宋体" w:hAnsi="Times New Roman" w:cs="Times New Roman" w:hint="eastAsia"/>
          <w:sz w:val="24"/>
          <w:szCs w:val="24"/>
        </w:rPr>
        <w:t>、</w:t>
      </w:r>
      <w:r w:rsidR="00E1738E" w:rsidRPr="00D847B9">
        <w:rPr>
          <w:rFonts w:ascii="Times New Roman" w:eastAsia="宋体" w:hAnsi="Times New Roman" w:cs="Times New Roman"/>
          <w:sz w:val="24"/>
          <w:szCs w:val="24"/>
        </w:rPr>
        <w:t>套筒</w:t>
      </w:r>
      <w:r w:rsidR="00E1738E" w:rsidRPr="00D847B9">
        <w:rPr>
          <w:rFonts w:ascii="Times New Roman" w:eastAsia="宋体" w:hAnsi="Times New Roman" w:cs="Times New Roman" w:hint="eastAsia"/>
          <w:sz w:val="24"/>
          <w:szCs w:val="24"/>
        </w:rPr>
        <w:t>、</w:t>
      </w:r>
      <w:r w:rsidR="00E1738E" w:rsidRPr="00D847B9">
        <w:rPr>
          <w:rFonts w:ascii="Times New Roman" w:eastAsia="宋体" w:hAnsi="Times New Roman" w:cs="Times New Roman"/>
          <w:sz w:val="24"/>
          <w:szCs w:val="24"/>
        </w:rPr>
        <w:t>测量腿</w:t>
      </w:r>
      <w:r w:rsidR="00E1738E" w:rsidRPr="00D847B9">
        <w:rPr>
          <w:rFonts w:ascii="Times New Roman" w:eastAsia="宋体" w:hAnsi="Times New Roman" w:cs="Times New Roman" w:hint="eastAsia"/>
          <w:sz w:val="24"/>
          <w:szCs w:val="24"/>
        </w:rPr>
        <w:t>、</w:t>
      </w:r>
      <w:r w:rsidR="00E1738E" w:rsidRPr="00D847B9">
        <w:rPr>
          <w:rFonts w:ascii="Times New Roman" w:eastAsia="宋体" w:hAnsi="Times New Roman" w:cs="Times New Roman"/>
          <w:sz w:val="24"/>
          <w:szCs w:val="24"/>
        </w:rPr>
        <w:t>压力补偿器</w:t>
      </w:r>
      <w:r w:rsidR="00E1738E" w:rsidRPr="00D847B9">
        <w:rPr>
          <w:rFonts w:ascii="Times New Roman" w:eastAsia="宋体" w:hAnsi="Times New Roman" w:cs="Times New Roman" w:hint="eastAsia"/>
          <w:sz w:val="24"/>
          <w:szCs w:val="24"/>
        </w:rPr>
        <w:t>、</w:t>
      </w:r>
      <w:r w:rsidR="00E1738E" w:rsidRPr="00D847B9">
        <w:rPr>
          <w:rFonts w:ascii="Times New Roman" w:eastAsia="宋体" w:hAnsi="Times New Roman" w:cs="Times New Roman"/>
          <w:sz w:val="24"/>
          <w:szCs w:val="24"/>
        </w:rPr>
        <w:t>支柱</w:t>
      </w:r>
      <w:r w:rsidR="00E1738E" w:rsidRPr="00D847B9">
        <w:rPr>
          <w:rFonts w:ascii="Times New Roman" w:eastAsia="宋体" w:hAnsi="Times New Roman" w:cs="Times New Roman" w:hint="eastAsia"/>
          <w:sz w:val="24"/>
          <w:szCs w:val="24"/>
        </w:rPr>
        <w:t>、</w:t>
      </w:r>
      <w:r w:rsidR="00E1738E" w:rsidRPr="00D847B9">
        <w:rPr>
          <w:rFonts w:ascii="Times New Roman" w:eastAsia="宋体" w:hAnsi="Times New Roman" w:cs="Times New Roman"/>
          <w:sz w:val="24"/>
          <w:szCs w:val="24"/>
        </w:rPr>
        <w:t>束缚带</w:t>
      </w:r>
      <w:r w:rsidR="00E1738E" w:rsidRPr="00D847B9">
        <w:rPr>
          <w:rFonts w:ascii="Times New Roman" w:eastAsia="宋体" w:hAnsi="Times New Roman" w:cs="Times New Roman" w:hint="eastAsia"/>
          <w:sz w:val="24"/>
          <w:szCs w:val="24"/>
        </w:rPr>
        <w:t>、</w:t>
      </w:r>
      <w:r w:rsidR="00E1738E" w:rsidRPr="00D847B9">
        <w:rPr>
          <w:rFonts w:ascii="Times New Roman" w:eastAsia="宋体" w:hAnsi="Times New Roman" w:cs="Times New Roman"/>
          <w:sz w:val="24"/>
          <w:szCs w:val="24"/>
        </w:rPr>
        <w:t>梅花盘</w:t>
      </w:r>
      <w:r w:rsidR="00E1738E" w:rsidRPr="00D847B9">
        <w:rPr>
          <w:rFonts w:ascii="Times New Roman" w:eastAsia="宋体" w:hAnsi="Times New Roman" w:cs="Times New Roman" w:hint="eastAsia"/>
          <w:sz w:val="24"/>
          <w:szCs w:val="24"/>
        </w:rPr>
        <w:t>、</w:t>
      </w:r>
      <w:r w:rsidR="00E1738E" w:rsidRPr="00D847B9">
        <w:rPr>
          <w:rFonts w:ascii="Times New Roman" w:eastAsia="宋体" w:hAnsi="Times New Roman" w:cs="Times New Roman"/>
          <w:sz w:val="24"/>
          <w:szCs w:val="24"/>
        </w:rPr>
        <w:t>连杆</w:t>
      </w:r>
      <w:r w:rsidR="00E1738E" w:rsidRPr="00D847B9">
        <w:rPr>
          <w:rFonts w:ascii="Times New Roman" w:eastAsia="宋体" w:hAnsi="Times New Roman" w:cs="Times New Roman" w:hint="eastAsia"/>
          <w:sz w:val="24"/>
          <w:szCs w:val="24"/>
        </w:rPr>
        <w:t>、</w:t>
      </w:r>
      <w:r w:rsidR="00E1738E" w:rsidRPr="00D847B9">
        <w:rPr>
          <w:rFonts w:ascii="Times New Roman" w:eastAsia="宋体" w:hAnsi="Times New Roman" w:cs="Times New Roman"/>
          <w:sz w:val="24"/>
          <w:szCs w:val="24"/>
        </w:rPr>
        <w:t>外测腿</w:t>
      </w:r>
      <w:r w:rsidR="00E1738E" w:rsidRPr="00D847B9">
        <w:rPr>
          <w:rFonts w:ascii="Times New Roman" w:eastAsia="宋体" w:hAnsi="Times New Roman" w:cs="Times New Roman" w:hint="eastAsia"/>
          <w:sz w:val="24"/>
          <w:szCs w:val="24"/>
        </w:rPr>
        <w:t>、</w:t>
      </w:r>
      <w:r w:rsidR="00E1738E" w:rsidRPr="00D847B9">
        <w:rPr>
          <w:rFonts w:ascii="Times New Roman" w:eastAsia="宋体" w:hAnsi="Times New Roman" w:cs="Times New Roman"/>
          <w:sz w:val="24"/>
          <w:szCs w:val="24"/>
        </w:rPr>
        <w:t>拉丝</w:t>
      </w:r>
      <w:r w:rsidR="00E1738E" w:rsidRPr="00D847B9">
        <w:rPr>
          <w:rFonts w:ascii="Times New Roman" w:eastAsia="宋体" w:hAnsi="Times New Roman" w:cs="Times New Roman" w:hint="eastAsia"/>
          <w:sz w:val="24"/>
          <w:szCs w:val="24"/>
        </w:rPr>
        <w:t>、</w:t>
      </w:r>
      <w:r w:rsidR="00E1738E" w:rsidRPr="00D847B9">
        <w:rPr>
          <w:rFonts w:ascii="Times New Roman" w:eastAsia="宋体" w:hAnsi="Times New Roman" w:cs="Times New Roman"/>
          <w:sz w:val="24"/>
          <w:szCs w:val="24"/>
        </w:rPr>
        <w:t>控制电机</w:t>
      </w:r>
      <w:r w:rsidR="00E1738E" w:rsidRPr="00D847B9">
        <w:rPr>
          <w:rFonts w:ascii="Times New Roman" w:eastAsia="宋体" w:hAnsi="Times New Roman" w:cs="Times New Roman" w:hint="eastAsia"/>
          <w:sz w:val="24"/>
          <w:szCs w:val="24"/>
        </w:rPr>
        <w:t>和</w:t>
      </w:r>
      <w:r w:rsidR="00481CB1">
        <w:rPr>
          <w:rFonts w:ascii="Times New Roman" w:eastAsia="宋体" w:hAnsi="Times New Roman" w:cs="Times New Roman" w:hint="eastAsia"/>
          <w:sz w:val="24"/>
          <w:szCs w:val="24"/>
        </w:rPr>
        <w:t>下孔</w:t>
      </w:r>
      <w:r w:rsidR="00E1738E" w:rsidRPr="00D847B9">
        <w:rPr>
          <w:rFonts w:ascii="Times New Roman" w:eastAsia="宋体" w:hAnsi="Times New Roman" w:cs="Times New Roman"/>
          <w:sz w:val="24"/>
          <w:szCs w:val="24"/>
        </w:rPr>
        <w:t>电缆</w:t>
      </w:r>
      <w:r w:rsidR="00E1738E" w:rsidRPr="00D847B9">
        <w:rPr>
          <w:rFonts w:ascii="Times New Roman" w:eastAsia="宋体" w:hAnsi="Times New Roman" w:cs="宋体" w:hint="eastAsia"/>
          <w:sz w:val="24"/>
          <w:szCs w:val="24"/>
        </w:rPr>
        <w:t>等（图</w:t>
      </w:r>
      <w:r w:rsidR="00E1738E" w:rsidRPr="00D847B9">
        <w:rPr>
          <w:rFonts w:ascii="Times New Roman" w:eastAsia="宋体" w:hAnsi="Times New Roman" w:cs="宋体" w:hint="eastAsia"/>
          <w:sz w:val="24"/>
          <w:szCs w:val="24"/>
        </w:rPr>
        <w:t>E</w:t>
      </w:r>
      <w:r w:rsidR="00E1738E" w:rsidRPr="00D847B9">
        <w:rPr>
          <w:rFonts w:ascii="Times New Roman" w:eastAsia="宋体" w:hAnsi="Times New Roman" w:cs="宋体"/>
          <w:sz w:val="24"/>
          <w:szCs w:val="24"/>
        </w:rPr>
        <w:t>.0.2</w:t>
      </w:r>
      <w:r w:rsidR="00E1738E" w:rsidRPr="00D847B9">
        <w:rPr>
          <w:rFonts w:ascii="Times New Roman" w:eastAsia="宋体" w:hAnsi="Times New Roman" w:cs="宋体" w:hint="eastAsia"/>
          <w:sz w:val="24"/>
          <w:szCs w:val="24"/>
        </w:rPr>
        <w:t>）。</w:t>
      </w:r>
    </w:p>
    <w:p w14:paraId="0C2EF23D" w14:textId="77777777" w:rsidR="002B0AC8" w:rsidRPr="00D847B9" w:rsidRDefault="008611B0">
      <w:pPr>
        <w:snapToGrid w:val="0"/>
        <w:spacing w:line="360" w:lineRule="auto"/>
        <w:jc w:val="center"/>
        <w:rPr>
          <w:rFonts w:ascii="Times New Roman" w:eastAsia="宋体" w:hAnsi="Times New Roman" w:cs="宋体"/>
        </w:rPr>
      </w:pPr>
      <w:r w:rsidRPr="00D847B9">
        <w:rPr>
          <w:rFonts w:ascii="Times New Roman" w:eastAsia="宋体" w:hAnsi="Times New Roman" w:cs="宋体"/>
          <w:noProof/>
        </w:rPr>
        <w:drawing>
          <wp:inline distT="0" distB="0" distL="0" distR="0" wp14:anchorId="11411B21" wp14:editId="38165DDB">
            <wp:extent cx="3096536" cy="2819400"/>
            <wp:effectExtent l="0" t="0" r="889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127119" cy="2847246"/>
                    </a:xfrm>
                    <a:prstGeom prst="rect">
                      <a:avLst/>
                    </a:prstGeom>
                    <a:noFill/>
                    <a:ln>
                      <a:noFill/>
                    </a:ln>
                  </pic:spPr>
                </pic:pic>
              </a:graphicData>
            </a:graphic>
          </wp:inline>
        </w:drawing>
      </w:r>
    </w:p>
    <w:p w14:paraId="7A1C5E02" w14:textId="15D52CBB" w:rsidR="002B0AC8" w:rsidRPr="008F2CC5" w:rsidRDefault="008611B0">
      <w:pPr>
        <w:snapToGrid w:val="0"/>
        <w:spacing w:line="360" w:lineRule="auto"/>
        <w:jc w:val="center"/>
        <w:rPr>
          <w:rFonts w:ascii="Times New Roman" w:eastAsia="宋体" w:hAnsi="Times New Roman" w:cs="宋体"/>
          <w:sz w:val="18"/>
          <w:szCs w:val="18"/>
        </w:rPr>
      </w:pPr>
      <w:r w:rsidRPr="008F2CC5">
        <w:rPr>
          <w:rFonts w:ascii="Times New Roman" w:eastAsia="宋体" w:hAnsi="Times New Roman" w:cs="宋体"/>
          <w:sz w:val="18"/>
          <w:szCs w:val="18"/>
        </w:rPr>
        <w:t>1-</w:t>
      </w:r>
      <w:r w:rsidRPr="008F2CC5">
        <w:rPr>
          <w:rFonts w:ascii="Times New Roman" w:eastAsia="宋体" w:hAnsi="Times New Roman" w:cs="宋体"/>
          <w:sz w:val="18"/>
          <w:szCs w:val="18"/>
        </w:rPr>
        <w:t>橡胶保护套</w:t>
      </w:r>
      <w:r w:rsidRPr="008F2CC5">
        <w:rPr>
          <w:rFonts w:ascii="Times New Roman" w:eastAsia="宋体" w:hAnsi="Times New Roman" w:cs="宋体"/>
          <w:sz w:val="18"/>
          <w:szCs w:val="18"/>
        </w:rPr>
        <w:t xml:space="preserve">    2-</w:t>
      </w:r>
      <w:r w:rsidRPr="008F2CC5">
        <w:rPr>
          <w:rFonts w:ascii="Times New Roman" w:eastAsia="宋体" w:hAnsi="Times New Roman" w:cs="宋体"/>
          <w:sz w:val="18"/>
          <w:szCs w:val="18"/>
        </w:rPr>
        <w:t>套筒</w:t>
      </w:r>
      <w:r w:rsidRPr="008F2CC5">
        <w:rPr>
          <w:rFonts w:ascii="Times New Roman" w:eastAsia="宋体" w:hAnsi="Times New Roman" w:cs="宋体"/>
          <w:sz w:val="18"/>
          <w:szCs w:val="18"/>
        </w:rPr>
        <w:t xml:space="preserve"> </w:t>
      </w:r>
      <w:r w:rsidR="00EF7370">
        <w:rPr>
          <w:rFonts w:ascii="Times New Roman" w:eastAsia="宋体" w:hAnsi="Times New Roman" w:cs="宋体"/>
          <w:sz w:val="18"/>
          <w:szCs w:val="18"/>
        </w:rPr>
        <w:t xml:space="preserve"> </w:t>
      </w:r>
      <w:r w:rsidRPr="008F2CC5">
        <w:rPr>
          <w:rFonts w:ascii="Times New Roman" w:eastAsia="宋体" w:hAnsi="Times New Roman" w:cs="宋体"/>
          <w:sz w:val="18"/>
          <w:szCs w:val="18"/>
        </w:rPr>
        <w:t xml:space="preserve">  3-</w:t>
      </w:r>
      <w:r w:rsidRPr="008F2CC5">
        <w:rPr>
          <w:rFonts w:ascii="Times New Roman" w:eastAsia="宋体" w:hAnsi="Times New Roman" w:cs="宋体"/>
          <w:sz w:val="18"/>
          <w:szCs w:val="18"/>
        </w:rPr>
        <w:t>测量腿</w:t>
      </w:r>
      <w:r w:rsidRPr="008F2CC5">
        <w:rPr>
          <w:rFonts w:ascii="Times New Roman" w:eastAsia="宋体" w:hAnsi="Times New Roman" w:cs="宋体" w:hint="eastAsia"/>
          <w:sz w:val="18"/>
          <w:szCs w:val="18"/>
        </w:rPr>
        <w:t xml:space="preserve"> </w:t>
      </w:r>
      <w:r w:rsidRPr="008F2CC5">
        <w:rPr>
          <w:rFonts w:ascii="Times New Roman" w:eastAsia="宋体" w:hAnsi="Times New Roman" w:cs="宋体"/>
          <w:sz w:val="18"/>
          <w:szCs w:val="18"/>
        </w:rPr>
        <w:t xml:space="preserve">   4-</w:t>
      </w:r>
      <w:r w:rsidRPr="008F2CC5">
        <w:rPr>
          <w:rFonts w:ascii="Times New Roman" w:eastAsia="宋体" w:hAnsi="Times New Roman" w:cs="宋体"/>
          <w:sz w:val="18"/>
          <w:szCs w:val="18"/>
        </w:rPr>
        <w:t>压力补偿器</w:t>
      </w:r>
      <w:r w:rsidRPr="008F2CC5">
        <w:rPr>
          <w:rFonts w:ascii="Times New Roman" w:eastAsia="宋体" w:hAnsi="Times New Roman" w:cs="宋体"/>
          <w:sz w:val="18"/>
          <w:szCs w:val="18"/>
        </w:rPr>
        <w:t xml:space="preserve">    5-</w:t>
      </w:r>
      <w:r w:rsidRPr="008F2CC5">
        <w:rPr>
          <w:rFonts w:ascii="Times New Roman" w:eastAsia="宋体" w:hAnsi="Times New Roman" w:cs="宋体"/>
          <w:sz w:val="18"/>
          <w:szCs w:val="18"/>
        </w:rPr>
        <w:t>支柱</w:t>
      </w:r>
      <w:r w:rsidRPr="008F2CC5">
        <w:rPr>
          <w:rFonts w:ascii="Times New Roman" w:eastAsia="宋体" w:hAnsi="Times New Roman" w:cs="宋体" w:hint="eastAsia"/>
          <w:sz w:val="18"/>
          <w:szCs w:val="18"/>
        </w:rPr>
        <w:t xml:space="preserve"> </w:t>
      </w:r>
      <w:r w:rsidRPr="008F2CC5">
        <w:rPr>
          <w:rFonts w:ascii="Times New Roman" w:eastAsia="宋体" w:hAnsi="Times New Roman" w:cs="宋体"/>
          <w:sz w:val="18"/>
          <w:szCs w:val="18"/>
        </w:rPr>
        <w:t xml:space="preserve">   6-</w:t>
      </w:r>
      <w:r w:rsidRPr="008F2CC5">
        <w:rPr>
          <w:rFonts w:ascii="Times New Roman" w:eastAsia="宋体" w:hAnsi="Times New Roman" w:cs="宋体"/>
          <w:sz w:val="18"/>
          <w:szCs w:val="18"/>
        </w:rPr>
        <w:t>束缚带</w:t>
      </w:r>
    </w:p>
    <w:p w14:paraId="2D4F799A" w14:textId="78B652EC" w:rsidR="002B0AC8" w:rsidRPr="008F2CC5" w:rsidRDefault="008611B0">
      <w:pPr>
        <w:snapToGrid w:val="0"/>
        <w:spacing w:line="360" w:lineRule="auto"/>
        <w:jc w:val="center"/>
        <w:rPr>
          <w:rFonts w:ascii="Times New Roman" w:eastAsia="宋体" w:hAnsi="Times New Roman" w:cs="宋体"/>
          <w:sz w:val="18"/>
          <w:szCs w:val="18"/>
        </w:rPr>
      </w:pPr>
      <w:r w:rsidRPr="008F2CC5">
        <w:rPr>
          <w:rFonts w:ascii="Times New Roman" w:eastAsia="宋体" w:hAnsi="Times New Roman" w:cs="宋体"/>
          <w:sz w:val="18"/>
          <w:szCs w:val="18"/>
        </w:rPr>
        <w:t>7-</w:t>
      </w:r>
      <w:r w:rsidRPr="008F2CC5">
        <w:rPr>
          <w:rFonts w:ascii="Times New Roman" w:eastAsia="宋体" w:hAnsi="Times New Roman" w:cs="宋体"/>
          <w:sz w:val="18"/>
          <w:szCs w:val="18"/>
        </w:rPr>
        <w:t>梅花盘</w:t>
      </w:r>
      <w:r w:rsidRPr="008F2CC5">
        <w:rPr>
          <w:rFonts w:ascii="Times New Roman" w:eastAsia="宋体" w:hAnsi="Times New Roman" w:cs="宋体" w:hint="eastAsia"/>
          <w:sz w:val="18"/>
          <w:szCs w:val="18"/>
        </w:rPr>
        <w:t xml:space="preserve"> </w:t>
      </w:r>
      <w:r w:rsidRPr="008F2CC5">
        <w:rPr>
          <w:rFonts w:ascii="Times New Roman" w:eastAsia="宋体" w:hAnsi="Times New Roman" w:cs="宋体"/>
          <w:sz w:val="18"/>
          <w:szCs w:val="18"/>
        </w:rPr>
        <w:t xml:space="preserve">   8-</w:t>
      </w:r>
      <w:r w:rsidRPr="008F2CC5">
        <w:rPr>
          <w:rFonts w:ascii="Times New Roman" w:eastAsia="宋体" w:hAnsi="Times New Roman" w:cs="宋体"/>
          <w:sz w:val="18"/>
          <w:szCs w:val="18"/>
        </w:rPr>
        <w:t>连杆</w:t>
      </w:r>
      <w:r w:rsidRPr="008F2CC5">
        <w:rPr>
          <w:rFonts w:ascii="Times New Roman" w:eastAsia="宋体" w:hAnsi="Times New Roman" w:cs="宋体"/>
          <w:sz w:val="18"/>
          <w:szCs w:val="18"/>
        </w:rPr>
        <w:t xml:space="preserve">    9- </w:t>
      </w:r>
      <w:r w:rsidRPr="008F2CC5">
        <w:rPr>
          <w:rFonts w:ascii="Times New Roman" w:eastAsia="宋体" w:hAnsi="Times New Roman" w:cs="宋体"/>
          <w:sz w:val="18"/>
          <w:szCs w:val="18"/>
        </w:rPr>
        <w:t>外测腿</w:t>
      </w:r>
      <w:r w:rsidRPr="008F2CC5">
        <w:rPr>
          <w:rFonts w:ascii="Times New Roman" w:eastAsia="宋体" w:hAnsi="Times New Roman" w:cs="宋体"/>
          <w:sz w:val="18"/>
          <w:szCs w:val="18"/>
        </w:rPr>
        <w:t xml:space="preserve">    10-</w:t>
      </w:r>
      <w:r w:rsidRPr="008F2CC5">
        <w:rPr>
          <w:rFonts w:ascii="Times New Roman" w:eastAsia="宋体" w:hAnsi="Times New Roman" w:cs="宋体"/>
          <w:sz w:val="18"/>
          <w:szCs w:val="18"/>
        </w:rPr>
        <w:t>拉丝</w:t>
      </w:r>
      <w:r w:rsidRPr="008F2CC5">
        <w:rPr>
          <w:rFonts w:ascii="Times New Roman" w:eastAsia="宋体" w:hAnsi="Times New Roman" w:cs="宋体" w:hint="eastAsia"/>
          <w:sz w:val="18"/>
          <w:szCs w:val="18"/>
        </w:rPr>
        <w:t xml:space="preserve"> </w:t>
      </w:r>
      <w:r w:rsidRPr="008F2CC5">
        <w:rPr>
          <w:rFonts w:ascii="Times New Roman" w:eastAsia="宋体" w:hAnsi="Times New Roman" w:cs="宋体"/>
          <w:sz w:val="18"/>
          <w:szCs w:val="18"/>
        </w:rPr>
        <w:t xml:space="preserve">   11-</w:t>
      </w:r>
      <w:r w:rsidRPr="008F2CC5">
        <w:rPr>
          <w:rFonts w:ascii="Times New Roman" w:eastAsia="宋体" w:hAnsi="Times New Roman" w:cs="宋体"/>
          <w:sz w:val="18"/>
          <w:szCs w:val="18"/>
        </w:rPr>
        <w:t>控制电机</w:t>
      </w:r>
      <w:r w:rsidRPr="008F2CC5">
        <w:rPr>
          <w:rFonts w:ascii="Times New Roman" w:eastAsia="宋体" w:hAnsi="Times New Roman" w:cs="宋体" w:hint="eastAsia"/>
          <w:sz w:val="18"/>
          <w:szCs w:val="18"/>
        </w:rPr>
        <w:t xml:space="preserve"> </w:t>
      </w:r>
      <w:r w:rsidR="00EF7370">
        <w:rPr>
          <w:rFonts w:ascii="Times New Roman" w:eastAsia="宋体" w:hAnsi="Times New Roman" w:cs="宋体"/>
          <w:sz w:val="18"/>
          <w:szCs w:val="18"/>
        </w:rPr>
        <w:t xml:space="preserve"> </w:t>
      </w:r>
      <w:r w:rsidRPr="008F2CC5">
        <w:rPr>
          <w:rFonts w:ascii="Times New Roman" w:eastAsia="宋体" w:hAnsi="Times New Roman" w:cs="宋体"/>
          <w:sz w:val="18"/>
          <w:szCs w:val="18"/>
        </w:rPr>
        <w:t xml:space="preserve">  12-</w:t>
      </w:r>
      <w:r w:rsidRPr="008F2CC5">
        <w:rPr>
          <w:rFonts w:ascii="Times New Roman" w:eastAsia="宋体" w:hAnsi="Times New Roman" w:cs="宋体"/>
          <w:sz w:val="18"/>
          <w:szCs w:val="18"/>
        </w:rPr>
        <w:t>下</w:t>
      </w:r>
      <w:r w:rsidR="00481CB1">
        <w:rPr>
          <w:rFonts w:ascii="Times New Roman" w:eastAsia="宋体" w:hAnsi="Times New Roman" w:cs="宋体" w:hint="eastAsia"/>
          <w:sz w:val="18"/>
          <w:szCs w:val="18"/>
        </w:rPr>
        <w:t>孔</w:t>
      </w:r>
      <w:r w:rsidRPr="008F2CC5">
        <w:rPr>
          <w:rFonts w:ascii="Times New Roman" w:eastAsia="宋体" w:hAnsi="Times New Roman" w:cs="宋体"/>
          <w:sz w:val="18"/>
          <w:szCs w:val="18"/>
        </w:rPr>
        <w:t>电缆</w:t>
      </w:r>
    </w:p>
    <w:p w14:paraId="5A28A282" w14:textId="77777777" w:rsidR="00E1738E" w:rsidRPr="00F661E2" w:rsidRDefault="00E1738E" w:rsidP="00F661E2">
      <w:pPr>
        <w:snapToGrid w:val="0"/>
        <w:spacing w:line="360" w:lineRule="auto"/>
        <w:jc w:val="center"/>
        <w:rPr>
          <w:rFonts w:ascii="Times New Roman" w:eastAsia="宋体" w:hAnsi="Times New Roman" w:cs="宋体"/>
          <w:b/>
          <w:bCs/>
        </w:rPr>
      </w:pPr>
      <w:r w:rsidRPr="00F661E2">
        <w:rPr>
          <w:rFonts w:ascii="Times New Roman" w:eastAsia="宋体" w:hAnsi="Times New Roman" w:cs="宋体" w:hint="eastAsia"/>
          <w:b/>
          <w:bCs/>
        </w:rPr>
        <w:t>图</w:t>
      </w:r>
      <w:r w:rsidRPr="00F661E2">
        <w:rPr>
          <w:rFonts w:ascii="Times New Roman" w:eastAsia="宋体" w:hAnsi="Times New Roman" w:cs="宋体"/>
          <w:b/>
          <w:bCs/>
        </w:rPr>
        <w:t xml:space="preserve"> </w:t>
      </w:r>
      <w:r w:rsidRPr="00F661E2">
        <w:rPr>
          <w:rFonts w:ascii="Times New Roman" w:eastAsia="宋体" w:hAnsi="Times New Roman" w:cs="宋体" w:hint="eastAsia"/>
          <w:b/>
          <w:bCs/>
        </w:rPr>
        <w:t>E</w:t>
      </w:r>
      <w:r w:rsidRPr="00F661E2">
        <w:rPr>
          <w:rFonts w:ascii="Times New Roman" w:eastAsia="宋体" w:hAnsi="Times New Roman" w:cs="宋体"/>
          <w:b/>
          <w:bCs/>
        </w:rPr>
        <w:t xml:space="preserve">.0.2  </w:t>
      </w:r>
      <w:r w:rsidRPr="00F661E2">
        <w:rPr>
          <w:rFonts w:ascii="Times New Roman" w:eastAsia="宋体" w:hAnsi="Times New Roman" w:cs="宋体" w:hint="eastAsia"/>
          <w:b/>
          <w:bCs/>
        </w:rPr>
        <w:t>电子盘径检测仪孔下仪构造示意图</w:t>
      </w:r>
    </w:p>
    <w:p w14:paraId="3D785060" w14:textId="0788B9BA" w:rsidR="00074D0D" w:rsidRPr="00D847B9" w:rsidRDefault="00074D0D" w:rsidP="00074D0D">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hint="eastAsia"/>
          <w:b/>
          <w:bCs/>
          <w:sz w:val="24"/>
          <w:szCs w:val="24"/>
        </w:rPr>
        <w:lastRenderedPageBreak/>
        <w:t>E.0.3</w:t>
      </w:r>
      <w:r w:rsidR="00665AD0" w:rsidRPr="004D0380">
        <w:rPr>
          <w:rFonts w:ascii="Times New Roman" w:eastAsia="宋体" w:hAnsi="Times New Roman" w:cs="宋体"/>
          <w:b/>
          <w:bCs/>
          <w:sz w:val="24"/>
          <w:szCs w:val="24"/>
        </w:rPr>
        <w:t xml:space="preserve"> </w:t>
      </w:r>
      <w:r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电子盘径检测仪的连接应符合下列要求：</w:t>
      </w:r>
    </w:p>
    <w:p w14:paraId="16C0584F" w14:textId="2349B996" w:rsidR="00074D0D" w:rsidRPr="00D847B9" w:rsidRDefault="00074D0D" w:rsidP="00074D0D">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b/>
          <w:bCs/>
          <w:sz w:val="24"/>
          <w:szCs w:val="24"/>
        </w:rPr>
        <w:t>1</w:t>
      </w:r>
      <w:r w:rsidRPr="00D847B9">
        <w:rPr>
          <w:rFonts w:ascii="Times New Roman" w:eastAsia="宋体" w:hAnsi="Times New Roman" w:cs="宋体"/>
          <w:sz w:val="24"/>
          <w:szCs w:val="24"/>
        </w:rPr>
        <w:t xml:space="preserve"> </w:t>
      </w:r>
      <w:r w:rsidR="00665AD0"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在孔口地面安装并固定孔口架，应保证其承托的绞绳与桩孔竖向中心线一致</w:t>
      </w:r>
      <w:r w:rsidR="00DB6FA5" w:rsidRPr="00D847B9">
        <w:rPr>
          <w:rFonts w:ascii="Times New Roman" w:eastAsia="宋体" w:hAnsi="Times New Roman" w:cs="宋体" w:hint="eastAsia"/>
          <w:sz w:val="24"/>
          <w:szCs w:val="24"/>
        </w:rPr>
        <w:t>；</w:t>
      </w:r>
    </w:p>
    <w:p w14:paraId="4BB03B68" w14:textId="5E617EFD" w:rsidR="00074D0D" w:rsidRPr="00D847B9" w:rsidRDefault="00074D0D" w:rsidP="00074D0D">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b/>
          <w:bCs/>
          <w:sz w:val="24"/>
          <w:szCs w:val="24"/>
        </w:rPr>
        <w:t>2</w:t>
      </w:r>
      <w:r w:rsidR="00665AD0" w:rsidRPr="00D847B9">
        <w:rPr>
          <w:rFonts w:ascii="Times New Roman" w:eastAsia="宋体" w:hAnsi="Times New Roman" w:cs="宋体"/>
          <w:sz w:val="24"/>
          <w:szCs w:val="24"/>
        </w:rPr>
        <w:t xml:space="preserve"> </w:t>
      </w:r>
      <w:r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绞车安装应与孔口架协调一致，且高于孔口一定距离；</w:t>
      </w:r>
    </w:p>
    <w:p w14:paraId="42E3D807" w14:textId="187BA44B" w:rsidR="00074D0D" w:rsidRPr="00D847B9" w:rsidRDefault="00074D0D" w:rsidP="00074D0D">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b/>
          <w:bCs/>
          <w:sz w:val="24"/>
          <w:szCs w:val="24"/>
        </w:rPr>
        <w:t>3</w:t>
      </w:r>
      <w:r w:rsidRPr="00D847B9">
        <w:rPr>
          <w:rFonts w:ascii="Times New Roman" w:eastAsia="宋体" w:hAnsi="Times New Roman" w:cs="宋体"/>
          <w:sz w:val="24"/>
          <w:szCs w:val="24"/>
        </w:rPr>
        <w:t xml:space="preserve"> </w:t>
      </w:r>
      <w:r w:rsidR="00665AD0"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孔下仪、绞车、地面控制器及电脑的电源线、数据线等应进行可靠有效连接</w:t>
      </w:r>
      <w:r w:rsidR="00DB6FA5" w:rsidRPr="00D847B9">
        <w:rPr>
          <w:rFonts w:ascii="Times New Roman" w:eastAsia="宋体" w:hAnsi="Times New Roman" w:cs="宋体" w:hint="eastAsia"/>
          <w:sz w:val="24"/>
          <w:szCs w:val="24"/>
        </w:rPr>
        <w:t>；</w:t>
      </w:r>
    </w:p>
    <w:p w14:paraId="1D9F2533" w14:textId="5EA689E7" w:rsidR="00347E75" w:rsidRPr="00D847B9" w:rsidRDefault="00347E75" w:rsidP="00347E75">
      <w:pPr>
        <w:snapToGrid w:val="0"/>
        <w:spacing w:line="360" w:lineRule="auto"/>
        <w:ind w:firstLineChars="200" w:firstLine="482"/>
        <w:jc w:val="left"/>
        <w:rPr>
          <w:rFonts w:ascii="Times New Roman" w:eastAsia="宋体" w:hAnsi="Times New Roman" w:cs="宋体"/>
          <w:sz w:val="24"/>
          <w:szCs w:val="24"/>
        </w:rPr>
      </w:pPr>
      <w:r w:rsidRPr="00F70163">
        <w:rPr>
          <w:rFonts w:ascii="Times New Roman" w:eastAsia="宋体" w:hAnsi="Times New Roman" w:cs="宋体"/>
          <w:b/>
          <w:bCs/>
          <w:sz w:val="24"/>
          <w:szCs w:val="24"/>
        </w:rPr>
        <w:t>4</w:t>
      </w:r>
      <w:r w:rsidR="00665AD0" w:rsidRPr="00D847B9">
        <w:rPr>
          <w:rFonts w:ascii="Times New Roman" w:eastAsia="宋体" w:hAnsi="Times New Roman" w:cs="宋体"/>
          <w:sz w:val="24"/>
          <w:szCs w:val="24"/>
        </w:rPr>
        <w:t xml:space="preserve">  </w:t>
      </w:r>
      <w:r w:rsidRPr="00D847B9">
        <w:rPr>
          <w:rFonts w:ascii="Times New Roman" w:eastAsia="宋体" w:hAnsi="Times New Roman" w:cs="宋体" w:hint="eastAsia"/>
          <w:sz w:val="24"/>
          <w:szCs w:val="24"/>
        </w:rPr>
        <w:t>电源应采用接地棒插入大地并应确保接地良好；不得在主机电源打开的情况下，扳动测量转换开关。</w:t>
      </w:r>
    </w:p>
    <w:p w14:paraId="4F2D3837" w14:textId="4BEC4942" w:rsidR="002B0AC8" w:rsidRPr="00D847B9" w:rsidRDefault="002B0AC8" w:rsidP="00B75BD1">
      <w:pPr>
        <w:snapToGrid w:val="0"/>
        <w:spacing w:line="360" w:lineRule="auto"/>
        <w:jc w:val="left"/>
        <w:rPr>
          <w:rFonts w:ascii="Times New Roman" w:eastAsia="宋体" w:hAnsi="Times New Roman" w:cs="宋体"/>
        </w:rPr>
        <w:sectPr w:rsidR="002B0AC8" w:rsidRPr="00D847B9">
          <w:pgSz w:w="11907" w:h="16840"/>
          <w:pgMar w:top="1440" w:right="1797" w:bottom="1440" w:left="1797" w:header="1418" w:footer="1418" w:gutter="0"/>
          <w:cols w:space="720"/>
          <w:docGrid w:linePitch="312"/>
        </w:sectPr>
      </w:pPr>
    </w:p>
    <w:p w14:paraId="14D2682E" w14:textId="6483FCB2" w:rsidR="002B0AC8" w:rsidRPr="00D847B9" w:rsidRDefault="008611B0" w:rsidP="00933742">
      <w:pPr>
        <w:pStyle w:val="1"/>
        <w:adjustRightInd w:val="0"/>
        <w:snapToGrid w:val="0"/>
        <w:spacing w:beforeLines="100" w:before="240" w:after="0" w:line="480" w:lineRule="auto"/>
        <w:jc w:val="center"/>
        <w:rPr>
          <w:rFonts w:ascii="Times New Roman" w:hAnsi="Times New Roman" w:cs="宋体"/>
          <w:sz w:val="30"/>
          <w:szCs w:val="30"/>
        </w:rPr>
      </w:pPr>
      <w:bookmarkStart w:id="194" w:name="_Toc105789259"/>
      <w:bookmarkStart w:id="195" w:name="_Toc106182133"/>
      <w:bookmarkStart w:id="196" w:name="_Toc105513530"/>
      <w:bookmarkStart w:id="197" w:name="_Toc104190482"/>
      <w:bookmarkStart w:id="198" w:name="_Toc105513581"/>
      <w:bookmarkStart w:id="199" w:name="_Toc120784015"/>
      <w:bookmarkStart w:id="200" w:name="_Toc120784091"/>
      <w:bookmarkStart w:id="201" w:name="_Toc120803047"/>
      <w:r w:rsidRPr="00D847B9">
        <w:rPr>
          <w:rFonts w:ascii="Times New Roman" w:hAnsi="Times New Roman" w:cs="宋体" w:hint="eastAsia"/>
          <w:sz w:val="30"/>
          <w:szCs w:val="30"/>
        </w:rPr>
        <w:lastRenderedPageBreak/>
        <w:t>附录</w:t>
      </w:r>
      <w:r w:rsidRPr="00D847B9">
        <w:rPr>
          <w:rFonts w:ascii="Times New Roman" w:hAnsi="Times New Roman" w:cs="宋体" w:hint="eastAsia"/>
          <w:sz w:val="30"/>
          <w:szCs w:val="30"/>
        </w:rPr>
        <w:t>F</w:t>
      </w:r>
      <w:r w:rsidRPr="00D847B9">
        <w:rPr>
          <w:rFonts w:ascii="Times New Roman" w:hAnsi="Times New Roman" w:cs="宋体"/>
          <w:sz w:val="30"/>
          <w:szCs w:val="30"/>
        </w:rPr>
        <w:t xml:space="preserve"> </w:t>
      </w:r>
      <w:r w:rsidR="00665AD0" w:rsidRPr="00D847B9">
        <w:rPr>
          <w:rFonts w:ascii="Times New Roman" w:hAnsi="Times New Roman" w:cs="宋体"/>
          <w:sz w:val="30"/>
          <w:szCs w:val="30"/>
        </w:rPr>
        <w:t xml:space="preserve"> </w:t>
      </w:r>
      <w:r w:rsidRPr="00D847B9">
        <w:rPr>
          <w:rFonts w:ascii="Times New Roman" w:hAnsi="Times New Roman" w:cs="宋体" w:hint="eastAsia"/>
          <w:sz w:val="30"/>
          <w:szCs w:val="30"/>
        </w:rPr>
        <w:t>实时监控设备连接示意图</w:t>
      </w:r>
      <w:bookmarkEnd w:id="194"/>
      <w:bookmarkEnd w:id="195"/>
      <w:bookmarkEnd w:id="196"/>
      <w:bookmarkEnd w:id="197"/>
      <w:bookmarkEnd w:id="198"/>
      <w:bookmarkEnd w:id="199"/>
      <w:bookmarkEnd w:id="200"/>
      <w:bookmarkEnd w:id="201"/>
    </w:p>
    <w:p w14:paraId="2BEE1894" w14:textId="389FD5A4" w:rsidR="002478D3" w:rsidRPr="00D847B9" w:rsidRDefault="002478D3" w:rsidP="004D0380">
      <w:pPr>
        <w:snapToGrid w:val="0"/>
        <w:spacing w:line="360" w:lineRule="auto"/>
        <w:jc w:val="left"/>
        <w:rPr>
          <w:rFonts w:ascii="Times New Roman" w:eastAsia="宋体" w:hAnsi="Times New Roman" w:cs="宋体"/>
          <w:sz w:val="24"/>
          <w:szCs w:val="24"/>
        </w:rPr>
      </w:pPr>
      <w:r w:rsidRPr="004D0380">
        <w:rPr>
          <w:rFonts w:ascii="Times New Roman" w:eastAsia="宋体" w:hAnsi="Times New Roman" w:cs="宋体" w:hint="eastAsia"/>
          <w:b/>
          <w:bCs/>
          <w:sz w:val="24"/>
          <w:szCs w:val="24"/>
        </w:rPr>
        <w:t>F.0.1</w:t>
      </w:r>
      <w:r w:rsidRPr="004D0380">
        <w:rPr>
          <w:rFonts w:ascii="Times New Roman" w:eastAsia="宋体" w:hAnsi="Times New Roman" w:cs="宋体"/>
          <w:b/>
          <w:bCs/>
          <w:sz w:val="24"/>
          <w:szCs w:val="24"/>
        </w:rPr>
        <w:t xml:space="preserve"> </w:t>
      </w:r>
      <w:r w:rsidRPr="00D847B9">
        <w:rPr>
          <w:rFonts w:ascii="Times New Roman" w:eastAsia="宋体" w:hAnsi="Times New Roman" w:cs="宋体"/>
          <w:sz w:val="24"/>
          <w:szCs w:val="24"/>
        </w:rPr>
        <w:t xml:space="preserve"> </w:t>
      </w:r>
      <w:r w:rsidR="00445C1D">
        <w:rPr>
          <w:rFonts w:ascii="Times New Roman" w:eastAsia="宋体" w:hAnsi="Times New Roman" w:cs="宋体" w:hint="eastAsia"/>
          <w:sz w:val="24"/>
          <w:szCs w:val="24"/>
        </w:rPr>
        <w:t>液压站、支盘质监仪</w:t>
      </w:r>
      <w:r w:rsidR="00693557">
        <w:rPr>
          <w:rFonts w:ascii="Times New Roman" w:eastAsia="宋体" w:hAnsi="Times New Roman" w:cs="宋体" w:hint="eastAsia"/>
          <w:sz w:val="24"/>
          <w:szCs w:val="24"/>
        </w:rPr>
        <w:t>测量模块</w:t>
      </w:r>
      <w:r w:rsidR="00445C1D">
        <w:rPr>
          <w:rFonts w:ascii="Times New Roman" w:eastAsia="宋体" w:hAnsi="Times New Roman" w:cs="宋体" w:hint="eastAsia"/>
          <w:sz w:val="24"/>
          <w:szCs w:val="24"/>
        </w:rPr>
        <w:t>和挤扩支盘机应通过油路进行串联，</w:t>
      </w:r>
      <w:r w:rsidR="00693557">
        <w:rPr>
          <w:rFonts w:ascii="Times New Roman" w:eastAsia="宋体" w:hAnsi="Times New Roman" w:cs="宋体" w:hint="eastAsia"/>
          <w:sz w:val="24"/>
          <w:szCs w:val="24"/>
        </w:rPr>
        <w:t>支盘质监仪的检测模块跟测量模块通过数据线</w:t>
      </w:r>
      <w:r w:rsidR="000918DC">
        <w:rPr>
          <w:rFonts w:ascii="Times New Roman" w:eastAsia="宋体" w:hAnsi="Times New Roman" w:cs="宋体" w:hint="eastAsia"/>
          <w:sz w:val="24"/>
          <w:szCs w:val="24"/>
        </w:rPr>
        <w:t>进行</w:t>
      </w:r>
      <w:r w:rsidR="00693557">
        <w:rPr>
          <w:rFonts w:ascii="Times New Roman" w:eastAsia="宋体" w:hAnsi="Times New Roman" w:cs="宋体" w:hint="eastAsia"/>
          <w:sz w:val="24"/>
          <w:szCs w:val="24"/>
        </w:rPr>
        <w:t>连接，支盘质监仪监测模块、云端数据库和云监控账户及管理员账户等通过移动通讯网络连接（图</w:t>
      </w:r>
      <w:r w:rsidR="00693557">
        <w:rPr>
          <w:rFonts w:ascii="Times New Roman" w:eastAsia="宋体" w:hAnsi="Times New Roman" w:cs="宋体" w:hint="eastAsia"/>
          <w:sz w:val="24"/>
          <w:szCs w:val="24"/>
        </w:rPr>
        <w:t>F</w:t>
      </w:r>
      <w:r w:rsidR="00693557">
        <w:rPr>
          <w:rFonts w:ascii="Times New Roman" w:eastAsia="宋体" w:hAnsi="Times New Roman" w:cs="宋体"/>
          <w:sz w:val="24"/>
          <w:szCs w:val="24"/>
        </w:rPr>
        <w:t>.0.1</w:t>
      </w:r>
      <w:r w:rsidR="00693557">
        <w:rPr>
          <w:rFonts w:ascii="Times New Roman" w:eastAsia="宋体" w:hAnsi="Times New Roman" w:cs="宋体" w:hint="eastAsia"/>
          <w:sz w:val="24"/>
          <w:szCs w:val="24"/>
        </w:rPr>
        <w:t>）。</w:t>
      </w:r>
    </w:p>
    <w:p w14:paraId="66F36A26" w14:textId="5BB78ECC" w:rsidR="002B0AC8" w:rsidRPr="00D847B9" w:rsidRDefault="008611B0" w:rsidP="00F017CC">
      <w:pPr>
        <w:adjustRightInd w:val="0"/>
        <w:snapToGrid w:val="0"/>
        <w:spacing w:line="360" w:lineRule="auto"/>
        <w:jc w:val="center"/>
        <w:rPr>
          <w:rFonts w:ascii="Times New Roman" w:eastAsia="宋体" w:hAnsi="Times New Roman" w:cs="Times New Roman"/>
          <w:sz w:val="24"/>
          <w:szCs w:val="24"/>
        </w:rPr>
      </w:pPr>
      <w:r w:rsidRPr="00D847B9">
        <w:rPr>
          <w:rFonts w:ascii="Times New Roman" w:eastAsia="宋体" w:hAnsi="Times New Roman" w:cs="Times New Roman"/>
          <w:noProof/>
          <w:sz w:val="24"/>
          <w:szCs w:val="24"/>
        </w:rPr>
        <w:drawing>
          <wp:inline distT="0" distB="0" distL="0" distR="0" wp14:anchorId="54E41EEE" wp14:editId="15E473F0">
            <wp:extent cx="4943433" cy="3561080"/>
            <wp:effectExtent l="0" t="0" r="0" b="127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rotWithShape="1">
                    <a:blip r:embed="rId17">
                      <a:extLst>
                        <a:ext uri="{28A0092B-C50C-407E-A947-70E740481C1C}">
                          <a14:useLocalDpi xmlns:a14="http://schemas.microsoft.com/office/drawing/2010/main" val="0"/>
                        </a:ext>
                      </a:extLst>
                    </a:blip>
                    <a:srcRect l="2112"/>
                    <a:stretch/>
                  </pic:blipFill>
                  <pic:spPr bwMode="auto">
                    <a:xfrm>
                      <a:off x="0" y="0"/>
                      <a:ext cx="5025130" cy="3619932"/>
                    </a:xfrm>
                    <a:prstGeom prst="rect">
                      <a:avLst/>
                    </a:prstGeom>
                    <a:noFill/>
                    <a:ln>
                      <a:noFill/>
                    </a:ln>
                    <a:extLst>
                      <a:ext uri="{53640926-AAD7-44D8-BBD7-CCE9431645EC}">
                        <a14:shadowObscured xmlns:a14="http://schemas.microsoft.com/office/drawing/2010/main"/>
                      </a:ext>
                    </a:extLst>
                  </pic:spPr>
                </pic:pic>
              </a:graphicData>
            </a:graphic>
          </wp:inline>
        </w:drawing>
      </w:r>
    </w:p>
    <w:p w14:paraId="1D0EDBBF" w14:textId="77777777" w:rsidR="00F017CC" w:rsidRPr="00F661E2" w:rsidRDefault="008611B0" w:rsidP="00F661E2">
      <w:pPr>
        <w:snapToGrid w:val="0"/>
        <w:spacing w:line="360" w:lineRule="auto"/>
        <w:jc w:val="center"/>
        <w:rPr>
          <w:rFonts w:ascii="Times New Roman" w:eastAsia="宋体" w:hAnsi="Times New Roman" w:cs="宋体"/>
          <w:b/>
          <w:bCs/>
        </w:rPr>
      </w:pPr>
      <w:r w:rsidRPr="00F661E2">
        <w:rPr>
          <w:rFonts w:ascii="Times New Roman" w:eastAsia="宋体" w:hAnsi="Times New Roman" w:cs="宋体" w:hint="eastAsia"/>
          <w:b/>
          <w:bCs/>
        </w:rPr>
        <w:t>图</w:t>
      </w:r>
      <w:r w:rsidRPr="00F661E2">
        <w:rPr>
          <w:rFonts w:ascii="Times New Roman" w:eastAsia="宋体" w:hAnsi="Times New Roman" w:cs="宋体" w:hint="eastAsia"/>
          <w:b/>
          <w:bCs/>
        </w:rPr>
        <w:t>F</w:t>
      </w:r>
      <w:r w:rsidR="002478D3" w:rsidRPr="00F661E2">
        <w:rPr>
          <w:rFonts w:ascii="Times New Roman" w:eastAsia="宋体" w:hAnsi="Times New Roman" w:cs="宋体"/>
          <w:b/>
          <w:bCs/>
        </w:rPr>
        <w:t>.0.1</w:t>
      </w:r>
      <w:r w:rsidRPr="00F661E2">
        <w:rPr>
          <w:rFonts w:ascii="Times New Roman" w:eastAsia="宋体" w:hAnsi="Times New Roman" w:cs="宋体"/>
          <w:b/>
          <w:bCs/>
        </w:rPr>
        <w:t xml:space="preserve">  </w:t>
      </w:r>
      <w:r w:rsidRPr="00F661E2">
        <w:rPr>
          <w:rFonts w:ascii="Times New Roman" w:eastAsia="宋体" w:hAnsi="Times New Roman" w:cs="宋体" w:hint="eastAsia"/>
          <w:b/>
          <w:bCs/>
        </w:rPr>
        <w:t>实时监控设备连接示意图</w:t>
      </w:r>
    </w:p>
    <w:p w14:paraId="71476E61" w14:textId="77777777" w:rsidR="00543EDA" w:rsidRPr="00543EDA" w:rsidRDefault="00543EDA" w:rsidP="00543EDA">
      <w:pPr>
        <w:adjustRightInd w:val="0"/>
        <w:snapToGrid w:val="0"/>
        <w:spacing w:line="360" w:lineRule="auto"/>
        <w:jc w:val="left"/>
        <w:rPr>
          <w:rFonts w:ascii="Times New Roman" w:eastAsia="宋体" w:hAnsi="Times New Roman" w:cs="宋体"/>
        </w:rPr>
      </w:pPr>
      <w:r w:rsidRPr="00543EDA">
        <w:rPr>
          <w:rFonts w:ascii="Times New Roman" w:eastAsia="宋体" w:hAnsi="Times New Roman" w:cs="宋体" w:hint="eastAsia"/>
          <w:b/>
          <w:bCs/>
          <w:sz w:val="24"/>
          <w:szCs w:val="24"/>
        </w:rPr>
        <w:t>F</w:t>
      </w:r>
      <w:r w:rsidRPr="00543EDA">
        <w:rPr>
          <w:rFonts w:ascii="Times New Roman" w:eastAsia="宋体" w:hAnsi="Times New Roman" w:cs="宋体"/>
          <w:b/>
          <w:bCs/>
          <w:sz w:val="24"/>
          <w:szCs w:val="24"/>
        </w:rPr>
        <w:t xml:space="preserve">.0.2 </w:t>
      </w:r>
      <w:r w:rsidRPr="00543EDA">
        <w:rPr>
          <w:rFonts w:ascii="Times New Roman" w:eastAsia="宋体" w:hAnsi="Times New Roman" w:cs="宋体"/>
          <w:sz w:val="24"/>
          <w:szCs w:val="24"/>
        </w:rPr>
        <w:t xml:space="preserve"> </w:t>
      </w:r>
      <w:r w:rsidRPr="00543EDA">
        <w:rPr>
          <w:rFonts w:ascii="Times New Roman" w:eastAsia="宋体" w:hAnsi="Times New Roman" w:cs="宋体" w:hint="eastAsia"/>
          <w:sz w:val="24"/>
          <w:szCs w:val="24"/>
        </w:rPr>
        <w:t>油路的连接，应先进行液压站和挤扩支盘机的连接，再将支盘质监仪测量模块串联，连接之后应进行预加压检查。</w:t>
      </w:r>
    </w:p>
    <w:p w14:paraId="5C628223" w14:textId="120392C0" w:rsidR="00543EDA" w:rsidRPr="00543EDA" w:rsidRDefault="00543EDA" w:rsidP="00543EDA">
      <w:pPr>
        <w:adjustRightInd w:val="0"/>
        <w:snapToGrid w:val="0"/>
        <w:spacing w:line="360" w:lineRule="auto"/>
        <w:jc w:val="left"/>
        <w:rPr>
          <w:rFonts w:ascii="Times New Roman" w:eastAsia="宋体" w:hAnsi="Times New Roman" w:cs="宋体"/>
          <w:sz w:val="24"/>
          <w:szCs w:val="24"/>
        </w:rPr>
      </w:pPr>
      <w:r w:rsidRPr="00543EDA">
        <w:rPr>
          <w:rFonts w:ascii="Times New Roman" w:eastAsia="宋体" w:hAnsi="Times New Roman" w:cs="宋体" w:hint="eastAsia"/>
          <w:b/>
          <w:bCs/>
          <w:sz w:val="24"/>
          <w:szCs w:val="24"/>
        </w:rPr>
        <w:t>F</w:t>
      </w:r>
      <w:r w:rsidRPr="00543EDA">
        <w:rPr>
          <w:rFonts w:ascii="Times New Roman" w:eastAsia="宋体" w:hAnsi="Times New Roman" w:cs="宋体"/>
          <w:b/>
          <w:bCs/>
          <w:sz w:val="24"/>
          <w:szCs w:val="24"/>
        </w:rPr>
        <w:t xml:space="preserve">.0.3 </w:t>
      </w:r>
      <w:r w:rsidRPr="00543EDA">
        <w:rPr>
          <w:rFonts w:ascii="Times New Roman" w:eastAsia="宋体" w:hAnsi="Times New Roman" w:cs="宋体"/>
          <w:sz w:val="24"/>
          <w:szCs w:val="24"/>
        </w:rPr>
        <w:t xml:space="preserve"> </w:t>
      </w:r>
      <w:r w:rsidRPr="00543EDA">
        <w:rPr>
          <w:rFonts w:ascii="Times New Roman" w:eastAsia="宋体" w:hAnsi="Times New Roman" w:cs="宋体" w:hint="eastAsia"/>
          <w:sz w:val="24"/>
          <w:szCs w:val="24"/>
        </w:rPr>
        <w:t>支盘质监仪的连接后进行预</w:t>
      </w:r>
      <w:r>
        <w:rPr>
          <w:rFonts w:ascii="Times New Roman" w:eastAsia="宋体" w:hAnsi="Times New Roman" w:cs="宋体" w:hint="eastAsia"/>
          <w:sz w:val="24"/>
          <w:szCs w:val="24"/>
        </w:rPr>
        <w:t>挤</w:t>
      </w:r>
      <w:r w:rsidRPr="00543EDA">
        <w:rPr>
          <w:rFonts w:ascii="Times New Roman" w:eastAsia="宋体" w:hAnsi="Times New Roman" w:cs="宋体" w:hint="eastAsia"/>
          <w:sz w:val="24"/>
          <w:szCs w:val="24"/>
        </w:rPr>
        <w:t>扩，验证数据连接的可靠性，无数据或传输断续时应更换数据线重新连接。</w:t>
      </w:r>
    </w:p>
    <w:p w14:paraId="4A275F24" w14:textId="58ED4022" w:rsidR="00543EDA" w:rsidRDefault="00543EDA" w:rsidP="00543EDA">
      <w:pPr>
        <w:adjustRightInd w:val="0"/>
        <w:snapToGrid w:val="0"/>
        <w:spacing w:line="360" w:lineRule="auto"/>
        <w:ind w:rightChars="-91" w:right="-191"/>
        <w:jc w:val="left"/>
        <w:rPr>
          <w:rFonts w:ascii="Times New Roman" w:eastAsia="宋体" w:hAnsi="Times New Roman" w:cs="宋体"/>
          <w:sz w:val="24"/>
          <w:szCs w:val="24"/>
        </w:rPr>
      </w:pPr>
      <w:r w:rsidRPr="00543EDA">
        <w:rPr>
          <w:rFonts w:ascii="Times New Roman" w:eastAsia="宋体" w:hAnsi="Times New Roman" w:cs="宋体" w:hint="eastAsia"/>
          <w:b/>
          <w:bCs/>
          <w:sz w:val="24"/>
          <w:szCs w:val="24"/>
        </w:rPr>
        <w:t>F</w:t>
      </w:r>
      <w:r w:rsidRPr="00543EDA">
        <w:rPr>
          <w:rFonts w:ascii="Times New Roman" w:eastAsia="宋体" w:hAnsi="Times New Roman" w:cs="宋体"/>
          <w:b/>
          <w:bCs/>
          <w:sz w:val="24"/>
          <w:szCs w:val="24"/>
        </w:rPr>
        <w:t>.0.4</w:t>
      </w:r>
      <w:r w:rsidRPr="00543EDA">
        <w:rPr>
          <w:rFonts w:ascii="Times New Roman" w:eastAsia="宋体" w:hAnsi="Times New Roman" w:cs="宋体"/>
          <w:sz w:val="24"/>
          <w:szCs w:val="24"/>
        </w:rPr>
        <w:t xml:space="preserve">  </w:t>
      </w:r>
      <w:r w:rsidRPr="00543EDA">
        <w:rPr>
          <w:rFonts w:ascii="Times New Roman" w:eastAsia="宋体" w:hAnsi="Times New Roman" w:cs="宋体" w:hint="eastAsia"/>
          <w:sz w:val="24"/>
          <w:szCs w:val="24"/>
        </w:rPr>
        <w:t>开启移动通讯网络连接并进行与挤扩后，</w:t>
      </w:r>
      <w:r>
        <w:rPr>
          <w:rFonts w:ascii="Times New Roman" w:eastAsia="宋体" w:hAnsi="Times New Roman" w:cs="宋体" w:hint="eastAsia"/>
          <w:sz w:val="24"/>
          <w:szCs w:val="24"/>
        </w:rPr>
        <w:t>应</w:t>
      </w:r>
      <w:r w:rsidRPr="00543EDA">
        <w:rPr>
          <w:rFonts w:ascii="Times New Roman" w:eastAsia="宋体" w:hAnsi="Times New Roman" w:cs="宋体" w:hint="eastAsia"/>
          <w:sz w:val="24"/>
          <w:szCs w:val="24"/>
        </w:rPr>
        <w:t>登陆云监控账户及管理员账户检查移动通讯网络连接是否畅通。</w:t>
      </w:r>
    </w:p>
    <w:p w14:paraId="57538605" w14:textId="796C3659" w:rsidR="002478D3" w:rsidRPr="00543EDA" w:rsidRDefault="002478D3">
      <w:pPr>
        <w:adjustRightInd w:val="0"/>
        <w:snapToGrid w:val="0"/>
        <w:spacing w:line="360" w:lineRule="auto"/>
        <w:rPr>
          <w:rFonts w:ascii="Times New Roman" w:eastAsia="宋体" w:hAnsi="Times New Roman" w:cs="Times New Roman"/>
        </w:rPr>
        <w:sectPr w:rsidR="002478D3" w:rsidRPr="00543EDA" w:rsidSect="002478D3">
          <w:pgSz w:w="11907" w:h="16840" w:orient="landscape"/>
          <w:pgMar w:top="1440" w:right="1797" w:bottom="1440" w:left="1797" w:header="1418" w:footer="1418" w:gutter="0"/>
          <w:cols w:space="720"/>
          <w:docGrid w:linePitch="312"/>
        </w:sectPr>
      </w:pPr>
    </w:p>
    <w:p w14:paraId="3A494782" w14:textId="39FC454B" w:rsidR="002B0AC8" w:rsidRPr="00D847B9" w:rsidRDefault="008611B0" w:rsidP="00933742">
      <w:pPr>
        <w:pStyle w:val="1"/>
        <w:adjustRightInd w:val="0"/>
        <w:snapToGrid w:val="0"/>
        <w:spacing w:beforeLines="100" w:before="240" w:after="0" w:line="480" w:lineRule="auto"/>
        <w:jc w:val="center"/>
        <w:rPr>
          <w:rFonts w:ascii="Times New Roman" w:hAnsi="Times New Roman" w:cs="宋体"/>
          <w:sz w:val="30"/>
          <w:szCs w:val="30"/>
        </w:rPr>
      </w:pPr>
      <w:bookmarkStart w:id="202" w:name="_Toc120784016"/>
      <w:bookmarkStart w:id="203" w:name="_Toc120784092"/>
      <w:bookmarkStart w:id="204" w:name="_Toc120803048"/>
      <w:r w:rsidRPr="00D847B9">
        <w:rPr>
          <w:rFonts w:ascii="Times New Roman" w:hAnsi="Times New Roman" w:cs="宋体" w:hint="eastAsia"/>
          <w:sz w:val="30"/>
          <w:szCs w:val="30"/>
        </w:rPr>
        <w:lastRenderedPageBreak/>
        <w:t>附录</w:t>
      </w:r>
      <w:r w:rsidRPr="00D847B9">
        <w:rPr>
          <w:rFonts w:ascii="Times New Roman" w:hAnsi="Times New Roman" w:cs="宋体" w:hint="eastAsia"/>
          <w:sz w:val="30"/>
          <w:szCs w:val="30"/>
        </w:rPr>
        <w:t>G</w:t>
      </w:r>
      <w:r w:rsidRPr="00D847B9">
        <w:rPr>
          <w:rFonts w:ascii="Times New Roman" w:hAnsi="Times New Roman" w:cs="宋体"/>
          <w:sz w:val="30"/>
          <w:szCs w:val="30"/>
        </w:rPr>
        <w:t xml:space="preserve"> </w:t>
      </w:r>
      <w:r w:rsidR="00665AD0" w:rsidRPr="00D847B9">
        <w:rPr>
          <w:rFonts w:ascii="Times New Roman" w:hAnsi="Times New Roman" w:cs="宋体"/>
          <w:sz w:val="30"/>
          <w:szCs w:val="30"/>
        </w:rPr>
        <w:t xml:space="preserve"> </w:t>
      </w:r>
      <w:r w:rsidRPr="00D847B9">
        <w:rPr>
          <w:rFonts w:ascii="Times New Roman" w:hAnsi="Times New Roman" w:cs="宋体" w:hint="eastAsia"/>
          <w:sz w:val="30"/>
          <w:szCs w:val="30"/>
        </w:rPr>
        <w:t>成孔质量检测报告格式</w:t>
      </w:r>
      <w:bookmarkEnd w:id="202"/>
      <w:bookmarkEnd w:id="203"/>
      <w:bookmarkEnd w:id="204"/>
    </w:p>
    <w:p w14:paraId="284909F7" w14:textId="77777777" w:rsidR="002B0AC8" w:rsidRPr="00D847B9" w:rsidRDefault="008611B0">
      <w:pPr>
        <w:snapToGrid w:val="0"/>
        <w:spacing w:line="360" w:lineRule="auto"/>
        <w:jc w:val="center"/>
        <w:rPr>
          <w:rFonts w:ascii="Times New Roman" w:eastAsia="宋体" w:hAnsi="Times New Roman" w:cs="宋体"/>
        </w:rPr>
      </w:pPr>
      <w:r w:rsidRPr="00D847B9">
        <w:rPr>
          <w:rFonts w:ascii="Times New Roman" w:eastAsia="宋体" w:hAnsi="Times New Roman" w:cs="宋体"/>
          <w:noProof/>
        </w:rPr>
        <w:drawing>
          <wp:inline distT="0" distB="0" distL="0" distR="0" wp14:anchorId="253DFEDE" wp14:editId="4CCB7413">
            <wp:extent cx="5278755" cy="146939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78755" cy="1469390"/>
                    </a:xfrm>
                    <a:prstGeom prst="rect">
                      <a:avLst/>
                    </a:prstGeom>
                    <a:noFill/>
                    <a:ln>
                      <a:noFill/>
                    </a:ln>
                  </pic:spPr>
                </pic:pic>
              </a:graphicData>
            </a:graphic>
          </wp:inline>
        </w:drawing>
      </w:r>
    </w:p>
    <w:p w14:paraId="15100400" w14:textId="52FE7ECD" w:rsidR="002B0AC8" w:rsidRPr="00D847B9" w:rsidRDefault="00F72BFA">
      <w:pPr>
        <w:jc w:val="center"/>
        <w:rPr>
          <w:rFonts w:ascii="Times New Roman" w:eastAsia="宋体" w:hAnsi="Times New Roman" w:cs="Times New Roman"/>
          <w:noProof/>
        </w:rPr>
      </w:pPr>
      <w:r w:rsidRPr="00D847B9">
        <w:rPr>
          <w:rFonts w:ascii="Times New Roman" w:hAnsi="Times New Roman"/>
          <w:noProof/>
        </w:rPr>
        <w:drawing>
          <wp:inline distT="0" distB="0" distL="0" distR="0" wp14:anchorId="4B42D35A" wp14:editId="7D9DE586">
            <wp:extent cx="5139717" cy="6492240"/>
            <wp:effectExtent l="0" t="0" r="381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2211" cy="6495390"/>
                    </a:xfrm>
                    <a:prstGeom prst="rect">
                      <a:avLst/>
                    </a:prstGeom>
                    <a:noFill/>
                    <a:ln>
                      <a:noFill/>
                    </a:ln>
                  </pic:spPr>
                </pic:pic>
              </a:graphicData>
            </a:graphic>
          </wp:inline>
        </w:drawing>
      </w:r>
    </w:p>
    <w:p w14:paraId="186FB333" w14:textId="77777777" w:rsidR="00F72BFA" w:rsidRPr="00D847B9" w:rsidRDefault="00F72BFA">
      <w:pPr>
        <w:jc w:val="center"/>
        <w:rPr>
          <w:rFonts w:ascii="Times New Roman" w:eastAsia="宋体" w:hAnsi="Times New Roman" w:cs="Times New Roman"/>
        </w:rPr>
      </w:pPr>
    </w:p>
    <w:p w14:paraId="2276417A" w14:textId="3AF0CEB7" w:rsidR="002B0AC8" w:rsidRPr="00D847B9" w:rsidRDefault="008611B0" w:rsidP="00933742">
      <w:pPr>
        <w:pStyle w:val="1"/>
        <w:adjustRightInd w:val="0"/>
        <w:snapToGrid w:val="0"/>
        <w:spacing w:beforeLines="100" w:before="240" w:after="0" w:line="480" w:lineRule="auto"/>
        <w:jc w:val="center"/>
        <w:rPr>
          <w:rFonts w:ascii="Times New Roman" w:hAnsi="Times New Roman" w:cs="宋体"/>
          <w:sz w:val="30"/>
          <w:szCs w:val="30"/>
        </w:rPr>
      </w:pPr>
      <w:bookmarkStart w:id="205" w:name="_Toc104190485"/>
      <w:bookmarkStart w:id="206" w:name="_Toc105513532"/>
      <w:bookmarkStart w:id="207" w:name="_Toc106182135"/>
      <w:bookmarkStart w:id="208" w:name="_Toc105789261"/>
      <w:bookmarkStart w:id="209" w:name="_Toc105513583"/>
      <w:bookmarkStart w:id="210" w:name="_Toc120784017"/>
      <w:bookmarkStart w:id="211" w:name="_Toc120784093"/>
      <w:bookmarkStart w:id="212" w:name="_Toc120803049"/>
      <w:r w:rsidRPr="00D847B9">
        <w:rPr>
          <w:rFonts w:ascii="Times New Roman" w:hAnsi="Times New Roman" w:cs="宋体" w:hint="eastAsia"/>
          <w:sz w:val="30"/>
          <w:szCs w:val="30"/>
        </w:rPr>
        <w:t>本标准用词说明</w:t>
      </w:r>
      <w:bookmarkEnd w:id="205"/>
      <w:bookmarkEnd w:id="206"/>
      <w:bookmarkEnd w:id="207"/>
      <w:bookmarkEnd w:id="208"/>
      <w:bookmarkEnd w:id="209"/>
      <w:bookmarkEnd w:id="210"/>
      <w:bookmarkEnd w:id="211"/>
      <w:bookmarkEnd w:id="212"/>
    </w:p>
    <w:p w14:paraId="2DBAB81E" w14:textId="77777777" w:rsidR="002B0AC8" w:rsidRPr="00D847B9" w:rsidRDefault="002B0AC8">
      <w:pPr>
        <w:snapToGrid w:val="0"/>
        <w:spacing w:line="360" w:lineRule="auto"/>
        <w:ind w:firstLineChars="200" w:firstLine="480"/>
        <w:jc w:val="left"/>
        <w:rPr>
          <w:rFonts w:ascii="Times New Roman" w:eastAsia="宋体" w:hAnsi="Times New Roman" w:cs="Times New Roman"/>
          <w:sz w:val="24"/>
          <w:szCs w:val="24"/>
        </w:rPr>
      </w:pPr>
    </w:p>
    <w:p w14:paraId="6F3625B8" w14:textId="2EEE4DDF" w:rsidR="002B0AC8" w:rsidRPr="00D847B9" w:rsidRDefault="008611B0">
      <w:pPr>
        <w:snapToGrid w:val="0"/>
        <w:spacing w:line="360" w:lineRule="auto"/>
        <w:ind w:firstLineChars="200" w:firstLine="480"/>
        <w:jc w:val="left"/>
        <w:rPr>
          <w:rFonts w:ascii="Times New Roman" w:eastAsia="宋体" w:hAnsi="Times New Roman" w:cs="宋体"/>
          <w:sz w:val="24"/>
          <w:szCs w:val="24"/>
        </w:rPr>
      </w:pPr>
      <w:r w:rsidRPr="00D847B9">
        <w:rPr>
          <w:rFonts w:ascii="Times New Roman" w:eastAsia="宋体" w:hAnsi="Times New Roman" w:cs="宋体"/>
          <w:sz w:val="24"/>
          <w:szCs w:val="24"/>
        </w:rPr>
        <w:t>为便于在执行本</w:t>
      </w:r>
      <w:r w:rsidR="00751B27" w:rsidRPr="00D847B9">
        <w:rPr>
          <w:rFonts w:ascii="Times New Roman" w:eastAsia="宋体" w:hAnsi="Times New Roman" w:cs="宋体" w:hint="eastAsia"/>
          <w:sz w:val="24"/>
          <w:szCs w:val="24"/>
        </w:rPr>
        <w:t>标准</w:t>
      </w:r>
      <w:r w:rsidRPr="00D847B9">
        <w:rPr>
          <w:rFonts w:ascii="Times New Roman" w:eastAsia="宋体" w:hAnsi="Times New Roman" w:cs="宋体"/>
          <w:sz w:val="24"/>
          <w:szCs w:val="24"/>
        </w:rPr>
        <w:t>条款时区别对待，对要求严格程度不同的用词说明如下：</w:t>
      </w:r>
    </w:p>
    <w:p w14:paraId="0B520759" w14:textId="13E45842" w:rsidR="002B0AC8" w:rsidRPr="00D847B9" w:rsidRDefault="008611B0">
      <w:pPr>
        <w:snapToGrid w:val="0"/>
        <w:spacing w:line="360" w:lineRule="auto"/>
        <w:ind w:firstLineChars="200" w:firstLine="482"/>
        <w:jc w:val="left"/>
        <w:rPr>
          <w:rFonts w:ascii="Times New Roman" w:eastAsia="宋体" w:hAnsi="Times New Roman" w:cs="宋体"/>
          <w:sz w:val="24"/>
          <w:szCs w:val="24"/>
        </w:rPr>
      </w:pPr>
      <w:r w:rsidRPr="004D0380">
        <w:rPr>
          <w:rFonts w:ascii="Times New Roman" w:eastAsia="宋体" w:hAnsi="Times New Roman" w:cs="宋体"/>
          <w:b/>
          <w:bCs/>
          <w:sz w:val="24"/>
          <w:szCs w:val="24"/>
        </w:rPr>
        <w:t>1</w:t>
      </w:r>
      <w:r w:rsidR="003033BA" w:rsidRPr="00D847B9">
        <w:rPr>
          <w:rFonts w:ascii="Times New Roman" w:eastAsia="宋体" w:hAnsi="Times New Roman" w:cs="宋体"/>
          <w:sz w:val="24"/>
          <w:szCs w:val="24"/>
        </w:rPr>
        <w:t xml:space="preserve"> </w:t>
      </w:r>
      <w:r w:rsidRPr="00D847B9">
        <w:rPr>
          <w:rFonts w:ascii="Times New Roman" w:eastAsia="宋体" w:hAnsi="Times New Roman" w:cs="宋体"/>
          <w:sz w:val="24"/>
          <w:szCs w:val="24"/>
        </w:rPr>
        <w:t xml:space="preserve"> </w:t>
      </w:r>
      <w:r w:rsidRPr="00D847B9">
        <w:rPr>
          <w:rFonts w:ascii="Times New Roman" w:eastAsia="宋体" w:hAnsi="Times New Roman" w:cs="宋体"/>
          <w:sz w:val="24"/>
          <w:szCs w:val="24"/>
        </w:rPr>
        <w:t>表示很严格，非这样做不可的：</w:t>
      </w:r>
    </w:p>
    <w:p w14:paraId="64F08C6A" w14:textId="4109E6D7" w:rsidR="002B0AC8" w:rsidRPr="00D847B9" w:rsidRDefault="008611B0">
      <w:pPr>
        <w:snapToGrid w:val="0"/>
        <w:spacing w:line="360" w:lineRule="auto"/>
        <w:ind w:firstLineChars="200" w:firstLine="480"/>
        <w:jc w:val="left"/>
        <w:rPr>
          <w:rFonts w:ascii="Times New Roman" w:eastAsia="宋体" w:hAnsi="Times New Roman" w:cs="宋体"/>
          <w:sz w:val="24"/>
          <w:szCs w:val="24"/>
        </w:rPr>
      </w:pPr>
      <w:r w:rsidRPr="00D847B9">
        <w:rPr>
          <w:rFonts w:ascii="Times New Roman" w:eastAsia="宋体" w:hAnsi="Times New Roman" w:cs="宋体"/>
          <w:sz w:val="24"/>
          <w:szCs w:val="24"/>
        </w:rPr>
        <w:t>正面词采用</w:t>
      </w:r>
      <w:r w:rsidR="00751B27" w:rsidRPr="00D847B9">
        <w:rPr>
          <w:rFonts w:ascii="Times New Roman" w:eastAsia="宋体" w:hAnsi="Times New Roman" w:cs="宋体" w:hint="eastAsia"/>
          <w:sz w:val="24"/>
          <w:szCs w:val="24"/>
        </w:rPr>
        <w:t>“</w:t>
      </w:r>
      <w:r w:rsidRPr="00D847B9">
        <w:rPr>
          <w:rFonts w:ascii="Times New Roman" w:eastAsia="宋体" w:hAnsi="Times New Roman" w:cs="宋体"/>
          <w:sz w:val="24"/>
          <w:szCs w:val="24"/>
        </w:rPr>
        <w:t>必须</w:t>
      </w:r>
      <w:r w:rsidR="00751B27" w:rsidRPr="00D847B9">
        <w:rPr>
          <w:rFonts w:ascii="Times New Roman" w:eastAsia="宋体" w:hAnsi="Times New Roman" w:cs="宋体" w:hint="eastAsia"/>
          <w:sz w:val="24"/>
          <w:szCs w:val="24"/>
        </w:rPr>
        <w:t>”</w:t>
      </w:r>
      <w:r w:rsidRPr="00D847B9">
        <w:rPr>
          <w:rFonts w:ascii="Times New Roman" w:eastAsia="宋体" w:hAnsi="Times New Roman" w:cs="宋体"/>
          <w:sz w:val="24"/>
          <w:szCs w:val="24"/>
        </w:rPr>
        <w:t>，反面词采用</w:t>
      </w:r>
      <w:r w:rsidR="00751B27" w:rsidRPr="00D847B9">
        <w:rPr>
          <w:rFonts w:ascii="Times New Roman" w:eastAsia="宋体" w:hAnsi="Times New Roman" w:cs="宋体" w:hint="eastAsia"/>
          <w:sz w:val="24"/>
          <w:szCs w:val="24"/>
        </w:rPr>
        <w:t>“</w:t>
      </w:r>
      <w:r w:rsidRPr="00D847B9">
        <w:rPr>
          <w:rFonts w:ascii="Times New Roman" w:eastAsia="宋体" w:hAnsi="Times New Roman" w:cs="宋体"/>
          <w:sz w:val="24"/>
          <w:szCs w:val="24"/>
        </w:rPr>
        <w:t>严禁</w:t>
      </w:r>
      <w:r w:rsidR="00751B27" w:rsidRPr="00D847B9">
        <w:rPr>
          <w:rFonts w:ascii="Times New Roman" w:eastAsia="宋体" w:hAnsi="Times New Roman" w:cs="宋体" w:hint="eastAsia"/>
          <w:sz w:val="24"/>
          <w:szCs w:val="24"/>
        </w:rPr>
        <w:t>”；</w:t>
      </w:r>
    </w:p>
    <w:p w14:paraId="7B47A95A" w14:textId="3A1AA9AE" w:rsidR="002B0AC8" w:rsidRPr="00D847B9" w:rsidRDefault="008611B0">
      <w:pPr>
        <w:snapToGrid w:val="0"/>
        <w:spacing w:line="360" w:lineRule="auto"/>
        <w:ind w:firstLineChars="200" w:firstLine="482"/>
        <w:jc w:val="left"/>
        <w:rPr>
          <w:rFonts w:ascii="Times New Roman" w:eastAsia="宋体" w:hAnsi="Times New Roman" w:cs="宋体"/>
          <w:sz w:val="24"/>
          <w:szCs w:val="24"/>
        </w:rPr>
      </w:pPr>
      <w:r w:rsidRPr="004D0380">
        <w:rPr>
          <w:rFonts w:ascii="Times New Roman" w:eastAsia="宋体" w:hAnsi="Times New Roman" w:cs="宋体"/>
          <w:b/>
          <w:bCs/>
          <w:sz w:val="24"/>
          <w:szCs w:val="24"/>
        </w:rPr>
        <w:t>2</w:t>
      </w:r>
      <w:r w:rsidRPr="00D847B9">
        <w:rPr>
          <w:rFonts w:ascii="Times New Roman" w:eastAsia="宋体" w:hAnsi="Times New Roman" w:cs="宋体"/>
          <w:sz w:val="24"/>
          <w:szCs w:val="24"/>
        </w:rPr>
        <w:t xml:space="preserve"> </w:t>
      </w:r>
      <w:r w:rsidR="003033BA" w:rsidRPr="00D847B9">
        <w:rPr>
          <w:rFonts w:ascii="Times New Roman" w:eastAsia="宋体" w:hAnsi="Times New Roman" w:cs="宋体"/>
          <w:sz w:val="24"/>
          <w:szCs w:val="24"/>
        </w:rPr>
        <w:t xml:space="preserve"> </w:t>
      </w:r>
      <w:r w:rsidRPr="00D847B9">
        <w:rPr>
          <w:rFonts w:ascii="Times New Roman" w:eastAsia="宋体" w:hAnsi="Times New Roman" w:cs="宋体"/>
          <w:sz w:val="24"/>
          <w:szCs w:val="24"/>
        </w:rPr>
        <w:t>表示严格，在正常情况下均应这样做的：</w:t>
      </w:r>
    </w:p>
    <w:p w14:paraId="0738E2A7" w14:textId="2DEC1DDC" w:rsidR="002B0AC8" w:rsidRPr="00D847B9" w:rsidRDefault="008611B0">
      <w:pPr>
        <w:snapToGrid w:val="0"/>
        <w:spacing w:line="360" w:lineRule="auto"/>
        <w:ind w:firstLineChars="200" w:firstLine="480"/>
        <w:jc w:val="left"/>
        <w:rPr>
          <w:rFonts w:ascii="Times New Roman" w:eastAsia="宋体" w:hAnsi="Times New Roman" w:cs="宋体"/>
          <w:sz w:val="24"/>
          <w:szCs w:val="24"/>
        </w:rPr>
      </w:pPr>
      <w:r w:rsidRPr="00D847B9">
        <w:rPr>
          <w:rFonts w:ascii="Times New Roman" w:eastAsia="宋体" w:hAnsi="Times New Roman" w:cs="宋体"/>
          <w:sz w:val="24"/>
          <w:szCs w:val="24"/>
        </w:rPr>
        <w:t>正面词采用</w:t>
      </w:r>
      <w:r w:rsidR="00751B27" w:rsidRPr="00D847B9">
        <w:rPr>
          <w:rFonts w:ascii="Times New Roman" w:eastAsia="宋体" w:hAnsi="Times New Roman" w:cs="宋体" w:hint="eastAsia"/>
          <w:sz w:val="24"/>
          <w:szCs w:val="24"/>
        </w:rPr>
        <w:t>“</w:t>
      </w:r>
      <w:r w:rsidRPr="00D847B9">
        <w:rPr>
          <w:rFonts w:ascii="Times New Roman" w:eastAsia="宋体" w:hAnsi="Times New Roman" w:cs="宋体"/>
          <w:sz w:val="24"/>
          <w:szCs w:val="24"/>
        </w:rPr>
        <w:t>应</w:t>
      </w:r>
      <w:r w:rsidR="00751B27" w:rsidRPr="00D847B9">
        <w:rPr>
          <w:rFonts w:ascii="Times New Roman" w:eastAsia="宋体" w:hAnsi="Times New Roman" w:cs="宋体" w:hint="eastAsia"/>
          <w:sz w:val="24"/>
          <w:szCs w:val="24"/>
        </w:rPr>
        <w:t>”</w:t>
      </w:r>
      <w:r w:rsidRPr="00D847B9">
        <w:rPr>
          <w:rFonts w:ascii="Times New Roman" w:eastAsia="宋体" w:hAnsi="Times New Roman" w:cs="宋体"/>
          <w:sz w:val="24"/>
          <w:szCs w:val="24"/>
        </w:rPr>
        <w:t>，反面词采用</w:t>
      </w:r>
      <w:r w:rsidR="00751B27" w:rsidRPr="00D847B9">
        <w:rPr>
          <w:rFonts w:ascii="Times New Roman" w:eastAsia="宋体" w:hAnsi="Times New Roman" w:cs="宋体" w:hint="eastAsia"/>
          <w:sz w:val="24"/>
          <w:szCs w:val="24"/>
        </w:rPr>
        <w:t>“</w:t>
      </w:r>
      <w:r w:rsidRPr="00D847B9">
        <w:rPr>
          <w:rFonts w:ascii="Times New Roman" w:eastAsia="宋体" w:hAnsi="Times New Roman" w:cs="宋体"/>
          <w:sz w:val="24"/>
          <w:szCs w:val="24"/>
        </w:rPr>
        <w:t>不应</w:t>
      </w:r>
      <w:r w:rsidR="00751B27" w:rsidRPr="00D847B9">
        <w:rPr>
          <w:rFonts w:ascii="Times New Roman" w:eastAsia="宋体" w:hAnsi="Times New Roman" w:cs="宋体" w:hint="eastAsia"/>
          <w:sz w:val="24"/>
          <w:szCs w:val="24"/>
        </w:rPr>
        <w:t>”</w:t>
      </w:r>
      <w:r w:rsidRPr="00D847B9">
        <w:rPr>
          <w:rFonts w:ascii="Times New Roman" w:eastAsia="宋体" w:hAnsi="Times New Roman" w:cs="宋体"/>
          <w:sz w:val="24"/>
          <w:szCs w:val="24"/>
        </w:rPr>
        <w:t>或</w:t>
      </w:r>
      <w:r w:rsidR="00751B27" w:rsidRPr="00D847B9">
        <w:rPr>
          <w:rFonts w:ascii="Times New Roman" w:eastAsia="宋体" w:hAnsi="Times New Roman" w:cs="宋体" w:hint="eastAsia"/>
          <w:sz w:val="24"/>
          <w:szCs w:val="24"/>
        </w:rPr>
        <w:t>“</w:t>
      </w:r>
      <w:r w:rsidRPr="00D847B9">
        <w:rPr>
          <w:rFonts w:ascii="Times New Roman" w:eastAsia="宋体" w:hAnsi="Times New Roman" w:cs="宋体"/>
          <w:sz w:val="24"/>
          <w:szCs w:val="24"/>
        </w:rPr>
        <w:t>不得</w:t>
      </w:r>
      <w:r w:rsidR="00751B27" w:rsidRPr="00D847B9">
        <w:rPr>
          <w:rFonts w:ascii="Times New Roman" w:eastAsia="宋体" w:hAnsi="Times New Roman" w:cs="宋体" w:hint="eastAsia"/>
          <w:sz w:val="24"/>
          <w:szCs w:val="24"/>
        </w:rPr>
        <w:t>”；</w:t>
      </w:r>
    </w:p>
    <w:p w14:paraId="2C5BC502" w14:textId="2BEC398D" w:rsidR="002B0AC8" w:rsidRPr="00D847B9" w:rsidRDefault="008611B0">
      <w:pPr>
        <w:snapToGrid w:val="0"/>
        <w:spacing w:line="360" w:lineRule="auto"/>
        <w:ind w:firstLineChars="200" w:firstLine="482"/>
        <w:jc w:val="left"/>
        <w:rPr>
          <w:rFonts w:ascii="Times New Roman" w:eastAsia="宋体" w:hAnsi="Times New Roman" w:cs="宋体"/>
          <w:sz w:val="24"/>
          <w:szCs w:val="24"/>
        </w:rPr>
      </w:pPr>
      <w:r w:rsidRPr="004D0380">
        <w:rPr>
          <w:rFonts w:ascii="Times New Roman" w:eastAsia="宋体" w:hAnsi="Times New Roman" w:cs="宋体"/>
          <w:b/>
          <w:bCs/>
          <w:sz w:val="24"/>
          <w:szCs w:val="24"/>
        </w:rPr>
        <w:t>3</w:t>
      </w:r>
      <w:r w:rsidRPr="00D847B9">
        <w:rPr>
          <w:rFonts w:ascii="Times New Roman" w:eastAsia="宋体" w:hAnsi="Times New Roman" w:cs="宋体"/>
          <w:sz w:val="24"/>
          <w:szCs w:val="24"/>
        </w:rPr>
        <w:t xml:space="preserve"> </w:t>
      </w:r>
      <w:r w:rsidR="003033BA" w:rsidRPr="00D847B9">
        <w:rPr>
          <w:rFonts w:ascii="Times New Roman" w:eastAsia="宋体" w:hAnsi="Times New Roman" w:cs="宋体"/>
          <w:sz w:val="24"/>
          <w:szCs w:val="24"/>
        </w:rPr>
        <w:t xml:space="preserve"> </w:t>
      </w:r>
      <w:r w:rsidRPr="00D847B9">
        <w:rPr>
          <w:rFonts w:ascii="Times New Roman" w:eastAsia="宋体" w:hAnsi="Times New Roman" w:cs="宋体"/>
          <w:sz w:val="24"/>
          <w:szCs w:val="24"/>
        </w:rPr>
        <w:t>表示允许稍有选择，在条件许可时首先应这样做的：</w:t>
      </w:r>
    </w:p>
    <w:p w14:paraId="57A1BB3C" w14:textId="47BF790A" w:rsidR="002B0AC8" w:rsidRPr="00D847B9" w:rsidRDefault="008611B0">
      <w:pPr>
        <w:snapToGrid w:val="0"/>
        <w:spacing w:line="360" w:lineRule="auto"/>
        <w:ind w:firstLineChars="200" w:firstLine="480"/>
        <w:jc w:val="left"/>
        <w:rPr>
          <w:rFonts w:ascii="Times New Roman" w:eastAsia="宋体" w:hAnsi="Times New Roman" w:cs="宋体"/>
          <w:sz w:val="24"/>
          <w:szCs w:val="24"/>
        </w:rPr>
      </w:pPr>
      <w:r w:rsidRPr="00D847B9">
        <w:rPr>
          <w:rFonts w:ascii="Times New Roman" w:eastAsia="宋体" w:hAnsi="Times New Roman" w:cs="宋体"/>
          <w:sz w:val="24"/>
          <w:szCs w:val="24"/>
        </w:rPr>
        <w:t>正面词采用</w:t>
      </w:r>
      <w:r w:rsidR="00751B27" w:rsidRPr="00D847B9">
        <w:rPr>
          <w:rFonts w:ascii="Times New Roman" w:eastAsia="宋体" w:hAnsi="Times New Roman" w:cs="宋体" w:hint="eastAsia"/>
          <w:sz w:val="24"/>
          <w:szCs w:val="24"/>
        </w:rPr>
        <w:t>“</w:t>
      </w:r>
      <w:r w:rsidRPr="00D847B9">
        <w:rPr>
          <w:rFonts w:ascii="Times New Roman" w:eastAsia="宋体" w:hAnsi="Times New Roman" w:cs="宋体"/>
          <w:sz w:val="24"/>
          <w:szCs w:val="24"/>
        </w:rPr>
        <w:t>宜</w:t>
      </w:r>
      <w:r w:rsidR="00751B27" w:rsidRPr="00D847B9">
        <w:rPr>
          <w:rFonts w:ascii="Times New Roman" w:eastAsia="宋体" w:hAnsi="Times New Roman" w:cs="宋体" w:hint="eastAsia"/>
          <w:sz w:val="24"/>
          <w:szCs w:val="24"/>
        </w:rPr>
        <w:t>”</w:t>
      </w:r>
      <w:r w:rsidRPr="00D847B9">
        <w:rPr>
          <w:rFonts w:ascii="Times New Roman" w:eastAsia="宋体" w:hAnsi="Times New Roman" w:cs="宋体"/>
          <w:sz w:val="24"/>
          <w:szCs w:val="24"/>
        </w:rPr>
        <w:t>，反面词采用</w:t>
      </w:r>
      <w:r w:rsidR="00751B27" w:rsidRPr="00D847B9">
        <w:rPr>
          <w:rFonts w:ascii="Times New Roman" w:eastAsia="宋体" w:hAnsi="Times New Roman" w:cs="宋体" w:hint="eastAsia"/>
          <w:sz w:val="24"/>
          <w:szCs w:val="24"/>
        </w:rPr>
        <w:t>“</w:t>
      </w:r>
      <w:r w:rsidRPr="00D847B9">
        <w:rPr>
          <w:rFonts w:ascii="Times New Roman" w:eastAsia="宋体" w:hAnsi="Times New Roman" w:cs="宋体"/>
          <w:sz w:val="24"/>
          <w:szCs w:val="24"/>
        </w:rPr>
        <w:t>不宜</w:t>
      </w:r>
      <w:r w:rsidR="00751B27" w:rsidRPr="00D847B9">
        <w:rPr>
          <w:rFonts w:ascii="Times New Roman" w:eastAsia="宋体" w:hAnsi="Times New Roman" w:cs="宋体" w:hint="eastAsia"/>
          <w:sz w:val="24"/>
          <w:szCs w:val="24"/>
        </w:rPr>
        <w:t>”</w:t>
      </w:r>
      <w:r w:rsidRPr="00D847B9">
        <w:rPr>
          <w:rFonts w:ascii="Times New Roman" w:eastAsia="宋体" w:hAnsi="Times New Roman" w:cs="宋体"/>
          <w:sz w:val="24"/>
          <w:szCs w:val="24"/>
        </w:rPr>
        <w:t>。</w:t>
      </w:r>
    </w:p>
    <w:p w14:paraId="7298E102" w14:textId="206898B0" w:rsidR="002B0AC8" w:rsidRPr="00D847B9" w:rsidRDefault="008611B0">
      <w:pPr>
        <w:snapToGrid w:val="0"/>
        <w:spacing w:line="360" w:lineRule="auto"/>
        <w:ind w:firstLineChars="200" w:firstLine="482"/>
        <w:jc w:val="left"/>
        <w:rPr>
          <w:rFonts w:ascii="Times New Roman" w:eastAsia="宋体" w:hAnsi="Times New Roman" w:cs="宋体"/>
          <w:sz w:val="24"/>
          <w:szCs w:val="24"/>
        </w:rPr>
      </w:pPr>
      <w:r w:rsidRPr="004D0380">
        <w:rPr>
          <w:rFonts w:ascii="Times New Roman" w:eastAsia="宋体" w:hAnsi="Times New Roman" w:cs="宋体"/>
          <w:b/>
          <w:bCs/>
          <w:sz w:val="24"/>
          <w:szCs w:val="24"/>
        </w:rPr>
        <w:t>4</w:t>
      </w:r>
      <w:r w:rsidR="003033BA" w:rsidRPr="004D0380">
        <w:rPr>
          <w:rFonts w:ascii="Times New Roman" w:eastAsia="宋体" w:hAnsi="Times New Roman" w:cs="宋体"/>
          <w:b/>
          <w:bCs/>
          <w:sz w:val="24"/>
          <w:szCs w:val="24"/>
        </w:rPr>
        <w:t xml:space="preserve"> </w:t>
      </w:r>
      <w:r w:rsidRPr="00D847B9">
        <w:rPr>
          <w:rFonts w:ascii="Times New Roman" w:eastAsia="宋体" w:hAnsi="Times New Roman" w:cs="宋体"/>
          <w:sz w:val="24"/>
          <w:szCs w:val="24"/>
        </w:rPr>
        <w:t xml:space="preserve"> </w:t>
      </w:r>
      <w:r w:rsidRPr="00D847B9">
        <w:rPr>
          <w:rFonts w:ascii="Times New Roman" w:eastAsia="宋体" w:hAnsi="Times New Roman" w:cs="宋体"/>
          <w:sz w:val="24"/>
          <w:szCs w:val="24"/>
        </w:rPr>
        <w:t>表示有选择，在一定条件下可时这样做的，采用</w:t>
      </w:r>
      <w:r w:rsidR="00751B27" w:rsidRPr="00D847B9">
        <w:rPr>
          <w:rFonts w:ascii="Times New Roman" w:eastAsia="宋体" w:hAnsi="Times New Roman" w:cs="宋体" w:hint="eastAsia"/>
          <w:sz w:val="24"/>
          <w:szCs w:val="24"/>
        </w:rPr>
        <w:t>“</w:t>
      </w:r>
      <w:r w:rsidRPr="00D847B9">
        <w:rPr>
          <w:rFonts w:ascii="Times New Roman" w:eastAsia="宋体" w:hAnsi="Times New Roman" w:cs="宋体"/>
          <w:sz w:val="24"/>
          <w:szCs w:val="24"/>
        </w:rPr>
        <w:t>可</w:t>
      </w:r>
      <w:r w:rsidR="00751B27" w:rsidRPr="00D847B9">
        <w:rPr>
          <w:rFonts w:ascii="Times New Roman" w:eastAsia="宋体" w:hAnsi="Times New Roman" w:cs="宋体" w:hint="eastAsia"/>
          <w:sz w:val="24"/>
          <w:szCs w:val="24"/>
        </w:rPr>
        <w:t>”</w:t>
      </w:r>
      <w:r w:rsidRPr="00D847B9">
        <w:rPr>
          <w:rFonts w:ascii="Times New Roman" w:eastAsia="宋体" w:hAnsi="Times New Roman" w:cs="宋体"/>
          <w:sz w:val="24"/>
          <w:szCs w:val="24"/>
        </w:rPr>
        <w:t>。</w:t>
      </w:r>
    </w:p>
    <w:p w14:paraId="0715D80C" w14:textId="77777777" w:rsidR="002B0AC8" w:rsidRPr="00D847B9" w:rsidRDefault="002B0AC8">
      <w:pPr>
        <w:snapToGrid w:val="0"/>
        <w:spacing w:line="360" w:lineRule="auto"/>
        <w:ind w:firstLineChars="200" w:firstLine="480"/>
        <w:jc w:val="left"/>
        <w:rPr>
          <w:rFonts w:ascii="Times New Roman" w:eastAsia="宋体" w:hAnsi="Times New Roman" w:cs="Times New Roman"/>
          <w:sz w:val="24"/>
          <w:szCs w:val="24"/>
        </w:rPr>
      </w:pPr>
    </w:p>
    <w:p w14:paraId="29F86227" w14:textId="79B3F047" w:rsidR="00486897" w:rsidRPr="00D847B9" w:rsidRDefault="00486897">
      <w:pPr>
        <w:snapToGrid w:val="0"/>
        <w:spacing w:line="360" w:lineRule="auto"/>
        <w:ind w:firstLineChars="200" w:firstLine="420"/>
        <w:jc w:val="left"/>
        <w:rPr>
          <w:rFonts w:ascii="Times New Roman" w:eastAsia="宋体" w:hAnsi="Times New Roman" w:cs="Times New Roman"/>
        </w:rPr>
        <w:sectPr w:rsidR="00486897" w:rsidRPr="00D847B9">
          <w:pgSz w:w="11907" w:h="16840"/>
          <w:pgMar w:top="1440" w:right="1797" w:bottom="1440" w:left="1797" w:header="1418" w:footer="1418" w:gutter="0"/>
          <w:cols w:space="720"/>
          <w:docGrid w:linePitch="312"/>
        </w:sectPr>
      </w:pPr>
    </w:p>
    <w:p w14:paraId="38DA3DC5" w14:textId="7CD28751" w:rsidR="002B0AC8" w:rsidRPr="00D847B9" w:rsidRDefault="008611B0" w:rsidP="00933742">
      <w:pPr>
        <w:pStyle w:val="1"/>
        <w:adjustRightInd w:val="0"/>
        <w:snapToGrid w:val="0"/>
        <w:spacing w:beforeLines="100" w:before="240" w:after="0" w:line="480" w:lineRule="auto"/>
        <w:jc w:val="center"/>
        <w:rPr>
          <w:rFonts w:ascii="Times New Roman" w:hAnsi="Times New Roman" w:cs="宋体"/>
          <w:sz w:val="30"/>
          <w:szCs w:val="30"/>
        </w:rPr>
      </w:pPr>
      <w:bookmarkStart w:id="213" w:name="_引用标准名录"/>
      <w:bookmarkStart w:id="214" w:name="_Toc120784018"/>
      <w:bookmarkStart w:id="215" w:name="_Toc120784094"/>
      <w:bookmarkStart w:id="216" w:name="_Toc120803050"/>
      <w:bookmarkEnd w:id="213"/>
      <w:r w:rsidRPr="00D847B9">
        <w:rPr>
          <w:rFonts w:ascii="Times New Roman" w:hAnsi="Times New Roman" w:cs="宋体" w:hint="eastAsia"/>
          <w:sz w:val="30"/>
          <w:szCs w:val="30"/>
        </w:rPr>
        <w:lastRenderedPageBreak/>
        <w:t>引用标准名录</w:t>
      </w:r>
      <w:bookmarkEnd w:id="214"/>
      <w:bookmarkEnd w:id="215"/>
      <w:bookmarkEnd w:id="216"/>
    </w:p>
    <w:p w14:paraId="278092F9" w14:textId="77777777" w:rsidR="002B0AC8" w:rsidRPr="00D847B9" w:rsidRDefault="002B0AC8">
      <w:pPr>
        <w:spacing w:line="480" w:lineRule="exact"/>
        <w:ind w:right="26" w:firstLineChars="300" w:firstLine="720"/>
        <w:rPr>
          <w:rFonts w:ascii="Times New Roman" w:eastAsia="宋体" w:hAnsi="Times New Roman" w:cs="Times New Roman"/>
          <w:sz w:val="24"/>
          <w:szCs w:val="24"/>
        </w:rPr>
      </w:pPr>
    </w:p>
    <w:p w14:paraId="0A931D39" w14:textId="77777777" w:rsidR="002B0AC8" w:rsidRPr="00D847B9" w:rsidRDefault="008611B0">
      <w:pPr>
        <w:snapToGrid w:val="0"/>
        <w:spacing w:line="360" w:lineRule="auto"/>
        <w:ind w:firstLineChars="200" w:firstLine="480"/>
        <w:jc w:val="left"/>
        <w:rPr>
          <w:rFonts w:ascii="Times New Roman" w:eastAsia="宋体" w:hAnsi="Times New Roman" w:cs="Times New Roman"/>
          <w:sz w:val="24"/>
          <w:szCs w:val="24"/>
        </w:rPr>
      </w:pPr>
      <w:r w:rsidRPr="00D847B9">
        <w:rPr>
          <w:rFonts w:ascii="Times New Roman" w:eastAsia="宋体" w:hAnsi="Times New Roman" w:cs="宋体" w:hint="eastAsia"/>
          <w:sz w:val="24"/>
          <w:szCs w:val="24"/>
        </w:rPr>
        <w:t>《建筑地基基础设计规范》</w:t>
      </w:r>
      <w:r w:rsidRPr="00D847B9">
        <w:rPr>
          <w:rFonts w:ascii="Times New Roman" w:eastAsia="宋体" w:hAnsi="Times New Roman" w:cs="Times New Roman"/>
          <w:sz w:val="24"/>
          <w:szCs w:val="24"/>
        </w:rPr>
        <w:t>GB 50007</w:t>
      </w:r>
    </w:p>
    <w:p w14:paraId="48D4C11D" w14:textId="77777777" w:rsidR="002B0AC8" w:rsidRPr="00D847B9" w:rsidRDefault="008611B0">
      <w:pPr>
        <w:snapToGrid w:val="0"/>
        <w:spacing w:line="360" w:lineRule="auto"/>
        <w:ind w:firstLineChars="200" w:firstLine="480"/>
        <w:jc w:val="left"/>
        <w:rPr>
          <w:rFonts w:ascii="Times New Roman" w:eastAsia="宋体" w:hAnsi="Times New Roman" w:cs="Times New Roman"/>
          <w:sz w:val="24"/>
          <w:szCs w:val="24"/>
        </w:rPr>
      </w:pPr>
      <w:r w:rsidRPr="00D847B9">
        <w:rPr>
          <w:rFonts w:ascii="Times New Roman" w:eastAsia="宋体" w:hAnsi="Times New Roman" w:cs="宋体" w:hint="eastAsia"/>
          <w:sz w:val="24"/>
          <w:szCs w:val="24"/>
        </w:rPr>
        <w:t>《岩土工程勘察规范》</w:t>
      </w:r>
      <w:r w:rsidRPr="00D847B9">
        <w:rPr>
          <w:rFonts w:ascii="Times New Roman" w:eastAsia="宋体" w:hAnsi="Times New Roman" w:cs="Times New Roman"/>
          <w:sz w:val="24"/>
          <w:szCs w:val="24"/>
        </w:rPr>
        <w:t>GB 50021</w:t>
      </w:r>
    </w:p>
    <w:p w14:paraId="25015239" w14:textId="6DC0CEB5" w:rsidR="002B0AC8" w:rsidRPr="00D847B9" w:rsidRDefault="008611B0">
      <w:pPr>
        <w:snapToGrid w:val="0"/>
        <w:spacing w:line="360" w:lineRule="auto"/>
        <w:ind w:firstLineChars="200" w:firstLine="480"/>
        <w:jc w:val="left"/>
        <w:rPr>
          <w:rFonts w:ascii="Times New Roman" w:eastAsia="宋体" w:hAnsi="Times New Roman" w:cs="Times New Roman"/>
          <w:sz w:val="24"/>
          <w:szCs w:val="24"/>
        </w:rPr>
      </w:pPr>
      <w:r w:rsidRPr="00D847B9">
        <w:rPr>
          <w:rFonts w:ascii="Times New Roman" w:eastAsia="宋体" w:hAnsi="Times New Roman" w:cs="宋体" w:hint="eastAsia"/>
          <w:sz w:val="24"/>
          <w:szCs w:val="24"/>
        </w:rPr>
        <w:t>《建筑地基基础工程施工质量验收规范》</w:t>
      </w:r>
      <w:r w:rsidRPr="00D847B9">
        <w:rPr>
          <w:rFonts w:ascii="Times New Roman" w:eastAsia="宋体" w:hAnsi="Times New Roman" w:cs="Times New Roman"/>
          <w:sz w:val="24"/>
          <w:szCs w:val="24"/>
        </w:rPr>
        <w:t>GB 50202</w:t>
      </w:r>
    </w:p>
    <w:p w14:paraId="18C6ED91" w14:textId="74FB3D52" w:rsidR="00D01C1E" w:rsidRPr="00D847B9" w:rsidRDefault="00D01C1E" w:rsidP="00D01C1E">
      <w:pPr>
        <w:snapToGrid w:val="0"/>
        <w:spacing w:line="360" w:lineRule="auto"/>
        <w:ind w:firstLineChars="200" w:firstLine="480"/>
        <w:jc w:val="left"/>
        <w:rPr>
          <w:rFonts w:ascii="Times New Roman" w:eastAsia="宋体" w:hAnsi="Times New Roman" w:cs="Times New Roman"/>
          <w:sz w:val="24"/>
          <w:szCs w:val="24"/>
        </w:rPr>
      </w:pPr>
      <w:r w:rsidRPr="00D847B9">
        <w:rPr>
          <w:rFonts w:ascii="Times New Roman" w:eastAsia="宋体" w:hAnsi="Times New Roman" w:cs="宋体" w:hint="eastAsia"/>
          <w:sz w:val="24"/>
          <w:szCs w:val="24"/>
        </w:rPr>
        <w:t>《建筑工程施工质量验收统一标准》</w:t>
      </w:r>
      <w:r w:rsidRPr="00D847B9">
        <w:rPr>
          <w:rFonts w:ascii="Times New Roman" w:eastAsia="宋体" w:hAnsi="Times New Roman" w:cs="Times New Roman"/>
          <w:sz w:val="24"/>
          <w:szCs w:val="24"/>
        </w:rPr>
        <w:t>GB 50300</w:t>
      </w:r>
    </w:p>
    <w:p w14:paraId="3EBC22A2" w14:textId="77777777" w:rsidR="002B0AC8" w:rsidRPr="00D847B9" w:rsidRDefault="008611B0">
      <w:pPr>
        <w:snapToGrid w:val="0"/>
        <w:spacing w:line="360" w:lineRule="auto"/>
        <w:ind w:firstLineChars="200" w:firstLine="480"/>
        <w:jc w:val="left"/>
        <w:rPr>
          <w:rFonts w:ascii="Times New Roman" w:eastAsia="宋体" w:hAnsi="Times New Roman" w:cs="Times New Roman"/>
          <w:sz w:val="24"/>
          <w:szCs w:val="24"/>
        </w:rPr>
      </w:pPr>
      <w:r w:rsidRPr="00D847B9">
        <w:rPr>
          <w:rFonts w:ascii="Times New Roman" w:eastAsia="宋体" w:hAnsi="Times New Roman" w:cs="宋体" w:hint="eastAsia"/>
          <w:sz w:val="24"/>
          <w:szCs w:val="24"/>
        </w:rPr>
        <w:t>《建筑地基基础工程施工规范》</w:t>
      </w:r>
      <w:r w:rsidRPr="00D847B9">
        <w:rPr>
          <w:rFonts w:ascii="Times New Roman" w:eastAsia="宋体" w:hAnsi="Times New Roman" w:cs="Times New Roman"/>
          <w:sz w:val="24"/>
          <w:szCs w:val="24"/>
        </w:rPr>
        <w:t>GB 51004</w:t>
      </w:r>
    </w:p>
    <w:p w14:paraId="7EAAB02D" w14:textId="77777777" w:rsidR="002B0AC8" w:rsidRPr="00D847B9" w:rsidRDefault="008611B0">
      <w:pPr>
        <w:snapToGrid w:val="0"/>
        <w:spacing w:line="360" w:lineRule="auto"/>
        <w:ind w:firstLineChars="200" w:firstLine="480"/>
        <w:jc w:val="left"/>
        <w:rPr>
          <w:rFonts w:ascii="Times New Roman" w:eastAsia="宋体" w:hAnsi="Times New Roman" w:cs="Times New Roman"/>
          <w:sz w:val="24"/>
          <w:szCs w:val="24"/>
        </w:rPr>
      </w:pPr>
      <w:r w:rsidRPr="00D847B9">
        <w:rPr>
          <w:rFonts w:ascii="Times New Roman" w:eastAsia="宋体" w:hAnsi="Times New Roman" w:cs="宋体" w:hint="eastAsia"/>
          <w:sz w:val="24"/>
          <w:szCs w:val="24"/>
        </w:rPr>
        <w:t>《建筑桩基技术规范》</w:t>
      </w:r>
      <w:r w:rsidRPr="00D847B9">
        <w:rPr>
          <w:rFonts w:ascii="Times New Roman" w:eastAsia="宋体" w:hAnsi="Times New Roman" w:cs="Times New Roman"/>
          <w:sz w:val="24"/>
          <w:szCs w:val="24"/>
        </w:rPr>
        <w:t>JGJ 94</w:t>
      </w:r>
    </w:p>
    <w:p w14:paraId="7535B417" w14:textId="77777777" w:rsidR="002B0AC8" w:rsidRPr="00D847B9" w:rsidRDefault="008611B0">
      <w:pPr>
        <w:snapToGrid w:val="0"/>
        <w:spacing w:line="360" w:lineRule="auto"/>
        <w:ind w:firstLineChars="200" w:firstLine="480"/>
        <w:jc w:val="left"/>
        <w:rPr>
          <w:rFonts w:ascii="Times New Roman" w:eastAsia="宋体" w:hAnsi="Times New Roman" w:cs="Times New Roman"/>
          <w:sz w:val="24"/>
          <w:szCs w:val="24"/>
        </w:rPr>
      </w:pPr>
      <w:r w:rsidRPr="00D847B9">
        <w:rPr>
          <w:rFonts w:ascii="Times New Roman" w:eastAsia="宋体" w:hAnsi="Times New Roman" w:cs="宋体" w:hint="eastAsia"/>
          <w:sz w:val="24"/>
          <w:szCs w:val="24"/>
        </w:rPr>
        <w:t>《建筑基桩检测规范》</w:t>
      </w:r>
      <w:r w:rsidRPr="00D847B9">
        <w:rPr>
          <w:rFonts w:ascii="Times New Roman" w:eastAsia="宋体" w:hAnsi="Times New Roman" w:cs="Times New Roman"/>
          <w:sz w:val="24"/>
          <w:szCs w:val="24"/>
        </w:rPr>
        <w:t>JGJ 106</w:t>
      </w:r>
    </w:p>
    <w:p w14:paraId="284ADF67" w14:textId="77777777" w:rsidR="002B0AC8" w:rsidRPr="00D847B9" w:rsidRDefault="008611B0">
      <w:pPr>
        <w:snapToGrid w:val="0"/>
        <w:spacing w:line="360" w:lineRule="auto"/>
        <w:ind w:firstLineChars="200" w:firstLine="480"/>
        <w:jc w:val="left"/>
        <w:rPr>
          <w:rFonts w:ascii="Times New Roman" w:eastAsia="宋体" w:hAnsi="Times New Roman" w:cs="Times New Roman"/>
          <w:sz w:val="24"/>
          <w:szCs w:val="24"/>
        </w:rPr>
      </w:pPr>
      <w:r w:rsidRPr="00D847B9">
        <w:rPr>
          <w:rFonts w:ascii="Times New Roman" w:eastAsia="宋体" w:hAnsi="Times New Roman" w:cs="宋体" w:hint="eastAsia"/>
          <w:sz w:val="24"/>
          <w:szCs w:val="24"/>
        </w:rPr>
        <w:t>《挤扩支盘灌注桩技术规程》</w:t>
      </w:r>
      <w:r w:rsidRPr="00D847B9">
        <w:rPr>
          <w:rFonts w:ascii="Times New Roman" w:eastAsia="宋体" w:hAnsi="Times New Roman" w:cs="Times New Roman"/>
          <w:sz w:val="24"/>
          <w:szCs w:val="24"/>
        </w:rPr>
        <w:t>CECS 192</w:t>
      </w:r>
    </w:p>
    <w:p w14:paraId="3642EB58" w14:textId="77777777" w:rsidR="002B0AC8" w:rsidRDefault="002B0AC8">
      <w:pPr>
        <w:adjustRightInd w:val="0"/>
        <w:snapToGrid w:val="0"/>
        <w:spacing w:line="336" w:lineRule="auto"/>
        <w:rPr>
          <w:rFonts w:ascii="Times New Roman" w:eastAsia="宋体" w:hAnsi="Times New Roman" w:cs="Times New Roman"/>
          <w:sz w:val="24"/>
          <w:szCs w:val="24"/>
        </w:rPr>
      </w:pPr>
    </w:p>
    <w:p w14:paraId="28093E7C" w14:textId="77777777" w:rsidR="00703E3A" w:rsidRDefault="00703E3A">
      <w:pPr>
        <w:adjustRightInd w:val="0"/>
        <w:snapToGrid w:val="0"/>
        <w:spacing w:line="336" w:lineRule="auto"/>
        <w:rPr>
          <w:rFonts w:ascii="Times New Roman" w:eastAsia="宋体" w:hAnsi="Times New Roman" w:cs="Times New Roman"/>
          <w:sz w:val="24"/>
          <w:szCs w:val="24"/>
        </w:rPr>
      </w:pPr>
    </w:p>
    <w:p w14:paraId="2209F041" w14:textId="77777777" w:rsidR="00703E3A" w:rsidRDefault="00703E3A">
      <w:pPr>
        <w:adjustRightInd w:val="0"/>
        <w:snapToGrid w:val="0"/>
        <w:spacing w:line="336" w:lineRule="auto"/>
        <w:rPr>
          <w:rFonts w:ascii="Times New Roman" w:eastAsia="宋体" w:hAnsi="Times New Roman" w:cs="Times New Roman"/>
          <w:sz w:val="24"/>
          <w:szCs w:val="24"/>
        </w:rPr>
      </w:pPr>
    </w:p>
    <w:p w14:paraId="7252AECC" w14:textId="77777777" w:rsidR="00703E3A" w:rsidRDefault="00703E3A">
      <w:pPr>
        <w:adjustRightInd w:val="0"/>
        <w:snapToGrid w:val="0"/>
        <w:spacing w:line="336" w:lineRule="auto"/>
        <w:rPr>
          <w:rFonts w:ascii="Times New Roman" w:eastAsia="宋体" w:hAnsi="Times New Roman" w:cs="Times New Roman"/>
          <w:sz w:val="24"/>
          <w:szCs w:val="24"/>
        </w:rPr>
        <w:sectPr w:rsidR="00703E3A">
          <w:pgSz w:w="11907" w:h="16840"/>
          <w:pgMar w:top="1440" w:right="1797" w:bottom="1440" w:left="1797" w:header="1418" w:footer="1418" w:gutter="0"/>
          <w:cols w:space="720"/>
          <w:docGrid w:linePitch="312"/>
        </w:sectPr>
      </w:pPr>
    </w:p>
    <w:p w14:paraId="1121B500" w14:textId="77777777" w:rsidR="00703E3A" w:rsidRDefault="00703E3A">
      <w:pPr>
        <w:adjustRightInd w:val="0"/>
        <w:snapToGrid w:val="0"/>
        <w:spacing w:line="336" w:lineRule="auto"/>
        <w:rPr>
          <w:rFonts w:ascii="Times New Roman" w:eastAsia="宋体" w:hAnsi="Times New Roman" w:cs="Times New Roman"/>
          <w:sz w:val="24"/>
          <w:szCs w:val="24"/>
        </w:rPr>
      </w:pPr>
    </w:p>
    <w:p w14:paraId="363A71E5" w14:textId="77777777" w:rsidR="00703E3A" w:rsidRDefault="00703E3A">
      <w:pPr>
        <w:adjustRightInd w:val="0"/>
        <w:snapToGrid w:val="0"/>
        <w:spacing w:line="336" w:lineRule="auto"/>
        <w:rPr>
          <w:rFonts w:ascii="Times New Roman" w:eastAsia="宋体" w:hAnsi="Times New Roman" w:cs="Times New Roman"/>
          <w:sz w:val="24"/>
          <w:szCs w:val="24"/>
        </w:rPr>
      </w:pPr>
    </w:p>
    <w:p w14:paraId="16938637" w14:textId="55298E06" w:rsidR="00703E3A" w:rsidRPr="00D847B9" w:rsidRDefault="00703E3A">
      <w:pPr>
        <w:adjustRightInd w:val="0"/>
        <w:snapToGrid w:val="0"/>
        <w:spacing w:line="336" w:lineRule="auto"/>
        <w:rPr>
          <w:rFonts w:ascii="Times New Roman" w:eastAsia="宋体" w:hAnsi="Times New Roman" w:cs="Times New Roman"/>
          <w:sz w:val="24"/>
          <w:szCs w:val="24"/>
        </w:rPr>
        <w:sectPr w:rsidR="00703E3A" w:rsidRPr="00D847B9">
          <w:pgSz w:w="11907" w:h="16840"/>
          <w:pgMar w:top="1440" w:right="1797" w:bottom="1440" w:left="1797" w:header="1418" w:footer="1418" w:gutter="0"/>
          <w:cols w:space="720"/>
          <w:docGrid w:linePitch="312"/>
        </w:sectPr>
      </w:pPr>
    </w:p>
    <w:p w14:paraId="34909844" w14:textId="77777777" w:rsidR="002B0AC8" w:rsidRPr="00D847B9" w:rsidRDefault="002B0AC8">
      <w:pPr>
        <w:snapToGrid w:val="0"/>
        <w:spacing w:line="360" w:lineRule="auto"/>
        <w:ind w:firstLineChars="200" w:firstLine="420"/>
        <w:jc w:val="center"/>
        <w:rPr>
          <w:rFonts w:ascii="Times New Roman" w:eastAsia="宋体" w:hAnsi="Times New Roman" w:cs="Times New Roman"/>
        </w:rPr>
      </w:pPr>
    </w:p>
    <w:p w14:paraId="2A2E2998" w14:textId="25ACCC39" w:rsidR="002B0AC8" w:rsidRPr="00D847B9" w:rsidRDefault="002B0AC8">
      <w:pPr>
        <w:snapToGrid w:val="0"/>
        <w:spacing w:line="360" w:lineRule="auto"/>
        <w:ind w:firstLineChars="200" w:firstLine="420"/>
        <w:jc w:val="center"/>
        <w:rPr>
          <w:rFonts w:ascii="Times New Roman" w:eastAsia="宋体" w:hAnsi="Times New Roman" w:cs="Times New Roman"/>
        </w:rPr>
      </w:pPr>
    </w:p>
    <w:p w14:paraId="71237E5F" w14:textId="77777777" w:rsidR="00486897" w:rsidRPr="00D847B9" w:rsidRDefault="00486897">
      <w:pPr>
        <w:snapToGrid w:val="0"/>
        <w:spacing w:line="360" w:lineRule="auto"/>
        <w:ind w:firstLineChars="200" w:firstLine="420"/>
        <w:jc w:val="center"/>
        <w:rPr>
          <w:rFonts w:ascii="Times New Roman" w:eastAsia="宋体" w:hAnsi="Times New Roman" w:cs="Times New Roman"/>
        </w:rPr>
      </w:pPr>
    </w:p>
    <w:p w14:paraId="47FE6B3C" w14:textId="77777777" w:rsidR="002B0AC8" w:rsidRPr="00D847B9" w:rsidRDefault="002B0AC8">
      <w:pPr>
        <w:snapToGrid w:val="0"/>
        <w:spacing w:line="360" w:lineRule="auto"/>
        <w:ind w:firstLineChars="200" w:firstLine="420"/>
        <w:jc w:val="center"/>
        <w:rPr>
          <w:rFonts w:ascii="Times New Roman" w:eastAsia="宋体" w:hAnsi="Times New Roman" w:cs="Times New Roman"/>
        </w:rPr>
      </w:pPr>
    </w:p>
    <w:p w14:paraId="0664AD6C" w14:textId="77777777" w:rsidR="002B0AC8" w:rsidRPr="00D847B9" w:rsidRDefault="002B0AC8">
      <w:pPr>
        <w:snapToGrid w:val="0"/>
        <w:spacing w:line="360" w:lineRule="auto"/>
        <w:ind w:firstLineChars="200" w:firstLine="420"/>
        <w:jc w:val="center"/>
        <w:rPr>
          <w:rFonts w:ascii="Times New Roman" w:eastAsia="宋体" w:hAnsi="Times New Roman" w:cs="Times New Roman"/>
        </w:rPr>
      </w:pPr>
    </w:p>
    <w:p w14:paraId="5F5DCCCB" w14:textId="29CD9227" w:rsidR="002B0AC8" w:rsidRPr="008168C1" w:rsidRDefault="008611B0">
      <w:pPr>
        <w:jc w:val="center"/>
        <w:rPr>
          <w:rFonts w:ascii="Times New Roman" w:eastAsia="宋体" w:hAnsi="Times New Roman"/>
          <w:sz w:val="36"/>
          <w:szCs w:val="36"/>
        </w:rPr>
      </w:pPr>
      <w:r w:rsidRPr="008168C1">
        <w:rPr>
          <w:rFonts w:ascii="Times New Roman" w:eastAsia="宋体" w:hAnsi="Times New Roman" w:hint="eastAsia"/>
          <w:sz w:val="36"/>
          <w:szCs w:val="36"/>
        </w:rPr>
        <w:t>中国工程建设标准化协会标准</w:t>
      </w:r>
    </w:p>
    <w:p w14:paraId="52A556AA" w14:textId="77777777" w:rsidR="00F97ACE" w:rsidRPr="00F97ACE" w:rsidRDefault="00F97ACE" w:rsidP="00F97ACE">
      <w:pPr>
        <w:snapToGrid w:val="0"/>
        <w:spacing w:line="360" w:lineRule="auto"/>
        <w:ind w:firstLineChars="200" w:firstLine="640"/>
        <w:jc w:val="center"/>
        <w:rPr>
          <w:rFonts w:ascii="Times New Roman" w:eastAsia="宋体" w:hAnsi="Times New Roman" w:cs="Times New Roman"/>
          <w:sz w:val="32"/>
          <w:szCs w:val="32"/>
        </w:rPr>
      </w:pPr>
    </w:p>
    <w:p w14:paraId="2BFAA741" w14:textId="77777777" w:rsidR="00F97ACE" w:rsidRPr="00F97ACE" w:rsidRDefault="00F97ACE" w:rsidP="00F97ACE">
      <w:pPr>
        <w:snapToGrid w:val="0"/>
        <w:spacing w:line="360" w:lineRule="auto"/>
        <w:ind w:firstLineChars="200" w:firstLine="640"/>
        <w:jc w:val="center"/>
        <w:rPr>
          <w:rFonts w:ascii="Times New Roman" w:eastAsia="宋体" w:hAnsi="Times New Roman" w:cs="Times New Roman"/>
          <w:sz w:val="32"/>
          <w:szCs w:val="32"/>
        </w:rPr>
      </w:pPr>
    </w:p>
    <w:p w14:paraId="3B829BD8" w14:textId="77777777" w:rsidR="002B0AC8" w:rsidRPr="008168C1" w:rsidRDefault="008611B0">
      <w:pPr>
        <w:jc w:val="center"/>
        <w:rPr>
          <w:rFonts w:ascii="Times New Roman" w:eastAsia="宋体" w:hAnsi="Times New Roman"/>
          <w:sz w:val="44"/>
          <w:szCs w:val="44"/>
        </w:rPr>
      </w:pPr>
      <w:r w:rsidRPr="008168C1">
        <w:rPr>
          <w:rFonts w:ascii="Times New Roman" w:eastAsia="宋体" w:hAnsi="Times New Roman" w:hint="eastAsia"/>
          <w:sz w:val="44"/>
          <w:szCs w:val="44"/>
        </w:rPr>
        <w:t>挤扩支盘灌注桩检测标准</w:t>
      </w:r>
    </w:p>
    <w:p w14:paraId="66D1E212" w14:textId="77777777" w:rsidR="00F97ACE" w:rsidRPr="00D847B9" w:rsidRDefault="00F97ACE" w:rsidP="00F97ACE">
      <w:pPr>
        <w:snapToGrid w:val="0"/>
        <w:spacing w:line="360" w:lineRule="auto"/>
        <w:ind w:firstLineChars="200" w:firstLine="420"/>
        <w:jc w:val="center"/>
        <w:rPr>
          <w:rFonts w:ascii="Times New Roman" w:eastAsia="宋体" w:hAnsi="Times New Roman" w:cs="Times New Roman"/>
        </w:rPr>
      </w:pPr>
    </w:p>
    <w:p w14:paraId="417040C7" w14:textId="77777777" w:rsidR="00266ED8" w:rsidRPr="00F97ACE" w:rsidRDefault="00266ED8" w:rsidP="00F97ACE">
      <w:pPr>
        <w:snapToGrid w:val="0"/>
        <w:spacing w:line="360" w:lineRule="auto"/>
        <w:ind w:firstLineChars="200" w:firstLine="420"/>
        <w:jc w:val="center"/>
        <w:rPr>
          <w:rFonts w:ascii="Times New Roman" w:eastAsia="宋体" w:hAnsi="Times New Roman" w:cs="Times New Roman"/>
        </w:rPr>
      </w:pPr>
    </w:p>
    <w:p w14:paraId="7B609869" w14:textId="68515AA7" w:rsidR="002B0AC8" w:rsidRPr="00D847B9" w:rsidRDefault="008611B0">
      <w:pPr>
        <w:jc w:val="center"/>
        <w:rPr>
          <w:rFonts w:ascii="Times New Roman" w:eastAsia="宋体" w:hAnsi="Times New Roman"/>
          <w:b/>
          <w:bCs/>
          <w:sz w:val="30"/>
        </w:rPr>
      </w:pPr>
      <w:r w:rsidRPr="00D847B9">
        <w:rPr>
          <w:rFonts w:ascii="Times New Roman" w:eastAsia="宋体" w:hAnsi="Times New Roman" w:hint="eastAsia"/>
          <w:b/>
          <w:bCs/>
          <w:sz w:val="30"/>
        </w:rPr>
        <w:t>CECS</w:t>
      </w:r>
      <w:r w:rsidRPr="00D847B9">
        <w:rPr>
          <w:rFonts w:ascii="Times New Roman" w:eastAsia="宋体" w:hAnsi="Times New Roman"/>
          <w:b/>
          <w:bCs/>
          <w:sz w:val="30"/>
        </w:rPr>
        <w:t xml:space="preserve"> XXX</w:t>
      </w:r>
      <w:r w:rsidR="008168C1">
        <w:rPr>
          <w:rFonts w:ascii="Times New Roman" w:eastAsia="宋体" w:hAnsi="Times New Roman" w:hint="eastAsia"/>
          <w:b/>
          <w:bCs/>
          <w:sz w:val="30"/>
        </w:rPr>
        <w:t>-</w:t>
      </w:r>
      <w:r w:rsidRPr="00D847B9">
        <w:rPr>
          <w:rFonts w:ascii="Times New Roman" w:eastAsia="宋体" w:hAnsi="Times New Roman" w:hint="eastAsia"/>
          <w:b/>
          <w:bCs/>
          <w:sz w:val="30"/>
        </w:rPr>
        <w:t>20</w:t>
      </w:r>
      <w:r w:rsidRPr="00D847B9">
        <w:rPr>
          <w:rFonts w:ascii="Times New Roman" w:eastAsia="宋体" w:hAnsi="Times New Roman"/>
          <w:b/>
          <w:bCs/>
          <w:sz w:val="30"/>
        </w:rPr>
        <w:t>2X</w:t>
      </w:r>
    </w:p>
    <w:p w14:paraId="3B59FBD2" w14:textId="77777777" w:rsidR="00002926" w:rsidRPr="00D847B9" w:rsidRDefault="00002926">
      <w:pPr>
        <w:jc w:val="center"/>
        <w:rPr>
          <w:rFonts w:ascii="Times New Roman" w:eastAsia="宋体" w:hAnsi="Times New Roman"/>
          <w:b/>
          <w:bCs/>
          <w:sz w:val="30"/>
        </w:rPr>
      </w:pPr>
    </w:p>
    <w:p w14:paraId="43C3FB2A" w14:textId="001651EF" w:rsidR="002B0AC8" w:rsidRPr="008168C1" w:rsidRDefault="008611B0" w:rsidP="00356629">
      <w:pPr>
        <w:pStyle w:val="1"/>
        <w:adjustRightInd w:val="0"/>
        <w:snapToGrid w:val="0"/>
        <w:spacing w:beforeLines="100" w:before="240" w:after="0" w:line="480" w:lineRule="auto"/>
        <w:jc w:val="center"/>
        <w:rPr>
          <w:rFonts w:ascii="Times New Roman" w:hAnsi="Times New Roman" w:cs="宋体"/>
          <w:b w:val="0"/>
          <w:bCs w:val="0"/>
          <w:sz w:val="36"/>
          <w:szCs w:val="36"/>
        </w:rPr>
      </w:pPr>
      <w:bookmarkStart w:id="217" w:name="_条文说明"/>
      <w:bookmarkStart w:id="218" w:name="_Toc120803051"/>
      <w:bookmarkEnd w:id="217"/>
      <w:r w:rsidRPr="008168C1">
        <w:rPr>
          <w:rFonts w:ascii="Times New Roman" w:hAnsi="Times New Roman" w:cs="宋体" w:hint="eastAsia"/>
          <w:b w:val="0"/>
          <w:bCs w:val="0"/>
          <w:sz w:val="36"/>
          <w:szCs w:val="36"/>
        </w:rPr>
        <w:t>条</w:t>
      </w:r>
      <w:r w:rsidR="008168C1">
        <w:rPr>
          <w:rFonts w:ascii="Times New Roman" w:hAnsi="Times New Roman" w:cs="宋体" w:hint="eastAsia"/>
          <w:b w:val="0"/>
          <w:bCs w:val="0"/>
          <w:sz w:val="36"/>
          <w:szCs w:val="36"/>
        </w:rPr>
        <w:t xml:space="preserve"> </w:t>
      </w:r>
      <w:r w:rsidRPr="008168C1">
        <w:rPr>
          <w:rFonts w:ascii="Times New Roman" w:hAnsi="Times New Roman" w:cs="宋体" w:hint="eastAsia"/>
          <w:b w:val="0"/>
          <w:bCs w:val="0"/>
          <w:sz w:val="36"/>
          <w:szCs w:val="36"/>
        </w:rPr>
        <w:t>文</w:t>
      </w:r>
      <w:r w:rsidR="008168C1">
        <w:rPr>
          <w:rFonts w:ascii="Times New Roman" w:hAnsi="Times New Roman" w:cs="宋体" w:hint="eastAsia"/>
          <w:b w:val="0"/>
          <w:bCs w:val="0"/>
          <w:sz w:val="36"/>
          <w:szCs w:val="36"/>
        </w:rPr>
        <w:t xml:space="preserve"> </w:t>
      </w:r>
      <w:r w:rsidRPr="008168C1">
        <w:rPr>
          <w:rFonts w:ascii="Times New Roman" w:hAnsi="Times New Roman" w:cs="宋体" w:hint="eastAsia"/>
          <w:b w:val="0"/>
          <w:bCs w:val="0"/>
          <w:sz w:val="36"/>
          <w:szCs w:val="36"/>
        </w:rPr>
        <w:t>说</w:t>
      </w:r>
      <w:r w:rsidR="008168C1">
        <w:rPr>
          <w:rFonts w:ascii="Times New Roman" w:hAnsi="Times New Roman" w:cs="宋体" w:hint="eastAsia"/>
          <w:b w:val="0"/>
          <w:bCs w:val="0"/>
          <w:sz w:val="36"/>
          <w:szCs w:val="36"/>
        </w:rPr>
        <w:t xml:space="preserve"> </w:t>
      </w:r>
      <w:r w:rsidRPr="008168C1">
        <w:rPr>
          <w:rFonts w:ascii="Times New Roman" w:hAnsi="Times New Roman" w:cs="宋体" w:hint="eastAsia"/>
          <w:b w:val="0"/>
          <w:bCs w:val="0"/>
          <w:sz w:val="36"/>
          <w:szCs w:val="36"/>
        </w:rPr>
        <w:t>明</w:t>
      </w:r>
      <w:bookmarkEnd w:id="218"/>
    </w:p>
    <w:p w14:paraId="7B301F60" w14:textId="77777777" w:rsidR="00703E3A" w:rsidRDefault="00703E3A">
      <w:pPr>
        <w:snapToGrid w:val="0"/>
        <w:spacing w:line="360" w:lineRule="auto"/>
        <w:ind w:firstLineChars="200" w:firstLine="420"/>
        <w:jc w:val="center"/>
        <w:rPr>
          <w:rFonts w:ascii="Times New Roman" w:eastAsia="宋体" w:hAnsi="Times New Roman" w:cs="Times New Roman"/>
        </w:rPr>
        <w:sectPr w:rsidR="00703E3A">
          <w:pgSz w:w="11907" w:h="16840"/>
          <w:pgMar w:top="1440" w:right="1797" w:bottom="1440" w:left="1797" w:header="1418" w:footer="1418" w:gutter="0"/>
          <w:cols w:space="720"/>
          <w:docGrid w:linePitch="312"/>
        </w:sectPr>
      </w:pPr>
    </w:p>
    <w:p w14:paraId="50876062" w14:textId="0030A721" w:rsidR="002B0AC8" w:rsidRDefault="002B0AC8">
      <w:pPr>
        <w:snapToGrid w:val="0"/>
        <w:spacing w:line="360" w:lineRule="auto"/>
        <w:ind w:firstLineChars="200" w:firstLine="420"/>
        <w:jc w:val="center"/>
        <w:rPr>
          <w:rFonts w:ascii="Times New Roman" w:eastAsia="宋体" w:hAnsi="Times New Roman" w:cs="Times New Roman"/>
        </w:rPr>
      </w:pPr>
    </w:p>
    <w:p w14:paraId="65885D33" w14:textId="5058DF0B" w:rsidR="00703E3A" w:rsidRDefault="00703E3A">
      <w:pPr>
        <w:snapToGrid w:val="0"/>
        <w:spacing w:line="360" w:lineRule="auto"/>
        <w:ind w:firstLineChars="200" w:firstLine="420"/>
        <w:jc w:val="center"/>
        <w:rPr>
          <w:rFonts w:ascii="Times New Roman" w:eastAsia="宋体" w:hAnsi="Times New Roman" w:cs="Times New Roman"/>
        </w:rPr>
      </w:pPr>
    </w:p>
    <w:p w14:paraId="7C718DFF" w14:textId="77777777" w:rsidR="00B71928" w:rsidRPr="00D847B9" w:rsidRDefault="00B71928">
      <w:pPr>
        <w:snapToGrid w:val="0"/>
        <w:spacing w:line="360" w:lineRule="auto"/>
        <w:ind w:firstLineChars="200" w:firstLine="420"/>
        <w:jc w:val="center"/>
        <w:rPr>
          <w:rFonts w:ascii="Times New Roman" w:eastAsia="宋体" w:hAnsi="Times New Roman" w:cs="Times New Roman"/>
        </w:rPr>
      </w:pPr>
    </w:p>
    <w:p w14:paraId="26AC2D9E" w14:textId="7B211F71" w:rsidR="00486897" w:rsidRDefault="00486897">
      <w:pPr>
        <w:snapToGrid w:val="0"/>
        <w:spacing w:line="360" w:lineRule="auto"/>
        <w:ind w:firstLineChars="200" w:firstLine="420"/>
        <w:jc w:val="center"/>
        <w:rPr>
          <w:rFonts w:ascii="Times New Roman" w:eastAsia="宋体" w:hAnsi="Times New Roman" w:cs="Times New Roman"/>
        </w:rPr>
      </w:pPr>
    </w:p>
    <w:p w14:paraId="40C03C4B" w14:textId="3F7E1BDE" w:rsidR="00B71928" w:rsidRDefault="00B71928">
      <w:pPr>
        <w:snapToGrid w:val="0"/>
        <w:spacing w:line="360" w:lineRule="auto"/>
        <w:ind w:firstLineChars="200" w:firstLine="420"/>
        <w:jc w:val="center"/>
        <w:rPr>
          <w:rFonts w:ascii="Times New Roman" w:eastAsia="宋体" w:hAnsi="Times New Roman" w:cs="Times New Roman"/>
        </w:rPr>
      </w:pPr>
    </w:p>
    <w:p w14:paraId="63FFE7DE" w14:textId="0C506419" w:rsidR="00B71928" w:rsidRDefault="00B71928">
      <w:pPr>
        <w:snapToGrid w:val="0"/>
        <w:spacing w:line="360" w:lineRule="auto"/>
        <w:ind w:firstLineChars="200" w:firstLine="420"/>
        <w:jc w:val="center"/>
        <w:rPr>
          <w:rFonts w:ascii="Times New Roman" w:eastAsia="宋体" w:hAnsi="Times New Roman" w:cs="Times New Roman"/>
        </w:rPr>
      </w:pPr>
    </w:p>
    <w:p w14:paraId="031CC00B" w14:textId="5D0BDE30" w:rsidR="00B71928" w:rsidRDefault="00B71928">
      <w:pPr>
        <w:snapToGrid w:val="0"/>
        <w:spacing w:line="360" w:lineRule="auto"/>
        <w:ind w:firstLineChars="200" w:firstLine="420"/>
        <w:jc w:val="center"/>
        <w:rPr>
          <w:rFonts w:ascii="Times New Roman" w:eastAsia="宋体" w:hAnsi="Times New Roman" w:cs="Times New Roman"/>
        </w:rPr>
      </w:pPr>
    </w:p>
    <w:p w14:paraId="2B57B94C" w14:textId="29837277" w:rsidR="00B71928" w:rsidRDefault="00B71928">
      <w:pPr>
        <w:snapToGrid w:val="0"/>
        <w:spacing w:line="360" w:lineRule="auto"/>
        <w:ind w:firstLineChars="200" w:firstLine="420"/>
        <w:jc w:val="center"/>
        <w:rPr>
          <w:rFonts w:ascii="Times New Roman" w:eastAsia="宋体" w:hAnsi="Times New Roman" w:cs="Times New Roman"/>
        </w:rPr>
      </w:pPr>
    </w:p>
    <w:p w14:paraId="32CB0ECE" w14:textId="1A50899B" w:rsidR="00B71928" w:rsidRDefault="00B71928">
      <w:pPr>
        <w:snapToGrid w:val="0"/>
        <w:spacing w:line="360" w:lineRule="auto"/>
        <w:ind w:firstLineChars="200" w:firstLine="420"/>
        <w:jc w:val="center"/>
        <w:rPr>
          <w:rFonts w:ascii="Times New Roman" w:eastAsia="宋体" w:hAnsi="Times New Roman" w:cs="Times New Roman"/>
        </w:rPr>
      </w:pPr>
    </w:p>
    <w:p w14:paraId="1EBBC42C" w14:textId="41CBDB8F" w:rsidR="00B71928" w:rsidRDefault="00B71928">
      <w:pPr>
        <w:snapToGrid w:val="0"/>
        <w:spacing w:line="360" w:lineRule="auto"/>
        <w:ind w:firstLineChars="200" w:firstLine="420"/>
        <w:jc w:val="center"/>
        <w:rPr>
          <w:rFonts w:ascii="Times New Roman" w:eastAsia="宋体" w:hAnsi="Times New Roman" w:cs="Times New Roman"/>
        </w:rPr>
      </w:pPr>
    </w:p>
    <w:p w14:paraId="44B2E2A0" w14:textId="52EA4D2D" w:rsidR="00B71928" w:rsidRDefault="00B71928">
      <w:pPr>
        <w:snapToGrid w:val="0"/>
        <w:spacing w:line="360" w:lineRule="auto"/>
        <w:ind w:firstLineChars="200" w:firstLine="420"/>
        <w:jc w:val="center"/>
        <w:rPr>
          <w:rFonts w:ascii="Times New Roman" w:eastAsia="宋体" w:hAnsi="Times New Roman" w:cs="Times New Roman"/>
        </w:rPr>
      </w:pPr>
    </w:p>
    <w:p w14:paraId="019F8D12" w14:textId="0C07A8CE" w:rsidR="00B71928" w:rsidRDefault="00B71928">
      <w:pPr>
        <w:snapToGrid w:val="0"/>
        <w:spacing w:line="360" w:lineRule="auto"/>
        <w:ind w:firstLineChars="200" w:firstLine="420"/>
        <w:jc w:val="center"/>
        <w:rPr>
          <w:rFonts w:ascii="Times New Roman" w:eastAsia="宋体" w:hAnsi="Times New Roman" w:cs="Times New Roman"/>
        </w:rPr>
      </w:pPr>
    </w:p>
    <w:p w14:paraId="1CE3A361" w14:textId="38AA75FC" w:rsidR="00B71928" w:rsidRDefault="00B71928">
      <w:pPr>
        <w:snapToGrid w:val="0"/>
        <w:spacing w:line="360" w:lineRule="auto"/>
        <w:ind w:firstLineChars="200" w:firstLine="420"/>
        <w:jc w:val="center"/>
        <w:rPr>
          <w:rFonts w:ascii="Times New Roman" w:eastAsia="宋体" w:hAnsi="Times New Roman" w:cs="Times New Roman"/>
        </w:rPr>
      </w:pPr>
    </w:p>
    <w:p w14:paraId="7E7D1EC2" w14:textId="31D0CD17" w:rsidR="00B71928" w:rsidRDefault="00B71928">
      <w:pPr>
        <w:snapToGrid w:val="0"/>
        <w:spacing w:line="360" w:lineRule="auto"/>
        <w:ind w:firstLineChars="200" w:firstLine="420"/>
        <w:jc w:val="center"/>
        <w:rPr>
          <w:rFonts w:ascii="Times New Roman" w:eastAsia="宋体" w:hAnsi="Times New Roman" w:cs="Times New Roman"/>
        </w:rPr>
      </w:pPr>
    </w:p>
    <w:p w14:paraId="3258BCCE" w14:textId="237112DA" w:rsidR="00B71928" w:rsidRDefault="00B71928">
      <w:pPr>
        <w:snapToGrid w:val="0"/>
        <w:spacing w:line="360" w:lineRule="auto"/>
        <w:ind w:firstLineChars="200" w:firstLine="420"/>
        <w:jc w:val="center"/>
        <w:rPr>
          <w:rFonts w:ascii="Times New Roman" w:eastAsia="宋体" w:hAnsi="Times New Roman" w:cs="Times New Roman"/>
        </w:rPr>
      </w:pPr>
    </w:p>
    <w:p w14:paraId="43ECF662" w14:textId="4BE4B430" w:rsidR="00B71928" w:rsidRDefault="00B71928">
      <w:pPr>
        <w:snapToGrid w:val="0"/>
        <w:spacing w:line="360" w:lineRule="auto"/>
        <w:ind w:firstLineChars="200" w:firstLine="420"/>
        <w:jc w:val="center"/>
        <w:rPr>
          <w:rFonts w:ascii="Times New Roman" w:eastAsia="宋体" w:hAnsi="Times New Roman" w:cs="Times New Roman"/>
        </w:rPr>
      </w:pPr>
    </w:p>
    <w:p w14:paraId="1FE181F0" w14:textId="79F21F27" w:rsidR="00B71928" w:rsidRDefault="00B71928">
      <w:pPr>
        <w:snapToGrid w:val="0"/>
        <w:spacing w:line="360" w:lineRule="auto"/>
        <w:ind w:firstLineChars="200" w:firstLine="420"/>
        <w:jc w:val="center"/>
        <w:rPr>
          <w:rFonts w:ascii="Times New Roman" w:eastAsia="宋体" w:hAnsi="Times New Roman" w:cs="Times New Roman"/>
        </w:rPr>
      </w:pPr>
    </w:p>
    <w:p w14:paraId="58A22675" w14:textId="2662E9A0" w:rsidR="00B71928" w:rsidRDefault="00B71928">
      <w:pPr>
        <w:snapToGrid w:val="0"/>
        <w:spacing w:line="360" w:lineRule="auto"/>
        <w:ind w:firstLineChars="200" w:firstLine="420"/>
        <w:jc w:val="center"/>
        <w:rPr>
          <w:rFonts w:ascii="Times New Roman" w:eastAsia="宋体" w:hAnsi="Times New Roman" w:cs="Times New Roman"/>
        </w:rPr>
      </w:pPr>
    </w:p>
    <w:p w14:paraId="3BA956B9" w14:textId="76134F59" w:rsidR="00B71928" w:rsidRDefault="00B71928">
      <w:pPr>
        <w:snapToGrid w:val="0"/>
        <w:spacing w:line="360" w:lineRule="auto"/>
        <w:ind w:firstLineChars="200" w:firstLine="420"/>
        <w:jc w:val="center"/>
        <w:rPr>
          <w:rFonts w:ascii="Times New Roman" w:eastAsia="宋体" w:hAnsi="Times New Roman" w:cs="Times New Roman"/>
        </w:rPr>
      </w:pPr>
    </w:p>
    <w:p w14:paraId="5DD7FCCC" w14:textId="7AADE89D" w:rsidR="00B71928" w:rsidRDefault="00B71928">
      <w:pPr>
        <w:snapToGrid w:val="0"/>
        <w:spacing w:line="360" w:lineRule="auto"/>
        <w:ind w:firstLineChars="200" w:firstLine="420"/>
        <w:jc w:val="center"/>
        <w:rPr>
          <w:rFonts w:ascii="Times New Roman" w:eastAsia="宋体" w:hAnsi="Times New Roman" w:cs="Times New Roman"/>
        </w:rPr>
      </w:pPr>
    </w:p>
    <w:p w14:paraId="7CC1BF93" w14:textId="4DA654F8" w:rsidR="00B71928" w:rsidRDefault="00B71928">
      <w:pPr>
        <w:snapToGrid w:val="0"/>
        <w:spacing w:line="360" w:lineRule="auto"/>
        <w:ind w:firstLineChars="200" w:firstLine="420"/>
        <w:jc w:val="center"/>
        <w:rPr>
          <w:rFonts w:ascii="Times New Roman" w:eastAsia="宋体" w:hAnsi="Times New Roman" w:cs="Times New Roman"/>
        </w:rPr>
      </w:pPr>
    </w:p>
    <w:p w14:paraId="011694F9" w14:textId="36CB7BCC" w:rsidR="00B71928" w:rsidRDefault="00B71928">
      <w:pPr>
        <w:snapToGrid w:val="0"/>
        <w:spacing w:line="360" w:lineRule="auto"/>
        <w:ind w:firstLineChars="200" w:firstLine="420"/>
        <w:jc w:val="center"/>
        <w:rPr>
          <w:rFonts w:ascii="Times New Roman" w:eastAsia="宋体" w:hAnsi="Times New Roman" w:cs="Times New Roman"/>
        </w:rPr>
      </w:pPr>
    </w:p>
    <w:p w14:paraId="37590C57" w14:textId="69420B91" w:rsidR="00B71928" w:rsidRDefault="00B71928">
      <w:pPr>
        <w:snapToGrid w:val="0"/>
        <w:spacing w:line="360" w:lineRule="auto"/>
        <w:ind w:firstLineChars="200" w:firstLine="420"/>
        <w:jc w:val="center"/>
        <w:rPr>
          <w:rFonts w:ascii="Times New Roman" w:eastAsia="宋体" w:hAnsi="Times New Roman" w:cs="Times New Roman"/>
        </w:rPr>
      </w:pPr>
    </w:p>
    <w:p w14:paraId="25C2B29D" w14:textId="001E3C01" w:rsidR="00B71928" w:rsidRDefault="00B71928">
      <w:pPr>
        <w:snapToGrid w:val="0"/>
        <w:spacing w:line="360" w:lineRule="auto"/>
        <w:ind w:firstLineChars="200" w:firstLine="420"/>
        <w:jc w:val="center"/>
        <w:rPr>
          <w:rFonts w:ascii="Times New Roman" w:eastAsia="宋体" w:hAnsi="Times New Roman" w:cs="Times New Roman"/>
        </w:rPr>
      </w:pPr>
    </w:p>
    <w:p w14:paraId="22F09475" w14:textId="4C593669" w:rsidR="00B71928" w:rsidRDefault="00B71928">
      <w:pPr>
        <w:snapToGrid w:val="0"/>
        <w:spacing w:line="360" w:lineRule="auto"/>
        <w:ind w:firstLineChars="200" w:firstLine="420"/>
        <w:jc w:val="center"/>
        <w:rPr>
          <w:rFonts w:ascii="Times New Roman" w:eastAsia="宋体" w:hAnsi="Times New Roman" w:cs="Times New Roman"/>
        </w:rPr>
      </w:pPr>
    </w:p>
    <w:p w14:paraId="15892DB1" w14:textId="454AEE47" w:rsidR="00B71928" w:rsidRDefault="00B71928">
      <w:pPr>
        <w:snapToGrid w:val="0"/>
        <w:spacing w:line="360" w:lineRule="auto"/>
        <w:ind w:firstLineChars="200" w:firstLine="420"/>
        <w:jc w:val="center"/>
        <w:rPr>
          <w:rFonts w:ascii="Times New Roman" w:eastAsia="宋体" w:hAnsi="Times New Roman" w:cs="Times New Roman"/>
        </w:rPr>
      </w:pPr>
    </w:p>
    <w:p w14:paraId="66A40517" w14:textId="5FE46685" w:rsidR="00B71928" w:rsidRDefault="00B71928">
      <w:pPr>
        <w:snapToGrid w:val="0"/>
        <w:spacing w:line="360" w:lineRule="auto"/>
        <w:ind w:firstLineChars="200" w:firstLine="420"/>
        <w:jc w:val="center"/>
        <w:rPr>
          <w:rFonts w:ascii="Times New Roman" w:eastAsia="宋体" w:hAnsi="Times New Roman" w:cs="Times New Roman"/>
        </w:rPr>
      </w:pPr>
    </w:p>
    <w:p w14:paraId="583DE391" w14:textId="3620D281" w:rsidR="00B71928" w:rsidRDefault="00B71928">
      <w:pPr>
        <w:snapToGrid w:val="0"/>
        <w:spacing w:line="360" w:lineRule="auto"/>
        <w:ind w:firstLineChars="200" w:firstLine="420"/>
        <w:jc w:val="center"/>
        <w:rPr>
          <w:rFonts w:ascii="Times New Roman" w:eastAsia="宋体" w:hAnsi="Times New Roman" w:cs="Times New Roman"/>
        </w:rPr>
      </w:pPr>
    </w:p>
    <w:p w14:paraId="24385D21" w14:textId="17F494BB" w:rsidR="00B71928" w:rsidRDefault="00B71928">
      <w:pPr>
        <w:snapToGrid w:val="0"/>
        <w:spacing w:line="360" w:lineRule="auto"/>
        <w:ind w:firstLineChars="200" w:firstLine="420"/>
        <w:jc w:val="center"/>
        <w:rPr>
          <w:rFonts w:ascii="Times New Roman" w:eastAsia="宋体" w:hAnsi="Times New Roman" w:cs="Times New Roman"/>
        </w:rPr>
      </w:pPr>
    </w:p>
    <w:p w14:paraId="1CFA8C06" w14:textId="15CD02A0" w:rsidR="00B71928" w:rsidRDefault="00B71928">
      <w:pPr>
        <w:snapToGrid w:val="0"/>
        <w:spacing w:line="360" w:lineRule="auto"/>
        <w:ind w:firstLineChars="200" w:firstLine="420"/>
        <w:jc w:val="center"/>
        <w:rPr>
          <w:rFonts w:ascii="Times New Roman" w:eastAsia="宋体" w:hAnsi="Times New Roman" w:cs="Times New Roman"/>
        </w:rPr>
      </w:pPr>
    </w:p>
    <w:p w14:paraId="74EA7742" w14:textId="67D8A314" w:rsidR="00B71928" w:rsidRDefault="00B71928">
      <w:pPr>
        <w:snapToGrid w:val="0"/>
        <w:spacing w:line="360" w:lineRule="auto"/>
        <w:ind w:firstLineChars="200" w:firstLine="420"/>
        <w:jc w:val="center"/>
        <w:rPr>
          <w:rFonts w:ascii="Times New Roman" w:eastAsia="宋体" w:hAnsi="Times New Roman" w:cs="Times New Roman"/>
        </w:rPr>
      </w:pPr>
    </w:p>
    <w:p w14:paraId="7CF51B31" w14:textId="69C881CC" w:rsidR="00B71928" w:rsidRDefault="00B71928">
      <w:pPr>
        <w:snapToGrid w:val="0"/>
        <w:spacing w:line="360" w:lineRule="auto"/>
        <w:ind w:firstLineChars="200" w:firstLine="420"/>
        <w:jc w:val="center"/>
        <w:rPr>
          <w:rFonts w:ascii="Times New Roman" w:eastAsia="宋体" w:hAnsi="Times New Roman" w:cs="Times New Roman"/>
        </w:rPr>
      </w:pPr>
    </w:p>
    <w:p w14:paraId="4C284ECB" w14:textId="65F71185" w:rsidR="00B71928" w:rsidRDefault="00B71928">
      <w:pPr>
        <w:snapToGrid w:val="0"/>
        <w:spacing w:line="360" w:lineRule="auto"/>
        <w:ind w:firstLineChars="200" w:firstLine="420"/>
        <w:jc w:val="center"/>
        <w:rPr>
          <w:rFonts w:ascii="Times New Roman" w:eastAsia="宋体" w:hAnsi="Times New Roman" w:cs="Times New Roman"/>
        </w:rPr>
      </w:pPr>
    </w:p>
    <w:p w14:paraId="52680D6E" w14:textId="4C729C3E" w:rsidR="00B71928" w:rsidRDefault="00B71928">
      <w:pPr>
        <w:snapToGrid w:val="0"/>
        <w:spacing w:line="360" w:lineRule="auto"/>
        <w:ind w:firstLineChars="200" w:firstLine="420"/>
        <w:jc w:val="center"/>
        <w:rPr>
          <w:rFonts w:ascii="Times New Roman" w:eastAsia="宋体" w:hAnsi="Times New Roman" w:cs="Times New Roman"/>
        </w:rPr>
      </w:pPr>
    </w:p>
    <w:p w14:paraId="63E0D3E2" w14:textId="746F0367" w:rsidR="00B71928" w:rsidRDefault="00B71928">
      <w:pPr>
        <w:snapToGrid w:val="0"/>
        <w:spacing w:line="360" w:lineRule="auto"/>
        <w:ind w:firstLineChars="200" w:firstLine="420"/>
        <w:jc w:val="center"/>
        <w:rPr>
          <w:rFonts w:ascii="Times New Roman" w:eastAsia="宋体" w:hAnsi="Times New Roman" w:cs="Times New Roman"/>
        </w:rPr>
      </w:pPr>
    </w:p>
    <w:p w14:paraId="61E28412" w14:textId="583409F5" w:rsidR="00B71928" w:rsidRDefault="00B71928">
      <w:pPr>
        <w:snapToGrid w:val="0"/>
        <w:spacing w:line="360" w:lineRule="auto"/>
        <w:ind w:firstLineChars="200" w:firstLine="420"/>
        <w:jc w:val="center"/>
        <w:rPr>
          <w:rFonts w:ascii="Times New Roman" w:eastAsia="宋体" w:hAnsi="Times New Roman" w:cs="Times New Roman"/>
        </w:rPr>
      </w:pPr>
    </w:p>
    <w:p w14:paraId="5F6EF04B" w14:textId="79AC7DCF" w:rsidR="00B71928" w:rsidRDefault="00B71928">
      <w:pPr>
        <w:snapToGrid w:val="0"/>
        <w:spacing w:line="360" w:lineRule="auto"/>
        <w:ind w:firstLineChars="200" w:firstLine="420"/>
        <w:jc w:val="center"/>
        <w:rPr>
          <w:rFonts w:ascii="Times New Roman" w:eastAsia="宋体" w:hAnsi="Times New Roman" w:cs="Times New Roman"/>
        </w:rPr>
      </w:pPr>
    </w:p>
    <w:p w14:paraId="6963791D" w14:textId="4BA7AF7D" w:rsidR="00B71928" w:rsidRDefault="00B71928">
      <w:pPr>
        <w:snapToGrid w:val="0"/>
        <w:spacing w:line="360" w:lineRule="auto"/>
        <w:ind w:firstLineChars="200" w:firstLine="420"/>
        <w:jc w:val="center"/>
        <w:rPr>
          <w:rFonts w:ascii="Times New Roman" w:eastAsia="宋体" w:hAnsi="Times New Roman" w:cs="Times New Roman"/>
        </w:rPr>
      </w:pPr>
    </w:p>
    <w:p w14:paraId="7B043848" w14:textId="6DD07FCA" w:rsidR="00B71928" w:rsidRDefault="00B71928">
      <w:pPr>
        <w:snapToGrid w:val="0"/>
        <w:spacing w:line="360" w:lineRule="auto"/>
        <w:ind w:firstLineChars="200" w:firstLine="420"/>
        <w:jc w:val="center"/>
        <w:rPr>
          <w:rFonts w:ascii="Times New Roman" w:eastAsia="宋体" w:hAnsi="Times New Roman" w:cs="Times New Roman"/>
        </w:rPr>
      </w:pPr>
    </w:p>
    <w:p w14:paraId="50333F10" w14:textId="77777777" w:rsidR="00B71928" w:rsidRDefault="00B71928" w:rsidP="00B71928">
      <w:pPr>
        <w:pStyle w:val="1"/>
        <w:adjustRightInd w:val="0"/>
        <w:snapToGrid w:val="0"/>
        <w:spacing w:beforeLines="100" w:before="240" w:after="0" w:line="480" w:lineRule="auto"/>
        <w:jc w:val="center"/>
        <w:rPr>
          <w:rFonts w:ascii="Times New Roman" w:hAnsi="Times New Roman" w:cs="宋体"/>
          <w:sz w:val="30"/>
          <w:szCs w:val="30"/>
        </w:rPr>
      </w:pPr>
      <w:bookmarkStart w:id="219" w:name="_Toc123637426"/>
      <w:r>
        <w:rPr>
          <w:rFonts w:ascii="Times New Roman" w:hAnsi="Times New Roman" w:cs="宋体" w:hint="eastAsia"/>
          <w:sz w:val="30"/>
          <w:szCs w:val="30"/>
        </w:rPr>
        <w:t>制</w:t>
      </w:r>
      <w:r>
        <w:rPr>
          <w:rFonts w:ascii="Times New Roman" w:hAnsi="Times New Roman" w:cs="宋体"/>
          <w:sz w:val="30"/>
          <w:szCs w:val="30"/>
        </w:rPr>
        <w:t xml:space="preserve"> </w:t>
      </w:r>
      <w:r>
        <w:rPr>
          <w:rFonts w:ascii="Times New Roman" w:hAnsi="Times New Roman" w:cs="宋体" w:hint="eastAsia"/>
          <w:sz w:val="30"/>
          <w:szCs w:val="30"/>
        </w:rPr>
        <w:t>定</w:t>
      </w:r>
      <w:r>
        <w:rPr>
          <w:rFonts w:ascii="Times New Roman" w:hAnsi="Times New Roman" w:cs="宋体"/>
          <w:sz w:val="30"/>
          <w:szCs w:val="30"/>
        </w:rPr>
        <w:t xml:space="preserve"> </w:t>
      </w:r>
      <w:r>
        <w:rPr>
          <w:rFonts w:ascii="Times New Roman" w:hAnsi="Times New Roman" w:cs="宋体" w:hint="eastAsia"/>
          <w:sz w:val="30"/>
          <w:szCs w:val="30"/>
        </w:rPr>
        <w:t>说</w:t>
      </w:r>
      <w:r>
        <w:rPr>
          <w:rFonts w:ascii="Times New Roman" w:hAnsi="Times New Roman" w:cs="宋体"/>
          <w:sz w:val="30"/>
          <w:szCs w:val="30"/>
        </w:rPr>
        <w:t xml:space="preserve"> </w:t>
      </w:r>
      <w:r>
        <w:rPr>
          <w:rFonts w:ascii="Times New Roman" w:hAnsi="Times New Roman" w:cs="宋体" w:hint="eastAsia"/>
          <w:sz w:val="30"/>
          <w:szCs w:val="30"/>
        </w:rPr>
        <w:t>明</w:t>
      </w:r>
      <w:bookmarkEnd w:id="219"/>
    </w:p>
    <w:p w14:paraId="5907183C" w14:textId="77777777" w:rsidR="00B71928" w:rsidRDefault="00B71928" w:rsidP="00F210AD">
      <w:pPr>
        <w:snapToGrid w:val="0"/>
        <w:spacing w:line="360" w:lineRule="auto"/>
        <w:ind w:firstLineChars="200" w:firstLine="480"/>
        <w:jc w:val="left"/>
        <w:rPr>
          <w:rFonts w:ascii="Times New Roman" w:eastAsia="宋体" w:hAnsi="Times New Roman" w:cs="宋体"/>
          <w:sz w:val="24"/>
          <w:szCs w:val="24"/>
        </w:rPr>
      </w:pPr>
      <w:r>
        <w:rPr>
          <w:rFonts w:ascii="Times New Roman" w:eastAsia="宋体" w:hAnsi="Times New Roman" w:cs="宋体" w:hint="eastAsia"/>
          <w:sz w:val="24"/>
          <w:szCs w:val="24"/>
        </w:rPr>
        <w:t>本标准《挤扩支盘灌注桩检测标准》制定过程中，编制组进行了挤扩支盘灌注桩检测的调查研究，总结了我国挤扩支盘灌注桩检测的实践经验，同时参考了现场挤扩施工过程监测技术、基于互联网的实时监控系统和多信号低应变检测方法等的先进技术，通过挤扩施工过程中支盘质监仪现场实时监测、挤扩质量云平台远程监测和成桩后多信号低应变完整性检测等应用技术的研究，取得了挤扩过程的现场实时监控和远程云端实时监控，以及成桩后低应变技术检测支盘位置的技术成果。</w:t>
      </w:r>
    </w:p>
    <w:p w14:paraId="0039A452" w14:textId="77777777" w:rsidR="00B71928" w:rsidRDefault="00B71928" w:rsidP="00F210AD">
      <w:pPr>
        <w:snapToGrid w:val="0"/>
        <w:spacing w:line="360" w:lineRule="auto"/>
        <w:ind w:firstLineChars="200" w:firstLine="480"/>
        <w:jc w:val="left"/>
        <w:rPr>
          <w:rFonts w:ascii="Times New Roman" w:eastAsia="宋体" w:hAnsi="Times New Roman" w:cs="宋体"/>
          <w:sz w:val="24"/>
          <w:szCs w:val="24"/>
        </w:rPr>
      </w:pPr>
      <w:r>
        <w:rPr>
          <w:rFonts w:ascii="Times New Roman" w:eastAsia="宋体" w:hAnsi="Times New Roman" w:cs="宋体" w:hint="eastAsia"/>
          <w:sz w:val="24"/>
          <w:szCs w:val="24"/>
        </w:rPr>
        <w:t>为便于广大技术和管理人员在使用本标准《挤扩支盘灌注桩检测标准》时能正确理解和执行条款规定，编制组按章、节、条顺序编制了本标准的条文说明，对条款规定的目的、依据以及执行中需注意的有关事项等进行了说明。本条文说明不具备与标准正文及附录同等的法律效力，仅供使用者作为理解和把握标准规定的参考。</w:t>
      </w:r>
    </w:p>
    <w:p w14:paraId="72C365F6" w14:textId="50D9232A" w:rsidR="00B71928" w:rsidRPr="00B71928" w:rsidRDefault="00B71928">
      <w:pPr>
        <w:snapToGrid w:val="0"/>
        <w:spacing w:line="360" w:lineRule="auto"/>
        <w:ind w:firstLineChars="200" w:firstLine="420"/>
        <w:jc w:val="center"/>
        <w:rPr>
          <w:rFonts w:ascii="Times New Roman" w:eastAsia="宋体" w:hAnsi="Times New Roman" w:cs="Times New Roman"/>
        </w:rPr>
      </w:pPr>
    </w:p>
    <w:p w14:paraId="3526E2EB" w14:textId="77777777" w:rsidR="00B71928" w:rsidRDefault="00B71928">
      <w:pPr>
        <w:snapToGrid w:val="0"/>
        <w:spacing w:line="360" w:lineRule="auto"/>
        <w:ind w:firstLineChars="200" w:firstLine="420"/>
        <w:jc w:val="center"/>
        <w:rPr>
          <w:rFonts w:ascii="Times New Roman" w:eastAsia="宋体" w:hAnsi="Times New Roman" w:cs="Times New Roman"/>
        </w:rPr>
      </w:pPr>
    </w:p>
    <w:p w14:paraId="41B74962" w14:textId="77777777" w:rsidR="00B71928" w:rsidRPr="00D847B9" w:rsidRDefault="00B71928">
      <w:pPr>
        <w:snapToGrid w:val="0"/>
        <w:spacing w:line="360" w:lineRule="auto"/>
        <w:ind w:firstLineChars="200" w:firstLine="420"/>
        <w:jc w:val="center"/>
        <w:rPr>
          <w:rFonts w:ascii="Times New Roman" w:eastAsia="宋体" w:hAnsi="Times New Roman" w:cs="Times New Roman"/>
        </w:rPr>
        <w:sectPr w:rsidR="00B71928" w:rsidRPr="00D847B9">
          <w:pgSz w:w="11907" w:h="16840"/>
          <w:pgMar w:top="1440" w:right="1797" w:bottom="1440" w:left="1797" w:header="1418" w:footer="1418" w:gutter="0"/>
          <w:cols w:space="720"/>
          <w:docGrid w:linePitch="312"/>
        </w:sectPr>
      </w:pPr>
    </w:p>
    <w:p w14:paraId="3D8E7B99" w14:textId="365EDD04" w:rsidR="002B0AC8" w:rsidRPr="00D847B9" w:rsidRDefault="008611B0">
      <w:pPr>
        <w:jc w:val="center"/>
        <w:rPr>
          <w:rFonts w:ascii="Times New Roman" w:eastAsia="宋体" w:hAnsi="Times New Roman"/>
          <w:b/>
          <w:bCs/>
          <w:sz w:val="30"/>
        </w:rPr>
      </w:pPr>
      <w:r w:rsidRPr="00D847B9">
        <w:rPr>
          <w:rFonts w:ascii="Times New Roman" w:eastAsia="宋体" w:hAnsi="Times New Roman" w:hint="eastAsia"/>
          <w:b/>
          <w:bCs/>
          <w:sz w:val="30"/>
        </w:rPr>
        <w:lastRenderedPageBreak/>
        <w:t>目</w:t>
      </w:r>
      <w:r w:rsidR="00360A30" w:rsidRPr="00D847B9">
        <w:rPr>
          <w:rFonts w:ascii="Times New Roman" w:eastAsia="宋体" w:hAnsi="Times New Roman"/>
          <w:b/>
          <w:bCs/>
          <w:sz w:val="30"/>
        </w:rPr>
        <w:t xml:space="preserve"> </w:t>
      </w:r>
      <w:r w:rsidR="00486897" w:rsidRPr="00D847B9">
        <w:rPr>
          <w:rFonts w:ascii="Times New Roman" w:eastAsia="宋体" w:hAnsi="Times New Roman"/>
          <w:b/>
          <w:bCs/>
          <w:sz w:val="30"/>
        </w:rPr>
        <w:t xml:space="preserve"> </w:t>
      </w:r>
      <w:r w:rsidR="00360A30" w:rsidRPr="00D847B9">
        <w:rPr>
          <w:rFonts w:ascii="Times New Roman" w:eastAsia="宋体" w:hAnsi="Times New Roman"/>
          <w:b/>
          <w:bCs/>
          <w:sz w:val="30"/>
        </w:rPr>
        <w:t xml:space="preserve"> </w:t>
      </w:r>
      <w:r w:rsidRPr="00D847B9">
        <w:rPr>
          <w:rFonts w:ascii="Times New Roman" w:eastAsia="宋体" w:hAnsi="Times New Roman" w:hint="eastAsia"/>
          <w:b/>
          <w:bCs/>
          <w:sz w:val="30"/>
        </w:rPr>
        <w:t>次</w:t>
      </w:r>
    </w:p>
    <w:p w14:paraId="21003BEF" w14:textId="77777777" w:rsidR="002D4485" w:rsidRPr="00D847B9" w:rsidRDefault="002D4485">
      <w:pPr>
        <w:jc w:val="center"/>
        <w:rPr>
          <w:rFonts w:ascii="Times New Roman" w:eastAsia="宋体" w:hAnsi="Times New Roman"/>
          <w:b/>
          <w:bCs/>
          <w:sz w:val="30"/>
        </w:rPr>
      </w:pPr>
    </w:p>
    <w:p w14:paraId="3F77CAE7" w14:textId="77777777" w:rsidR="00464099" w:rsidRDefault="00A61617" w:rsidP="00464099">
      <w:pPr>
        <w:pStyle w:val="11"/>
        <w:tabs>
          <w:tab w:val="right" w:leader="dot" w:pos="8303"/>
        </w:tabs>
        <w:rPr>
          <w:rFonts w:asciiTheme="minorHAnsi" w:eastAsiaTheme="minorEastAsia" w:hAnsiTheme="minorHAnsi" w:cstheme="minorBidi"/>
          <w:noProof/>
          <w:sz w:val="21"/>
          <w:szCs w:val="22"/>
        </w:rPr>
      </w:pPr>
      <w:hyperlink w:anchor="_Toc120803052" w:history="1">
        <w:r w:rsidR="00464099" w:rsidRPr="00A6387A">
          <w:rPr>
            <w:rStyle w:val="af4"/>
            <w:rFonts w:cs="宋体"/>
            <w:noProof/>
          </w:rPr>
          <w:t xml:space="preserve">1  </w:t>
        </w:r>
        <w:r w:rsidR="00464099" w:rsidRPr="00A6387A">
          <w:rPr>
            <w:rStyle w:val="af4"/>
            <w:rFonts w:cs="宋体"/>
            <w:noProof/>
          </w:rPr>
          <w:t xml:space="preserve">总　</w:t>
        </w:r>
        <w:r w:rsidR="00464099" w:rsidRPr="00A6387A">
          <w:rPr>
            <w:rStyle w:val="af4"/>
            <w:rFonts w:cs="宋体"/>
            <w:noProof/>
          </w:rPr>
          <w:t xml:space="preserve"> </w:t>
        </w:r>
        <w:r w:rsidR="00464099" w:rsidRPr="00A6387A">
          <w:rPr>
            <w:rStyle w:val="af4"/>
            <w:rFonts w:cs="宋体"/>
            <w:noProof/>
          </w:rPr>
          <w:t>则</w:t>
        </w:r>
        <w:r w:rsidR="00464099">
          <w:rPr>
            <w:noProof/>
            <w:webHidden/>
          </w:rPr>
          <w:tab/>
        </w:r>
        <w:r w:rsidR="00464099">
          <w:rPr>
            <w:noProof/>
            <w:webHidden/>
          </w:rPr>
          <w:fldChar w:fldCharType="begin"/>
        </w:r>
        <w:r w:rsidR="00464099">
          <w:rPr>
            <w:noProof/>
            <w:webHidden/>
          </w:rPr>
          <w:instrText xml:space="preserve"> PAGEREF _Toc120803052 \h </w:instrText>
        </w:r>
        <w:r w:rsidR="00464099">
          <w:rPr>
            <w:noProof/>
            <w:webHidden/>
          </w:rPr>
        </w:r>
        <w:r w:rsidR="00464099">
          <w:rPr>
            <w:noProof/>
            <w:webHidden/>
          </w:rPr>
          <w:fldChar w:fldCharType="separate"/>
        </w:r>
        <w:r w:rsidR="00464099">
          <w:rPr>
            <w:noProof/>
            <w:webHidden/>
          </w:rPr>
          <w:t>41</w:t>
        </w:r>
        <w:r w:rsidR="00464099">
          <w:rPr>
            <w:noProof/>
            <w:webHidden/>
          </w:rPr>
          <w:fldChar w:fldCharType="end"/>
        </w:r>
      </w:hyperlink>
    </w:p>
    <w:p w14:paraId="71AFC440" w14:textId="77777777" w:rsidR="00464099" w:rsidRDefault="00A61617" w:rsidP="00464099">
      <w:pPr>
        <w:pStyle w:val="11"/>
        <w:tabs>
          <w:tab w:val="right" w:leader="dot" w:pos="8303"/>
        </w:tabs>
        <w:rPr>
          <w:rFonts w:asciiTheme="minorHAnsi" w:eastAsiaTheme="minorEastAsia" w:hAnsiTheme="minorHAnsi" w:cstheme="minorBidi"/>
          <w:noProof/>
          <w:sz w:val="21"/>
          <w:szCs w:val="22"/>
        </w:rPr>
      </w:pPr>
      <w:hyperlink w:anchor="_Toc120803053" w:history="1">
        <w:r w:rsidR="00464099" w:rsidRPr="00A6387A">
          <w:rPr>
            <w:rStyle w:val="af4"/>
            <w:rFonts w:cs="宋体"/>
            <w:noProof/>
          </w:rPr>
          <w:t xml:space="preserve">2  </w:t>
        </w:r>
        <w:r w:rsidR="00464099" w:rsidRPr="00A6387A">
          <w:rPr>
            <w:rStyle w:val="af4"/>
            <w:rFonts w:cs="宋体"/>
            <w:noProof/>
          </w:rPr>
          <w:t>术语和符号</w:t>
        </w:r>
        <w:r w:rsidR="00464099">
          <w:rPr>
            <w:noProof/>
            <w:webHidden/>
          </w:rPr>
          <w:tab/>
        </w:r>
        <w:r w:rsidR="00464099">
          <w:rPr>
            <w:noProof/>
            <w:webHidden/>
          </w:rPr>
          <w:fldChar w:fldCharType="begin"/>
        </w:r>
        <w:r w:rsidR="00464099">
          <w:rPr>
            <w:noProof/>
            <w:webHidden/>
          </w:rPr>
          <w:instrText xml:space="preserve"> PAGEREF _Toc120803053 \h </w:instrText>
        </w:r>
        <w:r w:rsidR="00464099">
          <w:rPr>
            <w:noProof/>
            <w:webHidden/>
          </w:rPr>
        </w:r>
        <w:r w:rsidR="00464099">
          <w:rPr>
            <w:noProof/>
            <w:webHidden/>
          </w:rPr>
          <w:fldChar w:fldCharType="separate"/>
        </w:r>
        <w:r w:rsidR="00464099">
          <w:rPr>
            <w:noProof/>
            <w:webHidden/>
          </w:rPr>
          <w:t>42</w:t>
        </w:r>
        <w:r w:rsidR="00464099">
          <w:rPr>
            <w:noProof/>
            <w:webHidden/>
          </w:rPr>
          <w:fldChar w:fldCharType="end"/>
        </w:r>
      </w:hyperlink>
    </w:p>
    <w:p w14:paraId="7F08BE43" w14:textId="77777777" w:rsidR="00464099" w:rsidRDefault="00A61617" w:rsidP="00464099">
      <w:pPr>
        <w:pStyle w:val="23"/>
        <w:tabs>
          <w:tab w:val="right" w:leader="dot" w:pos="8303"/>
        </w:tabs>
        <w:ind w:left="420"/>
        <w:rPr>
          <w:rFonts w:asciiTheme="minorHAnsi" w:eastAsiaTheme="minorEastAsia" w:hAnsiTheme="minorHAnsi" w:cstheme="minorBidi"/>
          <w:noProof/>
          <w:szCs w:val="22"/>
        </w:rPr>
      </w:pPr>
      <w:hyperlink w:anchor="_Toc120803054" w:history="1">
        <w:r w:rsidR="00464099" w:rsidRPr="00A6387A">
          <w:rPr>
            <w:rStyle w:val="af4"/>
            <w:noProof/>
          </w:rPr>
          <w:t xml:space="preserve">2.1  </w:t>
        </w:r>
        <w:r w:rsidR="00464099" w:rsidRPr="00A6387A">
          <w:rPr>
            <w:rStyle w:val="af4"/>
            <w:noProof/>
          </w:rPr>
          <w:t>术语</w:t>
        </w:r>
        <w:r w:rsidR="00464099">
          <w:rPr>
            <w:noProof/>
            <w:webHidden/>
          </w:rPr>
          <w:tab/>
        </w:r>
        <w:r w:rsidR="00464099">
          <w:rPr>
            <w:noProof/>
            <w:webHidden/>
          </w:rPr>
          <w:fldChar w:fldCharType="begin"/>
        </w:r>
        <w:r w:rsidR="00464099">
          <w:rPr>
            <w:noProof/>
            <w:webHidden/>
          </w:rPr>
          <w:instrText xml:space="preserve"> PAGEREF _Toc120803054 \h </w:instrText>
        </w:r>
        <w:r w:rsidR="00464099">
          <w:rPr>
            <w:noProof/>
            <w:webHidden/>
          </w:rPr>
        </w:r>
        <w:r w:rsidR="00464099">
          <w:rPr>
            <w:noProof/>
            <w:webHidden/>
          </w:rPr>
          <w:fldChar w:fldCharType="separate"/>
        </w:r>
        <w:r w:rsidR="00464099">
          <w:rPr>
            <w:noProof/>
            <w:webHidden/>
          </w:rPr>
          <w:t>42</w:t>
        </w:r>
        <w:r w:rsidR="00464099">
          <w:rPr>
            <w:noProof/>
            <w:webHidden/>
          </w:rPr>
          <w:fldChar w:fldCharType="end"/>
        </w:r>
      </w:hyperlink>
    </w:p>
    <w:p w14:paraId="0D7809A7" w14:textId="77777777" w:rsidR="00464099" w:rsidRDefault="00A61617" w:rsidP="00464099">
      <w:pPr>
        <w:pStyle w:val="11"/>
        <w:tabs>
          <w:tab w:val="right" w:leader="dot" w:pos="8303"/>
        </w:tabs>
        <w:rPr>
          <w:rFonts w:asciiTheme="minorHAnsi" w:eastAsiaTheme="minorEastAsia" w:hAnsiTheme="minorHAnsi" w:cstheme="minorBidi"/>
          <w:noProof/>
          <w:sz w:val="21"/>
          <w:szCs w:val="22"/>
        </w:rPr>
      </w:pPr>
      <w:hyperlink w:anchor="_Toc120803055" w:history="1">
        <w:r w:rsidR="00464099" w:rsidRPr="00A6387A">
          <w:rPr>
            <w:rStyle w:val="af4"/>
            <w:rFonts w:cs="宋体"/>
            <w:noProof/>
          </w:rPr>
          <w:t xml:space="preserve">3  </w:t>
        </w:r>
        <w:r w:rsidR="00464099" w:rsidRPr="00A6387A">
          <w:rPr>
            <w:rStyle w:val="af4"/>
            <w:rFonts w:cs="宋体"/>
            <w:noProof/>
          </w:rPr>
          <w:t>基本规定</w:t>
        </w:r>
        <w:r w:rsidR="00464099">
          <w:rPr>
            <w:noProof/>
            <w:webHidden/>
          </w:rPr>
          <w:tab/>
        </w:r>
        <w:r w:rsidR="00464099">
          <w:rPr>
            <w:noProof/>
            <w:webHidden/>
          </w:rPr>
          <w:fldChar w:fldCharType="begin"/>
        </w:r>
        <w:r w:rsidR="00464099">
          <w:rPr>
            <w:noProof/>
            <w:webHidden/>
          </w:rPr>
          <w:instrText xml:space="preserve"> PAGEREF _Toc120803055 \h </w:instrText>
        </w:r>
        <w:r w:rsidR="00464099">
          <w:rPr>
            <w:noProof/>
            <w:webHidden/>
          </w:rPr>
        </w:r>
        <w:r w:rsidR="00464099">
          <w:rPr>
            <w:noProof/>
            <w:webHidden/>
          </w:rPr>
          <w:fldChar w:fldCharType="separate"/>
        </w:r>
        <w:r w:rsidR="00464099">
          <w:rPr>
            <w:noProof/>
            <w:webHidden/>
          </w:rPr>
          <w:t>44</w:t>
        </w:r>
        <w:r w:rsidR="00464099">
          <w:rPr>
            <w:noProof/>
            <w:webHidden/>
          </w:rPr>
          <w:fldChar w:fldCharType="end"/>
        </w:r>
      </w:hyperlink>
    </w:p>
    <w:p w14:paraId="51170224" w14:textId="77777777" w:rsidR="00464099" w:rsidRDefault="00A61617" w:rsidP="00464099">
      <w:pPr>
        <w:pStyle w:val="23"/>
        <w:tabs>
          <w:tab w:val="right" w:leader="dot" w:pos="8303"/>
        </w:tabs>
        <w:ind w:left="420"/>
        <w:rPr>
          <w:rFonts w:asciiTheme="minorHAnsi" w:eastAsiaTheme="minorEastAsia" w:hAnsiTheme="minorHAnsi" w:cstheme="minorBidi"/>
          <w:noProof/>
          <w:szCs w:val="22"/>
        </w:rPr>
      </w:pPr>
      <w:hyperlink w:anchor="_Toc120803056" w:history="1">
        <w:r w:rsidR="00464099" w:rsidRPr="00A6387A">
          <w:rPr>
            <w:rStyle w:val="af4"/>
            <w:noProof/>
          </w:rPr>
          <w:t xml:space="preserve">3.2  </w:t>
        </w:r>
        <w:r w:rsidR="00464099" w:rsidRPr="00A6387A">
          <w:rPr>
            <w:rStyle w:val="af4"/>
            <w:noProof/>
          </w:rPr>
          <w:t>检测工作程序</w:t>
        </w:r>
        <w:r w:rsidR="00464099">
          <w:rPr>
            <w:noProof/>
            <w:webHidden/>
          </w:rPr>
          <w:tab/>
        </w:r>
        <w:r w:rsidR="00464099">
          <w:rPr>
            <w:noProof/>
            <w:webHidden/>
          </w:rPr>
          <w:fldChar w:fldCharType="begin"/>
        </w:r>
        <w:r w:rsidR="00464099">
          <w:rPr>
            <w:noProof/>
            <w:webHidden/>
          </w:rPr>
          <w:instrText xml:space="preserve"> PAGEREF _Toc120803056 \h </w:instrText>
        </w:r>
        <w:r w:rsidR="00464099">
          <w:rPr>
            <w:noProof/>
            <w:webHidden/>
          </w:rPr>
        </w:r>
        <w:r w:rsidR="00464099">
          <w:rPr>
            <w:noProof/>
            <w:webHidden/>
          </w:rPr>
          <w:fldChar w:fldCharType="separate"/>
        </w:r>
        <w:r w:rsidR="00464099">
          <w:rPr>
            <w:noProof/>
            <w:webHidden/>
          </w:rPr>
          <w:t>44</w:t>
        </w:r>
        <w:r w:rsidR="00464099">
          <w:rPr>
            <w:noProof/>
            <w:webHidden/>
          </w:rPr>
          <w:fldChar w:fldCharType="end"/>
        </w:r>
      </w:hyperlink>
    </w:p>
    <w:p w14:paraId="7AB9FAF0" w14:textId="77777777" w:rsidR="00464099" w:rsidRDefault="00A61617" w:rsidP="00464099">
      <w:pPr>
        <w:pStyle w:val="23"/>
        <w:tabs>
          <w:tab w:val="right" w:leader="dot" w:pos="8303"/>
        </w:tabs>
        <w:ind w:left="420"/>
        <w:rPr>
          <w:rFonts w:asciiTheme="minorHAnsi" w:eastAsiaTheme="minorEastAsia" w:hAnsiTheme="minorHAnsi" w:cstheme="minorBidi"/>
          <w:noProof/>
          <w:szCs w:val="22"/>
        </w:rPr>
      </w:pPr>
      <w:hyperlink w:anchor="_Toc120803057" w:history="1">
        <w:r w:rsidR="00464099" w:rsidRPr="00A6387A">
          <w:rPr>
            <w:rStyle w:val="af4"/>
            <w:noProof/>
          </w:rPr>
          <w:t xml:space="preserve">3.3  </w:t>
        </w:r>
        <w:r w:rsidR="00464099" w:rsidRPr="00A6387A">
          <w:rPr>
            <w:rStyle w:val="af4"/>
            <w:noProof/>
          </w:rPr>
          <w:t>检测数量</w:t>
        </w:r>
        <w:r w:rsidR="00464099">
          <w:rPr>
            <w:noProof/>
            <w:webHidden/>
          </w:rPr>
          <w:tab/>
        </w:r>
        <w:r w:rsidR="00464099">
          <w:rPr>
            <w:noProof/>
            <w:webHidden/>
          </w:rPr>
          <w:fldChar w:fldCharType="begin"/>
        </w:r>
        <w:r w:rsidR="00464099">
          <w:rPr>
            <w:noProof/>
            <w:webHidden/>
          </w:rPr>
          <w:instrText xml:space="preserve"> PAGEREF _Toc120803057 \h </w:instrText>
        </w:r>
        <w:r w:rsidR="00464099">
          <w:rPr>
            <w:noProof/>
            <w:webHidden/>
          </w:rPr>
        </w:r>
        <w:r w:rsidR="00464099">
          <w:rPr>
            <w:noProof/>
            <w:webHidden/>
          </w:rPr>
          <w:fldChar w:fldCharType="separate"/>
        </w:r>
        <w:r w:rsidR="00464099">
          <w:rPr>
            <w:noProof/>
            <w:webHidden/>
          </w:rPr>
          <w:t>44</w:t>
        </w:r>
        <w:r w:rsidR="00464099">
          <w:rPr>
            <w:noProof/>
            <w:webHidden/>
          </w:rPr>
          <w:fldChar w:fldCharType="end"/>
        </w:r>
      </w:hyperlink>
    </w:p>
    <w:p w14:paraId="4BDCBD8D" w14:textId="77777777" w:rsidR="00464099" w:rsidRDefault="00A61617" w:rsidP="00464099">
      <w:pPr>
        <w:pStyle w:val="23"/>
        <w:tabs>
          <w:tab w:val="right" w:leader="dot" w:pos="8303"/>
        </w:tabs>
        <w:ind w:left="420"/>
        <w:rPr>
          <w:rFonts w:asciiTheme="minorHAnsi" w:eastAsiaTheme="minorEastAsia" w:hAnsiTheme="minorHAnsi" w:cstheme="minorBidi"/>
          <w:noProof/>
          <w:szCs w:val="22"/>
        </w:rPr>
      </w:pPr>
      <w:hyperlink w:anchor="_Toc120803058" w:history="1">
        <w:r w:rsidR="00464099" w:rsidRPr="00A6387A">
          <w:rPr>
            <w:rStyle w:val="af4"/>
            <w:noProof/>
          </w:rPr>
          <w:t xml:space="preserve">3.5  </w:t>
        </w:r>
        <w:r w:rsidR="00464099" w:rsidRPr="00A6387A">
          <w:rPr>
            <w:rStyle w:val="af4"/>
            <w:noProof/>
          </w:rPr>
          <w:t>检测机构和人员要求</w:t>
        </w:r>
        <w:r w:rsidR="00464099">
          <w:rPr>
            <w:noProof/>
            <w:webHidden/>
          </w:rPr>
          <w:tab/>
        </w:r>
        <w:r w:rsidR="00464099">
          <w:rPr>
            <w:noProof/>
            <w:webHidden/>
          </w:rPr>
          <w:fldChar w:fldCharType="begin"/>
        </w:r>
        <w:r w:rsidR="00464099">
          <w:rPr>
            <w:noProof/>
            <w:webHidden/>
          </w:rPr>
          <w:instrText xml:space="preserve"> PAGEREF _Toc120803058 \h </w:instrText>
        </w:r>
        <w:r w:rsidR="00464099">
          <w:rPr>
            <w:noProof/>
            <w:webHidden/>
          </w:rPr>
        </w:r>
        <w:r w:rsidR="00464099">
          <w:rPr>
            <w:noProof/>
            <w:webHidden/>
          </w:rPr>
          <w:fldChar w:fldCharType="separate"/>
        </w:r>
        <w:r w:rsidR="00464099">
          <w:rPr>
            <w:noProof/>
            <w:webHidden/>
          </w:rPr>
          <w:t>45</w:t>
        </w:r>
        <w:r w:rsidR="00464099">
          <w:rPr>
            <w:noProof/>
            <w:webHidden/>
          </w:rPr>
          <w:fldChar w:fldCharType="end"/>
        </w:r>
      </w:hyperlink>
    </w:p>
    <w:p w14:paraId="6E60A782" w14:textId="77777777" w:rsidR="00464099" w:rsidRDefault="00A61617" w:rsidP="00464099">
      <w:pPr>
        <w:pStyle w:val="11"/>
        <w:tabs>
          <w:tab w:val="right" w:leader="dot" w:pos="8303"/>
        </w:tabs>
        <w:rPr>
          <w:rFonts w:asciiTheme="minorHAnsi" w:eastAsiaTheme="minorEastAsia" w:hAnsiTheme="minorHAnsi" w:cstheme="minorBidi"/>
          <w:noProof/>
          <w:sz w:val="21"/>
          <w:szCs w:val="22"/>
        </w:rPr>
      </w:pPr>
      <w:hyperlink w:anchor="_Toc120803059" w:history="1">
        <w:r w:rsidR="00464099" w:rsidRPr="00A6387A">
          <w:rPr>
            <w:rStyle w:val="af4"/>
            <w:rFonts w:cs="宋体"/>
            <w:noProof/>
          </w:rPr>
          <w:t xml:space="preserve">4  </w:t>
        </w:r>
        <w:r w:rsidR="00464099" w:rsidRPr="00A6387A">
          <w:rPr>
            <w:rStyle w:val="af4"/>
            <w:rFonts w:cs="宋体"/>
            <w:noProof/>
          </w:rPr>
          <w:t>挤扩支盘灌注桩专用设备及检测仪器</w:t>
        </w:r>
        <w:r w:rsidR="00464099">
          <w:rPr>
            <w:noProof/>
            <w:webHidden/>
          </w:rPr>
          <w:tab/>
        </w:r>
        <w:r w:rsidR="00464099">
          <w:rPr>
            <w:noProof/>
            <w:webHidden/>
          </w:rPr>
          <w:fldChar w:fldCharType="begin"/>
        </w:r>
        <w:r w:rsidR="00464099">
          <w:rPr>
            <w:noProof/>
            <w:webHidden/>
          </w:rPr>
          <w:instrText xml:space="preserve"> PAGEREF _Toc120803059 \h </w:instrText>
        </w:r>
        <w:r w:rsidR="00464099">
          <w:rPr>
            <w:noProof/>
            <w:webHidden/>
          </w:rPr>
        </w:r>
        <w:r w:rsidR="00464099">
          <w:rPr>
            <w:noProof/>
            <w:webHidden/>
          </w:rPr>
          <w:fldChar w:fldCharType="separate"/>
        </w:r>
        <w:r w:rsidR="00464099">
          <w:rPr>
            <w:noProof/>
            <w:webHidden/>
          </w:rPr>
          <w:t>46</w:t>
        </w:r>
        <w:r w:rsidR="00464099">
          <w:rPr>
            <w:noProof/>
            <w:webHidden/>
          </w:rPr>
          <w:fldChar w:fldCharType="end"/>
        </w:r>
      </w:hyperlink>
    </w:p>
    <w:p w14:paraId="0D07058A" w14:textId="77777777" w:rsidR="00464099" w:rsidRDefault="00A61617" w:rsidP="00464099">
      <w:pPr>
        <w:pStyle w:val="23"/>
        <w:tabs>
          <w:tab w:val="right" w:leader="dot" w:pos="8303"/>
        </w:tabs>
        <w:ind w:left="420"/>
        <w:rPr>
          <w:rFonts w:asciiTheme="minorHAnsi" w:eastAsiaTheme="minorEastAsia" w:hAnsiTheme="minorHAnsi" w:cstheme="minorBidi"/>
          <w:noProof/>
          <w:szCs w:val="22"/>
        </w:rPr>
      </w:pPr>
      <w:hyperlink w:anchor="_Toc120803060" w:history="1">
        <w:r w:rsidR="00464099" w:rsidRPr="00A6387A">
          <w:rPr>
            <w:rStyle w:val="af4"/>
            <w:noProof/>
          </w:rPr>
          <w:t xml:space="preserve">4.3  </w:t>
        </w:r>
        <w:r w:rsidR="00464099" w:rsidRPr="00A6387A">
          <w:rPr>
            <w:rStyle w:val="af4"/>
            <w:noProof/>
          </w:rPr>
          <w:t>支盘质监仪和网络云端自动监控平台</w:t>
        </w:r>
        <w:r w:rsidR="00464099">
          <w:rPr>
            <w:noProof/>
            <w:webHidden/>
          </w:rPr>
          <w:tab/>
        </w:r>
        <w:r w:rsidR="00464099">
          <w:rPr>
            <w:noProof/>
            <w:webHidden/>
          </w:rPr>
          <w:fldChar w:fldCharType="begin"/>
        </w:r>
        <w:r w:rsidR="00464099">
          <w:rPr>
            <w:noProof/>
            <w:webHidden/>
          </w:rPr>
          <w:instrText xml:space="preserve"> PAGEREF _Toc120803060 \h </w:instrText>
        </w:r>
        <w:r w:rsidR="00464099">
          <w:rPr>
            <w:noProof/>
            <w:webHidden/>
          </w:rPr>
        </w:r>
        <w:r w:rsidR="00464099">
          <w:rPr>
            <w:noProof/>
            <w:webHidden/>
          </w:rPr>
          <w:fldChar w:fldCharType="separate"/>
        </w:r>
        <w:r w:rsidR="00464099">
          <w:rPr>
            <w:noProof/>
            <w:webHidden/>
          </w:rPr>
          <w:t>46</w:t>
        </w:r>
        <w:r w:rsidR="00464099">
          <w:rPr>
            <w:noProof/>
            <w:webHidden/>
          </w:rPr>
          <w:fldChar w:fldCharType="end"/>
        </w:r>
      </w:hyperlink>
    </w:p>
    <w:p w14:paraId="616C3468" w14:textId="77777777" w:rsidR="00464099" w:rsidRDefault="00A61617" w:rsidP="00464099">
      <w:pPr>
        <w:pStyle w:val="23"/>
        <w:tabs>
          <w:tab w:val="right" w:leader="dot" w:pos="8303"/>
        </w:tabs>
        <w:ind w:left="420"/>
        <w:rPr>
          <w:rFonts w:asciiTheme="minorHAnsi" w:eastAsiaTheme="minorEastAsia" w:hAnsiTheme="minorHAnsi" w:cstheme="minorBidi"/>
          <w:noProof/>
          <w:szCs w:val="22"/>
        </w:rPr>
      </w:pPr>
      <w:hyperlink w:anchor="_Toc120803061" w:history="1">
        <w:r w:rsidR="00464099" w:rsidRPr="00A6387A">
          <w:rPr>
            <w:rStyle w:val="af4"/>
            <w:noProof/>
          </w:rPr>
          <w:t xml:space="preserve">4.4  </w:t>
        </w:r>
        <w:r w:rsidR="00464099" w:rsidRPr="00A6387A">
          <w:rPr>
            <w:rStyle w:val="af4"/>
            <w:noProof/>
          </w:rPr>
          <w:t>电子盘径检测仪</w:t>
        </w:r>
        <w:r w:rsidR="00464099">
          <w:rPr>
            <w:noProof/>
            <w:webHidden/>
          </w:rPr>
          <w:tab/>
        </w:r>
        <w:r w:rsidR="00464099">
          <w:rPr>
            <w:noProof/>
            <w:webHidden/>
          </w:rPr>
          <w:fldChar w:fldCharType="begin"/>
        </w:r>
        <w:r w:rsidR="00464099">
          <w:rPr>
            <w:noProof/>
            <w:webHidden/>
          </w:rPr>
          <w:instrText xml:space="preserve"> PAGEREF _Toc120803061 \h </w:instrText>
        </w:r>
        <w:r w:rsidR="00464099">
          <w:rPr>
            <w:noProof/>
            <w:webHidden/>
          </w:rPr>
        </w:r>
        <w:r w:rsidR="00464099">
          <w:rPr>
            <w:noProof/>
            <w:webHidden/>
          </w:rPr>
          <w:fldChar w:fldCharType="separate"/>
        </w:r>
        <w:r w:rsidR="00464099">
          <w:rPr>
            <w:noProof/>
            <w:webHidden/>
          </w:rPr>
          <w:t>47</w:t>
        </w:r>
        <w:r w:rsidR="00464099">
          <w:rPr>
            <w:noProof/>
            <w:webHidden/>
          </w:rPr>
          <w:fldChar w:fldCharType="end"/>
        </w:r>
      </w:hyperlink>
    </w:p>
    <w:p w14:paraId="0F23593E" w14:textId="77777777" w:rsidR="00464099" w:rsidRDefault="00A61617" w:rsidP="00464099">
      <w:pPr>
        <w:pStyle w:val="11"/>
        <w:tabs>
          <w:tab w:val="right" w:leader="dot" w:pos="8303"/>
        </w:tabs>
        <w:rPr>
          <w:rFonts w:asciiTheme="minorHAnsi" w:eastAsiaTheme="minorEastAsia" w:hAnsiTheme="minorHAnsi" w:cstheme="minorBidi"/>
          <w:noProof/>
          <w:sz w:val="21"/>
          <w:szCs w:val="22"/>
        </w:rPr>
      </w:pPr>
      <w:hyperlink w:anchor="_Toc120803062" w:history="1">
        <w:r w:rsidR="00464099" w:rsidRPr="00A6387A">
          <w:rPr>
            <w:rStyle w:val="af4"/>
            <w:rFonts w:cs="宋体"/>
            <w:noProof/>
          </w:rPr>
          <w:t xml:space="preserve">5  </w:t>
        </w:r>
        <w:r w:rsidR="00464099" w:rsidRPr="00A6387A">
          <w:rPr>
            <w:rStyle w:val="af4"/>
            <w:rFonts w:cs="宋体"/>
            <w:noProof/>
          </w:rPr>
          <w:t>施工前设备和仪器检验</w:t>
        </w:r>
        <w:r w:rsidR="00464099">
          <w:rPr>
            <w:noProof/>
            <w:webHidden/>
          </w:rPr>
          <w:tab/>
        </w:r>
        <w:r w:rsidR="00464099">
          <w:rPr>
            <w:noProof/>
            <w:webHidden/>
          </w:rPr>
          <w:fldChar w:fldCharType="begin"/>
        </w:r>
        <w:r w:rsidR="00464099">
          <w:rPr>
            <w:noProof/>
            <w:webHidden/>
          </w:rPr>
          <w:instrText xml:space="preserve"> PAGEREF _Toc120803062 \h </w:instrText>
        </w:r>
        <w:r w:rsidR="00464099">
          <w:rPr>
            <w:noProof/>
            <w:webHidden/>
          </w:rPr>
        </w:r>
        <w:r w:rsidR="00464099">
          <w:rPr>
            <w:noProof/>
            <w:webHidden/>
          </w:rPr>
          <w:fldChar w:fldCharType="separate"/>
        </w:r>
        <w:r w:rsidR="00464099">
          <w:rPr>
            <w:noProof/>
            <w:webHidden/>
          </w:rPr>
          <w:t>50</w:t>
        </w:r>
        <w:r w:rsidR="00464099">
          <w:rPr>
            <w:noProof/>
            <w:webHidden/>
          </w:rPr>
          <w:fldChar w:fldCharType="end"/>
        </w:r>
      </w:hyperlink>
    </w:p>
    <w:p w14:paraId="5A2362BC" w14:textId="77777777" w:rsidR="00464099" w:rsidRDefault="00A61617" w:rsidP="00464099">
      <w:pPr>
        <w:pStyle w:val="23"/>
        <w:tabs>
          <w:tab w:val="right" w:leader="dot" w:pos="8303"/>
        </w:tabs>
        <w:ind w:left="420"/>
        <w:rPr>
          <w:rFonts w:asciiTheme="minorHAnsi" w:eastAsiaTheme="minorEastAsia" w:hAnsiTheme="minorHAnsi" w:cstheme="minorBidi"/>
          <w:noProof/>
          <w:szCs w:val="22"/>
        </w:rPr>
      </w:pPr>
      <w:hyperlink w:anchor="_Toc120803063" w:history="1">
        <w:r w:rsidR="00464099" w:rsidRPr="00A6387A">
          <w:rPr>
            <w:rStyle w:val="af4"/>
            <w:noProof/>
          </w:rPr>
          <w:t xml:space="preserve">5.2  </w:t>
        </w:r>
        <w:r w:rsidR="00464099" w:rsidRPr="00A6387A">
          <w:rPr>
            <w:rStyle w:val="af4"/>
            <w:noProof/>
          </w:rPr>
          <w:t>挤扩支盘设备检验</w:t>
        </w:r>
        <w:r w:rsidR="00464099">
          <w:rPr>
            <w:noProof/>
            <w:webHidden/>
          </w:rPr>
          <w:tab/>
        </w:r>
        <w:r w:rsidR="00464099">
          <w:rPr>
            <w:noProof/>
            <w:webHidden/>
          </w:rPr>
          <w:fldChar w:fldCharType="begin"/>
        </w:r>
        <w:r w:rsidR="00464099">
          <w:rPr>
            <w:noProof/>
            <w:webHidden/>
          </w:rPr>
          <w:instrText xml:space="preserve"> PAGEREF _Toc120803063 \h </w:instrText>
        </w:r>
        <w:r w:rsidR="00464099">
          <w:rPr>
            <w:noProof/>
            <w:webHidden/>
          </w:rPr>
        </w:r>
        <w:r w:rsidR="00464099">
          <w:rPr>
            <w:noProof/>
            <w:webHidden/>
          </w:rPr>
          <w:fldChar w:fldCharType="separate"/>
        </w:r>
        <w:r w:rsidR="00464099">
          <w:rPr>
            <w:noProof/>
            <w:webHidden/>
          </w:rPr>
          <w:t>50</w:t>
        </w:r>
        <w:r w:rsidR="00464099">
          <w:rPr>
            <w:noProof/>
            <w:webHidden/>
          </w:rPr>
          <w:fldChar w:fldCharType="end"/>
        </w:r>
      </w:hyperlink>
    </w:p>
    <w:p w14:paraId="1A8F9D84" w14:textId="77777777" w:rsidR="00464099" w:rsidRDefault="00A61617" w:rsidP="00464099">
      <w:pPr>
        <w:pStyle w:val="23"/>
        <w:tabs>
          <w:tab w:val="right" w:leader="dot" w:pos="8303"/>
        </w:tabs>
        <w:ind w:left="420"/>
        <w:rPr>
          <w:rFonts w:asciiTheme="minorHAnsi" w:eastAsiaTheme="minorEastAsia" w:hAnsiTheme="minorHAnsi" w:cstheme="minorBidi"/>
          <w:noProof/>
          <w:szCs w:val="22"/>
        </w:rPr>
      </w:pPr>
      <w:hyperlink w:anchor="_Toc120803064" w:history="1">
        <w:r w:rsidR="00464099" w:rsidRPr="00A6387A">
          <w:rPr>
            <w:rStyle w:val="af4"/>
            <w:noProof/>
          </w:rPr>
          <w:t xml:space="preserve">5.3  </w:t>
        </w:r>
        <w:r w:rsidR="00464099" w:rsidRPr="00A6387A">
          <w:rPr>
            <w:rStyle w:val="af4"/>
            <w:noProof/>
          </w:rPr>
          <w:t>支盘质监仪和网络云平台设备检验</w:t>
        </w:r>
        <w:r w:rsidR="00464099">
          <w:rPr>
            <w:noProof/>
            <w:webHidden/>
          </w:rPr>
          <w:tab/>
        </w:r>
        <w:r w:rsidR="00464099">
          <w:rPr>
            <w:noProof/>
            <w:webHidden/>
          </w:rPr>
          <w:fldChar w:fldCharType="begin"/>
        </w:r>
        <w:r w:rsidR="00464099">
          <w:rPr>
            <w:noProof/>
            <w:webHidden/>
          </w:rPr>
          <w:instrText xml:space="preserve"> PAGEREF _Toc120803064 \h </w:instrText>
        </w:r>
        <w:r w:rsidR="00464099">
          <w:rPr>
            <w:noProof/>
            <w:webHidden/>
          </w:rPr>
        </w:r>
        <w:r w:rsidR="00464099">
          <w:rPr>
            <w:noProof/>
            <w:webHidden/>
          </w:rPr>
          <w:fldChar w:fldCharType="separate"/>
        </w:r>
        <w:r w:rsidR="00464099">
          <w:rPr>
            <w:noProof/>
            <w:webHidden/>
          </w:rPr>
          <w:t>50</w:t>
        </w:r>
        <w:r w:rsidR="00464099">
          <w:rPr>
            <w:noProof/>
            <w:webHidden/>
          </w:rPr>
          <w:fldChar w:fldCharType="end"/>
        </w:r>
      </w:hyperlink>
    </w:p>
    <w:p w14:paraId="129A94EB" w14:textId="77777777" w:rsidR="00464099" w:rsidRDefault="00A61617" w:rsidP="00464099">
      <w:pPr>
        <w:pStyle w:val="11"/>
        <w:tabs>
          <w:tab w:val="right" w:leader="dot" w:pos="8303"/>
        </w:tabs>
        <w:rPr>
          <w:rFonts w:asciiTheme="minorHAnsi" w:eastAsiaTheme="minorEastAsia" w:hAnsiTheme="minorHAnsi" w:cstheme="minorBidi"/>
          <w:noProof/>
          <w:sz w:val="21"/>
          <w:szCs w:val="22"/>
        </w:rPr>
      </w:pPr>
      <w:hyperlink w:anchor="_Toc120803065" w:history="1">
        <w:r w:rsidR="00464099" w:rsidRPr="00A6387A">
          <w:rPr>
            <w:rStyle w:val="af4"/>
            <w:rFonts w:cs="宋体"/>
            <w:noProof/>
          </w:rPr>
          <w:t xml:space="preserve">6  </w:t>
        </w:r>
        <w:r w:rsidR="00464099" w:rsidRPr="00A6387A">
          <w:rPr>
            <w:rStyle w:val="af4"/>
            <w:rFonts w:cs="宋体"/>
            <w:noProof/>
          </w:rPr>
          <w:t>施工过程检测</w:t>
        </w:r>
        <w:r w:rsidR="00464099">
          <w:rPr>
            <w:noProof/>
            <w:webHidden/>
          </w:rPr>
          <w:tab/>
        </w:r>
        <w:r w:rsidR="00464099">
          <w:rPr>
            <w:noProof/>
            <w:webHidden/>
          </w:rPr>
          <w:fldChar w:fldCharType="begin"/>
        </w:r>
        <w:r w:rsidR="00464099">
          <w:rPr>
            <w:noProof/>
            <w:webHidden/>
          </w:rPr>
          <w:instrText xml:space="preserve"> PAGEREF _Toc120803065 \h </w:instrText>
        </w:r>
        <w:r w:rsidR="00464099">
          <w:rPr>
            <w:noProof/>
            <w:webHidden/>
          </w:rPr>
        </w:r>
        <w:r w:rsidR="00464099">
          <w:rPr>
            <w:noProof/>
            <w:webHidden/>
          </w:rPr>
          <w:fldChar w:fldCharType="separate"/>
        </w:r>
        <w:r w:rsidR="00464099">
          <w:rPr>
            <w:noProof/>
            <w:webHidden/>
          </w:rPr>
          <w:t>51</w:t>
        </w:r>
        <w:r w:rsidR="00464099">
          <w:rPr>
            <w:noProof/>
            <w:webHidden/>
          </w:rPr>
          <w:fldChar w:fldCharType="end"/>
        </w:r>
      </w:hyperlink>
    </w:p>
    <w:p w14:paraId="4F4FA52E" w14:textId="77777777" w:rsidR="00464099" w:rsidRDefault="00A61617" w:rsidP="00464099">
      <w:pPr>
        <w:pStyle w:val="23"/>
        <w:tabs>
          <w:tab w:val="right" w:leader="dot" w:pos="8303"/>
        </w:tabs>
        <w:ind w:left="420"/>
        <w:rPr>
          <w:rFonts w:asciiTheme="minorHAnsi" w:eastAsiaTheme="minorEastAsia" w:hAnsiTheme="minorHAnsi" w:cstheme="minorBidi"/>
          <w:noProof/>
          <w:szCs w:val="22"/>
        </w:rPr>
      </w:pPr>
      <w:hyperlink w:anchor="_Toc120803066" w:history="1">
        <w:r w:rsidR="00464099" w:rsidRPr="00A6387A">
          <w:rPr>
            <w:rStyle w:val="af4"/>
            <w:noProof/>
          </w:rPr>
          <w:t xml:space="preserve">6.1  </w:t>
        </w:r>
        <w:r w:rsidR="00464099" w:rsidRPr="00A6387A">
          <w:rPr>
            <w:rStyle w:val="af4"/>
            <w:noProof/>
          </w:rPr>
          <w:t>一般规定</w:t>
        </w:r>
        <w:r w:rsidR="00464099">
          <w:rPr>
            <w:noProof/>
            <w:webHidden/>
          </w:rPr>
          <w:tab/>
        </w:r>
        <w:r w:rsidR="00464099">
          <w:rPr>
            <w:noProof/>
            <w:webHidden/>
          </w:rPr>
          <w:fldChar w:fldCharType="begin"/>
        </w:r>
        <w:r w:rsidR="00464099">
          <w:rPr>
            <w:noProof/>
            <w:webHidden/>
          </w:rPr>
          <w:instrText xml:space="preserve"> PAGEREF _Toc120803066 \h </w:instrText>
        </w:r>
        <w:r w:rsidR="00464099">
          <w:rPr>
            <w:noProof/>
            <w:webHidden/>
          </w:rPr>
        </w:r>
        <w:r w:rsidR="00464099">
          <w:rPr>
            <w:noProof/>
            <w:webHidden/>
          </w:rPr>
          <w:fldChar w:fldCharType="separate"/>
        </w:r>
        <w:r w:rsidR="00464099">
          <w:rPr>
            <w:noProof/>
            <w:webHidden/>
          </w:rPr>
          <w:t>51</w:t>
        </w:r>
        <w:r w:rsidR="00464099">
          <w:rPr>
            <w:noProof/>
            <w:webHidden/>
          </w:rPr>
          <w:fldChar w:fldCharType="end"/>
        </w:r>
      </w:hyperlink>
    </w:p>
    <w:p w14:paraId="3D80BD30" w14:textId="77777777" w:rsidR="00464099" w:rsidRDefault="00A61617" w:rsidP="00464099">
      <w:pPr>
        <w:pStyle w:val="23"/>
        <w:tabs>
          <w:tab w:val="right" w:leader="dot" w:pos="8303"/>
        </w:tabs>
        <w:ind w:left="420"/>
        <w:rPr>
          <w:rFonts w:asciiTheme="minorHAnsi" w:eastAsiaTheme="minorEastAsia" w:hAnsiTheme="minorHAnsi" w:cstheme="minorBidi"/>
          <w:noProof/>
          <w:szCs w:val="22"/>
        </w:rPr>
      </w:pPr>
      <w:hyperlink w:anchor="_Toc120803067" w:history="1">
        <w:r w:rsidR="00464099" w:rsidRPr="00A6387A">
          <w:rPr>
            <w:rStyle w:val="af4"/>
            <w:noProof/>
          </w:rPr>
          <w:t xml:space="preserve">6.2  </w:t>
        </w:r>
        <w:r w:rsidR="00464099" w:rsidRPr="00A6387A">
          <w:rPr>
            <w:rStyle w:val="af4"/>
            <w:noProof/>
          </w:rPr>
          <w:t>挤扩支盘工序过程检测</w:t>
        </w:r>
        <w:r w:rsidR="00464099">
          <w:rPr>
            <w:noProof/>
            <w:webHidden/>
          </w:rPr>
          <w:tab/>
        </w:r>
        <w:r w:rsidR="00464099">
          <w:rPr>
            <w:noProof/>
            <w:webHidden/>
          </w:rPr>
          <w:fldChar w:fldCharType="begin"/>
        </w:r>
        <w:r w:rsidR="00464099">
          <w:rPr>
            <w:noProof/>
            <w:webHidden/>
          </w:rPr>
          <w:instrText xml:space="preserve"> PAGEREF _Toc120803067 \h </w:instrText>
        </w:r>
        <w:r w:rsidR="00464099">
          <w:rPr>
            <w:noProof/>
            <w:webHidden/>
          </w:rPr>
        </w:r>
        <w:r w:rsidR="00464099">
          <w:rPr>
            <w:noProof/>
            <w:webHidden/>
          </w:rPr>
          <w:fldChar w:fldCharType="separate"/>
        </w:r>
        <w:r w:rsidR="00464099">
          <w:rPr>
            <w:noProof/>
            <w:webHidden/>
          </w:rPr>
          <w:t>51</w:t>
        </w:r>
        <w:r w:rsidR="00464099">
          <w:rPr>
            <w:noProof/>
            <w:webHidden/>
          </w:rPr>
          <w:fldChar w:fldCharType="end"/>
        </w:r>
      </w:hyperlink>
    </w:p>
    <w:p w14:paraId="0EE6AE5C" w14:textId="77777777" w:rsidR="00464099" w:rsidRDefault="00A61617" w:rsidP="00464099">
      <w:pPr>
        <w:pStyle w:val="23"/>
        <w:tabs>
          <w:tab w:val="right" w:leader="dot" w:pos="8303"/>
        </w:tabs>
        <w:ind w:left="420"/>
        <w:rPr>
          <w:rFonts w:asciiTheme="minorHAnsi" w:eastAsiaTheme="minorEastAsia" w:hAnsiTheme="minorHAnsi" w:cstheme="minorBidi"/>
          <w:noProof/>
          <w:szCs w:val="22"/>
        </w:rPr>
      </w:pPr>
      <w:hyperlink w:anchor="_Toc120803068" w:history="1">
        <w:r w:rsidR="00464099" w:rsidRPr="00A6387A">
          <w:rPr>
            <w:rStyle w:val="af4"/>
            <w:noProof/>
          </w:rPr>
          <w:t xml:space="preserve">6.3  </w:t>
        </w:r>
        <w:r w:rsidR="00464099" w:rsidRPr="00A6387A">
          <w:rPr>
            <w:rStyle w:val="af4"/>
            <w:noProof/>
          </w:rPr>
          <w:t>成腔质量检测</w:t>
        </w:r>
        <w:r w:rsidR="00464099">
          <w:rPr>
            <w:noProof/>
            <w:webHidden/>
          </w:rPr>
          <w:tab/>
        </w:r>
        <w:r w:rsidR="00464099">
          <w:rPr>
            <w:noProof/>
            <w:webHidden/>
          </w:rPr>
          <w:fldChar w:fldCharType="begin"/>
        </w:r>
        <w:r w:rsidR="00464099">
          <w:rPr>
            <w:noProof/>
            <w:webHidden/>
          </w:rPr>
          <w:instrText xml:space="preserve"> PAGEREF _Toc120803068 \h </w:instrText>
        </w:r>
        <w:r w:rsidR="00464099">
          <w:rPr>
            <w:noProof/>
            <w:webHidden/>
          </w:rPr>
        </w:r>
        <w:r w:rsidR="00464099">
          <w:rPr>
            <w:noProof/>
            <w:webHidden/>
          </w:rPr>
          <w:fldChar w:fldCharType="separate"/>
        </w:r>
        <w:r w:rsidR="00464099">
          <w:rPr>
            <w:noProof/>
            <w:webHidden/>
          </w:rPr>
          <w:t>52</w:t>
        </w:r>
        <w:r w:rsidR="00464099">
          <w:rPr>
            <w:noProof/>
            <w:webHidden/>
          </w:rPr>
          <w:fldChar w:fldCharType="end"/>
        </w:r>
      </w:hyperlink>
    </w:p>
    <w:p w14:paraId="42BBC3AF" w14:textId="77777777" w:rsidR="00464099" w:rsidRDefault="00A61617" w:rsidP="00464099">
      <w:pPr>
        <w:pStyle w:val="11"/>
        <w:tabs>
          <w:tab w:val="right" w:leader="dot" w:pos="8303"/>
        </w:tabs>
        <w:rPr>
          <w:rFonts w:asciiTheme="minorHAnsi" w:eastAsiaTheme="minorEastAsia" w:hAnsiTheme="minorHAnsi" w:cstheme="minorBidi"/>
          <w:noProof/>
          <w:sz w:val="21"/>
          <w:szCs w:val="22"/>
        </w:rPr>
      </w:pPr>
      <w:hyperlink w:anchor="_Toc120803069" w:history="1">
        <w:r w:rsidR="00464099" w:rsidRPr="00A6387A">
          <w:rPr>
            <w:rStyle w:val="af4"/>
            <w:rFonts w:cs="宋体"/>
            <w:noProof/>
          </w:rPr>
          <w:t xml:space="preserve">7  </w:t>
        </w:r>
        <w:r w:rsidR="00464099" w:rsidRPr="00A6387A">
          <w:rPr>
            <w:rStyle w:val="af4"/>
            <w:rFonts w:cs="宋体"/>
            <w:noProof/>
          </w:rPr>
          <w:t>施工完成后检测</w:t>
        </w:r>
        <w:r w:rsidR="00464099">
          <w:rPr>
            <w:noProof/>
            <w:webHidden/>
          </w:rPr>
          <w:tab/>
        </w:r>
        <w:r w:rsidR="00464099">
          <w:rPr>
            <w:noProof/>
            <w:webHidden/>
          </w:rPr>
          <w:fldChar w:fldCharType="begin"/>
        </w:r>
        <w:r w:rsidR="00464099">
          <w:rPr>
            <w:noProof/>
            <w:webHidden/>
          </w:rPr>
          <w:instrText xml:space="preserve"> PAGEREF _Toc120803069 \h </w:instrText>
        </w:r>
        <w:r w:rsidR="00464099">
          <w:rPr>
            <w:noProof/>
            <w:webHidden/>
          </w:rPr>
        </w:r>
        <w:r w:rsidR="00464099">
          <w:rPr>
            <w:noProof/>
            <w:webHidden/>
          </w:rPr>
          <w:fldChar w:fldCharType="separate"/>
        </w:r>
        <w:r w:rsidR="00464099">
          <w:rPr>
            <w:noProof/>
            <w:webHidden/>
          </w:rPr>
          <w:t>53</w:t>
        </w:r>
        <w:r w:rsidR="00464099">
          <w:rPr>
            <w:noProof/>
            <w:webHidden/>
          </w:rPr>
          <w:fldChar w:fldCharType="end"/>
        </w:r>
      </w:hyperlink>
    </w:p>
    <w:p w14:paraId="384ED642" w14:textId="77777777" w:rsidR="00464099" w:rsidRDefault="00A61617" w:rsidP="00464099">
      <w:pPr>
        <w:pStyle w:val="23"/>
        <w:tabs>
          <w:tab w:val="right" w:leader="dot" w:pos="8303"/>
        </w:tabs>
        <w:ind w:left="420"/>
        <w:rPr>
          <w:rFonts w:asciiTheme="minorHAnsi" w:eastAsiaTheme="minorEastAsia" w:hAnsiTheme="minorHAnsi" w:cstheme="minorBidi"/>
          <w:noProof/>
          <w:szCs w:val="22"/>
        </w:rPr>
      </w:pPr>
      <w:hyperlink w:anchor="_Toc120803070" w:history="1">
        <w:r w:rsidR="00464099" w:rsidRPr="00A6387A">
          <w:rPr>
            <w:rStyle w:val="af4"/>
            <w:noProof/>
          </w:rPr>
          <w:t xml:space="preserve">7.1  </w:t>
        </w:r>
        <w:r w:rsidR="00464099" w:rsidRPr="00A6387A">
          <w:rPr>
            <w:rStyle w:val="af4"/>
            <w:noProof/>
          </w:rPr>
          <w:t>一般规定</w:t>
        </w:r>
        <w:r w:rsidR="00464099">
          <w:rPr>
            <w:noProof/>
            <w:webHidden/>
          </w:rPr>
          <w:tab/>
        </w:r>
        <w:r w:rsidR="00464099">
          <w:rPr>
            <w:noProof/>
            <w:webHidden/>
          </w:rPr>
          <w:fldChar w:fldCharType="begin"/>
        </w:r>
        <w:r w:rsidR="00464099">
          <w:rPr>
            <w:noProof/>
            <w:webHidden/>
          </w:rPr>
          <w:instrText xml:space="preserve"> PAGEREF _Toc120803070 \h </w:instrText>
        </w:r>
        <w:r w:rsidR="00464099">
          <w:rPr>
            <w:noProof/>
            <w:webHidden/>
          </w:rPr>
        </w:r>
        <w:r w:rsidR="00464099">
          <w:rPr>
            <w:noProof/>
            <w:webHidden/>
          </w:rPr>
          <w:fldChar w:fldCharType="separate"/>
        </w:r>
        <w:r w:rsidR="00464099">
          <w:rPr>
            <w:noProof/>
            <w:webHidden/>
          </w:rPr>
          <w:t>53</w:t>
        </w:r>
        <w:r w:rsidR="00464099">
          <w:rPr>
            <w:noProof/>
            <w:webHidden/>
          </w:rPr>
          <w:fldChar w:fldCharType="end"/>
        </w:r>
      </w:hyperlink>
    </w:p>
    <w:p w14:paraId="437E78F8" w14:textId="77777777" w:rsidR="00464099" w:rsidRDefault="00A61617" w:rsidP="00464099">
      <w:pPr>
        <w:pStyle w:val="23"/>
        <w:tabs>
          <w:tab w:val="right" w:leader="dot" w:pos="8303"/>
        </w:tabs>
        <w:ind w:left="420"/>
        <w:rPr>
          <w:rFonts w:asciiTheme="minorHAnsi" w:eastAsiaTheme="minorEastAsia" w:hAnsiTheme="minorHAnsi" w:cstheme="minorBidi"/>
          <w:noProof/>
          <w:szCs w:val="22"/>
        </w:rPr>
      </w:pPr>
      <w:hyperlink w:anchor="_Toc120803071" w:history="1">
        <w:r w:rsidR="00464099" w:rsidRPr="00A6387A">
          <w:rPr>
            <w:rStyle w:val="af4"/>
            <w:noProof/>
          </w:rPr>
          <w:t xml:space="preserve">7.2  </w:t>
        </w:r>
        <w:r w:rsidR="00464099" w:rsidRPr="00A6387A">
          <w:rPr>
            <w:rStyle w:val="af4"/>
            <w:noProof/>
          </w:rPr>
          <w:t>桩身完整性检测</w:t>
        </w:r>
        <w:r w:rsidR="00464099">
          <w:rPr>
            <w:noProof/>
            <w:webHidden/>
          </w:rPr>
          <w:tab/>
        </w:r>
        <w:r w:rsidR="00464099">
          <w:rPr>
            <w:noProof/>
            <w:webHidden/>
          </w:rPr>
          <w:fldChar w:fldCharType="begin"/>
        </w:r>
        <w:r w:rsidR="00464099">
          <w:rPr>
            <w:noProof/>
            <w:webHidden/>
          </w:rPr>
          <w:instrText xml:space="preserve"> PAGEREF _Toc120803071 \h </w:instrText>
        </w:r>
        <w:r w:rsidR="00464099">
          <w:rPr>
            <w:noProof/>
            <w:webHidden/>
          </w:rPr>
        </w:r>
        <w:r w:rsidR="00464099">
          <w:rPr>
            <w:noProof/>
            <w:webHidden/>
          </w:rPr>
          <w:fldChar w:fldCharType="separate"/>
        </w:r>
        <w:r w:rsidR="00464099">
          <w:rPr>
            <w:noProof/>
            <w:webHidden/>
          </w:rPr>
          <w:t>53</w:t>
        </w:r>
        <w:r w:rsidR="00464099">
          <w:rPr>
            <w:noProof/>
            <w:webHidden/>
          </w:rPr>
          <w:fldChar w:fldCharType="end"/>
        </w:r>
      </w:hyperlink>
    </w:p>
    <w:p w14:paraId="65F39783" w14:textId="77777777" w:rsidR="00464099" w:rsidRDefault="00A61617" w:rsidP="00464099">
      <w:pPr>
        <w:pStyle w:val="23"/>
        <w:tabs>
          <w:tab w:val="right" w:leader="dot" w:pos="8303"/>
        </w:tabs>
        <w:ind w:left="420"/>
        <w:rPr>
          <w:rFonts w:asciiTheme="minorHAnsi" w:eastAsiaTheme="minorEastAsia" w:hAnsiTheme="minorHAnsi" w:cstheme="minorBidi"/>
          <w:noProof/>
          <w:szCs w:val="22"/>
        </w:rPr>
      </w:pPr>
      <w:hyperlink w:anchor="_Toc120803072" w:history="1">
        <w:r w:rsidR="00464099" w:rsidRPr="00A6387A">
          <w:rPr>
            <w:rStyle w:val="af4"/>
            <w:noProof/>
          </w:rPr>
          <w:t xml:space="preserve">7.3  </w:t>
        </w:r>
        <w:r w:rsidR="00464099" w:rsidRPr="00A6387A">
          <w:rPr>
            <w:rStyle w:val="af4"/>
            <w:noProof/>
          </w:rPr>
          <w:t>单桩承载力检测</w:t>
        </w:r>
        <w:r w:rsidR="00464099">
          <w:rPr>
            <w:noProof/>
            <w:webHidden/>
          </w:rPr>
          <w:tab/>
        </w:r>
        <w:r w:rsidR="00464099">
          <w:rPr>
            <w:noProof/>
            <w:webHidden/>
          </w:rPr>
          <w:fldChar w:fldCharType="begin"/>
        </w:r>
        <w:r w:rsidR="00464099">
          <w:rPr>
            <w:noProof/>
            <w:webHidden/>
          </w:rPr>
          <w:instrText xml:space="preserve"> PAGEREF _Toc120803072 \h </w:instrText>
        </w:r>
        <w:r w:rsidR="00464099">
          <w:rPr>
            <w:noProof/>
            <w:webHidden/>
          </w:rPr>
        </w:r>
        <w:r w:rsidR="00464099">
          <w:rPr>
            <w:noProof/>
            <w:webHidden/>
          </w:rPr>
          <w:fldChar w:fldCharType="separate"/>
        </w:r>
        <w:r w:rsidR="00464099">
          <w:rPr>
            <w:noProof/>
            <w:webHidden/>
          </w:rPr>
          <w:t>55</w:t>
        </w:r>
        <w:r w:rsidR="00464099">
          <w:rPr>
            <w:noProof/>
            <w:webHidden/>
          </w:rPr>
          <w:fldChar w:fldCharType="end"/>
        </w:r>
      </w:hyperlink>
    </w:p>
    <w:p w14:paraId="6AFC5096" w14:textId="77777777" w:rsidR="00703E3A" w:rsidRDefault="00703E3A">
      <w:pPr>
        <w:snapToGrid w:val="0"/>
        <w:spacing w:line="360" w:lineRule="auto"/>
        <w:ind w:firstLineChars="200" w:firstLine="420"/>
        <w:jc w:val="left"/>
        <w:rPr>
          <w:rFonts w:ascii="Times New Roman" w:eastAsia="宋体" w:hAnsi="Times New Roman" w:cs="Times New Roman"/>
        </w:rPr>
      </w:pPr>
    </w:p>
    <w:p w14:paraId="6CAC6C32" w14:textId="77777777" w:rsidR="00703E3A" w:rsidRDefault="00703E3A">
      <w:pPr>
        <w:snapToGrid w:val="0"/>
        <w:spacing w:line="360" w:lineRule="auto"/>
        <w:ind w:firstLineChars="200" w:firstLine="420"/>
        <w:jc w:val="left"/>
        <w:rPr>
          <w:rFonts w:ascii="Times New Roman" w:eastAsia="宋体" w:hAnsi="Times New Roman" w:cs="Times New Roman"/>
        </w:rPr>
        <w:sectPr w:rsidR="00703E3A">
          <w:pgSz w:w="11907" w:h="16840"/>
          <w:pgMar w:top="1440" w:right="1797" w:bottom="1440" w:left="1797" w:header="1418" w:footer="1418" w:gutter="0"/>
          <w:cols w:space="720"/>
          <w:docGrid w:linePitch="312"/>
        </w:sectPr>
      </w:pPr>
    </w:p>
    <w:p w14:paraId="2E8E8335" w14:textId="4D085920" w:rsidR="00703E3A" w:rsidRDefault="00703E3A">
      <w:pPr>
        <w:snapToGrid w:val="0"/>
        <w:spacing w:line="360" w:lineRule="auto"/>
        <w:ind w:firstLineChars="200" w:firstLine="420"/>
        <w:jc w:val="left"/>
        <w:rPr>
          <w:rFonts w:ascii="Times New Roman" w:eastAsia="宋体" w:hAnsi="Times New Roman" w:cs="Times New Roman"/>
        </w:rPr>
      </w:pPr>
    </w:p>
    <w:p w14:paraId="545006FA" w14:textId="77777777" w:rsidR="00464099" w:rsidRDefault="00464099">
      <w:pPr>
        <w:snapToGrid w:val="0"/>
        <w:spacing w:line="360" w:lineRule="auto"/>
        <w:ind w:firstLineChars="200" w:firstLine="420"/>
        <w:jc w:val="left"/>
        <w:rPr>
          <w:rFonts w:ascii="Times New Roman" w:eastAsia="宋体" w:hAnsi="Times New Roman" w:cs="Times New Roman"/>
        </w:rPr>
      </w:pPr>
    </w:p>
    <w:p w14:paraId="68584AF9" w14:textId="2DBFB4F9" w:rsidR="00703E3A" w:rsidRPr="00D847B9" w:rsidRDefault="00703E3A">
      <w:pPr>
        <w:snapToGrid w:val="0"/>
        <w:spacing w:line="360" w:lineRule="auto"/>
        <w:ind w:firstLineChars="200" w:firstLine="420"/>
        <w:jc w:val="left"/>
        <w:rPr>
          <w:rFonts w:ascii="Times New Roman" w:eastAsia="宋体" w:hAnsi="Times New Roman" w:cs="Times New Roman"/>
        </w:rPr>
        <w:sectPr w:rsidR="00703E3A" w:rsidRPr="00D847B9">
          <w:pgSz w:w="11907" w:h="16840"/>
          <w:pgMar w:top="1440" w:right="1797" w:bottom="1440" w:left="1797" w:header="1418" w:footer="1418" w:gutter="0"/>
          <w:cols w:space="720"/>
          <w:docGrid w:linePitch="312"/>
        </w:sectPr>
      </w:pPr>
    </w:p>
    <w:p w14:paraId="1E411930" w14:textId="022DEBF2" w:rsidR="002B0AC8" w:rsidRPr="00D847B9" w:rsidRDefault="008611B0" w:rsidP="00933742">
      <w:pPr>
        <w:pStyle w:val="1"/>
        <w:adjustRightInd w:val="0"/>
        <w:snapToGrid w:val="0"/>
        <w:spacing w:beforeLines="100" w:before="240" w:after="0" w:line="480" w:lineRule="auto"/>
        <w:jc w:val="center"/>
        <w:rPr>
          <w:rFonts w:ascii="Times New Roman" w:hAnsi="Times New Roman" w:cs="宋体"/>
          <w:sz w:val="30"/>
          <w:szCs w:val="30"/>
        </w:rPr>
      </w:pPr>
      <w:bookmarkStart w:id="220" w:name="_Toc109230701"/>
      <w:bookmarkStart w:id="221" w:name="_Toc117062918"/>
      <w:bookmarkStart w:id="222" w:name="_Toc105513534"/>
      <w:bookmarkStart w:id="223" w:name="_Toc109315538"/>
      <w:bookmarkStart w:id="224" w:name="_Toc106717282"/>
      <w:bookmarkStart w:id="225" w:name="_Toc104190487"/>
      <w:bookmarkStart w:id="226" w:name="_Toc117681760"/>
      <w:bookmarkStart w:id="227" w:name="_Toc119070673"/>
      <w:bookmarkStart w:id="228" w:name="_Toc119943242"/>
      <w:bookmarkStart w:id="229" w:name="_Toc120721838"/>
      <w:bookmarkStart w:id="230" w:name="_Toc120782213"/>
      <w:bookmarkStart w:id="231" w:name="_Toc120784019"/>
      <w:bookmarkStart w:id="232" w:name="_Toc120784095"/>
      <w:bookmarkStart w:id="233" w:name="_Toc120784596"/>
      <w:bookmarkStart w:id="234" w:name="_Toc120785566"/>
      <w:bookmarkStart w:id="235" w:name="_Toc120803052"/>
      <w:r w:rsidRPr="00D847B9">
        <w:rPr>
          <w:rFonts w:ascii="Times New Roman" w:hAnsi="Times New Roman" w:cs="宋体"/>
          <w:sz w:val="30"/>
          <w:szCs w:val="30"/>
        </w:rPr>
        <w:lastRenderedPageBreak/>
        <w:t xml:space="preserve">1 </w:t>
      </w:r>
      <w:r w:rsidR="00665AD0" w:rsidRPr="00D847B9">
        <w:rPr>
          <w:rFonts w:ascii="Times New Roman" w:hAnsi="Times New Roman" w:cs="宋体"/>
          <w:sz w:val="30"/>
          <w:szCs w:val="30"/>
        </w:rPr>
        <w:t xml:space="preserve"> </w:t>
      </w:r>
      <w:r w:rsidRPr="00D847B9">
        <w:rPr>
          <w:rFonts w:ascii="Times New Roman" w:hAnsi="Times New Roman" w:cs="宋体" w:hint="eastAsia"/>
          <w:sz w:val="30"/>
          <w:szCs w:val="30"/>
        </w:rPr>
        <w:t xml:space="preserve">总　</w:t>
      </w:r>
      <w:r w:rsidRPr="00D847B9">
        <w:rPr>
          <w:rFonts w:ascii="Times New Roman" w:hAnsi="Times New Roman" w:cs="宋体"/>
          <w:sz w:val="30"/>
          <w:szCs w:val="30"/>
        </w:rPr>
        <w:t xml:space="preserve"> </w:t>
      </w:r>
      <w:r w:rsidRPr="00D847B9">
        <w:rPr>
          <w:rFonts w:ascii="Times New Roman" w:hAnsi="Times New Roman" w:cs="宋体" w:hint="eastAsia"/>
          <w:sz w:val="30"/>
          <w:szCs w:val="30"/>
        </w:rPr>
        <w:t>则</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426FFB0A" w14:textId="77777777" w:rsidR="002B0AC8" w:rsidRPr="00D847B9" w:rsidRDefault="008611B0">
      <w:pPr>
        <w:snapToGrid w:val="0"/>
        <w:spacing w:line="360" w:lineRule="auto"/>
        <w:jc w:val="left"/>
        <w:rPr>
          <w:rFonts w:ascii="Times New Roman" w:eastAsia="宋体" w:hAnsi="Times New Roman" w:cs="宋体"/>
          <w:sz w:val="24"/>
        </w:rPr>
      </w:pPr>
      <w:r w:rsidRPr="004D0380">
        <w:rPr>
          <w:rFonts w:ascii="Times New Roman" w:eastAsia="宋体" w:hAnsi="Times New Roman" w:cs="宋体" w:hint="eastAsia"/>
          <w:b/>
          <w:bCs/>
          <w:sz w:val="24"/>
        </w:rPr>
        <w:t>1</w:t>
      </w:r>
      <w:r w:rsidRPr="004D0380">
        <w:rPr>
          <w:rFonts w:ascii="Times New Roman" w:eastAsia="宋体" w:hAnsi="Times New Roman" w:cs="宋体"/>
          <w:b/>
          <w:bCs/>
          <w:sz w:val="24"/>
        </w:rPr>
        <w:t>.0.1</w:t>
      </w:r>
      <w:r w:rsidRPr="00D847B9">
        <w:rPr>
          <w:rFonts w:ascii="Times New Roman" w:eastAsia="宋体" w:hAnsi="Times New Roman" w:cs="宋体"/>
          <w:sz w:val="24"/>
        </w:rPr>
        <w:t xml:space="preserve">  </w:t>
      </w:r>
      <w:r w:rsidRPr="00D847B9">
        <w:rPr>
          <w:rFonts w:ascii="Times New Roman" w:eastAsia="宋体" w:hAnsi="Times New Roman" w:cs="宋体" w:hint="eastAsia"/>
          <w:sz w:val="24"/>
        </w:rPr>
        <w:t>挤扩</w:t>
      </w:r>
      <w:r w:rsidRPr="00D847B9">
        <w:rPr>
          <w:rFonts w:ascii="Times New Roman" w:eastAsia="宋体" w:hAnsi="Times New Roman" w:cs="宋体"/>
          <w:sz w:val="24"/>
        </w:rPr>
        <w:t>支盘灌注桩是</w:t>
      </w:r>
      <w:r w:rsidRPr="00D847B9">
        <w:rPr>
          <w:rFonts w:ascii="Times New Roman" w:eastAsia="宋体" w:hAnsi="Times New Roman" w:cs="宋体"/>
          <w:sz w:val="24"/>
        </w:rPr>
        <w:t>20</w:t>
      </w:r>
      <w:r w:rsidRPr="00D847B9">
        <w:rPr>
          <w:rFonts w:ascii="Times New Roman" w:eastAsia="宋体" w:hAnsi="Times New Roman" w:cs="宋体"/>
          <w:sz w:val="24"/>
        </w:rPr>
        <w:t>世纪</w:t>
      </w:r>
      <w:r w:rsidRPr="00D847B9">
        <w:rPr>
          <w:rFonts w:ascii="Times New Roman" w:eastAsia="宋体" w:hAnsi="Times New Roman" w:cs="宋体"/>
          <w:sz w:val="24"/>
        </w:rPr>
        <w:t>90</w:t>
      </w:r>
      <w:r w:rsidRPr="00D847B9">
        <w:rPr>
          <w:rFonts w:ascii="Times New Roman" w:eastAsia="宋体" w:hAnsi="Times New Roman" w:cs="宋体"/>
          <w:sz w:val="24"/>
        </w:rPr>
        <w:t>年代初，发展起来的一种桩基新技术，曾名多分支承力盘承载桩。</w:t>
      </w:r>
      <w:r w:rsidRPr="00D847B9">
        <w:rPr>
          <w:rFonts w:ascii="Times New Roman" w:eastAsia="宋体" w:hAnsi="Times New Roman" w:cs="宋体" w:hint="eastAsia"/>
          <w:sz w:val="24"/>
        </w:rPr>
        <w:t>该技术先后被国家科委、国家质量技术监督局等部门列入“重大科技成果推广计划”“重点国家级火炬计划”和“国家重点新产品”，已编制并颁布执行协会标准《挤扩支盘灌注桩技术规程》</w:t>
      </w:r>
      <w:r w:rsidRPr="00D847B9">
        <w:rPr>
          <w:rFonts w:ascii="Times New Roman" w:eastAsia="宋体" w:hAnsi="Times New Roman" w:cs="宋体" w:hint="eastAsia"/>
          <w:sz w:val="24"/>
        </w:rPr>
        <w:t>CECS</w:t>
      </w:r>
      <w:r w:rsidRPr="00D847B9">
        <w:rPr>
          <w:rFonts w:ascii="Times New Roman" w:eastAsia="宋体" w:hAnsi="Times New Roman" w:cs="宋体"/>
          <w:sz w:val="24"/>
        </w:rPr>
        <w:t xml:space="preserve"> 192</w:t>
      </w:r>
      <w:r w:rsidRPr="00D847B9">
        <w:rPr>
          <w:rFonts w:ascii="Times New Roman" w:eastAsia="宋体" w:hAnsi="Times New Roman" w:cs="宋体" w:hint="eastAsia"/>
          <w:sz w:val="24"/>
        </w:rPr>
        <w:t>:</w:t>
      </w:r>
      <w:r w:rsidRPr="00D847B9">
        <w:rPr>
          <w:rFonts w:ascii="Times New Roman" w:eastAsia="宋体" w:hAnsi="Times New Roman" w:cs="宋体"/>
          <w:sz w:val="24"/>
        </w:rPr>
        <w:t>2005</w:t>
      </w:r>
      <w:r w:rsidRPr="00D847B9">
        <w:rPr>
          <w:rFonts w:ascii="Times New Roman" w:eastAsia="宋体" w:hAnsi="Times New Roman" w:cs="宋体" w:hint="eastAsia"/>
          <w:sz w:val="24"/>
        </w:rPr>
        <w:t>、行业标准《</w:t>
      </w:r>
      <w:r w:rsidRPr="00D847B9">
        <w:rPr>
          <w:rFonts w:ascii="Times New Roman" w:eastAsia="宋体" w:hAnsi="Times New Roman" w:cs="宋体"/>
          <w:sz w:val="24"/>
        </w:rPr>
        <w:t>三岔双向挤扩灌注桩设计规程</w:t>
      </w:r>
      <w:r w:rsidRPr="00D847B9">
        <w:rPr>
          <w:rFonts w:ascii="Times New Roman" w:eastAsia="宋体" w:hAnsi="Times New Roman" w:cs="宋体" w:hint="eastAsia"/>
          <w:sz w:val="24"/>
        </w:rPr>
        <w:t>》</w:t>
      </w:r>
      <w:r w:rsidRPr="00D847B9">
        <w:rPr>
          <w:rFonts w:ascii="Times New Roman" w:eastAsia="宋体" w:hAnsi="Times New Roman" w:cs="宋体"/>
          <w:sz w:val="24"/>
        </w:rPr>
        <w:t>JGJ 171-2009</w:t>
      </w:r>
      <w:r w:rsidRPr="00D847B9">
        <w:rPr>
          <w:rFonts w:ascii="Times New Roman" w:eastAsia="宋体" w:hAnsi="Times New Roman" w:cs="宋体" w:hint="eastAsia"/>
          <w:sz w:val="24"/>
        </w:rPr>
        <w:t>、</w:t>
      </w:r>
      <w:r w:rsidRPr="00D847B9">
        <w:rPr>
          <w:rFonts w:ascii="Times New Roman" w:eastAsia="宋体" w:hAnsi="Times New Roman" w:cs="宋体"/>
          <w:sz w:val="24"/>
        </w:rPr>
        <w:t>《</w:t>
      </w:r>
      <w:r w:rsidRPr="00D847B9">
        <w:rPr>
          <w:rFonts w:ascii="Times New Roman" w:eastAsia="宋体" w:hAnsi="Times New Roman" w:cs="宋体" w:hint="eastAsia"/>
          <w:sz w:val="24"/>
        </w:rPr>
        <w:t>桥梁挤扩支盘桩</w:t>
      </w:r>
      <w:r w:rsidRPr="00D847B9">
        <w:rPr>
          <w:rFonts w:ascii="Times New Roman" w:eastAsia="宋体" w:hAnsi="Times New Roman" w:cs="宋体"/>
          <w:sz w:val="24"/>
        </w:rPr>
        <w:t>》</w:t>
      </w:r>
      <w:r w:rsidRPr="00D847B9">
        <w:rPr>
          <w:rFonts w:ascii="Times New Roman" w:eastAsia="宋体" w:hAnsi="Times New Roman" w:cs="宋体" w:hint="eastAsia"/>
          <w:sz w:val="24"/>
        </w:rPr>
        <w:t>JT</w:t>
      </w:r>
      <w:r w:rsidRPr="00D847B9">
        <w:rPr>
          <w:rFonts w:ascii="Times New Roman" w:eastAsia="宋体" w:hAnsi="Times New Roman" w:cs="宋体"/>
          <w:sz w:val="24"/>
        </w:rPr>
        <w:t>/T 855-2013</w:t>
      </w:r>
      <w:r w:rsidRPr="00D847B9">
        <w:rPr>
          <w:rFonts w:ascii="Times New Roman" w:eastAsia="宋体" w:hAnsi="Times New Roman" w:cs="宋体" w:hint="eastAsia"/>
          <w:sz w:val="24"/>
        </w:rPr>
        <w:t>、《铁路工程旋挖挤扩灌注桩技术规程》</w:t>
      </w:r>
      <w:r w:rsidRPr="00D847B9">
        <w:rPr>
          <w:rFonts w:ascii="Times New Roman" w:eastAsia="宋体" w:hAnsi="Times New Roman" w:cs="宋体" w:hint="eastAsia"/>
          <w:sz w:val="24"/>
        </w:rPr>
        <w:t>Q</w:t>
      </w:r>
      <w:r w:rsidRPr="00D847B9">
        <w:rPr>
          <w:rFonts w:ascii="Times New Roman" w:eastAsia="宋体" w:hAnsi="Times New Roman" w:cs="宋体"/>
          <w:sz w:val="24"/>
        </w:rPr>
        <w:t>/CR 9401-2017</w:t>
      </w:r>
      <w:r w:rsidRPr="00D847B9">
        <w:rPr>
          <w:rFonts w:ascii="Times New Roman" w:eastAsia="宋体" w:hAnsi="Times New Roman" w:cs="宋体" w:hint="eastAsia"/>
          <w:sz w:val="24"/>
        </w:rPr>
        <w:t>、山东</w:t>
      </w:r>
      <w:r w:rsidRPr="00D847B9">
        <w:rPr>
          <w:rFonts w:ascii="Times New Roman" w:eastAsia="宋体" w:hAnsi="Times New Roman" w:cs="宋体"/>
          <w:sz w:val="24"/>
        </w:rPr>
        <w:t>省地方标准《挤扩灌注桩技术规程》</w:t>
      </w:r>
      <w:r w:rsidRPr="00D847B9">
        <w:rPr>
          <w:rFonts w:ascii="Times New Roman" w:eastAsia="宋体" w:hAnsi="Times New Roman" w:cs="宋体" w:hint="eastAsia"/>
          <w:sz w:val="24"/>
        </w:rPr>
        <w:t>BD</w:t>
      </w:r>
      <w:r w:rsidRPr="00D847B9">
        <w:rPr>
          <w:rFonts w:ascii="Times New Roman" w:eastAsia="宋体" w:hAnsi="Times New Roman" w:cs="宋体"/>
          <w:sz w:val="24"/>
        </w:rPr>
        <w:t xml:space="preserve"> </w:t>
      </w:r>
      <w:r w:rsidRPr="00D847B9">
        <w:rPr>
          <w:rFonts w:ascii="Times New Roman" w:eastAsia="宋体" w:hAnsi="Times New Roman" w:cs="宋体" w:hint="eastAsia"/>
          <w:sz w:val="24"/>
        </w:rPr>
        <w:t>J</w:t>
      </w:r>
      <w:r w:rsidRPr="00D847B9">
        <w:rPr>
          <w:rFonts w:ascii="Times New Roman" w:eastAsia="宋体" w:hAnsi="Times New Roman" w:cs="宋体"/>
          <w:sz w:val="24"/>
        </w:rPr>
        <w:t>14-019-2002</w:t>
      </w:r>
      <w:r w:rsidRPr="00D847B9">
        <w:rPr>
          <w:rFonts w:ascii="Times New Roman" w:eastAsia="宋体" w:hAnsi="Times New Roman" w:cs="宋体" w:hint="eastAsia"/>
          <w:sz w:val="24"/>
        </w:rPr>
        <w:t>、</w:t>
      </w:r>
      <w:r w:rsidRPr="00D847B9">
        <w:rPr>
          <w:rFonts w:ascii="Times New Roman" w:eastAsia="宋体" w:hAnsi="Times New Roman" w:cs="宋体"/>
          <w:sz w:val="24"/>
        </w:rPr>
        <w:t>浙江省地方标准《挤扩支盘混凝土灌注桩技术规程》</w:t>
      </w:r>
      <w:r w:rsidRPr="00D847B9">
        <w:rPr>
          <w:rFonts w:ascii="Times New Roman" w:eastAsia="宋体" w:hAnsi="Times New Roman" w:cs="宋体"/>
          <w:sz w:val="24"/>
        </w:rPr>
        <w:t>DB33/T 1012-2003</w:t>
      </w:r>
      <w:r w:rsidRPr="00D847B9">
        <w:rPr>
          <w:rFonts w:ascii="Times New Roman" w:eastAsia="宋体" w:hAnsi="Times New Roman" w:cs="宋体" w:hint="eastAsia"/>
          <w:sz w:val="24"/>
        </w:rPr>
        <w:t>和山西</w:t>
      </w:r>
      <w:r w:rsidRPr="00D847B9">
        <w:rPr>
          <w:rFonts w:ascii="Times New Roman" w:eastAsia="宋体" w:hAnsi="Times New Roman" w:cs="宋体"/>
          <w:sz w:val="24"/>
        </w:rPr>
        <w:t>省地方标准《挤扩支盘</w:t>
      </w:r>
      <w:r w:rsidRPr="00D847B9">
        <w:rPr>
          <w:rFonts w:ascii="Times New Roman" w:eastAsia="宋体" w:hAnsi="Times New Roman" w:cs="宋体" w:hint="eastAsia"/>
          <w:sz w:val="24"/>
        </w:rPr>
        <w:t>后注浆</w:t>
      </w:r>
      <w:r w:rsidRPr="00D847B9">
        <w:rPr>
          <w:rFonts w:ascii="Times New Roman" w:eastAsia="宋体" w:hAnsi="Times New Roman" w:cs="宋体"/>
          <w:sz w:val="24"/>
        </w:rPr>
        <w:t>灌注桩技术</w:t>
      </w:r>
      <w:r w:rsidRPr="00D847B9">
        <w:rPr>
          <w:rFonts w:ascii="Times New Roman" w:eastAsia="宋体" w:hAnsi="Times New Roman" w:cs="宋体" w:hint="eastAsia"/>
          <w:sz w:val="24"/>
        </w:rPr>
        <w:t>标准</w:t>
      </w:r>
      <w:r w:rsidRPr="00D847B9">
        <w:rPr>
          <w:rFonts w:ascii="Times New Roman" w:eastAsia="宋体" w:hAnsi="Times New Roman" w:cs="宋体"/>
          <w:sz w:val="24"/>
        </w:rPr>
        <w:t>》</w:t>
      </w:r>
      <w:r w:rsidRPr="00D847B9">
        <w:rPr>
          <w:rFonts w:ascii="Times New Roman" w:eastAsia="宋体" w:hAnsi="Times New Roman" w:cs="宋体" w:hint="eastAsia"/>
          <w:sz w:val="24"/>
        </w:rPr>
        <w:t>DB</w:t>
      </w:r>
      <w:r w:rsidRPr="00D847B9">
        <w:rPr>
          <w:rFonts w:ascii="Times New Roman" w:eastAsia="宋体" w:hAnsi="Times New Roman" w:cs="宋体"/>
          <w:sz w:val="24"/>
        </w:rPr>
        <w:t xml:space="preserve"> </w:t>
      </w:r>
      <w:r w:rsidRPr="00D847B9">
        <w:rPr>
          <w:rFonts w:ascii="Times New Roman" w:eastAsia="宋体" w:hAnsi="Times New Roman" w:cs="宋体" w:hint="eastAsia"/>
          <w:sz w:val="24"/>
        </w:rPr>
        <w:t>J</w:t>
      </w:r>
      <w:r w:rsidRPr="00D847B9">
        <w:rPr>
          <w:rFonts w:ascii="Times New Roman" w:eastAsia="宋体" w:hAnsi="Times New Roman" w:cs="宋体"/>
          <w:sz w:val="24"/>
        </w:rPr>
        <w:t>04/</w:t>
      </w:r>
      <w:r w:rsidRPr="00D847B9">
        <w:rPr>
          <w:rFonts w:ascii="Times New Roman" w:eastAsia="宋体" w:hAnsi="Times New Roman" w:cs="宋体" w:hint="eastAsia"/>
          <w:sz w:val="24"/>
        </w:rPr>
        <w:t>T</w:t>
      </w:r>
      <w:r w:rsidRPr="00D847B9">
        <w:rPr>
          <w:rFonts w:ascii="Times New Roman" w:eastAsia="宋体" w:hAnsi="Times New Roman" w:cs="宋体"/>
          <w:sz w:val="24"/>
        </w:rPr>
        <w:t>387-2019</w:t>
      </w:r>
      <w:r w:rsidRPr="00D847B9">
        <w:rPr>
          <w:rFonts w:ascii="Times New Roman" w:eastAsia="宋体" w:hAnsi="Times New Roman" w:cs="宋体"/>
          <w:sz w:val="24"/>
        </w:rPr>
        <w:t>等。</w:t>
      </w:r>
    </w:p>
    <w:p w14:paraId="5CFE75BD" w14:textId="77777777" w:rsidR="002B0AC8" w:rsidRPr="00D847B9" w:rsidRDefault="008611B0" w:rsidP="001E524E">
      <w:pPr>
        <w:snapToGrid w:val="0"/>
        <w:spacing w:line="360" w:lineRule="auto"/>
        <w:ind w:firstLineChars="200" w:firstLine="480"/>
        <w:jc w:val="left"/>
        <w:rPr>
          <w:rFonts w:ascii="Times New Roman" w:eastAsia="宋体" w:hAnsi="Times New Roman" w:cs="宋体"/>
          <w:sz w:val="24"/>
        </w:rPr>
      </w:pPr>
      <w:r w:rsidRPr="00D847B9">
        <w:rPr>
          <w:rFonts w:ascii="Times New Roman" w:eastAsia="宋体" w:hAnsi="Times New Roman" w:cs="宋体" w:hint="eastAsia"/>
          <w:sz w:val="24"/>
        </w:rPr>
        <w:t>多年来，从事挤扩支盘灌注桩施工的国内施工单位很多，技术水平和管理水平不尽一致，为保证挤扩支盘灌注桩的工程质量控制和管理，使之在各地区健康发展，需要统一其检测技术要求，规范挤扩支盘灌注桩施工、检测和验收，特制定本标准。</w:t>
      </w:r>
    </w:p>
    <w:p w14:paraId="0F6E287B" w14:textId="1013BC4C" w:rsidR="001E524E" w:rsidRDefault="008611B0">
      <w:pPr>
        <w:snapToGrid w:val="0"/>
        <w:spacing w:line="360" w:lineRule="auto"/>
        <w:jc w:val="left"/>
        <w:rPr>
          <w:rFonts w:ascii="Times New Roman" w:eastAsia="宋体" w:hAnsi="Times New Roman" w:cs="宋体"/>
          <w:sz w:val="24"/>
        </w:rPr>
      </w:pPr>
      <w:r w:rsidRPr="004D0380">
        <w:rPr>
          <w:rFonts w:ascii="Times New Roman" w:eastAsia="宋体" w:hAnsi="Times New Roman" w:cs="宋体" w:hint="eastAsia"/>
          <w:b/>
          <w:bCs/>
          <w:sz w:val="24"/>
        </w:rPr>
        <w:t>1</w:t>
      </w:r>
      <w:r w:rsidRPr="004D0380">
        <w:rPr>
          <w:rFonts w:ascii="Times New Roman" w:eastAsia="宋体" w:hAnsi="Times New Roman" w:cs="宋体"/>
          <w:b/>
          <w:bCs/>
          <w:sz w:val="24"/>
        </w:rPr>
        <w:t>.0.2</w:t>
      </w:r>
      <w:r w:rsidR="00665AD0" w:rsidRPr="00D847B9">
        <w:rPr>
          <w:rFonts w:ascii="Times New Roman" w:eastAsia="宋体" w:hAnsi="Times New Roman" w:cs="宋体"/>
          <w:sz w:val="24"/>
        </w:rPr>
        <w:t xml:space="preserve">  </w:t>
      </w:r>
      <w:r w:rsidRPr="00D847B9">
        <w:rPr>
          <w:rFonts w:ascii="Times New Roman" w:eastAsia="宋体" w:hAnsi="Times New Roman" w:cs="宋体" w:hint="eastAsia"/>
          <w:sz w:val="24"/>
        </w:rPr>
        <w:t>挤扩支盘灌注桩适用于黏性土、粉土、湿陷性黄土、砂土、稍密～密实的砂砾卵石土、全风化、强风化岩层、红黏土等地质情况，在建筑与市政工程、</w:t>
      </w:r>
      <w:r w:rsidRPr="00D847B9">
        <w:rPr>
          <w:rFonts w:ascii="Times New Roman" w:eastAsia="宋体" w:hAnsi="Times New Roman" w:cs="宋体"/>
          <w:sz w:val="24"/>
        </w:rPr>
        <w:t>公路</w:t>
      </w:r>
      <w:r w:rsidRPr="00D847B9">
        <w:rPr>
          <w:rFonts w:ascii="Times New Roman" w:eastAsia="宋体" w:hAnsi="Times New Roman" w:cs="宋体" w:hint="eastAsia"/>
          <w:sz w:val="24"/>
        </w:rPr>
        <w:t>桥梁</w:t>
      </w:r>
      <w:r w:rsidRPr="00D847B9">
        <w:rPr>
          <w:rFonts w:ascii="Times New Roman" w:eastAsia="宋体" w:hAnsi="Times New Roman" w:cs="宋体"/>
          <w:sz w:val="24"/>
        </w:rPr>
        <w:t>工程、冶金工程</w:t>
      </w:r>
      <w:r w:rsidRPr="00D847B9">
        <w:rPr>
          <w:rFonts w:ascii="Times New Roman" w:eastAsia="宋体" w:hAnsi="Times New Roman" w:cs="宋体" w:hint="eastAsia"/>
          <w:sz w:val="24"/>
        </w:rPr>
        <w:t>等工程项目有大量的应用实例，同时在</w:t>
      </w:r>
      <w:r w:rsidRPr="00D847B9">
        <w:rPr>
          <w:rFonts w:ascii="Times New Roman" w:eastAsia="宋体" w:hAnsi="Times New Roman" w:cs="宋体"/>
          <w:sz w:val="24"/>
        </w:rPr>
        <w:t>铁路、电力</w:t>
      </w:r>
      <w:r w:rsidRPr="00D847B9">
        <w:rPr>
          <w:rFonts w:ascii="Times New Roman" w:eastAsia="宋体" w:hAnsi="Times New Roman" w:cs="宋体" w:hint="eastAsia"/>
          <w:sz w:val="24"/>
        </w:rPr>
        <w:t>、轨道交通等其他工程也有相应的应用。</w:t>
      </w:r>
      <w:r w:rsidRPr="00D847B9">
        <w:rPr>
          <w:rFonts w:ascii="Times New Roman" w:eastAsia="宋体" w:hAnsi="Times New Roman" w:cs="宋体" w:hint="eastAsia"/>
          <w:sz w:val="24"/>
        </w:rPr>
        <w:t xml:space="preserve"> </w:t>
      </w:r>
      <w:r w:rsidRPr="00D847B9">
        <w:rPr>
          <w:rFonts w:ascii="Times New Roman" w:eastAsia="宋体" w:hAnsi="Times New Roman" w:cs="宋体" w:hint="eastAsia"/>
          <w:sz w:val="24"/>
        </w:rPr>
        <w:t>在大量的实践应用中，支盘桩检测的方法、技术和设备不断发展，本编制组对其进行总结、归纳，形成本标准。</w:t>
      </w:r>
    </w:p>
    <w:p w14:paraId="28F7BBF6" w14:textId="0EC750A9" w:rsidR="002B0AC8" w:rsidRPr="00D847B9" w:rsidRDefault="008611B0" w:rsidP="001E524E">
      <w:pPr>
        <w:snapToGrid w:val="0"/>
        <w:spacing w:line="360" w:lineRule="auto"/>
        <w:ind w:firstLineChars="200" w:firstLine="480"/>
        <w:jc w:val="left"/>
        <w:rPr>
          <w:rFonts w:ascii="Times New Roman" w:eastAsia="宋体" w:hAnsi="Times New Roman" w:cs="宋体"/>
          <w:sz w:val="24"/>
        </w:rPr>
      </w:pPr>
      <w:r w:rsidRPr="00D847B9">
        <w:rPr>
          <w:rFonts w:ascii="Times New Roman" w:eastAsia="宋体" w:hAnsi="Times New Roman" w:cs="宋体" w:hint="eastAsia"/>
          <w:sz w:val="24"/>
        </w:rPr>
        <w:t>因此本规程适用于建筑与市政工程、</w:t>
      </w:r>
      <w:r w:rsidRPr="00D847B9">
        <w:rPr>
          <w:rFonts w:ascii="Times New Roman" w:eastAsia="宋体" w:hAnsi="Times New Roman" w:cs="宋体"/>
          <w:sz w:val="24"/>
        </w:rPr>
        <w:t>公路</w:t>
      </w:r>
      <w:r w:rsidRPr="00D847B9">
        <w:rPr>
          <w:rFonts w:ascii="Times New Roman" w:eastAsia="宋体" w:hAnsi="Times New Roman" w:cs="宋体" w:hint="eastAsia"/>
          <w:sz w:val="24"/>
        </w:rPr>
        <w:t>桥梁</w:t>
      </w:r>
      <w:r w:rsidRPr="00D847B9">
        <w:rPr>
          <w:rFonts w:ascii="Times New Roman" w:eastAsia="宋体" w:hAnsi="Times New Roman" w:cs="宋体"/>
          <w:sz w:val="24"/>
        </w:rPr>
        <w:t>工程、冶金工程</w:t>
      </w:r>
      <w:r w:rsidRPr="00D847B9">
        <w:rPr>
          <w:rFonts w:ascii="Times New Roman" w:eastAsia="宋体" w:hAnsi="Times New Roman" w:cs="宋体" w:hint="eastAsia"/>
          <w:sz w:val="24"/>
        </w:rPr>
        <w:t>等工程项目中挤扩支盘灌注桩的检测及验收，</w:t>
      </w:r>
      <w:r w:rsidRPr="00D847B9">
        <w:rPr>
          <w:rFonts w:ascii="Times New Roman" w:eastAsia="宋体" w:hAnsi="Times New Roman" w:cs="宋体"/>
          <w:sz w:val="24"/>
        </w:rPr>
        <w:t>铁路、电力</w:t>
      </w:r>
      <w:r w:rsidRPr="00D847B9">
        <w:rPr>
          <w:rFonts w:ascii="Times New Roman" w:eastAsia="宋体" w:hAnsi="Times New Roman" w:cs="宋体" w:hint="eastAsia"/>
          <w:sz w:val="24"/>
        </w:rPr>
        <w:t>、轨道交通等其他工程的挤扩支盘灌注桩可参照使用。</w:t>
      </w:r>
    </w:p>
    <w:p w14:paraId="42F2A036" w14:textId="4C49979B" w:rsidR="002B0AC8" w:rsidRPr="00D847B9" w:rsidRDefault="008611B0">
      <w:pPr>
        <w:snapToGrid w:val="0"/>
        <w:spacing w:line="360" w:lineRule="auto"/>
        <w:jc w:val="left"/>
        <w:rPr>
          <w:rFonts w:ascii="Times New Roman" w:eastAsia="宋体" w:hAnsi="Times New Roman" w:cs="宋体"/>
          <w:sz w:val="24"/>
        </w:rPr>
      </w:pPr>
      <w:r w:rsidRPr="004D0380">
        <w:rPr>
          <w:rFonts w:ascii="Times New Roman" w:eastAsia="宋体" w:hAnsi="Times New Roman" w:cs="宋体" w:hint="eastAsia"/>
          <w:b/>
          <w:bCs/>
          <w:sz w:val="24"/>
        </w:rPr>
        <w:t>1</w:t>
      </w:r>
      <w:r w:rsidRPr="004D0380">
        <w:rPr>
          <w:rFonts w:ascii="Times New Roman" w:eastAsia="宋体" w:hAnsi="Times New Roman" w:cs="宋体"/>
          <w:b/>
          <w:bCs/>
          <w:sz w:val="24"/>
        </w:rPr>
        <w:t>.0.4</w:t>
      </w:r>
      <w:r w:rsidR="00665AD0" w:rsidRPr="00D847B9">
        <w:rPr>
          <w:rFonts w:ascii="Times New Roman" w:eastAsia="宋体" w:hAnsi="Times New Roman" w:cs="宋体"/>
          <w:sz w:val="24"/>
        </w:rPr>
        <w:t xml:space="preserve">  </w:t>
      </w:r>
      <w:r w:rsidRPr="00D847B9">
        <w:rPr>
          <w:rFonts w:ascii="Times New Roman" w:eastAsia="宋体" w:hAnsi="Times New Roman" w:cs="宋体" w:hint="eastAsia"/>
          <w:sz w:val="24"/>
        </w:rPr>
        <w:t>挤扩支盘灌注桩属于灌注桩的一种，因此除了本标准相关的检测要求外，尚</w:t>
      </w:r>
      <w:r w:rsidR="00F97ACE">
        <w:rPr>
          <w:rFonts w:ascii="Times New Roman" w:eastAsia="宋体" w:hAnsi="Times New Roman" w:cs="宋体" w:hint="eastAsia"/>
          <w:sz w:val="24"/>
        </w:rPr>
        <w:t>应</w:t>
      </w:r>
      <w:r w:rsidRPr="00D847B9">
        <w:rPr>
          <w:rFonts w:ascii="Times New Roman" w:eastAsia="宋体" w:hAnsi="Times New Roman" w:cs="宋体" w:hint="eastAsia"/>
          <w:sz w:val="24"/>
        </w:rPr>
        <w:t>符合</w:t>
      </w:r>
      <w:r w:rsidR="001E524E" w:rsidRPr="00D847B9">
        <w:rPr>
          <w:rFonts w:ascii="Times New Roman" w:eastAsia="宋体" w:hAnsi="Times New Roman" w:cs="宋体"/>
          <w:sz w:val="24"/>
        </w:rPr>
        <w:t>国家</w:t>
      </w:r>
      <w:r w:rsidRPr="00D847B9">
        <w:rPr>
          <w:rFonts w:ascii="Times New Roman" w:eastAsia="宋体" w:hAnsi="Times New Roman" w:cs="宋体"/>
          <w:sz w:val="24"/>
        </w:rPr>
        <w:t>现行标准《建筑地基基础设计规范》</w:t>
      </w:r>
      <w:r w:rsidRPr="00D847B9">
        <w:rPr>
          <w:rFonts w:ascii="Times New Roman" w:eastAsia="宋体" w:hAnsi="Times New Roman" w:cs="宋体"/>
          <w:sz w:val="24"/>
        </w:rPr>
        <w:t>GB 50007</w:t>
      </w:r>
      <w:r w:rsidRPr="00D847B9">
        <w:rPr>
          <w:rFonts w:ascii="Times New Roman" w:eastAsia="宋体" w:hAnsi="Times New Roman" w:cs="宋体"/>
          <w:sz w:val="24"/>
        </w:rPr>
        <w:t>、《建筑地基基础工程施工质量验收规范》</w:t>
      </w:r>
      <w:r w:rsidRPr="00D847B9">
        <w:rPr>
          <w:rFonts w:ascii="Times New Roman" w:eastAsia="宋体" w:hAnsi="Times New Roman" w:cs="宋体"/>
          <w:sz w:val="24"/>
        </w:rPr>
        <w:t>GB 50202</w:t>
      </w:r>
      <w:r w:rsidRPr="00D847B9">
        <w:rPr>
          <w:rFonts w:ascii="Times New Roman" w:eastAsia="宋体" w:hAnsi="Times New Roman" w:cs="宋体" w:hint="eastAsia"/>
          <w:sz w:val="24"/>
        </w:rPr>
        <w:t>、</w:t>
      </w:r>
      <w:r w:rsidRPr="00D847B9">
        <w:rPr>
          <w:rFonts w:ascii="Times New Roman" w:eastAsia="宋体" w:hAnsi="Times New Roman" w:cs="宋体"/>
          <w:sz w:val="24"/>
        </w:rPr>
        <w:t>《建筑地基基础工程施工规范》</w:t>
      </w:r>
      <w:r w:rsidRPr="00D847B9">
        <w:rPr>
          <w:rFonts w:ascii="Times New Roman" w:eastAsia="宋体" w:hAnsi="Times New Roman" w:cs="宋体"/>
          <w:sz w:val="24"/>
        </w:rPr>
        <w:t>GB 51004</w:t>
      </w:r>
      <w:r w:rsidRPr="00D847B9">
        <w:rPr>
          <w:rFonts w:ascii="Times New Roman" w:eastAsia="宋体" w:hAnsi="Times New Roman" w:cs="宋体" w:hint="eastAsia"/>
          <w:sz w:val="24"/>
        </w:rPr>
        <w:t>、</w:t>
      </w:r>
      <w:r w:rsidRPr="00D847B9">
        <w:rPr>
          <w:rFonts w:ascii="Times New Roman" w:eastAsia="宋体" w:hAnsi="Times New Roman" w:cs="宋体"/>
          <w:sz w:val="24"/>
        </w:rPr>
        <w:t>《建筑桩基技术规范》</w:t>
      </w:r>
      <w:r w:rsidRPr="00D847B9">
        <w:rPr>
          <w:rFonts w:ascii="Times New Roman" w:eastAsia="宋体" w:hAnsi="Times New Roman" w:cs="宋体"/>
          <w:sz w:val="24"/>
        </w:rPr>
        <w:t>JGJ 94</w:t>
      </w:r>
      <w:r w:rsidRPr="00D847B9">
        <w:rPr>
          <w:rFonts w:ascii="Times New Roman" w:eastAsia="宋体" w:hAnsi="Times New Roman" w:cs="宋体" w:hint="eastAsia"/>
          <w:sz w:val="24"/>
        </w:rPr>
        <w:t>、《挤扩支盘灌注桩技术规程》</w:t>
      </w:r>
      <w:r w:rsidRPr="00D847B9">
        <w:rPr>
          <w:rFonts w:ascii="Times New Roman" w:eastAsia="宋体" w:hAnsi="Times New Roman" w:cs="宋体" w:hint="eastAsia"/>
          <w:sz w:val="24"/>
        </w:rPr>
        <w:t>CECS</w:t>
      </w:r>
      <w:r w:rsidRPr="00D847B9">
        <w:rPr>
          <w:rFonts w:ascii="Times New Roman" w:eastAsia="宋体" w:hAnsi="Times New Roman" w:cs="宋体"/>
          <w:sz w:val="24"/>
        </w:rPr>
        <w:t xml:space="preserve"> 192</w:t>
      </w:r>
      <w:r w:rsidRPr="00D847B9">
        <w:rPr>
          <w:rFonts w:ascii="Times New Roman" w:eastAsia="宋体" w:hAnsi="Times New Roman" w:cs="宋体" w:hint="eastAsia"/>
          <w:sz w:val="24"/>
        </w:rPr>
        <w:t>、《</w:t>
      </w:r>
      <w:r w:rsidRPr="00D847B9">
        <w:rPr>
          <w:rFonts w:ascii="Times New Roman" w:eastAsia="宋体" w:hAnsi="Times New Roman" w:cs="宋体"/>
          <w:sz w:val="24"/>
        </w:rPr>
        <w:t>三岔双向挤扩灌注桩设计规程</w:t>
      </w:r>
      <w:r w:rsidRPr="00D847B9">
        <w:rPr>
          <w:rFonts w:ascii="Times New Roman" w:eastAsia="宋体" w:hAnsi="Times New Roman" w:cs="宋体" w:hint="eastAsia"/>
          <w:sz w:val="24"/>
        </w:rPr>
        <w:t>》</w:t>
      </w:r>
      <w:r w:rsidRPr="00D847B9">
        <w:rPr>
          <w:rFonts w:ascii="Times New Roman" w:eastAsia="宋体" w:hAnsi="Times New Roman" w:cs="宋体"/>
          <w:sz w:val="24"/>
        </w:rPr>
        <w:t>JGJ 171</w:t>
      </w:r>
      <w:r w:rsidRPr="00D847B9">
        <w:rPr>
          <w:rFonts w:ascii="Times New Roman" w:eastAsia="宋体" w:hAnsi="Times New Roman" w:cs="宋体"/>
          <w:sz w:val="24"/>
        </w:rPr>
        <w:t>、《建筑地基处理技术规范》</w:t>
      </w:r>
      <w:r w:rsidRPr="00D847B9">
        <w:rPr>
          <w:rFonts w:ascii="Times New Roman" w:eastAsia="宋体" w:hAnsi="Times New Roman" w:cs="宋体"/>
          <w:sz w:val="24"/>
        </w:rPr>
        <w:t>JGJ 79</w:t>
      </w:r>
      <w:r w:rsidRPr="00D847B9">
        <w:rPr>
          <w:rFonts w:ascii="Times New Roman" w:eastAsia="宋体" w:hAnsi="Times New Roman" w:cs="宋体" w:hint="eastAsia"/>
          <w:sz w:val="24"/>
        </w:rPr>
        <w:t>和</w:t>
      </w:r>
      <w:r w:rsidRPr="00D847B9">
        <w:rPr>
          <w:rFonts w:ascii="Times New Roman" w:eastAsia="宋体" w:hAnsi="Times New Roman" w:cs="宋体"/>
          <w:sz w:val="24"/>
        </w:rPr>
        <w:t>《建筑桩基</w:t>
      </w:r>
      <w:r w:rsidRPr="00D847B9">
        <w:rPr>
          <w:rFonts w:ascii="Times New Roman" w:eastAsia="宋体" w:hAnsi="Times New Roman" w:cs="宋体" w:hint="eastAsia"/>
          <w:sz w:val="24"/>
        </w:rPr>
        <w:t>检测</w:t>
      </w:r>
      <w:r w:rsidRPr="00D847B9">
        <w:rPr>
          <w:rFonts w:ascii="Times New Roman" w:eastAsia="宋体" w:hAnsi="Times New Roman" w:cs="宋体"/>
          <w:sz w:val="24"/>
        </w:rPr>
        <w:t>技术规范》</w:t>
      </w:r>
      <w:r w:rsidRPr="00D847B9">
        <w:rPr>
          <w:rFonts w:ascii="Times New Roman" w:eastAsia="宋体" w:hAnsi="Times New Roman" w:cs="宋体"/>
          <w:sz w:val="24"/>
        </w:rPr>
        <w:t>JGJ 106</w:t>
      </w:r>
      <w:r w:rsidRPr="00D847B9">
        <w:rPr>
          <w:rFonts w:ascii="Times New Roman" w:eastAsia="宋体" w:hAnsi="Times New Roman" w:cs="宋体"/>
          <w:sz w:val="24"/>
        </w:rPr>
        <w:t>的</w:t>
      </w:r>
      <w:r w:rsidR="002D0D44" w:rsidRPr="00D847B9">
        <w:rPr>
          <w:rFonts w:ascii="Times New Roman" w:eastAsia="宋体" w:hAnsi="Times New Roman" w:cs="宋体" w:hint="eastAsia"/>
          <w:sz w:val="24"/>
        </w:rPr>
        <w:t>有关规定</w:t>
      </w:r>
      <w:r w:rsidRPr="00D847B9">
        <w:rPr>
          <w:rFonts w:ascii="Times New Roman" w:eastAsia="宋体" w:hAnsi="Times New Roman" w:cs="宋体"/>
          <w:sz w:val="24"/>
        </w:rPr>
        <w:t>。</w:t>
      </w:r>
    </w:p>
    <w:p w14:paraId="70F91B45" w14:textId="77777777" w:rsidR="002B0AC8" w:rsidRPr="00D847B9" w:rsidRDefault="002B0AC8">
      <w:pPr>
        <w:spacing w:line="460" w:lineRule="exact"/>
        <w:rPr>
          <w:rFonts w:ascii="Times New Roman" w:eastAsia="宋体" w:hAnsi="Times New Roman" w:cs="Times New Roman"/>
          <w:sz w:val="24"/>
          <w:szCs w:val="24"/>
        </w:rPr>
        <w:sectPr w:rsidR="002B0AC8" w:rsidRPr="00D847B9">
          <w:pgSz w:w="11907" w:h="16840"/>
          <w:pgMar w:top="1440" w:right="1797" w:bottom="1440" w:left="1797" w:header="1418" w:footer="1418" w:gutter="0"/>
          <w:cols w:space="720"/>
          <w:docGrid w:linePitch="312"/>
        </w:sectPr>
      </w:pPr>
    </w:p>
    <w:p w14:paraId="1F98163D" w14:textId="423D87ED" w:rsidR="002B0AC8" w:rsidRPr="00D847B9" w:rsidRDefault="008611B0" w:rsidP="00933742">
      <w:pPr>
        <w:pStyle w:val="1"/>
        <w:adjustRightInd w:val="0"/>
        <w:snapToGrid w:val="0"/>
        <w:spacing w:beforeLines="100" w:before="240" w:after="0" w:line="480" w:lineRule="auto"/>
        <w:jc w:val="center"/>
        <w:rPr>
          <w:rFonts w:ascii="Times New Roman" w:hAnsi="Times New Roman" w:cs="宋体"/>
          <w:sz w:val="30"/>
          <w:szCs w:val="30"/>
        </w:rPr>
      </w:pPr>
      <w:bookmarkStart w:id="236" w:name="_Toc104190488"/>
      <w:bookmarkStart w:id="237" w:name="_Toc109230702"/>
      <w:bookmarkStart w:id="238" w:name="_Toc105513535"/>
      <w:bookmarkStart w:id="239" w:name="_Toc106717283"/>
      <w:bookmarkStart w:id="240" w:name="_Toc117062919"/>
      <w:bookmarkStart w:id="241" w:name="_Toc109315539"/>
      <w:bookmarkStart w:id="242" w:name="_Toc117681761"/>
      <w:bookmarkStart w:id="243" w:name="_Toc119070674"/>
      <w:bookmarkStart w:id="244" w:name="_Toc119943243"/>
      <w:bookmarkStart w:id="245" w:name="_Toc120721839"/>
      <w:bookmarkStart w:id="246" w:name="_Toc120782214"/>
      <w:bookmarkStart w:id="247" w:name="_Toc120784020"/>
      <w:bookmarkStart w:id="248" w:name="_Toc120784096"/>
      <w:bookmarkStart w:id="249" w:name="_Toc120784597"/>
      <w:bookmarkStart w:id="250" w:name="_Toc120785567"/>
      <w:bookmarkStart w:id="251" w:name="_Toc120803053"/>
      <w:r w:rsidRPr="00D847B9">
        <w:rPr>
          <w:rFonts w:ascii="Times New Roman" w:hAnsi="Times New Roman" w:cs="宋体"/>
          <w:sz w:val="30"/>
          <w:szCs w:val="30"/>
        </w:rPr>
        <w:lastRenderedPageBreak/>
        <w:t xml:space="preserve">2 </w:t>
      </w:r>
      <w:r w:rsidR="00665AD0" w:rsidRPr="00D847B9">
        <w:rPr>
          <w:rFonts w:ascii="Times New Roman" w:hAnsi="Times New Roman" w:cs="宋体"/>
          <w:sz w:val="30"/>
          <w:szCs w:val="30"/>
        </w:rPr>
        <w:t xml:space="preserve"> </w:t>
      </w:r>
      <w:r w:rsidRPr="00D847B9">
        <w:rPr>
          <w:rFonts w:ascii="Times New Roman" w:hAnsi="Times New Roman" w:cs="宋体" w:hint="eastAsia"/>
          <w:sz w:val="30"/>
          <w:szCs w:val="30"/>
        </w:rPr>
        <w:t>术语</w:t>
      </w:r>
      <w:bookmarkEnd w:id="236"/>
      <w:bookmarkEnd w:id="237"/>
      <w:bookmarkEnd w:id="238"/>
      <w:bookmarkEnd w:id="239"/>
      <w:r w:rsidRPr="00D847B9">
        <w:rPr>
          <w:rFonts w:ascii="Times New Roman" w:hAnsi="Times New Roman" w:cs="宋体" w:hint="eastAsia"/>
          <w:sz w:val="30"/>
          <w:szCs w:val="30"/>
        </w:rPr>
        <w:t>和符号</w:t>
      </w:r>
      <w:bookmarkEnd w:id="240"/>
      <w:bookmarkEnd w:id="241"/>
      <w:bookmarkEnd w:id="242"/>
      <w:bookmarkEnd w:id="243"/>
      <w:bookmarkEnd w:id="244"/>
      <w:bookmarkEnd w:id="245"/>
      <w:bookmarkEnd w:id="246"/>
      <w:bookmarkEnd w:id="247"/>
      <w:bookmarkEnd w:id="248"/>
      <w:bookmarkEnd w:id="249"/>
      <w:bookmarkEnd w:id="250"/>
      <w:bookmarkEnd w:id="251"/>
    </w:p>
    <w:p w14:paraId="2899D27E" w14:textId="1A0FE79F" w:rsidR="002B0AC8" w:rsidRPr="00D847B9" w:rsidRDefault="008611B0" w:rsidP="00AF7F69">
      <w:pPr>
        <w:pStyle w:val="2"/>
        <w:adjustRightInd w:val="0"/>
        <w:snapToGrid w:val="0"/>
        <w:spacing w:beforeLines="100" w:before="240" w:after="0" w:line="480" w:lineRule="auto"/>
        <w:jc w:val="center"/>
        <w:rPr>
          <w:rFonts w:ascii="Times New Roman" w:hAnsi="Times New Roman" w:cs="Times New Roman"/>
          <w:sz w:val="28"/>
          <w:szCs w:val="28"/>
        </w:rPr>
      </w:pPr>
      <w:bookmarkStart w:id="252" w:name="_Toc109315540"/>
      <w:bookmarkStart w:id="253" w:name="_Toc117062920"/>
      <w:bookmarkStart w:id="254" w:name="_Toc117681762"/>
      <w:bookmarkStart w:id="255" w:name="_Toc119070675"/>
      <w:bookmarkStart w:id="256" w:name="_Toc119943244"/>
      <w:bookmarkStart w:id="257" w:name="_Toc120721840"/>
      <w:bookmarkStart w:id="258" w:name="_Toc120782215"/>
      <w:bookmarkStart w:id="259" w:name="_Toc120784021"/>
      <w:bookmarkStart w:id="260" w:name="_Toc120784097"/>
      <w:bookmarkStart w:id="261" w:name="_Toc120784598"/>
      <w:bookmarkStart w:id="262" w:name="_Toc120785568"/>
      <w:bookmarkStart w:id="263" w:name="_Toc120803054"/>
      <w:r w:rsidRPr="00D847B9">
        <w:rPr>
          <w:rFonts w:ascii="Times New Roman" w:hAnsi="Times New Roman" w:cs="Times New Roman" w:hint="eastAsia"/>
          <w:sz w:val="28"/>
          <w:szCs w:val="28"/>
        </w:rPr>
        <w:t>2</w:t>
      </w:r>
      <w:r w:rsidRPr="00D847B9">
        <w:rPr>
          <w:rFonts w:ascii="Times New Roman" w:hAnsi="Times New Roman" w:cs="Times New Roman"/>
          <w:sz w:val="28"/>
          <w:szCs w:val="28"/>
        </w:rPr>
        <w:t>.1</w:t>
      </w:r>
      <w:r w:rsidR="00665AD0" w:rsidRPr="00D847B9">
        <w:rPr>
          <w:rFonts w:ascii="Times New Roman" w:hAnsi="Times New Roman" w:cs="Times New Roman"/>
          <w:sz w:val="28"/>
          <w:szCs w:val="28"/>
        </w:rPr>
        <w:t xml:space="preserve">  </w:t>
      </w:r>
      <w:r w:rsidRPr="00D847B9">
        <w:rPr>
          <w:rFonts w:ascii="Times New Roman" w:hAnsi="Times New Roman" w:cs="Times New Roman" w:hint="eastAsia"/>
          <w:sz w:val="28"/>
          <w:szCs w:val="28"/>
        </w:rPr>
        <w:t>术语</w:t>
      </w:r>
      <w:bookmarkEnd w:id="252"/>
      <w:bookmarkEnd w:id="253"/>
      <w:bookmarkEnd w:id="254"/>
      <w:bookmarkEnd w:id="255"/>
      <w:bookmarkEnd w:id="256"/>
      <w:bookmarkEnd w:id="257"/>
      <w:bookmarkEnd w:id="258"/>
      <w:bookmarkEnd w:id="259"/>
      <w:bookmarkEnd w:id="260"/>
      <w:bookmarkEnd w:id="261"/>
      <w:bookmarkEnd w:id="262"/>
      <w:bookmarkEnd w:id="263"/>
    </w:p>
    <w:p w14:paraId="302CE552" w14:textId="4076D87F" w:rsidR="002B0AC8" w:rsidRPr="00D847B9" w:rsidRDefault="008611B0">
      <w:pPr>
        <w:snapToGrid w:val="0"/>
        <w:spacing w:line="360" w:lineRule="auto"/>
        <w:jc w:val="left"/>
        <w:rPr>
          <w:rFonts w:ascii="Times New Roman" w:eastAsia="宋体" w:hAnsi="Times New Roman" w:cs="宋体"/>
          <w:sz w:val="24"/>
        </w:rPr>
      </w:pPr>
      <w:r w:rsidRPr="004D0380">
        <w:rPr>
          <w:rFonts w:ascii="Times New Roman" w:eastAsia="宋体" w:hAnsi="Times New Roman" w:cs="宋体" w:hint="eastAsia"/>
          <w:b/>
          <w:bCs/>
          <w:sz w:val="24"/>
        </w:rPr>
        <w:t>2</w:t>
      </w:r>
      <w:r w:rsidRPr="004D0380">
        <w:rPr>
          <w:rFonts w:ascii="Times New Roman" w:eastAsia="宋体" w:hAnsi="Times New Roman" w:cs="宋体"/>
          <w:b/>
          <w:bCs/>
          <w:sz w:val="24"/>
        </w:rPr>
        <w:t>.1.</w:t>
      </w:r>
      <w:r w:rsidR="001C05E8" w:rsidRPr="004D0380">
        <w:rPr>
          <w:rFonts w:ascii="Times New Roman" w:eastAsia="宋体" w:hAnsi="Times New Roman" w:cs="宋体"/>
          <w:b/>
          <w:bCs/>
          <w:sz w:val="24"/>
        </w:rPr>
        <w:t>2</w:t>
      </w:r>
      <w:r w:rsidR="00665AD0" w:rsidRPr="00D847B9">
        <w:rPr>
          <w:rFonts w:ascii="Times New Roman" w:eastAsia="宋体" w:hAnsi="Times New Roman" w:cs="宋体"/>
          <w:sz w:val="24"/>
        </w:rPr>
        <w:t xml:space="preserve">  </w:t>
      </w:r>
      <w:r w:rsidRPr="00D847B9">
        <w:rPr>
          <w:rFonts w:ascii="Times New Roman" w:eastAsia="宋体" w:hAnsi="Times New Roman" w:cs="宋体" w:hint="eastAsia"/>
          <w:sz w:val="24"/>
        </w:rPr>
        <w:t>由支盘桩承载力发挥机理可知，成盘、成支的质量，是决定支盘桩成桩效果的关键因素。在传统的支盘桩施工工序过程中，由于挤扩工序的隐蔽性，支盘过程无法直观的测量和监控，导致对支盘质量的把控完全取决于现场技术人员和管理人员的经验判断，缺乏有效的监控方法和工具。随着工业传感器技术和信息传输技术的发展，已有基于物联网技术的挤扩</w:t>
      </w:r>
      <w:r w:rsidR="003C1463" w:rsidRPr="00D847B9">
        <w:rPr>
          <w:rFonts w:ascii="Times New Roman" w:eastAsia="宋体" w:hAnsi="Times New Roman" w:cs="宋体" w:hint="eastAsia"/>
          <w:sz w:val="24"/>
        </w:rPr>
        <w:t>成腔</w:t>
      </w:r>
      <w:r w:rsidRPr="00D847B9">
        <w:rPr>
          <w:rFonts w:ascii="Times New Roman" w:eastAsia="宋体" w:hAnsi="Times New Roman" w:cs="宋体" w:hint="eastAsia"/>
          <w:sz w:val="24"/>
        </w:rPr>
        <w:t>过程专用监控设备和方法出现，并取得良好应用效果。因此，本标准将“</w:t>
      </w:r>
      <w:r w:rsidR="003C1463" w:rsidRPr="00D847B9">
        <w:rPr>
          <w:rFonts w:ascii="Times New Roman" w:eastAsia="宋体" w:hAnsi="Times New Roman" w:cs="宋体" w:hint="eastAsia"/>
          <w:sz w:val="24"/>
        </w:rPr>
        <w:t>挤扩支盘灌注桩施工过程检测</w:t>
      </w:r>
      <w:r w:rsidRPr="00D847B9">
        <w:rPr>
          <w:rFonts w:ascii="Times New Roman" w:eastAsia="宋体" w:hAnsi="Times New Roman" w:cs="宋体" w:hint="eastAsia"/>
          <w:sz w:val="24"/>
        </w:rPr>
        <w:t>”的方法和设备标准列入。</w:t>
      </w:r>
    </w:p>
    <w:p w14:paraId="45664172" w14:textId="12D5F0E0" w:rsidR="00D055CB" w:rsidRPr="00D847B9" w:rsidRDefault="00D055CB" w:rsidP="00AE2D3B">
      <w:pPr>
        <w:snapToGrid w:val="0"/>
        <w:spacing w:line="360" w:lineRule="auto"/>
        <w:ind w:firstLineChars="200" w:firstLine="480"/>
        <w:jc w:val="left"/>
        <w:rPr>
          <w:rFonts w:ascii="Times New Roman" w:eastAsia="宋体" w:hAnsi="Times New Roman" w:cs="宋体"/>
          <w:sz w:val="24"/>
        </w:rPr>
      </w:pPr>
      <w:r w:rsidRPr="00D847B9">
        <w:rPr>
          <w:rFonts w:ascii="Times New Roman" w:eastAsia="宋体" w:hAnsi="Times New Roman" w:cs="宋体" w:hint="eastAsia"/>
          <w:sz w:val="24"/>
        </w:rPr>
        <w:t>挤扩支盘灌注桩作为工程上一种特殊桩型，尽管在工程上使用几十年，但由于具有本身特殊性和隐蔽性强的特点，在施工过程中对地下十几米至几十米挤扩支盘设备和扩孔质量进行有效实时检测（挤扩效果、成孔、成腔质量等）非常重要。鉴</w:t>
      </w:r>
      <w:r w:rsidRPr="00D847B9">
        <w:rPr>
          <w:rFonts w:ascii="Times New Roman" w:eastAsia="宋体" w:hAnsi="Times New Roman" w:cs="宋体"/>
          <w:sz w:val="24"/>
        </w:rPr>
        <w:t>于目前对施工过程中的检测</w:t>
      </w:r>
      <w:r w:rsidRPr="00D847B9">
        <w:rPr>
          <w:rFonts w:ascii="Times New Roman" w:eastAsia="宋体" w:hAnsi="Times New Roman" w:cs="宋体" w:hint="eastAsia"/>
          <w:sz w:val="24"/>
        </w:rPr>
        <w:t>（尤其挤扩支盘过程的实时监测）</w:t>
      </w:r>
      <w:r w:rsidRPr="00D847B9">
        <w:rPr>
          <w:rFonts w:ascii="Times New Roman" w:eastAsia="宋体" w:hAnsi="Times New Roman" w:cs="宋体"/>
          <w:sz w:val="24"/>
        </w:rPr>
        <w:t>重视不够</w:t>
      </w:r>
      <w:r w:rsidRPr="00D847B9">
        <w:rPr>
          <w:rFonts w:ascii="Times New Roman" w:eastAsia="宋体" w:hAnsi="Times New Roman" w:cs="宋体" w:hint="eastAsia"/>
          <w:sz w:val="24"/>
        </w:rPr>
        <w:t>，</w:t>
      </w:r>
      <w:r w:rsidRPr="00D847B9">
        <w:rPr>
          <w:rFonts w:ascii="Times New Roman" w:eastAsia="宋体" w:hAnsi="Times New Roman" w:cs="宋体"/>
          <w:sz w:val="24"/>
        </w:rPr>
        <w:t>本条强调了</w:t>
      </w:r>
      <w:r w:rsidRPr="00D847B9">
        <w:rPr>
          <w:rFonts w:ascii="Times New Roman" w:eastAsia="宋体" w:hAnsi="Times New Roman" w:cs="宋体" w:hint="eastAsia"/>
          <w:sz w:val="24"/>
        </w:rPr>
        <w:t>施工过程中的质量检测</w:t>
      </w:r>
      <w:r w:rsidRPr="00D847B9">
        <w:rPr>
          <w:rFonts w:ascii="Times New Roman" w:eastAsia="宋体" w:hAnsi="Times New Roman" w:cs="宋体"/>
          <w:sz w:val="24"/>
        </w:rPr>
        <w:t>，以便加强施工过程的质量控制，做到信息化</w:t>
      </w:r>
      <w:r w:rsidRPr="00D847B9">
        <w:rPr>
          <w:rFonts w:ascii="Times New Roman" w:eastAsia="宋体" w:hAnsi="Times New Roman" w:cs="宋体" w:hint="eastAsia"/>
          <w:sz w:val="24"/>
        </w:rPr>
        <w:t>管理</w:t>
      </w:r>
      <w:r w:rsidRPr="00D847B9">
        <w:rPr>
          <w:rFonts w:ascii="Times New Roman" w:eastAsia="宋体" w:hAnsi="Times New Roman" w:cs="宋体"/>
          <w:sz w:val="24"/>
        </w:rPr>
        <w:t>施工。</w:t>
      </w:r>
    </w:p>
    <w:p w14:paraId="34868363" w14:textId="22AC39DD" w:rsidR="005F5B8C" w:rsidRPr="00D847B9" w:rsidRDefault="005F5B8C" w:rsidP="00AE2D3B">
      <w:pPr>
        <w:snapToGrid w:val="0"/>
        <w:spacing w:line="360" w:lineRule="auto"/>
        <w:ind w:firstLineChars="200" w:firstLine="480"/>
        <w:jc w:val="left"/>
        <w:rPr>
          <w:rFonts w:ascii="Times New Roman" w:eastAsia="宋体" w:hAnsi="Times New Roman" w:cs="宋体"/>
          <w:sz w:val="24"/>
        </w:rPr>
      </w:pPr>
      <w:r w:rsidRPr="00D847B9">
        <w:rPr>
          <w:rFonts w:ascii="Times New Roman" w:eastAsia="宋体" w:hAnsi="Times New Roman" w:cs="宋体" w:hint="eastAsia"/>
          <w:sz w:val="24"/>
        </w:rPr>
        <w:t>作为灌注桩的一种，挤扩支盘灌注桩施工过程中要检测桩孔位、垂直度、孔深</w:t>
      </w:r>
      <w:r w:rsidR="00BD10C7" w:rsidRPr="00D847B9">
        <w:rPr>
          <w:rFonts w:ascii="Times New Roman" w:eastAsia="宋体" w:hAnsi="Times New Roman" w:cs="宋体" w:hint="eastAsia"/>
          <w:sz w:val="24"/>
        </w:rPr>
        <w:t>、钢筋笼制作和安装质量和混凝土质量等。同时，对挤扩成腔过程中的挤扩压力、挤扩最大尺寸（对应支盘腔直径）及支盘腔深度（对应分支位和盘位）也要进行的实时监测，以保证支盘成腔的质量。</w:t>
      </w:r>
    </w:p>
    <w:p w14:paraId="45023850" w14:textId="2603B466" w:rsidR="00BD10C7" w:rsidRPr="00D847B9" w:rsidRDefault="00BD10C7" w:rsidP="00C54A8F">
      <w:pPr>
        <w:snapToGrid w:val="0"/>
        <w:spacing w:line="360" w:lineRule="auto"/>
        <w:jc w:val="left"/>
        <w:rPr>
          <w:rFonts w:ascii="Times New Roman" w:eastAsia="宋体" w:hAnsi="Times New Roman" w:cs="宋体"/>
          <w:sz w:val="24"/>
        </w:rPr>
      </w:pPr>
      <w:r w:rsidRPr="004D0380">
        <w:rPr>
          <w:rFonts w:ascii="Times New Roman" w:eastAsia="宋体" w:hAnsi="Times New Roman" w:cs="宋体"/>
          <w:b/>
          <w:bCs/>
          <w:sz w:val="24"/>
        </w:rPr>
        <w:t>2.1.9</w:t>
      </w:r>
      <w:r w:rsidR="00665AD0" w:rsidRPr="00D847B9">
        <w:rPr>
          <w:rFonts w:ascii="Times New Roman" w:eastAsia="宋体" w:hAnsi="Times New Roman" w:cs="宋体"/>
          <w:sz w:val="24"/>
        </w:rPr>
        <w:t xml:space="preserve"> </w:t>
      </w:r>
      <w:r w:rsidRPr="00D847B9">
        <w:rPr>
          <w:rFonts w:ascii="Times New Roman" w:eastAsia="宋体" w:hAnsi="Times New Roman" w:cs="宋体"/>
          <w:sz w:val="24"/>
        </w:rPr>
        <w:t xml:space="preserve"> </w:t>
      </w:r>
      <w:r w:rsidR="00C54A8F" w:rsidRPr="00D847B9">
        <w:rPr>
          <w:rFonts w:ascii="Times New Roman" w:eastAsia="宋体" w:hAnsi="Times New Roman" w:cs="宋体" w:hint="eastAsia"/>
          <w:sz w:val="24"/>
        </w:rPr>
        <w:t>挤扩压力值，采用串联在液压油路上的液压表进行测量显示</w:t>
      </w:r>
      <w:r w:rsidRPr="00D847B9">
        <w:rPr>
          <w:rFonts w:ascii="Times New Roman" w:eastAsia="宋体" w:hAnsi="Times New Roman" w:cs="宋体"/>
          <w:sz w:val="24"/>
        </w:rPr>
        <w:t>，</w:t>
      </w:r>
      <w:r w:rsidR="00C54A8F" w:rsidRPr="00D847B9">
        <w:rPr>
          <w:rFonts w:ascii="Times New Roman" w:eastAsia="宋体" w:hAnsi="Times New Roman" w:cs="宋体" w:hint="eastAsia"/>
          <w:sz w:val="24"/>
        </w:rPr>
        <w:t>是</w:t>
      </w:r>
      <w:r w:rsidRPr="00D847B9">
        <w:rPr>
          <w:rFonts w:ascii="Times New Roman" w:eastAsia="宋体" w:hAnsi="Times New Roman" w:cs="宋体"/>
          <w:sz w:val="24"/>
        </w:rPr>
        <w:t>土体对弓臂的反力</w:t>
      </w:r>
      <w:r w:rsidRPr="00D847B9">
        <w:rPr>
          <w:rFonts w:ascii="Times New Roman" w:eastAsia="宋体" w:hAnsi="Times New Roman" w:cs="宋体" w:hint="eastAsia"/>
          <w:sz w:val="24"/>
        </w:rPr>
        <w:t>相应</w:t>
      </w:r>
      <w:r w:rsidRPr="00D847B9">
        <w:rPr>
          <w:rFonts w:ascii="Times New Roman" w:eastAsia="宋体" w:hAnsi="Times New Roman" w:cs="宋体"/>
          <w:sz w:val="24"/>
        </w:rPr>
        <w:t>的</w:t>
      </w:r>
      <w:r w:rsidRPr="00D847B9">
        <w:rPr>
          <w:rFonts w:ascii="Times New Roman" w:eastAsia="宋体" w:hAnsi="Times New Roman" w:cs="宋体" w:hint="eastAsia"/>
          <w:sz w:val="24"/>
        </w:rPr>
        <w:t>输出油压值。</w:t>
      </w:r>
    </w:p>
    <w:p w14:paraId="4C3FCEB0" w14:textId="772C6A91" w:rsidR="00AE2D3B" w:rsidRPr="00D847B9" w:rsidRDefault="00AE2D3B" w:rsidP="00AE2D3B">
      <w:pPr>
        <w:snapToGrid w:val="0"/>
        <w:spacing w:line="360" w:lineRule="auto"/>
        <w:jc w:val="left"/>
        <w:rPr>
          <w:rFonts w:ascii="Times New Roman" w:eastAsia="宋体" w:hAnsi="Times New Roman" w:cs="宋体"/>
          <w:sz w:val="24"/>
        </w:rPr>
      </w:pPr>
      <w:r w:rsidRPr="004D0380">
        <w:rPr>
          <w:rFonts w:ascii="Times New Roman" w:eastAsia="宋体" w:hAnsi="Times New Roman" w:cs="宋体" w:hint="eastAsia"/>
          <w:b/>
          <w:bCs/>
          <w:sz w:val="24"/>
        </w:rPr>
        <w:t>2</w:t>
      </w:r>
      <w:r w:rsidRPr="004D0380">
        <w:rPr>
          <w:rFonts w:ascii="Times New Roman" w:eastAsia="宋体" w:hAnsi="Times New Roman" w:cs="宋体"/>
          <w:b/>
          <w:bCs/>
          <w:sz w:val="24"/>
        </w:rPr>
        <w:t xml:space="preserve">.1.10 </w:t>
      </w:r>
      <w:r w:rsidR="00665AD0" w:rsidRPr="00D847B9">
        <w:rPr>
          <w:rFonts w:ascii="Times New Roman" w:eastAsia="宋体" w:hAnsi="Times New Roman" w:cs="宋体"/>
          <w:sz w:val="24"/>
        </w:rPr>
        <w:t xml:space="preserve"> </w:t>
      </w:r>
      <w:r w:rsidRPr="00D847B9">
        <w:rPr>
          <w:rFonts w:ascii="Times New Roman" w:eastAsia="宋体" w:hAnsi="Times New Roman" w:cs="宋体" w:hint="eastAsia"/>
          <w:sz w:val="24"/>
        </w:rPr>
        <w:t>首次挤扩压力值</w:t>
      </w:r>
    </w:p>
    <w:p w14:paraId="46E91E9D" w14:textId="77777777" w:rsidR="00AE2D3B" w:rsidRPr="00D847B9" w:rsidRDefault="00AE2D3B" w:rsidP="00AE2D3B">
      <w:pPr>
        <w:snapToGrid w:val="0"/>
        <w:spacing w:line="360" w:lineRule="auto"/>
        <w:ind w:firstLineChars="200" w:firstLine="480"/>
        <w:jc w:val="left"/>
        <w:rPr>
          <w:rFonts w:ascii="Times New Roman" w:eastAsia="宋体" w:hAnsi="Times New Roman" w:cs="宋体"/>
          <w:sz w:val="24"/>
        </w:rPr>
      </w:pPr>
      <w:r w:rsidRPr="00D847B9">
        <w:rPr>
          <w:rFonts w:ascii="Times New Roman" w:eastAsia="宋体" w:hAnsi="Times New Roman" w:cs="宋体" w:hint="eastAsia"/>
          <w:sz w:val="24"/>
        </w:rPr>
        <w:t>在一个挤扩过程中，挤扩压力值是随着挤压土体的施工过程在不断变化的，其特点是开始时较小，随着弓臂跟土体的接触面积增大，挤扩压力随之增加；当弓臂跟土体接触面积最大时，挤扩压力值最高；之后，弓臂继续挤扩，直至弓臂达到挤扩设备最大尺寸，压力值变为液压系统的额定压力值，完成一个挤扩过程。</w:t>
      </w:r>
    </w:p>
    <w:p w14:paraId="78483D5B" w14:textId="673E00A9" w:rsidR="00AE2D3B" w:rsidRPr="00D847B9" w:rsidRDefault="00AE2D3B" w:rsidP="001E524E">
      <w:pPr>
        <w:snapToGrid w:val="0"/>
        <w:spacing w:line="360" w:lineRule="auto"/>
        <w:ind w:firstLineChars="200" w:firstLine="480"/>
        <w:jc w:val="left"/>
        <w:rPr>
          <w:rFonts w:ascii="Times New Roman" w:eastAsia="宋体" w:hAnsi="Times New Roman" w:cs="宋体"/>
          <w:sz w:val="24"/>
        </w:rPr>
      </w:pPr>
      <w:r w:rsidRPr="00D847B9">
        <w:rPr>
          <w:rFonts w:ascii="Times New Roman" w:eastAsia="宋体" w:hAnsi="Times New Roman" w:cs="宋体" w:hint="eastAsia"/>
          <w:sz w:val="24"/>
        </w:rPr>
        <w:lastRenderedPageBreak/>
        <w:t>首次挤扩压力值，是指分支或盘挤扩成腔时第一次挤压土体过程中液压系统除额定压力值外的液压系统显示的过程中最大值。</w:t>
      </w:r>
    </w:p>
    <w:p w14:paraId="0666C17A" w14:textId="11442D02" w:rsidR="00AE2D3B" w:rsidRPr="00D847B9" w:rsidRDefault="00AE2D3B" w:rsidP="00AE2D3B">
      <w:pPr>
        <w:snapToGrid w:val="0"/>
        <w:spacing w:line="360" w:lineRule="auto"/>
        <w:jc w:val="left"/>
        <w:rPr>
          <w:rFonts w:ascii="Times New Roman" w:eastAsia="宋体" w:hAnsi="Times New Roman" w:cs="宋体"/>
          <w:sz w:val="24"/>
        </w:rPr>
      </w:pPr>
      <w:r w:rsidRPr="004D0380">
        <w:rPr>
          <w:rFonts w:ascii="Times New Roman" w:eastAsia="宋体" w:hAnsi="Times New Roman" w:cs="宋体" w:hint="eastAsia"/>
          <w:b/>
          <w:bCs/>
          <w:sz w:val="24"/>
        </w:rPr>
        <w:t>2</w:t>
      </w:r>
      <w:r w:rsidRPr="004D0380">
        <w:rPr>
          <w:rFonts w:ascii="Times New Roman" w:eastAsia="宋体" w:hAnsi="Times New Roman" w:cs="宋体"/>
          <w:b/>
          <w:bCs/>
          <w:sz w:val="24"/>
        </w:rPr>
        <w:t>.1.11</w:t>
      </w:r>
      <w:r w:rsidR="00665AD0" w:rsidRPr="00D847B9">
        <w:rPr>
          <w:rFonts w:ascii="Times New Roman" w:eastAsia="宋体" w:hAnsi="Times New Roman" w:cs="宋体"/>
          <w:sz w:val="24"/>
        </w:rPr>
        <w:t xml:space="preserve">  </w:t>
      </w:r>
      <w:r w:rsidRPr="00D847B9">
        <w:rPr>
          <w:rFonts w:ascii="Times New Roman" w:eastAsia="宋体" w:hAnsi="Times New Roman" w:cs="宋体" w:hint="eastAsia"/>
          <w:sz w:val="24"/>
        </w:rPr>
        <w:t>支和盘的竖向标高位置，决定了支和盘所处的持力层，也就决定了支和盘能够发挥的承载能力。因此，分支位、盘位的检测是挤扩支盘桩施工过程检测的重要内容之一。</w:t>
      </w:r>
    </w:p>
    <w:p w14:paraId="2F190AB6" w14:textId="7F7F5980" w:rsidR="00AE2D3B" w:rsidRPr="00D847B9" w:rsidRDefault="00AE2D3B" w:rsidP="00AE2D3B">
      <w:pPr>
        <w:snapToGrid w:val="0"/>
        <w:spacing w:line="360" w:lineRule="auto"/>
        <w:jc w:val="left"/>
        <w:rPr>
          <w:rFonts w:ascii="Times New Roman" w:eastAsia="宋体" w:hAnsi="Times New Roman" w:cs="宋体"/>
          <w:sz w:val="24"/>
        </w:rPr>
      </w:pPr>
      <w:r w:rsidRPr="004D0380">
        <w:rPr>
          <w:rFonts w:ascii="Times New Roman" w:eastAsia="宋体" w:hAnsi="Times New Roman" w:cs="宋体" w:hint="eastAsia"/>
          <w:b/>
          <w:bCs/>
          <w:sz w:val="24"/>
        </w:rPr>
        <w:t>2</w:t>
      </w:r>
      <w:r w:rsidRPr="004D0380">
        <w:rPr>
          <w:rFonts w:ascii="Times New Roman" w:eastAsia="宋体" w:hAnsi="Times New Roman" w:cs="宋体"/>
          <w:b/>
          <w:bCs/>
          <w:sz w:val="24"/>
        </w:rPr>
        <w:t>.1.13</w:t>
      </w:r>
      <w:r w:rsidRPr="00D847B9">
        <w:rPr>
          <w:rFonts w:ascii="Times New Roman" w:eastAsia="宋体" w:hAnsi="Times New Roman" w:cs="宋体"/>
          <w:sz w:val="24"/>
        </w:rPr>
        <w:t xml:space="preserve"> </w:t>
      </w:r>
      <w:r w:rsidR="00665AD0" w:rsidRPr="00D847B9">
        <w:rPr>
          <w:rFonts w:ascii="Times New Roman" w:eastAsia="宋体" w:hAnsi="Times New Roman" w:cs="宋体"/>
          <w:sz w:val="24"/>
        </w:rPr>
        <w:t xml:space="preserve"> </w:t>
      </w:r>
      <w:r w:rsidRPr="00D847B9">
        <w:rPr>
          <w:rFonts w:ascii="Times New Roman" w:eastAsia="宋体" w:hAnsi="Times New Roman" w:cs="宋体" w:hint="eastAsia"/>
          <w:sz w:val="24"/>
        </w:rPr>
        <w:t>张开尺寸，是挤扩支盘机或电子盘径检测仪在空载时弓臂或测腿外侧张开时，对称弓臂或侧腿外侧的最大距离。</w:t>
      </w:r>
    </w:p>
    <w:p w14:paraId="6EBCB418" w14:textId="5399710B" w:rsidR="00AE2D3B" w:rsidRPr="00D847B9" w:rsidRDefault="00AE2D3B" w:rsidP="00AE2D3B">
      <w:pPr>
        <w:snapToGrid w:val="0"/>
        <w:spacing w:line="360" w:lineRule="auto"/>
        <w:jc w:val="left"/>
        <w:rPr>
          <w:rFonts w:ascii="Times New Roman" w:eastAsia="宋体" w:hAnsi="Times New Roman" w:cs="宋体"/>
          <w:sz w:val="24"/>
        </w:rPr>
      </w:pPr>
      <w:r w:rsidRPr="004D0380">
        <w:rPr>
          <w:rFonts w:ascii="Times New Roman" w:eastAsia="宋体" w:hAnsi="Times New Roman" w:cs="宋体" w:hint="eastAsia"/>
          <w:b/>
          <w:bCs/>
          <w:sz w:val="24"/>
        </w:rPr>
        <w:t>2</w:t>
      </w:r>
      <w:r w:rsidRPr="004D0380">
        <w:rPr>
          <w:rFonts w:ascii="Times New Roman" w:eastAsia="宋体" w:hAnsi="Times New Roman" w:cs="宋体"/>
          <w:b/>
          <w:bCs/>
          <w:sz w:val="24"/>
        </w:rPr>
        <w:t>.1.14</w:t>
      </w:r>
      <w:r w:rsidRPr="00D847B9">
        <w:rPr>
          <w:rFonts w:ascii="Times New Roman" w:eastAsia="宋体" w:hAnsi="Times New Roman" w:cs="宋体"/>
          <w:sz w:val="24"/>
        </w:rPr>
        <w:t xml:space="preserve"> </w:t>
      </w:r>
      <w:bookmarkStart w:id="264" w:name="_Hlk119915257"/>
      <w:r w:rsidR="00665AD0" w:rsidRPr="00D847B9">
        <w:rPr>
          <w:rFonts w:ascii="Times New Roman" w:eastAsia="宋体" w:hAnsi="Times New Roman" w:cs="宋体"/>
          <w:sz w:val="24"/>
        </w:rPr>
        <w:t xml:space="preserve"> </w:t>
      </w:r>
      <w:r w:rsidRPr="00D847B9">
        <w:rPr>
          <w:rFonts w:ascii="Times New Roman" w:eastAsia="宋体" w:hAnsi="Times New Roman" w:cs="宋体" w:hint="eastAsia"/>
          <w:sz w:val="24"/>
        </w:rPr>
        <w:t>挤扩最大尺寸</w:t>
      </w:r>
      <w:bookmarkEnd w:id="264"/>
      <w:r w:rsidRPr="00D847B9">
        <w:rPr>
          <w:rFonts w:ascii="Times New Roman" w:eastAsia="宋体" w:hAnsi="Times New Roman" w:cs="宋体" w:hint="eastAsia"/>
          <w:sz w:val="24"/>
        </w:rPr>
        <w:t>，是挤扩支盘机对桩孔周围土体进行挤扩时，挤扩的最大张开尺寸。当弓臂在土体中可以完全张开时，极限状态对应最大的挤扩尺寸，等于空载时的张开尺寸；当土体非常密实或坚硬时，弓臂不能完全张开，此时极限状态对应的挤扩尺寸，不是空载时的张开尺寸。</w:t>
      </w:r>
    </w:p>
    <w:p w14:paraId="5855DD9A" w14:textId="546D9A2B" w:rsidR="00AE2D3B" w:rsidRPr="00D847B9" w:rsidRDefault="00AE2D3B" w:rsidP="00AE2D3B">
      <w:pPr>
        <w:snapToGrid w:val="0"/>
        <w:spacing w:line="360" w:lineRule="auto"/>
        <w:jc w:val="left"/>
        <w:rPr>
          <w:rFonts w:ascii="Times New Roman" w:eastAsia="宋体" w:hAnsi="Times New Roman" w:cs="宋体"/>
          <w:sz w:val="24"/>
        </w:rPr>
      </w:pPr>
      <w:r w:rsidRPr="004D0380">
        <w:rPr>
          <w:rFonts w:ascii="Times New Roman" w:eastAsia="宋体" w:hAnsi="Times New Roman" w:cs="宋体" w:hint="eastAsia"/>
          <w:b/>
          <w:bCs/>
          <w:sz w:val="24"/>
        </w:rPr>
        <w:t>2</w:t>
      </w:r>
      <w:r w:rsidRPr="004D0380">
        <w:rPr>
          <w:rFonts w:ascii="Times New Roman" w:eastAsia="宋体" w:hAnsi="Times New Roman" w:cs="宋体"/>
          <w:b/>
          <w:bCs/>
          <w:sz w:val="24"/>
        </w:rPr>
        <w:t>.1.17</w:t>
      </w:r>
      <w:r w:rsidR="00665AD0" w:rsidRPr="004D0380">
        <w:rPr>
          <w:rFonts w:ascii="Times New Roman" w:eastAsia="宋体" w:hAnsi="Times New Roman" w:cs="宋体"/>
          <w:b/>
          <w:bCs/>
          <w:sz w:val="24"/>
        </w:rPr>
        <w:t xml:space="preserve"> </w:t>
      </w:r>
      <w:r w:rsidR="00665AD0" w:rsidRPr="00D847B9">
        <w:rPr>
          <w:rFonts w:ascii="Times New Roman" w:eastAsia="宋体" w:hAnsi="Times New Roman" w:cs="宋体"/>
          <w:sz w:val="24"/>
        </w:rPr>
        <w:t xml:space="preserve"> </w:t>
      </w:r>
      <w:r w:rsidRPr="00D847B9">
        <w:rPr>
          <w:rFonts w:ascii="Times New Roman" w:eastAsia="宋体" w:hAnsi="Times New Roman" w:cs="宋体" w:hint="eastAsia"/>
          <w:sz w:val="24"/>
        </w:rPr>
        <w:t>支盘挤扩实时监测，是基于物联网构架，将挤扩支盘桩挤扩工艺所涉及到的物、人和数据，通过通讯传输技术跟互联网和数据库连接起来，对施工挤扩支盘过程进行设备管理、状态监控、数据分析、状态预警和数据查询等多种功能的监控，在很大程度上实现了挤扩支盘过程监控的可视化、信息化，可以保证挤扩支盘的施工质量，及时发现施工中的问题，能够做到客观准确、过程可追溯，并能降低过程质量的劳动强度和成本。</w:t>
      </w:r>
    </w:p>
    <w:p w14:paraId="146D8F51" w14:textId="77777777" w:rsidR="002B0AC8" w:rsidRPr="00D847B9" w:rsidRDefault="002B0AC8">
      <w:pPr>
        <w:jc w:val="left"/>
        <w:rPr>
          <w:rFonts w:ascii="Times New Roman" w:eastAsia="宋体" w:hAnsi="Times New Roman" w:cs="宋体"/>
        </w:rPr>
      </w:pPr>
    </w:p>
    <w:p w14:paraId="50B7AE8C" w14:textId="26CCA89E" w:rsidR="00486897" w:rsidRPr="00D847B9" w:rsidRDefault="00486897">
      <w:pPr>
        <w:jc w:val="left"/>
        <w:rPr>
          <w:rFonts w:ascii="Times New Roman" w:eastAsia="宋体" w:hAnsi="Times New Roman" w:cs="宋体"/>
        </w:rPr>
        <w:sectPr w:rsidR="00486897" w:rsidRPr="00D847B9">
          <w:pgSz w:w="11907" w:h="16840"/>
          <w:pgMar w:top="1440" w:right="1797" w:bottom="1440" w:left="1797" w:header="1418" w:footer="1418" w:gutter="0"/>
          <w:cols w:space="720"/>
          <w:docGrid w:linePitch="312"/>
        </w:sectPr>
      </w:pPr>
    </w:p>
    <w:p w14:paraId="49C544A1" w14:textId="522C5345" w:rsidR="008E7CB4" w:rsidRPr="00DB005B" w:rsidRDefault="008611B0" w:rsidP="00DB005B">
      <w:pPr>
        <w:pStyle w:val="1"/>
        <w:adjustRightInd w:val="0"/>
        <w:snapToGrid w:val="0"/>
        <w:spacing w:beforeLines="100" w:before="240" w:after="0" w:line="480" w:lineRule="auto"/>
        <w:jc w:val="center"/>
        <w:rPr>
          <w:rFonts w:ascii="Times New Roman" w:hAnsi="Times New Roman" w:cs="宋体"/>
          <w:sz w:val="30"/>
          <w:szCs w:val="30"/>
        </w:rPr>
      </w:pPr>
      <w:bookmarkStart w:id="265" w:name="_Toc104190489"/>
      <w:bookmarkStart w:id="266" w:name="_Toc109315541"/>
      <w:bookmarkStart w:id="267" w:name="_Toc109230703"/>
      <w:bookmarkStart w:id="268" w:name="_Toc105513536"/>
      <w:bookmarkStart w:id="269" w:name="_Toc117062921"/>
      <w:bookmarkStart w:id="270" w:name="_Toc106717284"/>
      <w:bookmarkStart w:id="271" w:name="_Toc117681763"/>
      <w:bookmarkStart w:id="272" w:name="_Toc119070676"/>
      <w:bookmarkStart w:id="273" w:name="_Toc119943245"/>
      <w:bookmarkStart w:id="274" w:name="_Toc120721841"/>
      <w:bookmarkStart w:id="275" w:name="_Toc120782216"/>
      <w:bookmarkStart w:id="276" w:name="_Toc120784022"/>
      <w:bookmarkStart w:id="277" w:name="_Toc120784098"/>
      <w:bookmarkStart w:id="278" w:name="_Toc120784599"/>
      <w:bookmarkStart w:id="279" w:name="_Toc120785569"/>
      <w:bookmarkStart w:id="280" w:name="_Toc120803055"/>
      <w:r w:rsidRPr="00D847B9">
        <w:rPr>
          <w:rFonts w:ascii="Times New Roman" w:hAnsi="Times New Roman" w:cs="宋体"/>
          <w:sz w:val="30"/>
          <w:szCs w:val="30"/>
        </w:rPr>
        <w:lastRenderedPageBreak/>
        <w:t xml:space="preserve">3 </w:t>
      </w:r>
      <w:r w:rsidR="00665AD0" w:rsidRPr="00D847B9">
        <w:rPr>
          <w:rFonts w:ascii="Times New Roman" w:hAnsi="Times New Roman" w:cs="宋体"/>
          <w:sz w:val="30"/>
          <w:szCs w:val="30"/>
        </w:rPr>
        <w:t xml:space="preserve"> </w:t>
      </w:r>
      <w:r w:rsidRPr="00D847B9">
        <w:rPr>
          <w:rFonts w:ascii="Times New Roman" w:hAnsi="Times New Roman" w:cs="宋体" w:hint="eastAsia"/>
          <w:sz w:val="30"/>
          <w:szCs w:val="30"/>
        </w:rPr>
        <w:t>基本规定</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2FE6B8AB" w14:textId="694D662D" w:rsidR="008E7CB4" w:rsidRPr="00D847B9" w:rsidRDefault="008E7CB4" w:rsidP="008E7CB4">
      <w:pPr>
        <w:snapToGrid w:val="0"/>
        <w:spacing w:line="360" w:lineRule="auto"/>
        <w:jc w:val="left"/>
        <w:rPr>
          <w:rFonts w:ascii="Times New Roman" w:eastAsia="宋体" w:hAnsi="Times New Roman" w:cs="宋体"/>
          <w:sz w:val="24"/>
        </w:rPr>
      </w:pPr>
      <w:r w:rsidRPr="004D0380">
        <w:rPr>
          <w:rFonts w:ascii="Times New Roman" w:eastAsia="宋体" w:hAnsi="Times New Roman" w:cs="宋体" w:hint="eastAsia"/>
          <w:b/>
          <w:bCs/>
          <w:sz w:val="24"/>
        </w:rPr>
        <w:t>3</w:t>
      </w:r>
      <w:r w:rsidRPr="004D0380">
        <w:rPr>
          <w:rFonts w:ascii="Times New Roman" w:eastAsia="宋体" w:hAnsi="Times New Roman" w:cs="宋体"/>
          <w:b/>
          <w:bCs/>
          <w:sz w:val="24"/>
        </w:rPr>
        <w:t>.1.2</w:t>
      </w:r>
      <w:r w:rsidRPr="00D847B9">
        <w:rPr>
          <w:rFonts w:ascii="Times New Roman" w:eastAsia="宋体" w:hAnsi="Times New Roman" w:cs="宋体"/>
          <w:sz w:val="24"/>
        </w:rPr>
        <w:t xml:space="preserve"> </w:t>
      </w:r>
      <w:r w:rsidR="00665AD0" w:rsidRPr="00D847B9">
        <w:rPr>
          <w:rFonts w:ascii="Times New Roman" w:eastAsia="宋体" w:hAnsi="Times New Roman" w:cs="宋体"/>
          <w:sz w:val="24"/>
        </w:rPr>
        <w:t xml:space="preserve"> </w:t>
      </w:r>
      <w:r w:rsidRPr="00D847B9">
        <w:rPr>
          <w:rFonts w:ascii="Times New Roman" w:eastAsia="宋体" w:hAnsi="Times New Roman" w:cs="宋体"/>
          <w:sz w:val="24"/>
        </w:rPr>
        <w:t>据本规范第</w:t>
      </w:r>
      <w:r w:rsidRPr="00D847B9">
        <w:rPr>
          <w:rFonts w:ascii="Times New Roman" w:eastAsia="宋体" w:hAnsi="Times New Roman" w:cs="宋体"/>
          <w:sz w:val="24"/>
        </w:rPr>
        <w:t>1.0.3</w:t>
      </w:r>
      <w:r w:rsidRPr="00D847B9">
        <w:rPr>
          <w:rFonts w:ascii="Times New Roman" w:eastAsia="宋体" w:hAnsi="Times New Roman" w:cs="宋体"/>
          <w:sz w:val="24"/>
        </w:rPr>
        <w:t>条的原则及</w:t>
      </w:r>
      <w:r w:rsidRPr="00D847B9">
        <w:rPr>
          <w:rFonts w:ascii="Times New Roman" w:eastAsia="宋体" w:hAnsi="Times New Roman" w:cs="宋体" w:hint="eastAsia"/>
          <w:sz w:val="24"/>
        </w:rPr>
        <w:t>挤扩支盘灌注桩</w:t>
      </w:r>
      <w:r w:rsidRPr="00D847B9">
        <w:rPr>
          <w:rFonts w:ascii="Times New Roman" w:eastAsia="宋体" w:hAnsi="Times New Roman" w:cs="宋体"/>
          <w:sz w:val="24"/>
        </w:rPr>
        <w:t>检测工作的特殊性，本条对</w:t>
      </w:r>
      <w:r w:rsidR="009D0A4F" w:rsidRPr="00D847B9">
        <w:rPr>
          <w:rFonts w:ascii="Times New Roman" w:eastAsia="宋体" w:hAnsi="Times New Roman" w:cs="宋体" w:hint="eastAsia"/>
          <w:sz w:val="24"/>
        </w:rPr>
        <w:t>检测前资料收集</w:t>
      </w:r>
      <w:r w:rsidRPr="00D847B9">
        <w:rPr>
          <w:rFonts w:ascii="Times New Roman" w:eastAsia="宋体" w:hAnsi="Times New Roman" w:cs="宋体"/>
          <w:sz w:val="24"/>
        </w:rPr>
        <w:t>工作提出了具体要求。为了正确地对</w:t>
      </w:r>
      <w:r w:rsidRPr="00D847B9">
        <w:rPr>
          <w:rFonts w:ascii="Times New Roman" w:eastAsia="宋体" w:hAnsi="Times New Roman" w:cs="宋体" w:hint="eastAsia"/>
          <w:sz w:val="24"/>
        </w:rPr>
        <w:t>挤扩支盘灌注桩</w:t>
      </w:r>
      <w:r w:rsidRPr="00D847B9">
        <w:rPr>
          <w:rFonts w:ascii="Times New Roman" w:eastAsia="宋体" w:hAnsi="Times New Roman" w:cs="宋体"/>
          <w:sz w:val="24"/>
        </w:rPr>
        <w:t>工程质量进行检测和评价，提高工程检测工作的质量，做到有的放矢，应尽可能详细地了解和搜集有关的技术资料。另外，有时委托方的介绍和提出的要求是笼统的、非技术性的，也需要通过调查来进一步明确检测的具体要求和现场实施的可行性。</w:t>
      </w:r>
    </w:p>
    <w:p w14:paraId="674885BD" w14:textId="46F4C42D" w:rsidR="009D0A4F" w:rsidRPr="00D847B9" w:rsidRDefault="009D0A4F" w:rsidP="008E7CB4">
      <w:pPr>
        <w:snapToGrid w:val="0"/>
        <w:spacing w:line="360" w:lineRule="auto"/>
        <w:jc w:val="left"/>
        <w:rPr>
          <w:rFonts w:ascii="Times New Roman" w:eastAsia="宋体" w:hAnsi="Times New Roman" w:cs="宋体"/>
          <w:sz w:val="24"/>
        </w:rPr>
      </w:pPr>
      <w:r w:rsidRPr="004D0380">
        <w:rPr>
          <w:rFonts w:ascii="Times New Roman" w:eastAsia="宋体" w:hAnsi="Times New Roman" w:cs="宋体" w:hint="eastAsia"/>
          <w:b/>
          <w:bCs/>
          <w:sz w:val="24"/>
        </w:rPr>
        <w:t>3</w:t>
      </w:r>
      <w:r w:rsidRPr="004D0380">
        <w:rPr>
          <w:rFonts w:ascii="Times New Roman" w:eastAsia="宋体" w:hAnsi="Times New Roman" w:cs="宋体"/>
          <w:b/>
          <w:bCs/>
          <w:sz w:val="24"/>
        </w:rPr>
        <w:t>.2.3</w:t>
      </w:r>
      <w:r w:rsidR="00665AD0" w:rsidRPr="00D847B9">
        <w:rPr>
          <w:rFonts w:ascii="Times New Roman" w:eastAsia="宋体" w:hAnsi="Times New Roman" w:cs="宋体"/>
          <w:sz w:val="24"/>
        </w:rPr>
        <w:t xml:space="preserve">  </w:t>
      </w:r>
      <w:r w:rsidRPr="00D847B9">
        <w:rPr>
          <w:rFonts w:ascii="Times New Roman" w:eastAsia="宋体" w:hAnsi="Times New Roman" w:cs="宋体" w:hint="eastAsia"/>
          <w:sz w:val="24"/>
        </w:rPr>
        <w:t>根据施工阶段的不同，挤扩支盘灌注桩在施工前、施工中和施工后三个阶段的工作均不不同，因此可分为施工前设备和仪器检验、施工过程中检测和施工完成后检测。</w:t>
      </w:r>
    </w:p>
    <w:p w14:paraId="643F7F38" w14:textId="6955C580" w:rsidR="002B0AC8" w:rsidRPr="00D847B9" w:rsidRDefault="008611B0" w:rsidP="00AF7F69">
      <w:pPr>
        <w:pStyle w:val="2"/>
        <w:adjustRightInd w:val="0"/>
        <w:snapToGrid w:val="0"/>
        <w:spacing w:beforeLines="100" w:before="240" w:after="0" w:line="480" w:lineRule="auto"/>
        <w:jc w:val="center"/>
        <w:rPr>
          <w:rFonts w:ascii="Times New Roman" w:hAnsi="Times New Roman" w:cs="Times New Roman"/>
          <w:sz w:val="28"/>
          <w:szCs w:val="28"/>
        </w:rPr>
      </w:pPr>
      <w:bookmarkStart w:id="281" w:name="_Toc117062922"/>
      <w:bookmarkStart w:id="282" w:name="_Toc117681764"/>
      <w:bookmarkStart w:id="283" w:name="_Toc119070677"/>
      <w:bookmarkStart w:id="284" w:name="_Toc119943246"/>
      <w:bookmarkStart w:id="285" w:name="_Toc120721842"/>
      <w:bookmarkStart w:id="286" w:name="_Toc120782217"/>
      <w:bookmarkStart w:id="287" w:name="_Toc120784023"/>
      <w:bookmarkStart w:id="288" w:name="_Toc120784099"/>
      <w:bookmarkStart w:id="289" w:name="_Toc120784600"/>
      <w:bookmarkStart w:id="290" w:name="_Toc120785570"/>
      <w:bookmarkStart w:id="291" w:name="_Toc120803056"/>
      <w:r w:rsidRPr="00D847B9">
        <w:rPr>
          <w:rFonts w:ascii="Times New Roman" w:hAnsi="Times New Roman" w:cs="Times New Roman" w:hint="eastAsia"/>
          <w:sz w:val="28"/>
          <w:szCs w:val="28"/>
        </w:rPr>
        <w:t>3</w:t>
      </w:r>
      <w:r w:rsidRPr="00D847B9">
        <w:rPr>
          <w:rFonts w:ascii="Times New Roman" w:hAnsi="Times New Roman" w:cs="Times New Roman"/>
          <w:sz w:val="28"/>
          <w:szCs w:val="28"/>
        </w:rPr>
        <w:t>.2</w:t>
      </w:r>
      <w:r w:rsidR="00665AD0" w:rsidRPr="00D847B9">
        <w:rPr>
          <w:rFonts w:ascii="Times New Roman" w:hAnsi="Times New Roman" w:cs="Times New Roman"/>
          <w:sz w:val="28"/>
          <w:szCs w:val="28"/>
        </w:rPr>
        <w:t xml:space="preserve">  </w:t>
      </w:r>
      <w:r w:rsidRPr="00D847B9">
        <w:rPr>
          <w:rFonts w:ascii="Times New Roman" w:hAnsi="Times New Roman" w:cs="Times New Roman" w:hint="eastAsia"/>
          <w:sz w:val="28"/>
          <w:szCs w:val="28"/>
        </w:rPr>
        <w:t>检测工作程序</w:t>
      </w:r>
      <w:bookmarkEnd w:id="281"/>
      <w:bookmarkEnd w:id="282"/>
      <w:bookmarkEnd w:id="283"/>
      <w:bookmarkEnd w:id="284"/>
      <w:bookmarkEnd w:id="285"/>
      <w:bookmarkEnd w:id="286"/>
      <w:bookmarkEnd w:id="287"/>
      <w:bookmarkEnd w:id="288"/>
      <w:bookmarkEnd w:id="289"/>
      <w:bookmarkEnd w:id="290"/>
      <w:bookmarkEnd w:id="291"/>
    </w:p>
    <w:p w14:paraId="762919DB" w14:textId="4BA5AE98" w:rsidR="00D055CB" w:rsidRPr="00D847B9" w:rsidRDefault="008611B0">
      <w:pPr>
        <w:snapToGrid w:val="0"/>
        <w:spacing w:line="360" w:lineRule="auto"/>
        <w:jc w:val="left"/>
        <w:rPr>
          <w:rFonts w:ascii="Times New Roman" w:eastAsia="宋体" w:hAnsi="Times New Roman" w:cs="宋体"/>
          <w:sz w:val="24"/>
        </w:rPr>
      </w:pPr>
      <w:r w:rsidRPr="004D0380">
        <w:rPr>
          <w:rFonts w:ascii="Times New Roman" w:eastAsia="宋体" w:hAnsi="Times New Roman" w:cs="宋体" w:hint="eastAsia"/>
          <w:b/>
          <w:bCs/>
          <w:sz w:val="24"/>
        </w:rPr>
        <w:t>3</w:t>
      </w:r>
      <w:r w:rsidRPr="004D0380">
        <w:rPr>
          <w:rFonts w:ascii="Times New Roman" w:eastAsia="宋体" w:hAnsi="Times New Roman" w:cs="宋体"/>
          <w:b/>
          <w:bCs/>
          <w:sz w:val="24"/>
        </w:rPr>
        <w:t>.2.1</w:t>
      </w:r>
      <w:r w:rsidR="00665AD0" w:rsidRPr="004D0380">
        <w:rPr>
          <w:rFonts w:ascii="Times New Roman" w:eastAsia="宋体" w:hAnsi="Times New Roman" w:cs="宋体"/>
          <w:b/>
          <w:bCs/>
          <w:sz w:val="24"/>
        </w:rPr>
        <w:t xml:space="preserve"> </w:t>
      </w:r>
      <w:r w:rsidRPr="00D847B9">
        <w:rPr>
          <w:rFonts w:ascii="Times New Roman" w:eastAsia="宋体" w:hAnsi="Times New Roman" w:cs="宋体"/>
          <w:sz w:val="24"/>
        </w:rPr>
        <w:t xml:space="preserve"> </w:t>
      </w:r>
      <w:r w:rsidRPr="00D847B9">
        <w:rPr>
          <w:rFonts w:ascii="Times New Roman" w:eastAsia="宋体" w:hAnsi="Times New Roman" w:cs="宋体" w:hint="eastAsia"/>
          <w:sz w:val="24"/>
        </w:rPr>
        <w:t>图</w:t>
      </w:r>
      <w:r w:rsidRPr="00D847B9">
        <w:rPr>
          <w:rFonts w:ascii="Times New Roman" w:eastAsia="宋体" w:hAnsi="Times New Roman" w:cs="宋体" w:hint="eastAsia"/>
          <w:sz w:val="24"/>
        </w:rPr>
        <w:t>3</w:t>
      </w:r>
      <w:r w:rsidRPr="00D847B9">
        <w:rPr>
          <w:rFonts w:ascii="Times New Roman" w:eastAsia="宋体" w:hAnsi="Times New Roman" w:cs="宋体"/>
          <w:sz w:val="24"/>
        </w:rPr>
        <w:t>.2.1</w:t>
      </w:r>
      <w:r w:rsidRPr="00D847B9">
        <w:rPr>
          <w:rFonts w:ascii="Times New Roman" w:eastAsia="宋体" w:hAnsi="Times New Roman" w:cs="宋体" w:hint="eastAsia"/>
          <w:sz w:val="24"/>
        </w:rPr>
        <w:t>是挤扩支盘灌注桩检测工作应遵循的程序。挤扩支盘灌注桩的检测，在普通灌注桩检测的基础上，应增加施工过程中挤扩后支盘工序的实时监测，以保证挤扩支盘的质量。为此本</w:t>
      </w:r>
      <w:r w:rsidR="005A3F01">
        <w:rPr>
          <w:rFonts w:ascii="Times New Roman" w:eastAsia="宋体" w:hAnsi="Times New Roman" w:cs="宋体" w:hint="eastAsia"/>
          <w:sz w:val="24"/>
        </w:rPr>
        <w:t>条</w:t>
      </w:r>
      <w:r w:rsidRPr="00D847B9">
        <w:rPr>
          <w:rFonts w:ascii="Times New Roman" w:eastAsia="宋体" w:hAnsi="Times New Roman" w:cs="宋体" w:hint="eastAsia"/>
          <w:sz w:val="24"/>
        </w:rPr>
        <w:t>将施工中检测明确列入。</w:t>
      </w:r>
    </w:p>
    <w:p w14:paraId="21D1E3C4" w14:textId="47EB3DB6" w:rsidR="002B0AC8" w:rsidRPr="00D847B9" w:rsidRDefault="008611B0">
      <w:pPr>
        <w:snapToGrid w:val="0"/>
        <w:spacing w:line="360" w:lineRule="auto"/>
        <w:jc w:val="left"/>
        <w:rPr>
          <w:rFonts w:ascii="Times New Roman" w:eastAsia="宋体" w:hAnsi="Times New Roman" w:cs="宋体"/>
          <w:sz w:val="24"/>
        </w:rPr>
      </w:pPr>
      <w:r w:rsidRPr="004D0380">
        <w:rPr>
          <w:rFonts w:ascii="Times New Roman" w:eastAsia="宋体" w:hAnsi="Times New Roman" w:cs="宋体" w:hint="eastAsia"/>
          <w:b/>
          <w:bCs/>
          <w:sz w:val="24"/>
        </w:rPr>
        <w:t>3</w:t>
      </w:r>
      <w:r w:rsidRPr="004D0380">
        <w:rPr>
          <w:rFonts w:ascii="Times New Roman" w:eastAsia="宋体" w:hAnsi="Times New Roman" w:cs="宋体"/>
          <w:b/>
          <w:bCs/>
          <w:sz w:val="24"/>
        </w:rPr>
        <w:t>.2.</w:t>
      </w:r>
      <w:r w:rsidR="009D0A4F" w:rsidRPr="004D0380">
        <w:rPr>
          <w:rFonts w:ascii="Times New Roman" w:eastAsia="宋体" w:hAnsi="Times New Roman" w:cs="宋体"/>
          <w:b/>
          <w:bCs/>
          <w:sz w:val="24"/>
        </w:rPr>
        <w:t>5</w:t>
      </w:r>
      <w:r w:rsidRPr="004D0380">
        <w:rPr>
          <w:rFonts w:ascii="Times New Roman" w:eastAsia="宋体" w:hAnsi="Times New Roman" w:cs="宋体"/>
          <w:b/>
          <w:bCs/>
          <w:sz w:val="24"/>
        </w:rPr>
        <w:t xml:space="preserve"> </w:t>
      </w:r>
      <w:r w:rsidR="00665AD0" w:rsidRPr="00D847B9">
        <w:rPr>
          <w:rFonts w:ascii="Times New Roman" w:eastAsia="宋体" w:hAnsi="Times New Roman" w:cs="宋体"/>
          <w:sz w:val="24"/>
        </w:rPr>
        <w:t xml:space="preserve"> </w:t>
      </w:r>
      <w:r w:rsidRPr="00D847B9">
        <w:rPr>
          <w:rFonts w:ascii="Times New Roman" w:eastAsia="宋体" w:hAnsi="Times New Roman" w:cs="宋体" w:hint="eastAsia"/>
          <w:sz w:val="24"/>
        </w:rPr>
        <w:t>测试数据异常通常是因测试人员误操作、仪器设备故障及现场准备不足造成的。用不正确的测试数据进行分析得出的结果必然不正确。对此，</w:t>
      </w:r>
      <w:r w:rsidR="005A3F01">
        <w:rPr>
          <w:rFonts w:ascii="Times New Roman" w:eastAsia="宋体" w:hAnsi="Times New Roman" w:cs="宋体" w:hint="eastAsia"/>
          <w:sz w:val="24"/>
        </w:rPr>
        <w:t>需要</w:t>
      </w:r>
      <w:r w:rsidRPr="00D847B9">
        <w:rPr>
          <w:rFonts w:ascii="Times New Roman" w:eastAsia="宋体" w:hAnsi="Times New Roman" w:cs="宋体" w:hint="eastAsia"/>
          <w:sz w:val="24"/>
        </w:rPr>
        <w:t>及时分析原因，组织重新检测。</w:t>
      </w:r>
    </w:p>
    <w:p w14:paraId="0C1B9DC3" w14:textId="56B7BD0A" w:rsidR="002B0AC8" w:rsidRPr="00D847B9" w:rsidRDefault="008611B0" w:rsidP="00AF7F69">
      <w:pPr>
        <w:pStyle w:val="2"/>
        <w:adjustRightInd w:val="0"/>
        <w:snapToGrid w:val="0"/>
        <w:spacing w:beforeLines="100" w:before="240" w:after="0" w:line="480" w:lineRule="auto"/>
        <w:jc w:val="center"/>
        <w:rPr>
          <w:rFonts w:ascii="Times New Roman" w:hAnsi="Times New Roman" w:cs="Times New Roman"/>
          <w:sz w:val="28"/>
          <w:szCs w:val="28"/>
        </w:rPr>
      </w:pPr>
      <w:bookmarkStart w:id="292" w:name="_Toc117062923"/>
      <w:bookmarkStart w:id="293" w:name="_Toc117681765"/>
      <w:bookmarkStart w:id="294" w:name="_Toc119070678"/>
      <w:bookmarkStart w:id="295" w:name="_Toc119943247"/>
      <w:bookmarkStart w:id="296" w:name="_Toc120721843"/>
      <w:bookmarkStart w:id="297" w:name="_Toc120782218"/>
      <w:bookmarkStart w:id="298" w:name="_Toc120784024"/>
      <w:bookmarkStart w:id="299" w:name="_Toc120784100"/>
      <w:bookmarkStart w:id="300" w:name="_Toc120784601"/>
      <w:bookmarkStart w:id="301" w:name="_Toc120785571"/>
      <w:bookmarkStart w:id="302" w:name="_Toc120803057"/>
      <w:r w:rsidRPr="00D847B9">
        <w:rPr>
          <w:rFonts w:ascii="Times New Roman" w:hAnsi="Times New Roman" w:cs="Times New Roman" w:hint="eastAsia"/>
          <w:sz w:val="28"/>
          <w:szCs w:val="28"/>
        </w:rPr>
        <w:t>3</w:t>
      </w:r>
      <w:r w:rsidRPr="00D847B9">
        <w:rPr>
          <w:rFonts w:ascii="Times New Roman" w:hAnsi="Times New Roman" w:cs="Times New Roman"/>
          <w:sz w:val="28"/>
          <w:szCs w:val="28"/>
        </w:rPr>
        <w:t>.3</w:t>
      </w:r>
      <w:r w:rsidR="00665AD0" w:rsidRPr="00D847B9">
        <w:rPr>
          <w:rFonts w:ascii="Times New Roman" w:hAnsi="Times New Roman" w:cs="Times New Roman"/>
          <w:sz w:val="28"/>
          <w:szCs w:val="28"/>
        </w:rPr>
        <w:t xml:space="preserve">  </w:t>
      </w:r>
      <w:r w:rsidRPr="00D847B9">
        <w:rPr>
          <w:rFonts w:ascii="Times New Roman" w:hAnsi="Times New Roman" w:cs="Times New Roman" w:hint="eastAsia"/>
          <w:sz w:val="28"/>
          <w:szCs w:val="28"/>
        </w:rPr>
        <w:t>检测数量</w:t>
      </w:r>
      <w:bookmarkEnd w:id="292"/>
      <w:bookmarkEnd w:id="293"/>
      <w:bookmarkEnd w:id="294"/>
      <w:bookmarkEnd w:id="295"/>
      <w:bookmarkEnd w:id="296"/>
      <w:bookmarkEnd w:id="297"/>
      <w:bookmarkEnd w:id="298"/>
      <w:bookmarkEnd w:id="299"/>
      <w:bookmarkEnd w:id="300"/>
      <w:bookmarkEnd w:id="301"/>
      <w:bookmarkEnd w:id="302"/>
    </w:p>
    <w:p w14:paraId="1A80073A" w14:textId="11CA8B52" w:rsidR="002B0AC8" w:rsidRPr="00D847B9" w:rsidRDefault="008611B0">
      <w:pPr>
        <w:snapToGrid w:val="0"/>
        <w:spacing w:line="360" w:lineRule="auto"/>
        <w:jc w:val="left"/>
        <w:rPr>
          <w:rFonts w:ascii="Times New Roman" w:eastAsia="宋体" w:hAnsi="Times New Roman" w:cs="宋体"/>
          <w:sz w:val="24"/>
        </w:rPr>
      </w:pPr>
      <w:r w:rsidRPr="004D0380">
        <w:rPr>
          <w:rFonts w:ascii="Times New Roman" w:eastAsia="宋体" w:hAnsi="Times New Roman" w:cs="宋体" w:hint="eastAsia"/>
          <w:b/>
          <w:bCs/>
          <w:sz w:val="24"/>
        </w:rPr>
        <w:t>3</w:t>
      </w:r>
      <w:r w:rsidRPr="004D0380">
        <w:rPr>
          <w:rFonts w:ascii="Times New Roman" w:eastAsia="宋体" w:hAnsi="Times New Roman" w:cs="宋体"/>
          <w:b/>
          <w:bCs/>
          <w:sz w:val="24"/>
        </w:rPr>
        <w:t>.3.</w:t>
      </w:r>
      <w:r w:rsidR="00AE07F5" w:rsidRPr="004D0380">
        <w:rPr>
          <w:rFonts w:ascii="Times New Roman" w:eastAsia="宋体" w:hAnsi="Times New Roman" w:cs="宋体"/>
          <w:b/>
          <w:bCs/>
          <w:sz w:val="24"/>
        </w:rPr>
        <w:t>1</w:t>
      </w:r>
      <w:r w:rsidR="00665AD0" w:rsidRPr="00D847B9">
        <w:rPr>
          <w:rFonts w:ascii="Times New Roman" w:eastAsia="宋体" w:hAnsi="Times New Roman" w:cs="宋体"/>
          <w:sz w:val="24"/>
        </w:rPr>
        <w:t xml:space="preserve">  </w:t>
      </w:r>
      <w:r w:rsidRPr="00D847B9">
        <w:rPr>
          <w:rFonts w:ascii="Times New Roman" w:eastAsia="宋体" w:hAnsi="Times New Roman" w:cs="宋体" w:hint="eastAsia"/>
          <w:sz w:val="24"/>
        </w:rPr>
        <w:t>挤扩支盘工序过程，指成孔后施工挤扩设备形成支腔或盘腔的施工工序过程。</w:t>
      </w:r>
      <w:r w:rsidR="005A3F01">
        <w:rPr>
          <w:rFonts w:ascii="Times New Roman" w:eastAsia="宋体" w:hAnsi="Times New Roman" w:cs="宋体" w:hint="eastAsia"/>
          <w:sz w:val="24"/>
        </w:rPr>
        <w:t>需要</w:t>
      </w:r>
      <w:r w:rsidRPr="00D847B9">
        <w:rPr>
          <w:rFonts w:ascii="Times New Roman" w:eastAsia="宋体" w:hAnsi="Times New Roman" w:cs="宋体" w:hint="eastAsia"/>
          <w:sz w:val="24"/>
        </w:rPr>
        <w:t>对全数挤扩支盘灌注桩的挤扩支盘工序过程进行监测，即对挤扩支盘数量、单盘挤扩次数、支或盘挤扩首次压力值支盘深度、每次挤扩直径、支盘间距进行监测，以保证每颗桩的支、盘都按设计要求进行了施工，避免由于工人疏忽或责任心问题造成缺支少盘的情况发生。</w:t>
      </w:r>
    </w:p>
    <w:p w14:paraId="3CA1F730" w14:textId="77777777" w:rsidR="002B0AC8" w:rsidRPr="00D847B9" w:rsidRDefault="008611B0" w:rsidP="00665AD0">
      <w:pPr>
        <w:snapToGrid w:val="0"/>
        <w:spacing w:line="360" w:lineRule="auto"/>
        <w:ind w:firstLineChars="200" w:firstLine="480"/>
        <w:jc w:val="left"/>
        <w:rPr>
          <w:rFonts w:ascii="Times New Roman" w:eastAsia="宋体" w:hAnsi="Times New Roman" w:cs="宋体"/>
          <w:sz w:val="24"/>
        </w:rPr>
      </w:pPr>
      <w:r w:rsidRPr="00D847B9">
        <w:rPr>
          <w:rFonts w:ascii="Times New Roman" w:eastAsia="宋体" w:hAnsi="Times New Roman" w:cs="宋体" w:hint="eastAsia"/>
          <w:sz w:val="24"/>
        </w:rPr>
        <w:t>验证挤扩成腔后，提出支盘机，土体在地应力的作用下会有部分回弹。下钢筋笼之前，进行挤扩成腔质量检测，验证挤扩回弹后的成腔尺寸是否满足设计要求。挤扩成腔质量检测数量按照不应少于总桩数的</w:t>
      </w:r>
      <w:r w:rsidRPr="00D847B9">
        <w:rPr>
          <w:rFonts w:ascii="Times New Roman" w:eastAsia="宋体" w:hAnsi="Times New Roman" w:cs="宋体"/>
          <w:sz w:val="24"/>
        </w:rPr>
        <w:t>10</w:t>
      </w:r>
      <w:r w:rsidRPr="00D847B9">
        <w:rPr>
          <w:rFonts w:ascii="Times New Roman" w:eastAsia="宋体" w:hAnsi="Times New Roman" w:cs="宋体" w:hint="eastAsia"/>
          <w:sz w:val="24"/>
        </w:rPr>
        <w:t>%</w:t>
      </w:r>
      <w:r w:rsidRPr="00D847B9">
        <w:rPr>
          <w:rFonts w:ascii="Times New Roman" w:eastAsia="宋体" w:hAnsi="Times New Roman" w:cs="宋体" w:hint="eastAsia"/>
          <w:sz w:val="24"/>
        </w:rPr>
        <w:t>的比例进行抽检，</w:t>
      </w:r>
      <w:r w:rsidRPr="00D847B9">
        <w:rPr>
          <w:rFonts w:ascii="Times New Roman" w:eastAsia="宋体" w:hAnsi="Times New Roman" w:cs="宋体" w:hint="eastAsia"/>
          <w:sz w:val="24"/>
        </w:rPr>
        <w:lastRenderedPageBreak/>
        <w:t>可满足成腔质量控制的要求。</w:t>
      </w:r>
    </w:p>
    <w:p w14:paraId="2C94D257" w14:textId="7B506005" w:rsidR="002B0AC8" w:rsidRPr="00D847B9" w:rsidRDefault="008611B0">
      <w:pPr>
        <w:snapToGrid w:val="0"/>
        <w:spacing w:line="360" w:lineRule="auto"/>
        <w:jc w:val="left"/>
        <w:rPr>
          <w:rFonts w:ascii="Times New Roman" w:eastAsia="宋体" w:hAnsi="Times New Roman" w:cs="宋体"/>
          <w:sz w:val="24"/>
        </w:rPr>
      </w:pPr>
      <w:r w:rsidRPr="004D0380">
        <w:rPr>
          <w:rFonts w:ascii="Times New Roman" w:eastAsia="宋体" w:hAnsi="Times New Roman" w:cs="宋体" w:hint="eastAsia"/>
          <w:b/>
          <w:bCs/>
          <w:sz w:val="24"/>
        </w:rPr>
        <w:t>3</w:t>
      </w:r>
      <w:r w:rsidRPr="004D0380">
        <w:rPr>
          <w:rFonts w:ascii="Times New Roman" w:eastAsia="宋体" w:hAnsi="Times New Roman" w:cs="宋体"/>
          <w:b/>
          <w:bCs/>
          <w:sz w:val="24"/>
        </w:rPr>
        <w:t>.3.</w:t>
      </w:r>
      <w:r w:rsidR="004B6CDF">
        <w:rPr>
          <w:rFonts w:ascii="Times New Roman" w:eastAsia="宋体" w:hAnsi="Times New Roman" w:cs="宋体"/>
          <w:b/>
          <w:bCs/>
          <w:sz w:val="24"/>
        </w:rPr>
        <w:t>4</w:t>
      </w:r>
      <w:r w:rsidRPr="004D0380">
        <w:rPr>
          <w:rFonts w:ascii="Times New Roman" w:eastAsia="宋体" w:hAnsi="Times New Roman" w:cs="宋体"/>
          <w:b/>
          <w:bCs/>
          <w:sz w:val="24"/>
        </w:rPr>
        <w:t xml:space="preserve"> </w:t>
      </w:r>
      <w:r w:rsidR="00665AD0" w:rsidRPr="00D847B9">
        <w:rPr>
          <w:rFonts w:ascii="Times New Roman" w:eastAsia="宋体" w:hAnsi="Times New Roman" w:cs="宋体"/>
          <w:sz w:val="24"/>
        </w:rPr>
        <w:t xml:space="preserve"> </w:t>
      </w:r>
      <w:r w:rsidRPr="00D847B9">
        <w:rPr>
          <w:rFonts w:ascii="Times New Roman" w:eastAsia="宋体" w:hAnsi="Times New Roman" w:cs="宋体" w:hint="eastAsia"/>
          <w:sz w:val="24"/>
        </w:rPr>
        <w:t>挤扩支盘灌注桩经历了</w:t>
      </w:r>
      <w:r w:rsidRPr="00D847B9">
        <w:rPr>
          <w:rFonts w:ascii="Times New Roman" w:eastAsia="宋体" w:hAnsi="Times New Roman" w:cs="宋体" w:hint="eastAsia"/>
          <w:sz w:val="24"/>
        </w:rPr>
        <w:t>3</w:t>
      </w:r>
      <w:r w:rsidRPr="00D847B9">
        <w:rPr>
          <w:rFonts w:ascii="Times New Roman" w:eastAsia="宋体" w:hAnsi="Times New Roman" w:cs="宋体"/>
          <w:sz w:val="24"/>
        </w:rPr>
        <w:t>0</w:t>
      </w:r>
      <w:r w:rsidRPr="00D847B9">
        <w:rPr>
          <w:rFonts w:ascii="Times New Roman" w:eastAsia="宋体" w:hAnsi="Times New Roman" w:cs="宋体" w:hint="eastAsia"/>
          <w:sz w:val="24"/>
        </w:rPr>
        <w:t>余年的发展，在有些地区和行业有了较广泛应用。然而在很多地区仍然应用较少，符合</w:t>
      </w:r>
      <w:r w:rsidR="00F2737C" w:rsidRPr="00D847B9">
        <w:rPr>
          <w:rFonts w:ascii="Times New Roman" w:eastAsia="宋体" w:hAnsi="Times New Roman" w:cs="宋体" w:hint="eastAsia"/>
          <w:sz w:val="24"/>
        </w:rPr>
        <w:t>现行行业标准</w:t>
      </w:r>
      <w:r w:rsidRPr="00D847B9">
        <w:rPr>
          <w:rFonts w:ascii="Times New Roman" w:eastAsia="宋体" w:hAnsi="Times New Roman" w:cs="宋体" w:hint="eastAsia"/>
          <w:sz w:val="24"/>
        </w:rPr>
        <w:t>《建筑桩基检测技术规范》</w:t>
      </w:r>
      <w:r w:rsidRPr="00D847B9">
        <w:rPr>
          <w:rFonts w:ascii="Times New Roman" w:eastAsia="宋体" w:hAnsi="Times New Roman" w:cs="宋体" w:hint="eastAsia"/>
          <w:sz w:val="24"/>
        </w:rPr>
        <w:t>JGJ</w:t>
      </w:r>
      <w:r w:rsidRPr="00D847B9">
        <w:rPr>
          <w:rFonts w:ascii="Times New Roman" w:eastAsia="宋体" w:hAnsi="Times New Roman" w:cs="宋体"/>
          <w:sz w:val="24"/>
        </w:rPr>
        <w:t xml:space="preserve"> 106-2014</w:t>
      </w:r>
      <w:r w:rsidRPr="00D847B9">
        <w:rPr>
          <w:rFonts w:ascii="Times New Roman" w:eastAsia="宋体" w:hAnsi="Times New Roman" w:cs="宋体" w:hint="eastAsia"/>
          <w:sz w:val="24"/>
        </w:rPr>
        <w:t>第</w:t>
      </w:r>
      <w:r w:rsidRPr="00D847B9">
        <w:rPr>
          <w:rFonts w:ascii="Times New Roman" w:eastAsia="宋体" w:hAnsi="Times New Roman" w:cs="宋体" w:hint="eastAsia"/>
          <w:sz w:val="24"/>
        </w:rPr>
        <w:t>3</w:t>
      </w:r>
      <w:r w:rsidRPr="00D847B9">
        <w:rPr>
          <w:rFonts w:ascii="Times New Roman" w:eastAsia="宋体" w:hAnsi="Times New Roman" w:cs="宋体"/>
          <w:sz w:val="24"/>
        </w:rPr>
        <w:t>.3.4</w:t>
      </w:r>
      <w:r w:rsidRPr="00D847B9">
        <w:rPr>
          <w:rFonts w:ascii="Times New Roman" w:eastAsia="宋体" w:hAnsi="Times New Roman" w:cs="宋体" w:hint="eastAsia"/>
          <w:sz w:val="24"/>
        </w:rPr>
        <w:t>条第</w:t>
      </w:r>
      <w:r w:rsidRPr="00D847B9">
        <w:rPr>
          <w:rFonts w:ascii="Times New Roman" w:eastAsia="宋体" w:hAnsi="Times New Roman" w:cs="宋体" w:hint="eastAsia"/>
          <w:sz w:val="24"/>
        </w:rPr>
        <w:t>5</w:t>
      </w:r>
      <w:r w:rsidRPr="00D847B9">
        <w:rPr>
          <w:rFonts w:ascii="Times New Roman" w:eastAsia="宋体" w:hAnsi="Times New Roman" w:cs="宋体" w:hint="eastAsia"/>
          <w:sz w:val="24"/>
        </w:rPr>
        <w:t>款“本地区采用的新桩型或新工艺”的条件，因此本条对单桩竖向抗压静载试验检测数量的规定，跟</w:t>
      </w:r>
      <w:r w:rsidR="00F2737C" w:rsidRPr="00D847B9">
        <w:rPr>
          <w:rFonts w:ascii="Times New Roman" w:eastAsia="宋体" w:hAnsi="Times New Roman" w:cs="宋体" w:hint="eastAsia"/>
          <w:sz w:val="24"/>
        </w:rPr>
        <w:t>现行行业标准</w:t>
      </w:r>
      <w:r w:rsidRPr="00D847B9">
        <w:rPr>
          <w:rFonts w:ascii="Times New Roman" w:eastAsia="宋体" w:hAnsi="Times New Roman" w:cs="宋体" w:hint="eastAsia"/>
          <w:sz w:val="24"/>
        </w:rPr>
        <w:t>《建筑桩基检测技术规范》</w:t>
      </w:r>
      <w:r w:rsidRPr="00D847B9">
        <w:rPr>
          <w:rFonts w:ascii="Times New Roman" w:eastAsia="宋体" w:hAnsi="Times New Roman" w:cs="宋体" w:hint="eastAsia"/>
          <w:sz w:val="24"/>
        </w:rPr>
        <w:t>JGJ</w:t>
      </w:r>
      <w:r w:rsidRPr="00D847B9">
        <w:rPr>
          <w:rFonts w:ascii="Times New Roman" w:eastAsia="宋体" w:hAnsi="Times New Roman" w:cs="宋体"/>
          <w:sz w:val="24"/>
        </w:rPr>
        <w:t xml:space="preserve"> 106-2014</w:t>
      </w:r>
      <w:r w:rsidRPr="00D847B9">
        <w:rPr>
          <w:rFonts w:ascii="Times New Roman" w:eastAsia="宋体" w:hAnsi="Times New Roman" w:cs="宋体" w:hint="eastAsia"/>
          <w:sz w:val="24"/>
        </w:rPr>
        <w:t>第</w:t>
      </w:r>
      <w:r w:rsidRPr="00D847B9">
        <w:rPr>
          <w:rFonts w:ascii="Times New Roman" w:eastAsia="宋体" w:hAnsi="Times New Roman" w:cs="宋体" w:hint="eastAsia"/>
          <w:sz w:val="24"/>
        </w:rPr>
        <w:t>3</w:t>
      </w:r>
      <w:r w:rsidRPr="00D847B9">
        <w:rPr>
          <w:rFonts w:ascii="Times New Roman" w:eastAsia="宋体" w:hAnsi="Times New Roman" w:cs="宋体"/>
          <w:sz w:val="24"/>
        </w:rPr>
        <w:t>.3.4</w:t>
      </w:r>
      <w:r w:rsidRPr="00D847B9">
        <w:rPr>
          <w:rFonts w:ascii="Times New Roman" w:eastAsia="宋体" w:hAnsi="Times New Roman" w:cs="宋体" w:hint="eastAsia"/>
          <w:sz w:val="24"/>
        </w:rPr>
        <w:t>条的规定相一致。</w:t>
      </w:r>
    </w:p>
    <w:p w14:paraId="438003A2" w14:textId="0AB9245F" w:rsidR="002B0AC8" w:rsidRPr="00D847B9" w:rsidRDefault="008611B0" w:rsidP="00AF7F69">
      <w:pPr>
        <w:pStyle w:val="2"/>
        <w:adjustRightInd w:val="0"/>
        <w:snapToGrid w:val="0"/>
        <w:spacing w:beforeLines="100" w:before="240" w:after="0" w:line="480" w:lineRule="auto"/>
        <w:jc w:val="center"/>
        <w:rPr>
          <w:rFonts w:ascii="Times New Roman" w:hAnsi="Times New Roman" w:cs="Times New Roman"/>
          <w:sz w:val="28"/>
          <w:szCs w:val="28"/>
        </w:rPr>
      </w:pPr>
      <w:bookmarkStart w:id="303" w:name="_Toc117062924"/>
      <w:bookmarkStart w:id="304" w:name="_Toc117681766"/>
      <w:bookmarkStart w:id="305" w:name="_Toc119070679"/>
      <w:bookmarkStart w:id="306" w:name="_Toc119943248"/>
      <w:bookmarkStart w:id="307" w:name="_Toc120721844"/>
      <w:bookmarkStart w:id="308" w:name="_Toc120782219"/>
      <w:bookmarkStart w:id="309" w:name="_Toc120784025"/>
      <w:bookmarkStart w:id="310" w:name="_Toc120784101"/>
      <w:bookmarkStart w:id="311" w:name="_Toc120784602"/>
      <w:bookmarkStart w:id="312" w:name="_Toc120785572"/>
      <w:bookmarkStart w:id="313" w:name="_Toc120803058"/>
      <w:r w:rsidRPr="00D847B9">
        <w:rPr>
          <w:rFonts w:ascii="Times New Roman" w:hAnsi="Times New Roman" w:cs="Times New Roman" w:hint="eastAsia"/>
          <w:sz w:val="28"/>
          <w:szCs w:val="28"/>
        </w:rPr>
        <w:t>3</w:t>
      </w:r>
      <w:r w:rsidRPr="00D847B9">
        <w:rPr>
          <w:rFonts w:ascii="Times New Roman" w:hAnsi="Times New Roman" w:cs="Times New Roman"/>
          <w:sz w:val="28"/>
          <w:szCs w:val="28"/>
        </w:rPr>
        <w:t>.5</w:t>
      </w:r>
      <w:r w:rsidRPr="00D847B9">
        <w:rPr>
          <w:rFonts w:ascii="Times New Roman" w:hAnsi="Times New Roman" w:cs="Times New Roman" w:hint="eastAsia"/>
          <w:sz w:val="28"/>
          <w:szCs w:val="28"/>
        </w:rPr>
        <w:t xml:space="preserve"> </w:t>
      </w:r>
      <w:r w:rsidR="00665AD0" w:rsidRPr="00D847B9">
        <w:rPr>
          <w:rFonts w:ascii="Times New Roman" w:hAnsi="Times New Roman" w:cs="Times New Roman"/>
          <w:sz w:val="28"/>
          <w:szCs w:val="28"/>
        </w:rPr>
        <w:t xml:space="preserve"> </w:t>
      </w:r>
      <w:r w:rsidRPr="00D847B9">
        <w:rPr>
          <w:rFonts w:ascii="Times New Roman" w:hAnsi="Times New Roman" w:cs="Times New Roman" w:hint="eastAsia"/>
          <w:sz w:val="28"/>
          <w:szCs w:val="28"/>
        </w:rPr>
        <w:t>检测机构和人员要求</w:t>
      </w:r>
      <w:bookmarkEnd w:id="303"/>
      <w:bookmarkEnd w:id="304"/>
      <w:bookmarkEnd w:id="305"/>
      <w:bookmarkEnd w:id="306"/>
      <w:bookmarkEnd w:id="307"/>
      <w:bookmarkEnd w:id="308"/>
      <w:bookmarkEnd w:id="309"/>
      <w:bookmarkEnd w:id="310"/>
      <w:bookmarkEnd w:id="311"/>
      <w:bookmarkEnd w:id="312"/>
      <w:bookmarkEnd w:id="313"/>
    </w:p>
    <w:p w14:paraId="21183213" w14:textId="75DFCCCC" w:rsidR="002B0AC8" w:rsidRPr="00D847B9" w:rsidRDefault="008611B0">
      <w:pPr>
        <w:snapToGrid w:val="0"/>
        <w:spacing w:line="360" w:lineRule="auto"/>
        <w:jc w:val="left"/>
        <w:rPr>
          <w:rFonts w:ascii="Times New Roman" w:eastAsia="宋体" w:hAnsi="Times New Roman" w:cs="宋体"/>
          <w:sz w:val="24"/>
        </w:rPr>
      </w:pPr>
      <w:r w:rsidRPr="004D0380">
        <w:rPr>
          <w:rFonts w:ascii="Times New Roman" w:eastAsia="宋体" w:hAnsi="Times New Roman" w:cs="宋体" w:hint="eastAsia"/>
          <w:b/>
          <w:bCs/>
          <w:sz w:val="24"/>
        </w:rPr>
        <w:t>3</w:t>
      </w:r>
      <w:r w:rsidRPr="004D0380">
        <w:rPr>
          <w:rFonts w:ascii="Times New Roman" w:eastAsia="宋体" w:hAnsi="Times New Roman" w:cs="宋体"/>
          <w:b/>
          <w:bCs/>
          <w:sz w:val="24"/>
        </w:rPr>
        <w:t>.5.4</w:t>
      </w:r>
      <w:r w:rsidR="006E1545">
        <w:rPr>
          <w:rFonts w:ascii="Times New Roman" w:eastAsia="宋体" w:hAnsi="Times New Roman" w:cs="宋体" w:hint="eastAsia"/>
          <w:b/>
          <w:bCs/>
          <w:sz w:val="24"/>
        </w:rPr>
        <w:t>、</w:t>
      </w:r>
      <w:r w:rsidRPr="004D0380">
        <w:rPr>
          <w:rFonts w:ascii="Times New Roman" w:eastAsia="宋体" w:hAnsi="Times New Roman" w:cs="宋体" w:hint="eastAsia"/>
          <w:b/>
          <w:bCs/>
          <w:sz w:val="24"/>
        </w:rPr>
        <w:t>3</w:t>
      </w:r>
      <w:r w:rsidRPr="004D0380">
        <w:rPr>
          <w:rFonts w:ascii="Times New Roman" w:eastAsia="宋体" w:hAnsi="Times New Roman" w:cs="宋体"/>
          <w:b/>
          <w:bCs/>
          <w:sz w:val="24"/>
        </w:rPr>
        <w:t>.5.5</w:t>
      </w:r>
      <w:r w:rsidRPr="00D847B9">
        <w:rPr>
          <w:rFonts w:ascii="Times New Roman" w:eastAsia="宋体" w:hAnsi="Times New Roman" w:cs="宋体"/>
          <w:sz w:val="24"/>
        </w:rPr>
        <w:t xml:space="preserve"> </w:t>
      </w:r>
      <w:r w:rsidR="00665AD0" w:rsidRPr="00D847B9">
        <w:rPr>
          <w:rFonts w:ascii="Times New Roman" w:eastAsia="宋体" w:hAnsi="Times New Roman" w:cs="宋体"/>
          <w:sz w:val="24"/>
        </w:rPr>
        <w:t xml:space="preserve"> </w:t>
      </w:r>
      <w:r w:rsidRPr="00D847B9">
        <w:rPr>
          <w:rFonts w:ascii="Times New Roman" w:eastAsia="宋体" w:hAnsi="Times New Roman" w:cs="宋体" w:hint="eastAsia"/>
          <w:sz w:val="24"/>
        </w:rPr>
        <w:t>支盘质监仪、网络云端自动监测平台以及电子盘径检测仪，为挤扩支盘灌注桩专用检测工具，其对应的检测人员，需要经过相应的培训，了解其相关原理和基本知识，熟悉其相应的监测工作流程、设备操作与维修、数据分析和报告编写等内容后，才能胜任其检测工作。</w:t>
      </w:r>
      <w:r w:rsidRPr="00D847B9">
        <w:rPr>
          <w:rFonts w:ascii="Times New Roman" w:eastAsia="宋体" w:hAnsi="Times New Roman" w:cs="宋体"/>
          <w:sz w:val="24"/>
        </w:rPr>
        <w:t xml:space="preserve">  </w:t>
      </w:r>
    </w:p>
    <w:p w14:paraId="22B01ADA" w14:textId="77777777" w:rsidR="002B0AC8" w:rsidRPr="00D847B9" w:rsidRDefault="002B0AC8">
      <w:pPr>
        <w:snapToGrid w:val="0"/>
        <w:spacing w:line="360" w:lineRule="auto"/>
        <w:jc w:val="left"/>
        <w:rPr>
          <w:rFonts w:ascii="Times New Roman" w:eastAsia="宋体" w:hAnsi="Times New Roman" w:cs="宋体"/>
        </w:rPr>
      </w:pPr>
    </w:p>
    <w:p w14:paraId="5902E487" w14:textId="77777777" w:rsidR="002B0AC8" w:rsidRPr="00D847B9" w:rsidRDefault="002B0AC8">
      <w:pPr>
        <w:snapToGrid w:val="0"/>
        <w:spacing w:line="360" w:lineRule="auto"/>
        <w:jc w:val="left"/>
        <w:rPr>
          <w:rFonts w:ascii="Times New Roman" w:eastAsia="宋体" w:hAnsi="Times New Roman" w:cs="宋体"/>
        </w:rPr>
        <w:sectPr w:rsidR="002B0AC8" w:rsidRPr="00D847B9">
          <w:pgSz w:w="11907" w:h="16840"/>
          <w:pgMar w:top="1440" w:right="1797" w:bottom="1440" w:left="1797" w:header="1418" w:footer="1418" w:gutter="0"/>
          <w:cols w:space="720"/>
          <w:docGrid w:linePitch="312"/>
        </w:sectPr>
      </w:pPr>
    </w:p>
    <w:p w14:paraId="5F05E5E2" w14:textId="3B78D2DD" w:rsidR="002B0AC8" w:rsidRPr="00D847B9" w:rsidRDefault="008611B0" w:rsidP="00933742">
      <w:pPr>
        <w:pStyle w:val="1"/>
        <w:adjustRightInd w:val="0"/>
        <w:snapToGrid w:val="0"/>
        <w:spacing w:beforeLines="100" w:before="240" w:after="0" w:line="480" w:lineRule="auto"/>
        <w:jc w:val="center"/>
        <w:rPr>
          <w:rFonts w:ascii="Times New Roman" w:hAnsi="Times New Roman" w:cs="宋体"/>
          <w:sz w:val="30"/>
          <w:szCs w:val="30"/>
        </w:rPr>
      </w:pPr>
      <w:bookmarkStart w:id="314" w:name="_Toc109230704"/>
      <w:bookmarkStart w:id="315" w:name="_Toc109315542"/>
      <w:bookmarkStart w:id="316" w:name="_Toc117062925"/>
      <w:bookmarkStart w:id="317" w:name="_Toc117681767"/>
      <w:bookmarkStart w:id="318" w:name="_Toc119070680"/>
      <w:bookmarkStart w:id="319" w:name="_Toc119943249"/>
      <w:bookmarkStart w:id="320" w:name="_Toc120721845"/>
      <w:bookmarkStart w:id="321" w:name="_Toc120782220"/>
      <w:bookmarkStart w:id="322" w:name="_Toc120784026"/>
      <w:bookmarkStart w:id="323" w:name="_Toc120784102"/>
      <w:bookmarkStart w:id="324" w:name="_Toc120784603"/>
      <w:bookmarkStart w:id="325" w:name="_Toc120785573"/>
      <w:bookmarkStart w:id="326" w:name="_Toc120803059"/>
      <w:r w:rsidRPr="00D847B9">
        <w:rPr>
          <w:rFonts w:ascii="Times New Roman" w:hAnsi="Times New Roman" w:cs="宋体"/>
          <w:sz w:val="30"/>
          <w:szCs w:val="30"/>
        </w:rPr>
        <w:lastRenderedPageBreak/>
        <w:t xml:space="preserve">4 </w:t>
      </w:r>
      <w:r w:rsidR="00665AD0" w:rsidRPr="00D847B9">
        <w:rPr>
          <w:rFonts w:ascii="Times New Roman" w:hAnsi="Times New Roman" w:cs="宋体"/>
          <w:sz w:val="30"/>
          <w:szCs w:val="30"/>
        </w:rPr>
        <w:t xml:space="preserve"> </w:t>
      </w:r>
      <w:r w:rsidRPr="00D847B9">
        <w:rPr>
          <w:rFonts w:ascii="Times New Roman" w:hAnsi="Times New Roman" w:cs="宋体" w:hint="eastAsia"/>
          <w:sz w:val="30"/>
          <w:szCs w:val="30"/>
        </w:rPr>
        <w:t>挤扩支盘灌注桩专用设备及检测仪器</w:t>
      </w:r>
      <w:bookmarkEnd w:id="314"/>
      <w:bookmarkEnd w:id="315"/>
      <w:bookmarkEnd w:id="316"/>
      <w:bookmarkEnd w:id="317"/>
      <w:bookmarkEnd w:id="318"/>
      <w:bookmarkEnd w:id="319"/>
      <w:bookmarkEnd w:id="320"/>
      <w:bookmarkEnd w:id="321"/>
      <w:bookmarkEnd w:id="322"/>
      <w:bookmarkEnd w:id="323"/>
      <w:bookmarkEnd w:id="324"/>
      <w:bookmarkEnd w:id="325"/>
      <w:bookmarkEnd w:id="326"/>
    </w:p>
    <w:p w14:paraId="0050FCF3" w14:textId="26EB8C89" w:rsidR="002B0AC8" w:rsidRPr="00D847B9" w:rsidRDefault="008611B0" w:rsidP="00AF7F69">
      <w:pPr>
        <w:pStyle w:val="2"/>
        <w:adjustRightInd w:val="0"/>
        <w:snapToGrid w:val="0"/>
        <w:spacing w:beforeLines="100" w:before="240" w:after="0" w:line="480" w:lineRule="auto"/>
        <w:jc w:val="center"/>
        <w:rPr>
          <w:rFonts w:ascii="Times New Roman" w:hAnsi="Times New Roman" w:cs="Times New Roman"/>
          <w:sz w:val="28"/>
          <w:szCs w:val="28"/>
        </w:rPr>
      </w:pPr>
      <w:bookmarkStart w:id="327" w:name="_Toc109315543"/>
      <w:bookmarkStart w:id="328" w:name="_Toc117062926"/>
      <w:bookmarkStart w:id="329" w:name="_Toc109230705"/>
      <w:bookmarkStart w:id="330" w:name="_Toc117681768"/>
      <w:bookmarkStart w:id="331" w:name="_Toc119070681"/>
      <w:bookmarkStart w:id="332" w:name="_Toc119943250"/>
      <w:bookmarkStart w:id="333" w:name="_Toc120721846"/>
      <w:bookmarkStart w:id="334" w:name="_Toc120782221"/>
      <w:bookmarkStart w:id="335" w:name="_Toc120784027"/>
      <w:bookmarkStart w:id="336" w:name="_Toc120784103"/>
      <w:bookmarkStart w:id="337" w:name="_Toc120784604"/>
      <w:bookmarkStart w:id="338" w:name="_Toc120785574"/>
      <w:bookmarkStart w:id="339" w:name="_Toc120803060"/>
      <w:r w:rsidRPr="00D847B9">
        <w:rPr>
          <w:rFonts w:ascii="Times New Roman" w:hAnsi="Times New Roman" w:cs="Times New Roman"/>
          <w:sz w:val="28"/>
          <w:szCs w:val="28"/>
        </w:rPr>
        <w:t xml:space="preserve">4.3 </w:t>
      </w:r>
      <w:r w:rsidR="00665AD0" w:rsidRPr="00D847B9">
        <w:rPr>
          <w:rFonts w:ascii="Times New Roman" w:hAnsi="Times New Roman" w:cs="Times New Roman"/>
          <w:sz w:val="28"/>
          <w:szCs w:val="28"/>
        </w:rPr>
        <w:t xml:space="preserve"> </w:t>
      </w:r>
      <w:r w:rsidRPr="00D847B9">
        <w:rPr>
          <w:rFonts w:ascii="Times New Roman" w:hAnsi="Times New Roman" w:cs="Times New Roman" w:hint="eastAsia"/>
          <w:sz w:val="28"/>
          <w:szCs w:val="28"/>
        </w:rPr>
        <w:t>支盘质监仪和网络云端自动监控平台</w:t>
      </w:r>
      <w:bookmarkEnd w:id="327"/>
      <w:bookmarkEnd w:id="328"/>
      <w:bookmarkEnd w:id="329"/>
      <w:bookmarkEnd w:id="330"/>
      <w:bookmarkEnd w:id="331"/>
      <w:bookmarkEnd w:id="332"/>
      <w:bookmarkEnd w:id="333"/>
      <w:bookmarkEnd w:id="334"/>
      <w:bookmarkEnd w:id="335"/>
      <w:bookmarkEnd w:id="336"/>
      <w:bookmarkEnd w:id="337"/>
      <w:bookmarkEnd w:id="338"/>
      <w:bookmarkEnd w:id="339"/>
    </w:p>
    <w:p w14:paraId="60360400" w14:textId="7B270453" w:rsidR="00AE2D3B" w:rsidRPr="00D847B9" w:rsidRDefault="00AE2D3B" w:rsidP="00AE2D3B">
      <w:pPr>
        <w:snapToGrid w:val="0"/>
        <w:spacing w:line="360" w:lineRule="auto"/>
        <w:jc w:val="left"/>
        <w:rPr>
          <w:rFonts w:ascii="Times New Roman" w:eastAsia="宋体" w:hAnsi="Times New Roman" w:cs="宋体"/>
          <w:sz w:val="24"/>
        </w:rPr>
      </w:pPr>
      <w:r w:rsidRPr="004D0380">
        <w:rPr>
          <w:rFonts w:ascii="Times New Roman" w:eastAsia="宋体" w:hAnsi="Times New Roman" w:cs="宋体" w:hint="eastAsia"/>
          <w:b/>
          <w:bCs/>
          <w:sz w:val="24"/>
        </w:rPr>
        <w:t>4</w:t>
      </w:r>
      <w:r w:rsidRPr="004D0380">
        <w:rPr>
          <w:rFonts w:ascii="Times New Roman" w:eastAsia="宋体" w:hAnsi="Times New Roman" w:cs="宋体"/>
          <w:b/>
          <w:bCs/>
          <w:sz w:val="24"/>
        </w:rPr>
        <w:t>.3.1</w:t>
      </w:r>
      <w:r w:rsidRPr="00D847B9">
        <w:rPr>
          <w:rFonts w:ascii="Times New Roman" w:eastAsia="宋体" w:hAnsi="Times New Roman" w:cs="宋体"/>
          <w:sz w:val="24"/>
        </w:rPr>
        <w:t xml:space="preserve"> </w:t>
      </w:r>
      <w:r w:rsidR="00665AD0" w:rsidRPr="00D847B9">
        <w:rPr>
          <w:rFonts w:ascii="Times New Roman" w:eastAsia="宋体" w:hAnsi="Times New Roman" w:cs="宋体"/>
          <w:sz w:val="24"/>
        </w:rPr>
        <w:t xml:space="preserve"> </w:t>
      </w:r>
      <w:r w:rsidRPr="00D847B9">
        <w:rPr>
          <w:rFonts w:ascii="Times New Roman" w:eastAsia="宋体" w:hAnsi="Times New Roman" w:cs="宋体" w:hint="eastAsia"/>
          <w:sz w:val="24"/>
        </w:rPr>
        <w:t>总结挤扩支盘桩多年的施工经验，常规的支盘工序质量控制方法存在以下问题：</w:t>
      </w:r>
    </w:p>
    <w:p w14:paraId="13444B25" w14:textId="5EAB9780" w:rsidR="00AE2D3B" w:rsidRPr="00D847B9" w:rsidRDefault="00665AD0" w:rsidP="00AE2D3B">
      <w:pPr>
        <w:snapToGrid w:val="0"/>
        <w:spacing w:line="360" w:lineRule="auto"/>
        <w:ind w:firstLineChars="200" w:firstLine="482"/>
        <w:jc w:val="left"/>
        <w:rPr>
          <w:rFonts w:ascii="Times New Roman" w:eastAsia="宋体" w:hAnsi="Times New Roman" w:cs="宋体"/>
          <w:sz w:val="24"/>
        </w:rPr>
      </w:pPr>
      <w:r w:rsidRPr="00F70163">
        <w:rPr>
          <w:rFonts w:ascii="Times New Roman" w:eastAsia="宋体" w:hAnsi="Times New Roman" w:cs="宋体" w:hint="eastAsia"/>
          <w:b/>
          <w:bCs/>
          <w:sz w:val="24"/>
          <w:szCs w:val="24"/>
        </w:rPr>
        <w:t>1</w:t>
      </w:r>
      <w:r w:rsidRPr="00D847B9">
        <w:rPr>
          <w:rFonts w:ascii="Times New Roman" w:eastAsia="宋体" w:hAnsi="Times New Roman" w:cs="宋体"/>
          <w:sz w:val="24"/>
        </w:rPr>
        <w:t xml:space="preserve">  </w:t>
      </w:r>
      <w:r w:rsidR="00AE2D3B" w:rsidRPr="00D847B9">
        <w:rPr>
          <w:rFonts w:ascii="Times New Roman" w:eastAsia="宋体" w:hAnsi="Times New Roman" w:cs="宋体" w:hint="eastAsia"/>
          <w:sz w:val="24"/>
        </w:rPr>
        <w:t>判断弓压臂张开状态不准确、支盘机转动次数易出现失误、压力值记录不精准；</w:t>
      </w:r>
    </w:p>
    <w:p w14:paraId="3E03876F" w14:textId="5A67D121" w:rsidR="00AE2D3B" w:rsidRPr="00D847B9" w:rsidRDefault="00665AD0" w:rsidP="00AE2D3B">
      <w:pPr>
        <w:snapToGrid w:val="0"/>
        <w:spacing w:line="360" w:lineRule="auto"/>
        <w:ind w:firstLineChars="200" w:firstLine="482"/>
        <w:jc w:val="left"/>
        <w:rPr>
          <w:rFonts w:ascii="Times New Roman" w:eastAsia="宋体" w:hAnsi="Times New Roman" w:cs="宋体"/>
          <w:sz w:val="24"/>
        </w:rPr>
      </w:pPr>
      <w:r w:rsidRPr="00F70163">
        <w:rPr>
          <w:rFonts w:ascii="Times New Roman" w:eastAsia="宋体" w:hAnsi="Times New Roman" w:cs="宋体" w:hint="eastAsia"/>
          <w:b/>
          <w:bCs/>
          <w:sz w:val="24"/>
          <w:szCs w:val="24"/>
        </w:rPr>
        <w:t>2</w:t>
      </w:r>
      <w:r w:rsidRPr="00D847B9">
        <w:rPr>
          <w:rFonts w:ascii="Times New Roman" w:eastAsia="宋体" w:hAnsi="Times New Roman" w:cs="宋体"/>
          <w:sz w:val="24"/>
        </w:rPr>
        <w:t xml:space="preserve">  </w:t>
      </w:r>
      <w:r w:rsidR="00AE2D3B" w:rsidRPr="00D847B9">
        <w:rPr>
          <w:rFonts w:ascii="Times New Roman" w:eastAsia="宋体" w:hAnsi="Times New Roman" w:cs="宋体" w:hint="eastAsia"/>
          <w:sz w:val="24"/>
        </w:rPr>
        <w:t>监管人员不到位或专业能力不足时支盘工序质量将处于不可控状态；</w:t>
      </w:r>
    </w:p>
    <w:p w14:paraId="286F819F" w14:textId="4370CD9A" w:rsidR="00AE2D3B" w:rsidRPr="00D847B9" w:rsidRDefault="00665AD0" w:rsidP="00AE2D3B">
      <w:pPr>
        <w:snapToGrid w:val="0"/>
        <w:spacing w:line="360" w:lineRule="auto"/>
        <w:ind w:firstLineChars="200" w:firstLine="482"/>
        <w:jc w:val="left"/>
        <w:rPr>
          <w:rFonts w:ascii="Times New Roman" w:eastAsia="宋体" w:hAnsi="Times New Roman" w:cs="宋体"/>
          <w:sz w:val="24"/>
        </w:rPr>
      </w:pPr>
      <w:r w:rsidRPr="00F70163">
        <w:rPr>
          <w:rFonts w:ascii="Times New Roman" w:eastAsia="宋体" w:hAnsi="Times New Roman" w:cs="宋体" w:hint="eastAsia"/>
          <w:b/>
          <w:bCs/>
          <w:sz w:val="24"/>
          <w:szCs w:val="24"/>
        </w:rPr>
        <w:t>3</w:t>
      </w:r>
      <w:r w:rsidRPr="00D847B9">
        <w:rPr>
          <w:rFonts w:ascii="Times New Roman" w:eastAsia="宋体" w:hAnsi="Times New Roman" w:cs="宋体"/>
          <w:sz w:val="24"/>
        </w:rPr>
        <w:t xml:space="preserve">  </w:t>
      </w:r>
      <w:r w:rsidR="00AE2D3B" w:rsidRPr="00D847B9">
        <w:rPr>
          <w:rFonts w:ascii="Times New Roman" w:eastAsia="宋体" w:hAnsi="Times New Roman" w:cs="宋体" w:hint="eastAsia"/>
          <w:sz w:val="24"/>
        </w:rPr>
        <w:t>挤扩支盘施工质量随着施工班组不同出现较大差异，过程质量控制难以始终如一；</w:t>
      </w:r>
    </w:p>
    <w:p w14:paraId="58CC7180" w14:textId="61DEFCB7" w:rsidR="00AE2D3B" w:rsidRPr="00D847B9" w:rsidRDefault="00665AD0" w:rsidP="00AE2D3B">
      <w:pPr>
        <w:snapToGrid w:val="0"/>
        <w:spacing w:line="360" w:lineRule="auto"/>
        <w:ind w:firstLineChars="200" w:firstLine="482"/>
        <w:jc w:val="left"/>
        <w:rPr>
          <w:rFonts w:ascii="Times New Roman" w:eastAsia="宋体" w:hAnsi="Times New Roman" w:cs="宋体"/>
          <w:sz w:val="24"/>
        </w:rPr>
      </w:pPr>
      <w:r w:rsidRPr="00F70163">
        <w:rPr>
          <w:rFonts w:ascii="Times New Roman" w:eastAsia="宋体" w:hAnsi="Times New Roman" w:cs="宋体" w:hint="eastAsia"/>
          <w:b/>
          <w:bCs/>
          <w:sz w:val="24"/>
          <w:szCs w:val="24"/>
        </w:rPr>
        <w:t>4</w:t>
      </w:r>
      <w:r w:rsidRPr="00D847B9">
        <w:rPr>
          <w:rFonts w:ascii="Times New Roman" w:eastAsia="宋体" w:hAnsi="Times New Roman" w:cs="宋体"/>
          <w:sz w:val="24"/>
        </w:rPr>
        <w:t xml:space="preserve">  </w:t>
      </w:r>
      <w:r w:rsidR="00AE2D3B" w:rsidRPr="00D847B9">
        <w:rPr>
          <w:rFonts w:ascii="Times New Roman" w:eastAsia="宋体" w:hAnsi="Times New Roman" w:cs="宋体" w:hint="eastAsia"/>
          <w:sz w:val="24"/>
        </w:rPr>
        <w:t>质量监控手段原始，需单独设置成盘质量监督员进行旁站，增加管理成本。</w:t>
      </w:r>
    </w:p>
    <w:p w14:paraId="362B12F1" w14:textId="77777777" w:rsidR="00AE2D3B" w:rsidRPr="00D847B9" w:rsidRDefault="00AE2D3B" w:rsidP="00AE2D3B">
      <w:pPr>
        <w:snapToGrid w:val="0"/>
        <w:spacing w:line="360" w:lineRule="auto"/>
        <w:ind w:firstLineChars="200" w:firstLine="480"/>
        <w:jc w:val="left"/>
        <w:rPr>
          <w:rFonts w:ascii="Times New Roman" w:eastAsia="宋体" w:hAnsi="Times New Roman" w:cs="宋体"/>
          <w:sz w:val="24"/>
        </w:rPr>
      </w:pPr>
      <w:r w:rsidRPr="00D847B9">
        <w:rPr>
          <w:rFonts w:ascii="Times New Roman" w:eastAsia="宋体" w:hAnsi="Times New Roman" w:cs="宋体" w:hint="eastAsia"/>
          <w:sz w:val="24"/>
        </w:rPr>
        <w:t>近年来，我国工业互联网应用在国家政策引导下进入快速发展的阶段，物联网的概念也在不同行业逐渐得到广泛普及。</w:t>
      </w:r>
    </w:p>
    <w:p w14:paraId="2D82806B" w14:textId="77777777" w:rsidR="00AE2D3B" w:rsidRPr="00D847B9" w:rsidRDefault="00AE2D3B" w:rsidP="00AE2D3B">
      <w:pPr>
        <w:snapToGrid w:val="0"/>
        <w:spacing w:line="360" w:lineRule="auto"/>
        <w:ind w:firstLineChars="200" w:firstLine="480"/>
        <w:jc w:val="left"/>
        <w:rPr>
          <w:rFonts w:ascii="Times New Roman" w:eastAsia="宋体" w:hAnsi="Times New Roman" w:cs="宋体"/>
          <w:sz w:val="24"/>
        </w:rPr>
      </w:pPr>
      <w:r w:rsidRPr="00D847B9">
        <w:rPr>
          <w:rFonts w:ascii="Times New Roman" w:eastAsia="宋体" w:hAnsi="Times New Roman" w:cs="宋体" w:hint="eastAsia"/>
          <w:sz w:val="24"/>
        </w:rPr>
        <w:t>随着工业传感器的发展，工业物联网在多个行业得到了广泛应用，培育了多样化的工业物联网体系。物联网和桩工机械的发展，为解决挤扩支盘桩的以上问题，提供了一个简单易行的解决方案。</w:t>
      </w:r>
    </w:p>
    <w:p w14:paraId="02854CAF" w14:textId="77777777" w:rsidR="00AE2D3B" w:rsidRPr="00D847B9" w:rsidRDefault="00AE2D3B" w:rsidP="00AE2D3B">
      <w:pPr>
        <w:snapToGrid w:val="0"/>
        <w:spacing w:line="360" w:lineRule="auto"/>
        <w:ind w:firstLineChars="200" w:firstLine="480"/>
        <w:jc w:val="left"/>
        <w:rPr>
          <w:rFonts w:ascii="Times New Roman" w:eastAsia="宋体" w:hAnsi="Times New Roman" w:cs="宋体"/>
          <w:sz w:val="24"/>
        </w:rPr>
      </w:pPr>
      <w:r w:rsidRPr="00D847B9">
        <w:rPr>
          <w:rFonts w:ascii="Times New Roman" w:eastAsia="宋体" w:hAnsi="Times New Roman" w:cs="宋体" w:hint="eastAsia"/>
          <w:sz w:val="24"/>
        </w:rPr>
        <w:t>支盘质监仪，是一种采用质监专用仪器通过采用工业高精度传感器获取挤扩专用设备工作时的关键施工数据，通过无线传输装置将数据上传至显示终端数据库，从而进行挤扩数据的分析、预警和存储等，并以此实现挤扩支盘桩挤扩状态监控的物联网系统。挤扩设备实时监控系统的组成主要有：支盘质监仪、物联网无线传输装置、终端数据库、计算应用程序等部分。</w:t>
      </w:r>
    </w:p>
    <w:p w14:paraId="4EDB97CF" w14:textId="77777777" w:rsidR="00AE2D3B" w:rsidRPr="00D847B9" w:rsidRDefault="00AE2D3B" w:rsidP="00AE2D3B">
      <w:pPr>
        <w:snapToGrid w:val="0"/>
        <w:spacing w:line="360" w:lineRule="auto"/>
        <w:ind w:firstLineChars="200" w:firstLine="480"/>
        <w:jc w:val="left"/>
        <w:rPr>
          <w:rFonts w:ascii="Times New Roman" w:eastAsia="宋体" w:hAnsi="Times New Roman" w:cs="宋体"/>
          <w:sz w:val="24"/>
        </w:rPr>
      </w:pPr>
      <w:r w:rsidRPr="00D847B9">
        <w:rPr>
          <w:rFonts w:ascii="Times New Roman" w:eastAsia="宋体" w:hAnsi="Times New Roman" w:cs="宋体" w:hint="eastAsia"/>
          <w:sz w:val="24"/>
        </w:rPr>
        <w:t>作为网络云端自动监测平台的挤扩质量管理云平台（</w:t>
      </w:r>
      <w:r w:rsidRPr="00D847B9">
        <w:rPr>
          <w:rFonts w:ascii="Times New Roman" w:eastAsia="宋体" w:hAnsi="Times New Roman" w:cs="宋体"/>
          <w:sz w:val="24"/>
        </w:rPr>
        <w:t>http://zjy.zyjk-bj.com/</w:t>
      </w:r>
      <w:r w:rsidRPr="00D847B9">
        <w:rPr>
          <w:rFonts w:ascii="Times New Roman" w:eastAsia="宋体" w:hAnsi="Times New Roman" w:cs="宋体" w:hint="eastAsia"/>
          <w:sz w:val="24"/>
        </w:rPr>
        <w:t>），是一套基于云计算的在线数据服务系统，将不同工程项目上的各台挤扩设备的信息收集网络数据库，在平台上展示出来，可为施工各关联方人员提供挤扩可视化、数据实时监控、过程回溯、报警提示、多用户服务等在内的完整在线云服务，为各种挤扩支盘桩工程监测提供简捷易用的项目级数据云平台。</w:t>
      </w:r>
    </w:p>
    <w:p w14:paraId="595BCFEB" w14:textId="583823B4" w:rsidR="00AE2D3B" w:rsidRPr="00D847B9" w:rsidRDefault="00AE2D3B" w:rsidP="00AE2D3B">
      <w:pPr>
        <w:snapToGrid w:val="0"/>
        <w:spacing w:line="360" w:lineRule="auto"/>
        <w:ind w:firstLineChars="200" w:firstLine="480"/>
        <w:jc w:val="left"/>
        <w:rPr>
          <w:rFonts w:ascii="Times New Roman" w:eastAsia="宋体" w:hAnsi="Times New Roman" w:cs="宋体"/>
          <w:sz w:val="24"/>
        </w:rPr>
      </w:pPr>
      <w:r w:rsidRPr="00D847B9">
        <w:rPr>
          <w:rFonts w:ascii="Times New Roman" w:eastAsia="宋体" w:hAnsi="Times New Roman" w:cs="宋体" w:hint="eastAsia"/>
          <w:sz w:val="24"/>
        </w:rPr>
        <w:lastRenderedPageBreak/>
        <w:t>施工各关联方人员</w:t>
      </w:r>
      <w:r w:rsidR="005A3F01">
        <w:rPr>
          <w:rFonts w:ascii="Times New Roman" w:eastAsia="宋体" w:hAnsi="Times New Roman" w:cs="宋体" w:hint="eastAsia"/>
          <w:sz w:val="24"/>
        </w:rPr>
        <w:t>可以</w:t>
      </w:r>
      <w:r w:rsidRPr="00D847B9">
        <w:rPr>
          <w:rFonts w:ascii="Times New Roman" w:eastAsia="宋体" w:hAnsi="Times New Roman" w:cs="宋体" w:hint="eastAsia"/>
          <w:sz w:val="24"/>
        </w:rPr>
        <w:t>通过电脑、手机等终端访问挤扩监测云平台数据库，查看施工现场挤扩支盘桩施工数据，了解自动生成的施工参数记录报表与施工过程状态监控，判别施工过程中对设计预设工艺参数的执行情况，把控施工质量，从而有效防止与消除挤扩支盘质量事故和施工质量隐患的发生，并能实现各方责任主体对挤扩支盘质量的全员管理。</w:t>
      </w:r>
    </w:p>
    <w:p w14:paraId="3244548C" w14:textId="77777777" w:rsidR="00AE2D3B" w:rsidRPr="00D847B9" w:rsidRDefault="00AE2D3B" w:rsidP="00AE2D3B">
      <w:pPr>
        <w:snapToGrid w:val="0"/>
        <w:spacing w:line="360" w:lineRule="auto"/>
        <w:ind w:firstLineChars="200" w:firstLine="480"/>
        <w:jc w:val="left"/>
        <w:rPr>
          <w:rFonts w:ascii="Times New Roman" w:eastAsia="宋体" w:hAnsi="Times New Roman" w:cs="宋体"/>
          <w:sz w:val="24"/>
        </w:rPr>
      </w:pPr>
      <w:r w:rsidRPr="00D847B9">
        <w:rPr>
          <w:rFonts w:ascii="Times New Roman" w:eastAsia="宋体" w:hAnsi="Times New Roman" w:cs="宋体" w:hint="eastAsia"/>
          <w:sz w:val="24"/>
        </w:rPr>
        <w:t>支盘质监仪和网络云端自动监测平台的实时监控系统，将挤扩支盘工艺所涉及到的物、人和数据，通过通讯传输技术跟互联网和数据库连接起来，实现了对挤扩支盘的实时监控。</w:t>
      </w:r>
    </w:p>
    <w:p w14:paraId="026C411A" w14:textId="77777777" w:rsidR="00AE2D3B" w:rsidRPr="00D847B9" w:rsidRDefault="00AE2D3B" w:rsidP="00AE2D3B">
      <w:pPr>
        <w:snapToGrid w:val="0"/>
        <w:spacing w:line="360" w:lineRule="auto"/>
        <w:ind w:firstLineChars="200" w:firstLine="480"/>
        <w:jc w:val="left"/>
        <w:rPr>
          <w:rFonts w:ascii="Times New Roman" w:eastAsia="宋体" w:hAnsi="Times New Roman" w:cs="宋体"/>
          <w:sz w:val="24"/>
        </w:rPr>
      </w:pPr>
      <w:r w:rsidRPr="00D847B9">
        <w:rPr>
          <w:rFonts w:ascii="Times New Roman" w:eastAsia="宋体" w:hAnsi="Times New Roman" w:cs="宋体" w:hint="eastAsia"/>
          <w:sz w:val="24"/>
        </w:rPr>
        <w:t>目前，支盘质监仪和网络云端自动监测平台的实时监控体系，在北京城市副中心交通枢纽项目、山西通才年产</w:t>
      </w:r>
      <w:r w:rsidRPr="00D847B9">
        <w:rPr>
          <w:rFonts w:ascii="Times New Roman" w:eastAsia="宋体" w:hAnsi="Times New Roman" w:cs="宋体" w:hint="eastAsia"/>
          <w:sz w:val="24"/>
        </w:rPr>
        <w:t>65</w:t>
      </w:r>
      <w:r w:rsidRPr="00D847B9">
        <w:rPr>
          <w:rFonts w:ascii="Times New Roman" w:eastAsia="宋体" w:hAnsi="Times New Roman" w:cs="宋体" w:hint="eastAsia"/>
          <w:sz w:val="24"/>
        </w:rPr>
        <w:t>万吨热轧优质合金钢电弧炉项目、河南安钢周口钢铁热回收炼焦配套余热发电工程、西昌攀钢</w:t>
      </w:r>
      <w:r w:rsidRPr="00D847B9">
        <w:rPr>
          <w:rFonts w:ascii="Times New Roman" w:eastAsia="宋体" w:hAnsi="Times New Roman" w:cs="宋体" w:hint="eastAsia"/>
          <w:sz w:val="24"/>
        </w:rPr>
        <w:t>2</w:t>
      </w:r>
      <w:r w:rsidRPr="00D847B9">
        <w:rPr>
          <w:rFonts w:ascii="Times New Roman" w:eastAsia="宋体" w:hAnsi="Times New Roman" w:cs="宋体" w:hint="eastAsia"/>
          <w:sz w:val="24"/>
        </w:rPr>
        <w:t>号</w:t>
      </w:r>
      <w:r w:rsidRPr="00D847B9">
        <w:rPr>
          <w:rFonts w:ascii="Times New Roman" w:eastAsia="宋体" w:hAnsi="Times New Roman" w:cs="宋体" w:hint="eastAsia"/>
          <w:sz w:val="24"/>
        </w:rPr>
        <w:t>RH</w:t>
      </w:r>
      <w:r w:rsidRPr="00D847B9">
        <w:rPr>
          <w:rFonts w:ascii="Times New Roman" w:eastAsia="宋体" w:hAnsi="Times New Roman" w:cs="宋体" w:hint="eastAsia"/>
          <w:sz w:val="24"/>
        </w:rPr>
        <w:t>装置桩基项目、三钢集团产能置换及配套项目泉州闽光高炉项目、西昌攀钢板材厂镀锌项目等数十个项目得到应用，并取得良好结果。</w:t>
      </w:r>
    </w:p>
    <w:p w14:paraId="0E0A2571" w14:textId="1C9258BC" w:rsidR="00AE2D3B" w:rsidRPr="00D847B9" w:rsidRDefault="00AE2D3B" w:rsidP="00AE2D3B">
      <w:pPr>
        <w:snapToGrid w:val="0"/>
        <w:spacing w:line="360" w:lineRule="auto"/>
        <w:jc w:val="left"/>
        <w:rPr>
          <w:rFonts w:ascii="Times New Roman" w:eastAsia="宋体" w:hAnsi="Times New Roman" w:cs="宋体"/>
          <w:sz w:val="24"/>
        </w:rPr>
      </w:pPr>
      <w:r w:rsidRPr="004D0380">
        <w:rPr>
          <w:rFonts w:ascii="Times New Roman" w:eastAsia="宋体" w:hAnsi="Times New Roman" w:cs="宋体" w:hint="eastAsia"/>
          <w:b/>
          <w:bCs/>
          <w:sz w:val="24"/>
        </w:rPr>
        <w:t>4.</w:t>
      </w:r>
      <w:r w:rsidRPr="004D0380">
        <w:rPr>
          <w:rFonts w:ascii="Times New Roman" w:eastAsia="宋体" w:hAnsi="Times New Roman" w:cs="宋体"/>
          <w:b/>
          <w:bCs/>
          <w:sz w:val="24"/>
        </w:rPr>
        <w:t>3.3</w:t>
      </w:r>
      <w:r w:rsidR="00665AD0" w:rsidRPr="00D847B9">
        <w:rPr>
          <w:rFonts w:ascii="Times New Roman" w:eastAsia="宋体" w:hAnsi="Times New Roman" w:cs="宋体"/>
          <w:sz w:val="24"/>
        </w:rPr>
        <w:t xml:space="preserve"> </w:t>
      </w:r>
      <w:r w:rsidRPr="00D847B9">
        <w:rPr>
          <w:rFonts w:ascii="Times New Roman" w:eastAsia="宋体" w:hAnsi="Times New Roman" w:cs="宋体" w:hint="eastAsia"/>
          <w:sz w:val="24"/>
        </w:rPr>
        <w:t xml:space="preserve"> </w:t>
      </w:r>
      <w:r w:rsidRPr="00D847B9">
        <w:rPr>
          <w:rFonts w:ascii="Times New Roman" w:eastAsia="宋体" w:hAnsi="Times New Roman" w:cs="宋体" w:hint="eastAsia"/>
          <w:sz w:val="24"/>
        </w:rPr>
        <w:t>配备支盘质监仪解决施工现场的支盘质量控制和挤扩数据来源准确性问题，但</w:t>
      </w:r>
      <w:r w:rsidR="005A3F01">
        <w:rPr>
          <w:rFonts w:ascii="Times New Roman" w:eastAsia="宋体" w:hAnsi="Times New Roman" w:cs="宋体" w:hint="eastAsia"/>
          <w:sz w:val="24"/>
        </w:rPr>
        <w:t>仅</w:t>
      </w:r>
      <w:r w:rsidRPr="00D847B9">
        <w:rPr>
          <w:rFonts w:ascii="Times New Roman" w:eastAsia="宋体" w:hAnsi="Times New Roman" w:cs="宋体" w:hint="eastAsia"/>
          <w:sz w:val="24"/>
        </w:rPr>
        <w:t>有质监仪还解决不了设计、监理、建设单位等不常驻现场的相关单位对现场真实扩孔情况实时了解、把控的要求，为进一步保证数据的可靠性，将支盘质监仪数据上传网络云平台，云平台</w:t>
      </w:r>
      <w:r w:rsidR="005A3F01">
        <w:rPr>
          <w:rFonts w:ascii="Times New Roman" w:eastAsia="宋体" w:hAnsi="Times New Roman" w:cs="宋体" w:hint="eastAsia"/>
          <w:sz w:val="24"/>
        </w:rPr>
        <w:t>能够</w:t>
      </w:r>
      <w:r w:rsidRPr="00D847B9">
        <w:rPr>
          <w:rFonts w:ascii="Times New Roman" w:eastAsia="宋体" w:hAnsi="Times New Roman" w:cs="宋体" w:hint="eastAsia"/>
          <w:sz w:val="24"/>
        </w:rPr>
        <w:t>根据预设参数对质量进行自动监控，</w:t>
      </w:r>
      <w:r w:rsidR="005A3F01">
        <w:rPr>
          <w:rFonts w:ascii="Times New Roman" w:eastAsia="宋体" w:hAnsi="Times New Roman" w:cs="宋体" w:hint="eastAsia"/>
          <w:sz w:val="24"/>
        </w:rPr>
        <w:t>对</w:t>
      </w:r>
      <w:r w:rsidRPr="00D847B9">
        <w:rPr>
          <w:rFonts w:ascii="Times New Roman" w:eastAsia="宋体" w:hAnsi="Times New Roman" w:cs="宋体" w:hint="eastAsia"/>
          <w:sz w:val="24"/>
        </w:rPr>
        <w:t>不合格数据出发报警推送实现质量检测的智能化</w:t>
      </w:r>
      <w:r w:rsidR="005A3F01">
        <w:rPr>
          <w:rFonts w:ascii="Times New Roman" w:eastAsia="宋体" w:hAnsi="Times New Roman" w:cs="宋体" w:hint="eastAsia"/>
          <w:sz w:val="24"/>
        </w:rPr>
        <w:t>。支盘质监仪和网络云平台</w:t>
      </w:r>
      <w:r w:rsidRPr="00D847B9">
        <w:rPr>
          <w:rFonts w:ascii="Times New Roman" w:eastAsia="宋体" w:hAnsi="Times New Roman" w:cs="宋体" w:hint="eastAsia"/>
          <w:sz w:val="24"/>
        </w:rPr>
        <w:t>两者配合可以更好</w:t>
      </w:r>
      <w:r w:rsidR="005A3F01">
        <w:rPr>
          <w:rFonts w:ascii="Times New Roman" w:eastAsia="宋体" w:hAnsi="Times New Roman" w:cs="宋体" w:hint="eastAsia"/>
          <w:sz w:val="24"/>
        </w:rPr>
        <w:t>地</w:t>
      </w:r>
      <w:r w:rsidRPr="00D847B9">
        <w:rPr>
          <w:rFonts w:ascii="Times New Roman" w:eastAsia="宋体" w:hAnsi="Times New Roman" w:cs="宋体" w:hint="eastAsia"/>
          <w:sz w:val="24"/>
        </w:rPr>
        <w:t>保证数据真实、处理及时、数据可追溯。</w:t>
      </w:r>
    </w:p>
    <w:p w14:paraId="398151CD" w14:textId="77777777" w:rsidR="002B0AC8" w:rsidRPr="00D847B9" w:rsidRDefault="002B0AC8">
      <w:pPr>
        <w:snapToGrid w:val="0"/>
        <w:spacing w:line="360" w:lineRule="auto"/>
        <w:jc w:val="left"/>
        <w:rPr>
          <w:rFonts w:ascii="Times New Roman" w:eastAsia="宋体" w:hAnsi="Times New Roman" w:cs="宋体"/>
        </w:rPr>
      </w:pPr>
    </w:p>
    <w:p w14:paraId="312BEF21" w14:textId="1D5DF51F" w:rsidR="002B0AC8" w:rsidRPr="00D847B9" w:rsidRDefault="008611B0" w:rsidP="00AF7F69">
      <w:pPr>
        <w:pStyle w:val="2"/>
        <w:adjustRightInd w:val="0"/>
        <w:snapToGrid w:val="0"/>
        <w:spacing w:beforeLines="100" w:before="240" w:after="0" w:line="480" w:lineRule="auto"/>
        <w:jc w:val="center"/>
        <w:rPr>
          <w:rFonts w:ascii="Times New Roman" w:hAnsi="Times New Roman" w:cs="Times New Roman"/>
          <w:sz w:val="28"/>
          <w:szCs w:val="28"/>
        </w:rPr>
      </w:pPr>
      <w:bookmarkStart w:id="340" w:name="_Toc109315544"/>
      <w:bookmarkStart w:id="341" w:name="_Toc117062927"/>
      <w:bookmarkStart w:id="342" w:name="_Toc109230706"/>
      <w:bookmarkStart w:id="343" w:name="_Toc117681769"/>
      <w:bookmarkStart w:id="344" w:name="_Toc119070682"/>
      <w:bookmarkStart w:id="345" w:name="_Toc119943251"/>
      <w:bookmarkStart w:id="346" w:name="_Toc120721847"/>
      <w:bookmarkStart w:id="347" w:name="_Toc120782222"/>
      <w:bookmarkStart w:id="348" w:name="_Toc120784028"/>
      <w:bookmarkStart w:id="349" w:name="_Toc120784104"/>
      <w:bookmarkStart w:id="350" w:name="_Toc120784605"/>
      <w:bookmarkStart w:id="351" w:name="_Toc120785575"/>
      <w:bookmarkStart w:id="352" w:name="_Toc120803061"/>
      <w:r w:rsidRPr="00D847B9">
        <w:rPr>
          <w:rFonts w:ascii="Times New Roman" w:hAnsi="Times New Roman" w:cs="Times New Roman"/>
          <w:sz w:val="28"/>
          <w:szCs w:val="28"/>
        </w:rPr>
        <w:t xml:space="preserve">4.4 </w:t>
      </w:r>
      <w:r w:rsidR="00665AD0" w:rsidRPr="00D847B9">
        <w:rPr>
          <w:rFonts w:ascii="Times New Roman" w:hAnsi="Times New Roman" w:cs="Times New Roman"/>
          <w:sz w:val="28"/>
          <w:szCs w:val="28"/>
        </w:rPr>
        <w:t xml:space="preserve"> </w:t>
      </w:r>
      <w:r w:rsidRPr="00D847B9">
        <w:rPr>
          <w:rFonts w:ascii="Times New Roman" w:hAnsi="Times New Roman" w:cs="Times New Roman" w:hint="eastAsia"/>
          <w:sz w:val="28"/>
          <w:szCs w:val="28"/>
        </w:rPr>
        <w:t>电子盘径检测仪</w:t>
      </w:r>
      <w:bookmarkEnd w:id="340"/>
      <w:bookmarkEnd w:id="341"/>
      <w:bookmarkEnd w:id="342"/>
      <w:bookmarkEnd w:id="343"/>
      <w:bookmarkEnd w:id="344"/>
      <w:bookmarkEnd w:id="345"/>
      <w:bookmarkEnd w:id="346"/>
      <w:bookmarkEnd w:id="347"/>
      <w:bookmarkEnd w:id="348"/>
      <w:bookmarkEnd w:id="349"/>
      <w:bookmarkEnd w:id="350"/>
      <w:bookmarkEnd w:id="351"/>
      <w:bookmarkEnd w:id="352"/>
    </w:p>
    <w:p w14:paraId="2E19D77F" w14:textId="48D552B2" w:rsidR="00AE2D3B" w:rsidRPr="00D847B9" w:rsidRDefault="00AE2D3B" w:rsidP="00AE2D3B">
      <w:pPr>
        <w:snapToGrid w:val="0"/>
        <w:spacing w:line="360" w:lineRule="auto"/>
        <w:jc w:val="left"/>
        <w:rPr>
          <w:rFonts w:ascii="Times New Roman" w:eastAsia="宋体" w:hAnsi="Times New Roman" w:cs="宋体"/>
          <w:sz w:val="24"/>
        </w:rPr>
      </w:pPr>
      <w:r w:rsidRPr="004D0380">
        <w:rPr>
          <w:rFonts w:ascii="Times New Roman" w:eastAsia="宋体" w:hAnsi="Times New Roman" w:cs="宋体"/>
          <w:b/>
          <w:bCs/>
          <w:sz w:val="24"/>
        </w:rPr>
        <w:t>4.4.1</w:t>
      </w:r>
      <w:r w:rsidRPr="004D0380">
        <w:rPr>
          <w:rFonts w:ascii="Times New Roman" w:eastAsia="宋体" w:hAnsi="Times New Roman" w:cs="宋体" w:hint="eastAsia"/>
          <w:b/>
          <w:bCs/>
          <w:sz w:val="24"/>
        </w:rPr>
        <w:t>、</w:t>
      </w:r>
      <w:r w:rsidRPr="004D0380">
        <w:rPr>
          <w:rFonts w:ascii="Times New Roman" w:eastAsia="宋体" w:hAnsi="Times New Roman" w:cs="宋体"/>
          <w:b/>
          <w:bCs/>
          <w:sz w:val="24"/>
        </w:rPr>
        <w:t>4.1.2</w:t>
      </w:r>
      <w:r w:rsidR="00665AD0" w:rsidRPr="004D0380">
        <w:rPr>
          <w:rFonts w:ascii="Times New Roman" w:eastAsia="宋体" w:hAnsi="Times New Roman" w:cs="宋体"/>
          <w:b/>
          <w:bCs/>
          <w:sz w:val="24"/>
        </w:rPr>
        <w:t xml:space="preserve"> </w:t>
      </w:r>
      <w:r w:rsidR="00665AD0" w:rsidRPr="00D847B9">
        <w:rPr>
          <w:rFonts w:ascii="Times New Roman" w:eastAsia="宋体" w:hAnsi="Times New Roman" w:cs="宋体"/>
          <w:sz w:val="24"/>
        </w:rPr>
        <w:t xml:space="preserve"> </w:t>
      </w:r>
      <w:r w:rsidRPr="00D847B9">
        <w:rPr>
          <w:rFonts w:ascii="Times New Roman" w:eastAsia="宋体" w:hAnsi="Times New Roman" w:cs="宋体"/>
          <w:sz w:val="24"/>
        </w:rPr>
        <w:t>同一般的桩基础一样</w:t>
      </w:r>
      <w:r w:rsidR="005A3F01">
        <w:rPr>
          <w:rFonts w:ascii="Times New Roman" w:eastAsia="宋体" w:hAnsi="Times New Roman" w:cs="宋体" w:hint="eastAsia"/>
          <w:sz w:val="24"/>
        </w:rPr>
        <w:t>，</w:t>
      </w:r>
      <w:r w:rsidRPr="00D847B9">
        <w:rPr>
          <w:rFonts w:ascii="Times New Roman" w:eastAsia="宋体" w:hAnsi="Times New Roman" w:cs="宋体" w:hint="eastAsia"/>
          <w:sz w:val="24"/>
        </w:rPr>
        <w:t>为保证孔壁稳定性，大多数</w:t>
      </w:r>
      <w:r w:rsidRPr="00D847B9">
        <w:rPr>
          <w:rFonts w:ascii="Times New Roman" w:eastAsia="宋体" w:hAnsi="Times New Roman" w:cs="宋体"/>
          <w:sz w:val="24"/>
        </w:rPr>
        <w:t>挤扩支盘灌注桩</w:t>
      </w:r>
      <w:r w:rsidRPr="00D847B9">
        <w:rPr>
          <w:rFonts w:ascii="Times New Roman" w:eastAsia="宋体" w:hAnsi="Times New Roman" w:cs="宋体" w:hint="eastAsia"/>
          <w:sz w:val="24"/>
        </w:rPr>
        <w:t>需要采用泥浆护壁工艺，泥浆护壁工艺</w:t>
      </w:r>
      <w:r w:rsidRPr="00D847B9">
        <w:rPr>
          <w:rFonts w:ascii="Times New Roman" w:eastAsia="宋体" w:hAnsi="Times New Roman" w:cs="宋体"/>
          <w:sz w:val="24"/>
        </w:rPr>
        <w:t>施工工序复杂，</w:t>
      </w:r>
      <w:r w:rsidRPr="00D847B9">
        <w:rPr>
          <w:rFonts w:ascii="Times New Roman" w:eastAsia="宋体" w:hAnsi="Times New Roman" w:cs="宋体" w:hint="eastAsia"/>
          <w:sz w:val="24"/>
        </w:rPr>
        <w:t>隐蔽性强，考虑到</w:t>
      </w:r>
      <w:r w:rsidRPr="00D847B9">
        <w:rPr>
          <w:rFonts w:ascii="Times New Roman" w:eastAsia="宋体" w:hAnsi="Times New Roman" w:cs="宋体"/>
          <w:sz w:val="24"/>
        </w:rPr>
        <w:t>挤扩支盘灌注桩</w:t>
      </w:r>
      <w:r w:rsidRPr="00D847B9">
        <w:rPr>
          <w:rFonts w:ascii="Times New Roman" w:eastAsia="宋体" w:hAnsi="Times New Roman" w:cs="宋体" w:hint="eastAsia"/>
          <w:sz w:val="24"/>
        </w:rPr>
        <w:t>单位体积砼完成的承载力远较普通灌注桩高。</w:t>
      </w:r>
      <w:r w:rsidRPr="00D847B9">
        <w:rPr>
          <w:rFonts w:ascii="Times New Roman" w:eastAsia="宋体" w:hAnsi="Times New Roman" w:cs="宋体"/>
          <w:sz w:val="24"/>
        </w:rPr>
        <w:t>因此，挤扩支盘灌注桩的</w:t>
      </w:r>
      <w:r w:rsidR="005A3F01">
        <w:rPr>
          <w:rFonts w:ascii="Times New Roman" w:eastAsia="宋体" w:hAnsi="Times New Roman" w:cs="宋体" w:hint="eastAsia"/>
          <w:sz w:val="24"/>
        </w:rPr>
        <w:t>支盘</w:t>
      </w:r>
      <w:r w:rsidRPr="00D847B9">
        <w:rPr>
          <w:rFonts w:ascii="Times New Roman" w:eastAsia="宋体" w:hAnsi="Times New Roman" w:cs="宋体"/>
          <w:sz w:val="24"/>
        </w:rPr>
        <w:t>质量检测尤为重要。</w:t>
      </w:r>
    </w:p>
    <w:p w14:paraId="306CF58F" w14:textId="77777777" w:rsidR="00AE2D3B" w:rsidRPr="00D847B9" w:rsidRDefault="00AE2D3B" w:rsidP="00AE2D3B">
      <w:pPr>
        <w:snapToGrid w:val="0"/>
        <w:spacing w:line="360" w:lineRule="auto"/>
        <w:ind w:firstLineChars="200" w:firstLine="480"/>
        <w:jc w:val="left"/>
        <w:rPr>
          <w:rFonts w:ascii="Times New Roman" w:eastAsia="宋体" w:hAnsi="Times New Roman" w:cs="宋体"/>
          <w:sz w:val="24"/>
        </w:rPr>
      </w:pPr>
      <w:r w:rsidRPr="00D847B9">
        <w:rPr>
          <w:rFonts w:ascii="Times New Roman" w:eastAsia="宋体" w:hAnsi="Times New Roman" w:cs="宋体"/>
          <w:sz w:val="24"/>
        </w:rPr>
        <w:t>传统的孔径</w:t>
      </w:r>
      <w:r w:rsidRPr="00D847B9">
        <w:rPr>
          <w:rFonts w:ascii="Times New Roman" w:eastAsia="宋体" w:hAnsi="Times New Roman" w:cs="宋体" w:hint="eastAsia"/>
          <w:sz w:val="24"/>
        </w:rPr>
        <w:t>盘径</w:t>
      </w:r>
      <w:r w:rsidRPr="00D847B9">
        <w:rPr>
          <w:rFonts w:ascii="Times New Roman" w:eastAsia="宋体" w:hAnsi="Times New Roman" w:cs="宋体"/>
          <w:sz w:val="24"/>
        </w:rPr>
        <w:t>检测</w:t>
      </w:r>
      <w:r w:rsidRPr="00D847B9">
        <w:rPr>
          <w:rFonts w:ascii="Times New Roman" w:eastAsia="宋体" w:hAnsi="Times New Roman" w:cs="宋体" w:hint="eastAsia"/>
          <w:sz w:val="24"/>
        </w:rPr>
        <w:t>设备有基于超声波法的超声波成槽检测仪和机械接触式的孔径盘径仪器（伞式井径仪）等设备。</w:t>
      </w:r>
    </w:p>
    <w:p w14:paraId="5F15414B" w14:textId="77777777" w:rsidR="00AE2D3B" w:rsidRPr="00D847B9" w:rsidRDefault="00AE2D3B" w:rsidP="00AE2D3B">
      <w:pPr>
        <w:snapToGrid w:val="0"/>
        <w:spacing w:line="360" w:lineRule="auto"/>
        <w:ind w:firstLineChars="200" w:firstLine="480"/>
        <w:jc w:val="left"/>
        <w:rPr>
          <w:rFonts w:ascii="Times New Roman" w:eastAsia="宋体" w:hAnsi="Times New Roman" w:cs="宋体"/>
          <w:sz w:val="24"/>
        </w:rPr>
      </w:pPr>
      <w:r w:rsidRPr="00D847B9">
        <w:rPr>
          <w:rFonts w:ascii="Times New Roman" w:eastAsia="宋体" w:hAnsi="Times New Roman" w:cs="宋体" w:hint="eastAsia"/>
          <w:sz w:val="24"/>
        </w:rPr>
        <w:t>泥浆密度跟土层性质、造浆物质、沉淀时间等有很大关系。采用超声波成</w:t>
      </w:r>
      <w:r w:rsidRPr="00D847B9">
        <w:rPr>
          <w:rFonts w:ascii="Times New Roman" w:eastAsia="宋体" w:hAnsi="Times New Roman" w:cs="宋体" w:hint="eastAsia"/>
          <w:sz w:val="24"/>
        </w:rPr>
        <w:lastRenderedPageBreak/>
        <w:t>槽检测仪时，由于泥浆密度的不同，超声波检测的准确程度往往难以把控，尤其盘径检测的精度很难满足要求。</w:t>
      </w:r>
    </w:p>
    <w:p w14:paraId="4D76CBFD" w14:textId="224B0FAB" w:rsidR="00AE2D3B" w:rsidRPr="00D847B9" w:rsidRDefault="00AE2D3B" w:rsidP="00AE2D3B">
      <w:pPr>
        <w:snapToGrid w:val="0"/>
        <w:spacing w:line="360" w:lineRule="auto"/>
        <w:ind w:firstLineChars="200" w:firstLine="480"/>
        <w:jc w:val="left"/>
        <w:rPr>
          <w:rFonts w:ascii="Times New Roman" w:eastAsia="宋体" w:hAnsi="Times New Roman" w:cs="宋体"/>
          <w:sz w:val="24"/>
        </w:rPr>
      </w:pPr>
      <w:r w:rsidRPr="00D847B9">
        <w:rPr>
          <w:rFonts w:ascii="Times New Roman" w:eastAsia="宋体" w:hAnsi="Times New Roman" w:cs="宋体" w:hint="eastAsia"/>
          <w:sz w:val="24"/>
        </w:rPr>
        <w:t>采用机械接触式的孔径盘径仪器时，</w:t>
      </w:r>
      <w:r w:rsidRPr="00D847B9">
        <w:rPr>
          <w:rFonts w:ascii="Times New Roman" w:eastAsia="宋体" w:hAnsi="Times New Roman" w:cs="宋体"/>
          <w:sz w:val="24"/>
        </w:rPr>
        <w:t>由于孔径盘径检测需要在成孔支盘完成后立刻进行</w:t>
      </w:r>
      <w:r w:rsidR="005A3F01">
        <w:rPr>
          <w:rFonts w:ascii="Times New Roman" w:eastAsia="宋体" w:hAnsi="Times New Roman" w:cs="宋体" w:hint="eastAsia"/>
          <w:sz w:val="24"/>
        </w:rPr>
        <w:t>，</w:t>
      </w:r>
      <w:r w:rsidRPr="00D847B9">
        <w:rPr>
          <w:rFonts w:ascii="Times New Roman" w:eastAsia="宋体" w:hAnsi="Times New Roman" w:cs="宋体"/>
          <w:sz w:val="24"/>
        </w:rPr>
        <w:t>与后续的工序紧密相接，而</w:t>
      </w:r>
      <w:r w:rsidRPr="00D847B9">
        <w:rPr>
          <w:rFonts w:ascii="Times New Roman" w:eastAsia="宋体" w:hAnsi="Times New Roman" w:cs="宋体" w:hint="eastAsia"/>
          <w:sz w:val="24"/>
        </w:rPr>
        <w:t>传统检测设备主、副绳容易发生缠绕</w:t>
      </w:r>
      <w:r w:rsidRPr="00D847B9">
        <w:rPr>
          <w:rFonts w:ascii="Times New Roman" w:eastAsia="宋体" w:hAnsi="Times New Roman" w:cs="宋体"/>
          <w:sz w:val="24"/>
        </w:rPr>
        <w:t>严重影响了测量效率</w:t>
      </w:r>
      <w:r w:rsidRPr="00D847B9">
        <w:rPr>
          <w:rFonts w:ascii="Times New Roman" w:eastAsia="宋体" w:hAnsi="Times New Roman" w:cs="宋体" w:hint="eastAsia"/>
          <w:sz w:val="24"/>
        </w:rPr>
        <w:t>，</w:t>
      </w:r>
      <w:r w:rsidRPr="00D847B9">
        <w:rPr>
          <w:rFonts w:ascii="Times New Roman" w:eastAsia="宋体" w:hAnsi="Times New Roman" w:cs="宋体"/>
          <w:sz w:val="24"/>
        </w:rPr>
        <w:t>会耽误</w:t>
      </w:r>
      <w:r w:rsidRPr="00D847B9">
        <w:rPr>
          <w:rFonts w:ascii="Times New Roman" w:eastAsia="宋体" w:hAnsi="Times New Roman" w:cs="宋体" w:hint="eastAsia"/>
          <w:sz w:val="24"/>
        </w:rPr>
        <w:t>混凝土</w:t>
      </w:r>
      <w:r w:rsidRPr="00D847B9">
        <w:rPr>
          <w:rFonts w:ascii="Times New Roman" w:eastAsia="宋体" w:hAnsi="Times New Roman" w:cs="宋体"/>
          <w:sz w:val="24"/>
        </w:rPr>
        <w:t>的灌注</w:t>
      </w:r>
      <w:r w:rsidRPr="00D847B9">
        <w:rPr>
          <w:rFonts w:ascii="Times New Roman" w:eastAsia="宋体" w:hAnsi="Times New Roman" w:cs="宋体" w:hint="eastAsia"/>
          <w:sz w:val="24"/>
        </w:rPr>
        <w:t>，</w:t>
      </w:r>
      <w:r w:rsidRPr="00D847B9">
        <w:rPr>
          <w:rFonts w:ascii="Times New Roman" w:eastAsia="宋体" w:hAnsi="Times New Roman" w:cs="宋体"/>
          <w:sz w:val="24"/>
        </w:rPr>
        <w:t>影响成桩质量</w:t>
      </w:r>
      <w:r w:rsidRPr="00D847B9">
        <w:rPr>
          <w:rFonts w:ascii="Times New Roman" w:eastAsia="宋体" w:hAnsi="Times New Roman" w:cs="宋体" w:hint="eastAsia"/>
          <w:sz w:val="24"/>
        </w:rPr>
        <w:t>。此外，对于采用主测绳、副测绳落差原理的盘径测量仪，由于测绳弹性变形的影响，检测准确度较难满足施工要求。</w:t>
      </w:r>
    </w:p>
    <w:p w14:paraId="62F6E809" w14:textId="43F786FE" w:rsidR="002B0AC8" w:rsidRPr="00D847B9" w:rsidRDefault="008611B0" w:rsidP="00AE2D3B">
      <w:pPr>
        <w:snapToGrid w:val="0"/>
        <w:spacing w:line="360" w:lineRule="auto"/>
        <w:ind w:firstLineChars="200" w:firstLine="480"/>
        <w:jc w:val="left"/>
        <w:rPr>
          <w:rFonts w:ascii="Times New Roman" w:eastAsia="宋体" w:hAnsi="Times New Roman" w:cs="宋体"/>
          <w:sz w:val="24"/>
        </w:rPr>
      </w:pPr>
      <w:r w:rsidRPr="00D847B9">
        <w:rPr>
          <w:rFonts w:ascii="Times New Roman" w:eastAsia="宋体" w:hAnsi="Times New Roman" w:cs="宋体"/>
          <w:sz w:val="24"/>
        </w:rPr>
        <w:t>因此能</w:t>
      </w:r>
      <w:r w:rsidR="00AB4D54">
        <w:rPr>
          <w:rFonts w:ascii="Times New Roman" w:eastAsia="宋体" w:hAnsi="Times New Roman" w:cs="宋体" w:hint="eastAsia"/>
          <w:sz w:val="24"/>
        </w:rPr>
        <w:t>否</w:t>
      </w:r>
      <w:r w:rsidRPr="00D847B9">
        <w:rPr>
          <w:rFonts w:ascii="Times New Roman" w:eastAsia="宋体" w:hAnsi="Times New Roman" w:cs="宋体"/>
          <w:sz w:val="24"/>
        </w:rPr>
        <w:t>准确高效的</w:t>
      </w:r>
      <w:r w:rsidRPr="00D847B9">
        <w:rPr>
          <w:rFonts w:ascii="Times New Roman" w:eastAsia="宋体" w:hAnsi="Times New Roman" w:cs="宋体" w:hint="eastAsia"/>
          <w:sz w:val="24"/>
        </w:rPr>
        <w:t>进行</w:t>
      </w:r>
      <w:r w:rsidRPr="00D847B9">
        <w:rPr>
          <w:rFonts w:ascii="Times New Roman" w:eastAsia="宋体" w:hAnsi="Times New Roman" w:cs="宋体"/>
          <w:sz w:val="24"/>
        </w:rPr>
        <w:t>盘径测量是</w:t>
      </w:r>
      <w:r w:rsidRPr="00D847B9">
        <w:rPr>
          <w:rFonts w:ascii="Times New Roman" w:eastAsia="宋体" w:hAnsi="Times New Roman" w:cs="宋体" w:hint="eastAsia"/>
          <w:sz w:val="24"/>
        </w:rPr>
        <w:t>制约挤扩支盘桩技术广泛应用的另一重要因素</w:t>
      </w:r>
      <w:r w:rsidRPr="00D847B9">
        <w:rPr>
          <w:rFonts w:ascii="Times New Roman" w:eastAsia="宋体" w:hAnsi="Times New Roman" w:cs="宋体"/>
          <w:sz w:val="24"/>
        </w:rPr>
        <w:t>。</w:t>
      </w:r>
    </w:p>
    <w:p w14:paraId="35308FCA" w14:textId="0A27781C" w:rsidR="002B0AC8" w:rsidRPr="00D847B9" w:rsidRDefault="008611B0" w:rsidP="00AE2D3B">
      <w:pPr>
        <w:snapToGrid w:val="0"/>
        <w:spacing w:line="360" w:lineRule="auto"/>
        <w:ind w:firstLineChars="200" w:firstLine="480"/>
        <w:jc w:val="left"/>
        <w:rPr>
          <w:rFonts w:ascii="Times New Roman" w:eastAsia="宋体" w:hAnsi="Times New Roman" w:cs="宋体"/>
          <w:sz w:val="24"/>
        </w:rPr>
      </w:pPr>
      <w:r w:rsidRPr="00D847B9">
        <w:rPr>
          <w:rFonts w:ascii="Times New Roman" w:eastAsia="宋体" w:hAnsi="Times New Roman" w:cs="宋体" w:hint="eastAsia"/>
          <w:sz w:val="24"/>
        </w:rPr>
        <w:t>近些年，由于现有检测技术和机械制造技术的发展，一种盘径检测专用仪器</w:t>
      </w:r>
      <w:r w:rsidR="001E524E">
        <w:rPr>
          <w:rFonts w:ascii="Times New Roman" w:eastAsia="宋体" w:hAnsi="Times New Roman" w:cs="宋体"/>
          <w:sz w:val="24"/>
        </w:rPr>
        <w:t>-</w:t>
      </w:r>
      <w:r w:rsidRPr="00D847B9">
        <w:rPr>
          <w:rFonts w:ascii="Times New Roman" w:eastAsia="宋体" w:hAnsi="Times New Roman" w:cs="宋体" w:hint="eastAsia"/>
          <w:sz w:val="24"/>
        </w:rPr>
        <w:t>电子盘径检测仪应运而生，为准确高效进行盘径检测提供了有效的方法。</w:t>
      </w:r>
    </w:p>
    <w:p w14:paraId="23090F27" w14:textId="77777777" w:rsidR="002B0AC8" w:rsidRPr="00D847B9" w:rsidRDefault="008611B0" w:rsidP="00AF7F69">
      <w:pPr>
        <w:snapToGrid w:val="0"/>
        <w:spacing w:line="360" w:lineRule="auto"/>
        <w:jc w:val="left"/>
        <w:rPr>
          <w:rFonts w:ascii="Times New Roman" w:eastAsia="宋体" w:hAnsi="Times New Roman" w:cs="宋体"/>
          <w:sz w:val="24"/>
        </w:rPr>
      </w:pPr>
      <w:r w:rsidRPr="00D847B9">
        <w:rPr>
          <w:rFonts w:ascii="Times New Roman" w:eastAsia="宋体" w:hAnsi="Times New Roman" w:cs="宋体" w:hint="eastAsia"/>
          <w:sz w:val="24"/>
        </w:rPr>
        <w:t>电子盘径检测仪做为一种盘径检测专用仪器，包括主机、地面控制器、绞车、孔口架、孔口滑轮、束缚带和盘径孔下仪等部分。</w:t>
      </w:r>
    </w:p>
    <w:p w14:paraId="2D970BAF" w14:textId="09EEDBBB" w:rsidR="002B0AC8" w:rsidRPr="00D847B9" w:rsidRDefault="008611B0" w:rsidP="001E524E">
      <w:pPr>
        <w:snapToGrid w:val="0"/>
        <w:spacing w:line="360" w:lineRule="auto"/>
        <w:ind w:firstLineChars="200" w:firstLine="480"/>
        <w:jc w:val="left"/>
        <w:rPr>
          <w:rFonts w:ascii="Times New Roman" w:eastAsia="宋体" w:hAnsi="Times New Roman" w:cs="宋体"/>
          <w:sz w:val="24"/>
        </w:rPr>
      </w:pPr>
      <w:r w:rsidRPr="00D847B9">
        <w:rPr>
          <w:rFonts w:ascii="Times New Roman" w:eastAsia="宋体" w:hAnsi="Times New Roman" w:cs="宋体" w:hint="eastAsia"/>
          <w:sz w:val="24"/>
        </w:rPr>
        <w:t>电子盘径检测仪的盘径孔下仪，其内部密封有密封筒</w:t>
      </w:r>
      <w:r w:rsidR="00AB4D54">
        <w:rPr>
          <w:rFonts w:ascii="Times New Roman" w:eastAsia="宋体" w:hAnsi="Times New Roman" w:cs="宋体" w:hint="eastAsia"/>
          <w:sz w:val="24"/>
        </w:rPr>
        <w:t>，</w:t>
      </w:r>
      <w:r w:rsidRPr="00D847B9">
        <w:rPr>
          <w:rFonts w:ascii="Times New Roman" w:eastAsia="宋体" w:hAnsi="Times New Roman" w:cs="宋体"/>
          <w:sz w:val="24"/>
        </w:rPr>
        <w:t>密封筒内装有滑动电位器</w:t>
      </w:r>
      <w:r w:rsidRPr="00D847B9">
        <w:rPr>
          <w:rFonts w:ascii="Times New Roman" w:eastAsia="宋体" w:hAnsi="Times New Roman" w:cs="宋体" w:hint="eastAsia"/>
          <w:sz w:val="24"/>
        </w:rPr>
        <w:t>；</w:t>
      </w:r>
      <w:r w:rsidRPr="00D847B9">
        <w:rPr>
          <w:rFonts w:ascii="Times New Roman" w:eastAsia="宋体" w:hAnsi="Times New Roman" w:cs="宋体"/>
          <w:sz w:val="24"/>
        </w:rPr>
        <w:t>下井电缆</w:t>
      </w:r>
      <w:r w:rsidRPr="00D847B9">
        <w:rPr>
          <w:rFonts w:ascii="Times New Roman" w:eastAsia="宋体" w:hAnsi="Times New Roman" w:cs="宋体" w:hint="eastAsia"/>
          <w:sz w:val="24"/>
        </w:rPr>
        <w:t>，</w:t>
      </w:r>
      <w:r w:rsidRPr="00D847B9">
        <w:rPr>
          <w:rFonts w:ascii="Times New Roman" w:eastAsia="宋体" w:hAnsi="Times New Roman" w:cs="宋体"/>
          <w:sz w:val="24"/>
        </w:rPr>
        <w:t>与套筒上部密封连接</w:t>
      </w:r>
      <w:r w:rsidR="00AB4D54">
        <w:rPr>
          <w:rFonts w:ascii="Times New Roman" w:eastAsia="宋体" w:hAnsi="Times New Roman" w:cs="宋体" w:hint="eastAsia"/>
          <w:sz w:val="24"/>
        </w:rPr>
        <w:t>；</w:t>
      </w:r>
      <w:r w:rsidRPr="00D847B9">
        <w:rPr>
          <w:rFonts w:ascii="Times New Roman" w:eastAsia="宋体" w:hAnsi="Times New Roman" w:cs="宋体"/>
          <w:sz w:val="24"/>
        </w:rPr>
        <w:t>测量腿，其上端与套筒筒壁最下端连接</w:t>
      </w:r>
      <w:r w:rsidR="00AB4D54">
        <w:rPr>
          <w:rFonts w:ascii="Times New Roman" w:eastAsia="宋体" w:hAnsi="Times New Roman" w:cs="宋体" w:hint="eastAsia"/>
          <w:sz w:val="24"/>
        </w:rPr>
        <w:t>，</w:t>
      </w:r>
      <w:r w:rsidRPr="00D847B9">
        <w:rPr>
          <w:rFonts w:ascii="Times New Roman" w:eastAsia="宋体" w:hAnsi="Times New Roman" w:cs="宋体"/>
          <w:sz w:val="24"/>
        </w:rPr>
        <w:t>下端与外测腿固定连接</w:t>
      </w:r>
      <w:r w:rsidRPr="00D847B9">
        <w:rPr>
          <w:rFonts w:ascii="Times New Roman" w:eastAsia="宋体" w:hAnsi="Times New Roman" w:cs="宋体" w:hint="eastAsia"/>
          <w:sz w:val="24"/>
        </w:rPr>
        <w:t>；</w:t>
      </w:r>
      <w:r w:rsidRPr="00D847B9">
        <w:rPr>
          <w:rFonts w:ascii="Times New Roman" w:eastAsia="宋体" w:hAnsi="Times New Roman" w:cs="宋体"/>
          <w:sz w:val="24"/>
        </w:rPr>
        <w:t>支柱，其上端与套筒的下部连接，下端与梅花盘连接</w:t>
      </w:r>
      <w:r w:rsidRPr="00D847B9">
        <w:rPr>
          <w:rFonts w:ascii="Times New Roman" w:eastAsia="宋体" w:hAnsi="Times New Roman" w:cs="宋体" w:hint="eastAsia"/>
          <w:sz w:val="24"/>
        </w:rPr>
        <w:t>；</w:t>
      </w:r>
      <w:r w:rsidRPr="00D847B9">
        <w:rPr>
          <w:rFonts w:ascii="Times New Roman" w:eastAsia="宋体" w:hAnsi="Times New Roman" w:cs="宋体"/>
          <w:sz w:val="24"/>
        </w:rPr>
        <w:t>连杆</w:t>
      </w:r>
      <w:r w:rsidRPr="00D847B9">
        <w:rPr>
          <w:rFonts w:ascii="Times New Roman" w:eastAsia="宋体" w:hAnsi="Times New Roman" w:cs="宋体" w:hint="eastAsia"/>
          <w:sz w:val="24"/>
        </w:rPr>
        <w:t>，</w:t>
      </w:r>
      <w:r w:rsidRPr="00D847B9">
        <w:rPr>
          <w:rFonts w:ascii="Times New Roman" w:eastAsia="宋体" w:hAnsi="Times New Roman" w:cs="宋体"/>
          <w:sz w:val="24"/>
        </w:rPr>
        <w:t>其上端与梅花盘固定连接</w:t>
      </w:r>
      <w:r w:rsidRPr="00D847B9">
        <w:rPr>
          <w:rFonts w:ascii="Times New Roman" w:eastAsia="宋体" w:hAnsi="Times New Roman" w:cs="宋体" w:hint="eastAsia"/>
          <w:sz w:val="24"/>
        </w:rPr>
        <w:t>，</w:t>
      </w:r>
      <w:r w:rsidRPr="00D847B9">
        <w:rPr>
          <w:rFonts w:ascii="Times New Roman" w:eastAsia="宋体" w:hAnsi="Times New Roman" w:cs="宋体"/>
          <w:sz w:val="24"/>
        </w:rPr>
        <w:t>下端与控制电机连接</w:t>
      </w:r>
      <w:r w:rsidRPr="00D847B9">
        <w:rPr>
          <w:rFonts w:ascii="Times New Roman" w:eastAsia="宋体" w:hAnsi="Times New Roman" w:cs="宋体" w:hint="eastAsia"/>
          <w:sz w:val="24"/>
        </w:rPr>
        <w:t>；</w:t>
      </w:r>
      <w:r w:rsidRPr="00D847B9">
        <w:rPr>
          <w:rFonts w:ascii="Times New Roman" w:eastAsia="宋体" w:hAnsi="Times New Roman" w:cs="宋体"/>
          <w:sz w:val="24"/>
        </w:rPr>
        <w:t>拉丝，其一端与测量腿下端固定连接，另一端缠绕在控制电机上</w:t>
      </w:r>
      <w:r w:rsidRPr="00D847B9">
        <w:rPr>
          <w:rFonts w:ascii="Times New Roman" w:eastAsia="宋体" w:hAnsi="Times New Roman" w:cs="宋体" w:hint="eastAsia"/>
          <w:sz w:val="24"/>
        </w:rPr>
        <w:t>；</w:t>
      </w:r>
      <w:r w:rsidRPr="00D847B9">
        <w:rPr>
          <w:rFonts w:ascii="Times New Roman" w:eastAsia="宋体" w:hAnsi="Times New Roman" w:cs="宋体"/>
          <w:sz w:val="24"/>
        </w:rPr>
        <w:t>压力补偿器</w:t>
      </w:r>
      <w:r w:rsidRPr="00D847B9">
        <w:rPr>
          <w:rFonts w:ascii="Times New Roman" w:eastAsia="宋体" w:hAnsi="Times New Roman" w:cs="宋体" w:hint="eastAsia"/>
          <w:sz w:val="24"/>
        </w:rPr>
        <w:t>，</w:t>
      </w:r>
      <w:r w:rsidRPr="00D847B9">
        <w:rPr>
          <w:rFonts w:ascii="Times New Roman" w:eastAsia="宋体" w:hAnsi="Times New Roman" w:cs="宋体"/>
          <w:sz w:val="24"/>
        </w:rPr>
        <w:t>为耐油橡胶管</w:t>
      </w:r>
      <w:r w:rsidR="00AB4D54">
        <w:rPr>
          <w:rFonts w:ascii="Times New Roman" w:eastAsia="宋体" w:hAnsi="Times New Roman" w:cs="宋体" w:hint="eastAsia"/>
          <w:sz w:val="24"/>
        </w:rPr>
        <w:t>，</w:t>
      </w:r>
      <w:r w:rsidRPr="00D847B9">
        <w:rPr>
          <w:rFonts w:ascii="Times New Roman" w:eastAsia="宋体" w:hAnsi="Times New Roman" w:cs="宋体"/>
          <w:sz w:val="24"/>
        </w:rPr>
        <w:t>与所述密封筒贯通</w:t>
      </w:r>
      <w:r w:rsidRPr="00D847B9">
        <w:rPr>
          <w:rFonts w:ascii="Times New Roman" w:eastAsia="宋体" w:hAnsi="Times New Roman" w:cs="宋体" w:hint="eastAsia"/>
          <w:sz w:val="24"/>
        </w:rPr>
        <w:t>；</w:t>
      </w:r>
      <w:r w:rsidRPr="00D847B9">
        <w:rPr>
          <w:rFonts w:ascii="Times New Roman" w:eastAsia="宋体" w:hAnsi="Times New Roman" w:cs="宋体"/>
          <w:sz w:val="24"/>
        </w:rPr>
        <w:t>束缚带</w:t>
      </w:r>
      <w:r w:rsidRPr="00D847B9">
        <w:rPr>
          <w:rFonts w:ascii="Times New Roman" w:eastAsia="宋体" w:hAnsi="Times New Roman" w:cs="宋体" w:hint="eastAsia"/>
          <w:sz w:val="24"/>
        </w:rPr>
        <w:t>，</w:t>
      </w:r>
      <w:r w:rsidRPr="00D847B9">
        <w:rPr>
          <w:rFonts w:ascii="Times New Roman" w:eastAsia="宋体" w:hAnsi="Times New Roman" w:cs="宋体"/>
          <w:sz w:val="24"/>
        </w:rPr>
        <w:t>固定在所述梅花盘的一个侧面</w:t>
      </w:r>
      <w:r w:rsidRPr="00D847B9">
        <w:rPr>
          <w:rFonts w:ascii="Times New Roman" w:eastAsia="宋体" w:hAnsi="Times New Roman" w:cs="宋体" w:hint="eastAsia"/>
          <w:sz w:val="24"/>
        </w:rPr>
        <w:t>。电子盘径检测仪，</w:t>
      </w:r>
      <w:r w:rsidRPr="00D847B9">
        <w:rPr>
          <w:rFonts w:ascii="Times New Roman" w:eastAsia="宋体" w:hAnsi="Times New Roman" w:cs="宋体"/>
          <w:sz w:val="24"/>
        </w:rPr>
        <w:t>能够测量各种尺寸的盘径</w:t>
      </w:r>
      <w:r w:rsidRPr="00D847B9">
        <w:rPr>
          <w:rFonts w:ascii="Times New Roman" w:eastAsia="宋体" w:hAnsi="Times New Roman" w:cs="宋体" w:hint="eastAsia"/>
          <w:sz w:val="24"/>
        </w:rPr>
        <w:t>，</w:t>
      </w:r>
      <w:r w:rsidRPr="00D847B9">
        <w:rPr>
          <w:rFonts w:ascii="Times New Roman" w:eastAsia="宋体" w:hAnsi="Times New Roman" w:cs="宋体"/>
          <w:sz w:val="24"/>
        </w:rPr>
        <w:t>同时提高了检测效率和下孔检测的成功率。</w:t>
      </w:r>
    </w:p>
    <w:p w14:paraId="16A7FB1D" w14:textId="0D2C0ED5" w:rsidR="002B0AC8" w:rsidRPr="00D847B9" w:rsidRDefault="008611B0" w:rsidP="001E524E">
      <w:pPr>
        <w:snapToGrid w:val="0"/>
        <w:spacing w:line="360" w:lineRule="auto"/>
        <w:ind w:firstLineChars="200" w:firstLine="480"/>
        <w:jc w:val="left"/>
        <w:rPr>
          <w:rFonts w:ascii="Times New Roman" w:eastAsia="宋体" w:hAnsi="Times New Roman" w:cs="宋体"/>
          <w:sz w:val="24"/>
        </w:rPr>
      </w:pPr>
      <w:r w:rsidRPr="00D847B9">
        <w:rPr>
          <w:rFonts w:ascii="Times New Roman" w:eastAsia="宋体" w:hAnsi="Times New Roman" w:cs="宋体"/>
          <w:sz w:val="24"/>
        </w:rPr>
        <w:t>与现有</w:t>
      </w:r>
      <w:r w:rsidRPr="00D847B9">
        <w:rPr>
          <w:rFonts w:ascii="Times New Roman" w:eastAsia="宋体" w:hAnsi="Times New Roman" w:cs="宋体" w:hint="eastAsia"/>
          <w:sz w:val="24"/>
        </w:rPr>
        <w:t>其他桩径盘径检测</w:t>
      </w:r>
      <w:r w:rsidRPr="00D847B9">
        <w:rPr>
          <w:rFonts w:ascii="Times New Roman" w:eastAsia="宋体" w:hAnsi="Times New Roman" w:cs="宋体"/>
          <w:sz w:val="24"/>
        </w:rPr>
        <w:t>技术相比</w:t>
      </w:r>
      <w:r w:rsidR="00AB4D54">
        <w:rPr>
          <w:rFonts w:ascii="Times New Roman" w:eastAsia="宋体" w:hAnsi="Times New Roman" w:cs="宋体" w:hint="eastAsia"/>
          <w:sz w:val="24"/>
        </w:rPr>
        <w:t>，</w:t>
      </w:r>
      <w:r w:rsidRPr="00D847B9">
        <w:rPr>
          <w:rFonts w:ascii="Times New Roman" w:eastAsia="宋体" w:hAnsi="Times New Roman" w:cs="宋体" w:hint="eastAsia"/>
          <w:sz w:val="24"/>
        </w:rPr>
        <w:t>电子盘径检测仪具有以下优势：</w:t>
      </w:r>
    </w:p>
    <w:p w14:paraId="45594666" w14:textId="6A1951EE" w:rsidR="002B0AC8" w:rsidRPr="00D847B9" w:rsidRDefault="00665AD0" w:rsidP="00AE2D3B">
      <w:pPr>
        <w:snapToGrid w:val="0"/>
        <w:spacing w:line="360" w:lineRule="auto"/>
        <w:ind w:firstLineChars="200" w:firstLine="482"/>
        <w:jc w:val="left"/>
        <w:rPr>
          <w:rFonts w:ascii="Times New Roman" w:eastAsia="宋体" w:hAnsi="Times New Roman" w:cs="宋体"/>
          <w:sz w:val="24"/>
        </w:rPr>
      </w:pPr>
      <w:r w:rsidRPr="00F70163">
        <w:rPr>
          <w:rFonts w:ascii="Times New Roman" w:eastAsia="宋体" w:hAnsi="Times New Roman" w:cs="宋体" w:hint="eastAsia"/>
          <w:b/>
          <w:bCs/>
          <w:sz w:val="24"/>
          <w:szCs w:val="24"/>
        </w:rPr>
        <w:t>1</w:t>
      </w:r>
      <w:r w:rsidRPr="00D847B9">
        <w:rPr>
          <w:rFonts w:ascii="Times New Roman" w:eastAsia="宋体" w:hAnsi="Times New Roman" w:cs="宋体"/>
          <w:sz w:val="24"/>
        </w:rPr>
        <w:t xml:space="preserve">  </w:t>
      </w:r>
      <w:r w:rsidR="008611B0" w:rsidRPr="00D847B9">
        <w:rPr>
          <w:rFonts w:ascii="Times New Roman" w:eastAsia="宋体" w:hAnsi="Times New Roman" w:cs="宋体"/>
          <w:sz w:val="24"/>
        </w:rPr>
        <w:t>由于加入外测腿</w:t>
      </w:r>
      <w:r w:rsidR="008611B0" w:rsidRPr="00D847B9">
        <w:rPr>
          <w:rFonts w:ascii="Times New Roman" w:eastAsia="宋体" w:hAnsi="Times New Roman" w:cs="宋体" w:hint="eastAsia"/>
          <w:sz w:val="24"/>
        </w:rPr>
        <w:t>，</w:t>
      </w:r>
      <w:r w:rsidR="008611B0" w:rsidRPr="00D847B9">
        <w:rPr>
          <w:rFonts w:ascii="Times New Roman" w:eastAsia="宋体" w:hAnsi="Times New Roman" w:cs="宋体"/>
          <w:sz w:val="24"/>
        </w:rPr>
        <w:t>使测量更加灵活</w:t>
      </w:r>
      <w:r w:rsidR="00AB4D54">
        <w:rPr>
          <w:rFonts w:ascii="Times New Roman" w:eastAsia="宋体" w:hAnsi="Times New Roman" w:cs="宋体" w:hint="eastAsia"/>
          <w:sz w:val="24"/>
        </w:rPr>
        <w:t>，</w:t>
      </w:r>
      <w:r w:rsidR="008611B0" w:rsidRPr="00D847B9">
        <w:rPr>
          <w:rFonts w:ascii="Times New Roman" w:eastAsia="宋体" w:hAnsi="Times New Roman" w:cs="宋体"/>
          <w:sz w:val="24"/>
        </w:rPr>
        <w:t>增加了检测仪的测量范围</w:t>
      </w:r>
      <w:r w:rsidR="008611B0" w:rsidRPr="00D847B9">
        <w:rPr>
          <w:rFonts w:ascii="Times New Roman" w:eastAsia="宋体" w:hAnsi="Times New Roman" w:cs="宋体" w:hint="eastAsia"/>
          <w:sz w:val="24"/>
        </w:rPr>
        <w:t>，</w:t>
      </w:r>
      <w:r w:rsidR="008611B0" w:rsidRPr="00D847B9">
        <w:rPr>
          <w:rFonts w:ascii="Times New Roman" w:eastAsia="宋体" w:hAnsi="Times New Roman" w:cs="宋体"/>
          <w:sz w:val="24"/>
        </w:rPr>
        <w:t>能够实现对各种尺寸的盘径及孔径进行测量</w:t>
      </w:r>
      <w:r w:rsidR="00AB4D54">
        <w:rPr>
          <w:rFonts w:ascii="Times New Roman" w:eastAsia="宋体" w:hAnsi="Times New Roman" w:cs="宋体" w:hint="eastAsia"/>
          <w:sz w:val="24"/>
        </w:rPr>
        <w:t>，</w:t>
      </w:r>
      <w:r w:rsidR="008611B0" w:rsidRPr="00D847B9">
        <w:rPr>
          <w:rFonts w:ascii="Times New Roman" w:eastAsia="宋体" w:hAnsi="Times New Roman" w:cs="宋体"/>
          <w:sz w:val="24"/>
        </w:rPr>
        <w:t>提高检测效率</w:t>
      </w:r>
      <w:r w:rsidR="00AB4D54">
        <w:rPr>
          <w:rFonts w:ascii="Times New Roman" w:eastAsia="宋体" w:hAnsi="Times New Roman" w:cs="宋体" w:hint="eastAsia"/>
          <w:sz w:val="24"/>
        </w:rPr>
        <w:t>，</w:t>
      </w:r>
      <w:r w:rsidR="008611B0" w:rsidRPr="00D847B9">
        <w:rPr>
          <w:rFonts w:ascii="Times New Roman" w:eastAsia="宋体" w:hAnsi="Times New Roman" w:cs="宋体"/>
          <w:sz w:val="24"/>
        </w:rPr>
        <w:t>保证后续工序正常实施</w:t>
      </w:r>
      <w:r w:rsidRPr="00D847B9">
        <w:rPr>
          <w:rFonts w:ascii="Times New Roman" w:eastAsia="宋体" w:hAnsi="Times New Roman" w:cs="宋体" w:hint="eastAsia"/>
          <w:sz w:val="24"/>
        </w:rPr>
        <w:t>；</w:t>
      </w:r>
    </w:p>
    <w:p w14:paraId="0CEEA01C" w14:textId="11AF8C69" w:rsidR="002B0AC8" w:rsidRPr="00D847B9" w:rsidRDefault="00665AD0" w:rsidP="00AE2D3B">
      <w:pPr>
        <w:snapToGrid w:val="0"/>
        <w:spacing w:line="360" w:lineRule="auto"/>
        <w:ind w:firstLineChars="200" w:firstLine="482"/>
        <w:jc w:val="left"/>
        <w:rPr>
          <w:rFonts w:ascii="Times New Roman" w:eastAsia="宋体" w:hAnsi="Times New Roman" w:cs="宋体"/>
          <w:sz w:val="24"/>
        </w:rPr>
      </w:pPr>
      <w:r w:rsidRPr="00F70163">
        <w:rPr>
          <w:rFonts w:ascii="Times New Roman" w:eastAsia="宋体" w:hAnsi="Times New Roman" w:cs="宋体"/>
          <w:b/>
          <w:bCs/>
          <w:sz w:val="24"/>
          <w:szCs w:val="24"/>
        </w:rPr>
        <w:t xml:space="preserve">2 </w:t>
      </w:r>
      <w:r w:rsidRPr="00D847B9">
        <w:rPr>
          <w:rFonts w:ascii="Times New Roman" w:eastAsia="宋体" w:hAnsi="Times New Roman" w:cs="宋体"/>
          <w:sz w:val="24"/>
        </w:rPr>
        <w:t xml:space="preserve"> </w:t>
      </w:r>
      <w:r w:rsidR="008611B0" w:rsidRPr="00D847B9">
        <w:rPr>
          <w:rFonts w:ascii="Times New Roman" w:eastAsia="宋体" w:hAnsi="Times New Roman" w:cs="宋体"/>
          <w:sz w:val="24"/>
        </w:rPr>
        <w:t>由电机的旋转控制拉丝</w:t>
      </w:r>
      <w:r w:rsidR="00AB4D54">
        <w:rPr>
          <w:rFonts w:ascii="Times New Roman" w:eastAsia="宋体" w:hAnsi="Times New Roman" w:cs="宋体" w:hint="eastAsia"/>
          <w:sz w:val="24"/>
        </w:rPr>
        <w:t>，</w:t>
      </w:r>
      <w:r w:rsidR="008611B0" w:rsidRPr="00D847B9">
        <w:rPr>
          <w:rFonts w:ascii="Times New Roman" w:eastAsia="宋体" w:hAnsi="Times New Roman" w:cs="宋体"/>
          <w:sz w:val="24"/>
        </w:rPr>
        <w:t>进而实现准确控制测量腿的打开与收拢</w:t>
      </w:r>
      <w:r w:rsidR="008611B0" w:rsidRPr="00D847B9">
        <w:rPr>
          <w:rFonts w:ascii="Times New Roman" w:eastAsia="宋体" w:hAnsi="Times New Roman" w:cs="宋体" w:hint="eastAsia"/>
          <w:sz w:val="24"/>
        </w:rPr>
        <w:t>，</w:t>
      </w:r>
      <w:r w:rsidR="008611B0" w:rsidRPr="00D847B9">
        <w:rPr>
          <w:rFonts w:ascii="Times New Roman" w:eastAsia="宋体" w:hAnsi="Times New Roman" w:cs="宋体"/>
          <w:sz w:val="24"/>
        </w:rPr>
        <w:t>避免了因外部不利因素导致的检测仪提出</w:t>
      </w:r>
      <w:r w:rsidR="008611B0" w:rsidRPr="00D847B9">
        <w:rPr>
          <w:rFonts w:ascii="Times New Roman" w:eastAsia="宋体" w:hAnsi="Times New Roman" w:cs="宋体" w:hint="eastAsia"/>
          <w:sz w:val="24"/>
        </w:rPr>
        <w:t>，</w:t>
      </w:r>
      <w:r w:rsidR="008611B0" w:rsidRPr="00D847B9">
        <w:rPr>
          <w:rFonts w:ascii="Times New Roman" w:eastAsia="宋体" w:hAnsi="Times New Roman" w:cs="宋体"/>
          <w:sz w:val="24"/>
        </w:rPr>
        <w:t>重新下孔的情况发生</w:t>
      </w:r>
      <w:r w:rsidR="008611B0" w:rsidRPr="00D847B9">
        <w:rPr>
          <w:rFonts w:ascii="Times New Roman" w:eastAsia="宋体" w:hAnsi="Times New Roman" w:cs="宋体" w:hint="eastAsia"/>
          <w:sz w:val="24"/>
        </w:rPr>
        <w:t>，</w:t>
      </w:r>
      <w:r w:rsidR="008611B0" w:rsidRPr="00D847B9">
        <w:rPr>
          <w:rFonts w:ascii="Times New Roman" w:eastAsia="宋体" w:hAnsi="Times New Roman" w:cs="宋体"/>
          <w:sz w:val="24"/>
        </w:rPr>
        <w:t>地上的控制装置控制电机的转动</w:t>
      </w:r>
      <w:r w:rsidR="008611B0" w:rsidRPr="00D847B9">
        <w:rPr>
          <w:rFonts w:ascii="Times New Roman" w:eastAsia="宋体" w:hAnsi="Times New Roman" w:cs="宋体" w:hint="eastAsia"/>
          <w:sz w:val="24"/>
        </w:rPr>
        <w:t>，</w:t>
      </w:r>
      <w:r w:rsidR="008611B0" w:rsidRPr="00D847B9">
        <w:rPr>
          <w:rFonts w:ascii="Times New Roman" w:eastAsia="宋体" w:hAnsi="Times New Roman" w:cs="宋体"/>
          <w:sz w:val="24"/>
        </w:rPr>
        <w:t>使测量人员在地面就能控制测量腿的打开与收拢</w:t>
      </w:r>
      <w:r w:rsidR="008611B0" w:rsidRPr="00D847B9">
        <w:rPr>
          <w:rFonts w:ascii="Times New Roman" w:eastAsia="宋体" w:hAnsi="Times New Roman" w:cs="宋体" w:hint="eastAsia"/>
          <w:sz w:val="24"/>
        </w:rPr>
        <w:t>，</w:t>
      </w:r>
      <w:r w:rsidR="008611B0" w:rsidRPr="00D847B9">
        <w:rPr>
          <w:rFonts w:ascii="Times New Roman" w:eastAsia="宋体" w:hAnsi="Times New Roman" w:cs="宋体"/>
          <w:sz w:val="24"/>
        </w:rPr>
        <w:t>顺利高效完成检测</w:t>
      </w:r>
      <w:r w:rsidRPr="00D847B9">
        <w:rPr>
          <w:rFonts w:ascii="Times New Roman" w:eastAsia="宋体" w:hAnsi="Times New Roman" w:cs="宋体" w:hint="eastAsia"/>
          <w:sz w:val="24"/>
        </w:rPr>
        <w:t>；</w:t>
      </w:r>
    </w:p>
    <w:p w14:paraId="3980F89C" w14:textId="29889D94" w:rsidR="002B0AC8" w:rsidRPr="00D847B9" w:rsidRDefault="00665AD0" w:rsidP="00AE2D3B">
      <w:pPr>
        <w:snapToGrid w:val="0"/>
        <w:spacing w:line="360" w:lineRule="auto"/>
        <w:ind w:firstLineChars="200" w:firstLine="482"/>
        <w:jc w:val="left"/>
        <w:rPr>
          <w:rFonts w:ascii="Times New Roman" w:eastAsia="宋体" w:hAnsi="Times New Roman" w:cs="宋体"/>
          <w:sz w:val="24"/>
        </w:rPr>
      </w:pPr>
      <w:r w:rsidRPr="00F70163">
        <w:rPr>
          <w:rFonts w:ascii="Times New Roman" w:eastAsia="宋体" w:hAnsi="Times New Roman" w:cs="宋体" w:hint="eastAsia"/>
          <w:b/>
          <w:bCs/>
          <w:sz w:val="24"/>
          <w:szCs w:val="24"/>
        </w:rPr>
        <w:lastRenderedPageBreak/>
        <w:t>3</w:t>
      </w:r>
      <w:r w:rsidRPr="00F70163">
        <w:rPr>
          <w:rFonts w:ascii="Times New Roman" w:eastAsia="宋体" w:hAnsi="Times New Roman" w:cs="宋体"/>
          <w:b/>
          <w:bCs/>
          <w:sz w:val="24"/>
          <w:szCs w:val="24"/>
        </w:rPr>
        <w:t xml:space="preserve"> </w:t>
      </w:r>
      <w:r w:rsidRPr="00D847B9">
        <w:rPr>
          <w:rFonts w:ascii="Times New Roman" w:eastAsia="宋体" w:hAnsi="Times New Roman" w:cs="宋体"/>
          <w:sz w:val="24"/>
        </w:rPr>
        <w:t xml:space="preserve"> </w:t>
      </w:r>
      <w:r w:rsidR="008611B0" w:rsidRPr="00D847B9">
        <w:rPr>
          <w:rFonts w:ascii="Times New Roman" w:eastAsia="宋体" w:hAnsi="Times New Roman" w:cs="宋体"/>
          <w:sz w:val="24"/>
        </w:rPr>
        <w:t>橡胶保护套减小外部的冲击力</w:t>
      </w:r>
      <w:r w:rsidR="00AB4D54">
        <w:rPr>
          <w:rFonts w:ascii="Times New Roman" w:eastAsia="宋体" w:hAnsi="Times New Roman" w:cs="宋体" w:hint="eastAsia"/>
          <w:sz w:val="24"/>
        </w:rPr>
        <w:t>，</w:t>
      </w:r>
      <w:r w:rsidR="008611B0" w:rsidRPr="00D847B9">
        <w:rPr>
          <w:rFonts w:ascii="Times New Roman" w:eastAsia="宋体" w:hAnsi="Times New Roman" w:cs="宋体"/>
          <w:sz w:val="24"/>
        </w:rPr>
        <w:t>保护下</w:t>
      </w:r>
      <w:r w:rsidR="008611B0" w:rsidRPr="00D847B9">
        <w:rPr>
          <w:rFonts w:ascii="Times New Roman" w:eastAsia="宋体" w:hAnsi="Times New Roman" w:cs="宋体" w:hint="eastAsia"/>
          <w:sz w:val="24"/>
        </w:rPr>
        <w:t>孔</w:t>
      </w:r>
      <w:r w:rsidR="008611B0" w:rsidRPr="00D847B9">
        <w:rPr>
          <w:rFonts w:ascii="Times New Roman" w:eastAsia="宋体" w:hAnsi="Times New Roman" w:cs="宋体"/>
          <w:sz w:val="24"/>
        </w:rPr>
        <w:t>电缆不被损坏</w:t>
      </w:r>
      <w:r w:rsidRPr="00D847B9">
        <w:rPr>
          <w:rFonts w:ascii="Times New Roman" w:eastAsia="宋体" w:hAnsi="Times New Roman" w:cs="宋体" w:hint="eastAsia"/>
          <w:sz w:val="24"/>
        </w:rPr>
        <w:t>；</w:t>
      </w:r>
    </w:p>
    <w:p w14:paraId="23CE597B" w14:textId="4090B02D" w:rsidR="002B0AC8" w:rsidRPr="00D847B9" w:rsidRDefault="00665AD0" w:rsidP="00AE2D3B">
      <w:pPr>
        <w:snapToGrid w:val="0"/>
        <w:spacing w:line="360" w:lineRule="auto"/>
        <w:ind w:firstLineChars="200" w:firstLine="482"/>
        <w:jc w:val="left"/>
        <w:rPr>
          <w:rFonts w:ascii="Times New Roman" w:eastAsia="宋体" w:hAnsi="Times New Roman" w:cs="宋体"/>
          <w:sz w:val="24"/>
        </w:rPr>
      </w:pPr>
      <w:r w:rsidRPr="00F70163">
        <w:rPr>
          <w:rFonts w:ascii="Times New Roman" w:eastAsia="宋体" w:hAnsi="Times New Roman" w:cs="宋体" w:hint="eastAsia"/>
          <w:b/>
          <w:bCs/>
          <w:sz w:val="24"/>
          <w:szCs w:val="24"/>
        </w:rPr>
        <w:t>4</w:t>
      </w:r>
      <w:r w:rsidRPr="00F70163">
        <w:rPr>
          <w:rFonts w:ascii="Times New Roman" w:eastAsia="宋体" w:hAnsi="Times New Roman" w:cs="宋体"/>
          <w:b/>
          <w:bCs/>
          <w:sz w:val="24"/>
          <w:szCs w:val="24"/>
        </w:rPr>
        <w:t xml:space="preserve"> </w:t>
      </w:r>
      <w:r w:rsidRPr="00D847B9">
        <w:rPr>
          <w:rFonts w:ascii="Times New Roman" w:eastAsia="宋体" w:hAnsi="Times New Roman" w:cs="宋体"/>
          <w:sz w:val="24"/>
        </w:rPr>
        <w:t xml:space="preserve"> </w:t>
      </w:r>
      <w:r w:rsidR="008611B0" w:rsidRPr="00D847B9">
        <w:rPr>
          <w:rFonts w:ascii="Times New Roman" w:eastAsia="宋体" w:hAnsi="Times New Roman" w:cs="宋体"/>
          <w:sz w:val="24"/>
        </w:rPr>
        <w:t>在密封筒的外部设置套筒</w:t>
      </w:r>
      <w:r w:rsidR="00AB4D54">
        <w:rPr>
          <w:rFonts w:ascii="Times New Roman" w:eastAsia="宋体" w:hAnsi="Times New Roman" w:cs="宋体" w:hint="eastAsia"/>
          <w:sz w:val="24"/>
        </w:rPr>
        <w:t>，</w:t>
      </w:r>
      <w:r w:rsidR="008611B0" w:rsidRPr="00D847B9">
        <w:rPr>
          <w:rFonts w:ascii="Times New Roman" w:eastAsia="宋体" w:hAnsi="Times New Roman" w:cs="宋体"/>
          <w:sz w:val="24"/>
        </w:rPr>
        <w:t>提高密封性</w:t>
      </w:r>
      <w:r w:rsidR="00AB4D54">
        <w:rPr>
          <w:rFonts w:ascii="Times New Roman" w:eastAsia="宋体" w:hAnsi="Times New Roman" w:cs="宋体" w:hint="eastAsia"/>
          <w:sz w:val="24"/>
        </w:rPr>
        <w:t>，</w:t>
      </w:r>
      <w:r w:rsidR="008611B0" w:rsidRPr="00D847B9">
        <w:rPr>
          <w:rFonts w:ascii="Times New Roman" w:eastAsia="宋体" w:hAnsi="Times New Roman" w:cs="宋体"/>
          <w:sz w:val="24"/>
        </w:rPr>
        <w:t>延长使用</w:t>
      </w:r>
      <w:r w:rsidR="008611B0" w:rsidRPr="00D847B9">
        <w:rPr>
          <w:rFonts w:ascii="Times New Roman" w:eastAsia="宋体" w:hAnsi="Times New Roman" w:cs="宋体" w:hint="eastAsia"/>
          <w:sz w:val="24"/>
        </w:rPr>
        <w:t>寿命。</w:t>
      </w:r>
    </w:p>
    <w:p w14:paraId="3E4B913C" w14:textId="77777777" w:rsidR="002B0AC8" w:rsidRPr="00D847B9" w:rsidRDefault="008611B0" w:rsidP="00AE2D3B">
      <w:pPr>
        <w:snapToGrid w:val="0"/>
        <w:spacing w:line="360" w:lineRule="auto"/>
        <w:ind w:firstLineChars="200" w:firstLine="480"/>
        <w:jc w:val="left"/>
        <w:rPr>
          <w:rFonts w:ascii="Times New Roman" w:eastAsia="宋体" w:hAnsi="Times New Roman" w:cs="宋体"/>
          <w:sz w:val="24"/>
        </w:rPr>
      </w:pPr>
      <w:r w:rsidRPr="00D847B9">
        <w:rPr>
          <w:rFonts w:ascii="Times New Roman" w:eastAsia="宋体" w:hAnsi="Times New Roman" w:cs="宋体" w:hint="eastAsia"/>
          <w:sz w:val="24"/>
        </w:rPr>
        <w:t>目前，该设备在北京城市副中心交通枢纽项目、山西通才年产</w:t>
      </w:r>
      <w:r w:rsidRPr="00D847B9">
        <w:rPr>
          <w:rFonts w:ascii="Times New Roman" w:eastAsia="宋体" w:hAnsi="Times New Roman" w:cs="宋体"/>
          <w:sz w:val="24"/>
        </w:rPr>
        <w:t>65</w:t>
      </w:r>
      <w:r w:rsidRPr="00D847B9">
        <w:rPr>
          <w:rFonts w:ascii="Times New Roman" w:eastAsia="宋体" w:hAnsi="Times New Roman" w:cs="宋体" w:hint="eastAsia"/>
          <w:sz w:val="24"/>
        </w:rPr>
        <w:t>万吨热轧优质合金钢电弧炉项目、河南安钢周口钢铁热回收炼焦配套余热发电工程、西昌攀钢</w:t>
      </w:r>
      <w:r w:rsidRPr="00D847B9">
        <w:rPr>
          <w:rFonts w:ascii="Times New Roman" w:eastAsia="宋体" w:hAnsi="Times New Roman" w:cs="宋体"/>
          <w:sz w:val="24"/>
        </w:rPr>
        <w:t>2</w:t>
      </w:r>
      <w:r w:rsidRPr="00D847B9">
        <w:rPr>
          <w:rFonts w:ascii="Times New Roman" w:eastAsia="宋体" w:hAnsi="Times New Roman" w:cs="宋体" w:hint="eastAsia"/>
          <w:sz w:val="24"/>
        </w:rPr>
        <w:t>号</w:t>
      </w:r>
      <w:r w:rsidRPr="00D847B9">
        <w:rPr>
          <w:rFonts w:ascii="Times New Roman" w:eastAsia="宋体" w:hAnsi="Times New Roman" w:cs="宋体"/>
          <w:sz w:val="24"/>
        </w:rPr>
        <w:t>RH</w:t>
      </w:r>
      <w:r w:rsidRPr="00D847B9">
        <w:rPr>
          <w:rFonts w:ascii="Times New Roman" w:eastAsia="宋体" w:hAnsi="Times New Roman" w:cs="宋体" w:hint="eastAsia"/>
          <w:sz w:val="24"/>
        </w:rPr>
        <w:t>装置桩基项目、三钢集团产能置换及配套项目泉州闽光高炉项目、西昌攀钢板材厂镀锌项目等多个项目上取得了良好的应用效果。</w:t>
      </w:r>
    </w:p>
    <w:p w14:paraId="740F848F" w14:textId="2F465459" w:rsidR="002B0AC8" w:rsidRPr="00D847B9" w:rsidRDefault="008611B0" w:rsidP="00AE2D3B">
      <w:pPr>
        <w:snapToGrid w:val="0"/>
        <w:spacing w:line="360" w:lineRule="auto"/>
        <w:ind w:firstLineChars="200" w:firstLine="480"/>
        <w:jc w:val="left"/>
        <w:rPr>
          <w:rFonts w:ascii="Times New Roman" w:eastAsia="宋体" w:hAnsi="Times New Roman" w:cs="宋体"/>
          <w:sz w:val="24"/>
        </w:rPr>
      </w:pPr>
      <w:r w:rsidRPr="00D847B9">
        <w:rPr>
          <w:rFonts w:ascii="Times New Roman" w:eastAsia="宋体" w:hAnsi="Times New Roman" w:cs="宋体" w:hint="eastAsia"/>
          <w:sz w:val="24"/>
        </w:rPr>
        <w:t>基于以上原因，本标准将电子盘径检测仪列为挤扩支盘灌注桩桩径盘径检测的主要仪器。</w:t>
      </w:r>
    </w:p>
    <w:p w14:paraId="2D29BA74" w14:textId="77777777" w:rsidR="002B0AC8" w:rsidRPr="00D847B9" w:rsidRDefault="002B0AC8">
      <w:pPr>
        <w:adjustRightInd w:val="0"/>
        <w:snapToGrid w:val="0"/>
        <w:spacing w:line="360" w:lineRule="auto"/>
        <w:ind w:firstLineChars="200" w:firstLine="420"/>
        <w:rPr>
          <w:rFonts w:ascii="Times New Roman" w:eastAsia="宋体" w:hAnsi="Times New Roman" w:cs="宋体"/>
        </w:rPr>
      </w:pPr>
    </w:p>
    <w:p w14:paraId="34E2BF4B" w14:textId="77777777" w:rsidR="002B0AC8" w:rsidRPr="00AB4D54" w:rsidRDefault="002B0AC8">
      <w:pPr>
        <w:adjustRightInd w:val="0"/>
        <w:snapToGrid w:val="0"/>
        <w:spacing w:line="360" w:lineRule="auto"/>
        <w:ind w:firstLineChars="200" w:firstLine="420"/>
        <w:rPr>
          <w:rFonts w:ascii="Times New Roman" w:eastAsia="宋体" w:hAnsi="Times New Roman" w:cs="宋体"/>
        </w:rPr>
        <w:sectPr w:rsidR="002B0AC8" w:rsidRPr="00AB4D54">
          <w:pgSz w:w="11907" w:h="16840"/>
          <w:pgMar w:top="1440" w:right="1797" w:bottom="1440" w:left="1797" w:header="1418" w:footer="1418" w:gutter="0"/>
          <w:cols w:space="720"/>
          <w:docGrid w:linePitch="312"/>
        </w:sectPr>
      </w:pPr>
    </w:p>
    <w:p w14:paraId="79D18133" w14:textId="54E6BB24" w:rsidR="002B0AC8" w:rsidRPr="00D847B9" w:rsidRDefault="008611B0" w:rsidP="00933742">
      <w:pPr>
        <w:pStyle w:val="1"/>
        <w:adjustRightInd w:val="0"/>
        <w:snapToGrid w:val="0"/>
        <w:spacing w:beforeLines="100" w:before="240" w:after="0" w:line="480" w:lineRule="auto"/>
        <w:jc w:val="center"/>
        <w:rPr>
          <w:rFonts w:ascii="Times New Roman" w:hAnsi="Times New Roman" w:cs="宋体"/>
          <w:sz w:val="30"/>
          <w:szCs w:val="30"/>
        </w:rPr>
      </w:pPr>
      <w:bookmarkStart w:id="353" w:name="_Toc117062928"/>
      <w:bookmarkStart w:id="354" w:name="_Toc109230707"/>
      <w:bookmarkStart w:id="355" w:name="_Toc109315545"/>
      <w:bookmarkStart w:id="356" w:name="_Toc117681770"/>
      <w:bookmarkStart w:id="357" w:name="_Toc119070683"/>
      <w:bookmarkStart w:id="358" w:name="_Toc119943252"/>
      <w:bookmarkStart w:id="359" w:name="_Toc120721848"/>
      <w:bookmarkStart w:id="360" w:name="_Toc120782223"/>
      <w:bookmarkStart w:id="361" w:name="_Toc120784029"/>
      <w:bookmarkStart w:id="362" w:name="_Toc120784105"/>
      <w:bookmarkStart w:id="363" w:name="_Toc120784606"/>
      <w:bookmarkStart w:id="364" w:name="_Toc120785576"/>
      <w:bookmarkStart w:id="365" w:name="_Toc120803062"/>
      <w:r w:rsidRPr="00D847B9">
        <w:rPr>
          <w:rFonts w:ascii="Times New Roman" w:hAnsi="Times New Roman" w:cs="宋体"/>
          <w:sz w:val="30"/>
          <w:szCs w:val="30"/>
        </w:rPr>
        <w:lastRenderedPageBreak/>
        <w:t xml:space="preserve">5 </w:t>
      </w:r>
      <w:r w:rsidR="00665AD0" w:rsidRPr="00D847B9">
        <w:rPr>
          <w:rFonts w:ascii="Times New Roman" w:hAnsi="Times New Roman" w:cs="宋体"/>
          <w:sz w:val="30"/>
          <w:szCs w:val="30"/>
        </w:rPr>
        <w:t xml:space="preserve"> </w:t>
      </w:r>
      <w:r w:rsidRPr="00D847B9">
        <w:rPr>
          <w:rFonts w:ascii="Times New Roman" w:hAnsi="Times New Roman" w:cs="宋体" w:hint="eastAsia"/>
          <w:sz w:val="30"/>
          <w:szCs w:val="30"/>
        </w:rPr>
        <w:t>施工前</w:t>
      </w:r>
      <w:bookmarkEnd w:id="353"/>
      <w:bookmarkEnd w:id="354"/>
      <w:bookmarkEnd w:id="355"/>
      <w:bookmarkEnd w:id="356"/>
      <w:r w:rsidR="002C1083" w:rsidRPr="00D847B9">
        <w:rPr>
          <w:rFonts w:ascii="Times New Roman" w:hAnsi="Times New Roman" w:cs="宋体" w:hint="eastAsia"/>
          <w:sz w:val="30"/>
          <w:szCs w:val="30"/>
        </w:rPr>
        <w:t>设备和仪器检验</w:t>
      </w:r>
      <w:bookmarkEnd w:id="357"/>
      <w:bookmarkEnd w:id="358"/>
      <w:bookmarkEnd w:id="359"/>
      <w:bookmarkEnd w:id="360"/>
      <w:bookmarkEnd w:id="361"/>
      <w:bookmarkEnd w:id="362"/>
      <w:bookmarkEnd w:id="363"/>
      <w:bookmarkEnd w:id="364"/>
      <w:bookmarkEnd w:id="365"/>
    </w:p>
    <w:p w14:paraId="12FAF1D7" w14:textId="22DF044B" w:rsidR="002B0AC8" w:rsidRPr="00D847B9" w:rsidRDefault="008611B0" w:rsidP="00AF7F69">
      <w:pPr>
        <w:pStyle w:val="2"/>
        <w:adjustRightInd w:val="0"/>
        <w:snapToGrid w:val="0"/>
        <w:spacing w:beforeLines="100" w:before="240" w:after="0" w:line="480" w:lineRule="auto"/>
        <w:jc w:val="center"/>
        <w:rPr>
          <w:rFonts w:ascii="Times New Roman" w:hAnsi="Times New Roman" w:cs="Times New Roman"/>
          <w:sz w:val="28"/>
          <w:szCs w:val="28"/>
        </w:rPr>
      </w:pPr>
      <w:bookmarkStart w:id="366" w:name="_Toc117062929"/>
      <w:bookmarkStart w:id="367" w:name="_Toc117681771"/>
      <w:bookmarkStart w:id="368" w:name="_Toc119070684"/>
      <w:bookmarkStart w:id="369" w:name="_Toc119943253"/>
      <w:bookmarkStart w:id="370" w:name="_Toc120721849"/>
      <w:bookmarkStart w:id="371" w:name="_Toc120782224"/>
      <w:bookmarkStart w:id="372" w:name="_Toc120784030"/>
      <w:bookmarkStart w:id="373" w:name="_Toc120784106"/>
      <w:bookmarkStart w:id="374" w:name="_Toc120784607"/>
      <w:bookmarkStart w:id="375" w:name="_Toc120785577"/>
      <w:bookmarkStart w:id="376" w:name="_Toc120803063"/>
      <w:r w:rsidRPr="00D847B9">
        <w:rPr>
          <w:rFonts w:ascii="Times New Roman" w:hAnsi="Times New Roman" w:cs="Times New Roman" w:hint="eastAsia"/>
          <w:sz w:val="28"/>
          <w:szCs w:val="28"/>
        </w:rPr>
        <w:t>5</w:t>
      </w:r>
      <w:r w:rsidRPr="00D847B9">
        <w:rPr>
          <w:rFonts w:ascii="Times New Roman" w:hAnsi="Times New Roman" w:cs="Times New Roman"/>
          <w:sz w:val="28"/>
          <w:szCs w:val="28"/>
        </w:rPr>
        <w:t>.2</w:t>
      </w:r>
      <w:r w:rsidR="00665AD0" w:rsidRPr="00D847B9">
        <w:rPr>
          <w:rFonts w:ascii="Times New Roman" w:hAnsi="Times New Roman" w:cs="Times New Roman"/>
          <w:sz w:val="28"/>
          <w:szCs w:val="28"/>
        </w:rPr>
        <w:t xml:space="preserve">  </w:t>
      </w:r>
      <w:r w:rsidRPr="00D847B9">
        <w:rPr>
          <w:rFonts w:ascii="Times New Roman" w:hAnsi="Times New Roman" w:cs="Times New Roman" w:hint="eastAsia"/>
          <w:sz w:val="28"/>
          <w:szCs w:val="28"/>
        </w:rPr>
        <w:t>挤扩支盘设备检验</w:t>
      </w:r>
      <w:bookmarkEnd w:id="366"/>
      <w:bookmarkEnd w:id="367"/>
      <w:bookmarkEnd w:id="368"/>
      <w:bookmarkEnd w:id="369"/>
      <w:bookmarkEnd w:id="370"/>
      <w:bookmarkEnd w:id="371"/>
      <w:bookmarkEnd w:id="372"/>
      <w:bookmarkEnd w:id="373"/>
      <w:bookmarkEnd w:id="374"/>
      <w:bookmarkEnd w:id="375"/>
      <w:bookmarkEnd w:id="376"/>
    </w:p>
    <w:p w14:paraId="401C713D" w14:textId="065248FB" w:rsidR="002B0AC8" w:rsidRPr="00D847B9" w:rsidRDefault="008611B0">
      <w:pPr>
        <w:snapToGrid w:val="0"/>
        <w:spacing w:line="360" w:lineRule="auto"/>
        <w:jc w:val="left"/>
        <w:rPr>
          <w:rFonts w:ascii="Times New Roman" w:eastAsia="宋体" w:hAnsi="Times New Roman" w:cs="宋体"/>
          <w:sz w:val="24"/>
        </w:rPr>
      </w:pPr>
      <w:r w:rsidRPr="004D0380">
        <w:rPr>
          <w:rFonts w:ascii="Times New Roman" w:eastAsia="宋体" w:hAnsi="Times New Roman" w:cs="宋体"/>
          <w:b/>
          <w:bCs/>
          <w:sz w:val="24"/>
        </w:rPr>
        <w:t>5.2.1</w:t>
      </w:r>
      <w:r w:rsidR="00665AD0" w:rsidRPr="00D847B9">
        <w:rPr>
          <w:rFonts w:ascii="Times New Roman" w:eastAsia="宋体" w:hAnsi="Times New Roman" w:cs="宋体"/>
          <w:sz w:val="24"/>
        </w:rPr>
        <w:t xml:space="preserve">  </w:t>
      </w:r>
      <w:r w:rsidRPr="00D847B9">
        <w:rPr>
          <w:rFonts w:ascii="Times New Roman" w:eastAsia="宋体" w:hAnsi="Times New Roman" w:cs="宋体" w:hint="eastAsia"/>
          <w:sz w:val="24"/>
        </w:rPr>
        <w:t>挤扩支盘设备在闲置期间、使用前和使用中，均要求严格执行设备维护保养和检修的有关规定，按时进行检查与维护</w:t>
      </w:r>
      <w:r w:rsidR="00AB4D54">
        <w:rPr>
          <w:rFonts w:ascii="Times New Roman" w:eastAsia="宋体" w:hAnsi="Times New Roman" w:cs="宋体" w:hint="eastAsia"/>
          <w:sz w:val="24"/>
        </w:rPr>
        <w:t>，</w:t>
      </w:r>
      <w:r w:rsidRPr="00D847B9">
        <w:rPr>
          <w:rFonts w:ascii="Times New Roman" w:eastAsia="宋体" w:hAnsi="Times New Roman" w:cs="宋体" w:hint="eastAsia"/>
          <w:sz w:val="24"/>
        </w:rPr>
        <w:t>以提高设备的使用寿命、保证设备的使用性能。平常损坏或有故障的设备应及时维修。维修要有针对性地进行，以减少维修工作量，节约维修费用；</w:t>
      </w:r>
      <w:r w:rsidRPr="00D847B9">
        <w:rPr>
          <w:rFonts w:ascii="Times New Roman" w:eastAsia="宋体" w:hAnsi="Times New Roman" w:cs="宋体"/>
          <w:sz w:val="24"/>
        </w:rPr>
        <w:t>设备使用一定时间后要进行定期检查和维修，只有这样才能保证支盘成形设备的工作性能，延长其使用寿命，实现安全</w:t>
      </w:r>
      <w:r w:rsidRPr="00D847B9">
        <w:rPr>
          <w:rFonts w:ascii="Times New Roman" w:eastAsia="宋体" w:hAnsi="Times New Roman" w:cs="宋体" w:hint="eastAsia"/>
          <w:sz w:val="24"/>
        </w:rPr>
        <w:t>、</w:t>
      </w:r>
      <w:r w:rsidRPr="00D847B9">
        <w:rPr>
          <w:rFonts w:ascii="Times New Roman" w:eastAsia="宋体" w:hAnsi="Times New Roman" w:cs="宋体"/>
          <w:sz w:val="24"/>
        </w:rPr>
        <w:t>快速和高效施工。</w:t>
      </w:r>
    </w:p>
    <w:p w14:paraId="1E310A7A" w14:textId="5BF64E5B" w:rsidR="002B0AC8" w:rsidRPr="00D847B9" w:rsidRDefault="008611B0">
      <w:pPr>
        <w:snapToGrid w:val="0"/>
        <w:spacing w:line="360" w:lineRule="auto"/>
        <w:jc w:val="left"/>
        <w:rPr>
          <w:rFonts w:ascii="Times New Roman" w:eastAsia="宋体" w:hAnsi="Times New Roman" w:cs="宋体"/>
          <w:sz w:val="24"/>
        </w:rPr>
      </w:pPr>
      <w:r w:rsidRPr="006E1545">
        <w:rPr>
          <w:rFonts w:ascii="Times New Roman" w:eastAsia="宋体" w:hAnsi="Times New Roman" w:cs="宋体" w:hint="eastAsia"/>
          <w:b/>
          <w:bCs/>
          <w:sz w:val="24"/>
        </w:rPr>
        <w:t>5</w:t>
      </w:r>
      <w:r w:rsidRPr="006E1545">
        <w:rPr>
          <w:rFonts w:ascii="Times New Roman" w:eastAsia="宋体" w:hAnsi="Times New Roman" w:cs="宋体"/>
          <w:b/>
          <w:bCs/>
          <w:sz w:val="24"/>
        </w:rPr>
        <w:t>.2.2</w:t>
      </w:r>
      <w:r w:rsidR="00665AD0" w:rsidRPr="006E1545">
        <w:rPr>
          <w:rFonts w:ascii="Times New Roman" w:eastAsia="宋体" w:hAnsi="Times New Roman" w:cs="宋体"/>
          <w:b/>
          <w:bCs/>
          <w:sz w:val="24"/>
        </w:rPr>
        <w:t xml:space="preserve"> </w:t>
      </w:r>
      <w:r w:rsidR="00665AD0" w:rsidRPr="00D847B9">
        <w:rPr>
          <w:rFonts w:ascii="Times New Roman" w:eastAsia="宋体" w:hAnsi="Times New Roman" w:cs="宋体"/>
          <w:sz w:val="24"/>
        </w:rPr>
        <w:t xml:space="preserve"> </w:t>
      </w:r>
      <w:r w:rsidRPr="00D847B9">
        <w:rPr>
          <w:rFonts w:ascii="Times New Roman" w:eastAsia="宋体" w:hAnsi="Times New Roman" w:cs="宋体" w:hint="eastAsia"/>
          <w:sz w:val="24"/>
        </w:rPr>
        <w:t>扩孔所用挤扩支盘设备的外径、扩展最大尺寸、油缸输出最大动力、撑出后上下臂间夹角等设备参数，很大程度上决定了挤扩后支或盘的形状和大小，而油缸输出最大动力决定了支盘设备对土体能够施加的最大压力，因此以上几个参数在设备进场后必须检测。</w:t>
      </w:r>
    </w:p>
    <w:p w14:paraId="5A6BB193" w14:textId="0E445636" w:rsidR="002B0AC8" w:rsidRPr="00D847B9" w:rsidRDefault="008611B0" w:rsidP="00AF7F69">
      <w:pPr>
        <w:pStyle w:val="2"/>
        <w:adjustRightInd w:val="0"/>
        <w:snapToGrid w:val="0"/>
        <w:spacing w:beforeLines="100" w:before="240" w:after="0" w:line="480" w:lineRule="auto"/>
        <w:jc w:val="center"/>
        <w:rPr>
          <w:rFonts w:ascii="Times New Roman" w:hAnsi="Times New Roman" w:cs="Times New Roman"/>
          <w:sz w:val="28"/>
          <w:szCs w:val="28"/>
        </w:rPr>
      </w:pPr>
      <w:bookmarkStart w:id="377" w:name="_Toc117062930"/>
      <w:bookmarkStart w:id="378" w:name="_Toc117681772"/>
      <w:bookmarkStart w:id="379" w:name="_Toc119070685"/>
      <w:bookmarkStart w:id="380" w:name="_Toc119943254"/>
      <w:bookmarkStart w:id="381" w:name="_Toc120721850"/>
      <w:bookmarkStart w:id="382" w:name="_Toc120782225"/>
      <w:bookmarkStart w:id="383" w:name="_Toc120784031"/>
      <w:bookmarkStart w:id="384" w:name="_Toc120784107"/>
      <w:bookmarkStart w:id="385" w:name="_Toc120784608"/>
      <w:bookmarkStart w:id="386" w:name="_Toc120785578"/>
      <w:bookmarkStart w:id="387" w:name="_Toc120803064"/>
      <w:r w:rsidRPr="00D847B9">
        <w:rPr>
          <w:rFonts w:ascii="Times New Roman" w:hAnsi="Times New Roman" w:cs="Times New Roman" w:hint="eastAsia"/>
          <w:sz w:val="28"/>
          <w:szCs w:val="28"/>
        </w:rPr>
        <w:t>5</w:t>
      </w:r>
      <w:r w:rsidRPr="00D847B9">
        <w:rPr>
          <w:rFonts w:ascii="Times New Roman" w:hAnsi="Times New Roman" w:cs="Times New Roman"/>
          <w:sz w:val="28"/>
          <w:szCs w:val="28"/>
        </w:rPr>
        <w:t>.3</w:t>
      </w:r>
      <w:r w:rsidR="00665AD0" w:rsidRPr="00D847B9">
        <w:rPr>
          <w:rFonts w:ascii="Times New Roman" w:hAnsi="Times New Roman" w:cs="Times New Roman"/>
          <w:sz w:val="28"/>
          <w:szCs w:val="28"/>
        </w:rPr>
        <w:t xml:space="preserve">  </w:t>
      </w:r>
      <w:r w:rsidRPr="00D847B9">
        <w:rPr>
          <w:rFonts w:ascii="Times New Roman" w:hAnsi="Times New Roman" w:cs="Times New Roman" w:hint="eastAsia"/>
          <w:sz w:val="28"/>
          <w:szCs w:val="28"/>
        </w:rPr>
        <w:t>支盘质监仪和网络云平台设备检验</w:t>
      </w:r>
      <w:bookmarkEnd w:id="377"/>
      <w:bookmarkEnd w:id="378"/>
      <w:bookmarkEnd w:id="379"/>
      <w:bookmarkEnd w:id="380"/>
      <w:bookmarkEnd w:id="381"/>
      <w:bookmarkEnd w:id="382"/>
      <w:bookmarkEnd w:id="383"/>
      <w:bookmarkEnd w:id="384"/>
      <w:bookmarkEnd w:id="385"/>
      <w:bookmarkEnd w:id="386"/>
      <w:bookmarkEnd w:id="387"/>
    </w:p>
    <w:p w14:paraId="70884AA3" w14:textId="60CDCB8D" w:rsidR="002B0AC8" w:rsidRPr="00D847B9" w:rsidRDefault="008611B0">
      <w:pPr>
        <w:snapToGrid w:val="0"/>
        <w:spacing w:line="360" w:lineRule="auto"/>
        <w:jc w:val="left"/>
        <w:rPr>
          <w:rFonts w:ascii="Times New Roman" w:eastAsia="宋体" w:hAnsi="Times New Roman" w:cs="宋体"/>
          <w:sz w:val="24"/>
        </w:rPr>
      </w:pPr>
      <w:r w:rsidRPr="004D0380">
        <w:rPr>
          <w:rFonts w:ascii="Times New Roman" w:eastAsia="宋体" w:hAnsi="Times New Roman" w:cs="宋体" w:hint="eastAsia"/>
          <w:b/>
          <w:bCs/>
          <w:sz w:val="24"/>
        </w:rPr>
        <w:t>5</w:t>
      </w:r>
      <w:r w:rsidRPr="004D0380">
        <w:rPr>
          <w:rFonts w:ascii="Times New Roman" w:eastAsia="宋体" w:hAnsi="Times New Roman" w:cs="宋体"/>
          <w:b/>
          <w:bCs/>
          <w:sz w:val="24"/>
        </w:rPr>
        <w:t>.3.2</w:t>
      </w:r>
      <w:r w:rsidR="00665AD0" w:rsidRPr="004D0380">
        <w:rPr>
          <w:rFonts w:ascii="Times New Roman" w:eastAsia="宋体" w:hAnsi="Times New Roman" w:cs="宋体"/>
          <w:b/>
          <w:bCs/>
          <w:sz w:val="24"/>
        </w:rPr>
        <w:t xml:space="preserve"> </w:t>
      </w:r>
      <w:r w:rsidR="00665AD0" w:rsidRPr="00D847B9">
        <w:rPr>
          <w:rFonts w:ascii="Times New Roman" w:eastAsia="宋体" w:hAnsi="Times New Roman" w:cs="宋体"/>
          <w:sz w:val="24"/>
        </w:rPr>
        <w:t xml:space="preserve"> </w:t>
      </w:r>
      <w:r w:rsidRPr="00D847B9">
        <w:rPr>
          <w:rFonts w:ascii="Times New Roman" w:eastAsia="宋体" w:hAnsi="Times New Roman" w:cs="宋体" w:hint="eastAsia"/>
          <w:sz w:val="24"/>
        </w:rPr>
        <w:t>标定前，应重复挤扩与回收</w:t>
      </w:r>
      <w:r w:rsidRPr="00D847B9">
        <w:rPr>
          <w:rFonts w:ascii="Times New Roman" w:eastAsia="宋体" w:hAnsi="Times New Roman" w:cs="宋体" w:hint="eastAsia"/>
          <w:sz w:val="24"/>
        </w:rPr>
        <w:t>3</w:t>
      </w:r>
      <w:r w:rsidRPr="00D847B9">
        <w:rPr>
          <w:rFonts w:ascii="Times New Roman" w:eastAsia="宋体" w:hAnsi="Times New Roman" w:cs="宋体" w:hint="eastAsia"/>
          <w:sz w:val="24"/>
        </w:rPr>
        <w:t>～</w:t>
      </w:r>
      <w:r w:rsidRPr="00D847B9">
        <w:rPr>
          <w:rFonts w:ascii="Times New Roman" w:eastAsia="宋体" w:hAnsi="Times New Roman" w:cs="宋体" w:hint="eastAsia"/>
          <w:sz w:val="24"/>
        </w:rPr>
        <w:t>5</w:t>
      </w:r>
      <w:r w:rsidRPr="00D847B9">
        <w:rPr>
          <w:rFonts w:ascii="Times New Roman" w:eastAsia="宋体" w:hAnsi="Times New Roman" w:cs="宋体" w:hint="eastAsia"/>
          <w:sz w:val="24"/>
        </w:rPr>
        <w:t>遍，以排空管路、油缸内空气，保证流量、压力测量的精度。标定时，将“初始尺寸”和“最大张开尺寸”的中间尺寸按照</w:t>
      </w:r>
      <w:r w:rsidRPr="00D847B9">
        <w:rPr>
          <w:rFonts w:ascii="Times New Roman" w:eastAsia="宋体" w:hAnsi="Times New Roman" w:cs="宋体" w:hint="eastAsia"/>
          <w:sz w:val="24"/>
        </w:rPr>
        <w:t>1</w:t>
      </w:r>
      <w:r w:rsidRPr="00D847B9">
        <w:rPr>
          <w:rFonts w:ascii="Times New Roman" w:eastAsia="宋体" w:hAnsi="Times New Roman" w:cs="宋体"/>
          <w:sz w:val="24"/>
        </w:rPr>
        <w:t>5</w:t>
      </w:r>
      <w:r w:rsidRPr="00D847B9">
        <w:rPr>
          <w:rFonts w:ascii="Times New Roman" w:eastAsia="宋体" w:hAnsi="Times New Roman" w:cs="宋体" w:hint="eastAsia"/>
          <w:sz w:val="24"/>
        </w:rPr>
        <w:t>～</w:t>
      </w:r>
      <w:r w:rsidRPr="00D847B9">
        <w:rPr>
          <w:rFonts w:ascii="Times New Roman" w:eastAsia="宋体" w:hAnsi="Times New Roman" w:cs="宋体" w:hint="eastAsia"/>
          <w:sz w:val="24"/>
        </w:rPr>
        <w:t>20</w:t>
      </w:r>
      <w:r w:rsidRPr="00D847B9">
        <w:rPr>
          <w:rFonts w:ascii="Times New Roman" w:eastAsia="宋体" w:hAnsi="Times New Roman" w:cs="宋体" w:hint="eastAsia"/>
          <w:sz w:val="24"/>
        </w:rPr>
        <w:t>次进行分段，前五段宜每隔</w:t>
      </w:r>
      <w:r w:rsidRPr="00D847B9">
        <w:rPr>
          <w:rFonts w:ascii="Times New Roman" w:eastAsia="宋体" w:hAnsi="Times New Roman" w:cs="宋体" w:hint="eastAsia"/>
          <w:sz w:val="24"/>
        </w:rPr>
        <w:t>5</w:t>
      </w:r>
      <w:r w:rsidRPr="00D847B9">
        <w:rPr>
          <w:rFonts w:ascii="Times New Roman" w:eastAsia="宋体" w:hAnsi="Times New Roman" w:cs="宋体"/>
          <w:sz w:val="24"/>
        </w:rPr>
        <w:t>0</w:t>
      </w:r>
      <w:r w:rsidRPr="00D847B9">
        <w:rPr>
          <w:rFonts w:ascii="Times New Roman" w:eastAsia="宋体" w:hAnsi="Times New Roman" w:cs="宋体" w:hint="eastAsia"/>
          <w:sz w:val="24"/>
        </w:rPr>
        <w:t>mm</w:t>
      </w:r>
      <w:r w:rsidRPr="00D847B9">
        <w:rPr>
          <w:rFonts w:ascii="Times New Roman" w:eastAsia="宋体" w:hAnsi="Times New Roman" w:cs="宋体" w:hint="eastAsia"/>
          <w:sz w:val="24"/>
        </w:rPr>
        <w:t>～</w:t>
      </w:r>
      <w:r w:rsidRPr="00D847B9">
        <w:rPr>
          <w:rFonts w:ascii="Times New Roman" w:eastAsia="宋体" w:hAnsi="Times New Roman" w:cs="宋体" w:hint="eastAsia"/>
          <w:sz w:val="24"/>
        </w:rPr>
        <w:t>10</w:t>
      </w:r>
      <w:r w:rsidRPr="00D847B9">
        <w:rPr>
          <w:rFonts w:ascii="Times New Roman" w:eastAsia="宋体" w:hAnsi="Times New Roman" w:cs="宋体"/>
          <w:sz w:val="24"/>
        </w:rPr>
        <w:t>0</w:t>
      </w:r>
      <w:r w:rsidRPr="00D847B9">
        <w:rPr>
          <w:rFonts w:ascii="Times New Roman" w:eastAsia="宋体" w:hAnsi="Times New Roman" w:cs="宋体" w:hint="eastAsia"/>
          <w:sz w:val="24"/>
        </w:rPr>
        <w:t>mm</w:t>
      </w:r>
      <w:r w:rsidRPr="00D847B9">
        <w:rPr>
          <w:rFonts w:ascii="Times New Roman" w:eastAsia="宋体" w:hAnsi="Times New Roman" w:cs="宋体" w:hint="eastAsia"/>
          <w:sz w:val="24"/>
        </w:rPr>
        <w:t>做一次流量标定，后面宜每隔</w:t>
      </w:r>
      <w:r w:rsidRPr="00D847B9">
        <w:rPr>
          <w:rFonts w:ascii="Times New Roman" w:eastAsia="宋体" w:hAnsi="Times New Roman" w:cs="宋体" w:hint="eastAsia"/>
          <w:sz w:val="24"/>
        </w:rPr>
        <w:t>3</w:t>
      </w:r>
      <w:r w:rsidRPr="00D847B9">
        <w:rPr>
          <w:rFonts w:ascii="Times New Roman" w:eastAsia="宋体" w:hAnsi="Times New Roman" w:cs="宋体"/>
          <w:sz w:val="24"/>
        </w:rPr>
        <w:t>0</w:t>
      </w:r>
      <w:r w:rsidRPr="00D847B9">
        <w:rPr>
          <w:rFonts w:ascii="Times New Roman" w:eastAsia="宋体" w:hAnsi="Times New Roman" w:cs="宋体" w:hint="eastAsia"/>
          <w:sz w:val="24"/>
        </w:rPr>
        <w:t>～</w:t>
      </w:r>
      <w:r w:rsidRPr="00D847B9">
        <w:rPr>
          <w:rFonts w:ascii="Times New Roman" w:eastAsia="宋体" w:hAnsi="Times New Roman" w:cs="宋体"/>
          <w:sz w:val="24"/>
        </w:rPr>
        <w:t>50</w:t>
      </w:r>
      <w:r w:rsidRPr="00D847B9">
        <w:rPr>
          <w:rFonts w:ascii="Times New Roman" w:eastAsia="宋体" w:hAnsi="Times New Roman" w:cs="宋体" w:hint="eastAsia"/>
          <w:sz w:val="24"/>
        </w:rPr>
        <w:t>mm</w:t>
      </w:r>
      <w:r w:rsidRPr="00D847B9">
        <w:rPr>
          <w:rFonts w:ascii="Times New Roman" w:eastAsia="宋体" w:hAnsi="Times New Roman" w:cs="宋体" w:hint="eastAsia"/>
          <w:sz w:val="24"/>
        </w:rPr>
        <w:t>做一次流量标定。</w:t>
      </w:r>
    </w:p>
    <w:p w14:paraId="474FA184" w14:textId="77777777" w:rsidR="002B0AC8" w:rsidRPr="00D847B9" w:rsidRDefault="002B0AC8">
      <w:pPr>
        <w:snapToGrid w:val="0"/>
        <w:spacing w:line="360" w:lineRule="auto"/>
        <w:jc w:val="left"/>
        <w:rPr>
          <w:rFonts w:ascii="Times New Roman" w:eastAsia="宋体" w:hAnsi="Times New Roman" w:cs="宋体"/>
        </w:rPr>
      </w:pPr>
    </w:p>
    <w:p w14:paraId="540E2F88" w14:textId="65CEBDAE" w:rsidR="00665AD0" w:rsidRPr="00D847B9" w:rsidRDefault="00665AD0">
      <w:pPr>
        <w:snapToGrid w:val="0"/>
        <w:spacing w:line="360" w:lineRule="auto"/>
        <w:jc w:val="left"/>
        <w:rPr>
          <w:rFonts w:ascii="Times New Roman" w:eastAsia="宋体" w:hAnsi="Times New Roman" w:cs="宋体"/>
        </w:rPr>
        <w:sectPr w:rsidR="00665AD0" w:rsidRPr="00D847B9">
          <w:pgSz w:w="11907" w:h="16840"/>
          <w:pgMar w:top="1440" w:right="1797" w:bottom="1440" w:left="1797" w:header="1418" w:footer="1418" w:gutter="0"/>
          <w:cols w:space="720"/>
          <w:docGrid w:linePitch="312"/>
        </w:sectPr>
      </w:pPr>
    </w:p>
    <w:p w14:paraId="3F42440E" w14:textId="0F69F6CE" w:rsidR="002B0AC8" w:rsidRPr="00D847B9" w:rsidRDefault="008611B0" w:rsidP="00933742">
      <w:pPr>
        <w:pStyle w:val="1"/>
        <w:adjustRightInd w:val="0"/>
        <w:snapToGrid w:val="0"/>
        <w:spacing w:beforeLines="100" w:before="240" w:after="0" w:line="480" w:lineRule="auto"/>
        <w:jc w:val="center"/>
        <w:rPr>
          <w:rFonts w:ascii="Times New Roman" w:hAnsi="Times New Roman" w:cs="宋体"/>
          <w:sz w:val="30"/>
          <w:szCs w:val="30"/>
        </w:rPr>
      </w:pPr>
      <w:bookmarkStart w:id="388" w:name="_Toc109315546"/>
      <w:bookmarkStart w:id="389" w:name="_Toc117062931"/>
      <w:bookmarkStart w:id="390" w:name="_Toc109230708"/>
      <w:bookmarkStart w:id="391" w:name="_Toc117681773"/>
      <w:bookmarkStart w:id="392" w:name="_Toc119070686"/>
      <w:bookmarkStart w:id="393" w:name="_Toc119943255"/>
      <w:bookmarkStart w:id="394" w:name="_Toc120721851"/>
      <w:bookmarkStart w:id="395" w:name="_Toc120782226"/>
      <w:bookmarkStart w:id="396" w:name="_Toc120784032"/>
      <w:bookmarkStart w:id="397" w:name="_Toc120784108"/>
      <w:bookmarkStart w:id="398" w:name="_Toc120784609"/>
      <w:bookmarkStart w:id="399" w:name="_Toc120785579"/>
      <w:bookmarkStart w:id="400" w:name="_Toc120803065"/>
      <w:r w:rsidRPr="00D847B9">
        <w:rPr>
          <w:rFonts w:ascii="Times New Roman" w:hAnsi="Times New Roman" w:cs="宋体"/>
          <w:sz w:val="30"/>
          <w:szCs w:val="30"/>
        </w:rPr>
        <w:lastRenderedPageBreak/>
        <w:t xml:space="preserve">6 </w:t>
      </w:r>
      <w:r w:rsidR="00665AD0" w:rsidRPr="00D847B9">
        <w:rPr>
          <w:rFonts w:ascii="Times New Roman" w:hAnsi="Times New Roman" w:cs="宋体"/>
          <w:sz w:val="30"/>
          <w:szCs w:val="30"/>
        </w:rPr>
        <w:t xml:space="preserve"> </w:t>
      </w:r>
      <w:r w:rsidRPr="00D847B9">
        <w:rPr>
          <w:rFonts w:ascii="Times New Roman" w:hAnsi="Times New Roman" w:cs="宋体" w:hint="eastAsia"/>
          <w:sz w:val="30"/>
          <w:szCs w:val="30"/>
        </w:rPr>
        <w:t>施工</w:t>
      </w:r>
      <w:r w:rsidR="00882376" w:rsidRPr="00D847B9">
        <w:rPr>
          <w:rFonts w:ascii="Times New Roman" w:hAnsi="Times New Roman" w:cs="宋体" w:hint="eastAsia"/>
          <w:sz w:val="30"/>
          <w:szCs w:val="30"/>
        </w:rPr>
        <w:t>过程</w:t>
      </w:r>
      <w:r w:rsidRPr="00D847B9">
        <w:rPr>
          <w:rFonts w:ascii="Times New Roman" w:hAnsi="Times New Roman" w:cs="宋体" w:hint="eastAsia"/>
          <w:sz w:val="30"/>
          <w:szCs w:val="30"/>
        </w:rPr>
        <w:t>检测</w:t>
      </w:r>
      <w:bookmarkEnd w:id="388"/>
      <w:bookmarkEnd w:id="389"/>
      <w:bookmarkEnd w:id="390"/>
      <w:bookmarkEnd w:id="391"/>
      <w:bookmarkEnd w:id="392"/>
      <w:bookmarkEnd w:id="393"/>
      <w:bookmarkEnd w:id="394"/>
      <w:bookmarkEnd w:id="395"/>
      <w:bookmarkEnd w:id="396"/>
      <w:bookmarkEnd w:id="397"/>
      <w:bookmarkEnd w:id="398"/>
      <w:bookmarkEnd w:id="399"/>
      <w:bookmarkEnd w:id="400"/>
    </w:p>
    <w:p w14:paraId="6C39AA25" w14:textId="4D649789" w:rsidR="002B0AC8" w:rsidRPr="00D847B9" w:rsidRDefault="008611B0" w:rsidP="00AF7F69">
      <w:pPr>
        <w:pStyle w:val="2"/>
        <w:adjustRightInd w:val="0"/>
        <w:snapToGrid w:val="0"/>
        <w:spacing w:beforeLines="100" w:before="240" w:after="0" w:line="480" w:lineRule="auto"/>
        <w:jc w:val="center"/>
        <w:rPr>
          <w:rFonts w:ascii="Times New Roman" w:hAnsi="Times New Roman" w:cs="Times New Roman"/>
          <w:sz w:val="28"/>
          <w:szCs w:val="28"/>
        </w:rPr>
      </w:pPr>
      <w:bookmarkStart w:id="401" w:name="_Toc109230709"/>
      <w:bookmarkStart w:id="402" w:name="_Toc109315547"/>
      <w:bookmarkStart w:id="403" w:name="_Toc117062932"/>
      <w:bookmarkStart w:id="404" w:name="_Toc117681774"/>
      <w:bookmarkStart w:id="405" w:name="_Toc119070687"/>
      <w:bookmarkStart w:id="406" w:name="_Toc119943256"/>
      <w:bookmarkStart w:id="407" w:name="_Toc120721852"/>
      <w:bookmarkStart w:id="408" w:name="_Toc120782227"/>
      <w:bookmarkStart w:id="409" w:name="_Toc120784033"/>
      <w:bookmarkStart w:id="410" w:name="_Toc120784109"/>
      <w:bookmarkStart w:id="411" w:name="_Toc120784610"/>
      <w:bookmarkStart w:id="412" w:name="_Toc120785580"/>
      <w:bookmarkStart w:id="413" w:name="_Toc120803066"/>
      <w:r w:rsidRPr="00D847B9">
        <w:rPr>
          <w:rFonts w:ascii="Times New Roman" w:hAnsi="Times New Roman" w:cs="Times New Roman"/>
          <w:sz w:val="28"/>
          <w:szCs w:val="28"/>
        </w:rPr>
        <w:t xml:space="preserve">6.1 </w:t>
      </w:r>
      <w:r w:rsidR="00665AD0" w:rsidRPr="00D847B9">
        <w:rPr>
          <w:rFonts w:ascii="Times New Roman" w:hAnsi="Times New Roman" w:cs="Times New Roman"/>
          <w:sz w:val="28"/>
          <w:szCs w:val="28"/>
        </w:rPr>
        <w:t xml:space="preserve"> </w:t>
      </w:r>
      <w:r w:rsidRPr="00D847B9">
        <w:rPr>
          <w:rFonts w:ascii="Times New Roman" w:hAnsi="Times New Roman" w:cs="Times New Roman" w:hint="eastAsia"/>
          <w:sz w:val="28"/>
          <w:szCs w:val="28"/>
        </w:rPr>
        <w:t>一般规定</w:t>
      </w:r>
      <w:bookmarkEnd w:id="401"/>
      <w:bookmarkEnd w:id="402"/>
      <w:bookmarkEnd w:id="403"/>
      <w:bookmarkEnd w:id="404"/>
      <w:bookmarkEnd w:id="405"/>
      <w:bookmarkEnd w:id="406"/>
      <w:bookmarkEnd w:id="407"/>
      <w:bookmarkEnd w:id="408"/>
      <w:bookmarkEnd w:id="409"/>
      <w:bookmarkEnd w:id="410"/>
      <w:bookmarkEnd w:id="411"/>
      <w:bookmarkEnd w:id="412"/>
      <w:bookmarkEnd w:id="413"/>
    </w:p>
    <w:p w14:paraId="7B413E35" w14:textId="6DD67FF0" w:rsidR="00843066" w:rsidRPr="00D847B9" w:rsidRDefault="00843066" w:rsidP="00843066">
      <w:pPr>
        <w:snapToGrid w:val="0"/>
        <w:spacing w:line="360" w:lineRule="auto"/>
        <w:jc w:val="left"/>
        <w:rPr>
          <w:rFonts w:ascii="Times New Roman" w:eastAsia="宋体" w:hAnsi="Times New Roman" w:cs="宋体"/>
          <w:sz w:val="24"/>
        </w:rPr>
      </w:pPr>
      <w:r w:rsidRPr="004D0380">
        <w:rPr>
          <w:rFonts w:ascii="Times New Roman" w:eastAsia="宋体" w:hAnsi="Times New Roman" w:cs="宋体"/>
          <w:b/>
          <w:bCs/>
          <w:sz w:val="24"/>
        </w:rPr>
        <w:t>6.1.</w:t>
      </w:r>
      <w:r w:rsidR="00507E02" w:rsidRPr="004D0380">
        <w:rPr>
          <w:rFonts w:ascii="Times New Roman" w:eastAsia="宋体" w:hAnsi="Times New Roman" w:cs="宋体"/>
          <w:b/>
          <w:bCs/>
          <w:sz w:val="24"/>
        </w:rPr>
        <w:t xml:space="preserve">1 </w:t>
      </w:r>
      <w:r w:rsidR="00665AD0" w:rsidRPr="00D847B9">
        <w:rPr>
          <w:rFonts w:ascii="Times New Roman" w:eastAsia="宋体" w:hAnsi="Times New Roman" w:cs="宋体"/>
          <w:sz w:val="24"/>
        </w:rPr>
        <w:t xml:space="preserve"> </w:t>
      </w:r>
      <w:r w:rsidRPr="00D847B9">
        <w:rPr>
          <w:rFonts w:ascii="Times New Roman" w:eastAsia="宋体" w:hAnsi="Times New Roman" w:cs="宋体" w:hint="eastAsia"/>
          <w:sz w:val="24"/>
        </w:rPr>
        <w:t>挤扩成腔过程监测和挤扩成腔完成后检测</w:t>
      </w:r>
      <w:r w:rsidR="00AB4D54">
        <w:rPr>
          <w:rFonts w:ascii="Times New Roman" w:eastAsia="宋体" w:hAnsi="Times New Roman" w:cs="宋体" w:hint="eastAsia"/>
          <w:sz w:val="24"/>
        </w:rPr>
        <w:t>，</w:t>
      </w:r>
      <w:r w:rsidR="009D0A4F" w:rsidRPr="00D847B9">
        <w:rPr>
          <w:rFonts w:ascii="Times New Roman" w:eastAsia="宋体" w:hAnsi="Times New Roman" w:cs="宋体" w:hint="eastAsia"/>
          <w:sz w:val="24"/>
        </w:rPr>
        <w:t>为挤扩支盘灌注桩特有。</w:t>
      </w:r>
    </w:p>
    <w:p w14:paraId="10FC5F55" w14:textId="1CCB8BD8" w:rsidR="009D0A4F" w:rsidRPr="00D847B9" w:rsidRDefault="00843066" w:rsidP="00843066">
      <w:pPr>
        <w:snapToGrid w:val="0"/>
        <w:spacing w:line="360" w:lineRule="auto"/>
        <w:jc w:val="left"/>
        <w:rPr>
          <w:rFonts w:ascii="Times New Roman" w:eastAsia="宋体" w:hAnsi="Times New Roman" w:cs="宋体"/>
          <w:sz w:val="24"/>
        </w:rPr>
      </w:pPr>
      <w:r w:rsidRPr="004D0380">
        <w:rPr>
          <w:rFonts w:ascii="Times New Roman" w:eastAsia="宋体" w:hAnsi="Times New Roman" w:cs="宋体" w:hint="eastAsia"/>
          <w:b/>
          <w:bCs/>
          <w:sz w:val="24"/>
        </w:rPr>
        <w:t>6</w:t>
      </w:r>
      <w:r w:rsidRPr="004D0380">
        <w:rPr>
          <w:rFonts w:ascii="Times New Roman" w:eastAsia="宋体" w:hAnsi="Times New Roman" w:cs="宋体"/>
          <w:b/>
          <w:bCs/>
          <w:sz w:val="24"/>
        </w:rPr>
        <w:t>.1.</w:t>
      </w:r>
      <w:r w:rsidR="00507E02" w:rsidRPr="004D0380">
        <w:rPr>
          <w:rFonts w:ascii="Times New Roman" w:eastAsia="宋体" w:hAnsi="Times New Roman" w:cs="宋体"/>
          <w:b/>
          <w:bCs/>
          <w:sz w:val="24"/>
        </w:rPr>
        <w:t xml:space="preserve">2 </w:t>
      </w:r>
      <w:r w:rsidR="00665AD0" w:rsidRPr="00D847B9">
        <w:rPr>
          <w:rFonts w:ascii="Times New Roman" w:eastAsia="宋体" w:hAnsi="Times New Roman" w:cs="宋体"/>
          <w:sz w:val="24"/>
        </w:rPr>
        <w:t xml:space="preserve"> </w:t>
      </w:r>
      <w:r w:rsidRPr="00D847B9">
        <w:rPr>
          <w:rFonts w:ascii="Times New Roman" w:eastAsia="宋体" w:hAnsi="Times New Roman" w:cs="宋体" w:hint="eastAsia"/>
          <w:sz w:val="24"/>
        </w:rPr>
        <w:t>砂子、水泥、钢材、水等等主要原材料的质量检验、制备泥浆的性能检验、导管连接处密封性能检测等普通灌注桩的检验，挤扩支盘桩同样适用。和常规灌注桩一样</w:t>
      </w:r>
      <w:r w:rsidR="00AB4D54">
        <w:rPr>
          <w:rFonts w:ascii="Times New Roman" w:eastAsia="宋体" w:hAnsi="Times New Roman" w:cs="宋体" w:hint="eastAsia"/>
          <w:sz w:val="24"/>
        </w:rPr>
        <w:t>，</w:t>
      </w:r>
      <w:r w:rsidR="009D0A4F" w:rsidRPr="00D847B9">
        <w:rPr>
          <w:rFonts w:ascii="Times New Roman" w:eastAsia="宋体" w:hAnsi="Times New Roman" w:cs="宋体" w:hint="eastAsia"/>
          <w:sz w:val="24"/>
        </w:rPr>
        <w:t>挤扩支盘灌注桩施工过程中，测量放线、桩孔位、桩孔垂直度、孔深、孔径、沉渣厚度、钢筋笼制作安装及混凝土灌注等也要进行检验。</w:t>
      </w:r>
    </w:p>
    <w:p w14:paraId="3CE1FEE5" w14:textId="77777777" w:rsidR="002B0AC8" w:rsidRPr="00D847B9" w:rsidRDefault="002B0AC8">
      <w:pPr>
        <w:spacing w:line="360" w:lineRule="auto"/>
        <w:rPr>
          <w:rFonts w:ascii="Times New Roman" w:eastAsia="宋体" w:hAnsi="Times New Roman" w:cs="Times New Roman"/>
        </w:rPr>
      </w:pPr>
    </w:p>
    <w:p w14:paraId="44FC67D0" w14:textId="00C0F455" w:rsidR="002B0AC8" w:rsidRPr="00D847B9" w:rsidRDefault="008611B0" w:rsidP="00AF7F69">
      <w:pPr>
        <w:pStyle w:val="2"/>
        <w:adjustRightInd w:val="0"/>
        <w:snapToGrid w:val="0"/>
        <w:spacing w:beforeLines="100" w:before="240" w:after="0" w:line="480" w:lineRule="auto"/>
        <w:jc w:val="center"/>
        <w:rPr>
          <w:rFonts w:ascii="Times New Roman" w:hAnsi="Times New Roman" w:cs="Times New Roman"/>
          <w:sz w:val="28"/>
          <w:szCs w:val="28"/>
        </w:rPr>
      </w:pPr>
      <w:bookmarkStart w:id="414" w:name="_Toc109230710"/>
      <w:bookmarkStart w:id="415" w:name="_Toc109315548"/>
      <w:bookmarkStart w:id="416" w:name="_Toc117062933"/>
      <w:bookmarkStart w:id="417" w:name="_Toc117681775"/>
      <w:bookmarkStart w:id="418" w:name="_Toc119070688"/>
      <w:bookmarkStart w:id="419" w:name="_Toc119943257"/>
      <w:bookmarkStart w:id="420" w:name="_Toc120721853"/>
      <w:bookmarkStart w:id="421" w:name="_Toc120782228"/>
      <w:bookmarkStart w:id="422" w:name="_Toc120784034"/>
      <w:bookmarkStart w:id="423" w:name="_Toc120784110"/>
      <w:bookmarkStart w:id="424" w:name="_Toc120784611"/>
      <w:bookmarkStart w:id="425" w:name="_Toc120785581"/>
      <w:bookmarkStart w:id="426" w:name="_Toc120803067"/>
      <w:r w:rsidRPr="00D847B9">
        <w:rPr>
          <w:rFonts w:ascii="Times New Roman" w:hAnsi="Times New Roman" w:cs="Times New Roman"/>
          <w:sz w:val="28"/>
          <w:szCs w:val="28"/>
        </w:rPr>
        <w:t>6.2</w:t>
      </w:r>
      <w:bookmarkEnd w:id="414"/>
      <w:r w:rsidR="00665AD0" w:rsidRPr="00D847B9">
        <w:rPr>
          <w:rFonts w:ascii="Times New Roman" w:hAnsi="Times New Roman" w:cs="Times New Roman"/>
          <w:sz w:val="28"/>
          <w:szCs w:val="28"/>
        </w:rPr>
        <w:t xml:space="preserve">  </w:t>
      </w:r>
      <w:r w:rsidRPr="00D847B9">
        <w:rPr>
          <w:rFonts w:ascii="Times New Roman" w:hAnsi="Times New Roman" w:cs="Times New Roman" w:hint="eastAsia"/>
          <w:sz w:val="28"/>
          <w:szCs w:val="28"/>
        </w:rPr>
        <w:t>挤扩支盘工序过程检测</w:t>
      </w:r>
      <w:bookmarkEnd w:id="415"/>
      <w:bookmarkEnd w:id="416"/>
      <w:bookmarkEnd w:id="417"/>
      <w:bookmarkEnd w:id="418"/>
      <w:bookmarkEnd w:id="419"/>
      <w:bookmarkEnd w:id="420"/>
      <w:bookmarkEnd w:id="421"/>
      <w:bookmarkEnd w:id="422"/>
      <w:bookmarkEnd w:id="423"/>
      <w:bookmarkEnd w:id="424"/>
      <w:bookmarkEnd w:id="425"/>
      <w:bookmarkEnd w:id="426"/>
    </w:p>
    <w:p w14:paraId="2227817D" w14:textId="497E54FD" w:rsidR="004B180D" w:rsidRPr="00D847B9" w:rsidRDefault="008611B0" w:rsidP="00AF7F69">
      <w:pPr>
        <w:snapToGrid w:val="0"/>
        <w:spacing w:line="360" w:lineRule="auto"/>
        <w:jc w:val="left"/>
        <w:rPr>
          <w:rFonts w:ascii="Times New Roman" w:eastAsia="宋体" w:hAnsi="Times New Roman" w:cs="宋体"/>
          <w:sz w:val="24"/>
        </w:rPr>
      </w:pPr>
      <w:r w:rsidRPr="004D0380">
        <w:rPr>
          <w:rFonts w:ascii="Times New Roman" w:eastAsia="宋体" w:hAnsi="Times New Roman" w:cs="宋体"/>
          <w:b/>
          <w:bCs/>
          <w:sz w:val="24"/>
        </w:rPr>
        <w:t>6.2.1</w:t>
      </w:r>
      <w:r w:rsidR="00C3044A" w:rsidRPr="004D0380">
        <w:rPr>
          <w:rFonts w:ascii="Times New Roman" w:eastAsia="宋体" w:hAnsi="Times New Roman" w:cs="宋体"/>
          <w:b/>
          <w:bCs/>
          <w:sz w:val="24"/>
        </w:rPr>
        <w:t xml:space="preserve"> </w:t>
      </w:r>
      <w:r w:rsidR="00665AD0" w:rsidRPr="00D847B9">
        <w:rPr>
          <w:rFonts w:ascii="Times New Roman" w:eastAsia="宋体" w:hAnsi="Times New Roman" w:cs="宋体"/>
          <w:sz w:val="24"/>
        </w:rPr>
        <w:t xml:space="preserve"> </w:t>
      </w:r>
      <w:r w:rsidR="004B180D" w:rsidRPr="00D847B9">
        <w:rPr>
          <w:rFonts w:ascii="Times New Roman" w:eastAsia="宋体" w:hAnsi="Times New Roman" w:cs="宋体" w:hint="eastAsia"/>
          <w:sz w:val="24"/>
        </w:rPr>
        <w:t>挤扩成腔过程时分支或盘质量</w:t>
      </w:r>
      <w:r w:rsidR="00AB4D54">
        <w:rPr>
          <w:rFonts w:ascii="Times New Roman" w:eastAsia="宋体" w:hAnsi="Times New Roman" w:cs="宋体" w:hint="eastAsia"/>
          <w:sz w:val="24"/>
        </w:rPr>
        <w:t>，</w:t>
      </w:r>
      <w:r w:rsidR="004B180D" w:rsidRPr="00D847B9">
        <w:rPr>
          <w:rFonts w:ascii="Times New Roman" w:eastAsia="宋体" w:hAnsi="Times New Roman" w:cs="宋体" w:hint="eastAsia"/>
          <w:sz w:val="24"/>
        </w:rPr>
        <w:t>很大程度上取决于分支腔或盘腔的成腔质量。</w:t>
      </w:r>
    </w:p>
    <w:p w14:paraId="10BE85C4" w14:textId="77777777" w:rsidR="00665AD0" w:rsidRPr="00D847B9" w:rsidRDefault="00B07D55" w:rsidP="00C3044A">
      <w:pPr>
        <w:snapToGrid w:val="0"/>
        <w:spacing w:line="360" w:lineRule="auto"/>
        <w:ind w:firstLineChars="200" w:firstLine="480"/>
        <w:jc w:val="left"/>
        <w:rPr>
          <w:rFonts w:ascii="Times New Roman" w:eastAsia="宋体" w:hAnsi="Times New Roman" w:cs="宋体"/>
          <w:sz w:val="24"/>
        </w:rPr>
      </w:pPr>
      <w:r w:rsidRPr="00D847B9">
        <w:rPr>
          <w:rFonts w:ascii="Times New Roman" w:eastAsia="宋体" w:hAnsi="Times New Roman" w:cs="宋体" w:hint="eastAsia"/>
          <w:sz w:val="24"/>
        </w:rPr>
        <w:t>由于挤扩支盘工艺特点，本条提出了挤扩成腔过程检测的具体内容。挤扩支盘过程包括：</w:t>
      </w:r>
    </w:p>
    <w:p w14:paraId="6C812943" w14:textId="77777777" w:rsidR="00665AD0" w:rsidRPr="00D847B9" w:rsidRDefault="00665AD0" w:rsidP="00665AD0">
      <w:pPr>
        <w:snapToGrid w:val="0"/>
        <w:spacing w:line="360" w:lineRule="auto"/>
        <w:ind w:firstLineChars="200" w:firstLine="480"/>
        <w:jc w:val="left"/>
        <w:rPr>
          <w:rFonts w:ascii="Times New Roman" w:eastAsia="宋体" w:hAnsi="Times New Roman" w:cs="宋体"/>
          <w:sz w:val="24"/>
        </w:rPr>
      </w:pPr>
      <w:r w:rsidRPr="00D847B9">
        <w:rPr>
          <w:rFonts w:ascii="Times New Roman" w:eastAsia="宋体" w:hAnsi="Times New Roman" w:cs="宋体" w:hint="eastAsia"/>
          <w:sz w:val="24"/>
        </w:rPr>
        <w:t>1</w:t>
      </w:r>
      <w:r w:rsidRPr="00D847B9">
        <w:rPr>
          <w:rFonts w:ascii="Times New Roman" w:eastAsia="宋体" w:hAnsi="Times New Roman" w:cs="宋体"/>
          <w:sz w:val="24"/>
        </w:rPr>
        <w:t xml:space="preserve">  </w:t>
      </w:r>
      <w:r w:rsidR="00B07D55" w:rsidRPr="00D847B9">
        <w:rPr>
          <w:rFonts w:ascii="Times New Roman" w:eastAsia="宋体" w:hAnsi="Times New Roman" w:cs="宋体" w:hint="eastAsia"/>
          <w:sz w:val="24"/>
        </w:rPr>
        <w:t>支盘机下放；</w:t>
      </w:r>
    </w:p>
    <w:p w14:paraId="4DDCE1AC" w14:textId="2C318A7F" w:rsidR="00665AD0" w:rsidRPr="00D847B9" w:rsidRDefault="00665AD0" w:rsidP="00665AD0">
      <w:pPr>
        <w:snapToGrid w:val="0"/>
        <w:spacing w:line="360" w:lineRule="auto"/>
        <w:ind w:firstLineChars="200" w:firstLine="480"/>
        <w:jc w:val="left"/>
        <w:rPr>
          <w:rFonts w:ascii="Times New Roman" w:eastAsia="宋体" w:hAnsi="Times New Roman" w:cs="宋体"/>
          <w:sz w:val="24"/>
        </w:rPr>
      </w:pPr>
      <w:r w:rsidRPr="00D847B9">
        <w:rPr>
          <w:rFonts w:ascii="Times New Roman" w:eastAsia="宋体" w:hAnsi="Times New Roman" w:cs="宋体" w:hint="eastAsia"/>
          <w:sz w:val="24"/>
        </w:rPr>
        <w:t>2</w:t>
      </w:r>
      <w:r w:rsidRPr="00D847B9">
        <w:rPr>
          <w:rFonts w:ascii="Times New Roman" w:eastAsia="宋体" w:hAnsi="Times New Roman" w:cs="宋体"/>
          <w:sz w:val="24"/>
        </w:rPr>
        <w:t xml:space="preserve">  </w:t>
      </w:r>
      <w:r w:rsidR="00B07D55" w:rsidRPr="00D847B9">
        <w:rPr>
          <w:rFonts w:ascii="Times New Roman" w:eastAsia="宋体" w:hAnsi="Times New Roman" w:cs="宋体" w:hint="eastAsia"/>
          <w:sz w:val="24"/>
        </w:rPr>
        <w:t>液压站进油口加压、弓压臂张开挤扩</w:t>
      </w:r>
      <w:r w:rsidR="00AB4D54">
        <w:rPr>
          <w:rFonts w:ascii="Times New Roman" w:eastAsia="宋体" w:hAnsi="Times New Roman" w:cs="宋体" w:hint="eastAsia"/>
          <w:sz w:val="24"/>
        </w:rPr>
        <w:t>；</w:t>
      </w:r>
    </w:p>
    <w:p w14:paraId="138EAA5C" w14:textId="22DF487E" w:rsidR="00665AD0" w:rsidRPr="00D847B9" w:rsidRDefault="00665AD0" w:rsidP="00665AD0">
      <w:pPr>
        <w:snapToGrid w:val="0"/>
        <w:spacing w:line="360" w:lineRule="auto"/>
        <w:ind w:firstLineChars="200" w:firstLine="480"/>
        <w:jc w:val="left"/>
        <w:rPr>
          <w:rFonts w:ascii="Times New Roman" w:eastAsia="宋体" w:hAnsi="Times New Roman" w:cs="宋体"/>
          <w:sz w:val="24"/>
        </w:rPr>
      </w:pPr>
      <w:r w:rsidRPr="00D847B9">
        <w:rPr>
          <w:rFonts w:ascii="Times New Roman" w:eastAsia="宋体" w:hAnsi="Times New Roman" w:cs="宋体"/>
          <w:sz w:val="24"/>
        </w:rPr>
        <w:t xml:space="preserve">3  </w:t>
      </w:r>
      <w:r w:rsidR="00B07D55" w:rsidRPr="00D847B9">
        <w:rPr>
          <w:rFonts w:ascii="Times New Roman" w:eastAsia="宋体" w:hAnsi="Times New Roman" w:cs="宋体" w:hint="eastAsia"/>
          <w:sz w:val="24"/>
        </w:rPr>
        <w:t>液压站出油口加压、弓压臂收回</w:t>
      </w:r>
      <w:r w:rsidR="00AB4D54">
        <w:rPr>
          <w:rFonts w:ascii="Times New Roman" w:eastAsia="宋体" w:hAnsi="Times New Roman" w:cs="宋体" w:hint="eastAsia"/>
          <w:sz w:val="24"/>
        </w:rPr>
        <w:t>；</w:t>
      </w:r>
    </w:p>
    <w:p w14:paraId="483D7C7F" w14:textId="5570344D" w:rsidR="00665AD0" w:rsidRPr="00D847B9" w:rsidRDefault="00665AD0" w:rsidP="00665AD0">
      <w:pPr>
        <w:snapToGrid w:val="0"/>
        <w:spacing w:line="360" w:lineRule="auto"/>
        <w:ind w:firstLineChars="200" w:firstLine="480"/>
        <w:jc w:val="left"/>
        <w:rPr>
          <w:rFonts w:ascii="Times New Roman" w:eastAsia="宋体" w:hAnsi="Times New Roman" w:cs="宋体"/>
          <w:sz w:val="24"/>
        </w:rPr>
      </w:pPr>
      <w:r w:rsidRPr="00D847B9">
        <w:rPr>
          <w:rFonts w:ascii="Times New Roman" w:eastAsia="宋体" w:hAnsi="Times New Roman" w:cs="宋体" w:hint="eastAsia"/>
          <w:sz w:val="24"/>
        </w:rPr>
        <w:t>4</w:t>
      </w:r>
      <w:r w:rsidRPr="00D847B9">
        <w:rPr>
          <w:rFonts w:ascii="Times New Roman" w:eastAsia="宋体" w:hAnsi="Times New Roman" w:cs="宋体"/>
          <w:sz w:val="24"/>
        </w:rPr>
        <w:t xml:space="preserve">  </w:t>
      </w:r>
      <w:r w:rsidR="00B07D55" w:rsidRPr="00D847B9">
        <w:rPr>
          <w:rFonts w:ascii="Times New Roman" w:eastAsia="宋体" w:hAnsi="Times New Roman" w:cs="宋体" w:hint="eastAsia"/>
          <w:sz w:val="24"/>
        </w:rPr>
        <w:t>支盘机转动一定角度</w:t>
      </w:r>
      <w:r w:rsidR="00AB4D54">
        <w:rPr>
          <w:rFonts w:ascii="Times New Roman" w:eastAsia="宋体" w:hAnsi="Times New Roman" w:cs="宋体" w:hint="eastAsia"/>
          <w:sz w:val="24"/>
        </w:rPr>
        <w:t>；</w:t>
      </w:r>
    </w:p>
    <w:p w14:paraId="6298308E" w14:textId="4F0444CB" w:rsidR="00C3044A" w:rsidRPr="00D847B9" w:rsidRDefault="00665AD0" w:rsidP="00665AD0">
      <w:pPr>
        <w:snapToGrid w:val="0"/>
        <w:spacing w:line="360" w:lineRule="auto"/>
        <w:ind w:firstLineChars="200" w:firstLine="480"/>
        <w:jc w:val="left"/>
        <w:rPr>
          <w:rFonts w:ascii="Times New Roman" w:eastAsia="宋体" w:hAnsi="Times New Roman" w:cs="宋体"/>
          <w:sz w:val="24"/>
        </w:rPr>
      </w:pPr>
      <w:r w:rsidRPr="00D847B9">
        <w:rPr>
          <w:rFonts w:ascii="Times New Roman" w:eastAsia="宋体" w:hAnsi="Times New Roman" w:cs="宋体"/>
          <w:sz w:val="24"/>
        </w:rPr>
        <w:t xml:space="preserve">5  </w:t>
      </w:r>
      <w:r w:rsidR="00B07D55" w:rsidRPr="00D847B9">
        <w:rPr>
          <w:rFonts w:ascii="Times New Roman" w:eastAsia="宋体" w:hAnsi="Times New Roman" w:cs="宋体" w:hint="eastAsia"/>
          <w:sz w:val="24"/>
        </w:rPr>
        <w:t>重复</w:t>
      </w:r>
      <w:r w:rsidR="00C3044A" w:rsidRPr="00D847B9">
        <w:rPr>
          <w:rFonts w:ascii="Times New Roman" w:eastAsia="宋体" w:hAnsi="Times New Roman" w:cs="宋体" w:hint="eastAsia"/>
          <w:sz w:val="24"/>
        </w:rPr>
        <w:t>2</w:t>
      </w:r>
      <w:r w:rsidR="00C3044A" w:rsidRPr="00D847B9">
        <w:rPr>
          <w:rFonts w:ascii="Times New Roman" w:eastAsia="宋体" w:hAnsi="Times New Roman" w:cs="宋体" w:hint="eastAsia"/>
          <w:sz w:val="24"/>
        </w:rPr>
        <w:t>、</w:t>
      </w:r>
      <w:r w:rsidR="00C3044A" w:rsidRPr="00D847B9">
        <w:rPr>
          <w:rFonts w:ascii="Times New Roman" w:eastAsia="宋体" w:hAnsi="Times New Roman" w:cs="宋体"/>
          <w:sz w:val="24"/>
        </w:rPr>
        <w:t>3</w:t>
      </w:r>
      <w:r w:rsidR="00B07D55" w:rsidRPr="00D847B9">
        <w:rPr>
          <w:rFonts w:ascii="Times New Roman" w:eastAsia="宋体" w:hAnsi="Times New Roman" w:cs="宋体" w:hint="eastAsia"/>
          <w:sz w:val="24"/>
        </w:rPr>
        <w:t>步骤完成第二次挤扩</w:t>
      </w:r>
      <w:r w:rsidR="00AB4D54">
        <w:rPr>
          <w:rFonts w:ascii="Times New Roman" w:eastAsia="宋体" w:hAnsi="Times New Roman" w:cs="宋体" w:hint="eastAsia"/>
          <w:sz w:val="24"/>
        </w:rPr>
        <w:t>；</w:t>
      </w:r>
    </w:p>
    <w:p w14:paraId="609F539A" w14:textId="34468F4F" w:rsidR="00B07D55" w:rsidRPr="00D847B9" w:rsidRDefault="00C3044A" w:rsidP="00665AD0">
      <w:pPr>
        <w:snapToGrid w:val="0"/>
        <w:spacing w:line="360" w:lineRule="auto"/>
        <w:ind w:firstLineChars="200" w:firstLine="480"/>
        <w:jc w:val="left"/>
        <w:rPr>
          <w:rFonts w:ascii="Times New Roman" w:eastAsia="宋体" w:hAnsi="Times New Roman" w:cs="宋体"/>
          <w:sz w:val="24"/>
        </w:rPr>
      </w:pPr>
      <w:r w:rsidRPr="00D847B9">
        <w:rPr>
          <w:rFonts w:ascii="Times New Roman" w:eastAsia="宋体" w:hAnsi="Times New Roman" w:cs="宋体"/>
          <w:sz w:val="24"/>
        </w:rPr>
        <w:t xml:space="preserve">6  </w:t>
      </w:r>
      <w:r w:rsidR="00B07D55" w:rsidRPr="00D847B9">
        <w:rPr>
          <w:rFonts w:ascii="Times New Roman" w:eastAsia="宋体" w:hAnsi="Times New Roman" w:cs="宋体" w:hint="eastAsia"/>
          <w:sz w:val="24"/>
        </w:rPr>
        <w:t>重复</w:t>
      </w:r>
      <w:r w:rsidRPr="00D847B9">
        <w:rPr>
          <w:rFonts w:ascii="Times New Roman" w:eastAsia="宋体" w:hAnsi="Times New Roman" w:cs="宋体" w:hint="eastAsia"/>
          <w:sz w:val="24"/>
        </w:rPr>
        <w:t>4</w:t>
      </w:r>
      <w:r w:rsidRPr="00D847B9">
        <w:rPr>
          <w:rFonts w:ascii="Times New Roman" w:eastAsia="宋体" w:hAnsi="Times New Roman" w:cs="宋体" w:hint="eastAsia"/>
          <w:sz w:val="24"/>
        </w:rPr>
        <w:t>、</w:t>
      </w:r>
      <w:r w:rsidRPr="00D847B9">
        <w:rPr>
          <w:rFonts w:ascii="Times New Roman" w:eastAsia="宋体" w:hAnsi="Times New Roman" w:cs="宋体"/>
          <w:sz w:val="24"/>
        </w:rPr>
        <w:t>5</w:t>
      </w:r>
      <w:r w:rsidR="00B07D55" w:rsidRPr="00D847B9">
        <w:rPr>
          <w:rFonts w:ascii="Times New Roman" w:eastAsia="宋体" w:hAnsi="Times New Roman" w:cs="宋体" w:hint="eastAsia"/>
          <w:sz w:val="24"/>
        </w:rPr>
        <w:t>步骤</w:t>
      </w:r>
      <w:r w:rsidR="00AB4D54">
        <w:rPr>
          <w:rFonts w:ascii="Times New Roman" w:eastAsia="宋体" w:hAnsi="Times New Roman" w:cs="宋体" w:hint="eastAsia"/>
          <w:sz w:val="24"/>
        </w:rPr>
        <w:t>，</w:t>
      </w:r>
      <w:r w:rsidR="00B07D55" w:rsidRPr="00D847B9">
        <w:rPr>
          <w:rFonts w:ascii="Times New Roman" w:eastAsia="宋体" w:hAnsi="Times New Roman" w:cs="宋体" w:hint="eastAsia"/>
          <w:sz w:val="24"/>
        </w:rPr>
        <w:t>完成各次分支挤扩或挤扩成盘。</w:t>
      </w:r>
    </w:p>
    <w:p w14:paraId="5B5727D1" w14:textId="77777777" w:rsidR="00B07D55" w:rsidRPr="00D847B9" w:rsidRDefault="00B07D55" w:rsidP="00C3044A">
      <w:pPr>
        <w:snapToGrid w:val="0"/>
        <w:spacing w:line="360" w:lineRule="auto"/>
        <w:ind w:firstLineChars="200" w:firstLine="480"/>
        <w:jc w:val="left"/>
        <w:rPr>
          <w:rFonts w:ascii="Times New Roman" w:eastAsia="宋体" w:hAnsi="Times New Roman" w:cs="宋体"/>
          <w:sz w:val="24"/>
        </w:rPr>
      </w:pPr>
      <w:r w:rsidRPr="00D847B9">
        <w:rPr>
          <w:rFonts w:ascii="Times New Roman" w:eastAsia="宋体" w:hAnsi="Times New Roman" w:cs="宋体" w:hint="eastAsia"/>
          <w:sz w:val="24"/>
        </w:rPr>
        <w:t>因此，成腔质量，具体的讲就是挤扩成腔过程的</w:t>
      </w:r>
      <w:r w:rsidR="004B7FDC" w:rsidRPr="00D847B9">
        <w:rPr>
          <w:rFonts w:ascii="Times New Roman" w:eastAsia="宋体" w:hAnsi="Times New Roman" w:cs="宋体" w:hint="eastAsia"/>
          <w:sz w:val="24"/>
        </w:rPr>
        <w:t>支盘腔深度</w:t>
      </w:r>
      <w:r w:rsidRPr="00D847B9">
        <w:rPr>
          <w:rFonts w:ascii="Times New Roman" w:eastAsia="宋体" w:hAnsi="Times New Roman" w:cs="宋体" w:hint="eastAsia"/>
          <w:sz w:val="24"/>
        </w:rPr>
        <w:t>、每次挤扩压力值、每次挤扩</w:t>
      </w:r>
      <w:r w:rsidR="004B7FDC" w:rsidRPr="00D847B9">
        <w:rPr>
          <w:rFonts w:ascii="Times New Roman" w:eastAsia="宋体" w:hAnsi="Times New Roman" w:cs="宋体" w:hint="eastAsia"/>
          <w:sz w:val="24"/>
        </w:rPr>
        <w:t>最大</w:t>
      </w:r>
      <w:r w:rsidRPr="00D847B9">
        <w:rPr>
          <w:rFonts w:ascii="Times New Roman" w:eastAsia="宋体" w:hAnsi="Times New Roman" w:cs="宋体" w:hint="eastAsia"/>
          <w:sz w:val="24"/>
        </w:rPr>
        <w:t>尺寸、</w:t>
      </w:r>
      <w:r w:rsidRPr="00D847B9">
        <w:rPr>
          <w:rFonts w:ascii="Times New Roman" w:eastAsia="宋体" w:hAnsi="Times New Roman" w:cs="宋体"/>
          <w:sz w:val="24"/>
        </w:rPr>
        <w:t xml:space="preserve"> </w:t>
      </w:r>
      <w:r w:rsidRPr="00D847B9">
        <w:rPr>
          <w:rFonts w:ascii="Times New Roman" w:eastAsia="宋体" w:hAnsi="Times New Roman" w:cs="宋体" w:hint="eastAsia"/>
          <w:sz w:val="24"/>
        </w:rPr>
        <w:t>单盘挤扩次数、单桩支盘数等参数的质量。挤扩过程</w:t>
      </w:r>
      <w:r w:rsidR="004B7FDC" w:rsidRPr="00D847B9">
        <w:rPr>
          <w:rFonts w:ascii="Times New Roman" w:eastAsia="宋体" w:hAnsi="Times New Roman" w:cs="宋体" w:hint="eastAsia"/>
          <w:sz w:val="24"/>
        </w:rPr>
        <w:t>应该</w:t>
      </w:r>
      <w:r w:rsidRPr="00D847B9">
        <w:rPr>
          <w:rFonts w:ascii="Times New Roman" w:eastAsia="宋体" w:hAnsi="Times New Roman" w:cs="宋体" w:hint="eastAsia"/>
          <w:sz w:val="24"/>
        </w:rPr>
        <w:t>检测支盘腔</w:t>
      </w:r>
      <w:r w:rsidR="004B7FDC" w:rsidRPr="00D847B9">
        <w:rPr>
          <w:rFonts w:ascii="Times New Roman" w:eastAsia="宋体" w:hAnsi="Times New Roman" w:cs="宋体" w:hint="eastAsia"/>
          <w:sz w:val="24"/>
        </w:rPr>
        <w:t>深度、</w:t>
      </w:r>
      <w:r w:rsidRPr="00D847B9">
        <w:rPr>
          <w:rFonts w:ascii="Times New Roman" w:eastAsia="宋体" w:hAnsi="Times New Roman" w:cs="宋体" w:hint="eastAsia"/>
          <w:sz w:val="24"/>
        </w:rPr>
        <w:t>检测每次挤扩最大压力值</w:t>
      </w:r>
      <w:r w:rsidR="004B7FDC" w:rsidRPr="00D847B9">
        <w:rPr>
          <w:rFonts w:ascii="Times New Roman" w:eastAsia="宋体" w:hAnsi="Times New Roman" w:cs="宋体" w:hint="eastAsia"/>
          <w:sz w:val="24"/>
        </w:rPr>
        <w:t>、检测弓臂撑开的最大尺寸；</w:t>
      </w:r>
      <w:r w:rsidRPr="00D847B9">
        <w:rPr>
          <w:rFonts w:ascii="Times New Roman" w:eastAsia="宋体" w:hAnsi="Times New Roman" w:cs="宋体" w:hint="eastAsia"/>
          <w:sz w:val="24"/>
        </w:rPr>
        <w:t>成盘过程中，为保证盘的完整性，需要检测每盘的挤扩次数。此外，为保证单桩支、盘数量符合要求，挤扩必须要检测支、盘数量。</w:t>
      </w:r>
    </w:p>
    <w:p w14:paraId="399F53D8" w14:textId="610F5258" w:rsidR="002B0AC8" w:rsidRPr="00D847B9" w:rsidRDefault="008611B0" w:rsidP="00AF7F69">
      <w:pPr>
        <w:snapToGrid w:val="0"/>
        <w:spacing w:line="360" w:lineRule="auto"/>
        <w:jc w:val="left"/>
        <w:rPr>
          <w:rFonts w:ascii="Times New Roman" w:eastAsia="宋体" w:hAnsi="Times New Roman" w:cs="宋体"/>
          <w:sz w:val="24"/>
        </w:rPr>
      </w:pPr>
      <w:r w:rsidRPr="004D0380">
        <w:rPr>
          <w:rFonts w:ascii="Times New Roman" w:eastAsia="宋体" w:hAnsi="Times New Roman" w:cs="宋体"/>
          <w:b/>
          <w:bCs/>
          <w:sz w:val="24"/>
        </w:rPr>
        <w:t xml:space="preserve">6.2.2 </w:t>
      </w:r>
      <w:r w:rsidR="00C3044A" w:rsidRPr="00D847B9">
        <w:rPr>
          <w:rFonts w:ascii="Times New Roman" w:eastAsia="宋体" w:hAnsi="Times New Roman" w:cs="宋体"/>
          <w:sz w:val="24"/>
        </w:rPr>
        <w:t xml:space="preserve"> </w:t>
      </w:r>
      <w:r w:rsidRPr="00D847B9">
        <w:rPr>
          <w:rFonts w:ascii="Times New Roman" w:eastAsia="宋体" w:hAnsi="Times New Roman" w:cs="宋体" w:hint="eastAsia"/>
          <w:sz w:val="24"/>
        </w:rPr>
        <w:t>挤扩支盘灌注桩支、盘分担荷载的比例较大，因此挤扩支盘的质量控制非常重要，根据《</w:t>
      </w:r>
      <w:r w:rsidRPr="00D847B9">
        <w:rPr>
          <w:rFonts w:ascii="Times New Roman" w:eastAsia="宋体" w:hAnsi="Times New Roman" w:cs="宋体"/>
          <w:sz w:val="24"/>
        </w:rPr>
        <w:t>建筑基桩检测技术规范</w:t>
      </w:r>
      <w:r w:rsidRPr="00D847B9">
        <w:rPr>
          <w:rFonts w:ascii="Times New Roman" w:eastAsia="宋体" w:hAnsi="Times New Roman" w:cs="宋体" w:hint="eastAsia"/>
          <w:sz w:val="24"/>
        </w:rPr>
        <w:t>》</w:t>
      </w:r>
      <w:r w:rsidRPr="00D847B9">
        <w:rPr>
          <w:rFonts w:ascii="Times New Roman" w:eastAsia="宋体" w:hAnsi="Times New Roman" w:cs="宋体"/>
          <w:sz w:val="24"/>
        </w:rPr>
        <w:t>JGJ 106-2014</w:t>
      </w:r>
      <w:r w:rsidRPr="00D847B9">
        <w:rPr>
          <w:rFonts w:ascii="Times New Roman" w:eastAsia="宋体" w:hAnsi="Times New Roman" w:cs="宋体" w:hint="eastAsia"/>
          <w:sz w:val="24"/>
        </w:rPr>
        <w:t>第</w:t>
      </w:r>
      <w:r w:rsidRPr="00D847B9">
        <w:rPr>
          <w:rFonts w:ascii="Times New Roman" w:eastAsia="宋体" w:hAnsi="Times New Roman" w:cs="宋体" w:hint="eastAsia"/>
          <w:sz w:val="24"/>
        </w:rPr>
        <w:t>3</w:t>
      </w:r>
      <w:r w:rsidRPr="00D847B9">
        <w:rPr>
          <w:rFonts w:ascii="Times New Roman" w:eastAsia="宋体" w:hAnsi="Times New Roman" w:cs="宋体"/>
          <w:sz w:val="24"/>
        </w:rPr>
        <w:t>.1.4</w:t>
      </w:r>
      <w:r w:rsidRPr="00D847B9">
        <w:rPr>
          <w:rFonts w:ascii="Times New Roman" w:eastAsia="宋体" w:hAnsi="Times New Roman" w:cs="宋体" w:hint="eastAsia"/>
          <w:sz w:val="24"/>
        </w:rPr>
        <w:t>的规定“桩基</w:t>
      </w:r>
      <w:r w:rsidRPr="00D847B9">
        <w:rPr>
          <w:rFonts w:ascii="Times New Roman" w:eastAsia="宋体" w:hAnsi="Times New Roman" w:cs="宋体" w:hint="eastAsia"/>
          <w:sz w:val="24"/>
        </w:rPr>
        <w:lastRenderedPageBreak/>
        <w:t>工程除应在工程桩施工前和施工后进行基桩检测外，尚应根据工程需要，在施工过程中进行质量的检测和监测”，对桩基工程施工过程监测提出了要求。无论是普通灌注桩还是挤扩支盘灌注桩，一直以来都没有很好的施工过程监控方法。随着互联网技术发展和应用，挤扩支盘实时监控方法应运而生，为解决挤扩支盘过程监控提供了有效解决途径。挤扩支盘的实时监控包括现场的支盘质监仪实时监控和远程的网络云端自动监控。考虑到有些建设工程项目地处偏远，位于网络信号尚未覆盖地区，为此本条规定对挤扩支盘工序过程检测应采用支盘质监仪进行现场实时监控，对远程网络云端自动监控未做硬性要求。</w:t>
      </w:r>
    </w:p>
    <w:p w14:paraId="306053EC" w14:textId="04B9428F" w:rsidR="002B0AC8" w:rsidRPr="00D847B9" w:rsidRDefault="004B180D" w:rsidP="004B180D">
      <w:pPr>
        <w:snapToGrid w:val="0"/>
        <w:spacing w:line="360" w:lineRule="auto"/>
        <w:jc w:val="left"/>
        <w:rPr>
          <w:rFonts w:ascii="Times New Roman" w:eastAsia="宋体" w:hAnsi="Times New Roman" w:cs="宋体"/>
          <w:sz w:val="24"/>
        </w:rPr>
      </w:pPr>
      <w:r w:rsidRPr="004D0380">
        <w:rPr>
          <w:rFonts w:ascii="Times New Roman" w:eastAsia="宋体" w:hAnsi="Times New Roman" w:cs="宋体" w:hint="eastAsia"/>
          <w:b/>
          <w:bCs/>
          <w:sz w:val="24"/>
        </w:rPr>
        <w:t>6</w:t>
      </w:r>
      <w:r w:rsidRPr="004D0380">
        <w:rPr>
          <w:rFonts w:ascii="Times New Roman" w:eastAsia="宋体" w:hAnsi="Times New Roman" w:cs="宋体"/>
          <w:b/>
          <w:bCs/>
          <w:sz w:val="24"/>
        </w:rPr>
        <w:t>.2.5</w:t>
      </w:r>
      <w:r w:rsidR="00C3044A" w:rsidRPr="004D0380">
        <w:rPr>
          <w:rFonts w:ascii="Times New Roman" w:eastAsia="宋体" w:hAnsi="Times New Roman" w:cs="宋体"/>
          <w:b/>
          <w:bCs/>
          <w:sz w:val="24"/>
        </w:rPr>
        <w:t xml:space="preserve"> </w:t>
      </w:r>
      <w:r w:rsidRPr="00D847B9">
        <w:rPr>
          <w:rFonts w:ascii="Times New Roman" w:eastAsia="宋体" w:hAnsi="Times New Roman" w:cs="宋体"/>
          <w:sz w:val="24"/>
        </w:rPr>
        <w:t xml:space="preserve"> </w:t>
      </w:r>
      <w:r w:rsidRPr="00D847B9">
        <w:rPr>
          <w:rFonts w:ascii="Times New Roman" w:eastAsia="宋体" w:hAnsi="Times New Roman" w:cs="宋体" w:hint="eastAsia"/>
          <w:sz w:val="24"/>
        </w:rPr>
        <w:t>当采用测量接长杆检测时，应根据接长杆入孔深度测量</w:t>
      </w:r>
      <w:r w:rsidR="004B7FDC" w:rsidRPr="00D847B9">
        <w:rPr>
          <w:rFonts w:ascii="Times New Roman" w:eastAsia="宋体" w:hAnsi="Times New Roman" w:cs="宋体" w:hint="eastAsia"/>
          <w:sz w:val="24"/>
        </w:rPr>
        <w:t>支盘腔深度</w:t>
      </w:r>
      <w:r w:rsidRPr="00D847B9">
        <w:rPr>
          <w:rFonts w:ascii="Times New Roman" w:eastAsia="宋体" w:hAnsi="Times New Roman" w:cs="宋体" w:hint="eastAsia"/>
          <w:sz w:val="24"/>
        </w:rPr>
        <w:t>，并手动填写挤扩支盘施工监测记录表，</w:t>
      </w:r>
      <w:r w:rsidR="0002359B" w:rsidRPr="00D847B9">
        <w:rPr>
          <w:rFonts w:ascii="Times New Roman" w:eastAsia="宋体" w:hAnsi="Times New Roman" w:cs="宋体" w:hint="eastAsia"/>
          <w:sz w:val="24"/>
        </w:rPr>
        <w:t>表格内容应满足本标准附录</w:t>
      </w:r>
      <w:r w:rsidR="0002359B" w:rsidRPr="00D847B9">
        <w:rPr>
          <w:rFonts w:ascii="Times New Roman" w:eastAsia="宋体" w:hAnsi="Times New Roman" w:cs="宋体" w:hint="eastAsia"/>
          <w:sz w:val="24"/>
        </w:rPr>
        <w:t>C</w:t>
      </w:r>
      <w:r w:rsidR="0002359B" w:rsidRPr="00D847B9">
        <w:rPr>
          <w:rFonts w:ascii="Times New Roman" w:eastAsia="宋体" w:hAnsi="Times New Roman" w:cs="宋体" w:hint="eastAsia"/>
          <w:sz w:val="24"/>
        </w:rPr>
        <w:t>的要求。</w:t>
      </w:r>
    </w:p>
    <w:p w14:paraId="7A803F06" w14:textId="0F4BF2FC" w:rsidR="002B0AC8" w:rsidRPr="00D847B9" w:rsidRDefault="008611B0">
      <w:pPr>
        <w:snapToGrid w:val="0"/>
        <w:spacing w:line="360" w:lineRule="auto"/>
        <w:jc w:val="left"/>
        <w:rPr>
          <w:rFonts w:ascii="Times New Roman" w:eastAsia="宋体" w:hAnsi="Times New Roman" w:cs="宋体"/>
          <w:sz w:val="24"/>
        </w:rPr>
      </w:pPr>
      <w:r w:rsidRPr="004D0380">
        <w:rPr>
          <w:rFonts w:ascii="Times New Roman" w:eastAsia="宋体" w:hAnsi="Times New Roman" w:cs="宋体"/>
          <w:b/>
          <w:bCs/>
          <w:sz w:val="24"/>
        </w:rPr>
        <w:t>6.2.</w:t>
      </w:r>
      <w:r w:rsidR="00F8533F" w:rsidRPr="004D0380">
        <w:rPr>
          <w:rFonts w:ascii="Times New Roman" w:eastAsia="宋体" w:hAnsi="Times New Roman" w:cs="宋体"/>
          <w:b/>
          <w:bCs/>
          <w:sz w:val="24"/>
        </w:rPr>
        <w:t>9</w:t>
      </w:r>
      <w:r w:rsidR="00C3044A" w:rsidRPr="004D0380">
        <w:rPr>
          <w:rFonts w:ascii="Times New Roman" w:eastAsia="宋体" w:hAnsi="Times New Roman" w:cs="宋体"/>
          <w:b/>
          <w:bCs/>
          <w:sz w:val="24"/>
        </w:rPr>
        <w:t xml:space="preserve"> </w:t>
      </w:r>
      <w:r w:rsidRPr="00D847B9">
        <w:rPr>
          <w:rFonts w:ascii="Times New Roman" w:eastAsia="宋体" w:hAnsi="Times New Roman" w:cs="宋体"/>
          <w:sz w:val="24"/>
        </w:rPr>
        <w:t xml:space="preserve"> </w:t>
      </w:r>
      <w:r w:rsidRPr="00D847B9">
        <w:rPr>
          <w:rFonts w:ascii="Times New Roman" w:eastAsia="宋体" w:hAnsi="Times New Roman" w:cs="宋体" w:hint="eastAsia"/>
          <w:sz w:val="24"/>
        </w:rPr>
        <w:t>表</w:t>
      </w:r>
      <w:r w:rsidRPr="00D847B9">
        <w:rPr>
          <w:rFonts w:ascii="Times New Roman" w:eastAsia="宋体" w:hAnsi="Times New Roman" w:cs="宋体"/>
          <w:sz w:val="24"/>
        </w:rPr>
        <w:t>6.2.</w:t>
      </w:r>
      <w:r w:rsidR="00F8533F" w:rsidRPr="00D847B9">
        <w:rPr>
          <w:rFonts w:ascii="Times New Roman" w:eastAsia="宋体" w:hAnsi="Times New Roman" w:cs="宋体"/>
          <w:sz w:val="24"/>
        </w:rPr>
        <w:t>9</w:t>
      </w:r>
      <w:r w:rsidRPr="00D847B9">
        <w:rPr>
          <w:rFonts w:ascii="Times New Roman" w:eastAsia="宋体" w:hAnsi="Times New Roman" w:cs="宋体"/>
          <w:sz w:val="24"/>
        </w:rPr>
        <w:t>是通过挤扩支盘机在大量工程实践中总结出的关于土的状态与首次挤扩压力值关系的参考值。参考值的大小与土层物理力学指标有</w:t>
      </w:r>
      <w:r w:rsidRPr="00D847B9">
        <w:rPr>
          <w:rFonts w:ascii="Times New Roman" w:eastAsia="宋体" w:hAnsi="Times New Roman" w:cs="宋体" w:hint="eastAsia"/>
          <w:sz w:val="24"/>
        </w:rPr>
        <w:t>密切</w:t>
      </w:r>
      <w:r w:rsidRPr="00D847B9">
        <w:rPr>
          <w:rFonts w:ascii="Times New Roman" w:eastAsia="宋体" w:hAnsi="Times New Roman" w:cs="宋体"/>
          <w:sz w:val="24"/>
        </w:rPr>
        <w:t>的关系。</w:t>
      </w:r>
    </w:p>
    <w:p w14:paraId="24FED586" w14:textId="6FB5684A" w:rsidR="00D055CB" w:rsidRPr="00D847B9" w:rsidRDefault="00D055CB">
      <w:pPr>
        <w:snapToGrid w:val="0"/>
        <w:spacing w:line="360" w:lineRule="auto"/>
        <w:jc w:val="left"/>
        <w:rPr>
          <w:rFonts w:ascii="Times New Roman" w:eastAsia="宋体" w:hAnsi="Times New Roman" w:cs="宋体"/>
          <w:sz w:val="24"/>
        </w:rPr>
      </w:pPr>
      <w:r w:rsidRPr="004D0380">
        <w:rPr>
          <w:rFonts w:ascii="Times New Roman" w:eastAsia="宋体" w:hAnsi="Times New Roman" w:cs="宋体" w:hint="eastAsia"/>
          <w:b/>
          <w:bCs/>
          <w:sz w:val="24"/>
        </w:rPr>
        <w:t>6</w:t>
      </w:r>
      <w:r w:rsidRPr="004D0380">
        <w:rPr>
          <w:rFonts w:ascii="Times New Roman" w:eastAsia="宋体" w:hAnsi="Times New Roman" w:cs="宋体"/>
          <w:b/>
          <w:bCs/>
          <w:sz w:val="24"/>
        </w:rPr>
        <w:t>.2.10</w:t>
      </w:r>
      <w:r w:rsidR="00C3044A" w:rsidRPr="004D0380">
        <w:rPr>
          <w:rFonts w:ascii="Times New Roman" w:eastAsia="宋体" w:hAnsi="Times New Roman" w:cs="宋体"/>
          <w:b/>
          <w:bCs/>
          <w:sz w:val="24"/>
        </w:rPr>
        <w:t xml:space="preserve"> </w:t>
      </w:r>
      <w:r w:rsidR="00F8533F" w:rsidRPr="00D847B9">
        <w:rPr>
          <w:rFonts w:ascii="Times New Roman" w:eastAsia="宋体" w:hAnsi="Times New Roman" w:cs="宋体"/>
          <w:sz w:val="24"/>
        </w:rPr>
        <w:t xml:space="preserve"> </w:t>
      </w:r>
      <w:r w:rsidR="00F8533F" w:rsidRPr="00D847B9">
        <w:rPr>
          <w:rFonts w:ascii="Times New Roman" w:eastAsia="宋体" w:hAnsi="Times New Roman" w:cs="宋体" w:hint="eastAsia"/>
          <w:sz w:val="24"/>
        </w:rPr>
        <w:t>形成一个完整的盘腔，需要施工挤扩支盘机在土体中依次搭接进行挤扩，挤扩次数跟弓臂宽度、弓臂数量、设计盘径有关，还跟相临两次挤扩的搭接宽度有关，在计算单盘挤扩次数时，搭接宽度按</w:t>
      </w:r>
      <w:r w:rsidR="00F8533F" w:rsidRPr="00D847B9">
        <w:rPr>
          <w:rFonts w:ascii="Times New Roman" w:eastAsia="宋体" w:hAnsi="Times New Roman" w:cs="宋体"/>
          <w:sz w:val="24"/>
        </w:rPr>
        <w:t>2</w:t>
      </w:r>
      <w:r w:rsidR="00F8533F" w:rsidRPr="00D847B9">
        <w:rPr>
          <w:rFonts w:ascii="Times New Roman" w:eastAsia="宋体" w:hAnsi="Times New Roman" w:cs="宋体" w:hint="eastAsia"/>
          <w:sz w:val="24"/>
        </w:rPr>
        <w:t>cm</w:t>
      </w:r>
      <w:r w:rsidR="00F8533F" w:rsidRPr="00D847B9">
        <w:rPr>
          <w:rFonts w:ascii="Times New Roman" w:eastAsia="宋体" w:hAnsi="Times New Roman" w:cs="宋体" w:hint="eastAsia"/>
          <w:sz w:val="24"/>
        </w:rPr>
        <w:t>考虑。</w:t>
      </w:r>
    </w:p>
    <w:p w14:paraId="5F523165" w14:textId="5A7A9B00" w:rsidR="002B0AC8" w:rsidRPr="00D847B9" w:rsidRDefault="008611B0" w:rsidP="00AF7F69">
      <w:pPr>
        <w:pStyle w:val="2"/>
        <w:adjustRightInd w:val="0"/>
        <w:snapToGrid w:val="0"/>
        <w:spacing w:beforeLines="100" w:before="240" w:after="0" w:line="480" w:lineRule="auto"/>
        <w:jc w:val="center"/>
        <w:rPr>
          <w:rFonts w:ascii="Times New Roman" w:hAnsi="Times New Roman" w:cs="Times New Roman"/>
          <w:sz w:val="28"/>
          <w:szCs w:val="28"/>
        </w:rPr>
      </w:pPr>
      <w:bookmarkStart w:id="427" w:name="_Toc117062934"/>
      <w:bookmarkStart w:id="428" w:name="_Toc117681776"/>
      <w:bookmarkStart w:id="429" w:name="_Toc119070689"/>
      <w:bookmarkStart w:id="430" w:name="_Toc119943258"/>
      <w:bookmarkStart w:id="431" w:name="_Toc120721854"/>
      <w:bookmarkStart w:id="432" w:name="_Toc120782229"/>
      <w:bookmarkStart w:id="433" w:name="_Toc120784035"/>
      <w:bookmarkStart w:id="434" w:name="_Toc120784111"/>
      <w:bookmarkStart w:id="435" w:name="_Toc120784612"/>
      <w:bookmarkStart w:id="436" w:name="_Toc120785582"/>
      <w:bookmarkStart w:id="437" w:name="_Toc120803068"/>
      <w:r w:rsidRPr="00D847B9">
        <w:rPr>
          <w:rFonts w:ascii="Times New Roman" w:hAnsi="Times New Roman" w:cs="Times New Roman" w:hint="eastAsia"/>
          <w:sz w:val="28"/>
          <w:szCs w:val="28"/>
        </w:rPr>
        <w:t>6</w:t>
      </w:r>
      <w:r w:rsidRPr="00D847B9">
        <w:rPr>
          <w:rFonts w:ascii="Times New Roman" w:hAnsi="Times New Roman" w:cs="Times New Roman"/>
          <w:sz w:val="28"/>
          <w:szCs w:val="28"/>
        </w:rPr>
        <w:t>.3</w:t>
      </w:r>
      <w:r w:rsidR="00C3044A" w:rsidRPr="00D847B9">
        <w:rPr>
          <w:rFonts w:ascii="Times New Roman" w:hAnsi="Times New Roman" w:cs="Times New Roman"/>
          <w:sz w:val="28"/>
          <w:szCs w:val="28"/>
        </w:rPr>
        <w:t xml:space="preserve">  </w:t>
      </w:r>
      <w:r w:rsidRPr="00D847B9">
        <w:rPr>
          <w:rFonts w:ascii="Times New Roman" w:hAnsi="Times New Roman" w:cs="Times New Roman" w:hint="eastAsia"/>
          <w:sz w:val="28"/>
          <w:szCs w:val="28"/>
        </w:rPr>
        <w:t>成腔质量检测</w:t>
      </w:r>
      <w:bookmarkEnd w:id="427"/>
      <w:bookmarkEnd w:id="428"/>
      <w:bookmarkEnd w:id="429"/>
      <w:bookmarkEnd w:id="430"/>
      <w:bookmarkEnd w:id="431"/>
      <w:bookmarkEnd w:id="432"/>
      <w:bookmarkEnd w:id="433"/>
      <w:bookmarkEnd w:id="434"/>
      <w:bookmarkEnd w:id="435"/>
      <w:bookmarkEnd w:id="436"/>
      <w:bookmarkEnd w:id="437"/>
    </w:p>
    <w:p w14:paraId="6409D82B" w14:textId="7269F347" w:rsidR="00BB36FF" w:rsidRPr="00D847B9" w:rsidRDefault="00BB36FF" w:rsidP="00BB36FF">
      <w:pPr>
        <w:snapToGrid w:val="0"/>
        <w:spacing w:line="360" w:lineRule="auto"/>
        <w:jc w:val="left"/>
        <w:rPr>
          <w:rFonts w:ascii="Times New Roman" w:eastAsia="宋体" w:hAnsi="Times New Roman" w:cs="宋体"/>
          <w:sz w:val="24"/>
        </w:rPr>
      </w:pPr>
      <w:r w:rsidRPr="004D0380">
        <w:rPr>
          <w:rFonts w:ascii="Times New Roman" w:eastAsia="宋体" w:hAnsi="Times New Roman" w:cs="宋体" w:hint="eastAsia"/>
          <w:b/>
          <w:bCs/>
          <w:sz w:val="24"/>
        </w:rPr>
        <w:t>6</w:t>
      </w:r>
      <w:r w:rsidRPr="004D0380">
        <w:rPr>
          <w:rFonts w:ascii="Times New Roman" w:eastAsia="宋体" w:hAnsi="Times New Roman" w:cs="宋体"/>
          <w:b/>
          <w:bCs/>
          <w:sz w:val="24"/>
        </w:rPr>
        <w:t>.3.</w:t>
      </w:r>
      <w:r w:rsidR="00C25E90" w:rsidRPr="004D0380">
        <w:rPr>
          <w:rFonts w:ascii="Times New Roman" w:eastAsia="宋体" w:hAnsi="Times New Roman" w:cs="宋体"/>
          <w:b/>
          <w:bCs/>
          <w:sz w:val="24"/>
        </w:rPr>
        <w:t>3</w:t>
      </w:r>
      <w:r w:rsidR="00C3044A" w:rsidRPr="004D0380">
        <w:rPr>
          <w:rFonts w:ascii="Times New Roman" w:eastAsia="宋体" w:hAnsi="Times New Roman" w:cs="宋体"/>
          <w:b/>
          <w:bCs/>
          <w:sz w:val="24"/>
        </w:rPr>
        <w:t xml:space="preserve"> </w:t>
      </w:r>
      <w:r w:rsidR="00C3044A" w:rsidRPr="00D847B9">
        <w:rPr>
          <w:rFonts w:ascii="Times New Roman" w:eastAsia="宋体" w:hAnsi="Times New Roman" w:cs="宋体"/>
          <w:sz w:val="24"/>
        </w:rPr>
        <w:t xml:space="preserve"> </w:t>
      </w:r>
      <w:r w:rsidRPr="00D847B9">
        <w:rPr>
          <w:rFonts w:ascii="Times New Roman" w:eastAsia="宋体" w:hAnsi="Times New Roman" w:cs="宋体" w:hint="eastAsia"/>
          <w:sz w:val="24"/>
        </w:rPr>
        <w:t>采用电子盘径检测仪检测桩孔径、支盘直径，应至少在两个垂直的方向上经行检测。四腿孔下仪，单个桩孔进行一次检测；两腿孔下仪，单个桩孔应在完成第一次检测后，将孔下仪旋转</w:t>
      </w:r>
      <w:r w:rsidRPr="00D847B9">
        <w:rPr>
          <w:rFonts w:ascii="Times New Roman" w:eastAsia="宋体" w:hAnsi="Times New Roman" w:cs="宋体" w:hint="eastAsia"/>
          <w:sz w:val="24"/>
        </w:rPr>
        <w:t>9</w:t>
      </w:r>
      <w:r w:rsidRPr="00D847B9">
        <w:rPr>
          <w:rFonts w:ascii="Times New Roman" w:eastAsia="宋体" w:hAnsi="Times New Roman" w:cs="宋体"/>
          <w:sz w:val="24"/>
        </w:rPr>
        <w:t>0</w:t>
      </w:r>
      <w:r w:rsidRPr="00D847B9">
        <w:rPr>
          <w:rFonts w:ascii="Times New Roman" w:eastAsia="宋体" w:hAnsi="Times New Roman" w:cs="宋体" w:hint="eastAsia"/>
          <w:sz w:val="24"/>
        </w:rPr>
        <w:t>°放入孔底，再进行一次检测。</w:t>
      </w:r>
    </w:p>
    <w:p w14:paraId="4C5DE785" w14:textId="4CFA082F" w:rsidR="00AE2D3B" w:rsidRPr="00D847B9" w:rsidRDefault="00AE2D3B" w:rsidP="00AE2D3B">
      <w:pPr>
        <w:snapToGrid w:val="0"/>
        <w:spacing w:line="360" w:lineRule="auto"/>
        <w:jc w:val="left"/>
        <w:rPr>
          <w:rFonts w:ascii="Times New Roman" w:eastAsia="宋体" w:hAnsi="Times New Roman" w:cs="宋体"/>
          <w:sz w:val="24"/>
        </w:rPr>
      </w:pPr>
      <w:r w:rsidRPr="004D0380">
        <w:rPr>
          <w:rFonts w:ascii="Times New Roman" w:eastAsia="宋体" w:hAnsi="Times New Roman" w:cs="宋体"/>
          <w:b/>
          <w:bCs/>
          <w:sz w:val="24"/>
        </w:rPr>
        <w:t>6.3.</w:t>
      </w:r>
      <w:r w:rsidR="00C25E90" w:rsidRPr="004D0380">
        <w:rPr>
          <w:rFonts w:ascii="Times New Roman" w:eastAsia="宋体" w:hAnsi="Times New Roman" w:cs="宋体"/>
          <w:b/>
          <w:bCs/>
          <w:sz w:val="24"/>
        </w:rPr>
        <w:t>4</w:t>
      </w:r>
      <w:r w:rsidR="00C3044A" w:rsidRPr="004D0380">
        <w:rPr>
          <w:rFonts w:ascii="Times New Roman" w:eastAsia="宋体" w:hAnsi="Times New Roman" w:cs="宋体"/>
          <w:b/>
          <w:bCs/>
          <w:sz w:val="24"/>
        </w:rPr>
        <w:t xml:space="preserve"> </w:t>
      </w:r>
      <w:r w:rsidR="00C3044A" w:rsidRPr="00D847B9">
        <w:rPr>
          <w:rFonts w:ascii="Times New Roman" w:eastAsia="宋体" w:hAnsi="Times New Roman" w:cs="宋体"/>
          <w:sz w:val="24"/>
        </w:rPr>
        <w:t xml:space="preserve"> </w:t>
      </w:r>
      <w:r w:rsidRPr="00D847B9">
        <w:rPr>
          <w:rFonts w:ascii="Times New Roman" w:eastAsia="宋体" w:hAnsi="Times New Roman" w:cs="宋体" w:hint="eastAsia"/>
          <w:sz w:val="24"/>
        </w:rPr>
        <w:t>电子盘径检测仪孔下仪的测量杆张开时，张开角度的变化能通过仪器的电信号转化为测量电位器电压值的变化，因而可通过测量电路电压的变化计算出测量杆不同的张开角度所对应的实际孔径。计算公式按式</w:t>
      </w:r>
      <w:r w:rsidR="00F072F8" w:rsidRPr="00D847B9">
        <w:rPr>
          <w:rFonts w:ascii="Times New Roman" w:eastAsia="宋体" w:hAnsi="Times New Roman" w:cs="宋体"/>
          <w:sz w:val="24"/>
        </w:rPr>
        <w:t>6.3.4</w:t>
      </w:r>
      <w:r w:rsidRPr="00D847B9">
        <w:rPr>
          <w:rFonts w:ascii="Times New Roman" w:eastAsia="宋体" w:hAnsi="Times New Roman" w:cs="宋体" w:hint="eastAsia"/>
          <w:sz w:val="24"/>
        </w:rPr>
        <w:t>计算。</w:t>
      </w:r>
    </w:p>
    <w:p w14:paraId="4987B6D4" w14:textId="77777777" w:rsidR="00AE2D3B" w:rsidRPr="00D847B9" w:rsidRDefault="00AE2D3B" w:rsidP="00AE2D3B">
      <w:pPr>
        <w:snapToGrid w:val="0"/>
        <w:spacing w:line="360" w:lineRule="auto"/>
        <w:ind w:firstLineChars="200" w:firstLine="480"/>
        <w:jc w:val="left"/>
        <w:rPr>
          <w:rFonts w:ascii="Times New Roman" w:eastAsia="宋体" w:hAnsi="Times New Roman" w:cs="宋体"/>
          <w:sz w:val="24"/>
        </w:rPr>
      </w:pPr>
      <w:r w:rsidRPr="00D847B9">
        <w:rPr>
          <w:rFonts w:ascii="Times New Roman" w:eastAsia="宋体" w:hAnsi="Times New Roman" w:cs="宋体" w:hint="eastAsia"/>
          <w:sz w:val="24"/>
        </w:rPr>
        <w:t>电子盘径检测仪孔下仪的检测结果是各</w:t>
      </w:r>
      <w:r w:rsidRPr="00D847B9">
        <w:rPr>
          <w:rFonts w:ascii="Times New Roman" w:eastAsia="宋体" w:hAnsi="Times New Roman" w:cs="宋体"/>
          <w:sz w:val="24"/>
        </w:rPr>
        <w:t>个测量杆各自检测结果的平均值，对非轴对称的孔径变化的孔检测时存在一定的误差。</w:t>
      </w:r>
    </w:p>
    <w:p w14:paraId="6F3DE6FA" w14:textId="7264E210" w:rsidR="002B0AC8" w:rsidRPr="00D847B9" w:rsidRDefault="008611B0">
      <w:pPr>
        <w:snapToGrid w:val="0"/>
        <w:spacing w:line="360" w:lineRule="auto"/>
        <w:jc w:val="left"/>
        <w:rPr>
          <w:rFonts w:ascii="Times New Roman" w:eastAsia="宋体" w:hAnsi="Times New Roman" w:cs="宋体"/>
          <w:sz w:val="24"/>
        </w:rPr>
      </w:pPr>
      <w:r w:rsidRPr="004D0380">
        <w:rPr>
          <w:rFonts w:ascii="Times New Roman" w:eastAsia="宋体" w:hAnsi="Times New Roman" w:cs="宋体"/>
          <w:b/>
          <w:bCs/>
          <w:sz w:val="24"/>
        </w:rPr>
        <w:t>6.3.</w:t>
      </w:r>
      <w:r w:rsidR="00C25E90" w:rsidRPr="004D0380">
        <w:rPr>
          <w:rFonts w:ascii="Times New Roman" w:eastAsia="宋体" w:hAnsi="Times New Roman" w:cs="宋体"/>
          <w:b/>
          <w:bCs/>
          <w:sz w:val="24"/>
        </w:rPr>
        <w:t>5</w:t>
      </w:r>
      <w:r w:rsidR="006E1545">
        <w:rPr>
          <w:rFonts w:ascii="Times New Roman" w:eastAsia="宋体" w:hAnsi="Times New Roman" w:cs="宋体" w:hint="eastAsia"/>
          <w:b/>
          <w:bCs/>
          <w:sz w:val="24"/>
        </w:rPr>
        <w:t>、</w:t>
      </w:r>
      <w:r w:rsidRPr="004D0380">
        <w:rPr>
          <w:rFonts w:ascii="Times New Roman" w:eastAsia="宋体" w:hAnsi="Times New Roman" w:cs="宋体"/>
          <w:b/>
          <w:bCs/>
          <w:sz w:val="24"/>
        </w:rPr>
        <w:t>6.3.</w:t>
      </w:r>
      <w:r w:rsidR="00C25E90" w:rsidRPr="004D0380">
        <w:rPr>
          <w:rFonts w:ascii="Times New Roman" w:eastAsia="宋体" w:hAnsi="Times New Roman" w:cs="宋体"/>
          <w:b/>
          <w:bCs/>
          <w:sz w:val="24"/>
        </w:rPr>
        <w:t>6</w:t>
      </w:r>
      <w:r w:rsidR="00C3044A" w:rsidRPr="004D0380">
        <w:rPr>
          <w:rFonts w:ascii="Times New Roman" w:eastAsia="宋体" w:hAnsi="Times New Roman" w:cs="宋体"/>
          <w:b/>
          <w:bCs/>
          <w:sz w:val="24"/>
        </w:rPr>
        <w:t xml:space="preserve"> </w:t>
      </w:r>
      <w:r w:rsidR="00C3044A" w:rsidRPr="00D847B9">
        <w:rPr>
          <w:rFonts w:ascii="Times New Roman" w:eastAsia="宋体" w:hAnsi="Times New Roman" w:cs="宋体"/>
          <w:sz w:val="24"/>
        </w:rPr>
        <w:t xml:space="preserve"> </w:t>
      </w:r>
      <w:r w:rsidRPr="00D847B9">
        <w:rPr>
          <w:rFonts w:ascii="Times New Roman" w:eastAsia="宋体" w:hAnsi="Times New Roman" w:cs="宋体" w:hint="eastAsia"/>
          <w:sz w:val="24"/>
        </w:rPr>
        <w:t>成腔支径或盘径及支盘位置，时决定支盘质量的关键，当检测不合格时，必须调整施工设备、工艺或方法，重新挤扩，重新检测。</w:t>
      </w:r>
    </w:p>
    <w:p w14:paraId="34D2E541" w14:textId="77777777" w:rsidR="002B0AC8" w:rsidRPr="00D847B9" w:rsidRDefault="002B0AC8">
      <w:pPr>
        <w:adjustRightInd w:val="0"/>
        <w:snapToGrid w:val="0"/>
        <w:spacing w:line="360" w:lineRule="auto"/>
        <w:ind w:firstLineChars="200" w:firstLine="480"/>
        <w:rPr>
          <w:rFonts w:ascii="Times New Roman" w:eastAsia="宋体" w:hAnsi="Times New Roman" w:cs="Times New Roman"/>
          <w:sz w:val="24"/>
          <w:szCs w:val="24"/>
        </w:rPr>
      </w:pPr>
    </w:p>
    <w:p w14:paraId="19B1BFC3" w14:textId="77777777" w:rsidR="002B0AC8" w:rsidRPr="00D847B9" w:rsidRDefault="002B0AC8">
      <w:pPr>
        <w:adjustRightInd w:val="0"/>
        <w:snapToGrid w:val="0"/>
        <w:spacing w:line="360" w:lineRule="auto"/>
        <w:ind w:firstLineChars="200" w:firstLine="480"/>
        <w:rPr>
          <w:rFonts w:ascii="Times New Roman" w:eastAsia="宋体" w:hAnsi="Times New Roman" w:cs="Times New Roman"/>
          <w:sz w:val="24"/>
          <w:szCs w:val="24"/>
        </w:rPr>
        <w:sectPr w:rsidR="002B0AC8" w:rsidRPr="00D847B9">
          <w:pgSz w:w="11907" w:h="16840"/>
          <w:pgMar w:top="1440" w:right="1797" w:bottom="1440" w:left="1797" w:header="1418" w:footer="1418" w:gutter="0"/>
          <w:cols w:space="720"/>
          <w:docGrid w:linePitch="312"/>
        </w:sectPr>
      </w:pPr>
    </w:p>
    <w:p w14:paraId="53166AD0" w14:textId="0D1578FD" w:rsidR="002B0AC8" w:rsidRPr="00D847B9" w:rsidRDefault="008611B0" w:rsidP="00933742">
      <w:pPr>
        <w:pStyle w:val="1"/>
        <w:adjustRightInd w:val="0"/>
        <w:snapToGrid w:val="0"/>
        <w:spacing w:beforeLines="100" w:before="240" w:after="0" w:line="480" w:lineRule="auto"/>
        <w:jc w:val="center"/>
        <w:rPr>
          <w:rFonts w:ascii="Times New Roman" w:hAnsi="Times New Roman" w:cs="宋体"/>
          <w:sz w:val="30"/>
          <w:szCs w:val="30"/>
        </w:rPr>
      </w:pPr>
      <w:bookmarkStart w:id="438" w:name="_Toc109230713"/>
      <w:bookmarkStart w:id="439" w:name="_Toc117062935"/>
      <w:bookmarkStart w:id="440" w:name="_Toc109315549"/>
      <w:bookmarkStart w:id="441" w:name="_Toc117681777"/>
      <w:bookmarkStart w:id="442" w:name="_Toc119070690"/>
      <w:bookmarkStart w:id="443" w:name="_Toc119943259"/>
      <w:bookmarkStart w:id="444" w:name="_Toc120721855"/>
      <w:bookmarkStart w:id="445" w:name="_Toc120782230"/>
      <w:bookmarkStart w:id="446" w:name="_Toc120784036"/>
      <w:bookmarkStart w:id="447" w:name="_Toc120784112"/>
      <w:bookmarkStart w:id="448" w:name="_Toc120784613"/>
      <w:bookmarkStart w:id="449" w:name="_Toc120785583"/>
      <w:bookmarkStart w:id="450" w:name="_Toc120803069"/>
      <w:r w:rsidRPr="00D847B9">
        <w:rPr>
          <w:rFonts w:ascii="Times New Roman" w:hAnsi="Times New Roman" w:cs="宋体"/>
          <w:sz w:val="30"/>
          <w:szCs w:val="30"/>
        </w:rPr>
        <w:lastRenderedPageBreak/>
        <w:t>7</w:t>
      </w:r>
      <w:r w:rsidR="00C3044A" w:rsidRPr="00D847B9">
        <w:rPr>
          <w:rFonts w:ascii="Times New Roman" w:hAnsi="Times New Roman" w:cs="宋体"/>
          <w:sz w:val="30"/>
          <w:szCs w:val="30"/>
        </w:rPr>
        <w:t xml:space="preserve"> </w:t>
      </w:r>
      <w:r w:rsidRPr="00D847B9">
        <w:rPr>
          <w:rFonts w:ascii="Times New Roman" w:hAnsi="Times New Roman" w:cs="宋体"/>
          <w:sz w:val="30"/>
          <w:szCs w:val="30"/>
        </w:rPr>
        <w:t xml:space="preserve"> </w:t>
      </w:r>
      <w:r w:rsidRPr="00D847B9">
        <w:rPr>
          <w:rFonts w:ascii="Times New Roman" w:hAnsi="Times New Roman" w:cs="宋体" w:hint="eastAsia"/>
          <w:sz w:val="30"/>
          <w:szCs w:val="30"/>
        </w:rPr>
        <w:t>施工</w:t>
      </w:r>
      <w:r w:rsidR="00612E27" w:rsidRPr="00D847B9">
        <w:rPr>
          <w:rFonts w:ascii="Times New Roman" w:hAnsi="Times New Roman" w:cs="宋体" w:hint="eastAsia"/>
          <w:sz w:val="30"/>
          <w:szCs w:val="30"/>
        </w:rPr>
        <w:t>完成</w:t>
      </w:r>
      <w:r w:rsidRPr="00D847B9">
        <w:rPr>
          <w:rFonts w:ascii="Times New Roman" w:hAnsi="Times New Roman" w:cs="宋体" w:hint="eastAsia"/>
          <w:sz w:val="30"/>
          <w:szCs w:val="30"/>
        </w:rPr>
        <w:t>后检测</w:t>
      </w:r>
      <w:bookmarkEnd w:id="438"/>
      <w:bookmarkEnd w:id="439"/>
      <w:bookmarkEnd w:id="440"/>
      <w:bookmarkEnd w:id="441"/>
      <w:bookmarkEnd w:id="442"/>
      <w:bookmarkEnd w:id="443"/>
      <w:bookmarkEnd w:id="444"/>
      <w:bookmarkEnd w:id="445"/>
      <w:bookmarkEnd w:id="446"/>
      <w:bookmarkEnd w:id="447"/>
      <w:bookmarkEnd w:id="448"/>
      <w:bookmarkEnd w:id="449"/>
      <w:bookmarkEnd w:id="450"/>
    </w:p>
    <w:p w14:paraId="412BD8EC" w14:textId="77FD3EE3" w:rsidR="00EC76E4" w:rsidRPr="00D847B9" w:rsidRDefault="00EC76E4" w:rsidP="00AF7F69">
      <w:pPr>
        <w:pStyle w:val="2"/>
        <w:adjustRightInd w:val="0"/>
        <w:snapToGrid w:val="0"/>
        <w:spacing w:beforeLines="100" w:before="240" w:after="0" w:line="480" w:lineRule="auto"/>
        <w:jc w:val="center"/>
        <w:rPr>
          <w:rFonts w:ascii="Times New Roman" w:hAnsi="Times New Roman" w:cs="Times New Roman"/>
          <w:sz w:val="28"/>
          <w:szCs w:val="28"/>
        </w:rPr>
      </w:pPr>
      <w:bookmarkStart w:id="451" w:name="_Toc120721856"/>
      <w:bookmarkStart w:id="452" w:name="_Toc120782231"/>
      <w:bookmarkStart w:id="453" w:name="_Toc120784037"/>
      <w:bookmarkStart w:id="454" w:name="_Toc120784113"/>
      <w:bookmarkStart w:id="455" w:name="_Toc120784614"/>
      <w:bookmarkStart w:id="456" w:name="_Toc120785584"/>
      <w:bookmarkStart w:id="457" w:name="_Toc120803070"/>
      <w:r w:rsidRPr="00D847B9">
        <w:rPr>
          <w:rFonts w:ascii="Times New Roman" w:hAnsi="Times New Roman" w:cs="Times New Roman"/>
          <w:sz w:val="28"/>
          <w:szCs w:val="28"/>
        </w:rPr>
        <w:t>7.1</w:t>
      </w:r>
      <w:r w:rsidR="00C3044A" w:rsidRPr="00D847B9">
        <w:rPr>
          <w:rFonts w:ascii="Times New Roman" w:hAnsi="Times New Roman" w:cs="Times New Roman"/>
          <w:sz w:val="28"/>
          <w:szCs w:val="28"/>
        </w:rPr>
        <w:t xml:space="preserve">  </w:t>
      </w:r>
      <w:r w:rsidRPr="00D847B9">
        <w:rPr>
          <w:rFonts w:ascii="Times New Roman" w:hAnsi="Times New Roman" w:cs="Times New Roman" w:hint="eastAsia"/>
          <w:sz w:val="28"/>
          <w:szCs w:val="28"/>
        </w:rPr>
        <w:t>一般规定</w:t>
      </w:r>
      <w:bookmarkEnd w:id="451"/>
      <w:bookmarkEnd w:id="452"/>
      <w:bookmarkEnd w:id="453"/>
      <w:bookmarkEnd w:id="454"/>
      <w:bookmarkEnd w:id="455"/>
      <w:bookmarkEnd w:id="456"/>
      <w:bookmarkEnd w:id="457"/>
    </w:p>
    <w:p w14:paraId="4A2DB006" w14:textId="77777777" w:rsidR="00EC76E4" w:rsidRPr="00D847B9" w:rsidRDefault="00EC76E4" w:rsidP="00EC76E4">
      <w:pPr>
        <w:spacing w:line="360" w:lineRule="auto"/>
        <w:rPr>
          <w:rFonts w:ascii="Times New Roman" w:eastAsia="宋体" w:hAnsi="Times New Roman" w:cs="宋体"/>
        </w:rPr>
      </w:pPr>
    </w:p>
    <w:p w14:paraId="55C6AB4C" w14:textId="4A1F5B92" w:rsidR="00EC76E4" w:rsidRPr="00D847B9" w:rsidRDefault="00EC76E4" w:rsidP="00AF7F69">
      <w:pPr>
        <w:snapToGrid w:val="0"/>
        <w:spacing w:line="360" w:lineRule="auto"/>
        <w:jc w:val="left"/>
        <w:rPr>
          <w:rFonts w:ascii="Times New Roman" w:eastAsia="宋体" w:hAnsi="Times New Roman" w:cs="宋体"/>
          <w:sz w:val="24"/>
        </w:rPr>
      </w:pPr>
      <w:r w:rsidRPr="004D0380">
        <w:rPr>
          <w:rFonts w:ascii="Times New Roman" w:eastAsia="宋体" w:hAnsi="Times New Roman" w:cs="宋体"/>
          <w:b/>
          <w:bCs/>
          <w:sz w:val="24"/>
        </w:rPr>
        <w:t>7.1.4</w:t>
      </w:r>
      <w:r w:rsidR="00C3044A" w:rsidRPr="004D0380">
        <w:rPr>
          <w:rFonts w:ascii="Times New Roman" w:eastAsia="宋体" w:hAnsi="Times New Roman" w:cs="宋体"/>
          <w:b/>
          <w:bCs/>
          <w:sz w:val="24"/>
        </w:rPr>
        <w:t xml:space="preserve"> </w:t>
      </w:r>
      <w:r w:rsidR="00C3044A" w:rsidRPr="00D847B9">
        <w:rPr>
          <w:rFonts w:ascii="Times New Roman" w:eastAsia="宋体" w:hAnsi="Times New Roman" w:cs="宋体"/>
          <w:sz w:val="24"/>
        </w:rPr>
        <w:t xml:space="preserve"> </w:t>
      </w:r>
      <w:r w:rsidRPr="00D847B9">
        <w:rPr>
          <w:rFonts w:ascii="Times New Roman" w:eastAsia="宋体" w:hAnsi="Times New Roman" w:cs="宋体" w:hint="eastAsia"/>
          <w:sz w:val="24"/>
        </w:rPr>
        <w:t>桩基工程验收时，应如实、全面并按要求提供资料。挤扩支盘灌注桩由于挤扩支盘工序的隐蔽性，应采用实时监控方法监控挤扩支盘过程。因此挤扩支盘灌注桩验收资料中应增加实时监控的挤扩支盘施工监测记录表。</w:t>
      </w:r>
    </w:p>
    <w:p w14:paraId="41A669A3" w14:textId="77777777" w:rsidR="00EC76E4" w:rsidRPr="00D847B9" w:rsidRDefault="00EC76E4" w:rsidP="00EC76E4">
      <w:pPr>
        <w:rPr>
          <w:rFonts w:ascii="Times New Roman" w:eastAsia="宋体" w:hAnsi="Times New Roman"/>
        </w:rPr>
      </w:pPr>
    </w:p>
    <w:p w14:paraId="282F62B1" w14:textId="4CCC9D97" w:rsidR="00EC76E4" w:rsidRPr="00D847B9" w:rsidRDefault="00EC76E4" w:rsidP="00AF7F69">
      <w:pPr>
        <w:pStyle w:val="2"/>
        <w:adjustRightInd w:val="0"/>
        <w:snapToGrid w:val="0"/>
        <w:spacing w:beforeLines="100" w:before="240" w:after="0" w:line="480" w:lineRule="auto"/>
        <w:jc w:val="center"/>
        <w:rPr>
          <w:rFonts w:ascii="Times New Roman" w:hAnsi="Times New Roman" w:cs="Times New Roman"/>
          <w:sz w:val="28"/>
          <w:szCs w:val="28"/>
        </w:rPr>
      </w:pPr>
      <w:bookmarkStart w:id="458" w:name="_Toc120721857"/>
      <w:bookmarkStart w:id="459" w:name="_Toc120782232"/>
      <w:bookmarkStart w:id="460" w:name="_Toc120784038"/>
      <w:bookmarkStart w:id="461" w:name="_Toc120784114"/>
      <w:bookmarkStart w:id="462" w:name="_Toc120784615"/>
      <w:bookmarkStart w:id="463" w:name="_Toc120785585"/>
      <w:bookmarkStart w:id="464" w:name="_Toc120803071"/>
      <w:r w:rsidRPr="00D847B9">
        <w:rPr>
          <w:rFonts w:ascii="Times New Roman" w:hAnsi="Times New Roman" w:cs="Times New Roman"/>
          <w:sz w:val="28"/>
          <w:szCs w:val="28"/>
        </w:rPr>
        <w:t xml:space="preserve">7.2 </w:t>
      </w:r>
      <w:r w:rsidR="00C3044A" w:rsidRPr="00D847B9">
        <w:rPr>
          <w:rFonts w:ascii="Times New Roman" w:hAnsi="Times New Roman" w:cs="Times New Roman"/>
          <w:sz w:val="28"/>
          <w:szCs w:val="28"/>
        </w:rPr>
        <w:t xml:space="preserve"> </w:t>
      </w:r>
      <w:r w:rsidRPr="00D847B9">
        <w:rPr>
          <w:rFonts w:ascii="Times New Roman" w:hAnsi="Times New Roman" w:cs="Times New Roman" w:hint="eastAsia"/>
          <w:sz w:val="28"/>
          <w:szCs w:val="28"/>
        </w:rPr>
        <w:t>桩身完整性检测</w:t>
      </w:r>
      <w:bookmarkEnd w:id="458"/>
      <w:bookmarkEnd w:id="459"/>
      <w:bookmarkEnd w:id="460"/>
      <w:bookmarkEnd w:id="461"/>
      <w:bookmarkEnd w:id="462"/>
      <w:bookmarkEnd w:id="463"/>
      <w:bookmarkEnd w:id="464"/>
    </w:p>
    <w:p w14:paraId="3CE9D6ED" w14:textId="3008D93D" w:rsidR="00EC76E4" w:rsidRPr="00D847B9" w:rsidRDefault="00EC76E4" w:rsidP="00EC76E4">
      <w:pPr>
        <w:snapToGrid w:val="0"/>
        <w:spacing w:line="360" w:lineRule="auto"/>
        <w:jc w:val="left"/>
        <w:rPr>
          <w:rFonts w:ascii="Times New Roman" w:eastAsia="宋体" w:hAnsi="Times New Roman" w:cs="宋体"/>
          <w:sz w:val="24"/>
        </w:rPr>
      </w:pPr>
      <w:r w:rsidRPr="004D0380">
        <w:rPr>
          <w:rFonts w:ascii="Times New Roman" w:eastAsia="宋体" w:hAnsi="Times New Roman" w:cs="宋体"/>
          <w:b/>
          <w:bCs/>
          <w:sz w:val="24"/>
        </w:rPr>
        <w:t xml:space="preserve">7.2.1 </w:t>
      </w:r>
      <w:r w:rsidR="00C3044A" w:rsidRPr="00D847B9">
        <w:rPr>
          <w:rFonts w:ascii="Times New Roman" w:eastAsia="宋体" w:hAnsi="Times New Roman" w:cs="宋体"/>
          <w:sz w:val="24"/>
        </w:rPr>
        <w:t xml:space="preserve"> </w:t>
      </w:r>
      <w:r w:rsidRPr="00D847B9">
        <w:rPr>
          <w:rFonts w:ascii="Times New Roman" w:eastAsia="宋体" w:hAnsi="Times New Roman" w:cs="宋体" w:hint="eastAsia"/>
          <w:sz w:val="24"/>
        </w:rPr>
        <w:t>尽管低应变检测灌注桩桩身完整性具有一定的适用条件，但目前仍是应用最普遍的方法。对于桩身不同类型的缺陷，低应变测试信号中主要反映桩身阻抗减小，缺陷性质往往较难区分。例如，混凝土灌注桩出现的缩颈与局部松散、夹泥、空洞等，只凭测试信号就很难区分。因此，对于设计级别为甲级的大直径灌注桩的缺陷类型进行判定，应结合地质、施工情况综合分析，或采取开挖、钻芯、声波透射等其他方法验证。</w:t>
      </w:r>
    </w:p>
    <w:p w14:paraId="71E70588" w14:textId="5C07F71E" w:rsidR="00EC76E4" w:rsidRPr="00D847B9" w:rsidRDefault="00EC76E4" w:rsidP="00EC76E4">
      <w:pPr>
        <w:snapToGrid w:val="0"/>
        <w:spacing w:line="360" w:lineRule="auto"/>
        <w:jc w:val="left"/>
        <w:rPr>
          <w:rFonts w:ascii="Times New Roman" w:eastAsia="宋体" w:hAnsi="Times New Roman" w:cs="宋体"/>
          <w:sz w:val="24"/>
        </w:rPr>
      </w:pPr>
      <w:r w:rsidRPr="004D0380">
        <w:rPr>
          <w:rFonts w:ascii="Times New Roman" w:eastAsia="宋体" w:hAnsi="Times New Roman" w:cs="宋体"/>
          <w:b/>
          <w:bCs/>
          <w:sz w:val="24"/>
        </w:rPr>
        <w:t xml:space="preserve">7.2.2 </w:t>
      </w:r>
      <w:r w:rsidR="00C3044A" w:rsidRPr="00D847B9">
        <w:rPr>
          <w:rFonts w:ascii="Times New Roman" w:eastAsia="宋体" w:hAnsi="Times New Roman" w:cs="宋体"/>
          <w:sz w:val="24"/>
        </w:rPr>
        <w:t xml:space="preserve"> </w:t>
      </w:r>
      <w:r w:rsidRPr="00D847B9">
        <w:rPr>
          <w:rFonts w:ascii="Times New Roman" w:eastAsia="宋体" w:hAnsi="Times New Roman" w:cs="宋体" w:hint="eastAsia"/>
          <w:sz w:val="24"/>
        </w:rPr>
        <w:t>挤扩支盘桩低应变检测技术有以下难点：</w:t>
      </w:r>
    </w:p>
    <w:p w14:paraId="46CC1E87" w14:textId="7F65F54A" w:rsidR="00EC76E4" w:rsidRPr="00D847B9" w:rsidRDefault="00EC76E4" w:rsidP="00EC76E4">
      <w:pPr>
        <w:snapToGrid w:val="0"/>
        <w:spacing w:line="360" w:lineRule="auto"/>
        <w:jc w:val="left"/>
        <w:rPr>
          <w:rFonts w:ascii="Times New Roman" w:eastAsia="宋体" w:hAnsi="Times New Roman" w:cs="宋体"/>
          <w:sz w:val="24"/>
        </w:rPr>
      </w:pPr>
      <w:r w:rsidRPr="00D847B9">
        <w:rPr>
          <w:rFonts w:ascii="Times New Roman" w:eastAsia="宋体" w:hAnsi="Times New Roman" w:cs="宋体" w:hint="eastAsia"/>
          <w:sz w:val="24"/>
        </w:rPr>
        <w:t xml:space="preserve"> </w:t>
      </w:r>
      <w:r w:rsidRPr="00D847B9">
        <w:rPr>
          <w:rFonts w:ascii="Times New Roman" w:eastAsia="宋体" w:hAnsi="Times New Roman" w:cs="宋体"/>
          <w:sz w:val="24"/>
        </w:rPr>
        <w:t xml:space="preserve">  </w:t>
      </w:r>
      <w:r w:rsidRPr="00D847B9">
        <w:rPr>
          <w:rFonts w:ascii="Times New Roman" w:eastAsia="宋体" w:hAnsi="Times New Roman" w:cs="宋体" w:hint="eastAsia"/>
          <w:sz w:val="24"/>
        </w:rPr>
        <w:t xml:space="preserve"> </w:t>
      </w:r>
      <w:r w:rsidRPr="00F70163">
        <w:rPr>
          <w:rFonts w:ascii="Times New Roman" w:eastAsia="宋体" w:hAnsi="Times New Roman" w:cs="宋体" w:hint="eastAsia"/>
          <w:b/>
          <w:bCs/>
          <w:sz w:val="24"/>
          <w:szCs w:val="24"/>
        </w:rPr>
        <w:t>1</w:t>
      </w:r>
      <w:r w:rsidR="00C3044A" w:rsidRPr="00F70163">
        <w:rPr>
          <w:rFonts w:ascii="Times New Roman" w:eastAsia="宋体" w:hAnsi="Times New Roman" w:cs="宋体"/>
          <w:b/>
          <w:bCs/>
          <w:sz w:val="24"/>
          <w:szCs w:val="24"/>
        </w:rPr>
        <w:t xml:space="preserve"> </w:t>
      </w:r>
      <w:r w:rsidR="00C3044A" w:rsidRPr="00D847B9">
        <w:rPr>
          <w:rFonts w:ascii="Times New Roman" w:eastAsia="宋体" w:hAnsi="Times New Roman" w:cs="宋体"/>
          <w:sz w:val="24"/>
        </w:rPr>
        <w:t xml:space="preserve"> </w:t>
      </w:r>
      <w:r w:rsidRPr="00D847B9">
        <w:rPr>
          <w:rFonts w:ascii="Times New Roman" w:eastAsia="宋体" w:hAnsi="Times New Roman" w:cs="宋体" w:hint="eastAsia"/>
          <w:sz w:val="24"/>
        </w:rPr>
        <w:t>阻抗变化引起多次反射，反射叠加难于判断，反射变化截面离桩顶越近，反射影响越大</w:t>
      </w:r>
      <w:r w:rsidR="00C3044A" w:rsidRPr="00D847B9">
        <w:rPr>
          <w:rFonts w:ascii="Times New Roman" w:eastAsia="宋体" w:hAnsi="Times New Roman" w:cs="宋体" w:hint="eastAsia"/>
          <w:sz w:val="24"/>
        </w:rPr>
        <w:t>；</w:t>
      </w:r>
    </w:p>
    <w:p w14:paraId="1FBBFF15" w14:textId="1844CFBD" w:rsidR="00EC76E4" w:rsidRPr="00D847B9" w:rsidRDefault="00C3044A" w:rsidP="00C3044A">
      <w:pPr>
        <w:snapToGrid w:val="0"/>
        <w:spacing w:line="360" w:lineRule="auto"/>
        <w:ind w:firstLineChars="200" w:firstLine="482"/>
        <w:jc w:val="left"/>
        <w:rPr>
          <w:rFonts w:ascii="Times New Roman" w:eastAsia="宋体" w:hAnsi="Times New Roman" w:cs="宋体"/>
          <w:sz w:val="24"/>
        </w:rPr>
      </w:pPr>
      <w:r w:rsidRPr="00F70163">
        <w:rPr>
          <w:rFonts w:ascii="Times New Roman" w:eastAsia="宋体" w:hAnsi="Times New Roman" w:cs="宋体"/>
          <w:b/>
          <w:bCs/>
          <w:sz w:val="24"/>
          <w:szCs w:val="24"/>
        </w:rPr>
        <w:t xml:space="preserve">2 </w:t>
      </w:r>
      <w:r w:rsidRPr="00D847B9">
        <w:rPr>
          <w:rFonts w:ascii="Times New Roman" w:eastAsia="宋体" w:hAnsi="Times New Roman" w:cs="宋体"/>
          <w:sz w:val="24"/>
        </w:rPr>
        <w:t xml:space="preserve"> </w:t>
      </w:r>
      <w:r w:rsidR="00EC76E4" w:rsidRPr="00D847B9">
        <w:rPr>
          <w:rFonts w:ascii="Times New Roman" w:eastAsia="宋体" w:hAnsi="Times New Roman" w:cs="宋体" w:hint="eastAsia"/>
          <w:sz w:val="24"/>
        </w:rPr>
        <w:t>支盘引起的扩径信号大大衰减了应力波的传播，截面变化幅度大，衰减严重，使得反射信号很弱，甚至无法达到桩底，所引起的二次反射及其叠加信号更弱</w:t>
      </w:r>
      <w:r w:rsidRPr="00D847B9">
        <w:rPr>
          <w:rFonts w:ascii="Times New Roman" w:eastAsia="宋体" w:hAnsi="Times New Roman" w:cs="宋体" w:hint="eastAsia"/>
          <w:sz w:val="24"/>
        </w:rPr>
        <w:t>；</w:t>
      </w:r>
    </w:p>
    <w:p w14:paraId="0A357A89" w14:textId="69EB07F9" w:rsidR="00EC76E4" w:rsidRPr="00D847B9" w:rsidRDefault="00C3044A" w:rsidP="00C3044A">
      <w:pPr>
        <w:snapToGrid w:val="0"/>
        <w:spacing w:line="360" w:lineRule="auto"/>
        <w:ind w:firstLineChars="200" w:firstLine="482"/>
        <w:jc w:val="left"/>
        <w:rPr>
          <w:rFonts w:ascii="Times New Roman" w:eastAsia="宋体" w:hAnsi="Times New Roman" w:cs="宋体"/>
          <w:sz w:val="24"/>
        </w:rPr>
      </w:pPr>
      <w:r w:rsidRPr="00F70163">
        <w:rPr>
          <w:rFonts w:ascii="Times New Roman" w:eastAsia="宋体" w:hAnsi="Times New Roman" w:cs="宋体"/>
          <w:b/>
          <w:bCs/>
          <w:sz w:val="24"/>
          <w:szCs w:val="24"/>
        </w:rPr>
        <w:t xml:space="preserve">3 </w:t>
      </w:r>
      <w:r w:rsidRPr="00D847B9">
        <w:rPr>
          <w:rFonts w:ascii="Times New Roman" w:eastAsia="宋体" w:hAnsi="Times New Roman" w:cs="宋体"/>
          <w:sz w:val="24"/>
        </w:rPr>
        <w:t xml:space="preserve"> </w:t>
      </w:r>
      <w:r w:rsidR="00EC76E4" w:rsidRPr="00D847B9">
        <w:rPr>
          <w:rFonts w:ascii="Times New Roman" w:eastAsia="宋体" w:hAnsi="Times New Roman" w:cs="宋体" w:hint="eastAsia"/>
          <w:sz w:val="24"/>
        </w:rPr>
        <w:t>尺寸效应，大直径，短波长窄脉冲激励造成响应波形的失真就越严重</w:t>
      </w:r>
      <w:r w:rsidRPr="00D847B9">
        <w:rPr>
          <w:rFonts w:ascii="Times New Roman" w:eastAsia="宋体" w:hAnsi="Times New Roman" w:cs="宋体" w:hint="eastAsia"/>
          <w:sz w:val="24"/>
        </w:rPr>
        <w:t>；</w:t>
      </w:r>
    </w:p>
    <w:p w14:paraId="40AA8C32" w14:textId="253025FC" w:rsidR="00EC76E4" w:rsidRPr="00D847B9" w:rsidRDefault="00C3044A" w:rsidP="00C3044A">
      <w:pPr>
        <w:snapToGrid w:val="0"/>
        <w:spacing w:line="360" w:lineRule="auto"/>
        <w:ind w:firstLineChars="200" w:firstLine="482"/>
        <w:jc w:val="left"/>
        <w:rPr>
          <w:rFonts w:ascii="Times New Roman" w:eastAsia="宋体" w:hAnsi="Times New Roman" w:cs="宋体"/>
          <w:sz w:val="24"/>
        </w:rPr>
      </w:pPr>
      <w:r w:rsidRPr="00F70163">
        <w:rPr>
          <w:rFonts w:ascii="Times New Roman" w:eastAsia="宋体" w:hAnsi="Times New Roman" w:cs="宋体"/>
          <w:b/>
          <w:bCs/>
          <w:sz w:val="24"/>
          <w:szCs w:val="24"/>
        </w:rPr>
        <w:t>4</w:t>
      </w:r>
      <w:r w:rsidRPr="00D847B9">
        <w:rPr>
          <w:rFonts w:ascii="Times New Roman" w:eastAsia="宋体" w:hAnsi="Times New Roman" w:cs="宋体"/>
          <w:sz w:val="24"/>
        </w:rPr>
        <w:t xml:space="preserve">  </w:t>
      </w:r>
      <w:r w:rsidR="00EC76E4" w:rsidRPr="00D847B9">
        <w:rPr>
          <w:rFonts w:ascii="Times New Roman" w:eastAsia="宋体" w:hAnsi="Times New Roman" w:cs="宋体" w:hint="eastAsia"/>
          <w:sz w:val="24"/>
        </w:rPr>
        <w:t>桩身阻抗变化范围纵向尺度与激励脉冲波长相比越小，阻抗变化越弱。</w:t>
      </w:r>
    </w:p>
    <w:p w14:paraId="69D13D5E" w14:textId="77777777" w:rsidR="00EC76E4" w:rsidRPr="00D847B9" w:rsidRDefault="00EC76E4" w:rsidP="00C3044A">
      <w:pPr>
        <w:snapToGrid w:val="0"/>
        <w:spacing w:line="360" w:lineRule="auto"/>
        <w:ind w:firstLineChars="200" w:firstLine="480"/>
        <w:jc w:val="left"/>
        <w:rPr>
          <w:rFonts w:ascii="Times New Roman" w:eastAsia="宋体" w:hAnsi="Times New Roman" w:cs="宋体"/>
          <w:sz w:val="24"/>
        </w:rPr>
      </w:pPr>
      <w:r w:rsidRPr="00D847B9">
        <w:rPr>
          <w:rFonts w:ascii="Times New Roman" w:eastAsia="宋体" w:hAnsi="Times New Roman" w:cs="宋体" w:hint="eastAsia"/>
          <w:sz w:val="24"/>
        </w:rPr>
        <w:t>瞬态激振通过改变锤的重量及锤头材料，可改变冲击入射波的脉冲宽度及频率成分。锤头质量较大或硬度较小时，冲击入射波脉冲较宽，低频成分为主；当冲击力大小相同时，其能量较大，应力波衰减较慢，适合于获得长桩桩底信号或下部缺陷的识别。锤头较轻或硬度较大时，冲击入射波脉冲较窄，含高频成分较多；冲击力大小相同时，虽其能量较小并加剧大直径桩的尺寸效应</w:t>
      </w:r>
      <w:r w:rsidRPr="00D847B9">
        <w:rPr>
          <w:rFonts w:ascii="Times New Roman" w:eastAsia="宋体" w:hAnsi="Times New Roman" w:cs="宋体" w:hint="eastAsia"/>
          <w:sz w:val="24"/>
        </w:rPr>
        <w:lastRenderedPageBreak/>
        <w:t>影响，但较适宜于桩身浅部缺陷的识别及定位。所以根据挤扩支盘灌注桩的特点，应采集多个宽脉冲和窄脉冲不同的反射信号，根据其信号变化，以较准确的判断出缺陷位置。</w:t>
      </w:r>
    </w:p>
    <w:p w14:paraId="1B2C2BDF" w14:textId="77777777" w:rsidR="00EC76E4" w:rsidRPr="00D847B9" w:rsidRDefault="00EC76E4" w:rsidP="00EC76E4">
      <w:pPr>
        <w:snapToGrid w:val="0"/>
        <w:spacing w:line="360" w:lineRule="auto"/>
        <w:jc w:val="center"/>
        <w:rPr>
          <w:rFonts w:ascii="Times New Roman" w:eastAsia="宋体" w:hAnsi="Times New Roman" w:cs="宋体"/>
        </w:rPr>
      </w:pPr>
      <w:r w:rsidRPr="00D847B9">
        <w:rPr>
          <w:rFonts w:ascii="Times New Roman" w:hAnsi="Times New Roman"/>
          <w:noProof/>
        </w:rPr>
        <w:drawing>
          <wp:inline distT="0" distB="0" distL="0" distR="0" wp14:anchorId="6C10DB37" wp14:editId="1EAC2620">
            <wp:extent cx="4107180" cy="2996485"/>
            <wp:effectExtent l="0" t="0" r="7620" b="0"/>
            <wp:docPr id="407" name="图片 407" descr="C:\Users\DQS\Desktop\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DQS\Desktop\66-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24097" cy="3008827"/>
                    </a:xfrm>
                    <a:prstGeom prst="rect">
                      <a:avLst/>
                    </a:prstGeom>
                    <a:noFill/>
                    <a:ln>
                      <a:noFill/>
                    </a:ln>
                  </pic:spPr>
                </pic:pic>
              </a:graphicData>
            </a:graphic>
          </wp:inline>
        </w:drawing>
      </w:r>
    </w:p>
    <w:p w14:paraId="089BD2FF" w14:textId="37BB515B" w:rsidR="00EC76E4" w:rsidRPr="004D0380" w:rsidRDefault="00EC76E4" w:rsidP="00EC76E4">
      <w:pPr>
        <w:snapToGrid w:val="0"/>
        <w:spacing w:line="360" w:lineRule="auto"/>
        <w:jc w:val="center"/>
        <w:rPr>
          <w:rFonts w:ascii="Times New Roman" w:eastAsia="宋体" w:hAnsi="Times New Roman" w:cs="宋体"/>
          <w:b/>
          <w:bCs/>
        </w:rPr>
      </w:pPr>
      <w:r w:rsidRPr="004D0380">
        <w:rPr>
          <w:rFonts w:ascii="Times New Roman" w:eastAsia="宋体" w:hAnsi="Times New Roman" w:cs="宋体" w:hint="eastAsia"/>
          <w:b/>
          <w:bCs/>
        </w:rPr>
        <w:t>图</w:t>
      </w:r>
      <w:r w:rsidRPr="004D0380">
        <w:rPr>
          <w:rFonts w:ascii="Times New Roman" w:eastAsia="宋体" w:hAnsi="Times New Roman" w:cs="宋体" w:hint="eastAsia"/>
          <w:b/>
          <w:bCs/>
        </w:rPr>
        <w:t xml:space="preserve">1 </w:t>
      </w:r>
      <w:r w:rsidR="00C3044A" w:rsidRPr="004D0380">
        <w:rPr>
          <w:rFonts w:ascii="Times New Roman" w:eastAsia="宋体" w:hAnsi="Times New Roman" w:cs="宋体"/>
          <w:b/>
          <w:bCs/>
        </w:rPr>
        <w:t xml:space="preserve"> </w:t>
      </w:r>
      <w:r w:rsidRPr="004D0380">
        <w:rPr>
          <w:rFonts w:ascii="Times New Roman" w:eastAsia="宋体" w:hAnsi="Times New Roman" w:cs="宋体" w:hint="eastAsia"/>
          <w:b/>
          <w:bCs/>
        </w:rPr>
        <w:t>低应变窄脉冲和宽脉冲信号实测支盘桩图形对比</w:t>
      </w:r>
    </w:p>
    <w:p w14:paraId="053553A5" w14:textId="37FBEFB7" w:rsidR="00EC76E4" w:rsidRPr="00D847B9" w:rsidRDefault="00EC76E4" w:rsidP="00EC76E4">
      <w:pPr>
        <w:snapToGrid w:val="0"/>
        <w:spacing w:line="360" w:lineRule="auto"/>
        <w:jc w:val="left"/>
        <w:rPr>
          <w:rFonts w:ascii="Times New Roman" w:eastAsia="宋体" w:hAnsi="Times New Roman" w:cs="宋体"/>
          <w:sz w:val="24"/>
        </w:rPr>
      </w:pPr>
      <w:r w:rsidRPr="004D0380">
        <w:rPr>
          <w:rFonts w:ascii="Times New Roman" w:eastAsia="宋体" w:hAnsi="Times New Roman" w:cs="宋体"/>
          <w:b/>
          <w:bCs/>
          <w:sz w:val="24"/>
        </w:rPr>
        <w:t>7.2.3</w:t>
      </w:r>
      <w:r w:rsidR="004D0380">
        <w:rPr>
          <w:rFonts w:ascii="Times New Roman" w:eastAsia="宋体" w:hAnsi="Times New Roman" w:cs="宋体"/>
          <w:b/>
          <w:bCs/>
          <w:sz w:val="24"/>
        </w:rPr>
        <w:t xml:space="preserve">  </w:t>
      </w:r>
      <w:r w:rsidRPr="00D847B9">
        <w:rPr>
          <w:rFonts w:ascii="Times New Roman" w:eastAsia="宋体" w:hAnsi="Times New Roman" w:cs="宋体" w:hint="eastAsia"/>
          <w:sz w:val="24"/>
        </w:rPr>
        <w:t>低应变反射波在支盘位置（阻抗变化处）会产生反射，并且会引起多次反射，且阻抗变化截面离桩顶越近，反射越强，当多个阻抗变化截面的一次或多次反射相互叠加时，造成波形难于识别。因此要分辨出支盘位置和非支盘位置的反射波阻抗变化，以准确识别桩身缺陷，降低误判几率。</w:t>
      </w:r>
    </w:p>
    <w:p w14:paraId="69D6813C" w14:textId="77777777" w:rsidR="00EC76E4" w:rsidRPr="00D847B9" w:rsidRDefault="00EC76E4" w:rsidP="00EC76E4">
      <w:pPr>
        <w:snapToGrid w:val="0"/>
        <w:spacing w:line="360" w:lineRule="auto"/>
        <w:jc w:val="center"/>
        <w:rPr>
          <w:rFonts w:ascii="Times New Roman" w:eastAsia="宋体" w:hAnsi="Times New Roman" w:cs="宋体"/>
        </w:rPr>
      </w:pPr>
      <w:r w:rsidRPr="00D847B9">
        <w:rPr>
          <w:rFonts w:ascii="Times New Roman" w:hAnsi="Times New Roman"/>
          <w:noProof/>
        </w:rPr>
        <w:drawing>
          <wp:inline distT="0" distB="0" distL="0" distR="0" wp14:anchorId="461036AB" wp14:editId="7EF832FB">
            <wp:extent cx="3981450" cy="2911546"/>
            <wp:effectExtent l="0" t="0" r="0" b="3175"/>
            <wp:docPr id="409" name="图片 409" descr="C:\Users\DQS\Desktop\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DQS\Desktop\19-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88501" cy="2916702"/>
                    </a:xfrm>
                    <a:prstGeom prst="rect">
                      <a:avLst/>
                    </a:prstGeom>
                    <a:noFill/>
                    <a:ln>
                      <a:noFill/>
                    </a:ln>
                  </pic:spPr>
                </pic:pic>
              </a:graphicData>
            </a:graphic>
          </wp:inline>
        </w:drawing>
      </w:r>
    </w:p>
    <w:p w14:paraId="6528BFA6" w14:textId="5EE2050B" w:rsidR="00EC76E4" w:rsidRPr="004D0380" w:rsidRDefault="00EC76E4" w:rsidP="00EC76E4">
      <w:pPr>
        <w:snapToGrid w:val="0"/>
        <w:spacing w:line="360" w:lineRule="auto"/>
        <w:jc w:val="center"/>
        <w:rPr>
          <w:rFonts w:ascii="Times New Roman" w:eastAsia="宋体" w:hAnsi="Times New Roman" w:cs="宋体"/>
          <w:b/>
          <w:bCs/>
        </w:rPr>
      </w:pPr>
      <w:r w:rsidRPr="004D0380">
        <w:rPr>
          <w:rFonts w:ascii="Times New Roman" w:eastAsia="宋体" w:hAnsi="Times New Roman" w:cs="宋体"/>
          <w:b/>
          <w:bCs/>
        </w:rPr>
        <w:t>图</w:t>
      </w:r>
      <w:r w:rsidRPr="004D0380">
        <w:rPr>
          <w:rFonts w:ascii="Times New Roman" w:eastAsia="宋体" w:hAnsi="Times New Roman" w:cs="宋体" w:hint="eastAsia"/>
          <w:b/>
          <w:bCs/>
        </w:rPr>
        <w:t xml:space="preserve">2 </w:t>
      </w:r>
      <w:r w:rsidR="00C3044A" w:rsidRPr="004D0380">
        <w:rPr>
          <w:rFonts w:ascii="Times New Roman" w:eastAsia="宋体" w:hAnsi="Times New Roman" w:cs="宋体"/>
          <w:b/>
          <w:bCs/>
        </w:rPr>
        <w:t xml:space="preserve"> </w:t>
      </w:r>
      <w:r w:rsidRPr="004D0380">
        <w:rPr>
          <w:rFonts w:ascii="Times New Roman" w:eastAsia="宋体" w:hAnsi="Times New Roman" w:cs="宋体" w:hint="eastAsia"/>
          <w:b/>
          <w:bCs/>
        </w:rPr>
        <w:t>低应变法检测支盘桩实例</w:t>
      </w:r>
    </w:p>
    <w:p w14:paraId="594E1BFC" w14:textId="3ABC4F93" w:rsidR="00486897" w:rsidRPr="00D847B9" w:rsidRDefault="00EC76E4" w:rsidP="00486897">
      <w:pPr>
        <w:snapToGrid w:val="0"/>
        <w:spacing w:line="360" w:lineRule="auto"/>
        <w:jc w:val="left"/>
        <w:rPr>
          <w:rFonts w:ascii="Times New Roman" w:eastAsia="宋体" w:hAnsi="Times New Roman" w:cs="宋体"/>
          <w:sz w:val="24"/>
        </w:rPr>
      </w:pPr>
      <w:r w:rsidRPr="004D0380">
        <w:rPr>
          <w:rFonts w:ascii="Times New Roman" w:eastAsia="宋体" w:hAnsi="Times New Roman" w:cs="宋体"/>
          <w:b/>
          <w:bCs/>
          <w:sz w:val="24"/>
        </w:rPr>
        <w:lastRenderedPageBreak/>
        <w:t>7.2.4</w:t>
      </w:r>
      <w:r w:rsidR="004D0380">
        <w:rPr>
          <w:rFonts w:ascii="Times New Roman" w:eastAsia="宋体" w:hAnsi="Times New Roman" w:cs="宋体"/>
          <w:b/>
          <w:bCs/>
          <w:sz w:val="24"/>
        </w:rPr>
        <w:t xml:space="preserve">  </w:t>
      </w:r>
      <w:r w:rsidRPr="00D847B9">
        <w:rPr>
          <w:rFonts w:ascii="Times New Roman" w:eastAsia="宋体" w:hAnsi="Times New Roman" w:cs="宋体" w:hint="eastAsia"/>
          <w:sz w:val="24"/>
        </w:rPr>
        <w:t>支盘桩存在多个阻抗变化截面，由于各阻抗变化截面的一次和多次反射波相互叠加，除距桩顶第一阻抗变化截面的一次反射能辨认外，其后的反射信号可能变得十分复杂，难于分析判断。此时，在信号没有受尺寸效应、测试系统频响等影响产生畸变的前提下，可按下列建议尝试采用实测曲线拟合法进行辅助分析：</w:t>
      </w:r>
    </w:p>
    <w:p w14:paraId="173285C9" w14:textId="5AC0F4BA" w:rsidR="00EC76E4" w:rsidRPr="00D847B9" w:rsidRDefault="00EC76E4" w:rsidP="00486897">
      <w:pPr>
        <w:snapToGrid w:val="0"/>
        <w:spacing w:line="360" w:lineRule="auto"/>
        <w:ind w:firstLineChars="200" w:firstLine="482"/>
        <w:jc w:val="left"/>
        <w:rPr>
          <w:rFonts w:ascii="Times New Roman" w:eastAsia="宋体" w:hAnsi="Times New Roman" w:cs="宋体"/>
          <w:sz w:val="24"/>
        </w:rPr>
      </w:pPr>
      <w:r w:rsidRPr="00F70163">
        <w:rPr>
          <w:rFonts w:ascii="Times New Roman" w:eastAsia="宋体" w:hAnsi="Times New Roman" w:cs="宋体" w:hint="eastAsia"/>
          <w:b/>
          <w:bCs/>
          <w:sz w:val="24"/>
          <w:szCs w:val="24"/>
        </w:rPr>
        <w:t>1</w:t>
      </w:r>
      <w:r w:rsidR="00486897" w:rsidRPr="00F70163">
        <w:rPr>
          <w:rFonts w:ascii="Times New Roman" w:eastAsia="宋体" w:hAnsi="Times New Roman" w:cs="宋体"/>
          <w:b/>
          <w:bCs/>
          <w:sz w:val="24"/>
          <w:szCs w:val="24"/>
        </w:rPr>
        <w:t xml:space="preserve"> </w:t>
      </w:r>
      <w:r w:rsidR="00486897" w:rsidRPr="00D847B9">
        <w:rPr>
          <w:rFonts w:ascii="Times New Roman" w:eastAsia="宋体" w:hAnsi="Times New Roman" w:cs="宋体"/>
          <w:sz w:val="24"/>
        </w:rPr>
        <w:t xml:space="preserve"> </w:t>
      </w:r>
      <w:r w:rsidRPr="00D847B9">
        <w:rPr>
          <w:rFonts w:ascii="Times New Roman" w:eastAsia="宋体" w:hAnsi="Times New Roman" w:cs="宋体" w:hint="eastAsia"/>
          <w:sz w:val="24"/>
        </w:rPr>
        <w:t>宜采用实测力波形作为边界条件输入；</w:t>
      </w:r>
    </w:p>
    <w:p w14:paraId="08432898" w14:textId="3C8F9571" w:rsidR="00EC76E4" w:rsidRPr="00D847B9" w:rsidRDefault="00EC76E4" w:rsidP="00EC76E4">
      <w:pPr>
        <w:snapToGrid w:val="0"/>
        <w:spacing w:line="360" w:lineRule="auto"/>
        <w:jc w:val="left"/>
        <w:rPr>
          <w:rFonts w:ascii="Times New Roman" w:eastAsia="宋体" w:hAnsi="Times New Roman" w:cs="宋体"/>
          <w:sz w:val="24"/>
        </w:rPr>
      </w:pPr>
      <w:r w:rsidRPr="00D847B9">
        <w:rPr>
          <w:rFonts w:ascii="Times New Roman" w:eastAsia="宋体" w:hAnsi="Times New Roman" w:cs="宋体" w:hint="eastAsia"/>
          <w:sz w:val="24"/>
        </w:rPr>
        <w:t> </w:t>
      </w:r>
      <w:r w:rsidR="00486897" w:rsidRPr="00D847B9">
        <w:rPr>
          <w:rFonts w:ascii="Times New Roman" w:eastAsia="宋体" w:hAnsi="Times New Roman" w:cs="宋体" w:hint="eastAsia"/>
          <w:sz w:val="24"/>
        </w:rPr>
        <w:t xml:space="preserve"> </w:t>
      </w:r>
      <w:r w:rsidR="00486897" w:rsidRPr="00D847B9">
        <w:rPr>
          <w:rFonts w:ascii="Times New Roman" w:eastAsia="宋体" w:hAnsi="Times New Roman" w:cs="宋体"/>
          <w:sz w:val="24"/>
        </w:rPr>
        <w:t xml:space="preserve"> </w:t>
      </w:r>
      <w:r w:rsidR="00486897" w:rsidRPr="00F70163">
        <w:rPr>
          <w:rFonts w:ascii="Times New Roman" w:eastAsia="宋体" w:hAnsi="Times New Roman" w:cs="宋体"/>
          <w:b/>
          <w:bCs/>
          <w:sz w:val="24"/>
          <w:szCs w:val="24"/>
        </w:rPr>
        <w:t xml:space="preserve"> </w:t>
      </w:r>
      <w:r w:rsidRPr="00F70163">
        <w:rPr>
          <w:rFonts w:ascii="Times New Roman" w:eastAsia="宋体" w:hAnsi="Times New Roman" w:cs="宋体" w:hint="eastAsia"/>
          <w:b/>
          <w:bCs/>
          <w:sz w:val="24"/>
          <w:szCs w:val="24"/>
        </w:rPr>
        <w:t>2</w:t>
      </w:r>
      <w:r w:rsidR="00486897" w:rsidRPr="00F70163">
        <w:rPr>
          <w:rFonts w:ascii="Times New Roman" w:eastAsia="宋体" w:hAnsi="Times New Roman" w:cs="宋体"/>
          <w:b/>
          <w:bCs/>
          <w:sz w:val="24"/>
          <w:szCs w:val="24"/>
        </w:rPr>
        <w:t xml:space="preserve"> </w:t>
      </w:r>
      <w:r w:rsidR="00486897" w:rsidRPr="00D847B9">
        <w:rPr>
          <w:rFonts w:ascii="Times New Roman" w:eastAsia="宋体" w:hAnsi="Times New Roman" w:cs="宋体"/>
          <w:sz w:val="24"/>
        </w:rPr>
        <w:t xml:space="preserve"> </w:t>
      </w:r>
      <w:r w:rsidRPr="00D847B9">
        <w:rPr>
          <w:rFonts w:ascii="Times New Roman" w:eastAsia="宋体" w:hAnsi="Times New Roman" w:cs="宋体" w:hint="eastAsia"/>
          <w:sz w:val="24"/>
        </w:rPr>
        <w:t>桩顶横截面尺寸应按现场实际测量结果确定；</w:t>
      </w:r>
    </w:p>
    <w:p w14:paraId="13790804" w14:textId="27BA9915" w:rsidR="00EC76E4" w:rsidRPr="00D847B9" w:rsidRDefault="00486897" w:rsidP="00486897">
      <w:pPr>
        <w:snapToGrid w:val="0"/>
        <w:spacing w:line="360" w:lineRule="auto"/>
        <w:ind w:firstLineChars="200" w:firstLine="482"/>
        <w:jc w:val="left"/>
        <w:rPr>
          <w:rFonts w:ascii="Times New Roman" w:eastAsia="宋体" w:hAnsi="Times New Roman" w:cs="宋体"/>
          <w:sz w:val="24"/>
        </w:rPr>
      </w:pPr>
      <w:r w:rsidRPr="00F70163">
        <w:rPr>
          <w:rFonts w:ascii="Times New Roman" w:eastAsia="宋体" w:hAnsi="Times New Roman" w:cs="宋体" w:hint="eastAsia"/>
          <w:b/>
          <w:bCs/>
          <w:sz w:val="24"/>
          <w:szCs w:val="24"/>
        </w:rPr>
        <w:t>3</w:t>
      </w:r>
      <w:r w:rsidRPr="00D847B9">
        <w:rPr>
          <w:rFonts w:ascii="Times New Roman" w:eastAsia="宋体" w:hAnsi="Times New Roman" w:cs="宋体"/>
          <w:sz w:val="24"/>
        </w:rPr>
        <w:t xml:space="preserve">  </w:t>
      </w:r>
      <w:r w:rsidR="00EC76E4" w:rsidRPr="00D847B9">
        <w:rPr>
          <w:rFonts w:ascii="Times New Roman" w:eastAsia="宋体" w:hAnsi="Times New Roman" w:cs="宋体" w:hint="eastAsia"/>
          <w:sz w:val="24"/>
        </w:rPr>
        <w:t>通过同条件下、截面基本均匀的相邻桩曲线拟合，确定引起应力波衰减的桩土参数取值。</w:t>
      </w:r>
    </w:p>
    <w:p w14:paraId="25354F28" w14:textId="58B92E51" w:rsidR="00EC76E4" w:rsidRPr="00D847B9" w:rsidRDefault="00EC76E4" w:rsidP="00AF7F69">
      <w:pPr>
        <w:pStyle w:val="2"/>
        <w:adjustRightInd w:val="0"/>
        <w:snapToGrid w:val="0"/>
        <w:spacing w:beforeLines="100" w:before="240" w:after="0" w:line="480" w:lineRule="auto"/>
        <w:jc w:val="center"/>
        <w:rPr>
          <w:rFonts w:ascii="Times New Roman" w:hAnsi="Times New Roman" w:cs="Times New Roman"/>
          <w:sz w:val="28"/>
          <w:szCs w:val="28"/>
        </w:rPr>
      </w:pPr>
      <w:bookmarkStart w:id="465" w:name="_Toc120721858"/>
      <w:bookmarkStart w:id="466" w:name="_Toc120782233"/>
      <w:bookmarkStart w:id="467" w:name="_Toc120784039"/>
      <w:bookmarkStart w:id="468" w:name="_Toc120784115"/>
      <w:bookmarkStart w:id="469" w:name="_Toc120784616"/>
      <w:bookmarkStart w:id="470" w:name="_Toc120785586"/>
      <w:bookmarkStart w:id="471" w:name="_Toc120803072"/>
      <w:r w:rsidRPr="00D847B9">
        <w:rPr>
          <w:rFonts w:ascii="Times New Roman" w:hAnsi="Times New Roman" w:cs="Times New Roman"/>
          <w:sz w:val="28"/>
          <w:szCs w:val="28"/>
        </w:rPr>
        <w:t>7.3</w:t>
      </w:r>
      <w:r w:rsidR="00C3044A" w:rsidRPr="00D847B9">
        <w:rPr>
          <w:rFonts w:ascii="Times New Roman" w:hAnsi="Times New Roman" w:cs="Times New Roman"/>
          <w:sz w:val="28"/>
          <w:szCs w:val="28"/>
        </w:rPr>
        <w:t xml:space="preserve">  </w:t>
      </w:r>
      <w:r w:rsidRPr="00D847B9">
        <w:rPr>
          <w:rFonts w:ascii="Times New Roman" w:hAnsi="Times New Roman" w:cs="Times New Roman" w:hint="eastAsia"/>
          <w:sz w:val="28"/>
          <w:szCs w:val="28"/>
        </w:rPr>
        <w:t>单桩承载力检测</w:t>
      </w:r>
      <w:bookmarkEnd w:id="465"/>
      <w:bookmarkEnd w:id="466"/>
      <w:bookmarkEnd w:id="467"/>
      <w:bookmarkEnd w:id="468"/>
      <w:bookmarkEnd w:id="469"/>
      <w:bookmarkEnd w:id="470"/>
      <w:bookmarkEnd w:id="471"/>
    </w:p>
    <w:p w14:paraId="092A72DF" w14:textId="5332D1D6" w:rsidR="00EC76E4" w:rsidRPr="00D847B9" w:rsidRDefault="00EC76E4" w:rsidP="00EC76E4">
      <w:pPr>
        <w:snapToGrid w:val="0"/>
        <w:spacing w:line="360" w:lineRule="auto"/>
        <w:jc w:val="left"/>
        <w:rPr>
          <w:rFonts w:ascii="Times New Roman" w:eastAsia="宋体" w:hAnsi="Times New Roman" w:cs="宋体"/>
          <w:sz w:val="24"/>
        </w:rPr>
      </w:pPr>
      <w:r w:rsidRPr="00D847B9">
        <w:rPr>
          <w:rFonts w:ascii="Times New Roman" w:eastAsia="宋体" w:hAnsi="Times New Roman" w:cs="宋体"/>
          <w:b/>
          <w:bCs/>
          <w:sz w:val="24"/>
        </w:rPr>
        <w:t>7</w:t>
      </w:r>
      <w:r w:rsidRPr="00D847B9">
        <w:rPr>
          <w:rFonts w:ascii="Times New Roman" w:eastAsia="宋体" w:hAnsi="Times New Roman" w:cs="宋体" w:hint="eastAsia"/>
          <w:b/>
          <w:bCs/>
          <w:sz w:val="24"/>
        </w:rPr>
        <w:t>.3.</w:t>
      </w:r>
      <w:r w:rsidRPr="00D847B9">
        <w:rPr>
          <w:rFonts w:ascii="Times New Roman" w:eastAsia="宋体" w:hAnsi="Times New Roman" w:cs="宋体"/>
          <w:b/>
          <w:bCs/>
          <w:sz w:val="24"/>
        </w:rPr>
        <w:t>1</w:t>
      </w:r>
      <w:r w:rsidR="00AF7F69" w:rsidRPr="00D847B9">
        <w:rPr>
          <w:rFonts w:ascii="Times New Roman" w:eastAsia="宋体" w:hAnsi="Times New Roman" w:cs="宋体"/>
          <w:sz w:val="24"/>
        </w:rPr>
        <w:t xml:space="preserve"> </w:t>
      </w:r>
      <w:r w:rsidR="00C3044A" w:rsidRPr="00D847B9">
        <w:rPr>
          <w:rFonts w:ascii="Times New Roman" w:eastAsia="宋体" w:hAnsi="Times New Roman" w:cs="宋体"/>
          <w:sz w:val="24"/>
        </w:rPr>
        <w:t xml:space="preserve"> </w:t>
      </w:r>
      <w:r w:rsidRPr="00D847B9">
        <w:rPr>
          <w:rFonts w:ascii="Times New Roman" w:eastAsia="宋体" w:hAnsi="Times New Roman" w:cs="宋体"/>
          <w:sz w:val="24"/>
        </w:rPr>
        <w:t>施工过程中</w:t>
      </w:r>
      <w:r w:rsidRPr="00D847B9">
        <w:rPr>
          <w:rFonts w:ascii="Times New Roman" w:eastAsia="宋体" w:hAnsi="Times New Roman" w:cs="宋体" w:hint="eastAsia"/>
          <w:sz w:val="24"/>
        </w:rPr>
        <w:t>施工工艺有改变，成桩工艺系数不同，受检桩中应包含不同施工工艺的桩；当成孔过程中坍孔严重、挤扩成腔后沉渣厚度较大、钢筋笼下发不到位或者灌注混凝土后沉陷较大等现象，可能会造成</w:t>
      </w:r>
      <w:r w:rsidRPr="00D847B9">
        <w:rPr>
          <w:rFonts w:ascii="Times New Roman" w:eastAsia="宋体" w:hAnsi="Times New Roman" w:cs="宋体"/>
          <w:sz w:val="24"/>
        </w:rPr>
        <w:t>施工质量出现异常</w:t>
      </w:r>
      <w:r w:rsidRPr="00D847B9">
        <w:rPr>
          <w:rFonts w:ascii="Times New Roman" w:eastAsia="宋体" w:hAnsi="Times New Roman" w:cs="宋体" w:hint="eastAsia"/>
          <w:sz w:val="24"/>
        </w:rPr>
        <w:t>，属于施工质量有疑问的桩，应包含在受检桩中；支盘位置调整较大或支盘数量有调整时，属于局部地基条件有异常的桩，也应包含在受检桩中。</w:t>
      </w:r>
    </w:p>
    <w:p w14:paraId="1F59F3AD" w14:textId="1D28834F" w:rsidR="002B0AC8" w:rsidRPr="00D847B9" w:rsidRDefault="00464099">
      <w:pPr>
        <w:snapToGrid w:val="0"/>
        <w:spacing w:line="360" w:lineRule="auto"/>
        <w:jc w:val="left"/>
        <w:rPr>
          <w:rFonts w:ascii="Times New Roman" w:eastAsia="宋体" w:hAnsi="Times New Roman" w:cs="Times New Roman"/>
        </w:rPr>
      </w:pPr>
      <w:r>
        <w:rPr>
          <w:rFonts w:ascii="Times New Roman" w:eastAsia="宋体" w:hAnsi="Times New Roman" w:cs="Times New Roman" w:hint="eastAsia"/>
        </w:rPr>
        <w:t>月</w:t>
      </w:r>
    </w:p>
    <w:sectPr w:rsidR="002B0AC8" w:rsidRPr="00D847B9">
      <w:pgSz w:w="11907" w:h="16840"/>
      <w:pgMar w:top="1440" w:right="1797" w:bottom="1440" w:left="1797" w:header="1418" w:footer="1418"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94172" w14:textId="77777777" w:rsidR="00A61617" w:rsidRDefault="00A61617">
      <w:r>
        <w:separator/>
      </w:r>
    </w:p>
  </w:endnote>
  <w:endnote w:type="continuationSeparator" w:id="0">
    <w:p w14:paraId="51E4514E" w14:textId="77777777" w:rsidR="00A61617" w:rsidRDefault="00A6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3CA81" w14:textId="399C9F6B" w:rsidR="00F210AD" w:rsidRDefault="00F210AD">
    <w:pPr>
      <w:pStyle w:val="aa"/>
      <w:framePr w:wrap="auto" w:vAnchor="text" w:hAnchor="margin" w:xAlign="right" w:y="1"/>
      <w:rPr>
        <w:rStyle w:val="af2"/>
        <w:rFonts w:ascii="Times New Roman" w:eastAsia="宋体" w:hAnsi="Times New Roman"/>
      </w:rPr>
    </w:pPr>
    <w:r>
      <w:rPr>
        <w:rStyle w:val="af2"/>
        <w:rFonts w:ascii="Times New Roman" w:eastAsia="宋体" w:hAnsi="Times New Roman"/>
      </w:rPr>
      <w:fldChar w:fldCharType="begin"/>
    </w:r>
    <w:r>
      <w:rPr>
        <w:rStyle w:val="af2"/>
        <w:rFonts w:ascii="Times New Roman" w:eastAsia="宋体" w:hAnsi="Times New Roman"/>
      </w:rPr>
      <w:instrText xml:space="preserve">PAGE  </w:instrText>
    </w:r>
    <w:r>
      <w:rPr>
        <w:rStyle w:val="af2"/>
        <w:rFonts w:ascii="Times New Roman" w:eastAsia="宋体" w:hAnsi="Times New Roman"/>
      </w:rPr>
      <w:fldChar w:fldCharType="separate"/>
    </w:r>
    <w:r w:rsidR="00E819A2">
      <w:rPr>
        <w:rStyle w:val="af2"/>
        <w:rFonts w:ascii="Times New Roman" w:eastAsia="宋体" w:hAnsi="Times New Roman"/>
        <w:noProof/>
      </w:rPr>
      <w:t>56</w:t>
    </w:r>
    <w:r>
      <w:rPr>
        <w:rStyle w:val="af2"/>
        <w:rFonts w:ascii="Times New Roman" w:eastAsia="宋体" w:hAnsi="Times New Roman"/>
      </w:rPr>
      <w:fldChar w:fldCharType="end"/>
    </w:r>
  </w:p>
  <w:p w14:paraId="4C8CA1C9" w14:textId="77777777" w:rsidR="00F210AD" w:rsidRDefault="00F210AD">
    <w:pPr>
      <w:pStyle w:val="aa"/>
      <w:ind w:right="360"/>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62F1E" w14:textId="77777777" w:rsidR="00A61617" w:rsidRDefault="00A61617">
      <w:r>
        <w:separator/>
      </w:r>
    </w:p>
  </w:footnote>
  <w:footnote w:type="continuationSeparator" w:id="0">
    <w:p w14:paraId="43429459" w14:textId="77777777" w:rsidR="00A61617" w:rsidRDefault="00A61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00"/>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1ZTNmYzM1MzBiZjc3MWI4ZjE3Mzk5MTU3OWI5MzEifQ=="/>
  </w:docVars>
  <w:rsids>
    <w:rsidRoot w:val="002534D7"/>
    <w:rsid w:val="00000091"/>
    <w:rsid w:val="0000050A"/>
    <w:rsid w:val="00001F2A"/>
    <w:rsid w:val="00002926"/>
    <w:rsid w:val="00003221"/>
    <w:rsid w:val="0000352D"/>
    <w:rsid w:val="000036F5"/>
    <w:rsid w:val="0000586A"/>
    <w:rsid w:val="000060FE"/>
    <w:rsid w:val="00006226"/>
    <w:rsid w:val="000063C5"/>
    <w:rsid w:val="000063EB"/>
    <w:rsid w:val="000079CF"/>
    <w:rsid w:val="00007B54"/>
    <w:rsid w:val="00007FD9"/>
    <w:rsid w:val="0001073D"/>
    <w:rsid w:val="0001077F"/>
    <w:rsid w:val="00010F57"/>
    <w:rsid w:val="0001180E"/>
    <w:rsid w:val="00012B9E"/>
    <w:rsid w:val="00020549"/>
    <w:rsid w:val="00020C0F"/>
    <w:rsid w:val="000221A8"/>
    <w:rsid w:val="00022D9D"/>
    <w:rsid w:val="0002359B"/>
    <w:rsid w:val="00023C8A"/>
    <w:rsid w:val="0002430A"/>
    <w:rsid w:val="00024FE9"/>
    <w:rsid w:val="00025177"/>
    <w:rsid w:val="00025E42"/>
    <w:rsid w:val="0002668D"/>
    <w:rsid w:val="00026DF1"/>
    <w:rsid w:val="000307BC"/>
    <w:rsid w:val="000317F7"/>
    <w:rsid w:val="00031C58"/>
    <w:rsid w:val="00032823"/>
    <w:rsid w:val="00033C2F"/>
    <w:rsid w:val="00033EE4"/>
    <w:rsid w:val="00036A0C"/>
    <w:rsid w:val="000370E9"/>
    <w:rsid w:val="000371C6"/>
    <w:rsid w:val="00041446"/>
    <w:rsid w:val="0004229B"/>
    <w:rsid w:val="000432C7"/>
    <w:rsid w:val="0004427D"/>
    <w:rsid w:val="00045F97"/>
    <w:rsid w:val="00050536"/>
    <w:rsid w:val="000508F4"/>
    <w:rsid w:val="00050A7E"/>
    <w:rsid w:val="00050B89"/>
    <w:rsid w:val="000510CD"/>
    <w:rsid w:val="0005131D"/>
    <w:rsid w:val="00052324"/>
    <w:rsid w:val="000534D5"/>
    <w:rsid w:val="0005471C"/>
    <w:rsid w:val="00054DA6"/>
    <w:rsid w:val="00055192"/>
    <w:rsid w:val="00056CF8"/>
    <w:rsid w:val="00056E21"/>
    <w:rsid w:val="00056F05"/>
    <w:rsid w:val="000578F2"/>
    <w:rsid w:val="000604E8"/>
    <w:rsid w:val="000648EA"/>
    <w:rsid w:val="00064AEE"/>
    <w:rsid w:val="00064CC0"/>
    <w:rsid w:val="00066445"/>
    <w:rsid w:val="00066A89"/>
    <w:rsid w:val="00066CAF"/>
    <w:rsid w:val="00067E17"/>
    <w:rsid w:val="0007024F"/>
    <w:rsid w:val="00070FFC"/>
    <w:rsid w:val="0007201F"/>
    <w:rsid w:val="00072A6D"/>
    <w:rsid w:val="00073638"/>
    <w:rsid w:val="00073E24"/>
    <w:rsid w:val="00074D0D"/>
    <w:rsid w:val="00074E61"/>
    <w:rsid w:val="0007563A"/>
    <w:rsid w:val="000767E6"/>
    <w:rsid w:val="00076CB2"/>
    <w:rsid w:val="00076D3F"/>
    <w:rsid w:val="00076FDE"/>
    <w:rsid w:val="0007728E"/>
    <w:rsid w:val="00077FA8"/>
    <w:rsid w:val="00080879"/>
    <w:rsid w:val="00081529"/>
    <w:rsid w:val="00081948"/>
    <w:rsid w:val="000819F6"/>
    <w:rsid w:val="00082353"/>
    <w:rsid w:val="000835AE"/>
    <w:rsid w:val="000848D1"/>
    <w:rsid w:val="00085043"/>
    <w:rsid w:val="00085598"/>
    <w:rsid w:val="000863C1"/>
    <w:rsid w:val="000875F4"/>
    <w:rsid w:val="00087B8F"/>
    <w:rsid w:val="00090293"/>
    <w:rsid w:val="00090385"/>
    <w:rsid w:val="00090A9B"/>
    <w:rsid w:val="00091456"/>
    <w:rsid w:val="000916E3"/>
    <w:rsid w:val="000918DC"/>
    <w:rsid w:val="00092114"/>
    <w:rsid w:val="00092A5D"/>
    <w:rsid w:val="0009309B"/>
    <w:rsid w:val="000935DC"/>
    <w:rsid w:val="00093750"/>
    <w:rsid w:val="000949FD"/>
    <w:rsid w:val="00094A33"/>
    <w:rsid w:val="000958CF"/>
    <w:rsid w:val="00096797"/>
    <w:rsid w:val="000967CB"/>
    <w:rsid w:val="0009796C"/>
    <w:rsid w:val="000A036B"/>
    <w:rsid w:val="000A0B62"/>
    <w:rsid w:val="000A25D8"/>
    <w:rsid w:val="000A36DF"/>
    <w:rsid w:val="000A3E8C"/>
    <w:rsid w:val="000A4115"/>
    <w:rsid w:val="000A57B4"/>
    <w:rsid w:val="000A6518"/>
    <w:rsid w:val="000A6B40"/>
    <w:rsid w:val="000A7474"/>
    <w:rsid w:val="000B2EC4"/>
    <w:rsid w:val="000B366E"/>
    <w:rsid w:val="000B3ACB"/>
    <w:rsid w:val="000B434B"/>
    <w:rsid w:val="000B6657"/>
    <w:rsid w:val="000B779E"/>
    <w:rsid w:val="000B7904"/>
    <w:rsid w:val="000B7DDE"/>
    <w:rsid w:val="000C0F04"/>
    <w:rsid w:val="000C117B"/>
    <w:rsid w:val="000C122E"/>
    <w:rsid w:val="000C1467"/>
    <w:rsid w:val="000C4D27"/>
    <w:rsid w:val="000C7A2F"/>
    <w:rsid w:val="000C7A3A"/>
    <w:rsid w:val="000D061A"/>
    <w:rsid w:val="000D1898"/>
    <w:rsid w:val="000D1F0C"/>
    <w:rsid w:val="000D3055"/>
    <w:rsid w:val="000D5791"/>
    <w:rsid w:val="000D7014"/>
    <w:rsid w:val="000D748E"/>
    <w:rsid w:val="000D75A7"/>
    <w:rsid w:val="000E13AE"/>
    <w:rsid w:val="000E18EE"/>
    <w:rsid w:val="000E1EB5"/>
    <w:rsid w:val="000E2FDD"/>
    <w:rsid w:val="000E3D6C"/>
    <w:rsid w:val="000E5201"/>
    <w:rsid w:val="000E5384"/>
    <w:rsid w:val="000E5DEE"/>
    <w:rsid w:val="000E7E3D"/>
    <w:rsid w:val="000F034E"/>
    <w:rsid w:val="000F46EF"/>
    <w:rsid w:val="000F49F3"/>
    <w:rsid w:val="000F5386"/>
    <w:rsid w:val="000F6CA7"/>
    <w:rsid w:val="000F791B"/>
    <w:rsid w:val="000F79D1"/>
    <w:rsid w:val="001001EC"/>
    <w:rsid w:val="00101E3C"/>
    <w:rsid w:val="0010218F"/>
    <w:rsid w:val="00103802"/>
    <w:rsid w:val="001041CC"/>
    <w:rsid w:val="0010511E"/>
    <w:rsid w:val="00105D6E"/>
    <w:rsid w:val="0010646E"/>
    <w:rsid w:val="00107782"/>
    <w:rsid w:val="001079CB"/>
    <w:rsid w:val="00107A2C"/>
    <w:rsid w:val="00107F90"/>
    <w:rsid w:val="0011165C"/>
    <w:rsid w:val="00111F33"/>
    <w:rsid w:val="00112EAC"/>
    <w:rsid w:val="0011341F"/>
    <w:rsid w:val="00113ECC"/>
    <w:rsid w:val="00114965"/>
    <w:rsid w:val="0011517B"/>
    <w:rsid w:val="001158D7"/>
    <w:rsid w:val="00115E6E"/>
    <w:rsid w:val="00116134"/>
    <w:rsid w:val="00116B5C"/>
    <w:rsid w:val="00116EF5"/>
    <w:rsid w:val="0011752A"/>
    <w:rsid w:val="001204B7"/>
    <w:rsid w:val="001205DB"/>
    <w:rsid w:val="0012136E"/>
    <w:rsid w:val="001218E4"/>
    <w:rsid w:val="00121986"/>
    <w:rsid w:val="001238B1"/>
    <w:rsid w:val="00123CAD"/>
    <w:rsid w:val="00124A00"/>
    <w:rsid w:val="00124F09"/>
    <w:rsid w:val="00126A3C"/>
    <w:rsid w:val="001302AB"/>
    <w:rsid w:val="001303EA"/>
    <w:rsid w:val="0013061B"/>
    <w:rsid w:val="001307B5"/>
    <w:rsid w:val="00130BB3"/>
    <w:rsid w:val="00131F0D"/>
    <w:rsid w:val="00132257"/>
    <w:rsid w:val="00133470"/>
    <w:rsid w:val="00134A1A"/>
    <w:rsid w:val="00134A7A"/>
    <w:rsid w:val="00134E67"/>
    <w:rsid w:val="001351E7"/>
    <w:rsid w:val="0013587B"/>
    <w:rsid w:val="00136136"/>
    <w:rsid w:val="00136196"/>
    <w:rsid w:val="00137076"/>
    <w:rsid w:val="0013752E"/>
    <w:rsid w:val="0014014C"/>
    <w:rsid w:val="00140424"/>
    <w:rsid w:val="00142444"/>
    <w:rsid w:val="0014730B"/>
    <w:rsid w:val="00147851"/>
    <w:rsid w:val="001478E7"/>
    <w:rsid w:val="00151D81"/>
    <w:rsid w:val="0015201B"/>
    <w:rsid w:val="0015433A"/>
    <w:rsid w:val="00154FE7"/>
    <w:rsid w:val="001556B9"/>
    <w:rsid w:val="00155A6F"/>
    <w:rsid w:val="001579BC"/>
    <w:rsid w:val="001603A4"/>
    <w:rsid w:val="001606C0"/>
    <w:rsid w:val="00161468"/>
    <w:rsid w:val="0016330D"/>
    <w:rsid w:val="00163902"/>
    <w:rsid w:val="00163DAD"/>
    <w:rsid w:val="0016484F"/>
    <w:rsid w:val="00166094"/>
    <w:rsid w:val="001664BE"/>
    <w:rsid w:val="00166C3D"/>
    <w:rsid w:val="0017100B"/>
    <w:rsid w:val="0017246A"/>
    <w:rsid w:val="00172F71"/>
    <w:rsid w:val="00176286"/>
    <w:rsid w:val="00176D6D"/>
    <w:rsid w:val="00177F0B"/>
    <w:rsid w:val="00182F16"/>
    <w:rsid w:val="00184CB7"/>
    <w:rsid w:val="00185ACA"/>
    <w:rsid w:val="00185B8B"/>
    <w:rsid w:val="00185EA8"/>
    <w:rsid w:val="001864C5"/>
    <w:rsid w:val="0018658D"/>
    <w:rsid w:val="001873F2"/>
    <w:rsid w:val="00187655"/>
    <w:rsid w:val="00187E2C"/>
    <w:rsid w:val="00190DE5"/>
    <w:rsid w:val="001918FB"/>
    <w:rsid w:val="00191A74"/>
    <w:rsid w:val="00193277"/>
    <w:rsid w:val="00193465"/>
    <w:rsid w:val="00193698"/>
    <w:rsid w:val="00193E33"/>
    <w:rsid w:val="00194A95"/>
    <w:rsid w:val="001950DB"/>
    <w:rsid w:val="00195231"/>
    <w:rsid w:val="001955B2"/>
    <w:rsid w:val="00196476"/>
    <w:rsid w:val="001A1E25"/>
    <w:rsid w:val="001A22D2"/>
    <w:rsid w:val="001A2A73"/>
    <w:rsid w:val="001A2BE0"/>
    <w:rsid w:val="001A6C95"/>
    <w:rsid w:val="001A7326"/>
    <w:rsid w:val="001B193C"/>
    <w:rsid w:val="001B264E"/>
    <w:rsid w:val="001B3507"/>
    <w:rsid w:val="001B394F"/>
    <w:rsid w:val="001B5A2F"/>
    <w:rsid w:val="001B5F49"/>
    <w:rsid w:val="001B64E3"/>
    <w:rsid w:val="001B7373"/>
    <w:rsid w:val="001C0087"/>
    <w:rsid w:val="001C05E8"/>
    <w:rsid w:val="001C0BE0"/>
    <w:rsid w:val="001C2650"/>
    <w:rsid w:val="001C333D"/>
    <w:rsid w:val="001C4640"/>
    <w:rsid w:val="001C474B"/>
    <w:rsid w:val="001C4A4D"/>
    <w:rsid w:val="001C50DD"/>
    <w:rsid w:val="001C5882"/>
    <w:rsid w:val="001C6393"/>
    <w:rsid w:val="001C71BB"/>
    <w:rsid w:val="001C7CC1"/>
    <w:rsid w:val="001D0598"/>
    <w:rsid w:val="001D13A9"/>
    <w:rsid w:val="001D1611"/>
    <w:rsid w:val="001D29A2"/>
    <w:rsid w:val="001D5568"/>
    <w:rsid w:val="001D55C7"/>
    <w:rsid w:val="001D59EC"/>
    <w:rsid w:val="001D6C98"/>
    <w:rsid w:val="001D74C8"/>
    <w:rsid w:val="001D7540"/>
    <w:rsid w:val="001E01F2"/>
    <w:rsid w:val="001E0266"/>
    <w:rsid w:val="001E0C07"/>
    <w:rsid w:val="001E13D9"/>
    <w:rsid w:val="001E13F9"/>
    <w:rsid w:val="001E1570"/>
    <w:rsid w:val="001E22E8"/>
    <w:rsid w:val="001E2865"/>
    <w:rsid w:val="001E3018"/>
    <w:rsid w:val="001E524E"/>
    <w:rsid w:val="001E5388"/>
    <w:rsid w:val="001E7063"/>
    <w:rsid w:val="001E7EDB"/>
    <w:rsid w:val="001F0444"/>
    <w:rsid w:val="001F228B"/>
    <w:rsid w:val="001F311D"/>
    <w:rsid w:val="001F3552"/>
    <w:rsid w:val="001F371B"/>
    <w:rsid w:val="001F3E4F"/>
    <w:rsid w:val="001F4B14"/>
    <w:rsid w:val="001F4E27"/>
    <w:rsid w:val="001F6A03"/>
    <w:rsid w:val="001F6C6E"/>
    <w:rsid w:val="001F7826"/>
    <w:rsid w:val="00200C94"/>
    <w:rsid w:val="002015DB"/>
    <w:rsid w:val="0020234C"/>
    <w:rsid w:val="00202A2B"/>
    <w:rsid w:val="00203D10"/>
    <w:rsid w:val="00204657"/>
    <w:rsid w:val="002054E9"/>
    <w:rsid w:val="00205ECD"/>
    <w:rsid w:val="002064CE"/>
    <w:rsid w:val="0021007E"/>
    <w:rsid w:val="002127EB"/>
    <w:rsid w:val="00212DC6"/>
    <w:rsid w:val="00213407"/>
    <w:rsid w:val="00213DFE"/>
    <w:rsid w:val="0021478C"/>
    <w:rsid w:val="002149A4"/>
    <w:rsid w:val="00215610"/>
    <w:rsid w:val="002161FA"/>
    <w:rsid w:val="00216F4A"/>
    <w:rsid w:val="002179CD"/>
    <w:rsid w:val="00220676"/>
    <w:rsid w:val="00220ADB"/>
    <w:rsid w:val="002212F7"/>
    <w:rsid w:val="002214BD"/>
    <w:rsid w:val="00221B97"/>
    <w:rsid w:val="002239A7"/>
    <w:rsid w:val="00223A82"/>
    <w:rsid w:val="00223E87"/>
    <w:rsid w:val="002243D4"/>
    <w:rsid w:val="002245FE"/>
    <w:rsid w:val="00224BAA"/>
    <w:rsid w:val="00224ECB"/>
    <w:rsid w:val="002254A4"/>
    <w:rsid w:val="002300C5"/>
    <w:rsid w:val="00231CC5"/>
    <w:rsid w:val="0023204D"/>
    <w:rsid w:val="00232072"/>
    <w:rsid w:val="0023322B"/>
    <w:rsid w:val="002339F9"/>
    <w:rsid w:val="002344ED"/>
    <w:rsid w:val="002348A2"/>
    <w:rsid w:val="002348EB"/>
    <w:rsid w:val="00234DEF"/>
    <w:rsid w:val="00235AB0"/>
    <w:rsid w:val="0023610F"/>
    <w:rsid w:val="00236CA9"/>
    <w:rsid w:val="002401A0"/>
    <w:rsid w:val="00240356"/>
    <w:rsid w:val="00242472"/>
    <w:rsid w:val="00244110"/>
    <w:rsid w:val="002443BD"/>
    <w:rsid w:val="0024576D"/>
    <w:rsid w:val="00246266"/>
    <w:rsid w:val="002476CF"/>
    <w:rsid w:val="00247899"/>
    <w:rsid w:val="002478D3"/>
    <w:rsid w:val="0025018D"/>
    <w:rsid w:val="002516CC"/>
    <w:rsid w:val="00252182"/>
    <w:rsid w:val="00252A7F"/>
    <w:rsid w:val="00253184"/>
    <w:rsid w:val="002534D7"/>
    <w:rsid w:val="00254ABC"/>
    <w:rsid w:val="002554B3"/>
    <w:rsid w:val="002564CF"/>
    <w:rsid w:val="002569B3"/>
    <w:rsid w:val="0026218B"/>
    <w:rsid w:val="00262246"/>
    <w:rsid w:val="002625F3"/>
    <w:rsid w:val="00262F77"/>
    <w:rsid w:val="00263C02"/>
    <w:rsid w:val="00266B90"/>
    <w:rsid w:val="00266ED8"/>
    <w:rsid w:val="0027003E"/>
    <w:rsid w:val="002703E9"/>
    <w:rsid w:val="00271040"/>
    <w:rsid w:val="002714CB"/>
    <w:rsid w:val="00271844"/>
    <w:rsid w:val="00274B9B"/>
    <w:rsid w:val="0027510B"/>
    <w:rsid w:val="002776CC"/>
    <w:rsid w:val="0028259C"/>
    <w:rsid w:val="00283598"/>
    <w:rsid w:val="002837C0"/>
    <w:rsid w:val="00283EC4"/>
    <w:rsid w:val="00284BD8"/>
    <w:rsid w:val="00290C85"/>
    <w:rsid w:val="00291620"/>
    <w:rsid w:val="0029189B"/>
    <w:rsid w:val="002924C9"/>
    <w:rsid w:val="00292F9B"/>
    <w:rsid w:val="00293BEF"/>
    <w:rsid w:val="00294791"/>
    <w:rsid w:val="00294D00"/>
    <w:rsid w:val="00294E50"/>
    <w:rsid w:val="00295217"/>
    <w:rsid w:val="00295E51"/>
    <w:rsid w:val="00296AF1"/>
    <w:rsid w:val="00297069"/>
    <w:rsid w:val="00297336"/>
    <w:rsid w:val="002977C9"/>
    <w:rsid w:val="002977DC"/>
    <w:rsid w:val="002A1B37"/>
    <w:rsid w:val="002A2353"/>
    <w:rsid w:val="002A2D49"/>
    <w:rsid w:val="002A376B"/>
    <w:rsid w:val="002A42E2"/>
    <w:rsid w:val="002A4C40"/>
    <w:rsid w:val="002A4FC0"/>
    <w:rsid w:val="002A5113"/>
    <w:rsid w:val="002A5A47"/>
    <w:rsid w:val="002A5ABE"/>
    <w:rsid w:val="002A5D1D"/>
    <w:rsid w:val="002A6848"/>
    <w:rsid w:val="002A6F15"/>
    <w:rsid w:val="002A7696"/>
    <w:rsid w:val="002B0AC8"/>
    <w:rsid w:val="002B14FA"/>
    <w:rsid w:val="002B2F8A"/>
    <w:rsid w:val="002B617E"/>
    <w:rsid w:val="002B7D83"/>
    <w:rsid w:val="002C0944"/>
    <w:rsid w:val="002C1083"/>
    <w:rsid w:val="002C1FA8"/>
    <w:rsid w:val="002C22B9"/>
    <w:rsid w:val="002C310D"/>
    <w:rsid w:val="002C3282"/>
    <w:rsid w:val="002C3F06"/>
    <w:rsid w:val="002C4CBA"/>
    <w:rsid w:val="002C4D7B"/>
    <w:rsid w:val="002C653B"/>
    <w:rsid w:val="002C7347"/>
    <w:rsid w:val="002C778F"/>
    <w:rsid w:val="002D0D44"/>
    <w:rsid w:val="002D17CF"/>
    <w:rsid w:val="002D18DA"/>
    <w:rsid w:val="002D1C78"/>
    <w:rsid w:val="002D2529"/>
    <w:rsid w:val="002D2DC9"/>
    <w:rsid w:val="002D3DDA"/>
    <w:rsid w:val="002D4485"/>
    <w:rsid w:val="002D485A"/>
    <w:rsid w:val="002D4C13"/>
    <w:rsid w:val="002D4E28"/>
    <w:rsid w:val="002D7050"/>
    <w:rsid w:val="002D7701"/>
    <w:rsid w:val="002D77B1"/>
    <w:rsid w:val="002D7ECC"/>
    <w:rsid w:val="002E0377"/>
    <w:rsid w:val="002E2E19"/>
    <w:rsid w:val="002E4915"/>
    <w:rsid w:val="002E4C6D"/>
    <w:rsid w:val="002E6965"/>
    <w:rsid w:val="002E758C"/>
    <w:rsid w:val="002E7636"/>
    <w:rsid w:val="002F0733"/>
    <w:rsid w:val="002F1205"/>
    <w:rsid w:val="002F180F"/>
    <w:rsid w:val="002F21B5"/>
    <w:rsid w:val="002F23AA"/>
    <w:rsid w:val="002F23BC"/>
    <w:rsid w:val="002F338B"/>
    <w:rsid w:val="002F3DA0"/>
    <w:rsid w:val="002F465B"/>
    <w:rsid w:val="002F4CBD"/>
    <w:rsid w:val="002F56C3"/>
    <w:rsid w:val="002F56DA"/>
    <w:rsid w:val="002F5C23"/>
    <w:rsid w:val="002F5E18"/>
    <w:rsid w:val="002F6B39"/>
    <w:rsid w:val="002F7CDF"/>
    <w:rsid w:val="00300BD0"/>
    <w:rsid w:val="00301582"/>
    <w:rsid w:val="0030171E"/>
    <w:rsid w:val="00302FCC"/>
    <w:rsid w:val="003033BA"/>
    <w:rsid w:val="003037D5"/>
    <w:rsid w:val="00303846"/>
    <w:rsid w:val="00303EB1"/>
    <w:rsid w:val="00304CD6"/>
    <w:rsid w:val="00305A41"/>
    <w:rsid w:val="00305EF9"/>
    <w:rsid w:val="00306731"/>
    <w:rsid w:val="00307698"/>
    <w:rsid w:val="00307997"/>
    <w:rsid w:val="003125C1"/>
    <w:rsid w:val="00313906"/>
    <w:rsid w:val="00313C40"/>
    <w:rsid w:val="0031436C"/>
    <w:rsid w:val="003153F3"/>
    <w:rsid w:val="00316930"/>
    <w:rsid w:val="00317A85"/>
    <w:rsid w:val="003214C3"/>
    <w:rsid w:val="00323376"/>
    <w:rsid w:val="003235C6"/>
    <w:rsid w:val="00323E03"/>
    <w:rsid w:val="003246C5"/>
    <w:rsid w:val="00324D97"/>
    <w:rsid w:val="003275F2"/>
    <w:rsid w:val="0033089E"/>
    <w:rsid w:val="00330B6B"/>
    <w:rsid w:val="00330F45"/>
    <w:rsid w:val="003311F2"/>
    <w:rsid w:val="00331D4F"/>
    <w:rsid w:val="0033203A"/>
    <w:rsid w:val="003329CA"/>
    <w:rsid w:val="00332AEF"/>
    <w:rsid w:val="00332B44"/>
    <w:rsid w:val="00332D24"/>
    <w:rsid w:val="00332F30"/>
    <w:rsid w:val="00334741"/>
    <w:rsid w:val="003352C3"/>
    <w:rsid w:val="003364CA"/>
    <w:rsid w:val="00336593"/>
    <w:rsid w:val="00337B27"/>
    <w:rsid w:val="00337BA2"/>
    <w:rsid w:val="003409C0"/>
    <w:rsid w:val="0034236D"/>
    <w:rsid w:val="00343D79"/>
    <w:rsid w:val="00344115"/>
    <w:rsid w:val="00344D86"/>
    <w:rsid w:val="00345092"/>
    <w:rsid w:val="00346412"/>
    <w:rsid w:val="00347E75"/>
    <w:rsid w:val="00347F56"/>
    <w:rsid w:val="00350762"/>
    <w:rsid w:val="00350D57"/>
    <w:rsid w:val="00350EDE"/>
    <w:rsid w:val="003511EB"/>
    <w:rsid w:val="0035120E"/>
    <w:rsid w:val="00351212"/>
    <w:rsid w:val="00351767"/>
    <w:rsid w:val="00351FD1"/>
    <w:rsid w:val="0035202E"/>
    <w:rsid w:val="003525E3"/>
    <w:rsid w:val="00352D99"/>
    <w:rsid w:val="003534FF"/>
    <w:rsid w:val="003535FC"/>
    <w:rsid w:val="00354CE3"/>
    <w:rsid w:val="00354E9A"/>
    <w:rsid w:val="003557C3"/>
    <w:rsid w:val="0035585B"/>
    <w:rsid w:val="003560A3"/>
    <w:rsid w:val="00356629"/>
    <w:rsid w:val="00357D71"/>
    <w:rsid w:val="00360092"/>
    <w:rsid w:val="00360222"/>
    <w:rsid w:val="00360A30"/>
    <w:rsid w:val="00360E6C"/>
    <w:rsid w:val="00362A58"/>
    <w:rsid w:val="00363C94"/>
    <w:rsid w:val="00364106"/>
    <w:rsid w:val="00364EA5"/>
    <w:rsid w:val="00366005"/>
    <w:rsid w:val="0036723D"/>
    <w:rsid w:val="0037079B"/>
    <w:rsid w:val="00370F3E"/>
    <w:rsid w:val="00370FE3"/>
    <w:rsid w:val="003728FB"/>
    <w:rsid w:val="003731D9"/>
    <w:rsid w:val="0037499C"/>
    <w:rsid w:val="00376C1B"/>
    <w:rsid w:val="00376D1C"/>
    <w:rsid w:val="00377D83"/>
    <w:rsid w:val="00380256"/>
    <w:rsid w:val="003815A3"/>
    <w:rsid w:val="0038194B"/>
    <w:rsid w:val="00381D17"/>
    <w:rsid w:val="00381D2D"/>
    <w:rsid w:val="003830BC"/>
    <w:rsid w:val="0038321C"/>
    <w:rsid w:val="003836BE"/>
    <w:rsid w:val="00384B26"/>
    <w:rsid w:val="00385954"/>
    <w:rsid w:val="00385C3A"/>
    <w:rsid w:val="00386C4E"/>
    <w:rsid w:val="0038772C"/>
    <w:rsid w:val="0038786D"/>
    <w:rsid w:val="00390853"/>
    <w:rsid w:val="0039445A"/>
    <w:rsid w:val="00395250"/>
    <w:rsid w:val="00395CDB"/>
    <w:rsid w:val="00396564"/>
    <w:rsid w:val="003A1B8A"/>
    <w:rsid w:val="003A25DF"/>
    <w:rsid w:val="003A2DB7"/>
    <w:rsid w:val="003A3719"/>
    <w:rsid w:val="003A3A0E"/>
    <w:rsid w:val="003A5AB9"/>
    <w:rsid w:val="003A6003"/>
    <w:rsid w:val="003A70A3"/>
    <w:rsid w:val="003B0A6C"/>
    <w:rsid w:val="003B0B26"/>
    <w:rsid w:val="003B1049"/>
    <w:rsid w:val="003B1098"/>
    <w:rsid w:val="003B1A90"/>
    <w:rsid w:val="003B1D57"/>
    <w:rsid w:val="003B2CC3"/>
    <w:rsid w:val="003B3F84"/>
    <w:rsid w:val="003B43FD"/>
    <w:rsid w:val="003B4716"/>
    <w:rsid w:val="003B4A33"/>
    <w:rsid w:val="003B62DC"/>
    <w:rsid w:val="003B71CE"/>
    <w:rsid w:val="003B7343"/>
    <w:rsid w:val="003C00AD"/>
    <w:rsid w:val="003C1463"/>
    <w:rsid w:val="003C154D"/>
    <w:rsid w:val="003C1BB0"/>
    <w:rsid w:val="003C1F30"/>
    <w:rsid w:val="003C22FB"/>
    <w:rsid w:val="003C28C0"/>
    <w:rsid w:val="003C4207"/>
    <w:rsid w:val="003C4879"/>
    <w:rsid w:val="003C4CEB"/>
    <w:rsid w:val="003C4F2D"/>
    <w:rsid w:val="003C5D33"/>
    <w:rsid w:val="003C5DC1"/>
    <w:rsid w:val="003C7A93"/>
    <w:rsid w:val="003D0B3A"/>
    <w:rsid w:val="003D1FA9"/>
    <w:rsid w:val="003D3B49"/>
    <w:rsid w:val="003D3FEB"/>
    <w:rsid w:val="003D6BD4"/>
    <w:rsid w:val="003E1292"/>
    <w:rsid w:val="003E2D7A"/>
    <w:rsid w:val="003E42BF"/>
    <w:rsid w:val="003E42FB"/>
    <w:rsid w:val="003E49CE"/>
    <w:rsid w:val="003E5A9F"/>
    <w:rsid w:val="003E5F88"/>
    <w:rsid w:val="003E5FA4"/>
    <w:rsid w:val="003E69A8"/>
    <w:rsid w:val="003F0241"/>
    <w:rsid w:val="003F06AB"/>
    <w:rsid w:val="003F1288"/>
    <w:rsid w:val="003F275E"/>
    <w:rsid w:val="003F2B94"/>
    <w:rsid w:val="003F335D"/>
    <w:rsid w:val="003F3746"/>
    <w:rsid w:val="003F465D"/>
    <w:rsid w:val="003F4B7C"/>
    <w:rsid w:val="003F4F95"/>
    <w:rsid w:val="003F512A"/>
    <w:rsid w:val="003F6234"/>
    <w:rsid w:val="003F698C"/>
    <w:rsid w:val="00401315"/>
    <w:rsid w:val="0040212B"/>
    <w:rsid w:val="004026BF"/>
    <w:rsid w:val="00404573"/>
    <w:rsid w:val="00405548"/>
    <w:rsid w:val="00410368"/>
    <w:rsid w:val="004113AC"/>
    <w:rsid w:val="004116C9"/>
    <w:rsid w:val="004116DA"/>
    <w:rsid w:val="004117F7"/>
    <w:rsid w:val="004124F2"/>
    <w:rsid w:val="00413A09"/>
    <w:rsid w:val="00416AF1"/>
    <w:rsid w:val="00417E40"/>
    <w:rsid w:val="00420606"/>
    <w:rsid w:val="004206E6"/>
    <w:rsid w:val="00422944"/>
    <w:rsid w:val="00422D81"/>
    <w:rsid w:val="00424622"/>
    <w:rsid w:val="004248B8"/>
    <w:rsid w:val="00425BCF"/>
    <w:rsid w:val="00425DB2"/>
    <w:rsid w:val="004266C9"/>
    <w:rsid w:val="00426F19"/>
    <w:rsid w:val="004279D1"/>
    <w:rsid w:val="00427C49"/>
    <w:rsid w:val="00430A4A"/>
    <w:rsid w:val="00430E84"/>
    <w:rsid w:val="004313A5"/>
    <w:rsid w:val="00431A27"/>
    <w:rsid w:val="00431DC6"/>
    <w:rsid w:val="00432422"/>
    <w:rsid w:val="004329A6"/>
    <w:rsid w:val="00432C95"/>
    <w:rsid w:val="00433580"/>
    <w:rsid w:val="00434765"/>
    <w:rsid w:val="00434F20"/>
    <w:rsid w:val="00435405"/>
    <w:rsid w:val="00435485"/>
    <w:rsid w:val="00437C27"/>
    <w:rsid w:val="004409DE"/>
    <w:rsid w:val="00441154"/>
    <w:rsid w:val="00442A80"/>
    <w:rsid w:val="00442BBE"/>
    <w:rsid w:val="004435D2"/>
    <w:rsid w:val="00443B98"/>
    <w:rsid w:val="00443E58"/>
    <w:rsid w:val="004441F2"/>
    <w:rsid w:val="00444600"/>
    <w:rsid w:val="00445513"/>
    <w:rsid w:val="00445C1D"/>
    <w:rsid w:val="00445FF1"/>
    <w:rsid w:val="00446278"/>
    <w:rsid w:val="0044690F"/>
    <w:rsid w:val="00446ADC"/>
    <w:rsid w:val="00450613"/>
    <w:rsid w:val="004508CB"/>
    <w:rsid w:val="00450E38"/>
    <w:rsid w:val="00451176"/>
    <w:rsid w:val="00451F3C"/>
    <w:rsid w:val="0045224D"/>
    <w:rsid w:val="00452F70"/>
    <w:rsid w:val="004540A0"/>
    <w:rsid w:val="004545F1"/>
    <w:rsid w:val="00456701"/>
    <w:rsid w:val="00457746"/>
    <w:rsid w:val="00457C75"/>
    <w:rsid w:val="00460E11"/>
    <w:rsid w:val="0046113A"/>
    <w:rsid w:val="004612C3"/>
    <w:rsid w:val="00461E32"/>
    <w:rsid w:val="0046225E"/>
    <w:rsid w:val="004625B9"/>
    <w:rsid w:val="00462F2A"/>
    <w:rsid w:val="00463010"/>
    <w:rsid w:val="00463820"/>
    <w:rsid w:val="00464099"/>
    <w:rsid w:val="00464295"/>
    <w:rsid w:val="00464AAA"/>
    <w:rsid w:val="00464AD0"/>
    <w:rsid w:val="00464FE7"/>
    <w:rsid w:val="00466220"/>
    <w:rsid w:val="0046743B"/>
    <w:rsid w:val="00470B97"/>
    <w:rsid w:val="00471307"/>
    <w:rsid w:val="00471887"/>
    <w:rsid w:val="004720E9"/>
    <w:rsid w:val="00472836"/>
    <w:rsid w:val="00472921"/>
    <w:rsid w:val="00472B8E"/>
    <w:rsid w:val="00473414"/>
    <w:rsid w:val="004736A0"/>
    <w:rsid w:val="00473A04"/>
    <w:rsid w:val="00475603"/>
    <w:rsid w:val="00475A20"/>
    <w:rsid w:val="004779E0"/>
    <w:rsid w:val="00477A75"/>
    <w:rsid w:val="0048012D"/>
    <w:rsid w:val="004801C3"/>
    <w:rsid w:val="0048086E"/>
    <w:rsid w:val="00480F8E"/>
    <w:rsid w:val="004812FD"/>
    <w:rsid w:val="00481389"/>
    <w:rsid w:val="00481CB1"/>
    <w:rsid w:val="00482649"/>
    <w:rsid w:val="00482D94"/>
    <w:rsid w:val="00483B5B"/>
    <w:rsid w:val="0048404C"/>
    <w:rsid w:val="004847BB"/>
    <w:rsid w:val="00485271"/>
    <w:rsid w:val="00486897"/>
    <w:rsid w:val="00487D23"/>
    <w:rsid w:val="00487EE6"/>
    <w:rsid w:val="00490ADA"/>
    <w:rsid w:val="00490D50"/>
    <w:rsid w:val="004918CC"/>
    <w:rsid w:val="004918E7"/>
    <w:rsid w:val="0049288E"/>
    <w:rsid w:val="00493275"/>
    <w:rsid w:val="00493328"/>
    <w:rsid w:val="00493666"/>
    <w:rsid w:val="004937AE"/>
    <w:rsid w:val="00493DDE"/>
    <w:rsid w:val="00494566"/>
    <w:rsid w:val="004951D5"/>
    <w:rsid w:val="0049530C"/>
    <w:rsid w:val="004953B1"/>
    <w:rsid w:val="004964D6"/>
    <w:rsid w:val="00496B38"/>
    <w:rsid w:val="00497F34"/>
    <w:rsid w:val="004A02DE"/>
    <w:rsid w:val="004A03B4"/>
    <w:rsid w:val="004A0644"/>
    <w:rsid w:val="004A1054"/>
    <w:rsid w:val="004A1414"/>
    <w:rsid w:val="004A1FA0"/>
    <w:rsid w:val="004A256C"/>
    <w:rsid w:val="004A2F21"/>
    <w:rsid w:val="004A5EA0"/>
    <w:rsid w:val="004A60C9"/>
    <w:rsid w:val="004A651B"/>
    <w:rsid w:val="004A76A0"/>
    <w:rsid w:val="004B022B"/>
    <w:rsid w:val="004B0ABA"/>
    <w:rsid w:val="004B180D"/>
    <w:rsid w:val="004B1DDE"/>
    <w:rsid w:val="004B1F54"/>
    <w:rsid w:val="004B1F71"/>
    <w:rsid w:val="004B53D3"/>
    <w:rsid w:val="004B6243"/>
    <w:rsid w:val="004B63CD"/>
    <w:rsid w:val="004B66FB"/>
    <w:rsid w:val="004B6CDF"/>
    <w:rsid w:val="004B707A"/>
    <w:rsid w:val="004B7CF6"/>
    <w:rsid w:val="004B7FDC"/>
    <w:rsid w:val="004C1EFE"/>
    <w:rsid w:val="004C267F"/>
    <w:rsid w:val="004C2C03"/>
    <w:rsid w:val="004C317F"/>
    <w:rsid w:val="004C4052"/>
    <w:rsid w:val="004C4489"/>
    <w:rsid w:val="004C48D1"/>
    <w:rsid w:val="004C4CCA"/>
    <w:rsid w:val="004C505F"/>
    <w:rsid w:val="004C515E"/>
    <w:rsid w:val="004C60A9"/>
    <w:rsid w:val="004C64FB"/>
    <w:rsid w:val="004C6623"/>
    <w:rsid w:val="004D0380"/>
    <w:rsid w:val="004D0AFF"/>
    <w:rsid w:val="004D1F73"/>
    <w:rsid w:val="004D3179"/>
    <w:rsid w:val="004D3CBD"/>
    <w:rsid w:val="004D3F37"/>
    <w:rsid w:val="004D4BDA"/>
    <w:rsid w:val="004D5DDB"/>
    <w:rsid w:val="004D61B5"/>
    <w:rsid w:val="004D70E3"/>
    <w:rsid w:val="004D7836"/>
    <w:rsid w:val="004E09B6"/>
    <w:rsid w:val="004E0AD3"/>
    <w:rsid w:val="004E0B0C"/>
    <w:rsid w:val="004E15ED"/>
    <w:rsid w:val="004E18B9"/>
    <w:rsid w:val="004E19D6"/>
    <w:rsid w:val="004E299D"/>
    <w:rsid w:val="004E2B1D"/>
    <w:rsid w:val="004E3359"/>
    <w:rsid w:val="004E560D"/>
    <w:rsid w:val="004E5A28"/>
    <w:rsid w:val="004E6178"/>
    <w:rsid w:val="004E61C9"/>
    <w:rsid w:val="004F086E"/>
    <w:rsid w:val="004F1556"/>
    <w:rsid w:val="004F1713"/>
    <w:rsid w:val="004F1E78"/>
    <w:rsid w:val="004F52B1"/>
    <w:rsid w:val="004F70B9"/>
    <w:rsid w:val="00500DE9"/>
    <w:rsid w:val="00501AF6"/>
    <w:rsid w:val="00501BBA"/>
    <w:rsid w:val="00502ABE"/>
    <w:rsid w:val="00502E3C"/>
    <w:rsid w:val="005042CE"/>
    <w:rsid w:val="00504A4D"/>
    <w:rsid w:val="005071BA"/>
    <w:rsid w:val="005072D3"/>
    <w:rsid w:val="005075AE"/>
    <w:rsid w:val="00507E02"/>
    <w:rsid w:val="00510BA9"/>
    <w:rsid w:val="00510BF2"/>
    <w:rsid w:val="005115DD"/>
    <w:rsid w:val="00511931"/>
    <w:rsid w:val="00512338"/>
    <w:rsid w:val="0051268A"/>
    <w:rsid w:val="00516CC1"/>
    <w:rsid w:val="00517354"/>
    <w:rsid w:val="0051741D"/>
    <w:rsid w:val="00517A40"/>
    <w:rsid w:val="00520C8B"/>
    <w:rsid w:val="0052347B"/>
    <w:rsid w:val="005239A3"/>
    <w:rsid w:val="005260C1"/>
    <w:rsid w:val="00526189"/>
    <w:rsid w:val="005265A6"/>
    <w:rsid w:val="0052680E"/>
    <w:rsid w:val="0052737D"/>
    <w:rsid w:val="00527403"/>
    <w:rsid w:val="00527646"/>
    <w:rsid w:val="00527BA5"/>
    <w:rsid w:val="00530E2D"/>
    <w:rsid w:val="00531B69"/>
    <w:rsid w:val="005340B8"/>
    <w:rsid w:val="005345D4"/>
    <w:rsid w:val="00534A53"/>
    <w:rsid w:val="00536734"/>
    <w:rsid w:val="00537231"/>
    <w:rsid w:val="00540FD3"/>
    <w:rsid w:val="005438DC"/>
    <w:rsid w:val="00543AEB"/>
    <w:rsid w:val="00543EDA"/>
    <w:rsid w:val="005444D1"/>
    <w:rsid w:val="0054453E"/>
    <w:rsid w:val="0054537B"/>
    <w:rsid w:val="00546E40"/>
    <w:rsid w:val="00547094"/>
    <w:rsid w:val="005505F2"/>
    <w:rsid w:val="00550BEC"/>
    <w:rsid w:val="00551CC1"/>
    <w:rsid w:val="00552A22"/>
    <w:rsid w:val="0055320E"/>
    <w:rsid w:val="00553217"/>
    <w:rsid w:val="00553C55"/>
    <w:rsid w:val="005546E0"/>
    <w:rsid w:val="0055513B"/>
    <w:rsid w:val="0055772C"/>
    <w:rsid w:val="00557AC9"/>
    <w:rsid w:val="00560E1D"/>
    <w:rsid w:val="00561ADB"/>
    <w:rsid w:val="00562D37"/>
    <w:rsid w:val="005636DC"/>
    <w:rsid w:val="00563F31"/>
    <w:rsid w:val="00563F47"/>
    <w:rsid w:val="00566D89"/>
    <w:rsid w:val="0056785E"/>
    <w:rsid w:val="005715DB"/>
    <w:rsid w:val="0057372A"/>
    <w:rsid w:val="005738FA"/>
    <w:rsid w:val="005754EA"/>
    <w:rsid w:val="00575991"/>
    <w:rsid w:val="00576505"/>
    <w:rsid w:val="00576B57"/>
    <w:rsid w:val="00577623"/>
    <w:rsid w:val="00577ACB"/>
    <w:rsid w:val="00577C4E"/>
    <w:rsid w:val="005804D3"/>
    <w:rsid w:val="00580ED6"/>
    <w:rsid w:val="0058104E"/>
    <w:rsid w:val="00581F06"/>
    <w:rsid w:val="00583311"/>
    <w:rsid w:val="00584028"/>
    <w:rsid w:val="005855CE"/>
    <w:rsid w:val="00586C72"/>
    <w:rsid w:val="00586C8C"/>
    <w:rsid w:val="00587588"/>
    <w:rsid w:val="005902E4"/>
    <w:rsid w:val="00590365"/>
    <w:rsid w:val="00590D86"/>
    <w:rsid w:val="00590E8C"/>
    <w:rsid w:val="00591F61"/>
    <w:rsid w:val="00592454"/>
    <w:rsid w:val="00592D37"/>
    <w:rsid w:val="00593A5A"/>
    <w:rsid w:val="005940C0"/>
    <w:rsid w:val="00594EF5"/>
    <w:rsid w:val="0059652F"/>
    <w:rsid w:val="005969C2"/>
    <w:rsid w:val="005A12FC"/>
    <w:rsid w:val="005A17B8"/>
    <w:rsid w:val="005A2053"/>
    <w:rsid w:val="005A301E"/>
    <w:rsid w:val="005A322C"/>
    <w:rsid w:val="005A38C0"/>
    <w:rsid w:val="005A3F01"/>
    <w:rsid w:val="005A4EE6"/>
    <w:rsid w:val="005A50E5"/>
    <w:rsid w:val="005A56CA"/>
    <w:rsid w:val="005A6281"/>
    <w:rsid w:val="005A6453"/>
    <w:rsid w:val="005A7342"/>
    <w:rsid w:val="005B02B8"/>
    <w:rsid w:val="005B05A4"/>
    <w:rsid w:val="005B0A30"/>
    <w:rsid w:val="005B0CDA"/>
    <w:rsid w:val="005B1424"/>
    <w:rsid w:val="005B16AE"/>
    <w:rsid w:val="005B32F2"/>
    <w:rsid w:val="005B3D42"/>
    <w:rsid w:val="005B48F8"/>
    <w:rsid w:val="005B5724"/>
    <w:rsid w:val="005B5B33"/>
    <w:rsid w:val="005B6DFE"/>
    <w:rsid w:val="005B7028"/>
    <w:rsid w:val="005C00EE"/>
    <w:rsid w:val="005C052C"/>
    <w:rsid w:val="005C1658"/>
    <w:rsid w:val="005C1AFC"/>
    <w:rsid w:val="005C2408"/>
    <w:rsid w:val="005C26A1"/>
    <w:rsid w:val="005C288A"/>
    <w:rsid w:val="005C378E"/>
    <w:rsid w:val="005C4C64"/>
    <w:rsid w:val="005C5EB4"/>
    <w:rsid w:val="005C6082"/>
    <w:rsid w:val="005C626C"/>
    <w:rsid w:val="005C6545"/>
    <w:rsid w:val="005C6872"/>
    <w:rsid w:val="005C6CE6"/>
    <w:rsid w:val="005C75FA"/>
    <w:rsid w:val="005C7926"/>
    <w:rsid w:val="005D0094"/>
    <w:rsid w:val="005D0152"/>
    <w:rsid w:val="005D073D"/>
    <w:rsid w:val="005D0CCD"/>
    <w:rsid w:val="005D0DFC"/>
    <w:rsid w:val="005D2A28"/>
    <w:rsid w:val="005D34A1"/>
    <w:rsid w:val="005D5062"/>
    <w:rsid w:val="005D5328"/>
    <w:rsid w:val="005D5C58"/>
    <w:rsid w:val="005D60A8"/>
    <w:rsid w:val="005D688E"/>
    <w:rsid w:val="005D7266"/>
    <w:rsid w:val="005D73CE"/>
    <w:rsid w:val="005D7B0D"/>
    <w:rsid w:val="005E0213"/>
    <w:rsid w:val="005E0457"/>
    <w:rsid w:val="005E0E81"/>
    <w:rsid w:val="005E1240"/>
    <w:rsid w:val="005E1AAC"/>
    <w:rsid w:val="005E20C0"/>
    <w:rsid w:val="005E234A"/>
    <w:rsid w:val="005E373F"/>
    <w:rsid w:val="005E3E46"/>
    <w:rsid w:val="005E431F"/>
    <w:rsid w:val="005E43BD"/>
    <w:rsid w:val="005E47BD"/>
    <w:rsid w:val="005E4CD4"/>
    <w:rsid w:val="005E581E"/>
    <w:rsid w:val="005E61EC"/>
    <w:rsid w:val="005E7671"/>
    <w:rsid w:val="005E7BD2"/>
    <w:rsid w:val="005F0595"/>
    <w:rsid w:val="005F0DD8"/>
    <w:rsid w:val="005F152D"/>
    <w:rsid w:val="005F514A"/>
    <w:rsid w:val="005F597F"/>
    <w:rsid w:val="005F5B8C"/>
    <w:rsid w:val="005F6360"/>
    <w:rsid w:val="005F79E9"/>
    <w:rsid w:val="005F7F62"/>
    <w:rsid w:val="0060030A"/>
    <w:rsid w:val="00600F08"/>
    <w:rsid w:val="006023D3"/>
    <w:rsid w:val="00602B5E"/>
    <w:rsid w:val="00602BDD"/>
    <w:rsid w:val="00604926"/>
    <w:rsid w:val="006049B4"/>
    <w:rsid w:val="00604A32"/>
    <w:rsid w:val="00604F8E"/>
    <w:rsid w:val="0060668F"/>
    <w:rsid w:val="00607222"/>
    <w:rsid w:val="006074D8"/>
    <w:rsid w:val="0061016E"/>
    <w:rsid w:val="0061044D"/>
    <w:rsid w:val="00610769"/>
    <w:rsid w:val="00610919"/>
    <w:rsid w:val="00612371"/>
    <w:rsid w:val="00612D48"/>
    <w:rsid w:val="00612E27"/>
    <w:rsid w:val="00612FE4"/>
    <w:rsid w:val="00614015"/>
    <w:rsid w:val="0061451B"/>
    <w:rsid w:val="00615D5F"/>
    <w:rsid w:val="006223E3"/>
    <w:rsid w:val="006228B9"/>
    <w:rsid w:val="00622A64"/>
    <w:rsid w:val="00622DB7"/>
    <w:rsid w:val="00623433"/>
    <w:rsid w:val="0062529A"/>
    <w:rsid w:val="00626026"/>
    <w:rsid w:val="006270F1"/>
    <w:rsid w:val="00627B96"/>
    <w:rsid w:val="00627FDF"/>
    <w:rsid w:val="006302A3"/>
    <w:rsid w:val="006322DF"/>
    <w:rsid w:val="00633CE6"/>
    <w:rsid w:val="00634185"/>
    <w:rsid w:val="00634EEE"/>
    <w:rsid w:val="0063518D"/>
    <w:rsid w:val="006351F0"/>
    <w:rsid w:val="00635521"/>
    <w:rsid w:val="00635E42"/>
    <w:rsid w:val="00636B74"/>
    <w:rsid w:val="006371D6"/>
    <w:rsid w:val="006410A3"/>
    <w:rsid w:val="0064174A"/>
    <w:rsid w:val="00641AF4"/>
    <w:rsid w:val="00641FEC"/>
    <w:rsid w:val="00642E7F"/>
    <w:rsid w:val="00643780"/>
    <w:rsid w:val="00643846"/>
    <w:rsid w:val="00643854"/>
    <w:rsid w:val="00644164"/>
    <w:rsid w:val="00645181"/>
    <w:rsid w:val="00645718"/>
    <w:rsid w:val="00645E7A"/>
    <w:rsid w:val="00646152"/>
    <w:rsid w:val="00646CB6"/>
    <w:rsid w:val="00646D32"/>
    <w:rsid w:val="00647456"/>
    <w:rsid w:val="00647915"/>
    <w:rsid w:val="006479C8"/>
    <w:rsid w:val="00650598"/>
    <w:rsid w:val="006527E1"/>
    <w:rsid w:val="006547F5"/>
    <w:rsid w:val="0065480E"/>
    <w:rsid w:val="0065490A"/>
    <w:rsid w:val="00656821"/>
    <w:rsid w:val="00657F83"/>
    <w:rsid w:val="006600E3"/>
    <w:rsid w:val="006601A2"/>
    <w:rsid w:val="00660387"/>
    <w:rsid w:val="00660C28"/>
    <w:rsid w:val="0066299F"/>
    <w:rsid w:val="006631C5"/>
    <w:rsid w:val="00663335"/>
    <w:rsid w:val="00663913"/>
    <w:rsid w:val="00663E52"/>
    <w:rsid w:val="00665AD0"/>
    <w:rsid w:val="00665D30"/>
    <w:rsid w:val="0066619D"/>
    <w:rsid w:val="00670416"/>
    <w:rsid w:val="006705A5"/>
    <w:rsid w:val="00672A27"/>
    <w:rsid w:val="00674253"/>
    <w:rsid w:val="00674E28"/>
    <w:rsid w:val="00675AA0"/>
    <w:rsid w:val="00677F32"/>
    <w:rsid w:val="00680811"/>
    <w:rsid w:val="00681F73"/>
    <w:rsid w:val="00683A36"/>
    <w:rsid w:val="00685777"/>
    <w:rsid w:val="00685FAF"/>
    <w:rsid w:val="00686898"/>
    <w:rsid w:val="006903F0"/>
    <w:rsid w:val="00690CB1"/>
    <w:rsid w:val="00693557"/>
    <w:rsid w:val="006949AA"/>
    <w:rsid w:val="00694B3E"/>
    <w:rsid w:val="006951BD"/>
    <w:rsid w:val="00696321"/>
    <w:rsid w:val="00697E7D"/>
    <w:rsid w:val="006A1449"/>
    <w:rsid w:val="006A1E02"/>
    <w:rsid w:val="006A2DA9"/>
    <w:rsid w:val="006A2FA5"/>
    <w:rsid w:val="006A334C"/>
    <w:rsid w:val="006A3E04"/>
    <w:rsid w:val="006A47E2"/>
    <w:rsid w:val="006A5F37"/>
    <w:rsid w:val="006A65BB"/>
    <w:rsid w:val="006A7AF4"/>
    <w:rsid w:val="006B0056"/>
    <w:rsid w:val="006B03B5"/>
    <w:rsid w:val="006B0C77"/>
    <w:rsid w:val="006B2532"/>
    <w:rsid w:val="006B33DF"/>
    <w:rsid w:val="006B39BF"/>
    <w:rsid w:val="006B3A61"/>
    <w:rsid w:val="006B511A"/>
    <w:rsid w:val="006B5395"/>
    <w:rsid w:val="006B66FB"/>
    <w:rsid w:val="006B6DE8"/>
    <w:rsid w:val="006B717F"/>
    <w:rsid w:val="006B7727"/>
    <w:rsid w:val="006B791F"/>
    <w:rsid w:val="006B7B51"/>
    <w:rsid w:val="006C06BF"/>
    <w:rsid w:val="006C0E3F"/>
    <w:rsid w:val="006C17C5"/>
    <w:rsid w:val="006C2D82"/>
    <w:rsid w:val="006C32D2"/>
    <w:rsid w:val="006C3D43"/>
    <w:rsid w:val="006C559F"/>
    <w:rsid w:val="006C62E5"/>
    <w:rsid w:val="006D03A0"/>
    <w:rsid w:val="006D13A5"/>
    <w:rsid w:val="006D192E"/>
    <w:rsid w:val="006D2183"/>
    <w:rsid w:val="006D3347"/>
    <w:rsid w:val="006D50DF"/>
    <w:rsid w:val="006D547E"/>
    <w:rsid w:val="006D55AF"/>
    <w:rsid w:val="006D57A6"/>
    <w:rsid w:val="006D619C"/>
    <w:rsid w:val="006D7662"/>
    <w:rsid w:val="006D7C4C"/>
    <w:rsid w:val="006E0637"/>
    <w:rsid w:val="006E126A"/>
    <w:rsid w:val="006E1545"/>
    <w:rsid w:val="006E1EC8"/>
    <w:rsid w:val="006E28D0"/>
    <w:rsid w:val="006E2F69"/>
    <w:rsid w:val="006E3CC8"/>
    <w:rsid w:val="006E7ACF"/>
    <w:rsid w:val="006F0457"/>
    <w:rsid w:val="006F1661"/>
    <w:rsid w:val="006F1831"/>
    <w:rsid w:val="006F3F0F"/>
    <w:rsid w:val="006F4438"/>
    <w:rsid w:val="006F4E9F"/>
    <w:rsid w:val="006F674B"/>
    <w:rsid w:val="006F71F0"/>
    <w:rsid w:val="006F7D02"/>
    <w:rsid w:val="0070014D"/>
    <w:rsid w:val="007024F9"/>
    <w:rsid w:val="007026E2"/>
    <w:rsid w:val="007034BF"/>
    <w:rsid w:val="00703C4E"/>
    <w:rsid w:val="00703E3A"/>
    <w:rsid w:val="00704D1F"/>
    <w:rsid w:val="0070678F"/>
    <w:rsid w:val="00706B80"/>
    <w:rsid w:val="00706D9D"/>
    <w:rsid w:val="00707132"/>
    <w:rsid w:val="00707381"/>
    <w:rsid w:val="00707E4B"/>
    <w:rsid w:val="00707FD8"/>
    <w:rsid w:val="0071199F"/>
    <w:rsid w:val="00711B3B"/>
    <w:rsid w:val="00711BC7"/>
    <w:rsid w:val="00711C37"/>
    <w:rsid w:val="00712BEF"/>
    <w:rsid w:val="00712DA4"/>
    <w:rsid w:val="007132D0"/>
    <w:rsid w:val="007136FD"/>
    <w:rsid w:val="007139DA"/>
    <w:rsid w:val="00713F22"/>
    <w:rsid w:val="007143A5"/>
    <w:rsid w:val="00715FB4"/>
    <w:rsid w:val="007164FB"/>
    <w:rsid w:val="00716A16"/>
    <w:rsid w:val="00720DB5"/>
    <w:rsid w:val="00721690"/>
    <w:rsid w:val="00721D6A"/>
    <w:rsid w:val="00722867"/>
    <w:rsid w:val="0072414E"/>
    <w:rsid w:val="00725D41"/>
    <w:rsid w:val="00726D5A"/>
    <w:rsid w:val="0072741C"/>
    <w:rsid w:val="0072785A"/>
    <w:rsid w:val="007301E9"/>
    <w:rsid w:val="00730B7A"/>
    <w:rsid w:val="00731FD8"/>
    <w:rsid w:val="00734914"/>
    <w:rsid w:val="00734FAE"/>
    <w:rsid w:val="00736A63"/>
    <w:rsid w:val="007370AE"/>
    <w:rsid w:val="007402AD"/>
    <w:rsid w:val="0074030A"/>
    <w:rsid w:val="007410D1"/>
    <w:rsid w:val="00741ED6"/>
    <w:rsid w:val="00741F5C"/>
    <w:rsid w:val="0074218E"/>
    <w:rsid w:val="00742E59"/>
    <w:rsid w:val="0074342C"/>
    <w:rsid w:val="00743564"/>
    <w:rsid w:val="00744602"/>
    <w:rsid w:val="00745B08"/>
    <w:rsid w:val="00745DD3"/>
    <w:rsid w:val="00747223"/>
    <w:rsid w:val="00747A8A"/>
    <w:rsid w:val="00747DAC"/>
    <w:rsid w:val="00750029"/>
    <w:rsid w:val="007508A7"/>
    <w:rsid w:val="00751B27"/>
    <w:rsid w:val="007537AD"/>
    <w:rsid w:val="0075420E"/>
    <w:rsid w:val="00754A92"/>
    <w:rsid w:val="00754B39"/>
    <w:rsid w:val="00755DD9"/>
    <w:rsid w:val="00757299"/>
    <w:rsid w:val="00757BCD"/>
    <w:rsid w:val="00762D03"/>
    <w:rsid w:val="00763063"/>
    <w:rsid w:val="00764F87"/>
    <w:rsid w:val="00766BF9"/>
    <w:rsid w:val="0077005F"/>
    <w:rsid w:val="00770B78"/>
    <w:rsid w:val="007717FD"/>
    <w:rsid w:val="00774605"/>
    <w:rsid w:val="0077474A"/>
    <w:rsid w:val="00774F2B"/>
    <w:rsid w:val="0077616E"/>
    <w:rsid w:val="00777552"/>
    <w:rsid w:val="0077792D"/>
    <w:rsid w:val="00777DAD"/>
    <w:rsid w:val="0078039E"/>
    <w:rsid w:val="00781998"/>
    <w:rsid w:val="00781DFB"/>
    <w:rsid w:val="00782184"/>
    <w:rsid w:val="0078273B"/>
    <w:rsid w:val="00783B8D"/>
    <w:rsid w:val="00783C5D"/>
    <w:rsid w:val="00783EAF"/>
    <w:rsid w:val="00785161"/>
    <w:rsid w:val="00785374"/>
    <w:rsid w:val="00785E43"/>
    <w:rsid w:val="00791260"/>
    <w:rsid w:val="00791975"/>
    <w:rsid w:val="00791A6D"/>
    <w:rsid w:val="007925B8"/>
    <w:rsid w:val="007940F7"/>
    <w:rsid w:val="0079432F"/>
    <w:rsid w:val="007947D2"/>
    <w:rsid w:val="00795314"/>
    <w:rsid w:val="007A124B"/>
    <w:rsid w:val="007A134B"/>
    <w:rsid w:val="007A142E"/>
    <w:rsid w:val="007A1594"/>
    <w:rsid w:val="007A1625"/>
    <w:rsid w:val="007A4CF2"/>
    <w:rsid w:val="007A4D7A"/>
    <w:rsid w:val="007A5CEE"/>
    <w:rsid w:val="007A64CC"/>
    <w:rsid w:val="007A6839"/>
    <w:rsid w:val="007A79F4"/>
    <w:rsid w:val="007B0C35"/>
    <w:rsid w:val="007B1B6F"/>
    <w:rsid w:val="007B2B35"/>
    <w:rsid w:val="007B2C02"/>
    <w:rsid w:val="007B39BD"/>
    <w:rsid w:val="007B3A2E"/>
    <w:rsid w:val="007B4BFC"/>
    <w:rsid w:val="007B6146"/>
    <w:rsid w:val="007B65EA"/>
    <w:rsid w:val="007B6618"/>
    <w:rsid w:val="007C0705"/>
    <w:rsid w:val="007C18B5"/>
    <w:rsid w:val="007C3551"/>
    <w:rsid w:val="007C621A"/>
    <w:rsid w:val="007C65D7"/>
    <w:rsid w:val="007C6D77"/>
    <w:rsid w:val="007C798F"/>
    <w:rsid w:val="007D0BD8"/>
    <w:rsid w:val="007D1763"/>
    <w:rsid w:val="007D22DE"/>
    <w:rsid w:val="007D3D28"/>
    <w:rsid w:val="007D40CB"/>
    <w:rsid w:val="007D510E"/>
    <w:rsid w:val="007D5DDF"/>
    <w:rsid w:val="007D6350"/>
    <w:rsid w:val="007E0404"/>
    <w:rsid w:val="007E0A9D"/>
    <w:rsid w:val="007E0B16"/>
    <w:rsid w:val="007E1722"/>
    <w:rsid w:val="007E242B"/>
    <w:rsid w:val="007E5B7A"/>
    <w:rsid w:val="007E5FA5"/>
    <w:rsid w:val="007E6055"/>
    <w:rsid w:val="007E6554"/>
    <w:rsid w:val="007E693D"/>
    <w:rsid w:val="007E79C2"/>
    <w:rsid w:val="007F10EE"/>
    <w:rsid w:val="007F173C"/>
    <w:rsid w:val="007F2EAD"/>
    <w:rsid w:val="007F386C"/>
    <w:rsid w:val="007F3975"/>
    <w:rsid w:val="007F3A88"/>
    <w:rsid w:val="007F49A3"/>
    <w:rsid w:val="007F4C23"/>
    <w:rsid w:val="007F4ECA"/>
    <w:rsid w:val="007F6344"/>
    <w:rsid w:val="008006F9"/>
    <w:rsid w:val="00800AF2"/>
    <w:rsid w:val="008025C9"/>
    <w:rsid w:val="008035D8"/>
    <w:rsid w:val="0080367F"/>
    <w:rsid w:val="00804898"/>
    <w:rsid w:val="00804B0B"/>
    <w:rsid w:val="0080567D"/>
    <w:rsid w:val="00805AAD"/>
    <w:rsid w:val="00805ABD"/>
    <w:rsid w:val="008064A2"/>
    <w:rsid w:val="00807F2C"/>
    <w:rsid w:val="00810190"/>
    <w:rsid w:val="0081062B"/>
    <w:rsid w:val="00810888"/>
    <w:rsid w:val="008120C2"/>
    <w:rsid w:val="00812351"/>
    <w:rsid w:val="00813836"/>
    <w:rsid w:val="00813C6D"/>
    <w:rsid w:val="00813D68"/>
    <w:rsid w:val="00813FBE"/>
    <w:rsid w:val="00814F78"/>
    <w:rsid w:val="008154DD"/>
    <w:rsid w:val="00815BD5"/>
    <w:rsid w:val="00815EA3"/>
    <w:rsid w:val="008168C1"/>
    <w:rsid w:val="008200AE"/>
    <w:rsid w:val="00820560"/>
    <w:rsid w:val="00820C42"/>
    <w:rsid w:val="00822444"/>
    <w:rsid w:val="00822552"/>
    <w:rsid w:val="00822DA0"/>
    <w:rsid w:val="00823D5C"/>
    <w:rsid w:val="00824A52"/>
    <w:rsid w:val="008258B8"/>
    <w:rsid w:val="00825A6B"/>
    <w:rsid w:val="00825D21"/>
    <w:rsid w:val="008308B5"/>
    <w:rsid w:val="0083093B"/>
    <w:rsid w:val="00831810"/>
    <w:rsid w:val="008322AF"/>
    <w:rsid w:val="00833E2A"/>
    <w:rsid w:val="00835188"/>
    <w:rsid w:val="00835242"/>
    <w:rsid w:val="00835843"/>
    <w:rsid w:val="00835B81"/>
    <w:rsid w:val="00835D4A"/>
    <w:rsid w:val="008369E7"/>
    <w:rsid w:val="00841346"/>
    <w:rsid w:val="00842DA2"/>
    <w:rsid w:val="00843066"/>
    <w:rsid w:val="008446BE"/>
    <w:rsid w:val="00845B1C"/>
    <w:rsid w:val="00846C30"/>
    <w:rsid w:val="008472F8"/>
    <w:rsid w:val="00850E8D"/>
    <w:rsid w:val="008515CC"/>
    <w:rsid w:val="00851D73"/>
    <w:rsid w:val="0085212B"/>
    <w:rsid w:val="0085217C"/>
    <w:rsid w:val="0085271D"/>
    <w:rsid w:val="00854416"/>
    <w:rsid w:val="00854572"/>
    <w:rsid w:val="00854686"/>
    <w:rsid w:val="00855346"/>
    <w:rsid w:val="00855C9A"/>
    <w:rsid w:val="00855CD3"/>
    <w:rsid w:val="00856762"/>
    <w:rsid w:val="008611B0"/>
    <w:rsid w:val="008627D8"/>
    <w:rsid w:val="008639DE"/>
    <w:rsid w:val="00863BE6"/>
    <w:rsid w:val="008645E1"/>
    <w:rsid w:val="0086475F"/>
    <w:rsid w:val="00864D35"/>
    <w:rsid w:val="00865385"/>
    <w:rsid w:val="00865A29"/>
    <w:rsid w:val="008660E3"/>
    <w:rsid w:val="00866984"/>
    <w:rsid w:val="0086708E"/>
    <w:rsid w:val="00867528"/>
    <w:rsid w:val="00867615"/>
    <w:rsid w:val="00867ADA"/>
    <w:rsid w:val="0087197E"/>
    <w:rsid w:val="00871A1A"/>
    <w:rsid w:val="00871D45"/>
    <w:rsid w:val="00872404"/>
    <w:rsid w:val="00872589"/>
    <w:rsid w:val="00873CDF"/>
    <w:rsid w:val="00875DBA"/>
    <w:rsid w:val="00875F71"/>
    <w:rsid w:val="008766FE"/>
    <w:rsid w:val="00876CFF"/>
    <w:rsid w:val="0088012E"/>
    <w:rsid w:val="00880AD4"/>
    <w:rsid w:val="00880AD9"/>
    <w:rsid w:val="00880DFA"/>
    <w:rsid w:val="00881168"/>
    <w:rsid w:val="00881C76"/>
    <w:rsid w:val="00881CBC"/>
    <w:rsid w:val="00881FE2"/>
    <w:rsid w:val="00882376"/>
    <w:rsid w:val="00883070"/>
    <w:rsid w:val="00883FD4"/>
    <w:rsid w:val="00885670"/>
    <w:rsid w:val="00885B7F"/>
    <w:rsid w:val="00885FA7"/>
    <w:rsid w:val="00887151"/>
    <w:rsid w:val="0088766B"/>
    <w:rsid w:val="00887C4B"/>
    <w:rsid w:val="008904DA"/>
    <w:rsid w:val="00890659"/>
    <w:rsid w:val="00891248"/>
    <w:rsid w:val="00892615"/>
    <w:rsid w:val="00892D6E"/>
    <w:rsid w:val="008933D1"/>
    <w:rsid w:val="00893B9C"/>
    <w:rsid w:val="00893CC7"/>
    <w:rsid w:val="008962FA"/>
    <w:rsid w:val="008969DD"/>
    <w:rsid w:val="00896D61"/>
    <w:rsid w:val="008973A0"/>
    <w:rsid w:val="008978A6"/>
    <w:rsid w:val="00897D9A"/>
    <w:rsid w:val="008A1B08"/>
    <w:rsid w:val="008A55C5"/>
    <w:rsid w:val="008A59FB"/>
    <w:rsid w:val="008A60F9"/>
    <w:rsid w:val="008A70FA"/>
    <w:rsid w:val="008A7A04"/>
    <w:rsid w:val="008B00EC"/>
    <w:rsid w:val="008B0160"/>
    <w:rsid w:val="008B02D6"/>
    <w:rsid w:val="008B1D05"/>
    <w:rsid w:val="008B1DF5"/>
    <w:rsid w:val="008B1EEA"/>
    <w:rsid w:val="008B28DF"/>
    <w:rsid w:val="008B3208"/>
    <w:rsid w:val="008B3433"/>
    <w:rsid w:val="008B5EA8"/>
    <w:rsid w:val="008B65FE"/>
    <w:rsid w:val="008C0549"/>
    <w:rsid w:val="008C3DFA"/>
    <w:rsid w:val="008C523D"/>
    <w:rsid w:val="008C5AEF"/>
    <w:rsid w:val="008C5C4D"/>
    <w:rsid w:val="008C699C"/>
    <w:rsid w:val="008C6D33"/>
    <w:rsid w:val="008C78DC"/>
    <w:rsid w:val="008C7D1B"/>
    <w:rsid w:val="008C7EA3"/>
    <w:rsid w:val="008D24D1"/>
    <w:rsid w:val="008D279F"/>
    <w:rsid w:val="008D5D0B"/>
    <w:rsid w:val="008D6F77"/>
    <w:rsid w:val="008D7AEB"/>
    <w:rsid w:val="008E00ED"/>
    <w:rsid w:val="008E0442"/>
    <w:rsid w:val="008E09B5"/>
    <w:rsid w:val="008E0E88"/>
    <w:rsid w:val="008E1D3E"/>
    <w:rsid w:val="008E4248"/>
    <w:rsid w:val="008E4DC0"/>
    <w:rsid w:val="008E5615"/>
    <w:rsid w:val="008E5F07"/>
    <w:rsid w:val="008E62B8"/>
    <w:rsid w:val="008E7CB4"/>
    <w:rsid w:val="008E7F3E"/>
    <w:rsid w:val="008F00BE"/>
    <w:rsid w:val="008F0A35"/>
    <w:rsid w:val="008F14F3"/>
    <w:rsid w:val="008F2CC5"/>
    <w:rsid w:val="008F363F"/>
    <w:rsid w:val="008F3B10"/>
    <w:rsid w:val="008F3C08"/>
    <w:rsid w:val="008F3D0E"/>
    <w:rsid w:val="008F4F43"/>
    <w:rsid w:val="008F585F"/>
    <w:rsid w:val="008F5B51"/>
    <w:rsid w:val="008F6BEA"/>
    <w:rsid w:val="0090047D"/>
    <w:rsid w:val="009011E7"/>
    <w:rsid w:val="009014B9"/>
    <w:rsid w:val="00904586"/>
    <w:rsid w:val="00905281"/>
    <w:rsid w:val="00905D2D"/>
    <w:rsid w:val="00906D5F"/>
    <w:rsid w:val="00906D6D"/>
    <w:rsid w:val="0090701B"/>
    <w:rsid w:val="00907B8B"/>
    <w:rsid w:val="0091090E"/>
    <w:rsid w:val="009133EF"/>
    <w:rsid w:val="00913DA1"/>
    <w:rsid w:val="00915560"/>
    <w:rsid w:val="00915CDD"/>
    <w:rsid w:val="00916665"/>
    <w:rsid w:val="009168A1"/>
    <w:rsid w:val="00916B89"/>
    <w:rsid w:val="00916BE0"/>
    <w:rsid w:val="00916F0B"/>
    <w:rsid w:val="00916F62"/>
    <w:rsid w:val="009173AF"/>
    <w:rsid w:val="009175AF"/>
    <w:rsid w:val="00917982"/>
    <w:rsid w:val="00920CA6"/>
    <w:rsid w:val="00920F42"/>
    <w:rsid w:val="009212F9"/>
    <w:rsid w:val="00921418"/>
    <w:rsid w:val="00921C3C"/>
    <w:rsid w:val="0092498E"/>
    <w:rsid w:val="00924A10"/>
    <w:rsid w:val="00924D5D"/>
    <w:rsid w:val="009256E3"/>
    <w:rsid w:val="00925BC1"/>
    <w:rsid w:val="00925EAF"/>
    <w:rsid w:val="00925F3F"/>
    <w:rsid w:val="00925F5C"/>
    <w:rsid w:val="009262E8"/>
    <w:rsid w:val="00926F90"/>
    <w:rsid w:val="009272BE"/>
    <w:rsid w:val="00930124"/>
    <w:rsid w:val="00930250"/>
    <w:rsid w:val="00933742"/>
    <w:rsid w:val="00933B7C"/>
    <w:rsid w:val="009344FA"/>
    <w:rsid w:val="009346F5"/>
    <w:rsid w:val="009347D6"/>
    <w:rsid w:val="00934CBF"/>
    <w:rsid w:val="00935460"/>
    <w:rsid w:val="00937C70"/>
    <w:rsid w:val="00940F5E"/>
    <w:rsid w:val="0094545F"/>
    <w:rsid w:val="00946E6C"/>
    <w:rsid w:val="00947995"/>
    <w:rsid w:val="00947E17"/>
    <w:rsid w:val="00950415"/>
    <w:rsid w:val="0095051A"/>
    <w:rsid w:val="00950A9F"/>
    <w:rsid w:val="00951E71"/>
    <w:rsid w:val="009529A7"/>
    <w:rsid w:val="00954E37"/>
    <w:rsid w:val="00954F22"/>
    <w:rsid w:val="0095548D"/>
    <w:rsid w:val="00956D32"/>
    <w:rsid w:val="00956D51"/>
    <w:rsid w:val="00957755"/>
    <w:rsid w:val="009577CE"/>
    <w:rsid w:val="0096124B"/>
    <w:rsid w:val="00961B7F"/>
    <w:rsid w:val="00961E75"/>
    <w:rsid w:val="00961FC2"/>
    <w:rsid w:val="00963A05"/>
    <w:rsid w:val="00963C61"/>
    <w:rsid w:val="00964DC4"/>
    <w:rsid w:val="00964E0C"/>
    <w:rsid w:val="0096547B"/>
    <w:rsid w:val="009654DC"/>
    <w:rsid w:val="009658E6"/>
    <w:rsid w:val="00967264"/>
    <w:rsid w:val="00967CE4"/>
    <w:rsid w:val="00970246"/>
    <w:rsid w:val="00970693"/>
    <w:rsid w:val="0097150D"/>
    <w:rsid w:val="00972D16"/>
    <w:rsid w:val="00973510"/>
    <w:rsid w:val="00973ABA"/>
    <w:rsid w:val="0097556F"/>
    <w:rsid w:val="00975D49"/>
    <w:rsid w:val="00976972"/>
    <w:rsid w:val="00976E3F"/>
    <w:rsid w:val="00977B1A"/>
    <w:rsid w:val="009809A0"/>
    <w:rsid w:val="009815E6"/>
    <w:rsid w:val="00981D67"/>
    <w:rsid w:val="009822D9"/>
    <w:rsid w:val="00982741"/>
    <w:rsid w:val="0098410E"/>
    <w:rsid w:val="00984A1F"/>
    <w:rsid w:val="00984E1E"/>
    <w:rsid w:val="0098512C"/>
    <w:rsid w:val="0098591F"/>
    <w:rsid w:val="00986101"/>
    <w:rsid w:val="00991086"/>
    <w:rsid w:val="009918E8"/>
    <w:rsid w:val="00991C69"/>
    <w:rsid w:val="00992C11"/>
    <w:rsid w:val="00992EAA"/>
    <w:rsid w:val="0099349A"/>
    <w:rsid w:val="00994F05"/>
    <w:rsid w:val="009954E3"/>
    <w:rsid w:val="009971E5"/>
    <w:rsid w:val="009A07B5"/>
    <w:rsid w:val="009A318A"/>
    <w:rsid w:val="009A4171"/>
    <w:rsid w:val="009A5CCD"/>
    <w:rsid w:val="009B0A55"/>
    <w:rsid w:val="009B1133"/>
    <w:rsid w:val="009B1E0C"/>
    <w:rsid w:val="009B3262"/>
    <w:rsid w:val="009B3587"/>
    <w:rsid w:val="009B3A99"/>
    <w:rsid w:val="009B423A"/>
    <w:rsid w:val="009B5377"/>
    <w:rsid w:val="009B6290"/>
    <w:rsid w:val="009B639A"/>
    <w:rsid w:val="009C019A"/>
    <w:rsid w:val="009C2199"/>
    <w:rsid w:val="009C231F"/>
    <w:rsid w:val="009C46BD"/>
    <w:rsid w:val="009C498F"/>
    <w:rsid w:val="009C68CD"/>
    <w:rsid w:val="009C6CE1"/>
    <w:rsid w:val="009C6DC9"/>
    <w:rsid w:val="009C7750"/>
    <w:rsid w:val="009C7784"/>
    <w:rsid w:val="009C7F87"/>
    <w:rsid w:val="009D0A4F"/>
    <w:rsid w:val="009D0A86"/>
    <w:rsid w:val="009D0B96"/>
    <w:rsid w:val="009D12B9"/>
    <w:rsid w:val="009D13D9"/>
    <w:rsid w:val="009D19E6"/>
    <w:rsid w:val="009D214C"/>
    <w:rsid w:val="009D2D17"/>
    <w:rsid w:val="009D3B30"/>
    <w:rsid w:val="009D3D98"/>
    <w:rsid w:val="009D4319"/>
    <w:rsid w:val="009D4EDC"/>
    <w:rsid w:val="009D6A51"/>
    <w:rsid w:val="009D6C58"/>
    <w:rsid w:val="009E04A1"/>
    <w:rsid w:val="009E0A9C"/>
    <w:rsid w:val="009E1B4A"/>
    <w:rsid w:val="009E3587"/>
    <w:rsid w:val="009E53B0"/>
    <w:rsid w:val="009E5DC4"/>
    <w:rsid w:val="009E5E82"/>
    <w:rsid w:val="009E6FD7"/>
    <w:rsid w:val="009E7C41"/>
    <w:rsid w:val="009F0376"/>
    <w:rsid w:val="009F190B"/>
    <w:rsid w:val="009F3F7D"/>
    <w:rsid w:val="009F4DCA"/>
    <w:rsid w:val="00A0105F"/>
    <w:rsid w:val="00A016C0"/>
    <w:rsid w:val="00A01751"/>
    <w:rsid w:val="00A01C27"/>
    <w:rsid w:val="00A02503"/>
    <w:rsid w:val="00A028BE"/>
    <w:rsid w:val="00A037AD"/>
    <w:rsid w:val="00A041AE"/>
    <w:rsid w:val="00A045D4"/>
    <w:rsid w:val="00A05553"/>
    <w:rsid w:val="00A06653"/>
    <w:rsid w:val="00A06E52"/>
    <w:rsid w:val="00A0743A"/>
    <w:rsid w:val="00A07EB4"/>
    <w:rsid w:val="00A1062E"/>
    <w:rsid w:val="00A10F82"/>
    <w:rsid w:val="00A11FE8"/>
    <w:rsid w:val="00A14258"/>
    <w:rsid w:val="00A162A0"/>
    <w:rsid w:val="00A20511"/>
    <w:rsid w:val="00A2052A"/>
    <w:rsid w:val="00A20A08"/>
    <w:rsid w:val="00A20AE6"/>
    <w:rsid w:val="00A21BCB"/>
    <w:rsid w:val="00A22107"/>
    <w:rsid w:val="00A221AE"/>
    <w:rsid w:val="00A23960"/>
    <w:rsid w:val="00A243C7"/>
    <w:rsid w:val="00A24B11"/>
    <w:rsid w:val="00A2570A"/>
    <w:rsid w:val="00A25AFE"/>
    <w:rsid w:val="00A2633A"/>
    <w:rsid w:val="00A2686D"/>
    <w:rsid w:val="00A268B2"/>
    <w:rsid w:val="00A26B9D"/>
    <w:rsid w:val="00A306CB"/>
    <w:rsid w:val="00A30CE6"/>
    <w:rsid w:val="00A313B8"/>
    <w:rsid w:val="00A31FBF"/>
    <w:rsid w:val="00A32546"/>
    <w:rsid w:val="00A32AF5"/>
    <w:rsid w:val="00A330B5"/>
    <w:rsid w:val="00A34284"/>
    <w:rsid w:val="00A35300"/>
    <w:rsid w:val="00A35810"/>
    <w:rsid w:val="00A36235"/>
    <w:rsid w:val="00A369C6"/>
    <w:rsid w:val="00A36A7E"/>
    <w:rsid w:val="00A40553"/>
    <w:rsid w:val="00A41C15"/>
    <w:rsid w:val="00A42EAB"/>
    <w:rsid w:val="00A430E2"/>
    <w:rsid w:val="00A43978"/>
    <w:rsid w:val="00A43C33"/>
    <w:rsid w:val="00A4434B"/>
    <w:rsid w:val="00A4525E"/>
    <w:rsid w:val="00A45334"/>
    <w:rsid w:val="00A4590B"/>
    <w:rsid w:val="00A45B52"/>
    <w:rsid w:val="00A46732"/>
    <w:rsid w:val="00A467D2"/>
    <w:rsid w:val="00A46FE4"/>
    <w:rsid w:val="00A4752D"/>
    <w:rsid w:val="00A50CF9"/>
    <w:rsid w:val="00A51016"/>
    <w:rsid w:val="00A53703"/>
    <w:rsid w:val="00A537B5"/>
    <w:rsid w:val="00A53C0E"/>
    <w:rsid w:val="00A5608D"/>
    <w:rsid w:val="00A56291"/>
    <w:rsid w:val="00A565D2"/>
    <w:rsid w:val="00A56950"/>
    <w:rsid w:val="00A61617"/>
    <w:rsid w:val="00A61F10"/>
    <w:rsid w:val="00A61FBF"/>
    <w:rsid w:val="00A621FE"/>
    <w:rsid w:val="00A626E6"/>
    <w:rsid w:val="00A62B13"/>
    <w:rsid w:val="00A62CFB"/>
    <w:rsid w:val="00A62E9C"/>
    <w:rsid w:val="00A6305F"/>
    <w:rsid w:val="00A633DC"/>
    <w:rsid w:val="00A63B5E"/>
    <w:rsid w:val="00A6429B"/>
    <w:rsid w:val="00A649A0"/>
    <w:rsid w:val="00A65BF6"/>
    <w:rsid w:val="00A67B3E"/>
    <w:rsid w:val="00A7043E"/>
    <w:rsid w:val="00A713BE"/>
    <w:rsid w:val="00A747BD"/>
    <w:rsid w:val="00A749BB"/>
    <w:rsid w:val="00A751F2"/>
    <w:rsid w:val="00A7690D"/>
    <w:rsid w:val="00A804C9"/>
    <w:rsid w:val="00A805AC"/>
    <w:rsid w:val="00A810AE"/>
    <w:rsid w:val="00A81C0F"/>
    <w:rsid w:val="00A81EAF"/>
    <w:rsid w:val="00A82176"/>
    <w:rsid w:val="00A82647"/>
    <w:rsid w:val="00A83BE9"/>
    <w:rsid w:val="00A85A5B"/>
    <w:rsid w:val="00A862DB"/>
    <w:rsid w:val="00A866F8"/>
    <w:rsid w:val="00A872BA"/>
    <w:rsid w:val="00A87985"/>
    <w:rsid w:val="00A87A4E"/>
    <w:rsid w:val="00A87D25"/>
    <w:rsid w:val="00A90EA7"/>
    <w:rsid w:val="00A9184E"/>
    <w:rsid w:val="00A918B4"/>
    <w:rsid w:val="00A93053"/>
    <w:rsid w:val="00A93146"/>
    <w:rsid w:val="00A93182"/>
    <w:rsid w:val="00A93A35"/>
    <w:rsid w:val="00A93A47"/>
    <w:rsid w:val="00A95274"/>
    <w:rsid w:val="00A95283"/>
    <w:rsid w:val="00A96272"/>
    <w:rsid w:val="00A964E9"/>
    <w:rsid w:val="00A972A3"/>
    <w:rsid w:val="00A97394"/>
    <w:rsid w:val="00A97CDC"/>
    <w:rsid w:val="00AA079B"/>
    <w:rsid w:val="00AA3359"/>
    <w:rsid w:val="00AA45DE"/>
    <w:rsid w:val="00AA5124"/>
    <w:rsid w:val="00AA51EA"/>
    <w:rsid w:val="00AA563E"/>
    <w:rsid w:val="00AA5960"/>
    <w:rsid w:val="00AA5A6E"/>
    <w:rsid w:val="00AA6294"/>
    <w:rsid w:val="00AA6703"/>
    <w:rsid w:val="00AA6B0B"/>
    <w:rsid w:val="00AA776A"/>
    <w:rsid w:val="00AA7CA9"/>
    <w:rsid w:val="00AA7DEC"/>
    <w:rsid w:val="00AB03CC"/>
    <w:rsid w:val="00AB168C"/>
    <w:rsid w:val="00AB1841"/>
    <w:rsid w:val="00AB1EC2"/>
    <w:rsid w:val="00AB226C"/>
    <w:rsid w:val="00AB27DD"/>
    <w:rsid w:val="00AB42B6"/>
    <w:rsid w:val="00AB47C9"/>
    <w:rsid w:val="00AB4D54"/>
    <w:rsid w:val="00AB4E95"/>
    <w:rsid w:val="00AB54D1"/>
    <w:rsid w:val="00AB5EB6"/>
    <w:rsid w:val="00AB6003"/>
    <w:rsid w:val="00AB60B0"/>
    <w:rsid w:val="00AB6524"/>
    <w:rsid w:val="00AB7FFE"/>
    <w:rsid w:val="00AC067E"/>
    <w:rsid w:val="00AC1066"/>
    <w:rsid w:val="00AC299E"/>
    <w:rsid w:val="00AC5BE7"/>
    <w:rsid w:val="00AD0102"/>
    <w:rsid w:val="00AD0DF8"/>
    <w:rsid w:val="00AD2EBB"/>
    <w:rsid w:val="00AD32F4"/>
    <w:rsid w:val="00AD523B"/>
    <w:rsid w:val="00AD57B6"/>
    <w:rsid w:val="00AD5C24"/>
    <w:rsid w:val="00AD64C3"/>
    <w:rsid w:val="00AD7C5B"/>
    <w:rsid w:val="00AE07F5"/>
    <w:rsid w:val="00AE20AB"/>
    <w:rsid w:val="00AE23B9"/>
    <w:rsid w:val="00AE242E"/>
    <w:rsid w:val="00AE2D3B"/>
    <w:rsid w:val="00AE3474"/>
    <w:rsid w:val="00AE4D3C"/>
    <w:rsid w:val="00AE54AB"/>
    <w:rsid w:val="00AE5D89"/>
    <w:rsid w:val="00AE79EA"/>
    <w:rsid w:val="00AF03AF"/>
    <w:rsid w:val="00AF0758"/>
    <w:rsid w:val="00AF084B"/>
    <w:rsid w:val="00AF0BA8"/>
    <w:rsid w:val="00AF1EFA"/>
    <w:rsid w:val="00AF1F2E"/>
    <w:rsid w:val="00AF3865"/>
    <w:rsid w:val="00AF3A7D"/>
    <w:rsid w:val="00AF3F59"/>
    <w:rsid w:val="00AF4254"/>
    <w:rsid w:val="00AF5A6E"/>
    <w:rsid w:val="00AF727E"/>
    <w:rsid w:val="00AF7830"/>
    <w:rsid w:val="00AF7A84"/>
    <w:rsid w:val="00AF7F69"/>
    <w:rsid w:val="00B008F5"/>
    <w:rsid w:val="00B03CC3"/>
    <w:rsid w:val="00B04854"/>
    <w:rsid w:val="00B05788"/>
    <w:rsid w:val="00B05CBB"/>
    <w:rsid w:val="00B065A9"/>
    <w:rsid w:val="00B069B3"/>
    <w:rsid w:val="00B06DB0"/>
    <w:rsid w:val="00B07913"/>
    <w:rsid w:val="00B079A3"/>
    <w:rsid w:val="00B07D55"/>
    <w:rsid w:val="00B104A2"/>
    <w:rsid w:val="00B113FB"/>
    <w:rsid w:val="00B11ECF"/>
    <w:rsid w:val="00B12701"/>
    <w:rsid w:val="00B16BDD"/>
    <w:rsid w:val="00B1760E"/>
    <w:rsid w:val="00B17FA4"/>
    <w:rsid w:val="00B202A6"/>
    <w:rsid w:val="00B205DD"/>
    <w:rsid w:val="00B21592"/>
    <w:rsid w:val="00B2194C"/>
    <w:rsid w:val="00B21ED7"/>
    <w:rsid w:val="00B25105"/>
    <w:rsid w:val="00B25809"/>
    <w:rsid w:val="00B25F16"/>
    <w:rsid w:val="00B260D6"/>
    <w:rsid w:val="00B26696"/>
    <w:rsid w:val="00B26EB3"/>
    <w:rsid w:val="00B307C3"/>
    <w:rsid w:val="00B30AB6"/>
    <w:rsid w:val="00B31860"/>
    <w:rsid w:val="00B319AD"/>
    <w:rsid w:val="00B32212"/>
    <w:rsid w:val="00B33819"/>
    <w:rsid w:val="00B36849"/>
    <w:rsid w:val="00B37098"/>
    <w:rsid w:val="00B37F7D"/>
    <w:rsid w:val="00B43B90"/>
    <w:rsid w:val="00B4487F"/>
    <w:rsid w:val="00B44A3D"/>
    <w:rsid w:val="00B44B96"/>
    <w:rsid w:val="00B454B0"/>
    <w:rsid w:val="00B46946"/>
    <w:rsid w:val="00B4755B"/>
    <w:rsid w:val="00B47953"/>
    <w:rsid w:val="00B50C2E"/>
    <w:rsid w:val="00B50C55"/>
    <w:rsid w:val="00B51991"/>
    <w:rsid w:val="00B51B08"/>
    <w:rsid w:val="00B51EAA"/>
    <w:rsid w:val="00B52278"/>
    <w:rsid w:val="00B53706"/>
    <w:rsid w:val="00B547D3"/>
    <w:rsid w:val="00B55EE8"/>
    <w:rsid w:val="00B56B68"/>
    <w:rsid w:val="00B57658"/>
    <w:rsid w:val="00B6049C"/>
    <w:rsid w:val="00B61C30"/>
    <w:rsid w:val="00B63135"/>
    <w:rsid w:val="00B63750"/>
    <w:rsid w:val="00B63F5B"/>
    <w:rsid w:val="00B6432E"/>
    <w:rsid w:val="00B64699"/>
    <w:rsid w:val="00B65812"/>
    <w:rsid w:val="00B65C7F"/>
    <w:rsid w:val="00B65EBB"/>
    <w:rsid w:val="00B66EC2"/>
    <w:rsid w:val="00B70BC8"/>
    <w:rsid w:val="00B71928"/>
    <w:rsid w:val="00B72196"/>
    <w:rsid w:val="00B725C3"/>
    <w:rsid w:val="00B73B55"/>
    <w:rsid w:val="00B73F5B"/>
    <w:rsid w:val="00B74042"/>
    <w:rsid w:val="00B75A58"/>
    <w:rsid w:val="00B75BD1"/>
    <w:rsid w:val="00B7624F"/>
    <w:rsid w:val="00B76ED7"/>
    <w:rsid w:val="00B77AC2"/>
    <w:rsid w:val="00B82399"/>
    <w:rsid w:val="00B834E9"/>
    <w:rsid w:val="00B8445A"/>
    <w:rsid w:val="00B8499C"/>
    <w:rsid w:val="00B84FB3"/>
    <w:rsid w:val="00B856D4"/>
    <w:rsid w:val="00B8571C"/>
    <w:rsid w:val="00B85B04"/>
    <w:rsid w:val="00B86643"/>
    <w:rsid w:val="00B87488"/>
    <w:rsid w:val="00B87ADF"/>
    <w:rsid w:val="00B90C92"/>
    <w:rsid w:val="00B9291C"/>
    <w:rsid w:val="00B9322C"/>
    <w:rsid w:val="00B94A2A"/>
    <w:rsid w:val="00B969D7"/>
    <w:rsid w:val="00B9706F"/>
    <w:rsid w:val="00B97B04"/>
    <w:rsid w:val="00BA0A9B"/>
    <w:rsid w:val="00BA1888"/>
    <w:rsid w:val="00BA1FD3"/>
    <w:rsid w:val="00BA226E"/>
    <w:rsid w:val="00BA2CA2"/>
    <w:rsid w:val="00BA3025"/>
    <w:rsid w:val="00BA3146"/>
    <w:rsid w:val="00BA39DE"/>
    <w:rsid w:val="00BA3A1F"/>
    <w:rsid w:val="00BA6FF1"/>
    <w:rsid w:val="00BB072C"/>
    <w:rsid w:val="00BB36FF"/>
    <w:rsid w:val="00BB3F2C"/>
    <w:rsid w:val="00BB5E33"/>
    <w:rsid w:val="00BB637C"/>
    <w:rsid w:val="00BC0E54"/>
    <w:rsid w:val="00BC11C4"/>
    <w:rsid w:val="00BC1BD4"/>
    <w:rsid w:val="00BC1D9A"/>
    <w:rsid w:val="00BC2F2F"/>
    <w:rsid w:val="00BC313C"/>
    <w:rsid w:val="00BC3251"/>
    <w:rsid w:val="00BC6556"/>
    <w:rsid w:val="00BC68B8"/>
    <w:rsid w:val="00BC6B59"/>
    <w:rsid w:val="00BC6E8E"/>
    <w:rsid w:val="00BC71E3"/>
    <w:rsid w:val="00BD04EC"/>
    <w:rsid w:val="00BD0D20"/>
    <w:rsid w:val="00BD1072"/>
    <w:rsid w:val="00BD10C7"/>
    <w:rsid w:val="00BD208E"/>
    <w:rsid w:val="00BD38F7"/>
    <w:rsid w:val="00BD39C9"/>
    <w:rsid w:val="00BD49F0"/>
    <w:rsid w:val="00BD515E"/>
    <w:rsid w:val="00BD5B41"/>
    <w:rsid w:val="00BD5FD4"/>
    <w:rsid w:val="00BD7102"/>
    <w:rsid w:val="00BE0053"/>
    <w:rsid w:val="00BE0A7F"/>
    <w:rsid w:val="00BE126F"/>
    <w:rsid w:val="00BE3C8B"/>
    <w:rsid w:val="00BE414C"/>
    <w:rsid w:val="00BE43C9"/>
    <w:rsid w:val="00BE4508"/>
    <w:rsid w:val="00BE4535"/>
    <w:rsid w:val="00BE4F4E"/>
    <w:rsid w:val="00BE5A0B"/>
    <w:rsid w:val="00BE6164"/>
    <w:rsid w:val="00BE6507"/>
    <w:rsid w:val="00BE65D0"/>
    <w:rsid w:val="00BE6C67"/>
    <w:rsid w:val="00BE6F78"/>
    <w:rsid w:val="00BE7362"/>
    <w:rsid w:val="00BF0800"/>
    <w:rsid w:val="00BF1B98"/>
    <w:rsid w:val="00BF2134"/>
    <w:rsid w:val="00BF2184"/>
    <w:rsid w:val="00BF2A12"/>
    <w:rsid w:val="00BF412C"/>
    <w:rsid w:val="00BF46F6"/>
    <w:rsid w:val="00BF498C"/>
    <w:rsid w:val="00BF4F09"/>
    <w:rsid w:val="00BF54A7"/>
    <w:rsid w:val="00BF62FC"/>
    <w:rsid w:val="00BF67FB"/>
    <w:rsid w:val="00BF7E0F"/>
    <w:rsid w:val="00C00B8C"/>
    <w:rsid w:val="00C034BC"/>
    <w:rsid w:val="00C03950"/>
    <w:rsid w:val="00C04B44"/>
    <w:rsid w:val="00C050C5"/>
    <w:rsid w:val="00C05D18"/>
    <w:rsid w:val="00C07954"/>
    <w:rsid w:val="00C07C5F"/>
    <w:rsid w:val="00C10E9A"/>
    <w:rsid w:val="00C119C0"/>
    <w:rsid w:val="00C11F5F"/>
    <w:rsid w:val="00C12744"/>
    <w:rsid w:val="00C140C1"/>
    <w:rsid w:val="00C1423F"/>
    <w:rsid w:val="00C14B0B"/>
    <w:rsid w:val="00C15182"/>
    <w:rsid w:val="00C15309"/>
    <w:rsid w:val="00C15438"/>
    <w:rsid w:val="00C16E72"/>
    <w:rsid w:val="00C20A76"/>
    <w:rsid w:val="00C2151F"/>
    <w:rsid w:val="00C24860"/>
    <w:rsid w:val="00C25BEA"/>
    <w:rsid w:val="00C25E90"/>
    <w:rsid w:val="00C2663F"/>
    <w:rsid w:val="00C26B37"/>
    <w:rsid w:val="00C26D05"/>
    <w:rsid w:val="00C2768C"/>
    <w:rsid w:val="00C3044A"/>
    <w:rsid w:val="00C31D69"/>
    <w:rsid w:val="00C32D5E"/>
    <w:rsid w:val="00C33BEF"/>
    <w:rsid w:val="00C340B7"/>
    <w:rsid w:val="00C35672"/>
    <w:rsid w:val="00C35A80"/>
    <w:rsid w:val="00C36DD1"/>
    <w:rsid w:val="00C37739"/>
    <w:rsid w:val="00C379D5"/>
    <w:rsid w:val="00C37B11"/>
    <w:rsid w:val="00C41EAC"/>
    <w:rsid w:val="00C420B2"/>
    <w:rsid w:val="00C42AFC"/>
    <w:rsid w:val="00C436E1"/>
    <w:rsid w:val="00C43D33"/>
    <w:rsid w:val="00C44937"/>
    <w:rsid w:val="00C45AA3"/>
    <w:rsid w:val="00C469C7"/>
    <w:rsid w:val="00C4743B"/>
    <w:rsid w:val="00C47AED"/>
    <w:rsid w:val="00C5060D"/>
    <w:rsid w:val="00C507C0"/>
    <w:rsid w:val="00C51565"/>
    <w:rsid w:val="00C5309E"/>
    <w:rsid w:val="00C5390C"/>
    <w:rsid w:val="00C54A8F"/>
    <w:rsid w:val="00C54E7F"/>
    <w:rsid w:val="00C552ED"/>
    <w:rsid w:val="00C55C9B"/>
    <w:rsid w:val="00C55E5D"/>
    <w:rsid w:val="00C5726C"/>
    <w:rsid w:val="00C57C6E"/>
    <w:rsid w:val="00C607FF"/>
    <w:rsid w:val="00C60F5F"/>
    <w:rsid w:val="00C61580"/>
    <w:rsid w:val="00C6166A"/>
    <w:rsid w:val="00C62078"/>
    <w:rsid w:val="00C62F99"/>
    <w:rsid w:val="00C63E08"/>
    <w:rsid w:val="00C65313"/>
    <w:rsid w:val="00C6556C"/>
    <w:rsid w:val="00C667F5"/>
    <w:rsid w:val="00C674E3"/>
    <w:rsid w:val="00C700C0"/>
    <w:rsid w:val="00C70634"/>
    <w:rsid w:val="00C71430"/>
    <w:rsid w:val="00C71505"/>
    <w:rsid w:val="00C72850"/>
    <w:rsid w:val="00C7481B"/>
    <w:rsid w:val="00C762BB"/>
    <w:rsid w:val="00C779B2"/>
    <w:rsid w:val="00C77D80"/>
    <w:rsid w:val="00C80551"/>
    <w:rsid w:val="00C80DE6"/>
    <w:rsid w:val="00C812DD"/>
    <w:rsid w:val="00C83AA4"/>
    <w:rsid w:val="00C84142"/>
    <w:rsid w:val="00C8583C"/>
    <w:rsid w:val="00C85EDF"/>
    <w:rsid w:val="00C8628A"/>
    <w:rsid w:val="00C86EA1"/>
    <w:rsid w:val="00C87216"/>
    <w:rsid w:val="00C879CD"/>
    <w:rsid w:val="00C90803"/>
    <w:rsid w:val="00C910FB"/>
    <w:rsid w:val="00C914A8"/>
    <w:rsid w:val="00C92073"/>
    <w:rsid w:val="00C92191"/>
    <w:rsid w:val="00C92FAA"/>
    <w:rsid w:val="00C93EA5"/>
    <w:rsid w:val="00C951E2"/>
    <w:rsid w:val="00C96B48"/>
    <w:rsid w:val="00C96CB9"/>
    <w:rsid w:val="00C96EF3"/>
    <w:rsid w:val="00CA0637"/>
    <w:rsid w:val="00CA1355"/>
    <w:rsid w:val="00CA140C"/>
    <w:rsid w:val="00CA25FD"/>
    <w:rsid w:val="00CA44F0"/>
    <w:rsid w:val="00CA46B9"/>
    <w:rsid w:val="00CA496A"/>
    <w:rsid w:val="00CA4A25"/>
    <w:rsid w:val="00CA5E47"/>
    <w:rsid w:val="00CB237F"/>
    <w:rsid w:val="00CB3090"/>
    <w:rsid w:val="00CB40DE"/>
    <w:rsid w:val="00CB475A"/>
    <w:rsid w:val="00CB5023"/>
    <w:rsid w:val="00CB56E3"/>
    <w:rsid w:val="00CB65CC"/>
    <w:rsid w:val="00CB6B6D"/>
    <w:rsid w:val="00CB7BA5"/>
    <w:rsid w:val="00CC22DB"/>
    <w:rsid w:val="00CC2D6D"/>
    <w:rsid w:val="00CC3449"/>
    <w:rsid w:val="00CC4155"/>
    <w:rsid w:val="00CC4514"/>
    <w:rsid w:val="00CC4A62"/>
    <w:rsid w:val="00CC4D1C"/>
    <w:rsid w:val="00CC5BC8"/>
    <w:rsid w:val="00CC652B"/>
    <w:rsid w:val="00CC6CC7"/>
    <w:rsid w:val="00CC6E4F"/>
    <w:rsid w:val="00CD001E"/>
    <w:rsid w:val="00CD0464"/>
    <w:rsid w:val="00CD16C6"/>
    <w:rsid w:val="00CD1A25"/>
    <w:rsid w:val="00CD1CE5"/>
    <w:rsid w:val="00CD1E39"/>
    <w:rsid w:val="00CD2330"/>
    <w:rsid w:val="00CD3318"/>
    <w:rsid w:val="00CD3D19"/>
    <w:rsid w:val="00CD3E2E"/>
    <w:rsid w:val="00CD4BC9"/>
    <w:rsid w:val="00CD56E0"/>
    <w:rsid w:val="00CD5E6A"/>
    <w:rsid w:val="00CD6998"/>
    <w:rsid w:val="00CE01EE"/>
    <w:rsid w:val="00CE0E7D"/>
    <w:rsid w:val="00CE1047"/>
    <w:rsid w:val="00CE32D8"/>
    <w:rsid w:val="00CE4078"/>
    <w:rsid w:val="00CE4DC0"/>
    <w:rsid w:val="00CE5C18"/>
    <w:rsid w:val="00CE6355"/>
    <w:rsid w:val="00CE76ED"/>
    <w:rsid w:val="00CE7807"/>
    <w:rsid w:val="00CE79E8"/>
    <w:rsid w:val="00CE7A9F"/>
    <w:rsid w:val="00CF0141"/>
    <w:rsid w:val="00CF0259"/>
    <w:rsid w:val="00CF08E5"/>
    <w:rsid w:val="00CF17D2"/>
    <w:rsid w:val="00CF208F"/>
    <w:rsid w:val="00CF3825"/>
    <w:rsid w:val="00CF5632"/>
    <w:rsid w:val="00CF5A6E"/>
    <w:rsid w:val="00CF64ED"/>
    <w:rsid w:val="00CF68C3"/>
    <w:rsid w:val="00CF7776"/>
    <w:rsid w:val="00D0055C"/>
    <w:rsid w:val="00D008E9"/>
    <w:rsid w:val="00D011B1"/>
    <w:rsid w:val="00D01C1E"/>
    <w:rsid w:val="00D0224F"/>
    <w:rsid w:val="00D02BC7"/>
    <w:rsid w:val="00D034E7"/>
    <w:rsid w:val="00D04106"/>
    <w:rsid w:val="00D0445B"/>
    <w:rsid w:val="00D05439"/>
    <w:rsid w:val="00D055CB"/>
    <w:rsid w:val="00D056F8"/>
    <w:rsid w:val="00D05961"/>
    <w:rsid w:val="00D063DC"/>
    <w:rsid w:val="00D06B8F"/>
    <w:rsid w:val="00D06E7F"/>
    <w:rsid w:val="00D07105"/>
    <w:rsid w:val="00D10E52"/>
    <w:rsid w:val="00D11107"/>
    <w:rsid w:val="00D129E0"/>
    <w:rsid w:val="00D13765"/>
    <w:rsid w:val="00D13AD1"/>
    <w:rsid w:val="00D13EF2"/>
    <w:rsid w:val="00D14849"/>
    <w:rsid w:val="00D16489"/>
    <w:rsid w:val="00D16EB2"/>
    <w:rsid w:val="00D17685"/>
    <w:rsid w:val="00D17795"/>
    <w:rsid w:val="00D203F5"/>
    <w:rsid w:val="00D20EA1"/>
    <w:rsid w:val="00D215FF"/>
    <w:rsid w:val="00D23FC0"/>
    <w:rsid w:val="00D24A32"/>
    <w:rsid w:val="00D24B3F"/>
    <w:rsid w:val="00D2574F"/>
    <w:rsid w:val="00D25D86"/>
    <w:rsid w:val="00D25DFA"/>
    <w:rsid w:val="00D26421"/>
    <w:rsid w:val="00D2758D"/>
    <w:rsid w:val="00D3032A"/>
    <w:rsid w:val="00D30642"/>
    <w:rsid w:val="00D31AFD"/>
    <w:rsid w:val="00D325F1"/>
    <w:rsid w:val="00D33395"/>
    <w:rsid w:val="00D339FF"/>
    <w:rsid w:val="00D347D4"/>
    <w:rsid w:val="00D35F50"/>
    <w:rsid w:val="00D3624A"/>
    <w:rsid w:val="00D36E18"/>
    <w:rsid w:val="00D37265"/>
    <w:rsid w:val="00D4191B"/>
    <w:rsid w:val="00D419C6"/>
    <w:rsid w:val="00D42080"/>
    <w:rsid w:val="00D42650"/>
    <w:rsid w:val="00D4327C"/>
    <w:rsid w:val="00D43823"/>
    <w:rsid w:val="00D44466"/>
    <w:rsid w:val="00D44AD7"/>
    <w:rsid w:val="00D453B4"/>
    <w:rsid w:val="00D47F00"/>
    <w:rsid w:val="00D5012F"/>
    <w:rsid w:val="00D501B5"/>
    <w:rsid w:val="00D50A79"/>
    <w:rsid w:val="00D50D19"/>
    <w:rsid w:val="00D51061"/>
    <w:rsid w:val="00D52DCC"/>
    <w:rsid w:val="00D5572D"/>
    <w:rsid w:val="00D55FCD"/>
    <w:rsid w:val="00D56EDF"/>
    <w:rsid w:val="00D60940"/>
    <w:rsid w:val="00D6116A"/>
    <w:rsid w:val="00D652F4"/>
    <w:rsid w:val="00D675A4"/>
    <w:rsid w:val="00D70942"/>
    <w:rsid w:val="00D709CF"/>
    <w:rsid w:val="00D70A62"/>
    <w:rsid w:val="00D716F3"/>
    <w:rsid w:val="00D71FEF"/>
    <w:rsid w:val="00D725B0"/>
    <w:rsid w:val="00D72709"/>
    <w:rsid w:val="00D72E6B"/>
    <w:rsid w:val="00D73710"/>
    <w:rsid w:val="00D73F7A"/>
    <w:rsid w:val="00D74796"/>
    <w:rsid w:val="00D75352"/>
    <w:rsid w:val="00D75868"/>
    <w:rsid w:val="00D75BAB"/>
    <w:rsid w:val="00D75DB7"/>
    <w:rsid w:val="00D77CB8"/>
    <w:rsid w:val="00D8023C"/>
    <w:rsid w:val="00D8055A"/>
    <w:rsid w:val="00D809DB"/>
    <w:rsid w:val="00D83298"/>
    <w:rsid w:val="00D8441F"/>
    <w:rsid w:val="00D847B9"/>
    <w:rsid w:val="00D87143"/>
    <w:rsid w:val="00D87EC0"/>
    <w:rsid w:val="00D91AEE"/>
    <w:rsid w:val="00D92231"/>
    <w:rsid w:val="00D92AE0"/>
    <w:rsid w:val="00D92B15"/>
    <w:rsid w:val="00D93D82"/>
    <w:rsid w:val="00D95B0D"/>
    <w:rsid w:val="00D96206"/>
    <w:rsid w:val="00D967E6"/>
    <w:rsid w:val="00DA0C44"/>
    <w:rsid w:val="00DA1E6B"/>
    <w:rsid w:val="00DA274C"/>
    <w:rsid w:val="00DA50EE"/>
    <w:rsid w:val="00DA6212"/>
    <w:rsid w:val="00DA6AE6"/>
    <w:rsid w:val="00DB005B"/>
    <w:rsid w:val="00DB1587"/>
    <w:rsid w:val="00DB207E"/>
    <w:rsid w:val="00DB254E"/>
    <w:rsid w:val="00DB2F3F"/>
    <w:rsid w:val="00DB3B29"/>
    <w:rsid w:val="00DB62BF"/>
    <w:rsid w:val="00DB6FA5"/>
    <w:rsid w:val="00DB7B24"/>
    <w:rsid w:val="00DC092D"/>
    <w:rsid w:val="00DC146F"/>
    <w:rsid w:val="00DC1D6C"/>
    <w:rsid w:val="00DC4022"/>
    <w:rsid w:val="00DC4794"/>
    <w:rsid w:val="00DC54A6"/>
    <w:rsid w:val="00DC63E7"/>
    <w:rsid w:val="00DC6C66"/>
    <w:rsid w:val="00DC71F2"/>
    <w:rsid w:val="00DC786D"/>
    <w:rsid w:val="00DC7D48"/>
    <w:rsid w:val="00DD168B"/>
    <w:rsid w:val="00DD1FC1"/>
    <w:rsid w:val="00DD205C"/>
    <w:rsid w:val="00DD2311"/>
    <w:rsid w:val="00DD296A"/>
    <w:rsid w:val="00DD384B"/>
    <w:rsid w:val="00DD387E"/>
    <w:rsid w:val="00DD3A04"/>
    <w:rsid w:val="00DD3E9E"/>
    <w:rsid w:val="00DD4E81"/>
    <w:rsid w:val="00DE0180"/>
    <w:rsid w:val="00DE049A"/>
    <w:rsid w:val="00DE083B"/>
    <w:rsid w:val="00DE1F6F"/>
    <w:rsid w:val="00DE245D"/>
    <w:rsid w:val="00DE6290"/>
    <w:rsid w:val="00DE6778"/>
    <w:rsid w:val="00DE702C"/>
    <w:rsid w:val="00DE70FD"/>
    <w:rsid w:val="00DF01F6"/>
    <w:rsid w:val="00DF09E0"/>
    <w:rsid w:val="00DF18F1"/>
    <w:rsid w:val="00DF260C"/>
    <w:rsid w:val="00DF286B"/>
    <w:rsid w:val="00DF2BEC"/>
    <w:rsid w:val="00DF2E3C"/>
    <w:rsid w:val="00DF345C"/>
    <w:rsid w:val="00DF4A1A"/>
    <w:rsid w:val="00E0178D"/>
    <w:rsid w:val="00E02603"/>
    <w:rsid w:val="00E028C9"/>
    <w:rsid w:val="00E02B12"/>
    <w:rsid w:val="00E03109"/>
    <w:rsid w:val="00E03F31"/>
    <w:rsid w:val="00E064B3"/>
    <w:rsid w:val="00E0663B"/>
    <w:rsid w:val="00E106F5"/>
    <w:rsid w:val="00E1094F"/>
    <w:rsid w:val="00E10C39"/>
    <w:rsid w:val="00E11A49"/>
    <w:rsid w:val="00E11C5E"/>
    <w:rsid w:val="00E12370"/>
    <w:rsid w:val="00E1249F"/>
    <w:rsid w:val="00E13316"/>
    <w:rsid w:val="00E139C3"/>
    <w:rsid w:val="00E15A38"/>
    <w:rsid w:val="00E17359"/>
    <w:rsid w:val="00E1738E"/>
    <w:rsid w:val="00E17966"/>
    <w:rsid w:val="00E2027B"/>
    <w:rsid w:val="00E20781"/>
    <w:rsid w:val="00E20895"/>
    <w:rsid w:val="00E22103"/>
    <w:rsid w:val="00E225E8"/>
    <w:rsid w:val="00E22E9A"/>
    <w:rsid w:val="00E24884"/>
    <w:rsid w:val="00E25BFE"/>
    <w:rsid w:val="00E25DD4"/>
    <w:rsid w:val="00E268A5"/>
    <w:rsid w:val="00E30D43"/>
    <w:rsid w:val="00E30F67"/>
    <w:rsid w:val="00E32846"/>
    <w:rsid w:val="00E34196"/>
    <w:rsid w:val="00E358E6"/>
    <w:rsid w:val="00E36147"/>
    <w:rsid w:val="00E3616B"/>
    <w:rsid w:val="00E37718"/>
    <w:rsid w:val="00E41233"/>
    <w:rsid w:val="00E435C3"/>
    <w:rsid w:val="00E439BD"/>
    <w:rsid w:val="00E44FB1"/>
    <w:rsid w:val="00E45211"/>
    <w:rsid w:val="00E45F72"/>
    <w:rsid w:val="00E46030"/>
    <w:rsid w:val="00E51DC2"/>
    <w:rsid w:val="00E52A47"/>
    <w:rsid w:val="00E545EE"/>
    <w:rsid w:val="00E54FAD"/>
    <w:rsid w:val="00E553FE"/>
    <w:rsid w:val="00E563ED"/>
    <w:rsid w:val="00E56925"/>
    <w:rsid w:val="00E569A5"/>
    <w:rsid w:val="00E56CFA"/>
    <w:rsid w:val="00E56F4D"/>
    <w:rsid w:val="00E573FF"/>
    <w:rsid w:val="00E61AB6"/>
    <w:rsid w:val="00E61F54"/>
    <w:rsid w:val="00E62CC5"/>
    <w:rsid w:val="00E65796"/>
    <w:rsid w:val="00E713E1"/>
    <w:rsid w:val="00E72FC5"/>
    <w:rsid w:val="00E74268"/>
    <w:rsid w:val="00E74732"/>
    <w:rsid w:val="00E748AE"/>
    <w:rsid w:val="00E74C4E"/>
    <w:rsid w:val="00E750D2"/>
    <w:rsid w:val="00E75658"/>
    <w:rsid w:val="00E75F66"/>
    <w:rsid w:val="00E81864"/>
    <w:rsid w:val="00E819A2"/>
    <w:rsid w:val="00E819E3"/>
    <w:rsid w:val="00E81A63"/>
    <w:rsid w:val="00E82068"/>
    <w:rsid w:val="00E8476C"/>
    <w:rsid w:val="00E8494C"/>
    <w:rsid w:val="00E855BA"/>
    <w:rsid w:val="00E85F2F"/>
    <w:rsid w:val="00E8684B"/>
    <w:rsid w:val="00E873E6"/>
    <w:rsid w:val="00E87F68"/>
    <w:rsid w:val="00E92F95"/>
    <w:rsid w:val="00E937D2"/>
    <w:rsid w:val="00E94FA4"/>
    <w:rsid w:val="00E95139"/>
    <w:rsid w:val="00E9515B"/>
    <w:rsid w:val="00E95BD5"/>
    <w:rsid w:val="00E9678E"/>
    <w:rsid w:val="00E96EE4"/>
    <w:rsid w:val="00E9791D"/>
    <w:rsid w:val="00EA12AA"/>
    <w:rsid w:val="00EA1F41"/>
    <w:rsid w:val="00EA2872"/>
    <w:rsid w:val="00EA3809"/>
    <w:rsid w:val="00EA49B8"/>
    <w:rsid w:val="00EA4C6A"/>
    <w:rsid w:val="00EA5609"/>
    <w:rsid w:val="00EA57C4"/>
    <w:rsid w:val="00EA58FA"/>
    <w:rsid w:val="00EA60CE"/>
    <w:rsid w:val="00EA62FA"/>
    <w:rsid w:val="00EA64BF"/>
    <w:rsid w:val="00EA664F"/>
    <w:rsid w:val="00EA7D95"/>
    <w:rsid w:val="00EB1277"/>
    <w:rsid w:val="00EB194E"/>
    <w:rsid w:val="00EB266A"/>
    <w:rsid w:val="00EB2818"/>
    <w:rsid w:val="00EB2DEC"/>
    <w:rsid w:val="00EB4955"/>
    <w:rsid w:val="00EB6914"/>
    <w:rsid w:val="00EB7046"/>
    <w:rsid w:val="00EB7670"/>
    <w:rsid w:val="00EB7C40"/>
    <w:rsid w:val="00EB7DCF"/>
    <w:rsid w:val="00EC0B83"/>
    <w:rsid w:val="00EC145C"/>
    <w:rsid w:val="00EC16B2"/>
    <w:rsid w:val="00EC21E3"/>
    <w:rsid w:val="00EC250E"/>
    <w:rsid w:val="00EC373B"/>
    <w:rsid w:val="00EC42BF"/>
    <w:rsid w:val="00EC451D"/>
    <w:rsid w:val="00EC606D"/>
    <w:rsid w:val="00EC6728"/>
    <w:rsid w:val="00EC6BB8"/>
    <w:rsid w:val="00EC7138"/>
    <w:rsid w:val="00EC76E4"/>
    <w:rsid w:val="00ED0783"/>
    <w:rsid w:val="00ED16CF"/>
    <w:rsid w:val="00ED1D2E"/>
    <w:rsid w:val="00ED4430"/>
    <w:rsid w:val="00ED5E0F"/>
    <w:rsid w:val="00ED62B0"/>
    <w:rsid w:val="00ED7690"/>
    <w:rsid w:val="00ED79F9"/>
    <w:rsid w:val="00ED7E59"/>
    <w:rsid w:val="00EE2A11"/>
    <w:rsid w:val="00EE3317"/>
    <w:rsid w:val="00EE40E9"/>
    <w:rsid w:val="00EE4B4B"/>
    <w:rsid w:val="00EE4C4D"/>
    <w:rsid w:val="00EE5FD0"/>
    <w:rsid w:val="00EF0EB0"/>
    <w:rsid w:val="00EF277F"/>
    <w:rsid w:val="00EF2997"/>
    <w:rsid w:val="00EF5114"/>
    <w:rsid w:val="00EF701F"/>
    <w:rsid w:val="00EF7370"/>
    <w:rsid w:val="00F017CC"/>
    <w:rsid w:val="00F01B94"/>
    <w:rsid w:val="00F02422"/>
    <w:rsid w:val="00F02D81"/>
    <w:rsid w:val="00F03143"/>
    <w:rsid w:val="00F0429D"/>
    <w:rsid w:val="00F04824"/>
    <w:rsid w:val="00F04CE3"/>
    <w:rsid w:val="00F0557E"/>
    <w:rsid w:val="00F0596F"/>
    <w:rsid w:val="00F06C2B"/>
    <w:rsid w:val="00F06DAD"/>
    <w:rsid w:val="00F071FE"/>
    <w:rsid w:val="00F072F8"/>
    <w:rsid w:val="00F077DD"/>
    <w:rsid w:val="00F07CC6"/>
    <w:rsid w:val="00F11D74"/>
    <w:rsid w:val="00F12EEC"/>
    <w:rsid w:val="00F13CD1"/>
    <w:rsid w:val="00F14797"/>
    <w:rsid w:val="00F14865"/>
    <w:rsid w:val="00F164AF"/>
    <w:rsid w:val="00F16A3A"/>
    <w:rsid w:val="00F2012C"/>
    <w:rsid w:val="00F201E3"/>
    <w:rsid w:val="00F20EE4"/>
    <w:rsid w:val="00F210AD"/>
    <w:rsid w:val="00F23F38"/>
    <w:rsid w:val="00F23FF4"/>
    <w:rsid w:val="00F24077"/>
    <w:rsid w:val="00F256B4"/>
    <w:rsid w:val="00F25C3A"/>
    <w:rsid w:val="00F2651C"/>
    <w:rsid w:val="00F26913"/>
    <w:rsid w:val="00F269D3"/>
    <w:rsid w:val="00F26E44"/>
    <w:rsid w:val="00F27112"/>
    <w:rsid w:val="00F2737C"/>
    <w:rsid w:val="00F30E00"/>
    <w:rsid w:val="00F30FDC"/>
    <w:rsid w:val="00F317B3"/>
    <w:rsid w:val="00F32D44"/>
    <w:rsid w:val="00F35B78"/>
    <w:rsid w:val="00F36090"/>
    <w:rsid w:val="00F4047D"/>
    <w:rsid w:val="00F40804"/>
    <w:rsid w:val="00F4225A"/>
    <w:rsid w:val="00F42965"/>
    <w:rsid w:val="00F430DC"/>
    <w:rsid w:val="00F4371A"/>
    <w:rsid w:val="00F44857"/>
    <w:rsid w:val="00F4549A"/>
    <w:rsid w:val="00F509DD"/>
    <w:rsid w:val="00F51335"/>
    <w:rsid w:val="00F51961"/>
    <w:rsid w:val="00F523C4"/>
    <w:rsid w:val="00F525FE"/>
    <w:rsid w:val="00F529D8"/>
    <w:rsid w:val="00F53B59"/>
    <w:rsid w:val="00F55212"/>
    <w:rsid w:val="00F55889"/>
    <w:rsid w:val="00F55D7A"/>
    <w:rsid w:val="00F60BEE"/>
    <w:rsid w:val="00F60F69"/>
    <w:rsid w:val="00F62FF5"/>
    <w:rsid w:val="00F639F2"/>
    <w:rsid w:val="00F648ED"/>
    <w:rsid w:val="00F65546"/>
    <w:rsid w:val="00F6556E"/>
    <w:rsid w:val="00F65ADC"/>
    <w:rsid w:val="00F661E2"/>
    <w:rsid w:val="00F663AE"/>
    <w:rsid w:val="00F66E6D"/>
    <w:rsid w:val="00F67B73"/>
    <w:rsid w:val="00F70163"/>
    <w:rsid w:val="00F716A4"/>
    <w:rsid w:val="00F718F7"/>
    <w:rsid w:val="00F72BFA"/>
    <w:rsid w:val="00F73A4C"/>
    <w:rsid w:val="00F772FC"/>
    <w:rsid w:val="00F7733B"/>
    <w:rsid w:val="00F77746"/>
    <w:rsid w:val="00F77CA0"/>
    <w:rsid w:val="00F804EB"/>
    <w:rsid w:val="00F814A6"/>
    <w:rsid w:val="00F81602"/>
    <w:rsid w:val="00F81A10"/>
    <w:rsid w:val="00F8381B"/>
    <w:rsid w:val="00F84FF8"/>
    <w:rsid w:val="00F8533F"/>
    <w:rsid w:val="00F8598B"/>
    <w:rsid w:val="00F86486"/>
    <w:rsid w:val="00F8718B"/>
    <w:rsid w:val="00F87BC0"/>
    <w:rsid w:val="00F93E47"/>
    <w:rsid w:val="00F9540D"/>
    <w:rsid w:val="00F978C0"/>
    <w:rsid w:val="00F97ACE"/>
    <w:rsid w:val="00FA0284"/>
    <w:rsid w:val="00FA294D"/>
    <w:rsid w:val="00FA2954"/>
    <w:rsid w:val="00FA2A47"/>
    <w:rsid w:val="00FA38C4"/>
    <w:rsid w:val="00FA417A"/>
    <w:rsid w:val="00FA484C"/>
    <w:rsid w:val="00FA5025"/>
    <w:rsid w:val="00FA53F1"/>
    <w:rsid w:val="00FA558D"/>
    <w:rsid w:val="00FA561B"/>
    <w:rsid w:val="00FA5649"/>
    <w:rsid w:val="00FA5999"/>
    <w:rsid w:val="00FA5E80"/>
    <w:rsid w:val="00FB0358"/>
    <w:rsid w:val="00FB124F"/>
    <w:rsid w:val="00FB2E0D"/>
    <w:rsid w:val="00FB3A1F"/>
    <w:rsid w:val="00FB3CB2"/>
    <w:rsid w:val="00FB4ABA"/>
    <w:rsid w:val="00FB525F"/>
    <w:rsid w:val="00FB5CD9"/>
    <w:rsid w:val="00FC0570"/>
    <w:rsid w:val="00FC091D"/>
    <w:rsid w:val="00FC25D5"/>
    <w:rsid w:val="00FC302C"/>
    <w:rsid w:val="00FC38C6"/>
    <w:rsid w:val="00FC3F88"/>
    <w:rsid w:val="00FC4DF3"/>
    <w:rsid w:val="00FC5837"/>
    <w:rsid w:val="00FC6034"/>
    <w:rsid w:val="00FC673E"/>
    <w:rsid w:val="00FC757A"/>
    <w:rsid w:val="00FC791F"/>
    <w:rsid w:val="00FC7F1A"/>
    <w:rsid w:val="00FD3805"/>
    <w:rsid w:val="00FD4E05"/>
    <w:rsid w:val="00FD586A"/>
    <w:rsid w:val="00FD5F7C"/>
    <w:rsid w:val="00FD746C"/>
    <w:rsid w:val="00FE203E"/>
    <w:rsid w:val="00FE3B83"/>
    <w:rsid w:val="00FE3F28"/>
    <w:rsid w:val="00FE44E0"/>
    <w:rsid w:val="00FE4C0D"/>
    <w:rsid w:val="00FE53FA"/>
    <w:rsid w:val="00FF0D2E"/>
    <w:rsid w:val="00FF1649"/>
    <w:rsid w:val="00FF1A65"/>
    <w:rsid w:val="00FF1B08"/>
    <w:rsid w:val="00FF2AE9"/>
    <w:rsid w:val="00FF34F2"/>
    <w:rsid w:val="00FF4FA1"/>
    <w:rsid w:val="00FF548B"/>
    <w:rsid w:val="00FF567E"/>
    <w:rsid w:val="00FF5B0C"/>
    <w:rsid w:val="00FF5CE0"/>
    <w:rsid w:val="059E1945"/>
    <w:rsid w:val="07EF6151"/>
    <w:rsid w:val="08503400"/>
    <w:rsid w:val="092A5EF5"/>
    <w:rsid w:val="0A110938"/>
    <w:rsid w:val="0B3362EF"/>
    <w:rsid w:val="0C191D25"/>
    <w:rsid w:val="0D347775"/>
    <w:rsid w:val="0D6C2329"/>
    <w:rsid w:val="0ED976A7"/>
    <w:rsid w:val="0FDB292F"/>
    <w:rsid w:val="10D7017E"/>
    <w:rsid w:val="175E0F34"/>
    <w:rsid w:val="176B6E7F"/>
    <w:rsid w:val="1DA4678A"/>
    <w:rsid w:val="221A5A44"/>
    <w:rsid w:val="2867605C"/>
    <w:rsid w:val="28975CF2"/>
    <w:rsid w:val="2A754AEA"/>
    <w:rsid w:val="2B426B68"/>
    <w:rsid w:val="2D4B01BC"/>
    <w:rsid w:val="2D614E83"/>
    <w:rsid w:val="2E682476"/>
    <w:rsid w:val="32B5062C"/>
    <w:rsid w:val="35F129DB"/>
    <w:rsid w:val="38BF08CD"/>
    <w:rsid w:val="3DAB4988"/>
    <w:rsid w:val="42005834"/>
    <w:rsid w:val="4220334B"/>
    <w:rsid w:val="42E35650"/>
    <w:rsid w:val="43C75409"/>
    <w:rsid w:val="47E85138"/>
    <w:rsid w:val="4E047810"/>
    <w:rsid w:val="52E13EFC"/>
    <w:rsid w:val="54415867"/>
    <w:rsid w:val="54820D78"/>
    <w:rsid w:val="575E7798"/>
    <w:rsid w:val="575F5A46"/>
    <w:rsid w:val="5BB510E6"/>
    <w:rsid w:val="5BCD0C31"/>
    <w:rsid w:val="5F4716D5"/>
    <w:rsid w:val="604A33D1"/>
    <w:rsid w:val="6081628F"/>
    <w:rsid w:val="61811074"/>
    <w:rsid w:val="6279011D"/>
    <w:rsid w:val="62C876B3"/>
    <w:rsid w:val="65E023C0"/>
    <w:rsid w:val="68C61A62"/>
    <w:rsid w:val="6A0A5A8A"/>
    <w:rsid w:val="6B7932C7"/>
    <w:rsid w:val="6B8448F8"/>
    <w:rsid w:val="6CA5072D"/>
    <w:rsid w:val="7250312F"/>
    <w:rsid w:val="73AE5E17"/>
    <w:rsid w:val="74691F6F"/>
    <w:rsid w:val="7CA659DB"/>
    <w:rsid w:val="7E3B4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685AFDFC"/>
  <w15:docId w15:val="{936CB506-5A3C-47AB-B085-CFFAF6B2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qFormat="1"/>
    <w:lsdException w:name="header" w:uiPriority="99" w:qFormat="1"/>
    <w:lsdException w:name="footer" w:qFormat="1"/>
    <w:lsdException w:name="caption" w:locked="1" w:semiHidden="1" w:unhideWhenUsed="1" w:qFormat="1"/>
    <w:lsdException w:name="annotation reference"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semiHidden="1" w:qFormat="1"/>
    <w:lsdException w:name="Body Text Indent 2" w:qFormat="1"/>
    <w:lsdException w:name="Hyperlink" w:uiPriority="99" w:qFormat="1"/>
    <w:lsdException w:name="FollowedHyperlink" w:qFormat="1"/>
    <w:lsdException w:name="Strong" w:qFormat="1"/>
    <w:lsdException w:name="Emphasis" w:locked="1"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等线"/>
      <w:kern w:val="2"/>
      <w:sz w:val="21"/>
      <w:szCs w:val="21"/>
    </w:rPr>
  </w:style>
  <w:style w:type="paragraph" w:styleId="1">
    <w:name w:val="heading 1"/>
    <w:basedOn w:val="a"/>
    <w:next w:val="a"/>
    <w:link w:val="10"/>
    <w:qFormat/>
    <w:pPr>
      <w:keepNext/>
      <w:keepLines/>
      <w:spacing w:before="340" w:after="330" w:line="578" w:lineRule="auto"/>
      <w:outlineLvl w:val="0"/>
    </w:pPr>
    <w:rPr>
      <w:rFonts w:ascii="Calibri" w:eastAsia="宋体" w:hAnsi="Calibri" w:cs="Calibri"/>
      <w:b/>
      <w:bCs/>
      <w:kern w:val="44"/>
      <w:sz w:val="44"/>
      <w:szCs w:val="44"/>
      <w:lang w:val="zh-CN"/>
    </w:rPr>
  </w:style>
  <w:style w:type="paragraph" w:styleId="2">
    <w:name w:val="heading 2"/>
    <w:basedOn w:val="a"/>
    <w:next w:val="a"/>
    <w:link w:val="20"/>
    <w:qFormat/>
    <w:locked/>
    <w:pPr>
      <w:keepNext/>
      <w:keepLines/>
      <w:spacing w:before="260" w:after="260" w:line="416" w:lineRule="auto"/>
      <w:outlineLvl w:val="1"/>
    </w:pPr>
    <w:rPr>
      <w:rFonts w:ascii="Arial" w:eastAsia="黑体" w:hAnsi="Arial" w:cs="Arial"/>
      <w:b/>
      <w:bCs/>
      <w:sz w:val="32"/>
      <w:szCs w:val="32"/>
    </w:rPr>
  </w:style>
  <w:style w:type="paragraph" w:styleId="4">
    <w:name w:val="heading 4"/>
    <w:basedOn w:val="a"/>
    <w:next w:val="a"/>
    <w:link w:val="40"/>
    <w:qFormat/>
    <w:locked/>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link w:val="a6"/>
    <w:qFormat/>
    <w:pPr>
      <w:spacing w:after="120"/>
    </w:pPr>
  </w:style>
  <w:style w:type="paragraph" w:styleId="a7">
    <w:name w:val="Date"/>
    <w:basedOn w:val="a"/>
    <w:next w:val="a"/>
    <w:link w:val="a8"/>
    <w:semiHidden/>
    <w:qFormat/>
    <w:pPr>
      <w:ind w:leftChars="2500" w:left="100"/>
    </w:pPr>
  </w:style>
  <w:style w:type="paragraph" w:styleId="21">
    <w:name w:val="Body Text Indent 2"/>
    <w:basedOn w:val="a"/>
    <w:link w:val="22"/>
    <w:qFormat/>
    <w:pPr>
      <w:spacing w:after="120" w:line="480" w:lineRule="auto"/>
      <w:ind w:leftChars="200" w:left="420"/>
    </w:pPr>
    <w:rPr>
      <w:rFonts w:ascii="Calibri" w:eastAsia="宋体" w:hAnsi="Calibri" w:cs="Calibri"/>
    </w:rPr>
  </w:style>
  <w:style w:type="paragraph" w:styleId="a9">
    <w:name w:val="Balloon Text"/>
    <w:basedOn w:val="a"/>
    <w:semiHidden/>
    <w:qFormat/>
    <w:rPr>
      <w:sz w:val="18"/>
      <w:szCs w:val="18"/>
    </w:rPr>
  </w:style>
  <w:style w:type="paragraph" w:styleId="aa">
    <w:name w:val="footer"/>
    <w:basedOn w:val="a"/>
    <w:link w:val="ab"/>
    <w:qFormat/>
    <w:pPr>
      <w:tabs>
        <w:tab w:val="center" w:pos="4153"/>
        <w:tab w:val="right" w:pos="8306"/>
      </w:tabs>
      <w:snapToGrid w:val="0"/>
      <w:jc w:val="left"/>
    </w:pPr>
    <w:rPr>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locked/>
    <w:rsid w:val="00ED0783"/>
    <w:pPr>
      <w:adjustRightInd w:val="0"/>
      <w:snapToGrid w:val="0"/>
      <w:spacing w:line="360" w:lineRule="auto"/>
    </w:pPr>
    <w:rPr>
      <w:rFonts w:ascii="Times New Roman" w:eastAsia="宋体" w:hAnsi="Times New Roman" w:cs="Calibri"/>
      <w:sz w:val="24"/>
    </w:rPr>
  </w:style>
  <w:style w:type="paragraph" w:styleId="23">
    <w:name w:val="toc 2"/>
    <w:basedOn w:val="a"/>
    <w:next w:val="a"/>
    <w:uiPriority w:val="39"/>
    <w:qFormat/>
    <w:locked/>
    <w:rsid w:val="00ED0783"/>
    <w:pPr>
      <w:adjustRightInd w:val="0"/>
      <w:snapToGrid w:val="0"/>
      <w:spacing w:line="360" w:lineRule="auto"/>
      <w:ind w:leftChars="200" w:left="200"/>
    </w:pPr>
    <w:rPr>
      <w:rFonts w:ascii="Times New Roman" w:eastAsia="宋体" w:hAnsi="Times New Roman" w:cs="Calibri"/>
    </w:rPr>
  </w:style>
  <w:style w:type="paragraph" w:styleId="ae">
    <w:name w:val="annotation subject"/>
    <w:basedOn w:val="a3"/>
    <w:next w:val="a3"/>
    <w:link w:val="af"/>
    <w:qFormat/>
    <w:rPr>
      <w:b/>
      <w:bCs/>
    </w:rPr>
  </w:style>
  <w:style w:type="table" w:styleId="af0">
    <w:name w:val="Table Grid"/>
    <w:basedOn w:val="a1"/>
    <w:qFormat/>
    <w:rPr>
      <w:rFonts w:cs="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rFonts w:cs="Times New Roman"/>
      <w:b/>
      <w:bCs/>
    </w:rPr>
  </w:style>
  <w:style w:type="character" w:styleId="af2">
    <w:name w:val="page number"/>
    <w:qFormat/>
    <w:rPr>
      <w:rFonts w:cs="Times New Roman"/>
    </w:rPr>
  </w:style>
  <w:style w:type="character" w:styleId="af3">
    <w:name w:val="FollowedHyperlink"/>
    <w:basedOn w:val="a0"/>
    <w:qFormat/>
    <w:rPr>
      <w:color w:val="954F72" w:themeColor="followedHyperlink"/>
      <w:u w:val="single"/>
    </w:rPr>
  </w:style>
  <w:style w:type="character" w:styleId="af4">
    <w:name w:val="Hyperlink"/>
    <w:uiPriority w:val="99"/>
    <w:qFormat/>
    <w:rPr>
      <w:rFonts w:cs="Times New Roman"/>
      <w:color w:val="222222"/>
      <w:u w:val="none"/>
    </w:rPr>
  </w:style>
  <w:style w:type="character" w:styleId="af5">
    <w:name w:val="annotation reference"/>
    <w:qFormat/>
    <w:rPr>
      <w:sz w:val="21"/>
      <w:szCs w:val="21"/>
    </w:rPr>
  </w:style>
  <w:style w:type="character" w:customStyle="1" w:styleId="10">
    <w:name w:val="标题 1 字符"/>
    <w:link w:val="1"/>
    <w:qFormat/>
    <w:locked/>
    <w:rPr>
      <w:rFonts w:ascii="Calibri" w:eastAsia="宋体" w:hAnsi="Calibri" w:cs="Calibri"/>
      <w:b/>
      <w:bCs/>
      <w:kern w:val="44"/>
      <w:sz w:val="44"/>
      <w:szCs w:val="44"/>
      <w:lang w:val="zh-CN"/>
    </w:rPr>
  </w:style>
  <w:style w:type="character" w:customStyle="1" w:styleId="20">
    <w:name w:val="标题 2 字符"/>
    <w:link w:val="2"/>
    <w:semiHidden/>
    <w:qFormat/>
    <w:locked/>
    <w:rPr>
      <w:rFonts w:ascii="Cambria" w:eastAsia="宋体" w:hAnsi="Cambria" w:cs="Cambria"/>
      <w:b/>
      <w:bCs/>
      <w:sz w:val="32"/>
      <w:szCs w:val="32"/>
    </w:rPr>
  </w:style>
  <w:style w:type="character" w:customStyle="1" w:styleId="40">
    <w:name w:val="标题 4 字符"/>
    <w:link w:val="4"/>
    <w:semiHidden/>
    <w:qFormat/>
    <w:locked/>
    <w:rPr>
      <w:rFonts w:ascii="Cambria" w:eastAsia="宋体" w:hAnsi="Cambria" w:cs="Cambria"/>
      <w:b/>
      <w:bCs/>
      <w:sz w:val="28"/>
      <w:szCs w:val="28"/>
    </w:rPr>
  </w:style>
  <w:style w:type="character" w:customStyle="1" w:styleId="a8">
    <w:name w:val="日期 字符"/>
    <w:link w:val="a7"/>
    <w:semiHidden/>
    <w:qFormat/>
    <w:locked/>
    <w:rPr>
      <w:rFonts w:cs="Times New Roman"/>
    </w:rPr>
  </w:style>
  <w:style w:type="character" w:customStyle="1" w:styleId="22">
    <w:name w:val="正文文本缩进 2 字符"/>
    <w:link w:val="21"/>
    <w:qFormat/>
    <w:locked/>
    <w:rPr>
      <w:rFonts w:ascii="Calibri" w:eastAsia="宋体" w:hAnsi="Calibri" w:cs="Calibri"/>
      <w:kern w:val="2"/>
      <w:sz w:val="24"/>
      <w:szCs w:val="24"/>
      <w:lang w:val="en-US" w:eastAsia="zh-CN"/>
    </w:rPr>
  </w:style>
  <w:style w:type="character" w:customStyle="1" w:styleId="ab">
    <w:name w:val="页脚 字符"/>
    <w:link w:val="aa"/>
    <w:qFormat/>
    <w:locked/>
    <w:rPr>
      <w:rFonts w:cs="Times New Roman"/>
      <w:sz w:val="18"/>
      <w:szCs w:val="18"/>
    </w:rPr>
  </w:style>
  <w:style w:type="character" w:customStyle="1" w:styleId="ad">
    <w:name w:val="页眉 字符"/>
    <w:link w:val="ac"/>
    <w:uiPriority w:val="99"/>
    <w:qFormat/>
    <w:locked/>
    <w:rPr>
      <w:rFonts w:cs="Times New Roman"/>
      <w:sz w:val="18"/>
      <w:szCs w:val="18"/>
    </w:rPr>
  </w:style>
  <w:style w:type="paragraph" w:customStyle="1" w:styleId="TOC1">
    <w:name w:val="TOC 标题1"/>
    <w:basedOn w:val="1"/>
    <w:next w:val="a"/>
    <w:uiPriority w:val="39"/>
    <w:qFormat/>
    <w:pPr>
      <w:widowControl/>
      <w:spacing w:before="240" w:after="0" w:line="259" w:lineRule="auto"/>
      <w:jc w:val="left"/>
      <w:outlineLvl w:val="9"/>
    </w:pPr>
    <w:rPr>
      <w:rFonts w:ascii="等线 Light" w:eastAsia="等线 Light" w:hAnsi="等线 Light" w:cs="等线 Light"/>
      <w:b w:val="0"/>
      <w:bCs w:val="0"/>
      <w:color w:val="2F5496"/>
      <w:kern w:val="0"/>
      <w:sz w:val="32"/>
      <w:szCs w:val="32"/>
      <w:lang w:val="en-US"/>
    </w:rPr>
  </w:style>
  <w:style w:type="character" w:customStyle="1" w:styleId="a4">
    <w:name w:val="批注文字 字符"/>
    <w:link w:val="a3"/>
    <w:qFormat/>
    <w:rPr>
      <w:rFonts w:cs="等线"/>
      <w:kern w:val="2"/>
      <w:sz w:val="21"/>
      <w:szCs w:val="21"/>
    </w:rPr>
  </w:style>
  <w:style w:type="paragraph" w:customStyle="1" w:styleId="12">
    <w:name w:val="修订1"/>
    <w:hidden/>
    <w:uiPriority w:val="99"/>
    <w:semiHidden/>
    <w:qFormat/>
    <w:rPr>
      <w:rFonts w:ascii="等线" w:eastAsia="等线" w:hAnsi="等线" w:cs="等线"/>
      <w:kern w:val="2"/>
      <w:sz w:val="21"/>
      <w:szCs w:val="21"/>
    </w:rPr>
  </w:style>
  <w:style w:type="paragraph" w:customStyle="1" w:styleId="24">
    <w:name w:val="修订2"/>
    <w:hidden/>
    <w:uiPriority w:val="99"/>
    <w:semiHidden/>
    <w:qFormat/>
    <w:rPr>
      <w:rFonts w:ascii="等线" w:eastAsia="等线" w:hAnsi="等线" w:cs="等线"/>
      <w:kern w:val="2"/>
      <w:sz w:val="21"/>
      <w:szCs w:val="21"/>
    </w:rPr>
  </w:style>
  <w:style w:type="character" w:customStyle="1" w:styleId="af">
    <w:name w:val="批注主题 字符"/>
    <w:basedOn w:val="a4"/>
    <w:link w:val="ae"/>
    <w:qFormat/>
    <w:rPr>
      <w:rFonts w:ascii="等线" w:eastAsia="等线" w:hAnsi="等线" w:cs="等线"/>
      <w:b/>
      <w:bCs/>
      <w:kern w:val="2"/>
      <w:sz w:val="21"/>
      <w:szCs w:val="21"/>
    </w:rPr>
  </w:style>
  <w:style w:type="paragraph" w:customStyle="1" w:styleId="3">
    <w:name w:val="修订3"/>
    <w:hidden/>
    <w:uiPriority w:val="99"/>
    <w:semiHidden/>
    <w:qFormat/>
    <w:rPr>
      <w:rFonts w:ascii="等线" w:eastAsia="等线" w:hAnsi="等线" w:cs="等线"/>
      <w:kern w:val="2"/>
      <w:sz w:val="21"/>
      <w:szCs w:val="21"/>
    </w:rPr>
  </w:style>
  <w:style w:type="paragraph" w:customStyle="1" w:styleId="TOC2">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lang w:val="en-US"/>
    </w:rPr>
  </w:style>
  <w:style w:type="paragraph" w:customStyle="1" w:styleId="41">
    <w:name w:val="修订4"/>
    <w:hidden/>
    <w:uiPriority w:val="99"/>
    <w:semiHidden/>
    <w:qFormat/>
    <w:rPr>
      <w:rFonts w:ascii="等线" w:eastAsia="等线" w:hAnsi="等线" w:cs="等线"/>
      <w:kern w:val="2"/>
      <w:sz w:val="21"/>
      <w:szCs w:val="21"/>
    </w:rPr>
  </w:style>
  <w:style w:type="paragraph" w:customStyle="1" w:styleId="5">
    <w:name w:val="修订5"/>
    <w:hidden/>
    <w:uiPriority w:val="99"/>
    <w:semiHidden/>
    <w:qFormat/>
    <w:rPr>
      <w:rFonts w:ascii="等线" w:eastAsia="等线" w:hAnsi="等线" w:cs="等线"/>
      <w:kern w:val="2"/>
      <w:sz w:val="21"/>
      <w:szCs w:val="21"/>
    </w:rPr>
  </w:style>
  <w:style w:type="paragraph" w:styleId="af6">
    <w:name w:val="List Paragraph"/>
    <w:basedOn w:val="a"/>
    <w:uiPriority w:val="99"/>
    <w:qFormat/>
    <w:pPr>
      <w:ind w:firstLineChars="200" w:firstLine="420"/>
    </w:pPr>
  </w:style>
  <w:style w:type="paragraph" w:customStyle="1" w:styleId="6">
    <w:name w:val="修订6"/>
    <w:hidden/>
    <w:uiPriority w:val="99"/>
    <w:semiHidden/>
    <w:qFormat/>
    <w:rPr>
      <w:rFonts w:ascii="等线" w:eastAsia="等线" w:hAnsi="等线" w:cs="等线"/>
      <w:kern w:val="2"/>
      <w:sz w:val="21"/>
      <w:szCs w:val="21"/>
    </w:rPr>
  </w:style>
  <w:style w:type="paragraph" w:customStyle="1" w:styleId="7">
    <w:name w:val="修订7"/>
    <w:hidden/>
    <w:uiPriority w:val="99"/>
    <w:semiHidden/>
    <w:qFormat/>
    <w:rPr>
      <w:rFonts w:ascii="等线" w:eastAsia="等线" w:hAnsi="等线" w:cs="等线"/>
      <w:kern w:val="2"/>
      <w:sz w:val="21"/>
      <w:szCs w:val="21"/>
    </w:rPr>
  </w:style>
  <w:style w:type="paragraph" w:customStyle="1" w:styleId="8">
    <w:name w:val="修订8"/>
    <w:hidden/>
    <w:uiPriority w:val="99"/>
    <w:semiHidden/>
    <w:qFormat/>
    <w:rPr>
      <w:rFonts w:ascii="等线" w:eastAsia="等线" w:hAnsi="等线" w:cs="等线"/>
      <w:kern w:val="2"/>
      <w:sz w:val="21"/>
      <w:szCs w:val="21"/>
    </w:rPr>
  </w:style>
  <w:style w:type="paragraph" w:customStyle="1" w:styleId="TOC3">
    <w:name w:val="TOC 标题3"/>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lang w:val="en-US"/>
    </w:rPr>
  </w:style>
  <w:style w:type="character" w:customStyle="1" w:styleId="a6">
    <w:name w:val="正文文本 字符"/>
    <w:basedOn w:val="a0"/>
    <w:link w:val="a5"/>
    <w:qFormat/>
    <w:rPr>
      <w:rFonts w:ascii="等线" w:eastAsia="等线" w:hAnsi="等线" w:cs="等线"/>
      <w:kern w:val="2"/>
      <w:sz w:val="21"/>
      <w:szCs w:val="21"/>
    </w:rPr>
  </w:style>
  <w:style w:type="character" w:customStyle="1" w:styleId="13">
    <w:name w:val="书籍标题1"/>
    <w:basedOn w:val="a0"/>
    <w:uiPriority w:val="33"/>
    <w:qFormat/>
    <w:rPr>
      <w:b/>
      <w:bCs/>
      <w:i/>
      <w:iCs/>
      <w:spacing w:val="5"/>
    </w:rPr>
  </w:style>
  <w:style w:type="character" w:styleId="af7">
    <w:name w:val="Placeholder Text"/>
    <w:basedOn w:val="a0"/>
    <w:uiPriority w:val="99"/>
    <w:semiHidden/>
    <w:rsid w:val="00F077DD"/>
    <w:rPr>
      <w:color w:val="808080"/>
    </w:rPr>
  </w:style>
  <w:style w:type="paragraph" w:styleId="TOC">
    <w:name w:val="TOC Heading"/>
    <w:basedOn w:val="1"/>
    <w:next w:val="a"/>
    <w:uiPriority w:val="39"/>
    <w:unhideWhenUsed/>
    <w:qFormat/>
    <w:rsid w:val="00ED0783"/>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lang w:val="en-US"/>
    </w:rPr>
  </w:style>
  <w:style w:type="paragraph" w:styleId="30">
    <w:name w:val="toc 3"/>
    <w:basedOn w:val="a"/>
    <w:next w:val="a"/>
    <w:autoRedefine/>
    <w:uiPriority w:val="39"/>
    <w:unhideWhenUsed/>
    <w:locked/>
    <w:rsid w:val="00ED0783"/>
    <w:pPr>
      <w:widowControl/>
      <w:spacing w:after="100" w:line="259" w:lineRule="auto"/>
      <w:ind w:left="440"/>
      <w:jc w:val="left"/>
    </w:pPr>
    <w:rPr>
      <w:rFonts w:asciiTheme="minorHAnsi" w:eastAsiaTheme="minorEastAsia" w:hAnsiTheme="minorHAnsi" w:cs="Times New Roman"/>
      <w:kern w:val="0"/>
      <w:sz w:val="22"/>
      <w:szCs w:val="22"/>
    </w:rPr>
  </w:style>
  <w:style w:type="character" w:customStyle="1" w:styleId="UnresolvedMention">
    <w:name w:val="Unresolved Mention"/>
    <w:basedOn w:val="a0"/>
    <w:uiPriority w:val="99"/>
    <w:semiHidden/>
    <w:unhideWhenUsed/>
    <w:rsid w:val="00356629"/>
    <w:rPr>
      <w:color w:val="605E5C"/>
      <w:shd w:val="clear" w:color="auto" w:fill="E1DFDD"/>
    </w:rPr>
  </w:style>
  <w:style w:type="character" w:customStyle="1" w:styleId="high-light-bg">
    <w:name w:val="high-light-bg"/>
    <w:basedOn w:val="a0"/>
    <w:rsid w:val="00073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395246">
      <w:bodyDiv w:val="1"/>
      <w:marLeft w:val="0"/>
      <w:marRight w:val="0"/>
      <w:marTop w:val="0"/>
      <w:marBottom w:val="0"/>
      <w:divBdr>
        <w:top w:val="none" w:sz="0" w:space="0" w:color="auto"/>
        <w:left w:val="none" w:sz="0" w:space="0" w:color="auto"/>
        <w:bottom w:val="none" w:sz="0" w:space="0" w:color="auto"/>
        <w:right w:val="none" w:sz="0" w:space="0" w:color="auto"/>
      </w:divBdr>
    </w:div>
    <w:div w:id="1029720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package" Target="embeddings/Microsoft_Visio___.vsdx"/><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C1977C-3507-4FD9-87C4-F73229928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64</Pages>
  <Words>5334</Words>
  <Characters>30407</Characters>
  <Application>Microsoft Office Word</Application>
  <DocSecurity>0</DocSecurity>
  <Lines>253</Lines>
  <Paragraphs>71</Paragraphs>
  <ScaleCrop>false</ScaleCrop>
  <Company>CHINA</Company>
  <LinksUpToDate>false</LinksUpToDate>
  <CharactersWithSpaces>35670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T/CECS ***-20**</dc:title>
  <dc:subject/>
  <dc:creator>liu shaohua</dc:creator>
  <cp:keywords/>
  <dc:description/>
  <cp:lastModifiedBy>webuser</cp:lastModifiedBy>
  <cp:revision>72</cp:revision>
  <cp:lastPrinted>2022-11-18T07:40:00Z</cp:lastPrinted>
  <dcterms:created xsi:type="dcterms:W3CDTF">2022-12-01T07:29:00Z</dcterms:created>
  <dcterms:modified xsi:type="dcterms:W3CDTF">2023-01-12T04:20:00Z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B0B7E22E519C4FBF82B187A4F0A9093E</vt:lpwstr>
  </property>
</Properties>
</file>