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室外排水管道检测与评估技术规程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snapToGrid w:val="0"/>
        <w:spacing w:line="300" w:lineRule="auto"/>
        <w:rPr>
          <w:sz w:val="28"/>
        </w:rPr>
      </w:pPr>
      <w:r>
        <w:rPr>
          <w:rFonts w:hint="eastAsia"/>
          <w:sz w:val="28"/>
        </w:rPr>
        <w:t xml:space="preserve">联系人：李远文 </w:t>
      </w:r>
      <w:bookmarkStart w:id="0" w:name="_GoBack"/>
      <w:bookmarkEnd w:id="0"/>
      <w:r>
        <w:rPr>
          <w:rFonts w:hint="eastAsia"/>
          <w:sz w:val="28"/>
        </w:rPr>
        <w:t>电子邮箱：2</w:t>
      </w:r>
      <w:r>
        <w:rPr>
          <w:sz w:val="28"/>
        </w:rPr>
        <w:t>98083609</w:t>
      </w:r>
      <w:r>
        <w:rPr>
          <w:rFonts w:hint="eastAsia"/>
          <w:sz w:val="28"/>
        </w:rPr>
        <w:t>@qq</w:t>
      </w:r>
      <w:r>
        <w:rPr>
          <w:sz w:val="28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3FF4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4148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B66DD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1B93FC1"/>
    <w:rsid w:val="41BD4CE7"/>
    <w:rsid w:val="4AAC12B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deepin</Company>
  <Pages>1</Pages>
  <Words>86</Words>
  <Characters>111</Characters>
  <Lines>1</Lines>
  <Paragraphs>1</Paragraphs>
  <TotalTime>9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ZR128</cp:lastModifiedBy>
  <dcterms:modified xsi:type="dcterms:W3CDTF">2023-01-13T03:54:44Z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F72D467F845B478B805C2EDEB5D7F8DD</vt:lpwstr>
  </property>
</Properties>
</file>