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AE88" w14:textId="1E59AE43" w:rsidR="00A14F60" w:rsidRDefault="00A14F60" w:rsidP="00A14F60">
      <w:pPr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中国工程建设协会标准《</w:t>
      </w:r>
      <w:r w:rsidR="00176651" w:rsidRPr="00176651">
        <w:rPr>
          <w:rFonts w:ascii="黑体" w:eastAsia="黑体" w:hAnsi="黑体" w:cs="Times New Roman" w:hint="eastAsia"/>
          <w:bCs/>
          <w:sz w:val="28"/>
        </w:rPr>
        <w:t>固废综合处置基地安全与应急技术要求</w:t>
      </w:r>
      <w:r>
        <w:rPr>
          <w:rFonts w:ascii="Times New Roman" w:eastAsia="黑体" w:hAnsi="Times New Roman"/>
          <w:sz w:val="28"/>
          <w:szCs w:val="28"/>
        </w:rPr>
        <w:t>》征求意见汇总处理表</w:t>
      </w:r>
    </w:p>
    <w:p w14:paraId="258F5167" w14:textId="77777777" w:rsidR="00A14F60" w:rsidRDefault="00A14F60" w:rsidP="00A14F60">
      <w:pPr>
        <w:jc w:val="left"/>
        <w:rPr>
          <w:rFonts w:ascii="Times New Roman" w:eastAsia="黑体" w:hAnsi="Times New Roman"/>
          <w:sz w:val="20"/>
          <w:szCs w:val="20"/>
        </w:rPr>
      </w:pP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A14F60" w14:paraId="28ADA80A" w14:textId="77777777" w:rsidTr="005E4954">
        <w:trPr>
          <w:trHeight w:val="493"/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A687" w14:textId="77777777" w:rsidR="00A14F60" w:rsidRDefault="00A14F60" w:rsidP="005E4954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2ECE" w14:textId="77777777" w:rsidR="00A14F60" w:rsidRDefault="00A14F60" w:rsidP="005E4954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章节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83A7" w14:textId="77777777" w:rsidR="00A14F60" w:rsidRDefault="00A14F60" w:rsidP="005E4954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904F" w14:textId="77777777" w:rsidR="00A14F60" w:rsidRDefault="00A14F60" w:rsidP="005E4954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FD3E" w14:textId="77777777" w:rsidR="00A14F60" w:rsidRDefault="00A14F60" w:rsidP="005E4954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057F" w14:textId="77777777" w:rsidR="00A14F60" w:rsidRDefault="00A14F60" w:rsidP="005E4954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主要理由</w:t>
            </w:r>
          </w:p>
        </w:tc>
      </w:tr>
      <w:tr w:rsidR="00A14F60" w14:paraId="027A6338" w14:textId="77777777" w:rsidTr="005E4954">
        <w:trPr>
          <w:trHeight w:val="493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4560" w14:textId="77777777" w:rsidR="00A14F60" w:rsidRDefault="00A14F60" w:rsidP="00A14F60">
            <w:pPr>
              <w:pStyle w:val="Style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4121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4CE1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2EED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161B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C1C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14F60" w14:paraId="7F8AADDA" w14:textId="77777777" w:rsidTr="005E4954">
        <w:trPr>
          <w:trHeight w:val="493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150A" w14:textId="77777777" w:rsidR="00A14F60" w:rsidRDefault="00A14F60" w:rsidP="00A14F60">
            <w:pPr>
              <w:pStyle w:val="Style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F53B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A5B0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0ED5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B635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4E6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14F60" w14:paraId="07830F3B" w14:textId="77777777" w:rsidTr="005E4954">
        <w:trPr>
          <w:trHeight w:val="463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7F9B" w14:textId="77777777" w:rsidR="00A14F60" w:rsidRDefault="00A14F60" w:rsidP="00A14F60">
            <w:pPr>
              <w:pStyle w:val="Style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1714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35D5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DE82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E88F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8CCA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14F60" w14:paraId="5BA174A4" w14:textId="77777777" w:rsidTr="005E4954">
        <w:trPr>
          <w:trHeight w:val="463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08D9" w14:textId="77777777" w:rsidR="00A14F60" w:rsidRDefault="00A14F60" w:rsidP="00A14F60">
            <w:pPr>
              <w:pStyle w:val="Style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526E" w14:textId="77777777" w:rsidR="00A14F60" w:rsidRDefault="00A14F60" w:rsidP="005E495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51D9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F6D5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0CBD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93D1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14F60" w14:paraId="21DE2866" w14:textId="77777777" w:rsidTr="005E4954">
        <w:trPr>
          <w:trHeight w:val="463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AEDD" w14:textId="77777777" w:rsidR="00A14F60" w:rsidRDefault="00A14F60" w:rsidP="00A14F60">
            <w:pPr>
              <w:pStyle w:val="Style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34B8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47EA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CA61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B412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DF4C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14F60" w14:paraId="405997D2" w14:textId="77777777" w:rsidTr="005E4954">
        <w:trPr>
          <w:trHeight w:val="463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96F6" w14:textId="77777777" w:rsidR="00A14F60" w:rsidRDefault="00A14F60" w:rsidP="00A14F60">
            <w:pPr>
              <w:pStyle w:val="Style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4744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C4C3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2422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2E82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E8E6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14F60" w14:paraId="5B63A917" w14:textId="77777777" w:rsidTr="005E4954">
        <w:trPr>
          <w:trHeight w:val="463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2C14" w14:textId="77777777" w:rsidR="00A14F60" w:rsidRDefault="00A14F60" w:rsidP="00A14F60">
            <w:pPr>
              <w:pStyle w:val="Style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DE78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8E50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8269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A6A0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0F9C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14F60" w14:paraId="0B8BFBB1" w14:textId="77777777" w:rsidTr="005E4954">
        <w:trPr>
          <w:trHeight w:val="463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B3E5" w14:textId="77777777" w:rsidR="00A14F60" w:rsidRDefault="00A14F60" w:rsidP="00A14F60">
            <w:pPr>
              <w:pStyle w:val="Style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182E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7B32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08E1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5FCE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20ED" w14:textId="77777777" w:rsidR="00A14F60" w:rsidRDefault="00A14F60" w:rsidP="005E4954">
            <w:pPr>
              <w:spacing w:line="276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144375BE" w14:textId="77777777" w:rsidR="00A14F60" w:rsidRDefault="00A14F60" w:rsidP="00A14F60">
      <w:pPr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t>注：</w:t>
      </w:r>
      <w:r>
        <w:rPr>
          <w:rFonts w:ascii="Times New Roman" w:hAnsi="Times New Roman"/>
          <w:sz w:val="20"/>
          <w:szCs w:val="21"/>
        </w:rPr>
        <w:t>1.</w:t>
      </w:r>
      <w:r>
        <w:rPr>
          <w:rFonts w:ascii="Times New Roman" w:hAnsi="Times New Roman"/>
          <w:sz w:val="20"/>
          <w:szCs w:val="21"/>
        </w:rPr>
        <w:t>意见处理方式为：采纳、部分采纳或不采纳；</w:t>
      </w:r>
    </w:p>
    <w:p w14:paraId="7B08B597" w14:textId="77777777" w:rsidR="00A14F60" w:rsidRPr="00101072" w:rsidRDefault="00A14F60" w:rsidP="00A14F60">
      <w:pPr>
        <w:spacing w:afterLines="50" w:after="156"/>
        <w:ind w:firstLineChars="200" w:firstLine="400"/>
        <w:rPr>
          <w:rFonts w:ascii="Times New Roman" w:eastAsia="宋体" w:hAnsi="Times New Roman" w:cs="Times New Roman"/>
        </w:rPr>
      </w:pPr>
      <w:r>
        <w:rPr>
          <w:rFonts w:ascii="Times New Roman" w:hAnsi="Times New Roman"/>
          <w:sz w:val="20"/>
          <w:szCs w:val="21"/>
        </w:rPr>
        <w:t>2.</w:t>
      </w:r>
      <w:r>
        <w:rPr>
          <w:rFonts w:ascii="Times New Roman" w:hAnsi="Times New Roman"/>
          <w:sz w:val="20"/>
          <w:szCs w:val="21"/>
        </w:rPr>
        <w:t>部分采纳或不采纳应给出理由，采纳可给出理由。</w:t>
      </w:r>
    </w:p>
    <w:p w14:paraId="500FE7E6" w14:textId="77777777" w:rsidR="00667979" w:rsidRPr="00A14F60" w:rsidRDefault="00667979"/>
    <w:sectPr w:rsidR="00667979" w:rsidRPr="00A14F60" w:rsidSect="00A558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3028" w14:textId="77777777" w:rsidR="003B5B7E" w:rsidRDefault="003B5B7E" w:rsidP="00176651">
      <w:r>
        <w:separator/>
      </w:r>
    </w:p>
  </w:endnote>
  <w:endnote w:type="continuationSeparator" w:id="0">
    <w:p w14:paraId="795BB1A3" w14:textId="77777777" w:rsidR="003B5B7E" w:rsidRDefault="003B5B7E" w:rsidP="0017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4E47" w14:textId="77777777" w:rsidR="003B5B7E" w:rsidRDefault="003B5B7E" w:rsidP="00176651">
      <w:r>
        <w:separator/>
      </w:r>
    </w:p>
  </w:footnote>
  <w:footnote w:type="continuationSeparator" w:id="0">
    <w:p w14:paraId="41771268" w14:textId="77777777" w:rsidR="003B5B7E" w:rsidRDefault="003B5B7E" w:rsidP="0017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0549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60"/>
    <w:rsid w:val="00176651"/>
    <w:rsid w:val="003B5B7E"/>
    <w:rsid w:val="00667979"/>
    <w:rsid w:val="00A14F60"/>
    <w:rsid w:val="00EC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33DC6"/>
  <w15:chartTrackingRefBased/>
  <w15:docId w15:val="{6335021B-8266-4016-8666-0842AFF0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next w:val="a3"/>
    <w:uiPriority w:val="34"/>
    <w:qFormat/>
    <w:rsid w:val="00A14F60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List Paragraph"/>
    <w:basedOn w:val="a"/>
    <w:uiPriority w:val="34"/>
    <w:qFormat/>
    <w:rsid w:val="00A14F6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766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66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6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66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思淇</dc:creator>
  <cp:keywords/>
  <dc:description/>
  <cp:lastModifiedBy>王 思淇</cp:lastModifiedBy>
  <cp:revision>2</cp:revision>
  <dcterms:created xsi:type="dcterms:W3CDTF">2023-02-09T12:06:00Z</dcterms:created>
  <dcterms:modified xsi:type="dcterms:W3CDTF">2023-02-09T12:06:00Z</dcterms:modified>
</cp:coreProperties>
</file>