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67A" w:rsidRDefault="0008289D">
      <w:pPr>
        <w:wordWrap w:val="0"/>
        <w:ind w:right="3360"/>
        <w:rPr>
          <w:rFonts w:ascii="Times New Roman" w:eastAsia="PMingLiU" w:hAnsi="Times New Roman" w:cs="Times New Roman"/>
          <w:b/>
          <w:color w:val="000000"/>
          <w:kern w:val="0"/>
          <w:sz w:val="84"/>
          <w:szCs w:val="84"/>
          <w:lang w:val="zh-TW" w:eastAsia="zh-TW"/>
        </w:rPr>
      </w:pPr>
      <w:bookmarkStart w:id="0" w:name="bookmark0"/>
      <w:r>
        <w:rPr>
          <w:rFonts w:ascii="Times New Roman" w:hAnsi="Times New Roman" w:cs="Times New Roman"/>
          <w:b/>
          <w:noProof/>
          <w:color w:val="000000"/>
          <w:kern w:val="0"/>
          <w:sz w:val="84"/>
          <w:szCs w:val="84"/>
        </w:rPr>
        <w:drawing>
          <wp:anchor distT="0" distB="0" distL="114300" distR="114300" simplePos="0" relativeHeight="251660288" behindDoc="0" locked="0" layoutInCell="1" allowOverlap="1">
            <wp:simplePos x="0" y="0"/>
            <wp:positionH relativeFrom="column">
              <wp:posOffset>1905</wp:posOffset>
            </wp:positionH>
            <wp:positionV relativeFrom="paragraph">
              <wp:posOffset>9525</wp:posOffset>
            </wp:positionV>
            <wp:extent cx="1905000" cy="1163955"/>
            <wp:effectExtent l="0" t="0" r="0" b="0"/>
            <wp:wrapNone/>
            <wp:docPr id="31" name="图片 31" descr="C:\Users\Admini\AppData\Local\Temp\WeChat Files\1c25cb04107c237c84c99241a8562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Admini\AppData\Local\Temp\WeChat Files\1c25cb04107c237c84c99241a85626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905000" cy="1163934"/>
                    </a:xfrm>
                    <a:prstGeom prst="rect">
                      <a:avLst/>
                    </a:prstGeom>
                    <a:noFill/>
                    <a:ln>
                      <a:noFill/>
                    </a:ln>
                  </pic:spPr>
                </pic:pic>
              </a:graphicData>
            </a:graphic>
          </wp:anchor>
        </w:drawing>
      </w:r>
      <w:bookmarkEnd w:id="0"/>
    </w:p>
    <w:p w:rsidR="0014467A" w:rsidRDefault="0008289D">
      <w:pPr>
        <w:spacing w:line="360" w:lineRule="auto"/>
        <w:jc w:val="right"/>
        <w:rPr>
          <w:rFonts w:ascii="Times New Roman" w:hAnsi="Times New Roman" w:cs="Times New Roman"/>
          <w:b/>
          <w:color w:val="000000"/>
          <w:kern w:val="0"/>
          <w:sz w:val="28"/>
          <w:szCs w:val="28"/>
          <w:lang w:val="zh-TW" w:eastAsia="zh-TW"/>
        </w:rPr>
      </w:pPr>
      <w:r>
        <w:rPr>
          <w:rFonts w:ascii="Times New Roman" w:eastAsia="PMingLiU" w:hAnsi="Times New Roman" w:cs="Times New Roman"/>
          <w:b/>
          <w:color w:val="000000"/>
          <w:kern w:val="0"/>
          <w:sz w:val="28"/>
          <w:szCs w:val="28"/>
          <w:lang w:val="zh-TW" w:eastAsia="zh-TW"/>
        </w:rPr>
        <w:t>T</w:t>
      </w:r>
      <w:r>
        <w:rPr>
          <w:rFonts w:ascii="Times New Roman" w:hAnsi="Times New Roman" w:cs="Times New Roman"/>
          <w:b/>
          <w:color w:val="000000"/>
          <w:kern w:val="0"/>
          <w:sz w:val="28"/>
          <w:szCs w:val="28"/>
          <w:lang w:val="zh-TW" w:eastAsia="zh-TW"/>
        </w:rPr>
        <w:t>/</w:t>
      </w:r>
      <w:r>
        <w:rPr>
          <w:rFonts w:ascii="Times New Roman" w:eastAsia="PMingLiU" w:hAnsi="Times New Roman" w:cs="Times New Roman"/>
          <w:b/>
          <w:color w:val="000000"/>
          <w:kern w:val="0"/>
          <w:sz w:val="28"/>
          <w:szCs w:val="28"/>
          <w:lang w:val="zh-TW" w:eastAsia="zh-TW"/>
        </w:rPr>
        <w:t>CECS XXX-202X</w:t>
      </w:r>
    </w:p>
    <w:p w:rsidR="0014467A" w:rsidRDefault="0008289D">
      <w:pPr>
        <w:rPr>
          <w:rFonts w:ascii="Times New Roman" w:eastAsia="黑体" w:hAnsi="Times New Roman" w:cs="Times New Roman"/>
          <w:b/>
          <w:bCs/>
          <w:sz w:val="36"/>
          <w:szCs w:val="36"/>
        </w:rPr>
      </w:pPr>
      <w:r>
        <w:rPr>
          <w:rFonts w:ascii="Times New Roman" w:eastAsia="黑体" w:hAnsi="Times New Roman" w:cs="Times New Roman"/>
          <w:bCs/>
          <w:noProof/>
          <w:sz w:val="30"/>
          <w:szCs w:val="30"/>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101600</wp:posOffset>
                </wp:positionV>
                <wp:extent cx="5334000" cy="0"/>
                <wp:effectExtent l="0" t="13970" r="0" b="24130"/>
                <wp:wrapNone/>
                <wp:docPr id="6" name="直接连接符 6"/>
                <wp:cNvGraphicFramePr/>
                <a:graphic xmlns:a="http://schemas.openxmlformats.org/drawingml/2006/main">
                  <a:graphicData uri="http://schemas.microsoft.com/office/word/2010/wordprocessingShape">
                    <wps:wsp>
                      <wps:cNvCnPr/>
                      <wps:spPr>
                        <a:xfrm>
                          <a:off x="0" y="0"/>
                          <a:ext cx="5334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1pt;margin-top:8pt;height:0pt;width:420pt;z-index:251659264;mso-width-relative:page;mso-height-relative:page;" filled="f" stroked="t" coordsize="21600,21600" o:gfxdata="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aKsmdQAAAAIAQAA&#10;DwAAAAAAAAABACAAAAAiAAAAZHJzL2Rvd25yZXYueG1sUEsBAhQAFAAAAAgAh07iQH7VzODkAQAA&#10;sgMAAA4AAAAAAAAAAQAgAAAAIwEAAGRycy9lMm9Eb2MueG1sUEsFBgAAAAAGAAYAWQEAAHkFAAAA&#10;AA==&#10;">
                <v:fill on="f" focussize="0,0"/>
                <v:stroke weight="2.25pt" color="#000000 [3213]" miterlimit="8" joinstyle="miter"/>
                <v:imagedata o:title=""/>
                <o:lock v:ext="edit" aspectratio="f"/>
              </v:line>
            </w:pict>
          </mc:Fallback>
        </mc:AlternateContent>
      </w:r>
    </w:p>
    <w:p w:rsidR="0014467A" w:rsidRDefault="0014467A">
      <w:pPr>
        <w:rPr>
          <w:rFonts w:ascii="Times New Roman" w:eastAsia="黑体" w:hAnsi="Times New Roman" w:cs="Times New Roman"/>
          <w:b/>
          <w:bCs/>
          <w:sz w:val="36"/>
          <w:szCs w:val="36"/>
        </w:rPr>
      </w:pPr>
    </w:p>
    <w:p w:rsidR="0014467A" w:rsidRDefault="0008289D">
      <w:pPr>
        <w:jc w:val="center"/>
        <w:rPr>
          <w:rFonts w:ascii="Times New Roman" w:eastAsia="黑体" w:hAnsi="Times New Roman" w:cs="Times New Roman"/>
          <w:bCs/>
          <w:sz w:val="36"/>
          <w:szCs w:val="32"/>
        </w:rPr>
      </w:pPr>
      <w:r>
        <w:rPr>
          <w:rFonts w:ascii="Times New Roman" w:eastAsia="黑体" w:hAnsi="Times New Roman" w:cs="Times New Roman"/>
          <w:bCs/>
          <w:sz w:val="36"/>
          <w:szCs w:val="32"/>
        </w:rPr>
        <w:t>中国工程建设标准化协会标准</w:t>
      </w:r>
    </w:p>
    <w:p w:rsidR="0014467A" w:rsidRDefault="0014467A">
      <w:pPr>
        <w:jc w:val="center"/>
        <w:rPr>
          <w:rFonts w:ascii="Times New Roman" w:eastAsia="黑体" w:hAnsi="Times New Roman" w:cs="Times New Roman"/>
          <w:b/>
          <w:bCs/>
          <w:sz w:val="32"/>
          <w:szCs w:val="32"/>
        </w:rPr>
      </w:pPr>
    </w:p>
    <w:p w:rsidR="0014467A" w:rsidRDefault="0008289D">
      <w:pPr>
        <w:jc w:val="center"/>
        <w:rPr>
          <w:rFonts w:ascii="Times New Roman" w:eastAsia="宋体" w:hAnsi="Times New Roman" w:cs="Times New Roman"/>
          <w:b/>
          <w:bCs/>
          <w:sz w:val="48"/>
          <w:szCs w:val="52"/>
        </w:rPr>
      </w:pPr>
      <w:r>
        <w:rPr>
          <w:rFonts w:ascii="Times New Roman" w:eastAsia="宋体" w:hAnsi="Times New Roman" w:cs="Times New Roman"/>
          <w:b/>
          <w:bCs/>
          <w:sz w:val="48"/>
          <w:szCs w:val="52"/>
        </w:rPr>
        <w:t>变直径钢筋</w:t>
      </w:r>
      <w:proofErr w:type="gramStart"/>
      <w:r>
        <w:rPr>
          <w:rFonts w:ascii="Times New Roman" w:eastAsia="宋体" w:hAnsi="Times New Roman" w:cs="Times New Roman"/>
          <w:b/>
          <w:bCs/>
          <w:sz w:val="48"/>
          <w:szCs w:val="52"/>
        </w:rPr>
        <w:t>笼</w:t>
      </w:r>
      <w:proofErr w:type="gramEnd"/>
      <w:r>
        <w:rPr>
          <w:rFonts w:ascii="Times New Roman" w:eastAsia="宋体" w:hAnsi="Times New Roman" w:cs="Times New Roman"/>
          <w:b/>
          <w:bCs/>
          <w:sz w:val="48"/>
          <w:szCs w:val="52"/>
        </w:rPr>
        <w:t>扩大头锚杆技术规程</w:t>
      </w:r>
    </w:p>
    <w:p w:rsidR="0014467A" w:rsidRDefault="0008289D">
      <w:pPr>
        <w:jc w:val="center"/>
        <w:rPr>
          <w:rFonts w:ascii="Times New Roman" w:hAnsi="Times New Roman" w:cs="Times New Roman"/>
          <w:bCs/>
          <w:sz w:val="32"/>
          <w:szCs w:val="28"/>
        </w:rPr>
      </w:pPr>
      <w:r>
        <w:rPr>
          <w:rFonts w:ascii="Times New Roman" w:hAnsi="Times New Roman" w:cs="Times New Roman"/>
          <w:bCs/>
          <w:sz w:val="32"/>
          <w:szCs w:val="28"/>
        </w:rPr>
        <w:t>Technical specification for underreamed anchor equipped with expandable reinforced cage</w:t>
      </w:r>
    </w:p>
    <w:p w:rsidR="0014467A" w:rsidRDefault="0014467A">
      <w:pPr>
        <w:jc w:val="center"/>
        <w:rPr>
          <w:rFonts w:ascii="Times New Roman" w:hAnsi="Times New Roman" w:cs="Times New Roman"/>
          <w:b/>
          <w:bCs/>
          <w:sz w:val="28"/>
          <w:szCs w:val="28"/>
        </w:rPr>
      </w:pPr>
    </w:p>
    <w:p w:rsidR="0014467A" w:rsidRDefault="0008289D">
      <w:pPr>
        <w:jc w:val="center"/>
        <w:rPr>
          <w:rFonts w:ascii="Times New Roman" w:hAnsi="Times New Roman" w:cs="Times New Roman"/>
          <w:bCs/>
          <w:sz w:val="36"/>
          <w:szCs w:val="36"/>
        </w:rPr>
      </w:pPr>
      <w:r>
        <w:rPr>
          <w:rFonts w:ascii="Times New Roman" w:hAnsi="Times New Roman" w:cs="Times New Roman"/>
          <w:bCs/>
          <w:sz w:val="36"/>
          <w:szCs w:val="36"/>
        </w:rPr>
        <w:t>（征求意见稿）</w:t>
      </w:r>
    </w:p>
    <w:p w:rsidR="0014467A" w:rsidRDefault="0014467A">
      <w:pPr>
        <w:jc w:val="center"/>
        <w:rPr>
          <w:rFonts w:ascii="Times New Roman" w:eastAsia="黑体" w:hAnsi="Times New Roman" w:cs="Times New Roman"/>
          <w:b/>
          <w:bCs/>
          <w:sz w:val="28"/>
          <w:szCs w:val="28"/>
        </w:rPr>
      </w:pPr>
    </w:p>
    <w:p w:rsidR="0014467A" w:rsidRDefault="0014467A">
      <w:pPr>
        <w:jc w:val="left"/>
        <w:rPr>
          <w:rFonts w:ascii="Times New Roman" w:eastAsia="黑体" w:hAnsi="Times New Roman" w:cs="Times New Roman"/>
          <w:b/>
          <w:bCs/>
          <w:sz w:val="28"/>
          <w:szCs w:val="28"/>
        </w:rPr>
      </w:pPr>
    </w:p>
    <w:p w:rsidR="0014467A" w:rsidRDefault="0014467A">
      <w:pPr>
        <w:jc w:val="left"/>
        <w:rPr>
          <w:rFonts w:ascii="Times New Roman" w:eastAsia="黑体" w:hAnsi="Times New Roman" w:cs="Times New Roman"/>
          <w:b/>
          <w:bCs/>
          <w:sz w:val="28"/>
          <w:szCs w:val="28"/>
        </w:rPr>
      </w:pPr>
    </w:p>
    <w:p w:rsidR="0014467A" w:rsidRDefault="0014467A">
      <w:pPr>
        <w:jc w:val="left"/>
        <w:rPr>
          <w:rFonts w:ascii="Times New Roman" w:eastAsia="黑体" w:hAnsi="Times New Roman" w:cs="Times New Roman"/>
          <w:b/>
          <w:bCs/>
          <w:sz w:val="28"/>
          <w:szCs w:val="28"/>
        </w:rPr>
      </w:pPr>
    </w:p>
    <w:p w:rsidR="0014467A" w:rsidRDefault="0014467A">
      <w:pPr>
        <w:jc w:val="left"/>
        <w:rPr>
          <w:rFonts w:ascii="Times New Roman" w:eastAsia="黑体" w:hAnsi="Times New Roman" w:cs="Times New Roman"/>
          <w:b/>
          <w:bCs/>
          <w:sz w:val="28"/>
          <w:szCs w:val="28"/>
        </w:rPr>
      </w:pPr>
    </w:p>
    <w:p w:rsidR="0014467A" w:rsidRDefault="0014467A">
      <w:pPr>
        <w:jc w:val="left"/>
        <w:rPr>
          <w:rFonts w:ascii="Times New Roman" w:eastAsia="黑体" w:hAnsi="Times New Roman" w:cs="Times New Roman"/>
          <w:b/>
          <w:bCs/>
          <w:sz w:val="28"/>
          <w:szCs w:val="28"/>
        </w:rPr>
      </w:pPr>
    </w:p>
    <w:p w:rsidR="0014467A" w:rsidRDefault="0014467A">
      <w:pPr>
        <w:jc w:val="left"/>
        <w:rPr>
          <w:rFonts w:ascii="Times New Roman" w:eastAsia="黑体" w:hAnsi="Times New Roman" w:cs="Times New Roman"/>
          <w:b/>
          <w:bCs/>
          <w:sz w:val="28"/>
          <w:szCs w:val="28"/>
        </w:rPr>
      </w:pPr>
    </w:p>
    <w:p w:rsidR="0014467A" w:rsidRDefault="0008289D">
      <w:pPr>
        <w:jc w:val="center"/>
        <w:rPr>
          <w:rFonts w:ascii="Times New Roman" w:eastAsia="黑体" w:hAnsi="Times New Roman" w:cs="Times New Roman"/>
          <w:b/>
          <w:bCs/>
          <w:sz w:val="32"/>
          <w:szCs w:val="32"/>
        </w:rPr>
      </w:pPr>
      <w:r>
        <w:rPr>
          <w:rFonts w:ascii="Times New Roman" w:eastAsia="黑体" w:hAnsi="Times New Roman" w:cs="Times New Roman"/>
          <w:b/>
          <w:bCs/>
          <w:sz w:val="32"/>
          <w:szCs w:val="32"/>
        </w:rPr>
        <w:t>中国</w:t>
      </w:r>
      <w:r>
        <w:rPr>
          <w:rFonts w:ascii="Times New Roman" w:eastAsia="黑体" w:hAnsi="Times New Roman" w:cs="Times New Roman"/>
          <w:b/>
          <w:bCs/>
          <w:sz w:val="32"/>
          <w:szCs w:val="32"/>
        </w:rPr>
        <w:t>XX</w:t>
      </w:r>
      <w:r>
        <w:rPr>
          <w:rFonts w:ascii="Times New Roman" w:eastAsia="黑体" w:hAnsi="Times New Roman" w:cs="Times New Roman"/>
          <w:b/>
          <w:bCs/>
          <w:sz w:val="32"/>
          <w:szCs w:val="32"/>
        </w:rPr>
        <w:t>出版社</w:t>
      </w:r>
    </w:p>
    <w:p w:rsidR="0014467A" w:rsidRDefault="0014467A">
      <w:pPr>
        <w:widowControl/>
        <w:rPr>
          <w:rFonts w:ascii="Times New Roman" w:hAnsi="Times New Roman" w:cs="Times New Roman"/>
          <w:bCs/>
          <w:sz w:val="28"/>
          <w:szCs w:val="28"/>
        </w:rPr>
      </w:pPr>
    </w:p>
    <w:p w:rsidR="0014467A" w:rsidRDefault="0014467A">
      <w:pPr>
        <w:widowControl/>
        <w:jc w:val="left"/>
        <w:rPr>
          <w:rFonts w:ascii="Times New Roman" w:hAnsi="Times New Roman" w:cs="Times New Roman"/>
          <w:b/>
          <w:bCs/>
          <w:sz w:val="28"/>
          <w:szCs w:val="28"/>
        </w:rPr>
        <w:sectPr w:rsidR="0014467A">
          <w:headerReference w:type="default" r:id="rId10"/>
          <w:footerReference w:type="default" r:id="rId11"/>
          <w:headerReference w:type="first" r:id="rId12"/>
          <w:footerReference w:type="first" r:id="rId13"/>
          <w:pgSz w:w="11906" w:h="16838"/>
          <w:pgMar w:top="1440" w:right="1797" w:bottom="1440" w:left="1797" w:header="851" w:footer="992" w:gutter="0"/>
          <w:pgNumType w:fmt="upperRoman" w:start="1"/>
          <w:cols w:space="425"/>
          <w:titlePg/>
          <w:docGrid w:type="lines" w:linePitch="312"/>
        </w:sectPr>
      </w:pPr>
    </w:p>
    <w:p w:rsidR="0014467A" w:rsidRDefault="0014467A">
      <w:pPr>
        <w:rPr>
          <w:rFonts w:ascii="Times New Roman" w:eastAsia="黑体" w:hAnsi="Times New Roman" w:cs="Times New Roman"/>
          <w:b/>
          <w:bCs/>
          <w:sz w:val="36"/>
          <w:szCs w:val="36"/>
        </w:rPr>
      </w:pPr>
      <w:bookmarkStart w:id="1" w:name="_Toc93775136"/>
      <w:bookmarkStart w:id="2" w:name="_Toc41120098"/>
      <w:bookmarkStart w:id="3" w:name="_Toc90645707"/>
      <w:bookmarkStart w:id="4" w:name="_Toc90642997"/>
      <w:bookmarkStart w:id="5" w:name="_Toc50840567"/>
      <w:bookmarkStart w:id="6" w:name="_Toc42456432"/>
    </w:p>
    <w:p w:rsidR="0014467A" w:rsidRDefault="0014467A">
      <w:pPr>
        <w:rPr>
          <w:rFonts w:ascii="Times New Roman" w:eastAsia="黑体" w:hAnsi="Times New Roman" w:cs="Times New Roman"/>
          <w:b/>
          <w:bCs/>
          <w:sz w:val="36"/>
          <w:szCs w:val="36"/>
        </w:rPr>
      </w:pPr>
    </w:p>
    <w:p w:rsidR="0014467A" w:rsidRDefault="0014467A">
      <w:pPr>
        <w:rPr>
          <w:rFonts w:ascii="Times New Roman" w:eastAsia="黑体" w:hAnsi="Times New Roman" w:cs="Times New Roman"/>
          <w:b/>
          <w:bCs/>
          <w:sz w:val="36"/>
          <w:szCs w:val="36"/>
        </w:rPr>
      </w:pPr>
    </w:p>
    <w:p w:rsidR="0014467A" w:rsidRDefault="0008289D">
      <w:pPr>
        <w:jc w:val="center"/>
        <w:rPr>
          <w:rFonts w:ascii="Times New Roman" w:eastAsia="黑体" w:hAnsi="Times New Roman" w:cs="Times New Roman"/>
          <w:b/>
          <w:bCs/>
          <w:sz w:val="36"/>
          <w:szCs w:val="32"/>
        </w:rPr>
      </w:pPr>
      <w:r>
        <w:rPr>
          <w:rFonts w:ascii="Times New Roman" w:eastAsia="黑体" w:hAnsi="Times New Roman" w:cs="Times New Roman"/>
          <w:b/>
          <w:bCs/>
          <w:sz w:val="36"/>
          <w:szCs w:val="32"/>
        </w:rPr>
        <w:t>中国工程建设标准化协会标准</w:t>
      </w:r>
    </w:p>
    <w:p w:rsidR="0014467A" w:rsidRDefault="0014467A">
      <w:pPr>
        <w:jc w:val="center"/>
        <w:rPr>
          <w:rFonts w:ascii="Times New Roman" w:eastAsia="黑体" w:hAnsi="Times New Roman" w:cs="Times New Roman"/>
          <w:b/>
          <w:bCs/>
          <w:sz w:val="36"/>
          <w:szCs w:val="36"/>
          <w:lang w:eastAsia="zh-TW"/>
        </w:rPr>
      </w:pPr>
    </w:p>
    <w:p w:rsidR="0014467A" w:rsidRDefault="0008289D">
      <w:pPr>
        <w:jc w:val="center"/>
        <w:rPr>
          <w:rFonts w:ascii="Times New Roman" w:eastAsia="宋体" w:hAnsi="Times New Roman" w:cs="Times New Roman"/>
          <w:b/>
          <w:bCs/>
          <w:sz w:val="48"/>
          <w:szCs w:val="52"/>
        </w:rPr>
      </w:pPr>
      <w:r>
        <w:rPr>
          <w:rFonts w:ascii="Times New Roman" w:eastAsia="宋体" w:hAnsi="Times New Roman" w:cs="Times New Roman"/>
          <w:b/>
          <w:bCs/>
          <w:sz w:val="48"/>
          <w:szCs w:val="52"/>
        </w:rPr>
        <w:t>变直径钢筋</w:t>
      </w:r>
      <w:proofErr w:type="gramStart"/>
      <w:r>
        <w:rPr>
          <w:rFonts w:ascii="Times New Roman" w:eastAsia="宋体" w:hAnsi="Times New Roman" w:cs="Times New Roman"/>
          <w:b/>
          <w:bCs/>
          <w:sz w:val="48"/>
          <w:szCs w:val="52"/>
        </w:rPr>
        <w:t>笼</w:t>
      </w:r>
      <w:proofErr w:type="gramEnd"/>
      <w:r>
        <w:rPr>
          <w:rFonts w:ascii="Times New Roman" w:eastAsia="宋体" w:hAnsi="Times New Roman" w:cs="Times New Roman"/>
          <w:b/>
          <w:bCs/>
          <w:sz w:val="48"/>
          <w:szCs w:val="52"/>
        </w:rPr>
        <w:t>扩大头锚杆技术规程</w:t>
      </w:r>
    </w:p>
    <w:p w:rsidR="0014467A" w:rsidRDefault="0008289D">
      <w:pPr>
        <w:jc w:val="center"/>
        <w:rPr>
          <w:rFonts w:ascii="Times New Roman" w:hAnsi="Times New Roman" w:cs="Times New Roman"/>
          <w:bCs/>
          <w:sz w:val="32"/>
          <w:szCs w:val="28"/>
        </w:rPr>
      </w:pPr>
      <w:r>
        <w:rPr>
          <w:rFonts w:ascii="Times New Roman" w:hAnsi="Times New Roman" w:cs="Times New Roman"/>
          <w:bCs/>
          <w:sz w:val="32"/>
          <w:szCs w:val="28"/>
        </w:rPr>
        <w:t>Technical specification for underreamed anchor equipped with expandable reinforced cage</w:t>
      </w:r>
    </w:p>
    <w:p w:rsidR="0014467A" w:rsidRDefault="0014467A">
      <w:pPr>
        <w:spacing w:line="360" w:lineRule="auto"/>
        <w:ind w:right="1120" w:firstLineChars="1000" w:firstLine="2803"/>
        <w:rPr>
          <w:rFonts w:ascii="Times New Roman" w:eastAsia="PMingLiU" w:hAnsi="Times New Roman" w:cs="Times New Roman"/>
          <w:b/>
          <w:color w:val="000000"/>
          <w:kern w:val="0"/>
          <w:sz w:val="28"/>
          <w:szCs w:val="28"/>
          <w:lang w:val="zh-TW" w:eastAsia="zh-TW"/>
        </w:rPr>
      </w:pPr>
    </w:p>
    <w:p w:rsidR="0014467A" w:rsidRDefault="0008289D">
      <w:pPr>
        <w:spacing w:line="360" w:lineRule="auto"/>
        <w:ind w:right="1120"/>
        <w:jc w:val="center"/>
        <w:rPr>
          <w:rFonts w:ascii="Times New Roman" w:eastAsia="PMingLiU" w:hAnsi="Times New Roman" w:cs="Times New Roman"/>
          <w:b/>
          <w:color w:val="000000"/>
          <w:kern w:val="0"/>
          <w:sz w:val="28"/>
          <w:szCs w:val="28"/>
          <w:lang w:val="zh-TW" w:eastAsia="zh-TW"/>
        </w:rPr>
      </w:pPr>
      <w:r>
        <w:rPr>
          <w:rFonts w:ascii="Times New Roman" w:hAnsi="Times New Roman" w:cs="Times New Roman"/>
          <w:b/>
          <w:color w:val="000000"/>
          <w:kern w:val="0"/>
          <w:sz w:val="28"/>
          <w:szCs w:val="28"/>
          <w:lang w:val="zh-TW"/>
        </w:rPr>
        <w:t xml:space="preserve"> </w:t>
      </w:r>
      <w:r>
        <w:rPr>
          <w:rFonts w:ascii="Times New Roman" w:eastAsia="PMingLiU" w:hAnsi="Times New Roman" w:cs="Times New Roman"/>
          <w:b/>
          <w:color w:val="000000"/>
          <w:kern w:val="0"/>
          <w:sz w:val="28"/>
          <w:szCs w:val="28"/>
          <w:lang w:val="zh-TW" w:eastAsia="zh-TW"/>
        </w:rPr>
        <w:t xml:space="preserve">       T</w:t>
      </w:r>
      <w:r>
        <w:rPr>
          <w:rFonts w:ascii="Times New Roman" w:hAnsi="Times New Roman" w:cs="Times New Roman"/>
          <w:b/>
          <w:color w:val="000000"/>
          <w:kern w:val="0"/>
          <w:sz w:val="28"/>
          <w:szCs w:val="28"/>
          <w:lang w:val="zh-TW" w:eastAsia="zh-TW"/>
        </w:rPr>
        <w:t>/</w:t>
      </w:r>
      <w:r>
        <w:rPr>
          <w:rFonts w:ascii="Times New Roman" w:eastAsia="PMingLiU" w:hAnsi="Times New Roman" w:cs="Times New Roman"/>
          <w:b/>
          <w:color w:val="000000"/>
          <w:kern w:val="0"/>
          <w:sz w:val="28"/>
          <w:szCs w:val="28"/>
          <w:lang w:val="zh-TW" w:eastAsia="zh-TW"/>
        </w:rPr>
        <w:t>CECS XXX-202X</w:t>
      </w:r>
    </w:p>
    <w:p w:rsidR="0014467A" w:rsidRDefault="0014467A">
      <w:pPr>
        <w:spacing w:line="360" w:lineRule="auto"/>
        <w:ind w:right="1120"/>
        <w:rPr>
          <w:rFonts w:ascii="Times New Roman" w:eastAsia="PMingLiU" w:hAnsi="Times New Roman" w:cs="Times New Roman"/>
          <w:b/>
          <w:color w:val="000000"/>
          <w:kern w:val="0"/>
          <w:sz w:val="28"/>
          <w:szCs w:val="28"/>
          <w:lang w:val="zh-TW" w:eastAsia="zh-TW"/>
        </w:rPr>
      </w:pPr>
    </w:p>
    <w:p w:rsidR="0014467A" w:rsidRDefault="0008289D">
      <w:pPr>
        <w:spacing w:line="360" w:lineRule="auto"/>
        <w:ind w:right="1120"/>
        <w:jc w:val="center"/>
        <w:rPr>
          <w:rFonts w:ascii="Times New Roman" w:hAnsi="Times New Roman" w:cs="Times New Roman"/>
          <w:color w:val="000000"/>
          <w:spacing w:val="24"/>
          <w:kern w:val="0"/>
          <w:sz w:val="28"/>
          <w:szCs w:val="28"/>
          <w:lang w:val="zh-TW"/>
        </w:rPr>
      </w:pPr>
      <w:r>
        <w:rPr>
          <w:rFonts w:ascii="Times New Roman" w:hAnsi="Times New Roman" w:cs="Times New Roman"/>
          <w:color w:val="000000"/>
          <w:kern w:val="0"/>
          <w:sz w:val="28"/>
          <w:szCs w:val="28"/>
          <w:lang w:val="zh-TW"/>
        </w:rPr>
        <w:t xml:space="preserve"> </w:t>
      </w:r>
      <w:r>
        <w:rPr>
          <w:rFonts w:ascii="Times New Roman" w:eastAsia="PMingLiU" w:hAnsi="Times New Roman" w:cs="Times New Roman"/>
          <w:color w:val="000000"/>
          <w:kern w:val="0"/>
          <w:sz w:val="28"/>
          <w:szCs w:val="28"/>
          <w:lang w:val="zh-TW" w:eastAsia="zh-TW"/>
        </w:rPr>
        <w:t xml:space="preserve">       </w:t>
      </w:r>
      <w:r>
        <w:rPr>
          <w:rFonts w:ascii="Times New Roman" w:hAnsi="Times New Roman" w:cs="Times New Roman"/>
          <w:color w:val="000000"/>
          <w:kern w:val="0"/>
          <w:sz w:val="28"/>
          <w:szCs w:val="28"/>
          <w:lang w:val="zh-TW"/>
        </w:rPr>
        <w:t>主编单位：</w:t>
      </w:r>
      <w:r>
        <w:rPr>
          <w:rFonts w:ascii="Times New Roman" w:hAnsi="Times New Roman" w:cs="Times New Roman"/>
          <w:color w:val="000000"/>
          <w:spacing w:val="24"/>
          <w:kern w:val="0"/>
          <w:sz w:val="28"/>
          <w:szCs w:val="28"/>
          <w:lang w:val="zh-TW"/>
        </w:rPr>
        <w:t>江苏景源万河环境科技有限公司</w:t>
      </w:r>
    </w:p>
    <w:p w:rsidR="0014467A" w:rsidRDefault="0008289D">
      <w:pPr>
        <w:spacing w:line="360" w:lineRule="auto"/>
        <w:ind w:right="1120"/>
        <w:rPr>
          <w:rFonts w:ascii="Times New Roman" w:hAnsi="Times New Roman" w:cs="Times New Roman"/>
          <w:color w:val="000000"/>
          <w:spacing w:val="24"/>
          <w:kern w:val="0"/>
          <w:sz w:val="28"/>
          <w:szCs w:val="28"/>
          <w:lang w:val="zh-TW"/>
        </w:rPr>
      </w:pPr>
      <w:r>
        <w:rPr>
          <w:rFonts w:ascii="Times New Roman" w:hAnsi="Times New Roman" w:cs="Times New Roman"/>
          <w:color w:val="000000"/>
          <w:spacing w:val="20"/>
          <w:kern w:val="0"/>
          <w:sz w:val="28"/>
          <w:szCs w:val="28"/>
          <w:lang w:val="zh-TW"/>
        </w:rPr>
        <w:t xml:space="preserve"> </w:t>
      </w:r>
      <w:r>
        <w:rPr>
          <w:rFonts w:ascii="Times New Roman" w:eastAsia="PMingLiU" w:hAnsi="Times New Roman" w:cs="Times New Roman"/>
          <w:color w:val="000000"/>
          <w:spacing w:val="20"/>
          <w:kern w:val="0"/>
          <w:sz w:val="28"/>
          <w:szCs w:val="28"/>
          <w:lang w:val="zh-TW" w:eastAsia="zh-TW"/>
        </w:rPr>
        <w:t xml:space="preserve">             </w:t>
      </w:r>
      <w:r>
        <w:rPr>
          <w:rFonts w:ascii="Times New Roman" w:hAnsi="Times New Roman" w:cs="Times New Roman"/>
          <w:color w:val="000000"/>
          <w:spacing w:val="24"/>
          <w:kern w:val="0"/>
          <w:sz w:val="28"/>
          <w:szCs w:val="28"/>
          <w:lang w:val="zh-TW"/>
        </w:rPr>
        <w:t>东南大学</w:t>
      </w:r>
    </w:p>
    <w:p w:rsidR="0014467A" w:rsidRDefault="0014467A">
      <w:pPr>
        <w:spacing w:line="360" w:lineRule="auto"/>
        <w:ind w:right="1120"/>
        <w:rPr>
          <w:rFonts w:ascii="Times New Roman" w:hAnsi="Times New Roman" w:cs="Times New Roman"/>
          <w:color w:val="000000"/>
          <w:spacing w:val="24"/>
          <w:kern w:val="0"/>
          <w:sz w:val="28"/>
          <w:szCs w:val="28"/>
          <w:lang w:val="zh-TW"/>
        </w:rPr>
      </w:pPr>
    </w:p>
    <w:p w:rsidR="0014467A" w:rsidRDefault="0008289D">
      <w:pPr>
        <w:spacing w:line="360" w:lineRule="auto"/>
        <w:ind w:right="1120"/>
        <w:rPr>
          <w:rFonts w:ascii="Times New Roman" w:hAnsi="Times New Roman" w:cs="Times New Roman"/>
          <w:color w:val="000000"/>
          <w:spacing w:val="24"/>
          <w:kern w:val="0"/>
          <w:sz w:val="28"/>
          <w:szCs w:val="28"/>
          <w:lang w:val="zh-TW"/>
        </w:rPr>
      </w:pPr>
      <w:r>
        <w:rPr>
          <w:rFonts w:ascii="Times New Roman" w:hAnsi="Times New Roman" w:cs="Times New Roman"/>
          <w:color w:val="000000"/>
          <w:spacing w:val="20"/>
          <w:kern w:val="0"/>
          <w:sz w:val="28"/>
          <w:szCs w:val="28"/>
          <w:lang w:val="zh-TW"/>
        </w:rPr>
        <w:t xml:space="preserve"> </w:t>
      </w:r>
      <w:r>
        <w:rPr>
          <w:rFonts w:ascii="Times New Roman" w:eastAsia="PMingLiU" w:hAnsi="Times New Roman" w:cs="Times New Roman"/>
          <w:color w:val="000000"/>
          <w:spacing w:val="20"/>
          <w:kern w:val="0"/>
          <w:sz w:val="28"/>
          <w:szCs w:val="28"/>
          <w:lang w:val="zh-TW" w:eastAsia="zh-TW"/>
        </w:rPr>
        <w:t xml:space="preserve">     </w:t>
      </w:r>
      <w:r>
        <w:rPr>
          <w:rFonts w:ascii="Times New Roman" w:hAnsi="Times New Roman" w:cs="Times New Roman"/>
          <w:color w:val="000000"/>
          <w:kern w:val="0"/>
          <w:sz w:val="28"/>
          <w:szCs w:val="28"/>
          <w:lang w:val="zh-TW"/>
        </w:rPr>
        <w:t>批准部门：</w:t>
      </w:r>
      <w:r>
        <w:rPr>
          <w:rFonts w:ascii="Times New Roman" w:hAnsi="Times New Roman" w:cs="Times New Roman"/>
          <w:color w:val="000000"/>
          <w:spacing w:val="24"/>
          <w:kern w:val="0"/>
          <w:sz w:val="28"/>
          <w:szCs w:val="28"/>
          <w:lang w:val="zh-TW" w:eastAsia="zh-TW"/>
        </w:rPr>
        <w:t>中国工程建设标准化协会</w:t>
      </w:r>
    </w:p>
    <w:p w:rsidR="0014467A" w:rsidRDefault="0008289D">
      <w:pPr>
        <w:spacing w:line="360" w:lineRule="auto"/>
        <w:ind w:right="1120"/>
        <w:jc w:val="left"/>
        <w:rPr>
          <w:rFonts w:ascii="Times New Roman" w:hAnsi="Times New Roman" w:cs="Times New Roman"/>
          <w:color w:val="000000"/>
          <w:spacing w:val="20"/>
          <w:kern w:val="0"/>
          <w:sz w:val="28"/>
          <w:szCs w:val="28"/>
          <w:lang w:val="zh-TW" w:eastAsia="zh-TW"/>
        </w:rPr>
      </w:pPr>
      <w:r>
        <w:rPr>
          <w:rFonts w:ascii="Times New Roman" w:hAnsi="Times New Roman" w:cs="Times New Roman"/>
          <w:color w:val="000000"/>
          <w:spacing w:val="20"/>
          <w:kern w:val="0"/>
          <w:sz w:val="28"/>
          <w:szCs w:val="28"/>
          <w:lang w:val="zh-TW" w:eastAsia="zh-TW"/>
        </w:rPr>
        <w:t xml:space="preserve"> </w:t>
      </w:r>
      <w:r>
        <w:rPr>
          <w:rFonts w:ascii="Times New Roman" w:eastAsia="PMingLiU" w:hAnsi="Times New Roman" w:cs="Times New Roman"/>
          <w:color w:val="000000"/>
          <w:spacing w:val="20"/>
          <w:kern w:val="0"/>
          <w:sz w:val="28"/>
          <w:szCs w:val="28"/>
          <w:lang w:val="zh-TW" w:eastAsia="zh-TW"/>
        </w:rPr>
        <w:t xml:space="preserve">     </w:t>
      </w:r>
      <w:r>
        <w:rPr>
          <w:rFonts w:ascii="Times New Roman" w:hAnsi="Times New Roman" w:cs="Times New Roman"/>
          <w:color w:val="000000"/>
          <w:kern w:val="0"/>
          <w:sz w:val="28"/>
          <w:szCs w:val="28"/>
          <w:lang w:val="zh-TW" w:eastAsia="zh-TW"/>
        </w:rPr>
        <w:t>施行日期：</w:t>
      </w:r>
      <w:r>
        <w:rPr>
          <w:rFonts w:ascii="Times New Roman" w:hAnsi="Times New Roman" w:cs="Times New Roman"/>
          <w:color w:val="000000"/>
          <w:spacing w:val="24"/>
          <w:kern w:val="0"/>
          <w:sz w:val="28"/>
          <w:szCs w:val="28"/>
          <w:lang w:val="zh-TW" w:eastAsia="zh-TW"/>
        </w:rPr>
        <w:t>2</w:t>
      </w:r>
      <w:r>
        <w:rPr>
          <w:rFonts w:ascii="Times New Roman" w:eastAsia="PMingLiU" w:hAnsi="Times New Roman" w:cs="Times New Roman"/>
          <w:color w:val="000000"/>
          <w:spacing w:val="24"/>
          <w:kern w:val="0"/>
          <w:sz w:val="28"/>
          <w:szCs w:val="28"/>
          <w:lang w:val="zh-TW" w:eastAsia="zh-TW"/>
        </w:rPr>
        <w:t>02X</w:t>
      </w:r>
      <w:r>
        <w:rPr>
          <w:rFonts w:ascii="Times New Roman" w:hAnsi="Times New Roman" w:cs="Times New Roman"/>
          <w:color w:val="000000"/>
          <w:spacing w:val="24"/>
          <w:kern w:val="0"/>
          <w:sz w:val="28"/>
          <w:szCs w:val="28"/>
          <w:lang w:val="zh-TW" w:eastAsia="zh-TW"/>
        </w:rPr>
        <w:t>年</w:t>
      </w:r>
      <w:r>
        <w:rPr>
          <w:rFonts w:ascii="Times New Roman" w:eastAsia="PMingLiU" w:hAnsi="Times New Roman" w:cs="Times New Roman"/>
          <w:color w:val="000000"/>
          <w:spacing w:val="24"/>
          <w:kern w:val="0"/>
          <w:sz w:val="28"/>
          <w:szCs w:val="28"/>
          <w:lang w:val="zh-TW" w:eastAsia="zh-TW"/>
        </w:rPr>
        <w:t>XX</w:t>
      </w:r>
      <w:r>
        <w:rPr>
          <w:rFonts w:ascii="Times New Roman" w:hAnsi="Times New Roman" w:cs="Times New Roman"/>
          <w:color w:val="000000"/>
          <w:spacing w:val="24"/>
          <w:kern w:val="0"/>
          <w:sz w:val="28"/>
          <w:szCs w:val="28"/>
          <w:lang w:val="zh-TW" w:eastAsia="zh-TW"/>
        </w:rPr>
        <w:t>月</w:t>
      </w:r>
      <w:r>
        <w:rPr>
          <w:rFonts w:ascii="Times New Roman" w:eastAsia="PMingLiU" w:hAnsi="Times New Roman" w:cs="Times New Roman"/>
          <w:color w:val="000000"/>
          <w:spacing w:val="24"/>
          <w:kern w:val="0"/>
          <w:sz w:val="28"/>
          <w:szCs w:val="28"/>
          <w:lang w:val="zh-TW" w:eastAsia="zh-TW"/>
        </w:rPr>
        <w:t>X</w:t>
      </w:r>
      <w:r>
        <w:rPr>
          <w:rFonts w:ascii="Times New Roman" w:hAnsi="Times New Roman" w:cs="Times New Roman"/>
          <w:color w:val="000000"/>
          <w:spacing w:val="24"/>
          <w:kern w:val="0"/>
          <w:sz w:val="28"/>
          <w:szCs w:val="28"/>
          <w:lang w:val="zh-TW" w:eastAsia="zh-TW"/>
        </w:rPr>
        <w:t>日</w:t>
      </w:r>
    </w:p>
    <w:p w:rsidR="0014467A" w:rsidRDefault="0014467A">
      <w:pPr>
        <w:jc w:val="center"/>
        <w:rPr>
          <w:rFonts w:ascii="Times New Roman" w:eastAsia="黑体" w:hAnsi="Times New Roman" w:cs="Times New Roman"/>
          <w:b/>
          <w:bCs/>
          <w:sz w:val="28"/>
          <w:szCs w:val="28"/>
          <w:lang w:eastAsia="zh-TW"/>
        </w:rPr>
      </w:pPr>
    </w:p>
    <w:p w:rsidR="0014467A" w:rsidRDefault="0014467A">
      <w:pPr>
        <w:jc w:val="center"/>
        <w:rPr>
          <w:rFonts w:ascii="Times New Roman" w:eastAsia="黑体" w:hAnsi="Times New Roman" w:cs="Times New Roman"/>
          <w:b/>
          <w:bCs/>
          <w:sz w:val="28"/>
          <w:szCs w:val="28"/>
          <w:lang w:eastAsia="zh-TW"/>
        </w:rPr>
      </w:pPr>
    </w:p>
    <w:p w:rsidR="0014467A" w:rsidRDefault="0014467A">
      <w:pPr>
        <w:jc w:val="center"/>
        <w:rPr>
          <w:rFonts w:ascii="Times New Roman" w:eastAsia="PMingLiU" w:hAnsi="Times New Roman" w:cs="Times New Roman"/>
          <w:b/>
          <w:bCs/>
          <w:sz w:val="28"/>
          <w:szCs w:val="28"/>
          <w:lang w:eastAsia="zh-TW"/>
        </w:rPr>
      </w:pPr>
    </w:p>
    <w:p w:rsidR="0014467A" w:rsidRDefault="0008289D">
      <w:pPr>
        <w:jc w:val="center"/>
        <w:rPr>
          <w:rFonts w:ascii="Times New Roman" w:eastAsia="黑体" w:hAnsi="Times New Roman" w:cs="Times New Roman"/>
          <w:b/>
          <w:bCs/>
          <w:sz w:val="32"/>
          <w:szCs w:val="32"/>
        </w:rPr>
      </w:pPr>
      <w:r>
        <w:rPr>
          <w:rFonts w:ascii="Times New Roman" w:eastAsia="黑体" w:hAnsi="Times New Roman" w:cs="Times New Roman"/>
          <w:b/>
          <w:bCs/>
          <w:sz w:val="32"/>
          <w:szCs w:val="32"/>
        </w:rPr>
        <w:t>中国</w:t>
      </w:r>
      <w:r>
        <w:rPr>
          <w:rFonts w:ascii="Times New Roman" w:eastAsia="黑体" w:hAnsi="Times New Roman" w:cs="Times New Roman"/>
          <w:b/>
          <w:bCs/>
          <w:sz w:val="32"/>
          <w:szCs w:val="32"/>
        </w:rPr>
        <w:t>XX</w:t>
      </w:r>
      <w:r>
        <w:rPr>
          <w:rFonts w:ascii="Times New Roman" w:eastAsia="黑体" w:hAnsi="Times New Roman" w:cs="Times New Roman"/>
          <w:b/>
          <w:bCs/>
          <w:sz w:val="32"/>
          <w:szCs w:val="32"/>
        </w:rPr>
        <w:t>出版社</w:t>
      </w:r>
    </w:p>
    <w:p w:rsidR="0014467A" w:rsidRDefault="0008289D">
      <w:pPr>
        <w:jc w:val="center"/>
        <w:rPr>
          <w:rFonts w:ascii="Times New Roman" w:eastAsia="黑体" w:hAnsi="Times New Roman" w:cs="Times New Roman"/>
          <w:b/>
          <w:bCs/>
          <w:sz w:val="32"/>
          <w:szCs w:val="32"/>
        </w:rPr>
      </w:pPr>
      <w:r>
        <w:rPr>
          <w:rFonts w:ascii="Times New Roman" w:hAnsi="Times New Roman" w:cs="Times New Roman"/>
          <w:b/>
          <w:bCs/>
          <w:sz w:val="28"/>
          <w:szCs w:val="28"/>
        </w:rPr>
        <w:t xml:space="preserve">202X  </w:t>
      </w:r>
      <w:r>
        <w:rPr>
          <w:rFonts w:ascii="Times New Roman" w:hAnsi="Times New Roman" w:cs="Times New Roman"/>
          <w:b/>
          <w:bCs/>
          <w:sz w:val="28"/>
          <w:szCs w:val="28"/>
        </w:rPr>
        <w:t>北</w:t>
      </w:r>
      <w:r>
        <w:rPr>
          <w:rFonts w:ascii="Times New Roman" w:hAnsi="Times New Roman" w:cs="Times New Roman"/>
          <w:b/>
          <w:bCs/>
          <w:sz w:val="28"/>
          <w:szCs w:val="28"/>
        </w:rPr>
        <w:t xml:space="preserve">   </w:t>
      </w:r>
      <w:r>
        <w:rPr>
          <w:rFonts w:ascii="Times New Roman" w:hAnsi="Times New Roman" w:cs="Times New Roman"/>
          <w:b/>
          <w:bCs/>
          <w:sz w:val="28"/>
          <w:szCs w:val="28"/>
        </w:rPr>
        <w:t>京</w:t>
      </w:r>
    </w:p>
    <w:p w:rsidR="0014467A" w:rsidRDefault="0014467A">
      <w:pPr>
        <w:rPr>
          <w:rFonts w:ascii="Times New Roman" w:eastAsia="PMingLiU" w:hAnsi="Times New Roman" w:cs="Times New Roman"/>
          <w:lang w:eastAsia="zh-TW"/>
        </w:rPr>
        <w:sectPr w:rsidR="0014467A">
          <w:footerReference w:type="default" r:id="rId14"/>
          <w:headerReference w:type="first" r:id="rId15"/>
          <w:footerReference w:type="first" r:id="rId16"/>
          <w:pgSz w:w="11906" w:h="16838"/>
          <w:pgMar w:top="1440" w:right="1800" w:bottom="1440" w:left="1800" w:header="851" w:footer="992" w:gutter="0"/>
          <w:pgNumType w:start="1"/>
          <w:cols w:space="425"/>
          <w:titlePg/>
          <w:docGrid w:type="lines" w:linePitch="312"/>
        </w:sectPr>
      </w:pPr>
    </w:p>
    <w:p w:rsidR="0014467A" w:rsidRDefault="0014467A">
      <w:pPr>
        <w:rPr>
          <w:rFonts w:ascii="Times New Roman" w:eastAsia="PMingLiU" w:hAnsi="Times New Roman" w:cs="Times New Roman"/>
          <w:lang w:eastAsia="zh-TW"/>
        </w:rPr>
      </w:pPr>
    </w:p>
    <w:p w:rsidR="0014467A" w:rsidRDefault="0008289D">
      <w:pPr>
        <w:pStyle w:val="2"/>
        <w:spacing w:before="156" w:after="156"/>
        <w:rPr>
          <w:rFonts w:cs="Times New Roman"/>
        </w:rPr>
      </w:pPr>
      <w:bookmarkStart w:id="7" w:name="_Toc141436122"/>
      <w:r>
        <w:rPr>
          <w:rFonts w:cs="Times New Roman"/>
        </w:rPr>
        <w:t>前</w:t>
      </w:r>
      <w:r>
        <w:rPr>
          <w:rFonts w:cs="Times New Roman"/>
        </w:rPr>
        <w:t xml:space="preserve">   </w:t>
      </w:r>
      <w:r>
        <w:rPr>
          <w:rFonts w:cs="Times New Roman"/>
        </w:rPr>
        <w:t>言</w:t>
      </w:r>
      <w:bookmarkEnd w:id="1"/>
      <w:bookmarkEnd w:id="7"/>
    </w:p>
    <w:p w:rsidR="0014467A" w:rsidRDefault="0008289D">
      <w:pPr>
        <w:spacing w:line="360" w:lineRule="auto"/>
        <w:ind w:firstLineChars="200" w:firstLine="480"/>
        <w:jc w:val="left"/>
        <w:rPr>
          <w:rFonts w:ascii="Times New Roman" w:hAnsi="Times New Roman" w:cs="Times New Roman"/>
          <w:color w:val="000000"/>
          <w:kern w:val="0"/>
          <w:sz w:val="24"/>
          <w:szCs w:val="24"/>
          <w:lang w:val="zh-TW"/>
        </w:rPr>
      </w:pPr>
      <w:r>
        <w:rPr>
          <w:rFonts w:ascii="Times New Roman" w:hAnsi="Times New Roman" w:cs="Times New Roman"/>
          <w:color w:val="000000"/>
          <w:kern w:val="0"/>
          <w:sz w:val="24"/>
          <w:szCs w:val="24"/>
          <w:lang w:val="zh-TW"/>
        </w:rPr>
        <w:t>根据中国工程建设标准化协会《关于印发</w:t>
      </w:r>
      <w:r>
        <w:rPr>
          <w:rFonts w:ascii="Times New Roman" w:hAnsi="Times New Roman" w:cs="Times New Roman"/>
          <w:color w:val="000000"/>
          <w:kern w:val="0"/>
          <w:sz w:val="24"/>
          <w:szCs w:val="24"/>
          <w:lang w:val="zh-TW"/>
        </w:rPr>
        <w:t>&lt;202</w:t>
      </w:r>
      <w:r>
        <w:rPr>
          <w:rFonts w:ascii="Times New Roman" w:eastAsia="PMingLiU" w:hAnsi="Times New Roman" w:cs="Times New Roman"/>
          <w:color w:val="000000"/>
          <w:kern w:val="0"/>
          <w:sz w:val="24"/>
          <w:szCs w:val="24"/>
          <w:lang w:val="zh-TW" w:eastAsia="zh-TW"/>
        </w:rPr>
        <w:t>0</w:t>
      </w:r>
      <w:r>
        <w:rPr>
          <w:rFonts w:ascii="Times New Roman" w:hAnsi="Times New Roman" w:cs="Times New Roman"/>
          <w:color w:val="000000"/>
          <w:kern w:val="0"/>
          <w:sz w:val="24"/>
          <w:szCs w:val="24"/>
          <w:lang w:val="zh-TW"/>
        </w:rPr>
        <w:t>年第二批协会标准制订、修订计划</w:t>
      </w:r>
      <w:r>
        <w:rPr>
          <w:rFonts w:ascii="Times New Roman" w:hAnsi="Times New Roman" w:cs="Times New Roman"/>
          <w:color w:val="000000"/>
          <w:kern w:val="0"/>
          <w:sz w:val="24"/>
          <w:szCs w:val="24"/>
          <w:lang w:val="zh-TW"/>
        </w:rPr>
        <w:t>&gt;</w:t>
      </w:r>
      <w:r>
        <w:rPr>
          <w:rFonts w:ascii="Times New Roman" w:hAnsi="Times New Roman" w:cs="Times New Roman"/>
          <w:color w:val="000000"/>
          <w:kern w:val="0"/>
          <w:sz w:val="24"/>
          <w:szCs w:val="24"/>
          <w:lang w:val="zh-TW"/>
        </w:rPr>
        <w:t>的通知》（建标协字〔</w:t>
      </w:r>
      <w:r>
        <w:rPr>
          <w:rFonts w:ascii="Times New Roman" w:hAnsi="Times New Roman" w:cs="Times New Roman"/>
          <w:color w:val="000000"/>
          <w:kern w:val="0"/>
          <w:sz w:val="24"/>
          <w:szCs w:val="24"/>
          <w:lang w:val="zh-TW"/>
        </w:rPr>
        <w:t>202</w:t>
      </w:r>
      <w:r>
        <w:rPr>
          <w:rFonts w:ascii="Times New Roman" w:eastAsia="PMingLiU" w:hAnsi="Times New Roman" w:cs="Times New Roman"/>
          <w:color w:val="000000"/>
          <w:kern w:val="0"/>
          <w:sz w:val="24"/>
          <w:szCs w:val="24"/>
          <w:lang w:val="zh-TW" w:eastAsia="zh-TW"/>
        </w:rPr>
        <w:t>0</w:t>
      </w:r>
      <w:r>
        <w:rPr>
          <w:rFonts w:ascii="Times New Roman" w:hAnsi="Times New Roman" w:cs="Times New Roman"/>
          <w:color w:val="000000"/>
          <w:kern w:val="0"/>
          <w:sz w:val="24"/>
          <w:szCs w:val="24"/>
          <w:lang w:val="zh-TW"/>
        </w:rPr>
        <w:t>〕</w:t>
      </w:r>
      <w:r>
        <w:rPr>
          <w:rFonts w:ascii="Times New Roman" w:eastAsia="PMingLiU" w:hAnsi="Times New Roman" w:cs="Times New Roman"/>
          <w:color w:val="000000"/>
          <w:kern w:val="0"/>
          <w:sz w:val="24"/>
          <w:szCs w:val="24"/>
          <w:lang w:val="zh-TW" w:eastAsia="zh-TW"/>
        </w:rPr>
        <w:t>23</w:t>
      </w:r>
      <w:r>
        <w:rPr>
          <w:rFonts w:ascii="Times New Roman" w:hAnsi="Times New Roman" w:cs="Times New Roman"/>
          <w:color w:val="000000"/>
          <w:kern w:val="0"/>
          <w:sz w:val="24"/>
          <w:szCs w:val="24"/>
          <w:lang w:val="zh-TW"/>
        </w:rPr>
        <w:t>号）的要求，标准编制组经过深入调查研究，认真总结实践经验，参考有关国内外标准，并在广泛征求意见的基础上，制定本标准。</w:t>
      </w:r>
    </w:p>
    <w:p w:rsidR="0014467A" w:rsidRDefault="0008289D">
      <w:pPr>
        <w:spacing w:line="360" w:lineRule="auto"/>
        <w:ind w:firstLineChars="200" w:firstLine="480"/>
        <w:jc w:val="left"/>
        <w:rPr>
          <w:rFonts w:ascii="Times New Roman" w:hAnsi="Times New Roman" w:cs="Times New Roman"/>
          <w:color w:val="000000"/>
          <w:kern w:val="0"/>
          <w:sz w:val="24"/>
          <w:szCs w:val="24"/>
          <w:lang w:val="zh-TW"/>
        </w:rPr>
      </w:pPr>
      <w:r>
        <w:rPr>
          <w:rFonts w:ascii="Times New Roman" w:hAnsi="Times New Roman" w:cs="Times New Roman"/>
          <w:color w:val="000000"/>
          <w:kern w:val="0"/>
          <w:sz w:val="24"/>
          <w:szCs w:val="24"/>
          <w:lang w:val="zh-TW"/>
        </w:rPr>
        <w:t>本标准共分</w:t>
      </w:r>
      <w:r>
        <w:rPr>
          <w:rFonts w:ascii="Times New Roman" w:hAnsi="Times New Roman" w:cs="Times New Roman"/>
          <w:color w:val="000000"/>
          <w:kern w:val="0"/>
          <w:sz w:val="24"/>
          <w:szCs w:val="24"/>
          <w:lang w:val="zh-TW"/>
        </w:rPr>
        <w:t>8</w:t>
      </w:r>
      <w:r>
        <w:rPr>
          <w:rFonts w:ascii="Times New Roman" w:hAnsi="Times New Roman" w:cs="Times New Roman"/>
          <w:color w:val="000000"/>
          <w:kern w:val="0"/>
          <w:sz w:val="24"/>
          <w:szCs w:val="24"/>
          <w:lang w:val="zh-TW"/>
        </w:rPr>
        <w:t>章和</w:t>
      </w:r>
      <w:r>
        <w:rPr>
          <w:rFonts w:ascii="Times New Roman" w:hAnsi="Times New Roman" w:cs="Times New Roman"/>
          <w:color w:val="000000"/>
          <w:kern w:val="0"/>
          <w:sz w:val="24"/>
          <w:szCs w:val="24"/>
          <w:lang w:val="zh-TW"/>
        </w:rPr>
        <w:t>4</w:t>
      </w:r>
      <w:r>
        <w:rPr>
          <w:rFonts w:ascii="Times New Roman" w:hAnsi="Times New Roman" w:cs="Times New Roman"/>
          <w:color w:val="000000"/>
          <w:kern w:val="0"/>
          <w:sz w:val="24"/>
          <w:szCs w:val="24"/>
          <w:lang w:val="zh-TW"/>
        </w:rPr>
        <w:t>个附录，主要技术内容包括：总则、术语和符号、基本规定、构造与材料、设计与防腐、结构计算、施工、质量检验与验收等。</w:t>
      </w:r>
    </w:p>
    <w:p w:rsidR="0014467A" w:rsidRDefault="0008289D">
      <w:pPr>
        <w:spacing w:line="360" w:lineRule="auto"/>
        <w:ind w:firstLineChars="200" w:firstLine="480"/>
        <w:rPr>
          <w:rFonts w:ascii="Times New Roman" w:hAnsi="Times New Roman" w:cs="Times New Roman"/>
          <w:color w:val="000000"/>
          <w:kern w:val="0"/>
          <w:sz w:val="24"/>
          <w:szCs w:val="24"/>
          <w:lang w:val="zh-TW"/>
        </w:rPr>
      </w:pPr>
      <w:r>
        <w:rPr>
          <w:rFonts w:ascii="Times New Roman" w:hAnsi="Times New Roman" w:cs="Times New Roman"/>
          <w:color w:val="000000"/>
          <w:kern w:val="0"/>
          <w:sz w:val="24"/>
          <w:szCs w:val="24"/>
          <w:lang w:val="zh-TW"/>
        </w:rPr>
        <w:t>请注意本规程的某些内容涉及</w:t>
      </w:r>
      <w:r>
        <w:rPr>
          <w:rFonts w:ascii="Times New Roman" w:hAnsi="Times New Roman" w:cs="Times New Roman"/>
          <w:color w:val="000000"/>
          <w:kern w:val="0"/>
          <w:sz w:val="24"/>
          <w:szCs w:val="24"/>
          <w:lang w:val="zh-TW"/>
        </w:rPr>
        <w:t>“</w:t>
      </w:r>
      <w:r>
        <w:rPr>
          <w:rFonts w:ascii="Times New Roman" w:hAnsi="Times New Roman" w:cs="Times New Roman"/>
          <w:color w:val="000000"/>
          <w:kern w:val="0"/>
          <w:sz w:val="24"/>
          <w:szCs w:val="24"/>
          <w:lang w:val="zh-TW"/>
        </w:rPr>
        <w:t>一种锚杆或桩基用变直径钢筋</w:t>
      </w:r>
      <w:proofErr w:type="gramStart"/>
      <w:r>
        <w:rPr>
          <w:rFonts w:ascii="Times New Roman" w:hAnsi="Times New Roman" w:cs="Times New Roman"/>
          <w:color w:val="000000"/>
          <w:kern w:val="0"/>
          <w:sz w:val="24"/>
          <w:szCs w:val="24"/>
          <w:lang w:val="zh-TW"/>
        </w:rPr>
        <w:t>笼</w:t>
      </w:r>
      <w:proofErr w:type="gramEnd"/>
      <w:r>
        <w:rPr>
          <w:rFonts w:ascii="Times New Roman" w:hAnsi="Times New Roman" w:cs="Times New Roman"/>
          <w:color w:val="000000"/>
          <w:kern w:val="0"/>
          <w:sz w:val="24"/>
          <w:szCs w:val="24"/>
          <w:lang w:val="zh-TW"/>
        </w:rPr>
        <w:t>及其应用</w:t>
      </w:r>
      <w:r>
        <w:rPr>
          <w:rFonts w:ascii="Times New Roman" w:hAnsi="Times New Roman" w:cs="Times New Roman"/>
          <w:color w:val="000000"/>
          <w:kern w:val="0"/>
          <w:sz w:val="24"/>
          <w:szCs w:val="24"/>
          <w:lang w:val="zh-TW"/>
        </w:rPr>
        <w:t xml:space="preserve">” </w:t>
      </w:r>
      <w:r>
        <w:rPr>
          <w:rFonts w:ascii="Times New Roman" w:hAnsi="Times New Roman" w:cs="Times New Roman"/>
          <w:color w:val="000000"/>
          <w:kern w:val="0"/>
          <w:sz w:val="24"/>
          <w:szCs w:val="24"/>
          <w:lang w:val="zh-TW"/>
        </w:rPr>
        <w:t>（</w:t>
      </w:r>
      <w:r>
        <w:rPr>
          <w:rFonts w:ascii="Times New Roman" w:hAnsi="Times New Roman" w:cs="Times New Roman"/>
          <w:color w:val="000000"/>
          <w:kern w:val="0"/>
          <w:sz w:val="24"/>
          <w:szCs w:val="24"/>
          <w:lang w:val="zh-TW"/>
        </w:rPr>
        <w:t>ZL201710316124.4</w:t>
      </w:r>
      <w:r>
        <w:rPr>
          <w:rFonts w:ascii="Times New Roman" w:hAnsi="Times New Roman" w:cs="Times New Roman"/>
          <w:color w:val="000000"/>
          <w:kern w:val="0"/>
          <w:sz w:val="24"/>
          <w:szCs w:val="24"/>
          <w:lang w:val="zh-TW"/>
        </w:rPr>
        <w:t>）、</w:t>
      </w:r>
      <w:r>
        <w:rPr>
          <w:rFonts w:ascii="Times New Roman" w:hAnsi="Times New Roman" w:cs="Times New Roman"/>
          <w:color w:val="000000"/>
          <w:kern w:val="0"/>
          <w:sz w:val="24"/>
          <w:szCs w:val="24"/>
          <w:lang w:val="zh-TW"/>
        </w:rPr>
        <w:t>“</w:t>
      </w:r>
      <w:r>
        <w:rPr>
          <w:rFonts w:ascii="Times New Roman" w:hAnsi="Times New Roman" w:cs="Times New Roman"/>
          <w:color w:val="000000"/>
          <w:kern w:val="0"/>
          <w:sz w:val="24"/>
          <w:szCs w:val="24"/>
          <w:lang w:val="zh-TW"/>
        </w:rPr>
        <w:t>一种锚杆或桩基用变直径钢筋笼</w:t>
      </w:r>
      <w:r>
        <w:rPr>
          <w:rFonts w:ascii="Times New Roman" w:hAnsi="Times New Roman" w:cs="Times New Roman"/>
          <w:color w:val="000000"/>
          <w:kern w:val="0"/>
          <w:sz w:val="24"/>
          <w:szCs w:val="24"/>
          <w:lang w:val="zh-TW"/>
        </w:rPr>
        <w:t>”</w:t>
      </w:r>
      <w:r>
        <w:rPr>
          <w:rFonts w:ascii="Times New Roman" w:hAnsi="Times New Roman" w:cs="Times New Roman"/>
          <w:color w:val="000000"/>
          <w:kern w:val="0"/>
          <w:sz w:val="24"/>
          <w:szCs w:val="24"/>
          <w:lang w:val="zh-TW"/>
        </w:rPr>
        <w:t>（</w:t>
      </w:r>
      <w:r>
        <w:rPr>
          <w:rFonts w:ascii="Times New Roman" w:hAnsi="Times New Roman" w:cs="Times New Roman"/>
          <w:color w:val="000000"/>
          <w:kern w:val="0"/>
          <w:sz w:val="24"/>
          <w:szCs w:val="24"/>
          <w:lang w:val="zh-TW"/>
        </w:rPr>
        <w:t>ZL201720499445.8</w:t>
      </w:r>
      <w:r>
        <w:rPr>
          <w:rFonts w:ascii="Times New Roman" w:hAnsi="Times New Roman" w:cs="Times New Roman"/>
          <w:color w:val="000000"/>
          <w:kern w:val="0"/>
          <w:sz w:val="24"/>
          <w:szCs w:val="24"/>
          <w:lang w:val="zh-TW"/>
        </w:rPr>
        <w:t>）的专利。涉及专利的具体技术问题，使用者可直接与本规程主编单位及专利人（江苏景源万河环境科技有限公司）协商处理。除此之外，部分内容仍可能直接或间接涉及专利，本标准的发布机构不承担识别这些专利的责任。</w:t>
      </w:r>
    </w:p>
    <w:p w:rsidR="0014467A" w:rsidRDefault="0008289D">
      <w:pPr>
        <w:autoSpaceDE w:val="0"/>
        <w:autoSpaceDN w:val="0"/>
        <w:adjustRightInd w:val="0"/>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本标准由中国工程建设标准化协会地基基础专业委员会归口管理，由</w:t>
      </w:r>
      <w:r>
        <w:rPr>
          <w:rFonts w:ascii="Times New Roman" w:hAnsi="Times New Roman" w:cs="Times New Roman"/>
          <w:color w:val="000000"/>
          <w:kern w:val="0"/>
          <w:sz w:val="24"/>
          <w:szCs w:val="24"/>
          <w:lang w:val="zh-TW"/>
        </w:rPr>
        <w:t>江苏景源万河环境科技有限公司</w:t>
      </w:r>
      <w:r>
        <w:rPr>
          <w:rFonts w:ascii="Times New Roman" w:eastAsia="宋体" w:hAnsi="Times New Roman" w:cs="Times New Roman"/>
          <w:kern w:val="0"/>
          <w:sz w:val="24"/>
          <w:szCs w:val="24"/>
        </w:rPr>
        <w:t>负责具体技术内容的解释。本标准在执行过程中如有需要修改或补充之处，请将有关资料和建议寄送解释单位（地址：南京市浦口区浦口大道</w:t>
      </w: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号新城总部大厦</w:t>
      </w:r>
      <w:r>
        <w:rPr>
          <w:rFonts w:ascii="Times New Roman" w:eastAsia="宋体" w:hAnsi="Times New Roman" w:cs="Times New Roman"/>
          <w:kern w:val="0"/>
          <w:sz w:val="24"/>
          <w:szCs w:val="24"/>
        </w:rPr>
        <w:t>910</w:t>
      </w:r>
      <w:r>
        <w:rPr>
          <w:rFonts w:ascii="Times New Roman" w:eastAsia="宋体" w:hAnsi="Times New Roman" w:cs="Times New Roman"/>
          <w:kern w:val="0"/>
          <w:sz w:val="24"/>
          <w:szCs w:val="24"/>
        </w:rPr>
        <w:t>室），以供修订时参考。</w:t>
      </w:r>
    </w:p>
    <w:p w:rsidR="0014467A" w:rsidRDefault="0008289D">
      <w:pPr>
        <w:spacing w:line="360" w:lineRule="auto"/>
        <w:ind w:firstLineChars="200" w:firstLine="482"/>
        <w:jc w:val="left"/>
        <w:rPr>
          <w:rFonts w:ascii="Times New Roman" w:hAnsi="Times New Roman" w:cs="Times New Roman"/>
          <w:color w:val="000000"/>
          <w:kern w:val="0"/>
          <w:sz w:val="24"/>
          <w:szCs w:val="24"/>
        </w:rPr>
      </w:pPr>
      <w:r>
        <w:rPr>
          <w:rFonts w:ascii="Times New Roman" w:hAnsi="Times New Roman" w:cs="Times New Roman"/>
          <w:b/>
          <w:color w:val="000000"/>
          <w:kern w:val="0"/>
          <w:sz w:val="24"/>
          <w:szCs w:val="24"/>
          <w:lang w:val="zh-TW"/>
        </w:rPr>
        <w:t>主编</w:t>
      </w:r>
      <w:r>
        <w:rPr>
          <w:rFonts w:ascii="Times New Roman" w:hAnsi="Times New Roman" w:cs="Times New Roman"/>
          <w:b/>
          <w:color w:val="000000"/>
          <w:kern w:val="0"/>
          <w:sz w:val="24"/>
          <w:szCs w:val="24"/>
          <w:lang w:val="zh-TW" w:eastAsia="zh-TW"/>
        </w:rPr>
        <w:t>单位：</w:t>
      </w:r>
    </w:p>
    <w:p w:rsidR="0014467A" w:rsidRDefault="0008289D">
      <w:pPr>
        <w:spacing w:line="360" w:lineRule="auto"/>
        <w:jc w:val="left"/>
        <w:rPr>
          <w:rFonts w:ascii="Times New Roman" w:hAnsi="Times New Roman" w:cs="Times New Roman"/>
          <w:color w:val="000000"/>
          <w:kern w:val="0"/>
          <w:sz w:val="24"/>
          <w:szCs w:val="24"/>
          <w:lang w:val="zh-TW"/>
        </w:rPr>
      </w:pPr>
      <w:r>
        <w:rPr>
          <w:rFonts w:ascii="Times New Roman" w:hAnsi="Times New Roman" w:cs="Times New Roman"/>
          <w:color w:val="000000"/>
          <w:kern w:val="0"/>
          <w:sz w:val="24"/>
          <w:szCs w:val="24"/>
          <w:lang w:val="zh-TW"/>
        </w:rPr>
        <w:t xml:space="preserve"> </w:t>
      </w:r>
      <w:r>
        <w:rPr>
          <w:rFonts w:ascii="Times New Roman" w:eastAsia="PMingLiU" w:hAnsi="Times New Roman" w:cs="Times New Roman"/>
          <w:color w:val="000000"/>
          <w:kern w:val="0"/>
          <w:sz w:val="24"/>
          <w:szCs w:val="24"/>
          <w:lang w:val="zh-TW" w:eastAsia="zh-TW"/>
        </w:rPr>
        <w:t xml:space="preserve">            </w:t>
      </w:r>
    </w:p>
    <w:p w:rsidR="0014467A" w:rsidRDefault="0008289D">
      <w:pPr>
        <w:spacing w:line="360" w:lineRule="auto"/>
        <w:ind w:firstLineChars="200" w:firstLine="482"/>
        <w:jc w:val="left"/>
        <w:rPr>
          <w:rFonts w:ascii="Times New Roman" w:hAnsi="Times New Roman" w:cs="Times New Roman"/>
          <w:bCs/>
          <w:kern w:val="0"/>
          <w:sz w:val="24"/>
          <w:szCs w:val="24"/>
          <w:lang w:val="zh-TW"/>
        </w:rPr>
      </w:pPr>
      <w:r>
        <w:rPr>
          <w:rFonts w:ascii="Times New Roman" w:hAnsi="Times New Roman" w:cs="Times New Roman"/>
          <w:b/>
          <w:color w:val="000000"/>
          <w:kern w:val="0"/>
          <w:sz w:val="24"/>
          <w:szCs w:val="24"/>
          <w:lang w:val="zh-TW"/>
        </w:rPr>
        <w:t>参编单位：</w:t>
      </w:r>
    </w:p>
    <w:p w:rsidR="0014467A" w:rsidRDefault="0014467A">
      <w:pPr>
        <w:spacing w:line="360" w:lineRule="auto"/>
        <w:jc w:val="left"/>
        <w:rPr>
          <w:rFonts w:ascii="Times New Roman" w:eastAsia="PMingLiU" w:hAnsi="Times New Roman" w:cs="Times New Roman"/>
          <w:bCs/>
          <w:kern w:val="0"/>
          <w:sz w:val="24"/>
          <w:szCs w:val="24"/>
          <w:lang w:val="zh-TW" w:eastAsia="zh-TW"/>
        </w:rPr>
      </w:pPr>
    </w:p>
    <w:p w:rsidR="0014467A" w:rsidRDefault="0008289D">
      <w:pPr>
        <w:spacing w:line="360" w:lineRule="auto"/>
        <w:ind w:firstLineChars="200" w:firstLine="480"/>
        <w:jc w:val="left"/>
        <w:rPr>
          <w:rFonts w:ascii="Times New Roman" w:eastAsia="PMingLiU" w:hAnsi="Times New Roman" w:cs="Times New Roman"/>
          <w:bCs/>
          <w:kern w:val="0"/>
          <w:sz w:val="24"/>
          <w:szCs w:val="24"/>
          <w:lang w:val="zh-TW" w:eastAsia="zh-TW"/>
        </w:rPr>
      </w:pPr>
      <w:r>
        <w:rPr>
          <w:rFonts w:ascii="Times New Roman" w:eastAsia="PMingLiU" w:hAnsi="Times New Roman" w:cs="Times New Roman"/>
          <w:bCs/>
          <w:kern w:val="0"/>
          <w:sz w:val="24"/>
          <w:szCs w:val="24"/>
          <w:lang w:val="zh-TW" w:eastAsia="zh-TW"/>
        </w:rPr>
        <w:t xml:space="preserve"> </w:t>
      </w:r>
    </w:p>
    <w:p w:rsidR="0014467A" w:rsidRDefault="0014467A">
      <w:pPr>
        <w:spacing w:line="360" w:lineRule="auto"/>
        <w:ind w:firstLineChars="700" w:firstLine="1680"/>
        <w:jc w:val="left"/>
        <w:rPr>
          <w:rFonts w:ascii="Times New Roman" w:hAnsi="Times New Roman" w:cs="Times New Roman"/>
          <w:strike/>
          <w:color w:val="000000"/>
          <w:kern w:val="0"/>
          <w:sz w:val="24"/>
          <w:szCs w:val="24"/>
          <w:highlight w:val="yellow"/>
          <w:lang w:val="zh-TW" w:eastAsia="zh-TW"/>
        </w:rPr>
      </w:pPr>
    </w:p>
    <w:p w:rsidR="0014467A" w:rsidRDefault="0008289D">
      <w:pPr>
        <w:spacing w:line="360" w:lineRule="auto"/>
        <w:ind w:leftChars="230" w:left="1700" w:hangingChars="505" w:hanging="1217"/>
        <w:jc w:val="left"/>
        <w:rPr>
          <w:rFonts w:ascii="Times New Roman" w:eastAsia="PMingLiU" w:hAnsi="Times New Roman" w:cs="Times New Roman"/>
          <w:kern w:val="0"/>
          <w:sz w:val="24"/>
          <w:szCs w:val="24"/>
          <w:lang w:val="zh-TW" w:eastAsia="zh-TW"/>
        </w:rPr>
      </w:pPr>
      <w:r>
        <w:rPr>
          <w:rFonts w:ascii="Times New Roman" w:hAnsi="Times New Roman" w:cs="Times New Roman"/>
          <w:b/>
          <w:color w:val="000000"/>
          <w:kern w:val="0"/>
          <w:sz w:val="24"/>
          <w:szCs w:val="24"/>
          <w:lang w:val="zh-TW" w:eastAsia="zh-TW"/>
        </w:rPr>
        <w:t>主要起草人：</w:t>
      </w:r>
    </w:p>
    <w:p w:rsidR="0014467A" w:rsidRDefault="0014467A">
      <w:pPr>
        <w:spacing w:line="360" w:lineRule="auto"/>
        <w:jc w:val="left"/>
        <w:rPr>
          <w:rFonts w:ascii="Times New Roman" w:eastAsia="PMingLiU" w:hAnsi="Times New Roman" w:cs="Times New Roman"/>
          <w:kern w:val="0"/>
          <w:sz w:val="24"/>
          <w:szCs w:val="24"/>
          <w:lang w:val="zh-TW" w:eastAsia="zh-TW"/>
        </w:rPr>
      </w:pPr>
    </w:p>
    <w:p w:rsidR="0014467A" w:rsidRDefault="0014467A">
      <w:pPr>
        <w:spacing w:line="360" w:lineRule="auto"/>
        <w:ind w:leftChars="230" w:left="1695" w:hangingChars="505" w:hanging="1212"/>
        <w:jc w:val="left"/>
        <w:rPr>
          <w:rFonts w:ascii="Times New Roman" w:eastAsia="PMingLiU" w:hAnsi="Times New Roman" w:cs="Times New Roman"/>
          <w:kern w:val="0"/>
          <w:sz w:val="24"/>
          <w:szCs w:val="24"/>
          <w:lang w:val="zh-TW" w:eastAsia="zh-TW"/>
        </w:rPr>
      </w:pPr>
    </w:p>
    <w:p w:rsidR="0014467A" w:rsidRDefault="0008289D">
      <w:pPr>
        <w:spacing w:line="360" w:lineRule="auto"/>
        <w:ind w:leftChars="230" w:left="1695" w:hangingChars="505" w:hanging="1212"/>
        <w:jc w:val="left"/>
        <w:rPr>
          <w:rFonts w:ascii="Times New Roman" w:eastAsia="PMingLiU" w:hAnsi="Times New Roman" w:cs="Times New Roman"/>
          <w:kern w:val="0"/>
          <w:sz w:val="24"/>
          <w:szCs w:val="24"/>
          <w:lang w:val="zh-TW" w:eastAsia="zh-TW"/>
        </w:rPr>
      </w:pPr>
      <w:r>
        <w:rPr>
          <w:rFonts w:ascii="Times New Roman" w:eastAsia="PMingLiU" w:hAnsi="Times New Roman" w:cs="Times New Roman"/>
          <w:kern w:val="0"/>
          <w:sz w:val="24"/>
          <w:szCs w:val="24"/>
          <w:lang w:val="zh-TW" w:eastAsia="zh-TW"/>
        </w:rPr>
        <w:t xml:space="preserve"> </w:t>
      </w:r>
    </w:p>
    <w:p w:rsidR="0014467A" w:rsidRDefault="0008289D">
      <w:pPr>
        <w:spacing w:line="360" w:lineRule="auto"/>
        <w:ind w:firstLineChars="200" w:firstLine="482"/>
        <w:jc w:val="left"/>
        <w:rPr>
          <w:rFonts w:ascii="Times New Roman" w:hAnsi="Times New Roman" w:cs="Times New Roman"/>
          <w:b/>
          <w:color w:val="000000"/>
          <w:kern w:val="0"/>
          <w:sz w:val="24"/>
          <w:szCs w:val="24"/>
          <w:lang w:val="zh-TW"/>
        </w:rPr>
      </w:pPr>
      <w:r>
        <w:rPr>
          <w:rFonts w:ascii="Times New Roman" w:hAnsi="Times New Roman" w:cs="Times New Roman"/>
          <w:b/>
          <w:color w:val="000000"/>
          <w:kern w:val="0"/>
          <w:sz w:val="24"/>
          <w:szCs w:val="24"/>
          <w:lang w:val="zh-TW"/>
        </w:rPr>
        <w:t>主要审查人：</w:t>
      </w:r>
    </w:p>
    <w:p w:rsidR="0014467A" w:rsidRDefault="0008289D">
      <w:pPr>
        <w:widowControl/>
        <w:jc w:val="left"/>
        <w:rPr>
          <w:rFonts w:ascii="Times New Roman" w:hAnsi="Times New Roman" w:cs="Times New Roman"/>
          <w:color w:val="000000"/>
          <w:kern w:val="0"/>
          <w:sz w:val="24"/>
          <w:szCs w:val="24"/>
          <w:lang w:val="zh-TW"/>
        </w:rPr>
        <w:sectPr w:rsidR="0014467A">
          <w:pgSz w:w="11906" w:h="16838"/>
          <w:pgMar w:top="1440" w:right="1800" w:bottom="1440" w:left="1800" w:header="851" w:footer="992" w:gutter="0"/>
          <w:pgNumType w:start="1"/>
          <w:cols w:space="425"/>
          <w:titlePg/>
          <w:docGrid w:type="lines" w:linePitch="312"/>
        </w:sectPr>
      </w:pPr>
      <w:r>
        <w:rPr>
          <w:rFonts w:ascii="Times New Roman" w:hAnsi="Times New Roman" w:cs="Times New Roman"/>
          <w:color w:val="000000"/>
          <w:kern w:val="0"/>
          <w:sz w:val="24"/>
          <w:szCs w:val="24"/>
          <w:lang w:val="zh-TW"/>
        </w:rPr>
        <w:br w:type="page"/>
      </w:r>
    </w:p>
    <w:p w:rsidR="0014467A" w:rsidRPr="00E249B9" w:rsidRDefault="0014467A">
      <w:pPr>
        <w:widowControl/>
        <w:jc w:val="left"/>
        <w:rPr>
          <w:rFonts w:ascii="Times New Roman" w:hAnsi="Times New Roman" w:cs="Times New Roman"/>
          <w:color w:val="000000"/>
          <w:kern w:val="0"/>
          <w:sz w:val="24"/>
          <w:szCs w:val="24"/>
          <w:lang w:val="zh-TW"/>
        </w:rPr>
      </w:pPr>
    </w:p>
    <w:p w:rsidR="0014467A" w:rsidRPr="00E249B9" w:rsidRDefault="0008289D">
      <w:pPr>
        <w:pStyle w:val="2"/>
        <w:spacing w:before="156" w:after="156"/>
        <w:rPr>
          <w:rFonts w:cs="Times New Roman"/>
          <w:b w:val="0"/>
          <w:bCs w:val="0"/>
          <w:sz w:val="30"/>
          <w:szCs w:val="30"/>
        </w:rPr>
      </w:pPr>
      <w:bookmarkStart w:id="8" w:name="_Toc141436123"/>
      <w:r w:rsidRPr="00E249B9">
        <w:rPr>
          <w:rFonts w:cs="Times New Roman"/>
        </w:rPr>
        <w:t>目</w:t>
      </w:r>
      <w:r w:rsidRPr="00E249B9">
        <w:rPr>
          <w:rFonts w:cs="Times New Roman"/>
        </w:rPr>
        <w:t xml:space="preserve">   </w:t>
      </w:r>
      <w:r w:rsidRPr="00E249B9">
        <w:rPr>
          <w:rFonts w:cs="Times New Roman"/>
        </w:rPr>
        <w:t>录</w:t>
      </w:r>
      <w:bookmarkEnd w:id="2"/>
      <w:bookmarkEnd w:id="3"/>
      <w:bookmarkEnd w:id="4"/>
      <w:bookmarkEnd w:id="5"/>
      <w:bookmarkEnd w:id="6"/>
      <w:bookmarkEnd w:id="8"/>
    </w:p>
    <w:sdt>
      <w:sdtPr>
        <w:rPr>
          <w:rFonts w:ascii="Times New Roman" w:hAnsi="Times New Roman" w:cstheme="minorBidi"/>
          <w:bCs w:val="0"/>
          <w:sz w:val="21"/>
          <w:szCs w:val="22"/>
          <w:lang w:val="zh-CN"/>
        </w:rPr>
        <w:id w:val="-1073577064"/>
        <w:docPartObj>
          <w:docPartGallery w:val="Table of Contents"/>
          <w:docPartUnique/>
        </w:docPartObj>
      </w:sdtPr>
      <w:sdtEndPr>
        <w:rPr>
          <w:rFonts w:eastAsia="宋体"/>
          <w:bCs/>
          <w:sz w:val="24"/>
          <w:szCs w:val="24"/>
        </w:rPr>
      </w:sdtEndPr>
      <w:sdtContent>
        <w:p w:rsidR="0014467A" w:rsidRPr="00E249B9" w:rsidRDefault="0008289D">
          <w:pPr>
            <w:pStyle w:val="20"/>
            <w:rPr>
              <w:rFonts w:ascii="Times New Roman" w:hAnsi="Times New Roman"/>
              <w:noProof/>
              <w:sz w:val="21"/>
              <w:szCs w:val="22"/>
            </w:rPr>
          </w:pPr>
          <w:r w:rsidRPr="00E249B9">
            <w:rPr>
              <w:rFonts w:ascii="Times New Roman" w:eastAsia="宋体" w:hAnsi="Times New Roman"/>
              <w:color w:val="2E74B5" w:themeColor="accent1" w:themeShade="BF"/>
              <w:kern w:val="0"/>
              <w:lang w:val="zh-CN"/>
            </w:rPr>
            <w:fldChar w:fldCharType="begin"/>
          </w:r>
          <w:r w:rsidRPr="00E249B9">
            <w:rPr>
              <w:rFonts w:ascii="Times New Roman" w:eastAsia="宋体" w:hAnsi="Times New Roman"/>
              <w:lang w:val="zh-CN"/>
            </w:rPr>
            <w:instrText xml:space="preserve"> TOC \o "1-3" \h \z \u </w:instrText>
          </w:r>
          <w:r w:rsidRPr="00E249B9">
            <w:rPr>
              <w:rFonts w:ascii="Times New Roman" w:eastAsia="宋体" w:hAnsi="Times New Roman"/>
              <w:color w:val="2E74B5" w:themeColor="accent1" w:themeShade="BF"/>
              <w:kern w:val="0"/>
              <w:lang w:val="zh-CN"/>
            </w:rPr>
            <w:fldChar w:fldCharType="separate"/>
          </w:r>
          <w:hyperlink w:anchor="_Toc141436124" w:history="1">
            <w:r w:rsidRPr="00E249B9">
              <w:rPr>
                <w:rStyle w:val="aa"/>
                <w:rFonts w:ascii="Times New Roman" w:hAnsi="Times New Roman"/>
                <w:noProof/>
              </w:rPr>
              <w:t xml:space="preserve">1 </w:t>
            </w:r>
            <w:r w:rsidRPr="00E249B9">
              <w:rPr>
                <w:rStyle w:val="aa"/>
                <w:rFonts w:ascii="Times New Roman" w:hAnsi="Times New Roman"/>
                <w:noProof/>
              </w:rPr>
              <w:t>总</w:t>
            </w:r>
            <w:r w:rsidRPr="00E249B9">
              <w:rPr>
                <w:rStyle w:val="aa"/>
                <w:rFonts w:ascii="Times New Roman" w:hAnsi="Times New Roman"/>
                <w:noProof/>
              </w:rPr>
              <w:t xml:space="preserve"> </w:t>
            </w:r>
            <w:r w:rsidRPr="00E249B9">
              <w:rPr>
                <w:rStyle w:val="aa"/>
                <w:rFonts w:ascii="Times New Roman" w:hAnsi="Times New Roman"/>
                <w:noProof/>
              </w:rPr>
              <w:t>则</w:t>
            </w:r>
            <w:r w:rsidRPr="00E249B9">
              <w:rPr>
                <w:rFonts w:ascii="Times New Roman" w:hAnsi="Times New Roman"/>
                <w:noProof/>
              </w:rPr>
              <w:tab/>
            </w:r>
            <w:r w:rsidRPr="00E249B9">
              <w:rPr>
                <w:rFonts w:ascii="Times New Roman" w:hAnsi="Times New Roman"/>
                <w:noProof/>
              </w:rPr>
              <w:fldChar w:fldCharType="begin"/>
            </w:r>
            <w:r w:rsidRPr="00E249B9">
              <w:rPr>
                <w:rFonts w:ascii="Times New Roman" w:hAnsi="Times New Roman"/>
                <w:noProof/>
              </w:rPr>
              <w:instrText xml:space="preserve"> PAGEREF _Toc141436124 \h </w:instrText>
            </w:r>
            <w:r w:rsidRPr="00E249B9">
              <w:rPr>
                <w:rFonts w:ascii="Times New Roman" w:hAnsi="Times New Roman"/>
                <w:noProof/>
              </w:rPr>
            </w:r>
            <w:r w:rsidRPr="00E249B9">
              <w:rPr>
                <w:rFonts w:ascii="Times New Roman" w:hAnsi="Times New Roman"/>
                <w:noProof/>
              </w:rPr>
              <w:fldChar w:fldCharType="separate"/>
            </w:r>
            <w:r w:rsidR="00DE686E">
              <w:rPr>
                <w:rFonts w:ascii="Times New Roman" w:hAnsi="Times New Roman"/>
                <w:noProof/>
              </w:rPr>
              <w:t>1</w:t>
            </w:r>
            <w:r w:rsidRPr="00E249B9">
              <w:rPr>
                <w:rFonts w:ascii="Times New Roman" w:hAnsi="Times New Roman"/>
                <w:noProof/>
              </w:rPr>
              <w:fldChar w:fldCharType="end"/>
            </w:r>
          </w:hyperlink>
        </w:p>
        <w:p w:rsidR="0014467A" w:rsidRPr="00E249B9" w:rsidRDefault="00B30DF9">
          <w:pPr>
            <w:pStyle w:val="20"/>
            <w:rPr>
              <w:rFonts w:ascii="Times New Roman" w:hAnsi="Times New Roman"/>
              <w:noProof/>
              <w:sz w:val="21"/>
              <w:szCs w:val="22"/>
            </w:rPr>
          </w:pPr>
          <w:hyperlink w:anchor="_Toc141436125" w:history="1">
            <w:r w:rsidR="0008289D" w:rsidRPr="00E249B9">
              <w:rPr>
                <w:rStyle w:val="aa"/>
                <w:rFonts w:ascii="Times New Roman" w:hAnsi="Times New Roman"/>
                <w:noProof/>
              </w:rPr>
              <w:t xml:space="preserve">2 </w:t>
            </w:r>
            <w:r w:rsidR="0008289D" w:rsidRPr="00E249B9">
              <w:rPr>
                <w:rStyle w:val="aa"/>
                <w:rFonts w:ascii="Times New Roman" w:hAnsi="Times New Roman"/>
                <w:noProof/>
              </w:rPr>
              <w:t>术语和符号</w:t>
            </w:r>
            <w:r w:rsidR="0008289D" w:rsidRPr="00E249B9">
              <w:rPr>
                <w:rFonts w:ascii="Times New Roman" w:hAnsi="Times New Roman"/>
                <w:noProof/>
              </w:rPr>
              <w:tab/>
            </w:r>
            <w:r w:rsidR="0008289D" w:rsidRPr="00E249B9">
              <w:rPr>
                <w:rFonts w:ascii="Times New Roman" w:hAnsi="Times New Roman"/>
                <w:noProof/>
              </w:rPr>
              <w:fldChar w:fldCharType="begin"/>
            </w:r>
            <w:r w:rsidR="0008289D" w:rsidRPr="00E249B9">
              <w:rPr>
                <w:rFonts w:ascii="Times New Roman" w:hAnsi="Times New Roman"/>
                <w:noProof/>
              </w:rPr>
              <w:instrText xml:space="preserve"> PAGEREF _Toc141436125 \h </w:instrText>
            </w:r>
            <w:r w:rsidR="0008289D" w:rsidRPr="00E249B9">
              <w:rPr>
                <w:rFonts w:ascii="Times New Roman" w:hAnsi="Times New Roman"/>
                <w:noProof/>
              </w:rPr>
            </w:r>
            <w:r w:rsidR="0008289D" w:rsidRPr="00E249B9">
              <w:rPr>
                <w:rFonts w:ascii="Times New Roman" w:hAnsi="Times New Roman"/>
                <w:noProof/>
              </w:rPr>
              <w:fldChar w:fldCharType="separate"/>
            </w:r>
            <w:r w:rsidR="00DE686E">
              <w:rPr>
                <w:rFonts w:ascii="Times New Roman" w:hAnsi="Times New Roman"/>
                <w:noProof/>
              </w:rPr>
              <w:t>2</w:t>
            </w:r>
            <w:r w:rsidR="0008289D" w:rsidRPr="00E249B9">
              <w:rPr>
                <w:rFonts w:ascii="Times New Roman" w:hAnsi="Times New Roman"/>
                <w:noProof/>
              </w:rPr>
              <w:fldChar w:fldCharType="end"/>
            </w:r>
          </w:hyperlink>
        </w:p>
        <w:p w:rsidR="0014467A" w:rsidRPr="00E249B9" w:rsidRDefault="00B30DF9">
          <w:pPr>
            <w:pStyle w:val="30"/>
            <w:tabs>
              <w:tab w:val="left" w:pos="1470"/>
              <w:tab w:val="right" w:leader="dot" w:pos="8296"/>
            </w:tabs>
            <w:rPr>
              <w:rFonts w:ascii="Times New Roman" w:hAnsi="Times New Roman" w:cs="Times New Roman"/>
              <w:bCs/>
              <w:noProof/>
            </w:rPr>
          </w:pPr>
          <w:hyperlink w:anchor="_Toc141436126" w:history="1">
            <w:r w:rsidR="0008289D" w:rsidRPr="00E249B9">
              <w:rPr>
                <w:rStyle w:val="aa"/>
                <w:rFonts w:ascii="Times New Roman" w:hAnsi="Times New Roman" w:cs="Times New Roman"/>
                <w:bCs/>
                <w:noProof/>
              </w:rPr>
              <w:t>2.1</w:t>
            </w:r>
            <w:r w:rsidR="0008289D" w:rsidRPr="00E249B9">
              <w:rPr>
                <w:rFonts w:ascii="Times New Roman" w:hAnsi="Times New Roman" w:cs="Times New Roman"/>
                <w:bCs/>
                <w:noProof/>
              </w:rPr>
              <w:tab/>
            </w:r>
            <w:r w:rsidR="0008289D" w:rsidRPr="00E249B9">
              <w:rPr>
                <w:rStyle w:val="aa"/>
                <w:rFonts w:ascii="Times New Roman" w:hAnsi="Times New Roman" w:cs="Times New Roman"/>
                <w:bCs/>
                <w:noProof/>
              </w:rPr>
              <w:t>术语</w:t>
            </w:r>
            <w:r w:rsidR="0008289D" w:rsidRPr="00E249B9">
              <w:rPr>
                <w:rFonts w:ascii="Times New Roman" w:hAnsi="Times New Roman" w:cs="Times New Roman"/>
                <w:bCs/>
                <w:noProof/>
              </w:rPr>
              <w:tab/>
            </w:r>
            <w:r w:rsidR="0008289D" w:rsidRPr="00E249B9">
              <w:rPr>
                <w:rFonts w:ascii="Times New Roman" w:hAnsi="Times New Roman" w:cs="Times New Roman"/>
                <w:bCs/>
                <w:noProof/>
              </w:rPr>
              <w:fldChar w:fldCharType="begin"/>
            </w:r>
            <w:r w:rsidR="0008289D" w:rsidRPr="00E249B9">
              <w:rPr>
                <w:rFonts w:ascii="Times New Roman" w:hAnsi="Times New Roman" w:cs="Times New Roman"/>
                <w:bCs/>
                <w:noProof/>
              </w:rPr>
              <w:instrText xml:space="preserve"> PAGEREF _Toc141436126 \h </w:instrText>
            </w:r>
            <w:r w:rsidR="0008289D" w:rsidRPr="00E249B9">
              <w:rPr>
                <w:rFonts w:ascii="Times New Roman" w:hAnsi="Times New Roman" w:cs="Times New Roman"/>
                <w:bCs/>
                <w:noProof/>
              </w:rPr>
            </w:r>
            <w:r w:rsidR="0008289D" w:rsidRPr="00E249B9">
              <w:rPr>
                <w:rFonts w:ascii="Times New Roman" w:hAnsi="Times New Roman" w:cs="Times New Roman"/>
                <w:bCs/>
                <w:noProof/>
              </w:rPr>
              <w:fldChar w:fldCharType="separate"/>
            </w:r>
            <w:r w:rsidR="00DE686E">
              <w:rPr>
                <w:rFonts w:ascii="Times New Roman" w:hAnsi="Times New Roman" w:cs="Times New Roman"/>
                <w:bCs/>
                <w:noProof/>
              </w:rPr>
              <w:t>2</w:t>
            </w:r>
            <w:r w:rsidR="0008289D" w:rsidRPr="00E249B9">
              <w:rPr>
                <w:rFonts w:ascii="Times New Roman" w:hAnsi="Times New Roman" w:cs="Times New Roman"/>
                <w:bCs/>
                <w:noProof/>
              </w:rPr>
              <w:fldChar w:fldCharType="end"/>
            </w:r>
          </w:hyperlink>
        </w:p>
        <w:p w:rsidR="0014467A" w:rsidRPr="00E249B9" w:rsidRDefault="00B30DF9">
          <w:pPr>
            <w:pStyle w:val="30"/>
            <w:tabs>
              <w:tab w:val="left" w:pos="1470"/>
              <w:tab w:val="right" w:leader="dot" w:pos="8296"/>
            </w:tabs>
            <w:rPr>
              <w:rFonts w:ascii="Times New Roman" w:hAnsi="Times New Roman" w:cs="Times New Roman"/>
              <w:bCs/>
              <w:noProof/>
            </w:rPr>
          </w:pPr>
          <w:hyperlink w:anchor="_Toc141436127" w:history="1">
            <w:r w:rsidR="0008289D" w:rsidRPr="00E249B9">
              <w:rPr>
                <w:rStyle w:val="aa"/>
                <w:rFonts w:ascii="Times New Roman" w:hAnsi="Times New Roman" w:cs="Times New Roman"/>
                <w:bCs/>
                <w:noProof/>
              </w:rPr>
              <w:t>2.2</w:t>
            </w:r>
            <w:r w:rsidR="0008289D" w:rsidRPr="00E249B9">
              <w:rPr>
                <w:rFonts w:ascii="Times New Roman" w:hAnsi="Times New Roman" w:cs="Times New Roman"/>
                <w:bCs/>
                <w:noProof/>
              </w:rPr>
              <w:tab/>
            </w:r>
            <w:r w:rsidR="0008289D" w:rsidRPr="00E249B9">
              <w:rPr>
                <w:rStyle w:val="aa"/>
                <w:rFonts w:ascii="Times New Roman" w:hAnsi="Times New Roman" w:cs="Times New Roman"/>
                <w:bCs/>
                <w:noProof/>
              </w:rPr>
              <w:t>符号</w:t>
            </w:r>
            <w:r w:rsidR="0008289D" w:rsidRPr="00E249B9">
              <w:rPr>
                <w:rFonts w:ascii="Times New Roman" w:hAnsi="Times New Roman" w:cs="Times New Roman"/>
                <w:bCs/>
                <w:noProof/>
              </w:rPr>
              <w:tab/>
            </w:r>
            <w:r w:rsidR="0008289D" w:rsidRPr="00E249B9">
              <w:rPr>
                <w:rFonts w:ascii="Times New Roman" w:hAnsi="Times New Roman" w:cs="Times New Roman"/>
                <w:bCs/>
                <w:noProof/>
              </w:rPr>
              <w:fldChar w:fldCharType="begin"/>
            </w:r>
            <w:r w:rsidR="0008289D" w:rsidRPr="00E249B9">
              <w:rPr>
                <w:rFonts w:ascii="Times New Roman" w:hAnsi="Times New Roman" w:cs="Times New Roman"/>
                <w:bCs/>
                <w:noProof/>
              </w:rPr>
              <w:instrText xml:space="preserve"> PAGEREF _Toc141436127 \h </w:instrText>
            </w:r>
            <w:r w:rsidR="0008289D" w:rsidRPr="00E249B9">
              <w:rPr>
                <w:rFonts w:ascii="Times New Roman" w:hAnsi="Times New Roman" w:cs="Times New Roman"/>
                <w:bCs/>
                <w:noProof/>
              </w:rPr>
            </w:r>
            <w:r w:rsidR="0008289D" w:rsidRPr="00E249B9">
              <w:rPr>
                <w:rFonts w:ascii="Times New Roman" w:hAnsi="Times New Roman" w:cs="Times New Roman"/>
                <w:bCs/>
                <w:noProof/>
              </w:rPr>
              <w:fldChar w:fldCharType="separate"/>
            </w:r>
            <w:r w:rsidR="00DE686E">
              <w:rPr>
                <w:rFonts w:ascii="Times New Roman" w:hAnsi="Times New Roman" w:cs="Times New Roman"/>
                <w:bCs/>
                <w:noProof/>
              </w:rPr>
              <w:t>5</w:t>
            </w:r>
            <w:r w:rsidR="0008289D" w:rsidRPr="00E249B9">
              <w:rPr>
                <w:rFonts w:ascii="Times New Roman" w:hAnsi="Times New Roman" w:cs="Times New Roman"/>
                <w:bCs/>
                <w:noProof/>
              </w:rPr>
              <w:fldChar w:fldCharType="end"/>
            </w:r>
          </w:hyperlink>
        </w:p>
        <w:p w:rsidR="0014467A" w:rsidRPr="00E249B9" w:rsidRDefault="00B30DF9">
          <w:pPr>
            <w:pStyle w:val="20"/>
            <w:rPr>
              <w:rFonts w:ascii="Times New Roman" w:hAnsi="Times New Roman"/>
              <w:noProof/>
              <w:sz w:val="21"/>
              <w:szCs w:val="22"/>
            </w:rPr>
          </w:pPr>
          <w:hyperlink w:anchor="_Toc141436128" w:history="1">
            <w:r w:rsidR="0008289D" w:rsidRPr="00E249B9">
              <w:rPr>
                <w:rStyle w:val="aa"/>
                <w:rFonts w:ascii="Times New Roman" w:hAnsi="Times New Roman"/>
                <w:noProof/>
              </w:rPr>
              <w:t xml:space="preserve">3 </w:t>
            </w:r>
            <w:r w:rsidR="0008289D" w:rsidRPr="00E249B9">
              <w:rPr>
                <w:rStyle w:val="aa"/>
                <w:rFonts w:ascii="Times New Roman" w:hAnsi="Times New Roman"/>
                <w:noProof/>
              </w:rPr>
              <w:t>基本规定</w:t>
            </w:r>
            <w:r w:rsidR="0008289D" w:rsidRPr="00E249B9">
              <w:rPr>
                <w:rFonts w:ascii="Times New Roman" w:hAnsi="Times New Roman"/>
                <w:noProof/>
              </w:rPr>
              <w:tab/>
            </w:r>
            <w:r w:rsidR="0008289D" w:rsidRPr="00E249B9">
              <w:rPr>
                <w:rFonts w:ascii="Times New Roman" w:hAnsi="Times New Roman"/>
                <w:noProof/>
              </w:rPr>
              <w:fldChar w:fldCharType="begin"/>
            </w:r>
            <w:r w:rsidR="0008289D" w:rsidRPr="00E249B9">
              <w:rPr>
                <w:rFonts w:ascii="Times New Roman" w:hAnsi="Times New Roman"/>
                <w:noProof/>
              </w:rPr>
              <w:instrText xml:space="preserve"> PAGEREF _Toc141436128 \h </w:instrText>
            </w:r>
            <w:r w:rsidR="0008289D" w:rsidRPr="00E249B9">
              <w:rPr>
                <w:rFonts w:ascii="Times New Roman" w:hAnsi="Times New Roman"/>
                <w:noProof/>
              </w:rPr>
            </w:r>
            <w:r w:rsidR="0008289D" w:rsidRPr="00E249B9">
              <w:rPr>
                <w:rFonts w:ascii="Times New Roman" w:hAnsi="Times New Roman"/>
                <w:noProof/>
              </w:rPr>
              <w:fldChar w:fldCharType="separate"/>
            </w:r>
            <w:r w:rsidR="00DE686E">
              <w:rPr>
                <w:rFonts w:ascii="Times New Roman" w:hAnsi="Times New Roman"/>
                <w:noProof/>
              </w:rPr>
              <w:t>7</w:t>
            </w:r>
            <w:r w:rsidR="0008289D" w:rsidRPr="00E249B9">
              <w:rPr>
                <w:rFonts w:ascii="Times New Roman" w:hAnsi="Times New Roman"/>
                <w:noProof/>
              </w:rPr>
              <w:fldChar w:fldCharType="end"/>
            </w:r>
          </w:hyperlink>
        </w:p>
        <w:p w:rsidR="0014467A" w:rsidRPr="00E249B9" w:rsidRDefault="00B30DF9">
          <w:pPr>
            <w:pStyle w:val="20"/>
            <w:rPr>
              <w:rFonts w:ascii="Times New Roman" w:hAnsi="Times New Roman"/>
              <w:noProof/>
              <w:sz w:val="21"/>
              <w:szCs w:val="22"/>
            </w:rPr>
          </w:pPr>
          <w:hyperlink w:anchor="_Toc141436129" w:history="1">
            <w:r w:rsidR="0008289D" w:rsidRPr="00E249B9">
              <w:rPr>
                <w:rStyle w:val="aa"/>
                <w:rFonts w:ascii="Times New Roman" w:hAnsi="Times New Roman"/>
                <w:noProof/>
              </w:rPr>
              <w:t xml:space="preserve">4 </w:t>
            </w:r>
            <w:r w:rsidR="0008289D" w:rsidRPr="00E249B9">
              <w:rPr>
                <w:rStyle w:val="aa"/>
                <w:rFonts w:ascii="Times New Roman" w:hAnsi="Times New Roman"/>
                <w:noProof/>
              </w:rPr>
              <w:t>构造与材料</w:t>
            </w:r>
            <w:r w:rsidR="0008289D" w:rsidRPr="00E249B9">
              <w:rPr>
                <w:rFonts w:ascii="Times New Roman" w:hAnsi="Times New Roman"/>
                <w:noProof/>
              </w:rPr>
              <w:tab/>
            </w:r>
            <w:r w:rsidR="0008289D" w:rsidRPr="00E249B9">
              <w:rPr>
                <w:rFonts w:ascii="Times New Roman" w:hAnsi="Times New Roman"/>
                <w:noProof/>
              </w:rPr>
              <w:fldChar w:fldCharType="begin"/>
            </w:r>
            <w:r w:rsidR="0008289D" w:rsidRPr="00E249B9">
              <w:rPr>
                <w:rFonts w:ascii="Times New Roman" w:hAnsi="Times New Roman"/>
                <w:noProof/>
              </w:rPr>
              <w:instrText xml:space="preserve"> PAGEREF _Toc141436129 \h </w:instrText>
            </w:r>
            <w:r w:rsidR="0008289D" w:rsidRPr="00E249B9">
              <w:rPr>
                <w:rFonts w:ascii="Times New Roman" w:hAnsi="Times New Roman"/>
                <w:noProof/>
              </w:rPr>
            </w:r>
            <w:r w:rsidR="0008289D" w:rsidRPr="00E249B9">
              <w:rPr>
                <w:rFonts w:ascii="Times New Roman" w:hAnsi="Times New Roman"/>
                <w:noProof/>
              </w:rPr>
              <w:fldChar w:fldCharType="separate"/>
            </w:r>
            <w:r w:rsidR="00DE686E">
              <w:rPr>
                <w:rFonts w:ascii="Times New Roman" w:hAnsi="Times New Roman"/>
                <w:noProof/>
              </w:rPr>
              <w:t>9</w:t>
            </w:r>
            <w:r w:rsidR="0008289D" w:rsidRPr="00E249B9">
              <w:rPr>
                <w:rFonts w:ascii="Times New Roman" w:hAnsi="Times New Roman"/>
                <w:noProof/>
              </w:rPr>
              <w:fldChar w:fldCharType="end"/>
            </w:r>
          </w:hyperlink>
        </w:p>
        <w:p w:rsidR="0014467A" w:rsidRPr="00E249B9" w:rsidRDefault="00B30DF9">
          <w:pPr>
            <w:pStyle w:val="30"/>
            <w:tabs>
              <w:tab w:val="left" w:pos="1470"/>
              <w:tab w:val="right" w:leader="dot" w:pos="8296"/>
            </w:tabs>
            <w:rPr>
              <w:rFonts w:ascii="Times New Roman" w:hAnsi="Times New Roman" w:cs="Times New Roman"/>
              <w:bCs/>
              <w:noProof/>
            </w:rPr>
          </w:pPr>
          <w:hyperlink w:anchor="_Toc141436130" w:history="1">
            <w:r w:rsidR="0008289D" w:rsidRPr="00E249B9">
              <w:rPr>
                <w:rStyle w:val="aa"/>
                <w:rFonts w:ascii="Times New Roman" w:hAnsi="Times New Roman" w:cs="Times New Roman"/>
                <w:bCs/>
                <w:noProof/>
              </w:rPr>
              <w:t>4.1</w:t>
            </w:r>
            <w:r w:rsidR="0008289D" w:rsidRPr="00E249B9">
              <w:rPr>
                <w:rFonts w:ascii="Times New Roman" w:hAnsi="Times New Roman" w:cs="Times New Roman"/>
                <w:bCs/>
                <w:noProof/>
              </w:rPr>
              <w:tab/>
            </w:r>
            <w:r w:rsidR="0008289D" w:rsidRPr="00E249B9">
              <w:rPr>
                <w:rStyle w:val="aa"/>
                <w:rFonts w:ascii="Times New Roman" w:hAnsi="Times New Roman" w:cs="Times New Roman"/>
                <w:bCs/>
                <w:noProof/>
              </w:rPr>
              <w:t>锚杆构造</w:t>
            </w:r>
            <w:r w:rsidR="0008289D" w:rsidRPr="00E249B9">
              <w:rPr>
                <w:rFonts w:ascii="Times New Roman" w:hAnsi="Times New Roman" w:cs="Times New Roman"/>
                <w:bCs/>
                <w:noProof/>
              </w:rPr>
              <w:tab/>
            </w:r>
            <w:r w:rsidR="0008289D" w:rsidRPr="00E249B9">
              <w:rPr>
                <w:rFonts w:ascii="Times New Roman" w:hAnsi="Times New Roman" w:cs="Times New Roman"/>
                <w:bCs/>
                <w:noProof/>
              </w:rPr>
              <w:fldChar w:fldCharType="begin"/>
            </w:r>
            <w:r w:rsidR="0008289D" w:rsidRPr="00E249B9">
              <w:rPr>
                <w:rFonts w:ascii="Times New Roman" w:hAnsi="Times New Roman" w:cs="Times New Roman"/>
                <w:bCs/>
                <w:noProof/>
              </w:rPr>
              <w:instrText xml:space="preserve"> PAGEREF _Toc141436130 \h </w:instrText>
            </w:r>
            <w:r w:rsidR="0008289D" w:rsidRPr="00E249B9">
              <w:rPr>
                <w:rFonts w:ascii="Times New Roman" w:hAnsi="Times New Roman" w:cs="Times New Roman"/>
                <w:bCs/>
                <w:noProof/>
              </w:rPr>
            </w:r>
            <w:r w:rsidR="0008289D" w:rsidRPr="00E249B9">
              <w:rPr>
                <w:rFonts w:ascii="Times New Roman" w:hAnsi="Times New Roman" w:cs="Times New Roman"/>
                <w:bCs/>
                <w:noProof/>
              </w:rPr>
              <w:fldChar w:fldCharType="separate"/>
            </w:r>
            <w:r w:rsidR="00DE686E">
              <w:rPr>
                <w:rFonts w:ascii="Times New Roman" w:hAnsi="Times New Roman" w:cs="Times New Roman"/>
                <w:bCs/>
                <w:noProof/>
              </w:rPr>
              <w:t>9</w:t>
            </w:r>
            <w:r w:rsidR="0008289D" w:rsidRPr="00E249B9">
              <w:rPr>
                <w:rFonts w:ascii="Times New Roman" w:hAnsi="Times New Roman" w:cs="Times New Roman"/>
                <w:bCs/>
                <w:noProof/>
              </w:rPr>
              <w:fldChar w:fldCharType="end"/>
            </w:r>
          </w:hyperlink>
        </w:p>
        <w:p w:rsidR="0014467A" w:rsidRPr="00E249B9" w:rsidRDefault="00B30DF9">
          <w:pPr>
            <w:pStyle w:val="30"/>
            <w:tabs>
              <w:tab w:val="left" w:pos="1470"/>
              <w:tab w:val="right" w:leader="dot" w:pos="8296"/>
            </w:tabs>
            <w:rPr>
              <w:rFonts w:ascii="Times New Roman" w:hAnsi="Times New Roman" w:cs="Times New Roman"/>
              <w:bCs/>
              <w:noProof/>
            </w:rPr>
          </w:pPr>
          <w:hyperlink w:anchor="_Toc141436131" w:history="1">
            <w:r w:rsidR="0008289D" w:rsidRPr="00E249B9">
              <w:rPr>
                <w:rStyle w:val="aa"/>
                <w:rFonts w:ascii="Times New Roman" w:hAnsi="Times New Roman" w:cs="Times New Roman"/>
                <w:bCs/>
                <w:noProof/>
              </w:rPr>
              <w:t>4.2</w:t>
            </w:r>
            <w:r w:rsidR="0008289D" w:rsidRPr="00E249B9">
              <w:rPr>
                <w:rFonts w:ascii="Times New Roman" w:hAnsi="Times New Roman" w:cs="Times New Roman"/>
                <w:bCs/>
                <w:noProof/>
              </w:rPr>
              <w:tab/>
            </w:r>
            <w:r w:rsidR="0008289D" w:rsidRPr="00E249B9">
              <w:rPr>
                <w:rStyle w:val="aa"/>
                <w:rFonts w:ascii="Times New Roman" w:hAnsi="Times New Roman" w:cs="Times New Roman"/>
                <w:bCs/>
                <w:noProof/>
              </w:rPr>
              <w:t>杆体材料</w:t>
            </w:r>
            <w:r w:rsidR="0008289D" w:rsidRPr="00E249B9">
              <w:rPr>
                <w:rFonts w:ascii="Times New Roman" w:hAnsi="Times New Roman" w:cs="Times New Roman"/>
                <w:bCs/>
                <w:noProof/>
              </w:rPr>
              <w:tab/>
            </w:r>
            <w:r w:rsidR="0008289D" w:rsidRPr="00E249B9">
              <w:rPr>
                <w:rFonts w:ascii="Times New Roman" w:hAnsi="Times New Roman" w:cs="Times New Roman"/>
                <w:bCs/>
                <w:noProof/>
              </w:rPr>
              <w:fldChar w:fldCharType="begin"/>
            </w:r>
            <w:r w:rsidR="0008289D" w:rsidRPr="00E249B9">
              <w:rPr>
                <w:rFonts w:ascii="Times New Roman" w:hAnsi="Times New Roman" w:cs="Times New Roman"/>
                <w:bCs/>
                <w:noProof/>
              </w:rPr>
              <w:instrText xml:space="preserve"> PAGEREF _Toc141436131 \h </w:instrText>
            </w:r>
            <w:r w:rsidR="0008289D" w:rsidRPr="00E249B9">
              <w:rPr>
                <w:rFonts w:ascii="Times New Roman" w:hAnsi="Times New Roman" w:cs="Times New Roman"/>
                <w:bCs/>
                <w:noProof/>
              </w:rPr>
            </w:r>
            <w:r w:rsidR="0008289D" w:rsidRPr="00E249B9">
              <w:rPr>
                <w:rFonts w:ascii="Times New Roman" w:hAnsi="Times New Roman" w:cs="Times New Roman"/>
                <w:bCs/>
                <w:noProof/>
              </w:rPr>
              <w:fldChar w:fldCharType="separate"/>
            </w:r>
            <w:r w:rsidR="00DE686E">
              <w:rPr>
                <w:rFonts w:ascii="Times New Roman" w:hAnsi="Times New Roman" w:cs="Times New Roman"/>
                <w:bCs/>
                <w:noProof/>
              </w:rPr>
              <w:t>10</w:t>
            </w:r>
            <w:r w:rsidR="0008289D" w:rsidRPr="00E249B9">
              <w:rPr>
                <w:rFonts w:ascii="Times New Roman" w:hAnsi="Times New Roman" w:cs="Times New Roman"/>
                <w:bCs/>
                <w:noProof/>
              </w:rPr>
              <w:fldChar w:fldCharType="end"/>
            </w:r>
          </w:hyperlink>
        </w:p>
        <w:p w:rsidR="0014467A" w:rsidRPr="00E249B9" w:rsidRDefault="00B30DF9">
          <w:pPr>
            <w:pStyle w:val="30"/>
            <w:tabs>
              <w:tab w:val="left" w:pos="1470"/>
              <w:tab w:val="right" w:leader="dot" w:pos="8296"/>
            </w:tabs>
            <w:rPr>
              <w:rFonts w:ascii="Times New Roman" w:hAnsi="Times New Roman" w:cs="Times New Roman"/>
              <w:bCs/>
              <w:noProof/>
            </w:rPr>
          </w:pPr>
          <w:hyperlink w:anchor="_Toc141436132" w:history="1">
            <w:r w:rsidR="0008289D" w:rsidRPr="00E249B9">
              <w:rPr>
                <w:rStyle w:val="aa"/>
                <w:rFonts w:ascii="Times New Roman" w:hAnsi="Times New Roman" w:cs="Times New Roman"/>
                <w:bCs/>
                <w:noProof/>
              </w:rPr>
              <w:t>4.3</w:t>
            </w:r>
            <w:r w:rsidR="0008289D" w:rsidRPr="00E249B9">
              <w:rPr>
                <w:rFonts w:ascii="Times New Roman" w:hAnsi="Times New Roman" w:cs="Times New Roman"/>
                <w:bCs/>
                <w:noProof/>
              </w:rPr>
              <w:tab/>
            </w:r>
            <w:r w:rsidR="0008289D" w:rsidRPr="00E249B9">
              <w:rPr>
                <w:rStyle w:val="aa"/>
                <w:rFonts w:ascii="Times New Roman" w:hAnsi="Times New Roman" w:cs="Times New Roman"/>
                <w:bCs/>
                <w:noProof/>
              </w:rPr>
              <w:t>钢筋笼材料</w:t>
            </w:r>
            <w:r w:rsidR="0008289D" w:rsidRPr="00E249B9">
              <w:rPr>
                <w:rFonts w:ascii="Times New Roman" w:hAnsi="Times New Roman" w:cs="Times New Roman"/>
                <w:bCs/>
                <w:noProof/>
              </w:rPr>
              <w:tab/>
            </w:r>
            <w:r w:rsidR="0008289D" w:rsidRPr="00E249B9">
              <w:rPr>
                <w:rFonts w:ascii="Times New Roman" w:hAnsi="Times New Roman" w:cs="Times New Roman"/>
                <w:bCs/>
                <w:noProof/>
              </w:rPr>
              <w:fldChar w:fldCharType="begin"/>
            </w:r>
            <w:r w:rsidR="0008289D" w:rsidRPr="00E249B9">
              <w:rPr>
                <w:rFonts w:ascii="Times New Roman" w:hAnsi="Times New Roman" w:cs="Times New Roman"/>
                <w:bCs/>
                <w:noProof/>
              </w:rPr>
              <w:instrText xml:space="preserve"> PAGEREF _Toc141436132 \h </w:instrText>
            </w:r>
            <w:r w:rsidR="0008289D" w:rsidRPr="00E249B9">
              <w:rPr>
                <w:rFonts w:ascii="Times New Roman" w:hAnsi="Times New Roman" w:cs="Times New Roman"/>
                <w:bCs/>
                <w:noProof/>
              </w:rPr>
            </w:r>
            <w:r w:rsidR="0008289D" w:rsidRPr="00E249B9">
              <w:rPr>
                <w:rFonts w:ascii="Times New Roman" w:hAnsi="Times New Roman" w:cs="Times New Roman"/>
                <w:bCs/>
                <w:noProof/>
              </w:rPr>
              <w:fldChar w:fldCharType="separate"/>
            </w:r>
            <w:r w:rsidR="00DE686E">
              <w:rPr>
                <w:rFonts w:ascii="Times New Roman" w:hAnsi="Times New Roman" w:cs="Times New Roman"/>
                <w:bCs/>
                <w:noProof/>
              </w:rPr>
              <w:t>10</w:t>
            </w:r>
            <w:r w:rsidR="0008289D" w:rsidRPr="00E249B9">
              <w:rPr>
                <w:rFonts w:ascii="Times New Roman" w:hAnsi="Times New Roman" w:cs="Times New Roman"/>
                <w:bCs/>
                <w:noProof/>
              </w:rPr>
              <w:fldChar w:fldCharType="end"/>
            </w:r>
          </w:hyperlink>
        </w:p>
        <w:p w:rsidR="0014467A" w:rsidRPr="00E249B9" w:rsidRDefault="00B30DF9">
          <w:pPr>
            <w:pStyle w:val="30"/>
            <w:tabs>
              <w:tab w:val="left" w:pos="1470"/>
              <w:tab w:val="right" w:leader="dot" w:pos="8296"/>
            </w:tabs>
            <w:rPr>
              <w:rFonts w:ascii="Times New Roman" w:hAnsi="Times New Roman" w:cs="Times New Roman"/>
              <w:bCs/>
              <w:noProof/>
            </w:rPr>
          </w:pPr>
          <w:hyperlink w:anchor="_Toc141436133" w:history="1">
            <w:r w:rsidR="0008289D" w:rsidRPr="00E249B9">
              <w:rPr>
                <w:rStyle w:val="aa"/>
                <w:rFonts w:ascii="Times New Roman" w:hAnsi="Times New Roman" w:cs="Times New Roman"/>
                <w:bCs/>
                <w:noProof/>
              </w:rPr>
              <w:t>4.4</w:t>
            </w:r>
            <w:r w:rsidR="0008289D" w:rsidRPr="00E249B9">
              <w:rPr>
                <w:rFonts w:ascii="Times New Roman" w:hAnsi="Times New Roman" w:cs="Times New Roman"/>
                <w:bCs/>
                <w:noProof/>
              </w:rPr>
              <w:tab/>
            </w:r>
            <w:r w:rsidR="0008289D" w:rsidRPr="00E249B9">
              <w:rPr>
                <w:rStyle w:val="aa"/>
                <w:rFonts w:ascii="Times New Roman" w:hAnsi="Times New Roman" w:cs="Times New Roman"/>
                <w:bCs/>
                <w:noProof/>
              </w:rPr>
              <w:t>锚具材料</w:t>
            </w:r>
            <w:r w:rsidR="0008289D" w:rsidRPr="00E249B9">
              <w:rPr>
                <w:rFonts w:ascii="Times New Roman" w:hAnsi="Times New Roman" w:cs="Times New Roman"/>
                <w:bCs/>
                <w:noProof/>
              </w:rPr>
              <w:tab/>
            </w:r>
            <w:r w:rsidR="0008289D" w:rsidRPr="00E249B9">
              <w:rPr>
                <w:rFonts w:ascii="Times New Roman" w:hAnsi="Times New Roman" w:cs="Times New Roman"/>
                <w:bCs/>
                <w:noProof/>
              </w:rPr>
              <w:fldChar w:fldCharType="begin"/>
            </w:r>
            <w:r w:rsidR="0008289D" w:rsidRPr="00E249B9">
              <w:rPr>
                <w:rFonts w:ascii="Times New Roman" w:hAnsi="Times New Roman" w:cs="Times New Roman"/>
                <w:bCs/>
                <w:noProof/>
              </w:rPr>
              <w:instrText xml:space="preserve"> PAGEREF _Toc141436133 \h </w:instrText>
            </w:r>
            <w:r w:rsidR="0008289D" w:rsidRPr="00E249B9">
              <w:rPr>
                <w:rFonts w:ascii="Times New Roman" w:hAnsi="Times New Roman" w:cs="Times New Roman"/>
                <w:bCs/>
                <w:noProof/>
              </w:rPr>
            </w:r>
            <w:r w:rsidR="0008289D" w:rsidRPr="00E249B9">
              <w:rPr>
                <w:rFonts w:ascii="Times New Roman" w:hAnsi="Times New Roman" w:cs="Times New Roman"/>
                <w:bCs/>
                <w:noProof/>
              </w:rPr>
              <w:fldChar w:fldCharType="separate"/>
            </w:r>
            <w:r w:rsidR="00DE686E">
              <w:rPr>
                <w:rFonts w:ascii="Times New Roman" w:hAnsi="Times New Roman" w:cs="Times New Roman"/>
                <w:bCs/>
                <w:noProof/>
              </w:rPr>
              <w:t>12</w:t>
            </w:r>
            <w:r w:rsidR="0008289D" w:rsidRPr="00E249B9">
              <w:rPr>
                <w:rFonts w:ascii="Times New Roman" w:hAnsi="Times New Roman" w:cs="Times New Roman"/>
                <w:bCs/>
                <w:noProof/>
              </w:rPr>
              <w:fldChar w:fldCharType="end"/>
            </w:r>
          </w:hyperlink>
        </w:p>
        <w:p w:rsidR="0014467A" w:rsidRPr="00E249B9" w:rsidRDefault="00B30DF9">
          <w:pPr>
            <w:pStyle w:val="30"/>
            <w:tabs>
              <w:tab w:val="left" w:pos="1470"/>
              <w:tab w:val="right" w:leader="dot" w:pos="8296"/>
            </w:tabs>
            <w:rPr>
              <w:rFonts w:ascii="Times New Roman" w:hAnsi="Times New Roman" w:cs="Times New Roman"/>
              <w:bCs/>
              <w:noProof/>
            </w:rPr>
          </w:pPr>
          <w:hyperlink w:anchor="_Toc141436134" w:history="1">
            <w:r w:rsidR="0008289D" w:rsidRPr="00E249B9">
              <w:rPr>
                <w:rStyle w:val="aa"/>
                <w:rFonts w:ascii="Times New Roman" w:hAnsi="Times New Roman" w:cs="Times New Roman"/>
                <w:bCs/>
                <w:noProof/>
              </w:rPr>
              <w:t>4.5</w:t>
            </w:r>
            <w:r w:rsidR="0008289D" w:rsidRPr="00E249B9">
              <w:rPr>
                <w:rFonts w:ascii="Times New Roman" w:hAnsi="Times New Roman" w:cs="Times New Roman"/>
                <w:bCs/>
                <w:noProof/>
              </w:rPr>
              <w:tab/>
            </w:r>
            <w:r w:rsidR="0008289D" w:rsidRPr="00E249B9">
              <w:rPr>
                <w:rStyle w:val="aa"/>
                <w:rFonts w:ascii="Times New Roman" w:hAnsi="Times New Roman" w:cs="Times New Roman"/>
                <w:bCs/>
                <w:noProof/>
              </w:rPr>
              <w:t>防腐材料</w:t>
            </w:r>
            <w:r w:rsidR="0008289D" w:rsidRPr="00E249B9">
              <w:rPr>
                <w:rFonts w:ascii="Times New Roman" w:hAnsi="Times New Roman" w:cs="Times New Roman"/>
                <w:bCs/>
                <w:noProof/>
              </w:rPr>
              <w:tab/>
            </w:r>
            <w:r w:rsidR="0008289D" w:rsidRPr="00E249B9">
              <w:rPr>
                <w:rFonts w:ascii="Times New Roman" w:hAnsi="Times New Roman" w:cs="Times New Roman"/>
                <w:bCs/>
                <w:noProof/>
              </w:rPr>
              <w:fldChar w:fldCharType="begin"/>
            </w:r>
            <w:r w:rsidR="0008289D" w:rsidRPr="00E249B9">
              <w:rPr>
                <w:rFonts w:ascii="Times New Roman" w:hAnsi="Times New Roman" w:cs="Times New Roman"/>
                <w:bCs/>
                <w:noProof/>
              </w:rPr>
              <w:instrText xml:space="preserve"> PAGEREF _Toc141436134 \h </w:instrText>
            </w:r>
            <w:r w:rsidR="0008289D" w:rsidRPr="00E249B9">
              <w:rPr>
                <w:rFonts w:ascii="Times New Roman" w:hAnsi="Times New Roman" w:cs="Times New Roman"/>
                <w:bCs/>
                <w:noProof/>
              </w:rPr>
            </w:r>
            <w:r w:rsidR="0008289D" w:rsidRPr="00E249B9">
              <w:rPr>
                <w:rFonts w:ascii="Times New Roman" w:hAnsi="Times New Roman" w:cs="Times New Roman"/>
                <w:bCs/>
                <w:noProof/>
              </w:rPr>
              <w:fldChar w:fldCharType="separate"/>
            </w:r>
            <w:r w:rsidR="00DE686E">
              <w:rPr>
                <w:rFonts w:ascii="Times New Roman" w:hAnsi="Times New Roman" w:cs="Times New Roman"/>
                <w:bCs/>
                <w:noProof/>
              </w:rPr>
              <w:t>12</w:t>
            </w:r>
            <w:r w:rsidR="0008289D" w:rsidRPr="00E249B9">
              <w:rPr>
                <w:rFonts w:ascii="Times New Roman" w:hAnsi="Times New Roman" w:cs="Times New Roman"/>
                <w:bCs/>
                <w:noProof/>
              </w:rPr>
              <w:fldChar w:fldCharType="end"/>
            </w:r>
          </w:hyperlink>
        </w:p>
        <w:p w:rsidR="0014467A" w:rsidRPr="00E249B9" w:rsidRDefault="00B30DF9">
          <w:pPr>
            <w:pStyle w:val="30"/>
            <w:tabs>
              <w:tab w:val="left" w:pos="1470"/>
              <w:tab w:val="right" w:leader="dot" w:pos="8296"/>
            </w:tabs>
            <w:rPr>
              <w:rFonts w:ascii="Times New Roman" w:hAnsi="Times New Roman" w:cs="Times New Roman"/>
              <w:bCs/>
              <w:noProof/>
            </w:rPr>
          </w:pPr>
          <w:hyperlink w:anchor="_Toc141436135" w:history="1">
            <w:r w:rsidR="0008289D" w:rsidRPr="00E249B9">
              <w:rPr>
                <w:rStyle w:val="aa"/>
                <w:rFonts w:ascii="Times New Roman" w:hAnsi="Times New Roman" w:cs="Times New Roman"/>
                <w:bCs/>
                <w:noProof/>
              </w:rPr>
              <w:t>4.6</w:t>
            </w:r>
            <w:r w:rsidR="0008289D" w:rsidRPr="00E249B9">
              <w:rPr>
                <w:rFonts w:ascii="Times New Roman" w:hAnsi="Times New Roman" w:cs="Times New Roman"/>
                <w:bCs/>
                <w:noProof/>
              </w:rPr>
              <w:tab/>
            </w:r>
            <w:r w:rsidR="0008289D" w:rsidRPr="00E249B9">
              <w:rPr>
                <w:rStyle w:val="aa"/>
                <w:rFonts w:ascii="Times New Roman" w:hAnsi="Times New Roman" w:cs="Times New Roman"/>
                <w:bCs/>
                <w:noProof/>
              </w:rPr>
              <w:t>灌注材料</w:t>
            </w:r>
            <w:r w:rsidR="0008289D" w:rsidRPr="00E249B9">
              <w:rPr>
                <w:rFonts w:ascii="Times New Roman" w:hAnsi="Times New Roman" w:cs="Times New Roman"/>
                <w:bCs/>
                <w:noProof/>
              </w:rPr>
              <w:tab/>
            </w:r>
            <w:r w:rsidR="0008289D" w:rsidRPr="00E249B9">
              <w:rPr>
                <w:rFonts w:ascii="Times New Roman" w:hAnsi="Times New Roman" w:cs="Times New Roman"/>
                <w:bCs/>
                <w:noProof/>
              </w:rPr>
              <w:fldChar w:fldCharType="begin"/>
            </w:r>
            <w:r w:rsidR="0008289D" w:rsidRPr="00E249B9">
              <w:rPr>
                <w:rFonts w:ascii="Times New Roman" w:hAnsi="Times New Roman" w:cs="Times New Roman"/>
                <w:bCs/>
                <w:noProof/>
              </w:rPr>
              <w:instrText xml:space="preserve"> PAGEREF _Toc141436135 \h </w:instrText>
            </w:r>
            <w:r w:rsidR="0008289D" w:rsidRPr="00E249B9">
              <w:rPr>
                <w:rFonts w:ascii="Times New Roman" w:hAnsi="Times New Roman" w:cs="Times New Roman"/>
                <w:bCs/>
                <w:noProof/>
              </w:rPr>
            </w:r>
            <w:r w:rsidR="0008289D" w:rsidRPr="00E249B9">
              <w:rPr>
                <w:rFonts w:ascii="Times New Roman" w:hAnsi="Times New Roman" w:cs="Times New Roman"/>
                <w:bCs/>
                <w:noProof/>
              </w:rPr>
              <w:fldChar w:fldCharType="separate"/>
            </w:r>
            <w:r w:rsidR="00DE686E">
              <w:rPr>
                <w:rFonts w:ascii="Times New Roman" w:hAnsi="Times New Roman" w:cs="Times New Roman"/>
                <w:bCs/>
                <w:noProof/>
              </w:rPr>
              <w:t>13</w:t>
            </w:r>
            <w:r w:rsidR="0008289D" w:rsidRPr="00E249B9">
              <w:rPr>
                <w:rFonts w:ascii="Times New Roman" w:hAnsi="Times New Roman" w:cs="Times New Roman"/>
                <w:bCs/>
                <w:noProof/>
              </w:rPr>
              <w:fldChar w:fldCharType="end"/>
            </w:r>
          </w:hyperlink>
        </w:p>
        <w:p w:rsidR="0014467A" w:rsidRPr="00E249B9" w:rsidRDefault="00B30DF9">
          <w:pPr>
            <w:pStyle w:val="30"/>
            <w:tabs>
              <w:tab w:val="left" w:pos="1470"/>
              <w:tab w:val="right" w:leader="dot" w:pos="8296"/>
            </w:tabs>
            <w:rPr>
              <w:rFonts w:ascii="Times New Roman" w:hAnsi="Times New Roman" w:cs="Times New Roman"/>
              <w:bCs/>
              <w:noProof/>
            </w:rPr>
          </w:pPr>
          <w:hyperlink w:anchor="_Toc141436136" w:history="1">
            <w:r w:rsidR="0008289D" w:rsidRPr="00E249B9">
              <w:rPr>
                <w:rStyle w:val="aa"/>
                <w:rFonts w:ascii="Times New Roman" w:hAnsi="Times New Roman" w:cs="Times New Roman"/>
                <w:bCs/>
                <w:noProof/>
              </w:rPr>
              <w:t>4.7</w:t>
            </w:r>
            <w:r w:rsidR="0008289D" w:rsidRPr="00E249B9">
              <w:rPr>
                <w:rFonts w:ascii="Times New Roman" w:hAnsi="Times New Roman" w:cs="Times New Roman"/>
                <w:bCs/>
                <w:noProof/>
              </w:rPr>
              <w:tab/>
            </w:r>
            <w:r w:rsidR="0008289D" w:rsidRPr="00E249B9">
              <w:rPr>
                <w:rStyle w:val="aa"/>
                <w:rFonts w:ascii="Times New Roman" w:hAnsi="Times New Roman" w:cs="Times New Roman"/>
                <w:bCs/>
                <w:noProof/>
              </w:rPr>
              <w:t>其他材料</w:t>
            </w:r>
            <w:r w:rsidR="0008289D" w:rsidRPr="00E249B9">
              <w:rPr>
                <w:rFonts w:ascii="Times New Roman" w:hAnsi="Times New Roman" w:cs="Times New Roman"/>
                <w:bCs/>
                <w:noProof/>
              </w:rPr>
              <w:tab/>
            </w:r>
            <w:r w:rsidR="0008289D" w:rsidRPr="00E249B9">
              <w:rPr>
                <w:rFonts w:ascii="Times New Roman" w:hAnsi="Times New Roman" w:cs="Times New Roman"/>
                <w:bCs/>
                <w:noProof/>
              </w:rPr>
              <w:fldChar w:fldCharType="begin"/>
            </w:r>
            <w:r w:rsidR="0008289D" w:rsidRPr="00E249B9">
              <w:rPr>
                <w:rFonts w:ascii="Times New Roman" w:hAnsi="Times New Roman" w:cs="Times New Roman"/>
                <w:bCs/>
                <w:noProof/>
              </w:rPr>
              <w:instrText xml:space="preserve"> PAGEREF _Toc141436136 \h </w:instrText>
            </w:r>
            <w:r w:rsidR="0008289D" w:rsidRPr="00E249B9">
              <w:rPr>
                <w:rFonts w:ascii="Times New Roman" w:hAnsi="Times New Roman" w:cs="Times New Roman"/>
                <w:bCs/>
                <w:noProof/>
              </w:rPr>
            </w:r>
            <w:r w:rsidR="0008289D" w:rsidRPr="00E249B9">
              <w:rPr>
                <w:rFonts w:ascii="Times New Roman" w:hAnsi="Times New Roman" w:cs="Times New Roman"/>
                <w:bCs/>
                <w:noProof/>
              </w:rPr>
              <w:fldChar w:fldCharType="separate"/>
            </w:r>
            <w:r w:rsidR="00DE686E">
              <w:rPr>
                <w:rFonts w:ascii="Times New Roman" w:hAnsi="Times New Roman" w:cs="Times New Roman"/>
                <w:bCs/>
                <w:noProof/>
              </w:rPr>
              <w:t>14</w:t>
            </w:r>
            <w:r w:rsidR="0008289D" w:rsidRPr="00E249B9">
              <w:rPr>
                <w:rFonts w:ascii="Times New Roman" w:hAnsi="Times New Roman" w:cs="Times New Roman"/>
                <w:bCs/>
                <w:noProof/>
              </w:rPr>
              <w:fldChar w:fldCharType="end"/>
            </w:r>
          </w:hyperlink>
        </w:p>
        <w:p w:rsidR="0014467A" w:rsidRPr="00E249B9" w:rsidRDefault="00B30DF9">
          <w:pPr>
            <w:pStyle w:val="20"/>
            <w:rPr>
              <w:rFonts w:ascii="Times New Roman" w:hAnsi="Times New Roman"/>
              <w:noProof/>
              <w:sz w:val="21"/>
              <w:szCs w:val="22"/>
            </w:rPr>
          </w:pPr>
          <w:hyperlink w:anchor="_Toc141436137" w:history="1">
            <w:r w:rsidR="0008289D" w:rsidRPr="00E249B9">
              <w:rPr>
                <w:rStyle w:val="aa"/>
                <w:rFonts w:ascii="Times New Roman" w:hAnsi="Times New Roman"/>
                <w:noProof/>
              </w:rPr>
              <w:t xml:space="preserve">5 </w:t>
            </w:r>
            <w:r w:rsidR="0008289D" w:rsidRPr="00E249B9">
              <w:rPr>
                <w:rStyle w:val="aa"/>
                <w:rFonts w:ascii="Times New Roman" w:hAnsi="Times New Roman"/>
                <w:noProof/>
              </w:rPr>
              <w:t>设计与防腐</w:t>
            </w:r>
            <w:r w:rsidR="0008289D" w:rsidRPr="00E249B9">
              <w:rPr>
                <w:rFonts w:ascii="Times New Roman" w:hAnsi="Times New Roman"/>
                <w:noProof/>
              </w:rPr>
              <w:tab/>
            </w:r>
            <w:r w:rsidR="0008289D" w:rsidRPr="00E249B9">
              <w:rPr>
                <w:rFonts w:ascii="Times New Roman" w:hAnsi="Times New Roman"/>
                <w:noProof/>
              </w:rPr>
              <w:fldChar w:fldCharType="begin"/>
            </w:r>
            <w:r w:rsidR="0008289D" w:rsidRPr="00E249B9">
              <w:rPr>
                <w:rFonts w:ascii="Times New Roman" w:hAnsi="Times New Roman"/>
                <w:noProof/>
              </w:rPr>
              <w:instrText xml:space="preserve"> PAGEREF _Toc141436137 \h </w:instrText>
            </w:r>
            <w:r w:rsidR="0008289D" w:rsidRPr="00E249B9">
              <w:rPr>
                <w:rFonts w:ascii="Times New Roman" w:hAnsi="Times New Roman"/>
                <w:noProof/>
              </w:rPr>
            </w:r>
            <w:r w:rsidR="0008289D" w:rsidRPr="00E249B9">
              <w:rPr>
                <w:rFonts w:ascii="Times New Roman" w:hAnsi="Times New Roman"/>
                <w:noProof/>
              </w:rPr>
              <w:fldChar w:fldCharType="separate"/>
            </w:r>
            <w:r w:rsidR="00DE686E">
              <w:rPr>
                <w:rFonts w:ascii="Times New Roman" w:hAnsi="Times New Roman"/>
                <w:noProof/>
              </w:rPr>
              <w:t>15</w:t>
            </w:r>
            <w:r w:rsidR="0008289D" w:rsidRPr="00E249B9">
              <w:rPr>
                <w:rFonts w:ascii="Times New Roman" w:hAnsi="Times New Roman"/>
                <w:noProof/>
              </w:rPr>
              <w:fldChar w:fldCharType="end"/>
            </w:r>
          </w:hyperlink>
        </w:p>
        <w:p w:rsidR="0014467A" w:rsidRPr="00E249B9" w:rsidRDefault="00B30DF9">
          <w:pPr>
            <w:pStyle w:val="30"/>
            <w:tabs>
              <w:tab w:val="left" w:pos="1470"/>
              <w:tab w:val="right" w:leader="dot" w:pos="8296"/>
            </w:tabs>
            <w:rPr>
              <w:rFonts w:ascii="Times New Roman" w:hAnsi="Times New Roman" w:cs="Times New Roman"/>
              <w:bCs/>
              <w:noProof/>
            </w:rPr>
          </w:pPr>
          <w:hyperlink w:anchor="_Toc141436138" w:history="1">
            <w:r w:rsidR="0008289D" w:rsidRPr="00E249B9">
              <w:rPr>
                <w:rStyle w:val="aa"/>
                <w:rFonts w:ascii="Times New Roman" w:hAnsi="Times New Roman" w:cs="Times New Roman"/>
                <w:bCs/>
                <w:noProof/>
              </w:rPr>
              <w:t>5.1</w:t>
            </w:r>
            <w:r w:rsidR="0008289D" w:rsidRPr="00E249B9">
              <w:rPr>
                <w:rFonts w:ascii="Times New Roman" w:hAnsi="Times New Roman" w:cs="Times New Roman"/>
                <w:bCs/>
                <w:noProof/>
              </w:rPr>
              <w:tab/>
            </w:r>
            <w:r w:rsidR="0008289D" w:rsidRPr="00E249B9">
              <w:rPr>
                <w:rStyle w:val="aa"/>
                <w:rFonts w:ascii="Times New Roman" w:hAnsi="Times New Roman" w:cs="Times New Roman"/>
                <w:bCs/>
                <w:noProof/>
              </w:rPr>
              <w:t>一般规定</w:t>
            </w:r>
            <w:r w:rsidR="0008289D" w:rsidRPr="00E249B9">
              <w:rPr>
                <w:rFonts w:ascii="Times New Roman" w:hAnsi="Times New Roman" w:cs="Times New Roman"/>
                <w:bCs/>
                <w:noProof/>
              </w:rPr>
              <w:tab/>
            </w:r>
            <w:r w:rsidR="0008289D" w:rsidRPr="00E249B9">
              <w:rPr>
                <w:rFonts w:ascii="Times New Roman" w:hAnsi="Times New Roman" w:cs="Times New Roman"/>
                <w:bCs/>
                <w:noProof/>
              </w:rPr>
              <w:fldChar w:fldCharType="begin"/>
            </w:r>
            <w:r w:rsidR="0008289D" w:rsidRPr="00E249B9">
              <w:rPr>
                <w:rFonts w:ascii="Times New Roman" w:hAnsi="Times New Roman" w:cs="Times New Roman"/>
                <w:bCs/>
                <w:noProof/>
              </w:rPr>
              <w:instrText xml:space="preserve"> PAGEREF _Toc141436138 \h </w:instrText>
            </w:r>
            <w:r w:rsidR="0008289D" w:rsidRPr="00E249B9">
              <w:rPr>
                <w:rFonts w:ascii="Times New Roman" w:hAnsi="Times New Roman" w:cs="Times New Roman"/>
                <w:bCs/>
                <w:noProof/>
              </w:rPr>
            </w:r>
            <w:r w:rsidR="0008289D" w:rsidRPr="00E249B9">
              <w:rPr>
                <w:rFonts w:ascii="Times New Roman" w:hAnsi="Times New Roman" w:cs="Times New Roman"/>
                <w:bCs/>
                <w:noProof/>
              </w:rPr>
              <w:fldChar w:fldCharType="separate"/>
            </w:r>
            <w:r w:rsidR="00DE686E">
              <w:rPr>
                <w:rFonts w:ascii="Times New Roman" w:hAnsi="Times New Roman" w:cs="Times New Roman"/>
                <w:bCs/>
                <w:noProof/>
              </w:rPr>
              <w:t>15</w:t>
            </w:r>
            <w:r w:rsidR="0008289D" w:rsidRPr="00E249B9">
              <w:rPr>
                <w:rFonts w:ascii="Times New Roman" w:hAnsi="Times New Roman" w:cs="Times New Roman"/>
                <w:bCs/>
                <w:noProof/>
              </w:rPr>
              <w:fldChar w:fldCharType="end"/>
            </w:r>
          </w:hyperlink>
        </w:p>
        <w:p w:rsidR="0014467A" w:rsidRPr="00E249B9" w:rsidRDefault="00B30DF9">
          <w:pPr>
            <w:pStyle w:val="30"/>
            <w:tabs>
              <w:tab w:val="left" w:pos="1470"/>
              <w:tab w:val="right" w:leader="dot" w:pos="8296"/>
            </w:tabs>
            <w:rPr>
              <w:rFonts w:ascii="Times New Roman" w:hAnsi="Times New Roman" w:cs="Times New Roman"/>
              <w:bCs/>
              <w:noProof/>
            </w:rPr>
          </w:pPr>
          <w:hyperlink w:anchor="_Toc141436139" w:history="1">
            <w:r w:rsidR="0008289D" w:rsidRPr="00E249B9">
              <w:rPr>
                <w:rStyle w:val="aa"/>
                <w:rFonts w:ascii="Times New Roman" w:hAnsi="Times New Roman" w:cs="Times New Roman"/>
                <w:bCs/>
                <w:noProof/>
              </w:rPr>
              <w:t>5.2</w:t>
            </w:r>
            <w:r w:rsidR="0008289D" w:rsidRPr="00E249B9">
              <w:rPr>
                <w:rFonts w:ascii="Times New Roman" w:hAnsi="Times New Roman" w:cs="Times New Roman"/>
                <w:bCs/>
                <w:noProof/>
              </w:rPr>
              <w:tab/>
            </w:r>
            <w:r w:rsidR="0008289D" w:rsidRPr="00E249B9">
              <w:rPr>
                <w:rStyle w:val="aa"/>
                <w:rFonts w:ascii="Times New Roman" w:hAnsi="Times New Roman" w:cs="Times New Roman"/>
                <w:bCs/>
                <w:noProof/>
              </w:rPr>
              <w:t>锚杆选型</w:t>
            </w:r>
            <w:r w:rsidR="0008289D" w:rsidRPr="00E249B9">
              <w:rPr>
                <w:rFonts w:ascii="Times New Roman" w:hAnsi="Times New Roman" w:cs="Times New Roman"/>
                <w:bCs/>
                <w:noProof/>
              </w:rPr>
              <w:tab/>
            </w:r>
            <w:r w:rsidR="0008289D" w:rsidRPr="00E249B9">
              <w:rPr>
                <w:rFonts w:ascii="Times New Roman" w:hAnsi="Times New Roman" w:cs="Times New Roman"/>
                <w:bCs/>
                <w:noProof/>
              </w:rPr>
              <w:fldChar w:fldCharType="begin"/>
            </w:r>
            <w:r w:rsidR="0008289D" w:rsidRPr="00E249B9">
              <w:rPr>
                <w:rFonts w:ascii="Times New Roman" w:hAnsi="Times New Roman" w:cs="Times New Roman"/>
                <w:bCs/>
                <w:noProof/>
              </w:rPr>
              <w:instrText xml:space="preserve"> PAGEREF _Toc141436139 \h </w:instrText>
            </w:r>
            <w:r w:rsidR="0008289D" w:rsidRPr="00E249B9">
              <w:rPr>
                <w:rFonts w:ascii="Times New Roman" w:hAnsi="Times New Roman" w:cs="Times New Roman"/>
                <w:bCs/>
                <w:noProof/>
              </w:rPr>
            </w:r>
            <w:r w:rsidR="0008289D" w:rsidRPr="00E249B9">
              <w:rPr>
                <w:rFonts w:ascii="Times New Roman" w:hAnsi="Times New Roman" w:cs="Times New Roman"/>
                <w:bCs/>
                <w:noProof/>
              </w:rPr>
              <w:fldChar w:fldCharType="separate"/>
            </w:r>
            <w:r w:rsidR="00DE686E">
              <w:rPr>
                <w:rFonts w:ascii="Times New Roman" w:hAnsi="Times New Roman" w:cs="Times New Roman"/>
                <w:bCs/>
                <w:noProof/>
              </w:rPr>
              <w:t>15</w:t>
            </w:r>
            <w:r w:rsidR="0008289D" w:rsidRPr="00E249B9">
              <w:rPr>
                <w:rFonts w:ascii="Times New Roman" w:hAnsi="Times New Roman" w:cs="Times New Roman"/>
                <w:bCs/>
                <w:noProof/>
              </w:rPr>
              <w:fldChar w:fldCharType="end"/>
            </w:r>
          </w:hyperlink>
        </w:p>
        <w:p w:rsidR="0014467A" w:rsidRPr="00E249B9" w:rsidRDefault="00B30DF9">
          <w:pPr>
            <w:pStyle w:val="30"/>
            <w:tabs>
              <w:tab w:val="left" w:pos="1470"/>
              <w:tab w:val="right" w:leader="dot" w:pos="8296"/>
            </w:tabs>
            <w:rPr>
              <w:rFonts w:ascii="Times New Roman" w:hAnsi="Times New Roman" w:cs="Times New Roman"/>
              <w:bCs/>
              <w:noProof/>
            </w:rPr>
          </w:pPr>
          <w:hyperlink w:anchor="_Toc141436140" w:history="1">
            <w:r w:rsidR="0008289D" w:rsidRPr="00E249B9">
              <w:rPr>
                <w:rStyle w:val="aa"/>
                <w:rFonts w:ascii="Times New Roman" w:hAnsi="Times New Roman" w:cs="Times New Roman"/>
                <w:bCs/>
                <w:noProof/>
              </w:rPr>
              <w:t>5.3</w:t>
            </w:r>
            <w:r w:rsidR="0008289D" w:rsidRPr="00E249B9">
              <w:rPr>
                <w:rFonts w:ascii="Times New Roman" w:hAnsi="Times New Roman" w:cs="Times New Roman"/>
                <w:bCs/>
                <w:noProof/>
              </w:rPr>
              <w:tab/>
            </w:r>
            <w:r w:rsidR="0008289D" w:rsidRPr="00E249B9">
              <w:rPr>
                <w:rStyle w:val="aa"/>
                <w:rFonts w:ascii="Times New Roman" w:hAnsi="Times New Roman" w:cs="Times New Roman"/>
                <w:bCs/>
                <w:noProof/>
              </w:rPr>
              <w:t>抗浮锚杆</w:t>
            </w:r>
            <w:r w:rsidR="0008289D" w:rsidRPr="00E249B9">
              <w:rPr>
                <w:rFonts w:ascii="Times New Roman" w:hAnsi="Times New Roman" w:cs="Times New Roman"/>
                <w:bCs/>
                <w:noProof/>
              </w:rPr>
              <w:tab/>
            </w:r>
            <w:r w:rsidR="0008289D" w:rsidRPr="00E249B9">
              <w:rPr>
                <w:rFonts w:ascii="Times New Roman" w:hAnsi="Times New Roman" w:cs="Times New Roman"/>
                <w:bCs/>
                <w:noProof/>
              </w:rPr>
              <w:fldChar w:fldCharType="begin"/>
            </w:r>
            <w:r w:rsidR="0008289D" w:rsidRPr="00E249B9">
              <w:rPr>
                <w:rFonts w:ascii="Times New Roman" w:hAnsi="Times New Roman" w:cs="Times New Roman"/>
                <w:bCs/>
                <w:noProof/>
              </w:rPr>
              <w:instrText xml:space="preserve"> PAGEREF _Toc141436140 \h </w:instrText>
            </w:r>
            <w:r w:rsidR="0008289D" w:rsidRPr="00E249B9">
              <w:rPr>
                <w:rFonts w:ascii="Times New Roman" w:hAnsi="Times New Roman" w:cs="Times New Roman"/>
                <w:bCs/>
                <w:noProof/>
              </w:rPr>
            </w:r>
            <w:r w:rsidR="0008289D" w:rsidRPr="00E249B9">
              <w:rPr>
                <w:rFonts w:ascii="Times New Roman" w:hAnsi="Times New Roman" w:cs="Times New Roman"/>
                <w:bCs/>
                <w:noProof/>
              </w:rPr>
              <w:fldChar w:fldCharType="separate"/>
            </w:r>
            <w:r w:rsidR="00DE686E">
              <w:rPr>
                <w:rFonts w:ascii="Times New Roman" w:hAnsi="Times New Roman" w:cs="Times New Roman"/>
                <w:bCs/>
                <w:noProof/>
              </w:rPr>
              <w:t>16</w:t>
            </w:r>
            <w:r w:rsidR="0008289D" w:rsidRPr="00E249B9">
              <w:rPr>
                <w:rFonts w:ascii="Times New Roman" w:hAnsi="Times New Roman" w:cs="Times New Roman"/>
                <w:bCs/>
                <w:noProof/>
              </w:rPr>
              <w:fldChar w:fldCharType="end"/>
            </w:r>
          </w:hyperlink>
        </w:p>
        <w:p w:rsidR="0014467A" w:rsidRPr="00E249B9" w:rsidRDefault="00B30DF9">
          <w:pPr>
            <w:pStyle w:val="30"/>
            <w:tabs>
              <w:tab w:val="left" w:pos="1470"/>
              <w:tab w:val="right" w:leader="dot" w:pos="8296"/>
            </w:tabs>
            <w:rPr>
              <w:rFonts w:ascii="Times New Roman" w:hAnsi="Times New Roman" w:cs="Times New Roman"/>
              <w:bCs/>
              <w:noProof/>
            </w:rPr>
          </w:pPr>
          <w:hyperlink w:anchor="_Toc141436141" w:history="1">
            <w:r w:rsidR="0008289D" w:rsidRPr="00E249B9">
              <w:rPr>
                <w:rStyle w:val="aa"/>
                <w:rFonts w:ascii="Times New Roman" w:hAnsi="Times New Roman" w:cs="Times New Roman"/>
                <w:bCs/>
                <w:noProof/>
              </w:rPr>
              <w:t>5.4</w:t>
            </w:r>
            <w:r w:rsidR="0008289D" w:rsidRPr="00E249B9">
              <w:rPr>
                <w:rFonts w:ascii="Times New Roman" w:hAnsi="Times New Roman" w:cs="Times New Roman"/>
                <w:bCs/>
                <w:noProof/>
              </w:rPr>
              <w:tab/>
            </w:r>
            <w:r w:rsidR="0008289D" w:rsidRPr="00E249B9">
              <w:rPr>
                <w:rStyle w:val="aa"/>
                <w:rFonts w:ascii="Times New Roman" w:hAnsi="Times New Roman" w:cs="Times New Roman"/>
                <w:bCs/>
                <w:noProof/>
              </w:rPr>
              <w:t>基坑及边坡支护锚杆</w:t>
            </w:r>
            <w:r w:rsidR="0008289D" w:rsidRPr="00E249B9">
              <w:rPr>
                <w:rFonts w:ascii="Times New Roman" w:hAnsi="Times New Roman" w:cs="Times New Roman"/>
                <w:bCs/>
                <w:noProof/>
              </w:rPr>
              <w:tab/>
            </w:r>
            <w:r w:rsidR="0008289D" w:rsidRPr="00E249B9">
              <w:rPr>
                <w:rFonts w:ascii="Times New Roman" w:hAnsi="Times New Roman" w:cs="Times New Roman"/>
                <w:bCs/>
                <w:noProof/>
              </w:rPr>
              <w:fldChar w:fldCharType="begin"/>
            </w:r>
            <w:r w:rsidR="0008289D" w:rsidRPr="00E249B9">
              <w:rPr>
                <w:rFonts w:ascii="Times New Roman" w:hAnsi="Times New Roman" w:cs="Times New Roman"/>
                <w:bCs/>
                <w:noProof/>
              </w:rPr>
              <w:instrText xml:space="preserve"> PAGEREF _Toc141436141 \h </w:instrText>
            </w:r>
            <w:r w:rsidR="0008289D" w:rsidRPr="00E249B9">
              <w:rPr>
                <w:rFonts w:ascii="Times New Roman" w:hAnsi="Times New Roman" w:cs="Times New Roman"/>
                <w:bCs/>
                <w:noProof/>
              </w:rPr>
            </w:r>
            <w:r w:rsidR="0008289D" w:rsidRPr="00E249B9">
              <w:rPr>
                <w:rFonts w:ascii="Times New Roman" w:hAnsi="Times New Roman" w:cs="Times New Roman"/>
                <w:bCs/>
                <w:noProof/>
              </w:rPr>
              <w:fldChar w:fldCharType="separate"/>
            </w:r>
            <w:r w:rsidR="00DE686E">
              <w:rPr>
                <w:rFonts w:ascii="Times New Roman" w:hAnsi="Times New Roman" w:cs="Times New Roman"/>
                <w:bCs/>
                <w:noProof/>
              </w:rPr>
              <w:t>20</w:t>
            </w:r>
            <w:r w:rsidR="0008289D" w:rsidRPr="00E249B9">
              <w:rPr>
                <w:rFonts w:ascii="Times New Roman" w:hAnsi="Times New Roman" w:cs="Times New Roman"/>
                <w:bCs/>
                <w:noProof/>
              </w:rPr>
              <w:fldChar w:fldCharType="end"/>
            </w:r>
          </w:hyperlink>
        </w:p>
        <w:p w:rsidR="0014467A" w:rsidRPr="00E249B9" w:rsidRDefault="00B30DF9">
          <w:pPr>
            <w:pStyle w:val="30"/>
            <w:tabs>
              <w:tab w:val="left" w:pos="1470"/>
              <w:tab w:val="right" w:leader="dot" w:pos="8296"/>
            </w:tabs>
            <w:rPr>
              <w:rFonts w:ascii="Times New Roman" w:hAnsi="Times New Roman" w:cs="Times New Roman"/>
              <w:bCs/>
              <w:noProof/>
            </w:rPr>
          </w:pPr>
          <w:hyperlink w:anchor="_Toc141436142" w:history="1">
            <w:r w:rsidR="0008289D" w:rsidRPr="00E249B9">
              <w:rPr>
                <w:rStyle w:val="aa"/>
                <w:rFonts w:ascii="Times New Roman" w:hAnsi="Times New Roman" w:cs="Times New Roman"/>
                <w:bCs/>
                <w:noProof/>
              </w:rPr>
              <w:t>5.5</w:t>
            </w:r>
            <w:r w:rsidR="0008289D" w:rsidRPr="00E249B9">
              <w:rPr>
                <w:rFonts w:ascii="Times New Roman" w:hAnsi="Times New Roman" w:cs="Times New Roman"/>
                <w:bCs/>
                <w:noProof/>
              </w:rPr>
              <w:tab/>
            </w:r>
            <w:r w:rsidR="0008289D" w:rsidRPr="00E249B9">
              <w:rPr>
                <w:rStyle w:val="aa"/>
                <w:rFonts w:ascii="Times New Roman" w:hAnsi="Times New Roman" w:cs="Times New Roman"/>
                <w:bCs/>
                <w:noProof/>
              </w:rPr>
              <w:t>防腐</w:t>
            </w:r>
            <w:r w:rsidR="0008289D" w:rsidRPr="00E249B9">
              <w:rPr>
                <w:rFonts w:ascii="Times New Roman" w:hAnsi="Times New Roman" w:cs="Times New Roman"/>
                <w:bCs/>
                <w:noProof/>
              </w:rPr>
              <w:tab/>
            </w:r>
            <w:r w:rsidR="0008289D" w:rsidRPr="00E249B9">
              <w:rPr>
                <w:rFonts w:ascii="Times New Roman" w:hAnsi="Times New Roman" w:cs="Times New Roman"/>
                <w:bCs/>
                <w:noProof/>
              </w:rPr>
              <w:fldChar w:fldCharType="begin"/>
            </w:r>
            <w:r w:rsidR="0008289D" w:rsidRPr="00E249B9">
              <w:rPr>
                <w:rFonts w:ascii="Times New Roman" w:hAnsi="Times New Roman" w:cs="Times New Roman"/>
                <w:bCs/>
                <w:noProof/>
              </w:rPr>
              <w:instrText xml:space="preserve"> PAGEREF _Toc141436142 \h </w:instrText>
            </w:r>
            <w:r w:rsidR="0008289D" w:rsidRPr="00E249B9">
              <w:rPr>
                <w:rFonts w:ascii="Times New Roman" w:hAnsi="Times New Roman" w:cs="Times New Roman"/>
                <w:bCs/>
                <w:noProof/>
              </w:rPr>
            </w:r>
            <w:r w:rsidR="0008289D" w:rsidRPr="00E249B9">
              <w:rPr>
                <w:rFonts w:ascii="Times New Roman" w:hAnsi="Times New Roman" w:cs="Times New Roman"/>
                <w:bCs/>
                <w:noProof/>
              </w:rPr>
              <w:fldChar w:fldCharType="separate"/>
            </w:r>
            <w:r w:rsidR="00DE686E">
              <w:rPr>
                <w:rFonts w:ascii="Times New Roman" w:hAnsi="Times New Roman" w:cs="Times New Roman"/>
                <w:bCs/>
                <w:noProof/>
              </w:rPr>
              <w:t>23</w:t>
            </w:r>
            <w:r w:rsidR="0008289D" w:rsidRPr="00E249B9">
              <w:rPr>
                <w:rFonts w:ascii="Times New Roman" w:hAnsi="Times New Roman" w:cs="Times New Roman"/>
                <w:bCs/>
                <w:noProof/>
              </w:rPr>
              <w:fldChar w:fldCharType="end"/>
            </w:r>
          </w:hyperlink>
        </w:p>
        <w:p w:rsidR="0014467A" w:rsidRPr="00E249B9" w:rsidRDefault="00B30DF9">
          <w:pPr>
            <w:pStyle w:val="20"/>
            <w:rPr>
              <w:rFonts w:ascii="Times New Roman" w:hAnsi="Times New Roman"/>
              <w:noProof/>
              <w:sz w:val="21"/>
              <w:szCs w:val="22"/>
            </w:rPr>
          </w:pPr>
          <w:hyperlink w:anchor="_Toc141436143" w:history="1">
            <w:r w:rsidR="0008289D" w:rsidRPr="00E249B9">
              <w:rPr>
                <w:rStyle w:val="aa"/>
                <w:rFonts w:ascii="Times New Roman" w:hAnsi="Times New Roman"/>
                <w:noProof/>
              </w:rPr>
              <w:t xml:space="preserve">6 </w:t>
            </w:r>
            <w:r w:rsidR="0008289D" w:rsidRPr="00E249B9">
              <w:rPr>
                <w:rStyle w:val="aa"/>
                <w:rFonts w:ascii="Times New Roman" w:hAnsi="Times New Roman"/>
                <w:noProof/>
              </w:rPr>
              <w:t>结构计算</w:t>
            </w:r>
            <w:r w:rsidR="0008289D" w:rsidRPr="00E249B9">
              <w:rPr>
                <w:rFonts w:ascii="Times New Roman" w:hAnsi="Times New Roman"/>
                <w:noProof/>
              </w:rPr>
              <w:tab/>
            </w:r>
            <w:r w:rsidR="0008289D" w:rsidRPr="00E249B9">
              <w:rPr>
                <w:rFonts w:ascii="Times New Roman" w:hAnsi="Times New Roman"/>
                <w:noProof/>
              </w:rPr>
              <w:fldChar w:fldCharType="begin"/>
            </w:r>
            <w:r w:rsidR="0008289D" w:rsidRPr="00E249B9">
              <w:rPr>
                <w:rFonts w:ascii="Times New Roman" w:hAnsi="Times New Roman"/>
                <w:noProof/>
              </w:rPr>
              <w:instrText xml:space="preserve"> PAGEREF _Toc141436143 \h </w:instrText>
            </w:r>
            <w:r w:rsidR="0008289D" w:rsidRPr="00E249B9">
              <w:rPr>
                <w:rFonts w:ascii="Times New Roman" w:hAnsi="Times New Roman"/>
                <w:noProof/>
              </w:rPr>
            </w:r>
            <w:r w:rsidR="0008289D" w:rsidRPr="00E249B9">
              <w:rPr>
                <w:rFonts w:ascii="Times New Roman" w:hAnsi="Times New Roman"/>
                <w:noProof/>
              </w:rPr>
              <w:fldChar w:fldCharType="separate"/>
            </w:r>
            <w:r w:rsidR="00DE686E">
              <w:rPr>
                <w:rFonts w:ascii="Times New Roman" w:hAnsi="Times New Roman"/>
                <w:noProof/>
              </w:rPr>
              <w:t>25</w:t>
            </w:r>
            <w:r w:rsidR="0008289D" w:rsidRPr="00E249B9">
              <w:rPr>
                <w:rFonts w:ascii="Times New Roman" w:hAnsi="Times New Roman"/>
                <w:noProof/>
              </w:rPr>
              <w:fldChar w:fldCharType="end"/>
            </w:r>
          </w:hyperlink>
        </w:p>
        <w:p w:rsidR="0014467A" w:rsidRPr="00E249B9" w:rsidRDefault="00B30DF9">
          <w:pPr>
            <w:pStyle w:val="30"/>
            <w:tabs>
              <w:tab w:val="left" w:pos="1470"/>
              <w:tab w:val="right" w:leader="dot" w:pos="8296"/>
            </w:tabs>
            <w:rPr>
              <w:rFonts w:ascii="Times New Roman" w:hAnsi="Times New Roman" w:cs="Times New Roman"/>
              <w:bCs/>
              <w:noProof/>
            </w:rPr>
          </w:pPr>
          <w:hyperlink w:anchor="_Toc141436144" w:history="1">
            <w:r w:rsidR="0008289D" w:rsidRPr="00E249B9">
              <w:rPr>
                <w:rStyle w:val="aa"/>
                <w:rFonts w:ascii="Times New Roman" w:hAnsi="Times New Roman" w:cs="Times New Roman"/>
                <w:bCs/>
                <w:noProof/>
              </w:rPr>
              <w:t>6.1</w:t>
            </w:r>
            <w:r w:rsidR="0008289D" w:rsidRPr="00E249B9">
              <w:rPr>
                <w:rFonts w:ascii="Times New Roman" w:hAnsi="Times New Roman" w:cs="Times New Roman"/>
                <w:bCs/>
                <w:noProof/>
              </w:rPr>
              <w:tab/>
            </w:r>
            <w:r w:rsidR="0008289D" w:rsidRPr="00E249B9">
              <w:rPr>
                <w:rStyle w:val="aa"/>
                <w:rFonts w:ascii="Times New Roman" w:hAnsi="Times New Roman" w:cs="Times New Roman"/>
                <w:bCs/>
                <w:noProof/>
              </w:rPr>
              <w:t>一般规定</w:t>
            </w:r>
            <w:r w:rsidR="0008289D" w:rsidRPr="00E249B9">
              <w:rPr>
                <w:rFonts w:ascii="Times New Roman" w:hAnsi="Times New Roman" w:cs="Times New Roman"/>
                <w:bCs/>
                <w:noProof/>
              </w:rPr>
              <w:tab/>
            </w:r>
            <w:r w:rsidR="0008289D" w:rsidRPr="00E249B9">
              <w:rPr>
                <w:rFonts w:ascii="Times New Roman" w:hAnsi="Times New Roman" w:cs="Times New Roman"/>
                <w:bCs/>
                <w:noProof/>
              </w:rPr>
              <w:fldChar w:fldCharType="begin"/>
            </w:r>
            <w:r w:rsidR="0008289D" w:rsidRPr="00E249B9">
              <w:rPr>
                <w:rFonts w:ascii="Times New Roman" w:hAnsi="Times New Roman" w:cs="Times New Roman"/>
                <w:bCs/>
                <w:noProof/>
              </w:rPr>
              <w:instrText xml:space="preserve"> PAGEREF _Toc141436144 \h </w:instrText>
            </w:r>
            <w:r w:rsidR="0008289D" w:rsidRPr="00E249B9">
              <w:rPr>
                <w:rFonts w:ascii="Times New Roman" w:hAnsi="Times New Roman" w:cs="Times New Roman"/>
                <w:bCs/>
                <w:noProof/>
              </w:rPr>
            </w:r>
            <w:r w:rsidR="0008289D" w:rsidRPr="00E249B9">
              <w:rPr>
                <w:rFonts w:ascii="Times New Roman" w:hAnsi="Times New Roman" w:cs="Times New Roman"/>
                <w:bCs/>
                <w:noProof/>
              </w:rPr>
              <w:fldChar w:fldCharType="separate"/>
            </w:r>
            <w:r w:rsidR="00DE686E">
              <w:rPr>
                <w:rFonts w:ascii="Times New Roman" w:hAnsi="Times New Roman" w:cs="Times New Roman"/>
                <w:bCs/>
                <w:noProof/>
              </w:rPr>
              <w:t>25</w:t>
            </w:r>
            <w:r w:rsidR="0008289D" w:rsidRPr="00E249B9">
              <w:rPr>
                <w:rFonts w:ascii="Times New Roman" w:hAnsi="Times New Roman" w:cs="Times New Roman"/>
                <w:bCs/>
                <w:noProof/>
              </w:rPr>
              <w:fldChar w:fldCharType="end"/>
            </w:r>
          </w:hyperlink>
        </w:p>
        <w:p w:rsidR="0014467A" w:rsidRPr="00E249B9" w:rsidRDefault="00B30DF9">
          <w:pPr>
            <w:pStyle w:val="30"/>
            <w:tabs>
              <w:tab w:val="left" w:pos="1470"/>
              <w:tab w:val="right" w:leader="dot" w:pos="8296"/>
            </w:tabs>
            <w:rPr>
              <w:rFonts w:ascii="Times New Roman" w:hAnsi="Times New Roman" w:cs="Times New Roman"/>
              <w:bCs/>
              <w:noProof/>
            </w:rPr>
          </w:pPr>
          <w:hyperlink w:anchor="_Toc141436145" w:history="1">
            <w:r w:rsidR="0008289D" w:rsidRPr="00E249B9">
              <w:rPr>
                <w:rStyle w:val="aa"/>
                <w:rFonts w:ascii="Times New Roman" w:hAnsi="Times New Roman" w:cs="Times New Roman"/>
                <w:bCs/>
                <w:noProof/>
              </w:rPr>
              <w:t>6.2</w:t>
            </w:r>
            <w:r w:rsidR="0008289D" w:rsidRPr="00E249B9">
              <w:rPr>
                <w:rFonts w:ascii="Times New Roman" w:hAnsi="Times New Roman" w:cs="Times New Roman"/>
                <w:bCs/>
                <w:noProof/>
              </w:rPr>
              <w:tab/>
            </w:r>
            <w:r w:rsidR="0008289D" w:rsidRPr="00E249B9">
              <w:rPr>
                <w:rStyle w:val="aa"/>
                <w:rFonts w:ascii="Times New Roman" w:hAnsi="Times New Roman" w:cs="Times New Roman"/>
                <w:bCs/>
                <w:noProof/>
              </w:rPr>
              <w:t>锚杆安全系数</w:t>
            </w:r>
            <w:r w:rsidR="0008289D" w:rsidRPr="00E249B9">
              <w:rPr>
                <w:rFonts w:ascii="Times New Roman" w:hAnsi="Times New Roman" w:cs="Times New Roman"/>
                <w:bCs/>
                <w:noProof/>
              </w:rPr>
              <w:tab/>
            </w:r>
            <w:r w:rsidR="0008289D" w:rsidRPr="00E249B9">
              <w:rPr>
                <w:rFonts w:ascii="Times New Roman" w:hAnsi="Times New Roman" w:cs="Times New Roman"/>
                <w:bCs/>
                <w:noProof/>
              </w:rPr>
              <w:fldChar w:fldCharType="begin"/>
            </w:r>
            <w:r w:rsidR="0008289D" w:rsidRPr="00E249B9">
              <w:rPr>
                <w:rFonts w:ascii="Times New Roman" w:hAnsi="Times New Roman" w:cs="Times New Roman"/>
                <w:bCs/>
                <w:noProof/>
              </w:rPr>
              <w:instrText xml:space="preserve"> PAGEREF _Toc141436145 \h </w:instrText>
            </w:r>
            <w:r w:rsidR="0008289D" w:rsidRPr="00E249B9">
              <w:rPr>
                <w:rFonts w:ascii="Times New Roman" w:hAnsi="Times New Roman" w:cs="Times New Roman"/>
                <w:bCs/>
                <w:noProof/>
              </w:rPr>
            </w:r>
            <w:r w:rsidR="0008289D" w:rsidRPr="00E249B9">
              <w:rPr>
                <w:rFonts w:ascii="Times New Roman" w:hAnsi="Times New Roman" w:cs="Times New Roman"/>
                <w:bCs/>
                <w:noProof/>
              </w:rPr>
              <w:fldChar w:fldCharType="separate"/>
            </w:r>
            <w:r w:rsidR="00DE686E">
              <w:rPr>
                <w:rFonts w:ascii="Times New Roman" w:hAnsi="Times New Roman" w:cs="Times New Roman"/>
                <w:bCs/>
                <w:noProof/>
              </w:rPr>
              <w:t>25</w:t>
            </w:r>
            <w:r w:rsidR="0008289D" w:rsidRPr="00E249B9">
              <w:rPr>
                <w:rFonts w:ascii="Times New Roman" w:hAnsi="Times New Roman" w:cs="Times New Roman"/>
                <w:bCs/>
                <w:noProof/>
              </w:rPr>
              <w:fldChar w:fldCharType="end"/>
            </w:r>
          </w:hyperlink>
        </w:p>
        <w:p w:rsidR="0014467A" w:rsidRPr="00E249B9" w:rsidRDefault="00B30DF9">
          <w:pPr>
            <w:pStyle w:val="30"/>
            <w:tabs>
              <w:tab w:val="left" w:pos="1470"/>
              <w:tab w:val="right" w:leader="dot" w:pos="8296"/>
            </w:tabs>
            <w:rPr>
              <w:rFonts w:ascii="Times New Roman" w:hAnsi="Times New Roman" w:cs="Times New Roman"/>
              <w:bCs/>
              <w:noProof/>
            </w:rPr>
          </w:pPr>
          <w:hyperlink w:anchor="_Toc141436146" w:history="1">
            <w:r w:rsidR="0008289D" w:rsidRPr="00E249B9">
              <w:rPr>
                <w:rStyle w:val="aa"/>
                <w:rFonts w:ascii="Times New Roman" w:hAnsi="Times New Roman" w:cs="Times New Roman"/>
                <w:bCs/>
                <w:noProof/>
              </w:rPr>
              <w:t>6.3</w:t>
            </w:r>
            <w:r w:rsidR="0008289D" w:rsidRPr="00E249B9">
              <w:rPr>
                <w:rFonts w:ascii="Times New Roman" w:hAnsi="Times New Roman" w:cs="Times New Roman"/>
                <w:bCs/>
                <w:noProof/>
              </w:rPr>
              <w:tab/>
            </w:r>
            <w:r w:rsidR="0008289D" w:rsidRPr="00E249B9">
              <w:rPr>
                <w:rStyle w:val="aa"/>
                <w:rFonts w:ascii="Times New Roman" w:hAnsi="Times New Roman" w:cs="Times New Roman"/>
                <w:bCs/>
                <w:noProof/>
              </w:rPr>
              <w:t>锚杆抗拔力计算</w:t>
            </w:r>
            <w:r w:rsidR="0008289D" w:rsidRPr="00E249B9">
              <w:rPr>
                <w:rFonts w:ascii="Times New Roman" w:hAnsi="Times New Roman" w:cs="Times New Roman"/>
                <w:bCs/>
                <w:noProof/>
              </w:rPr>
              <w:tab/>
            </w:r>
            <w:r w:rsidR="0008289D" w:rsidRPr="00E249B9">
              <w:rPr>
                <w:rFonts w:ascii="Times New Roman" w:hAnsi="Times New Roman" w:cs="Times New Roman"/>
                <w:bCs/>
                <w:noProof/>
              </w:rPr>
              <w:fldChar w:fldCharType="begin"/>
            </w:r>
            <w:r w:rsidR="0008289D" w:rsidRPr="00E249B9">
              <w:rPr>
                <w:rFonts w:ascii="Times New Roman" w:hAnsi="Times New Roman" w:cs="Times New Roman"/>
                <w:bCs/>
                <w:noProof/>
              </w:rPr>
              <w:instrText xml:space="preserve"> PAGEREF _Toc141436146 \h </w:instrText>
            </w:r>
            <w:r w:rsidR="0008289D" w:rsidRPr="00E249B9">
              <w:rPr>
                <w:rFonts w:ascii="Times New Roman" w:hAnsi="Times New Roman" w:cs="Times New Roman"/>
                <w:bCs/>
                <w:noProof/>
              </w:rPr>
            </w:r>
            <w:r w:rsidR="0008289D" w:rsidRPr="00E249B9">
              <w:rPr>
                <w:rFonts w:ascii="Times New Roman" w:hAnsi="Times New Roman" w:cs="Times New Roman"/>
                <w:bCs/>
                <w:noProof/>
              </w:rPr>
              <w:fldChar w:fldCharType="separate"/>
            </w:r>
            <w:r w:rsidR="00DE686E">
              <w:rPr>
                <w:rFonts w:ascii="Times New Roman" w:hAnsi="Times New Roman" w:cs="Times New Roman"/>
                <w:bCs/>
                <w:noProof/>
              </w:rPr>
              <w:t>26</w:t>
            </w:r>
            <w:r w:rsidR="0008289D" w:rsidRPr="00E249B9">
              <w:rPr>
                <w:rFonts w:ascii="Times New Roman" w:hAnsi="Times New Roman" w:cs="Times New Roman"/>
                <w:bCs/>
                <w:noProof/>
              </w:rPr>
              <w:fldChar w:fldCharType="end"/>
            </w:r>
          </w:hyperlink>
        </w:p>
        <w:p w:rsidR="0014467A" w:rsidRPr="00E249B9" w:rsidRDefault="00B30DF9">
          <w:pPr>
            <w:pStyle w:val="30"/>
            <w:tabs>
              <w:tab w:val="left" w:pos="1470"/>
              <w:tab w:val="right" w:leader="dot" w:pos="8296"/>
            </w:tabs>
            <w:rPr>
              <w:rFonts w:ascii="Times New Roman" w:hAnsi="Times New Roman" w:cs="Times New Roman"/>
              <w:bCs/>
              <w:noProof/>
            </w:rPr>
          </w:pPr>
          <w:hyperlink w:anchor="_Toc141436147" w:history="1">
            <w:r w:rsidR="0008289D" w:rsidRPr="00E249B9">
              <w:rPr>
                <w:rStyle w:val="aa"/>
                <w:rFonts w:ascii="Times New Roman" w:hAnsi="Times New Roman" w:cs="Times New Roman"/>
                <w:bCs/>
                <w:noProof/>
              </w:rPr>
              <w:t>6.4</w:t>
            </w:r>
            <w:r w:rsidR="0008289D" w:rsidRPr="00E249B9">
              <w:rPr>
                <w:rFonts w:ascii="Times New Roman" w:hAnsi="Times New Roman" w:cs="Times New Roman"/>
                <w:bCs/>
                <w:noProof/>
              </w:rPr>
              <w:tab/>
            </w:r>
            <w:r w:rsidR="0008289D" w:rsidRPr="00E249B9">
              <w:rPr>
                <w:rStyle w:val="aa"/>
                <w:rFonts w:ascii="Times New Roman" w:hAnsi="Times New Roman" w:cs="Times New Roman"/>
                <w:bCs/>
                <w:noProof/>
              </w:rPr>
              <w:t>锚固体稳定性验算</w:t>
            </w:r>
            <w:r w:rsidR="0008289D" w:rsidRPr="00E249B9">
              <w:rPr>
                <w:rFonts w:ascii="Times New Roman" w:hAnsi="Times New Roman" w:cs="Times New Roman"/>
                <w:bCs/>
                <w:noProof/>
              </w:rPr>
              <w:tab/>
            </w:r>
            <w:r w:rsidR="0008289D" w:rsidRPr="00E249B9">
              <w:rPr>
                <w:rFonts w:ascii="Times New Roman" w:hAnsi="Times New Roman" w:cs="Times New Roman"/>
                <w:bCs/>
                <w:noProof/>
              </w:rPr>
              <w:fldChar w:fldCharType="begin"/>
            </w:r>
            <w:r w:rsidR="0008289D" w:rsidRPr="00E249B9">
              <w:rPr>
                <w:rFonts w:ascii="Times New Roman" w:hAnsi="Times New Roman" w:cs="Times New Roman"/>
                <w:bCs/>
                <w:noProof/>
              </w:rPr>
              <w:instrText xml:space="preserve"> PAGEREF _Toc141436147 \h </w:instrText>
            </w:r>
            <w:r w:rsidR="0008289D" w:rsidRPr="00E249B9">
              <w:rPr>
                <w:rFonts w:ascii="Times New Roman" w:hAnsi="Times New Roman" w:cs="Times New Roman"/>
                <w:bCs/>
                <w:noProof/>
              </w:rPr>
            </w:r>
            <w:r w:rsidR="0008289D" w:rsidRPr="00E249B9">
              <w:rPr>
                <w:rFonts w:ascii="Times New Roman" w:hAnsi="Times New Roman" w:cs="Times New Roman"/>
                <w:bCs/>
                <w:noProof/>
              </w:rPr>
              <w:fldChar w:fldCharType="separate"/>
            </w:r>
            <w:r w:rsidR="00DE686E">
              <w:rPr>
                <w:rFonts w:ascii="Times New Roman" w:hAnsi="Times New Roman" w:cs="Times New Roman"/>
                <w:bCs/>
                <w:noProof/>
              </w:rPr>
              <w:t>29</w:t>
            </w:r>
            <w:r w:rsidR="0008289D" w:rsidRPr="00E249B9">
              <w:rPr>
                <w:rFonts w:ascii="Times New Roman" w:hAnsi="Times New Roman" w:cs="Times New Roman"/>
                <w:bCs/>
                <w:noProof/>
              </w:rPr>
              <w:fldChar w:fldCharType="end"/>
            </w:r>
          </w:hyperlink>
        </w:p>
        <w:p w:rsidR="0014467A" w:rsidRPr="00E249B9" w:rsidRDefault="00B30DF9">
          <w:pPr>
            <w:pStyle w:val="30"/>
            <w:tabs>
              <w:tab w:val="left" w:pos="1470"/>
              <w:tab w:val="right" w:leader="dot" w:pos="8296"/>
            </w:tabs>
            <w:rPr>
              <w:rFonts w:ascii="Times New Roman" w:hAnsi="Times New Roman" w:cs="Times New Roman"/>
              <w:bCs/>
              <w:noProof/>
            </w:rPr>
          </w:pPr>
          <w:hyperlink w:anchor="_Toc141436148" w:history="1">
            <w:r w:rsidR="0008289D" w:rsidRPr="00E249B9">
              <w:rPr>
                <w:rStyle w:val="aa"/>
                <w:rFonts w:ascii="Times New Roman" w:hAnsi="Times New Roman" w:cs="Times New Roman"/>
                <w:bCs/>
                <w:noProof/>
              </w:rPr>
              <w:t>6.5</w:t>
            </w:r>
            <w:r w:rsidR="0008289D" w:rsidRPr="00E249B9">
              <w:rPr>
                <w:rFonts w:ascii="Times New Roman" w:hAnsi="Times New Roman" w:cs="Times New Roman"/>
                <w:bCs/>
                <w:noProof/>
              </w:rPr>
              <w:tab/>
            </w:r>
            <w:r w:rsidR="0008289D" w:rsidRPr="00E249B9">
              <w:rPr>
                <w:rStyle w:val="aa"/>
                <w:rFonts w:ascii="Times New Roman" w:hAnsi="Times New Roman" w:cs="Times New Roman"/>
                <w:bCs/>
                <w:noProof/>
              </w:rPr>
              <w:t>变形验算</w:t>
            </w:r>
            <w:r w:rsidR="0008289D" w:rsidRPr="00E249B9">
              <w:rPr>
                <w:rFonts w:ascii="Times New Roman" w:hAnsi="Times New Roman" w:cs="Times New Roman"/>
                <w:bCs/>
                <w:noProof/>
              </w:rPr>
              <w:tab/>
            </w:r>
            <w:r w:rsidR="0008289D" w:rsidRPr="00E249B9">
              <w:rPr>
                <w:rFonts w:ascii="Times New Roman" w:hAnsi="Times New Roman" w:cs="Times New Roman"/>
                <w:bCs/>
                <w:noProof/>
              </w:rPr>
              <w:fldChar w:fldCharType="begin"/>
            </w:r>
            <w:r w:rsidR="0008289D" w:rsidRPr="00E249B9">
              <w:rPr>
                <w:rFonts w:ascii="Times New Roman" w:hAnsi="Times New Roman" w:cs="Times New Roman"/>
                <w:bCs/>
                <w:noProof/>
              </w:rPr>
              <w:instrText xml:space="preserve"> PAGEREF _Toc141436148 \h </w:instrText>
            </w:r>
            <w:r w:rsidR="0008289D" w:rsidRPr="00E249B9">
              <w:rPr>
                <w:rFonts w:ascii="Times New Roman" w:hAnsi="Times New Roman" w:cs="Times New Roman"/>
                <w:bCs/>
                <w:noProof/>
              </w:rPr>
            </w:r>
            <w:r w:rsidR="0008289D" w:rsidRPr="00E249B9">
              <w:rPr>
                <w:rFonts w:ascii="Times New Roman" w:hAnsi="Times New Roman" w:cs="Times New Roman"/>
                <w:bCs/>
                <w:noProof/>
              </w:rPr>
              <w:fldChar w:fldCharType="separate"/>
            </w:r>
            <w:r w:rsidR="00DE686E">
              <w:rPr>
                <w:rFonts w:ascii="Times New Roman" w:hAnsi="Times New Roman" w:cs="Times New Roman"/>
                <w:bCs/>
                <w:noProof/>
              </w:rPr>
              <w:t>30</w:t>
            </w:r>
            <w:r w:rsidR="0008289D" w:rsidRPr="00E249B9">
              <w:rPr>
                <w:rFonts w:ascii="Times New Roman" w:hAnsi="Times New Roman" w:cs="Times New Roman"/>
                <w:bCs/>
                <w:noProof/>
              </w:rPr>
              <w:fldChar w:fldCharType="end"/>
            </w:r>
          </w:hyperlink>
        </w:p>
        <w:p w:rsidR="0014467A" w:rsidRPr="00E249B9" w:rsidRDefault="00B30DF9">
          <w:pPr>
            <w:pStyle w:val="20"/>
            <w:rPr>
              <w:rFonts w:ascii="Times New Roman" w:hAnsi="Times New Roman"/>
              <w:noProof/>
              <w:sz w:val="21"/>
              <w:szCs w:val="22"/>
            </w:rPr>
          </w:pPr>
          <w:hyperlink w:anchor="_Toc141436149" w:history="1">
            <w:r w:rsidR="0008289D" w:rsidRPr="00E249B9">
              <w:rPr>
                <w:rStyle w:val="aa"/>
                <w:rFonts w:ascii="Times New Roman" w:hAnsi="Times New Roman"/>
                <w:noProof/>
              </w:rPr>
              <w:t xml:space="preserve">7 </w:t>
            </w:r>
            <w:r w:rsidR="0008289D" w:rsidRPr="00E249B9">
              <w:rPr>
                <w:rStyle w:val="aa"/>
                <w:rFonts w:ascii="Times New Roman" w:hAnsi="Times New Roman"/>
                <w:noProof/>
              </w:rPr>
              <w:t>施工</w:t>
            </w:r>
            <w:r w:rsidR="0008289D" w:rsidRPr="00E249B9">
              <w:rPr>
                <w:rFonts w:ascii="Times New Roman" w:hAnsi="Times New Roman"/>
                <w:noProof/>
              </w:rPr>
              <w:tab/>
            </w:r>
            <w:r w:rsidR="0008289D" w:rsidRPr="00E249B9">
              <w:rPr>
                <w:rFonts w:ascii="Times New Roman" w:hAnsi="Times New Roman"/>
                <w:noProof/>
              </w:rPr>
              <w:fldChar w:fldCharType="begin"/>
            </w:r>
            <w:r w:rsidR="0008289D" w:rsidRPr="00E249B9">
              <w:rPr>
                <w:rFonts w:ascii="Times New Roman" w:hAnsi="Times New Roman"/>
                <w:noProof/>
              </w:rPr>
              <w:instrText xml:space="preserve"> PAGEREF _Toc141436149 \h </w:instrText>
            </w:r>
            <w:r w:rsidR="0008289D" w:rsidRPr="00E249B9">
              <w:rPr>
                <w:rFonts w:ascii="Times New Roman" w:hAnsi="Times New Roman"/>
                <w:noProof/>
              </w:rPr>
            </w:r>
            <w:r w:rsidR="0008289D" w:rsidRPr="00E249B9">
              <w:rPr>
                <w:rFonts w:ascii="Times New Roman" w:hAnsi="Times New Roman"/>
                <w:noProof/>
              </w:rPr>
              <w:fldChar w:fldCharType="separate"/>
            </w:r>
            <w:r w:rsidR="00DE686E">
              <w:rPr>
                <w:rFonts w:ascii="Times New Roman" w:hAnsi="Times New Roman"/>
                <w:noProof/>
              </w:rPr>
              <w:t>32</w:t>
            </w:r>
            <w:r w:rsidR="0008289D" w:rsidRPr="00E249B9">
              <w:rPr>
                <w:rFonts w:ascii="Times New Roman" w:hAnsi="Times New Roman"/>
                <w:noProof/>
              </w:rPr>
              <w:fldChar w:fldCharType="end"/>
            </w:r>
          </w:hyperlink>
        </w:p>
        <w:p w:rsidR="0014467A" w:rsidRPr="00E249B9" w:rsidRDefault="00B30DF9">
          <w:pPr>
            <w:pStyle w:val="30"/>
            <w:tabs>
              <w:tab w:val="left" w:pos="1470"/>
              <w:tab w:val="right" w:leader="dot" w:pos="8296"/>
            </w:tabs>
            <w:rPr>
              <w:rFonts w:ascii="Times New Roman" w:hAnsi="Times New Roman" w:cs="Times New Roman"/>
              <w:bCs/>
              <w:noProof/>
            </w:rPr>
          </w:pPr>
          <w:hyperlink w:anchor="_Toc141436150" w:history="1">
            <w:r w:rsidR="0008289D" w:rsidRPr="00E249B9">
              <w:rPr>
                <w:rStyle w:val="aa"/>
                <w:rFonts w:ascii="Times New Roman" w:hAnsi="Times New Roman" w:cs="Times New Roman"/>
                <w:bCs/>
                <w:noProof/>
              </w:rPr>
              <w:t>7.1</w:t>
            </w:r>
            <w:r w:rsidR="0008289D" w:rsidRPr="00E249B9">
              <w:rPr>
                <w:rFonts w:ascii="Times New Roman" w:hAnsi="Times New Roman" w:cs="Times New Roman"/>
                <w:bCs/>
                <w:noProof/>
              </w:rPr>
              <w:tab/>
            </w:r>
            <w:r w:rsidR="0008289D" w:rsidRPr="00E249B9">
              <w:rPr>
                <w:rStyle w:val="aa"/>
                <w:rFonts w:ascii="Times New Roman" w:hAnsi="Times New Roman" w:cs="Times New Roman"/>
                <w:bCs/>
                <w:noProof/>
              </w:rPr>
              <w:t>一般规定</w:t>
            </w:r>
            <w:r w:rsidR="0008289D" w:rsidRPr="00E249B9">
              <w:rPr>
                <w:rFonts w:ascii="Times New Roman" w:hAnsi="Times New Roman" w:cs="Times New Roman"/>
                <w:bCs/>
                <w:noProof/>
              </w:rPr>
              <w:tab/>
            </w:r>
            <w:r w:rsidR="0008289D" w:rsidRPr="00E249B9">
              <w:rPr>
                <w:rFonts w:ascii="Times New Roman" w:hAnsi="Times New Roman" w:cs="Times New Roman"/>
                <w:bCs/>
                <w:noProof/>
              </w:rPr>
              <w:fldChar w:fldCharType="begin"/>
            </w:r>
            <w:r w:rsidR="0008289D" w:rsidRPr="00E249B9">
              <w:rPr>
                <w:rFonts w:ascii="Times New Roman" w:hAnsi="Times New Roman" w:cs="Times New Roman"/>
                <w:bCs/>
                <w:noProof/>
              </w:rPr>
              <w:instrText xml:space="preserve"> PAGEREF _Toc141436150 \h </w:instrText>
            </w:r>
            <w:r w:rsidR="0008289D" w:rsidRPr="00E249B9">
              <w:rPr>
                <w:rFonts w:ascii="Times New Roman" w:hAnsi="Times New Roman" w:cs="Times New Roman"/>
                <w:bCs/>
                <w:noProof/>
              </w:rPr>
            </w:r>
            <w:r w:rsidR="0008289D" w:rsidRPr="00E249B9">
              <w:rPr>
                <w:rFonts w:ascii="Times New Roman" w:hAnsi="Times New Roman" w:cs="Times New Roman"/>
                <w:bCs/>
                <w:noProof/>
              </w:rPr>
              <w:fldChar w:fldCharType="separate"/>
            </w:r>
            <w:r w:rsidR="00DE686E">
              <w:rPr>
                <w:rFonts w:ascii="Times New Roman" w:hAnsi="Times New Roman" w:cs="Times New Roman"/>
                <w:bCs/>
                <w:noProof/>
              </w:rPr>
              <w:t>32</w:t>
            </w:r>
            <w:r w:rsidR="0008289D" w:rsidRPr="00E249B9">
              <w:rPr>
                <w:rFonts w:ascii="Times New Roman" w:hAnsi="Times New Roman" w:cs="Times New Roman"/>
                <w:bCs/>
                <w:noProof/>
              </w:rPr>
              <w:fldChar w:fldCharType="end"/>
            </w:r>
          </w:hyperlink>
        </w:p>
        <w:p w:rsidR="0014467A" w:rsidRPr="00E249B9" w:rsidRDefault="00B30DF9">
          <w:pPr>
            <w:pStyle w:val="30"/>
            <w:tabs>
              <w:tab w:val="left" w:pos="1470"/>
              <w:tab w:val="right" w:leader="dot" w:pos="8296"/>
            </w:tabs>
            <w:rPr>
              <w:rFonts w:ascii="Times New Roman" w:hAnsi="Times New Roman" w:cs="Times New Roman"/>
              <w:bCs/>
              <w:noProof/>
            </w:rPr>
          </w:pPr>
          <w:hyperlink w:anchor="_Toc141436151" w:history="1">
            <w:r w:rsidR="0008289D" w:rsidRPr="00E249B9">
              <w:rPr>
                <w:rStyle w:val="aa"/>
                <w:rFonts w:ascii="Times New Roman" w:hAnsi="Times New Roman" w:cs="Times New Roman"/>
                <w:bCs/>
                <w:noProof/>
              </w:rPr>
              <w:t>7.2</w:t>
            </w:r>
            <w:r w:rsidR="0008289D" w:rsidRPr="00E249B9">
              <w:rPr>
                <w:rFonts w:ascii="Times New Roman" w:hAnsi="Times New Roman" w:cs="Times New Roman"/>
                <w:bCs/>
                <w:noProof/>
              </w:rPr>
              <w:tab/>
            </w:r>
            <w:r w:rsidR="0008289D" w:rsidRPr="00E249B9">
              <w:rPr>
                <w:rStyle w:val="aa"/>
                <w:rFonts w:ascii="Times New Roman" w:hAnsi="Times New Roman" w:cs="Times New Roman"/>
                <w:bCs/>
                <w:noProof/>
              </w:rPr>
              <w:t>杆体制作</w:t>
            </w:r>
            <w:r w:rsidR="0008289D" w:rsidRPr="00E249B9">
              <w:rPr>
                <w:rFonts w:ascii="Times New Roman" w:hAnsi="Times New Roman" w:cs="Times New Roman"/>
                <w:bCs/>
                <w:noProof/>
              </w:rPr>
              <w:tab/>
            </w:r>
            <w:r w:rsidR="0008289D" w:rsidRPr="00E249B9">
              <w:rPr>
                <w:rFonts w:ascii="Times New Roman" w:hAnsi="Times New Roman" w:cs="Times New Roman"/>
                <w:bCs/>
                <w:noProof/>
              </w:rPr>
              <w:fldChar w:fldCharType="begin"/>
            </w:r>
            <w:r w:rsidR="0008289D" w:rsidRPr="00E249B9">
              <w:rPr>
                <w:rFonts w:ascii="Times New Roman" w:hAnsi="Times New Roman" w:cs="Times New Roman"/>
                <w:bCs/>
                <w:noProof/>
              </w:rPr>
              <w:instrText xml:space="preserve"> PAGEREF _Toc141436151 \h </w:instrText>
            </w:r>
            <w:r w:rsidR="0008289D" w:rsidRPr="00E249B9">
              <w:rPr>
                <w:rFonts w:ascii="Times New Roman" w:hAnsi="Times New Roman" w:cs="Times New Roman"/>
                <w:bCs/>
                <w:noProof/>
              </w:rPr>
            </w:r>
            <w:r w:rsidR="0008289D" w:rsidRPr="00E249B9">
              <w:rPr>
                <w:rFonts w:ascii="Times New Roman" w:hAnsi="Times New Roman" w:cs="Times New Roman"/>
                <w:bCs/>
                <w:noProof/>
              </w:rPr>
              <w:fldChar w:fldCharType="separate"/>
            </w:r>
            <w:r w:rsidR="00DE686E">
              <w:rPr>
                <w:rFonts w:ascii="Times New Roman" w:hAnsi="Times New Roman" w:cs="Times New Roman"/>
                <w:bCs/>
                <w:noProof/>
              </w:rPr>
              <w:t>32</w:t>
            </w:r>
            <w:r w:rsidR="0008289D" w:rsidRPr="00E249B9">
              <w:rPr>
                <w:rFonts w:ascii="Times New Roman" w:hAnsi="Times New Roman" w:cs="Times New Roman"/>
                <w:bCs/>
                <w:noProof/>
              </w:rPr>
              <w:fldChar w:fldCharType="end"/>
            </w:r>
          </w:hyperlink>
        </w:p>
        <w:p w:rsidR="0014467A" w:rsidRPr="00E249B9" w:rsidRDefault="00B30DF9">
          <w:pPr>
            <w:pStyle w:val="30"/>
            <w:tabs>
              <w:tab w:val="left" w:pos="1470"/>
              <w:tab w:val="right" w:leader="dot" w:pos="8296"/>
            </w:tabs>
            <w:rPr>
              <w:rFonts w:ascii="Times New Roman" w:hAnsi="Times New Roman" w:cs="Times New Roman"/>
              <w:bCs/>
              <w:noProof/>
            </w:rPr>
          </w:pPr>
          <w:hyperlink w:anchor="_Toc141436152" w:history="1">
            <w:r w:rsidR="0008289D" w:rsidRPr="00E249B9">
              <w:rPr>
                <w:rStyle w:val="aa"/>
                <w:rFonts w:ascii="Times New Roman" w:hAnsi="Times New Roman" w:cs="Times New Roman"/>
                <w:bCs/>
                <w:noProof/>
              </w:rPr>
              <w:t>7.3</w:t>
            </w:r>
            <w:r w:rsidR="0008289D" w:rsidRPr="00E249B9">
              <w:rPr>
                <w:rFonts w:ascii="Times New Roman" w:hAnsi="Times New Roman" w:cs="Times New Roman"/>
                <w:bCs/>
                <w:noProof/>
              </w:rPr>
              <w:tab/>
            </w:r>
            <w:r w:rsidR="0008289D" w:rsidRPr="00E249B9">
              <w:rPr>
                <w:rStyle w:val="aa"/>
                <w:rFonts w:ascii="Times New Roman" w:hAnsi="Times New Roman" w:cs="Times New Roman"/>
                <w:bCs/>
                <w:noProof/>
              </w:rPr>
              <w:t>钻孔</w:t>
            </w:r>
            <w:r w:rsidR="0008289D" w:rsidRPr="00E249B9">
              <w:rPr>
                <w:rFonts w:ascii="Times New Roman" w:hAnsi="Times New Roman" w:cs="Times New Roman"/>
                <w:bCs/>
                <w:noProof/>
              </w:rPr>
              <w:tab/>
            </w:r>
            <w:r w:rsidR="0008289D" w:rsidRPr="00E249B9">
              <w:rPr>
                <w:rFonts w:ascii="Times New Roman" w:hAnsi="Times New Roman" w:cs="Times New Roman"/>
                <w:bCs/>
                <w:noProof/>
              </w:rPr>
              <w:fldChar w:fldCharType="begin"/>
            </w:r>
            <w:r w:rsidR="0008289D" w:rsidRPr="00E249B9">
              <w:rPr>
                <w:rFonts w:ascii="Times New Roman" w:hAnsi="Times New Roman" w:cs="Times New Roman"/>
                <w:bCs/>
                <w:noProof/>
              </w:rPr>
              <w:instrText xml:space="preserve"> PAGEREF _Toc141436152 \h </w:instrText>
            </w:r>
            <w:r w:rsidR="0008289D" w:rsidRPr="00E249B9">
              <w:rPr>
                <w:rFonts w:ascii="Times New Roman" w:hAnsi="Times New Roman" w:cs="Times New Roman"/>
                <w:bCs/>
                <w:noProof/>
              </w:rPr>
            </w:r>
            <w:r w:rsidR="0008289D" w:rsidRPr="00E249B9">
              <w:rPr>
                <w:rFonts w:ascii="Times New Roman" w:hAnsi="Times New Roman" w:cs="Times New Roman"/>
                <w:bCs/>
                <w:noProof/>
              </w:rPr>
              <w:fldChar w:fldCharType="separate"/>
            </w:r>
            <w:r w:rsidR="00DE686E">
              <w:rPr>
                <w:rFonts w:ascii="Times New Roman" w:hAnsi="Times New Roman" w:cs="Times New Roman"/>
                <w:bCs/>
                <w:noProof/>
              </w:rPr>
              <w:t>33</w:t>
            </w:r>
            <w:r w:rsidR="0008289D" w:rsidRPr="00E249B9">
              <w:rPr>
                <w:rFonts w:ascii="Times New Roman" w:hAnsi="Times New Roman" w:cs="Times New Roman"/>
                <w:bCs/>
                <w:noProof/>
              </w:rPr>
              <w:fldChar w:fldCharType="end"/>
            </w:r>
          </w:hyperlink>
        </w:p>
        <w:p w:rsidR="0014467A" w:rsidRPr="00E249B9" w:rsidRDefault="00B30DF9">
          <w:pPr>
            <w:pStyle w:val="30"/>
            <w:tabs>
              <w:tab w:val="left" w:pos="1470"/>
              <w:tab w:val="right" w:leader="dot" w:pos="8296"/>
            </w:tabs>
            <w:rPr>
              <w:rFonts w:ascii="Times New Roman" w:hAnsi="Times New Roman" w:cs="Times New Roman"/>
              <w:bCs/>
              <w:noProof/>
            </w:rPr>
          </w:pPr>
          <w:hyperlink w:anchor="_Toc141436153" w:history="1">
            <w:r w:rsidR="0008289D" w:rsidRPr="00E249B9">
              <w:rPr>
                <w:rStyle w:val="aa"/>
                <w:rFonts w:ascii="Times New Roman" w:hAnsi="Times New Roman" w:cs="Times New Roman"/>
                <w:bCs/>
                <w:noProof/>
              </w:rPr>
              <w:t>7.4</w:t>
            </w:r>
            <w:r w:rsidR="0008289D" w:rsidRPr="00E249B9">
              <w:rPr>
                <w:rFonts w:ascii="Times New Roman" w:hAnsi="Times New Roman" w:cs="Times New Roman"/>
                <w:bCs/>
                <w:noProof/>
              </w:rPr>
              <w:tab/>
            </w:r>
            <w:r w:rsidR="0008289D" w:rsidRPr="00E249B9">
              <w:rPr>
                <w:rStyle w:val="aa"/>
                <w:rFonts w:ascii="Times New Roman" w:hAnsi="Times New Roman" w:cs="Times New Roman"/>
                <w:bCs/>
                <w:noProof/>
              </w:rPr>
              <w:t>扩孔</w:t>
            </w:r>
            <w:r w:rsidR="0008289D" w:rsidRPr="00E249B9">
              <w:rPr>
                <w:rFonts w:ascii="Times New Roman" w:hAnsi="Times New Roman" w:cs="Times New Roman"/>
                <w:bCs/>
                <w:noProof/>
              </w:rPr>
              <w:tab/>
            </w:r>
            <w:r w:rsidR="0008289D" w:rsidRPr="00E249B9">
              <w:rPr>
                <w:rFonts w:ascii="Times New Roman" w:hAnsi="Times New Roman" w:cs="Times New Roman"/>
                <w:bCs/>
                <w:noProof/>
              </w:rPr>
              <w:fldChar w:fldCharType="begin"/>
            </w:r>
            <w:r w:rsidR="0008289D" w:rsidRPr="00E249B9">
              <w:rPr>
                <w:rFonts w:ascii="Times New Roman" w:hAnsi="Times New Roman" w:cs="Times New Roman"/>
                <w:bCs/>
                <w:noProof/>
              </w:rPr>
              <w:instrText xml:space="preserve"> PAGEREF _Toc141436153 \h </w:instrText>
            </w:r>
            <w:r w:rsidR="0008289D" w:rsidRPr="00E249B9">
              <w:rPr>
                <w:rFonts w:ascii="Times New Roman" w:hAnsi="Times New Roman" w:cs="Times New Roman"/>
                <w:bCs/>
                <w:noProof/>
              </w:rPr>
            </w:r>
            <w:r w:rsidR="0008289D" w:rsidRPr="00E249B9">
              <w:rPr>
                <w:rFonts w:ascii="Times New Roman" w:hAnsi="Times New Roman" w:cs="Times New Roman"/>
                <w:bCs/>
                <w:noProof/>
              </w:rPr>
              <w:fldChar w:fldCharType="separate"/>
            </w:r>
            <w:r w:rsidR="00DE686E">
              <w:rPr>
                <w:rFonts w:ascii="Times New Roman" w:hAnsi="Times New Roman" w:cs="Times New Roman"/>
                <w:bCs/>
                <w:noProof/>
              </w:rPr>
              <w:t>34</w:t>
            </w:r>
            <w:r w:rsidR="0008289D" w:rsidRPr="00E249B9">
              <w:rPr>
                <w:rFonts w:ascii="Times New Roman" w:hAnsi="Times New Roman" w:cs="Times New Roman"/>
                <w:bCs/>
                <w:noProof/>
              </w:rPr>
              <w:fldChar w:fldCharType="end"/>
            </w:r>
          </w:hyperlink>
        </w:p>
        <w:p w:rsidR="0014467A" w:rsidRPr="00E249B9" w:rsidRDefault="00B30DF9">
          <w:pPr>
            <w:pStyle w:val="30"/>
            <w:tabs>
              <w:tab w:val="left" w:pos="1470"/>
              <w:tab w:val="right" w:leader="dot" w:pos="8296"/>
            </w:tabs>
            <w:rPr>
              <w:rFonts w:ascii="Times New Roman" w:hAnsi="Times New Roman" w:cs="Times New Roman"/>
              <w:bCs/>
              <w:noProof/>
            </w:rPr>
          </w:pPr>
          <w:hyperlink w:anchor="_Toc141436154" w:history="1">
            <w:r w:rsidR="0008289D" w:rsidRPr="00E249B9">
              <w:rPr>
                <w:rStyle w:val="aa"/>
                <w:rFonts w:ascii="Times New Roman" w:hAnsi="Times New Roman" w:cs="Times New Roman"/>
                <w:bCs/>
                <w:noProof/>
              </w:rPr>
              <w:t>7.5</w:t>
            </w:r>
            <w:r w:rsidR="0008289D" w:rsidRPr="00E249B9">
              <w:rPr>
                <w:rFonts w:ascii="Times New Roman" w:hAnsi="Times New Roman" w:cs="Times New Roman"/>
                <w:bCs/>
                <w:noProof/>
              </w:rPr>
              <w:tab/>
            </w:r>
            <w:r w:rsidR="0008289D" w:rsidRPr="00E249B9">
              <w:rPr>
                <w:rStyle w:val="aa"/>
                <w:rFonts w:ascii="Times New Roman" w:hAnsi="Times New Roman" w:cs="Times New Roman"/>
                <w:bCs/>
                <w:noProof/>
              </w:rPr>
              <w:t>锚杆装配与安放</w:t>
            </w:r>
            <w:r w:rsidR="0008289D" w:rsidRPr="00E249B9">
              <w:rPr>
                <w:rFonts w:ascii="Times New Roman" w:hAnsi="Times New Roman" w:cs="Times New Roman"/>
                <w:bCs/>
                <w:noProof/>
              </w:rPr>
              <w:tab/>
            </w:r>
            <w:r w:rsidR="0008289D" w:rsidRPr="00E249B9">
              <w:rPr>
                <w:rFonts w:ascii="Times New Roman" w:hAnsi="Times New Roman" w:cs="Times New Roman"/>
                <w:bCs/>
                <w:noProof/>
              </w:rPr>
              <w:fldChar w:fldCharType="begin"/>
            </w:r>
            <w:r w:rsidR="0008289D" w:rsidRPr="00E249B9">
              <w:rPr>
                <w:rFonts w:ascii="Times New Roman" w:hAnsi="Times New Roman" w:cs="Times New Roman"/>
                <w:bCs/>
                <w:noProof/>
              </w:rPr>
              <w:instrText xml:space="preserve"> PAGEREF _Toc141436154 \h </w:instrText>
            </w:r>
            <w:r w:rsidR="0008289D" w:rsidRPr="00E249B9">
              <w:rPr>
                <w:rFonts w:ascii="Times New Roman" w:hAnsi="Times New Roman" w:cs="Times New Roman"/>
                <w:bCs/>
                <w:noProof/>
              </w:rPr>
            </w:r>
            <w:r w:rsidR="0008289D" w:rsidRPr="00E249B9">
              <w:rPr>
                <w:rFonts w:ascii="Times New Roman" w:hAnsi="Times New Roman" w:cs="Times New Roman"/>
                <w:bCs/>
                <w:noProof/>
              </w:rPr>
              <w:fldChar w:fldCharType="separate"/>
            </w:r>
            <w:r w:rsidR="00DE686E">
              <w:rPr>
                <w:rFonts w:ascii="Times New Roman" w:hAnsi="Times New Roman" w:cs="Times New Roman"/>
                <w:bCs/>
                <w:noProof/>
              </w:rPr>
              <w:t>35</w:t>
            </w:r>
            <w:r w:rsidR="0008289D" w:rsidRPr="00E249B9">
              <w:rPr>
                <w:rFonts w:ascii="Times New Roman" w:hAnsi="Times New Roman" w:cs="Times New Roman"/>
                <w:bCs/>
                <w:noProof/>
              </w:rPr>
              <w:fldChar w:fldCharType="end"/>
            </w:r>
          </w:hyperlink>
        </w:p>
        <w:p w:rsidR="0014467A" w:rsidRPr="00E249B9" w:rsidRDefault="00B30DF9">
          <w:pPr>
            <w:pStyle w:val="30"/>
            <w:tabs>
              <w:tab w:val="left" w:pos="1470"/>
              <w:tab w:val="right" w:leader="dot" w:pos="8296"/>
            </w:tabs>
            <w:rPr>
              <w:rFonts w:ascii="Times New Roman" w:hAnsi="Times New Roman" w:cs="Times New Roman"/>
              <w:bCs/>
              <w:noProof/>
            </w:rPr>
          </w:pPr>
          <w:hyperlink w:anchor="_Toc141436155" w:history="1">
            <w:r w:rsidR="0008289D" w:rsidRPr="00E249B9">
              <w:rPr>
                <w:rStyle w:val="aa"/>
                <w:rFonts w:ascii="Times New Roman" w:hAnsi="Times New Roman" w:cs="Times New Roman"/>
                <w:bCs/>
                <w:noProof/>
              </w:rPr>
              <w:t>7.6</w:t>
            </w:r>
            <w:r w:rsidR="0008289D" w:rsidRPr="00E249B9">
              <w:rPr>
                <w:rFonts w:ascii="Times New Roman" w:hAnsi="Times New Roman" w:cs="Times New Roman"/>
                <w:bCs/>
                <w:noProof/>
              </w:rPr>
              <w:tab/>
            </w:r>
            <w:r w:rsidR="0008289D" w:rsidRPr="00E249B9">
              <w:rPr>
                <w:rStyle w:val="aa"/>
                <w:rFonts w:ascii="Times New Roman" w:hAnsi="Times New Roman" w:cs="Times New Roman"/>
                <w:bCs/>
                <w:noProof/>
              </w:rPr>
              <w:t>注浆</w:t>
            </w:r>
            <w:r w:rsidR="0008289D" w:rsidRPr="00E249B9">
              <w:rPr>
                <w:rFonts w:ascii="Times New Roman" w:hAnsi="Times New Roman" w:cs="Times New Roman"/>
                <w:bCs/>
                <w:noProof/>
              </w:rPr>
              <w:tab/>
            </w:r>
            <w:r w:rsidR="0008289D" w:rsidRPr="00E249B9">
              <w:rPr>
                <w:rFonts w:ascii="Times New Roman" w:hAnsi="Times New Roman" w:cs="Times New Roman"/>
                <w:bCs/>
                <w:noProof/>
              </w:rPr>
              <w:fldChar w:fldCharType="begin"/>
            </w:r>
            <w:r w:rsidR="0008289D" w:rsidRPr="00E249B9">
              <w:rPr>
                <w:rFonts w:ascii="Times New Roman" w:hAnsi="Times New Roman" w:cs="Times New Roman"/>
                <w:bCs/>
                <w:noProof/>
              </w:rPr>
              <w:instrText xml:space="preserve"> PAGEREF _Toc141436155 \h </w:instrText>
            </w:r>
            <w:r w:rsidR="0008289D" w:rsidRPr="00E249B9">
              <w:rPr>
                <w:rFonts w:ascii="Times New Roman" w:hAnsi="Times New Roman" w:cs="Times New Roman"/>
                <w:bCs/>
                <w:noProof/>
              </w:rPr>
            </w:r>
            <w:r w:rsidR="0008289D" w:rsidRPr="00E249B9">
              <w:rPr>
                <w:rFonts w:ascii="Times New Roman" w:hAnsi="Times New Roman" w:cs="Times New Roman"/>
                <w:bCs/>
                <w:noProof/>
              </w:rPr>
              <w:fldChar w:fldCharType="separate"/>
            </w:r>
            <w:r w:rsidR="00DE686E">
              <w:rPr>
                <w:rFonts w:ascii="Times New Roman" w:hAnsi="Times New Roman" w:cs="Times New Roman"/>
                <w:bCs/>
                <w:noProof/>
              </w:rPr>
              <w:t>35</w:t>
            </w:r>
            <w:r w:rsidR="0008289D" w:rsidRPr="00E249B9">
              <w:rPr>
                <w:rFonts w:ascii="Times New Roman" w:hAnsi="Times New Roman" w:cs="Times New Roman"/>
                <w:bCs/>
                <w:noProof/>
              </w:rPr>
              <w:fldChar w:fldCharType="end"/>
            </w:r>
          </w:hyperlink>
        </w:p>
        <w:p w:rsidR="0014467A" w:rsidRPr="00E249B9" w:rsidRDefault="00B30DF9">
          <w:pPr>
            <w:pStyle w:val="30"/>
            <w:tabs>
              <w:tab w:val="left" w:pos="1470"/>
              <w:tab w:val="right" w:leader="dot" w:pos="8296"/>
            </w:tabs>
            <w:rPr>
              <w:rFonts w:ascii="Times New Roman" w:hAnsi="Times New Roman" w:cs="Times New Roman"/>
              <w:bCs/>
              <w:noProof/>
            </w:rPr>
          </w:pPr>
          <w:hyperlink w:anchor="_Toc141436156" w:history="1">
            <w:r w:rsidR="0008289D" w:rsidRPr="00E249B9">
              <w:rPr>
                <w:rStyle w:val="aa"/>
                <w:rFonts w:ascii="Times New Roman" w:hAnsi="Times New Roman" w:cs="Times New Roman"/>
                <w:bCs/>
                <w:noProof/>
              </w:rPr>
              <w:t>7.7</w:t>
            </w:r>
            <w:r w:rsidR="0008289D" w:rsidRPr="00E249B9">
              <w:rPr>
                <w:rFonts w:ascii="Times New Roman" w:hAnsi="Times New Roman" w:cs="Times New Roman"/>
                <w:bCs/>
                <w:noProof/>
              </w:rPr>
              <w:tab/>
            </w:r>
            <w:r w:rsidR="0008289D" w:rsidRPr="00E249B9">
              <w:rPr>
                <w:rStyle w:val="aa"/>
                <w:rFonts w:ascii="Times New Roman" w:hAnsi="Times New Roman" w:cs="Times New Roman"/>
                <w:bCs/>
                <w:noProof/>
              </w:rPr>
              <w:t>张拉和锁定</w:t>
            </w:r>
            <w:r w:rsidR="0008289D" w:rsidRPr="00E249B9">
              <w:rPr>
                <w:rFonts w:ascii="Times New Roman" w:hAnsi="Times New Roman" w:cs="Times New Roman"/>
                <w:bCs/>
                <w:noProof/>
              </w:rPr>
              <w:tab/>
            </w:r>
            <w:r w:rsidR="0008289D" w:rsidRPr="00E249B9">
              <w:rPr>
                <w:rFonts w:ascii="Times New Roman" w:hAnsi="Times New Roman" w:cs="Times New Roman"/>
                <w:bCs/>
                <w:noProof/>
              </w:rPr>
              <w:fldChar w:fldCharType="begin"/>
            </w:r>
            <w:r w:rsidR="0008289D" w:rsidRPr="00E249B9">
              <w:rPr>
                <w:rFonts w:ascii="Times New Roman" w:hAnsi="Times New Roman" w:cs="Times New Roman"/>
                <w:bCs/>
                <w:noProof/>
              </w:rPr>
              <w:instrText xml:space="preserve"> PAGEREF _Toc141436156 \h </w:instrText>
            </w:r>
            <w:r w:rsidR="0008289D" w:rsidRPr="00E249B9">
              <w:rPr>
                <w:rFonts w:ascii="Times New Roman" w:hAnsi="Times New Roman" w:cs="Times New Roman"/>
                <w:bCs/>
                <w:noProof/>
              </w:rPr>
            </w:r>
            <w:r w:rsidR="0008289D" w:rsidRPr="00E249B9">
              <w:rPr>
                <w:rFonts w:ascii="Times New Roman" w:hAnsi="Times New Roman" w:cs="Times New Roman"/>
                <w:bCs/>
                <w:noProof/>
              </w:rPr>
              <w:fldChar w:fldCharType="separate"/>
            </w:r>
            <w:r w:rsidR="00DE686E">
              <w:rPr>
                <w:rFonts w:ascii="Times New Roman" w:hAnsi="Times New Roman" w:cs="Times New Roman"/>
                <w:bCs/>
                <w:noProof/>
              </w:rPr>
              <w:t>36</w:t>
            </w:r>
            <w:r w:rsidR="0008289D" w:rsidRPr="00E249B9">
              <w:rPr>
                <w:rFonts w:ascii="Times New Roman" w:hAnsi="Times New Roman" w:cs="Times New Roman"/>
                <w:bCs/>
                <w:noProof/>
              </w:rPr>
              <w:fldChar w:fldCharType="end"/>
            </w:r>
          </w:hyperlink>
        </w:p>
        <w:p w:rsidR="0014467A" w:rsidRPr="00E249B9" w:rsidRDefault="00B30DF9">
          <w:pPr>
            <w:pStyle w:val="30"/>
            <w:tabs>
              <w:tab w:val="left" w:pos="1470"/>
              <w:tab w:val="right" w:leader="dot" w:pos="8296"/>
            </w:tabs>
            <w:rPr>
              <w:rFonts w:ascii="Times New Roman" w:hAnsi="Times New Roman" w:cs="Times New Roman"/>
              <w:bCs/>
              <w:noProof/>
            </w:rPr>
          </w:pPr>
          <w:hyperlink w:anchor="_Toc141436157" w:history="1">
            <w:r w:rsidR="0008289D" w:rsidRPr="00E249B9">
              <w:rPr>
                <w:rStyle w:val="aa"/>
                <w:rFonts w:ascii="Times New Roman" w:hAnsi="Times New Roman" w:cs="Times New Roman"/>
                <w:bCs/>
                <w:noProof/>
              </w:rPr>
              <w:t>7.8</w:t>
            </w:r>
            <w:r w:rsidR="0008289D" w:rsidRPr="00E249B9">
              <w:rPr>
                <w:rFonts w:ascii="Times New Roman" w:hAnsi="Times New Roman" w:cs="Times New Roman"/>
                <w:bCs/>
                <w:noProof/>
              </w:rPr>
              <w:tab/>
            </w:r>
            <w:r w:rsidR="0008289D" w:rsidRPr="00E249B9">
              <w:rPr>
                <w:rStyle w:val="aa"/>
                <w:rFonts w:ascii="Times New Roman" w:hAnsi="Times New Roman" w:cs="Times New Roman"/>
                <w:bCs/>
                <w:noProof/>
              </w:rPr>
              <w:t>施工防水</w:t>
            </w:r>
            <w:r w:rsidR="0008289D" w:rsidRPr="00E249B9">
              <w:rPr>
                <w:rFonts w:ascii="Times New Roman" w:hAnsi="Times New Roman" w:cs="Times New Roman"/>
                <w:bCs/>
                <w:noProof/>
              </w:rPr>
              <w:tab/>
            </w:r>
            <w:r w:rsidR="0008289D" w:rsidRPr="00E249B9">
              <w:rPr>
                <w:rFonts w:ascii="Times New Roman" w:hAnsi="Times New Roman" w:cs="Times New Roman"/>
                <w:bCs/>
                <w:noProof/>
              </w:rPr>
              <w:fldChar w:fldCharType="begin"/>
            </w:r>
            <w:r w:rsidR="0008289D" w:rsidRPr="00E249B9">
              <w:rPr>
                <w:rFonts w:ascii="Times New Roman" w:hAnsi="Times New Roman" w:cs="Times New Roman"/>
                <w:bCs/>
                <w:noProof/>
              </w:rPr>
              <w:instrText xml:space="preserve"> PAGEREF _Toc141436157 \h </w:instrText>
            </w:r>
            <w:r w:rsidR="0008289D" w:rsidRPr="00E249B9">
              <w:rPr>
                <w:rFonts w:ascii="Times New Roman" w:hAnsi="Times New Roman" w:cs="Times New Roman"/>
                <w:bCs/>
                <w:noProof/>
              </w:rPr>
            </w:r>
            <w:r w:rsidR="0008289D" w:rsidRPr="00E249B9">
              <w:rPr>
                <w:rFonts w:ascii="Times New Roman" w:hAnsi="Times New Roman" w:cs="Times New Roman"/>
                <w:bCs/>
                <w:noProof/>
              </w:rPr>
              <w:fldChar w:fldCharType="separate"/>
            </w:r>
            <w:r w:rsidR="00DE686E">
              <w:rPr>
                <w:rFonts w:ascii="Times New Roman" w:hAnsi="Times New Roman" w:cs="Times New Roman"/>
                <w:bCs/>
                <w:noProof/>
              </w:rPr>
              <w:t>37</w:t>
            </w:r>
            <w:r w:rsidR="0008289D" w:rsidRPr="00E249B9">
              <w:rPr>
                <w:rFonts w:ascii="Times New Roman" w:hAnsi="Times New Roman" w:cs="Times New Roman"/>
                <w:bCs/>
                <w:noProof/>
              </w:rPr>
              <w:fldChar w:fldCharType="end"/>
            </w:r>
          </w:hyperlink>
        </w:p>
        <w:p w:rsidR="0014467A" w:rsidRPr="00E249B9" w:rsidRDefault="00B30DF9">
          <w:pPr>
            <w:pStyle w:val="30"/>
            <w:tabs>
              <w:tab w:val="left" w:pos="1470"/>
              <w:tab w:val="right" w:leader="dot" w:pos="8296"/>
            </w:tabs>
            <w:rPr>
              <w:rFonts w:ascii="Times New Roman" w:hAnsi="Times New Roman" w:cs="Times New Roman"/>
              <w:bCs/>
              <w:noProof/>
            </w:rPr>
          </w:pPr>
          <w:hyperlink w:anchor="_Toc141436158" w:history="1">
            <w:r w:rsidR="0008289D" w:rsidRPr="00E249B9">
              <w:rPr>
                <w:rStyle w:val="aa"/>
                <w:rFonts w:ascii="Times New Roman" w:hAnsi="Times New Roman" w:cs="Times New Roman"/>
                <w:bCs/>
                <w:noProof/>
              </w:rPr>
              <w:t>7.9</w:t>
            </w:r>
            <w:r w:rsidR="0008289D" w:rsidRPr="00E249B9">
              <w:rPr>
                <w:rFonts w:ascii="Times New Roman" w:hAnsi="Times New Roman" w:cs="Times New Roman"/>
                <w:bCs/>
                <w:noProof/>
              </w:rPr>
              <w:tab/>
            </w:r>
            <w:r w:rsidR="0008289D" w:rsidRPr="00E249B9">
              <w:rPr>
                <w:rStyle w:val="aa"/>
                <w:rFonts w:ascii="Times New Roman" w:hAnsi="Times New Roman" w:cs="Times New Roman"/>
                <w:bCs/>
                <w:noProof/>
              </w:rPr>
              <w:t>施工检查</w:t>
            </w:r>
            <w:r w:rsidR="0008289D" w:rsidRPr="00E249B9">
              <w:rPr>
                <w:rFonts w:ascii="Times New Roman" w:hAnsi="Times New Roman" w:cs="Times New Roman"/>
                <w:bCs/>
                <w:noProof/>
              </w:rPr>
              <w:tab/>
            </w:r>
            <w:r w:rsidR="0008289D" w:rsidRPr="00E249B9">
              <w:rPr>
                <w:rFonts w:ascii="Times New Roman" w:hAnsi="Times New Roman" w:cs="Times New Roman"/>
                <w:bCs/>
                <w:noProof/>
              </w:rPr>
              <w:fldChar w:fldCharType="begin"/>
            </w:r>
            <w:r w:rsidR="0008289D" w:rsidRPr="00E249B9">
              <w:rPr>
                <w:rFonts w:ascii="Times New Roman" w:hAnsi="Times New Roman" w:cs="Times New Roman"/>
                <w:bCs/>
                <w:noProof/>
              </w:rPr>
              <w:instrText xml:space="preserve"> PAGEREF _Toc141436158 \h </w:instrText>
            </w:r>
            <w:r w:rsidR="0008289D" w:rsidRPr="00E249B9">
              <w:rPr>
                <w:rFonts w:ascii="Times New Roman" w:hAnsi="Times New Roman" w:cs="Times New Roman"/>
                <w:bCs/>
                <w:noProof/>
              </w:rPr>
            </w:r>
            <w:r w:rsidR="0008289D" w:rsidRPr="00E249B9">
              <w:rPr>
                <w:rFonts w:ascii="Times New Roman" w:hAnsi="Times New Roman" w:cs="Times New Roman"/>
                <w:bCs/>
                <w:noProof/>
              </w:rPr>
              <w:fldChar w:fldCharType="separate"/>
            </w:r>
            <w:r w:rsidR="00DE686E">
              <w:rPr>
                <w:rFonts w:ascii="Times New Roman" w:hAnsi="Times New Roman" w:cs="Times New Roman"/>
                <w:bCs/>
                <w:noProof/>
              </w:rPr>
              <w:t>38</w:t>
            </w:r>
            <w:r w:rsidR="0008289D" w:rsidRPr="00E249B9">
              <w:rPr>
                <w:rFonts w:ascii="Times New Roman" w:hAnsi="Times New Roman" w:cs="Times New Roman"/>
                <w:bCs/>
                <w:noProof/>
              </w:rPr>
              <w:fldChar w:fldCharType="end"/>
            </w:r>
          </w:hyperlink>
        </w:p>
        <w:p w:rsidR="0014467A" w:rsidRPr="00E249B9" w:rsidRDefault="00B30DF9">
          <w:pPr>
            <w:pStyle w:val="20"/>
            <w:rPr>
              <w:rFonts w:ascii="Times New Roman" w:hAnsi="Times New Roman"/>
              <w:noProof/>
              <w:sz w:val="21"/>
              <w:szCs w:val="22"/>
            </w:rPr>
          </w:pPr>
          <w:hyperlink w:anchor="_Toc141436159" w:history="1">
            <w:r w:rsidR="0008289D" w:rsidRPr="00E249B9">
              <w:rPr>
                <w:rStyle w:val="aa"/>
                <w:rFonts w:ascii="Times New Roman" w:hAnsi="Times New Roman"/>
                <w:noProof/>
              </w:rPr>
              <w:t xml:space="preserve">8 </w:t>
            </w:r>
            <w:r w:rsidR="0008289D" w:rsidRPr="00E249B9">
              <w:rPr>
                <w:rStyle w:val="aa"/>
                <w:rFonts w:ascii="Times New Roman" w:hAnsi="Times New Roman"/>
                <w:noProof/>
              </w:rPr>
              <w:t>质量检验及验收</w:t>
            </w:r>
            <w:r w:rsidR="0008289D" w:rsidRPr="00E249B9">
              <w:rPr>
                <w:rFonts w:ascii="Times New Roman" w:hAnsi="Times New Roman"/>
                <w:noProof/>
              </w:rPr>
              <w:tab/>
            </w:r>
            <w:r w:rsidR="0008289D" w:rsidRPr="00E249B9">
              <w:rPr>
                <w:rFonts w:ascii="Times New Roman" w:hAnsi="Times New Roman"/>
                <w:noProof/>
              </w:rPr>
              <w:fldChar w:fldCharType="begin"/>
            </w:r>
            <w:r w:rsidR="0008289D" w:rsidRPr="00E249B9">
              <w:rPr>
                <w:rFonts w:ascii="Times New Roman" w:hAnsi="Times New Roman"/>
                <w:noProof/>
              </w:rPr>
              <w:instrText xml:space="preserve"> PAGEREF _Toc141436159 \h </w:instrText>
            </w:r>
            <w:r w:rsidR="0008289D" w:rsidRPr="00E249B9">
              <w:rPr>
                <w:rFonts w:ascii="Times New Roman" w:hAnsi="Times New Roman"/>
                <w:noProof/>
              </w:rPr>
            </w:r>
            <w:r w:rsidR="0008289D" w:rsidRPr="00E249B9">
              <w:rPr>
                <w:rFonts w:ascii="Times New Roman" w:hAnsi="Times New Roman"/>
                <w:noProof/>
              </w:rPr>
              <w:fldChar w:fldCharType="separate"/>
            </w:r>
            <w:r w:rsidR="00DE686E">
              <w:rPr>
                <w:rFonts w:ascii="Times New Roman" w:hAnsi="Times New Roman"/>
                <w:noProof/>
              </w:rPr>
              <w:t>39</w:t>
            </w:r>
            <w:r w:rsidR="0008289D" w:rsidRPr="00E249B9">
              <w:rPr>
                <w:rFonts w:ascii="Times New Roman" w:hAnsi="Times New Roman"/>
                <w:noProof/>
              </w:rPr>
              <w:fldChar w:fldCharType="end"/>
            </w:r>
          </w:hyperlink>
        </w:p>
        <w:p w:rsidR="0014467A" w:rsidRPr="00E249B9" w:rsidRDefault="00B30DF9">
          <w:pPr>
            <w:pStyle w:val="30"/>
            <w:tabs>
              <w:tab w:val="left" w:pos="1470"/>
              <w:tab w:val="right" w:leader="dot" w:pos="8296"/>
            </w:tabs>
            <w:rPr>
              <w:rFonts w:ascii="Times New Roman" w:hAnsi="Times New Roman" w:cs="Times New Roman"/>
              <w:bCs/>
              <w:noProof/>
            </w:rPr>
          </w:pPr>
          <w:hyperlink w:anchor="_Toc141436160" w:history="1">
            <w:r w:rsidR="0008289D" w:rsidRPr="00E249B9">
              <w:rPr>
                <w:rStyle w:val="aa"/>
                <w:rFonts w:ascii="Times New Roman" w:hAnsi="Times New Roman" w:cs="Times New Roman"/>
                <w:bCs/>
                <w:noProof/>
              </w:rPr>
              <w:t>8.1</w:t>
            </w:r>
            <w:r w:rsidR="0008289D" w:rsidRPr="00E249B9">
              <w:rPr>
                <w:rFonts w:ascii="Times New Roman" w:hAnsi="Times New Roman" w:cs="Times New Roman"/>
                <w:bCs/>
                <w:noProof/>
              </w:rPr>
              <w:tab/>
            </w:r>
            <w:r w:rsidR="0008289D" w:rsidRPr="00E249B9">
              <w:rPr>
                <w:rStyle w:val="aa"/>
                <w:rFonts w:ascii="Times New Roman" w:hAnsi="Times New Roman" w:cs="Times New Roman"/>
                <w:bCs/>
                <w:noProof/>
              </w:rPr>
              <w:t>一般规定</w:t>
            </w:r>
            <w:r w:rsidR="0008289D" w:rsidRPr="00E249B9">
              <w:rPr>
                <w:rFonts w:ascii="Times New Roman" w:hAnsi="Times New Roman" w:cs="Times New Roman"/>
                <w:bCs/>
                <w:noProof/>
              </w:rPr>
              <w:tab/>
            </w:r>
            <w:r w:rsidR="0008289D" w:rsidRPr="00E249B9">
              <w:rPr>
                <w:rFonts w:ascii="Times New Roman" w:hAnsi="Times New Roman" w:cs="Times New Roman"/>
                <w:bCs/>
                <w:noProof/>
              </w:rPr>
              <w:fldChar w:fldCharType="begin"/>
            </w:r>
            <w:r w:rsidR="0008289D" w:rsidRPr="00E249B9">
              <w:rPr>
                <w:rFonts w:ascii="Times New Roman" w:hAnsi="Times New Roman" w:cs="Times New Roman"/>
                <w:bCs/>
                <w:noProof/>
              </w:rPr>
              <w:instrText xml:space="preserve"> PAGEREF _Toc141436160 \h </w:instrText>
            </w:r>
            <w:r w:rsidR="0008289D" w:rsidRPr="00E249B9">
              <w:rPr>
                <w:rFonts w:ascii="Times New Roman" w:hAnsi="Times New Roman" w:cs="Times New Roman"/>
                <w:bCs/>
                <w:noProof/>
              </w:rPr>
            </w:r>
            <w:r w:rsidR="0008289D" w:rsidRPr="00E249B9">
              <w:rPr>
                <w:rFonts w:ascii="Times New Roman" w:hAnsi="Times New Roman" w:cs="Times New Roman"/>
                <w:bCs/>
                <w:noProof/>
              </w:rPr>
              <w:fldChar w:fldCharType="separate"/>
            </w:r>
            <w:r w:rsidR="00DE686E">
              <w:rPr>
                <w:rFonts w:ascii="Times New Roman" w:hAnsi="Times New Roman" w:cs="Times New Roman"/>
                <w:bCs/>
                <w:noProof/>
              </w:rPr>
              <w:t>39</w:t>
            </w:r>
            <w:r w:rsidR="0008289D" w:rsidRPr="00E249B9">
              <w:rPr>
                <w:rFonts w:ascii="Times New Roman" w:hAnsi="Times New Roman" w:cs="Times New Roman"/>
                <w:bCs/>
                <w:noProof/>
              </w:rPr>
              <w:fldChar w:fldCharType="end"/>
            </w:r>
          </w:hyperlink>
        </w:p>
        <w:p w:rsidR="0014467A" w:rsidRPr="00E249B9" w:rsidRDefault="00B30DF9">
          <w:pPr>
            <w:pStyle w:val="30"/>
            <w:tabs>
              <w:tab w:val="left" w:pos="1470"/>
              <w:tab w:val="right" w:leader="dot" w:pos="8296"/>
            </w:tabs>
            <w:rPr>
              <w:rFonts w:ascii="Times New Roman" w:hAnsi="Times New Roman" w:cs="Times New Roman"/>
              <w:bCs/>
              <w:noProof/>
            </w:rPr>
          </w:pPr>
          <w:hyperlink w:anchor="_Toc141436161" w:history="1">
            <w:r w:rsidR="0008289D" w:rsidRPr="00E249B9">
              <w:rPr>
                <w:rStyle w:val="aa"/>
                <w:rFonts w:ascii="Times New Roman" w:hAnsi="Times New Roman" w:cs="Times New Roman"/>
                <w:bCs/>
                <w:noProof/>
              </w:rPr>
              <w:t>8.2</w:t>
            </w:r>
            <w:r w:rsidR="0008289D" w:rsidRPr="00E249B9">
              <w:rPr>
                <w:rFonts w:ascii="Times New Roman" w:hAnsi="Times New Roman" w:cs="Times New Roman"/>
                <w:bCs/>
                <w:noProof/>
              </w:rPr>
              <w:tab/>
            </w:r>
            <w:r w:rsidR="0008289D" w:rsidRPr="00E249B9">
              <w:rPr>
                <w:rStyle w:val="aa"/>
                <w:rFonts w:ascii="Times New Roman" w:hAnsi="Times New Roman" w:cs="Times New Roman"/>
                <w:bCs/>
                <w:noProof/>
              </w:rPr>
              <w:t>工程质量检验</w:t>
            </w:r>
            <w:r w:rsidR="0008289D" w:rsidRPr="00E249B9">
              <w:rPr>
                <w:rFonts w:ascii="Times New Roman" w:hAnsi="Times New Roman" w:cs="Times New Roman"/>
                <w:bCs/>
                <w:noProof/>
              </w:rPr>
              <w:tab/>
            </w:r>
            <w:r w:rsidR="0008289D" w:rsidRPr="00E249B9">
              <w:rPr>
                <w:rFonts w:ascii="Times New Roman" w:hAnsi="Times New Roman" w:cs="Times New Roman"/>
                <w:bCs/>
                <w:noProof/>
              </w:rPr>
              <w:fldChar w:fldCharType="begin"/>
            </w:r>
            <w:r w:rsidR="0008289D" w:rsidRPr="00E249B9">
              <w:rPr>
                <w:rFonts w:ascii="Times New Roman" w:hAnsi="Times New Roman" w:cs="Times New Roman"/>
                <w:bCs/>
                <w:noProof/>
              </w:rPr>
              <w:instrText xml:space="preserve"> PAGEREF _Toc141436161 \h </w:instrText>
            </w:r>
            <w:r w:rsidR="0008289D" w:rsidRPr="00E249B9">
              <w:rPr>
                <w:rFonts w:ascii="Times New Roman" w:hAnsi="Times New Roman" w:cs="Times New Roman"/>
                <w:bCs/>
                <w:noProof/>
              </w:rPr>
            </w:r>
            <w:r w:rsidR="0008289D" w:rsidRPr="00E249B9">
              <w:rPr>
                <w:rFonts w:ascii="Times New Roman" w:hAnsi="Times New Roman" w:cs="Times New Roman"/>
                <w:bCs/>
                <w:noProof/>
              </w:rPr>
              <w:fldChar w:fldCharType="separate"/>
            </w:r>
            <w:r w:rsidR="00DE686E">
              <w:rPr>
                <w:rFonts w:ascii="Times New Roman" w:hAnsi="Times New Roman" w:cs="Times New Roman"/>
                <w:bCs/>
                <w:noProof/>
              </w:rPr>
              <w:t>39</w:t>
            </w:r>
            <w:r w:rsidR="0008289D" w:rsidRPr="00E249B9">
              <w:rPr>
                <w:rFonts w:ascii="Times New Roman" w:hAnsi="Times New Roman" w:cs="Times New Roman"/>
                <w:bCs/>
                <w:noProof/>
              </w:rPr>
              <w:fldChar w:fldCharType="end"/>
            </w:r>
          </w:hyperlink>
        </w:p>
        <w:p w:rsidR="0014467A" w:rsidRPr="00E249B9" w:rsidRDefault="00B30DF9">
          <w:pPr>
            <w:pStyle w:val="30"/>
            <w:tabs>
              <w:tab w:val="left" w:pos="1470"/>
              <w:tab w:val="right" w:leader="dot" w:pos="8296"/>
            </w:tabs>
            <w:rPr>
              <w:rFonts w:ascii="Times New Roman" w:hAnsi="Times New Roman" w:cs="Times New Roman"/>
              <w:bCs/>
              <w:noProof/>
            </w:rPr>
          </w:pPr>
          <w:hyperlink w:anchor="_Toc141436162" w:history="1">
            <w:r w:rsidR="0008289D" w:rsidRPr="00E249B9">
              <w:rPr>
                <w:rStyle w:val="aa"/>
                <w:rFonts w:ascii="Times New Roman" w:hAnsi="Times New Roman" w:cs="Times New Roman"/>
                <w:bCs/>
                <w:noProof/>
              </w:rPr>
              <w:t>8.3</w:t>
            </w:r>
            <w:r w:rsidR="0008289D" w:rsidRPr="00E249B9">
              <w:rPr>
                <w:rFonts w:ascii="Times New Roman" w:hAnsi="Times New Roman" w:cs="Times New Roman"/>
                <w:bCs/>
                <w:noProof/>
              </w:rPr>
              <w:tab/>
            </w:r>
            <w:r w:rsidR="0008289D" w:rsidRPr="00E249B9">
              <w:rPr>
                <w:rStyle w:val="aa"/>
                <w:rFonts w:ascii="Times New Roman" w:hAnsi="Times New Roman" w:cs="Times New Roman"/>
                <w:bCs/>
                <w:noProof/>
              </w:rPr>
              <w:t>工程验收</w:t>
            </w:r>
            <w:r w:rsidR="0008289D" w:rsidRPr="00E249B9">
              <w:rPr>
                <w:rFonts w:ascii="Times New Roman" w:hAnsi="Times New Roman" w:cs="Times New Roman"/>
                <w:bCs/>
                <w:noProof/>
              </w:rPr>
              <w:tab/>
            </w:r>
            <w:r w:rsidR="0008289D" w:rsidRPr="00E249B9">
              <w:rPr>
                <w:rFonts w:ascii="Times New Roman" w:hAnsi="Times New Roman" w:cs="Times New Roman"/>
                <w:bCs/>
                <w:noProof/>
              </w:rPr>
              <w:fldChar w:fldCharType="begin"/>
            </w:r>
            <w:r w:rsidR="0008289D" w:rsidRPr="00E249B9">
              <w:rPr>
                <w:rFonts w:ascii="Times New Roman" w:hAnsi="Times New Roman" w:cs="Times New Roman"/>
                <w:bCs/>
                <w:noProof/>
              </w:rPr>
              <w:instrText xml:space="preserve"> PAGEREF _Toc141436162 \h </w:instrText>
            </w:r>
            <w:r w:rsidR="0008289D" w:rsidRPr="00E249B9">
              <w:rPr>
                <w:rFonts w:ascii="Times New Roman" w:hAnsi="Times New Roman" w:cs="Times New Roman"/>
                <w:bCs/>
                <w:noProof/>
              </w:rPr>
            </w:r>
            <w:r w:rsidR="0008289D" w:rsidRPr="00E249B9">
              <w:rPr>
                <w:rFonts w:ascii="Times New Roman" w:hAnsi="Times New Roman" w:cs="Times New Roman"/>
                <w:bCs/>
                <w:noProof/>
              </w:rPr>
              <w:fldChar w:fldCharType="separate"/>
            </w:r>
            <w:r w:rsidR="00DE686E">
              <w:rPr>
                <w:rFonts w:ascii="Times New Roman" w:hAnsi="Times New Roman" w:cs="Times New Roman"/>
                <w:bCs/>
                <w:noProof/>
              </w:rPr>
              <w:t>39</w:t>
            </w:r>
            <w:r w:rsidR="0008289D" w:rsidRPr="00E249B9">
              <w:rPr>
                <w:rFonts w:ascii="Times New Roman" w:hAnsi="Times New Roman" w:cs="Times New Roman"/>
                <w:bCs/>
                <w:noProof/>
              </w:rPr>
              <w:fldChar w:fldCharType="end"/>
            </w:r>
          </w:hyperlink>
        </w:p>
        <w:p w:rsidR="0014467A" w:rsidRPr="00E249B9" w:rsidRDefault="00B30DF9">
          <w:pPr>
            <w:pStyle w:val="30"/>
            <w:tabs>
              <w:tab w:val="left" w:pos="1470"/>
              <w:tab w:val="right" w:leader="dot" w:pos="8296"/>
            </w:tabs>
            <w:rPr>
              <w:rFonts w:ascii="Times New Roman" w:hAnsi="Times New Roman" w:cs="Times New Roman"/>
              <w:bCs/>
              <w:noProof/>
            </w:rPr>
          </w:pPr>
          <w:hyperlink w:anchor="_Toc141436163" w:history="1">
            <w:r w:rsidR="0008289D" w:rsidRPr="00E249B9">
              <w:rPr>
                <w:rStyle w:val="aa"/>
                <w:rFonts w:ascii="Times New Roman" w:hAnsi="Times New Roman" w:cs="Times New Roman"/>
                <w:bCs/>
                <w:noProof/>
              </w:rPr>
              <w:t>8.4</w:t>
            </w:r>
            <w:r w:rsidR="0008289D" w:rsidRPr="00E249B9">
              <w:rPr>
                <w:rFonts w:ascii="Times New Roman" w:hAnsi="Times New Roman" w:cs="Times New Roman"/>
                <w:bCs/>
                <w:noProof/>
              </w:rPr>
              <w:tab/>
            </w:r>
            <w:r w:rsidR="0008289D" w:rsidRPr="00E249B9">
              <w:rPr>
                <w:rStyle w:val="aa"/>
                <w:rFonts w:ascii="Times New Roman" w:hAnsi="Times New Roman" w:cs="Times New Roman"/>
                <w:bCs/>
                <w:noProof/>
              </w:rPr>
              <w:t>不合格锚杆处理</w:t>
            </w:r>
            <w:r w:rsidR="0008289D" w:rsidRPr="00E249B9">
              <w:rPr>
                <w:rFonts w:ascii="Times New Roman" w:hAnsi="Times New Roman" w:cs="Times New Roman"/>
                <w:bCs/>
                <w:noProof/>
              </w:rPr>
              <w:tab/>
            </w:r>
            <w:r w:rsidR="0008289D" w:rsidRPr="00E249B9">
              <w:rPr>
                <w:rFonts w:ascii="Times New Roman" w:hAnsi="Times New Roman" w:cs="Times New Roman"/>
                <w:bCs/>
                <w:noProof/>
              </w:rPr>
              <w:fldChar w:fldCharType="begin"/>
            </w:r>
            <w:r w:rsidR="0008289D" w:rsidRPr="00E249B9">
              <w:rPr>
                <w:rFonts w:ascii="Times New Roman" w:hAnsi="Times New Roman" w:cs="Times New Roman"/>
                <w:bCs/>
                <w:noProof/>
              </w:rPr>
              <w:instrText xml:space="preserve"> PAGEREF _Toc141436163 \h </w:instrText>
            </w:r>
            <w:r w:rsidR="0008289D" w:rsidRPr="00E249B9">
              <w:rPr>
                <w:rFonts w:ascii="Times New Roman" w:hAnsi="Times New Roman" w:cs="Times New Roman"/>
                <w:bCs/>
                <w:noProof/>
              </w:rPr>
            </w:r>
            <w:r w:rsidR="0008289D" w:rsidRPr="00E249B9">
              <w:rPr>
                <w:rFonts w:ascii="Times New Roman" w:hAnsi="Times New Roman" w:cs="Times New Roman"/>
                <w:bCs/>
                <w:noProof/>
              </w:rPr>
              <w:fldChar w:fldCharType="separate"/>
            </w:r>
            <w:r w:rsidR="00DE686E">
              <w:rPr>
                <w:rFonts w:ascii="Times New Roman" w:hAnsi="Times New Roman" w:cs="Times New Roman"/>
                <w:bCs/>
                <w:noProof/>
              </w:rPr>
              <w:t>40</w:t>
            </w:r>
            <w:r w:rsidR="0008289D" w:rsidRPr="00E249B9">
              <w:rPr>
                <w:rFonts w:ascii="Times New Roman" w:hAnsi="Times New Roman" w:cs="Times New Roman"/>
                <w:bCs/>
                <w:noProof/>
              </w:rPr>
              <w:fldChar w:fldCharType="end"/>
            </w:r>
          </w:hyperlink>
        </w:p>
        <w:p w:rsidR="0014467A" w:rsidRPr="00E249B9" w:rsidRDefault="00B30DF9">
          <w:pPr>
            <w:pStyle w:val="20"/>
            <w:rPr>
              <w:rFonts w:ascii="Times New Roman" w:hAnsi="Times New Roman"/>
              <w:noProof/>
              <w:sz w:val="21"/>
              <w:szCs w:val="22"/>
            </w:rPr>
          </w:pPr>
          <w:hyperlink w:anchor="_Toc141436164" w:history="1">
            <w:r w:rsidR="0008289D" w:rsidRPr="00E249B9">
              <w:rPr>
                <w:rStyle w:val="aa"/>
                <w:rFonts w:ascii="Times New Roman" w:hAnsi="Times New Roman"/>
                <w:noProof/>
              </w:rPr>
              <w:t>附录</w:t>
            </w:r>
            <w:r w:rsidR="0008289D" w:rsidRPr="00E249B9">
              <w:rPr>
                <w:rStyle w:val="aa"/>
                <w:rFonts w:ascii="Times New Roman" w:hAnsi="Times New Roman"/>
                <w:noProof/>
              </w:rPr>
              <w:t xml:space="preserve">A </w:t>
            </w:r>
            <w:r w:rsidR="0008289D" w:rsidRPr="00E249B9">
              <w:rPr>
                <w:rStyle w:val="aa"/>
                <w:rFonts w:ascii="Times New Roman" w:hAnsi="Times New Roman"/>
                <w:noProof/>
              </w:rPr>
              <w:t>锚杆杆体材料力学性能</w:t>
            </w:r>
            <w:r w:rsidR="0008289D" w:rsidRPr="00E249B9">
              <w:rPr>
                <w:rFonts w:ascii="Times New Roman" w:hAnsi="Times New Roman"/>
                <w:noProof/>
              </w:rPr>
              <w:tab/>
            </w:r>
            <w:r w:rsidR="0008289D" w:rsidRPr="00E249B9">
              <w:rPr>
                <w:rFonts w:ascii="Times New Roman" w:hAnsi="Times New Roman"/>
                <w:noProof/>
              </w:rPr>
              <w:fldChar w:fldCharType="begin"/>
            </w:r>
            <w:r w:rsidR="0008289D" w:rsidRPr="00E249B9">
              <w:rPr>
                <w:rFonts w:ascii="Times New Roman" w:hAnsi="Times New Roman"/>
                <w:noProof/>
              </w:rPr>
              <w:instrText xml:space="preserve"> PAGEREF _Toc141436164 \h </w:instrText>
            </w:r>
            <w:r w:rsidR="0008289D" w:rsidRPr="00E249B9">
              <w:rPr>
                <w:rFonts w:ascii="Times New Roman" w:hAnsi="Times New Roman"/>
                <w:noProof/>
              </w:rPr>
            </w:r>
            <w:r w:rsidR="0008289D" w:rsidRPr="00E249B9">
              <w:rPr>
                <w:rFonts w:ascii="Times New Roman" w:hAnsi="Times New Roman"/>
                <w:noProof/>
              </w:rPr>
              <w:fldChar w:fldCharType="separate"/>
            </w:r>
            <w:r w:rsidR="00DE686E">
              <w:rPr>
                <w:rFonts w:ascii="Times New Roman" w:hAnsi="Times New Roman"/>
                <w:noProof/>
              </w:rPr>
              <w:t>41</w:t>
            </w:r>
            <w:r w:rsidR="0008289D" w:rsidRPr="00E249B9">
              <w:rPr>
                <w:rFonts w:ascii="Times New Roman" w:hAnsi="Times New Roman"/>
                <w:noProof/>
              </w:rPr>
              <w:fldChar w:fldCharType="end"/>
            </w:r>
          </w:hyperlink>
        </w:p>
        <w:p w:rsidR="0014467A" w:rsidRPr="00E249B9" w:rsidRDefault="00B30DF9">
          <w:pPr>
            <w:pStyle w:val="20"/>
            <w:rPr>
              <w:rFonts w:ascii="Times New Roman" w:hAnsi="Times New Roman"/>
              <w:noProof/>
              <w:sz w:val="21"/>
              <w:szCs w:val="22"/>
            </w:rPr>
          </w:pPr>
          <w:hyperlink w:anchor="_Toc141436165" w:history="1">
            <w:r w:rsidR="0008289D" w:rsidRPr="00E249B9">
              <w:rPr>
                <w:rStyle w:val="aa"/>
                <w:rFonts w:ascii="Times New Roman" w:hAnsi="Times New Roman"/>
                <w:noProof/>
              </w:rPr>
              <w:t>附录</w:t>
            </w:r>
            <w:r w:rsidR="0008289D" w:rsidRPr="00E249B9">
              <w:rPr>
                <w:rStyle w:val="aa"/>
                <w:rFonts w:ascii="Times New Roman" w:hAnsi="Times New Roman"/>
                <w:noProof/>
              </w:rPr>
              <w:t xml:space="preserve">B </w:t>
            </w:r>
            <w:r w:rsidR="0008289D" w:rsidRPr="00E249B9">
              <w:rPr>
                <w:rStyle w:val="aa"/>
                <w:rFonts w:ascii="Times New Roman" w:hAnsi="Times New Roman"/>
                <w:noProof/>
              </w:rPr>
              <w:t>支护锚杆锚固体整体稳定性验算</w:t>
            </w:r>
            <w:r w:rsidR="0008289D" w:rsidRPr="00E249B9">
              <w:rPr>
                <w:rFonts w:ascii="Times New Roman" w:hAnsi="Times New Roman"/>
                <w:noProof/>
              </w:rPr>
              <w:tab/>
            </w:r>
            <w:r w:rsidR="0008289D" w:rsidRPr="00E249B9">
              <w:rPr>
                <w:rFonts w:ascii="Times New Roman" w:hAnsi="Times New Roman"/>
                <w:noProof/>
              </w:rPr>
              <w:fldChar w:fldCharType="begin"/>
            </w:r>
            <w:r w:rsidR="0008289D" w:rsidRPr="00E249B9">
              <w:rPr>
                <w:rFonts w:ascii="Times New Roman" w:hAnsi="Times New Roman"/>
                <w:noProof/>
              </w:rPr>
              <w:instrText xml:space="preserve"> PAGEREF _Toc141436165 \h </w:instrText>
            </w:r>
            <w:r w:rsidR="0008289D" w:rsidRPr="00E249B9">
              <w:rPr>
                <w:rFonts w:ascii="Times New Roman" w:hAnsi="Times New Roman"/>
                <w:noProof/>
              </w:rPr>
            </w:r>
            <w:r w:rsidR="0008289D" w:rsidRPr="00E249B9">
              <w:rPr>
                <w:rFonts w:ascii="Times New Roman" w:hAnsi="Times New Roman"/>
                <w:noProof/>
              </w:rPr>
              <w:fldChar w:fldCharType="separate"/>
            </w:r>
            <w:r w:rsidR="00DE686E">
              <w:rPr>
                <w:rFonts w:ascii="Times New Roman" w:hAnsi="Times New Roman"/>
                <w:noProof/>
              </w:rPr>
              <w:t>42</w:t>
            </w:r>
            <w:r w:rsidR="0008289D" w:rsidRPr="00E249B9">
              <w:rPr>
                <w:rFonts w:ascii="Times New Roman" w:hAnsi="Times New Roman"/>
                <w:noProof/>
              </w:rPr>
              <w:fldChar w:fldCharType="end"/>
            </w:r>
          </w:hyperlink>
        </w:p>
        <w:p w:rsidR="0014467A" w:rsidRPr="00E249B9" w:rsidRDefault="00B30DF9">
          <w:pPr>
            <w:pStyle w:val="20"/>
            <w:rPr>
              <w:rFonts w:ascii="Times New Roman" w:hAnsi="Times New Roman"/>
              <w:noProof/>
              <w:sz w:val="21"/>
              <w:szCs w:val="22"/>
            </w:rPr>
          </w:pPr>
          <w:hyperlink w:anchor="_Toc141436166" w:history="1">
            <w:r w:rsidR="0008289D" w:rsidRPr="00E249B9">
              <w:rPr>
                <w:rStyle w:val="aa"/>
                <w:rFonts w:ascii="Times New Roman" w:hAnsi="Times New Roman"/>
                <w:noProof/>
              </w:rPr>
              <w:t>本规程用词说明</w:t>
            </w:r>
            <w:r w:rsidR="0008289D" w:rsidRPr="00E249B9">
              <w:rPr>
                <w:rFonts w:ascii="Times New Roman" w:hAnsi="Times New Roman"/>
                <w:noProof/>
              </w:rPr>
              <w:tab/>
            </w:r>
            <w:r w:rsidR="0008289D" w:rsidRPr="00E249B9">
              <w:rPr>
                <w:rFonts w:ascii="Times New Roman" w:hAnsi="Times New Roman"/>
                <w:noProof/>
              </w:rPr>
              <w:fldChar w:fldCharType="begin"/>
            </w:r>
            <w:r w:rsidR="0008289D" w:rsidRPr="00E249B9">
              <w:rPr>
                <w:rFonts w:ascii="Times New Roman" w:hAnsi="Times New Roman"/>
                <w:noProof/>
              </w:rPr>
              <w:instrText xml:space="preserve"> PAGEREF _Toc141436166 \h </w:instrText>
            </w:r>
            <w:r w:rsidR="0008289D" w:rsidRPr="00E249B9">
              <w:rPr>
                <w:rFonts w:ascii="Times New Roman" w:hAnsi="Times New Roman"/>
                <w:noProof/>
              </w:rPr>
            </w:r>
            <w:r w:rsidR="0008289D" w:rsidRPr="00E249B9">
              <w:rPr>
                <w:rFonts w:ascii="Times New Roman" w:hAnsi="Times New Roman"/>
                <w:noProof/>
              </w:rPr>
              <w:fldChar w:fldCharType="separate"/>
            </w:r>
            <w:r w:rsidR="00DE686E">
              <w:rPr>
                <w:rFonts w:ascii="Times New Roman" w:hAnsi="Times New Roman"/>
                <w:noProof/>
              </w:rPr>
              <w:t>45</w:t>
            </w:r>
            <w:r w:rsidR="0008289D" w:rsidRPr="00E249B9">
              <w:rPr>
                <w:rFonts w:ascii="Times New Roman" w:hAnsi="Times New Roman"/>
                <w:noProof/>
              </w:rPr>
              <w:fldChar w:fldCharType="end"/>
            </w:r>
          </w:hyperlink>
        </w:p>
        <w:p w:rsidR="0014467A" w:rsidRPr="00E249B9" w:rsidRDefault="00B30DF9">
          <w:pPr>
            <w:pStyle w:val="20"/>
            <w:rPr>
              <w:rFonts w:ascii="Times New Roman" w:hAnsi="Times New Roman"/>
              <w:bCs w:val="0"/>
              <w:noProof/>
              <w:sz w:val="21"/>
              <w:szCs w:val="22"/>
            </w:rPr>
          </w:pPr>
          <w:hyperlink w:anchor="_Toc141436167" w:history="1">
            <w:r w:rsidR="0008289D" w:rsidRPr="00E249B9">
              <w:rPr>
                <w:rStyle w:val="aa"/>
                <w:rFonts w:ascii="Times New Roman" w:hAnsi="Times New Roman"/>
                <w:noProof/>
              </w:rPr>
              <w:t>引用标准名录</w:t>
            </w:r>
            <w:r w:rsidR="0008289D" w:rsidRPr="00E249B9">
              <w:rPr>
                <w:rFonts w:ascii="Times New Roman" w:hAnsi="Times New Roman"/>
                <w:noProof/>
              </w:rPr>
              <w:tab/>
            </w:r>
            <w:r w:rsidR="0008289D" w:rsidRPr="00E249B9">
              <w:rPr>
                <w:rFonts w:ascii="Times New Roman" w:hAnsi="Times New Roman"/>
                <w:noProof/>
              </w:rPr>
              <w:fldChar w:fldCharType="begin"/>
            </w:r>
            <w:r w:rsidR="0008289D" w:rsidRPr="00E249B9">
              <w:rPr>
                <w:rFonts w:ascii="Times New Roman" w:hAnsi="Times New Roman"/>
                <w:noProof/>
              </w:rPr>
              <w:instrText xml:space="preserve"> PAGEREF _Toc141436167 \h </w:instrText>
            </w:r>
            <w:r w:rsidR="0008289D" w:rsidRPr="00E249B9">
              <w:rPr>
                <w:rFonts w:ascii="Times New Roman" w:hAnsi="Times New Roman"/>
                <w:noProof/>
              </w:rPr>
            </w:r>
            <w:r w:rsidR="0008289D" w:rsidRPr="00E249B9">
              <w:rPr>
                <w:rFonts w:ascii="Times New Roman" w:hAnsi="Times New Roman"/>
                <w:noProof/>
              </w:rPr>
              <w:fldChar w:fldCharType="separate"/>
            </w:r>
            <w:r w:rsidR="00DE686E">
              <w:rPr>
                <w:rFonts w:ascii="Times New Roman" w:hAnsi="Times New Roman"/>
                <w:noProof/>
              </w:rPr>
              <w:t>46</w:t>
            </w:r>
            <w:r w:rsidR="0008289D" w:rsidRPr="00E249B9">
              <w:rPr>
                <w:rFonts w:ascii="Times New Roman" w:hAnsi="Times New Roman"/>
                <w:noProof/>
              </w:rPr>
              <w:fldChar w:fldCharType="end"/>
            </w:r>
          </w:hyperlink>
        </w:p>
        <w:p w:rsidR="0014467A" w:rsidRPr="00E249B9" w:rsidRDefault="0008289D">
          <w:pPr>
            <w:pStyle w:val="20"/>
            <w:ind w:leftChars="0" w:left="0"/>
            <w:rPr>
              <w:rFonts w:ascii="Times New Roman" w:hAnsi="Times New Roman"/>
              <w:bCs w:val="0"/>
              <w:sz w:val="21"/>
              <w:szCs w:val="22"/>
            </w:rPr>
          </w:pPr>
          <w:r w:rsidRPr="00E249B9">
            <w:rPr>
              <w:rFonts w:ascii="Times New Roman" w:eastAsia="宋体" w:hAnsi="Times New Roman"/>
              <w:bCs w:val="0"/>
              <w:lang w:val="zh-CN"/>
            </w:rPr>
            <w:fldChar w:fldCharType="end"/>
          </w:r>
        </w:p>
        <w:p w:rsidR="0014467A" w:rsidRDefault="00B30DF9">
          <w:pPr>
            <w:spacing w:line="360" w:lineRule="auto"/>
            <w:rPr>
              <w:rFonts w:ascii="Times New Roman" w:eastAsia="宋体" w:hAnsi="Times New Roman" w:cs="Times New Roman"/>
              <w:bCs/>
              <w:sz w:val="24"/>
              <w:szCs w:val="24"/>
            </w:rPr>
          </w:pPr>
        </w:p>
      </w:sdtContent>
    </w:sdt>
    <w:p w:rsidR="0014467A" w:rsidRDefault="0014467A">
      <w:pPr>
        <w:rPr>
          <w:rFonts w:ascii="Times New Roman" w:hAnsi="Times New Roman" w:cs="Times New Roman"/>
        </w:rPr>
      </w:pPr>
    </w:p>
    <w:p w:rsidR="0014467A" w:rsidRDefault="0014467A">
      <w:pPr>
        <w:rPr>
          <w:rFonts w:ascii="Times New Roman" w:hAnsi="Times New Roman" w:cs="Times New Roman"/>
        </w:rPr>
      </w:pPr>
    </w:p>
    <w:p w:rsidR="0014467A" w:rsidRDefault="0008289D">
      <w:pPr>
        <w:rPr>
          <w:rFonts w:ascii="Times New Roman" w:hAnsi="Times New Roman" w:cs="Times New Roman"/>
        </w:rPr>
        <w:sectPr w:rsidR="0014467A">
          <w:footerReference w:type="first" r:id="rId17"/>
          <w:pgSz w:w="11906" w:h="16838"/>
          <w:pgMar w:top="1440" w:right="1800" w:bottom="1440" w:left="1800" w:header="851" w:footer="992" w:gutter="0"/>
          <w:pgNumType w:fmt="upperRoman" w:start="1"/>
          <w:cols w:space="425"/>
          <w:titlePg/>
          <w:docGrid w:type="lines" w:linePitch="312"/>
        </w:sectPr>
      </w:pPr>
      <w:r>
        <w:rPr>
          <w:rFonts w:ascii="Times New Roman" w:hAnsi="Times New Roman" w:cs="Times New Roman"/>
        </w:rPr>
        <w:br w:type="page"/>
      </w:r>
    </w:p>
    <w:p w:rsidR="0014467A" w:rsidRDefault="0014467A">
      <w:pPr>
        <w:widowControl/>
        <w:jc w:val="left"/>
        <w:rPr>
          <w:rFonts w:ascii="Times New Roman" w:hAnsi="Times New Roman" w:cs="Times New Roman"/>
          <w:color w:val="000000"/>
          <w:kern w:val="0"/>
          <w:sz w:val="24"/>
          <w:szCs w:val="24"/>
          <w:lang w:val="zh-TW"/>
        </w:rPr>
      </w:pPr>
    </w:p>
    <w:p w:rsidR="0014467A" w:rsidRDefault="0008289D">
      <w:pPr>
        <w:pStyle w:val="2"/>
        <w:spacing w:before="156" w:after="156"/>
        <w:rPr>
          <w:rFonts w:cs="Times New Roman"/>
          <w:b w:val="0"/>
          <w:bCs w:val="0"/>
          <w:sz w:val="30"/>
          <w:szCs w:val="30"/>
        </w:rPr>
      </w:pPr>
      <w:r>
        <w:rPr>
          <w:rFonts w:cs="Times New Roman" w:hint="eastAsia"/>
        </w:rPr>
        <w:t>C</w:t>
      </w:r>
      <w:r>
        <w:rPr>
          <w:rFonts w:cs="Times New Roman"/>
        </w:rPr>
        <w:t>ontents</w:t>
      </w:r>
    </w:p>
    <w:sdt>
      <w:sdtPr>
        <w:rPr>
          <w:rFonts w:ascii="Times New Roman" w:hAnsi="Times New Roman" w:cstheme="minorBidi"/>
          <w:bCs w:val="0"/>
          <w:sz w:val="21"/>
          <w:szCs w:val="22"/>
          <w:lang w:val="zh-CN"/>
        </w:rPr>
        <w:id w:val="1872495740"/>
        <w:docPartObj>
          <w:docPartGallery w:val="Table of Contents"/>
          <w:docPartUnique/>
        </w:docPartObj>
      </w:sdtPr>
      <w:sdtEndPr>
        <w:rPr>
          <w:rFonts w:eastAsia="宋体" w:cs="Times New Roman"/>
          <w:sz w:val="24"/>
          <w:szCs w:val="24"/>
        </w:rPr>
      </w:sdtEndPr>
      <w:sdtContent>
        <w:p w:rsidR="0014467A" w:rsidRDefault="0008289D">
          <w:pPr>
            <w:pStyle w:val="20"/>
            <w:rPr>
              <w:rFonts w:ascii="Times New Roman" w:hAnsi="Times New Roman"/>
              <w:sz w:val="21"/>
              <w:szCs w:val="22"/>
            </w:rPr>
          </w:pPr>
          <w:r>
            <w:rPr>
              <w:rFonts w:ascii="Times New Roman" w:eastAsia="宋体" w:hAnsi="Times New Roman"/>
              <w:kern w:val="0"/>
              <w:lang w:val="zh-CN"/>
            </w:rPr>
            <w:fldChar w:fldCharType="begin"/>
          </w:r>
          <w:r>
            <w:rPr>
              <w:rFonts w:ascii="Times New Roman" w:eastAsia="宋体" w:hAnsi="Times New Roman"/>
              <w:lang w:val="zh-CN"/>
            </w:rPr>
            <w:instrText xml:space="preserve"> TOC \o "1-3" \h \z \u </w:instrText>
          </w:r>
          <w:r>
            <w:rPr>
              <w:rFonts w:ascii="Times New Roman" w:eastAsia="宋体" w:hAnsi="Times New Roman"/>
              <w:kern w:val="0"/>
              <w:lang w:val="zh-CN"/>
            </w:rPr>
            <w:fldChar w:fldCharType="separate"/>
          </w:r>
          <w:hyperlink w:anchor="_Toc141436124" w:history="1">
            <w:r>
              <w:rPr>
                <w:rStyle w:val="aa"/>
                <w:rFonts w:ascii="Times New Roman" w:hAnsi="Times New Roman"/>
                <w:color w:val="auto"/>
                <w:u w:val="none"/>
              </w:rPr>
              <w:t xml:space="preserve">1 </w:t>
            </w:r>
            <w:r>
              <w:rPr>
                <w:rStyle w:val="aa"/>
                <w:rFonts w:ascii="Times New Roman" w:hAnsi="Times New Roman" w:hint="eastAsia"/>
                <w:color w:val="auto"/>
                <w:u w:val="none"/>
              </w:rPr>
              <w:t>G</w:t>
            </w:r>
            <w:r>
              <w:rPr>
                <w:rStyle w:val="aa"/>
                <w:rFonts w:ascii="Times New Roman" w:hAnsi="Times New Roman"/>
                <w:color w:val="auto"/>
                <w:u w:val="none"/>
              </w:rPr>
              <w:t>eneral provisions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_Toc141436124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rsidR="0014467A" w:rsidRDefault="00B30DF9">
          <w:pPr>
            <w:pStyle w:val="20"/>
            <w:rPr>
              <w:rFonts w:ascii="Times New Roman" w:hAnsi="Times New Roman"/>
              <w:sz w:val="21"/>
              <w:szCs w:val="22"/>
            </w:rPr>
          </w:pPr>
          <w:hyperlink w:anchor="_Toc141436125" w:history="1">
            <w:r w:rsidR="0008289D">
              <w:rPr>
                <w:rStyle w:val="aa"/>
                <w:rFonts w:ascii="Times New Roman" w:hAnsi="Times New Roman"/>
                <w:color w:val="auto"/>
                <w:u w:val="none"/>
              </w:rPr>
              <w:t xml:space="preserve">2 </w:t>
            </w:r>
            <w:r w:rsidR="0008289D">
              <w:rPr>
                <w:rStyle w:val="aa"/>
                <w:rFonts w:ascii="Times New Roman" w:hAnsi="Times New Roman" w:hint="eastAsia"/>
                <w:color w:val="auto"/>
                <w:u w:val="none"/>
              </w:rPr>
              <w:t>T</w:t>
            </w:r>
            <w:r w:rsidR="0008289D">
              <w:rPr>
                <w:rStyle w:val="aa"/>
                <w:rFonts w:ascii="Times New Roman" w:hAnsi="Times New Roman"/>
                <w:color w:val="auto"/>
                <w:u w:val="none"/>
              </w:rPr>
              <w:t>erms and Symbols</w:t>
            </w:r>
            <w:r w:rsidR="0008289D">
              <w:rPr>
                <w:rFonts w:ascii="Times New Roman" w:hAnsi="Times New Roman"/>
              </w:rPr>
              <w:tab/>
            </w:r>
            <w:r w:rsidR="0008289D">
              <w:rPr>
                <w:rFonts w:ascii="Times New Roman" w:hAnsi="Times New Roman"/>
              </w:rPr>
              <w:fldChar w:fldCharType="begin"/>
            </w:r>
            <w:r w:rsidR="0008289D">
              <w:rPr>
                <w:rFonts w:ascii="Times New Roman" w:hAnsi="Times New Roman"/>
              </w:rPr>
              <w:instrText xml:space="preserve"> PAGEREF _Toc141436125 \h </w:instrText>
            </w:r>
            <w:r w:rsidR="0008289D">
              <w:rPr>
                <w:rFonts w:ascii="Times New Roman" w:hAnsi="Times New Roman"/>
              </w:rPr>
            </w:r>
            <w:r w:rsidR="0008289D">
              <w:rPr>
                <w:rFonts w:ascii="Times New Roman" w:hAnsi="Times New Roman"/>
              </w:rPr>
              <w:fldChar w:fldCharType="separate"/>
            </w:r>
            <w:r w:rsidR="0008289D">
              <w:rPr>
                <w:rFonts w:ascii="Times New Roman" w:hAnsi="Times New Roman"/>
              </w:rPr>
              <w:t>2</w:t>
            </w:r>
            <w:r w:rsidR="0008289D">
              <w:rPr>
                <w:rFonts w:ascii="Times New Roman" w:hAnsi="Times New Roman"/>
              </w:rPr>
              <w:fldChar w:fldCharType="end"/>
            </w:r>
          </w:hyperlink>
        </w:p>
        <w:p w:rsidR="0014467A" w:rsidRDefault="00B30DF9">
          <w:pPr>
            <w:pStyle w:val="30"/>
            <w:tabs>
              <w:tab w:val="left" w:pos="1470"/>
              <w:tab w:val="right" w:leader="dot" w:pos="8296"/>
            </w:tabs>
            <w:rPr>
              <w:rFonts w:ascii="Times New Roman" w:hAnsi="Times New Roman" w:cs="Times New Roman"/>
              <w:bCs/>
            </w:rPr>
          </w:pPr>
          <w:hyperlink w:anchor="_Toc141436126" w:history="1">
            <w:r w:rsidR="0008289D">
              <w:rPr>
                <w:rStyle w:val="aa"/>
                <w:rFonts w:ascii="Times New Roman" w:hAnsi="Times New Roman" w:cs="Times New Roman"/>
                <w:bCs/>
                <w:color w:val="auto"/>
                <w:u w:val="none"/>
              </w:rPr>
              <w:t>2.1</w:t>
            </w:r>
            <w:r w:rsidR="0008289D">
              <w:rPr>
                <w:rFonts w:ascii="Times New Roman" w:hAnsi="Times New Roman" w:cs="Times New Roman"/>
                <w:bCs/>
              </w:rPr>
              <w:tab/>
            </w:r>
            <w:r w:rsidR="0008289D">
              <w:rPr>
                <w:rStyle w:val="aa"/>
                <w:rFonts w:ascii="Times New Roman" w:hAnsi="Times New Roman" w:cs="Times New Roman" w:hint="eastAsia"/>
                <w:bCs/>
                <w:color w:val="auto"/>
                <w:u w:val="none"/>
              </w:rPr>
              <w:t>T</w:t>
            </w:r>
            <w:r w:rsidR="0008289D">
              <w:rPr>
                <w:rStyle w:val="aa"/>
                <w:rFonts w:ascii="Times New Roman" w:hAnsi="Times New Roman" w:cs="Times New Roman"/>
                <w:bCs/>
                <w:color w:val="auto"/>
                <w:u w:val="none"/>
              </w:rPr>
              <w:t>erms</w:t>
            </w:r>
            <w:r w:rsidR="0008289D">
              <w:rPr>
                <w:rFonts w:ascii="Times New Roman" w:hAnsi="Times New Roman" w:cs="Times New Roman"/>
                <w:bCs/>
              </w:rPr>
              <w:tab/>
            </w:r>
            <w:r w:rsidR="0008289D">
              <w:rPr>
                <w:rFonts w:ascii="Times New Roman" w:hAnsi="Times New Roman" w:cs="Times New Roman"/>
                <w:bCs/>
              </w:rPr>
              <w:fldChar w:fldCharType="begin"/>
            </w:r>
            <w:r w:rsidR="0008289D">
              <w:rPr>
                <w:rFonts w:ascii="Times New Roman" w:hAnsi="Times New Roman" w:cs="Times New Roman"/>
                <w:bCs/>
              </w:rPr>
              <w:instrText xml:space="preserve"> PAGEREF _Toc141436126 \h </w:instrText>
            </w:r>
            <w:r w:rsidR="0008289D">
              <w:rPr>
                <w:rFonts w:ascii="Times New Roman" w:hAnsi="Times New Roman" w:cs="Times New Roman"/>
                <w:bCs/>
              </w:rPr>
            </w:r>
            <w:r w:rsidR="0008289D">
              <w:rPr>
                <w:rFonts w:ascii="Times New Roman" w:hAnsi="Times New Roman" w:cs="Times New Roman"/>
                <w:bCs/>
              </w:rPr>
              <w:fldChar w:fldCharType="separate"/>
            </w:r>
            <w:r w:rsidR="0008289D">
              <w:rPr>
                <w:rFonts w:ascii="Times New Roman" w:hAnsi="Times New Roman" w:cs="Times New Roman"/>
                <w:bCs/>
              </w:rPr>
              <w:t>2</w:t>
            </w:r>
            <w:r w:rsidR="0008289D">
              <w:rPr>
                <w:rFonts w:ascii="Times New Roman" w:hAnsi="Times New Roman" w:cs="Times New Roman"/>
                <w:bCs/>
              </w:rPr>
              <w:fldChar w:fldCharType="end"/>
            </w:r>
          </w:hyperlink>
        </w:p>
        <w:p w:rsidR="0014467A" w:rsidRDefault="00B30DF9">
          <w:pPr>
            <w:pStyle w:val="30"/>
            <w:tabs>
              <w:tab w:val="left" w:pos="1470"/>
              <w:tab w:val="right" w:leader="dot" w:pos="8296"/>
            </w:tabs>
            <w:rPr>
              <w:rFonts w:ascii="Times New Roman" w:hAnsi="Times New Roman" w:cs="Times New Roman"/>
              <w:bCs/>
            </w:rPr>
          </w:pPr>
          <w:hyperlink w:anchor="_Toc141436127" w:history="1">
            <w:r w:rsidR="0008289D">
              <w:rPr>
                <w:rStyle w:val="aa"/>
                <w:rFonts w:ascii="Times New Roman" w:hAnsi="Times New Roman" w:cs="Times New Roman"/>
                <w:bCs/>
                <w:color w:val="auto"/>
                <w:u w:val="none"/>
              </w:rPr>
              <w:t>2.2</w:t>
            </w:r>
            <w:r w:rsidR="0008289D">
              <w:rPr>
                <w:rFonts w:ascii="Times New Roman" w:hAnsi="Times New Roman" w:cs="Times New Roman"/>
                <w:bCs/>
              </w:rPr>
              <w:tab/>
            </w:r>
            <w:r w:rsidR="0008289D">
              <w:rPr>
                <w:rStyle w:val="aa"/>
                <w:rFonts w:ascii="Times New Roman" w:hAnsi="Times New Roman" w:cs="Times New Roman" w:hint="eastAsia"/>
                <w:bCs/>
                <w:color w:val="auto"/>
                <w:u w:val="none"/>
              </w:rPr>
              <w:t>S</w:t>
            </w:r>
            <w:r w:rsidR="0008289D">
              <w:rPr>
                <w:rStyle w:val="aa"/>
                <w:rFonts w:ascii="Times New Roman" w:hAnsi="Times New Roman" w:cs="Times New Roman"/>
                <w:bCs/>
                <w:color w:val="auto"/>
                <w:u w:val="none"/>
              </w:rPr>
              <w:t>ymbols</w:t>
            </w:r>
            <w:r w:rsidR="0008289D">
              <w:rPr>
                <w:rFonts w:ascii="Times New Roman" w:hAnsi="Times New Roman" w:cs="Times New Roman"/>
                <w:bCs/>
              </w:rPr>
              <w:tab/>
            </w:r>
            <w:r w:rsidR="0008289D">
              <w:rPr>
                <w:rFonts w:ascii="Times New Roman" w:hAnsi="Times New Roman" w:cs="Times New Roman"/>
                <w:bCs/>
              </w:rPr>
              <w:fldChar w:fldCharType="begin"/>
            </w:r>
            <w:r w:rsidR="0008289D">
              <w:rPr>
                <w:rFonts w:ascii="Times New Roman" w:hAnsi="Times New Roman" w:cs="Times New Roman"/>
                <w:bCs/>
              </w:rPr>
              <w:instrText xml:space="preserve"> PAGEREF _Toc141436127 \h </w:instrText>
            </w:r>
            <w:r w:rsidR="0008289D">
              <w:rPr>
                <w:rFonts w:ascii="Times New Roman" w:hAnsi="Times New Roman" w:cs="Times New Roman"/>
                <w:bCs/>
              </w:rPr>
            </w:r>
            <w:r w:rsidR="0008289D">
              <w:rPr>
                <w:rFonts w:ascii="Times New Roman" w:hAnsi="Times New Roman" w:cs="Times New Roman"/>
                <w:bCs/>
              </w:rPr>
              <w:fldChar w:fldCharType="separate"/>
            </w:r>
            <w:r w:rsidR="0008289D">
              <w:rPr>
                <w:rFonts w:ascii="Times New Roman" w:hAnsi="Times New Roman" w:cs="Times New Roman"/>
                <w:bCs/>
              </w:rPr>
              <w:t>5</w:t>
            </w:r>
            <w:r w:rsidR="0008289D">
              <w:rPr>
                <w:rFonts w:ascii="Times New Roman" w:hAnsi="Times New Roman" w:cs="Times New Roman"/>
                <w:bCs/>
              </w:rPr>
              <w:fldChar w:fldCharType="end"/>
            </w:r>
          </w:hyperlink>
        </w:p>
        <w:p w:rsidR="0014467A" w:rsidRDefault="00B30DF9">
          <w:pPr>
            <w:pStyle w:val="20"/>
            <w:rPr>
              <w:rFonts w:ascii="Times New Roman" w:hAnsi="Times New Roman"/>
              <w:sz w:val="21"/>
              <w:szCs w:val="22"/>
            </w:rPr>
          </w:pPr>
          <w:hyperlink w:anchor="_Toc141436128" w:history="1">
            <w:r w:rsidR="0008289D">
              <w:rPr>
                <w:rStyle w:val="aa"/>
                <w:rFonts w:ascii="Times New Roman" w:hAnsi="Times New Roman"/>
                <w:color w:val="auto"/>
                <w:u w:val="none"/>
              </w:rPr>
              <w:t>3 Basic Requir</w:t>
            </w:r>
            <w:r w:rsidR="0008289D">
              <w:rPr>
                <w:rStyle w:val="aa"/>
                <w:rFonts w:ascii="Times New Roman" w:hAnsi="Times New Roman"/>
                <w:color w:val="auto"/>
                <w:u w:val="none"/>
              </w:rPr>
              <w:t>e</w:t>
            </w:r>
            <w:r w:rsidR="0008289D">
              <w:rPr>
                <w:rStyle w:val="aa"/>
                <w:rFonts w:ascii="Times New Roman" w:hAnsi="Times New Roman"/>
                <w:color w:val="auto"/>
                <w:u w:val="none"/>
              </w:rPr>
              <w:t>ments</w:t>
            </w:r>
            <w:r w:rsidR="0008289D">
              <w:rPr>
                <w:rFonts w:ascii="Times New Roman" w:hAnsi="Times New Roman"/>
              </w:rPr>
              <w:tab/>
            </w:r>
            <w:r w:rsidR="00DE686E">
              <w:rPr>
                <w:rFonts w:ascii="Times New Roman" w:hAnsi="Times New Roman"/>
              </w:rPr>
              <w:t>7</w:t>
            </w:r>
          </w:hyperlink>
        </w:p>
        <w:p w:rsidR="0014467A" w:rsidRDefault="0008289D">
          <w:pPr>
            <w:pStyle w:val="20"/>
            <w:rPr>
              <w:rFonts w:ascii="Times New Roman" w:hAnsi="Times New Roman"/>
              <w:sz w:val="21"/>
              <w:szCs w:val="22"/>
            </w:rPr>
          </w:pPr>
          <w:r>
            <w:rPr>
              <w:rFonts w:ascii="Times New Roman" w:eastAsia="宋体" w:hAnsi="Times New Roman"/>
              <w:bCs w:val="0"/>
              <w:lang w:val="zh-CN"/>
            </w:rPr>
            <w:fldChar w:fldCharType="end"/>
          </w:r>
          <w:hyperlink w:anchor="_Toc141436129" w:history="1">
            <w:r>
              <w:rPr>
                <w:rStyle w:val="aa"/>
                <w:rFonts w:ascii="Times New Roman" w:hAnsi="Times New Roman"/>
                <w:color w:val="auto"/>
                <w:u w:val="none"/>
              </w:rPr>
              <w:t>4 C</w:t>
            </w:r>
            <w:r>
              <w:rPr>
                <w:rStyle w:val="aa"/>
                <w:rFonts w:ascii="Times New Roman" w:hAnsi="Times New Roman" w:hint="eastAsia"/>
                <w:color w:val="auto"/>
                <w:u w:val="none"/>
              </w:rPr>
              <w:t>on</w:t>
            </w:r>
            <w:r>
              <w:rPr>
                <w:rStyle w:val="aa"/>
                <w:rFonts w:ascii="Times New Roman" w:hAnsi="Times New Roman"/>
                <w:color w:val="auto"/>
                <w:u w:val="none"/>
              </w:rPr>
              <w:t>figurations and Materials</w:t>
            </w:r>
            <w:r>
              <w:rPr>
                <w:rFonts w:ascii="Times New Roman" w:hAnsi="Times New Roman"/>
              </w:rPr>
              <w:tab/>
            </w:r>
            <w:r w:rsidR="00DE686E">
              <w:rPr>
                <w:rFonts w:ascii="Times New Roman" w:hAnsi="Times New Roman"/>
              </w:rPr>
              <w:t>9</w:t>
            </w:r>
          </w:hyperlink>
        </w:p>
        <w:p w:rsidR="0014467A" w:rsidRDefault="00B30DF9">
          <w:pPr>
            <w:pStyle w:val="30"/>
            <w:tabs>
              <w:tab w:val="left" w:pos="1470"/>
              <w:tab w:val="right" w:leader="dot" w:pos="8296"/>
            </w:tabs>
            <w:rPr>
              <w:rFonts w:ascii="Times New Roman" w:hAnsi="Times New Roman" w:cs="Times New Roman"/>
              <w:bCs/>
            </w:rPr>
          </w:pPr>
          <w:hyperlink w:anchor="_Toc141436130" w:history="1">
            <w:r w:rsidR="0008289D">
              <w:rPr>
                <w:rStyle w:val="aa"/>
                <w:rFonts w:ascii="Times New Roman" w:hAnsi="Times New Roman" w:cs="Times New Roman"/>
                <w:bCs/>
                <w:color w:val="auto"/>
                <w:u w:val="none"/>
              </w:rPr>
              <w:t>4.1</w:t>
            </w:r>
            <w:r w:rsidR="0008289D">
              <w:rPr>
                <w:rFonts w:ascii="Times New Roman" w:hAnsi="Times New Roman" w:cs="Times New Roman"/>
                <w:bCs/>
              </w:rPr>
              <w:tab/>
            </w:r>
            <w:r w:rsidR="0008289D">
              <w:rPr>
                <w:rStyle w:val="aa"/>
                <w:rFonts w:ascii="Times New Roman" w:hAnsi="Times New Roman" w:cs="Times New Roman"/>
                <w:bCs/>
                <w:color w:val="auto"/>
                <w:u w:val="none"/>
              </w:rPr>
              <w:t>Configuration of Anchor</w:t>
            </w:r>
            <w:r w:rsidR="0008289D">
              <w:rPr>
                <w:rFonts w:ascii="Times New Roman" w:hAnsi="Times New Roman" w:cs="Times New Roman"/>
                <w:bCs/>
              </w:rPr>
              <w:tab/>
            </w:r>
            <w:r w:rsidR="00DE686E">
              <w:rPr>
                <w:rFonts w:ascii="Times New Roman" w:hAnsi="Times New Roman" w:cs="Times New Roman"/>
                <w:bCs/>
              </w:rPr>
              <w:t>9</w:t>
            </w:r>
          </w:hyperlink>
        </w:p>
        <w:p w:rsidR="0014467A" w:rsidRDefault="00B30DF9">
          <w:pPr>
            <w:pStyle w:val="30"/>
            <w:tabs>
              <w:tab w:val="left" w:pos="1470"/>
              <w:tab w:val="right" w:leader="dot" w:pos="8296"/>
            </w:tabs>
            <w:rPr>
              <w:rFonts w:ascii="Times New Roman" w:hAnsi="Times New Roman" w:cs="Times New Roman"/>
              <w:bCs/>
            </w:rPr>
          </w:pPr>
          <w:hyperlink w:anchor="_Toc141436131" w:history="1">
            <w:r w:rsidR="0008289D">
              <w:rPr>
                <w:rStyle w:val="aa"/>
                <w:rFonts w:ascii="Times New Roman" w:hAnsi="Times New Roman" w:cs="Times New Roman"/>
                <w:bCs/>
                <w:color w:val="auto"/>
                <w:u w:val="none"/>
              </w:rPr>
              <w:t>4.2</w:t>
            </w:r>
            <w:r w:rsidR="0008289D">
              <w:rPr>
                <w:rFonts w:ascii="Times New Roman" w:hAnsi="Times New Roman" w:cs="Times New Roman"/>
                <w:bCs/>
              </w:rPr>
              <w:tab/>
            </w:r>
            <w:r w:rsidR="0008289D">
              <w:rPr>
                <w:rStyle w:val="aa"/>
                <w:rFonts w:ascii="Times New Roman" w:hAnsi="Times New Roman" w:cs="Times New Roman"/>
                <w:bCs/>
                <w:color w:val="auto"/>
                <w:u w:val="none"/>
              </w:rPr>
              <w:t>Anchor Tendon Material</w:t>
            </w:r>
            <w:r w:rsidR="0008289D">
              <w:rPr>
                <w:rFonts w:ascii="Times New Roman" w:hAnsi="Times New Roman" w:cs="Times New Roman"/>
                <w:bCs/>
              </w:rPr>
              <w:tab/>
            </w:r>
            <w:r w:rsidR="0008289D">
              <w:rPr>
                <w:rFonts w:ascii="Times New Roman" w:hAnsi="Times New Roman" w:cs="Times New Roman"/>
                <w:bCs/>
              </w:rPr>
              <w:fldChar w:fldCharType="begin"/>
            </w:r>
            <w:r w:rsidR="0008289D">
              <w:rPr>
                <w:rFonts w:ascii="Times New Roman" w:hAnsi="Times New Roman" w:cs="Times New Roman"/>
                <w:bCs/>
              </w:rPr>
              <w:instrText xml:space="preserve"> PAGEREF _Toc141436131 \h </w:instrText>
            </w:r>
            <w:r w:rsidR="0008289D">
              <w:rPr>
                <w:rFonts w:ascii="Times New Roman" w:hAnsi="Times New Roman" w:cs="Times New Roman"/>
                <w:bCs/>
              </w:rPr>
            </w:r>
            <w:r w:rsidR="0008289D">
              <w:rPr>
                <w:rFonts w:ascii="Times New Roman" w:hAnsi="Times New Roman" w:cs="Times New Roman"/>
                <w:bCs/>
              </w:rPr>
              <w:fldChar w:fldCharType="separate"/>
            </w:r>
            <w:r w:rsidR="0008289D">
              <w:rPr>
                <w:rFonts w:ascii="Times New Roman" w:hAnsi="Times New Roman" w:cs="Times New Roman"/>
                <w:bCs/>
              </w:rPr>
              <w:t>1</w:t>
            </w:r>
            <w:r w:rsidR="00DE686E">
              <w:rPr>
                <w:rFonts w:ascii="Times New Roman" w:hAnsi="Times New Roman" w:cs="Times New Roman"/>
                <w:bCs/>
              </w:rPr>
              <w:t>0</w:t>
            </w:r>
            <w:r w:rsidR="0008289D">
              <w:rPr>
                <w:rFonts w:ascii="Times New Roman" w:hAnsi="Times New Roman" w:cs="Times New Roman"/>
                <w:bCs/>
              </w:rPr>
              <w:fldChar w:fldCharType="end"/>
            </w:r>
          </w:hyperlink>
        </w:p>
        <w:p w:rsidR="0014467A" w:rsidRDefault="00B30DF9">
          <w:pPr>
            <w:pStyle w:val="30"/>
            <w:tabs>
              <w:tab w:val="left" w:pos="1470"/>
              <w:tab w:val="right" w:leader="dot" w:pos="8296"/>
            </w:tabs>
            <w:rPr>
              <w:rFonts w:ascii="Times New Roman" w:hAnsi="Times New Roman" w:cs="Times New Roman"/>
              <w:bCs/>
            </w:rPr>
          </w:pPr>
          <w:hyperlink w:anchor="_Toc141436132" w:history="1">
            <w:r w:rsidR="0008289D">
              <w:rPr>
                <w:rStyle w:val="aa"/>
                <w:rFonts w:ascii="Times New Roman" w:hAnsi="Times New Roman" w:cs="Times New Roman"/>
                <w:bCs/>
                <w:color w:val="auto"/>
                <w:u w:val="none"/>
              </w:rPr>
              <w:t>4.3</w:t>
            </w:r>
            <w:r w:rsidR="0008289D">
              <w:rPr>
                <w:rFonts w:ascii="Times New Roman" w:hAnsi="Times New Roman" w:cs="Times New Roman"/>
                <w:bCs/>
              </w:rPr>
              <w:tab/>
            </w:r>
            <w:r w:rsidR="0008289D">
              <w:rPr>
                <w:rStyle w:val="aa"/>
                <w:rFonts w:ascii="Times New Roman" w:hAnsi="Times New Roman" w:cs="Times New Roman" w:hint="eastAsia"/>
                <w:bCs/>
                <w:color w:val="auto"/>
                <w:u w:val="none"/>
              </w:rPr>
              <w:t>S</w:t>
            </w:r>
            <w:r w:rsidR="0008289D">
              <w:rPr>
                <w:rStyle w:val="aa"/>
                <w:rFonts w:ascii="Times New Roman" w:hAnsi="Times New Roman" w:cs="Times New Roman"/>
                <w:bCs/>
                <w:color w:val="auto"/>
                <w:u w:val="none"/>
              </w:rPr>
              <w:t>teel Cage Material</w:t>
            </w:r>
            <w:r w:rsidR="0008289D">
              <w:rPr>
                <w:rFonts w:ascii="Times New Roman" w:hAnsi="Times New Roman" w:cs="Times New Roman"/>
                <w:bCs/>
              </w:rPr>
              <w:tab/>
            </w:r>
            <w:r w:rsidR="0008289D">
              <w:rPr>
                <w:rFonts w:ascii="Times New Roman" w:hAnsi="Times New Roman" w:cs="Times New Roman"/>
                <w:bCs/>
              </w:rPr>
              <w:fldChar w:fldCharType="begin"/>
            </w:r>
            <w:r w:rsidR="0008289D">
              <w:rPr>
                <w:rFonts w:ascii="Times New Roman" w:hAnsi="Times New Roman" w:cs="Times New Roman"/>
                <w:bCs/>
              </w:rPr>
              <w:instrText xml:space="preserve"> PAGEREF _Toc141436132 \h </w:instrText>
            </w:r>
            <w:r w:rsidR="0008289D">
              <w:rPr>
                <w:rFonts w:ascii="Times New Roman" w:hAnsi="Times New Roman" w:cs="Times New Roman"/>
                <w:bCs/>
              </w:rPr>
            </w:r>
            <w:r w:rsidR="0008289D">
              <w:rPr>
                <w:rFonts w:ascii="Times New Roman" w:hAnsi="Times New Roman" w:cs="Times New Roman"/>
                <w:bCs/>
              </w:rPr>
              <w:fldChar w:fldCharType="separate"/>
            </w:r>
            <w:r w:rsidR="0008289D">
              <w:rPr>
                <w:rFonts w:ascii="Times New Roman" w:hAnsi="Times New Roman" w:cs="Times New Roman"/>
                <w:bCs/>
              </w:rPr>
              <w:t>1</w:t>
            </w:r>
            <w:r w:rsidR="00DE686E">
              <w:rPr>
                <w:rFonts w:ascii="Times New Roman" w:hAnsi="Times New Roman" w:cs="Times New Roman"/>
                <w:bCs/>
              </w:rPr>
              <w:t>0</w:t>
            </w:r>
            <w:r w:rsidR="0008289D">
              <w:rPr>
                <w:rFonts w:ascii="Times New Roman" w:hAnsi="Times New Roman" w:cs="Times New Roman"/>
                <w:bCs/>
              </w:rPr>
              <w:fldChar w:fldCharType="end"/>
            </w:r>
          </w:hyperlink>
        </w:p>
        <w:p w:rsidR="0014467A" w:rsidRDefault="00B30DF9">
          <w:pPr>
            <w:pStyle w:val="30"/>
            <w:tabs>
              <w:tab w:val="left" w:pos="1470"/>
              <w:tab w:val="right" w:leader="dot" w:pos="8296"/>
            </w:tabs>
            <w:rPr>
              <w:rFonts w:ascii="Times New Roman" w:hAnsi="Times New Roman" w:cs="Times New Roman"/>
              <w:bCs/>
            </w:rPr>
          </w:pPr>
          <w:hyperlink w:anchor="_Toc141436133" w:history="1">
            <w:r w:rsidR="0008289D">
              <w:rPr>
                <w:rStyle w:val="aa"/>
                <w:rFonts w:ascii="Times New Roman" w:hAnsi="Times New Roman" w:cs="Times New Roman"/>
                <w:bCs/>
                <w:color w:val="auto"/>
                <w:u w:val="none"/>
              </w:rPr>
              <w:t>4.4</w:t>
            </w:r>
            <w:r w:rsidR="0008289D">
              <w:rPr>
                <w:rFonts w:ascii="Times New Roman" w:hAnsi="Times New Roman" w:cs="Times New Roman"/>
                <w:bCs/>
              </w:rPr>
              <w:tab/>
            </w:r>
            <w:r w:rsidR="0008289D">
              <w:rPr>
                <w:rStyle w:val="aa"/>
                <w:rFonts w:ascii="Times New Roman" w:hAnsi="Times New Roman" w:cs="Times New Roman" w:hint="eastAsia"/>
                <w:bCs/>
                <w:color w:val="auto"/>
                <w:u w:val="none"/>
              </w:rPr>
              <w:t>A</w:t>
            </w:r>
            <w:r w:rsidR="0008289D">
              <w:rPr>
                <w:rStyle w:val="aa"/>
                <w:rFonts w:ascii="Times New Roman" w:hAnsi="Times New Roman" w:cs="Times New Roman"/>
                <w:bCs/>
                <w:color w:val="auto"/>
                <w:u w:val="none"/>
              </w:rPr>
              <w:t>nchorage Material</w:t>
            </w:r>
            <w:r w:rsidR="0008289D">
              <w:rPr>
                <w:rFonts w:ascii="Times New Roman" w:hAnsi="Times New Roman" w:cs="Times New Roman"/>
                <w:bCs/>
              </w:rPr>
              <w:tab/>
            </w:r>
            <w:r w:rsidR="0008289D">
              <w:rPr>
                <w:rFonts w:ascii="Times New Roman" w:hAnsi="Times New Roman" w:cs="Times New Roman"/>
                <w:bCs/>
              </w:rPr>
              <w:fldChar w:fldCharType="begin"/>
            </w:r>
            <w:r w:rsidR="0008289D">
              <w:rPr>
                <w:rFonts w:ascii="Times New Roman" w:hAnsi="Times New Roman" w:cs="Times New Roman"/>
                <w:bCs/>
              </w:rPr>
              <w:instrText xml:space="preserve"> PAGEREF _Toc141436133 \h </w:instrText>
            </w:r>
            <w:r w:rsidR="0008289D">
              <w:rPr>
                <w:rFonts w:ascii="Times New Roman" w:hAnsi="Times New Roman" w:cs="Times New Roman"/>
                <w:bCs/>
              </w:rPr>
            </w:r>
            <w:r w:rsidR="0008289D">
              <w:rPr>
                <w:rFonts w:ascii="Times New Roman" w:hAnsi="Times New Roman" w:cs="Times New Roman"/>
                <w:bCs/>
              </w:rPr>
              <w:fldChar w:fldCharType="separate"/>
            </w:r>
            <w:r w:rsidR="0008289D">
              <w:rPr>
                <w:rFonts w:ascii="Times New Roman" w:hAnsi="Times New Roman" w:cs="Times New Roman"/>
                <w:bCs/>
              </w:rPr>
              <w:t>1</w:t>
            </w:r>
            <w:r w:rsidR="00DE686E">
              <w:rPr>
                <w:rFonts w:ascii="Times New Roman" w:hAnsi="Times New Roman" w:cs="Times New Roman"/>
                <w:bCs/>
              </w:rPr>
              <w:t>2</w:t>
            </w:r>
            <w:r w:rsidR="0008289D">
              <w:rPr>
                <w:rFonts w:ascii="Times New Roman" w:hAnsi="Times New Roman" w:cs="Times New Roman"/>
                <w:bCs/>
              </w:rPr>
              <w:fldChar w:fldCharType="end"/>
            </w:r>
          </w:hyperlink>
        </w:p>
        <w:p w:rsidR="0014467A" w:rsidRDefault="00B30DF9">
          <w:pPr>
            <w:pStyle w:val="30"/>
            <w:tabs>
              <w:tab w:val="left" w:pos="1470"/>
              <w:tab w:val="right" w:leader="dot" w:pos="8296"/>
            </w:tabs>
            <w:rPr>
              <w:rFonts w:ascii="Times New Roman" w:hAnsi="Times New Roman" w:cs="Times New Roman"/>
              <w:bCs/>
            </w:rPr>
          </w:pPr>
          <w:hyperlink w:anchor="_Toc141436134" w:history="1">
            <w:r w:rsidR="0008289D">
              <w:rPr>
                <w:rStyle w:val="aa"/>
                <w:rFonts w:ascii="Times New Roman" w:hAnsi="Times New Roman" w:cs="Times New Roman"/>
                <w:bCs/>
                <w:color w:val="auto"/>
                <w:u w:val="none"/>
              </w:rPr>
              <w:t>4.5</w:t>
            </w:r>
            <w:r w:rsidR="0008289D">
              <w:rPr>
                <w:rFonts w:ascii="Times New Roman" w:hAnsi="Times New Roman" w:cs="Times New Roman"/>
                <w:bCs/>
              </w:rPr>
              <w:tab/>
            </w:r>
            <w:r w:rsidR="0008289D">
              <w:rPr>
                <w:rStyle w:val="aa"/>
                <w:rFonts w:ascii="Times New Roman" w:hAnsi="Times New Roman" w:cs="Times New Roman" w:hint="eastAsia"/>
                <w:bCs/>
                <w:color w:val="auto"/>
                <w:u w:val="none"/>
              </w:rPr>
              <w:t>A</w:t>
            </w:r>
            <w:r w:rsidR="0008289D">
              <w:rPr>
                <w:rStyle w:val="aa"/>
                <w:rFonts w:ascii="Times New Roman" w:hAnsi="Times New Roman" w:cs="Times New Roman"/>
                <w:bCs/>
                <w:color w:val="auto"/>
                <w:u w:val="none"/>
              </w:rPr>
              <w:t>nti-corrosive Material</w:t>
            </w:r>
            <w:r w:rsidR="0008289D">
              <w:rPr>
                <w:rFonts w:ascii="Times New Roman" w:hAnsi="Times New Roman" w:cs="Times New Roman"/>
                <w:bCs/>
              </w:rPr>
              <w:tab/>
            </w:r>
            <w:r w:rsidR="0008289D">
              <w:rPr>
                <w:rFonts w:ascii="Times New Roman" w:hAnsi="Times New Roman" w:cs="Times New Roman"/>
                <w:bCs/>
              </w:rPr>
              <w:fldChar w:fldCharType="begin"/>
            </w:r>
            <w:r w:rsidR="0008289D">
              <w:rPr>
                <w:rFonts w:ascii="Times New Roman" w:hAnsi="Times New Roman" w:cs="Times New Roman"/>
                <w:bCs/>
              </w:rPr>
              <w:instrText xml:space="preserve"> PAGEREF _Toc141436134 \h </w:instrText>
            </w:r>
            <w:r w:rsidR="0008289D">
              <w:rPr>
                <w:rFonts w:ascii="Times New Roman" w:hAnsi="Times New Roman" w:cs="Times New Roman"/>
                <w:bCs/>
              </w:rPr>
            </w:r>
            <w:r w:rsidR="0008289D">
              <w:rPr>
                <w:rFonts w:ascii="Times New Roman" w:hAnsi="Times New Roman" w:cs="Times New Roman"/>
                <w:bCs/>
              </w:rPr>
              <w:fldChar w:fldCharType="separate"/>
            </w:r>
            <w:r w:rsidR="0008289D">
              <w:rPr>
                <w:rFonts w:ascii="Times New Roman" w:hAnsi="Times New Roman" w:cs="Times New Roman"/>
                <w:bCs/>
              </w:rPr>
              <w:t>1</w:t>
            </w:r>
            <w:r w:rsidR="00DE686E">
              <w:rPr>
                <w:rFonts w:ascii="Times New Roman" w:hAnsi="Times New Roman" w:cs="Times New Roman"/>
                <w:bCs/>
              </w:rPr>
              <w:t>2</w:t>
            </w:r>
            <w:r w:rsidR="0008289D">
              <w:rPr>
                <w:rFonts w:ascii="Times New Roman" w:hAnsi="Times New Roman" w:cs="Times New Roman"/>
                <w:bCs/>
              </w:rPr>
              <w:fldChar w:fldCharType="end"/>
            </w:r>
          </w:hyperlink>
        </w:p>
        <w:p w:rsidR="0014467A" w:rsidRDefault="00B30DF9">
          <w:pPr>
            <w:pStyle w:val="30"/>
            <w:tabs>
              <w:tab w:val="left" w:pos="1470"/>
              <w:tab w:val="right" w:leader="dot" w:pos="8296"/>
            </w:tabs>
            <w:rPr>
              <w:rFonts w:ascii="Times New Roman" w:hAnsi="Times New Roman" w:cs="Times New Roman"/>
              <w:bCs/>
            </w:rPr>
          </w:pPr>
          <w:hyperlink w:anchor="_Toc141436135" w:history="1">
            <w:r w:rsidR="0008289D">
              <w:rPr>
                <w:rStyle w:val="aa"/>
                <w:rFonts w:ascii="Times New Roman" w:hAnsi="Times New Roman" w:cs="Times New Roman"/>
                <w:bCs/>
                <w:color w:val="auto"/>
                <w:u w:val="none"/>
              </w:rPr>
              <w:t>4.6</w:t>
            </w:r>
            <w:r w:rsidR="0008289D">
              <w:rPr>
                <w:rFonts w:ascii="Times New Roman" w:hAnsi="Times New Roman" w:cs="Times New Roman"/>
                <w:bCs/>
              </w:rPr>
              <w:tab/>
            </w:r>
            <w:r w:rsidR="0008289D">
              <w:rPr>
                <w:rStyle w:val="aa"/>
                <w:rFonts w:ascii="Times New Roman" w:hAnsi="Times New Roman" w:cs="Times New Roman"/>
                <w:bCs/>
                <w:color w:val="auto"/>
                <w:u w:val="none"/>
              </w:rPr>
              <w:t>Grouting Material</w:t>
            </w:r>
            <w:r w:rsidR="0008289D">
              <w:rPr>
                <w:rFonts w:ascii="Times New Roman" w:hAnsi="Times New Roman" w:cs="Times New Roman"/>
                <w:bCs/>
              </w:rPr>
              <w:tab/>
            </w:r>
            <w:r w:rsidR="0008289D">
              <w:rPr>
                <w:rFonts w:ascii="Times New Roman" w:hAnsi="Times New Roman" w:cs="Times New Roman"/>
                <w:bCs/>
              </w:rPr>
              <w:fldChar w:fldCharType="begin"/>
            </w:r>
            <w:r w:rsidR="0008289D">
              <w:rPr>
                <w:rFonts w:ascii="Times New Roman" w:hAnsi="Times New Roman" w:cs="Times New Roman"/>
                <w:bCs/>
              </w:rPr>
              <w:instrText xml:space="preserve"> PAGEREF _Toc141436135 \h </w:instrText>
            </w:r>
            <w:r w:rsidR="0008289D">
              <w:rPr>
                <w:rFonts w:ascii="Times New Roman" w:hAnsi="Times New Roman" w:cs="Times New Roman"/>
                <w:bCs/>
              </w:rPr>
            </w:r>
            <w:r w:rsidR="0008289D">
              <w:rPr>
                <w:rFonts w:ascii="Times New Roman" w:hAnsi="Times New Roman" w:cs="Times New Roman"/>
                <w:bCs/>
              </w:rPr>
              <w:fldChar w:fldCharType="separate"/>
            </w:r>
            <w:r w:rsidR="0008289D">
              <w:rPr>
                <w:rFonts w:ascii="Times New Roman" w:hAnsi="Times New Roman" w:cs="Times New Roman"/>
                <w:bCs/>
              </w:rPr>
              <w:t>1</w:t>
            </w:r>
            <w:r w:rsidR="00DE686E">
              <w:rPr>
                <w:rFonts w:ascii="Times New Roman" w:hAnsi="Times New Roman" w:cs="Times New Roman"/>
                <w:bCs/>
              </w:rPr>
              <w:t>3</w:t>
            </w:r>
            <w:r w:rsidR="0008289D">
              <w:rPr>
                <w:rFonts w:ascii="Times New Roman" w:hAnsi="Times New Roman" w:cs="Times New Roman"/>
                <w:bCs/>
              </w:rPr>
              <w:fldChar w:fldCharType="end"/>
            </w:r>
          </w:hyperlink>
        </w:p>
        <w:p w:rsidR="0014467A" w:rsidRDefault="00B30DF9">
          <w:pPr>
            <w:pStyle w:val="30"/>
            <w:tabs>
              <w:tab w:val="left" w:pos="1470"/>
              <w:tab w:val="right" w:leader="dot" w:pos="8296"/>
            </w:tabs>
            <w:rPr>
              <w:rFonts w:ascii="Times New Roman" w:hAnsi="Times New Roman" w:cs="Times New Roman"/>
              <w:bCs/>
            </w:rPr>
          </w:pPr>
          <w:hyperlink w:anchor="_Toc141436136" w:history="1">
            <w:r w:rsidR="0008289D">
              <w:rPr>
                <w:rStyle w:val="aa"/>
                <w:rFonts w:ascii="Times New Roman" w:hAnsi="Times New Roman" w:cs="Times New Roman"/>
                <w:bCs/>
                <w:color w:val="auto"/>
                <w:u w:val="none"/>
              </w:rPr>
              <w:t>4.7</w:t>
            </w:r>
            <w:r w:rsidR="0008289D">
              <w:rPr>
                <w:rFonts w:ascii="Times New Roman" w:hAnsi="Times New Roman" w:cs="Times New Roman"/>
                <w:bCs/>
              </w:rPr>
              <w:tab/>
            </w:r>
            <w:r w:rsidR="0008289D">
              <w:rPr>
                <w:rStyle w:val="aa"/>
                <w:rFonts w:ascii="Times New Roman" w:hAnsi="Times New Roman" w:cs="Times New Roman" w:hint="eastAsia"/>
                <w:bCs/>
                <w:color w:val="auto"/>
                <w:u w:val="none"/>
              </w:rPr>
              <w:t>Other</w:t>
            </w:r>
            <w:r w:rsidR="0008289D">
              <w:rPr>
                <w:rStyle w:val="aa"/>
                <w:rFonts w:ascii="Times New Roman" w:hAnsi="Times New Roman" w:cs="Times New Roman"/>
                <w:bCs/>
                <w:color w:val="auto"/>
                <w:u w:val="none"/>
              </w:rPr>
              <w:t xml:space="preserve"> Materials</w:t>
            </w:r>
            <w:r w:rsidR="0008289D">
              <w:rPr>
                <w:rFonts w:ascii="Times New Roman" w:hAnsi="Times New Roman" w:cs="Times New Roman"/>
                <w:bCs/>
              </w:rPr>
              <w:tab/>
            </w:r>
            <w:r w:rsidR="0008289D">
              <w:rPr>
                <w:rFonts w:ascii="Times New Roman" w:hAnsi="Times New Roman" w:cs="Times New Roman"/>
                <w:bCs/>
              </w:rPr>
              <w:fldChar w:fldCharType="begin"/>
            </w:r>
            <w:r w:rsidR="0008289D">
              <w:rPr>
                <w:rFonts w:ascii="Times New Roman" w:hAnsi="Times New Roman" w:cs="Times New Roman"/>
                <w:bCs/>
              </w:rPr>
              <w:instrText xml:space="preserve"> PAGEREF _Toc141436136 \h </w:instrText>
            </w:r>
            <w:r w:rsidR="0008289D">
              <w:rPr>
                <w:rFonts w:ascii="Times New Roman" w:hAnsi="Times New Roman" w:cs="Times New Roman"/>
                <w:bCs/>
              </w:rPr>
            </w:r>
            <w:r w:rsidR="0008289D">
              <w:rPr>
                <w:rFonts w:ascii="Times New Roman" w:hAnsi="Times New Roman" w:cs="Times New Roman"/>
                <w:bCs/>
              </w:rPr>
              <w:fldChar w:fldCharType="separate"/>
            </w:r>
            <w:r w:rsidR="0008289D">
              <w:rPr>
                <w:rFonts w:ascii="Times New Roman" w:hAnsi="Times New Roman" w:cs="Times New Roman"/>
                <w:bCs/>
              </w:rPr>
              <w:t>1</w:t>
            </w:r>
            <w:r w:rsidR="00DE686E">
              <w:rPr>
                <w:rFonts w:ascii="Times New Roman" w:hAnsi="Times New Roman" w:cs="Times New Roman"/>
                <w:bCs/>
              </w:rPr>
              <w:t>4</w:t>
            </w:r>
            <w:r w:rsidR="0008289D">
              <w:rPr>
                <w:rFonts w:ascii="Times New Roman" w:hAnsi="Times New Roman" w:cs="Times New Roman"/>
                <w:bCs/>
              </w:rPr>
              <w:fldChar w:fldCharType="end"/>
            </w:r>
          </w:hyperlink>
        </w:p>
        <w:p w:rsidR="0014467A" w:rsidRDefault="00B30DF9">
          <w:pPr>
            <w:pStyle w:val="20"/>
            <w:rPr>
              <w:rFonts w:ascii="Times New Roman" w:hAnsi="Times New Roman"/>
              <w:sz w:val="21"/>
              <w:szCs w:val="22"/>
            </w:rPr>
          </w:pPr>
          <w:hyperlink w:anchor="_Toc141436137" w:history="1">
            <w:r w:rsidR="0008289D">
              <w:rPr>
                <w:rStyle w:val="aa"/>
                <w:rFonts w:ascii="Times New Roman" w:hAnsi="Times New Roman"/>
                <w:color w:val="auto"/>
                <w:u w:val="none"/>
              </w:rPr>
              <w:t>5 Design and Anti-corrosion</w:t>
            </w:r>
            <w:r w:rsidR="0008289D">
              <w:rPr>
                <w:rFonts w:ascii="Times New Roman" w:hAnsi="Times New Roman"/>
              </w:rPr>
              <w:tab/>
            </w:r>
            <w:r w:rsidR="0008289D">
              <w:rPr>
                <w:rFonts w:ascii="Times New Roman" w:hAnsi="Times New Roman"/>
              </w:rPr>
              <w:fldChar w:fldCharType="begin"/>
            </w:r>
            <w:r w:rsidR="0008289D">
              <w:rPr>
                <w:rFonts w:ascii="Times New Roman" w:hAnsi="Times New Roman"/>
              </w:rPr>
              <w:instrText xml:space="preserve"> PAGEREF _Toc141436137 \h </w:instrText>
            </w:r>
            <w:r w:rsidR="0008289D">
              <w:rPr>
                <w:rFonts w:ascii="Times New Roman" w:hAnsi="Times New Roman"/>
              </w:rPr>
            </w:r>
            <w:r w:rsidR="0008289D">
              <w:rPr>
                <w:rFonts w:ascii="Times New Roman" w:hAnsi="Times New Roman"/>
              </w:rPr>
              <w:fldChar w:fldCharType="separate"/>
            </w:r>
            <w:r w:rsidR="0008289D">
              <w:rPr>
                <w:rFonts w:ascii="Times New Roman" w:hAnsi="Times New Roman"/>
              </w:rPr>
              <w:t>1</w:t>
            </w:r>
            <w:r w:rsidR="00DE686E">
              <w:rPr>
                <w:rFonts w:ascii="Times New Roman" w:hAnsi="Times New Roman"/>
              </w:rPr>
              <w:t>5</w:t>
            </w:r>
            <w:r w:rsidR="0008289D">
              <w:rPr>
                <w:rFonts w:ascii="Times New Roman" w:hAnsi="Times New Roman"/>
              </w:rPr>
              <w:fldChar w:fldCharType="end"/>
            </w:r>
          </w:hyperlink>
        </w:p>
        <w:p w:rsidR="0014467A" w:rsidRDefault="00B30DF9">
          <w:pPr>
            <w:pStyle w:val="30"/>
            <w:tabs>
              <w:tab w:val="left" w:pos="1470"/>
              <w:tab w:val="right" w:leader="dot" w:pos="8296"/>
            </w:tabs>
            <w:rPr>
              <w:rFonts w:ascii="Times New Roman" w:hAnsi="Times New Roman" w:cs="Times New Roman"/>
              <w:bCs/>
            </w:rPr>
          </w:pPr>
          <w:hyperlink w:anchor="_Toc141436138" w:history="1">
            <w:r w:rsidR="0008289D">
              <w:rPr>
                <w:rStyle w:val="aa"/>
                <w:rFonts w:ascii="Times New Roman" w:hAnsi="Times New Roman" w:cs="Times New Roman"/>
                <w:bCs/>
                <w:color w:val="auto"/>
                <w:u w:val="none"/>
              </w:rPr>
              <w:t>5.1</w:t>
            </w:r>
            <w:r w:rsidR="0008289D">
              <w:rPr>
                <w:rFonts w:ascii="Times New Roman" w:hAnsi="Times New Roman" w:cs="Times New Roman"/>
                <w:bCs/>
              </w:rPr>
              <w:tab/>
            </w:r>
            <w:r w:rsidR="0008289D">
              <w:rPr>
                <w:rStyle w:val="aa"/>
                <w:rFonts w:ascii="Times New Roman" w:hAnsi="Times New Roman" w:cs="Times New Roman" w:hint="eastAsia"/>
                <w:bCs/>
                <w:color w:val="auto"/>
                <w:u w:val="none"/>
              </w:rPr>
              <w:t>G</w:t>
            </w:r>
            <w:r w:rsidR="0008289D">
              <w:rPr>
                <w:rStyle w:val="aa"/>
                <w:rFonts w:ascii="Times New Roman" w:hAnsi="Times New Roman" w:cs="Times New Roman"/>
                <w:bCs/>
                <w:color w:val="auto"/>
                <w:u w:val="none"/>
              </w:rPr>
              <w:t>eneral Requirements</w:t>
            </w:r>
            <w:r w:rsidR="0008289D">
              <w:rPr>
                <w:rFonts w:ascii="Times New Roman" w:hAnsi="Times New Roman" w:cs="Times New Roman"/>
                <w:bCs/>
              </w:rPr>
              <w:tab/>
            </w:r>
            <w:r w:rsidR="0008289D">
              <w:rPr>
                <w:rFonts w:ascii="Times New Roman" w:hAnsi="Times New Roman" w:cs="Times New Roman"/>
                <w:bCs/>
              </w:rPr>
              <w:fldChar w:fldCharType="begin"/>
            </w:r>
            <w:r w:rsidR="0008289D">
              <w:rPr>
                <w:rFonts w:ascii="Times New Roman" w:hAnsi="Times New Roman" w:cs="Times New Roman"/>
                <w:bCs/>
              </w:rPr>
              <w:instrText xml:space="preserve"> PAGEREF _Toc141436138 \h </w:instrText>
            </w:r>
            <w:r w:rsidR="0008289D">
              <w:rPr>
                <w:rFonts w:ascii="Times New Roman" w:hAnsi="Times New Roman" w:cs="Times New Roman"/>
                <w:bCs/>
              </w:rPr>
            </w:r>
            <w:r w:rsidR="0008289D">
              <w:rPr>
                <w:rFonts w:ascii="Times New Roman" w:hAnsi="Times New Roman" w:cs="Times New Roman"/>
                <w:bCs/>
              </w:rPr>
              <w:fldChar w:fldCharType="separate"/>
            </w:r>
            <w:r w:rsidR="0008289D">
              <w:rPr>
                <w:rFonts w:ascii="Times New Roman" w:hAnsi="Times New Roman" w:cs="Times New Roman"/>
                <w:bCs/>
              </w:rPr>
              <w:t>1</w:t>
            </w:r>
            <w:r w:rsidR="00DE686E">
              <w:rPr>
                <w:rFonts w:ascii="Times New Roman" w:hAnsi="Times New Roman" w:cs="Times New Roman"/>
                <w:bCs/>
              </w:rPr>
              <w:t>5</w:t>
            </w:r>
            <w:r w:rsidR="0008289D">
              <w:rPr>
                <w:rFonts w:ascii="Times New Roman" w:hAnsi="Times New Roman" w:cs="Times New Roman"/>
                <w:bCs/>
              </w:rPr>
              <w:fldChar w:fldCharType="end"/>
            </w:r>
          </w:hyperlink>
        </w:p>
        <w:p w:rsidR="0014467A" w:rsidRDefault="00B30DF9">
          <w:pPr>
            <w:pStyle w:val="30"/>
            <w:tabs>
              <w:tab w:val="left" w:pos="1470"/>
              <w:tab w:val="right" w:leader="dot" w:pos="8296"/>
            </w:tabs>
            <w:rPr>
              <w:rFonts w:ascii="Times New Roman" w:hAnsi="Times New Roman" w:cs="Times New Roman"/>
              <w:bCs/>
            </w:rPr>
          </w:pPr>
          <w:hyperlink w:anchor="_Toc141436139" w:history="1">
            <w:r w:rsidR="0008289D">
              <w:rPr>
                <w:rStyle w:val="aa"/>
                <w:rFonts w:ascii="Times New Roman" w:hAnsi="Times New Roman" w:cs="Times New Roman"/>
                <w:bCs/>
                <w:color w:val="auto"/>
                <w:u w:val="none"/>
              </w:rPr>
              <w:t>5.2</w:t>
            </w:r>
            <w:r w:rsidR="0008289D">
              <w:rPr>
                <w:rFonts w:ascii="Times New Roman" w:hAnsi="Times New Roman" w:cs="Times New Roman"/>
                <w:bCs/>
              </w:rPr>
              <w:tab/>
            </w:r>
            <w:r w:rsidR="0008289D">
              <w:rPr>
                <w:rStyle w:val="aa"/>
                <w:rFonts w:ascii="Times New Roman" w:hAnsi="Times New Roman" w:cs="Times New Roman"/>
                <w:bCs/>
                <w:color w:val="auto"/>
                <w:u w:val="none"/>
              </w:rPr>
              <w:t>Lectotype of Anchor</w:t>
            </w:r>
            <w:r w:rsidR="0008289D">
              <w:rPr>
                <w:rFonts w:ascii="Times New Roman" w:hAnsi="Times New Roman" w:cs="Times New Roman"/>
                <w:bCs/>
              </w:rPr>
              <w:tab/>
            </w:r>
            <w:r w:rsidR="0008289D">
              <w:rPr>
                <w:rFonts w:ascii="Times New Roman" w:hAnsi="Times New Roman" w:cs="Times New Roman"/>
                <w:bCs/>
              </w:rPr>
              <w:fldChar w:fldCharType="begin"/>
            </w:r>
            <w:r w:rsidR="0008289D">
              <w:rPr>
                <w:rFonts w:ascii="Times New Roman" w:hAnsi="Times New Roman" w:cs="Times New Roman"/>
                <w:bCs/>
              </w:rPr>
              <w:instrText xml:space="preserve"> PAGEREF _Toc141436139 \h </w:instrText>
            </w:r>
            <w:r w:rsidR="0008289D">
              <w:rPr>
                <w:rFonts w:ascii="Times New Roman" w:hAnsi="Times New Roman" w:cs="Times New Roman"/>
                <w:bCs/>
              </w:rPr>
            </w:r>
            <w:r w:rsidR="0008289D">
              <w:rPr>
                <w:rFonts w:ascii="Times New Roman" w:hAnsi="Times New Roman" w:cs="Times New Roman"/>
                <w:bCs/>
              </w:rPr>
              <w:fldChar w:fldCharType="separate"/>
            </w:r>
            <w:r w:rsidR="0008289D">
              <w:rPr>
                <w:rFonts w:ascii="Times New Roman" w:hAnsi="Times New Roman" w:cs="Times New Roman"/>
                <w:bCs/>
              </w:rPr>
              <w:t>1</w:t>
            </w:r>
            <w:r w:rsidR="00DE686E">
              <w:rPr>
                <w:rFonts w:ascii="Times New Roman" w:hAnsi="Times New Roman" w:cs="Times New Roman"/>
                <w:bCs/>
              </w:rPr>
              <w:t>5</w:t>
            </w:r>
            <w:r w:rsidR="0008289D">
              <w:rPr>
                <w:rFonts w:ascii="Times New Roman" w:hAnsi="Times New Roman" w:cs="Times New Roman"/>
                <w:bCs/>
              </w:rPr>
              <w:fldChar w:fldCharType="end"/>
            </w:r>
          </w:hyperlink>
        </w:p>
        <w:p w:rsidR="0014467A" w:rsidRDefault="00B30DF9">
          <w:pPr>
            <w:pStyle w:val="30"/>
            <w:tabs>
              <w:tab w:val="left" w:pos="1470"/>
              <w:tab w:val="right" w:leader="dot" w:pos="8296"/>
            </w:tabs>
            <w:rPr>
              <w:rFonts w:ascii="Times New Roman" w:hAnsi="Times New Roman" w:cs="Times New Roman"/>
              <w:bCs/>
            </w:rPr>
          </w:pPr>
          <w:hyperlink w:anchor="_Toc141436140" w:history="1">
            <w:r w:rsidR="0008289D">
              <w:rPr>
                <w:rStyle w:val="aa"/>
                <w:rFonts w:ascii="Times New Roman" w:hAnsi="Times New Roman" w:cs="Times New Roman"/>
                <w:bCs/>
                <w:color w:val="auto"/>
                <w:u w:val="none"/>
              </w:rPr>
              <w:t>5.3</w:t>
            </w:r>
            <w:r w:rsidR="0008289D">
              <w:rPr>
                <w:rFonts w:ascii="Times New Roman" w:hAnsi="Times New Roman" w:cs="Times New Roman"/>
                <w:bCs/>
              </w:rPr>
              <w:tab/>
            </w:r>
            <w:r w:rsidR="0008289D">
              <w:rPr>
                <w:rStyle w:val="aa"/>
                <w:rFonts w:ascii="Times New Roman" w:hAnsi="Times New Roman" w:cs="Times New Roman" w:hint="eastAsia"/>
                <w:bCs/>
                <w:color w:val="auto"/>
                <w:u w:val="none"/>
              </w:rPr>
              <w:t>A</w:t>
            </w:r>
            <w:r w:rsidR="0008289D">
              <w:rPr>
                <w:rStyle w:val="aa"/>
                <w:rFonts w:ascii="Times New Roman" w:hAnsi="Times New Roman" w:cs="Times New Roman"/>
                <w:bCs/>
                <w:color w:val="auto"/>
                <w:u w:val="none"/>
              </w:rPr>
              <w:t>nti-floating Anchor</w:t>
            </w:r>
            <w:r w:rsidR="0008289D">
              <w:rPr>
                <w:rFonts w:ascii="Times New Roman" w:hAnsi="Times New Roman" w:cs="Times New Roman"/>
                <w:bCs/>
              </w:rPr>
              <w:tab/>
            </w:r>
            <w:r w:rsidR="0008289D">
              <w:rPr>
                <w:rFonts w:ascii="Times New Roman" w:hAnsi="Times New Roman" w:cs="Times New Roman"/>
                <w:bCs/>
              </w:rPr>
              <w:fldChar w:fldCharType="begin"/>
            </w:r>
            <w:r w:rsidR="0008289D">
              <w:rPr>
                <w:rFonts w:ascii="Times New Roman" w:hAnsi="Times New Roman" w:cs="Times New Roman"/>
                <w:bCs/>
              </w:rPr>
              <w:instrText xml:space="preserve"> PAGEREF _Toc141436140 \h </w:instrText>
            </w:r>
            <w:r w:rsidR="0008289D">
              <w:rPr>
                <w:rFonts w:ascii="Times New Roman" w:hAnsi="Times New Roman" w:cs="Times New Roman"/>
                <w:bCs/>
              </w:rPr>
            </w:r>
            <w:r w:rsidR="0008289D">
              <w:rPr>
                <w:rFonts w:ascii="Times New Roman" w:hAnsi="Times New Roman" w:cs="Times New Roman"/>
                <w:bCs/>
              </w:rPr>
              <w:fldChar w:fldCharType="separate"/>
            </w:r>
            <w:r w:rsidR="0008289D">
              <w:rPr>
                <w:rFonts w:ascii="Times New Roman" w:hAnsi="Times New Roman" w:cs="Times New Roman"/>
                <w:bCs/>
              </w:rPr>
              <w:t>1</w:t>
            </w:r>
            <w:r w:rsidR="00DE686E">
              <w:rPr>
                <w:rFonts w:ascii="Times New Roman" w:hAnsi="Times New Roman" w:cs="Times New Roman"/>
                <w:bCs/>
              </w:rPr>
              <w:t>6</w:t>
            </w:r>
            <w:r w:rsidR="0008289D">
              <w:rPr>
                <w:rFonts w:ascii="Times New Roman" w:hAnsi="Times New Roman" w:cs="Times New Roman"/>
                <w:bCs/>
              </w:rPr>
              <w:fldChar w:fldCharType="end"/>
            </w:r>
          </w:hyperlink>
        </w:p>
        <w:p w:rsidR="0014467A" w:rsidRDefault="00B30DF9">
          <w:pPr>
            <w:pStyle w:val="30"/>
            <w:tabs>
              <w:tab w:val="left" w:pos="1470"/>
              <w:tab w:val="right" w:leader="dot" w:pos="8296"/>
            </w:tabs>
            <w:rPr>
              <w:rFonts w:ascii="Times New Roman" w:hAnsi="Times New Roman" w:cs="Times New Roman"/>
              <w:bCs/>
            </w:rPr>
          </w:pPr>
          <w:hyperlink w:anchor="_Toc141436141" w:history="1">
            <w:r w:rsidR="0008289D">
              <w:rPr>
                <w:rStyle w:val="aa"/>
                <w:rFonts w:ascii="Times New Roman" w:hAnsi="Times New Roman" w:cs="Times New Roman"/>
                <w:bCs/>
                <w:color w:val="auto"/>
                <w:u w:val="none"/>
              </w:rPr>
              <w:t>5.4</w:t>
            </w:r>
            <w:r w:rsidR="0008289D">
              <w:rPr>
                <w:rFonts w:ascii="Times New Roman" w:hAnsi="Times New Roman" w:cs="Times New Roman"/>
                <w:bCs/>
              </w:rPr>
              <w:tab/>
            </w:r>
            <w:r w:rsidR="0008289D">
              <w:rPr>
                <w:rStyle w:val="aa"/>
                <w:rFonts w:ascii="Times New Roman" w:hAnsi="Times New Roman" w:cs="Times New Roman"/>
                <w:bCs/>
                <w:color w:val="auto"/>
                <w:u w:val="none"/>
              </w:rPr>
              <w:t>Anchor for Foundation Pit and Slope</w:t>
            </w:r>
            <w:r w:rsidR="0008289D">
              <w:rPr>
                <w:rFonts w:ascii="Times New Roman" w:hAnsi="Times New Roman" w:cs="Times New Roman"/>
                <w:bCs/>
              </w:rPr>
              <w:tab/>
            </w:r>
            <w:r w:rsidR="0008289D">
              <w:rPr>
                <w:rFonts w:ascii="Times New Roman" w:hAnsi="Times New Roman" w:cs="Times New Roman"/>
                <w:bCs/>
              </w:rPr>
              <w:fldChar w:fldCharType="begin"/>
            </w:r>
            <w:r w:rsidR="0008289D">
              <w:rPr>
                <w:rFonts w:ascii="Times New Roman" w:hAnsi="Times New Roman" w:cs="Times New Roman"/>
                <w:bCs/>
              </w:rPr>
              <w:instrText xml:space="preserve"> PAGEREF _Toc141436141 \h </w:instrText>
            </w:r>
            <w:r w:rsidR="0008289D">
              <w:rPr>
                <w:rFonts w:ascii="Times New Roman" w:hAnsi="Times New Roman" w:cs="Times New Roman"/>
                <w:bCs/>
              </w:rPr>
            </w:r>
            <w:r w:rsidR="0008289D">
              <w:rPr>
                <w:rFonts w:ascii="Times New Roman" w:hAnsi="Times New Roman" w:cs="Times New Roman"/>
                <w:bCs/>
              </w:rPr>
              <w:fldChar w:fldCharType="separate"/>
            </w:r>
            <w:r w:rsidR="0008289D">
              <w:rPr>
                <w:rFonts w:ascii="Times New Roman" w:hAnsi="Times New Roman" w:cs="Times New Roman"/>
                <w:bCs/>
              </w:rPr>
              <w:t>2</w:t>
            </w:r>
            <w:r w:rsidR="00DE686E">
              <w:rPr>
                <w:rFonts w:ascii="Times New Roman" w:hAnsi="Times New Roman" w:cs="Times New Roman"/>
                <w:bCs/>
              </w:rPr>
              <w:t>0</w:t>
            </w:r>
            <w:r w:rsidR="0008289D">
              <w:rPr>
                <w:rFonts w:ascii="Times New Roman" w:hAnsi="Times New Roman" w:cs="Times New Roman"/>
                <w:bCs/>
              </w:rPr>
              <w:fldChar w:fldCharType="end"/>
            </w:r>
          </w:hyperlink>
        </w:p>
        <w:p w:rsidR="0014467A" w:rsidRDefault="00B30DF9">
          <w:pPr>
            <w:pStyle w:val="30"/>
            <w:tabs>
              <w:tab w:val="left" w:pos="1470"/>
              <w:tab w:val="right" w:leader="dot" w:pos="8296"/>
            </w:tabs>
            <w:rPr>
              <w:rFonts w:ascii="Times New Roman" w:hAnsi="Times New Roman" w:cs="Times New Roman"/>
              <w:bCs/>
            </w:rPr>
          </w:pPr>
          <w:hyperlink w:anchor="_Toc141436142" w:history="1">
            <w:r w:rsidR="0008289D">
              <w:rPr>
                <w:rStyle w:val="aa"/>
                <w:rFonts w:ascii="Times New Roman" w:hAnsi="Times New Roman" w:cs="Times New Roman"/>
                <w:bCs/>
                <w:color w:val="auto"/>
                <w:u w:val="none"/>
              </w:rPr>
              <w:t>5.5</w:t>
            </w:r>
            <w:r w:rsidR="0008289D">
              <w:rPr>
                <w:rFonts w:ascii="Times New Roman" w:hAnsi="Times New Roman" w:cs="Times New Roman"/>
                <w:bCs/>
              </w:rPr>
              <w:tab/>
            </w:r>
            <w:r w:rsidR="0008289D">
              <w:rPr>
                <w:rStyle w:val="aa"/>
                <w:rFonts w:ascii="Times New Roman" w:hAnsi="Times New Roman" w:cs="Times New Roman" w:hint="eastAsia"/>
                <w:bCs/>
                <w:color w:val="auto"/>
                <w:u w:val="none"/>
              </w:rPr>
              <w:t>A</w:t>
            </w:r>
            <w:r w:rsidR="0008289D">
              <w:rPr>
                <w:rStyle w:val="aa"/>
                <w:rFonts w:ascii="Times New Roman" w:hAnsi="Times New Roman" w:cs="Times New Roman"/>
                <w:bCs/>
                <w:color w:val="auto"/>
                <w:u w:val="none"/>
              </w:rPr>
              <w:t>nti-corrosion</w:t>
            </w:r>
            <w:r w:rsidR="0008289D">
              <w:rPr>
                <w:rFonts w:ascii="Times New Roman" w:hAnsi="Times New Roman" w:cs="Times New Roman"/>
                <w:bCs/>
              </w:rPr>
              <w:tab/>
            </w:r>
            <w:r w:rsidR="0008289D">
              <w:rPr>
                <w:rFonts w:ascii="Times New Roman" w:hAnsi="Times New Roman" w:cs="Times New Roman"/>
                <w:bCs/>
              </w:rPr>
              <w:fldChar w:fldCharType="begin"/>
            </w:r>
            <w:r w:rsidR="0008289D">
              <w:rPr>
                <w:rFonts w:ascii="Times New Roman" w:hAnsi="Times New Roman" w:cs="Times New Roman"/>
                <w:bCs/>
              </w:rPr>
              <w:instrText xml:space="preserve"> PAGEREF _Toc141436142 \h </w:instrText>
            </w:r>
            <w:r w:rsidR="0008289D">
              <w:rPr>
                <w:rFonts w:ascii="Times New Roman" w:hAnsi="Times New Roman" w:cs="Times New Roman"/>
                <w:bCs/>
              </w:rPr>
            </w:r>
            <w:r w:rsidR="0008289D">
              <w:rPr>
                <w:rFonts w:ascii="Times New Roman" w:hAnsi="Times New Roman" w:cs="Times New Roman"/>
                <w:bCs/>
              </w:rPr>
              <w:fldChar w:fldCharType="separate"/>
            </w:r>
            <w:r w:rsidR="0008289D">
              <w:rPr>
                <w:rFonts w:ascii="Times New Roman" w:hAnsi="Times New Roman" w:cs="Times New Roman"/>
                <w:bCs/>
              </w:rPr>
              <w:t>2</w:t>
            </w:r>
            <w:r w:rsidR="00DE686E">
              <w:rPr>
                <w:rFonts w:ascii="Times New Roman" w:hAnsi="Times New Roman" w:cs="Times New Roman"/>
                <w:bCs/>
              </w:rPr>
              <w:t>3</w:t>
            </w:r>
            <w:r w:rsidR="0008289D">
              <w:rPr>
                <w:rFonts w:ascii="Times New Roman" w:hAnsi="Times New Roman" w:cs="Times New Roman"/>
                <w:bCs/>
              </w:rPr>
              <w:fldChar w:fldCharType="end"/>
            </w:r>
          </w:hyperlink>
        </w:p>
        <w:p w:rsidR="0014467A" w:rsidRDefault="00B30DF9">
          <w:pPr>
            <w:pStyle w:val="20"/>
            <w:rPr>
              <w:rFonts w:ascii="Times New Roman" w:hAnsi="Times New Roman"/>
              <w:sz w:val="21"/>
              <w:szCs w:val="22"/>
            </w:rPr>
          </w:pPr>
          <w:hyperlink w:anchor="_Toc141436143" w:history="1">
            <w:r w:rsidR="0008289D">
              <w:rPr>
                <w:rStyle w:val="aa"/>
                <w:rFonts w:ascii="Times New Roman" w:hAnsi="Times New Roman"/>
                <w:color w:val="auto"/>
                <w:u w:val="none"/>
              </w:rPr>
              <w:t xml:space="preserve">6 </w:t>
            </w:r>
            <w:r w:rsidR="0008289D">
              <w:rPr>
                <w:rStyle w:val="aa"/>
                <w:rFonts w:ascii="Times New Roman" w:hAnsi="Times New Roman" w:hint="eastAsia"/>
                <w:color w:val="auto"/>
                <w:u w:val="none"/>
              </w:rPr>
              <w:t>S</w:t>
            </w:r>
            <w:r w:rsidR="0008289D">
              <w:rPr>
                <w:rStyle w:val="aa"/>
                <w:rFonts w:ascii="Times New Roman" w:hAnsi="Times New Roman"/>
                <w:color w:val="auto"/>
                <w:u w:val="none"/>
              </w:rPr>
              <w:t>tructural Analysis</w:t>
            </w:r>
            <w:r w:rsidR="0008289D">
              <w:rPr>
                <w:rFonts w:ascii="Times New Roman" w:hAnsi="Times New Roman"/>
              </w:rPr>
              <w:tab/>
            </w:r>
            <w:r w:rsidR="0008289D">
              <w:rPr>
                <w:rFonts w:ascii="Times New Roman" w:hAnsi="Times New Roman"/>
              </w:rPr>
              <w:fldChar w:fldCharType="begin"/>
            </w:r>
            <w:r w:rsidR="0008289D">
              <w:rPr>
                <w:rFonts w:ascii="Times New Roman" w:hAnsi="Times New Roman"/>
              </w:rPr>
              <w:instrText xml:space="preserve"> PAGEREF _Toc141436143 \h </w:instrText>
            </w:r>
            <w:r w:rsidR="0008289D">
              <w:rPr>
                <w:rFonts w:ascii="Times New Roman" w:hAnsi="Times New Roman"/>
              </w:rPr>
            </w:r>
            <w:r w:rsidR="0008289D">
              <w:rPr>
                <w:rFonts w:ascii="Times New Roman" w:hAnsi="Times New Roman"/>
              </w:rPr>
              <w:fldChar w:fldCharType="separate"/>
            </w:r>
            <w:r w:rsidR="0008289D">
              <w:rPr>
                <w:rFonts w:ascii="Times New Roman" w:hAnsi="Times New Roman"/>
              </w:rPr>
              <w:t>2</w:t>
            </w:r>
            <w:r w:rsidR="00DE686E">
              <w:rPr>
                <w:rFonts w:ascii="Times New Roman" w:hAnsi="Times New Roman"/>
              </w:rPr>
              <w:t>5</w:t>
            </w:r>
            <w:r w:rsidR="0008289D">
              <w:rPr>
                <w:rFonts w:ascii="Times New Roman" w:hAnsi="Times New Roman"/>
              </w:rPr>
              <w:fldChar w:fldCharType="end"/>
            </w:r>
          </w:hyperlink>
        </w:p>
        <w:p w:rsidR="0014467A" w:rsidRDefault="00B30DF9">
          <w:pPr>
            <w:pStyle w:val="30"/>
            <w:tabs>
              <w:tab w:val="left" w:pos="1470"/>
              <w:tab w:val="right" w:leader="dot" w:pos="8296"/>
            </w:tabs>
            <w:rPr>
              <w:rFonts w:ascii="Times New Roman" w:hAnsi="Times New Roman" w:cs="Times New Roman"/>
              <w:bCs/>
            </w:rPr>
          </w:pPr>
          <w:hyperlink w:anchor="_Toc141436144" w:history="1">
            <w:r w:rsidR="0008289D">
              <w:rPr>
                <w:rStyle w:val="aa"/>
                <w:rFonts w:ascii="Times New Roman" w:hAnsi="Times New Roman" w:cs="Times New Roman"/>
                <w:bCs/>
                <w:color w:val="auto"/>
                <w:u w:val="none"/>
              </w:rPr>
              <w:t>6.1</w:t>
            </w:r>
            <w:r w:rsidR="0008289D">
              <w:rPr>
                <w:rFonts w:ascii="Times New Roman" w:hAnsi="Times New Roman" w:cs="Times New Roman"/>
                <w:bCs/>
              </w:rPr>
              <w:tab/>
            </w:r>
            <w:r w:rsidR="0008289D">
              <w:rPr>
                <w:rStyle w:val="aa"/>
                <w:rFonts w:ascii="Times New Roman" w:hAnsi="Times New Roman" w:cs="Times New Roman" w:hint="eastAsia"/>
                <w:bCs/>
                <w:color w:val="auto"/>
                <w:u w:val="none"/>
              </w:rPr>
              <w:t>G</w:t>
            </w:r>
            <w:r w:rsidR="0008289D">
              <w:rPr>
                <w:rStyle w:val="aa"/>
                <w:rFonts w:ascii="Times New Roman" w:hAnsi="Times New Roman" w:cs="Times New Roman"/>
                <w:bCs/>
                <w:color w:val="auto"/>
                <w:u w:val="none"/>
              </w:rPr>
              <w:t>eneral Requirements</w:t>
            </w:r>
            <w:r w:rsidR="0008289D">
              <w:rPr>
                <w:rFonts w:ascii="Times New Roman" w:hAnsi="Times New Roman" w:cs="Times New Roman"/>
                <w:bCs/>
              </w:rPr>
              <w:tab/>
            </w:r>
            <w:r w:rsidR="0008289D">
              <w:rPr>
                <w:rFonts w:ascii="Times New Roman" w:hAnsi="Times New Roman" w:cs="Times New Roman"/>
                <w:bCs/>
              </w:rPr>
              <w:fldChar w:fldCharType="begin"/>
            </w:r>
            <w:r w:rsidR="0008289D">
              <w:rPr>
                <w:rFonts w:ascii="Times New Roman" w:hAnsi="Times New Roman" w:cs="Times New Roman"/>
                <w:bCs/>
              </w:rPr>
              <w:instrText xml:space="preserve"> PAGEREF _Toc141436144 \h </w:instrText>
            </w:r>
            <w:r w:rsidR="0008289D">
              <w:rPr>
                <w:rFonts w:ascii="Times New Roman" w:hAnsi="Times New Roman" w:cs="Times New Roman"/>
                <w:bCs/>
              </w:rPr>
            </w:r>
            <w:r w:rsidR="0008289D">
              <w:rPr>
                <w:rFonts w:ascii="Times New Roman" w:hAnsi="Times New Roman" w:cs="Times New Roman"/>
                <w:bCs/>
              </w:rPr>
              <w:fldChar w:fldCharType="separate"/>
            </w:r>
            <w:r w:rsidR="0008289D">
              <w:rPr>
                <w:rFonts w:ascii="Times New Roman" w:hAnsi="Times New Roman" w:cs="Times New Roman"/>
                <w:bCs/>
              </w:rPr>
              <w:t>2</w:t>
            </w:r>
            <w:r w:rsidR="00DE686E">
              <w:rPr>
                <w:rFonts w:ascii="Times New Roman" w:hAnsi="Times New Roman" w:cs="Times New Roman"/>
                <w:bCs/>
              </w:rPr>
              <w:t>5</w:t>
            </w:r>
            <w:r w:rsidR="0008289D">
              <w:rPr>
                <w:rFonts w:ascii="Times New Roman" w:hAnsi="Times New Roman" w:cs="Times New Roman"/>
                <w:bCs/>
              </w:rPr>
              <w:fldChar w:fldCharType="end"/>
            </w:r>
          </w:hyperlink>
        </w:p>
        <w:p w:rsidR="0014467A" w:rsidRDefault="00B30DF9">
          <w:pPr>
            <w:pStyle w:val="30"/>
            <w:tabs>
              <w:tab w:val="left" w:pos="1470"/>
              <w:tab w:val="right" w:leader="dot" w:pos="8296"/>
            </w:tabs>
            <w:rPr>
              <w:rFonts w:ascii="Times New Roman" w:hAnsi="Times New Roman" w:cs="Times New Roman"/>
              <w:bCs/>
            </w:rPr>
          </w:pPr>
          <w:hyperlink w:anchor="_Toc141436145" w:history="1">
            <w:r w:rsidR="0008289D">
              <w:rPr>
                <w:rStyle w:val="aa"/>
                <w:rFonts w:ascii="Times New Roman" w:hAnsi="Times New Roman" w:cs="Times New Roman"/>
                <w:bCs/>
                <w:color w:val="auto"/>
                <w:u w:val="none"/>
              </w:rPr>
              <w:t>6.2</w:t>
            </w:r>
            <w:r w:rsidR="0008289D">
              <w:rPr>
                <w:rFonts w:ascii="Times New Roman" w:hAnsi="Times New Roman" w:cs="Times New Roman"/>
                <w:bCs/>
              </w:rPr>
              <w:tab/>
            </w:r>
            <w:r w:rsidR="0008289D">
              <w:rPr>
                <w:rStyle w:val="aa"/>
                <w:rFonts w:ascii="Times New Roman" w:hAnsi="Times New Roman" w:cs="Times New Roman" w:hint="eastAsia"/>
                <w:bCs/>
                <w:color w:val="auto"/>
                <w:u w:val="none"/>
              </w:rPr>
              <w:t>S</w:t>
            </w:r>
            <w:r w:rsidR="0008289D">
              <w:rPr>
                <w:rStyle w:val="aa"/>
                <w:rFonts w:ascii="Times New Roman" w:hAnsi="Times New Roman" w:cs="Times New Roman"/>
                <w:bCs/>
                <w:color w:val="auto"/>
                <w:u w:val="none"/>
              </w:rPr>
              <w:t>afety Factor of Anchor</w:t>
            </w:r>
            <w:r w:rsidR="0008289D">
              <w:rPr>
                <w:rFonts w:ascii="Times New Roman" w:hAnsi="Times New Roman" w:cs="Times New Roman"/>
                <w:bCs/>
              </w:rPr>
              <w:tab/>
            </w:r>
            <w:r w:rsidR="0008289D">
              <w:rPr>
                <w:rFonts w:ascii="Times New Roman" w:hAnsi="Times New Roman" w:cs="Times New Roman"/>
                <w:bCs/>
              </w:rPr>
              <w:fldChar w:fldCharType="begin"/>
            </w:r>
            <w:r w:rsidR="0008289D">
              <w:rPr>
                <w:rFonts w:ascii="Times New Roman" w:hAnsi="Times New Roman" w:cs="Times New Roman"/>
                <w:bCs/>
              </w:rPr>
              <w:instrText xml:space="preserve"> PAGEREF _Toc141436145 \h </w:instrText>
            </w:r>
            <w:r w:rsidR="0008289D">
              <w:rPr>
                <w:rFonts w:ascii="Times New Roman" w:hAnsi="Times New Roman" w:cs="Times New Roman"/>
                <w:bCs/>
              </w:rPr>
            </w:r>
            <w:r w:rsidR="0008289D">
              <w:rPr>
                <w:rFonts w:ascii="Times New Roman" w:hAnsi="Times New Roman" w:cs="Times New Roman"/>
                <w:bCs/>
              </w:rPr>
              <w:fldChar w:fldCharType="separate"/>
            </w:r>
            <w:r w:rsidR="0008289D">
              <w:rPr>
                <w:rFonts w:ascii="Times New Roman" w:hAnsi="Times New Roman" w:cs="Times New Roman"/>
                <w:bCs/>
              </w:rPr>
              <w:t>2</w:t>
            </w:r>
            <w:r w:rsidR="00DE686E">
              <w:rPr>
                <w:rFonts w:ascii="Times New Roman" w:hAnsi="Times New Roman" w:cs="Times New Roman"/>
                <w:bCs/>
              </w:rPr>
              <w:t>5</w:t>
            </w:r>
            <w:r w:rsidR="0008289D">
              <w:rPr>
                <w:rFonts w:ascii="Times New Roman" w:hAnsi="Times New Roman" w:cs="Times New Roman"/>
                <w:bCs/>
              </w:rPr>
              <w:fldChar w:fldCharType="end"/>
            </w:r>
          </w:hyperlink>
        </w:p>
        <w:p w:rsidR="0014467A" w:rsidRDefault="00B30DF9">
          <w:pPr>
            <w:pStyle w:val="30"/>
            <w:tabs>
              <w:tab w:val="left" w:pos="1470"/>
              <w:tab w:val="right" w:leader="dot" w:pos="8296"/>
            </w:tabs>
            <w:rPr>
              <w:rFonts w:ascii="Times New Roman" w:hAnsi="Times New Roman" w:cs="Times New Roman"/>
              <w:bCs/>
            </w:rPr>
          </w:pPr>
          <w:hyperlink w:anchor="_Toc141436146" w:history="1">
            <w:r w:rsidR="0008289D">
              <w:rPr>
                <w:rStyle w:val="aa"/>
                <w:rFonts w:ascii="Times New Roman" w:hAnsi="Times New Roman" w:cs="Times New Roman"/>
                <w:bCs/>
                <w:color w:val="auto"/>
                <w:u w:val="none"/>
              </w:rPr>
              <w:t>6.3</w:t>
            </w:r>
            <w:r w:rsidR="0008289D">
              <w:rPr>
                <w:rFonts w:ascii="Times New Roman" w:hAnsi="Times New Roman" w:cs="Times New Roman"/>
                <w:bCs/>
              </w:rPr>
              <w:tab/>
              <w:t xml:space="preserve">Analysis of </w:t>
            </w:r>
            <w:r w:rsidR="0008289D">
              <w:rPr>
                <w:rStyle w:val="aa"/>
                <w:rFonts w:ascii="Times New Roman" w:hAnsi="Times New Roman" w:cs="Times New Roman"/>
                <w:bCs/>
                <w:color w:val="auto"/>
                <w:u w:val="none"/>
              </w:rPr>
              <w:t>Anchor Pullout Capacity</w:t>
            </w:r>
            <w:r w:rsidR="0008289D">
              <w:rPr>
                <w:rFonts w:ascii="Times New Roman" w:hAnsi="Times New Roman" w:cs="Times New Roman"/>
                <w:bCs/>
              </w:rPr>
              <w:tab/>
            </w:r>
            <w:r w:rsidR="0008289D">
              <w:rPr>
                <w:rFonts w:ascii="Times New Roman" w:hAnsi="Times New Roman" w:cs="Times New Roman"/>
                <w:bCs/>
              </w:rPr>
              <w:fldChar w:fldCharType="begin"/>
            </w:r>
            <w:r w:rsidR="0008289D">
              <w:rPr>
                <w:rFonts w:ascii="Times New Roman" w:hAnsi="Times New Roman" w:cs="Times New Roman"/>
                <w:bCs/>
              </w:rPr>
              <w:instrText xml:space="preserve"> PAGEREF _Toc141436146 \h </w:instrText>
            </w:r>
            <w:r w:rsidR="0008289D">
              <w:rPr>
                <w:rFonts w:ascii="Times New Roman" w:hAnsi="Times New Roman" w:cs="Times New Roman"/>
                <w:bCs/>
              </w:rPr>
            </w:r>
            <w:r w:rsidR="0008289D">
              <w:rPr>
                <w:rFonts w:ascii="Times New Roman" w:hAnsi="Times New Roman" w:cs="Times New Roman"/>
                <w:bCs/>
              </w:rPr>
              <w:fldChar w:fldCharType="separate"/>
            </w:r>
            <w:r w:rsidR="0008289D">
              <w:rPr>
                <w:rFonts w:ascii="Times New Roman" w:hAnsi="Times New Roman" w:cs="Times New Roman"/>
                <w:bCs/>
              </w:rPr>
              <w:t>2</w:t>
            </w:r>
            <w:r w:rsidR="00DE686E">
              <w:rPr>
                <w:rFonts w:ascii="Times New Roman" w:hAnsi="Times New Roman" w:cs="Times New Roman"/>
                <w:bCs/>
              </w:rPr>
              <w:t>6</w:t>
            </w:r>
            <w:r w:rsidR="0008289D">
              <w:rPr>
                <w:rFonts w:ascii="Times New Roman" w:hAnsi="Times New Roman" w:cs="Times New Roman"/>
                <w:bCs/>
              </w:rPr>
              <w:fldChar w:fldCharType="end"/>
            </w:r>
          </w:hyperlink>
        </w:p>
        <w:p w:rsidR="0014467A" w:rsidRDefault="00B30DF9">
          <w:pPr>
            <w:pStyle w:val="30"/>
            <w:tabs>
              <w:tab w:val="left" w:pos="1470"/>
              <w:tab w:val="right" w:leader="dot" w:pos="8296"/>
            </w:tabs>
            <w:rPr>
              <w:rFonts w:ascii="Times New Roman" w:hAnsi="Times New Roman" w:cs="Times New Roman"/>
              <w:bCs/>
            </w:rPr>
          </w:pPr>
          <w:hyperlink w:anchor="_Toc141436147" w:history="1">
            <w:r w:rsidR="0008289D">
              <w:rPr>
                <w:rStyle w:val="aa"/>
                <w:rFonts w:ascii="Times New Roman" w:hAnsi="Times New Roman" w:cs="Times New Roman"/>
                <w:bCs/>
                <w:color w:val="auto"/>
                <w:u w:val="none"/>
              </w:rPr>
              <w:t>6.4</w:t>
            </w:r>
            <w:r w:rsidR="0008289D">
              <w:rPr>
                <w:rFonts w:ascii="Times New Roman" w:hAnsi="Times New Roman" w:cs="Times New Roman"/>
                <w:bCs/>
              </w:rPr>
              <w:tab/>
            </w:r>
            <w:r w:rsidR="0008289D">
              <w:rPr>
                <w:rStyle w:val="aa"/>
                <w:rFonts w:ascii="Times New Roman" w:hAnsi="Times New Roman" w:cs="Times New Roman"/>
                <w:bCs/>
                <w:color w:val="auto"/>
                <w:u w:val="none"/>
              </w:rPr>
              <w:t>Stability</w:t>
            </w:r>
            <w:r w:rsidR="0008289D">
              <w:t xml:space="preserve"> </w:t>
            </w:r>
            <w:r w:rsidR="0008289D">
              <w:rPr>
                <w:rStyle w:val="aa"/>
                <w:rFonts w:ascii="Times New Roman" w:hAnsi="Times New Roman" w:cs="Times New Roman"/>
                <w:bCs/>
                <w:color w:val="auto"/>
                <w:u w:val="none"/>
              </w:rPr>
              <w:t>Analysis of Anchorage Body</w:t>
            </w:r>
            <w:r w:rsidR="0008289D">
              <w:rPr>
                <w:rFonts w:ascii="Times New Roman" w:hAnsi="Times New Roman" w:cs="Times New Roman"/>
                <w:bCs/>
              </w:rPr>
              <w:tab/>
            </w:r>
            <w:r w:rsidR="00DE686E">
              <w:rPr>
                <w:rFonts w:ascii="Times New Roman" w:hAnsi="Times New Roman" w:cs="Times New Roman"/>
                <w:bCs/>
              </w:rPr>
              <w:t>29</w:t>
            </w:r>
          </w:hyperlink>
        </w:p>
        <w:p w:rsidR="0014467A" w:rsidRDefault="00B30DF9">
          <w:pPr>
            <w:pStyle w:val="30"/>
            <w:tabs>
              <w:tab w:val="left" w:pos="1470"/>
              <w:tab w:val="right" w:leader="dot" w:pos="8296"/>
            </w:tabs>
            <w:rPr>
              <w:rFonts w:ascii="Times New Roman" w:hAnsi="Times New Roman" w:cs="Times New Roman"/>
              <w:bCs/>
            </w:rPr>
          </w:pPr>
          <w:hyperlink w:anchor="_Toc141436148" w:history="1">
            <w:r w:rsidR="0008289D">
              <w:rPr>
                <w:rStyle w:val="aa"/>
                <w:rFonts w:ascii="Times New Roman" w:hAnsi="Times New Roman" w:cs="Times New Roman"/>
                <w:bCs/>
                <w:color w:val="auto"/>
                <w:u w:val="none"/>
              </w:rPr>
              <w:t>6.5</w:t>
            </w:r>
            <w:r w:rsidR="0008289D">
              <w:rPr>
                <w:rFonts w:ascii="Times New Roman" w:hAnsi="Times New Roman" w:cs="Times New Roman"/>
                <w:bCs/>
              </w:rPr>
              <w:tab/>
            </w:r>
            <w:r w:rsidR="0008289D">
              <w:rPr>
                <w:rStyle w:val="aa"/>
                <w:rFonts w:ascii="Times New Roman" w:hAnsi="Times New Roman" w:cs="Times New Roman"/>
                <w:bCs/>
                <w:color w:val="auto"/>
                <w:u w:val="none"/>
              </w:rPr>
              <w:t>Deformation Analysis</w:t>
            </w:r>
            <w:r w:rsidR="0008289D">
              <w:rPr>
                <w:rFonts w:ascii="Times New Roman" w:hAnsi="Times New Roman" w:cs="Times New Roman"/>
                <w:bCs/>
              </w:rPr>
              <w:tab/>
            </w:r>
            <w:r w:rsidR="0008289D">
              <w:rPr>
                <w:rFonts w:ascii="Times New Roman" w:hAnsi="Times New Roman" w:cs="Times New Roman"/>
                <w:bCs/>
              </w:rPr>
              <w:fldChar w:fldCharType="begin"/>
            </w:r>
            <w:r w:rsidR="0008289D">
              <w:rPr>
                <w:rFonts w:ascii="Times New Roman" w:hAnsi="Times New Roman" w:cs="Times New Roman"/>
                <w:bCs/>
              </w:rPr>
              <w:instrText xml:space="preserve"> PAGEREF _Toc141436148 \h </w:instrText>
            </w:r>
            <w:r w:rsidR="0008289D">
              <w:rPr>
                <w:rFonts w:ascii="Times New Roman" w:hAnsi="Times New Roman" w:cs="Times New Roman"/>
                <w:bCs/>
              </w:rPr>
            </w:r>
            <w:r w:rsidR="0008289D">
              <w:rPr>
                <w:rFonts w:ascii="Times New Roman" w:hAnsi="Times New Roman" w:cs="Times New Roman"/>
                <w:bCs/>
              </w:rPr>
              <w:fldChar w:fldCharType="separate"/>
            </w:r>
            <w:r w:rsidR="0008289D">
              <w:rPr>
                <w:rFonts w:ascii="Times New Roman" w:hAnsi="Times New Roman" w:cs="Times New Roman"/>
                <w:bCs/>
              </w:rPr>
              <w:t>3</w:t>
            </w:r>
            <w:r w:rsidR="00DE686E">
              <w:rPr>
                <w:rFonts w:ascii="Times New Roman" w:hAnsi="Times New Roman" w:cs="Times New Roman"/>
                <w:bCs/>
              </w:rPr>
              <w:t>0</w:t>
            </w:r>
            <w:r w:rsidR="0008289D">
              <w:rPr>
                <w:rFonts w:ascii="Times New Roman" w:hAnsi="Times New Roman" w:cs="Times New Roman"/>
                <w:bCs/>
              </w:rPr>
              <w:fldChar w:fldCharType="end"/>
            </w:r>
          </w:hyperlink>
        </w:p>
        <w:p w:rsidR="0014467A" w:rsidRDefault="00B30DF9">
          <w:pPr>
            <w:pStyle w:val="20"/>
            <w:rPr>
              <w:rFonts w:ascii="Times New Roman" w:hAnsi="Times New Roman"/>
              <w:sz w:val="21"/>
              <w:szCs w:val="22"/>
            </w:rPr>
          </w:pPr>
          <w:hyperlink w:anchor="_Toc141436149" w:history="1">
            <w:r w:rsidR="0008289D">
              <w:rPr>
                <w:rStyle w:val="aa"/>
                <w:rFonts w:ascii="Times New Roman" w:hAnsi="Times New Roman"/>
                <w:color w:val="auto"/>
                <w:u w:val="none"/>
              </w:rPr>
              <w:t xml:space="preserve">7 </w:t>
            </w:r>
            <w:r w:rsidR="0008289D">
              <w:rPr>
                <w:rStyle w:val="aa"/>
                <w:rFonts w:ascii="Times New Roman" w:hAnsi="Times New Roman" w:hint="eastAsia"/>
                <w:color w:val="auto"/>
                <w:u w:val="none"/>
              </w:rPr>
              <w:t>C</w:t>
            </w:r>
            <w:r w:rsidR="0008289D">
              <w:rPr>
                <w:rStyle w:val="aa"/>
                <w:rFonts w:ascii="Times New Roman" w:hAnsi="Times New Roman"/>
                <w:color w:val="auto"/>
                <w:u w:val="none"/>
              </w:rPr>
              <w:t>onstrucion</w:t>
            </w:r>
            <w:r w:rsidR="0008289D">
              <w:rPr>
                <w:rFonts w:ascii="Times New Roman" w:hAnsi="Times New Roman"/>
              </w:rPr>
              <w:tab/>
            </w:r>
            <w:r w:rsidR="0008289D">
              <w:rPr>
                <w:rFonts w:ascii="Times New Roman" w:hAnsi="Times New Roman"/>
              </w:rPr>
              <w:fldChar w:fldCharType="begin"/>
            </w:r>
            <w:r w:rsidR="0008289D">
              <w:rPr>
                <w:rFonts w:ascii="Times New Roman" w:hAnsi="Times New Roman"/>
              </w:rPr>
              <w:instrText xml:space="preserve"> PAGEREF _Toc141436149 \h </w:instrText>
            </w:r>
            <w:r w:rsidR="0008289D">
              <w:rPr>
                <w:rFonts w:ascii="Times New Roman" w:hAnsi="Times New Roman"/>
              </w:rPr>
            </w:r>
            <w:r w:rsidR="0008289D">
              <w:rPr>
                <w:rFonts w:ascii="Times New Roman" w:hAnsi="Times New Roman"/>
              </w:rPr>
              <w:fldChar w:fldCharType="separate"/>
            </w:r>
            <w:r w:rsidR="0008289D">
              <w:rPr>
                <w:rFonts w:ascii="Times New Roman" w:hAnsi="Times New Roman"/>
              </w:rPr>
              <w:t>3</w:t>
            </w:r>
            <w:r w:rsidR="00DE686E">
              <w:rPr>
                <w:rFonts w:ascii="Times New Roman" w:hAnsi="Times New Roman"/>
              </w:rPr>
              <w:t>2</w:t>
            </w:r>
            <w:r w:rsidR="0008289D">
              <w:rPr>
                <w:rFonts w:ascii="Times New Roman" w:hAnsi="Times New Roman"/>
              </w:rPr>
              <w:fldChar w:fldCharType="end"/>
            </w:r>
          </w:hyperlink>
        </w:p>
        <w:p w:rsidR="0014467A" w:rsidRDefault="00B30DF9">
          <w:pPr>
            <w:pStyle w:val="30"/>
            <w:tabs>
              <w:tab w:val="left" w:pos="1470"/>
              <w:tab w:val="right" w:leader="dot" w:pos="8296"/>
            </w:tabs>
            <w:rPr>
              <w:rFonts w:ascii="Times New Roman" w:hAnsi="Times New Roman" w:cs="Times New Roman"/>
              <w:bCs/>
            </w:rPr>
          </w:pPr>
          <w:hyperlink w:anchor="_Toc141436150" w:history="1">
            <w:r w:rsidR="0008289D">
              <w:rPr>
                <w:rStyle w:val="aa"/>
                <w:rFonts w:ascii="Times New Roman" w:hAnsi="Times New Roman" w:cs="Times New Roman"/>
                <w:bCs/>
                <w:color w:val="auto"/>
                <w:u w:val="none"/>
              </w:rPr>
              <w:t>7.1</w:t>
            </w:r>
            <w:r w:rsidR="0008289D">
              <w:rPr>
                <w:rFonts w:ascii="Times New Roman" w:hAnsi="Times New Roman" w:cs="Times New Roman"/>
                <w:bCs/>
              </w:rPr>
              <w:tab/>
            </w:r>
            <w:r w:rsidR="0008289D">
              <w:rPr>
                <w:rStyle w:val="aa"/>
                <w:rFonts w:ascii="Times New Roman" w:hAnsi="Times New Roman" w:cs="Times New Roman" w:hint="eastAsia"/>
                <w:bCs/>
                <w:color w:val="auto"/>
                <w:u w:val="none"/>
              </w:rPr>
              <w:t>G</w:t>
            </w:r>
            <w:r w:rsidR="0008289D">
              <w:rPr>
                <w:rStyle w:val="aa"/>
                <w:rFonts w:ascii="Times New Roman" w:hAnsi="Times New Roman" w:cs="Times New Roman"/>
                <w:bCs/>
                <w:color w:val="auto"/>
                <w:u w:val="none"/>
              </w:rPr>
              <w:t>eneral Requirements</w:t>
            </w:r>
            <w:r w:rsidR="0008289D">
              <w:rPr>
                <w:rFonts w:ascii="Times New Roman" w:hAnsi="Times New Roman" w:cs="Times New Roman"/>
                <w:bCs/>
              </w:rPr>
              <w:tab/>
            </w:r>
            <w:r w:rsidR="0008289D">
              <w:rPr>
                <w:rFonts w:ascii="Times New Roman" w:hAnsi="Times New Roman" w:cs="Times New Roman"/>
                <w:bCs/>
              </w:rPr>
              <w:fldChar w:fldCharType="begin"/>
            </w:r>
            <w:r w:rsidR="0008289D">
              <w:rPr>
                <w:rFonts w:ascii="Times New Roman" w:hAnsi="Times New Roman" w:cs="Times New Roman"/>
                <w:bCs/>
              </w:rPr>
              <w:instrText xml:space="preserve"> PAGEREF _Toc141436150 \h </w:instrText>
            </w:r>
            <w:r w:rsidR="0008289D">
              <w:rPr>
                <w:rFonts w:ascii="Times New Roman" w:hAnsi="Times New Roman" w:cs="Times New Roman"/>
                <w:bCs/>
              </w:rPr>
            </w:r>
            <w:r w:rsidR="0008289D">
              <w:rPr>
                <w:rFonts w:ascii="Times New Roman" w:hAnsi="Times New Roman" w:cs="Times New Roman"/>
                <w:bCs/>
              </w:rPr>
              <w:fldChar w:fldCharType="separate"/>
            </w:r>
            <w:r w:rsidR="0008289D">
              <w:rPr>
                <w:rFonts w:ascii="Times New Roman" w:hAnsi="Times New Roman" w:cs="Times New Roman"/>
                <w:bCs/>
              </w:rPr>
              <w:t>3</w:t>
            </w:r>
            <w:r w:rsidR="00DE686E">
              <w:rPr>
                <w:rFonts w:ascii="Times New Roman" w:hAnsi="Times New Roman" w:cs="Times New Roman"/>
                <w:bCs/>
              </w:rPr>
              <w:t>2</w:t>
            </w:r>
            <w:r w:rsidR="0008289D">
              <w:rPr>
                <w:rFonts w:ascii="Times New Roman" w:hAnsi="Times New Roman" w:cs="Times New Roman"/>
                <w:bCs/>
              </w:rPr>
              <w:fldChar w:fldCharType="end"/>
            </w:r>
          </w:hyperlink>
        </w:p>
        <w:p w:rsidR="0014467A" w:rsidRDefault="00B30DF9">
          <w:pPr>
            <w:pStyle w:val="30"/>
            <w:tabs>
              <w:tab w:val="left" w:pos="1470"/>
              <w:tab w:val="right" w:leader="dot" w:pos="8296"/>
            </w:tabs>
            <w:rPr>
              <w:rFonts w:ascii="Times New Roman" w:hAnsi="Times New Roman" w:cs="Times New Roman"/>
              <w:bCs/>
            </w:rPr>
          </w:pPr>
          <w:hyperlink w:anchor="_Toc141436151" w:history="1">
            <w:r w:rsidR="0008289D">
              <w:rPr>
                <w:rStyle w:val="aa"/>
                <w:rFonts w:ascii="Times New Roman" w:hAnsi="Times New Roman" w:cs="Times New Roman"/>
                <w:bCs/>
                <w:color w:val="auto"/>
                <w:u w:val="none"/>
              </w:rPr>
              <w:t>7.2</w:t>
            </w:r>
            <w:r w:rsidR="0008289D">
              <w:rPr>
                <w:rFonts w:ascii="Times New Roman" w:hAnsi="Times New Roman" w:cs="Times New Roman"/>
                <w:bCs/>
              </w:rPr>
              <w:tab/>
            </w:r>
            <w:r w:rsidR="0008289D">
              <w:rPr>
                <w:rStyle w:val="aa"/>
                <w:rFonts w:ascii="Times New Roman" w:hAnsi="Times New Roman" w:cs="Times New Roman"/>
                <w:bCs/>
                <w:color w:val="auto"/>
                <w:u w:val="none"/>
              </w:rPr>
              <w:t>Manufacture of Anchor Tendon</w:t>
            </w:r>
            <w:r w:rsidR="0008289D">
              <w:rPr>
                <w:rFonts w:ascii="Times New Roman" w:hAnsi="Times New Roman" w:cs="Times New Roman"/>
                <w:bCs/>
              </w:rPr>
              <w:tab/>
            </w:r>
            <w:r w:rsidR="0008289D">
              <w:rPr>
                <w:rFonts w:ascii="Times New Roman" w:hAnsi="Times New Roman" w:cs="Times New Roman"/>
                <w:bCs/>
              </w:rPr>
              <w:fldChar w:fldCharType="begin"/>
            </w:r>
            <w:r w:rsidR="0008289D">
              <w:rPr>
                <w:rFonts w:ascii="Times New Roman" w:hAnsi="Times New Roman" w:cs="Times New Roman"/>
                <w:bCs/>
              </w:rPr>
              <w:instrText xml:space="preserve"> PAGEREF _Toc141436151 \h </w:instrText>
            </w:r>
            <w:r w:rsidR="0008289D">
              <w:rPr>
                <w:rFonts w:ascii="Times New Roman" w:hAnsi="Times New Roman" w:cs="Times New Roman"/>
                <w:bCs/>
              </w:rPr>
            </w:r>
            <w:r w:rsidR="0008289D">
              <w:rPr>
                <w:rFonts w:ascii="Times New Roman" w:hAnsi="Times New Roman" w:cs="Times New Roman"/>
                <w:bCs/>
              </w:rPr>
              <w:fldChar w:fldCharType="separate"/>
            </w:r>
            <w:r w:rsidR="0008289D">
              <w:rPr>
                <w:rFonts w:ascii="Times New Roman" w:hAnsi="Times New Roman" w:cs="Times New Roman"/>
                <w:bCs/>
              </w:rPr>
              <w:t>3</w:t>
            </w:r>
            <w:r w:rsidR="00DE686E">
              <w:rPr>
                <w:rFonts w:ascii="Times New Roman" w:hAnsi="Times New Roman" w:cs="Times New Roman"/>
                <w:bCs/>
              </w:rPr>
              <w:t>2</w:t>
            </w:r>
            <w:r w:rsidR="0008289D">
              <w:rPr>
                <w:rFonts w:ascii="Times New Roman" w:hAnsi="Times New Roman" w:cs="Times New Roman"/>
                <w:bCs/>
              </w:rPr>
              <w:fldChar w:fldCharType="end"/>
            </w:r>
          </w:hyperlink>
        </w:p>
        <w:p w:rsidR="0014467A" w:rsidRDefault="00B30DF9">
          <w:pPr>
            <w:pStyle w:val="30"/>
            <w:tabs>
              <w:tab w:val="left" w:pos="1470"/>
              <w:tab w:val="right" w:leader="dot" w:pos="8296"/>
            </w:tabs>
            <w:rPr>
              <w:rFonts w:ascii="Times New Roman" w:hAnsi="Times New Roman" w:cs="Times New Roman"/>
              <w:bCs/>
            </w:rPr>
          </w:pPr>
          <w:hyperlink w:anchor="_Toc141436152" w:history="1">
            <w:r w:rsidR="0008289D">
              <w:rPr>
                <w:rStyle w:val="aa"/>
                <w:rFonts w:ascii="Times New Roman" w:hAnsi="Times New Roman" w:cs="Times New Roman"/>
                <w:bCs/>
                <w:color w:val="auto"/>
                <w:u w:val="none"/>
              </w:rPr>
              <w:t>7.3</w:t>
            </w:r>
            <w:r w:rsidR="0008289D">
              <w:rPr>
                <w:rFonts w:ascii="Times New Roman" w:hAnsi="Times New Roman" w:cs="Times New Roman"/>
                <w:bCs/>
              </w:rPr>
              <w:tab/>
              <w:t xml:space="preserve">Hole </w:t>
            </w:r>
            <w:r w:rsidR="0008289D">
              <w:rPr>
                <w:rStyle w:val="aa"/>
                <w:rFonts w:ascii="Times New Roman" w:hAnsi="Times New Roman" w:cs="Times New Roman" w:hint="eastAsia"/>
                <w:bCs/>
                <w:color w:val="auto"/>
                <w:u w:val="none"/>
              </w:rPr>
              <w:t>D</w:t>
            </w:r>
            <w:r w:rsidR="0008289D">
              <w:rPr>
                <w:rStyle w:val="aa"/>
                <w:rFonts w:ascii="Times New Roman" w:hAnsi="Times New Roman" w:cs="Times New Roman"/>
                <w:bCs/>
                <w:color w:val="auto"/>
                <w:u w:val="none"/>
              </w:rPr>
              <w:t>rilling</w:t>
            </w:r>
            <w:r w:rsidR="0008289D">
              <w:rPr>
                <w:rFonts w:ascii="Times New Roman" w:hAnsi="Times New Roman" w:cs="Times New Roman"/>
                <w:bCs/>
              </w:rPr>
              <w:tab/>
            </w:r>
            <w:r w:rsidR="0008289D">
              <w:rPr>
                <w:rFonts w:ascii="Times New Roman" w:hAnsi="Times New Roman" w:cs="Times New Roman"/>
                <w:bCs/>
              </w:rPr>
              <w:fldChar w:fldCharType="begin"/>
            </w:r>
            <w:r w:rsidR="0008289D">
              <w:rPr>
                <w:rFonts w:ascii="Times New Roman" w:hAnsi="Times New Roman" w:cs="Times New Roman"/>
                <w:bCs/>
              </w:rPr>
              <w:instrText xml:space="preserve"> PAGEREF _Toc141436152 \h </w:instrText>
            </w:r>
            <w:r w:rsidR="0008289D">
              <w:rPr>
                <w:rFonts w:ascii="Times New Roman" w:hAnsi="Times New Roman" w:cs="Times New Roman"/>
                <w:bCs/>
              </w:rPr>
            </w:r>
            <w:r w:rsidR="0008289D">
              <w:rPr>
                <w:rFonts w:ascii="Times New Roman" w:hAnsi="Times New Roman" w:cs="Times New Roman"/>
                <w:bCs/>
              </w:rPr>
              <w:fldChar w:fldCharType="separate"/>
            </w:r>
            <w:r w:rsidR="0008289D">
              <w:rPr>
                <w:rFonts w:ascii="Times New Roman" w:hAnsi="Times New Roman" w:cs="Times New Roman"/>
                <w:bCs/>
              </w:rPr>
              <w:t>3</w:t>
            </w:r>
            <w:r w:rsidR="00DE686E">
              <w:rPr>
                <w:rFonts w:ascii="Times New Roman" w:hAnsi="Times New Roman" w:cs="Times New Roman"/>
                <w:bCs/>
              </w:rPr>
              <w:t>3</w:t>
            </w:r>
            <w:r w:rsidR="0008289D">
              <w:rPr>
                <w:rFonts w:ascii="Times New Roman" w:hAnsi="Times New Roman" w:cs="Times New Roman"/>
                <w:bCs/>
              </w:rPr>
              <w:fldChar w:fldCharType="end"/>
            </w:r>
          </w:hyperlink>
        </w:p>
        <w:p w:rsidR="0014467A" w:rsidRDefault="00B30DF9">
          <w:pPr>
            <w:pStyle w:val="30"/>
            <w:tabs>
              <w:tab w:val="left" w:pos="1470"/>
              <w:tab w:val="right" w:leader="dot" w:pos="8296"/>
            </w:tabs>
            <w:rPr>
              <w:rFonts w:ascii="Times New Roman" w:hAnsi="Times New Roman" w:cs="Times New Roman"/>
              <w:bCs/>
            </w:rPr>
          </w:pPr>
          <w:hyperlink w:anchor="_Toc141436153" w:history="1">
            <w:r w:rsidR="0008289D">
              <w:rPr>
                <w:rStyle w:val="aa"/>
                <w:rFonts w:ascii="Times New Roman" w:hAnsi="Times New Roman" w:cs="Times New Roman"/>
                <w:bCs/>
                <w:color w:val="auto"/>
                <w:u w:val="none"/>
              </w:rPr>
              <w:t>7.4</w:t>
            </w:r>
            <w:r w:rsidR="0008289D">
              <w:rPr>
                <w:rFonts w:ascii="Times New Roman" w:hAnsi="Times New Roman" w:cs="Times New Roman"/>
                <w:bCs/>
              </w:rPr>
              <w:tab/>
            </w:r>
            <w:r w:rsidR="0008289D">
              <w:rPr>
                <w:rStyle w:val="aa"/>
                <w:rFonts w:ascii="Times New Roman" w:hAnsi="Times New Roman" w:cs="Times New Roman"/>
                <w:bCs/>
                <w:color w:val="auto"/>
                <w:u w:val="none"/>
              </w:rPr>
              <w:t>Hole Enlarge</w:t>
            </w:r>
            <w:r w:rsidR="0008289D">
              <w:rPr>
                <w:rFonts w:ascii="Times New Roman" w:hAnsi="Times New Roman" w:cs="Times New Roman"/>
                <w:bCs/>
              </w:rPr>
              <w:tab/>
            </w:r>
            <w:r w:rsidR="0008289D">
              <w:rPr>
                <w:rFonts w:ascii="Times New Roman" w:hAnsi="Times New Roman" w:cs="Times New Roman"/>
                <w:bCs/>
              </w:rPr>
              <w:fldChar w:fldCharType="begin"/>
            </w:r>
            <w:r w:rsidR="0008289D">
              <w:rPr>
                <w:rFonts w:ascii="Times New Roman" w:hAnsi="Times New Roman" w:cs="Times New Roman"/>
                <w:bCs/>
              </w:rPr>
              <w:instrText xml:space="preserve"> PAGEREF _Toc141436153 \h </w:instrText>
            </w:r>
            <w:r w:rsidR="0008289D">
              <w:rPr>
                <w:rFonts w:ascii="Times New Roman" w:hAnsi="Times New Roman" w:cs="Times New Roman"/>
                <w:bCs/>
              </w:rPr>
            </w:r>
            <w:r w:rsidR="0008289D">
              <w:rPr>
                <w:rFonts w:ascii="Times New Roman" w:hAnsi="Times New Roman" w:cs="Times New Roman"/>
                <w:bCs/>
              </w:rPr>
              <w:fldChar w:fldCharType="separate"/>
            </w:r>
            <w:r w:rsidR="0008289D">
              <w:rPr>
                <w:rFonts w:ascii="Times New Roman" w:hAnsi="Times New Roman" w:cs="Times New Roman"/>
                <w:bCs/>
              </w:rPr>
              <w:t>3</w:t>
            </w:r>
            <w:r w:rsidR="00DE686E">
              <w:rPr>
                <w:rFonts w:ascii="Times New Roman" w:hAnsi="Times New Roman" w:cs="Times New Roman"/>
                <w:bCs/>
              </w:rPr>
              <w:t>4</w:t>
            </w:r>
            <w:r w:rsidR="0008289D">
              <w:rPr>
                <w:rFonts w:ascii="Times New Roman" w:hAnsi="Times New Roman" w:cs="Times New Roman"/>
                <w:bCs/>
              </w:rPr>
              <w:fldChar w:fldCharType="end"/>
            </w:r>
          </w:hyperlink>
        </w:p>
        <w:p w:rsidR="0014467A" w:rsidRDefault="00B30DF9">
          <w:pPr>
            <w:pStyle w:val="30"/>
            <w:tabs>
              <w:tab w:val="left" w:pos="1470"/>
              <w:tab w:val="right" w:leader="dot" w:pos="8296"/>
            </w:tabs>
            <w:rPr>
              <w:rFonts w:ascii="Times New Roman" w:hAnsi="Times New Roman" w:cs="Times New Roman"/>
              <w:bCs/>
            </w:rPr>
          </w:pPr>
          <w:hyperlink w:anchor="_Toc141436154" w:history="1">
            <w:r w:rsidR="0008289D">
              <w:rPr>
                <w:rStyle w:val="aa"/>
                <w:rFonts w:ascii="Times New Roman" w:hAnsi="Times New Roman" w:cs="Times New Roman"/>
                <w:bCs/>
                <w:color w:val="auto"/>
                <w:u w:val="none"/>
              </w:rPr>
              <w:t>7.5</w:t>
            </w:r>
            <w:r w:rsidR="0008289D">
              <w:rPr>
                <w:rFonts w:ascii="Times New Roman" w:hAnsi="Times New Roman" w:cs="Times New Roman"/>
                <w:bCs/>
              </w:rPr>
              <w:tab/>
            </w:r>
            <w:r w:rsidR="0008289D">
              <w:rPr>
                <w:rStyle w:val="aa"/>
                <w:rFonts w:ascii="Times New Roman" w:hAnsi="Times New Roman" w:cs="Times New Roman"/>
                <w:bCs/>
                <w:color w:val="auto"/>
                <w:u w:val="none"/>
              </w:rPr>
              <w:t>Assembly and Placement of Anchor</w:t>
            </w:r>
            <w:r w:rsidR="0008289D">
              <w:rPr>
                <w:rFonts w:ascii="Times New Roman" w:hAnsi="Times New Roman" w:cs="Times New Roman"/>
                <w:bCs/>
              </w:rPr>
              <w:tab/>
            </w:r>
            <w:r w:rsidR="0008289D">
              <w:rPr>
                <w:rFonts w:ascii="Times New Roman" w:hAnsi="Times New Roman" w:cs="Times New Roman"/>
                <w:bCs/>
              </w:rPr>
              <w:fldChar w:fldCharType="begin"/>
            </w:r>
            <w:r w:rsidR="0008289D">
              <w:rPr>
                <w:rFonts w:ascii="Times New Roman" w:hAnsi="Times New Roman" w:cs="Times New Roman"/>
                <w:bCs/>
              </w:rPr>
              <w:instrText xml:space="preserve"> PAGEREF _Toc141436154 \h </w:instrText>
            </w:r>
            <w:r w:rsidR="0008289D">
              <w:rPr>
                <w:rFonts w:ascii="Times New Roman" w:hAnsi="Times New Roman" w:cs="Times New Roman"/>
                <w:bCs/>
              </w:rPr>
            </w:r>
            <w:r w:rsidR="0008289D">
              <w:rPr>
                <w:rFonts w:ascii="Times New Roman" w:hAnsi="Times New Roman" w:cs="Times New Roman"/>
                <w:bCs/>
              </w:rPr>
              <w:fldChar w:fldCharType="separate"/>
            </w:r>
            <w:r w:rsidR="0008289D">
              <w:rPr>
                <w:rFonts w:ascii="Times New Roman" w:hAnsi="Times New Roman" w:cs="Times New Roman"/>
                <w:bCs/>
              </w:rPr>
              <w:t>3</w:t>
            </w:r>
            <w:r w:rsidR="00DE686E">
              <w:rPr>
                <w:rFonts w:ascii="Times New Roman" w:hAnsi="Times New Roman" w:cs="Times New Roman"/>
                <w:bCs/>
              </w:rPr>
              <w:t>5</w:t>
            </w:r>
            <w:r w:rsidR="0008289D">
              <w:rPr>
                <w:rFonts w:ascii="Times New Roman" w:hAnsi="Times New Roman" w:cs="Times New Roman"/>
                <w:bCs/>
              </w:rPr>
              <w:fldChar w:fldCharType="end"/>
            </w:r>
          </w:hyperlink>
        </w:p>
        <w:p w:rsidR="0014467A" w:rsidRDefault="00B30DF9">
          <w:pPr>
            <w:pStyle w:val="30"/>
            <w:tabs>
              <w:tab w:val="left" w:pos="1470"/>
              <w:tab w:val="right" w:leader="dot" w:pos="8296"/>
            </w:tabs>
            <w:rPr>
              <w:rFonts w:ascii="Times New Roman" w:hAnsi="Times New Roman" w:cs="Times New Roman"/>
              <w:bCs/>
            </w:rPr>
          </w:pPr>
          <w:hyperlink w:anchor="_Toc141436155" w:history="1">
            <w:r w:rsidR="0008289D">
              <w:rPr>
                <w:rStyle w:val="aa"/>
                <w:rFonts w:ascii="Times New Roman" w:hAnsi="Times New Roman" w:cs="Times New Roman"/>
                <w:bCs/>
                <w:color w:val="auto"/>
                <w:u w:val="none"/>
              </w:rPr>
              <w:t>7.6</w:t>
            </w:r>
            <w:r w:rsidR="0008289D">
              <w:rPr>
                <w:rFonts w:ascii="Times New Roman" w:hAnsi="Times New Roman" w:cs="Times New Roman"/>
                <w:bCs/>
              </w:rPr>
              <w:tab/>
            </w:r>
            <w:r w:rsidR="0008289D">
              <w:rPr>
                <w:rStyle w:val="aa"/>
                <w:rFonts w:ascii="Times New Roman" w:hAnsi="Times New Roman" w:cs="Times New Roman" w:hint="eastAsia"/>
                <w:bCs/>
                <w:color w:val="auto"/>
                <w:u w:val="none"/>
              </w:rPr>
              <w:t>G</w:t>
            </w:r>
            <w:r w:rsidR="0008289D">
              <w:rPr>
                <w:rStyle w:val="aa"/>
                <w:rFonts w:ascii="Times New Roman" w:hAnsi="Times New Roman" w:cs="Times New Roman"/>
                <w:bCs/>
                <w:color w:val="auto"/>
                <w:u w:val="none"/>
              </w:rPr>
              <w:t>routing</w:t>
            </w:r>
            <w:r w:rsidR="0008289D">
              <w:rPr>
                <w:rFonts w:ascii="Times New Roman" w:hAnsi="Times New Roman" w:cs="Times New Roman"/>
                <w:bCs/>
              </w:rPr>
              <w:tab/>
            </w:r>
            <w:r w:rsidR="0008289D">
              <w:rPr>
                <w:rFonts w:ascii="Times New Roman" w:hAnsi="Times New Roman" w:cs="Times New Roman"/>
                <w:bCs/>
              </w:rPr>
              <w:fldChar w:fldCharType="begin"/>
            </w:r>
            <w:r w:rsidR="0008289D">
              <w:rPr>
                <w:rFonts w:ascii="Times New Roman" w:hAnsi="Times New Roman" w:cs="Times New Roman"/>
                <w:bCs/>
              </w:rPr>
              <w:instrText xml:space="preserve"> PAGEREF _Toc141436155 \h </w:instrText>
            </w:r>
            <w:r w:rsidR="0008289D">
              <w:rPr>
                <w:rFonts w:ascii="Times New Roman" w:hAnsi="Times New Roman" w:cs="Times New Roman"/>
                <w:bCs/>
              </w:rPr>
            </w:r>
            <w:r w:rsidR="0008289D">
              <w:rPr>
                <w:rFonts w:ascii="Times New Roman" w:hAnsi="Times New Roman" w:cs="Times New Roman"/>
                <w:bCs/>
              </w:rPr>
              <w:fldChar w:fldCharType="separate"/>
            </w:r>
            <w:r w:rsidR="0008289D">
              <w:rPr>
                <w:rFonts w:ascii="Times New Roman" w:hAnsi="Times New Roman" w:cs="Times New Roman"/>
                <w:bCs/>
              </w:rPr>
              <w:t>3</w:t>
            </w:r>
            <w:r w:rsidR="00DE686E">
              <w:rPr>
                <w:rFonts w:ascii="Times New Roman" w:hAnsi="Times New Roman" w:cs="Times New Roman"/>
                <w:bCs/>
              </w:rPr>
              <w:t>5</w:t>
            </w:r>
            <w:r w:rsidR="0008289D">
              <w:rPr>
                <w:rFonts w:ascii="Times New Roman" w:hAnsi="Times New Roman" w:cs="Times New Roman"/>
                <w:bCs/>
              </w:rPr>
              <w:fldChar w:fldCharType="end"/>
            </w:r>
          </w:hyperlink>
        </w:p>
        <w:p w:rsidR="0014467A" w:rsidRDefault="00B30DF9">
          <w:pPr>
            <w:pStyle w:val="30"/>
            <w:tabs>
              <w:tab w:val="left" w:pos="1470"/>
              <w:tab w:val="right" w:leader="dot" w:pos="8296"/>
            </w:tabs>
            <w:rPr>
              <w:rFonts w:ascii="Times New Roman" w:hAnsi="Times New Roman" w:cs="Times New Roman"/>
              <w:bCs/>
            </w:rPr>
          </w:pPr>
          <w:hyperlink w:anchor="_Toc141436156" w:history="1">
            <w:r w:rsidR="0008289D">
              <w:rPr>
                <w:rStyle w:val="aa"/>
                <w:rFonts w:ascii="Times New Roman" w:hAnsi="Times New Roman" w:cs="Times New Roman"/>
                <w:bCs/>
                <w:color w:val="auto"/>
                <w:u w:val="none"/>
              </w:rPr>
              <w:t>7.7</w:t>
            </w:r>
            <w:r w:rsidR="0008289D">
              <w:rPr>
                <w:rFonts w:ascii="Times New Roman" w:hAnsi="Times New Roman" w:cs="Times New Roman"/>
                <w:bCs/>
              </w:rPr>
              <w:tab/>
            </w:r>
            <w:r w:rsidR="0008289D">
              <w:rPr>
                <w:rStyle w:val="aa"/>
                <w:rFonts w:ascii="Times New Roman" w:hAnsi="Times New Roman" w:cs="Times New Roman" w:hint="eastAsia"/>
                <w:bCs/>
                <w:color w:val="auto"/>
                <w:u w:val="none"/>
              </w:rPr>
              <w:t>T</w:t>
            </w:r>
            <w:r w:rsidR="0008289D">
              <w:rPr>
                <w:rStyle w:val="aa"/>
                <w:rFonts w:ascii="Times New Roman" w:hAnsi="Times New Roman" w:cs="Times New Roman"/>
                <w:bCs/>
                <w:color w:val="auto"/>
                <w:u w:val="none"/>
              </w:rPr>
              <w:t>ension and Lock</w:t>
            </w:r>
            <w:r w:rsidR="0008289D">
              <w:rPr>
                <w:rFonts w:ascii="Times New Roman" w:hAnsi="Times New Roman" w:cs="Times New Roman"/>
                <w:bCs/>
              </w:rPr>
              <w:tab/>
            </w:r>
            <w:r w:rsidR="0008289D">
              <w:rPr>
                <w:rFonts w:ascii="Times New Roman" w:hAnsi="Times New Roman" w:cs="Times New Roman"/>
                <w:bCs/>
              </w:rPr>
              <w:fldChar w:fldCharType="begin"/>
            </w:r>
            <w:r w:rsidR="0008289D">
              <w:rPr>
                <w:rFonts w:ascii="Times New Roman" w:hAnsi="Times New Roman" w:cs="Times New Roman"/>
                <w:bCs/>
              </w:rPr>
              <w:instrText xml:space="preserve"> PAGEREF _Toc141436156 \h </w:instrText>
            </w:r>
            <w:r w:rsidR="0008289D">
              <w:rPr>
                <w:rFonts w:ascii="Times New Roman" w:hAnsi="Times New Roman" w:cs="Times New Roman"/>
                <w:bCs/>
              </w:rPr>
            </w:r>
            <w:r w:rsidR="0008289D">
              <w:rPr>
                <w:rFonts w:ascii="Times New Roman" w:hAnsi="Times New Roman" w:cs="Times New Roman"/>
                <w:bCs/>
              </w:rPr>
              <w:fldChar w:fldCharType="separate"/>
            </w:r>
            <w:r w:rsidR="0008289D">
              <w:rPr>
                <w:rFonts w:ascii="Times New Roman" w:hAnsi="Times New Roman" w:cs="Times New Roman"/>
                <w:bCs/>
              </w:rPr>
              <w:t>3</w:t>
            </w:r>
            <w:r w:rsidR="00DE686E">
              <w:rPr>
                <w:rFonts w:ascii="Times New Roman" w:hAnsi="Times New Roman" w:cs="Times New Roman"/>
                <w:bCs/>
              </w:rPr>
              <w:t>6</w:t>
            </w:r>
            <w:r w:rsidR="0008289D">
              <w:rPr>
                <w:rFonts w:ascii="Times New Roman" w:hAnsi="Times New Roman" w:cs="Times New Roman"/>
                <w:bCs/>
              </w:rPr>
              <w:fldChar w:fldCharType="end"/>
            </w:r>
          </w:hyperlink>
        </w:p>
        <w:p w:rsidR="0014467A" w:rsidRDefault="00B30DF9">
          <w:pPr>
            <w:pStyle w:val="30"/>
            <w:tabs>
              <w:tab w:val="left" w:pos="1470"/>
              <w:tab w:val="right" w:leader="dot" w:pos="8296"/>
            </w:tabs>
            <w:rPr>
              <w:rFonts w:ascii="Times New Roman" w:hAnsi="Times New Roman" w:cs="Times New Roman"/>
              <w:bCs/>
            </w:rPr>
          </w:pPr>
          <w:hyperlink w:anchor="_Toc141436157" w:history="1">
            <w:r w:rsidR="0008289D">
              <w:rPr>
                <w:rStyle w:val="aa"/>
                <w:rFonts w:ascii="Times New Roman" w:hAnsi="Times New Roman" w:cs="Times New Roman"/>
                <w:bCs/>
                <w:color w:val="auto"/>
                <w:u w:val="none"/>
              </w:rPr>
              <w:t>7.8</w:t>
            </w:r>
            <w:r w:rsidR="0008289D">
              <w:rPr>
                <w:rFonts w:ascii="Times New Roman" w:hAnsi="Times New Roman" w:cs="Times New Roman"/>
                <w:bCs/>
              </w:rPr>
              <w:tab/>
            </w:r>
            <w:r w:rsidR="0008289D">
              <w:rPr>
                <w:rStyle w:val="aa"/>
                <w:rFonts w:ascii="Times New Roman" w:hAnsi="Times New Roman" w:cs="Times New Roman" w:hint="eastAsia"/>
                <w:bCs/>
                <w:color w:val="auto"/>
                <w:u w:val="none"/>
              </w:rPr>
              <w:t>C</w:t>
            </w:r>
            <w:r w:rsidR="0008289D">
              <w:rPr>
                <w:rStyle w:val="aa"/>
                <w:rFonts w:ascii="Times New Roman" w:hAnsi="Times New Roman" w:cs="Times New Roman"/>
                <w:bCs/>
                <w:color w:val="auto"/>
                <w:u w:val="none"/>
              </w:rPr>
              <w:t>onstruction Waterproofing</w:t>
            </w:r>
            <w:r w:rsidR="0008289D">
              <w:rPr>
                <w:rFonts w:ascii="Times New Roman" w:hAnsi="Times New Roman" w:cs="Times New Roman"/>
                <w:bCs/>
              </w:rPr>
              <w:tab/>
            </w:r>
            <w:r w:rsidR="0008289D">
              <w:rPr>
                <w:rFonts w:ascii="Times New Roman" w:hAnsi="Times New Roman" w:cs="Times New Roman"/>
                <w:bCs/>
              </w:rPr>
              <w:fldChar w:fldCharType="begin"/>
            </w:r>
            <w:r w:rsidR="0008289D">
              <w:rPr>
                <w:rFonts w:ascii="Times New Roman" w:hAnsi="Times New Roman" w:cs="Times New Roman"/>
                <w:bCs/>
              </w:rPr>
              <w:instrText xml:space="preserve"> PAGEREF _Toc141436157 \h </w:instrText>
            </w:r>
            <w:r w:rsidR="0008289D">
              <w:rPr>
                <w:rFonts w:ascii="Times New Roman" w:hAnsi="Times New Roman" w:cs="Times New Roman"/>
                <w:bCs/>
              </w:rPr>
            </w:r>
            <w:r w:rsidR="0008289D">
              <w:rPr>
                <w:rFonts w:ascii="Times New Roman" w:hAnsi="Times New Roman" w:cs="Times New Roman"/>
                <w:bCs/>
              </w:rPr>
              <w:fldChar w:fldCharType="separate"/>
            </w:r>
            <w:r w:rsidR="0008289D">
              <w:rPr>
                <w:rFonts w:ascii="Times New Roman" w:hAnsi="Times New Roman" w:cs="Times New Roman"/>
                <w:bCs/>
              </w:rPr>
              <w:t>3</w:t>
            </w:r>
            <w:r w:rsidR="00DE686E">
              <w:rPr>
                <w:rFonts w:ascii="Times New Roman" w:hAnsi="Times New Roman" w:cs="Times New Roman"/>
                <w:bCs/>
              </w:rPr>
              <w:t>7</w:t>
            </w:r>
            <w:r w:rsidR="0008289D">
              <w:rPr>
                <w:rFonts w:ascii="Times New Roman" w:hAnsi="Times New Roman" w:cs="Times New Roman"/>
                <w:bCs/>
              </w:rPr>
              <w:fldChar w:fldCharType="end"/>
            </w:r>
          </w:hyperlink>
        </w:p>
        <w:p w:rsidR="0014467A" w:rsidRDefault="00B30DF9">
          <w:pPr>
            <w:pStyle w:val="30"/>
            <w:tabs>
              <w:tab w:val="left" w:pos="1470"/>
              <w:tab w:val="right" w:leader="dot" w:pos="8296"/>
            </w:tabs>
            <w:rPr>
              <w:rFonts w:ascii="Times New Roman" w:hAnsi="Times New Roman" w:cs="Times New Roman"/>
              <w:bCs/>
            </w:rPr>
          </w:pPr>
          <w:hyperlink w:anchor="_Toc141436158" w:history="1">
            <w:r w:rsidR="0008289D">
              <w:rPr>
                <w:rStyle w:val="aa"/>
                <w:rFonts w:ascii="Times New Roman" w:hAnsi="Times New Roman" w:cs="Times New Roman"/>
                <w:bCs/>
                <w:color w:val="auto"/>
                <w:u w:val="none"/>
              </w:rPr>
              <w:t>7.9</w:t>
            </w:r>
            <w:r w:rsidR="0008289D">
              <w:rPr>
                <w:rFonts w:ascii="Times New Roman" w:hAnsi="Times New Roman" w:cs="Times New Roman"/>
                <w:bCs/>
              </w:rPr>
              <w:tab/>
            </w:r>
            <w:r w:rsidR="0008289D">
              <w:rPr>
                <w:rStyle w:val="aa"/>
                <w:rFonts w:ascii="Times New Roman" w:hAnsi="Times New Roman" w:cs="Times New Roman" w:hint="eastAsia"/>
                <w:bCs/>
                <w:color w:val="auto"/>
                <w:u w:val="none"/>
              </w:rPr>
              <w:t>C</w:t>
            </w:r>
            <w:r w:rsidR="0008289D">
              <w:rPr>
                <w:rStyle w:val="aa"/>
                <w:rFonts w:ascii="Times New Roman" w:hAnsi="Times New Roman" w:cs="Times New Roman"/>
                <w:bCs/>
                <w:color w:val="auto"/>
                <w:u w:val="none"/>
              </w:rPr>
              <w:t>onstruction Inspection</w:t>
            </w:r>
            <w:r w:rsidR="0008289D">
              <w:rPr>
                <w:rFonts w:ascii="Times New Roman" w:hAnsi="Times New Roman" w:cs="Times New Roman"/>
                <w:bCs/>
              </w:rPr>
              <w:tab/>
            </w:r>
            <w:r w:rsidR="0008289D">
              <w:rPr>
                <w:rFonts w:ascii="Times New Roman" w:hAnsi="Times New Roman" w:cs="Times New Roman"/>
                <w:bCs/>
              </w:rPr>
              <w:fldChar w:fldCharType="begin"/>
            </w:r>
            <w:r w:rsidR="0008289D">
              <w:rPr>
                <w:rFonts w:ascii="Times New Roman" w:hAnsi="Times New Roman" w:cs="Times New Roman"/>
                <w:bCs/>
              </w:rPr>
              <w:instrText xml:space="preserve"> PAGEREF _Toc141436158 \h </w:instrText>
            </w:r>
            <w:r w:rsidR="0008289D">
              <w:rPr>
                <w:rFonts w:ascii="Times New Roman" w:hAnsi="Times New Roman" w:cs="Times New Roman"/>
                <w:bCs/>
              </w:rPr>
            </w:r>
            <w:r w:rsidR="0008289D">
              <w:rPr>
                <w:rFonts w:ascii="Times New Roman" w:hAnsi="Times New Roman" w:cs="Times New Roman"/>
                <w:bCs/>
              </w:rPr>
              <w:fldChar w:fldCharType="separate"/>
            </w:r>
            <w:r w:rsidR="0008289D">
              <w:rPr>
                <w:rFonts w:ascii="Times New Roman" w:hAnsi="Times New Roman" w:cs="Times New Roman"/>
                <w:bCs/>
              </w:rPr>
              <w:t>3</w:t>
            </w:r>
            <w:r w:rsidR="00DE686E">
              <w:rPr>
                <w:rFonts w:ascii="Times New Roman" w:hAnsi="Times New Roman" w:cs="Times New Roman"/>
                <w:bCs/>
              </w:rPr>
              <w:t>8</w:t>
            </w:r>
            <w:r w:rsidR="0008289D">
              <w:rPr>
                <w:rFonts w:ascii="Times New Roman" w:hAnsi="Times New Roman" w:cs="Times New Roman"/>
                <w:bCs/>
              </w:rPr>
              <w:fldChar w:fldCharType="end"/>
            </w:r>
          </w:hyperlink>
        </w:p>
        <w:p w:rsidR="0014467A" w:rsidRDefault="00B30DF9">
          <w:pPr>
            <w:pStyle w:val="20"/>
            <w:rPr>
              <w:rFonts w:ascii="Times New Roman" w:hAnsi="Times New Roman"/>
              <w:sz w:val="21"/>
              <w:szCs w:val="22"/>
            </w:rPr>
          </w:pPr>
          <w:hyperlink w:anchor="_Toc141436159" w:history="1">
            <w:r w:rsidR="0008289D">
              <w:rPr>
                <w:rStyle w:val="aa"/>
                <w:rFonts w:ascii="Times New Roman" w:hAnsi="Times New Roman"/>
                <w:color w:val="auto"/>
                <w:u w:val="none"/>
              </w:rPr>
              <w:t xml:space="preserve">8 </w:t>
            </w:r>
            <w:r w:rsidR="0008289D">
              <w:rPr>
                <w:rStyle w:val="aa"/>
                <w:rFonts w:ascii="Times New Roman" w:hAnsi="Times New Roman" w:hint="eastAsia"/>
                <w:color w:val="auto"/>
                <w:u w:val="none"/>
              </w:rPr>
              <w:t>Q</w:t>
            </w:r>
            <w:r w:rsidR="0008289D">
              <w:rPr>
                <w:rStyle w:val="aa"/>
                <w:rFonts w:ascii="Times New Roman" w:hAnsi="Times New Roman"/>
                <w:color w:val="auto"/>
                <w:u w:val="none"/>
              </w:rPr>
              <w:t>uality Inspection and Acceptance</w:t>
            </w:r>
            <w:r w:rsidR="0008289D">
              <w:rPr>
                <w:rFonts w:ascii="Times New Roman" w:hAnsi="Times New Roman"/>
              </w:rPr>
              <w:tab/>
            </w:r>
            <w:r w:rsidR="00DE686E">
              <w:rPr>
                <w:rFonts w:ascii="Times New Roman" w:hAnsi="Times New Roman"/>
              </w:rPr>
              <w:t>39</w:t>
            </w:r>
          </w:hyperlink>
        </w:p>
        <w:p w:rsidR="0014467A" w:rsidRDefault="00B30DF9">
          <w:pPr>
            <w:pStyle w:val="30"/>
            <w:tabs>
              <w:tab w:val="left" w:pos="1470"/>
              <w:tab w:val="right" w:leader="dot" w:pos="8296"/>
            </w:tabs>
            <w:rPr>
              <w:rFonts w:ascii="Times New Roman" w:hAnsi="Times New Roman" w:cs="Times New Roman"/>
              <w:bCs/>
            </w:rPr>
          </w:pPr>
          <w:hyperlink w:anchor="_Toc141436160" w:history="1">
            <w:r w:rsidR="0008289D">
              <w:rPr>
                <w:rStyle w:val="aa"/>
                <w:rFonts w:ascii="Times New Roman" w:hAnsi="Times New Roman" w:cs="Times New Roman"/>
                <w:bCs/>
                <w:color w:val="auto"/>
                <w:u w:val="none"/>
              </w:rPr>
              <w:t>8.1</w:t>
            </w:r>
            <w:r w:rsidR="0008289D">
              <w:rPr>
                <w:rFonts w:ascii="Times New Roman" w:hAnsi="Times New Roman" w:cs="Times New Roman"/>
                <w:bCs/>
              </w:rPr>
              <w:tab/>
            </w:r>
            <w:r w:rsidR="0008289D">
              <w:rPr>
                <w:rStyle w:val="aa"/>
                <w:rFonts w:ascii="Times New Roman" w:hAnsi="Times New Roman" w:cs="Times New Roman" w:hint="eastAsia"/>
                <w:bCs/>
                <w:color w:val="auto"/>
                <w:u w:val="none"/>
              </w:rPr>
              <w:t>G</w:t>
            </w:r>
            <w:r w:rsidR="0008289D">
              <w:rPr>
                <w:rStyle w:val="aa"/>
                <w:rFonts w:ascii="Times New Roman" w:hAnsi="Times New Roman" w:cs="Times New Roman"/>
                <w:bCs/>
                <w:color w:val="auto"/>
                <w:u w:val="none"/>
              </w:rPr>
              <w:t>eneral Requirements</w:t>
            </w:r>
            <w:r w:rsidR="0008289D">
              <w:rPr>
                <w:rFonts w:ascii="Times New Roman" w:hAnsi="Times New Roman" w:cs="Times New Roman"/>
                <w:bCs/>
              </w:rPr>
              <w:tab/>
            </w:r>
            <w:r w:rsidR="00DE686E">
              <w:rPr>
                <w:rFonts w:ascii="Times New Roman" w:hAnsi="Times New Roman" w:cs="Times New Roman"/>
                <w:bCs/>
              </w:rPr>
              <w:t>39</w:t>
            </w:r>
          </w:hyperlink>
        </w:p>
        <w:p w:rsidR="0014467A" w:rsidRDefault="00B30DF9">
          <w:pPr>
            <w:pStyle w:val="30"/>
            <w:tabs>
              <w:tab w:val="left" w:pos="1470"/>
              <w:tab w:val="right" w:leader="dot" w:pos="8296"/>
            </w:tabs>
            <w:rPr>
              <w:rFonts w:ascii="Times New Roman" w:hAnsi="Times New Roman" w:cs="Times New Roman"/>
              <w:bCs/>
            </w:rPr>
          </w:pPr>
          <w:hyperlink w:anchor="_Toc141436161" w:history="1">
            <w:r w:rsidR="0008289D">
              <w:rPr>
                <w:rStyle w:val="aa"/>
                <w:rFonts w:ascii="Times New Roman" w:hAnsi="Times New Roman" w:cs="Times New Roman"/>
                <w:bCs/>
                <w:color w:val="auto"/>
                <w:u w:val="none"/>
              </w:rPr>
              <w:t>8.2</w:t>
            </w:r>
            <w:r w:rsidR="0008289D">
              <w:rPr>
                <w:rFonts w:ascii="Times New Roman" w:hAnsi="Times New Roman" w:cs="Times New Roman"/>
                <w:bCs/>
              </w:rPr>
              <w:tab/>
              <w:t>Engineering Quality Inspection</w:t>
            </w:r>
            <w:r w:rsidR="0008289D">
              <w:rPr>
                <w:rFonts w:ascii="Times New Roman" w:hAnsi="Times New Roman" w:cs="Times New Roman"/>
                <w:bCs/>
              </w:rPr>
              <w:tab/>
            </w:r>
            <w:r w:rsidR="00DE686E">
              <w:rPr>
                <w:rFonts w:ascii="Times New Roman" w:hAnsi="Times New Roman" w:cs="Times New Roman"/>
                <w:bCs/>
              </w:rPr>
              <w:t>39</w:t>
            </w:r>
          </w:hyperlink>
        </w:p>
        <w:p w:rsidR="0014467A" w:rsidRDefault="00B30DF9">
          <w:pPr>
            <w:pStyle w:val="30"/>
            <w:tabs>
              <w:tab w:val="left" w:pos="1470"/>
              <w:tab w:val="right" w:leader="dot" w:pos="8296"/>
            </w:tabs>
            <w:rPr>
              <w:rFonts w:ascii="Times New Roman" w:hAnsi="Times New Roman" w:cs="Times New Roman"/>
              <w:bCs/>
            </w:rPr>
          </w:pPr>
          <w:hyperlink w:anchor="_Toc141436162" w:history="1">
            <w:r w:rsidR="0008289D">
              <w:rPr>
                <w:rStyle w:val="aa"/>
                <w:rFonts w:ascii="Times New Roman" w:hAnsi="Times New Roman" w:cs="Times New Roman"/>
                <w:bCs/>
                <w:color w:val="auto"/>
                <w:u w:val="none"/>
              </w:rPr>
              <w:t>8.3</w:t>
            </w:r>
            <w:r w:rsidR="0008289D">
              <w:rPr>
                <w:rFonts w:ascii="Times New Roman" w:hAnsi="Times New Roman" w:cs="Times New Roman"/>
                <w:bCs/>
              </w:rPr>
              <w:tab/>
            </w:r>
            <w:r w:rsidR="0008289D">
              <w:rPr>
                <w:rStyle w:val="aa"/>
                <w:rFonts w:ascii="Times New Roman" w:hAnsi="Times New Roman" w:cs="Times New Roman" w:hint="eastAsia"/>
                <w:bCs/>
                <w:color w:val="auto"/>
                <w:u w:val="none"/>
              </w:rPr>
              <w:t>C</w:t>
            </w:r>
            <w:r w:rsidR="0008289D">
              <w:rPr>
                <w:rStyle w:val="aa"/>
                <w:rFonts w:ascii="Times New Roman" w:hAnsi="Times New Roman" w:cs="Times New Roman"/>
                <w:bCs/>
                <w:color w:val="auto"/>
                <w:u w:val="none"/>
              </w:rPr>
              <w:t>onstruction Acceptance</w:t>
            </w:r>
            <w:r w:rsidR="0008289D">
              <w:rPr>
                <w:rFonts w:ascii="Times New Roman" w:hAnsi="Times New Roman" w:cs="Times New Roman"/>
                <w:bCs/>
              </w:rPr>
              <w:tab/>
            </w:r>
            <w:r w:rsidR="00DE686E">
              <w:rPr>
                <w:rFonts w:ascii="Times New Roman" w:hAnsi="Times New Roman" w:cs="Times New Roman"/>
                <w:bCs/>
              </w:rPr>
              <w:t>39</w:t>
            </w:r>
          </w:hyperlink>
        </w:p>
        <w:p w:rsidR="0014467A" w:rsidRDefault="00B30DF9">
          <w:pPr>
            <w:pStyle w:val="30"/>
            <w:tabs>
              <w:tab w:val="left" w:pos="1470"/>
              <w:tab w:val="right" w:leader="dot" w:pos="8296"/>
            </w:tabs>
            <w:rPr>
              <w:rFonts w:ascii="Times New Roman" w:hAnsi="Times New Roman" w:cs="Times New Roman"/>
              <w:bCs/>
            </w:rPr>
          </w:pPr>
          <w:hyperlink w:anchor="_Toc141436163" w:history="1">
            <w:r w:rsidR="0008289D">
              <w:rPr>
                <w:rStyle w:val="aa"/>
                <w:rFonts w:ascii="Times New Roman" w:hAnsi="Times New Roman" w:cs="Times New Roman"/>
                <w:bCs/>
                <w:color w:val="auto"/>
                <w:u w:val="none"/>
              </w:rPr>
              <w:t>8.4</w:t>
            </w:r>
            <w:r w:rsidR="0008289D">
              <w:rPr>
                <w:rFonts w:ascii="Times New Roman" w:hAnsi="Times New Roman" w:cs="Times New Roman"/>
                <w:bCs/>
              </w:rPr>
              <w:tab/>
            </w:r>
            <w:r w:rsidR="0008289D">
              <w:rPr>
                <w:rStyle w:val="aa"/>
                <w:rFonts w:ascii="Times New Roman" w:hAnsi="Times New Roman" w:cs="Times New Roman"/>
                <w:bCs/>
                <w:color w:val="auto"/>
                <w:u w:val="none"/>
              </w:rPr>
              <w:t>Unqualified Anchor</w:t>
            </w:r>
            <w:r w:rsidR="0008289D">
              <w:rPr>
                <w:rFonts w:hint="eastAsia"/>
              </w:rPr>
              <w:t xml:space="preserve"> </w:t>
            </w:r>
            <w:r w:rsidR="0008289D">
              <w:rPr>
                <w:rStyle w:val="aa"/>
                <w:rFonts w:ascii="Times New Roman" w:hAnsi="Times New Roman" w:cs="Times New Roman" w:hint="eastAsia"/>
                <w:bCs/>
                <w:color w:val="auto"/>
                <w:u w:val="none"/>
              </w:rPr>
              <w:t>T</w:t>
            </w:r>
            <w:r w:rsidR="0008289D">
              <w:rPr>
                <w:rStyle w:val="aa"/>
                <w:rFonts w:ascii="Times New Roman" w:hAnsi="Times New Roman" w:cs="Times New Roman"/>
                <w:bCs/>
                <w:color w:val="auto"/>
                <w:u w:val="none"/>
              </w:rPr>
              <w:t>reatment</w:t>
            </w:r>
            <w:r w:rsidR="0008289D">
              <w:rPr>
                <w:rFonts w:ascii="Times New Roman" w:hAnsi="Times New Roman" w:cs="Times New Roman"/>
                <w:bCs/>
              </w:rPr>
              <w:tab/>
            </w:r>
            <w:r w:rsidR="0008289D">
              <w:rPr>
                <w:rFonts w:ascii="Times New Roman" w:hAnsi="Times New Roman" w:cs="Times New Roman"/>
                <w:bCs/>
              </w:rPr>
              <w:fldChar w:fldCharType="begin"/>
            </w:r>
            <w:r w:rsidR="0008289D">
              <w:rPr>
                <w:rFonts w:ascii="Times New Roman" w:hAnsi="Times New Roman" w:cs="Times New Roman"/>
                <w:bCs/>
              </w:rPr>
              <w:instrText xml:space="preserve"> PAGEREF _Toc141436163 \h </w:instrText>
            </w:r>
            <w:r w:rsidR="0008289D">
              <w:rPr>
                <w:rFonts w:ascii="Times New Roman" w:hAnsi="Times New Roman" w:cs="Times New Roman"/>
                <w:bCs/>
              </w:rPr>
            </w:r>
            <w:r w:rsidR="0008289D">
              <w:rPr>
                <w:rFonts w:ascii="Times New Roman" w:hAnsi="Times New Roman" w:cs="Times New Roman"/>
                <w:bCs/>
              </w:rPr>
              <w:fldChar w:fldCharType="separate"/>
            </w:r>
            <w:r w:rsidR="0008289D">
              <w:rPr>
                <w:rFonts w:ascii="Times New Roman" w:hAnsi="Times New Roman" w:cs="Times New Roman"/>
                <w:bCs/>
              </w:rPr>
              <w:t>4</w:t>
            </w:r>
            <w:r w:rsidR="00DE686E">
              <w:rPr>
                <w:rFonts w:ascii="Times New Roman" w:hAnsi="Times New Roman" w:cs="Times New Roman"/>
                <w:bCs/>
              </w:rPr>
              <w:t>0</w:t>
            </w:r>
            <w:r w:rsidR="0008289D">
              <w:rPr>
                <w:rFonts w:ascii="Times New Roman" w:hAnsi="Times New Roman" w:cs="Times New Roman"/>
                <w:bCs/>
              </w:rPr>
              <w:fldChar w:fldCharType="end"/>
            </w:r>
          </w:hyperlink>
        </w:p>
        <w:p w:rsidR="0014467A" w:rsidRDefault="00B30DF9">
          <w:pPr>
            <w:pStyle w:val="20"/>
            <w:rPr>
              <w:rFonts w:ascii="Times New Roman" w:hAnsi="Times New Roman"/>
              <w:sz w:val="21"/>
              <w:szCs w:val="22"/>
            </w:rPr>
          </w:pPr>
          <w:hyperlink w:anchor="_Toc141436164" w:history="1">
            <w:r w:rsidR="0008289D">
              <w:rPr>
                <w:rStyle w:val="aa"/>
                <w:rFonts w:ascii="Times New Roman" w:hAnsi="Times New Roman" w:hint="eastAsia"/>
                <w:color w:val="auto"/>
                <w:u w:val="none"/>
              </w:rPr>
              <w:t>A</w:t>
            </w:r>
            <w:r w:rsidR="0008289D">
              <w:rPr>
                <w:rStyle w:val="aa"/>
                <w:rFonts w:ascii="Times New Roman" w:hAnsi="Times New Roman"/>
                <w:color w:val="auto"/>
                <w:u w:val="none"/>
              </w:rPr>
              <w:t xml:space="preserve">ppendixA </w:t>
            </w:r>
            <w:r w:rsidR="0008289D">
              <w:rPr>
                <w:rStyle w:val="aa"/>
                <w:rFonts w:ascii="Times New Roman" w:hAnsi="Times New Roman" w:hint="eastAsia"/>
                <w:color w:val="auto"/>
                <w:u w:val="none"/>
              </w:rPr>
              <w:t>M</w:t>
            </w:r>
            <w:r w:rsidR="0008289D">
              <w:rPr>
                <w:rStyle w:val="aa"/>
                <w:rFonts w:ascii="Times New Roman" w:hAnsi="Times New Roman"/>
                <w:color w:val="auto"/>
                <w:u w:val="none"/>
              </w:rPr>
              <w:t>echanical Properties of Anchor Tendon Material</w:t>
            </w:r>
            <w:r w:rsidR="0008289D">
              <w:rPr>
                <w:rFonts w:ascii="Times New Roman" w:hAnsi="Times New Roman"/>
              </w:rPr>
              <w:tab/>
            </w:r>
            <w:r w:rsidR="0008289D">
              <w:rPr>
                <w:rFonts w:ascii="Times New Roman" w:hAnsi="Times New Roman"/>
              </w:rPr>
              <w:fldChar w:fldCharType="begin"/>
            </w:r>
            <w:r w:rsidR="0008289D">
              <w:rPr>
                <w:rFonts w:ascii="Times New Roman" w:hAnsi="Times New Roman"/>
              </w:rPr>
              <w:instrText xml:space="preserve"> PAGEREF _Toc141436164 \h </w:instrText>
            </w:r>
            <w:r w:rsidR="0008289D">
              <w:rPr>
                <w:rFonts w:ascii="Times New Roman" w:hAnsi="Times New Roman"/>
              </w:rPr>
            </w:r>
            <w:r w:rsidR="0008289D">
              <w:rPr>
                <w:rFonts w:ascii="Times New Roman" w:hAnsi="Times New Roman"/>
              </w:rPr>
              <w:fldChar w:fldCharType="separate"/>
            </w:r>
            <w:r w:rsidR="0008289D">
              <w:rPr>
                <w:rFonts w:ascii="Times New Roman" w:hAnsi="Times New Roman"/>
              </w:rPr>
              <w:t>4</w:t>
            </w:r>
            <w:r w:rsidR="00DE686E">
              <w:rPr>
                <w:rFonts w:ascii="Times New Roman" w:hAnsi="Times New Roman"/>
              </w:rPr>
              <w:t>1</w:t>
            </w:r>
            <w:r w:rsidR="0008289D">
              <w:rPr>
                <w:rFonts w:ascii="Times New Roman" w:hAnsi="Times New Roman"/>
              </w:rPr>
              <w:fldChar w:fldCharType="end"/>
            </w:r>
          </w:hyperlink>
        </w:p>
        <w:p w:rsidR="0014467A" w:rsidRDefault="00B30DF9">
          <w:pPr>
            <w:pStyle w:val="20"/>
            <w:rPr>
              <w:rFonts w:ascii="Times New Roman" w:hAnsi="Times New Roman"/>
              <w:sz w:val="21"/>
              <w:szCs w:val="22"/>
            </w:rPr>
          </w:pPr>
          <w:hyperlink w:anchor="_Toc141436165" w:history="1">
            <w:r w:rsidR="0008289D">
              <w:rPr>
                <w:rStyle w:val="aa"/>
                <w:rFonts w:ascii="Times New Roman" w:hAnsi="Times New Roman" w:hint="eastAsia"/>
                <w:color w:val="auto"/>
                <w:u w:val="none"/>
              </w:rPr>
              <w:t>A</w:t>
            </w:r>
            <w:r w:rsidR="0008289D">
              <w:rPr>
                <w:rStyle w:val="aa"/>
                <w:rFonts w:ascii="Times New Roman" w:hAnsi="Times New Roman"/>
                <w:color w:val="auto"/>
                <w:u w:val="none"/>
              </w:rPr>
              <w:t>ppendixB Supporting Anchor Anchorage Body Overall Stability analysis</w:t>
            </w:r>
            <w:r w:rsidR="0008289D">
              <w:rPr>
                <w:rFonts w:ascii="Times New Roman" w:hAnsi="Times New Roman"/>
              </w:rPr>
              <w:tab/>
            </w:r>
            <w:r w:rsidR="0008289D">
              <w:rPr>
                <w:rFonts w:ascii="Times New Roman" w:hAnsi="Times New Roman"/>
              </w:rPr>
              <w:fldChar w:fldCharType="begin"/>
            </w:r>
            <w:r w:rsidR="0008289D">
              <w:rPr>
                <w:rFonts w:ascii="Times New Roman" w:hAnsi="Times New Roman"/>
              </w:rPr>
              <w:instrText xml:space="preserve"> PAGEREF _Toc141436165 \h </w:instrText>
            </w:r>
            <w:r w:rsidR="0008289D">
              <w:rPr>
                <w:rFonts w:ascii="Times New Roman" w:hAnsi="Times New Roman"/>
              </w:rPr>
            </w:r>
            <w:r w:rsidR="0008289D">
              <w:rPr>
                <w:rFonts w:ascii="Times New Roman" w:hAnsi="Times New Roman"/>
              </w:rPr>
              <w:fldChar w:fldCharType="separate"/>
            </w:r>
            <w:r w:rsidR="0008289D">
              <w:rPr>
                <w:rFonts w:ascii="Times New Roman" w:hAnsi="Times New Roman"/>
              </w:rPr>
              <w:t>4</w:t>
            </w:r>
            <w:r w:rsidR="00DE686E">
              <w:rPr>
                <w:rFonts w:ascii="Times New Roman" w:hAnsi="Times New Roman"/>
              </w:rPr>
              <w:t>2</w:t>
            </w:r>
            <w:r w:rsidR="0008289D">
              <w:rPr>
                <w:rFonts w:ascii="Times New Roman" w:hAnsi="Times New Roman"/>
              </w:rPr>
              <w:fldChar w:fldCharType="end"/>
            </w:r>
          </w:hyperlink>
        </w:p>
        <w:p w:rsidR="0014467A" w:rsidRDefault="00B30DF9">
          <w:pPr>
            <w:pStyle w:val="20"/>
            <w:rPr>
              <w:rFonts w:ascii="Times New Roman" w:hAnsi="Times New Roman"/>
              <w:sz w:val="21"/>
              <w:szCs w:val="22"/>
            </w:rPr>
          </w:pPr>
          <w:hyperlink w:anchor="_Toc141436166" w:history="1">
            <w:r w:rsidR="0008289D">
              <w:rPr>
                <w:rStyle w:val="aa"/>
                <w:rFonts w:ascii="Times New Roman" w:hAnsi="Times New Roman" w:hint="eastAsia"/>
                <w:color w:val="auto"/>
                <w:u w:val="none"/>
              </w:rPr>
              <w:t>E</w:t>
            </w:r>
            <w:r w:rsidR="0008289D">
              <w:rPr>
                <w:rStyle w:val="aa"/>
                <w:rFonts w:ascii="Times New Roman" w:hAnsi="Times New Roman"/>
                <w:color w:val="auto"/>
                <w:u w:val="none"/>
              </w:rPr>
              <w:t>xplanation of Wording in This Specification</w:t>
            </w:r>
            <w:r w:rsidR="0008289D">
              <w:rPr>
                <w:rFonts w:ascii="Times New Roman" w:hAnsi="Times New Roman"/>
              </w:rPr>
              <w:tab/>
            </w:r>
            <w:r w:rsidR="0008289D">
              <w:rPr>
                <w:rFonts w:ascii="Times New Roman" w:hAnsi="Times New Roman"/>
              </w:rPr>
              <w:fldChar w:fldCharType="begin"/>
            </w:r>
            <w:r w:rsidR="0008289D">
              <w:rPr>
                <w:rFonts w:ascii="Times New Roman" w:hAnsi="Times New Roman"/>
              </w:rPr>
              <w:instrText xml:space="preserve"> PAGEREF _Toc141436166 \h </w:instrText>
            </w:r>
            <w:r w:rsidR="0008289D">
              <w:rPr>
                <w:rFonts w:ascii="Times New Roman" w:hAnsi="Times New Roman"/>
              </w:rPr>
            </w:r>
            <w:r w:rsidR="0008289D">
              <w:rPr>
                <w:rFonts w:ascii="Times New Roman" w:hAnsi="Times New Roman"/>
              </w:rPr>
              <w:fldChar w:fldCharType="separate"/>
            </w:r>
            <w:r w:rsidR="0008289D">
              <w:rPr>
                <w:rFonts w:ascii="Times New Roman" w:hAnsi="Times New Roman"/>
              </w:rPr>
              <w:t>4</w:t>
            </w:r>
            <w:r w:rsidR="00DE686E">
              <w:rPr>
                <w:rFonts w:ascii="Times New Roman" w:hAnsi="Times New Roman"/>
              </w:rPr>
              <w:t>5</w:t>
            </w:r>
            <w:r w:rsidR="0008289D">
              <w:rPr>
                <w:rFonts w:ascii="Times New Roman" w:hAnsi="Times New Roman"/>
              </w:rPr>
              <w:fldChar w:fldCharType="end"/>
            </w:r>
          </w:hyperlink>
          <w:bookmarkStart w:id="9" w:name="_GoBack"/>
          <w:bookmarkEnd w:id="9"/>
        </w:p>
        <w:p w:rsidR="0014467A" w:rsidRDefault="00B30DF9">
          <w:pPr>
            <w:pStyle w:val="20"/>
            <w:rPr>
              <w:rFonts w:ascii="Times New Roman" w:hAnsi="Times New Roman"/>
              <w:bCs w:val="0"/>
              <w:sz w:val="21"/>
              <w:szCs w:val="22"/>
            </w:rPr>
          </w:pPr>
          <w:hyperlink w:anchor="_Toc141436167" w:history="1">
            <w:r w:rsidR="0008289D">
              <w:rPr>
                <w:rStyle w:val="aa"/>
                <w:rFonts w:ascii="Times New Roman" w:hAnsi="Times New Roman" w:hint="eastAsia"/>
                <w:color w:val="auto"/>
                <w:u w:val="none"/>
              </w:rPr>
              <w:t>L</w:t>
            </w:r>
            <w:r w:rsidR="0008289D">
              <w:rPr>
                <w:rStyle w:val="aa"/>
                <w:rFonts w:ascii="Times New Roman" w:hAnsi="Times New Roman"/>
                <w:color w:val="auto"/>
                <w:u w:val="none"/>
              </w:rPr>
              <w:t>ist of Quoted Standards</w:t>
            </w:r>
            <w:r w:rsidR="0008289D">
              <w:rPr>
                <w:rFonts w:ascii="Times New Roman" w:hAnsi="Times New Roman"/>
              </w:rPr>
              <w:tab/>
            </w:r>
            <w:r w:rsidR="0008289D">
              <w:rPr>
                <w:rFonts w:ascii="Times New Roman" w:hAnsi="Times New Roman"/>
              </w:rPr>
              <w:fldChar w:fldCharType="begin"/>
            </w:r>
            <w:r w:rsidR="0008289D">
              <w:rPr>
                <w:rFonts w:ascii="Times New Roman" w:hAnsi="Times New Roman"/>
              </w:rPr>
              <w:instrText xml:space="preserve"> PAGEREF _Toc141436167 \h </w:instrText>
            </w:r>
            <w:r w:rsidR="0008289D">
              <w:rPr>
                <w:rFonts w:ascii="Times New Roman" w:hAnsi="Times New Roman"/>
              </w:rPr>
            </w:r>
            <w:r w:rsidR="0008289D">
              <w:rPr>
                <w:rFonts w:ascii="Times New Roman" w:hAnsi="Times New Roman"/>
              </w:rPr>
              <w:fldChar w:fldCharType="separate"/>
            </w:r>
            <w:r w:rsidR="0008289D">
              <w:rPr>
                <w:rFonts w:ascii="Times New Roman" w:hAnsi="Times New Roman"/>
              </w:rPr>
              <w:t>4</w:t>
            </w:r>
            <w:r w:rsidR="00DE686E">
              <w:rPr>
                <w:rFonts w:ascii="Times New Roman" w:hAnsi="Times New Roman"/>
              </w:rPr>
              <w:t>6</w:t>
            </w:r>
            <w:r w:rsidR="0008289D">
              <w:rPr>
                <w:rFonts w:ascii="Times New Roman" w:hAnsi="Times New Roman"/>
              </w:rPr>
              <w:fldChar w:fldCharType="end"/>
            </w:r>
          </w:hyperlink>
        </w:p>
      </w:sdtContent>
    </w:sdt>
    <w:p w:rsidR="0014467A" w:rsidRDefault="0014467A">
      <w:pPr>
        <w:rPr>
          <w:rFonts w:ascii="Times New Roman" w:hAnsi="Times New Roman" w:cs="Times New Roman"/>
        </w:rPr>
      </w:pPr>
    </w:p>
    <w:p w:rsidR="0014467A" w:rsidRDefault="0014467A">
      <w:pPr>
        <w:rPr>
          <w:rFonts w:ascii="Times New Roman" w:hAnsi="Times New Roman" w:cs="Times New Roman"/>
        </w:rPr>
      </w:pPr>
    </w:p>
    <w:p w:rsidR="0014467A" w:rsidRDefault="0008289D">
      <w:pPr>
        <w:rPr>
          <w:rFonts w:ascii="Times New Roman" w:hAnsi="Times New Roman" w:cs="Times New Roman"/>
        </w:rPr>
        <w:sectPr w:rsidR="0014467A">
          <w:footerReference w:type="first" r:id="rId18"/>
          <w:pgSz w:w="11906" w:h="16838"/>
          <w:pgMar w:top="1440" w:right="1800" w:bottom="1440" w:left="1800" w:header="851" w:footer="992" w:gutter="0"/>
          <w:pgNumType w:fmt="upperRoman" w:start="1"/>
          <w:cols w:space="425"/>
          <w:titlePg/>
          <w:docGrid w:type="lines" w:linePitch="312"/>
        </w:sectPr>
      </w:pPr>
      <w:r>
        <w:rPr>
          <w:rFonts w:ascii="Times New Roman" w:hAnsi="Times New Roman" w:cs="Times New Roman"/>
        </w:rPr>
        <w:br w:type="page"/>
      </w:r>
    </w:p>
    <w:p w:rsidR="0014467A" w:rsidRDefault="0014467A">
      <w:pPr>
        <w:rPr>
          <w:rFonts w:ascii="Times New Roman" w:hAnsi="Times New Roman" w:cs="Times New Roman"/>
        </w:rPr>
      </w:pPr>
    </w:p>
    <w:p w:rsidR="0014467A" w:rsidRDefault="0008289D">
      <w:pPr>
        <w:pStyle w:val="2"/>
        <w:spacing w:before="156" w:after="156"/>
        <w:rPr>
          <w:rFonts w:cs="Times New Roman"/>
        </w:rPr>
      </w:pPr>
      <w:bookmarkStart w:id="10" w:name="_Toc41120099"/>
      <w:bookmarkStart w:id="11" w:name="_Toc42456433"/>
      <w:bookmarkStart w:id="12" w:name="_Toc40948954"/>
      <w:bookmarkStart w:id="13" w:name="_Toc40011768"/>
      <w:bookmarkStart w:id="14" w:name="_Toc141436124"/>
      <w:r>
        <w:rPr>
          <w:rFonts w:cs="Times New Roman"/>
        </w:rPr>
        <w:t xml:space="preserve">1 </w:t>
      </w:r>
      <w:r>
        <w:rPr>
          <w:rFonts w:cs="Times New Roman"/>
        </w:rPr>
        <w:t>总</w:t>
      </w:r>
      <w:r>
        <w:rPr>
          <w:rFonts w:cs="Times New Roman"/>
        </w:rPr>
        <w:t xml:space="preserve"> </w:t>
      </w:r>
      <w:r>
        <w:rPr>
          <w:rFonts w:cs="Times New Roman"/>
        </w:rPr>
        <w:t>则</w:t>
      </w:r>
      <w:bookmarkEnd w:id="10"/>
      <w:bookmarkEnd w:id="11"/>
      <w:bookmarkEnd w:id="12"/>
      <w:bookmarkEnd w:id="13"/>
      <w:bookmarkEnd w:id="14"/>
    </w:p>
    <w:p w:rsidR="0014467A" w:rsidRDefault="0008289D">
      <w:pPr>
        <w:pStyle w:val="af5"/>
        <w:numPr>
          <w:ilvl w:val="2"/>
          <w:numId w:val="1"/>
        </w:numPr>
        <w:spacing w:line="360" w:lineRule="auto"/>
        <w:ind w:left="0" w:firstLineChars="0"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为规范变直径钢筋</w:t>
      </w:r>
      <w:proofErr w:type="gramStart"/>
      <w:r>
        <w:rPr>
          <w:rFonts w:ascii="Times New Roman" w:hAnsi="Times New Roman" w:cs="Times New Roman"/>
          <w:sz w:val="24"/>
          <w:szCs w:val="24"/>
          <w:shd w:val="clear" w:color="auto" w:fill="FFFFFF"/>
        </w:rPr>
        <w:t>笼</w:t>
      </w:r>
      <w:proofErr w:type="gramEnd"/>
      <w:r>
        <w:rPr>
          <w:rFonts w:ascii="Times New Roman" w:hAnsi="Times New Roman" w:cs="Times New Roman"/>
          <w:sz w:val="24"/>
          <w:szCs w:val="24"/>
          <w:shd w:val="clear" w:color="auto" w:fill="FFFFFF"/>
        </w:rPr>
        <w:t>扩大头锚杆的设计、</w:t>
      </w:r>
      <w:r>
        <w:rPr>
          <w:rFonts w:ascii="Times New Roman" w:eastAsia="宋体" w:hAnsi="Times New Roman" w:cs="Times New Roman"/>
          <w:sz w:val="24"/>
          <w:szCs w:val="24"/>
          <w:shd w:val="clear" w:color="auto" w:fill="FFFFFF"/>
        </w:rPr>
        <w:t>施工</w:t>
      </w:r>
      <w:r>
        <w:rPr>
          <w:rFonts w:ascii="Times New Roman" w:hAnsi="Times New Roman" w:cs="Times New Roman"/>
          <w:sz w:val="24"/>
          <w:szCs w:val="24"/>
          <w:shd w:val="clear" w:color="auto" w:fill="FFFFFF"/>
        </w:rPr>
        <w:t>，做到</w:t>
      </w:r>
      <w:r>
        <w:rPr>
          <w:rFonts w:ascii="Times New Roman" w:eastAsia="宋体" w:hAnsi="Times New Roman" w:cs="Times New Roman"/>
          <w:sz w:val="24"/>
          <w:szCs w:val="24"/>
          <w:shd w:val="clear" w:color="auto" w:fill="FFFFFF"/>
        </w:rPr>
        <w:t>安全适用、</w:t>
      </w:r>
      <w:r>
        <w:rPr>
          <w:rFonts w:ascii="Times New Roman" w:hAnsi="Times New Roman" w:cs="Times New Roman"/>
          <w:sz w:val="24"/>
          <w:szCs w:val="24"/>
          <w:shd w:val="clear" w:color="auto" w:fill="FFFFFF"/>
        </w:rPr>
        <w:t>技术先进、保护环境、</w:t>
      </w:r>
      <w:r>
        <w:rPr>
          <w:rFonts w:ascii="Times New Roman" w:eastAsia="宋体" w:hAnsi="Times New Roman" w:cs="Times New Roman"/>
          <w:sz w:val="24"/>
          <w:szCs w:val="24"/>
          <w:shd w:val="clear" w:color="auto" w:fill="FFFFFF"/>
        </w:rPr>
        <w:t>经济合理和确保质量</w:t>
      </w:r>
      <w:r>
        <w:rPr>
          <w:rFonts w:ascii="Times New Roman" w:hAnsi="Times New Roman" w:cs="Times New Roman"/>
          <w:sz w:val="24"/>
          <w:szCs w:val="24"/>
          <w:shd w:val="clear" w:color="auto" w:fill="FFFFFF"/>
        </w:rPr>
        <w:t>，制定本技术标准。</w:t>
      </w:r>
    </w:p>
    <w:p w:rsidR="0014467A" w:rsidRDefault="0008289D">
      <w:pPr>
        <w:pStyle w:val="af5"/>
        <w:spacing w:line="360" w:lineRule="auto"/>
        <w:ind w:firstLineChars="0" w:firstLine="0"/>
        <w:rPr>
          <w:rFonts w:ascii="Times New Roman" w:hAnsi="Times New Roman" w:cs="Times New Roman"/>
          <w:sz w:val="24"/>
          <w:szCs w:val="24"/>
          <w:shd w:val="clear" w:color="auto" w:fill="FFFFFF"/>
        </w:rPr>
      </w:pPr>
      <w:r>
        <w:rPr>
          <w:rFonts w:ascii="Times New Roman" w:hAnsi="Times New Roman" w:cs="Times New Roman"/>
          <w:color w:val="0000FF"/>
          <w:sz w:val="24"/>
          <w:szCs w:val="24"/>
        </w:rPr>
        <w:t>[</w:t>
      </w:r>
      <w:r>
        <w:rPr>
          <w:rFonts w:ascii="Times New Roman" w:hAnsi="Times New Roman" w:cs="Times New Roman"/>
          <w:color w:val="0000FF"/>
          <w:sz w:val="24"/>
          <w:szCs w:val="24"/>
        </w:rPr>
        <w:t>条文说明</w:t>
      </w:r>
      <w:r>
        <w:rPr>
          <w:rFonts w:ascii="Times New Roman" w:hAnsi="Times New Roman" w:cs="Times New Roman"/>
          <w:color w:val="0000FF"/>
          <w:sz w:val="24"/>
          <w:szCs w:val="24"/>
        </w:rPr>
        <w:t>]</w:t>
      </w:r>
      <w:r>
        <w:rPr>
          <w:rFonts w:ascii="Times New Roman" w:hAnsi="Times New Roman" w:cs="Times New Roman"/>
          <w:color w:val="0000FF"/>
          <w:sz w:val="24"/>
          <w:szCs w:val="24"/>
        </w:rPr>
        <w:tab/>
      </w:r>
      <w:r>
        <w:rPr>
          <w:rFonts w:ascii="Times New Roman" w:hAnsi="Times New Roman" w:cs="Times New Roman"/>
          <w:color w:val="0000FF"/>
          <w:sz w:val="24"/>
          <w:szCs w:val="24"/>
        </w:rPr>
        <w:t>变直径钢筋</w:t>
      </w:r>
      <w:proofErr w:type="gramStart"/>
      <w:r>
        <w:rPr>
          <w:rFonts w:ascii="Times New Roman" w:hAnsi="Times New Roman" w:cs="Times New Roman"/>
          <w:color w:val="0000FF"/>
          <w:sz w:val="24"/>
          <w:szCs w:val="24"/>
        </w:rPr>
        <w:t>笼</w:t>
      </w:r>
      <w:proofErr w:type="gramEnd"/>
      <w:r>
        <w:rPr>
          <w:rFonts w:ascii="Times New Roman" w:hAnsi="Times New Roman" w:cs="Times New Roman"/>
          <w:color w:val="0000FF"/>
          <w:sz w:val="24"/>
          <w:szCs w:val="24"/>
        </w:rPr>
        <w:t>扩大头锚杆是一种新型岩土锚杆，在安全性、稳定性、经济性、技术性、工期、节能环保性、耐久性、便捷性以及抗拔承载力性能等方面都有显著的比较优势，自本技术发明以来，已在建筑地下室抗浮、基坑支护、公路边坡支护等领域得到众多应用，在总结已有工程经验的基础上，制定相关条文以进一步规范和指导工程应用、发挥其技术优势。</w:t>
      </w:r>
    </w:p>
    <w:p w:rsidR="0014467A" w:rsidRDefault="0008289D">
      <w:pPr>
        <w:pStyle w:val="af5"/>
        <w:numPr>
          <w:ilvl w:val="2"/>
          <w:numId w:val="1"/>
        </w:numPr>
        <w:spacing w:line="360" w:lineRule="auto"/>
        <w:ind w:left="0" w:firstLineChars="0"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本技术标准适用于</w:t>
      </w:r>
      <w:proofErr w:type="gramStart"/>
      <w:r>
        <w:rPr>
          <w:rFonts w:ascii="Times New Roman" w:hAnsi="Times New Roman" w:cs="Times New Roman"/>
          <w:sz w:val="24"/>
          <w:szCs w:val="24"/>
          <w:shd w:val="clear" w:color="auto" w:fill="FFFFFF"/>
        </w:rPr>
        <w:t>各类岩土层</w:t>
      </w:r>
      <w:proofErr w:type="gramEnd"/>
      <w:r>
        <w:rPr>
          <w:rFonts w:ascii="Times New Roman" w:hAnsi="Times New Roman" w:cs="Times New Roman"/>
          <w:sz w:val="24"/>
          <w:szCs w:val="24"/>
          <w:shd w:val="clear" w:color="auto" w:fill="FFFFFF"/>
        </w:rPr>
        <w:t>中建筑工程抗浮锚杆、基坑和边坡支护工程锚杆的构造与材料、设计与防腐、结构计算、</w:t>
      </w:r>
      <w:r>
        <w:rPr>
          <w:rFonts w:ascii="Times New Roman" w:eastAsia="宋体" w:hAnsi="Times New Roman" w:cs="Times New Roman"/>
          <w:sz w:val="24"/>
          <w:szCs w:val="24"/>
          <w:shd w:val="clear" w:color="auto" w:fill="FFFFFF"/>
        </w:rPr>
        <w:t>施工、质量检验及验收。</w:t>
      </w:r>
    </w:p>
    <w:p w:rsidR="0014467A" w:rsidRDefault="0008289D">
      <w:pPr>
        <w:pStyle w:val="af5"/>
        <w:numPr>
          <w:ilvl w:val="2"/>
          <w:numId w:val="1"/>
        </w:numPr>
        <w:spacing w:line="360" w:lineRule="auto"/>
        <w:ind w:left="0" w:firstLineChars="0"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锚杆的设计与施工，应综合考虑场地周边环境、</w:t>
      </w:r>
      <w:r>
        <w:rPr>
          <w:rFonts w:ascii="Times New Roman" w:eastAsia="宋体" w:hAnsi="Times New Roman" w:cs="Times New Roman"/>
          <w:sz w:val="24"/>
          <w:szCs w:val="24"/>
          <w:shd w:val="clear" w:color="auto" w:fill="FFFFFF"/>
        </w:rPr>
        <w:t>工程地质和水文地质条件、建（构）筑物结构类型和功能要求等因素</w:t>
      </w:r>
      <w:r>
        <w:rPr>
          <w:rFonts w:ascii="Times New Roman" w:hAnsi="Times New Roman" w:cs="Times New Roman"/>
          <w:sz w:val="24"/>
          <w:szCs w:val="24"/>
          <w:shd w:val="clear" w:color="auto" w:fill="FFFFFF"/>
        </w:rPr>
        <w:t>，结合地方经验，因地制宜地有效地利用锚杆的力学性能。</w:t>
      </w:r>
    </w:p>
    <w:p w:rsidR="0014467A" w:rsidRDefault="0008289D">
      <w:pPr>
        <w:pStyle w:val="af5"/>
        <w:numPr>
          <w:ilvl w:val="2"/>
          <w:numId w:val="1"/>
        </w:numPr>
        <w:spacing w:line="360" w:lineRule="auto"/>
        <w:ind w:left="0" w:firstLineChars="0"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建筑工程抗浮锚杆、基坑和边坡支护工程锚杆的构造与材料、设计与防腐、结构计算、施工、质量检验及验收，除应符合本技术标准的规定外，尚应符合国家现行有关标准的规定。</w:t>
      </w:r>
    </w:p>
    <w:p w:rsidR="0014467A" w:rsidRDefault="0008289D">
      <w:pPr>
        <w:spacing w:line="360" w:lineRule="auto"/>
        <w:jc w:val="left"/>
        <w:rPr>
          <w:rFonts w:ascii="Times New Roman" w:hAnsi="Times New Roman" w:cs="Times New Roman"/>
          <w:sz w:val="24"/>
          <w:szCs w:val="24"/>
          <w:shd w:val="clear" w:color="auto" w:fill="FFFFFF"/>
        </w:rPr>
      </w:pPr>
      <w:r>
        <w:rPr>
          <w:rFonts w:ascii="Times New Roman" w:hAnsi="Times New Roman" w:cs="Times New Roman"/>
          <w:color w:val="0000FF"/>
          <w:sz w:val="24"/>
          <w:szCs w:val="24"/>
        </w:rPr>
        <w:t>[</w:t>
      </w:r>
      <w:r>
        <w:rPr>
          <w:rFonts w:ascii="Times New Roman" w:hAnsi="Times New Roman" w:cs="Times New Roman"/>
          <w:color w:val="0000FF"/>
          <w:sz w:val="24"/>
          <w:szCs w:val="24"/>
        </w:rPr>
        <w:t>条文说明</w:t>
      </w:r>
      <w:r>
        <w:rPr>
          <w:rFonts w:ascii="Times New Roman" w:hAnsi="Times New Roman" w:cs="Times New Roman"/>
          <w:color w:val="0000FF"/>
          <w:sz w:val="24"/>
          <w:szCs w:val="24"/>
        </w:rPr>
        <w:t>]</w:t>
      </w:r>
      <w:r>
        <w:rPr>
          <w:rFonts w:ascii="Times New Roman" w:hAnsi="Times New Roman" w:cs="Times New Roman"/>
          <w:color w:val="0000FF"/>
          <w:sz w:val="24"/>
          <w:szCs w:val="24"/>
        </w:rPr>
        <w:tab/>
      </w:r>
      <w:r>
        <w:rPr>
          <w:rFonts w:ascii="Times New Roman" w:hAnsi="Times New Roman" w:cs="Times New Roman"/>
          <w:color w:val="0000FF"/>
          <w:sz w:val="24"/>
          <w:szCs w:val="24"/>
        </w:rPr>
        <w:t>本规程未明确处，按国家现行标准执行。</w:t>
      </w:r>
    </w:p>
    <w:p w:rsidR="0014467A" w:rsidRDefault="0008289D">
      <w:pPr>
        <w:spacing w:line="360" w:lineRule="auto"/>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p w:rsidR="0014467A" w:rsidRDefault="0008289D">
      <w:pPr>
        <w:widowControl/>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rsidR="0014467A" w:rsidRDefault="0008289D">
      <w:pPr>
        <w:pStyle w:val="2"/>
        <w:spacing w:before="156" w:after="156"/>
        <w:rPr>
          <w:rFonts w:eastAsiaTheme="majorEastAsia" w:cs="Times New Roman"/>
        </w:rPr>
      </w:pPr>
      <w:bookmarkStart w:id="15" w:name="_Toc40011769"/>
      <w:bookmarkStart w:id="16" w:name="_Toc40948955"/>
      <w:bookmarkStart w:id="17" w:name="_Toc42456434"/>
      <w:bookmarkStart w:id="18" w:name="_Toc41120100"/>
      <w:bookmarkStart w:id="19" w:name="_Toc141436125"/>
      <w:bookmarkStart w:id="20" w:name="_Toc39998586"/>
      <w:r>
        <w:rPr>
          <w:rFonts w:cs="Times New Roman"/>
        </w:rPr>
        <w:lastRenderedPageBreak/>
        <w:t xml:space="preserve">2 </w:t>
      </w:r>
      <w:r>
        <w:rPr>
          <w:rFonts w:cs="Times New Roman"/>
        </w:rPr>
        <w:t>术语和符号</w:t>
      </w:r>
      <w:bookmarkEnd w:id="15"/>
      <w:bookmarkEnd w:id="16"/>
      <w:bookmarkEnd w:id="17"/>
      <w:bookmarkEnd w:id="18"/>
      <w:bookmarkEnd w:id="19"/>
      <w:bookmarkEnd w:id="20"/>
    </w:p>
    <w:p w:rsidR="0014467A" w:rsidRDefault="0008289D">
      <w:pPr>
        <w:pStyle w:val="3"/>
        <w:numPr>
          <w:ilvl w:val="0"/>
          <w:numId w:val="2"/>
        </w:numPr>
        <w:spacing w:before="78" w:after="78"/>
        <w:rPr>
          <w:rFonts w:cs="Times New Roman"/>
        </w:rPr>
      </w:pPr>
      <w:bookmarkStart w:id="21" w:name="_Toc40948956"/>
      <w:bookmarkStart w:id="22" w:name="_Toc141436126"/>
      <w:bookmarkStart w:id="23" w:name="_Toc40011770"/>
      <w:bookmarkStart w:id="24" w:name="_Toc42456435"/>
      <w:bookmarkStart w:id="25" w:name="_Toc41120101"/>
      <w:r>
        <w:rPr>
          <w:rFonts w:cs="Times New Roman"/>
        </w:rPr>
        <w:t>术语</w:t>
      </w:r>
      <w:bookmarkEnd w:id="21"/>
      <w:bookmarkEnd w:id="22"/>
      <w:bookmarkEnd w:id="23"/>
      <w:bookmarkEnd w:id="24"/>
      <w:bookmarkEnd w:id="25"/>
    </w:p>
    <w:p w:rsidR="0014467A" w:rsidRDefault="0008289D">
      <w:pPr>
        <w:pStyle w:val="af5"/>
        <w:numPr>
          <w:ilvl w:val="0"/>
          <w:numId w:val="3"/>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shd w:val="clear" w:color="auto" w:fill="FFFFFF"/>
        </w:rPr>
        <w:t>变直径钢筋</w:t>
      </w:r>
      <w:proofErr w:type="gramStart"/>
      <w:r>
        <w:rPr>
          <w:rFonts w:ascii="Times New Roman" w:hAnsi="Times New Roman" w:cs="Times New Roman"/>
          <w:sz w:val="24"/>
          <w:szCs w:val="24"/>
          <w:shd w:val="clear" w:color="auto" w:fill="FFFFFF"/>
        </w:rPr>
        <w:t>笼</w:t>
      </w:r>
      <w:proofErr w:type="gramEnd"/>
      <w:r>
        <w:rPr>
          <w:rFonts w:ascii="Times New Roman" w:hAnsi="Times New Roman" w:cs="Times New Roman"/>
          <w:sz w:val="24"/>
          <w:szCs w:val="24"/>
          <w:shd w:val="clear" w:color="auto" w:fill="FFFFFF"/>
        </w:rPr>
        <w:t>扩大头锚杆</w:t>
      </w:r>
      <w:r>
        <w:rPr>
          <w:rFonts w:ascii="Times New Roman" w:hAnsi="Times New Roman" w:cs="Times New Roman"/>
          <w:sz w:val="24"/>
          <w:szCs w:val="24"/>
          <w:shd w:val="clear" w:color="auto" w:fill="FFFFFF"/>
        </w:rPr>
        <w:t xml:space="preserve"> underreamed anchor equipped with expanded reinforcement cage</w:t>
      </w:r>
    </w:p>
    <w:p w:rsidR="0014467A" w:rsidRDefault="0008289D">
      <w:pPr>
        <w:spacing w:line="360" w:lineRule="auto"/>
        <w:ind w:firstLineChars="200" w:firstLine="48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由普通段和</w:t>
      </w:r>
      <w:proofErr w:type="gramStart"/>
      <w:r>
        <w:rPr>
          <w:rFonts w:ascii="Times New Roman" w:hAnsi="Times New Roman" w:cs="Times New Roman"/>
          <w:sz w:val="24"/>
          <w:szCs w:val="24"/>
          <w:shd w:val="clear" w:color="auto" w:fill="FFFFFF"/>
        </w:rPr>
        <w:t>扩体段</w:t>
      </w:r>
      <w:proofErr w:type="gramEnd"/>
      <w:r>
        <w:rPr>
          <w:rFonts w:ascii="Times New Roman" w:hAnsi="Times New Roman" w:cs="Times New Roman"/>
          <w:sz w:val="24"/>
          <w:szCs w:val="24"/>
          <w:shd w:val="clear" w:color="auto" w:fill="FFFFFF"/>
        </w:rPr>
        <w:t>两部分组成，</w:t>
      </w:r>
      <w:proofErr w:type="gramStart"/>
      <w:r>
        <w:rPr>
          <w:rFonts w:ascii="Times New Roman" w:hAnsi="Times New Roman" w:cs="Times New Roman"/>
          <w:sz w:val="24"/>
          <w:szCs w:val="24"/>
          <w:shd w:val="clear" w:color="auto" w:fill="FFFFFF"/>
        </w:rPr>
        <w:t>在锚孔底部</w:t>
      </w:r>
      <w:proofErr w:type="gramEnd"/>
      <w:r>
        <w:rPr>
          <w:rFonts w:ascii="Times New Roman" w:hAnsi="Times New Roman" w:cs="Times New Roman"/>
          <w:sz w:val="24"/>
          <w:szCs w:val="24"/>
          <w:shd w:val="clear" w:color="auto" w:fill="FFFFFF"/>
        </w:rPr>
        <w:t>按设计长度实施扩孔并灌注水泥浆、水泥砂浆或细石混凝土，扩体段的锚杆杆体采用变直径钢筋笼，形成底部直径较大的圆柱状注浆体锚杆。</w:t>
      </w:r>
    </w:p>
    <w:p w:rsidR="0014467A" w:rsidRDefault="0008289D">
      <w:pPr>
        <w:spacing w:line="360" w:lineRule="auto"/>
        <w:rPr>
          <w:rFonts w:ascii="Times New Roman" w:hAnsi="Times New Roman" w:cs="Times New Roman"/>
          <w:sz w:val="24"/>
          <w:szCs w:val="24"/>
          <w:shd w:val="clear" w:color="auto" w:fill="FFFFFF"/>
        </w:rPr>
      </w:pPr>
      <w:r>
        <w:rPr>
          <w:rFonts w:ascii="Times New Roman" w:hAnsi="Times New Roman" w:cs="Times New Roman"/>
          <w:color w:val="0000FF"/>
          <w:sz w:val="24"/>
          <w:szCs w:val="24"/>
        </w:rPr>
        <w:t>[</w:t>
      </w:r>
      <w:r>
        <w:rPr>
          <w:rFonts w:ascii="Times New Roman" w:hAnsi="Times New Roman" w:cs="Times New Roman"/>
          <w:color w:val="0000FF"/>
          <w:sz w:val="24"/>
          <w:szCs w:val="24"/>
        </w:rPr>
        <w:t>条文说明</w:t>
      </w:r>
      <w:r>
        <w:rPr>
          <w:rFonts w:ascii="Times New Roman" w:hAnsi="Times New Roman" w:cs="Times New Roman"/>
          <w:color w:val="0000FF"/>
          <w:sz w:val="24"/>
          <w:szCs w:val="24"/>
        </w:rPr>
        <w:t>]</w:t>
      </w:r>
      <w:r>
        <w:rPr>
          <w:rFonts w:ascii="Times New Roman" w:hAnsi="Times New Roman" w:cs="Times New Roman"/>
          <w:color w:val="0000FF"/>
          <w:sz w:val="24"/>
          <w:szCs w:val="24"/>
        </w:rPr>
        <w:tab/>
      </w:r>
      <w:r>
        <w:rPr>
          <w:rFonts w:ascii="Times New Roman" w:hAnsi="Times New Roman" w:cs="Times New Roman"/>
          <w:color w:val="0000FF"/>
          <w:sz w:val="24"/>
          <w:szCs w:val="24"/>
        </w:rPr>
        <w:t>变直径钢筋</w:t>
      </w:r>
      <w:proofErr w:type="gramStart"/>
      <w:r>
        <w:rPr>
          <w:rFonts w:ascii="Times New Roman" w:hAnsi="Times New Roman" w:cs="Times New Roman"/>
          <w:color w:val="0000FF"/>
          <w:sz w:val="24"/>
          <w:szCs w:val="24"/>
        </w:rPr>
        <w:t>笼</w:t>
      </w:r>
      <w:proofErr w:type="gramEnd"/>
      <w:r>
        <w:rPr>
          <w:rFonts w:ascii="Times New Roman" w:hAnsi="Times New Roman" w:cs="Times New Roman"/>
          <w:color w:val="0000FF"/>
          <w:sz w:val="24"/>
          <w:szCs w:val="24"/>
        </w:rPr>
        <w:t>扩大头锚杆在扩大头段内设置变直径钢筋笼，形成了钢筋</w:t>
      </w:r>
      <w:proofErr w:type="gramStart"/>
      <w:r>
        <w:rPr>
          <w:rFonts w:ascii="Times New Roman" w:hAnsi="Times New Roman" w:cs="Times New Roman"/>
          <w:color w:val="0000FF"/>
          <w:sz w:val="24"/>
          <w:szCs w:val="24"/>
        </w:rPr>
        <w:t>笼</w:t>
      </w:r>
      <w:proofErr w:type="gramEnd"/>
      <w:r>
        <w:rPr>
          <w:rFonts w:ascii="Times New Roman" w:hAnsi="Times New Roman" w:cs="Times New Roman"/>
          <w:color w:val="0000FF"/>
          <w:sz w:val="24"/>
          <w:szCs w:val="24"/>
        </w:rPr>
        <w:t>骨架的混凝土扩大头短桩，相比素混凝土或素浆体扩大头锚杆，显著提高扩大头段承载性能与锚杆抗拔承载力。适用于砂土、粘性土、</w:t>
      </w:r>
      <w:proofErr w:type="gramStart"/>
      <w:r>
        <w:rPr>
          <w:rFonts w:ascii="Times New Roman" w:hAnsi="Times New Roman" w:cs="Times New Roman"/>
          <w:color w:val="0000FF"/>
          <w:sz w:val="24"/>
          <w:szCs w:val="24"/>
        </w:rPr>
        <w:t>砾</w:t>
      </w:r>
      <w:proofErr w:type="gramEnd"/>
      <w:r>
        <w:rPr>
          <w:rFonts w:ascii="Times New Roman" w:hAnsi="Times New Roman" w:cs="Times New Roman"/>
          <w:color w:val="0000FF"/>
          <w:sz w:val="24"/>
          <w:szCs w:val="24"/>
        </w:rPr>
        <w:t>（碎）石、风化</w:t>
      </w:r>
      <w:proofErr w:type="gramStart"/>
      <w:r>
        <w:rPr>
          <w:rFonts w:ascii="Times New Roman" w:hAnsi="Times New Roman" w:cs="Times New Roman"/>
          <w:color w:val="0000FF"/>
          <w:sz w:val="24"/>
          <w:szCs w:val="24"/>
        </w:rPr>
        <w:t>岩等岩土层</w:t>
      </w:r>
      <w:proofErr w:type="gramEnd"/>
      <w:r>
        <w:rPr>
          <w:rFonts w:ascii="Times New Roman" w:hAnsi="Times New Roman" w:cs="Times New Roman"/>
          <w:color w:val="0000FF"/>
          <w:sz w:val="24"/>
          <w:szCs w:val="24"/>
        </w:rPr>
        <w:t>及改良土体，可用于建筑地下室抗浮、基坑支护、边坡支护以及地质灾害治理等技术领域。</w:t>
      </w:r>
    </w:p>
    <w:p w:rsidR="0014467A" w:rsidRDefault="0008289D">
      <w:pPr>
        <w:pStyle w:val="af5"/>
        <w:numPr>
          <w:ilvl w:val="0"/>
          <w:numId w:val="3"/>
        </w:numPr>
        <w:spacing w:line="360" w:lineRule="auto"/>
        <w:ind w:left="0" w:firstLineChars="0"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变直径钢筋笼</w:t>
      </w:r>
      <w:r>
        <w:rPr>
          <w:rFonts w:ascii="Times New Roman" w:hAnsi="Times New Roman" w:cs="Times New Roman"/>
          <w:sz w:val="24"/>
          <w:szCs w:val="24"/>
          <w:shd w:val="clear" w:color="auto" w:fill="FFFFFF"/>
        </w:rPr>
        <w:t xml:space="preserve"> expanded reinforcement cage</w:t>
      </w:r>
    </w:p>
    <w:p w:rsidR="0014467A" w:rsidRDefault="0008289D">
      <w:pPr>
        <w:spacing w:line="360" w:lineRule="auto"/>
        <w:ind w:firstLineChars="200" w:firstLine="48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设置在扩大头内部的直径可变钢筋笼，</w:t>
      </w:r>
      <w:proofErr w:type="gramStart"/>
      <w:r>
        <w:rPr>
          <w:rFonts w:ascii="Times New Roman" w:hAnsi="Times New Roman" w:cs="Times New Roman"/>
          <w:sz w:val="24"/>
          <w:szCs w:val="24"/>
          <w:shd w:val="clear" w:color="auto" w:fill="FFFFFF"/>
        </w:rPr>
        <w:t>由竖筋</w:t>
      </w:r>
      <w:proofErr w:type="gramEnd"/>
      <w:r>
        <w:rPr>
          <w:rFonts w:ascii="Times New Roman" w:hAnsi="Times New Roman" w:cs="Times New Roman"/>
          <w:sz w:val="24"/>
          <w:szCs w:val="24"/>
          <w:shd w:val="clear" w:color="auto" w:fill="FFFFFF"/>
        </w:rPr>
        <w:t>、箍筋和</w:t>
      </w:r>
      <w:proofErr w:type="gramStart"/>
      <w:r>
        <w:rPr>
          <w:rFonts w:ascii="Times New Roman" w:hAnsi="Times New Roman" w:cs="Times New Roman"/>
          <w:sz w:val="24"/>
          <w:szCs w:val="24"/>
          <w:shd w:val="clear" w:color="auto" w:fill="FFFFFF"/>
        </w:rPr>
        <w:t>承压板</w:t>
      </w:r>
      <w:proofErr w:type="gramEnd"/>
      <w:r>
        <w:rPr>
          <w:rFonts w:ascii="Times New Roman" w:hAnsi="Times New Roman" w:cs="Times New Roman"/>
          <w:sz w:val="24"/>
          <w:szCs w:val="24"/>
          <w:shd w:val="clear" w:color="auto" w:fill="FFFFFF"/>
        </w:rPr>
        <w:t>等部件组成，</w:t>
      </w:r>
      <w:r>
        <w:rPr>
          <w:rFonts w:ascii="Times New Roman" w:hAnsi="Times New Roman" w:cs="Times New Roman"/>
          <w:sz w:val="24"/>
          <w:szCs w:val="24"/>
          <w:shd w:val="clear" w:color="auto" w:fill="FFFFFF"/>
          <w:lang w:bidi="ar"/>
        </w:rPr>
        <w:t>箍筋应为连续不间断的螺旋箍筋</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bidi="ar"/>
        </w:rPr>
        <w:t>具有约束和释放机制，</w:t>
      </w:r>
      <w:proofErr w:type="gramStart"/>
      <w:r>
        <w:rPr>
          <w:rFonts w:ascii="Times New Roman" w:hAnsi="Times New Roman" w:cs="Times New Roman"/>
          <w:sz w:val="24"/>
          <w:szCs w:val="24"/>
          <w:shd w:val="clear" w:color="auto" w:fill="FFFFFF"/>
          <w:lang w:bidi="ar"/>
        </w:rPr>
        <w:t>置入锚孔前</w:t>
      </w:r>
      <w:proofErr w:type="gramEnd"/>
      <w:r>
        <w:rPr>
          <w:rFonts w:ascii="Times New Roman" w:hAnsi="Times New Roman" w:cs="Times New Roman"/>
          <w:sz w:val="24"/>
          <w:szCs w:val="24"/>
          <w:shd w:val="clear" w:color="auto" w:fill="FFFFFF"/>
          <w:lang w:bidi="ar"/>
        </w:rPr>
        <w:t>，</w:t>
      </w:r>
      <w:r>
        <w:rPr>
          <w:rFonts w:ascii="Times New Roman" w:hAnsi="Times New Roman" w:cs="Times New Roman"/>
          <w:sz w:val="24"/>
          <w:szCs w:val="24"/>
          <w:shd w:val="clear" w:color="auto" w:fill="FFFFFF"/>
        </w:rPr>
        <w:t>变直径钢筋笼</w:t>
      </w:r>
      <w:r>
        <w:rPr>
          <w:rFonts w:ascii="Times New Roman" w:hAnsi="Times New Roman" w:cs="Times New Roman"/>
          <w:sz w:val="24"/>
          <w:szCs w:val="24"/>
          <w:shd w:val="clear" w:color="auto" w:fill="FFFFFF"/>
          <w:lang w:bidi="ar"/>
        </w:rPr>
        <w:t>呈约束状态，置入后</w:t>
      </w:r>
      <w:r>
        <w:rPr>
          <w:rFonts w:ascii="Times New Roman" w:hAnsi="Times New Roman" w:cs="Times New Roman"/>
          <w:sz w:val="24"/>
          <w:szCs w:val="24"/>
          <w:shd w:val="clear" w:color="auto" w:fill="FFFFFF"/>
        </w:rPr>
        <w:t>变直径钢筋</w:t>
      </w:r>
      <w:proofErr w:type="gramStart"/>
      <w:r>
        <w:rPr>
          <w:rFonts w:ascii="Times New Roman" w:hAnsi="Times New Roman" w:cs="Times New Roman"/>
          <w:sz w:val="24"/>
          <w:szCs w:val="24"/>
          <w:shd w:val="clear" w:color="auto" w:fill="FFFFFF"/>
        </w:rPr>
        <w:t>笼</w:t>
      </w:r>
      <w:proofErr w:type="gramEnd"/>
      <w:r>
        <w:rPr>
          <w:rFonts w:ascii="Times New Roman" w:hAnsi="Times New Roman" w:cs="Times New Roman"/>
          <w:sz w:val="24"/>
          <w:szCs w:val="24"/>
          <w:shd w:val="clear" w:color="auto" w:fill="FFFFFF"/>
          <w:lang w:bidi="ar"/>
        </w:rPr>
        <w:t>通过释放机制呈扩张状态。</w:t>
      </w:r>
    </w:p>
    <w:p w:rsidR="0014467A" w:rsidRDefault="0008289D">
      <w:pPr>
        <w:spacing w:line="36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Pr>
          <w:rFonts w:ascii="Times New Roman" w:hAnsi="Times New Roman" w:cs="Times New Roman"/>
          <w:color w:val="0000FF"/>
          <w:sz w:val="24"/>
          <w:szCs w:val="24"/>
        </w:rPr>
        <w:t>条文说明</w:t>
      </w:r>
      <w:r>
        <w:rPr>
          <w:rFonts w:ascii="Times New Roman" w:hAnsi="Times New Roman" w:cs="Times New Roman"/>
          <w:color w:val="0000FF"/>
          <w:sz w:val="24"/>
          <w:szCs w:val="24"/>
        </w:rPr>
        <w:t>]</w:t>
      </w:r>
      <w:r>
        <w:rPr>
          <w:rFonts w:ascii="Times New Roman" w:hAnsi="Times New Roman" w:cs="Times New Roman"/>
          <w:color w:val="0000FF"/>
          <w:sz w:val="24"/>
          <w:szCs w:val="24"/>
        </w:rPr>
        <w:tab/>
      </w:r>
      <w:r>
        <w:rPr>
          <w:rFonts w:ascii="Times New Roman" w:hAnsi="Times New Roman" w:cs="Times New Roman"/>
          <w:color w:val="0000FF"/>
          <w:sz w:val="24"/>
          <w:szCs w:val="24"/>
        </w:rPr>
        <w:t>变直径钢筋</w:t>
      </w:r>
      <w:proofErr w:type="gramStart"/>
      <w:r>
        <w:rPr>
          <w:rFonts w:ascii="Times New Roman" w:hAnsi="Times New Roman" w:cs="Times New Roman"/>
          <w:color w:val="0000FF"/>
          <w:sz w:val="24"/>
          <w:szCs w:val="24"/>
        </w:rPr>
        <w:t>笼</w:t>
      </w:r>
      <w:proofErr w:type="gramEnd"/>
      <w:r>
        <w:rPr>
          <w:rFonts w:ascii="Times New Roman" w:hAnsi="Times New Roman" w:cs="Times New Roman" w:hint="eastAsia"/>
          <w:color w:val="0000FF"/>
          <w:sz w:val="24"/>
          <w:szCs w:val="24"/>
        </w:rPr>
        <w:t>直径可变</w:t>
      </w:r>
      <w:r>
        <w:rPr>
          <w:rFonts w:ascii="Times New Roman" w:hAnsi="Times New Roman" w:cs="Times New Roman"/>
          <w:color w:val="0000FF"/>
          <w:sz w:val="24"/>
          <w:szCs w:val="24"/>
        </w:rPr>
        <w:t>，现场组装和下放施工前呈收缩状态，下放至钻孔扩体段后可展开，</w:t>
      </w:r>
      <w:r>
        <w:rPr>
          <w:rFonts w:ascii="Times New Roman" w:hAnsi="Times New Roman" w:cs="Times New Roman" w:hint="eastAsia"/>
          <w:color w:val="0000FF"/>
          <w:sz w:val="24"/>
          <w:szCs w:val="24"/>
        </w:rPr>
        <w:t>打开释锁销（释放锁定插销）的锁定后，展开后的钢筋</w:t>
      </w:r>
      <w:proofErr w:type="gramStart"/>
      <w:r>
        <w:rPr>
          <w:rFonts w:ascii="Times New Roman" w:hAnsi="Times New Roman" w:cs="Times New Roman" w:hint="eastAsia"/>
          <w:color w:val="0000FF"/>
          <w:sz w:val="24"/>
          <w:szCs w:val="24"/>
        </w:rPr>
        <w:t>笼</w:t>
      </w:r>
      <w:proofErr w:type="gramEnd"/>
      <w:r>
        <w:rPr>
          <w:rFonts w:ascii="Times New Roman" w:hAnsi="Times New Roman" w:cs="Times New Roman"/>
          <w:color w:val="0000FF"/>
          <w:sz w:val="24"/>
          <w:szCs w:val="24"/>
        </w:rPr>
        <w:t>直径小于扩体段扩孔内径。</w:t>
      </w:r>
    </w:p>
    <w:p w:rsidR="0014467A" w:rsidRDefault="0008289D">
      <w:pPr>
        <w:spacing w:line="360" w:lineRule="auto"/>
        <w:jc w:val="center"/>
        <w:rPr>
          <w:rFonts w:ascii="Times New Roman" w:hAnsi="Times New Roman" w:cs="Times New Roman"/>
          <w:color w:val="0000FF"/>
          <w:sz w:val="24"/>
          <w:szCs w:val="24"/>
        </w:rPr>
      </w:pPr>
      <w:r>
        <w:rPr>
          <w:rFonts w:ascii="Times New Roman" w:hAnsi="Times New Roman" w:cs="Times New Roman"/>
          <w:noProof/>
          <w:color w:val="0000FF"/>
          <w:sz w:val="24"/>
          <w:szCs w:val="24"/>
        </w:rPr>
        <w:drawing>
          <wp:inline distT="0" distB="0" distL="114300" distR="114300">
            <wp:extent cx="4529470" cy="2142618"/>
            <wp:effectExtent l="0" t="0" r="4445" b="0"/>
            <wp:docPr id="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3"/>
                    <pic:cNvPicPr>
                      <a:picLocks noChangeAspect="1"/>
                    </pic:cNvPicPr>
                  </pic:nvPicPr>
                  <pic:blipFill>
                    <a:blip r:embed="rId19"/>
                    <a:stretch>
                      <a:fillRect/>
                    </a:stretch>
                  </pic:blipFill>
                  <pic:spPr>
                    <a:xfrm>
                      <a:off x="0" y="0"/>
                      <a:ext cx="4537812" cy="2146564"/>
                    </a:xfrm>
                    <a:prstGeom prst="rect">
                      <a:avLst/>
                    </a:prstGeom>
                    <a:noFill/>
                    <a:ln>
                      <a:noFill/>
                    </a:ln>
                  </pic:spPr>
                </pic:pic>
              </a:graphicData>
            </a:graphic>
          </wp:inline>
        </w:drawing>
      </w:r>
    </w:p>
    <w:p w:rsidR="0014467A" w:rsidRDefault="0008289D">
      <w:pPr>
        <w:spacing w:line="360" w:lineRule="auto"/>
        <w:jc w:val="center"/>
        <w:rPr>
          <w:rFonts w:ascii="Times New Roman" w:hAnsi="Times New Roman" w:cs="Times New Roman"/>
          <w:color w:val="0000FF"/>
          <w:sz w:val="24"/>
          <w:szCs w:val="24"/>
        </w:rPr>
      </w:pPr>
      <w:r>
        <w:rPr>
          <w:rFonts w:ascii="Times New Roman" w:hAnsi="Times New Roman" w:cs="Times New Roman" w:hint="eastAsia"/>
          <w:color w:val="0000FF"/>
          <w:sz w:val="24"/>
          <w:szCs w:val="24"/>
        </w:rPr>
        <w:t>未使用状态（收缩状态）</w:t>
      </w:r>
      <w:r>
        <w:rPr>
          <w:rFonts w:ascii="Times New Roman" w:hAnsi="Times New Roman" w:cs="Times New Roman" w:hint="eastAsia"/>
          <w:color w:val="0000FF"/>
          <w:sz w:val="24"/>
          <w:szCs w:val="24"/>
        </w:rPr>
        <w:t xml:space="preserve">                    </w:t>
      </w:r>
      <w:r>
        <w:rPr>
          <w:rFonts w:ascii="Times New Roman" w:hAnsi="Times New Roman" w:cs="Times New Roman" w:hint="eastAsia"/>
          <w:color w:val="0000FF"/>
          <w:sz w:val="24"/>
          <w:szCs w:val="24"/>
        </w:rPr>
        <w:t>使用状态（展开状态）</w:t>
      </w:r>
    </w:p>
    <w:p w:rsidR="0014467A" w:rsidRDefault="0008289D">
      <w:pPr>
        <w:spacing w:line="360" w:lineRule="auto"/>
        <w:jc w:val="center"/>
        <w:rPr>
          <w:rFonts w:ascii="Times New Roman" w:hAnsi="Times New Roman" w:cs="Times New Roman"/>
          <w:color w:val="0000FF"/>
          <w:sz w:val="24"/>
          <w:szCs w:val="24"/>
        </w:rPr>
      </w:pPr>
      <w:r>
        <w:rPr>
          <w:rFonts w:ascii="Times New Roman" w:hAnsi="Times New Roman" w:cs="Times New Roman" w:hint="eastAsia"/>
          <w:color w:val="0000FF"/>
          <w:sz w:val="24"/>
          <w:szCs w:val="24"/>
        </w:rPr>
        <w:t>图</w:t>
      </w:r>
      <w:r>
        <w:rPr>
          <w:rFonts w:ascii="Times New Roman" w:hAnsi="Times New Roman" w:cs="Times New Roman" w:hint="eastAsia"/>
          <w:color w:val="0000FF"/>
          <w:sz w:val="24"/>
          <w:szCs w:val="24"/>
        </w:rPr>
        <w:t>2</w:t>
      </w:r>
      <w:r>
        <w:rPr>
          <w:rFonts w:ascii="Times New Roman" w:hAnsi="Times New Roman" w:cs="Times New Roman"/>
          <w:color w:val="0000FF"/>
          <w:sz w:val="24"/>
          <w:szCs w:val="24"/>
        </w:rPr>
        <w:t xml:space="preserve">.1.2 </w:t>
      </w:r>
      <w:r>
        <w:rPr>
          <w:rFonts w:ascii="Times New Roman" w:hAnsi="Times New Roman" w:cs="Times New Roman" w:hint="eastAsia"/>
          <w:color w:val="0000FF"/>
          <w:sz w:val="24"/>
          <w:szCs w:val="24"/>
        </w:rPr>
        <w:t>变直径钢筋</w:t>
      </w:r>
      <w:proofErr w:type="gramStart"/>
      <w:r>
        <w:rPr>
          <w:rFonts w:ascii="Times New Roman" w:hAnsi="Times New Roman" w:cs="Times New Roman" w:hint="eastAsia"/>
          <w:color w:val="0000FF"/>
          <w:sz w:val="24"/>
          <w:szCs w:val="24"/>
        </w:rPr>
        <w:t>笼</w:t>
      </w:r>
      <w:proofErr w:type="gramEnd"/>
      <w:r>
        <w:rPr>
          <w:rFonts w:ascii="Times New Roman" w:hAnsi="Times New Roman" w:cs="Times New Roman" w:hint="eastAsia"/>
          <w:color w:val="0000FF"/>
          <w:sz w:val="24"/>
          <w:szCs w:val="24"/>
        </w:rPr>
        <w:t>状态</w:t>
      </w:r>
    </w:p>
    <w:p w:rsidR="0014467A" w:rsidRDefault="0008289D">
      <w:pPr>
        <w:pStyle w:val="af5"/>
        <w:numPr>
          <w:ilvl w:val="0"/>
          <w:numId w:val="3"/>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杆体</w:t>
      </w:r>
      <w:r>
        <w:rPr>
          <w:rFonts w:ascii="Times New Roman" w:hAnsi="Times New Roman" w:cs="Times New Roman"/>
          <w:sz w:val="24"/>
          <w:szCs w:val="24"/>
          <w:shd w:val="clear" w:color="auto" w:fill="FFFFFF"/>
        </w:rPr>
        <w:t xml:space="preserve"> tendon body</w:t>
      </w:r>
    </w:p>
    <w:p w:rsidR="0014467A" w:rsidRDefault="0008289D">
      <w:pPr>
        <w:spacing w:line="360" w:lineRule="auto"/>
        <w:ind w:firstLineChars="200" w:firstLine="48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连接外部承载构件和注浆体并传递拉力的杆件，锚杆普通段由杆体（钢筋或钢绞线）、防腐保护以及对中支架等组成。</w:t>
      </w:r>
    </w:p>
    <w:p w:rsidR="0014467A" w:rsidRDefault="0008289D">
      <w:pPr>
        <w:spacing w:line="360" w:lineRule="auto"/>
        <w:rPr>
          <w:rFonts w:ascii="Times New Roman" w:hAnsi="Times New Roman" w:cs="Times New Roman"/>
          <w:sz w:val="24"/>
          <w:szCs w:val="24"/>
          <w:shd w:val="clear" w:color="auto" w:fill="FFFFFF"/>
        </w:rPr>
      </w:pPr>
      <w:r>
        <w:rPr>
          <w:rFonts w:ascii="Times New Roman" w:hAnsi="Times New Roman" w:cs="Times New Roman"/>
          <w:color w:val="0000FF"/>
          <w:sz w:val="24"/>
          <w:szCs w:val="24"/>
        </w:rPr>
        <w:t>[</w:t>
      </w:r>
      <w:r>
        <w:rPr>
          <w:rFonts w:ascii="Times New Roman" w:hAnsi="Times New Roman" w:cs="Times New Roman"/>
          <w:color w:val="0000FF"/>
          <w:sz w:val="24"/>
          <w:szCs w:val="24"/>
        </w:rPr>
        <w:t>条文说明</w:t>
      </w:r>
      <w:r>
        <w:rPr>
          <w:rFonts w:ascii="Times New Roman" w:hAnsi="Times New Roman" w:cs="Times New Roman"/>
          <w:color w:val="0000FF"/>
          <w:sz w:val="24"/>
          <w:szCs w:val="24"/>
        </w:rPr>
        <w:t xml:space="preserve">] </w:t>
      </w:r>
      <w:r>
        <w:rPr>
          <w:rFonts w:ascii="Times New Roman" w:hAnsi="Times New Roman" w:cs="Times New Roman"/>
          <w:color w:val="0000FF"/>
          <w:sz w:val="24"/>
          <w:szCs w:val="24"/>
        </w:rPr>
        <w:t>变直径钢筋</w:t>
      </w:r>
      <w:proofErr w:type="gramStart"/>
      <w:r>
        <w:rPr>
          <w:rFonts w:ascii="Times New Roman" w:hAnsi="Times New Roman" w:cs="Times New Roman"/>
          <w:color w:val="0000FF"/>
          <w:sz w:val="24"/>
          <w:szCs w:val="24"/>
        </w:rPr>
        <w:t>笼</w:t>
      </w:r>
      <w:proofErr w:type="gramEnd"/>
      <w:r>
        <w:rPr>
          <w:rFonts w:ascii="Times New Roman" w:hAnsi="Times New Roman" w:cs="Times New Roman"/>
          <w:color w:val="0000FF"/>
          <w:sz w:val="24"/>
          <w:szCs w:val="24"/>
        </w:rPr>
        <w:t>扩大头锚杆部件均为工厂化生产的预制产品，各部件与杆体相互匹配，可以在现场进行组装，施工操作便捷。</w:t>
      </w:r>
    </w:p>
    <w:p w:rsidR="0014467A" w:rsidRDefault="0008289D">
      <w:pPr>
        <w:pStyle w:val="af5"/>
        <w:numPr>
          <w:ilvl w:val="0"/>
          <w:numId w:val="3"/>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shd w:val="clear" w:color="auto" w:fill="FFFFFF"/>
        </w:rPr>
        <w:t>锚头</w:t>
      </w:r>
      <w:r>
        <w:rPr>
          <w:rFonts w:ascii="Times New Roman" w:hAnsi="Times New Roman" w:cs="Times New Roman"/>
          <w:sz w:val="24"/>
          <w:szCs w:val="24"/>
          <w:shd w:val="clear" w:color="auto" w:fill="FFFFFF"/>
        </w:rPr>
        <w:t xml:space="preserve"> anchor head</w:t>
      </w:r>
    </w:p>
    <w:p w:rsidR="0014467A" w:rsidRDefault="0008289D">
      <w:pPr>
        <w:spacing w:line="360" w:lineRule="auto"/>
        <w:ind w:leftChars="100" w:left="210" w:firstLineChars="100" w:firstLine="24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锚杆中位于岩土体表面的那部分。</w:t>
      </w:r>
    </w:p>
    <w:p w:rsidR="0014467A" w:rsidRDefault="0008289D">
      <w:pPr>
        <w:pStyle w:val="af5"/>
        <w:numPr>
          <w:ilvl w:val="0"/>
          <w:numId w:val="3"/>
        </w:numPr>
        <w:spacing w:line="360" w:lineRule="auto"/>
        <w:ind w:left="0" w:firstLineChars="0" w:firstLine="0"/>
        <w:rPr>
          <w:rFonts w:ascii="Times New Roman" w:hAnsi="Times New Roman" w:cs="Times New Roman"/>
          <w:sz w:val="24"/>
          <w:szCs w:val="24"/>
        </w:rPr>
      </w:pPr>
      <w:proofErr w:type="gramStart"/>
      <w:r>
        <w:rPr>
          <w:rFonts w:ascii="Times New Roman" w:hAnsi="Times New Roman" w:cs="Times New Roman"/>
          <w:sz w:val="24"/>
          <w:szCs w:val="24"/>
          <w:shd w:val="clear" w:color="auto" w:fill="FFFFFF"/>
        </w:rPr>
        <w:t>自由段</w:t>
      </w:r>
      <w:proofErr w:type="gramEnd"/>
      <w:r>
        <w:rPr>
          <w:rFonts w:ascii="Times New Roman" w:hAnsi="Times New Roman" w:cs="Times New Roman"/>
          <w:sz w:val="24"/>
          <w:szCs w:val="24"/>
          <w:shd w:val="clear" w:color="auto" w:fill="FFFFFF"/>
        </w:rPr>
        <w:t xml:space="preserve"> free anchor length</w:t>
      </w:r>
    </w:p>
    <w:p w:rsidR="0014467A" w:rsidRDefault="0008289D">
      <w:pPr>
        <w:spacing w:line="360" w:lineRule="auto"/>
        <w:ind w:leftChars="100" w:left="210" w:firstLineChars="100" w:firstLine="24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锚固段近端至锚头的杆体部分，杆体不与注浆体和地层粘结，能自由变形。</w:t>
      </w:r>
    </w:p>
    <w:p w:rsidR="0014467A" w:rsidRDefault="0008289D">
      <w:pPr>
        <w:pStyle w:val="af5"/>
        <w:numPr>
          <w:ilvl w:val="0"/>
          <w:numId w:val="3"/>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shd w:val="clear" w:color="auto" w:fill="FFFFFF"/>
        </w:rPr>
        <w:t>锚固段</w:t>
      </w:r>
      <w:r>
        <w:rPr>
          <w:rFonts w:ascii="Times New Roman" w:hAnsi="Times New Roman" w:cs="Times New Roman"/>
          <w:sz w:val="24"/>
          <w:szCs w:val="24"/>
          <w:shd w:val="clear" w:color="auto" w:fill="FFFFFF"/>
        </w:rPr>
        <w:t xml:space="preserve"> fixed anchor length</w:t>
      </w:r>
    </w:p>
    <w:p w:rsidR="0014467A" w:rsidRDefault="0008289D">
      <w:pPr>
        <w:spacing w:line="360" w:lineRule="auto"/>
        <w:ind w:leftChars="100" w:left="210" w:firstLineChars="100" w:firstLine="24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锚杆中通过固结体将拉力传递给周围岩土体的那部分。</w:t>
      </w:r>
    </w:p>
    <w:p w:rsidR="0014467A" w:rsidRDefault="0008289D">
      <w:pPr>
        <w:pStyle w:val="af5"/>
        <w:numPr>
          <w:ilvl w:val="0"/>
          <w:numId w:val="3"/>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shd w:val="clear" w:color="auto" w:fill="FFFFFF"/>
        </w:rPr>
        <w:t>注浆体</w:t>
      </w:r>
      <w:r>
        <w:rPr>
          <w:rFonts w:ascii="Times New Roman" w:hAnsi="Times New Roman" w:cs="Times New Roman"/>
          <w:sz w:val="24"/>
          <w:szCs w:val="24"/>
          <w:shd w:val="clear" w:color="auto" w:fill="FFFFFF"/>
        </w:rPr>
        <w:t xml:space="preserve"> grouting body</w:t>
      </w:r>
    </w:p>
    <w:p w:rsidR="0014467A" w:rsidRDefault="0008289D">
      <w:pPr>
        <w:spacing w:line="360" w:lineRule="auto"/>
        <w:ind w:leftChars="100" w:left="210" w:firstLineChars="100" w:firstLine="240"/>
        <w:rPr>
          <w:rFonts w:ascii="Times New Roman" w:hAnsi="Times New Roman" w:cs="Times New Roman"/>
          <w:color w:val="FF0000"/>
          <w:sz w:val="24"/>
          <w:szCs w:val="24"/>
          <w:shd w:val="clear" w:color="auto" w:fill="FFFFFF"/>
        </w:rPr>
      </w:pPr>
      <w:r>
        <w:rPr>
          <w:rFonts w:ascii="Times New Roman" w:hAnsi="Times New Roman" w:cs="Times New Roman"/>
          <w:sz w:val="24"/>
          <w:szCs w:val="24"/>
          <w:shd w:val="clear" w:color="auto" w:fill="FFFFFF"/>
        </w:rPr>
        <w:t>水泥浆、水泥砂浆、细石混凝土等胶结材料凝固后形成固结体，位于稳定岩土体中且用于为锚杆提供抗拔承载力的那部分固结体。</w:t>
      </w:r>
    </w:p>
    <w:p w:rsidR="0014467A" w:rsidRDefault="0008289D">
      <w:pPr>
        <w:spacing w:line="360" w:lineRule="auto"/>
        <w:rPr>
          <w:rFonts w:ascii="Times New Roman" w:hAnsi="Times New Roman" w:cs="Times New Roman"/>
          <w:sz w:val="24"/>
          <w:szCs w:val="24"/>
          <w:shd w:val="clear" w:color="auto" w:fill="FFFFFF"/>
        </w:rPr>
      </w:pPr>
      <w:r>
        <w:rPr>
          <w:rFonts w:ascii="Times New Roman" w:hAnsi="Times New Roman" w:cs="Times New Roman"/>
          <w:color w:val="0000FF"/>
          <w:sz w:val="24"/>
          <w:szCs w:val="24"/>
        </w:rPr>
        <w:t>[</w:t>
      </w:r>
      <w:r>
        <w:rPr>
          <w:rFonts w:ascii="Times New Roman" w:hAnsi="Times New Roman" w:cs="Times New Roman"/>
          <w:color w:val="0000FF"/>
          <w:sz w:val="24"/>
          <w:szCs w:val="24"/>
        </w:rPr>
        <w:t>条文说明</w:t>
      </w:r>
      <w:r>
        <w:rPr>
          <w:rFonts w:ascii="Times New Roman" w:hAnsi="Times New Roman" w:cs="Times New Roman"/>
          <w:color w:val="0000FF"/>
          <w:sz w:val="24"/>
          <w:szCs w:val="24"/>
        </w:rPr>
        <w:t>]</w:t>
      </w:r>
      <w:r>
        <w:rPr>
          <w:rFonts w:ascii="Times New Roman" w:hAnsi="Times New Roman" w:cs="Times New Roman"/>
          <w:color w:val="0000FF"/>
          <w:sz w:val="24"/>
          <w:szCs w:val="24"/>
        </w:rPr>
        <w:tab/>
      </w:r>
      <w:r>
        <w:rPr>
          <w:rFonts w:ascii="Times New Roman" w:hAnsi="Times New Roman" w:cs="Times New Roman"/>
          <w:color w:val="0000FF"/>
          <w:sz w:val="24"/>
          <w:szCs w:val="24"/>
        </w:rPr>
        <w:t>注浆体的强度是发挥变直径钢筋</w:t>
      </w:r>
      <w:proofErr w:type="gramStart"/>
      <w:r>
        <w:rPr>
          <w:rFonts w:ascii="Times New Roman" w:hAnsi="Times New Roman" w:cs="Times New Roman"/>
          <w:color w:val="0000FF"/>
          <w:sz w:val="24"/>
          <w:szCs w:val="24"/>
        </w:rPr>
        <w:t>笼</w:t>
      </w:r>
      <w:proofErr w:type="gramEnd"/>
      <w:r>
        <w:rPr>
          <w:rFonts w:ascii="Times New Roman" w:hAnsi="Times New Roman" w:cs="Times New Roman"/>
          <w:color w:val="0000FF"/>
          <w:sz w:val="24"/>
          <w:szCs w:val="24"/>
        </w:rPr>
        <w:t>扩大头锚杆承载性能的重要因素，应选择性能满足工程需求的注浆材料。目前注浆材料研发、更新速度快速，在新型注浆材料的使用之前应开展有效的试验研究，明确其固化后强度和与杆体的配合效果。</w:t>
      </w:r>
    </w:p>
    <w:p w:rsidR="0014467A" w:rsidRDefault="0008289D">
      <w:pPr>
        <w:pStyle w:val="af5"/>
        <w:numPr>
          <w:ilvl w:val="0"/>
          <w:numId w:val="3"/>
        </w:numPr>
        <w:spacing w:line="360" w:lineRule="auto"/>
        <w:ind w:left="0" w:firstLineChars="0"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锚固体</w:t>
      </w:r>
      <w:r>
        <w:rPr>
          <w:rFonts w:ascii="Times New Roman" w:hAnsi="Times New Roman" w:cs="Times New Roman"/>
          <w:sz w:val="24"/>
          <w:szCs w:val="24"/>
          <w:shd w:val="clear" w:color="auto" w:fill="FFFFFF"/>
        </w:rPr>
        <w:t xml:space="preserve"> anchorage body</w:t>
      </w:r>
    </w:p>
    <w:p w:rsidR="0014467A" w:rsidRDefault="0008289D">
      <w:pPr>
        <w:spacing w:line="360" w:lineRule="auto"/>
        <w:ind w:leftChars="100" w:left="210" w:firstLineChars="100" w:firstLine="24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锚固段注浆体与锚固</w:t>
      </w:r>
      <w:proofErr w:type="gramStart"/>
      <w:r>
        <w:rPr>
          <w:rFonts w:ascii="Times New Roman" w:hAnsi="Times New Roman" w:cs="Times New Roman"/>
          <w:sz w:val="24"/>
          <w:szCs w:val="24"/>
          <w:shd w:val="clear" w:color="auto" w:fill="FFFFFF"/>
        </w:rPr>
        <w:t>段周围</w:t>
      </w:r>
      <w:proofErr w:type="gramEnd"/>
      <w:r>
        <w:rPr>
          <w:rFonts w:ascii="Times New Roman" w:hAnsi="Times New Roman" w:cs="Times New Roman"/>
          <w:sz w:val="24"/>
          <w:szCs w:val="24"/>
          <w:shd w:val="clear" w:color="auto" w:fill="FFFFFF"/>
        </w:rPr>
        <w:t>土体组成的受力共同体。</w:t>
      </w:r>
    </w:p>
    <w:p w:rsidR="0014467A" w:rsidRDefault="0008289D">
      <w:pPr>
        <w:pStyle w:val="af5"/>
        <w:numPr>
          <w:ilvl w:val="0"/>
          <w:numId w:val="3"/>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shd w:val="clear" w:color="auto" w:fill="FFFFFF"/>
        </w:rPr>
        <w:t>永久性锚杆</w:t>
      </w:r>
      <w:r>
        <w:rPr>
          <w:rFonts w:ascii="Times New Roman" w:hAnsi="Times New Roman" w:cs="Times New Roman"/>
          <w:sz w:val="24"/>
          <w:szCs w:val="24"/>
          <w:shd w:val="clear" w:color="auto" w:fill="FFFFFF"/>
        </w:rPr>
        <w:t xml:space="preserve"> permanent anchor</w:t>
      </w:r>
    </w:p>
    <w:p w:rsidR="0014467A" w:rsidRDefault="0008289D">
      <w:pPr>
        <w:spacing w:line="360" w:lineRule="auto"/>
        <w:ind w:leftChars="100" w:left="210" w:firstLineChars="100" w:firstLine="24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设计使用期超过</w:t>
      </w:r>
      <w:r>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年的锚杆。</w:t>
      </w:r>
    </w:p>
    <w:p w:rsidR="0014467A" w:rsidRDefault="0008289D">
      <w:pPr>
        <w:pStyle w:val="af5"/>
        <w:numPr>
          <w:ilvl w:val="0"/>
          <w:numId w:val="3"/>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shd w:val="clear" w:color="auto" w:fill="FFFFFF"/>
        </w:rPr>
        <w:t>临时性锚杆</w:t>
      </w:r>
      <w:r>
        <w:rPr>
          <w:rFonts w:ascii="Times New Roman" w:hAnsi="Times New Roman" w:cs="Times New Roman"/>
          <w:sz w:val="24"/>
          <w:szCs w:val="24"/>
          <w:shd w:val="clear" w:color="auto" w:fill="FFFFFF"/>
        </w:rPr>
        <w:t xml:space="preserve"> temporary anchor</w:t>
      </w:r>
    </w:p>
    <w:p w:rsidR="0014467A" w:rsidRDefault="0008289D">
      <w:pPr>
        <w:spacing w:line="360" w:lineRule="auto"/>
        <w:ind w:leftChars="100" w:left="210" w:firstLineChars="100" w:firstLine="24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设计使用期不超过</w:t>
      </w:r>
      <w:r>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年的锚杆。</w:t>
      </w:r>
    </w:p>
    <w:p w:rsidR="0014467A" w:rsidRDefault="0008289D">
      <w:pPr>
        <w:pStyle w:val="af5"/>
        <w:numPr>
          <w:ilvl w:val="0"/>
          <w:numId w:val="3"/>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shd w:val="clear" w:color="auto" w:fill="FFFFFF"/>
        </w:rPr>
        <w:t>预应力锚杆</w:t>
      </w:r>
      <w:r>
        <w:rPr>
          <w:rFonts w:ascii="Times New Roman" w:hAnsi="Times New Roman" w:cs="Times New Roman"/>
          <w:sz w:val="24"/>
          <w:szCs w:val="24"/>
          <w:shd w:val="clear" w:color="auto" w:fill="FFFFFF"/>
        </w:rPr>
        <w:t xml:space="preserve"> prestressed anchor</w:t>
      </w:r>
    </w:p>
    <w:p w:rsidR="0014467A" w:rsidRDefault="0008289D">
      <w:pPr>
        <w:spacing w:line="360" w:lineRule="auto"/>
        <w:ind w:leftChars="100" w:left="210" w:firstLineChars="100" w:firstLine="24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设置了锚</w:t>
      </w:r>
      <w:proofErr w:type="gramStart"/>
      <w:r>
        <w:rPr>
          <w:rFonts w:ascii="Times New Roman" w:hAnsi="Times New Roman" w:cs="Times New Roman"/>
          <w:sz w:val="24"/>
          <w:szCs w:val="24"/>
          <w:shd w:val="clear" w:color="auto" w:fill="FFFFFF"/>
        </w:rPr>
        <w:t>筋自由段</w:t>
      </w:r>
      <w:proofErr w:type="gramEnd"/>
      <w:r>
        <w:rPr>
          <w:rFonts w:ascii="Times New Roman" w:hAnsi="Times New Roman" w:cs="Times New Roman"/>
          <w:sz w:val="24"/>
          <w:szCs w:val="24"/>
          <w:shd w:val="clear" w:color="auto" w:fill="FFFFFF"/>
        </w:rPr>
        <w:t>、利用其弹性伸长产生预应力并将其通过锚头传递到锚座的锚杆。</w:t>
      </w:r>
    </w:p>
    <w:p w:rsidR="0014467A" w:rsidRDefault="0008289D">
      <w:pPr>
        <w:pStyle w:val="af5"/>
        <w:numPr>
          <w:ilvl w:val="0"/>
          <w:numId w:val="3"/>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shd w:val="clear" w:color="auto" w:fill="FFFFFF"/>
        </w:rPr>
        <w:t>非预应力锚杆</w:t>
      </w:r>
      <w:r>
        <w:rPr>
          <w:rFonts w:ascii="Times New Roman" w:hAnsi="Times New Roman" w:cs="Times New Roman"/>
          <w:sz w:val="24"/>
          <w:szCs w:val="24"/>
          <w:shd w:val="clear" w:color="auto" w:fill="FFFFFF"/>
        </w:rPr>
        <w:t xml:space="preserve"> non-prestressed anchor</w:t>
      </w:r>
    </w:p>
    <w:p w:rsidR="0014467A" w:rsidRDefault="0008289D">
      <w:pPr>
        <w:spacing w:line="360" w:lineRule="auto"/>
        <w:ind w:leftChars="100" w:left="210" w:firstLineChars="100" w:firstLine="24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不施加预应力的锚杆。</w:t>
      </w:r>
    </w:p>
    <w:p w:rsidR="0014467A" w:rsidRDefault="0008289D">
      <w:pPr>
        <w:pStyle w:val="af5"/>
        <w:numPr>
          <w:ilvl w:val="0"/>
          <w:numId w:val="3"/>
        </w:numPr>
        <w:spacing w:line="360" w:lineRule="auto"/>
        <w:ind w:left="0" w:firstLineChars="0"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拉力型锚杆</w:t>
      </w:r>
      <w:r>
        <w:rPr>
          <w:rFonts w:ascii="Times New Roman" w:hAnsi="Times New Roman" w:cs="Times New Roman"/>
          <w:sz w:val="24"/>
          <w:szCs w:val="24"/>
          <w:shd w:val="clear" w:color="auto" w:fill="FFFFFF"/>
        </w:rPr>
        <w:t>bond type anchor</w:t>
      </w:r>
    </w:p>
    <w:p w:rsidR="0014467A" w:rsidRDefault="0008289D">
      <w:pPr>
        <w:spacing w:line="360" w:lineRule="auto"/>
        <w:ind w:leftChars="100" w:left="210" w:firstLineChars="100" w:firstLine="24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受力时锚固</w:t>
      </w:r>
      <w:proofErr w:type="gramStart"/>
      <w:r>
        <w:rPr>
          <w:rFonts w:ascii="Times New Roman" w:hAnsi="Times New Roman" w:cs="Times New Roman"/>
          <w:sz w:val="24"/>
          <w:szCs w:val="24"/>
          <w:shd w:val="clear" w:color="auto" w:fill="FFFFFF"/>
        </w:rPr>
        <w:t>段处于拉剪状态</w:t>
      </w:r>
      <w:proofErr w:type="gramEnd"/>
      <w:r>
        <w:rPr>
          <w:rFonts w:ascii="Times New Roman" w:hAnsi="Times New Roman" w:cs="Times New Roman"/>
          <w:sz w:val="24"/>
          <w:szCs w:val="24"/>
          <w:shd w:val="clear" w:color="auto" w:fill="FFFFFF"/>
        </w:rPr>
        <w:t>的锚杆。</w:t>
      </w:r>
    </w:p>
    <w:p w:rsidR="0014467A" w:rsidRDefault="0008289D">
      <w:pPr>
        <w:pStyle w:val="af5"/>
        <w:numPr>
          <w:ilvl w:val="0"/>
          <w:numId w:val="3"/>
        </w:numPr>
        <w:spacing w:line="360" w:lineRule="auto"/>
        <w:ind w:left="0" w:firstLineChars="0"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压力型锚杆</w:t>
      </w:r>
      <w:r>
        <w:rPr>
          <w:rFonts w:ascii="Times New Roman" w:hAnsi="Times New Roman" w:cs="Times New Roman"/>
          <w:sz w:val="24"/>
          <w:szCs w:val="24"/>
          <w:shd w:val="clear" w:color="auto" w:fill="FFFFFF"/>
        </w:rPr>
        <w:t>compression type anchor</w:t>
      </w:r>
    </w:p>
    <w:p w:rsidR="0014467A" w:rsidRDefault="0008289D">
      <w:pPr>
        <w:spacing w:line="360" w:lineRule="auto"/>
        <w:ind w:leftChars="100" w:left="210" w:firstLineChars="100" w:firstLine="24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受力时锚固</w:t>
      </w:r>
      <w:proofErr w:type="gramStart"/>
      <w:r>
        <w:rPr>
          <w:rFonts w:ascii="Times New Roman" w:hAnsi="Times New Roman" w:cs="Times New Roman"/>
          <w:sz w:val="24"/>
          <w:szCs w:val="24"/>
          <w:shd w:val="clear" w:color="auto" w:fill="FFFFFF"/>
        </w:rPr>
        <w:t>段处于</w:t>
      </w:r>
      <w:proofErr w:type="gramEnd"/>
      <w:r>
        <w:rPr>
          <w:rFonts w:ascii="Times New Roman" w:hAnsi="Times New Roman" w:cs="Times New Roman"/>
          <w:sz w:val="24"/>
          <w:szCs w:val="24"/>
          <w:shd w:val="clear" w:color="auto" w:fill="FFFFFF"/>
        </w:rPr>
        <w:t>压剪状态的锚杆。</w:t>
      </w:r>
    </w:p>
    <w:p w:rsidR="0014467A" w:rsidRDefault="0008289D">
      <w:pPr>
        <w:pStyle w:val="af5"/>
        <w:numPr>
          <w:ilvl w:val="0"/>
          <w:numId w:val="3"/>
        </w:numPr>
        <w:spacing w:line="360" w:lineRule="auto"/>
        <w:ind w:left="0" w:firstLineChars="0"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拉压型锚杆</w:t>
      </w:r>
      <w:r>
        <w:rPr>
          <w:rFonts w:ascii="Times New Roman" w:hAnsi="Times New Roman" w:cs="Times New Roman"/>
          <w:sz w:val="24"/>
          <w:szCs w:val="24"/>
          <w:shd w:val="clear" w:color="auto" w:fill="FFFFFF"/>
        </w:rPr>
        <w:t>bond-compression type anchor</w:t>
      </w:r>
    </w:p>
    <w:p w:rsidR="0014467A" w:rsidRDefault="0008289D">
      <w:pPr>
        <w:spacing w:line="360" w:lineRule="auto"/>
        <w:ind w:leftChars="100" w:left="210" w:firstLineChars="100" w:firstLine="24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受力时锚固段一部分处于拉</w:t>
      </w:r>
      <w:proofErr w:type="gramStart"/>
      <w:r>
        <w:rPr>
          <w:rFonts w:ascii="Times New Roman" w:hAnsi="Times New Roman" w:cs="Times New Roman"/>
          <w:sz w:val="24"/>
          <w:szCs w:val="24"/>
          <w:shd w:val="clear" w:color="auto" w:fill="FFFFFF"/>
        </w:rPr>
        <w:t>剪状态</w:t>
      </w:r>
      <w:proofErr w:type="gramEnd"/>
      <w:r>
        <w:rPr>
          <w:rFonts w:ascii="Times New Roman" w:hAnsi="Times New Roman" w:cs="Times New Roman"/>
          <w:sz w:val="24"/>
          <w:szCs w:val="24"/>
          <w:shd w:val="clear" w:color="auto" w:fill="FFFFFF"/>
        </w:rPr>
        <w:t>一部分处于压剪状态的锚杆。</w:t>
      </w:r>
    </w:p>
    <w:p w:rsidR="0014467A" w:rsidRDefault="0008289D">
      <w:pPr>
        <w:pStyle w:val="af5"/>
        <w:numPr>
          <w:ilvl w:val="0"/>
          <w:numId w:val="3"/>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shd w:val="clear" w:color="auto" w:fill="FFFFFF"/>
        </w:rPr>
        <w:t>位移控制锚杆</w:t>
      </w:r>
      <w:r>
        <w:rPr>
          <w:rFonts w:ascii="Times New Roman" w:hAnsi="Times New Roman" w:cs="Times New Roman"/>
          <w:sz w:val="24"/>
          <w:szCs w:val="24"/>
          <w:shd w:val="clear" w:color="auto" w:fill="FFFFFF"/>
        </w:rPr>
        <w:t xml:space="preserve"> controlled displacement anchor</w:t>
      </w:r>
    </w:p>
    <w:p w:rsidR="0014467A" w:rsidRDefault="0008289D">
      <w:pPr>
        <w:spacing w:line="360" w:lineRule="auto"/>
        <w:ind w:firstLineChars="177" w:firstLine="425"/>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扩大头深埋于</w:t>
      </w:r>
      <w:proofErr w:type="gramStart"/>
      <w:r>
        <w:rPr>
          <w:rFonts w:ascii="Times New Roman" w:hAnsi="Times New Roman" w:cs="Times New Roman"/>
          <w:sz w:val="24"/>
          <w:szCs w:val="24"/>
          <w:shd w:val="clear" w:color="auto" w:fill="FFFFFF"/>
        </w:rPr>
        <w:t>稳定岩</w:t>
      </w:r>
      <w:proofErr w:type="gramEnd"/>
      <w:r>
        <w:rPr>
          <w:rFonts w:ascii="Times New Roman" w:hAnsi="Times New Roman" w:cs="Times New Roman"/>
          <w:sz w:val="24"/>
          <w:szCs w:val="24"/>
          <w:shd w:val="clear" w:color="auto" w:fill="FFFFFF"/>
        </w:rPr>
        <w:t>土层中，</w:t>
      </w:r>
      <w:r>
        <w:rPr>
          <w:rFonts w:ascii="Times New Roman" w:eastAsia="宋体" w:hAnsi="Times New Roman" w:cs="Times New Roman"/>
          <w:sz w:val="24"/>
          <w:szCs w:val="24"/>
          <w:shd w:val="clear" w:color="auto" w:fill="FFFFFF"/>
        </w:rPr>
        <w:t>从锚头到扩大头或承载体之间全长为自由段，工作位移主要由</w:t>
      </w:r>
      <w:proofErr w:type="gramStart"/>
      <w:r>
        <w:rPr>
          <w:rFonts w:ascii="Times New Roman" w:eastAsia="宋体" w:hAnsi="Times New Roman" w:cs="Times New Roman"/>
          <w:sz w:val="24"/>
          <w:szCs w:val="24"/>
          <w:shd w:val="clear" w:color="auto" w:fill="FFFFFF"/>
        </w:rPr>
        <w:t>自由段</w:t>
      </w:r>
      <w:proofErr w:type="gramEnd"/>
      <w:r>
        <w:rPr>
          <w:rFonts w:ascii="Times New Roman" w:eastAsia="宋体" w:hAnsi="Times New Roman" w:cs="Times New Roman"/>
          <w:sz w:val="24"/>
          <w:szCs w:val="24"/>
          <w:shd w:val="clear" w:color="auto" w:fill="FFFFFF"/>
        </w:rPr>
        <w:t>杆体的弹性性能控制的锚杆</w:t>
      </w:r>
      <w:r>
        <w:rPr>
          <w:rFonts w:ascii="Times New Roman" w:hAnsi="Times New Roman" w:cs="Times New Roman"/>
          <w:sz w:val="24"/>
          <w:szCs w:val="24"/>
          <w:shd w:val="clear" w:color="auto" w:fill="FFFFFF"/>
        </w:rPr>
        <w:t>。</w:t>
      </w:r>
    </w:p>
    <w:p w:rsidR="0014467A" w:rsidRDefault="0008289D">
      <w:pPr>
        <w:pStyle w:val="af5"/>
        <w:numPr>
          <w:ilvl w:val="0"/>
          <w:numId w:val="3"/>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shd w:val="clear" w:color="auto" w:fill="FFFFFF"/>
        </w:rPr>
        <w:t>锚杆倾角</w:t>
      </w:r>
      <w:r>
        <w:rPr>
          <w:rFonts w:ascii="Times New Roman" w:hAnsi="Times New Roman" w:cs="Times New Roman"/>
          <w:sz w:val="24"/>
          <w:szCs w:val="24"/>
          <w:shd w:val="clear" w:color="auto" w:fill="FFFFFF"/>
        </w:rPr>
        <w:t xml:space="preserve"> angle of anchor</w:t>
      </w:r>
    </w:p>
    <w:p w:rsidR="0014467A" w:rsidRDefault="0008289D">
      <w:pPr>
        <w:spacing w:line="360" w:lineRule="auto"/>
        <w:ind w:firstLineChars="177" w:firstLine="425"/>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锚杆轴线与水平面之间的夹角。</w:t>
      </w:r>
    </w:p>
    <w:p w:rsidR="0014467A" w:rsidRDefault="0008289D">
      <w:pPr>
        <w:pStyle w:val="af5"/>
        <w:numPr>
          <w:ilvl w:val="0"/>
          <w:numId w:val="3"/>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张拉锁定值</w:t>
      </w:r>
      <w:r>
        <w:rPr>
          <w:rFonts w:ascii="Times New Roman" w:hAnsi="Times New Roman" w:cs="Times New Roman"/>
          <w:sz w:val="24"/>
          <w:szCs w:val="24"/>
        </w:rPr>
        <w:t xml:space="preserve"> lock-off load</w:t>
      </w:r>
    </w:p>
    <w:p w:rsidR="0014467A" w:rsidRDefault="0008289D">
      <w:pPr>
        <w:spacing w:line="360" w:lineRule="auto"/>
        <w:ind w:firstLineChars="177" w:firstLine="425"/>
        <w:rPr>
          <w:rFonts w:ascii="Times New Roman" w:hAnsi="Times New Roman" w:cs="Times New Roman"/>
          <w:sz w:val="24"/>
          <w:szCs w:val="24"/>
        </w:rPr>
      </w:pPr>
      <w:r>
        <w:rPr>
          <w:rFonts w:ascii="Times New Roman" w:hAnsi="Times New Roman" w:cs="Times New Roman"/>
          <w:sz w:val="24"/>
          <w:szCs w:val="24"/>
        </w:rPr>
        <w:t>锚杆杆体张拉后锁定完成时的拉力值。</w:t>
      </w:r>
    </w:p>
    <w:p w:rsidR="0014467A" w:rsidRDefault="0008289D">
      <w:pPr>
        <w:pStyle w:val="af5"/>
        <w:numPr>
          <w:ilvl w:val="0"/>
          <w:numId w:val="3"/>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shd w:val="clear" w:color="auto" w:fill="FFFFFF"/>
        </w:rPr>
        <w:t>锚杆</w:t>
      </w:r>
      <w:proofErr w:type="gramStart"/>
      <w:r>
        <w:rPr>
          <w:rFonts w:ascii="Times New Roman" w:hAnsi="Times New Roman" w:cs="Times New Roman"/>
          <w:sz w:val="24"/>
          <w:szCs w:val="24"/>
          <w:shd w:val="clear" w:color="auto" w:fill="FFFFFF"/>
        </w:rPr>
        <w:t>抗拔力极限值</w:t>
      </w:r>
      <w:proofErr w:type="gramEnd"/>
      <w:r>
        <w:rPr>
          <w:rFonts w:ascii="Times New Roman" w:hAnsi="Times New Roman" w:cs="Times New Roman"/>
          <w:sz w:val="24"/>
          <w:szCs w:val="24"/>
          <w:shd w:val="clear" w:color="auto" w:fill="FFFFFF"/>
        </w:rPr>
        <w:t xml:space="preserve"> ultimate bearing capacity</w:t>
      </w:r>
    </w:p>
    <w:p w:rsidR="0014467A" w:rsidRDefault="0008289D">
      <w:pPr>
        <w:spacing w:line="360" w:lineRule="auto"/>
        <w:ind w:firstLineChars="177" w:firstLine="425"/>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锚杆在轴向拉力作用下达到破坏状态前或出现超容许位移变形时所对应的最大拉力值。</w:t>
      </w:r>
    </w:p>
    <w:p w:rsidR="0014467A" w:rsidRDefault="0008289D">
      <w:pPr>
        <w:pStyle w:val="af5"/>
        <w:numPr>
          <w:ilvl w:val="0"/>
          <w:numId w:val="3"/>
        </w:numPr>
        <w:spacing w:line="360" w:lineRule="auto"/>
        <w:ind w:left="0" w:firstLineChars="0"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锚杆</w:t>
      </w:r>
      <w:proofErr w:type="gramStart"/>
      <w:r>
        <w:rPr>
          <w:rFonts w:ascii="Times New Roman" w:hAnsi="Times New Roman" w:cs="Times New Roman"/>
          <w:sz w:val="24"/>
          <w:szCs w:val="24"/>
          <w:shd w:val="clear" w:color="auto" w:fill="FFFFFF"/>
        </w:rPr>
        <w:t>抗拔力特征值</w:t>
      </w:r>
      <w:proofErr w:type="gramEnd"/>
      <w:r>
        <w:rPr>
          <w:rFonts w:ascii="Times New Roman" w:hAnsi="Times New Roman" w:cs="Times New Roman"/>
          <w:sz w:val="24"/>
          <w:szCs w:val="24"/>
          <w:shd w:val="clear" w:color="auto" w:fill="FFFFFF"/>
        </w:rPr>
        <w:t xml:space="preserve"> designed bearing capacity</w:t>
      </w:r>
    </w:p>
    <w:p w:rsidR="0014467A" w:rsidRDefault="0008289D">
      <w:pPr>
        <w:spacing w:line="360" w:lineRule="auto"/>
        <w:ind w:firstLineChars="177" w:firstLine="425"/>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锚杆极限</w:t>
      </w:r>
      <w:proofErr w:type="gramStart"/>
      <w:r>
        <w:rPr>
          <w:rFonts w:ascii="Times New Roman" w:hAnsi="Times New Roman" w:cs="Times New Roman"/>
          <w:sz w:val="24"/>
          <w:szCs w:val="24"/>
          <w:shd w:val="clear" w:color="auto" w:fill="FFFFFF"/>
        </w:rPr>
        <w:t>抗拔力标准</w:t>
      </w:r>
      <w:proofErr w:type="gramEnd"/>
      <w:r>
        <w:rPr>
          <w:rFonts w:ascii="Times New Roman" w:hAnsi="Times New Roman" w:cs="Times New Roman"/>
          <w:sz w:val="24"/>
          <w:szCs w:val="24"/>
          <w:shd w:val="clear" w:color="auto" w:fill="FFFFFF"/>
        </w:rPr>
        <w:t>值除以抗拔安全系数后的值。</w:t>
      </w:r>
    </w:p>
    <w:p w:rsidR="0014467A" w:rsidRDefault="0008289D">
      <w:pPr>
        <w:pStyle w:val="af5"/>
        <w:numPr>
          <w:ilvl w:val="0"/>
          <w:numId w:val="3"/>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shd w:val="clear" w:color="auto" w:fill="FFFFFF"/>
        </w:rPr>
        <w:t>锚杆位移</w:t>
      </w:r>
      <w:r>
        <w:rPr>
          <w:rFonts w:ascii="Times New Roman" w:hAnsi="Times New Roman" w:cs="Times New Roman"/>
          <w:sz w:val="24"/>
          <w:szCs w:val="24"/>
          <w:shd w:val="clear" w:color="auto" w:fill="FFFFFF"/>
        </w:rPr>
        <w:t xml:space="preserve"> anchor displacement</w:t>
      </w:r>
    </w:p>
    <w:p w:rsidR="0014467A" w:rsidRDefault="0008289D">
      <w:pPr>
        <w:spacing w:line="360" w:lineRule="auto"/>
        <w:ind w:firstLineChars="177" w:firstLine="425"/>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锚杆承载时锚头处测得的沿锚杆轴线方向的位移。</w:t>
      </w:r>
    </w:p>
    <w:p w:rsidR="0014467A" w:rsidRDefault="0008289D">
      <w:pPr>
        <w:pStyle w:val="af5"/>
        <w:numPr>
          <w:ilvl w:val="0"/>
          <w:numId w:val="3"/>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shd w:val="clear" w:color="auto" w:fill="FFFFFF"/>
        </w:rPr>
        <w:t>锚固体整体稳定性</w:t>
      </w:r>
      <w:r>
        <w:rPr>
          <w:rFonts w:ascii="Times New Roman" w:hAnsi="Times New Roman" w:cs="Times New Roman"/>
          <w:sz w:val="24"/>
          <w:szCs w:val="24"/>
          <w:shd w:val="clear" w:color="auto" w:fill="FFFFFF"/>
        </w:rPr>
        <w:t xml:space="preserve"> overall stability of anchorage body</w:t>
      </w:r>
    </w:p>
    <w:p w:rsidR="0014467A" w:rsidRDefault="0008289D">
      <w:pPr>
        <w:spacing w:line="360" w:lineRule="auto"/>
        <w:ind w:firstLineChars="177" w:firstLine="425"/>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局部或全部区域内所有锚杆同时受力达到</w:t>
      </w:r>
      <w:proofErr w:type="gramStart"/>
      <w:r>
        <w:rPr>
          <w:rFonts w:ascii="Times New Roman" w:hAnsi="Times New Roman" w:cs="Times New Roman"/>
          <w:sz w:val="24"/>
          <w:szCs w:val="24"/>
          <w:shd w:val="clear" w:color="auto" w:fill="FFFFFF"/>
        </w:rPr>
        <w:t>抗拔力特征值</w:t>
      </w:r>
      <w:proofErr w:type="gramEnd"/>
      <w:r>
        <w:rPr>
          <w:rFonts w:ascii="Times New Roman" w:hAnsi="Times New Roman" w:cs="Times New Roman"/>
          <w:sz w:val="24"/>
          <w:szCs w:val="24"/>
          <w:shd w:val="clear" w:color="auto" w:fill="FFFFFF"/>
        </w:rPr>
        <w:t>时，锚固体整体保持稳定的能力。</w:t>
      </w:r>
    </w:p>
    <w:p w:rsidR="0014467A" w:rsidRDefault="0008289D">
      <w:pPr>
        <w:pStyle w:val="af5"/>
        <w:numPr>
          <w:ilvl w:val="0"/>
          <w:numId w:val="3"/>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shd w:val="clear" w:color="auto" w:fill="FFFFFF"/>
        </w:rPr>
        <w:t>锚杆基本试验</w:t>
      </w:r>
      <w:r>
        <w:rPr>
          <w:rFonts w:ascii="Times New Roman" w:hAnsi="Times New Roman" w:cs="Times New Roman"/>
          <w:sz w:val="24"/>
          <w:szCs w:val="24"/>
          <w:shd w:val="clear" w:color="auto" w:fill="FFFFFF"/>
        </w:rPr>
        <w:t xml:space="preserve"> basic test</w:t>
      </w:r>
    </w:p>
    <w:p w:rsidR="0014467A" w:rsidRDefault="0008289D">
      <w:pPr>
        <w:spacing w:line="360" w:lineRule="auto"/>
        <w:ind w:firstLineChars="177" w:firstLine="425"/>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在工程锚杆正式施工前进行的现场锚杆极限</w:t>
      </w:r>
      <w:proofErr w:type="gramStart"/>
      <w:r>
        <w:rPr>
          <w:rFonts w:ascii="Times New Roman" w:hAnsi="Times New Roman" w:cs="Times New Roman"/>
          <w:sz w:val="24"/>
          <w:szCs w:val="24"/>
          <w:shd w:val="clear" w:color="auto" w:fill="FFFFFF"/>
        </w:rPr>
        <w:t>抗拔力试验</w:t>
      </w:r>
      <w:proofErr w:type="gramEnd"/>
      <w:r>
        <w:rPr>
          <w:rFonts w:ascii="Times New Roman" w:hAnsi="Times New Roman" w:cs="Times New Roman"/>
          <w:sz w:val="24"/>
          <w:szCs w:val="24"/>
          <w:shd w:val="clear" w:color="auto" w:fill="FFFFFF"/>
        </w:rPr>
        <w:t>，用以确认锚杆设计参数和施工工艺。</w:t>
      </w:r>
    </w:p>
    <w:p w:rsidR="0014467A" w:rsidRDefault="0008289D">
      <w:pPr>
        <w:pStyle w:val="af5"/>
        <w:numPr>
          <w:ilvl w:val="0"/>
          <w:numId w:val="3"/>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shd w:val="clear" w:color="auto" w:fill="FFFFFF"/>
        </w:rPr>
        <w:t>锚杆验收试验</w:t>
      </w:r>
      <w:r>
        <w:rPr>
          <w:rFonts w:ascii="Times New Roman" w:hAnsi="Times New Roman" w:cs="Times New Roman"/>
          <w:sz w:val="24"/>
          <w:szCs w:val="24"/>
          <w:shd w:val="clear" w:color="auto" w:fill="FFFFFF"/>
        </w:rPr>
        <w:t xml:space="preserve"> acceptance test</w:t>
      </w:r>
    </w:p>
    <w:p w:rsidR="0014467A" w:rsidRDefault="0008289D">
      <w:pPr>
        <w:spacing w:line="360" w:lineRule="auto"/>
        <w:ind w:firstLineChars="177" w:firstLine="425"/>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在工程锚杆施工后进行的锚杆</w:t>
      </w:r>
      <w:proofErr w:type="gramStart"/>
      <w:r>
        <w:rPr>
          <w:rFonts w:ascii="Times New Roman" w:hAnsi="Times New Roman" w:cs="Times New Roman"/>
          <w:sz w:val="24"/>
          <w:szCs w:val="24"/>
          <w:shd w:val="clear" w:color="auto" w:fill="FFFFFF"/>
        </w:rPr>
        <w:t>抗拔力试验</w:t>
      </w:r>
      <w:proofErr w:type="gramEnd"/>
      <w:r>
        <w:rPr>
          <w:rFonts w:ascii="Times New Roman" w:hAnsi="Times New Roman" w:cs="Times New Roman"/>
          <w:sz w:val="24"/>
          <w:szCs w:val="24"/>
          <w:shd w:val="clear" w:color="auto" w:fill="FFFFFF"/>
        </w:rPr>
        <w:t>，用于确认工程锚杆是否符合设计要求。</w:t>
      </w:r>
    </w:p>
    <w:p w:rsidR="0014467A" w:rsidRDefault="0008289D">
      <w:pPr>
        <w:pStyle w:val="af5"/>
        <w:numPr>
          <w:ilvl w:val="0"/>
          <w:numId w:val="3"/>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锚杆蠕变试验</w:t>
      </w:r>
      <w:r>
        <w:rPr>
          <w:rFonts w:ascii="Times New Roman" w:hAnsi="Times New Roman" w:cs="Times New Roman"/>
          <w:sz w:val="24"/>
          <w:szCs w:val="24"/>
          <w:shd w:val="clear" w:color="auto" w:fill="FFFFFF"/>
        </w:rPr>
        <w:t xml:space="preserve"> creep test</w:t>
      </w:r>
    </w:p>
    <w:p w:rsidR="0014467A" w:rsidRDefault="0008289D">
      <w:pPr>
        <w:spacing w:line="360" w:lineRule="auto"/>
        <w:ind w:firstLineChars="177" w:firstLine="425"/>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确定锚杆在</w:t>
      </w:r>
      <w:proofErr w:type="gramStart"/>
      <w:r>
        <w:rPr>
          <w:rFonts w:ascii="Times New Roman" w:hAnsi="Times New Roman" w:cs="Times New Roman"/>
          <w:sz w:val="24"/>
          <w:szCs w:val="24"/>
          <w:shd w:val="clear" w:color="auto" w:fill="FFFFFF"/>
        </w:rPr>
        <w:t>不同加荷等级</w:t>
      </w:r>
      <w:proofErr w:type="gramEnd"/>
      <w:r>
        <w:rPr>
          <w:rFonts w:ascii="Times New Roman" w:hAnsi="Times New Roman" w:cs="Times New Roman"/>
          <w:sz w:val="24"/>
          <w:szCs w:val="24"/>
          <w:shd w:val="clear" w:color="auto" w:fill="FFFFFF"/>
        </w:rPr>
        <w:t>的恒定荷载作用下位移随时间变化规律的试验。</w:t>
      </w:r>
    </w:p>
    <w:p w:rsidR="0014467A" w:rsidRDefault="0014467A">
      <w:pPr>
        <w:spacing w:line="360" w:lineRule="auto"/>
        <w:ind w:firstLineChars="177" w:firstLine="425"/>
        <w:rPr>
          <w:rFonts w:ascii="Times New Roman" w:hAnsi="Times New Roman" w:cs="Times New Roman"/>
          <w:sz w:val="24"/>
          <w:szCs w:val="24"/>
          <w:shd w:val="clear" w:color="auto" w:fill="FFFFFF"/>
        </w:rPr>
      </w:pPr>
    </w:p>
    <w:p w:rsidR="0014467A" w:rsidRDefault="0008289D">
      <w:pPr>
        <w:pStyle w:val="3"/>
        <w:numPr>
          <w:ilvl w:val="0"/>
          <w:numId w:val="2"/>
        </w:numPr>
        <w:spacing w:before="78" w:after="78"/>
        <w:rPr>
          <w:rFonts w:cs="Times New Roman"/>
        </w:rPr>
      </w:pPr>
      <w:bookmarkStart w:id="26" w:name="_Toc42456436"/>
      <w:bookmarkStart w:id="27" w:name="_Toc40948957"/>
      <w:bookmarkStart w:id="28" w:name="_Toc40011771"/>
      <w:bookmarkStart w:id="29" w:name="_Toc41120102"/>
      <w:bookmarkStart w:id="30" w:name="_Toc141436127"/>
      <w:r>
        <w:rPr>
          <w:rFonts w:cs="Times New Roman"/>
        </w:rPr>
        <w:t>符号</w:t>
      </w:r>
      <w:bookmarkEnd w:id="26"/>
      <w:bookmarkEnd w:id="27"/>
      <w:bookmarkEnd w:id="28"/>
      <w:bookmarkEnd w:id="29"/>
      <w:bookmarkEnd w:id="30"/>
    </w:p>
    <w:p w:rsidR="0014467A" w:rsidRDefault="0008289D">
      <w:pPr>
        <w:spacing w:line="360" w:lineRule="auto"/>
        <w:ind w:firstLineChars="177" w:firstLine="425"/>
        <w:jc w:val="left"/>
        <w:rPr>
          <w:rFonts w:ascii="Times New Roman" w:hAnsi="Times New Roman" w:cs="Times New Roman"/>
          <w:i/>
          <w:iCs/>
          <w:sz w:val="24"/>
          <w:szCs w:val="24"/>
          <w:shd w:val="clear" w:color="auto" w:fill="FFFFFF"/>
        </w:rPr>
      </w:pPr>
      <w:r>
        <w:rPr>
          <w:rFonts w:ascii="Times New Roman" w:hAnsi="Times New Roman" w:cs="Times New Roman"/>
          <w:i/>
          <w:iCs/>
          <w:sz w:val="24"/>
          <w:szCs w:val="24"/>
        </w:rPr>
        <w:t>a,b</w:t>
      </w:r>
      <w:r>
        <w:rPr>
          <w:rFonts w:ascii="Times New Roman" w:hAnsi="Times New Roman" w:cs="Times New Roman"/>
          <w:sz w:val="24"/>
          <w:szCs w:val="24"/>
        </w:rPr>
        <w:t>——</w:t>
      </w:r>
      <w:r>
        <w:rPr>
          <w:rFonts w:ascii="Times New Roman" w:hAnsi="Times New Roman" w:cs="Times New Roman"/>
          <w:sz w:val="24"/>
          <w:szCs w:val="24"/>
        </w:rPr>
        <w:t>锚杆两个方向上的间距；</w:t>
      </w:r>
    </w:p>
    <w:p w:rsidR="0014467A" w:rsidRDefault="0008289D">
      <w:pPr>
        <w:spacing w:line="360" w:lineRule="auto"/>
        <w:ind w:firstLineChars="177" w:firstLine="425"/>
        <w:jc w:val="left"/>
        <w:rPr>
          <w:rFonts w:ascii="Times New Roman" w:hAnsi="Times New Roman" w:cs="Times New Roman"/>
          <w:sz w:val="24"/>
          <w:szCs w:val="24"/>
          <w:shd w:val="clear" w:color="auto" w:fill="FFFFFF"/>
        </w:rPr>
      </w:pPr>
      <w:r>
        <w:rPr>
          <w:rFonts w:ascii="Times New Roman" w:hAnsi="Times New Roman" w:cs="Times New Roman"/>
          <w:i/>
          <w:iCs/>
          <w:sz w:val="24"/>
          <w:szCs w:val="24"/>
          <w:shd w:val="clear" w:color="auto" w:fill="FFFFFF"/>
        </w:rPr>
        <w:t>A</w:t>
      </w:r>
      <w:r>
        <w:rPr>
          <w:rFonts w:ascii="Times New Roman" w:hAnsi="Times New Roman" w:cs="Times New Roman"/>
          <w:sz w:val="24"/>
          <w:szCs w:val="24"/>
          <w:vertAlign w:val="subscript"/>
        </w:rPr>
        <w:t>s</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锚杆杆体的截面面积；</w:t>
      </w:r>
    </w:p>
    <w:p w:rsidR="0014467A" w:rsidRDefault="0008289D">
      <w:pPr>
        <w:spacing w:line="360" w:lineRule="auto"/>
        <w:ind w:firstLineChars="177" w:firstLine="425"/>
        <w:jc w:val="left"/>
        <w:rPr>
          <w:rFonts w:ascii="Times New Roman" w:hAnsi="Times New Roman" w:cs="Times New Roman"/>
          <w:sz w:val="24"/>
          <w:szCs w:val="24"/>
        </w:rPr>
      </w:pPr>
      <w:r>
        <w:rPr>
          <w:rFonts w:ascii="Times New Roman" w:hAnsi="Times New Roman" w:cs="Times New Roman"/>
          <w:i/>
          <w:iCs/>
          <w:sz w:val="24"/>
          <w:szCs w:val="24"/>
        </w:rPr>
        <w:t>A</w:t>
      </w:r>
      <w:r>
        <w:rPr>
          <w:rFonts w:ascii="Times New Roman" w:hAnsi="Times New Roman" w:cs="Times New Roman"/>
          <w:sz w:val="24"/>
          <w:szCs w:val="24"/>
          <w:vertAlign w:val="subscript"/>
        </w:rPr>
        <w:t>ln</w:t>
      </w:r>
      <w:r>
        <w:rPr>
          <w:rFonts w:ascii="Times New Roman" w:hAnsi="Times New Roman" w:cs="Times New Roman"/>
          <w:sz w:val="24"/>
          <w:szCs w:val="24"/>
        </w:rPr>
        <w:t>——</w:t>
      </w:r>
      <w:r>
        <w:rPr>
          <w:rFonts w:ascii="Times New Roman" w:hAnsi="Times New Roman" w:cs="Times New Roman"/>
          <w:sz w:val="24"/>
          <w:szCs w:val="24"/>
        </w:rPr>
        <w:t>浆体受压净面积；</w:t>
      </w:r>
    </w:p>
    <w:p w:rsidR="0014467A" w:rsidRDefault="0008289D">
      <w:pPr>
        <w:spacing w:line="360" w:lineRule="auto"/>
        <w:ind w:leftChars="200" w:left="420"/>
        <w:jc w:val="left"/>
        <w:rPr>
          <w:rFonts w:ascii="Times New Roman" w:hAnsi="Times New Roman" w:cs="Times New Roman"/>
          <w:sz w:val="24"/>
          <w:szCs w:val="24"/>
          <w:shd w:val="clear" w:color="auto" w:fill="FFFFFF"/>
        </w:rPr>
      </w:pPr>
      <w:r>
        <w:rPr>
          <w:rFonts w:ascii="Times New Roman" w:hAnsi="Times New Roman" w:cs="Times New Roman"/>
          <w:i/>
          <w:iCs/>
          <w:sz w:val="24"/>
          <w:szCs w:val="24"/>
          <w:shd w:val="clear" w:color="auto" w:fill="FFFFFF"/>
        </w:rPr>
        <w:t>c</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土体的</w:t>
      </w:r>
      <w:proofErr w:type="gramStart"/>
      <w:r>
        <w:rPr>
          <w:rFonts w:ascii="Times New Roman" w:hAnsi="Times New Roman" w:cs="Times New Roman"/>
          <w:sz w:val="24"/>
          <w:szCs w:val="24"/>
          <w:shd w:val="clear" w:color="auto" w:fill="FFFFFF"/>
        </w:rPr>
        <w:t>黏</w:t>
      </w:r>
      <w:proofErr w:type="gramEnd"/>
      <w:r>
        <w:rPr>
          <w:rFonts w:ascii="Times New Roman" w:hAnsi="Times New Roman" w:cs="Times New Roman"/>
          <w:sz w:val="24"/>
          <w:szCs w:val="24"/>
          <w:shd w:val="clear" w:color="auto" w:fill="FFFFFF"/>
        </w:rPr>
        <w:t>聚力；</w:t>
      </w:r>
    </w:p>
    <w:p w:rsidR="0014467A" w:rsidRDefault="0008289D">
      <w:pPr>
        <w:spacing w:line="360" w:lineRule="auto"/>
        <w:ind w:leftChars="200" w:left="420"/>
        <w:jc w:val="left"/>
        <w:rPr>
          <w:rFonts w:ascii="Times New Roman" w:hAnsi="Times New Roman" w:cs="Times New Roman"/>
          <w:sz w:val="24"/>
          <w:szCs w:val="24"/>
          <w:shd w:val="clear" w:color="auto" w:fill="FFFFFF"/>
        </w:rPr>
      </w:pPr>
      <w:r>
        <w:rPr>
          <w:rFonts w:ascii="Times New Roman" w:hAnsi="Times New Roman" w:cs="Times New Roman"/>
          <w:i/>
          <w:iCs/>
          <w:sz w:val="24"/>
          <w:szCs w:val="24"/>
          <w:shd w:val="clear" w:color="auto" w:fill="FFFFFF"/>
        </w:rPr>
        <w:t>d</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钢筋直径；</w:t>
      </w:r>
    </w:p>
    <w:p w:rsidR="0014467A" w:rsidRDefault="0008289D">
      <w:pPr>
        <w:spacing w:line="360" w:lineRule="auto"/>
        <w:ind w:leftChars="200" w:left="420"/>
        <w:jc w:val="left"/>
        <w:rPr>
          <w:rFonts w:ascii="Times New Roman" w:hAnsi="Times New Roman" w:cs="Times New Roman"/>
          <w:sz w:val="24"/>
          <w:szCs w:val="24"/>
        </w:rPr>
      </w:pPr>
      <w:r>
        <w:rPr>
          <w:rFonts w:ascii="Times New Roman" w:hAnsi="Times New Roman" w:cs="Times New Roman"/>
          <w:i/>
          <w:iCs/>
          <w:sz w:val="24"/>
          <w:szCs w:val="24"/>
          <w:shd w:val="clear" w:color="auto" w:fill="FFFFFF"/>
        </w:rPr>
        <w:t>D</w:t>
      </w:r>
      <w:r>
        <w:rPr>
          <w:rFonts w:ascii="Times New Roman" w:hAnsi="Times New Roman" w:cs="Times New Roman"/>
          <w:sz w:val="24"/>
          <w:szCs w:val="24"/>
          <w:vertAlign w:val="subscript"/>
        </w:rPr>
        <w:t>1</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锚杆钻孔直径；</w:t>
      </w:r>
    </w:p>
    <w:p w:rsidR="0014467A" w:rsidRDefault="0008289D">
      <w:pPr>
        <w:spacing w:line="360" w:lineRule="auto"/>
        <w:ind w:leftChars="200" w:left="420"/>
        <w:jc w:val="left"/>
        <w:rPr>
          <w:rFonts w:ascii="Times New Roman" w:hAnsi="Times New Roman" w:cs="Times New Roman"/>
          <w:sz w:val="24"/>
          <w:szCs w:val="24"/>
          <w:shd w:val="clear" w:color="auto" w:fill="FFFFFF"/>
        </w:rPr>
      </w:pPr>
      <w:r>
        <w:rPr>
          <w:rFonts w:ascii="Times New Roman" w:hAnsi="Times New Roman" w:cs="Times New Roman"/>
          <w:i/>
          <w:iCs/>
          <w:sz w:val="24"/>
          <w:szCs w:val="24"/>
          <w:shd w:val="clear" w:color="auto" w:fill="FFFFFF"/>
        </w:rPr>
        <w:t>D</w:t>
      </w:r>
      <w:r>
        <w:rPr>
          <w:rFonts w:ascii="Times New Roman" w:hAnsi="Times New Roman" w:cs="Times New Roman"/>
          <w:sz w:val="24"/>
          <w:szCs w:val="24"/>
          <w:vertAlign w:val="subscript"/>
        </w:rPr>
        <w:t>2</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锚杆扩大头直径；</w:t>
      </w:r>
    </w:p>
    <w:p w:rsidR="0014467A" w:rsidRDefault="0008289D">
      <w:pPr>
        <w:spacing w:line="360" w:lineRule="auto"/>
        <w:ind w:leftChars="200" w:left="420"/>
        <w:jc w:val="left"/>
        <w:rPr>
          <w:rFonts w:ascii="Times New Roman" w:hAnsi="Times New Roman" w:cs="Times New Roman"/>
          <w:sz w:val="24"/>
          <w:szCs w:val="24"/>
        </w:rPr>
      </w:pPr>
      <w:r>
        <w:rPr>
          <w:rFonts w:ascii="Times New Roman" w:eastAsia="宋体" w:hAnsi="Times New Roman" w:cs="Times New Roman"/>
          <w:i/>
          <w:iCs/>
          <w:sz w:val="24"/>
          <w:szCs w:val="24"/>
        </w:rPr>
        <w:t>e</w:t>
      </w:r>
      <w:r>
        <w:rPr>
          <w:rFonts w:ascii="Times New Roman" w:hAnsi="Times New Roman" w:cs="Times New Roman"/>
          <w:sz w:val="24"/>
          <w:szCs w:val="24"/>
          <w:shd w:val="clear" w:color="auto" w:fill="FFFFFF"/>
        </w:rPr>
        <w:t>——</w:t>
      </w:r>
      <w:r>
        <w:rPr>
          <w:rFonts w:ascii="Times New Roman" w:eastAsia="宋体" w:hAnsi="Times New Roman" w:cs="Times New Roman"/>
          <w:sz w:val="24"/>
          <w:szCs w:val="24"/>
        </w:rPr>
        <w:t>孔隙比；</w:t>
      </w:r>
    </w:p>
    <w:p w:rsidR="0014467A" w:rsidRDefault="0008289D">
      <w:pPr>
        <w:spacing w:line="360" w:lineRule="auto"/>
        <w:ind w:leftChars="200" w:left="420"/>
        <w:jc w:val="left"/>
        <w:rPr>
          <w:rFonts w:ascii="Times New Roman" w:hAnsi="Times New Roman" w:cs="Times New Roman"/>
          <w:sz w:val="24"/>
          <w:szCs w:val="24"/>
          <w:shd w:val="clear" w:color="auto" w:fill="FFFFFF"/>
        </w:rPr>
      </w:pPr>
      <w:r>
        <w:rPr>
          <w:rFonts w:ascii="Times New Roman" w:hAnsi="Times New Roman" w:cs="Times New Roman"/>
          <w:i/>
          <w:iCs/>
          <w:sz w:val="24"/>
          <w:szCs w:val="24"/>
          <w:shd w:val="clear" w:color="auto" w:fill="FFFFFF"/>
        </w:rPr>
        <w:t>E</w:t>
      </w:r>
      <w:r>
        <w:rPr>
          <w:rFonts w:ascii="Times New Roman" w:hAnsi="Times New Roman" w:cs="Times New Roman"/>
          <w:sz w:val="24"/>
          <w:szCs w:val="24"/>
          <w:vertAlign w:val="subscript"/>
        </w:rPr>
        <w:t>s</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锚杆杆体弹性模量；</w:t>
      </w:r>
    </w:p>
    <w:p w:rsidR="0014467A" w:rsidRDefault="0008289D">
      <w:pPr>
        <w:spacing w:line="360" w:lineRule="auto"/>
        <w:ind w:leftChars="200" w:left="420"/>
        <w:jc w:val="left"/>
        <w:rPr>
          <w:rFonts w:ascii="Times New Roman" w:hAnsi="Times New Roman" w:cs="Times New Roman"/>
          <w:sz w:val="24"/>
          <w:szCs w:val="24"/>
        </w:rPr>
      </w:pPr>
      <w:r>
        <w:rPr>
          <w:rFonts w:ascii="Times New Roman" w:hAnsi="Times New Roman" w:cs="Times New Roman"/>
          <w:i/>
          <w:iCs/>
          <w:sz w:val="24"/>
          <w:szCs w:val="24"/>
        </w:rPr>
        <w:t>f</w:t>
      </w:r>
      <w:r>
        <w:rPr>
          <w:rFonts w:ascii="Times New Roman" w:hAnsi="Times New Roman" w:cs="Times New Roman"/>
          <w:sz w:val="24"/>
          <w:szCs w:val="24"/>
          <w:vertAlign w:val="subscript"/>
        </w:rPr>
        <w:t>ck</w:t>
      </w:r>
      <w:r>
        <w:rPr>
          <w:rFonts w:ascii="Times New Roman" w:hAnsi="Times New Roman" w:cs="Times New Roman"/>
          <w:sz w:val="24"/>
          <w:szCs w:val="24"/>
        </w:rPr>
        <w:t>——</w:t>
      </w:r>
      <w:r>
        <w:rPr>
          <w:rFonts w:ascii="Times New Roman" w:hAnsi="Times New Roman" w:cs="Times New Roman"/>
          <w:sz w:val="24"/>
          <w:szCs w:val="24"/>
        </w:rPr>
        <w:t>浆体轴心抗压强度标准值</w:t>
      </w:r>
    </w:p>
    <w:p w:rsidR="0014467A" w:rsidRDefault="0008289D">
      <w:pPr>
        <w:spacing w:line="360" w:lineRule="auto"/>
        <w:ind w:leftChars="200" w:left="420"/>
        <w:jc w:val="left"/>
        <w:rPr>
          <w:rFonts w:ascii="Times New Roman" w:hAnsi="Times New Roman" w:cs="Times New Roman"/>
          <w:sz w:val="24"/>
          <w:szCs w:val="24"/>
        </w:rPr>
      </w:pPr>
      <w:r>
        <w:rPr>
          <w:rFonts w:ascii="Times New Roman" w:hAnsi="Times New Roman" w:cs="Times New Roman"/>
          <w:i/>
          <w:iCs/>
          <w:sz w:val="24"/>
          <w:szCs w:val="24"/>
          <w:shd w:val="clear" w:color="auto" w:fill="FFFFFF"/>
        </w:rPr>
        <w:t>f</w:t>
      </w:r>
      <w:r>
        <w:rPr>
          <w:rFonts w:ascii="Times New Roman" w:hAnsi="Times New Roman" w:cs="Times New Roman"/>
          <w:sz w:val="24"/>
          <w:szCs w:val="24"/>
          <w:vertAlign w:val="subscript"/>
        </w:rPr>
        <w:t>ptk</w:t>
      </w:r>
      <w:r>
        <w:rPr>
          <w:rFonts w:ascii="Times New Roman" w:hAnsi="Times New Roman" w:cs="Times New Roman"/>
          <w:sz w:val="24"/>
          <w:szCs w:val="24"/>
        </w:rPr>
        <w:t>、</w:t>
      </w:r>
      <w:r>
        <w:rPr>
          <w:rFonts w:ascii="Times New Roman" w:hAnsi="Times New Roman" w:cs="Times New Roman"/>
          <w:i/>
          <w:iCs/>
          <w:sz w:val="24"/>
          <w:szCs w:val="24"/>
          <w:shd w:val="clear" w:color="auto" w:fill="FFFFFF"/>
        </w:rPr>
        <w:t>f</w:t>
      </w:r>
      <w:r>
        <w:rPr>
          <w:rFonts w:ascii="Times New Roman" w:hAnsi="Times New Roman" w:cs="Times New Roman"/>
          <w:sz w:val="24"/>
          <w:szCs w:val="24"/>
          <w:vertAlign w:val="subscript"/>
        </w:rPr>
        <w:t>py</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热处理钢筋的抗拉强度标准值、</w:t>
      </w:r>
      <w:r>
        <w:rPr>
          <w:rFonts w:ascii="Times New Roman" w:eastAsia="宋体" w:hAnsi="Times New Roman" w:cs="Times New Roman"/>
          <w:sz w:val="24"/>
          <w:szCs w:val="24"/>
          <w:shd w:val="clear" w:color="auto" w:fill="FFFFFF"/>
        </w:rPr>
        <w:t>设计值</w:t>
      </w:r>
      <w:r>
        <w:rPr>
          <w:rFonts w:ascii="Times New Roman" w:hAnsi="Times New Roman" w:cs="Times New Roman"/>
          <w:sz w:val="24"/>
          <w:szCs w:val="24"/>
          <w:shd w:val="clear" w:color="auto" w:fill="FFFFFF"/>
        </w:rPr>
        <w:t>；</w:t>
      </w:r>
    </w:p>
    <w:p w:rsidR="0014467A" w:rsidRDefault="0008289D">
      <w:pPr>
        <w:spacing w:line="360" w:lineRule="auto"/>
        <w:ind w:leftChars="200" w:left="1500" w:hangingChars="450" w:hanging="1080"/>
        <w:jc w:val="left"/>
        <w:rPr>
          <w:rFonts w:ascii="Times New Roman" w:hAnsi="Times New Roman" w:cs="Times New Roman"/>
          <w:sz w:val="24"/>
          <w:szCs w:val="24"/>
        </w:rPr>
      </w:pPr>
      <w:r>
        <w:rPr>
          <w:rFonts w:ascii="Times New Roman" w:hAnsi="Times New Roman" w:cs="Times New Roman"/>
          <w:i/>
          <w:iCs/>
          <w:sz w:val="24"/>
          <w:szCs w:val="24"/>
          <w:shd w:val="clear" w:color="auto" w:fill="FFFFFF"/>
        </w:rPr>
        <w:t>f</w:t>
      </w:r>
      <w:r>
        <w:rPr>
          <w:rFonts w:ascii="Times New Roman" w:hAnsi="Times New Roman" w:cs="Times New Roman"/>
          <w:sz w:val="24"/>
          <w:szCs w:val="24"/>
          <w:vertAlign w:val="subscript"/>
        </w:rPr>
        <w:t>yk</w:t>
      </w:r>
      <w:r>
        <w:rPr>
          <w:rFonts w:ascii="Times New Roman" w:hAnsi="Times New Roman" w:cs="Times New Roman"/>
          <w:sz w:val="24"/>
          <w:szCs w:val="24"/>
        </w:rPr>
        <w:t>、</w:t>
      </w:r>
      <w:r>
        <w:rPr>
          <w:rFonts w:ascii="Times New Roman" w:hAnsi="Times New Roman" w:cs="Times New Roman"/>
          <w:i/>
          <w:iCs/>
          <w:sz w:val="24"/>
          <w:szCs w:val="24"/>
          <w:shd w:val="clear" w:color="auto" w:fill="FFFFFF"/>
        </w:rPr>
        <w:t>f</w:t>
      </w:r>
      <w:r>
        <w:rPr>
          <w:rFonts w:ascii="Times New Roman" w:hAnsi="Times New Roman" w:cs="Times New Roman"/>
          <w:sz w:val="24"/>
          <w:szCs w:val="24"/>
          <w:vertAlign w:val="subscript"/>
        </w:rPr>
        <w:t>y</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预应力混凝土用螺纹钢筋和普通热轧钢筋的抗拉强度标准值、</w:t>
      </w:r>
      <w:r>
        <w:rPr>
          <w:rFonts w:ascii="Times New Roman" w:eastAsia="宋体" w:hAnsi="Times New Roman" w:cs="Times New Roman"/>
          <w:sz w:val="24"/>
          <w:szCs w:val="24"/>
          <w:shd w:val="clear" w:color="auto" w:fill="FFFFFF"/>
        </w:rPr>
        <w:t>设计值</w:t>
      </w:r>
      <w:r>
        <w:rPr>
          <w:rFonts w:ascii="Times New Roman" w:hAnsi="Times New Roman" w:cs="Times New Roman"/>
          <w:sz w:val="24"/>
          <w:szCs w:val="24"/>
          <w:shd w:val="clear" w:color="auto" w:fill="FFFFFF"/>
        </w:rPr>
        <w:t>；</w:t>
      </w:r>
    </w:p>
    <w:p w:rsidR="0014467A" w:rsidRDefault="0008289D">
      <w:pPr>
        <w:spacing w:line="360" w:lineRule="auto"/>
        <w:ind w:leftChars="200" w:left="420"/>
        <w:jc w:val="left"/>
        <w:rPr>
          <w:rFonts w:ascii="Times New Roman" w:hAnsi="Times New Roman" w:cs="Times New Roman"/>
          <w:sz w:val="24"/>
          <w:szCs w:val="24"/>
        </w:rPr>
      </w:pPr>
      <w:r>
        <w:rPr>
          <w:rFonts w:ascii="Times New Roman" w:hAnsi="Times New Roman" w:cs="Times New Roman"/>
          <w:i/>
          <w:iCs/>
          <w:sz w:val="24"/>
          <w:szCs w:val="24"/>
          <w:shd w:val="clear" w:color="auto" w:fill="FFFFFF"/>
        </w:rPr>
        <w:t>f</w:t>
      </w:r>
      <w:r>
        <w:rPr>
          <w:rFonts w:ascii="Times New Roman" w:hAnsi="Times New Roman" w:cs="Times New Roman"/>
          <w:sz w:val="24"/>
          <w:szCs w:val="24"/>
          <w:vertAlign w:val="subscript"/>
        </w:rPr>
        <w:t>mg1</w:t>
      </w:r>
      <w:r>
        <w:rPr>
          <w:rFonts w:ascii="Times New Roman" w:hAnsi="Times New Roman" w:cs="Times New Roman"/>
          <w:sz w:val="24"/>
          <w:szCs w:val="24"/>
        </w:rPr>
        <w:t>、</w:t>
      </w:r>
      <w:r>
        <w:rPr>
          <w:rFonts w:ascii="Times New Roman" w:hAnsi="Times New Roman" w:cs="Times New Roman"/>
          <w:i/>
          <w:iCs/>
          <w:sz w:val="24"/>
          <w:szCs w:val="24"/>
          <w:shd w:val="clear" w:color="auto" w:fill="FFFFFF"/>
        </w:rPr>
        <w:t>f</w:t>
      </w:r>
      <w:r>
        <w:rPr>
          <w:rFonts w:ascii="Times New Roman" w:hAnsi="Times New Roman" w:cs="Times New Roman"/>
          <w:sz w:val="24"/>
          <w:szCs w:val="24"/>
          <w:vertAlign w:val="subscript"/>
        </w:rPr>
        <w:t>mg2</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锚杆普通锚固段注浆</w:t>
      </w:r>
      <w:proofErr w:type="gramStart"/>
      <w:r>
        <w:rPr>
          <w:rFonts w:ascii="Times New Roman" w:hAnsi="Times New Roman" w:cs="Times New Roman"/>
          <w:sz w:val="24"/>
          <w:szCs w:val="24"/>
          <w:shd w:val="clear" w:color="auto" w:fill="FFFFFF"/>
        </w:rPr>
        <w:t>体与岩土层</w:t>
      </w:r>
      <w:proofErr w:type="gramEnd"/>
      <w:r>
        <w:rPr>
          <w:rFonts w:ascii="Times New Roman" w:hAnsi="Times New Roman" w:cs="Times New Roman"/>
          <w:sz w:val="24"/>
          <w:szCs w:val="24"/>
          <w:shd w:val="clear" w:color="auto" w:fill="FFFFFF"/>
        </w:rPr>
        <w:t>间的摩阻强度标准值、扩大头注浆</w:t>
      </w:r>
      <w:proofErr w:type="gramStart"/>
      <w:r>
        <w:rPr>
          <w:rFonts w:ascii="Times New Roman" w:hAnsi="Times New Roman" w:cs="Times New Roman"/>
          <w:sz w:val="24"/>
          <w:szCs w:val="24"/>
          <w:shd w:val="clear" w:color="auto" w:fill="FFFFFF"/>
        </w:rPr>
        <w:t>体与岩土层</w:t>
      </w:r>
      <w:proofErr w:type="gramEnd"/>
      <w:r>
        <w:rPr>
          <w:rFonts w:ascii="Times New Roman" w:hAnsi="Times New Roman" w:cs="Times New Roman"/>
          <w:sz w:val="24"/>
          <w:szCs w:val="24"/>
          <w:shd w:val="clear" w:color="auto" w:fill="FFFFFF"/>
        </w:rPr>
        <w:t>间的摩阻强度标准值；</w:t>
      </w:r>
    </w:p>
    <w:p w:rsidR="0014467A" w:rsidRDefault="0008289D">
      <w:pPr>
        <w:spacing w:line="360" w:lineRule="auto"/>
        <w:ind w:firstLineChars="200" w:firstLine="480"/>
        <w:jc w:val="left"/>
        <w:rPr>
          <w:rFonts w:ascii="Times New Roman" w:hAnsi="Times New Roman" w:cs="Times New Roman"/>
          <w:sz w:val="24"/>
          <w:szCs w:val="24"/>
          <w:shd w:val="clear" w:color="auto" w:fill="FFFFFF"/>
        </w:rPr>
      </w:pPr>
      <w:r>
        <w:rPr>
          <w:rFonts w:ascii="Times New Roman" w:eastAsia="宋体" w:hAnsi="Times New Roman" w:cs="Times New Roman"/>
          <w:i/>
          <w:sz w:val="24"/>
          <w:szCs w:val="24"/>
        </w:rPr>
        <w:t>f</w:t>
      </w:r>
      <w:r>
        <w:rPr>
          <w:rFonts w:ascii="Times New Roman" w:eastAsia="宋体" w:hAnsi="Times New Roman" w:cs="Times New Roman"/>
          <w:sz w:val="24"/>
          <w:szCs w:val="24"/>
          <w:vertAlign w:val="subscript"/>
        </w:rPr>
        <w:t>rk</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岩石饱和单轴抗压强度标准值；</w:t>
      </w:r>
    </w:p>
    <w:p w:rsidR="0014467A" w:rsidRDefault="0008289D">
      <w:pPr>
        <w:spacing w:line="360" w:lineRule="auto"/>
        <w:ind w:firstLineChars="200" w:firstLine="480"/>
        <w:jc w:val="left"/>
        <w:rPr>
          <w:rFonts w:ascii="Times New Roman" w:hAnsi="Times New Roman" w:cs="Times New Roman"/>
          <w:sz w:val="24"/>
          <w:szCs w:val="24"/>
        </w:rPr>
      </w:pPr>
      <w:r>
        <w:rPr>
          <w:rFonts w:ascii="Times New Roman" w:hAnsi="Times New Roman" w:cs="Times New Roman"/>
          <w:i/>
          <w:sz w:val="24"/>
          <w:szCs w:val="24"/>
        </w:rPr>
        <w:t>F</w:t>
      </w:r>
      <w:r>
        <w:rPr>
          <w:rFonts w:ascii="Times New Roman" w:hAnsi="Times New Roman" w:cs="Times New Roman"/>
          <w:sz w:val="24"/>
          <w:szCs w:val="24"/>
          <w:vertAlign w:val="subscript"/>
        </w:rPr>
        <w:t>l</w:t>
      </w:r>
      <w:r>
        <w:rPr>
          <w:rFonts w:ascii="Times New Roman" w:hAnsi="Times New Roman" w:cs="Times New Roman"/>
          <w:sz w:val="24"/>
          <w:szCs w:val="24"/>
        </w:rPr>
        <w:t>—</w:t>
      </w:r>
      <w:r>
        <w:rPr>
          <w:rFonts w:ascii="Times New Roman" w:hAnsi="Times New Roman" w:cs="Times New Roman"/>
          <w:sz w:val="24"/>
          <w:szCs w:val="24"/>
        </w:rPr>
        <w:t>局部荷载设计值或集中反力设计值；</w:t>
      </w:r>
    </w:p>
    <w:p w:rsidR="0014467A" w:rsidRDefault="0008289D">
      <w:pPr>
        <w:spacing w:line="360" w:lineRule="auto"/>
        <w:ind w:firstLineChars="200" w:firstLine="480"/>
        <w:jc w:val="left"/>
        <w:rPr>
          <w:rFonts w:ascii="Times New Roman" w:hAnsi="Times New Roman" w:cs="Times New Roman"/>
          <w:sz w:val="24"/>
          <w:szCs w:val="24"/>
        </w:rPr>
      </w:pPr>
      <w:r>
        <w:rPr>
          <w:rFonts w:ascii="Times New Roman" w:hAnsi="Times New Roman" w:cs="Times New Roman"/>
          <w:i/>
          <w:iCs/>
          <w:sz w:val="24"/>
          <w:szCs w:val="24"/>
        </w:rPr>
        <w:t>H</w:t>
      </w:r>
      <w:r>
        <w:rPr>
          <w:rFonts w:ascii="Times New Roman" w:hAnsi="Times New Roman" w:cs="Times New Roman"/>
          <w:sz w:val="24"/>
          <w:szCs w:val="24"/>
        </w:rPr>
        <w:t>——</w:t>
      </w:r>
      <w:r>
        <w:rPr>
          <w:rFonts w:ascii="Times New Roman" w:hAnsi="Times New Roman" w:cs="Times New Roman"/>
          <w:sz w:val="24"/>
          <w:szCs w:val="24"/>
        </w:rPr>
        <w:t>锚杆长度；</w:t>
      </w:r>
    </w:p>
    <w:p w:rsidR="0014467A" w:rsidRDefault="0008289D">
      <w:pPr>
        <w:widowControl/>
        <w:spacing w:line="360" w:lineRule="auto"/>
        <w:ind w:firstLine="360"/>
        <w:jc w:val="left"/>
        <w:rPr>
          <w:rFonts w:ascii="Times New Roman" w:hAnsi="Times New Roman" w:cs="Times New Roman"/>
          <w:sz w:val="24"/>
          <w:szCs w:val="24"/>
        </w:rPr>
      </w:pPr>
      <w:r>
        <w:rPr>
          <w:rFonts w:ascii="Times New Roman" w:hAnsi="Times New Roman" w:cs="Times New Roman"/>
          <w:i/>
          <w:iCs/>
          <w:sz w:val="24"/>
          <w:szCs w:val="24"/>
        </w:rPr>
        <w:t>h</w:t>
      </w:r>
      <w:r>
        <w:rPr>
          <w:rFonts w:ascii="Times New Roman" w:hAnsi="Times New Roman" w:cs="Times New Roman"/>
          <w:sz w:val="24"/>
          <w:szCs w:val="24"/>
        </w:rPr>
        <w:t>——</w:t>
      </w:r>
      <w:r>
        <w:rPr>
          <w:rFonts w:ascii="Times New Roman" w:hAnsi="Times New Roman" w:cs="Times New Roman"/>
          <w:sz w:val="24"/>
          <w:szCs w:val="24"/>
        </w:rPr>
        <w:t>扩大头上覆土体的厚度；</w:t>
      </w:r>
    </w:p>
    <w:p w:rsidR="0014467A" w:rsidRDefault="0008289D">
      <w:pPr>
        <w:spacing w:line="360" w:lineRule="auto"/>
        <w:ind w:firstLineChars="200" w:firstLine="480"/>
        <w:jc w:val="left"/>
        <w:rPr>
          <w:rFonts w:ascii="Times New Roman" w:hAnsi="Times New Roman" w:cs="Times New Roman"/>
          <w:sz w:val="24"/>
          <w:szCs w:val="24"/>
        </w:rPr>
      </w:pPr>
      <w:r>
        <w:rPr>
          <w:rFonts w:ascii="Times New Roman" w:hAnsi="Times New Roman" w:cs="Times New Roman"/>
          <w:i/>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w:t>
      </w:r>
      <w:r>
        <w:rPr>
          <w:rFonts w:ascii="Times New Roman" w:hAnsi="Times New Roman" w:cs="Times New Roman"/>
          <w:sz w:val="24"/>
          <w:szCs w:val="24"/>
        </w:rPr>
        <w:t>截面有效高度，取两个方向配筋的有效高度平均值；</w:t>
      </w:r>
    </w:p>
    <w:p w:rsidR="0014467A" w:rsidRDefault="0008289D">
      <w:pPr>
        <w:widowControl/>
        <w:spacing w:line="360" w:lineRule="auto"/>
        <w:ind w:firstLine="360"/>
        <w:jc w:val="left"/>
        <w:rPr>
          <w:rFonts w:ascii="Times New Roman" w:hAnsi="Times New Roman" w:cs="Times New Roman"/>
          <w:sz w:val="24"/>
          <w:szCs w:val="24"/>
        </w:rPr>
      </w:pPr>
      <w:r>
        <w:rPr>
          <w:rFonts w:ascii="Times New Roman" w:hAnsi="Times New Roman" w:cs="Times New Roman"/>
          <w:i/>
          <w:iCs/>
          <w:sz w:val="24"/>
          <w:szCs w:val="24"/>
        </w:rPr>
        <w:t>h</w:t>
      </w:r>
      <w:r>
        <w:rPr>
          <w:rFonts w:ascii="Times New Roman" w:hAnsi="Times New Roman" w:cs="Times New Roman"/>
          <w:sz w:val="24"/>
          <w:szCs w:val="24"/>
          <w:vertAlign w:val="subscript"/>
        </w:rPr>
        <w:t>1</w:t>
      </w:r>
      <w:r>
        <w:rPr>
          <w:rFonts w:ascii="Times New Roman" w:hAnsi="Times New Roman" w:cs="Times New Roman"/>
          <w:sz w:val="24"/>
          <w:szCs w:val="24"/>
        </w:rPr>
        <w:t>——</w:t>
      </w:r>
      <w:r>
        <w:rPr>
          <w:rFonts w:ascii="Times New Roman" w:hAnsi="Times New Roman" w:cs="Times New Roman"/>
          <w:sz w:val="24"/>
          <w:szCs w:val="24"/>
        </w:rPr>
        <w:t>锚杆锚头中点至基坑底面的距离；</w:t>
      </w:r>
    </w:p>
    <w:p w:rsidR="0014467A" w:rsidRDefault="0008289D">
      <w:pPr>
        <w:spacing w:line="360" w:lineRule="auto"/>
        <w:ind w:firstLineChars="200" w:firstLine="480"/>
        <w:jc w:val="left"/>
        <w:rPr>
          <w:rFonts w:ascii="Times New Roman" w:hAnsi="Times New Roman" w:cs="Times New Roman"/>
          <w:sz w:val="24"/>
          <w:szCs w:val="24"/>
          <w:shd w:val="clear" w:color="auto" w:fill="FFFFFF"/>
        </w:rPr>
      </w:pPr>
      <w:r>
        <w:rPr>
          <w:rFonts w:ascii="Times New Roman" w:hAnsi="Times New Roman" w:cs="Times New Roman"/>
          <w:i/>
          <w:iCs/>
          <w:sz w:val="24"/>
          <w:szCs w:val="24"/>
        </w:rPr>
        <w:t>h</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rPr>
        <w:t>净土压力零点（主动土压力等于被动土压力）到基坑底面的深度；</w:t>
      </w:r>
    </w:p>
    <w:p w:rsidR="0014467A" w:rsidRDefault="0008289D">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i/>
          <w:iCs/>
          <w:sz w:val="24"/>
          <w:szCs w:val="24"/>
        </w:rPr>
        <w:t>I</w:t>
      </w:r>
      <w:r>
        <w:rPr>
          <w:rFonts w:ascii="Times New Roman" w:eastAsia="宋体" w:hAnsi="Times New Roman" w:cs="Times New Roman"/>
          <w:sz w:val="24"/>
          <w:szCs w:val="24"/>
          <w:vertAlign w:val="subscript"/>
        </w:rPr>
        <w:t>L</w:t>
      </w:r>
      <w:r>
        <w:rPr>
          <w:rFonts w:ascii="Times New Roman" w:hAnsi="Times New Roman" w:cs="Times New Roman"/>
          <w:sz w:val="24"/>
          <w:szCs w:val="24"/>
          <w:shd w:val="clear" w:color="auto" w:fill="FFFFFF"/>
        </w:rPr>
        <w:t>——</w:t>
      </w:r>
      <w:r>
        <w:rPr>
          <w:rFonts w:ascii="Times New Roman" w:eastAsia="宋体" w:hAnsi="Times New Roman" w:cs="Times New Roman"/>
          <w:sz w:val="24"/>
          <w:szCs w:val="24"/>
        </w:rPr>
        <w:t>黏性土的液性指数；</w:t>
      </w:r>
    </w:p>
    <w:p w:rsidR="0014467A" w:rsidRDefault="0008289D">
      <w:pPr>
        <w:spacing w:line="360" w:lineRule="auto"/>
        <w:ind w:firstLineChars="200" w:firstLine="480"/>
        <w:jc w:val="left"/>
        <w:rPr>
          <w:rFonts w:ascii="Times New Roman" w:hAnsi="Times New Roman" w:cs="Times New Roman"/>
          <w:sz w:val="24"/>
          <w:szCs w:val="24"/>
        </w:rPr>
      </w:pPr>
      <w:r>
        <w:rPr>
          <w:rFonts w:ascii="Times New Roman" w:hAnsi="Times New Roman" w:cs="Times New Roman"/>
          <w:i/>
          <w:iCs/>
          <w:sz w:val="24"/>
          <w:szCs w:val="24"/>
          <w:shd w:val="clear" w:color="auto" w:fill="FFFFFF"/>
        </w:rPr>
        <w:t>K</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锚杆抗拔安全系数，即锚固段注浆体与地层的抗拔安全系数；</w:t>
      </w:r>
    </w:p>
    <w:p w:rsidR="0014467A" w:rsidRDefault="0008289D">
      <w:pPr>
        <w:spacing w:line="360" w:lineRule="auto"/>
        <w:ind w:firstLineChars="200" w:firstLine="480"/>
        <w:jc w:val="left"/>
        <w:rPr>
          <w:rFonts w:ascii="Times New Roman" w:hAnsi="Times New Roman" w:cs="Times New Roman"/>
          <w:sz w:val="24"/>
          <w:szCs w:val="24"/>
        </w:rPr>
      </w:pPr>
      <w:r>
        <w:rPr>
          <w:rFonts w:ascii="Times New Roman" w:hAnsi="Times New Roman" w:cs="Times New Roman"/>
          <w:i/>
          <w:iCs/>
          <w:sz w:val="24"/>
          <w:szCs w:val="24"/>
          <w:shd w:val="clear" w:color="auto" w:fill="FFFFFF"/>
        </w:rPr>
        <w:t>K</w:t>
      </w:r>
      <w:r>
        <w:rPr>
          <w:rFonts w:ascii="Times New Roman" w:hAnsi="Times New Roman" w:cs="Times New Roman"/>
          <w:sz w:val="24"/>
          <w:szCs w:val="24"/>
          <w:vertAlign w:val="subscript"/>
        </w:rPr>
        <w:t>a</w:t>
      </w:r>
      <w:r>
        <w:rPr>
          <w:rFonts w:ascii="Times New Roman" w:hAnsi="Times New Roman" w:cs="Times New Roman"/>
          <w:sz w:val="24"/>
          <w:szCs w:val="24"/>
        </w:rPr>
        <w:t>、</w:t>
      </w:r>
      <w:r>
        <w:rPr>
          <w:rFonts w:ascii="Times New Roman" w:hAnsi="Times New Roman" w:cs="Times New Roman"/>
          <w:i/>
          <w:iCs/>
          <w:sz w:val="24"/>
          <w:szCs w:val="24"/>
          <w:shd w:val="clear" w:color="auto" w:fill="FFFFFF"/>
        </w:rPr>
        <w:t>K</w:t>
      </w:r>
      <w:r>
        <w:rPr>
          <w:rFonts w:ascii="Times New Roman" w:hAnsi="Times New Roman" w:cs="Times New Roman"/>
          <w:sz w:val="24"/>
          <w:szCs w:val="24"/>
          <w:vertAlign w:val="subscript"/>
        </w:rPr>
        <w:t>p</w:t>
      </w:r>
      <w:r>
        <w:rPr>
          <w:rFonts w:ascii="Times New Roman" w:hAnsi="Times New Roman" w:cs="Times New Roman"/>
          <w:sz w:val="24"/>
          <w:szCs w:val="24"/>
        </w:rPr>
        <w:t>、</w:t>
      </w:r>
      <w:r>
        <w:rPr>
          <w:rFonts w:ascii="Times New Roman" w:hAnsi="Times New Roman" w:cs="Times New Roman"/>
          <w:i/>
          <w:iCs/>
          <w:sz w:val="24"/>
          <w:szCs w:val="24"/>
          <w:shd w:val="clear" w:color="auto" w:fill="FFFFFF"/>
        </w:rPr>
        <w:t>K</w:t>
      </w:r>
      <w:r>
        <w:rPr>
          <w:rFonts w:ascii="Times New Roman" w:hAnsi="Times New Roman" w:cs="Times New Roman"/>
          <w:sz w:val="24"/>
          <w:szCs w:val="24"/>
          <w:vertAlign w:val="subscript"/>
        </w:rPr>
        <w:t>0</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土体的主动土压力系数、</w:t>
      </w:r>
      <w:r>
        <w:rPr>
          <w:rFonts w:ascii="Times New Roman" w:eastAsia="宋体" w:hAnsi="Times New Roman" w:cs="Times New Roman"/>
          <w:sz w:val="24"/>
          <w:szCs w:val="24"/>
          <w:shd w:val="clear" w:color="auto" w:fill="FFFFFF"/>
        </w:rPr>
        <w:t>被动土压力系数、静止土压力系</w:t>
      </w:r>
      <w:r>
        <w:rPr>
          <w:rFonts w:ascii="Times New Roman" w:eastAsia="宋体" w:hAnsi="Times New Roman" w:cs="Times New Roman"/>
          <w:sz w:val="24"/>
          <w:szCs w:val="24"/>
          <w:shd w:val="clear" w:color="auto" w:fill="FFFFFF"/>
        </w:rPr>
        <w:lastRenderedPageBreak/>
        <w:t>数</w:t>
      </w:r>
      <w:r>
        <w:rPr>
          <w:rFonts w:ascii="Times New Roman" w:hAnsi="Times New Roman" w:cs="Times New Roman"/>
          <w:sz w:val="24"/>
          <w:szCs w:val="24"/>
          <w:shd w:val="clear" w:color="auto" w:fill="FFFFFF"/>
        </w:rPr>
        <w:t>；</w:t>
      </w:r>
    </w:p>
    <w:p w:rsidR="0014467A" w:rsidRDefault="0008289D">
      <w:pPr>
        <w:spacing w:line="360" w:lineRule="auto"/>
        <w:ind w:firstLineChars="200" w:firstLine="480"/>
        <w:jc w:val="left"/>
        <w:rPr>
          <w:rFonts w:ascii="Times New Roman" w:hAnsi="Times New Roman" w:cs="Times New Roman"/>
          <w:sz w:val="24"/>
          <w:szCs w:val="24"/>
          <w:shd w:val="clear" w:color="auto" w:fill="FFFFFF"/>
        </w:rPr>
      </w:pPr>
      <w:r>
        <w:rPr>
          <w:rFonts w:ascii="Times New Roman" w:hAnsi="Times New Roman" w:cs="Times New Roman"/>
          <w:i/>
          <w:iCs/>
          <w:sz w:val="24"/>
          <w:szCs w:val="24"/>
          <w:shd w:val="clear" w:color="auto" w:fill="FFFFFF"/>
        </w:rPr>
        <w:t>K</w:t>
      </w:r>
      <w:r>
        <w:rPr>
          <w:rFonts w:ascii="Times New Roman" w:hAnsi="Times New Roman" w:cs="Times New Roman"/>
          <w:sz w:val="24"/>
          <w:szCs w:val="24"/>
          <w:vertAlign w:val="subscript"/>
        </w:rPr>
        <w:t>s</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锚杆杆体与注浆体的粘结安全系数；</w:t>
      </w:r>
    </w:p>
    <w:p w:rsidR="0014467A" w:rsidRDefault="0008289D">
      <w:pPr>
        <w:spacing w:line="360" w:lineRule="auto"/>
        <w:ind w:firstLine="360"/>
        <w:jc w:val="left"/>
        <w:rPr>
          <w:rFonts w:ascii="Times New Roman" w:hAnsi="Times New Roman" w:cs="Times New Roman"/>
          <w:sz w:val="24"/>
          <w:szCs w:val="24"/>
        </w:rPr>
      </w:pPr>
      <w:r>
        <w:rPr>
          <w:rFonts w:ascii="Times New Roman" w:hAnsi="Times New Roman" w:cs="Times New Roman"/>
          <w:i/>
          <w:iCs/>
          <w:sz w:val="24"/>
          <w:szCs w:val="24"/>
        </w:rPr>
        <w:t>K</w:t>
      </w:r>
      <w:r>
        <w:rPr>
          <w:rFonts w:ascii="Times New Roman" w:hAnsi="Times New Roman" w:cs="Times New Roman"/>
          <w:sz w:val="24"/>
          <w:szCs w:val="24"/>
          <w:vertAlign w:val="subscript"/>
        </w:rPr>
        <w:t>T</w:t>
      </w:r>
      <w:r>
        <w:rPr>
          <w:rFonts w:ascii="Times New Roman" w:hAnsi="Times New Roman" w:cs="Times New Roman"/>
          <w:sz w:val="24"/>
          <w:szCs w:val="24"/>
        </w:rPr>
        <w:t>——</w:t>
      </w:r>
      <w:r>
        <w:rPr>
          <w:rFonts w:ascii="Times New Roman" w:hAnsi="Times New Roman" w:cs="Times New Roman"/>
          <w:sz w:val="24"/>
          <w:szCs w:val="24"/>
        </w:rPr>
        <w:t>锚杆的轴向刚度系数（</w:t>
      </w:r>
      <w:r>
        <w:rPr>
          <w:rFonts w:ascii="Times New Roman" w:hAnsi="Times New Roman" w:cs="Times New Roman"/>
          <w:sz w:val="24"/>
          <w:szCs w:val="24"/>
        </w:rPr>
        <w:t>kN/m</w:t>
      </w:r>
      <w:r>
        <w:rPr>
          <w:rFonts w:ascii="Times New Roman" w:hAnsi="Times New Roman" w:cs="Times New Roman"/>
          <w:sz w:val="24"/>
          <w:szCs w:val="24"/>
        </w:rPr>
        <w:t>）；</w:t>
      </w:r>
    </w:p>
    <w:p w:rsidR="0014467A" w:rsidRDefault="0008289D">
      <w:pPr>
        <w:spacing w:line="360" w:lineRule="auto"/>
        <w:ind w:firstLineChars="200" w:firstLine="480"/>
        <w:jc w:val="left"/>
        <w:rPr>
          <w:rFonts w:ascii="Times New Roman" w:hAnsi="Times New Roman" w:cs="Times New Roman"/>
          <w:sz w:val="24"/>
          <w:szCs w:val="24"/>
        </w:rPr>
      </w:pPr>
      <w:r>
        <w:rPr>
          <w:rFonts w:ascii="Times New Roman" w:hAnsi="Times New Roman" w:cs="Times New Roman"/>
          <w:i/>
          <w:iCs/>
          <w:sz w:val="24"/>
          <w:szCs w:val="24"/>
          <w:shd w:val="clear" w:color="auto" w:fill="FFFFFF"/>
        </w:rPr>
        <w:t>K</w:t>
      </w:r>
      <w:r>
        <w:rPr>
          <w:rFonts w:ascii="Times New Roman" w:hAnsi="Times New Roman" w:cs="Times New Roman"/>
          <w:sz w:val="24"/>
          <w:szCs w:val="24"/>
          <w:vertAlign w:val="subscript"/>
        </w:rPr>
        <w:t>t</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锚杆杆体的抗拉断综合安全系数；</w:t>
      </w:r>
    </w:p>
    <w:p w:rsidR="0014467A" w:rsidRDefault="0008289D">
      <w:pPr>
        <w:spacing w:line="360" w:lineRule="auto"/>
        <w:ind w:firstLineChars="200" w:firstLine="480"/>
        <w:jc w:val="left"/>
        <w:rPr>
          <w:rFonts w:ascii="Times New Roman" w:hAnsi="Times New Roman" w:cs="Times New Roman"/>
          <w:sz w:val="24"/>
          <w:szCs w:val="24"/>
        </w:rPr>
      </w:pPr>
      <w:r>
        <w:rPr>
          <w:rFonts w:ascii="Times New Roman" w:hAnsi="Times New Roman" w:cs="Times New Roman"/>
          <w:i/>
          <w:iCs/>
          <w:sz w:val="24"/>
          <w:szCs w:val="24"/>
          <w:shd w:val="clear" w:color="auto" w:fill="FFFFFF"/>
        </w:rPr>
        <w:t>L</w:t>
      </w:r>
      <w:r>
        <w:rPr>
          <w:rFonts w:ascii="Times New Roman" w:hAnsi="Times New Roman" w:cs="Times New Roman"/>
          <w:sz w:val="24"/>
          <w:szCs w:val="24"/>
          <w:vertAlign w:val="subscript"/>
        </w:rPr>
        <w:t>c</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锚杆杆体的变形计算长度；</w:t>
      </w:r>
    </w:p>
    <w:p w:rsidR="0014467A" w:rsidRDefault="0008289D">
      <w:pPr>
        <w:spacing w:line="360" w:lineRule="auto"/>
        <w:ind w:leftChars="200" w:left="420"/>
        <w:jc w:val="left"/>
        <w:rPr>
          <w:rFonts w:ascii="Times New Roman" w:hAnsi="Times New Roman" w:cs="Times New Roman"/>
          <w:sz w:val="24"/>
          <w:szCs w:val="24"/>
          <w:shd w:val="clear" w:color="auto" w:fill="FFFFFF"/>
        </w:rPr>
      </w:pPr>
      <w:r>
        <w:rPr>
          <w:rFonts w:ascii="Times New Roman" w:hAnsi="Times New Roman" w:cs="Times New Roman"/>
          <w:i/>
          <w:iCs/>
          <w:sz w:val="24"/>
          <w:szCs w:val="24"/>
          <w:shd w:val="clear" w:color="auto" w:fill="FFFFFF"/>
        </w:rPr>
        <w:t>L</w:t>
      </w:r>
      <w:r>
        <w:rPr>
          <w:rFonts w:ascii="Times New Roman" w:hAnsi="Times New Roman" w:cs="Times New Roman"/>
          <w:sz w:val="24"/>
          <w:szCs w:val="24"/>
          <w:vertAlign w:val="subscript"/>
        </w:rPr>
        <w:t>D</w:t>
      </w:r>
      <w:r>
        <w:rPr>
          <w:rFonts w:ascii="Times New Roman" w:hAnsi="Times New Roman" w:cs="Times New Roman"/>
          <w:sz w:val="24"/>
          <w:szCs w:val="24"/>
        </w:rPr>
        <w:t>、</w:t>
      </w:r>
      <w:r>
        <w:rPr>
          <w:rFonts w:ascii="Times New Roman" w:hAnsi="Times New Roman" w:cs="Times New Roman"/>
          <w:i/>
          <w:iCs/>
          <w:sz w:val="24"/>
          <w:szCs w:val="24"/>
          <w:shd w:val="clear" w:color="auto" w:fill="FFFFFF"/>
        </w:rPr>
        <w:t>L</w:t>
      </w:r>
      <w:r>
        <w:rPr>
          <w:rFonts w:ascii="Times New Roman" w:hAnsi="Times New Roman" w:cs="Times New Roman"/>
          <w:sz w:val="24"/>
          <w:szCs w:val="24"/>
          <w:vertAlign w:val="subscript"/>
        </w:rPr>
        <w:t>d</w:t>
      </w:r>
      <w:r>
        <w:rPr>
          <w:rFonts w:ascii="Times New Roman" w:hAnsi="Times New Roman" w:cs="Times New Roman"/>
          <w:sz w:val="24"/>
          <w:szCs w:val="24"/>
        </w:rPr>
        <w:t>、</w:t>
      </w:r>
      <w:r>
        <w:rPr>
          <w:rFonts w:ascii="Times New Roman" w:hAnsi="Times New Roman" w:cs="Times New Roman"/>
          <w:i/>
          <w:iCs/>
          <w:sz w:val="24"/>
          <w:szCs w:val="24"/>
          <w:shd w:val="clear" w:color="auto" w:fill="FFFFFF"/>
        </w:rPr>
        <w:t>L</w:t>
      </w:r>
      <w:r>
        <w:rPr>
          <w:rFonts w:ascii="Times New Roman" w:hAnsi="Times New Roman" w:cs="Times New Roman"/>
          <w:sz w:val="24"/>
          <w:szCs w:val="24"/>
          <w:vertAlign w:val="subscript"/>
        </w:rPr>
        <w:t>f</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锚杆的扩大头长度、</w:t>
      </w:r>
      <w:proofErr w:type="gramStart"/>
      <w:r>
        <w:rPr>
          <w:rFonts w:ascii="Times New Roman" w:eastAsia="宋体" w:hAnsi="Times New Roman" w:cs="Times New Roman"/>
          <w:sz w:val="24"/>
          <w:szCs w:val="24"/>
          <w:shd w:val="clear" w:color="auto" w:fill="FFFFFF"/>
        </w:rPr>
        <w:t>非扩大</w:t>
      </w:r>
      <w:proofErr w:type="gramEnd"/>
      <w:r>
        <w:rPr>
          <w:rFonts w:ascii="Times New Roman" w:eastAsia="宋体" w:hAnsi="Times New Roman" w:cs="Times New Roman"/>
          <w:sz w:val="24"/>
          <w:szCs w:val="24"/>
          <w:shd w:val="clear" w:color="auto" w:fill="FFFFFF"/>
        </w:rPr>
        <w:t>头锚固段长度、</w:t>
      </w:r>
      <w:proofErr w:type="gramStart"/>
      <w:r>
        <w:rPr>
          <w:rFonts w:ascii="Times New Roman" w:eastAsia="宋体" w:hAnsi="Times New Roman" w:cs="Times New Roman"/>
          <w:sz w:val="24"/>
          <w:szCs w:val="24"/>
          <w:shd w:val="clear" w:color="auto" w:fill="FFFFFF"/>
        </w:rPr>
        <w:t>自由段</w:t>
      </w:r>
      <w:proofErr w:type="gramEnd"/>
      <w:r>
        <w:rPr>
          <w:rFonts w:ascii="Times New Roman" w:eastAsia="宋体" w:hAnsi="Times New Roman" w:cs="Times New Roman"/>
          <w:sz w:val="24"/>
          <w:szCs w:val="24"/>
          <w:shd w:val="clear" w:color="auto" w:fill="FFFFFF"/>
        </w:rPr>
        <w:t>长度</w:t>
      </w:r>
      <w:r>
        <w:rPr>
          <w:rFonts w:ascii="Times New Roman" w:hAnsi="Times New Roman" w:cs="Times New Roman"/>
          <w:sz w:val="24"/>
          <w:szCs w:val="24"/>
          <w:shd w:val="clear" w:color="auto" w:fill="FFFFFF"/>
        </w:rPr>
        <w:t>；</w:t>
      </w:r>
    </w:p>
    <w:p w:rsidR="0014467A" w:rsidRDefault="0008289D">
      <w:pPr>
        <w:spacing w:line="360" w:lineRule="auto"/>
        <w:ind w:leftChars="200" w:left="420"/>
        <w:jc w:val="left"/>
        <w:rPr>
          <w:rFonts w:ascii="Times New Roman" w:hAnsi="Times New Roman" w:cs="Times New Roman"/>
          <w:sz w:val="24"/>
          <w:szCs w:val="24"/>
          <w:shd w:val="clear" w:color="auto" w:fill="FFFFFF"/>
        </w:rPr>
      </w:pPr>
      <w:r>
        <w:rPr>
          <w:rFonts w:ascii="Times New Roman" w:hAnsi="Times New Roman" w:cs="Times New Roman"/>
          <w:i/>
          <w:iCs/>
          <w:sz w:val="24"/>
          <w:szCs w:val="24"/>
        </w:rPr>
        <w:t>L</w:t>
      </w:r>
      <w:r>
        <w:rPr>
          <w:rFonts w:ascii="Times New Roman" w:hAnsi="Times New Roman" w:cs="Times New Roman"/>
          <w:sz w:val="24"/>
          <w:szCs w:val="24"/>
          <w:vertAlign w:val="subscript"/>
        </w:rPr>
        <w:t>l</w:t>
      </w:r>
      <w:r>
        <w:rPr>
          <w:rFonts w:ascii="Times New Roman" w:hAnsi="Times New Roman" w:cs="Times New Roman"/>
          <w:sz w:val="24"/>
          <w:szCs w:val="24"/>
        </w:rPr>
        <w:t>——</w:t>
      </w:r>
      <w:r>
        <w:rPr>
          <w:rFonts w:ascii="Times New Roman" w:hAnsi="Times New Roman" w:cs="Times New Roman"/>
          <w:sz w:val="24"/>
          <w:szCs w:val="24"/>
        </w:rPr>
        <w:t>锚杆杆体与注浆体的粘结长度；</w:t>
      </w:r>
    </w:p>
    <w:p w:rsidR="0014467A" w:rsidRDefault="0008289D">
      <w:pPr>
        <w:spacing w:line="360" w:lineRule="auto"/>
        <w:ind w:leftChars="200" w:left="420"/>
        <w:jc w:val="left"/>
        <w:rPr>
          <w:rFonts w:ascii="Times New Roman" w:eastAsia="宋体" w:hAnsi="Times New Roman" w:cs="Times New Roman"/>
          <w:sz w:val="24"/>
          <w:szCs w:val="24"/>
        </w:rPr>
      </w:pPr>
      <w:r>
        <w:rPr>
          <w:rFonts w:ascii="Times New Roman" w:eastAsia="宋体" w:hAnsi="Times New Roman" w:cs="Times New Roman"/>
          <w:sz w:val="24"/>
          <w:szCs w:val="24"/>
        </w:rPr>
        <w:t>N</w:t>
      </w:r>
      <w:r>
        <w:rPr>
          <w:rFonts w:ascii="Times New Roman" w:hAnsi="Times New Roman" w:cs="Times New Roman"/>
          <w:sz w:val="24"/>
          <w:szCs w:val="24"/>
          <w:shd w:val="clear" w:color="auto" w:fill="FFFFFF"/>
        </w:rPr>
        <w:t>——</w:t>
      </w:r>
      <w:r>
        <w:rPr>
          <w:rFonts w:ascii="Times New Roman" w:eastAsia="宋体" w:hAnsi="Times New Roman" w:cs="Times New Roman"/>
          <w:sz w:val="24"/>
          <w:szCs w:val="24"/>
        </w:rPr>
        <w:t>标准贯</w:t>
      </w:r>
      <w:proofErr w:type="gramStart"/>
      <w:r>
        <w:rPr>
          <w:rFonts w:ascii="Times New Roman" w:eastAsia="宋体" w:hAnsi="Times New Roman" w:cs="Times New Roman"/>
          <w:sz w:val="24"/>
          <w:szCs w:val="24"/>
        </w:rPr>
        <w:t>入击数</w:t>
      </w:r>
      <w:proofErr w:type="gramEnd"/>
      <w:r>
        <w:rPr>
          <w:rFonts w:ascii="Times New Roman" w:eastAsia="宋体" w:hAnsi="Times New Roman" w:cs="Times New Roman"/>
          <w:sz w:val="24"/>
          <w:szCs w:val="24"/>
        </w:rPr>
        <w:t>；</w:t>
      </w:r>
    </w:p>
    <w:p w:rsidR="0014467A" w:rsidRDefault="0008289D">
      <w:pPr>
        <w:spacing w:line="360" w:lineRule="auto"/>
        <w:ind w:leftChars="200" w:left="420"/>
        <w:jc w:val="left"/>
        <w:rPr>
          <w:rFonts w:ascii="Times New Roman" w:hAnsi="Times New Roman" w:cs="Times New Roman"/>
          <w:sz w:val="24"/>
          <w:szCs w:val="24"/>
        </w:rPr>
      </w:pPr>
      <w:r>
        <w:rPr>
          <w:rFonts w:ascii="Times New Roman" w:eastAsia="宋体" w:hAnsi="Times New Roman" w:cs="Times New Roman"/>
          <w:sz w:val="24"/>
          <w:szCs w:val="24"/>
        </w:rPr>
        <w:t>N</w:t>
      </w:r>
      <w:r>
        <w:rPr>
          <w:rFonts w:ascii="Times New Roman" w:eastAsia="宋体" w:hAnsi="Times New Roman" w:cs="Times New Roman"/>
          <w:sz w:val="24"/>
          <w:szCs w:val="24"/>
          <w:vertAlign w:val="subscript"/>
        </w:rPr>
        <w:t>63.5</w:t>
      </w:r>
      <w:r>
        <w:rPr>
          <w:rFonts w:ascii="Times New Roman" w:hAnsi="Times New Roman" w:cs="Times New Roman"/>
          <w:sz w:val="24"/>
          <w:szCs w:val="24"/>
          <w:shd w:val="clear" w:color="auto" w:fill="FFFFFF"/>
        </w:rPr>
        <w:t>——</w:t>
      </w:r>
      <w:r>
        <w:rPr>
          <w:rFonts w:ascii="Times New Roman" w:eastAsia="宋体" w:hAnsi="Times New Roman" w:cs="Times New Roman"/>
          <w:sz w:val="24"/>
          <w:szCs w:val="24"/>
        </w:rPr>
        <w:t>重型圆锥动力触探击数；</w:t>
      </w:r>
    </w:p>
    <w:p w:rsidR="0014467A" w:rsidRDefault="0008289D">
      <w:pPr>
        <w:spacing w:line="360" w:lineRule="auto"/>
        <w:ind w:leftChars="200" w:left="420"/>
        <w:jc w:val="left"/>
        <w:rPr>
          <w:rFonts w:ascii="Times New Roman" w:hAnsi="Times New Roman" w:cs="Times New Roman"/>
          <w:sz w:val="24"/>
          <w:szCs w:val="24"/>
        </w:rPr>
      </w:pPr>
      <w:r>
        <w:rPr>
          <w:rFonts w:ascii="Times New Roman" w:hAnsi="Times New Roman" w:cs="Times New Roman"/>
          <w:i/>
          <w:iCs/>
          <w:sz w:val="24"/>
          <w:szCs w:val="24"/>
          <w:shd w:val="clear" w:color="auto" w:fill="FFFFFF"/>
        </w:rPr>
        <w:t>N</w:t>
      </w:r>
      <w:r>
        <w:rPr>
          <w:rFonts w:ascii="Times New Roman" w:hAnsi="Times New Roman" w:cs="Times New Roman"/>
          <w:sz w:val="24"/>
          <w:szCs w:val="24"/>
          <w:vertAlign w:val="subscript"/>
        </w:rPr>
        <w:t>k</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锚杆拉力标准值；</w:t>
      </w:r>
    </w:p>
    <w:p w:rsidR="0014467A" w:rsidRDefault="0008289D">
      <w:pPr>
        <w:spacing w:line="360" w:lineRule="auto"/>
        <w:ind w:firstLineChars="200" w:firstLine="480"/>
        <w:jc w:val="left"/>
        <w:rPr>
          <w:rFonts w:ascii="Times New Roman" w:hAnsi="Times New Roman" w:cs="Times New Roman"/>
          <w:sz w:val="24"/>
          <w:szCs w:val="24"/>
          <w:shd w:val="clear" w:color="auto" w:fill="FFFFFF"/>
        </w:rPr>
      </w:pPr>
      <w:r>
        <w:rPr>
          <w:rFonts w:ascii="Times New Roman" w:hAnsi="Times New Roman" w:cs="Times New Roman"/>
          <w:i/>
          <w:iCs/>
          <w:sz w:val="24"/>
          <w:szCs w:val="24"/>
          <w:shd w:val="clear" w:color="auto" w:fill="FFFFFF"/>
        </w:rPr>
        <w:t>p</w:t>
      </w:r>
      <w:r>
        <w:rPr>
          <w:rFonts w:ascii="Times New Roman" w:hAnsi="Times New Roman" w:cs="Times New Roman"/>
          <w:sz w:val="24"/>
          <w:szCs w:val="24"/>
          <w:vertAlign w:val="subscript"/>
        </w:rPr>
        <w:t>D</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扩大头前端土体对扩大头的抗力强度值；</w:t>
      </w:r>
    </w:p>
    <w:p w:rsidR="0014467A" w:rsidRDefault="0008289D">
      <w:pPr>
        <w:spacing w:line="360" w:lineRule="auto"/>
        <w:ind w:firstLineChars="200" w:firstLine="480"/>
        <w:jc w:val="left"/>
        <w:rPr>
          <w:rFonts w:ascii="Times New Roman" w:hAnsi="Times New Roman" w:cs="Times New Roman"/>
          <w:sz w:val="24"/>
          <w:szCs w:val="24"/>
        </w:rPr>
      </w:pPr>
      <w:r>
        <w:rPr>
          <w:rFonts w:ascii="Times New Roman" w:hAnsi="Times New Roman" w:cs="Times New Roman"/>
          <w:i/>
          <w:iCs/>
          <w:sz w:val="24"/>
          <w:szCs w:val="24"/>
        </w:rPr>
        <w:t>R</w:t>
      </w:r>
      <w:r>
        <w:rPr>
          <w:rFonts w:ascii="Times New Roman" w:hAnsi="Times New Roman" w:cs="Times New Roman"/>
          <w:iCs/>
          <w:sz w:val="24"/>
          <w:szCs w:val="24"/>
          <w:vertAlign w:val="subscript"/>
        </w:rPr>
        <w:t>c</w:t>
      </w:r>
      <w:r>
        <w:rPr>
          <w:rFonts w:ascii="Times New Roman" w:hAnsi="Times New Roman" w:cs="Times New Roman"/>
          <w:sz w:val="24"/>
          <w:szCs w:val="24"/>
          <w:vertAlign w:val="subscript"/>
        </w:rPr>
        <w:t>t</w:t>
      </w:r>
      <w:r>
        <w:rPr>
          <w:rFonts w:ascii="Times New Roman" w:hAnsi="Times New Roman" w:cs="Times New Roman"/>
          <w:sz w:val="24"/>
          <w:szCs w:val="24"/>
        </w:rPr>
        <w:t>——</w:t>
      </w:r>
      <w:r>
        <w:rPr>
          <w:rFonts w:ascii="Times New Roman" w:hAnsi="Times New Roman" w:cs="Times New Roman"/>
          <w:sz w:val="24"/>
          <w:szCs w:val="24"/>
        </w:rPr>
        <w:t>注浆体受压承载力标准值；</w:t>
      </w:r>
    </w:p>
    <w:p w:rsidR="0014467A" w:rsidRDefault="0008289D">
      <w:pPr>
        <w:spacing w:line="360" w:lineRule="auto"/>
        <w:ind w:firstLineChars="200" w:firstLine="480"/>
        <w:jc w:val="left"/>
        <w:rPr>
          <w:rFonts w:ascii="Times New Roman" w:hAnsi="Times New Roman" w:cs="Times New Roman"/>
          <w:sz w:val="24"/>
          <w:szCs w:val="24"/>
        </w:rPr>
      </w:pPr>
      <w:r>
        <w:rPr>
          <w:rFonts w:ascii="Times New Roman" w:hAnsi="Times New Roman" w:cs="Times New Roman"/>
          <w:i/>
          <w:iCs/>
          <w:sz w:val="24"/>
          <w:szCs w:val="24"/>
          <w:shd w:val="clear" w:color="auto" w:fill="FFFFFF"/>
        </w:rPr>
        <w:t>T</w:t>
      </w:r>
      <w:r>
        <w:rPr>
          <w:rFonts w:ascii="Times New Roman" w:hAnsi="Times New Roman" w:cs="Times New Roman"/>
          <w:sz w:val="24"/>
          <w:szCs w:val="24"/>
          <w:vertAlign w:val="subscript"/>
        </w:rPr>
        <w:t>ak</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锚杆</w:t>
      </w:r>
      <w:proofErr w:type="gramStart"/>
      <w:r>
        <w:rPr>
          <w:rFonts w:ascii="Times New Roman" w:hAnsi="Times New Roman" w:cs="Times New Roman"/>
          <w:sz w:val="24"/>
          <w:szCs w:val="24"/>
          <w:shd w:val="clear" w:color="auto" w:fill="FFFFFF"/>
        </w:rPr>
        <w:t>抗拔力特征值</w:t>
      </w:r>
      <w:proofErr w:type="gramEnd"/>
      <w:r>
        <w:rPr>
          <w:rFonts w:ascii="Times New Roman" w:hAnsi="Times New Roman" w:cs="Times New Roman"/>
          <w:sz w:val="24"/>
          <w:szCs w:val="24"/>
          <w:shd w:val="clear" w:color="auto" w:fill="FFFFFF"/>
        </w:rPr>
        <w:t>；</w:t>
      </w:r>
    </w:p>
    <w:p w:rsidR="0014467A" w:rsidRDefault="0008289D">
      <w:pPr>
        <w:spacing w:line="360" w:lineRule="auto"/>
        <w:ind w:firstLineChars="200" w:firstLine="480"/>
        <w:jc w:val="left"/>
        <w:rPr>
          <w:rFonts w:ascii="Times New Roman" w:hAnsi="Times New Roman" w:cs="Times New Roman"/>
          <w:sz w:val="24"/>
          <w:szCs w:val="24"/>
          <w:shd w:val="clear" w:color="auto" w:fill="FFFFFF"/>
        </w:rPr>
      </w:pPr>
      <w:r>
        <w:rPr>
          <w:rFonts w:ascii="Times New Roman" w:hAnsi="Times New Roman" w:cs="Times New Roman"/>
          <w:i/>
          <w:iCs/>
          <w:sz w:val="24"/>
          <w:szCs w:val="24"/>
          <w:shd w:val="clear" w:color="auto" w:fill="FFFFFF"/>
        </w:rPr>
        <w:t>T</w:t>
      </w:r>
      <w:r>
        <w:rPr>
          <w:rFonts w:ascii="Times New Roman" w:hAnsi="Times New Roman" w:cs="Times New Roman"/>
          <w:sz w:val="24"/>
          <w:szCs w:val="24"/>
          <w:vertAlign w:val="subscript"/>
        </w:rPr>
        <w:t>uk</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锚杆</w:t>
      </w:r>
      <w:proofErr w:type="gramStart"/>
      <w:r>
        <w:rPr>
          <w:rFonts w:ascii="Times New Roman" w:hAnsi="Times New Roman" w:cs="Times New Roman"/>
          <w:sz w:val="24"/>
          <w:szCs w:val="24"/>
          <w:shd w:val="clear" w:color="auto" w:fill="FFFFFF"/>
        </w:rPr>
        <w:t>抗拔力极限值</w:t>
      </w:r>
      <w:proofErr w:type="gramEnd"/>
      <w:r>
        <w:rPr>
          <w:rFonts w:ascii="Times New Roman" w:hAnsi="Times New Roman" w:cs="Times New Roman"/>
          <w:sz w:val="24"/>
          <w:szCs w:val="24"/>
          <w:shd w:val="clear" w:color="auto" w:fill="FFFFFF"/>
        </w:rPr>
        <w:t>；</w:t>
      </w:r>
    </w:p>
    <w:p w:rsidR="0014467A" w:rsidRDefault="0008289D">
      <w:pPr>
        <w:spacing w:line="360" w:lineRule="auto"/>
        <w:ind w:leftChars="200" w:left="1380" w:hangingChars="400" w:hanging="960"/>
        <w:jc w:val="left"/>
        <w:rPr>
          <w:rFonts w:ascii="Times New Roman" w:hAnsi="Times New Roman" w:cs="Times New Roman"/>
          <w:sz w:val="24"/>
          <w:szCs w:val="24"/>
          <w:shd w:val="clear" w:color="auto" w:fill="FFFFFF"/>
        </w:rPr>
      </w:pPr>
      <w:r>
        <w:rPr>
          <w:rFonts w:ascii="Times New Roman" w:hAnsi="Times New Roman" w:cs="Times New Roman"/>
          <w:i/>
          <w:iCs/>
          <w:sz w:val="24"/>
          <w:szCs w:val="24"/>
        </w:rPr>
        <w:t>W</w:t>
      </w:r>
      <w:r>
        <w:rPr>
          <w:rFonts w:ascii="Times New Roman" w:hAnsi="Times New Roman" w:cs="Times New Roman"/>
          <w:sz w:val="24"/>
          <w:szCs w:val="24"/>
        </w:rPr>
        <w:t>'——</w:t>
      </w:r>
      <w:r>
        <w:rPr>
          <w:rFonts w:ascii="Times New Roman" w:hAnsi="Times New Roman" w:cs="Times New Roman"/>
          <w:sz w:val="24"/>
          <w:szCs w:val="24"/>
        </w:rPr>
        <w:t>锚杆与四周相邻锚杆间距的中心线所围成范围</w:t>
      </w:r>
      <w:proofErr w:type="gramStart"/>
      <w:r>
        <w:rPr>
          <w:rFonts w:ascii="Times New Roman" w:hAnsi="Times New Roman" w:cs="Times New Roman"/>
          <w:sz w:val="24"/>
          <w:szCs w:val="24"/>
        </w:rPr>
        <w:t>内土体按浮</w:t>
      </w:r>
      <w:proofErr w:type="gramEnd"/>
      <w:r>
        <w:rPr>
          <w:rFonts w:ascii="Times New Roman" w:hAnsi="Times New Roman" w:cs="Times New Roman"/>
          <w:sz w:val="24"/>
          <w:szCs w:val="24"/>
        </w:rPr>
        <w:t>重度计算的土体自重标准值；</w:t>
      </w:r>
    </w:p>
    <w:p w:rsidR="0014467A" w:rsidRDefault="0008289D">
      <w:pPr>
        <w:spacing w:line="360" w:lineRule="auto"/>
        <w:ind w:firstLineChars="200" w:firstLine="480"/>
        <w:jc w:val="left"/>
        <w:rPr>
          <w:rFonts w:ascii="Times New Roman" w:hAnsi="Times New Roman" w:cs="Times New Roman"/>
          <w:sz w:val="24"/>
          <w:szCs w:val="24"/>
        </w:rPr>
      </w:pPr>
      <w:r>
        <w:rPr>
          <w:rFonts w:ascii="Times New Roman" w:hAnsi="Times New Roman" w:cs="Times New Roman"/>
          <w:i/>
          <w:sz w:val="24"/>
          <w:szCs w:val="24"/>
        </w:rPr>
        <w:t>u</w:t>
      </w:r>
      <w:r>
        <w:rPr>
          <w:rFonts w:ascii="Times New Roman" w:hAnsi="Times New Roman" w:cs="Times New Roman"/>
          <w:sz w:val="24"/>
          <w:szCs w:val="24"/>
          <w:vertAlign w:val="subscript"/>
        </w:rPr>
        <w:t>m</w:t>
      </w:r>
      <w:proofErr w:type="gramStart"/>
      <w:r>
        <w:rPr>
          <w:rFonts w:ascii="Times New Roman" w:hAnsi="Times New Roman" w:cs="Times New Roman"/>
          <w:sz w:val="24"/>
          <w:szCs w:val="24"/>
        </w:rPr>
        <w:t>—</w:t>
      </w:r>
      <w:r>
        <w:rPr>
          <w:rFonts w:ascii="Times New Roman" w:hAnsi="Times New Roman" w:cs="Times New Roman"/>
          <w:sz w:val="24"/>
          <w:szCs w:val="24"/>
        </w:rPr>
        <w:t>计算</w:t>
      </w:r>
      <w:proofErr w:type="gramEnd"/>
      <w:r>
        <w:rPr>
          <w:rFonts w:ascii="Times New Roman" w:hAnsi="Times New Roman" w:cs="Times New Roman"/>
          <w:sz w:val="24"/>
          <w:szCs w:val="24"/>
        </w:rPr>
        <w:t>截面的周长；</w:t>
      </w:r>
    </w:p>
    <w:p w:rsidR="0014467A" w:rsidRDefault="0008289D">
      <w:pPr>
        <w:spacing w:line="360" w:lineRule="auto"/>
        <w:ind w:firstLineChars="200" w:firstLine="480"/>
        <w:jc w:val="left"/>
        <w:rPr>
          <w:rFonts w:ascii="Times New Roman" w:hAnsi="Times New Roman" w:cs="Times New Roman"/>
          <w:sz w:val="24"/>
          <w:szCs w:val="24"/>
          <w:shd w:val="clear" w:color="auto" w:fill="FFFFFF"/>
        </w:rPr>
      </w:pPr>
      <w:r>
        <w:rPr>
          <w:rFonts w:ascii="Times New Roman" w:hAnsi="Times New Roman" w:cs="Times New Roman"/>
          <w:i/>
          <w:sz w:val="24"/>
          <w:szCs w:val="24"/>
        </w:rPr>
        <w:t>α</w:t>
      </w:r>
      <w:r>
        <w:rPr>
          <w:rFonts w:ascii="Times New Roman" w:hAnsi="Times New Roman" w:cs="Times New Roman"/>
          <w:sz w:val="24"/>
          <w:szCs w:val="24"/>
          <w:vertAlign w:val="subscript"/>
        </w:rPr>
        <w:t>s</w:t>
      </w:r>
      <w:proofErr w:type="gramStart"/>
      <w:r>
        <w:rPr>
          <w:rFonts w:ascii="Times New Roman" w:hAnsi="Times New Roman" w:cs="Times New Roman"/>
          <w:sz w:val="24"/>
          <w:szCs w:val="24"/>
        </w:rPr>
        <w:t>—</w:t>
      </w:r>
      <w:r>
        <w:rPr>
          <w:rFonts w:ascii="Times New Roman" w:hAnsi="Times New Roman" w:cs="Times New Roman"/>
          <w:sz w:val="24"/>
          <w:szCs w:val="24"/>
        </w:rPr>
        <w:t>柱位置</w:t>
      </w:r>
      <w:proofErr w:type="gramEnd"/>
      <w:r>
        <w:rPr>
          <w:rFonts w:ascii="Times New Roman" w:hAnsi="Times New Roman" w:cs="Times New Roman"/>
          <w:sz w:val="24"/>
          <w:szCs w:val="24"/>
        </w:rPr>
        <w:t>影响系数；</w:t>
      </w:r>
    </w:p>
    <w:p w:rsidR="0014467A" w:rsidRDefault="0008289D">
      <w:pPr>
        <w:spacing w:line="360" w:lineRule="auto"/>
        <w:ind w:firstLineChars="200" w:firstLine="480"/>
        <w:jc w:val="left"/>
        <w:rPr>
          <w:rFonts w:ascii="Times New Roman" w:hAnsi="Times New Roman" w:cs="Times New Roman"/>
          <w:sz w:val="24"/>
          <w:szCs w:val="24"/>
        </w:rPr>
      </w:pPr>
      <w:r>
        <w:rPr>
          <w:rFonts w:ascii="Times New Roman" w:hAnsi="Times New Roman" w:cs="Times New Roman"/>
          <w:i/>
          <w:sz w:val="24"/>
          <w:szCs w:val="24"/>
        </w:rPr>
        <w:t>β</w:t>
      </w:r>
      <w:r>
        <w:rPr>
          <w:rFonts w:ascii="Times New Roman" w:hAnsi="Times New Roman" w:cs="Times New Roman"/>
          <w:sz w:val="24"/>
          <w:szCs w:val="24"/>
          <w:vertAlign w:val="subscript"/>
        </w:rPr>
        <w:t>h</w:t>
      </w:r>
      <w:r>
        <w:rPr>
          <w:rFonts w:ascii="Times New Roman" w:hAnsi="Times New Roman" w:cs="Times New Roman"/>
          <w:sz w:val="24"/>
          <w:szCs w:val="24"/>
        </w:rPr>
        <w:t>—</w:t>
      </w:r>
      <w:r>
        <w:rPr>
          <w:rFonts w:ascii="Times New Roman" w:hAnsi="Times New Roman" w:cs="Times New Roman"/>
          <w:sz w:val="24"/>
          <w:szCs w:val="24"/>
        </w:rPr>
        <w:t>截面高度影响系数；</w:t>
      </w:r>
    </w:p>
    <w:p w:rsidR="0014467A" w:rsidRDefault="0008289D">
      <w:pPr>
        <w:spacing w:line="360" w:lineRule="auto"/>
        <w:ind w:firstLineChars="200" w:firstLine="480"/>
        <w:jc w:val="left"/>
        <w:rPr>
          <w:rFonts w:ascii="Times New Roman" w:hAnsi="Times New Roman" w:cs="Times New Roman"/>
          <w:sz w:val="24"/>
          <w:szCs w:val="24"/>
        </w:rPr>
      </w:pPr>
      <w:r>
        <w:rPr>
          <w:rFonts w:ascii="Times New Roman" w:hAnsi="Times New Roman" w:cs="Times New Roman"/>
          <w:i/>
          <w:sz w:val="24"/>
          <w:szCs w:val="24"/>
        </w:rPr>
        <w:t>β</w:t>
      </w:r>
      <w:r>
        <w:rPr>
          <w:rFonts w:ascii="Times New Roman" w:hAnsi="Times New Roman" w:cs="Times New Roman"/>
          <w:sz w:val="24"/>
          <w:szCs w:val="24"/>
          <w:vertAlign w:val="subscript"/>
        </w:rPr>
        <w:t>s</w:t>
      </w:r>
      <w:r>
        <w:rPr>
          <w:rFonts w:ascii="Times New Roman" w:hAnsi="Times New Roman" w:cs="Times New Roman"/>
          <w:sz w:val="24"/>
          <w:szCs w:val="24"/>
        </w:rPr>
        <w:t>—</w:t>
      </w:r>
      <w:r>
        <w:rPr>
          <w:rFonts w:ascii="Times New Roman" w:hAnsi="Times New Roman" w:cs="Times New Roman"/>
          <w:sz w:val="24"/>
          <w:szCs w:val="24"/>
        </w:rPr>
        <w:t>局部荷载或集中反力作用面积为矩形时的长边与短边尺寸的比值；</w:t>
      </w:r>
    </w:p>
    <w:p w:rsidR="0014467A" w:rsidRDefault="0008289D">
      <w:pPr>
        <w:widowControl/>
        <w:spacing w:line="360" w:lineRule="auto"/>
        <w:ind w:firstLineChars="200" w:firstLine="480"/>
        <w:jc w:val="left"/>
        <w:rPr>
          <w:rFonts w:ascii="Times New Roman" w:hAnsi="Times New Roman" w:cs="Times New Roman"/>
          <w:sz w:val="24"/>
          <w:szCs w:val="24"/>
        </w:rPr>
      </w:pPr>
      <w:r>
        <w:rPr>
          <w:rFonts w:ascii="Times New Roman" w:hAnsi="Times New Roman" w:cs="Times New Roman"/>
          <w:i/>
          <w:iCs/>
          <w:sz w:val="24"/>
          <w:szCs w:val="24"/>
        </w:rPr>
        <w:t>γ</w:t>
      </w:r>
      <w:r>
        <w:rPr>
          <w:rFonts w:ascii="Times New Roman" w:hAnsi="Times New Roman" w:cs="Times New Roman"/>
          <w:sz w:val="24"/>
          <w:szCs w:val="24"/>
        </w:rPr>
        <w:t>——</w:t>
      </w:r>
      <w:r>
        <w:rPr>
          <w:rFonts w:ascii="Times New Roman" w:hAnsi="Times New Roman" w:cs="Times New Roman"/>
          <w:sz w:val="24"/>
          <w:szCs w:val="24"/>
        </w:rPr>
        <w:t>扩大头上覆土体的重度；</w:t>
      </w:r>
    </w:p>
    <w:p w:rsidR="0014467A" w:rsidRDefault="0008289D">
      <w:pPr>
        <w:spacing w:line="360" w:lineRule="auto"/>
        <w:ind w:firstLineChars="200" w:firstLine="480"/>
        <w:jc w:val="left"/>
        <w:rPr>
          <w:rFonts w:ascii="Times New Roman" w:hAnsi="Times New Roman" w:cs="Times New Roman"/>
          <w:sz w:val="24"/>
          <w:szCs w:val="24"/>
        </w:rPr>
      </w:pPr>
      <w:r>
        <w:rPr>
          <w:rFonts w:ascii="Times New Roman" w:hAnsi="Times New Roman" w:cs="Times New Roman"/>
          <w:i/>
          <w:iCs/>
          <w:sz w:val="24"/>
          <w:szCs w:val="24"/>
        </w:rPr>
        <w:t>γ</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Pr>
          <w:rFonts w:ascii="Times New Roman" w:hAnsi="Times New Roman" w:cs="Times New Roman"/>
          <w:sz w:val="24"/>
          <w:szCs w:val="24"/>
        </w:rPr>
        <w:t>土体浮容重；</w:t>
      </w:r>
    </w:p>
    <w:p w:rsidR="0014467A" w:rsidRDefault="0008289D">
      <w:pPr>
        <w:spacing w:line="360" w:lineRule="auto"/>
        <w:ind w:leftChars="200" w:left="420"/>
        <w:jc w:val="left"/>
        <w:rPr>
          <w:rFonts w:ascii="Times New Roman" w:hAnsi="Times New Roman" w:cs="Times New Roman"/>
          <w:sz w:val="24"/>
          <w:szCs w:val="24"/>
        </w:rPr>
      </w:pPr>
      <w:r>
        <w:rPr>
          <w:rFonts w:ascii="Times New Roman" w:hAnsi="Times New Roman" w:cs="Times New Roman"/>
          <w:i/>
          <w:iCs/>
          <w:sz w:val="24"/>
          <w:szCs w:val="24"/>
          <w:shd w:val="clear" w:color="auto" w:fill="FFFFFF"/>
        </w:rPr>
        <w:t>ξ</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锚杆在拉力作用下扩大头向前位移时反映土的挤密效应的侧压力系数；</w:t>
      </w:r>
    </w:p>
    <w:p w:rsidR="0014467A" w:rsidRDefault="0008289D">
      <w:pPr>
        <w:spacing w:line="360" w:lineRule="auto"/>
        <w:ind w:firstLineChars="200" w:firstLine="480"/>
        <w:jc w:val="left"/>
        <w:rPr>
          <w:rFonts w:ascii="Times New Roman" w:hAnsi="Times New Roman" w:cs="Times New Roman"/>
          <w:sz w:val="24"/>
          <w:szCs w:val="24"/>
          <w:shd w:val="clear" w:color="auto" w:fill="FFFFFF"/>
        </w:rPr>
      </w:pPr>
      <w:r>
        <w:rPr>
          <w:rFonts w:ascii="Times New Roman" w:hAnsi="Times New Roman" w:cs="Times New Roman"/>
          <w:i/>
          <w:iCs/>
          <w:sz w:val="24"/>
          <w:szCs w:val="24"/>
          <w:shd w:val="clear" w:color="auto" w:fill="FFFFFF"/>
        </w:rPr>
        <w:t>φ</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土体的内摩擦角。</w:t>
      </w:r>
    </w:p>
    <w:p w:rsidR="0014467A" w:rsidRDefault="0008289D">
      <w:pPr>
        <w:widowControl/>
        <w:ind w:firstLineChars="200" w:firstLine="480"/>
        <w:jc w:val="left"/>
        <w:rPr>
          <w:rFonts w:ascii="Times New Roman" w:hAnsi="Times New Roman" w:cs="Times New Roman"/>
          <w:sz w:val="24"/>
          <w:szCs w:val="24"/>
        </w:rPr>
      </w:pPr>
      <w:r>
        <w:rPr>
          <w:rFonts w:ascii="Times New Roman" w:hAnsi="Times New Roman" w:cs="Times New Roman"/>
          <w:i/>
          <w:iCs/>
          <w:sz w:val="24"/>
          <w:szCs w:val="24"/>
        </w:rPr>
        <w:t>η</w:t>
      </w:r>
      <w:r>
        <w:rPr>
          <w:rFonts w:ascii="Times New Roman" w:hAnsi="Times New Roman" w:cs="Times New Roman"/>
          <w:sz w:val="24"/>
          <w:szCs w:val="24"/>
        </w:rPr>
        <w:t>——</w:t>
      </w:r>
      <w:r>
        <w:rPr>
          <w:rFonts w:ascii="Times New Roman" w:hAnsi="Times New Roman" w:cs="Times New Roman"/>
          <w:sz w:val="24"/>
          <w:szCs w:val="24"/>
        </w:rPr>
        <w:t>浆体</w:t>
      </w:r>
      <w:proofErr w:type="gramStart"/>
      <w:r>
        <w:rPr>
          <w:rFonts w:ascii="Times New Roman" w:hAnsi="Times New Roman" w:cs="Times New Roman"/>
          <w:sz w:val="24"/>
          <w:szCs w:val="24"/>
        </w:rPr>
        <w:t>强度侧限增大</w:t>
      </w:r>
      <w:proofErr w:type="gramEnd"/>
      <w:r>
        <w:rPr>
          <w:rFonts w:ascii="Times New Roman" w:hAnsi="Times New Roman" w:cs="Times New Roman"/>
          <w:sz w:val="24"/>
          <w:szCs w:val="24"/>
        </w:rPr>
        <w:t>系数</w:t>
      </w:r>
    </w:p>
    <w:p w:rsidR="0014467A" w:rsidRDefault="0008289D">
      <w:pPr>
        <w:spacing w:line="360" w:lineRule="auto"/>
        <w:ind w:firstLineChars="200" w:firstLine="480"/>
        <w:jc w:val="left"/>
        <w:rPr>
          <w:rFonts w:ascii="Times New Roman" w:hAnsi="Times New Roman" w:cs="Times New Roman"/>
          <w:sz w:val="24"/>
          <w:szCs w:val="24"/>
        </w:rPr>
      </w:pPr>
      <w:r>
        <w:rPr>
          <w:rFonts w:ascii="Times New Roman" w:hAnsi="Times New Roman" w:cs="Times New Roman"/>
          <w:i/>
          <w:sz w:val="24"/>
          <w:szCs w:val="24"/>
        </w:rPr>
        <w:t>η</w:t>
      </w:r>
      <w:r>
        <w:rPr>
          <w:rFonts w:ascii="Times New Roman" w:hAnsi="Times New Roman" w:cs="Times New Roman"/>
          <w:sz w:val="24"/>
          <w:szCs w:val="24"/>
          <w:vertAlign w:val="subscript"/>
        </w:rPr>
        <w:t>1</w:t>
      </w:r>
      <w:r>
        <w:rPr>
          <w:rFonts w:ascii="Times New Roman" w:hAnsi="Times New Roman" w:cs="Times New Roman"/>
          <w:sz w:val="24"/>
          <w:szCs w:val="24"/>
        </w:rPr>
        <w:t>—</w:t>
      </w:r>
      <w:r>
        <w:rPr>
          <w:rFonts w:ascii="Times New Roman" w:hAnsi="Times New Roman" w:cs="Times New Roman"/>
          <w:sz w:val="24"/>
          <w:szCs w:val="24"/>
        </w:rPr>
        <w:t>局部荷载或集中反力作用面积形状的影响系数；</w:t>
      </w:r>
    </w:p>
    <w:p w:rsidR="0014467A" w:rsidRDefault="0008289D">
      <w:pPr>
        <w:spacing w:line="360" w:lineRule="auto"/>
        <w:ind w:firstLineChars="200" w:firstLine="480"/>
        <w:jc w:val="left"/>
        <w:rPr>
          <w:rFonts w:ascii="Times New Roman" w:hAnsi="Times New Roman" w:cs="Times New Roman"/>
          <w:sz w:val="24"/>
          <w:szCs w:val="24"/>
        </w:rPr>
      </w:pPr>
      <w:r>
        <w:rPr>
          <w:rFonts w:ascii="Times New Roman" w:hAnsi="Times New Roman" w:cs="Times New Roman"/>
          <w:i/>
          <w:sz w:val="24"/>
          <w:szCs w:val="24"/>
        </w:rPr>
        <w:t>η</w:t>
      </w:r>
      <w:r>
        <w:rPr>
          <w:rFonts w:ascii="Times New Roman" w:hAnsi="Times New Roman" w:cs="Times New Roman"/>
          <w:sz w:val="24"/>
          <w:szCs w:val="24"/>
          <w:vertAlign w:val="subscript"/>
        </w:rPr>
        <w:t>2</w:t>
      </w:r>
      <w:proofErr w:type="gramStart"/>
      <w:r>
        <w:rPr>
          <w:rFonts w:ascii="Times New Roman" w:hAnsi="Times New Roman" w:cs="Times New Roman"/>
          <w:sz w:val="24"/>
          <w:szCs w:val="24"/>
        </w:rPr>
        <w:t>—</w:t>
      </w:r>
      <w:r>
        <w:rPr>
          <w:rFonts w:ascii="Times New Roman" w:hAnsi="Times New Roman" w:cs="Times New Roman"/>
          <w:sz w:val="24"/>
          <w:szCs w:val="24"/>
        </w:rPr>
        <w:t>计算</w:t>
      </w:r>
      <w:proofErr w:type="gramEnd"/>
      <w:r>
        <w:rPr>
          <w:rFonts w:ascii="Times New Roman" w:hAnsi="Times New Roman" w:cs="Times New Roman"/>
          <w:sz w:val="24"/>
          <w:szCs w:val="24"/>
        </w:rPr>
        <w:t>截面周长与板截面有效高度之比的影响系数；</w:t>
      </w:r>
    </w:p>
    <w:p w:rsidR="0014467A" w:rsidRDefault="0008289D">
      <w:pPr>
        <w:spacing w:line="360" w:lineRule="auto"/>
        <w:ind w:firstLineChars="150" w:firstLine="360"/>
        <w:jc w:val="left"/>
        <w:rPr>
          <w:rFonts w:ascii="Times New Roman" w:hAnsi="Times New Roman" w:cs="Times New Roman"/>
          <w:sz w:val="24"/>
          <w:szCs w:val="24"/>
        </w:rPr>
      </w:pPr>
      <w:r>
        <w:rPr>
          <w:rFonts w:ascii="Times New Roman" w:hAnsi="Times New Roman" w:cs="Times New Roman"/>
          <w:i/>
          <w:sz w:val="24"/>
          <w:szCs w:val="24"/>
        </w:rPr>
        <w:t>σ</w:t>
      </w:r>
      <w:r>
        <w:rPr>
          <w:rFonts w:ascii="Times New Roman" w:hAnsi="Times New Roman" w:cs="Times New Roman"/>
          <w:sz w:val="24"/>
          <w:szCs w:val="24"/>
          <w:vertAlign w:val="subscript"/>
        </w:rPr>
        <w:t>pc,m</w:t>
      </w:r>
      <w:proofErr w:type="gramStart"/>
      <w:r>
        <w:rPr>
          <w:rFonts w:ascii="Times New Roman" w:hAnsi="Times New Roman" w:cs="Times New Roman"/>
          <w:sz w:val="24"/>
          <w:szCs w:val="24"/>
        </w:rPr>
        <w:t>—</w:t>
      </w:r>
      <w:r>
        <w:rPr>
          <w:rFonts w:ascii="Times New Roman" w:hAnsi="Times New Roman" w:cs="Times New Roman"/>
          <w:sz w:val="24"/>
          <w:szCs w:val="24"/>
        </w:rPr>
        <w:t>计算</w:t>
      </w:r>
      <w:proofErr w:type="gramEnd"/>
      <w:r>
        <w:rPr>
          <w:rFonts w:ascii="Times New Roman" w:hAnsi="Times New Roman" w:cs="Times New Roman"/>
          <w:sz w:val="24"/>
          <w:szCs w:val="24"/>
        </w:rPr>
        <w:t>截面周长上两个方向混凝土有效预压应力按长度的加权平均值。</w:t>
      </w:r>
    </w:p>
    <w:p w:rsidR="0014467A" w:rsidRDefault="0008289D">
      <w:pPr>
        <w:spacing w:line="360" w:lineRule="auto"/>
        <w:ind w:leftChars="170" w:left="357"/>
        <w:rPr>
          <w:rFonts w:ascii="Times New Roman" w:hAnsi="Times New Roman" w:cs="Times New Roman"/>
        </w:rPr>
      </w:pPr>
      <w:r>
        <w:rPr>
          <w:rFonts w:ascii="Times New Roman" w:hAnsi="Times New Roman" w:cs="Times New Roman"/>
        </w:rPr>
        <w:br w:type="page"/>
      </w:r>
    </w:p>
    <w:p w:rsidR="0014467A" w:rsidRDefault="0008289D">
      <w:pPr>
        <w:pStyle w:val="2"/>
        <w:spacing w:before="156" w:after="156"/>
        <w:rPr>
          <w:rFonts w:cs="Times New Roman"/>
        </w:rPr>
      </w:pPr>
      <w:bookmarkStart w:id="31" w:name="_Toc141436128"/>
      <w:r>
        <w:rPr>
          <w:rFonts w:cs="Times New Roman"/>
        </w:rPr>
        <w:lastRenderedPageBreak/>
        <w:t xml:space="preserve">3 </w:t>
      </w:r>
      <w:r>
        <w:rPr>
          <w:rFonts w:cs="Times New Roman"/>
        </w:rPr>
        <w:t>基本规定</w:t>
      </w:r>
      <w:bookmarkEnd w:id="31"/>
    </w:p>
    <w:p w:rsidR="0014467A" w:rsidRDefault="0008289D">
      <w:pPr>
        <w:pStyle w:val="af5"/>
        <w:widowControl/>
        <w:numPr>
          <w:ilvl w:val="0"/>
          <w:numId w:val="4"/>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变直径钢筋</w:t>
      </w:r>
      <w:proofErr w:type="gramStart"/>
      <w:r>
        <w:rPr>
          <w:rFonts w:ascii="Times New Roman" w:hAnsi="Times New Roman" w:cs="Times New Roman"/>
          <w:sz w:val="24"/>
          <w:szCs w:val="24"/>
        </w:rPr>
        <w:t>笼</w:t>
      </w:r>
      <w:proofErr w:type="gramEnd"/>
      <w:r>
        <w:rPr>
          <w:rFonts w:ascii="Times New Roman" w:hAnsi="Times New Roman" w:cs="Times New Roman"/>
          <w:sz w:val="24"/>
          <w:szCs w:val="24"/>
        </w:rPr>
        <w:t>扩大头锚杆主要用于地下室抗浮、基坑支护、边坡支护、地质灾害治理等领域。变直径钢筋</w:t>
      </w:r>
      <w:proofErr w:type="gramStart"/>
      <w:r>
        <w:rPr>
          <w:rFonts w:ascii="Times New Roman" w:hAnsi="Times New Roman" w:cs="Times New Roman"/>
          <w:sz w:val="24"/>
          <w:szCs w:val="24"/>
        </w:rPr>
        <w:t>笼</w:t>
      </w:r>
      <w:proofErr w:type="gramEnd"/>
      <w:r>
        <w:rPr>
          <w:rFonts w:ascii="Times New Roman" w:hAnsi="Times New Roman" w:cs="Times New Roman"/>
          <w:sz w:val="24"/>
          <w:szCs w:val="24"/>
        </w:rPr>
        <w:t>扩大头锚杆方案应充分考虑锚杆承载特性、施工可行性和工程经济性。</w:t>
      </w:r>
    </w:p>
    <w:p w:rsidR="0014467A" w:rsidRDefault="0008289D">
      <w:pPr>
        <w:pStyle w:val="af5"/>
        <w:widowControl/>
        <w:numPr>
          <w:ilvl w:val="0"/>
          <w:numId w:val="4"/>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变直径钢筋</w:t>
      </w:r>
      <w:proofErr w:type="gramStart"/>
      <w:r>
        <w:rPr>
          <w:rFonts w:ascii="Times New Roman" w:hAnsi="Times New Roman" w:cs="Times New Roman"/>
          <w:sz w:val="24"/>
          <w:szCs w:val="24"/>
        </w:rPr>
        <w:t>笼</w:t>
      </w:r>
      <w:proofErr w:type="gramEnd"/>
      <w:r>
        <w:rPr>
          <w:rFonts w:ascii="Times New Roman" w:hAnsi="Times New Roman" w:cs="Times New Roman"/>
          <w:sz w:val="24"/>
          <w:szCs w:val="24"/>
        </w:rPr>
        <w:t>扩大头锚杆按受力形式可分为：压力型、拉压型和拉力型，可结合不同的应用场景进行选择。</w:t>
      </w:r>
    </w:p>
    <w:p w:rsidR="0014467A" w:rsidRDefault="0008289D">
      <w:pPr>
        <w:widowControl/>
        <w:spacing w:line="36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Pr>
          <w:rFonts w:ascii="Times New Roman" w:hAnsi="Times New Roman" w:cs="Times New Roman"/>
          <w:color w:val="0000FF"/>
          <w:sz w:val="24"/>
          <w:szCs w:val="24"/>
        </w:rPr>
        <w:t>条文说明</w:t>
      </w:r>
      <w:r>
        <w:rPr>
          <w:rFonts w:ascii="Times New Roman" w:hAnsi="Times New Roman" w:cs="Times New Roman"/>
          <w:color w:val="0000FF"/>
          <w:sz w:val="24"/>
          <w:szCs w:val="24"/>
        </w:rPr>
        <w:t>]</w:t>
      </w:r>
      <w:r>
        <w:rPr>
          <w:rFonts w:ascii="Times New Roman" w:hAnsi="Times New Roman" w:cs="Times New Roman"/>
          <w:color w:val="0000FF"/>
          <w:sz w:val="24"/>
          <w:szCs w:val="24"/>
        </w:rPr>
        <w:tab/>
      </w:r>
      <w:r>
        <w:rPr>
          <w:rFonts w:ascii="Times New Roman" w:hAnsi="Times New Roman" w:cs="Times New Roman"/>
          <w:color w:val="0000FF"/>
          <w:sz w:val="24"/>
          <w:szCs w:val="24"/>
        </w:rPr>
        <w:t>压力型锚杆是指杆体通过设置套管使其全长无粘结，受力时锚固</w:t>
      </w:r>
      <w:proofErr w:type="gramStart"/>
      <w:r>
        <w:rPr>
          <w:rFonts w:ascii="Times New Roman" w:hAnsi="Times New Roman" w:cs="Times New Roman"/>
          <w:color w:val="0000FF"/>
          <w:sz w:val="24"/>
          <w:szCs w:val="24"/>
        </w:rPr>
        <w:t>段处于</w:t>
      </w:r>
      <w:proofErr w:type="gramEnd"/>
      <w:r>
        <w:rPr>
          <w:rFonts w:ascii="Times New Roman" w:hAnsi="Times New Roman" w:cs="Times New Roman"/>
          <w:color w:val="0000FF"/>
          <w:sz w:val="24"/>
          <w:szCs w:val="24"/>
        </w:rPr>
        <w:t>压剪状态的锚杆，常用于甲级和乙级地下（</w:t>
      </w:r>
      <w:proofErr w:type="gramStart"/>
      <w:r>
        <w:rPr>
          <w:rFonts w:ascii="Times New Roman" w:hAnsi="Times New Roman" w:cs="Times New Roman"/>
          <w:color w:val="0000FF"/>
          <w:sz w:val="24"/>
          <w:szCs w:val="24"/>
        </w:rPr>
        <w:t>硐</w:t>
      </w:r>
      <w:proofErr w:type="gramEnd"/>
      <w:r>
        <w:rPr>
          <w:rFonts w:ascii="Times New Roman" w:hAnsi="Times New Roman" w:cs="Times New Roman"/>
          <w:color w:val="0000FF"/>
          <w:sz w:val="24"/>
          <w:szCs w:val="24"/>
        </w:rPr>
        <w:t>）室抗浮。拉力型锚杆是指杆体与浆液全长粘结，受力时锚固</w:t>
      </w:r>
      <w:proofErr w:type="gramStart"/>
      <w:r>
        <w:rPr>
          <w:rFonts w:ascii="Times New Roman" w:hAnsi="Times New Roman" w:cs="Times New Roman"/>
          <w:color w:val="0000FF"/>
          <w:sz w:val="24"/>
          <w:szCs w:val="24"/>
        </w:rPr>
        <w:t>段处于拉剪状态</w:t>
      </w:r>
      <w:proofErr w:type="gramEnd"/>
      <w:r>
        <w:rPr>
          <w:rFonts w:ascii="Times New Roman" w:hAnsi="Times New Roman" w:cs="Times New Roman"/>
          <w:color w:val="0000FF"/>
          <w:sz w:val="24"/>
          <w:szCs w:val="24"/>
        </w:rPr>
        <w:t>的锚杆，常用于丙级地下（</w:t>
      </w:r>
      <w:proofErr w:type="gramStart"/>
      <w:r>
        <w:rPr>
          <w:rFonts w:ascii="Times New Roman" w:hAnsi="Times New Roman" w:cs="Times New Roman"/>
          <w:color w:val="0000FF"/>
          <w:sz w:val="24"/>
          <w:szCs w:val="24"/>
        </w:rPr>
        <w:t>硐</w:t>
      </w:r>
      <w:proofErr w:type="gramEnd"/>
      <w:r>
        <w:rPr>
          <w:rFonts w:ascii="Times New Roman" w:hAnsi="Times New Roman" w:cs="Times New Roman"/>
          <w:color w:val="0000FF"/>
          <w:sz w:val="24"/>
          <w:szCs w:val="24"/>
        </w:rPr>
        <w:t>）室抗浮、基坑与边坡支护。拉压型锚杆是指介于压力型和拉力型之间的锚杆，受力时锚固段一部分处于拉剪状态、一部分处于压剪状态。在满足裂缝验算的基础上，拉压型与拉力型可应用于不同等级的抗浮工程。</w:t>
      </w:r>
    </w:p>
    <w:p w:rsidR="0014467A" w:rsidRDefault="0008289D">
      <w:pPr>
        <w:pStyle w:val="af5"/>
        <w:widowControl/>
        <w:numPr>
          <w:ilvl w:val="0"/>
          <w:numId w:val="4"/>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锚杆按设计使用年限可分为永久锚杆及临时锚杆。除临时锚杆外，锚杆设计使用年限应与所服务的建（构）筑物的设计使用年限相同，防腐保护等级和构造应符合本规程第</w:t>
      </w:r>
      <w:r>
        <w:rPr>
          <w:rFonts w:ascii="Times New Roman" w:hAnsi="Times New Roman" w:cs="Times New Roman"/>
          <w:sz w:val="24"/>
          <w:szCs w:val="24"/>
        </w:rPr>
        <w:t>5</w:t>
      </w:r>
      <w:r>
        <w:rPr>
          <w:rFonts w:ascii="Times New Roman" w:hAnsi="Times New Roman" w:cs="Times New Roman"/>
          <w:sz w:val="24"/>
          <w:szCs w:val="24"/>
        </w:rPr>
        <w:t>章的规定。</w:t>
      </w:r>
    </w:p>
    <w:p w:rsidR="0014467A" w:rsidRDefault="0008289D">
      <w:pPr>
        <w:pStyle w:val="af5"/>
        <w:widowControl/>
        <w:spacing w:line="360" w:lineRule="auto"/>
        <w:ind w:firstLineChars="0" w:firstLine="0"/>
        <w:rPr>
          <w:rFonts w:ascii="Times New Roman" w:hAnsi="Times New Roman" w:cs="Times New Roman"/>
          <w:sz w:val="24"/>
          <w:szCs w:val="24"/>
        </w:rPr>
      </w:pPr>
      <w:r>
        <w:rPr>
          <w:rFonts w:ascii="Times New Roman" w:hAnsi="Times New Roman" w:cs="Times New Roman"/>
          <w:color w:val="0000FF"/>
          <w:sz w:val="24"/>
          <w:szCs w:val="24"/>
        </w:rPr>
        <w:t>[</w:t>
      </w:r>
      <w:r>
        <w:rPr>
          <w:rFonts w:ascii="Times New Roman" w:hAnsi="Times New Roman" w:cs="Times New Roman"/>
          <w:color w:val="0000FF"/>
          <w:sz w:val="24"/>
          <w:szCs w:val="24"/>
        </w:rPr>
        <w:t>条文说明</w:t>
      </w:r>
      <w:r>
        <w:rPr>
          <w:rFonts w:ascii="Times New Roman" w:hAnsi="Times New Roman" w:cs="Times New Roman"/>
          <w:color w:val="0000FF"/>
          <w:sz w:val="24"/>
          <w:szCs w:val="24"/>
        </w:rPr>
        <w:t>]</w:t>
      </w:r>
      <w:r>
        <w:rPr>
          <w:rFonts w:ascii="Times New Roman" w:hAnsi="Times New Roman" w:cs="Times New Roman"/>
          <w:color w:val="0000FF"/>
          <w:sz w:val="24"/>
          <w:szCs w:val="24"/>
        </w:rPr>
        <w:tab/>
      </w:r>
      <w:r>
        <w:rPr>
          <w:rFonts w:ascii="Times New Roman" w:hAnsi="Times New Roman" w:cs="Times New Roman"/>
          <w:color w:val="0000FF"/>
          <w:sz w:val="24"/>
          <w:szCs w:val="24"/>
        </w:rPr>
        <w:t>锚杆设计使用年限应与锚杆应用工程使用年限相同，即抗浮锚杆与其所锚固的主体结构设计使用年限相同；边坡锚杆与边坡设计使用年限相同；基坑锚杆应与基坑的设计使用年限相同。</w:t>
      </w:r>
    </w:p>
    <w:p w:rsidR="0014467A" w:rsidRDefault="0008289D">
      <w:pPr>
        <w:pStyle w:val="af5"/>
        <w:widowControl/>
        <w:numPr>
          <w:ilvl w:val="0"/>
          <w:numId w:val="4"/>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开展锚杆设计和施工前，应广泛调查工程地质和水文地质条件、主体建（构）筑物设计施工条件等方面资料，主要搜集内容包括：</w:t>
      </w:r>
    </w:p>
    <w:p w:rsidR="0014467A" w:rsidRDefault="0008289D">
      <w:pPr>
        <w:spacing w:line="360" w:lineRule="auto"/>
        <w:ind w:firstLine="30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地层岩土的工程特性、地下水分布和孔隙水压力、锚固地层的地层结构和整体稳定性、锚固地层的施工方法适应性、地下水腐蚀性等岩土工程条件；</w:t>
      </w:r>
    </w:p>
    <w:p w:rsidR="0014467A" w:rsidRDefault="0008289D">
      <w:pPr>
        <w:spacing w:line="360" w:lineRule="auto"/>
        <w:ind w:firstLine="30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邻近场地的挖填方历史、地下埋设物分布和埋深、相邻建（构）筑物现状、基础形式和埋深，以及水、电、材料供应条件等工程场地和环境条件资料；</w:t>
      </w:r>
    </w:p>
    <w:p w:rsidR="0014467A" w:rsidRDefault="0008289D">
      <w:pPr>
        <w:spacing w:line="360" w:lineRule="auto"/>
        <w:ind w:firstLine="30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拟建</w:t>
      </w:r>
      <w:proofErr w:type="gramStart"/>
      <w:r>
        <w:rPr>
          <w:rFonts w:ascii="Times New Roman" w:hAnsi="Times New Roman" w:cs="Times New Roman"/>
          <w:sz w:val="24"/>
          <w:szCs w:val="24"/>
        </w:rPr>
        <w:t>建</w:t>
      </w:r>
      <w:proofErr w:type="gramEnd"/>
      <w:r>
        <w:rPr>
          <w:rFonts w:ascii="Times New Roman" w:hAnsi="Times New Roman" w:cs="Times New Roman"/>
          <w:sz w:val="24"/>
          <w:szCs w:val="24"/>
        </w:rPr>
        <w:t>（构）筑物的平面布置图、基础或地下室的平面图和剖面图、基坑开挖图、施工场地与相邻地界的距离等资料；</w:t>
      </w:r>
    </w:p>
    <w:p w:rsidR="0014467A" w:rsidRDefault="0008289D">
      <w:pPr>
        <w:spacing w:line="360" w:lineRule="auto"/>
        <w:ind w:firstLine="30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施工机械的设备条件、动力条件、施工机械的进出场及现场运行条件、建（构）筑</w:t>
      </w:r>
      <w:proofErr w:type="gramStart"/>
      <w:r>
        <w:rPr>
          <w:rFonts w:ascii="Times New Roman" w:hAnsi="Times New Roman" w:cs="Times New Roman"/>
          <w:sz w:val="24"/>
          <w:szCs w:val="24"/>
        </w:rPr>
        <w:t>物基础</w:t>
      </w:r>
      <w:proofErr w:type="gramEnd"/>
      <w:r>
        <w:rPr>
          <w:rFonts w:ascii="Times New Roman" w:hAnsi="Times New Roman" w:cs="Times New Roman"/>
          <w:sz w:val="24"/>
          <w:szCs w:val="24"/>
        </w:rPr>
        <w:t>施工条件或方案等有关施工资料。</w:t>
      </w:r>
    </w:p>
    <w:p w:rsidR="0014467A" w:rsidRDefault="0008289D">
      <w:pPr>
        <w:spacing w:line="360" w:lineRule="auto"/>
        <w:ind w:firstLine="300"/>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当地类似工程的设计方案、施工方法及工程经验。</w:t>
      </w:r>
    </w:p>
    <w:p w:rsidR="0014467A" w:rsidRDefault="0008289D">
      <w:pPr>
        <w:spacing w:line="360" w:lineRule="auto"/>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w:t>
      </w:r>
      <w:r>
        <w:rPr>
          <w:rFonts w:ascii="Times New Roman" w:hAnsi="Times New Roman" w:cs="Times New Roman"/>
          <w:color w:val="0000FF"/>
          <w:sz w:val="24"/>
          <w:szCs w:val="24"/>
        </w:rPr>
        <w:t>条文说明</w:t>
      </w:r>
      <w:r>
        <w:rPr>
          <w:rFonts w:ascii="Times New Roman" w:hAnsi="Times New Roman" w:cs="Times New Roman"/>
          <w:color w:val="0000FF"/>
          <w:sz w:val="24"/>
          <w:szCs w:val="24"/>
        </w:rPr>
        <w:t>]</w:t>
      </w:r>
      <w:r>
        <w:rPr>
          <w:rFonts w:ascii="Times New Roman" w:hAnsi="Times New Roman" w:cs="Times New Roman"/>
          <w:color w:val="0000FF"/>
          <w:sz w:val="24"/>
          <w:szCs w:val="24"/>
        </w:rPr>
        <w:tab/>
      </w:r>
      <w:r>
        <w:rPr>
          <w:rFonts w:ascii="Times New Roman" w:hAnsi="Times New Roman" w:cs="Times New Roman"/>
          <w:color w:val="0000FF"/>
          <w:sz w:val="24"/>
          <w:szCs w:val="24"/>
        </w:rPr>
        <w:t>工程地质与水文地质勘察还应包含：</w:t>
      </w:r>
      <w:r>
        <w:rPr>
          <w:rFonts w:ascii="Times New Roman" w:hAnsi="Times New Roman" w:cs="Times New Roman"/>
          <w:color w:val="0000FF"/>
          <w:sz w:val="24"/>
          <w:szCs w:val="24"/>
        </w:rPr>
        <w:t xml:space="preserve">1 </w:t>
      </w:r>
      <w:r>
        <w:rPr>
          <w:rFonts w:ascii="Times New Roman" w:hAnsi="Times New Roman" w:cs="Times New Roman"/>
          <w:color w:val="0000FF"/>
          <w:sz w:val="24"/>
          <w:szCs w:val="24"/>
        </w:rPr>
        <w:t>基坑及边坡工程应提出边壁及边坡主要破坏形式和稳定性评价，对于地质条件特别复杂的工程，宜在勘察工作期间开展变形和地下水动态监测；</w:t>
      </w:r>
      <w:r>
        <w:rPr>
          <w:rFonts w:ascii="Times New Roman" w:hAnsi="Times New Roman" w:cs="Times New Roman"/>
          <w:color w:val="0000FF"/>
          <w:sz w:val="24"/>
          <w:szCs w:val="24"/>
        </w:rPr>
        <w:t xml:space="preserve">2 </w:t>
      </w:r>
      <w:r>
        <w:rPr>
          <w:rFonts w:ascii="Times New Roman" w:hAnsi="Times New Roman" w:cs="Times New Roman"/>
          <w:color w:val="0000FF"/>
          <w:sz w:val="24"/>
          <w:szCs w:val="24"/>
        </w:rPr>
        <w:t>抗浮工程应分析建（构）筑物所在区域环境条件、地质条件、实测水位及历史资料，结合建筑物埋深及地下水位预测，提出抗浮设防水位。</w:t>
      </w:r>
    </w:p>
    <w:p w:rsidR="0014467A" w:rsidRDefault="0008289D">
      <w:pPr>
        <w:widowControl/>
        <w:numPr>
          <w:ilvl w:val="0"/>
          <w:numId w:val="4"/>
        </w:numPr>
        <w:spacing w:line="360" w:lineRule="auto"/>
        <w:ind w:left="0" w:firstLine="0"/>
        <w:rPr>
          <w:rFonts w:ascii="Times New Roman" w:hAnsi="Times New Roman" w:cs="Times New Roman"/>
          <w:sz w:val="24"/>
          <w:szCs w:val="24"/>
        </w:rPr>
      </w:pPr>
      <w:r>
        <w:rPr>
          <w:rFonts w:ascii="Times New Roman" w:hAnsi="Times New Roman" w:cs="Times New Roman"/>
          <w:sz w:val="24"/>
          <w:szCs w:val="24"/>
        </w:rPr>
        <w:t>变直径钢筋</w:t>
      </w:r>
      <w:proofErr w:type="gramStart"/>
      <w:r>
        <w:rPr>
          <w:rFonts w:ascii="Times New Roman" w:hAnsi="Times New Roman" w:cs="Times New Roman"/>
          <w:sz w:val="24"/>
          <w:szCs w:val="24"/>
        </w:rPr>
        <w:t>笼</w:t>
      </w:r>
      <w:proofErr w:type="gramEnd"/>
      <w:r>
        <w:rPr>
          <w:rFonts w:ascii="Times New Roman" w:hAnsi="Times New Roman" w:cs="Times New Roman"/>
          <w:sz w:val="24"/>
          <w:szCs w:val="24"/>
        </w:rPr>
        <w:t>扩大头锚杆扩体段应设置在</w:t>
      </w:r>
      <w:r>
        <w:rPr>
          <w:rFonts w:ascii="Times New Roman" w:hAnsi="Times New Roman" w:cs="Times New Roman"/>
          <w:color w:val="0000FF"/>
          <w:sz w:val="24"/>
          <w:szCs w:val="24"/>
        </w:rPr>
        <w:t>砂土、粘性土、</w:t>
      </w:r>
      <w:proofErr w:type="gramStart"/>
      <w:r>
        <w:rPr>
          <w:rFonts w:ascii="Times New Roman" w:hAnsi="Times New Roman" w:cs="Times New Roman"/>
          <w:color w:val="0000FF"/>
          <w:sz w:val="24"/>
          <w:szCs w:val="24"/>
        </w:rPr>
        <w:t>砾</w:t>
      </w:r>
      <w:proofErr w:type="gramEnd"/>
      <w:r>
        <w:rPr>
          <w:rFonts w:ascii="Times New Roman" w:hAnsi="Times New Roman" w:cs="Times New Roman"/>
          <w:color w:val="0000FF"/>
          <w:sz w:val="24"/>
          <w:szCs w:val="24"/>
        </w:rPr>
        <w:t>（碎）石、风化</w:t>
      </w:r>
      <w:proofErr w:type="gramStart"/>
      <w:r>
        <w:rPr>
          <w:rFonts w:ascii="Times New Roman" w:hAnsi="Times New Roman" w:cs="Times New Roman"/>
          <w:color w:val="0000FF"/>
          <w:sz w:val="24"/>
          <w:szCs w:val="24"/>
        </w:rPr>
        <w:t>岩等岩土层</w:t>
      </w:r>
      <w:proofErr w:type="gramEnd"/>
      <w:r>
        <w:rPr>
          <w:rFonts w:ascii="Times New Roman" w:hAnsi="Times New Roman" w:cs="Times New Roman"/>
          <w:color w:val="0000FF"/>
          <w:sz w:val="24"/>
          <w:szCs w:val="24"/>
        </w:rPr>
        <w:t>及改良土体</w:t>
      </w:r>
      <w:r>
        <w:rPr>
          <w:rFonts w:ascii="Times New Roman" w:hAnsi="Times New Roman" w:cs="Times New Roman"/>
          <w:sz w:val="24"/>
          <w:szCs w:val="24"/>
        </w:rPr>
        <w:t>等稳定地层内，不宜设置在有机质土、淤泥、未经压实或改良的填土及其他不稳定的地层内。当锚固土层为膨胀土、湿陷土、松散破碎岩等特殊岩土层时，应进行可行性专项分析。</w:t>
      </w:r>
    </w:p>
    <w:p w:rsidR="0014467A" w:rsidRDefault="0008289D">
      <w:pPr>
        <w:spacing w:line="36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Pr>
          <w:rFonts w:ascii="Times New Roman" w:hAnsi="Times New Roman" w:cs="Times New Roman"/>
          <w:color w:val="0000FF"/>
          <w:sz w:val="24"/>
          <w:szCs w:val="24"/>
        </w:rPr>
        <w:t>条文说明</w:t>
      </w:r>
      <w:r>
        <w:rPr>
          <w:rFonts w:ascii="Times New Roman" w:hAnsi="Times New Roman" w:cs="Times New Roman"/>
          <w:color w:val="0000FF"/>
          <w:sz w:val="24"/>
          <w:szCs w:val="24"/>
        </w:rPr>
        <w:t>]</w:t>
      </w:r>
      <w:r>
        <w:rPr>
          <w:rFonts w:ascii="Times New Roman" w:hAnsi="Times New Roman" w:cs="Times New Roman"/>
          <w:color w:val="0000FF"/>
          <w:sz w:val="24"/>
          <w:szCs w:val="24"/>
        </w:rPr>
        <w:tab/>
      </w:r>
      <w:r>
        <w:rPr>
          <w:rFonts w:ascii="Times New Roman" w:hAnsi="Times New Roman" w:cs="Times New Roman"/>
          <w:color w:val="0000FF"/>
          <w:sz w:val="24"/>
          <w:szCs w:val="24"/>
        </w:rPr>
        <w:t>变直径钢筋</w:t>
      </w:r>
      <w:proofErr w:type="gramStart"/>
      <w:r>
        <w:rPr>
          <w:rFonts w:ascii="Times New Roman" w:hAnsi="Times New Roman" w:cs="Times New Roman"/>
          <w:color w:val="0000FF"/>
          <w:sz w:val="24"/>
          <w:szCs w:val="24"/>
        </w:rPr>
        <w:t>笼</w:t>
      </w:r>
      <w:proofErr w:type="gramEnd"/>
      <w:r>
        <w:rPr>
          <w:rFonts w:ascii="Times New Roman" w:hAnsi="Times New Roman" w:cs="Times New Roman"/>
          <w:color w:val="0000FF"/>
          <w:sz w:val="24"/>
          <w:szCs w:val="24"/>
        </w:rPr>
        <w:t>扩大头锚杆的良好力学性能</w:t>
      </w:r>
      <w:proofErr w:type="gramStart"/>
      <w:r>
        <w:rPr>
          <w:rFonts w:ascii="Times New Roman" w:hAnsi="Times New Roman" w:cs="Times New Roman"/>
          <w:color w:val="0000FF"/>
          <w:sz w:val="24"/>
          <w:szCs w:val="24"/>
        </w:rPr>
        <w:t>需由扩体段</w:t>
      </w:r>
      <w:proofErr w:type="gramEnd"/>
      <w:r>
        <w:rPr>
          <w:rFonts w:ascii="Times New Roman" w:hAnsi="Times New Roman" w:cs="Times New Roman"/>
          <w:color w:val="0000FF"/>
          <w:sz w:val="24"/>
          <w:szCs w:val="24"/>
        </w:rPr>
        <w:t>设置在稳定、可靠的岩土层提供。</w:t>
      </w:r>
    </w:p>
    <w:p w:rsidR="0014467A" w:rsidRDefault="0008289D">
      <w:pPr>
        <w:pStyle w:val="af5"/>
        <w:widowControl/>
        <w:numPr>
          <w:ilvl w:val="0"/>
          <w:numId w:val="4"/>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工程地质和水文地质条件勘察应充分查明不良地质作用及其对整体稳定性的影响，提出锚杆工程设计和施工的必要参数，给出设计、监测及施工工艺等方面的建议。</w:t>
      </w:r>
    </w:p>
    <w:p w:rsidR="0014467A" w:rsidRDefault="0008289D">
      <w:pPr>
        <w:pStyle w:val="af5"/>
        <w:widowControl/>
        <w:spacing w:line="360" w:lineRule="auto"/>
        <w:ind w:firstLineChars="0" w:firstLine="0"/>
        <w:rPr>
          <w:rFonts w:ascii="Times New Roman" w:hAnsi="Times New Roman" w:cs="Times New Roman"/>
          <w:color w:val="0000FF"/>
          <w:sz w:val="24"/>
          <w:szCs w:val="24"/>
        </w:rPr>
      </w:pPr>
      <w:r>
        <w:rPr>
          <w:rFonts w:ascii="Times New Roman" w:hAnsi="Times New Roman" w:cs="Times New Roman"/>
          <w:color w:val="0000FF"/>
          <w:sz w:val="24"/>
          <w:szCs w:val="24"/>
        </w:rPr>
        <w:t>[</w:t>
      </w:r>
      <w:r>
        <w:rPr>
          <w:rFonts w:ascii="Times New Roman" w:hAnsi="Times New Roman" w:cs="Times New Roman"/>
          <w:color w:val="0000FF"/>
          <w:sz w:val="24"/>
          <w:szCs w:val="24"/>
        </w:rPr>
        <w:t>条文说明</w:t>
      </w:r>
      <w:r>
        <w:rPr>
          <w:rFonts w:ascii="Times New Roman" w:hAnsi="Times New Roman" w:cs="Times New Roman"/>
          <w:color w:val="0000FF"/>
          <w:sz w:val="24"/>
          <w:szCs w:val="24"/>
        </w:rPr>
        <w:t>]</w:t>
      </w:r>
      <w:r>
        <w:rPr>
          <w:rFonts w:ascii="Times New Roman" w:hAnsi="Times New Roman" w:cs="Times New Roman"/>
          <w:color w:val="0000FF"/>
          <w:sz w:val="24"/>
          <w:szCs w:val="24"/>
        </w:rPr>
        <w:tab/>
      </w:r>
      <w:r>
        <w:rPr>
          <w:rFonts w:ascii="Times New Roman" w:hAnsi="Times New Roman" w:cs="Times New Roman"/>
          <w:color w:val="0000FF"/>
          <w:sz w:val="24"/>
          <w:szCs w:val="24"/>
        </w:rPr>
        <w:t>当拟建主体工程详细勘察不能满足设计要求时，应进行专项岩土工程勘察，勘察范围、勘察孔布置及深度等应根据锚固结构影响范围确定并符合《岩土工程勘察规范》（</w:t>
      </w:r>
      <w:r>
        <w:rPr>
          <w:rFonts w:ascii="Times New Roman" w:hAnsi="Times New Roman" w:cs="Times New Roman"/>
          <w:color w:val="0000FF"/>
          <w:sz w:val="24"/>
          <w:szCs w:val="24"/>
        </w:rPr>
        <w:t>GB50021</w:t>
      </w:r>
      <w:r>
        <w:rPr>
          <w:rFonts w:ascii="Times New Roman" w:hAnsi="Times New Roman" w:cs="Times New Roman"/>
          <w:color w:val="0000FF"/>
          <w:sz w:val="24"/>
          <w:szCs w:val="24"/>
        </w:rPr>
        <w:t>）的有关规定。</w:t>
      </w:r>
    </w:p>
    <w:p w:rsidR="0014467A" w:rsidRDefault="0008289D">
      <w:pPr>
        <w:pStyle w:val="af5"/>
        <w:widowControl/>
        <w:numPr>
          <w:ilvl w:val="0"/>
          <w:numId w:val="4"/>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变直径钢筋</w:t>
      </w:r>
      <w:proofErr w:type="gramStart"/>
      <w:r>
        <w:rPr>
          <w:rFonts w:ascii="Times New Roman" w:hAnsi="Times New Roman" w:cs="Times New Roman"/>
          <w:sz w:val="24"/>
          <w:szCs w:val="24"/>
        </w:rPr>
        <w:t>笼</w:t>
      </w:r>
      <w:proofErr w:type="gramEnd"/>
      <w:r>
        <w:rPr>
          <w:rFonts w:ascii="Times New Roman" w:hAnsi="Times New Roman" w:cs="Times New Roman"/>
          <w:sz w:val="24"/>
          <w:szCs w:val="24"/>
        </w:rPr>
        <w:t>扩大头锚杆施工及使用过程中开展的变直径钢筋</w:t>
      </w:r>
      <w:proofErr w:type="gramStart"/>
      <w:r>
        <w:rPr>
          <w:rFonts w:ascii="Times New Roman" w:hAnsi="Times New Roman" w:cs="Times New Roman"/>
          <w:sz w:val="24"/>
          <w:szCs w:val="24"/>
        </w:rPr>
        <w:t>笼</w:t>
      </w:r>
      <w:proofErr w:type="gramEnd"/>
      <w:r>
        <w:rPr>
          <w:rFonts w:ascii="Times New Roman" w:hAnsi="Times New Roman" w:cs="Times New Roman"/>
          <w:sz w:val="24"/>
          <w:szCs w:val="24"/>
        </w:rPr>
        <w:t>扩大头锚杆监测和维护工作应符合所服务的建（构）筑物的相关要求。</w:t>
      </w:r>
    </w:p>
    <w:p w:rsidR="0014467A" w:rsidRDefault="0008289D">
      <w:pPr>
        <w:spacing w:line="360" w:lineRule="auto"/>
        <w:rPr>
          <w:rFonts w:ascii="Times New Roman" w:hAnsi="Times New Roman" w:cs="Times New Roman"/>
        </w:rPr>
      </w:pPr>
      <w:r>
        <w:rPr>
          <w:rFonts w:ascii="Times New Roman" w:hAnsi="Times New Roman" w:cs="Times New Roman"/>
          <w:color w:val="0000FF"/>
          <w:sz w:val="24"/>
          <w:szCs w:val="24"/>
        </w:rPr>
        <w:t>[</w:t>
      </w:r>
      <w:r>
        <w:rPr>
          <w:rFonts w:ascii="Times New Roman" w:hAnsi="Times New Roman" w:cs="Times New Roman"/>
          <w:color w:val="0000FF"/>
          <w:sz w:val="24"/>
          <w:szCs w:val="24"/>
        </w:rPr>
        <w:t>条文说明</w:t>
      </w:r>
      <w:r>
        <w:rPr>
          <w:rFonts w:ascii="Times New Roman" w:hAnsi="Times New Roman" w:cs="Times New Roman"/>
          <w:color w:val="0000FF"/>
          <w:sz w:val="24"/>
          <w:szCs w:val="24"/>
        </w:rPr>
        <w:t xml:space="preserve">] </w:t>
      </w:r>
      <w:r>
        <w:rPr>
          <w:rFonts w:ascii="Times New Roman" w:hAnsi="Times New Roman" w:cs="Times New Roman"/>
          <w:color w:val="0000FF"/>
          <w:sz w:val="24"/>
          <w:szCs w:val="24"/>
        </w:rPr>
        <w:t>变直径钢筋</w:t>
      </w:r>
      <w:proofErr w:type="gramStart"/>
      <w:r>
        <w:rPr>
          <w:rFonts w:ascii="Times New Roman" w:hAnsi="Times New Roman" w:cs="Times New Roman"/>
          <w:color w:val="0000FF"/>
          <w:sz w:val="24"/>
          <w:szCs w:val="24"/>
        </w:rPr>
        <w:t>笼</w:t>
      </w:r>
      <w:proofErr w:type="gramEnd"/>
      <w:r>
        <w:rPr>
          <w:rFonts w:ascii="Times New Roman" w:hAnsi="Times New Roman" w:cs="Times New Roman"/>
          <w:color w:val="0000FF"/>
          <w:sz w:val="24"/>
          <w:szCs w:val="24"/>
        </w:rPr>
        <w:t>扩大头锚杆施工及使用应充分考虑可能涉及的施工安全和周围环境安全，对可能产生人身财产损害的对象或者保护对象进行必要的监测。</w:t>
      </w:r>
    </w:p>
    <w:p w:rsidR="0014467A" w:rsidRDefault="0008289D">
      <w:pPr>
        <w:widowControl/>
        <w:jc w:val="left"/>
        <w:rPr>
          <w:rFonts w:ascii="Times New Roman" w:hAnsi="Times New Roman" w:cs="Times New Roman"/>
        </w:rPr>
      </w:pPr>
      <w:r>
        <w:rPr>
          <w:rFonts w:ascii="Times New Roman" w:hAnsi="Times New Roman" w:cs="Times New Roman"/>
        </w:rPr>
        <w:br w:type="page"/>
      </w:r>
    </w:p>
    <w:p w:rsidR="0014467A" w:rsidRDefault="0008289D">
      <w:pPr>
        <w:pStyle w:val="2"/>
        <w:spacing w:before="156" w:after="156"/>
        <w:rPr>
          <w:rFonts w:cs="Times New Roman"/>
        </w:rPr>
      </w:pPr>
      <w:bookmarkStart w:id="32" w:name="_Toc141436129"/>
      <w:bookmarkStart w:id="33" w:name="_Toc41120103"/>
      <w:bookmarkStart w:id="34" w:name="_Toc42456437"/>
      <w:r>
        <w:rPr>
          <w:rFonts w:cs="Times New Roman"/>
        </w:rPr>
        <w:lastRenderedPageBreak/>
        <w:t xml:space="preserve">4 </w:t>
      </w:r>
      <w:r>
        <w:rPr>
          <w:rFonts w:cs="Times New Roman"/>
        </w:rPr>
        <w:t>构造与材料</w:t>
      </w:r>
      <w:bookmarkEnd w:id="32"/>
      <w:bookmarkEnd w:id="33"/>
      <w:bookmarkEnd w:id="34"/>
    </w:p>
    <w:p w:rsidR="0014467A" w:rsidRDefault="0008289D">
      <w:pPr>
        <w:pStyle w:val="3"/>
        <w:numPr>
          <w:ilvl w:val="0"/>
          <w:numId w:val="5"/>
        </w:numPr>
        <w:spacing w:before="78" w:after="78"/>
        <w:rPr>
          <w:rFonts w:cs="Times New Roman"/>
        </w:rPr>
      </w:pPr>
      <w:bookmarkStart w:id="35" w:name="_Toc141436130"/>
      <w:bookmarkStart w:id="36" w:name="_Toc42456438"/>
      <w:bookmarkStart w:id="37" w:name="_Toc41120104"/>
      <w:r>
        <w:rPr>
          <w:rFonts w:cs="Times New Roman"/>
        </w:rPr>
        <w:t>锚杆构造</w:t>
      </w:r>
      <w:bookmarkEnd w:id="35"/>
    </w:p>
    <w:p w:rsidR="0014467A" w:rsidRDefault="0008289D">
      <w:pPr>
        <w:pStyle w:val="af5"/>
        <w:widowControl/>
        <w:numPr>
          <w:ilvl w:val="0"/>
          <w:numId w:val="6"/>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变直径钢筋</w:t>
      </w:r>
      <w:proofErr w:type="gramStart"/>
      <w:r>
        <w:rPr>
          <w:rFonts w:ascii="Times New Roman" w:hAnsi="Times New Roman" w:cs="Times New Roman"/>
          <w:sz w:val="24"/>
          <w:szCs w:val="24"/>
        </w:rPr>
        <w:t>笼</w:t>
      </w:r>
      <w:proofErr w:type="gramEnd"/>
      <w:r>
        <w:rPr>
          <w:rFonts w:ascii="Times New Roman" w:hAnsi="Times New Roman" w:cs="Times New Roman"/>
          <w:sz w:val="24"/>
          <w:szCs w:val="24"/>
        </w:rPr>
        <w:t>扩大头锚杆主体由主要位于普通段的杆体与扩体段的变直径钢筋</w:t>
      </w:r>
      <w:proofErr w:type="gramStart"/>
      <w:r>
        <w:rPr>
          <w:rFonts w:ascii="Times New Roman" w:hAnsi="Times New Roman" w:cs="Times New Roman"/>
          <w:sz w:val="24"/>
          <w:szCs w:val="24"/>
        </w:rPr>
        <w:t>笼</w:t>
      </w:r>
      <w:proofErr w:type="gramEnd"/>
      <w:r>
        <w:rPr>
          <w:rFonts w:ascii="Times New Roman" w:hAnsi="Times New Roman" w:cs="Times New Roman"/>
          <w:sz w:val="24"/>
          <w:szCs w:val="24"/>
        </w:rPr>
        <w:t>组成（</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_Ref85007435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图</w:t>
      </w:r>
      <w:r>
        <w:rPr>
          <w:rFonts w:ascii="Times New Roman" w:hAnsi="Times New Roman" w:cs="Times New Roman"/>
          <w:sz w:val="24"/>
          <w:szCs w:val="24"/>
        </w:rPr>
        <w:t>4.1.1</w:t>
      </w:r>
      <w:r>
        <w:rPr>
          <w:rFonts w:ascii="Times New Roman" w:hAnsi="Times New Roman" w:cs="Times New Roman"/>
          <w:sz w:val="24"/>
          <w:szCs w:val="24"/>
        </w:rPr>
        <w:fldChar w:fldCharType="end"/>
      </w:r>
      <w:r>
        <w:rPr>
          <w:rFonts w:ascii="Times New Roman" w:hAnsi="Times New Roman" w:cs="Times New Roman"/>
          <w:sz w:val="24"/>
          <w:szCs w:val="24"/>
        </w:rPr>
        <w:t>）。</w:t>
      </w:r>
    </w:p>
    <w:p w:rsidR="0014467A" w:rsidRDefault="0008289D">
      <w:pPr>
        <w:pStyle w:val="af5"/>
        <w:widowControl/>
        <w:spacing w:line="360" w:lineRule="auto"/>
        <w:ind w:firstLineChars="0" w:firstLine="0"/>
        <w:jc w:val="center"/>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simplePos x="0" y="0"/>
                <wp:positionH relativeFrom="column">
                  <wp:posOffset>1885950</wp:posOffset>
                </wp:positionH>
                <wp:positionV relativeFrom="paragraph">
                  <wp:posOffset>4029075</wp:posOffset>
                </wp:positionV>
                <wp:extent cx="2657475" cy="301625"/>
                <wp:effectExtent l="0" t="0" r="9525" b="3175"/>
                <wp:wrapNone/>
                <wp:docPr id="28" name="文本框 28"/>
                <wp:cNvGraphicFramePr/>
                <a:graphic xmlns:a="http://schemas.openxmlformats.org/drawingml/2006/main">
                  <a:graphicData uri="http://schemas.microsoft.com/office/word/2010/wordprocessingShape">
                    <wps:wsp>
                      <wps:cNvSpPr txBox="1"/>
                      <wps:spPr>
                        <a:xfrm>
                          <a:off x="0" y="0"/>
                          <a:ext cx="2657475" cy="301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4467A" w:rsidRDefault="0008289D">
                            <w:pPr>
                              <w:jc w:val="left"/>
                            </w:pPr>
                            <w:r>
                              <w:rPr>
                                <w:rFonts w:hint="eastAsia"/>
                              </w:rPr>
                              <w:t>（</w:t>
                            </w:r>
                            <w:r>
                              <w:t>c</w:t>
                            </w:r>
                            <w:r>
                              <w:rPr>
                                <w:rFonts w:hint="eastAsia"/>
                              </w:rPr>
                              <w:t>）压力型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148.5pt;margin-top:317.25pt;height:23.75pt;width:209.25pt;z-index:251663360;mso-width-relative:page;mso-height-relative:page;" fillcolor="#FFFFFF [3201]" filled="t" stroked="f" coordsize="21600,21600" o:gfxdata="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BXKb81gAAAAsB&#10;AAAPAAAAAAAAAAEAIAAAACIAAABkcnMvZG93bnJldi54bWxQSwECFAAUAAAACACHTuJAtgAQRlYC&#10;AACfBAAADgAAAAAAAAABACAAAAAlAQAAZHJzL2Uyb0RvYy54bWxQSwUGAAAAAAYABgBZAQAA7QUA&#10;AAAA&#10;">
                <v:fill on="t" focussize="0,0"/>
                <v:stroke on="f" weight="0.5pt"/>
                <v:imagedata o:title=""/>
                <o:lock v:ext="edit" aspectratio="f"/>
                <v:textbox>
                  <w:txbxContent>
                    <w:p>
                      <w:pPr>
                        <w:jc w:val="left"/>
                      </w:pPr>
                      <w:r>
                        <w:rPr>
                          <w:rFonts w:hint="eastAsia"/>
                        </w:rPr>
                        <w:t>（</w:t>
                      </w:r>
                      <w:r>
                        <w:t>c</w:t>
                      </w:r>
                      <w:r>
                        <w:rPr>
                          <w:rFonts w:hint="eastAsia"/>
                        </w:rPr>
                        <w:t>）压力型</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1885950</wp:posOffset>
                </wp:positionH>
                <wp:positionV relativeFrom="paragraph">
                  <wp:posOffset>2550795</wp:posOffset>
                </wp:positionV>
                <wp:extent cx="2590800" cy="301625"/>
                <wp:effectExtent l="0" t="0" r="0" b="3175"/>
                <wp:wrapNone/>
                <wp:docPr id="27" name="文本框 27"/>
                <wp:cNvGraphicFramePr/>
                <a:graphic xmlns:a="http://schemas.openxmlformats.org/drawingml/2006/main">
                  <a:graphicData uri="http://schemas.microsoft.com/office/word/2010/wordprocessingShape">
                    <wps:wsp>
                      <wps:cNvSpPr txBox="1"/>
                      <wps:spPr>
                        <a:xfrm>
                          <a:off x="0" y="0"/>
                          <a:ext cx="2590800" cy="301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4467A" w:rsidRDefault="0008289D">
                            <w:r>
                              <w:rPr>
                                <w:rFonts w:hint="eastAsia"/>
                              </w:rPr>
                              <w:t>（</w:t>
                            </w:r>
                            <w:r>
                              <w:t>b</w:t>
                            </w:r>
                            <w:r>
                              <w:rPr>
                                <w:rFonts w:hint="eastAsia"/>
                              </w:rPr>
                              <w:t>）拉压型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148.5pt;margin-top:200.85pt;height:23.75pt;width:204pt;z-index:251662336;mso-width-relative:page;mso-height-relative:page;" fillcolor="#FFFFFF [3201]" filled="t" stroked="f" coordsize="21600,21600" o:gfxdata="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G+fPC1gAAAAsB&#10;AAAPAAAAAAAAAAEAIAAAACIAAABkcnMvZG93bnJldi54bWxQSwECFAAUAAAACACHTuJAyuBrGVYC&#10;AACfBAAADgAAAAAAAAABACAAAAAlAQAAZHJzL2Uyb0RvYy54bWxQSwUGAAAAAAYABgBZAQAA7QUA&#10;AAAA&#10;">
                <v:fill on="t" focussize="0,0"/>
                <v:stroke on="f" weight="0.5pt"/>
                <v:imagedata o:title=""/>
                <o:lock v:ext="edit" aspectratio="f"/>
                <v:textbox>
                  <w:txbxContent>
                    <w:p>
                      <w:r>
                        <w:rPr>
                          <w:rFonts w:hint="eastAsia"/>
                        </w:rPr>
                        <w:t>（</w:t>
                      </w:r>
                      <w:r>
                        <w:t>b</w:t>
                      </w:r>
                      <w:r>
                        <w:rPr>
                          <w:rFonts w:hint="eastAsia"/>
                        </w:rPr>
                        <w:t>）拉压型</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1885950</wp:posOffset>
                </wp:positionH>
                <wp:positionV relativeFrom="paragraph">
                  <wp:posOffset>1045845</wp:posOffset>
                </wp:positionV>
                <wp:extent cx="2447925" cy="301625"/>
                <wp:effectExtent l="0" t="0" r="9525" b="3175"/>
                <wp:wrapNone/>
                <wp:docPr id="26" name="文本框 26"/>
                <wp:cNvGraphicFramePr/>
                <a:graphic xmlns:a="http://schemas.openxmlformats.org/drawingml/2006/main">
                  <a:graphicData uri="http://schemas.microsoft.com/office/word/2010/wordprocessingShape">
                    <wps:wsp>
                      <wps:cNvSpPr txBox="1"/>
                      <wps:spPr>
                        <a:xfrm>
                          <a:off x="0" y="0"/>
                          <a:ext cx="2447925" cy="301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4467A" w:rsidRDefault="0008289D">
                            <w:r>
                              <w:rPr>
                                <w:rFonts w:hint="eastAsia"/>
                              </w:rPr>
                              <w:t>（</w:t>
                            </w:r>
                            <w:r>
                              <w:rPr>
                                <w:rFonts w:hint="eastAsia"/>
                              </w:rPr>
                              <w:t>a</w:t>
                            </w:r>
                            <w:r>
                              <w:rPr>
                                <w:rFonts w:hint="eastAsia"/>
                              </w:rPr>
                              <w:t>）拉力型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148.5pt;margin-top:82.35pt;height:23.75pt;width:192.75pt;z-index:251661312;mso-width-relative:page;mso-height-relative:page;" fillcolor="#FFFFFF [3201]" filled="t" stroked="f" coordsize="21600,21600" o:gfxdata="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BmnfBnVAAAACwEA&#10;AA8AAAAAAAAAAQAgAAAAIgAAAGRycy9kb3ducmV2LnhtbFBLAQIUABQAAAAIAIdO4kDyi5bIVgIA&#10;AJ8EAAAOAAAAAAAAAAEAIAAAACQBAABkcnMvZTJvRG9jLnhtbFBLBQYAAAAABgAGAFkBAADsBQAA&#10;AAA=&#10;">
                <v:fill on="t" focussize="0,0"/>
                <v:stroke on="f" weight="0.5pt"/>
                <v:imagedata o:title=""/>
                <o:lock v:ext="edit" aspectratio="f"/>
                <v:textbox>
                  <w:txbxContent>
                    <w:p>
                      <w:r>
                        <w:rPr>
                          <w:rFonts w:hint="eastAsia"/>
                        </w:rPr>
                        <w:t>（a）拉力型</w:t>
                      </w:r>
                    </w:p>
                  </w:txbxContent>
                </v:textbox>
              </v:shape>
            </w:pict>
          </mc:Fallback>
        </mc:AlternateContent>
      </w:r>
      <w:r>
        <w:rPr>
          <w:rFonts w:ascii="Times New Roman" w:hAnsi="Times New Roman" w:cs="Times New Roman"/>
          <w:noProof/>
        </w:rPr>
        <w:drawing>
          <wp:inline distT="0" distB="0" distL="114300" distR="114300">
            <wp:extent cx="5266690" cy="4260215"/>
            <wp:effectExtent l="0" t="0" r="0" b="0"/>
            <wp:docPr id="8"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4"/>
                    <pic:cNvPicPr>
                      <a:picLocks noChangeAspect="1"/>
                    </pic:cNvPicPr>
                  </pic:nvPicPr>
                  <pic:blipFill>
                    <a:blip r:embed="rId20"/>
                    <a:srcRect b="-7155"/>
                    <a:stretch>
                      <a:fillRect/>
                    </a:stretch>
                  </pic:blipFill>
                  <pic:spPr>
                    <a:xfrm>
                      <a:off x="0" y="0"/>
                      <a:ext cx="5266690" cy="4260215"/>
                    </a:xfrm>
                    <a:prstGeom prst="rect">
                      <a:avLst/>
                    </a:prstGeom>
                    <a:noFill/>
                    <a:ln>
                      <a:noFill/>
                    </a:ln>
                  </pic:spPr>
                </pic:pic>
              </a:graphicData>
            </a:graphic>
          </wp:inline>
        </w:drawing>
      </w:r>
    </w:p>
    <w:p w:rsidR="0014467A" w:rsidRDefault="0008289D">
      <w:pPr>
        <w:pStyle w:val="af5"/>
        <w:widowControl/>
        <w:numPr>
          <w:ilvl w:val="0"/>
          <w:numId w:val="7"/>
        </w:numPr>
        <w:spacing w:line="360" w:lineRule="auto"/>
        <w:ind w:firstLineChars="0"/>
        <w:jc w:val="center"/>
        <w:rPr>
          <w:rFonts w:ascii="Times New Roman" w:hAnsi="Times New Roman" w:cs="Times New Roman"/>
          <w:szCs w:val="21"/>
        </w:rPr>
      </w:pPr>
      <w:bookmarkStart w:id="38" w:name="_Ref85007435"/>
      <w:r>
        <w:rPr>
          <w:rFonts w:ascii="Times New Roman" w:hAnsi="Times New Roman" w:cs="Times New Roman"/>
          <w:szCs w:val="21"/>
        </w:rPr>
        <w:t>变直径钢筋</w:t>
      </w:r>
      <w:proofErr w:type="gramStart"/>
      <w:r>
        <w:rPr>
          <w:rFonts w:ascii="Times New Roman" w:hAnsi="Times New Roman" w:cs="Times New Roman"/>
          <w:szCs w:val="21"/>
        </w:rPr>
        <w:t>笼</w:t>
      </w:r>
      <w:proofErr w:type="gramEnd"/>
      <w:r>
        <w:rPr>
          <w:rFonts w:ascii="Times New Roman" w:hAnsi="Times New Roman" w:cs="Times New Roman"/>
          <w:szCs w:val="21"/>
        </w:rPr>
        <w:t>扩大头锚杆</w:t>
      </w:r>
      <w:bookmarkEnd w:id="38"/>
    </w:p>
    <w:p w:rsidR="0014467A" w:rsidRDefault="0008289D">
      <w:pPr>
        <w:pStyle w:val="af5"/>
        <w:widowControl/>
        <w:numPr>
          <w:ilvl w:val="0"/>
          <w:numId w:val="6"/>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锚杆普通段由杆体、防腐保护以及对中支架等组成。锚杆杆体连接外部承载构件和注浆体并传递拉力。锚杆杆体顶部通过锚固件与底板、</w:t>
      </w:r>
      <w:proofErr w:type="gramStart"/>
      <w:r>
        <w:rPr>
          <w:rFonts w:ascii="Times New Roman" w:hAnsi="Times New Roman" w:cs="Times New Roman"/>
          <w:sz w:val="24"/>
          <w:szCs w:val="24"/>
        </w:rPr>
        <w:t>格构梁</w:t>
      </w:r>
      <w:proofErr w:type="gramEnd"/>
      <w:r>
        <w:rPr>
          <w:rFonts w:ascii="Times New Roman" w:hAnsi="Times New Roman" w:cs="Times New Roman"/>
          <w:sz w:val="24"/>
          <w:szCs w:val="24"/>
        </w:rPr>
        <w:t>等结构连接，锚杆杆体底部通过高强螺母与变直径钢筋</w:t>
      </w:r>
      <w:proofErr w:type="gramStart"/>
      <w:r>
        <w:rPr>
          <w:rFonts w:ascii="Times New Roman" w:hAnsi="Times New Roman" w:cs="Times New Roman"/>
          <w:sz w:val="24"/>
          <w:szCs w:val="24"/>
        </w:rPr>
        <w:t>笼</w:t>
      </w:r>
      <w:proofErr w:type="gramEnd"/>
      <w:r>
        <w:rPr>
          <w:rFonts w:ascii="Times New Roman" w:hAnsi="Times New Roman" w:cs="Times New Roman"/>
          <w:sz w:val="24"/>
          <w:szCs w:val="24"/>
        </w:rPr>
        <w:t>连接。</w:t>
      </w:r>
    </w:p>
    <w:p w:rsidR="0014467A" w:rsidRDefault="0008289D">
      <w:pPr>
        <w:pStyle w:val="af5"/>
        <w:widowControl/>
        <w:spacing w:line="360" w:lineRule="auto"/>
        <w:ind w:firstLineChars="0" w:firstLine="0"/>
        <w:rPr>
          <w:rFonts w:ascii="Times New Roman" w:hAnsi="Times New Roman" w:cs="Times New Roman"/>
          <w:sz w:val="24"/>
          <w:szCs w:val="24"/>
        </w:rPr>
      </w:pPr>
      <w:r>
        <w:rPr>
          <w:rFonts w:ascii="Times New Roman" w:hAnsi="Times New Roman" w:cs="Times New Roman"/>
          <w:color w:val="0000FF"/>
          <w:sz w:val="24"/>
          <w:szCs w:val="24"/>
        </w:rPr>
        <w:t>[</w:t>
      </w:r>
      <w:r>
        <w:rPr>
          <w:rFonts w:ascii="Times New Roman" w:hAnsi="Times New Roman" w:cs="Times New Roman"/>
          <w:color w:val="0000FF"/>
          <w:sz w:val="24"/>
          <w:szCs w:val="24"/>
        </w:rPr>
        <w:t>条文说明</w:t>
      </w:r>
      <w:r>
        <w:rPr>
          <w:rFonts w:ascii="Times New Roman" w:hAnsi="Times New Roman" w:cs="Times New Roman"/>
          <w:color w:val="0000FF"/>
          <w:sz w:val="24"/>
          <w:szCs w:val="24"/>
        </w:rPr>
        <w:t>]</w:t>
      </w:r>
      <w:r>
        <w:rPr>
          <w:rFonts w:ascii="Times New Roman" w:hAnsi="Times New Roman" w:cs="Times New Roman"/>
          <w:color w:val="0000FF"/>
          <w:sz w:val="24"/>
          <w:szCs w:val="24"/>
        </w:rPr>
        <w:tab/>
      </w:r>
      <w:r>
        <w:rPr>
          <w:rFonts w:ascii="Times New Roman" w:hAnsi="Times New Roman" w:cs="Times New Roman"/>
          <w:color w:val="0000FF"/>
          <w:sz w:val="24"/>
          <w:szCs w:val="24"/>
        </w:rPr>
        <w:t>锚杆杆体是锚杆体系里重要的荷载传递部件，与其</w:t>
      </w:r>
      <w:proofErr w:type="gramStart"/>
      <w:r>
        <w:rPr>
          <w:rFonts w:ascii="Times New Roman" w:hAnsi="Times New Roman" w:cs="Times New Roman"/>
          <w:color w:val="0000FF"/>
          <w:sz w:val="24"/>
          <w:szCs w:val="24"/>
        </w:rPr>
        <w:t>他结构</w:t>
      </w:r>
      <w:proofErr w:type="gramEnd"/>
      <w:r>
        <w:rPr>
          <w:rFonts w:ascii="Times New Roman" w:hAnsi="Times New Roman" w:cs="Times New Roman"/>
          <w:color w:val="0000FF"/>
          <w:sz w:val="24"/>
          <w:szCs w:val="24"/>
        </w:rPr>
        <w:t>或者部件设置可靠的连接对于有效发挥锚杆承载性能至关重要。在工程应用中应从设计、施工等方面加以重视。</w:t>
      </w:r>
    </w:p>
    <w:bookmarkEnd w:id="36"/>
    <w:bookmarkEnd w:id="37"/>
    <w:p w:rsidR="0014467A" w:rsidRDefault="0008289D">
      <w:pPr>
        <w:pStyle w:val="af5"/>
        <w:widowControl/>
        <w:numPr>
          <w:ilvl w:val="0"/>
          <w:numId w:val="6"/>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变直径钢筋笼的制作要求：</w:t>
      </w:r>
    </w:p>
    <w:p w:rsidR="0014467A" w:rsidRDefault="0008289D">
      <w:pPr>
        <w:widowControl/>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构件表面应光洁，无毛刺、结疤、裂纹缺陷及其他机械损伤。</w:t>
      </w:r>
    </w:p>
    <w:p w:rsidR="0014467A" w:rsidRDefault="0008289D">
      <w:pPr>
        <w:widowControl/>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lastRenderedPageBreak/>
        <w:t xml:space="preserve">2 </w:t>
      </w:r>
      <w:r>
        <w:rPr>
          <w:rFonts w:ascii="Times New Roman" w:hAnsi="Times New Roman" w:cs="Times New Roman"/>
          <w:sz w:val="24"/>
          <w:szCs w:val="24"/>
        </w:rPr>
        <w:t>所有焊接点表面不得有可见的裂纹、孔穴、固体类夹渣、未熔合和未</w:t>
      </w:r>
      <w:proofErr w:type="gramStart"/>
      <w:r>
        <w:rPr>
          <w:rFonts w:ascii="Times New Roman" w:hAnsi="Times New Roman" w:cs="Times New Roman"/>
          <w:sz w:val="24"/>
          <w:szCs w:val="24"/>
        </w:rPr>
        <w:t>焊透等缺陷</w:t>
      </w:r>
      <w:proofErr w:type="gramEnd"/>
      <w:r>
        <w:rPr>
          <w:rFonts w:ascii="Times New Roman" w:hAnsi="Times New Roman" w:cs="Times New Roman"/>
          <w:sz w:val="24"/>
          <w:szCs w:val="24"/>
        </w:rPr>
        <w:t>，焊渣应清理干净，焊接点应饱满。</w:t>
      </w:r>
    </w:p>
    <w:p w:rsidR="0014467A" w:rsidRDefault="0008289D">
      <w:pPr>
        <w:widowControl/>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变直径钢筋笼的展开动作应灵活可靠，不</w:t>
      </w:r>
      <w:proofErr w:type="gramStart"/>
      <w:r>
        <w:rPr>
          <w:rFonts w:ascii="Times New Roman" w:hAnsi="Times New Roman" w:cs="Times New Roman"/>
          <w:sz w:val="24"/>
          <w:szCs w:val="24"/>
        </w:rPr>
        <w:t>应有卡滞</w:t>
      </w:r>
      <w:proofErr w:type="gramEnd"/>
      <w:r>
        <w:rPr>
          <w:rFonts w:ascii="Times New Roman" w:hAnsi="Times New Roman" w:cs="Times New Roman"/>
          <w:sz w:val="24"/>
          <w:szCs w:val="24"/>
        </w:rPr>
        <w:t>和展开不到位现象。</w:t>
      </w:r>
    </w:p>
    <w:p w:rsidR="0014467A" w:rsidRDefault="0008289D">
      <w:pPr>
        <w:widowControl/>
        <w:spacing w:line="360" w:lineRule="auto"/>
        <w:rPr>
          <w:rFonts w:ascii="Times New Roman" w:hAnsi="Times New Roman" w:cs="Times New Roman"/>
          <w:sz w:val="24"/>
          <w:szCs w:val="24"/>
        </w:rPr>
      </w:pPr>
      <w:r>
        <w:rPr>
          <w:rFonts w:ascii="Times New Roman" w:hAnsi="Times New Roman" w:cs="Times New Roman"/>
          <w:color w:val="0000FF"/>
          <w:sz w:val="24"/>
          <w:szCs w:val="24"/>
        </w:rPr>
        <w:t>[</w:t>
      </w:r>
      <w:r>
        <w:rPr>
          <w:rFonts w:ascii="Times New Roman" w:hAnsi="Times New Roman" w:cs="Times New Roman"/>
          <w:color w:val="0000FF"/>
          <w:sz w:val="24"/>
          <w:szCs w:val="24"/>
        </w:rPr>
        <w:t>条文说明</w:t>
      </w:r>
      <w:r>
        <w:rPr>
          <w:rFonts w:ascii="Times New Roman" w:hAnsi="Times New Roman" w:cs="Times New Roman"/>
          <w:color w:val="0000FF"/>
          <w:sz w:val="24"/>
          <w:szCs w:val="24"/>
        </w:rPr>
        <w:t xml:space="preserve">] </w:t>
      </w:r>
      <w:r>
        <w:rPr>
          <w:rFonts w:ascii="Times New Roman" w:hAnsi="Times New Roman" w:cs="Times New Roman"/>
          <w:color w:val="0000FF"/>
          <w:sz w:val="24"/>
          <w:szCs w:val="24"/>
        </w:rPr>
        <w:t>锚杆扩体段是提供锚杆抗力的主要部位，受力状态相对复杂。钢筋</w:t>
      </w:r>
      <w:proofErr w:type="gramStart"/>
      <w:r>
        <w:rPr>
          <w:rFonts w:ascii="Times New Roman" w:hAnsi="Times New Roman" w:cs="Times New Roman"/>
          <w:color w:val="0000FF"/>
          <w:sz w:val="24"/>
          <w:szCs w:val="24"/>
        </w:rPr>
        <w:t>笼</w:t>
      </w:r>
      <w:proofErr w:type="gramEnd"/>
      <w:r>
        <w:rPr>
          <w:rFonts w:ascii="Times New Roman" w:hAnsi="Times New Roman" w:cs="Times New Roman"/>
          <w:color w:val="0000FF"/>
          <w:sz w:val="24"/>
          <w:szCs w:val="24"/>
        </w:rPr>
        <w:t>作为扩体段内的核心承载部件，其制作质量应严格控制。</w:t>
      </w:r>
    </w:p>
    <w:p w:rsidR="0014467A" w:rsidRDefault="0008289D">
      <w:pPr>
        <w:pStyle w:val="3"/>
        <w:numPr>
          <w:ilvl w:val="0"/>
          <w:numId w:val="5"/>
        </w:numPr>
        <w:spacing w:before="78" w:after="78"/>
        <w:rPr>
          <w:rFonts w:cs="Times New Roman"/>
        </w:rPr>
      </w:pPr>
      <w:bookmarkStart w:id="39" w:name="_Toc42456440"/>
      <w:bookmarkStart w:id="40" w:name="_Toc41120106"/>
      <w:bookmarkStart w:id="41" w:name="_Toc141436131"/>
      <w:r>
        <w:rPr>
          <w:rFonts w:cs="Times New Roman"/>
        </w:rPr>
        <w:t>杆体材料</w:t>
      </w:r>
      <w:bookmarkEnd w:id="39"/>
      <w:bookmarkEnd w:id="40"/>
      <w:bookmarkEnd w:id="41"/>
    </w:p>
    <w:p w:rsidR="0014467A" w:rsidRDefault="0008289D">
      <w:pPr>
        <w:pStyle w:val="af5"/>
        <w:widowControl/>
        <w:numPr>
          <w:ilvl w:val="0"/>
          <w:numId w:val="8"/>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锚杆杆体的钢筋宜采用预应力混凝土用螺纹钢筋、热处理钢筋或普通螺纹钢筋，其力学性能指标应按本规程附录</w:t>
      </w:r>
      <w:r>
        <w:rPr>
          <w:rFonts w:ascii="Times New Roman" w:hAnsi="Times New Roman" w:cs="Times New Roman"/>
          <w:sz w:val="24"/>
          <w:szCs w:val="24"/>
        </w:rPr>
        <w:t>A</w:t>
      </w:r>
      <w:r>
        <w:rPr>
          <w:rFonts w:ascii="Times New Roman" w:hAnsi="Times New Roman" w:cs="Times New Roman"/>
          <w:sz w:val="24"/>
          <w:szCs w:val="24"/>
        </w:rPr>
        <w:t>表</w:t>
      </w:r>
      <w:r>
        <w:rPr>
          <w:rFonts w:ascii="Times New Roman" w:hAnsi="Times New Roman" w:cs="Times New Roman"/>
          <w:sz w:val="24"/>
          <w:szCs w:val="24"/>
        </w:rPr>
        <w:t>A.0.1</w:t>
      </w:r>
      <w:r>
        <w:rPr>
          <w:rFonts w:ascii="Times New Roman" w:hAnsi="Times New Roman" w:cs="Times New Roman"/>
          <w:sz w:val="24"/>
          <w:szCs w:val="24"/>
        </w:rPr>
        <w:t>、表</w:t>
      </w:r>
      <w:r>
        <w:rPr>
          <w:rFonts w:ascii="Times New Roman" w:hAnsi="Times New Roman" w:cs="Times New Roman"/>
          <w:sz w:val="24"/>
          <w:szCs w:val="24"/>
        </w:rPr>
        <w:t>A.0.2</w:t>
      </w:r>
      <w:r>
        <w:rPr>
          <w:rFonts w:ascii="Times New Roman" w:hAnsi="Times New Roman" w:cs="Times New Roman"/>
          <w:sz w:val="24"/>
          <w:szCs w:val="24"/>
        </w:rPr>
        <w:t>和表</w:t>
      </w:r>
      <w:r>
        <w:rPr>
          <w:rFonts w:ascii="Times New Roman" w:hAnsi="Times New Roman" w:cs="Times New Roman"/>
          <w:sz w:val="24"/>
          <w:szCs w:val="24"/>
        </w:rPr>
        <w:t>A.0.3</w:t>
      </w:r>
      <w:r>
        <w:rPr>
          <w:rFonts w:ascii="Times New Roman" w:hAnsi="Times New Roman" w:cs="Times New Roman"/>
          <w:sz w:val="24"/>
          <w:szCs w:val="24"/>
        </w:rPr>
        <w:t>的规定取值：</w:t>
      </w:r>
    </w:p>
    <w:p w:rsidR="0014467A" w:rsidRDefault="0008289D">
      <w:pPr>
        <w:widowControl/>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锚杆预应力钢筋宜采用预应力螺纹钢筋。</w:t>
      </w:r>
    </w:p>
    <w:p w:rsidR="0014467A" w:rsidRDefault="0008289D">
      <w:pPr>
        <w:widowControl/>
        <w:spacing w:line="360" w:lineRule="auto"/>
        <w:ind w:firstLineChars="200" w:firstLine="480"/>
        <w:rPr>
          <w:rFonts w:ascii="Times New Roman" w:hAnsi="Times New Roman" w:cs="Times New Roman"/>
          <w:strike/>
          <w:sz w:val="24"/>
          <w:szCs w:val="24"/>
          <w:highlight w:val="yellow"/>
        </w:rPr>
      </w:pPr>
      <w:r>
        <w:rPr>
          <w:rFonts w:ascii="Times New Roman" w:hAnsi="Times New Roman" w:cs="Times New Roman"/>
          <w:sz w:val="24"/>
          <w:szCs w:val="24"/>
        </w:rPr>
        <w:t>2</w:t>
      </w:r>
      <w:r>
        <w:rPr>
          <w:rFonts w:ascii="Times New Roman" w:hAnsi="Times New Roman" w:cs="Times New Roman"/>
          <w:sz w:val="24"/>
          <w:szCs w:val="24"/>
        </w:rPr>
        <w:t>当锚杆极限承载力小于</w:t>
      </w:r>
      <w:r>
        <w:rPr>
          <w:rFonts w:ascii="Times New Roman" w:hAnsi="Times New Roman" w:cs="Times New Roman"/>
          <w:sz w:val="24"/>
          <w:szCs w:val="24"/>
        </w:rPr>
        <w:t>200kN</w:t>
      </w:r>
      <w:r>
        <w:rPr>
          <w:rFonts w:ascii="Times New Roman" w:hAnsi="Times New Roman" w:cs="Times New Roman"/>
          <w:sz w:val="24"/>
          <w:szCs w:val="24"/>
        </w:rPr>
        <w:t>且锚杆长度小于</w:t>
      </w:r>
      <w:r>
        <w:rPr>
          <w:rFonts w:ascii="Times New Roman" w:hAnsi="Times New Roman" w:cs="Times New Roman"/>
          <w:sz w:val="24"/>
          <w:szCs w:val="24"/>
        </w:rPr>
        <w:t>20m</w:t>
      </w:r>
      <w:r>
        <w:rPr>
          <w:rFonts w:ascii="Times New Roman" w:hAnsi="Times New Roman" w:cs="Times New Roman"/>
          <w:sz w:val="24"/>
          <w:szCs w:val="24"/>
        </w:rPr>
        <w:t>的锚杆，也可采用普通钢筋。</w:t>
      </w:r>
    </w:p>
    <w:p w:rsidR="0014467A" w:rsidRDefault="0008289D">
      <w:pPr>
        <w:pStyle w:val="af5"/>
        <w:widowControl/>
        <w:numPr>
          <w:ilvl w:val="0"/>
          <w:numId w:val="8"/>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预应力锚杆杆体材料可采用的钢绞线、</w:t>
      </w:r>
      <w:r>
        <w:rPr>
          <w:rFonts w:ascii="Times New Roman" w:eastAsia="宋体" w:hAnsi="Times New Roman" w:cs="Times New Roman"/>
          <w:sz w:val="24"/>
          <w:szCs w:val="24"/>
        </w:rPr>
        <w:t>环氧涂层钢绞线、无粘结钢绞线</w:t>
      </w:r>
      <w:r>
        <w:rPr>
          <w:rFonts w:ascii="Times New Roman" w:hAnsi="Times New Roman" w:cs="Times New Roman"/>
          <w:sz w:val="24"/>
          <w:szCs w:val="24"/>
        </w:rPr>
        <w:t>，</w:t>
      </w:r>
      <w:r>
        <w:rPr>
          <w:rFonts w:ascii="Times New Roman" w:eastAsia="宋体" w:hAnsi="Times New Roman" w:cs="Times New Roman"/>
          <w:sz w:val="24"/>
          <w:szCs w:val="24"/>
        </w:rPr>
        <w:t>应符合现行国家标准《预应力混凝土用钢绞线》（</w:t>
      </w:r>
      <w:r>
        <w:rPr>
          <w:rFonts w:ascii="Times New Roman" w:hAnsi="Times New Roman" w:cs="Times New Roman"/>
          <w:sz w:val="24"/>
          <w:szCs w:val="24"/>
        </w:rPr>
        <w:t>GB/T 5224</w:t>
      </w:r>
      <w:r>
        <w:rPr>
          <w:rFonts w:ascii="Times New Roman" w:eastAsia="宋体" w:hAnsi="Times New Roman" w:cs="Times New Roman"/>
          <w:sz w:val="24"/>
          <w:szCs w:val="24"/>
        </w:rPr>
        <w:t>）</w:t>
      </w:r>
      <w:r>
        <w:rPr>
          <w:rFonts w:ascii="Times New Roman" w:hAnsi="Times New Roman" w:cs="Times New Roman"/>
          <w:sz w:val="24"/>
          <w:szCs w:val="24"/>
        </w:rPr>
        <w:t>的规定。</w:t>
      </w:r>
    </w:p>
    <w:p w:rsidR="0014467A" w:rsidRDefault="0008289D">
      <w:pPr>
        <w:pStyle w:val="af5"/>
        <w:widowControl/>
        <w:numPr>
          <w:ilvl w:val="0"/>
          <w:numId w:val="8"/>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锚杆杆体也可采用纤维增强复合（</w:t>
      </w:r>
      <w:r>
        <w:rPr>
          <w:rFonts w:ascii="Times New Roman" w:hAnsi="Times New Roman" w:cs="Times New Roman"/>
          <w:sz w:val="24"/>
          <w:szCs w:val="24"/>
        </w:rPr>
        <w:t>FRP</w:t>
      </w:r>
      <w:r>
        <w:rPr>
          <w:rFonts w:ascii="Times New Roman" w:hAnsi="Times New Roman" w:cs="Times New Roman"/>
          <w:sz w:val="24"/>
          <w:szCs w:val="24"/>
        </w:rPr>
        <w:t>）材料，应符合现行国家标准《纤维增强复合材料工程应用技术标准》（</w:t>
      </w:r>
      <w:r>
        <w:rPr>
          <w:rFonts w:ascii="Times New Roman" w:hAnsi="Times New Roman" w:cs="Times New Roman"/>
          <w:sz w:val="24"/>
          <w:szCs w:val="24"/>
        </w:rPr>
        <w:t>GB50608</w:t>
      </w:r>
      <w:r>
        <w:rPr>
          <w:rFonts w:ascii="Times New Roman" w:hAnsi="Times New Roman" w:cs="Times New Roman"/>
          <w:sz w:val="24"/>
          <w:szCs w:val="24"/>
        </w:rPr>
        <w:t>）的规定。</w:t>
      </w:r>
    </w:p>
    <w:p w:rsidR="0014467A" w:rsidRDefault="0008289D">
      <w:pPr>
        <w:pStyle w:val="af5"/>
        <w:widowControl/>
        <w:numPr>
          <w:ilvl w:val="0"/>
          <w:numId w:val="8"/>
        </w:numPr>
        <w:spacing w:line="360" w:lineRule="auto"/>
        <w:ind w:left="0" w:firstLineChars="0" w:firstLine="0"/>
        <w:rPr>
          <w:rFonts w:ascii="Times New Roman" w:hAnsi="Times New Roman" w:cs="Times New Roman"/>
        </w:rPr>
      </w:pPr>
      <w:r>
        <w:rPr>
          <w:rFonts w:ascii="Times New Roman" w:hAnsi="Times New Roman" w:cs="Times New Roman"/>
          <w:sz w:val="24"/>
          <w:szCs w:val="24"/>
        </w:rPr>
        <w:t>锚杆联接构件均应能承受</w:t>
      </w:r>
      <w:r>
        <w:rPr>
          <w:rFonts w:ascii="Times New Roman" w:hAnsi="Times New Roman" w:cs="Times New Roman"/>
          <w:sz w:val="24"/>
          <w:szCs w:val="24"/>
        </w:rPr>
        <w:t>100%</w:t>
      </w:r>
      <w:r>
        <w:rPr>
          <w:rFonts w:ascii="Times New Roman" w:hAnsi="Times New Roman" w:cs="Times New Roman"/>
          <w:sz w:val="24"/>
          <w:szCs w:val="24"/>
        </w:rPr>
        <w:t>的杆体极限抗拉承载力。</w:t>
      </w:r>
    </w:p>
    <w:p w:rsidR="0014467A" w:rsidRDefault="0014467A">
      <w:pPr>
        <w:rPr>
          <w:rFonts w:ascii="Times New Roman" w:hAnsi="Times New Roman" w:cs="Times New Roman"/>
        </w:rPr>
      </w:pPr>
    </w:p>
    <w:p w:rsidR="0014467A" w:rsidRDefault="0008289D">
      <w:pPr>
        <w:pStyle w:val="3"/>
        <w:numPr>
          <w:ilvl w:val="0"/>
          <w:numId w:val="5"/>
        </w:numPr>
        <w:spacing w:before="78" w:after="78"/>
        <w:rPr>
          <w:rFonts w:cs="Times New Roman"/>
        </w:rPr>
      </w:pPr>
      <w:bookmarkStart w:id="42" w:name="_Toc141436132"/>
      <w:bookmarkStart w:id="43" w:name="_Toc41120107"/>
      <w:bookmarkStart w:id="44" w:name="_Toc42456441"/>
      <w:r>
        <w:rPr>
          <w:rFonts w:cs="Times New Roman"/>
        </w:rPr>
        <w:t>钢筋</w:t>
      </w:r>
      <w:proofErr w:type="gramStart"/>
      <w:r>
        <w:rPr>
          <w:rFonts w:cs="Times New Roman"/>
        </w:rPr>
        <w:t>笼</w:t>
      </w:r>
      <w:proofErr w:type="gramEnd"/>
      <w:r>
        <w:rPr>
          <w:rFonts w:cs="Times New Roman"/>
        </w:rPr>
        <w:t>材料</w:t>
      </w:r>
      <w:bookmarkEnd w:id="42"/>
      <w:bookmarkEnd w:id="43"/>
      <w:bookmarkEnd w:id="44"/>
    </w:p>
    <w:p w:rsidR="0014467A" w:rsidRDefault="0008289D">
      <w:pPr>
        <w:pStyle w:val="af5"/>
        <w:widowControl/>
        <w:numPr>
          <w:ilvl w:val="0"/>
          <w:numId w:val="9"/>
        </w:numPr>
        <w:spacing w:line="360" w:lineRule="auto"/>
        <w:ind w:left="0" w:firstLineChars="0" w:firstLine="0"/>
        <w:rPr>
          <w:rFonts w:ascii="Times New Roman" w:hAnsi="Times New Roman" w:cs="Times New Roman"/>
          <w:sz w:val="24"/>
          <w:szCs w:val="24"/>
        </w:rPr>
      </w:pPr>
      <w:bookmarkStart w:id="45" w:name="_Ref85011611"/>
      <w:r>
        <w:rPr>
          <w:rFonts w:ascii="Times New Roman" w:hAnsi="Times New Roman" w:cs="Times New Roman"/>
          <w:sz w:val="24"/>
          <w:szCs w:val="24"/>
        </w:rPr>
        <w:t>变直径钢筋</w:t>
      </w:r>
      <w:proofErr w:type="gramStart"/>
      <w:r>
        <w:rPr>
          <w:rFonts w:ascii="Times New Roman" w:hAnsi="Times New Roman" w:cs="Times New Roman"/>
          <w:sz w:val="24"/>
          <w:szCs w:val="24"/>
        </w:rPr>
        <w:t>笼</w:t>
      </w:r>
      <w:proofErr w:type="gramEnd"/>
      <w:r>
        <w:rPr>
          <w:rFonts w:ascii="Times New Roman" w:hAnsi="Times New Roman" w:cs="Times New Roman"/>
          <w:sz w:val="24"/>
          <w:szCs w:val="24"/>
        </w:rPr>
        <w:t>尺寸应与锚杆设计尺寸相匹配。</w:t>
      </w:r>
    </w:p>
    <w:p w:rsidR="0014467A" w:rsidRDefault="0008289D">
      <w:pPr>
        <w:pStyle w:val="af5"/>
        <w:widowControl/>
        <w:spacing w:line="360" w:lineRule="auto"/>
        <w:ind w:firstLineChars="0" w:firstLine="0"/>
        <w:rPr>
          <w:rFonts w:ascii="Times New Roman" w:hAnsi="Times New Roman" w:cs="Times New Roman"/>
          <w:sz w:val="24"/>
          <w:szCs w:val="24"/>
        </w:rPr>
      </w:pPr>
      <w:r>
        <w:rPr>
          <w:rFonts w:ascii="Times New Roman" w:hAnsi="Times New Roman" w:cs="Times New Roman"/>
          <w:color w:val="0000FF"/>
          <w:sz w:val="24"/>
          <w:szCs w:val="24"/>
        </w:rPr>
        <w:t>[</w:t>
      </w:r>
      <w:r>
        <w:rPr>
          <w:rFonts w:ascii="Times New Roman" w:hAnsi="Times New Roman" w:cs="Times New Roman"/>
          <w:color w:val="0000FF"/>
          <w:sz w:val="24"/>
          <w:szCs w:val="24"/>
        </w:rPr>
        <w:t>条文说明</w:t>
      </w:r>
      <w:r>
        <w:rPr>
          <w:rFonts w:ascii="Times New Roman" w:hAnsi="Times New Roman" w:cs="Times New Roman"/>
          <w:color w:val="0000FF"/>
          <w:sz w:val="24"/>
          <w:szCs w:val="24"/>
        </w:rPr>
        <w:t xml:space="preserve">] </w:t>
      </w:r>
      <w:r>
        <w:rPr>
          <w:rFonts w:ascii="Times New Roman" w:hAnsi="Times New Roman" w:cs="Times New Roman"/>
          <w:color w:val="0000FF"/>
          <w:sz w:val="24"/>
          <w:szCs w:val="24"/>
        </w:rPr>
        <w:t>变直径</w:t>
      </w:r>
      <w:proofErr w:type="gramStart"/>
      <w:r>
        <w:rPr>
          <w:rFonts w:ascii="Times New Roman" w:hAnsi="Times New Roman" w:cs="Times New Roman"/>
          <w:color w:val="0000FF"/>
          <w:sz w:val="24"/>
          <w:szCs w:val="24"/>
        </w:rPr>
        <w:t>钢筋笼宜在</w:t>
      </w:r>
      <w:proofErr w:type="gramEnd"/>
      <w:r>
        <w:rPr>
          <w:rFonts w:ascii="Times New Roman" w:hAnsi="Times New Roman" w:cs="Times New Roman"/>
          <w:color w:val="0000FF"/>
          <w:sz w:val="24"/>
          <w:szCs w:val="24"/>
        </w:rPr>
        <w:t>定型产品中选用，按照初始直径、展开直径、竖筋间隔、箍筋直径、箍筋间隔可参考表</w:t>
      </w:r>
      <w:r>
        <w:rPr>
          <w:rFonts w:ascii="Times New Roman" w:hAnsi="Times New Roman" w:cs="Times New Roman"/>
          <w:color w:val="0000FF"/>
          <w:sz w:val="24"/>
          <w:szCs w:val="24"/>
        </w:rPr>
        <w:fldChar w:fldCharType="begin"/>
      </w:r>
      <w:r>
        <w:rPr>
          <w:rFonts w:ascii="Times New Roman" w:hAnsi="Times New Roman" w:cs="Times New Roman"/>
          <w:color w:val="0000FF"/>
          <w:sz w:val="24"/>
          <w:szCs w:val="24"/>
        </w:rPr>
        <w:instrText xml:space="preserve"> REF _Ref85011611 \r \h  \* MERGEFORMAT </w:instrText>
      </w:r>
      <w:r>
        <w:rPr>
          <w:rFonts w:ascii="Times New Roman" w:hAnsi="Times New Roman" w:cs="Times New Roman"/>
          <w:color w:val="0000FF"/>
          <w:sz w:val="24"/>
          <w:szCs w:val="24"/>
        </w:rPr>
      </w:r>
      <w:r>
        <w:rPr>
          <w:rFonts w:ascii="Times New Roman" w:hAnsi="Times New Roman" w:cs="Times New Roman"/>
          <w:color w:val="0000FF"/>
          <w:sz w:val="24"/>
          <w:szCs w:val="24"/>
        </w:rPr>
        <w:fldChar w:fldCharType="separate"/>
      </w:r>
      <w:r>
        <w:rPr>
          <w:rFonts w:ascii="Times New Roman" w:hAnsi="Times New Roman" w:cs="Times New Roman"/>
          <w:color w:val="0000FF"/>
          <w:sz w:val="24"/>
          <w:szCs w:val="24"/>
        </w:rPr>
        <w:t>4.3.1</w:t>
      </w:r>
      <w:r>
        <w:rPr>
          <w:rFonts w:ascii="Times New Roman" w:hAnsi="Times New Roman" w:cs="Times New Roman"/>
          <w:color w:val="0000FF"/>
          <w:sz w:val="24"/>
          <w:szCs w:val="24"/>
        </w:rPr>
        <w:fldChar w:fldCharType="end"/>
      </w:r>
      <w:r>
        <w:rPr>
          <w:rFonts w:ascii="Times New Roman" w:hAnsi="Times New Roman" w:cs="Times New Roman"/>
          <w:color w:val="0000FF"/>
          <w:sz w:val="24"/>
          <w:szCs w:val="24"/>
        </w:rPr>
        <w:t>选取。</w:t>
      </w:r>
      <w:bookmarkEnd w:id="45"/>
    </w:p>
    <w:tbl>
      <w:tblPr>
        <w:tblW w:w="8080" w:type="dxa"/>
        <w:tblLayout w:type="fixed"/>
        <w:tblCellMar>
          <w:left w:w="0" w:type="dxa"/>
          <w:right w:w="0" w:type="dxa"/>
        </w:tblCellMar>
        <w:tblLook w:val="04A0" w:firstRow="1" w:lastRow="0" w:firstColumn="1" w:lastColumn="0" w:noHBand="0" w:noVBand="1"/>
      </w:tblPr>
      <w:tblGrid>
        <w:gridCol w:w="472"/>
        <w:gridCol w:w="2158"/>
        <w:gridCol w:w="1056"/>
        <w:gridCol w:w="1134"/>
        <w:gridCol w:w="1134"/>
        <w:gridCol w:w="1134"/>
        <w:gridCol w:w="992"/>
      </w:tblGrid>
      <w:tr w:rsidR="0014467A">
        <w:trPr>
          <w:trHeight w:val="270"/>
        </w:trPr>
        <w:tc>
          <w:tcPr>
            <w:tcW w:w="8080" w:type="dxa"/>
            <w:gridSpan w:val="7"/>
            <w:tcBorders>
              <w:top w:val="nil"/>
              <w:left w:val="nil"/>
              <w:bottom w:val="nil"/>
              <w:right w:val="nil"/>
            </w:tcBorders>
            <w:shd w:val="clear" w:color="auto" w:fill="auto"/>
            <w:noWrap/>
            <w:tcMar>
              <w:top w:w="15" w:type="dxa"/>
              <w:left w:w="15" w:type="dxa"/>
              <w:right w:w="15" w:type="dxa"/>
            </w:tcMar>
            <w:vAlign w:val="center"/>
          </w:tcPr>
          <w:p w:rsidR="0014467A" w:rsidRDefault="0008289D">
            <w:pPr>
              <w:pStyle w:val="af5"/>
              <w:widowControl/>
              <w:numPr>
                <w:ilvl w:val="0"/>
                <w:numId w:val="10"/>
              </w:numPr>
              <w:ind w:firstLineChars="0"/>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变直径钢筋</w:t>
            </w:r>
            <w:proofErr w:type="gramStart"/>
            <w:r>
              <w:rPr>
                <w:rFonts w:ascii="Times New Roman" w:eastAsia="宋体" w:hAnsi="Times New Roman" w:cs="Times New Roman"/>
                <w:kern w:val="0"/>
                <w:szCs w:val="21"/>
                <w:lang w:bidi="ar"/>
              </w:rPr>
              <w:t>笼</w:t>
            </w:r>
            <w:proofErr w:type="gramEnd"/>
            <w:r>
              <w:rPr>
                <w:rFonts w:ascii="Times New Roman" w:eastAsia="宋体" w:hAnsi="Times New Roman" w:cs="Times New Roman"/>
                <w:kern w:val="0"/>
                <w:szCs w:val="21"/>
                <w:lang w:bidi="ar"/>
              </w:rPr>
              <w:t>常用规格型号</w:t>
            </w:r>
          </w:p>
        </w:tc>
      </w:tr>
      <w:tr w:rsidR="0014467A">
        <w:trPr>
          <w:trHeight w:val="454"/>
        </w:trPr>
        <w:tc>
          <w:tcPr>
            <w:tcW w:w="4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序号</w:t>
            </w: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规格</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初始直径</w:t>
            </w:r>
          </w:p>
          <w:p w:rsidR="0014467A" w:rsidRDefault="0008289D">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mm</w:t>
            </w:r>
            <w:r>
              <w:rPr>
                <w:rFonts w:ascii="Times New Roman" w:eastAsia="宋体" w:hAnsi="Times New Roman" w:cs="Times New Roman"/>
                <w:szCs w:val="2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展开直径</w:t>
            </w:r>
          </w:p>
          <w:p w:rsidR="0014467A" w:rsidRDefault="0008289D">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mm</w:t>
            </w:r>
            <w:r>
              <w:rPr>
                <w:rFonts w:ascii="Times New Roman" w:eastAsia="宋体" w:hAnsi="Times New Roman" w:cs="Times New Roman"/>
                <w:szCs w:val="2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竖筋间隔</w:t>
            </w:r>
          </w:p>
          <w:p w:rsidR="0014467A" w:rsidRDefault="0008289D">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mm</w:t>
            </w:r>
            <w:r>
              <w:rPr>
                <w:rFonts w:ascii="Times New Roman" w:eastAsia="宋体" w:hAnsi="Times New Roman" w:cs="Times New Roman"/>
                <w:szCs w:val="21"/>
              </w:rPr>
              <w:t>）</w:t>
            </w:r>
          </w:p>
        </w:tc>
        <w:tc>
          <w:tcPr>
            <w:tcW w:w="1134" w:type="dxa"/>
            <w:tcBorders>
              <w:top w:val="single" w:sz="4" w:space="0" w:color="000000"/>
              <w:left w:val="single" w:sz="4" w:space="0" w:color="000000"/>
              <w:right w:val="single" w:sz="4" w:space="0" w:color="000000"/>
            </w:tcBorders>
            <w:vAlign w:val="center"/>
          </w:tcPr>
          <w:p w:rsidR="0014467A" w:rsidRDefault="0008289D">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箍筋直径</w:t>
            </w:r>
          </w:p>
          <w:p w:rsidR="0014467A" w:rsidRDefault="0008289D">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szCs w:val="21"/>
              </w:rPr>
              <w:t>（</w:t>
            </w:r>
            <w:r>
              <w:rPr>
                <w:rFonts w:ascii="Times New Roman" w:eastAsia="宋体" w:hAnsi="Times New Roman" w:cs="Times New Roman"/>
                <w:szCs w:val="21"/>
              </w:rPr>
              <w:t>mm</w:t>
            </w:r>
            <w:r>
              <w:rPr>
                <w:rFonts w:ascii="Times New Roman" w:eastAsia="宋体" w:hAnsi="Times New Roman" w:cs="Times New Roman"/>
                <w:szCs w:val="21"/>
              </w:rPr>
              <w:t>）</w:t>
            </w:r>
          </w:p>
        </w:tc>
        <w:tc>
          <w:tcPr>
            <w:tcW w:w="992" w:type="dxa"/>
            <w:tcBorders>
              <w:top w:val="single" w:sz="4" w:space="0" w:color="000000"/>
              <w:left w:val="single" w:sz="4" w:space="0" w:color="000000"/>
              <w:right w:val="single" w:sz="4" w:space="0" w:color="000000"/>
            </w:tcBorders>
            <w:vAlign w:val="center"/>
          </w:tcPr>
          <w:p w:rsidR="0014467A" w:rsidRDefault="0008289D">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箍筋间隔</w:t>
            </w:r>
          </w:p>
          <w:p w:rsidR="0014467A" w:rsidRDefault="0008289D">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szCs w:val="21"/>
              </w:rPr>
              <w:t>（</w:t>
            </w:r>
            <w:r>
              <w:rPr>
                <w:rFonts w:ascii="Times New Roman" w:eastAsia="宋体" w:hAnsi="Times New Roman" w:cs="Times New Roman"/>
                <w:szCs w:val="21"/>
              </w:rPr>
              <w:t>mm</w:t>
            </w:r>
            <w:r>
              <w:rPr>
                <w:rFonts w:ascii="Times New Roman" w:eastAsia="宋体" w:hAnsi="Times New Roman" w:cs="Times New Roman"/>
                <w:szCs w:val="21"/>
              </w:rPr>
              <w:t>）</w:t>
            </w:r>
          </w:p>
        </w:tc>
      </w:tr>
      <w:tr w:rsidR="0014467A">
        <w:trPr>
          <w:trHeight w:val="270"/>
        </w:trPr>
        <w:tc>
          <w:tcPr>
            <w:tcW w:w="4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1</w:t>
            </w: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DL MBL-130/280</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130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280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100-200</w:t>
            </w:r>
          </w:p>
        </w:tc>
        <w:tc>
          <w:tcPr>
            <w:tcW w:w="1134" w:type="dxa"/>
            <w:tcBorders>
              <w:top w:val="single" w:sz="4" w:space="0" w:color="000000"/>
              <w:left w:val="single" w:sz="4" w:space="0" w:color="000000"/>
              <w:bottom w:val="single" w:sz="4" w:space="0" w:color="000000"/>
              <w:right w:val="single" w:sz="4" w:space="0" w:color="000000"/>
            </w:tcBorders>
            <w:vAlign w:val="center"/>
          </w:tcPr>
          <w:p w:rsidR="0014467A" w:rsidRDefault="0008289D">
            <w:pPr>
              <w:widowControl/>
              <w:jc w:val="center"/>
              <w:textAlignment w:val="center"/>
              <w:rPr>
                <w:rFonts w:ascii="Times New Roman" w:eastAsia="宋体" w:hAnsi="Times New Roman" w:cs="Times New Roman"/>
                <w:kern w:val="0"/>
                <w:szCs w:val="21"/>
                <w:lang w:bidi="ar"/>
              </w:rPr>
            </w:pPr>
            <w:r>
              <w:rPr>
                <w:rFonts w:ascii="Times New Roman" w:hAnsi="Times New Roman" w:cs="Times New Roman"/>
                <w:szCs w:val="21"/>
              </w:rPr>
              <w:t>4.5-8</w:t>
            </w:r>
          </w:p>
        </w:tc>
        <w:tc>
          <w:tcPr>
            <w:tcW w:w="992" w:type="dxa"/>
            <w:tcBorders>
              <w:top w:val="single" w:sz="4" w:space="0" w:color="000000"/>
              <w:left w:val="single" w:sz="4" w:space="0" w:color="000000"/>
              <w:bottom w:val="single" w:sz="4" w:space="0" w:color="000000"/>
              <w:right w:val="single" w:sz="4" w:space="0" w:color="000000"/>
            </w:tcBorders>
            <w:vAlign w:val="center"/>
          </w:tcPr>
          <w:p w:rsidR="0014467A" w:rsidRDefault="0008289D">
            <w:pPr>
              <w:widowControl/>
              <w:jc w:val="center"/>
              <w:textAlignment w:val="center"/>
              <w:rPr>
                <w:rFonts w:ascii="Times New Roman" w:eastAsia="宋体" w:hAnsi="Times New Roman" w:cs="Times New Roman"/>
                <w:kern w:val="0"/>
                <w:szCs w:val="21"/>
                <w:lang w:bidi="ar"/>
              </w:rPr>
            </w:pPr>
            <w:r>
              <w:rPr>
                <w:rFonts w:ascii="Times New Roman" w:hAnsi="Times New Roman" w:cs="Times New Roman"/>
                <w:szCs w:val="21"/>
              </w:rPr>
              <w:t>100</w:t>
            </w:r>
          </w:p>
        </w:tc>
      </w:tr>
      <w:tr w:rsidR="0014467A">
        <w:trPr>
          <w:trHeight w:val="270"/>
        </w:trPr>
        <w:tc>
          <w:tcPr>
            <w:tcW w:w="4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2</w:t>
            </w: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DL MBL-150/350</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150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350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100-200</w:t>
            </w:r>
          </w:p>
        </w:tc>
        <w:tc>
          <w:tcPr>
            <w:tcW w:w="1134" w:type="dxa"/>
            <w:tcBorders>
              <w:top w:val="single" w:sz="4" w:space="0" w:color="000000"/>
              <w:left w:val="single" w:sz="4" w:space="0" w:color="000000"/>
              <w:bottom w:val="single" w:sz="4" w:space="0" w:color="000000"/>
              <w:right w:val="single" w:sz="4" w:space="0" w:color="000000"/>
            </w:tcBorders>
            <w:vAlign w:val="center"/>
          </w:tcPr>
          <w:p w:rsidR="0014467A" w:rsidRDefault="0008289D">
            <w:pPr>
              <w:widowControl/>
              <w:jc w:val="center"/>
              <w:textAlignment w:val="center"/>
              <w:rPr>
                <w:rFonts w:ascii="Times New Roman" w:eastAsia="宋体" w:hAnsi="Times New Roman" w:cs="Times New Roman"/>
                <w:kern w:val="0"/>
                <w:szCs w:val="21"/>
                <w:lang w:bidi="ar"/>
              </w:rPr>
            </w:pPr>
            <w:r>
              <w:rPr>
                <w:rFonts w:ascii="Times New Roman" w:hAnsi="Times New Roman" w:cs="Times New Roman"/>
                <w:szCs w:val="21"/>
              </w:rPr>
              <w:t>4.5-8</w:t>
            </w:r>
          </w:p>
        </w:tc>
        <w:tc>
          <w:tcPr>
            <w:tcW w:w="992" w:type="dxa"/>
            <w:tcBorders>
              <w:top w:val="single" w:sz="4" w:space="0" w:color="000000"/>
              <w:left w:val="single" w:sz="4" w:space="0" w:color="000000"/>
              <w:bottom w:val="single" w:sz="4" w:space="0" w:color="000000"/>
              <w:right w:val="single" w:sz="4" w:space="0" w:color="000000"/>
            </w:tcBorders>
            <w:vAlign w:val="center"/>
          </w:tcPr>
          <w:p w:rsidR="0014467A" w:rsidRDefault="0008289D">
            <w:pPr>
              <w:widowControl/>
              <w:jc w:val="center"/>
              <w:textAlignment w:val="center"/>
              <w:rPr>
                <w:rFonts w:ascii="Times New Roman" w:eastAsia="宋体" w:hAnsi="Times New Roman" w:cs="Times New Roman"/>
                <w:kern w:val="0"/>
                <w:szCs w:val="21"/>
                <w:lang w:bidi="ar"/>
              </w:rPr>
            </w:pPr>
            <w:r>
              <w:rPr>
                <w:rFonts w:ascii="Times New Roman" w:hAnsi="Times New Roman" w:cs="Times New Roman"/>
                <w:szCs w:val="21"/>
              </w:rPr>
              <w:t>100</w:t>
            </w:r>
          </w:p>
        </w:tc>
      </w:tr>
      <w:tr w:rsidR="0014467A">
        <w:trPr>
          <w:trHeight w:val="270"/>
        </w:trPr>
        <w:tc>
          <w:tcPr>
            <w:tcW w:w="4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3</w:t>
            </w: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DL MBL-200/350</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350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100-200</w:t>
            </w:r>
          </w:p>
        </w:tc>
        <w:tc>
          <w:tcPr>
            <w:tcW w:w="1134" w:type="dxa"/>
            <w:tcBorders>
              <w:top w:val="single" w:sz="4" w:space="0" w:color="000000"/>
              <w:left w:val="single" w:sz="4" w:space="0" w:color="000000"/>
              <w:bottom w:val="single" w:sz="4" w:space="0" w:color="000000"/>
              <w:right w:val="single" w:sz="4" w:space="0" w:color="000000"/>
            </w:tcBorders>
            <w:vAlign w:val="center"/>
          </w:tcPr>
          <w:p w:rsidR="0014467A" w:rsidRDefault="0008289D">
            <w:pPr>
              <w:widowControl/>
              <w:jc w:val="center"/>
              <w:textAlignment w:val="center"/>
              <w:rPr>
                <w:rFonts w:ascii="Times New Roman" w:eastAsia="宋体" w:hAnsi="Times New Roman" w:cs="Times New Roman"/>
                <w:kern w:val="0"/>
                <w:szCs w:val="21"/>
                <w:lang w:bidi="ar"/>
              </w:rPr>
            </w:pPr>
            <w:r>
              <w:rPr>
                <w:rFonts w:ascii="Times New Roman" w:hAnsi="Times New Roman" w:cs="Times New Roman"/>
                <w:szCs w:val="21"/>
              </w:rPr>
              <w:t>4.5-8</w:t>
            </w:r>
          </w:p>
        </w:tc>
        <w:tc>
          <w:tcPr>
            <w:tcW w:w="992" w:type="dxa"/>
            <w:tcBorders>
              <w:top w:val="single" w:sz="4" w:space="0" w:color="000000"/>
              <w:left w:val="single" w:sz="4" w:space="0" w:color="000000"/>
              <w:bottom w:val="single" w:sz="4" w:space="0" w:color="000000"/>
              <w:right w:val="single" w:sz="4" w:space="0" w:color="000000"/>
            </w:tcBorders>
            <w:vAlign w:val="center"/>
          </w:tcPr>
          <w:p w:rsidR="0014467A" w:rsidRDefault="0008289D">
            <w:pPr>
              <w:widowControl/>
              <w:jc w:val="center"/>
              <w:textAlignment w:val="center"/>
              <w:rPr>
                <w:rFonts w:ascii="Times New Roman" w:eastAsia="宋体" w:hAnsi="Times New Roman" w:cs="Times New Roman"/>
                <w:kern w:val="0"/>
                <w:szCs w:val="21"/>
                <w:lang w:bidi="ar"/>
              </w:rPr>
            </w:pPr>
            <w:r>
              <w:rPr>
                <w:rFonts w:ascii="Times New Roman" w:hAnsi="Times New Roman" w:cs="Times New Roman"/>
                <w:szCs w:val="21"/>
              </w:rPr>
              <w:t>100</w:t>
            </w:r>
          </w:p>
        </w:tc>
      </w:tr>
      <w:tr w:rsidR="0014467A">
        <w:trPr>
          <w:trHeight w:val="270"/>
        </w:trPr>
        <w:tc>
          <w:tcPr>
            <w:tcW w:w="4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4</w:t>
            </w: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DL MBL-200/400</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100-200</w:t>
            </w:r>
          </w:p>
        </w:tc>
        <w:tc>
          <w:tcPr>
            <w:tcW w:w="1134" w:type="dxa"/>
            <w:tcBorders>
              <w:top w:val="single" w:sz="4" w:space="0" w:color="000000"/>
              <w:left w:val="single" w:sz="4" w:space="0" w:color="000000"/>
              <w:bottom w:val="single" w:sz="4" w:space="0" w:color="000000"/>
              <w:right w:val="single" w:sz="4" w:space="0" w:color="000000"/>
            </w:tcBorders>
            <w:vAlign w:val="center"/>
          </w:tcPr>
          <w:p w:rsidR="0014467A" w:rsidRDefault="0008289D">
            <w:pPr>
              <w:widowControl/>
              <w:jc w:val="center"/>
              <w:textAlignment w:val="center"/>
              <w:rPr>
                <w:rFonts w:ascii="Times New Roman" w:eastAsia="宋体" w:hAnsi="Times New Roman" w:cs="Times New Roman"/>
                <w:kern w:val="0"/>
                <w:szCs w:val="21"/>
                <w:lang w:bidi="ar"/>
              </w:rPr>
            </w:pPr>
            <w:r>
              <w:rPr>
                <w:rFonts w:ascii="Times New Roman" w:hAnsi="Times New Roman" w:cs="Times New Roman"/>
                <w:szCs w:val="21"/>
              </w:rPr>
              <w:t>4.5-8</w:t>
            </w:r>
          </w:p>
        </w:tc>
        <w:tc>
          <w:tcPr>
            <w:tcW w:w="992" w:type="dxa"/>
            <w:tcBorders>
              <w:top w:val="single" w:sz="4" w:space="0" w:color="000000"/>
              <w:left w:val="single" w:sz="4" w:space="0" w:color="000000"/>
              <w:bottom w:val="single" w:sz="4" w:space="0" w:color="000000"/>
              <w:right w:val="single" w:sz="4" w:space="0" w:color="000000"/>
            </w:tcBorders>
            <w:vAlign w:val="center"/>
          </w:tcPr>
          <w:p w:rsidR="0014467A" w:rsidRDefault="0008289D">
            <w:pPr>
              <w:widowControl/>
              <w:jc w:val="center"/>
              <w:textAlignment w:val="center"/>
              <w:rPr>
                <w:rFonts w:ascii="Times New Roman" w:eastAsia="宋体" w:hAnsi="Times New Roman" w:cs="Times New Roman"/>
                <w:kern w:val="0"/>
                <w:szCs w:val="21"/>
                <w:lang w:bidi="ar"/>
              </w:rPr>
            </w:pPr>
            <w:r>
              <w:rPr>
                <w:rFonts w:ascii="Times New Roman" w:hAnsi="Times New Roman" w:cs="Times New Roman"/>
                <w:szCs w:val="21"/>
              </w:rPr>
              <w:t>100</w:t>
            </w:r>
          </w:p>
        </w:tc>
      </w:tr>
      <w:tr w:rsidR="0014467A">
        <w:trPr>
          <w:trHeight w:val="270"/>
        </w:trPr>
        <w:tc>
          <w:tcPr>
            <w:tcW w:w="4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5</w:t>
            </w: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DL MBL-200/450</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450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jc w:val="center"/>
              <w:rPr>
                <w:rFonts w:ascii="Times New Roman" w:eastAsia="宋体" w:hAnsi="Times New Roman" w:cs="Times New Roman"/>
                <w:szCs w:val="21"/>
              </w:rPr>
            </w:pPr>
            <w:r>
              <w:rPr>
                <w:rFonts w:ascii="Times New Roman" w:hAnsi="Times New Roman" w:cs="Times New Roman"/>
                <w:szCs w:val="21"/>
              </w:rPr>
              <w:t>100-200</w:t>
            </w:r>
          </w:p>
        </w:tc>
        <w:tc>
          <w:tcPr>
            <w:tcW w:w="1134" w:type="dxa"/>
            <w:tcBorders>
              <w:top w:val="single" w:sz="4" w:space="0" w:color="000000"/>
              <w:left w:val="single" w:sz="4" w:space="0" w:color="000000"/>
              <w:bottom w:val="single" w:sz="4" w:space="0" w:color="000000"/>
              <w:right w:val="single" w:sz="4" w:space="0" w:color="000000"/>
            </w:tcBorders>
            <w:vAlign w:val="center"/>
          </w:tcPr>
          <w:p w:rsidR="0014467A" w:rsidRDefault="0008289D">
            <w:pPr>
              <w:jc w:val="center"/>
              <w:rPr>
                <w:rFonts w:ascii="Times New Roman" w:eastAsia="宋体" w:hAnsi="Times New Roman" w:cs="Times New Roman"/>
                <w:szCs w:val="21"/>
              </w:rPr>
            </w:pPr>
            <w:r>
              <w:rPr>
                <w:rFonts w:ascii="Times New Roman" w:hAnsi="Times New Roman" w:cs="Times New Roman"/>
                <w:szCs w:val="21"/>
              </w:rPr>
              <w:t>4.5-8</w:t>
            </w:r>
          </w:p>
        </w:tc>
        <w:tc>
          <w:tcPr>
            <w:tcW w:w="992" w:type="dxa"/>
            <w:tcBorders>
              <w:top w:val="single" w:sz="4" w:space="0" w:color="000000"/>
              <w:left w:val="single" w:sz="4" w:space="0" w:color="000000"/>
              <w:bottom w:val="single" w:sz="4" w:space="0" w:color="000000"/>
              <w:right w:val="single" w:sz="4" w:space="0" w:color="000000"/>
            </w:tcBorders>
            <w:vAlign w:val="center"/>
          </w:tcPr>
          <w:p w:rsidR="0014467A" w:rsidRDefault="0008289D">
            <w:pPr>
              <w:jc w:val="center"/>
              <w:rPr>
                <w:rFonts w:ascii="Times New Roman" w:eastAsia="宋体" w:hAnsi="Times New Roman" w:cs="Times New Roman"/>
                <w:szCs w:val="21"/>
              </w:rPr>
            </w:pPr>
            <w:r>
              <w:rPr>
                <w:rFonts w:ascii="Times New Roman" w:hAnsi="Times New Roman" w:cs="Times New Roman"/>
                <w:szCs w:val="21"/>
              </w:rPr>
              <w:t>100</w:t>
            </w:r>
          </w:p>
        </w:tc>
      </w:tr>
    </w:tbl>
    <w:p w:rsidR="0014467A" w:rsidRDefault="0014467A">
      <w:pPr>
        <w:widowControl/>
        <w:spacing w:line="360" w:lineRule="auto"/>
        <w:rPr>
          <w:rFonts w:ascii="Times New Roman" w:hAnsi="Times New Roman" w:cs="Times New Roman"/>
          <w:sz w:val="24"/>
          <w:szCs w:val="24"/>
        </w:rPr>
      </w:pPr>
    </w:p>
    <w:p w:rsidR="0014467A" w:rsidRDefault="0008289D">
      <w:pPr>
        <w:pStyle w:val="af5"/>
        <w:widowControl/>
        <w:numPr>
          <w:ilvl w:val="0"/>
          <w:numId w:val="9"/>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lastRenderedPageBreak/>
        <w:t>变直径钢筋</w:t>
      </w:r>
      <w:proofErr w:type="gramStart"/>
      <w:r>
        <w:rPr>
          <w:rFonts w:ascii="Times New Roman" w:hAnsi="Times New Roman" w:cs="Times New Roman"/>
          <w:sz w:val="24"/>
          <w:szCs w:val="24"/>
        </w:rPr>
        <w:t>笼竖筋应</w:t>
      </w:r>
      <w:proofErr w:type="gramEnd"/>
      <w:r>
        <w:rPr>
          <w:rFonts w:ascii="Times New Roman" w:hAnsi="Times New Roman" w:cs="Times New Roman"/>
          <w:sz w:val="24"/>
          <w:szCs w:val="24"/>
        </w:rPr>
        <w:t>使用热轧光圆钢筋或热轧带肋钢筋，其力学指标应符合现行国家标准</w:t>
      </w:r>
      <w:bookmarkStart w:id="46" w:name="_Hlk141433706"/>
      <w:r>
        <w:rPr>
          <w:rFonts w:ascii="Times New Roman" w:hAnsi="Times New Roman" w:cs="Times New Roman"/>
          <w:sz w:val="24"/>
          <w:szCs w:val="24"/>
        </w:rPr>
        <w:t>《钢筋混凝土用钢》（</w:t>
      </w:r>
      <w:r>
        <w:rPr>
          <w:rFonts w:ascii="Times New Roman" w:hAnsi="Times New Roman" w:cs="Times New Roman"/>
          <w:sz w:val="24"/>
          <w:szCs w:val="24"/>
        </w:rPr>
        <w:t>GB 1499</w:t>
      </w:r>
      <w:r>
        <w:rPr>
          <w:rFonts w:ascii="Times New Roman" w:hAnsi="Times New Roman" w:cs="Times New Roman"/>
          <w:sz w:val="24"/>
          <w:szCs w:val="24"/>
        </w:rPr>
        <w:t>）</w:t>
      </w:r>
      <w:bookmarkEnd w:id="46"/>
      <w:r>
        <w:rPr>
          <w:rFonts w:ascii="Times New Roman" w:hAnsi="Times New Roman" w:cs="Times New Roman"/>
          <w:sz w:val="24"/>
          <w:szCs w:val="24"/>
        </w:rPr>
        <w:t>的要求。</w:t>
      </w:r>
    </w:p>
    <w:p w:rsidR="0014467A" w:rsidRDefault="0008289D">
      <w:pPr>
        <w:widowControl/>
        <w:spacing w:line="360" w:lineRule="auto"/>
        <w:rPr>
          <w:rFonts w:ascii="Times New Roman" w:hAnsi="Times New Roman" w:cs="Times New Roman"/>
          <w:sz w:val="24"/>
          <w:szCs w:val="24"/>
        </w:rPr>
      </w:pPr>
      <w:r>
        <w:rPr>
          <w:rFonts w:ascii="Times New Roman" w:hAnsi="Times New Roman" w:cs="Times New Roman"/>
          <w:color w:val="0000FF"/>
          <w:sz w:val="24"/>
          <w:szCs w:val="24"/>
        </w:rPr>
        <w:t>[</w:t>
      </w:r>
      <w:r>
        <w:rPr>
          <w:rFonts w:ascii="Times New Roman" w:hAnsi="Times New Roman" w:cs="Times New Roman"/>
          <w:color w:val="0000FF"/>
          <w:sz w:val="24"/>
          <w:szCs w:val="24"/>
        </w:rPr>
        <w:t>条文说明</w:t>
      </w:r>
      <w:r>
        <w:rPr>
          <w:rFonts w:ascii="Times New Roman" w:hAnsi="Times New Roman" w:cs="Times New Roman"/>
          <w:color w:val="0000FF"/>
          <w:sz w:val="24"/>
          <w:szCs w:val="24"/>
        </w:rPr>
        <w:t xml:space="preserve">] </w:t>
      </w:r>
      <w:r>
        <w:rPr>
          <w:rFonts w:ascii="Times New Roman" w:hAnsi="Times New Roman" w:cs="Times New Roman"/>
          <w:color w:val="0000FF"/>
          <w:sz w:val="24"/>
          <w:szCs w:val="24"/>
        </w:rPr>
        <w:t>变直径</w:t>
      </w:r>
      <w:proofErr w:type="gramStart"/>
      <w:r>
        <w:rPr>
          <w:rFonts w:ascii="Times New Roman" w:hAnsi="Times New Roman" w:cs="Times New Roman"/>
          <w:color w:val="0000FF"/>
          <w:sz w:val="24"/>
          <w:szCs w:val="24"/>
        </w:rPr>
        <w:t>钢筋笼竖筋</w:t>
      </w:r>
      <w:proofErr w:type="gramEnd"/>
      <w:r>
        <w:rPr>
          <w:rFonts w:ascii="Times New Roman" w:hAnsi="Times New Roman" w:cs="Times New Roman"/>
          <w:color w:val="0000FF"/>
          <w:sz w:val="24"/>
          <w:szCs w:val="24"/>
        </w:rPr>
        <w:t>与钢筋</w:t>
      </w:r>
      <w:proofErr w:type="gramStart"/>
      <w:r>
        <w:rPr>
          <w:rFonts w:ascii="Times New Roman" w:hAnsi="Times New Roman" w:cs="Times New Roman"/>
          <w:color w:val="0000FF"/>
          <w:sz w:val="24"/>
          <w:szCs w:val="24"/>
        </w:rPr>
        <w:t>笼</w:t>
      </w:r>
      <w:proofErr w:type="gramEnd"/>
      <w:r>
        <w:rPr>
          <w:rFonts w:ascii="Times New Roman" w:hAnsi="Times New Roman" w:cs="Times New Roman"/>
          <w:color w:val="0000FF"/>
          <w:sz w:val="24"/>
          <w:szCs w:val="24"/>
        </w:rPr>
        <w:t>规格尺寸相匹配，宜根据</w:t>
      </w:r>
      <w:r>
        <w:rPr>
          <w:rFonts w:ascii="Times New Roman" w:hAnsi="Times New Roman" w:cs="Times New Roman"/>
          <w:color w:val="0000FF"/>
          <w:sz w:val="24"/>
          <w:szCs w:val="24"/>
        </w:rPr>
        <w:fldChar w:fldCharType="begin"/>
      </w:r>
      <w:r>
        <w:rPr>
          <w:rFonts w:ascii="Times New Roman" w:hAnsi="Times New Roman" w:cs="Times New Roman"/>
          <w:color w:val="0000FF"/>
          <w:sz w:val="24"/>
          <w:szCs w:val="24"/>
        </w:rPr>
        <w:instrText xml:space="preserve"> REF _Ref85011650 \r \h  \* MERGEFORMAT </w:instrText>
      </w:r>
      <w:r>
        <w:rPr>
          <w:rFonts w:ascii="Times New Roman" w:hAnsi="Times New Roman" w:cs="Times New Roman"/>
          <w:color w:val="0000FF"/>
          <w:sz w:val="24"/>
          <w:szCs w:val="24"/>
        </w:rPr>
      </w:r>
      <w:r>
        <w:rPr>
          <w:rFonts w:ascii="Times New Roman" w:hAnsi="Times New Roman" w:cs="Times New Roman"/>
          <w:color w:val="0000FF"/>
          <w:sz w:val="24"/>
          <w:szCs w:val="24"/>
        </w:rPr>
        <w:fldChar w:fldCharType="separate"/>
      </w:r>
      <w:r>
        <w:rPr>
          <w:rFonts w:ascii="Times New Roman" w:hAnsi="Times New Roman" w:cs="Times New Roman"/>
          <w:color w:val="0000FF"/>
          <w:sz w:val="24"/>
          <w:szCs w:val="24"/>
        </w:rPr>
        <w:t>表</w:t>
      </w:r>
      <w:r>
        <w:rPr>
          <w:rFonts w:ascii="Times New Roman" w:hAnsi="Times New Roman" w:cs="Times New Roman"/>
          <w:color w:val="0000FF"/>
          <w:sz w:val="24"/>
          <w:szCs w:val="24"/>
        </w:rPr>
        <w:t>4.3.2</w:t>
      </w:r>
      <w:r>
        <w:rPr>
          <w:rFonts w:ascii="Times New Roman" w:hAnsi="Times New Roman" w:cs="Times New Roman"/>
          <w:color w:val="0000FF"/>
          <w:sz w:val="24"/>
          <w:szCs w:val="24"/>
        </w:rPr>
        <w:fldChar w:fldCharType="end"/>
      </w:r>
      <w:r>
        <w:rPr>
          <w:rFonts w:ascii="Times New Roman" w:hAnsi="Times New Roman" w:cs="Times New Roman"/>
          <w:color w:val="0000FF"/>
          <w:sz w:val="24"/>
          <w:szCs w:val="24"/>
        </w:rPr>
        <w:t>选取。表</w:t>
      </w:r>
      <w:r>
        <w:rPr>
          <w:rFonts w:ascii="Times New Roman" w:hAnsi="Times New Roman" w:cs="Times New Roman"/>
          <w:color w:val="0000FF"/>
          <w:sz w:val="24"/>
          <w:szCs w:val="24"/>
        </w:rPr>
        <w:t>4.3.2</w:t>
      </w:r>
      <w:r>
        <w:rPr>
          <w:rFonts w:ascii="Times New Roman" w:hAnsi="Times New Roman" w:cs="Times New Roman"/>
          <w:color w:val="0000FF"/>
          <w:sz w:val="24"/>
          <w:szCs w:val="24"/>
        </w:rPr>
        <w:t>中未涉及的变直径钢筋</w:t>
      </w:r>
      <w:proofErr w:type="gramStart"/>
      <w:r>
        <w:rPr>
          <w:rFonts w:ascii="Times New Roman" w:hAnsi="Times New Roman" w:cs="Times New Roman"/>
          <w:color w:val="0000FF"/>
          <w:sz w:val="24"/>
          <w:szCs w:val="24"/>
        </w:rPr>
        <w:t>笼</w:t>
      </w:r>
      <w:proofErr w:type="gramEnd"/>
      <w:r>
        <w:rPr>
          <w:rFonts w:ascii="Times New Roman" w:hAnsi="Times New Roman" w:cs="Times New Roman"/>
          <w:color w:val="0000FF"/>
          <w:sz w:val="24"/>
          <w:szCs w:val="24"/>
        </w:rPr>
        <w:t>型号为特制型号。</w:t>
      </w:r>
    </w:p>
    <w:tbl>
      <w:tblPr>
        <w:tblW w:w="84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1"/>
        <w:gridCol w:w="945"/>
        <w:gridCol w:w="843"/>
        <w:gridCol w:w="574"/>
        <w:gridCol w:w="479"/>
        <w:gridCol w:w="700"/>
        <w:gridCol w:w="683"/>
        <w:gridCol w:w="544"/>
        <w:gridCol w:w="715"/>
        <w:gridCol w:w="547"/>
        <w:gridCol w:w="679"/>
        <w:gridCol w:w="688"/>
        <w:gridCol w:w="573"/>
      </w:tblGrid>
      <w:tr w:rsidR="0014467A">
        <w:trPr>
          <w:trHeight w:val="307"/>
        </w:trPr>
        <w:tc>
          <w:tcPr>
            <w:tcW w:w="8461" w:type="dxa"/>
            <w:gridSpan w:val="13"/>
            <w:tcBorders>
              <w:top w:val="nil"/>
              <w:left w:val="nil"/>
              <w:right w:val="nil"/>
            </w:tcBorders>
            <w:shd w:val="clear" w:color="auto" w:fill="auto"/>
            <w:noWrap/>
            <w:tcMar>
              <w:top w:w="15" w:type="dxa"/>
              <w:left w:w="15" w:type="dxa"/>
              <w:right w:w="15" w:type="dxa"/>
            </w:tcMar>
            <w:vAlign w:val="center"/>
          </w:tcPr>
          <w:p w:rsidR="0014467A" w:rsidRDefault="0008289D">
            <w:pPr>
              <w:pStyle w:val="af5"/>
              <w:widowControl/>
              <w:numPr>
                <w:ilvl w:val="0"/>
                <w:numId w:val="10"/>
              </w:numPr>
              <w:ind w:firstLineChars="0"/>
              <w:jc w:val="center"/>
              <w:textAlignment w:val="center"/>
              <w:rPr>
                <w:rFonts w:ascii="Times New Roman" w:eastAsia="宋体" w:hAnsi="Times New Roman" w:cs="Times New Roman"/>
                <w:szCs w:val="21"/>
              </w:rPr>
            </w:pPr>
            <w:bookmarkStart w:id="47" w:name="_Ref85011650"/>
            <w:r>
              <w:rPr>
                <w:rFonts w:ascii="Times New Roman" w:eastAsia="宋体" w:hAnsi="Times New Roman" w:cs="Times New Roman"/>
                <w:kern w:val="0"/>
                <w:szCs w:val="21"/>
                <w:lang w:bidi="ar"/>
              </w:rPr>
              <w:t>变直径钢筋</w:t>
            </w:r>
            <w:proofErr w:type="gramStart"/>
            <w:r>
              <w:rPr>
                <w:rFonts w:ascii="Times New Roman" w:eastAsia="宋体" w:hAnsi="Times New Roman" w:cs="Times New Roman"/>
                <w:kern w:val="0"/>
                <w:szCs w:val="21"/>
                <w:lang w:bidi="ar"/>
              </w:rPr>
              <w:t>笼</w:t>
            </w:r>
            <w:proofErr w:type="gramEnd"/>
            <w:r>
              <w:rPr>
                <w:rFonts w:ascii="Times New Roman" w:eastAsia="宋体" w:hAnsi="Times New Roman" w:cs="Times New Roman"/>
                <w:kern w:val="0"/>
                <w:szCs w:val="21"/>
                <w:lang w:bidi="ar"/>
              </w:rPr>
              <w:t>配筋及承压板常用规格</w:t>
            </w:r>
            <w:bookmarkEnd w:id="47"/>
          </w:p>
        </w:tc>
      </w:tr>
      <w:tr w:rsidR="0014467A">
        <w:trPr>
          <w:trHeight w:val="325"/>
        </w:trPr>
        <w:tc>
          <w:tcPr>
            <w:tcW w:w="491" w:type="dxa"/>
            <w:vMerge w:val="restart"/>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序号</w:t>
            </w:r>
          </w:p>
        </w:tc>
        <w:tc>
          <w:tcPr>
            <w:tcW w:w="945" w:type="dxa"/>
            <w:vMerge w:val="restart"/>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规格</w:t>
            </w:r>
          </w:p>
        </w:tc>
        <w:tc>
          <w:tcPr>
            <w:tcW w:w="3279" w:type="dxa"/>
            <w:gridSpan w:val="5"/>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竖筋</w:t>
            </w:r>
          </w:p>
        </w:tc>
        <w:tc>
          <w:tcPr>
            <w:tcW w:w="1806" w:type="dxa"/>
            <w:gridSpan w:val="3"/>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箍筋</w:t>
            </w:r>
          </w:p>
        </w:tc>
        <w:tc>
          <w:tcPr>
            <w:tcW w:w="1940" w:type="dxa"/>
            <w:gridSpan w:val="3"/>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承压板</w:t>
            </w:r>
          </w:p>
        </w:tc>
      </w:tr>
      <w:tr w:rsidR="0014467A">
        <w:trPr>
          <w:trHeight w:val="773"/>
        </w:trPr>
        <w:tc>
          <w:tcPr>
            <w:tcW w:w="491" w:type="dxa"/>
            <w:vMerge/>
            <w:shd w:val="clear" w:color="auto" w:fill="auto"/>
            <w:noWrap/>
            <w:tcMar>
              <w:top w:w="15" w:type="dxa"/>
              <w:left w:w="15" w:type="dxa"/>
              <w:right w:w="15" w:type="dxa"/>
            </w:tcMar>
            <w:vAlign w:val="center"/>
          </w:tcPr>
          <w:p w:rsidR="0014467A" w:rsidRDefault="0014467A">
            <w:pPr>
              <w:jc w:val="center"/>
              <w:rPr>
                <w:rFonts w:ascii="Times New Roman" w:eastAsia="宋体" w:hAnsi="Times New Roman" w:cs="Times New Roman"/>
                <w:szCs w:val="21"/>
              </w:rPr>
            </w:pPr>
          </w:p>
        </w:tc>
        <w:tc>
          <w:tcPr>
            <w:tcW w:w="945" w:type="dxa"/>
            <w:vMerge/>
            <w:shd w:val="clear" w:color="auto" w:fill="auto"/>
            <w:noWrap/>
            <w:tcMar>
              <w:top w:w="15" w:type="dxa"/>
              <w:left w:w="15" w:type="dxa"/>
              <w:right w:w="15" w:type="dxa"/>
            </w:tcMar>
            <w:vAlign w:val="center"/>
          </w:tcPr>
          <w:p w:rsidR="0014467A" w:rsidRDefault="0014467A">
            <w:pPr>
              <w:jc w:val="center"/>
              <w:rPr>
                <w:rFonts w:ascii="Times New Roman" w:eastAsia="宋体" w:hAnsi="Times New Roman" w:cs="Times New Roman"/>
                <w:szCs w:val="21"/>
              </w:rPr>
            </w:pPr>
          </w:p>
        </w:tc>
        <w:tc>
          <w:tcPr>
            <w:tcW w:w="843"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材质</w:t>
            </w:r>
          </w:p>
        </w:tc>
        <w:tc>
          <w:tcPr>
            <w:tcW w:w="574"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直径</w:t>
            </w:r>
            <w:r>
              <w:rPr>
                <w:rFonts w:ascii="Times New Roman" w:eastAsia="宋体" w:hAnsi="Times New Roman" w:cs="Times New Roman"/>
                <w:kern w:val="0"/>
                <w:szCs w:val="21"/>
                <w:lang w:bidi="ar"/>
              </w:rPr>
              <w:t>(mm)</w:t>
            </w:r>
          </w:p>
        </w:tc>
        <w:tc>
          <w:tcPr>
            <w:tcW w:w="479"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数量</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根</w:t>
            </w:r>
            <w:r>
              <w:rPr>
                <w:rFonts w:ascii="Times New Roman" w:eastAsia="宋体" w:hAnsi="Times New Roman" w:cs="Times New Roman"/>
                <w:kern w:val="0"/>
                <w:szCs w:val="21"/>
                <w:lang w:bidi="ar"/>
              </w:rPr>
              <w:t>)</w:t>
            </w:r>
          </w:p>
        </w:tc>
        <w:tc>
          <w:tcPr>
            <w:tcW w:w="700"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间距</w:t>
            </w:r>
            <w:r>
              <w:rPr>
                <w:rFonts w:ascii="Times New Roman" w:eastAsia="宋体" w:hAnsi="Times New Roman" w:cs="Times New Roman"/>
                <w:kern w:val="0"/>
                <w:szCs w:val="21"/>
                <w:lang w:bidi="ar"/>
              </w:rPr>
              <w:t>(mm)</w:t>
            </w:r>
          </w:p>
        </w:tc>
        <w:tc>
          <w:tcPr>
            <w:tcW w:w="683"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高度（</w:t>
            </w:r>
            <w:r>
              <w:rPr>
                <w:rFonts w:ascii="Times New Roman" w:eastAsia="宋体" w:hAnsi="Times New Roman" w:cs="Times New Roman" w:hint="eastAsia"/>
                <w:kern w:val="0"/>
                <w:szCs w:val="21"/>
                <w:lang w:bidi="ar"/>
              </w:rPr>
              <w:t>mm</w:t>
            </w:r>
            <w:r>
              <w:rPr>
                <w:rFonts w:ascii="Times New Roman" w:eastAsia="宋体" w:hAnsi="Times New Roman" w:cs="Times New Roman" w:hint="eastAsia"/>
                <w:kern w:val="0"/>
                <w:szCs w:val="21"/>
                <w:lang w:bidi="ar"/>
              </w:rPr>
              <w:t>）</w:t>
            </w:r>
          </w:p>
        </w:tc>
        <w:tc>
          <w:tcPr>
            <w:tcW w:w="544"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材质</w:t>
            </w:r>
          </w:p>
        </w:tc>
        <w:tc>
          <w:tcPr>
            <w:tcW w:w="715"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直径</w:t>
            </w:r>
            <w:r>
              <w:rPr>
                <w:rFonts w:ascii="Times New Roman" w:eastAsia="宋体" w:hAnsi="Times New Roman" w:cs="Times New Roman"/>
                <w:kern w:val="0"/>
                <w:szCs w:val="21"/>
                <w:lang w:bidi="ar"/>
              </w:rPr>
              <w:t>(mm)</w:t>
            </w:r>
          </w:p>
        </w:tc>
        <w:tc>
          <w:tcPr>
            <w:tcW w:w="547"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间距</w:t>
            </w:r>
            <w:r>
              <w:rPr>
                <w:rFonts w:ascii="Times New Roman" w:eastAsia="宋体" w:hAnsi="Times New Roman" w:cs="Times New Roman"/>
                <w:kern w:val="0"/>
                <w:szCs w:val="21"/>
                <w:lang w:bidi="ar"/>
              </w:rPr>
              <w:t>(mm)</w:t>
            </w:r>
          </w:p>
        </w:tc>
        <w:tc>
          <w:tcPr>
            <w:tcW w:w="679"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材质</w:t>
            </w:r>
          </w:p>
        </w:tc>
        <w:tc>
          <w:tcPr>
            <w:tcW w:w="688"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直径</w:t>
            </w:r>
            <w:r>
              <w:rPr>
                <w:rFonts w:ascii="Times New Roman" w:eastAsia="宋体" w:hAnsi="Times New Roman" w:cs="Times New Roman"/>
                <w:kern w:val="0"/>
                <w:szCs w:val="21"/>
                <w:lang w:bidi="ar"/>
              </w:rPr>
              <w:t>(mm)</w:t>
            </w:r>
          </w:p>
        </w:tc>
        <w:tc>
          <w:tcPr>
            <w:tcW w:w="573"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厚度</w:t>
            </w:r>
            <w:r>
              <w:rPr>
                <w:rFonts w:ascii="Times New Roman" w:eastAsia="宋体" w:hAnsi="Times New Roman" w:cs="Times New Roman"/>
                <w:kern w:val="0"/>
                <w:szCs w:val="21"/>
                <w:lang w:bidi="ar"/>
              </w:rPr>
              <w:t>(mm)</w:t>
            </w:r>
          </w:p>
        </w:tc>
      </w:tr>
      <w:tr w:rsidR="0014467A">
        <w:trPr>
          <w:trHeight w:val="607"/>
        </w:trPr>
        <w:tc>
          <w:tcPr>
            <w:tcW w:w="491"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1</w:t>
            </w:r>
          </w:p>
        </w:tc>
        <w:tc>
          <w:tcPr>
            <w:tcW w:w="945" w:type="dxa"/>
            <w:shd w:val="clear" w:color="auto" w:fill="auto"/>
            <w:noWrap/>
            <w:tcMar>
              <w:top w:w="15" w:type="dxa"/>
              <w:left w:w="15" w:type="dxa"/>
              <w:right w:w="15" w:type="dxa"/>
            </w:tcMar>
            <w:vAlign w:val="center"/>
          </w:tcPr>
          <w:p w:rsidR="0014467A" w:rsidRDefault="0008289D">
            <w:pPr>
              <w:rPr>
                <w:rFonts w:ascii="Times New Roman" w:hAnsi="Times New Roman" w:cs="Times New Roman"/>
                <w:szCs w:val="21"/>
              </w:rPr>
            </w:pPr>
            <w:r>
              <w:rPr>
                <w:rFonts w:ascii="Times New Roman" w:hAnsi="Times New Roman" w:cs="Times New Roman"/>
                <w:szCs w:val="21"/>
              </w:rPr>
              <w:t>DL MBL</w:t>
            </w:r>
          </w:p>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-130/280</w:t>
            </w:r>
          </w:p>
        </w:tc>
        <w:tc>
          <w:tcPr>
            <w:tcW w:w="843"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HRB400</w:t>
            </w:r>
          </w:p>
        </w:tc>
        <w:tc>
          <w:tcPr>
            <w:tcW w:w="574"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10</w:t>
            </w:r>
          </w:p>
        </w:tc>
        <w:tc>
          <w:tcPr>
            <w:tcW w:w="479"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6</w:t>
            </w:r>
          </w:p>
        </w:tc>
        <w:tc>
          <w:tcPr>
            <w:tcW w:w="700"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14</w:t>
            </w:r>
            <w:r>
              <w:rPr>
                <w:rFonts w:ascii="Times New Roman" w:hAnsi="Times New Roman" w:cs="Times New Roman" w:hint="eastAsia"/>
                <w:szCs w:val="21"/>
              </w:rPr>
              <w:t>5</w:t>
            </w:r>
            <w:r>
              <w:rPr>
                <w:rFonts w:ascii="Times New Roman" w:hAnsi="Times New Roman" w:cs="Times New Roman" w:hint="eastAsia"/>
                <w:szCs w:val="21"/>
              </w:rPr>
              <w:t>±</w:t>
            </w:r>
            <w:r>
              <w:rPr>
                <w:rFonts w:ascii="Times New Roman" w:hAnsi="Times New Roman" w:cs="Times New Roman" w:hint="eastAsia"/>
                <w:szCs w:val="21"/>
              </w:rPr>
              <w:t>5</w:t>
            </w:r>
          </w:p>
        </w:tc>
        <w:tc>
          <w:tcPr>
            <w:tcW w:w="683"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hAnsi="Times New Roman" w:cs="Times New Roman"/>
                <w:szCs w:val="21"/>
              </w:rPr>
            </w:pPr>
            <w:r>
              <w:rPr>
                <w:rFonts w:ascii="Times New Roman" w:hAnsi="Times New Roman" w:cs="Times New Roman" w:hint="eastAsia"/>
                <w:szCs w:val="21"/>
              </w:rPr>
              <w:t>1280</w:t>
            </w:r>
          </w:p>
        </w:tc>
        <w:tc>
          <w:tcPr>
            <w:tcW w:w="544" w:type="dxa"/>
            <w:shd w:val="clear" w:color="auto" w:fill="auto"/>
            <w:noWrap/>
            <w:tcMar>
              <w:top w:w="15" w:type="dxa"/>
              <w:left w:w="15" w:type="dxa"/>
              <w:right w:w="15" w:type="dxa"/>
            </w:tcMar>
            <w:vAlign w:val="center"/>
          </w:tcPr>
          <w:p w:rsidR="0014467A" w:rsidRDefault="0008289D">
            <w:pPr>
              <w:jc w:val="center"/>
              <w:rPr>
                <w:rFonts w:ascii="Times New Roman" w:eastAsia="宋体" w:hAnsi="Times New Roman" w:cs="Times New Roman"/>
                <w:szCs w:val="21"/>
              </w:rPr>
            </w:pPr>
            <w:r>
              <w:rPr>
                <w:rFonts w:ascii="Times New Roman" w:hAnsi="Times New Roman" w:cs="Times New Roman"/>
                <w:szCs w:val="21"/>
              </w:rPr>
              <w:t>钢丝绳</w:t>
            </w:r>
          </w:p>
        </w:tc>
        <w:tc>
          <w:tcPr>
            <w:tcW w:w="715"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hint="eastAsia"/>
                <w:szCs w:val="21"/>
              </w:rPr>
              <w:t>不小于</w:t>
            </w:r>
            <w:r>
              <w:rPr>
                <w:rFonts w:ascii="Times New Roman" w:hAnsi="Times New Roman" w:cs="Times New Roman"/>
                <w:szCs w:val="21"/>
              </w:rPr>
              <w:t>4.5</w:t>
            </w:r>
          </w:p>
        </w:tc>
        <w:tc>
          <w:tcPr>
            <w:tcW w:w="547"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100</w:t>
            </w:r>
            <w:r>
              <w:rPr>
                <w:rFonts w:ascii="Times New Roman" w:hAnsi="Times New Roman" w:cs="Times New Roman" w:hint="eastAsia"/>
                <w:szCs w:val="21"/>
              </w:rPr>
              <w:t>±</w:t>
            </w:r>
            <w:r>
              <w:rPr>
                <w:rFonts w:ascii="Times New Roman" w:hAnsi="Times New Roman" w:cs="Times New Roman" w:hint="eastAsia"/>
                <w:szCs w:val="21"/>
              </w:rPr>
              <w:t>5</w:t>
            </w:r>
          </w:p>
        </w:tc>
        <w:tc>
          <w:tcPr>
            <w:tcW w:w="679"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不低于</w:t>
            </w:r>
            <w:r>
              <w:rPr>
                <w:rFonts w:ascii="Times New Roman" w:eastAsia="宋体" w:hAnsi="Times New Roman" w:cs="Times New Roman"/>
                <w:kern w:val="0"/>
                <w:szCs w:val="21"/>
                <w:lang w:bidi="ar"/>
              </w:rPr>
              <w:t>Q235</w:t>
            </w:r>
          </w:p>
        </w:tc>
        <w:tc>
          <w:tcPr>
            <w:tcW w:w="688"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125</w:t>
            </w:r>
            <w:r>
              <w:rPr>
                <w:rFonts w:ascii="Times New Roman" w:eastAsia="宋体" w:hAnsi="Times New Roman" w:cs="Times New Roman" w:hint="eastAsia"/>
                <w:kern w:val="0"/>
                <w:szCs w:val="21"/>
                <w:lang w:bidi="ar"/>
              </w:rPr>
              <w:t>±</w:t>
            </w:r>
            <w:r>
              <w:rPr>
                <w:rFonts w:ascii="Times New Roman" w:eastAsia="宋体" w:hAnsi="Times New Roman" w:cs="Times New Roman" w:hint="eastAsia"/>
                <w:kern w:val="0"/>
                <w:szCs w:val="21"/>
                <w:lang w:bidi="ar"/>
              </w:rPr>
              <w:t>2</w:t>
            </w:r>
          </w:p>
        </w:tc>
        <w:tc>
          <w:tcPr>
            <w:tcW w:w="573"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18</w:t>
            </w:r>
          </w:p>
        </w:tc>
      </w:tr>
      <w:tr w:rsidR="0014467A">
        <w:trPr>
          <w:trHeight w:val="607"/>
        </w:trPr>
        <w:tc>
          <w:tcPr>
            <w:tcW w:w="491"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2</w:t>
            </w:r>
          </w:p>
        </w:tc>
        <w:tc>
          <w:tcPr>
            <w:tcW w:w="945" w:type="dxa"/>
            <w:shd w:val="clear" w:color="auto" w:fill="auto"/>
            <w:noWrap/>
            <w:tcMar>
              <w:top w:w="15" w:type="dxa"/>
              <w:left w:w="15" w:type="dxa"/>
              <w:right w:w="15" w:type="dxa"/>
            </w:tcMar>
            <w:vAlign w:val="center"/>
          </w:tcPr>
          <w:p w:rsidR="0014467A" w:rsidRDefault="0008289D">
            <w:pPr>
              <w:rPr>
                <w:rFonts w:ascii="Times New Roman" w:hAnsi="Times New Roman" w:cs="Times New Roman"/>
                <w:szCs w:val="21"/>
              </w:rPr>
            </w:pPr>
            <w:r>
              <w:rPr>
                <w:rFonts w:ascii="Times New Roman" w:hAnsi="Times New Roman" w:cs="Times New Roman"/>
                <w:szCs w:val="21"/>
              </w:rPr>
              <w:t>DL MBL</w:t>
            </w:r>
          </w:p>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-150/350</w:t>
            </w:r>
          </w:p>
        </w:tc>
        <w:tc>
          <w:tcPr>
            <w:tcW w:w="843"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HRB400</w:t>
            </w:r>
          </w:p>
        </w:tc>
        <w:tc>
          <w:tcPr>
            <w:tcW w:w="574"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10</w:t>
            </w:r>
          </w:p>
        </w:tc>
        <w:tc>
          <w:tcPr>
            <w:tcW w:w="479"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8</w:t>
            </w:r>
          </w:p>
        </w:tc>
        <w:tc>
          <w:tcPr>
            <w:tcW w:w="700"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13</w:t>
            </w:r>
            <w:r>
              <w:rPr>
                <w:rFonts w:ascii="Times New Roman" w:hAnsi="Times New Roman" w:cs="Times New Roman" w:hint="eastAsia"/>
                <w:szCs w:val="21"/>
              </w:rPr>
              <w:t>5</w:t>
            </w:r>
            <w:r>
              <w:rPr>
                <w:rFonts w:ascii="Times New Roman" w:hAnsi="Times New Roman" w:cs="Times New Roman" w:hint="eastAsia"/>
                <w:szCs w:val="21"/>
              </w:rPr>
              <w:t>±</w:t>
            </w:r>
            <w:r>
              <w:rPr>
                <w:rFonts w:ascii="Times New Roman" w:hAnsi="Times New Roman" w:cs="Times New Roman" w:hint="eastAsia"/>
                <w:szCs w:val="21"/>
              </w:rPr>
              <w:t>5</w:t>
            </w:r>
          </w:p>
        </w:tc>
        <w:tc>
          <w:tcPr>
            <w:tcW w:w="683"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hAnsi="Times New Roman" w:cs="Times New Roman"/>
                <w:szCs w:val="21"/>
              </w:rPr>
            </w:pPr>
            <w:r>
              <w:rPr>
                <w:rFonts w:ascii="Times New Roman" w:hAnsi="Times New Roman" w:cs="Times New Roman" w:hint="eastAsia"/>
                <w:szCs w:val="21"/>
              </w:rPr>
              <w:t>1280</w:t>
            </w:r>
          </w:p>
        </w:tc>
        <w:tc>
          <w:tcPr>
            <w:tcW w:w="544" w:type="dxa"/>
            <w:shd w:val="clear" w:color="auto" w:fill="auto"/>
            <w:noWrap/>
            <w:tcMar>
              <w:top w:w="15" w:type="dxa"/>
              <w:left w:w="15" w:type="dxa"/>
              <w:right w:w="15" w:type="dxa"/>
            </w:tcMar>
            <w:vAlign w:val="center"/>
          </w:tcPr>
          <w:p w:rsidR="0014467A" w:rsidRDefault="0008289D">
            <w:pPr>
              <w:jc w:val="center"/>
              <w:rPr>
                <w:rFonts w:ascii="Times New Roman" w:eastAsia="宋体" w:hAnsi="Times New Roman" w:cs="Times New Roman"/>
                <w:szCs w:val="21"/>
              </w:rPr>
            </w:pPr>
            <w:r>
              <w:rPr>
                <w:rFonts w:ascii="Times New Roman" w:hAnsi="Times New Roman" w:cs="Times New Roman"/>
                <w:szCs w:val="21"/>
              </w:rPr>
              <w:t>钢丝绳</w:t>
            </w:r>
          </w:p>
        </w:tc>
        <w:tc>
          <w:tcPr>
            <w:tcW w:w="715"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hint="eastAsia"/>
                <w:szCs w:val="21"/>
              </w:rPr>
              <w:t>不小于</w:t>
            </w:r>
            <w:r>
              <w:rPr>
                <w:rFonts w:ascii="Times New Roman" w:hAnsi="Times New Roman" w:cs="Times New Roman"/>
                <w:szCs w:val="21"/>
              </w:rPr>
              <w:t>4.5</w:t>
            </w:r>
          </w:p>
        </w:tc>
        <w:tc>
          <w:tcPr>
            <w:tcW w:w="547"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100</w:t>
            </w:r>
            <w:r>
              <w:rPr>
                <w:rFonts w:ascii="Times New Roman" w:hAnsi="Times New Roman" w:cs="Times New Roman" w:hint="eastAsia"/>
                <w:szCs w:val="21"/>
              </w:rPr>
              <w:t>±</w:t>
            </w:r>
            <w:r>
              <w:rPr>
                <w:rFonts w:ascii="Times New Roman" w:hAnsi="Times New Roman" w:cs="Times New Roman" w:hint="eastAsia"/>
                <w:szCs w:val="21"/>
              </w:rPr>
              <w:t>5</w:t>
            </w:r>
          </w:p>
        </w:tc>
        <w:tc>
          <w:tcPr>
            <w:tcW w:w="679"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不低于</w:t>
            </w:r>
            <w:r>
              <w:rPr>
                <w:rFonts w:ascii="Times New Roman" w:eastAsia="宋体" w:hAnsi="Times New Roman" w:cs="Times New Roman"/>
                <w:kern w:val="0"/>
                <w:szCs w:val="21"/>
                <w:lang w:bidi="ar"/>
              </w:rPr>
              <w:t>Q235</w:t>
            </w:r>
          </w:p>
        </w:tc>
        <w:tc>
          <w:tcPr>
            <w:tcW w:w="688"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145</w:t>
            </w:r>
            <w:r>
              <w:rPr>
                <w:rFonts w:ascii="Times New Roman" w:eastAsia="宋体" w:hAnsi="Times New Roman" w:cs="Times New Roman" w:hint="eastAsia"/>
                <w:kern w:val="0"/>
                <w:szCs w:val="21"/>
                <w:lang w:bidi="ar"/>
              </w:rPr>
              <w:t>±</w:t>
            </w:r>
            <w:r>
              <w:rPr>
                <w:rFonts w:ascii="Times New Roman" w:eastAsia="宋体" w:hAnsi="Times New Roman" w:cs="Times New Roman" w:hint="eastAsia"/>
                <w:kern w:val="0"/>
                <w:szCs w:val="21"/>
                <w:lang w:bidi="ar"/>
              </w:rPr>
              <w:t>2</w:t>
            </w:r>
          </w:p>
        </w:tc>
        <w:tc>
          <w:tcPr>
            <w:tcW w:w="573"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18</w:t>
            </w:r>
          </w:p>
        </w:tc>
      </w:tr>
      <w:tr w:rsidR="0014467A">
        <w:trPr>
          <w:trHeight w:val="607"/>
        </w:trPr>
        <w:tc>
          <w:tcPr>
            <w:tcW w:w="491"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3</w:t>
            </w:r>
          </w:p>
        </w:tc>
        <w:tc>
          <w:tcPr>
            <w:tcW w:w="945" w:type="dxa"/>
            <w:shd w:val="clear" w:color="auto" w:fill="auto"/>
            <w:noWrap/>
            <w:tcMar>
              <w:top w:w="15" w:type="dxa"/>
              <w:left w:w="15" w:type="dxa"/>
              <w:right w:w="15" w:type="dxa"/>
            </w:tcMar>
            <w:vAlign w:val="center"/>
          </w:tcPr>
          <w:p w:rsidR="0014467A" w:rsidRDefault="0008289D">
            <w:pPr>
              <w:rPr>
                <w:rFonts w:ascii="Times New Roman" w:hAnsi="Times New Roman" w:cs="Times New Roman"/>
                <w:szCs w:val="21"/>
              </w:rPr>
            </w:pPr>
            <w:r>
              <w:rPr>
                <w:rFonts w:ascii="Times New Roman" w:hAnsi="Times New Roman" w:cs="Times New Roman"/>
                <w:szCs w:val="21"/>
              </w:rPr>
              <w:t>DL MBL</w:t>
            </w:r>
          </w:p>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-200/350</w:t>
            </w:r>
          </w:p>
        </w:tc>
        <w:tc>
          <w:tcPr>
            <w:tcW w:w="843"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HRB400</w:t>
            </w:r>
          </w:p>
        </w:tc>
        <w:tc>
          <w:tcPr>
            <w:tcW w:w="574"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10</w:t>
            </w:r>
          </w:p>
        </w:tc>
        <w:tc>
          <w:tcPr>
            <w:tcW w:w="479"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8</w:t>
            </w:r>
          </w:p>
        </w:tc>
        <w:tc>
          <w:tcPr>
            <w:tcW w:w="700"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13</w:t>
            </w:r>
            <w:r>
              <w:rPr>
                <w:rFonts w:ascii="Times New Roman" w:hAnsi="Times New Roman" w:cs="Times New Roman" w:hint="eastAsia"/>
                <w:szCs w:val="21"/>
              </w:rPr>
              <w:t>5</w:t>
            </w:r>
            <w:r>
              <w:rPr>
                <w:rFonts w:ascii="Times New Roman" w:hAnsi="Times New Roman" w:cs="Times New Roman" w:hint="eastAsia"/>
                <w:szCs w:val="21"/>
              </w:rPr>
              <w:t>±</w:t>
            </w:r>
            <w:r>
              <w:rPr>
                <w:rFonts w:ascii="Times New Roman" w:hAnsi="Times New Roman" w:cs="Times New Roman" w:hint="eastAsia"/>
                <w:szCs w:val="21"/>
              </w:rPr>
              <w:t>5</w:t>
            </w:r>
          </w:p>
        </w:tc>
        <w:tc>
          <w:tcPr>
            <w:tcW w:w="683"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hAnsi="Times New Roman" w:cs="Times New Roman"/>
                <w:szCs w:val="21"/>
              </w:rPr>
            </w:pPr>
            <w:r>
              <w:rPr>
                <w:rFonts w:ascii="Times New Roman" w:hAnsi="Times New Roman" w:cs="Times New Roman" w:hint="eastAsia"/>
                <w:szCs w:val="21"/>
              </w:rPr>
              <w:t>1280</w:t>
            </w:r>
          </w:p>
        </w:tc>
        <w:tc>
          <w:tcPr>
            <w:tcW w:w="544" w:type="dxa"/>
            <w:shd w:val="clear" w:color="auto" w:fill="auto"/>
            <w:noWrap/>
            <w:tcMar>
              <w:top w:w="15" w:type="dxa"/>
              <w:left w:w="15" w:type="dxa"/>
              <w:right w:w="15" w:type="dxa"/>
            </w:tcMar>
            <w:vAlign w:val="center"/>
          </w:tcPr>
          <w:p w:rsidR="0014467A" w:rsidRDefault="0008289D">
            <w:pPr>
              <w:jc w:val="center"/>
              <w:rPr>
                <w:rFonts w:ascii="Times New Roman" w:eastAsia="宋体" w:hAnsi="Times New Roman" w:cs="Times New Roman"/>
                <w:szCs w:val="21"/>
              </w:rPr>
            </w:pPr>
            <w:r>
              <w:rPr>
                <w:rFonts w:ascii="Times New Roman" w:hAnsi="Times New Roman" w:cs="Times New Roman"/>
                <w:szCs w:val="21"/>
              </w:rPr>
              <w:t>钢丝绳</w:t>
            </w:r>
          </w:p>
        </w:tc>
        <w:tc>
          <w:tcPr>
            <w:tcW w:w="715"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hint="eastAsia"/>
                <w:szCs w:val="21"/>
              </w:rPr>
              <w:t>不小于</w:t>
            </w:r>
            <w:r>
              <w:rPr>
                <w:rFonts w:ascii="Times New Roman" w:hAnsi="Times New Roman" w:cs="Times New Roman"/>
                <w:szCs w:val="21"/>
              </w:rPr>
              <w:t>4.5</w:t>
            </w:r>
          </w:p>
        </w:tc>
        <w:tc>
          <w:tcPr>
            <w:tcW w:w="547"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100</w:t>
            </w:r>
            <w:r>
              <w:rPr>
                <w:rFonts w:ascii="Times New Roman" w:hAnsi="Times New Roman" w:cs="Times New Roman" w:hint="eastAsia"/>
                <w:szCs w:val="21"/>
              </w:rPr>
              <w:t>±</w:t>
            </w:r>
            <w:r>
              <w:rPr>
                <w:rFonts w:ascii="Times New Roman" w:hAnsi="Times New Roman" w:cs="Times New Roman" w:hint="eastAsia"/>
                <w:szCs w:val="21"/>
              </w:rPr>
              <w:t>5</w:t>
            </w:r>
          </w:p>
        </w:tc>
        <w:tc>
          <w:tcPr>
            <w:tcW w:w="679"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不低于</w:t>
            </w:r>
            <w:r>
              <w:rPr>
                <w:rFonts w:ascii="Times New Roman" w:eastAsia="宋体" w:hAnsi="Times New Roman" w:cs="Times New Roman"/>
                <w:kern w:val="0"/>
                <w:szCs w:val="21"/>
                <w:lang w:bidi="ar"/>
              </w:rPr>
              <w:t>Q235</w:t>
            </w:r>
          </w:p>
        </w:tc>
        <w:tc>
          <w:tcPr>
            <w:tcW w:w="688"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180</w:t>
            </w:r>
            <w:r>
              <w:rPr>
                <w:rFonts w:ascii="Times New Roman" w:hAnsi="Times New Roman" w:cs="Times New Roman" w:hint="eastAsia"/>
                <w:szCs w:val="21"/>
              </w:rPr>
              <w:t>±</w:t>
            </w:r>
            <w:r>
              <w:rPr>
                <w:rFonts w:ascii="Times New Roman" w:hAnsi="Times New Roman" w:cs="Times New Roman" w:hint="eastAsia"/>
                <w:szCs w:val="21"/>
              </w:rPr>
              <w:t>2</w:t>
            </w:r>
          </w:p>
        </w:tc>
        <w:tc>
          <w:tcPr>
            <w:tcW w:w="573"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18</w:t>
            </w:r>
          </w:p>
        </w:tc>
      </w:tr>
      <w:tr w:rsidR="0014467A">
        <w:trPr>
          <w:trHeight w:val="607"/>
        </w:trPr>
        <w:tc>
          <w:tcPr>
            <w:tcW w:w="491"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4</w:t>
            </w:r>
          </w:p>
        </w:tc>
        <w:tc>
          <w:tcPr>
            <w:tcW w:w="945" w:type="dxa"/>
            <w:shd w:val="clear" w:color="auto" w:fill="auto"/>
            <w:noWrap/>
            <w:tcMar>
              <w:top w:w="15" w:type="dxa"/>
              <w:left w:w="15" w:type="dxa"/>
              <w:right w:w="15" w:type="dxa"/>
            </w:tcMar>
            <w:vAlign w:val="center"/>
          </w:tcPr>
          <w:p w:rsidR="0014467A" w:rsidRDefault="0008289D">
            <w:pPr>
              <w:rPr>
                <w:rFonts w:ascii="Times New Roman" w:hAnsi="Times New Roman" w:cs="Times New Roman"/>
                <w:szCs w:val="21"/>
              </w:rPr>
            </w:pPr>
            <w:r>
              <w:rPr>
                <w:rFonts w:ascii="Times New Roman" w:hAnsi="Times New Roman" w:cs="Times New Roman"/>
                <w:szCs w:val="21"/>
              </w:rPr>
              <w:t>DL MBL</w:t>
            </w:r>
          </w:p>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-200/400</w:t>
            </w:r>
          </w:p>
        </w:tc>
        <w:tc>
          <w:tcPr>
            <w:tcW w:w="843"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HRB400</w:t>
            </w:r>
          </w:p>
        </w:tc>
        <w:tc>
          <w:tcPr>
            <w:tcW w:w="574"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10</w:t>
            </w:r>
          </w:p>
        </w:tc>
        <w:tc>
          <w:tcPr>
            <w:tcW w:w="479"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8</w:t>
            </w:r>
          </w:p>
        </w:tc>
        <w:tc>
          <w:tcPr>
            <w:tcW w:w="700"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15</w:t>
            </w:r>
            <w:r>
              <w:rPr>
                <w:rFonts w:ascii="Times New Roman" w:hAnsi="Times New Roman" w:cs="Times New Roman" w:hint="eastAsia"/>
                <w:szCs w:val="21"/>
              </w:rPr>
              <w:t>5</w:t>
            </w:r>
            <w:r>
              <w:rPr>
                <w:rFonts w:ascii="Times New Roman" w:hAnsi="Times New Roman" w:cs="Times New Roman" w:hint="eastAsia"/>
                <w:szCs w:val="21"/>
              </w:rPr>
              <w:t>±</w:t>
            </w:r>
            <w:r>
              <w:rPr>
                <w:rFonts w:ascii="Times New Roman" w:hAnsi="Times New Roman" w:cs="Times New Roman" w:hint="eastAsia"/>
                <w:szCs w:val="21"/>
              </w:rPr>
              <w:t>5</w:t>
            </w:r>
          </w:p>
        </w:tc>
        <w:tc>
          <w:tcPr>
            <w:tcW w:w="683"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hAnsi="Times New Roman" w:cs="Times New Roman"/>
                <w:szCs w:val="21"/>
              </w:rPr>
            </w:pPr>
            <w:r>
              <w:rPr>
                <w:rFonts w:ascii="Times New Roman" w:hAnsi="Times New Roman" w:cs="Times New Roman" w:hint="eastAsia"/>
                <w:szCs w:val="21"/>
              </w:rPr>
              <w:t>1280</w:t>
            </w:r>
          </w:p>
        </w:tc>
        <w:tc>
          <w:tcPr>
            <w:tcW w:w="544" w:type="dxa"/>
            <w:shd w:val="clear" w:color="auto" w:fill="auto"/>
            <w:noWrap/>
            <w:tcMar>
              <w:top w:w="15" w:type="dxa"/>
              <w:left w:w="15" w:type="dxa"/>
              <w:right w:w="15" w:type="dxa"/>
            </w:tcMar>
            <w:vAlign w:val="center"/>
          </w:tcPr>
          <w:p w:rsidR="0014467A" w:rsidRDefault="0008289D">
            <w:pPr>
              <w:jc w:val="center"/>
              <w:rPr>
                <w:rFonts w:ascii="Times New Roman" w:eastAsia="宋体" w:hAnsi="Times New Roman" w:cs="Times New Roman"/>
                <w:szCs w:val="21"/>
              </w:rPr>
            </w:pPr>
            <w:r>
              <w:rPr>
                <w:rFonts w:ascii="Times New Roman" w:hAnsi="Times New Roman" w:cs="Times New Roman"/>
                <w:szCs w:val="21"/>
              </w:rPr>
              <w:t>钢丝绳</w:t>
            </w:r>
          </w:p>
        </w:tc>
        <w:tc>
          <w:tcPr>
            <w:tcW w:w="715"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hint="eastAsia"/>
                <w:szCs w:val="21"/>
              </w:rPr>
              <w:t>不小于</w:t>
            </w:r>
            <w:r>
              <w:rPr>
                <w:rFonts w:ascii="Times New Roman" w:hAnsi="Times New Roman" w:cs="Times New Roman"/>
                <w:szCs w:val="21"/>
              </w:rPr>
              <w:t>4.5</w:t>
            </w:r>
          </w:p>
        </w:tc>
        <w:tc>
          <w:tcPr>
            <w:tcW w:w="547"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100</w:t>
            </w:r>
            <w:r>
              <w:rPr>
                <w:rFonts w:ascii="Times New Roman" w:hAnsi="Times New Roman" w:cs="Times New Roman" w:hint="eastAsia"/>
                <w:szCs w:val="21"/>
              </w:rPr>
              <w:t>±</w:t>
            </w:r>
            <w:r>
              <w:rPr>
                <w:rFonts w:ascii="Times New Roman" w:hAnsi="Times New Roman" w:cs="Times New Roman" w:hint="eastAsia"/>
                <w:szCs w:val="21"/>
              </w:rPr>
              <w:t>5</w:t>
            </w:r>
          </w:p>
        </w:tc>
        <w:tc>
          <w:tcPr>
            <w:tcW w:w="679"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不低于</w:t>
            </w:r>
            <w:r>
              <w:rPr>
                <w:rFonts w:ascii="Times New Roman" w:eastAsia="宋体" w:hAnsi="Times New Roman" w:cs="Times New Roman"/>
                <w:kern w:val="0"/>
                <w:szCs w:val="21"/>
                <w:lang w:bidi="ar"/>
              </w:rPr>
              <w:t>Q235</w:t>
            </w:r>
          </w:p>
        </w:tc>
        <w:tc>
          <w:tcPr>
            <w:tcW w:w="688"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180</w:t>
            </w:r>
            <w:r>
              <w:rPr>
                <w:rFonts w:ascii="Times New Roman" w:hAnsi="Times New Roman" w:cs="Times New Roman" w:hint="eastAsia"/>
                <w:szCs w:val="21"/>
              </w:rPr>
              <w:t>±</w:t>
            </w:r>
            <w:r>
              <w:rPr>
                <w:rFonts w:ascii="Times New Roman" w:hAnsi="Times New Roman" w:cs="Times New Roman" w:hint="eastAsia"/>
                <w:szCs w:val="21"/>
              </w:rPr>
              <w:t>2</w:t>
            </w:r>
          </w:p>
        </w:tc>
        <w:tc>
          <w:tcPr>
            <w:tcW w:w="573" w:type="dxa"/>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18</w:t>
            </w:r>
          </w:p>
        </w:tc>
      </w:tr>
      <w:tr w:rsidR="0014467A">
        <w:trPr>
          <w:trHeight w:val="607"/>
        </w:trPr>
        <w:tc>
          <w:tcPr>
            <w:tcW w:w="491" w:type="dxa"/>
            <w:tcBorders>
              <w:bottom w:val="single" w:sz="4" w:space="0" w:color="auto"/>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5</w:t>
            </w:r>
          </w:p>
        </w:tc>
        <w:tc>
          <w:tcPr>
            <w:tcW w:w="945" w:type="dxa"/>
            <w:tcBorders>
              <w:bottom w:val="single" w:sz="4" w:space="0" w:color="auto"/>
            </w:tcBorders>
            <w:shd w:val="clear" w:color="auto" w:fill="auto"/>
            <w:noWrap/>
            <w:tcMar>
              <w:top w:w="15" w:type="dxa"/>
              <w:left w:w="15" w:type="dxa"/>
              <w:right w:w="15" w:type="dxa"/>
            </w:tcMar>
            <w:vAlign w:val="center"/>
          </w:tcPr>
          <w:p w:rsidR="0014467A" w:rsidRDefault="0008289D">
            <w:pPr>
              <w:rPr>
                <w:rFonts w:ascii="Times New Roman" w:hAnsi="Times New Roman" w:cs="Times New Roman"/>
                <w:szCs w:val="21"/>
              </w:rPr>
            </w:pPr>
            <w:r>
              <w:rPr>
                <w:rFonts w:ascii="Times New Roman" w:hAnsi="Times New Roman" w:cs="Times New Roman"/>
                <w:szCs w:val="21"/>
              </w:rPr>
              <w:t>DL MBL</w:t>
            </w:r>
          </w:p>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szCs w:val="21"/>
              </w:rPr>
              <w:t>-200/450</w:t>
            </w:r>
          </w:p>
        </w:tc>
        <w:tc>
          <w:tcPr>
            <w:tcW w:w="843" w:type="dxa"/>
            <w:tcBorders>
              <w:bottom w:val="single" w:sz="4" w:space="0" w:color="auto"/>
            </w:tcBorders>
            <w:shd w:val="clear" w:color="auto" w:fill="auto"/>
            <w:noWrap/>
            <w:tcMar>
              <w:top w:w="15" w:type="dxa"/>
              <w:left w:w="15" w:type="dxa"/>
              <w:right w:w="15" w:type="dxa"/>
            </w:tcMar>
            <w:vAlign w:val="center"/>
          </w:tcPr>
          <w:p w:rsidR="0014467A" w:rsidRDefault="0008289D">
            <w:pPr>
              <w:jc w:val="center"/>
              <w:rPr>
                <w:rFonts w:ascii="Times New Roman" w:eastAsia="宋体" w:hAnsi="Times New Roman" w:cs="Times New Roman"/>
                <w:szCs w:val="21"/>
              </w:rPr>
            </w:pPr>
            <w:r>
              <w:rPr>
                <w:rFonts w:ascii="Times New Roman" w:hAnsi="Times New Roman" w:cs="Times New Roman"/>
                <w:szCs w:val="21"/>
              </w:rPr>
              <w:t>HRB400</w:t>
            </w:r>
          </w:p>
        </w:tc>
        <w:tc>
          <w:tcPr>
            <w:tcW w:w="574" w:type="dxa"/>
            <w:tcBorders>
              <w:bottom w:val="single" w:sz="4" w:space="0" w:color="auto"/>
            </w:tcBorders>
            <w:shd w:val="clear" w:color="auto" w:fill="auto"/>
            <w:noWrap/>
            <w:tcMar>
              <w:top w:w="15" w:type="dxa"/>
              <w:left w:w="15" w:type="dxa"/>
              <w:right w:w="15" w:type="dxa"/>
            </w:tcMar>
            <w:vAlign w:val="center"/>
          </w:tcPr>
          <w:p w:rsidR="0014467A" w:rsidRDefault="0008289D">
            <w:pPr>
              <w:jc w:val="center"/>
              <w:rPr>
                <w:rFonts w:ascii="Times New Roman" w:eastAsia="宋体" w:hAnsi="Times New Roman" w:cs="Times New Roman"/>
                <w:szCs w:val="21"/>
              </w:rPr>
            </w:pPr>
            <w:r>
              <w:rPr>
                <w:rFonts w:ascii="Times New Roman" w:hAnsi="Times New Roman" w:cs="Times New Roman"/>
                <w:szCs w:val="21"/>
              </w:rPr>
              <w:t>10</w:t>
            </w:r>
          </w:p>
        </w:tc>
        <w:tc>
          <w:tcPr>
            <w:tcW w:w="479" w:type="dxa"/>
            <w:tcBorders>
              <w:bottom w:val="single" w:sz="4" w:space="0" w:color="auto"/>
            </w:tcBorders>
            <w:shd w:val="clear" w:color="auto" w:fill="auto"/>
            <w:noWrap/>
            <w:tcMar>
              <w:top w:w="15" w:type="dxa"/>
              <w:left w:w="15" w:type="dxa"/>
              <w:right w:w="15" w:type="dxa"/>
            </w:tcMar>
            <w:vAlign w:val="center"/>
          </w:tcPr>
          <w:p w:rsidR="0014467A" w:rsidRDefault="0008289D">
            <w:pPr>
              <w:jc w:val="center"/>
              <w:rPr>
                <w:rFonts w:ascii="Times New Roman" w:eastAsia="宋体" w:hAnsi="Times New Roman" w:cs="Times New Roman"/>
                <w:szCs w:val="21"/>
              </w:rPr>
            </w:pPr>
            <w:r>
              <w:rPr>
                <w:rFonts w:ascii="Times New Roman" w:hAnsi="Times New Roman" w:cs="Times New Roman"/>
                <w:szCs w:val="21"/>
              </w:rPr>
              <w:t>8</w:t>
            </w:r>
          </w:p>
        </w:tc>
        <w:tc>
          <w:tcPr>
            <w:tcW w:w="700" w:type="dxa"/>
            <w:tcBorders>
              <w:bottom w:val="single" w:sz="4" w:space="0" w:color="auto"/>
            </w:tcBorders>
            <w:shd w:val="clear" w:color="auto" w:fill="auto"/>
            <w:noWrap/>
            <w:tcMar>
              <w:top w:w="15" w:type="dxa"/>
              <w:left w:w="15" w:type="dxa"/>
              <w:right w:w="15" w:type="dxa"/>
            </w:tcMar>
            <w:vAlign w:val="center"/>
          </w:tcPr>
          <w:p w:rsidR="0014467A" w:rsidRDefault="0008289D">
            <w:pPr>
              <w:jc w:val="center"/>
              <w:rPr>
                <w:rFonts w:ascii="Times New Roman" w:eastAsia="宋体" w:hAnsi="Times New Roman" w:cs="Times New Roman"/>
                <w:szCs w:val="21"/>
              </w:rPr>
            </w:pPr>
            <w:r>
              <w:rPr>
                <w:rFonts w:ascii="Times New Roman" w:hAnsi="Times New Roman" w:cs="Times New Roman"/>
                <w:szCs w:val="21"/>
              </w:rPr>
              <w:t>17</w:t>
            </w:r>
            <w:r>
              <w:rPr>
                <w:rFonts w:ascii="Times New Roman" w:hAnsi="Times New Roman" w:cs="Times New Roman" w:hint="eastAsia"/>
                <w:szCs w:val="21"/>
              </w:rPr>
              <w:t>5</w:t>
            </w:r>
            <w:r>
              <w:rPr>
                <w:rFonts w:ascii="Times New Roman" w:hAnsi="Times New Roman" w:cs="Times New Roman" w:hint="eastAsia"/>
                <w:szCs w:val="21"/>
              </w:rPr>
              <w:t>±</w:t>
            </w:r>
            <w:r>
              <w:rPr>
                <w:rFonts w:ascii="Times New Roman" w:hAnsi="Times New Roman" w:cs="Times New Roman" w:hint="eastAsia"/>
                <w:szCs w:val="21"/>
              </w:rPr>
              <w:t>5</w:t>
            </w:r>
          </w:p>
        </w:tc>
        <w:tc>
          <w:tcPr>
            <w:tcW w:w="683" w:type="dxa"/>
            <w:tcBorders>
              <w:bottom w:val="single" w:sz="4" w:space="0" w:color="auto"/>
            </w:tcBorders>
            <w:shd w:val="clear" w:color="auto" w:fill="auto"/>
            <w:noWrap/>
            <w:tcMar>
              <w:top w:w="15" w:type="dxa"/>
              <w:left w:w="15" w:type="dxa"/>
              <w:right w:w="15" w:type="dxa"/>
            </w:tcMar>
            <w:vAlign w:val="center"/>
          </w:tcPr>
          <w:p w:rsidR="0014467A" w:rsidRDefault="0008289D">
            <w:pPr>
              <w:jc w:val="center"/>
              <w:rPr>
                <w:rFonts w:ascii="Times New Roman" w:hAnsi="Times New Roman" w:cs="Times New Roman"/>
                <w:szCs w:val="21"/>
              </w:rPr>
            </w:pPr>
            <w:r>
              <w:rPr>
                <w:rFonts w:ascii="Times New Roman" w:hAnsi="Times New Roman" w:cs="Times New Roman" w:hint="eastAsia"/>
                <w:szCs w:val="21"/>
              </w:rPr>
              <w:t>1280</w:t>
            </w:r>
          </w:p>
        </w:tc>
        <w:tc>
          <w:tcPr>
            <w:tcW w:w="544" w:type="dxa"/>
            <w:tcBorders>
              <w:bottom w:val="single" w:sz="4" w:space="0" w:color="auto"/>
            </w:tcBorders>
            <w:shd w:val="clear" w:color="auto" w:fill="auto"/>
            <w:noWrap/>
            <w:tcMar>
              <w:top w:w="15" w:type="dxa"/>
              <w:left w:w="15" w:type="dxa"/>
              <w:right w:w="15" w:type="dxa"/>
            </w:tcMar>
            <w:vAlign w:val="center"/>
          </w:tcPr>
          <w:p w:rsidR="0014467A" w:rsidRDefault="0008289D">
            <w:pPr>
              <w:jc w:val="center"/>
              <w:rPr>
                <w:rFonts w:ascii="Times New Roman" w:eastAsia="宋体" w:hAnsi="Times New Roman" w:cs="Times New Roman"/>
                <w:szCs w:val="21"/>
              </w:rPr>
            </w:pPr>
            <w:r>
              <w:rPr>
                <w:rFonts w:ascii="Times New Roman" w:hAnsi="Times New Roman" w:cs="Times New Roman"/>
                <w:szCs w:val="21"/>
              </w:rPr>
              <w:t>钢丝绳</w:t>
            </w:r>
          </w:p>
        </w:tc>
        <w:tc>
          <w:tcPr>
            <w:tcW w:w="715" w:type="dxa"/>
            <w:tcBorders>
              <w:bottom w:val="single" w:sz="4" w:space="0" w:color="auto"/>
            </w:tcBorders>
            <w:shd w:val="clear" w:color="auto" w:fill="auto"/>
            <w:noWrap/>
            <w:tcMar>
              <w:top w:w="15" w:type="dxa"/>
              <w:left w:w="15" w:type="dxa"/>
              <w:right w:w="15" w:type="dxa"/>
            </w:tcMar>
            <w:vAlign w:val="center"/>
          </w:tcPr>
          <w:p w:rsidR="0014467A" w:rsidRDefault="0008289D">
            <w:pPr>
              <w:jc w:val="center"/>
              <w:rPr>
                <w:rFonts w:ascii="Times New Roman" w:eastAsia="宋体" w:hAnsi="Times New Roman" w:cs="Times New Roman"/>
                <w:szCs w:val="21"/>
              </w:rPr>
            </w:pPr>
            <w:r>
              <w:rPr>
                <w:rFonts w:ascii="Times New Roman" w:hAnsi="Times New Roman" w:cs="Times New Roman" w:hint="eastAsia"/>
                <w:szCs w:val="21"/>
              </w:rPr>
              <w:t>不小于</w:t>
            </w:r>
            <w:r>
              <w:rPr>
                <w:rFonts w:ascii="Times New Roman" w:hAnsi="Times New Roman" w:cs="Times New Roman"/>
                <w:szCs w:val="21"/>
              </w:rPr>
              <w:t>4.5</w:t>
            </w:r>
          </w:p>
        </w:tc>
        <w:tc>
          <w:tcPr>
            <w:tcW w:w="547" w:type="dxa"/>
            <w:tcBorders>
              <w:bottom w:val="single" w:sz="4" w:space="0" w:color="auto"/>
            </w:tcBorders>
            <w:shd w:val="clear" w:color="auto" w:fill="auto"/>
            <w:noWrap/>
            <w:tcMar>
              <w:top w:w="15" w:type="dxa"/>
              <w:left w:w="15" w:type="dxa"/>
              <w:right w:w="15" w:type="dxa"/>
            </w:tcMar>
            <w:vAlign w:val="center"/>
          </w:tcPr>
          <w:p w:rsidR="0014467A" w:rsidRDefault="0008289D">
            <w:pPr>
              <w:jc w:val="center"/>
              <w:rPr>
                <w:rFonts w:ascii="Times New Roman" w:eastAsia="宋体" w:hAnsi="Times New Roman" w:cs="Times New Roman"/>
                <w:szCs w:val="21"/>
              </w:rPr>
            </w:pPr>
            <w:r>
              <w:rPr>
                <w:rFonts w:ascii="Times New Roman" w:hAnsi="Times New Roman" w:cs="Times New Roman"/>
                <w:szCs w:val="21"/>
              </w:rPr>
              <w:t>100</w:t>
            </w:r>
            <w:r>
              <w:rPr>
                <w:rFonts w:ascii="Times New Roman" w:hAnsi="Times New Roman" w:cs="Times New Roman" w:hint="eastAsia"/>
                <w:szCs w:val="21"/>
              </w:rPr>
              <w:t>±</w:t>
            </w:r>
            <w:r>
              <w:rPr>
                <w:rFonts w:ascii="Times New Roman" w:hAnsi="Times New Roman" w:cs="Times New Roman" w:hint="eastAsia"/>
                <w:szCs w:val="21"/>
              </w:rPr>
              <w:t>5</w:t>
            </w:r>
          </w:p>
        </w:tc>
        <w:tc>
          <w:tcPr>
            <w:tcW w:w="679" w:type="dxa"/>
            <w:tcBorders>
              <w:bottom w:val="single" w:sz="4" w:space="0" w:color="auto"/>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不低于</w:t>
            </w:r>
            <w:r>
              <w:rPr>
                <w:rFonts w:ascii="Times New Roman" w:eastAsia="宋体" w:hAnsi="Times New Roman" w:cs="Times New Roman"/>
                <w:kern w:val="0"/>
                <w:szCs w:val="21"/>
                <w:lang w:bidi="ar"/>
              </w:rPr>
              <w:t>Q235</w:t>
            </w:r>
          </w:p>
        </w:tc>
        <w:tc>
          <w:tcPr>
            <w:tcW w:w="688" w:type="dxa"/>
            <w:tcBorders>
              <w:bottom w:val="single" w:sz="4" w:space="0" w:color="auto"/>
            </w:tcBorders>
            <w:shd w:val="clear" w:color="auto" w:fill="auto"/>
            <w:noWrap/>
            <w:tcMar>
              <w:top w:w="15" w:type="dxa"/>
              <w:left w:w="15" w:type="dxa"/>
              <w:right w:w="15" w:type="dxa"/>
            </w:tcMar>
            <w:vAlign w:val="center"/>
          </w:tcPr>
          <w:p w:rsidR="0014467A" w:rsidRDefault="0008289D">
            <w:pPr>
              <w:jc w:val="center"/>
              <w:rPr>
                <w:rFonts w:ascii="Times New Roman" w:eastAsia="宋体" w:hAnsi="Times New Roman" w:cs="Times New Roman"/>
                <w:szCs w:val="21"/>
              </w:rPr>
            </w:pPr>
            <w:r>
              <w:rPr>
                <w:rFonts w:ascii="Times New Roman" w:hAnsi="Times New Roman" w:cs="Times New Roman"/>
                <w:szCs w:val="21"/>
              </w:rPr>
              <w:t>180</w:t>
            </w:r>
            <w:r>
              <w:rPr>
                <w:rFonts w:ascii="Times New Roman" w:hAnsi="Times New Roman" w:cs="Times New Roman" w:hint="eastAsia"/>
                <w:szCs w:val="21"/>
              </w:rPr>
              <w:t>±</w:t>
            </w:r>
            <w:r>
              <w:rPr>
                <w:rFonts w:ascii="Times New Roman" w:hAnsi="Times New Roman" w:cs="Times New Roman" w:hint="eastAsia"/>
                <w:szCs w:val="21"/>
              </w:rPr>
              <w:t>2</w:t>
            </w:r>
          </w:p>
        </w:tc>
        <w:tc>
          <w:tcPr>
            <w:tcW w:w="573" w:type="dxa"/>
            <w:tcBorders>
              <w:bottom w:val="single" w:sz="4" w:space="0" w:color="auto"/>
            </w:tcBorders>
            <w:shd w:val="clear" w:color="auto" w:fill="auto"/>
            <w:noWrap/>
            <w:tcMar>
              <w:top w:w="15" w:type="dxa"/>
              <w:left w:w="15" w:type="dxa"/>
              <w:right w:w="15" w:type="dxa"/>
            </w:tcMar>
            <w:vAlign w:val="center"/>
          </w:tcPr>
          <w:p w:rsidR="0014467A" w:rsidRDefault="0008289D">
            <w:pPr>
              <w:jc w:val="center"/>
              <w:rPr>
                <w:rFonts w:ascii="Times New Roman" w:eastAsia="宋体" w:hAnsi="Times New Roman" w:cs="Times New Roman"/>
                <w:szCs w:val="21"/>
              </w:rPr>
            </w:pPr>
            <w:r>
              <w:rPr>
                <w:rFonts w:ascii="Times New Roman" w:hAnsi="Times New Roman" w:cs="Times New Roman"/>
                <w:szCs w:val="21"/>
              </w:rPr>
              <w:t>18</w:t>
            </w:r>
          </w:p>
        </w:tc>
      </w:tr>
      <w:tr w:rsidR="0014467A">
        <w:trPr>
          <w:trHeight w:val="464"/>
        </w:trPr>
        <w:tc>
          <w:tcPr>
            <w:tcW w:w="8461" w:type="dxa"/>
            <w:gridSpan w:val="13"/>
            <w:tcBorders>
              <w:left w:val="nil"/>
              <w:bottom w:val="nil"/>
              <w:right w:val="nil"/>
            </w:tcBorders>
            <w:shd w:val="clear" w:color="auto" w:fill="auto"/>
            <w:noWrap/>
            <w:tcMar>
              <w:top w:w="15" w:type="dxa"/>
              <w:left w:w="15" w:type="dxa"/>
              <w:right w:w="15" w:type="dxa"/>
            </w:tcMar>
            <w:vAlign w:val="center"/>
          </w:tcPr>
          <w:p w:rsidR="0014467A" w:rsidRDefault="0008289D">
            <w:pPr>
              <w:widowControl/>
              <w:spacing w:line="360" w:lineRule="auto"/>
              <w:jc w:val="left"/>
              <w:rPr>
                <w:rFonts w:ascii="Times New Roman" w:hAnsi="Times New Roman" w:cs="Times New Roman"/>
                <w:szCs w:val="21"/>
              </w:rPr>
            </w:pPr>
            <w:r>
              <w:rPr>
                <w:rFonts w:ascii="Times New Roman" w:hAnsi="Times New Roman" w:cs="Times New Roman"/>
                <w:szCs w:val="21"/>
              </w:rPr>
              <w:t>注：上述表中有关参数可结合设计要求进行定制。</w:t>
            </w:r>
          </w:p>
        </w:tc>
      </w:tr>
    </w:tbl>
    <w:p w:rsidR="0014467A" w:rsidRDefault="0008289D">
      <w:pPr>
        <w:pStyle w:val="af5"/>
        <w:widowControl/>
        <w:numPr>
          <w:ilvl w:val="0"/>
          <w:numId w:val="9"/>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变直径钢筋</w:t>
      </w:r>
      <w:proofErr w:type="gramStart"/>
      <w:r>
        <w:rPr>
          <w:rFonts w:ascii="Times New Roman" w:hAnsi="Times New Roman" w:cs="Times New Roman"/>
          <w:sz w:val="24"/>
          <w:szCs w:val="24"/>
        </w:rPr>
        <w:t>笼</w:t>
      </w:r>
      <w:proofErr w:type="gramEnd"/>
      <w:r>
        <w:rPr>
          <w:rFonts w:ascii="Times New Roman" w:hAnsi="Times New Roman" w:cs="Times New Roman"/>
          <w:sz w:val="24"/>
          <w:szCs w:val="24"/>
        </w:rPr>
        <w:t>箍筋应使用连续不间断的钢丝绳或钢丝，钢丝绳应符合</w:t>
      </w:r>
      <w:bookmarkStart w:id="48" w:name="_Hlk141433719"/>
      <w:r>
        <w:rPr>
          <w:rFonts w:ascii="Times New Roman" w:hAnsi="Times New Roman" w:cs="Times New Roman"/>
          <w:sz w:val="24"/>
          <w:szCs w:val="24"/>
        </w:rPr>
        <w:t>《钢丝绳通用技术条件》（</w:t>
      </w:r>
      <w:r>
        <w:rPr>
          <w:rFonts w:ascii="Times New Roman" w:hAnsi="Times New Roman" w:cs="Times New Roman"/>
          <w:sz w:val="24"/>
          <w:szCs w:val="24"/>
        </w:rPr>
        <w:t>GB/T 20118</w:t>
      </w:r>
      <w:r>
        <w:rPr>
          <w:rFonts w:ascii="Times New Roman" w:hAnsi="Times New Roman" w:cs="Times New Roman"/>
          <w:sz w:val="24"/>
          <w:szCs w:val="24"/>
        </w:rPr>
        <w:t>），钢丝应符合《制绳用圆钢丝》（</w:t>
      </w:r>
      <w:r>
        <w:rPr>
          <w:rFonts w:ascii="Times New Roman" w:hAnsi="Times New Roman" w:cs="Times New Roman"/>
          <w:sz w:val="24"/>
          <w:szCs w:val="24"/>
        </w:rPr>
        <w:t>YB/T 5343</w:t>
      </w:r>
      <w:r>
        <w:rPr>
          <w:rFonts w:ascii="Times New Roman" w:hAnsi="Times New Roman" w:cs="Times New Roman"/>
          <w:sz w:val="24"/>
          <w:szCs w:val="24"/>
        </w:rPr>
        <w:t>）</w:t>
      </w:r>
      <w:bookmarkEnd w:id="48"/>
      <w:r>
        <w:rPr>
          <w:rFonts w:ascii="Times New Roman" w:hAnsi="Times New Roman" w:cs="Times New Roman"/>
          <w:sz w:val="24"/>
          <w:szCs w:val="24"/>
        </w:rPr>
        <w:t>的规定。</w:t>
      </w:r>
    </w:p>
    <w:p w:rsidR="0014467A" w:rsidRDefault="0008289D">
      <w:pPr>
        <w:pStyle w:val="af5"/>
        <w:widowControl/>
        <w:spacing w:line="360" w:lineRule="auto"/>
        <w:ind w:firstLineChars="0" w:firstLine="0"/>
        <w:rPr>
          <w:rFonts w:ascii="Times New Roman" w:hAnsi="Times New Roman" w:cs="Times New Roman"/>
          <w:sz w:val="24"/>
          <w:szCs w:val="24"/>
        </w:rPr>
      </w:pPr>
      <w:r>
        <w:rPr>
          <w:rFonts w:ascii="Times New Roman" w:hAnsi="Times New Roman" w:cs="Times New Roman"/>
          <w:color w:val="0000FF"/>
          <w:sz w:val="24"/>
          <w:szCs w:val="24"/>
        </w:rPr>
        <w:t>[</w:t>
      </w:r>
      <w:r>
        <w:rPr>
          <w:rFonts w:ascii="Times New Roman" w:hAnsi="Times New Roman" w:cs="Times New Roman"/>
          <w:color w:val="0000FF"/>
          <w:sz w:val="24"/>
          <w:szCs w:val="24"/>
        </w:rPr>
        <w:t>条文说明</w:t>
      </w:r>
      <w:r>
        <w:rPr>
          <w:rFonts w:ascii="Times New Roman" w:hAnsi="Times New Roman" w:cs="Times New Roman"/>
          <w:color w:val="0000FF"/>
          <w:sz w:val="24"/>
          <w:szCs w:val="24"/>
        </w:rPr>
        <w:t xml:space="preserve">] </w:t>
      </w:r>
      <w:r>
        <w:rPr>
          <w:rFonts w:ascii="Times New Roman" w:hAnsi="Times New Roman" w:cs="Times New Roman"/>
          <w:color w:val="0000FF"/>
          <w:sz w:val="24"/>
          <w:szCs w:val="24"/>
        </w:rPr>
        <w:t>变直径钢筋</w:t>
      </w:r>
      <w:proofErr w:type="gramStart"/>
      <w:r>
        <w:rPr>
          <w:rFonts w:ascii="Times New Roman" w:hAnsi="Times New Roman" w:cs="Times New Roman"/>
          <w:color w:val="0000FF"/>
          <w:sz w:val="24"/>
          <w:szCs w:val="24"/>
        </w:rPr>
        <w:t>笼</w:t>
      </w:r>
      <w:proofErr w:type="gramEnd"/>
      <w:r>
        <w:rPr>
          <w:rFonts w:ascii="Times New Roman" w:hAnsi="Times New Roman" w:cs="Times New Roman"/>
          <w:color w:val="0000FF"/>
          <w:sz w:val="24"/>
          <w:szCs w:val="24"/>
        </w:rPr>
        <w:t>箍筋在锚杆扩体段注浆体承载过程中起到重要侧向约束作用，有效增强注浆体的整体性，因此必须采用不间断的钢丝绳或钢丝。</w:t>
      </w:r>
    </w:p>
    <w:p w:rsidR="0014467A" w:rsidRDefault="0008289D">
      <w:pPr>
        <w:pStyle w:val="af5"/>
        <w:widowControl/>
        <w:numPr>
          <w:ilvl w:val="0"/>
          <w:numId w:val="9"/>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变直径</w:t>
      </w:r>
      <w:proofErr w:type="gramStart"/>
      <w:r>
        <w:rPr>
          <w:rFonts w:ascii="Times New Roman" w:hAnsi="Times New Roman" w:cs="Times New Roman"/>
          <w:sz w:val="24"/>
          <w:szCs w:val="24"/>
        </w:rPr>
        <w:t>钢筋笼承压板</w:t>
      </w:r>
      <w:proofErr w:type="gramEnd"/>
      <w:r>
        <w:rPr>
          <w:rFonts w:ascii="Times New Roman" w:hAnsi="Times New Roman" w:cs="Times New Roman"/>
          <w:sz w:val="24"/>
          <w:szCs w:val="24"/>
        </w:rPr>
        <w:t>宜由钢板制作。具有与锚杆所受最大拉力相适应的力学性能并满足与锚具及锚座的连接构造要求，材料性能应符合</w:t>
      </w:r>
      <w:bookmarkStart w:id="49" w:name="_Hlk141433741"/>
      <w:r>
        <w:rPr>
          <w:rFonts w:ascii="Times New Roman" w:hAnsi="Times New Roman" w:cs="Times New Roman"/>
          <w:sz w:val="24"/>
          <w:szCs w:val="24"/>
        </w:rPr>
        <w:t>《碳素结构钢》（</w:t>
      </w:r>
      <w:r>
        <w:rPr>
          <w:rFonts w:ascii="Times New Roman" w:hAnsi="Times New Roman" w:cs="Times New Roman"/>
          <w:sz w:val="24"/>
          <w:szCs w:val="24"/>
        </w:rPr>
        <w:t>GB/T 700</w:t>
      </w:r>
      <w:r>
        <w:rPr>
          <w:rFonts w:ascii="Times New Roman" w:hAnsi="Times New Roman" w:cs="Times New Roman"/>
          <w:sz w:val="24"/>
          <w:szCs w:val="24"/>
        </w:rPr>
        <w:t>）、《优质碳素结构钢》（</w:t>
      </w:r>
      <w:r>
        <w:rPr>
          <w:rFonts w:ascii="Times New Roman" w:hAnsi="Times New Roman" w:cs="Times New Roman"/>
          <w:sz w:val="24"/>
          <w:szCs w:val="24"/>
        </w:rPr>
        <w:t>GB/T 699</w:t>
      </w:r>
      <w:r>
        <w:rPr>
          <w:rFonts w:ascii="Times New Roman" w:hAnsi="Times New Roman" w:cs="Times New Roman"/>
          <w:sz w:val="24"/>
          <w:szCs w:val="24"/>
        </w:rPr>
        <w:t>）或《低合金高强度结构钢》（</w:t>
      </w:r>
      <w:r>
        <w:rPr>
          <w:rFonts w:ascii="Times New Roman" w:hAnsi="Times New Roman" w:cs="Times New Roman"/>
          <w:sz w:val="24"/>
          <w:szCs w:val="24"/>
        </w:rPr>
        <w:t>GB/T 1591</w:t>
      </w:r>
      <w:r>
        <w:rPr>
          <w:rFonts w:ascii="Times New Roman" w:hAnsi="Times New Roman" w:cs="Times New Roman"/>
          <w:sz w:val="24"/>
          <w:szCs w:val="24"/>
        </w:rPr>
        <w:t>）</w:t>
      </w:r>
      <w:bookmarkEnd w:id="49"/>
      <w:r>
        <w:rPr>
          <w:rFonts w:ascii="Times New Roman" w:hAnsi="Times New Roman" w:cs="Times New Roman"/>
          <w:sz w:val="24"/>
          <w:szCs w:val="24"/>
        </w:rPr>
        <w:t>等相关标准规定。</w:t>
      </w:r>
    </w:p>
    <w:p w:rsidR="0014467A" w:rsidRDefault="0008289D">
      <w:pPr>
        <w:pStyle w:val="af5"/>
        <w:widowControl/>
        <w:numPr>
          <w:ilvl w:val="0"/>
          <w:numId w:val="9"/>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竖筋、螺旋箍筋和</w:t>
      </w:r>
      <w:proofErr w:type="gramStart"/>
      <w:r>
        <w:rPr>
          <w:rFonts w:ascii="Times New Roman" w:hAnsi="Times New Roman" w:cs="Times New Roman"/>
          <w:sz w:val="24"/>
          <w:szCs w:val="24"/>
        </w:rPr>
        <w:t>承压板</w:t>
      </w:r>
      <w:proofErr w:type="gramEnd"/>
      <w:r>
        <w:rPr>
          <w:rFonts w:ascii="Times New Roman" w:hAnsi="Times New Roman" w:cs="Times New Roman"/>
          <w:sz w:val="24"/>
          <w:szCs w:val="24"/>
        </w:rPr>
        <w:t>也可采用纤维增强复合（</w:t>
      </w:r>
      <w:r>
        <w:rPr>
          <w:rFonts w:ascii="Times New Roman" w:hAnsi="Times New Roman" w:cs="Times New Roman"/>
          <w:sz w:val="24"/>
          <w:szCs w:val="24"/>
        </w:rPr>
        <w:t>FRP</w:t>
      </w:r>
      <w:r>
        <w:rPr>
          <w:rFonts w:ascii="Times New Roman" w:hAnsi="Times New Roman" w:cs="Times New Roman"/>
          <w:sz w:val="24"/>
          <w:szCs w:val="24"/>
        </w:rPr>
        <w:t>）材料，应符合现行国家标准《纤维增强复合材料工程应用技术标准》（</w:t>
      </w:r>
      <w:r>
        <w:rPr>
          <w:rFonts w:ascii="Times New Roman" w:hAnsi="Times New Roman" w:cs="Times New Roman"/>
          <w:sz w:val="24"/>
          <w:szCs w:val="24"/>
        </w:rPr>
        <w:t>GB50608</w:t>
      </w:r>
      <w:r>
        <w:rPr>
          <w:rFonts w:ascii="Times New Roman" w:hAnsi="Times New Roman" w:cs="Times New Roman"/>
          <w:sz w:val="24"/>
          <w:szCs w:val="24"/>
        </w:rPr>
        <w:t>）的规定。</w:t>
      </w:r>
    </w:p>
    <w:p w:rsidR="0014467A" w:rsidRDefault="0014467A">
      <w:pPr>
        <w:pStyle w:val="af5"/>
        <w:widowControl/>
        <w:numPr>
          <w:ilvl w:val="255"/>
          <w:numId w:val="0"/>
        </w:numPr>
        <w:spacing w:line="360" w:lineRule="auto"/>
        <w:rPr>
          <w:rFonts w:ascii="Times New Roman" w:hAnsi="Times New Roman" w:cs="Times New Roman"/>
          <w:sz w:val="24"/>
          <w:szCs w:val="24"/>
        </w:rPr>
      </w:pPr>
    </w:p>
    <w:p w:rsidR="0014467A" w:rsidRDefault="0014467A">
      <w:pPr>
        <w:widowControl/>
        <w:spacing w:line="360" w:lineRule="auto"/>
        <w:rPr>
          <w:rFonts w:ascii="Times New Roman" w:hAnsi="Times New Roman" w:cs="Times New Roman"/>
          <w:sz w:val="24"/>
          <w:szCs w:val="24"/>
        </w:rPr>
      </w:pPr>
    </w:p>
    <w:p w:rsidR="0014467A" w:rsidRDefault="0008289D">
      <w:pPr>
        <w:pStyle w:val="3"/>
        <w:numPr>
          <w:ilvl w:val="0"/>
          <w:numId w:val="5"/>
        </w:numPr>
        <w:spacing w:before="78" w:after="78"/>
        <w:rPr>
          <w:rFonts w:cs="Times New Roman"/>
        </w:rPr>
      </w:pPr>
      <w:bookmarkStart w:id="50" w:name="_Toc141436133"/>
      <w:bookmarkStart w:id="51" w:name="_Toc42456439"/>
      <w:bookmarkStart w:id="52" w:name="_Toc41120105"/>
      <w:r>
        <w:rPr>
          <w:rFonts w:cs="Times New Roman"/>
        </w:rPr>
        <w:lastRenderedPageBreak/>
        <w:t>锚具材料</w:t>
      </w:r>
      <w:bookmarkEnd w:id="50"/>
      <w:bookmarkEnd w:id="51"/>
      <w:bookmarkEnd w:id="52"/>
    </w:p>
    <w:p w:rsidR="0014467A" w:rsidRDefault="0008289D">
      <w:pPr>
        <w:pStyle w:val="af5"/>
        <w:widowControl/>
        <w:numPr>
          <w:ilvl w:val="0"/>
          <w:numId w:val="11"/>
        </w:numPr>
        <w:spacing w:line="360" w:lineRule="auto"/>
        <w:ind w:firstLineChars="0"/>
        <w:rPr>
          <w:rFonts w:ascii="Times New Roman" w:hAnsi="Times New Roman" w:cs="Times New Roman"/>
          <w:sz w:val="24"/>
          <w:szCs w:val="24"/>
        </w:rPr>
      </w:pPr>
      <w:r>
        <w:rPr>
          <w:rFonts w:ascii="Times New Roman" w:hAnsi="Times New Roman" w:cs="Times New Roman"/>
          <w:sz w:val="24"/>
          <w:szCs w:val="24"/>
        </w:rPr>
        <w:t>变直径钢筋</w:t>
      </w:r>
      <w:proofErr w:type="gramStart"/>
      <w:r>
        <w:rPr>
          <w:rFonts w:ascii="Times New Roman" w:hAnsi="Times New Roman" w:cs="Times New Roman"/>
          <w:sz w:val="24"/>
          <w:szCs w:val="24"/>
        </w:rPr>
        <w:t>笼</w:t>
      </w:r>
      <w:proofErr w:type="gramEnd"/>
      <w:r>
        <w:rPr>
          <w:rFonts w:ascii="Times New Roman" w:hAnsi="Times New Roman" w:cs="Times New Roman"/>
          <w:sz w:val="24"/>
          <w:szCs w:val="24"/>
        </w:rPr>
        <w:t>扩大头锚杆的锚具应符合下列规定：</w:t>
      </w:r>
    </w:p>
    <w:p w:rsidR="0014467A" w:rsidRDefault="0008289D">
      <w:pPr>
        <w:widowControl/>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预应力筋用锚具、夹具和连接器的性能应符合现行国家标准《预应力筋用锚具、夹具和连接器》（</w:t>
      </w:r>
      <w:r>
        <w:rPr>
          <w:rFonts w:ascii="Times New Roman" w:hAnsi="Times New Roman" w:cs="Times New Roman"/>
          <w:sz w:val="24"/>
          <w:szCs w:val="24"/>
        </w:rPr>
        <w:t>GB/T 14370</w:t>
      </w:r>
      <w:r>
        <w:rPr>
          <w:rFonts w:ascii="Times New Roman" w:hAnsi="Times New Roman" w:cs="Times New Roman"/>
          <w:sz w:val="24"/>
          <w:szCs w:val="24"/>
        </w:rPr>
        <w:t>）的规定；</w:t>
      </w:r>
    </w:p>
    <w:p w:rsidR="0014467A" w:rsidRDefault="0008289D">
      <w:pPr>
        <w:widowControl/>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预应力锚具的</w:t>
      </w:r>
      <w:proofErr w:type="gramStart"/>
      <w:r>
        <w:rPr>
          <w:rFonts w:ascii="Times New Roman" w:hAnsi="Times New Roman" w:cs="Times New Roman"/>
          <w:sz w:val="24"/>
          <w:szCs w:val="24"/>
        </w:rPr>
        <w:t>锚固力</w:t>
      </w:r>
      <w:proofErr w:type="gramEnd"/>
      <w:r>
        <w:rPr>
          <w:rFonts w:ascii="Times New Roman" w:hAnsi="Times New Roman" w:cs="Times New Roman"/>
          <w:sz w:val="24"/>
          <w:szCs w:val="24"/>
        </w:rPr>
        <w:t>不应小于预应力杆体极限抗拉力的</w:t>
      </w:r>
      <w:r>
        <w:rPr>
          <w:rFonts w:ascii="Times New Roman" w:hAnsi="Times New Roman" w:cs="Times New Roman"/>
          <w:sz w:val="24"/>
          <w:szCs w:val="24"/>
        </w:rPr>
        <w:t>95%</w:t>
      </w:r>
      <w:r>
        <w:rPr>
          <w:rFonts w:ascii="Times New Roman" w:hAnsi="Times New Roman" w:cs="Times New Roman"/>
          <w:sz w:val="24"/>
          <w:szCs w:val="24"/>
        </w:rPr>
        <w:t>，且实测达到极限抗拉力时的杆体总</w:t>
      </w:r>
      <w:proofErr w:type="gramStart"/>
      <w:r>
        <w:rPr>
          <w:rFonts w:ascii="Times New Roman" w:hAnsi="Times New Roman" w:cs="Times New Roman"/>
          <w:sz w:val="24"/>
          <w:szCs w:val="24"/>
        </w:rPr>
        <w:t>应变值</w:t>
      </w:r>
      <w:proofErr w:type="gramEnd"/>
      <w:r>
        <w:rPr>
          <w:rFonts w:ascii="Times New Roman" w:hAnsi="Times New Roman" w:cs="Times New Roman"/>
          <w:sz w:val="24"/>
          <w:szCs w:val="24"/>
        </w:rPr>
        <w:t>不应小于</w:t>
      </w:r>
      <w:r>
        <w:rPr>
          <w:rFonts w:ascii="Times New Roman" w:hAnsi="Times New Roman" w:cs="Times New Roman"/>
          <w:sz w:val="24"/>
          <w:szCs w:val="24"/>
        </w:rPr>
        <w:t>2%</w:t>
      </w:r>
      <w:r>
        <w:rPr>
          <w:rFonts w:ascii="Times New Roman" w:hAnsi="Times New Roman" w:cs="Times New Roman"/>
          <w:sz w:val="24"/>
          <w:szCs w:val="24"/>
        </w:rPr>
        <w:t>；</w:t>
      </w:r>
    </w:p>
    <w:p w:rsidR="0014467A" w:rsidRDefault="0008289D">
      <w:pPr>
        <w:widowControl/>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根据锚杆的使用目的不同，可采用可调节拉力的锚头；</w:t>
      </w:r>
    </w:p>
    <w:p w:rsidR="0014467A" w:rsidRDefault="0008289D">
      <w:pPr>
        <w:widowControl/>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锚具</w:t>
      </w:r>
      <w:proofErr w:type="gramStart"/>
      <w:r>
        <w:rPr>
          <w:rFonts w:ascii="Times New Roman" w:hAnsi="Times New Roman" w:cs="Times New Roman"/>
          <w:sz w:val="24"/>
          <w:szCs w:val="24"/>
        </w:rPr>
        <w:t>罩材料</w:t>
      </w:r>
      <w:proofErr w:type="gramEnd"/>
      <w:r>
        <w:rPr>
          <w:rFonts w:ascii="Times New Roman" w:hAnsi="Times New Roman" w:cs="Times New Roman"/>
          <w:sz w:val="24"/>
          <w:szCs w:val="24"/>
        </w:rPr>
        <w:t>应采用钢材或塑料。</w:t>
      </w:r>
      <w:proofErr w:type="gramStart"/>
      <w:r>
        <w:rPr>
          <w:rFonts w:ascii="Times New Roman" w:hAnsi="Times New Roman" w:cs="Times New Roman"/>
          <w:sz w:val="24"/>
          <w:szCs w:val="24"/>
        </w:rPr>
        <w:t>锚具罩应完全</w:t>
      </w:r>
      <w:proofErr w:type="gramEnd"/>
      <w:r>
        <w:rPr>
          <w:rFonts w:ascii="Times New Roman" w:hAnsi="Times New Roman" w:cs="Times New Roman"/>
          <w:sz w:val="24"/>
          <w:szCs w:val="24"/>
        </w:rPr>
        <w:t>罩住锚杆头和预应力筋的尾端，与支承面的接缝应为水密性接缝。</w:t>
      </w:r>
    </w:p>
    <w:p w:rsidR="0014467A" w:rsidRDefault="0008289D">
      <w:pPr>
        <w:pStyle w:val="af5"/>
        <w:numPr>
          <w:ilvl w:val="0"/>
          <w:numId w:val="11"/>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锚杆锚头与外部承载构件的梁、板、台座的连接以及相关结构的尺寸和配筋应符合</w:t>
      </w:r>
      <w:bookmarkStart w:id="53" w:name="_Hlk141433774"/>
      <w:r>
        <w:rPr>
          <w:rFonts w:ascii="Times New Roman" w:hAnsi="Times New Roman" w:cs="Times New Roman"/>
          <w:sz w:val="24"/>
          <w:szCs w:val="24"/>
        </w:rPr>
        <w:t>《混凝土结构设计规范》（</w:t>
      </w:r>
      <w:r>
        <w:rPr>
          <w:rFonts w:ascii="Times New Roman" w:hAnsi="Times New Roman" w:cs="Times New Roman"/>
          <w:sz w:val="24"/>
          <w:szCs w:val="24"/>
        </w:rPr>
        <w:t>GB 50010</w:t>
      </w:r>
      <w:r>
        <w:rPr>
          <w:rFonts w:ascii="Times New Roman" w:hAnsi="Times New Roman" w:cs="Times New Roman"/>
          <w:sz w:val="24"/>
          <w:szCs w:val="24"/>
        </w:rPr>
        <w:t>）和《建筑地基基础设计规范》</w:t>
      </w:r>
      <w:bookmarkStart w:id="54" w:name="_Hlk141433786"/>
      <w:bookmarkEnd w:id="53"/>
      <w:r>
        <w:rPr>
          <w:rFonts w:ascii="Times New Roman" w:hAnsi="Times New Roman" w:cs="Times New Roman"/>
          <w:sz w:val="24"/>
          <w:szCs w:val="24"/>
        </w:rPr>
        <w:t>（</w:t>
      </w:r>
      <w:r>
        <w:rPr>
          <w:rFonts w:ascii="Times New Roman" w:hAnsi="Times New Roman" w:cs="Times New Roman"/>
          <w:sz w:val="24"/>
          <w:szCs w:val="24"/>
        </w:rPr>
        <w:t>GB 50007</w:t>
      </w:r>
      <w:r>
        <w:rPr>
          <w:rFonts w:ascii="Times New Roman" w:hAnsi="Times New Roman" w:cs="Times New Roman"/>
          <w:sz w:val="24"/>
          <w:szCs w:val="24"/>
        </w:rPr>
        <w:t>）</w:t>
      </w:r>
      <w:bookmarkEnd w:id="54"/>
      <w:r>
        <w:rPr>
          <w:rFonts w:ascii="Times New Roman" w:hAnsi="Times New Roman" w:cs="Times New Roman"/>
          <w:sz w:val="24"/>
          <w:szCs w:val="24"/>
        </w:rPr>
        <w:t>的规定。锚杆顶部和底板</w:t>
      </w:r>
      <w:proofErr w:type="gramStart"/>
      <w:r>
        <w:rPr>
          <w:rFonts w:ascii="Times New Roman" w:hAnsi="Times New Roman" w:cs="Times New Roman"/>
          <w:sz w:val="24"/>
          <w:szCs w:val="24"/>
        </w:rPr>
        <w:t>及格构梁等</w:t>
      </w:r>
      <w:proofErr w:type="gramEnd"/>
      <w:r>
        <w:rPr>
          <w:rFonts w:ascii="Times New Roman" w:hAnsi="Times New Roman" w:cs="Times New Roman"/>
          <w:sz w:val="24"/>
          <w:szCs w:val="24"/>
        </w:rPr>
        <w:t>结构的锚固方式可按项目设计要求选择使用：法兰螺母、三件套（螺母</w:t>
      </w:r>
      <w:r>
        <w:rPr>
          <w:rFonts w:ascii="Times New Roman" w:hAnsi="Times New Roman" w:cs="Times New Roman"/>
          <w:sz w:val="24"/>
          <w:szCs w:val="24"/>
        </w:rPr>
        <w:t>+</w:t>
      </w:r>
      <w:r>
        <w:rPr>
          <w:rFonts w:ascii="Times New Roman" w:hAnsi="Times New Roman" w:cs="Times New Roman"/>
          <w:sz w:val="24"/>
          <w:szCs w:val="24"/>
        </w:rPr>
        <w:t>钢板</w:t>
      </w:r>
      <w:r>
        <w:rPr>
          <w:rFonts w:ascii="Times New Roman" w:hAnsi="Times New Roman" w:cs="Times New Roman"/>
          <w:sz w:val="24"/>
          <w:szCs w:val="24"/>
        </w:rPr>
        <w:t>+</w:t>
      </w:r>
      <w:r>
        <w:rPr>
          <w:rFonts w:ascii="Times New Roman" w:hAnsi="Times New Roman" w:cs="Times New Roman"/>
          <w:sz w:val="24"/>
          <w:szCs w:val="24"/>
        </w:rPr>
        <w:t>螺旋弹簧、螺母</w:t>
      </w:r>
      <w:r>
        <w:rPr>
          <w:rFonts w:ascii="Times New Roman" w:hAnsi="Times New Roman" w:cs="Times New Roman"/>
          <w:sz w:val="24"/>
          <w:szCs w:val="24"/>
        </w:rPr>
        <w:t>+</w:t>
      </w:r>
      <w:r>
        <w:rPr>
          <w:rFonts w:ascii="Times New Roman" w:hAnsi="Times New Roman" w:cs="Times New Roman"/>
          <w:sz w:val="24"/>
          <w:szCs w:val="24"/>
        </w:rPr>
        <w:t>钢板</w:t>
      </w:r>
      <w:r>
        <w:rPr>
          <w:rFonts w:ascii="Times New Roman" w:hAnsi="Times New Roman" w:cs="Times New Roman"/>
          <w:sz w:val="24"/>
          <w:szCs w:val="24"/>
        </w:rPr>
        <w:t>+</w:t>
      </w:r>
      <w:r>
        <w:rPr>
          <w:rFonts w:ascii="Times New Roman" w:hAnsi="Times New Roman" w:cs="Times New Roman"/>
          <w:sz w:val="24"/>
          <w:szCs w:val="24"/>
        </w:rPr>
        <w:t>螺母）等和其他符合规范的锚固方式。</w:t>
      </w:r>
    </w:p>
    <w:p w:rsidR="0014467A" w:rsidRDefault="0008289D">
      <w:pPr>
        <w:pStyle w:val="af5"/>
        <w:widowControl/>
        <w:spacing w:line="360" w:lineRule="auto"/>
        <w:ind w:firstLineChars="0" w:firstLine="0"/>
        <w:rPr>
          <w:rFonts w:ascii="Times New Roman" w:hAnsi="Times New Roman" w:cs="Times New Roman"/>
          <w:color w:val="0000FF"/>
          <w:sz w:val="24"/>
          <w:szCs w:val="24"/>
        </w:rPr>
      </w:pPr>
      <w:r>
        <w:rPr>
          <w:rFonts w:ascii="Times New Roman" w:hAnsi="Times New Roman" w:cs="Times New Roman"/>
          <w:color w:val="0000FF"/>
          <w:sz w:val="24"/>
          <w:szCs w:val="24"/>
        </w:rPr>
        <w:t>[</w:t>
      </w:r>
      <w:r>
        <w:rPr>
          <w:rFonts w:ascii="Times New Roman" w:hAnsi="Times New Roman" w:cs="Times New Roman"/>
          <w:color w:val="0000FF"/>
          <w:sz w:val="24"/>
          <w:szCs w:val="24"/>
        </w:rPr>
        <w:t>条文说明</w:t>
      </w:r>
      <w:r>
        <w:rPr>
          <w:rFonts w:ascii="Times New Roman" w:hAnsi="Times New Roman" w:cs="Times New Roman"/>
          <w:color w:val="0000FF"/>
          <w:sz w:val="24"/>
          <w:szCs w:val="24"/>
        </w:rPr>
        <w:t xml:space="preserve">] </w:t>
      </w:r>
      <w:r>
        <w:rPr>
          <w:rFonts w:ascii="Times New Roman" w:hAnsi="Times New Roman" w:cs="Times New Roman"/>
          <w:color w:val="0000FF"/>
          <w:sz w:val="24"/>
          <w:szCs w:val="24"/>
        </w:rPr>
        <w:t>锚固方式的选择应充分考虑底板</w:t>
      </w:r>
      <w:proofErr w:type="gramStart"/>
      <w:r>
        <w:rPr>
          <w:rFonts w:ascii="Times New Roman" w:hAnsi="Times New Roman" w:cs="Times New Roman"/>
          <w:color w:val="0000FF"/>
          <w:sz w:val="24"/>
          <w:szCs w:val="24"/>
        </w:rPr>
        <w:t>及格构梁等</w:t>
      </w:r>
      <w:proofErr w:type="gramEnd"/>
      <w:r>
        <w:rPr>
          <w:rFonts w:ascii="Times New Roman" w:hAnsi="Times New Roman" w:cs="Times New Roman"/>
          <w:color w:val="0000FF"/>
          <w:sz w:val="24"/>
          <w:szCs w:val="24"/>
        </w:rPr>
        <w:t>结构强度，尤其是设置预应力锚杆时，可适当扩大三件套中钢板尺寸，避免过大的局部应力以及渗漏水问题。</w:t>
      </w:r>
    </w:p>
    <w:p w:rsidR="0014467A" w:rsidRDefault="0008289D">
      <w:pPr>
        <w:pStyle w:val="af5"/>
        <w:widowControl/>
        <w:spacing w:line="360" w:lineRule="auto"/>
        <w:ind w:firstLineChars="0" w:firstLine="0"/>
        <w:jc w:val="center"/>
        <w:rPr>
          <w:rFonts w:ascii="Times New Roman" w:hAnsi="Times New Roman" w:cs="Times New Roman"/>
          <w:color w:val="0000FF"/>
          <w:sz w:val="24"/>
          <w:szCs w:val="24"/>
        </w:rPr>
      </w:pPr>
      <w:r>
        <w:rPr>
          <w:noProof/>
        </w:rPr>
        <w:drawing>
          <wp:inline distT="0" distB="0" distL="0" distR="0">
            <wp:extent cx="1049020" cy="12598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1" cstate="print">
                      <a:grayscl/>
                      <a:extLst>
                        <a:ext uri="{28A0092B-C50C-407E-A947-70E740481C1C}">
                          <a14:useLocalDpi xmlns:a14="http://schemas.microsoft.com/office/drawing/2010/main" val="0"/>
                        </a:ext>
                      </a:extLst>
                    </a:blip>
                    <a:srcRect l="6863" t="32125" r="74790" b="39268"/>
                    <a:stretch>
                      <a:fillRect/>
                    </a:stretch>
                  </pic:blipFill>
                  <pic:spPr>
                    <a:xfrm>
                      <a:off x="0" y="0"/>
                      <a:ext cx="1049240" cy="1260000"/>
                    </a:xfrm>
                    <a:prstGeom prst="rect">
                      <a:avLst/>
                    </a:prstGeom>
                    <a:noFill/>
                    <a:ln>
                      <a:noFill/>
                    </a:ln>
                  </pic:spPr>
                </pic:pic>
              </a:graphicData>
            </a:graphic>
          </wp:inline>
        </w:drawing>
      </w:r>
      <w:r>
        <w:rPr>
          <w:rFonts w:ascii="Times New Roman" w:hAnsi="Times New Roman" w:cs="Times New Roman" w:hint="eastAsia"/>
          <w:color w:val="0000FF"/>
          <w:sz w:val="24"/>
          <w:szCs w:val="24"/>
        </w:rPr>
        <w:t xml:space="preserve"> </w:t>
      </w:r>
      <w:r>
        <w:rPr>
          <w:rFonts w:ascii="Times New Roman" w:hAnsi="Times New Roman" w:cs="Times New Roman"/>
          <w:color w:val="0000FF"/>
          <w:sz w:val="24"/>
          <w:szCs w:val="24"/>
        </w:rPr>
        <w:t xml:space="preserve">       </w:t>
      </w:r>
      <w:r>
        <w:rPr>
          <w:noProof/>
        </w:rPr>
        <w:drawing>
          <wp:inline distT="0" distB="0" distL="0" distR="0">
            <wp:extent cx="1070610" cy="125984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1" cstate="print">
                      <a:grayscl/>
                      <a:extLst>
                        <a:ext uri="{28A0092B-C50C-407E-A947-70E740481C1C}">
                          <a14:useLocalDpi xmlns:a14="http://schemas.microsoft.com/office/drawing/2010/main" val="0"/>
                        </a:ext>
                      </a:extLst>
                    </a:blip>
                    <a:srcRect l="26560" t="32125" r="54710" b="39268"/>
                    <a:stretch>
                      <a:fillRect/>
                    </a:stretch>
                  </pic:blipFill>
                  <pic:spPr>
                    <a:xfrm>
                      <a:off x="0" y="0"/>
                      <a:ext cx="1071143" cy="1260000"/>
                    </a:xfrm>
                    <a:prstGeom prst="rect">
                      <a:avLst/>
                    </a:prstGeom>
                    <a:noFill/>
                    <a:ln>
                      <a:noFill/>
                    </a:ln>
                  </pic:spPr>
                </pic:pic>
              </a:graphicData>
            </a:graphic>
          </wp:inline>
        </w:drawing>
      </w:r>
      <w:r>
        <w:rPr>
          <w:rFonts w:hint="eastAsia"/>
        </w:rPr>
        <w:t xml:space="preserve"> </w:t>
      </w:r>
      <w:r>
        <w:t xml:space="preserve">       </w:t>
      </w:r>
      <w:r>
        <w:rPr>
          <w:noProof/>
        </w:rPr>
        <w:drawing>
          <wp:inline distT="0" distB="0" distL="0" distR="0">
            <wp:extent cx="944245" cy="1259840"/>
            <wp:effectExtent l="0" t="0" r="0" b="165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1" cstate="print">
                      <a:grayscl/>
                      <a:extLst>
                        <a:ext uri="{28A0092B-C50C-407E-A947-70E740481C1C}">
                          <a14:useLocalDpi xmlns:a14="http://schemas.microsoft.com/office/drawing/2010/main" val="0"/>
                        </a:ext>
                      </a:extLst>
                    </a:blip>
                    <a:srcRect l="47989" t="32125" r="35491" b="39268"/>
                    <a:stretch>
                      <a:fillRect/>
                    </a:stretch>
                  </pic:blipFill>
                  <pic:spPr>
                    <a:xfrm>
                      <a:off x="0" y="0"/>
                      <a:ext cx="944773" cy="1260000"/>
                    </a:xfrm>
                    <a:prstGeom prst="rect">
                      <a:avLst/>
                    </a:prstGeom>
                    <a:noFill/>
                    <a:ln>
                      <a:noFill/>
                    </a:ln>
                  </pic:spPr>
                </pic:pic>
              </a:graphicData>
            </a:graphic>
          </wp:inline>
        </w:drawing>
      </w:r>
    </w:p>
    <w:p w:rsidR="0014467A" w:rsidRDefault="0008289D">
      <w:pPr>
        <w:pStyle w:val="af5"/>
        <w:widowControl/>
        <w:spacing w:line="360" w:lineRule="auto"/>
        <w:ind w:firstLineChars="0" w:firstLine="0"/>
        <w:jc w:val="center"/>
        <w:rPr>
          <w:rFonts w:ascii="Times New Roman" w:hAnsi="Times New Roman" w:cs="Times New Roman"/>
          <w:color w:val="0000FF"/>
          <w:sz w:val="24"/>
          <w:szCs w:val="24"/>
        </w:rPr>
      </w:pPr>
      <w:r>
        <w:rPr>
          <w:rFonts w:ascii="Times New Roman" w:hAnsi="Times New Roman" w:cs="Times New Roman" w:hint="eastAsia"/>
          <w:color w:val="0000FF"/>
          <w:sz w:val="24"/>
          <w:szCs w:val="24"/>
        </w:rPr>
        <w:t xml:space="preserve">(a) </w:t>
      </w:r>
      <w:r>
        <w:rPr>
          <w:rFonts w:ascii="Times New Roman" w:hAnsi="Times New Roman" w:cs="Times New Roman" w:hint="eastAsia"/>
          <w:color w:val="0000FF"/>
          <w:sz w:val="24"/>
          <w:szCs w:val="24"/>
        </w:rPr>
        <w:t>法兰螺母锚固形式</w:t>
      </w:r>
      <w:r>
        <w:rPr>
          <w:rFonts w:ascii="Times New Roman" w:hAnsi="Times New Roman" w:cs="Times New Roman"/>
          <w:color w:val="0000FF"/>
          <w:sz w:val="24"/>
          <w:szCs w:val="24"/>
        </w:rPr>
        <w:t xml:space="preserve">  </w:t>
      </w:r>
      <w:r>
        <w:rPr>
          <w:rFonts w:ascii="Times New Roman" w:hAnsi="Times New Roman" w:cs="Times New Roman" w:hint="eastAsia"/>
          <w:color w:val="0000FF"/>
          <w:sz w:val="24"/>
          <w:szCs w:val="24"/>
        </w:rPr>
        <w:t xml:space="preserve">(b) </w:t>
      </w:r>
      <w:r>
        <w:rPr>
          <w:rFonts w:ascii="Times New Roman" w:hAnsi="Times New Roman" w:cs="Times New Roman" w:hint="eastAsia"/>
          <w:color w:val="0000FF"/>
          <w:sz w:val="24"/>
          <w:szCs w:val="24"/>
        </w:rPr>
        <w:t>三件套组合锚固形式</w:t>
      </w:r>
      <w:r>
        <w:rPr>
          <w:rFonts w:ascii="Times New Roman" w:hAnsi="Times New Roman" w:cs="Times New Roman" w:hint="eastAsia"/>
          <w:color w:val="0000FF"/>
          <w:sz w:val="24"/>
          <w:szCs w:val="24"/>
        </w:rPr>
        <w:t xml:space="preserve">1  (c) </w:t>
      </w:r>
      <w:r>
        <w:rPr>
          <w:rFonts w:ascii="Times New Roman" w:hAnsi="Times New Roman" w:cs="Times New Roman" w:hint="eastAsia"/>
          <w:color w:val="0000FF"/>
          <w:sz w:val="24"/>
          <w:szCs w:val="24"/>
        </w:rPr>
        <w:t>三件套组合锚固形式</w:t>
      </w:r>
      <w:r>
        <w:rPr>
          <w:rFonts w:ascii="Times New Roman" w:hAnsi="Times New Roman" w:cs="Times New Roman" w:hint="eastAsia"/>
          <w:color w:val="0000FF"/>
          <w:sz w:val="24"/>
          <w:szCs w:val="24"/>
        </w:rPr>
        <w:t>2</w:t>
      </w:r>
    </w:p>
    <w:p w:rsidR="0014467A" w:rsidRDefault="0008289D">
      <w:pPr>
        <w:pStyle w:val="af5"/>
        <w:widowControl/>
        <w:spacing w:line="360" w:lineRule="auto"/>
        <w:ind w:firstLineChars="0" w:firstLine="0"/>
        <w:jc w:val="center"/>
        <w:rPr>
          <w:rFonts w:ascii="Times New Roman" w:hAnsi="Times New Roman" w:cs="Times New Roman"/>
          <w:color w:val="0000FF"/>
          <w:sz w:val="24"/>
          <w:szCs w:val="24"/>
        </w:rPr>
      </w:pPr>
      <w:r>
        <w:rPr>
          <w:rFonts w:ascii="Times New Roman" w:hAnsi="Times New Roman" w:cs="Times New Roman" w:hint="eastAsia"/>
          <w:color w:val="0000FF"/>
          <w:sz w:val="24"/>
          <w:szCs w:val="24"/>
        </w:rPr>
        <w:t>图</w:t>
      </w:r>
      <w:r>
        <w:rPr>
          <w:rFonts w:ascii="Times New Roman" w:hAnsi="Times New Roman" w:cs="Times New Roman" w:hint="eastAsia"/>
          <w:color w:val="0000FF"/>
          <w:sz w:val="24"/>
          <w:szCs w:val="24"/>
        </w:rPr>
        <w:t>4.</w:t>
      </w:r>
      <w:r>
        <w:rPr>
          <w:rFonts w:ascii="Times New Roman" w:hAnsi="Times New Roman" w:cs="Times New Roman"/>
          <w:color w:val="0000FF"/>
          <w:sz w:val="24"/>
          <w:szCs w:val="24"/>
        </w:rPr>
        <w:t>2</w:t>
      </w:r>
      <w:r>
        <w:rPr>
          <w:rFonts w:ascii="Times New Roman" w:hAnsi="Times New Roman" w:cs="Times New Roman" w:hint="eastAsia"/>
          <w:color w:val="0000FF"/>
          <w:sz w:val="24"/>
          <w:szCs w:val="24"/>
        </w:rPr>
        <w:t>.</w:t>
      </w:r>
      <w:r>
        <w:rPr>
          <w:rFonts w:ascii="Times New Roman" w:hAnsi="Times New Roman" w:cs="Times New Roman"/>
          <w:color w:val="0000FF"/>
          <w:sz w:val="24"/>
          <w:szCs w:val="24"/>
        </w:rPr>
        <w:t xml:space="preserve">2 </w:t>
      </w:r>
      <w:r>
        <w:rPr>
          <w:rFonts w:ascii="Times New Roman" w:hAnsi="Times New Roman" w:cs="Times New Roman" w:hint="eastAsia"/>
          <w:color w:val="0000FF"/>
          <w:sz w:val="24"/>
          <w:szCs w:val="24"/>
        </w:rPr>
        <w:t>锚固节点图</w:t>
      </w:r>
    </w:p>
    <w:p w:rsidR="0014467A" w:rsidRDefault="0008289D">
      <w:pPr>
        <w:pStyle w:val="af5"/>
        <w:widowControl/>
        <w:spacing w:line="360" w:lineRule="auto"/>
        <w:ind w:firstLineChars="0" w:firstLine="0"/>
        <w:rPr>
          <w:rFonts w:ascii="Times New Roman" w:hAnsi="Times New Roman" w:cs="Times New Roman"/>
          <w:color w:val="0000FF"/>
          <w:sz w:val="24"/>
          <w:szCs w:val="24"/>
        </w:rPr>
      </w:pPr>
      <w:r>
        <w:rPr>
          <w:rFonts w:ascii="Times New Roman" w:hAnsi="Times New Roman" w:cs="Times New Roman" w:hint="eastAsia"/>
          <w:color w:val="0000FF"/>
          <w:sz w:val="24"/>
          <w:szCs w:val="24"/>
        </w:rPr>
        <w:t>1-</w:t>
      </w:r>
      <w:r>
        <w:rPr>
          <w:rFonts w:ascii="Times New Roman" w:hAnsi="Times New Roman" w:cs="Times New Roman" w:hint="eastAsia"/>
          <w:color w:val="0000FF"/>
          <w:sz w:val="24"/>
          <w:szCs w:val="24"/>
        </w:rPr>
        <w:t>基础结构；</w:t>
      </w:r>
      <w:r>
        <w:rPr>
          <w:rFonts w:ascii="Times New Roman" w:hAnsi="Times New Roman" w:cs="Times New Roman" w:hint="eastAsia"/>
          <w:color w:val="0000FF"/>
          <w:sz w:val="24"/>
          <w:szCs w:val="24"/>
        </w:rPr>
        <w:t>2-</w:t>
      </w:r>
      <w:r>
        <w:rPr>
          <w:rFonts w:ascii="Times New Roman" w:hAnsi="Times New Roman" w:cs="Times New Roman" w:hint="eastAsia"/>
          <w:color w:val="0000FF"/>
          <w:sz w:val="24"/>
          <w:szCs w:val="24"/>
        </w:rPr>
        <w:t>基础底板垫层；</w:t>
      </w:r>
      <w:r>
        <w:rPr>
          <w:rFonts w:ascii="Times New Roman" w:hAnsi="Times New Roman" w:cs="Times New Roman" w:hint="eastAsia"/>
          <w:color w:val="0000FF"/>
          <w:sz w:val="24"/>
          <w:szCs w:val="24"/>
        </w:rPr>
        <w:t>3-</w:t>
      </w:r>
      <w:r>
        <w:rPr>
          <w:rFonts w:ascii="Times New Roman" w:hAnsi="Times New Roman" w:cs="Times New Roman" w:hint="eastAsia"/>
          <w:color w:val="0000FF"/>
          <w:sz w:val="24"/>
          <w:szCs w:val="24"/>
        </w:rPr>
        <w:t>锚杆筋体；</w:t>
      </w:r>
      <w:r>
        <w:rPr>
          <w:rFonts w:ascii="Times New Roman" w:hAnsi="Times New Roman" w:cs="Times New Roman" w:hint="eastAsia"/>
          <w:color w:val="0000FF"/>
          <w:sz w:val="24"/>
          <w:szCs w:val="24"/>
        </w:rPr>
        <w:t>4-</w:t>
      </w:r>
      <w:r>
        <w:rPr>
          <w:rFonts w:ascii="Times New Roman" w:hAnsi="Times New Roman" w:cs="Times New Roman" w:hint="eastAsia"/>
          <w:color w:val="0000FF"/>
          <w:sz w:val="24"/>
          <w:szCs w:val="24"/>
        </w:rPr>
        <w:t>锚杆浆体；</w:t>
      </w:r>
      <w:r>
        <w:rPr>
          <w:rFonts w:ascii="Times New Roman" w:hAnsi="Times New Roman" w:cs="Times New Roman" w:hint="eastAsia"/>
          <w:color w:val="0000FF"/>
          <w:sz w:val="24"/>
          <w:szCs w:val="24"/>
        </w:rPr>
        <w:t>5-</w:t>
      </w:r>
      <w:r>
        <w:rPr>
          <w:rFonts w:ascii="Times New Roman" w:hAnsi="Times New Roman" w:cs="Times New Roman" w:hint="eastAsia"/>
          <w:color w:val="0000FF"/>
          <w:sz w:val="24"/>
          <w:szCs w:val="24"/>
        </w:rPr>
        <w:t>筋</w:t>
      </w:r>
      <w:proofErr w:type="gramStart"/>
      <w:r>
        <w:rPr>
          <w:rFonts w:ascii="Times New Roman" w:hAnsi="Times New Roman" w:cs="Times New Roman" w:hint="eastAsia"/>
          <w:color w:val="0000FF"/>
          <w:sz w:val="24"/>
          <w:szCs w:val="24"/>
        </w:rPr>
        <w:t>体配套</w:t>
      </w:r>
      <w:proofErr w:type="gramEnd"/>
      <w:r>
        <w:rPr>
          <w:rFonts w:ascii="Times New Roman" w:hAnsi="Times New Roman" w:cs="Times New Roman" w:hint="eastAsia"/>
          <w:color w:val="0000FF"/>
          <w:sz w:val="24"/>
          <w:szCs w:val="24"/>
        </w:rPr>
        <w:t>螺母；</w:t>
      </w:r>
      <w:r>
        <w:rPr>
          <w:rFonts w:ascii="Times New Roman" w:hAnsi="Times New Roman" w:cs="Times New Roman" w:hint="eastAsia"/>
          <w:color w:val="0000FF"/>
          <w:sz w:val="24"/>
          <w:szCs w:val="24"/>
        </w:rPr>
        <w:t>6-</w:t>
      </w:r>
      <w:r>
        <w:rPr>
          <w:rFonts w:ascii="Times New Roman" w:hAnsi="Times New Roman" w:cs="Times New Roman" w:hint="eastAsia"/>
          <w:color w:val="0000FF"/>
          <w:sz w:val="24"/>
          <w:szCs w:val="24"/>
        </w:rPr>
        <w:t>钢板（锚固用）；</w:t>
      </w:r>
      <w:r>
        <w:rPr>
          <w:rFonts w:ascii="Times New Roman" w:hAnsi="Times New Roman" w:cs="Times New Roman" w:hint="eastAsia"/>
          <w:color w:val="0000FF"/>
          <w:sz w:val="24"/>
          <w:szCs w:val="24"/>
        </w:rPr>
        <w:t>7-</w:t>
      </w:r>
      <w:r>
        <w:rPr>
          <w:rFonts w:ascii="Times New Roman" w:hAnsi="Times New Roman" w:cs="Times New Roman" w:hint="eastAsia"/>
          <w:color w:val="0000FF"/>
          <w:sz w:val="24"/>
          <w:szCs w:val="24"/>
        </w:rPr>
        <w:t>螺旋箍筋（支撑钢板用）</w:t>
      </w:r>
    </w:p>
    <w:p w:rsidR="0014467A" w:rsidRDefault="0008289D">
      <w:pPr>
        <w:pStyle w:val="3"/>
        <w:numPr>
          <w:ilvl w:val="0"/>
          <w:numId w:val="5"/>
        </w:numPr>
        <w:spacing w:before="78" w:after="78"/>
        <w:rPr>
          <w:rFonts w:cs="Times New Roman"/>
        </w:rPr>
      </w:pPr>
      <w:bookmarkStart w:id="55" w:name="_Toc41120108"/>
      <w:bookmarkStart w:id="56" w:name="_Toc42456442"/>
      <w:bookmarkStart w:id="57" w:name="_Toc141436134"/>
      <w:r>
        <w:rPr>
          <w:rFonts w:cs="Times New Roman"/>
        </w:rPr>
        <w:t>防腐材料</w:t>
      </w:r>
      <w:bookmarkEnd w:id="55"/>
      <w:bookmarkEnd w:id="56"/>
      <w:bookmarkEnd w:id="57"/>
    </w:p>
    <w:p w:rsidR="0014467A" w:rsidRDefault="0008289D">
      <w:pPr>
        <w:pStyle w:val="af5"/>
        <w:widowControl/>
        <w:numPr>
          <w:ilvl w:val="0"/>
          <w:numId w:val="12"/>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变直径钢筋</w:t>
      </w:r>
      <w:proofErr w:type="gramStart"/>
      <w:r>
        <w:rPr>
          <w:rFonts w:ascii="Times New Roman" w:hAnsi="Times New Roman" w:cs="Times New Roman"/>
          <w:sz w:val="24"/>
          <w:szCs w:val="24"/>
        </w:rPr>
        <w:t>笼</w:t>
      </w:r>
      <w:proofErr w:type="gramEnd"/>
      <w:r>
        <w:rPr>
          <w:rFonts w:ascii="Times New Roman" w:hAnsi="Times New Roman" w:cs="Times New Roman"/>
          <w:sz w:val="24"/>
          <w:szCs w:val="24"/>
        </w:rPr>
        <w:t>扩大头锚杆杆体所用防腐材料宜采用专用防腐油脂，应满足</w:t>
      </w:r>
      <w:bookmarkStart w:id="58" w:name="_Hlk141433795"/>
      <w:r>
        <w:rPr>
          <w:rFonts w:ascii="Times New Roman" w:hAnsi="Times New Roman" w:cs="Times New Roman"/>
          <w:sz w:val="24"/>
          <w:szCs w:val="24"/>
        </w:rPr>
        <w:t>《无粘结预应力筋用防腐润滑脂》（</w:t>
      </w:r>
      <w:r>
        <w:rPr>
          <w:rFonts w:ascii="Times New Roman" w:hAnsi="Times New Roman" w:cs="Times New Roman"/>
          <w:sz w:val="24"/>
          <w:szCs w:val="24"/>
        </w:rPr>
        <w:t>JG/T 430</w:t>
      </w:r>
      <w:r>
        <w:rPr>
          <w:rFonts w:ascii="Times New Roman" w:hAnsi="Times New Roman" w:cs="Times New Roman"/>
          <w:sz w:val="24"/>
          <w:szCs w:val="24"/>
        </w:rPr>
        <w:t>）</w:t>
      </w:r>
      <w:bookmarkEnd w:id="58"/>
      <w:r>
        <w:rPr>
          <w:rFonts w:ascii="Times New Roman" w:hAnsi="Times New Roman" w:cs="Times New Roman"/>
          <w:sz w:val="24"/>
          <w:szCs w:val="24"/>
        </w:rPr>
        <w:t>的技术要求。</w:t>
      </w:r>
    </w:p>
    <w:p w:rsidR="0014467A" w:rsidRDefault="0008289D">
      <w:pPr>
        <w:pStyle w:val="af5"/>
        <w:widowControl/>
        <w:numPr>
          <w:ilvl w:val="0"/>
          <w:numId w:val="12"/>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lastRenderedPageBreak/>
        <w:t>防腐材料应保持物理和化学稳定性，在锚杆的设计使用期限内保证防腐性能，不得与锚杆材料产生不良反应。</w:t>
      </w:r>
    </w:p>
    <w:p w:rsidR="0014467A" w:rsidRDefault="0008289D">
      <w:pPr>
        <w:pStyle w:val="af5"/>
        <w:widowControl/>
        <w:numPr>
          <w:ilvl w:val="0"/>
          <w:numId w:val="12"/>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锚杆各部位的防腐材料与杆体构造应在锚杆施工及使用期内不发生损坏，不得对锚杆</w:t>
      </w:r>
      <w:proofErr w:type="gramStart"/>
      <w:r>
        <w:rPr>
          <w:rFonts w:ascii="Times New Roman" w:hAnsi="Times New Roman" w:cs="Times New Roman"/>
          <w:sz w:val="24"/>
          <w:szCs w:val="24"/>
        </w:rPr>
        <w:t>自由段</w:t>
      </w:r>
      <w:proofErr w:type="gramEnd"/>
      <w:r>
        <w:rPr>
          <w:rFonts w:ascii="Times New Roman" w:hAnsi="Times New Roman" w:cs="Times New Roman"/>
          <w:sz w:val="24"/>
          <w:szCs w:val="24"/>
        </w:rPr>
        <w:t>的变形产生限制和不良影响，在规定的工作温度内和张拉过程中，不得开裂、变脆或成为流体。</w:t>
      </w:r>
    </w:p>
    <w:p w:rsidR="0014467A" w:rsidRDefault="0014467A">
      <w:pPr>
        <w:rPr>
          <w:rFonts w:ascii="Times New Roman" w:hAnsi="Times New Roman" w:cs="Times New Roman"/>
        </w:rPr>
      </w:pPr>
    </w:p>
    <w:p w:rsidR="0014467A" w:rsidRDefault="0008289D">
      <w:pPr>
        <w:pStyle w:val="3"/>
        <w:numPr>
          <w:ilvl w:val="0"/>
          <w:numId w:val="5"/>
        </w:numPr>
        <w:spacing w:before="78" w:after="78"/>
        <w:rPr>
          <w:rFonts w:cs="Times New Roman"/>
        </w:rPr>
      </w:pPr>
      <w:bookmarkStart w:id="59" w:name="_Toc42456443"/>
      <w:bookmarkStart w:id="60" w:name="_Toc41120109"/>
      <w:bookmarkStart w:id="61" w:name="_Toc141436135"/>
      <w:r>
        <w:rPr>
          <w:rFonts w:cs="Times New Roman"/>
        </w:rPr>
        <w:t>灌注材料</w:t>
      </w:r>
      <w:bookmarkEnd w:id="59"/>
      <w:bookmarkEnd w:id="60"/>
      <w:bookmarkEnd w:id="61"/>
    </w:p>
    <w:p w:rsidR="0014467A" w:rsidRDefault="0008289D">
      <w:pPr>
        <w:pStyle w:val="af5"/>
        <w:widowControl/>
        <w:numPr>
          <w:ilvl w:val="0"/>
          <w:numId w:val="13"/>
        </w:numPr>
        <w:spacing w:line="360" w:lineRule="auto"/>
        <w:ind w:firstLineChars="0"/>
        <w:rPr>
          <w:rFonts w:ascii="Times New Roman" w:hAnsi="Times New Roman" w:cs="Times New Roman"/>
          <w:sz w:val="24"/>
          <w:szCs w:val="24"/>
        </w:rPr>
      </w:pPr>
      <w:r>
        <w:rPr>
          <w:rFonts w:ascii="Times New Roman" w:hAnsi="Times New Roman" w:cs="Times New Roman"/>
          <w:sz w:val="24"/>
          <w:szCs w:val="24"/>
        </w:rPr>
        <w:t>水泥基灌注材料应符合下列规定：</w:t>
      </w:r>
    </w:p>
    <w:p w:rsidR="0014467A" w:rsidRDefault="0008289D">
      <w:pPr>
        <w:widowControl/>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宜采用普通硅酸盐水泥或复合硅酸盐水泥，其质量应符合</w:t>
      </w:r>
      <w:bookmarkStart w:id="62" w:name="_Hlk141433811"/>
      <w:r>
        <w:rPr>
          <w:rFonts w:ascii="Times New Roman" w:hAnsi="Times New Roman" w:cs="Times New Roman"/>
          <w:sz w:val="24"/>
          <w:szCs w:val="24"/>
        </w:rPr>
        <w:t>《通用硅酸盐水泥》（</w:t>
      </w:r>
      <w:r>
        <w:rPr>
          <w:rFonts w:ascii="Times New Roman" w:hAnsi="Times New Roman" w:cs="Times New Roman"/>
          <w:sz w:val="24"/>
          <w:szCs w:val="24"/>
        </w:rPr>
        <w:t>GB 175</w:t>
      </w:r>
      <w:r>
        <w:rPr>
          <w:rFonts w:ascii="Times New Roman" w:hAnsi="Times New Roman" w:cs="Times New Roman"/>
          <w:sz w:val="24"/>
          <w:szCs w:val="24"/>
        </w:rPr>
        <w:t>）</w:t>
      </w:r>
      <w:bookmarkEnd w:id="62"/>
      <w:r>
        <w:rPr>
          <w:rFonts w:ascii="Times New Roman" w:hAnsi="Times New Roman" w:cs="Times New Roman"/>
          <w:sz w:val="24"/>
          <w:szCs w:val="24"/>
        </w:rPr>
        <w:t>的规定；对防腐要求时，可采用抗硫酸盐水泥，不宜采用高铝水泥；</w:t>
      </w:r>
    </w:p>
    <w:p w:rsidR="0014467A" w:rsidRDefault="0008289D">
      <w:pPr>
        <w:widowControl/>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采用水泥的强度等级应不低于</w:t>
      </w:r>
      <w:r>
        <w:rPr>
          <w:rFonts w:ascii="Times New Roman" w:hAnsi="Times New Roman" w:cs="Times New Roman"/>
          <w:sz w:val="24"/>
          <w:szCs w:val="24"/>
        </w:rPr>
        <w:t>P.O.42.5</w:t>
      </w:r>
      <w:r>
        <w:rPr>
          <w:rFonts w:ascii="Times New Roman" w:hAnsi="Times New Roman" w:cs="Times New Roman"/>
          <w:sz w:val="24"/>
          <w:szCs w:val="24"/>
        </w:rPr>
        <w:t>；</w:t>
      </w:r>
    </w:p>
    <w:p w:rsidR="0014467A" w:rsidRDefault="0008289D">
      <w:pPr>
        <w:widowControl/>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当采用水泥砂浆时，其配比应满足浆液流动性和浆体强度的要求，强度等级不应低于</w:t>
      </w:r>
      <w:r>
        <w:rPr>
          <w:rFonts w:ascii="Times New Roman" w:hAnsi="Times New Roman" w:cs="Times New Roman"/>
          <w:sz w:val="24"/>
          <w:szCs w:val="24"/>
        </w:rPr>
        <w:t>C30</w:t>
      </w:r>
      <w:r>
        <w:rPr>
          <w:rFonts w:ascii="Times New Roman" w:hAnsi="Times New Roman" w:cs="Times New Roman"/>
          <w:sz w:val="24"/>
          <w:szCs w:val="24"/>
        </w:rPr>
        <w:t>；</w:t>
      </w:r>
    </w:p>
    <w:p w:rsidR="0014467A" w:rsidRDefault="0008289D">
      <w:pPr>
        <w:widowControl/>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细石混凝土强度等级不应低于</w:t>
      </w:r>
      <w:r>
        <w:rPr>
          <w:rFonts w:ascii="Times New Roman" w:hAnsi="Times New Roman" w:cs="Times New Roman"/>
          <w:sz w:val="24"/>
          <w:szCs w:val="24"/>
        </w:rPr>
        <w:t>C30</w:t>
      </w:r>
      <w:r>
        <w:rPr>
          <w:rFonts w:ascii="Times New Roman" w:hAnsi="Times New Roman" w:cs="Times New Roman"/>
          <w:sz w:val="24"/>
          <w:szCs w:val="24"/>
        </w:rPr>
        <w:t>，塌落度宜在</w:t>
      </w:r>
      <w:r>
        <w:rPr>
          <w:rFonts w:ascii="Times New Roman" w:hAnsi="Times New Roman" w:cs="Times New Roman"/>
          <w:sz w:val="24"/>
          <w:szCs w:val="24"/>
        </w:rPr>
        <w:t>160~220</w:t>
      </w:r>
      <w:r>
        <w:rPr>
          <w:rFonts w:ascii="Times New Roman" w:hAnsi="Times New Roman" w:cs="Times New Roman"/>
          <w:sz w:val="24"/>
          <w:szCs w:val="24"/>
        </w:rPr>
        <w:t>，并符合《混凝土结构设计规范》（</w:t>
      </w:r>
      <w:r>
        <w:rPr>
          <w:rFonts w:ascii="Times New Roman" w:hAnsi="Times New Roman" w:cs="Times New Roman"/>
          <w:sz w:val="24"/>
          <w:szCs w:val="24"/>
        </w:rPr>
        <w:t>GB50010</w:t>
      </w:r>
      <w:r>
        <w:rPr>
          <w:rFonts w:ascii="Times New Roman" w:hAnsi="Times New Roman" w:cs="Times New Roman"/>
          <w:sz w:val="24"/>
          <w:szCs w:val="24"/>
        </w:rPr>
        <w:t>）。</w:t>
      </w:r>
    </w:p>
    <w:p w:rsidR="0014467A" w:rsidRDefault="0008289D">
      <w:pPr>
        <w:widowControl/>
        <w:spacing w:line="360" w:lineRule="auto"/>
        <w:rPr>
          <w:rFonts w:ascii="Times New Roman" w:hAnsi="Times New Roman" w:cs="Times New Roman"/>
          <w:sz w:val="24"/>
          <w:szCs w:val="24"/>
        </w:rPr>
      </w:pPr>
      <w:r>
        <w:rPr>
          <w:rFonts w:ascii="Times New Roman" w:hAnsi="Times New Roman" w:cs="Times New Roman"/>
          <w:sz w:val="24"/>
          <w:szCs w:val="24"/>
        </w:rPr>
        <w:t>4.6.2</w:t>
      </w:r>
      <w:r>
        <w:rPr>
          <w:rFonts w:ascii="Times New Roman" w:hAnsi="Times New Roman" w:cs="Times New Roman"/>
          <w:sz w:val="24"/>
          <w:szCs w:val="24"/>
        </w:rPr>
        <w:t>合成树脂系注浆材料应符合下列规定：</w:t>
      </w:r>
    </w:p>
    <w:p w:rsidR="0014467A" w:rsidRDefault="0008289D">
      <w:pPr>
        <w:widowControl/>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应满足锚固体强度和耐久性的要求；</w:t>
      </w:r>
    </w:p>
    <w:p w:rsidR="0014467A" w:rsidRDefault="0008289D">
      <w:pPr>
        <w:widowControl/>
        <w:spacing w:line="36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应具有良好的施工性能，包括胶凝时间、养护时间、黏度及储存期要求。</w:t>
      </w:r>
    </w:p>
    <w:p w:rsidR="0014467A" w:rsidRDefault="0008289D">
      <w:pPr>
        <w:pStyle w:val="af5"/>
        <w:widowControl/>
        <w:numPr>
          <w:ilvl w:val="0"/>
          <w:numId w:val="13"/>
        </w:numPr>
        <w:spacing w:line="360" w:lineRule="auto"/>
        <w:ind w:firstLineChars="0"/>
        <w:rPr>
          <w:rFonts w:ascii="Times New Roman" w:hAnsi="Times New Roman" w:cs="Times New Roman"/>
          <w:sz w:val="24"/>
          <w:szCs w:val="24"/>
        </w:rPr>
      </w:pPr>
      <w:r>
        <w:rPr>
          <w:rFonts w:ascii="Times New Roman" w:hAnsi="Times New Roman" w:cs="Times New Roman"/>
          <w:sz w:val="24"/>
          <w:szCs w:val="24"/>
        </w:rPr>
        <w:t>灌注材料所采用的水应符合下列规定：</w:t>
      </w:r>
    </w:p>
    <w:p w:rsidR="0014467A" w:rsidRDefault="0008289D">
      <w:pPr>
        <w:widowControl/>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拌合用水宜采用饮用水，水质应符合</w:t>
      </w:r>
      <w:bookmarkStart w:id="63" w:name="_Hlk141433829"/>
      <w:r>
        <w:rPr>
          <w:rFonts w:ascii="Times New Roman" w:hAnsi="Times New Roman" w:cs="Times New Roman"/>
          <w:sz w:val="24"/>
          <w:szCs w:val="24"/>
        </w:rPr>
        <w:t>《混凝土用水标准》（</w:t>
      </w:r>
      <w:r>
        <w:rPr>
          <w:rFonts w:ascii="Times New Roman" w:hAnsi="Times New Roman" w:cs="Times New Roman"/>
          <w:sz w:val="24"/>
          <w:szCs w:val="24"/>
        </w:rPr>
        <w:t>JGJ 63</w:t>
      </w:r>
      <w:r>
        <w:rPr>
          <w:rFonts w:ascii="Times New Roman" w:hAnsi="Times New Roman" w:cs="Times New Roman"/>
          <w:sz w:val="24"/>
          <w:szCs w:val="24"/>
        </w:rPr>
        <w:t>）</w:t>
      </w:r>
      <w:bookmarkEnd w:id="63"/>
      <w:r>
        <w:rPr>
          <w:rFonts w:ascii="Times New Roman" w:hAnsi="Times New Roman" w:cs="Times New Roman"/>
          <w:sz w:val="24"/>
          <w:szCs w:val="24"/>
        </w:rPr>
        <w:t>，拌合水中对水泥浆体和杆体有害的物质含量不得超标，不得影响水泥正常凝结和硬化；</w:t>
      </w:r>
    </w:p>
    <w:p w:rsidR="0014467A" w:rsidRDefault="0008289D">
      <w:pPr>
        <w:widowControl/>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当采用其他水源时，应经过试验确认对水泥浆体和杆体材料无害。</w:t>
      </w:r>
    </w:p>
    <w:p w:rsidR="0014467A" w:rsidRDefault="0008289D">
      <w:pPr>
        <w:pStyle w:val="af5"/>
        <w:widowControl/>
        <w:numPr>
          <w:ilvl w:val="0"/>
          <w:numId w:val="13"/>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灌注材料中使用的外加剂应符合下列规定：</w:t>
      </w:r>
    </w:p>
    <w:p w:rsidR="0014467A" w:rsidRDefault="0008289D">
      <w:pPr>
        <w:widowControl/>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必要时，注浆材料中可使用外加剂，实现控制</w:t>
      </w:r>
      <w:proofErr w:type="gramStart"/>
      <w:r>
        <w:rPr>
          <w:rFonts w:ascii="Times New Roman" w:hAnsi="Times New Roman" w:cs="Times New Roman"/>
          <w:sz w:val="24"/>
          <w:szCs w:val="24"/>
        </w:rPr>
        <w:t>泌</w:t>
      </w:r>
      <w:proofErr w:type="gramEnd"/>
      <w:r>
        <w:rPr>
          <w:rFonts w:ascii="Times New Roman" w:hAnsi="Times New Roman" w:cs="Times New Roman"/>
          <w:sz w:val="24"/>
          <w:szCs w:val="24"/>
        </w:rPr>
        <w:t>水、改善流动性、减少用水量、调整凝结时间等目的；</w:t>
      </w:r>
    </w:p>
    <w:p w:rsidR="0014467A" w:rsidRDefault="0008289D">
      <w:pPr>
        <w:widowControl/>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外加剂的质量必须符合国家现行有关产品标准的要求。应通过试验验证外加剂不对浆体的粘结性能和对钢材产生腐蚀后，方可使用；</w:t>
      </w:r>
    </w:p>
    <w:p w:rsidR="0014467A" w:rsidRDefault="0008289D">
      <w:pPr>
        <w:widowControl/>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lastRenderedPageBreak/>
        <w:t xml:space="preserve">3 </w:t>
      </w:r>
      <w:r>
        <w:rPr>
          <w:rFonts w:ascii="Times New Roman" w:hAnsi="Times New Roman" w:cs="Times New Roman"/>
          <w:sz w:val="24"/>
          <w:szCs w:val="24"/>
        </w:rPr>
        <w:t>在锚杆护套内、锚杆罩内和二次充填注浆时，可使用膨胀剂；</w:t>
      </w:r>
    </w:p>
    <w:p w:rsidR="0014467A" w:rsidRDefault="0008289D">
      <w:pPr>
        <w:widowControl/>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水泥浆中氯化物的含量不得超过水泥重量的</w:t>
      </w:r>
      <w:r>
        <w:rPr>
          <w:rFonts w:ascii="Times New Roman" w:hAnsi="Times New Roman" w:cs="Times New Roman"/>
          <w:sz w:val="24"/>
          <w:szCs w:val="24"/>
        </w:rPr>
        <w:t>0.1%</w:t>
      </w:r>
      <w:r>
        <w:rPr>
          <w:rFonts w:ascii="Times New Roman" w:hAnsi="Times New Roman" w:cs="Times New Roman"/>
          <w:sz w:val="24"/>
          <w:szCs w:val="24"/>
        </w:rPr>
        <w:t>。</w:t>
      </w:r>
    </w:p>
    <w:p w:rsidR="0014467A" w:rsidRDefault="0014467A">
      <w:pPr>
        <w:widowControl/>
        <w:spacing w:line="360" w:lineRule="auto"/>
        <w:ind w:firstLineChars="150" w:firstLine="360"/>
        <w:rPr>
          <w:rFonts w:ascii="Times New Roman" w:hAnsi="Times New Roman" w:cs="Times New Roman"/>
          <w:sz w:val="24"/>
          <w:szCs w:val="24"/>
        </w:rPr>
      </w:pPr>
    </w:p>
    <w:p w:rsidR="0014467A" w:rsidRDefault="0008289D">
      <w:pPr>
        <w:pStyle w:val="3"/>
        <w:numPr>
          <w:ilvl w:val="0"/>
          <w:numId w:val="5"/>
        </w:numPr>
        <w:spacing w:before="78" w:after="78"/>
        <w:rPr>
          <w:rFonts w:cs="Times New Roman"/>
        </w:rPr>
      </w:pPr>
      <w:bookmarkStart w:id="64" w:name="_Toc41120110"/>
      <w:bookmarkStart w:id="65" w:name="_Toc141436136"/>
      <w:bookmarkStart w:id="66" w:name="_Toc42456444"/>
      <w:r>
        <w:rPr>
          <w:rFonts w:cs="Times New Roman"/>
        </w:rPr>
        <w:t>其他材料</w:t>
      </w:r>
      <w:bookmarkEnd w:id="64"/>
      <w:bookmarkEnd w:id="65"/>
      <w:bookmarkEnd w:id="66"/>
    </w:p>
    <w:p w:rsidR="0014467A" w:rsidRDefault="0008289D">
      <w:pPr>
        <w:pStyle w:val="af5"/>
        <w:widowControl/>
        <w:numPr>
          <w:ilvl w:val="0"/>
          <w:numId w:val="14"/>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锚杆</w:t>
      </w:r>
      <w:proofErr w:type="gramStart"/>
      <w:r>
        <w:rPr>
          <w:rFonts w:ascii="Times New Roman" w:hAnsi="Times New Roman" w:cs="Times New Roman"/>
          <w:sz w:val="24"/>
          <w:szCs w:val="24"/>
        </w:rPr>
        <w:t>自由段</w:t>
      </w:r>
      <w:proofErr w:type="gramEnd"/>
      <w:r>
        <w:rPr>
          <w:rFonts w:ascii="Times New Roman" w:hAnsi="Times New Roman" w:cs="Times New Roman"/>
          <w:sz w:val="24"/>
          <w:szCs w:val="24"/>
        </w:rPr>
        <w:t>应设置杆体隔离套管，套管内应充填防腐润滑油脂。套管材料应符合下列规定：</w:t>
      </w:r>
    </w:p>
    <w:p w:rsidR="0014467A" w:rsidRDefault="0008289D">
      <w:pPr>
        <w:widowControl/>
        <w:spacing w:line="360" w:lineRule="auto"/>
        <w:ind w:firstLine="300"/>
        <w:jc w:val="left"/>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应具有足够的强度和柔韧性，在加工和安装的过程中不易损坏；</w:t>
      </w:r>
    </w:p>
    <w:p w:rsidR="0014467A" w:rsidRDefault="0008289D">
      <w:pPr>
        <w:widowControl/>
        <w:spacing w:line="360" w:lineRule="auto"/>
        <w:ind w:firstLine="300"/>
        <w:jc w:val="left"/>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应具有防水性和化学稳定性，对杆体材料无不良影响；</w:t>
      </w:r>
    </w:p>
    <w:p w:rsidR="0014467A" w:rsidRDefault="0008289D">
      <w:pPr>
        <w:widowControl/>
        <w:spacing w:line="360" w:lineRule="auto"/>
        <w:ind w:firstLine="300"/>
        <w:jc w:val="left"/>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应具有防腐蚀性，与水泥浆和防腐润滑油脂接触无不良反应；</w:t>
      </w:r>
    </w:p>
    <w:p w:rsidR="0014467A" w:rsidRDefault="0008289D">
      <w:pPr>
        <w:widowControl/>
        <w:spacing w:line="360" w:lineRule="auto"/>
        <w:ind w:firstLine="300"/>
        <w:jc w:val="left"/>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不影响杆体的弹性变形；</w:t>
      </w:r>
    </w:p>
    <w:p w:rsidR="0014467A" w:rsidRDefault="0008289D">
      <w:pPr>
        <w:widowControl/>
        <w:spacing w:line="360" w:lineRule="auto"/>
        <w:ind w:firstLine="300"/>
        <w:jc w:val="left"/>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能够抗紫外线引起的老化。</w:t>
      </w:r>
    </w:p>
    <w:p w:rsidR="0014467A" w:rsidRDefault="0008289D">
      <w:pPr>
        <w:pStyle w:val="af5"/>
        <w:widowControl/>
        <w:numPr>
          <w:ilvl w:val="0"/>
          <w:numId w:val="14"/>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锚杆锚固段和</w:t>
      </w:r>
      <w:proofErr w:type="gramStart"/>
      <w:r>
        <w:rPr>
          <w:rFonts w:ascii="Times New Roman" w:hAnsi="Times New Roman" w:cs="Times New Roman"/>
          <w:sz w:val="24"/>
          <w:szCs w:val="24"/>
        </w:rPr>
        <w:t>自由段设置</w:t>
      </w:r>
      <w:proofErr w:type="gramEnd"/>
      <w:r>
        <w:rPr>
          <w:rFonts w:ascii="Times New Roman" w:hAnsi="Times New Roman" w:cs="Times New Roman"/>
          <w:sz w:val="24"/>
          <w:szCs w:val="24"/>
        </w:rPr>
        <w:t>的杆体定位器应采用钢、塑料或其他对杆体无害的材料制成，不得采用木质材料。定位器的形状和大小不得影响注浆浆液的自由流动。</w:t>
      </w:r>
    </w:p>
    <w:p w:rsidR="0014467A" w:rsidRDefault="0008289D">
      <w:pPr>
        <w:pStyle w:val="af5"/>
        <w:widowControl/>
        <w:numPr>
          <w:ilvl w:val="0"/>
          <w:numId w:val="14"/>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注浆管应具有足够的内径和耐压能力，能保证浆液压至钻孔的底部，并满足施工工艺参数的要求。</w:t>
      </w:r>
    </w:p>
    <w:p w:rsidR="0014467A" w:rsidRDefault="0008289D">
      <w:pPr>
        <w:pStyle w:val="af5"/>
        <w:widowControl/>
        <w:numPr>
          <w:ilvl w:val="0"/>
          <w:numId w:val="14"/>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锚杆采用的材料应满足锚杆的设计要求和化学稳定性要求，各组成部件间不得产生不良影响。</w:t>
      </w:r>
    </w:p>
    <w:p w:rsidR="0014467A" w:rsidRDefault="0014467A">
      <w:pPr>
        <w:pStyle w:val="af5"/>
        <w:widowControl/>
        <w:spacing w:line="360" w:lineRule="auto"/>
        <w:ind w:firstLineChars="0" w:firstLine="0"/>
        <w:rPr>
          <w:rFonts w:ascii="Times New Roman" w:hAnsi="Times New Roman" w:cs="Times New Roman"/>
          <w:sz w:val="24"/>
          <w:szCs w:val="24"/>
        </w:rPr>
      </w:pPr>
    </w:p>
    <w:p w:rsidR="0014467A" w:rsidRDefault="0014467A">
      <w:pPr>
        <w:rPr>
          <w:rFonts w:ascii="Times New Roman" w:hAnsi="Times New Roman" w:cs="Times New Roman"/>
        </w:rPr>
      </w:pPr>
    </w:p>
    <w:p w:rsidR="0014467A" w:rsidRDefault="0014467A">
      <w:pPr>
        <w:rPr>
          <w:rFonts w:ascii="Times New Roman" w:hAnsi="Times New Roman" w:cs="Times New Roman"/>
        </w:rPr>
      </w:pPr>
    </w:p>
    <w:p w:rsidR="0014467A" w:rsidRDefault="0008289D">
      <w:pPr>
        <w:widowControl/>
        <w:jc w:val="left"/>
        <w:rPr>
          <w:rFonts w:ascii="Times New Roman" w:hAnsi="Times New Roman" w:cs="Times New Roman"/>
        </w:rPr>
      </w:pPr>
      <w:r>
        <w:rPr>
          <w:rFonts w:ascii="Times New Roman" w:hAnsi="Times New Roman" w:cs="Times New Roman"/>
        </w:rPr>
        <w:br w:type="page"/>
      </w:r>
    </w:p>
    <w:p w:rsidR="0014467A" w:rsidRDefault="0008289D">
      <w:pPr>
        <w:pStyle w:val="2"/>
        <w:spacing w:before="156" w:after="156"/>
        <w:rPr>
          <w:rFonts w:cs="Times New Roman"/>
        </w:rPr>
      </w:pPr>
      <w:bookmarkStart w:id="67" w:name="_Toc42456452"/>
      <w:bookmarkStart w:id="68" w:name="_Toc41120118"/>
      <w:bookmarkStart w:id="69" w:name="_Toc141436137"/>
      <w:r>
        <w:rPr>
          <w:rFonts w:cs="Times New Roman"/>
        </w:rPr>
        <w:lastRenderedPageBreak/>
        <w:t xml:space="preserve">5 </w:t>
      </w:r>
      <w:r>
        <w:rPr>
          <w:rFonts w:cs="Times New Roman"/>
        </w:rPr>
        <w:t>设计</w:t>
      </w:r>
      <w:bookmarkEnd w:id="67"/>
      <w:bookmarkEnd w:id="68"/>
      <w:r>
        <w:rPr>
          <w:rFonts w:cs="Times New Roman"/>
        </w:rPr>
        <w:t>与防腐</w:t>
      </w:r>
      <w:bookmarkEnd w:id="69"/>
    </w:p>
    <w:p w:rsidR="0014467A" w:rsidRDefault="0008289D">
      <w:pPr>
        <w:pStyle w:val="3"/>
        <w:numPr>
          <w:ilvl w:val="0"/>
          <w:numId w:val="15"/>
        </w:numPr>
        <w:spacing w:before="78" w:after="78"/>
        <w:rPr>
          <w:rFonts w:cs="Times New Roman"/>
        </w:rPr>
      </w:pPr>
      <w:bookmarkStart w:id="70" w:name="_Toc41120119"/>
      <w:bookmarkStart w:id="71" w:name="_Toc141436138"/>
      <w:bookmarkStart w:id="72" w:name="_Toc42456453"/>
      <w:r>
        <w:rPr>
          <w:rFonts w:cs="Times New Roman"/>
        </w:rPr>
        <w:t>一般规定</w:t>
      </w:r>
      <w:bookmarkEnd w:id="70"/>
      <w:bookmarkEnd w:id="71"/>
      <w:bookmarkEnd w:id="72"/>
    </w:p>
    <w:p w:rsidR="0014467A" w:rsidRDefault="0008289D">
      <w:pPr>
        <w:pStyle w:val="af5"/>
        <w:numPr>
          <w:ilvl w:val="0"/>
          <w:numId w:val="16"/>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变直径钢筋</w:t>
      </w:r>
      <w:proofErr w:type="gramStart"/>
      <w:r>
        <w:rPr>
          <w:rFonts w:ascii="Times New Roman" w:hAnsi="Times New Roman" w:cs="Times New Roman"/>
          <w:sz w:val="24"/>
          <w:szCs w:val="24"/>
        </w:rPr>
        <w:t>笼</w:t>
      </w:r>
      <w:proofErr w:type="gramEnd"/>
      <w:r>
        <w:rPr>
          <w:rFonts w:ascii="Times New Roman" w:hAnsi="Times New Roman" w:cs="Times New Roman"/>
          <w:sz w:val="24"/>
          <w:szCs w:val="24"/>
        </w:rPr>
        <w:t>扩大头锚杆的选型应根据工程要求、锚固地层性质、锚杆承载力、现场条件、施工方法等因素综合确定。</w:t>
      </w:r>
    </w:p>
    <w:p w:rsidR="0014467A" w:rsidRDefault="0008289D">
      <w:pPr>
        <w:pStyle w:val="af5"/>
        <w:numPr>
          <w:ilvl w:val="0"/>
          <w:numId w:val="16"/>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设计文件应规定扩大头的设计长度、直径和施工工艺参数，应规定锚杆</w:t>
      </w:r>
      <w:proofErr w:type="gramStart"/>
      <w:r>
        <w:rPr>
          <w:rFonts w:ascii="Times New Roman" w:hAnsi="Times New Roman" w:cs="Times New Roman"/>
          <w:sz w:val="24"/>
          <w:szCs w:val="24"/>
        </w:rPr>
        <w:t>抗拔力特征值</w:t>
      </w:r>
      <w:proofErr w:type="gramEnd"/>
      <w:r>
        <w:rPr>
          <w:rFonts w:ascii="Times New Roman" w:hAnsi="Times New Roman" w:cs="Times New Roman"/>
          <w:sz w:val="24"/>
          <w:szCs w:val="24"/>
        </w:rPr>
        <w:t>和张拉锁定值，并应规定锚杆的防腐等级。</w:t>
      </w:r>
    </w:p>
    <w:p w:rsidR="0014467A" w:rsidRDefault="0008289D">
      <w:pPr>
        <w:pStyle w:val="af5"/>
        <w:numPr>
          <w:ilvl w:val="0"/>
          <w:numId w:val="16"/>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锚杆的钻孔直径应满足锚杆抗拔承载力和防腐保护要求。</w:t>
      </w:r>
    </w:p>
    <w:p w:rsidR="0014467A" w:rsidRDefault="0008289D">
      <w:pPr>
        <w:pStyle w:val="af5"/>
        <w:spacing w:line="360" w:lineRule="auto"/>
        <w:ind w:firstLineChars="0" w:firstLine="0"/>
        <w:rPr>
          <w:rFonts w:ascii="Times New Roman" w:hAnsi="Times New Roman" w:cs="Times New Roman"/>
          <w:sz w:val="24"/>
          <w:szCs w:val="24"/>
        </w:rPr>
      </w:pPr>
      <w:r>
        <w:rPr>
          <w:rFonts w:ascii="Times New Roman" w:hAnsi="Times New Roman" w:cs="Times New Roman"/>
          <w:color w:val="0000FF"/>
          <w:sz w:val="24"/>
          <w:szCs w:val="24"/>
        </w:rPr>
        <w:t>[</w:t>
      </w:r>
      <w:r>
        <w:rPr>
          <w:rFonts w:ascii="Times New Roman" w:hAnsi="Times New Roman" w:cs="Times New Roman"/>
          <w:color w:val="0000FF"/>
          <w:sz w:val="24"/>
          <w:szCs w:val="24"/>
        </w:rPr>
        <w:t>条文说明</w:t>
      </w:r>
      <w:r>
        <w:rPr>
          <w:rFonts w:ascii="Times New Roman" w:hAnsi="Times New Roman" w:cs="Times New Roman"/>
          <w:color w:val="0000FF"/>
          <w:sz w:val="24"/>
          <w:szCs w:val="24"/>
        </w:rPr>
        <w:t xml:space="preserve">] </w:t>
      </w:r>
      <w:r>
        <w:rPr>
          <w:rFonts w:ascii="Times New Roman" w:hAnsi="Times New Roman" w:cs="Times New Roman"/>
          <w:color w:val="0000FF"/>
          <w:sz w:val="24"/>
          <w:szCs w:val="24"/>
        </w:rPr>
        <w:t>锚杆的钻孔直径应与锚杆杆体型号相匹配，除了满足抗拔承载的要求外，尚应留有足够的注浆体保护层厚度，避免在腐蚀性地下水环境中出现锚杆的耐久性问题。</w:t>
      </w:r>
    </w:p>
    <w:p w:rsidR="0014467A" w:rsidRDefault="0008289D">
      <w:pPr>
        <w:pStyle w:val="af5"/>
        <w:numPr>
          <w:ilvl w:val="0"/>
          <w:numId w:val="16"/>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锚杆的设置应避免对相邻建（构）筑物的基础产生不利影响。</w:t>
      </w:r>
    </w:p>
    <w:p w:rsidR="0014467A" w:rsidRDefault="0008289D">
      <w:pPr>
        <w:pStyle w:val="af5"/>
        <w:spacing w:line="360" w:lineRule="auto"/>
        <w:ind w:firstLineChars="0" w:firstLine="0"/>
        <w:rPr>
          <w:rFonts w:ascii="Times New Roman" w:hAnsi="Times New Roman" w:cs="Times New Roman"/>
          <w:sz w:val="24"/>
          <w:szCs w:val="24"/>
        </w:rPr>
      </w:pPr>
      <w:r>
        <w:rPr>
          <w:rFonts w:ascii="Times New Roman" w:hAnsi="Times New Roman" w:cs="Times New Roman"/>
          <w:color w:val="0000FF"/>
          <w:sz w:val="24"/>
          <w:szCs w:val="24"/>
        </w:rPr>
        <w:t>[</w:t>
      </w:r>
      <w:r>
        <w:rPr>
          <w:rFonts w:ascii="Times New Roman" w:hAnsi="Times New Roman" w:cs="Times New Roman"/>
          <w:color w:val="0000FF"/>
          <w:sz w:val="24"/>
          <w:szCs w:val="24"/>
        </w:rPr>
        <w:t>条文说明</w:t>
      </w:r>
      <w:r>
        <w:rPr>
          <w:rFonts w:ascii="Times New Roman" w:hAnsi="Times New Roman" w:cs="Times New Roman"/>
          <w:color w:val="0000FF"/>
          <w:sz w:val="24"/>
          <w:szCs w:val="24"/>
        </w:rPr>
        <w:t xml:space="preserve">] </w:t>
      </w:r>
      <w:r>
        <w:rPr>
          <w:rFonts w:ascii="Times New Roman" w:hAnsi="Times New Roman" w:cs="Times New Roman"/>
          <w:color w:val="0000FF"/>
          <w:sz w:val="24"/>
          <w:szCs w:val="24"/>
        </w:rPr>
        <w:t>土层中锚杆钻孔、扩孔以及承载的过程中可能对临近建（构）筑物基础（特别是浅基础）产生影响，必要时应开展专项影响分析和工程监测。</w:t>
      </w:r>
    </w:p>
    <w:p w:rsidR="0014467A" w:rsidRDefault="0008289D">
      <w:pPr>
        <w:pStyle w:val="af5"/>
        <w:numPr>
          <w:ilvl w:val="0"/>
          <w:numId w:val="16"/>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对特殊条件下为专门目的而采用的锚杆，必须在充分调</w:t>
      </w:r>
      <w:proofErr w:type="gramStart"/>
      <w:r>
        <w:rPr>
          <w:rFonts w:ascii="Times New Roman" w:hAnsi="Times New Roman" w:cs="Times New Roman"/>
          <w:sz w:val="24"/>
          <w:szCs w:val="24"/>
        </w:rPr>
        <w:t>査</w:t>
      </w:r>
      <w:proofErr w:type="gramEnd"/>
      <w:r>
        <w:rPr>
          <w:rFonts w:ascii="Times New Roman" w:hAnsi="Times New Roman" w:cs="Times New Roman"/>
          <w:sz w:val="24"/>
          <w:szCs w:val="24"/>
        </w:rPr>
        <w:t>研究和必需的试验基础上进行设计。</w:t>
      </w:r>
    </w:p>
    <w:p w:rsidR="0014467A" w:rsidRDefault="0014467A">
      <w:pPr>
        <w:pStyle w:val="af5"/>
        <w:spacing w:line="360" w:lineRule="auto"/>
        <w:ind w:firstLineChars="0" w:firstLine="0"/>
        <w:rPr>
          <w:rFonts w:ascii="Times New Roman" w:hAnsi="Times New Roman" w:cs="Times New Roman"/>
          <w:sz w:val="24"/>
          <w:szCs w:val="24"/>
        </w:rPr>
      </w:pPr>
    </w:p>
    <w:p w:rsidR="0014467A" w:rsidRDefault="0008289D">
      <w:pPr>
        <w:pStyle w:val="3"/>
        <w:numPr>
          <w:ilvl w:val="0"/>
          <w:numId w:val="15"/>
        </w:numPr>
        <w:spacing w:before="78" w:after="78"/>
        <w:rPr>
          <w:rFonts w:cs="Times New Roman"/>
        </w:rPr>
      </w:pPr>
      <w:bookmarkStart w:id="73" w:name="_Toc141436139"/>
      <w:bookmarkStart w:id="74" w:name="_Toc41120124"/>
      <w:bookmarkStart w:id="75" w:name="_Toc42456457"/>
      <w:r>
        <w:rPr>
          <w:rFonts w:cs="Times New Roman"/>
        </w:rPr>
        <w:t>锚杆选型</w:t>
      </w:r>
      <w:bookmarkEnd w:id="73"/>
      <w:bookmarkEnd w:id="74"/>
      <w:bookmarkEnd w:id="75"/>
    </w:p>
    <w:p w:rsidR="0014467A" w:rsidRDefault="0008289D">
      <w:pPr>
        <w:pStyle w:val="af5"/>
        <w:numPr>
          <w:ilvl w:val="0"/>
          <w:numId w:val="17"/>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土层锚杆的扩大头直径应根据土质和施工工艺参数通过现场试验或试验性施工验证。</w:t>
      </w:r>
      <w:proofErr w:type="gramStart"/>
      <w:r>
        <w:rPr>
          <w:rFonts w:ascii="Times New Roman" w:hAnsi="Times New Roman" w:cs="Times New Roman"/>
          <w:sz w:val="24"/>
          <w:szCs w:val="24"/>
        </w:rPr>
        <w:t>无试验</w:t>
      </w:r>
      <w:proofErr w:type="gramEnd"/>
      <w:r>
        <w:rPr>
          <w:rFonts w:ascii="Times New Roman" w:hAnsi="Times New Roman" w:cs="Times New Roman"/>
          <w:sz w:val="24"/>
          <w:szCs w:val="24"/>
        </w:rPr>
        <w:t>资料时，可参考</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_Ref85013136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表</w:t>
      </w:r>
      <w:r>
        <w:rPr>
          <w:rFonts w:ascii="Times New Roman" w:hAnsi="Times New Roman" w:cs="Times New Roman"/>
          <w:sz w:val="24"/>
          <w:szCs w:val="24"/>
        </w:rPr>
        <w:t>5.2.1</w:t>
      </w:r>
      <w:r>
        <w:rPr>
          <w:rFonts w:ascii="Times New Roman" w:hAnsi="Times New Roman" w:cs="Times New Roman"/>
          <w:sz w:val="24"/>
          <w:szCs w:val="24"/>
        </w:rPr>
        <w:fldChar w:fldCharType="end"/>
      </w:r>
      <w:r>
        <w:rPr>
          <w:rFonts w:ascii="Times New Roman" w:hAnsi="Times New Roman" w:cs="Times New Roman"/>
          <w:sz w:val="24"/>
          <w:szCs w:val="24"/>
        </w:rPr>
        <w:t>选用。</w:t>
      </w:r>
    </w:p>
    <w:p w:rsidR="0014467A" w:rsidRDefault="0008289D">
      <w:pPr>
        <w:pStyle w:val="af5"/>
        <w:numPr>
          <w:ilvl w:val="0"/>
          <w:numId w:val="18"/>
        </w:numPr>
        <w:spacing w:line="360" w:lineRule="auto"/>
        <w:ind w:firstLineChars="0"/>
        <w:jc w:val="center"/>
        <w:rPr>
          <w:rFonts w:ascii="Times New Roman" w:eastAsia="宋体" w:hAnsi="Times New Roman" w:cs="Times New Roman"/>
          <w:szCs w:val="21"/>
        </w:rPr>
      </w:pPr>
      <w:bookmarkStart w:id="76" w:name="_Ref85013136"/>
      <w:r>
        <w:rPr>
          <w:rFonts w:ascii="Times New Roman" w:eastAsia="宋体" w:hAnsi="Times New Roman" w:cs="Times New Roman"/>
          <w:szCs w:val="21"/>
        </w:rPr>
        <w:t>锚杆扩大头直径参考值</w:t>
      </w:r>
      <w:bookmarkEnd w:id="76"/>
    </w:p>
    <w:tbl>
      <w:tblPr>
        <w:tblStyle w:val="a9"/>
        <w:tblW w:w="7366" w:type="dxa"/>
        <w:jc w:val="center"/>
        <w:tblLayout w:type="fixed"/>
        <w:tblLook w:val="04A0" w:firstRow="1" w:lastRow="0" w:firstColumn="1" w:lastColumn="0" w:noHBand="0" w:noVBand="1"/>
      </w:tblPr>
      <w:tblGrid>
        <w:gridCol w:w="2004"/>
        <w:gridCol w:w="1393"/>
        <w:gridCol w:w="1276"/>
        <w:gridCol w:w="1276"/>
        <w:gridCol w:w="1417"/>
      </w:tblGrid>
      <w:tr w:rsidR="0014467A">
        <w:trPr>
          <w:trHeight w:val="90"/>
          <w:jc w:val="center"/>
        </w:trPr>
        <w:tc>
          <w:tcPr>
            <w:tcW w:w="3397" w:type="dxa"/>
            <w:gridSpan w:val="2"/>
            <w:vMerge w:val="restart"/>
            <w:vAlign w:val="center"/>
          </w:tcPr>
          <w:p w:rsidR="0014467A" w:rsidRDefault="0008289D">
            <w:pPr>
              <w:spacing w:line="36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土质</w:t>
            </w:r>
          </w:p>
        </w:tc>
        <w:tc>
          <w:tcPr>
            <w:tcW w:w="3969" w:type="dxa"/>
            <w:gridSpan w:val="3"/>
            <w:vAlign w:val="center"/>
          </w:tcPr>
          <w:p w:rsidR="0014467A" w:rsidRDefault="0008289D">
            <w:pPr>
              <w:spacing w:line="36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扩大头直径</w:t>
            </w:r>
            <w:r>
              <w:rPr>
                <w:rFonts w:ascii="Times New Roman" w:eastAsia="宋体" w:hAnsi="Times New Roman" w:cs="Times New Roman"/>
                <w:i/>
                <w:kern w:val="0"/>
                <w:szCs w:val="21"/>
              </w:rPr>
              <w:t>D</w:t>
            </w:r>
            <w:r>
              <w:rPr>
                <w:rFonts w:ascii="Times New Roman" w:eastAsia="宋体" w:hAnsi="Times New Roman" w:cs="Times New Roman"/>
                <w:kern w:val="0"/>
                <w:szCs w:val="21"/>
                <w:vertAlign w:val="subscript"/>
              </w:rPr>
              <w:t>2</w:t>
            </w:r>
            <w:r>
              <w:rPr>
                <w:rFonts w:ascii="Times New Roman" w:eastAsia="宋体" w:hAnsi="Times New Roman" w:cs="Times New Roman"/>
                <w:kern w:val="0"/>
                <w:szCs w:val="21"/>
              </w:rPr>
              <w:t>（</w:t>
            </w:r>
            <w:r>
              <w:rPr>
                <w:rFonts w:ascii="Times New Roman" w:eastAsia="宋体" w:hAnsi="Times New Roman" w:cs="Times New Roman"/>
                <w:kern w:val="0"/>
                <w:szCs w:val="21"/>
              </w:rPr>
              <w:t>m</w:t>
            </w:r>
            <w:r>
              <w:rPr>
                <w:rFonts w:ascii="Times New Roman" w:eastAsia="宋体" w:hAnsi="Times New Roman" w:cs="Times New Roman"/>
                <w:kern w:val="0"/>
                <w:szCs w:val="21"/>
              </w:rPr>
              <w:t>）</w:t>
            </w:r>
          </w:p>
        </w:tc>
      </w:tr>
      <w:tr w:rsidR="0014467A">
        <w:trPr>
          <w:trHeight w:val="90"/>
          <w:jc w:val="center"/>
        </w:trPr>
        <w:tc>
          <w:tcPr>
            <w:tcW w:w="3397" w:type="dxa"/>
            <w:gridSpan w:val="2"/>
            <w:vMerge/>
            <w:vAlign w:val="center"/>
          </w:tcPr>
          <w:p w:rsidR="0014467A" w:rsidRDefault="0014467A">
            <w:pPr>
              <w:spacing w:line="360" w:lineRule="auto"/>
              <w:jc w:val="center"/>
              <w:rPr>
                <w:rFonts w:ascii="Times New Roman" w:eastAsia="宋体" w:hAnsi="Times New Roman" w:cs="Times New Roman"/>
                <w:kern w:val="0"/>
                <w:szCs w:val="21"/>
              </w:rPr>
            </w:pPr>
          </w:p>
        </w:tc>
        <w:tc>
          <w:tcPr>
            <w:tcW w:w="1276" w:type="dxa"/>
            <w:vAlign w:val="center"/>
          </w:tcPr>
          <w:p w:rsidR="0014467A" w:rsidRDefault="0008289D">
            <w:pPr>
              <w:spacing w:line="36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水泥浆扩孔</w:t>
            </w:r>
          </w:p>
        </w:tc>
        <w:tc>
          <w:tcPr>
            <w:tcW w:w="1276" w:type="dxa"/>
            <w:vAlign w:val="center"/>
          </w:tcPr>
          <w:p w:rsidR="0014467A" w:rsidRDefault="0008289D">
            <w:pPr>
              <w:spacing w:line="36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水和水泥浆扩孔</w:t>
            </w:r>
          </w:p>
        </w:tc>
        <w:tc>
          <w:tcPr>
            <w:tcW w:w="1417" w:type="dxa"/>
            <w:vAlign w:val="center"/>
          </w:tcPr>
          <w:p w:rsidR="0014467A" w:rsidRDefault="0008289D">
            <w:pPr>
              <w:spacing w:line="36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水和</w:t>
            </w:r>
            <w:proofErr w:type="gramStart"/>
            <w:r>
              <w:rPr>
                <w:rFonts w:ascii="Times New Roman" w:eastAsia="宋体" w:hAnsi="Times New Roman" w:cs="Times New Roman"/>
                <w:kern w:val="0"/>
                <w:szCs w:val="21"/>
              </w:rPr>
              <w:t>水泥浆复喷扩孔</w:t>
            </w:r>
            <w:proofErr w:type="gramEnd"/>
          </w:p>
        </w:tc>
      </w:tr>
      <w:tr w:rsidR="0014467A">
        <w:trPr>
          <w:trHeight w:val="464"/>
          <w:jc w:val="center"/>
        </w:trPr>
        <w:tc>
          <w:tcPr>
            <w:tcW w:w="2004" w:type="dxa"/>
            <w:vMerge w:val="restart"/>
            <w:vAlign w:val="center"/>
          </w:tcPr>
          <w:p w:rsidR="0014467A" w:rsidRDefault="0008289D">
            <w:pPr>
              <w:spacing w:line="36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黏性土</w:t>
            </w:r>
          </w:p>
        </w:tc>
        <w:tc>
          <w:tcPr>
            <w:tcW w:w="1393" w:type="dxa"/>
            <w:vAlign w:val="center"/>
          </w:tcPr>
          <w:p w:rsidR="0014467A" w:rsidRDefault="0008289D">
            <w:pPr>
              <w:spacing w:line="36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0.5≤</w:t>
            </w:r>
            <w:r>
              <w:rPr>
                <w:rFonts w:ascii="Times New Roman" w:eastAsia="宋体" w:hAnsi="Times New Roman" w:cs="Times New Roman"/>
                <w:i/>
                <w:kern w:val="0"/>
                <w:szCs w:val="21"/>
              </w:rPr>
              <w:t>I</w:t>
            </w:r>
            <w:r>
              <w:rPr>
                <w:rFonts w:ascii="Times New Roman" w:eastAsia="宋体" w:hAnsi="Times New Roman" w:cs="Times New Roman"/>
                <w:kern w:val="0"/>
                <w:szCs w:val="21"/>
                <w:vertAlign w:val="subscript"/>
              </w:rPr>
              <w:t>L</w:t>
            </w:r>
            <w:r>
              <w:rPr>
                <w:rFonts w:ascii="Times New Roman" w:eastAsia="宋体" w:hAnsi="Times New Roman" w:cs="Times New Roman"/>
                <w:kern w:val="0"/>
                <w:szCs w:val="21"/>
              </w:rPr>
              <w:t>&lt;0.75</w:t>
            </w:r>
          </w:p>
        </w:tc>
        <w:tc>
          <w:tcPr>
            <w:tcW w:w="1276" w:type="dxa"/>
            <w:vAlign w:val="center"/>
          </w:tcPr>
          <w:p w:rsidR="0014467A" w:rsidRDefault="0008289D">
            <w:pPr>
              <w:spacing w:line="36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0.4~0.7</w:t>
            </w:r>
          </w:p>
        </w:tc>
        <w:tc>
          <w:tcPr>
            <w:tcW w:w="1276" w:type="dxa"/>
            <w:vAlign w:val="center"/>
          </w:tcPr>
          <w:p w:rsidR="0014467A" w:rsidRDefault="0008289D">
            <w:pPr>
              <w:spacing w:line="36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0.6~0.9</w:t>
            </w:r>
          </w:p>
        </w:tc>
        <w:tc>
          <w:tcPr>
            <w:tcW w:w="1417" w:type="dxa"/>
            <w:vAlign w:val="center"/>
          </w:tcPr>
          <w:p w:rsidR="0014467A" w:rsidRDefault="0008289D">
            <w:pPr>
              <w:spacing w:line="36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0.7~1.1</w:t>
            </w:r>
          </w:p>
        </w:tc>
      </w:tr>
      <w:tr w:rsidR="0014467A">
        <w:trPr>
          <w:trHeight w:val="90"/>
          <w:jc w:val="center"/>
        </w:trPr>
        <w:tc>
          <w:tcPr>
            <w:tcW w:w="2004" w:type="dxa"/>
            <w:vMerge/>
            <w:vAlign w:val="center"/>
          </w:tcPr>
          <w:p w:rsidR="0014467A" w:rsidRDefault="0014467A">
            <w:pPr>
              <w:spacing w:line="360" w:lineRule="auto"/>
              <w:jc w:val="center"/>
              <w:rPr>
                <w:rFonts w:ascii="Times New Roman" w:eastAsia="宋体" w:hAnsi="Times New Roman" w:cs="Times New Roman"/>
                <w:kern w:val="0"/>
                <w:szCs w:val="21"/>
              </w:rPr>
            </w:pPr>
          </w:p>
        </w:tc>
        <w:tc>
          <w:tcPr>
            <w:tcW w:w="1393" w:type="dxa"/>
            <w:vAlign w:val="center"/>
          </w:tcPr>
          <w:p w:rsidR="0014467A" w:rsidRDefault="0008289D">
            <w:pPr>
              <w:spacing w:line="36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0.25≤</w:t>
            </w:r>
            <w:r>
              <w:rPr>
                <w:rFonts w:ascii="Times New Roman" w:eastAsia="宋体" w:hAnsi="Times New Roman" w:cs="Times New Roman"/>
                <w:i/>
                <w:kern w:val="0"/>
                <w:szCs w:val="21"/>
              </w:rPr>
              <w:t>I</w:t>
            </w:r>
            <w:r>
              <w:rPr>
                <w:rFonts w:ascii="Times New Roman" w:eastAsia="宋体" w:hAnsi="Times New Roman" w:cs="Times New Roman"/>
                <w:kern w:val="0"/>
                <w:szCs w:val="21"/>
                <w:vertAlign w:val="subscript"/>
              </w:rPr>
              <w:t>L</w:t>
            </w:r>
            <w:r>
              <w:rPr>
                <w:rFonts w:ascii="Times New Roman" w:eastAsia="宋体" w:hAnsi="Times New Roman" w:cs="Times New Roman"/>
                <w:kern w:val="0"/>
                <w:szCs w:val="21"/>
              </w:rPr>
              <w:t>&lt;0.5</w:t>
            </w:r>
          </w:p>
        </w:tc>
        <w:tc>
          <w:tcPr>
            <w:tcW w:w="1276" w:type="dxa"/>
            <w:vAlign w:val="center"/>
          </w:tcPr>
          <w:p w:rsidR="0014467A" w:rsidRDefault="0008289D">
            <w:pPr>
              <w:spacing w:line="36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1276" w:type="dxa"/>
            <w:vAlign w:val="center"/>
          </w:tcPr>
          <w:p w:rsidR="0014467A" w:rsidRDefault="0008289D">
            <w:pPr>
              <w:spacing w:line="36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0.5~0.8</w:t>
            </w:r>
          </w:p>
        </w:tc>
        <w:tc>
          <w:tcPr>
            <w:tcW w:w="1417" w:type="dxa"/>
            <w:vAlign w:val="center"/>
          </w:tcPr>
          <w:p w:rsidR="0014467A" w:rsidRDefault="0008289D">
            <w:pPr>
              <w:spacing w:line="36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0.6~1.0</w:t>
            </w:r>
          </w:p>
        </w:tc>
      </w:tr>
      <w:tr w:rsidR="0014467A">
        <w:trPr>
          <w:trHeight w:val="90"/>
          <w:jc w:val="center"/>
        </w:trPr>
        <w:tc>
          <w:tcPr>
            <w:tcW w:w="2004" w:type="dxa"/>
            <w:vMerge/>
            <w:vAlign w:val="center"/>
          </w:tcPr>
          <w:p w:rsidR="0014467A" w:rsidRDefault="0014467A">
            <w:pPr>
              <w:spacing w:line="360" w:lineRule="auto"/>
              <w:jc w:val="center"/>
              <w:rPr>
                <w:rFonts w:ascii="Times New Roman" w:eastAsia="宋体" w:hAnsi="Times New Roman" w:cs="Times New Roman"/>
                <w:kern w:val="0"/>
                <w:szCs w:val="21"/>
              </w:rPr>
            </w:pPr>
          </w:p>
        </w:tc>
        <w:tc>
          <w:tcPr>
            <w:tcW w:w="1393" w:type="dxa"/>
            <w:vAlign w:val="center"/>
          </w:tcPr>
          <w:p w:rsidR="0014467A" w:rsidRDefault="0008289D">
            <w:pPr>
              <w:spacing w:line="36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0≤</w:t>
            </w:r>
            <w:r>
              <w:rPr>
                <w:rFonts w:ascii="Times New Roman" w:eastAsia="宋体" w:hAnsi="Times New Roman" w:cs="Times New Roman"/>
                <w:i/>
                <w:kern w:val="0"/>
                <w:szCs w:val="21"/>
              </w:rPr>
              <w:t>I</w:t>
            </w:r>
            <w:r>
              <w:rPr>
                <w:rFonts w:ascii="Times New Roman" w:eastAsia="宋体" w:hAnsi="Times New Roman" w:cs="Times New Roman"/>
                <w:kern w:val="0"/>
                <w:szCs w:val="21"/>
                <w:vertAlign w:val="subscript"/>
              </w:rPr>
              <w:t>L</w:t>
            </w:r>
            <w:r>
              <w:rPr>
                <w:rFonts w:ascii="Times New Roman" w:eastAsia="宋体" w:hAnsi="Times New Roman" w:cs="Times New Roman"/>
                <w:kern w:val="0"/>
                <w:szCs w:val="21"/>
              </w:rPr>
              <w:t>&lt;0.25</w:t>
            </w:r>
          </w:p>
        </w:tc>
        <w:tc>
          <w:tcPr>
            <w:tcW w:w="1276" w:type="dxa"/>
            <w:vAlign w:val="center"/>
          </w:tcPr>
          <w:p w:rsidR="0014467A" w:rsidRDefault="0008289D">
            <w:pPr>
              <w:spacing w:line="36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1276" w:type="dxa"/>
            <w:vAlign w:val="center"/>
          </w:tcPr>
          <w:p w:rsidR="0014467A" w:rsidRDefault="0008289D">
            <w:pPr>
              <w:spacing w:line="36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0.4~0.7</w:t>
            </w:r>
          </w:p>
        </w:tc>
        <w:tc>
          <w:tcPr>
            <w:tcW w:w="1417" w:type="dxa"/>
            <w:vAlign w:val="center"/>
          </w:tcPr>
          <w:p w:rsidR="0014467A" w:rsidRDefault="0008289D">
            <w:pPr>
              <w:spacing w:line="36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0.45~0.9</w:t>
            </w:r>
          </w:p>
        </w:tc>
      </w:tr>
      <w:tr w:rsidR="0014467A">
        <w:trPr>
          <w:trHeight w:val="90"/>
          <w:jc w:val="center"/>
        </w:trPr>
        <w:tc>
          <w:tcPr>
            <w:tcW w:w="2004" w:type="dxa"/>
            <w:vMerge w:val="restart"/>
            <w:vAlign w:val="center"/>
          </w:tcPr>
          <w:p w:rsidR="0014467A" w:rsidRDefault="0008289D">
            <w:pPr>
              <w:spacing w:line="36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砂</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土</w:t>
            </w:r>
          </w:p>
        </w:tc>
        <w:tc>
          <w:tcPr>
            <w:tcW w:w="1393" w:type="dxa"/>
            <w:vAlign w:val="center"/>
          </w:tcPr>
          <w:p w:rsidR="0014467A" w:rsidRDefault="0008289D">
            <w:pPr>
              <w:spacing w:line="36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0&lt;</w:t>
            </w:r>
            <w:r>
              <w:rPr>
                <w:rFonts w:ascii="Times New Roman" w:eastAsia="宋体" w:hAnsi="Times New Roman" w:cs="Times New Roman"/>
                <w:i/>
                <w:kern w:val="0"/>
                <w:szCs w:val="21"/>
              </w:rPr>
              <w:t>N</w:t>
            </w:r>
            <w:r>
              <w:rPr>
                <w:rFonts w:ascii="Times New Roman" w:eastAsia="宋体" w:hAnsi="Times New Roman" w:cs="Times New Roman"/>
                <w:kern w:val="0"/>
                <w:szCs w:val="21"/>
              </w:rPr>
              <w:t>&lt;10</w:t>
            </w:r>
          </w:p>
        </w:tc>
        <w:tc>
          <w:tcPr>
            <w:tcW w:w="1276" w:type="dxa"/>
            <w:vAlign w:val="center"/>
          </w:tcPr>
          <w:p w:rsidR="0014467A" w:rsidRDefault="0008289D">
            <w:pPr>
              <w:spacing w:line="36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0.6~1.0</w:t>
            </w:r>
          </w:p>
        </w:tc>
        <w:tc>
          <w:tcPr>
            <w:tcW w:w="1276" w:type="dxa"/>
            <w:vAlign w:val="center"/>
          </w:tcPr>
          <w:p w:rsidR="0014467A" w:rsidRDefault="0008289D">
            <w:pPr>
              <w:spacing w:line="36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1.0~1.4</w:t>
            </w:r>
          </w:p>
        </w:tc>
        <w:tc>
          <w:tcPr>
            <w:tcW w:w="1417" w:type="dxa"/>
            <w:vAlign w:val="center"/>
          </w:tcPr>
          <w:p w:rsidR="0014467A" w:rsidRDefault="0008289D">
            <w:pPr>
              <w:spacing w:line="36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1.1~1.6</w:t>
            </w:r>
          </w:p>
        </w:tc>
      </w:tr>
      <w:tr w:rsidR="0014467A">
        <w:trPr>
          <w:trHeight w:val="90"/>
          <w:jc w:val="center"/>
        </w:trPr>
        <w:tc>
          <w:tcPr>
            <w:tcW w:w="2004" w:type="dxa"/>
            <w:vMerge/>
            <w:vAlign w:val="center"/>
          </w:tcPr>
          <w:p w:rsidR="0014467A" w:rsidRDefault="0014467A">
            <w:pPr>
              <w:spacing w:line="360" w:lineRule="auto"/>
              <w:jc w:val="center"/>
              <w:rPr>
                <w:rFonts w:ascii="Times New Roman" w:eastAsia="宋体" w:hAnsi="Times New Roman" w:cs="Times New Roman"/>
                <w:kern w:val="0"/>
                <w:szCs w:val="21"/>
              </w:rPr>
            </w:pPr>
          </w:p>
        </w:tc>
        <w:tc>
          <w:tcPr>
            <w:tcW w:w="1393" w:type="dxa"/>
            <w:vAlign w:val="center"/>
          </w:tcPr>
          <w:p w:rsidR="0014467A" w:rsidRDefault="0008289D">
            <w:pPr>
              <w:spacing w:line="36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11&lt;</w:t>
            </w:r>
            <w:r>
              <w:rPr>
                <w:rFonts w:ascii="Times New Roman" w:eastAsia="宋体" w:hAnsi="Times New Roman" w:cs="Times New Roman"/>
                <w:i/>
                <w:kern w:val="0"/>
                <w:szCs w:val="21"/>
              </w:rPr>
              <w:t>N</w:t>
            </w:r>
            <w:r>
              <w:rPr>
                <w:rFonts w:ascii="Times New Roman" w:eastAsia="宋体" w:hAnsi="Times New Roman" w:cs="Times New Roman"/>
                <w:kern w:val="0"/>
                <w:szCs w:val="21"/>
              </w:rPr>
              <w:t>&lt;20</w:t>
            </w:r>
          </w:p>
        </w:tc>
        <w:tc>
          <w:tcPr>
            <w:tcW w:w="1276" w:type="dxa"/>
            <w:vAlign w:val="center"/>
          </w:tcPr>
          <w:p w:rsidR="0014467A" w:rsidRDefault="0008289D">
            <w:pPr>
              <w:spacing w:line="36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0.5~0.9</w:t>
            </w:r>
          </w:p>
        </w:tc>
        <w:tc>
          <w:tcPr>
            <w:tcW w:w="1276" w:type="dxa"/>
            <w:vAlign w:val="center"/>
          </w:tcPr>
          <w:p w:rsidR="0014467A" w:rsidRDefault="0008289D">
            <w:pPr>
              <w:spacing w:line="36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0.9~1.3</w:t>
            </w:r>
          </w:p>
        </w:tc>
        <w:tc>
          <w:tcPr>
            <w:tcW w:w="1417" w:type="dxa"/>
            <w:vAlign w:val="center"/>
          </w:tcPr>
          <w:p w:rsidR="0014467A" w:rsidRDefault="0008289D">
            <w:pPr>
              <w:spacing w:line="36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1.0~1.5</w:t>
            </w:r>
          </w:p>
        </w:tc>
      </w:tr>
      <w:tr w:rsidR="0014467A">
        <w:trPr>
          <w:trHeight w:val="90"/>
          <w:jc w:val="center"/>
        </w:trPr>
        <w:tc>
          <w:tcPr>
            <w:tcW w:w="2004" w:type="dxa"/>
            <w:vMerge/>
            <w:vAlign w:val="center"/>
          </w:tcPr>
          <w:p w:rsidR="0014467A" w:rsidRDefault="0014467A">
            <w:pPr>
              <w:spacing w:line="360" w:lineRule="auto"/>
              <w:jc w:val="center"/>
              <w:rPr>
                <w:rFonts w:ascii="Times New Roman" w:eastAsia="宋体" w:hAnsi="Times New Roman" w:cs="Times New Roman"/>
                <w:kern w:val="0"/>
                <w:szCs w:val="21"/>
              </w:rPr>
            </w:pPr>
          </w:p>
        </w:tc>
        <w:tc>
          <w:tcPr>
            <w:tcW w:w="1393" w:type="dxa"/>
            <w:vAlign w:val="center"/>
          </w:tcPr>
          <w:p w:rsidR="0014467A" w:rsidRDefault="0008289D">
            <w:pPr>
              <w:spacing w:line="36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21&lt;</w:t>
            </w:r>
            <w:r>
              <w:rPr>
                <w:rFonts w:ascii="Times New Roman" w:eastAsia="宋体" w:hAnsi="Times New Roman" w:cs="Times New Roman"/>
                <w:i/>
                <w:kern w:val="0"/>
                <w:szCs w:val="21"/>
              </w:rPr>
              <w:t>N</w:t>
            </w:r>
            <w:r>
              <w:rPr>
                <w:rFonts w:ascii="Times New Roman" w:eastAsia="宋体" w:hAnsi="Times New Roman" w:cs="Times New Roman"/>
                <w:kern w:val="0"/>
                <w:szCs w:val="21"/>
              </w:rPr>
              <w:t>&lt;30</w:t>
            </w:r>
          </w:p>
        </w:tc>
        <w:tc>
          <w:tcPr>
            <w:tcW w:w="1276" w:type="dxa"/>
            <w:vAlign w:val="center"/>
          </w:tcPr>
          <w:p w:rsidR="0014467A" w:rsidRDefault="0008289D">
            <w:pPr>
              <w:spacing w:line="36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0.4~0.8</w:t>
            </w:r>
          </w:p>
        </w:tc>
        <w:tc>
          <w:tcPr>
            <w:tcW w:w="1276" w:type="dxa"/>
            <w:vAlign w:val="center"/>
          </w:tcPr>
          <w:p w:rsidR="0014467A" w:rsidRDefault="0008289D">
            <w:pPr>
              <w:spacing w:line="36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0.8~1.2</w:t>
            </w:r>
          </w:p>
        </w:tc>
        <w:tc>
          <w:tcPr>
            <w:tcW w:w="1417" w:type="dxa"/>
            <w:vAlign w:val="center"/>
          </w:tcPr>
          <w:p w:rsidR="0014467A" w:rsidRDefault="0008289D">
            <w:pPr>
              <w:spacing w:line="36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0.9~1.4</w:t>
            </w:r>
          </w:p>
        </w:tc>
      </w:tr>
      <w:tr w:rsidR="0014467A">
        <w:trPr>
          <w:trHeight w:val="90"/>
          <w:jc w:val="center"/>
        </w:trPr>
        <w:tc>
          <w:tcPr>
            <w:tcW w:w="2004" w:type="dxa"/>
            <w:vAlign w:val="center"/>
          </w:tcPr>
          <w:p w:rsidR="0014467A" w:rsidRDefault="0008289D">
            <w:pPr>
              <w:spacing w:line="360" w:lineRule="auto"/>
              <w:jc w:val="center"/>
              <w:rPr>
                <w:rFonts w:ascii="Times New Roman" w:eastAsia="宋体" w:hAnsi="Times New Roman" w:cs="Times New Roman"/>
                <w:kern w:val="0"/>
                <w:szCs w:val="21"/>
              </w:rPr>
            </w:pPr>
            <w:proofErr w:type="gramStart"/>
            <w:r>
              <w:rPr>
                <w:rFonts w:ascii="Times New Roman" w:eastAsia="宋体" w:hAnsi="Times New Roman" w:cs="Times New Roman"/>
                <w:kern w:val="0"/>
                <w:szCs w:val="21"/>
              </w:rPr>
              <w:t>砾</w:t>
            </w:r>
            <w:proofErr w:type="gramEnd"/>
            <w:r>
              <w:rPr>
                <w:rFonts w:ascii="Times New Roman" w:eastAsia="宋体" w:hAnsi="Times New Roman" w:cs="Times New Roman"/>
                <w:kern w:val="0"/>
                <w:szCs w:val="21"/>
              </w:rPr>
              <w:t xml:space="preserve"> </w:t>
            </w:r>
            <w:r>
              <w:rPr>
                <w:rFonts w:ascii="Times New Roman" w:eastAsia="宋体" w:hAnsi="Times New Roman" w:cs="Times New Roman"/>
                <w:kern w:val="0"/>
                <w:szCs w:val="21"/>
              </w:rPr>
              <w:t>砂</w:t>
            </w:r>
          </w:p>
        </w:tc>
        <w:tc>
          <w:tcPr>
            <w:tcW w:w="1393" w:type="dxa"/>
            <w:vAlign w:val="center"/>
          </w:tcPr>
          <w:p w:rsidR="0014467A" w:rsidRDefault="0008289D">
            <w:pPr>
              <w:spacing w:line="360" w:lineRule="auto"/>
              <w:jc w:val="center"/>
              <w:rPr>
                <w:rFonts w:ascii="Times New Roman" w:eastAsia="宋体" w:hAnsi="Times New Roman" w:cs="Times New Roman"/>
                <w:kern w:val="0"/>
                <w:szCs w:val="21"/>
              </w:rPr>
            </w:pPr>
            <w:r>
              <w:rPr>
                <w:rFonts w:ascii="Times New Roman" w:eastAsia="宋体" w:hAnsi="Times New Roman" w:cs="Times New Roman"/>
                <w:i/>
                <w:kern w:val="0"/>
                <w:szCs w:val="21"/>
              </w:rPr>
              <w:t>N</w:t>
            </w:r>
            <w:r>
              <w:rPr>
                <w:rFonts w:ascii="Times New Roman" w:eastAsia="宋体" w:hAnsi="Times New Roman" w:cs="Times New Roman"/>
                <w:kern w:val="0"/>
                <w:szCs w:val="21"/>
              </w:rPr>
              <w:t>&lt;30</w:t>
            </w:r>
          </w:p>
        </w:tc>
        <w:tc>
          <w:tcPr>
            <w:tcW w:w="1276" w:type="dxa"/>
            <w:vAlign w:val="center"/>
          </w:tcPr>
          <w:p w:rsidR="0014467A" w:rsidRDefault="0008289D">
            <w:pPr>
              <w:spacing w:line="36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0.4~0.9</w:t>
            </w:r>
          </w:p>
        </w:tc>
        <w:tc>
          <w:tcPr>
            <w:tcW w:w="1276" w:type="dxa"/>
            <w:vAlign w:val="center"/>
          </w:tcPr>
          <w:p w:rsidR="0014467A" w:rsidRDefault="0008289D">
            <w:pPr>
              <w:spacing w:line="36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0.6~1.0</w:t>
            </w:r>
          </w:p>
        </w:tc>
        <w:tc>
          <w:tcPr>
            <w:tcW w:w="1417" w:type="dxa"/>
            <w:vAlign w:val="center"/>
          </w:tcPr>
          <w:p w:rsidR="0014467A" w:rsidRDefault="0008289D">
            <w:pPr>
              <w:spacing w:line="36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0.7~1.2</w:t>
            </w:r>
          </w:p>
        </w:tc>
      </w:tr>
    </w:tbl>
    <w:p w:rsidR="0014467A" w:rsidRDefault="0008289D">
      <w:pPr>
        <w:rPr>
          <w:rFonts w:ascii="Times New Roman" w:hAnsi="Times New Roman" w:cs="Times New Roman"/>
          <w:szCs w:val="21"/>
        </w:rPr>
      </w:pPr>
      <w:r>
        <w:rPr>
          <w:rFonts w:ascii="Times New Roman" w:eastAsia="宋体" w:hAnsi="Times New Roman" w:cs="Times New Roman"/>
          <w:szCs w:val="21"/>
        </w:rPr>
        <w:t>注：</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i/>
          <w:iCs/>
          <w:szCs w:val="21"/>
        </w:rPr>
        <w:t>I</w:t>
      </w:r>
      <w:r>
        <w:rPr>
          <w:rFonts w:ascii="Times New Roman" w:eastAsia="宋体" w:hAnsi="Times New Roman" w:cs="Times New Roman"/>
          <w:szCs w:val="21"/>
          <w:vertAlign w:val="subscript"/>
        </w:rPr>
        <w:t>L</w:t>
      </w:r>
      <w:r>
        <w:rPr>
          <w:rFonts w:ascii="Times New Roman" w:eastAsia="宋体" w:hAnsi="Times New Roman" w:cs="Times New Roman"/>
          <w:szCs w:val="21"/>
        </w:rPr>
        <w:t> </w:t>
      </w:r>
      <w:r>
        <w:rPr>
          <w:rFonts w:ascii="Times New Roman" w:eastAsia="宋体" w:hAnsi="Times New Roman" w:cs="Times New Roman"/>
          <w:szCs w:val="21"/>
        </w:rPr>
        <w:t>为黏性土液性指数，</w:t>
      </w:r>
      <w:r>
        <w:rPr>
          <w:rFonts w:ascii="Times New Roman" w:eastAsia="宋体" w:hAnsi="Times New Roman" w:cs="Times New Roman"/>
          <w:i/>
          <w:iCs/>
          <w:szCs w:val="21"/>
        </w:rPr>
        <w:t>N</w:t>
      </w:r>
      <w:r>
        <w:rPr>
          <w:rFonts w:ascii="Times New Roman" w:eastAsia="宋体" w:hAnsi="Times New Roman" w:cs="Times New Roman"/>
          <w:szCs w:val="21"/>
        </w:rPr>
        <w:t>为标准贯入锤击数；</w:t>
      </w:r>
      <w:r>
        <w:rPr>
          <w:rFonts w:ascii="Times New Roman" w:hAnsi="Times New Roman" w:cs="Times New Roman"/>
          <w:szCs w:val="21"/>
        </w:rPr>
        <w:t xml:space="preserve">2 </w:t>
      </w:r>
      <w:r>
        <w:rPr>
          <w:rFonts w:ascii="Times New Roman" w:hAnsi="Times New Roman" w:cs="Times New Roman"/>
          <w:szCs w:val="21"/>
        </w:rPr>
        <w:t>、扩孔压力（</w:t>
      </w:r>
      <w:r>
        <w:rPr>
          <w:rFonts w:ascii="Times New Roman" w:hAnsi="Times New Roman" w:cs="Times New Roman"/>
          <w:szCs w:val="21"/>
        </w:rPr>
        <w:t>25~30</w:t>
      </w:r>
      <w:r>
        <w:rPr>
          <w:rFonts w:ascii="Times New Roman" w:hAnsi="Times New Roman" w:cs="Times New Roman"/>
          <w:szCs w:val="21"/>
        </w:rPr>
        <w:t>）</w:t>
      </w:r>
      <w:r>
        <w:rPr>
          <w:rFonts w:ascii="Times New Roman" w:hAnsi="Times New Roman" w:cs="Times New Roman"/>
          <w:szCs w:val="21"/>
        </w:rPr>
        <w:t>MPa</w:t>
      </w:r>
      <w:r>
        <w:rPr>
          <w:rFonts w:ascii="Times New Roman" w:hAnsi="Times New Roman" w:cs="Times New Roman"/>
          <w:szCs w:val="21"/>
        </w:rPr>
        <w:t>；喷嘴移动速度（</w:t>
      </w:r>
      <w:r>
        <w:rPr>
          <w:rFonts w:ascii="Times New Roman" w:hAnsi="Times New Roman" w:cs="Times New Roman"/>
          <w:szCs w:val="21"/>
        </w:rPr>
        <w:t>10~25</w:t>
      </w:r>
      <w:r>
        <w:rPr>
          <w:rFonts w:ascii="Times New Roman" w:hAnsi="Times New Roman" w:cs="Times New Roman"/>
          <w:szCs w:val="21"/>
        </w:rPr>
        <w:t>）</w:t>
      </w:r>
      <w:r>
        <w:rPr>
          <w:rFonts w:ascii="Times New Roman" w:hAnsi="Times New Roman" w:cs="Times New Roman"/>
          <w:szCs w:val="21"/>
        </w:rPr>
        <w:t>cm/min</w:t>
      </w:r>
      <w:r>
        <w:rPr>
          <w:rFonts w:ascii="Times New Roman" w:hAnsi="Times New Roman" w:cs="Times New Roman"/>
          <w:szCs w:val="21"/>
        </w:rPr>
        <w:t>；转速（</w:t>
      </w:r>
      <w:r>
        <w:rPr>
          <w:rFonts w:ascii="Times New Roman" w:hAnsi="Times New Roman" w:cs="Times New Roman"/>
          <w:szCs w:val="21"/>
        </w:rPr>
        <w:t>5~15</w:t>
      </w:r>
      <w:r>
        <w:rPr>
          <w:rFonts w:ascii="Times New Roman" w:hAnsi="Times New Roman" w:cs="Times New Roman"/>
          <w:szCs w:val="21"/>
        </w:rPr>
        <w:t>）</w:t>
      </w:r>
      <w:r>
        <w:rPr>
          <w:rFonts w:ascii="Times New Roman" w:hAnsi="Times New Roman" w:cs="Times New Roman"/>
          <w:szCs w:val="21"/>
        </w:rPr>
        <w:t>r/min</w:t>
      </w: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、风化岩层可按照相应的土类参数取值。</w:t>
      </w:r>
    </w:p>
    <w:p w:rsidR="0014467A" w:rsidRDefault="0008289D">
      <w:pPr>
        <w:spacing w:line="360" w:lineRule="auto"/>
        <w:rPr>
          <w:rFonts w:ascii="Times New Roman" w:hAnsi="Times New Roman" w:cs="Times New Roman"/>
          <w:szCs w:val="21"/>
        </w:rPr>
      </w:pPr>
      <w:r>
        <w:rPr>
          <w:rFonts w:ascii="Times New Roman" w:hAnsi="Times New Roman" w:cs="Times New Roman"/>
          <w:color w:val="0000FF"/>
          <w:sz w:val="24"/>
          <w:szCs w:val="24"/>
        </w:rPr>
        <w:t>[</w:t>
      </w:r>
      <w:r>
        <w:rPr>
          <w:rFonts w:ascii="Times New Roman" w:hAnsi="Times New Roman" w:cs="Times New Roman"/>
          <w:color w:val="0000FF"/>
          <w:sz w:val="24"/>
          <w:szCs w:val="24"/>
        </w:rPr>
        <w:t>条文说明</w:t>
      </w:r>
      <w:r>
        <w:rPr>
          <w:rFonts w:ascii="Times New Roman" w:hAnsi="Times New Roman" w:cs="Times New Roman"/>
          <w:color w:val="0000FF"/>
          <w:sz w:val="24"/>
          <w:szCs w:val="24"/>
        </w:rPr>
        <w:t xml:space="preserve">] </w:t>
      </w:r>
      <w:r>
        <w:rPr>
          <w:rFonts w:ascii="Times New Roman" w:hAnsi="Times New Roman" w:cs="Times New Roman"/>
          <w:color w:val="0000FF"/>
          <w:sz w:val="24"/>
          <w:szCs w:val="24"/>
        </w:rPr>
        <w:t>目前设置于岩层中的锚杆扩大头尺寸主要受钻孔施工机具的性能影响。对于强度较高、完整性较好的岩层，过大的扩大头直径并不经济有效，锚杆承载力可能受锚杆体系自身抗拉强度控制。</w:t>
      </w:r>
    </w:p>
    <w:p w:rsidR="0014467A" w:rsidRDefault="0008289D">
      <w:pPr>
        <w:pStyle w:val="af5"/>
        <w:numPr>
          <w:ilvl w:val="0"/>
          <w:numId w:val="17"/>
        </w:numPr>
        <w:spacing w:line="360" w:lineRule="auto"/>
        <w:ind w:left="0" w:firstLineChars="0" w:firstLine="0"/>
        <w:rPr>
          <w:rFonts w:ascii="Times New Roman" w:hAnsi="Times New Roman" w:cs="Times New Roman"/>
          <w:szCs w:val="21"/>
        </w:rPr>
      </w:pPr>
      <w:r>
        <w:rPr>
          <w:rFonts w:ascii="Times New Roman" w:hAnsi="Times New Roman" w:cs="Times New Roman"/>
          <w:sz w:val="24"/>
          <w:szCs w:val="24"/>
        </w:rPr>
        <w:t>根据扩大头设计孔径，变直径钢筋</w:t>
      </w:r>
      <w:proofErr w:type="gramStart"/>
      <w:r>
        <w:rPr>
          <w:rFonts w:ascii="Times New Roman" w:hAnsi="Times New Roman" w:cs="Times New Roman"/>
          <w:sz w:val="24"/>
          <w:szCs w:val="24"/>
        </w:rPr>
        <w:t>笼</w:t>
      </w:r>
      <w:proofErr w:type="gramEnd"/>
      <w:r>
        <w:rPr>
          <w:rFonts w:ascii="Times New Roman" w:hAnsi="Times New Roman" w:cs="Times New Roman"/>
          <w:sz w:val="24"/>
          <w:szCs w:val="24"/>
        </w:rPr>
        <w:t>锚杆选型可参考</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_Ref85013180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表</w:t>
      </w:r>
      <w:r>
        <w:rPr>
          <w:rFonts w:ascii="Times New Roman" w:hAnsi="Times New Roman" w:cs="Times New Roman"/>
          <w:sz w:val="24"/>
          <w:szCs w:val="24"/>
        </w:rPr>
        <w:t>5.2.2</w:t>
      </w:r>
      <w:r>
        <w:rPr>
          <w:rFonts w:ascii="Times New Roman" w:hAnsi="Times New Roman" w:cs="Times New Roman"/>
          <w:sz w:val="24"/>
          <w:szCs w:val="24"/>
        </w:rPr>
        <w:fldChar w:fldCharType="end"/>
      </w:r>
      <w:r>
        <w:rPr>
          <w:rFonts w:ascii="Times New Roman" w:hAnsi="Times New Roman" w:cs="Times New Roman"/>
          <w:sz w:val="24"/>
          <w:szCs w:val="24"/>
        </w:rPr>
        <w:t>。</w:t>
      </w:r>
    </w:p>
    <w:p w:rsidR="0014467A" w:rsidRDefault="0008289D">
      <w:pPr>
        <w:pStyle w:val="af5"/>
        <w:numPr>
          <w:ilvl w:val="0"/>
          <w:numId w:val="18"/>
        </w:numPr>
        <w:spacing w:line="360" w:lineRule="auto"/>
        <w:ind w:firstLineChars="0"/>
        <w:jc w:val="center"/>
        <w:rPr>
          <w:rFonts w:ascii="Times New Roman" w:hAnsi="Times New Roman" w:cs="Times New Roman"/>
          <w:szCs w:val="21"/>
        </w:rPr>
      </w:pPr>
      <w:bookmarkStart w:id="77" w:name="_Ref85013180"/>
      <w:r>
        <w:rPr>
          <w:rFonts w:ascii="Times New Roman" w:eastAsia="宋体" w:hAnsi="Times New Roman" w:cs="Times New Roman"/>
          <w:kern w:val="0"/>
          <w:szCs w:val="21"/>
          <w:lang w:bidi="ar"/>
        </w:rPr>
        <w:t>变直径钢筋</w:t>
      </w:r>
      <w:proofErr w:type="gramStart"/>
      <w:r>
        <w:rPr>
          <w:rFonts w:ascii="Times New Roman" w:eastAsia="宋体" w:hAnsi="Times New Roman" w:cs="Times New Roman"/>
          <w:kern w:val="0"/>
          <w:szCs w:val="21"/>
          <w:lang w:bidi="ar"/>
        </w:rPr>
        <w:t>笼</w:t>
      </w:r>
      <w:proofErr w:type="gramEnd"/>
      <w:r>
        <w:rPr>
          <w:rFonts w:ascii="Times New Roman" w:eastAsia="宋体" w:hAnsi="Times New Roman" w:cs="Times New Roman"/>
          <w:kern w:val="0"/>
          <w:szCs w:val="21"/>
          <w:lang w:bidi="ar"/>
        </w:rPr>
        <w:t>锚杆选型</w:t>
      </w:r>
      <w:bookmarkEnd w:id="77"/>
      <w:r>
        <w:rPr>
          <w:rFonts w:ascii="Times New Roman" w:eastAsia="宋体" w:hAnsi="Times New Roman" w:cs="Times New Roman"/>
          <w:kern w:val="0"/>
          <w:szCs w:val="21"/>
          <w:lang w:bidi="ar"/>
        </w:rPr>
        <w:t>建议</w:t>
      </w:r>
    </w:p>
    <w:tbl>
      <w:tblPr>
        <w:tblW w:w="7792" w:type="dxa"/>
        <w:jc w:val="center"/>
        <w:tblLayout w:type="fixed"/>
        <w:tblCellMar>
          <w:left w:w="0" w:type="dxa"/>
          <w:right w:w="0" w:type="dxa"/>
        </w:tblCellMar>
        <w:tblLook w:val="04A0" w:firstRow="1" w:lastRow="0" w:firstColumn="1" w:lastColumn="0" w:noHBand="0" w:noVBand="1"/>
      </w:tblPr>
      <w:tblGrid>
        <w:gridCol w:w="2263"/>
        <w:gridCol w:w="1701"/>
        <w:gridCol w:w="1701"/>
        <w:gridCol w:w="2127"/>
      </w:tblGrid>
      <w:tr w:rsidR="0014467A">
        <w:trPr>
          <w:trHeight w:val="45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主筋情况</w:t>
            </w:r>
          </w:p>
          <w:p w:rsidR="0014467A" w:rsidRDefault="0008289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mm</w:t>
            </w:r>
            <w:r>
              <w:rPr>
                <w:rFonts w:ascii="Times New Roman" w:eastAsia="宋体" w:hAnsi="Times New Roman" w:cs="Times New Roman"/>
                <w:kern w:val="0"/>
                <w:szCs w:val="21"/>
                <w:lang w:bidi="ar"/>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扩大头孔径</w:t>
            </w:r>
          </w:p>
          <w:p w:rsidR="0014467A" w:rsidRDefault="0008289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mm</w:t>
            </w:r>
            <w:r>
              <w:rPr>
                <w:rFonts w:ascii="Times New Roman" w:eastAsia="宋体" w:hAnsi="Times New Roman" w:cs="Times New Roman"/>
                <w:kern w:val="0"/>
                <w:szCs w:val="21"/>
                <w:lang w:bidi="ar"/>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普通段孔径</w:t>
            </w:r>
          </w:p>
          <w:p w:rsidR="0014467A" w:rsidRDefault="0008289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mm</w:t>
            </w:r>
            <w:r>
              <w:rPr>
                <w:rFonts w:ascii="Times New Roman" w:eastAsia="宋体" w:hAnsi="Times New Roman" w:cs="Times New Roman"/>
                <w:kern w:val="0"/>
                <w:szCs w:val="21"/>
                <w:lang w:bidi="ar"/>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锚杆体系普通段直径</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扩体段直径</w:t>
            </w:r>
          </w:p>
          <w:p w:rsidR="0014467A" w:rsidRDefault="0008289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mm</w:t>
            </w:r>
            <w:r>
              <w:rPr>
                <w:rFonts w:ascii="Times New Roman" w:eastAsia="宋体" w:hAnsi="Times New Roman" w:cs="Times New Roman"/>
                <w:kern w:val="0"/>
                <w:szCs w:val="21"/>
                <w:lang w:bidi="ar"/>
              </w:rPr>
              <w:t>）</w:t>
            </w:r>
          </w:p>
        </w:tc>
      </w:tr>
      <w:tr w:rsidR="0014467A">
        <w:trPr>
          <w:trHeight w:val="406"/>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rPr>
              <w:t>1</w:t>
            </w:r>
            <w:r>
              <w:rPr>
                <w:rFonts w:ascii="Times New Roman" w:hAnsi="Times New Roman" w:cs="Times New Roman"/>
              </w:rPr>
              <w:t>根钢筋直径</w:t>
            </w:r>
            <w:r>
              <w:rPr>
                <w:rFonts w:ascii="Times New Roman" w:hAnsi="Times New Roman" w:cs="Times New Roman"/>
              </w:rPr>
              <w:t>25/32</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rPr>
              <w:t>不大于</w:t>
            </w:r>
            <w:r>
              <w:rPr>
                <w:rFonts w:ascii="Times New Roman" w:hAnsi="Times New Roman" w:cs="Times New Roman"/>
              </w:rPr>
              <w:t>500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rPr>
              <w:t>150</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rPr>
              <w:t>130/280</w:t>
            </w:r>
          </w:p>
        </w:tc>
      </w:tr>
      <w:tr w:rsidR="0014467A">
        <w:trPr>
          <w:trHeight w:val="39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rPr>
              <w:t>1</w:t>
            </w:r>
            <w:r>
              <w:rPr>
                <w:rFonts w:ascii="Times New Roman" w:hAnsi="Times New Roman" w:cs="Times New Roman"/>
              </w:rPr>
              <w:t>根钢筋直径</w:t>
            </w:r>
            <w:r>
              <w:rPr>
                <w:rFonts w:ascii="Times New Roman" w:hAnsi="Times New Roman" w:cs="Times New Roman"/>
              </w:rPr>
              <w:t>25/32/36/40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rPr>
              <w:t>不大于</w:t>
            </w:r>
            <w:r>
              <w:rPr>
                <w:rFonts w:ascii="Times New Roman" w:hAnsi="Times New Roman" w:cs="Times New Roman"/>
              </w:rPr>
              <w:t>650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rPr>
              <w:t>200</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hAnsi="Times New Roman" w:cs="Times New Roman"/>
                <w:szCs w:val="21"/>
              </w:rPr>
            </w:pPr>
            <w:r>
              <w:rPr>
                <w:rFonts w:ascii="Times New Roman" w:hAnsi="Times New Roman" w:cs="Times New Roman"/>
              </w:rPr>
              <w:t>150/350</w:t>
            </w:r>
            <w:r>
              <w:rPr>
                <w:rFonts w:ascii="Times New Roman" w:hAnsi="Times New Roman" w:cs="Times New Roman"/>
              </w:rPr>
              <w:t>或</w:t>
            </w:r>
            <w:r>
              <w:rPr>
                <w:rFonts w:ascii="Times New Roman" w:hAnsi="Times New Roman" w:cs="Times New Roman"/>
              </w:rPr>
              <w:t>200/350</w:t>
            </w:r>
          </w:p>
        </w:tc>
      </w:tr>
      <w:tr w:rsidR="0014467A">
        <w:trPr>
          <w:trHeight w:val="605"/>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rPr>
              <w:t>1</w:t>
            </w:r>
            <w:r>
              <w:rPr>
                <w:rFonts w:ascii="Times New Roman" w:hAnsi="Times New Roman" w:cs="Times New Roman"/>
              </w:rPr>
              <w:t>根钢筋直径</w:t>
            </w:r>
            <w:r>
              <w:rPr>
                <w:rFonts w:ascii="Times New Roman" w:hAnsi="Times New Roman" w:cs="Times New Roman"/>
              </w:rPr>
              <w:t>32/36/40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rPr>
              <w:t>700</w:t>
            </w:r>
            <w:r>
              <w:rPr>
                <w:rFonts w:ascii="Times New Roman" w:hAnsi="Times New Roman" w:cs="Times New Roman"/>
              </w:rPr>
              <w:t>及以上</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rPr>
              <w:t>250</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rPr>
              <w:t>200/350</w:t>
            </w:r>
            <w:r>
              <w:rPr>
                <w:rFonts w:ascii="Times New Roman" w:hAnsi="Times New Roman" w:cs="Times New Roman"/>
              </w:rPr>
              <w:t>或</w:t>
            </w:r>
            <w:r>
              <w:rPr>
                <w:rFonts w:ascii="Times New Roman" w:hAnsi="Times New Roman" w:cs="Times New Roman"/>
              </w:rPr>
              <w:t>200/450</w:t>
            </w:r>
          </w:p>
        </w:tc>
      </w:tr>
      <w:tr w:rsidR="0014467A">
        <w:trPr>
          <w:trHeight w:val="671"/>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rPr>
              <w:t>2</w:t>
            </w:r>
            <w:r>
              <w:rPr>
                <w:rFonts w:ascii="Times New Roman" w:hAnsi="Times New Roman" w:cs="Times New Roman"/>
              </w:rPr>
              <w:t>根或</w:t>
            </w:r>
            <w:r>
              <w:rPr>
                <w:rFonts w:ascii="Times New Roman" w:hAnsi="Times New Roman" w:cs="Times New Roman"/>
              </w:rPr>
              <w:t>3</w:t>
            </w:r>
            <w:r>
              <w:rPr>
                <w:rFonts w:ascii="Times New Roman" w:hAnsi="Times New Roman" w:cs="Times New Roman"/>
              </w:rPr>
              <w:t>根钢筋直径不大于</w:t>
            </w:r>
            <w:r>
              <w:rPr>
                <w:rFonts w:ascii="Times New Roman" w:hAnsi="Times New Roman" w:cs="Times New Roman"/>
              </w:rPr>
              <w:t>32</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rPr>
              <w:t>不大于</w:t>
            </w:r>
            <w:r>
              <w:rPr>
                <w:rFonts w:ascii="Times New Roman" w:hAnsi="Times New Roman" w:cs="Times New Roman"/>
              </w:rPr>
              <w:t>650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rPr>
              <w:t>250</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rPr>
              <w:t>200/350</w:t>
            </w:r>
          </w:p>
        </w:tc>
      </w:tr>
      <w:tr w:rsidR="0014467A">
        <w:trPr>
          <w:trHeight w:val="526"/>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rPr>
              <w:t>2</w:t>
            </w:r>
            <w:r>
              <w:rPr>
                <w:rFonts w:ascii="Times New Roman" w:hAnsi="Times New Roman" w:cs="Times New Roman"/>
              </w:rPr>
              <w:t>根或</w:t>
            </w:r>
            <w:r>
              <w:rPr>
                <w:rFonts w:ascii="Times New Roman" w:hAnsi="Times New Roman" w:cs="Times New Roman"/>
              </w:rPr>
              <w:t>3</w:t>
            </w:r>
            <w:r>
              <w:rPr>
                <w:rFonts w:ascii="Times New Roman" w:hAnsi="Times New Roman" w:cs="Times New Roman"/>
              </w:rPr>
              <w:t>根钢筋直径不大于</w:t>
            </w:r>
            <w:r>
              <w:rPr>
                <w:rFonts w:ascii="Times New Roman" w:hAnsi="Times New Roman" w:cs="Times New Roman"/>
              </w:rPr>
              <w:t>32</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rPr>
              <w:t>700</w:t>
            </w:r>
            <w:r>
              <w:rPr>
                <w:rFonts w:ascii="Times New Roman" w:hAnsi="Times New Roman" w:cs="Times New Roman"/>
              </w:rPr>
              <w:t>及以上</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rPr>
              <w:t>250</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hAnsi="Times New Roman" w:cs="Times New Roman"/>
              </w:rPr>
              <w:t>200/350</w:t>
            </w:r>
            <w:r>
              <w:rPr>
                <w:rFonts w:ascii="Times New Roman" w:hAnsi="Times New Roman" w:cs="Times New Roman"/>
              </w:rPr>
              <w:t>或</w:t>
            </w:r>
            <w:r>
              <w:rPr>
                <w:rFonts w:ascii="Times New Roman" w:hAnsi="Times New Roman" w:cs="Times New Roman"/>
              </w:rPr>
              <w:t>200/450</w:t>
            </w:r>
          </w:p>
        </w:tc>
      </w:tr>
      <w:tr w:rsidR="0014467A">
        <w:trPr>
          <w:trHeight w:val="464"/>
          <w:jc w:val="center"/>
        </w:trPr>
        <w:tc>
          <w:tcPr>
            <w:tcW w:w="7792" w:type="dxa"/>
            <w:gridSpan w:val="4"/>
            <w:tcBorders>
              <w:top w:val="single" w:sz="4" w:space="0" w:color="000000"/>
            </w:tcBorders>
            <w:shd w:val="clear" w:color="auto" w:fill="auto"/>
            <w:noWrap/>
            <w:tcMar>
              <w:top w:w="15" w:type="dxa"/>
              <w:left w:w="15" w:type="dxa"/>
              <w:right w:w="15" w:type="dxa"/>
            </w:tcMar>
            <w:vAlign w:val="center"/>
          </w:tcPr>
          <w:p w:rsidR="0014467A" w:rsidRDefault="0008289D">
            <w:pPr>
              <w:widowControl/>
              <w:jc w:val="left"/>
              <w:textAlignment w:val="center"/>
              <w:rPr>
                <w:rFonts w:ascii="Times New Roman" w:eastAsia="宋体" w:hAnsi="Times New Roman" w:cs="Times New Roman"/>
                <w:color w:val="FF0000"/>
                <w:szCs w:val="21"/>
              </w:rPr>
            </w:pPr>
            <w:r>
              <w:rPr>
                <w:rFonts w:ascii="Times New Roman" w:hAnsi="Times New Roman" w:cs="Times New Roman"/>
                <w:sz w:val="24"/>
                <w:szCs w:val="24"/>
              </w:rPr>
              <w:t>注：上述表中有关参数可结合设计要求进行定制。</w:t>
            </w:r>
          </w:p>
        </w:tc>
      </w:tr>
    </w:tbl>
    <w:p w:rsidR="0014467A" w:rsidRDefault="0008289D">
      <w:pPr>
        <w:spacing w:line="360" w:lineRule="auto"/>
        <w:rPr>
          <w:rFonts w:ascii="Times New Roman" w:hAnsi="Times New Roman" w:cs="Times New Roman"/>
          <w:sz w:val="24"/>
          <w:szCs w:val="24"/>
        </w:rPr>
      </w:pPr>
      <w:r>
        <w:rPr>
          <w:rFonts w:ascii="Times New Roman" w:hAnsi="Times New Roman" w:cs="Times New Roman"/>
          <w:color w:val="0000FF"/>
          <w:sz w:val="24"/>
          <w:szCs w:val="24"/>
        </w:rPr>
        <w:t>[</w:t>
      </w:r>
      <w:r>
        <w:rPr>
          <w:rFonts w:ascii="Times New Roman" w:hAnsi="Times New Roman" w:cs="Times New Roman"/>
          <w:color w:val="0000FF"/>
          <w:sz w:val="24"/>
          <w:szCs w:val="24"/>
        </w:rPr>
        <w:t>条文说明</w:t>
      </w:r>
      <w:r>
        <w:rPr>
          <w:rFonts w:ascii="Times New Roman" w:hAnsi="Times New Roman" w:cs="Times New Roman"/>
          <w:color w:val="0000FF"/>
          <w:sz w:val="24"/>
          <w:szCs w:val="24"/>
        </w:rPr>
        <w:t xml:space="preserve">] </w:t>
      </w:r>
      <w:r>
        <w:rPr>
          <w:rFonts w:ascii="Times New Roman" w:hAnsi="Times New Roman" w:cs="Times New Roman"/>
          <w:color w:val="0000FF"/>
          <w:sz w:val="24"/>
          <w:szCs w:val="24"/>
        </w:rPr>
        <w:t>已有的工程实践表明，扩大头直径不大于</w:t>
      </w:r>
      <w:r>
        <w:rPr>
          <w:rFonts w:ascii="Times New Roman" w:hAnsi="Times New Roman" w:cs="Times New Roman"/>
          <w:color w:val="0000FF"/>
          <w:sz w:val="24"/>
          <w:szCs w:val="24"/>
        </w:rPr>
        <w:t>500mm</w:t>
      </w:r>
      <w:r>
        <w:rPr>
          <w:rFonts w:ascii="Times New Roman" w:hAnsi="Times New Roman" w:cs="Times New Roman"/>
          <w:color w:val="0000FF"/>
          <w:sz w:val="24"/>
          <w:szCs w:val="24"/>
        </w:rPr>
        <w:t>的变直径钢筋</w:t>
      </w:r>
      <w:proofErr w:type="gramStart"/>
      <w:r>
        <w:rPr>
          <w:rFonts w:ascii="Times New Roman" w:hAnsi="Times New Roman" w:cs="Times New Roman"/>
          <w:color w:val="0000FF"/>
          <w:sz w:val="24"/>
          <w:szCs w:val="24"/>
        </w:rPr>
        <w:t>笼</w:t>
      </w:r>
      <w:proofErr w:type="gramEnd"/>
      <w:r>
        <w:rPr>
          <w:rFonts w:ascii="Times New Roman" w:hAnsi="Times New Roman" w:cs="Times New Roman"/>
          <w:color w:val="0000FF"/>
          <w:sz w:val="24"/>
          <w:szCs w:val="24"/>
        </w:rPr>
        <w:t>锚杆主要适用于护坡。采用一根钢筋作为主筋的变直径钢筋</w:t>
      </w:r>
      <w:proofErr w:type="gramStart"/>
      <w:r>
        <w:rPr>
          <w:rFonts w:ascii="Times New Roman" w:hAnsi="Times New Roman" w:cs="Times New Roman"/>
          <w:color w:val="0000FF"/>
          <w:sz w:val="24"/>
          <w:szCs w:val="24"/>
        </w:rPr>
        <w:t>笼</w:t>
      </w:r>
      <w:proofErr w:type="gramEnd"/>
      <w:r>
        <w:rPr>
          <w:rFonts w:ascii="Times New Roman" w:hAnsi="Times New Roman" w:cs="Times New Roman"/>
          <w:color w:val="0000FF"/>
          <w:sz w:val="24"/>
          <w:szCs w:val="24"/>
        </w:rPr>
        <w:t>锚杆，</w:t>
      </w:r>
      <w:proofErr w:type="gramStart"/>
      <w:r>
        <w:rPr>
          <w:rFonts w:ascii="Times New Roman" w:hAnsi="Times New Roman" w:cs="Times New Roman"/>
          <w:color w:val="0000FF"/>
          <w:sz w:val="24"/>
          <w:szCs w:val="24"/>
        </w:rPr>
        <w:t>当扩大</w:t>
      </w:r>
      <w:proofErr w:type="gramEnd"/>
      <w:r>
        <w:rPr>
          <w:rFonts w:ascii="Times New Roman" w:hAnsi="Times New Roman" w:cs="Times New Roman"/>
          <w:color w:val="0000FF"/>
          <w:sz w:val="24"/>
          <w:szCs w:val="24"/>
        </w:rPr>
        <w:t>头直径不大于</w:t>
      </w:r>
      <w:r>
        <w:rPr>
          <w:rFonts w:ascii="Times New Roman" w:hAnsi="Times New Roman" w:cs="Times New Roman"/>
          <w:color w:val="0000FF"/>
          <w:sz w:val="24"/>
          <w:szCs w:val="24"/>
        </w:rPr>
        <w:t>650mm</w:t>
      </w:r>
      <w:proofErr w:type="gramStart"/>
      <w:r>
        <w:rPr>
          <w:rFonts w:ascii="Times New Roman" w:hAnsi="Times New Roman" w:cs="Times New Roman"/>
          <w:color w:val="0000FF"/>
          <w:sz w:val="24"/>
          <w:szCs w:val="24"/>
        </w:rPr>
        <w:t>时抗拔力</w:t>
      </w:r>
      <w:proofErr w:type="gramEnd"/>
      <w:r>
        <w:rPr>
          <w:rFonts w:ascii="Times New Roman" w:hAnsi="Times New Roman" w:cs="Times New Roman"/>
          <w:color w:val="0000FF"/>
          <w:sz w:val="24"/>
          <w:szCs w:val="24"/>
        </w:rPr>
        <w:t>特征值</w:t>
      </w:r>
      <w:r>
        <w:rPr>
          <w:rFonts w:ascii="Times New Roman" w:hAnsi="Times New Roman" w:cs="Times New Roman"/>
          <w:color w:val="0000FF"/>
          <w:sz w:val="24"/>
          <w:szCs w:val="24"/>
        </w:rPr>
        <w:t>≤420kN</w:t>
      </w:r>
      <w:r>
        <w:rPr>
          <w:rFonts w:ascii="Times New Roman" w:hAnsi="Times New Roman" w:cs="Times New Roman"/>
          <w:color w:val="0000FF"/>
          <w:sz w:val="24"/>
          <w:szCs w:val="24"/>
        </w:rPr>
        <w:t>；扩大头直径大于</w:t>
      </w:r>
      <w:r>
        <w:rPr>
          <w:rFonts w:ascii="Times New Roman" w:hAnsi="Times New Roman" w:cs="Times New Roman"/>
          <w:color w:val="0000FF"/>
          <w:sz w:val="24"/>
          <w:szCs w:val="24"/>
        </w:rPr>
        <w:t>700mm</w:t>
      </w:r>
      <w:r>
        <w:rPr>
          <w:rFonts w:ascii="Times New Roman" w:hAnsi="Times New Roman" w:cs="Times New Roman"/>
          <w:color w:val="0000FF"/>
          <w:sz w:val="24"/>
          <w:szCs w:val="24"/>
        </w:rPr>
        <w:t>变直径钢筋</w:t>
      </w:r>
      <w:proofErr w:type="gramStart"/>
      <w:r>
        <w:rPr>
          <w:rFonts w:ascii="Times New Roman" w:hAnsi="Times New Roman" w:cs="Times New Roman"/>
          <w:color w:val="0000FF"/>
          <w:sz w:val="24"/>
          <w:szCs w:val="24"/>
        </w:rPr>
        <w:t>笼</w:t>
      </w:r>
      <w:proofErr w:type="gramEnd"/>
      <w:r>
        <w:rPr>
          <w:rFonts w:ascii="Times New Roman" w:hAnsi="Times New Roman" w:cs="Times New Roman"/>
          <w:color w:val="0000FF"/>
          <w:sz w:val="24"/>
          <w:szCs w:val="24"/>
        </w:rPr>
        <w:t>锚杆</w:t>
      </w:r>
      <w:proofErr w:type="gramStart"/>
      <w:r>
        <w:rPr>
          <w:rFonts w:ascii="Times New Roman" w:hAnsi="Times New Roman" w:cs="Times New Roman"/>
          <w:color w:val="0000FF"/>
          <w:sz w:val="24"/>
          <w:szCs w:val="24"/>
        </w:rPr>
        <w:t>抗拔力特征值</w:t>
      </w:r>
      <w:proofErr w:type="gramEnd"/>
      <w:r>
        <w:rPr>
          <w:rFonts w:ascii="Times New Roman" w:hAnsi="Times New Roman" w:cs="Times New Roman"/>
          <w:color w:val="0000FF"/>
          <w:sz w:val="24"/>
          <w:szCs w:val="24"/>
        </w:rPr>
        <w:t>≤700kN</w:t>
      </w:r>
      <w:r>
        <w:rPr>
          <w:rFonts w:ascii="Times New Roman" w:hAnsi="Times New Roman" w:cs="Times New Roman"/>
          <w:color w:val="0000FF"/>
          <w:sz w:val="24"/>
          <w:szCs w:val="24"/>
        </w:rPr>
        <w:t>。采用</w:t>
      </w:r>
      <w:r>
        <w:rPr>
          <w:rFonts w:ascii="Times New Roman" w:hAnsi="Times New Roman" w:cs="Times New Roman"/>
          <w:color w:val="0000FF"/>
          <w:sz w:val="24"/>
          <w:szCs w:val="24"/>
        </w:rPr>
        <w:t>2</w:t>
      </w:r>
      <w:r>
        <w:rPr>
          <w:rFonts w:ascii="Times New Roman" w:hAnsi="Times New Roman" w:cs="Times New Roman"/>
          <w:color w:val="0000FF"/>
          <w:sz w:val="24"/>
          <w:szCs w:val="24"/>
        </w:rPr>
        <w:t>根或</w:t>
      </w:r>
      <w:r>
        <w:rPr>
          <w:rFonts w:ascii="Times New Roman" w:hAnsi="Times New Roman" w:cs="Times New Roman"/>
          <w:color w:val="0000FF"/>
          <w:sz w:val="24"/>
          <w:szCs w:val="24"/>
        </w:rPr>
        <w:t>3</w:t>
      </w:r>
      <w:r>
        <w:rPr>
          <w:rFonts w:ascii="Times New Roman" w:hAnsi="Times New Roman" w:cs="Times New Roman"/>
          <w:color w:val="0000FF"/>
          <w:sz w:val="24"/>
          <w:szCs w:val="24"/>
        </w:rPr>
        <w:t>根钢筋作为主筋的变直径钢筋</w:t>
      </w:r>
      <w:proofErr w:type="gramStart"/>
      <w:r>
        <w:rPr>
          <w:rFonts w:ascii="Times New Roman" w:hAnsi="Times New Roman" w:cs="Times New Roman"/>
          <w:color w:val="0000FF"/>
          <w:sz w:val="24"/>
          <w:szCs w:val="24"/>
        </w:rPr>
        <w:t>笼</w:t>
      </w:r>
      <w:proofErr w:type="gramEnd"/>
      <w:r>
        <w:rPr>
          <w:rFonts w:ascii="Times New Roman" w:hAnsi="Times New Roman" w:cs="Times New Roman"/>
          <w:color w:val="0000FF"/>
          <w:sz w:val="24"/>
          <w:szCs w:val="24"/>
        </w:rPr>
        <w:t>锚杆，</w:t>
      </w:r>
      <w:proofErr w:type="gramStart"/>
      <w:r>
        <w:rPr>
          <w:rFonts w:ascii="Times New Roman" w:hAnsi="Times New Roman" w:cs="Times New Roman"/>
          <w:color w:val="0000FF"/>
          <w:sz w:val="24"/>
          <w:szCs w:val="24"/>
        </w:rPr>
        <w:t>抗拔力特征值</w:t>
      </w:r>
      <w:proofErr w:type="gramEnd"/>
      <w:r>
        <w:rPr>
          <w:rFonts w:ascii="Times New Roman" w:hAnsi="Times New Roman" w:cs="Times New Roman"/>
          <w:color w:val="0000FF"/>
          <w:sz w:val="24"/>
          <w:szCs w:val="24"/>
        </w:rPr>
        <w:t>≤700kN</w:t>
      </w:r>
      <w:r>
        <w:rPr>
          <w:rFonts w:ascii="Times New Roman" w:hAnsi="Times New Roman" w:cs="Times New Roman"/>
          <w:color w:val="0000FF"/>
          <w:sz w:val="24"/>
          <w:szCs w:val="24"/>
        </w:rPr>
        <w:t>。</w:t>
      </w:r>
    </w:p>
    <w:p w:rsidR="0014467A" w:rsidRDefault="0008289D">
      <w:pPr>
        <w:pStyle w:val="3"/>
        <w:numPr>
          <w:ilvl w:val="0"/>
          <w:numId w:val="15"/>
        </w:numPr>
        <w:spacing w:before="78" w:after="78"/>
        <w:rPr>
          <w:rFonts w:cs="Times New Roman"/>
        </w:rPr>
      </w:pPr>
      <w:bookmarkStart w:id="78" w:name="_Toc42456455"/>
      <w:bookmarkStart w:id="79" w:name="_Toc141436140"/>
      <w:bookmarkStart w:id="80" w:name="_Toc41120121"/>
      <w:r>
        <w:rPr>
          <w:rFonts w:cs="Times New Roman"/>
        </w:rPr>
        <w:t>抗浮锚杆</w:t>
      </w:r>
      <w:bookmarkEnd w:id="78"/>
      <w:bookmarkEnd w:id="79"/>
      <w:bookmarkEnd w:id="80"/>
    </w:p>
    <w:p w:rsidR="0014467A" w:rsidRDefault="0008289D">
      <w:pPr>
        <w:pStyle w:val="af5"/>
        <w:numPr>
          <w:ilvl w:val="0"/>
          <w:numId w:val="19"/>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抗浮锚杆布置方案应根据场地地下水浮力大小、地质条件、结构受力及变形要求综合确定。</w:t>
      </w:r>
    </w:p>
    <w:p w:rsidR="0014467A" w:rsidRDefault="0008289D">
      <w:pPr>
        <w:pStyle w:val="af5"/>
        <w:numPr>
          <w:ilvl w:val="0"/>
          <w:numId w:val="19"/>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抗浮锚杆宜采用压力型锚杆。</w:t>
      </w:r>
    </w:p>
    <w:p w:rsidR="0014467A" w:rsidRDefault="0008289D">
      <w:pPr>
        <w:pStyle w:val="af5"/>
        <w:spacing w:line="360" w:lineRule="auto"/>
        <w:ind w:firstLineChars="0" w:firstLine="0"/>
        <w:rPr>
          <w:rFonts w:ascii="Times New Roman" w:hAnsi="Times New Roman" w:cs="Times New Roman"/>
          <w:color w:val="0000FF"/>
          <w:sz w:val="24"/>
          <w:szCs w:val="24"/>
        </w:rPr>
      </w:pPr>
      <w:r>
        <w:rPr>
          <w:rFonts w:ascii="Times New Roman" w:hAnsi="Times New Roman" w:cs="Times New Roman"/>
          <w:color w:val="0000FF"/>
          <w:sz w:val="24"/>
          <w:szCs w:val="24"/>
        </w:rPr>
        <w:t>[</w:t>
      </w:r>
      <w:r>
        <w:rPr>
          <w:rFonts w:ascii="Times New Roman" w:hAnsi="Times New Roman" w:cs="Times New Roman"/>
          <w:color w:val="0000FF"/>
          <w:sz w:val="24"/>
          <w:szCs w:val="24"/>
        </w:rPr>
        <w:t>条文说明</w:t>
      </w:r>
      <w:r>
        <w:rPr>
          <w:rFonts w:ascii="Times New Roman" w:hAnsi="Times New Roman" w:cs="Times New Roman"/>
          <w:color w:val="0000FF"/>
          <w:sz w:val="24"/>
          <w:szCs w:val="24"/>
        </w:rPr>
        <w:t xml:space="preserve">] </w:t>
      </w:r>
      <w:r>
        <w:rPr>
          <w:rFonts w:ascii="Times New Roman" w:hAnsi="Times New Roman" w:cs="Times New Roman"/>
          <w:color w:val="0000FF"/>
          <w:sz w:val="24"/>
          <w:szCs w:val="24"/>
        </w:rPr>
        <w:t>采用压力型锚杆可以有效控制注浆体受拉开裂。是否采用预应力抗</w:t>
      </w:r>
      <w:r>
        <w:rPr>
          <w:rFonts w:ascii="Times New Roman" w:hAnsi="Times New Roman" w:cs="Times New Roman"/>
          <w:color w:val="0000FF"/>
          <w:sz w:val="24"/>
          <w:szCs w:val="24"/>
        </w:rPr>
        <w:lastRenderedPageBreak/>
        <w:t>浮锚杆，应根据注浆体三级裂缝控制要求，参考</w:t>
      </w:r>
      <w:bookmarkStart w:id="81" w:name="_Hlk141433841"/>
      <w:r>
        <w:rPr>
          <w:rFonts w:ascii="Times New Roman" w:hAnsi="Times New Roman" w:cs="Times New Roman"/>
          <w:color w:val="0000FF"/>
          <w:sz w:val="24"/>
          <w:szCs w:val="24"/>
        </w:rPr>
        <w:t>《建筑工程抗浮技术标准》（</w:t>
      </w:r>
      <w:r>
        <w:rPr>
          <w:rFonts w:ascii="Times New Roman" w:hAnsi="Times New Roman" w:cs="Times New Roman"/>
          <w:color w:val="0000FF"/>
          <w:sz w:val="24"/>
          <w:szCs w:val="24"/>
        </w:rPr>
        <w:t>JGJ 476</w:t>
      </w:r>
      <w:r>
        <w:rPr>
          <w:rFonts w:ascii="Times New Roman" w:hAnsi="Times New Roman" w:cs="Times New Roman"/>
          <w:color w:val="0000FF"/>
          <w:sz w:val="24"/>
          <w:szCs w:val="24"/>
        </w:rPr>
        <w:t>）</w:t>
      </w:r>
      <w:bookmarkEnd w:id="81"/>
      <w:r>
        <w:rPr>
          <w:rFonts w:ascii="Times New Roman" w:hAnsi="Times New Roman" w:cs="Times New Roman"/>
          <w:color w:val="0000FF"/>
          <w:sz w:val="24"/>
          <w:szCs w:val="24"/>
        </w:rPr>
        <w:t>相关要求。预应力锚杆应综合考虑建筑物工作条件下地下水位变幅、地基承载能力和锚头承载结构状况等因素，按预期的预应力值确定的初始预应力（张拉锁定值），并按《混凝土结构设计规范》（</w:t>
      </w:r>
      <w:r>
        <w:rPr>
          <w:rFonts w:ascii="Times New Roman" w:hAnsi="Times New Roman" w:cs="Times New Roman"/>
          <w:color w:val="0000FF"/>
          <w:sz w:val="24"/>
          <w:szCs w:val="24"/>
        </w:rPr>
        <w:t>GB50010</w:t>
      </w:r>
      <w:r>
        <w:rPr>
          <w:rFonts w:ascii="Times New Roman" w:hAnsi="Times New Roman" w:cs="Times New Roman"/>
          <w:color w:val="0000FF"/>
          <w:sz w:val="24"/>
          <w:szCs w:val="24"/>
        </w:rPr>
        <w:t>）考虑预应力损失。</w:t>
      </w:r>
    </w:p>
    <w:p w:rsidR="0014467A" w:rsidRDefault="0008289D">
      <w:pPr>
        <w:pStyle w:val="af5"/>
        <w:spacing w:line="360" w:lineRule="auto"/>
        <w:ind w:firstLine="480"/>
        <w:rPr>
          <w:rFonts w:ascii="Times New Roman" w:hAnsi="Times New Roman" w:cs="Times New Roman"/>
          <w:color w:val="0000FF"/>
          <w:sz w:val="24"/>
          <w:szCs w:val="24"/>
        </w:rPr>
      </w:pPr>
      <w:r>
        <w:rPr>
          <w:rFonts w:ascii="Times New Roman" w:hAnsi="Times New Roman" w:cs="Times New Roman"/>
          <w:color w:val="0000FF"/>
          <w:sz w:val="24"/>
          <w:szCs w:val="24"/>
        </w:rPr>
        <w:t>根据现场条件和工程需求，可分三种情况施加预应力，充分施加预应力、施加部分预应力、不施加预应力。</w:t>
      </w:r>
    </w:p>
    <w:p w:rsidR="0014467A" w:rsidRDefault="0008289D">
      <w:pPr>
        <w:pStyle w:val="af5"/>
        <w:spacing w:line="360" w:lineRule="auto"/>
        <w:ind w:firstLine="480"/>
        <w:rPr>
          <w:rFonts w:ascii="Times New Roman" w:hAnsi="Times New Roman" w:cs="Times New Roman"/>
          <w:color w:val="0000FF"/>
          <w:sz w:val="24"/>
          <w:szCs w:val="24"/>
        </w:rPr>
      </w:pPr>
      <w:r>
        <w:rPr>
          <w:rFonts w:ascii="Times New Roman" w:hAnsi="Times New Roman" w:cs="Times New Roman" w:hint="eastAsia"/>
          <w:color w:val="0000FF"/>
          <w:sz w:val="24"/>
          <w:szCs w:val="24"/>
        </w:rPr>
        <w:t>在满足裂缝控制要求时，抗浮锚杆也可采用拉力型或拉压型锚杆。</w:t>
      </w:r>
    </w:p>
    <w:p w:rsidR="0014467A" w:rsidRDefault="0008289D">
      <w:pPr>
        <w:pStyle w:val="af5"/>
        <w:numPr>
          <w:ilvl w:val="0"/>
          <w:numId w:val="19"/>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锚杆的防水等级及构造应符合建（构）筑物相应要求，锚杆的防腐构造等级应根据地层介质的腐蚀性和锚杆类别按本规程第</w:t>
      </w:r>
      <w:r>
        <w:rPr>
          <w:rFonts w:ascii="Times New Roman" w:hAnsi="Times New Roman" w:cs="Times New Roman"/>
          <w:sz w:val="24"/>
          <w:szCs w:val="24"/>
        </w:rPr>
        <w:t>5.5</w:t>
      </w:r>
      <w:r>
        <w:rPr>
          <w:rFonts w:ascii="Times New Roman" w:hAnsi="Times New Roman" w:cs="Times New Roman"/>
          <w:sz w:val="24"/>
          <w:szCs w:val="24"/>
        </w:rPr>
        <w:t>条的规定采用。</w:t>
      </w:r>
    </w:p>
    <w:p w:rsidR="0014467A" w:rsidRDefault="0008289D">
      <w:pPr>
        <w:pStyle w:val="af5"/>
        <w:numPr>
          <w:ilvl w:val="0"/>
          <w:numId w:val="19"/>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Ⅰ</w:t>
      </w:r>
      <w:r>
        <w:rPr>
          <w:rFonts w:ascii="Times New Roman" w:hAnsi="Times New Roman" w:cs="Times New Roman"/>
          <w:sz w:val="24"/>
          <w:szCs w:val="24"/>
        </w:rPr>
        <w:t>级防腐等级的抗浮锚杆，杆体可采用预应力混凝土用螺纹钢筋，设计荷载较小时可采用钢绞线（</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_Ref85015140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图</w:t>
      </w:r>
      <w:r>
        <w:rPr>
          <w:rFonts w:ascii="Times New Roman" w:hAnsi="Times New Roman" w:cs="Times New Roman"/>
          <w:sz w:val="24"/>
          <w:szCs w:val="24"/>
        </w:rPr>
        <w:t>5.3.1</w:t>
      </w:r>
      <w:r>
        <w:rPr>
          <w:rFonts w:ascii="Times New Roman" w:hAnsi="Times New Roman" w:cs="Times New Roman"/>
          <w:sz w:val="24"/>
          <w:szCs w:val="24"/>
        </w:rPr>
        <w:fldChar w:fldCharType="end"/>
      </w:r>
      <w:r>
        <w:rPr>
          <w:rFonts w:ascii="Times New Roman" w:hAnsi="Times New Roman" w:cs="Times New Roman"/>
          <w:sz w:val="24"/>
          <w:szCs w:val="24"/>
        </w:rPr>
        <w:t>）。</w:t>
      </w:r>
    </w:p>
    <w:p w:rsidR="0014467A" w:rsidRDefault="0008289D">
      <w:pPr>
        <w:pStyle w:val="af5"/>
        <w:numPr>
          <w:ilvl w:val="0"/>
          <w:numId w:val="19"/>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Ⅱ</w:t>
      </w:r>
      <w:r>
        <w:rPr>
          <w:rFonts w:ascii="Times New Roman" w:hAnsi="Times New Roman" w:cs="Times New Roman"/>
          <w:sz w:val="24"/>
          <w:szCs w:val="24"/>
        </w:rPr>
        <w:t>级防腐等级的抗浮锚杆，杆体可采用非预应力钢筋，防腐涂层进入扩大头的搭接长度不应小于</w:t>
      </w:r>
      <w:r>
        <w:rPr>
          <w:rFonts w:ascii="Times New Roman" w:hAnsi="Times New Roman" w:cs="Times New Roman"/>
          <w:sz w:val="24"/>
          <w:szCs w:val="24"/>
        </w:rPr>
        <w:t>500mm</w:t>
      </w: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_Ref85015145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图</w:t>
      </w:r>
      <w:r>
        <w:rPr>
          <w:rFonts w:ascii="Times New Roman" w:hAnsi="Times New Roman" w:cs="Times New Roman"/>
          <w:sz w:val="24"/>
          <w:szCs w:val="24"/>
        </w:rPr>
        <w:t>5.3.2</w:t>
      </w:r>
      <w:r>
        <w:rPr>
          <w:rFonts w:ascii="Times New Roman" w:hAnsi="Times New Roman" w:cs="Times New Roman"/>
          <w:sz w:val="24"/>
          <w:szCs w:val="24"/>
        </w:rPr>
        <w:fldChar w:fldCharType="end"/>
      </w:r>
      <w:r>
        <w:rPr>
          <w:rFonts w:ascii="Times New Roman" w:hAnsi="Times New Roman" w:cs="Times New Roman"/>
          <w:sz w:val="24"/>
          <w:szCs w:val="24"/>
        </w:rPr>
        <w:t>）。</w:t>
      </w:r>
    </w:p>
    <w:p w:rsidR="0014467A" w:rsidRDefault="0008289D">
      <w:pPr>
        <w:pStyle w:val="af5"/>
        <w:numPr>
          <w:ilvl w:val="0"/>
          <w:numId w:val="19"/>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Ⅲ</w:t>
      </w:r>
      <w:r>
        <w:rPr>
          <w:rFonts w:ascii="Times New Roman" w:hAnsi="Times New Roman" w:cs="Times New Roman"/>
          <w:sz w:val="24"/>
          <w:szCs w:val="24"/>
        </w:rPr>
        <w:t>级防腐等级的抗浮锚杆，杆体可采用非预应力钢筋，锚头至地下室底板底面以下</w:t>
      </w:r>
      <w:r>
        <w:rPr>
          <w:rFonts w:ascii="Times New Roman" w:hAnsi="Times New Roman" w:cs="Times New Roman"/>
          <w:sz w:val="24"/>
          <w:szCs w:val="24"/>
        </w:rPr>
        <w:t>2m</w:t>
      </w:r>
      <w:r>
        <w:rPr>
          <w:rFonts w:ascii="Times New Roman" w:hAnsi="Times New Roman" w:cs="Times New Roman"/>
          <w:sz w:val="24"/>
          <w:szCs w:val="24"/>
        </w:rPr>
        <w:t>范围内的锚杆杆体，应采用防腐涂层保护（</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_Ref85015149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图</w:t>
      </w:r>
      <w:r>
        <w:rPr>
          <w:rFonts w:ascii="Times New Roman" w:hAnsi="Times New Roman" w:cs="Times New Roman"/>
          <w:sz w:val="24"/>
          <w:szCs w:val="24"/>
        </w:rPr>
        <w:t>5.3.3</w:t>
      </w:r>
      <w:r>
        <w:rPr>
          <w:rFonts w:ascii="Times New Roman" w:hAnsi="Times New Roman" w:cs="Times New Roman"/>
          <w:sz w:val="24"/>
          <w:szCs w:val="24"/>
        </w:rPr>
        <w:fldChar w:fldCharType="end"/>
      </w:r>
      <w:r>
        <w:rPr>
          <w:rFonts w:ascii="Times New Roman" w:hAnsi="Times New Roman" w:cs="Times New Roman"/>
          <w:sz w:val="24"/>
          <w:szCs w:val="24"/>
        </w:rPr>
        <w:t>）。</w:t>
      </w:r>
    </w:p>
    <w:p w:rsidR="0014467A" w:rsidRDefault="0008289D">
      <w:pPr>
        <w:pStyle w:val="af5"/>
        <w:numPr>
          <w:ilvl w:val="0"/>
          <w:numId w:val="19"/>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预应力钢筋锚杆杆体材料可采用预应力混凝土用螺纹钢筋或钢绞线。钢筋伸入混凝土梁板内的锚固长度应符合《混凝土结构设计规范》（</w:t>
      </w:r>
      <w:r>
        <w:rPr>
          <w:rFonts w:ascii="Times New Roman" w:hAnsi="Times New Roman" w:cs="Times New Roman"/>
          <w:sz w:val="24"/>
          <w:szCs w:val="24"/>
        </w:rPr>
        <w:t>GB 50010</w:t>
      </w:r>
      <w:r>
        <w:rPr>
          <w:rFonts w:ascii="Times New Roman" w:hAnsi="Times New Roman" w:cs="Times New Roman"/>
          <w:sz w:val="24"/>
          <w:szCs w:val="24"/>
        </w:rPr>
        <w:t>）的要求，钢筋伸入混凝土内的垂直长度不应小于基础梁高度或板厚度的一半，且不应小于</w:t>
      </w:r>
      <w:r>
        <w:rPr>
          <w:rFonts w:ascii="Times New Roman" w:hAnsi="Times New Roman" w:cs="Times New Roman"/>
          <w:sz w:val="24"/>
          <w:szCs w:val="24"/>
        </w:rPr>
        <w:t>300mm</w:t>
      </w:r>
      <w:r>
        <w:rPr>
          <w:rFonts w:ascii="Times New Roman" w:hAnsi="Times New Roman" w:cs="Times New Roman"/>
          <w:sz w:val="24"/>
          <w:szCs w:val="24"/>
        </w:rPr>
        <w:t>。钢筋直径较大不宜弯折时，可采用锚板锚固在梁板混凝土内。预应力混凝土用螺纹钢筋严禁采用焊接接长，其杆体定位器严禁采用焊接安装。</w:t>
      </w:r>
    </w:p>
    <w:p w:rsidR="0014467A" w:rsidRDefault="0008289D">
      <w:pPr>
        <w:widowControl/>
        <w:tabs>
          <w:tab w:val="left" w:pos="630"/>
          <w:tab w:val="left" w:pos="3015"/>
          <w:tab w:val="center" w:pos="4819"/>
        </w:tabs>
        <w:spacing w:line="360" w:lineRule="auto"/>
        <w:jc w:val="center"/>
        <w:rPr>
          <w:rFonts w:ascii="Times New Roman" w:eastAsia="微软雅黑" w:hAnsi="Times New Roman" w:cs="Times New Roman"/>
          <w:kern w:val="0"/>
          <w:sz w:val="24"/>
          <w:szCs w:val="24"/>
        </w:rPr>
      </w:pPr>
      <w:r>
        <w:rPr>
          <w:noProof/>
        </w:rPr>
        <w:lastRenderedPageBreak/>
        <w:drawing>
          <wp:inline distT="0" distB="0" distL="114300" distR="114300">
            <wp:extent cx="1141095" cy="2879725"/>
            <wp:effectExtent l="0" t="0" r="1905" b="15875"/>
            <wp:docPr id="9"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5"/>
                    <pic:cNvPicPr>
                      <a:picLocks noChangeAspect="1"/>
                    </pic:cNvPicPr>
                  </pic:nvPicPr>
                  <pic:blipFill>
                    <a:blip r:embed="rId22"/>
                    <a:stretch>
                      <a:fillRect/>
                    </a:stretch>
                  </pic:blipFill>
                  <pic:spPr>
                    <a:xfrm>
                      <a:off x="0" y="0"/>
                      <a:ext cx="1141095" cy="2879725"/>
                    </a:xfrm>
                    <a:prstGeom prst="rect">
                      <a:avLst/>
                    </a:prstGeom>
                    <a:noFill/>
                    <a:ln>
                      <a:noFill/>
                    </a:ln>
                  </pic:spPr>
                </pic:pic>
              </a:graphicData>
            </a:graphic>
          </wp:inline>
        </w:drawing>
      </w:r>
    </w:p>
    <w:p w:rsidR="0014467A" w:rsidRDefault="0008289D">
      <w:pPr>
        <w:pStyle w:val="ac"/>
        <w:numPr>
          <w:ilvl w:val="0"/>
          <w:numId w:val="20"/>
        </w:numPr>
        <w:spacing w:line="360" w:lineRule="auto"/>
        <w:rPr>
          <w:rFonts w:cs="Times New Roman"/>
          <w:szCs w:val="21"/>
        </w:rPr>
      </w:pPr>
      <w:bookmarkStart w:id="82" w:name="_Ref85015140"/>
      <w:r>
        <w:rPr>
          <w:rFonts w:cs="Times New Roman"/>
          <w:szCs w:val="21"/>
        </w:rPr>
        <w:t>I</w:t>
      </w:r>
      <w:r>
        <w:rPr>
          <w:rFonts w:cs="Times New Roman"/>
          <w:szCs w:val="21"/>
        </w:rPr>
        <w:t>级防腐抗浮预应力螺纹钢筋锚杆构造</w:t>
      </w:r>
      <w:bookmarkEnd w:id="82"/>
    </w:p>
    <w:p w:rsidR="0014467A" w:rsidRDefault="0008289D">
      <w:pPr>
        <w:pStyle w:val="ad"/>
        <w:jc w:val="left"/>
        <w:rPr>
          <w:rFonts w:cs="Times New Roman"/>
          <w:szCs w:val="21"/>
        </w:rPr>
      </w:pPr>
      <w:r>
        <w:rPr>
          <w:rFonts w:cs="Times New Roman"/>
          <w:szCs w:val="21"/>
        </w:rPr>
        <w:t>1</w:t>
      </w:r>
      <w:proofErr w:type="gramStart"/>
      <w:r>
        <w:rPr>
          <w:rFonts w:cs="Times New Roman"/>
          <w:szCs w:val="21"/>
        </w:rPr>
        <w:t>—</w:t>
      </w:r>
      <w:r>
        <w:rPr>
          <w:rFonts w:cs="Times New Roman"/>
          <w:szCs w:val="21"/>
        </w:rPr>
        <w:t>扩大</w:t>
      </w:r>
      <w:proofErr w:type="gramEnd"/>
      <w:r>
        <w:rPr>
          <w:rFonts w:cs="Times New Roman"/>
          <w:szCs w:val="21"/>
        </w:rPr>
        <w:t>头；</w:t>
      </w:r>
      <w:r>
        <w:rPr>
          <w:rFonts w:cs="Times New Roman"/>
          <w:szCs w:val="21"/>
        </w:rPr>
        <w:t>2—</w:t>
      </w:r>
      <w:r>
        <w:rPr>
          <w:rFonts w:cs="Times New Roman"/>
          <w:szCs w:val="21"/>
        </w:rPr>
        <w:t>锚杆杆体；</w:t>
      </w:r>
      <w:r>
        <w:rPr>
          <w:rFonts w:cs="Times New Roman"/>
          <w:szCs w:val="21"/>
        </w:rPr>
        <w:t>3—</w:t>
      </w:r>
      <w:r>
        <w:rPr>
          <w:rFonts w:cs="Times New Roman"/>
          <w:szCs w:val="21"/>
        </w:rPr>
        <w:t>防腐油脂；</w:t>
      </w:r>
      <w:r>
        <w:rPr>
          <w:rFonts w:cs="Times New Roman"/>
          <w:szCs w:val="21"/>
        </w:rPr>
        <w:t>4—</w:t>
      </w:r>
      <w:r>
        <w:rPr>
          <w:rFonts w:cs="Times New Roman"/>
          <w:szCs w:val="21"/>
        </w:rPr>
        <w:t>套管；</w:t>
      </w:r>
      <w:r>
        <w:rPr>
          <w:rFonts w:cs="Times New Roman"/>
          <w:szCs w:val="21"/>
        </w:rPr>
        <w:t>5—</w:t>
      </w:r>
      <w:r>
        <w:rPr>
          <w:rFonts w:cs="Times New Roman"/>
          <w:szCs w:val="21"/>
        </w:rPr>
        <w:t>混凝土垫层；</w:t>
      </w:r>
      <w:r>
        <w:rPr>
          <w:rFonts w:cs="Times New Roman"/>
          <w:szCs w:val="21"/>
        </w:rPr>
        <w:t>6—</w:t>
      </w:r>
      <w:r>
        <w:rPr>
          <w:rFonts w:cs="Times New Roman"/>
          <w:szCs w:val="21"/>
        </w:rPr>
        <w:t>地下室底板；</w:t>
      </w:r>
      <w:r>
        <w:rPr>
          <w:rFonts w:cs="Times New Roman"/>
          <w:szCs w:val="21"/>
        </w:rPr>
        <w:t>7—</w:t>
      </w:r>
      <w:r>
        <w:rPr>
          <w:rFonts w:cs="Times New Roman"/>
          <w:szCs w:val="21"/>
        </w:rPr>
        <w:t>水密性构造；</w:t>
      </w:r>
      <w:r>
        <w:rPr>
          <w:rFonts w:cs="Times New Roman"/>
          <w:szCs w:val="21"/>
        </w:rPr>
        <w:t>8—</w:t>
      </w:r>
      <w:r>
        <w:rPr>
          <w:rFonts w:cs="Times New Roman"/>
          <w:szCs w:val="21"/>
        </w:rPr>
        <w:t>锚板；</w:t>
      </w:r>
      <w:r>
        <w:rPr>
          <w:rFonts w:cs="Times New Roman"/>
          <w:szCs w:val="21"/>
        </w:rPr>
        <w:t>9—</w:t>
      </w:r>
      <w:r>
        <w:rPr>
          <w:rFonts w:cs="Times New Roman"/>
          <w:szCs w:val="21"/>
        </w:rPr>
        <w:t>锚具；</w:t>
      </w:r>
      <w:r>
        <w:rPr>
          <w:rFonts w:cs="Times New Roman"/>
          <w:szCs w:val="21"/>
        </w:rPr>
        <w:t>10—</w:t>
      </w:r>
      <w:r>
        <w:rPr>
          <w:rFonts w:cs="Times New Roman"/>
          <w:szCs w:val="21"/>
        </w:rPr>
        <w:t>变直径钢筋笼；</w:t>
      </w:r>
    </w:p>
    <w:p w:rsidR="0014467A" w:rsidRDefault="0008289D">
      <w:pPr>
        <w:widowControl/>
        <w:spacing w:line="360" w:lineRule="auto"/>
        <w:jc w:val="center"/>
        <w:rPr>
          <w:rFonts w:ascii="Times New Roman" w:eastAsia="微软雅黑" w:hAnsi="Times New Roman" w:cs="Times New Roman"/>
          <w:kern w:val="0"/>
          <w:sz w:val="24"/>
          <w:szCs w:val="24"/>
        </w:rPr>
      </w:pPr>
      <w:r>
        <w:rPr>
          <w:noProof/>
        </w:rPr>
        <w:drawing>
          <wp:inline distT="0" distB="0" distL="114300" distR="114300">
            <wp:extent cx="1115060" cy="2879725"/>
            <wp:effectExtent l="0" t="0" r="8890" b="15875"/>
            <wp:docPr id="1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6"/>
                    <pic:cNvPicPr>
                      <a:picLocks noChangeAspect="1"/>
                    </pic:cNvPicPr>
                  </pic:nvPicPr>
                  <pic:blipFill>
                    <a:blip r:embed="rId23"/>
                    <a:stretch>
                      <a:fillRect/>
                    </a:stretch>
                  </pic:blipFill>
                  <pic:spPr>
                    <a:xfrm>
                      <a:off x="0" y="0"/>
                      <a:ext cx="1115060" cy="2879725"/>
                    </a:xfrm>
                    <a:prstGeom prst="rect">
                      <a:avLst/>
                    </a:prstGeom>
                    <a:noFill/>
                    <a:ln>
                      <a:noFill/>
                    </a:ln>
                  </pic:spPr>
                </pic:pic>
              </a:graphicData>
            </a:graphic>
          </wp:inline>
        </w:drawing>
      </w:r>
    </w:p>
    <w:p w:rsidR="0014467A" w:rsidRDefault="0008289D">
      <w:pPr>
        <w:pStyle w:val="ac"/>
        <w:numPr>
          <w:ilvl w:val="0"/>
          <w:numId w:val="20"/>
        </w:numPr>
        <w:spacing w:line="360" w:lineRule="auto"/>
        <w:rPr>
          <w:rFonts w:cs="Times New Roman"/>
          <w:szCs w:val="21"/>
        </w:rPr>
      </w:pPr>
      <w:bookmarkStart w:id="83" w:name="_Ref85015145"/>
      <w:r>
        <w:rPr>
          <w:rFonts w:cs="Times New Roman"/>
          <w:szCs w:val="21"/>
        </w:rPr>
        <w:t>II</w:t>
      </w:r>
      <w:r>
        <w:rPr>
          <w:rFonts w:cs="Times New Roman"/>
          <w:szCs w:val="21"/>
        </w:rPr>
        <w:t>级防腐抗浮非预应力钢筋锚杆构造</w:t>
      </w:r>
      <w:bookmarkEnd w:id="83"/>
      <w:r>
        <w:rPr>
          <w:rFonts w:cs="Times New Roman" w:hint="eastAsia"/>
          <w:szCs w:val="21"/>
        </w:rPr>
        <w:t xml:space="preserve"> </w:t>
      </w:r>
      <w:r>
        <w:rPr>
          <w:rFonts w:cs="Times New Roman" w:hint="eastAsia"/>
          <w:szCs w:val="21"/>
        </w:rPr>
        <w:t>（单位</w:t>
      </w:r>
      <w:r>
        <w:rPr>
          <w:rFonts w:cs="Times New Roman" w:hint="eastAsia"/>
          <w:szCs w:val="21"/>
        </w:rPr>
        <w:t>m</w:t>
      </w:r>
      <w:r>
        <w:rPr>
          <w:rFonts w:cs="Times New Roman"/>
          <w:szCs w:val="21"/>
        </w:rPr>
        <w:t>m</w:t>
      </w:r>
      <w:r>
        <w:rPr>
          <w:rFonts w:cs="Times New Roman" w:hint="eastAsia"/>
          <w:szCs w:val="21"/>
        </w:rPr>
        <w:t>）</w:t>
      </w:r>
    </w:p>
    <w:p w:rsidR="0014467A" w:rsidRDefault="0008289D">
      <w:pPr>
        <w:pStyle w:val="ad"/>
        <w:jc w:val="left"/>
        <w:rPr>
          <w:rFonts w:cs="Times New Roman"/>
          <w:szCs w:val="21"/>
        </w:rPr>
      </w:pPr>
      <w:r>
        <w:rPr>
          <w:rFonts w:cs="Times New Roman"/>
          <w:szCs w:val="21"/>
        </w:rPr>
        <w:t>1</w:t>
      </w:r>
      <w:proofErr w:type="gramStart"/>
      <w:r>
        <w:rPr>
          <w:rFonts w:cs="Times New Roman"/>
          <w:szCs w:val="21"/>
        </w:rPr>
        <w:t>—</w:t>
      </w:r>
      <w:r>
        <w:rPr>
          <w:rFonts w:cs="Times New Roman"/>
          <w:szCs w:val="21"/>
        </w:rPr>
        <w:t>扩大</w:t>
      </w:r>
      <w:proofErr w:type="gramEnd"/>
      <w:r>
        <w:rPr>
          <w:rFonts w:cs="Times New Roman"/>
          <w:szCs w:val="21"/>
        </w:rPr>
        <w:t>头；</w:t>
      </w:r>
      <w:r>
        <w:rPr>
          <w:rFonts w:cs="Times New Roman"/>
          <w:szCs w:val="21"/>
        </w:rPr>
        <w:t>2—</w:t>
      </w:r>
      <w:r>
        <w:rPr>
          <w:rFonts w:cs="Times New Roman"/>
          <w:szCs w:val="21"/>
        </w:rPr>
        <w:t>锚杆杆体；</w:t>
      </w:r>
      <w:r>
        <w:rPr>
          <w:rFonts w:cs="Times New Roman"/>
          <w:szCs w:val="21"/>
        </w:rPr>
        <w:t>3—</w:t>
      </w:r>
      <w:r>
        <w:rPr>
          <w:rFonts w:cs="Times New Roman"/>
          <w:szCs w:val="21"/>
        </w:rPr>
        <w:t>杆体防腐涂层；</w:t>
      </w:r>
      <w:r>
        <w:rPr>
          <w:rFonts w:cs="Times New Roman"/>
          <w:szCs w:val="21"/>
        </w:rPr>
        <w:t>4—</w:t>
      </w:r>
      <w:r>
        <w:rPr>
          <w:rFonts w:cs="Times New Roman"/>
          <w:szCs w:val="21"/>
        </w:rPr>
        <w:t>地下室底板；</w:t>
      </w:r>
      <w:r>
        <w:rPr>
          <w:rFonts w:cs="Times New Roman"/>
          <w:szCs w:val="21"/>
        </w:rPr>
        <w:t>5—</w:t>
      </w:r>
      <w:r>
        <w:rPr>
          <w:rFonts w:cs="Times New Roman"/>
          <w:szCs w:val="21"/>
        </w:rPr>
        <w:t>混凝土垫层；</w:t>
      </w:r>
      <w:r>
        <w:rPr>
          <w:rFonts w:cs="Times New Roman"/>
          <w:szCs w:val="21"/>
        </w:rPr>
        <w:t>6—</w:t>
      </w:r>
      <w:r>
        <w:rPr>
          <w:rFonts w:cs="Times New Roman"/>
          <w:szCs w:val="21"/>
        </w:rPr>
        <w:t>水密性构造；</w:t>
      </w:r>
      <w:r>
        <w:rPr>
          <w:rFonts w:cs="Times New Roman"/>
          <w:szCs w:val="21"/>
        </w:rPr>
        <w:t>7—</w:t>
      </w:r>
      <w:r>
        <w:rPr>
          <w:rFonts w:cs="Times New Roman"/>
          <w:szCs w:val="21"/>
        </w:rPr>
        <w:t>变直径钢筋笼；</w:t>
      </w:r>
      <w:r>
        <w:rPr>
          <w:rFonts w:cs="Times New Roman"/>
          <w:szCs w:val="21"/>
        </w:rPr>
        <w:t xml:space="preserve"> </w:t>
      </w:r>
    </w:p>
    <w:p w:rsidR="0014467A" w:rsidRDefault="0014467A">
      <w:pPr>
        <w:pStyle w:val="ad"/>
        <w:jc w:val="left"/>
        <w:rPr>
          <w:rFonts w:cs="Times New Roman"/>
          <w:szCs w:val="21"/>
        </w:rPr>
      </w:pPr>
    </w:p>
    <w:p w:rsidR="0014467A" w:rsidRDefault="0008289D">
      <w:pPr>
        <w:pStyle w:val="ad"/>
        <w:rPr>
          <w:rFonts w:cs="Times New Roman"/>
          <w:sz w:val="24"/>
          <w:szCs w:val="24"/>
        </w:rPr>
      </w:pPr>
      <w:r>
        <w:rPr>
          <w:rFonts w:cs="Times New Roman"/>
          <w:noProof/>
          <w:sz w:val="24"/>
          <w:szCs w:val="24"/>
        </w:rPr>
        <w:lastRenderedPageBreak/>
        <w:drawing>
          <wp:inline distT="0" distB="0" distL="114300" distR="114300">
            <wp:extent cx="1140460" cy="2879725"/>
            <wp:effectExtent l="0" t="0" r="2540" b="15875"/>
            <wp:docPr id="21"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7"/>
                    <pic:cNvPicPr>
                      <a:picLocks noChangeAspect="1"/>
                    </pic:cNvPicPr>
                  </pic:nvPicPr>
                  <pic:blipFill>
                    <a:blip r:embed="rId24"/>
                    <a:stretch>
                      <a:fillRect/>
                    </a:stretch>
                  </pic:blipFill>
                  <pic:spPr>
                    <a:xfrm>
                      <a:off x="0" y="0"/>
                      <a:ext cx="1140460" cy="2879725"/>
                    </a:xfrm>
                    <a:prstGeom prst="rect">
                      <a:avLst/>
                    </a:prstGeom>
                    <a:noFill/>
                    <a:ln>
                      <a:noFill/>
                    </a:ln>
                  </pic:spPr>
                </pic:pic>
              </a:graphicData>
            </a:graphic>
          </wp:inline>
        </w:drawing>
      </w:r>
    </w:p>
    <w:p w:rsidR="0014467A" w:rsidRDefault="0008289D">
      <w:pPr>
        <w:pStyle w:val="ac"/>
        <w:numPr>
          <w:ilvl w:val="0"/>
          <w:numId w:val="20"/>
        </w:numPr>
        <w:spacing w:line="360" w:lineRule="auto"/>
        <w:rPr>
          <w:rFonts w:cs="Times New Roman"/>
          <w:szCs w:val="21"/>
        </w:rPr>
      </w:pPr>
      <w:bookmarkStart w:id="84" w:name="_Ref85015149"/>
      <w:r>
        <w:rPr>
          <w:rFonts w:cs="Times New Roman"/>
          <w:szCs w:val="21"/>
        </w:rPr>
        <w:t>III</w:t>
      </w:r>
      <w:r>
        <w:rPr>
          <w:rFonts w:cs="Times New Roman"/>
          <w:szCs w:val="21"/>
        </w:rPr>
        <w:t>级防腐抗浮非预应力钢筋锚杆构造</w:t>
      </w:r>
      <w:bookmarkEnd w:id="84"/>
      <w:r>
        <w:rPr>
          <w:rFonts w:cs="Times New Roman" w:hint="eastAsia"/>
          <w:szCs w:val="21"/>
        </w:rPr>
        <w:t>（单位</w:t>
      </w:r>
      <w:r>
        <w:rPr>
          <w:rFonts w:cs="Times New Roman" w:hint="eastAsia"/>
          <w:szCs w:val="21"/>
        </w:rPr>
        <w:t>m</w:t>
      </w:r>
      <w:r>
        <w:rPr>
          <w:rFonts w:cs="Times New Roman"/>
          <w:szCs w:val="21"/>
        </w:rPr>
        <w:t>m</w:t>
      </w:r>
      <w:r>
        <w:rPr>
          <w:rFonts w:cs="Times New Roman" w:hint="eastAsia"/>
          <w:szCs w:val="21"/>
        </w:rPr>
        <w:t>）</w:t>
      </w:r>
    </w:p>
    <w:p w:rsidR="0014467A" w:rsidRDefault="0008289D">
      <w:pPr>
        <w:pStyle w:val="ad"/>
        <w:jc w:val="both"/>
        <w:rPr>
          <w:rFonts w:cs="Times New Roman"/>
          <w:szCs w:val="21"/>
        </w:rPr>
      </w:pPr>
      <w:r>
        <w:rPr>
          <w:rFonts w:cs="Times New Roman"/>
          <w:szCs w:val="21"/>
        </w:rPr>
        <w:t>1</w:t>
      </w:r>
      <w:proofErr w:type="gramStart"/>
      <w:r>
        <w:rPr>
          <w:rFonts w:cs="Times New Roman"/>
          <w:szCs w:val="21"/>
        </w:rPr>
        <w:t>—</w:t>
      </w:r>
      <w:r>
        <w:rPr>
          <w:rFonts w:cs="Times New Roman"/>
          <w:szCs w:val="21"/>
        </w:rPr>
        <w:t>扩大</w:t>
      </w:r>
      <w:proofErr w:type="gramEnd"/>
      <w:r>
        <w:rPr>
          <w:rFonts w:cs="Times New Roman"/>
          <w:szCs w:val="21"/>
        </w:rPr>
        <w:t>头；</w:t>
      </w:r>
      <w:r>
        <w:rPr>
          <w:rFonts w:cs="Times New Roman"/>
          <w:szCs w:val="21"/>
        </w:rPr>
        <w:t>2—</w:t>
      </w:r>
      <w:r>
        <w:rPr>
          <w:rFonts w:cs="Times New Roman"/>
          <w:szCs w:val="21"/>
        </w:rPr>
        <w:t>锚杆杆体；</w:t>
      </w:r>
      <w:r>
        <w:rPr>
          <w:rFonts w:cs="Times New Roman"/>
          <w:szCs w:val="21"/>
        </w:rPr>
        <w:t>3—</w:t>
      </w:r>
      <w:r>
        <w:rPr>
          <w:rFonts w:cs="Times New Roman"/>
          <w:szCs w:val="21"/>
        </w:rPr>
        <w:t>杆体防腐涂层；</w:t>
      </w:r>
      <w:r>
        <w:rPr>
          <w:rFonts w:cs="Times New Roman"/>
          <w:szCs w:val="21"/>
        </w:rPr>
        <w:t>4—</w:t>
      </w:r>
      <w:r>
        <w:rPr>
          <w:rFonts w:cs="Times New Roman"/>
          <w:szCs w:val="21"/>
        </w:rPr>
        <w:t>地下室底板；</w:t>
      </w:r>
      <w:r>
        <w:rPr>
          <w:rFonts w:cs="Times New Roman"/>
          <w:szCs w:val="21"/>
        </w:rPr>
        <w:t>5—</w:t>
      </w:r>
      <w:r>
        <w:rPr>
          <w:rFonts w:cs="Times New Roman"/>
          <w:szCs w:val="21"/>
        </w:rPr>
        <w:t>混凝土垫层；</w:t>
      </w:r>
      <w:r>
        <w:rPr>
          <w:rFonts w:cs="Times New Roman"/>
          <w:szCs w:val="21"/>
        </w:rPr>
        <w:t>6—</w:t>
      </w:r>
      <w:r>
        <w:rPr>
          <w:rFonts w:cs="Times New Roman"/>
          <w:szCs w:val="21"/>
        </w:rPr>
        <w:t>水密性构造；</w:t>
      </w:r>
      <w:r>
        <w:rPr>
          <w:rFonts w:cs="Times New Roman"/>
          <w:szCs w:val="21"/>
        </w:rPr>
        <w:t>7—</w:t>
      </w:r>
      <w:r>
        <w:rPr>
          <w:rFonts w:cs="Times New Roman"/>
          <w:szCs w:val="21"/>
        </w:rPr>
        <w:t>变直径钢筋笼；</w:t>
      </w:r>
    </w:p>
    <w:p w:rsidR="0014467A" w:rsidRDefault="0008289D">
      <w:pPr>
        <w:pStyle w:val="af5"/>
        <w:numPr>
          <w:ilvl w:val="0"/>
          <w:numId w:val="19"/>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抗浮锚杆的平面布置，应根据浮力大小的区域变化和底板结构形式确定，抗浮锚杆可采用集中点状布置、网状布置和均匀布置，并应符合下列规定：</w:t>
      </w:r>
    </w:p>
    <w:p w:rsidR="0014467A" w:rsidRDefault="0008289D">
      <w:pPr>
        <w:spacing w:line="360" w:lineRule="auto"/>
        <w:ind w:firstLineChars="10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锚固体系承载力合力作用点宜与上部抗浮荷载作用点重合；</w:t>
      </w:r>
    </w:p>
    <w:p w:rsidR="0014467A" w:rsidRDefault="0008289D">
      <w:pPr>
        <w:spacing w:line="360" w:lineRule="auto"/>
        <w:ind w:firstLineChars="10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锚杆间距不应小于</w:t>
      </w:r>
      <w:r>
        <w:rPr>
          <w:rFonts w:ascii="Times New Roman" w:hAnsi="Times New Roman" w:cs="Times New Roman"/>
          <w:sz w:val="24"/>
          <w:szCs w:val="24"/>
        </w:rPr>
        <w:t>2m</w:t>
      </w:r>
      <w:r>
        <w:rPr>
          <w:rFonts w:ascii="Times New Roman" w:hAnsi="Times New Roman" w:cs="Times New Roman"/>
          <w:sz w:val="24"/>
          <w:szCs w:val="24"/>
        </w:rPr>
        <w:t>；</w:t>
      </w:r>
    </w:p>
    <w:p w:rsidR="0014467A" w:rsidRDefault="0008289D">
      <w:pPr>
        <w:spacing w:line="360" w:lineRule="auto"/>
        <w:ind w:firstLineChars="100" w:firstLine="24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扩大头长度不宜小于</w:t>
      </w:r>
      <w:r>
        <w:rPr>
          <w:rFonts w:ascii="Times New Roman" w:hAnsi="Times New Roman" w:cs="Times New Roman"/>
          <w:sz w:val="24"/>
          <w:szCs w:val="24"/>
        </w:rPr>
        <w:t>2m</w:t>
      </w:r>
      <w:r>
        <w:rPr>
          <w:rFonts w:ascii="Times New Roman" w:hAnsi="Times New Roman" w:cs="Times New Roman"/>
          <w:sz w:val="24"/>
          <w:szCs w:val="24"/>
        </w:rPr>
        <w:t>；</w:t>
      </w:r>
    </w:p>
    <w:p w:rsidR="0014467A" w:rsidRDefault="0008289D">
      <w:pPr>
        <w:pStyle w:val="af5"/>
        <w:numPr>
          <w:ilvl w:val="0"/>
          <w:numId w:val="19"/>
        </w:numPr>
        <w:spacing w:line="360" w:lineRule="auto"/>
        <w:ind w:left="0" w:firstLineChars="0" w:firstLine="0"/>
        <w:rPr>
          <w:rFonts w:ascii="Times New Roman" w:hAnsi="Times New Roman" w:cs="Times New Roman"/>
          <w:szCs w:val="21"/>
        </w:rPr>
      </w:pPr>
      <w:r>
        <w:rPr>
          <w:rFonts w:ascii="Times New Roman" w:eastAsia="宋体" w:hAnsi="Times New Roman" w:cs="Times New Roman"/>
          <w:kern w:val="0"/>
          <w:sz w:val="24"/>
          <w:szCs w:val="24"/>
        </w:rPr>
        <w:t>抗浮锚杆与地下室底板连接强度应满足锚杆锚固端底板抗冲切要求，应按式（</w:t>
      </w:r>
      <w:r>
        <w:rPr>
          <w:rFonts w:ascii="Times New Roman" w:eastAsia="宋体" w:hAnsi="Times New Roman" w:cs="Times New Roman"/>
          <w:kern w:val="0"/>
          <w:sz w:val="24"/>
          <w:szCs w:val="24"/>
        </w:rPr>
        <w:t>5.3.9-1</w:t>
      </w:r>
      <w:r>
        <w:rPr>
          <w:rFonts w:ascii="Times New Roman" w:eastAsia="宋体" w:hAnsi="Times New Roman" w:cs="Times New Roman"/>
          <w:kern w:val="0"/>
          <w:sz w:val="24"/>
          <w:szCs w:val="24"/>
        </w:rPr>
        <w:t>）计算：</w:t>
      </w:r>
    </w:p>
    <w:p w:rsidR="0014467A" w:rsidRDefault="0008289D">
      <w:pPr>
        <w:wordWrap w:val="0"/>
        <w:jc w:val="righ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r>
        <w:rPr>
          <w:rFonts w:ascii="Times New Roman" w:hAnsi="Times New Roman" w:cs="Times New Roman"/>
          <w:position w:val="-14"/>
        </w:rPr>
        <w:object w:dxaOrig="3456" w:dyaOrig="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45pt;height:20.1pt" o:ole="">
            <v:imagedata r:id="rId25" o:title=""/>
          </v:shape>
          <o:OLEObject Type="Embed" ProgID="Equation.DSMT4" ShapeID="_x0000_i1025" DrawAspect="Content" ObjectID="_1754290100" r:id="rId26"/>
        </w:object>
      </w:r>
      <w:r>
        <w:rPr>
          <w:rFonts w:ascii="Times New Roman" w:hAnsi="Times New Roman" w:cs="Times New Roman"/>
        </w:rPr>
        <w:t xml:space="preserve">                    </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5.3.9-1</w:t>
      </w:r>
      <w:r>
        <w:rPr>
          <w:rFonts w:ascii="Times New Roman" w:eastAsia="宋体" w:hAnsi="Times New Roman" w:cs="Times New Roman"/>
          <w:kern w:val="0"/>
          <w:sz w:val="24"/>
          <w:szCs w:val="24"/>
        </w:rPr>
        <w:t>）</w:t>
      </w:r>
    </w:p>
    <w:p w:rsidR="0014467A" w:rsidRDefault="0008289D">
      <w:pPr>
        <w:ind w:firstLineChars="200" w:firstLine="480"/>
        <w:rPr>
          <w:rFonts w:ascii="Times New Roman" w:eastAsia="宋体" w:hAnsi="Times New Roman" w:cs="Times New Roman"/>
          <w:position w:val="-14"/>
        </w:rPr>
      </w:pPr>
      <w:r>
        <w:rPr>
          <w:rFonts w:ascii="Times New Roman" w:eastAsia="宋体" w:hAnsi="Times New Roman" w:cs="Times New Roman"/>
          <w:kern w:val="0"/>
          <w:sz w:val="24"/>
          <w:szCs w:val="24"/>
        </w:rPr>
        <w:t>公式（</w:t>
      </w:r>
      <w:r>
        <w:rPr>
          <w:rFonts w:ascii="Times New Roman" w:eastAsia="宋体" w:hAnsi="Times New Roman" w:cs="Times New Roman"/>
          <w:kern w:val="0"/>
          <w:sz w:val="24"/>
          <w:szCs w:val="24"/>
        </w:rPr>
        <w:t>5.3.9-1</w:t>
      </w:r>
      <w:r>
        <w:rPr>
          <w:rFonts w:ascii="Times New Roman" w:eastAsia="宋体" w:hAnsi="Times New Roman" w:cs="Times New Roman"/>
          <w:kern w:val="0"/>
          <w:sz w:val="24"/>
          <w:szCs w:val="24"/>
        </w:rPr>
        <w:t>）中的系数</w:t>
      </w:r>
      <w:r>
        <w:rPr>
          <w:rFonts w:ascii="Times New Roman" w:eastAsia="宋体" w:hAnsi="Times New Roman" w:cs="Times New Roman"/>
          <w:i/>
          <w:iCs/>
          <w:kern w:val="0"/>
          <w:sz w:val="24"/>
          <w:szCs w:val="24"/>
        </w:rPr>
        <w:t>η</w:t>
      </w:r>
      <w:r>
        <w:rPr>
          <w:rFonts w:ascii="Times New Roman" w:eastAsia="宋体" w:hAnsi="Times New Roman" w:cs="Times New Roman"/>
          <w:kern w:val="0"/>
          <w:sz w:val="24"/>
          <w:szCs w:val="24"/>
        </w:rPr>
        <w:t>，应按下列两个公式计算，并取其中较小值：</w:t>
      </w:r>
    </w:p>
    <w:p w:rsidR="0014467A" w:rsidRDefault="0008289D">
      <w:pPr>
        <w:jc w:val="right"/>
        <w:rPr>
          <w:rFonts w:ascii="Times New Roman" w:eastAsia="宋体" w:hAnsi="Times New Roman" w:cs="Times New Roman"/>
          <w:kern w:val="0"/>
          <w:sz w:val="24"/>
          <w:szCs w:val="24"/>
        </w:rPr>
      </w:pPr>
      <w:r>
        <w:rPr>
          <w:rFonts w:ascii="Times New Roman" w:eastAsia="宋体" w:hAnsi="Times New Roman" w:cs="Times New Roman"/>
          <w:kern w:val="0"/>
          <w:sz w:val="24"/>
          <w:szCs w:val="24"/>
        </w:rPr>
        <w:object w:dxaOrig="1453" w:dyaOrig="714">
          <v:shape id="_x0000_i1026" type="#_x0000_t75" style="width:72.85pt;height:36pt" o:ole="">
            <v:imagedata r:id="rId27" o:title=""/>
          </v:shape>
          <o:OLEObject Type="Embed" ProgID="Equation.3" ShapeID="_x0000_i1026" DrawAspect="Content" ObjectID="_1754290101" r:id="rId28"/>
        </w:objec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5.3.9-2</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 xml:space="preserve"> </w:t>
      </w:r>
    </w:p>
    <w:p w:rsidR="0014467A" w:rsidRDefault="0008289D">
      <w:pPr>
        <w:wordWrap w:val="0"/>
        <w:jc w:val="righ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object w:dxaOrig="1640" w:dyaOrig="714">
          <v:shape id="_x0000_i1027" type="#_x0000_t75" style="width:82.05pt;height:36pt" o:ole="">
            <v:imagedata r:id="rId29" o:title=""/>
          </v:shape>
          <o:OLEObject Type="Embed" ProgID="Equation.3" ShapeID="_x0000_i1027" DrawAspect="Content" ObjectID="_1754290102" r:id="rId30"/>
        </w:objec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5.3.9-3</w:t>
      </w:r>
      <w:r>
        <w:rPr>
          <w:rFonts w:ascii="Times New Roman" w:eastAsia="宋体" w:hAnsi="Times New Roman" w:cs="Times New Roman"/>
          <w:kern w:val="0"/>
          <w:sz w:val="24"/>
          <w:szCs w:val="24"/>
        </w:rPr>
        <w:t>）</w:t>
      </w:r>
    </w:p>
    <w:p w:rsidR="0014467A" w:rsidRDefault="0008289D">
      <w:pPr>
        <w:spacing w:line="360" w:lineRule="auto"/>
        <w:rPr>
          <w:rFonts w:ascii="Times New Roman" w:hAnsi="Times New Roman" w:cs="Times New Roman"/>
        </w:rPr>
      </w:pPr>
      <w:r>
        <w:rPr>
          <w:rFonts w:ascii="Times New Roman" w:hAnsi="Times New Roman" w:cs="Times New Roman"/>
          <w:sz w:val="24"/>
          <w:szCs w:val="24"/>
        </w:rPr>
        <w:t>式中：</w:t>
      </w:r>
    </w:p>
    <w:p w:rsidR="0014467A" w:rsidRDefault="0008289D">
      <w:pPr>
        <w:spacing w:line="360" w:lineRule="auto"/>
        <w:ind w:firstLineChars="200" w:firstLine="480"/>
        <w:rPr>
          <w:rFonts w:ascii="Times New Roman" w:hAnsi="Times New Roman" w:cs="Times New Roman"/>
          <w:sz w:val="24"/>
          <w:szCs w:val="24"/>
        </w:rPr>
      </w:pPr>
      <w:r>
        <w:rPr>
          <w:rFonts w:ascii="Times New Roman" w:hAnsi="Times New Roman" w:cs="Times New Roman"/>
          <w:i/>
          <w:sz w:val="24"/>
          <w:szCs w:val="24"/>
        </w:rPr>
        <w:t>F</w:t>
      </w:r>
      <w:r>
        <w:rPr>
          <w:rFonts w:ascii="Times New Roman" w:hAnsi="Times New Roman" w:cs="Times New Roman"/>
          <w:sz w:val="24"/>
          <w:szCs w:val="24"/>
          <w:vertAlign w:val="subscript"/>
        </w:rPr>
        <w:t>l</w:t>
      </w:r>
      <w:r>
        <w:rPr>
          <w:rFonts w:ascii="Times New Roman" w:hAnsi="Times New Roman" w:cs="Times New Roman"/>
          <w:sz w:val="24"/>
          <w:szCs w:val="24"/>
        </w:rPr>
        <w:t>—</w:t>
      </w:r>
      <w:r>
        <w:rPr>
          <w:rFonts w:ascii="Times New Roman" w:hAnsi="Times New Roman" w:cs="Times New Roman"/>
          <w:sz w:val="24"/>
          <w:szCs w:val="24"/>
        </w:rPr>
        <w:t>局部荷载设计值或集中反力设计值；</w:t>
      </w:r>
    </w:p>
    <w:p w:rsidR="0014467A" w:rsidRDefault="0008289D">
      <w:pPr>
        <w:spacing w:line="360" w:lineRule="auto"/>
        <w:ind w:firstLineChars="200" w:firstLine="480"/>
        <w:rPr>
          <w:rFonts w:ascii="Times New Roman" w:hAnsi="Times New Roman" w:cs="Times New Roman"/>
          <w:sz w:val="24"/>
          <w:szCs w:val="24"/>
        </w:rPr>
      </w:pPr>
      <w:r>
        <w:rPr>
          <w:rFonts w:ascii="Times New Roman" w:hAnsi="Times New Roman" w:cs="Times New Roman"/>
          <w:i/>
          <w:sz w:val="24"/>
          <w:szCs w:val="24"/>
        </w:rPr>
        <w:t>β</w:t>
      </w:r>
      <w:r>
        <w:rPr>
          <w:rFonts w:ascii="Times New Roman" w:hAnsi="Times New Roman" w:cs="Times New Roman"/>
          <w:sz w:val="24"/>
          <w:szCs w:val="24"/>
          <w:vertAlign w:val="subscript"/>
        </w:rPr>
        <w:t>h</w:t>
      </w:r>
      <w:r>
        <w:rPr>
          <w:rFonts w:ascii="Times New Roman" w:hAnsi="Times New Roman" w:cs="Times New Roman"/>
          <w:sz w:val="24"/>
          <w:szCs w:val="24"/>
        </w:rPr>
        <w:t>—</w:t>
      </w:r>
      <w:r>
        <w:rPr>
          <w:rFonts w:ascii="Times New Roman" w:hAnsi="Times New Roman" w:cs="Times New Roman"/>
          <w:sz w:val="24"/>
          <w:szCs w:val="24"/>
        </w:rPr>
        <w:t>截面高度影响系数：当</w:t>
      </w:r>
      <w:r>
        <w:rPr>
          <w:rFonts w:ascii="Times New Roman" w:hAnsi="Times New Roman" w:cs="Times New Roman"/>
          <w:i/>
          <w:sz w:val="24"/>
          <w:szCs w:val="24"/>
        </w:rPr>
        <w:t>h</w:t>
      </w:r>
      <w:r>
        <w:rPr>
          <w:rFonts w:ascii="Times New Roman" w:hAnsi="Times New Roman" w:cs="Times New Roman"/>
          <w:sz w:val="24"/>
          <w:szCs w:val="24"/>
        </w:rPr>
        <w:t>不大于</w:t>
      </w:r>
      <w:r>
        <w:rPr>
          <w:rFonts w:ascii="Times New Roman" w:hAnsi="Times New Roman" w:cs="Times New Roman"/>
          <w:sz w:val="24"/>
          <w:szCs w:val="24"/>
        </w:rPr>
        <w:t>800mm</w:t>
      </w:r>
      <w:r>
        <w:rPr>
          <w:rFonts w:ascii="Times New Roman" w:hAnsi="Times New Roman" w:cs="Times New Roman"/>
          <w:sz w:val="24"/>
          <w:szCs w:val="24"/>
        </w:rPr>
        <w:t>时，取值为</w:t>
      </w:r>
      <w:r>
        <w:rPr>
          <w:rFonts w:ascii="Times New Roman" w:hAnsi="Times New Roman" w:cs="Times New Roman"/>
          <w:sz w:val="24"/>
          <w:szCs w:val="24"/>
        </w:rPr>
        <w:t>1</w:t>
      </w:r>
      <w:r>
        <w:rPr>
          <w:rFonts w:ascii="Times New Roman" w:hAnsi="Times New Roman" w:cs="Times New Roman"/>
          <w:sz w:val="24"/>
          <w:szCs w:val="24"/>
        </w:rPr>
        <w:t>；当</w:t>
      </w:r>
      <w:r>
        <w:rPr>
          <w:rFonts w:ascii="Times New Roman" w:hAnsi="Times New Roman" w:cs="Times New Roman"/>
          <w:i/>
          <w:sz w:val="24"/>
          <w:szCs w:val="24"/>
        </w:rPr>
        <w:t>h</w:t>
      </w:r>
      <w:r>
        <w:rPr>
          <w:rFonts w:ascii="Times New Roman" w:hAnsi="Times New Roman" w:cs="Times New Roman"/>
          <w:sz w:val="24"/>
          <w:szCs w:val="24"/>
        </w:rPr>
        <w:t>不小于</w:t>
      </w:r>
      <w:r>
        <w:rPr>
          <w:rFonts w:ascii="Times New Roman" w:hAnsi="Times New Roman" w:cs="Times New Roman"/>
          <w:sz w:val="24"/>
          <w:szCs w:val="24"/>
        </w:rPr>
        <w:lastRenderedPageBreak/>
        <w:t>2000mm</w:t>
      </w:r>
      <w:r>
        <w:rPr>
          <w:rFonts w:ascii="Times New Roman" w:hAnsi="Times New Roman" w:cs="Times New Roman"/>
          <w:sz w:val="24"/>
          <w:szCs w:val="24"/>
        </w:rPr>
        <w:t>时，取值为</w:t>
      </w:r>
      <w:r>
        <w:rPr>
          <w:rFonts w:ascii="Times New Roman" w:hAnsi="Times New Roman" w:cs="Times New Roman"/>
          <w:sz w:val="24"/>
          <w:szCs w:val="24"/>
        </w:rPr>
        <w:t>0.9</w:t>
      </w:r>
      <w:r>
        <w:rPr>
          <w:rFonts w:ascii="Times New Roman" w:hAnsi="Times New Roman" w:cs="Times New Roman"/>
          <w:sz w:val="24"/>
          <w:szCs w:val="24"/>
        </w:rPr>
        <w:t>，其间按线性内插法取用；</w:t>
      </w:r>
    </w:p>
    <w:p w:rsidR="0014467A" w:rsidRDefault="0008289D">
      <w:pPr>
        <w:spacing w:line="360" w:lineRule="auto"/>
        <w:ind w:firstLineChars="200" w:firstLine="480"/>
        <w:rPr>
          <w:rFonts w:ascii="Times New Roman" w:hAnsi="Times New Roman" w:cs="Times New Roman"/>
          <w:sz w:val="24"/>
          <w:szCs w:val="24"/>
        </w:rPr>
      </w:pPr>
      <w:r>
        <w:rPr>
          <w:rFonts w:ascii="Times New Roman" w:hAnsi="Times New Roman" w:cs="Times New Roman"/>
          <w:i/>
          <w:sz w:val="24"/>
          <w:szCs w:val="24"/>
        </w:rPr>
        <w:t>σ</w:t>
      </w:r>
      <w:r>
        <w:rPr>
          <w:rFonts w:ascii="Times New Roman" w:hAnsi="Times New Roman" w:cs="Times New Roman"/>
          <w:sz w:val="24"/>
          <w:szCs w:val="24"/>
          <w:vertAlign w:val="subscript"/>
        </w:rPr>
        <w:t>pc,m</w:t>
      </w:r>
      <w:proofErr w:type="gramStart"/>
      <w:r>
        <w:rPr>
          <w:rFonts w:ascii="Times New Roman" w:hAnsi="Times New Roman" w:cs="Times New Roman"/>
          <w:sz w:val="24"/>
          <w:szCs w:val="24"/>
        </w:rPr>
        <w:t>—</w:t>
      </w:r>
      <w:r>
        <w:rPr>
          <w:rFonts w:ascii="Times New Roman" w:hAnsi="Times New Roman" w:cs="Times New Roman"/>
          <w:sz w:val="24"/>
          <w:szCs w:val="24"/>
        </w:rPr>
        <w:t>计算</w:t>
      </w:r>
      <w:proofErr w:type="gramEnd"/>
      <w:r>
        <w:rPr>
          <w:rFonts w:ascii="Times New Roman" w:hAnsi="Times New Roman" w:cs="Times New Roman"/>
          <w:sz w:val="24"/>
          <w:szCs w:val="24"/>
        </w:rPr>
        <w:t>截面周长上两个方向混凝土有效预压应力按长度的加权平均值，其值宜控制在</w:t>
      </w:r>
      <w:r>
        <w:rPr>
          <w:rFonts w:ascii="Times New Roman" w:hAnsi="Times New Roman" w:cs="Times New Roman"/>
          <w:sz w:val="24"/>
          <w:szCs w:val="24"/>
        </w:rPr>
        <w:t>1.0N/mm</w:t>
      </w:r>
      <w:r>
        <w:rPr>
          <w:rFonts w:ascii="Times New Roman" w:hAnsi="Times New Roman" w:cs="Times New Roman"/>
          <w:sz w:val="24"/>
          <w:szCs w:val="24"/>
          <w:vertAlign w:val="superscript"/>
        </w:rPr>
        <w:t>2</w:t>
      </w:r>
      <w:r>
        <w:rPr>
          <w:rFonts w:ascii="Times New Roman" w:hAnsi="Times New Roman" w:cs="Times New Roman"/>
          <w:sz w:val="24"/>
          <w:szCs w:val="24"/>
        </w:rPr>
        <w:t>~3.5N/mm</w:t>
      </w:r>
      <w:r>
        <w:rPr>
          <w:rFonts w:ascii="Times New Roman" w:hAnsi="Times New Roman" w:cs="Times New Roman"/>
          <w:sz w:val="24"/>
          <w:szCs w:val="24"/>
          <w:vertAlign w:val="superscript"/>
        </w:rPr>
        <w:t>2</w:t>
      </w:r>
      <w:r>
        <w:rPr>
          <w:rFonts w:ascii="Times New Roman" w:hAnsi="Times New Roman" w:cs="Times New Roman"/>
          <w:sz w:val="24"/>
          <w:szCs w:val="24"/>
        </w:rPr>
        <w:t>范围内；</w:t>
      </w:r>
    </w:p>
    <w:p w:rsidR="0014467A" w:rsidRDefault="0008289D">
      <w:pPr>
        <w:spacing w:line="360" w:lineRule="auto"/>
        <w:ind w:firstLineChars="200" w:firstLine="480"/>
        <w:rPr>
          <w:rFonts w:ascii="Times New Roman" w:hAnsi="Times New Roman" w:cs="Times New Roman"/>
          <w:sz w:val="24"/>
          <w:szCs w:val="24"/>
        </w:rPr>
      </w:pPr>
      <w:r>
        <w:rPr>
          <w:rFonts w:ascii="Times New Roman" w:hAnsi="Times New Roman" w:cs="Times New Roman"/>
          <w:i/>
          <w:sz w:val="24"/>
          <w:szCs w:val="24"/>
        </w:rPr>
        <w:t>u</w:t>
      </w:r>
      <w:r>
        <w:rPr>
          <w:rFonts w:ascii="Times New Roman" w:hAnsi="Times New Roman" w:cs="Times New Roman"/>
          <w:sz w:val="24"/>
          <w:szCs w:val="24"/>
          <w:vertAlign w:val="subscript"/>
        </w:rPr>
        <w:t>m</w:t>
      </w:r>
      <w:proofErr w:type="gramStart"/>
      <w:r>
        <w:rPr>
          <w:rFonts w:ascii="Times New Roman" w:hAnsi="Times New Roman" w:cs="Times New Roman"/>
          <w:sz w:val="24"/>
          <w:szCs w:val="24"/>
        </w:rPr>
        <w:t>—</w:t>
      </w:r>
      <w:r>
        <w:rPr>
          <w:rFonts w:ascii="Times New Roman" w:hAnsi="Times New Roman" w:cs="Times New Roman"/>
          <w:sz w:val="24"/>
          <w:szCs w:val="24"/>
        </w:rPr>
        <w:t>计算</w:t>
      </w:r>
      <w:proofErr w:type="gramEnd"/>
      <w:r>
        <w:rPr>
          <w:rFonts w:ascii="Times New Roman" w:hAnsi="Times New Roman" w:cs="Times New Roman"/>
          <w:sz w:val="24"/>
          <w:szCs w:val="24"/>
        </w:rPr>
        <w:t>截面的周长，取距离局部荷载或集中反力作用面积周边</w:t>
      </w:r>
      <w:r>
        <w:rPr>
          <w:rFonts w:ascii="Times New Roman" w:hAnsi="Times New Roman" w:cs="Times New Roman"/>
          <w:i/>
          <w:iCs/>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/2</w:t>
      </w:r>
      <w:r>
        <w:rPr>
          <w:rFonts w:ascii="Times New Roman" w:hAnsi="Times New Roman" w:cs="Times New Roman"/>
          <w:sz w:val="24"/>
          <w:szCs w:val="24"/>
        </w:rPr>
        <w:t>处板垂直截面的最不利周长计算截面的周长；</w:t>
      </w:r>
    </w:p>
    <w:p w:rsidR="0014467A" w:rsidRDefault="0008289D">
      <w:pPr>
        <w:spacing w:line="360" w:lineRule="auto"/>
        <w:ind w:firstLineChars="200" w:firstLine="480"/>
        <w:rPr>
          <w:rFonts w:ascii="Times New Roman" w:hAnsi="Times New Roman" w:cs="Times New Roman"/>
          <w:sz w:val="24"/>
          <w:szCs w:val="24"/>
        </w:rPr>
      </w:pPr>
      <w:r>
        <w:rPr>
          <w:rFonts w:ascii="Times New Roman" w:hAnsi="Times New Roman" w:cs="Times New Roman"/>
          <w:i/>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w:t>
      </w:r>
      <w:r>
        <w:rPr>
          <w:rFonts w:ascii="Times New Roman" w:hAnsi="Times New Roman" w:cs="Times New Roman"/>
          <w:sz w:val="24"/>
          <w:szCs w:val="24"/>
        </w:rPr>
        <w:t>截面有效高度，取两个方向配筋的有效高度平均值，可根据《混凝土结构设计规范》（</w:t>
      </w:r>
      <w:r>
        <w:rPr>
          <w:rFonts w:ascii="Times New Roman" w:hAnsi="Times New Roman" w:cs="Times New Roman"/>
          <w:sz w:val="24"/>
          <w:szCs w:val="24"/>
        </w:rPr>
        <w:t>GB 50010</w:t>
      </w:r>
      <w:r>
        <w:rPr>
          <w:rFonts w:ascii="Times New Roman" w:hAnsi="Times New Roman" w:cs="Times New Roman"/>
          <w:sz w:val="24"/>
          <w:szCs w:val="24"/>
        </w:rPr>
        <w:t>）进行取值；</w:t>
      </w:r>
    </w:p>
    <w:p w:rsidR="0014467A" w:rsidRDefault="0008289D">
      <w:pPr>
        <w:spacing w:line="360" w:lineRule="auto"/>
        <w:ind w:firstLineChars="200" w:firstLine="480"/>
        <w:rPr>
          <w:rFonts w:ascii="Times New Roman" w:hAnsi="Times New Roman" w:cs="Times New Roman"/>
          <w:sz w:val="24"/>
          <w:szCs w:val="24"/>
        </w:rPr>
      </w:pPr>
      <w:r>
        <w:rPr>
          <w:rFonts w:ascii="Times New Roman" w:hAnsi="Times New Roman" w:cs="Times New Roman"/>
          <w:i/>
          <w:sz w:val="24"/>
          <w:szCs w:val="24"/>
        </w:rPr>
        <w:t>η</w:t>
      </w:r>
      <w:r>
        <w:rPr>
          <w:rFonts w:ascii="Times New Roman" w:hAnsi="Times New Roman" w:cs="Times New Roman"/>
          <w:sz w:val="24"/>
          <w:szCs w:val="24"/>
          <w:vertAlign w:val="subscript"/>
        </w:rPr>
        <w:t>1</w:t>
      </w:r>
      <w:r>
        <w:rPr>
          <w:rFonts w:ascii="Times New Roman" w:hAnsi="Times New Roman" w:cs="Times New Roman"/>
          <w:sz w:val="24"/>
          <w:szCs w:val="24"/>
        </w:rPr>
        <w:t>—</w:t>
      </w:r>
      <w:r>
        <w:rPr>
          <w:rFonts w:ascii="Times New Roman" w:hAnsi="Times New Roman" w:cs="Times New Roman"/>
          <w:sz w:val="24"/>
          <w:szCs w:val="24"/>
        </w:rPr>
        <w:t>局部荷载或集中反力作用面积形状的影响系数；</w:t>
      </w:r>
    </w:p>
    <w:p w:rsidR="0014467A" w:rsidRDefault="0008289D">
      <w:pPr>
        <w:spacing w:line="360" w:lineRule="auto"/>
        <w:ind w:firstLineChars="200" w:firstLine="480"/>
        <w:rPr>
          <w:rFonts w:ascii="Times New Roman" w:hAnsi="Times New Roman" w:cs="Times New Roman"/>
          <w:sz w:val="24"/>
          <w:szCs w:val="24"/>
        </w:rPr>
      </w:pPr>
      <w:r>
        <w:rPr>
          <w:rFonts w:ascii="Times New Roman" w:hAnsi="Times New Roman" w:cs="Times New Roman"/>
          <w:i/>
          <w:sz w:val="24"/>
          <w:szCs w:val="24"/>
        </w:rPr>
        <w:t>η</w:t>
      </w:r>
      <w:r>
        <w:rPr>
          <w:rFonts w:ascii="Times New Roman" w:hAnsi="Times New Roman" w:cs="Times New Roman"/>
          <w:sz w:val="24"/>
          <w:szCs w:val="24"/>
          <w:vertAlign w:val="subscript"/>
        </w:rPr>
        <w:t>2</w:t>
      </w:r>
      <w:proofErr w:type="gramStart"/>
      <w:r>
        <w:rPr>
          <w:rFonts w:ascii="Times New Roman" w:hAnsi="Times New Roman" w:cs="Times New Roman"/>
          <w:sz w:val="24"/>
          <w:szCs w:val="24"/>
        </w:rPr>
        <w:t>—</w:t>
      </w:r>
      <w:r>
        <w:rPr>
          <w:rFonts w:ascii="Times New Roman" w:hAnsi="Times New Roman" w:cs="Times New Roman"/>
          <w:sz w:val="24"/>
          <w:szCs w:val="24"/>
        </w:rPr>
        <w:t>计算</w:t>
      </w:r>
      <w:proofErr w:type="gramEnd"/>
      <w:r>
        <w:rPr>
          <w:rFonts w:ascii="Times New Roman" w:hAnsi="Times New Roman" w:cs="Times New Roman"/>
          <w:sz w:val="24"/>
          <w:szCs w:val="24"/>
        </w:rPr>
        <w:t>截面周长与板截面有效高度之比的影响系数；</w:t>
      </w:r>
    </w:p>
    <w:p w:rsidR="0014467A" w:rsidRDefault="0008289D">
      <w:pPr>
        <w:spacing w:line="360" w:lineRule="auto"/>
        <w:ind w:firstLineChars="200" w:firstLine="480"/>
        <w:rPr>
          <w:rFonts w:ascii="Times New Roman" w:hAnsi="Times New Roman" w:cs="Times New Roman"/>
          <w:sz w:val="24"/>
          <w:szCs w:val="24"/>
        </w:rPr>
      </w:pPr>
      <w:r>
        <w:rPr>
          <w:rFonts w:ascii="Times New Roman" w:hAnsi="Times New Roman" w:cs="Times New Roman"/>
          <w:i/>
          <w:sz w:val="24"/>
          <w:szCs w:val="24"/>
        </w:rPr>
        <w:t>β</w:t>
      </w:r>
      <w:r>
        <w:rPr>
          <w:rFonts w:ascii="Times New Roman" w:hAnsi="Times New Roman" w:cs="Times New Roman"/>
          <w:sz w:val="24"/>
          <w:szCs w:val="24"/>
          <w:vertAlign w:val="subscript"/>
        </w:rPr>
        <w:t>s</w:t>
      </w:r>
      <w:r>
        <w:rPr>
          <w:rFonts w:ascii="Times New Roman" w:hAnsi="Times New Roman" w:cs="Times New Roman"/>
          <w:sz w:val="24"/>
          <w:szCs w:val="24"/>
        </w:rPr>
        <w:t>—</w:t>
      </w:r>
      <w:r>
        <w:rPr>
          <w:rFonts w:ascii="Times New Roman" w:hAnsi="Times New Roman" w:cs="Times New Roman"/>
          <w:sz w:val="24"/>
          <w:szCs w:val="24"/>
        </w:rPr>
        <w:t>局部荷载或集中反力作用面积为矩形时的长边与短边尺寸的比值，其值不宜大于</w:t>
      </w:r>
      <w:r>
        <w:rPr>
          <w:rFonts w:ascii="Times New Roman" w:hAnsi="Times New Roman" w:cs="Times New Roman"/>
          <w:sz w:val="24"/>
          <w:szCs w:val="24"/>
        </w:rPr>
        <w:t>4</w:t>
      </w:r>
      <w:r>
        <w:rPr>
          <w:rFonts w:ascii="Times New Roman" w:hAnsi="Times New Roman" w:cs="Times New Roman"/>
          <w:sz w:val="24"/>
          <w:szCs w:val="24"/>
        </w:rPr>
        <w:t>；当小于</w:t>
      </w:r>
      <w:r>
        <w:rPr>
          <w:rFonts w:ascii="Times New Roman" w:hAnsi="Times New Roman" w:cs="Times New Roman"/>
          <w:sz w:val="24"/>
          <w:szCs w:val="24"/>
        </w:rPr>
        <w:t>2</w:t>
      </w:r>
      <w:r>
        <w:rPr>
          <w:rFonts w:ascii="Times New Roman" w:hAnsi="Times New Roman" w:cs="Times New Roman"/>
          <w:sz w:val="24"/>
          <w:szCs w:val="24"/>
        </w:rPr>
        <w:t>时取</w:t>
      </w:r>
      <w:r>
        <w:rPr>
          <w:rFonts w:ascii="Times New Roman" w:hAnsi="Times New Roman" w:cs="Times New Roman"/>
          <w:sz w:val="24"/>
          <w:szCs w:val="24"/>
        </w:rPr>
        <w:t>2</w:t>
      </w:r>
      <w:r>
        <w:rPr>
          <w:rFonts w:ascii="Times New Roman" w:hAnsi="Times New Roman" w:cs="Times New Roman"/>
          <w:sz w:val="24"/>
          <w:szCs w:val="24"/>
        </w:rPr>
        <w:t>；对圆形冲切面取</w:t>
      </w:r>
      <w:r>
        <w:rPr>
          <w:rFonts w:ascii="Times New Roman" w:hAnsi="Times New Roman" w:cs="Times New Roman"/>
          <w:sz w:val="24"/>
          <w:szCs w:val="24"/>
        </w:rPr>
        <w:t>2</w:t>
      </w:r>
      <w:r>
        <w:rPr>
          <w:rFonts w:ascii="Times New Roman" w:hAnsi="Times New Roman" w:cs="Times New Roman"/>
          <w:sz w:val="24"/>
          <w:szCs w:val="24"/>
        </w:rPr>
        <w:t>；</w:t>
      </w:r>
    </w:p>
    <w:p w:rsidR="0014467A" w:rsidRDefault="0008289D">
      <w:pPr>
        <w:spacing w:line="360" w:lineRule="auto"/>
        <w:ind w:firstLineChars="200" w:firstLine="480"/>
        <w:rPr>
          <w:rFonts w:ascii="Times New Roman" w:hAnsi="Times New Roman" w:cs="Times New Roman"/>
          <w:sz w:val="24"/>
          <w:szCs w:val="24"/>
        </w:rPr>
      </w:pPr>
      <w:r>
        <w:rPr>
          <w:rFonts w:ascii="Times New Roman" w:hAnsi="Times New Roman" w:cs="Times New Roman"/>
          <w:i/>
          <w:sz w:val="24"/>
          <w:szCs w:val="24"/>
        </w:rPr>
        <w:t>α</w:t>
      </w:r>
      <w:r>
        <w:rPr>
          <w:rFonts w:ascii="Times New Roman" w:hAnsi="Times New Roman" w:cs="Times New Roman"/>
          <w:sz w:val="24"/>
          <w:szCs w:val="24"/>
          <w:vertAlign w:val="subscript"/>
        </w:rPr>
        <w:t>s</w:t>
      </w:r>
      <w:proofErr w:type="gramStart"/>
      <w:r>
        <w:rPr>
          <w:rFonts w:ascii="Times New Roman" w:hAnsi="Times New Roman" w:cs="Times New Roman"/>
          <w:sz w:val="24"/>
          <w:szCs w:val="24"/>
        </w:rPr>
        <w:t>—</w:t>
      </w:r>
      <w:r>
        <w:rPr>
          <w:rFonts w:ascii="Times New Roman" w:hAnsi="Times New Roman" w:cs="Times New Roman"/>
          <w:sz w:val="24"/>
          <w:szCs w:val="24"/>
        </w:rPr>
        <w:t>柱位置</w:t>
      </w:r>
      <w:proofErr w:type="gramEnd"/>
      <w:r>
        <w:rPr>
          <w:rFonts w:ascii="Times New Roman" w:hAnsi="Times New Roman" w:cs="Times New Roman"/>
          <w:sz w:val="24"/>
          <w:szCs w:val="24"/>
        </w:rPr>
        <w:t>影响系数：中柱取</w:t>
      </w:r>
      <w:r>
        <w:rPr>
          <w:rFonts w:ascii="Times New Roman" w:hAnsi="Times New Roman" w:cs="Times New Roman"/>
          <w:sz w:val="24"/>
          <w:szCs w:val="24"/>
        </w:rPr>
        <w:t>40</w:t>
      </w:r>
      <w:r>
        <w:rPr>
          <w:rFonts w:ascii="Times New Roman" w:hAnsi="Times New Roman" w:cs="Times New Roman"/>
          <w:sz w:val="24"/>
          <w:szCs w:val="24"/>
        </w:rPr>
        <w:t>；边柱取</w:t>
      </w:r>
      <w:r>
        <w:rPr>
          <w:rFonts w:ascii="Times New Roman" w:hAnsi="Times New Roman" w:cs="Times New Roman"/>
          <w:sz w:val="24"/>
          <w:szCs w:val="24"/>
        </w:rPr>
        <w:t>30</w:t>
      </w:r>
      <w:r>
        <w:rPr>
          <w:rFonts w:ascii="Times New Roman" w:hAnsi="Times New Roman" w:cs="Times New Roman"/>
          <w:sz w:val="24"/>
          <w:szCs w:val="24"/>
        </w:rPr>
        <w:t>；</w:t>
      </w:r>
      <w:proofErr w:type="gramStart"/>
      <w:r>
        <w:rPr>
          <w:rFonts w:ascii="Times New Roman" w:hAnsi="Times New Roman" w:cs="Times New Roman"/>
          <w:sz w:val="24"/>
          <w:szCs w:val="24"/>
        </w:rPr>
        <w:t>脚柱取</w:t>
      </w:r>
      <w:proofErr w:type="gramEnd"/>
      <w:r>
        <w:rPr>
          <w:rFonts w:ascii="Times New Roman" w:hAnsi="Times New Roman" w:cs="Times New Roman"/>
          <w:sz w:val="24"/>
          <w:szCs w:val="24"/>
        </w:rPr>
        <w:t>20</w:t>
      </w:r>
      <w:r>
        <w:rPr>
          <w:rFonts w:ascii="Times New Roman" w:hAnsi="Times New Roman" w:cs="Times New Roman"/>
          <w:sz w:val="24"/>
          <w:szCs w:val="24"/>
        </w:rPr>
        <w:t>。</w:t>
      </w:r>
    </w:p>
    <w:p w:rsidR="0014467A" w:rsidRDefault="0008289D">
      <w:pPr>
        <w:pStyle w:val="af5"/>
        <w:numPr>
          <w:ilvl w:val="0"/>
          <w:numId w:val="19"/>
        </w:numPr>
        <w:spacing w:line="360" w:lineRule="auto"/>
        <w:ind w:left="0" w:firstLineChars="0" w:firstLine="0"/>
        <w:rPr>
          <w:rFonts w:ascii="Times New Roman" w:eastAsia="宋体" w:hAnsi="Times New Roman" w:cs="Times New Roman"/>
          <w:kern w:val="0"/>
          <w:sz w:val="24"/>
          <w:szCs w:val="24"/>
        </w:rPr>
      </w:pPr>
      <w:r>
        <w:rPr>
          <w:rFonts w:ascii="Times New Roman" w:eastAsia="宋体" w:hAnsi="Times New Roman" w:cs="Times New Roman"/>
          <w:kern w:val="0"/>
          <w:sz w:val="24"/>
          <w:szCs w:val="24"/>
        </w:rPr>
        <w:t>抗浮锚杆与底板的锚固形式可根据</w:t>
      </w:r>
      <w:r>
        <w:rPr>
          <w:rFonts w:ascii="Times New Roman" w:eastAsia="宋体" w:hAnsi="Times New Roman" w:cs="Times New Roman"/>
          <w:kern w:val="0"/>
          <w:sz w:val="24"/>
          <w:szCs w:val="24"/>
        </w:rPr>
        <w:fldChar w:fldCharType="begin"/>
      </w:r>
      <w:r>
        <w:rPr>
          <w:rFonts w:ascii="Times New Roman" w:eastAsia="宋体" w:hAnsi="Times New Roman" w:cs="Times New Roman"/>
          <w:kern w:val="0"/>
          <w:sz w:val="24"/>
          <w:szCs w:val="24"/>
        </w:rPr>
        <w:instrText xml:space="preserve"> REF _Ref85015282 \r \h  \* MERGEFORMAT </w:instrText>
      </w:r>
      <w:r>
        <w:rPr>
          <w:rFonts w:ascii="Times New Roman" w:eastAsia="宋体" w:hAnsi="Times New Roman" w:cs="Times New Roman"/>
          <w:kern w:val="0"/>
          <w:sz w:val="24"/>
          <w:szCs w:val="24"/>
        </w:rPr>
      </w:r>
      <w:r>
        <w:rPr>
          <w:rFonts w:ascii="Times New Roman" w:eastAsia="宋体" w:hAnsi="Times New Roman" w:cs="Times New Roman"/>
          <w:kern w:val="0"/>
          <w:sz w:val="24"/>
          <w:szCs w:val="24"/>
        </w:rPr>
        <w:fldChar w:fldCharType="separate"/>
      </w:r>
      <w:r>
        <w:rPr>
          <w:rFonts w:ascii="Times New Roman" w:eastAsia="宋体" w:hAnsi="Times New Roman" w:cs="Times New Roman"/>
          <w:kern w:val="0"/>
          <w:sz w:val="24"/>
          <w:szCs w:val="24"/>
        </w:rPr>
        <w:t>表</w:t>
      </w:r>
      <w:r>
        <w:rPr>
          <w:rFonts w:ascii="Times New Roman" w:eastAsia="宋体" w:hAnsi="Times New Roman" w:cs="Times New Roman"/>
          <w:kern w:val="0"/>
          <w:sz w:val="24"/>
          <w:szCs w:val="24"/>
        </w:rPr>
        <w:t>5.3.10</w:t>
      </w:r>
      <w:r>
        <w:rPr>
          <w:rFonts w:ascii="Times New Roman" w:eastAsia="宋体" w:hAnsi="Times New Roman" w:cs="Times New Roman"/>
          <w:kern w:val="0"/>
          <w:sz w:val="24"/>
          <w:szCs w:val="24"/>
        </w:rPr>
        <w:fldChar w:fldCharType="end"/>
      </w:r>
      <w:r>
        <w:rPr>
          <w:rFonts w:ascii="Times New Roman" w:eastAsia="宋体" w:hAnsi="Times New Roman" w:cs="Times New Roman"/>
          <w:kern w:val="0"/>
          <w:sz w:val="24"/>
          <w:szCs w:val="24"/>
        </w:rPr>
        <w:t>选取。</w:t>
      </w:r>
    </w:p>
    <w:tbl>
      <w:tblPr>
        <w:tblW w:w="7920" w:type="dxa"/>
        <w:jc w:val="center"/>
        <w:tblCellMar>
          <w:left w:w="0" w:type="dxa"/>
          <w:right w:w="0" w:type="dxa"/>
        </w:tblCellMar>
        <w:tblLook w:val="04A0" w:firstRow="1" w:lastRow="0" w:firstColumn="1" w:lastColumn="0" w:noHBand="0" w:noVBand="1"/>
      </w:tblPr>
      <w:tblGrid>
        <w:gridCol w:w="2074"/>
        <w:gridCol w:w="5846"/>
      </w:tblGrid>
      <w:tr w:rsidR="0014467A">
        <w:trPr>
          <w:trHeight w:val="467"/>
          <w:jc w:val="center"/>
        </w:trPr>
        <w:tc>
          <w:tcPr>
            <w:tcW w:w="7920" w:type="dxa"/>
            <w:gridSpan w:val="2"/>
            <w:tcBorders>
              <w:top w:val="nil"/>
              <w:left w:val="nil"/>
              <w:bottom w:val="nil"/>
              <w:right w:val="nil"/>
            </w:tcBorders>
            <w:shd w:val="clear" w:color="auto" w:fill="auto"/>
            <w:noWrap/>
            <w:tcMar>
              <w:top w:w="15" w:type="dxa"/>
              <w:left w:w="15" w:type="dxa"/>
              <w:right w:w="15" w:type="dxa"/>
            </w:tcMar>
            <w:vAlign w:val="center"/>
          </w:tcPr>
          <w:p w:rsidR="0014467A" w:rsidRDefault="0008289D">
            <w:pPr>
              <w:pStyle w:val="af5"/>
              <w:widowControl/>
              <w:numPr>
                <w:ilvl w:val="0"/>
                <w:numId w:val="21"/>
              </w:numPr>
              <w:ind w:firstLineChars="0"/>
              <w:jc w:val="center"/>
              <w:textAlignment w:val="center"/>
              <w:rPr>
                <w:rFonts w:ascii="Times New Roman" w:eastAsia="宋体" w:hAnsi="Times New Roman" w:cs="Times New Roman"/>
                <w:szCs w:val="21"/>
              </w:rPr>
            </w:pPr>
            <w:bookmarkStart w:id="85" w:name="_Ref85015282"/>
            <w:r>
              <w:rPr>
                <w:rFonts w:ascii="Times New Roman" w:eastAsia="宋体" w:hAnsi="Times New Roman" w:cs="Times New Roman"/>
                <w:kern w:val="0"/>
                <w:szCs w:val="21"/>
                <w:lang w:bidi="ar"/>
              </w:rPr>
              <w:t>锚固形式选择</w:t>
            </w:r>
            <w:bookmarkEnd w:id="85"/>
          </w:p>
        </w:tc>
      </w:tr>
      <w:tr w:rsidR="0014467A">
        <w:trPr>
          <w:trHeight w:val="385"/>
          <w:jc w:val="center"/>
        </w:trPr>
        <w:tc>
          <w:tcPr>
            <w:tcW w:w="20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底板厚度（</w:t>
            </w:r>
            <w:r>
              <w:rPr>
                <w:rFonts w:ascii="Times New Roman" w:eastAsia="宋体" w:hAnsi="Times New Roman" w:cs="Times New Roman"/>
                <w:kern w:val="0"/>
                <w:szCs w:val="21"/>
                <w:lang w:bidi="ar"/>
              </w:rPr>
              <w:t>mm</w:t>
            </w:r>
            <w:r>
              <w:rPr>
                <w:rFonts w:ascii="Times New Roman" w:eastAsia="宋体" w:hAnsi="Times New Roman" w:cs="Times New Roman"/>
                <w:kern w:val="0"/>
                <w:szCs w:val="21"/>
                <w:lang w:bidi="ar"/>
              </w:rPr>
              <w:t>）</w:t>
            </w:r>
          </w:p>
        </w:tc>
        <w:tc>
          <w:tcPr>
            <w:tcW w:w="58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锚固形式</w:t>
            </w:r>
          </w:p>
        </w:tc>
      </w:tr>
      <w:tr w:rsidR="0014467A">
        <w:trPr>
          <w:trHeight w:val="426"/>
          <w:jc w:val="center"/>
        </w:trPr>
        <w:tc>
          <w:tcPr>
            <w:tcW w:w="20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400≤</w:t>
            </w:r>
            <w:r>
              <w:rPr>
                <w:rFonts w:ascii="Times New Roman" w:eastAsia="宋体" w:hAnsi="Times New Roman" w:cs="Times New Roman"/>
                <w:i/>
                <w:iCs/>
                <w:kern w:val="0"/>
                <w:szCs w:val="21"/>
                <w:lang w:bidi="ar"/>
              </w:rPr>
              <w:t>h</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500</w:t>
            </w:r>
          </w:p>
        </w:tc>
        <w:tc>
          <w:tcPr>
            <w:tcW w:w="58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法兰螺母</w:t>
            </w:r>
          </w:p>
        </w:tc>
      </w:tr>
      <w:tr w:rsidR="0014467A">
        <w:trPr>
          <w:trHeight w:val="614"/>
          <w:jc w:val="center"/>
        </w:trPr>
        <w:tc>
          <w:tcPr>
            <w:tcW w:w="20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500≤</w:t>
            </w:r>
            <w:r>
              <w:rPr>
                <w:rFonts w:ascii="Times New Roman" w:eastAsia="宋体" w:hAnsi="Times New Roman" w:cs="Times New Roman"/>
                <w:i/>
                <w:iCs/>
                <w:kern w:val="0"/>
                <w:szCs w:val="21"/>
                <w:lang w:bidi="ar"/>
              </w:rPr>
              <w:t>h</w:t>
            </w:r>
          </w:p>
        </w:tc>
        <w:tc>
          <w:tcPr>
            <w:tcW w:w="5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法兰螺母、三件套（螺母</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钢板</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螺旋弹簧、螺母</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钢板</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螺母）</w:t>
            </w:r>
          </w:p>
        </w:tc>
      </w:tr>
      <w:tr w:rsidR="0014467A">
        <w:trPr>
          <w:trHeight w:val="413"/>
          <w:jc w:val="center"/>
        </w:trPr>
        <w:tc>
          <w:tcPr>
            <w:tcW w:w="79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67A" w:rsidRDefault="0008289D">
            <w:pPr>
              <w:widowControl/>
              <w:jc w:val="center"/>
              <w:textAlignment w:val="center"/>
              <w:rPr>
                <w:rFonts w:ascii="Times New Roman" w:eastAsia="宋体" w:hAnsi="Times New Roman" w:cs="Times New Roman"/>
                <w:color w:val="FF0000"/>
                <w:szCs w:val="21"/>
              </w:rPr>
            </w:pPr>
            <w:r>
              <w:rPr>
                <w:rFonts w:ascii="Times New Roman" w:eastAsia="宋体" w:hAnsi="Times New Roman" w:cs="Times New Roman"/>
                <w:kern w:val="0"/>
                <w:szCs w:val="21"/>
                <w:lang w:bidi="ar"/>
              </w:rPr>
              <w:t>注：可以根据工程需要选择其他符合相关规范的锚固形式。</w:t>
            </w:r>
          </w:p>
        </w:tc>
      </w:tr>
    </w:tbl>
    <w:p w:rsidR="0014467A" w:rsidRDefault="0014467A">
      <w:pPr>
        <w:pStyle w:val="af5"/>
        <w:spacing w:line="360" w:lineRule="auto"/>
        <w:ind w:firstLineChars="0" w:firstLine="0"/>
        <w:rPr>
          <w:rFonts w:ascii="Times New Roman" w:eastAsia="宋体" w:hAnsi="Times New Roman" w:cs="Times New Roman"/>
          <w:kern w:val="0"/>
          <w:sz w:val="24"/>
          <w:szCs w:val="24"/>
        </w:rPr>
      </w:pPr>
    </w:p>
    <w:p w:rsidR="0014467A" w:rsidRDefault="0008289D">
      <w:pPr>
        <w:pStyle w:val="3"/>
        <w:numPr>
          <w:ilvl w:val="0"/>
          <w:numId w:val="15"/>
        </w:numPr>
        <w:spacing w:before="78" w:after="78"/>
        <w:rPr>
          <w:rFonts w:cs="Times New Roman"/>
        </w:rPr>
      </w:pPr>
      <w:bookmarkStart w:id="86" w:name="_Toc42456456"/>
      <w:bookmarkStart w:id="87" w:name="_Toc41120122"/>
      <w:bookmarkStart w:id="88" w:name="_Toc141436141"/>
      <w:r>
        <w:rPr>
          <w:rFonts w:cs="Times New Roman"/>
        </w:rPr>
        <w:t>基坑及边坡支护锚杆</w:t>
      </w:r>
      <w:bookmarkEnd w:id="86"/>
      <w:bookmarkEnd w:id="87"/>
      <w:bookmarkEnd w:id="88"/>
    </w:p>
    <w:p w:rsidR="0014467A" w:rsidRDefault="0008289D">
      <w:pPr>
        <w:pStyle w:val="af5"/>
        <w:numPr>
          <w:ilvl w:val="0"/>
          <w:numId w:val="22"/>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变直径钢筋</w:t>
      </w:r>
      <w:proofErr w:type="gramStart"/>
      <w:r>
        <w:rPr>
          <w:rFonts w:ascii="Times New Roman" w:hAnsi="Times New Roman" w:cs="Times New Roman"/>
          <w:sz w:val="24"/>
          <w:szCs w:val="24"/>
        </w:rPr>
        <w:t>笼</w:t>
      </w:r>
      <w:proofErr w:type="gramEnd"/>
      <w:r>
        <w:rPr>
          <w:rFonts w:ascii="Times New Roman" w:hAnsi="Times New Roman" w:cs="Times New Roman"/>
          <w:sz w:val="24"/>
          <w:szCs w:val="24"/>
        </w:rPr>
        <w:t>扩大头锚杆适用于基坑及边坡支护锚</w:t>
      </w:r>
      <w:proofErr w:type="gramStart"/>
      <w:r>
        <w:rPr>
          <w:rFonts w:ascii="Times New Roman" w:hAnsi="Times New Roman" w:cs="Times New Roman"/>
          <w:sz w:val="24"/>
          <w:szCs w:val="24"/>
        </w:rPr>
        <w:t>拉排桩</w:t>
      </w:r>
      <w:proofErr w:type="gramEnd"/>
      <w:r>
        <w:rPr>
          <w:rFonts w:ascii="Times New Roman" w:hAnsi="Times New Roman" w:cs="Times New Roman"/>
          <w:sz w:val="24"/>
          <w:szCs w:val="24"/>
        </w:rPr>
        <w:t>、锚拉地下连续墙，或与其他支护结构联合使用。</w:t>
      </w:r>
    </w:p>
    <w:p w:rsidR="0014467A" w:rsidRDefault="0008289D">
      <w:pPr>
        <w:pStyle w:val="af5"/>
        <w:numPr>
          <w:ilvl w:val="0"/>
          <w:numId w:val="22"/>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永久性锚杆根据使用要求和地质条件，可选用非预应力锚杆或预应力锚杆（</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_Ref85015902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图</w:t>
      </w:r>
      <w:r>
        <w:rPr>
          <w:rFonts w:ascii="Times New Roman" w:hAnsi="Times New Roman" w:cs="Times New Roman"/>
          <w:sz w:val="24"/>
          <w:szCs w:val="24"/>
        </w:rPr>
        <w:t>5.4.1</w:t>
      </w:r>
      <w:r>
        <w:rPr>
          <w:rFonts w:ascii="Times New Roman" w:hAnsi="Times New Roman" w:cs="Times New Roman"/>
          <w:sz w:val="24"/>
          <w:szCs w:val="24"/>
        </w:rPr>
        <w:fldChar w:fldCharType="end"/>
      </w:r>
      <w:r>
        <w:rPr>
          <w:rFonts w:ascii="Times New Roman" w:hAnsi="Times New Roman" w:cs="Times New Roman"/>
          <w:sz w:val="24"/>
          <w:szCs w:val="24"/>
        </w:rPr>
        <w:t>）。</w:t>
      </w:r>
    </w:p>
    <w:p w:rsidR="0014467A" w:rsidRDefault="0008289D">
      <w:pPr>
        <w:widowControl/>
        <w:spacing w:line="360" w:lineRule="auto"/>
        <w:jc w:val="center"/>
        <w:rPr>
          <w:rFonts w:ascii="Times New Roman" w:hAnsi="Times New Roman" w:cs="Times New Roman"/>
          <w:sz w:val="24"/>
          <w:szCs w:val="24"/>
        </w:rPr>
      </w:pPr>
      <w:r>
        <w:rPr>
          <w:rFonts w:ascii="Times New Roman" w:hAnsi="Times New Roman" w:cs="Times New Roman"/>
          <w:noProof/>
        </w:rPr>
        <w:lastRenderedPageBreak/>
        <w:drawing>
          <wp:inline distT="0" distB="0" distL="0" distR="0">
            <wp:extent cx="3651885" cy="24663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1" cstate="print">
                      <a:extLst>
                        <a:ext uri="{28A0092B-C50C-407E-A947-70E740481C1C}">
                          <a14:useLocalDpi xmlns:a14="http://schemas.microsoft.com/office/drawing/2010/main" val="0"/>
                        </a:ext>
                      </a:extLst>
                    </a:blip>
                    <a:srcRect l="13967" t="12750" r="47754" b="35871"/>
                    <a:stretch>
                      <a:fillRect/>
                    </a:stretch>
                  </pic:blipFill>
                  <pic:spPr>
                    <a:xfrm>
                      <a:off x="0" y="0"/>
                      <a:ext cx="3662809" cy="2474017"/>
                    </a:xfrm>
                    <a:prstGeom prst="rect">
                      <a:avLst/>
                    </a:prstGeom>
                    <a:noFill/>
                    <a:ln>
                      <a:noFill/>
                    </a:ln>
                  </pic:spPr>
                </pic:pic>
              </a:graphicData>
            </a:graphic>
          </wp:inline>
        </w:drawing>
      </w:r>
    </w:p>
    <w:p w:rsidR="0014467A" w:rsidRDefault="0008289D">
      <w:pPr>
        <w:widowControl/>
        <w:spacing w:line="360" w:lineRule="auto"/>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a</w:t>
      </w:r>
      <w:r>
        <w:rPr>
          <w:rFonts w:ascii="Times New Roman" w:hAnsi="Times New Roman" w:cs="Times New Roman"/>
          <w:szCs w:val="21"/>
        </w:rPr>
        <w:t>）基坑支护锚杆</w:t>
      </w:r>
    </w:p>
    <w:p w:rsidR="0014467A" w:rsidRDefault="0008289D">
      <w:pPr>
        <w:widowControl/>
        <w:spacing w:line="360" w:lineRule="auto"/>
        <w:jc w:val="center"/>
        <w:rPr>
          <w:rFonts w:ascii="Times New Roman" w:hAnsi="Times New Roman" w:cs="Times New Roman"/>
          <w:kern w:val="0"/>
          <w:sz w:val="24"/>
          <w:szCs w:val="24"/>
        </w:rPr>
      </w:pPr>
      <w:r>
        <w:rPr>
          <w:rFonts w:ascii="Times New Roman" w:hAnsi="Times New Roman" w:cs="Times New Roman"/>
          <w:noProof/>
        </w:rPr>
        <w:drawing>
          <wp:inline distT="0" distB="0" distL="0" distR="0">
            <wp:extent cx="3763010" cy="316801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2" cstate="print">
                      <a:extLst>
                        <a:ext uri="{28A0092B-C50C-407E-A947-70E740481C1C}">
                          <a14:useLocalDpi xmlns:a14="http://schemas.microsoft.com/office/drawing/2010/main" val="0"/>
                        </a:ext>
                      </a:extLst>
                    </a:blip>
                    <a:srcRect l="7657" t="32664" r="55636" b="9580"/>
                    <a:stretch>
                      <a:fillRect/>
                    </a:stretch>
                  </pic:blipFill>
                  <pic:spPr>
                    <a:xfrm>
                      <a:off x="0" y="0"/>
                      <a:ext cx="3770449" cy="3174473"/>
                    </a:xfrm>
                    <a:prstGeom prst="rect">
                      <a:avLst/>
                    </a:prstGeom>
                    <a:noFill/>
                    <a:ln>
                      <a:noFill/>
                    </a:ln>
                  </pic:spPr>
                </pic:pic>
              </a:graphicData>
            </a:graphic>
          </wp:inline>
        </w:drawing>
      </w:r>
    </w:p>
    <w:p w:rsidR="0014467A" w:rsidRDefault="0008289D">
      <w:pPr>
        <w:widowControl/>
        <w:spacing w:line="360" w:lineRule="auto"/>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b</w:t>
      </w:r>
      <w:r>
        <w:rPr>
          <w:rFonts w:ascii="Times New Roman" w:hAnsi="Times New Roman" w:cs="Times New Roman"/>
          <w:szCs w:val="21"/>
        </w:rPr>
        <w:t>）边坡支护锚杆</w:t>
      </w:r>
    </w:p>
    <w:p w:rsidR="0014467A" w:rsidRDefault="0008289D">
      <w:pPr>
        <w:pStyle w:val="af5"/>
        <w:numPr>
          <w:ilvl w:val="0"/>
          <w:numId w:val="23"/>
        </w:numPr>
        <w:ind w:firstLineChars="0"/>
        <w:jc w:val="center"/>
        <w:rPr>
          <w:rFonts w:ascii="Times New Roman" w:eastAsia="宋体" w:hAnsi="Times New Roman" w:cs="Times New Roman"/>
          <w:szCs w:val="21"/>
        </w:rPr>
      </w:pPr>
      <w:bookmarkStart w:id="89" w:name="_Ref85015902"/>
      <w:r>
        <w:rPr>
          <w:rFonts w:ascii="Times New Roman" w:eastAsia="宋体" w:hAnsi="Times New Roman" w:cs="Times New Roman"/>
          <w:szCs w:val="21"/>
        </w:rPr>
        <w:t>支护锚杆结构示意</w:t>
      </w:r>
      <w:bookmarkEnd w:id="89"/>
    </w:p>
    <w:p w:rsidR="0014467A" w:rsidRDefault="0008289D">
      <w:pPr>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锚杆扩大头；</w:t>
      </w:r>
      <w:r>
        <w:rPr>
          <w:rFonts w:ascii="Times New Roman" w:eastAsia="宋体" w:hAnsi="Times New Roman" w:cs="Times New Roman"/>
          <w:szCs w:val="21"/>
        </w:rPr>
        <w:t>2—</w:t>
      </w:r>
      <w:r>
        <w:rPr>
          <w:rFonts w:ascii="Times New Roman" w:eastAsia="宋体" w:hAnsi="Times New Roman" w:cs="Times New Roman"/>
          <w:szCs w:val="21"/>
        </w:rPr>
        <w:t>锚杆杆体；</w:t>
      </w:r>
      <w:r>
        <w:rPr>
          <w:rFonts w:ascii="Times New Roman" w:eastAsia="宋体" w:hAnsi="Times New Roman" w:cs="Times New Roman"/>
          <w:szCs w:val="21"/>
        </w:rPr>
        <w:t>3—</w:t>
      </w:r>
      <w:r>
        <w:rPr>
          <w:rFonts w:ascii="Times New Roman" w:eastAsia="宋体" w:hAnsi="Times New Roman" w:cs="Times New Roman"/>
          <w:szCs w:val="21"/>
        </w:rPr>
        <w:t>杆体定位器；</w:t>
      </w:r>
      <w:r>
        <w:rPr>
          <w:rFonts w:ascii="Times New Roman" w:eastAsia="宋体" w:hAnsi="Times New Roman" w:cs="Times New Roman"/>
          <w:szCs w:val="21"/>
        </w:rPr>
        <w:t>4—</w:t>
      </w:r>
      <w:r>
        <w:rPr>
          <w:rFonts w:ascii="Times New Roman" w:eastAsia="宋体" w:hAnsi="Times New Roman" w:cs="Times New Roman"/>
          <w:szCs w:val="21"/>
        </w:rPr>
        <w:t>过渡管；</w:t>
      </w:r>
      <w:r>
        <w:rPr>
          <w:rFonts w:ascii="Times New Roman" w:eastAsia="宋体" w:hAnsi="Times New Roman" w:cs="Times New Roman"/>
          <w:szCs w:val="21"/>
        </w:rPr>
        <w:t>5—</w:t>
      </w:r>
      <w:r>
        <w:rPr>
          <w:rFonts w:ascii="Times New Roman" w:eastAsia="宋体" w:hAnsi="Times New Roman" w:cs="Times New Roman"/>
          <w:szCs w:val="21"/>
        </w:rPr>
        <w:t>锚头；</w:t>
      </w:r>
      <w:r>
        <w:rPr>
          <w:rFonts w:ascii="Times New Roman" w:eastAsia="宋体" w:hAnsi="Times New Roman" w:cs="Times New Roman"/>
          <w:szCs w:val="21"/>
        </w:rPr>
        <w:t>6</w:t>
      </w:r>
      <w:proofErr w:type="gramStart"/>
      <w:r>
        <w:rPr>
          <w:rFonts w:ascii="Times New Roman" w:eastAsia="宋体" w:hAnsi="Times New Roman" w:cs="Times New Roman"/>
          <w:szCs w:val="21"/>
        </w:rPr>
        <w:t>—</w:t>
      </w:r>
      <w:r>
        <w:rPr>
          <w:rFonts w:ascii="Times New Roman" w:eastAsia="宋体" w:hAnsi="Times New Roman" w:cs="Times New Roman"/>
          <w:szCs w:val="21"/>
        </w:rPr>
        <w:t>支护桩</w:t>
      </w:r>
      <w:proofErr w:type="gramEnd"/>
      <w:r>
        <w:rPr>
          <w:rFonts w:ascii="Times New Roman" w:eastAsia="宋体" w:hAnsi="Times New Roman" w:cs="Times New Roman"/>
          <w:szCs w:val="21"/>
        </w:rPr>
        <w:t>；</w:t>
      </w:r>
      <w:r>
        <w:rPr>
          <w:rFonts w:ascii="Times New Roman" w:eastAsia="宋体" w:hAnsi="Times New Roman" w:cs="Times New Roman"/>
          <w:i/>
          <w:iCs/>
          <w:szCs w:val="21"/>
        </w:rPr>
        <w:t>L</w:t>
      </w:r>
      <w:r>
        <w:rPr>
          <w:rFonts w:ascii="Times New Roman" w:eastAsia="宋体" w:hAnsi="Times New Roman" w:cs="Times New Roman"/>
          <w:szCs w:val="21"/>
          <w:vertAlign w:val="subscript"/>
        </w:rPr>
        <w:t>f</w:t>
      </w:r>
      <w:r>
        <w:rPr>
          <w:rFonts w:ascii="Times New Roman" w:eastAsia="宋体" w:hAnsi="Times New Roman" w:cs="Times New Roman"/>
          <w:szCs w:val="21"/>
        </w:rPr>
        <w:t>—</w:t>
      </w:r>
      <w:r>
        <w:rPr>
          <w:rFonts w:ascii="Times New Roman" w:eastAsia="宋体" w:hAnsi="Times New Roman" w:cs="Times New Roman"/>
          <w:szCs w:val="21"/>
        </w:rPr>
        <w:t>自由段；</w:t>
      </w:r>
      <w:r>
        <w:rPr>
          <w:rFonts w:ascii="Times New Roman" w:eastAsia="宋体" w:hAnsi="Times New Roman" w:cs="Times New Roman"/>
          <w:i/>
          <w:iCs/>
          <w:szCs w:val="21"/>
        </w:rPr>
        <w:t>L</w:t>
      </w:r>
      <w:r>
        <w:rPr>
          <w:rFonts w:ascii="Times New Roman" w:eastAsia="宋体" w:hAnsi="Times New Roman" w:cs="Times New Roman"/>
          <w:szCs w:val="21"/>
          <w:vertAlign w:val="subscript"/>
        </w:rPr>
        <w:t>d</w:t>
      </w:r>
      <w:r>
        <w:rPr>
          <w:rFonts w:ascii="Times New Roman" w:eastAsia="宋体" w:hAnsi="Times New Roman" w:cs="Times New Roman"/>
          <w:szCs w:val="21"/>
        </w:rPr>
        <w:t>—</w:t>
      </w:r>
      <w:proofErr w:type="gramStart"/>
      <w:r>
        <w:rPr>
          <w:rFonts w:ascii="Times New Roman" w:eastAsia="宋体" w:hAnsi="Times New Roman" w:cs="Times New Roman"/>
          <w:szCs w:val="21"/>
        </w:rPr>
        <w:t>非扩大</w:t>
      </w:r>
      <w:proofErr w:type="gramEnd"/>
      <w:r>
        <w:rPr>
          <w:rFonts w:ascii="Times New Roman" w:eastAsia="宋体" w:hAnsi="Times New Roman" w:cs="Times New Roman"/>
          <w:szCs w:val="21"/>
        </w:rPr>
        <w:t>头锚固段；</w:t>
      </w:r>
      <w:r>
        <w:rPr>
          <w:rFonts w:ascii="Times New Roman" w:eastAsia="宋体" w:hAnsi="Times New Roman" w:cs="Times New Roman"/>
          <w:i/>
          <w:iCs/>
          <w:szCs w:val="21"/>
        </w:rPr>
        <w:t>L</w:t>
      </w:r>
      <w:r>
        <w:rPr>
          <w:rFonts w:ascii="Times New Roman" w:eastAsia="宋体" w:hAnsi="Times New Roman" w:cs="Times New Roman"/>
          <w:szCs w:val="21"/>
          <w:vertAlign w:val="subscript"/>
        </w:rPr>
        <w:t>D</w:t>
      </w:r>
      <w:r>
        <w:rPr>
          <w:rFonts w:ascii="Times New Roman" w:eastAsia="宋体" w:hAnsi="Times New Roman" w:cs="Times New Roman"/>
          <w:szCs w:val="21"/>
        </w:rPr>
        <w:t>扩大头段；</w:t>
      </w:r>
    </w:p>
    <w:p w:rsidR="0014467A" w:rsidRDefault="0008289D">
      <w:pPr>
        <w:pStyle w:val="af5"/>
        <w:numPr>
          <w:ilvl w:val="0"/>
          <w:numId w:val="22"/>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锚杆</w:t>
      </w:r>
      <w:proofErr w:type="gramStart"/>
      <w:r>
        <w:rPr>
          <w:rFonts w:ascii="Times New Roman" w:hAnsi="Times New Roman" w:cs="Times New Roman"/>
          <w:sz w:val="24"/>
          <w:szCs w:val="24"/>
        </w:rPr>
        <w:t>自由段</w:t>
      </w:r>
      <w:proofErr w:type="gramEnd"/>
      <w:r>
        <w:rPr>
          <w:rFonts w:ascii="Times New Roman" w:hAnsi="Times New Roman" w:cs="Times New Roman"/>
          <w:sz w:val="24"/>
          <w:szCs w:val="24"/>
        </w:rPr>
        <w:t>的长度应按穿过潜在破裂面之后不</w:t>
      </w:r>
      <w:proofErr w:type="gramStart"/>
      <w:r>
        <w:rPr>
          <w:rFonts w:ascii="Times New Roman" w:hAnsi="Times New Roman" w:cs="Times New Roman"/>
          <w:sz w:val="24"/>
          <w:szCs w:val="24"/>
        </w:rPr>
        <w:t>小于锚孔孔口</w:t>
      </w:r>
      <w:proofErr w:type="gramEnd"/>
      <w:r>
        <w:rPr>
          <w:rFonts w:ascii="Times New Roman" w:hAnsi="Times New Roman" w:cs="Times New Roman"/>
          <w:sz w:val="24"/>
          <w:szCs w:val="24"/>
        </w:rPr>
        <w:t>到基坑底距离的要求来确定，可按式（</w:t>
      </w:r>
      <w:r>
        <w:rPr>
          <w:rFonts w:ascii="Times New Roman" w:hAnsi="Times New Roman" w:cs="Times New Roman"/>
          <w:sz w:val="24"/>
          <w:szCs w:val="24"/>
        </w:rPr>
        <w:t>5.4.4-1</w:t>
      </w:r>
      <w:r>
        <w:rPr>
          <w:rFonts w:ascii="Times New Roman" w:hAnsi="Times New Roman" w:cs="Times New Roman"/>
          <w:sz w:val="24"/>
          <w:szCs w:val="24"/>
        </w:rPr>
        <w:t>）计算（</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_Ref85015965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图</w:t>
      </w:r>
      <w:r>
        <w:rPr>
          <w:rFonts w:ascii="Times New Roman" w:hAnsi="Times New Roman" w:cs="Times New Roman"/>
          <w:sz w:val="24"/>
          <w:szCs w:val="24"/>
        </w:rPr>
        <w:t>5.4.2</w:t>
      </w:r>
      <w:r>
        <w:rPr>
          <w:rFonts w:ascii="Times New Roman" w:hAnsi="Times New Roman" w:cs="Times New Roman"/>
          <w:sz w:val="24"/>
          <w:szCs w:val="24"/>
        </w:rPr>
        <w:fldChar w:fldCharType="end"/>
      </w:r>
      <w:r>
        <w:rPr>
          <w:rFonts w:ascii="Times New Roman" w:hAnsi="Times New Roman" w:cs="Times New Roman"/>
          <w:sz w:val="24"/>
          <w:szCs w:val="24"/>
        </w:rPr>
        <w:t>），且不应小于</w:t>
      </w:r>
      <w:r>
        <w:rPr>
          <w:rFonts w:ascii="Times New Roman" w:hAnsi="Times New Roman" w:cs="Times New Roman"/>
          <w:sz w:val="24"/>
          <w:szCs w:val="24"/>
        </w:rPr>
        <w:t>10m</w:t>
      </w:r>
      <w:r>
        <w:rPr>
          <w:rFonts w:ascii="Times New Roman" w:hAnsi="Times New Roman" w:cs="Times New Roman"/>
          <w:sz w:val="24"/>
          <w:szCs w:val="24"/>
        </w:rPr>
        <w:t>；</w:t>
      </w:r>
      <w:proofErr w:type="gramStart"/>
      <w:r>
        <w:rPr>
          <w:rFonts w:ascii="Times New Roman" w:hAnsi="Times New Roman" w:cs="Times New Roman"/>
          <w:sz w:val="24"/>
          <w:szCs w:val="24"/>
        </w:rPr>
        <w:t>当扩大</w:t>
      </w:r>
      <w:proofErr w:type="gramEnd"/>
      <w:r>
        <w:rPr>
          <w:rFonts w:ascii="Times New Roman" w:hAnsi="Times New Roman" w:cs="Times New Roman"/>
          <w:sz w:val="24"/>
          <w:szCs w:val="24"/>
        </w:rPr>
        <w:t>头前端有软土时，锚杆</w:t>
      </w:r>
      <w:proofErr w:type="gramStart"/>
      <w:r>
        <w:rPr>
          <w:rFonts w:ascii="Times New Roman" w:hAnsi="Times New Roman" w:cs="Times New Roman"/>
          <w:sz w:val="24"/>
          <w:szCs w:val="24"/>
        </w:rPr>
        <w:t>自由段</w:t>
      </w:r>
      <w:proofErr w:type="gramEnd"/>
      <w:r>
        <w:rPr>
          <w:rFonts w:ascii="Times New Roman" w:hAnsi="Times New Roman" w:cs="Times New Roman"/>
          <w:sz w:val="24"/>
          <w:szCs w:val="24"/>
        </w:rPr>
        <w:t>长度还应完全穿过软土层。</w:t>
      </w:r>
    </w:p>
    <w:p w:rsidR="0014467A" w:rsidRDefault="0008289D">
      <w:pPr>
        <w:widowControl/>
        <w:tabs>
          <w:tab w:val="center" w:pos="4150"/>
          <w:tab w:val="right" w:pos="10104"/>
        </w:tabs>
        <w:spacing w:line="360" w:lineRule="auto"/>
        <w:jc w:val="left"/>
        <w:rPr>
          <w:rFonts w:ascii="Times New Roman" w:eastAsia="微软雅黑" w:hAnsi="Times New Roman" w:cs="Times New Roman"/>
          <w:kern w:val="0"/>
          <w:sz w:val="24"/>
          <w:szCs w:val="24"/>
        </w:rPr>
      </w:pPr>
      <w:r>
        <w:rPr>
          <w:rFonts w:ascii="Times New Roman" w:eastAsia="宋体" w:hAnsi="Times New Roman" w:cs="Times New Roman"/>
          <w:kern w:val="0"/>
          <w:sz w:val="24"/>
          <w:szCs w:val="24"/>
        </w:rPr>
        <w:tab/>
      </w:r>
      <w:r>
        <w:rPr>
          <w:rFonts w:ascii="Times New Roman" w:eastAsia="宋体" w:hAnsi="Times New Roman" w:cs="Times New Roman"/>
          <w:kern w:val="0"/>
          <w:position w:val="-54"/>
          <w:sz w:val="24"/>
          <w:szCs w:val="24"/>
        </w:rPr>
        <w:object w:dxaOrig="2680" w:dyaOrig="1202">
          <v:shape id="_x0000_i1028" type="#_x0000_t75" style="width:133.95pt;height:60.3pt" o:ole="">
            <v:imagedata r:id="rId33" o:title=""/>
          </v:shape>
          <o:OLEObject Type="Embed" ProgID="Equation.DSMT4" ShapeID="_x0000_i1028" DrawAspect="Content" ObjectID="_1754290103" r:id="rId34"/>
        </w:object>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5.4.4-1</w:t>
      </w:r>
      <w:r>
        <w:rPr>
          <w:rFonts w:ascii="Times New Roman" w:eastAsia="宋体" w:hAnsi="Times New Roman" w:cs="Times New Roman"/>
          <w:kern w:val="0"/>
          <w:sz w:val="24"/>
          <w:szCs w:val="24"/>
        </w:rPr>
        <w:t>）</w:t>
      </w:r>
    </w:p>
    <w:p w:rsidR="0014467A" w:rsidRDefault="0008289D">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lastRenderedPageBreak/>
        <w:t>式中：</w:t>
      </w:r>
    </w:p>
    <w:p w:rsidR="0014467A" w:rsidRDefault="0008289D">
      <w:pPr>
        <w:widowControl/>
        <w:spacing w:line="360" w:lineRule="auto"/>
        <w:ind w:firstLine="360"/>
        <w:jc w:val="left"/>
        <w:rPr>
          <w:rFonts w:ascii="Times New Roman" w:hAnsi="Times New Roman" w:cs="Times New Roman"/>
          <w:sz w:val="24"/>
          <w:szCs w:val="24"/>
        </w:rPr>
      </w:pPr>
      <w:r>
        <w:rPr>
          <w:rFonts w:ascii="Times New Roman" w:hAnsi="Times New Roman" w:cs="Times New Roman"/>
          <w:i/>
          <w:iCs/>
          <w:sz w:val="24"/>
          <w:szCs w:val="24"/>
        </w:rPr>
        <w:t>L</w:t>
      </w:r>
      <w:r>
        <w:rPr>
          <w:rFonts w:ascii="Times New Roman" w:hAnsi="Times New Roman" w:cs="Times New Roman"/>
          <w:sz w:val="24"/>
          <w:szCs w:val="24"/>
          <w:vertAlign w:val="subscript"/>
        </w:rPr>
        <w:t>f</w:t>
      </w:r>
      <w:r>
        <w:rPr>
          <w:rFonts w:ascii="Times New Roman" w:hAnsi="Times New Roman" w:cs="Times New Roman"/>
          <w:sz w:val="24"/>
          <w:szCs w:val="24"/>
        </w:rPr>
        <w:t>——</w:t>
      </w:r>
      <w:r>
        <w:rPr>
          <w:rFonts w:ascii="Times New Roman" w:hAnsi="Times New Roman" w:cs="Times New Roman"/>
          <w:sz w:val="24"/>
          <w:szCs w:val="24"/>
        </w:rPr>
        <w:t>锚杆</w:t>
      </w:r>
      <w:proofErr w:type="gramStart"/>
      <w:r>
        <w:rPr>
          <w:rFonts w:ascii="Times New Roman" w:hAnsi="Times New Roman" w:cs="Times New Roman"/>
          <w:sz w:val="24"/>
          <w:szCs w:val="24"/>
        </w:rPr>
        <w:t>自由段</w:t>
      </w:r>
      <w:proofErr w:type="gramEnd"/>
      <w:r>
        <w:rPr>
          <w:rFonts w:ascii="Times New Roman" w:hAnsi="Times New Roman" w:cs="Times New Roman"/>
          <w:sz w:val="24"/>
          <w:szCs w:val="24"/>
        </w:rPr>
        <w:t>长度；</w:t>
      </w:r>
    </w:p>
    <w:p w:rsidR="0014467A" w:rsidRDefault="0008289D">
      <w:pPr>
        <w:widowControl/>
        <w:spacing w:line="360" w:lineRule="auto"/>
        <w:ind w:firstLine="360"/>
        <w:jc w:val="left"/>
        <w:rPr>
          <w:rFonts w:ascii="Times New Roman" w:hAnsi="Times New Roman" w:cs="Times New Roman"/>
          <w:sz w:val="24"/>
          <w:szCs w:val="24"/>
        </w:rPr>
      </w:pPr>
      <w:r>
        <w:rPr>
          <w:rFonts w:ascii="Times New Roman" w:hAnsi="Times New Roman" w:cs="Times New Roman"/>
          <w:i/>
          <w:iCs/>
          <w:sz w:val="24"/>
          <w:szCs w:val="24"/>
        </w:rPr>
        <w:t>h</w:t>
      </w:r>
      <w:r>
        <w:rPr>
          <w:rFonts w:ascii="Times New Roman" w:hAnsi="Times New Roman" w:cs="Times New Roman"/>
          <w:sz w:val="24"/>
          <w:szCs w:val="24"/>
          <w:vertAlign w:val="subscript"/>
        </w:rPr>
        <w:t>1</w:t>
      </w:r>
      <w:r>
        <w:rPr>
          <w:rFonts w:ascii="Times New Roman" w:hAnsi="Times New Roman" w:cs="Times New Roman"/>
          <w:sz w:val="24"/>
          <w:szCs w:val="24"/>
        </w:rPr>
        <w:t>——</w:t>
      </w:r>
      <w:r>
        <w:rPr>
          <w:rFonts w:ascii="Times New Roman" w:hAnsi="Times New Roman" w:cs="Times New Roman"/>
          <w:sz w:val="24"/>
          <w:szCs w:val="24"/>
        </w:rPr>
        <w:t>锚杆锚头中点至基坑底面的距离（</w:t>
      </w:r>
      <w:r>
        <w:rPr>
          <w:rFonts w:ascii="Times New Roman" w:hAnsi="Times New Roman" w:cs="Times New Roman"/>
          <w:sz w:val="24"/>
          <w:szCs w:val="24"/>
        </w:rPr>
        <w:t>m</w:t>
      </w:r>
      <w:r>
        <w:rPr>
          <w:rFonts w:ascii="Times New Roman" w:hAnsi="Times New Roman" w:cs="Times New Roman"/>
          <w:sz w:val="24"/>
          <w:szCs w:val="24"/>
        </w:rPr>
        <w:t>）；</w:t>
      </w:r>
    </w:p>
    <w:p w:rsidR="0014467A" w:rsidRDefault="0008289D">
      <w:pPr>
        <w:widowControl/>
        <w:spacing w:line="360" w:lineRule="auto"/>
        <w:ind w:firstLine="360"/>
        <w:jc w:val="left"/>
        <w:rPr>
          <w:rFonts w:ascii="Times New Roman" w:hAnsi="Times New Roman" w:cs="Times New Roman"/>
          <w:sz w:val="24"/>
          <w:szCs w:val="24"/>
        </w:rPr>
      </w:pPr>
      <w:r>
        <w:rPr>
          <w:rFonts w:ascii="Times New Roman" w:hAnsi="Times New Roman" w:cs="Times New Roman"/>
          <w:i/>
          <w:iCs/>
          <w:sz w:val="24"/>
          <w:szCs w:val="24"/>
        </w:rPr>
        <w:t>h</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rPr>
        <w:t>净土压力零点（主动土压力等于被动土压力）到基坑底面的深度（</w:t>
      </w:r>
      <w:r>
        <w:rPr>
          <w:rFonts w:ascii="Times New Roman" w:hAnsi="Times New Roman" w:cs="Times New Roman"/>
          <w:sz w:val="24"/>
          <w:szCs w:val="24"/>
        </w:rPr>
        <w:t>m</w:t>
      </w:r>
      <w:r>
        <w:rPr>
          <w:rFonts w:ascii="Times New Roman" w:hAnsi="Times New Roman" w:cs="Times New Roman"/>
          <w:sz w:val="24"/>
          <w:szCs w:val="24"/>
        </w:rPr>
        <w:t>）；</w:t>
      </w:r>
    </w:p>
    <w:p w:rsidR="0014467A" w:rsidRDefault="0008289D">
      <w:pPr>
        <w:widowControl/>
        <w:spacing w:line="360" w:lineRule="auto"/>
        <w:ind w:firstLine="360"/>
        <w:jc w:val="left"/>
        <w:rPr>
          <w:rFonts w:ascii="Times New Roman" w:hAnsi="Times New Roman" w:cs="Times New Roman"/>
          <w:sz w:val="24"/>
          <w:szCs w:val="24"/>
        </w:rPr>
      </w:pPr>
      <w:r>
        <w:rPr>
          <w:rFonts w:ascii="Times New Roman" w:hAnsi="Times New Roman" w:cs="Times New Roman"/>
          <w:i/>
          <w:iCs/>
          <w:sz w:val="24"/>
          <w:szCs w:val="24"/>
        </w:rPr>
        <w:t>φ</w:t>
      </w:r>
      <w:r>
        <w:rPr>
          <w:rFonts w:ascii="Times New Roman" w:hAnsi="Times New Roman" w:cs="Times New Roman"/>
          <w:sz w:val="24"/>
          <w:szCs w:val="24"/>
        </w:rPr>
        <w:t>——</w:t>
      </w:r>
      <w:r>
        <w:rPr>
          <w:rFonts w:ascii="Times New Roman" w:hAnsi="Times New Roman" w:cs="Times New Roman"/>
          <w:sz w:val="24"/>
          <w:szCs w:val="24"/>
        </w:rPr>
        <w:t>土体的内摩擦角（</w:t>
      </w:r>
      <w:r>
        <w:rPr>
          <w:rFonts w:ascii="Times New Roman" w:eastAsia="宋体" w:hAnsi="Times New Roman" w:cs="Times New Roman"/>
          <w:sz w:val="24"/>
          <w:szCs w:val="24"/>
        </w:rPr>
        <w:t>º</w:t>
      </w:r>
      <w:r>
        <w:rPr>
          <w:rFonts w:ascii="Times New Roman" w:hAnsi="Times New Roman" w:cs="Times New Roman"/>
          <w:sz w:val="24"/>
          <w:szCs w:val="24"/>
        </w:rPr>
        <w:t>）；对非均质土，可取净土压力零点至地面各土层的厚度加权平均值。</w:t>
      </w:r>
    </w:p>
    <w:p w:rsidR="0014467A" w:rsidRDefault="0008289D">
      <w:pPr>
        <w:widowControl/>
        <w:spacing w:line="360" w:lineRule="auto"/>
        <w:jc w:val="center"/>
        <w:rPr>
          <w:rFonts w:ascii="Times New Roman" w:eastAsia="微软雅黑" w:hAnsi="Times New Roman" w:cs="Times New Roman"/>
          <w:kern w:val="0"/>
          <w:sz w:val="24"/>
          <w:szCs w:val="24"/>
        </w:rPr>
      </w:pPr>
      <w:r>
        <w:rPr>
          <w:rFonts w:ascii="Times New Roman" w:hAnsi="Times New Roman" w:cs="Times New Roman"/>
          <w:noProof/>
        </w:rPr>
        <w:drawing>
          <wp:inline distT="0" distB="0" distL="0" distR="0">
            <wp:extent cx="3499485" cy="27908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5" cstate="print">
                      <a:extLst>
                        <a:ext uri="{28A0092B-C50C-407E-A947-70E740481C1C}">
                          <a14:useLocalDpi xmlns:a14="http://schemas.microsoft.com/office/drawing/2010/main" val="0"/>
                        </a:ext>
                      </a:extLst>
                    </a:blip>
                    <a:srcRect l="34229" t="41824" r="30184" b="7980"/>
                    <a:stretch>
                      <a:fillRect/>
                    </a:stretch>
                  </pic:blipFill>
                  <pic:spPr>
                    <a:xfrm>
                      <a:off x="0" y="0"/>
                      <a:ext cx="3535870" cy="2819745"/>
                    </a:xfrm>
                    <a:prstGeom prst="rect">
                      <a:avLst/>
                    </a:prstGeom>
                    <a:noFill/>
                    <a:ln>
                      <a:noFill/>
                    </a:ln>
                  </pic:spPr>
                </pic:pic>
              </a:graphicData>
            </a:graphic>
          </wp:inline>
        </w:drawing>
      </w:r>
    </w:p>
    <w:p w:rsidR="0014467A" w:rsidRDefault="0008289D">
      <w:pPr>
        <w:pStyle w:val="af5"/>
        <w:numPr>
          <w:ilvl w:val="0"/>
          <w:numId w:val="23"/>
        </w:numPr>
        <w:ind w:firstLineChars="0"/>
        <w:jc w:val="center"/>
        <w:rPr>
          <w:rFonts w:ascii="Times New Roman" w:eastAsia="宋体" w:hAnsi="Times New Roman" w:cs="Times New Roman"/>
          <w:szCs w:val="21"/>
        </w:rPr>
      </w:pPr>
      <w:bookmarkStart w:id="90" w:name="_Ref85015965"/>
      <w:r>
        <w:rPr>
          <w:rFonts w:ascii="Times New Roman" w:eastAsia="宋体" w:hAnsi="Times New Roman" w:cs="Times New Roman"/>
          <w:szCs w:val="21"/>
        </w:rPr>
        <w:t>锚杆</w:t>
      </w:r>
      <w:proofErr w:type="gramStart"/>
      <w:r>
        <w:rPr>
          <w:rFonts w:ascii="Times New Roman" w:eastAsia="宋体" w:hAnsi="Times New Roman" w:cs="Times New Roman"/>
          <w:szCs w:val="21"/>
        </w:rPr>
        <w:t>自由段</w:t>
      </w:r>
      <w:proofErr w:type="gramEnd"/>
      <w:r>
        <w:rPr>
          <w:rFonts w:ascii="Times New Roman" w:eastAsia="宋体" w:hAnsi="Times New Roman" w:cs="Times New Roman"/>
          <w:szCs w:val="21"/>
        </w:rPr>
        <w:t>长度计算简图</w:t>
      </w:r>
      <w:bookmarkEnd w:id="90"/>
    </w:p>
    <w:p w:rsidR="0014467A" w:rsidRDefault="0008289D">
      <w:pPr>
        <w:pStyle w:val="af5"/>
        <w:numPr>
          <w:ilvl w:val="0"/>
          <w:numId w:val="22"/>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锚杆的倾角宜为</w:t>
      </w:r>
      <w:r>
        <w:rPr>
          <w:rFonts w:ascii="Times New Roman" w:hAnsi="Times New Roman" w:cs="Times New Roman"/>
          <w:sz w:val="24"/>
          <w:szCs w:val="24"/>
        </w:rPr>
        <w:t>15 º</w:t>
      </w:r>
      <w:r>
        <w:rPr>
          <w:rFonts w:ascii="Times New Roman" w:eastAsia="宋体" w:hAnsi="Times New Roman" w:cs="Times New Roman"/>
          <w:sz w:val="24"/>
          <w:szCs w:val="24"/>
        </w:rPr>
        <w:t>～</w:t>
      </w:r>
      <w:r>
        <w:rPr>
          <w:rFonts w:ascii="Times New Roman" w:hAnsi="Times New Roman" w:cs="Times New Roman"/>
          <w:sz w:val="24"/>
          <w:szCs w:val="24"/>
        </w:rPr>
        <w:t>45º</w:t>
      </w:r>
      <w:r>
        <w:rPr>
          <w:rFonts w:ascii="Times New Roman" w:hAnsi="Times New Roman" w:cs="Times New Roman"/>
          <w:sz w:val="24"/>
          <w:szCs w:val="24"/>
        </w:rPr>
        <w:t>，且不应大于</w:t>
      </w:r>
      <w:r>
        <w:rPr>
          <w:rFonts w:ascii="Times New Roman" w:hAnsi="Times New Roman" w:cs="Times New Roman"/>
          <w:sz w:val="24"/>
          <w:szCs w:val="24"/>
        </w:rPr>
        <w:t>45º</w:t>
      </w:r>
      <w:r>
        <w:rPr>
          <w:rFonts w:ascii="Times New Roman" w:hAnsi="Times New Roman" w:cs="Times New Roman"/>
          <w:sz w:val="24"/>
          <w:szCs w:val="24"/>
        </w:rPr>
        <w:t>，倾倒型边坡锚杆则宜与主结构面垂直。</w:t>
      </w:r>
    </w:p>
    <w:p w:rsidR="0014467A" w:rsidRDefault="0008289D">
      <w:pPr>
        <w:pStyle w:val="af5"/>
        <w:numPr>
          <w:ilvl w:val="0"/>
          <w:numId w:val="22"/>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扩大头长度宜为</w:t>
      </w:r>
      <w:r>
        <w:rPr>
          <w:rFonts w:ascii="Times New Roman" w:hAnsi="Times New Roman" w:cs="Times New Roman"/>
          <w:sz w:val="24"/>
          <w:szCs w:val="24"/>
        </w:rPr>
        <w:t>2m~6m</w:t>
      </w:r>
      <w:r>
        <w:rPr>
          <w:rFonts w:ascii="Times New Roman" w:hAnsi="Times New Roman" w:cs="Times New Roman"/>
          <w:sz w:val="24"/>
          <w:szCs w:val="24"/>
        </w:rPr>
        <w:t>，应按本规程第</w:t>
      </w:r>
      <w:r>
        <w:rPr>
          <w:rFonts w:ascii="Times New Roman" w:hAnsi="Times New Roman" w:cs="Times New Roman"/>
          <w:sz w:val="24"/>
          <w:szCs w:val="24"/>
        </w:rPr>
        <w:t>6.3.11</w:t>
      </w:r>
      <w:r>
        <w:rPr>
          <w:rFonts w:ascii="Times New Roman" w:hAnsi="Times New Roman" w:cs="Times New Roman"/>
          <w:sz w:val="24"/>
          <w:szCs w:val="24"/>
        </w:rPr>
        <w:t>条的规定计算确定；锚固段总长（</w:t>
      </w:r>
      <w:proofErr w:type="gramStart"/>
      <w:r>
        <w:rPr>
          <w:rFonts w:ascii="Times New Roman" w:hAnsi="Times New Roman" w:cs="Times New Roman"/>
          <w:sz w:val="24"/>
          <w:szCs w:val="24"/>
        </w:rPr>
        <w:t>含扩大</w:t>
      </w:r>
      <w:proofErr w:type="gramEnd"/>
      <w:r>
        <w:rPr>
          <w:rFonts w:ascii="Times New Roman" w:hAnsi="Times New Roman" w:cs="Times New Roman"/>
          <w:sz w:val="24"/>
          <w:szCs w:val="24"/>
        </w:rPr>
        <w:t>头长度）宜为</w:t>
      </w:r>
      <w:r>
        <w:rPr>
          <w:rFonts w:ascii="Times New Roman" w:hAnsi="Times New Roman" w:cs="Times New Roman"/>
          <w:sz w:val="24"/>
          <w:szCs w:val="24"/>
        </w:rPr>
        <w:t>6m~10m</w:t>
      </w:r>
      <w:r>
        <w:rPr>
          <w:rFonts w:ascii="Times New Roman" w:hAnsi="Times New Roman" w:cs="Times New Roman"/>
          <w:sz w:val="24"/>
          <w:szCs w:val="24"/>
        </w:rPr>
        <w:t>，普通锚固段长度宜为</w:t>
      </w:r>
      <w:r>
        <w:rPr>
          <w:rFonts w:ascii="Times New Roman" w:hAnsi="Times New Roman" w:cs="Times New Roman"/>
          <w:sz w:val="24"/>
          <w:szCs w:val="24"/>
        </w:rPr>
        <w:t>1m~4m</w:t>
      </w:r>
      <w:r>
        <w:rPr>
          <w:rFonts w:ascii="Times New Roman" w:hAnsi="Times New Roman" w:cs="Times New Roman"/>
          <w:sz w:val="24"/>
          <w:szCs w:val="24"/>
        </w:rPr>
        <w:t>。扩大头最小埋深不应小于</w:t>
      </w:r>
      <w:r>
        <w:rPr>
          <w:rFonts w:ascii="Times New Roman" w:hAnsi="Times New Roman" w:cs="Times New Roman"/>
          <w:sz w:val="24"/>
          <w:szCs w:val="24"/>
        </w:rPr>
        <w:t>7m</w:t>
      </w:r>
      <w:r>
        <w:rPr>
          <w:rFonts w:ascii="Times New Roman" w:hAnsi="Times New Roman" w:cs="Times New Roman"/>
          <w:sz w:val="24"/>
          <w:szCs w:val="24"/>
        </w:rPr>
        <w:t>。对于岩石锚杆，当计算锚固段长度超过上述数值时，应采取改善</w:t>
      </w:r>
      <w:proofErr w:type="gramStart"/>
      <w:r>
        <w:rPr>
          <w:rFonts w:ascii="Times New Roman" w:hAnsi="Times New Roman" w:cs="Times New Roman"/>
          <w:sz w:val="24"/>
          <w:szCs w:val="24"/>
        </w:rPr>
        <w:t>锚固段岩体质</w:t>
      </w:r>
      <w:proofErr w:type="gramEnd"/>
      <w:r>
        <w:rPr>
          <w:rFonts w:ascii="Times New Roman" w:hAnsi="Times New Roman" w:cs="Times New Roman"/>
          <w:sz w:val="24"/>
          <w:szCs w:val="24"/>
        </w:rPr>
        <w:t>量、改变锚头构造或扩大锚固段直径等技术措施，提高锚固力。</w:t>
      </w:r>
    </w:p>
    <w:p w:rsidR="0014467A" w:rsidRDefault="0008289D">
      <w:pPr>
        <w:pStyle w:val="af5"/>
        <w:numPr>
          <w:ilvl w:val="0"/>
          <w:numId w:val="22"/>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锚杆间距应符合下列规定：</w:t>
      </w:r>
    </w:p>
    <w:p w:rsidR="0014467A" w:rsidRDefault="0008289D">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水平间距不应小于</w:t>
      </w:r>
      <w:r>
        <w:rPr>
          <w:rFonts w:ascii="Times New Roman" w:hAnsi="Times New Roman" w:cs="Times New Roman"/>
          <w:sz w:val="24"/>
          <w:szCs w:val="24"/>
        </w:rPr>
        <w:t>1.8m</w:t>
      </w:r>
      <w:r>
        <w:rPr>
          <w:rFonts w:ascii="Times New Roman" w:hAnsi="Times New Roman" w:cs="Times New Roman"/>
          <w:sz w:val="24"/>
          <w:szCs w:val="24"/>
        </w:rPr>
        <w:t>，竖向间距不应小于</w:t>
      </w:r>
      <w:r>
        <w:rPr>
          <w:rFonts w:ascii="Times New Roman" w:hAnsi="Times New Roman" w:cs="Times New Roman"/>
          <w:sz w:val="24"/>
          <w:szCs w:val="24"/>
        </w:rPr>
        <w:t>3m</w:t>
      </w:r>
      <w:r>
        <w:rPr>
          <w:rFonts w:ascii="Times New Roman" w:hAnsi="Times New Roman" w:cs="Times New Roman"/>
          <w:sz w:val="24"/>
          <w:szCs w:val="24"/>
        </w:rPr>
        <w:t>；</w:t>
      </w:r>
    </w:p>
    <w:p w:rsidR="0014467A" w:rsidRDefault="0008289D">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扩大头的水平净距不应小于扩大头直径的</w:t>
      </w:r>
      <w:r>
        <w:rPr>
          <w:rFonts w:ascii="Times New Roman" w:hAnsi="Times New Roman" w:cs="Times New Roman"/>
          <w:sz w:val="24"/>
          <w:szCs w:val="24"/>
        </w:rPr>
        <w:t>1</w:t>
      </w:r>
      <w:r>
        <w:rPr>
          <w:rFonts w:ascii="Times New Roman" w:hAnsi="Times New Roman" w:cs="Times New Roman"/>
          <w:sz w:val="24"/>
          <w:szCs w:val="24"/>
        </w:rPr>
        <w:t>倍，且不应小于</w:t>
      </w:r>
      <w:r>
        <w:rPr>
          <w:rFonts w:ascii="Times New Roman" w:hAnsi="Times New Roman" w:cs="Times New Roman"/>
          <w:sz w:val="24"/>
          <w:szCs w:val="24"/>
        </w:rPr>
        <w:t>1.0m</w:t>
      </w:r>
      <w:r>
        <w:rPr>
          <w:rFonts w:ascii="Times New Roman" w:hAnsi="Times New Roman" w:cs="Times New Roman"/>
          <w:sz w:val="24"/>
          <w:szCs w:val="24"/>
        </w:rPr>
        <w:t>，竖向净距不应小于扩大头直径的</w:t>
      </w:r>
      <w:r>
        <w:rPr>
          <w:rFonts w:ascii="Times New Roman" w:hAnsi="Times New Roman" w:cs="Times New Roman"/>
          <w:sz w:val="24"/>
          <w:szCs w:val="24"/>
        </w:rPr>
        <w:t>2</w:t>
      </w:r>
      <w:r>
        <w:rPr>
          <w:rFonts w:ascii="Times New Roman" w:hAnsi="Times New Roman" w:cs="Times New Roman"/>
          <w:sz w:val="24"/>
          <w:szCs w:val="24"/>
        </w:rPr>
        <w:t>倍；</w:t>
      </w:r>
    </w:p>
    <w:p w:rsidR="0014467A" w:rsidRDefault="0008289D">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当间距较小时，应加大锚杆长度、加大扩大头埋深，并将扩大</w:t>
      </w:r>
      <w:proofErr w:type="gramStart"/>
      <w:r>
        <w:rPr>
          <w:rFonts w:ascii="Times New Roman" w:hAnsi="Times New Roman" w:cs="Times New Roman"/>
          <w:sz w:val="24"/>
          <w:szCs w:val="24"/>
        </w:rPr>
        <w:t>头合理</w:t>
      </w:r>
      <w:proofErr w:type="gramEnd"/>
      <w:r>
        <w:rPr>
          <w:rFonts w:ascii="Times New Roman" w:hAnsi="Times New Roman" w:cs="Times New Roman"/>
          <w:sz w:val="24"/>
          <w:szCs w:val="24"/>
        </w:rPr>
        <w:t>错开</w:t>
      </w:r>
      <w:r>
        <w:rPr>
          <w:rFonts w:ascii="Times New Roman" w:hAnsi="Times New Roman" w:cs="Times New Roman"/>
          <w:sz w:val="24"/>
          <w:szCs w:val="24"/>
        </w:rPr>
        <w:lastRenderedPageBreak/>
        <w:t>布置。</w:t>
      </w:r>
    </w:p>
    <w:p w:rsidR="0014467A" w:rsidRDefault="0008289D">
      <w:pPr>
        <w:pStyle w:val="af5"/>
        <w:numPr>
          <w:ilvl w:val="0"/>
          <w:numId w:val="22"/>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对于位移控制严格的支护工程或其关键部位，或已建基坑及边坡支护工程出现位移过大等情况需进行加固时，应按位移控制的要求设计位移控制锚杆。</w:t>
      </w:r>
    </w:p>
    <w:p w:rsidR="0014467A" w:rsidRDefault="0008289D">
      <w:pPr>
        <w:pStyle w:val="af5"/>
        <w:spacing w:line="360" w:lineRule="auto"/>
        <w:ind w:firstLineChars="0" w:firstLine="0"/>
        <w:rPr>
          <w:rFonts w:ascii="Times New Roman" w:hAnsi="Times New Roman" w:cs="Times New Roman"/>
          <w:color w:val="0000FF"/>
          <w:sz w:val="24"/>
          <w:szCs w:val="24"/>
        </w:rPr>
      </w:pPr>
      <w:r>
        <w:rPr>
          <w:rFonts w:ascii="Times New Roman" w:hAnsi="Times New Roman" w:cs="Times New Roman"/>
          <w:color w:val="0000FF"/>
          <w:sz w:val="24"/>
          <w:szCs w:val="24"/>
        </w:rPr>
        <w:t>[</w:t>
      </w:r>
      <w:r>
        <w:rPr>
          <w:rFonts w:ascii="Times New Roman" w:hAnsi="Times New Roman" w:cs="Times New Roman"/>
          <w:color w:val="0000FF"/>
          <w:sz w:val="24"/>
          <w:szCs w:val="24"/>
        </w:rPr>
        <w:t>条文说明</w:t>
      </w:r>
      <w:r>
        <w:rPr>
          <w:rFonts w:ascii="Times New Roman" w:hAnsi="Times New Roman" w:cs="Times New Roman"/>
          <w:color w:val="0000FF"/>
          <w:sz w:val="24"/>
          <w:szCs w:val="24"/>
        </w:rPr>
        <w:t xml:space="preserve">] </w:t>
      </w:r>
      <w:r>
        <w:rPr>
          <w:rFonts w:ascii="Times New Roman" w:hAnsi="Times New Roman" w:cs="Times New Roman"/>
          <w:color w:val="0000FF"/>
          <w:sz w:val="24"/>
          <w:szCs w:val="24"/>
        </w:rPr>
        <w:t>位移控制锚杆宜选用预应力锚杆，通过预张拉后对岩土体施加锁定力，同时减少自身变形量。张拉锁定时，位移控制锚杆最大张拉荷载应能够满足</w:t>
      </w:r>
      <w:proofErr w:type="gramStart"/>
      <w:r>
        <w:rPr>
          <w:rFonts w:ascii="Times New Roman" w:hAnsi="Times New Roman" w:cs="Times New Roman"/>
          <w:color w:val="0000FF"/>
          <w:sz w:val="24"/>
          <w:szCs w:val="24"/>
        </w:rPr>
        <w:t>锚固段土体</w:t>
      </w:r>
      <w:proofErr w:type="gramEnd"/>
      <w:r>
        <w:rPr>
          <w:rFonts w:ascii="Times New Roman" w:hAnsi="Times New Roman" w:cs="Times New Roman"/>
          <w:color w:val="0000FF"/>
          <w:sz w:val="24"/>
          <w:szCs w:val="24"/>
        </w:rPr>
        <w:t>的工后位移限值。</w:t>
      </w:r>
    </w:p>
    <w:p w:rsidR="0014467A" w:rsidRDefault="0008289D">
      <w:pPr>
        <w:pStyle w:val="af5"/>
        <w:numPr>
          <w:ilvl w:val="0"/>
          <w:numId w:val="22"/>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位移控制锚杆的结构布置应符合下列规定：</w:t>
      </w:r>
    </w:p>
    <w:p w:rsidR="0014467A" w:rsidRDefault="0008289D">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扩大头应设置在基坑开挖影响范围以外的稳定地层之中，土层应选用较密实的砂土、粉土或强度较高、压缩性较低的黏性土；</w:t>
      </w:r>
    </w:p>
    <w:p w:rsidR="0014467A" w:rsidRDefault="0008289D">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锚头至扩大头应全长设置为自由段。</w:t>
      </w:r>
    </w:p>
    <w:p w:rsidR="0014467A" w:rsidRDefault="0008289D">
      <w:pPr>
        <w:pStyle w:val="af5"/>
        <w:numPr>
          <w:ilvl w:val="0"/>
          <w:numId w:val="22"/>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除应符合本规程第</w:t>
      </w:r>
      <w:r>
        <w:rPr>
          <w:rFonts w:ascii="Times New Roman" w:hAnsi="Times New Roman" w:cs="Times New Roman"/>
          <w:sz w:val="24"/>
          <w:szCs w:val="24"/>
        </w:rPr>
        <w:t>5.4.4~5.7.9</w:t>
      </w:r>
      <w:r>
        <w:rPr>
          <w:rFonts w:ascii="Times New Roman" w:hAnsi="Times New Roman" w:cs="Times New Roman"/>
          <w:sz w:val="24"/>
          <w:szCs w:val="24"/>
        </w:rPr>
        <w:t>条的规定以外，位移控制锚杆扩大头尚应符合下列规定：</w:t>
      </w:r>
    </w:p>
    <w:p w:rsidR="0014467A" w:rsidRDefault="0008289D">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扩大头前端有软土层时，前端面到软土的距离不应小于扩大头直径的</w:t>
      </w:r>
      <w:r>
        <w:rPr>
          <w:rFonts w:ascii="Times New Roman" w:hAnsi="Times New Roman" w:cs="Times New Roman"/>
          <w:sz w:val="24"/>
          <w:szCs w:val="24"/>
        </w:rPr>
        <w:t>7</w:t>
      </w:r>
      <w:r>
        <w:rPr>
          <w:rFonts w:ascii="Times New Roman" w:hAnsi="Times New Roman" w:cs="Times New Roman"/>
          <w:sz w:val="24"/>
          <w:szCs w:val="24"/>
        </w:rPr>
        <w:t>倍；</w:t>
      </w:r>
    </w:p>
    <w:p w:rsidR="0014467A" w:rsidRDefault="0008289D">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基坑坡体土质条件较差时，可将扩大</w:t>
      </w:r>
      <w:proofErr w:type="gramStart"/>
      <w:r>
        <w:rPr>
          <w:rFonts w:ascii="Times New Roman" w:hAnsi="Times New Roman" w:cs="Times New Roman"/>
          <w:sz w:val="24"/>
          <w:szCs w:val="24"/>
        </w:rPr>
        <w:t>头设置</w:t>
      </w:r>
      <w:proofErr w:type="gramEnd"/>
      <w:r>
        <w:rPr>
          <w:rFonts w:ascii="Times New Roman" w:hAnsi="Times New Roman" w:cs="Times New Roman"/>
          <w:sz w:val="24"/>
          <w:szCs w:val="24"/>
        </w:rPr>
        <w:t>在基坑底高程之下。</w:t>
      </w:r>
    </w:p>
    <w:p w:rsidR="0014467A" w:rsidRDefault="0008289D">
      <w:pPr>
        <w:pStyle w:val="af5"/>
        <w:numPr>
          <w:ilvl w:val="0"/>
          <w:numId w:val="22"/>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当锚固段岩体破碎、渗水量大时，宜对岩体作固结灌浆处理。</w:t>
      </w:r>
    </w:p>
    <w:p w:rsidR="0014467A" w:rsidRDefault="0008289D">
      <w:pPr>
        <w:pStyle w:val="af5"/>
        <w:numPr>
          <w:ilvl w:val="0"/>
          <w:numId w:val="22"/>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基坑及边坡支护锚杆</w:t>
      </w:r>
      <w:proofErr w:type="gramStart"/>
      <w:r>
        <w:rPr>
          <w:rFonts w:ascii="Times New Roman" w:hAnsi="Times New Roman" w:cs="Times New Roman"/>
          <w:sz w:val="24"/>
          <w:szCs w:val="24"/>
        </w:rPr>
        <w:t>除抗拔力</w:t>
      </w:r>
      <w:proofErr w:type="gramEnd"/>
      <w:r>
        <w:rPr>
          <w:rFonts w:ascii="Times New Roman" w:hAnsi="Times New Roman" w:cs="Times New Roman"/>
          <w:sz w:val="24"/>
          <w:szCs w:val="24"/>
        </w:rPr>
        <w:t>应满足支护体系结构计算的要求外，锚杆锚固体尚应满足整体稳定性要求。锚固体整体稳定性验算可按附录</w:t>
      </w:r>
      <w:r>
        <w:rPr>
          <w:rFonts w:ascii="Times New Roman" w:hAnsi="Times New Roman" w:cs="Times New Roman"/>
          <w:sz w:val="24"/>
          <w:szCs w:val="24"/>
        </w:rPr>
        <w:t>B</w:t>
      </w:r>
      <w:r>
        <w:rPr>
          <w:rFonts w:ascii="Times New Roman" w:hAnsi="Times New Roman" w:cs="Times New Roman"/>
          <w:sz w:val="24"/>
          <w:szCs w:val="24"/>
        </w:rPr>
        <w:t>执行，稳定安全系数不应小于</w:t>
      </w:r>
      <w:r>
        <w:rPr>
          <w:rFonts w:ascii="Times New Roman" w:hAnsi="Times New Roman" w:cs="Times New Roman"/>
          <w:sz w:val="24"/>
          <w:szCs w:val="24"/>
        </w:rPr>
        <w:t>1.5</w:t>
      </w:r>
      <w:r>
        <w:rPr>
          <w:rFonts w:ascii="Times New Roman" w:hAnsi="Times New Roman" w:cs="Times New Roman"/>
          <w:sz w:val="24"/>
          <w:szCs w:val="24"/>
        </w:rPr>
        <w:t>。</w:t>
      </w:r>
    </w:p>
    <w:p w:rsidR="0014467A" w:rsidRDefault="0008289D">
      <w:pPr>
        <w:pStyle w:val="af5"/>
        <w:numPr>
          <w:ilvl w:val="0"/>
          <w:numId w:val="22"/>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基坑和边坡支护锚杆预应力锚杆的初始预应力应根据地层条件和支护结构变形要求确定，宜</w:t>
      </w:r>
      <w:proofErr w:type="gramStart"/>
      <w:r>
        <w:rPr>
          <w:rFonts w:ascii="Times New Roman" w:hAnsi="Times New Roman" w:cs="Times New Roman"/>
          <w:sz w:val="24"/>
          <w:szCs w:val="24"/>
        </w:rPr>
        <w:t>取抗拔力</w:t>
      </w:r>
      <w:proofErr w:type="gramEnd"/>
      <w:r>
        <w:rPr>
          <w:rFonts w:ascii="Times New Roman" w:hAnsi="Times New Roman" w:cs="Times New Roman"/>
          <w:sz w:val="24"/>
          <w:szCs w:val="24"/>
        </w:rPr>
        <w:t>特征值的</w:t>
      </w:r>
      <w:r>
        <w:rPr>
          <w:rFonts w:ascii="Times New Roman" w:hAnsi="Times New Roman" w:cs="Times New Roman"/>
          <w:sz w:val="24"/>
          <w:szCs w:val="24"/>
        </w:rPr>
        <w:t>60%~85%</w:t>
      </w:r>
      <w:r>
        <w:rPr>
          <w:rFonts w:ascii="Times New Roman" w:hAnsi="Times New Roman" w:cs="Times New Roman"/>
          <w:sz w:val="24"/>
          <w:szCs w:val="24"/>
        </w:rPr>
        <w:t>。</w:t>
      </w:r>
    </w:p>
    <w:p w:rsidR="0014467A" w:rsidRDefault="0014467A">
      <w:pPr>
        <w:pStyle w:val="af5"/>
        <w:spacing w:line="360" w:lineRule="auto"/>
        <w:ind w:firstLineChars="0" w:firstLine="0"/>
        <w:rPr>
          <w:rFonts w:ascii="Times New Roman" w:hAnsi="Times New Roman" w:cs="Times New Roman"/>
          <w:sz w:val="24"/>
          <w:szCs w:val="24"/>
        </w:rPr>
      </w:pPr>
    </w:p>
    <w:p w:rsidR="0014467A" w:rsidRDefault="0008289D">
      <w:pPr>
        <w:pStyle w:val="3"/>
        <w:numPr>
          <w:ilvl w:val="0"/>
          <w:numId w:val="15"/>
        </w:numPr>
        <w:spacing w:before="78" w:after="78"/>
        <w:rPr>
          <w:rFonts w:eastAsia="黑体" w:cs="Times New Roman"/>
          <w:bCs w:val="0"/>
          <w:szCs w:val="28"/>
        </w:rPr>
      </w:pPr>
      <w:bookmarkStart w:id="91" w:name="_Toc141436142"/>
      <w:bookmarkStart w:id="92" w:name="_Toc41120127"/>
      <w:bookmarkStart w:id="93" w:name="_Toc39998589"/>
      <w:bookmarkStart w:id="94" w:name="_Toc40011781"/>
      <w:bookmarkStart w:id="95" w:name="_Toc42456460"/>
      <w:bookmarkStart w:id="96" w:name="_Toc40948968"/>
      <w:r>
        <w:rPr>
          <w:rFonts w:eastAsia="黑体" w:cs="Times New Roman"/>
          <w:bCs w:val="0"/>
          <w:szCs w:val="28"/>
        </w:rPr>
        <w:t>防腐</w:t>
      </w:r>
      <w:bookmarkEnd w:id="91"/>
    </w:p>
    <w:p w:rsidR="0014467A" w:rsidRDefault="0008289D">
      <w:pPr>
        <w:spacing w:line="360" w:lineRule="auto"/>
        <w:rPr>
          <w:rFonts w:ascii="Times New Roman" w:hAnsi="Times New Roman" w:cs="Times New Roman"/>
          <w:sz w:val="24"/>
          <w:szCs w:val="24"/>
        </w:rPr>
      </w:pPr>
      <w:r>
        <w:rPr>
          <w:rFonts w:ascii="Times New Roman" w:hAnsi="Times New Roman" w:cs="Times New Roman"/>
          <w:sz w:val="24"/>
          <w:szCs w:val="24"/>
        </w:rPr>
        <w:t xml:space="preserve">5.5.1 </w:t>
      </w:r>
      <w:r>
        <w:rPr>
          <w:rFonts w:ascii="Times New Roman" w:hAnsi="Times New Roman" w:cs="Times New Roman"/>
          <w:sz w:val="24"/>
          <w:szCs w:val="24"/>
        </w:rPr>
        <w:t>锚杆的防腐保护等级和措施，应根据锚杆的设计使用年限和所处地层有无腐蚀性确定。</w:t>
      </w:r>
    </w:p>
    <w:p w:rsidR="0014467A" w:rsidRDefault="0008289D">
      <w:pPr>
        <w:spacing w:line="360" w:lineRule="auto"/>
        <w:rPr>
          <w:rFonts w:ascii="Times New Roman" w:hAnsi="Times New Roman" w:cs="Times New Roman"/>
          <w:sz w:val="24"/>
          <w:szCs w:val="24"/>
        </w:rPr>
      </w:pPr>
      <w:r>
        <w:rPr>
          <w:rFonts w:ascii="Times New Roman" w:hAnsi="Times New Roman" w:cs="Times New Roman"/>
          <w:sz w:val="24"/>
          <w:szCs w:val="24"/>
        </w:rPr>
        <w:t xml:space="preserve">5.5.2 </w:t>
      </w:r>
      <w:r>
        <w:rPr>
          <w:rFonts w:ascii="Times New Roman" w:hAnsi="Times New Roman" w:cs="Times New Roman"/>
          <w:sz w:val="24"/>
          <w:szCs w:val="24"/>
        </w:rPr>
        <w:t>当对地层的检测和调查中发现下列一种或多种情况时，应判定该地层具有腐蚀性：（</w:t>
      </w:r>
      <w:r>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PH</w:t>
      </w:r>
      <w:r>
        <w:rPr>
          <w:rFonts w:ascii="Times New Roman" w:hAnsi="Times New Roman" w:cs="Times New Roman"/>
          <w:sz w:val="24"/>
          <w:szCs w:val="24"/>
        </w:rPr>
        <w:t>值小于</w:t>
      </w:r>
      <w:r>
        <w:rPr>
          <w:rFonts w:ascii="Times New Roman" w:hAnsi="Times New Roman" w:cs="Times New Roman"/>
          <w:sz w:val="24"/>
          <w:szCs w:val="24"/>
        </w:rPr>
        <w:t>4.5</w:t>
      </w: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）电阻率小于</w:t>
      </w:r>
      <w:r>
        <w:rPr>
          <w:rFonts w:ascii="Times New Roman" w:hAnsi="Times New Roman" w:cs="Times New Roman"/>
          <w:sz w:val="24"/>
          <w:szCs w:val="24"/>
        </w:rPr>
        <w:t>2000 Ω•cm</w:t>
      </w: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）出现硫化物；（</w:t>
      </w:r>
      <w:r>
        <w:rPr>
          <w:rFonts w:ascii="Times New Roman" w:hAnsi="Times New Roman" w:cs="Times New Roman"/>
          <w:sz w:val="24"/>
          <w:szCs w:val="24"/>
        </w:rPr>
        <w:t>4</w:t>
      </w:r>
      <w:r>
        <w:rPr>
          <w:rFonts w:ascii="Times New Roman" w:hAnsi="Times New Roman" w:cs="Times New Roman"/>
          <w:sz w:val="24"/>
          <w:szCs w:val="24"/>
        </w:rPr>
        <w:t>）出现杂散电流，或出现对水泥浆体和混凝土的化学腐蚀。</w:t>
      </w:r>
      <w:r>
        <w:rPr>
          <w:rFonts w:ascii="Times New Roman" w:hAnsi="Times New Roman" w:cs="Times New Roman"/>
          <w:sz w:val="24"/>
          <w:szCs w:val="24"/>
        </w:rPr>
        <w:t xml:space="preserve"> </w:t>
      </w:r>
    </w:p>
    <w:p w:rsidR="0014467A" w:rsidRDefault="0008289D">
      <w:pPr>
        <w:spacing w:line="360" w:lineRule="auto"/>
        <w:rPr>
          <w:rFonts w:ascii="Times New Roman" w:hAnsi="Times New Roman" w:cs="Times New Roman"/>
          <w:sz w:val="24"/>
          <w:szCs w:val="24"/>
        </w:rPr>
      </w:pPr>
      <w:r>
        <w:rPr>
          <w:rFonts w:ascii="Times New Roman" w:hAnsi="Times New Roman" w:cs="Times New Roman"/>
          <w:sz w:val="24"/>
          <w:szCs w:val="24"/>
        </w:rPr>
        <w:t xml:space="preserve">5.5.3 </w:t>
      </w:r>
      <w:r>
        <w:rPr>
          <w:rFonts w:ascii="Times New Roman" w:hAnsi="Times New Roman" w:cs="Times New Roman"/>
          <w:sz w:val="24"/>
          <w:szCs w:val="24"/>
        </w:rPr>
        <w:t>在正常使用期间若锚杆防腐体系发生破坏或失效，应及时采取有效的应对措施。</w:t>
      </w:r>
    </w:p>
    <w:p w:rsidR="0014467A" w:rsidRDefault="0008289D">
      <w:pPr>
        <w:pStyle w:val="af5"/>
        <w:spacing w:line="360" w:lineRule="auto"/>
        <w:ind w:firstLineChars="0" w:firstLine="0"/>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w:t>
      </w:r>
      <w:r>
        <w:rPr>
          <w:rFonts w:ascii="Times New Roman" w:hAnsi="Times New Roman" w:cs="Times New Roman"/>
          <w:color w:val="0000FF"/>
          <w:sz w:val="24"/>
          <w:szCs w:val="24"/>
        </w:rPr>
        <w:t>条文说明</w:t>
      </w:r>
      <w:r>
        <w:rPr>
          <w:rFonts w:ascii="Times New Roman" w:hAnsi="Times New Roman" w:cs="Times New Roman"/>
          <w:color w:val="0000FF"/>
          <w:sz w:val="24"/>
          <w:szCs w:val="24"/>
        </w:rPr>
        <w:t xml:space="preserve">]  </w:t>
      </w:r>
      <w:r>
        <w:rPr>
          <w:rFonts w:ascii="Times New Roman" w:hAnsi="Times New Roman" w:cs="Times New Roman"/>
          <w:color w:val="0000FF"/>
          <w:sz w:val="24"/>
          <w:szCs w:val="24"/>
        </w:rPr>
        <w:t>在正常使用期间</w:t>
      </w:r>
      <w:proofErr w:type="gramStart"/>
      <w:r>
        <w:rPr>
          <w:rFonts w:ascii="Times New Roman" w:hAnsi="Times New Roman" w:cs="Times New Roman"/>
          <w:color w:val="0000FF"/>
          <w:sz w:val="24"/>
          <w:szCs w:val="24"/>
        </w:rPr>
        <w:t>若关键</w:t>
      </w:r>
      <w:proofErr w:type="gramEnd"/>
      <w:r>
        <w:rPr>
          <w:rFonts w:ascii="Times New Roman" w:hAnsi="Times New Roman" w:cs="Times New Roman"/>
          <w:color w:val="0000FF"/>
          <w:sz w:val="24"/>
          <w:szCs w:val="24"/>
        </w:rPr>
        <w:t>部位锚杆防腐体系发生破坏或失效，应及时按位移控制</w:t>
      </w:r>
      <w:proofErr w:type="gramStart"/>
      <w:r>
        <w:rPr>
          <w:rFonts w:ascii="Times New Roman" w:hAnsi="Times New Roman" w:cs="Times New Roman"/>
          <w:color w:val="0000FF"/>
          <w:sz w:val="24"/>
          <w:szCs w:val="24"/>
        </w:rPr>
        <w:t>要求补设锚杆</w:t>
      </w:r>
      <w:proofErr w:type="gramEnd"/>
      <w:r>
        <w:rPr>
          <w:rFonts w:ascii="Times New Roman" w:hAnsi="Times New Roman" w:cs="Times New Roman"/>
          <w:color w:val="0000FF"/>
          <w:sz w:val="24"/>
          <w:szCs w:val="24"/>
        </w:rPr>
        <w:t>，锚杆宜选用预应力锚杆以减少自身变形，</w:t>
      </w:r>
      <w:proofErr w:type="gramStart"/>
      <w:r>
        <w:rPr>
          <w:rFonts w:ascii="Times New Roman" w:hAnsi="Times New Roman" w:cs="Times New Roman"/>
          <w:color w:val="0000FF"/>
          <w:sz w:val="24"/>
          <w:szCs w:val="24"/>
        </w:rPr>
        <w:t>补设锚杆</w:t>
      </w:r>
      <w:proofErr w:type="gramEnd"/>
      <w:r>
        <w:rPr>
          <w:rFonts w:ascii="Times New Roman" w:hAnsi="Times New Roman" w:cs="Times New Roman"/>
          <w:color w:val="0000FF"/>
          <w:sz w:val="24"/>
          <w:szCs w:val="24"/>
        </w:rPr>
        <w:t>应能够满足</w:t>
      </w:r>
      <w:proofErr w:type="gramStart"/>
      <w:r>
        <w:rPr>
          <w:rFonts w:ascii="Times New Roman" w:hAnsi="Times New Roman" w:cs="Times New Roman"/>
          <w:color w:val="0000FF"/>
          <w:sz w:val="24"/>
          <w:szCs w:val="24"/>
        </w:rPr>
        <w:t>锚固段土体</w:t>
      </w:r>
      <w:proofErr w:type="gramEnd"/>
      <w:r>
        <w:rPr>
          <w:rFonts w:ascii="Times New Roman" w:hAnsi="Times New Roman" w:cs="Times New Roman"/>
          <w:color w:val="0000FF"/>
          <w:sz w:val="24"/>
          <w:szCs w:val="24"/>
        </w:rPr>
        <w:t>的工后位移限值。</w:t>
      </w:r>
    </w:p>
    <w:p w:rsidR="0014467A" w:rsidRDefault="0008289D">
      <w:pPr>
        <w:spacing w:line="360" w:lineRule="auto"/>
        <w:rPr>
          <w:rFonts w:ascii="Times New Roman" w:hAnsi="Times New Roman" w:cs="Times New Roman"/>
          <w:sz w:val="24"/>
          <w:szCs w:val="24"/>
        </w:rPr>
      </w:pPr>
      <w:r>
        <w:rPr>
          <w:rFonts w:ascii="Times New Roman" w:hAnsi="Times New Roman" w:cs="Times New Roman"/>
          <w:sz w:val="24"/>
          <w:szCs w:val="24"/>
        </w:rPr>
        <w:t xml:space="preserve">5.5.4 </w:t>
      </w:r>
      <w:r>
        <w:rPr>
          <w:rFonts w:ascii="Times New Roman" w:hAnsi="Times New Roman" w:cs="Times New Roman"/>
          <w:sz w:val="24"/>
          <w:szCs w:val="24"/>
        </w:rPr>
        <w:t>地层介质对锚杆的腐蚀性评价，可根据环境类型、锚杆所处地层的渗透性、地下水位变化状态和地层介质中腐蚀成分的含量</w:t>
      </w:r>
      <w:proofErr w:type="gramStart"/>
      <w:r>
        <w:rPr>
          <w:rFonts w:ascii="Times New Roman" w:hAnsi="Times New Roman" w:cs="Times New Roman"/>
          <w:sz w:val="24"/>
          <w:szCs w:val="24"/>
        </w:rPr>
        <w:t>宜按照</w:t>
      </w:r>
      <w:proofErr w:type="gramEnd"/>
      <w:r>
        <w:rPr>
          <w:rFonts w:ascii="Times New Roman" w:hAnsi="Times New Roman" w:cs="Times New Roman"/>
          <w:sz w:val="24"/>
          <w:szCs w:val="24"/>
        </w:rPr>
        <w:t>《岩土工程勘察规范》（</w:t>
      </w:r>
      <w:r>
        <w:rPr>
          <w:rFonts w:ascii="Times New Roman" w:hAnsi="Times New Roman" w:cs="Times New Roman"/>
          <w:sz w:val="24"/>
          <w:szCs w:val="24"/>
        </w:rPr>
        <w:t>GB 50021</w:t>
      </w:r>
      <w:r>
        <w:rPr>
          <w:rFonts w:ascii="Times New Roman" w:hAnsi="Times New Roman" w:cs="Times New Roman"/>
          <w:sz w:val="24"/>
          <w:szCs w:val="24"/>
        </w:rPr>
        <w:t>）进行。</w:t>
      </w:r>
    </w:p>
    <w:p w:rsidR="0014467A" w:rsidRDefault="0008289D">
      <w:pPr>
        <w:spacing w:line="360" w:lineRule="auto"/>
        <w:rPr>
          <w:rFonts w:ascii="Times New Roman" w:hAnsi="Times New Roman" w:cs="Times New Roman"/>
          <w:sz w:val="24"/>
          <w:szCs w:val="24"/>
        </w:rPr>
      </w:pPr>
      <w:r>
        <w:rPr>
          <w:rFonts w:ascii="Times New Roman" w:hAnsi="Times New Roman" w:cs="Times New Roman"/>
          <w:sz w:val="24"/>
          <w:szCs w:val="24"/>
        </w:rPr>
        <w:t>5.5.5</w:t>
      </w:r>
      <w:r>
        <w:rPr>
          <w:rFonts w:ascii="Times New Roman" w:hAnsi="Times New Roman" w:cs="Times New Roman"/>
          <w:sz w:val="24"/>
          <w:szCs w:val="24"/>
        </w:rPr>
        <w:t>变直径钢筋</w:t>
      </w:r>
      <w:proofErr w:type="gramStart"/>
      <w:r>
        <w:rPr>
          <w:rFonts w:ascii="Times New Roman" w:hAnsi="Times New Roman" w:cs="Times New Roman"/>
          <w:sz w:val="24"/>
          <w:szCs w:val="24"/>
        </w:rPr>
        <w:t>笼</w:t>
      </w:r>
      <w:proofErr w:type="gramEnd"/>
      <w:r>
        <w:rPr>
          <w:rFonts w:ascii="Times New Roman" w:hAnsi="Times New Roman" w:cs="Times New Roman"/>
          <w:sz w:val="24"/>
          <w:szCs w:val="24"/>
        </w:rPr>
        <w:t>扩大头锚杆防腐等级及构造应符合《高压喷射扩大头锚杆技术规程》（</w:t>
      </w:r>
      <w:r>
        <w:rPr>
          <w:rFonts w:ascii="Times New Roman" w:hAnsi="Times New Roman" w:cs="Times New Roman"/>
          <w:sz w:val="24"/>
          <w:szCs w:val="24"/>
        </w:rPr>
        <w:t>JGJ/T282</w:t>
      </w:r>
      <w:r>
        <w:rPr>
          <w:rFonts w:ascii="Times New Roman" w:hAnsi="Times New Roman" w:cs="Times New Roman"/>
          <w:sz w:val="24"/>
          <w:szCs w:val="24"/>
        </w:rPr>
        <w:t>）的要求。</w:t>
      </w:r>
    </w:p>
    <w:p w:rsidR="0014467A" w:rsidRDefault="0014467A">
      <w:pPr>
        <w:rPr>
          <w:rFonts w:ascii="Times New Roman" w:hAnsi="Times New Roman" w:cs="Times New Roman"/>
        </w:rPr>
      </w:pPr>
    </w:p>
    <w:p w:rsidR="0014467A" w:rsidRDefault="0014467A">
      <w:pPr>
        <w:rPr>
          <w:rFonts w:ascii="Times New Roman" w:hAnsi="Times New Roman" w:cs="Times New Roman"/>
        </w:rPr>
      </w:pPr>
    </w:p>
    <w:p w:rsidR="0014467A" w:rsidRDefault="0008289D">
      <w:pPr>
        <w:widowControl/>
        <w:jc w:val="left"/>
        <w:rPr>
          <w:rFonts w:ascii="Times New Roman" w:hAnsi="Times New Roman" w:cs="Times New Roman"/>
        </w:rPr>
      </w:pPr>
      <w:r>
        <w:rPr>
          <w:rFonts w:ascii="Times New Roman" w:hAnsi="Times New Roman" w:cs="Times New Roman"/>
        </w:rPr>
        <w:br w:type="page"/>
      </w:r>
    </w:p>
    <w:p w:rsidR="0014467A" w:rsidRDefault="0008289D">
      <w:pPr>
        <w:keepNext/>
        <w:keepLines/>
        <w:spacing w:beforeLines="50" w:before="156" w:afterLines="50" w:after="156" w:line="360" w:lineRule="auto"/>
        <w:jc w:val="center"/>
        <w:outlineLvl w:val="1"/>
        <w:rPr>
          <w:rFonts w:ascii="Times New Roman" w:eastAsia="黑体" w:hAnsi="Times New Roman" w:cs="Times New Roman"/>
          <w:b/>
          <w:bCs/>
          <w:sz w:val="32"/>
          <w:szCs w:val="32"/>
        </w:rPr>
      </w:pPr>
      <w:bookmarkStart w:id="97" w:name="_Toc141436143"/>
      <w:r>
        <w:rPr>
          <w:rFonts w:ascii="Times New Roman" w:eastAsia="黑体" w:hAnsi="Times New Roman" w:cs="Times New Roman"/>
          <w:b/>
          <w:bCs/>
          <w:sz w:val="32"/>
          <w:szCs w:val="32"/>
        </w:rPr>
        <w:lastRenderedPageBreak/>
        <w:t xml:space="preserve">6 </w:t>
      </w:r>
      <w:r>
        <w:rPr>
          <w:rFonts w:ascii="Times New Roman" w:eastAsia="黑体" w:hAnsi="Times New Roman" w:cs="Times New Roman"/>
          <w:b/>
          <w:bCs/>
          <w:sz w:val="32"/>
          <w:szCs w:val="32"/>
        </w:rPr>
        <w:t>结构计算</w:t>
      </w:r>
      <w:bookmarkEnd w:id="97"/>
    </w:p>
    <w:p w:rsidR="0014467A" w:rsidRDefault="0008289D">
      <w:pPr>
        <w:pStyle w:val="af5"/>
        <w:keepNext/>
        <w:keepLines/>
        <w:numPr>
          <w:ilvl w:val="0"/>
          <w:numId w:val="24"/>
        </w:numPr>
        <w:spacing w:beforeLines="25" w:before="78" w:afterLines="25" w:after="78" w:line="360" w:lineRule="auto"/>
        <w:ind w:firstLineChars="0"/>
        <w:jc w:val="center"/>
        <w:outlineLvl w:val="2"/>
        <w:rPr>
          <w:rFonts w:ascii="Times New Roman" w:eastAsia="宋体" w:hAnsi="Times New Roman" w:cs="Times New Roman"/>
          <w:b/>
          <w:bCs/>
          <w:sz w:val="28"/>
          <w:szCs w:val="32"/>
        </w:rPr>
      </w:pPr>
      <w:bookmarkStart w:id="98" w:name="_Toc141436144"/>
      <w:r>
        <w:rPr>
          <w:rFonts w:ascii="Times New Roman" w:eastAsia="宋体" w:hAnsi="Times New Roman" w:cs="Times New Roman"/>
          <w:b/>
          <w:bCs/>
          <w:sz w:val="28"/>
          <w:szCs w:val="32"/>
        </w:rPr>
        <w:t>一般规定</w:t>
      </w:r>
      <w:bookmarkEnd w:id="98"/>
    </w:p>
    <w:p w:rsidR="0014467A" w:rsidRDefault="0008289D">
      <w:pPr>
        <w:pStyle w:val="af5"/>
        <w:numPr>
          <w:ilvl w:val="0"/>
          <w:numId w:val="25"/>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锚杆设计时，应确保锚杆和被锚固结构在承受施工荷载和使用荷载作用时安全系数符合本规程第</w:t>
      </w:r>
      <w:r>
        <w:rPr>
          <w:rFonts w:ascii="Times New Roman" w:hAnsi="Times New Roman" w:cs="Times New Roman"/>
          <w:sz w:val="24"/>
          <w:szCs w:val="24"/>
        </w:rPr>
        <w:t>6.2</w:t>
      </w:r>
      <w:r>
        <w:rPr>
          <w:rFonts w:ascii="Times New Roman" w:hAnsi="Times New Roman" w:cs="Times New Roman"/>
          <w:sz w:val="24"/>
          <w:szCs w:val="24"/>
        </w:rPr>
        <w:t>节的规定，且不应产生影响结构正常使用的变形。</w:t>
      </w:r>
    </w:p>
    <w:p w:rsidR="0014467A" w:rsidRDefault="0008289D">
      <w:pPr>
        <w:pStyle w:val="af5"/>
        <w:spacing w:line="360" w:lineRule="auto"/>
        <w:ind w:firstLineChars="0" w:firstLine="0"/>
        <w:rPr>
          <w:rFonts w:ascii="Times New Roman" w:hAnsi="Times New Roman" w:cs="Times New Roman"/>
          <w:sz w:val="24"/>
          <w:szCs w:val="24"/>
        </w:rPr>
      </w:pPr>
      <w:r>
        <w:rPr>
          <w:rFonts w:ascii="Times New Roman" w:hAnsi="Times New Roman" w:cs="Times New Roman"/>
          <w:color w:val="0000FF"/>
          <w:sz w:val="24"/>
          <w:szCs w:val="24"/>
        </w:rPr>
        <w:t>[</w:t>
      </w:r>
      <w:r>
        <w:rPr>
          <w:rFonts w:ascii="Times New Roman" w:hAnsi="Times New Roman" w:cs="Times New Roman"/>
          <w:color w:val="0000FF"/>
          <w:sz w:val="24"/>
          <w:szCs w:val="24"/>
        </w:rPr>
        <w:t>条文说明</w:t>
      </w:r>
      <w:r>
        <w:rPr>
          <w:rFonts w:ascii="Times New Roman" w:hAnsi="Times New Roman" w:cs="Times New Roman"/>
          <w:color w:val="0000FF"/>
          <w:sz w:val="24"/>
          <w:szCs w:val="24"/>
        </w:rPr>
        <w:t xml:space="preserve">] </w:t>
      </w:r>
      <w:r>
        <w:rPr>
          <w:rFonts w:ascii="Times New Roman" w:hAnsi="Times New Roman" w:cs="Times New Roman"/>
          <w:color w:val="0000FF"/>
          <w:sz w:val="24"/>
          <w:szCs w:val="24"/>
        </w:rPr>
        <w:t>相比建筑结构领域材料，岩土材料力学性能离散性较大，并且现行岩土工程勘察报告给出的岩土物理力学指标大多采用标准值，本条规定仍采用目前业界广泛使用的安全系数法。</w:t>
      </w:r>
    </w:p>
    <w:p w:rsidR="0014467A" w:rsidRDefault="0008289D">
      <w:pPr>
        <w:pStyle w:val="af5"/>
        <w:numPr>
          <w:ilvl w:val="0"/>
          <w:numId w:val="25"/>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锚杆拉力应根据所服务的建（构）筑物的结构状况，按照国家现行标准</w:t>
      </w:r>
      <w:bookmarkStart w:id="99" w:name="_Hlk141433917"/>
      <w:r>
        <w:rPr>
          <w:rFonts w:ascii="Times New Roman" w:hAnsi="Times New Roman" w:cs="Times New Roman"/>
          <w:sz w:val="24"/>
          <w:szCs w:val="24"/>
        </w:rPr>
        <w:t>《建筑结构荷载规范》（</w:t>
      </w:r>
      <w:r>
        <w:rPr>
          <w:rFonts w:ascii="Times New Roman" w:hAnsi="Times New Roman" w:cs="Times New Roman"/>
          <w:sz w:val="24"/>
          <w:szCs w:val="24"/>
        </w:rPr>
        <w:t>GB 50009</w:t>
      </w:r>
      <w:r>
        <w:rPr>
          <w:rFonts w:ascii="Times New Roman" w:hAnsi="Times New Roman" w:cs="Times New Roman"/>
          <w:sz w:val="24"/>
          <w:szCs w:val="24"/>
        </w:rPr>
        <w:t>）、《混凝土结构设计规范》（</w:t>
      </w:r>
      <w:r>
        <w:rPr>
          <w:rFonts w:ascii="Times New Roman" w:hAnsi="Times New Roman" w:cs="Times New Roman"/>
          <w:sz w:val="24"/>
          <w:szCs w:val="24"/>
        </w:rPr>
        <w:t>GB 50010</w:t>
      </w:r>
      <w:r>
        <w:rPr>
          <w:rFonts w:ascii="Times New Roman" w:hAnsi="Times New Roman" w:cs="Times New Roman"/>
          <w:sz w:val="24"/>
          <w:szCs w:val="24"/>
        </w:rPr>
        <w:t>）、《建筑边坡工程技术规范》（</w:t>
      </w:r>
      <w:r>
        <w:rPr>
          <w:rFonts w:ascii="Times New Roman" w:hAnsi="Times New Roman" w:cs="Times New Roman"/>
          <w:sz w:val="24"/>
          <w:szCs w:val="24"/>
        </w:rPr>
        <w:t>GB 50330</w:t>
      </w:r>
      <w:r>
        <w:rPr>
          <w:rFonts w:ascii="Times New Roman" w:hAnsi="Times New Roman" w:cs="Times New Roman"/>
          <w:sz w:val="24"/>
          <w:szCs w:val="24"/>
        </w:rPr>
        <w:t>）、《建筑基坑支护技术规程》（</w:t>
      </w:r>
      <w:r>
        <w:rPr>
          <w:rFonts w:ascii="Times New Roman" w:hAnsi="Times New Roman" w:cs="Times New Roman"/>
          <w:sz w:val="24"/>
          <w:szCs w:val="24"/>
        </w:rPr>
        <w:t>JGJ 120</w:t>
      </w:r>
      <w:r>
        <w:rPr>
          <w:rFonts w:ascii="Times New Roman" w:hAnsi="Times New Roman" w:cs="Times New Roman"/>
          <w:sz w:val="24"/>
          <w:szCs w:val="24"/>
        </w:rPr>
        <w:t>）</w:t>
      </w:r>
      <w:bookmarkEnd w:id="99"/>
      <w:r>
        <w:rPr>
          <w:rFonts w:ascii="Times New Roman" w:hAnsi="Times New Roman" w:cs="Times New Roman"/>
          <w:sz w:val="24"/>
          <w:szCs w:val="24"/>
        </w:rPr>
        <w:t>和《建筑工程抗浮技术标准》（</w:t>
      </w:r>
      <w:r>
        <w:rPr>
          <w:rFonts w:ascii="Times New Roman" w:hAnsi="Times New Roman" w:cs="Times New Roman"/>
          <w:sz w:val="24"/>
          <w:szCs w:val="24"/>
        </w:rPr>
        <w:t>JGJ 476</w:t>
      </w:r>
      <w:r>
        <w:rPr>
          <w:rFonts w:ascii="Times New Roman" w:hAnsi="Times New Roman" w:cs="Times New Roman"/>
          <w:sz w:val="24"/>
          <w:szCs w:val="24"/>
        </w:rPr>
        <w:t>）确定。</w:t>
      </w:r>
    </w:p>
    <w:p w:rsidR="0014467A" w:rsidRDefault="0008289D">
      <w:pPr>
        <w:pStyle w:val="af5"/>
        <w:numPr>
          <w:ilvl w:val="0"/>
          <w:numId w:val="25"/>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锚杆的</w:t>
      </w:r>
      <w:proofErr w:type="gramStart"/>
      <w:r>
        <w:rPr>
          <w:rFonts w:ascii="Times New Roman" w:hAnsi="Times New Roman" w:cs="Times New Roman"/>
          <w:sz w:val="24"/>
          <w:szCs w:val="24"/>
        </w:rPr>
        <w:t>抗拔力极限值</w:t>
      </w:r>
      <w:proofErr w:type="gramEnd"/>
      <w:r>
        <w:rPr>
          <w:rFonts w:ascii="Times New Roman" w:hAnsi="Times New Roman" w:cs="Times New Roman"/>
          <w:sz w:val="24"/>
          <w:szCs w:val="24"/>
        </w:rPr>
        <w:t>应根据现场基本试验确定。在锚杆承受反复荷载时，反复荷载的变化幅度不应大于锚杆拉力设计值的</w:t>
      </w:r>
      <w:r>
        <w:rPr>
          <w:rFonts w:ascii="Times New Roman" w:hAnsi="Times New Roman" w:cs="Times New Roman"/>
          <w:sz w:val="24"/>
          <w:szCs w:val="24"/>
        </w:rPr>
        <w:t>20%</w:t>
      </w:r>
      <w:r>
        <w:rPr>
          <w:rFonts w:ascii="Times New Roman" w:hAnsi="Times New Roman" w:cs="Times New Roman"/>
          <w:sz w:val="24"/>
          <w:szCs w:val="24"/>
        </w:rPr>
        <w:t>。</w:t>
      </w:r>
    </w:p>
    <w:p w:rsidR="0014467A" w:rsidRDefault="0014467A">
      <w:pPr>
        <w:widowControl/>
        <w:jc w:val="left"/>
        <w:rPr>
          <w:rFonts w:ascii="Times New Roman" w:hAnsi="Times New Roman" w:cs="Times New Roman"/>
        </w:rPr>
      </w:pPr>
    </w:p>
    <w:p w:rsidR="0014467A" w:rsidRDefault="0008289D">
      <w:pPr>
        <w:pStyle w:val="af5"/>
        <w:keepNext/>
        <w:keepLines/>
        <w:numPr>
          <w:ilvl w:val="0"/>
          <w:numId w:val="24"/>
        </w:numPr>
        <w:spacing w:beforeLines="25" w:before="78" w:afterLines="25" w:after="78" w:line="360" w:lineRule="auto"/>
        <w:ind w:firstLineChars="0"/>
        <w:jc w:val="center"/>
        <w:outlineLvl w:val="2"/>
        <w:rPr>
          <w:rFonts w:ascii="Times New Roman" w:hAnsi="Times New Roman" w:cs="Times New Roman"/>
        </w:rPr>
      </w:pPr>
      <w:bookmarkStart w:id="100" w:name="_Toc141436145"/>
      <w:r>
        <w:rPr>
          <w:rFonts w:ascii="Times New Roman" w:eastAsia="宋体" w:hAnsi="Times New Roman" w:cs="Times New Roman"/>
          <w:b/>
          <w:bCs/>
          <w:sz w:val="28"/>
          <w:szCs w:val="32"/>
        </w:rPr>
        <w:t>锚杆安全系数</w:t>
      </w:r>
      <w:bookmarkEnd w:id="100"/>
    </w:p>
    <w:p w:rsidR="0014467A" w:rsidRDefault="0008289D">
      <w:pPr>
        <w:pStyle w:val="af5"/>
        <w:numPr>
          <w:ilvl w:val="0"/>
          <w:numId w:val="26"/>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shd w:val="clear" w:color="auto" w:fill="FFFFFF"/>
        </w:rPr>
        <w:t>锚杆的抗拔安全系数以及锚杆杆体与注浆体之间的粘结安全系数，应根据锚杆破坏的危害程度和锚杆的使用年限，按</w:t>
      </w:r>
      <w:r>
        <w:rPr>
          <w:rFonts w:ascii="Times New Roman" w:hAnsi="Times New Roman" w:cs="Times New Roman"/>
          <w:sz w:val="24"/>
          <w:szCs w:val="24"/>
          <w:shd w:val="clear" w:color="auto" w:fill="FFFFFF"/>
        </w:rPr>
        <w:fldChar w:fldCharType="begin"/>
      </w:r>
      <w:r>
        <w:rPr>
          <w:rFonts w:ascii="Times New Roman" w:hAnsi="Times New Roman" w:cs="Times New Roman"/>
          <w:sz w:val="24"/>
          <w:szCs w:val="24"/>
          <w:shd w:val="clear" w:color="auto" w:fill="FFFFFF"/>
        </w:rPr>
        <w:instrText xml:space="preserve"> REF _Ref90641382 \r \h  \* MERGEFORMAT </w:instrText>
      </w:r>
      <w:r>
        <w:rPr>
          <w:rFonts w:ascii="Times New Roman" w:hAnsi="Times New Roman" w:cs="Times New Roman"/>
          <w:sz w:val="24"/>
          <w:szCs w:val="24"/>
          <w:shd w:val="clear" w:color="auto" w:fill="FFFFFF"/>
        </w:rPr>
      </w:r>
      <w:r>
        <w:rPr>
          <w:rFonts w:ascii="Times New Roman" w:hAnsi="Times New Roman" w:cs="Times New Roman"/>
          <w:sz w:val="24"/>
          <w:szCs w:val="24"/>
          <w:shd w:val="clear" w:color="auto" w:fill="FFFFFF"/>
        </w:rPr>
        <w:fldChar w:fldCharType="separate"/>
      </w:r>
      <w:r>
        <w:rPr>
          <w:rFonts w:ascii="Times New Roman" w:hAnsi="Times New Roman" w:cs="Times New Roman"/>
          <w:sz w:val="24"/>
          <w:szCs w:val="24"/>
          <w:shd w:val="clear" w:color="auto" w:fill="FFFFFF"/>
        </w:rPr>
        <w:t>表</w:t>
      </w:r>
      <w:r>
        <w:rPr>
          <w:rFonts w:ascii="Times New Roman" w:hAnsi="Times New Roman" w:cs="Times New Roman"/>
          <w:sz w:val="24"/>
          <w:szCs w:val="24"/>
          <w:shd w:val="clear" w:color="auto" w:fill="FFFFFF"/>
        </w:rPr>
        <w:t>6.2.1</w:t>
      </w:r>
      <w:r>
        <w:rPr>
          <w:rFonts w:ascii="Times New Roman" w:hAnsi="Times New Roman" w:cs="Times New Roman"/>
          <w:sz w:val="24"/>
          <w:szCs w:val="24"/>
          <w:shd w:val="clear" w:color="auto" w:fill="FFFFFF"/>
        </w:rPr>
        <w:fldChar w:fldCharType="end"/>
      </w:r>
      <w:r>
        <w:rPr>
          <w:rFonts w:ascii="Times New Roman" w:hAnsi="Times New Roman" w:cs="Times New Roman"/>
          <w:sz w:val="24"/>
          <w:szCs w:val="24"/>
          <w:shd w:val="clear" w:color="auto" w:fill="FFFFFF"/>
        </w:rPr>
        <w:t>确定</w:t>
      </w:r>
      <w:r>
        <w:rPr>
          <w:rFonts w:ascii="Times New Roman" w:hAnsi="Times New Roman" w:cs="Times New Roman"/>
          <w:sz w:val="24"/>
          <w:szCs w:val="24"/>
        </w:rPr>
        <w:t>。</w:t>
      </w:r>
    </w:p>
    <w:p w:rsidR="0014467A" w:rsidRDefault="0008289D">
      <w:pPr>
        <w:pStyle w:val="af5"/>
        <w:numPr>
          <w:ilvl w:val="0"/>
          <w:numId w:val="27"/>
        </w:numPr>
        <w:spacing w:line="360" w:lineRule="auto"/>
        <w:ind w:firstLineChars="0"/>
        <w:jc w:val="center"/>
        <w:rPr>
          <w:rFonts w:ascii="Times New Roman" w:hAnsi="Times New Roman" w:cs="Times New Roman"/>
          <w:szCs w:val="21"/>
        </w:rPr>
      </w:pPr>
      <w:bookmarkStart w:id="101" w:name="_Ref90641382"/>
      <w:r>
        <w:rPr>
          <w:rFonts w:ascii="Times New Roman" w:hAnsi="Times New Roman" w:cs="Times New Roman"/>
          <w:kern w:val="0"/>
          <w:szCs w:val="21"/>
        </w:rPr>
        <w:t>锚杆安全系数</w:t>
      </w:r>
      <w:bookmarkEnd w:id="101"/>
    </w:p>
    <w:tbl>
      <w:tblPr>
        <w:tblStyle w:val="a9"/>
        <w:tblW w:w="0" w:type="auto"/>
        <w:tblLook w:val="04A0" w:firstRow="1" w:lastRow="0" w:firstColumn="1" w:lastColumn="0" w:noHBand="0" w:noVBand="1"/>
      </w:tblPr>
      <w:tblGrid>
        <w:gridCol w:w="704"/>
        <w:gridCol w:w="2060"/>
        <w:gridCol w:w="1383"/>
        <w:gridCol w:w="1383"/>
        <w:gridCol w:w="1383"/>
        <w:gridCol w:w="1383"/>
      </w:tblGrid>
      <w:tr w:rsidR="0014467A">
        <w:tc>
          <w:tcPr>
            <w:tcW w:w="704" w:type="dxa"/>
            <w:vMerge w:val="restart"/>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等级</w:t>
            </w:r>
          </w:p>
        </w:tc>
        <w:tc>
          <w:tcPr>
            <w:tcW w:w="2062" w:type="dxa"/>
            <w:vMerge w:val="restart"/>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锚杆破坏的</w:t>
            </w:r>
          </w:p>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危害程度</w:t>
            </w:r>
          </w:p>
        </w:tc>
        <w:tc>
          <w:tcPr>
            <w:tcW w:w="2768" w:type="dxa"/>
            <w:gridSpan w:val="2"/>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锚杆抗拔安全系数</w:t>
            </w:r>
          </w:p>
          <w:p w:rsidR="0014467A" w:rsidRDefault="0008289D">
            <w:pPr>
              <w:jc w:val="center"/>
              <w:rPr>
                <w:rFonts w:ascii="Times New Roman" w:eastAsia="宋体" w:hAnsi="Times New Roman" w:cs="Times New Roman"/>
                <w:i/>
                <w:kern w:val="0"/>
                <w:szCs w:val="21"/>
              </w:rPr>
            </w:pPr>
            <w:r>
              <w:rPr>
                <w:rFonts w:ascii="Times New Roman" w:eastAsia="宋体" w:hAnsi="Times New Roman" w:cs="Times New Roman"/>
                <w:i/>
                <w:kern w:val="0"/>
                <w:szCs w:val="21"/>
              </w:rPr>
              <w:t>K</w:t>
            </w:r>
          </w:p>
        </w:tc>
        <w:tc>
          <w:tcPr>
            <w:tcW w:w="2768" w:type="dxa"/>
            <w:gridSpan w:val="2"/>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杆体与注浆体粘结安全系数</w:t>
            </w:r>
            <w:r>
              <w:rPr>
                <w:rFonts w:ascii="Times New Roman" w:eastAsia="宋体" w:hAnsi="Times New Roman" w:cs="Times New Roman"/>
                <w:i/>
                <w:kern w:val="0"/>
                <w:szCs w:val="21"/>
              </w:rPr>
              <w:t>K</w:t>
            </w:r>
            <w:r>
              <w:rPr>
                <w:rFonts w:ascii="Times New Roman" w:eastAsia="宋体" w:hAnsi="Times New Roman" w:cs="Times New Roman"/>
                <w:kern w:val="0"/>
                <w:szCs w:val="21"/>
              </w:rPr>
              <w:t>s</w:t>
            </w:r>
          </w:p>
        </w:tc>
      </w:tr>
      <w:tr w:rsidR="0014467A">
        <w:tc>
          <w:tcPr>
            <w:tcW w:w="704" w:type="dxa"/>
            <w:vMerge/>
            <w:vAlign w:val="center"/>
          </w:tcPr>
          <w:p w:rsidR="0014467A" w:rsidRDefault="0014467A">
            <w:pPr>
              <w:jc w:val="center"/>
              <w:rPr>
                <w:rFonts w:ascii="Times New Roman" w:eastAsia="宋体" w:hAnsi="Times New Roman" w:cs="Times New Roman"/>
                <w:kern w:val="0"/>
                <w:szCs w:val="21"/>
              </w:rPr>
            </w:pPr>
          </w:p>
        </w:tc>
        <w:tc>
          <w:tcPr>
            <w:tcW w:w="2062" w:type="dxa"/>
            <w:vMerge/>
            <w:vAlign w:val="center"/>
          </w:tcPr>
          <w:p w:rsidR="0014467A" w:rsidRDefault="0014467A">
            <w:pPr>
              <w:jc w:val="center"/>
              <w:rPr>
                <w:rFonts w:ascii="Times New Roman" w:eastAsia="宋体" w:hAnsi="Times New Roman" w:cs="Times New Roman"/>
                <w:kern w:val="0"/>
                <w:szCs w:val="21"/>
              </w:rPr>
            </w:pPr>
          </w:p>
        </w:tc>
        <w:tc>
          <w:tcPr>
            <w:tcW w:w="1384"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临时锚杆</w:t>
            </w:r>
          </w:p>
        </w:tc>
        <w:tc>
          <w:tcPr>
            <w:tcW w:w="1384"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永久锚杆</w:t>
            </w:r>
          </w:p>
        </w:tc>
        <w:tc>
          <w:tcPr>
            <w:tcW w:w="1384"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临时锚杆</w:t>
            </w:r>
          </w:p>
        </w:tc>
        <w:tc>
          <w:tcPr>
            <w:tcW w:w="1384"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永久锚杆</w:t>
            </w:r>
          </w:p>
        </w:tc>
      </w:tr>
      <w:tr w:rsidR="0014467A">
        <w:tc>
          <w:tcPr>
            <w:tcW w:w="704"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Ⅰ</w:t>
            </w:r>
          </w:p>
        </w:tc>
        <w:tc>
          <w:tcPr>
            <w:tcW w:w="2062"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危害大，且会造成公共安全问题</w:t>
            </w:r>
          </w:p>
        </w:tc>
        <w:tc>
          <w:tcPr>
            <w:tcW w:w="1384"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2.0</w:t>
            </w:r>
          </w:p>
        </w:tc>
        <w:tc>
          <w:tcPr>
            <w:tcW w:w="1384"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2.2</w:t>
            </w:r>
          </w:p>
        </w:tc>
        <w:tc>
          <w:tcPr>
            <w:tcW w:w="1384"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1.8</w:t>
            </w:r>
          </w:p>
        </w:tc>
        <w:tc>
          <w:tcPr>
            <w:tcW w:w="1384"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2.0</w:t>
            </w:r>
          </w:p>
        </w:tc>
      </w:tr>
      <w:tr w:rsidR="0014467A">
        <w:tc>
          <w:tcPr>
            <w:tcW w:w="704"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Ⅱ</w:t>
            </w:r>
          </w:p>
        </w:tc>
        <w:tc>
          <w:tcPr>
            <w:tcW w:w="2062"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危害较大，但不会造成公共安全问题</w:t>
            </w:r>
          </w:p>
        </w:tc>
        <w:tc>
          <w:tcPr>
            <w:tcW w:w="1384"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1.8</w:t>
            </w:r>
          </w:p>
        </w:tc>
        <w:tc>
          <w:tcPr>
            <w:tcW w:w="1384"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2.0</w:t>
            </w:r>
          </w:p>
        </w:tc>
        <w:tc>
          <w:tcPr>
            <w:tcW w:w="1384"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1.6</w:t>
            </w:r>
          </w:p>
        </w:tc>
        <w:tc>
          <w:tcPr>
            <w:tcW w:w="1384"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1.8</w:t>
            </w:r>
          </w:p>
        </w:tc>
      </w:tr>
      <w:tr w:rsidR="0014467A">
        <w:tc>
          <w:tcPr>
            <w:tcW w:w="704"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Ⅲ</w:t>
            </w:r>
          </w:p>
        </w:tc>
        <w:tc>
          <w:tcPr>
            <w:tcW w:w="2062"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危害较轻，且不致造成公共安全问题</w:t>
            </w:r>
          </w:p>
        </w:tc>
        <w:tc>
          <w:tcPr>
            <w:tcW w:w="1384"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1.6</w:t>
            </w:r>
          </w:p>
        </w:tc>
        <w:tc>
          <w:tcPr>
            <w:tcW w:w="1384"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2.0</w:t>
            </w:r>
          </w:p>
        </w:tc>
        <w:tc>
          <w:tcPr>
            <w:tcW w:w="1384"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1.4</w:t>
            </w:r>
          </w:p>
        </w:tc>
        <w:tc>
          <w:tcPr>
            <w:tcW w:w="1384"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1.6</w:t>
            </w:r>
          </w:p>
        </w:tc>
      </w:tr>
    </w:tbl>
    <w:p w:rsidR="0014467A" w:rsidRDefault="0008289D">
      <w:pPr>
        <w:autoSpaceDE w:val="0"/>
        <w:autoSpaceDN w:val="0"/>
        <w:snapToGrid w:val="0"/>
        <w:rPr>
          <w:rFonts w:ascii="Times New Roman" w:eastAsia="宋体" w:hAnsi="Times New Roman" w:cs="Times New Roman"/>
          <w:szCs w:val="21"/>
        </w:rPr>
      </w:pPr>
      <w:r>
        <w:rPr>
          <w:rFonts w:ascii="Times New Roman" w:eastAsia="宋体" w:hAnsi="Times New Roman" w:cs="Times New Roman"/>
          <w:szCs w:val="21"/>
        </w:rPr>
        <w:t>注：临时锚杆使用年限</w:t>
      </w:r>
      <w:r>
        <w:rPr>
          <w:rFonts w:ascii="Times New Roman" w:eastAsia="宋体" w:hAnsi="Times New Roman" w:cs="Times New Roman"/>
          <w:szCs w:val="21"/>
        </w:rPr>
        <w:t>&lt;2</w:t>
      </w:r>
      <w:r>
        <w:rPr>
          <w:rFonts w:ascii="Times New Roman" w:eastAsia="宋体" w:hAnsi="Times New Roman" w:cs="Times New Roman"/>
          <w:szCs w:val="21"/>
        </w:rPr>
        <w:t>年；永久锚杆使用年限</w:t>
      </w:r>
      <w:r>
        <w:rPr>
          <w:rFonts w:ascii="Times New Roman" w:eastAsia="宋体" w:hAnsi="Times New Roman" w:cs="Times New Roman"/>
          <w:szCs w:val="21"/>
        </w:rPr>
        <w:t>≥2</w:t>
      </w:r>
      <w:r>
        <w:rPr>
          <w:rFonts w:ascii="Times New Roman" w:eastAsia="宋体" w:hAnsi="Times New Roman" w:cs="Times New Roman"/>
          <w:szCs w:val="21"/>
        </w:rPr>
        <w:t>年。</w:t>
      </w:r>
    </w:p>
    <w:p w:rsidR="0014467A" w:rsidRDefault="0008289D">
      <w:pPr>
        <w:pStyle w:val="af5"/>
        <w:numPr>
          <w:ilvl w:val="0"/>
          <w:numId w:val="26"/>
        </w:numPr>
        <w:spacing w:line="360" w:lineRule="auto"/>
        <w:ind w:left="0" w:firstLineChars="0"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锚杆杆体的抗拉断安全系数应根据锚杆的使用期限和防腐等级确定，对于抗浮锚杆，取</w:t>
      </w:r>
      <w:r>
        <w:rPr>
          <w:rFonts w:ascii="Times New Roman" w:hAnsi="Times New Roman" w:cs="Times New Roman"/>
          <w:i/>
          <w:sz w:val="24"/>
          <w:szCs w:val="24"/>
          <w:shd w:val="clear" w:color="auto" w:fill="FFFFFF"/>
        </w:rPr>
        <w:t>K</w:t>
      </w:r>
      <w:r>
        <w:rPr>
          <w:rFonts w:ascii="Times New Roman" w:hAnsi="Times New Roman" w:cs="Times New Roman"/>
          <w:sz w:val="24"/>
          <w:szCs w:val="24"/>
          <w:shd w:val="clear" w:color="auto" w:fill="FFFFFF"/>
          <w:vertAlign w:val="subscript"/>
        </w:rPr>
        <w:t>t</w:t>
      </w:r>
      <w:r>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；对于基坑及边坡支护锚杆中的临时性锚杆取</w:t>
      </w:r>
      <w:r>
        <w:rPr>
          <w:rFonts w:ascii="Times New Roman" w:hAnsi="Times New Roman" w:cs="Times New Roman"/>
          <w:i/>
          <w:sz w:val="24"/>
          <w:szCs w:val="24"/>
          <w:shd w:val="clear" w:color="auto" w:fill="FFFFFF"/>
        </w:rPr>
        <w:t>K</w:t>
      </w:r>
      <w:r>
        <w:rPr>
          <w:rFonts w:ascii="Times New Roman" w:hAnsi="Times New Roman" w:cs="Times New Roman"/>
          <w:sz w:val="24"/>
          <w:szCs w:val="24"/>
          <w:shd w:val="clear" w:color="auto" w:fill="FFFFFF"/>
          <w:vertAlign w:val="subscript"/>
        </w:rPr>
        <w:t>t</w:t>
      </w:r>
      <w:r>
        <w:rPr>
          <w:rFonts w:ascii="Times New Roman" w:hAnsi="Times New Roman" w:cs="Times New Roman"/>
          <w:sz w:val="24"/>
          <w:szCs w:val="24"/>
          <w:shd w:val="clear" w:color="auto" w:fill="FFFFFF"/>
        </w:rPr>
        <w:t>=1.1~1.2</w:t>
      </w:r>
      <w:r>
        <w:rPr>
          <w:rFonts w:ascii="Times New Roman" w:hAnsi="Times New Roman" w:cs="Times New Roman"/>
          <w:sz w:val="24"/>
          <w:szCs w:val="24"/>
          <w:shd w:val="clear" w:color="auto" w:fill="FFFFFF"/>
        </w:rPr>
        <w:t>，永久性锚杆取</w:t>
      </w:r>
      <w:r>
        <w:rPr>
          <w:rFonts w:ascii="Times New Roman" w:hAnsi="Times New Roman" w:cs="Times New Roman"/>
          <w:i/>
          <w:sz w:val="24"/>
          <w:szCs w:val="24"/>
          <w:shd w:val="clear" w:color="auto" w:fill="FFFFFF"/>
        </w:rPr>
        <w:t>K</w:t>
      </w:r>
      <w:r>
        <w:rPr>
          <w:rFonts w:ascii="Times New Roman" w:hAnsi="Times New Roman" w:cs="Times New Roman"/>
          <w:sz w:val="24"/>
          <w:szCs w:val="24"/>
          <w:shd w:val="clear" w:color="auto" w:fill="FFFFFF"/>
          <w:vertAlign w:val="subscript"/>
        </w:rPr>
        <w:t>t</w:t>
      </w:r>
      <w:r>
        <w:rPr>
          <w:rFonts w:ascii="Times New Roman" w:hAnsi="Times New Roman" w:cs="Times New Roman"/>
          <w:sz w:val="24"/>
          <w:szCs w:val="24"/>
          <w:shd w:val="clear" w:color="auto" w:fill="FFFFFF"/>
        </w:rPr>
        <w:t>=1.5~1.6</w:t>
      </w:r>
      <w:r>
        <w:rPr>
          <w:rFonts w:ascii="Times New Roman" w:hAnsi="Times New Roman" w:cs="Times New Roman"/>
          <w:sz w:val="24"/>
          <w:szCs w:val="24"/>
          <w:shd w:val="clear" w:color="auto" w:fill="FFFFFF"/>
        </w:rPr>
        <w:t>（其中，</w:t>
      </w:r>
      <w:r>
        <w:rPr>
          <w:rFonts w:ascii="Times New Roman" w:eastAsia="宋体" w:hAnsi="Times New Roman" w:cs="Times New Roman"/>
          <w:kern w:val="0"/>
          <w:szCs w:val="21"/>
        </w:rPr>
        <w:t>Ⅰ</w:t>
      </w:r>
      <w:r>
        <w:rPr>
          <w:rFonts w:ascii="Times New Roman" w:hAnsi="Times New Roman" w:cs="Times New Roman"/>
          <w:sz w:val="24"/>
          <w:szCs w:val="24"/>
          <w:shd w:val="clear" w:color="auto" w:fill="FFFFFF"/>
        </w:rPr>
        <w:t>级防腐应取上限值，</w:t>
      </w:r>
      <w:r>
        <w:rPr>
          <w:rFonts w:ascii="Times New Roman" w:eastAsia="宋体" w:hAnsi="Times New Roman" w:cs="Times New Roman"/>
          <w:kern w:val="0"/>
          <w:szCs w:val="21"/>
        </w:rPr>
        <w:t>Ⅱ</w:t>
      </w:r>
      <w:r>
        <w:rPr>
          <w:rFonts w:ascii="Times New Roman" w:hAnsi="Times New Roman" w:cs="Times New Roman"/>
          <w:sz w:val="24"/>
          <w:szCs w:val="24"/>
          <w:shd w:val="clear" w:color="auto" w:fill="FFFFFF"/>
        </w:rPr>
        <w:t>级防腐应取中值，</w:t>
      </w:r>
      <w:r>
        <w:rPr>
          <w:rFonts w:ascii="Times New Roman" w:eastAsia="宋体" w:hAnsi="Times New Roman" w:cs="Times New Roman"/>
          <w:kern w:val="0"/>
          <w:szCs w:val="21"/>
        </w:rPr>
        <w:t>Ⅲ</w:t>
      </w:r>
      <w:r>
        <w:rPr>
          <w:rFonts w:ascii="Times New Roman" w:hAnsi="Times New Roman" w:cs="Times New Roman"/>
          <w:sz w:val="24"/>
          <w:szCs w:val="24"/>
          <w:shd w:val="clear" w:color="auto" w:fill="FFFFFF"/>
        </w:rPr>
        <w:t>级</w:t>
      </w:r>
      <w:r>
        <w:rPr>
          <w:rFonts w:ascii="Times New Roman" w:hAnsi="Times New Roman" w:cs="Times New Roman"/>
          <w:sz w:val="24"/>
          <w:szCs w:val="24"/>
          <w:shd w:val="clear" w:color="auto" w:fill="FFFFFF"/>
        </w:rPr>
        <w:lastRenderedPageBreak/>
        <w:t>防腐应取下限值）。</w:t>
      </w:r>
    </w:p>
    <w:p w:rsidR="0014467A" w:rsidRDefault="0008289D">
      <w:pPr>
        <w:pStyle w:val="af5"/>
        <w:spacing w:line="360" w:lineRule="auto"/>
        <w:ind w:firstLineChars="0" w:firstLine="0"/>
        <w:rPr>
          <w:rFonts w:ascii="Times New Roman" w:hAnsi="Times New Roman" w:cs="Times New Roman"/>
          <w:sz w:val="24"/>
          <w:szCs w:val="24"/>
          <w:shd w:val="clear" w:color="auto" w:fill="FFFFFF"/>
        </w:rPr>
      </w:pPr>
      <w:r>
        <w:rPr>
          <w:rFonts w:ascii="Times New Roman" w:hAnsi="Times New Roman" w:cs="Times New Roman"/>
          <w:color w:val="0000FF"/>
          <w:sz w:val="24"/>
          <w:szCs w:val="24"/>
        </w:rPr>
        <w:t>[</w:t>
      </w:r>
      <w:r>
        <w:rPr>
          <w:rFonts w:ascii="Times New Roman" w:hAnsi="Times New Roman" w:cs="Times New Roman"/>
          <w:color w:val="0000FF"/>
          <w:sz w:val="24"/>
          <w:szCs w:val="24"/>
        </w:rPr>
        <w:t>条文说明</w:t>
      </w:r>
      <w:r>
        <w:rPr>
          <w:rFonts w:ascii="Times New Roman" w:hAnsi="Times New Roman" w:cs="Times New Roman"/>
          <w:color w:val="0000FF"/>
          <w:sz w:val="24"/>
          <w:szCs w:val="24"/>
        </w:rPr>
        <w:t xml:space="preserve">] </w:t>
      </w:r>
      <w:r>
        <w:rPr>
          <w:rFonts w:ascii="Times New Roman" w:hAnsi="Times New Roman" w:cs="Times New Roman"/>
          <w:color w:val="0000FF"/>
          <w:sz w:val="24"/>
          <w:szCs w:val="24"/>
        </w:rPr>
        <w:t>临时锚杆杆体抗拉断安全系数</w:t>
      </w:r>
      <w:r>
        <w:rPr>
          <w:rFonts w:ascii="Times New Roman" w:hAnsi="Times New Roman" w:cs="Times New Roman"/>
          <w:i/>
          <w:color w:val="0000FF"/>
          <w:sz w:val="24"/>
          <w:szCs w:val="24"/>
          <w:shd w:val="clear" w:color="auto" w:fill="FFFFFF"/>
        </w:rPr>
        <w:t>K</w:t>
      </w:r>
      <w:r>
        <w:rPr>
          <w:rFonts w:ascii="Times New Roman" w:hAnsi="Times New Roman" w:cs="Times New Roman"/>
          <w:color w:val="0000FF"/>
          <w:sz w:val="24"/>
          <w:szCs w:val="24"/>
          <w:shd w:val="clear" w:color="auto" w:fill="FFFFFF"/>
          <w:vertAlign w:val="subscript"/>
        </w:rPr>
        <w:t>t</w:t>
      </w:r>
      <w:r>
        <w:rPr>
          <w:rFonts w:ascii="Times New Roman" w:hAnsi="Times New Roman" w:cs="Times New Roman"/>
          <w:color w:val="0000FF"/>
          <w:sz w:val="24"/>
          <w:szCs w:val="24"/>
        </w:rPr>
        <w:t>包含特征值与设计值的换算以及锚杆耐久防腐等方面因素。对于临时性锚杆</w:t>
      </w:r>
      <w:r>
        <w:rPr>
          <w:rFonts w:ascii="Times New Roman" w:hAnsi="Times New Roman" w:cs="Times New Roman"/>
          <w:i/>
          <w:color w:val="0000FF"/>
          <w:sz w:val="24"/>
          <w:szCs w:val="24"/>
          <w:shd w:val="clear" w:color="auto" w:fill="FFFFFF"/>
        </w:rPr>
        <w:t>K</w:t>
      </w:r>
      <w:r>
        <w:rPr>
          <w:rFonts w:ascii="Times New Roman" w:hAnsi="Times New Roman" w:cs="Times New Roman"/>
          <w:color w:val="0000FF"/>
          <w:sz w:val="24"/>
          <w:szCs w:val="24"/>
          <w:shd w:val="clear" w:color="auto" w:fill="FFFFFF"/>
          <w:vertAlign w:val="subscript"/>
        </w:rPr>
        <w:t>t</w:t>
      </w:r>
      <w:r>
        <w:rPr>
          <w:rFonts w:ascii="Times New Roman" w:hAnsi="Times New Roman" w:cs="Times New Roman"/>
          <w:color w:val="0000FF"/>
          <w:sz w:val="24"/>
          <w:szCs w:val="24"/>
          <w:shd w:val="clear" w:color="auto" w:fill="FFFFFF"/>
        </w:rPr>
        <w:t>取</w:t>
      </w:r>
      <w:r>
        <w:rPr>
          <w:rFonts w:ascii="Times New Roman" w:hAnsi="Times New Roman" w:cs="Times New Roman"/>
          <w:color w:val="0000FF"/>
          <w:sz w:val="24"/>
          <w:szCs w:val="24"/>
          <w:shd w:val="clear" w:color="auto" w:fill="FFFFFF"/>
        </w:rPr>
        <w:t>1.1~1.2</w:t>
      </w:r>
      <w:r>
        <w:rPr>
          <w:rFonts w:ascii="Times New Roman" w:hAnsi="Times New Roman" w:cs="Times New Roman"/>
          <w:color w:val="0000FF"/>
          <w:sz w:val="24"/>
          <w:szCs w:val="24"/>
          <w:shd w:val="clear" w:color="auto" w:fill="FFFFFF"/>
        </w:rPr>
        <w:t>是考虑到临时性锚杆杆体一般采用钢绞线，而钢绞线的标准强度与设计强度有</w:t>
      </w:r>
      <w:r>
        <w:rPr>
          <w:rFonts w:ascii="Times New Roman" w:hAnsi="Times New Roman" w:cs="Times New Roman"/>
          <w:color w:val="0000FF"/>
          <w:sz w:val="24"/>
          <w:szCs w:val="24"/>
          <w:shd w:val="clear" w:color="auto" w:fill="FFFFFF"/>
        </w:rPr>
        <w:t>1.4</w:t>
      </w:r>
      <w:r>
        <w:rPr>
          <w:rFonts w:ascii="Times New Roman" w:hAnsi="Times New Roman" w:cs="Times New Roman"/>
          <w:color w:val="0000FF"/>
          <w:sz w:val="24"/>
          <w:szCs w:val="24"/>
          <w:shd w:val="clear" w:color="auto" w:fill="FFFFFF"/>
        </w:rPr>
        <w:t>倍的安全储备。</w:t>
      </w:r>
    </w:p>
    <w:p w:rsidR="0014467A" w:rsidRDefault="0014467A">
      <w:pPr>
        <w:autoSpaceDE w:val="0"/>
        <w:autoSpaceDN w:val="0"/>
        <w:snapToGrid w:val="0"/>
        <w:rPr>
          <w:rFonts w:ascii="Times New Roman" w:eastAsia="宋体" w:hAnsi="Times New Roman" w:cs="Times New Roman"/>
          <w:sz w:val="24"/>
        </w:rPr>
      </w:pPr>
    </w:p>
    <w:p w:rsidR="0014467A" w:rsidRDefault="0008289D">
      <w:pPr>
        <w:pStyle w:val="af5"/>
        <w:keepNext/>
        <w:keepLines/>
        <w:numPr>
          <w:ilvl w:val="0"/>
          <w:numId w:val="24"/>
        </w:numPr>
        <w:spacing w:beforeLines="25" w:before="78" w:afterLines="25" w:after="78" w:line="360" w:lineRule="auto"/>
        <w:ind w:firstLineChars="0"/>
        <w:jc w:val="center"/>
        <w:outlineLvl w:val="2"/>
        <w:rPr>
          <w:rFonts w:ascii="Times New Roman" w:hAnsi="Times New Roman" w:cs="Times New Roman"/>
        </w:rPr>
      </w:pPr>
      <w:bookmarkStart w:id="102" w:name="_Toc141436146"/>
      <w:r>
        <w:rPr>
          <w:rFonts w:ascii="Times New Roman" w:eastAsia="宋体" w:hAnsi="Times New Roman" w:cs="Times New Roman"/>
          <w:b/>
          <w:bCs/>
          <w:sz w:val="28"/>
          <w:szCs w:val="32"/>
        </w:rPr>
        <w:t>锚杆</w:t>
      </w:r>
      <w:proofErr w:type="gramStart"/>
      <w:r>
        <w:rPr>
          <w:rFonts w:ascii="Times New Roman" w:eastAsia="宋体" w:hAnsi="Times New Roman" w:cs="Times New Roman"/>
          <w:b/>
          <w:bCs/>
          <w:sz w:val="28"/>
          <w:szCs w:val="32"/>
        </w:rPr>
        <w:t>抗拔力计算</w:t>
      </w:r>
      <w:bookmarkEnd w:id="102"/>
      <w:proofErr w:type="gramEnd"/>
    </w:p>
    <w:p w:rsidR="0014467A" w:rsidRDefault="0008289D">
      <w:pPr>
        <w:pStyle w:val="af5"/>
        <w:numPr>
          <w:ilvl w:val="0"/>
          <w:numId w:val="28"/>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锚杆的</w:t>
      </w:r>
      <w:proofErr w:type="gramStart"/>
      <w:r>
        <w:rPr>
          <w:rFonts w:ascii="Times New Roman" w:hAnsi="Times New Roman" w:cs="Times New Roman"/>
          <w:sz w:val="24"/>
          <w:szCs w:val="24"/>
        </w:rPr>
        <w:t>抗拔力极限值</w:t>
      </w:r>
      <w:proofErr w:type="gramEnd"/>
      <w:r>
        <w:rPr>
          <w:rFonts w:ascii="Times New Roman" w:hAnsi="Times New Roman" w:cs="Times New Roman"/>
          <w:sz w:val="24"/>
          <w:szCs w:val="24"/>
        </w:rPr>
        <w:t>与土质、扩大头埋深、扩大头尺寸和施工工艺有关，应通过现场原位基本试验确定；</w:t>
      </w:r>
      <w:proofErr w:type="gramStart"/>
      <w:r>
        <w:rPr>
          <w:rFonts w:ascii="Times New Roman" w:hAnsi="Times New Roman" w:cs="Times New Roman"/>
          <w:sz w:val="24"/>
          <w:szCs w:val="24"/>
        </w:rPr>
        <w:t>无试验</w:t>
      </w:r>
      <w:proofErr w:type="gramEnd"/>
      <w:r>
        <w:rPr>
          <w:rFonts w:ascii="Times New Roman" w:hAnsi="Times New Roman" w:cs="Times New Roman"/>
          <w:sz w:val="24"/>
          <w:szCs w:val="24"/>
        </w:rPr>
        <w:t>资料时，可按式（</w:t>
      </w:r>
      <w:r>
        <w:rPr>
          <w:rFonts w:ascii="Times New Roman" w:hAnsi="Times New Roman" w:cs="Times New Roman"/>
          <w:sz w:val="24"/>
          <w:szCs w:val="24"/>
        </w:rPr>
        <w:t>6.3.2-1</w:t>
      </w:r>
      <w:r>
        <w:rPr>
          <w:rFonts w:ascii="Times New Roman" w:hAnsi="Times New Roman" w:cs="Times New Roman"/>
          <w:sz w:val="24"/>
          <w:szCs w:val="24"/>
        </w:rPr>
        <w:t>）估算，但实际施工时必须经过现场基本试验验证确定。</w:t>
      </w:r>
    </w:p>
    <w:p w:rsidR="0014467A" w:rsidRDefault="0008289D">
      <w:pPr>
        <w:widowControl/>
        <w:tabs>
          <w:tab w:val="center" w:pos="4150"/>
          <w:tab w:val="right" w:pos="10104"/>
        </w:tabs>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ab/>
      </w:r>
      <w:r>
        <w:rPr>
          <w:rFonts w:ascii="Times New Roman" w:eastAsia="宋体" w:hAnsi="Times New Roman" w:cs="Times New Roman"/>
          <w:kern w:val="0"/>
          <w:position w:val="-24"/>
          <w:sz w:val="24"/>
          <w:szCs w:val="24"/>
        </w:rPr>
        <w:object w:dxaOrig="4182" w:dyaOrig="639">
          <v:shape id="_x0000_i1029" type="#_x0000_t75" style="width:209.3pt;height:31.8pt" o:ole="">
            <v:imagedata r:id="rId36" o:title=""/>
          </v:shape>
          <o:OLEObject Type="Embed" ProgID="Equation.DSMT4" ShapeID="_x0000_i1029" DrawAspect="Content" ObjectID="_1754290104" r:id="rId37"/>
        </w:objec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6.3.2-1</w:t>
      </w:r>
      <w:r>
        <w:rPr>
          <w:rFonts w:ascii="Times New Roman" w:eastAsia="宋体" w:hAnsi="Times New Roman" w:cs="Times New Roman"/>
          <w:kern w:val="0"/>
          <w:sz w:val="24"/>
          <w:szCs w:val="24"/>
        </w:rPr>
        <w:t>）</w:t>
      </w:r>
    </w:p>
    <w:p w:rsidR="0014467A" w:rsidRDefault="0008289D">
      <w:pPr>
        <w:widowControl/>
        <w:tabs>
          <w:tab w:val="center" w:pos="4150"/>
          <w:tab w:val="right" w:pos="10104"/>
        </w:tabs>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式中：</w:t>
      </w:r>
    </w:p>
    <w:p w:rsidR="0014467A" w:rsidRDefault="0008289D">
      <w:pPr>
        <w:widowControl/>
        <w:tabs>
          <w:tab w:val="center" w:pos="4150"/>
          <w:tab w:val="right" w:pos="10104"/>
        </w:tabs>
        <w:spacing w:line="360" w:lineRule="auto"/>
        <w:ind w:firstLine="360"/>
        <w:jc w:val="left"/>
        <w:rPr>
          <w:rFonts w:ascii="Times New Roman" w:eastAsia="宋体" w:hAnsi="Times New Roman" w:cs="Times New Roman"/>
          <w:kern w:val="0"/>
          <w:sz w:val="24"/>
          <w:szCs w:val="24"/>
        </w:rPr>
      </w:pPr>
      <w:r>
        <w:rPr>
          <w:rFonts w:ascii="Times New Roman" w:eastAsia="宋体" w:hAnsi="Times New Roman" w:cs="Times New Roman"/>
          <w:i/>
          <w:iCs/>
          <w:kern w:val="0"/>
          <w:sz w:val="24"/>
          <w:szCs w:val="24"/>
        </w:rPr>
        <w:t>T</w:t>
      </w:r>
      <w:r>
        <w:rPr>
          <w:rFonts w:ascii="Times New Roman" w:eastAsia="宋体" w:hAnsi="Times New Roman" w:cs="Times New Roman"/>
          <w:kern w:val="0"/>
          <w:sz w:val="24"/>
          <w:szCs w:val="24"/>
          <w:vertAlign w:val="subscript"/>
        </w:rPr>
        <w:t>uk</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锚杆</w:t>
      </w:r>
      <w:proofErr w:type="gramStart"/>
      <w:r>
        <w:rPr>
          <w:rFonts w:ascii="Times New Roman" w:eastAsia="宋体" w:hAnsi="Times New Roman" w:cs="Times New Roman"/>
          <w:kern w:val="0"/>
          <w:sz w:val="24"/>
          <w:szCs w:val="24"/>
        </w:rPr>
        <w:t>抗拔力极限值</w:t>
      </w:r>
      <w:proofErr w:type="gramEnd"/>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kN</w:t>
      </w:r>
      <w:r>
        <w:rPr>
          <w:rFonts w:ascii="Times New Roman" w:eastAsia="宋体" w:hAnsi="Times New Roman" w:cs="Times New Roman"/>
          <w:kern w:val="0"/>
          <w:sz w:val="24"/>
          <w:szCs w:val="24"/>
        </w:rPr>
        <w:t>）；</w:t>
      </w:r>
    </w:p>
    <w:p w:rsidR="0014467A" w:rsidRDefault="0008289D">
      <w:pPr>
        <w:widowControl/>
        <w:tabs>
          <w:tab w:val="center" w:pos="4150"/>
          <w:tab w:val="right" w:pos="10104"/>
        </w:tabs>
        <w:spacing w:line="360" w:lineRule="auto"/>
        <w:ind w:firstLine="360"/>
        <w:jc w:val="left"/>
        <w:rPr>
          <w:rFonts w:ascii="Times New Roman" w:eastAsia="宋体" w:hAnsi="Times New Roman" w:cs="Times New Roman"/>
          <w:kern w:val="0"/>
          <w:sz w:val="24"/>
          <w:szCs w:val="24"/>
        </w:rPr>
      </w:pPr>
      <w:r>
        <w:rPr>
          <w:rFonts w:ascii="Times New Roman" w:eastAsia="宋体" w:hAnsi="Times New Roman" w:cs="Times New Roman"/>
          <w:i/>
          <w:iCs/>
          <w:kern w:val="0"/>
          <w:sz w:val="24"/>
          <w:szCs w:val="24"/>
        </w:rPr>
        <w:t>D</w:t>
      </w:r>
      <w:r>
        <w:rPr>
          <w:rFonts w:ascii="Times New Roman" w:eastAsia="宋体" w:hAnsi="Times New Roman" w:cs="Times New Roman"/>
          <w:kern w:val="0"/>
          <w:sz w:val="24"/>
          <w:szCs w:val="24"/>
          <w:vertAlign w:val="subscript"/>
        </w:rPr>
        <w:t>1</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锚杆钻孔直径（</w:t>
      </w:r>
      <w:r>
        <w:rPr>
          <w:rFonts w:ascii="Times New Roman" w:eastAsia="宋体" w:hAnsi="Times New Roman" w:cs="Times New Roman"/>
          <w:kern w:val="0"/>
          <w:sz w:val="24"/>
          <w:szCs w:val="24"/>
        </w:rPr>
        <w:t>m</w:t>
      </w:r>
      <w:r>
        <w:rPr>
          <w:rFonts w:ascii="Times New Roman" w:eastAsia="宋体" w:hAnsi="Times New Roman" w:cs="Times New Roman"/>
          <w:kern w:val="0"/>
          <w:sz w:val="24"/>
          <w:szCs w:val="24"/>
        </w:rPr>
        <w:t>）；</w:t>
      </w:r>
    </w:p>
    <w:p w:rsidR="0014467A" w:rsidRDefault="0008289D">
      <w:pPr>
        <w:widowControl/>
        <w:tabs>
          <w:tab w:val="center" w:pos="4150"/>
          <w:tab w:val="right" w:pos="10104"/>
        </w:tabs>
        <w:spacing w:line="360" w:lineRule="auto"/>
        <w:ind w:firstLine="360"/>
        <w:jc w:val="left"/>
        <w:rPr>
          <w:rFonts w:ascii="Times New Roman" w:eastAsia="宋体" w:hAnsi="Times New Roman" w:cs="Times New Roman"/>
          <w:kern w:val="0"/>
          <w:sz w:val="24"/>
          <w:szCs w:val="24"/>
        </w:rPr>
      </w:pPr>
      <w:r>
        <w:rPr>
          <w:rFonts w:ascii="Times New Roman" w:eastAsia="宋体" w:hAnsi="Times New Roman" w:cs="Times New Roman"/>
          <w:i/>
          <w:iCs/>
          <w:kern w:val="0"/>
          <w:sz w:val="24"/>
          <w:szCs w:val="24"/>
        </w:rPr>
        <w:t>D</w:t>
      </w:r>
      <w:r>
        <w:rPr>
          <w:rFonts w:ascii="Times New Roman" w:eastAsia="宋体" w:hAnsi="Times New Roman" w:cs="Times New Roman"/>
          <w:kern w:val="0"/>
          <w:sz w:val="24"/>
          <w:szCs w:val="24"/>
          <w:vertAlign w:val="subscript"/>
        </w:rPr>
        <w:t>2</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扩大头直径（</w:t>
      </w:r>
      <w:r>
        <w:rPr>
          <w:rFonts w:ascii="Times New Roman" w:eastAsia="宋体" w:hAnsi="Times New Roman" w:cs="Times New Roman"/>
          <w:kern w:val="0"/>
          <w:sz w:val="24"/>
          <w:szCs w:val="24"/>
        </w:rPr>
        <w:t>m</w:t>
      </w:r>
      <w:r>
        <w:rPr>
          <w:rFonts w:ascii="Times New Roman" w:eastAsia="宋体" w:hAnsi="Times New Roman" w:cs="Times New Roman"/>
          <w:kern w:val="0"/>
          <w:sz w:val="24"/>
          <w:szCs w:val="24"/>
        </w:rPr>
        <w:t>）；</w:t>
      </w:r>
    </w:p>
    <w:p w:rsidR="0014467A" w:rsidRDefault="0008289D">
      <w:pPr>
        <w:widowControl/>
        <w:tabs>
          <w:tab w:val="center" w:pos="4150"/>
          <w:tab w:val="right" w:pos="10104"/>
        </w:tabs>
        <w:spacing w:line="360" w:lineRule="auto"/>
        <w:ind w:firstLine="360"/>
        <w:jc w:val="left"/>
        <w:rPr>
          <w:rFonts w:ascii="Times New Roman" w:eastAsia="宋体" w:hAnsi="Times New Roman" w:cs="Times New Roman"/>
          <w:kern w:val="0"/>
          <w:sz w:val="24"/>
          <w:szCs w:val="24"/>
        </w:rPr>
      </w:pPr>
      <w:r>
        <w:rPr>
          <w:rFonts w:ascii="Times New Roman" w:eastAsia="宋体" w:hAnsi="Times New Roman" w:cs="Times New Roman"/>
          <w:i/>
          <w:iCs/>
          <w:kern w:val="0"/>
          <w:sz w:val="24"/>
          <w:szCs w:val="24"/>
        </w:rPr>
        <w:t>L</w:t>
      </w:r>
      <w:r>
        <w:rPr>
          <w:rFonts w:ascii="Times New Roman" w:eastAsia="宋体" w:hAnsi="Times New Roman" w:cs="Times New Roman"/>
          <w:kern w:val="0"/>
          <w:sz w:val="24"/>
          <w:szCs w:val="24"/>
          <w:vertAlign w:val="subscript"/>
        </w:rPr>
        <w:t>d</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锚杆普通锚固段的计算长度（</w:t>
      </w:r>
      <w:r>
        <w:rPr>
          <w:rFonts w:ascii="Times New Roman" w:eastAsia="宋体" w:hAnsi="Times New Roman" w:cs="Times New Roman"/>
          <w:kern w:val="0"/>
          <w:sz w:val="24"/>
          <w:szCs w:val="24"/>
        </w:rPr>
        <w:t>m</w:t>
      </w:r>
      <w:r>
        <w:rPr>
          <w:rFonts w:ascii="Times New Roman" w:eastAsia="宋体" w:hAnsi="Times New Roman" w:cs="Times New Roman"/>
          <w:kern w:val="0"/>
          <w:sz w:val="24"/>
          <w:szCs w:val="24"/>
        </w:rPr>
        <w:t>）。对非预应力锚杆，</w:t>
      </w:r>
      <w:proofErr w:type="gramStart"/>
      <w:r>
        <w:rPr>
          <w:rFonts w:ascii="Times New Roman" w:eastAsia="宋体" w:hAnsi="Times New Roman" w:cs="Times New Roman"/>
          <w:kern w:val="0"/>
          <w:sz w:val="24"/>
          <w:szCs w:val="24"/>
        </w:rPr>
        <w:t>取实际</w:t>
      </w:r>
      <w:proofErr w:type="gramEnd"/>
      <w:r>
        <w:rPr>
          <w:rFonts w:ascii="Times New Roman" w:eastAsia="宋体" w:hAnsi="Times New Roman" w:cs="Times New Roman"/>
          <w:kern w:val="0"/>
          <w:sz w:val="24"/>
          <w:szCs w:val="24"/>
        </w:rPr>
        <w:t>长度减去两倍扩大头直径；对预应力锚杆取</w:t>
      </w:r>
      <w:r>
        <w:rPr>
          <w:rFonts w:ascii="Times New Roman" w:eastAsia="宋体" w:hAnsi="Times New Roman" w:cs="Times New Roman"/>
          <w:i/>
          <w:iCs/>
          <w:kern w:val="0"/>
          <w:sz w:val="24"/>
          <w:szCs w:val="24"/>
        </w:rPr>
        <w:t>L</w:t>
      </w:r>
      <w:r>
        <w:rPr>
          <w:rFonts w:ascii="Times New Roman" w:eastAsia="宋体" w:hAnsi="Times New Roman" w:cs="Times New Roman"/>
          <w:kern w:val="0"/>
          <w:sz w:val="24"/>
          <w:szCs w:val="24"/>
          <w:vertAlign w:val="subscript"/>
        </w:rPr>
        <w:t>d</w:t>
      </w:r>
      <w:r>
        <w:rPr>
          <w:rFonts w:ascii="Times New Roman" w:eastAsia="宋体" w:hAnsi="Times New Roman" w:cs="Times New Roman"/>
          <w:kern w:val="0"/>
          <w:sz w:val="24"/>
          <w:szCs w:val="24"/>
        </w:rPr>
        <w:t>=0</w:t>
      </w:r>
      <w:r>
        <w:rPr>
          <w:rFonts w:ascii="Times New Roman" w:eastAsia="宋体" w:hAnsi="Times New Roman" w:cs="Times New Roman"/>
          <w:kern w:val="0"/>
          <w:sz w:val="24"/>
          <w:szCs w:val="24"/>
        </w:rPr>
        <w:t>；</w:t>
      </w:r>
    </w:p>
    <w:p w:rsidR="0014467A" w:rsidRDefault="0008289D">
      <w:pPr>
        <w:widowControl/>
        <w:tabs>
          <w:tab w:val="center" w:pos="4150"/>
          <w:tab w:val="right" w:pos="10104"/>
        </w:tabs>
        <w:spacing w:line="360" w:lineRule="auto"/>
        <w:ind w:firstLine="360"/>
        <w:jc w:val="left"/>
        <w:rPr>
          <w:rFonts w:ascii="Times New Roman" w:eastAsia="宋体" w:hAnsi="Times New Roman" w:cs="Times New Roman"/>
          <w:kern w:val="0"/>
          <w:sz w:val="24"/>
          <w:szCs w:val="24"/>
        </w:rPr>
      </w:pPr>
      <w:r>
        <w:rPr>
          <w:rFonts w:ascii="Times New Roman" w:eastAsia="宋体" w:hAnsi="Times New Roman" w:cs="Times New Roman"/>
          <w:i/>
          <w:iCs/>
          <w:kern w:val="0"/>
          <w:sz w:val="24"/>
          <w:szCs w:val="24"/>
        </w:rPr>
        <w:t>L</w:t>
      </w:r>
      <w:r>
        <w:rPr>
          <w:rFonts w:ascii="Times New Roman" w:eastAsia="宋体" w:hAnsi="Times New Roman" w:cs="Times New Roman"/>
          <w:kern w:val="0"/>
          <w:sz w:val="24"/>
          <w:szCs w:val="24"/>
          <w:vertAlign w:val="subscript"/>
        </w:rPr>
        <w:t>D</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扩大头长度（</w:t>
      </w:r>
      <w:r>
        <w:rPr>
          <w:rFonts w:ascii="Times New Roman" w:eastAsia="宋体" w:hAnsi="Times New Roman" w:cs="Times New Roman"/>
          <w:kern w:val="0"/>
          <w:sz w:val="24"/>
          <w:szCs w:val="24"/>
        </w:rPr>
        <w:t>m</w:t>
      </w:r>
      <w:r>
        <w:rPr>
          <w:rFonts w:ascii="Times New Roman" w:eastAsia="宋体" w:hAnsi="Times New Roman" w:cs="Times New Roman"/>
          <w:kern w:val="0"/>
          <w:sz w:val="24"/>
          <w:szCs w:val="24"/>
        </w:rPr>
        <w:t>）；</w:t>
      </w:r>
    </w:p>
    <w:p w:rsidR="0014467A" w:rsidRDefault="0008289D">
      <w:pPr>
        <w:widowControl/>
        <w:tabs>
          <w:tab w:val="center" w:pos="4150"/>
          <w:tab w:val="right" w:pos="10104"/>
        </w:tabs>
        <w:spacing w:line="360" w:lineRule="auto"/>
        <w:ind w:firstLine="360"/>
        <w:jc w:val="left"/>
        <w:rPr>
          <w:rFonts w:ascii="Times New Roman" w:eastAsia="宋体" w:hAnsi="Times New Roman" w:cs="Times New Roman"/>
          <w:kern w:val="0"/>
          <w:sz w:val="24"/>
          <w:szCs w:val="24"/>
        </w:rPr>
      </w:pPr>
      <w:r>
        <w:rPr>
          <w:rFonts w:ascii="Times New Roman" w:eastAsia="宋体" w:hAnsi="Times New Roman" w:cs="Times New Roman"/>
          <w:i/>
          <w:iCs/>
          <w:kern w:val="0"/>
          <w:sz w:val="24"/>
          <w:szCs w:val="24"/>
        </w:rPr>
        <w:t>f</w:t>
      </w:r>
      <w:r>
        <w:rPr>
          <w:rFonts w:ascii="Times New Roman" w:eastAsia="宋体" w:hAnsi="Times New Roman" w:cs="Times New Roman"/>
          <w:kern w:val="0"/>
          <w:sz w:val="24"/>
          <w:szCs w:val="24"/>
          <w:vertAlign w:val="subscript"/>
        </w:rPr>
        <w:t>mg1</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锚杆普通锚固段注浆</w:t>
      </w:r>
      <w:proofErr w:type="gramStart"/>
      <w:r>
        <w:rPr>
          <w:rFonts w:ascii="Times New Roman" w:eastAsia="宋体" w:hAnsi="Times New Roman" w:cs="Times New Roman"/>
          <w:kern w:val="0"/>
          <w:sz w:val="24"/>
          <w:szCs w:val="24"/>
        </w:rPr>
        <w:t>体与岩土层</w:t>
      </w:r>
      <w:proofErr w:type="gramEnd"/>
      <w:r>
        <w:rPr>
          <w:rFonts w:ascii="Times New Roman" w:eastAsia="宋体" w:hAnsi="Times New Roman" w:cs="Times New Roman"/>
          <w:kern w:val="0"/>
          <w:sz w:val="24"/>
          <w:szCs w:val="24"/>
        </w:rPr>
        <w:t>间的摩阻强度标准值（</w:t>
      </w:r>
      <w:r>
        <w:rPr>
          <w:rFonts w:ascii="Times New Roman" w:eastAsia="宋体" w:hAnsi="Times New Roman" w:cs="Times New Roman"/>
          <w:kern w:val="0"/>
          <w:sz w:val="24"/>
          <w:szCs w:val="24"/>
        </w:rPr>
        <w:t>kPa</w:t>
      </w:r>
      <w:r>
        <w:rPr>
          <w:rFonts w:ascii="Times New Roman" w:eastAsia="宋体" w:hAnsi="Times New Roman" w:cs="Times New Roman"/>
          <w:kern w:val="0"/>
          <w:sz w:val="24"/>
          <w:szCs w:val="24"/>
        </w:rPr>
        <w:t>），通过试验确定；</w:t>
      </w:r>
      <w:proofErr w:type="gramStart"/>
      <w:r>
        <w:rPr>
          <w:rFonts w:ascii="Times New Roman" w:eastAsia="宋体" w:hAnsi="Times New Roman" w:cs="Times New Roman"/>
          <w:kern w:val="0"/>
          <w:sz w:val="24"/>
          <w:szCs w:val="24"/>
        </w:rPr>
        <w:t>无试验</w:t>
      </w:r>
      <w:proofErr w:type="gramEnd"/>
      <w:r>
        <w:rPr>
          <w:rFonts w:ascii="Times New Roman" w:eastAsia="宋体" w:hAnsi="Times New Roman" w:cs="Times New Roman"/>
          <w:kern w:val="0"/>
          <w:sz w:val="24"/>
          <w:szCs w:val="24"/>
        </w:rPr>
        <w:t>资料时，可按表</w:t>
      </w:r>
      <w:r>
        <w:rPr>
          <w:rFonts w:ascii="Times New Roman" w:eastAsia="宋体" w:hAnsi="Times New Roman" w:cs="Times New Roman"/>
          <w:kern w:val="0"/>
          <w:sz w:val="24"/>
          <w:szCs w:val="24"/>
        </w:rPr>
        <w:t>6.3.2</w:t>
      </w:r>
      <w:r>
        <w:rPr>
          <w:rFonts w:ascii="Times New Roman" w:eastAsia="宋体" w:hAnsi="Times New Roman" w:cs="Times New Roman"/>
          <w:kern w:val="0"/>
          <w:sz w:val="24"/>
          <w:szCs w:val="24"/>
        </w:rPr>
        <w:t>取值；</w:t>
      </w:r>
    </w:p>
    <w:p w:rsidR="0014467A" w:rsidRDefault="0008289D">
      <w:pPr>
        <w:widowControl/>
        <w:tabs>
          <w:tab w:val="center" w:pos="4150"/>
          <w:tab w:val="right" w:pos="10104"/>
        </w:tabs>
        <w:spacing w:line="360" w:lineRule="auto"/>
        <w:ind w:firstLine="360"/>
        <w:jc w:val="left"/>
        <w:rPr>
          <w:rFonts w:ascii="Times New Roman" w:eastAsia="宋体" w:hAnsi="Times New Roman" w:cs="Times New Roman"/>
          <w:kern w:val="0"/>
          <w:sz w:val="24"/>
          <w:szCs w:val="24"/>
        </w:rPr>
      </w:pPr>
      <w:r>
        <w:rPr>
          <w:rFonts w:ascii="Times New Roman" w:eastAsia="宋体" w:hAnsi="Times New Roman" w:cs="Times New Roman"/>
          <w:i/>
          <w:iCs/>
          <w:kern w:val="0"/>
          <w:sz w:val="24"/>
          <w:szCs w:val="24"/>
        </w:rPr>
        <w:t>f</w:t>
      </w:r>
      <w:r>
        <w:rPr>
          <w:rFonts w:ascii="Times New Roman" w:eastAsia="宋体" w:hAnsi="Times New Roman" w:cs="Times New Roman"/>
          <w:kern w:val="0"/>
          <w:sz w:val="24"/>
          <w:szCs w:val="24"/>
          <w:vertAlign w:val="subscript"/>
        </w:rPr>
        <w:t>mg2</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扩大头注浆</w:t>
      </w:r>
      <w:proofErr w:type="gramStart"/>
      <w:r>
        <w:rPr>
          <w:rFonts w:ascii="Times New Roman" w:eastAsia="宋体" w:hAnsi="Times New Roman" w:cs="Times New Roman"/>
          <w:kern w:val="0"/>
          <w:sz w:val="24"/>
          <w:szCs w:val="24"/>
        </w:rPr>
        <w:t>体与岩土层</w:t>
      </w:r>
      <w:proofErr w:type="gramEnd"/>
      <w:r>
        <w:rPr>
          <w:rFonts w:ascii="Times New Roman" w:eastAsia="宋体" w:hAnsi="Times New Roman" w:cs="Times New Roman"/>
          <w:kern w:val="0"/>
          <w:sz w:val="24"/>
          <w:szCs w:val="24"/>
        </w:rPr>
        <w:t>间的摩阻强度标准值（</w:t>
      </w:r>
      <w:r>
        <w:rPr>
          <w:rFonts w:ascii="Times New Roman" w:eastAsia="宋体" w:hAnsi="Times New Roman" w:cs="Times New Roman"/>
          <w:kern w:val="0"/>
          <w:sz w:val="24"/>
          <w:szCs w:val="24"/>
        </w:rPr>
        <w:t>kPa</w:t>
      </w:r>
      <w:r>
        <w:rPr>
          <w:rFonts w:ascii="Times New Roman" w:eastAsia="宋体" w:hAnsi="Times New Roman" w:cs="Times New Roman"/>
          <w:kern w:val="0"/>
          <w:sz w:val="24"/>
          <w:szCs w:val="24"/>
        </w:rPr>
        <w:t>），通过试验确定；</w:t>
      </w:r>
      <w:proofErr w:type="gramStart"/>
      <w:r>
        <w:rPr>
          <w:rFonts w:ascii="Times New Roman" w:eastAsia="宋体" w:hAnsi="Times New Roman" w:cs="Times New Roman"/>
          <w:kern w:val="0"/>
          <w:sz w:val="24"/>
          <w:szCs w:val="24"/>
        </w:rPr>
        <w:t>无试验</w:t>
      </w:r>
      <w:proofErr w:type="gramEnd"/>
      <w:r>
        <w:rPr>
          <w:rFonts w:ascii="Times New Roman" w:eastAsia="宋体" w:hAnsi="Times New Roman" w:cs="Times New Roman"/>
          <w:kern w:val="0"/>
          <w:sz w:val="24"/>
          <w:szCs w:val="24"/>
        </w:rPr>
        <w:t>资料时，可按表</w:t>
      </w:r>
      <w:r>
        <w:rPr>
          <w:rFonts w:ascii="Times New Roman" w:eastAsia="宋体" w:hAnsi="Times New Roman" w:cs="Times New Roman"/>
          <w:kern w:val="0"/>
          <w:sz w:val="24"/>
          <w:szCs w:val="24"/>
        </w:rPr>
        <w:t>6.3.2</w:t>
      </w:r>
      <w:r>
        <w:rPr>
          <w:rFonts w:ascii="Times New Roman" w:eastAsia="宋体" w:hAnsi="Times New Roman" w:cs="Times New Roman"/>
          <w:kern w:val="0"/>
          <w:sz w:val="24"/>
          <w:szCs w:val="24"/>
        </w:rPr>
        <w:t>取值；</w:t>
      </w:r>
    </w:p>
    <w:p w:rsidR="0014467A" w:rsidRDefault="0008289D">
      <w:pPr>
        <w:widowControl/>
        <w:tabs>
          <w:tab w:val="center" w:pos="4150"/>
          <w:tab w:val="right" w:pos="10104"/>
        </w:tabs>
        <w:spacing w:line="360" w:lineRule="auto"/>
        <w:ind w:firstLine="360"/>
        <w:jc w:val="left"/>
        <w:rPr>
          <w:rFonts w:ascii="Times New Roman" w:eastAsia="宋体" w:hAnsi="Times New Roman" w:cs="Times New Roman"/>
          <w:kern w:val="0"/>
          <w:sz w:val="24"/>
          <w:szCs w:val="24"/>
        </w:rPr>
      </w:pPr>
      <w:r>
        <w:rPr>
          <w:rFonts w:ascii="Times New Roman" w:eastAsia="宋体" w:hAnsi="Times New Roman" w:cs="Times New Roman"/>
          <w:i/>
          <w:iCs/>
          <w:kern w:val="0"/>
          <w:sz w:val="24"/>
          <w:szCs w:val="24"/>
        </w:rPr>
        <w:t>p</w:t>
      </w:r>
      <w:r>
        <w:rPr>
          <w:rFonts w:ascii="Times New Roman" w:eastAsia="宋体" w:hAnsi="Times New Roman" w:cs="Times New Roman"/>
          <w:kern w:val="0"/>
          <w:sz w:val="24"/>
          <w:szCs w:val="24"/>
          <w:vertAlign w:val="subscript"/>
        </w:rPr>
        <w:t>D</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扩大头前端面土体对扩大头的抗力强度值（</w:t>
      </w:r>
      <w:r>
        <w:rPr>
          <w:rFonts w:ascii="Times New Roman" w:eastAsia="宋体" w:hAnsi="Times New Roman" w:cs="Times New Roman"/>
          <w:kern w:val="0"/>
          <w:sz w:val="24"/>
          <w:szCs w:val="24"/>
        </w:rPr>
        <w:t>kPa</w:t>
      </w:r>
      <w:r>
        <w:rPr>
          <w:rFonts w:ascii="Times New Roman" w:eastAsia="宋体" w:hAnsi="Times New Roman" w:cs="Times New Roman"/>
          <w:kern w:val="0"/>
          <w:sz w:val="24"/>
          <w:szCs w:val="24"/>
        </w:rPr>
        <w:t>）。</w:t>
      </w:r>
    </w:p>
    <w:p w:rsidR="0014467A" w:rsidRDefault="0008289D">
      <w:pPr>
        <w:pStyle w:val="af5"/>
        <w:numPr>
          <w:ilvl w:val="0"/>
          <w:numId w:val="29"/>
        </w:numPr>
        <w:spacing w:line="360" w:lineRule="auto"/>
        <w:ind w:firstLineChars="0"/>
        <w:jc w:val="center"/>
        <w:rPr>
          <w:rFonts w:ascii="Times New Roman" w:eastAsia="宋体" w:hAnsi="Times New Roman" w:cs="Times New Roman"/>
          <w:szCs w:val="21"/>
        </w:rPr>
      </w:pPr>
      <w:r>
        <w:rPr>
          <w:rFonts w:ascii="Times New Roman" w:eastAsia="宋体" w:hAnsi="Times New Roman" w:cs="Times New Roman"/>
          <w:szCs w:val="21"/>
        </w:rPr>
        <w:t>注浆</w:t>
      </w:r>
      <w:proofErr w:type="gramStart"/>
      <w:r>
        <w:rPr>
          <w:rFonts w:ascii="Times New Roman" w:eastAsia="宋体" w:hAnsi="Times New Roman" w:cs="Times New Roman"/>
          <w:szCs w:val="21"/>
        </w:rPr>
        <w:t>体与岩土层</w:t>
      </w:r>
      <w:proofErr w:type="gramEnd"/>
      <w:r>
        <w:rPr>
          <w:rFonts w:ascii="Times New Roman" w:eastAsia="宋体" w:hAnsi="Times New Roman" w:cs="Times New Roman"/>
          <w:szCs w:val="21"/>
        </w:rPr>
        <w:t>间的极限摩阻强度标准值</w:t>
      </w:r>
    </w:p>
    <w:tbl>
      <w:tblPr>
        <w:tblStyle w:val="a9"/>
        <w:tblW w:w="0" w:type="auto"/>
        <w:jc w:val="center"/>
        <w:tblLook w:val="04A0" w:firstRow="1" w:lastRow="0" w:firstColumn="1" w:lastColumn="0" w:noHBand="0" w:noVBand="1"/>
      </w:tblPr>
      <w:tblGrid>
        <w:gridCol w:w="2632"/>
        <w:gridCol w:w="2608"/>
        <w:gridCol w:w="2693"/>
      </w:tblGrid>
      <w:tr w:rsidR="0014467A">
        <w:trPr>
          <w:jc w:val="center"/>
        </w:trPr>
        <w:tc>
          <w:tcPr>
            <w:tcW w:w="2632"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土质</w:t>
            </w:r>
          </w:p>
        </w:tc>
        <w:tc>
          <w:tcPr>
            <w:tcW w:w="2608"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土的状态</w:t>
            </w:r>
          </w:p>
        </w:tc>
        <w:tc>
          <w:tcPr>
            <w:tcW w:w="2693"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摩阻强度标准值（</w:t>
            </w:r>
            <w:r>
              <w:rPr>
                <w:rFonts w:ascii="Times New Roman" w:eastAsia="宋体" w:hAnsi="Times New Roman" w:cs="Times New Roman"/>
                <w:kern w:val="0"/>
                <w:szCs w:val="21"/>
              </w:rPr>
              <w:t>kPa</w:t>
            </w:r>
            <w:r>
              <w:rPr>
                <w:rFonts w:ascii="Times New Roman" w:eastAsia="宋体" w:hAnsi="Times New Roman" w:cs="Times New Roman"/>
                <w:kern w:val="0"/>
                <w:szCs w:val="21"/>
              </w:rPr>
              <w:t>）</w:t>
            </w:r>
          </w:p>
        </w:tc>
      </w:tr>
      <w:tr w:rsidR="0014467A">
        <w:trPr>
          <w:jc w:val="center"/>
        </w:trPr>
        <w:tc>
          <w:tcPr>
            <w:tcW w:w="2632" w:type="dxa"/>
            <w:vAlign w:val="center"/>
          </w:tcPr>
          <w:p w:rsidR="0014467A" w:rsidRDefault="0008289D">
            <w:pPr>
              <w:jc w:val="center"/>
              <w:rPr>
                <w:rFonts w:ascii="Times New Roman" w:eastAsia="宋体" w:hAnsi="Times New Roman" w:cs="Times New Roman"/>
                <w:kern w:val="0"/>
                <w:szCs w:val="21"/>
              </w:rPr>
            </w:pPr>
            <w:proofErr w:type="gramStart"/>
            <w:r>
              <w:rPr>
                <w:rFonts w:ascii="Times New Roman" w:eastAsia="宋体" w:hAnsi="Times New Roman" w:cs="Times New Roman"/>
                <w:kern w:val="0"/>
                <w:szCs w:val="21"/>
              </w:rPr>
              <w:t>淤泥质土</w:t>
            </w:r>
            <w:proofErr w:type="gramEnd"/>
          </w:p>
        </w:tc>
        <w:tc>
          <w:tcPr>
            <w:tcW w:w="2608"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693"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16~20</w:t>
            </w:r>
          </w:p>
        </w:tc>
      </w:tr>
      <w:tr w:rsidR="0014467A">
        <w:trPr>
          <w:jc w:val="center"/>
        </w:trPr>
        <w:tc>
          <w:tcPr>
            <w:tcW w:w="2632"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黏性土</w:t>
            </w:r>
          </w:p>
        </w:tc>
        <w:tc>
          <w:tcPr>
            <w:tcW w:w="2608"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i/>
                <w:kern w:val="0"/>
                <w:szCs w:val="21"/>
              </w:rPr>
              <w:t>I</w:t>
            </w:r>
            <w:r>
              <w:rPr>
                <w:rFonts w:ascii="Times New Roman" w:eastAsia="宋体" w:hAnsi="Times New Roman" w:cs="Times New Roman"/>
                <w:kern w:val="0"/>
                <w:szCs w:val="21"/>
                <w:vertAlign w:val="subscript"/>
              </w:rPr>
              <w:t>L</w:t>
            </w:r>
            <w:r>
              <w:rPr>
                <w:rFonts w:ascii="Times New Roman" w:eastAsia="宋体" w:hAnsi="Times New Roman" w:cs="Times New Roman"/>
                <w:kern w:val="0"/>
                <w:szCs w:val="21"/>
              </w:rPr>
              <w:t>&gt;1</w:t>
            </w:r>
          </w:p>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0.75&lt;</w:t>
            </w:r>
            <w:r>
              <w:rPr>
                <w:rFonts w:ascii="Times New Roman" w:eastAsia="宋体" w:hAnsi="Times New Roman" w:cs="Times New Roman"/>
                <w:i/>
                <w:kern w:val="0"/>
                <w:szCs w:val="21"/>
              </w:rPr>
              <w:t>I</w:t>
            </w:r>
            <w:r>
              <w:rPr>
                <w:rFonts w:ascii="Times New Roman" w:eastAsia="宋体" w:hAnsi="Times New Roman" w:cs="Times New Roman"/>
                <w:kern w:val="0"/>
                <w:szCs w:val="21"/>
                <w:vertAlign w:val="subscript"/>
              </w:rPr>
              <w:t>L</w:t>
            </w:r>
            <w:r>
              <w:rPr>
                <w:rFonts w:ascii="Times New Roman" w:eastAsia="宋体" w:hAnsi="Times New Roman" w:cs="Times New Roman"/>
                <w:kern w:val="0"/>
                <w:szCs w:val="21"/>
              </w:rPr>
              <w:t>≤1</w:t>
            </w:r>
          </w:p>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0.50&lt;</w:t>
            </w:r>
            <w:r>
              <w:rPr>
                <w:rFonts w:ascii="Times New Roman" w:eastAsia="宋体" w:hAnsi="Times New Roman" w:cs="Times New Roman"/>
                <w:i/>
                <w:kern w:val="0"/>
                <w:szCs w:val="21"/>
              </w:rPr>
              <w:t>I</w:t>
            </w:r>
            <w:r>
              <w:rPr>
                <w:rFonts w:ascii="Times New Roman" w:eastAsia="宋体" w:hAnsi="Times New Roman" w:cs="Times New Roman"/>
                <w:kern w:val="0"/>
                <w:szCs w:val="21"/>
                <w:vertAlign w:val="subscript"/>
              </w:rPr>
              <w:t>L</w:t>
            </w:r>
            <w:r>
              <w:rPr>
                <w:rFonts w:ascii="Times New Roman" w:eastAsia="宋体" w:hAnsi="Times New Roman" w:cs="Times New Roman"/>
                <w:kern w:val="0"/>
                <w:szCs w:val="21"/>
              </w:rPr>
              <w:t>≤0.75</w:t>
            </w:r>
          </w:p>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0.25&lt;</w:t>
            </w:r>
            <w:r>
              <w:rPr>
                <w:rFonts w:ascii="Times New Roman" w:eastAsia="宋体" w:hAnsi="Times New Roman" w:cs="Times New Roman"/>
                <w:i/>
                <w:kern w:val="0"/>
                <w:szCs w:val="21"/>
              </w:rPr>
              <w:t>I</w:t>
            </w:r>
            <w:r>
              <w:rPr>
                <w:rFonts w:ascii="Times New Roman" w:eastAsia="宋体" w:hAnsi="Times New Roman" w:cs="Times New Roman"/>
                <w:kern w:val="0"/>
                <w:szCs w:val="21"/>
                <w:vertAlign w:val="subscript"/>
              </w:rPr>
              <w:t>L</w:t>
            </w:r>
            <w:r>
              <w:rPr>
                <w:rFonts w:ascii="Times New Roman" w:eastAsia="宋体" w:hAnsi="Times New Roman" w:cs="Times New Roman"/>
                <w:kern w:val="0"/>
                <w:szCs w:val="21"/>
              </w:rPr>
              <w:t>≤0.50</w:t>
            </w:r>
          </w:p>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0&lt;</w:t>
            </w:r>
            <w:r>
              <w:rPr>
                <w:rFonts w:ascii="Times New Roman" w:eastAsia="宋体" w:hAnsi="Times New Roman" w:cs="Times New Roman"/>
                <w:i/>
                <w:kern w:val="0"/>
                <w:szCs w:val="21"/>
              </w:rPr>
              <w:t>I</w:t>
            </w:r>
            <w:r>
              <w:rPr>
                <w:rFonts w:ascii="Times New Roman" w:eastAsia="宋体" w:hAnsi="Times New Roman" w:cs="Times New Roman"/>
                <w:kern w:val="0"/>
                <w:szCs w:val="21"/>
                <w:vertAlign w:val="subscript"/>
              </w:rPr>
              <w:t>L</w:t>
            </w:r>
            <w:r>
              <w:rPr>
                <w:rFonts w:ascii="Times New Roman" w:eastAsia="宋体" w:hAnsi="Times New Roman" w:cs="Times New Roman"/>
                <w:kern w:val="0"/>
                <w:szCs w:val="21"/>
              </w:rPr>
              <w:t>≤0.25</w:t>
            </w:r>
          </w:p>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i/>
                <w:kern w:val="0"/>
                <w:szCs w:val="21"/>
              </w:rPr>
              <w:t>I</w:t>
            </w:r>
            <w:r>
              <w:rPr>
                <w:rFonts w:ascii="Times New Roman" w:eastAsia="宋体" w:hAnsi="Times New Roman" w:cs="Times New Roman"/>
                <w:kern w:val="0"/>
                <w:szCs w:val="21"/>
                <w:vertAlign w:val="subscript"/>
              </w:rPr>
              <w:t>L</w:t>
            </w:r>
            <w:r>
              <w:rPr>
                <w:rFonts w:ascii="Times New Roman" w:eastAsia="宋体" w:hAnsi="Times New Roman" w:cs="Times New Roman"/>
                <w:kern w:val="0"/>
                <w:szCs w:val="21"/>
              </w:rPr>
              <w:t>&lt;0</w:t>
            </w:r>
          </w:p>
        </w:tc>
        <w:tc>
          <w:tcPr>
            <w:tcW w:w="2693"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16~20</w:t>
            </w:r>
          </w:p>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30~40</w:t>
            </w:r>
          </w:p>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40~53</w:t>
            </w:r>
          </w:p>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53~65</w:t>
            </w:r>
          </w:p>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65~73</w:t>
            </w:r>
          </w:p>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73~90</w:t>
            </w:r>
          </w:p>
        </w:tc>
      </w:tr>
      <w:tr w:rsidR="0014467A">
        <w:trPr>
          <w:jc w:val="center"/>
        </w:trPr>
        <w:tc>
          <w:tcPr>
            <w:tcW w:w="2632"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lastRenderedPageBreak/>
              <w:t>粉土</w:t>
            </w:r>
          </w:p>
        </w:tc>
        <w:tc>
          <w:tcPr>
            <w:tcW w:w="2608"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i/>
                <w:kern w:val="0"/>
                <w:szCs w:val="21"/>
              </w:rPr>
              <w:t>e</w:t>
            </w:r>
            <w:r>
              <w:rPr>
                <w:rFonts w:ascii="Times New Roman" w:eastAsia="宋体" w:hAnsi="Times New Roman" w:cs="Times New Roman"/>
                <w:kern w:val="0"/>
                <w:szCs w:val="21"/>
              </w:rPr>
              <w:t>&gt;0.90</w:t>
            </w:r>
          </w:p>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0.75&lt;</w:t>
            </w:r>
            <w:r>
              <w:rPr>
                <w:rFonts w:ascii="Times New Roman" w:eastAsia="宋体" w:hAnsi="Times New Roman" w:cs="Times New Roman"/>
                <w:i/>
                <w:kern w:val="0"/>
                <w:szCs w:val="21"/>
              </w:rPr>
              <w:t>I</w:t>
            </w:r>
            <w:r>
              <w:rPr>
                <w:rFonts w:ascii="Times New Roman" w:eastAsia="宋体" w:hAnsi="Times New Roman" w:cs="Times New Roman"/>
                <w:kern w:val="0"/>
                <w:szCs w:val="21"/>
                <w:vertAlign w:val="subscript"/>
              </w:rPr>
              <w:t>L</w:t>
            </w:r>
            <w:r>
              <w:rPr>
                <w:rFonts w:ascii="Times New Roman" w:eastAsia="宋体" w:hAnsi="Times New Roman" w:cs="Times New Roman"/>
                <w:kern w:val="0"/>
                <w:szCs w:val="21"/>
              </w:rPr>
              <w:t>≤0.90</w:t>
            </w:r>
          </w:p>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i/>
                <w:kern w:val="0"/>
                <w:szCs w:val="21"/>
              </w:rPr>
              <w:t>I</w:t>
            </w:r>
            <w:r>
              <w:rPr>
                <w:rFonts w:ascii="Times New Roman" w:eastAsia="宋体" w:hAnsi="Times New Roman" w:cs="Times New Roman"/>
                <w:kern w:val="0"/>
                <w:szCs w:val="21"/>
                <w:vertAlign w:val="subscript"/>
              </w:rPr>
              <w:t>L</w:t>
            </w:r>
            <w:r>
              <w:rPr>
                <w:rFonts w:ascii="Times New Roman" w:eastAsia="宋体" w:hAnsi="Times New Roman" w:cs="Times New Roman"/>
                <w:kern w:val="0"/>
                <w:szCs w:val="21"/>
              </w:rPr>
              <w:t>&lt;0.75</w:t>
            </w:r>
          </w:p>
        </w:tc>
        <w:tc>
          <w:tcPr>
            <w:tcW w:w="2693"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22~44</w:t>
            </w:r>
          </w:p>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44~64</w:t>
            </w:r>
          </w:p>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64~100</w:t>
            </w:r>
          </w:p>
        </w:tc>
      </w:tr>
      <w:tr w:rsidR="0014467A">
        <w:trPr>
          <w:jc w:val="center"/>
        </w:trPr>
        <w:tc>
          <w:tcPr>
            <w:tcW w:w="2632"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粉细砂</w:t>
            </w:r>
          </w:p>
        </w:tc>
        <w:tc>
          <w:tcPr>
            <w:tcW w:w="2608"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稍密</w:t>
            </w:r>
          </w:p>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中密</w:t>
            </w:r>
          </w:p>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密实</w:t>
            </w:r>
          </w:p>
        </w:tc>
        <w:tc>
          <w:tcPr>
            <w:tcW w:w="2693"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22~42</w:t>
            </w:r>
          </w:p>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42~63</w:t>
            </w:r>
          </w:p>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63~85</w:t>
            </w:r>
          </w:p>
        </w:tc>
      </w:tr>
      <w:tr w:rsidR="0014467A">
        <w:trPr>
          <w:jc w:val="center"/>
        </w:trPr>
        <w:tc>
          <w:tcPr>
            <w:tcW w:w="2632"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中砂</w:t>
            </w:r>
          </w:p>
        </w:tc>
        <w:tc>
          <w:tcPr>
            <w:tcW w:w="2608"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稍密</w:t>
            </w:r>
          </w:p>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中密</w:t>
            </w:r>
          </w:p>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密实</w:t>
            </w:r>
          </w:p>
        </w:tc>
        <w:tc>
          <w:tcPr>
            <w:tcW w:w="2693"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54~74</w:t>
            </w:r>
          </w:p>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74~90</w:t>
            </w:r>
          </w:p>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90~120</w:t>
            </w:r>
          </w:p>
        </w:tc>
      </w:tr>
      <w:tr w:rsidR="0014467A">
        <w:trPr>
          <w:jc w:val="center"/>
        </w:trPr>
        <w:tc>
          <w:tcPr>
            <w:tcW w:w="2632"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粗砂</w:t>
            </w:r>
          </w:p>
        </w:tc>
        <w:tc>
          <w:tcPr>
            <w:tcW w:w="2608"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稍密</w:t>
            </w:r>
          </w:p>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中密</w:t>
            </w:r>
          </w:p>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密实</w:t>
            </w:r>
          </w:p>
        </w:tc>
        <w:tc>
          <w:tcPr>
            <w:tcW w:w="2693"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80~120</w:t>
            </w:r>
          </w:p>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100~130</w:t>
            </w:r>
          </w:p>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120~150</w:t>
            </w:r>
          </w:p>
        </w:tc>
      </w:tr>
      <w:tr w:rsidR="0014467A">
        <w:trPr>
          <w:jc w:val="center"/>
        </w:trPr>
        <w:tc>
          <w:tcPr>
            <w:tcW w:w="2632" w:type="dxa"/>
            <w:vAlign w:val="center"/>
          </w:tcPr>
          <w:p w:rsidR="0014467A" w:rsidRDefault="0008289D">
            <w:pPr>
              <w:jc w:val="center"/>
              <w:rPr>
                <w:rFonts w:ascii="Times New Roman" w:eastAsia="宋体" w:hAnsi="Times New Roman" w:cs="Times New Roman"/>
                <w:kern w:val="0"/>
                <w:szCs w:val="21"/>
              </w:rPr>
            </w:pPr>
            <w:proofErr w:type="gramStart"/>
            <w:r>
              <w:rPr>
                <w:rFonts w:ascii="Times New Roman" w:eastAsia="宋体" w:hAnsi="Times New Roman" w:cs="Times New Roman"/>
                <w:kern w:val="0"/>
                <w:szCs w:val="21"/>
              </w:rPr>
              <w:t>砾</w:t>
            </w:r>
            <w:proofErr w:type="gramEnd"/>
            <w:r>
              <w:rPr>
                <w:rFonts w:ascii="Times New Roman" w:eastAsia="宋体" w:hAnsi="Times New Roman" w:cs="Times New Roman"/>
                <w:kern w:val="0"/>
                <w:szCs w:val="21"/>
              </w:rPr>
              <w:t>砂</w:t>
            </w:r>
          </w:p>
        </w:tc>
        <w:tc>
          <w:tcPr>
            <w:tcW w:w="2608"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中密、密实</w:t>
            </w:r>
          </w:p>
        </w:tc>
        <w:tc>
          <w:tcPr>
            <w:tcW w:w="2693"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140~180</w:t>
            </w:r>
          </w:p>
        </w:tc>
      </w:tr>
      <w:tr w:rsidR="0014467A">
        <w:trPr>
          <w:jc w:val="center"/>
        </w:trPr>
        <w:tc>
          <w:tcPr>
            <w:tcW w:w="2632"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全风化软质岩</w:t>
            </w:r>
          </w:p>
        </w:tc>
        <w:tc>
          <w:tcPr>
            <w:tcW w:w="2608"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30&lt;N≤50</w:t>
            </w:r>
          </w:p>
        </w:tc>
        <w:tc>
          <w:tcPr>
            <w:tcW w:w="2693"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80</w:t>
            </w:r>
            <w:r>
              <w:rPr>
                <w:rFonts w:ascii="Times New Roman" w:eastAsia="宋体" w:hAnsi="Times New Roman" w:cs="Times New Roman"/>
                <w:kern w:val="0"/>
                <w:szCs w:val="21"/>
              </w:rPr>
              <w:t>～</w:t>
            </w:r>
            <w:r>
              <w:rPr>
                <w:rFonts w:ascii="Times New Roman" w:eastAsia="宋体" w:hAnsi="Times New Roman" w:cs="Times New Roman"/>
                <w:kern w:val="0"/>
                <w:szCs w:val="21"/>
              </w:rPr>
              <w:t>100</w:t>
            </w:r>
          </w:p>
        </w:tc>
      </w:tr>
      <w:tr w:rsidR="0014467A">
        <w:trPr>
          <w:jc w:val="center"/>
        </w:trPr>
        <w:tc>
          <w:tcPr>
            <w:tcW w:w="2632"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全风化硬质岩</w:t>
            </w:r>
          </w:p>
        </w:tc>
        <w:tc>
          <w:tcPr>
            <w:tcW w:w="2608"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30&lt;N≤50</w:t>
            </w:r>
          </w:p>
        </w:tc>
        <w:tc>
          <w:tcPr>
            <w:tcW w:w="2693"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120</w:t>
            </w:r>
            <w:r>
              <w:rPr>
                <w:rFonts w:ascii="Times New Roman" w:eastAsia="宋体" w:hAnsi="Times New Roman" w:cs="Times New Roman"/>
                <w:kern w:val="0"/>
                <w:szCs w:val="21"/>
              </w:rPr>
              <w:t>～</w:t>
            </w:r>
            <w:r>
              <w:rPr>
                <w:rFonts w:ascii="Times New Roman" w:eastAsia="宋体" w:hAnsi="Times New Roman" w:cs="Times New Roman"/>
                <w:kern w:val="0"/>
                <w:szCs w:val="21"/>
              </w:rPr>
              <w:t>140</w:t>
            </w:r>
          </w:p>
        </w:tc>
      </w:tr>
      <w:tr w:rsidR="0014467A">
        <w:trPr>
          <w:jc w:val="center"/>
        </w:trPr>
        <w:tc>
          <w:tcPr>
            <w:tcW w:w="2632"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强风化软质岩</w:t>
            </w:r>
          </w:p>
        </w:tc>
        <w:tc>
          <w:tcPr>
            <w:tcW w:w="2608"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N</w:t>
            </w:r>
            <w:r>
              <w:rPr>
                <w:rFonts w:ascii="Times New Roman" w:eastAsia="宋体" w:hAnsi="Times New Roman" w:cs="Times New Roman"/>
                <w:kern w:val="0"/>
                <w:szCs w:val="21"/>
                <w:vertAlign w:val="subscript"/>
              </w:rPr>
              <w:t>63.5</w:t>
            </w:r>
            <w:r>
              <w:rPr>
                <w:rFonts w:ascii="Times New Roman" w:eastAsia="宋体" w:hAnsi="Times New Roman" w:cs="Times New Roman"/>
                <w:kern w:val="0"/>
                <w:szCs w:val="21"/>
              </w:rPr>
              <w:t>&gt;10</w:t>
            </w:r>
          </w:p>
        </w:tc>
        <w:tc>
          <w:tcPr>
            <w:tcW w:w="2693"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140</w:t>
            </w:r>
            <w:r>
              <w:rPr>
                <w:rFonts w:ascii="Times New Roman" w:eastAsia="宋体" w:hAnsi="Times New Roman" w:cs="Times New Roman"/>
                <w:kern w:val="0"/>
                <w:szCs w:val="21"/>
              </w:rPr>
              <w:t>～</w:t>
            </w:r>
            <w:r>
              <w:rPr>
                <w:rFonts w:ascii="Times New Roman" w:eastAsia="宋体" w:hAnsi="Times New Roman" w:cs="Times New Roman"/>
                <w:kern w:val="0"/>
                <w:szCs w:val="21"/>
              </w:rPr>
              <w:t>200</w:t>
            </w:r>
          </w:p>
        </w:tc>
      </w:tr>
      <w:tr w:rsidR="0014467A">
        <w:trPr>
          <w:jc w:val="center"/>
        </w:trPr>
        <w:tc>
          <w:tcPr>
            <w:tcW w:w="2632"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强风化硬质岩</w:t>
            </w:r>
          </w:p>
        </w:tc>
        <w:tc>
          <w:tcPr>
            <w:tcW w:w="2608"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N</w:t>
            </w:r>
            <w:r>
              <w:rPr>
                <w:rFonts w:ascii="Times New Roman" w:eastAsia="宋体" w:hAnsi="Times New Roman" w:cs="Times New Roman"/>
                <w:kern w:val="0"/>
                <w:szCs w:val="21"/>
                <w:vertAlign w:val="subscript"/>
              </w:rPr>
              <w:t>63.5</w:t>
            </w:r>
            <w:r>
              <w:rPr>
                <w:rFonts w:ascii="Times New Roman" w:eastAsia="宋体" w:hAnsi="Times New Roman" w:cs="Times New Roman"/>
                <w:kern w:val="0"/>
                <w:szCs w:val="21"/>
              </w:rPr>
              <w:t>&gt;10</w:t>
            </w:r>
          </w:p>
        </w:tc>
        <w:tc>
          <w:tcPr>
            <w:tcW w:w="2693"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160</w:t>
            </w:r>
            <w:r>
              <w:rPr>
                <w:rFonts w:ascii="Times New Roman" w:eastAsia="宋体" w:hAnsi="Times New Roman" w:cs="Times New Roman"/>
                <w:kern w:val="0"/>
                <w:szCs w:val="21"/>
              </w:rPr>
              <w:t>～</w:t>
            </w:r>
            <w:r>
              <w:rPr>
                <w:rFonts w:ascii="Times New Roman" w:eastAsia="宋体" w:hAnsi="Times New Roman" w:cs="Times New Roman"/>
                <w:kern w:val="0"/>
                <w:szCs w:val="21"/>
              </w:rPr>
              <w:t>240</w:t>
            </w:r>
          </w:p>
        </w:tc>
      </w:tr>
      <w:tr w:rsidR="0014467A">
        <w:trPr>
          <w:jc w:val="center"/>
        </w:trPr>
        <w:tc>
          <w:tcPr>
            <w:tcW w:w="2632"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极软岩</w:t>
            </w:r>
          </w:p>
        </w:tc>
        <w:tc>
          <w:tcPr>
            <w:tcW w:w="2608"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i/>
                <w:kern w:val="0"/>
                <w:szCs w:val="21"/>
              </w:rPr>
              <w:t>f</w:t>
            </w:r>
            <w:r>
              <w:rPr>
                <w:rFonts w:ascii="Times New Roman" w:eastAsia="宋体" w:hAnsi="Times New Roman" w:cs="Times New Roman"/>
                <w:kern w:val="0"/>
                <w:szCs w:val="21"/>
                <w:vertAlign w:val="subscript"/>
              </w:rPr>
              <w:t>rk</w:t>
            </w:r>
            <w:r>
              <w:rPr>
                <w:rFonts w:ascii="Times New Roman" w:eastAsia="宋体" w:hAnsi="Times New Roman" w:cs="Times New Roman"/>
                <w:kern w:val="0"/>
                <w:szCs w:val="21"/>
              </w:rPr>
              <w:t>≤5 MPa</w:t>
            </w:r>
          </w:p>
        </w:tc>
        <w:tc>
          <w:tcPr>
            <w:tcW w:w="2693"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210</w:t>
            </w:r>
            <w:r>
              <w:rPr>
                <w:rFonts w:ascii="Times New Roman" w:eastAsia="宋体" w:hAnsi="Times New Roman" w:cs="Times New Roman"/>
                <w:kern w:val="0"/>
                <w:szCs w:val="21"/>
              </w:rPr>
              <w:t>～</w:t>
            </w:r>
            <w:r>
              <w:rPr>
                <w:rFonts w:ascii="Times New Roman" w:eastAsia="宋体" w:hAnsi="Times New Roman" w:cs="Times New Roman"/>
                <w:kern w:val="0"/>
                <w:szCs w:val="21"/>
              </w:rPr>
              <w:t>280</w:t>
            </w:r>
          </w:p>
        </w:tc>
      </w:tr>
      <w:tr w:rsidR="0014467A">
        <w:trPr>
          <w:jc w:val="center"/>
        </w:trPr>
        <w:tc>
          <w:tcPr>
            <w:tcW w:w="2632"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软岩</w:t>
            </w:r>
          </w:p>
        </w:tc>
        <w:tc>
          <w:tcPr>
            <w:tcW w:w="2608"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5 MPa≤</w:t>
            </w:r>
            <w:r>
              <w:rPr>
                <w:rFonts w:ascii="Times New Roman" w:eastAsia="宋体" w:hAnsi="Times New Roman" w:cs="Times New Roman"/>
                <w:i/>
                <w:kern w:val="0"/>
                <w:szCs w:val="21"/>
              </w:rPr>
              <w:t>f</w:t>
            </w:r>
            <w:r>
              <w:rPr>
                <w:rFonts w:ascii="Times New Roman" w:eastAsia="宋体" w:hAnsi="Times New Roman" w:cs="Times New Roman"/>
                <w:kern w:val="0"/>
                <w:szCs w:val="21"/>
                <w:vertAlign w:val="subscript"/>
              </w:rPr>
              <w:t>rk</w:t>
            </w:r>
            <w:r>
              <w:rPr>
                <w:rFonts w:ascii="Times New Roman" w:eastAsia="宋体" w:hAnsi="Times New Roman" w:cs="Times New Roman"/>
                <w:kern w:val="0"/>
                <w:szCs w:val="21"/>
              </w:rPr>
              <w:t>&lt;15 MPa</w:t>
            </w:r>
          </w:p>
        </w:tc>
        <w:tc>
          <w:tcPr>
            <w:tcW w:w="2693"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280</w:t>
            </w:r>
            <w:r>
              <w:rPr>
                <w:rFonts w:ascii="Times New Roman" w:eastAsia="宋体" w:hAnsi="Times New Roman" w:cs="Times New Roman"/>
                <w:kern w:val="0"/>
                <w:szCs w:val="21"/>
              </w:rPr>
              <w:t>～</w:t>
            </w:r>
            <w:r>
              <w:rPr>
                <w:rFonts w:ascii="Times New Roman" w:eastAsia="宋体" w:hAnsi="Times New Roman" w:cs="Times New Roman"/>
                <w:kern w:val="0"/>
                <w:szCs w:val="21"/>
              </w:rPr>
              <w:t>600</w:t>
            </w:r>
          </w:p>
        </w:tc>
      </w:tr>
      <w:tr w:rsidR="0014467A">
        <w:trPr>
          <w:jc w:val="center"/>
        </w:trPr>
        <w:tc>
          <w:tcPr>
            <w:tcW w:w="2632"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较软岩</w:t>
            </w:r>
          </w:p>
        </w:tc>
        <w:tc>
          <w:tcPr>
            <w:tcW w:w="2608"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15 MPa≤</w:t>
            </w:r>
            <w:r>
              <w:rPr>
                <w:rFonts w:ascii="Times New Roman" w:eastAsia="宋体" w:hAnsi="Times New Roman" w:cs="Times New Roman"/>
                <w:i/>
                <w:kern w:val="0"/>
                <w:szCs w:val="21"/>
              </w:rPr>
              <w:t>f</w:t>
            </w:r>
            <w:r>
              <w:rPr>
                <w:rFonts w:ascii="Times New Roman" w:eastAsia="宋体" w:hAnsi="Times New Roman" w:cs="Times New Roman"/>
                <w:kern w:val="0"/>
                <w:szCs w:val="21"/>
                <w:vertAlign w:val="subscript"/>
              </w:rPr>
              <w:t>rk</w:t>
            </w:r>
            <w:r>
              <w:rPr>
                <w:rFonts w:ascii="Times New Roman" w:eastAsia="宋体" w:hAnsi="Times New Roman" w:cs="Times New Roman"/>
                <w:kern w:val="0"/>
                <w:szCs w:val="21"/>
              </w:rPr>
              <w:t>&lt;30 MPa</w:t>
            </w:r>
          </w:p>
        </w:tc>
        <w:tc>
          <w:tcPr>
            <w:tcW w:w="2693"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600</w:t>
            </w:r>
            <w:r>
              <w:rPr>
                <w:rFonts w:ascii="Times New Roman" w:eastAsia="宋体" w:hAnsi="Times New Roman" w:cs="Times New Roman"/>
                <w:kern w:val="0"/>
                <w:szCs w:val="21"/>
              </w:rPr>
              <w:t>～</w:t>
            </w:r>
            <w:r>
              <w:rPr>
                <w:rFonts w:ascii="Times New Roman" w:eastAsia="宋体" w:hAnsi="Times New Roman" w:cs="Times New Roman"/>
                <w:kern w:val="0"/>
                <w:szCs w:val="21"/>
              </w:rPr>
              <w:t>9600</w:t>
            </w:r>
          </w:p>
        </w:tc>
      </w:tr>
    </w:tbl>
    <w:p w:rsidR="0014467A" w:rsidRDefault="0008289D">
      <w:pPr>
        <w:rPr>
          <w:rFonts w:ascii="Times New Roman" w:eastAsia="宋体" w:hAnsi="Times New Roman" w:cs="Times New Roman"/>
          <w:szCs w:val="21"/>
        </w:rPr>
      </w:pPr>
      <w:r>
        <w:rPr>
          <w:rFonts w:ascii="Times New Roman" w:eastAsia="宋体" w:hAnsi="Times New Roman" w:cs="Times New Roman"/>
          <w:szCs w:val="21"/>
        </w:rPr>
        <w:t>注：</w:t>
      </w:r>
      <w:r>
        <w:rPr>
          <w:rFonts w:ascii="Times New Roman" w:eastAsia="宋体" w:hAnsi="Times New Roman" w:cs="Times New Roman"/>
          <w:i/>
          <w:iCs/>
          <w:szCs w:val="21"/>
        </w:rPr>
        <w:t>I</w:t>
      </w:r>
      <w:r>
        <w:rPr>
          <w:rFonts w:ascii="Times New Roman" w:eastAsia="宋体" w:hAnsi="Times New Roman" w:cs="Times New Roman"/>
          <w:szCs w:val="21"/>
          <w:vertAlign w:val="subscript"/>
        </w:rPr>
        <w:t>L</w:t>
      </w:r>
      <w:r>
        <w:rPr>
          <w:rFonts w:ascii="Times New Roman" w:eastAsia="宋体" w:hAnsi="Times New Roman" w:cs="Times New Roman"/>
          <w:szCs w:val="21"/>
        </w:rPr>
        <w:t>为黏性土的液性指数；</w:t>
      </w:r>
      <w:r>
        <w:rPr>
          <w:rFonts w:ascii="Times New Roman" w:eastAsia="宋体" w:hAnsi="Times New Roman" w:cs="Times New Roman"/>
          <w:i/>
          <w:iCs/>
          <w:szCs w:val="21"/>
        </w:rPr>
        <w:t>e</w:t>
      </w:r>
      <w:r>
        <w:rPr>
          <w:rFonts w:ascii="Times New Roman" w:eastAsia="宋体" w:hAnsi="Times New Roman" w:cs="Times New Roman"/>
          <w:szCs w:val="21"/>
        </w:rPr>
        <w:t>为粉土的孔隙比；</w:t>
      </w:r>
      <w:r>
        <w:rPr>
          <w:rFonts w:ascii="Times New Roman" w:eastAsia="宋体" w:hAnsi="Times New Roman" w:cs="Times New Roman"/>
          <w:szCs w:val="21"/>
        </w:rPr>
        <w:t>N</w:t>
      </w:r>
      <w:r>
        <w:rPr>
          <w:rFonts w:ascii="Times New Roman" w:eastAsia="宋体" w:hAnsi="Times New Roman" w:cs="Times New Roman"/>
          <w:szCs w:val="21"/>
        </w:rPr>
        <w:t>为标准贯</w:t>
      </w:r>
      <w:proofErr w:type="gramStart"/>
      <w:r>
        <w:rPr>
          <w:rFonts w:ascii="Times New Roman" w:eastAsia="宋体" w:hAnsi="Times New Roman" w:cs="Times New Roman"/>
          <w:szCs w:val="21"/>
        </w:rPr>
        <w:t>入击数</w:t>
      </w:r>
      <w:proofErr w:type="gramEnd"/>
      <w:r>
        <w:rPr>
          <w:rFonts w:ascii="Times New Roman" w:eastAsia="宋体" w:hAnsi="Times New Roman" w:cs="Times New Roman"/>
          <w:szCs w:val="21"/>
        </w:rPr>
        <w:t>；</w:t>
      </w:r>
      <w:r>
        <w:rPr>
          <w:rFonts w:ascii="Times New Roman" w:eastAsia="宋体" w:hAnsi="Times New Roman" w:cs="Times New Roman"/>
          <w:szCs w:val="21"/>
        </w:rPr>
        <w:t>N</w:t>
      </w:r>
      <w:r>
        <w:rPr>
          <w:rFonts w:ascii="Times New Roman" w:eastAsia="宋体" w:hAnsi="Times New Roman" w:cs="Times New Roman"/>
          <w:szCs w:val="21"/>
          <w:vertAlign w:val="subscript"/>
        </w:rPr>
        <w:t>63.5</w:t>
      </w:r>
      <w:r>
        <w:rPr>
          <w:rFonts w:ascii="Times New Roman" w:eastAsia="宋体" w:hAnsi="Times New Roman" w:cs="Times New Roman"/>
          <w:szCs w:val="21"/>
        </w:rPr>
        <w:t>为重型圆锥动力触探击数；全风化、强风化软质岩和全风化、强风化硬质岩系指其母岩分别为</w:t>
      </w:r>
      <w:r>
        <w:rPr>
          <w:rFonts w:ascii="Times New Roman" w:eastAsia="宋体" w:hAnsi="Times New Roman" w:cs="Times New Roman"/>
          <w:i/>
          <w:szCs w:val="21"/>
        </w:rPr>
        <w:t>f</w:t>
      </w:r>
      <w:r>
        <w:rPr>
          <w:rFonts w:ascii="Times New Roman" w:eastAsia="宋体" w:hAnsi="Times New Roman" w:cs="Times New Roman"/>
          <w:szCs w:val="21"/>
          <w:vertAlign w:val="subscript"/>
        </w:rPr>
        <w:t>rk</w:t>
      </w:r>
      <w:r>
        <w:rPr>
          <w:rFonts w:ascii="Times New Roman" w:eastAsia="宋体" w:hAnsi="Times New Roman" w:cs="Times New Roman"/>
          <w:szCs w:val="21"/>
        </w:rPr>
        <w:t xml:space="preserve">≤15MPa </w:t>
      </w:r>
      <w:r>
        <w:rPr>
          <w:rFonts w:ascii="Times New Roman" w:eastAsia="宋体" w:hAnsi="Times New Roman" w:cs="Times New Roman"/>
          <w:szCs w:val="21"/>
        </w:rPr>
        <w:t>、</w:t>
      </w:r>
      <w:r>
        <w:rPr>
          <w:rFonts w:ascii="Times New Roman" w:eastAsia="宋体" w:hAnsi="Times New Roman" w:cs="Times New Roman"/>
          <w:i/>
          <w:szCs w:val="21"/>
        </w:rPr>
        <w:t>f</w:t>
      </w:r>
      <w:r>
        <w:rPr>
          <w:rFonts w:ascii="Times New Roman" w:eastAsia="宋体" w:hAnsi="Times New Roman" w:cs="Times New Roman"/>
          <w:szCs w:val="21"/>
          <w:vertAlign w:val="subscript"/>
        </w:rPr>
        <w:t>rk</w:t>
      </w:r>
      <w:r>
        <w:rPr>
          <w:rFonts w:ascii="Times New Roman" w:eastAsia="宋体" w:hAnsi="Times New Roman" w:cs="Times New Roman"/>
          <w:szCs w:val="21"/>
        </w:rPr>
        <w:t>&gt;30MPa</w:t>
      </w:r>
      <w:r>
        <w:rPr>
          <w:rFonts w:ascii="Times New Roman" w:eastAsia="宋体" w:hAnsi="Times New Roman" w:cs="Times New Roman"/>
          <w:szCs w:val="21"/>
        </w:rPr>
        <w:t>的岩石。</w:t>
      </w:r>
    </w:p>
    <w:p w:rsidR="0014467A" w:rsidRDefault="0008289D">
      <w:pPr>
        <w:widowControl/>
        <w:spacing w:line="360" w:lineRule="auto"/>
        <w:jc w:val="left"/>
        <w:rPr>
          <w:rFonts w:ascii="Times New Roman" w:eastAsia="宋体" w:hAnsi="Times New Roman" w:cs="Times New Roman"/>
          <w:color w:val="0000FF"/>
          <w:kern w:val="0"/>
          <w:sz w:val="24"/>
          <w:szCs w:val="24"/>
        </w:rPr>
      </w:pPr>
      <w:r>
        <w:rPr>
          <w:rFonts w:ascii="Times New Roman" w:eastAsia="宋体" w:hAnsi="Times New Roman" w:cs="Times New Roman" w:hint="eastAsia"/>
          <w:color w:val="0000FF"/>
          <w:kern w:val="0"/>
          <w:sz w:val="24"/>
          <w:szCs w:val="24"/>
        </w:rPr>
        <w:t>[</w:t>
      </w:r>
      <w:r>
        <w:rPr>
          <w:rFonts w:ascii="Times New Roman" w:eastAsia="宋体" w:hAnsi="Times New Roman" w:cs="Times New Roman" w:hint="eastAsia"/>
          <w:color w:val="0000FF"/>
          <w:kern w:val="0"/>
          <w:sz w:val="24"/>
          <w:szCs w:val="24"/>
        </w:rPr>
        <w:t>条文说明</w:t>
      </w:r>
      <w:r>
        <w:rPr>
          <w:rFonts w:ascii="Times New Roman" w:eastAsia="宋体" w:hAnsi="Times New Roman" w:cs="Times New Roman" w:hint="eastAsia"/>
          <w:color w:val="0000FF"/>
          <w:kern w:val="0"/>
          <w:sz w:val="24"/>
          <w:szCs w:val="24"/>
        </w:rPr>
        <w:t xml:space="preserve">] </w:t>
      </w:r>
      <w:r>
        <w:rPr>
          <w:rFonts w:ascii="Times New Roman" w:eastAsia="宋体" w:hAnsi="Times New Roman" w:cs="Times New Roman" w:hint="eastAsia"/>
          <w:color w:val="0000FF"/>
          <w:kern w:val="0"/>
          <w:sz w:val="24"/>
          <w:szCs w:val="24"/>
        </w:rPr>
        <w:t>若岩土工程勘察报告中有摩阻强度标准值，可按勘察报告取值，若岩土工程勘察报告中无摩阻强度标准值，可按表</w:t>
      </w:r>
      <w:r>
        <w:rPr>
          <w:rFonts w:ascii="Times New Roman" w:eastAsia="宋体" w:hAnsi="Times New Roman" w:cs="Times New Roman" w:hint="eastAsia"/>
          <w:color w:val="0000FF"/>
          <w:kern w:val="0"/>
          <w:sz w:val="24"/>
          <w:szCs w:val="24"/>
        </w:rPr>
        <w:t>6.3.2</w:t>
      </w:r>
      <w:r>
        <w:rPr>
          <w:rFonts w:ascii="Times New Roman" w:eastAsia="宋体" w:hAnsi="Times New Roman" w:cs="Times New Roman" w:hint="eastAsia"/>
          <w:color w:val="0000FF"/>
          <w:kern w:val="0"/>
          <w:sz w:val="24"/>
          <w:szCs w:val="24"/>
        </w:rPr>
        <w:t>取值。</w:t>
      </w:r>
    </w:p>
    <w:p w:rsidR="0014467A" w:rsidRDefault="0008289D">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扩大头前端面土体对扩大头的抗力强度值，对竖直锚杆应按式（</w:t>
      </w:r>
      <w:r>
        <w:rPr>
          <w:rFonts w:ascii="Times New Roman" w:eastAsia="宋体" w:hAnsi="Times New Roman" w:cs="Times New Roman"/>
          <w:kern w:val="0"/>
          <w:sz w:val="24"/>
          <w:szCs w:val="24"/>
        </w:rPr>
        <w:t>6.3.2</w:t>
      </w:r>
      <w:r>
        <w:rPr>
          <w:rFonts w:ascii="Times New Roman" w:hAnsi="Times New Roman" w:cs="Times New Roman"/>
          <w:sz w:val="24"/>
          <w:szCs w:val="24"/>
        </w:rPr>
        <w:t>-2</w:t>
      </w:r>
      <w:r>
        <w:rPr>
          <w:rFonts w:ascii="Times New Roman" w:hAnsi="Times New Roman" w:cs="Times New Roman"/>
          <w:sz w:val="24"/>
          <w:szCs w:val="24"/>
        </w:rPr>
        <w:t>）计算；对水平或倾斜向锚杆应按式（</w:t>
      </w:r>
      <w:r>
        <w:rPr>
          <w:rFonts w:ascii="Times New Roman" w:eastAsia="宋体" w:hAnsi="Times New Roman" w:cs="Times New Roman"/>
          <w:kern w:val="0"/>
          <w:sz w:val="24"/>
          <w:szCs w:val="24"/>
        </w:rPr>
        <w:t>6.3.2</w:t>
      </w:r>
      <w:r>
        <w:rPr>
          <w:rFonts w:ascii="Times New Roman" w:hAnsi="Times New Roman" w:cs="Times New Roman"/>
          <w:sz w:val="24"/>
          <w:szCs w:val="24"/>
        </w:rPr>
        <w:t>-3</w:t>
      </w:r>
      <w:r>
        <w:rPr>
          <w:rFonts w:ascii="Times New Roman" w:hAnsi="Times New Roman" w:cs="Times New Roman"/>
          <w:sz w:val="24"/>
          <w:szCs w:val="24"/>
        </w:rPr>
        <w:t>）计算：</w:t>
      </w:r>
    </w:p>
    <w:p w:rsidR="0014467A" w:rsidRDefault="0008289D">
      <w:pPr>
        <w:widowControl/>
        <w:tabs>
          <w:tab w:val="center" w:pos="4150"/>
          <w:tab w:val="right" w:pos="10104"/>
        </w:tabs>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ab/>
      </w:r>
      <w:r>
        <w:rPr>
          <w:rFonts w:ascii="Times New Roman" w:eastAsia="宋体" w:hAnsi="Times New Roman" w:cs="Times New Roman"/>
          <w:kern w:val="0"/>
          <w:position w:val="-32"/>
          <w:sz w:val="24"/>
          <w:szCs w:val="24"/>
        </w:rPr>
        <w:object w:dxaOrig="2680" w:dyaOrig="801">
          <v:shape id="_x0000_i1030" type="#_x0000_t75" style="width:133.95pt;height:40.2pt" o:ole="">
            <v:imagedata r:id="rId38" o:title=""/>
          </v:shape>
          <o:OLEObject Type="Embed" ProgID="Equation.DSMT4" ShapeID="_x0000_i1030" DrawAspect="Content" ObjectID="_1754290105" r:id="rId39"/>
        </w:object>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6.3.2-2</w:t>
      </w:r>
      <w:r>
        <w:rPr>
          <w:rFonts w:ascii="Times New Roman" w:eastAsia="宋体" w:hAnsi="Times New Roman" w:cs="Times New Roman"/>
          <w:kern w:val="0"/>
          <w:sz w:val="24"/>
          <w:szCs w:val="24"/>
        </w:rPr>
        <w:t>）</w:t>
      </w:r>
    </w:p>
    <w:p w:rsidR="0014467A" w:rsidRDefault="0008289D">
      <w:pPr>
        <w:widowControl/>
        <w:tabs>
          <w:tab w:val="center" w:pos="4150"/>
          <w:tab w:val="right" w:pos="10104"/>
        </w:tabs>
        <w:spacing w:line="360" w:lineRule="auto"/>
        <w:jc w:val="left"/>
        <w:rPr>
          <w:rFonts w:ascii="Times New Roman" w:eastAsia="微软雅黑" w:hAnsi="Times New Roman" w:cs="Times New Roman"/>
          <w:kern w:val="0"/>
          <w:sz w:val="24"/>
          <w:szCs w:val="24"/>
        </w:rPr>
      </w:pPr>
      <w:r>
        <w:rPr>
          <w:rFonts w:ascii="Times New Roman" w:eastAsia="宋体" w:hAnsi="Times New Roman" w:cs="Times New Roman"/>
          <w:kern w:val="0"/>
          <w:sz w:val="24"/>
          <w:szCs w:val="24"/>
        </w:rPr>
        <w:tab/>
      </w:r>
      <w:r>
        <w:rPr>
          <w:rFonts w:ascii="Times New Roman" w:eastAsia="宋体" w:hAnsi="Times New Roman" w:cs="Times New Roman"/>
          <w:kern w:val="0"/>
          <w:position w:val="-32"/>
          <w:sz w:val="24"/>
          <w:szCs w:val="24"/>
        </w:rPr>
        <w:object w:dxaOrig="2780" w:dyaOrig="801">
          <v:shape id="_x0000_i1031" type="#_x0000_t75" style="width:139pt;height:40.2pt" o:ole="">
            <v:imagedata r:id="rId40" o:title=""/>
          </v:shape>
          <o:OLEObject Type="Embed" ProgID="Equation.DSMT4" ShapeID="_x0000_i1031" DrawAspect="Content" ObjectID="_1754290106" r:id="rId41"/>
        </w:object>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6.3.2-3</w:t>
      </w:r>
      <w:r>
        <w:rPr>
          <w:rFonts w:ascii="Times New Roman" w:eastAsia="宋体" w:hAnsi="Times New Roman" w:cs="Times New Roman"/>
          <w:kern w:val="0"/>
          <w:sz w:val="24"/>
          <w:szCs w:val="24"/>
        </w:rPr>
        <w:t>）</w:t>
      </w:r>
    </w:p>
    <w:p w:rsidR="0014467A" w:rsidRDefault="0008289D">
      <w:pPr>
        <w:widowControl/>
        <w:spacing w:line="360" w:lineRule="auto"/>
        <w:jc w:val="left"/>
        <w:rPr>
          <w:rFonts w:ascii="Times New Roman" w:eastAsia="微软雅黑" w:hAnsi="Times New Roman" w:cs="Times New Roman"/>
          <w:kern w:val="0"/>
          <w:sz w:val="24"/>
          <w:szCs w:val="24"/>
        </w:rPr>
      </w:pPr>
      <w:r>
        <w:rPr>
          <w:rFonts w:ascii="Times New Roman" w:hAnsi="Times New Roman" w:cs="Times New Roman"/>
          <w:sz w:val="24"/>
          <w:szCs w:val="24"/>
        </w:rPr>
        <w:t>式中：</w:t>
      </w:r>
    </w:p>
    <w:p w:rsidR="0014467A" w:rsidRDefault="0008289D">
      <w:pPr>
        <w:widowControl/>
        <w:spacing w:line="360" w:lineRule="auto"/>
        <w:ind w:firstLine="360"/>
        <w:jc w:val="left"/>
        <w:rPr>
          <w:rFonts w:ascii="Times New Roman" w:hAnsi="Times New Roman" w:cs="Times New Roman"/>
          <w:sz w:val="24"/>
          <w:szCs w:val="24"/>
        </w:rPr>
      </w:pPr>
      <w:bookmarkStart w:id="103" w:name="_Hlk141434837"/>
      <w:r>
        <w:rPr>
          <w:rFonts w:ascii="Times New Roman" w:hAnsi="Times New Roman" w:cs="Times New Roman"/>
          <w:i/>
          <w:iCs/>
          <w:sz w:val="24"/>
          <w:szCs w:val="24"/>
        </w:rPr>
        <w:t>γ</w:t>
      </w:r>
      <w:r>
        <w:rPr>
          <w:rFonts w:ascii="Times New Roman" w:hAnsi="Times New Roman" w:cs="Times New Roman"/>
          <w:sz w:val="24"/>
          <w:szCs w:val="24"/>
        </w:rPr>
        <w:t>——</w:t>
      </w:r>
      <w:r>
        <w:rPr>
          <w:rFonts w:ascii="Times New Roman" w:hAnsi="Times New Roman" w:cs="Times New Roman"/>
          <w:sz w:val="24"/>
          <w:szCs w:val="24"/>
        </w:rPr>
        <w:t>扩大头上覆土体的重度（</w:t>
      </w:r>
      <w:r>
        <w:rPr>
          <w:rFonts w:ascii="Times New Roman" w:hAnsi="Times New Roman" w:cs="Times New Roman"/>
          <w:sz w:val="24"/>
          <w:szCs w:val="24"/>
        </w:rPr>
        <w:t>kN/m³</w:t>
      </w:r>
      <w:r>
        <w:rPr>
          <w:rFonts w:ascii="Times New Roman" w:hAnsi="Times New Roman" w:cs="Times New Roman"/>
          <w:sz w:val="24"/>
          <w:szCs w:val="24"/>
        </w:rPr>
        <w:t>）；</w:t>
      </w:r>
    </w:p>
    <w:p w:rsidR="0014467A" w:rsidRDefault="0008289D">
      <w:pPr>
        <w:widowControl/>
        <w:spacing w:line="360" w:lineRule="auto"/>
        <w:ind w:firstLine="360"/>
        <w:jc w:val="left"/>
        <w:rPr>
          <w:rFonts w:ascii="Times New Roman" w:hAnsi="Times New Roman" w:cs="Times New Roman"/>
          <w:sz w:val="24"/>
          <w:szCs w:val="24"/>
        </w:rPr>
      </w:pPr>
      <w:bookmarkStart w:id="104" w:name="_Hlk141434860"/>
      <w:bookmarkEnd w:id="103"/>
      <w:r>
        <w:rPr>
          <w:rFonts w:ascii="Times New Roman" w:hAnsi="Times New Roman" w:cs="Times New Roman"/>
          <w:i/>
          <w:iCs/>
          <w:sz w:val="24"/>
          <w:szCs w:val="24"/>
        </w:rPr>
        <w:t>h</w:t>
      </w:r>
      <w:r>
        <w:rPr>
          <w:rFonts w:ascii="Times New Roman" w:hAnsi="Times New Roman" w:cs="Times New Roman"/>
          <w:sz w:val="24"/>
          <w:szCs w:val="24"/>
        </w:rPr>
        <w:t>——</w:t>
      </w:r>
      <w:r>
        <w:rPr>
          <w:rFonts w:ascii="Times New Roman" w:hAnsi="Times New Roman" w:cs="Times New Roman"/>
          <w:sz w:val="24"/>
          <w:szCs w:val="24"/>
        </w:rPr>
        <w:t>扩大头上覆土体的厚度（</w:t>
      </w:r>
      <w:r>
        <w:rPr>
          <w:rFonts w:ascii="Times New Roman" w:hAnsi="Times New Roman" w:cs="Times New Roman"/>
          <w:sz w:val="24"/>
          <w:szCs w:val="24"/>
        </w:rPr>
        <w:t>m</w:t>
      </w:r>
      <w:r>
        <w:rPr>
          <w:rFonts w:ascii="Times New Roman" w:hAnsi="Times New Roman" w:cs="Times New Roman"/>
          <w:sz w:val="24"/>
          <w:szCs w:val="24"/>
        </w:rPr>
        <w:t>）；</w:t>
      </w:r>
    </w:p>
    <w:bookmarkEnd w:id="104"/>
    <w:p w:rsidR="0014467A" w:rsidRDefault="0008289D">
      <w:pPr>
        <w:widowControl/>
        <w:spacing w:line="360" w:lineRule="auto"/>
        <w:ind w:firstLine="360"/>
        <w:jc w:val="left"/>
        <w:rPr>
          <w:rFonts w:ascii="Times New Roman" w:hAnsi="Times New Roman" w:cs="Times New Roman"/>
          <w:sz w:val="24"/>
          <w:szCs w:val="24"/>
        </w:rPr>
      </w:pPr>
      <w:r>
        <w:rPr>
          <w:rFonts w:ascii="Times New Roman" w:hAnsi="Times New Roman" w:cs="Times New Roman"/>
          <w:i/>
          <w:iCs/>
          <w:sz w:val="24"/>
          <w:szCs w:val="24"/>
        </w:rPr>
        <w:t>K</w:t>
      </w:r>
      <w:r>
        <w:rPr>
          <w:rFonts w:ascii="Times New Roman" w:hAnsi="Times New Roman" w:cs="Times New Roman"/>
          <w:sz w:val="24"/>
          <w:szCs w:val="24"/>
          <w:vertAlign w:val="subscript"/>
        </w:rPr>
        <w:t>0</w:t>
      </w:r>
      <w:r>
        <w:rPr>
          <w:rFonts w:ascii="Times New Roman" w:hAnsi="Times New Roman" w:cs="Times New Roman"/>
          <w:sz w:val="24"/>
          <w:szCs w:val="24"/>
        </w:rPr>
        <w:t>——</w:t>
      </w:r>
      <w:r>
        <w:rPr>
          <w:rFonts w:ascii="Times New Roman" w:hAnsi="Times New Roman" w:cs="Times New Roman"/>
          <w:sz w:val="24"/>
          <w:szCs w:val="24"/>
        </w:rPr>
        <w:t>扩大</w:t>
      </w:r>
      <w:proofErr w:type="gramStart"/>
      <w:r>
        <w:rPr>
          <w:rFonts w:ascii="Times New Roman" w:hAnsi="Times New Roman" w:cs="Times New Roman"/>
          <w:sz w:val="24"/>
          <w:szCs w:val="24"/>
        </w:rPr>
        <w:t>头端前土体</w:t>
      </w:r>
      <w:proofErr w:type="gramEnd"/>
      <w:r>
        <w:rPr>
          <w:rFonts w:ascii="Times New Roman" w:hAnsi="Times New Roman" w:cs="Times New Roman"/>
          <w:sz w:val="24"/>
          <w:szCs w:val="24"/>
        </w:rPr>
        <w:t>的静止土压力系数，可由试验确定；</w:t>
      </w:r>
      <w:proofErr w:type="gramStart"/>
      <w:r>
        <w:rPr>
          <w:rFonts w:ascii="Times New Roman" w:hAnsi="Times New Roman" w:cs="Times New Roman"/>
          <w:sz w:val="24"/>
          <w:szCs w:val="24"/>
        </w:rPr>
        <w:t>无试验</w:t>
      </w:r>
      <w:proofErr w:type="gramEnd"/>
      <w:r>
        <w:rPr>
          <w:rFonts w:ascii="Times New Roman" w:hAnsi="Times New Roman" w:cs="Times New Roman"/>
          <w:sz w:val="24"/>
          <w:szCs w:val="24"/>
        </w:rPr>
        <w:t>资料时，可按有关地区经验取值，或取</w:t>
      </w:r>
      <w:r>
        <w:rPr>
          <w:rFonts w:ascii="Times New Roman" w:hAnsi="Times New Roman" w:cs="Times New Roman"/>
          <w:sz w:val="24"/>
          <w:szCs w:val="24"/>
        </w:rPr>
        <w:t xml:space="preserve"> </w:t>
      </w:r>
      <w:r>
        <w:rPr>
          <w:rFonts w:ascii="Times New Roman" w:hAnsi="Times New Roman" w:cs="Times New Roman"/>
          <w:i/>
          <w:iCs/>
          <w:sz w:val="24"/>
          <w:szCs w:val="24"/>
        </w:rPr>
        <w:t>K</w:t>
      </w:r>
      <w:r>
        <w:rPr>
          <w:rFonts w:ascii="Times New Roman" w:hAnsi="Times New Roman" w:cs="Times New Roman"/>
          <w:sz w:val="24"/>
          <w:szCs w:val="24"/>
          <w:vertAlign w:val="subscript"/>
        </w:rPr>
        <w:t>0</w:t>
      </w:r>
      <w:r>
        <w:rPr>
          <w:rFonts w:ascii="Times New Roman" w:hAnsi="Times New Roman" w:cs="Times New Roman"/>
          <w:sz w:val="24"/>
          <w:szCs w:val="24"/>
        </w:rPr>
        <w:t>=1-sin</w:t>
      </w:r>
      <w:r>
        <w:rPr>
          <w:rFonts w:ascii="Times New Roman" w:hAnsi="Times New Roman" w:cs="Times New Roman"/>
          <w:i/>
          <w:sz w:val="24"/>
          <w:szCs w:val="24"/>
        </w:rPr>
        <w:t>φ</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i/>
          <w:sz w:val="24"/>
          <w:szCs w:val="24"/>
        </w:rPr>
        <w:t>φ</w:t>
      </w:r>
      <w:r>
        <w:rPr>
          <w:rFonts w:ascii="Times New Roman" w:hAnsi="Times New Roman" w:cs="Times New Roman"/>
          <w:sz w:val="24"/>
          <w:szCs w:val="24"/>
        </w:rPr>
        <w:t>′</w:t>
      </w:r>
      <w:r>
        <w:rPr>
          <w:rFonts w:ascii="Times New Roman" w:hAnsi="Times New Roman" w:cs="Times New Roman"/>
          <w:sz w:val="24"/>
          <w:szCs w:val="24"/>
        </w:rPr>
        <w:t>为土体的有效内摩擦角）；</w:t>
      </w:r>
    </w:p>
    <w:p w:rsidR="0014467A" w:rsidRDefault="0008289D">
      <w:pPr>
        <w:widowControl/>
        <w:spacing w:line="360" w:lineRule="auto"/>
        <w:ind w:firstLine="360"/>
        <w:jc w:val="left"/>
        <w:rPr>
          <w:rFonts w:ascii="Times New Roman" w:hAnsi="Times New Roman" w:cs="Times New Roman"/>
          <w:sz w:val="24"/>
          <w:szCs w:val="24"/>
        </w:rPr>
      </w:pPr>
      <w:r>
        <w:rPr>
          <w:rFonts w:ascii="Times New Roman" w:hAnsi="Times New Roman" w:cs="Times New Roman"/>
          <w:i/>
          <w:iCs/>
          <w:sz w:val="24"/>
          <w:szCs w:val="24"/>
        </w:rPr>
        <w:t>K</w:t>
      </w:r>
      <w:r>
        <w:rPr>
          <w:rFonts w:ascii="Times New Roman" w:hAnsi="Times New Roman" w:cs="Times New Roman"/>
          <w:sz w:val="24"/>
          <w:szCs w:val="24"/>
          <w:vertAlign w:val="subscript"/>
        </w:rPr>
        <w:t>p</w:t>
      </w:r>
      <w:r>
        <w:rPr>
          <w:rFonts w:ascii="Times New Roman" w:hAnsi="Times New Roman" w:cs="Times New Roman"/>
          <w:sz w:val="24"/>
          <w:szCs w:val="24"/>
        </w:rPr>
        <w:t>——</w:t>
      </w:r>
      <w:r>
        <w:rPr>
          <w:rFonts w:ascii="Times New Roman" w:hAnsi="Times New Roman" w:cs="Times New Roman"/>
          <w:sz w:val="24"/>
          <w:szCs w:val="24"/>
        </w:rPr>
        <w:t>扩大</w:t>
      </w:r>
      <w:proofErr w:type="gramStart"/>
      <w:r>
        <w:rPr>
          <w:rFonts w:ascii="Times New Roman" w:hAnsi="Times New Roman" w:cs="Times New Roman"/>
          <w:sz w:val="24"/>
          <w:szCs w:val="24"/>
        </w:rPr>
        <w:t>头端前土体</w:t>
      </w:r>
      <w:proofErr w:type="gramEnd"/>
      <w:r>
        <w:rPr>
          <w:rFonts w:ascii="Times New Roman" w:hAnsi="Times New Roman" w:cs="Times New Roman"/>
          <w:sz w:val="24"/>
          <w:szCs w:val="24"/>
        </w:rPr>
        <w:t>的被动土压力系数；</w:t>
      </w:r>
    </w:p>
    <w:p w:rsidR="0014467A" w:rsidRDefault="0008289D">
      <w:pPr>
        <w:widowControl/>
        <w:spacing w:line="360" w:lineRule="auto"/>
        <w:ind w:firstLine="360"/>
        <w:jc w:val="left"/>
        <w:rPr>
          <w:rFonts w:ascii="Times New Roman" w:hAnsi="Times New Roman" w:cs="Times New Roman"/>
          <w:sz w:val="24"/>
          <w:szCs w:val="24"/>
        </w:rPr>
      </w:pPr>
      <w:r>
        <w:rPr>
          <w:rFonts w:ascii="Times New Roman" w:hAnsi="Times New Roman" w:cs="Times New Roman"/>
          <w:i/>
          <w:iCs/>
          <w:sz w:val="24"/>
          <w:szCs w:val="24"/>
        </w:rPr>
        <w:lastRenderedPageBreak/>
        <w:t>c</w:t>
      </w:r>
      <w:r>
        <w:rPr>
          <w:rFonts w:ascii="Times New Roman" w:hAnsi="Times New Roman" w:cs="Times New Roman"/>
          <w:sz w:val="24"/>
          <w:szCs w:val="24"/>
        </w:rPr>
        <w:t>——</w:t>
      </w:r>
      <w:r>
        <w:rPr>
          <w:rFonts w:ascii="Times New Roman" w:hAnsi="Times New Roman" w:cs="Times New Roman"/>
          <w:sz w:val="24"/>
          <w:szCs w:val="24"/>
        </w:rPr>
        <w:t>扩大</w:t>
      </w:r>
      <w:proofErr w:type="gramStart"/>
      <w:r>
        <w:rPr>
          <w:rFonts w:ascii="Times New Roman" w:hAnsi="Times New Roman" w:cs="Times New Roman"/>
          <w:sz w:val="24"/>
          <w:szCs w:val="24"/>
        </w:rPr>
        <w:t>头端前土体</w:t>
      </w:r>
      <w:proofErr w:type="gramEnd"/>
      <w:r>
        <w:rPr>
          <w:rFonts w:ascii="Times New Roman" w:hAnsi="Times New Roman" w:cs="Times New Roman"/>
          <w:sz w:val="24"/>
          <w:szCs w:val="24"/>
        </w:rPr>
        <w:t>的</w:t>
      </w:r>
      <w:proofErr w:type="gramStart"/>
      <w:r>
        <w:rPr>
          <w:rFonts w:ascii="Times New Roman" w:hAnsi="Times New Roman" w:cs="Times New Roman"/>
          <w:sz w:val="24"/>
          <w:szCs w:val="24"/>
        </w:rPr>
        <w:t>黏</w:t>
      </w:r>
      <w:proofErr w:type="gramEnd"/>
      <w:r>
        <w:rPr>
          <w:rFonts w:ascii="Times New Roman" w:hAnsi="Times New Roman" w:cs="Times New Roman"/>
          <w:sz w:val="24"/>
          <w:szCs w:val="24"/>
        </w:rPr>
        <w:t>聚力（</w:t>
      </w:r>
      <w:r>
        <w:rPr>
          <w:rFonts w:ascii="Times New Roman" w:hAnsi="Times New Roman" w:cs="Times New Roman"/>
          <w:sz w:val="24"/>
          <w:szCs w:val="24"/>
        </w:rPr>
        <w:t>kPa</w:t>
      </w:r>
      <w:r>
        <w:rPr>
          <w:rFonts w:ascii="Times New Roman" w:hAnsi="Times New Roman" w:cs="Times New Roman"/>
          <w:sz w:val="24"/>
          <w:szCs w:val="24"/>
        </w:rPr>
        <w:t>）；</w:t>
      </w:r>
    </w:p>
    <w:p w:rsidR="0014467A" w:rsidRDefault="0008289D">
      <w:pPr>
        <w:widowControl/>
        <w:spacing w:line="360" w:lineRule="auto"/>
        <w:ind w:firstLine="360"/>
        <w:jc w:val="left"/>
        <w:rPr>
          <w:rFonts w:ascii="Times New Roman" w:hAnsi="Times New Roman" w:cs="Times New Roman"/>
          <w:sz w:val="24"/>
          <w:szCs w:val="24"/>
        </w:rPr>
      </w:pPr>
      <w:r>
        <w:rPr>
          <w:rFonts w:ascii="Times New Roman" w:hAnsi="Times New Roman" w:cs="Times New Roman"/>
          <w:i/>
          <w:iCs/>
          <w:sz w:val="24"/>
          <w:szCs w:val="24"/>
        </w:rPr>
        <w:t>ξ</w:t>
      </w:r>
      <w:r>
        <w:rPr>
          <w:rFonts w:ascii="Times New Roman" w:hAnsi="Times New Roman" w:cs="Times New Roman"/>
          <w:sz w:val="24"/>
          <w:szCs w:val="24"/>
        </w:rPr>
        <w:t>——</w:t>
      </w:r>
      <w:r>
        <w:rPr>
          <w:rFonts w:ascii="Times New Roman" w:hAnsi="Times New Roman" w:cs="Times New Roman"/>
          <w:sz w:val="24"/>
          <w:szCs w:val="24"/>
        </w:rPr>
        <w:t>扩大头向前位移时反映土的挤密效应的侧压力系数，对非预应力锚杆可取</w:t>
      </w:r>
      <w:r>
        <w:rPr>
          <w:rFonts w:ascii="Times New Roman" w:hAnsi="Times New Roman" w:cs="Times New Roman"/>
          <w:i/>
          <w:iCs/>
          <w:sz w:val="24"/>
          <w:szCs w:val="24"/>
        </w:rPr>
        <w:t>ξ</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0.50~0.90</w:t>
      </w:r>
      <w:r>
        <w:rPr>
          <w:rFonts w:ascii="Times New Roman" w:hAnsi="Times New Roman" w:cs="Times New Roman"/>
          <w:sz w:val="24"/>
          <w:szCs w:val="24"/>
        </w:rPr>
        <w:t>）</w:t>
      </w:r>
      <w:r>
        <w:rPr>
          <w:rFonts w:ascii="Times New Roman" w:hAnsi="Times New Roman" w:cs="Times New Roman"/>
          <w:i/>
          <w:sz w:val="24"/>
          <w:szCs w:val="24"/>
        </w:rPr>
        <w:t>K</w:t>
      </w:r>
      <w:r>
        <w:rPr>
          <w:rFonts w:ascii="Times New Roman" w:hAnsi="Times New Roman" w:cs="Times New Roman"/>
          <w:sz w:val="24"/>
          <w:szCs w:val="24"/>
          <w:vertAlign w:val="subscript"/>
        </w:rPr>
        <w:t>a</w:t>
      </w:r>
      <w:r>
        <w:rPr>
          <w:rFonts w:ascii="Times New Roman" w:hAnsi="Times New Roman" w:cs="Times New Roman"/>
          <w:sz w:val="24"/>
          <w:szCs w:val="24"/>
        </w:rPr>
        <w:t> </w:t>
      </w:r>
      <w:r>
        <w:rPr>
          <w:rFonts w:ascii="Times New Roman" w:hAnsi="Times New Roman" w:cs="Times New Roman"/>
          <w:sz w:val="24"/>
          <w:szCs w:val="24"/>
        </w:rPr>
        <w:t>，对预应力锚杆可取</w:t>
      </w:r>
      <w:r>
        <w:rPr>
          <w:rFonts w:ascii="Times New Roman" w:hAnsi="Times New Roman" w:cs="Times New Roman"/>
          <w:i/>
          <w:iCs/>
          <w:sz w:val="24"/>
          <w:szCs w:val="24"/>
        </w:rPr>
        <w:t>ξ</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0.85~0.95</w:t>
      </w:r>
      <w:r>
        <w:rPr>
          <w:rFonts w:ascii="Times New Roman" w:hAnsi="Times New Roman" w:cs="Times New Roman"/>
          <w:sz w:val="24"/>
          <w:szCs w:val="24"/>
        </w:rPr>
        <w:t>）</w:t>
      </w:r>
      <w:r>
        <w:rPr>
          <w:rFonts w:ascii="Times New Roman" w:hAnsi="Times New Roman" w:cs="Times New Roman"/>
          <w:i/>
          <w:sz w:val="24"/>
          <w:szCs w:val="24"/>
        </w:rPr>
        <w:t>K</w:t>
      </w:r>
      <w:r>
        <w:rPr>
          <w:rFonts w:ascii="Times New Roman" w:hAnsi="Times New Roman" w:cs="Times New Roman"/>
          <w:sz w:val="24"/>
          <w:szCs w:val="24"/>
          <w:vertAlign w:val="subscript"/>
        </w:rPr>
        <w:t>a</w:t>
      </w:r>
      <w:r>
        <w:rPr>
          <w:rFonts w:ascii="Times New Roman" w:hAnsi="Times New Roman" w:cs="Times New Roman"/>
          <w:sz w:val="24"/>
          <w:szCs w:val="24"/>
        </w:rPr>
        <w:t>，</w:t>
      </w:r>
      <w:r>
        <w:rPr>
          <w:rFonts w:ascii="Times New Roman" w:hAnsi="Times New Roman" w:cs="Times New Roman"/>
          <w:i/>
          <w:sz w:val="24"/>
          <w:szCs w:val="24"/>
        </w:rPr>
        <w:t>K</w:t>
      </w:r>
      <w:r>
        <w:rPr>
          <w:rFonts w:ascii="Times New Roman" w:hAnsi="Times New Roman" w:cs="Times New Roman"/>
          <w:sz w:val="24"/>
          <w:szCs w:val="24"/>
          <w:vertAlign w:val="subscript"/>
        </w:rPr>
        <w:t>a</w:t>
      </w:r>
      <w:r>
        <w:rPr>
          <w:rFonts w:ascii="Times New Roman" w:hAnsi="Times New Roman" w:cs="Times New Roman"/>
          <w:sz w:val="24"/>
          <w:szCs w:val="24"/>
        </w:rPr>
        <w:t>为主动土压力系数。</w:t>
      </w:r>
      <w:r>
        <w:rPr>
          <w:rFonts w:ascii="Times New Roman" w:hAnsi="Times New Roman" w:cs="Times New Roman"/>
          <w:i/>
          <w:iCs/>
          <w:sz w:val="24"/>
          <w:szCs w:val="24"/>
        </w:rPr>
        <w:t>ξ</w:t>
      </w:r>
      <w:r>
        <w:rPr>
          <w:rFonts w:ascii="Times New Roman" w:hAnsi="Times New Roman" w:cs="Times New Roman"/>
          <w:sz w:val="24"/>
          <w:szCs w:val="24"/>
        </w:rPr>
        <w:t>与扩大</w:t>
      </w:r>
      <w:proofErr w:type="gramStart"/>
      <w:r>
        <w:rPr>
          <w:rFonts w:ascii="Times New Roman" w:hAnsi="Times New Roman" w:cs="Times New Roman"/>
          <w:sz w:val="24"/>
          <w:szCs w:val="24"/>
        </w:rPr>
        <w:t>头端前土体</w:t>
      </w:r>
      <w:proofErr w:type="gramEnd"/>
      <w:r>
        <w:rPr>
          <w:rFonts w:ascii="Times New Roman" w:hAnsi="Times New Roman" w:cs="Times New Roman"/>
          <w:sz w:val="24"/>
          <w:szCs w:val="24"/>
        </w:rPr>
        <w:t>的强度有关，对强度较好的黏性土和较密实的砂性土可取上限值，对强度较低的土应取下限值。</w:t>
      </w:r>
    </w:p>
    <w:p w:rsidR="0014467A" w:rsidRDefault="0008289D">
      <w:pPr>
        <w:widowControl/>
        <w:spacing w:line="360" w:lineRule="auto"/>
        <w:jc w:val="left"/>
        <w:rPr>
          <w:rFonts w:ascii="Times New Roman" w:hAnsi="Times New Roman" w:cs="Times New Roman"/>
          <w:color w:val="0000FF"/>
          <w:sz w:val="24"/>
          <w:szCs w:val="24"/>
        </w:rPr>
      </w:pPr>
      <w:r>
        <w:rPr>
          <w:rFonts w:ascii="Times New Roman" w:hAnsi="Times New Roman" w:cs="Times New Roman"/>
          <w:color w:val="0000FF"/>
          <w:sz w:val="24"/>
          <w:szCs w:val="24"/>
        </w:rPr>
        <w:t>[</w:t>
      </w:r>
      <w:r>
        <w:rPr>
          <w:rFonts w:ascii="Times New Roman" w:hAnsi="Times New Roman" w:cs="Times New Roman"/>
          <w:color w:val="0000FF"/>
          <w:sz w:val="24"/>
          <w:szCs w:val="24"/>
        </w:rPr>
        <w:t>条文说明</w:t>
      </w:r>
      <w:r>
        <w:rPr>
          <w:rFonts w:ascii="Times New Roman" w:hAnsi="Times New Roman" w:cs="Times New Roman"/>
          <w:color w:val="0000FF"/>
          <w:sz w:val="24"/>
          <w:szCs w:val="24"/>
        </w:rPr>
        <w:t xml:space="preserve">] </w:t>
      </w:r>
      <w:r>
        <w:rPr>
          <w:rFonts w:ascii="Times New Roman" w:hAnsi="Times New Roman" w:cs="Times New Roman"/>
          <w:color w:val="0000FF"/>
          <w:sz w:val="24"/>
          <w:szCs w:val="24"/>
        </w:rPr>
        <w:t>式（</w:t>
      </w:r>
      <w:r>
        <w:rPr>
          <w:rFonts w:ascii="Times New Roman" w:eastAsia="宋体" w:hAnsi="Times New Roman" w:cs="Times New Roman"/>
          <w:color w:val="0000FF"/>
          <w:kern w:val="0"/>
          <w:sz w:val="24"/>
          <w:szCs w:val="24"/>
        </w:rPr>
        <w:t>6.3.2</w:t>
      </w:r>
      <w:r>
        <w:rPr>
          <w:rFonts w:ascii="Times New Roman" w:hAnsi="Times New Roman" w:cs="Times New Roman"/>
          <w:color w:val="0000FF"/>
          <w:sz w:val="24"/>
          <w:szCs w:val="24"/>
        </w:rPr>
        <w:t>-2</w:t>
      </w:r>
      <w:r>
        <w:rPr>
          <w:rFonts w:ascii="Times New Roman" w:hAnsi="Times New Roman" w:cs="Times New Roman"/>
          <w:color w:val="0000FF"/>
          <w:sz w:val="24"/>
          <w:szCs w:val="24"/>
        </w:rPr>
        <w:t>）与式（</w:t>
      </w:r>
      <w:r>
        <w:rPr>
          <w:rFonts w:ascii="Times New Roman" w:eastAsia="宋体" w:hAnsi="Times New Roman" w:cs="Times New Roman"/>
          <w:color w:val="0000FF"/>
          <w:kern w:val="0"/>
          <w:sz w:val="24"/>
          <w:szCs w:val="24"/>
        </w:rPr>
        <w:t>6.3.2</w:t>
      </w:r>
      <w:r>
        <w:rPr>
          <w:rFonts w:ascii="Times New Roman" w:hAnsi="Times New Roman" w:cs="Times New Roman"/>
          <w:color w:val="0000FF"/>
          <w:sz w:val="24"/>
          <w:szCs w:val="24"/>
        </w:rPr>
        <w:t>-3</w:t>
      </w:r>
      <w:r>
        <w:rPr>
          <w:rFonts w:ascii="Times New Roman" w:hAnsi="Times New Roman" w:cs="Times New Roman"/>
          <w:color w:val="0000FF"/>
          <w:sz w:val="24"/>
          <w:szCs w:val="24"/>
        </w:rPr>
        <w:t>）是针对土层扩大头锚杆顶部土体受力条件推导而来，当计算嵌入完整、高强岩层的锚杆承载力时，建议采用基于整体滑移破裂面假设的理论并特别关注杆体自身强度。</w:t>
      </w:r>
      <w:r>
        <w:rPr>
          <w:rFonts w:ascii="Times New Roman" w:hAnsi="Times New Roman" w:cs="Times New Roman" w:hint="eastAsia"/>
          <w:color w:val="0000FF"/>
          <w:sz w:val="24"/>
          <w:szCs w:val="24"/>
        </w:rPr>
        <w:t>根据室内试验与现场试验成果，建议对非预应力锚杆可取ξ</w:t>
      </w:r>
      <w:r>
        <w:rPr>
          <w:rFonts w:ascii="Times New Roman" w:hAnsi="Times New Roman" w:cs="Times New Roman" w:hint="eastAsia"/>
          <w:color w:val="0000FF"/>
          <w:sz w:val="24"/>
          <w:szCs w:val="24"/>
        </w:rPr>
        <w:t>=</w:t>
      </w:r>
      <w:r>
        <w:rPr>
          <w:rFonts w:ascii="Times New Roman" w:hAnsi="Times New Roman" w:cs="Times New Roman" w:hint="eastAsia"/>
          <w:color w:val="0000FF"/>
          <w:sz w:val="24"/>
          <w:szCs w:val="24"/>
        </w:rPr>
        <w:t>（</w:t>
      </w:r>
      <w:r>
        <w:rPr>
          <w:rFonts w:ascii="Times New Roman" w:hAnsi="Times New Roman" w:cs="Times New Roman" w:hint="eastAsia"/>
          <w:color w:val="0000FF"/>
          <w:sz w:val="24"/>
          <w:szCs w:val="24"/>
        </w:rPr>
        <w:t>0.85~0.90</w:t>
      </w:r>
      <w:r>
        <w:rPr>
          <w:rFonts w:ascii="Times New Roman" w:hAnsi="Times New Roman" w:cs="Times New Roman" w:hint="eastAsia"/>
          <w:color w:val="0000FF"/>
          <w:sz w:val="24"/>
          <w:szCs w:val="24"/>
        </w:rPr>
        <w:t>）</w:t>
      </w:r>
      <w:r>
        <w:rPr>
          <w:rFonts w:ascii="Times New Roman" w:hAnsi="Times New Roman" w:cs="Times New Roman" w:hint="eastAsia"/>
          <w:color w:val="0000FF"/>
          <w:sz w:val="24"/>
          <w:szCs w:val="24"/>
        </w:rPr>
        <w:t xml:space="preserve">Ka </w:t>
      </w:r>
      <w:r>
        <w:rPr>
          <w:rFonts w:ascii="Times New Roman" w:hAnsi="Times New Roman" w:cs="Times New Roman" w:hint="eastAsia"/>
          <w:color w:val="0000FF"/>
          <w:sz w:val="24"/>
          <w:szCs w:val="24"/>
        </w:rPr>
        <w:t>，对预应力锚杆可取ξ</w:t>
      </w:r>
      <w:r>
        <w:rPr>
          <w:rFonts w:ascii="Times New Roman" w:hAnsi="Times New Roman" w:cs="Times New Roman" w:hint="eastAsia"/>
          <w:color w:val="0000FF"/>
          <w:sz w:val="24"/>
          <w:szCs w:val="24"/>
        </w:rPr>
        <w:t>=</w:t>
      </w:r>
      <w:r>
        <w:rPr>
          <w:rFonts w:ascii="Times New Roman" w:hAnsi="Times New Roman" w:cs="Times New Roman" w:hint="eastAsia"/>
          <w:color w:val="0000FF"/>
          <w:sz w:val="24"/>
          <w:szCs w:val="24"/>
        </w:rPr>
        <w:t>（</w:t>
      </w:r>
      <w:r>
        <w:rPr>
          <w:rFonts w:ascii="Times New Roman" w:hAnsi="Times New Roman" w:cs="Times New Roman" w:hint="eastAsia"/>
          <w:color w:val="0000FF"/>
          <w:sz w:val="24"/>
          <w:szCs w:val="24"/>
        </w:rPr>
        <w:t>0.93~0.95</w:t>
      </w:r>
      <w:r>
        <w:rPr>
          <w:rFonts w:ascii="Times New Roman" w:hAnsi="Times New Roman" w:cs="Times New Roman" w:hint="eastAsia"/>
          <w:color w:val="0000FF"/>
          <w:sz w:val="24"/>
          <w:szCs w:val="24"/>
        </w:rPr>
        <w:t>）</w:t>
      </w:r>
      <w:r>
        <w:rPr>
          <w:rFonts w:ascii="Times New Roman" w:hAnsi="Times New Roman" w:cs="Times New Roman" w:hint="eastAsia"/>
          <w:color w:val="0000FF"/>
          <w:sz w:val="24"/>
          <w:szCs w:val="24"/>
        </w:rPr>
        <w:t>Ka</w:t>
      </w:r>
      <w:r>
        <w:rPr>
          <w:rFonts w:ascii="Times New Roman" w:hAnsi="Times New Roman" w:cs="Times New Roman" w:hint="eastAsia"/>
          <w:color w:val="0000FF"/>
          <w:sz w:val="24"/>
          <w:szCs w:val="24"/>
        </w:rPr>
        <w:t>。</w:t>
      </w:r>
    </w:p>
    <w:p w:rsidR="0014467A" w:rsidRDefault="0008289D">
      <w:pPr>
        <w:pStyle w:val="af5"/>
        <w:numPr>
          <w:ilvl w:val="0"/>
          <w:numId w:val="28"/>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锚杆</w:t>
      </w:r>
      <w:proofErr w:type="gramStart"/>
      <w:r>
        <w:rPr>
          <w:rFonts w:ascii="Times New Roman" w:hAnsi="Times New Roman" w:cs="Times New Roman"/>
          <w:sz w:val="24"/>
          <w:szCs w:val="24"/>
        </w:rPr>
        <w:t>抗拔力特征值</w:t>
      </w:r>
      <w:proofErr w:type="gramEnd"/>
      <w:r>
        <w:rPr>
          <w:rFonts w:ascii="Times New Roman" w:hAnsi="Times New Roman" w:cs="Times New Roman"/>
          <w:sz w:val="24"/>
          <w:szCs w:val="24"/>
        </w:rPr>
        <w:t>应按下式确定：</w:t>
      </w:r>
    </w:p>
    <w:p w:rsidR="0014467A" w:rsidRDefault="0008289D">
      <w:pPr>
        <w:widowControl/>
        <w:tabs>
          <w:tab w:val="center" w:pos="4150"/>
          <w:tab w:val="right" w:pos="10104"/>
        </w:tabs>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ab/>
      </w:r>
      <w:r>
        <w:rPr>
          <w:rFonts w:ascii="Times New Roman" w:eastAsia="宋体" w:hAnsi="Times New Roman" w:cs="Times New Roman"/>
          <w:kern w:val="0"/>
          <w:position w:val="-24"/>
          <w:sz w:val="24"/>
          <w:szCs w:val="24"/>
        </w:rPr>
        <w:object w:dxaOrig="1340" w:dyaOrig="639">
          <v:shape id="_x0000_i1032" type="#_x0000_t75" style="width:67pt;height:31.8pt" o:ole="">
            <v:imagedata r:id="rId42" o:title=""/>
          </v:shape>
          <o:OLEObject Type="Embed" ProgID="Equation.DSMT4" ShapeID="_x0000_i1032" DrawAspect="Content" ObjectID="_1754290107" r:id="rId43"/>
        </w:object>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6.3.3-1</w:t>
      </w:r>
      <w:r>
        <w:rPr>
          <w:rFonts w:ascii="Times New Roman" w:eastAsia="宋体" w:hAnsi="Times New Roman" w:cs="Times New Roman"/>
          <w:kern w:val="0"/>
          <w:sz w:val="24"/>
          <w:szCs w:val="24"/>
        </w:rPr>
        <w:t>）</w:t>
      </w:r>
    </w:p>
    <w:p w:rsidR="0014467A" w:rsidRDefault="0008289D">
      <w:pPr>
        <w:spacing w:line="360" w:lineRule="auto"/>
        <w:rPr>
          <w:rFonts w:ascii="Times New Roman" w:hAnsi="Times New Roman" w:cs="Times New Roman"/>
          <w:sz w:val="24"/>
          <w:szCs w:val="24"/>
        </w:rPr>
      </w:pPr>
      <w:r>
        <w:rPr>
          <w:rFonts w:ascii="Times New Roman" w:hAnsi="Times New Roman" w:cs="Times New Roman"/>
          <w:sz w:val="24"/>
          <w:szCs w:val="24"/>
        </w:rPr>
        <w:t>式中：</w:t>
      </w:r>
    </w:p>
    <w:p w:rsidR="0014467A" w:rsidRDefault="0008289D">
      <w:pPr>
        <w:spacing w:line="360" w:lineRule="auto"/>
        <w:ind w:firstLine="360"/>
        <w:rPr>
          <w:rFonts w:ascii="Times New Roman" w:hAnsi="Times New Roman" w:cs="Times New Roman"/>
          <w:sz w:val="24"/>
          <w:szCs w:val="24"/>
        </w:rPr>
      </w:pPr>
      <w:r>
        <w:rPr>
          <w:rFonts w:ascii="Times New Roman" w:hAnsi="Times New Roman" w:cs="Times New Roman"/>
          <w:i/>
          <w:iCs/>
          <w:sz w:val="24"/>
          <w:szCs w:val="24"/>
        </w:rPr>
        <w:t>T</w:t>
      </w:r>
      <w:r>
        <w:rPr>
          <w:rFonts w:ascii="Times New Roman" w:hAnsi="Times New Roman" w:cs="Times New Roman"/>
          <w:sz w:val="24"/>
          <w:szCs w:val="24"/>
          <w:vertAlign w:val="subscript"/>
        </w:rPr>
        <w:t>ak</w:t>
      </w:r>
      <w:r>
        <w:rPr>
          <w:rFonts w:ascii="Times New Roman" w:hAnsi="Times New Roman" w:cs="Times New Roman"/>
          <w:sz w:val="24"/>
          <w:szCs w:val="24"/>
        </w:rPr>
        <w:t>——</w:t>
      </w:r>
      <w:r>
        <w:rPr>
          <w:rFonts w:ascii="Times New Roman" w:hAnsi="Times New Roman" w:cs="Times New Roman"/>
          <w:sz w:val="24"/>
          <w:szCs w:val="24"/>
        </w:rPr>
        <w:t>锚杆</w:t>
      </w:r>
      <w:proofErr w:type="gramStart"/>
      <w:r>
        <w:rPr>
          <w:rFonts w:ascii="Times New Roman" w:hAnsi="Times New Roman" w:cs="Times New Roman"/>
          <w:sz w:val="24"/>
          <w:szCs w:val="24"/>
        </w:rPr>
        <w:t>抗拔力特征值</w:t>
      </w:r>
      <w:proofErr w:type="gramEnd"/>
      <w:r>
        <w:rPr>
          <w:rFonts w:ascii="Times New Roman" w:hAnsi="Times New Roman" w:cs="Times New Roman"/>
          <w:sz w:val="24"/>
          <w:szCs w:val="24"/>
        </w:rPr>
        <w:t>（</w:t>
      </w:r>
      <w:r>
        <w:rPr>
          <w:rFonts w:ascii="Times New Roman" w:hAnsi="Times New Roman" w:cs="Times New Roman"/>
          <w:sz w:val="24"/>
          <w:szCs w:val="24"/>
        </w:rPr>
        <w:t>kN</w:t>
      </w:r>
      <w:r>
        <w:rPr>
          <w:rFonts w:ascii="Times New Roman" w:hAnsi="Times New Roman" w:cs="Times New Roman"/>
          <w:sz w:val="24"/>
          <w:szCs w:val="24"/>
        </w:rPr>
        <w:t>）；</w:t>
      </w:r>
    </w:p>
    <w:p w:rsidR="0014467A" w:rsidRDefault="0008289D">
      <w:pPr>
        <w:spacing w:line="360" w:lineRule="auto"/>
        <w:ind w:firstLine="360"/>
        <w:rPr>
          <w:rFonts w:ascii="Times New Roman" w:hAnsi="Times New Roman" w:cs="Times New Roman"/>
          <w:sz w:val="24"/>
          <w:szCs w:val="24"/>
        </w:rPr>
      </w:pPr>
      <w:r>
        <w:rPr>
          <w:rFonts w:ascii="Times New Roman" w:hAnsi="Times New Roman" w:cs="Times New Roman"/>
          <w:i/>
          <w:iCs/>
          <w:sz w:val="24"/>
          <w:szCs w:val="24"/>
        </w:rPr>
        <w:t>T</w:t>
      </w:r>
      <w:r>
        <w:rPr>
          <w:rFonts w:ascii="Times New Roman" w:hAnsi="Times New Roman" w:cs="Times New Roman"/>
          <w:sz w:val="24"/>
          <w:szCs w:val="24"/>
          <w:vertAlign w:val="subscript"/>
        </w:rPr>
        <w:t>uk</w:t>
      </w:r>
      <w:r>
        <w:rPr>
          <w:rFonts w:ascii="Times New Roman" w:hAnsi="Times New Roman" w:cs="Times New Roman"/>
          <w:sz w:val="24"/>
          <w:szCs w:val="24"/>
        </w:rPr>
        <w:t>——</w:t>
      </w:r>
      <w:r>
        <w:rPr>
          <w:rFonts w:ascii="Times New Roman" w:hAnsi="Times New Roman" w:cs="Times New Roman"/>
          <w:sz w:val="24"/>
          <w:szCs w:val="24"/>
        </w:rPr>
        <w:t>锚杆</w:t>
      </w:r>
      <w:proofErr w:type="gramStart"/>
      <w:r>
        <w:rPr>
          <w:rFonts w:ascii="Times New Roman" w:hAnsi="Times New Roman" w:cs="Times New Roman"/>
          <w:sz w:val="24"/>
          <w:szCs w:val="24"/>
        </w:rPr>
        <w:t>抗拔力极限值</w:t>
      </w:r>
      <w:proofErr w:type="gramEnd"/>
      <w:r>
        <w:rPr>
          <w:rFonts w:ascii="Times New Roman" w:hAnsi="Times New Roman" w:cs="Times New Roman"/>
          <w:sz w:val="24"/>
          <w:szCs w:val="24"/>
        </w:rPr>
        <w:t>（</w:t>
      </w:r>
      <w:r>
        <w:rPr>
          <w:rFonts w:ascii="Times New Roman" w:hAnsi="Times New Roman" w:cs="Times New Roman"/>
          <w:sz w:val="24"/>
          <w:szCs w:val="24"/>
        </w:rPr>
        <w:t>kN</w:t>
      </w:r>
      <w:r>
        <w:rPr>
          <w:rFonts w:ascii="Times New Roman" w:hAnsi="Times New Roman" w:cs="Times New Roman"/>
          <w:sz w:val="24"/>
          <w:szCs w:val="24"/>
        </w:rPr>
        <w:t>）；</w:t>
      </w:r>
    </w:p>
    <w:p w:rsidR="0014467A" w:rsidRDefault="0008289D">
      <w:pPr>
        <w:spacing w:line="360" w:lineRule="auto"/>
        <w:ind w:firstLine="360"/>
        <w:rPr>
          <w:rFonts w:ascii="Times New Roman" w:hAnsi="Times New Roman" w:cs="Times New Roman"/>
          <w:sz w:val="24"/>
          <w:szCs w:val="24"/>
        </w:rPr>
      </w:pPr>
      <w:r>
        <w:rPr>
          <w:rFonts w:ascii="Times New Roman" w:hAnsi="Times New Roman" w:cs="Times New Roman"/>
          <w:i/>
          <w:iCs/>
          <w:sz w:val="24"/>
          <w:szCs w:val="24"/>
        </w:rPr>
        <w:t>K</w:t>
      </w:r>
      <w:r>
        <w:rPr>
          <w:rFonts w:ascii="Times New Roman" w:hAnsi="Times New Roman" w:cs="Times New Roman"/>
          <w:sz w:val="24"/>
          <w:szCs w:val="24"/>
        </w:rPr>
        <w:t>——</w:t>
      </w:r>
      <w:r>
        <w:rPr>
          <w:rFonts w:ascii="Times New Roman" w:hAnsi="Times New Roman" w:cs="Times New Roman"/>
          <w:sz w:val="24"/>
          <w:szCs w:val="24"/>
        </w:rPr>
        <w:t>锚杆抗拔安全系数，按本规程</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_Ref90641382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表</w:t>
      </w:r>
      <w:r>
        <w:rPr>
          <w:rFonts w:ascii="Times New Roman" w:hAnsi="Times New Roman" w:cs="Times New Roman"/>
          <w:sz w:val="24"/>
          <w:szCs w:val="24"/>
        </w:rPr>
        <w:t>6.2.1</w:t>
      </w:r>
      <w:r>
        <w:rPr>
          <w:rFonts w:ascii="Times New Roman" w:hAnsi="Times New Roman" w:cs="Times New Roman"/>
          <w:sz w:val="24"/>
          <w:szCs w:val="24"/>
        </w:rPr>
        <w:fldChar w:fldCharType="end"/>
      </w:r>
      <w:r>
        <w:rPr>
          <w:rFonts w:ascii="Times New Roman" w:hAnsi="Times New Roman" w:cs="Times New Roman"/>
          <w:sz w:val="24"/>
          <w:szCs w:val="24"/>
        </w:rPr>
        <w:t>取值；</w:t>
      </w:r>
    </w:p>
    <w:p w:rsidR="0014467A" w:rsidRDefault="0008289D">
      <w:pPr>
        <w:spacing w:line="360" w:lineRule="auto"/>
        <w:ind w:firstLine="360"/>
        <w:rPr>
          <w:rFonts w:ascii="Times New Roman" w:hAnsi="Times New Roman" w:cs="Times New Roman"/>
          <w:sz w:val="24"/>
          <w:szCs w:val="24"/>
        </w:rPr>
      </w:pPr>
      <w:r>
        <w:rPr>
          <w:rFonts w:ascii="Times New Roman" w:hAnsi="Times New Roman" w:cs="Times New Roman"/>
          <w:i/>
          <w:iCs/>
          <w:sz w:val="24"/>
          <w:szCs w:val="24"/>
        </w:rPr>
        <w:t>N</w:t>
      </w:r>
      <w:r>
        <w:rPr>
          <w:rFonts w:ascii="Times New Roman" w:hAnsi="Times New Roman" w:cs="Times New Roman"/>
          <w:sz w:val="24"/>
          <w:szCs w:val="24"/>
          <w:vertAlign w:val="subscript"/>
        </w:rPr>
        <w:t>k</w:t>
      </w:r>
      <w:r>
        <w:rPr>
          <w:rFonts w:ascii="Times New Roman" w:hAnsi="Times New Roman" w:cs="Times New Roman"/>
          <w:sz w:val="24"/>
          <w:szCs w:val="24"/>
        </w:rPr>
        <w:t>——</w:t>
      </w:r>
      <w:r>
        <w:rPr>
          <w:rFonts w:ascii="Times New Roman" w:hAnsi="Times New Roman" w:cs="Times New Roman"/>
          <w:sz w:val="24"/>
          <w:szCs w:val="24"/>
        </w:rPr>
        <w:t>荷载效应标准组合计算的锚杆拉力标准值（</w:t>
      </w:r>
      <w:r>
        <w:rPr>
          <w:rFonts w:ascii="Times New Roman" w:hAnsi="Times New Roman" w:cs="Times New Roman"/>
          <w:sz w:val="24"/>
          <w:szCs w:val="24"/>
        </w:rPr>
        <w:t>kN</w:t>
      </w:r>
      <w:r>
        <w:rPr>
          <w:rFonts w:ascii="Times New Roman" w:hAnsi="Times New Roman" w:cs="Times New Roman"/>
          <w:sz w:val="24"/>
          <w:szCs w:val="24"/>
        </w:rPr>
        <w:t>）。</w:t>
      </w:r>
    </w:p>
    <w:p w:rsidR="0014467A" w:rsidRDefault="0008289D">
      <w:pPr>
        <w:pStyle w:val="af5"/>
        <w:numPr>
          <w:ilvl w:val="0"/>
          <w:numId w:val="28"/>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锚杆杆体的截面面积应符合下列公式规定：</w:t>
      </w:r>
    </w:p>
    <w:p w:rsidR="0014467A" w:rsidRDefault="0008289D">
      <w:pPr>
        <w:widowControl/>
        <w:tabs>
          <w:tab w:val="center" w:pos="4150"/>
          <w:tab w:val="right" w:pos="10104"/>
        </w:tabs>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ab/>
      </w:r>
      <w:r>
        <w:rPr>
          <w:rFonts w:ascii="Times New Roman" w:eastAsia="宋体" w:hAnsi="Times New Roman" w:cs="Times New Roman"/>
          <w:kern w:val="0"/>
          <w:position w:val="-32"/>
          <w:sz w:val="24"/>
          <w:szCs w:val="24"/>
        </w:rPr>
        <w:object w:dxaOrig="1064" w:dyaOrig="726">
          <v:shape id="_x0000_i1033" type="#_x0000_t75" style="width:53.6pt;height:36pt" o:ole="">
            <v:imagedata r:id="rId44" o:title=""/>
          </v:shape>
          <o:OLEObject Type="Embed" ProgID="Equation.DSMT4" ShapeID="_x0000_i1033" DrawAspect="Content" ObjectID="_1754290108" r:id="rId45"/>
        </w:object>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6.3.4-1</w:t>
      </w:r>
      <w:r>
        <w:rPr>
          <w:rFonts w:ascii="Times New Roman" w:eastAsia="宋体" w:hAnsi="Times New Roman" w:cs="Times New Roman"/>
          <w:kern w:val="0"/>
          <w:sz w:val="24"/>
          <w:szCs w:val="24"/>
        </w:rPr>
        <w:t>）</w:t>
      </w:r>
    </w:p>
    <w:p w:rsidR="0014467A" w:rsidRDefault="0008289D">
      <w:pPr>
        <w:widowControl/>
        <w:tabs>
          <w:tab w:val="center" w:pos="4150"/>
          <w:tab w:val="right" w:pos="10104"/>
        </w:tabs>
        <w:spacing w:line="360" w:lineRule="auto"/>
        <w:jc w:val="left"/>
        <w:rPr>
          <w:rFonts w:ascii="Times New Roman" w:eastAsia="宋体" w:hAnsi="Times New Roman" w:cs="Times New Roman"/>
          <w:b/>
          <w:bCs/>
          <w:kern w:val="0"/>
          <w:sz w:val="24"/>
          <w:szCs w:val="24"/>
        </w:rPr>
      </w:pPr>
      <w:r>
        <w:rPr>
          <w:rFonts w:ascii="Times New Roman" w:eastAsia="宋体" w:hAnsi="Times New Roman" w:cs="Times New Roman"/>
          <w:kern w:val="0"/>
          <w:sz w:val="24"/>
          <w:szCs w:val="24"/>
        </w:rPr>
        <w:tab/>
      </w:r>
      <w:r>
        <w:rPr>
          <w:rFonts w:ascii="Times New Roman" w:eastAsia="宋体" w:hAnsi="Times New Roman" w:cs="Times New Roman"/>
          <w:kern w:val="0"/>
          <w:position w:val="-32"/>
          <w:sz w:val="24"/>
          <w:szCs w:val="24"/>
        </w:rPr>
        <w:object w:dxaOrig="1064" w:dyaOrig="726">
          <v:shape id="_x0000_i1034" type="#_x0000_t75" style="width:53.6pt;height:36pt" o:ole="">
            <v:imagedata r:id="rId46" o:title=""/>
          </v:shape>
          <o:OLEObject Type="Embed" ProgID="Equation.DSMT4" ShapeID="_x0000_i1034" DrawAspect="Content" ObjectID="_1754290109" r:id="rId47"/>
        </w:object>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6.3.4-2</w:t>
      </w:r>
      <w:r>
        <w:rPr>
          <w:rFonts w:ascii="Times New Roman" w:eastAsia="宋体" w:hAnsi="Times New Roman" w:cs="Times New Roman"/>
          <w:kern w:val="0"/>
          <w:sz w:val="24"/>
          <w:szCs w:val="24"/>
        </w:rPr>
        <w:t>）</w:t>
      </w:r>
    </w:p>
    <w:p w:rsidR="0014467A" w:rsidRDefault="0008289D">
      <w:pPr>
        <w:widowControl/>
        <w:tabs>
          <w:tab w:val="center" w:pos="4150"/>
          <w:tab w:val="right" w:pos="10104"/>
        </w:tabs>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式中：</w:t>
      </w:r>
    </w:p>
    <w:p w:rsidR="0014467A" w:rsidRDefault="0008289D">
      <w:pPr>
        <w:widowControl/>
        <w:tabs>
          <w:tab w:val="center" w:pos="4150"/>
          <w:tab w:val="right" w:pos="10104"/>
        </w:tabs>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i/>
          <w:iCs/>
          <w:kern w:val="0"/>
          <w:sz w:val="24"/>
          <w:szCs w:val="24"/>
        </w:rPr>
        <w:t>K</w:t>
      </w:r>
      <w:r>
        <w:rPr>
          <w:rFonts w:ascii="Times New Roman" w:eastAsia="宋体" w:hAnsi="Times New Roman" w:cs="Times New Roman"/>
          <w:kern w:val="0"/>
          <w:sz w:val="24"/>
          <w:szCs w:val="24"/>
          <w:vertAlign w:val="subscript"/>
        </w:rPr>
        <w:t>t</w:t>
      </w:r>
      <w:r>
        <w:rPr>
          <w:rFonts w:ascii="Times New Roman" w:eastAsia="宋体" w:hAnsi="Times New Roman" w:cs="Times New Roman"/>
          <w:kern w:val="0"/>
          <w:sz w:val="24"/>
          <w:szCs w:val="24"/>
        </w:rPr>
        <w:t>——</w:t>
      </w:r>
      <w:bookmarkStart w:id="105" w:name="_Hlk130148525"/>
      <w:r>
        <w:rPr>
          <w:rFonts w:ascii="Times New Roman" w:eastAsia="宋体" w:hAnsi="Times New Roman" w:cs="Times New Roman"/>
          <w:kern w:val="0"/>
          <w:sz w:val="24"/>
          <w:szCs w:val="24"/>
        </w:rPr>
        <w:t>锚杆杆体的抗拉断综合安全系数</w:t>
      </w:r>
      <w:bookmarkEnd w:id="105"/>
      <w:r>
        <w:rPr>
          <w:rFonts w:ascii="Times New Roman" w:eastAsia="宋体" w:hAnsi="Times New Roman" w:cs="Times New Roman"/>
          <w:kern w:val="0"/>
          <w:sz w:val="24"/>
          <w:szCs w:val="24"/>
        </w:rPr>
        <w:t>，取值参照本规程</w:t>
      </w:r>
      <w:r>
        <w:rPr>
          <w:rFonts w:ascii="Times New Roman" w:eastAsia="宋体" w:hAnsi="Times New Roman" w:cs="Times New Roman"/>
          <w:kern w:val="0"/>
          <w:sz w:val="24"/>
          <w:szCs w:val="24"/>
        </w:rPr>
        <w:t>6.2.2</w:t>
      </w:r>
      <w:r>
        <w:rPr>
          <w:rFonts w:ascii="Times New Roman" w:eastAsia="宋体" w:hAnsi="Times New Roman" w:cs="Times New Roman"/>
          <w:kern w:val="0"/>
          <w:sz w:val="24"/>
          <w:szCs w:val="24"/>
        </w:rPr>
        <w:t>；</w:t>
      </w:r>
    </w:p>
    <w:p w:rsidR="0014467A" w:rsidRDefault="0008289D">
      <w:pPr>
        <w:widowControl/>
        <w:tabs>
          <w:tab w:val="center" w:pos="4150"/>
          <w:tab w:val="right" w:pos="10104"/>
        </w:tabs>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i/>
          <w:iCs/>
          <w:kern w:val="0"/>
          <w:sz w:val="24"/>
          <w:szCs w:val="24"/>
        </w:rPr>
        <w:t>T</w:t>
      </w:r>
      <w:r>
        <w:rPr>
          <w:rFonts w:ascii="Times New Roman" w:eastAsia="宋体" w:hAnsi="Times New Roman" w:cs="Times New Roman"/>
          <w:kern w:val="0"/>
          <w:sz w:val="24"/>
          <w:szCs w:val="24"/>
          <w:vertAlign w:val="subscript"/>
        </w:rPr>
        <w:t>ak</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锚杆的</w:t>
      </w:r>
      <w:proofErr w:type="gramStart"/>
      <w:r>
        <w:rPr>
          <w:rFonts w:ascii="Times New Roman" w:eastAsia="宋体" w:hAnsi="Times New Roman" w:cs="Times New Roman"/>
          <w:kern w:val="0"/>
          <w:sz w:val="24"/>
          <w:szCs w:val="24"/>
        </w:rPr>
        <w:t>抗拔力特征值</w:t>
      </w:r>
      <w:proofErr w:type="gramEnd"/>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kN</w:t>
      </w:r>
      <w:r>
        <w:rPr>
          <w:rFonts w:ascii="Times New Roman" w:eastAsia="宋体" w:hAnsi="Times New Roman" w:cs="Times New Roman"/>
          <w:kern w:val="0"/>
          <w:sz w:val="24"/>
          <w:szCs w:val="24"/>
        </w:rPr>
        <w:t>）；</w:t>
      </w:r>
    </w:p>
    <w:p w:rsidR="0014467A" w:rsidRDefault="0008289D">
      <w:pPr>
        <w:widowControl/>
        <w:tabs>
          <w:tab w:val="center" w:pos="4150"/>
          <w:tab w:val="right" w:pos="10104"/>
        </w:tabs>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i/>
          <w:iCs/>
          <w:kern w:val="0"/>
          <w:sz w:val="24"/>
          <w:szCs w:val="24"/>
        </w:rPr>
        <w:t>f</w:t>
      </w:r>
      <w:r>
        <w:rPr>
          <w:rFonts w:ascii="Times New Roman" w:eastAsia="宋体" w:hAnsi="Times New Roman" w:cs="Times New Roman"/>
          <w:kern w:val="0"/>
          <w:sz w:val="24"/>
          <w:szCs w:val="24"/>
          <w:vertAlign w:val="subscript"/>
        </w:rPr>
        <w:t>y</w:t>
      </w:r>
      <w:r>
        <w:rPr>
          <w:rFonts w:ascii="Times New Roman" w:eastAsia="宋体" w:hAnsi="Times New Roman" w:cs="Times New Roman"/>
          <w:kern w:val="0"/>
          <w:sz w:val="24"/>
          <w:szCs w:val="24"/>
        </w:rPr>
        <w:t>、</w:t>
      </w:r>
      <w:r>
        <w:rPr>
          <w:rFonts w:ascii="Times New Roman" w:eastAsia="宋体" w:hAnsi="Times New Roman" w:cs="Times New Roman"/>
          <w:i/>
          <w:iCs/>
          <w:kern w:val="0"/>
          <w:sz w:val="24"/>
          <w:szCs w:val="24"/>
        </w:rPr>
        <w:t>f</w:t>
      </w:r>
      <w:r>
        <w:rPr>
          <w:rFonts w:ascii="Times New Roman" w:eastAsia="宋体" w:hAnsi="Times New Roman" w:cs="Times New Roman"/>
          <w:kern w:val="0"/>
          <w:sz w:val="24"/>
          <w:szCs w:val="24"/>
          <w:vertAlign w:val="subscript"/>
        </w:rPr>
        <w:t>py</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预应力混凝土用螺纹钢筋和普通热轧钢筋的抗拉强度设计值、热处理钢筋的抗拉强度设计值（</w:t>
      </w:r>
      <w:r>
        <w:rPr>
          <w:rFonts w:ascii="Times New Roman" w:eastAsia="宋体" w:hAnsi="Times New Roman" w:cs="Times New Roman"/>
          <w:kern w:val="0"/>
          <w:sz w:val="24"/>
          <w:szCs w:val="24"/>
        </w:rPr>
        <w:t>kPa</w:t>
      </w:r>
      <w:r>
        <w:rPr>
          <w:rFonts w:ascii="Times New Roman" w:eastAsia="宋体" w:hAnsi="Times New Roman" w:cs="Times New Roman"/>
          <w:kern w:val="0"/>
          <w:sz w:val="24"/>
          <w:szCs w:val="24"/>
        </w:rPr>
        <w:t>）。</w:t>
      </w:r>
    </w:p>
    <w:p w:rsidR="0014467A" w:rsidRDefault="0008289D">
      <w:pPr>
        <w:pStyle w:val="af5"/>
        <w:numPr>
          <w:ilvl w:val="0"/>
          <w:numId w:val="28"/>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压力型锚杆注浆体受压承载力应按式（</w:t>
      </w:r>
      <w:r>
        <w:rPr>
          <w:rFonts w:ascii="Times New Roman" w:eastAsia="宋体" w:hAnsi="Times New Roman" w:cs="Times New Roman"/>
          <w:kern w:val="0"/>
          <w:sz w:val="24"/>
          <w:szCs w:val="24"/>
        </w:rPr>
        <w:t>6.3.5-1</w:t>
      </w:r>
      <w:r>
        <w:rPr>
          <w:rFonts w:ascii="Times New Roman" w:hAnsi="Times New Roman" w:cs="Times New Roman"/>
          <w:sz w:val="24"/>
          <w:szCs w:val="24"/>
        </w:rPr>
        <w:t>）和式（</w:t>
      </w:r>
      <w:r>
        <w:rPr>
          <w:rFonts w:ascii="Times New Roman" w:eastAsia="宋体" w:hAnsi="Times New Roman" w:cs="Times New Roman"/>
          <w:kern w:val="0"/>
          <w:sz w:val="24"/>
          <w:szCs w:val="24"/>
        </w:rPr>
        <w:t>6.3.5-2</w:t>
      </w:r>
      <w:r>
        <w:rPr>
          <w:rFonts w:ascii="Times New Roman" w:hAnsi="Times New Roman" w:cs="Times New Roman"/>
          <w:sz w:val="24"/>
          <w:szCs w:val="24"/>
        </w:rPr>
        <w:t>）计算：</w:t>
      </w:r>
    </w:p>
    <w:p w:rsidR="0014467A" w:rsidRDefault="0008289D">
      <w:pPr>
        <w:wordWrap w:val="0"/>
        <w:jc w:val="right"/>
        <w:rPr>
          <w:rFonts w:ascii="Times New Roman" w:eastAsia="宋体" w:hAnsi="Times New Roman" w:cs="Times New Roman"/>
          <w:kern w:val="0"/>
          <w:sz w:val="24"/>
          <w:szCs w:val="24"/>
        </w:rPr>
      </w:pPr>
      <w:r>
        <w:rPr>
          <w:rFonts w:ascii="Times New Roman" w:eastAsia="宋体" w:hAnsi="Times New Roman" w:cs="Times New Roman"/>
          <w:kern w:val="0"/>
          <w:position w:val="-24"/>
          <w:sz w:val="24"/>
          <w:szCs w:val="24"/>
        </w:rPr>
        <w:object w:dxaOrig="939" w:dyaOrig="626">
          <v:shape id="_x0000_i1035" type="#_x0000_t75" style="width:46.9pt;height:31pt" o:ole="">
            <v:imagedata r:id="rId48" o:title=""/>
          </v:shape>
          <o:OLEObject Type="Embed" ProgID="Equation.DSMT4" ShapeID="_x0000_i1035" DrawAspect="Content" ObjectID="_1754290110" r:id="rId49"/>
        </w:objec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6.3.5-1</w:t>
      </w:r>
      <w:r>
        <w:rPr>
          <w:rFonts w:ascii="Times New Roman" w:eastAsia="宋体" w:hAnsi="Times New Roman" w:cs="Times New Roman"/>
          <w:kern w:val="0"/>
          <w:sz w:val="24"/>
          <w:szCs w:val="24"/>
        </w:rPr>
        <w:t>）</w:t>
      </w:r>
    </w:p>
    <w:p w:rsidR="0014467A" w:rsidRDefault="0008289D">
      <w:pPr>
        <w:jc w:val="right"/>
        <w:rPr>
          <w:rFonts w:ascii="Times New Roman" w:eastAsia="宋体" w:hAnsi="Times New Roman" w:cs="Times New Roman"/>
          <w:kern w:val="0"/>
          <w:sz w:val="24"/>
          <w:szCs w:val="24"/>
        </w:rPr>
      </w:pPr>
      <w:r>
        <w:rPr>
          <w:rFonts w:ascii="Times New Roman" w:eastAsia="宋体" w:hAnsi="Times New Roman" w:cs="Times New Roman"/>
          <w:kern w:val="0"/>
          <w:position w:val="-12"/>
          <w:sz w:val="24"/>
          <w:szCs w:val="24"/>
        </w:rPr>
        <w:object w:dxaOrig="1240" w:dyaOrig="376">
          <v:shape id="_x0000_i1036" type="#_x0000_t75" style="width:61.95pt;height:18.4pt" o:ole="">
            <v:imagedata r:id="rId50" o:title=""/>
          </v:shape>
          <o:OLEObject Type="Embed" ProgID="Equation.DSMT4" ShapeID="_x0000_i1036" DrawAspect="Content" ObjectID="_1754290111" r:id="rId51"/>
        </w:objec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6.3.5-2</w:t>
      </w:r>
      <w:r>
        <w:rPr>
          <w:rFonts w:ascii="Times New Roman" w:eastAsia="宋体" w:hAnsi="Times New Roman" w:cs="Times New Roman"/>
          <w:kern w:val="0"/>
          <w:sz w:val="24"/>
          <w:szCs w:val="24"/>
        </w:rPr>
        <w:t>）</w:t>
      </w:r>
    </w:p>
    <w:p w:rsidR="0014467A" w:rsidRDefault="0008289D">
      <w:pPr>
        <w:spacing w:line="360" w:lineRule="auto"/>
        <w:rPr>
          <w:rFonts w:ascii="Times New Roman" w:hAnsi="Times New Roman" w:cs="Times New Roman"/>
          <w:sz w:val="24"/>
          <w:szCs w:val="24"/>
        </w:rPr>
      </w:pPr>
      <w:r>
        <w:rPr>
          <w:rFonts w:ascii="Times New Roman" w:hAnsi="Times New Roman" w:cs="Times New Roman"/>
          <w:sz w:val="24"/>
          <w:szCs w:val="24"/>
        </w:rPr>
        <w:t>式中：</w:t>
      </w:r>
    </w:p>
    <w:p w:rsidR="0014467A" w:rsidRDefault="0008289D">
      <w:pPr>
        <w:spacing w:line="360" w:lineRule="auto"/>
        <w:ind w:firstLine="360"/>
        <w:rPr>
          <w:rFonts w:ascii="Times New Roman" w:hAnsi="Times New Roman" w:cs="Times New Roman"/>
          <w:sz w:val="24"/>
          <w:szCs w:val="24"/>
        </w:rPr>
      </w:pPr>
      <w:bookmarkStart w:id="106" w:name="_Hlk141434998"/>
      <w:r>
        <w:rPr>
          <w:rFonts w:ascii="Times New Roman" w:hAnsi="Times New Roman" w:cs="Times New Roman"/>
          <w:i/>
          <w:iCs/>
          <w:sz w:val="24"/>
          <w:szCs w:val="24"/>
        </w:rPr>
        <w:t>R</w:t>
      </w:r>
      <w:r>
        <w:rPr>
          <w:rFonts w:ascii="Times New Roman" w:hAnsi="Times New Roman" w:cs="Times New Roman"/>
          <w:iCs/>
          <w:sz w:val="24"/>
          <w:szCs w:val="24"/>
          <w:vertAlign w:val="subscript"/>
        </w:rPr>
        <w:t>c</w:t>
      </w:r>
      <w:r>
        <w:rPr>
          <w:rFonts w:ascii="Times New Roman" w:hAnsi="Times New Roman" w:cs="Times New Roman"/>
          <w:sz w:val="24"/>
          <w:szCs w:val="24"/>
          <w:vertAlign w:val="subscript"/>
        </w:rPr>
        <w:t>t</w:t>
      </w:r>
      <w:r>
        <w:rPr>
          <w:rFonts w:ascii="Times New Roman" w:hAnsi="Times New Roman" w:cs="Times New Roman"/>
          <w:sz w:val="24"/>
          <w:szCs w:val="24"/>
        </w:rPr>
        <w:t>——</w:t>
      </w:r>
      <w:r>
        <w:rPr>
          <w:rFonts w:ascii="Times New Roman" w:hAnsi="Times New Roman" w:cs="Times New Roman"/>
          <w:sz w:val="24"/>
          <w:szCs w:val="24"/>
        </w:rPr>
        <w:t>注浆体受压承载力标准值（</w:t>
      </w:r>
      <w:r>
        <w:rPr>
          <w:rFonts w:ascii="Times New Roman" w:hAnsi="Times New Roman" w:cs="Times New Roman"/>
          <w:sz w:val="24"/>
          <w:szCs w:val="24"/>
        </w:rPr>
        <w:t>kN</w:t>
      </w:r>
      <w:r>
        <w:rPr>
          <w:rFonts w:ascii="Times New Roman" w:hAnsi="Times New Roman" w:cs="Times New Roman"/>
          <w:sz w:val="24"/>
          <w:szCs w:val="24"/>
        </w:rPr>
        <w:t>）；</w:t>
      </w:r>
    </w:p>
    <w:p w:rsidR="0014467A" w:rsidRDefault="0008289D">
      <w:pPr>
        <w:ind w:firstLine="422"/>
        <w:rPr>
          <w:rFonts w:ascii="Times New Roman" w:hAnsi="Times New Roman" w:cs="Times New Roman"/>
          <w:sz w:val="24"/>
          <w:szCs w:val="24"/>
        </w:rPr>
      </w:pPr>
      <w:bookmarkStart w:id="107" w:name="_Hlk141435025"/>
      <w:bookmarkEnd w:id="106"/>
      <w:r>
        <w:rPr>
          <w:rFonts w:ascii="Times New Roman" w:hAnsi="Times New Roman" w:cs="Times New Roman"/>
          <w:i/>
          <w:iCs/>
          <w:sz w:val="24"/>
          <w:szCs w:val="24"/>
        </w:rPr>
        <w:t>η</w:t>
      </w:r>
      <w:r>
        <w:rPr>
          <w:rFonts w:ascii="Times New Roman" w:hAnsi="Times New Roman" w:cs="Times New Roman"/>
          <w:sz w:val="24"/>
          <w:szCs w:val="24"/>
        </w:rPr>
        <w:t>——</w:t>
      </w:r>
      <w:r>
        <w:rPr>
          <w:rFonts w:ascii="Times New Roman" w:hAnsi="Times New Roman" w:cs="Times New Roman"/>
          <w:sz w:val="24"/>
          <w:szCs w:val="24"/>
        </w:rPr>
        <w:t>浆体</w:t>
      </w:r>
      <w:proofErr w:type="gramStart"/>
      <w:r>
        <w:rPr>
          <w:rFonts w:ascii="Times New Roman" w:hAnsi="Times New Roman" w:cs="Times New Roman"/>
          <w:sz w:val="24"/>
          <w:szCs w:val="24"/>
        </w:rPr>
        <w:t>强度侧限增大</w:t>
      </w:r>
      <w:proofErr w:type="gramEnd"/>
      <w:r>
        <w:rPr>
          <w:rFonts w:ascii="Times New Roman" w:hAnsi="Times New Roman" w:cs="Times New Roman"/>
          <w:sz w:val="24"/>
          <w:szCs w:val="24"/>
        </w:rPr>
        <w:t>系数</w:t>
      </w:r>
      <w:bookmarkEnd w:id="107"/>
      <w:r>
        <w:rPr>
          <w:rFonts w:ascii="Times New Roman" w:hAnsi="Times New Roman" w:cs="Times New Roman"/>
          <w:sz w:val="24"/>
          <w:szCs w:val="24"/>
        </w:rPr>
        <w:t>，可按当地经验初定，也可按照《混凝土结构设计规范》（</w:t>
      </w:r>
      <w:r>
        <w:rPr>
          <w:rFonts w:ascii="Times New Roman" w:hAnsi="Times New Roman" w:cs="Times New Roman"/>
          <w:sz w:val="24"/>
          <w:szCs w:val="24"/>
        </w:rPr>
        <w:t>GB 50010</w:t>
      </w:r>
      <w:r>
        <w:rPr>
          <w:rFonts w:ascii="Times New Roman" w:hAnsi="Times New Roman" w:cs="Times New Roman"/>
          <w:sz w:val="24"/>
          <w:szCs w:val="24"/>
        </w:rPr>
        <w:t>）中混凝土局部受压时的强度提高系数</w:t>
      </w:r>
      <w:r>
        <w:rPr>
          <w:rFonts w:ascii="Times New Roman" w:hAnsi="Times New Roman" w:cs="Times New Roman"/>
          <w:i/>
          <w:sz w:val="24"/>
          <w:szCs w:val="24"/>
        </w:rPr>
        <w:t>β</w:t>
      </w:r>
      <w:r>
        <w:rPr>
          <w:rFonts w:ascii="Times New Roman" w:hAnsi="Times New Roman" w:cs="Times New Roman"/>
          <w:sz w:val="24"/>
          <w:szCs w:val="24"/>
          <w:vertAlign w:val="subscript"/>
        </w:rPr>
        <w:t>1</w:t>
      </w:r>
      <w:r>
        <w:rPr>
          <w:rFonts w:ascii="Times New Roman" w:hAnsi="Times New Roman" w:cs="Times New Roman"/>
          <w:sz w:val="24"/>
          <w:szCs w:val="24"/>
        </w:rPr>
        <w:t>取值</w:t>
      </w:r>
      <w:r>
        <w:rPr>
          <w:rFonts w:ascii="Times New Roman" w:eastAsia="宋体" w:hAnsi="Times New Roman" w:cs="Times New Roman"/>
          <w:b/>
          <w:bCs/>
          <w:sz w:val="24"/>
          <w:szCs w:val="24"/>
        </w:rPr>
        <w:t>，</w:t>
      </w:r>
      <w:r>
        <w:rPr>
          <w:rFonts w:ascii="Times New Roman" w:eastAsia="宋体" w:hAnsi="Times New Roman" w:cs="Times New Roman"/>
          <w:b/>
          <w:bCs/>
          <w:position w:val="-32"/>
          <w:sz w:val="24"/>
          <w:szCs w:val="24"/>
        </w:rPr>
        <w:object w:dxaOrig="776" w:dyaOrig="601">
          <v:shape id="_x0000_i1037" type="#_x0000_t75" style="width:38.5pt;height:30.15pt" o:ole="">
            <v:imagedata r:id="rId52" o:title=""/>
          </v:shape>
          <o:OLEObject Type="Embed" ProgID="Equation.3" ShapeID="_x0000_i1037" DrawAspect="Content" ObjectID="_1754290112" r:id="rId53"/>
        </w:object>
      </w:r>
      <w:r>
        <w:rPr>
          <w:rFonts w:ascii="Times New Roman" w:eastAsia="宋体" w:hAnsi="Times New Roman" w:cs="Times New Roman"/>
          <w:b/>
          <w:bCs/>
          <w:sz w:val="24"/>
          <w:szCs w:val="24"/>
        </w:rPr>
        <w:t>，</w:t>
      </w:r>
      <w:r>
        <w:rPr>
          <w:rFonts w:ascii="Times New Roman" w:hAnsi="Times New Roman" w:cs="Times New Roman"/>
          <w:i/>
          <w:sz w:val="24"/>
          <w:szCs w:val="24"/>
        </w:rPr>
        <w:t>β</w:t>
      </w:r>
      <w:r>
        <w:rPr>
          <w:rFonts w:ascii="Times New Roman" w:hAnsi="Times New Roman" w:cs="Times New Roman"/>
          <w:sz w:val="24"/>
          <w:szCs w:val="24"/>
          <w:vertAlign w:val="subscript"/>
        </w:rPr>
        <w:t>1</w:t>
      </w:r>
      <w:r>
        <w:rPr>
          <w:rFonts w:ascii="Times New Roman" w:hAnsi="Times New Roman" w:cs="Times New Roman"/>
          <w:sz w:val="24"/>
          <w:szCs w:val="24"/>
        </w:rPr>
        <w:t>为混凝土局部受压时的强度提高系数，</w:t>
      </w:r>
      <w:r>
        <w:rPr>
          <w:rFonts w:ascii="Times New Roman" w:eastAsia="宋体" w:hAnsi="Times New Roman" w:cs="Times New Roman"/>
          <w:bCs/>
          <w:i/>
          <w:sz w:val="24"/>
          <w:szCs w:val="24"/>
        </w:rPr>
        <w:t>A</w:t>
      </w:r>
      <w:r>
        <w:rPr>
          <w:rFonts w:ascii="Times New Roman" w:eastAsia="宋体" w:hAnsi="Times New Roman" w:cs="Times New Roman"/>
          <w:bCs/>
          <w:sz w:val="24"/>
          <w:szCs w:val="24"/>
          <w:vertAlign w:val="subscript"/>
        </w:rPr>
        <w:t>1</w:t>
      </w:r>
      <w:r>
        <w:rPr>
          <w:rFonts w:ascii="Times New Roman" w:hAnsi="Times New Roman" w:cs="Times New Roman"/>
          <w:sz w:val="24"/>
          <w:szCs w:val="24"/>
        </w:rPr>
        <w:t>混凝土局部受压面积，</w:t>
      </w:r>
      <w:r>
        <w:rPr>
          <w:rFonts w:ascii="Times New Roman" w:eastAsia="宋体" w:hAnsi="Times New Roman" w:cs="Times New Roman"/>
          <w:bCs/>
          <w:i/>
          <w:sz w:val="24"/>
          <w:szCs w:val="24"/>
        </w:rPr>
        <w:t>A</w:t>
      </w:r>
      <w:r>
        <w:rPr>
          <w:rFonts w:ascii="Times New Roman" w:eastAsia="宋体" w:hAnsi="Times New Roman" w:cs="Times New Roman"/>
          <w:bCs/>
          <w:sz w:val="24"/>
          <w:szCs w:val="24"/>
          <w:vertAlign w:val="subscript"/>
        </w:rPr>
        <w:t>b</w:t>
      </w:r>
      <w:r>
        <w:rPr>
          <w:rFonts w:ascii="Times New Roman" w:hAnsi="Times New Roman" w:cs="Times New Roman"/>
          <w:sz w:val="24"/>
          <w:szCs w:val="24"/>
        </w:rPr>
        <w:t>局部受压的计算底面积；</w:t>
      </w:r>
    </w:p>
    <w:p w:rsidR="0014467A" w:rsidRDefault="0008289D">
      <w:pPr>
        <w:spacing w:line="360" w:lineRule="auto"/>
        <w:ind w:firstLine="360"/>
        <w:rPr>
          <w:rFonts w:ascii="Times New Roman" w:hAnsi="Times New Roman" w:cs="Times New Roman"/>
          <w:sz w:val="24"/>
          <w:szCs w:val="24"/>
        </w:rPr>
      </w:pPr>
      <w:bookmarkStart w:id="108" w:name="_Hlk141435070"/>
      <w:r>
        <w:rPr>
          <w:rFonts w:ascii="Times New Roman" w:hAnsi="Times New Roman" w:cs="Times New Roman"/>
          <w:i/>
          <w:iCs/>
          <w:sz w:val="24"/>
          <w:szCs w:val="24"/>
        </w:rPr>
        <w:t>f</w:t>
      </w:r>
      <w:r>
        <w:rPr>
          <w:rFonts w:ascii="Times New Roman" w:hAnsi="Times New Roman" w:cs="Times New Roman"/>
          <w:sz w:val="24"/>
          <w:szCs w:val="24"/>
          <w:vertAlign w:val="subscript"/>
        </w:rPr>
        <w:t>ck</w:t>
      </w:r>
      <w:r>
        <w:rPr>
          <w:rFonts w:ascii="Times New Roman" w:hAnsi="Times New Roman" w:cs="Times New Roman"/>
          <w:sz w:val="24"/>
          <w:szCs w:val="24"/>
        </w:rPr>
        <w:t>——</w:t>
      </w:r>
      <w:r>
        <w:rPr>
          <w:rFonts w:ascii="Times New Roman" w:hAnsi="Times New Roman" w:cs="Times New Roman"/>
          <w:sz w:val="24"/>
          <w:szCs w:val="24"/>
        </w:rPr>
        <w:t>浆体轴心抗压强度标准值</w:t>
      </w:r>
      <w:bookmarkEnd w:id="108"/>
      <w:r>
        <w:rPr>
          <w:rFonts w:ascii="Times New Roman" w:hAnsi="Times New Roman" w:cs="Times New Roman"/>
          <w:sz w:val="24"/>
          <w:szCs w:val="24"/>
        </w:rPr>
        <w:t>（</w:t>
      </w:r>
      <w:r>
        <w:rPr>
          <w:rFonts w:ascii="Times New Roman" w:hAnsi="Times New Roman" w:cs="Times New Roman"/>
          <w:sz w:val="24"/>
          <w:szCs w:val="24"/>
        </w:rPr>
        <w:t>MPa</w:t>
      </w:r>
      <w:r>
        <w:rPr>
          <w:rFonts w:ascii="Times New Roman" w:hAnsi="Times New Roman" w:cs="Times New Roman"/>
          <w:sz w:val="24"/>
          <w:szCs w:val="24"/>
        </w:rPr>
        <w:t>），可按《混凝土结构设计规范》（</w:t>
      </w:r>
      <w:r>
        <w:rPr>
          <w:rFonts w:ascii="Times New Roman" w:hAnsi="Times New Roman" w:cs="Times New Roman"/>
          <w:sz w:val="24"/>
          <w:szCs w:val="24"/>
        </w:rPr>
        <w:t>GB 50010</w:t>
      </w:r>
      <w:r>
        <w:rPr>
          <w:rFonts w:ascii="Times New Roman" w:hAnsi="Times New Roman" w:cs="Times New Roman"/>
          <w:sz w:val="24"/>
          <w:szCs w:val="24"/>
        </w:rPr>
        <w:t>）中混凝土轴心抗压强度标准值取值；</w:t>
      </w:r>
    </w:p>
    <w:p w:rsidR="0014467A" w:rsidRDefault="0008289D">
      <w:pPr>
        <w:spacing w:line="360" w:lineRule="auto"/>
        <w:ind w:firstLine="360"/>
        <w:rPr>
          <w:rFonts w:ascii="Times New Roman" w:hAnsi="Times New Roman" w:cs="Times New Roman"/>
          <w:sz w:val="24"/>
          <w:szCs w:val="24"/>
        </w:rPr>
      </w:pPr>
      <w:bookmarkStart w:id="109" w:name="_Hlk141435086"/>
      <w:r>
        <w:rPr>
          <w:rFonts w:ascii="Times New Roman" w:hAnsi="Times New Roman" w:cs="Times New Roman"/>
          <w:i/>
          <w:iCs/>
          <w:sz w:val="24"/>
          <w:szCs w:val="24"/>
        </w:rPr>
        <w:t>A</w:t>
      </w:r>
      <w:r>
        <w:rPr>
          <w:rFonts w:ascii="Times New Roman" w:hAnsi="Times New Roman" w:cs="Times New Roman"/>
          <w:sz w:val="24"/>
          <w:szCs w:val="24"/>
          <w:vertAlign w:val="subscript"/>
        </w:rPr>
        <w:t>ln</w:t>
      </w:r>
      <w:r>
        <w:rPr>
          <w:rFonts w:ascii="Times New Roman" w:hAnsi="Times New Roman" w:cs="Times New Roman"/>
          <w:sz w:val="24"/>
          <w:szCs w:val="24"/>
        </w:rPr>
        <w:t>——</w:t>
      </w:r>
      <w:r>
        <w:rPr>
          <w:rFonts w:ascii="Times New Roman" w:hAnsi="Times New Roman" w:cs="Times New Roman"/>
          <w:sz w:val="24"/>
          <w:szCs w:val="24"/>
        </w:rPr>
        <w:t>浆体受压净面积</w:t>
      </w:r>
      <w:bookmarkEnd w:id="109"/>
      <w:r>
        <w:rPr>
          <w:rFonts w:ascii="Times New Roman" w:hAnsi="Times New Roman" w:cs="Times New Roman"/>
          <w:sz w:val="24"/>
          <w:szCs w:val="24"/>
        </w:rPr>
        <w:t>（</w:t>
      </w:r>
      <w:r>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Times New Roman" w:hAnsi="Times New Roman" w:cs="Times New Roman"/>
          <w:sz w:val="24"/>
          <w:szCs w:val="24"/>
        </w:rPr>
        <w:t>），为承载体与浆体的接触面积扣除筋体截面</w:t>
      </w:r>
      <w:proofErr w:type="gramStart"/>
      <w:r>
        <w:rPr>
          <w:rFonts w:ascii="Times New Roman" w:hAnsi="Times New Roman" w:cs="Times New Roman"/>
          <w:sz w:val="24"/>
          <w:szCs w:val="24"/>
        </w:rPr>
        <w:t>积之后</w:t>
      </w:r>
      <w:proofErr w:type="gramEnd"/>
      <w:r>
        <w:rPr>
          <w:rFonts w:ascii="Times New Roman" w:hAnsi="Times New Roman" w:cs="Times New Roman"/>
          <w:sz w:val="24"/>
          <w:szCs w:val="24"/>
        </w:rPr>
        <w:t>的面积。</w:t>
      </w:r>
    </w:p>
    <w:p w:rsidR="0014467A" w:rsidRDefault="0014467A">
      <w:pPr>
        <w:autoSpaceDE w:val="0"/>
        <w:autoSpaceDN w:val="0"/>
        <w:snapToGrid w:val="0"/>
        <w:rPr>
          <w:rFonts w:ascii="Times New Roman" w:eastAsia="宋体" w:hAnsi="Times New Roman" w:cs="Times New Roman"/>
          <w:sz w:val="24"/>
        </w:rPr>
      </w:pPr>
    </w:p>
    <w:p w:rsidR="0014467A" w:rsidRDefault="0008289D">
      <w:pPr>
        <w:pStyle w:val="af5"/>
        <w:keepNext/>
        <w:keepLines/>
        <w:numPr>
          <w:ilvl w:val="0"/>
          <w:numId w:val="24"/>
        </w:numPr>
        <w:spacing w:beforeLines="25" w:before="78" w:afterLines="25" w:after="78" w:line="360" w:lineRule="auto"/>
        <w:ind w:firstLineChars="0"/>
        <w:jc w:val="center"/>
        <w:outlineLvl w:val="2"/>
        <w:rPr>
          <w:rFonts w:ascii="Times New Roman" w:eastAsia="宋体" w:hAnsi="Times New Roman" w:cs="Times New Roman"/>
          <w:b/>
          <w:bCs/>
          <w:sz w:val="28"/>
          <w:szCs w:val="32"/>
        </w:rPr>
      </w:pPr>
      <w:bookmarkStart w:id="110" w:name="_Toc141436147"/>
      <w:r>
        <w:rPr>
          <w:rFonts w:ascii="Times New Roman" w:eastAsia="宋体" w:hAnsi="Times New Roman" w:cs="Times New Roman"/>
          <w:b/>
          <w:bCs/>
          <w:sz w:val="28"/>
          <w:szCs w:val="32"/>
        </w:rPr>
        <w:t>锚固体稳定性验算</w:t>
      </w:r>
      <w:bookmarkEnd w:id="110"/>
    </w:p>
    <w:p w:rsidR="0014467A" w:rsidRDefault="0008289D">
      <w:pPr>
        <w:pStyle w:val="af5"/>
        <w:numPr>
          <w:ilvl w:val="0"/>
          <w:numId w:val="30"/>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土层抗浮锚杆，锚固体稳定性验算应根据各不同长度的锚杆分别进行局部稳定性验算；当所有局部稳定性验算均满足要求时，</w:t>
      </w:r>
      <w:proofErr w:type="gramStart"/>
      <w:r>
        <w:rPr>
          <w:rFonts w:ascii="Times New Roman" w:hAnsi="Times New Roman" w:cs="Times New Roman"/>
          <w:sz w:val="24"/>
          <w:szCs w:val="24"/>
        </w:rPr>
        <w:t>则判断</w:t>
      </w:r>
      <w:proofErr w:type="gramEnd"/>
      <w:r>
        <w:rPr>
          <w:rFonts w:ascii="Times New Roman" w:hAnsi="Times New Roman" w:cs="Times New Roman"/>
          <w:sz w:val="24"/>
          <w:szCs w:val="24"/>
        </w:rPr>
        <w:t>整体稳定性满足要求。各不同长度的锚杆，应分别选取间距最小的进行局部稳定性验算，其长度及其与相邻锚杆的间距应满足下列公式要求：</w:t>
      </w:r>
    </w:p>
    <w:p w:rsidR="0014467A" w:rsidRDefault="0008289D">
      <w:pPr>
        <w:pStyle w:val="af3"/>
        <w:spacing w:line="360" w:lineRule="auto"/>
        <w:rPr>
          <w:rFonts w:cs="Times New Roman"/>
          <w:color w:val="auto"/>
          <w:szCs w:val="24"/>
        </w:rPr>
      </w:pPr>
      <w:r>
        <w:rPr>
          <w:rFonts w:cs="Times New Roman"/>
          <w:color w:val="auto"/>
          <w:szCs w:val="24"/>
        </w:rPr>
        <w:tab/>
      </w:r>
      <w:r>
        <w:rPr>
          <w:rFonts w:cs="Times New Roman"/>
          <w:color w:val="auto"/>
          <w:position w:val="-12"/>
          <w:szCs w:val="24"/>
        </w:rPr>
        <w:object w:dxaOrig="1202" w:dyaOrig="376">
          <v:shape id="_x0000_i1038" type="#_x0000_t75" style="width:60.3pt;height:18.4pt" o:ole="">
            <v:imagedata r:id="rId54" o:title=""/>
          </v:shape>
          <o:OLEObject Type="Embed" ProgID="Equation.DSMT4" ShapeID="_x0000_i1038" DrawAspect="Content" ObjectID="_1754290113" r:id="rId55"/>
        </w:object>
      </w:r>
      <w:r>
        <w:rPr>
          <w:rFonts w:cs="Times New Roman"/>
          <w:color w:val="auto"/>
          <w:szCs w:val="24"/>
          <w:vertAlign w:val="subscript"/>
        </w:rPr>
        <w:tab/>
      </w:r>
      <w:r>
        <w:rPr>
          <w:rFonts w:cs="Times New Roman"/>
          <w:color w:val="auto"/>
          <w:szCs w:val="24"/>
        </w:rPr>
        <w:t>（</w:t>
      </w:r>
      <w:r>
        <w:rPr>
          <w:rFonts w:cs="Times New Roman"/>
          <w:color w:val="auto"/>
          <w:szCs w:val="24"/>
        </w:rPr>
        <w:t>6.4.1-1</w:t>
      </w:r>
      <w:r>
        <w:rPr>
          <w:rFonts w:cs="Times New Roman"/>
          <w:color w:val="auto"/>
          <w:szCs w:val="24"/>
        </w:rPr>
        <w:t>）</w:t>
      </w:r>
    </w:p>
    <w:p w:rsidR="0014467A" w:rsidRDefault="0008289D">
      <w:pPr>
        <w:pStyle w:val="af3"/>
        <w:spacing w:line="360" w:lineRule="auto"/>
        <w:rPr>
          <w:rFonts w:cs="Times New Roman"/>
          <w:color w:val="auto"/>
          <w:szCs w:val="24"/>
        </w:rPr>
      </w:pPr>
      <w:r>
        <w:rPr>
          <w:rFonts w:cs="Times New Roman"/>
          <w:color w:val="auto"/>
          <w:szCs w:val="24"/>
        </w:rPr>
        <w:t>式中：</w:t>
      </w:r>
    </w:p>
    <w:p w:rsidR="0014467A" w:rsidRDefault="0008289D">
      <w:pPr>
        <w:pStyle w:val="af3"/>
        <w:spacing w:line="360" w:lineRule="auto"/>
        <w:ind w:firstLine="360"/>
        <w:rPr>
          <w:rFonts w:cs="Times New Roman"/>
          <w:color w:val="auto"/>
          <w:szCs w:val="24"/>
        </w:rPr>
      </w:pPr>
      <w:r>
        <w:rPr>
          <w:rFonts w:cs="Times New Roman"/>
          <w:i/>
          <w:iCs/>
          <w:color w:val="auto"/>
          <w:szCs w:val="24"/>
        </w:rPr>
        <w:t>W</w:t>
      </w:r>
      <w:r>
        <w:rPr>
          <w:rFonts w:cs="Times New Roman"/>
          <w:color w:val="auto"/>
          <w:szCs w:val="24"/>
        </w:rPr>
        <w:t>'——</w:t>
      </w:r>
      <w:r>
        <w:rPr>
          <w:rFonts w:cs="Times New Roman"/>
          <w:color w:val="auto"/>
          <w:szCs w:val="24"/>
        </w:rPr>
        <w:t>锚杆与四周相邻锚杆间距的中心线所围成范围（</w:t>
      </w:r>
      <w:r>
        <w:rPr>
          <w:rFonts w:cs="Times New Roman"/>
          <w:color w:val="auto"/>
          <w:szCs w:val="24"/>
        </w:rPr>
        <w:fldChar w:fldCharType="begin"/>
      </w:r>
      <w:r>
        <w:rPr>
          <w:rFonts w:cs="Times New Roman"/>
          <w:color w:val="auto"/>
          <w:szCs w:val="24"/>
        </w:rPr>
        <w:instrText xml:space="preserve"> REF _Ref90645221 \r \h  \* MERGEFORMAT </w:instrText>
      </w:r>
      <w:r>
        <w:rPr>
          <w:rFonts w:cs="Times New Roman"/>
          <w:color w:val="auto"/>
          <w:szCs w:val="24"/>
        </w:rPr>
      </w:r>
      <w:r>
        <w:rPr>
          <w:rFonts w:cs="Times New Roman"/>
          <w:color w:val="auto"/>
          <w:szCs w:val="24"/>
        </w:rPr>
        <w:fldChar w:fldCharType="separate"/>
      </w:r>
      <w:r>
        <w:rPr>
          <w:rFonts w:cs="Times New Roman"/>
          <w:color w:val="auto"/>
          <w:szCs w:val="24"/>
        </w:rPr>
        <w:t>图</w:t>
      </w:r>
      <w:r>
        <w:rPr>
          <w:rFonts w:cs="Times New Roman"/>
          <w:color w:val="auto"/>
          <w:szCs w:val="24"/>
        </w:rPr>
        <w:t>6.4.1</w:t>
      </w:r>
      <w:r>
        <w:rPr>
          <w:rFonts w:cs="Times New Roman"/>
          <w:color w:val="auto"/>
          <w:szCs w:val="24"/>
        </w:rPr>
        <w:fldChar w:fldCharType="end"/>
      </w:r>
      <w:r>
        <w:rPr>
          <w:rFonts w:cs="Times New Roman"/>
          <w:color w:val="auto"/>
          <w:szCs w:val="24"/>
        </w:rPr>
        <w:t>）</w:t>
      </w:r>
      <w:proofErr w:type="gramStart"/>
      <w:r>
        <w:rPr>
          <w:rFonts w:cs="Times New Roman"/>
          <w:color w:val="auto"/>
          <w:szCs w:val="24"/>
        </w:rPr>
        <w:t>内土体按浮</w:t>
      </w:r>
      <w:proofErr w:type="gramEnd"/>
      <w:r>
        <w:rPr>
          <w:rFonts w:cs="Times New Roman"/>
          <w:color w:val="auto"/>
          <w:szCs w:val="24"/>
        </w:rPr>
        <w:t>重度计算的土体自重标准值（</w:t>
      </w:r>
      <w:r>
        <w:rPr>
          <w:rFonts w:cs="Times New Roman"/>
          <w:color w:val="auto"/>
          <w:szCs w:val="24"/>
        </w:rPr>
        <w:t>kN</w:t>
      </w:r>
      <w:r>
        <w:rPr>
          <w:rFonts w:cs="Times New Roman"/>
          <w:color w:val="auto"/>
          <w:szCs w:val="24"/>
        </w:rPr>
        <w:t>）；</w:t>
      </w:r>
    </w:p>
    <w:p w:rsidR="0014467A" w:rsidRDefault="0008289D">
      <w:pPr>
        <w:pStyle w:val="af3"/>
        <w:spacing w:line="360" w:lineRule="auto"/>
        <w:ind w:firstLine="360"/>
        <w:rPr>
          <w:rFonts w:cs="Times New Roman"/>
          <w:color w:val="auto"/>
          <w:szCs w:val="24"/>
        </w:rPr>
      </w:pPr>
      <w:r>
        <w:rPr>
          <w:rFonts w:cs="Times New Roman"/>
          <w:i/>
          <w:iCs/>
          <w:color w:val="auto"/>
          <w:szCs w:val="24"/>
        </w:rPr>
        <w:t>N</w:t>
      </w:r>
      <w:r>
        <w:rPr>
          <w:rFonts w:cs="Times New Roman"/>
          <w:color w:val="auto"/>
          <w:szCs w:val="24"/>
          <w:vertAlign w:val="subscript"/>
        </w:rPr>
        <w:t>k</w:t>
      </w:r>
      <w:r>
        <w:rPr>
          <w:rFonts w:cs="Times New Roman"/>
          <w:color w:val="auto"/>
          <w:szCs w:val="24"/>
        </w:rPr>
        <w:t>——</w:t>
      </w:r>
      <w:r>
        <w:rPr>
          <w:rFonts w:cs="Times New Roman"/>
          <w:color w:val="auto"/>
          <w:szCs w:val="24"/>
        </w:rPr>
        <w:t>锚杆的拉力标准值（</w:t>
      </w:r>
      <w:r>
        <w:rPr>
          <w:rFonts w:cs="Times New Roman"/>
          <w:color w:val="auto"/>
          <w:szCs w:val="24"/>
        </w:rPr>
        <w:t>kN</w:t>
      </w:r>
      <w:r>
        <w:rPr>
          <w:rFonts w:cs="Times New Roman"/>
          <w:color w:val="auto"/>
          <w:szCs w:val="24"/>
        </w:rPr>
        <w:t>）。</w:t>
      </w:r>
    </w:p>
    <w:p w:rsidR="0014467A" w:rsidRDefault="0008289D">
      <w:pPr>
        <w:pStyle w:val="af3"/>
        <w:spacing w:line="360" w:lineRule="auto"/>
        <w:jc w:val="center"/>
        <w:rPr>
          <w:rFonts w:cs="Times New Roman"/>
          <w:color w:val="auto"/>
          <w:szCs w:val="24"/>
        </w:rPr>
      </w:pPr>
      <w:r>
        <w:rPr>
          <w:rFonts w:cs="Times New Roman"/>
          <w:noProof/>
        </w:rPr>
        <w:lastRenderedPageBreak/>
        <w:drawing>
          <wp:inline distT="0" distB="0" distL="0" distR="0">
            <wp:extent cx="3529965" cy="2451735"/>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6"/>
                    <a:stretch>
                      <a:fillRect/>
                    </a:stretch>
                  </pic:blipFill>
                  <pic:spPr>
                    <a:xfrm>
                      <a:off x="0" y="0"/>
                      <a:ext cx="3535569" cy="2456084"/>
                    </a:xfrm>
                    <a:prstGeom prst="rect">
                      <a:avLst/>
                    </a:prstGeom>
                  </pic:spPr>
                </pic:pic>
              </a:graphicData>
            </a:graphic>
          </wp:inline>
        </w:drawing>
      </w:r>
    </w:p>
    <w:p w:rsidR="0014467A" w:rsidRDefault="0008289D">
      <w:pPr>
        <w:pStyle w:val="af1"/>
        <w:numPr>
          <w:ilvl w:val="0"/>
          <w:numId w:val="31"/>
        </w:numPr>
        <w:rPr>
          <w:rFonts w:cs="Times New Roman"/>
          <w:szCs w:val="21"/>
        </w:rPr>
      </w:pPr>
      <w:bookmarkStart w:id="111" w:name="_Ref90645221"/>
      <w:r>
        <w:rPr>
          <w:rFonts w:cs="Times New Roman"/>
          <w:szCs w:val="21"/>
        </w:rPr>
        <w:t>抗浮锚杆固体整体稳定计算示意图</w:t>
      </w:r>
      <w:bookmarkEnd w:id="111"/>
    </w:p>
    <w:p w:rsidR="0014467A" w:rsidRDefault="0008289D">
      <w:pPr>
        <w:pStyle w:val="af3"/>
        <w:spacing w:line="360" w:lineRule="auto"/>
        <w:ind w:firstLineChars="200" w:firstLine="480"/>
        <w:rPr>
          <w:rFonts w:cs="Times New Roman"/>
          <w:color w:val="auto"/>
          <w:szCs w:val="24"/>
        </w:rPr>
      </w:pPr>
      <w:r>
        <w:rPr>
          <w:rFonts w:cs="Times New Roman"/>
          <w:color w:val="auto"/>
          <w:szCs w:val="24"/>
        </w:rPr>
        <w:t>当锚杆平面布置规则时（</w:t>
      </w:r>
      <w:r>
        <w:rPr>
          <w:rFonts w:cs="Times New Roman"/>
          <w:color w:val="auto"/>
          <w:szCs w:val="24"/>
        </w:rPr>
        <w:fldChar w:fldCharType="begin"/>
      </w:r>
      <w:r>
        <w:rPr>
          <w:rFonts w:cs="Times New Roman"/>
          <w:color w:val="auto"/>
          <w:szCs w:val="24"/>
        </w:rPr>
        <w:instrText xml:space="preserve"> REF _Ref90645221 \r \h  \* MERGEFORMAT </w:instrText>
      </w:r>
      <w:r>
        <w:rPr>
          <w:rFonts w:cs="Times New Roman"/>
          <w:color w:val="auto"/>
          <w:szCs w:val="24"/>
        </w:rPr>
      </w:r>
      <w:r>
        <w:rPr>
          <w:rFonts w:cs="Times New Roman"/>
          <w:color w:val="auto"/>
          <w:szCs w:val="24"/>
        </w:rPr>
        <w:fldChar w:fldCharType="separate"/>
      </w:r>
      <w:r>
        <w:rPr>
          <w:rFonts w:cs="Times New Roman"/>
          <w:color w:val="auto"/>
          <w:szCs w:val="24"/>
        </w:rPr>
        <w:t>图</w:t>
      </w:r>
      <w:r>
        <w:rPr>
          <w:rFonts w:cs="Times New Roman"/>
          <w:color w:val="auto"/>
          <w:szCs w:val="24"/>
        </w:rPr>
        <w:t>6.4.1</w:t>
      </w:r>
      <w:r>
        <w:rPr>
          <w:rFonts w:cs="Times New Roman"/>
          <w:color w:val="auto"/>
          <w:szCs w:val="24"/>
        </w:rPr>
        <w:fldChar w:fldCharType="end"/>
      </w:r>
      <w:r>
        <w:rPr>
          <w:rFonts w:cs="Times New Roman"/>
          <w:color w:val="auto"/>
          <w:szCs w:val="24"/>
        </w:rPr>
        <w:t>），可按下式计算：</w:t>
      </w:r>
    </w:p>
    <w:p w:rsidR="0014467A" w:rsidRDefault="0008289D">
      <w:pPr>
        <w:pStyle w:val="af3"/>
        <w:spacing w:line="360" w:lineRule="auto"/>
        <w:jc w:val="right"/>
        <w:rPr>
          <w:rFonts w:cs="Times New Roman"/>
          <w:color w:val="auto"/>
          <w:szCs w:val="24"/>
        </w:rPr>
      </w:pPr>
      <w:r>
        <w:rPr>
          <w:rFonts w:cs="Times New Roman"/>
          <w:color w:val="auto"/>
          <w:position w:val="-12"/>
          <w:szCs w:val="24"/>
        </w:rPr>
        <w:object w:dxaOrig="3168" w:dyaOrig="376">
          <v:shape id="_x0000_i1039" type="#_x0000_t75" style="width:158.25pt;height:18.4pt" o:ole="">
            <v:imagedata r:id="rId57" o:title=""/>
          </v:shape>
          <o:OLEObject Type="Embed" ProgID="Equation.DSMT4" ShapeID="_x0000_i1039" DrawAspect="Content" ObjectID="_1754290114" r:id="rId58"/>
        </w:object>
      </w:r>
      <w:r>
        <w:rPr>
          <w:rFonts w:cs="Times New Roman"/>
          <w:color w:val="auto"/>
          <w:szCs w:val="24"/>
        </w:rPr>
        <w:t xml:space="preserve">          </w:t>
      </w:r>
      <w:r>
        <w:rPr>
          <w:rFonts w:cs="Times New Roman"/>
          <w:color w:val="auto"/>
          <w:szCs w:val="24"/>
        </w:rPr>
        <w:t>（</w:t>
      </w:r>
      <w:r>
        <w:rPr>
          <w:rFonts w:cs="Times New Roman"/>
          <w:color w:val="auto"/>
          <w:szCs w:val="24"/>
        </w:rPr>
        <w:t>6.4.1-2</w:t>
      </w:r>
      <w:r>
        <w:rPr>
          <w:rFonts w:cs="Times New Roman"/>
          <w:color w:val="auto"/>
          <w:szCs w:val="24"/>
        </w:rPr>
        <w:t>）</w:t>
      </w:r>
    </w:p>
    <w:p w:rsidR="0014467A" w:rsidRDefault="0008289D">
      <w:pPr>
        <w:pStyle w:val="af3"/>
        <w:spacing w:line="360" w:lineRule="auto"/>
        <w:ind w:right="240"/>
        <w:rPr>
          <w:rFonts w:cs="Times New Roman"/>
          <w:color w:val="auto"/>
          <w:szCs w:val="24"/>
        </w:rPr>
      </w:pPr>
      <w:r>
        <w:rPr>
          <w:rFonts w:cs="Times New Roman"/>
          <w:color w:val="auto"/>
          <w:szCs w:val="24"/>
        </w:rPr>
        <w:t>式中</w:t>
      </w:r>
      <w:r>
        <w:rPr>
          <w:rFonts w:cs="Times New Roman"/>
          <w:color w:val="auto"/>
          <w:szCs w:val="24"/>
        </w:rPr>
        <w:t xml:space="preserve">: </w:t>
      </w:r>
    </w:p>
    <w:p w:rsidR="0014467A" w:rsidRDefault="0008289D">
      <w:pPr>
        <w:pStyle w:val="af3"/>
        <w:spacing w:line="360" w:lineRule="auto"/>
        <w:ind w:right="240" w:firstLineChars="200" w:firstLine="480"/>
        <w:rPr>
          <w:rFonts w:cs="Times New Roman"/>
          <w:color w:val="auto"/>
          <w:szCs w:val="24"/>
        </w:rPr>
      </w:pPr>
      <w:r>
        <w:rPr>
          <w:rFonts w:cs="Times New Roman"/>
          <w:i/>
          <w:iCs/>
          <w:color w:val="auto"/>
          <w:szCs w:val="24"/>
        </w:rPr>
        <w:t>γ</w:t>
      </w:r>
      <w:proofErr w:type="gramStart"/>
      <w:r>
        <w:rPr>
          <w:rFonts w:cs="Times New Roman"/>
          <w:color w:val="auto"/>
          <w:szCs w:val="24"/>
        </w:rPr>
        <w:t>’</w:t>
      </w:r>
      <w:proofErr w:type="gramEnd"/>
      <w:r>
        <w:rPr>
          <w:rFonts w:cs="Times New Roman"/>
          <w:szCs w:val="24"/>
        </w:rPr>
        <w:t>——</w:t>
      </w:r>
      <w:r>
        <w:rPr>
          <w:rFonts w:cs="Times New Roman"/>
          <w:color w:val="auto"/>
          <w:szCs w:val="24"/>
        </w:rPr>
        <w:t xml:space="preserve"> </w:t>
      </w:r>
      <w:r>
        <w:rPr>
          <w:rFonts w:cs="Times New Roman"/>
          <w:color w:val="auto"/>
          <w:szCs w:val="24"/>
        </w:rPr>
        <w:t>土体浮容重（</w:t>
      </w:r>
      <w:r>
        <w:rPr>
          <w:rFonts w:cs="Times New Roman"/>
          <w:color w:val="auto"/>
          <w:szCs w:val="24"/>
        </w:rPr>
        <w:t>kN/m</w:t>
      </w:r>
      <w:r>
        <w:rPr>
          <w:rFonts w:cs="Times New Roman"/>
          <w:color w:val="auto"/>
          <w:szCs w:val="24"/>
          <w:vertAlign w:val="superscript"/>
        </w:rPr>
        <w:t>3</w:t>
      </w:r>
      <w:r>
        <w:rPr>
          <w:rFonts w:cs="Times New Roman"/>
          <w:color w:val="auto"/>
          <w:szCs w:val="24"/>
        </w:rPr>
        <w:t>）；</w:t>
      </w:r>
    </w:p>
    <w:p w:rsidR="0014467A" w:rsidRDefault="0008289D">
      <w:pPr>
        <w:pStyle w:val="af3"/>
        <w:spacing w:line="360" w:lineRule="auto"/>
        <w:ind w:right="240" w:firstLineChars="200" w:firstLine="480"/>
        <w:rPr>
          <w:rFonts w:cs="Times New Roman"/>
          <w:color w:val="auto"/>
          <w:szCs w:val="24"/>
        </w:rPr>
      </w:pPr>
      <w:r>
        <w:rPr>
          <w:rFonts w:cs="Times New Roman"/>
          <w:i/>
          <w:iCs/>
          <w:color w:val="auto"/>
          <w:szCs w:val="24"/>
        </w:rPr>
        <w:t>a,b</w:t>
      </w:r>
      <w:r>
        <w:rPr>
          <w:rFonts w:cs="Times New Roman"/>
          <w:szCs w:val="24"/>
        </w:rPr>
        <w:t>——</w:t>
      </w:r>
      <w:r>
        <w:rPr>
          <w:rFonts w:cs="Times New Roman"/>
          <w:color w:val="auto"/>
          <w:szCs w:val="24"/>
        </w:rPr>
        <w:t>锚杆两个方向上的间距（</w:t>
      </w:r>
      <w:r>
        <w:rPr>
          <w:rFonts w:cs="Times New Roman"/>
          <w:color w:val="auto"/>
          <w:szCs w:val="24"/>
        </w:rPr>
        <w:t>m</w:t>
      </w:r>
      <w:r>
        <w:rPr>
          <w:rFonts w:cs="Times New Roman"/>
          <w:color w:val="auto"/>
          <w:szCs w:val="24"/>
        </w:rPr>
        <w:t>）；</w:t>
      </w:r>
    </w:p>
    <w:p w:rsidR="0014467A" w:rsidRDefault="0008289D">
      <w:pPr>
        <w:pStyle w:val="af3"/>
        <w:spacing w:line="360" w:lineRule="auto"/>
        <w:ind w:right="240" w:firstLineChars="200" w:firstLine="480"/>
        <w:rPr>
          <w:rFonts w:cs="Times New Roman"/>
          <w:color w:val="auto"/>
          <w:szCs w:val="24"/>
        </w:rPr>
      </w:pPr>
      <w:r>
        <w:rPr>
          <w:rFonts w:cs="Times New Roman"/>
          <w:i/>
          <w:iCs/>
          <w:color w:val="auto"/>
          <w:szCs w:val="24"/>
        </w:rPr>
        <w:t>H</w:t>
      </w:r>
      <w:r>
        <w:rPr>
          <w:rFonts w:cs="Times New Roman"/>
          <w:szCs w:val="24"/>
        </w:rPr>
        <w:t>——</w:t>
      </w:r>
      <w:r>
        <w:rPr>
          <w:rFonts w:cs="Times New Roman"/>
          <w:color w:val="auto"/>
          <w:szCs w:val="24"/>
        </w:rPr>
        <w:t>锚杆长度（</w:t>
      </w:r>
      <w:r>
        <w:rPr>
          <w:rFonts w:cs="Times New Roman"/>
          <w:color w:val="auto"/>
          <w:szCs w:val="24"/>
        </w:rPr>
        <w:t>m</w:t>
      </w:r>
      <w:r>
        <w:rPr>
          <w:rFonts w:cs="Times New Roman"/>
          <w:color w:val="auto"/>
          <w:szCs w:val="24"/>
        </w:rPr>
        <w:t>）。</w:t>
      </w:r>
    </w:p>
    <w:p w:rsidR="0014467A" w:rsidRDefault="0008289D">
      <w:pPr>
        <w:pStyle w:val="af3"/>
        <w:spacing w:line="360" w:lineRule="auto"/>
        <w:ind w:right="240"/>
        <w:jc w:val="both"/>
        <w:rPr>
          <w:rFonts w:cs="Times New Roman"/>
          <w:color w:val="0000FF"/>
          <w:szCs w:val="24"/>
        </w:rPr>
      </w:pPr>
      <w:r>
        <w:rPr>
          <w:rFonts w:cs="Times New Roman"/>
          <w:color w:val="0000FF"/>
          <w:szCs w:val="24"/>
        </w:rPr>
        <w:t>[</w:t>
      </w:r>
      <w:r>
        <w:rPr>
          <w:rFonts w:cs="Times New Roman"/>
          <w:color w:val="0000FF"/>
          <w:szCs w:val="24"/>
        </w:rPr>
        <w:t>条文说明</w:t>
      </w:r>
      <w:r>
        <w:rPr>
          <w:rFonts w:cs="Times New Roman"/>
          <w:color w:val="0000FF"/>
          <w:szCs w:val="24"/>
        </w:rPr>
        <w:t xml:space="preserve">] </w:t>
      </w:r>
      <w:r>
        <w:rPr>
          <w:rFonts w:cs="Times New Roman"/>
          <w:color w:val="0000FF"/>
          <w:szCs w:val="24"/>
        </w:rPr>
        <w:t>当锚杆布置短而密时，可能会出现</w:t>
      </w:r>
      <w:r>
        <w:rPr>
          <w:rFonts w:cs="Times New Roman"/>
          <w:color w:val="0000FF"/>
          <w:szCs w:val="24"/>
        </w:rPr>
        <w:t>“</w:t>
      </w:r>
      <w:r>
        <w:rPr>
          <w:rFonts w:cs="Times New Roman"/>
          <w:color w:val="0000FF"/>
          <w:szCs w:val="24"/>
        </w:rPr>
        <w:t>群锚现象</w:t>
      </w:r>
      <w:r>
        <w:rPr>
          <w:rFonts w:cs="Times New Roman"/>
          <w:color w:val="0000FF"/>
          <w:szCs w:val="24"/>
        </w:rPr>
        <w:t>”</w:t>
      </w:r>
      <w:r>
        <w:rPr>
          <w:rFonts w:cs="Times New Roman"/>
          <w:color w:val="0000FF"/>
          <w:szCs w:val="24"/>
        </w:rPr>
        <w:t>，即相邻锚杆锚固区土体主要受力范围重叠，导致群锚的</w:t>
      </w:r>
      <w:proofErr w:type="gramStart"/>
      <w:r>
        <w:rPr>
          <w:rFonts w:cs="Times New Roman"/>
          <w:color w:val="0000FF"/>
          <w:szCs w:val="24"/>
        </w:rPr>
        <w:t>抗拔力小于</w:t>
      </w:r>
      <w:proofErr w:type="gramEnd"/>
      <w:r>
        <w:rPr>
          <w:rFonts w:cs="Times New Roman"/>
          <w:color w:val="0000FF"/>
          <w:szCs w:val="24"/>
        </w:rPr>
        <w:t>锚杆单独使用</w:t>
      </w:r>
      <w:proofErr w:type="gramStart"/>
      <w:r>
        <w:rPr>
          <w:rFonts w:cs="Times New Roman"/>
          <w:color w:val="0000FF"/>
          <w:szCs w:val="24"/>
        </w:rPr>
        <w:t>时抗拔力</w:t>
      </w:r>
      <w:proofErr w:type="gramEnd"/>
      <w:r>
        <w:rPr>
          <w:rFonts w:cs="Times New Roman"/>
          <w:color w:val="0000FF"/>
          <w:szCs w:val="24"/>
        </w:rPr>
        <w:t>之</w:t>
      </w:r>
      <w:proofErr w:type="gramStart"/>
      <w:r>
        <w:rPr>
          <w:rFonts w:cs="Times New Roman"/>
          <w:color w:val="0000FF"/>
          <w:szCs w:val="24"/>
        </w:rPr>
        <w:t>和</w:t>
      </w:r>
      <w:proofErr w:type="gramEnd"/>
      <w:r>
        <w:rPr>
          <w:rFonts w:cs="Times New Roman"/>
          <w:color w:val="0000FF"/>
          <w:szCs w:val="24"/>
        </w:rPr>
        <w:t>。在布置锚杆时应注意合理选择锚杆间距和长度。式（</w:t>
      </w:r>
      <w:r>
        <w:rPr>
          <w:rFonts w:cs="Times New Roman"/>
          <w:color w:val="0000FF"/>
          <w:szCs w:val="24"/>
        </w:rPr>
        <w:t>6.4.1-1</w:t>
      </w:r>
      <w:r>
        <w:rPr>
          <w:rFonts w:cs="Times New Roman"/>
          <w:color w:val="0000FF"/>
          <w:szCs w:val="24"/>
        </w:rPr>
        <w:t>）和（</w:t>
      </w:r>
      <w:r>
        <w:rPr>
          <w:rFonts w:cs="Times New Roman"/>
          <w:color w:val="0000FF"/>
          <w:szCs w:val="24"/>
        </w:rPr>
        <w:t>6.4.1-2</w:t>
      </w:r>
      <w:r>
        <w:rPr>
          <w:rFonts w:cs="Times New Roman"/>
          <w:color w:val="0000FF"/>
          <w:szCs w:val="24"/>
        </w:rPr>
        <w:t>）</w:t>
      </w:r>
      <w:r>
        <w:rPr>
          <w:rFonts w:cs="Times New Roman"/>
          <w:i/>
          <w:iCs/>
          <w:color w:val="0000FF"/>
          <w:szCs w:val="24"/>
        </w:rPr>
        <w:t>N</w:t>
      </w:r>
      <w:r>
        <w:rPr>
          <w:rFonts w:cs="Times New Roman"/>
          <w:color w:val="0000FF"/>
          <w:szCs w:val="24"/>
          <w:vertAlign w:val="subscript"/>
        </w:rPr>
        <w:t>k</w:t>
      </w:r>
      <w:r>
        <w:rPr>
          <w:rFonts w:cs="Times New Roman"/>
          <w:color w:val="0000FF"/>
          <w:szCs w:val="24"/>
        </w:rPr>
        <w:t>为锚杆的拉力标准值，一般小于或等于拉力特征值，应加以区分，避免设计过度保守。考虑到施工期上部结构尚未建成，出于工程安全考虑，式（</w:t>
      </w:r>
      <w:r>
        <w:rPr>
          <w:rFonts w:cs="Times New Roman"/>
          <w:color w:val="0000FF"/>
          <w:szCs w:val="24"/>
        </w:rPr>
        <w:t>6.4.1-1</w:t>
      </w:r>
      <w:r>
        <w:rPr>
          <w:rFonts w:cs="Times New Roman"/>
          <w:color w:val="0000FF"/>
          <w:szCs w:val="24"/>
        </w:rPr>
        <w:t>）未计入上部结构的重力。对于一些特殊的工</w:t>
      </w:r>
      <w:proofErr w:type="gramStart"/>
      <w:r>
        <w:rPr>
          <w:rFonts w:cs="Times New Roman"/>
          <w:color w:val="0000FF"/>
          <w:szCs w:val="24"/>
        </w:rPr>
        <w:t>法或者</w:t>
      </w:r>
      <w:proofErr w:type="gramEnd"/>
      <w:r>
        <w:rPr>
          <w:rFonts w:cs="Times New Roman"/>
          <w:color w:val="0000FF"/>
          <w:szCs w:val="24"/>
        </w:rPr>
        <w:t>情况，可根据相关规范考虑上部结构重力。</w:t>
      </w:r>
    </w:p>
    <w:p w:rsidR="0014467A" w:rsidRDefault="0008289D">
      <w:pPr>
        <w:pStyle w:val="af5"/>
        <w:numPr>
          <w:ilvl w:val="0"/>
          <w:numId w:val="30"/>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边坡及基坑支护锚杆除应满足支护体系结构计算要求外，锚固体整体稳定尚应按照圆弧滑动法或附录</w:t>
      </w:r>
      <w:r>
        <w:rPr>
          <w:rFonts w:ascii="Times New Roman" w:hAnsi="Times New Roman" w:cs="Times New Roman"/>
          <w:sz w:val="24"/>
          <w:szCs w:val="24"/>
        </w:rPr>
        <w:t>B</w:t>
      </w:r>
      <w:r>
        <w:rPr>
          <w:rFonts w:ascii="Times New Roman" w:hAnsi="Times New Roman" w:cs="Times New Roman"/>
          <w:sz w:val="24"/>
          <w:szCs w:val="24"/>
        </w:rPr>
        <w:t>进行验算，稳定安全系数不应小于</w:t>
      </w:r>
      <w:r>
        <w:rPr>
          <w:rFonts w:ascii="Times New Roman" w:hAnsi="Times New Roman" w:cs="Times New Roman"/>
          <w:sz w:val="24"/>
          <w:szCs w:val="24"/>
        </w:rPr>
        <w:t>1.5</w:t>
      </w:r>
      <w:r>
        <w:rPr>
          <w:rFonts w:ascii="Times New Roman" w:hAnsi="Times New Roman" w:cs="Times New Roman"/>
          <w:sz w:val="24"/>
          <w:szCs w:val="24"/>
        </w:rPr>
        <w:t>；岩土体有不利结构面的，还</w:t>
      </w:r>
      <w:proofErr w:type="gramStart"/>
      <w:r>
        <w:rPr>
          <w:rFonts w:ascii="Times New Roman" w:hAnsi="Times New Roman" w:cs="Times New Roman"/>
          <w:sz w:val="24"/>
          <w:szCs w:val="24"/>
        </w:rPr>
        <w:t>应按沿结构面</w:t>
      </w:r>
      <w:proofErr w:type="gramEnd"/>
      <w:r>
        <w:rPr>
          <w:rFonts w:ascii="Times New Roman" w:hAnsi="Times New Roman" w:cs="Times New Roman"/>
          <w:sz w:val="24"/>
          <w:szCs w:val="24"/>
        </w:rPr>
        <w:t>滑移进行验算。</w:t>
      </w:r>
    </w:p>
    <w:p w:rsidR="0014467A" w:rsidRDefault="0014467A">
      <w:pPr>
        <w:pStyle w:val="af5"/>
        <w:spacing w:line="360" w:lineRule="auto"/>
        <w:ind w:firstLineChars="0" w:firstLine="0"/>
        <w:rPr>
          <w:rFonts w:ascii="Times New Roman" w:hAnsi="Times New Roman" w:cs="Times New Roman"/>
          <w:sz w:val="24"/>
          <w:szCs w:val="24"/>
        </w:rPr>
      </w:pPr>
    </w:p>
    <w:p w:rsidR="0014467A" w:rsidRDefault="0008289D">
      <w:pPr>
        <w:pStyle w:val="af5"/>
        <w:keepNext/>
        <w:keepLines/>
        <w:numPr>
          <w:ilvl w:val="0"/>
          <w:numId w:val="24"/>
        </w:numPr>
        <w:spacing w:beforeLines="25" w:before="78" w:afterLines="25" w:after="78" w:line="360" w:lineRule="auto"/>
        <w:ind w:firstLineChars="0"/>
        <w:jc w:val="center"/>
        <w:outlineLvl w:val="2"/>
        <w:rPr>
          <w:rFonts w:ascii="Times New Roman" w:hAnsi="Times New Roman" w:cs="Times New Roman"/>
        </w:rPr>
      </w:pPr>
      <w:bookmarkStart w:id="112" w:name="_Toc141436148"/>
      <w:r>
        <w:rPr>
          <w:rFonts w:ascii="Times New Roman" w:eastAsia="宋体" w:hAnsi="Times New Roman" w:cs="Times New Roman"/>
          <w:b/>
          <w:bCs/>
          <w:sz w:val="28"/>
          <w:szCs w:val="32"/>
        </w:rPr>
        <w:t>变形验算</w:t>
      </w:r>
      <w:bookmarkEnd w:id="112"/>
    </w:p>
    <w:p w:rsidR="0014467A" w:rsidRDefault="0008289D">
      <w:pPr>
        <w:pStyle w:val="af5"/>
        <w:numPr>
          <w:ilvl w:val="0"/>
          <w:numId w:val="32"/>
        </w:numPr>
        <w:spacing w:line="360" w:lineRule="auto"/>
        <w:ind w:left="0" w:firstLineChars="0" w:firstLine="0"/>
        <w:rPr>
          <w:rFonts w:ascii="Times New Roman" w:eastAsia="宋体" w:hAnsi="Times New Roman" w:cs="Times New Roman"/>
          <w:kern w:val="0"/>
          <w:sz w:val="24"/>
          <w:szCs w:val="24"/>
        </w:rPr>
      </w:pPr>
      <w:r>
        <w:rPr>
          <w:rFonts w:ascii="Times New Roman" w:eastAsia="宋体" w:hAnsi="Times New Roman" w:cs="Times New Roman"/>
          <w:kern w:val="0"/>
          <w:sz w:val="24"/>
          <w:szCs w:val="24"/>
        </w:rPr>
        <w:t>锚杆变形计算应根据锚杆的使用工况、锚杆刚度和锚杆初始预应力值，</w:t>
      </w:r>
      <w:r>
        <w:rPr>
          <w:rFonts w:ascii="Times New Roman" w:eastAsia="宋体" w:hAnsi="Times New Roman" w:cs="Times New Roman"/>
          <w:kern w:val="0"/>
          <w:sz w:val="24"/>
          <w:szCs w:val="24"/>
        </w:rPr>
        <w:lastRenderedPageBreak/>
        <w:t>结合锚杆所锚固的主体建筑物或构筑物的具体受力条件与变形控制要求，按相应的力学公式或数值分析方法计算。</w:t>
      </w:r>
    </w:p>
    <w:p w:rsidR="0014467A" w:rsidRDefault="0008289D">
      <w:pPr>
        <w:pStyle w:val="af5"/>
        <w:spacing w:line="360" w:lineRule="auto"/>
        <w:ind w:firstLineChars="0" w:firstLine="0"/>
        <w:rPr>
          <w:rFonts w:ascii="Times New Roman" w:eastAsia="宋体" w:hAnsi="Times New Roman" w:cs="Times New Roman"/>
          <w:kern w:val="0"/>
          <w:sz w:val="24"/>
          <w:szCs w:val="24"/>
        </w:rPr>
      </w:pPr>
      <w:r>
        <w:rPr>
          <w:rFonts w:ascii="Times New Roman" w:hAnsi="Times New Roman" w:cs="Times New Roman"/>
          <w:color w:val="0000FF"/>
          <w:sz w:val="24"/>
          <w:szCs w:val="24"/>
        </w:rPr>
        <w:t>[</w:t>
      </w:r>
      <w:r>
        <w:rPr>
          <w:rFonts w:ascii="Times New Roman" w:hAnsi="Times New Roman" w:cs="Times New Roman"/>
          <w:color w:val="0000FF"/>
          <w:sz w:val="24"/>
          <w:szCs w:val="24"/>
        </w:rPr>
        <w:t>条文说明</w:t>
      </w:r>
      <w:r>
        <w:rPr>
          <w:rFonts w:ascii="Times New Roman" w:hAnsi="Times New Roman" w:cs="Times New Roman"/>
          <w:color w:val="0000FF"/>
          <w:sz w:val="24"/>
          <w:szCs w:val="24"/>
        </w:rPr>
        <w:t xml:space="preserve">] </w:t>
      </w:r>
      <w:r>
        <w:rPr>
          <w:rFonts w:ascii="Times New Roman" w:hAnsi="Times New Roman" w:cs="Times New Roman"/>
          <w:color w:val="0000FF"/>
          <w:sz w:val="24"/>
          <w:szCs w:val="24"/>
        </w:rPr>
        <w:t>建（构）筑物结构安全和使用对锚杆变形有限制的工程项目，应按照工程的变形限定值作为锚杆变形的允许值。锚杆变形的计算应充分考虑结构体系以及所在岩土层的承载变形特点。</w:t>
      </w:r>
    </w:p>
    <w:p w:rsidR="0014467A" w:rsidRDefault="0008289D">
      <w:pPr>
        <w:pStyle w:val="af5"/>
        <w:numPr>
          <w:ilvl w:val="0"/>
          <w:numId w:val="32"/>
        </w:numPr>
        <w:spacing w:line="360" w:lineRule="auto"/>
        <w:ind w:firstLineChars="0"/>
        <w:rPr>
          <w:rFonts w:ascii="Times New Roman" w:eastAsia="宋体" w:hAnsi="Times New Roman" w:cs="Times New Roman"/>
          <w:kern w:val="0"/>
          <w:sz w:val="24"/>
          <w:szCs w:val="24"/>
        </w:rPr>
      </w:pPr>
      <w:r>
        <w:rPr>
          <w:rFonts w:ascii="Times New Roman" w:eastAsia="宋体" w:hAnsi="Times New Roman" w:cs="Times New Roman"/>
          <w:kern w:val="0"/>
          <w:sz w:val="24"/>
          <w:szCs w:val="24"/>
        </w:rPr>
        <w:t>锚杆的轴向刚度系数应由试验确定。当无试验资料时可按下式估算：</w:t>
      </w:r>
    </w:p>
    <w:p w:rsidR="0014467A" w:rsidRDefault="0008289D">
      <w:pPr>
        <w:widowControl/>
        <w:tabs>
          <w:tab w:val="center" w:pos="4150"/>
          <w:tab w:val="right" w:pos="10104"/>
        </w:tabs>
        <w:spacing w:line="360" w:lineRule="auto"/>
        <w:jc w:val="left"/>
        <w:rPr>
          <w:rFonts w:ascii="Times New Roman" w:eastAsia="微软雅黑" w:hAnsi="Times New Roman" w:cs="Times New Roman"/>
          <w:kern w:val="0"/>
          <w:sz w:val="24"/>
          <w:szCs w:val="24"/>
        </w:rPr>
      </w:pPr>
      <w:r>
        <w:rPr>
          <w:rFonts w:ascii="Times New Roman" w:eastAsia="宋体" w:hAnsi="Times New Roman" w:cs="Times New Roman"/>
          <w:kern w:val="0"/>
          <w:sz w:val="24"/>
          <w:szCs w:val="24"/>
        </w:rPr>
        <w:tab/>
      </w:r>
      <w:r>
        <w:rPr>
          <w:rFonts w:ascii="Times New Roman" w:eastAsia="宋体" w:hAnsi="Times New Roman" w:cs="Times New Roman"/>
          <w:kern w:val="0"/>
          <w:position w:val="-30"/>
          <w:sz w:val="24"/>
          <w:szCs w:val="24"/>
        </w:rPr>
        <w:object w:dxaOrig="1014" w:dyaOrig="689">
          <v:shape id="_x0000_i1040" type="#_x0000_t75" style="width:51.05pt;height:34.35pt" o:ole="">
            <v:imagedata r:id="rId59" o:title=""/>
          </v:shape>
          <o:OLEObject Type="Embed" ProgID="Equation.DSMT4" ShapeID="_x0000_i1040" DrawAspect="Content" ObjectID="_1754290115" r:id="rId60"/>
        </w:object>
      </w:r>
      <w:r>
        <w:rPr>
          <w:rFonts w:ascii="Times New Roman" w:eastAsia="微软雅黑" w:hAnsi="Times New Roman" w:cs="Times New Roman"/>
          <w:b/>
          <w:bCs/>
          <w:kern w:val="0"/>
          <w:sz w:val="24"/>
          <w:szCs w:val="24"/>
        </w:rPr>
        <w:t xml:space="preserve"> </w:t>
      </w:r>
      <w:r>
        <w:rPr>
          <w:rFonts w:ascii="Times New Roman" w:eastAsia="微软雅黑" w:hAnsi="Times New Roman" w:cs="Times New Roman"/>
          <w:b/>
          <w:bCs/>
          <w:kern w:val="0"/>
          <w:sz w:val="24"/>
          <w:szCs w:val="24"/>
        </w:rPr>
        <w:tab/>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6.5.2-1</w:t>
      </w:r>
      <w:r>
        <w:rPr>
          <w:rFonts w:ascii="Times New Roman" w:eastAsia="宋体" w:hAnsi="Times New Roman" w:cs="Times New Roman"/>
          <w:kern w:val="0"/>
          <w:sz w:val="24"/>
          <w:szCs w:val="24"/>
        </w:rPr>
        <w:t>）</w:t>
      </w:r>
    </w:p>
    <w:p w:rsidR="0014467A" w:rsidRDefault="0008289D">
      <w:pPr>
        <w:spacing w:line="360" w:lineRule="auto"/>
        <w:rPr>
          <w:rFonts w:ascii="Times New Roman" w:hAnsi="Times New Roman" w:cs="Times New Roman"/>
          <w:sz w:val="24"/>
          <w:szCs w:val="24"/>
        </w:rPr>
      </w:pPr>
      <w:r>
        <w:rPr>
          <w:rFonts w:ascii="Times New Roman" w:hAnsi="Times New Roman" w:cs="Times New Roman"/>
          <w:sz w:val="24"/>
          <w:szCs w:val="24"/>
        </w:rPr>
        <w:t>式中：</w:t>
      </w:r>
    </w:p>
    <w:p w:rsidR="0014467A" w:rsidRDefault="0008289D">
      <w:pPr>
        <w:spacing w:line="360" w:lineRule="auto"/>
        <w:ind w:firstLine="360"/>
        <w:rPr>
          <w:rFonts w:ascii="Times New Roman" w:hAnsi="Times New Roman" w:cs="Times New Roman"/>
          <w:sz w:val="24"/>
          <w:szCs w:val="24"/>
        </w:rPr>
      </w:pPr>
      <w:bookmarkStart w:id="113" w:name="_Hlk141435209"/>
      <w:r>
        <w:rPr>
          <w:rFonts w:ascii="Times New Roman" w:hAnsi="Times New Roman" w:cs="Times New Roman"/>
          <w:i/>
          <w:iCs/>
          <w:sz w:val="24"/>
          <w:szCs w:val="24"/>
        </w:rPr>
        <w:t>K</w:t>
      </w:r>
      <w:r>
        <w:rPr>
          <w:rFonts w:ascii="Times New Roman" w:hAnsi="Times New Roman" w:cs="Times New Roman"/>
          <w:sz w:val="24"/>
          <w:szCs w:val="24"/>
          <w:vertAlign w:val="subscript"/>
        </w:rPr>
        <w:t>T</w:t>
      </w:r>
      <w:r>
        <w:rPr>
          <w:rFonts w:ascii="Times New Roman" w:hAnsi="Times New Roman" w:cs="Times New Roman"/>
          <w:sz w:val="24"/>
          <w:szCs w:val="24"/>
        </w:rPr>
        <w:t>——</w:t>
      </w:r>
      <w:r>
        <w:rPr>
          <w:rFonts w:ascii="Times New Roman" w:hAnsi="Times New Roman" w:cs="Times New Roman"/>
          <w:sz w:val="24"/>
          <w:szCs w:val="24"/>
        </w:rPr>
        <w:t>锚杆的轴向刚度系数（</w:t>
      </w:r>
      <w:r>
        <w:rPr>
          <w:rFonts w:ascii="Times New Roman" w:hAnsi="Times New Roman" w:cs="Times New Roman"/>
          <w:sz w:val="24"/>
          <w:szCs w:val="24"/>
        </w:rPr>
        <w:t>kN/m</w:t>
      </w:r>
      <w:r>
        <w:rPr>
          <w:rFonts w:ascii="Times New Roman" w:hAnsi="Times New Roman" w:cs="Times New Roman"/>
          <w:sz w:val="24"/>
          <w:szCs w:val="24"/>
        </w:rPr>
        <w:t>）；</w:t>
      </w:r>
    </w:p>
    <w:bookmarkEnd w:id="113"/>
    <w:p w:rsidR="0014467A" w:rsidRDefault="0008289D">
      <w:pPr>
        <w:spacing w:line="360" w:lineRule="auto"/>
        <w:ind w:firstLine="360"/>
        <w:rPr>
          <w:rFonts w:ascii="Times New Roman" w:hAnsi="Times New Roman" w:cs="Times New Roman"/>
          <w:sz w:val="24"/>
          <w:szCs w:val="24"/>
        </w:rPr>
      </w:pPr>
      <w:r>
        <w:rPr>
          <w:rFonts w:ascii="Times New Roman" w:hAnsi="Times New Roman" w:cs="Times New Roman"/>
          <w:i/>
          <w:iCs/>
          <w:sz w:val="24"/>
          <w:szCs w:val="24"/>
        </w:rPr>
        <w:t>A</w:t>
      </w:r>
      <w:r>
        <w:rPr>
          <w:rFonts w:ascii="Times New Roman" w:hAnsi="Times New Roman" w:cs="Times New Roman"/>
          <w:sz w:val="24"/>
          <w:szCs w:val="24"/>
          <w:vertAlign w:val="subscript"/>
        </w:rPr>
        <w:t>s</w:t>
      </w:r>
      <w:r>
        <w:rPr>
          <w:rFonts w:ascii="Times New Roman" w:hAnsi="Times New Roman" w:cs="Times New Roman"/>
          <w:sz w:val="24"/>
          <w:szCs w:val="24"/>
        </w:rPr>
        <w:t>——</w:t>
      </w:r>
      <w:r>
        <w:rPr>
          <w:rFonts w:ascii="Times New Roman" w:hAnsi="Times New Roman" w:cs="Times New Roman"/>
          <w:sz w:val="24"/>
          <w:szCs w:val="24"/>
        </w:rPr>
        <w:t>锚杆杆体的截面面积（</w:t>
      </w:r>
      <w:r>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14467A" w:rsidRDefault="0008289D">
      <w:pPr>
        <w:spacing w:line="360" w:lineRule="auto"/>
        <w:ind w:firstLine="360"/>
        <w:rPr>
          <w:rFonts w:ascii="Times New Roman" w:hAnsi="Times New Roman" w:cs="Times New Roman"/>
          <w:sz w:val="24"/>
          <w:szCs w:val="24"/>
        </w:rPr>
      </w:pPr>
      <w:r>
        <w:rPr>
          <w:rFonts w:ascii="Times New Roman" w:hAnsi="Times New Roman" w:cs="Times New Roman"/>
          <w:i/>
          <w:iCs/>
          <w:sz w:val="24"/>
          <w:szCs w:val="24"/>
        </w:rPr>
        <w:t>E</w:t>
      </w:r>
      <w:r>
        <w:rPr>
          <w:rFonts w:ascii="Times New Roman" w:hAnsi="Times New Roman" w:cs="Times New Roman"/>
          <w:sz w:val="24"/>
          <w:szCs w:val="24"/>
          <w:vertAlign w:val="subscript"/>
        </w:rPr>
        <w:t>s</w:t>
      </w:r>
      <w:r>
        <w:rPr>
          <w:rFonts w:ascii="Times New Roman" w:hAnsi="Times New Roman" w:cs="Times New Roman"/>
          <w:sz w:val="24"/>
          <w:szCs w:val="24"/>
        </w:rPr>
        <w:t>——</w:t>
      </w:r>
      <w:r>
        <w:rPr>
          <w:rFonts w:ascii="Times New Roman" w:hAnsi="Times New Roman" w:cs="Times New Roman"/>
          <w:sz w:val="24"/>
          <w:szCs w:val="24"/>
        </w:rPr>
        <w:t>锚杆杆体的弹性模量（</w:t>
      </w:r>
      <w:r>
        <w:rPr>
          <w:rFonts w:ascii="Times New Roman" w:hAnsi="Times New Roman" w:cs="Times New Roman"/>
          <w:sz w:val="24"/>
          <w:szCs w:val="24"/>
        </w:rPr>
        <w:t>kN/m</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14467A" w:rsidRDefault="0008289D">
      <w:pPr>
        <w:spacing w:line="360" w:lineRule="auto"/>
        <w:ind w:firstLine="360"/>
        <w:rPr>
          <w:rFonts w:ascii="Times New Roman" w:hAnsi="Times New Roman" w:cs="Times New Roman"/>
          <w:sz w:val="24"/>
          <w:szCs w:val="24"/>
        </w:rPr>
      </w:pPr>
      <w:r>
        <w:rPr>
          <w:rFonts w:ascii="Times New Roman" w:hAnsi="Times New Roman" w:cs="Times New Roman"/>
          <w:i/>
          <w:iCs/>
          <w:sz w:val="24"/>
          <w:szCs w:val="24"/>
        </w:rPr>
        <w:t>L</w:t>
      </w:r>
      <w:r>
        <w:rPr>
          <w:rFonts w:ascii="Times New Roman" w:hAnsi="Times New Roman" w:cs="Times New Roman"/>
          <w:sz w:val="24"/>
          <w:szCs w:val="24"/>
          <w:vertAlign w:val="subscript"/>
        </w:rPr>
        <w:t>c</w:t>
      </w:r>
      <w:r>
        <w:rPr>
          <w:rFonts w:ascii="Times New Roman" w:hAnsi="Times New Roman" w:cs="Times New Roman"/>
          <w:sz w:val="24"/>
          <w:szCs w:val="24"/>
        </w:rPr>
        <w:t>——</w:t>
      </w:r>
      <w:r>
        <w:rPr>
          <w:rFonts w:ascii="Times New Roman" w:hAnsi="Times New Roman" w:cs="Times New Roman"/>
          <w:sz w:val="24"/>
          <w:szCs w:val="24"/>
        </w:rPr>
        <w:t>锚杆杆体的变形计算长度（</w:t>
      </w:r>
      <w:r>
        <w:rPr>
          <w:rFonts w:ascii="Times New Roman" w:hAnsi="Times New Roman" w:cs="Times New Roman"/>
          <w:sz w:val="24"/>
          <w:szCs w:val="24"/>
        </w:rPr>
        <w:t>m</w:t>
      </w:r>
      <w:r>
        <w:rPr>
          <w:rFonts w:ascii="Times New Roman" w:hAnsi="Times New Roman" w:cs="Times New Roman"/>
          <w:sz w:val="24"/>
          <w:szCs w:val="24"/>
        </w:rPr>
        <w:t>），可取</w:t>
      </w:r>
      <w:r>
        <w:rPr>
          <w:rFonts w:ascii="Times New Roman" w:hAnsi="Times New Roman" w:cs="Times New Roman"/>
          <w:i/>
          <w:iCs/>
          <w:sz w:val="24"/>
          <w:szCs w:val="24"/>
        </w:rPr>
        <w:t>L</w:t>
      </w:r>
      <w:r>
        <w:rPr>
          <w:rFonts w:ascii="Times New Roman" w:hAnsi="Times New Roman" w:cs="Times New Roman"/>
          <w:sz w:val="24"/>
          <w:szCs w:val="24"/>
          <w:vertAlign w:val="subscript"/>
        </w:rPr>
        <w:t>c</w:t>
      </w:r>
      <w:r>
        <w:rPr>
          <w:rFonts w:ascii="Times New Roman" w:hAnsi="Times New Roman" w:cs="Times New Roman"/>
          <w:sz w:val="24"/>
          <w:szCs w:val="24"/>
        </w:rPr>
        <w:t>=</w:t>
      </w:r>
      <w:r>
        <w:rPr>
          <w:rFonts w:ascii="Times New Roman" w:hAnsi="Times New Roman" w:cs="Times New Roman"/>
          <w:i/>
          <w:iCs/>
          <w:sz w:val="24"/>
          <w:szCs w:val="24"/>
        </w:rPr>
        <w:t>L</w:t>
      </w:r>
      <w:r>
        <w:rPr>
          <w:rFonts w:ascii="Times New Roman" w:hAnsi="Times New Roman" w:cs="Times New Roman"/>
          <w:sz w:val="24"/>
          <w:szCs w:val="24"/>
          <w:vertAlign w:val="subscript"/>
        </w:rPr>
        <w:t>f</w:t>
      </w:r>
      <w:r>
        <w:rPr>
          <w:rFonts w:ascii="Times New Roman" w:hAnsi="Times New Roman" w:cs="Times New Roman"/>
          <w:sz w:val="24"/>
          <w:szCs w:val="24"/>
        </w:rPr>
        <w:t>~</w:t>
      </w:r>
      <w:r>
        <w:rPr>
          <w:rFonts w:ascii="Times New Roman" w:hAnsi="Times New Roman" w:cs="Times New Roman"/>
          <w:i/>
          <w:iCs/>
          <w:sz w:val="24"/>
          <w:szCs w:val="24"/>
        </w:rPr>
        <w:t>L</w:t>
      </w:r>
      <w:r>
        <w:rPr>
          <w:rFonts w:ascii="Times New Roman" w:hAnsi="Times New Roman" w:cs="Times New Roman"/>
          <w:sz w:val="24"/>
          <w:szCs w:val="24"/>
          <w:vertAlign w:val="subscript"/>
        </w:rPr>
        <w:t>f</w:t>
      </w:r>
      <w:r>
        <w:rPr>
          <w:rFonts w:ascii="Times New Roman" w:hAnsi="Times New Roman" w:cs="Times New Roman"/>
          <w:sz w:val="24"/>
          <w:szCs w:val="24"/>
        </w:rPr>
        <w:t>+</w:t>
      </w:r>
      <w:r>
        <w:rPr>
          <w:rFonts w:ascii="Times New Roman" w:hAnsi="Times New Roman" w:cs="Times New Roman"/>
          <w:i/>
          <w:iCs/>
          <w:sz w:val="24"/>
          <w:szCs w:val="24"/>
        </w:rPr>
        <w:t>L</w:t>
      </w:r>
      <w:r>
        <w:rPr>
          <w:rFonts w:ascii="Times New Roman" w:hAnsi="Times New Roman" w:cs="Times New Roman"/>
          <w:sz w:val="24"/>
          <w:szCs w:val="24"/>
          <w:vertAlign w:val="subscript"/>
        </w:rPr>
        <w:t>l</w:t>
      </w:r>
      <w:r>
        <w:rPr>
          <w:rFonts w:ascii="Times New Roman" w:hAnsi="Times New Roman" w:cs="Times New Roman"/>
          <w:sz w:val="24"/>
          <w:szCs w:val="24"/>
        </w:rPr>
        <w:t> </w:t>
      </w:r>
      <w:r>
        <w:rPr>
          <w:rFonts w:ascii="Times New Roman" w:hAnsi="Times New Roman" w:cs="Times New Roman"/>
          <w:sz w:val="24"/>
          <w:szCs w:val="24"/>
        </w:rPr>
        <w:t>；</w:t>
      </w:r>
    </w:p>
    <w:p w:rsidR="0014467A" w:rsidRDefault="0008289D">
      <w:pPr>
        <w:widowControl/>
        <w:ind w:firstLineChars="100" w:firstLine="240"/>
        <w:jc w:val="left"/>
        <w:rPr>
          <w:rFonts w:ascii="Times New Roman" w:hAnsi="Times New Roman" w:cs="Times New Roman"/>
          <w:sz w:val="24"/>
          <w:szCs w:val="24"/>
        </w:rPr>
      </w:pPr>
      <w:r>
        <w:rPr>
          <w:rFonts w:ascii="Times New Roman" w:hAnsi="Times New Roman" w:cs="Times New Roman"/>
          <w:i/>
          <w:iCs/>
          <w:sz w:val="24"/>
          <w:szCs w:val="24"/>
        </w:rPr>
        <w:t>L</w:t>
      </w:r>
      <w:r>
        <w:rPr>
          <w:rFonts w:ascii="Times New Roman" w:hAnsi="Times New Roman" w:cs="Times New Roman"/>
          <w:sz w:val="24"/>
          <w:szCs w:val="24"/>
          <w:vertAlign w:val="subscript"/>
        </w:rPr>
        <w:t>f</w:t>
      </w:r>
      <w:r>
        <w:rPr>
          <w:rFonts w:ascii="Times New Roman" w:hAnsi="Times New Roman" w:cs="Times New Roman"/>
          <w:sz w:val="24"/>
          <w:szCs w:val="24"/>
        </w:rPr>
        <w:t>——</w:t>
      </w:r>
      <w:r>
        <w:rPr>
          <w:rFonts w:ascii="Times New Roman" w:hAnsi="Times New Roman" w:cs="Times New Roman"/>
          <w:sz w:val="24"/>
          <w:szCs w:val="24"/>
        </w:rPr>
        <w:t>锚杆杆体的</w:t>
      </w:r>
      <w:proofErr w:type="gramStart"/>
      <w:r>
        <w:rPr>
          <w:rFonts w:ascii="Times New Roman" w:hAnsi="Times New Roman" w:cs="Times New Roman"/>
          <w:sz w:val="24"/>
          <w:szCs w:val="24"/>
        </w:rPr>
        <w:t>自由段</w:t>
      </w:r>
      <w:proofErr w:type="gramEnd"/>
      <w:r>
        <w:rPr>
          <w:rFonts w:ascii="Times New Roman" w:hAnsi="Times New Roman" w:cs="Times New Roman"/>
          <w:sz w:val="24"/>
          <w:szCs w:val="24"/>
        </w:rPr>
        <w:t>长度（</w:t>
      </w:r>
      <w:r>
        <w:rPr>
          <w:rFonts w:ascii="Times New Roman" w:hAnsi="Times New Roman" w:cs="Times New Roman"/>
          <w:sz w:val="24"/>
          <w:szCs w:val="24"/>
        </w:rPr>
        <w:t>m</w:t>
      </w:r>
      <w:r>
        <w:rPr>
          <w:rFonts w:ascii="Times New Roman" w:hAnsi="Times New Roman" w:cs="Times New Roman"/>
          <w:sz w:val="24"/>
          <w:szCs w:val="24"/>
        </w:rPr>
        <w:t>）；</w:t>
      </w:r>
    </w:p>
    <w:p w:rsidR="0014467A" w:rsidRDefault="0008289D">
      <w:pPr>
        <w:widowControl/>
        <w:spacing w:line="360" w:lineRule="auto"/>
        <w:ind w:firstLineChars="100" w:firstLine="240"/>
        <w:jc w:val="left"/>
        <w:rPr>
          <w:rFonts w:ascii="Times New Roman" w:hAnsi="Times New Roman" w:cs="Times New Roman"/>
          <w:sz w:val="24"/>
          <w:szCs w:val="24"/>
        </w:rPr>
      </w:pPr>
      <w:bookmarkStart w:id="114" w:name="_Hlk141435323"/>
      <w:r>
        <w:rPr>
          <w:rFonts w:ascii="Times New Roman" w:hAnsi="Times New Roman" w:cs="Times New Roman"/>
          <w:i/>
          <w:iCs/>
          <w:sz w:val="24"/>
          <w:szCs w:val="24"/>
        </w:rPr>
        <w:t>L</w:t>
      </w:r>
      <w:r>
        <w:rPr>
          <w:rFonts w:ascii="Times New Roman" w:hAnsi="Times New Roman" w:cs="Times New Roman"/>
          <w:sz w:val="24"/>
          <w:szCs w:val="24"/>
          <w:vertAlign w:val="subscript"/>
        </w:rPr>
        <w:t>l</w:t>
      </w:r>
      <w:r>
        <w:rPr>
          <w:rFonts w:ascii="Times New Roman" w:hAnsi="Times New Roman" w:cs="Times New Roman"/>
          <w:sz w:val="24"/>
          <w:szCs w:val="24"/>
        </w:rPr>
        <w:t>——</w:t>
      </w:r>
      <w:r>
        <w:rPr>
          <w:rFonts w:ascii="Times New Roman" w:hAnsi="Times New Roman" w:cs="Times New Roman"/>
          <w:sz w:val="24"/>
          <w:szCs w:val="24"/>
        </w:rPr>
        <w:t>锚杆杆体与注浆体的粘结长度</w:t>
      </w:r>
      <w:bookmarkEnd w:id="114"/>
      <w:r>
        <w:rPr>
          <w:rFonts w:ascii="Times New Roman" w:hAnsi="Times New Roman" w:cs="Times New Roman"/>
          <w:sz w:val="24"/>
          <w:szCs w:val="24"/>
        </w:rPr>
        <w:t>（</w:t>
      </w:r>
      <w:r>
        <w:rPr>
          <w:rFonts w:ascii="Times New Roman" w:hAnsi="Times New Roman" w:cs="Times New Roman"/>
          <w:sz w:val="24"/>
          <w:szCs w:val="24"/>
        </w:rPr>
        <w:t>m</w:t>
      </w:r>
      <w:r>
        <w:rPr>
          <w:rFonts w:ascii="Times New Roman" w:hAnsi="Times New Roman" w:cs="Times New Roman"/>
          <w:sz w:val="24"/>
          <w:szCs w:val="24"/>
        </w:rPr>
        <w:t>）。</w:t>
      </w:r>
    </w:p>
    <w:p w:rsidR="0014467A" w:rsidRDefault="0014467A">
      <w:pPr>
        <w:widowControl/>
        <w:jc w:val="left"/>
        <w:rPr>
          <w:rFonts w:ascii="Times New Roman" w:hAnsi="Times New Roman" w:cs="Times New Roman"/>
        </w:rPr>
      </w:pPr>
    </w:p>
    <w:p w:rsidR="0014467A" w:rsidRDefault="0008289D">
      <w:pPr>
        <w:widowControl/>
        <w:jc w:val="left"/>
        <w:rPr>
          <w:rFonts w:ascii="Times New Roman" w:hAnsi="Times New Roman" w:cs="Times New Roman"/>
        </w:rPr>
      </w:pPr>
      <w:r>
        <w:rPr>
          <w:rFonts w:ascii="Times New Roman" w:hAnsi="Times New Roman" w:cs="Times New Roman"/>
        </w:rPr>
        <w:br w:type="page"/>
      </w:r>
    </w:p>
    <w:p w:rsidR="0014467A" w:rsidRDefault="0008289D">
      <w:pPr>
        <w:keepNext/>
        <w:keepLines/>
        <w:spacing w:beforeLines="50" w:before="156" w:afterLines="50" w:after="156" w:line="360" w:lineRule="auto"/>
        <w:jc w:val="center"/>
        <w:outlineLvl w:val="1"/>
        <w:rPr>
          <w:rFonts w:ascii="Times New Roman" w:eastAsia="黑体" w:hAnsi="Times New Roman" w:cs="Times New Roman"/>
          <w:b/>
          <w:bCs/>
          <w:sz w:val="32"/>
          <w:szCs w:val="32"/>
        </w:rPr>
      </w:pPr>
      <w:bookmarkStart w:id="115" w:name="_Toc141436149"/>
      <w:r>
        <w:rPr>
          <w:rFonts w:ascii="Times New Roman" w:eastAsia="黑体" w:hAnsi="Times New Roman" w:cs="Times New Roman"/>
          <w:b/>
          <w:bCs/>
          <w:sz w:val="32"/>
          <w:szCs w:val="32"/>
        </w:rPr>
        <w:lastRenderedPageBreak/>
        <w:t xml:space="preserve">7 </w:t>
      </w:r>
      <w:r>
        <w:rPr>
          <w:rFonts w:ascii="Times New Roman" w:eastAsia="黑体" w:hAnsi="Times New Roman" w:cs="Times New Roman"/>
          <w:b/>
          <w:bCs/>
          <w:sz w:val="32"/>
          <w:szCs w:val="32"/>
        </w:rPr>
        <w:t>施工</w:t>
      </w:r>
      <w:bookmarkEnd w:id="92"/>
      <w:bookmarkEnd w:id="93"/>
      <w:bookmarkEnd w:id="94"/>
      <w:bookmarkEnd w:id="95"/>
      <w:bookmarkEnd w:id="96"/>
      <w:bookmarkEnd w:id="115"/>
    </w:p>
    <w:p w:rsidR="0014467A" w:rsidRDefault="0008289D">
      <w:pPr>
        <w:pStyle w:val="af5"/>
        <w:keepNext/>
        <w:keepLines/>
        <w:numPr>
          <w:ilvl w:val="0"/>
          <w:numId w:val="33"/>
        </w:numPr>
        <w:spacing w:beforeLines="25" w:before="78" w:afterLines="25" w:after="78" w:line="360" w:lineRule="auto"/>
        <w:ind w:firstLineChars="0"/>
        <w:jc w:val="center"/>
        <w:outlineLvl w:val="2"/>
        <w:rPr>
          <w:rFonts w:ascii="Times New Roman" w:eastAsia="宋体" w:hAnsi="Times New Roman" w:cs="Times New Roman"/>
          <w:b/>
          <w:bCs/>
          <w:sz w:val="28"/>
          <w:szCs w:val="32"/>
        </w:rPr>
      </w:pPr>
      <w:bookmarkStart w:id="116" w:name="_Toc40011782"/>
      <w:bookmarkStart w:id="117" w:name="_Toc41120128"/>
      <w:bookmarkStart w:id="118" w:name="_Toc141436150"/>
      <w:bookmarkStart w:id="119" w:name="_Toc40948969"/>
      <w:bookmarkStart w:id="120" w:name="_Toc42456461"/>
      <w:r>
        <w:rPr>
          <w:rFonts w:ascii="Times New Roman" w:eastAsia="宋体" w:hAnsi="Times New Roman" w:cs="Times New Roman"/>
          <w:b/>
          <w:bCs/>
          <w:sz w:val="28"/>
          <w:szCs w:val="32"/>
        </w:rPr>
        <w:t>一般规定</w:t>
      </w:r>
      <w:bookmarkEnd w:id="116"/>
      <w:bookmarkEnd w:id="117"/>
      <w:bookmarkEnd w:id="118"/>
      <w:bookmarkEnd w:id="119"/>
      <w:bookmarkEnd w:id="120"/>
    </w:p>
    <w:p w:rsidR="0014467A" w:rsidRDefault="0008289D">
      <w:pPr>
        <w:pStyle w:val="af5"/>
        <w:numPr>
          <w:ilvl w:val="0"/>
          <w:numId w:val="34"/>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shd w:val="clear" w:color="auto" w:fill="FFFFFF"/>
        </w:rPr>
        <w:t>变直径钢筋</w:t>
      </w:r>
      <w:proofErr w:type="gramStart"/>
      <w:r>
        <w:rPr>
          <w:rFonts w:ascii="Times New Roman" w:hAnsi="Times New Roman" w:cs="Times New Roman"/>
          <w:sz w:val="24"/>
          <w:szCs w:val="24"/>
          <w:shd w:val="clear" w:color="auto" w:fill="FFFFFF"/>
        </w:rPr>
        <w:t>笼</w:t>
      </w:r>
      <w:proofErr w:type="gramEnd"/>
      <w:r>
        <w:rPr>
          <w:rFonts w:ascii="Times New Roman" w:hAnsi="Times New Roman" w:cs="Times New Roman"/>
          <w:sz w:val="24"/>
          <w:szCs w:val="24"/>
          <w:shd w:val="clear" w:color="auto" w:fill="FFFFFF"/>
        </w:rPr>
        <w:t>锚杆施工所采用原材料和施工设备的主要技术性能应符合</w:t>
      </w:r>
      <w:bookmarkStart w:id="121" w:name="_Hlk141433941"/>
      <w:r>
        <w:rPr>
          <w:rFonts w:ascii="Times New Roman" w:hAnsi="Times New Roman" w:cs="Times New Roman"/>
          <w:sz w:val="24"/>
          <w:szCs w:val="24"/>
          <w:shd w:val="clear" w:color="auto" w:fill="FFFFFF"/>
        </w:rPr>
        <w:t>《工业建筑防腐蚀设计规范》（</w:t>
      </w:r>
      <w:r>
        <w:rPr>
          <w:rFonts w:ascii="Times New Roman" w:hAnsi="Times New Roman" w:cs="Times New Roman"/>
          <w:sz w:val="24"/>
          <w:szCs w:val="24"/>
          <w:shd w:val="clear" w:color="auto" w:fill="FFFFFF"/>
        </w:rPr>
        <w:t>GB 50046</w:t>
      </w:r>
      <w:r>
        <w:rPr>
          <w:rFonts w:ascii="Times New Roman" w:hAnsi="Times New Roman" w:cs="Times New Roman"/>
          <w:sz w:val="24"/>
          <w:szCs w:val="24"/>
          <w:shd w:val="clear" w:color="auto" w:fill="FFFFFF"/>
        </w:rPr>
        <w:t>）</w:t>
      </w:r>
      <w:bookmarkEnd w:id="121"/>
      <w:r>
        <w:rPr>
          <w:rFonts w:ascii="Times New Roman" w:hAnsi="Times New Roman" w:cs="Times New Roman"/>
          <w:sz w:val="24"/>
          <w:szCs w:val="24"/>
          <w:shd w:val="clear" w:color="auto" w:fill="FFFFFF"/>
        </w:rPr>
        <w:t>和设计要求</w:t>
      </w:r>
      <w:r>
        <w:rPr>
          <w:rFonts w:ascii="Times New Roman" w:hAnsi="Times New Roman" w:cs="Times New Roman"/>
          <w:sz w:val="24"/>
          <w:szCs w:val="24"/>
        </w:rPr>
        <w:t>。</w:t>
      </w:r>
    </w:p>
    <w:p w:rsidR="0014467A" w:rsidRDefault="0008289D">
      <w:pPr>
        <w:pStyle w:val="af5"/>
        <w:numPr>
          <w:ilvl w:val="0"/>
          <w:numId w:val="34"/>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shd w:val="clear" w:color="auto" w:fill="FFFFFF"/>
        </w:rPr>
        <w:t>施工前应详细调研地质勘察资料，根据设计要求和钻孔所在地质条件开展现场工艺试验，调整和确定合适的工艺参数，查验扩大头直径，复核锚杆抗拔力</w:t>
      </w:r>
      <w:r>
        <w:rPr>
          <w:rFonts w:ascii="Times New Roman" w:hAnsi="Times New Roman" w:cs="Times New Roman"/>
          <w:sz w:val="24"/>
          <w:szCs w:val="24"/>
        </w:rPr>
        <w:t>。</w:t>
      </w:r>
    </w:p>
    <w:p w:rsidR="0014467A" w:rsidRDefault="0008289D">
      <w:pPr>
        <w:pStyle w:val="af5"/>
        <w:numPr>
          <w:ilvl w:val="0"/>
          <w:numId w:val="34"/>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shd w:val="clear" w:color="auto" w:fill="FFFFFF"/>
        </w:rPr>
        <w:t>扩大头直径的检验可采用下列方法：</w:t>
      </w:r>
    </w:p>
    <w:p w:rsidR="0014467A" w:rsidRDefault="0008289D">
      <w:pPr>
        <w:spacing w:line="360" w:lineRule="auto"/>
        <w:ind w:firstLine="300"/>
        <w:rPr>
          <w:rFonts w:ascii="Times New Roman" w:hAnsi="Times New Roman" w:cs="Times New Roman"/>
          <w:sz w:val="24"/>
          <w:szCs w:val="24"/>
        </w:rPr>
      </w:pPr>
      <w:r>
        <w:rPr>
          <w:rFonts w:ascii="Times New Roman" w:hAnsi="Times New Roman" w:cs="Times New Roman"/>
          <w:sz w:val="24"/>
          <w:szCs w:val="24"/>
          <w:shd w:val="clear" w:color="auto" w:fill="FFFFFF"/>
        </w:rPr>
        <w:t xml:space="preserve">1 </w:t>
      </w:r>
      <w:r>
        <w:rPr>
          <w:rFonts w:ascii="Times New Roman" w:hAnsi="Times New Roman" w:cs="Times New Roman"/>
          <w:sz w:val="24"/>
          <w:szCs w:val="24"/>
          <w:shd w:val="clear" w:color="auto" w:fill="FFFFFF"/>
        </w:rPr>
        <w:t>有条件时可在相同地质单元或土层中进行扩孔试验，通过探孔器和电子测量仪等设备进行现场量测和现场开挖量测；</w:t>
      </w:r>
    </w:p>
    <w:p w:rsidR="0014467A" w:rsidRDefault="0008289D">
      <w:pPr>
        <w:spacing w:line="360" w:lineRule="auto"/>
        <w:ind w:firstLine="300"/>
        <w:rPr>
          <w:rFonts w:ascii="Times New Roman" w:hAnsi="Times New Roman" w:cs="Times New Roman"/>
          <w:sz w:val="24"/>
          <w:szCs w:val="24"/>
        </w:rPr>
      </w:pPr>
      <w:r>
        <w:rPr>
          <w:rFonts w:ascii="Times New Roman" w:hAnsi="Times New Roman" w:cs="Times New Roman"/>
          <w:sz w:val="24"/>
          <w:szCs w:val="24"/>
          <w:shd w:val="clear" w:color="auto" w:fill="FFFFFF"/>
        </w:rPr>
        <w:t xml:space="preserve">2 </w:t>
      </w:r>
      <w:r>
        <w:rPr>
          <w:rFonts w:ascii="Times New Roman" w:hAnsi="Times New Roman" w:cs="Times New Roman"/>
          <w:sz w:val="24"/>
          <w:szCs w:val="24"/>
          <w:shd w:val="clear" w:color="auto" w:fill="FFFFFF"/>
        </w:rPr>
        <w:t>在正式施工前，应在锚杆设计位置进行试验性施工，计量水泥浆灌浆量和细石混凝土的用量，通过灌浆量计算扩大头直径；</w:t>
      </w:r>
    </w:p>
    <w:p w:rsidR="0014467A" w:rsidRDefault="0008289D">
      <w:pPr>
        <w:spacing w:line="360" w:lineRule="auto"/>
        <w:ind w:firstLine="300"/>
        <w:rPr>
          <w:rFonts w:ascii="Times New Roman" w:hAnsi="Times New Roman" w:cs="Times New Roman"/>
          <w:sz w:val="24"/>
          <w:szCs w:val="24"/>
        </w:rPr>
      </w:pPr>
      <w:r>
        <w:rPr>
          <w:rFonts w:ascii="Times New Roman" w:hAnsi="Times New Roman" w:cs="Times New Roman"/>
          <w:sz w:val="24"/>
          <w:szCs w:val="24"/>
          <w:shd w:val="clear" w:color="auto" w:fill="FFFFFF"/>
        </w:rPr>
        <w:t xml:space="preserve">3 </w:t>
      </w:r>
      <w:r>
        <w:rPr>
          <w:rFonts w:ascii="Times New Roman" w:hAnsi="Times New Roman" w:cs="Times New Roman"/>
          <w:sz w:val="24"/>
          <w:szCs w:val="24"/>
          <w:shd w:val="clear" w:color="auto" w:fill="FFFFFF"/>
        </w:rPr>
        <w:t>在施工中应对每一根工程锚杆现场实时计量水泥浆灌浆量并通过灌浆量计算扩大头直径</w:t>
      </w:r>
      <w:r>
        <w:rPr>
          <w:rFonts w:ascii="Times New Roman" w:hAnsi="Times New Roman" w:cs="Times New Roman"/>
          <w:sz w:val="24"/>
          <w:szCs w:val="24"/>
        </w:rPr>
        <w:t>。</w:t>
      </w:r>
    </w:p>
    <w:p w:rsidR="0014467A" w:rsidRDefault="0008289D">
      <w:pPr>
        <w:spacing w:line="360" w:lineRule="auto"/>
        <w:rPr>
          <w:rFonts w:ascii="Times New Roman" w:hAnsi="Times New Roman" w:cs="Times New Roman"/>
          <w:sz w:val="24"/>
          <w:szCs w:val="24"/>
        </w:rPr>
      </w:pPr>
      <w:r>
        <w:rPr>
          <w:rFonts w:ascii="Times New Roman" w:hAnsi="Times New Roman" w:cs="Times New Roman"/>
          <w:color w:val="0000FF"/>
          <w:sz w:val="24"/>
          <w:szCs w:val="24"/>
        </w:rPr>
        <w:t>[</w:t>
      </w:r>
      <w:r>
        <w:rPr>
          <w:rFonts w:ascii="Times New Roman" w:hAnsi="Times New Roman" w:cs="Times New Roman"/>
          <w:color w:val="0000FF"/>
          <w:sz w:val="24"/>
          <w:szCs w:val="24"/>
        </w:rPr>
        <w:t>条文说明</w:t>
      </w:r>
      <w:r>
        <w:rPr>
          <w:rFonts w:ascii="Times New Roman" w:hAnsi="Times New Roman" w:cs="Times New Roman"/>
          <w:color w:val="0000FF"/>
          <w:sz w:val="24"/>
          <w:szCs w:val="24"/>
        </w:rPr>
        <w:t xml:space="preserve">] </w:t>
      </w:r>
      <w:r>
        <w:rPr>
          <w:rFonts w:ascii="Times New Roman" w:hAnsi="Times New Roman" w:cs="Times New Roman"/>
          <w:color w:val="0000FF"/>
          <w:sz w:val="24"/>
          <w:szCs w:val="24"/>
        </w:rPr>
        <w:t>扩大头成</w:t>
      </w:r>
      <w:proofErr w:type="gramStart"/>
      <w:r>
        <w:rPr>
          <w:rFonts w:ascii="Times New Roman" w:hAnsi="Times New Roman" w:cs="Times New Roman"/>
          <w:color w:val="0000FF"/>
          <w:sz w:val="24"/>
          <w:szCs w:val="24"/>
        </w:rPr>
        <w:t>孔质量</w:t>
      </w:r>
      <w:proofErr w:type="gramEnd"/>
      <w:r>
        <w:rPr>
          <w:rFonts w:ascii="Times New Roman" w:hAnsi="Times New Roman" w:cs="Times New Roman"/>
          <w:color w:val="0000FF"/>
          <w:sz w:val="24"/>
          <w:szCs w:val="24"/>
        </w:rPr>
        <w:t>影响后续变直径钢筋</w:t>
      </w:r>
      <w:proofErr w:type="gramStart"/>
      <w:r>
        <w:rPr>
          <w:rFonts w:ascii="Times New Roman" w:hAnsi="Times New Roman" w:cs="Times New Roman"/>
          <w:color w:val="0000FF"/>
          <w:sz w:val="24"/>
          <w:szCs w:val="24"/>
        </w:rPr>
        <w:t>笼</w:t>
      </w:r>
      <w:proofErr w:type="gramEnd"/>
      <w:r>
        <w:rPr>
          <w:rFonts w:ascii="Times New Roman" w:hAnsi="Times New Roman" w:cs="Times New Roman"/>
          <w:color w:val="0000FF"/>
          <w:sz w:val="24"/>
          <w:szCs w:val="24"/>
        </w:rPr>
        <w:t>展开施工，较差的成孔质量可能导致变直径钢筋</w:t>
      </w:r>
      <w:proofErr w:type="gramStart"/>
      <w:r>
        <w:rPr>
          <w:rFonts w:ascii="Times New Roman" w:hAnsi="Times New Roman" w:cs="Times New Roman"/>
          <w:color w:val="0000FF"/>
          <w:sz w:val="24"/>
          <w:szCs w:val="24"/>
        </w:rPr>
        <w:t>笼</w:t>
      </w:r>
      <w:proofErr w:type="gramEnd"/>
      <w:r>
        <w:rPr>
          <w:rFonts w:ascii="Times New Roman" w:hAnsi="Times New Roman" w:cs="Times New Roman"/>
          <w:color w:val="0000FF"/>
          <w:sz w:val="24"/>
          <w:szCs w:val="24"/>
        </w:rPr>
        <w:t>展开困难或者注浆体保护层厚度不足。因此应在正式施工前开展试验性施工，通过可靠的施工质量检验方法明确合适的扩孔施工机具。</w:t>
      </w:r>
    </w:p>
    <w:p w:rsidR="0014467A" w:rsidRDefault="0008289D">
      <w:pPr>
        <w:pStyle w:val="af5"/>
        <w:numPr>
          <w:ilvl w:val="0"/>
          <w:numId w:val="34"/>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锚杆施工钻机宜具有自动监测记录钻头钻进和提升速度、钻头深度以及扩孔过程中水或浆的压力和流量的功能，在施工过程中应对每一根锚杆进行全过程监测。</w:t>
      </w:r>
    </w:p>
    <w:p w:rsidR="0014467A" w:rsidRDefault="0008289D">
      <w:pPr>
        <w:pStyle w:val="af5"/>
        <w:numPr>
          <w:ilvl w:val="0"/>
          <w:numId w:val="34"/>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施工前对段内地表水、地下水及施工用水水质进行取样复测。若地表水、地下水复测结果与设计不相符时，应及时进行复测。不得使用具有侵蚀性水作为施工用水。</w:t>
      </w:r>
    </w:p>
    <w:p w:rsidR="0014467A" w:rsidRDefault="0014467A">
      <w:pPr>
        <w:rPr>
          <w:rFonts w:ascii="Times New Roman" w:hAnsi="Times New Roman" w:cs="Times New Roman"/>
          <w:shd w:val="clear" w:color="auto" w:fill="FFFFFF"/>
        </w:rPr>
      </w:pPr>
    </w:p>
    <w:p w:rsidR="0014467A" w:rsidRDefault="0008289D">
      <w:pPr>
        <w:pStyle w:val="af5"/>
        <w:keepNext/>
        <w:keepLines/>
        <w:numPr>
          <w:ilvl w:val="0"/>
          <w:numId w:val="33"/>
        </w:numPr>
        <w:spacing w:beforeLines="25" w:before="78" w:afterLines="25" w:after="78" w:line="360" w:lineRule="auto"/>
        <w:ind w:firstLineChars="0"/>
        <w:jc w:val="center"/>
        <w:outlineLvl w:val="2"/>
        <w:rPr>
          <w:rFonts w:ascii="Times New Roman" w:eastAsia="宋体" w:hAnsi="Times New Roman" w:cs="Times New Roman"/>
          <w:b/>
          <w:bCs/>
          <w:sz w:val="28"/>
          <w:szCs w:val="32"/>
        </w:rPr>
      </w:pPr>
      <w:bookmarkStart w:id="122" w:name="_Toc141436151"/>
      <w:bookmarkStart w:id="123" w:name="_Toc41120129"/>
      <w:bookmarkStart w:id="124" w:name="_Toc40011783"/>
      <w:bookmarkStart w:id="125" w:name="_Toc40948970"/>
      <w:bookmarkStart w:id="126" w:name="_Toc42456462"/>
      <w:r>
        <w:rPr>
          <w:rFonts w:ascii="Times New Roman" w:eastAsia="宋体" w:hAnsi="Times New Roman" w:cs="Times New Roman"/>
          <w:b/>
          <w:bCs/>
          <w:sz w:val="28"/>
          <w:szCs w:val="32"/>
        </w:rPr>
        <w:t>杆体制作</w:t>
      </w:r>
      <w:bookmarkEnd w:id="122"/>
      <w:bookmarkEnd w:id="123"/>
      <w:bookmarkEnd w:id="124"/>
      <w:bookmarkEnd w:id="125"/>
      <w:bookmarkEnd w:id="126"/>
    </w:p>
    <w:p w:rsidR="0014467A" w:rsidRDefault="0008289D">
      <w:pPr>
        <w:pStyle w:val="af5"/>
        <w:numPr>
          <w:ilvl w:val="0"/>
          <w:numId w:val="35"/>
        </w:numPr>
        <w:spacing w:line="360" w:lineRule="auto"/>
        <w:ind w:firstLineChars="0"/>
        <w:rPr>
          <w:rFonts w:ascii="Times New Roman" w:hAnsi="Times New Roman" w:cs="Times New Roman"/>
          <w:sz w:val="24"/>
          <w:szCs w:val="24"/>
        </w:rPr>
      </w:pPr>
      <w:r>
        <w:rPr>
          <w:rFonts w:ascii="Times New Roman" w:hAnsi="Times New Roman" w:cs="Times New Roman"/>
          <w:sz w:val="24"/>
          <w:szCs w:val="24"/>
          <w:shd w:val="clear" w:color="auto" w:fill="FFFFFF"/>
        </w:rPr>
        <w:t>锚杆杆体原材料的制作应符合下列规定：</w:t>
      </w:r>
    </w:p>
    <w:p w:rsidR="0014467A" w:rsidRDefault="0008289D">
      <w:pPr>
        <w:spacing w:line="360" w:lineRule="auto"/>
        <w:ind w:firstLine="300"/>
        <w:rPr>
          <w:rFonts w:ascii="Times New Roman" w:hAnsi="Times New Roman" w:cs="Times New Roman"/>
          <w:sz w:val="24"/>
          <w:szCs w:val="24"/>
        </w:rPr>
      </w:pPr>
      <w:r>
        <w:rPr>
          <w:rFonts w:ascii="Times New Roman" w:hAnsi="Times New Roman" w:cs="Times New Roman"/>
          <w:sz w:val="24"/>
          <w:szCs w:val="24"/>
          <w:shd w:val="clear" w:color="auto" w:fill="FFFFFF"/>
        </w:rPr>
        <w:t xml:space="preserve">1 </w:t>
      </w:r>
      <w:r>
        <w:rPr>
          <w:rFonts w:ascii="Times New Roman" w:hAnsi="Times New Roman" w:cs="Times New Roman"/>
          <w:sz w:val="24"/>
          <w:szCs w:val="24"/>
          <w:shd w:val="clear" w:color="auto" w:fill="FFFFFF"/>
        </w:rPr>
        <w:t>杆体原材料上不应带有可能影响其与注浆</w:t>
      </w:r>
      <w:proofErr w:type="gramStart"/>
      <w:r>
        <w:rPr>
          <w:rFonts w:ascii="Times New Roman" w:hAnsi="Times New Roman" w:cs="Times New Roman"/>
          <w:sz w:val="24"/>
          <w:szCs w:val="24"/>
          <w:shd w:val="clear" w:color="auto" w:fill="FFFFFF"/>
        </w:rPr>
        <w:t>体有效</w:t>
      </w:r>
      <w:proofErr w:type="gramEnd"/>
      <w:r>
        <w:rPr>
          <w:rFonts w:ascii="Times New Roman" w:hAnsi="Times New Roman" w:cs="Times New Roman"/>
          <w:sz w:val="24"/>
          <w:szCs w:val="24"/>
          <w:shd w:val="clear" w:color="auto" w:fill="FFFFFF"/>
        </w:rPr>
        <w:t>粘结或影响锚杆使用寿命的有害物质；</w:t>
      </w:r>
    </w:p>
    <w:p w:rsidR="0014467A" w:rsidRDefault="0008289D">
      <w:pPr>
        <w:spacing w:line="360" w:lineRule="auto"/>
        <w:ind w:firstLine="300"/>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 xml:space="preserve">2 </w:t>
      </w:r>
      <w:r>
        <w:rPr>
          <w:rFonts w:ascii="Times New Roman" w:hAnsi="Times New Roman" w:cs="Times New Roman"/>
          <w:sz w:val="24"/>
          <w:szCs w:val="24"/>
          <w:shd w:val="clear" w:color="auto" w:fill="FFFFFF"/>
        </w:rPr>
        <w:t>钢筋应采用切割机切断，不得采用电弧切割；</w:t>
      </w:r>
    </w:p>
    <w:p w:rsidR="0014467A" w:rsidRDefault="0008289D">
      <w:pPr>
        <w:spacing w:line="360" w:lineRule="auto"/>
        <w:ind w:firstLine="300"/>
        <w:rPr>
          <w:rFonts w:ascii="Times New Roman" w:hAnsi="Times New Roman" w:cs="Times New Roman"/>
          <w:sz w:val="24"/>
          <w:szCs w:val="24"/>
        </w:rPr>
      </w:pPr>
      <w:r>
        <w:rPr>
          <w:rFonts w:ascii="Times New Roman" w:hAnsi="Times New Roman" w:cs="Times New Roman"/>
          <w:sz w:val="24"/>
          <w:szCs w:val="24"/>
          <w:shd w:val="clear" w:color="auto" w:fill="FFFFFF"/>
        </w:rPr>
        <w:t xml:space="preserve">3 </w:t>
      </w:r>
      <w:r>
        <w:rPr>
          <w:rFonts w:ascii="Times New Roman" w:hAnsi="Times New Roman" w:cs="Times New Roman"/>
          <w:sz w:val="24"/>
          <w:szCs w:val="24"/>
          <w:shd w:val="clear" w:color="auto" w:fill="FFFFFF"/>
        </w:rPr>
        <w:t>加工完成的杆体在储存、搬运、安放时，应避免机械损伤、介质侵蚀和污染</w:t>
      </w:r>
      <w:r>
        <w:rPr>
          <w:rFonts w:ascii="Times New Roman" w:hAnsi="Times New Roman" w:cs="Times New Roman"/>
          <w:sz w:val="24"/>
          <w:szCs w:val="24"/>
        </w:rPr>
        <w:t>。</w:t>
      </w:r>
    </w:p>
    <w:p w:rsidR="0014467A" w:rsidRDefault="0008289D">
      <w:pPr>
        <w:spacing w:line="360" w:lineRule="auto"/>
        <w:ind w:firstLine="30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4 </w:t>
      </w:r>
      <w:r>
        <w:rPr>
          <w:rFonts w:ascii="Times New Roman" w:hAnsi="Times New Roman" w:cs="Times New Roman"/>
          <w:sz w:val="24"/>
          <w:szCs w:val="24"/>
          <w:shd w:val="clear" w:color="auto" w:fill="FFFFFF"/>
        </w:rPr>
        <w:t>受有害物质污染的杆体原材料不得使用。</w:t>
      </w:r>
    </w:p>
    <w:p w:rsidR="0014467A" w:rsidRDefault="0014467A">
      <w:pPr>
        <w:rPr>
          <w:rFonts w:ascii="Times New Roman" w:hAnsi="Times New Roman" w:cs="Times New Roman"/>
          <w:shd w:val="clear" w:color="auto" w:fill="FFFFFF"/>
        </w:rPr>
      </w:pPr>
    </w:p>
    <w:p w:rsidR="0014467A" w:rsidRDefault="0008289D">
      <w:pPr>
        <w:pStyle w:val="af5"/>
        <w:numPr>
          <w:ilvl w:val="0"/>
          <w:numId w:val="35"/>
        </w:numPr>
        <w:spacing w:line="360" w:lineRule="auto"/>
        <w:ind w:firstLineChars="0"/>
        <w:rPr>
          <w:rFonts w:ascii="Times New Roman" w:hAnsi="Times New Roman" w:cs="Times New Roman"/>
          <w:sz w:val="24"/>
          <w:szCs w:val="24"/>
        </w:rPr>
      </w:pPr>
      <w:r>
        <w:rPr>
          <w:rFonts w:ascii="Times New Roman" w:hAnsi="Times New Roman" w:cs="Times New Roman"/>
          <w:sz w:val="24"/>
          <w:szCs w:val="24"/>
          <w:shd w:val="clear" w:color="auto" w:fill="FFFFFF"/>
        </w:rPr>
        <w:t>锚杆杆体的制作应符合下列规定：</w:t>
      </w:r>
    </w:p>
    <w:p w:rsidR="0014467A" w:rsidRDefault="0008289D">
      <w:pPr>
        <w:spacing w:line="360" w:lineRule="auto"/>
        <w:ind w:firstLine="300"/>
        <w:rPr>
          <w:rFonts w:ascii="Times New Roman" w:hAnsi="Times New Roman" w:cs="Times New Roman"/>
          <w:sz w:val="24"/>
          <w:szCs w:val="24"/>
        </w:rPr>
      </w:pPr>
      <w:r>
        <w:rPr>
          <w:rFonts w:ascii="Times New Roman" w:hAnsi="Times New Roman" w:cs="Times New Roman"/>
          <w:sz w:val="24"/>
          <w:szCs w:val="24"/>
          <w:shd w:val="clear" w:color="auto" w:fill="FFFFFF"/>
        </w:rPr>
        <w:t xml:space="preserve">1 </w:t>
      </w:r>
      <w:r>
        <w:rPr>
          <w:rFonts w:ascii="Times New Roman" w:hAnsi="Times New Roman" w:cs="Times New Roman"/>
          <w:sz w:val="24"/>
          <w:szCs w:val="24"/>
          <w:shd w:val="clear" w:color="auto" w:fill="FFFFFF"/>
        </w:rPr>
        <w:t>杆体制作前钢筋应平直、除锈；</w:t>
      </w:r>
    </w:p>
    <w:p w:rsidR="0014467A" w:rsidRDefault="0008289D">
      <w:pPr>
        <w:spacing w:line="360" w:lineRule="auto"/>
        <w:ind w:firstLine="300"/>
        <w:rPr>
          <w:rFonts w:ascii="Times New Roman" w:hAnsi="Times New Roman" w:cs="Times New Roman"/>
          <w:sz w:val="24"/>
          <w:szCs w:val="24"/>
        </w:rPr>
      </w:pPr>
      <w:r>
        <w:rPr>
          <w:rFonts w:ascii="Times New Roman" w:hAnsi="Times New Roman" w:cs="Times New Roman"/>
          <w:sz w:val="24"/>
          <w:szCs w:val="24"/>
          <w:shd w:val="clear" w:color="auto" w:fill="FFFFFF"/>
        </w:rPr>
        <w:t xml:space="preserve">2 </w:t>
      </w:r>
      <w:r>
        <w:rPr>
          <w:rFonts w:ascii="Times New Roman" w:hAnsi="Times New Roman" w:cs="Times New Roman"/>
          <w:sz w:val="24"/>
          <w:szCs w:val="24"/>
          <w:shd w:val="clear" w:color="auto" w:fill="FFFFFF"/>
        </w:rPr>
        <w:t>普通螺纹钢筋接长可采用焊接或机械连接；当采用双面焊接时，焊缝长度不应小于</w:t>
      </w:r>
      <w:r>
        <w:rPr>
          <w:rFonts w:ascii="Times New Roman" w:hAnsi="Times New Roman" w:cs="Times New Roman"/>
          <w:sz w:val="24"/>
          <w:szCs w:val="24"/>
          <w:shd w:val="clear" w:color="auto" w:fill="FFFFFF"/>
        </w:rPr>
        <w:t>5</w:t>
      </w:r>
      <w:r>
        <w:rPr>
          <w:rFonts w:ascii="Times New Roman" w:hAnsi="Times New Roman" w:cs="Times New Roman"/>
          <w:sz w:val="24"/>
          <w:szCs w:val="24"/>
          <w:shd w:val="clear" w:color="auto" w:fill="FFFFFF"/>
        </w:rPr>
        <w:t>倍钢筋直径；预应力混凝土用螺纹钢筋接长应采用专用连接器；</w:t>
      </w:r>
    </w:p>
    <w:p w:rsidR="0014467A" w:rsidRDefault="0008289D">
      <w:pPr>
        <w:spacing w:line="360" w:lineRule="auto"/>
        <w:ind w:firstLine="300"/>
        <w:rPr>
          <w:rFonts w:ascii="Times New Roman" w:hAnsi="Times New Roman" w:cs="Times New Roman"/>
          <w:sz w:val="24"/>
          <w:szCs w:val="24"/>
        </w:rPr>
      </w:pPr>
      <w:r>
        <w:rPr>
          <w:rFonts w:ascii="Times New Roman" w:hAnsi="Times New Roman" w:cs="Times New Roman"/>
          <w:sz w:val="24"/>
          <w:szCs w:val="24"/>
          <w:shd w:val="clear" w:color="auto" w:fill="FFFFFF"/>
        </w:rPr>
        <w:t xml:space="preserve">3 </w:t>
      </w:r>
      <w:r>
        <w:rPr>
          <w:rFonts w:ascii="Times New Roman" w:hAnsi="Times New Roman" w:cs="Times New Roman"/>
          <w:sz w:val="24"/>
          <w:szCs w:val="24"/>
          <w:shd w:val="clear" w:color="auto" w:fill="FFFFFF"/>
        </w:rPr>
        <w:t>沿杆体轴线方向每隔</w:t>
      </w:r>
      <w:r>
        <w:rPr>
          <w:rFonts w:ascii="Times New Roman" w:hAnsi="Times New Roman" w:cs="Times New Roman"/>
          <w:sz w:val="24"/>
          <w:szCs w:val="24"/>
          <w:shd w:val="clear" w:color="auto" w:fill="FFFFFF"/>
        </w:rPr>
        <w:t>1.0m~2.0m</w:t>
      </w:r>
      <w:r>
        <w:rPr>
          <w:rFonts w:ascii="Times New Roman" w:hAnsi="Times New Roman" w:cs="Times New Roman"/>
          <w:sz w:val="24"/>
          <w:szCs w:val="24"/>
          <w:shd w:val="clear" w:color="auto" w:fill="FFFFFF"/>
        </w:rPr>
        <w:t>应设置一个杆体定位器，注浆管应采用非镀锌材料与杆体绑扎牢固；</w:t>
      </w:r>
    </w:p>
    <w:p w:rsidR="0014467A" w:rsidRDefault="0008289D">
      <w:pPr>
        <w:spacing w:line="360" w:lineRule="auto"/>
        <w:ind w:firstLine="300"/>
        <w:rPr>
          <w:rFonts w:ascii="Times New Roman" w:hAnsi="Times New Roman" w:cs="Times New Roman"/>
          <w:sz w:val="24"/>
          <w:szCs w:val="24"/>
        </w:rPr>
      </w:pPr>
      <w:r>
        <w:rPr>
          <w:rFonts w:ascii="Times New Roman" w:hAnsi="Times New Roman" w:cs="Times New Roman"/>
          <w:sz w:val="24"/>
          <w:szCs w:val="24"/>
          <w:shd w:val="clear" w:color="auto" w:fill="FFFFFF"/>
        </w:rPr>
        <w:t xml:space="preserve">4 </w:t>
      </w:r>
      <w:r>
        <w:rPr>
          <w:rFonts w:ascii="Times New Roman" w:hAnsi="Times New Roman" w:cs="Times New Roman"/>
          <w:sz w:val="24"/>
          <w:szCs w:val="24"/>
          <w:shd w:val="clear" w:color="auto" w:fill="FFFFFF"/>
        </w:rPr>
        <w:t>严禁在预应力混凝土用螺纹钢筋杆体上进行任何电焊操作</w:t>
      </w:r>
      <w:r>
        <w:rPr>
          <w:rFonts w:ascii="Times New Roman" w:hAnsi="Times New Roman" w:cs="Times New Roman"/>
          <w:sz w:val="24"/>
          <w:szCs w:val="24"/>
        </w:rPr>
        <w:t>。</w:t>
      </w:r>
    </w:p>
    <w:p w:rsidR="0014467A" w:rsidRDefault="0008289D">
      <w:pPr>
        <w:spacing w:line="360" w:lineRule="auto"/>
        <w:rPr>
          <w:rFonts w:ascii="Times New Roman" w:hAnsi="Times New Roman" w:cs="Times New Roman"/>
        </w:rPr>
      </w:pPr>
      <w:r>
        <w:rPr>
          <w:rFonts w:ascii="Times New Roman" w:hAnsi="Times New Roman" w:cs="Times New Roman"/>
          <w:color w:val="0000FF"/>
          <w:sz w:val="24"/>
          <w:szCs w:val="24"/>
        </w:rPr>
        <w:t>[</w:t>
      </w:r>
      <w:r>
        <w:rPr>
          <w:rFonts w:ascii="Times New Roman" w:hAnsi="Times New Roman" w:cs="Times New Roman"/>
          <w:color w:val="0000FF"/>
          <w:sz w:val="24"/>
          <w:szCs w:val="24"/>
        </w:rPr>
        <w:t>条文说明</w:t>
      </w:r>
      <w:r>
        <w:rPr>
          <w:rFonts w:ascii="Times New Roman" w:hAnsi="Times New Roman" w:cs="Times New Roman"/>
          <w:color w:val="0000FF"/>
          <w:sz w:val="24"/>
          <w:szCs w:val="24"/>
        </w:rPr>
        <w:t xml:space="preserve">] </w:t>
      </w:r>
      <w:r>
        <w:rPr>
          <w:rFonts w:ascii="Times New Roman" w:hAnsi="Times New Roman" w:cs="Times New Roman"/>
          <w:color w:val="0000FF"/>
          <w:sz w:val="24"/>
          <w:szCs w:val="24"/>
        </w:rPr>
        <w:t>锚杆所用的精轧螺纹钢和钢绞线不得采用电弧切割、电焊等方式进行加工操作。避免钢绞线发生刮擦、碰撞、锤击等机械损害。</w:t>
      </w:r>
    </w:p>
    <w:p w:rsidR="0014467A" w:rsidRDefault="0008289D">
      <w:pPr>
        <w:pStyle w:val="af5"/>
        <w:numPr>
          <w:ilvl w:val="0"/>
          <w:numId w:val="35"/>
        </w:numPr>
        <w:spacing w:line="360" w:lineRule="auto"/>
        <w:ind w:firstLineChars="0"/>
        <w:rPr>
          <w:rFonts w:ascii="Times New Roman" w:hAnsi="Times New Roman" w:cs="Times New Roman"/>
          <w:sz w:val="24"/>
          <w:szCs w:val="24"/>
        </w:rPr>
      </w:pPr>
      <w:r>
        <w:rPr>
          <w:rFonts w:ascii="Times New Roman" w:hAnsi="Times New Roman" w:cs="Times New Roman"/>
          <w:sz w:val="24"/>
          <w:szCs w:val="24"/>
          <w:shd w:val="clear" w:color="auto" w:fill="FFFFFF"/>
        </w:rPr>
        <w:t>锚杆杆体的储存应符合下列规定：</w:t>
      </w:r>
    </w:p>
    <w:p w:rsidR="0014467A" w:rsidRDefault="0008289D">
      <w:pPr>
        <w:spacing w:line="360" w:lineRule="auto"/>
        <w:ind w:firstLine="300"/>
        <w:rPr>
          <w:rFonts w:ascii="Times New Roman" w:hAnsi="Times New Roman" w:cs="Times New Roman"/>
          <w:sz w:val="24"/>
          <w:szCs w:val="24"/>
        </w:rPr>
      </w:pPr>
      <w:r>
        <w:rPr>
          <w:rFonts w:ascii="Times New Roman" w:hAnsi="Times New Roman" w:cs="Times New Roman"/>
          <w:sz w:val="24"/>
          <w:szCs w:val="24"/>
          <w:shd w:val="clear" w:color="auto" w:fill="FFFFFF"/>
        </w:rPr>
        <w:t xml:space="preserve">1 </w:t>
      </w:r>
      <w:r>
        <w:rPr>
          <w:rFonts w:ascii="Times New Roman" w:hAnsi="Times New Roman" w:cs="Times New Roman"/>
          <w:sz w:val="24"/>
          <w:szCs w:val="24"/>
          <w:shd w:val="clear" w:color="auto" w:fill="FFFFFF"/>
        </w:rPr>
        <w:t>杆体制作完成后应尽早使用，不宜长期存放；</w:t>
      </w:r>
    </w:p>
    <w:p w:rsidR="0014467A" w:rsidRDefault="0008289D">
      <w:pPr>
        <w:spacing w:line="360" w:lineRule="auto"/>
        <w:ind w:firstLine="300"/>
        <w:rPr>
          <w:rFonts w:ascii="Times New Roman" w:hAnsi="Times New Roman" w:cs="Times New Roman"/>
          <w:sz w:val="24"/>
          <w:szCs w:val="24"/>
        </w:rPr>
      </w:pPr>
      <w:r>
        <w:rPr>
          <w:rFonts w:ascii="Times New Roman" w:hAnsi="Times New Roman" w:cs="Times New Roman"/>
          <w:sz w:val="24"/>
          <w:szCs w:val="24"/>
          <w:shd w:val="clear" w:color="auto" w:fill="FFFFFF"/>
        </w:rPr>
        <w:t xml:space="preserve">2 </w:t>
      </w:r>
      <w:r>
        <w:rPr>
          <w:rFonts w:ascii="Times New Roman" w:hAnsi="Times New Roman" w:cs="Times New Roman"/>
          <w:sz w:val="24"/>
          <w:szCs w:val="24"/>
          <w:shd w:val="clear" w:color="auto" w:fill="FFFFFF"/>
        </w:rPr>
        <w:t>制作完成的杆体不得露天存放，宜存放在干燥清洁的场所</w:t>
      </w:r>
      <w:r>
        <w:rPr>
          <w:rFonts w:ascii="Times New Roman" w:hAnsi="Times New Roman" w:cs="Times New Roman"/>
          <w:sz w:val="24"/>
          <w:szCs w:val="24"/>
        </w:rPr>
        <w:t>。</w:t>
      </w:r>
    </w:p>
    <w:p w:rsidR="0014467A" w:rsidRDefault="0008289D">
      <w:pPr>
        <w:spacing w:line="360" w:lineRule="auto"/>
        <w:ind w:firstLine="300"/>
        <w:rPr>
          <w:rFonts w:ascii="Times New Roman" w:hAnsi="Times New Roman" w:cs="Times New Roman"/>
          <w:sz w:val="24"/>
          <w:szCs w:val="24"/>
        </w:rPr>
      </w:pPr>
      <w:r>
        <w:rPr>
          <w:rFonts w:ascii="Times New Roman" w:hAnsi="Times New Roman" w:cs="Times New Roman"/>
          <w:sz w:val="24"/>
          <w:szCs w:val="24"/>
          <w:shd w:val="clear" w:color="auto" w:fill="FFFFFF"/>
        </w:rPr>
        <w:t xml:space="preserve">3 </w:t>
      </w:r>
      <w:r>
        <w:rPr>
          <w:rFonts w:ascii="Times New Roman" w:hAnsi="Times New Roman" w:cs="Times New Roman"/>
          <w:sz w:val="24"/>
          <w:szCs w:val="24"/>
          <w:shd w:val="clear" w:color="auto" w:fill="FFFFFF"/>
        </w:rPr>
        <w:t>当存放环境相对湿度超过</w:t>
      </w:r>
      <w:r>
        <w:rPr>
          <w:rFonts w:ascii="Times New Roman" w:hAnsi="Times New Roman" w:cs="Times New Roman"/>
          <w:sz w:val="24"/>
          <w:szCs w:val="24"/>
          <w:shd w:val="clear" w:color="auto" w:fill="FFFFFF"/>
        </w:rPr>
        <w:t>85%</w:t>
      </w:r>
      <w:r>
        <w:rPr>
          <w:rFonts w:ascii="Times New Roman" w:hAnsi="Times New Roman" w:cs="Times New Roman"/>
          <w:sz w:val="24"/>
          <w:szCs w:val="24"/>
          <w:shd w:val="clear" w:color="auto" w:fill="FFFFFF"/>
        </w:rPr>
        <w:t>时，杆体外露部分应进行防潮处理；</w:t>
      </w:r>
    </w:p>
    <w:p w:rsidR="0014467A" w:rsidRDefault="0008289D">
      <w:pPr>
        <w:spacing w:line="360" w:lineRule="auto"/>
        <w:ind w:firstLine="300"/>
        <w:rPr>
          <w:rFonts w:ascii="Times New Roman" w:hAnsi="Times New Roman" w:cs="Times New Roman"/>
          <w:sz w:val="24"/>
          <w:szCs w:val="24"/>
        </w:rPr>
      </w:pPr>
      <w:r>
        <w:rPr>
          <w:rFonts w:ascii="Times New Roman" w:hAnsi="Times New Roman" w:cs="Times New Roman"/>
          <w:sz w:val="24"/>
          <w:szCs w:val="24"/>
          <w:shd w:val="clear" w:color="auto" w:fill="FFFFFF"/>
        </w:rPr>
        <w:t xml:space="preserve">4 </w:t>
      </w:r>
      <w:r>
        <w:rPr>
          <w:rFonts w:ascii="Times New Roman" w:hAnsi="Times New Roman" w:cs="Times New Roman"/>
          <w:sz w:val="24"/>
          <w:szCs w:val="24"/>
          <w:shd w:val="clear" w:color="auto" w:fill="FFFFFF"/>
        </w:rPr>
        <w:t>对存放时间较长的杆体，在使用前应进行严格检查</w:t>
      </w:r>
      <w:r>
        <w:rPr>
          <w:rFonts w:ascii="Times New Roman" w:hAnsi="Times New Roman" w:cs="Times New Roman"/>
          <w:sz w:val="24"/>
          <w:szCs w:val="24"/>
        </w:rPr>
        <w:t>。</w:t>
      </w:r>
    </w:p>
    <w:p w:rsidR="0014467A" w:rsidRDefault="0014467A">
      <w:pPr>
        <w:ind w:firstLine="300"/>
        <w:rPr>
          <w:rFonts w:ascii="Times New Roman" w:hAnsi="Times New Roman" w:cs="Times New Roman"/>
          <w:shd w:val="clear" w:color="auto" w:fill="FFFFFF"/>
        </w:rPr>
      </w:pPr>
    </w:p>
    <w:p w:rsidR="0014467A" w:rsidRDefault="0008289D">
      <w:pPr>
        <w:pStyle w:val="af5"/>
        <w:keepNext/>
        <w:keepLines/>
        <w:numPr>
          <w:ilvl w:val="0"/>
          <w:numId w:val="33"/>
        </w:numPr>
        <w:spacing w:beforeLines="25" w:before="78" w:afterLines="25" w:after="78" w:line="360" w:lineRule="auto"/>
        <w:ind w:firstLineChars="0"/>
        <w:jc w:val="center"/>
        <w:outlineLvl w:val="2"/>
        <w:rPr>
          <w:rFonts w:ascii="Times New Roman" w:eastAsia="宋体" w:hAnsi="Times New Roman" w:cs="Times New Roman"/>
          <w:b/>
          <w:bCs/>
          <w:sz w:val="28"/>
          <w:szCs w:val="32"/>
        </w:rPr>
      </w:pPr>
      <w:bookmarkStart w:id="127" w:name="_Toc40011784"/>
      <w:bookmarkStart w:id="128" w:name="_Toc141436152"/>
      <w:bookmarkStart w:id="129" w:name="_Toc40948971"/>
      <w:bookmarkStart w:id="130" w:name="_Toc42456463"/>
      <w:bookmarkStart w:id="131" w:name="_Toc41120130"/>
      <w:r>
        <w:rPr>
          <w:rFonts w:ascii="Times New Roman" w:eastAsia="宋体" w:hAnsi="Times New Roman" w:cs="Times New Roman"/>
          <w:b/>
          <w:bCs/>
          <w:sz w:val="28"/>
          <w:szCs w:val="32"/>
        </w:rPr>
        <w:t>钻孔</w:t>
      </w:r>
      <w:bookmarkEnd w:id="127"/>
      <w:bookmarkEnd w:id="128"/>
      <w:bookmarkEnd w:id="129"/>
      <w:bookmarkEnd w:id="130"/>
      <w:bookmarkEnd w:id="131"/>
    </w:p>
    <w:p w:rsidR="0014467A" w:rsidRDefault="0008289D">
      <w:pPr>
        <w:pStyle w:val="af5"/>
        <w:numPr>
          <w:ilvl w:val="0"/>
          <w:numId w:val="36"/>
        </w:numPr>
        <w:spacing w:line="360" w:lineRule="auto"/>
        <w:ind w:firstLineChars="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锚杆钻孔应符合下列规定：</w:t>
      </w:r>
    </w:p>
    <w:p w:rsidR="0014467A" w:rsidRDefault="0008289D">
      <w:pPr>
        <w:spacing w:line="36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   1 </w:t>
      </w:r>
      <w:r>
        <w:rPr>
          <w:rFonts w:ascii="Times New Roman" w:hAnsi="Times New Roman" w:cs="Times New Roman"/>
          <w:sz w:val="24"/>
          <w:szCs w:val="24"/>
          <w:shd w:val="clear" w:color="auto" w:fill="FFFFFF"/>
        </w:rPr>
        <w:t>锚杆钻孔应减少对周围地层扰动；</w:t>
      </w:r>
    </w:p>
    <w:p w:rsidR="0014467A" w:rsidRDefault="0008289D">
      <w:pPr>
        <w:spacing w:line="360" w:lineRule="auto"/>
        <w:ind w:firstLine="30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钻孔前，应根据设计要求和地层条件，定出孔位，</w:t>
      </w:r>
      <w:proofErr w:type="gramStart"/>
      <w:r>
        <w:rPr>
          <w:rFonts w:ascii="Times New Roman" w:hAnsi="Times New Roman" w:cs="Times New Roman"/>
          <w:sz w:val="24"/>
          <w:szCs w:val="24"/>
        </w:rPr>
        <w:t>作出</w:t>
      </w:r>
      <w:proofErr w:type="gramEnd"/>
      <w:r>
        <w:rPr>
          <w:rFonts w:ascii="Times New Roman" w:hAnsi="Times New Roman" w:cs="Times New Roman"/>
          <w:sz w:val="24"/>
          <w:szCs w:val="24"/>
        </w:rPr>
        <w:t>标记；</w:t>
      </w:r>
    </w:p>
    <w:p w:rsidR="0014467A" w:rsidRDefault="0008289D">
      <w:pPr>
        <w:spacing w:line="360" w:lineRule="auto"/>
        <w:ind w:firstLine="30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钻头直径不应小于设计钻孔直径</w:t>
      </w:r>
      <w:r>
        <w:rPr>
          <w:rFonts w:ascii="Times New Roman" w:hAnsi="Times New Roman" w:cs="Times New Roman"/>
          <w:sz w:val="24"/>
          <w:szCs w:val="24"/>
        </w:rPr>
        <w:t>3mm</w:t>
      </w:r>
      <w:r>
        <w:rPr>
          <w:rFonts w:ascii="Times New Roman" w:hAnsi="Times New Roman" w:cs="Times New Roman"/>
          <w:sz w:val="24"/>
          <w:szCs w:val="24"/>
        </w:rPr>
        <w:t>；锚杆水平、垂直方向的孔距误差不应大于</w:t>
      </w:r>
      <w:r>
        <w:rPr>
          <w:rFonts w:ascii="Times New Roman" w:hAnsi="Times New Roman" w:cs="Times New Roman"/>
          <w:sz w:val="24"/>
          <w:szCs w:val="24"/>
        </w:rPr>
        <w:t>100mm</w:t>
      </w:r>
      <w:r>
        <w:rPr>
          <w:rFonts w:ascii="Times New Roman" w:hAnsi="Times New Roman" w:cs="Times New Roman"/>
          <w:sz w:val="24"/>
          <w:szCs w:val="24"/>
        </w:rPr>
        <w:t>；</w:t>
      </w:r>
    </w:p>
    <w:p w:rsidR="0014467A" w:rsidRDefault="0008289D">
      <w:pPr>
        <w:spacing w:line="360" w:lineRule="auto"/>
        <w:ind w:firstLine="30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钻孔角度偏差不应大于</w:t>
      </w:r>
      <w:r>
        <w:rPr>
          <w:rFonts w:ascii="Times New Roman" w:hAnsi="Times New Roman" w:cs="Times New Roman"/>
          <w:sz w:val="24"/>
          <w:szCs w:val="24"/>
        </w:rPr>
        <w:t>2°</w:t>
      </w:r>
      <w:r>
        <w:rPr>
          <w:rFonts w:ascii="Times New Roman" w:hAnsi="Times New Roman" w:cs="Times New Roman"/>
          <w:sz w:val="24"/>
          <w:szCs w:val="24"/>
        </w:rPr>
        <w:t>；</w:t>
      </w:r>
    </w:p>
    <w:p w:rsidR="0014467A" w:rsidRDefault="0008289D">
      <w:pPr>
        <w:spacing w:line="360" w:lineRule="auto"/>
        <w:ind w:firstLine="300"/>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锚杆钻孔的深度不应小于设计长度且不宜大于设计长度</w:t>
      </w:r>
      <w:r>
        <w:rPr>
          <w:rFonts w:ascii="Times New Roman" w:hAnsi="Times New Roman" w:cs="Times New Roman"/>
          <w:sz w:val="24"/>
          <w:szCs w:val="24"/>
        </w:rPr>
        <w:t>500mm</w:t>
      </w:r>
      <w:r>
        <w:rPr>
          <w:rFonts w:ascii="Times New Roman" w:hAnsi="Times New Roman" w:cs="Times New Roman"/>
          <w:sz w:val="24"/>
          <w:szCs w:val="24"/>
        </w:rPr>
        <w:t>。</w:t>
      </w:r>
    </w:p>
    <w:p w:rsidR="0014467A" w:rsidRDefault="0008289D">
      <w:pPr>
        <w:spacing w:line="360" w:lineRule="auto"/>
        <w:ind w:firstLine="300"/>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向钻孔内安放锚杆前，应将孔内岩土碎屑清除干净。</w:t>
      </w:r>
    </w:p>
    <w:p w:rsidR="0014467A" w:rsidRDefault="0008289D">
      <w:pPr>
        <w:pStyle w:val="af5"/>
        <w:numPr>
          <w:ilvl w:val="0"/>
          <w:numId w:val="36"/>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钻孔时应注意观察和记录锚孔（尤其是锚杆锚固段）岩性，若与设计图</w:t>
      </w:r>
      <w:r>
        <w:rPr>
          <w:rFonts w:ascii="Times New Roman" w:hAnsi="Times New Roman" w:cs="Times New Roman"/>
          <w:sz w:val="24"/>
          <w:szCs w:val="24"/>
        </w:rPr>
        <w:lastRenderedPageBreak/>
        <w:t>出入较大时，应及时通知相关单位进行处理。干钻</w:t>
      </w:r>
      <w:proofErr w:type="gramStart"/>
      <w:r>
        <w:rPr>
          <w:rFonts w:ascii="Times New Roman" w:hAnsi="Times New Roman" w:cs="Times New Roman"/>
          <w:sz w:val="24"/>
          <w:szCs w:val="24"/>
        </w:rPr>
        <w:t>锚孔宜</w:t>
      </w:r>
      <w:proofErr w:type="gramEnd"/>
      <w:r>
        <w:rPr>
          <w:rFonts w:ascii="Times New Roman" w:hAnsi="Times New Roman" w:cs="Times New Roman"/>
          <w:sz w:val="24"/>
          <w:szCs w:val="24"/>
        </w:rPr>
        <w:t>采用高压风吹净。</w:t>
      </w:r>
    </w:p>
    <w:p w:rsidR="0014467A" w:rsidRDefault="0008289D">
      <w:pPr>
        <w:pStyle w:val="af5"/>
        <w:numPr>
          <w:ilvl w:val="0"/>
          <w:numId w:val="36"/>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shd w:val="clear" w:color="auto" w:fill="FFFFFF"/>
        </w:rPr>
        <w:t>在不会出现塌孔</w:t>
      </w:r>
      <w:proofErr w:type="gramStart"/>
      <w:r>
        <w:rPr>
          <w:rFonts w:ascii="Times New Roman" w:hAnsi="Times New Roman" w:cs="Times New Roman"/>
          <w:sz w:val="24"/>
          <w:szCs w:val="24"/>
          <w:shd w:val="clear" w:color="auto" w:fill="FFFFFF"/>
        </w:rPr>
        <w:t>和涌砂流</w:t>
      </w:r>
      <w:proofErr w:type="gramEnd"/>
      <w:r>
        <w:rPr>
          <w:rFonts w:ascii="Times New Roman" w:hAnsi="Times New Roman" w:cs="Times New Roman"/>
          <w:sz w:val="24"/>
          <w:szCs w:val="24"/>
          <w:shd w:val="clear" w:color="auto" w:fill="FFFFFF"/>
        </w:rPr>
        <w:t>土的稳定地层中，对于竖直向锚杆可采用钻杆钻</w:t>
      </w:r>
      <w:r>
        <w:rPr>
          <w:rFonts w:ascii="Times New Roman" w:hAnsi="Times New Roman" w:cs="Times New Roman"/>
          <w:sz w:val="24"/>
          <w:szCs w:val="24"/>
        </w:rPr>
        <w:t>孔；水平或水平向倾斜锚杆，或在不稳定地层、地层受到扰动导致水土流失而危及临近建筑物或公用设施的稳定性时，宜采用套管护壁钻孔。</w:t>
      </w:r>
    </w:p>
    <w:p w:rsidR="0014467A" w:rsidRDefault="0008289D">
      <w:pPr>
        <w:spacing w:line="360" w:lineRule="auto"/>
        <w:rPr>
          <w:rFonts w:ascii="Times New Roman" w:hAnsi="Times New Roman" w:cs="Times New Roman"/>
          <w:shd w:val="clear" w:color="auto" w:fill="FFFFFF"/>
        </w:rPr>
      </w:pPr>
      <w:r>
        <w:rPr>
          <w:rFonts w:ascii="Times New Roman" w:hAnsi="Times New Roman" w:cs="Times New Roman"/>
          <w:color w:val="0000FF"/>
          <w:sz w:val="24"/>
          <w:szCs w:val="24"/>
        </w:rPr>
        <w:t>[</w:t>
      </w:r>
      <w:r>
        <w:rPr>
          <w:rFonts w:ascii="Times New Roman" w:hAnsi="Times New Roman" w:cs="Times New Roman"/>
          <w:color w:val="0000FF"/>
          <w:sz w:val="24"/>
          <w:szCs w:val="24"/>
        </w:rPr>
        <w:t>条文说明</w:t>
      </w:r>
      <w:r>
        <w:rPr>
          <w:rFonts w:ascii="Times New Roman" w:hAnsi="Times New Roman" w:cs="Times New Roman"/>
          <w:color w:val="0000FF"/>
          <w:sz w:val="24"/>
          <w:szCs w:val="24"/>
        </w:rPr>
        <w:t xml:space="preserve">] </w:t>
      </w:r>
      <w:r>
        <w:rPr>
          <w:rFonts w:ascii="Times New Roman" w:hAnsi="Times New Roman" w:cs="Times New Roman"/>
          <w:color w:val="0000FF"/>
          <w:sz w:val="24"/>
          <w:szCs w:val="24"/>
        </w:rPr>
        <w:t>采用套管护壁钻孔，对后续杆体安放有利，因此，除土层稳定的竖向锚杆以外，均推荐采用套管护壁钻孔；对于回转型锚杆，因杆体安放时对孔壁有挤压作用，应采用套管护壁钻孔。</w:t>
      </w:r>
    </w:p>
    <w:p w:rsidR="0014467A" w:rsidRDefault="0008289D">
      <w:pPr>
        <w:pStyle w:val="af5"/>
        <w:keepNext/>
        <w:keepLines/>
        <w:numPr>
          <w:ilvl w:val="0"/>
          <w:numId w:val="33"/>
        </w:numPr>
        <w:spacing w:beforeLines="25" w:before="78" w:afterLines="25" w:after="78" w:line="360" w:lineRule="auto"/>
        <w:ind w:firstLineChars="0"/>
        <w:jc w:val="center"/>
        <w:outlineLvl w:val="2"/>
        <w:rPr>
          <w:rFonts w:ascii="Times New Roman" w:eastAsia="宋体" w:hAnsi="Times New Roman" w:cs="Times New Roman"/>
          <w:b/>
          <w:bCs/>
          <w:sz w:val="28"/>
          <w:szCs w:val="32"/>
        </w:rPr>
      </w:pPr>
      <w:bookmarkStart w:id="132" w:name="_Toc41120131"/>
      <w:bookmarkStart w:id="133" w:name="_Toc42456464"/>
      <w:bookmarkStart w:id="134" w:name="_Toc40011785"/>
      <w:bookmarkStart w:id="135" w:name="_Toc141436153"/>
      <w:bookmarkStart w:id="136" w:name="_Toc40948972"/>
      <w:r>
        <w:rPr>
          <w:rFonts w:ascii="Times New Roman" w:eastAsia="宋体" w:hAnsi="Times New Roman" w:cs="Times New Roman"/>
          <w:b/>
          <w:bCs/>
          <w:sz w:val="28"/>
          <w:szCs w:val="32"/>
        </w:rPr>
        <w:t>扩孔</w:t>
      </w:r>
      <w:bookmarkEnd w:id="132"/>
      <w:bookmarkEnd w:id="133"/>
      <w:bookmarkEnd w:id="134"/>
      <w:bookmarkEnd w:id="135"/>
      <w:bookmarkEnd w:id="136"/>
    </w:p>
    <w:p w:rsidR="0014467A" w:rsidRDefault="0008289D">
      <w:pPr>
        <w:pStyle w:val="af5"/>
        <w:numPr>
          <w:ilvl w:val="0"/>
          <w:numId w:val="37"/>
        </w:numPr>
        <w:spacing w:line="360" w:lineRule="auto"/>
        <w:ind w:left="0" w:firstLineChars="0"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高压喷射扩孔时，施工工艺参数应根据工程土质条件和扩大头设计直径通过试验或工程经验确定，宜先进行试验性施工验证可行后再进行正式施工，并在施工中严格控制。</w:t>
      </w:r>
    </w:p>
    <w:p w:rsidR="0014467A" w:rsidRDefault="0008289D">
      <w:pPr>
        <w:pStyle w:val="af5"/>
        <w:numPr>
          <w:ilvl w:val="0"/>
          <w:numId w:val="37"/>
        </w:numPr>
        <w:spacing w:line="360" w:lineRule="auto"/>
        <w:ind w:left="0" w:firstLineChars="0"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高压喷射扩孔的水应符合本规程第</w:t>
      </w:r>
      <w:r>
        <w:rPr>
          <w:rFonts w:ascii="Times New Roman" w:hAnsi="Times New Roman" w:cs="Times New Roman"/>
          <w:sz w:val="24"/>
          <w:szCs w:val="24"/>
          <w:shd w:val="clear" w:color="auto" w:fill="FFFFFF"/>
        </w:rPr>
        <w:t>4.6.2</w:t>
      </w:r>
      <w:r>
        <w:rPr>
          <w:rFonts w:ascii="Times New Roman" w:hAnsi="Times New Roman" w:cs="Times New Roman"/>
          <w:sz w:val="24"/>
          <w:szCs w:val="24"/>
          <w:shd w:val="clear" w:color="auto" w:fill="FFFFFF"/>
        </w:rPr>
        <w:t>条的要求。</w:t>
      </w:r>
    </w:p>
    <w:p w:rsidR="0014467A" w:rsidRDefault="0008289D">
      <w:pPr>
        <w:pStyle w:val="af5"/>
        <w:numPr>
          <w:ilvl w:val="0"/>
          <w:numId w:val="37"/>
        </w:numPr>
        <w:spacing w:line="360" w:lineRule="auto"/>
        <w:ind w:left="0" w:firstLineChars="0"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高压喷射注浆的水泥，宜采用强度等级不低于</w:t>
      </w:r>
      <w:r>
        <w:rPr>
          <w:rFonts w:ascii="Times New Roman" w:hAnsi="Times New Roman" w:cs="Times New Roman"/>
          <w:sz w:val="24"/>
          <w:szCs w:val="24"/>
          <w:shd w:val="clear" w:color="auto" w:fill="FFFFFF"/>
        </w:rPr>
        <w:t>P.O.42.5</w:t>
      </w:r>
      <w:r>
        <w:rPr>
          <w:rFonts w:ascii="Times New Roman" w:hAnsi="Times New Roman" w:cs="Times New Roman"/>
          <w:sz w:val="24"/>
          <w:szCs w:val="24"/>
          <w:shd w:val="clear" w:color="auto" w:fill="FFFFFF"/>
        </w:rPr>
        <w:t>的普通硅酸盐水泥。水泥浆液的水灰比应按工艺和设备要求确定，可取</w:t>
      </w:r>
      <w:r>
        <w:rPr>
          <w:rFonts w:ascii="Times New Roman" w:hAnsi="Times New Roman" w:cs="Times New Roman"/>
          <w:sz w:val="24"/>
          <w:szCs w:val="24"/>
          <w:shd w:val="clear" w:color="auto" w:fill="FFFFFF"/>
        </w:rPr>
        <w:t>1.0</w:t>
      </w:r>
      <w:r>
        <w:rPr>
          <w:rFonts w:ascii="Times New Roman" w:eastAsia="宋体" w:hAnsi="Times New Roman" w:cs="Times New Roman"/>
          <w:sz w:val="24"/>
          <w:szCs w:val="24"/>
          <w:shd w:val="clear" w:color="auto" w:fill="FFFFFF"/>
        </w:rPr>
        <w:t>～</w:t>
      </w:r>
      <w:r>
        <w:rPr>
          <w:rFonts w:ascii="Times New Roman" w:hAnsi="Times New Roman" w:cs="Times New Roman"/>
          <w:sz w:val="24"/>
          <w:szCs w:val="24"/>
          <w:shd w:val="clear" w:color="auto" w:fill="FFFFFF"/>
        </w:rPr>
        <w:t>1.5</w:t>
      </w:r>
      <w:r>
        <w:rPr>
          <w:rFonts w:ascii="Times New Roman" w:hAnsi="Times New Roman" w:cs="Times New Roman"/>
          <w:sz w:val="24"/>
          <w:szCs w:val="24"/>
          <w:shd w:val="clear" w:color="auto" w:fill="FFFFFF"/>
        </w:rPr>
        <w:t>，扩孔</w:t>
      </w:r>
      <w:proofErr w:type="gramStart"/>
      <w:r>
        <w:rPr>
          <w:rFonts w:ascii="Times New Roman" w:hAnsi="Times New Roman" w:cs="Times New Roman"/>
          <w:sz w:val="24"/>
          <w:szCs w:val="24"/>
          <w:shd w:val="clear" w:color="auto" w:fill="FFFFFF"/>
        </w:rPr>
        <w:t>径</w:t>
      </w:r>
      <w:proofErr w:type="gramEnd"/>
      <w:r>
        <w:rPr>
          <w:rFonts w:ascii="Times New Roman" w:hAnsi="Times New Roman" w:cs="Times New Roman"/>
          <w:sz w:val="24"/>
          <w:szCs w:val="24"/>
          <w:shd w:val="clear" w:color="auto" w:fill="FFFFFF"/>
        </w:rPr>
        <w:t>较大时宜采用高水灰比的浆液。</w:t>
      </w:r>
    </w:p>
    <w:p w:rsidR="0014467A" w:rsidRDefault="0008289D">
      <w:pPr>
        <w:pStyle w:val="af5"/>
        <w:spacing w:line="360" w:lineRule="auto"/>
        <w:ind w:firstLineChars="0" w:firstLine="0"/>
        <w:rPr>
          <w:rFonts w:ascii="Times New Roman" w:hAnsi="Times New Roman" w:cs="Times New Roman"/>
          <w:color w:val="0000FF"/>
          <w:sz w:val="24"/>
          <w:szCs w:val="24"/>
          <w:shd w:val="clear" w:color="auto" w:fill="FFFFFF"/>
        </w:rPr>
      </w:pPr>
      <w:r>
        <w:rPr>
          <w:rFonts w:ascii="Times New Roman" w:hAnsi="Times New Roman" w:cs="Times New Roman"/>
          <w:color w:val="0000FF"/>
          <w:sz w:val="24"/>
          <w:szCs w:val="24"/>
        </w:rPr>
        <w:t>[</w:t>
      </w:r>
      <w:r>
        <w:rPr>
          <w:rFonts w:ascii="Times New Roman" w:hAnsi="Times New Roman" w:cs="Times New Roman"/>
          <w:color w:val="0000FF"/>
          <w:sz w:val="24"/>
          <w:szCs w:val="24"/>
        </w:rPr>
        <w:t>条文说明</w:t>
      </w:r>
      <w:r>
        <w:rPr>
          <w:rFonts w:ascii="Times New Roman" w:hAnsi="Times New Roman" w:cs="Times New Roman"/>
          <w:color w:val="0000FF"/>
          <w:sz w:val="24"/>
          <w:szCs w:val="24"/>
        </w:rPr>
        <w:t xml:space="preserve">] </w:t>
      </w:r>
      <w:r>
        <w:rPr>
          <w:rFonts w:ascii="Times New Roman" w:hAnsi="Times New Roman" w:cs="Times New Roman"/>
          <w:color w:val="0000FF"/>
          <w:sz w:val="24"/>
          <w:szCs w:val="24"/>
          <w:shd w:val="clear" w:color="auto" w:fill="FFFFFF"/>
        </w:rPr>
        <w:t>有工期要求时，可采用同强度等级的早强水泥，但不推荐掺入速凝剂、早强剂等外加剂。连接高压注浆泵和钻机的输送高压喷射液体的高压管的长度不宜大于</w:t>
      </w:r>
      <w:r>
        <w:rPr>
          <w:rFonts w:ascii="Times New Roman" w:hAnsi="Times New Roman" w:cs="Times New Roman"/>
          <w:color w:val="0000FF"/>
          <w:sz w:val="24"/>
          <w:szCs w:val="24"/>
          <w:shd w:val="clear" w:color="auto" w:fill="FFFFFF"/>
        </w:rPr>
        <w:t>50m</w:t>
      </w:r>
      <w:r>
        <w:rPr>
          <w:rFonts w:ascii="Times New Roman" w:hAnsi="Times New Roman" w:cs="Times New Roman"/>
          <w:color w:val="0000FF"/>
          <w:sz w:val="24"/>
          <w:szCs w:val="24"/>
          <w:shd w:val="clear" w:color="auto" w:fill="FFFFFF"/>
        </w:rPr>
        <w:t>，以免产生过大的压力损失。高压喷射扩孔应由上而下或由下而上进行，并注意扩孔效果一致性。高压喷射扩孔浆液可采用水或水泥浆。采用清水扩孔工艺时，最后还应采用水泥浆液扩孔一遍；采用水泥浆液扩孔工艺时，应至少上下往返扩孔两遍。</w:t>
      </w:r>
    </w:p>
    <w:p w:rsidR="0014467A" w:rsidRDefault="0008289D">
      <w:pPr>
        <w:pStyle w:val="af5"/>
        <w:numPr>
          <w:ilvl w:val="0"/>
          <w:numId w:val="37"/>
        </w:numPr>
        <w:spacing w:line="360" w:lineRule="auto"/>
        <w:ind w:left="0" w:firstLineChars="0"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当使用干钻扩孔时，扩孔</w:t>
      </w:r>
      <w:proofErr w:type="gramStart"/>
      <w:r>
        <w:rPr>
          <w:rFonts w:ascii="Times New Roman" w:hAnsi="Times New Roman" w:cs="Times New Roman"/>
          <w:sz w:val="24"/>
          <w:szCs w:val="24"/>
          <w:shd w:val="clear" w:color="auto" w:fill="FFFFFF"/>
        </w:rPr>
        <w:t>钻展开</w:t>
      </w:r>
      <w:proofErr w:type="gramEnd"/>
      <w:r>
        <w:rPr>
          <w:rFonts w:ascii="Times New Roman" w:hAnsi="Times New Roman" w:cs="Times New Roman"/>
          <w:sz w:val="24"/>
          <w:szCs w:val="24"/>
          <w:shd w:val="clear" w:color="auto" w:fill="FFFFFF"/>
        </w:rPr>
        <w:t>直径不应小于扩大头直径</w:t>
      </w:r>
      <w:r>
        <w:rPr>
          <w:rFonts w:ascii="Times New Roman" w:hAnsi="Times New Roman" w:cs="Times New Roman"/>
          <w:sz w:val="24"/>
          <w:szCs w:val="24"/>
          <w:shd w:val="clear" w:color="auto" w:fill="FFFFFF"/>
        </w:rPr>
        <w:t>3mm</w:t>
      </w:r>
      <w:r>
        <w:rPr>
          <w:rFonts w:ascii="Times New Roman" w:hAnsi="Times New Roman" w:cs="Times New Roman"/>
          <w:sz w:val="24"/>
          <w:szCs w:val="24"/>
          <w:shd w:val="clear" w:color="auto" w:fill="FFFFFF"/>
        </w:rPr>
        <w:t>；收缩时直径不应大于</w:t>
      </w:r>
      <w:proofErr w:type="gramStart"/>
      <w:r>
        <w:rPr>
          <w:rFonts w:ascii="Times New Roman" w:hAnsi="Times New Roman" w:cs="Times New Roman"/>
          <w:sz w:val="24"/>
          <w:szCs w:val="24"/>
          <w:shd w:val="clear" w:color="auto" w:fill="FFFFFF"/>
        </w:rPr>
        <w:t>非扩大</w:t>
      </w:r>
      <w:proofErr w:type="gramEnd"/>
      <w:r>
        <w:rPr>
          <w:rFonts w:ascii="Times New Roman" w:hAnsi="Times New Roman" w:cs="Times New Roman"/>
          <w:sz w:val="24"/>
          <w:szCs w:val="24"/>
          <w:shd w:val="clear" w:color="auto" w:fill="FFFFFF"/>
        </w:rPr>
        <w:t>头段直径的</w:t>
      </w:r>
      <w:r>
        <w:rPr>
          <w:rFonts w:ascii="Times New Roman" w:hAnsi="Times New Roman" w:cs="Times New Roman"/>
          <w:sz w:val="24"/>
          <w:szCs w:val="24"/>
          <w:shd w:val="clear" w:color="auto" w:fill="FFFFFF"/>
        </w:rPr>
        <w:t>90%</w:t>
      </w:r>
      <w:r>
        <w:rPr>
          <w:rFonts w:ascii="Times New Roman" w:hAnsi="Times New Roman" w:cs="Times New Roman"/>
          <w:sz w:val="24"/>
          <w:szCs w:val="24"/>
          <w:shd w:val="clear" w:color="auto" w:fill="FFFFFF"/>
        </w:rPr>
        <w:t>，并符合本规程</w:t>
      </w:r>
      <w:r>
        <w:rPr>
          <w:rFonts w:ascii="Times New Roman" w:hAnsi="Times New Roman" w:cs="Times New Roman"/>
          <w:sz w:val="24"/>
          <w:szCs w:val="24"/>
          <w:shd w:val="clear" w:color="auto" w:fill="FFFFFF"/>
        </w:rPr>
        <w:t>7.3.2</w:t>
      </w:r>
      <w:r>
        <w:rPr>
          <w:rFonts w:ascii="Times New Roman" w:hAnsi="Times New Roman" w:cs="Times New Roman"/>
          <w:sz w:val="24"/>
          <w:szCs w:val="24"/>
          <w:shd w:val="clear" w:color="auto" w:fill="FFFFFF"/>
        </w:rPr>
        <w:t>的要求。</w:t>
      </w:r>
    </w:p>
    <w:p w:rsidR="0014467A" w:rsidRDefault="0008289D">
      <w:pPr>
        <w:pStyle w:val="af5"/>
        <w:numPr>
          <w:ilvl w:val="0"/>
          <w:numId w:val="37"/>
        </w:numPr>
        <w:spacing w:line="360" w:lineRule="auto"/>
        <w:ind w:left="0" w:firstLineChars="0"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施工中应严格进行过程控制，按照施工参数施工，并做好各项记录。</w:t>
      </w:r>
    </w:p>
    <w:p w:rsidR="0014467A" w:rsidRDefault="0008289D">
      <w:pPr>
        <w:pStyle w:val="af5"/>
        <w:numPr>
          <w:ilvl w:val="0"/>
          <w:numId w:val="37"/>
        </w:numPr>
        <w:spacing w:line="360" w:lineRule="auto"/>
        <w:ind w:left="0" w:firstLineChars="0"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在扩孔过程中出现喷射压力骤然变时，应及时查明原因并采取措施，待恢复正常后方可继续施工。</w:t>
      </w:r>
    </w:p>
    <w:p w:rsidR="0014467A" w:rsidRDefault="0014467A">
      <w:pPr>
        <w:rPr>
          <w:rFonts w:ascii="Times New Roman" w:hAnsi="Times New Roman" w:cs="Times New Roman"/>
          <w:shd w:val="clear" w:color="auto" w:fill="FFFFFF"/>
        </w:rPr>
      </w:pPr>
    </w:p>
    <w:p w:rsidR="0014467A" w:rsidRDefault="0008289D">
      <w:pPr>
        <w:pStyle w:val="af5"/>
        <w:keepNext/>
        <w:keepLines/>
        <w:numPr>
          <w:ilvl w:val="0"/>
          <w:numId w:val="33"/>
        </w:numPr>
        <w:spacing w:beforeLines="25" w:before="78" w:afterLines="25" w:after="78" w:line="360" w:lineRule="auto"/>
        <w:ind w:firstLineChars="0"/>
        <w:jc w:val="center"/>
        <w:outlineLvl w:val="2"/>
        <w:rPr>
          <w:rFonts w:ascii="Times New Roman" w:eastAsia="宋体" w:hAnsi="Times New Roman" w:cs="Times New Roman"/>
          <w:b/>
          <w:bCs/>
          <w:sz w:val="28"/>
          <w:szCs w:val="32"/>
        </w:rPr>
      </w:pPr>
      <w:bookmarkStart w:id="137" w:name="_Toc42456465"/>
      <w:bookmarkStart w:id="138" w:name="_Toc141436154"/>
      <w:bookmarkStart w:id="139" w:name="_Toc40948973"/>
      <w:bookmarkStart w:id="140" w:name="_Toc40011786"/>
      <w:bookmarkStart w:id="141" w:name="_Toc41120132"/>
      <w:r>
        <w:rPr>
          <w:rFonts w:ascii="Times New Roman" w:eastAsia="宋体" w:hAnsi="Times New Roman" w:cs="Times New Roman"/>
          <w:b/>
          <w:bCs/>
          <w:sz w:val="28"/>
          <w:szCs w:val="32"/>
        </w:rPr>
        <w:lastRenderedPageBreak/>
        <w:t>锚杆装配与安放</w:t>
      </w:r>
      <w:bookmarkEnd w:id="137"/>
      <w:bookmarkEnd w:id="138"/>
      <w:bookmarkEnd w:id="139"/>
      <w:bookmarkEnd w:id="140"/>
      <w:bookmarkEnd w:id="141"/>
    </w:p>
    <w:p w:rsidR="0014467A" w:rsidRDefault="0008289D">
      <w:pPr>
        <w:pStyle w:val="af5"/>
        <w:numPr>
          <w:ilvl w:val="0"/>
          <w:numId w:val="38"/>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shd w:val="clear" w:color="auto" w:fill="FFFFFF"/>
        </w:rPr>
        <w:t>锚杆安放前，应及时完成杆体与变直径钢筋笼的装配工作，确保锚杆骨架体系连接可靠并符合设计要求。</w:t>
      </w:r>
    </w:p>
    <w:p w:rsidR="0014467A" w:rsidRDefault="0008289D">
      <w:pPr>
        <w:pStyle w:val="af5"/>
        <w:numPr>
          <w:ilvl w:val="0"/>
          <w:numId w:val="38"/>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shd w:val="clear" w:color="auto" w:fill="FFFFFF"/>
        </w:rPr>
        <w:t>锚杆杆体安放施工应符合下列规定：</w:t>
      </w:r>
    </w:p>
    <w:p w:rsidR="0014467A" w:rsidRDefault="0008289D">
      <w:pPr>
        <w:spacing w:line="360" w:lineRule="auto"/>
        <w:ind w:firstLine="300"/>
        <w:rPr>
          <w:rFonts w:ascii="Times New Roman" w:hAnsi="Times New Roman" w:cs="Times New Roman"/>
          <w:sz w:val="24"/>
          <w:szCs w:val="24"/>
        </w:rPr>
      </w:pPr>
      <w:r>
        <w:rPr>
          <w:rFonts w:ascii="Times New Roman" w:hAnsi="Times New Roman" w:cs="Times New Roman"/>
          <w:sz w:val="24"/>
          <w:szCs w:val="24"/>
          <w:shd w:val="clear" w:color="auto" w:fill="FFFFFF"/>
        </w:rPr>
        <w:t xml:space="preserve">1 </w:t>
      </w:r>
      <w:r>
        <w:rPr>
          <w:rFonts w:ascii="Times New Roman" w:hAnsi="Times New Roman" w:cs="Times New Roman"/>
          <w:sz w:val="24"/>
          <w:szCs w:val="24"/>
          <w:shd w:val="clear" w:color="auto" w:fill="FFFFFF"/>
        </w:rPr>
        <w:t>杆体</w:t>
      </w:r>
      <w:proofErr w:type="gramStart"/>
      <w:r>
        <w:rPr>
          <w:rFonts w:ascii="Times New Roman" w:hAnsi="Times New Roman" w:cs="Times New Roman"/>
          <w:sz w:val="24"/>
          <w:szCs w:val="24"/>
          <w:shd w:val="clear" w:color="auto" w:fill="FFFFFF"/>
        </w:rPr>
        <w:t>放入锚孔前</w:t>
      </w:r>
      <w:proofErr w:type="gramEnd"/>
      <w:r>
        <w:rPr>
          <w:rFonts w:ascii="Times New Roman" w:hAnsi="Times New Roman" w:cs="Times New Roman"/>
          <w:sz w:val="24"/>
          <w:szCs w:val="24"/>
          <w:shd w:val="clear" w:color="auto" w:fill="FFFFFF"/>
        </w:rPr>
        <w:t>，应确保杆体的尺寸、质量满足设计要求；</w:t>
      </w:r>
    </w:p>
    <w:p w:rsidR="0014467A" w:rsidRDefault="0008289D">
      <w:pPr>
        <w:spacing w:line="360" w:lineRule="auto"/>
        <w:ind w:firstLine="300"/>
        <w:rPr>
          <w:rFonts w:ascii="Times New Roman" w:hAnsi="Times New Roman" w:cs="Times New Roman"/>
          <w:sz w:val="24"/>
          <w:szCs w:val="24"/>
        </w:rPr>
      </w:pPr>
      <w:r>
        <w:rPr>
          <w:rFonts w:ascii="Times New Roman" w:hAnsi="Times New Roman" w:cs="Times New Roman"/>
          <w:sz w:val="24"/>
          <w:szCs w:val="24"/>
          <w:shd w:val="clear" w:color="auto" w:fill="FFFFFF"/>
        </w:rPr>
        <w:t xml:space="preserve">2 </w:t>
      </w:r>
      <w:r>
        <w:rPr>
          <w:rFonts w:ascii="Times New Roman" w:hAnsi="Times New Roman" w:cs="Times New Roman"/>
          <w:sz w:val="24"/>
          <w:szCs w:val="24"/>
          <w:shd w:val="clear" w:color="auto" w:fill="FFFFFF"/>
        </w:rPr>
        <w:t>安放杆体时，应防止扭结和弯曲；</w:t>
      </w:r>
      <w:proofErr w:type="gramStart"/>
      <w:r>
        <w:rPr>
          <w:rFonts w:ascii="Times New Roman" w:hAnsi="Times New Roman" w:cs="Times New Roman"/>
          <w:sz w:val="24"/>
          <w:szCs w:val="24"/>
          <w:shd w:val="clear" w:color="auto" w:fill="FFFFFF"/>
        </w:rPr>
        <w:t>注浆管宜绑扎</w:t>
      </w:r>
      <w:proofErr w:type="gramEnd"/>
      <w:r>
        <w:rPr>
          <w:rFonts w:ascii="Times New Roman" w:hAnsi="Times New Roman" w:cs="Times New Roman"/>
          <w:sz w:val="24"/>
          <w:szCs w:val="24"/>
          <w:shd w:val="clear" w:color="auto" w:fill="FFFFFF"/>
        </w:rPr>
        <w:t>到杆体一同放入锚孔，注浆</w:t>
      </w:r>
      <w:proofErr w:type="gramStart"/>
      <w:r>
        <w:rPr>
          <w:rFonts w:ascii="Times New Roman" w:hAnsi="Times New Roman" w:cs="Times New Roman"/>
          <w:sz w:val="24"/>
          <w:szCs w:val="24"/>
          <w:shd w:val="clear" w:color="auto" w:fill="FFFFFF"/>
        </w:rPr>
        <w:t>管到孔底的</w:t>
      </w:r>
      <w:proofErr w:type="gramEnd"/>
      <w:r>
        <w:rPr>
          <w:rFonts w:ascii="Times New Roman" w:hAnsi="Times New Roman" w:cs="Times New Roman"/>
          <w:sz w:val="24"/>
          <w:szCs w:val="24"/>
          <w:shd w:val="clear" w:color="auto" w:fill="FFFFFF"/>
        </w:rPr>
        <w:t>距离不应大于</w:t>
      </w:r>
      <w:r>
        <w:rPr>
          <w:rFonts w:ascii="Times New Roman" w:hAnsi="Times New Roman" w:cs="Times New Roman"/>
          <w:sz w:val="24"/>
          <w:szCs w:val="24"/>
          <w:shd w:val="clear" w:color="auto" w:fill="FFFFFF"/>
        </w:rPr>
        <w:t>300mm</w:t>
      </w:r>
      <w:r>
        <w:rPr>
          <w:rFonts w:ascii="Times New Roman" w:hAnsi="Times New Roman" w:cs="Times New Roman"/>
          <w:sz w:val="24"/>
          <w:szCs w:val="24"/>
          <w:shd w:val="clear" w:color="auto" w:fill="FFFFFF"/>
        </w:rPr>
        <w:t>；</w:t>
      </w:r>
    </w:p>
    <w:p w:rsidR="0014467A" w:rsidRDefault="0008289D">
      <w:pPr>
        <w:spacing w:line="360" w:lineRule="auto"/>
        <w:ind w:firstLine="300"/>
        <w:rPr>
          <w:rFonts w:ascii="Times New Roman" w:hAnsi="Times New Roman" w:cs="Times New Roman"/>
          <w:sz w:val="24"/>
          <w:szCs w:val="24"/>
        </w:rPr>
      </w:pPr>
      <w:r>
        <w:rPr>
          <w:rFonts w:ascii="Times New Roman" w:hAnsi="Times New Roman" w:cs="Times New Roman"/>
          <w:sz w:val="24"/>
          <w:szCs w:val="24"/>
          <w:shd w:val="clear" w:color="auto" w:fill="FFFFFF"/>
        </w:rPr>
        <w:t xml:space="preserve">3 </w:t>
      </w:r>
      <w:r>
        <w:rPr>
          <w:rFonts w:ascii="Times New Roman" w:hAnsi="Times New Roman" w:cs="Times New Roman"/>
          <w:sz w:val="24"/>
          <w:szCs w:val="24"/>
          <w:shd w:val="clear" w:color="auto" w:fill="FFFFFF"/>
        </w:rPr>
        <w:t>安放杆体时，不得损坏防腐层，不得影响正常的注浆作业；</w:t>
      </w:r>
    </w:p>
    <w:p w:rsidR="0014467A" w:rsidRDefault="0008289D">
      <w:pPr>
        <w:spacing w:line="360" w:lineRule="auto"/>
        <w:ind w:firstLine="30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4 </w:t>
      </w:r>
      <w:r>
        <w:rPr>
          <w:rFonts w:ascii="Times New Roman" w:hAnsi="Times New Roman" w:cs="Times New Roman"/>
          <w:sz w:val="24"/>
          <w:szCs w:val="24"/>
          <w:shd w:val="clear" w:color="auto" w:fill="FFFFFF"/>
        </w:rPr>
        <w:t>锚杆杆体插入孔内的深度不应小于设计长度；</w:t>
      </w:r>
    </w:p>
    <w:p w:rsidR="0014467A" w:rsidRDefault="0008289D">
      <w:pPr>
        <w:spacing w:line="360" w:lineRule="auto"/>
        <w:ind w:firstLine="300"/>
        <w:rPr>
          <w:rFonts w:ascii="Times New Roman" w:hAnsi="Times New Roman" w:cs="Times New Roman"/>
        </w:rPr>
      </w:pPr>
      <w:r>
        <w:rPr>
          <w:rFonts w:ascii="Times New Roman" w:hAnsi="Times New Roman" w:cs="Times New Roman"/>
          <w:sz w:val="24"/>
          <w:szCs w:val="24"/>
          <w:shd w:val="clear" w:color="auto" w:fill="FFFFFF"/>
        </w:rPr>
        <w:t xml:space="preserve">5 </w:t>
      </w:r>
      <w:r>
        <w:rPr>
          <w:rFonts w:ascii="Times New Roman" w:hAnsi="Times New Roman" w:cs="Times New Roman"/>
          <w:sz w:val="24"/>
          <w:szCs w:val="24"/>
          <w:shd w:val="clear" w:color="auto" w:fill="FFFFFF"/>
        </w:rPr>
        <w:t>杆体放入孔内应与钻孔角度保持一致，杆体角度偏差不应大于</w:t>
      </w:r>
      <w:r>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w:t>
      </w:r>
    </w:p>
    <w:p w:rsidR="0014467A" w:rsidRDefault="0008289D">
      <w:pPr>
        <w:spacing w:line="360" w:lineRule="auto"/>
        <w:ind w:firstLine="30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6 </w:t>
      </w:r>
      <w:r>
        <w:rPr>
          <w:rFonts w:ascii="Times New Roman" w:hAnsi="Times New Roman" w:cs="Times New Roman"/>
          <w:sz w:val="24"/>
          <w:szCs w:val="24"/>
          <w:shd w:val="clear" w:color="auto" w:fill="FFFFFF"/>
        </w:rPr>
        <w:t>杆体安放后，不得随意敲击，不得悬挂重物。</w:t>
      </w:r>
    </w:p>
    <w:p w:rsidR="0014467A" w:rsidRDefault="0008289D">
      <w:pPr>
        <w:pStyle w:val="af5"/>
        <w:spacing w:line="360" w:lineRule="auto"/>
        <w:ind w:firstLineChars="0" w:firstLine="0"/>
        <w:rPr>
          <w:rFonts w:ascii="Times New Roman" w:hAnsi="Times New Roman" w:cs="Times New Roman"/>
          <w:color w:val="0000FF"/>
          <w:sz w:val="24"/>
          <w:szCs w:val="24"/>
        </w:rPr>
      </w:pPr>
      <w:r>
        <w:rPr>
          <w:rFonts w:ascii="Times New Roman" w:hAnsi="Times New Roman" w:cs="Times New Roman"/>
          <w:color w:val="0000FF"/>
          <w:sz w:val="24"/>
          <w:szCs w:val="24"/>
        </w:rPr>
        <w:t>[</w:t>
      </w:r>
      <w:r>
        <w:rPr>
          <w:rFonts w:ascii="Times New Roman" w:hAnsi="Times New Roman" w:cs="Times New Roman"/>
          <w:color w:val="0000FF"/>
          <w:sz w:val="24"/>
          <w:szCs w:val="24"/>
        </w:rPr>
        <w:t>条文说明</w:t>
      </w:r>
      <w:r>
        <w:rPr>
          <w:rFonts w:ascii="Times New Roman" w:hAnsi="Times New Roman" w:cs="Times New Roman"/>
          <w:color w:val="0000FF"/>
          <w:sz w:val="24"/>
          <w:szCs w:val="24"/>
        </w:rPr>
        <w:t xml:space="preserve">] </w:t>
      </w:r>
      <w:r>
        <w:rPr>
          <w:rFonts w:ascii="Times New Roman" w:hAnsi="Times New Roman" w:cs="Times New Roman"/>
          <w:color w:val="0000FF"/>
          <w:sz w:val="24"/>
          <w:szCs w:val="24"/>
          <w:shd w:val="clear" w:color="auto" w:fill="FFFFFF"/>
        </w:rPr>
        <w:t>对于泥浆护壁的钻孔，当锚杆扩孔完成后应立即取出喷管并将锚杆杆体放入</w:t>
      </w:r>
      <w:proofErr w:type="gramStart"/>
      <w:r>
        <w:rPr>
          <w:rFonts w:ascii="Times New Roman" w:hAnsi="Times New Roman" w:cs="Times New Roman"/>
          <w:color w:val="0000FF"/>
          <w:sz w:val="24"/>
          <w:szCs w:val="24"/>
          <w:shd w:val="clear" w:color="auto" w:fill="FFFFFF"/>
        </w:rPr>
        <w:t>锚孔到</w:t>
      </w:r>
      <w:proofErr w:type="gramEnd"/>
      <w:r>
        <w:rPr>
          <w:rFonts w:ascii="Times New Roman" w:hAnsi="Times New Roman" w:cs="Times New Roman"/>
          <w:color w:val="0000FF"/>
          <w:sz w:val="24"/>
          <w:szCs w:val="24"/>
          <w:shd w:val="clear" w:color="auto" w:fill="FFFFFF"/>
        </w:rPr>
        <w:t>设计深度。采用套管护壁钻孔时，应在杆体放入钻孔到设计深度后再将套管拔出。</w:t>
      </w:r>
    </w:p>
    <w:p w:rsidR="0014467A" w:rsidRDefault="0008289D">
      <w:pPr>
        <w:pStyle w:val="af5"/>
        <w:numPr>
          <w:ilvl w:val="0"/>
          <w:numId w:val="38"/>
        </w:numPr>
        <w:spacing w:line="360" w:lineRule="auto"/>
        <w:ind w:left="0" w:firstLineChars="0"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当锚杆体系安放到位，释放锁定插销，打开变直径钢筋笼。</w:t>
      </w:r>
    </w:p>
    <w:p w:rsidR="0014467A" w:rsidRDefault="0014467A">
      <w:pPr>
        <w:ind w:firstLine="300"/>
        <w:rPr>
          <w:rFonts w:ascii="Times New Roman" w:hAnsi="Times New Roman" w:cs="Times New Roman"/>
          <w:shd w:val="clear" w:color="auto" w:fill="FFFFFF"/>
        </w:rPr>
      </w:pPr>
    </w:p>
    <w:p w:rsidR="0014467A" w:rsidRDefault="0008289D">
      <w:pPr>
        <w:pStyle w:val="af5"/>
        <w:keepNext/>
        <w:keepLines/>
        <w:numPr>
          <w:ilvl w:val="0"/>
          <w:numId w:val="33"/>
        </w:numPr>
        <w:spacing w:beforeLines="25" w:before="78" w:afterLines="25" w:after="78" w:line="360" w:lineRule="auto"/>
        <w:ind w:firstLineChars="0"/>
        <w:jc w:val="center"/>
        <w:outlineLvl w:val="2"/>
        <w:rPr>
          <w:rFonts w:ascii="Times New Roman" w:eastAsia="宋体" w:hAnsi="Times New Roman" w:cs="Times New Roman"/>
          <w:b/>
          <w:bCs/>
          <w:sz w:val="28"/>
          <w:szCs w:val="32"/>
        </w:rPr>
      </w:pPr>
      <w:bookmarkStart w:id="142" w:name="_Toc41120133"/>
      <w:bookmarkStart w:id="143" w:name="_Toc141436155"/>
      <w:bookmarkStart w:id="144" w:name="_Toc42456466"/>
      <w:bookmarkStart w:id="145" w:name="_Toc40948974"/>
      <w:bookmarkStart w:id="146" w:name="_Toc40011787"/>
      <w:r>
        <w:rPr>
          <w:rFonts w:ascii="Times New Roman" w:eastAsia="宋体" w:hAnsi="Times New Roman" w:cs="Times New Roman"/>
          <w:b/>
          <w:bCs/>
          <w:sz w:val="28"/>
          <w:szCs w:val="32"/>
        </w:rPr>
        <w:t>注浆</w:t>
      </w:r>
      <w:bookmarkEnd w:id="142"/>
      <w:bookmarkEnd w:id="143"/>
      <w:bookmarkEnd w:id="144"/>
      <w:bookmarkEnd w:id="145"/>
      <w:bookmarkEnd w:id="146"/>
    </w:p>
    <w:p w:rsidR="0014467A" w:rsidRDefault="0008289D">
      <w:pPr>
        <w:pStyle w:val="af5"/>
        <w:numPr>
          <w:ilvl w:val="0"/>
          <w:numId w:val="39"/>
        </w:numPr>
        <w:spacing w:line="360" w:lineRule="auto"/>
        <w:ind w:left="0" w:firstLineChars="0"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在裂隙发育以及富含地下水的岩层中进行锚杆施工时，应对钻孔周边孔壁进行渗水试验。当向钻孔内注入</w:t>
      </w:r>
      <w:r>
        <w:rPr>
          <w:rFonts w:ascii="Times New Roman" w:hAnsi="Times New Roman" w:cs="Times New Roman"/>
          <w:sz w:val="24"/>
          <w:szCs w:val="24"/>
          <w:shd w:val="clear" w:color="auto" w:fill="FFFFFF"/>
        </w:rPr>
        <w:t xml:space="preserve"> 0.2MPa ~ 0.4MPa</w:t>
      </w:r>
      <w:r>
        <w:rPr>
          <w:rFonts w:ascii="Times New Roman" w:hAnsi="Times New Roman" w:cs="Times New Roman"/>
          <w:sz w:val="24"/>
          <w:szCs w:val="24"/>
          <w:shd w:val="clear" w:color="auto" w:fill="FFFFFF"/>
        </w:rPr>
        <w:t>压力水</w:t>
      </w:r>
      <w:r>
        <w:rPr>
          <w:rFonts w:ascii="Times New Roman" w:hAnsi="Times New Roman" w:cs="Times New Roman"/>
          <w:sz w:val="24"/>
          <w:szCs w:val="24"/>
          <w:shd w:val="clear" w:color="auto" w:fill="FFFFFF"/>
        </w:rPr>
        <w:t>10min</w:t>
      </w:r>
      <w:r>
        <w:rPr>
          <w:rFonts w:ascii="Times New Roman" w:hAnsi="Times New Roman" w:cs="Times New Roman"/>
          <w:sz w:val="24"/>
          <w:szCs w:val="24"/>
          <w:shd w:val="clear" w:color="auto" w:fill="FFFFFF"/>
        </w:rPr>
        <w:t>后，锚固段钻孔周边渗水率超过</w:t>
      </w:r>
      <w:r>
        <w:rPr>
          <w:rFonts w:ascii="Times New Roman" w:hAnsi="Times New Roman" w:cs="Times New Roman"/>
          <w:sz w:val="24"/>
          <w:szCs w:val="24"/>
          <w:shd w:val="clear" w:color="auto" w:fill="FFFFFF"/>
        </w:rPr>
        <w:t>0.01 m</w:t>
      </w:r>
      <w:r>
        <w:rPr>
          <w:rFonts w:ascii="Times New Roman" w:hAnsi="Times New Roman" w:cs="Times New Roman"/>
          <w:sz w:val="24"/>
          <w:szCs w:val="24"/>
          <w:shd w:val="clear" w:color="auto" w:fill="FFFFFF"/>
          <w:vertAlign w:val="superscript"/>
        </w:rPr>
        <w:t>3</w:t>
      </w:r>
      <w:r>
        <w:rPr>
          <w:rFonts w:ascii="Times New Roman" w:hAnsi="Times New Roman" w:cs="Times New Roman"/>
          <w:sz w:val="24"/>
          <w:szCs w:val="24"/>
          <w:shd w:val="clear" w:color="auto" w:fill="FFFFFF"/>
        </w:rPr>
        <w:t>/min</w:t>
      </w:r>
      <w:r>
        <w:rPr>
          <w:rFonts w:ascii="Times New Roman" w:hAnsi="Times New Roman" w:cs="Times New Roman"/>
          <w:sz w:val="24"/>
          <w:szCs w:val="24"/>
          <w:shd w:val="clear" w:color="auto" w:fill="FFFFFF"/>
        </w:rPr>
        <w:t>时，则应采用固结注浆或其他方法处理。</w:t>
      </w:r>
    </w:p>
    <w:p w:rsidR="0014467A" w:rsidRDefault="0008289D">
      <w:pPr>
        <w:pStyle w:val="af5"/>
        <w:numPr>
          <w:ilvl w:val="0"/>
          <w:numId w:val="39"/>
        </w:numPr>
        <w:spacing w:line="360" w:lineRule="auto"/>
        <w:ind w:left="0" w:firstLineChars="0"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锚杆注浆应符合下列规定：</w:t>
      </w:r>
    </w:p>
    <w:p w:rsidR="0014467A" w:rsidRDefault="0008289D">
      <w:pPr>
        <w:spacing w:line="360" w:lineRule="auto"/>
        <w:ind w:firstLineChars="150" w:firstLine="3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 </w:t>
      </w:r>
      <w:r>
        <w:rPr>
          <w:rFonts w:ascii="Times New Roman" w:hAnsi="Times New Roman" w:cs="Times New Roman"/>
          <w:sz w:val="24"/>
          <w:szCs w:val="24"/>
          <w:shd w:val="clear" w:color="auto" w:fill="FFFFFF"/>
        </w:rPr>
        <w:t>注浆管的出</w:t>
      </w:r>
      <w:proofErr w:type="gramStart"/>
      <w:r>
        <w:rPr>
          <w:rFonts w:ascii="Times New Roman" w:hAnsi="Times New Roman" w:cs="Times New Roman"/>
          <w:sz w:val="24"/>
          <w:szCs w:val="24"/>
          <w:shd w:val="clear" w:color="auto" w:fill="FFFFFF"/>
        </w:rPr>
        <w:t>浆口至孔底</w:t>
      </w:r>
      <w:proofErr w:type="gramEnd"/>
      <w:r>
        <w:rPr>
          <w:rFonts w:ascii="Times New Roman" w:hAnsi="Times New Roman" w:cs="Times New Roman"/>
          <w:sz w:val="24"/>
          <w:szCs w:val="24"/>
          <w:shd w:val="clear" w:color="auto" w:fill="FFFFFF"/>
        </w:rPr>
        <w:t>的距离不应大于</w:t>
      </w:r>
      <w:r>
        <w:rPr>
          <w:rFonts w:ascii="Times New Roman" w:hAnsi="Times New Roman" w:cs="Times New Roman"/>
          <w:sz w:val="24"/>
          <w:szCs w:val="24"/>
          <w:shd w:val="clear" w:color="auto" w:fill="FFFFFF"/>
        </w:rPr>
        <w:t>300mm</w:t>
      </w:r>
      <w:r>
        <w:rPr>
          <w:rFonts w:ascii="Times New Roman" w:hAnsi="Times New Roman" w:cs="Times New Roman"/>
          <w:sz w:val="24"/>
          <w:szCs w:val="24"/>
          <w:shd w:val="clear" w:color="auto" w:fill="FFFFFF"/>
        </w:rPr>
        <w:t>，浆液应自下而上连续灌注，且应确保从孔内顺利排水、排气；</w:t>
      </w:r>
    </w:p>
    <w:p w:rsidR="0014467A" w:rsidRDefault="0008289D">
      <w:pPr>
        <w:spacing w:line="360" w:lineRule="auto"/>
        <w:ind w:firstLineChars="150" w:firstLine="3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 </w:t>
      </w:r>
      <w:r>
        <w:rPr>
          <w:rFonts w:ascii="Times New Roman" w:hAnsi="Times New Roman" w:cs="Times New Roman"/>
          <w:sz w:val="24"/>
          <w:szCs w:val="24"/>
          <w:shd w:val="clear" w:color="auto" w:fill="FFFFFF"/>
        </w:rPr>
        <w:t>注浆设备的浆液生产能力应能满足计划量的需要，额定压力应能满足注浆要求，采用的注浆管应能在</w:t>
      </w:r>
      <w:r>
        <w:rPr>
          <w:rFonts w:ascii="Times New Roman" w:hAnsi="Times New Roman" w:cs="Times New Roman"/>
          <w:sz w:val="24"/>
          <w:szCs w:val="24"/>
          <w:shd w:val="clear" w:color="auto" w:fill="FFFFFF"/>
        </w:rPr>
        <w:t>1h</w:t>
      </w:r>
      <w:r>
        <w:rPr>
          <w:rFonts w:ascii="Times New Roman" w:hAnsi="Times New Roman" w:cs="Times New Roman"/>
          <w:sz w:val="24"/>
          <w:szCs w:val="24"/>
          <w:shd w:val="clear" w:color="auto" w:fill="FFFFFF"/>
        </w:rPr>
        <w:t>内完成单根锚杆的连续注浆；</w:t>
      </w:r>
    </w:p>
    <w:p w:rsidR="0014467A" w:rsidRDefault="0008289D">
      <w:pPr>
        <w:spacing w:line="360" w:lineRule="auto"/>
        <w:ind w:firstLineChars="150" w:firstLine="3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 </w:t>
      </w:r>
      <w:r>
        <w:rPr>
          <w:rFonts w:ascii="Times New Roman" w:hAnsi="Times New Roman" w:cs="Times New Roman"/>
          <w:sz w:val="24"/>
          <w:szCs w:val="24"/>
          <w:shd w:val="clear" w:color="auto" w:fill="FFFFFF"/>
        </w:rPr>
        <w:t>注浆后不得随意敲击杆体和在杆体上悬挂重物。</w:t>
      </w:r>
    </w:p>
    <w:p w:rsidR="0014467A" w:rsidRDefault="0008289D">
      <w:pPr>
        <w:spacing w:line="360" w:lineRule="auto"/>
        <w:rPr>
          <w:rFonts w:ascii="Times New Roman" w:hAnsi="Times New Roman" w:cs="Times New Roman"/>
          <w:sz w:val="24"/>
          <w:szCs w:val="24"/>
          <w:shd w:val="clear" w:color="auto" w:fill="FFFFFF"/>
        </w:rPr>
      </w:pPr>
      <w:r>
        <w:rPr>
          <w:rFonts w:ascii="Times New Roman" w:hAnsi="Times New Roman" w:cs="Times New Roman"/>
          <w:color w:val="0000FF"/>
          <w:sz w:val="24"/>
          <w:szCs w:val="24"/>
        </w:rPr>
        <w:t>[</w:t>
      </w:r>
      <w:r>
        <w:rPr>
          <w:rFonts w:ascii="Times New Roman" w:hAnsi="Times New Roman" w:cs="Times New Roman"/>
          <w:color w:val="0000FF"/>
          <w:sz w:val="24"/>
          <w:szCs w:val="24"/>
        </w:rPr>
        <w:t>条文说明</w:t>
      </w:r>
      <w:r>
        <w:rPr>
          <w:rFonts w:ascii="Times New Roman" w:hAnsi="Times New Roman" w:cs="Times New Roman"/>
          <w:color w:val="0000FF"/>
          <w:sz w:val="24"/>
          <w:szCs w:val="24"/>
        </w:rPr>
        <w:t xml:space="preserve">] </w:t>
      </w:r>
      <w:r>
        <w:rPr>
          <w:rFonts w:ascii="Times New Roman" w:hAnsi="Times New Roman" w:cs="Times New Roman"/>
          <w:color w:val="0000FF"/>
          <w:sz w:val="24"/>
          <w:szCs w:val="24"/>
        </w:rPr>
        <w:t>下</w:t>
      </w:r>
      <w:proofErr w:type="gramStart"/>
      <w:r>
        <w:rPr>
          <w:rFonts w:ascii="Times New Roman" w:hAnsi="Times New Roman" w:cs="Times New Roman"/>
          <w:color w:val="0000FF"/>
          <w:sz w:val="24"/>
          <w:szCs w:val="24"/>
        </w:rPr>
        <w:t>锚完成</w:t>
      </w:r>
      <w:proofErr w:type="gramEnd"/>
      <w:r>
        <w:rPr>
          <w:rFonts w:ascii="Times New Roman" w:hAnsi="Times New Roman" w:cs="Times New Roman"/>
          <w:color w:val="0000FF"/>
          <w:sz w:val="24"/>
          <w:szCs w:val="24"/>
        </w:rPr>
        <w:t>后应立即</w:t>
      </w:r>
      <w:proofErr w:type="gramStart"/>
      <w:r>
        <w:rPr>
          <w:rFonts w:ascii="Times New Roman" w:hAnsi="Times New Roman" w:cs="Times New Roman"/>
          <w:color w:val="0000FF"/>
          <w:sz w:val="24"/>
          <w:szCs w:val="24"/>
        </w:rPr>
        <w:t>进行锚孔注浆</w:t>
      </w:r>
      <w:proofErr w:type="gramEnd"/>
      <w:r>
        <w:rPr>
          <w:rFonts w:ascii="Times New Roman" w:hAnsi="Times New Roman" w:cs="Times New Roman"/>
          <w:color w:val="0000FF"/>
          <w:sz w:val="24"/>
          <w:szCs w:val="24"/>
        </w:rPr>
        <w:t>。为保证</w:t>
      </w:r>
      <w:proofErr w:type="gramStart"/>
      <w:r>
        <w:rPr>
          <w:rFonts w:ascii="Times New Roman" w:hAnsi="Times New Roman" w:cs="Times New Roman"/>
          <w:color w:val="0000FF"/>
          <w:sz w:val="24"/>
          <w:szCs w:val="24"/>
        </w:rPr>
        <w:t>将孔底的</w:t>
      </w:r>
      <w:proofErr w:type="gramEnd"/>
      <w:r>
        <w:rPr>
          <w:rFonts w:ascii="Times New Roman" w:hAnsi="Times New Roman" w:cs="Times New Roman"/>
          <w:color w:val="0000FF"/>
          <w:sz w:val="24"/>
          <w:szCs w:val="24"/>
        </w:rPr>
        <w:t>泥浆和水泥浆置换出来，注浆管的</w:t>
      </w:r>
      <w:proofErr w:type="gramStart"/>
      <w:r>
        <w:rPr>
          <w:rFonts w:ascii="Times New Roman" w:hAnsi="Times New Roman" w:cs="Times New Roman"/>
          <w:color w:val="0000FF"/>
          <w:sz w:val="24"/>
          <w:szCs w:val="24"/>
        </w:rPr>
        <w:t>出浆口应</w:t>
      </w:r>
      <w:proofErr w:type="gramEnd"/>
      <w:r>
        <w:rPr>
          <w:rFonts w:ascii="Times New Roman" w:hAnsi="Times New Roman" w:cs="Times New Roman"/>
          <w:color w:val="0000FF"/>
          <w:sz w:val="24"/>
          <w:szCs w:val="24"/>
        </w:rPr>
        <w:t>插入</w:t>
      </w:r>
      <w:proofErr w:type="gramStart"/>
      <w:r>
        <w:rPr>
          <w:rFonts w:ascii="Times New Roman" w:hAnsi="Times New Roman" w:cs="Times New Roman"/>
          <w:color w:val="0000FF"/>
          <w:sz w:val="24"/>
          <w:szCs w:val="24"/>
        </w:rPr>
        <w:t>孔底并</w:t>
      </w:r>
      <w:proofErr w:type="gramEnd"/>
      <w:r>
        <w:rPr>
          <w:rFonts w:ascii="Times New Roman" w:hAnsi="Times New Roman" w:cs="Times New Roman"/>
          <w:color w:val="0000FF"/>
          <w:sz w:val="24"/>
          <w:szCs w:val="24"/>
        </w:rPr>
        <w:t>保持连续灌注。</w:t>
      </w:r>
    </w:p>
    <w:p w:rsidR="0014467A" w:rsidRDefault="0008289D">
      <w:pPr>
        <w:pStyle w:val="af5"/>
        <w:numPr>
          <w:ilvl w:val="0"/>
          <w:numId w:val="39"/>
        </w:numPr>
        <w:spacing w:line="360" w:lineRule="auto"/>
        <w:ind w:left="0" w:firstLineChars="0"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注浆材料应根据设计要求确定，不得对杆体产生不良影响。宜采用水灰</w:t>
      </w:r>
      <w:r>
        <w:rPr>
          <w:rFonts w:ascii="Times New Roman" w:hAnsi="Times New Roman" w:cs="Times New Roman"/>
          <w:sz w:val="24"/>
          <w:szCs w:val="24"/>
          <w:shd w:val="clear" w:color="auto" w:fill="FFFFFF"/>
        </w:rPr>
        <w:lastRenderedPageBreak/>
        <w:t>比为</w:t>
      </w:r>
      <w:r>
        <w:rPr>
          <w:rFonts w:ascii="Times New Roman" w:hAnsi="Times New Roman" w:cs="Times New Roman"/>
          <w:sz w:val="24"/>
          <w:szCs w:val="24"/>
          <w:shd w:val="clear" w:color="auto" w:fill="FFFFFF"/>
        </w:rPr>
        <w:t>0.4~0.6</w:t>
      </w:r>
      <w:r>
        <w:rPr>
          <w:rFonts w:ascii="Times New Roman" w:hAnsi="Times New Roman" w:cs="Times New Roman"/>
          <w:sz w:val="24"/>
          <w:szCs w:val="24"/>
          <w:shd w:val="clear" w:color="auto" w:fill="FFFFFF"/>
        </w:rPr>
        <w:t>的纯水泥浆。采用水泥砂浆或细石混凝土时，应进行现场配比试验，检验其浆液的流动性和浆体强度能否达到设计和施工工艺的要求，必要时加入一定量的外加剂或外掺料。</w:t>
      </w:r>
    </w:p>
    <w:p w:rsidR="0014467A" w:rsidRDefault="0008289D">
      <w:pPr>
        <w:pStyle w:val="af5"/>
        <w:numPr>
          <w:ilvl w:val="0"/>
          <w:numId w:val="39"/>
        </w:numPr>
        <w:spacing w:line="360" w:lineRule="auto"/>
        <w:ind w:left="0" w:firstLineChars="0"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当孔口溢出浆液与注入浆液颜色和浓度一致时，方可停止注浆。</w:t>
      </w:r>
    </w:p>
    <w:p w:rsidR="0014467A" w:rsidRDefault="0008289D">
      <w:pPr>
        <w:pStyle w:val="af5"/>
        <w:numPr>
          <w:ilvl w:val="0"/>
          <w:numId w:val="39"/>
        </w:numPr>
        <w:spacing w:line="360" w:lineRule="auto"/>
        <w:ind w:left="0" w:firstLineChars="0"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锚固段注浆体的抗压强度不应小于</w:t>
      </w:r>
      <w:r>
        <w:rPr>
          <w:rFonts w:ascii="Times New Roman" w:hAnsi="Times New Roman" w:cs="Times New Roman"/>
          <w:sz w:val="24"/>
          <w:szCs w:val="24"/>
          <w:shd w:val="clear" w:color="auto" w:fill="FFFFFF"/>
        </w:rPr>
        <w:t>30MPa</w:t>
      </w:r>
      <w:r>
        <w:rPr>
          <w:rFonts w:ascii="Times New Roman" w:hAnsi="Times New Roman" w:cs="Times New Roman"/>
          <w:sz w:val="24"/>
          <w:szCs w:val="24"/>
          <w:shd w:val="clear" w:color="auto" w:fill="FFFFFF"/>
        </w:rPr>
        <w:t>，浆体强度检验用的试块数量每</w:t>
      </w:r>
      <w:r>
        <w:rPr>
          <w:rFonts w:ascii="Times New Roman" w:hAnsi="Times New Roman" w:cs="Times New Roman"/>
          <w:sz w:val="24"/>
          <w:szCs w:val="24"/>
          <w:shd w:val="clear" w:color="auto" w:fill="FFFFFF"/>
        </w:rPr>
        <w:t>30</w:t>
      </w:r>
      <w:r>
        <w:rPr>
          <w:rFonts w:ascii="Times New Roman" w:hAnsi="Times New Roman" w:cs="Times New Roman"/>
          <w:sz w:val="24"/>
          <w:szCs w:val="24"/>
          <w:shd w:val="clear" w:color="auto" w:fill="FFFFFF"/>
        </w:rPr>
        <w:t>根锚杆不应少于一组，每组试块的数量不应少于</w:t>
      </w:r>
      <w:r>
        <w:rPr>
          <w:rFonts w:ascii="Times New Roman" w:hAnsi="Times New Roman" w:cs="Times New Roman"/>
          <w:sz w:val="24"/>
          <w:szCs w:val="24"/>
          <w:shd w:val="clear" w:color="auto" w:fill="FFFFFF"/>
        </w:rPr>
        <w:t>6</w:t>
      </w:r>
      <w:r>
        <w:rPr>
          <w:rFonts w:ascii="Times New Roman" w:hAnsi="Times New Roman" w:cs="Times New Roman"/>
          <w:sz w:val="24"/>
          <w:szCs w:val="24"/>
          <w:shd w:val="clear" w:color="auto" w:fill="FFFFFF"/>
        </w:rPr>
        <w:t>个。</w:t>
      </w:r>
    </w:p>
    <w:p w:rsidR="0014467A" w:rsidRDefault="0008289D">
      <w:pPr>
        <w:pStyle w:val="af5"/>
        <w:numPr>
          <w:ilvl w:val="0"/>
          <w:numId w:val="39"/>
        </w:numPr>
        <w:spacing w:line="360" w:lineRule="auto"/>
        <w:ind w:left="0" w:firstLineChars="0" w:firstLine="0"/>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当遇地层</w:t>
      </w:r>
      <w:proofErr w:type="gramEnd"/>
      <w:r>
        <w:rPr>
          <w:rFonts w:ascii="Times New Roman" w:hAnsi="Times New Roman" w:cs="Times New Roman"/>
          <w:sz w:val="24"/>
          <w:szCs w:val="24"/>
          <w:shd w:val="clear" w:color="auto" w:fill="FFFFFF"/>
        </w:rPr>
        <w:t>岩体较差（岩体节理、裂隙发育、破碎、构造破碎带）、软弱岩层或土层时，为提高地层锚固力，可进行二次高压劈裂注浆。</w:t>
      </w:r>
    </w:p>
    <w:p w:rsidR="0014467A" w:rsidRDefault="0014467A">
      <w:pPr>
        <w:rPr>
          <w:rFonts w:ascii="Times New Roman" w:hAnsi="Times New Roman" w:cs="Times New Roman"/>
          <w:shd w:val="clear" w:color="auto" w:fill="FFFFFF"/>
        </w:rPr>
      </w:pPr>
    </w:p>
    <w:p w:rsidR="0014467A" w:rsidRDefault="0008289D">
      <w:pPr>
        <w:pStyle w:val="af5"/>
        <w:keepNext/>
        <w:keepLines/>
        <w:numPr>
          <w:ilvl w:val="0"/>
          <w:numId w:val="33"/>
        </w:numPr>
        <w:spacing w:beforeLines="25" w:before="78" w:afterLines="25" w:after="78" w:line="360" w:lineRule="auto"/>
        <w:ind w:firstLineChars="0"/>
        <w:jc w:val="center"/>
        <w:outlineLvl w:val="2"/>
        <w:rPr>
          <w:rFonts w:ascii="Times New Roman" w:eastAsia="宋体" w:hAnsi="Times New Roman" w:cs="Times New Roman"/>
          <w:b/>
          <w:bCs/>
          <w:sz w:val="28"/>
          <w:szCs w:val="32"/>
        </w:rPr>
      </w:pPr>
      <w:bookmarkStart w:id="147" w:name="_Toc41120134"/>
      <w:bookmarkStart w:id="148" w:name="_Toc42456467"/>
      <w:bookmarkStart w:id="149" w:name="_Toc40011788"/>
      <w:bookmarkStart w:id="150" w:name="_Toc40948975"/>
      <w:bookmarkStart w:id="151" w:name="_Toc141436156"/>
      <w:r>
        <w:rPr>
          <w:rFonts w:ascii="Times New Roman" w:eastAsia="宋体" w:hAnsi="Times New Roman" w:cs="Times New Roman"/>
          <w:b/>
          <w:bCs/>
          <w:sz w:val="28"/>
          <w:szCs w:val="32"/>
        </w:rPr>
        <w:t>张拉和锁定</w:t>
      </w:r>
      <w:bookmarkEnd w:id="147"/>
      <w:bookmarkEnd w:id="148"/>
      <w:bookmarkEnd w:id="149"/>
      <w:bookmarkEnd w:id="150"/>
      <w:bookmarkEnd w:id="151"/>
    </w:p>
    <w:p w:rsidR="0014467A" w:rsidRDefault="0008289D">
      <w:pPr>
        <w:pStyle w:val="af5"/>
        <w:numPr>
          <w:ilvl w:val="0"/>
          <w:numId w:val="40"/>
        </w:numPr>
        <w:spacing w:line="360" w:lineRule="auto"/>
        <w:ind w:firstLineChars="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锚杆采用预应力锚杆时，其张拉和锁定应符合下列规定：</w:t>
      </w:r>
    </w:p>
    <w:p w:rsidR="0014467A" w:rsidRDefault="0008289D">
      <w:pPr>
        <w:spacing w:line="360" w:lineRule="auto"/>
        <w:ind w:firstLineChars="150" w:firstLine="3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 </w:t>
      </w:r>
      <w:r>
        <w:rPr>
          <w:rFonts w:ascii="Times New Roman" w:hAnsi="Times New Roman" w:cs="Times New Roman"/>
          <w:sz w:val="24"/>
          <w:szCs w:val="24"/>
          <w:shd w:val="clear" w:color="auto" w:fill="FFFFFF"/>
        </w:rPr>
        <w:t>锚杆台座的承压面应平整，并与锚杆轴线方向垂直；</w:t>
      </w:r>
    </w:p>
    <w:p w:rsidR="0014467A" w:rsidRDefault="0008289D">
      <w:pPr>
        <w:spacing w:line="360" w:lineRule="auto"/>
        <w:ind w:firstLineChars="150" w:firstLine="3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 </w:t>
      </w:r>
      <w:r>
        <w:rPr>
          <w:rFonts w:ascii="Times New Roman" w:hAnsi="Times New Roman" w:cs="Times New Roman"/>
          <w:sz w:val="24"/>
          <w:szCs w:val="24"/>
          <w:shd w:val="clear" w:color="auto" w:fill="FFFFFF"/>
        </w:rPr>
        <w:t>锚杆张拉前应对张拉设备进行标定；</w:t>
      </w:r>
    </w:p>
    <w:p w:rsidR="0014467A" w:rsidRDefault="0008289D">
      <w:pPr>
        <w:spacing w:line="360" w:lineRule="auto"/>
        <w:ind w:firstLineChars="150" w:firstLine="3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 </w:t>
      </w:r>
      <w:r>
        <w:rPr>
          <w:rFonts w:ascii="Times New Roman" w:hAnsi="Times New Roman" w:cs="Times New Roman"/>
          <w:sz w:val="24"/>
          <w:szCs w:val="24"/>
          <w:shd w:val="clear" w:color="auto" w:fill="FFFFFF"/>
        </w:rPr>
        <w:t>锚杆张拉应在同批次锚杆验收试验合格后，且混凝土台座的抗压强度值不低于设计要求时进行；</w:t>
      </w:r>
    </w:p>
    <w:p w:rsidR="0014467A" w:rsidRDefault="0008289D">
      <w:pPr>
        <w:spacing w:line="360" w:lineRule="auto"/>
        <w:ind w:firstLineChars="150" w:firstLine="3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4 </w:t>
      </w:r>
      <w:r>
        <w:rPr>
          <w:rFonts w:ascii="Times New Roman" w:hAnsi="Times New Roman" w:cs="Times New Roman"/>
          <w:sz w:val="24"/>
          <w:szCs w:val="24"/>
          <w:shd w:val="clear" w:color="auto" w:fill="FFFFFF"/>
        </w:rPr>
        <w:t>锚杆正式张拉前，应取</w:t>
      </w:r>
      <w:r>
        <w:rPr>
          <w:rFonts w:ascii="Times New Roman" w:hAnsi="Times New Roman" w:cs="Times New Roman"/>
          <w:sz w:val="24"/>
          <w:szCs w:val="24"/>
          <w:shd w:val="clear" w:color="auto" w:fill="FFFFFF"/>
        </w:rPr>
        <w:t>10% ~ 20%</w:t>
      </w:r>
      <w:proofErr w:type="gramStart"/>
      <w:r>
        <w:rPr>
          <w:rFonts w:ascii="Times New Roman" w:hAnsi="Times New Roman" w:cs="Times New Roman"/>
          <w:sz w:val="24"/>
          <w:szCs w:val="24"/>
          <w:shd w:val="clear" w:color="auto" w:fill="FFFFFF"/>
        </w:rPr>
        <w:t>抗拔力特征值</w:t>
      </w:r>
      <w:proofErr w:type="gramEnd"/>
      <w:r>
        <w:rPr>
          <w:rFonts w:ascii="Times New Roman" w:hAnsi="Times New Roman" w:cs="Times New Roman"/>
          <w:i/>
          <w:sz w:val="24"/>
          <w:szCs w:val="24"/>
          <w:shd w:val="clear" w:color="auto" w:fill="FFFFFF"/>
        </w:rPr>
        <w:t>T</w:t>
      </w:r>
      <w:r>
        <w:rPr>
          <w:rFonts w:ascii="Times New Roman" w:hAnsi="Times New Roman" w:cs="Times New Roman"/>
          <w:sz w:val="24"/>
          <w:szCs w:val="24"/>
          <w:shd w:val="clear" w:color="auto" w:fill="FFFFFF"/>
          <w:vertAlign w:val="subscript"/>
        </w:rPr>
        <w:t>ak</w:t>
      </w:r>
      <w:r>
        <w:rPr>
          <w:rFonts w:ascii="Times New Roman" w:hAnsi="Times New Roman" w:cs="Times New Roman"/>
          <w:sz w:val="24"/>
          <w:szCs w:val="24"/>
          <w:shd w:val="clear" w:color="auto" w:fill="FFFFFF"/>
        </w:rPr>
        <w:t>对锚杆预张拉</w:t>
      </w:r>
      <w:r>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次</w:t>
      </w:r>
      <w:r>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次，使杆体完全平直，各部位接触紧密；</w:t>
      </w:r>
    </w:p>
    <w:p w:rsidR="0014467A" w:rsidRDefault="0008289D">
      <w:pPr>
        <w:spacing w:line="360" w:lineRule="auto"/>
        <w:ind w:firstLineChars="150" w:firstLine="3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5 </w:t>
      </w:r>
      <w:r>
        <w:rPr>
          <w:rFonts w:ascii="Times New Roman" w:hAnsi="Times New Roman" w:cs="Times New Roman"/>
          <w:sz w:val="24"/>
          <w:szCs w:val="24"/>
          <w:shd w:val="clear" w:color="auto" w:fill="FFFFFF"/>
        </w:rPr>
        <w:t>锚杆张拉宜在锚固体强度大于</w:t>
      </w:r>
      <w:r>
        <w:rPr>
          <w:rFonts w:ascii="Times New Roman" w:hAnsi="Times New Roman" w:cs="Times New Roman"/>
          <w:sz w:val="24"/>
          <w:szCs w:val="24"/>
          <w:shd w:val="clear" w:color="auto" w:fill="FFFFFF"/>
        </w:rPr>
        <w:t xml:space="preserve">30MPa </w:t>
      </w:r>
      <w:r>
        <w:rPr>
          <w:rFonts w:ascii="Times New Roman" w:hAnsi="Times New Roman" w:cs="Times New Roman"/>
          <w:sz w:val="24"/>
          <w:szCs w:val="24"/>
          <w:shd w:val="clear" w:color="auto" w:fill="FFFFFF"/>
        </w:rPr>
        <w:t>并达到设计强度的</w:t>
      </w:r>
      <w:r>
        <w:rPr>
          <w:rFonts w:ascii="Times New Roman" w:hAnsi="Times New Roman" w:cs="Times New Roman"/>
          <w:sz w:val="24"/>
          <w:szCs w:val="24"/>
          <w:shd w:val="clear" w:color="auto" w:fill="FFFFFF"/>
        </w:rPr>
        <w:t>80</w:t>
      </w:r>
      <w:r>
        <w:rPr>
          <w:rFonts w:ascii="Times New Roman" w:hAnsi="Times New Roman" w:cs="Times New Roman"/>
          <w:sz w:val="24"/>
          <w:szCs w:val="24"/>
          <w:shd w:val="clear" w:color="auto" w:fill="FFFFFF"/>
        </w:rPr>
        <w:t>％后进行；</w:t>
      </w:r>
    </w:p>
    <w:p w:rsidR="0014467A" w:rsidRDefault="0008289D">
      <w:pPr>
        <w:spacing w:line="360" w:lineRule="auto"/>
        <w:ind w:firstLineChars="150" w:firstLine="3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6 </w:t>
      </w:r>
      <w:r>
        <w:rPr>
          <w:rFonts w:ascii="Times New Roman" w:hAnsi="Times New Roman" w:cs="Times New Roman"/>
          <w:sz w:val="24"/>
          <w:szCs w:val="24"/>
          <w:shd w:val="clear" w:color="auto" w:fill="FFFFFF"/>
        </w:rPr>
        <w:t>锚杆张拉应有序进行，张拉顺序应考虑邻近锚杆的相互影响；</w:t>
      </w:r>
    </w:p>
    <w:p w:rsidR="0014467A" w:rsidRDefault="0008289D">
      <w:pPr>
        <w:spacing w:line="360" w:lineRule="auto"/>
        <w:rPr>
          <w:rFonts w:ascii="Times New Roman" w:hAnsi="Times New Roman" w:cs="Times New Roman"/>
          <w:color w:val="0000FF"/>
          <w:sz w:val="24"/>
          <w:szCs w:val="24"/>
          <w:shd w:val="clear" w:color="auto" w:fill="FFFFFF"/>
        </w:rPr>
      </w:pPr>
      <w:r>
        <w:rPr>
          <w:rFonts w:ascii="Times New Roman" w:hAnsi="Times New Roman" w:cs="Times New Roman"/>
          <w:color w:val="0000FF"/>
          <w:sz w:val="24"/>
          <w:szCs w:val="24"/>
          <w:shd w:val="clear" w:color="auto" w:fill="FFFFFF"/>
        </w:rPr>
        <w:t>[</w:t>
      </w:r>
      <w:r>
        <w:rPr>
          <w:rFonts w:ascii="Times New Roman" w:hAnsi="Times New Roman" w:cs="Times New Roman"/>
          <w:color w:val="0000FF"/>
          <w:sz w:val="24"/>
          <w:szCs w:val="24"/>
          <w:shd w:val="clear" w:color="auto" w:fill="FFFFFF"/>
        </w:rPr>
        <w:t>条文说明</w:t>
      </w:r>
      <w:r>
        <w:rPr>
          <w:rFonts w:ascii="Times New Roman" w:hAnsi="Times New Roman" w:cs="Times New Roman"/>
          <w:color w:val="0000FF"/>
          <w:sz w:val="24"/>
          <w:szCs w:val="24"/>
          <w:shd w:val="clear" w:color="auto" w:fill="FFFFFF"/>
        </w:rPr>
        <w:t>]</w:t>
      </w:r>
      <w:r>
        <w:rPr>
          <w:rFonts w:ascii="Times New Roman" w:hAnsi="Times New Roman" w:cs="Times New Roman"/>
        </w:rPr>
        <w:t xml:space="preserve"> </w:t>
      </w:r>
      <w:r>
        <w:rPr>
          <w:rFonts w:ascii="Times New Roman" w:hAnsi="Times New Roman" w:cs="Times New Roman"/>
          <w:color w:val="0000FF"/>
          <w:sz w:val="24"/>
          <w:szCs w:val="24"/>
          <w:shd w:val="clear" w:color="auto" w:fill="FFFFFF"/>
        </w:rPr>
        <w:t>锚杆张拉和锁定是锚杆施工的最后一道工序，对台座</w:t>
      </w:r>
      <w:r>
        <w:rPr>
          <w:rFonts w:ascii="Times New Roman" w:eastAsia="微软雅黑" w:hAnsi="Times New Roman" w:cs="Times New Roman"/>
          <w:color w:val="0000FF"/>
          <w:sz w:val="24"/>
          <w:szCs w:val="24"/>
          <w:shd w:val="clear" w:color="auto" w:fill="FFFFFF"/>
        </w:rPr>
        <w:t>､</w:t>
      </w:r>
      <w:r>
        <w:rPr>
          <w:rFonts w:ascii="Times New Roman" w:eastAsia="宋体" w:hAnsi="Times New Roman" w:cs="Times New Roman"/>
          <w:color w:val="0000FF"/>
          <w:sz w:val="24"/>
          <w:szCs w:val="24"/>
          <w:shd w:val="clear" w:color="auto" w:fill="FFFFFF"/>
        </w:rPr>
        <w:t>锚具的检查控制是十分必要的。由于扩大头锚杆的</w:t>
      </w:r>
      <w:proofErr w:type="gramStart"/>
      <w:r>
        <w:rPr>
          <w:rFonts w:ascii="Times New Roman" w:eastAsia="宋体" w:hAnsi="Times New Roman" w:cs="Times New Roman"/>
          <w:color w:val="0000FF"/>
          <w:sz w:val="24"/>
          <w:szCs w:val="24"/>
          <w:shd w:val="clear" w:color="auto" w:fill="FFFFFF"/>
        </w:rPr>
        <w:t>自由段</w:t>
      </w:r>
      <w:proofErr w:type="gramEnd"/>
      <w:r>
        <w:rPr>
          <w:rFonts w:ascii="Times New Roman" w:eastAsia="宋体" w:hAnsi="Times New Roman" w:cs="Times New Roman"/>
          <w:color w:val="0000FF"/>
          <w:sz w:val="24"/>
          <w:szCs w:val="24"/>
          <w:shd w:val="clear" w:color="auto" w:fill="FFFFFF"/>
        </w:rPr>
        <w:t>一般较长，应重视在正式张拉前取</w:t>
      </w:r>
      <w:r>
        <w:rPr>
          <w:rFonts w:ascii="Times New Roman" w:hAnsi="Times New Roman" w:cs="Times New Roman"/>
          <w:color w:val="0000FF"/>
          <w:sz w:val="24"/>
          <w:szCs w:val="24"/>
          <w:shd w:val="clear" w:color="auto" w:fill="FFFFFF"/>
        </w:rPr>
        <w:t>10%~20%</w:t>
      </w:r>
      <w:proofErr w:type="gramStart"/>
      <w:r>
        <w:rPr>
          <w:rFonts w:ascii="Times New Roman" w:hAnsi="Times New Roman" w:cs="Times New Roman"/>
          <w:color w:val="0000FF"/>
          <w:sz w:val="24"/>
          <w:szCs w:val="24"/>
          <w:shd w:val="clear" w:color="auto" w:fill="FFFFFF"/>
        </w:rPr>
        <w:t>抗拔力特征值</w:t>
      </w:r>
      <w:proofErr w:type="gramEnd"/>
      <w:r>
        <w:rPr>
          <w:rFonts w:ascii="Times New Roman" w:hAnsi="Times New Roman" w:cs="Times New Roman"/>
          <w:color w:val="0000FF"/>
          <w:sz w:val="24"/>
          <w:szCs w:val="24"/>
          <w:shd w:val="clear" w:color="auto" w:fill="FFFFFF"/>
        </w:rPr>
        <w:t>进行的预张拉。为调平摆正自由段，必要时还可以在预张拉过程卸下千斤顶重新安装夹片。</w:t>
      </w:r>
    </w:p>
    <w:p w:rsidR="0014467A" w:rsidRDefault="0008289D">
      <w:pPr>
        <w:pStyle w:val="af5"/>
        <w:numPr>
          <w:ilvl w:val="0"/>
          <w:numId w:val="40"/>
        </w:numPr>
        <w:spacing w:line="360" w:lineRule="auto"/>
        <w:ind w:left="0" w:firstLineChars="0"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锚杆张拉控制应力宜为</w:t>
      </w:r>
      <w:r>
        <w:rPr>
          <w:rFonts w:ascii="Times New Roman" w:hAnsi="Times New Roman" w:cs="Times New Roman"/>
          <w:sz w:val="24"/>
          <w:szCs w:val="24"/>
          <w:shd w:val="clear" w:color="auto" w:fill="FFFFFF"/>
        </w:rPr>
        <w:t>1.10</w:t>
      </w:r>
      <w:r>
        <w:rPr>
          <w:rFonts w:ascii="Times New Roman" w:hAnsi="Times New Roman" w:cs="Times New Roman"/>
          <w:i/>
          <w:iCs/>
          <w:sz w:val="24"/>
          <w:szCs w:val="24"/>
          <w:shd w:val="clear" w:color="auto" w:fill="FFFFFF"/>
        </w:rPr>
        <w:t>T</w:t>
      </w:r>
      <w:r>
        <w:rPr>
          <w:rFonts w:ascii="Times New Roman" w:hAnsi="Times New Roman" w:cs="Times New Roman"/>
          <w:sz w:val="24"/>
          <w:szCs w:val="24"/>
          <w:shd w:val="clear" w:color="auto" w:fill="FFFFFF"/>
          <w:vertAlign w:val="subscript"/>
        </w:rPr>
        <w:t xml:space="preserve">ak </w:t>
      </w:r>
      <w:r>
        <w:rPr>
          <w:rFonts w:ascii="Times New Roman" w:hAnsi="Times New Roman" w:cs="Times New Roman"/>
          <w:sz w:val="24"/>
          <w:szCs w:val="24"/>
          <w:shd w:val="clear" w:color="auto" w:fill="FFFFFF"/>
        </w:rPr>
        <w:t>~ 1.25</w:t>
      </w:r>
      <w:r>
        <w:rPr>
          <w:rFonts w:ascii="Times New Roman" w:hAnsi="Times New Roman" w:cs="Times New Roman"/>
          <w:i/>
          <w:iCs/>
          <w:sz w:val="24"/>
          <w:szCs w:val="24"/>
          <w:shd w:val="clear" w:color="auto" w:fill="FFFFFF"/>
        </w:rPr>
        <w:t>T</w:t>
      </w:r>
      <w:r>
        <w:rPr>
          <w:rFonts w:ascii="Times New Roman" w:hAnsi="Times New Roman" w:cs="Times New Roman"/>
          <w:sz w:val="24"/>
          <w:szCs w:val="24"/>
          <w:shd w:val="clear" w:color="auto" w:fill="FFFFFF"/>
          <w:vertAlign w:val="subscript"/>
        </w:rPr>
        <w:t>ak</w:t>
      </w:r>
      <w:r>
        <w:rPr>
          <w:rFonts w:ascii="Times New Roman" w:hAnsi="Times New Roman" w:cs="Times New Roman"/>
          <w:sz w:val="24"/>
          <w:szCs w:val="24"/>
          <w:shd w:val="clear" w:color="auto" w:fill="FFFFFF"/>
        </w:rPr>
        <w:t>，且不宜超过</w:t>
      </w:r>
      <w:r>
        <w:rPr>
          <w:rFonts w:ascii="Times New Roman" w:hAnsi="Times New Roman" w:cs="Times New Roman"/>
          <w:sz w:val="24"/>
          <w:szCs w:val="24"/>
          <w:shd w:val="clear" w:color="auto" w:fill="FFFFFF"/>
        </w:rPr>
        <w:t xml:space="preserve">0.65 </w:t>
      </w:r>
      <w:proofErr w:type="gramStart"/>
      <w:r>
        <w:rPr>
          <w:rFonts w:ascii="Times New Roman" w:hAnsi="Times New Roman" w:cs="Times New Roman"/>
          <w:sz w:val="24"/>
          <w:szCs w:val="24"/>
          <w:shd w:val="clear" w:color="auto" w:fill="FFFFFF"/>
        </w:rPr>
        <w:t>倍</w:t>
      </w:r>
      <w:proofErr w:type="gramEnd"/>
      <w:r>
        <w:rPr>
          <w:rFonts w:ascii="Times New Roman" w:hAnsi="Times New Roman" w:cs="Times New Roman"/>
          <w:sz w:val="24"/>
          <w:szCs w:val="24"/>
          <w:shd w:val="clear" w:color="auto" w:fill="FFFFFF"/>
        </w:rPr>
        <w:t>钢筋或钢绞线的强度标准值，对砂性土层应持荷</w:t>
      </w:r>
      <w:r>
        <w:rPr>
          <w:rFonts w:ascii="Times New Roman" w:hAnsi="Times New Roman" w:cs="Times New Roman"/>
          <w:sz w:val="24"/>
          <w:szCs w:val="24"/>
          <w:shd w:val="clear" w:color="auto" w:fill="FFFFFF"/>
        </w:rPr>
        <w:t>10min</w:t>
      </w:r>
      <w:r>
        <w:rPr>
          <w:rFonts w:ascii="Times New Roman" w:hAnsi="Times New Roman" w:cs="Times New Roman"/>
          <w:sz w:val="24"/>
          <w:szCs w:val="24"/>
          <w:shd w:val="clear" w:color="auto" w:fill="FFFFFF"/>
        </w:rPr>
        <w:t>，对黏性土层应持荷</w:t>
      </w:r>
      <w:r>
        <w:rPr>
          <w:rFonts w:ascii="Times New Roman" w:hAnsi="Times New Roman" w:cs="Times New Roman"/>
          <w:sz w:val="24"/>
          <w:szCs w:val="24"/>
          <w:shd w:val="clear" w:color="auto" w:fill="FFFFFF"/>
        </w:rPr>
        <w:t>15min</w:t>
      </w:r>
      <w:r>
        <w:rPr>
          <w:rFonts w:ascii="Times New Roman" w:hAnsi="Times New Roman" w:cs="Times New Roman"/>
          <w:sz w:val="24"/>
          <w:szCs w:val="24"/>
          <w:shd w:val="clear" w:color="auto" w:fill="FFFFFF"/>
        </w:rPr>
        <w:t>，然后</w:t>
      </w:r>
      <w:proofErr w:type="gramStart"/>
      <w:r>
        <w:rPr>
          <w:rFonts w:ascii="Times New Roman" w:hAnsi="Times New Roman" w:cs="Times New Roman"/>
          <w:sz w:val="24"/>
          <w:szCs w:val="24"/>
          <w:shd w:val="clear" w:color="auto" w:fill="FFFFFF"/>
        </w:rPr>
        <w:t>卸荷至</w:t>
      </w:r>
      <w:proofErr w:type="gramEnd"/>
      <w:r>
        <w:rPr>
          <w:rFonts w:ascii="Times New Roman" w:hAnsi="Times New Roman" w:cs="Times New Roman"/>
          <w:sz w:val="24"/>
          <w:szCs w:val="24"/>
          <w:shd w:val="clear" w:color="auto" w:fill="FFFFFF"/>
        </w:rPr>
        <w:t>设计要求的张拉锁定值进行锁定；锁定时张拉荷载值应满足设计要求，并应考虑锚杆张拉作业时预应力筋内缩变形、</w:t>
      </w:r>
      <w:proofErr w:type="gramStart"/>
      <w:r>
        <w:rPr>
          <w:rFonts w:ascii="Times New Roman" w:hAnsi="Times New Roman" w:cs="Times New Roman"/>
          <w:sz w:val="24"/>
          <w:szCs w:val="24"/>
          <w:shd w:val="clear" w:color="auto" w:fill="FFFFFF"/>
        </w:rPr>
        <w:t>自由段</w:t>
      </w:r>
      <w:proofErr w:type="gramEnd"/>
      <w:r>
        <w:rPr>
          <w:rFonts w:ascii="Times New Roman" w:hAnsi="Times New Roman" w:cs="Times New Roman"/>
          <w:sz w:val="24"/>
          <w:szCs w:val="24"/>
          <w:shd w:val="clear" w:color="auto" w:fill="FFFFFF"/>
        </w:rPr>
        <w:t>预应力筋的摩擦引起的预应力损失的影响。</w:t>
      </w:r>
    </w:p>
    <w:p w:rsidR="0014467A" w:rsidRDefault="0008289D">
      <w:pPr>
        <w:pStyle w:val="af5"/>
        <w:spacing w:line="360" w:lineRule="auto"/>
        <w:ind w:firstLineChars="0" w:firstLine="0"/>
        <w:rPr>
          <w:rFonts w:ascii="Times New Roman" w:hAnsi="Times New Roman" w:cs="Times New Roman"/>
          <w:color w:val="0000FF"/>
          <w:sz w:val="24"/>
          <w:szCs w:val="24"/>
          <w:shd w:val="clear" w:color="auto" w:fill="FFFFFF"/>
        </w:rPr>
      </w:pPr>
      <w:r>
        <w:rPr>
          <w:rFonts w:ascii="Times New Roman" w:hAnsi="Times New Roman" w:cs="Times New Roman"/>
          <w:color w:val="0000FF"/>
          <w:sz w:val="24"/>
          <w:szCs w:val="24"/>
          <w:shd w:val="clear" w:color="auto" w:fill="FFFFFF"/>
        </w:rPr>
        <w:t>[</w:t>
      </w:r>
      <w:r>
        <w:rPr>
          <w:rFonts w:ascii="Times New Roman" w:hAnsi="Times New Roman" w:cs="Times New Roman"/>
          <w:color w:val="0000FF"/>
          <w:sz w:val="24"/>
          <w:szCs w:val="24"/>
          <w:shd w:val="clear" w:color="auto" w:fill="FFFFFF"/>
        </w:rPr>
        <w:t>条文说明</w:t>
      </w:r>
      <w:r>
        <w:rPr>
          <w:rFonts w:ascii="Times New Roman" w:hAnsi="Times New Roman" w:cs="Times New Roman"/>
          <w:color w:val="0000FF"/>
          <w:sz w:val="24"/>
          <w:szCs w:val="24"/>
          <w:shd w:val="clear" w:color="auto" w:fill="FFFFFF"/>
        </w:rPr>
        <w:t xml:space="preserve">] </w:t>
      </w:r>
      <w:r>
        <w:rPr>
          <w:rFonts w:ascii="Times New Roman" w:hAnsi="Times New Roman" w:cs="Times New Roman"/>
          <w:color w:val="0000FF"/>
          <w:sz w:val="24"/>
          <w:szCs w:val="24"/>
          <w:shd w:val="clear" w:color="auto" w:fill="FFFFFF"/>
        </w:rPr>
        <w:t>锁定时，为了达到设计要求的张拉锁定值，锁定荷载应高于张拉锁定</w:t>
      </w:r>
      <w:r>
        <w:rPr>
          <w:rFonts w:ascii="Times New Roman" w:hAnsi="Times New Roman" w:cs="Times New Roman"/>
          <w:color w:val="0000FF"/>
          <w:sz w:val="24"/>
          <w:szCs w:val="24"/>
          <w:shd w:val="clear" w:color="auto" w:fill="FFFFFF"/>
        </w:rPr>
        <w:lastRenderedPageBreak/>
        <w:t>值，根据经验一般可取张拉锁定值的</w:t>
      </w:r>
      <w:r>
        <w:rPr>
          <w:rFonts w:ascii="Times New Roman" w:hAnsi="Times New Roman" w:cs="Times New Roman"/>
          <w:color w:val="0000FF"/>
          <w:sz w:val="24"/>
          <w:szCs w:val="24"/>
          <w:shd w:val="clear" w:color="auto" w:fill="FFFFFF"/>
        </w:rPr>
        <w:t>1.10</w:t>
      </w:r>
      <w:r>
        <w:rPr>
          <w:rFonts w:ascii="Times New Roman" w:hAnsi="Times New Roman" w:cs="Times New Roman"/>
          <w:color w:val="0000FF"/>
          <w:sz w:val="24"/>
          <w:szCs w:val="24"/>
          <w:shd w:val="clear" w:color="auto" w:fill="FFFFFF"/>
        </w:rPr>
        <w:t>倍</w:t>
      </w:r>
      <w:r>
        <w:rPr>
          <w:rFonts w:ascii="Times New Roman" w:hAnsi="Times New Roman" w:cs="Times New Roman"/>
          <w:color w:val="0000FF"/>
          <w:sz w:val="24"/>
          <w:szCs w:val="24"/>
          <w:shd w:val="clear" w:color="auto" w:fill="FFFFFF"/>
        </w:rPr>
        <w:t>~1.15</w:t>
      </w:r>
      <w:r>
        <w:rPr>
          <w:rFonts w:ascii="Times New Roman" w:hAnsi="Times New Roman" w:cs="Times New Roman"/>
          <w:color w:val="0000FF"/>
          <w:sz w:val="24"/>
          <w:szCs w:val="24"/>
          <w:shd w:val="clear" w:color="auto" w:fill="FFFFFF"/>
        </w:rPr>
        <w:t>倍，必要时可采用拉力传感器和油压千斤顶现场对比测试确定。</w:t>
      </w:r>
    </w:p>
    <w:p w:rsidR="0014467A" w:rsidRDefault="0008289D">
      <w:pPr>
        <w:pStyle w:val="af5"/>
        <w:spacing w:line="360" w:lineRule="auto"/>
        <w:ind w:firstLine="480"/>
        <w:rPr>
          <w:rFonts w:ascii="Times New Roman" w:hAnsi="Times New Roman" w:cs="Times New Roman"/>
          <w:color w:val="0000FF"/>
          <w:sz w:val="24"/>
          <w:szCs w:val="24"/>
          <w:shd w:val="clear" w:color="auto" w:fill="FFFFFF"/>
        </w:rPr>
      </w:pPr>
      <w:r>
        <w:rPr>
          <w:rFonts w:ascii="Times New Roman" w:hAnsi="Times New Roman" w:cs="Times New Roman" w:hint="eastAsia"/>
          <w:color w:val="0000FF"/>
          <w:sz w:val="24"/>
          <w:szCs w:val="24"/>
          <w:shd w:val="clear" w:color="auto" w:fill="FFFFFF"/>
        </w:rPr>
        <w:t>对于抗浮锚杆施加预应力大小：①杆体通长加套管后，锚杆受力时锚固浆体是受压的，可不施加预应力；②为改善杆体变形，锚杆总变形量宜控制在</w:t>
      </w:r>
      <w:r>
        <w:rPr>
          <w:rFonts w:ascii="Times New Roman" w:hAnsi="Times New Roman" w:cs="Times New Roman" w:hint="eastAsia"/>
          <w:color w:val="0000FF"/>
          <w:sz w:val="24"/>
          <w:szCs w:val="24"/>
          <w:shd w:val="clear" w:color="auto" w:fill="FFFFFF"/>
        </w:rPr>
        <w:t>20mm</w:t>
      </w:r>
      <w:r>
        <w:rPr>
          <w:rFonts w:ascii="Times New Roman" w:hAnsi="Times New Roman" w:cs="Times New Roman" w:hint="eastAsia"/>
          <w:color w:val="0000FF"/>
          <w:sz w:val="24"/>
          <w:szCs w:val="24"/>
          <w:shd w:val="clear" w:color="auto" w:fill="FFFFFF"/>
        </w:rPr>
        <w:t>以内，可施加预应力，预应力</w:t>
      </w:r>
      <w:proofErr w:type="gramStart"/>
      <w:r>
        <w:rPr>
          <w:rFonts w:ascii="Times New Roman" w:hAnsi="Times New Roman" w:cs="Times New Roman" w:hint="eastAsia"/>
          <w:color w:val="0000FF"/>
          <w:sz w:val="24"/>
          <w:szCs w:val="24"/>
          <w:shd w:val="clear" w:color="auto" w:fill="FFFFFF"/>
        </w:rPr>
        <w:t>锁定值</w:t>
      </w:r>
      <w:proofErr w:type="gramEnd"/>
      <w:r>
        <w:rPr>
          <w:rFonts w:ascii="Times New Roman" w:hAnsi="Times New Roman" w:cs="Times New Roman" w:hint="eastAsia"/>
          <w:color w:val="0000FF"/>
          <w:sz w:val="24"/>
          <w:szCs w:val="24"/>
          <w:shd w:val="clear" w:color="auto" w:fill="FFFFFF"/>
        </w:rPr>
        <w:t>不宜小于特征值的</w:t>
      </w:r>
      <w:r>
        <w:rPr>
          <w:rFonts w:ascii="Times New Roman" w:hAnsi="Times New Roman" w:cs="Times New Roman" w:hint="eastAsia"/>
          <w:color w:val="0000FF"/>
          <w:sz w:val="24"/>
          <w:szCs w:val="24"/>
          <w:shd w:val="clear" w:color="auto" w:fill="FFFFFF"/>
        </w:rPr>
        <w:t>30%</w:t>
      </w:r>
      <w:r>
        <w:rPr>
          <w:rFonts w:ascii="Times New Roman" w:hAnsi="Times New Roman" w:cs="Times New Roman" w:hint="eastAsia"/>
          <w:color w:val="0000FF"/>
          <w:sz w:val="24"/>
          <w:szCs w:val="24"/>
          <w:shd w:val="clear" w:color="auto" w:fill="FFFFFF"/>
        </w:rPr>
        <w:t>。</w:t>
      </w:r>
    </w:p>
    <w:p w:rsidR="0014467A" w:rsidRDefault="0008289D">
      <w:pPr>
        <w:pStyle w:val="af5"/>
        <w:numPr>
          <w:ilvl w:val="0"/>
          <w:numId w:val="40"/>
        </w:numPr>
        <w:spacing w:line="360" w:lineRule="auto"/>
        <w:ind w:left="0" w:firstLineChars="0"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锚杆的张拉荷载与变形应做好记录，锚杆张拉荷载的分级和位移观测时间应按</w:t>
      </w:r>
      <w:r>
        <w:rPr>
          <w:rFonts w:ascii="Times New Roman" w:hAnsi="Times New Roman" w:cs="Times New Roman"/>
          <w:sz w:val="24"/>
          <w:szCs w:val="24"/>
          <w:shd w:val="clear" w:color="auto" w:fill="FFFFFF"/>
        </w:rPr>
        <w:fldChar w:fldCharType="begin"/>
      </w:r>
      <w:r>
        <w:rPr>
          <w:rFonts w:ascii="Times New Roman" w:hAnsi="Times New Roman" w:cs="Times New Roman"/>
          <w:sz w:val="24"/>
          <w:szCs w:val="24"/>
          <w:shd w:val="clear" w:color="auto" w:fill="FFFFFF"/>
        </w:rPr>
        <w:instrText xml:space="preserve"> REF _Ref85016291 \r \h  \* MERGEFORMAT </w:instrText>
      </w:r>
      <w:r>
        <w:rPr>
          <w:rFonts w:ascii="Times New Roman" w:hAnsi="Times New Roman" w:cs="Times New Roman"/>
          <w:sz w:val="24"/>
          <w:szCs w:val="24"/>
          <w:shd w:val="clear" w:color="auto" w:fill="FFFFFF"/>
        </w:rPr>
      </w:r>
      <w:r>
        <w:rPr>
          <w:rFonts w:ascii="Times New Roman" w:hAnsi="Times New Roman" w:cs="Times New Roman"/>
          <w:sz w:val="24"/>
          <w:szCs w:val="24"/>
          <w:shd w:val="clear" w:color="auto" w:fill="FFFFFF"/>
        </w:rPr>
        <w:fldChar w:fldCharType="separate"/>
      </w:r>
      <w:r>
        <w:rPr>
          <w:rFonts w:ascii="Times New Roman" w:hAnsi="Times New Roman" w:cs="Times New Roman"/>
          <w:sz w:val="24"/>
          <w:szCs w:val="24"/>
          <w:shd w:val="clear" w:color="auto" w:fill="FFFFFF"/>
        </w:rPr>
        <w:t>表</w:t>
      </w:r>
      <w:r>
        <w:rPr>
          <w:rFonts w:ascii="Times New Roman" w:hAnsi="Times New Roman" w:cs="Times New Roman"/>
          <w:sz w:val="24"/>
          <w:szCs w:val="24"/>
          <w:shd w:val="clear" w:color="auto" w:fill="FFFFFF"/>
        </w:rPr>
        <w:t>7.7.3</w:t>
      </w:r>
      <w:r>
        <w:rPr>
          <w:rFonts w:ascii="Times New Roman" w:hAnsi="Times New Roman" w:cs="Times New Roman"/>
          <w:sz w:val="24"/>
          <w:szCs w:val="24"/>
          <w:shd w:val="clear" w:color="auto" w:fill="FFFFFF"/>
        </w:rPr>
        <w:fldChar w:fldCharType="end"/>
      </w:r>
      <w:r>
        <w:rPr>
          <w:rFonts w:ascii="Times New Roman" w:hAnsi="Times New Roman" w:cs="Times New Roman"/>
          <w:sz w:val="24"/>
          <w:szCs w:val="24"/>
          <w:shd w:val="clear" w:color="auto" w:fill="FFFFFF"/>
        </w:rPr>
        <w:t>的规定。</w:t>
      </w:r>
    </w:p>
    <w:p w:rsidR="0014467A" w:rsidRDefault="0008289D">
      <w:pPr>
        <w:pStyle w:val="af5"/>
        <w:widowControl/>
        <w:numPr>
          <w:ilvl w:val="0"/>
          <w:numId w:val="41"/>
        </w:numPr>
        <w:ind w:firstLineChars="0"/>
        <w:jc w:val="center"/>
        <w:rPr>
          <w:rFonts w:ascii="Times New Roman" w:eastAsia="宋体" w:hAnsi="Times New Roman" w:cs="Times New Roman"/>
          <w:szCs w:val="20"/>
        </w:rPr>
      </w:pPr>
      <w:bookmarkStart w:id="152" w:name="_Ref85016291"/>
      <w:r>
        <w:rPr>
          <w:rFonts w:ascii="Times New Roman" w:eastAsia="宋体" w:hAnsi="Times New Roman" w:cs="Times New Roman"/>
          <w:szCs w:val="20"/>
        </w:rPr>
        <w:t>锚杆张拉荷载分级和位移观测时间</w:t>
      </w:r>
      <w:bookmarkEnd w:id="152"/>
    </w:p>
    <w:tbl>
      <w:tblPr>
        <w:tblStyle w:val="a9"/>
        <w:tblW w:w="0" w:type="auto"/>
        <w:jc w:val="center"/>
        <w:tblLook w:val="04A0" w:firstRow="1" w:lastRow="0" w:firstColumn="1" w:lastColumn="0" w:noHBand="0" w:noVBand="1"/>
      </w:tblPr>
      <w:tblGrid>
        <w:gridCol w:w="2074"/>
        <w:gridCol w:w="2599"/>
        <w:gridCol w:w="2410"/>
      </w:tblGrid>
      <w:tr w:rsidR="0014467A">
        <w:trPr>
          <w:trHeight w:val="634"/>
          <w:jc w:val="center"/>
        </w:trPr>
        <w:tc>
          <w:tcPr>
            <w:tcW w:w="2074" w:type="dxa"/>
            <w:vAlign w:val="center"/>
          </w:tcPr>
          <w:p w:rsidR="0014467A" w:rsidRDefault="0008289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荷载分级</w:t>
            </w:r>
          </w:p>
        </w:tc>
        <w:tc>
          <w:tcPr>
            <w:tcW w:w="2599" w:type="dxa"/>
            <w:vAlign w:val="center"/>
          </w:tcPr>
          <w:p w:rsidR="0014467A" w:rsidRDefault="0008289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位移观测时间（</w:t>
            </w:r>
            <w:r>
              <w:rPr>
                <w:rFonts w:ascii="Times New Roman" w:eastAsia="宋体" w:hAnsi="Times New Roman" w:cs="Times New Roman"/>
                <w:kern w:val="0"/>
                <w:szCs w:val="21"/>
              </w:rPr>
              <w:t>min</w:t>
            </w:r>
            <w:r>
              <w:rPr>
                <w:rFonts w:ascii="Times New Roman" w:eastAsia="宋体" w:hAnsi="Times New Roman" w:cs="Times New Roman"/>
                <w:kern w:val="0"/>
                <w:szCs w:val="21"/>
              </w:rPr>
              <w:t>）</w:t>
            </w:r>
          </w:p>
        </w:tc>
        <w:tc>
          <w:tcPr>
            <w:tcW w:w="2410" w:type="dxa"/>
            <w:vAlign w:val="center"/>
          </w:tcPr>
          <w:p w:rsidR="0014467A" w:rsidRDefault="0008289D">
            <w:pPr>
              <w:widowControl/>
              <w:jc w:val="center"/>
              <w:rPr>
                <w:rFonts w:ascii="Times New Roman" w:eastAsia="宋体" w:hAnsi="Times New Roman" w:cs="Times New Roman"/>
                <w:kern w:val="0"/>
                <w:szCs w:val="21"/>
              </w:rPr>
            </w:pPr>
            <w:proofErr w:type="gramStart"/>
            <w:r>
              <w:rPr>
                <w:rFonts w:ascii="Times New Roman" w:eastAsia="宋体" w:hAnsi="Times New Roman" w:cs="Times New Roman"/>
                <w:kern w:val="0"/>
                <w:szCs w:val="21"/>
              </w:rPr>
              <w:t>加荷速率</w:t>
            </w:r>
            <w:proofErr w:type="gramEnd"/>
            <w:r>
              <w:rPr>
                <w:rFonts w:ascii="Times New Roman" w:eastAsia="宋体" w:hAnsi="Times New Roman" w:cs="Times New Roman"/>
                <w:kern w:val="0"/>
                <w:szCs w:val="21"/>
              </w:rPr>
              <w:t>（</w:t>
            </w:r>
            <w:r>
              <w:rPr>
                <w:rFonts w:ascii="Times New Roman" w:eastAsia="宋体" w:hAnsi="Times New Roman" w:cs="Times New Roman"/>
                <w:kern w:val="0"/>
                <w:szCs w:val="21"/>
              </w:rPr>
              <w:t>kN/min</w:t>
            </w:r>
            <w:r>
              <w:rPr>
                <w:rFonts w:ascii="Times New Roman" w:eastAsia="宋体" w:hAnsi="Times New Roman" w:cs="Times New Roman"/>
                <w:kern w:val="0"/>
                <w:szCs w:val="21"/>
              </w:rPr>
              <w:t>）</w:t>
            </w:r>
          </w:p>
        </w:tc>
      </w:tr>
      <w:tr w:rsidR="0014467A">
        <w:trPr>
          <w:jc w:val="center"/>
        </w:trPr>
        <w:tc>
          <w:tcPr>
            <w:tcW w:w="2074" w:type="dxa"/>
            <w:vAlign w:val="center"/>
          </w:tcPr>
          <w:p w:rsidR="0014467A" w:rsidRDefault="0008289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0.10</w:t>
            </w:r>
            <w:r>
              <w:rPr>
                <w:rFonts w:ascii="Times New Roman" w:eastAsia="宋体" w:hAnsi="Times New Roman" w:cs="Times New Roman"/>
                <w:i/>
                <w:kern w:val="0"/>
                <w:szCs w:val="21"/>
              </w:rPr>
              <w:t>T</w:t>
            </w:r>
            <w:r>
              <w:rPr>
                <w:rFonts w:ascii="Times New Roman" w:eastAsia="宋体" w:hAnsi="Times New Roman" w:cs="Times New Roman"/>
                <w:kern w:val="0"/>
                <w:szCs w:val="21"/>
                <w:vertAlign w:val="subscript"/>
              </w:rPr>
              <w:t>ak</w:t>
            </w:r>
          </w:p>
        </w:tc>
        <w:tc>
          <w:tcPr>
            <w:tcW w:w="2599" w:type="dxa"/>
            <w:vAlign w:val="center"/>
          </w:tcPr>
          <w:p w:rsidR="0014467A" w:rsidRDefault="0008289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2410" w:type="dxa"/>
            <w:vMerge w:val="restart"/>
            <w:vAlign w:val="center"/>
          </w:tcPr>
          <w:p w:rsidR="0014467A" w:rsidRDefault="0008289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不大于</w:t>
            </w:r>
            <w:r>
              <w:rPr>
                <w:rFonts w:ascii="Times New Roman" w:eastAsia="宋体" w:hAnsi="Times New Roman" w:cs="Times New Roman"/>
                <w:kern w:val="0"/>
                <w:szCs w:val="21"/>
              </w:rPr>
              <w:t>100</w:t>
            </w:r>
          </w:p>
        </w:tc>
      </w:tr>
      <w:tr w:rsidR="0014467A">
        <w:trPr>
          <w:jc w:val="center"/>
        </w:trPr>
        <w:tc>
          <w:tcPr>
            <w:tcW w:w="2074" w:type="dxa"/>
            <w:vAlign w:val="center"/>
          </w:tcPr>
          <w:p w:rsidR="0014467A" w:rsidRDefault="0008289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0.50</w:t>
            </w:r>
            <w:r>
              <w:rPr>
                <w:rFonts w:ascii="Times New Roman" w:eastAsia="宋体" w:hAnsi="Times New Roman" w:cs="Times New Roman"/>
                <w:i/>
                <w:kern w:val="0"/>
                <w:szCs w:val="21"/>
              </w:rPr>
              <w:t>T</w:t>
            </w:r>
            <w:r>
              <w:rPr>
                <w:rFonts w:ascii="Times New Roman" w:eastAsia="宋体" w:hAnsi="Times New Roman" w:cs="Times New Roman"/>
                <w:kern w:val="0"/>
                <w:szCs w:val="21"/>
                <w:vertAlign w:val="subscript"/>
              </w:rPr>
              <w:t>ak</w:t>
            </w:r>
          </w:p>
        </w:tc>
        <w:tc>
          <w:tcPr>
            <w:tcW w:w="2599" w:type="dxa"/>
            <w:vAlign w:val="center"/>
          </w:tcPr>
          <w:p w:rsidR="0014467A" w:rsidRDefault="0008289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2410" w:type="dxa"/>
            <w:vMerge/>
            <w:vAlign w:val="center"/>
          </w:tcPr>
          <w:p w:rsidR="0014467A" w:rsidRDefault="0014467A">
            <w:pPr>
              <w:widowControl/>
              <w:jc w:val="center"/>
              <w:rPr>
                <w:rFonts w:ascii="Times New Roman" w:eastAsia="宋体" w:hAnsi="Times New Roman" w:cs="Times New Roman"/>
                <w:kern w:val="0"/>
                <w:szCs w:val="21"/>
              </w:rPr>
            </w:pPr>
          </w:p>
        </w:tc>
      </w:tr>
      <w:tr w:rsidR="0014467A">
        <w:trPr>
          <w:jc w:val="center"/>
        </w:trPr>
        <w:tc>
          <w:tcPr>
            <w:tcW w:w="2074" w:type="dxa"/>
            <w:vAlign w:val="center"/>
          </w:tcPr>
          <w:p w:rsidR="0014467A" w:rsidRDefault="0008289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0.75</w:t>
            </w:r>
            <w:r>
              <w:rPr>
                <w:rFonts w:ascii="Times New Roman" w:eastAsia="宋体" w:hAnsi="Times New Roman" w:cs="Times New Roman"/>
                <w:i/>
                <w:kern w:val="0"/>
                <w:szCs w:val="21"/>
              </w:rPr>
              <w:t>T</w:t>
            </w:r>
            <w:r>
              <w:rPr>
                <w:rFonts w:ascii="Times New Roman" w:eastAsia="宋体" w:hAnsi="Times New Roman" w:cs="Times New Roman"/>
                <w:kern w:val="0"/>
                <w:szCs w:val="21"/>
                <w:vertAlign w:val="subscript"/>
              </w:rPr>
              <w:t>ak</w:t>
            </w:r>
          </w:p>
        </w:tc>
        <w:tc>
          <w:tcPr>
            <w:tcW w:w="2599" w:type="dxa"/>
            <w:vAlign w:val="center"/>
          </w:tcPr>
          <w:p w:rsidR="0014467A" w:rsidRDefault="0008289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2410" w:type="dxa"/>
            <w:vMerge/>
            <w:vAlign w:val="center"/>
          </w:tcPr>
          <w:p w:rsidR="0014467A" w:rsidRDefault="0014467A">
            <w:pPr>
              <w:widowControl/>
              <w:jc w:val="center"/>
              <w:rPr>
                <w:rFonts w:ascii="Times New Roman" w:eastAsia="宋体" w:hAnsi="Times New Roman" w:cs="Times New Roman"/>
                <w:kern w:val="0"/>
                <w:szCs w:val="21"/>
              </w:rPr>
            </w:pPr>
          </w:p>
        </w:tc>
      </w:tr>
      <w:tr w:rsidR="0014467A">
        <w:trPr>
          <w:jc w:val="center"/>
        </w:trPr>
        <w:tc>
          <w:tcPr>
            <w:tcW w:w="2074" w:type="dxa"/>
            <w:vAlign w:val="center"/>
          </w:tcPr>
          <w:p w:rsidR="0014467A" w:rsidRDefault="0008289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1.00</w:t>
            </w:r>
            <w:r>
              <w:rPr>
                <w:rFonts w:ascii="Times New Roman" w:eastAsia="宋体" w:hAnsi="Times New Roman" w:cs="Times New Roman"/>
                <w:i/>
                <w:kern w:val="0"/>
                <w:szCs w:val="21"/>
              </w:rPr>
              <w:t>T</w:t>
            </w:r>
            <w:r>
              <w:rPr>
                <w:rFonts w:ascii="Times New Roman" w:eastAsia="宋体" w:hAnsi="Times New Roman" w:cs="Times New Roman"/>
                <w:kern w:val="0"/>
                <w:szCs w:val="21"/>
                <w:vertAlign w:val="subscript"/>
              </w:rPr>
              <w:t>ak</w:t>
            </w:r>
          </w:p>
        </w:tc>
        <w:tc>
          <w:tcPr>
            <w:tcW w:w="2599" w:type="dxa"/>
            <w:vAlign w:val="center"/>
          </w:tcPr>
          <w:p w:rsidR="0014467A" w:rsidRDefault="0008289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2410" w:type="dxa"/>
            <w:vMerge w:val="restart"/>
            <w:vAlign w:val="center"/>
          </w:tcPr>
          <w:p w:rsidR="0014467A" w:rsidRDefault="0008289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不大于</w:t>
            </w:r>
            <w:r>
              <w:rPr>
                <w:rFonts w:ascii="Times New Roman" w:eastAsia="宋体" w:hAnsi="Times New Roman" w:cs="Times New Roman"/>
                <w:kern w:val="0"/>
                <w:szCs w:val="21"/>
              </w:rPr>
              <w:t>50</w:t>
            </w:r>
          </w:p>
        </w:tc>
      </w:tr>
      <w:tr w:rsidR="0014467A">
        <w:trPr>
          <w:jc w:val="center"/>
        </w:trPr>
        <w:tc>
          <w:tcPr>
            <w:tcW w:w="2074" w:type="dxa"/>
            <w:vAlign w:val="center"/>
          </w:tcPr>
          <w:p w:rsidR="0014467A" w:rsidRDefault="0008289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1.25</w:t>
            </w:r>
            <w:r>
              <w:rPr>
                <w:rFonts w:ascii="Times New Roman" w:eastAsia="宋体" w:hAnsi="Times New Roman" w:cs="Times New Roman"/>
                <w:i/>
                <w:kern w:val="0"/>
                <w:szCs w:val="21"/>
              </w:rPr>
              <w:t>T</w:t>
            </w:r>
            <w:r>
              <w:rPr>
                <w:rFonts w:ascii="Times New Roman" w:eastAsia="宋体" w:hAnsi="Times New Roman" w:cs="Times New Roman"/>
                <w:kern w:val="0"/>
                <w:szCs w:val="21"/>
                <w:vertAlign w:val="subscript"/>
              </w:rPr>
              <w:t>ak</w:t>
            </w:r>
          </w:p>
        </w:tc>
        <w:tc>
          <w:tcPr>
            <w:tcW w:w="2599" w:type="dxa"/>
            <w:vAlign w:val="center"/>
          </w:tcPr>
          <w:p w:rsidR="0014467A" w:rsidRDefault="0008289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15</w:t>
            </w:r>
          </w:p>
        </w:tc>
        <w:tc>
          <w:tcPr>
            <w:tcW w:w="2410" w:type="dxa"/>
            <w:vMerge/>
            <w:vAlign w:val="center"/>
          </w:tcPr>
          <w:p w:rsidR="0014467A" w:rsidRDefault="0014467A">
            <w:pPr>
              <w:widowControl/>
              <w:jc w:val="center"/>
              <w:rPr>
                <w:rFonts w:ascii="Times New Roman" w:eastAsia="宋体" w:hAnsi="Times New Roman" w:cs="Times New Roman"/>
                <w:kern w:val="0"/>
                <w:szCs w:val="21"/>
              </w:rPr>
            </w:pPr>
          </w:p>
        </w:tc>
      </w:tr>
    </w:tbl>
    <w:p w:rsidR="0014467A" w:rsidRDefault="0008289D">
      <w:pPr>
        <w:pStyle w:val="af5"/>
        <w:numPr>
          <w:ilvl w:val="0"/>
          <w:numId w:val="40"/>
        </w:numPr>
        <w:spacing w:line="360" w:lineRule="auto"/>
        <w:ind w:left="0" w:firstLineChars="0"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抗浮预应力锚杆锁定时间的确定，应考虑现场条件和后续主体结构施工对预应力值的影响。</w:t>
      </w:r>
    </w:p>
    <w:p w:rsidR="0014467A" w:rsidRDefault="0008289D">
      <w:pPr>
        <w:pStyle w:val="af5"/>
        <w:spacing w:line="360" w:lineRule="auto"/>
        <w:ind w:firstLineChars="0" w:firstLine="0"/>
        <w:rPr>
          <w:rFonts w:ascii="Times New Roman" w:hAnsi="Times New Roman" w:cs="Times New Roman"/>
          <w:sz w:val="24"/>
          <w:szCs w:val="24"/>
          <w:shd w:val="clear" w:color="auto" w:fill="FFFFFF"/>
        </w:rPr>
      </w:pPr>
      <w:r>
        <w:rPr>
          <w:rFonts w:ascii="Times New Roman" w:hAnsi="Times New Roman" w:cs="Times New Roman"/>
          <w:color w:val="0000FF"/>
          <w:sz w:val="24"/>
          <w:szCs w:val="24"/>
          <w:shd w:val="clear" w:color="auto" w:fill="FFFFFF"/>
        </w:rPr>
        <w:t>[</w:t>
      </w:r>
      <w:r>
        <w:rPr>
          <w:rFonts w:ascii="Times New Roman" w:hAnsi="Times New Roman" w:cs="Times New Roman"/>
          <w:color w:val="0000FF"/>
          <w:sz w:val="24"/>
          <w:szCs w:val="24"/>
          <w:shd w:val="clear" w:color="auto" w:fill="FFFFFF"/>
        </w:rPr>
        <w:t>条文说明</w:t>
      </w:r>
      <w:r>
        <w:rPr>
          <w:rFonts w:ascii="Times New Roman" w:hAnsi="Times New Roman" w:cs="Times New Roman"/>
          <w:color w:val="0000FF"/>
          <w:sz w:val="24"/>
          <w:szCs w:val="24"/>
          <w:shd w:val="clear" w:color="auto" w:fill="FFFFFF"/>
        </w:rPr>
        <w:t xml:space="preserve">] </w:t>
      </w:r>
      <w:r>
        <w:rPr>
          <w:rFonts w:ascii="Times New Roman" w:hAnsi="Times New Roman" w:cs="Times New Roman"/>
          <w:color w:val="0000FF"/>
          <w:sz w:val="24"/>
          <w:szCs w:val="24"/>
          <w:shd w:val="clear" w:color="auto" w:fill="FFFFFF"/>
        </w:rPr>
        <w:t>在主体结构施工期间，结构竖向荷载（包括建筑物的自重</w:t>
      </w:r>
      <w:r>
        <w:rPr>
          <w:rFonts w:ascii="Times New Roman" w:eastAsia="微软雅黑" w:hAnsi="Times New Roman" w:cs="Times New Roman"/>
          <w:color w:val="0000FF"/>
          <w:sz w:val="24"/>
          <w:szCs w:val="24"/>
          <w:shd w:val="clear" w:color="auto" w:fill="FFFFFF"/>
        </w:rPr>
        <w:t>､</w:t>
      </w:r>
      <w:r>
        <w:rPr>
          <w:rFonts w:ascii="Times New Roman" w:eastAsia="宋体" w:hAnsi="Times New Roman" w:cs="Times New Roman"/>
          <w:color w:val="0000FF"/>
          <w:sz w:val="24"/>
          <w:szCs w:val="24"/>
          <w:shd w:val="clear" w:color="auto" w:fill="FFFFFF"/>
        </w:rPr>
        <w:t>上覆土重以及其他恒载）的增加对预应力锚杆的锁</w:t>
      </w:r>
      <w:r>
        <w:rPr>
          <w:rFonts w:ascii="Times New Roman" w:hAnsi="Times New Roman" w:cs="Times New Roman"/>
          <w:color w:val="0000FF"/>
          <w:sz w:val="24"/>
          <w:szCs w:val="24"/>
          <w:shd w:val="clear" w:color="auto" w:fill="FFFFFF"/>
        </w:rPr>
        <w:t>定是有影响的，设计时应充分考虑，确定合理的锁定时间和张拉锁定值。</w:t>
      </w:r>
    </w:p>
    <w:p w:rsidR="0014467A" w:rsidRDefault="0008289D">
      <w:pPr>
        <w:pStyle w:val="af5"/>
        <w:numPr>
          <w:ilvl w:val="0"/>
          <w:numId w:val="40"/>
        </w:numPr>
        <w:spacing w:line="360" w:lineRule="auto"/>
        <w:ind w:left="0" w:firstLineChars="0"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基坑支护预应力锚杆的锁定，应在该层锚杆孔口高程以下土方开挖之前完成。</w:t>
      </w:r>
    </w:p>
    <w:p w:rsidR="0014467A" w:rsidRDefault="0008289D">
      <w:pPr>
        <w:pStyle w:val="af5"/>
        <w:numPr>
          <w:ilvl w:val="0"/>
          <w:numId w:val="40"/>
        </w:numPr>
        <w:spacing w:line="360" w:lineRule="auto"/>
        <w:ind w:left="0" w:firstLineChars="0"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锚杆锁定后通过预留注浆管对锚头和锚杆</w:t>
      </w:r>
      <w:proofErr w:type="gramStart"/>
      <w:r>
        <w:rPr>
          <w:rFonts w:ascii="Times New Roman" w:hAnsi="Times New Roman" w:cs="Times New Roman"/>
          <w:sz w:val="24"/>
          <w:szCs w:val="24"/>
          <w:shd w:val="clear" w:color="auto" w:fill="FFFFFF"/>
        </w:rPr>
        <w:t>自由段间</w:t>
      </w:r>
      <w:proofErr w:type="gramEnd"/>
      <w:r>
        <w:rPr>
          <w:rFonts w:ascii="Times New Roman" w:hAnsi="Times New Roman" w:cs="Times New Roman"/>
          <w:sz w:val="24"/>
          <w:szCs w:val="24"/>
          <w:shd w:val="clear" w:color="auto" w:fill="FFFFFF"/>
        </w:rPr>
        <w:t>的空隙应进行补浆，注浆管应插到预留钢管底部，注浆应饱满。</w:t>
      </w:r>
    </w:p>
    <w:p w:rsidR="0014467A" w:rsidRDefault="0008289D">
      <w:pPr>
        <w:pStyle w:val="af5"/>
        <w:numPr>
          <w:ilvl w:val="0"/>
          <w:numId w:val="40"/>
        </w:numPr>
        <w:spacing w:line="360" w:lineRule="auto"/>
        <w:ind w:left="0" w:firstLineChars="0"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锚杆施工完毕后，</w:t>
      </w:r>
      <w:proofErr w:type="gramStart"/>
      <w:r>
        <w:rPr>
          <w:rFonts w:ascii="Times New Roman" w:hAnsi="Times New Roman" w:cs="Times New Roman"/>
          <w:sz w:val="24"/>
          <w:szCs w:val="24"/>
          <w:shd w:val="clear" w:color="auto" w:fill="FFFFFF"/>
        </w:rPr>
        <w:t>应对其张拉力</w:t>
      </w:r>
      <w:proofErr w:type="gramEnd"/>
      <w:r>
        <w:rPr>
          <w:rFonts w:ascii="Times New Roman" w:hAnsi="Times New Roman" w:cs="Times New Roman"/>
          <w:sz w:val="24"/>
          <w:szCs w:val="24"/>
          <w:shd w:val="clear" w:color="auto" w:fill="FFFFFF"/>
        </w:rPr>
        <w:t>和外观进行复查，复查合格后方可切割锚具外超长部分高强螺纹钢筋，锚</w:t>
      </w:r>
      <w:proofErr w:type="gramStart"/>
      <w:r>
        <w:rPr>
          <w:rFonts w:ascii="Times New Roman" w:hAnsi="Times New Roman" w:cs="Times New Roman"/>
          <w:sz w:val="24"/>
          <w:szCs w:val="24"/>
          <w:shd w:val="clear" w:color="auto" w:fill="FFFFFF"/>
        </w:rPr>
        <w:t>头部分涂防腐剂</w:t>
      </w:r>
      <w:proofErr w:type="gramEnd"/>
      <w:r>
        <w:rPr>
          <w:rFonts w:ascii="Times New Roman" w:hAnsi="Times New Roman" w:cs="Times New Roman"/>
          <w:sz w:val="24"/>
          <w:szCs w:val="24"/>
          <w:shd w:val="clear" w:color="auto" w:fill="FFFFFF"/>
        </w:rPr>
        <w:t>后进行封锚。</w:t>
      </w:r>
    </w:p>
    <w:p w:rsidR="0014467A" w:rsidRDefault="0014467A">
      <w:pPr>
        <w:spacing w:line="360" w:lineRule="auto"/>
        <w:rPr>
          <w:rFonts w:ascii="Times New Roman" w:hAnsi="Times New Roman" w:cs="Times New Roman"/>
          <w:sz w:val="24"/>
          <w:szCs w:val="24"/>
          <w:shd w:val="clear" w:color="auto" w:fill="FFFFFF"/>
        </w:rPr>
      </w:pPr>
    </w:p>
    <w:p w:rsidR="0014467A" w:rsidRDefault="0008289D">
      <w:pPr>
        <w:pStyle w:val="af5"/>
        <w:keepNext/>
        <w:keepLines/>
        <w:numPr>
          <w:ilvl w:val="0"/>
          <w:numId w:val="33"/>
        </w:numPr>
        <w:spacing w:beforeLines="25" w:before="78" w:afterLines="25" w:after="78" w:line="360" w:lineRule="auto"/>
        <w:ind w:firstLineChars="0"/>
        <w:jc w:val="center"/>
        <w:outlineLvl w:val="2"/>
        <w:rPr>
          <w:rFonts w:ascii="Times New Roman" w:eastAsia="宋体" w:hAnsi="Times New Roman" w:cs="Times New Roman"/>
          <w:b/>
          <w:bCs/>
          <w:sz w:val="28"/>
          <w:szCs w:val="32"/>
        </w:rPr>
      </w:pPr>
      <w:bookmarkStart w:id="153" w:name="_Toc141436157"/>
      <w:bookmarkStart w:id="154" w:name="_Toc41120135"/>
      <w:bookmarkStart w:id="155" w:name="_Toc42456468"/>
      <w:r>
        <w:rPr>
          <w:rFonts w:ascii="Times New Roman" w:eastAsia="宋体" w:hAnsi="Times New Roman" w:cs="Times New Roman"/>
          <w:b/>
          <w:bCs/>
          <w:sz w:val="28"/>
          <w:szCs w:val="32"/>
        </w:rPr>
        <w:t>施工防水</w:t>
      </w:r>
      <w:bookmarkEnd w:id="153"/>
      <w:bookmarkEnd w:id="154"/>
      <w:bookmarkEnd w:id="155"/>
    </w:p>
    <w:p w:rsidR="0014467A" w:rsidRDefault="0008289D">
      <w:pPr>
        <w:pStyle w:val="af5"/>
        <w:numPr>
          <w:ilvl w:val="0"/>
          <w:numId w:val="42"/>
        </w:numPr>
        <w:spacing w:line="360" w:lineRule="auto"/>
        <w:ind w:left="0" w:firstLineChars="0"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抗浮锚杆与地下结构底板连接部位的防水等级不应低于相应地下结构防水等级，防水材料应与地下结构防水层可靠连接，并应符合《建筑工程抗浮技术标准》（</w:t>
      </w:r>
      <w:r>
        <w:rPr>
          <w:rFonts w:ascii="Times New Roman" w:hAnsi="Times New Roman" w:cs="Times New Roman"/>
          <w:sz w:val="24"/>
          <w:szCs w:val="24"/>
          <w:shd w:val="clear" w:color="auto" w:fill="FFFFFF"/>
        </w:rPr>
        <w:t>JGJ476</w:t>
      </w:r>
      <w:r>
        <w:rPr>
          <w:rFonts w:ascii="Times New Roman" w:hAnsi="Times New Roman" w:cs="Times New Roman"/>
          <w:sz w:val="24"/>
          <w:szCs w:val="24"/>
          <w:shd w:val="clear" w:color="auto" w:fill="FFFFFF"/>
        </w:rPr>
        <w:t>）的规定。</w:t>
      </w:r>
    </w:p>
    <w:p w:rsidR="0014467A" w:rsidRDefault="0008289D">
      <w:pPr>
        <w:pStyle w:val="af5"/>
        <w:numPr>
          <w:ilvl w:val="0"/>
          <w:numId w:val="42"/>
        </w:numPr>
        <w:spacing w:line="360" w:lineRule="auto"/>
        <w:ind w:left="0" w:firstLineChars="0"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在支护工程中，锚头可采用混凝土封闭，与混凝土支承面的接缝应采用水密性接缝或构造；锚杆锚头封闭后，应符合相应结构的防水要求，避免雨水对基坑、边坡工程可能产生的不利影响。</w:t>
      </w:r>
    </w:p>
    <w:p w:rsidR="0014467A" w:rsidRDefault="0014467A">
      <w:pPr>
        <w:jc w:val="center"/>
        <w:rPr>
          <w:rFonts w:ascii="Times New Roman" w:hAnsi="Times New Roman" w:cs="Times New Roman"/>
          <w:sz w:val="24"/>
          <w:szCs w:val="24"/>
          <w:shd w:val="clear" w:color="auto" w:fill="FFFFFF"/>
        </w:rPr>
      </w:pPr>
    </w:p>
    <w:p w:rsidR="0014467A" w:rsidRDefault="0008289D">
      <w:pPr>
        <w:pStyle w:val="af5"/>
        <w:keepNext/>
        <w:keepLines/>
        <w:numPr>
          <w:ilvl w:val="0"/>
          <w:numId w:val="33"/>
        </w:numPr>
        <w:spacing w:beforeLines="25" w:before="78" w:afterLines="25" w:after="78" w:line="360" w:lineRule="auto"/>
        <w:ind w:firstLineChars="0"/>
        <w:jc w:val="center"/>
        <w:outlineLvl w:val="2"/>
        <w:rPr>
          <w:rFonts w:ascii="Times New Roman" w:eastAsia="宋体" w:hAnsi="Times New Roman" w:cs="Times New Roman"/>
          <w:b/>
          <w:bCs/>
          <w:sz w:val="28"/>
          <w:szCs w:val="32"/>
        </w:rPr>
      </w:pPr>
      <w:bookmarkStart w:id="156" w:name="_Toc141436158"/>
      <w:r>
        <w:rPr>
          <w:rFonts w:ascii="Times New Roman" w:eastAsia="宋体" w:hAnsi="Times New Roman" w:cs="Times New Roman"/>
          <w:b/>
          <w:bCs/>
          <w:sz w:val="28"/>
          <w:szCs w:val="32"/>
        </w:rPr>
        <w:t>施工检查</w:t>
      </w:r>
      <w:bookmarkEnd w:id="156"/>
    </w:p>
    <w:p w:rsidR="0014467A" w:rsidRDefault="0008289D">
      <w:pPr>
        <w:pStyle w:val="af5"/>
        <w:numPr>
          <w:ilvl w:val="0"/>
          <w:numId w:val="43"/>
        </w:numPr>
        <w:spacing w:line="360" w:lineRule="auto"/>
        <w:ind w:firstLineChars="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锚杆施工过程中，应认真做好锚杆的质量控制检验和试验工作。</w:t>
      </w:r>
    </w:p>
    <w:p w:rsidR="0014467A" w:rsidRDefault="0008289D">
      <w:pPr>
        <w:pStyle w:val="af5"/>
        <w:numPr>
          <w:ilvl w:val="0"/>
          <w:numId w:val="43"/>
        </w:numPr>
        <w:spacing w:line="360" w:lineRule="auto"/>
        <w:ind w:left="0" w:firstLineChars="0"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施工中应对锚杆位置、钻孔直径、钻孔深度和角度、锚杆杆体长度和杆体插入长度进行检查。</w:t>
      </w:r>
    </w:p>
    <w:p w:rsidR="0014467A" w:rsidRDefault="0008289D">
      <w:pPr>
        <w:pStyle w:val="af5"/>
        <w:numPr>
          <w:ilvl w:val="0"/>
          <w:numId w:val="43"/>
        </w:numPr>
        <w:spacing w:line="360" w:lineRule="auto"/>
        <w:ind w:left="0" w:firstLineChars="0"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施工中应对浆液配合比、压力、注浆量和锚杆预应力进行检查。</w:t>
      </w:r>
      <w:bookmarkStart w:id="157" w:name="_Toc41120141"/>
      <w:bookmarkStart w:id="158" w:name="_Toc42456474"/>
    </w:p>
    <w:p w:rsidR="0014467A" w:rsidRDefault="0008289D">
      <w:pPr>
        <w:widowControl/>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rsidR="0014467A" w:rsidRDefault="0008289D">
      <w:pPr>
        <w:keepNext/>
        <w:keepLines/>
        <w:spacing w:beforeLines="50" w:before="156" w:afterLines="50" w:after="156" w:line="360" w:lineRule="auto"/>
        <w:jc w:val="center"/>
        <w:outlineLvl w:val="1"/>
        <w:rPr>
          <w:rFonts w:ascii="Times New Roman" w:eastAsia="黑体" w:hAnsi="Times New Roman" w:cs="Times New Roman"/>
          <w:b/>
          <w:bCs/>
          <w:sz w:val="32"/>
          <w:szCs w:val="32"/>
        </w:rPr>
      </w:pPr>
      <w:bookmarkStart w:id="159" w:name="_Toc141436159"/>
      <w:r>
        <w:rPr>
          <w:rFonts w:ascii="Times New Roman" w:eastAsia="黑体" w:hAnsi="Times New Roman" w:cs="Times New Roman"/>
          <w:b/>
          <w:bCs/>
          <w:sz w:val="32"/>
          <w:szCs w:val="32"/>
        </w:rPr>
        <w:lastRenderedPageBreak/>
        <w:t xml:space="preserve">8 </w:t>
      </w:r>
      <w:r>
        <w:rPr>
          <w:rFonts w:ascii="Times New Roman" w:eastAsia="黑体" w:hAnsi="Times New Roman" w:cs="Times New Roman"/>
          <w:b/>
          <w:bCs/>
          <w:sz w:val="32"/>
          <w:szCs w:val="32"/>
        </w:rPr>
        <w:t>质量检验及验收</w:t>
      </w:r>
      <w:bookmarkEnd w:id="157"/>
      <w:bookmarkEnd w:id="158"/>
      <w:bookmarkEnd w:id="159"/>
    </w:p>
    <w:p w:rsidR="0014467A" w:rsidRDefault="0008289D">
      <w:pPr>
        <w:pStyle w:val="af5"/>
        <w:keepNext/>
        <w:keepLines/>
        <w:numPr>
          <w:ilvl w:val="0"/>
          <w:numId w:val="44"/>
        </w:numPr>
        <w:spacing w:beforeLines="25" w:before="78" w:afterLines="25" w:after="78" w:line="360" w:lineRule="auto"/>
        <w:ind w:firstLineChars="0"/>
        <w:jc w:val="center"/>
        <w:outlineLvl w:val="2"/>
        <w:rPr>
          <w:rFonts w:ascii="Times New Roman" w:eastAsia="宋体" w:hAnsi="Times New Roman" w:cs="Times New Roman"/>
          <w:b/>
          <w:bCs/>
          <w:sz w:val="28"/>
          <w:szCs w:val="32"/>
        </w:rPr>
      </w:pPr>
      <w:bookmarkStart w:id="160" w:name="_Toc41120142"/>
      <w:bookmarkStart w:id="161" w:name="_Toc141436160"/>
      <w:bookmarkStart w:id="162" w:name="_Toc42456475"/>
      <w:r>
        <w:rPr>
          <w:rFonts w:ascii="Times New Roman" w:eastAsia="宋体" w:hAnsi="Times New Roman" w:cs="Times New Roman"/>
          <w:b/>
          <w:bCs/>
          <w:sz w:val="28"/>
          <w:szCs w:val="32"/>
        </w:rPr>
        <w:t>一般规定</w:t>
      </w:r>
      <w:bookmarkEnd w:id="160"/>
      <w:bookmarkEnd w:id="161"/>
      <w:bookmarkEnd w:id="162"/>
    </w:p>
    <w:p w:rsidR="0014467A" w:rsidRDefault="0008289D">
      <w:pPr>
        <w:pStyle w:val="af5"/>
        <w:numPr>
          <w:ilvl w:val="0"/>
          <w:numId w:val="45"/>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锚杆工程竣工后，应按设计要求和质量合格条件验收。对检验不合格的锚杆应进行处理。</w:t>
      </w:r>
    </w:p>
    <w:p w:rsidR="0014467A" w:rsidRDefault="0008289D">
      <w:pPr>
        <w:pStyle w:val="af5"/>
        <w:numPr>
          <w:ilvl w:val="0"/>
          <w:numId w:val="45"/>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shd w:val="clear" w:color="auto" w:fill="FFFFFF"/>
        </w:rPr>
        <w:t>试验锚杆达到</w:t>
      </w:r>
      <w:r>
        <w:rPr>
          <w:rFonts w:ascii="Times New Roman" w:hAnsi="Times New Roman" w:cs="Times New Roman"/>
          <w:sz w:val="24"/>
          <w:szCs w:val="24"/>
          <w:shd w:val="clear" w:color="auto" w:fill="FFFFFF"/>
        </w:rPr>
        <w:t>28d</w:t>
      </w:r>
      <w:r>
        <w:rPr>
          <w:rFonts w:ascii="Times New Roman" w:hAnsi="Times New Roman" w:cs="Times New Roman"/>
          <w:sz w:val="24"/>
          <w:szCs w:val="24"/>
          <w:shd w:val="clear" w:color="auto" w:fill="FFFFFF"/>
        </w:rPr>
        <w:t>龄期或浆体强度达到设计强度的</w:t>
      </w:r>
      <w:r>
        <w:rPr>
          <w:rFonts w:ascii="Times New Roman" w:hAnsi="Times New Roman" w:cs="Times New Roman"/>
          <w:sz w:val="24"/>
          <w:szCs w:val="24"/>
          <w:shd w:val="clear" w:color="auto" w:fill="FFFFFF"/>
        </w:rPr>
        <w:t>80%</w:t>
      </w:r>
      <w:r>
        <w:rPr>
          <w:rFonts w:ascii="Times New Roman" w:hAnsi="Times New Roman" w:cs="Times New Roman"/>
          <w:sz w:val="24"/>
          <w:szCs w:val="24"/>
          <w:shd w:val="clear" w:color="auto" w:fill="FFFFFF"/>
        </w:rPr>
        <w:t>后，应按照《高压喷射扩大头锚杆技术规程》（</w:t>
      </w:r>
      <w:r>
        <w:rPr>
          <w:rFonts w:ascii="Times New Roman" w:hAnsi="Times New Roman" w:cs="Times New Roman"/>
          <w:sz w:val="24"/>
          <w:szCs w:val="24"/>
          <w:shd w:val="clear" w:color="auto" w:fill="FFFFFF"/>
        </w:rPr>
        <w:t>JGJT282</w:t>
      </w:r>
      <w:r>
        <w:rPr>
          <w:rFonts w:ascii="Times New Roman" w:hAnsi="Times New Roman" w:cs="Times New Roman"/>
          <w:sz w:val="24"/>
          <w:szCs w:val="24"/>
          <w:shd w:val="clear" w:color="auto" w:fill="FFFFFF"/>
        </w:rPr>
        <w:t>）进行基本试验以检验抗拔力</w:t>
      </w:r>
      <w:r>
        <w:rPr>
          <w:rFonts w:ascii="Times New Roman" w:hAnsi="Times New Roman" w:cs="Times New Roman"/>
          <w:sz w:val="24"/>
          <w:szCs w:val="24"/>
        </w:rPr>
        <w:t>。</w:t>
      </w:r>
      <w:r>
        <w:rPr>
          <w:rFonts w:ascii="Times New Roman" w:hAnsi="Times New Roman" w:cs="Times New Roman"/>
          <w:sz w:val="24"/>
          <w:szCs w:val="24"/>
          <w:shd w:val="clear" w:color="auto" w:fill="FFFFFF"/>
        </w:rPr>
        <w:t>扩大头直径的检测结果与</w:t>
      </w:r>
      <w:proofErr w:type="gramStart"/>
      <w:r>
        <w:rPr>
          <w:rFonts w:ascii="Times New Roman" w:hAnsi="Times New Roman" w:cs="Times New Roman"/>
          <w:sz w:val="24"/>
          <w:szCs w:val="24"/>
          <w:shd w:val="clear" w:color="auto" w:fill="FFFFFF"/>
        </w:rPr>
        <w:t>抗拔力检测</w:t>
      </w:r>
      <w:proofErr w:type="gramEnd"/>
      <w:r>
        <w:rPr>
          <w:rFonts w:ascii="Times New Roman" w:hAnsi="Times New Roman" w:cs="Times New Roman"/>
          <w:sz w:val="24"/>
          <w:szCs w:val="24"/>
          <w:shd w:val="clear" w:color="auto" w:fill="FFFFFF"/>
        </w:rPr>
        <w:t>结果应反馈给设计人，必要时应调整有关设计参数</w:t>
      </w:r>
      <w:r>
        <w:rPr>
          <w:rFonts w:ascii="Times New Roman" w:hAnsi="Times New Roman" w:cs="Times New Roman"/>
          <w:sz w:val="24"/>
          <w:szCs w:val="24"/>
        </w:rPr>
        <w:t>。</w:t>
      </w:r>
    </w:p>
    <w:p w:rsidR="0014467A" w:rsidRDefault="0008289D">
      <w:pPr>
        <w:pStyle w:val="af5"/>
        <w:numPr>
          <w:ilvl w:val="0"/>
          <w:numId w:val="45"/>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shd w:val="clear" w:color="auto" w:fill="FFFFFF"/>
        </w:rPr>
        <w:t>工程锚杆达到</w:t>
      </w:r>
      <w:r>
        <w:rPr>
          <w:rFonts w:ascii="Times New Roman" w:hAnsi="Times New Roman" w:cs="Times New Roman"/>
          <w:sz w:val="24"/>
          <w:szCs w:val="24"/>
          <w:shd w:val="clear" w:color="auto" w:fill="FFFFFF"/>
        </w:rPr>
        <w:t>28d</w:t>
      </w:r>
      <w:r>
        <w:rPr>
          <w:rFonts w:ascii="Times New Roman" w:hAnsi="Times New Roman" w:cs="Times New Roman"/>
          <w:sz w:val="24"/>
          <w:szCs w:val="24"/>
          <w:shd w:val="clear" w:color="auto" w:fill="FFFFFF"/>
        </w:rPr>
        <w:t>龄期或浆体强度达到设计强度的</w:t>
      </w:r>
      <w:r>
        <w:rPr>
          <w:rFonts w:ascii="Times New Roman" w:hAnsi="Times New Roman" w:cs="Times New Roman"/>
          <w:sz w:val="24"/>
          <w:szCs w:val="24"/>
          <w:shd w:val="clear" w:color="auto" w:fill="FFFFFF"/>
        </w:rPr>
        <w:t>80%</w:t>
      </w:r>
      <w:r>
        <w:rPr>
          <w:rFonts w:ascii="Times New Roman" w:hAnsi="Times New Roman" w:cs="Times New Roman"/>
          <w:sz w:val="24"/>
          <w:szCs w:val="24"/>
          <w:shd w:val="clear" w:color="auto" w:fill="FFFFFF"/>
        </w:rPr>
        <w:t>后，应进行</w:t>
      </w:r>
      <w:proofErr w:type="gramStart"/>
      <w:r>
        <w:rPr>
          <w:rFonts w:ascii="Times New Roman" w:hAnsi="Times New Roman" w:cs="Times New Roman"/>
          <w:sz w:val="24"/>
          <w:szCs w:val="24"/>
          <w:shd w:val="clear" w:color="auto" w:fill="FFFFFF"/>
        </w:rPr>
        <w:t>抗拔力验收试验</w:t>
      </w:r>
      <w:proofErr w:type="gramEnd"/>
      <w:r>
        <w:rPr>
          <w:rFonts w:ascii="Times New Roman" w:hAnsi="Times New Roman" w:cs="Times New Roman"/>
          <w:sz w:val="24"/>
          <w:szCs w:val="24"/>
          <w:shd w:val="clear" w:color="auto" w:fill="FFFFFF"/>
        </w:rPr>
        <w:t>以检验锚杆施工质量</w:t>
      </w:r>
      <w:r>
        <w:rPr>
          <w:rFonts w:ascii="Times New Roman" w:hAnsi="Times New Roman" w:cs="Times New Roman"/>
          <w:sz w:val="24"/>
          <w:szCs w:val="24"/>
        </w:rPr>
        <w:t>。</w:t>
      </w:r>
      <w:proofErr w:type="gramStart"/>
      <w:r>
        <w:rPr>
          <w:rFonts w:ascii="Times New Roman" w:hAnsi="Times New Roman" w:cs="Times New Roman"/>
          <w:sz w:val="24"/>
          <w:szCs w:val="24"/>
          <w:shd w:val="clear" w:color="auto" w:fill="FFFFFF"/>
        </w:rPr>
        <w:t>当扩大</w:t>
      </w:r>
      <w:proofErr w:type="gramEnd"/>
      <w:r>
        <w:rPr>
          <w:rFonts w:ascii="Times New Roman" w:hAnsi="Times New Roman" w:cs="Times New Roman"/>
          <w:sz w:val="24"/>
          <w:szCs w:val="24"/>
          <w:shd w:val="clear" w:color="auto" w:fill="FFFFFF"/>
        </w:rPr>
        <w:t>头直径和长度的检测结果与</w:t>
      </w:r>
      <w:proofErr w:type="gramStart"/>
      <w:r>
        <w:rPr>
          <w:rFonts w:ascii="Times New Roman" w:hAnsi="Times New Roman" w:cs="Times New Roman"/>
          <w:sz w:val="24"/>
          <w:szCs w:val="24"/>
          <w:shd w:val="clear" w:color="auto" w:fill="FFFFFF"/>
        </w:rPr>
        <w:t>抗拔力验收试验</w:t>
      </w:r>
      <w:proofErr w:type="gramEnd"/>
      <w:r>
        <w:rPr>
          <w:rFonts w:ascii="Times New Roman" w:hAnsi="Times New Roman" w:cs="Times New Roman"/>
          <w:sz w:val="24"/>
          <w:szCs w:val="24"/>
          <w:shd w:val="clear" w:color="auto" w:fill="FFFFFF"/>
        </w:rPr>
        <w:t>的检测结果不符时，应以</w:t>
      </w:r>
      <w:proofErr w:type="gramStart"/>
      <w:r>
        <w:rPr>
          <w:rFonts w:ascii="Times New Roman" w:hAnsi="Times New Roman" w:cs="Times New Roman"/>
          <w:sz w:val="24"/>
          <w:szCs w:val="24"/>
          <w:shd w:val="clear" w:color="auto" w:fill="FFFFFF"/>
        </w:rPr>
        <w:t>抗拔力验收试验</w:t>
      </w:r>
      <w:proofErr w:type="gramEnd"/>
      <w:r>
        <w:rPr>
          <w:rFonts w:ascii="Times New Roman" w:hAnsi="Times New Roman" w:cs="Times New Roman"/>
          <w:sz w:val="24"/>
          <w:szCs w:val="24"/>
          <w:shd w:val="clear" w:color="auto" w:fill="FFFFFF"/>
        </w:rPr>
        <w:t>的结论为判定标准</w:t>
      </w:r>
      <w:r>
        <w:rPr>
          <w:rFonts w:ascii="Times New Roman" w:hAnsi="Times New Roman" w:cs="Times New Roman"/>
          <w:sz w:val="24"/>
          <w:szCs w:val="24"/>
        </w:rPr>
        <w:t>。</w:t>
      </w:r>
    </w:p>
    <w:p w:rsidR="0014467A" w:rsidRDefault="0014467A">
      <w:pPr>
        <w:rPr>
          <w:rFonts w:ascii="Times New Roman" w:hAnsi="Times New Roman" w:cs="Times New Roman"/>
        </w:rPr>
      </w:pPr>
    </w:p>
    <w:p w:rsidR="0014467A" w:rsidRDefault="0008289D">
      <w:pPr>
        <w:pStyle w:val="af5"/>
        <w:keepNext/>
        <w:keepLines/>
        <w:numPr>
          <w:ilvl w:val="0"/>
          <w:numId w:val="44"/>
        </w:numPr>
        <w:spacing w:beforeLines="25" w:before="78" w:afterLines="25" w:after="78" w:line="360" w:lineRule="auto"/>
        <w:ind w:firstLineChars="0"/>
        <w:jc w:val="center"/>
        <w:outlineLvl w:val="2"/>
        <w:rPr>
          <w:rFonts w:ascii="Times New Roman" w:eastAsia="宋体" w:hAnsi="Times New Roman" w:cs="Times New Roman"/>
          <w:b/>
          <w:bCs/>
          <w:sz w:val="28"/>
          <w:szCs w:val="32"/>
        </w:rPr>
      </w:pPr>
      <w:bookmarkStart w:id="163" w:name="_Toc141436161"/>
      <w:bookmarkStart w:id="164" w:name="_Toc40011789"/>
      <w:bookmarkStart w:id="165" w:name="_Toc40948976"/>
      <w:bookmarkStart w:id="166" w:name="_Toc42456476"/>
      <w:bookmarkStart w:id="167" w:name="_Toc41120143"/>
      <w:r>
        <w:rPr>
          <w:rFonts w:ascii="Times New Roman" w:eastAsia="宋体" w:hAnsi="Times New Roman" w:cs="Times New Roman"/>
          <w:b/>
          <w:bCs/>
          <w:sz w:val="28"/>
          <w:szCs w:val="32"/>
        </w:rPr>
        <w:t>工程质量检验</w:t>
      </w:r>
      <w:bookmarkEnd w:id="163"/>
      <w:bookmarkEnd w:id="164"/>
      <w:bookmarkEnd w:id="165"/>
      <w:bookmarkEnd w:id="166"/>
      <w:bookmarkEnd w:id="167"/>
    </w:p>
    <w:p w:rsidR="0014467A" w:rsidRDefault="0008289D">
      <w:pPr>
        <w:pStyle w:val="af5"/>
        <w:numPr>
          <w:ilvl w:val="0"/>
          <w:numId w:val="46"/>
        </w:numPr>
        <w:spacing w:line="360" w:lineRule="auto"/>
        <w:ind w:firstLineChars="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锚杆原材料的质量检验应包括下列内容：</w:t>
      </w:r>
    </w:p>
    <w:p w:rsidR="0014467A" w:rsidRDefault="0008289D">
      <w:pPr>
        <w:spacing w:line="360" w:lineRule="auto"/>
        <w:ind w:firstLineChars="150" w:firstLine="3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 </w:t>
      </w:r>
      <w:r>
        <w:rPr>
          <w:rFonts w:ascii="Times New Roman" w:hAnsi="Times New Roman" w:cs="Times New Roman"/>
          <w:sz w:val="24"/>
          <w:szCs w:val="24"/>
          <w:shd w:val="clear" w:color="auto" w:fill="FFFFFF"/>
        </w:rPr>
        <w:t>水泥、</w:t>
      </w:r>
      <w:proofErr w:type="gramStart"/>
      <w:r>
        <w:rPr>
          <w:rFonts w:ascii="Times New Roman" w:hAnsi="Times New Roman" w:cs="Times New Roman"/>
          <w:sz w:val="24"/>
          <w:szCs w:val="24"/>
          <w:shd w:val="clear" w:color="auto" w:fill="FFFFFF"/>
        </w:rPr>
        <w:t>变径钢筋笼</w:t>
      </w:r>
      <w:proofErr w:type="gramEnd"/>
      <w:r>
        <w:rPr>
          <w:rFonts w:ascii="Times New Roman" w:hAnsi="Times New Roman" w:cs="Times New Roman"/>
          <w:sz w:val="24"/>
          <w:szCs w:val="24"/>
          <w:shd w:val="clear" w:color="auto" w:fill="FFFFFF"/>
        </w:rPr>
        <w:t>扩大头锚杆和锚具出厂合格证；</w:t>
      </w:r>
    </w:p>
    <w:p w:rsidR="0014467A" w:rsidRDefault="0008289D">
      <w:pPr>
        <w:spacing w:line="360" w:lineRule="auto"/>
        <w:ind w:firstLineChars="150" w:firstLine="3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 </w:t>
      </w:r>
      <w:r>
        <w:rPr>
          <w:rFonts w:ascii="Times New Roman" w:hAnsi="Times New Roman" w:cs="Times New Roman"/>
          <w:sz w:val="24"/>
          <w:szCs w:val="24"/>
          <w:shd w:val="clear" w:color="auto" w:fill="FFFFFF"/>
        </w:rPr>
        <w:t>水泥、</w:t>
      </w:r>
      <w:proofErr w:type="gramStart"/>
      <w:r>
        <w:rPr>
          <w:rFonts w:ascii="Times New Roman" w:hAnsi="Times New Roman" w:cs="Times New Roman"/>
          <w:sz w:val="24"/>
          <w:szCs w:val="24"/>
          <w:shd w:val="clear" w:color="auto" w:fill="FFFFFF"/>
        </w:rPr>
        <w:t>变径钢筋笼</w:t>
      </w:r>
      <w:proofErr w:type="gramEnd"/>
      <w:r>
        <w:rPr>
          <w:rFonts w:ascii="Times New Roman" w:hAnsi="Times New Roman" w:cs="Times New Roman"/>
          <w:sz w:val="24"/>
          <w:szCs w:val="24"/>
          <w:shd w:val="clear" w:color="auto" w:fill="FFFFFF"/>
        </w:rPr>
        <w:t>扩大头锚杆和锚具现场抽检试验报告；</w:t>
      </w:r>
    </w:p>
    <w:p w:rsidR="0014467A" w:rsidRDefault="0008289D">
      <w:pPr>
        <w:spacing w:line="360" w:lineRule="auto"/>
        <w:ind w:firstLineChars="150" w:firstLine="3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 </w:t>
      </w:r>
      <w:r>
        <w:rPr>
          <w:rFonts w:ascii="Times New Roman" w:hAnsi="Times New Roman" w:cs="Times New Roman"/>
          <w:sz w:val="24"/>
          <w:szCs w:val="24"/>
          <w:shd w:val="clear" w:color="auto" w:fill="FFFFFF"/>
        </w:rPr>
        <w:t>锚杆注浆体强度等级检验报告。</w:t>
      </w:r>
    </w:p>
    <w:p w:rsidR="0014467A" w:rsidRDefault="0008289D">
      <w:pPr>
        <w:pStyle w:val="af5"/>
        <w:numPr>
          <w:ilvl w:val="0"/>
          <w:numId w:val="46"/>
        </w:numPr>
        <w:spacing w:line="360" w:lineRule="auto"/>
        <w:ind w:left="0" w:firstLineChars="0"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锚杆的</w:t>
      </w:r>
      <w:proofErr w:type="gramStart"/>
      <w:r>
        <w:rPr>
          <w:rFonts w:ascii="Times New Roman" w:hAnsi="Times New Roman" w:cs="Times New Roman"/>
          <w:sz w:val="24"/>
          <w:szCs w:val="24"/>
          <w:shd w:val="clear" w:color="auto" w:fill="FFFFFF"/>
        </w:rPr>
        <w:t>抗拔力验收试验</w:t>
      </w:r>
      <w:proofErr w:type="gramEnd"/>
      <w:r>
        <w:rPr>
          <w:rFonts w:ascii="Times New Roman" w:hAnsi="Times New Roman" w:cs="Times New Roman"/>
          <w:sz w:val="24"/>
          <w:szCs w:val="24"/>
          <w:shd w:val="clear" w:color="auto" w:fill="FFFFFF"/>
        </w:rPr>
        <w:t>应按照</w:t>
      </w:r>
      <w:bookmarkStart w:id="168" w:name="_Hlk130158935"/>
      <w:r>
        <w:rPr>
          <w:rFonts w:ascii="Times New Roman" w:hAnsi="Times New Roman" w:cs="Times New Roman"/>
          <w:sz w:val="24"/>
          <w:szCs w:val="24"/>
          <w:shd w:val="clear" w:color="auto" w:fill="FFFFFF"/>
        </w:rPr>
        <w:t>《高压喷射扩大头锚杆技术规程》（</w:t>
      </w:r>
      <w:r>
        <w:rPr>
          <w:rFonts w:ascii="Times New Roman" w:hAnsi="Times New Roman" w:cs="Times New Roman"/>
          <w:sz w:val="24"/>
          <w:szCs w:val="24"/>
          <w:shd w:val="clear" w:color="auto" w:fill="FFFFFF"/>
        </w:rPr>
        <w:t>JGJT282</w:t>
      </w:r>
      <w:r>
        <w:rPr>
          <w:rFonts w:ascii="Times New Roman" w:hAnsi="Times New Roman" w:cs="Times New Roman"/>
          <w:sz w:val="24"/>
          <w:szCs w:val="24"/>
          <w:shd w:val="clear" w:color="auto" w:fill="FFFFFF"/>
        </w:rPr>
        <w:t>）</w:t>
      </w:r>
      <w:bookmarkEnd w:id="168"/>
      <w:r>
        <w:rPr>
          <w:rFonts w:ascii="Times New Roman" w:hAnsi="Times New Roman" w:cs="Times New Roman"/>
          <w:sz w:val="24"/>
          <w:szCs w:val="24"/>
          <w:shd w:val="clear" w:color="auto" w:fill="FFFFFF"/>
        </w:rPr>
        <w:t>的规定进行。锚杆验收试验出现不合格锚杆时，应增加锚杆试验数量，增加的锚杆试验根数应为不合格锚杆的</w:t>
      </w:r>
      <w:r>
        <w:rPr>
          <w:rFonts w:ascii="Times New Roman" w:hAnsi="Times New Roman" w:cs="Times New Roman"/>
          <w:sz w:val="24"/>
          <w:szCs w:val="24"/>
          <w:shd w:val="clear" w:color="auto" w:fill="FFFFFF"/>
        </w:rPr>
        <w:t>3</w:t>
      </w:r>
      <w:r>
        <w:rPr>
          <w:rFonts w:ascii="Times New Roman" w:hAnsi="Times New Roman" w:cs="Times New Roman"/>
          <w:sz w:val="24"/>
          <w:szCs w:val="24"/>
          <w:shd w:val="clear" w:color="auto" w:fill="FFFFFF"/>
        </w:rPr>
        <w:t>倍。</w:t>
      </w:r>
    </w:p>
    <w:p w:rsidR="0014467A" w:rsidRDefault="0014467A">
      <w:pPr>
        <w:spacing w:line="360" w:lineRule="auto"/>
        <w:rPr>
          <w:rFonts w:ascii="Times New Roman" w:eastAsia="宋体" w:hAnsi="Times New Roman" w:cs="Times New Roman"/>
          <w:szCs w:val="21"/>
          <w:shd w:val="clear" w:color="auto" w:fill="FFFFFF"/>
        </w:rPr>
      </w:pPr>
    </w:p>
    <w:p w:rsidR="0014467A" w:rsidRDefault="0014467A">
      <w:pPr>
        <w:widowControl/>
        <w:jc w:val="center"/>
        <w:rPr>
          <w:rFonts w:ascii="Times New Roman" w:eastAsia="微软雅黑" w:hAnsi="Times New Roman" w:cs="Times New Roman"/>
          <w:kern w:val="0"/>
          <w:szCs w:val="21"/>
        </w:rPr>
      </w:pPr>
    </w:p>
    <w:p w:rsidR="0014467A" w:rsidRDefault="0008289D">
      <w:pPr>
        <w:pStyle w:val="af5"/>
        <w:keepNext/>
        <w:keepLines/>
        <w:numPr>
          <w:ilvl w:val="0"/>
          <w:numId w:val="44"/>
        </w:numPr>
        <w:spacing w:beforeLines="25" w:before="78" w:afterLines="25" w:after="78" w:line="360" w:lineRule="auto"/>
        <w:ind w:firstLineChars="0"/>
        <w:jc w:val="center"/>
        <w:outlineLvl w:val="2"/>
        <w:rPr>
          <w:rFonts w:ascii="Times New Roman" w:eastAsia="宋体" w:hAnsi="Times New Roman" w:cs="Times New Roman"/>
          <w:b/>
          <w:bCs/>
          <w:sz w:val="28"/>
          <w:szCs w:val="32"/>
        </w:rPr>
      </w:pPr>
      <w:bookmarkStart w:id="169" w:name="_Toc141436162"/>
      <w:bookmarkStart w:id="170" w:name="_Toc41120144"/>
      <w:bookmarkStart w:id="171" w:name="_Toc42456477"/>
      <w:r>
        <w:rPr>
          <w:rFonts w:ascii="Times New Roman" w:eastAsia="宋体" w:hAnsi="Times New Roman" w:cs="Times New Roman"/>
          <w:b/>
          <w:bCs/>
          <w:sz w:val="28"/>
          <w:szCs w:val="32"/>
        </w:rPr>
        <w:t>工程验收</w:t>
      </w:r>
      <w:bookmarkEnd w:id="169"/>
      <w:bookmarkEnd w:id="170"/>
      <w:bookmarkEnd w:id="171"/>
    </w:p>
    <w:p w:rsidR="0014467A" w:rsidRDefault="0008289D">
      <w:pPr>
        <w:pStyle w:val="af5"/>
        <w:numPr>
          <w:ilvl w:val="0"/>
          <w:numId w:val="47"/>
        </w:numPr>
        <w:spacing w:line="360" w:lineRule="auto"/>
        <w:ind w:firstLineChars="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锚杆工程验收应提交下列资料：</w:t>
      </w:r>
    </w:p>
    <w:p w:rsidR="0014467A" w:rsidRDefault="0008289D">
      <w:pPr>
        <w:spacing w:line="360" w:lineRule="auto"/>
        <w:ind w:firstLineChars="150" w:firstLine="3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 </w:t>
      </w:r>
      <w:r>
        <w:rPr>
          <w:rFonts w:ascii="Times New Roman" w:hAnsi="Times New Roman" w:cs="Times New Roman"/>
          <w:sz w:val="24"/>
          <w:szCs w:val="24"/>
          <w:shd w:val="clear" w:color="auto" w:fill="FFFFFF"/>
        </w:rPr>
        <w:t>材料出厂合格证，材料现场抽检试验报告，水泥浆、水泥砂浆及细石混凝土试块抗压强度等级试验报告；</w:t>
      </w:r>
    </w:p>
    <w:p w:rsidR="0014467A" w:rsidRDefault="0008289D">
      <w:pPr>
        <w:spacing w:line="360" w:lineRule="auto"/>
        <w:ind w:firstLineChars="150" w:firstLine="3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 </w:t>
      </w:r>
      <w:r>
        <w:rPr>
          <w:rFonts w:ascii="Times New Roman" w:hAnsi="Times New Roman" w:cs="Times New Roman"/>
          <w:sz w:val="24"/>
          <w:szCs w:val="24"/>
          <w:shd w:val="clear" w:color="auto" w:fill="FFFFFF"/>
        </w:rPr>
        <w:t>锚杆工程施工记录；</w:t>
      </w:r>
    </w:p>
    <w:p w:rsidR="0014467A" w:rsidRDefault="0008289D">
      <w:pPr>
        <w:spacing w:line="360" w:lineRule="auto"/>
        <w:ind w:firstLineChars="150" w:firstLine="3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 </w:t>
      </w:r>
      <w:r>
        <w:rPr>
          <w:rFonts w:ascii="Times New Roman" w:hAnsi="Times New Roman" w:cs="Times New Roman"/>
          <w:sz w:val="24"/>
          <w:szCs w:val="24"/>
          <w:shd w:val="clear" w:color="auto" w:fill="FFFFFF"/>
        </w:rPr>
        <w:t>锚杆验收试验报告；</w:t>
      </w:r>
    </w:p>
    <w:p w:rsidR="0014467A" w:rsidRDefault="0008289D">
      <w:pPr>
        <w:spacing w:line="360" w:lineRule="auto"/>
        <w:ind w:firstLineChars="150" w:firstLine="3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4 </w:t>
      </w:r>
      <w:r>
        <w:rPr>
          <w:rFonts w:ascii="Times New Roman" w:hAnsi="Times New Roman" w:cs="Times New Roman"/>
          <w:sz w:val="24"/>
          <w:szCs w:val="24"/>
          <w:shd w:val="clear" w:color="auto" w:fill="FFFFFF"/>
        </w:rPr>
        <w:t>隐蔽工程检查验收记录；</w:t>
      </w:r>
    </w:p>
    <w:p w:rsidR="0014467A" w:rsidRDefault="0008289D">
      <w:pPr>
        <w:spacing w:line="360" w:lineRule="auto"/>
        <w:ind w:firstLineChars="150" w:firstLine="3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5 </w:t>
      </w:r>
      <w:r>
        <w:rPr>
          <w:rFonts w:ascii="Times New Roman" w:hAnsi="Times New Roman" w:cs="Times New Roman"/>
          <w:sz w:val="24"/>
          <w:szCs w:val="24"/>
          <w:shd w:val="clear" w:color="auto" w:fill="FFFFFF"/>
        </w:rPr>
        <w:t>设计变更报告；</w:t>
      </w:r>
    </w:p>
    <w:p w:rsidR="0014467A" w:rsidRDefault="0008289D">
      <w:pPr>
        <w:spacing w:line="360" w:lineRule="auto"/>
        <w:ind w:firstLineChars="150" w:firstLine="3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6 </w:t>
      </w:r>
      <w:r>
        <w:rPr>
          <w:rFonts w:ascii="Times New Roman" w:hAnsi="Times New Roman" w:cs="Times New Roman"/>
          <w:sz w:val="24"/>
          <w:szCs w:val="24"/>
          <w:shd w:val="clear" w:color="auto" w:fill="FFFFFF"/>
        </w:rPr>
        <w:t>工程重大问题处理文件；</w:t>
      </w:r>
    </w:p>
    <w:p w:rsidR="0014467A" w:rsidRDefault="0008289D">
      <w:pPr>
        <w:spacing w:line="360" w:lineRule="auto"/>
        <w:ind w:firstLineChars="150" w:firstLine="3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7 </w:t>
      </w:r>
      <w:r>
        <w:rPr>
          <w:rFonts w:ascii="Times New Roman" w:hAnsi="Times New Roman" w:cs="Times New Roman"/>
          <w:sz w:val="24"/>
          <w:szCs w:val="24"/>
          <w:shd w:val="clear" w:color="auto" w:fill="FFFFFF"/>
        </w:rPr>
        <w:t>竣工图。</w:t>
      </w:r>
    </w:p>
    <w:p w:rsidR="0014467A" w:rsidRDefault="0008289D">
      <w:pPr>
        <w:spacing w:line="360" w:lineRule="auto"/>
        <w:rPr>
          <w:rFonts w:ascii="Times New Roman" w:hAnsi="Times New Roman" w:cs="Times New Roman"/>
          <w:sz w:val="24"/>
          <w:szCs w:val="24"/>
          <w:shd w:val="clear" w:color="auto" w:fill="FFFFFF"/>
        </w:rPr>
      </w:pPr>
      <w:r>
        <w:rPr>
          <w:rFonts w:ascii="Times New Roman" w:hAnsi="Times New Roman" w:cs="Times New Roman"/>
          <w:color w:val="0000FF"/>
          <w:sz w:val="24"/>
          <w:szCs w:val="24"/>
          <w:shd w:val="clear" w:color="auto" w:fill="FFFFFF"/>
        </w:rPr>
        <w:t>[</w:t>
      </w:r>
      <w:r>
        <w:rPr>
          <w:rFonts w:ascii="Times New Roman" w:hAnsi="Times New Roman" w:cs="Times New Roman"/>
          <w:color w:val="0000FF"/>
          <w:sz w:val="24"/>
          <w:szCs w:val="24"/>
          <w:shd w:val="clear" w:color="auto" w:fill="FFFFFF"/>
        </w:rPr>
        <w:t>条文说明</w:t>
      </w:r>
      <w:r>
        <w:rPr>
          <w:rFonts w:ascii="Times New Roman" w:hAnsi="Times New Roman" w:cs="Times New Roman"/>
          <w:color w:val="0000FF"/>
          <w:sz w:val="24"/>
          <w:szCs w:val="24"/>
          <w:shd w:val="clear" w:color="auto" w:fill="FFFFFF"/>
        </w:rPr>
        <w:t xml:space="preserve">] </w:t>
      </w:r>
      <w:r>
        <w:rPr>
          <w:rFonts w:ascii="Times New Roman" w:hAnsi="Times New Roman" w:cs="Times New Roman"/>
          <w:color w:val="0000FF"/>
          <w:sz w:val="24"/>
          <w:szCs w:val="24"/>
          <w:shd w:val="clear" w:color="auto" w:fill="FFFFFF"/>
        </w:rPr>
        <w:t>高压喷射扩大头锚杆施工质量应严格进行过程控制，钻机自动监测记录是客观和真实的，旁站监督是必要的。</w:t>
      </w:r>
    </w:p>
    <w:p w:rsidR="0014467A" w:rsidRDefault="0014467A">
      <w:pPr>
        <w:ind w:firstLine="300"/>
        <w:rPr>
          <w:rFonts w:ascii="Times New Roman" w:hAnsi="Times New Roman" w:cs="Times New Roman"/>
        </w:rPr>
      </w:pPr>
    </w:p>
    <w:p w:rsidR="0014467A" w:rsidRDefault="0008289D">
      <w:pPr>
        <w:pStyle w:val="af5"/>
        <w:keepNext/>
        <w:keepLines/>
        <w:numPr>
          <w:ilvl w:val="0"/>
          <w:numId w:val="44"/>
        </w:numPr>
        <w:spacing w:beforeLines="25" w:before="78" w:afterLines="25" w:after="78" w:line="360" w:lineRule="auto"/>
        <w:ind w:firstLineChars="0"/>
        <w:jc w:val="center"/>
        <w:outlineLvl w:val="2"/>
        <w:rPr>
          <w:rFonts w:ascii="Times New Roman" w:eastAsia="宋体" w:hAnsi="Times New Roman" w:cs="Times New Roman"/>
          <w:b/>
          <w:bCs/>
          <w:sz w:val="28"/>
          <w:szCs w:val="32"/>
        </w:rPr>
      </w:pPr>
      <w:bookmarkStart w:id="172" w:name="_Toc42456478"/>
      <w:bookmarkStart w:id="173" w:name="_Toc40011790"/>
      <w:bookmarkStart w:id="174" w:name="_Toc40948977"/>
      <w:bookmarkStart w:id="175" w:name="_Toc41120145"/>
      <w:bookmarkStart w:id="176" w:name="_Toc141436163"/>
      <w:r>
        <w:rPr>
          <w:rFonts w:ascii="Times New Roman" w:eastAsia="宋体" w:hAnsi="Times New Roman" w:cs="Times New Roman"/>
          <w:b/>
          <w:bCs/>
          <w:sz w:val="28"/>
          <w:szCs w:val="32"/>
        </w:rPr>
        <w:t>不合格锚杆处理</w:t>
      </w:r>
      <w:bookmarkEnd w:id="172"/>
      <w:bookmarkEnd w:id="173"/>
      <w:bookmarkEnd w:id="174"/>
      <w:bookmarkEnd w:id="175"/>
      <w:bookmarkEnd w:id="176"/>
    </w:p>
    <w:p w:rsidR="0014467A" w:rsidRDefault="0008289D">
      <w:pPr>
        <w:pStyle w:val="af5"/>
        <w:numPr>
          <w:ilvl w:val="0"/>
          <w:numId w:val="48"/>
        </w:numPr>
        <w:spacing w:line="360" w:lineRule="auto"/>
        <w:ind w:left="0" w:firstLineChars="0" w:firstLine="0"/>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对抗拔力不合格</w:t>
      </w:r>
      <w:proofErr w:type="gramEnd"/>
      <w:r>
        <w:rPr>
          <w:rFonts w:ascii="Times New Roman" w:hAnsi="Times New Roman" w:cs="Times New Roman"/>
          <w:sz w:val="24"/>
          <w:szCs w:val="24"/>
          <w:shd w:val="clear" w:color="auto" w:fill="FFFFFF"/>
        </w:rPr>
        <w:t>的锚杆，应废弃或降低标准使用。</w:t>
      </w:r>
    </w:p>
    <w:p w:rsidR="0014467A" w:rsidRDefault="0008289D">
      <w:pPr>
        <w:pStyle w:val="af5"/>
        <w:spacing w:line="360" w:lineRule="auto"/>
        <w:ind w:firstLineChars="0" w:firstLine="0"/>
        <w:rPr>
          <w:rFonts w:ascii="Times New Roman" w:hAnsi="Times New Roman" w:cs="Times New Roman"/>
          <w:color w:val="0000FF"/>
          <w:sz w:val="24"/>
          <w:szCs w:val="24"/>
          <w:shd w:val="clear" w:color="auto" w:fill="FFFFFF"/>
        </w:rPr>
      </w:pPr>
      <w:r>
        <w:rPr>
          <w:rFonts w:ascii="Times New Roman" w:hAnsi="Times New Roman" w:cs="Times New Roman"/>
          <w:color w:val="0000FF"/>
          <w:sz w:val="24"/>
          <w:szCs w:val="24"/>
          <w:shd w:val="clear" w:color="auto" w:fill="FFFFFF"/>
        </w:rPr>
        <w:t>[</w:t>
      </w:r>
      <w:r>
        <w:rPr>
          <w:rFonts w:ascii="Times New Roman" w:hAnsi="Times New Roman" w:cs="Times New Roman"/>
          <w:color w:val="0000FF"/>
          <w:sz w:val="24"/>
          <w:szCs w:val="24"/>
          <w:shd w:val="clear" w:color="auto" w:fill="FFFFFF"/>
        </w:rPr>
        <w:t>条文说明</w:t>
      </w:r>
      <w:r>
        <w:rPr>
          <w:rFonts w:ascii="Times New Roman" w:hAnsi="Times New Roman" w:cs="Times New Roman"/>
          <w:color w:val="0000FF"/>
          <w:sz w:val="24"/>
          <w:szCs w:val="24"/>
          <w:shd w:val="clear" w:color="auto" w:fill="FFFFFF"/>
        </w:rPr>
        <w:t xml:space="preserve">] </w:t>
      </w:r>
      <w:r>
        <w:rPr>
          <w:rFonts w:ascii="Times New Roman" w:hAnsi="Times New Roman" w:cs="Times New Roman"/>
          <w:color w:val="0000FF"/>
          <w:sz w:val="24"/>
          <w:szCs w:val="24"/>
          <w:shd w:val="clear" w:color="auto" w:fill="FFFFFF"/>
        </w:rPr>
        <w:t>不合格锚杆是废弃还是降低标准使用，不仅与该锚杆的力学性能有关，还应考虑锚杆的布置情况。</w:t>
      </w:r>
    </w:p>
    <w:p w:rsidR="0014467A" w:rsidRDefault="0008289D">
      <w:pPr>
        <w:pStyle w:val="af5"/>
        <w:numPr>
          <w:ilvl w:val="0"/>
          <w:numId w:val="48"/>
        </w:numPr>
        <w:spacing w:line="360" w:lineRule="auto"/>
        <w:ind w:left="0" w:firstLineChars="0" w:firstLine="0"/>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对抗拔力不合格</w:t>
      </w:r>
      <w:proofErr w:type="gramEnd"/>
      <w:r>
        <w:rPr>
          <w:rFonts w:ascii="Times New Roman" w:hAnsi="Times New Roman" w:cs="Times New Roman"/>
          <w:sz w:val="24"/>
          <w:szCs w:val="24"/>
          <w:shd w:val="clear" w:color="auto" w:fill="FFFFFF"/>
        </w:rPr>
        <w:t>的锚杆，应废弃或按实际达到的试验荷载最大值的</w:t>
      </w:r>
      <w:r>
        <w:rPr>
          <w:rFonts w:ascii="Times New Roman" w:hAnsi="Times New Roman" w:cs="Times New Roman"/>
          <w:sz w:val="24"/>
          <w:szCs w:val="24"/>
          <w:shd w:val="clear" w:color="auto" w:fill="FFFFFF"/>
        </w:rPr>
        <w:t>50%</w:t>
      </w:r>
      <w:r>
        <w:rPr>
          <w:rFonts w:ascii="Times New Roman" w:hAnsi="Times New Roman" w:cs="Times New Roman"/>
          <w:sz w:val="24"/>
          <w:szCs w:val="24"/>
          <w:shd w:val="clear" w:color="auto" w:fill="FFFFFF"/>
        </w:rPr>
        <w:t>进行锁定；具有二次高压注浆的条件下应进行注浆处理，然后再按验收标准进行试验。</w:t>
      </w:r>
    </w:p>
    <w:p w:rsidR="0014467A" w:rsidRDefault="0008289D">
      <w:pPr>
        <w:pStyle w:val="af5"/>
        <w:numPr>
          <w:ilvl w:val="0"/>
          <w:numId w:val="48"/>
        </w:numPr>
        <w:spacing w:line="360" w:lineRule="auto"/>
        <w:ind w:left="0" w:firstLineChars="0"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在不影响结构整体受力的条件下，可</w:t>
      </w:r>
      <w:proofErr w:type="gramStart"/>
      <w:r>
        <w:rPr>
          <w:rFonts w:ascii="Times New Roman" w:hAnsi="Times New Roman" w:cs="Times New Roman"/>
          <w:sz w:val="24"/>
          <w:szCs w:val="24"/>
          <w:shd w:val="clear" w:color="auto" w:fill="FFFFFF"/>
        </w:rPr>
        <w:t>分区按</w:t>
      </w:r>
      <w:proofErr w:type="gramEnd"/>
      <w:r>
        <w:rPr>
          <w:rFonts w:ascii="Times New Roman" w:hAnsi="Times New Roman" w:cs="Times New Roman"/>
          <w:sz w:val="24"/>
          <w:szCs w:val="24"/>
          <w:shd w:val="clear" w:color="auto" w:fill="FFFFFF"/>
        </w:rPr>
        <w:t>力学效用相同的不合格锚杆占总量的比率推算锚杆实际</w:t>
      </w:r>
      <w:proofErr w:type="gramStart"/>
      <w:r>
        <w:rPr>
          <w:rFonts w:ascii="Times New Roman" w:hAnsi="Times New Roman" w:cs="Times New Roman"/>
          <w:sz w:val="24"/>
          <w:szCs w:val="24"/>
          <w:shd w:val="clear" w:color="auto" w:fill="FFFFFF"/>
        </w:rPr>
        <w:t>总抗拔力</w:t>
      </w:r>
      <w:proofErr w:type="gramEnd"/>
      <w:r>
        <w:rPr>
          <w:rFonts w:ascii="Times New Roman" w:hAnsi="Times New Roman" w:cs="Times New Roman"/>
          <w:sz w:val="24"/>
          <w:szCs w:val="24"/>
          <w:shd w:val="clear" w:color="auto" w:fill="FFFFFF"/>
        </w:rPr>
        <w:t>与设计</w:t>
      </w:r>
      <w:proofErr w:type="gramStart"/>
      <w:r>
        <w:rPr>
          <w:rFonts w:ascii="Times New Roman" w:hAnsi="Times New Roman" w:cs="Times New Roman"/>
          <w:sz w:val="24"/>
          <w:szCs w:val="24"/>
          <w:shd w:val="clear" w:color="auto" w:fill="FFFFFF"/>
        </w:rPr>
        <w:t>总抗拔力</w:t>
      </w:r>
      <w:proofErr w:type="gramEnd"/>
      <w:r>
        <w:rPr>
          <w:rFonts w:ascii="Times New Roman" w:hAnsi="Times New Roman" w:cs="Times New Roman"/>
          <w:sz w:val="24"/>
          <w:szCs w:val="24"/>
          <w:shd w:val="clear" w:color="auto" w:fill="FFFFFF"/>
        </w:rPr>
        <w:t>的差值，按不小于差值的原则增补锚杆。</w:t>
      </w:r>
      <w:bookmarkStart w:id="177" w:name="_Toc42456479"/>
      <w:bookmarkStart w:id="178" w:name="_Toc41120146"/>
    </w:p>
    <w:p w:rsidR="0014467A" w:rsidRDefault="0008289D">
      <w:pPr>
        <w:widowControl/>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rsidR="0014467A" w:rsidRDefault="0008289D">
      <w:pPr>
        <w:keepNext/>
        <w:keepLines/>
        <w:spacing w:beforeLines="50" w:before="156" w:afterLines="50" w:after="156" w:line="360" w:lineRule="auto"/>
        <w:jc w:val="center"/>
        <w:outlineLvl w:val="1"/>
        <w:rPr>
          <w:rFonts w:ascii="Times New Roman" w:eastAsia="黑体" w:hAnsi="Times New Roman" w:cs="Times New Roman"/>
          <w:b/>
          <w:bCs/>
          <w:sz w:val="32"/>
          <w:szCs w:val="32"/>
        </w:rPr>
      </w:pPr>
      <w:bookmarkStart w:id="179" w:name="_Toc141436164"/>
      <w:r>
        <w:rPr>
          <w:rFonts w:ascii="Times New Roman" w:eastAsia="黑体" w:hAnsi="Times New Roman" w:cs="Times New Roman"/>
          <w:b/>
          <w:bCs/>
          <w:sz w:val="32"/>
          <w:szCs w:val="32"/>
        </w:rPr>
        <w:lastRenderedPageBreak/>
        <w:t>附录</w:t>
      </w:r>
      <w:r>
        <w:rPr>
          <w:rFonts w:ascii="Times New Roman" w:eastAsia="黑体" w:hAnsi="Times New Roman" w:cs="Times New Roman"/>
          <w:b/>
          <w:bCs/>
          <w:sz w:val="32"/>
          <w:szCs w:val="32"/>
        </w:rPr>
        <w:t xml:space="preserve">A </w:t>
      </w:r>
      <w:r>
        <w:rPr>
          <w:rFonts w:ascii="Times New Roman" w:eastAsia="黑体" w:hAnsi="Times New Roman" w:cs="Times New Roman"/>
          <w:b/>
          <w:bCs/>
          <w:sz w:val="32"/>
          <w:szCs w:val="32"/>
        </w:rPr>
        <w:t>锚杆杆体材料力学性能</w:t>
      </w:r>
      <w:bookmarkEnd w:id="177"/>
      <w:bookmarkEnd w:id="178"/>
      <w:bookmarkEnd w:id="179"/>
    </w:p>
    <w:p w:rsidR="0014467A" w:rsidRDefault="0008289D">
      <w:pPr>
        <w:pStyle w:val="af5"/>
        <w:numPr>
          <w:ilvl w:val="0"/>
          <w:numId w:val="49"/>
        </w:numPr>
        <w:spacing w:line="360" w:lineRule="auto"/>
        <w:ind w:firstLineChars="0"/>
        <w:rPr>
          <w:rFonts w:ascii="Times New Roman" w:hAnsi="Times New Roman" w:cs="Times New Roman"/>
          <w:sz w:val="24"/>
          <w:szCs w:val="24"/>
        </w:rPr>
      </w:pPr>
      <w:r>
        <w:rPr>
          <w:rFonts w:ascii="Times New Roman" w:hAnsi="Times New Roman" w:cs="Times New Roman"/>
          <w:sz w:val="24"/>
          <w:szCs w:val="24"/>
        </w:rPr>
        <w:t>预应力混凝土用螺纹钢筋的力学特性应符合</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_Ref85017183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表</w:t>
      </w:r>
      <w:r>
        <w:rPr>
          <w:rFonts w:ascii="Times New Roman" w:hAnsi="Times New Roman" w:cs="Times New Roman"/>
          <w:sz w:val="24"/>
          <w:szCs w:val="24"/>
        </w:rPr>
        <w:t>A.0.1</w:t>
      </w:r>
      <w:r>
        <w:rPr>
          <w:rFonts w:ascii="Times New Roman" w:hAnsi="Times New Roman" w:cs="Times New Roman"/>
          <w:sz w:val="24"/>
          <w:szCs w:val="24"/>
        </w:rPr>
        <w:fldChar w:fldCharType="end"/>
      </w:r>
      <w:r>
        <w:rPr>
          <w:rFonts w:ascii="Times New Roman" w:hAnsi="Times New Roman" w:cs="Times New Roman"/>
          <w:sz w:val="24"/>
          <w:szCs w:val="24"/>
        </w:rPr>
        <w:t>的规定。</w:t>
      </w:r>
    </w:p>
    <w:p w:rsidR="0014467A" w:rsidRDefault="0008289D">
      <w:pPr>
        <w:pStyle w:val="af5"/>
        <w:numPr>
          <w:ilvl w:val="0"/>
          <w:numId w:val="50"/>
        </w:numPr>
        <w:ind w:firstLineChars="0"/>
        <w:jc w:val="center"/>
        <w:rPr>
          <w:rFonts w:ascii="Times New Roman" w:hAnsi="Times New Roman" w:cs="Times New Roman"/>
          <w:szCs w:val="21"/>
        </w:rPr>
      </w:pPr>
      <w:bookmarkStart w:id="180" w:name="_Ref85017183"/>
      <w:r>
        <w:rPr>
          <w:rFonts w:ascii="Times New Roman" w:hAnsi="Times New Roman" w:cs="Times New Roman"/>
          <w:szCs w:val="21"/>
        </w:rPr>
        <w:t>预应力混凝土用螺纹钢筋力学特性</w:t>
      </w:r>
      <w:bookmarkEnd w:id="180"/>
    </w:p>
    <w:tbl>
      <w:tblPr>
        <w:tblStyle w:val="a9"/>
        <w:tblW w:w="0" w:type="auto"/>
        <w:jc w:val="center"/>
        <w:tblLook w:val="04A0" w:firstRow="1" w:lastRow="0" w:firstColumn="1" w:lastColumn="0" w:noHBand="0" w:noVBand="1"/>
      </w:tblPr>
      <w:tblGrid>
        <w:gridCol w:w="1185"/>
        <w:gridCol w:w="1076"/>
        <w:gridCol w:w="1142"/>
        <w:gridCol w:w="985"/>
        <w:gridCol w:w="1133"/>
        <w:gridCol w:w="1133"/>
        <w:gridCol w:w="1642"/>
      </w:tblGrid>
      <w:tr w:rsidR="0014467A">
        <w:trPr>
          <w:trHeight w:val="623"/>
          <w:jc w:val="center"/>
        </w:trPr>
        <w:tc>
          <w:tcPr>
            <w:tcW w:w="1186" w:type="dxa"/>
            <w:vMerge w:val="restart"/>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级别</w:t>
            </w:r>
          </w:p>
        </w:tc>
        <w:tc>
          <w:tcPr>
            <w:tcW w:w="1077" w:type="dxa"/>
            <w:vMerge w:val="restart"/>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屈服强度</w:t>
            </w:r>
          </w:p>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i/>
                <w:kern w:val="0"/>
                <w:szCs w:val="21"/>
              </w:rPr>
              <w:t>f</w:t>
            </w:r>
            <w:r>
              <w:rPr>
                <w:rFonts w:ascii="Times New Roman" w:eastAsia="宋体" w:hAnsi="Times New Roman" w:cs="Times New Roman"/>
                <w:kern w:val="0"/>
                <w:szCs w:val="21"/>
                <w:vertAlign w:val="subscript"/>
              </w:rPr>
              <w:t>y</w:t>
            </w:r>
          </w:p>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MPa</w:t>
            </w:r>
            <w:r>
              <w:rPr>
                <w:rFonts w:ascii="Times New Roman" w:eastAsia="宋体" w:hAnsi="Times New Roman" w:cs="Times New Roman"/>
                <w:kern w:val="0"/>
                <w:szCs w:val="21"/>
              </w:rPr>
              <w:t>）</w:t>
            </w:r>
          </w:p>
        </w:tc>
        <w:tc>
          <w:tcPr>
            <w:tcW w:w="1142" w:type="dxa"/>
            <w:vMerge w:val="restart"/>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抗拉强度标准值</w:t>
            </w:r>
          </w:p>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i/>
                <w:kern w:val="0"/>
                <w:szCs w:val="21"/>
              </w:rPr>
              <w:t>f</w:t>
            </w:r>
            <w:r>
              <w:rPr>
                <w:rFonts w:ascii="Times New Roman" w:eastAsia="宋体" w:hAnsi="Times New Roman" w:cs="Times New Roman"/>
                <w:kern w:val="0"/>
                <w:szCs w:val="21"/>
                <w:vertAlign w:val="subscript"/>
              </w:rPr>
              <w:t>y</w:t>
            </w:r>
          </w:p>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MPa</w:t>
            </w:r>
            <w:r>
              <w:rPr>
                <w:rFonts w:ascii="Times New Roman" w:eastAsia="宋体" w:hAnsi="Times New Roman" w:cs="Times New Roman"/>
                <w:kern w:val="0"/>
                <w:szCs w:val="21"/>
              </w:rPr>
              <w:t>）</w:t>
            </w:r>
          </w:p>
        </w:tc>
        <w:tc>
          <w:tcPr>
            <w:tcW w:w="985" w:type="dxa"/>
            <w:vMerge w:val="restart"/>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断后伸长率</w:t>
            </w:r>
            <w:r>
              <w:rPr>
                <w:rFonts w:ascii="Times New Roman" w:eastAsia="宋体" w:hAnsi="Times New Roman" w:cs="Times New Roman"/>
                <w:i/>
                <w:kern w:val="0"/>
                <w:szCs w:val="21"/>
              </w:rPr>
              <w:t>A</w:t>
            </w:r>
          </w:p>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w:t>
            </w:r>
            <w:r>
              <w:rPr>
                <w:rFonts w:ascii="Times New Roman" w:eastAsia="宋体" w:hAnsi="Times New Roman" w:cs="Times New Roman"/>
                <w:kern w:val="0"/>
                <w:szCs w:val="21"/>
              </w:rPr>
              <w:t>）</w:t>
            </w:r>
          </w:p>
        </w:tc>
        <w:tc>
          <w:tcPr>
            <w:tcW w:w="1134" w:type="dxa"/>
            <w:vMerge w:val="restart"/>
            <w:vAlign w:val="center"/>
          </w:tcPr>
          <w:p w:rsidR="0014467A" w:rsidRDefault="0008289D">
            <w:pPr>
              <w:jc w:val="center"/>
              <w:rPr>
                <w:rFonts w:ascii="Times New Roman" w:eastAsia="宋体" w:hAnsi="Times New Roman" w:cs="Times New Roman"/>
                <w:kern w:val="0"/>
                <w:szCs w:val="21"/>
              </w:rPr>
            </w:pPr>
            <w:proofErr w:type="gramStart"/>
            <w:r>
              <w:rPr>
                <w:rFonts w:ascii="Times New Roman" w:eastAsia="宋体" w:hAnsi="Times New Roman" w:cs="Times New Roman"/>
                <w:kern w:val="0"/>
                <w:szCs w:val="21"/>
              </w:rPr>
              <w:t>最大力下</w:t>
            </w:r>
            <w:proofErr w:type="gramEnd"/>
            <w:r>
              <w:rPr>
                <w:rFonts w:ascii="Times New Roman" w:eastAsia="宋体" w:hAnsi="Times New Roman" w:cs="Times New Roman"/>
                <w:kern w:val="0"/>
                <w:szCs w:val="21"/>
              </w:rPr>
              <w:t>总伸长率</w:t>
            </w:r>
            <w:r>
              <w:rPr>
                <w:rFonts w:ascii="Times New Roman" w:eastAsia="宋体" w:hAnsi="Times New Roman" w:cs="Times New Roman"/>
                <w:i/>
                <w:kern w:val="0"/>
                <w:szCs w:val="21"/>
              </w:rPr>
              <w:t>A</w:t>
            </w:r>
            <w:r>
              <w:rPr>
                <w:rFonts w:ascii="Times New Roman" w:eastAsia="宋体" w:hAnsi="Times New Roman" w:cs="Times New Roman"/>
                <w:kern w:val="0"/>
                <w:szCs w:val="21"/>
                <w:vertAlign w:val="subscript"/>
              </w:rPr>
              <w:t>gt</w:t>
            </w:r>
            <w:r>
              <w:rPr>
                <w:rFonts w:ascii="Times New Roman" w:eastAsia="宋体" w:hAnsi="Times New Roman" w:cs="Times New Roman"/>
                <w:kern w:val="0"/>
                <w:szCs w:val="21"/>
              </w:rPr>
              <w:t>（</w:t>
            </w:r>
            <w:r>
              <w:rPr>
                <w:rFonts w:ascii="Times New Roman" w:eastAsia="宋体" w:hAnsi="Times New Roman" w:cs="Times New Roman"/>
                <w:kern w:val="0"/>
                <w:szCs w:val="21"/>
              </w:rPr>
              <w:t>%</w:t>
            </w:r>
            <w:r>
              <w:rPr>
                <w:rFonts w:ascii="Times New Roman" w:eastAsia="宋体" w:hAnsi="Times New Roman" w:cs="Times New Roman"/>
                <w:kern w:val="0"/>
                <w:szCs w:val="21"/>
              </w:rPr>
              <w:t>）</w:t>
            </w:r>
          </w:p>
        </w:tc>
        <w:tc>
          <w:tcPr>
            <w:tcW w:w="2778" w:type="dxa"/>
            <w:gridSpan w:val="2"/>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应力松弛性能</w:t>
            </w:r>
          </w:p>
        </w:tc>
      </w:tr>
      <w:tr w:rsidR="0014467A">
        <w:trPr>
          <w:trHeight w:val="622"/>
          <w:jc w:val="center"/>
        </w:trPr>
        <w:tc>
          <w:tcPr>
            <w:tcW w:w="1186" w:type="dxa"/>
            <w:vMerge/>
            <w:vAlign w:val="center"/>
          </w:tcPr>
          <w:p w:rsidR="0014467A" w:rsidRDefault="0014467A">
            <w:pPr>
              <w:jc w:val="center"/>
              <w:rPr>
                <w:rFonts w:ascii="Times New Roman" w:eastAsia="宋体" w:hAnsi="Times New Roman" w:cs="Times New Roman"/>
                <w:kern w:val="0"/>
                <w:szCs w:val="21"/>
              </w:rPr>
            </w:pPr>
          </w:p>
        </w:tc>
        <w:tc>
          <w:tcPr>
            <w:tcW w:w="1077" w:type="dxa"/>
            <w:vMerge/>
            <w:vAlign w:val="center"/>
          </w:tcPr>
          <w:p w:rsidR="0014467A" w:rsidRDefault="0014467A">
            <w:pPr>
              <w:jc w:val="center"/>
              <w:rPr>
                <w:rFonts w:ascii="Times New Roman" w:eastAsia="宋体" w:hAnsi="Times New Roman" w:cs="Times New Roman"/>
                <w:kern w:val="0"/>
                <w:szCs w:val="21"/>
              </w:rPr>
            </w:pPr>
          </w:p>
        </w:tc>
        <w:tc>
          <w:tcPr>
            <w:tcW w:w="1142" w:type="dxa"/>
            <w:vMerge/>
            <w:vAlign w:val="center"/>
          </w:tcPr>
          <w:p w:rsidR="0014467A" w:rsidRDefault="0014467A">
            <w:pPr>
              <w:jc w:val="center"/>
              <w:rPr>
                <w:rFonts w:ascii="Times New Roman" w:eastAsia="宋体" w:hAnsi="Times New Roman" w:cs="Times New Roman"/>
                <w:kern w:val="0"/>
                <w:szCs w:val="21"/>
              </w:rPr>
            </w:pPr>
          </w:p>
        </w:tc>
        <w:tc>
          <w:tcPr>
            <w:tcW w:w="985" w:type="dxa"/>
            <w:vMerge/>
            <w:vAlign w:val="center"/>
          </w:tcPr>
          <w:p w:rsidR="0014467A" w:rsidRDefault="0014467A">
            <w:pPr>
              <w:jc w:val="center"/>
              <w:rPr>
                <w:rFonts w:ascii="Times New Roman" w:eastAsia="宋体" w:hAnsi="Times New Roman" w:cs="Times New Roman"/>
                <w:kern w:val="0"/>
                <w:szCs w:val="21"/>
              </w:rPr>
            </w:pPr>
          </w:p>
        </w:tc>
        <w:tc>
          <w:tcPr>
            <w:tcW w:w="1134" w:type="dxa"/>
            <w:vMerge/>
            <w:vAlign w:val="center"/>
          </w:tcPr>
          <w:p w:rsidR="0014467A" w:rsidRDefault="0014467A">
            <w:pPr>
              <w:jc w:val="center"/>
              <w:rPr>
                <w:rFonts w:ascii="Times New Roman" w:eastAsia="宋体" w:hAnsi="Times New Roman" w:cs="Times New Roman"/>
                <w:kern w:val="0"/>
                <w:szCs w:val="21"/>
              </w:rPr>
            </w:pPr>
          </w:p>
        </w:tc>
        <w:tc>
          <w:tcPr>
            <w:tcW w:w="1134" w:type="dxa"/>
            <w:vMerge w:val="restart"/>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初始应力</w:t>
            </w:r>
          </w:p>
        </w:tc>
        <w:tc>
          <w:tcPr>
            <w:tcW w:w="1644" w:type="dxa"/>
            <w:vMerge w:val="restart"/>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1000h</w:t>
            </w:r>
            <w:r>
              <w:rPr>
                <w:rFonts w:ascii="Times New Roman" w:eastAsia="宋体" w:hAnsi="Times New Roman" w:cs="Times New Roman"/>
                <w:kern w:val="0"/>
                <w:szCs w:val="21"/>
              </w:rPr>
              <w:t>后应力松弛率（</w:t>
            </w:r>
            <w:r>
              <w:rPr>
                <w:rFonts w:ascii="Times New Roman" w:eastAsia="宋体" w:hAnsi="Times New Roman" w:cs="Times New Roman"/>
                <w:kern w:val="0"/>
                <w:szCs w:val="21"/>
              </w:rPr>
              <w:t>%</w:t>
            </w:r>
            <w:r>
              <w:rPr>
                <w:rFonts w:ascii="Times New Roman" w:eastAsia="宋体" w:hAnsi="Times New Roman" w:cs="Times New Roman"/>
                <w:kern w:val="0"/>
                <w:szCs w:val="21"/>
              </w:rPr>
              <w:t>）</w:t>
            </w:r>
          </w:p>
        </w:tc>
      </w:tr>
      <w:tr w:rsidR="0014467A">
        <w:trPr>
          <w:jc w:val="center"/>
        </w:trPr>
        <w:tc>
          <w:tcPr>
            <w:tcW w:w="1186" w:type="dxa"/>
            <w:vMerge/>
            <w:vAlign w:val="center"/>
          </w:tcPr>
          <w:p w:rsidR="0014467A" w:rsidRDefault="0014467A">
            <w:pPr>
              <w:jc w:val="center"/>
              <w:rPr>
                <w:rFonts w:ascii="Times New Roman" w:eastAsia="宋体" w:hAnsi="Times New Roman" w:cs="Times New Roman"/>
                <w:kern w:val="0"/>
                <w:szCs w:val="21"/>
              </w:rPr>
            </w:pPr>
          </w:p>
        </w:tc>
        <w:tc>
          <w:tcPr>
            <w:tcW w:w="4338" w:type="dxa"/>
            <w:gridSpan w:val="4"/>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不小于</w:t>
            </w:r>
          </w:p>
        </w:tc>
        <w:tc>
          <w:tcPr>
            <w:tcW w:w="1134" w:type="dxa"/>
            <w:vMerge/>
            <w:vAlign w:val="center"/>
          </w:tcPr>
          <w:p w:rsidR="0014467A" w:rsidRDefault="0014467A">
            <w:pPr>
              <w:jc w:val="center"/>
              <w:rPr>
                <w:rFonts w:ascii="Times New Roman" w:eastAsia="宋体" w:hAnsi="Times New Roman" w:cs="Times New Roman"/>
                <w:kern w:val="0"/>
                <w:szCs w:val="21"/>
              </w:rPr>
            </w:pPr>
          </w:p>
        </w:tc>
        <w:tc>
          <w:tcPr>
            <w:tcW w:w="1644" w:type="dxa"/>
            <w:vMerge/>
            <w:vAlign w:val="center"/>
          </w:tcPr>
          <w:p w:rsidR="0014467A" w:rsidRDefault="0014467A">
            <w:pPr>
              <w:jc w:val="center"/>
              <w:rPr>
                <w:rFonts w:ascii="Times New Roman" w:eastAsia="宋体" w:hAnsi="Times New Roman" w:cs="Times New Roman"/>
                <w:kern w:val="0"/>
                <w:szCs w:val="21"/>
              </w:rPr>
            </w:pPr>
          </w:p>
        </w:tc>
      </w:tr>
      <w:tr w:rsidR="0014467A">
        <w:trPr>
          <w:jc w:val="center"/>
        </w:trPr>
        <w:tc>
          <w:tcPr>
            <w:tcW w:w="1186"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PSB785</w:t>
            </w:r>
          </w:p>
        </w:tc>
        <w:tc>
          <w:tcPr>
            <w:tcW w:w="1077"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785</w:t>
            </w:r>
          </w:p>
        </w:tc>
        <w:tc>
          <w:tcPr>
            <w:tcW w:w="1142"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980</w:t>
            </w:r>
          </w:p>
        </w:tc>
        <w:tc>
          <w:tcPr>
            <w:tcW w:w="985"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7</w:t>
            </w:r>
          </w:p>
        </w:tc>
        <w:tc>
          <w:tcPr>
            <w:tcW w:w="1134" w:type="dxa"/>
            <w:vMerge w:val="restart"/>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3.5</w:t>
            </w:r>
          </w:p>
        </w:tc>
        <w:tc>
          <w:tcPr>
            <w:tcW w:w="1134" w:type="dxa"/>
            <w:vMerge w:val="restart"/>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0.8</w:t>
            </w:r>
            <w:r>
              <w:rPr>
                <w:rFonts w:ascii="Times New Roman" w:eastAsia="宋体" w:hAnsi="Times New Roman" w:cs="Times New Roman"/>
                <w:i/>
                <w:kern w:val="0"/>
                <w:szCs w:val="21"/>
              </w:rPr>
              <w:t>f</w:t>
            </w:r>
            <w:r>
              <w:rPr>
                <w:rFonts w:ascii="Times New Roman" w:eastAsia="宋体" w:hAnsi="Times New Roman" w:cs="Times New Roman"/>
                <w:i/>
                <w:kern w:val="0"/>
                <w:szCs w:val="21"/>
                <w:vertAlign w:val="subscript"/>
              </w:rPr>
              <w:t>y</w:t>
            </w:r>
          </w:p>
        </w:tc>
        <w:tc>
          <w:tcPr>
            <w:tcW w:w="1644" w:type="dxa"/>
            <w:vMerge w:val="restart"/>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≤3</w:t>
            </w:r>
          </w:p>
        </w:tc>
      </w:tr>
      <w:tr w:rsidR="0014467A">
        <w:trPr>
          <w:jc w:val="center"/>
        </w:trPr>
        <w:tc>
          <w:tcPr>
            <w:tcW w:w="1186"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PSB830</w:t>
            </w:r>
          </w:p>
        </w:tc>
        <w:tc>
          <w:tcPr>
            <w:tcW w:w="1077"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830</w:t>
            </w:r>
          </w:p>
        </w:tc>
        <w:tc>
          <w:tcPr>
            <w:tcW w:w="1142"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1030</w:t>
            </w:r>
          </w:p>
        </w:tc>
        <w:tc>
          <w:tcPr>
            <w:tcW w:w="985"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6</w:t>
            </w:r>
          </w:p>
        </w:tc>
        <w:tc>
          <w:tcPr>
            <w:tcW w:w="1134" w:type="dxa"/>
            <w:vMerge/>
            <w:vAlign w:val="center"/>
          </w:tcPr>
          <w:p w:rsidR="0014467A" w:rsidRDefault="0014467A">
            <w:pPr>
              <w:jc w:val="center"/>
              <w:rPr>
                <w:rFonts w:ascii="Times New Roman" w:eastAsia="宋体" w:hAnsi="Times New Roman" w:cs="Times New Roman"/>
                <w:kern w:val="0"/>
                <w:szCs w:val="21"/>
              </w:rPr>
            </w:pPr>
          </w:p>
        </w:tc>
        <w:tc>
          <w:tcPr>
            <w:tcW w:w="1134" w:type="dxa"/>
            <w:vMerge/>
            <w:vAlign w:val="center"/>
          </w:tcPr>
          <w:p w:rsidR="0014467A" w:rsidRDefault="0014467A">
            <w:pPr>
              <w:jc w:val="center"/>
              <w:rPr>
                <w:rFonts w:ascii="Times New Roman" w:eastAsia="宋体" w:hAnsi="Times New Roman" w:cs="Times New Roman"/>
                <w:kern w:val="0"/>
                <w:szCs w:val="21"/>
              </w:rPr>
            </w:pPr>
          </w:p>
        </w:tc>
        <w:tc>
          <w:tcPr>
            <w:tcW w:w="1644" w:type="dxa"/>
            <w:vMerge/>
            <w:vAlign w:val="center"/>
          </w:tcPr>
          <w:p w:rsidR="0014467A" w:rsidRDefault="0014467A">
            <w:pPr>
              <w:jc w:val="center"/>
              <w:rPr>
                <w:rFonts w:ascii="Times New Roman" w:eastAsia="宋体" w:hAnsi="Times New Roman" w:cs="Times New Roman"/>
                <w:kern w:val="0"/>
                <w:szCs w:val="21"/>
              </w:rPr>
            </w:pPr>
          </w:p>
        </w:tc>
      </w:tr>
      <w:tr w:rsidR="0014467A">
        <w:trPr>
          <w:jc w:val="center"/>
        </w:trPr>
        <w:tc>
          <w:tcPr>
            <w:tcW w:w="1186"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PSB930</w:t>
            </w:r>
          </w:p>
        </w:tc>
        <w:tc>
          <w:tcPr>
            <w:tcW w:w="1077"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930</w:t>
            </w:r>
          </w:p>
        </w:tc>
        <w:tc>
          <w:tcPr>
            <w:tcW w:w="1142"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1080</w:t>
            </w:r>
          </w:p>
        </w:tc>
        <w:tc>
          <w:tcPr>
            <w:tcW w:w="985"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6</w:t>
            </w:r>
          </w:p>
        </w:tc>
        <w:tc>
          <w:tcPr>
            <w:tcW w:w="1134" w:type="dxa"/>
            <w:vMerge/>
            <w:vAlign w:val="center"/>
          </w:tcPr>
          <w:p w:rsidR="0014467A" w:rsidRDefault="0014467A">
            <w:pPr>
              <w:jc w:val="center"/>
              <w:rPr>
                <w:rFonts w:ascii="Times New Roman" w:eastAsia="宋体" w:hAnsi="Times New Roman" w:cs="Times New Roman"/>
                <w:kern w:val="0"/>
                <w:szCs w:val="21"/>
              </w:rPr>
            </w:pPr>
          </w:p>
        </w:tc>
        <w:tc>
          <w:tcPr>
            <w:tcW w:w="1134" w:type="dxa"/>
            <w:vMerge/>
            <w:vAlign w:val="center"/>
          </w:tcPr>
          <w:p w:rsidR="0014467A" w:rsidRDefault="0014467A">
            <w:pPr>
              <w:jc w:val="center"/>
              <w:rPr>
                <w:rFonts w:ascii="Times New Roman" w:eastAsia="宋体" w:hAnsi="Times New Roman" w:cs="Times New Roman"/>
                <w:kern w:val="0"/>
                <w:szCs w:val="21"/>
              </w:rPr>
            </w:pPr>
          </w:p>
        </w:tc>
        <w:tc>
          <w:tcPr>
            <w:tcW w:w="1644" w:type="dxa"/>
            <w:vMerge/>
            <w:vAlign w:val="center"/>
          </w:tcPr>
          <w:p w:rsidR="0014467A" w:rsidRDefault="0014467A">
            <w:pPr>
              <w:jc w:val="center"/>
              <w:rPr>
                <w:rFonts w:ascii="Times New Roman" w:eastAsia="宋体" w:hAnsi="Times New Roman" w:cs="Times New Roman"/>
                <w:kern w:val="0"/>
                <w:szCs w:val="21"/>
              </w:rPr>
            </w:pPr>
          </w:p>
        </w:tc>
      </w:tr>
      <w:tr w:rsidR="0014467A">
        <w:trPr>
          <w:jc w:val="center"/>
        </w:trPr>
        <w:tc>
          <w:tcPr>
            <w:tcW w:w="1186"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PSB1080</w:t>
            </w:r>
          </w:p>
        </w:tc>
        <w:tc>
          <w:tcPr>
            <w:tcW w:w="1077"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1080</w:t>
            </w:r>
          </w:p>
        </w:tc>
        <w:tc>
          <w:tcPr>
            <w:tcW w:w="1142"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1230</w:t>
            </w:r>
          </w:p>
        </w:tc>
        <w:tc>
          <w:tcPr>
            <w:tcW w:w="985"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6</w:t>
            </w:r>
          </w:p>
        </w:tc>
        <w:tc>
          <w:tcPr>
            <w:tcW w:w="1134" w:type="dxa"/>
            <w:vMerge/>
            <w:vAlign w:val="center"/>
          </w:tcPr>
          <w:p w:rsidR="0014467A" w:rsidRDefault="0014467A">
            <w:pPr>
              <w:jc w:val="center"/>
              <w:rPr>
                <w:rFonts w:ascii="Times New Roman" w:eastAsia="宋体" w:hAnsi="Times New Roman" w:cs="Times New Roman"/>
                <w:kern w:val="0"/>
                <w:szCs w:val="21"/>
              </w:rPr>
            </w:pPr>
          </w:p>
        </w:tc>
        <w:tc>
          <w:tcPr>
            <w:tcW w:w="1134" w:type="dxa"/>
            <w:vMerge/>
            <w:vAlign w:val="center"/>
          </w:tcPr>
          <w:p w:rsidR="0014467A" w:rsidRDefault="0014467A">
            <w:pPr>
              <w:jc w:val="center"/>
              <w:rPr>
                <w:rFonts w:ascii="Times New Roman" w:eastAsia="宋体" w:hAnsi="Times New Roman" w:cs="Times New Roman"/>
                <w:kern w:val="0"/>
                <w:szCs w:val="21"/>
              </w:rPr>
            </w:pPr>
          </w:p>
        </w:tc>
        <w:tc>
          <w:tcPr>
            <w:tcW w:w="1644" w:type="dxa"/>
            <w:vMerge/>
            <w:vAlign w:val="center"/>
          </w:tcPr>
          <w:p w:rsidR="0014467A" w:rsidRDefault="0014467A">
            <w:pPr>
              <w:jc w:val="center"/>
              <w:rPr>
                <w:rFonts w:ascii="Times New Roman" w:eastAsia="宋体" w:hAnsi="Times New Roman" w:cs="Times New Roman"/>
                <w:kern w:val="0"/>
                <w:szCs w:val="21"/>
              </w:rPr>
            </w:pPr>
          </w:p>
        </w:tc>
      </w:tr>
      <w:tr w:rsidR="0014467A">
        <w:trPr>
          <w:jc w:val="center"/>
        </w:trPr>
        <w:tc>
          <w:tcPr>
            <w:tcW w:w="1186"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PSB1200</w:t>
            </w:r>
          </w:p>
        </w:tc>
        <w:tc>
          <w:tcPr>
            <w:tcW w:w="1077"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1200</w:t>
            </w:r>
          </w:p>
        </w:tc>
        <w:tc>
          <w:tcPr>
            <w:tcW w:w="1142"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1330</w:t>
            </w:r>
          </w:p>
        </w:tc>
        <w:tc>
          <w:tcPr>
            <w:tcW w:w="985"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6</w:t>
            </w:r>
          </w:p>
        </w:tc>
        <w:tc>
          <w:tcPr>
            <w:tcW w:w="1134" w:type="dxa"/>
            <w:vMerge/>
            <w:vAlign w:val="center"/>
          </w:tcPr>
          <w:p w:rsidR="0014467A" w:rsidRDefault="0014467A">
            <w:pPr>
              <w:jc w:val="center"/>
              <w:rPr>
                <w:rFonts w:ascii="Times New Roman" w:eastAsia="宋体" w:hAnsi="Times New Roman" w:cs="Times New Roman"/>
                <w:kern w:val="0"/>
                <w:szCs w:val="21"/>
              </w:rPr>
            </w:pPr>
          </w:p>
        </w:tc>
        <w:tc>
          <w:tcPr>
            <w:tcW w:w="1134" w:type="dxa"/>
            <w:vMerge/>
            <w:vAlign w:val="center"/>
          </w:tcPr>
          <w:p w:rsidR="0014467A" w:rsidRDefault="0014467A">
            <w:pPr>
              <w:jc w:val="center"/>
              <w:rPr>
                <w:rFonts w:ascii="Times New Roman" w:eastAsia="宋体" w:hAnsi="Times New Roman" w:cs="Times New Roman"/>
                <w:kern w:val="0"/>
                <w:szCs w:val="21"/>
              </w:rPr>
            </w:pPr>
          </w:p>
        </w:tc>
        <w:tc>
          <w:tcPr>
            <w:tcW w:w="1644" w:type="dxa"/>
            <w:vMerge/>
            <w:vAlign w:val="center"/>
          </w:tcPr>
          <w:p w:rsidR="0014467A" w:rsidRDefault="0014467A">
            <w:pPr>
              <w:jc w:val="center"/>
              <w:rPr>
                <w:rFonts w:ascii="Times New Roman" w:eastAsia="宋体" w:hAnsi="Times New Roman" w:cs="Times New Roman"/>
                <w:kern w:val="0"/>
                <w:szCs w:val="21"/>
              </w:rPr>
            </w:pPr>
          </w:p>
        </w:tc>
      </w:tr>
    </w:tbl>
    <w:p w:rsidR="0014467A" w:rsidRDefault="0008289D">
      <w:pPr>
        <w:ind w:firstLineChars="300" w:firstLine="630"/>
        <w:rPr>
          <w:rFonts w:ascii="Times New Roman" w:hAnsi="Times New Roman" w:cs="Times New Roman"/>
          <w:szCs w:val="21"/>
        </w:rPr>
      </w:pPr>
      <w:r>
        <w:rPr>
          <w:rFonts w:ascii="Times New Roman" w:hAnsi="Times New Roman" w:cs="Times New Roman"/>
          <w:szCs w:val="21"/>
        </w:rPr>
        <w:t>注：预应力混凝土用螺纹钢筋抗拉强度设计值采用表中屈服强度除以</w:t>
      </w:r>
      <w:r>
        <w:rPr>
          <w:rFonts w:ascii="Times New Roman" w:hAnsi="Times New Roman" w:cs="Times New Roman"/>
          <w:szCs w:val="21"/>
        </w:rPr>
        <w:t>1.2</w:t>
      </w:r>
      <w:r>
        <w:rPr>
          <w:rFonts w:ascii="Times New Roman" w:hAnsi="Times New Roman" w:cs="Times New Roman"/>
          <w:szCs w:val="21"/>
        </w:rPr>
        <w:t>。</w:t>
      </w:r>
    </w:p>
    <w:p w:rsidR="0014467A" w:rsidRDefault="0008289D">
      <w:pPr>
        <w:pStyle w:val="af5"/>
        <w:numPr>
          <w:ilvl w:val="0"/>
          <w:numId w:val="49"/>
        </w:numPr>
        <w:spacing w:line="360" w:lineRule="auto"/>
        <w:ind w:firstLineChars="0"/>
        <w:rPr>
          <w:rFonts w:ascii="Times New Roman" w:hAnsi="Times New Roman" w:cs="Times New Roman"/>
          <w:sz w:val="24"/>
          <w:szCs w:val="24"/>
        </w:rPr>
      </w:pPr>
      <w:r>
        <w:rPr>
          <w:rFonts w:ascii="Times New Roman" w:hAnsi="Times New Roman" w:cs="Times New Roman"/>
          <w:sz w:val="24"/>
          <w:szCs w:val="24"/>
        </w:rPr>
        <w:t>热处理钢筋的力学特性应符合</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_Ref85017187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表</w:t>
      </w:r>
      <w:r>
        <w:rPr>
          <w:rFonts w:ascii="Times New Roman" w:hAnsi="Times New Roman" w:cs="Times New Roman"/>
          <w:sz w:val="24"/>
          <w:szCs w:val="24"/>
        </w:rPr>
        <w:t>A.0.2</w:t>
      </w:r>
      <w:r>
        <w:rPr>
          <w:rFonts w:ascii="Times New Roman" w:hAnsi="Times New Roman" w:cs="Times New Roman"/>
          <w:sz w:val="24"/>
          <w:szCs w:val="24"/>
        </w:rPr>
        <w:fldChar w:fldCharType="end"/>
      </w:r>
      <w:r>
        <w:rPr>
          <w:rFonts w:ascii="Times New Roman" w:hAnsi="Times New Roman" w:cs="Times New Roman"/>
          <w:sz w:val="24"/>
          <w:szCs w:val="24"/>
        </w:rPr>
        <w:t>的规定。</w:t>
      </w:r>
    </w:p>
    <w:p w:rsidR="0014467A" w:rsidRDefault="0008289D">
      <w:pPr>
        <w:pStyle w:val="af5"/>
        <w:numPr>
          <w:ilvl w:val="0"/>
          <w:numId w:val="50"/>
        </w:numPr>
        <w:ind w:firstLineChars="0"/>
        <w:jc w:val="center"/>
        <w:rPr>
          <w:rFonts w:ascii="Times New Roman" w:hAnsi="Times New Roman" w:cs="Times New Roman"/>
          <w:szCs w:val="21"/>
        </w:rPr>
      </w:pPr>
      <w:bookmarkStart w:id="181" w:name="_Ref85017187"/>
      <w:r>
        <w:rPr>
          <w:rFonts w:ascii="Times New Roman" w:hAnsi="Times New Roman" w:cs="Times New Roman"/>
          <w:szCs w:val="21"/>
        </w:rPr>
        <w:t>热处理钢筋力学特性</w:t>
      </w:r>
      <w:bookmarkEnd w:id="181"/>
    </w:p>
    <w:tbl>
      <w:tblPr>
        <w:tblStyle w:val="a9"/>
        <w:tblW w:w="0" w:type="auto"/>
        <w:jc w:val="center"/>
        <w:tblLook w:val="04A0" w:firstRow="1" w:lastRow="0" w:firstColumn="1" w:lastColumn="0" w:noHBand="0" w:noVBand="1"/>
      </w:tblPr>
      <w:tblGrid>
        <w:gridCol w:w="1696"/>
        <w:gridCol w:w="1418"/>
        <w:gridCol w:w="2126"/>
        <w:gridCol w:w="2126"/>
      </w:tblGrid>
      <w:tr w:rsidR="0014467A">
        <w:trPr>
          <w:jc w:val="center"/>
        </w:trPr>
        <w:tc>
          <w:tcPr>
            <w:tcW w:w="1696"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钢筋种类</w:t>
            </w:r>
          </w:p>
        </w:tc>
        <w:tc>
          <w:tcPr>
            <w:tcW w:w="1418" w:type="dxa"/>
            <w:vAlign w:val="center"/>
          </w:tcPr>
          <w:p w:rsidR="0014467A" w:rsidRDefault="0008289D">
            <w:pPr>
              <w:jc w:val="center"/>
              <w:rPr>
                <w:rFonts w:ascii="Times New Roman" w:eastAsia="宋体" w:hAnsi="Times New Roman" w:cs="Times New Roman"/>
                <w:i/>
                <w:kern w:val="0"/>
                <w:szCs w:val="21"/>
              </w:rPr>
            </w:pPr>
            <w:r>
              <w:rPr>
                <w:rFonts w:ascii="Times New Roman" w:eastAsia="宋体" w:hAnsi="Times New Roman" w:cs="Times New Roman"/>
                <w:kern w:val="0"/>
                <w:szCs w:val="21"/>
              </w:rPr>
              <w:t>钢筋直径</w:t>
            </w:r>
            <w:r>
              <w:rPr>
                <w:rFonts w:ascii="Times New Roman" w:eastAsia="宋体" w:hAnsi="Times New Roman" w:cs="Times New Roman"/>
                <w:i/>
                <w:kern w:val="0"/>
                <w:szCs w:val="21"/>
              </w:rPr>
              <w:t>d</w:t>
            </w:r>
          </w:p>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mm</w:t>
            </w:r>
            <w:r>
              <w:rPr>
                <w:rFonts w:ascii="Times New Roman" w:eastAsia="宋体" w:hAnsi="Times New Roman" w:cs="Times New Roman"/>
                <w:kern w:val="0"/>
                <w:szCs w:val="21"/>
              </w:rPr>
              <w:t>）</w:t>
            </w:r>
          </w:p>
        </w:tc>
        <w:tc>
          <w:tcPr>
            <w:tcW w:w="2126"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抗拉强度标准值</w:t>
            </w:r>
            <w:r>
              <w:rPr>
                <w:rFonts w:ascii="Times New Roman" w:eastAsia="宋体" w:hAnsi="Times New Roman" w:cs="Times New Roman"/>
                <w:i/>
                <w:kern w:val="0"/>
                <w:szCs w:val="21"/>
              </w:rPr>
              <w:t>f</w:t>
            </w:r>
            <w:r>
              <w:rPr>
                <w:rFonts w:ascii="Times New Roman" w:eastAsia="宋体" w:hAnsi="Times New Roman" w:cs="Times New Roman"/>
                <w:kern w:val="0"/>
                <w:szCs w:val="21"/>
                <w:vertAlign w:val="subscript"/>
              </w:rPr>
              <w:t>pt</w:t>
            </w:r>
            <w:r>
              <w:rPr>
                <w:rFonts w:ascii="Times New Roman" w:eastAsia="宋体" w:hAnsi="Times New Roman" w:cs="Times New Roman"/>
                <w:i/>
                <w:kern w:val="0"/>
                <w:szCs w:val="21"/>
                <w:vertAlign w:val="subscript"/>
              </w:rPr>
              <w:t>y</w:t>
            </w:r>
          </w:p>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MPa</w:t>
            </w:r>
            <w:r>
              <w:rPr>
                <w:rFonts w:ascii="Times New Roman" w:eastAsia="宋体" w:hAnsi="Times New Roman" w:cs="Times New Roman"/>
                <w:kern w:val="0"/>
                <w:szCs w:val="21"/>
              </w:rPr>
              <w:t>）</w:t>
            </w:r>
          </w:p>
        </w:tc>
        <w:tc>
          <w:tcPr>
            <w:tcW w:w="2126"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抗拉强度标准值</w:t>
            </w:r>
            <w:r>
              <w:rPr>
                <w:rFonts w:ascii="Times New Roman" w:eastAsia="宋体" w:hAnsi="Times New Roman" w:cs="Times New Roman"/>
                <w:i/>
                <w:kern w:val="0"/>
                <w:szCs w:val="21"/>
              </w:rPr>
              <w:t>f</w:t>
            </w:r>
            <w:r>
              <w:rPr>
                <w:rFonts w:ascii="Times New Roman" w:eastAsia="宋体" w:hAnsi="Times New Roman" w:cs="Times New Roman"/>
                <w:kern w:val="0"/>
                <w:szCs w:val="21"/>
                <w:vertAlign w:val="subscript"/>
              </w:rPr>
              <w:t>py</w:t>
            </w:r>
          </w:p>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MPa</w:t>
            </w:r>
            <w:r>
              <w:rPr>
                <w:rFonts w:ascii="Times New Roman" w:eastAsia="宋体" w:hAnsi="Times New Roman" w:cs="Times New Roman"/>
                <w:kern w:val="0"/>
                <w:szCs w:val="21"/>
              </w:rPr>
              <w:t>）</w:t>
            </w:r>
          </w:p>
        </w:tc>
      </w:tr>
      <w:tr w:rsidR="0014467A">
        <w:trPr>
          <w:jc w:val="center"/>
        </w:trPr>
        <w:tc>
          <w:tcPr>
            <w:tcW w:w="1696"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40Si2Mn</w:t>
            </w:r>
          </w:p>
        </w:tc>
        <w:tc>
          <w:tcPr>
            <w:tcW w:w="1418"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6</w:t>
            </w:r>
          </w:p>
        </w:tc>
        <w:tc>
          <w:tcPr>
            <w:tcW w:w="2126" w:type="dxa"/>
            <w:vMerge w:val="restart"/>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1470</w:t>
            </w:r>
          </w:p>
        </w:tc>
        <w:tc>
          <w:tcPr>
            <w:tcW w:w="2126" w:type="dxa"/>
            <w:vMerge w:val="restart"/>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1040</w:t>
            </w:r>
          </w:p>
        </w:tc>
      </w:tr>
      <w:tr w:rsidR="0014467A">
        <w:trPr>
          <w:jc w:val="center"/>
        </w:trPr>
        <w:tc>
          <w:tcPr>
            <w:tcW w:w="1696"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48Si2Mn</w:t>
            </w:r>
          </w:p>
        </w:tc>
        <w:tc>
          <w:tcPr>
            <w:tcW w:w="1418"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8.2</w:t>
            </w:r>
          </w:p>
        </w:tc>
        <w:tc>
          <w:tcPr>
            <w:tcW w:w="2126" w:type="dxa"/>
            <w:vMerge/>
            <w:vAlign w:val="center"/>
          </w:tcPr>
          <w:p w:rsidR="0014467A" w:rsidRDefault="0014467A">
            <w:pPr>
              <w:jc w:val="center"/>
              <w:rPr>
                <w:rFonts w:ascii="Times New Roman" w:eastAsia="宋体" w:hAnsi="Times New Roman" w:cs="Times New Roman"/>
                <w:kern w:val="0"/>
                <w:szCs w:val="21"/>
              </w:rPr>
            </w:pPr>
          </w:p>
        </w:tc>
        <w:tc>
          <w:tcPr>
            <w:tcW w:w="2126" w:type="dxa"/>
            <w:vMerge/>
            <w:vAlign w:val="center"/>
          </w:tcPr>
          <w:p w:rsidR="0014467A" w:rsidRDefault="0014467A">
            <w:pPr>
              <w:jc w:val="center"/>
              <w:rPr>
                <w:rFonts w:ascii="Times New Roman" w:eastAsia="宋体" w:hAnsi="Times New Roman" w:cs="Times New Roman"/>
                <w:kern w:val="0"/>
                <w:szCs w:val="21"/>
              </w:rPr>
            </w:pPr>
          </w:p>
        </w:tc>
      </w:tr>
      <w:tr w:rsidR="0014467A">
        <w:trPr>
          <w:jc w:val="center"/>
        </w:trPr>
        <w:tc>
          <w:tcPr>
            <w:tcW w:w="1696"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45Si2Cr</w:t>
            </w:r>
          </w:p>
        </w:tc>
        <w:tc>
          <w:tcPr>
            <w:tcW w:w="1418"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10</w:t>
            </w:r>
          </w:p>
        </w:tc>
        <w:tc>
          <w:tcPr>
            <w:tcW w:w="2126" w:type="dxa"/>
            <w:vMerge/>
            <w:vAlign w:val="center"/>
          </w:tcPr>
          <w:p w:rsidR="0014467A" w:rsidRDefault="0014467A">
            <w:pPr>
              <w:jc w:val="center"/>
              <w:rPr>
                <w:rFonts w:ascii="Times New Roman" w:eastAsia="宋体" w:hAnsi="Times New Roman" w:cs="Times New Roman"/>
                <w:kern w:val="0"/>
                <w:szCs w:val="21"/>
              </w:rPr>
            </w:pPr>
          </w:p>
        </w:tc>
        <w:tc>
          <w:tcPr>
            <w:tcW w:w="2126" w:type="dxa"/>
            <w:vMerge/>
            <w:vAlign w:val="center"/>
          </w:tcPr>
          <w:p w:rsidR="0014467A" w:rsidRDefault="0014467A">
            <w:pPr>
              <w:jc w:val="center"/>
              <w:rPr>
                <w:rFonts w:ascii="Times New Roman" w:eastAsia="宋体" w:hAnsi="Times New Roman" w:cs="Times New Roman"/>
                <w:kern w:val="0"/>
                <w:szCs w:val="21"/>
              </w:rPr>
            </w:pPr>
          </w:p>
        </w:tc>
      </w:tr>
    </w:tbl>
    <w:p w:rsidR="0014467A" w:rsidRDefault="0014467A">
      <w:pPr>
        <w:spacing w:line="360" w:lineRule="auto"/>
        <w:rPr>
          <w:rFonts w:ascii="Times New Roman" w:hAnsi="Times New Roman" w:cs="Times New Roman"/>
          <w:sz w:val="24"/>
          <w:szCs w:val="24"/>
        </w:rPr>
      </w:pPr>
    </w:p>
    <w:p w:rsidR="0014467A" w:rsidRDefault="0008289D">
      <w:pPr>
        <w:pStyle w:val="af5"/>
        <w:numPr>
          <w:ilvl w:val="0"/>
          <w:numId w:val="49"/>
        </w:numPr>
        <w:spacing w:line="360" w:lineRule="auto"/>
        <w:ind w:firstLineChars="0"/>
        <w:rPr>
          <w:rFonts w:ascii="Times New Roman" w:hAnsi="Times New Roman" w:cs="Times New Roman"/>
          <w:sz w:val="24"/>
          <w:szCs w:val="24"/>
        </w:rPr>
      </w:pPr>
      <w:r>
        <w:rPr>
          <w:rFonts w:ascii="Times New Roman" w:hAnsi="Times New Roman" w:cs="Times New Roman"/>
          <w:sz w:val="24"/>
          <w:szCs w:val="24"/>
        </w:rPr>
        <w:t>普通螺纹钢筋的力学特性应符合</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_Ref85017191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表</w:t>
      </w:r>
      <w:r>
        <w:rPr>
          <w:rFonts w:ascii="Times New Roman" w:hAnsi="Times New Roman" w:cs="Times New Roman"/>
          <w:sz w:val="24"/>
          <w:szCs w:val="24"/>
        </w:rPr>
        <w:t>A.0.3</w:t>
      </w:r>
      <w:r>
        <w:rPr>
          <w:rFonts w:ascii="Times New Roman" w:hAnsi="Times New Roman" w:cs="Times New Roman"/>
          <w:sz w:val="24"/>
          <w:szCs w:val="24"/>
        </w:rPr>
        <w:fldChar w:fldCharType="end"/>
      </w:r>
      <w:r>
        <w:rPr>
          <w:rFonts w:ascii="Times New Roman" w:hAnsi="Times New Roman" w:cs="Times New Roman"/>
          <w:sz w:val="24"/>
          <w:szCs w:val="24"/>
        </w:rPr>
        <w:t>的规定。</w:t>
      </w:r>
    </w:p>
    <w:p w:rsidR="0014467A" w:rsidRDefault="0008289D">
      <w:pPr>
        <w:pStyle w:val="af5"/>
        <w:numPr>
          <w:ilvl w:val="0"/>
          <w:numId w:val="50"/>
        </w:numPr>
        <w:ind w:firstLineChars="0"/>
        <w:jc w:val="center"/>
        <w:rPr>
          <w:rFonts w:ascii="Times New Roman" w:hAnsi="Times New Roman" w:cs="Times New Roman"/>
          <w:szCs w:val="21"/>
        </w:rPr>
      </w:pPr>
      <w:bookmarkStart w:id="182" w:name="_Ref85017191"/>
      <w:r>
        <w:rPr>
          <w:rFonts w:ascii="Times New Roman" w:hAnsi="Times New Roman" w:cs="Times New Roman"/>
          <w:szCs w:val="21"/>
        </w:rPr>
        <w:t>热处理钢筋力学特性</w:t>
      </w:r>
      <w:bookmarkEnd w:id="182"/>
    </w:p>
    <w:tbl>
      <w:tblPr>
        <w:tblStyle w:val="a9"/>
        <w:tblW w:w="0" w:type="auto"/>
        <w:jc w:val="center"/>
        <w:tblLook w:val="04A0" w:firstRow="1" w:lastRow="0" w:firstColumn="1" w:lastColumn="0" w:noHBand="0" w:noVBand="1"/>
      </w:tblPr>
      <w:tblGrid>
        <w:gridCol w:w="704"/>
        <w:gridCol w:w="2408"/>
        <w:gridCol w:w="1416"/>
        <w:gridCol w:w="1760"/>
        <w:gridCol w:w="2008"/>
      </w:tblGrid>
      <w:tr w:rsidR="0014467A">
        <w:trPr>
          <w:jc w:val="center"/>
        </w:trPr>
        <w:tc>
          <w:tcPr>
            <w:tcW w:w="3112" w:type="dxa"/>
            <w:gridSpan w:val="2"/>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钢筋种类</w:t>
            </w:r>
          </w:p>
        </w:tc>
        <w:tc>
          <w:tcPr>
            <w:tcW w:w="1416"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钢筋直径</w:t>
            </w:r>
          </w:p>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i/>
                <w:kern w:val="0"/>
                <w:szCs w:val="21"/>
              </w:rPr>
              <w:t xml:space="preserve">d </w:t>
            </w:r>
            <w:r>
              <w:rPr>
                <w:rFonts w:ascii="Times New Roman" w:eastAsia="宋体" w:hAnsi="Times New Roman" w:cs="Times New Roman"/>
                <w:kern w:val="0"/>
                <w:szCs w:val="21"/>
              </w:rPr>
              <w:t>（</w:t>
            </w:r>
            <w:r>
              <w:rPr>
                <w:rFonts w:ascii="Times New Roman" w:eastAsia="宋体" w:hAnsi="Times New Roman" w:cs="Times New Roman"/>
                <w:kern w:val="0"/>
                <w:szCs w:val="21"/>
              </w:rPr>
              <w:t>mm</w:t>
            </w:r>
            <w:r>
              <w:rPr>
                <w:rFonts w:ascii="Times New Roman" w:eastAsia="宋体" w:hAnsi="Times New Roman" w:cs="Times New Roman"/>
                <w:kern w:val="0"/>
                <w:szCs w:val="21"/>
              </w:rPr>
              <w:t>）</w:t>
            </w:r>
          </w:p>
        </w:tc>
        <w:tc>
          <w:tcPr>
            <w:tcW w:w="1760"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抗拉强度标准值</w:t>
            </w:r>
            <w:r>
              <w:rPr>
                <w:rFonts w:ascii="Times New Roman" w:eastAsia="宋体" w:hAnsi="Times New Roman" w:cs="Times New Roman"/>
                <w:i/>
                <w:kern w:val="0"/>
                <w:szCs w:val="21"/>
              </w:rPr>
              <w:t>f</w:t>
            </w:r>
            <w:r>
              <w:rPr>
                <w:rFonts w:ascii="Times New Roman" w:eastAsia="宋体" w:hAnsi="Times New Roman" w:cs="Times New Roman"/>
                <w:kern w:val="0"/>
                <w:szCs w:val="21"/>
                <w:vertAlign w:val="subscript"/>
              </w:rPr>
              <w:t>pt</w:t>
            </w:r>
            <w:r>
              <w:rPr>
                <w:rFonts w:ascii="Times New Roman" w:eastAsia="宋体" w:hAnsi="Times New Roman" w:cs="Times New Roman"/>
                <w:i/>
                <w:kern w:val="0"/>
                <w:szCs w:val="21"/>
                <w:vertAlign w:val="subscript"/>
              </w:rPr>
              <w:t xml:space="preserve">y </w:t>
            </w:r>
            <w:r>
              <w:rPr>
                <w:rFonts w:ascii="Times New Roman" w:eastAsia="宋体" w:hAnsi="Times New Roman" w:cs="Times New Roman"/>
                <w:kern w:val="0"/>
                <w:szCs w:val="21"/>
              </w:rPr>
              <w:t>（</w:t>
            </w:r>
            <w:r>
              <w:rPr>
                <w:rFonts w:ascii="Times New Roman" w:eastAsia="宋体" w:hAnsi="Times New Roman" w:cs="Times New Roman"/>
                <w:kern w:val="0"/>
                <w:szCs w:val="21"/>
              </w:rPr>
              <w:t>MPa</w:t>
            </w:r>
            <w:r>
              <w:rPr>
                <w:rFonts w:ascii="Times New Roman" w:eastAsia="宋体" w:hAnsi="Times New Roman" w:cs="Times New Roman"/>
                <w:kern w:val="0"/>
                <w:szCs w:val="21"/>
              </w:rPr>
              <w:t>）</w:t>
            </w:r>
          </w:p>
        </w:tc>
        <w:tc>
          <w:tcPr>
            <w:tcW w:w="2008"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抗拉强度标准值</w:t>
            </w:r>
          </w:p>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i/>
                <w:kern w:val="0"/>
                <w:szCs w:val="21"/>
              </w:rPr>
              <w:t>f</w:t>
            </w:r>
            <w:r>
              <w:rPr>
                <w:rFonts w:ascii="Times New Roman" w:eastAsia="宋体" w:hAnsi="Times New Roman" w:cs="Times New Roman"/>
                <w:kern w:val="0"/>
                <w:szCs w:val="21"/>
                <w:vertAlign w:val="subscript"/>
              </w:rPr>
              <w:t xml:space="preserve">py </w:t>
            </w:r>
            <w:r>
              <w:rPr>
                <w:rFonts w:ascii="Times New Roman" w:eastAsia="宋体" w:hAnsi="Times New Roman" w:cs="Times New Roman"/>
                <w:kern w:val="0"/>
                <w:szCs w:val="21"/>
              </w:rPr>
              <w:t>（</w:t>
            </w:r>
            <w:r>
              <w:rPr>
                <w:rFonts w:ascii="Times New Roman" w:eastAsia="宋体" w:hAnsi="Times New Roman" w:cs="Times New Roman"/>
                <w:kern w:val="0"/>
                <w:szCs w:val="21"/>
              </w:rPr>
              <w:t>MPa</w:t>
            </w:r>
            <w:r>
              <w:rPr>
                <w:rFonts w:ascii="Times New Roman" w:eastAsia="宋体" w:hAnsi="Times New Roman" w:cs="Times New Roman"/>
                <w:kern w:val="0"/>
                <w:szCs w:val="21"/>
              </w:rPr>
              <w:t>）</w:t>
            </w:r>
          </w:p>
        </w:tc>
      </w:tr>
      <w:tr w:rsidR="0014467A">
        <w:trPr>
          <w:jc w:val="center"/>
        </w:trPr>
        <w:tc>
          <w:tcPr>
            <w:tcW w:w="704" w:type="dxa"/>
            <w:vMerge w:val="restart"/>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热轧</w:t>
            </w:r>
          </w:p>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钢筋</w:t>
            </w:r>
          </w:p>
        </w:tc>
        <w:tc>
          <w:tcPr>
            <w:tcW w:w="2408"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HRB400 </w:t>
            </w:r>
            <w:r>
              <w:rPr>
                <w:rFonts w:ascii="Times New Roman" w:eastAsia="宋体" w:hAnsi="Times New Roman" w:cs="Times New Roman"/>
                <w:kern w:val="0"/>
                <w:szCs w:val="21"/>
              </w:rPr>
              <w:t>（</w:t>
            </w:r>
            <w:r>
              <w:rPr>
                <w:rFonts w:ascii="Times New Roman" w:eastAsia="宋体" w:hAnsi="Times New Roman" w:cs="Times New Roman"/>
                <w:kern w:val="0"/>
                <w:szCs w:val="21"/>
              </w:rPr>
              <w:t>20MnSiV</w:t>
            </w:r>
            <w:r>
              <w:rPr>
                <w:rFonts w:ascii="Times New Roman" w:eastAsia="宋体" w:hAnsi="Times New Roman" w:cs="Times New Roman"/>
                <w:kern w:val="0"/>
                <w:szCs w:val="21"/>
              </w:rPr>
              <w:t>、</w:t>
            </w:r>
            <w:r>
              <w:rPr>
                <w:rFonts w:ascii="Times New Roman" w:eastAsia="宋体" w:hAnsi="Times New Roman" w:cs="Times New Roman"/>
                <w:kern w:val="0"/>
                <w:szCs w:val="21"/>
              </w:rPr>
              <w:t>20MnSiNb</w:t>
            </w:r>
            <w:r>
              <w:rPr>
                <w:rFonts w:ascii="Times New Roman" w:eastAsia="宋体" w:hAnsi="Times New Roman" w:cs="Times New Roman"/>
                <w:kern w:val="0"/>
                <w:szCs w:val="21"/>
              </w:rPr>
              <w:t>、</w:t>
            </w:r>
            <w:r>
              <w:rPr>
                <w:rFonts w:ascii="Times New Roman" w:eastAsia="宋体" w:hAnsi="Times New Roman" w:cs="Times New Roman"/>
                <w:kern w:val="0"/>
                <w:szCs w:val="21"/>
              </w:rPr>
              <w:t>20MnTi</w:t>
            </w:r>
            <w:r>
              <w:rPr>
                <w:rFonts w:ascii="Times New Roman" w:eastAsia="宋体" w:hAnsi="Times New Roman" w:cs="Times New Roman"/>
                <w:kern w:val="0"/>
                <w:szCs w:val="21"/>
              </w:rPr>
              <w:t>）</w:t>
            </w:r>
          </w:p>
        </w:tc>
        <w:tc>
          <w:tcPr>
            <w:tcW w:w="1416"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6~50</w:t>
            </w:r>
          </w:p>
        </w:tc>
        <w:tc>
          <w:tcPr>
            <w:tcW w:w="1760"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400</w:t>
            </w:r>
          </w:p>
        </w:tc>
        <w:tc>
          <w:tcPr>
            <w:tcW w:w="2008"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360</w:t>
            </w:r>
          </w:p>
        </w:tc>
      </w:tr>
      <w:tr w:rsidR="0014467A">
        <w:trPr>
          <w:jc w:val="center"/>
        </w:trPr>
        <w:tc>
          <w:tcPr>
            <w:tcW w:w="704" w:type="dxa"/>
            <w:vMerge/>
            <w:vAlign w:val="center"/>
          </w:tcPr>
          <w:p w:rsidR="0014467A" w:rsidRDefault="0014467A">
            <w:pPr>
              <w:jc w:val="center"/>
              <w:rPr>
                <w:rFonts w:ascii="Times New Roman" w:eastAsia="宋体" w:hAnsi="Times New Roman" w:cs="Times New Roman"/>
                <w:kern w:val="0"/>
                <w:szCs w:val="21"/>
              </w:rPr>
            </w:pPr>
          </w:p>
        </w:tc>
        <w:tc>
          <w:tcPr>
            <w:tcW w:w="2408"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RRB400 </w:t>
            </w:r>
            <w:r>
              <w:rPr>
                <w:rFonts w:ascii="Times New Roman" w:eastAsia="宋体" w:hAnsi="Times New Roman" w:cs="Times New Roman"/>
                <w:kern w:val="0"/>
                <w:szCs w:val="21"/>
              </w:rPr>
              <w:t>（</w:t>
            </w:r>
            <w:r>
              <w:rPr>
                <w:rFonts w:ascii="Times New Roman" w:eastAsia="宋体" w:hAnsi="Times New Roman" w:cs="Times New Roman"/>
                <w:kern w:val="0"/>
                <w:szCs w:val="21"/>
              </w:rPr>
              <w:t>K20MnSi</w:t>
            </w:r>
            <w:r>
              <w:rPr>
                <w:rFonts w:ascii="Times New Roman" w:eastAsia="宋体" w:hAnsi="Times New Roman" w:cs="Times New Roman"/>
                <w:kern w:val="0"/>
                <w:szCs w:val="21"/>
              </w:rPr>
              <w:t>）</w:t>
            </w:r>
          </w:p>
        </w:tc>
        <w:tc>
          <w:tcPr>
            <w:tcW w:w="1416"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8~40</w:t>
            </w:r>
          </w:p>
        </w:tc>
        <w:tc>
          <w:tcPr>
            <w:tcW w:w="1760"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400</w:t>
            </w:r>
          </w:p>
        </w:tc>
        <w:tc>
          <w:tcPr>
            <w:tcW w:w="2008" w:type="dxa"/>
            <w:vAlign w:val="center"/>
          </w:tcPr>
          <w:p w:rsidR="0014467A" w:rsidRDefault="0008289D">
            <w:pPr>
              <w:jc w:val="center"/>
              <w:rPr>
                <w:rFonts w:ascii="Times New Roman" w:eastAsia="宋体" w:hAnsi="Times New Roman" w:cs="Times New Roman"/>
                <w:kern w:val="0"/>
                <w:szCs w:val="21"/>
              </w:rPr>
            </w:pPr>
            <w:r>
              <w:rPr>
                <w:rFonts w:ascii="Times New Roman" w:eastAsia="宋体" w:hAnsi="Times New Roman" w:cs="Times New Roman"/>
                <w:kern w:val="0"/>
                <w:szCs w:val="21"/>
              </w:rPr>
              <w:t>360</w:t>
            </w:r>
          </w:p>
        </w:tc>
      </w:tr>
    </w:tbl>
    <w:p w:rsidR="0014467A" w:rsidRDefault="0008289D">
      <w:pPr>
        <w:widowControl/>
        <w:jc w:val="left"/>
        <w:rPr>
          <w:rFonts w:ascii="Times New Roman" w:hAnsi="Times New Roman" w:cs="Times New Roman"/>
          <w:sz w:val="24"/>
          <w:szCs w:val="24"/>
        </w:rPr>
      </w:pPr>
      <w:r>
        <w:rPr>
          <w:rFonts w:ascii="Times New Roman" w:hAnsi="Times New Roman" w:cs="Times New Roman"/>
          <w:sz w:val="24"/>
          <w:szCs w:val="24"/>
        </w:rPr>
        <w:br w:type="page"/>
      </w:r>
      <w:bookmarkStart w:id="183" w:name="_Toc41120147"/>
      <w:bookmarkStart w:id="184" w:name="_Toc42456480"/>
    </w:p>
    <w:p w:rsidR="0014467A" w:rsidRDefault="0008289D">
      <w:pPr>
        <w:keepNext/>
        <w:keepLines/>
        <w:spacing w:beforeLines="50" w:before="156" w:afterLines="50" w:after="156" w:line="360" w:lineRule="auto"/>
        <w:jc w:val="center"/>
        <w:outlineLvl w:val="1"/>
        <w:rPr>
          <w:rFonts w:ascii="Times New Roman" w:hAnsi="Times New Roman" w:cs="Times New Roman"/>
          <w:b/>
          <w:bCs/>
          <w:sz w:val="32"/>
          <w:szCs w:val="32"/>
        </w:rPr>
      </w:pPr>
      <w:bookmarkStart w:id="185" w:name="_Toc141436165"/>
      <w:r>
        <w:rPr>
          <w:rFonts w:ascii="Times New Roman" w:hAnsi="Times New Roman" w:cs="Times New Roman"/>
          <w:b/>
          <w:bCs/>
          <w:sz w:val="32"/>
          <w:szCs w:val="32"/>
        </w:rPr>
        <w:lastRenderedPageBreak/>
        <w:t>附录</w:t>
      </w:r>
      <w:r>
        <w:rPr>
          <w:rFonts w:ascii="Times New Roman" w:hAnsi="Times New Roman" w:cs="Times New Roman"/>
          <w:b/>
          <w:bCs/>
          <w:sz w:val="32"/>
          <w:szCs w:val="32"/>
        </w:rPr>
        <w:t xml:space="preserve">B </w:t>
      </w:r>
      <w:r>
        <w:rPr>
          <w:rFonts w:ascii="Times New Roman" w:hAnsi="Times New Roman" w:cs="Times New Roman"/>
          <w:b/>
          <w:bCs/>
          <w:sz w:val="32"/>
          <w:szCs w:val="32"/>
        </w:rPr>
        <w:t>支护锚杆锚固体整体稳定性验算</w:t>
      </w:r>
      <w:bookmarkEnd w:id="183"/>
      <w:bookmarkEnd w:id="184"/>
      <w:bookmarkEnd w:id="185"/>
    </w:p>
    <w:p w:rsidR="0014467A" w:rsidRDefault="0008289D">
      <w:pPr>
        <w:pStyle w:val="af5"/>
        <w:numPr>
          <w:ilvl w:val="0"/>
          <w:numId w:val="51"/>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单排锚杆支护的整体稳定性验算可采用</w:t>
      </w:r>
      <w:r>
        <w:rPr>
          <w:rFonts w:ascii="Times New Roman" w:hAnsi="Times New Roman" w:cs="Times New Roman"/>
          <w:sz w:val="24"/>
          <w:szCs w:val="24"/>
        </w:rPr>
        <w:t>Kranz</w:t>
      </w:r>
      <w:r>
        <w:rPr>
          <w:rFonts w:ascii="Times New Roman" w:hAnsi="Times New Roman" w:cs="Times New Roman"/>
          <w:sz w:val="24"/>
          <w:szCs w:val="24"/>
        </w:rPr>
        <w:t>方法（</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_Ref85017345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图</w:t>
      </w:r>
      <w:r>
        <w:rPr>
          <w:rFonts w:ascii="Times New Roman" w:hAnsi="Times New Roman" w:cs="Times New Roman"/>
          <w:sz w:val="24"/>
          <w:szCs w:val="24"/>
        </w:rPr>
        <w:t>B.0.1</w:t>
      </w:r>
      <w:r>
        <w:rPr>
          <w:rFonts w:ascii="Times New Roman" w:hAnsi="Times New Roman" w:cs="Times New Roman"/>
          <w:sz w:val="24"/>
          <w:szCs w:val="24"/>
        </w:rPr>
        <w:fldChar w:fldCharType="end"/>
      </w:r>
      <w:r>
        <w:rPr>
          <w:rFonts w:ascii="Times New Roman" w:hAnsi="Times New Roman" w:cs="Times New Roman"/>
          <w:sz w:val="24"/>
          <w:szCs w:val="24"/>
        </w:rPr>
        <w:t>），由锚固体中心</w:t>
      </w:r>
      <w:r>
        <w:rPr>
          <w:rFonts w:ascii="Times New Roman" w:hAnsi="Times New Roman" w:cs="Times New Roman"/>
          <w:sz w:val="24"/>
          <w:szCs w:val="24"/>
        </w:rPr>
        <w:t>c</w:t>
      </w:r>
      <w:r>
        <w:rPr>
          <w:rFonts w:ascii="Times New Roman" w:hAnsi="Times New Roman" w:cs="Times New Roman"/>
          <w:sz w:val="24"/>
          <w:szCs w:val="24"/>
        </w:rPr>
        <w:t>向挡土结构下端假设支点</w:t>
      </w:r>
      <w:r>
        <w:rPr>
          <w:rFonts w:ascii="Times New Roman" w:hAnsi="Times New Roman" w:cs="Times New Roman"/>
          <w:sz w:val="24"/>
          <w:szCs w:val="24"/>
        </w:rPr>
        <w:t>b</w:t>
      </w:r>
      <w:r>
        <w:rPr>
          <w:rFonts w:ascii="Times New Roman" w:hAnsi="Times New Roman" w:cs="Times New Roman"/>
          <w:sz w:val="24"/>
          <w:szCs w:val="24"/>
        </w:rPr>
        <w:t>连成一条直线，并假设</w:t>
      </w:r>
      <w:r>
        <w:rPr>
          <w:rFonts w:ascii="Times New Roman" w:hAnsi="Times New Roman" w:cs="Times New Roman"/>
          <w:sz w:val="24"/>
          <w:szCs w:val="24"/>
        </w:rPr>
        <w:t>bc</w:t>
      </w:r>
      <w:r>
        <w:rPr>
          <w:rFonts w:ascii="Times New Roman" w:hAnsi="Times New Roman" w:cs="Times New Roman"/>
          <w:sz w:val="24"/>
          <w:szCs w:val="24"/>
        </w:rPr>
        <w:t>线为深部滑动线，再通过</w:t>
      </w:r>
      <w:r>
        <w:rPr>
          <w:rFonts w:ascii="Times New Roman" w:hAnsi="Times New Roman" w:cs="Times New Roman"/>
          <w:sz w:val="24"/>
          <w:szCs w:val="24"/>
        </w:rPr>
        <w:t>c</w:t>
      </w:r>
      <w:r>
        <w:rPr>
          <w:rFonts w:ascii="Times New Roman" w:hAnsi="Times New Roman" w:cs="Times New Roman"/>
          <w:sz w:val="24"/>
          <w:szCs w:val="24"/>
        </w:rPr>
        <w:t>点垂直向上作直线</w:t>
      </w:r>
      <w:r>
        <w:rPr>
          <w:rFonts w:ascii="Times New Roman" w:hAnsi="Times New Roman" w:cs="Times New Roman"/>
          <w:sz w:val="24"/>
          <w:szCs w:val="24"/>
        </w:rPr>
        <w:t>cd</w:t>
      </w:r>
      <w:r>
        <w:rPr>
          <w:rFonts w:ascii="Times New Roman" w:hAnsi="Times New Roman" w:cs="Times New Roman"/>
          <w:sz w:val="24"/>
          <w:szCs w:val="24"/>
        </w:rPr>
        <w:t>，这样</w:t>
      </w:r>
      <w:r>
        <w:rPr>
          <w:rFonts w:ascii="Times New Roman" w:hAnsi="Times New Roman" w:cs="Times New Roman"/>
          <w:sz w:val="24"/>
          <w:szCs w:val="24"/>
        </w:rPr>
        <w:t>abcd</w:t>
      </w:r>
      <w:r>
        <w:rPr>
          <w:rFonts w:ascii="Times New Roman" w:hAnsi="Times New Roman" w:cs="Times New Roman"/>
          <w:sz w:val="24"/>
          <w:szCs w:val="24"/>
        </w:rPr>
        <w:t>块体上除作用有自重</w:t>
      </w:r>
      <w:r>
        <w:rPr>
          <w:rFonts w:ascii="Times New Roman" w:hAnsi="Times New Roman" w:cs="Times New Roman"/>
          <w:i/>
          <w:sz w:val="24"/>
          <w:szCs w:val="24"/>
        </w:rPr>
        <w:t>W</w:t>
      </w:r>
      <w:r>
        <w:rPr>
          <w:rFonts w:ascii="Times New Roman" w:hAnsi="Times New Roman" w:cs="Times New Roman"/>
          <w:sz w:val="24"/>
          <w:szCs w:val="24"/>
        </w:rPr>
        <w:t>外，还作用有</w:t>
      </w:r>
      <w:r>
        <w:rPr>
          <w:rFonts w:ascii="Times New Roman" w:hAnsi="Times New Roman" w:cs="Times New Roman"/>
          <w:i/>
          <w:sz w:val="24"/>
          <w:szCs w:val="24"/>
        </w:rPr>
        <w:t>E</w:t>
      </w:r>
      <w:r>
        <w:rPr>
          <w:rFonts w:ascii="Times New Roman" w:hAnsi="Times New Roman" w:cs="Times New Roman"/>
          <w:sz w:val="24"/>
          <w:szCs w:val="24"/>
          <w:vertAlign w:val="subscript"/>
        </w:rPr>
        <w:t>a</w:t>
      </w:r>
      <w:r>
        <w:rPr>
          <w:rFonts w:ascii="Times New Roman" w:hAnsi="Times New Roman" w:cs="Times New Roman"/>
          <w:sz w:val="24"/>
          <w:szCs w:val="24"/>
        </w:rPr>
        <w:t>、</w:t>
      </w:r>
      <w:r>
        <w:rPr>
          <w:rFonts w:ascii="Times New Roman" w:hAnsi="Times New Roman" w:cs="Times New Roman"/>
          <w:i/>
          <w:sz w:val="24"/>
          <w:szCs w:val="24"/>
        </w:rPr>
        <w:t>E</w:t>
      </w:r>
      <w:r>
        <w:rPr>
          <w:rFonts w:ascii="Times New Roman" w:hAnsi="Times New Roman" w:cs="Times New Roman"/>
          <w:sz w:val="24"/>
          <w:szCs w:val="24"/>
          <w:vertAlign w:val="subscript"/>
        </w:rPr>
        <w:t>1</w:t>
      </w:r>
      <w:r>
        <w:rPr>
          <w:rFonts w:ascii="Times New Roman" w:hAnsi="Times New Roman" w:cs="Times New Roman"/>
          <w:sz w:val="24"/>
          <w:szCs w:val="24"/>
        </w:rPr>
        <w:t>和</w:t>
      </w:r>
      <w:r>
        <w:rPr>
          <w:rFonts w:ascii="Times New Roman" w:hAnsi="Times New Roman" w:cs="Times New Roman"/>
          <w:i/>
          <w:sz w:val="24"/>
          <w:szCs w:val="24"/>
        </w:rPr>
        <w:t>Q</w:t>
      </w:r>
      <w:r>
        <w:rPr>
          <w:rFonts w:ascii="Times New Roman" w:hAnsi="Times New Roman" w:cs="Times New Roman"/>
          <w:sz w:val="24"/>
          <w:szCs w:val="24"/>
        </w:rPr>
        <w:t>。当块体处于平衡状态时，可利用力多边形求得锚杆承受的最大拉力</w:t>
      </w:r>
      <w:r>
        <w:rPr>
          <w:rFonts w:ascii="Times New Roman" w:hAnsi="Times New Roman" w:cs="Times New Roman"/>
          <w:i/>
          <w:sz w:val="24"/>
          <w:szCs w:val="24"/>
        </w:rPr>
        <w:t>R</w:t>
      </w:r>
      <w:r>
        <w:rPr>
          <w:rFonts w:ascii="Times New Roman" w:hAnsi="Times New Roman" w:cs="Times New Roman"/>
          <w:sz w:val="24"/>
          <w:szCs w:val="24"/>
          <w:vertAlign w:val="subscript"/>
        </w:rPr>
        <w:t>max </w:t>
      </w:r>
      <w:r>
        <w:rPr>
          <w:rFonts w:ascii="Times New Roman" w:hAnsi="Times New Roman" w:cs="Times New Roman"/>
          <w:sz w:val="24"/>
          <w:szCs w:val="24"/>
        </w:rPr>
        <w:t>，其水平分力</w:t>
      </w:r>
      <w:r>
        <w:rPr>
          <w:rFonts w:ascii="Times New Roman" w:hAnsi="Times New Roman" w:cs="Times New Roman"/>
          <w:i/>
          <w:sz w:val="24"/>
          <w:szCs w:val="24"/>
        </w:rPr>
        <w:t>R</w:t>
      </w:r>
      <w:r>
        <w:rPr>
          <w:rFonts w:ascii="Times New Roman" w:hAnsi="Times New Roman" w:cs="Times New Roman"/>
          <w:sz w:val="24"/>
          <w:szCs w:val="24"/>
          <w:vertAlign w:val="subscript"/>
        </w:rPr>
        <w:t>h</w:t>
      </w:r>
      <w:r>
        <w:rPr>
          <w:rFonts w:ascii="Times New Roman" w:hAnsi="Times New Roman" w:cs="Times New Roman"/>
          <w:sz w:val="24"/>
          <w:szCs w:val="24"/>
          <w:vertAlign w:val="subscript"/>
        </w:rPr>
        <w:t>，</w:t>
      </w:r>
      <w:r>
        <w:rPr>
          <w:rFonts w:ascii="Times New Roman" w:hAnsi="Times New Roman" w:cs="Times New Roman"/>
          <w:sz w:val="24"/>
          <w:szCs w:val="24"/>
          <w:vertAlign w:val="subscript"/>
        </w:rPr>
        <w:t>max</w:t>
      </w:r>
      <w:r>
        <w:rPr>
          <w:rFonts w:ascii="Times New Roman" w:hAnsi="Times New Roman" w:cs="Times New Roman"/>
          <w:sz w:val="24"/>
          <w:szCs w:val="24"/>
        </w:rPr>
        <w:t>与锚杆</w:t>
      </w:r>
      <w:proofErr w:type="gramStart"/>
      <w:r>
        <w:rPr>
          <w:rFonts w:ascii="Times New Roman" w:hAnsi="Times New Roman" w:cs="Times New Roman"/>
          <w:sz w:val="24"/>
          <w:szCs w:val="24"/>
        </w:rPr>
        <w:t>抗拔力特征值</w:t>
      </w:r>
      <w:proofErr w:type="gramEnd"/>
      <w:r>
        <w:rPr>
          <w:rFonts w:ascii="Times New Roman" w:hAnsi="Times New Roman" w:cs="Times New Roman"/>
          <w:sz w:val="24"/>
          <w:szCs w:val="24"/>
        </w:rPr>
        <w:t>的水平分力之比为整体稳定性安全系数。</w:t>
      </w:r>
    </w:p>
    <w:p w:rsidR="0014467A" w:rsidRDefault="0008289D">
      <w:pPr>
        <w:spacing w:line="360" w:lineRule="auto"/>
        <w:jc w:val="center"/>
        <w:rPr>
          <w:rFonts w:ascii="Times New Roman" w:hAnsi="Times New Roman" w:cs="Times New Roman"/>
          <w:sz w:val="24"/>
          <w:szCs w:val="24"/>
        </w:rPr>
      </w:pPr>
      <w:r>
        <w:rPr>
          <w:rFonts w:ascii="Times New Roman" w:hAnsi="Times New Roman" w:cs="Times New Roman"/>
          <w:noProof/>
        </w:rPr>
        <w:drawing>
          <wp:inline distT="0" distB="0" distL="0" distR="0">
            <wp:extent cx="2268220" cy="262572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1" cstate="print">
                      <a:extLst>
                        <a:ext uri="{28A0092B-C50C-407E-A947-70E740481C1C}">
                          <a14:useLocalDpi xmlns:a14="http://schemas.microsoft.com/office/drawing/2010/main" val="0"/>
                        </a:ext>
                      </a:extLst>
                    </a:blip>
                    <a:srcRect l="9185" t="9754" r="48008" b="6355"/>
                    <a:stretch>
                      <a:fillRect/>
                    </a:stretch>
                  </pic:blipFill>
                  <pic:spPr>
                    <a:xfrm>
                      <a:off x="0" y="0"/>
                      <a:ext cx="2278965" cy="263846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rPr>
        <w:drawing>
          <wp:inline distT="0" distB="0" distL="0" distR="0">
            <wp:extent cx="1597025" cy="215963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62" cstate="print">
                      <a:extLst>
                        <a:ext uri="{28A0092B-C50C-407E-A947-70E740481C1C}">
                          <a14:useLocalDpi xmlns:a14="http://schemas.microsoft.com/office/drawing/2010/main" val="0"/>
                        </a:ext>
                      </a:extLst>
                    </a:blip>
                    <a:srcRect l="16345" t="5296" r="45674" b="2732"/>
                    <a:stretch>
                      <a:fillRect/>
                    </a:stretch>
                  </pic:blipFill>
                  <pic:spPr>
                    <a:xfrm>
                      <a:off x="0" y="0"/>
                      <a:ext cx="1597091" cy="2160000"/>
                    </a:xfrm>
                    <a:prstGeom prst="rect">
                      <a:avLst/>
                    </a:prstGeom>
                    <a:noFill/>
                    <a:ln>
                      <a:noFill/>
                    </a:ln>
                  </pic:spPr>
                </pic:pic>
              </a:graphicData>
            </a:graphic>
          </wp:inline>
        </w:drawing>
      </w:r>
    </w:p>
    <w:p w:rsidR="0014467A" w:rsidRDefault="0008289D">
      <w:pPr>
        <w:spacing w:line="360" w:lineRule="auto"/>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a</w:t>
      </w:r>
      <w:r>
        <w:rPr>
          <w:rFonts w:ascii="Times New Roman" w:hAnsi="Times New Roman" w:cs="Times New Roman"/>
          <w:szCs w:val="21"/>
        </w:rPr>
        <w:t>）单元体平衡时受力分析</w:t>
      </w: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b</w:t>
      </w:r>
      <w:r>
        <w:rPr>
          <w:rFonts w:ascii="Times New Roman" w:hAnsi="Times New Roman" w:cs="Times New Roman"/>
          <w:szCs w:val="21"/>
        </w:rPr>
        <w:t>）力多边形</w:t>
      </w:r>
    </w:p>
    <w:p w:rsidR="0014467A" w:rsidRDefault="0008289D">
      <w:pPr>
        <w:spacing w:line="360" w:lineRule="auto"/>
        <w:jc w:val="center"/>
        <w:rPr>
          <w:rFonts w:ascii="Times New Roman" w:hAnsi="Times New Roman" w:cs="Times New Roman"/>
          <w:szCs w:val="21"/>
        </w:rPr>
      </w:pPr>
      <w:r>
        <w:rPr>
          <w:rFonts w:ascii="Times New Roman" w:hAnsi="Times New Roman" w:cs="Times New Roman"/>
          <w:noProof/>
          <w:szCs w:val="21"/>
        </w:rPr>
        <w:drawing>
          <wp:inline distT="0" distB="0" distL="0" distR="0">
            <wp:extent cx="3084195" cy="2753360"/>
            <wp:effectExtent l="0" t="0" r="190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63" cstate="print">
                      <a:extLst>
                        <a:ext uri="{28A0092B-C50C-407E-A947-70E740481C1C}">
                          <a14:useLocalDpi xmlns:a14="http://schemas.microsoft.com/office/drawing/2010/main" val="0"/>
                        </a:ext>
                      </a:extLst>
                    </a:blip>
                    <a:srcRect l="12604" t="16966" r="42791" b="4781"/>
                    <a:stretch>
                      <a:fillRect/>
                    </a:stretch>
                  </pic:blipFill>
                  <pic:spPr>
                    <a:xfrm>
                      <a:off x="0" y="0"/>
                      <a:ext cx="3090770" cy="2759580"/>
                    </a:xfrm>
                    <a:prstGeom prst="rect">
                      <a:avLst/>
                    </a:prstGeom>
                    <a:noFill/>
                    <a:ln>
                      <a:noFill/>
                    </a:ln>
                  </pic:spPr>
                </pic:pic>
              </a:graphicData>
            </a:graphic>
          </wp:inline>
        </w:drawing>
      </w:r>
    </w:p>
    <w:p w:rsidR="0014467A" w:rsidRDefault="0008289D">
      <w:pPr>
        <w:spacing w:line="360" w:lineRule="auto"/>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c</w:t>
      </w:r>
      <w:r>
        <w:rPr>
          <w:rFonts w:ascii="Times New Roman" w:hAnsi="Times New Roman" w:cs="Times New Roman"/>
          <w:szCs w:val="21"/>
        </w:rPr>
        <w:t>）</w:t>
      </w:r>
      <w:proofErr w:type="gramStart"/>
      <w:r>
        <w:rPr>
          <w:rFonts w:ascii="Times New Roman" w:hAnsi="Times New Roman" w:cs="Times New Roman"/>
          <w:szCs w:val="21"/>
        </w:rPr>
        <w:t>力多边形几体关系</w:t>
      </w:r>
      <w:proofErr w:type="gramEnd"/>
    </w:p>
    <w:p w:rsidR="0014467A" w:rsidRDefault="0008289D">
      <w:pPr>
        <w:pStyle w:val="af5"/>
        <w:numPr>
          <w:ilvl w:val="0"/>
          <w:numId w:val="52"/>
        </w:numPr>
        <w:spacing w:line="360" w:lineRule="auto"/>
        <w:ind w:firstLineChars="0"/>
        <w:jc w:val="center"/>
        <w:rPr>
          <w:rFonts w:ascii="Times New Roman" w:hAnsi="Times New Roman" w:cs="Times New Roman"/>
          <w:szCs w:val="21"/>
        </w:rPr>
      </w:pPr>
      <w:bookmarkStart w:id="186" w:name="_Ref85017345"/>
      <w:r>
        <w:rPr>
          <w:rFonts w:ascii="Times New Roman" w:hAnsi="Times New Roman" w:cs="Times New Roman"/>
          <w:szCs w:val="21"/>
        </w:rPr>
        <w:t>单排锚杆锚固体整体稳定性验算示意</w:t>
      </w:r>
      <w:bookmarkEnd w:id="186"/>
    </w:p>
    <w:p w:rsidR="0014467A" w:rsidRDefault="0008289D">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lastRenderedPageBreak/>
        <w:t>锚杆最大拉力的水平分为</w:t>
      </w:r>
      <w:r>
        <w:rPr>
          <w:rFonts w:ascii="Times New Roman" w:hAnsi="Times New Roman" w:cs="Times New Roman"/>
          <w:i/>
          <w:iCs/>
          <w:sz w:val="24"/>
          <w:szCs w:val="24"/>
        </w:rPr>
        <w:t>R</w:t>
      </w:r>
      <w:r>
        <w:rPr>
          <w:rFonts w:ascii="Times New Roman" w:hAnsi="Times New Roman" w:cs="Times New Roman"/>
          <w:sz w:val="24"/>
          <w:szCs w:val="24"/>
          <w:vertAlign w:val="subscript"/>
        </w:rPr>
        <w:t>h</w:t>
      </w:r>
      <w:r>
        <w:rPr>
          <w:rFonts w:ascii="Times New Roman" w:hAnsi="Times New Roman" w:cs="Times New Roman"/>
          <w:sz w:val="24"/>
          <w:szCs w:val="24"/>
          <w:vertAlign w:val="subscript"/>
        </w:rPr>
        <w:t>，</w:t>
      </w:r>
      <w:r>
        <w:rPr>
          <w:rFonts w:ascii="Times New Roman" w:hAnsi="Times New Roman" w:cs="Times New Roman"/>
          <w:sz w:val="24"/>
          <w:szCs w:val="24"/>
          <w:vertAlign w:val="subscript"/>
        </w:rPr>
        <w:t>max</w:t>
      </w:r>
      <w:r>
        <w:rPr>
          <w:rFonts w:ascii="Times New Roman" w:hAnsi="Times New Roman" w:cs="Times New Roman"/>
          <w:sz w:val="24"/>
          <w:szCs w:val="24"/>
        </w:rPr>
        <w:t>也可根据</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_Ref85017345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图</w:t>
      </w:r>
      <w:r>
        <w:rPr>
          <w:rFonts w:ascii="Times New Roman" w:hAnsi="Times New Roman" w:cs="Times New Roman"/>
          <w:sz w:val="24"/>
          <w:szCs w:val="24"/>
        </w:rPr>
        <w:t>B.0.1</w:t>
      </w:r>
      <w:r>
        <w:rPr>
          <w:rFonts w:ascii="Times New Roman" w:hAnsi="Times New Roman" w:cs="Times New Roman"/>
          <w:sz w:val="24"/>
          <w:szCs w:val="24"/>
        </w:rPr>
        <w:fldChar w:fldCharType="end"/>
      </w:r>
      <w:r>
        <w:rPr>
          <w:rFonts w:ascii="Times New Roman" w:hAnsi="Times New Roman" w:cs="Times New Roman"/>
          <w:sz w:val="24"/>
          <w:szCs w:val="24"/>
        </w:rPr>
        <w:t>（</w:t>
      </w:r>
      <w:r>
        <w:rPr>
          <w:rFonts w:ascii="Times New Roman" w:hAnsi="Times New Roman" w:cs="Times New Roman"/>
          <w:sz w:val="24"/>
          <w:szCs w:val="24"/>
        </w:rPr>
        <w:t>c</w:t>
      </w:r>
      <w:r>
        <w:rPr>
          <w:rFonts w:ascii="Times New Roman" w:hAnsi="Times New Roman" w:cs="Times New Roman"/>
          <w:sz w:val="24"/>
          <w:szCs w:val="24"/>
        </w:rPr>
        <w:t>）所示的力平衡关系按下列公式求得（砂性土层时，</w:t>
      </w:r>
      <w:r>
        <w:rPr>
          <w:rFonts w:ascii="Times New Roman" w:hAnsi="Times New Roman" w:cs="Times New Roman"/>
          <w:i/>
          <w:iCs/>
          <w:sz w:val="24"/>
          <w:szCs w:val="24"/>
        </w:rPr>
        <w:t>c</w:t>
      </w:r>
      <w:r>
        <w:rPr>
          <w:rFonts w:ascii="Times New Roman" w:hAnsi="Times New Roman" w:cs="Times New Roman"/>
          <w:sz w:val="24"/>
          <w:szCs w:val="24"/>
        </w:rPr>
        <w:t>=0</w:t>
      </w:r>
      <w:r>
        <w:rPr>
          <w:rFonts w:ascii="Times New Roman" w:hAnsi="Times New Roman" w:cs="Times New Roman"/>
          <w:sz w:val="24"/>
          <w:szCs w:val="24"/>
        </w:rPr>
        <w:t>）：</w:t>
      </w:r>
    </w:p>
    <w:p w:rsidR="0014467A" w:rsidRDefault="0008289D">
      <w:pPr>
        <w:widowControl/>
        <w:tabs>
          <w:tab w:val="center" w:pos="4150"/>
          <w:tab w:val="right" w:pos="10104"/>
        </w:tabs>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position w:val="-12"/>
          <w:sz w:val="24"/>
          <w:szCs w:val="24"/>
        </w:rPr>
        <w:object w:dxaOrig="3055" w:dyaOrig="376">
          <v:shape id="_x0000_i1041" type="#_x0000_t75" style="width:152.35pt;height:18.4pt" o:ole="">
            <v:imagedata r:id="rId64" o:title=""/>
          </v:shape>
          <o:OLEObject Type="Embed" ProgID="Equation.DSMT4" ShapeID="_x0000_i1041" DrawAspect="Content" ObjectID="_1754290116" r:id="rId65"/>
        </w:object>
      </w:r>
      <w:r>
        <w:rPr>
          <w:rFonts w:ascii="Times New Roman" w:hAnsi="Times New Roman" w:cs="Times New Roman"/>
          <w:kern w:val="0"/>
          <w:sz w:val="24"/>
          <w:szCs w:val="24"/>
        </w:rPr>
        <w:tab/>
      </w:r>
      <w:r>
        <w:rPr>
          <w:rFonts w:ascii="Times New Roman" w:hAnsi="Times New Roman" w:cs="Times New Roman"/>
          <w:kern w:val="0"/>
          <w:sz w:val="24"/>
          <w:szCs w:val="24"/>
        </w:rPr>
        <w:t>（</w:t>
      </w:r>
      <w:r>
        <w:rPr>
          <w:rFonts w:ascii="Times New Roman" w:hAnsi="Times New Roman" w:cs="Times New Roman"/>
          <w:kern w:val="0"/>
          <w:sz w:val="24"/>
          <w:szCs w:val="24"/>
        </w:rPr>
        <w:t>B.0.1-1</w:t>
      </w:r>
      <w:r>
        <w:rPr>
          <w:rFonts w:ascii="Times New Roman" w:hAnsi="Times New Roman" w:cs="Times New Roman"/>
          <w:kern w:val="0"/>
          <w:sz w:val="24"/>
          <w:szCs w:val="24"/>
        </w:rPr>
        <w:t>）</w:t>
      </w:r>
    </w:p>
    <w:p w:rsidR="0014467A" w:rsidRDefault="0008289D">
      <w:pPr>
        <w:widowControl/>
        <w:tabs>
          <w:tab w:val="center" w:pos="4150"/>
          <w:tab w:val="right" w:pos="10104"/>
        </w:tabs>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position w:val="-28"/>
          <w:sz w:val="24"/>
          <w:szCs w:val="24"/>
        </w:rPr>
        <w:object w:dxaOrig="2529" w:dyaOrig="639">
          <v:shape id="_x0000_i1042" type="#_x0000_t75" style="width:126.4pt;height:31.8pt" o:ole="">
            <v:imagedata r:id="rId66" o:title=""/>
          </v:shape>
          <o:OLEObject Type="Embed" ProgID="Equation.DSMT4" ShapeID="_x0000_i1042" DrawAspect="Content" ObjectID="_1754290117" r:id="rId67"/>
        </w:object>
      </w:r>
      <w:r>
        <w:rPr>
          <w:rFonts w:ascii="Times New Roman" w:hAnsi="Times New Roman" w:cs="Times New Roman"/>
          <w:kern w:val="0"/>
          <w:sz w:val="24"/>
          <w:szCs w:val="24"/>
        </w:rPr>
        <w:tab/>
      </w:r>
      <w:r>
        <w:rPr>
          <w:rFonts w:ascii="Times New Roman" w:hAnsi="Times New Roman" w:cs="Times New Roman"/>
          <w:kern w:val="0"/>
          <w:sz w:val="24"/>
          <w:szCs w:val="24"/>
        </w:rPr>
        <w:t>（</w:t>
      </w:r>
      <w:r>
        <w:rPr>
          <w:rFonts w:ascii="Times New Roman" w:hAnsi="Times New Roman" w:cs="Times New Roman"/>
          <w:kern w:val="0"/>
          <w:sz w:val="24"/>
          <w:szCs w:val="24"/>
        </w:rPr>
        <w:t>B.0.1-2</w:t>
      </w:r>
      <w:r>
        <w:rPr>
          <w:rFonts w:ascii="Times New Roman" w:hAnsi="Times New Roman" w:cs="Times New Roman"/>
          <w:kern w:val="0"/>
          <w:sz w:val="24"/>
          <w:szCs w:val="24"/>
        </w:rPr>
        <w:t>）</w:t>
      </w:r>
    </w:p>
    <w:p w:rsidR="0014467A" w:rsidRDefault="0008289D">
      <w:pPr>
        <w:spacing w:line="360" w:lineRule="auto"/>
        <w:rPr>
          <w:rFonts w:ascii="Times New Roman" w:hAnsi="Times New Roman" w:cs="Times New Roman"/>
          <w:sz w:val="24"/>
          <w:szCs w:val="24"/>
        </w:rPr>
      </w:pPr>
      <w:r>
        <w:rPr>
          <w:rFonts w:ascii="Times New Roman" w:hAnsi="Times New Roman" w:cs="Times New Roman"/>
          <w:sz w:val="24"/>
          <w:szCs w:val="24"/>
        </w:rPr>
        <w:t>式中：</w:t>
      </w:r>
    </w:p>
    <w:p w:rsidR="0014467A" w:rsidRDefault="0008289D">
      <w:pPr>
        <w:spacing w:line="360" w:lineRule="auto"/>
        <w:ind w:firstLine="300"/>
        <w:rPr>
          <w:rFonts w:ascii="Times New Roman" w:hAnsi="Times New Roman" w:cs="Times New Roman"/>
          <w:sz w:val="24"/>
          <w:szCs w:val="24"/>
        </w:rPr>
      </w:pPr>
      <w:bookmarkStart w:id="187" w:name="_Hlk141435722"/>
      <w:r>
        <w:rPr>
          <w:rFonts w:ascii="Times New Roman" w:hAnsi="Times New Roman" w:cs="Times New Roman"/>
          <w:i/>
          <w:iCs/>
          <w:sz w:val="24"/>
          <w:szCs w:val="24"/>
        </w:rPr>
        <w:t>W</w:t>
      </w:r>
      <w:r>
        <w:rPr>
          <w:rFonts w:ascii="Times New Roman" w:hAnsi="Times New Roman" w:cs="Times New Roman"/>
          <w:sz w:val="24"/>
          <w:szCs w:val="24"/>
        </w:rPr>
        <w:t>——</w:t>
      </w:r>
      <w:r>
        <w:rPr>
          <w:rFonts w:ascii="Times New Roman" w:hAnsi="Times New Roman" w:cs="Times New Roman"/>
          <w:sz w:val="24"/>
          <w:szCs w:val="24"/>
        </w:rPr>
        <w:t>深层滑动线上部的土重；</w:t>
      </w:r>
    </w:p>
    <w:bookmarkEnd w:id="187"/>
    <w:p w:rsidR="0014467A" w:rsidRDefault="0008289D">
      <w:pPr>
        <w:spacing w:line="360" w:lineRule="auto"/>
        <w:ind w:firstLine="300"/>
        <w:rPr>
          <w:rFonts w:ascii="Times New Roman" w:hAnsi="Times New Roman" w:cs="Times New Roman"/>
          <w:sz w:val="24"/>
          <w:szCs w:val="24"/>
        </w:rPr>
      </w:pPr>
      <w:r>
        <w:rPr>
          <w:rFonts w:ascii="Times New Roman" w:hAnsi="Times New Roman" w:cs="Times New Roman"/>
          <w:i/>
          <w:iCs/>
          <w:sz w:val="24"/>
          <w:szCs w:val="24"/>
        </w:rPr>
        <w:t>E</w:t>
      </w:r>
      <w:r>
        <w:rPr>
          <w:rFonts w:ascii="Times New Roman" w:hAnsi="Times New Roman" w:cs="Times New Roman"/>
          <w:sz w:val="24"/>
          <w:szCs w:val="24"/>
          <w:vertAlign w:val="subscript"/>
        </w:rPr>
        <w:t>ah</w:t>
      </w:r>
      <w:r>
        <w:rPr>
          <w:rFonts w:ascii="Times New Roman" w:hAnsi="Times New Roman" w:cs="Times New Roman"/>
          <w:sz w:val="24"/>
          <w:szCs w:val="24"/>
        </w:rPr>
        <w:t>——</w:t>
      </w:r>
      <w:r>
        <w:rPr>
          <w:rFonts w:ascii="Times New Roman" w:hAnsi="Times New Roman" w:cs="Times New Roman"/>
          <w:sz w:val="24"/>
          <w:szCs w:val="24"/>
        </w:rPr>
        <w:t>挡土结构上端至挡土结构假设支点间所受的主动土压力的水平分力；</w:t>
      </w:r>
    </w:p>
    <w:p w:rsidR="0014467A" w:rsidRDefault="0008289D">
      <w:pPr>
        <w:spacing w:line="360" w:lineRule="auto"/>
        <w:ind w:firstLine="300"/>
        <w:rPr>
          <w:rFonts w:ascii="Times New Roman" w:hAnsi="Times New Roman" w:cs="Times New Roman"/>
          <w:sz w:val="24"/>
          <w:szCs w:val="24"/>
        </w:rPr>
      </w:pPr>
      <w:r>
        <w:rPr>
          <w:rFonts w:ascii="Times New Roman" w:hAnsi="Times New Roman" w:cs="Times New Roman"/>
          <w:i/>
          <w:iCs/>
          <w:sz w:val="24"/>
          <w:szCs w:val="24"/>
        </w:rPr>
        <w:t>E</w:t>
      </w:r>
      <w:r>
        <w:rPr>
          <w:rFonts w:ascii="Times New Roman" w:hAnsi="Times New Roman" w:cs="Times New Roman"/>
          <w:sz w:val="24"/>
          <w:szCs w:val="24"/>
          <w:vertAlign w:val="subscript"/>
        </w:rPr>
        <w:t>1h</w:t>
      </w:r>
      <w:r>
        <w:rPr>
          <w:rFonts w:ascii="Times New Roman" w:hAnsi="Times New Roman" w:cs="Times New Roman"/>
          <w:sz w:val="24"/>
          <w:szCs w:val="24"/>
        </w:rPr>
        <w:t>——</w:t>
      </w:r>
      <w:r>
        <w:rPr>
          <w:rFonts w:ascii="Times New Roman" w:hAnsi="Times New Roman" w:cs="Times New Roman"/>
          <w:sz w:val="24"/>
          <w:szCs w:val="24"/>
        </w:rPr>
        <w:t>假设的锚固壁面上所受的主动土压力的水平分力；</w:t>
      </w:r>
    </w:p>
    <w:p w:rsidR="0014467A" w:rsidRDefault="0008289D">
      <w:pPr>
        <w:spacing w:line="360" w:lineRule="auto"/>
        <w:ind w:firstLine="300"/>
        <w:rPr>
          <w:rFonts w:ascii="Times New Roman" w:hAnsi="Times New Roman" w:cs="Times New Roman"/>
          <w:sz w:val="24"/>
          <w:szCs w:val="24"/>
        </w:rPr>
      </w:pPr>
      <w:r>
        <w:rPr>
          <w:rFonts w:ascii="Times New Roman" w:hAnsi="Times New Roman" w:cs="Times New Roman"/>
          <w:i/>
          <w:iCs/>
          <w:sz w:val="24"/>
          <w:szCs w:val="24"/>
        </w:rPr>
        <w:t>δ</w:t>
      </w:r>
      <w:r>
        <w:rPr>
          <w:rFonts w:ascii="Times New Roman" w:hAnsi="Times New Roman" w:cs="Times New Roman"/>
          <w:sz w:val="24"/>
          <w:szCs w:val="24"/>
        </w:rPr>
        <w:t>——</w:t>
      </w:r>
      <w:r>
        <w:rPr>
          <w:rFonts w:ascii="Times New Roman" w:hAnsi="Times New Roman" w:cs="Times New Roman"/>
          <w:sz w:val="24"/>
          <w:szCs w:val="24"/>
        </w:rPr>
        <w:t>墙与土间的摩擦角；</w:t>
      </w:r>
    </w:p>
    <w:p w:rsidR="0014467A" w:rsidRDefault="0008289D">
      <w:pPr>
        <w:spacing w:line="360" w:lineRule="auto"/>
        <w:ind w:firstLine="300"/>
        <w:rPr>
          <w:rFonts w:ascii="Times New Roman" w:hAnsi="Times New Roman" w:cs="Times New Roman"/>
          <w:sz w:val="24"/>
          <w:szCs w:val="24"/>
        </w:rPr>
      </w:pPr>
      <w:r>
        <w:rPr>
          <w:rFonts w:ascii="Times New Roman" w:hAnsi="Times New Roman" w:cs="Times New Roman"/>
          <w:i/>
          <w:iCs/>
          <w:sz w:val="24"/>
          <w:szCs w:val="24"/>
        </w:rPr>
        <w:t>φ</w:t>
      </w:r>
      <w:r>
        <w:rPr>
          <w:rFonts w:ascii="Times New Roman" w:hAnsi="Times New Roman" w:cs="Times New Roman"/>
          <w:sz w:val="24"/>
          <w:szCs w:val="24"/>
        </w:rPr>
        <w:t>——</w:t>
      </w:r>
      <w:r>
        <w:rPr>
          <w:rFonts w:ascii="Times New Roman" w:hAnsi="Times New Roman" w:cs="Times New Roman"/>
          <w:sz w:val="24"/>
          <w:szCs w:val="24"/>
        </w:rPr>
        <w:t>土的内摩擦角；</w:t>
      </w:r>
    </w:p>
    <w:p w:rsidR="0014467A" w:rsidRDefault="0008289D">
      <w:pPr>
        <w:spacing w:line="360" w:lineRule="auto"/>
        <w:ind w:firstLine="300"/>
        <w:rPr>
          <w:rFonts w:ascii="Times New Roman" w:hAnsi="Times New Roman" w:cs="Times New Roman"/>
          <w:sz w:val="24"/>
          <w:szCs w:val="24"/>
        </w:rPr>
      </w:pPr>
      <w:r>
        <w:rPr>
          <w:rFonts w:ascii="Times New Roman" w:hAnsi="Times New Roman" w:cs="Times New Roman"/>
          <w:i/>
          <w:iCs/>
          <w:sz w:val="24"/>
          <w:szCs w:val="24"/>
        </w:rPr>
        <w:t>θ</w:t>
      </w:r>
      <w:r>
        <w:rPr>
          <w:rFonts w:ascii="Times New Roman" w:hAnsi="Times New Roman" w:cs="Times New Roman"/>
          <w:sz w:val="24"/>
          <w:szCs w:val="24"/>
        </w:rPr>
        <w:t>——</w:t>
      </w:r>
      <w:r>
        <w:rPr>
          <w:rFonts w:ascii="Times New Roman" w:hAnsi="Times New Roman" w:cs="Times New Roman"/>
          <w:sz w:val="24"/>
          <w:szCs w:val="24"/>
        </w:rPr>
        <w:t>深层滑动线的倾角；</w:t>
      </w:r>
    </w:p>
    <w:p w:rsidR="0014467A" w:rsidRDefault="0008289D">
      <w:pPr>
        <w:spacing w:line="360" w:lineRule="auto"/>
        <w:ind w:firstLine="300"/>
        <w:rPr>
          <w:rFonts w:ascii="Times New Roman" w:hAnsi="Times New Roman" w:cs="Times New Roman"/>
          <w:sz w:val="24"/>
          <w:szCs w:val="24"/>
        </w:rPr>
      </w:pPr>
      <w:r>
        <w:rPr>
          <w:rFonts w:ascii="Times New Roman" w:hAnsi="Times New Roman" w:cs="Times New Roman"/>
          <w:i/>
          <w:iCs/>
          <w:sz w:val="24"/>
          <w:szCs w:val="24"/>
        </w:rPr>
        <w:t>α</w:t>
      </w:r>
      <w:r>
        <w:rPr>
          <w:rFonts w:ascii="Times New Roman" w:hAnsi="Times New Roman" w:cs="Times New Roman"/>
          <w:sz w:val="24"/>
          <w:szCs w:val="24"/>
        </w:rPr>
        <w:t>——</w:t>
      </w:r>
      <w:r>
        <w:rPr>
          <w:rFonts w:ascii="Times New Roman" w:hAnsi="Times New Roman" w:cs="Times New Roman"/>
          <w:sz w:val="24"/>
          <w:szCs w:val="24"/>
        </w:rPr>
        <w:t>锚杆倾角。</w:t>
      </w:r>
    </w:p>
    <w:p w:rsidR="0014467A" w:rsidRDefault="0008289D">
      <w:pPr>
        <w:pStyle w:val="af5"/>
        <w:numPr>
          <w:ilvl w:val="0"/>
          <w:numId w:val="51"/>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双排锚杆支护的整体稳定性验算可采用</w:t>
      </w:r>
      <w:r>
        <w:rPr>
          <w:rFonts w:ascii="Times New Roman" w:hAnsi="Times New Roman" w:cs="Times New Roman"/>
          <w:sz w:val="24"/>
          <w:szCs w:val="24"/>
        </w:rPr>
        <w:t>Kranz</w:t>
      </w:r>
      <w:r>
        <w:rPr>
          <w:rFonts w:ascii="Times New Roman" w:hAnsi="Times New Roman" w:cs="Times New Roman"/>
          <w:sz w:val="24"/>
          <w:szCs w:val="24"/>
        </w:rPr>
        <w:t>方法（</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_Ref85017351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图</w:t>
      </w:r>
      <w:r>
        <w:rPr>
          <w:rFonts w:ascii="Times New Roman" w:hAnsi="Times New Roman" w:cs="Times New Roman"/>
          <w:sz w:val="24"/>
          <w:szCs w:val="24"/>
        </w:rPr>
        <w:t>B.0.2</w:t>
      </w:r>
      <w:r>
        <w:rPr>
          <w:rFonts w:ascii="Times New Roman" w:hAnsi="Times New Roman" w:cs="Times New Roman"/>
          <w:sz w:val="24"/>
          <w:szCs w:val="24"/>
        </w:rPr>
        <w:fldChar w:fldCharType="end"/>
      </w:r>
      <w:r>
        <w:rPr>
          <w:rFonts w:ascii="Times New Roman" w:hAnsi="Times New Roman" w:cs="Times New Roman"/>
          <w:sz w:val="24"/>
          <w:szCs w:val="24"/>
        </w:rPr>
        <w:t>），上排锚杆锚固体在下排锚杆锚固体滑动</w:t>
      </w:r>
      <w:proofErr w:type="gramStart"/>
      <w:r>
        <w:rPr>
          <w:rFonts w:ascii="Times New Roman" w:hAnsi="Times New Roman" w:cs="Times New Roman"/>
          <w:sz w:val="24"/>
          <w:szCs w:val="24"/>
        </w:rPr>
        <w:t>楔</w:t>
      </w:r>
      <w:proofErr w:type="gramEnd"/>
      <w:r>
        <w:rPr>
          <w:rFonts w:ascii="Times New Roman" w:hAnsi="Times New Roman" w:cs="Times New Roman"/>
          <w:sz w:val="24"/>
          <w:szCs w:val="24"/>
        </w:rPr>
        <w:t>体的外侧，滑动面</w:t>
      </w:r>
      <w:r>
        <w:rPr>
          <w:rFonts w:ascii="Times New Roman" w:hAnsi="Times New Roman" w:cs="Times New Roman"/>
          <w:i/>
          <w:iCs/>
          <w:sz w:val="24"/>
          <w:szCs w:val="24"/>
        </w:rPr>
        <w:t>bc</w:t>
      </w:r>
      <w:r>
        <w:rPr>
          <w:rFonts w:ascii="Times New Roman" w:hAnsi="Times New Roman" w:cs="Times New Roman"/>
          <w:sz w:val="24"/>
          <w:szCs w:val="24"/>
        </w:rPr>
        <w:t>的倾角比下排锚杆滑动面</w:t>
      </w:r>
      <w:r>
        <w:rPr>
          <w:rFonts w:ascii="Times New Roman" w:hAnsi="Times New Roman" w:cs="Times New Roman"/>
          <w:i/>
          <w:iCs/>
          <w:sz w:val="24"/>
          <w:szCs w:val="24"/>
        </w:rPr>
        <w:t>bf</w:t>
      </w:r>
      <w:r>
        <w:rPr>
          <w:rFonts w:ascii="Times New Roman" w:hAnsi="Times New Roman" w:cs="Times New Roman"/>
          <w:sz w:val="24"/>
          <w:szCs w:val="24"/>
        </w:rPr>
        <w:t>的倾角大（</w:t>
      </w:r>
      <w:r>
        <w:rPr>
          <w:rFonts w:ascii="Times New Roman" w:hAnsi="Times New Roman" w:cs="Times New Roman"/>
          <w:i/>
          <w:iCs/>
          <w:sz w:val="24"/>
          <w:szCs w:val="24"/>
        </w:rPr>
        <w:t>θ</w:t>
      </w:r>
      <w:r>
        <w:rPr>
          <w:rFonts w:ascii="Times New Roman" w:hAnsi="Times New Roman" w:cs="Times New Roman"/>
          <w:sz w:val="24"/>
          <w:szCs w:val="24"/>
          <w:vertAlign w:val="subscript"/>
        </w:rPr>
        <w:t>1</w:t>
      </w:r>
      <w:r>
        <w:rPr>
          <w:rFonts w:ascii="Times New Roman" w:hAnsi="Times New Roman" w:cs="Times New Roman"/>
          <w:sz w:val="24"/>
          <w:szCs w:val="24"/>
        </w:rPr>
        <w:t>&gt;</w:t>
      </w:r>
      <w:r>
        <w:rPr>
          <w:rFonts w:ascii="Times New Roman" w:hAnsi="Times New Roman" w:cs="Times New Roman"/>
          <w:i/>
          <w:iCs/>
          <w:sz w:val="24"/>
          <w:szCs w:val="24"/>
        </w:rPr>
        <w:t>θ</w:t>
      </w:r>
      <w:r>
        <w:rPr>
          <w:rFonts w:ascii="Times New Roman" w:hAnsi="Times New Roman" w:cs="Times New Roman"/>
          <w:sz w:val="24"/>
          <w:szCs w:val="24"/>
          <w:vertAlign w:val="subscript"/>
        </w:rPr>
        <w:t>2</w:t>
      </w:r>
      <w:r>
        <w:rPr>
          <w:rFonts w:ascii="Times New Roman" w:hAnsi="Times New Roman" w:cs="Times New Roman"/>
          <w:sz w:val="24"/>
          <w:szCs w:val="24"/>
        </w:rPr>
        <w:t>）。此时整体稳定性安全系数可按下列公式计算：</w:t>
      </w:r>
    </w:p>
    <w:p w:rsidR="0014467A" w:rsidRDefault="0008289D">
      <w:pPr>
        <w:widowControl/>
        <w:tabs>
          <w:tab w:val="center" w:pos="4150"/>
          <w:tab w:val="right" w:pos="10104"/>
        </w:tabs>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position w:val="-32"/>
          <w:sz w:val="24"/>
          <w:szCs w:val="24"/>
        </w:rPr>
        <w:object w:dxaOrig="1741" w:dyaOrig="714">
          <v:shape id="_x0000_i1043" type="#_x0000_t75" style="width:87.05pt;height:36pt" o:ole="">
            <v:imagedata r:id="rId68" o:title=""/>
          </v:shape>
          <o:OLEObject Type="Embed" ProgID="Equation.DSMT4" ShapeID="_x0000_i1043" DrawAspect="Content" ObjectID="_1754290118" r:id="rId69"/>
        </w:object>
      </w:r>
      <w:r>
        <w:rPr>
          <w:rFonts w:ascii="Times New Roman" w:hAnsi="Times New Roman" w:cs="Times New Roman"/>
          <w:kern w:val="0"/>
          <w:sz w:val="24"/>
          <w:szCs w:val="24"/>
        </w:rPr>
        <w:tab/>
      </w:r>
      <w:r>
        <w:rPr>
          <w:rFonts w:ascii="Times New Roman" w:hAnsi="Times New Roman" w:cs="Times New Roman"/>
          <w:kern w:val="0"/>
          <w:sz w:val="24"/>
          <w:szCs w:val="24"/>
        </w:rPr>
        <w:t>（</w:t>
      </w:r>
      <w:r>
        <w:rPr>
          <w:rFonts w:ascii="Times New Roman" w:hAnsi="Times New Roman" w:cs="Times New Roman"/>
          <w:kern w:val="0"/>
          <w:sz w:val="24"/>
          <w:szCs w:val="24"/>
        </w:rPr>
        <w:t>B.0.2-1</w:t>
      </w:r>
      <w:r>
        <w:rPr>
          <w:rFonts w:ascii="Times New Roman" w:hAnsi="Times New Roman" w:cs="Times New Roman"/>
          <w:kern w:val="0"/>
          <w:sz w:val="24"/>
          <w:szCs w:val="24"/>
        </w:rPr>
        <w:t>）</w:t>
      </w:r>
    </w:p>
    <w:p w:rsidR="0014467A" w:rsidRDefault="0008289D">
      <w:pPr>
        <w:widowControl/>
        <w:tabs>
          <w:tab w:val="center" w:pos="4150"/>
          <w:tab w:val="right" w:pos="10104"/>
        </w:tabs>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position w:val="-32"/>
          <w:sz w:val="24"/>
          <w:szCs w:val="24"/>
        </w:rPr>
        <w:object w:dxaOrig="1340" w:dyaOrig="714">
          <v:shape id="_x0000_i1044" type="#_x0000_t75" style="width:67pt;height:36pt" o:ole="">
            <v:imagedata r:id="rId70" o:title=""/>
          </v:shape>
          <o:OLEObject Type="Embed" ProgID="Equation.DSMT4" ShapeID="_x0000_i1044" DrawAspect="Content" ObjectID="_1754290119" r:id="rId71"/>
        </w:object>
      </w:r>
      <w:r>
        <w:rPr>
          <w:rFonts w:ascii="Times New Roman" w:hAnsi="Times New Roman" w:cs="Times New Roman"/>
          <w:kern w:val="0"/>
          <w:sz w:val="24"/>
          <w:szCs w:val="24"/>
        </w:rPr>
        <w:tab/>
      </w:r>
      <w:r>
        <w:rPr>
          <w:rFonts w:ascii="Times New Roman" w:hAnsi="Times New Roman" w:cs="Times New Roman"/>
          <w:kern w:val="0"/>
          <w:sz w:val="24"/>
          <w:szCs w:val="24"/>
        </w:rPr>
        <w:t>（</w:t>
      </w:r>
      <w:r>
        <w:rPr>
          <w:rFonts w:ascii="Times New Roman" w:hAnsi="Times New Roman" w:cs="Times New Roman"/>
          <w:kern w:val="0"/>
          <w:sz w:val="24"/>
          <w:szCs w:val="24"/>
        </w:rPr>
        <w:t>B.0.2-2</w:t>
      </w:r>
      <w:r>
        <w:rPr>
          <w:rFonts w:ascii="Times New Roman" w:hAnsi="Times New Roman" w:cs="Times New Roman"/>
          <w:kern w:val="0"/>
          <w:sz w:val="24"/>
          <w:szCs w:val="24"/>
        </w:rPr>
        <w:t>）</w:t>
      </w:r>
    </w:p>
    <w:p w:rsidR="0014467A" w:rsidRDefault="0008289D">
      <w:pPr>
        <w:widowControl/>
        <w:tabs>
          <w:tab w:val="center" w:pos="4150"/>
          <w:tab w:val="right" w:pos="10104"/>
        </w:tabs>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position w:val="-32"/>
          <w:sz w:val="24"/>
          <w:szCs w:val="24"/>
        </w:rPr>
        <w:object w:dxaOrig="1791" w:dyaOrig="714">
          <v:shape id="_x0000_i1045" type="#_x0000_t75" style="width:89.6pt;height:36pt" o:ole="">
            <v:imagedata r:id="rId72" o:title=""/>
          </v:shape>
          <o:OLEObject Type="Embed" ProgID="Equation.DSMT4" ShapeID="_x0000_i1045" DrawAspect="Content" ObjectID="_1754290120" r:id="rId73"/>
        </w:object>
      </w:r>
      <w:r>
        <w:rPr>
          <w:rFonts w:ascii="Times New Roman" w:hAnsi="Times New Roman" w:cs="Times New Roman"/>
          <w:kern w:val="0"/>
          <w:sz w:val="24"/>
          <w:szCs w:val="24"/>
        </w:rPr>
        <w:tab/>
      </w:r>
      <w:r>
        <w:rPr>
          <w:rFonts w:ascii="Times New Roman" w:hAnsi="Times New Roman" w:cs="Times New Roman"/>
          <w:kern w:val="0"/>
          <w:sz w:val="24"/>
          <w:szCs w:val="24"/>
        </w:rPr>
        <w:t>（</w:t>
      </w:r>
      <w:r>
        <w:rPr>
          <w:rFonts w:ascii="Times New Roman" w:hAnsi="Times New Roman" w:cs="Times New Roman"/>
          <w:kern w:val="0"/>
          <w:sz w:val="24"/>
          <w:szCs w:val="24"/>
        </w:rPr>
        <w:t>B.0.2-3</w:t>
      </w:r>
      <w:r>
        <w:rPr>
          <w:rFonts w:ascii="Times New Roman" w:hAnsi="Times New Roman" w:cs="Times New Roman"/>
          <w:kern w:val="0"/>
          <w:sz w:val="24"/>
          <w:szCs w:val="24"/>
        </w:rPr>
        <w:t>）</w:t>
      </w:r>
    </w:p>
    <w:p w:rsidR="0014467A" w:rsidRDefault="0008289D">
      <w:pPr>
        <w:widowControl/>
        <w:tabs>
          <w:tab w:val="center" w:pos="4150"/>
          <w:tab w:val="right" w:pos="10104"/>
        </w:tabs>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position w:val="-32"/>
          <w:sz w:val="24"/>
          <w:szCs w:val="24"/>
        </w:rPr>
        <w:object w:dxaOrig="1816" w:dyaOrig="714">
          <v:shape id="_x0000_i1046" type="#_x0000_t75" style="width:90.4pt;height:36pt" o:ole="">
            <v:imagedata r:id="rId74" o:title=""/>
          </v:shape>
          <o:OLEObject Type="Embed" ProgID="Equation.DSMT4" ShapeID="_x0000_i1046" DrawAspect="Content" ObjectID="_1754290121" r:id="rId75"/>
        </w:object>
      </w:r>
      <w:r>
        <w:rPr>
          <w:rFonts w:ascii="Times New Roman" w:hAnsi="Times New Roman" w:cs="Times New Roman"/>
          <w:kern w:val="0"/>
          <w:sz w:val="24"/>
          <w:szCs w:val="24"/>
        </w:rPr>
        <w:tab/>
      </w:r>
      <w:r>
        <w:rPr>
          <w:rFonts w:ascii="Times New Roman" w:hAnsi="Times New Roman" w:cs="Times New Roman"/>
          <w:kern w:val="0"/>
          <w:sz w:val="24"/>
          <w:szCs w:val="24"/>
        </w:rPr>
        <w:t>（</w:t>
      </w:r>
      <w:r>
        <w:rPr>
          <w:rFonts w:ascii="Times New Roman" w:hAnsi="Times New Roman" w:cs="Times New Roman"/>
          <w:kern w:val="0"/>
          <w:sz w:val="24"/>
          <w:szCs w:val="24"/>
        </w:rPr>
        <w:t>B.0.2-4</w:t>
      </w:r>
      <w:r>
        <w:rPr>
          <w:rFonts w:ascii="Times New Roman" w:hAnsi="Times New Roman" w:cs="Times New Roman"/>
          <w:kern w:val="0"/>
          <w:sz w:val="24"/>
          <w:szCs w:val="24"/>
        </w:rPr>
        <w:t>）</w:t>
      </w:r>
    </w:p>
    <w:p w:rsidR="0014467A" w:rsidRDefault="0014467A">
      <w:pPr>
        <w:widowControl/>
        <w:tabs>
          <w:tab w:val="center" w:pos="4150"/>
          <w:tab w:val="right" w:pos="10104"/>
        </w:tabs>
        <w:spacing w:line="360" w:lineRule="auto"/>
        <w:jc w:val="left"/>
        <w:rPr>
          <w:rFonts w:ascii="Times New Roman" w:hAnsi="Times New Roman" w:cs="Times New Roman"/>
          <w:kern w:val="0"/>
          <w:sz w:val="24"/>
          <w:szCs w:val="24"/>
        </w:rPr>
      </w:pPr>
    </w:p>
    <w:p w:rsidR="0014467A" w:rsidRDefault="0008289D">
      <w:pPr>
        <w:widowControl/>
        <w:jc w:val="center"/>
        <w:rPr>
          <w:rFonts w:ascii="Times New Roman" w:hAnsi="Times New Roman" w:cs="Times New Roman"/>
        </w:rPr>
      </w:pPr>
      <w:r>
        <w:rPr>
          <w:rFonts w:ascii="Times New Roman" w:hAnsi="Times New Roman" w:cs="Times New Roman"/>
          <w:noProof/>
        </w:rPr>
        <w:lastRenderedPageBreak/>
        <w:drawing>
          <wp:inline distT="0" distB="0" distL="0" distR="0">
            <wp:extent cx="3239135" cy="258762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76" cstate="print">
                      <a:extLst>
                        <a:ext uri="{28A0092B-C50C-407E-A947-70E740481C1C}">
                          <a14:useLocalDpi xmlns:a14="http://schemas.microsoft.com/office/drawing/2010/main" val="0"/>
                        </a:ext>
                      </a:extLst>
                    </a:blip>
                    <a:srcRect l="8254" t="3356" r="32420" b="12767"/>
                    <a:stretch>
                      <a:fillRect/>
                    </a:stretch>
                  </pic:blipFill>
                  <pic:spPr>
                    <a:xfrm>
                      <a:off x="0" y="0"/>
                      <a:ext cx="3253906" cy="2599501"/>
                    </a:xfrm>
                    <a:prstGeom prst="rect">
                      <a:avLst/>
                    </a:prstGeom>
                    <a:noFill/>
                    <a:ln>
                      <a:noFill/>
                    </a:ln>
                  </pic:spPr>
                </pic:pic>
              </a:graphicData>
            </a:graphic>
          </wp:inline>
        </w:drawing>
      </w:r>
    </w:p>
    <w:p w:rsidR="0014467A" w:rsidRDefault="0008289D">
      <w:pPr>
        <w:widowControl/>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a</w:t>
      </w:r>
      <w:r>
        <w:rPr>
          <w:rFonts w:ascii="Times New Roman" w:hAnsi="Times New Roman" w:cs="Times New Roman"/>
          <w:szCs w:val="21"/>
        </w:rPr>
        <w:t>）力系平衡</w:t>
      </w:r>
    </w:p>
    <w:p w:rsidR="0014467A" w:rsidRDefault="0008289D">
      <w:pPr>
        <w:widowControl/>
        <w:jc w:val="center"/>
        <w:rPr>
          <w:rFonts w:ascii="Times New Roman" w:hAnsi="Times New Roman" w:cs="Times New Roman"/>
          <w:szCs w:val="21"/>
        </w:rPr>
      </w:pPr>
      <w:r>
        <w:rPr>
          <w:rFonts w:ascii="Times New Roman" w:hAnsi="Times New Roman" w:cs="Times New Roman"/>
          <w:noProof/>
          <w:szCs w:val="21"/>
        </w:rPr>
        <w:drawing>
          <wp:inline distT="0" distB="0" distL="0" distR="0">
            <wp:extent cx="3138170" cy="2353945"/>
            <wp:effectExtent l="0" t="0" r="508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77" cstate="print">
                      <a:extLst>
                        <a:ext uri="{28A0092B-C50C-407E-A947-70E740481C1C}">
                          <a14:useLocalDpi xmlns:a14="http://schemas.microsoft.com/office/drawing/2010/main" val="0"/>
                        </a:ext>
                      </a:extLst>
                    </a:blip>
                    <a:srcRect l="4350" t="14013" r="44352" b="17893"/>
                    <a:stretch>
                      <a:fillRect/>
                    </a:stretch>
                  </pic:blipFill>
                  <pic:spPr>
                    <a:xfrm>
                      <a:off x="0" y="0"/>
                      <a:ext cx="3139509" cy="2354817"/>
                    </a:xfrm>
                    <a:prstGeom prst="rect">
                      <a:avLst/>
                    </a:prstGeom>
                    <a:noFill/>
                    <a:ln>
                      <a:noFill/>
                    </a:ln>
                  </pic:spPr>
                </pic:pic>
              </a:graphicData>
            </a:graphic>
          </wp:inline>
        </w:drawing>
      </w:r>
      <w:r>
        <w:rPr>
          <w:rFonts w:ascii="Times New Roman" w:hAnsi="Times New Roman" w:cs="Times New Roman"/>
          <w:szCs w:val="21"/>
        </w:rPr>
        <w:t xml:space="preserve">       </w:t>
      </w:r>
    </w:p>
    <w:p w:rsidR="0014467A" w:rsidRDefault="0008289D">
      <w:pPr>
        <w:widowControl/>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b</w:t>
      </w:r>
      <w:r>
        <w:rPr>
          <w:rFonts w:ascii="Times New Roman" w:hAnsi="Times New Roman" w:cs="Times New Roman"/>
          <w:szCs w:val="21"/>
        </w:rPr>
        <w:t>）力系平衡</w:t>
      </w:r>
    </w:p>
    <w:p w:rsidR="0014467A" w:rsidRDefault="0008289D">
      <w:pPr>
        <w:widowControl/>
        <w:jc w:val="center"/>
        <w:rPr>
          <w:rFonts w:ascii="Times New Roman" w:hAnsi="Times New Roman" w:cs="Times New Roman"/>
          <w:szCs w:val="21"/>
        </w:rPr>
      </w:pPr>
      <w:r>
        <w:rPr>
          <w:rFonts w:ascii="Times New Roman" w:hAnsi="Times New Roman" w:cs="Times New Roman"/>
          <w:noProof/>
          <w:szCs w:val="21"/>
        </w:rPr>
        <w:drawing>
          <wp:inline distT="0" distB="0" distL="0" distR="0">
            <wp:extent cx="1685290" cy="257048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78" cstate="print">
                      <a:extLst>
                        <a:ext uri="{28A0092B-C50C-407E-A947-70E740481C1C}">
                          <a14:useLocalDpi xmlns:a14="http://schemas.microsoft.com/office/drawing/2010/main" val="0"/>
                        </a:ext>
                      </a:extLst>
                    </a:blip>
                    <a:srcRect l="34906" t="30393" r="48715" b="25397"/>
                    <a:stretch>
                      <a:fillRect/>
                    </a:stretch>
                  </pic:blipFill>
                  <pic:spPr>
                    <a:xfrm>
                      <a:off x="0" y="0"/>
                      <a:ext cx="1698407" cy="2590313"/>
                    </a:xfrm>
                    <a:prstGeom prst="rect">
                      <a:avLst/>
                    </a:prstGeom>
                    <a:noFill/>
                    <a:ln>
                      <a:noFill/>
                    </a:ln>
                  </pic:spPr>
                </pic:pic>
              </a:graphicData>
            </a:graphic>
          </wp:inline>
        </w:drawing>
      </w:r>
    </w:p>
    <w:p w:rsidR="0014467A" w:rsidRDefault="0008289D">
      <w:pPr>
        <w:widowControl/>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c</w:t>
      </w:r>
      <w:r>
        <w:rPr>
          <w:rFonts w:ascii="Times New Roman" w:hAnsi="Times New Roman" w:cs="Times New Roman"/>
          <w:szCs w:val="21"/>
        </w:rPr>
        <w:t>）</w:t>
      </w:r>
      <w:proofErr w:type="gramStart"/>
      <w:r>
        <w:rPr>
          <w:rFonts w:ascii="Times New Roman" w:hAnsi="Times New Roman" w:cs="Times New Roman"/>
          <w:szCs w:val="21"/>
        </w:rPr>
        <w:t>力多边形几体关系</w:t>
      </w:r>
      <w:proofErr w:type="gramEnd"/>
    </w:p>
    <w:p w:rsidR="0014467A" w:rsidRDefault="0008289D">
      <w:pPr>
        <w:pStyle w:val="af5"/>
        <w:numPr>
          <w:ilvl w:val="0"/>
          <w:numId w:val="52"/>
        </w:numPr>
        <w:spacing w:line="360" w:lineRule="auto"/>
        <w:ind w:firstLineChars="0"/>
        <w:jc w:val="center"/>
        <w:rPr>
          <w:rFonts w:ascii="Times New Roman" w:hAnsi="Times New Roman" w:cs="Times New Roman"/>
          <w:szCs w:val="21"/>
        </w:rPr>
      </w:pPr>
      <w:bookmarkStart w:id="188" w:name="_Ref85017351"/>
      <w:r>
        <w:rPr>
          <w:rFonts w:ascii="Times New Roman" w:hAnsi="Times New Roman" w:cs="Times New Roman"/>
          <w:szCs w:val="21"/>
        </w:rPr>
        <w:t>双排锚杆锚固体整体稳定性验算示意</w:t>
      </w:r>
      <w:bookmarkEnd w:id="188"/>
    </w:p>
    <w:p w:rsidR="0014467A" w:rsidRDefault="0008289D">
      <w:pPr>
        <w:widowControl/>
        <w:jc w:val="left"/>
        <w:rPr>
          <w:rFonts w:ascii="Times New Roman" w:hAnsi="Times New Roman" w:cs="Times New Roman"/>
        </w:rPr>
      </w:pPr>
      <w:r>
        <w:rPr>
          <w:rFonts w:ascii="Times New Roman" w:hAnsi="Times New Roman" w:cs="Times New Roman"/>
        </w:rPr>
        <w:br w:type="page"/>
      </w:r>
      <w:bookmarkStart w:id="189" w:name="_Toc42456481"/>
      <w:bookmarkStart w:id="190" w:name="_Toc40011791"/>
      <w:bookmarkStart w:id="191" w:name="_Toc41120148"/>
      <w:bookmarkStart w:id="192" w:name="_Toc41120136"/>
      <w:bookmarkStart w:id="193" w:name="_Toc42456469"/>
      <w:bookmarkStart w:id="194" w:name="_Toc39998590"/>
      <w:bookmarkStart w:id="195" w:name="_Toc40948978"/>
    </w:p>
    <w:bookmarkEnd w:id="189"/>
    <w:bookmarkEnd w:id="190"/>
    <w:bookmarkEnd w:id="191"/>
    <w:bookmarkEnd w:id="192"/>
    <w:bookmarkEnd w:id="193"/>
    <w:bookmarkEnd w:id="194"/>
    <w:bookmarkEnd w:id="195"/>
    <w:p w:rsidR="0014467A" w:rsidRDefault="0014467A">
      <w:pPr>
        <w:jc w:val="center"/>
        <w:rPr>
          <w:rFonts w:ascii="Times New Roman" w:hAnsi="Times New Roman" w:cs="Times New Roman"/>
        </w:rPr>
      </w:pPr>
    </w:p>
    <w:p w:rsidR="0014467A" w:rsidRDefault="0008289D">
      <w:pPr>
        <w:keepNext/>
        <w:keepLines/>
        <w:spacing w:beforeLines="50" w:before="156" w:afterLines="50" w:after="156" w:line="360" w:lineRule="auto"/>
        <w:jc w:val="center"/>
        <w:outlineLvl w:val="1"/>
        <w:rPr>
          <w:rFonts w:ascii="Times New Roman" w:hAnsi="Times New Roman" w:cs="Times New Roman"/>
          <w:b/>
          <w:bCs/>
          <w:sz w:val="32"/>
          <w:szCs w:val="32"/>
        </w:rPr>
      </w:pPr>
      <w:bookmarkStart w:id="196" w:name="_Toc40011802"/>
      <w:bookmarkStart w:id="197" w:name="_Toc39998597"/>
      <w:bookmarkStart w:id="198" w:name="_Toc42456485"/>
      <w:bookmarkStart w:id="199" w:name="_Toc141436166"/>
      <w:bookmarkStart w:id="200" w:name="_Toc41120152"/>
      <w:r>
        <w:rPr>
          <w:rFonts w:ascii="Times New Roman" w:hAnsi="Times New Roman" w:cs="Times New Roman"/>
          <w:b/>
          <w:bCs/>
          <w:sz w:val="32"/>
          <w:szCs w:val="32"/>
        </w:rPr>
        <w:t>本规程用词说明</w:t>
      </w:r>
      <w:bookmarkEnd w:id="196"/>
      <w:bookmarkEnd w:id="197"/>
      <w:bookmarkEnd w:id="198"/>
      <w:bookmarkEnd w:id="199"/>
      <w:bookmarkEnd w:id="200"/>
    </w:p>
    <w:p w:rsidR="0014467A" w:rsidRDefault="0008289D">
      <w:pPr>
        <w:spacing w:line="36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1 </w:t>
      </w:r>
      <w:r>
        <w:rPr>
          <w:rFonts w:ascii="Times New Roman" w:hAnsi="Times New Roman" w:cs="Times New Roman"/>
          <w:sz w:val="24"/>
          <w:szCs w:val="24"/>
          <w:shd w:val="clear" w:color="auto" w:fill="FFFFFF"/>
        </w:rPr>
        <w:t>为便于执行本规程条文时区别对待，对要求严格程度不同的用词说明如下：</w:t>
      </w:r>
    </w:p>
    <w:p w:rsidR="0014467A" w:rsidRDefault="0008289D">
      <w:pPr>
        <w:spacing w:line="360" w:lineRule="auto"/>
        <w:rPr>
          <w:rFonts w:ascii="Times New Roman" w:hAnsi="Times New Roman" w:cs="Times New Roman"/>
          <w:sz w:val="24"/>
          <w:szCs w:val="24"/>
        </w:rPr>
      </w:pPr>
      <w:r>
        <w:rPr>
          <w:rFonts w:ascii="Times New Roman" w:hAnsi="Times New Roman" w:cs="Times New Roman"/>
          <w:sz w:val="24"/>
          <w:szCs w:val="24"/>
          <w:shd w:val="clear" w:color="auto" w:fill="FFFFFF"/>
        </w:rPr>
        <w:t>    1</w:t>
      </w:r>
      <w:r>
        <w:rPr>
          <w:rFonts w:ascii="Times New Roman" w:hAnsi="Times New Roman" w:cs="Times New Roman"/>
          <w:sz w:val="24"/>
          <w:szCs w:val="24"/>
          <w:shd w:val="clear" w:color="auto" w:fill="FFFFFF"/>
        </w:rPr>
        <w:t>）表示很严格，非这样做不可的：</w:t>
      </w:r>
    </w:p>
    <w:p w:rsidR="0014467A" w:rsidRDefault="0008289D">
      <w:pPr>
        <w:spacing w:line="360" w:lineRule="auto"/>
        <w:ind w:firstLineChars="300" w:firstLine="720"/>
        <w:rPr>
          <w:rFonts w:ascii="Times New Roman" w:hAnsi="Times New Roman" w:cs="Times New Roman"/>
          <w:sz w:val="24"/>
          <w:szCs w:val="24"/>
        </w:rPr>
      </w:pPr>
      <w:r>
        <w:rPr>
          <w:rFonts w:ascii="Times New Roman" w:hAnsi="Times New Roman" w:cs="Times New Roman"/>
          <w:sz w:val="24"/>
          <w:szCs w:val="24"/>
          <w:shd w:val="clear" w:color="auto" w:fill="FFFFFF"/>
        </w:rPr>
        <w:t>正面</w:t>
      </w:r>
      <w:proofErr w:type="gramStart"/>
      <w:r>
        <w:rPr>
          <w:rFonts w:ascii="Times New Roman" w:hAnsi="Times New Roman" w:cs="Times New Roman"/>
          <w:sz w:val="24"/>
          <w:szCs w:val="24"/>
          <w:shd w:val="clear" w:color="auto" w:fill="FFFFFF"/>
        </w:rPr>
        <w:t>词采用</w:t>
      </w:r>
      <w:proofErr w:type="gramEnd"/>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必须</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，反面</w:t>
      </w:r>
      <w:proofErr w:type="gramStart"/>
      <w:r>
        <w:rPr>
          <w:rFonts w:ascii="Times New Roman" w:hAnsi="Times New Roman" w:cs="Times New Roman"/>
          <w:sz w:val="24"/>
          <w:szCs w:val="24"/>
          <w:shd w:val="clear" w:color="auto" w:fill="FFFFFF"/>
        </w:rPr>
        <w:t>词采用</w:t>
      </w:r>
      <w:proofErr w:type="gramEnd"/>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严禁</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p>
    <w:p w:rsidR="0014467A" w:rsidRDefault="0008289D">
      <w:pPr>
        <w:spacing w:line="360" w:lineRule="auto"/>
        <w:ind w:firstLine="345"/>
        <w:rPr>
          <w:rFonts w:ascii="Times New Roman" w:hAnsi="Times New Roman" w:cs="Times New Roman"/>
          <w:sz w:val="24"/>
          <w:szCs w:val="24"/>
        </w:rPr>
      </w:pPr>
      <w:r>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）表示严格，在正常情况下均应这样做的：</w:t>
      </w:r>
    </w:p>
    <w:p w:rsidR="0014467A" w:rsidRDefault="0008289D">
      <w:pPr>
        <w:spacing w:line="360" w:lineRule="auto"/>
        <w:ind w:firstLineChars="300" w:firstLine="720"/>
        <w:rPr>
          <w:rFonts w:ascii="Times New Roman" w:hAnsi="Times New Roman" w:cs="Times New Roman"/>
          <w:sz w:val="24"/>
          <w:szCs w:val="24"/>
        </w:rPr>
      </w:pPr>
      <w:r>
        <w:rPr>
          <w:rFonts w:ascii="Times New Roman" w:hAnsi="Times New Roman" w:cs="Times New Roman"/>
          <w:sz w:val="24"/>
          <w:szCs w:val="24"/>
          <w:shd w:val="clear" w:color="auto" w:fill="FFFFFF"/>
        </w:rPr>
        <w:t>正面</w:t>
      </w:r>
      <w:proofErr w:type="gramStart"/>
      <w:r>
        <w:rPr>
          <w:rFonts w:ascii="Times New Roman" w:hAnsi="Times New Roman" w:cs="Times New Roman"/>
          <w:sz w:val="24"/>
          <w:szCs w:val="24"/>
          <w:shd w:val="clear" w:color="auto" w:fill="FFFFFF"/>
        </w:rPr>
        <w:t>词采用</w:t>
      </w:r>
      <w:proofErr w:type="gramEnd"/>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应</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，反面</w:t>
      </w:r>
      <w:proofErr w:type="gramStart"/>
      <w:r>
        <w:rPr>
          <w:rFonts w:ascii="Times New Roman" w:hAnsi="Times New Roman" w:cs="Times New Roman"/>
          <w:sz w:val="24"/>
          <w:szCs w:val="24"/>
          <w:shd w:val="clear" w:color="auto" w:fill="FFFFFF"/>
        </w:rPr>
        <w:t>词采用</w:t>
      </w:r>
      <w:proofErr w:type="gramEnd"/>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不应</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或</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不得</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p>
    <w:p w:rsidR="0014467A" w:rsidRDefault="0008289D">
      <w:pPr>
        <w:spacing w:line="360" w:lineRule="auto"/>
        <w:ind w:firstLine="345"/>
        <w:rPr>
          <w:rFonts w:ascii="Times New Roman" w:hAnsi="Times New Roman" w:cs="Times New Roman"/>
          <w:sz w:val="24"/>
          <w:szCs w:val="24"/>
        </w:rPr>
      </w:pPr>
      <w:r>
        <w:rPr>
          <w:rFonts w:ascii="Times New Roman" w:hAnsi="Times New Roman" w:cs="Times New Roman"/>
          <w:sz w:val="24"/>
          <w:szCs w:val="24"/>
          <w:shd w:val="clear" w:color="auto" w:fill="FFFFFF"/>
        </w:rPr>
        <w:t>3</w:t>
      </w:r>
      <w:r>
        <w:rPr>
          <w:rFonts w:ascii="Times New Roman" w:hAnsi="Times New Roman" w:cs="Times New Roman"/>
          <w:sz w:val="24"/>
          <w:szCs w:val="24"/>
          <w:shd w:val="clear" w:color="auto" w:fill="FFFFFF"/>
        </w:rPr>
        <w:t>）表示允许稍有选择，在条件许可时首先应这样做的：</w:t>
      </w:r>
    </w:p>
    <w:p w:rsidR="0014467A" w:rsidRDefault="0008289D">
      <w:pPr>
        <w:spacing w:line="360" w:lineRule="auto"/>
        <w:ind w:firstLine="345"/>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正面</w:t>
      </w:r>
      <w:proofErr w:type="gramStart"/>
      <w:r>
        <w:rPr>
          <w:rFonts w:ascii="Times New Roman" w:hAnsi="Times New Roman" w:cs="Times New Roman"/>
          <w:sz w:val="24"/>
          <w:szCs w:val="24"/>
          <w:shd w:val="clear" w:color="auto" w:fill="FFFFFF"/>
        </w:rPr>
        <w:t>词采用</w:t>
      </w:r>
      <w:proofErr w:type="gramEnd"/>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宜</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，反面</w:t>
      </w:r>
      <w:proofErr w:type="gramStart"/>
      <w:r>
        <w:rPr>
          <w:rFonts w:ascii="Times New Roman" w:hAnsi="Times New Roman" w:cs="Times New Roman"/>
          <w:sz w:val="24"/>
          <w:szCs w:val="24"/>
          <w:shd w:val="clear" w:color="auto" w:fill="FFFFFF"/>
        </w:rPr>
        <w:t>词采用</w:t>
      </w:r>
      <w:proofErr w:type="gramEnd"/>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不宜</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p>
    <w:p w:rsidR="0014467A" w:rsidRDefault="0008289D">
      <w:pPr>
        <w:spacing w:line="360" w:lineRule="auto"/>
        <w:ind w:firstLine="345"/>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r>
        <w:rPr>
          <w:rFonts w:ascii="Times New Roman" w:hAnsi="Times New Roman" w:cs="Times New Roman"/>
          <w:sz w:val="24"/>
          <w:szCs w:val="24"/>
          <w:shd w:val="clear" w:color="auto" w:fill="FFFFFF"/>
        </w:rPr>
        <w:t>）表示有选择，在一定条件下可以这样做的，采用</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可</w:t>
      </w:r>
      <w:r>
        <w:rPr>
          <w:rFonts w:ascii="Times New Roman" w:hAnsi="Times New Roman" w:cs="Times New Roman"/>
          <w:sz w:val="24"/>
          <w:szCs w:val="24"/>
          <w:shd w:val="clear" w:color="auto" w:fill="FFFFFF"/>
        </w:rPr>
        <w:t>”</w:t>
      </w:r>
      <w:r>
        <w:rPr>
          <w:rFonts w:ascii="Times New Roman" w:hAnsi="Times New Roman" w:cs="Times New Roman"/>
          <w:sz w:val="24"/>
          <w:szCs w:val="24"/>
        </w:rPr>
        <w:t>。</w:t>
      </w:r>
    </w:p>
    <w:p w:rsidR="0014467A" w:rsidRDefault="0008289D">
      <w:pPr>
        <w:spacing w:line="36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2 </w:t>
      </w:r>
      <w:r>
        <w:rPr>
          <w:rFonts w:ascii="Times New Roman" w:hAnsi="Times New Roman" w:cs="Times New Roman"/>
          <w:sz w:val="24"/>
          <w:szCs w:val="24"/>
          <w:shd w:val="clear" w:color="auto" w:fill="FFFFFF"/>
        </w:rPr>
        <w:t>条文中指明应按其他有关标准执行的写法为：</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应符合</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的规定</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或</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应按</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执行</w:t>
      </w:r>
      <w:r>
        <w:rPr>
          <w:rFonts w:ascii="Times New Roman" w:hAnsi="Times New Roman" w:cs="Times New Roman"/>
          <w:sz w:val="24"/>
          <w:szCs w:val="24"/>
          <w:shd w:val="clear" w:color="auto" w:fill="FFFFFF"/>
        </w:rPr>
        <w:t>”</w:t>
      </w:r>
      <w:r>
        <w:rPr>
          <w:rFonts w:ascii="Times New Roman" w:hAnsi="Times New Roman" w:cs="Times New Roman"/>
          <w:sz w:val="24"/>
          <w:szCs w:val="24"/>
        </w:rPr>
        <w:t>。</w:t>
      </w:r>
    </w:p>
    <w:p w:rsidR="0014467A" w:rsidRDefault="0014467A">
      <w:pPr>
        <w:spacing w:line="360" w:lineRule="auto"/>
        <w:rPr>
          <w:rFonts w:ascii="Times New Roman" w:hAnsi="Times New Roman" w:cs="Times New Roman"/>
          <w:sz w:val="24"/>
          <w:szCs w:val="24"/>
          <w:shd w:val="clear" w:color="auto" w:fill="FFFFFF"/>
        </w:rPr>
      </w:pPr>
    </w:p>
    <w:p w:rsidR="0014467A" w:rsidRDefault="0008289D">
      <w:pPr>
        <w:widowControl/>
        <w:jc w:val="left"/>
        <w:rPr>
          <w:rFonts w:ascii="Times New Roman" w:hAnsi="Times New Roman" w:cs="Times New Roman"/>
          <w:shd w:val="clear" w:color="auto" w:fill="FFFFFF"/>
        </w:rPr>
      </w:pPr>
      <w:r>
        <w:rPr>
          <w:rFonts w:ascii="Times New Roman" w:hAnsi="Times New Roman" w:cs="Times New Roman"/>
          <w:shd w:val="clear" w:color="auto" w:fill="FFFFFF"/>
        </w:rPr>
        <w:br w:type="page"/>
      </w:r>
      <w:bookmarkStart w:id="201" w:name="_Toc40011803"/>
      <w:bookmarkStart w:id="202" w:name="_Toc39998598"/>
      <w:bookmarkStart w:id="203" w:name="_Toc42456486"/>
      <w:bookmarkStart w:id="204" w:name="_Toc41120153"/>
    </w:p>
    <w:p w:rsidR="0014467A" w:rsidRDefault="0014467A">
      <w:bookmarkStart w:id="205" w:name="_Toc141436167"/>
    </w:p>
    <w:p w:rsidR="0014467A" w:rsidRDefault="0008289D">
      <w:pPr>
        <w:keepNext/>
        <w:keepLines/>
        <w:spacing w:beforeLines="50" w:before="156" w:afterLines="50" w:after="156" w:line="360" w:lineRule="auto"/>
        <w:jc w:val="center"/>
        <w:outlineLvl w:val="1"/>
        <w:rPr>
          <w:rFonts w:ascii="Times New Roman" w:hAnsi="Times New Roman" w:cs="Times New Roman"/>
          <w:b/>
          <w:bCs/>
          <w:sz w:val="32"/>
          <w:szCs w:val="32"/>
        </w:rPr>
      </w:pPr>
      <w:r>
        <w:rPr>
          <w:rFonts w:ascii="Times New Roman" w:hAnsi="Times New Roman" w:cs="Times New Roman"/>
          <w:b/>
          <w:bCs/>
          <w:sz w:val="32"/>
          <w:szCs w:val="32"/>
        </w:rPr>
        <w:t>引用标准名录</w:t>
      </w:r>
      <w:bookmarkEnd w:id="201"/>
      <w:bookmarkEnd w:id="202"/>
      <w:bookmarkEnd w:id="203"/>
      <w:bookmarkEnd w:id="204"/>
      <w:bookmarkEnd w:id="205"/>
    </w:p>
    <w:p w:rsidR="0014467A" w:rsidRDefault="0014467A">
      <w:pPr>
        <w:pStyle w:val="af5"/>
        <w:spacing w:line="360" w:lineRule="auto"/>
        <w:ind w:left="420" w:firstLineChars="0" w:firstLine="0"/>
        <w:rPr>
          <w:rFonts w:ascii="Times New Roman" w:hAnsi="Times New Roman" w:cs="Times New Roman"/>
          <w:sz w:val="24"/>
          <w:szCs w:val="24"/>
        </w:rPr>
      </w:pPr>
    </w:p>
    <w:p w:rsidR="0014467A" w:rsidRDefault="0008289D">
      <w:pPr>
        <w:pStyle w:val="af5"/>
        <w:spacing w:line="360" w:lineRule="auto"/>
        <w:ind w:left="420" w:firstLineChars="0" w:firstLine="0"/>
        <w:rPr>
          <w:rFonts w:ascii="Times New Roman" w:hAnsi="Times New Roman" w:cs="Times New Roman"/>
          <w:sz w:val="24"/>
          <w:szCs w:val="24"/>
        </w:rPr>
      </w:pPr>
      <w:r>
        <w:rPr>
          <w:rFonts w:ascii="Times New Roman" w:hAnsi="Times New Roman" w:cs="Times New Roman"/>
          <w:sz w:val="24"/>
          <w:szCs w:val="24"/>
        </w:rPr>
        <w:t>《建筑地基基础设计规范》（</w:t>
      </w:r>
      <w:r>
        <w:rPr>
          <w:rFonts w:ascii="Times New Roman" w:hAnsi="Times New Roman" w:cs="Times New Roman"/>
          <w:sz w:val="24"/>
          <w:szCs w:val="24"/>
        </w:rPr>
        <w:t>GB 50007</w:t>
      </w:r>
      <w:r>
        <w:rPr>
          <w:rFonts w:ascii="Times New Roman" w:hAnsi="Times New Roman" w:cs="Times New Roman"/>
          <w:sz w:val="24"/>
          <w:szCs w:val="24"/>
        </w:rPr>
        <w:t>）</w:t>
      </w:r>
    </w:p>
    <w:p w:rsidR="0014467A" w:rsidRDefault="0008289D">
      <w:pPr>
        <w:pStyle w:val="af5"/>
        <w:spacing w:line="360" w:lineRule="auto"/>
        <w:ind w:left="420" w:firstLineChars="0" w:firstLine="0"/>
        <w:rPr>
          <w:rFonts w:ascii="Times New Roman" w:hAnsi="Times New Roman" w:cs="Times New Roman"/>
          <w:sz w:val="24"/>
          <w:szCs w:val="24"/>
        </w:rPr>
      </w:pPr>
      <w:r>
        <w:rPr>
          <w:rFonts w:ascii="Times New Roman" w:hAnsi="Times New Roman" w:cs="Times New Roman"/>
          <w:sz w:val="24"/>
          <w:szCs w:val="24"/>
        </w:rPr>
        <w:t>《建筑结构荷载规范》（</w:t>
      </w:r>
      <w:r>
        <w:rPr>
          <w:rFonts w:ascii="Times New Roman" w:hAnsi="Times New Roman" w:cs="Times New Roman"/>
          <w:sz w:val="24"/>
          <w:szCs w:val="24"/>
        </w:rPr>
        <w:t>GB 50009</w:t>
      </w:r>
      <w:r>
        <w:rPr>
          <w:rFonts w:ascii="Times New Roman" w:hAnsi="Times New Roman" w:cs="Times New Roman"/>
          <w:sz w:val="24"/>
          <w:szCs w:val="24"/>
        </w:rPr>
        <w:t>）</w:t>
      </w:r>
    </w:p>
    <w:p w:rsidR="0014467A" w:rsidRDefault="0008289D">
      <w:pPr>
        <w:pStyle w:val="af5"/>
        <w:spacing w:line="360" w:lineRule="auto"/>
        <w:ind w:left="420" w:firstLineChars="0" w:firstLine="0"/>
        <w:rPr>
          <w:rFonts w:ascii="Times New Roman" w:hAnsi="Times New Roman" w:cs="Times New Roman"/>
          <w:sz w:val="24"/>
          <w:szCs w:val="24"/>
        </w:rPr>
      </w:pPr>
      <w:r>
        <w:rPr>
          <w:rFonts w:ascii="Times New Roman" w:hAnsi="Times New Roman" w:cs="Times New Roman"/>
          <w:sz w:val="24"/>
          <w:szCs w:val="24"/>
        </w:rPr>
        <w:t>《混凝土结构设计规范》（</w:t>
      </w:r>
      <w:r>
        <w:rPr>
          <w:rFonts w:ascii="Times New Roman" w:hAnsi="Times New Roman" w:cs="Times New Roman"/>
          <w:sz w:val="24"/>
          <w:szCs w:val="24"/>
        </w:rPr>
        <w:t>GB 50010</w:t>
      </w:r>
      <w:r>
        <w:rPr>
          <w:rFonts w:ascii="Times New Roman" w:hAnsi="Times New Roman" w:cs="Times New Roman"/>
          <w:sz w:val="24"/>
          <w:szCs w:val="24"/>
        </w:rPr>
        <w:t>）</w:t>
      </w:r>
    </w:p>
    <w:p w:rsidR="0014467A" w:rsidRDefault="0008289D">
      <w:pPr>
        <w:pStyle w:val="af5"/>
        <w:spacing w:line="360" w:lineRule="auto"/>
        <w:ind w:left="420" w:firstLineChars="0" w:firstLine="0"/>
        <w:rPr>
          <w:rFonts w:ascii="Times New Roman" w:hAnsi="Times New Roman" w:cs="Times New Roman"/>
          <w:sz w:val="24"/>
          <w:szCs w:val="24"/>
        </w:rPr>
      </w:pPr>
      <w:r>
        <w:rPr>
          <w:rFonts w:ascii="Times New Roman" w:hAnsi="Times New Roman" w:cs="Times New Roman"/>
          <w:sz w:val="24"/>
          <w:szCs w:val="24"/>
        </w:rPr>
        <w:t>《岩土工程勘察规范》（</w:t>
      </w:r>
      <w:r>
        <w:rPr>
          <w:rFonts w:ascii="Times New Roman" w:hAnsi="Times New Roman" w:cs="Times New Roman"/>
          <w:sz w:val="24"/>
          <w:szCs w:val="24"/>
        </w:rPr>
        <w:t>GB50021</w:t>
      </w:r>
      <w:r>
        <w:rPr>
          <w:rFonts w:ascii="Times New Roman" w:hAnsi="Times New Roman" w:cs="Times New Roman"/>
          <w:sz w:val="24"/>
          <w:szCs w:val="24"/>
        </w:rPr>
        <w:t>）</w:t>
      </w:r>
    </w:p>
    <w:p w:rsidR="0014467A" w:rsidRDefault="0008289D">
      <w:pPr>
        <w:pStyle w:val="af5"/>
        <w:spacing w:line="360" w:lineRule="auto"/>
        <w:ind w:left="420" w:firstLineChars="0" w:firstLine="0"/>
        <w:rPr>
          <w:rFonts w:ascii="Times New Roman" w:hAnsi="Times New Roman" w:cs="Times New Roman"/>
          <w:sz w:val="24"/>
          <w:szCs w:val="24"/>
        </w:rPr>
      </w:pPr>
      <w:r>
        <w:rPr>
          <w:rFonts w:ascii="Times New Roman" w:hAnsi="Times New Roman" w:cs="Times New Roman"/>
          <w:sz w:val="24"/>
          <w:szCs w:val="24"/>
        </w:rPr>
        <w:t>《工业建筑防腐蚀设计规范》（</w:t>
      </w:r>
      <w:r>
        <w:rPr>
          <w:rFonts w:ascii="Times New Roman" w:hAnsi="Times New Roman" w:cs="Times New Roman"/>
          <w:sz w:val="24"/>
          <w:szCs w:val="24"/>
        </w:rPr>
        <w:t>GB 50046</w:t>
      </w:r>
      <w:r>
        <w:rPr>
          <w:rFonts w:ascii="Times New Roman" w:hAnsi="Times New Roman" w:cs="Times New Roman"/>
          <w:sz w:val="24"/>
          <w:szCs w:val="24"/>
        </w:rPr>
        <w:t>）</w:t>
      </w:r>
    </w:p>
    <w:p w:rsidR="0014467A" w:rsidRDefault="0008289D">
      <w:pPr>
        <w:pStyle w:val="af5"/>
        <w:spacing w:line="360" w:lineRule="auto"/>
        <w:ind w:left="420" w:firstLineChars="0" w:firstLine="0"/>
        <w:rPr>
          <w:rFonts w:ascii="Times New Roman" w:hAnsi="Times New Roman" w:cs="Times New Roman"/>
          <w:sz w:val="24"/>
          <w:szCs w:val="24"/>
        </w:rPr>
      </w:pPr>
      <w:r>
        <w:rPr>
          <w:rFonts w:ascii="Times New Roman" w:hAnsi="Times New Roman" w:cs="Times New Roman"/>
          <w:sz w:val="24"/>
          <w:szCs w:val="24"/>
        </w:rPr>
        <w:t>《建筑边坡工程技术规范》（</w:t>
      </w:r>
      <w:r>
        <w:rPr>
          <w:rFonts w:ascii="Times New Roman" w:hAnsi="Times New Roman" w:cs="Times New Roman"/>
          <w:sz w:val="24"/>
          <w:szCs w:val="24"/>
        </w:rPr>
        <w:t>GB 50330</w:t>
      </w:r>
      <w:r>
        <w:rPr>
          <w:rFonts w:ascii="Times New Roman" w:hAnsi="Times New Roman" w:cs="Times New Roman"/>
          <w:sz w:val="24"/>
          <w:szCs w:val="24"/>
        </w:rPr>
        <w:t>）</w:t>
      </w:r>
    </w:p>
    <w:p w:rsidR="0014467A" w:rsidRDefault="0008289D">
      <w:pPr>
        <w:pStyle w:val="af5"/>
        <w:spacing w:line="360" w:lineRule="auto"/>
        <w:ind w:left="420" w:firstLineChars="0" w:firstLine="0"/>
        <w:rPr>
          <w:rFonts w:ascii="Times New Roman" w:hAnsi="Times New Roman" w:cs="Times New Roman"/>
          <w:sz w:val="24"/>
          <w:szCs w:val="24"/>
        </w:rPr>
      </w:pPr>
      <w:r>
        <w:rPr>
          <w:rFonts w:ascii="Times New Roman" w:hAnsi="Times New Roman" w:cs="Times New Roman"/>
          <w:sz w:val="24"/>
          <w:szCs w:val="24"/>
        </w:rPr>
        <w:t>《纤维增强复合材料工程应用技术标准》（</w:t>
      </w:r>
      <w:r>
        <w:rPr>
          <w:rFonts w:ascii="Times New Roman" w:hAnsi="Times New Roman" w:cs="Times New Roman"/>
          <w:sz w:val="24"/>
          <w:szCs w:val="24"/>
        </w:rPr>
        <w:t>GB50608</w:t>
      </w:r>
      <w:r>
        <w:rPr>
          <w:rFonts w:ascii="Times New Roman" w:hAnsi="Times New Roman" w:cs="Times New Roman"/>
          <w:sz w:val="24"/>
          <w:szCs w:val="24"/>
        </w:rPr>
        <w:t>）</w:t>
      </w:r>
    </w:p>
    <w:p w:rsidR="0014467A" w:rsidRDefault="0008289D">
      <w:pPr>
        <w:pStyle w:val="af5"/>
        <w:spacing w:line="360" w:lineRule="auto"/>
        <w:ind w:left="420" w:firstLineChars="0" w:firstLine="0"/>
        <w:rPr>
          <w:rFonts w:ascii="Times New Roman" w:hAnsi="Times New Roman" w:cs="Times New Roman"/>
          <w:sz w:val="24"/>
          <w:szCs w:val="24"/>
        </w:rPr>
      </w:pPr>
      <w:r>
        <w:rPr>
          <w:rFonts w:ascii="Times New Roman" w:hAnsi="Times New Roman" w:cs="Times New Roman"/>
          <w:sz w:val="24"/>
          <w:szCs w:val="24"/>
        </w:rPr>
        <w:t>《通用硅酸盐水泥》（</w:t>
      </w:r>
      <w:r>
        <w:rPr>
          <w:rFonts w:ascii="Times New Roman" w:hAnsi="Times New Roman" w:cs="Times New Roman"/>
          <w:sz w:val="24"/>
          <w:szCs w:val="24"/>
        </w:rPr>
        <w:t>GB 175</w:t>
      </w:r>
      <w:r>
        <w:rPr>
          <w:rFonts w:ascii="Times New Roman" w:hAnsi="Times New Roman" w:cs="Times New Roman"/>
          <w:sz w:val="24"/>
          <w:szCs w:val="24"/>
        </w:rPr>
        <w:t>）</w:t>
      </w:r>
    </w:p>
    <w:p w:rsidR="0014467A" w:rsidRDefault="0008289D">
      <w:pPr>
        <w:pStyle w:val="af5"/>
        <w:spacing w:line="360" w:lineRule="auto"/>
        <w:ind w:left="420" w:firstLineChars="0" w:firstLine="0"/>
        <w:rPr>
          <w:rFonts w:ascii="Times New Roman" w:hAnsi="Times New Roman" w:cs="Times New Roman"/>
          <w:sz w:val="24"/>
          <w:szCs w:val="24"/>
        </w:rPr>
      </w:pPr>
      <w:r>
        <w:rPr>
          <w:rFonts w:ascii="Times New Roman" w:hAnsi="Times New Roman" w:cs="Times New Roman"/>
          <w:sz w:val="24"/>
          <w:szCs w:val="24"/>
        </w:rPr>
        <w:t>《钢筋混凝土用钢》（</w:t>
      </w:r>
      <w:r>
        <w:rPr>
          <w:rFonts w:ascii="Times New Roman" w:hAnsi="Times New Roman" w:cs="Times New Roman"/>
          <w:sz w:val="24"/>
          <w:szCs w:val="24"/>
        </w:rPr>
        <w:t>GB 1499</w:t>
      </w:r>
      <w:r>
        <w:rPr>
          <w:rFonts w:ascii="Times New Roman" w:hAnsi="Times New Roman" w:cs="Times New Roman"/>
          <w:sz w:val="24"/>
          <w:szCs w:val="24"/>
        </w:rPr>
        <w:t>）</w:t>
      </w:r>
    </w:p>
    <w:p w:rsidR="0014467A" w:rsidRDefault="0008289D">
      <w:pPr>
        <w:pStyle w:val="af5"/>
        <w:spacing w:line="360" w:lineRule="auto"/>
        <w:ind w:left="420" w:firstLineChars="0" w:firstLine="0"/>
        <w:rPr>
          <w:rFonts w:ascii="Times New Roman" w:hAnsi="Times New Roman" w:cs="Times New Roman"/>
          <w:sz w:val="24"/>
          <w:szCs w:val="24"/>
        </w:rPr>
      </w:pPr>
      <w:r>
        <w:rPr>
          <w:rFonts w:ascii="Times New Roman" w:hAnsi="Times New Roman" w:cs="Times New Roman"/>
          <w:sz w:val="24"/>
          <w:szCs w:val="24"/>
        </w:rPr>
        <w:t>《预应力混凝土用钢绞线》（</w:t>
      </w:r>
      <w:r>
        <w:rPr>
          <w:rFonts w:ascii="Times New Roman" w:hAnsi="Times New Roman" w:cs="Times New Roman"/>
          <w:sz w:val="24"/>
          <w:szCs w:val="24"/>
        </w:rPr>
        <w:t>GB/T 5224</w:t>
      </w:r>
      <w:r>
        <w:rPr>
          <w:rFonts w:ascii="Times New Roman" w:hAnsi="Times New Roman" w:cs="Times New Roman"/>
          <w:sz w:val="24"/>
          <w:szCs w:val="24"/>
        </w:rPr>
        <w:t>）</w:t>
      </w:r>
    </w:p>
    <w:p w:rsidR="0014467A" w:rsidRDefault="0008289D">
      <w:pPr>
        <w:pStyle w:val="af5"/>
        <w:spacing w:line="360" w:lineRule="auto"/>
        <w:ind w:left="420" w:firstLineChars="0" w:firstLine="0"/>
        <w:rPr>
          <w:rFonts w:ascii="Times New Roman" w:hAnsi="Times New Roman" w:cs="Times New Roman"/>
          <w:sz w:val="24"/>
          <w:szCs w:val="24"/>
        </w:rPr>
      </w:pPr>
      <w:r>
        <w:rPr>
          <w:rFonts w:ascii="Times New Roman" w:hAnsi="Times New Roman" w:cs="Times New Roman"/>
          <w:sz w:val="24"/>
          <w:szCs w:val="24"/>
        </w:rPr>
        <w:t>《钢丝绳通用技术条件》（</w:t>
      </w:r>
      <w:r>
        <w:rPr>
          <w:rFonts w:ascii="Times New Roman" w:hAnsi="Times New Roman" w:cs="Times New Roman"/>
          <w:sz w:val="24"/>
          <w:szCs w:val="24"/>
        </w:rPr>
        <w:t>GB/T 20118</w:t>
      </w:r>
      <w:r>
        <w:rPr>
          <w:rFonts w:ascii="Times New Roman" w:hAnsi="Times New Roman" w:cs="Times New Roman"/>
          <w:sz w:val="24"/>
          <w:szCs w:val="24"/>
        </w:rPr>
        <w:t>）</w:t>
      </w:r>
    </w:p>
    <w:p w:rsidR="0014467A" w:rsidRDefault="0008289D">
      <w:pPr>
        <w:pStyle w:val="af5"/>
        <w:spacing w:line="360" w:lineRule="auto"/>
        <w:ind w:left="420" w:firstLineChars="0" w:firstLine="0"/>
        <w:rPr>
          <w:rFonts w:ascii="Times New Roman" w:hAnsi="Times New Roman" w:cs="Times New Roman"/>
          <w:sz w:val="24"/>
          <w:szCs w:val="24"/>
        </w:rPr>
      </w:pPr>
      <w:r>
        <w:rPr>
          <w:rFonts w:ascii="Times New Roman" w:hAnsi="Times New Roman" w:cs="Times New Roman"/>
          <w:sz w:val="24"/>
          <w:szCs w:val="24"/>
        </w:rPr>
        <w:t>《碳素结构钢》（</w:t>
      </w:r>
      <w:r>
        <w:rPr>
          <w:rFonts w:ascii="Times New Roman" w:hAnsi="Times New Roman" w:cs="Times New Roman"/>
          <w:sz w:val="24"/>
          <w:szCs w:val="24"/>
        </w:rPr>
        <w:t>GB/T 700</w:t>
      </w:r>
      <w:r>
        <w:rPr>
          <w:rFonts w:ascii="Times New Roman" w:hAnsi="Times New Roman" w:cs="Times New Roman"/>
          <w:sz w:val="24"/>
          <w:szCs w:val="24"/>
        </w:rPr>
        <w:t>）</w:t>
      </w:r>
    </w:p>
    <w:p w:rsidR="0014467A" w:rsidRDefault="0008289D">
      <w:pPr>
        <w:pStyle w:val="af5"/>
        <w:spacing w:line="360" w:lineRule="auto"/>
        <w:ind w:left="420" w:firstLineChars="0" w:firstLine="0"/>
        <w:rPr>
          <w:rFonts w:ascii="Times New Roman" w:hAnsi="Times New Roman" w:cs="Times New Roman"/>
          <w:sz w:val="24"/>
          <w:szCs w:val="24"/>
        </w:rPr>
      </w:pPr>
      <w:r>
        <w:rPr>
          <w:rFonts w:ascii="Times New Roman" w:hAnsi="Times New Roman" w:cs="Times New Roman"/>
          <w:sz w:val="24"/>
          <w:szCs w:val="24"/>
        </w:rPr>
        <w:t>《优质碳素结构钢》（</w:t>
      </w:r>
      <w:r>
        <w:rPr>
          <w:rFonts w:ascii="Times New Roman" w:hAnsi="Times New Roman" w:cs="Times New Roman"/>
          <w:sz w:val="24"/>
          <w:szCs w:val="24"/>
        </w:rPr>
        <w:t>GB/T 699</w:t>
      </w:r>
      <w:r>
        <w:rPr>
          <w:rFonts w:ascii="Times New Roman" w:hAnsi="Times New Roman" w:cs="Times New Roman"/>
          <w:sz w:val="24"/>
          <w:szCs w:val="24"/>
        </w:rPr>
        <w:t>）</w:t>
      </w:r>
    </w:p>
    <w:p w:rsidR="0014467A" w:rsidRDefault="0008289D">
      <w:pPr>
        <w:pStyle w:val="af5"/>
        <w:spacing w:line="360" w:lineRule="auto"/>
        <w:ind w:left="420" w:firstLineChars="0" w:firstLine="0"/>
        <w:rPr>
          <w:rFonts w:ascii="Times New Roman" w:hAnsi="Times New Roman" w:cs="Times New Roman"/>
          <w:sz w:val="24"/>
          <w:szCs w:val="24"/>
        </w:rPr>
      </w:pPr>
      <w:r>
        <w:rPr>
          <w:rFonts w:ascii="Times New Roman" w:hAnsi="Times New Roman" w:cs="Times New Roman"/>
          <w:sz w:val="24"/>
          <w:szCs w:val="24"/>
        </w:rPr>
        <w:t>《低合金高强度结构钢》（</w:t>
      </w:r>
      <w:r>
        <w:rPr>
          <w:rFonts w:ascii="Times New Roman" w:hAnsi="Times New Roman" w:cs="Times New Roman"/>
          <w:sz w:val="24"/>
          <w:szCs w:val="24"/>
        </w:rPr>
        <w:t>GB/T 1591</w:t>
      </w:r>
      <w:r>
        <w:rPr>
          <w:rFonts w:ascii="Times New Roman" w:hAnsi="Times New Roman" w:cs="Times New Roman"/>
          <w:sz w:val="24"/>
          <w:szCs w:val="24"/>
        </w:rPr>
        <w:t>）</w:t>
      </w:r>
    </w:p>
    <w:p w:rsidR="0014467A" w:rsidRDefault="0008289D">
      <w:pPr>
        <w:pStyle w:val="af5"/>
        <w:spacing w:line="360" w:lineRule="auto"/>
        <w:ind w:left="420" w:firstLineChars="0" w:firstLine="0"/>
        <w:rPr>
          <w:rFonts w:ascii="Times New Roman" w:hAnsi="Times New Roman" w:cs="Times New Roman"/>
          <w:sz w:val="24"/>
          <w:szCs w:val="24"/>
        </w:rPr>
      </w:pPr>
      <w:r>
        <w:rPr>
          <w:rFonts w:ascii="Times New Roman" w:hAnsi="Times New Roman" w:cs="Times New Roman"/>
          <w:sz w:val="24"/>
          <w:szCs w:val="24"/>
        </w:rPr>
        <w:t>《预应力筋用锚具、夹具和连接器》</w:t>
      </w:r>
      <w:r>
        <w:rPr>
          <w:rFonts w:ascii="Times New Roman" w:hAnsi="Times New Roman" w:cs="Times New Roman" w:hint="eastAsia"/>
          <w:sz w:val="24"/>
          <w:szCs w:val="24"/>
        </w:rPr>
        <w:t>（</w:t>
      </w:r>
      <w:r>
        <w:rPr>
          <w:rFonts w:ascii="Times New Roman" w:hAnsi="Times New Roman" w:cs="Times New Roman"/>
          <w:sz w:val="24"/>
          <w:szCs w:val="24"/>
        </w:rPr>
        <w:t>GB/T 14370</w:t>
      </w:r>
      <w:r>
        <w:rPr>
          <w:rFonts w:ascii="Times New Roman" w:hAnsi="Times New Roman" w:cs="Times New Roman" w:hint="eastAsia"/>
          <w:sz w:val="24"/>
          <w:szCs w:val="24"/>
        </w:rPr>
        <w:t>）</w:t>
      </w:r>
    </w:p>
    <w:p w:rsidR="0014467A" w:rsidRDefault="0008289D">
      <w:pPr>
        <w:pStyle w:val="af5"/>
        <w:spacing w:line="360" w:lineRule="auto"/>
        <w:ind w:left="420" w:firstLineChars="0" w:firstLine="0"/>
        <w:rPr>
          <w:rFonts w:ascii="Times New Roman" w:hAnsi="Times New Roman" w:cs="Times New Roman"/>
          <w:sz w:val="24"/>
          <w:szCs w:val="24"/>
        </w:rPr>
      </w:pPr>
      <w:r>
        <w:rPr>
          <w:rFonts w:ascii="Times New Roman" w:hAnsi="Times New Roman" w:cs="Times New Roman"/>
          <w:sz w:val="24"/>
          <w:szCs w:val="24"/>
        </w:rPr>
        <w:t>《无粘结预应力筋用防腐润滑脂》（</w:t>
      </w:r>
      <w:r>
        <w:rPr>
          <w:rFonts w:ascii="Times New Roman" w:hAnsi="Times New Roman" w:cs="Times New Roman"/>
          <w:sz w:val="24"/>
          <w:szCs w:val="24"/>
        </w:rPr>
        <w:t>JG/T 430</w:t>
      </w:r>
      <w:r>
        <w:rPr>
          <w:rFonts w:ascii="Times New Roman" w:hAnsi="Times New Roman" w:cs="Times New Roman"/>
          <w:sz w:val="24"/>
          <w:szCs w:val="24"/>
        </w:rPr>
        <w:t>）</w:t>
      </w:r>
    </w:p>
    <w:p w:rsidR="0014467A" w:rsidRDefault="0008289D">
      <w:pPr>
        <w:pStyle w:val="af5"/>
        <w:spacing w:line="360" w:lineRule="auto"/>
        <w:ind w:left="420" w:firstLineChars="0" w:firstLine="0"/>
        <w:rPr>
          <w:rFonts w:ascii="Times New Roman" w:hAnsi="Times New Roman" w:cs="Times New Roman"/>
          <w:sz w:val="24"/>
          <w:szCs w:val="24"/>
        </w:rPr>
      </w:pPr>
      <w:r>
        <w:rPr>
          <w:rFonts w:ascii="Times New Roman" w:hAnsi="Times New Roman" w:cs="Times New Roman"/>
          <w:sz w:val="24"/>
          <w:szCs w:val="24"/>
        </w:rPr>
        <w:t>《混凝土用水标准》（</w:t>
      </w:r>
      <w:r>
        <w:rPr>
          <w:rFonts w:ascii="Times New Roman" w:hAnsi="Times New Roman" w:cs="Times New Roman"/>
          <w:sz w:val="24"/>
          <w:szCs w:val="24"/>
        </w:rPr>
        <w:t>JGJ 63</w:t>
      </w:r>
      <w:r>
        <w:rPr>
          <w:rFonts w:ascii="Times New Roman" w:hAnsi="Times New Roman" w:cs="Times New Roman"/>
          <w:sz w:val="24"/>
          <w:szCs w:val="24"/>
        </w:rPr>
        <w:t>）</w:t>
      </w:r>
    </w:p>
    <w:p w:rsidR="0014467A" w:rsidRDefault="0008289D">
      <w:pPr>
        <w:pStyle w:val="af5"/>
        <w:spacing w:line="360" w:lineRule="auto"/>
        <w:ind w:left="420" w:firstLineChars="0" w:firstLine="0"/>
        <w:rPr>
          <w:rFonts w:ascii="Times New Roman" w:hAnsi="Times New Roman" w:cs="Times New Roman"/>
          <w:sz w:val="24"/>
          <w:szCs w:val="24"/>
        </w:rPr>
      </w:pPr>
      <w:r>
        <w:rPr>
          <w:rFonts w:ascii="Times New Roman" w:hAnsi="Times New Roman" w:cs="Times New Roman"/>
          <w:sz w:val="24"/>
          <w:szCs w:val="24"/>
        </w:rPr>
        <w:t>《建筑基坑支护技术规程》（</w:t>
      </w:r>
      <w:r>
        <w:rPr>
          <w:rFonts w:ascii="Times New Roman" w:hAnsi="Times New Roman" w:cs="Times New Roman"/>
          <w:sz w:val="24"/>
          <w:szCs w:val="24"/>
        </w:rPr>
        <w:t>JGJ 120</w:t>
      </w:r>
      <w:r>
        <w:rPr>
          <w:rFonts w:ascii="Times New Roman" w:hAnsi="Times New Roman" w:cs="Times New Roman"/>
          <w:sz w:val="24"/>
          <w:szCs w:val="24"/>
        </w:rPr>
        <w:t>）</w:t>
      </w:r>
    </w:p>
    <w:p w:rsidR="0014467A" w:rsidRDefault="0008289D">
      <w:pPr>
        <w:pStyle w:val="af5"/>
        <w:spacing w:line="360" w:lineRule="auto"/>
        <w:ind w:left="420" w:firstLineChars="0" w:firstLine="0"/>
        <w:rPr>
          <w:rFonts w:ascii="Times New Roman" w:hAnsi="Times New Roman" w:cs="Times New Roman"/>
          <w:sz w:val="24"/>
          <w:szCs w:val="24"/>
        </w:rPr>
      </w:pPr>
      <w:r>
        <w:rPr>
          <w:rFonts w:ascii="Times New Roman" w:hAnsi="Times New Roman" w:cs="Times New Roman"/>
          <w:sz w:val="24"/>
          <w:szCs w:val="24"/>
        </w:rPr>
        <w:t>《建筑工程抗浮技术标准》（</w:t>
      </w:r>
      <w:r>
        <w:rPr>
          <w:rFonts w:ascii="Times New Roman" w:hAnsi="Times New Roman" w:cs="Times New Roman"/>
          <w:sz w:val="24"/>
          <w:szCs w:val="24"/>
        </w:rPr>
        <w:t>JGJ 476</w:t>
      </w:r>
      <w:r>
        <w:rPr>
          <w:rFonts w:ascii="Times New Roman" w:hAnsi="Times New Roman" w:cs="Times New Roman"/>
          <w:sz w:val="24"/>
          <w:szCs w:val="24"/>
        </w:rPr>
        <w:t>）</w:t>
      </w:r>
    </w:p>
    <w:p w:rsidR="0014467A" w:rsidRDefault="0008289D">
      <w:pPr>
        <w:pStyle w:val="af5"/>
        <w:spacing w:line="360" w:lineRule="auto"/>
        <w:ind w:left="420" w:firstLineChars="0" w:firstLine="0"/>
        <w:rPr>
          <w:rFonts w:ascii="Times New Roman" w:hAnsi="Times New Roman" w:cs="Times New Roman"/>
          <w:sz w:val="24"/>
          <w:szCs w:val="24"/>
        </w:rPr>
      </w:pPr>
      <w:r>
        <w:rPr>
          <w:rFonts w:ascii="Times New Roman" w:hAnsi="Times New Roman" w:cs="Times New Roman"/>
          <w:sz w:val="24"/>
          <w:szCs w:val="24"/>
        </w:rPr>
        <w:t>《高压喷射扩大头锚杆技术规程》（</w:t>
      </w:r>
      <w:r>
        <w:rPr>
          <w:rFonts w:ascii="Times New Roman" w:hAnsi="Times New Roman" w:cs="Times New Roman"/>
          <w:sz w:val="24"/>
          <w:szCs w:val="24"/>
        </w:rPr>
        <w:t>JGJ/T282</w:t>
      </w:r>
      <w:r>
        <w:rPr>
          <w:rFonts w:ascii="Times New Roman" w:hAnsi="Times New Roman" w:cs="Times New Roman"/>
          <w:sz w:val="24"/>
          <w:szCs w:val="24"/>
        </w:rPr>
        <w:t>）</w:t>
      </w:r>
    </w:p>
    <w:p w:rsidR="0014467A" w:rsidRDefault="0008289D">
      <w:pPr>
        <w:pStyle w:val="af5"/>
        <w:spacing w:line="360" w:lineRule="auto"/>
        <w:ind w:left="420" w:firstLineChars="0" w:firstLine="0"/>
        <w:rPr>
          <w:rFonts w:ascii="Times New Roman" w:hAnsi="Times New Roman" w:cs="Times New Roman"/>
          <w:sz w:val="24"/>
          <w:szCs w:val="24"/>
        </w:rPr>
      </w:pPr>
      <w:r>
        <w:rPr>
          <w:rFonts w:ascii="Times New Roman" w:hAnsi="Times New Roman" w:cs="Times New Roman"/>
          <w:sz w:val="24"/>
          <w:szCs w:val="24"/>
        </w:rPr>
        <w:t>《制绳用圆钢丝》（</w:t>
      </w:r>
      <w:r>
        <w:rPr>
          <w:rFonts w:ascii="Times New Roman" w:hAnsi="Times New Roman" w:cs="Times New Roman"/>
          <w:sz w:val="24"/>
          <w:szCs w:val="24"/>
        </w:rPr>
        <w:t>YB/T 5343</w:t>
      </w:r>
      <w:r>
        <w:rPr>
          <w:rFonts w:ascii="Times New Roman" w:hAnsi="Times New Roman" w:cs="Times New Roman"/>
          <w:sz w:val="24"/>
          <w:szCs w:val="24"/>
        </w:rPr>
        <w:t>）</w:t>
      </w:r>
    </w:p>
    <w:p w:rsidR="0014467A" w:rsidRDefault="0014467A">
      <w:pPr>
        <w:spacing w:line="360" w:lineRule="auto"/>
        <w:rPr>
          <w:rFonts w:ascii="Times New Roman" w:hAnsi="Times New Roman" w:cs="Times New Roman"/>
          <w:sz w:val="24"/>
          <w:szCs w:val="24"/>
        </w:rPr>
      </w:pPr>
    </w:p>
    <w:p w:rsidR="0014467A" w:rsidRDefault="0014467A">
      <w:pPr>
        <w:spacing w:line="360" w:lineRule="auto"/>
        <w:rPr>
          <w:rFonts w:ascii="Times New Roman" w:hAnsi="Times New Roman" w:cs="Times New Roman"/>
          <w:sz w:val="24"/>
          <w:szCs w:val="24"/>
          <w:shd w:val="clear" w:color="auto" w:fill="FFFFFF"/>
        </w:rPr>
      </w:pPr>
    </w:p>
    <w:p w:rsidR="0014467A" w:rsidRDefault="0008289D">
      <w:pPr>
        <w:widowControl/>
        <w:jc w:val="left"/>
        <w:rPr>
          <w:rFonts w:ascii="Times New Roman" w:hAnsi="Times New Roman" w:cs="Times New Roman"/>
          <w:shd w:val="clear" w:color="auto" w:fill="FFFFFF"/>
        </w:rPr>
      </w:pPr>
      <w:r>
        <w:rPr>
          <w:rFonts w:ascii="Times New Roman" w:hAnsi="Times New Roman" w:cs="Times New Roman"/>
          <w:shd w:val="clear" w:color="auto" w:fill="FFFFFF"/>
        </w:rPr>
        <w:br w:type="page"/>
      </w:r>
    </w:p>
    <w:p w:rsidR="0014467A" w:rsidRDefault="0014467A">
      <w:pPr>
        <w:widowControl/>
        <w:jc w:val="left"/>
        <w:rPr>
          <w:rFonts w:ascii="Times New Roman" w:hAnsi="Times New Roman" w:cs="Times New Roman"/>
          <w:shd w:val="clear" w:color="auto" w:fill="FFFFFF"/>
        </w:rPr>
      </w:pPr>
    </w:p>
    <w:p w:rsidR="0014467A" w:rsidRDefault="0008289D">
      <w:pPr>
        <w:keepNext/>
        <w:keepLines/>
        <w:spacing w:beforeLines="50" w:before="156" w:afterLines="50" w:after="156" w:line="360" w:lineRule="auto"/>
        <w:jc w:val="center"/>
        <w:outlineLvl w:val="1"/>
        <w:rPr>
          <w:rFonts w:ascii="Times New Roman" w:hAnsi="Times New Roman" w:cs="Times New Roman"/>
          <w:b/>
          <w:bCs/>
          <w:sz w:val="32"/>
          <w:szCs w:val="32"/>
        </w:rPr>
      </w:pPr>
      <w:r>
        <w:rPr>
          <w:rFonts w:ascii="Times New Roman" w:hAnsi="Times New Roman" w:cs="Times New Roman" w:hint="eastAsia"/>
          <w:b/>
          <w:bCs/>
          <w:sz w:val="32"/>
          <w:szCs w:val="32"/>
        </w:rPr>
        <w:t>制定说明</w:t>
      </w:r>
    </w:p>
    <w:p w:rsidR="0014467A" w:rsidRDefault="0014467A">
      <w:pPr>
        <w:pStyle w:val="af5"/>
        <w:spacing w:line="360" w:lineRule="auto"/>
        <w:ind w:left="420" w:firstLineChars="0" w:firstLine="0"/>
        <w:rPr>
          <w:rFonts w:ascii="Times New Roman" w:hAnsi="Times New Roman" w:cs="Times New Roman"/>
          <w:sz w:val="24"/>
          <w:szCs w:val="24"/>
        </w:rPr>
      </w:pPr>
    </w:p>
    <w:p w:rsidR="0014467A" w:rsidRDefault="0008289D">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《变直径钢筋笼扩大头锚杆技术规程》制定过程中，编制组进行了广泛的调查研究，总结了我国变直径钢筋</w:t>
      </w:r>
      <w:proofErr w:type="gramStart"/>
      <w:r>
        <w:rPr>
          <w:rFonts w:ascii="Times New Roman" w:hAnsi="Times New Roman" w:cs="Times New Roman" w:hint="eastAsia"/>
          <w:sz w:val="24"/>
          <w:szCs w:val="24"/>
        </w:rPr>
        <w:t>笼</w:t>
      </w:r>
      <w:proofErr w:type="gramEnd"/>
      <w:r>
        <w:rPr>
          <w:rFonts w:ascii="Times New Roman" w:hAnsi="Times New Roman" w:cs="Times New Roman" w:hint="eastAsia"/>
          <w:sz w:val="24"/>
          <w:szCs w:val="24"/>
        </w:rPr>
        <w:t>扩大头锚杆工程建设的实践经验，同时参考了国内外先进技术法规、技术标准，经过反复讨论，在广泛征求意见的基础上，制定本标准。</w:t>
      </w:r>
    </w:p>
    <w:p w:rsidR="0014467A" w:rsidRDefault="0008289D">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为便于广大技术和管理人员在使用《变直径钢筋笼扩大头锚杆技术规程》时能正确理解和执行条款规定，《变直径钢筋笼扩大头锚杆技术规程》编制组按章、节、条顺序编制了本规程的条文说明，对条款的目的、依据以及执行中需注意的有关事项等进行了说明。本条文说明不具备与标准正文及附录同等的法律效力，仅供使用者作为理解和把握标准规定的参考。</w:t>
      </w:r>
    </w:p>
    <w:p w:rsidR="0014467A" w:rsidRDefault="0014467A">
      <w:pPr>
        <w:spacing w:line="360" w:lineRule="auto"/>
        <w:ind w:firstLineChars="200" w:firstLine="480"/>
        <w:rPr>
          <w:rFonts w:ascii="Times New Roman" w:hAnsi="Times New Roman" w:cs="Times New Roman"/>
          <w:sz w:val="24"/>
          <w:szCs w:val="24"/>
          <w:shd w:val="clear" w:color="auto" w:fill="FFFFFF"/>
        </w:rPr>
      </w:pPr>
    </w:p>
    <w:p w:rsidR="0014467A" w:rsidRDefault="0014467A">
      <w:pPr>
        <w:ind w:firstLineChars="200" w:firstLine="420"/>
        <w:rPr>
          <w:rFonts w:ascii="Times New Roman" w:hAnsi="Times New Roman" w:cs="Times New Roman"/>
        </w:rPr>
      </w:pPr>
    </w:p>
    <w:p w:rsidR="0014467A" w:rsidRDefault="0014467A">
      <w:pPr>
        <w:ind w:firstLineChars="200" w:firstLine="420"/>
        <w:rPr>
          <w:rFonts w:ascii="Times New Roman" w:hAnsi="Times New Roman" w:cs="Times New Roman"/>
        </w:rPr>
      </w:pPr>
    </w:p>
    <w:sectPr w:rsidR="0014467A">
      <w:footerReference w:type="first" r:id="rId79"/>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DF9" w:rsidRDefault="00B30DF9">
      <w:r>
        <w:separator/>
      </w:r>
    </w:p>
  </w:endnote>
  <w:endnote w:type="continuationSeparator" w:id="0">
    <w:p w:rsidR="00B30DF9" w:rsidRDefault="00B30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notTrueType/>
    <w:pitch w:val="fixed"/>
    <w:sig w:usb0="00000001" w:usb1="08080000" w:usb2="00000010" w:usb3="00000000" w:csb0="00100000" w:csb1="00000000"/>
  </w:font>
  <w:font w:name="AngsanaUPC">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556523"/>
    </w:sdtPr>
    <w:sdtEndPr>
      <w:rPr>
        <w:rFonts w:ascii="Times New Roman" w:hAnsi="Times New Roman" w:cs="Times New Roman"/>
        <w:sz w:val="21"/>
        <w:szCs w:val="21"/>
      </w:rPr>
    </w:sdtEndPr>
    <w:sdtContent>
      <w:p w:rsidR="0014467A" w:rsidRDefault="0008289D">
        <w:pPr>
          <w:pStyle w:val="a6"/>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II</w:t>
        </w:r>
        <w:r>
          <w:rPr>
            <w:rFonts w:ascii="Times New Roman" w:hAnsi="Times New Roman" w:cs="Times New Roman"/>
            <w:sz w:val="21"/>
            <w:szCs w:val="21"/>
          </w:rPr>
          <w:fldChar w:fldCharType="end"/>
        </w:r>
      </w:p>
    </w:sdtContent>
  </w:sdt>
  <w:p w:rsidR="0014467A" w:rsidRDefault="0014467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2680199"/>
    </w:sdtPr>
    <w:sdtEndPr/>
    <w:sdtContent>
      <w:p w:rsidR="0014467A" w:rsidRDefault="00B30DF9">
        <w:pPr>
          <w:pStyle w:val="a6"/>
          <w:jc w:val="cente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144056"/>
    </w:sdtPr>
    <w:sdtEndPr/>
    <w:sdtContent>
      <w:p w:rsidR="0014467A" w:rsidRDefault="0008289D">
        <w:pPr>
          <w:pStyle w:val="a6"/>
          <w:jc w:val="center"/>
        </w:pPr>
        <w:r>
          <w:fldChar w:fldCharType="begin"/>
        </w:r>
        <w:r>
          <w:instrText>PAGE   \* MERGEFORMAT</w:instrText>
        </w:r>
        <w:r>
          <w:fldChar w:fldCharType="separate"/>
        </w:r>
        <w:r w:rsidR="00DE686E" w:rsidRPr="00DE686E">
          <w:rPr>
            <w:noProof/>
            <w:lang w:val="zh-CN"/>
          </w:rPr>
          <w:t>15</w:t>
        </w:r>
        <w:r>
          <w:fldChar w:fldCharType="end"/>
        </w:r>
      </w:p>
    </w:sdtContent>
  </w:sdt>
  <w:p w:rsidR="0014467A" w:rsidRDefault="0014467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151313"/>
    </w:sdtPr>
    <w:sdtEndPr/>
    <w:sdtContent>
      <w:p w:rsidR="0014467A" w:rsidRDefault="0008289D">
        <w:pPr>
          <w:pStyle w:val="a6"/>
          <w:jc w:val="center"/>
        </w:pPr>
        <w:r>
          <w:fldChar w:fldCharType="begin"/>
        </w:r>
        <w:r>
          <w:instrText>PAGE   \* MERGEFORMAT</w:instrText>
        </w:r>
        <w:r>
          <w:fldChar w:fldCharType="separate"/>
        </w:r>
        <w:r w:rsidR="00DE686E" w:rsidRPr="00DE686E">
          <w:rPr>
            <w:noProof/>
            <w:lang w:val="zh-CN"/>
          </w:rPr>
          <w:t>1</w:t>
        </w:r>
        <w:r>
          <w:fldChar w:fldCharType="end"/>
        </w:r>
      </w:p>
    </w:sdtContent>
  </w:sdt>
  <w:p w:rsidR="0014467A" w:rsidRDefault="0014467A">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642657"/>
    </w:sdtPr>
    <w:sdtEndPr/>
    <w:sdtContent>
      <w:p w:rsidR="0014467A" w:rsidRDefault="0008289D">
        <w:pPr>
          <w:pStyle w:val="a6"/>
          <w:jc w:val="center"/>
        </w:pPr>
        <w:r>
          <w:fldChar w:fldCharType="begin"/>
        </w:r>
        <w:r>
          <w:instrText>PAGE   \* MERGEFORMAT</w:instrText>
        </w:r>
        <w:r>
          <w:fldChar w:fldCharType="separate"/>
        </w:r>
        <w:r w:rsidR="00DE686E" w:rsidRPr="00DE686E">
          <w:rPr>
            <w:noProof/>
            <w:lang w:val="zh-CN"/>
          </w:rPr>
          <w:t>I</w:t>
        </w:r>
        <w:r>
          <w:fldChar w:fldCharType="end"/>
        </w:r>
      </w:p>
    </w:sdtContent>
  </w:sdt>
  <w:p w:rsidR="0014467A" w:rsidRDefault="0014467A">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22836"/>
    </w:sdtPr>
    <w:sdtEndPr/>
    <w:sdtContent>
      <w:p w:rsidR="0014467A" w:rsidRDefault="0008289D">
        <w:pPr>
          <w:pStyle w:val="a6"/>
          <w:jc w:val="center"/>
        </w:pPr>
        <w:r>
          <w:fldChar w:fldCharType="begin"/>
        </w:r>
        <w:r>
          <w:instrText>PAGE   \* MERGEFORMAT</w:instrText>
        </w:r>
        <w:r>
          <w:fldChar w:fldCharType="separate"/>
        </w:r>
        <w:r w:rsidR="00DE686E" w:rsidRPr="00DE686E">
          <w:rPr>
            <w:noProof/>
            <w:lang w:val="zh-CN"/>
          </w:rPr>
          <w:t>I</w:t>
        </w:r>
        <w:r>
          <w:fldChar w:fldCharType="end"/>
        </w:r>
      </w:p>
    </w:sdtContent>
  </w:sdt>
  <w:p w:rsidR="0014467A" w:rsidRDefault="0014467A">
    <w:pPr>
      <w:pStyle w:val="a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0526041"/>
    </w:sdtPr>
    <w:sdtEndPr/>
    <w:sdtContent>
      <w:p w:rsidR="0014467A" w:rsidRDefault="0008289D">
        <w:pPr>
          <w:pStyle w:val="a6"/>
          <w:jc w:val="center"/>
        </w:pPr>
        <w:r>
          <w:fldChar w:fldCharType="begin"/>
        </w:r>
        <w:r>
          <w:instrText>PAGE   \* MERGEFORMAT</w:instrText>
        </w:r>
        <w:r>
          <w:fldChar w:fldCharType="separate"/>
        </w:r>
        <w:r w:rsidR="00DE686E" w:rsidRPr="00DE686E">
          <w:rPr>
            <w:noProof/>
            <w:lang w:val="zh-CN"/>
          </w:rPr>
          <w:t>1</w:t>
        </w:r>
        <w:r>
          <w:fldChar w:fldCharType="end"/>
        </w:r>
      </w:p>
    </w:sdtContent>
  </w:sdt>
  <w:p w:rsidR="0014467A" w:rsidRDefault="001446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DF9" w:rsidRDefault="00B30DF9">
      <w:r>
        <w:separator/>
      </w:r>
    </w:p>
  </w:footnote>
  <w:footnote w:type="continuationSeparator" w:id="0">
    <w:p w:rsidR="00B30DF9" w:rsidRDefault="00B30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67A" w:rsidRDefault="0014467A">
    <w:pPr>
      <w:pStyle w:val="a7"/>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67A" w:rsidRDefault="0008289D">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67A" w:rsidRDefault="0014467A">
    <w:pPr>
      <w:pStyle w:val="a7"/>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76CB"/>
    <w:multiLevelType w:val="multilevel"/>
    <w:tmpl w:val="007776CB"/>
    <w:lvl w:ilvl="0">
      <w:start w:val="1"/>
      <w:numFmt w:val="decimal"/>
      <w:lvlText w:val="图5.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C53F41"/>
    <w:multiLevelType w:val="multilevel"/>
    <w:tmpl w:val="00C53F41"/>
    <w:lvl w:ilvl="0">
      <w:start w:val="1"/>
      <w:numFmt w:val="decimal"/>
      <w:lvlText w:val="7.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EE74F5"/>
    <w:multiLevelType w:val="multilevel"/>
    <w:tmpl w:val="03EE74F5"/>
    <w:lvl w:ilvl="0">
      <w:start w:val="1"/>
      <w:numFmt w:val="decimal"/>
      <w:lvlText w:val="8.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4071F49"/>
    <w:multiLevelType w:val="multilevel"/>
    <w:tmpl w:val="04071F49"/>
    <w:lvl w:ilvl="0">
      <w:start w:val="1"/>
      <w:numFmt w:val="decimal"/>
      <w:lvlText w:val="4.4.%1"/>
      <w:lvlJc w:val="left"/>
      <w:pPr>
        <w:ind w:left="420" w:hanging="420"/>
      </w:pPr>
      <w:rPr>
        <w:rFonts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517611C"/>
    <w:multiLevelType w:val="multilevel"/>
    <w:tmpl w:val="0517611C"/>
    <w:lvl w:ilvl="0">
      <w:start w:val="10"/>
      <w:numFmt w:val="decimal"/>
      <w:lvlText w:val="表5.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6B16027"/>
    <w:multiLevelType w:val="multilevel"/>
    <w:tmpl w:val="06B16027"/>
    <w:lvl w:ilvl="0">
      <w:start w:val="1"/>
      <w:numFmt w:val="decimal"/>
      <w:lvlText w:val="8.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89A1C11"/>
    <w:multiLevelType w:val="multilevel"/>
    <w:tmpl w:val="089A1C11"/>
    <w:lvl w:ilvl="0">
      <w:start w:val="1"/>
      <w:numFmt w:val="decimal"/>
      <w:lvlText w:val="5.3.%1"/>
      <w:lvlJc w:val="left"/>
      <w:pPr>
        <w:ind w:left="420" w:hanging="420"/>
      </w:pPr>
      <w:rPr>
        <w:rFonts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A0B70F7"/>
    <w:multiLevelType w:val="multilevel"/>
    <w:tmpl w:val="0A0B70F7"/>
    <w:lvl w:ilvl="0">
      <w:start w:val="1"/>
      <w:numFmt w:val="decimal"/>
      <w:lvlText w:val="6.5.%1"/>
      <w:lvlJc w:val="left"/>
      <w:pPr>
        <w:ind w:left="420" w:hanging="420"/>
      </w:pPr>
      <w:rPr>
        <w:rFonts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CCF2556"/>
    <w:multiLevelType w:val="multilevel"/>
    <w:tmpl w:val="0CCF2556"/>
    <w:lvl w:ilvl="0">
      <w:start w:val="1"/>
      <w:numFmt w:val="decimal"/>
      <w:lvlText w:val="5.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4C73DE5"/>
    <w:multiLevelType w:val="multilevel"/>
    <w:tmpl w:val="14C73DE5"/>
    <w:lvl w:ilvl="0">
      <w:start w:val="3"/>
      <w:numFmt w:val="decimal"/>
      <w:lvlText w:val="表7.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4E715B9"/>
    <w:multiLevelType w:val="multilevel"/>
    <w:tmpl w:val="14E715B9"/>
    <w:lvl w:ilvl="0">
      <w:start w:val="1"/>
      <w:numFmt w:val="decimal"/>
      <w:lvlText w:val="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E427E91"/>
    <w:multiLevelType w:val="multilevel"/>
    <w:tmpl w:val="1E427E91"/>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0DE16FF"/>
    <w:multiLevelType w:val="multilevel"/>
    <w:tmpl w:val="20DE16FF"/>
    <w:lvl w:ilvl="0">
      <w:start w:val="1"/>
      <w:numFmt w:val="decimal"/>
      <w:lvlText w:val="4.1.%1"/>
      <w:lvlJc w:val="left"/>
      <w:pPr>
        <w:ind w:left="420" w:hanging="420"/>
      </w:pPr>
      <w:rPr>
        <w:rFonts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1543DED"/>
    <w:multiLevelType w:val="multilevel"/>
    <w:tmpl w:val="21543DED"/>
    <w:lvl w:ilvl="0">
      <w:start w:val="1"/>
      <w:numFmt w:val="decimal"/>
      <w:lvlText w:val="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45F789C"/>
    <w:multiLevelType w:val="multilevel"/>
    <w:tmpl w:val="245F789C"/>
    <w:lvl w:ilvl="0">
      <w:start w:val="1"/>
      <w:numFmt w:val="decimal"/>
      <w:lvlText w:val="7.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5461F79"/>
    <w:multiLevelType w:val="multilevel"/>
    <w:tmpl w:val="25461F79"/>
    <w:lvl w:ilvl="0">
      <w:start w:val="1"/>
      <w:numFmt w:val="decimal"/>
      <w:lvlText w:val="3.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600752F"/>
    <w:multiLevelType w:val="multilevel"/>
    <w:tmpl w:val="2600752F"/>
    <w:lvl w:ilvl="0">
      <w:start w:val="1"/>
      <w:numFmt w:val="decimal"/>
      <w:lvlText w:val="6.3.%1"/>
      <w:lvlJc w:val="left"/>
      <w:pPr>
        <w:ind w:left="420" w:hanging="420"/>
      </w:pPr>
      <w:rPr>
        <w:rFonts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A581B9E"/>
    <w:multiLevelType w:val="multilevel"/>
    <w:tmpl w:val="2A581B9E"/>
    <w:lvl w:ilvl="0">
      <w:start w:val="1"/>
      <w:numFmt w:val="decimal"/>
      <w:lvlText w:val="7.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DEF5CAF"/>
    <w:multiLevelType w:val="multilevel"/>
    <w:tmpl w:val="2DEF5CAF"/>
    <w:lvl w:ilvl="0">
      <w:start w:val="1"/>
      <w:numFmt w:val="decimal"/>
      <w:lvlText w:val="8.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F77290F"/>
    <w:multiLevelType w:val="multilevel"/>
    <w:tmpl w:val="2F77290F"/>
    <w:lvl w:ilvl="0">
      <w:start w:val="1"/>
      <w:numFmt w:val="decimal"/>
      <w:lvlText w:val="8.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FB200DF"/>
    <w:multiLevelType w:val="multilevel"/>
    <w:tmpl w:val="2FB200DF"/>
    <w:lvl w:ilvl="0">
      <w:start w:val="1"/>
      <w:numFmt w:val="decimal"/>
      <w:lvlText w:val="图4.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FB87099"/>
    <w:multiLevelType w:val="multilevel"/>
    <w:tmpl w:val="2FB87099"/>
    <w:lvl w:ilvl="0">
      <w:start w:val="1"/>
      <w:numFmt w:val="decimal"/>
      <w:lvlText w:val="B.0.%1"/>
      <w:lvlJc w:val="left"/>
      <w:pPr>
        <w:ind w:left="420" w:hanging="420"/>
      </w:pPr>
      <w:rPr>
        <w:rFonts w:hint="eastAsia"/>
      </w:rPr>
    </w:lvl>
    <w:lvl w:ilvl="1">
      <w:start w:val="1"/>
      <w:numFmt w:val="upperLetter"/>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64375CB"/>
    <w:multiLevelType w:val="multilevel"/>
    <w:tmpl w:val="364375CB"/>
    <w:lvl w:ilvl="0">
      <w:start w:val="1"/>
      <w:numFmt w:val="decimal"/>
      <w:lvlText w:val="表6.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7D63F71"/>
    <w:multiLevelType w:val="multilevel"/>
    <w:tmpl w:val="37D63F71"/>
    <w:lvl w:ilvl="0">
      <w:start w:val="1"/>
      <w:numFmt w:val="decimal"/>
      <w:lvlText w:val="2.1.%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A614CC1"/>
    <w:multiLevelType w:val="multilevel"/>
    <w:tmpl w:val="3A614CC1"/>
    <w:lvl w:ilvl="0">
      <w:start w:val="1"/>
      <w:numFmt w:val="decimal"/>
      <w:lvlText w:val="5.2.%1"/>
      <w:lvlJc w:val="left"/>
      <w:pPr>
        <w:ind w:left="420" w:hanging="420"/>
      </w:pPr>
      <w:rPr>
        <w:rFonts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B3225E8"/>
    <w:multiLevelType w:val="multilevel"/>
    <w:tmpl w:val="3B3225E8"/>
    <w:lvl w:ilvl="0">
      <w:start w:val="1"/>
      <w:numFmt w:val="decimal"/>
      <w:lvlText w:val="表A.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E7010D2"/>
    <w:multiLevelType w:val="multilevel"/>
    <w:tmpl w:val="3E7010D2"/>
    <w:lvl w:ilvl="0">
      <w:start w:val="1"/>
      <w:numFmt w:val="decimal"/>
      <w:lvlText w:val="图6.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35C56EE"/>
    <w:multiLevelType w:val="multilevel"/>
    <w:tmpl w:val="435C56EE"/>
    <w:lvl w:ilvl="0">
      <w:start w:val="1"/>
      <w:numFmt w:val="decimal"/>
      <w:lvlText w:val="%1"/>
      <w:lvlJc w:val="left"/>
      <w:pPr>
        <w:ind w:left="600" w:hanging="600"/>
      </w:pPr>
      <w:rPr>
        <w:rFonts w:hint="default"/>
      </w:rPr>
    </w:lvl>
    <w:lvl w:ilv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607759"/>
    <w:multiLevelType w:val="multilevel"/>
    <w:tmpl w:val="47607759"/>
    <w:lvl w:ilvl="0">
      <w:start w:val="1"/>
      <w:numFmt w:val="decimal"/>
      <w:lvlText w:val="7.9.%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0C54A29"/>
    <w:multiLevelType w:val="multilevel"/>
    <w:tmpl w:val="50C54A29"/>
    <w:lvl w:ilvl="0">
      <w:start w:val="1"/>
      <w:numFmt w:val="decimal"/>
      <w:lvlText w:val="6.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366248A"/>
    <w:multiLevelType w:val="multilevel"/>
    <w:tmpl w:val="5366248A"/>
    <w:lvl w:ilvl="0">
      <w:start w:val="1"/>
      <w:numFmt w:val="decimal"/>
      <w:lvlText w:val="4.2.%1"/>
      <w:lvlJc w:val="left"/>
      <w:pPr>
        <w:ind w:left="420" w:hanging="420"/>
      </w:pPr>
      <w:rPr>
        <w:rFonts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4F5099F"/>
    <w:multiLevelType w:val="multilevel"/>
    <w:tmpl w:val="54F5099F"/>
    <w:lvl w:ilvl="0">
      <w:start w:val="1"/>
      <w:numFmt w:val="decimal"/>
      <w:lvlText w:val="7.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672217F"/>
    <w:multiLevelType w:val="multilevel"/>
    <w:tmpl w:val="5672217F"/>
    <w:lvl w:ilvl="0">
      <w:start w:val="1"/>
      <w:numFmt w:val="decimal"/>
      <w:lvlText w:val="5.4.%1"/>
      <w:lvlJc w:val="left"/>
      <w:pPr>
        <w:ind w:left="420" w:hanging="420"/>
      </w:pPr>
      <w:rPr>
        <w:rFonts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7896E59"/>
    <w:multiLevelType w:val="multilevel"/>
    <w:tmpl w:val="57896E59"/>
    <w:lvl w:ilvl="0">
      <w:start w:val="1"/>
      <w:numFmt w:val="decimal"/>
      <w:lvlText w:val="7.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8D47AD5"/>
    <w:multiLevelType w:val="multilevel"/>
    <w:tmpl w:val="58D47AD5"/>
    <w:lvl w:ilvl="0">
      <w:start w:val="1"/>
      <w:numFmt w:val="decimal"/>
      <w:lvlText w:val="7.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967201B"/>
    <w:multiLevelType w:val="multilevel"/>
    <w:tmpl w:val="5967201B"/>
    <w:lvl w:ilvl="0">
      <w:start w:val="1"/>
      <w:numFmt w:val="decimal"/>
      <w:lvlText w:val="6.2.%1"/>
      <w:lvlJc w:val="left"/>
      <w:pPr>
        <w:ind w:left="420" w:hanging="420"/>
      </w:pPr>
      <w:rPr>
        <w:rFonts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9A43947"/>
    <w:multiLevelType w:val="multilevel"/>
    <w:tmpl w:val="59A43947"/>
    <w:lvl w:ilvl="0">
      <w:start w:val="2"/>
      <w:numFmt w:val="decimal"/>
      <w:lvlText w:val="表6.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C643E57"/>
    <w:multiLevelType w:val="multilevel"/>
    <w:tmpl w:val="5C643E57"/>
    <w:lvl w:ilvl="0">
      <w:start w:val="1"/>
      <w:numFmt w:val="decimal"/>
      <w:lvlText w:val="7.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0DE5D1C"/>
    <w:multiLevelType w:val="multilevel"/>
    <w:tmpl w:val="60DE5D1C"/>
    <w:lvl w:ilvl="0">
      <w:start w:val="1"/>
      <w:numFmt w:val="decimal"/>
      <w:lvlText w:val="7.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61D4212"/>
    <w:multiLevelType w:val="multilevel"/>
    <w:tmpl w:val="661D4212"/>
    <w:lvl w:ilvl="0">
      <w:start w:val="1"/>
      <w:numFmt w:val="decimal"/>
      <w:lvlText w:val="表4.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650607E"/>
    <w:multiLevelType w:val="multilevel"/>
    <w:tmpl w:val="6650607E"/>
    <w:lvl w:ilvl="0">
      <w:start w:val="1"/>
      <w:numFmt w:val="decimal"/>
      <w:lvlText w:val="6.%1"/>
      <w:lvlJc w:val="left"/>
      <w:pPr>
        <w:ind w:left="420" w:hanging="420"/>
      </w:pPr>
      <w:rPr>
        <w:rFonts w:ascii="Times New Roman" w:hAnsi="Times New Roman" w:cs="Times New Roman" w:hint="default"/>
        <w:b/>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7853928"/>
    <w:multiLevelType w:val="multilevel"/>
    <w:tmpl w:val="67853928"/>
    <w:lvl w:ilvl="0">
      <w:start w:val="1"/>
      <w:numFmt w:val="decimal"/>
      <w:lvlText w:val="图B.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695108ED"/>
    <w:multiLevelType w:val="multilevel"/>
    <w:tmpl w:val="695108ED"/>
    <w:lvl w:ilvl="0">
      <w:start w:val="1"/>
      <w:numFmt w:val="decimal"/>
      <w:lvlText w:val="4.3.%1"/>
      <w:lvlJc w:val="left"/>
      <w:pPr>
        <w:ind w:left="420" w:hanging="420"/>
      </w:pPr>
      <w:rPr>
        <w:rFonts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CAB39FF"/>
    <w:multiLevelType w:val="multilevel"/>
    <w:tmpl w:val="6CAB39FF"/>
    <w:lvl w:ilvl="0">
      <w:start w:val="1"/>
      <w:numFmt w:val="decimal"/>
      <w:lvlText w:val="6.4.%1"/>
      <w:lvlJc w:val="left"/>
      <w:pPr>
        <w:ind w:left="420" w:hanging="420"/>
      </w:pPr>
      <w:rPr>
        <w:rFonts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6CEC7405"/>
    <w:multiLevelType w:val="multilevel"/>
    <w:tmpl w:val="6CEC7405"/>
    <w:lvl w:ilvl="0">
      <w:start w:val="1"/>
      <w:numFmt w:val="decimal"/>
      <w:lvlText w:val="表5.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01B0CD3"/>
    <w:multiLevelType w:val="multilevel"/>
    <w:tmpl w:val="701B0CD3"/>
    <w:lvl w:ilvl="0">
      <w:start w:val="1"/>
      <w:numFmt w:val="decimal"/>
      <w:lvlText w:val="7.%1"/>
      <w:lvlJc w:val="left"/>
      <w:pPr>
        <w:ind w:left="420" w:hanging="420"/>
      </w:pPr>
      <w:rPr>
        <w:rFonts w:ascii="Times New Roman" w:hAnsi="Times New Roman" w:cs="Times New Roman" w:hint="default"/>
        <w:b/>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06F2566"/>
    <w:multiLevelType w:val="multilevel"/>
    <w:tmpl w:val="706F2566"/>
    <w:lvl w:ilvl="0">
      <w:start w:val="1"/>
      <w:numFmt w:val="decimal"/>
      <w:lvlText w:val="图5.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18C4A88"/>
    <w:multiLevelType w:val="multilevel"/>
    <w:tmpl w:val="718C4A88"/>
    <w:lvl w:ilvl="0">
      <w:start w:val="1"/>
      <w:numFmt w:val="decimal"/>
      <w:lvlText w:val="A.0.%1"/>
      <w:lvlJc w:val="left"/>
      <w:pPr>
        <w:ind w:left="420" w:hanging="420"/>
      </w:pPr>
      <w:rPr>
        <w:rFonts w:hint="eastAsia"/>
      </w:rPr>
    </w:lvl>
    <w:lvl w:ilvl="1">
      <w:start w:val="1"/>
      <w:numFmt w:val="upperLetter"/>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28A5FC1"/>
    <w:multiLevelType w:val="multilevel"/>
    <w:tmpl w:val="728A5FC1"/>
    <w:lvl w:ilvl="0">
      <w:start w:val="1"/>
      <w:numFmt w:val="decimal"/>
      <w:lvlText w:val="4.6.%1"/>
      <w:lvlJc w:val="left"/>
      <w:pPr>
        <w:ind w:left="420" w:hanging="420"/>
      </w:pPr>
      <w:rPr>
        <w:rFonts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733B6120"/>
    <w:multiLevelType w:val="multilevel"/>
    <w:tmpl w:val="733B6120"/>
    <w:lvl w:ilvl="0">
      <w:start w:val="1"/>
      <w:numFmt w:val="decimal"/>
      <w:lvlText w:val="4.5.%1"/>
      <w:lvlJc w:val="left"/>
      <w:pPr>
        <w:ind w:left="420" w:hanging="420"/>
      </w:pPr>
      <w:rPr>
        <w:rFonts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7BFC3F58"/>
    <w:multiLevelType w:val="multilevel"/>
    <w:tmpl w:val="7BFC3F58"/>
    <w:lvl w:ilvl="0">
      <w:start w:val="1"/>
      <w:numFmt w:val="decimal"/>
      <w:lvlText w:val="4.7.%1"/>
      <w:lvlJc w:val="left"/>
      <w:pPr>
        <w:ind w:left="420" w:hanging="420"/>
      </w:pPr>
      <w:rPr>
        <w:rFonts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7FBA60A1"/>
    <w:multiLevelType w:val="multilevel"/>
    <w:tmpl w:val="7FBA60A1"/>
    <w:lvl w:ilvl="0">
      <w:start w:val="1"/>
      <w:numFmt w:val="decimal"/>
      <w:lvlText w:val="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7"/>
  </w:num>
  <w:num w:numId="2">
    <w:abstractNumId w:val="11"/>
  </w:num>
  <w:num w:numId="3">
    <w:abstractNumId w:val="23"/>
  </w:num>
  <w:num w:numId="4">
    <w:abstractNumId w:val="15"/>
  </w:num>
  <w:num w:numId="5">
    <w:abstractNumId w:val="51"/>
  </w:num>
  <w:num w:numId="6">
    <w:abstractNumId w:val="12"/>
  </w:num>
  <w:num w:numId="7">
    <w:abstractNumId w:val="20"/>
  </w:num>
  <w:num w:numId="8">
    <w:abstractNumId w:val="30"/>
  </w:num>
  <w:num w:numId="9">
    <w:abstractNumId w:val="42"/>
  </w:num>
  <w:num w:numId="10">
    <w:abstractNumId w:val="39"/>
  </w:num>
  <w:num w:numId="11">
    <w:abstractNumId w:val="3"/>
  </w:num>
  <w:num w:numId="12">
    <w:abstractNumId w:val="49"/>
  </w:num>
  <w:num w:numId="13">
    <w:abstractNumId w:val="48"/>
  </w:num>
  <w:num w:numId="14">
    <w:abstractNumId w:val="50"/>
  </w:num>
  <w:num w:numId="15">
    <w:abstractNumId w:val="13"/>
  </w:num>
  <w:num w:numId="16">
    <w:abstractNumId w:val="8"/>
  </w:num>
  <w:num w:numId="17">
    <w:abstractNumId w:val="24"/>
  </w:num>
  <w:num w:numId="18">
    <w:abstractNumId w:val="44"/>
  </w:num>
  <w:num w:numId="19">
    <w:abstractNumId w:val="6"/>
  </w:num>
  <w:num w:numId="20">
    <w:abstractNumId w:val="0"/>
  </w:num>
  <w:num w:numId="21">
    <w:abstractNumId w:val="4"/>
  </w:num>
  <w:num w:numId="22">
    <w:abstractNumId w:val="32"/>
  </w:num>
  <w:num w:numId="23">
    <w:abstractNumId w:val="46"/>
  </w:num>
  <w:num w:numId="24">
    <w:abstractNumId w:val="40"/>
  </w:num>
  <w:num w:numId="25">
    <w:abstractNumId w:val="29"/>
  </w:num>
  <w:num w:numId="26">
    <w:abstractNumId w:val="35"/>
  </w:num>
  <w:num w:numId="27">
    <w:abstractNumId w:val="22"/>
  </w:num>
  <w:num w:numId="28">
    <w:abstractNumId w:val="16"/>
  </w:num>
  <w:num w:numId="29">
    <w:abstractNumId w:val="36"/>
  </w:num>
  <w:num w:numId="30">
    <w:abstractNumId w:val="43"/>
  </w:num>
  <w:num w:numId="31">
    <w:abstractNumId w:val="26"/>
  </w:num>
  <w:num w:numId="32">
    <w:abstractNumId w:val="7"/>
  </w:num>
  <w:num w:numId="33">
    <w:abstractNumId w:val="45"/>
  </w:num>
  <w:num w:numId="34">
    <w:abstractNumId w:val="34"/>
  </w:num>
  <w:num w:numId="35">
    <w:abstractNumId w:val="17"/>
  </w:num>
  <w:num w:numId="36">
    <w:abstractNumId w:val="38"/>
  </w:num>
  <w:num w:numId="37">
    <w:abstractNumId w:val="37"/>
  </w:num>
  <w:num w:numId="38">
    <w:abstractNumId w:val="31"/>
  </w:num>
  <w:num w:numId="39">
    <w:abstractNumId w:val="14"/>
  </w:num>
  <w:num w:numId="40">
    <w:abstractNumId w:val="1"/>
  </w:num>
  <w:num w:numId="41">
    <w:abstractNumId w:val="9"/>
  </w:num>
  <w:num w:numId="42">
    <w:abstractNumId w:val="33"/>
  </w:num>
  <w:num w:numId="43">
    <w:abstractNumId w:val="28"/>
  </w:num>
  <w:num w:numId="44">
    <w:abstractNumId w:val="10"/>
  </w:num>
  <w:num w:numId="45">
    <w:abstractNumId w:val="2"/>
  </w:num>
  <w:num w:numId="46">
    <w:abstractNumId w:val="18"/>
  </w:num>
  <w:num w:numId="47">
    <w:abstractNumId w:val="19"/>
  </w:num>
  <w:num w:numId="48">
    <w:abstractNumId w:val="5"/>
  </w:num>
  <w:num w:numId="49">
    <w:abstractNumId w:val="47"/>
  </w:num>
  <w:num w:numId="50">
    <w:abstractNumId w:val="25"/>
  </w:num>
  <w:num w:numId="51">
    <w:abstractNumId w:val="21"/>
  </w:num>
  <w:num w:numId="52">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E2MDcwNrQwNDWwMDRR0lEKTi0uzszPAykwNKkFANe7fHQtAAAA"/>
    <w:docVar w:name="commondata" w:val="eyJoZGlkIjoiZmQ1NWNjYjc3YTc2NGEyNjhkZDdlYTdkMTY2NjMxM2QifQ=="/>
  </w:docVars>
  <w:rsids>
    <w:rsidRoot w:val="004007E1"/>
    <w:rsid w:val="00005243"/>
    <w:rsid w:val="000106B6"/>
    <w:rsid w:val="00012112"/>
    <w:rsid w:val="000133CA"/>
    <w:rsid w:val="000237A4"/>
    <w:rsid w:val="00041EED"/>
    <w:rsid w:val="00044628"/>
    <w:rsid w:val="0004705A"/>
    <w:rsid w:val="000523E2"/>
    <w:rsid w:val="00055AFE"/>
    <w:rsid w:val="00060D38"/>
    <w:rsid w:val="000641FA"/>
    <w:rsid w:val="000716B1"/>
    <w:rsid w:val="00077F01"/>
    <w:rsid w:val="0008289D"/>
    <w:rsid w:val="00093029"/>
    <w:rsid w:val="0009379E"/>
    <w:rsid w:val="00097E75"/>
    <w:rsid w:val="000A2B7D"/>
    <w:rsid w:val="000A2CE0"/>
    <w:rsid w:val="000A5A8B"/>
    <w:rsid w:val="000B405F"/>
    <w:rsid w:val="000B6D4D"/>
    <w:rsid w:val="000B6E89"/>
    <w:rsid w:val="000C4AD3"/>
    <w:rsid w:val="000C65A1"/>
    <w:rsid w:val="000D3A72"/>
    <w:rsid w:val="000E587C"/>
    <w:rsid w:val="000E7FD2"/>
    <w:rsid w:val="000F1FEC"/>
    <w:rsid w:val="000F3FB2"/>
    <w:rsid w:val="000F7B01"/>
    <w:rsid w:val="00105FB2"/>
    <w:rsid w:val="00110193"/>
    <w:rsid w:val="00122D79"/>
    <w:rsid w:val="001243D3"/>
    <w:rsid w:val="00126F78"/>
    <w:rsid w:val="00135427"/>
    <w:rsid w:val="00136230"/>
    <w:rsid w:val="0014467A"/>
    <w:rsid w:val="00147D41"/>
    <w:rsid w:val="00147FCD"/>
    <w:rsid w:val="00152AD3"/>
    <w:rsid w:val="0015322D"/>
    <w:rsid w:val="00156922"/>
    <w:rsid w:val="00157AD5"/>
    <w:rsid w:val="00184F0E"/>
    <w:rsid w:val="00197404"/>
    <w:rsid w:val="00197634"/>
    <w:rsid w:val="001B0326"/>
    <w:rsid w:val="001B06DD"/>
    <w:rsid w:val="001B2524"/>
    <w:rsid w:val="001C1817"/>
    <w:rsid w:val="001D2ECE"/>
    <w:rsid w:val="001D4983"/>
    <w:rsid w:val="001D71F1"/>
    <w:rsid w:val="001D7DD3"/>
    <w:rsid w:val="001E6371"/>
    <w:rsid w:val="001F4D87"/>
    <w:rsid w:val="00200582"/>
    <w:rsid w:val="00204CD5"/>
    <w:rsid w:val="00207DB4"/>
    <w:rsid w:val="00213FD7"/>
    <w:rsid w:val="00216388"/>
    <w:rsid w:val="00216A00"/>
    <w:rsid w:val="00221EC6"/>
    <w:rsid w:val="002304DA"/>
    <w:rsid w:val="00230F80"/>
    <w:rsid w:val="00234C4F"/>
    <w:rsid w:val="00246BAB"/>
    <w:rsid w:val="002568C7"/>
    <w:rsid w:val="002574F7"/>
    <w:rsid w:val="002649A3"/>
    <w:rsid w:val="00265609"/>
    <w:rsid w:val="00266FF0"/>
    <w:rsid w:val="0027602A"/>
    <w:rsid w:val="00284FC5"/>
    <w:rsid w:val="00296BCA"/>
    <w:rsid w:val="002A42BC"/>
    <w:rsid w:val="002D23D7"/>
    <w:rsid w:val="002E0F43"/>
    <w:rsid w:val="002F00C6"/>
    <w:rsid w:val="002F7817"/>
    <w:rsid w:val="00304459"/>
    <w:rsid w:val="00304FBD"/>
    <w:rsid w:val="00312C18"/>
    <w:rsid w:val="00317CD1"/>
    <w:rsid w:val="00322F7F"/>
    <w:rsid w:val="00330766"/>
    <w:rsid w:val="003308D9"/>
    <w:rsid w:val="00331832"/>
    <w:rsid w:val="00331E98"/>
    <w:rsid w:val="003325FD"/>
    <w:rsid w:val="003400E2"/>
    <w:rsid w:val="003467E3"/>
    <w:rsid w:val="00351BFB"/>
    <w:rsid w:val="00354FCA"/>
    <w:rsid w:val="00362B92"/>
    <w:rsid w:val="00372697"/>
    <w:rsid w:val="00372C5B"/>
    <w:rsid w:val="00377EF3"/>
    <w:rsid w:val="00381AFD"/>
    <w:rsid w:val="00385904"/>
    <w:rsid w:val="00393495"/>
    <w:rsid w:val="00397957"/>
    <w:rsid w:val="003A2739"/>
    <w:rsid w:val="003A5BE3"/>
    <w:rsid w:val="003C4769"/>
    <w:rsid w:val="003C496F"/>
    <w:rsid w:val="003D6FB4"/>
    <w:rsid w:val="003F1F53"/>
    <w:rsid w:val="003F799A"/>
    <w:rsid w:val="004007E1"/>
    <w:rsid w:val="004036AC"/>
    <w:rsid w:val="00415315"/>
    <w:rsid w:val="00420FDA"/>
    <w:rsid w:val="00421161"/>
    <w:rsid w:val="00431BFC"/>
    <w:rsid w:val="00444261"/>
    <w:rsid w:val="00446B33"/>
    <w:rsid w:val="00452667"/>
    <w:rsid w:val="004561CB"/>
    <w:rsid w:val="00472A99"/>
    <w:rsid w:val="0047620C"/>
    <w:rsid w:val="00483075"/>
    <w:rsid w:val="00483584"/>
    <w:rsid w:val="0048556D"/>
    <w:rsid w:val="00492AB5"/>
    <w:rsid w:val="00494423"/>
    <w:rsid w:val="004A7A5B"/>
    <w:rsid w:val="004B4A3B"/>
    <w:rsid w:val="004B59D2"/>
    <w:rsid w:val="004C03C9"/>
    <w:rsid w:val="004C2425"/>
    <w:rsid w:val="004E28DC"/>
    <w:rsid w:val="004E61DE"/>
    <w:rsid w:val="004F043B"/>
    <w:rsid w:val="004F5055"/>
    <w:rsid w:val="0050261E"/>
    <w:rsid w:val="0051303E"/>
    <w:rsid w:val="0051383E"/>
    <w:rsid w:val="00513C6F"/>
    <w:rsid w:val="00514742"/>
    <w:rsid w:val="00514EBA"/>
    <w:rsid w:val="0051570E"/>
    <w:rsid w:val="00521399"/>
    <w:rsid w:val="00522AEB"/>
    <w:rsid w:val="00523EFF"/>
    <w:rsid w:val="00537B4A"/>
    <w:rsid w:val="00544CBF"/>
    <w:rsid w:val="005520D8"/>
    <w:rsid w:val="0056290B"/>
    <w:rsid w:val="00563B65"/>
    <w:rsid w:val="00570485"/>
    <w:rsid w:val="005729CA"/>
    <w:rsid w:val="00576F97"/>
    <w:rsid w:val="00586D08"/>
    <w:rsid w:val="005A270F"/>
    <w:rsid w:val="005A4358"/>
    <w:rsid w:val="005A4863"/>
    <w:rsid w:val="005B1578"/>
    <w:rsid w:val="005B452E"/>
    <w:rsid w:val="005B6978"/>
    <w:rsid w:val="005C11D8"/>
    <w:rsid w:val="005C62C2"/>
    <w:rsid w:val="005D6E74"/>
    <w:rsid w:val="005D764B"/>
    <w:rsid w:val="005E3EC4"/>
    <w:rsid w:val="005F1688"/>
    <w:rsid w:val="005F3C39"/>
    <w:rsid w:val="005F6A76"/>
    <w:rsid w:val="00600D22"/>
    <w:rsid w:val="0061658C"/>
    <w:rsid w:val="00630925"/>
    <w:rsid w:val="00646D92"/>
    <w:rsid w:val="00666BFE"/>
    <w:rsid w:val="006671C6"/>
    <w:rsid w:val="006678EE"/>
    <w:rsid w:val="00677B15"/>
    <w:rsid w:val="00683B4E"/>
    <w:rsid w:val="00690013"/>
    <w:rsid w:val="006925B2"/>
    <w:rsid w:val="00694DE5"/>
    <w:rsid w:val="006A4729"/>
    <w:rsid w:val="006A7CE7"/>
    <w:rsid w:val="006B3879"/>
    <w:rsid w:val="006B53A8"/>
    <w:rsid w:val="006B7AC0"/>
    <w:rsid w:val="006C06A2"/>
    <w:rsid w:val="006C3CD7"/>
    <w:rsid w:val="006D79F4"/>
    <w:rsid w:val="006E454F"/>
    <w:rsid w:val="006E4E7A"/>
    <w:rsid w:val="006F3DC9"/>
    <w:rsid w:val="006F74E2"/>
    <w:rsid w:val="007021F9"/>
    <w:rsid w:val="00702D1D"/>
    <w:rsid w:val="007035B2"/>
    <w:rsid w:val="00706793"/>
    <w:rsid w:val="00714533"/>
    <w:rsid w:val="00731A83"/>
    <w:rsid w:val="00740C0E"/>
    <w:rsid w:val="00741CC0"/>
    <w:rsid w:val="007551C7"/>
    <w:rsid w:val="00765867"/>
    <w:rsid w:val="00777ECD"/>
    <w:rsid w:val="007A2CDC"/>
    <w:rsid w:val="007A3181"/>
    <w:rsid w:val="007B3B6F"/>
    <w:rsid w:val="007B5EF3"/>
    <w:rsid w:val="007B6C58"/>
    <w:rsid w:val="007E180B"/>
    <w:rsid w:val="007E6DDE"/>
    <w:rsid w:val="007F560A"/>
    <w:rsid w:val="007F5DEB"/>
    <w:rsid w:val="00817100"/>
    <w:rsid w:val="00830278"/>
    <w:rsid w:val="008422BE"/>
    <w:rsid w:val="00845E2E"/>
    <w:rsid w:val="0084755D"/>
    <w:rsid w:val="00850B38"/>
    <w:rsid w:val="008636F3"/>
    <w:rsid w:val="00863D38"/>
    <w:rsid w:val="008674F2"/>
    <w:rsid w:val="008676CE"/>
    <w:rsid w:val="008713CF"/>
    <w:rsid w:val="008717F4"/>
    <w:rsid w:val="00872127"/>
    <w:rsid w:val="0088048B"/>
    <w:rsid w:val="0088125C"/>
    <w:rsid w:val="00883E54"/>
    <w:rsid w:val="00887875"/>
    <w:rsid w:val="00887B92"/>
    <w:rsid w:val="00894746"/>
    <w:rsid w:val="00896101"/>
    <w:rsid w:val="00896AD0"/>
    <w:rsid w:val="008A250B"/>
    <w:rsid w:val="008A419B"/>
    <w:rsid w:val="008B042D"/>
    <w:rsid w:val="008B290D"/>
    <w:rsid w:val="008B5B3F"/>
    <w:rsid w:val="008C757C"/>
    <w:rsid w:val="008D01A3"/>
    <w:rsid w:val="008D306E"/>
    <w:rsid w:val="008D7E69"/>
    <w:rsid w:val="008E2099"/>
    <w:rsid w:val="008E2E53"/>
    <w:rsid w:val="00900173"/>
    <w:rsid w:val="0090056A"/>
    <w:rsid w:val="00903DBB"/>
    <w:rsid w:val="0090712A"/>
    <w:rsid w:val="00912EA0"/>
    <w:rsid w:val="00916881"/>
    <w:rsid w:val="00920482"/>
    <w:rsid w:val="00935616"/>
    <w:rsid w:val="00940C1E"/>
    <w:rsid w:val="00944110"/>
    <w:rsid w:val="00944EC2"/>
    <w:rsid w:val="009462C4"/>
    <w:rsid w:val="00951C6A"/>
    <w:rsid w:val="00960F38"/>
    <w:rsid w:val="009638E4"/>
    <w:rsid w:val="00970BAD"/>
    <w:rsid w:val="009720B8"/>
    <w:rsid w:val="00974122"/>
    <w:rsid w:val="00987614"/>
    <w:rsid w:val="009A1E38"/>
    <w:rsid w:val="009B7846"/>
    <w:rsid w:val="009C1D77"/>
    <w:rsid w:val="009C4943"/>
    <w:rsid w:val="009C57D8"/>
    <w:rsid w:val="009C7657"/>
    <w:rsid w:val="009C7B5C"/>
    <w:rsid w:val="009D173E"/>
    <w:rsid w:val="009E04B6"/>
    <w:rsid w:val="009E1121"/>
    <w:rsid w:val="009F385C"/>
    <w:rsid w:val="009F6C7A"/>
    <w:rsid w:val="00A15AC8"/>
    <w:rsid w:val="00A33403"/>
    <w:rsid w:val="00A36938"/>
    <w:rsid w:val="00A4296B"/>
    <w:rsid w:val="00A4402C"/>
    <w:rsid w:val="00A44315"/>
    <w:rsid w:val="00A52829"/>
    <w:rsid w:val="00A53EB8"/>
    <w:rsid w:val="00A57110"/>
    <w:rsid w:val="00A5799D"/>
    <w:rsid w:val="00A64001"/>
    <w:rsid w:val="00A75BC8"/>
    <w:rsid w:val="00A77103"/>
    <w:rsid w:val="00A77403"/>
    <w:rsid w:val="00A8043F"/>
    <w:rsid w:val="00A8187E"/>
    <w:rsid w:val="00A828F3"/>
    <w:rsid w:val="00A8572A"/>
    <w:rsid w:val="00A92D51"/>
    <w:rsid w:val="00AA1A6E"/>
    <w:rsid w:val="00AB31DF"/>
    <w:rsid w:val="00AD0BF3"/>
    <w:rsid w:val="00AD267F"/>
    <w:rsid w:val="00AD2686"/>
    <w:rsid w:val="00AD685A"/>
    <w:rsid w:val="00AE52EA"/>
    <w:rsid w:val="00AF0753"/>
    <w:rsid w:val="00B12364"/>
    <w:rsid w:val="00B16BEC"/>
    <w:rsid w:val="00B21C24"/>
    <w:rsid w:val="00B23015"/>
    <w:rsid w:val="00B251BA"/>
    <w:rsid w:val="00B26327"/>
    <w:rsid w:val="00B263A1"/>
    <w:rsid w:val="00B3058B"/>
    <w:rsid w:val="00B30CEB"/>
    <w:rsid w:val="00B30DF9"/>
    <w:rsid w:val="00B33A6E"/>
    <w:rsid w:val="00B41721"/>
    <w:rsid w:val="00B60A7B"/>
    <w:rsid w:val="00B61A12"/>
    <w:rsid w:val="00B6402B"/>
    <w:rsid w:val="00B70362"/>
    <w:rsid w:val="00B741B4"/>
    <w:rsid w:val="00B77557"/>
    <w:rsid w:val="00B77B84"/>
    <w:rsid w:val="00B92F79"/>
    <w:rsid w:val="00BD1458"/>
    <w:rsid w:val="00BD3FD6"/>
    <w:rsid w:val="00BE0C35"/>
    <w:rsid w:val="00BF51B8"/>
    <w:rsid w:val="00C06A56"/>
    <w:rsid w:val="00C145C8"/>
    <w:rsid w:val="00C155D9"/>
    <w:rsid w:val="00C22D08"/>
    <w:rsid w:val="00C24F3C"/>
    <w:rsid w:val="00C26393"/>
    <w:rsid w:val="00C34940"/>
    <w:rsid w:val="00C373D9"/>
    <w:rsid w:val="00C413F3"/>
    <w:rsid w:val="00C41426"/>
    <w:rsid w:val="00C41EB0"/>
    <w:rsid w:val="00C46831"/>
    <w:rsid w:val="00C62D81"/>
    <w:rsid w:val="00C72977"/>
    <w:rsid w:val="00C76751"/>
    <w:rsid w:val="00C77DCA"/>
    <w:rsid w:val="00C800FA"/>
    <w:rsid w:val="00C81CEF"/>
    <w:rsid w:val="00C86E9B"/>
    <w:rsid w:val="00C93546"/>
    <w:rsid w:val="00C93ECF"/>
    <w:rsid w:val="00C94B66"/>
    <w:rsid w:val="00CA7F4C"/>
    <w:rsid w:val="00CB35D9"/>
    <w:rsid w:val="00CB5588"/>
    <w:rsid w:val="00CB7E5E"/>
    <w:rsid w:val="00CD3E6A"/>
    <w:rsid w:val="00CE3039"/>
    <w:rsid w:val="00CE5F00"/>
    <w:rsid w:val="00D23334"/>
    <w:rsid w:val="00D249CD"/>
    <w:rsid w:val="00D30E57"/>
    <w:rsid w:val="00D37DA4"/>
    <w:rsid w:val="00D37F16"/>
    <w:rsid w:val="00D57B89"/>
    <w:rsid w:val="00D61F7A"/>
    <w:rsid w:val="00D637D4"/>
    <w:rsid w:val="00D720FE"/>
    <w:rsid w:val="00D73560"/>
    <w:rsid w:val="00D84EED"/>
    <w:rsid w:val="00D87904"/>
    <w:rsid w:val="00D96659"/>
    <w:rsid w:val="00DA3ED3"/>
    <w:rsid w:val="00DA4C33"/>
    <w:rsid w:val="00DA6072"/>
    <w:rsid w:val="00DA7229"/>
    <w:rsid w:val="00DB770D"/>
    <w:rsid w:val="00DC47C2"/>
    <w:rsid w:val="00DE4630"/>
    <w:rsid w:val="00DE686E"/>
    <w:rsid w:val="00DF5FD2"/>
    <w:rsid w:val="00E011A0"/>
    <w:rsid w:val="00E249B9"/>
    <w:rsid w:val="00E3196C"/>
    <w:rsid w:val="00E34324"/>
    <w:rsid w:val="00E470AE"/>
    <w:rsid w:val="00E50123"/>
    <w:rsid w:val="00E6081E"/>
    <w:rsid w:val="00E7614E"/>
    <w:rsid w:val="00E77CC6"/>
    <w:rsid w:val="00E83165"/>
    <w:rsid w:val="00E966AE"/>
    <w:rsid w:val="00EB3F20"/>
    <w:rsid w:val="00EB422A"/>
    <w:rsid w:val="00EC0186"/>
    <w:rsid w:val="00EC2E7F"/>
    <w:rsid w:val="00EC68FD"/>
    <w:rsid w:val="00ED0B41"/>
    <w:rsid w:val="00ED1C50"/>
    <w:rsid w:val="00ED48FA"/>
    <w:rsid w:val="00EE46D9"/>
    <w:rsid w:val="00EE6DCE"/>
    <w:rsid w:val="00EF0110"/>
    <w:rsid w:val="00EF073D"/>
    <w:rsid w:val="00F109A7"/>
    <w:rsid w:val="00F11838"/>
    <w:rsid w:val="00F14492"/>
    <w:rsid w:val="00F25989"/>
    <w:rsid w:val="00F302E0"/>
    <w:rsid w:val="00F42E1E"/>
    <w:rsid w:val="00F51299"/>
    <w:rsid w:val="00F52BA1"/>
    <w:rsid w:val="00F539DD"/>
    <w:rsid w:val="00F94AA4"/>
    <w:rsid w:val="00F97AA7"/>
    <w:rsid w:val="00FA0788"/>
    <w:rsid w:val="00FA2B41"/>
    <w:rsid w:val="00FA42E8"/>
    <w:rsid w:val="00FA63FA"/>
    <w:rsid w:val="00FB06C9"/>
    <w:rsid w:val="00FC3FF6"/>
    <w:rsid w:val="00FC41D4"/>
    <w:rsid w:val="00FD3B8C"/>
    <w:rsid w:val="00FE4357"/>
    <w:rsid w:val="00FF0A95"/>
    <w:rsid w:val="00FF4491"/>
    <w:rsid w:val="00FF781C"/>
    <w:rsid w:val="0156177E"/>
    <w:rsid w:val="01FD7E4B"/>
    <w:rsid w:val="02645942"/>
    <w:rsid w:val="02B52978"/>
    <w:rsid w:val="02CF7662"/>
    <w:rsid w:val="033C6AFE"/>
    <w:rsid w:val="0346743B"/>
    <w:rsid w:val="05525522"/>
    <w:rsid w:val="05637F5C"/>
    <w:rsid w:val="05DA33C3"/>
    <w:rsid w:val="06617F78"/>
    <w:rsid w:val="086504F8"/>
    <w:rsid w:val="08FC3FD9"/>
    <w:rsid w:val="09896C5E"/>
    <w:rsid w:val="0A840B1B"/>
    <w:rsid w:val="0AB96D54"/>
    <w:rsid w:val="0B0B792E"/>
    <w:rsid w:val="0C485345"/>
    <w:rsid w:val="0CD2329D"/>
    <w:rsid w:val="0CE47224"/>
    <w:rsid w:val="0D6843B2"/>
    <w:rsid w:val="0E854AF8"/>
    <w:rsid w:val="0F53554E"/>
    <w:rsid w:val="12595F86"/>
    <w:rsid w:val="126943A9"/>
    <w:rsid w:val="14106110"/>
    <w:rsid w:val="14F91CA0"/>
    <w:rsid w:val="15602773"/>
    <w:rsid w:val="15B34E67"/>
    <w:rsid w:val="16BF171B"/>
    <w:rsid w:val="1901426D"/>
    <w:rsid w:val="19805192"/>
    <w:rsid w:val="19CF7EC7"/>
    <w:rsid w:val="1A04305A"/>
    <w:rsid w:val="1A522E26"/>
    <w:rsid w:val="1AD13667"/>
    <w:rsid w:val="1ADE4596"/>
    <w:rsid w:val="1AF77BA5"/>
    <w:rsid w:val="1B34092A"/>
    <w:rsid w:val="1B8A22F8"/>
    <w:rsid w:val="1B993C3C"/>
    <w:rsid w:val="1C276B8E"/>
    <w:rsid w:val="1CA74D9B"/>
    <w:rsid w:val="1CBC5504"/>
    <w:rsid w:val="1CC15E4F"/>
    <w:rsid w:val="1D1A7363"/>
    <w:rsid w:val="1D6E5214"/>
    <w:rsid w:val="1D724C80"/>
    <w:rsid w:val="1DF97950"/>
    <w:rsid w:val="1E192284"/>
    <w:rsid w:val="1E1D5FF4"/>
    <w:rsid w:val="1EA525C9"/>
    <w:rsid w:val="1FEB3744"/>
    <w:rsid w:val="211D53ED"/>
    <w:rsid w:val="224E695C"/>
    <w:rsid w:val="23482F54"/>
    <w:rsid w:val="23C54C0A"/>
    <w:rsid w:val="24803E89"/>
    <w:rsid w:val="2502011C"/>
    <w:rsid w:val="255B5778"/>
    <w:rsid w:val="25DE676A"/>
    <w:rsid w:val="266F0A68"/>
    <w:rsid w:val="26871C47"/>
    <w:rsid w:val="27551A86"/>
    <w:rsid w:val="27FC6CD0"/>
    <w:rsid w:val="28E7574A"/>
    <w:rsid w:val="295043BA"/>
    <w:rsid w:val="29D66DDF"/>
    <w:rsid w:val="29EA0E23"/>
    <w:rsid w:val="2A102562"/>
    <w:rsid w:val="2A2E5C8D"/>
    <w:rsid w:val="2A383DB0"/>
    <w:rsid w:val="2BC659C1"/>
    <w:rsid w:val="2D460049"/>
    <w:rsid w:val="2D6066AC"/>
    <w:rsid w:val="2E225DFF"/>
    <w:rsid w:val="2E5970F9"/>
    <w:rsid w:val="2EA75B0A"/>
    <w:rsid w:val="2EFD4DDE"/>
    <w:rsid w:val="2F967F42"/>
    <w:rsid w:val="305320B6"/>
    <w:rsid w:val="305C7460"/>
    <w:rsid w:val="31563F8A"/>
    <w:rsid w:val="32660B1B"/>
    <w:rsid w:val="336D2B4D"/>
    <w:rsid w:val="34125129"/>
    <w:rsid w:val="34274EEA"/>
    <w:rsid w:val="35BC0760"/>
    <w:rsid w:val="360024DD"/>
    <w:rsid w:val="36783969"/>
    <w:rsid w:val="367C1880"/>
    <w:rsid w:val="37B725D6"/>
    <w:rsid w:val="37B7532C"/>
    <w:rsid w:val="37C66301"/>
    <w:rsid w:val="38724F5D"/>
    <w:rsid w:val="39087EE7"/>
    <w:rsid w:val="394A2C6F"/>
    <w:rsid w:val="395C0D9E"/>
    <w:rsid w:val="3A40644A"/>
    <w:rsid w:val="3B5E73C0"/>
    <w:rsid w:val="3C2D48A2"/>
    <w:rsid w:val="3C9B118B"/>
    <w:rsid w:val="3CF06C5C"/>
    <w:rsid w:val="3F055FB6"/>
    <w:rsid w:val="41250249"/>
    <w:rsid w:val="41470F71"/>
    <w:rsid w:val="418E539F"/>
    <w:rsid w:val="41A82A38"/>
    <w:rsid w:val="41DE664A"/>
    <w:rsid w:val="42E661C1"/>
    <w:rsid w:val="435C11B8"/>
    <w:rsid w:val="438041CC"/>
    <w:rsid w:val="456E25F0"/>
    <w:rsid w:val="46F622DA"/>
    <w:rsid w:val="479B74B7"/>
    <w:rsid w:val="47B8329B"/>
    <w:rsid w:val="481547AD"/>
    <w:rsid w:val="49074EBC"/>
    <w:rsid w:val="4A3711CD"/>
    <w:rsid w:val="4A934476"/>
    <w:rsid w:val="4BAF4A8D"/>
    <w:rsid w:val="4BCD50FC"/>
    <w:rsid w:val="4BEF46BE"/>
    <w:rsid w:val="4DC200DF"/>
    <w:rsid w:val="4DDA060D"/>
    <w:rsid w:val="4DEB5D8E"/>
    <w:rsid w:val="4E6D76D3"/>
    <w:rsid w:val="4EA15931"/>
    <w:rsid w:val="4F132029"/>
    <w:rsid w:val="511B1430"/>
    <w:rsid w:val="51916E82"/>
    <w:rsid w:val="51B64EEE"/>
    <w:rsid w:val="51E97071"/>
    <w:rsid w:val="5201260D"/>
    <w:rsid w:val="5244651F"/>
    <w:rsid w:val="5284737A"/>
    <w:rsid w:val="52DD77C8"/>
    <w:rsid w:val="52EB2249"/>
    <w:rsid w:val="53266552"/>
    <w:rsid w:val="53A92F5C"/>
    <w:rsid w:val="563D5BDD"/>
    <w:rsid w:val="56B1357C"/>
    <w:rsid w:val="576C172C"/>
    <w:rsid w:val="58002DE9"/>
    <w:rsid w:val="580A4833"/>
    <w:rsid w:val="58564DEE"/>
    <w:rsid w:val="58692CBA"/>
    <w:rsid w:val="58C00D70"/>
    <w:rsid w:val="594D0208"/>
    <w:rsid w:val="5AE7005F"/>
    <w:rsid w:val="5B25592C"/>
    <w:rsid w:val="5B556809"/>
    <w:rsid w:val="5BEA6A04"/>
    <w:rsid w:val="5D40569D"/>
    <w:rsid w:val="5DB26B6E"/>
    <w:rsid w:val="5DC3346F"/>
    <w:rsid w:val="5DE43F7B"/>
    <w:rsid w:val="5DF42709"/>
    <w:rsid w:val="5E3B0544"/>
    <w:rsid w:val="5F372B2D"/>
    <w:rsid w:val="6009686F"/>
    <w:rsid w:val="613C6411"/>
    <w:rsid w:val="619C6B90"/>
    <w:rsid w:val="63A7646B"/>
    <w:rsid w:val="63ED5C26"/>
    <w:rsid w:val="645111D2"/>
    <w:rsid w:val="64FB113D"/>
    <w:rsid w:val="65024B0A"/>
    <w:rsid w:val="663F209C"/>
    <w:rsid w:val="68443C33"/>
    <w:rsid w:val="69035A7B"/>
    <w:rsid w:val="69060AB1"/>
    <w:rsid w:val="691F57EF"/>
    <w:rsid w:val="692740A3"/>
    <w:rsid w:val="69F32981"/>
    <w:rsid w:val="69FD7EEA"/>
    <w:rsid w:val="6A2B1B30"/>
    <w:rsid w:val="6A9E4A45"/>
    <w:rsid w:val="6BA73DCD"/>
    <w:rsid w:val="6CE51508"/>
    <w:rsid w:val="6CE67B35"/>
    <w:rsid w:val="6D8C5FA1"/>
    <w:rsid w:val="6E7479F5"/>
    <w:rsid w:val="6F03079D"/>
    <w:rsid w:val="6F2E0CCB"/>
    <w:rsid w:val="6F957FF4"/>
    <w:rsid w:val="7001724A"/>
    <w:rsid w:val="71174C6C"/>
    <w:rsid w:val="713D5101"/>
    <w:rsid w:val="719F1439"/>
    <w:rsid w:val="7242215A"/>
    <w:rsid w:val="732A3521"/>
    <w:rsid w:val="73492B25"/>
    <w:rsid w:val="73767161"/>
    <w:rsid w:val="744B075C"/>
    <w:rsid w:val="74946A26"/>
    <w:rsid w:val="74FD10F8"/>
    <w:rsid w:val="75ED04B3"/>
    <w:rsid w:val="7758241F"/>
    <w:rsid w:val="77D5581E"/>
    <w:rsid w:val="77E131AD"/>
    <w:rsid w:val="7935567C"/>
    <w:rsid w:val="79725A1A"/>
    <w:rsid w:val="79EF1D57"/>
    <w:rsid w:val="7AC06311"/>
    <w:rsid w:val="7B3F7797"/>
    <w:rsid w:val="7CAF663E"/>
    <w:rsid w:val="7CE6781D"/>
    <w:rsid w:val="7E090A58"/>
    <w:rsid w:val="7E6E3C2E"/>
    <w:rsid w:val="7EBD7AF1"/>
    <w:rsid w:val="7F1E287A"/>
    <w:rsid w:val="7F224935"/>
    <w:rsid w:val="7FBD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FE4E97FA-CDC9-45CF-9314-E1B489613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Lines="50" w:before="50" w:afterLines="50" w:after="50" w:line="360" w:lineRule="auto"/>
      <w:jc w:val="center"/>
      <w:outlineLvl w:val="1"/>
    </w:pPr>
    <w:rPr>
      <w:rFonts w:ascii="Times New Roman" w:eastAsia="黑体" w:hAnsi="Times New Roman" w:cstheme="majorBidi"/>
      <w:b/>
      <w:bCs/>
      <w:sz w:val="32"/>
      <w:szCs w:val="32"/>
    </w:rPr>
  </w:style>
  <w:style w:type="paragraph" w:styleId="3">
    <w:name w:val="heading 3"/>
    <w:basedOn w:val="a"/>
    <w:next w:val="a"/>
    <w:link w:val="3Char"/>
    <w:uiPriority w:val="9"/>
    <w:unhideWhenUsed/>
    <w:qFormat/>
    <w:pPr>
      <w:keepNext/>
      <w:keepLines/>
      <w:spacing w:beforeLines="25" w:before="25" w:afterLines="25" w:after="25" w:line="360" w:lineRule="auto"/>
      <w:jc w:val="center"/>
      <w:outlineLvl w:val="2"/>
    </w:pPr>
    <w:rPr>
      <w:rFonts w:ascii="Times New Roman" w:eastAsia="宋体" w:hAnsi="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30">
    <w:name w:val="toc 3"/>
    <w:basedOn w:val="a"/>
    <w:next w:val="a"/>
    <w:uiPriority w:val="39"/>
    <w:unhideWhenUsed/>
    <w:qFormat/>
    <w:pPr>
      <w:ind w:leftChars="400" w:left="840"/>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59" w:lineRule="auto"/>
      <w:jc w:val="left"/>
    </w:pPr>
    <w:rPr>
      <w:rFonts w:cs="Times New Roman"/>
      <w:kern w:val="0"/>
      <w:sz w:val="22"/>
    </w:rPr>
  </w:style>
  <w:style w:type="paragraph" w:styleId="20">
    <w:name w:val="toc 2"/>
    <w:basedOn w:val="a"/>
    <w:next w:val="a"/>
    <w:uiPriority w:val="39"/>
    <w:unhideWhenUsed/>
    <w:qFormat/>
    <w:pPr>
      <w:tabs>
        <w:tab w:val="right" w:leader="dot" w:pos="8302"/>
      </w:tabs>
      <w:spacing w:line="360" w:lineRule="auto"/>
      <w:ind w:leftChars="200" w:left="420"/>
    </w:pPr>
    <w:rPr>
      <w:rFonts w:asciiTheme="minorEastAsia" w:hAnsiTheme="minorEastAsia" w:cs="Times New Roman"/>
      <w:bCs/>
      <w:sz w:val="24"/>
      <w:szCs w:val="24"/>
    </w:rPr>
  </w:style>
  <w:style w:type="paragraph" w:styleId="a8">
    <w:name w:val="annotation subject"/>
    <w:basedOn w:val="a3"/>
    <w:next w:val="a3"/>
    <w:link w:val="Char4"/>
    <w:uiPriority w:val="99"/>
    <w:semiHidden/>
    <w:unhideWhenUsed/>
    <w:qFormat/>
    <w:rPr>
      <w:b/>
      <w:bCs/>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563C1" w:themeColor="hyperlink"/>
      <w:u w:val="single"/>
    </w:rPr>
  </w:style>
  <w:style w:type="character" w:styleId="ab">
    <w:name w:val="annotation reference"/>
    <w:basedOn w:val="a0"/>
    <w:uiPriority w:val="99"/>
    <w:semiHidden/>
    <w:unhideWhenUsed/>
    <w:qFormat/>
    <w:rPr>
      <w:sz w:val="21"/>
      <w:szCs w:val="21"/>
    </w:rPr>
  </w:style>
  <w:style w:type="character" w:customStyle="1" w:styleId="2Char">
    <w:name w:val="标题 2 Char"/>
    <w:basedOn w:val="a0"/>
    <w:link w:val="2"/>
    <w:uiPriority w:val="9"/>
    <w:qFormat/>
    <w:rPr>
      <w:rFonts w:ascii="Times New Roman" w:eastAsia="黑体" w:hAnsi="Times New Roman" w:cstheme="majorBidi"/>
      <w:b/>
      <w:bCs/>
      <w:sz w:val="32"/>
      <w:szCs w:val="32"/>
    </w:rPr>
  </w:style>
  <w:style w:type="character" w:customStyle="1" w:styleId="3Char">
    <w:name w:val="标题 3 Char"/>
    <w:basedOn w:val="a0"/>
    <w:link w:val="3"/>
    <w:uiPriority w:val="9"/>
    <w:qFormat/>
    <w:rPr>
      <w:rFonts w:ascii="Times New Roman" w:eastAsia="宋体" w:hAnsi="Times New Roman"/>
      <w:b/>
      <w:bCs/>
      <w:sz w:val="28"/>
      <w:szCs w:val="32"/>
    </w:rPr>
  </w:style>
  <w:style w:type="character" w:customStyle="1" w:styleId="Char">
    <w:name w:val="批注文字 Char"/>
    <w:basedOn w:val="a0"/>
    <w:link w:val="a3"/>
    <w:uiPriority w:val="99"/>
    <w:semiHidden/>
    <w:qFormat/>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sz w:val="18"/>
      <w:szCs w:val="18"/>
    </w:rPr>
  </w:style>
  <w:style w:type="character" w:customStyle="1" w:styleId="1Char">
    <w:name w:val="标题 1 Char"/>
    <w:basedOn w:val="a0"/>
    <w:link w:val="1"/>
    <w:uiPriority w:val="9"/>
    <w:qFormat/>
    <w:rPr>
      <w:b/>
      <w:bCs/>
      <w:kern w:val="44"/>
      <w:sz w:val="44"/>
      <w:szCs w:val="44"/>
    </w:rPr>
  </w:style>
  <w:style w:type="character" w:customStyle="1" w:styleId="Char3">
    <w:name w:val="页眉 Char"/>
    <w:basedOn w:val="a0"/>
    <w:link w:val="a7"/>
    <w:uiPriority w:val="99"/>
    <w:qFormat/>
    <w:rPr>
      <w:sz w:val="18"/>
      <w:szCs w:val="18"/>
    </w:rPr>
  </w:style>
  <w:style w:type="character" w:customStyle="1" w:styleId="Char4">
    <w:name w:val="批注主题 Char"/>
    <w:basedOn w:val="Char"/>
    <w:link w:val="a8"/>
    <w:uiPriority w:val="99"/>
    <w:semiHidden/>
    <w:qFormat/>
    <w:rPr>
      <w:b/>
      <w:bCs/>
    </w:rPr>
  </w:style>
  <w:style w:type="character" w:customStyle="1" w:styleId="21">
    <w:name w:val="正文文本 (2)_"/>
    <w:basedOn w:val="a0"/>
    <w:link w:val="210"/>
    <w:uiPriority w:val="99"/>
    <w:qFormat/>
    <w:rPr>
      <w:rFonts w:ascii="MingLiU" w:eastAsia="MingLiU" w:cs="MingLiU"/>
      <w:spacing w:val="20"/>
      <w:sz w:val="26"/>
      <w:szCs w:val="26"/>
      <w:shd w:val="clear" w:color="auto" w:fill="FFFFFF"/>
    </w:rPr>
  </w:style>
  <w:style w:type="paragraph" w:customStyle="1" w:styleId="210">
    <w:name w:val="正文文本 (2)1"/>
    <w:basedOn w:val="a"/>
    <w:link w:val="21"/>
    <w:uiPriority w:val="99"/>
    <w:qFormat/>
    <w:pPr>
      <w:shd w:val="clear" w:color="auto" w:fill="FFFFFF"/>
      <w:spacing w:before="960" w:line="424" w:lineRule="exact"/>
      <w:ind w:hanging="2020"/>
      <w:jc w:val="distribute"/>
    </w:pPr>
    <w:rPr>
      <w:rFonts w:ascii="MingLiU" w:eastAsia="MingLiU" w:cs="MingLiU"/>
      <w:spacing w:val="20"/>
      <w:sz w:val="26"/>
      <w:szCs w:val="26"/>
    </w:rPr>
  </w:style>
  <w:style w:type="character" w:customStyle="1" w:styleId="2AngsanaUPC">
    <w:name w:val="正文文本 (2) + AngsanaUPC"/>
    <w:basedOn w:val="21"/>
    <w:uiPriority w:val="99"/>
    <w:qFormat/>
    <w:rPr>
      <w:rFonts w:ascii="MingLiU" w:eastAsia="MingLiU" w:cs="MingLiU"/>
      <w:spacing w:val="20"/>
      <w:sz w:val="26"/>
      <w:szCs w:val="26"/>
      <w:shd w:val="clear" w:color="auto" w:fill="FFFFFF"/>
    </w:rPr>
  </w:style>
  <w:style w:type="character" w:customStyle="1" w:styleId="22">
    <w:name w:val="正文文本 (2)"/>
    <w:basedOn w:val="21"/>
    <w:uiPriority w:val="99"/>
    <w:qFormat/>
    <w:rPr>
      <w:rFonts w:ascii="MingLiU" w:eastAsia="MingLiU" w:cs="MingLiU"/>
      <w:spacing w:val="20"/>
      <w:sz w:val="26"/>
      <w:szCs w:val="26"/>
      <w:shd w:val="clear" w:color="auto" w:fill="FFFFFF"/>
    </w:rPr>
  </w:style>
  <w:style w:type="character" w:customStyle="1" w:styleId="26">
    <w:name w:val="正文文本 (2) + 粗体6"/>
    <w:basedOn w:val="21"/>
    <w:uiPriority w:val="99"/>
    <w:qFormat/>
    <w:rPr>
      <w:rFonts w:ascii="MingLiU" w:eastAsia="MingLiU" w:cs="MingLiU"/>
      <w:spacing w:val="20"/>
      <w:sz w:val="26"/>
      <w:szCs w:val="26"/>
      <w:shd w:val="clear" w:color="auto" w:fill="FFFFFF"/>
    </w:rPr>
  </w:style>
  <w:style w:type="paragraph" w:styleId="ac">
    <w:name w:val="No Spacing"/>
    <w:uiPriority w:val="1"/>
    <w:qFormat/>
    <w:pPr>
      <w:widowControl w:val="0"/>
      <w:jc w:val="center"/>
    </w:pPr>
    <w:rPr>
      <w:rFonts w:cstheme="minorBidi"/>
      <w:kern w:val="2"/>
      <w:sz w:val="21"/>
      <w:szCs w:val="22"/>
    </w:rPr>
  </w:style>
  <w:style w:type="paragraph" w:customStyle="1" w:styleId="ad">
    <w:name w:val="图表注释"/>
    <w:basedOn w:val="a"/>
    <w:link w:val="ae"/>
    <w:qFormat/>
    <w:pPr>
      <w:spacing w:line="360" w:lineRule="auto"/>
      <w:jc w:val="center"/>
    </w:pPr>
    <w:rPr>
      <w:rFonts w:ascii="Times New Roman" w:eastAsia="宋体" w:hAnsi="Times New Roman"/>
    </w:rPr>
  </w:style>
  <w:style w:type="character" w:customStyle="1" w:styleId="ae">
    <w:name w:val="图表注释 字符"/>
    <w:basedOn w:val="a0"/>
    <w:link w:val="ad"/>
    <w:qFormat/>
    <w:rPr>
      <w:rFonts w:ascii="Times New Roman" w:eastAsia="宋体" w:hAnsi="Times New Roman"/>
    </w:rPr>
  </w:style>
  <w:style w:type="character" w:customStyle="1" w:styleId="7">
    <w:name w:val="正文文本 (7)_"/>
    <w:basedOn w:val="a0"/>
    <w:link w:val="70"/>
    <w:uiPriority w:val="99"/>
    <w:qFormat/>
    <w:rPr>
      <w:rFonts w:ascii="AngsanaUPC" w:hAnsi="AngsanaUPC" w:cs="AngsanaUPC"/>
      <w:sz w:val="38"/>
      <w:szCs w:val="38"/>
      <w:shd w:val="clear" w:color="auto" w:fill="FFFFFF"/>
      <w:lang w:eastAsia="en-US"/>
    </w:rPr>
  </w:style>
  <w:style w:type="paragraph" w:customStyle="1" w:styleId="70">
    <w:name w:val="正文文本 (7)"/>
    <w:basedOn w:val="a"/>
    <w:link w:val="7"/>
    <w:uiPriority w:val="99"/>
    <w:qFormat/>
    <w:pPr>
      <w:shd w:val="clear" w:color="auto" w:fill="FFFFFF"/>
      <w:spacing w:before="480" w:after="480" w:line="240" w:lineRule="atLeast"/>
      <w:jc w:val="left"/>
    </w:pPr>
    <w:rPr>
      <w:rFonts w:ascii="AngsanaUPC" w:hAnsi="AngsanaUPC" w:cs="AngsanaUPC"/>
      <w:sz w:val="38"/>
      <w:szCs w:val="38"/>
      <w:lang w:eastAsia="en-US"/>
    </w:rPr>
  </w:style>
  <w:style w:type="character" w:customStyle="1" w:styleId="2AngsanaUPC34">
    <w:name w:val="正文文本 (2) + AngsanaUPC34"/>
    <w:basedOn w:val="21"/>
    <w:uiPriority w:val="99"/>
    <w:qFormat/>
    <w:rPr>
      <w:rFonts w:ascii="MingLiU" w:eastAsia="MingLiU" w:cs="MingLiU"/>
      <w:spacing w:val="20"/>
      <w:sz w:val="26"/>
      <w:szCs w:val="26"/>
      <w:shd w:val="clear" w:color="auto" w:fill="FFFFFF"/>
    </w:rPr>
  </w:style>
  <w:style w:type="character" w:customStyle="1" w:styleId="7MingLiU5">
    <w:name w:val="正文文本 (7) + MingLiU5"/>
    <w:basedOn w:val="7"/>
    <w:uiPriority w:val="99"/>
    <w:qFormat/>
    <w:rPr>
      <w:rFonts w:ascii="MingLiU" w:eastAsia="MingLiU" w:hAnsi="AngsanaUPC" w:cs="MingLiU"/>
      <w:spacing w:val="20"/>
      <w:sz w:val="26"/>
      <w:szCs w:val="26"/>
      <w:shd w:val="clear" w:color="auto" w:fill="FFFFFF"/>
      <w:lang w:eastAsia="en-US"/>
    </w:rPr>
  </w:style>
  <w:style w:type="character" w:customStyle="1" w:styleId="2AngsanaUPC28">
    <w:name w:val="正文文本 (2) + AngsanaUPC28"/>
    <w:basedOn w:val="21"/>
    <w:uiPriority w:val="99"/>
    <w:qFormat/>
    <w:rPr>
      <w:rFonts w:ascii="MingLiU" w:eastAsia="MingLiU" w:cs="MingLiU"/>
      <w:spacing w:val="20"/>
      <w:sz w:val="26"/>
      <w:szCs w:val="26"/>
      <w:shd w:val="clear" w:color="auto" w:fill="FFFFFF"/>
    </w:rPr>
  </w:style>
  <w:style w:type="character" w:customStyle="1" w:styleId="af">
    <w:name w:val="页眉或页脚_"/>
    <w:basedOn w:val="a0"/>
    <w:link w:val="11"/>
    <w:uiPriority w:val="99"/>
    <w:qFormat/>
    <w:rPr>
      <w:rFonts w:ascii="MingLiU" w:eastAsia="MingLiU" w:cs="MingLiU"/>
      <w:spacing w:val="30"/>
      <w:sz w:val="22"/>
      <w:shd w:val="clear" w:color="auto" w:fill="FFFFFF"/>
    </w:rPr>
  </w:style>
  <w:style w:type="paragraph" w:customStyle="1" w:styleId="11">
    <w:name w:val="页眉或页脚1"/>
    <w:basedOn w:val="a"/>
    <w:link w:val="af"/>
    <w:uiPriority w:val="99"/>
    <w:qFormat/>
    <w:pPr>
      <w:shd w:val="clear" w:color="auto" w:fill="FFFFFF"/>
      <w:spacing w:line="240" w:lineRule="atLeast"/>
      <w:jc w:val="left"/>
    </w:pPr>
    <w:rPr>
      <w:rFonts w:ascii="MingLiU" w:eastAsia="MingLiU" w:cs="MingLiU"/>
      <w:spacing w:val="30"/>
      <w:sz w:val="22"/>
    </w:rPr>
  </w:style>
  <w:style w:type="character" w:customStyle="1" w:styleId="af0">
    <w:name w:val="页眉或页脚"/>
    <w:basedOn w:val="af"/>
    <w:uiPriority w:val="99"/>
    <w:qFormat/>
    <w:rPr>
      <w:rFonts w:ascii="MingLiU" w:eastAsia="MingLiU" w:cs="MingLiU"/>
      <w:spacing w:val="30"/>
      <w:sz w:val="22"/>
      <w:shd w:val="clear" w:color="auto" w:fill="FFFFFF"/>
    </w:rPr>
  </w:style>
  <w:style w:type="character" w:customStyle="1" w:styleId="0pt">
    <w:name w:val="页眉或页脚 + 间距 0 pt"/>
    <w:basedOn w:val="af"/>
    <w:uiPriority w:val="99"/>
    <w:qFormat/>
    <w:rPr>
      <w:rFonts w:ascii="MingLiU" w:eastAsia="MingLiU" w:cs="MingLiU"/>
      <w:spacing w:val="30"/>
      <w:sz w:val="22"/>
      <w:shd w:val="clear" w:color="auto" w:fill="FFFFFF"/>
    </w:rPr>
  </w:style>
  <w:style w:type="character" w:customStyle="1" w:styleId="20pt">
    <w:name w:val="正文文本 (2) + 间距 0 pt"/>
    <w:basedOn w:val="21"/>
    <w:uiPriority w:val="99"/>
    <w:qFormat/>
    <w:rPr>
      <w:rFonts w:ascii="MingLiU" w:eastAsia="MingLiU" w:cs="MingLiU"/>
      <w:spacing w:val="20"/>
      <w:sz w:val="26"/>
      <w:szCs w:val="26"/>
      <w:shd w:val="clear" w:color="auto" w:fill="FFFFFF"/>
    </w:rPr>
  </w:style>
  <w:style w:type="paragraph" w:customStyle="1" w:styleId="af1">
    <w:name w:val="图表"/>
    <w:basedOn w:val="a"/>
    <w:link w:val="af2"/>
    <w:qFormat/>
    <w:pPr>
      <w:spacing w:line="360" w:lineRule="auto"/>
      <w:jc w:val="center"/>
    </w:pPr>
    <w:rPr>
      <w:rFonts w:ascii="Times New Roman" w:eastAsia="宋体" w:hAnsi="Times New Roman"/>
    </w:rPr>
  </w:style>
  <w:style w:type="character" w:customStyle="1" w:styleId="af2">
    <w:name w:val="图表 字符"/>
    <w:basedOn w:val="a0"/>
    <w:link w:val="af1"/>
    <w:qFormat/>
    <w:rPr>
      <w:rFonts w:ascii="Times New Roman" w:eastAsia="宋体" w:hAnsi="Times New Roman"/>
    </w:rPr>
  </w:style>
  <w:style w:type="paragraph" w:customStyle="1" w:styleId="af3">
    <w:name w:val="公式"/>
    <w:basedOn w:val="a"/>
    <w:link w:val="af4"/>
    <w:qFormat/>
    <w:pPr>
      <w:widowControl/>
      <w:tabs>
        <w:tab w:val="center" w:pos="4150"/>
        <w:tab w:val="right" w:pos="10104"/>
      </w:tabs>
      <w:jc w:val="left"/>
    </w:pPr>
    <w:rPr>
      <w:rFonts w:ascii="Times New Roman" w:eastAsia="宋体" w:hAnsi="Times New Roman" w:cs="宋体"/>
      <w:color w:val="000000" w:themeColor="text1"/>
      <w:kern w:val="0"/>
      <w:sz w:val="24"/>
      <w:szCs w:val="21"/>
    </w:rPr>
  </w:style>
  <w:style w:type="character" w:customStyle="1" w:styleId="af4">
    <w:name w:val="公式 字符"/>
    <w:basedOn w:val="a0"/>
    <w:link w:val="af3"/>
    <w:qFormat/>
    <w:rPr>
      <w:rFonts w:ascii="Times New Roman" w:eastAsia="宋体" w:hAnsi="Times New Roman" w:cs="宋体"/>
      <w:color w:val="000000" w:themeColor="text1"/>
      <w:kern w:val="0"/>
      <w:sz w:val="24"/>
      <w:szCs w:val="21"/>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0">
    <w:name w:val="日期 Char"/>
    <w:basedOn w:val="a0"/>
    <w:link w:val="a4"/>
    <w:uiPriority w:val="99"/>
    <w:semiHidden/>
    <w:qFormat/>
  </w:style>
  <w:style w:type="paragraph" w:customStyle="1" w:styleId="TOC2">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af5">
    <w:name w:val="List Paragraph"/>
    <w:basedOn w:val="a"/>
    <w:uiPriority w:val="34"/>
    <w:qFormat/>
    <w:pPr>
      <w:ind w:firstLineChars="200" w:firstLine="420"/>
    </w:pPr>
  </w:style>
  <w:style w:type="character" w:customStyle="1" w:styleId="12">
    <w:name w:val="未处理的提及1"/>
    <w:basedOn w:val="a0"/>
    <w:uiPriority w:val="99"/>
    <w:semiHidden/>
    <w:unhideWhenUsed/>
    <w:qFormat/>
    <w:rPr>
      <w:color w:val="605E5C"/>
      <w:shd w:val="clear" w:color="auto" w:fill="E1DFDD"/>
    </w:rPr>
  </w:style>
  <w:style w:type="paragraph" w:customStyle="1" w:styleId="13">
    <w:name w:val="修订1"/>
    <w:hidden/>
    <w:uiPriority w:val="99"/>
    <w:semiHidden/>
    <w:qFormat/>
    <w:rPr>
      <w:rFonts w:asciiTheme="minorHAnsi" w:eastAsiaTheme="minorEastAsia" w:hAnsiTheme="minorHAnsi" w:cstheme="minorBidi"/>
      <w:kern w:val="2"/>
      <w:sz w:val="21"/>
      <w:szCs w:val="22"/>
    </w:rPr>
  </w:style>
  <w:style w:type="character" w:styleId="af6">
    <w:name w:val="FollowedHyperlink"/>
    <w:basedOn w:val="a0"/>
    <w:uiPriority w:val="99"/>
    <w:semiHidden/>
    <w:unhideWhenUsed/>
    <w:rsid w:val="00E249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oleObject" Target="embeddings/oleObject1.bin"/><Relationship Id="rId21" Type="http://schemas.openxmlformats.org/officeDocument/2006/relationships/image" Target="media/image4.wmf"/><Relationship Id="rId42" Type="http://schemas.openxmlformats.org/officeDocument/2006/relationships/image" Target="media/image18.wmf"/><Relationship Id="rId47" Type="http://schemas.openxmlformats.org/officeDocument/2006/relationships/oleObject" Target="embeddings/oleObject10.bin"/><Relationship Id="rId63" Type="http://schemas.openxmlformats.org/officeDocument/2006/relationships/image" Target="media/image30.wmf"/><Relationship Id="rId68" Type="http://schemas.openxmlformats.org/officeDocument/2006/relationships/image" Target="media/image33.wmf"/><Relationship Id="rId16" Type="http://schemas.openxmlformats.org/officeDocument/2006/relationships/footer" Target="footer4.xml"/><Relationship Id="rId11" Type="http://schemas.openxmlformats.org/officeDocument/2006/relationships/footer" Target="footer1.xml"/><Relationship Id="rId32" Type="http://schemas.openxmlformats.org/officeDocument/2006/relationships/image" Target="media/image12.wmf"/><Relationship Id="rId37" Type="http://schemas.openxmlformats.org/officeDocument/2006/relationships/oleObject" Target="embeddings/oleObject5.bin"/><Relationship Id="rId53" Type="http://schemas.openxmlformats.org/officeDocument/2006/relationships/oleObject" Target="embeddings/oleObject13.bin"/><Relationship Id="rId58" Type="http://schemas.openxmlformats.org/officeDocument/2006/relationships/oleObject" Target="embeddings/oleObject15.bin"/><Relationship Id="rId74" Type="http://schemas.openxmlformats.org/officeDocument/2006/relationships/image" Target="media/image36.wmf"/><Relationship Id="rId79" Type="http://schemas.openxmlformats.org/officeDocument/2006/relationships/footer" Target="footer7.xml"/><Relationship Id="rId5" Type="http://schemas.openxmlformats.org/officeDocument/2006/relationships/settings" Target="settings.xml"/><Relationship Id="rId61" Type="http://schemas.openxmlformats.org/officeDocument/2006/relationships/image" Target="media/image28.wmf"/><Relationship Id="rId1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image" Target="media/image5.png"/><Relationship Id="rId27" Type="http://schemas.openxmlformats.org/officeDocument/2006/relationships/image" Target="media/image9.wmf"/><Relationship Id="rId30" Type="http://schemas.openxmlformats.org/officeDocument/2006/relationships/oleObject" Target="embeddings/oleObject3.bin"/><Relationship Id="rId35" Type="http://schemas.openxmlformats.org/officeDocument/2006/relationships/image" Target="media/image14.wmf"/><Relationship Id="rId43" Type="http://schemas.openxmlformats.org/officeDocument/2006/relationships/oleObject" Target="embeddings/oleObject8.bin"/><Relationship Id="rId48" Type="http://schemas.openxmlformats.org/officeDocument/2006/relationships/image" Target="media/image21.wmf"/><Relationship Id="rId56" Type="http://schemas.openxmlformats.org/officeDocument/2006/relationships/image" Target="media/image25.png"/><Relationship Id="rId64" Type="http://schemas.openxmlformats.org/officeDocument/2006/relationships/image" Target="media/image31.wmf"/><Relationship Id="rId69" Type="http://schemas.openxmlformats.org/officeDocument/2006/relationships/oleObject" Target="embeddings/oleObject19.bin"/><Relationship Id="rId77" Type="http://schemas.openxmlformats.org/officeDocument/2006/relationships/image" Target="media/image38.wmf"/><Relationship Id="rId8" Type="http://schemas.openxmlformats.org/officeDocument/2006/relationships/endnotes" Target="endnotes.xml"/><Relationship Id="rId51" Type="http://schemas.openxmlformats.org/officeDocument/2006/relationships/oleObject" Target="embeddings/oleObject12.bin"/><Relationship Id="rId72" Type="http://schemas.openxmlformats.org/officeDocument/2006/relationships/image" Target="media/image35.wmf"/><Relationship Id="rId80"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image" Target="media/image8.wmf"/><Relationship Id="rId33" Type="http://schemas.openxmlformats.org/officeDocument/2006/relationships/image" Target="media/image13.wmf"/><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7.wmf"/><Relationship Id="rId67" Type="http://schemas.openxmlformats.org/officeDocument/2006/relationships/oleObject" Target="embeddings/oleObject18.bin"/><Relationship Id="rId20" Type="http://schemas.openxmlformats.org/officeDocument/2006/relationships/image" Target="media/image3.png"/><Relationship Id="rId41" Type="http://schemas.openxmlformats.org/officeDocument/2006/relationships/oleObject" Target="embeddings/oleObject7.bin"/><Relationship Id="rId54" Type="http://schemas.openxmlformats.org/officeDocument/2006/relationships/image" Target="media/image24.wmf"/><Relationship Id="rId62" Type="http://schemas.openxmlformats.org/officeDocument/2006/relationships/image" Target="media/image29.wmf"/><Relationship Id="rId70" Type="http://schemas.openxmlformats.org/officeDocument/2006/relationships/image" Target="media/image34.wmf"/><Relationship Id="rId75" Type="http://schemas.openxmlformats.org/officeDocument/2006/relationships/oleObject" Target="embeddings/oleObject22.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6.png"/><Relationship Id="rId28" Type="http://schemas.openxmlformats.org/officeDocument/2006/relationships/oleObject" Target="embeddings/oleObject2.bin"/><Relationship Id="rId36" Type="http://schemas.openxmlformats.org/officeDocument/2006/relationships/image" Target="media/image15.wmf"/><Relationship Id="rId49" Type="http://schemas.openxmlformats.org/officeDocument/2006/relationships/oleObject" Target="embeddings/oleObject11.bin"/><Relationship Id="rId57" Type="http://schemas.openxmlformats.org/officeDocument/2006/relationships/image" Target="media/image26.wmf"/><Relationship Id="rId10" Type="http://schemas.openxmlformats.org/officeDocument/2006/relationships/header" Target="header1.xml"/><Relationship Id="rId31" Type="http://schemas.openxmlformats.org/officeDocument/2006/relationships/image" Target="media/image11.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16.bin"/><Relationship Id="rId65" Type="http://schemas.openxmlformats.org/officeDocument/2006/relationships/oleObject" Target="embeddings/oleObject17.bin"/><Relationship Id="rId73" Type="http://schemas.openxmlformats.org/officeDocument/2006/relationships/oleObject" Target="embeddings/oleObject21.bin"/><Relationship Id="rId78" Type="http://schemas.openxmlformats.org/officeDocument/2006/relationships/image" Target="media/image39.wmf"/><Relationship Id="rId8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6.xml"/><Relationship Id="rId39" Type="http://schemas.openxmlformats.org/officeDocument/2006/relationships/oleObject" Target="embeddings/oleObject6.bin"/><Relationship Id="rId34" Type="http://schemas.openxmlformats.org/officeDocument/2006/relationships/oleObject" Target="embeddings/oleObject4.bin"/><Relationship Id="rId50" Type="http://schemas.openxmlformats.org/officeDocument/2006/relationships/image" Target="media/image22.wmf"/><Relationship Id="rId55" Type="http://schemas.openxmlformats.org/officeDocument/2006/relationships/oleObject" Target="embeddings/oleObject14.bin"/><Relationship Id="rId76" Type="http://schemas.openxmlformats.org/officeDocument/2006/relationships/image" Target="media/image37.wmf"/><Relationship Id="rId7" Type="http://schemas.openxmlformats.org/officeDocument/2006/relationships/footnotes" Target="footnotes.xml"/><Relationship Id="rId71" Type="http://schemas.openxmlformats.org/officeDocument/2006/relationships/oleObject" Target="embeddings/oleObject20.bin"/><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image" Target="media/image7.png"/><Relationship Id="rId40" Type="http://schemas.openxmlformats.org/officeDocument/2006/relationships/image" Target="media/image17.wmf"/><Relationship Id="rId45" Type="http://schemas.openxmlformats.org/officeDocument/2006/relationships/oleObject" Target="embeddings/oleObject9.bin"/><Relationship Id="rId66" Type="http://schemas.openxmlformats.org/officeDocument/2006/relationships/image" Target="media/image3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AE33D0-C21F-4997-8776-04F565B06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54</Pages>
  <Words>5290</Words>
  <Characters>30158</Characters>
  <Application>Microsoft Office Word</Application>
  <DocSecurity>0</DocSecurity>
  <Lines>251</Lines>
  <Paragraphs>70</Paragraphs>
  <ScaleCrop>false</ScaleCrop>
  <Company/>
  <LinksUpToDate>false</LinksUpToDate>
  <CharactersWithSpaces>35378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dc:creator>
  <cp:lastModifiedBy>Ting</cp:lastModifiedBy>
  <cp:revision>17</cp:revision>
  <dcterms:created xsi:type="dcterms:W3CDTF">2023-08-09T13:45:00Z</dcterms:created>
  <dcterms:modified xsi:type="dcterms:W3CDTF">2023-08-23T02:01:00Z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1CE145C8D8974CB79E4099157F115DCD_13</vt:lpwstr>
  </property>
</Properties>
</file>