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369A2C" w14:textId="77777777" w:rsidR="00892971" w:rsidRDefault="00892971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中国工程建设标准化协会标准</w:t>
      </w:r>
    </w:p>
    <w:p w14:paraId="60C532BE" w14:textId="60E850A3" w:rsidR="002F4528" w:rsidRDefault="00AD158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 w:rsidR="00DD4517" w:rsidRPr="00DD4517">
        <w:rPr>
          <w:rFonts w:ascii="宋体" w:hAnsi="宋体" w:hint="eastAsia"/>
          <w:b/>
          <w:sz w:val="28"/>
          <w:szCs w:val="32"/>
        </w:rPr>
        <w:t>钢管约束混凝土结构</w:t>
      </w:r>
      <w:r w:rsidR="009F7CBC">
        <w:rPr>
          <w:rFonts w:ascii="宋体" w:hAnsi="宋体" w:hint="eastAsia"/>
          <w:b/>
          <w:sz w:val="28"/>
          <w:szCs w:val="32"/>
        </w:rPr>
        <w:t>抗火设计</w:t>
      </w:r>
      <w:bookmarkStart w:id="0" w:name="_GoBack"/>
      <w:bookmarkEnd w:id="0"/>
      <w:r w:rsidR="00DD4517" w:rsidRPr="00DD4517">
        <w:rPr>
          <w:rFonts w:ascii="宋体" w:hAnsi="宋体" w:hint="eastAsia"/>
          <w:b/>
          <w:sz w:val="28"/>
          <w:szCs w:val="32"/>
        </w:rPr>
        <w:t>标准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ascii="宋体" w:hAnsi="宋体" w:hint="eastAsia"/>
          <w:b/>
          <w:sz w:val="28"/>
          <w:szCs w:val="32"/>
        </w:rPr>
        <w:t>（征求意见稿）</w:t>
      </w:r>
    </w:p>
    <w:p w14:paraId="08389C0A" w14:textId="77777777" w:rsidR="002F4528" w:rsidRDefault="00AD158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征求意见表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1267"/>
        <w:gridCol w:w="464"/>
        <w:gridCol w:w="3069"/>
        <w:gridCol w:w="728"/>
        <w:gridCol w:w="1971"/>
      </w:tblGrid>
      <w:tr w:rsidR="002F4528" w14:paraId="28BB0CEC" w14:textId="77777777">
        <w:trPr>
          <w:cantSplit/>
          <w:trHeight w:val="65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6DD28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家</w:t>
            </w:r>
          </w:p>
          <w:p w14:paraId="2E1F4A35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EA4B5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151E1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ED8F8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651DD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AF4A1C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 w14:paraId="41C234CD" w14:textId="7777777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B7561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2D432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5593405B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8B3C3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4E502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 w14:paraId="5052C7DD" w14:textId="7777777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0635B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06D74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3DB59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理由/ 背景材料</w:t>
            </w:r>
          </w:p>
        </w:tc>
      </w:tr>
      <w:tr w:rsidR="002F4528" w14:paraId="1E7AFCB4" w14:textId="77777777">
        <w:trPr>
          <w:cantSplit/>
          <w:trHeight w:val="112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A3DBC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EFD9B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418E0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6979A3CE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D4920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B3242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3DB88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443230D6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E06E6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BA96E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FAED0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25069FC3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86253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0E92A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DB005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686576B5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BBD8E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3AF86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197B2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01C1E572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7DEF0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06737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49481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170F13A0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BEBF5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7C98F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C3C39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093E8891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0AE74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15D00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9A011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14:paraId="3F09D4BA" w14:textId="77777777" w:rsidR="002F4528" w:rsidRDefault="00AD158D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 w14:paraId="7732CA4B" w14:textId="77777777" w:rsidR="002F4528" w:rsidRDefault="00AD158D">
      <w:pPr>
        <w:snapToGrid w:val="0"/>
        <w:spacing w:line="300" w:lineRule="auto"/>
        <w:ind w:firstLineChars="300" w:firstLine="630"/>
      </w:pPr>
      <w:r>
        <w:t xml:space="preserve"> </w:t>
      </w:r>
    </w:p>
    <w:p w14:paraId="7287A092" w14:textId="77777777" w:rsidR="002F4528" w:rsidRDefault="002F4528"/>
    <w:sectPr w:rsidR="002F4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64D570" w14:textId="77777777" w:rsidR="00F55D77" w:rsidRDefault="00F55D77" w:rsidP="00892971">
      <w:r>
        <w:separator/>
      </w:r>
    </w:p>
  </w:endnote>
  <w:endnote w:type="continuationSeparator" w:id="0">
    <w:p w14:paraId="68605A9A" w14:textId="77777777" w:rsidR="00F55D77" w:rsidRDefault="00F55D77" w:rsidP="0089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06A471" w14:textId="77777777" w:rsidR="00F55D77" w:rsidRDefault="00F55D77" w:rsidP="00892971">
      <w:r>
        <w:separator/>
      </w:r>
    </w:p>
  </w:footnote>
  <w:footnote w:type="continuationSeparator" w:id="0">
    <w:p w14:paraId="7B28E3E6" w14:textId="77777777" w:rsidR="00F55D77" w:rsidRDefault="00F55D77" w:rsidP="00892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3519B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0878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4F7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9F7CBC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D4517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5D77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273A38"/>
  <w15:docId w15:val="{E0E6FDDC-E5A6-44E4-A329-FD99C76C1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Peng kang</cp:lastModifiedBy>
  <cp:revision>3</cp:revision>
  <dcterms:created xsi:type="dcterms:W3CDTF">2024-01-12T02:33:00Z</dcterms:created>
  <dcterms:modified xsi:type="dcterms:W3CDTF">2024-01-17T09:00:00Z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