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8B828">
      <w:pPr>
        <w:spacing w:line="360" w:lineRule="auto"/>
        <w:rPr>
          <w:rFonts w:eastAsia="黑体"/>
          <w:sz w:val="32"/>
        </w:rPr>
      </w:pPr>
    </w:p>
    <w:p w14:paraId="2650D64A">
      <w:pPr>
        <w:spacing w:line="360" w:lineRule="auto"/>
        <w:rPr>
          <w:sz w:val="32"/>
        </w:rPr>
      </w:pPr>
      <w:r>
        <w:rPr>
          <w:rFonts w:eastAsia="黑体"/>
          <w:sz w:val="32"/>
        </w:rPr>
        <w:drawing>
          <wp:inline distT="0" distB="0" distL="0" distR="0">
            <wp:extent cx="1708150" cy="905510"/>
            <wp:effectExtent l="19050" t="0" r="6350" b="0"/>
            <wp:docPr id="1" name="图片 1" descr="1685502908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5502908147"/>
                    <pic:cNvPicPr>
                      <a:picLocks noChangeAspect="1" noChangeArrowheads="1"/>
                    </pic:cNvPicPr>
                  </pic:nvPicPr>
                  <pic:blipFill>
                    <a:blip r:embed="rId8" cstate="print"/>
                    <a:srcRect/>
                    <a:stretch>
                      <a:fillRect/>
                    </a:stretch>
                  </pic:blipFill>
                  <pic:spPr>
                    <a:xfrm>
                      <a:off x="0" y="0"/>
                      <a:ext cx="1708150" cy="905510"/>
                    </a:xfrm>
                    <a:prstGeom prst="rect">
                      <a:avLst/>
                    </a:prstGeom>
                    <a:noFill/>
                    <a:ln w="9525">
                      <a:noFill/>
                      <a:miter lim="800000"/>
                      <a:headEnd/>
                      <a:tailEnd/>
                    </a:ln>
                  </pic:spPr>
                </pic:pic>
              </a:graphicData>
            </a:graphic>
          </wp:inline>
        </w:drawing>
      </w:r>
      <w:bookmarkStart w:id="0" w:name="_Toc89747873"/>
      <w:r>
        <w:rPr>
          <w:rFonts w:hint="eastAsia" w:eastAsia="黑体"/>
          <w:sz w:val="32"/>
        </w:rPr>
        <w:t xml:space="preserve">                 </w:t>
      </w:r>
      <w:r>
        <w:t xml:space="preserve"> </w:t>
      </w:r>
      <w:bookmarkEnd w:id="0"/>
      <w:r>
        <w:rPr>
          <w:sz w:val="20"/>
        </w:rPr>
        <w:pict>
          <v:rect id="Rectangle 10" o:spid="_x0000_s1026" o:spt="1" style="position:absolute;left:0pt;margin-left:432pt;margin-top:0pt;height:491.4pt;width:72pt;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DReQIAAP0EAAAOAAAAZHJzL2Uyb0RvYy54bWysVNuO0zAQfUfiHyy/d5NU6SVR09VeKEJa&#10;YMXCB7ix01g4trHdpsuKf2c8abtd4AEh8uDYnvH4zDkzXlzuO0V2wnlpdEWzi5QSoWvDpd5U9Mvn&#10;1WhOiQ9Mc6aMFhV9FJ5eLl+/WvS2FGPTGsWFIxBE+7K3FW1DsGWS+LoVHfMXxgoNxsa4jgVYuk3C&#10;HesheqeScZpOk944bp2phfewezsY6RLjN42ow8em8SIQVVHAFnB0OK7jmCwXrNw4ZltZH2Cwf0DR&#10;Manh0lOoWxYY2Tr5W6hO1s5404SL2nSJaRpZC8wBssnSX7J5aJkVmAuQ4+2JJv//wtYfdveOSA7a&#10;5ZRo1oFGn4A1pjdKkAwJ6q0vwe/B3ruYord3pv7qiTY3LbiJK+dM3wrGAVYWCU1eHIgLD0fJun9v&#10;OIRn22CQq33juhgQWCB7lOTxJInYB1LDZpHleQrC1WCajvN0NkdICSuPp63z4a0wHYmTijoAj9HZ&#10;7s6HiIaVRxdEb5TkK6kULtxmfaMc2TEojxV+mAAkee6mdHTWJh4bIg47ABLuiLYIF+V+KjJAeT0u&#10;RqvpfDbKV/lkVMzS+SjNiutimuZFfrv6EQFmedlKzoW+k1ocSy/L/07aQxMMRYPFR3ogazKeYO4v&#10;0PvzJFP8/pRkJwN0opJdRecnJ1ZGYd9ojn0SmFTDPHkJH1kGDo5/ZAXLICofm9GXa8MfoQqcAZFA&#10;UHgzYNIa952SHvqvov7bljlBiXqnoZJQeGhYXOST2RjOuHPL+tzCdA2hKhooGaY3YWjyrXVy08JN&#10;GRKjzRVUXyOxMJ5RHWoWegwzOLwHsYnP1+j1/GotfwIAAP//AwBQSwMEFAAGAAgAAAAhAC0BfCDe&#10;AAAACQEAAA8AAABkcnMvZG93bnJldi54bWxMj0FPwzAMhe9I/IfISNxYwhhV1jWdENJOwIENiavX&#10;eG21xilNupV/T3ZiF8vWe3r+XrGeXCdONITWs4HHmQJBXHnbcm3ga7d50CBCRLbYeSYDvxRgXd7e&#10;FJhbf+ZPOm1jLVIIhxwNNDH2uZShashhmPmeOGkHPziM6RxqaQc8p3DXyblSmXTYcvrQYE+vDVXH&#10;7egMYLawPx+Hp/fd25jhsp7U5vlbGXN/N72sQESa4r8ZLvgJHcrEtPcj2yA6AzpbpC7RQJoXWSmd&#10;tr2BpZ5rkGUhrxuUfwAAAP//AwBQSwECLQAUAAYACAAAACEAtoM4kv4AAADhAQAAEwAAAAAAAAAA&#10;AAAAAAAAAAAAW0NvbnRlbnRfVHlwZXNdLnhtbFBLAQItABQABgAIAAAAIQA4/SH/1gAAAJQBAAAL&#10;AAAAAAAAAAAAAAAAAC8BAABfcmVscy8ucmVsc1BLAQItABQABgAIAAAAIQADJCDReQIAAP0EAAAO&#10;AAAAAAAAAAAAAAAAAC4CAABkcnMvZTJvRG9jLnhtbFBLAQItABQABgAIAAAAIQAtAXwg3gAAAAkB&#10;AAAPAAAAAAAAAAAAAAAAANMEAABkcnMvZG93bnJldi54bWxQSwUGAAAAAAQABADzAAAA3gUAAAAA&#10;">
            <v:path/>
            <v:fill focussize="0,0"/>
            <v:stroke on="f"/>
            <v:imagedata o:title=""/>
            <o:lock v:ext="edit"/>
          </v:rect>
        </w:pict>
      </w:r>
      <w:r>
        <w:rPr>
          <w:sz w:val="20"/>
        </w:rPr>
        <w:pict>
          <v:rect id="Rectangle 9" o:spid="_x0000_s1029" o:spt="1" style="position:absolute;left:0pt;margin-left:-81pt;margin-top:0pt;height:491.4pt;width:72pt;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HIewIAAPwEAAAOAAAAZHJzL2Uyb0RvYy54bWysVNuO0zAQfUfiHyy/d5OU9JJo09VeKEJa&#10;YMXCB7i201g4drDdpruIf2c8aUsLPCBEHhzbMx6fmXPGl1e7VpOtdF5ZU9HsIqVEGm6FMuuKfv60&#10;HM0p8YEZwbQ1sqJP0tOrxcsXl31XyrFtrBbSEQhifNl3FW1C6Mok8byRLfMXtpMGjLV1LQuwdOtE&#10;ONZD9FYn4zSdJr11onOWS+9h924w0gXGr2vJw4e69jIQXVHAFnB0OK7imCwuWbl2rGsU38Ng/4Ci&#10;ZcrApcdQdywwsnHqt1Ct4s56W4cLbtvE1rXiEnOAbLL0l2weG9ZJzAWK47tjmfz/C8vfbx8cUQK4&#10;e0WJYS1w9BGqxsxaS1LE+vSdL8HtsXtwMUPf3Vv+xRNjbxvwktfO2b6RTACqLPonZwfiwsNRsurf&#10;WQHR2SZYLNWudm0MCEUgO2Tk6ciI3AXCYbPI8jwF3jiYpuM8nc2RsoSVh9Od8+GNtC2Jk4o6wI7R&#10;2fbeh4iGlQcXRG+1EkulNS7cenWrHdkyUMcSP0wAkjx10yY6GxuPDRGHHQAJd0RbhItsfysyQHkz&#10;LkbL6Xw2ypf5ZFTM0vkozYqbYprmRX63/B4BZnnZKCGkuVdGHpSX5X/H7L4HBs2g9kgPxZqMJ5j7&#10;GXp/mmSK35+SbFWARtSqrej86MTKSOxrIyBtVgam9DBPzuFjlaEGhz9WBWUQmR8UtLLiCVTgLJAE&#10;hMKTAZPGumdKemi/ivqvG+YkJfqtASUh8dCvuMgnszGccaeW1amFGQ6hKhooGaa3YejxTefUuoGb&#10;MiyMsdegvlqhMKIyB1R7zUKLYQb75yD28OkavX4+WosfAAAA//8DAFBLAwQUAAYACAAAACEApjqD&#10;p94AAAAJAQAADwAAAGRycy9kb3ducmV2LnhtbEyPQU/DMAyF70j8h8hI3LqkBaquNJ0Q0k7AgQ2J&#10;q9d4bUWTlCbdyr/HnNjFsvWenr9XbRY7iBNNofdOQ7pSIMg13vSu1fCx3yYFiBDRGRy8Iw0/FGBT&#10;X19VWBp/du902sVWcIgLJWroYhxLKUPTkcWw8iM51o5+shj5nFppJjxzuB1kplQuLfaOP3Q40nNH&#10;zdduthowvzffb8e71/3LnOO6XdT24VNpfXuzPD2CiLTEfzP84TM61Mx08LMzQQwakjTPuEzUwJP1&#10;JC14OWhYF1kBsq7kZYP6FwAA//8DAFBLAQItABQABgAIAAAAIQC2gziS/gAAAOEBAAATAAAAAAAA&#10;AAAAAAAAAAAAAABbQ29udGVudF9UeXBlc10ueG1sUEsBAi0AFAAGAAgAAAAhADj9If/WAAAAlAEA&#10;AAsAAAAAAAAAAAAAAAAALwEAAF9yZWxzLy5yZWxzUEsBAi0AFAAGAAgAAAAhAHGMgch7AgAA/AQA&#10;AA4AAAAAAAAAAAAAAAAALgIAAGRycy9lMm9Eb2MueG1sUEsBAi0AFAAGAAgAAAAhAKY6g6feAAAA&#10;CQEAAA8AAAAAAAAAAAAAAAAA1QQAAGRycy9kb3ducmV2LnhtbFBLBQYAAAAABAAEAPMAAADgBQAA&#10;AAA=&#10;">
            <v:path/>
            <v:fill focussize="0,0"/>
            <v:stroke on="f"/>
            <v:imagedata o:title=""/>
            <o:lock v:ext="edit"/>
          </v:rect>
        </w:pict>
      </w:r>
      <w:r>
        <w:rPr>
          <w:rFonts w:hint="eastAsia"/>
          <w:sz w:val="32"/>
        </w:rPr>
        <w:t xml:space="preserve">T/CECS </w:t>
      </w:r>
      <w:r>
        <w:rPr>
          <w:sz w:val="30"/>
        </w:rPr>
        <w:t>×××－</w:t>
      </w:r>
      <w:r>
        <w:rPr>
          <w:rFonts w:hint="eastAsia"/>
          <w:sz w:val="30"/>
        </w:rPr>
        <w:t>20××</w:t>
      </w:r>
    </w:p>
    <w:p w14:paraId="0BBFF0CA">
      <w:pPr>
        <w:spacing w:line="360" w:lineRule="auto"/>
        <w:ind w:left="-735"/>
      </w:pPr>
      <w:r>
        <w:rPr>
          <w:sz w:val="20"/>
        </w:rPr>
        <w:pict>
          <v:line id="Line 4" o:spid="_x0000_s1028" o:spt="20" style="position:absolute;left:0pt;margin-left:-18pt;margin-top:7.8pt;height:0pt;width:468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Jq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loTW9cQVEVGpnQ3H0rF7MVtPvDildtUQdeKT4ejGQloWM5E1K2DgDF+z7z5pBDDl6Hft0&#10;bmwXIKED6BzluNzl4GePKBxOF/nTLAXV6OBLSDEkGuv8J647FIwSS+Acgclp63wgQoohJNyj9EZI&#10;GdWWCvXAdpFO05jhtBQseEOcs4d9JS06kTAw8YtlgecxzOqjYhGt5YStb7YnQl5tuF2qgAe1AJ+b&#10;dZ2IH4t0sZ6v5/kon8zWozyt69HHTZWPZpvsw7R+qquqzn4GalletIIxrgK7YTqz/O/Uv72T61zd&#10;5/Peh+QtemwYkB3+kXQUM+h3nYS9ZpedHUSGgYzBt8cTJv5xD/bjE1/9AgAA//8DAFBLAwQUAAYA&#10;CAAAACEA24hGctwAAAAJAQAADwAAAGRycy9kb3ducmV2LnhtbEyPzU7DMBCE70i8g7VI3Fqbn0Zp&#10;GqeCSlx6I1TQ4zY2SUS8jmI3Td6eRRzguDOj2W/y7eQ6MdohtJ403C0VCEuVNy3VGg5vL4sURIhI&#10;BjtPVsNsA2yL66scM+Mv9GrHMtaCSyhkqKGJsc+kDFVjHYal7y2x9+kHh5HPoZZmwAuXu07eK5VI&#10;hy3xhwZ7u2ts9VWeHbesPtLnPaaHee7K4/px974fyWl9ezM9bUBEO8W/MPzgMzoUzHTyZzJBdBoW&#10;DwlviWysEhAcWCvFwulXkEUu/y8ovgEAAP//AwBQSwECLQAUAAYACAAAACEAtoM4kv4AAADhAQAA&#10;EwAAAAAAAAAAAAAAAAAAAAAAW0NvbnRlbnRfVHlwZXNdLnhtbFBLAQItABQABgAIAAAAIQA4/SH/&#10;1gAAAJQBAAALAAAAAAAAAAAAAAAAAC8BAABfcmVscy8ucmVsc1BLAQItABQABgAIAAAAIQCulGJq&#10;EgIAACoEAAAOAAAAAAAAAAAAAAAAAC4CAABkcnMvZTJvRG9jLnhtbFBLAQItABQABgAIAAAAIQDb&#10;iEZy3AAAAAkBAAAPAAAAAAAAAAAAAAAAAGwEAABkcnMvZG93bnJldi54bWxQSwUGAAAAAAQABADz&#10;AAAAdQUAAAAA&#10;">
            <v:path arrowok="t"/>
            <v:fill focussize="0,0"/>
            <v:stroke weight="1.5pt"/>
            <v:imagedata o:title=""/>
            <o:lock v:ext="edit"/>
          </v:line>
        </w:pict>
      </w:r>
    </w:p>
    <w:p w14:paraId="0FA2668D">
      <w:pPr>
        <w:autoSpaceDE w:val="0"/>
        <w:autoSpaceDN w:val="0"/>
        <w:spacing w:line="360" w:lineRule="auto"/>
        <w:ind w:right="65"/>
        <w:jc w:val="center"/>
        <w:textAlignment w:val="bottom"/>
        <w:outlineLvl w:val="0"/>
        <w:rPr>
          <w:rFonts w:ascii="宋体" w:hAnsi="宋体"/>
          <w:sz w:val="28"/>
          <w:szCs w:val="28"/>
        </w:rPr>
      </w:pPr>
      <w:r>
        <w:rPr>
          <w:rFonts w:hint="eastAsia" w:ascii="宋体" w:hAnsi="宋体"/>
          <w:sz w:val="28"/>
          <w:szCs w:val="28"/>
        </w:rPr>
        <w:t>中国工程建设标准化协会标准</w:t>
      </w:r>
    </w:p>
    <w:p w14:paraId="557E483D">
      <w:pPr>
        <w:autoSpaceDE w:val="0"/>
        <w:autoSpaceDN w:val="0"/>
        <w:spacing w:line="360" w:lineRule="auto"/>
        <w:ind w:right="65"/>
        <w:jc w:val="center"/>
        <w:textAlignment w:val="bottom"/>
        <w:rPr>
          <w:rFonts w:ascii="宋体" w:hAnsi="宋体"/>
          <w:sz w:val="28"/>
          <w:szCs w:val="28"/>
        </w:rPr>
      </w:pPr>
    </w:p>
    <w:p w14:paraId="5DA95134">
      <w:pPr>
        <w:jc w:val="center"/>
        <w:outlineLvl w:val="0"/>
        <w:rPr>
          <w:rFonts w:eastAsia="黑体" w:cs="Arial"/>
          <w:sz w:val="44"/>
          <w:szCs w:val="44"/>
        </w:rPr>
      </w:pPr>
      <w:r>
        <w:rPr>
          <w:rFonts w:hint="eastAsia" w:eastAsia="黑体"/>
          <w:sz w:val="44"/>
          <w:szCs w:val="44"/>
        </w:rPr>
        <w:t>射线法检测结构内部钢筋及缺陷技术规程</w:t>
      </w:r>
    </w:p>
    <w:p w14:paraId="22761F15">
      <w:pPr>
        <w:jc w:val="center"/>
        <w:rPr>
          <w:sz w:val="30"/>
        </w:rPr>
      </w:pPr>
      <w:r>
        <w:rPr>
          <w:rFonts w:hint="eastAsia"/>
          <w:sz w:val="30"/>
        </w:rPr>
        <w:t xml:space="preserve">Technical specification for inspecting rebar and </w:t>
      </w:r>
      <w:r>
        <w:rPr>
          <w:sz w:val="30"/>
        </w:rPr>
        <w:t>defect</w:t>
      </w:r>
    </w:p>
    <w:p w14:paraId="31A569A3">
      <w:pPr>
        <w:jc w:val="center"/>
        <w:rPr>
          <w:sz w:val="30"/>
        </w:rPr>
      </w:pPr>
      <w:r>
        <w:rPr>
          <w:rFonts w:hint="eastAsia"/>
          <w:sz w:val="30"/>
        </w:rPr>
        <w:t xml:space="preserve">embedded in </w:t>
      </w:r>
      <w:r>
        <w:rPr>
          <w:sz w:val="30"/>
        </w:rPr>
        <w:t>structure</w:t>
      </w:r>
      <w:r>
        <w:rPr>
          <w:rFonts w:hint="eastAsia"/>
          <w:sz w:val="30"/>
        </w:rPr>
        <w:t xml:space="preserve"> by </w:t>
      </w:r>
      <w:r>
        <w:rPr>
          <w:sz w:val="30"/>
        </w:rPr>
        <w:t>X</w:t>
      </w:r>
      <w:r>
        <w:rPr>
          <w:rFonts w:hint="eastAsia"/>
          <w:sz w:val="30"/>
        </w:rPr>
        <w:t>-</w:t>
      </w:r>
      <w:r>
        <w:rPr>
          <w:sz w:val="30"/>
        </w:rPr>
        <w:t>ray</w:t>
      </w:r>
      <w:r>
        <w:rPr>
          <w:rFonts w:hint="eastAsia"/>
          <w:sz w:val="30"/>
        </w:rPr>
        <w:t xml:space="preserve"> method</w:t>
      </w:r>
    </w:p>
    <w:p w14:paraId="18B4B124">
      <w:pPr>
        <w:spacing w:beforeLines="50" w:line="360" w:lineRule="auto"/>
        <w:jc w:val="center"/>
        <w:outlineLvl w:val="0"/>
        <w:rPr>
          <w:b/>
          <w:sz w:val="40"/>
          <w:szCs w:val="44"/>
        </w:rPr>
      </w:pPr>
      <w:r>
        <w:rPr>
          <w:rFonts w:hint="eastAsia"/>
          <w:b/>
          <w:sz w:val="40"/>
          <w:szCs w:val="44"/>
        </w:rPr>
        <w:t>（</w:t>
      </w:r>
      <w:r>
        <w:rPr>
          <w:b/>
          <w:sz w:val="40"/>
          <w:szCs w:val="44"/>
        </w:rPr>
        <w:t>征求意见稿</w:t>
      </w:r>
      <w:r>
        <w:rPr>
          <w:rFonts w:hint="eastAsia"/>
          <w:b/>
          <w:sz w:val="40"/>
          <w:szCs w:val="44"/>
        </w:rPr>
        <w:t>）</w:t>
      </w:r>
    </w:p>
    <w:p w14:paraId="5FEC16A4">
      <w:pPr>
        <w:jc w:val="center"/>
        <w:rPr>
          <w:sz w:val="30"/>
        </w:rPr>
      </w:pPr>
    </w:p>
    <w:p w14:paraId="487EBF74">
      <w:pPr>
        <w:jc w:val="center"/>
        <w:rPr>
          <w:sz w:val="30"/>
        </w:rPr>
      </w:pPr>
    </w:p>
    <w:p w14:paraId="6F22E0B6">
      <w:pPr>
        <w:jc w:val="center"/>
        <w:rPr>
          <w:sz w:val="30"/>
        </w:rPr>
      </w:pPr>
    </w:p>
    <w:p w14:paraId="4CF186E2">
      <w:pPr>
        <w:jc w:val="center"/>
        <w:rPr>
          <w:sz w:val="30"/>
        </w:rPr>
      </w:pPr>
    </w:p>
    <w:p w14:paraId="1E15B9A2">
      <w:pPr>
        <w:jc w:val="center"/>
        <w:rPr>
          <w:sz w:val="30"/>
        </w:rPr>
      </w:pPr>
    </w:p>
    <w:p w14:paraId="6F8E7367">
      <w:pPr>
        <w:jc w:val="center"/>
        <w:rPr>
          <w:sz w:val="30"/>
        </w:rPr>
      </w:pPr>
    </w:p>
    <w:p w14:paraId="76A9470C">
      <w:pPr>
        <w:jc w:val="center"/>
        <w:rPr>
          <w:sz w:val="30"/>
        </w:rPr>
      </w:pPr>
    </w:p>
    <w:p w14:paraId="607A169B">
      <w:pPr>
        <w:jc w:val="center"/>
        <w:rPr>
          <w:sz w:val="30"/>
        </w:rPr>
      </w:pPr>
    </w:p>
    <w:p w14:paraId="769A4A05">
      <w:pPr>
        <w:jc w:val="center"/>
        <w:rPr>
          <w:sz w:val="30"/>
        </w:rPr>
      </w:pPr>
    </w:p>
    <w:p w14:paraId="7A5CAC65">
      <w:pPr>
        <w:spacing w:line="360" w:lineRule="auto"/>
        <w:jc w:val="center"/>
        <w:rPr>
          <w:sz w:val="24"/>
        </w:rPr>
      </w:pPr>
      <w:r>
        <w:rPr>
          <w:rFonts w:hint="eastAsia"/>
          <w:sz w:val="24"/>
        </w:rPr>
        <w:t>中国建筑工业出版社</w:t>
      </w:r>
    </w:p>
    <w:p w14:paraId="6E170C0C">
      <w:pPr>
        <w:spacing w:line="360" w:lineRule="auto"/>
        <w:ind w:left="-735"/>
        <w:rPr>
          <w:rFonts w:eastAsia="黑体"/>
        </w:rPr>
      </w:pPr>
    </w:p>
    <w:p w14:paraId="74997B7F">
      <w:pPr>
        <w:sectPr>
          <w:footerReference r:id="rId3" w:type="even"/>
          <w:pgSz w:w="11907" w:h="16840"/>
          <w:pgMar w:top="1418" w:right="1440" w:bottom="1418" w:left="1440" w:header="851" w:footer="992" w:gutter="0"/>
          <w:cols w:space="425" w:num="1"/>
          <w:docGrid w:type="lines" w:linePitch="312" w:charSpace="0"/>
        </w:sectPr>
      </w:pPr>
    </w:p>
    <w:p w14:paraId="776347BA">
      <w:pPr>
        <w:adjustRightInd w:val="0"/>
        <w:jc w:val="center"/>
        <w:rPr>
          <w:rFonts w:ascii="黑体" w:hAnsi="黑体" w:eastAsia="黑体" w:cs="黑体"/>
          <w:sz w:val="38"/>
          <w:szCs w:val="38"/>
        </w:rPr>
      </w:pPr>
    </w:p>
    <w:p w14:paraId="34CC04A5">
      <w:pPr>
        <w:adjustRightInd w:val="0"/>
        <w:jc w:val="center"/>
        <w:outlineLvl w:val="0"/>
        <w:rPr>
          <w:rFonts w:ascii="黑体" w:hAnsi="黑体" w:eastAsia="黑体" w:cs="黑体"/>
          <w:sz w:val="38"/>
          <w:szCs w:val="38"/>
        </w:rPr>
      </w:pPr>
      <w:r>
        <w:rPr>
          <w:rFonts w:hint="eastAsia" w:ascii="黑体" w:hAnsi="黑体" w:eastAsia="黑体" w:cs="黑体"/>
          <w:sz w:val="38"/>
          <w:szCs w:val="38"/>
        </w:rPr>
        <w:t>中国工程建设标准化协会标准</w:t>
      </w:r>
    </w:p>
    <w:p w14:paraId="2CE76819">
      <w:pPr>
        <w:adjustRightInd w:val="0"/>
        <w:jc w:val="center"/>
      </w:pPr>
    </w:p>
    <w:p w14:paraId="0DF840E2">
      <w:pPr>
        <w:jc w:val="center"/>
        <w:outlineLvl w:val="0"/>
        <w:rPr>
          <w:rFonts w:eastAsia="黑体" w:cs="Arial"/>
          <w:sz w:val="44"/>
          <w:szCs w:val="44"/>
        </w:rPr>
      </w:pPr>
      <w:r>
        <w:rPr>
          <w:rFonts w:hint="eastAsia" w:eastAsia="黑体"/>
          <w:sz w:val="44"/>
          <w:szCs w:val="44"/>
        </w:rPr>
        <w:t>射线法检测结构内部钢筋及缺陷技术规程</w:t>
      </w:r>
    </w:p>
    <w:p w14:paraId="2381DF36">
      <w:pPr>
        <w:jc w:val="center"/>
        <w:rPr>
          <w:sz w:val="30"/>
        </w:rPr>
      </w:pPr>
      <w:r>
        <w:rPr>
          <w:rFonts w:hint="eastAsia"/>
          <w:sz w:val="30"/>
        </w:rPr>
        <w:t xml:space="preserve">Technical specification for inspecting rebar and </w:t>
      </w:r>
      <w:r>
        <w:rPr>
          <w:sz w:val="30"/>
        </w:rPr>
        <w:t>defect</w:t>
      </w:r>
    </w:p>
    <w:p w14:paraId="0072B53D">
      <w:pPr>
        <w:jc w:val="center"/>
        <w:rPr>
          <w:sz w:val="30"/>
        </w:rPr>
      </w:pPr>
      <w:r>
        <w:rPr>
          <w:rFonts w:hint="eastAsia"/>
          <w:sz w:val="30"/>
        </w:rPr>
        <w:t xml:space="preserve">embedded in </w:t>
      </w:r>
      <w:r>
        <w:rPr>
          <w:sz w:val="30"/>
        </w:rPr>
        <w:t>structure</w:t>
      </w:r>
      <w:r>
        <w:rPr>
          <w:rFonts w:hint="eastAsia"/>
          <w:sz w:val="30"/>
        </w:rPr>
        <w:t xml:space="preserve"> by </w:t>
      </w:r>
      <w:r>
        <w:rPr>
          <w:sz w:val="30"/>
        </w:rPr>
        <w:t>X</w:t>
      </w:r>
      <w:r>
        <w:rPr>
          <w:rFonts w:hint="eastAsia"/>
          <w:sz w:val="30"/>
        </w:rPr>
        <w:t>-</w:t>
      </w:r>
      <w:r>
        <w:rPr>
          <w:sz w:val="30"/>
        </w:rPr>
        <w:t>ray</w:t>
      </w:r>
      <w:r>
        <w:rPr>
          <w:rFonts w:hint="eastAsia"/>
          <w:sz w:val="30"/>
        </w:rPr>
        <w:t xml:space="preserve"> method</w:t>
      </w:r>
    </w:p>
    <w:p w14:paraId="2E4B7DC4">
      <w:pPr>
        <w:adjustRightInd w:val="0"/>
        <w:jc w:val="center"/>
        <w:rPr>
          <w:b/>
          <w:bCs/>
          <w:sz w:val="28"/>
          <w:szCs w:val="28"/>
        </w:rPr>
      </w:pPr>
    </w:p>
    <w:p w14:paraId="0847111C">
      <w:pPr>
        <w:adjustRightInd w:val="0"/>
        <w:jc w:val="center"/>
        <w:outlineLvl w:val="0"/>
        <w:rPr>
          <w:b/>
          <w:bCs/>
          <w:sz w:val="28"/>
          <w:szCs w:val="28"/>
        </w:rPr>
      </w:pPr>
      <w:r>
        <w:rPr>
          <w:b/>
          <w:bCs/>
          <w:sz w:val="28"/>
          <w:szCs w:val="28"/>
        </w:rPr>
        <w:t>T/CECS21-202X</w:t>
      </w:r>
    </w:p>
    <w:p w14:paraId="4E0C37AB">
      <w:pPr>
        <w:adjustRightInd w:val="0"/>
        <w:jc w:val="center"/>
      </w:pPr>
    </w:p>
    <w:p w14:paraId="1007C6C1">
      <w:pPr>
        <w:adjustRightInd w:val="0"/>
        <w:jc w:val="center"/>
      </w:pPr>
    </w:p>
    <w:p w14:paraId="311B5F7A">
      <w:pPr>
        <w:adjustRightInd w:val="0"/>
        <w:ind w:left="840" w:leftChars="400"/>
        <w:rPr>
          <w:rFonts w:ascii="宋体" w:hAnsi="宋体" w:cs="宋体"/>
          <w:sz w:val="28"/>
          <w:szCs w:val="28"/>
        </w:rPr>
      </w:pPr>
      <w:r>
        <w:rPr>
          <w:rFonts w:hint="eastAsia" w:ascii="宋体" w:hAnsi="宋体" w:cs="宋体"/>
          <w:sz w:val="28"/>
          <w:szCs w:val="28"/>
        </w:rPr>
        <w:t>主编单位</w:t>
      </w:r>
      <w:r>
        <w:rPr>
          <w:rFonts w:hint="eastAsia" w:ascii="宋体" w:hAnsi="宋体" w:cs="宋体"/>
          <w:spacing w:val="40"/>
          <w:sz w:val="28"/>
          <w:szCs w:val="28"/>
        </w:rPr>
        <w:t>：</w:t>
      </w:r>
      <w:r>
        <w:rPr>
          <w:rFonts w:hint="eastAsia" w:ascii="宋体" w:hAnsi="宋体" w:cs="宋体"/>
          <w:sz w:val="28"/>
          <w:szCs w:val="28"/>
        </w:rPr>
        <w:t>建研院检测中心有限公司</w:t>
      </w:r>
    </w:p>
    <w:p w14:paraId="456C1475">
      <w:pPr>
        <w:adjustRightInd w:val="0"/>
        <w:ind w:left="840" w:leftChars="400" w:firstLine="1400" w:firstLineChars="500"/>
        <w:outlineLvl w:val="0"/>
        <w:rPr>
          <w:rFonts w:ascii="宋体" w:hAnsi="宋体" w:cs="宋体"/>
          <w:sz w:val="28"/>
          <w:szCs w:val="28"/>
        </w:rPr>
      </w:pPr>
      <w:r>
        <w:rPr>
          <w:rFonts w:hint="eastAsia" w:ascii="宋体" w:hAnsi="宋体" w:cs="宋体"/>
          <w:sz w:val="28"/>
          <w:szCs w:val="28"/>
        </w:rPr>
        <w:t>常州市安贞建设工程检测有限公司</w:t>
      </w:r>
    </w:p>
    <w:p w14:paraId="68CC4EE2">
      <w:pPr>
        <w:adjustRightInd w:val="0"/>
        <w:ind w:left="840" w:leftChars="400"/>
        <w:rPr>
          <w:rFonts w:ascii="宋体" w:hAnsi="宋体" w:cs="宋体"/>
          <w:spacing w:val="40"/>
          <w:sz w:val="28"/>
          <w:szCs w:val="28"/>
        </w:rPr>
      </w:pPr>
      <w:r>
        <w:rPr>
          <w:rFonts w:hint="eastAsia" w:ascii="宋体" w:hAnsi="宋体" w:cs="宋体"/>
          <w:sz w:val="28"/>
          <w:szCs w:val="28"/>
        </w:rPr>
        <w:t>批准单位</w:t>
      </w:r>
      <w:r>
        <w:rPr>
          <w:rFonts w:hint="eastAsia" w:ascii="宋体" w:hAnsi="宋体" w:cs="宋体"/>
          <w:spacing w:val="40"/>
          <w:sz w:val="28"/>
          <w:szCs w:val="28"/>
        </w:rPr>
        <w:t>：中国工程建设标准化协会</w:t>
      </w:r>
    </w:p>
    <w:p w14:paraId="2FFA38AB">
      <w:pPr>
        <w:adjustRightInd w:val="0"/>
        <w:ind w:left="840" w:leftChars="400"/>
        <w:rPr>
          <w:rFonts w:ascii="宋体" w:hAnsi="宋体" w:cs="宋体"/>
          <w:spacing w:val="85"/>
          <w:sz w:val="28"/>
          <w:szCs w:val="28"/>
        </w:rPr>
      </w:pPr>
      <w:r>
        <w:rPr>
          <w:rFonts w:hint="eastAsia" w:ascii="宋体" w:hAnsi="宋体" w:cs="宋体"/>
          <w:sz w:val="28"/>
          <w:szCs w:val="28"/>
        </w:rPr>
        <w:t>施行日期</w:t>
      </w:r>
      <w:r>
        <w:rPr>
          <w:rFonts w:hint="eastAsia" w:ascii="宋体" w:hAnsi="宋体" w:cs="宋体"/>
          <w:spacing w:val="40"/>
          <w:sz w:val="28"/>
          <w:szCs w:val="28"/>
        </w:rPr>
        <w:t>：</w:t>
      </w:r>
      <w:r>
        <w:rPr>
          <w:spacing w:val="85"/>
          <w:sz w:val="28"/>
          <w:szCs w:val="28"/>
        </w:rPr>
        <w:t>202X</w:t>
      </w:r>
      <w:r>
        <w:rPr>
          <w:rFonts w:hint="eastAsia" w:ascii="宋体" w:hAnsi="宋体" w:cs="宋体"/>
          <w:spacing w:val="85"/>
          <w:sz w:val="28"/>
          <w:szCs w:val="28"/>
        </w:rPr>
        <w:t>年</w:t>
      </w:r>
      <w:r>
        <w:rPr>
          <w:spacing w:val="85"/>
          <w:sz w:val="28"/>
          <w:szCs w:val="28"/>
        </w:rPr>
        <w:t>X</w:t>
      </w:r>
      <w:r>
        <w:rPr>
          <w:rFonts w:hint="eastAsia" w:ascii="宋体" w:hAnsi="宋体" w:cs="宋体"/>
          <w:spacing w:val="85"/>
          <w:sz w:val="28"/>
          <w:szCs w:val="28"/>
        </w:rPr>
        <w:t>月</w:t>
      </w:r>
      <w:r>
        <w:rPr>
          <w:spacing w:val="85"/>
          <w:sz w:val="28"/>
          <w:szCs w:val="28"/>
        </w:rPr>
        <w:t>X</w:t>
      </w:r>
      <w:r>
        <w:rPr>
          <w:rFonts w:hint="eastAsia" w:ascii="宋体" w:hAnsi="宋体" w:cs="宋体"/>
          <w:spacing w:val="85"/>
          <w:sz w:val="28"/>
          <w:szCs w:val="28"/>
        </w:rPr>
        <w:t>日</w:t>
      </w:r>
    </w:p>
    <w:p w14:paraId="4D226C94">
      <w:pPr>
        <w:adjustRightInd w:val="0"/>
        <w:jc w:val="center"/>
        <w:rPr>
          <w:sz w:val="28"/>
          <w:szCs w:val="28"/>
        </w:rPr>
      </w:pPr>
    </w:p>
    <w:p w14:paraId="66D27C5E">
      <w:pPr>
        <w:adjustRightInd w:val="0"/>
        <w:jc w:val="center"/>
        <w:rPr>
          <w:sz w:val="28"/>
          <w:szCs w:val="28"/>
        </w:rPr>
      </w:pPr>
    </w:p>
    <w:p w14:paraId="6032CF3D">
      <w:pPr>
        <w:adjustRightInd w:val="0"/>
        <w:jc w:val="center"/>
        <w:rPr>
          <w:sz w:val="28"/>
          <w:szCs w:val="28"/>
        </w:rPr>
      </w:pPr>
    </w:p>
    <w:p w14:paraId="2E08486F">
      <w:pPr>
        <w:adjustRightInd w:val="0"/>
        <w:jc w:val="center"/>
        <w:rPr>
          <w:sz w:val="28"/>
          <w:szCs w:val="28"/>
        </w:rPr>
      </w:pPr>
    </w:p>
    <w:p w14:paraId="34208A4B">
      <w:pPr>
        <w:adjustRightInd w:val="0"/>
        <w:jc w:val="center"/>
        <w:rPr>
          <w:sz w:val="28"/>
          <w:szCs w:val="28"/>
        </w:rPr>
      </w:pPr>
    </w:p>
    <w:p w14:paraId="5D7F661D">
      <w:pPr>
        <w:adjustRightInd w:val="0"/>
        <w:jc w:val="center"/>
        <w:rPr>
          <w:sz w:val="28"/>
          <w:szCs w:val="28"/>
        </w:rPr>
      </w:pPr>
    </w:p>
    <w:p w14:paraId="4C50A13E">
      <w:pPr>
        <w:adjustRightInd w:val="0"/>
        <w:jc w:val="center"/>
        <w:rPr>
          <w:sz w:val="28"/>
          <w:szCs w:val="28"/>
        </w:rPr>
      </w:pPr>
    </w:p>
    <w:p w14:paraId="61AD97D4">
      <w:pPr>
        <w:adjustRightInd w:val="0"/>
        <w:jc w:val="center"/>
        <w:rPr>
          <w:b/>
          <w:bCs/>
          <w:spacing w:val="85"/>
          <w:sz w:val="28"/>
          <w:szCs w:val="28"/>
        </w:rPr>
      </w:pPr>
      <w:r>
        <w:rPr>
          <w:rFonts w:hint="eastAsia"/>
          <w:sz w:val="24"/>
        </w:rPr>
        <w:t>中国建筑工业出版社</w:t>
      </w:r>
    </w:p>
    <w:p w14:paraId="3372413B">
      <w:pPr>
        <w:adjustRightInd w:val="0"/>
        <w:jc w:val="center"/>
        <w:rPr>
          <w:b/>
          <w:bCs/>
          <w:sz w:val="28"/>
          <w:szCs w:val="28"/>
        </w:rPr>
      </w:pPr>
      <w:r>
        <w:rPr>
          <w:b/>
          <w:bCs/>
          <w:sz w:val="28"/>
          <w:szCs w:val="28"/>
        </w:rPr>
        <w:t>202X</w:t>
      </w:r>
      <w:r>
        <w:rPr>
          <w:rFonts w:hint="eastAsia"/>
          <w:b/>
          <w:bCs/>
          <w:sz w:val="28"/>
          <w:szCs w:val="28"/>
        </w:rPr>
        <w:t xml:space="preserve">  </w:t>
      </w:r>
      <w:r>
        <w:rPr>
          <w:b/>
          <w:bCs/>
          <w:sz w:val="28"/>
          <w:szCs w:val="28"/>
        </w:rPr>
        <w:t>北</w:t>
      </w:r>
      <w:r>
        <w:rPr>
          <w:rFonts w:hint="eastAsia"/>
          <w:b/>
          <w:bCs/>
          <w:sz w:val="28"/>
          <w:szCs w:val="28"/>
        </w:rPr>
        <w:t xml:space="preserve">  </w:t>
      </w:r>
      <w:r>
        <w:rPr>
          <w:b/>
          <w:bCs/>
          <w:sz w:val="28"/>
          <w:szCs w:val="28"/>
        </w:rPr>
        <w:t>京</w:t>
      </w:r>
    </w:p>
    <w:p w14:paraId="02E4DCB7">
      <w:pPr>
        <w:widowControl/>
        <w:jc w:val="left"/>
        <w:rPr>
          <w:rFonts w:ascii="黑体" w:hAnsi="黑体" w:eastAsia="黑体"/>
          <w:sz w:val="28"/>
          <w:szCs w:val="28"/>
        </w:rPr>
      </w:pPr>
      <w:r>
        <w:rPr>
          <w:rFonts w:ascii="黑体" w:hAnsi="黑体" w:eastAsia="黑体"/>
          <w:sz w:val="28"/>
          <w:szCs w:val="28"/>
        </w:rPr>
        <w:br w:type="page"/>
      </w:r>
    </w:p>
    <w:p w14:paraId="30D11BE3">
      <w:pPr>
        <w:spacing w:line="600" w:lineRule="exact"/>
        <w:jc w:val="center"/>
        <w:rPr>
          <w:rFonts w:ascii="黑体" w:hAnsi="黑体" w:eastAsia="黑体"/>
          <w:sz w:val="28"/>
          <w:szCs w:val="28"/>
        </w:rPr>
      </w:pPr>
    </w:p>
    <w:p w14:paraId="5A0E7653">
      <w:pPr>
        <w:spacing w:line="600" w:lineRule="exact"/>
        <w:jc w:val="center"/>
        <w:rPr>
          <w:rFonts w:ascii="黑体" w:hAnsi="黑体" w:eastAsia="黑体"/>
          <w:sz w:val="28"/>
          <w:szCs w:val="28"/>
        </w:rPr>
      </w:pPr>
    </w:p>
    <w:p w14:paraId="0F84E8E3">
      <w:pPr>
        <w:snapToGrid w:val="0"/>
        <w:spacing w:line="360" w:lineRule="auto"/>
        <w:jc w:val="center"/>
        <w:rPr>
          <w:rFonts w:ascii="黑体" w:hAnsi="黑体" w:eastAsia="黑体" w:cs="黑体"/>
          <w:sz w:val="32"/>
          <w:szCs w:val="32"/>
        </w:rPr>
      </w:pPr>
      <w:r>
        <w:rPr>
          <w:rFonts w:ascii="黑体" w:hAnsi="黑体" w:eastAsia="黑体" w:cs="黑体"/>
          <w:sz w:val="32"/>
          <w:szCs w:val="32"/>
        </w:rPr>
        <w:pict>
          <v:rect id="Rectangle 11" o:spid="_x0000_s1027" o:spt="1" style="position:absolute;left:0pt;margin-left:171pt;margin-top:678.6pt;height:72pt;width:72pt;z-index:25166233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f4dwIAAPsEAAAOAAAAZHJzL2Uyb0RvYy54bWysVNuO0zAQfUfiHyy/t7kovSTadLXbUoRU&#10;YMXCB7i201g4trHdpgvi3xk7bekCDwiRB2fGMx6fOTPjm9tjJ9GBWye0qnE2TjHiimom1K7Gnz6u&#10;R3OMnCeKEakVr/ETd/h28fLFTW8qnutWS8YtgiDKVb2pceu9qZLE0ZZ3xI214QqMjbYd8aDaXcIs&#10;6SF6J5M8TadJry0zVlPuHOyuBiNexPhNw6l/3zSOeyRrDNh8XG1ct2FNFjek2lliWkFPMMg/oOiI&#10;UHDpJdSKeIL2VvwWqhPUaqcbP6a6S3TTCMpjDpBNlv6SzWNLDI+5ADnOXGhy/y8sfXd4sEiwGucY&#10;KdJBiT4AaUTtJEdZFvjpjavA7dE82JChMxtNPzuk9LIFN35nre5bThigiv7JswNBcXAUbfu3mkF4&#10;svc6UnVsbBcCAgnoGCvydKkIP3pEYbPMiiKFulEwnWRAlJDqfNhY519z3aEg1NgC9hicHDbOD65n&#10;lwheS8HWQsqo2N12KS06EGiOdfxCvhDdXbtJFZyVDscG87ADGOGOYAtoY7G/lVlepPd5OVpP57NR&#10;sS4mo3KWzkdpVt6X07Qoi9X6ewCYFVUrGONqIxQ/N15W/F1hTyMwtExsPdQDP5N8EnN/ht5dJ5nG&#10;709JdsLDHErR1Xh+cSJVqOsrxSBtUnki5CAnz+FHyoCD8z+yErsgFH5ooK1mT9AEVkORoJ7wYoDQ&#10;avsVox6mr8buy55YjpF8o6CRYq1hXKNSTGY5nLHXlu21hSgKoWrsMRrEpR9GfG+s2LVwUxaJUfoO&#10;mq8RsTFCYw6oAHdQYMJiBqfXIIzwtR69fr5Zix8AAAD//wMAUEsDBBQABgAIAAAAIQCJGTRw4AAA&#10;AA0BAAAPAAAAZHJzL2Rvd25yZXYueG1sTI/BTsMwEETvSPyDtUjcqN0kDSXEqRBST8CBFonrNt4m&#10;EbEdYqcNf89yosedGc2+KTez7cWJxtB5p2G5UCDI1d50rtHwsd/erUGEiM5g7x1p+KEAm+r6qsTC&#10;+LN7p9MuNoJLXChQQxvjUEgZ6pYshoUfyLF39KPFyOfYSDPimcttLxOlcmmxc/yhxYGeW6q/dpPV&#10;gHlmvt+O6ev+ZcrxoZnVdvWptL69mZ8eQUSa438Y/vAZHSpmOvjJmSB6DWmW8JbIRrq6T0BwJFvn&#10;LB1YWqllArIq5eWK6hcAAP//AwBQSwECLQAUAAYACAAAACEAtoM4kv4AAADhAQAAEwAAAAAAAAAA&#10;AAAAAAAAAAAAW0NvbnRlbnRfVHlwZXNdLnhtbFBLAQItABQABgAIAAAAIQA4/SH/1gAAAJQBAAAL&#10;AAAAAAAAAAAAAAAAAC8BAABfcmVscy8ucmVsc1BLAQItABQABgAIAAAAIQBfTGf4dwIAAPsEAAAO&#10;AAAAAAAAAAAAAAAAAC4CAABkcnMvZTJvRG9jLnhtbFBLAQItABQABgAIAAAAIQCJGTRw4AAAAA0B&#10;AAAPAAAAAAAAAAAAAAAAANEEAABkcnMvZG93bnJldi54bWxQSwUGAAAAAAQABADzAAAA3gUAAAAA&#10;">
            <v:path/>
            <v:fill focussize="0,0"/>
            <v:stroke on="f"/>
            <v:imagedata o:title=""/>
            <o:lock v:ext="edit"/>
          </v:rect>
        </w:pict>
      </w:r>
      <w:r>
        <w:rPr>
          <w:rFonts w:hint="eastAsia" w:ascii="黑体" w:hAnsi="黑体" w:eastAsia="黑体" w:cs="黑体"/>
          <w:sz w:val="32"/>
          <w:szCs w:val="32"/>
        </w:rPr>
        <w:t>中国工程建设标准化协会公告</w:t>
      </w:r>
    </w:p>
    <w:p w14:paraId="5A9703CA">
      <w:pPr>
        <w:spacing w:line="600" w:lineRule="exact"/>
        <w:jc w:val="center"/>
        <w:rPr>
          <w:rFonts w:ascii="黑体" w:hAnsi="黑体" w:eastAsia="黑体"/>
          <w:sz w:val="28"/>
          <w:szCs w:val="28"/>
        </w:rPr>
      </w:pPr>
    </w:p>
    <w:p w14:paraId="33FBC6F2">
      <w:pPr>
        <w:snapToGrid w:val="0"/>
        <w:spacing w:line="360" w:lineRule="auto"/>
        <w:jc w:val="center"/>
        <w:outlineLvl w:val="0"/>
        <w:rPr>
          <w:rFonts w:eastAsia="黑体"/>
          <w:b/>
          <w:bCs/>
          <w:sz w:val="28"/>
          <w:szCs w:val="28"/>
        </w:rPr>
      </w:pPr>
      <w:r>
        <w:rPr>
          <w:rFonts w:hint="eastAsia" w:eastAsia="黑体"/>
          <w:b/>
          <w:bCs/>
          <w:sz w:val="28"/>
          <w:szCs w:val="28"/>
        </w:rPr>
        <w:t>第XXX号</w:t>
      </w:r>
    </w:p>
    <w:p w14:paraId="4C9BB528">
      <w:pPr>
        <w:jc w:val="center"/>
        <w:outlineLvl w:val="0"/>
        <w:rPr>
          <w:b/>
          <w:bCs/>
          <w:sz w:val="30"/>
          <w:szCs w:val="30"/>
        </w:rPr>
      </w:pPr>
      <w:r>
        <w:rPr>
          <w:rFonts w:hint="eastAsia"/>
          <w:b/>
          <w:bCs/>
          <w:sz w:val="30"/>
          <w:szCs w:val="30"/>
        </w:rPr>
        <w:t>关于发布《射线法检测结构内部钢筋及缺陷技术规程》的公告</w:t>
      </w:r>
    </w:p>
    <w:p w14:paraId="7BA42284">
      <w:pPr>
        <w:spacing w:line="600" w:lineRule="exact"/>
        <w:jc w:val="center"/>
        <w:rPr>
          <w:rFonts w:ascii="宋体" w:hAnsi="宋体" w:cs="Arial"/>
          <w:sz w:val="28"/>
          <w:szCs w:val="28"/>
        </w:rPr>
      </w:pPr>
    </w:p>
    <w:p w14:paraId="00ED1800">
      <w:pPr>
        <w:spacing w:line="360" w:lineRule="auto"/>
        <w:ind w:firstLine="480" w:firstLineChars="200"/>
        <w:rPr>
          <w:bCs/>
          <w:sz w:val="24"/>
        </w:rPr>
      </w:pPr>
      <w:r>
        <w:rPr>
          <w:rFonts w:hint="eastAsia" w:ascii="宋体" w:hAnsi="宋体" w:cs="Arial"/>
          <w:sz w:val="24"/>
        </w:rPr>
        <w:t>根据</w:t>
      </w:r>
      <w:r>
        <w:rPr>
          <w:rFonts w:hint="eastAsia" w:ascii="宋体" w:hAnsi="宋体"/>
          <w:sz w:val="24"/>
        </w:rPr>
        <w:t>中国工程建设标准化协会</w:t>
      </w:r>
      <w:r>
        <w:rPr>
          <w:bCs/>
          <w:sz w:val="24"/>
        </w:rPr>
        <w:t>《关于印发&lt;2023年第一批协会标准制订、修订计划＞的通知》（建标协字〔2023〕10号）的要求，由建研院检测中心有限公司</w:t>
      </w:r>
      <w:r>
        <w:rPr>
          <w:rFonts w:hint="eastAsia"/>
          <w:bCs/>
          <w:sz w:val="24"/>
        </w:rPr>
        <w:t>等</w:t>
      </w:r>
      <w:r>
        <w:rPr>
          <w:bCs/>
          <w:sz w:val="24"/>
        </w:rPr>
        <w:t>单位</w:t>
      </w:r>
      <w:r>
        <w:rPr>
          <w:rFonts w:hint="eastAsia"/>
          <w:bCs/>
          <w:sz w:val="24"/>
        </w:rPr>
        <w:t>编制的</w:t>
      </w:r>
      <w:r>
        <w:rPr>
          <w:bCs/>
          <w:sz w:val="24"/>
        </w:rPr>
        <w:t>《射线法检测结构内部钢筋及缺陷技术规程》</w:t>
      </w:r>
      <w:r>
        <w:rPr>
          <w:rFonts w:hint="eastAsia"/>
          <w:bCs/>
          <w:sz w:val="24"/>
        </w:rPr>
        <w:t>，经本协会检测与试验专业委员会组织审查，现批准发布，编号为T/CECS ××-20××，自××年×月×日起实施</w:t>
      </w:r>
      <w:r>
        <w:rPr>
          <w:bCs/>
          <w:sz w:val="24"/>
        </w:rPr>
        <w:t>。</w:t>
      </w:r>
    </w:p>
    <w:p w14:paraId="47AF4169">
      <w:pPr>
        <w:spacing w:line="520" w:lineRule="exact"/>
        <w:ind w:firstLine="480" w:firstLineChars="200"/>
        <w:jc w:val="right"/>
        <w:rPr>
          <w:rFonts w:ascii="黑体" w:hAnsi="黑体" w:eastAsia="黑体"/>
          <w:sz w:val="24"/>
        </w:rPr>
      </w:pPr>
      <w:r>
        <w:rPr>
          <w:rFonts w:hint="eastAsia" w:ascii="黑体" w:hAnsi="黑体" w:eastAsia="黑体"/>
          <w:sz w:val="24"/>
        </w:rPr>
        <w:t>中国工程建设标准化协会</w:t>
      </w:r>
    </w:p>
    <w:p w14:paraId="00B78332">
      <w:pPr>
        <w:spacing w:line="520" w:lineRule="exact"/>
        <w:ind w:firstLine="480" w:firstLineChars="200"/>
        <w:jc w:val="right"/>
        <w:rPr>
          <w:rFonts w:ascii="黑体" w:hAnsi="黑体" w:eastAsia="黑体"/>
          <w:sz w:val="24"/>
        </w:rPr>
      </w:pPr>
      <w:r>
        <w:rPr>
          <w:rFonts w:hint="eastAsia" w:ascii="黑体" w:hAnsi="黑体" w:eastAsia="黑体"/>
          <w:sz w:val="24"/>
        </w:rPr>
        <w:t>20××年×月×日</w:t>
      </w:r>
    </w:p>
    <w:p w14:paraId="22E12F1A">
      <w:pPr>
        <w:pStyle w:val="24"/>
        <w:spacing w:beforeLines="0" w:afterLines="0" w:line="520" w:lineRule="exact"/>
        <w:jc w:val="right"/>
        <w:outlineLvl w:val="9"/>
        <w:rPr>
          <w:rFonts w:eastAsia="仿宋_GB2312" w:cs="Arial"/>
          <w:sz w:val="24"/>
          <w:szCs w:val="24"/>
        </w:rPr>
      </w:pPr>
    </w:p>
    <w:p w14:paraId="123DFA69">
      <w:pPr>
        <w:pStyle w:val="24"/>
        <w:spacing w:beforeLines="0" w:afterLines="0" w:line="520" w:lineRule="exact"/>
        <w:jc w:val="right"/>
        <w:outlineLvl w:val="9"/>
        <w:rPr>
          <w:rFonts w:eastAsia="仿宋_GB2312" w:cs="Arial"/>
          <w:sz w:val="24"/>
          <w:szCs w:val="24"/>
        </w:rPr>
      </w:pPr>
    </w:p>
    <w:p w14:paraId="46D73E36">
      <w:pPr>
        <w:pStyle w:val="24"/>
        <w:spacing w:beforeLines="0" w:afterLines="0" w:line="520" w:lineRule="exact"/>
        <w:jc w:val="left"/>
        <w:outlineLvl w:val="9"/>
        <w:rPr>
          <w:rFonts w:eastAsia="仿宋_GB2312" w:cs="Arial"/>
          <w:sz w:val="24"/>
          <w:szCs w:val="24"/>
        </w:rPr>
      </w:pPr>
    </w:p>
    <w:p w14:paraId="2C583B02">
      <w:pPr>
        <w:pStyle w:val="24"/>
        <w:spacing w:before="312" w:after="312"/>
        <w:outlineLvl w:val="9"/>
        <w:rPr>
          <w:rFonts w:cs="Arial"/>
          <w:sz w:val="24"/>
          <w:szCs w:val="24"/>
        </w:rPr>
        <w:sectPr>
          <w:footerReference r:id="rId4" w:type="default"/>
          <w:pgSz w:w="11906" w:h="16838"/>
          <w:pgMar w:top="1440" w:right="1797" w:bottom="1440" w:left="1797" w:header="851" w:footer="992" w:gutter="0"/>
          <w:pgNumType w:start="1"/>
          <w:cols w:space="425" w:num="1"/>
          <w:docGrid w:type="lines" w:linePitch="312" w:charSpace="0"/>
        </w:sectPr>
      </w:pPr>
    </w:p>
    <w:p w14:paraId="416C4943">
      <w:pPr>
        <w:pStyle w:val="24"/>
        <w:spacing w:before="312" w:after="312"/>
        <w:outlineLvl w:val="0"/>
      </w:pPr>
      <w:r>
        <w:rPr>
          <w:rFonts w:hint="eastAsia"/>
        </w:rPr>
        <w:t>前  言</w:t>
      </w:r>
    </w:p>
    <w:p w14:paraId="375DF02D">
      <w:pPr>
        <w:pStyle w:val="23"/>
        <w:spacing w:line="420" w:lineRule="exact"/>
        <w:ind w:firstLine="480"/>
        <w:rPr>
          <w:bCs/>
        </w:rPr>
      </w:pPr>
      <w:r>
        <w:rPr>
          <w:rFonts w:hint="eastAsia" w:ascii="宋体" w:hAnsi="宋体" w:cs="Arial"/>
        </w:rPr>
        <w:t>根据</w:t>
      </w:r>
      <w:r>
        <w:rPr>
          <w:rFonts w:hint="eastAsia" w:ascii="宋体" w:hAnsi="宋体"/>
        </w:rPr>
        <w:t>中国工程建设标准化协会</w:t>
      </w:r>
      <w:r>
        <w:rPr>
          <w:bCs/>
        </w:rPr>
        <w:t>《关于印发&lt;2023年第一批协会标准制订、修订计划＞的通知》（建标协字〔2023〕10号）的要求，</w:t>
      </w:r>
      <w:r>
        <w:rPr>
          <w:rFonts w:hint="eastAsia"/>
          <w:bCs/>
        </w:rPr>
        <w:t>编制组经广泛调研，开展专题研究，认真总结工程实践经验，参考国内外有关标准，并在广泛征求意见的基础上，编制了本规程。</w:t>
      </w:r>
    </w:p>
    <w:p w14:paraId="55F43235">
      <w:pPr>
        <w:pStyle w:val="23"/>
        <w:spacing w:line="420" w:lineRule="exact"/>
        <w:ind w:firstLine="480"/>
        <w:rPr>
          <w:bCs/>
        </w:rPr>
      </w:pPr>
      <w:r>
        <w:rPr>
          <w:rFonts w:hint="eastAsia"/>
          <w:bCs/>
        </w:rPr>
        <w:t>本规程共分</w:t>
      </w:r>
      <w:r>
        <w:rPr>
          <w:bCs/>
        </w:rPr>
        <w:t>7</w:t>
      </w:r>
      <w:r>
        <w:rPr>
          <w:rFonts w:hint="eastAsia"/>
          <w:bCs/>
        </w:rPr>
        <w:t>章和4个附录，主要内容包括：总则、术语和符号、基本规定、检测人员与设备、结构内部钢筋检测、结构内部缺陷检测、安全防护等。</w:t>
      </w:r>
    </w:p>
    <w:p w14:paraId="4319EA3E">
      <w:pPr>
        <w:pStyle w:val="23"/>
        <w:spacing w:line="420" w:lineRule="exact"/>
        <w:ind w:firstLine="480"/>
        <w:rPr>
          <w:bCs/>
        </w:rPr>
      </w:pPr>
      <w:r>
        <w:rPr>
          <w:rFonts w:hint="eastAsia"/>
          <w:bCs/>
        </w:rPr>
        <w:t>请注意本规程的某些内容可能直接或间接涉及专利，本规程的发布机构不承担识别这些专利的责任。</w:t>
      </w:r>
    </w:p>
    <w:p w14:paraId="5A636E1B">
      <w:pPr>
        <w:pStyle w:val="23"/>
        <w:spacing w:line="420" w:lineRule="exact"/>
        <w:ind w:firstLine="480"/>
        <w:rPr>
          <w:bCs/>
        </w:rPr>
      </w:pPr>
      <w:r>
        <w:rPr>
          <w:rFonts w:hint="eastAsia"/>
          <w:bCs/>
        </w:rPr>
        <w:t>本规程由</w:t>
      </w:r>
      <w:r>
        <w:rPr>
          <w:rFonts w:hint="eastAsia" w:ascii="宋体" w:hAnsi="宋体"/>
        </w:rPr>
        <w:t>中国工程建设标准化协会</w:t>
      </w:r>
      <w:r>
        <w:rPr>
          <w:rFonts w:hint="eastAsia"/>
          <w:bCs/>
        </w:rPr>
        <w:t>检测与试验专业委员会归口管理，由</w:t>
      </w:r>
      <w:r>
        <w:rPr>
          <w:bCs/>
        </w:rPr>
        <w:t>建研院检测中心有限公司</w:t>
      </w:r>
      <w:r>
        <w:rPr>
          <w:rFonts w:hint="eastAsia"/>
          <w:bCs/>
        </w:rPr>
        <w:t>负责具体技术的解释。在执行本规程过程中，如有意见和建议，请寄送</w:t>
      </w:r>
      <w:r>
        <w:rPr>
          <w:bCs/>
        </w:rPr>
        <w:t>建研院检测中心有限公司</w:t>
      </w:r>
      <w:r>
        <w:rPr>
          <w:rFonts w:hint="eastAsia"/>
          <w:bCs/>
        </w:rPr>
        <w:t>（北京市北三环东路30号国检中心；邮编：100013；邮箱：893897175@qq.com）。</w:t>
      </w:r>
    </w:p>
    <w:p w14:paraId="28C45ECF">
      <w:pPr>
        <w:pStyle w:val="23"/>
        <w:spacing w:line="420" w:lineRule="exact"/>
        <w:ind w:firstLine="480"/>
      </w:pPr>
      <w:r>
        <w:rPr>
          <w:rFonts w:hint="eastAsia" w:ascii="黑体" w:hAnsi="黑体" w:eastAsia="黑体"/>
        </w:rPr>
        <w:t>主编单位：</w:t>
      </w:r>
      <w:r>
        <w:rPr>
          <w:rFonts w:hint="eastAsia"/>
        </w:rPr>
        <w:t>建研院检测中心有限公司</w:t>
      </w:r>
    </w:p>
    <w:p w14:paraId="4595E673">
      <w:pPr>
        <w:pStyle w:val="23"/>
        <w:spacing w:line="420" w:lineRule="exact"/>
        <w:ind w:firstLine="1680" w:firstLineChars="700"/>
      </w:pPr>
      <w:r>
        <w:rPr>
          <w:rFonts w:hint="eastAsia"/>
        </w:rPr>
        <w:t>常州市安贞建设工程检测有限公司</w:t>
      </w:r>
    </w:p>
    <w:p w14:paraId="30B31A60">
      <w:pPr>
        <w:pStyle w:val="23"/>
        <w:spacing w:line="420" w:lineRule="exact"/>
        <w:ind w:firstLine="480"/>
      </w:pPr>
      <w:r>
        <w:rPr>
          <w:rFonts w:hint="eastAsia" w:ascii="黑体" w:hAnsi="黑体" w:eastAsia="黑体"/>
        </w:rPr>
        <w:t>参编单位：</w:t>
      </w:r>
    </w:p>
    <w:p w14:paraId="182995D5">
      <w:pPr>
        <w:pStyle w:val="23"/>
        <w:spacing w:line="420" w:lineRule="exact"/>
        <w:ind w:firstLine="480"/>
      </w:pPr>
      <w:r>
        <w:rPr>
          <w:rFonts w:hint="eastAsia" w:ascii="黑体" w:hAnsi="黑体" w:eastAsia="黑体"/>
        </w:rPr>
        <w:t>主要起草人：</w:t>
      </w:r>
      <w:r>
        <w:t xml:space="preserve"> </w:t>
      </w:r>
    </w:p>
    <w:p w14:paraId="4252CBF3">
      <w:pPr>
        <w:pStyle w:val="23"/>
        <w:spacing w:line="420" w:lineRule="exact"/>
        <w:ind w:firstLine="480"/>
        <w:rPr>
          <w:rFonts w:ascii="黑体" w:hAnsi="黑体" w:eastAsia="黑体"/>
        </w:rPr>
      </w:pPr>
      <w:r>
        <w:rPr>
          <w:rFonts w:hint="eastAsia" w:ascii="黑体" w:hAnsi="黑体" w:eastAsia="黑体"/>
        </w:rPr>
        <w:t>主要审查人：</w:t>
      </w:r>
    </w:p>
    <w:p w14:paraId="1D3E2B73">
      <w:pPr>
        <w:pStyle w:val="24"/>
        <w:spacing w:before="312" w:after="312"/>
        <w:outlineLvl w:val="9"/>
        <w:rPr>
          <w:rFonts w:ascii="宋体" w:hAnsi="宋体" w:cs="Arial"/>
          <w:sz w:val="36"/>
          <w:szCs w:val="36"/>
        </w:rPr>
      </w:pPr>
      <w:r>
        <w:rPr>
          <w:sz w:val="24"/>
        </w:rPr>
        <w:br w:type="page"/>
      </w:r>
      <w:r>
        <w:rPr>
          <w:rFonts w:hint="eastAsia"/>
        </w:rPr>
        <w:t>目  次</w:t>
      </w:r>
    </w:p>
    <w:p w14:paraId="206AEF58">
      <w:pPr>
        <w:pStyle w:val="10"/>
        <w:ind w:firstLine="238" w:firstLineChars="85"/>
        <w:rPr>
          <w:rFonts w:ascii="Times New Roman" w:hAnsi="Times New Roman" w:cs="Times New Roman"/>
        </w:rPr>
      </w:pPr>
      <w:r>
        <w:rPr>
          <w:sz w:val="28"/>
          <w:szCs w:val="28"/>
        </w:rPr>
        <w:fldChar w:fldCharType="begin"/>
      </w:r>
      <w:r>
        <w:rPr>
          <w:sz w:val="28"/>
          <w:szCs w:val="28"/>
        </w:rPr>
        <w:instrText xml:space="preserve"> TOC \o "1-4" \h \z \u </w:instrText>
      </w:r>
      <w:r>
        <w:rPr>
          <w:sz w:val="28"/>
          <w:szCs w:val="28"/>
        </w:rPr>
        <w:fldChar w:fldCharType="separate"/>
      </w:r>
      <w:r>
        <w:fldChar w:fldCharType="begin"/>
      </w:r>
      <w:r>
        <w:instrText xml:space="preserve"> HYPERLINK \l "_Toc226858046" </w:instrText>
      </w:r>
      <w:r>
        <w:fldChar w:fldCharType="separate"/>
      </w:r>
      <w:r>
        <w:rPr>
          <w:rStyle w:val="19"/>
          <w:rFonts w:ascii="Times New Roman" w:hAnsi="Times New Roman" w:cs="Times New Roman"/>
          <w:color w:val="auto"/>
          <w:u w:val="none"/>
        </w:rPr>
        <w:t xml:space="preserve">1  </w:t>
      </w:r>
      <w:r>
        <w:rPr>
          <w:rFonts w:ascii="Times New Roman" w:hAnsi="Times New Roman" w:cs="Times New Roman"/>
          <w:kern w:val="2"/>
        </w:rPr>
        <w:t>总则</w:t>
      </w:r>
      <w:r>
        <w:rPr>
          <w:rFonts w:ascii="Times New Roman" w:hAnsi="Times New Roman" w:cs="Times New Roman"/>
        </w:rPr>
        <w:tab/>
      </w:r>
      <w:r>
        <w:rPr>
          <w:rFonts w:ascii="Times New Roman" w:cs="Times New Roman"/>
          <w:sz w:val="21"/>
          <w:szCs w:val="21"/>
        </w:rPr>
        <w:t>（</w:t>
      </w:r>
      <w:r>
        <w:rPr>
          <w:rFonts w:ascii="Times New Roman" w:hAnsi="Times New Roman" w:cs="Times New Roman"/>
          <w:sz w:val="21"/>
          <w:szCs w:val="21"/>
        </w:rPr>
        <w:t>1</w:t>
      </w:r>
      <w:r>
        <w:rPr>
          <w:rFonts w:ascii="Times New Roman" w:cs="Times New Roman"/>
          <w:sz w:val="21"/>
          <w:szCs w:val="21"/>
        </w:rPr>
        <w:t>）</w:t>
      </w:r>
      <w:r>
        <w:rPr>
          <w:rFonts w:ascii="Times New Roman" w:cs="Times New Roman"/>
          <w:sz w:val="21"/>
          <w:szCs w:val="21"/>
        </w:rPr>
        <w:fldChar w:fldCharType="end"/>
      </w:r>
    </w:p>
    <w:p w14:paraId="21BB9942">
      <w:pPr>
        <w:pStyle w:val="10"/>
        <w:rPr>
          <w:rFonts w:ascii="Times New Roman" w:hAnsi="Times New Roman" w:cs="Times New Roman"/>
          <w:smallCaps/>
          <w:kern w:val="2"/>
        </w:rPr>
      </w:pPr>
      <w:r>
        <w:fldChar w:fldCharType="begin"/>
      </w:r>
      <w:r>
        <w:instrText xml:space="preserve"> HYPERLINK \l "_Toc226858047" </w:instrText>
      </w:r>
      <w:r>
        <w:fldChar w:fldCharType="separate"/>
      </w:r>
      <w:r>
        <w:rPr>
          <w:rFonts w:ascii="Times New Roman" w:hAnsi="Times New Roman" w:cs="Times New Roman"/>
          <w:smallCaps/>
          <w:kern w:val="2"/>
        </w:rPr>
        <w:t xml:space="preserve">2  </w:t>
      </w:r>
      <w:r>
        <w:rPr>
          <w:rFonts w:ascii="Times New Roman" w:cs="Times New Roman"/>
        </w:rPr>
        <w:t>术语和符号</w:t>
      </w:r>
      <w:r>
        <w:rPr>
          <w:rFonts w:ascii="Times New Roman" w:hAnsi="Times New Roman" w:cs="Times New Roman"/>
          <w:smallCaps/>
          <w:kern w:val="2"/>
        </w:rPr>
        <w:tab/>
      </w:r>
      <w:r>
        <w:rPr>
          <w:rFonts w:ascii="Times New Roman" w:cs="Times New Roman"/>
          <w:smallCaps/>
          <w:kern w:val="2"/>
          <w:sz w:val="21"/>
          <w:szCs w:val="21"/>
        </w:rPr>
        <w:t>（</w:t>
      </w:r>
      <w:r>
        <w:rPr>
          <w:rFonts w:ascii="Times New Roman" w:hAnsi="Times New Roman" w:cs="Times New Roman"/>
          <w:smallCaps/>
          <w:kern w:val="2"/>
          <w:sz w:val="21"/>
          <w:szCs w:val="21"/>
        </w:rPr>
        <w:t>2</w:t>
      </w:r>
      <w:r>
        <w:rPr>
          <w:rFonts w:ascii="Times New Roman" w:cs="Times New Roman"/>
          <w:smallCaps/>
          <w:kern w:val="2"/>
          <w:sz w:val="21"/>
          <w:szCs w:val="21"/>
        </w:rPr>
        <w:t>）</w:t>
      </w:r>
      <w:r>
        <w:rPr>
          <w:rFonts w:ascii="Times New Roman" w:cs="Times New Roman"/>
          <w:smallCaps/>
          <w:kern w:val="2"/>
          <w:sz w:val="21"/>
          <w:szCs w:val="21"/>
        </w:rPr>
        <w:fldChar w:fldCharType="end"/>
      </w:r>
    </w:p>
    <w:p w14:paraId="617DD773">
      <w:pPr>
        <w:pStyle w:val="10"/>
        <w:ind w:firstLine="480" w:firstLineChars="200"/>
        <w:rPr>
          <w:rFonts w:ascii="Times New Roman" w:hAnsi="Times New Roman" w:cs="Times New Roman"/>
          <w:sz w:val="21"/>
          <w:szCs w:val="21"/>
        </w:rPr>
      </w:pPr>
      <w:r>
        <w:fldChar w:fldCharType="begin"/>
      </w:r>
      <w:r>
        <w:instrText xml:space="preserve"> HYPERLINK \l "_Toc226858049" </w:instrText>
      </w:r>
      <w:r>
        <w:fldChar w:fldCharType="separate"/>
      </w:r>
      <w:r>
        <w:rPr>
          <w:rStyle w:val="19"/>
          <w:rFonts w:ascii="Times New Roman" w:hAnsi="Times New Roman" w:cs="Times New Roman"/>
          <w:color w:val="auto"/>
          <w:sz w:val="21"/>
          <w:szCs w:val="21"/>
          <w:u w:val="none"/>
        </w:rPr>
        <w:t xml:space="preserve">2.1  </w:t>
      </w:r>
      <w:r>
        <w:rPr>
          <w:rStyle w:val="19"/>
          <w:rFonts w:ascii="Times New Roman" w:cs="Times New Roman"/>
          <w:color w:val="auto"/>
          <w:sz w:val="21"/>
          <w:szCs w:val="21"/>
          <w:u w:val="none"/>
        </w:rPr>
        <w:t>术语</w:t>
      </w:r>
      <w:r>
        <w:rPr>
          <w:rFonts w:ascii="Times New Roman" w:hAnsi="Times New Roman" w:cs="Times New Roman"/>
          <w:sz w:val="21"/>
          <w:szCs w:val="21"/>
        </w:rPr>
        <w:tab/>
      </w:r>
      <w:r>
        <w:rPr>
          <w:rFonts w:ascii="Times New Roman" w:cs="Times New Roman"/>
          <w:sz w:val="21"/>
          <w:szCs w:val="21"/>
        </w:rPr>
        <w:t>（</w:t>
      </w:r>
      <w:r>
        <w:rPr>
          <w:rFonts w:ascii="Times New Roman" w:hAnsi="Times New Roman" w:cs="Times New Roman"/>
          <w:sz w:val="21"/>
          <w:szCs w:val="21"/>
        </w:rPr>
        <w:t>2</w:t>
      </w:r>
      <w:r>
        <w:rPr>
          <w:rFonts w:ascii="Times New Roman" w:cs="Times New Roman"/>
          <w:sz w:val="21"/>
          <w:szCs w:val="21"/>
        </w:rPr>
        <w:t>）</w:t>
      </w:r>
      <w:r>
        <w:rPr>
          <w:rFonts w:ascii="Times New Roman" w:cs="Times New Roman"/>
          <w:sz w:val="21"/>
          <w:szCs w:val="21"/>
        </w:rPr>
        <w:fldChar w:fldCharType="end"/>
      </w:r>
    </w:p>
    <w:p w14:paraId="17F3DB1D">
      <w:pPr>
        <w:pStyle w:val="10"/>
        <w:ind w:firstLine="480" w:firstLineChars="200"/>
        <w:rPr>
          <w:rFonts w:ascii="Times New Roman" w:hAnsi="Times New Roman" w:cs="Times New Roman"/>
          <w:sz w:val="21"/>
          <w:szCs w:val="21"/>
        </w:rPr>
      </w:pPr>
      <w:r>
        <w:fldChar w:fldCharType="begin"/>
      </w:r>
      <w:r>
        <w:instrText xml:space="preserve"> HYPERLINK \l "_Toc226858049" </w:instrText>
      </w:r>
      <w:r>
        <w:fldChar w:fldCharType="separate"/>
      </w:r>
      <w:r>
        <w:rPr>
          <w:rStyle w:val="19"/>
          <w:rFonts w:ascii="Times New Roman" w:hAnsi="Times New Roman" w:cs="Times New Roman"/>
          <w:color w:val="auto"/>
          <w:sz w:val="21"/>
          <w:szCs w:val="21"/>
          <w:u w:val="none"/>
        </w:rPr>
        <w:t xml:space="preserve">2.2  </w:t>
      </w:r>
      <w:r>
        <w:rPr>
          <w:rStyle w:val="19"/>
          <w:rFonts w:ascii="Times New Roman" w:cs="Times New Roman"/>
          <w:color w:val="auto"/>
          <w:sz w:val="21"/>
          <w:szCs w:val="21"/>
          <w:u w:val="none"/>
        </w:rPr>
        <w:t>符号</w:t>
      </w:r>
      <w:r>
        <w:rPr>
          <w:rFonts w:ascii="Times New Roman" w:hAnsi="Times New Roman" w:cs="Times New Roman"/>
          <w:sz w:val="21"/>
          <w:szCs w:val="21"/>
        </w:rPr>
        <w:tab/>
      </w:r>
      <w:r>
        <w:rPr>
          <w:rFonts w:ascii="Times New Roman" w:cs="Times New Roman"/>
          <w:sz w:val="21"/>
          <w:szCs w:val="21"/>
        </w:rPr>
        <w:t>（</w:t>
      </w:r>
      <w:r>
        <w:rPr>
          <w:rFonts w:ascii="Times New Roman" w:hAnsi="Times New Roman" w:cs="Times New Roman"/>
          <w:sz w:val="21"/>
          <w:szCs w:val="21"/>
        </w:rPr>
        <w:t>3</w:t>
      </w:r>
      <w:r>
        <w:rPr>
          <w:rFonts w:ascii="Times New Roman" w:cs="Times New Roman"/>
          <w:sz w:val="21"/>
          <w:szCs w:val="21"/>
        </w:rPr>
        <w:t>）</w:t>
      </w:r>
      <w:r>
        <w:rPr>
          <w:rFonts w:ascii="Times New Roman" w:cs="Times New Roman"/>
          <w:sz w:val="21"/>
          <w:szCs w:val="21"/>
        </w:rPr>
        <w:fldChar w:fldCharType="end"/>
      </w:r>
    </w:p>
    <w:p w14:paraId="31486DCA">
      <w:pPr>
        <w:pStyle w:val="10"/>
        <w:rPr>
          <w:rFonts w:ascii="Times New Roman" w:hAnsi="Times New Roman" w:cs="Times New Roman"/>
        </w:rPr>
      </w:pPr>
      <w:r>
        <w:fldChar w:fldCharType="begin"/>
      </w:r>
      <w:r>
        <w:instrText xml:space="preserve"> HYPERLINK \l "_Toc226858048" </w:instrText>
      </w:r>
      <w:r>
        <w:fldChar w:fldCharType="separate"/>
      </w:r>
      <w:r>
        <w:rPr>
          <w:rStyle w:val="19"/>
          <w:rFonts w:ascii="Times New Roman" w:hAnsi="Times New Roman" w:cs="Times New Roman"/>
          <w:color w:val="auto"/>
          <w:u w:val="none"/>
        </w:rPr>
        <w:t xml:space="preserve">3  </w:t>
      </w:r>
      <w:r>
        <w:rPr>
          <w:rStyle w:val="19"/>
          <w:rFonts w:ascii="Times New Roman" w:cs="Times New Roman"/>
          <w:color w:val="auto"/>
          <w:u w:val="none"/>
        </w:rPr>
        <w:t>基本规定</w:t>
      </w:r>
      <w:r>
        <w:rPr>
          <w:rFonts w:ascii="Times New Roman" w:hAnsi="Times New Roman" w:cs="Times New Roman"/>
        </w:rPr>
        <w:tab/>
      </w:r>
      <w:r>
        <w:rPr>
          <w:rFonts w:ascii="Times New Roman" w:cs="Times New Roman"/>
          <w:sz w:val="21"/>
          <w:szCs w:val="21"/>
        </w:rPr>
        <w:t>（</w:t>
      </w:r>
      <w:r>
        <w:rPr>
          <w:rFonts w:ascii="Times New Roman" w:hAnsi="Times New Roman" w:cs="Times New Roman"/>
          <w:sz w:val="21"/>
          <w:szCs w:val="21"/>
        </w:rPr>
        <w:t>4</w:t>
      </w:r>
      <w:r>
        <w:rPr>
          <w:rFonts w:ascii="Times New Roman" w:cs="Times New Roman"/>
          <w:sz w:val="21"/>
          <w:szCs w:val="21"/>
        </w:rPr>
        <w:t>）</w:t>
      </w:r>
      <w:r>
        <w:rPr>
          <w:rFonts w:ascii="Times New Roman" w:cs="Times New Roman"/>
          <w:sz w:val="21"/>
          <w:szCs w:val="21"/>
        </w:rPr>
        <w:fldChar w:fldCharType="end"/>
      </w:r>
    </w:p>
    <w:p w14:paraId="7AB58739">
      <w:pPr>
        <w:pStyle w:val="10"/>
        <w:rPr>
          <w:rFonts w:ascii="Times New Roman" w:hAnsi="Times New Roman" w:cs="Times New Roman"/>
        </w:rPr>
      </w:pPr>
      <w:r>
        <w:fldChar w:fldCharType="begin"/>
      </w:r>
      <w:r>
        <w:instrText xml:space="preserve"> HYPERLINK \l "_Toc226858049" </w:instrText>
      </w:r>
      <w:r>
        <w:fldChar w:fldCharType="separate"/>
      </w:r>
      <w:r>
        <w:rPr>
          <w:rStyle w:val="19"/>
          <w:rFonts w:ascii="Times New Roman" w:hAnsi="Times New Roman" w:cs="Times New Roman"/>
          <w:color w:val="auto"/>
          <w:u w:val="none"/>
        </w:rPr>
        <w:t xml:space="preserve">4  </w:t>
      </w:r>
      <w:r>
        <w:rPr>
          <w:rStyle w:val="19"/>
          <w:rFonts w:ascii="Times New Roman" w:cs="Times New Roman"/>
          <w:color w:val="auto"/>
          <w:u w:val="none"/>
        </w:rPr>
        <w:t>检测设备</w:t>
      </w:r>
      <w:r>
        <w:rPr>
          <w:rFonts w:ascii="Times New Roman" w:hAnsi="Times New Roman" w:cs="Times New Roman"/>
        </w:rPr>
        <w:tab/>
      </w:r>
      <w:r>
        <w:rPr>
          <w:rFonts w:ascii="Times New Roman" w:cs="Times New Roman"/>
          <w:sz w:val="21"/>
          <w:szCs w:val="21"/>
        </w:rPr>
        <w:t>（</w:t>
      </w:r>
      <w:r>
        <w:rPr>
          <w:rFonts w:ascii="Times New Roman" w:hAnsi="Times New Roman" w:cs="Times New Roman"/>
          <w:sz w:val="21"/>
          <w:szCs w:val="21"/>
        </w:rPr>
        <w:t>7</w:t>
      </w:r>
      <w:r>
        <w:rPr>
          <w:rFonts w:ascii="Times New Roman" w:cs="Times New Roman"/>
          <w:sz w:val="21"/>
          <w:szCs w:val="21"/>
        </w:rPr>
        <w:t>）</w:t>
      </w:r>
      <w:r>
        <w:rPr>
          <w:rFonts w:ascii="Times New Roman" w:cs="Times New Roman"/>
          <w:sz w:val="21"/>
          <w:szCs w:val="21"/>
        </w:rPr>
        <w:fldChar w:fldCharType="end"/>
      </w:r>
    </w:p>
    <w:p w14:paraId="75CE769B">
      <w:pPr>
        <w:pStyle w:val="10"/>
        <w:rPr>
          <w:rFonts w:ascii="Times New Roman" w:hAnsi="Times New Roman" w:cs="Times New Roman"/>
        </w:rPr>
      </w:pPr>
      <w:r>
        <w:fldChar w:fldCharType="begin"/>
      </w:r>
      <w:r>
        <w:instrText xml:space="preserve"> HYPERLINK \l "_Toc226858049" </w:instrText>
      </w:r>
      <w:r>
        <w:fldChar w:fldCharType="separate"/>
      </w:r>
      <w:r>
        <w:rPr>
          <w:rStyle w:val="19"/>
          <w:rFonts w:ascii="Times New Roman" w:hAnsi="Times New Roman" w:cs="Times New Roman"/>
          <w:color w:val="auto"/>
          <w:u w:val="none"/>
        </w:rPr>
        <w:t xml:space="preserve">5  </w:t>
      </w:r>
      <w:r>
        <w:rPr>
          <w:rStyle w:val="19"/>
          <w:rFonts w:ascii="Times New Roman" w:cs="Times New Roman"/>
          <w:color w:val="auto"/>
          <w:u w:val="none"/>
        </w:rPr>
        <w:t>结构内部钢筋检测</w:t>
      </w:r>
      <w:r>
        <w:rPr>
          <w:rFonts w:ascii="Times New Roman" w:hAnsi="Times New Roman" w:cs="Times New Roman"/>
        </w:rPr>
        <w:tab/>
      </w:r>
      <w:r>
        <w:rPr>
          <w:rFonts w:ascii="Times New Roman" w:cs="Times New Roman"/>
          <w:sz w:val="21"/>
          <w:szCs w:val="21"/>
        </w:rPr>
        <w:t>（</w:t>
      </w:r>
      <w:r>
        <w:rPr>
          <w:rFonts w:ascii="Times New Roman" w:hAnsi="Times New Roman" w:cs="Times New Roman"/>
          <w:sz w:val="21"/>
          <w:szCs w:val="21"/>
        </w:rPr>
        <w:t>9</w:t>
      </w:r>
      <w:r>
        <w:rPr>
          <w:rFonts w:ascii="Times New Roman" w:cs="Times New Roman"/>
          <w:sz w:val="21"/>
          <w:szCs w:val="21"/>
        </w:rPr>
        <w:t>）</w:t>
      </w:r>
      <w:r>
        <w:rPr>
          <w:rFonts w:ascii="Times New Roman" w:cs="Times New Roman"/>
          <w:sz w:val="21"/>
          <w:szCs w:val="21"/>
        </w:rPr>
        <w:fldChar w:fldCharType="end"/>
      </w:r>
    </w:p>
    <w:p w14:paraId="145BF5A3">
      <w:pPr>
        <w:pStyle w:val="10"/>
        <w:ind w:firstLine="480" w:firstLineChars="200"/>
        <w:rPr>
          <w:rFonts w:ascii="Times New Roman" w:hAnsi="Times New Roman" w:cs="Times New Roman"/>
          <w:sz w:val="21"/>
          <w:szCs w:val="21"/>
        </w:rPr>
      </w:pPr>
      <w:r>
        <w:fldChar w:fldCharType="begin"/>
      </w:r>
      <w:r>
        <w:instrText xml:space="preserve"> HYPERLINK \l "_Toc226858049" </w:instrText>
      </w:r>
      <w:r>
        <w:fldChar w:fldCharType="separate"/>
      </w:r>
      <w:r>
        <w:rPr>
          <w:rStyle w:val="19"/>
          <w:rFonts w:ascii="Times New Roman" w:hAnsi="Times New Roman" w:cs="Times New Roman"/>
          <w:color w:val="auto"/>
          <w:sz w:val="21"/>
          <w:szCs w:val="21"/>
          <w:u w:val="none"/>
        </w:rPr>
        <w:t xml:space="preserve">5.1  </w:t>
      </w:r>
      <w:r>
        <w:rPr>
          <w:rStyle w:val="19"/>
          <w:rFonts w:ascii="Times New Roman" w:cs="Times New Roman"/>
          <w:color w:val="auto"/>
          <w:sz w:val="21"/>
          <w:szCs w:val="21"/>
          <w:u w:val="none"/>
        </w:rPr>
        <w:t>一般规定</w:t>
      </w:r>
      <w:r>
        <w:rPr>
          <w:rFonts w:ascii="Times New Roman" w:hAnsi="Times New Roman" w:cs="Times New Roman"/>
          <w:sz w:val="21"/>
          <w:szCs w:val="21"/>
        </w:rPr>
        <w:tab/>
      </w:r>
      <w:r>
        <w:rPr>
          <w:rFonts w:ascii="Times New Roman" w:cs="Times New Roman"/>
          <w:sz w:val="21"/>
          <w:szCs w:val="21"/>
        </w:rPr>
        <w:t>（</w:t>
      </w:r>
      <w:r>
        <w:rPr>
          <w:rFonts w:ascii="Times New Roman" w:hAnsi="Times New Roman" w:cs="Times New Roman"/>
          <w:sz w:val="21"/>
          <w:szCs w:val="21"/>
        </w:rPr>
        <w:t>9</w:t>
      </w:r>
      <w:r>
        <w:rPr>
          <w:rFonts w:ascii="Times New Roman" w:cs="Times New Roman"/>
          <w:sz w:val="21"/>
          <w:szCs w:val="21"/>
        </w:rPr>
        <w:t>）</w:t>
      </w:r>
      <w:r>
        <w:rPr>
          <w:rFonts w:ascii="Times New Roman" w:cs="Times New Roman"/>
          <w:sz w:val="21"/>
          <w:szCs w:val="21"/>
        </w:rPr>
        <w:fldChar w:fldCharType="end"/>
      </w:r>
    </w:p>
    <w:p w14:paraId="21F3074D">
      <w:pPr>
        <w:pStyle w:val="10"/>
        <w:ind w:firstLine="480" w:firstLineChars="200"/>
        <w:rPr>
          <w:rFonts w:ascii="Times New Roman" w:hAnsi="Times New Roman" w:cs="Times New Roman"/>
          <w:sz w:val="21"/>
          <w:szCs w:val="21"/>
        </w:rPr>
      </w:pPr>
      <w:r>
        <w:fldChar w:fldCharType="begin"/>
      </w:r>
      <w:r>
        <w:instrText xml:space="preserve"> HYPERLINK \l "_Toc226858049" </w:instrText>
      </w:r>
      <w:r>
        <w:fldChar w:fldCharType="separate"/>
      </w:r>
      <w:r>
        <w:rPr>
          <w:rStyle w:val="19"/>
          <w:rFonts w:ascii="Times New Roman" w:hAnsi="Times New Roman" w:cs="Times New Roman"/>
          <w:color w:val="auto"/>
          <w:sz w:val="21"/>
          <w:szCs w:val="21"/>
          <w:u w:val="none"/>
        </w:rPr>
        <w:t xml:space="preserve">5.2  </w:t>
      </w:r>
      <w:r>
        <w:rPr>
          <w:rStyle w:val="19"/>
          <w:rFonts w:ascii="Times New Roman" w:cs="Times New Roman"/>
          <w:color w:val="auto"/>
          <w:sz w:val="21"/>
          <w:szCs w:val="21"/>
          <w:u w:val="none"/>
        </w:rPr>
        <w:t>混凝土结构内部钢筋检测</w:t>
      </w:r>
      <w:r>
        <w:rPr>
          <w:rFonts w:ascii="Times New Roman" w:hAnsi="Times New Roman" w:cs="Times New Roman"/>
          <w:sz w:val="21"/>
          <w:szCs w:val="21"/>
        </w:rPr>
        <w:tab/>
      </w:r>
      <w:r>
        <w:rPr>
          <w:rFonts w:ascii="Times New Roman" w:cs="Times New Roman"/>
          <w:sz w:val="21"/>
          <w:szCs w:val="21"/>
        </w:rPr>
        <w:t>（</w:t>
      </w:r>
      <w:r>
        <w:rPr>
          <w:rFonts w:ascii="Times New Roman" w:hAnsi="Times New Roman" w:cs="Times New Roman"/>
          <w:sz w:val="21"/>
          <w:szCs w:val="21"/>
        </w:rPr>
        <w:t>10</w:t>
      </w:r>
      <w:r>
        <w:rPr>
          <w:rFonts w:ascii="Times New Roman" w:cs="Times New Roman"/>
          <w:sz w:val="21"/>
          <w:szCs w:val="21"/>
        </w:rPr>
        <w:t>）</w:t>
      </w:r>
      <w:r>
        <w:rPr>
          <w:rFonts w:ascii="Times New Roman" w:cs="Times New Roman"/>
          <w:sz w:val="21"/>
          <w:szCs w:val="21"/>
        </w:rPr>
        <w:fldChar w:fldCharType="end"/>
      </w:r>
    </w:p>
    <w:p w14:paraId="1C10ECC6">
      <w:pPr>
        <w:pStyle w:val="10"/>
        <w:ind w:firstLine="480" w:firstLineChars="200"/>
        <w:rPr>
          <w:rFonts w:ascii="Times New Roman" w:hAnsi="Times New Roman" w:cs="Times New Roman"/>
          <w:sz w:val="21"/>
          <w:szCs w:val="21"/>
        </w:rPr>
      </w:pPr>
      <w:r>
        <w:fldChar w:fldCharType="begin"/>
      </w:r>
      <w:r>
        <w:instrText xml:space="preserve"> HYPERLINK \l "_Toc226858049" </w:instrText>
      </w:r>
      <w:r>
        <w:fldChar w:fldCharType="separate"/>
      </w:r>
      <w:r>
        <w:rPr>
          <w:rStyle w:val="19"/>
          <w:rFonts w:ascii="Times New Roman" w:hAnsi="Times New Roman" w:cs="Times New Roman"/>
          <w:color w:val="auto"/>
          <w:sz w:val="21"/>
          <w:szCs w:val="21"/>
          <w:u w:val="none"/>
        </w:rPr>
        <w:t xml:space="preserve">5.3  </w:t>
      </w:r>
      <w:r>
        <w:rPr>
          <w:rStyle w:val="19"/>
          <w:rFonts w:ascii="Times New Roman" w:cs="Times New Roman"/>
          <w:color w:val="auto"/>
          <w:sz w:val="21"/>
          <w:szCs w:val="21"/>
          <w:u w:val="none"/>
        </w:rPr>
        <w:t>砌体结构内部钢筋检测</w:t>
      </w:r>
      <w:r>
        <w:rPr>
          <w:rFonts w:ascii="Times New Roman" w:hAnsi="Times New Roman" w:cs="Times New Roman"/>
          <w:sz w:val="21"/>
          <w:szCs w:val="21"/>
        </w:rPr>
        <w:tab/>
      </w:r>
      <w:r>
        <w:rPr>
          <w:rFonts w:ascii="Times New Roman" w:cs="Times New Roman"/>
          <w:sz w:val="21"/>
          <w:szCs w:val="21"/>
        </w:rPr>
        <w:t>（</w:t>
      </w:r>
      <w:r>
        <w:rPr>
          <w:rFonts w:ascii="Times New Roman" w:hAnsi="Times New Roman" w:cs="Times New Roman"/>
          <w:sz w:val="21"/>
          <w:szCs w:val="21"/>
        </w:rPr>
        <w:t>11</w:t>
      </w:r>
      <w:r>
        <w:rPr>
          <w:rFonts w:ascii="Times New Roman" w:cs="Times New Roman"/>
          <w:sz w:val="21"/>
          <w:szCs w:val="21"/>
        </w:rPr>
        <w:t>）</w:t>
      </w:r>
      <w:r>
        <w:rPr>
          <w:rFonts w:ascii="Times New Roman" w:cs="Times New Roman"/>
          <w:sz w:val="21"/>
          <w:szCs w:val="21"/>
        </w:rPr>
        <w:fldChar w:fldCharType="end"/>
      </w:r>
    </w:p>
    <w:p w14:paraId="277A67E6">
      <w:pPr>
        <w:pStyle w:val="10"/>
        <w:ind w:firstLine="480" w:firstLineChars="200"/>
        <w:rPr>
          <w:rFonts w:ascii="Times New Roman" w:hAnsi="Times New Roman" w:cs="Times New Roman"/>
          <w:sz w:val="21"/>
          <w:szCs w:val="21"/>
        </w:rPr>
      </w:pPr>
      <w:r>
        <w:fldChar w:fldCharType="begin"/>
      </w:r>
      <w:r>
        <w:instrText xml:space="preserve"> HYPERLINK \l "_Toc226858049" </w:instrText>
      </w:r>
      <w:r>
        <w:fldChar w:fldCharType="separate"/>
      </w:r>
      <w:r>
        <w:rPr>
          <w:rStyle w:val="19"/>
          <w:rFonts w:ascii="Times New Roman" w:hAnsi="Times New Roman" w:cs="Times New Roman"/>
          <w:color w:val="auto"/>
          <w:sz w:val="21"/>
          <w:szCs w:val="21"/>
          <w:u w:val="none"/>
        </w:rPr>
        <w:t xml:space="preserve">5.4  </w:t>
      </w:r>
      <w:r>
        <w:rPr>
          <w:rStyle w:val="19"/>
          <w:rFonts w:ascii="Times New Roman" w:cs="Times New Roman"/>
          <w:color w:val="auto"/>
          <w:sz w:val="21"/>
          <w:szCs w:val="21"/>
          <w:u w:val="none"/>
        </w:rPr>
        <w:t>检测结果的评定</w:t>
      </w:r>
      <w:r>
        <w:rPr>
          <w:rFonts w:ascii="Times New Roman" w:hAnsi="Times New Roman" w:cs="Times New Roman"/>
          <w:sz w:val="21"/>
          <w:szCs w:val="21"/>
        </w:rPr>
        <w:tab/>
      </w:r>
      <w:r>
        <w:rPr>
          <w:rFonts w:ascii="Times New Roman" w:cs="Times New Roman"/>
          <w:sz w:val="21"/>
          <w:szCs w:val="21"/>
        </w:rPr>
        <w:t>（</w:t>
      </w:r>
      <w:r>
        <w:rPr>
          <w:rFonts w:ascii="Times New Roman" w:hAnsi="Times New Roman" w:cs="Times New Roman"/>
          <w:sz w:val="21"/>
          <w:szCs w:val="21"/>
        </w:rPr>
        <w:t>1</w:t>
      </w:r>
      <w:r>
        <w:rPr>
          <w:rFonts w:hint="eastAsia" w:ascii="Times New Roman" w:hAnsi="Times New Roman" w:cs="Times New Roman"/>
          <w:sz w:val="21"/>
          <w:szCs w:val="21"/>
        </w:rPr>
        <w:t>2</w:t>
      </w:r>
      <w:r>
        <w:rPr>
          <w:rFonts w:ascii="Times New Roman" w:cs="Times New Roman"/>
          <w:sz w:val="21"/>
          <w:szCs w:val="21"/>
        </w:rPr>
        <w:t>）</w:t>
      </w:r>
      <w:r>
        <w:rPr>
          <w:rFonts w:ascii="Times New Roman" w:cs="Times New Roman"/>
          <w:sz w:val="21"/>
          <w:szCs w:val="21"/>
        </w:rPr>
        <w:fldChar w:fldCharType="end"/>
      </w:r>
    </w:p>
    <w:p w14:paraId="1DDDCF74">
      <w:pPr>
        <w:pStyle w:val="10"/>
        <w:rPr>
          <w:rFonts w:ascii="Times New Roman" w:hAnsi="Times New Roman" w:cs="Times New Roman"/>
        </w:rPr>
      </w:pPr>
      <w:r>
        <w:fldChar w:fldCharType="begin"/>
      </w:r>
      <w:r>
        <w:instrText xml:space="preserve"> HYPERLINK \l "_Toc226858062" </w:instrText>
      </w:r>
      <w:r>
        <w:fldChar w:fldCharType="separate"/>
      </w:r>
      <w:r>
        <w:rPr>
          <w:rStyle w:val="19"/>
          <w:rFonts w:ascii="Times New Roman" w:hAnsi="Times New Roman" w:cs="Times New Roman"/>
          <w:color w:val="auto"/>
          <w:u w:val="none"/>
        </w:rPr>
        <w:t xml:space="preserve">6  </w:t>
      </w:r>
      <w:r>
        <w:rPr>
          <w:rStyle w:val="19"/>
          <w:rFonts w:ascii="Times New Roman" w:cs="Times New Roman"/>
          <w:color w:val="auto"/>
          <w:u w:val="none"/>
        </w:rPr>
        <w:t>结构内部缺陷检测</w:t>
      </w:r>
      <w:r>
        <w:rPr>
          <w:rFonts w:ascii="Times New Roman" w:hAnsi="Times New Roman" w:cs="Times New Roman"/>
        </w:rPr>
        <w:tab/>
      </w:r>
      <w:r>
        <w:rPr>
          <w:rFonts w:ascii="Times New Roman" w:cs="Times New Roman"/>
          <w:sz w:val="21"/>
          <w:szCs w:val="21"/>
        </w:rPr>
        <w:t>（</w:t>
      </w:r>
      <w:r>
        <w:rPr>
          <w:rFonts w:ascii="Times New Roman" w:hAnsi="Times New Roman" w:cs="Times New Roman"/>
          <w:sz w:val="21"/>
          <w:szCs w:val="21"/>
        </w:rPr>
        <w:t>1</w:t>
      </w:r>
      <w:r>
        <w:rPr>
          <w:rFonts w:hint="eastAsia" w:ascii="Times New Roman" w:hAnsi="Times New Roman" w:cs="Times New Roman"/>
          <w:sz w:val="21"/>
          <w:szCs w:val="21"/>
        </w:rPr>
        <w:t>3</w:t>
      </w:r>
      <w:r>
        <w:rPr>
          <w:rFonts w:ascii="Times New Roman" w:cs="Times New Roman"/>
          <w:sz w:val="21"/>
          <w:szCs w:val="21"/>
        </w:rPr>
        <w:t>）</w:t>
      </w:r>
      <w:r>
        <w:rPr>
          <w:rFonts w:ascii="Times New Roman" w:cs="Times New Roman"/>
          <w:sz w:val="21"/>
          <w:szCs w:val="21"/>
        </w:rPr>
        <w:fldChar w:fldCharType="end"/>
      </w:r>
    </w:p>
    <w:p w14:paraId="23A0B3E1">
      <w:pPr>
        <w:pStyle w:val="10"/>
        <w:ind w:firstLine="480" w:firstLineChars="200"/>
        <w:rPr>
          <w:rFonts w:ascii="Times New Roman" w:hAnsi="Times New Roman" w:cs="Times New Roman"/>
          <w:sz w:val="21"/>
          <w:szCs w:val="21"/>
        </w:rPr>
      </w:pPr>
      <w:r>
        <w:fldChar w:fldCharType="begin"/>
      </w:r>
      <w:r>
        <w:instrText xml:space="preserve"> HYPERLINK \l "_Toc226858049" </w:instrText>
      </w:r>
      <w:r>
        <w:fldChar w:fldCharType="separate"/>
      </w:r>
      <w:r>
        <w:rPr>
          <w:rStyle w:val="19"/>
          <w:rFonts w:ascii="Times New Roman" w:hAnsi="Times New Roman" w:cs="Times New Roman"/>
          <w:color w:val="auto"/>
          <w:sz w:val="21"/>
          <w:szCs w:val="21"/>
          <w:u w:val="none"/>
        </w:rPr>
        <w:t xml:space="preserve">6.1  </w:t>
      </w:r>
      <w:r>
        <w:rPr>
          <w:rStyle w:val="19"/>
          <w:rFonts w:ascii="Times New Roman" w:cs="Times New Roman"/>
          <w:color w:val="auto"/>
          <w:sz w:val="21"/>
          <w:szCs w:val="21"/>
          <w:u w:val="none"/>
        </w:rPr>
        <w:t>一般规定</w:t>
      </w:r>
      <w:r>
        <w:rPr>
          <w:rFonts w:ascii="Times New Roman" w:hAnsi="Times New Roman" w:cs="Times New Roman"/>
          <w:sz w:val="21"/>
          <w:szCs w:val="21"/>
        </w:rPr>
        <w:tab/>
      </w:r>
      <w:r>
        <w:rPr>
          <w:rFonts w:ascii="Times New Roman" w:cs="Times New Roman"/>
          <w:sz w:val="21"/>
          <w:szCs w:val="21"/>
        </w:rPr>
        <w:t>（</w:t>
      </w:r>
      <w:r>
        <w:rPr>
          <w:rFonts w:ascii="Times New Roman" w:hAnsi="Times New Roman" w:cs="Times New Roman"/>
          <w:sz w:val="21"/>
          <w:szCs w:val="21"/>
        </w:rPr>
        <w:t>1</w:t>
      </w:r>
      <w:r>
        <w:rPr>
          <w:rFonts w:hint="eastAsia" w:ascii="Times New Roman" w:hAnsi="Times New Roman" w:cs="Times New Roman"/>
          <w:sz w:val="21"/>
          <w:szCs w:val="21"/>
        </w:rPr>
        <w:t>3</w:t>
      </w:r>
      <w:r>
        <w:rPr>
          <w:rFonts w:ascii="Times New Roman" w:cs="Times New Roman"/>
          <w:sz w:val="21"/>
          <w:szCs w:val="21"/>
        </w:rPr>
        <w:t>）</w:t>
      </w:r>
      <w:r>
        <w:rPr>
          <w:rFonts w:ascii="Times New Roman" w:cs="Times New Roman"/>
          <w:sz w:val="21"/>
          <w:szCs w:val="21"/>
        </w:rPr>
        <w:fldChar w:fldCharType="end"/>
      </w:r>
    </w:p>
    <w:p w14:paraId="08BE5363">
      <w:pPr>
        <w:pStyle w:val="10"/>
        <w:ind w:firstLine="480" w:firstLineChars="200"/>
        <w:rPr>
          <w:rFonts w:ascii="Times New Roman" w:hAnsi="Times New Roman" w:cs="Times New Roman"/>
          <w:sz w:val="21"/>
          <w:szCs w:val="21"/>
        </w:rPr>
      </w:pPr>
      <w:r>
        <w:fldChar w:fldCharType="begin"/>
      </w:r>
      <w:r>
        <w:instrText xml:space="preserve"> HYPERLINK \l "_Toc226858049" </w:instrText>
      </w:r>
      <w:r>
        <w:fldChar w:fldCharType="separate"/>
      </w:r>
      <w:r>
        <w:rPr>
          <w:rStyle w:val="19"/>
          <w:rFonts w:ascii="Times New Roman" w:hAnsi="Times New Roman" w:cs="Times New Roman"/>
          <w:color w:val="auto"/>
          <w:sz w:val="21"/>
          <w:szCs w:val="21"/>
          <w:u w:val="none"/>
        </w:rPr>
        <w:t xml:space="preserve">6.2  </w:t>
      </w:r>
      <w:r>
        <w:rPr>
          <w:rStyle w:val="19"/>
          <w:rFonts w:ascii="Times New Roman" w:cs="Times New Roman"/>
          <w:color w:val="auto"/>
          <w:sz w:val="21"/>
          <w:szCs w:val="21"/>
          <w:u w:val="none"/>
        </w:rPr>
        <w:t>混凝土结构内部缺陷检测</w:t>
      </w:r>
      <w:r>
        <w:rPr>
          <w:rFonts w:ascii="Times New Roman" w:hAnsi="Times New Roman" w:cs="Times New Roman"/>
          <w:sz w:val="21"/>
          <w:szCs w:val="21"/>
        </w:rPr>
        <w:tab/>
      </w:r>
      <w:r>
        <w:rPr>
          <w:rFonts w:ascii="Times New Roman" w:cs="Times New Roman"/>
          <w:sz w:val="21"/>
          <w:szCs w:val="21"/>
        </w:rPr>
        <w:t>（</w:t>
      </w:r>
      <w:r>
        <w:rPr>
          <w:rFonts w:ascii="Times New Roman" w:hAnsi="Times New Roman" w:cs="Times New Roman"/>
          <w:sz w:val="21"/>
          <w:szCs w:val="21"/>
        </w:rPr>
        <w:t>1</w:t>
      </w:r>
      <w:r>
        <w:rPr>
          <w:rFonts w:hint="eastAsia" w:ascii="Times New Roman" w:hAnsi="Times New Roman" w:cs="Times New Roman"/>
          <w:sz w:val="21"/>
          <w:szCs w:val="21"/>
        </w:rPr>
        <w:t>3</w:t>
      </w:r>
      <w:r>
        <w:rPr>
          <w:rFonts w:ascii="Times New Roman" w:cs="Times New Roman"/>
          <w:sz w:val="21"/>
          <w:szCs w:val="21"/>
        </w:rPr>
        <w:t>）</w:t>
      </w:r>
      <w:r>
        <w:rPr>
          <w:rFonts w:ascii="Times New Roman" w:cs="Times New Roman"/>
          <w:sz w:val="21"/>
          <w:szCs w:val="21"/>
        </w:rPr>
        <w:fldChar w:fldCharType="end"/>
      </w:r>
    </w:p>
    <w:p w14:paraId="22849D6E">
      <w:pPr>
        <w:pStyle w:val="10"/>
        <w:ind w:firstLine="480" w:firstLineChars="200"/>
        <w:rPr>
          <w:rFonts w:ascii="Times New Roman" w:hAnsi="Times New Roman" w:cs="Times New Roman"/>
          <w:sz w:val="21"/>
          <w:szCs w:val="21"/>
        </w:rPr>
      </w:pPr>
      <w:r>
        <w:fldChar w:fldCharType="begin"/>
      </w:r>
      <w:r>
        <w:instrText xml:space="preserve"> HYPERLINK \l "_Toc226858049" </w:instrText>
      </w:r>
      <w:r>
        <w:fldChar w:fldCharType="separate"/>
      </w:r>
      <w:r>
        <w:rPr>
          <w:rStyle w:val="19"/>
          <w:rFonts w:ascii="Times New Roman" w:hAnsi="Times New Roman" w:cs="Times New Roman"/>
          <w:color w:val="auto"/>
          <w:sz w:val="21"/>
          <w:szCs w:val="21"/>
          <w:u w:val="none"/>
        </w:rPr>
        <w:t xml:space="preserve">6.3  </w:t>
      </w:r>
      <w:r>
        <w:rPr>
          <w:rStyle w:val="19"/>
          <w:rFonts w:ascii="Times New Roman" w:cs="Times New Roman"/>
          <w:color w:val="auto"/>
          <w:sz w:val="21"/>
          <w:szCs w:val="21"/>
          <w:u w:val="none"/>
        </w:rPr>
        <w:t>砌体结构内部缺陷检测</w:t>
      </w:r>
      <w:r>
        <w:rPr>
          <w:rFonts w:ascii="Times New Roman" w:hAnsi="Times New Roman" w:cs="Times New Roman"/>
          <w:sz w:val="21"/>
          <w:szCs w:val="21"/>
        </w:rPr>
        <w:tab/>
      </w:r>
      <w:r>
        <w:rPr>
          <w:rFonts w:ascii="Times New Roman" w:cs="Times New Roman"/>
          <w:sz w:val="21"/>
          <w:szCs w:val="21"/>
        </w:rPr>
        <w:t>（</w:t>
      </w:r>
      <w:r>
        <w:rPr>
          <w:rFonts w:ascii="Times New Roman" w:hAnsi="Times New Roman" w:cs="Times New Roman"/>
          <w:sz w:val="21"/>
          <w:szCs w:val="21"/>
        </w:rPr>
        <w:t>1</w:t>
      </w:r>
      <w:r>
        <w:rPr>
          <w:rFonts w:hint="eastAsia" w:ascii="Times New Roman" w:hAnsi="Times New Roman" w:cs="Times New Roman"/>
          <w:sz w:val="21"/>
          <w:szCs w:val="21"/>
        </w:rPr>
        <w:t>4</w:t>
      </w:r>
      <w:r>
        <w:rPr>
          <w:rFonts w:ascii="Times New Roman" w:cs="Times New Roman"/>
          <w:sz w:val="21"/>
          <w:szCs w:val="21"/>
        </w:rPr>
        <w:t>）</w:t>
      </w:r>
      <w:r>
        <w:rPr>
          <w:rFonts w:ascii="Times New Roman" w:cs="Times New Roman"/>
          <w:sz w:val="21"/>
          <w:szCs w:val="21"/>
        </w:rPr>
        <w:fldChar w:fldCharType="end"/>
      </w:r>
    </w:p>
    <w:p w14:paraId="1A97EA11">
      <w:pPr>
        <w:pStyle w:val="10"/>
        <w:ind w:firstLine="480" w:firstLineChars="200"/>
        <w:rPr>
          <w:rFonts w:ascii="Times New Roman" w:hAnsi="Times New Roman" w:cs="Times New Roman"/>
          <w:sz w:val="21"/>
          <w:szCs w:val="21"/>
        </w:rPr>
      </w:pPr>
      <w:r>
        <w:fldChar w:fldCharType="begin"/>
      </w:r>
      <w:r>
        <w:instrText xml:space="preserve"> HYPERLINK \l "_Toc226858049" </w:instrText>
      </w:r>
      <w:r>
        <w:fldChar w:fldCharType="separate"/>
      </w:r>
      <w:r>
        <w:rPr>
          <w:rStyle w:val="19"/>
          <w:rFonts w:ascii="Times New Roman" w:hAnsi="Times New Roman" w:cs="Times New Roman"/>
          <w:color w:val="auto"/>
          <w:sz w:val="21"/>
          <w:szCs w:val="21"/>
          <w:u w:val="none"/>
        </w:rPr>
        <w:t xml:space="preserve">6.4  </w:t>
      </w:r>
      <w:r>
        <w:rPr>
          <w:rStyle w:val="19"/>
          <w:rFonts w:ascii="Times New Roman" w:cs="Times New Roman"/>
          <w:color w:val="auto"/>
          <w:sz w:val="21"/>
          <w:szCs w:val="21"/>
          <w:u w:val="none"/>
        </w:rPr>
        <w:t>检测结果的评定</w:t>
      </w:r>
      <w:r>
        <w:rPr>
          <w:rFonts w:ascii="Times New Roman" w:hAnsi="Times New Roman" w:cs="Times New Roman"/>
          <w:sz w:val="21"/>
          <w:szCs w:val="21"/>
        </w:rPr>
        <w:tab/>
      </w:r>
      <w:r>
        <w:rPr>
          <w:rFonts w:ascii="Times New Roman" w:cs="Times New Roman"/>
          <w:sz w:val="21"/>
          <w:szCs w:val="21"/>
        </w:rPr>
        <w:t>（</w:t>
      </w:r>
      <w:r>
        <w:rPr>
          <w:rFonts w:ascii="Times New Roman" w:hAnsi="Times New Roman" w:cs="Times New Roman"/>
          <w:sz w:val="21"/>
          <w:szCs w:val="21"/>
        </w:rPr>
        <w:t>1</w:t>
      </w:r>
      <w:r>
        <w:rPr>
          <w:rFonts w:hint="eastAsia" w:ascii="Times New Roman" w:hAnsi="Times New Roman" w:cs="Times New Roman"/>
          <w:sz w:val="21"/>
          <w:szCs w:val="21"/>
        </w:rPr>
        <w:t>4</w:t>
      </w:r>
      <w:r>
        <w:rPr>
          <w:rFonts w:ascii="Times New Roman" w:cs="Times New Roman"/>
          <w:sz w:val="21"/>
          <w:szCs w:val="21"/>
        </w:rPr>
        <w:t>）</w:t>
      </w:r>
      <w:r>
        <w:rPr>
          <w:rFonts w:ascii="Times New Roman" w:cs="Times New Roman"/>
          <w:sz w:val="21"/>
          <w:szCs w:val="21"/>
        </w:rPr>
        <w:fldChar w:fldCharType="end"/>
      </w:r>
    </w:p>
    <w:p w14:paraId="2DE4FAF5">
      <w:pPr>
        <w:pStyle w:val="10"/>
        <w:rPr>
          <w:rFonts w:ascii="Times New Roman" w:hAnsi="Times New Roman" w:cs="Times New Roman"/>
        </w:rPr>
      </w:pPr>
      <w:r>
        <w:fldChar w:fldCharType="begin"/>
      </w:r>
      <w:r>
        <w:instrText xml:space="preserve"> HYPERLINK \l "_Toc226858073" </w:instrText>
      </w:r>
      <w:r>
        <w:fldChar w:fldCharType="separate"/>
      </w:r>
      <w:r>
        <w:rPr>
          <w:rStyle w:val="19"/>
          <w:rFonts w:ascii="Times New Roman" w:hAnsi="Times New Roman" w:cs="Times New Roman"/>
          <w:color w:val="auto"/>
          <w:u w:val="none"/>
        </w:rPr>
        <w:t xml:space="preserve">7  </w:t>
      </w:r>
      <w:r>
        <w:rPr>
          <w:rStyle w:val="19"/>
          <w:rFonts w:ascii="Times New Roman" w:cs="Times New Roman"/>
          <w:color w:val="auto"/>
          <w:u w:val="none"/>
        </w:rPr>
        <w:t>安全防护</w:t>
      </w:r>
      <w:r>
        <w:rPr>
          <w:rFonts w:ascii="Times New Roman" w:hAnsi="Times New Roman" w:cs="Times New Roman"/>
        </w:rPr>
        <w:tab/>
      </w:r>
      <w:r>
        <w:rPr>
          <w:rFonts w:ascii="Times New Roman" w:cs="Times New Roman"/>
          <w:sz w:val="21"/>
          <w:szCs w:val="21"/>
        </w:rPr>
        <w:t>（</w:t>
      </w:r>
      <w:r>
        <w:rPr>
          <w:rFonts w:ascii="Times New Roman" w:hAnsi="Times New Roman" w:cs="Times New Roman"/>
          <w:sz w:val="21"/>
          <w:szCs w:val="21"/>
        </w:rPr>
        <w:t>1</w:t>
      </w:r>
      <w:r>
        <w:rPr>
          <w:rFonts w:hint="eastAsia" w:ascii="Times New Roman" w:hAnsi="Times New Roman" w:cs="Times New Roman"/>
          <w:sz w:val="21"/>
          <w:szCs w:val="21"/>
        </w:rPr>
        <w:t>6</w:t>
      </w:r>
      <w:r>
        <w:rPr>
          <w:rFonts w:ascii="Times New Roman" w:cs="Times New Roman"/>
          <w:sz w:val="21"/>
          <w:szCs w:val="21"/>
        </w:rPr>
        <w:t>）</w:t>
      </w:r>
      <w:r>
        <w:rPr>
          <w:rFonts w:ascii="Times New Roman" w:cs="Times New Roman"/>
          <w:sz w:val="21"/>
          <w:szCs w:val="21"/>
        </w:rPr>
        <w:fldChar w:fldCharType="end"/>
      </w:r>
    </w:p>
    <w:p w14:paraId="23DE3BEA">
      <w:pPr>
        <w:pStyle w:val="10"/>
        <w:ind w:firstLine="480" w:firstLineChars="200"/>
        <w:rPr>
          <w:rFonts w:ascii="Times New Roman" w:hAnsi="Times New Roman" w:cs="Times New Roman"/>
          <w:sz w:val="21"/>
          <w:szCs w:val="21"/>
        </w:rPr>
      </w:pPr>
      <w:r>
        <w:fldChar w:fldCharType="begin"/>
      </w:r>
      <w:r>
        <w:instrText xml:space="preserve"> HYPERLINK \l "_Toc226858049" </w:instrText>
      </w:r>
      <w:r>
        <w:fldChar w:fldCharType="separate"/>
      </w:r>
      <w:r>
        <w:rPr>
          <w:rStyle w:val="19"/>
          <w:rFonts w:ascii="Times New Roman" w:hAnsi="Times New Roman" w:cs="Times New Roman"/>
          <w:color w:val="auto"/>
          <w:sz w:val="21"/>
          <w:szCs w:val="21"/>
          <w:u w:val="none"/>
        </w:rPr>
        <w:t xml:space="preserve">7.1  </w:t>
      </w:r>
      <w:r>
        <w:rPr>
          <w:rStyle w:val="19"/>
          <w:rFonts w:ascii="Times New Roman" w:cs="Times New Roman"/>
          <w:color w:val="auto"/>
          <w:sz w:val="21"/>
          <w:szCs w:val="21"/>
          <w:u w:val="none"/>
        </w:rPr>
        <w:t>一般规定</w:t>
      </w:r>
      <w:r>
        <w:rPr>
          <w:rFonts w:ascii="Times New Roman" w:hAnsi="Times New Roman" w:cs="Times New Roman"/>
          <w:sz w:val="21"/>
          <w:szCs w:val="21"/>
        </w:rPr>
        <w:tab/>
      </w:r>
      <w:r>
        <w:rPr>
          <w:rFonts w:ascii="Times New Roman" w:cs="Times New Roman"/>
          <w:sz w:val="21"/>
          <w:szCs w:val="21"/>
        </w:rPr>
        <w:t>（</w:t>
      </w:r>
      <w:r>
        <w:rPr>
          <w:rFonts w:ascii="Times New Roman" w:hAnsi="Times New Roman" w:cs="Times New Roman"/>
          <w:sz w:val="21"/>
          <w:szCs w:val="21"/>
        </w:rPr>
        <w:t>1</w:t>
      </w:r>
      <w:r>
        <w:rPr>
          <w:rFonts w:hint="eastAsia" w:ascii="Times New Roman" w:hAnsi="Times New Roman" w:cs="Times New Roman"/>
          <w:sz w:val="21"/>
          <w:szCs w:val="21"/>
        </w:rPr>
        <w:t>6</w:t>
      </w:r>
      <w:r>
        <w:rPr>
          <w:rFonts w:ascii="Times New Roman" w:cs="Times New Roman"/>
          <w:sz w:val="21"/>
          <w:szCs w:val="21"/>
        </w:rPr>
        <w:t>）</w:t>
      </w:r>
      <w:r>
        <w:rPr>
          <w:rFonts w:ascii="Times New Roman" w:cs="Times New Roman"/>
          <w:sz w:val="21"/>
          <w:szCs w:val="21"/>
        </w:rPr>
        <w:fldChar w:fldCharType="end"/>
      </w:r>
    </w:p>
    <w:p w14:paraId="25B34704">
      <w:pPr>
        <w:pStyle w:val="10"/>
        <w:ind w:firstLine="480" w:firstLineChars="200"/>
        <w:rPr>
          <w:rFonts w:ascii="Times New Roman" w:hAnsi="Times New Roman" w:cs="Times New Roman"/>
          <w:sz w:val="21"/>
          <w:szCs w:val="21"/>
        </w:rPr>
      </w:pPr>
      <w:r>
        <w:fldChar w:fldCharType="begin"/>
      </w:r>
      <w:r>
        <w:instrText xml:space="preserve"> HYPERLINK \l "_Toc226858049" </w:instrText>
      </w:r>
      <w:r>
        <w:fldChar w:fldCharType="separate"/>
      </w:r>
      <w:r>
        <w:rPr>
          <w:rStyle w:val="19"/>
          <w:rFonts w:ascii="Times New Roman" w:hAnsi="Times New Roman" w:cs="Times New Roman"/>
          <w:color w:val="auto"/>
          <w:sz w:val="21"/>
          <w:szCs w:val="21"/>
          <w:u w:val="none"/>
        </w:rPr>
        <w:t xml:space="preserve">7.2  </w:t>
      </w:r>
      <w:r>
        <w:rPr>
          <w:rStyle w:val="19"/>
          <w:rFonts w:ascii="Times New Roman" w:cs="Times New Roman"/>
          <w:color w:val="auto"/>
          <w:sz w:val="21"/>
          <w:szCs w:val="21"/>
          <w:u w:val="none"/>
        </w:rPr>
        <w:t>安全防护要求</w:t>
      </w:r>
      <w:r>
        <w:rPr>
          <w:rFonts w:ascii="Times New Roman" w:hAnsi="Times New Roman" w:cs="Times New Roman"/>
          <w:sz w:val="21"/>
          <w:szCs w:val="21"/>
        </w:rPr>
        <w:tab/>
      </w:r>
      <w:r>
        <w:rPr>
          <w:rFonts w:ascii="Times New Roman" w:cs="Times New Roman"/>
          <w:sz w:val="21"/>
          <w:szCs w:val="21"/>
        </w:rPr>
        <w:t>（</w:t>
      </w:r>
      <w:r>
        <w:rPr>
          <w:rFonts w:ascii="Times New Roman" w:hAnsi="Times New Roman" w:cs="Times New Roman"/>
          <w:sz w:val="21"/>
          <w:szCs w:val="21"/>
        </w:rPr>
        <w:t>1</w:t>
      </w:r>
      <w:r>
        <w:rPr>
          <w:rFonts w:hint="eastAsia" w:ascii="Times New Roman" w:hAnsi="Times New Roman" w:cs="Times New Roman"/>
          <w:sz w:val="21"/>
          <w:szCs w:val="21"/>
        </w:rPr>
        <w:t>6</w:t>
      </w:r>
      <w:r>
        <w:rPr>
          <w:rFonts w:ascii="Times New Roman" w:cs="Times New Roman"/>
          <w:sz w:val="21"/>
          <w:szCs w:val="21"/>
        </w:rPr>
        <w:t>）</w:t>
      </w:r>
      <w:r>
        <w:rPr>
          <w:rFonts w:ascii="Times New Roman" w:cs="Times New Roman"/>
          <w:sz w:val="21"/>
          <w:szCs w:val="21"/>
        </w:rPr>
        <w:fldChar w:fldCharType="end"/>
      </w:r>
    </w:p>
    <w:p w14:paraId="6CBACA1E">
      <w:pPr>
        <w:pStyle w:val="10"/>
        <w:rPr>
          <w:rFonts w:ascii="Times New Roman" w:hAnsi="Times New Roman" w:cs="Times New Roman"/>
        </w:rPr>
      </w:pPr>
      <w:r>
        <w:fldChar w:fldCharType="begin"/>
      </w:r>
      <w:r>
        <w:instrText xml:space="preserve"> HYPERLINK \l "_Toc226858090" </w:instrText>
      </w:r>
      <w:r>
        <w:fldChar w:fldCharType="separate"/>
      </w:r>
      <w:r>
        <w:rPr>
          <w:rStyle w:val="19"/>
          <w:rFonts w:ascii="Times New Roman" w:cs="Times New Roman"/>
          <w:color w:val="auto"/>
          <w:u w:val="none"/>
        </w:rPr>
        <w:t>附录</w:t>
      </w:r>
      <w:r>
        <w:rPr>
          <w:rStyle w:val="19"/>
          <w:rFonts w:ascii="Times New Roman" w:hAnsi="Times New Roman" w:cs="Times New Roman"/>
          <w:color w:val="auto"/>
          <w:u w:val="none"/>
        </w:rPr>
        <w:t xml:space="preserve">A  </w:t>
      </w:r>
      <w:r>
        <w:rPr>
          <w:rStyle w:val="19"/>
          <w:rFonts w:ascii="Times New Roman" w:cs="Times New Roman"/>
          <w:color w:val="auto"/>
          <w:u w:val="none"/>
        </w:rPr>
        <w:t>钢筋直径或缺陷尺寸的修正方法</w:t>
      </w:r>
      <w:r>
        <w:rPr>
          <w:rFonts w:ascii="Times New Roman" w:hAnsi="Times New Roman" w:cs="Times New Roman"/>
        </w:rPr>
        <w:tab/>
      </w:r>
      <w:r>
        <w:rPr>
          <w:rFonts w:ascii="Times New Roman" w:cs="Times New Roman"/>
          <w:sz w:val="21"/>
          <w:szCs w:val="21"/>
        </w:rPr>
        <w:t>（</w:t>
      </w:r>
      <w:r>
        <w:rPr>
          <w:rFonts w:ascii="Times New Roman" w:hAnsi="Times New Roman" w:cs="Times New Roman"/>
          <w:sz w:val="21"/>
          <w:szCs w:val="21"/>
        </w:rPr>
        <w:t>1</w:t>
      </w:r>
      <w:r>
        <w:rPr>
          <w:rFonts w:hint="eastAsia" w:ascii="Times New Roman" w:hAnsi="Times New Roman" w:cs="Times New Roman"/>
          <w:sz w:val="21"/>
          <w:szCs w:val="21"/>
        </w:rPr>
        <w:t>8</w:t>
      </w:r>
      <w:r>
        <w:rPr>
          <w:rFonts w:ascii="Times New Roman" w:cs="Times New Roman"/>
          <w:sz w:val="21"/>
          <w:szCs w:val="21"/>
        </w:rPr>
        <w:t>）</w:t>
      </w:r>
      <w:r>
        <w:rPr>
          <w:rFonts w:ascii="Times New Roman" w:cs="Times New Roman"/>
          <w:sz w:val="21"/>
          <w:szCs w:val="21"/>
        </w:rPr>
        <w:fldChar w:fldCharType="end"/>
      </w:r>
    </w:p>
    <w:p w14:paraId="3EA67EDB">
      <w:pPr>
        <w:pStyle w:val="10"/>
        <w:ind w:firstLine="480" w:firstLineChars="200"/>
        <w:rPr>
          <w:rFonts w:ascii="Times New Roman" w:hAnsi="Times New Roman" w:cs="Times New Roman"/>
          <w:sz w:val="21"/>
          <w:szCs w:val="21"/>
        </w:rPr>
      </w:pPr>
      <w:r>
        <w:fldChar w:fldCharType="begin"/>
      </w:r>
      <w:r>
        <w:instrText xml:space="preserve"> HYPERLINK \l "_Toc226858049" </w:instrText>
      </w:r>
      <w:r>
        <w:fldChar w:fldCharType="separate"/>
      </w:r>
      <w:r>
        <w:rPr>
          <w:rStyle w:val="19"/>
          <w:rFonts w:ascii="Times New Roman" w:hAnsi="Times New Roman" w:cs="Times New Roman"/>
          <w:color w:val="auto"/>
          <w:sz w:val="21"/>
          <w:szCs w:val="21"/>
        </w:rPr>
        <w:t xml:space="preserve">A.1  </w:t>
      </w:r>
      <w:r>
        <w:rPr>
          <w:rStyle w:val="19"/>
          <w:rFonts w:ascii="Times New Roman" w:cs="Times New Roman"/>
          <w:color w:val="auto"/>
          <w:sz w:val="21"/>
          <w:szCs w:val="21"/>
        </w:rPr>
        <w:t>一般规定</w:t>
      </w:r>
      <w:r>
        <w:rPr>
          <w:rFonts w:ascii="Times New Roman" w:hAnsi="Times New Roman" w:cs="Times New Roman"/>
          <w:sz w:val="21"/>
          <w:szCs w:val="21"/>
        </w:rPr>
        <w:tab/>
      </w:r>
      <w:r>
        <w:rPr>
          <w:rFonts w:ascii="Times New Roman" w:cs="Times New Roman"/>
          <w:sz w:val="21"/>
          <w:szCs w:val="21"/>
        </w:rPr>
        <w:t>（</w:t>
      </w:r>
      <w:r>
        <w:rPr>
          <w:rFonts w:ascii="Times New Roman" w:hAnsi="Times New Roman" w:cs="Times New Roman"/>
          <w:sz w:val="21"/>
          <w:szCs w:val="21"/>
        </w:rPr>
        <w:t>1</w:t>
      </w:r>
      <w:r>
        <w:rPr>
          <w:rFonts w:hint="eastAsia" w:ascii="Times New Roman" w:hAnsi="Times New Roman" w:cs="Times New Roman"/>
          <w:sz w:val="21"/>
          <w:szCs w:val="21"/>
        </w:rPr>
        <w:t>8</w:t>
      </w:r>
      <w:r>
        <w:rPr>
          <w:rFonts w:ascii="Times New Roman" w:cs="Times New Roman"/>
          <w:sz w:val="21"/>
          <w:szCs w:val="21"/>
        </w:rPr>
        <w:t>）</w:t>
      </w:r>
      <w:r>
        <w:rPr>
          <w:rFonts w:ascii="Times New Roman" w:cs="Times New Roman"/>
          <w:sz w:val="21"/>
          <w:szCs w:val="21"/>
        </w:rPr>
        <w:fldChar w:fldCharType="end"/>
      </w:r>
    </w:p>
    <w:p w14:paraId="0C796D17">
      <w:pPr>
        <w:pStyle w:val="10"/>
        <w:ind w:firstLine="480" w:firstLineChars="200"/>
        <w:rPr>
          <w:rFonts w:ascii="Times New Roman" w:hAnsi="Times New Roman" w:cs="Times New Roman"/>
          <w:sz w:val="21"/>
          <w:szCs w:val="21"/>
        </w:rPr>
      </w:pPr>
      <w:r>
        <w:fldChar w:fldCharType="begin"/>
      </w:r>
      <w:r>
        <w:instrText xml:space="preserve"> HYPERLINK \l "_Toc226858049" </w:instrText>
      </w:r>
      <w:r>
        <w:fldChar w:fldCharType="separate"/>
      </w:r>
      <w:r>
        <w:rPr>
          <w:rStyle w:val="19"/>
          <w:rFonts w:ascii="Times New Roman" w:hAnsi="Times New Roman" w:cs="Times New Roman"/>
          <w:color w:val="auto"/>
          <w:sz w:val="21"/>
          <w:szCs w:val="21"/>
        </w:rPr>
        <w:t xml:space="preserve">A.2  </w:t>
      </w:r>
      <w:r>
        <w:rPr>
          <w:rStyle w:val="19"/>
          <w:rFonts w:ascii="Times New Roman" w:cs="Times New Roman"/>
          <w:color w:val="auto"/>
          <w:sz w:val="21"/>
          <w:szCs w:val="21"/>
        </w:rPr>
        <w:t>相似比例修正法</w:t>
      </w:r>
      <w:r>
        <w:rPr>
          <w:rFonts w:ascii="Times New Roman" w:hAnsi="Times New Roman" w:cs="Times New Roman"/>
          <w:sz w:val="21"/>
          <w:szCs w:val="21"/>
        </w:rPr>
        <w:tab/>
      </w:r>
      <w:r>
        <w:rPr>
          <w:rFonts w:ascii="Times New Roman" w:cs="Times New Roman"/>
          <w:sz w:val="21"/>
          <w:szCs w:val="21"/>
        </w:rPr>
        <w:t>（</w:t>
      </w:r>
      <w:r>
        <w:rPr>
          <w:rFonts w:ascii="Times New Roman" w:hAnsi="Times New Roman" w:cs="Times New Roman"/>
          <w:sz w:val="21"/>
          <w:szCs w:val="21"/>
        </w:rPr>
        <w:t>18</w:t>
      </w:r>
      <w:r>
        <w:rPr>
          <w:rFonts w:ascii="Times New Roman" w:cs="Times New Roman"/>
          <w:sz w:val="21"/>
          <w:szCs w:val="21"/>
        </w:rPr>
        <w:t>）</w:t>
      </w:r>
      <w:r>
        <w:rPr>
          <w:rFonts w:ascii="Times New Roman" w:cs="Times New Roman"/>
          <w:sz w:val="21"/>
          <w:szCs w:val="21"/>
        </w:rPr>
        <w:fldChar w:fldCharType="end"/>
      </w:r>
    </w:p>
    <w:p w14:paraId="2F288F4F">
      <w:pPr>
        <w:pStyle w:val="10"/>
        <w:ind w:firstLine="480" w:firstLineChars="200"/>
        <w:rPr>
          <w:rFonts w:ascii="Times New Roman" w:hAnsi="Times New Roman" w:cs="Times New Roman"/>
          <w:sz w:val="21"/>
          <w:szCs w:val="21"/>
        </w:rPr>
      </w:pPr>
      <w:r>
        <w:fldChar w:fldCharType="begin"/>
      </w:r>
      <w:r>
        <w:instrText xml:space="preserve"> HYPERLINK \l "_Toc226858049" </w:instrText>
      </w:r>
      <w:r>
        <w:fldChar w:fldCharType="separate"/>
      </w:r>
      <w:r>
        <w:rPr>
          <w:rStyle w:val="19"/>
          <w:rFonts w:ascii="Times New Roman" w:hAnsi="Times New Roman" w:cs="Times New Roman"/>
          <w:color w:val="auto"/>
          <w:sz w:val="21"/>
          <w:szCs w:val="21"/>
        </w:rPr>
        <w:t xml:space="preserve">A.3  </w:t>
      </w:r>
      <w:r>
        <w:rPr>
          <w:rStyle w:val="19"/>
          <w:rFonts w:ascii="Times New Roman" w:cs="Times New Roman"/>
          <w:color w:val="auto"/>
          <w:sz w:val="21"/>
          <w:szCs w:val="21"/>
        </w:rPr>
        <w:t>校准板修正法</w:t>
      </w:r>
      <w:r>
        <w:rPr>
          <w:rFonts w:ascii="Times New Roman" w:hAnsi="Times New Roman" w:cs="Times New Roman"/>
          <w:sz w:val="21"/>
          <w:szCs w:val="21"/>
        </w:rPr>
        <w:tab/>
      </w:r>
      <w:r>
        <w:rPr>
          <w:rFonts w:ascii="Times New Roman" w:cs="Times New Roman"/>
          <w:sz w:val="21"/>
          <w:szCs w:val="21"/>
        </w:rPr>
        <w:t>（</w:t>
      </w:r>
      <w:r>
        <w:rPr>
          <w:rFonts w:ascii="Times New Roman" w:hAnsi="Times New Roman" w:cs="Times New Roman"/>
          <w:sz w:val="21"/>
          <w:szCs w:val="21"/>
        </w:rPr>
        <w:t>1</w:t>
      </w:r>
      <w:r>
        <w:rPr>
          <w:rFonts w:hint="eastAsia" w:ascii="Times New Roman" w:hAnsi="Times New Roman" w:cs="Times New Roman"/>
          <w:sz w:val="21"/>
          <w:szCs w:val="21"/>
        </w:rPr>
        <w:t>9</w:t>
      </w:r>
      <w:r>
        <w:rPr>
          <w:rFonts w:ascii="Times New Roman" w:cs="Times New Roman"/>
          <w:sz w:val="21"/>
          <w:szCs w:val="21"/>
        </w:rPr>
        <w:t>）</w:t>
      </w:r>
      <w:r>
        <w:rPr>
          <w:rFonts w:ascii="Times New Roman" w:cs="Times New Roman"/>
          <w:sz w:val="21"/>
          <w:szCs w:val="21"/>
        </w:rPr>
        <w:fldChar w:fldCharType="end"/>
      </w:r>
    </w:p>
    <w:p w14:paraId="1E297031">
      <w:pPr>
        <w:pStyle w:val="10"/>
        <w:rPr>
          <w:rFonts w:ascii="Times New Roman" w:hAnsi="Times New Roman" w:cs="Times New Roman"/>
        </w:rPr>
      </w:pPr>
      <w:r>
        <w:fldChar w:fldCharType="begin"/>
      </w:r>
      <w:r>
        <w:instrText xml:space="preserve"> HYPERLINK \l "_Toc226858090" </w:instrText>
      </w:r>
      <w:r>
        <w:fldChar w:fldCharType="separate"/>
      </w:r>
      <w:r>
        <w:rPr>
          <w:rStyle w:val="19"/>
          <w:rFonts w:ascii="Times New Roman" w:cs="Times New Roman"/>
          <w:color w:val="auto"/>
          <w:u w:val="none"/>
        </w:rPr>
        <w:t>附录</w:t>
      </w:r>
      <w:r>
        <w:rPr>
          <w:rStyle w:val="19"/>
          <w:rFonts w:ascii="Times New Roman" w:hAnsi="Times New Roman" w:cs="Times New Roman"/>
          <w:color w:val="auto"/>
          <w:u w:val="none"/>
        </w:rPr>
        <w:t xml:space="preserve">B  </w:t>
      </w:r>
      <w:r>
        <w:rPr>
          <w:rStyle w:val="19"/>
          <w:rFonts w:ascii="Times New Roman" w:cs="Times New Roman"/>
          <w:color w:val="auto"/>
          <w:u w:val="none"/>
        </w:rPr>
        <w:t>钢筋锚固长度的修正方法</w:t>
      </w:r>
      <w:r>
        <w:rPr>
          <w:rStyle w:val="19"/>
          <w:rFonts w:ascii="Times New Roman" w:hAnsi="Times New Roman" w:cs="Times New Roman"/>
          <w:color w:val="auto"/>
        </w:rPr>
        <w:t xml:space="preserve"> </w:t>
      </w:r>
      <w:r>
        <w:rPr>
          <w:rFonts w:ascii="Times New Roman" w:hAnsi="Times New Roman" w:cs="Times New Roman"/>
        </w:rPr>
        <w:tab/>
      </w:r>
      <w:r>
        <w:rPr>
          <w:rFonts w:ascii="Times New Roman" w:cs="Times New Roman"/>
          <w:sz w:val="21"/>
          <w:szCs w:val="21"/>
        </w:rPr>
        <w:t>（</w:t>
      </w:r>
      <w:r>
        <w:rPr>
          <w:rFonts w:ascii="Times New Roman" w:hAnsi="Times New Roman" w:cs="Times New Roman"/>
          <w:sz w:val="21"/>
          <w:szCs w:val="21"/>
        </w:rPr>
        <w:t>2</w:t>
      </w:r>
      <w:r>
        <w:rPr>
          <w:rFonts w:hint="eastAsia" w:ascii="Times New Roman" w:hAnsi="Times New Roman" w:cs="Times New Roman"/>
          <w:sz w:val="21"/>
          <w:szCs w:val="21"/>
        </w:rPr>
        <w:t>1</w:t>
      </w:r>
      <w:r>
        <w:rPr>
          <w:rFonts w:ascii="Times New Roman" w:cs="Times New Roman"/>
          <w:sz w:val="21"/>
          <w:szCs w:val="21"/>
        </w:rPr>
        <w:t>）</w:t>
      </w:r>
      <w:r>
        <w:rPr>
          <w:rFonts w:ascii="Times New Roman" w:cs="Times New Roman"/>
          <w:sz w:val="21"/>
          <w:szCs w:val="21"/>
        </w:rPr>
        <w:fldChar w:fldCharType="end"/>
      </w:r>
    </w:p>
    <w:p w14:paraId="40473418">
      <w:pPr>
        <w:pStyle w:val="10"/>
        <w:ind w:firstLine="513" w:firstLineChars="214"/>
        <w:rPr>
          <w:rFonts w:ascii="Times New Roman" w:hAnsi="Times New Roman" w:cs="Times New Roman"/>
          <w:sz w:val="21"/>
          <w:szCs w:val="21"/>
        </w:rPr>
      </w:pPr>
      <w:r>
        <w:fldChar w:fldCharType="begin"/>
      </w:r>
      <w:r>
        <w:instrText xml:space="preserve"> HYPERLINK \l "_Toc226858049" </w:instrText>
      </w:r>
      <w:r>
        <w:fldChar w:fldCharType="separate"/>
      </w:r>
      <w:r>
        <w:rPr>
          <w:rStyle w:val="19"/>
          <w:rFonts w:ascii="Times New Roman" w:hAnsi="Times New Roman" w:cs="Times New Roman"/>
          <w:color w:val="auto"/>
          <w:sz w:val="21"/>
          <w:szCs w:val="21"/>
          <w:u w:val="none"/>
        </w:rPr>
        <w:t xml:space="preserve">B.1  </w:t>
      </w:r>
      <w:r>
        <w:rPr>
          <w:rStyle w:val="19"/>
          <w:rFonts w:ascii="Times New Roman" w:cs="Times New Roman"/>
          <w:color w:val="auto"/>
          <w:sz w:val="21"/>
          <w:szCs w:val="21"/>
          <w:u w:val="none"/>
        </w:rPr>
        <w:t>一般规定</w:t>
      </w:r>
      <w:r>
        <w:rPr>
          <w:rFonts w:ascii="Times New Roman" w:hAnsi="Times New Roman" w:cs="Times New Roman"/>
          <w:sz w:val="21"/>
          <w:szCs w:val="21"/>
        </w:rPr>
        <w:tab/>
      </w:r>
      <w:r>
        <w:rPr>
          <w:rFonts w:ascii="Times New Roman" w:cs="Times New Roman"/>
          <w:sz w:val="21"/>
          <w:szCs w:val="21"/>
        </w:rPr>
        <w:t>（</w:t>
      </w:r>
      <w:r>
        <w:rPr>
          <w:rFonts w:ascii="Times New Roman" w:hAnsi="Times New Roman" w:cs="Times New Roman"/>
          <w:sz w:val="21"/>
          <w:szCs w:val="21"/>
        </w:rPr>
        <w:t>2</w:t>
      </w:r>
      <w:r>
        <w:rPr>
          <w:rFonts w:hint="eastAsia" w:ascii="Times New Roman" w:hAnsi="Times New Roman" w:cs="Times New Roman"/>
          <w:sz w:val="21"/>
          <w:szCs w:val="21"/>
        </w:rPr>
        <w:t>1</w:t>
      </w:r>
      <w:r>
        <w:rPr>
          <w:rFonts w:ascii="Times New Roman" w:cs="Times New Roman"/>
          <w:sz w:val="21"/>
          <w:szCs w:val="21"/>
        </w:rPr>
        <w:t>）</w:t>
      </w:r>
      <w:r>
        <w:rPr>
          <w:rFonts w:ascii="Times New Roman" w:cs="Times New Roman"/>
          <w:sz w:val="21"/>
          <w:szCs w:val="21"/>
        </w:rPr>
        <w:fldChar w:fldCharType="end"/>
      </w:r>
    </w:p>
    <w:p w14:paraId="0A080540">
      <w:pPr>
        <w:pStyle w:val="10"/>
        <w:ind w:firstLine="513" w:firstLineChars="214"/>
        <w:rPr>
          <w:rFonts w:ascii="Times New Roman" w:hAnsi="Times New Roman" w:cs="Times New Roman"/>
          <w:sz w:val="21"/>
          <w:szCs w:val="21"/>
        </w:rPr>
      </w:pPr>
      <w:r>
        <w:fldChar w:fldCharType="begin"/>
      </w:r>
      <w:r>
        <w:instrText xml:space="preserve"> HYPERLINK \l "_Toc226858049" </w:instrText>
      </w:r>
      <w:r>
        <w:fldChar w:fldCharType="separate"/>
      </w:r>
      <w:r>
        <w:rPr>
          <w:rStyle w:val="19"/>
          <w:rFonts w:ascii="Times New Roman" w:hAnsi="Times New Roman" w:cs="Times New Roman"/>
          <w:color w:val="auto"/>
          <w:sz w:val="21"/>
          <w:szCs w:val="21"/>
          <w:u w:val="none"/>
        </w:rPr>
        <w:t xml:space="preserve">B.2  </w:t>
      </w:r>
      <w:r>
        <w:rPr>
          <w:rStyle w:val="19"/>
          <w:rFonts w:ascii="Times New Roman" w:cs="Times New Roman"/>
          <w:color w:val="auto"/>
          <w:sz w:val="21"/>
          <w:szCs w:val="21"/>
          <w:u w:val="none"/>
        </w:rPr>
        <w:t>相似比例修正法</w:t>
      </w:r>
      <w:r>
        <w:rPr>
          <w:rFonts w:ascii="Times New Roman" w:hAnsi="Times New Roman" w:cs="Times New Roman"/>
          <w:sz w:val="21"/>
          <w:szCs w:val="21"/>
        </w:rPr>
        <w:tab/>
      </w:r>
      <w:r>
        <w:rPr>
          <w:rFonts w:ascii="Times New Roman" w:cs="Times New Roman"/>
          <w:sz w:val="21"/>
          <w:szCs w:val="21"/>
        </w:rPr>
        <w:t>（</w:t>
      </w:r>
      <w:r>
        <w:rPr>
          <w:rFonts w:ascii="Times New Roman" w:hAnsi="Times New Roman" w:cs="Times New Roman"/>
          <w:sz w:val="21"/>
          <w:szCs w:val="21"/>
        </w:rPr>
        <w:t>2</w:t>
      </w:r>
      <w:r>
        <w:rPr>
          <w:rFonts w:hint="eastAsia" w:ascii="Times New Roman" w:hAnsi="Times New Roman" w:cs="Times New Roman"/>
          <w:sz w:val="21"/>
          <w:szCs w:val="21"/>
        </w:rPr>
        <w:t>1</w:t>
      </w:r>
      <w:r>
        <w:rPr>
          <w:rFonts w:ascii="Times New Roman" w:cs="Times New Roman"/>
          <w:sz w:val="21"/>
          <w:szCs w:val="21"/>
        </w:rPr>
        <w:t>）</w:t>
      </w:r>
      <w:r>
        <w:rPr>
          <w:rFonts w:ascii="Times New Roman" w:cs="Times New Roman"/>
          <w:sz w:val="21"/>
          <w:szCs w:val="21"/>
        </w:rPr>
        <w:fldChar w:fldCharType="end"/>
      </w:r>
    </w:p>
    <w:p w14:paraId="36B2B336">
      <w:pPr>
        <w:pStyle w:val="10"/>
        <w:ind w:firstLine="513" w:firstLineChars="214"/>
        <w:rPr>
          <w:rFonts w:ascii="Times New Roman" w:hAnsi="Times New Roman" w:cs="Times New Roman"/>
          <w:sz w:val="21"/>
          <w:szCs w:val="21"/>
        </w:rPr>
      </w:pPr>
      <w:r>
        <w:fldChar w:fldCharType="begin"/>
      </w:r>
      <w:r>
        <w:instrText xml:space="preserve"> HYPERLINK \l "_Toc226858049" </w:instrText>
      </w:r>
      <w:r>
        <w:fldChar w:fldCharType="separate"/>
      </w:r>
      <w:r>
        <w:rPr>
          <w:rStyle w:val="19"/>
          <w:rFonts w:ascii="Times New Roman" w:hAnsi="Times New Roman" w:cs="Times New Roman"/>
          <w:color w:val="auto"/>
          <w:sz w:val="21"/>
          <w:szCs w:val="21"/>
          <w:u w:val="none"/>
        </w:rPr>
        <w:t xml:space="preserve">B.3  </w:t>
      </w:r>
      <w:r>
        <w:rPr>
          <w:rStyle w:val="19"/>
          <w:rFonts w:ascii="Times New Roman" w:cs="Times New Roman"/>
          <w:color w:val="auto"/>
          <w:sz w:val="21"/>
          <w:szCs w:val="21"/>
          <w:u w:val="none"/>
        </w:rPr>
        <w:t>校准板修正法</w:t>
      </w:r>
      <w:r>
        <w:rPr>
          <w:rFonts w:ascii="Times New Roman" w:hAnsi="Times New Roman" w:cs="Times New Roman"/>
          <w:sz w:val="21"/>
          <w:szCs w:val="21"/>
        </w:rPr>
        <w:tab/>
      </w:r>
      <w:r>
        <w:rPr>
          <w:rFonts w:ascii="Times New Roman" w:cs="Times New Roman"/>
          <w:sz w:val="21"/>
          <w:szCs w:val="21"/>
        </w:rPr>
        <w:t>（</w:t>
      </w:r>
      <w:r>
        <w:rPr>
          <w:rFonts w:ascii="Times New Roman" w:hAnsi="Times New Roman" w:cs="Times New Roman"/>
          <w:sz w:val="21"/>
          <w:szCs w:val="21"/>
        </w:rPr>
        <w:t>2</w:t>
      </w:r>
      <w:r>
        <w:rPr>
          <w:rFonts w:hint="eastAsia" w:ascii="Times New Roman" w:hAnsi="Times New Roman" w:cs="Times New Roman"/>
          <w:sz w:val="21"/>
          <w:szCs w:val="21"/>
        </w:rPr>
        <w:t>2</w:t>
      </w:r>
      <w:r>
        <w:rPr>
          <w:rFonts w:ascii="Times New Roman" w:cs="Times New Roman"/>
          <w:sz w:val="21"/>
          <w:szCs w:val="21"/>
        </w:rPr>
        <w:t>）</w:t>
      </w:r>
      <w:r>
        <w:rPr>
          <w:rFonts w:ascii="Times New Roman" w:cs="Times New Roman"/>
          <w:sz w:val="21"/>
          <w:szCs w:val="21"/>
        </w:rPr>
        <w:fldChar w:fldCharType="end"/>
      </w:r>
    </w:p>
    <w:p w14:paraId="7445EECB">
      <w:pPr>
        <w:pStyle w:val="10"/>
        <w:rPr>
          <w:rFonts w:ascii="Times New Roman" w:hAnsi="Times New Roman" w:cs="Times New Roman"/>
        </w:rPr>
      </w:pPr>
      <w:r>
        <w:fldChar w:fldCharType="begin"/>
      </w:r>
      <w:r>
        <w:instrText xml:space="preserve"> HYPERLINK \l "_Toc226858090" </w:instrText>
      </w:r>
      <w:r>
        <w:fldChar w:fldCharType="separate"/>
      </w:r>
      <w:r>
        <w:rPr>
          <w:rStyle w:val="19"/>
          <w:rFonts w:ascii="Times New Roman" w:cs="Times New Roman"/>
          <w:color w:val="auto"/>
          <w:u w:val="none"/>
        </w:rPr>
        <w:t>附录</w:t>
      </w:r>
      <w:r>
        <w:rPr>
          <w:rStyle w:val="19"/>
          <w:rFonts w:ascii="Times New Roman" w:hAnsi="Times New Roman" w:cs="Times New Roman"/>
          <w:color w:val="auto"/>
          <w:u w:val="none"/>
        </w:rPr>
        <w:t xml:space="preserve">C  </w:t>
      </w:r>
      <w:r>
        <w:rPr>
          <w:rStyle w:val="19"/>
          <w:rFonts w:ascii="Times New Roman" w:cs="Times New Roman"/>
          <w:color w:val="auto"/>
          <w:u w:val="none"/>
        </w:rPr>
        <w:t>结构内部钢筋检测记录</w:t>
      </w:r>
      <w:r>
        <w:rPr>
          <w:rFonts w:ascii="Times New Roman" w:hAnsi="Times New Roman" w:cs="Times New Roman"/>
        </w:rPr>
        <w:tab/>
      </w:r>
      <w:r>
        <w:rPr>
          <w:rFonts w:ascii="Times New Roman" w:cs="Times New Roman"/>
          <w:sz w:val="21"/>
          <w:szCs w:val="21"/>
        </w:rPr>
        <w:t>（</w:t>
      </w:r>
      <w:r>
        <w:rPr>
          <w:rFonts w:ascii="Times New Roman" w:hAnsi="Times New Roman" w:cs="Times New Roman"/>
          <w:sz w:val="21"/>
          <w:szCs w:val="21"/>
        </w:rPr>
        <w:t>2</w:t>
      </w:r>
      <w:r>
        <w:rPr>
          <w:rFonts w:hint="eastAsia" w:ascii="Times New Roman" w:hAnsi="Times New Roman" w:cs="Times New Roman"/>
          <w:sz w:val="21"/>
          <w:szCs w:val="21"/>
        </w:rPr>
        <w:t>3</w:t>
      </w:r>
      <w:r>
        <w:rPr>
          <w:rFonts w:ascii="Times New Roman" w:cs="Times New Roman"/>
          <w:sz w:val="21"/>
          <w:szCs w:val="21"/>
        </w:rPr>
        <w:t>）</w:t>
      </w:r>
      <w:r>
        <w:rPr>
          <w:rFonts w:ascii="Times New Roman" w:cs="Times New Roman"/>
          <w:sz w:val="21"/>
          <w:szCs w:val="21"/>
        </w:rPr>
        <w:fldChar w:fldCharType="end"/>
      </w:r>
    </w:p>
    <w:p w14:paraId="628EFE12">
      <w:pPr>
        <w:pStyle w:val="10"/>
        <w:rPr>
          <w:rFonts w:ascii="Times New Roman" w:hAnsi="Times New Roman" w:cs="Times New Roman"/>
        </w:rPr>
      </w:pPr>
      <w:r>
        <w:fldChar w:fldCharType="begin"/>
      </w:r>
      <w:r>
        <w:instrText xml:space="preserve"> HYPERLINK \l "_Toc226858090" </w:instrText>
      </w:r>
      <w:r>
        <w:fldChar w:fldCharType="separate"/>
      </w:r>
      <w:r>
        <w:rPr>
          <w:rStyle w:val="19"/>
          <w:rFonts w:ascii="Times New Roman" w:cs="Times New Roman"/>
          <w:color w:val="auto"/>
          <w:u w:val="none"/>
        </w:rPr>
        <w:t>附录</w:t>
      </w:r>
      <w:r>
        <w:rPr>
          <w:rStyle w:val="19"/>
          <w:rFonts w:ascii="Times New Roman" w:hAnsi="Times New Roman" w:cs="Times New Roman"/>
          <w:color w:val="auto"/>
          <w:u w:val="none"/>
        </w:rPr>
        <w:t xml:space="preserve">D  </w:t>
      </w:r>
      <w:r>
        <w:rPr>
          <w:rStyle w:val="19"/>
          <w:rFonts w:ascii="Times New Roman" w:cs="Times New Roman"/>
          <w:color w:val="auto"/>
          <w:u w:val="none"/>
        </w:rPr>
        <w:t>结构内部缺陷检测记录</w:t>
      </w:r>
      <w:r>
        <w:rPr>
          <w:rFonts w:ascii="Times New Roman" w:hAnsi="Times New Roman" w:cs="Times New Roman"/>
        </w:rPr>
        <w:tab/>
      </w:r>
      <w:r>
        <w:rPr>
          <w:rFonts w:ascii="Times New Roman" w:cs="Times New Roman"/>
          <w:sz w:val="21"/>
          <w:szCs w:val="21"/>
        </w:rPr>
        <w:t>（</w:t>
      </w:r>
      <w:r>
        <w:rPr>
          <w:rFonts w:ascii="Times New Roman" w:hAnsi="Times New Roman" w:cs="Times New Roman"/>
          <w:sz w:val="21"/>
          <w:szCs w:val="21"/>
        </w:rPr>
        <w:t>2</w:t>
      </w:r>
      <w:r>
        <w:rPr>
          <w:rFonts w:hint="eastAsia" w:ascii="Times New Roman" w:hAnsi="Times New Roman" w:cs="Times New Roman"/>
          <w:sz w:val="21"/>
          <w:szCs w:val="21"/>
        </w:rPr>
        <w:t>4</w:t>
      </w:r>
      <w:r>
        <w:rPr>
          <w:rFonts w:ascii="Times New Roman" w:cs="Times New Roman"/>
          <w:sz w:val="21"/>
          <w:szCs w:val="21"/>
        </w:rPr>
        <w:t>）</w:t>
      </w:r>
      <w:r>
        <w:rPr>
          <w:rFonts w:ascii="Times New Roman" w:cs="Times New Roman"/>
          <w:sz w:val="21"/>
          <w:szCs w:val="21"/>
        </w:rPr>
        <w:fldChar w:fldCharType="end"/>
      </w:r>
    </w:p>
    <w:p w14:paraId="6066252F">
      <w:pPr>
        <w:pStyle w:val="10"/>
        <w:rPr>
          <w:rFonts w:ascii="Times New Roman" w:hAnsi="Times New Roman" w:cs="Times New Roman"/>
        </w:rPr>
      </w:pPr>
      <w:r>
        <w:fldChar w:fldCharType="begin"/>
      </w:r>
      <w:r>
        <w:instrText xml:space="preserve"> HYPERLINK \l "_Toc226858090" </w:instrText>
      </w:r>
      <w:r>
        <w:fldChar w:fldCharType="separate"/>
      </w:r>
      <w:r>
        <w:rPr>
          <w:rStyle w:val="19"/>
          <w:rFonts w:ascii="Times New Roman" w:cs="Times New Roman"/>
          <w:color w:val="auto"/>
          <w:u w:val="none"/>
        </w:rPr>
        <w:t>用词说明</w:t>
      </w:r>
      <w:r>
        <w:rPr>
          <w:rFonts w:ascii="Times New Roman" w:hAnsi="Times New Roman" w:cs="Times New Roman"/>
        </w:rPr>
        <w:tab/>
      </w:r>
      <w:r>
        <w:rPr>
          <w:rFonts w:ascii="Times New Roman" w:cs="Times New Roman"/>
          <w:sz w:val="21"/>
          <w:szCs w:val="21"/>
        </w:rPr>
        <w:t>（</w:t>
      </w:r>
      <w:r>
        <w:rPr>
          <w:rFonts w:ascii="Times New Roman" w:hAnsi="Times New Roman" w:cs="Times New Roman"/>
          <w:sz w:val="21"/>
          <w:szCs w:val="21"/>
        </w:rPr>
        <w:t>2</w:t>
      </w:r>
      <w:r>
        <w:rPr>
          <w:rFonts w:hint="eastAsia" w:ascii="Times New Roman" w:hAnsi="Times New Roman" w:cs="Times New Roman"/>
          <w:sz w:val="21"/>
          <w:szCs w:val="21"/>
        </w:rPr>
        <w:t>5</w:t>
      </w:r>
      <w:r>
        <w:rPr>
          <w:rFonts w:ascii="Times New Roman" w:cs="Times New Roman"/>
          <w:sz w:val="21"/>
          <w:szCs w:val="21"/>
        </w:rPr>
        <w:t>）</w:t>
      </w:r>
      <w:r>
        <w:rPr>
          <w:rFonts w:ascii="Times New Roman" w:cs="Times New Roman"/>
          <w:sz w:val="21"/>
          <w:szCs w:val="21"/>
        </w:rPr>
        <w:fldChar w:fldCharType="end"/>
      </w:r>
    </w:p>
    <w:p w14:paraId="72107854">
      <w:pPr>
        <w:pStyle w:val="10"/>
        <w:rPr>
          <w:rStyle w:val="19"/>
          <w:rFonts w:ascii="Times New Roman" w:hAnsi="Times New Roman" w:cs="Times New Roman"/>
          <w:color w:val="auto"/>
        </w:rPr>
      </w:pPr>
      <w:r>
        <w:fldChar w:fldCharType="begin"/>
      </w:r>
      <w:r>
        <w:instrText xml:space="preserve"> HYPERLINK \l "_Toc226858090" </w:instrText>
      </w:r>
      <w:r>
        <w:fldChar w:fldCharType="separate"/>
      </w:r>
      <w:r>
        <w:rPr>
          <w:rStyle w:val="19"/>
          <w:rFonts w:ascii="Times New Roman" w:cs="Times New Roman"/>
          <w:color w:val="auto"/>
          <w:u w:val="none"/>
        </w:rPr>
        <w:t>引用标准名录</w:t>
      </w:r>
      <w:r>
        <w:rPr>
          <w:rFonts w:ascii="Times New Roman" w:hAnsi="Times New Roman" w:cs="Times New Roman"/>
        </w:rPr>
        <w:tab/>
      </w:r>
      <w:r>
        <w:rPr>
          <w:rFonts w:ascii="Times New Roman" w:cs="Times New Roman"/>
          <w:sz w:val="21"/>
          <w:szCs w:val="21"/>
        </w:rPr>
        <w:t>（</w:t>
      </w:r>
      <w:r>
        <w:rPr>
          <w:rFonts w:ascii="Times New Roman" w:hAnsi="Times New Roman" w:cs="Times New Roman"/>
          <w:sz w:val="21"/>
          <w:szCs w:val="21"/>
        </w:rPr>
        <w:t>2</w:t>
      </w:r>
      <w:r>
        <w:rPr>
          <w:rFonts w:hint="eastAsia" w:ascii="Times New Roman" w:hAnsi="Times New Roman" w:cs="Times New Roman"/>
          <w:sz w:val="21"/>
          <w:szCs w:val="21"/>
        </w:rPr>
        <w:t>6</w:t>
      </w:r>
      <w:r>
        <w:rPr>
          <w:rFonts w:ascii="Times New Roman" w:cs="Times New Roman"/>
          <w:sz w:val="21"/>
          <w:szCs w:val="21"/>
        </w:rPr>
        <w:t>）</w:t>
      </w:r>
      <w:r>
        <w:rPr>
          <w:rFonts w:ascii="Times New Roman" w:cs="Times New Roman"/>
          <w:sz w:val="21"/>
          <w:szCs w:val="21"/>
        </w:rPr>
        <w:fldChar w:fldCharType="end"/>
      </w:r>
    </w:p>
    <w:p w14:paraId="5B89A539">
      <w:pPr>
        <w:pStyle w:val="10"/>
        <w:rPr>
          <w:rStyle w:val="19"/>
          <w:color w:val="auto"/>
        </w:rPr>
      </w:pPr>
      <w:r>
        <w:fldChar w:fldCharType="begin"/>
      </w:r>
      <w:r>
        <w:instrText xml:space="preserve"> HYPERLINK \l "_Toc226858090" </w:instrText>
      </w:r>
      <w:r>
        <w:fldChar w:fldCharType="separate"/>
      </w:r>
      <w:r>
        <w:rPr>
          <w:rStyle w:val="19"/>
          <w:rFonts w:ascii="Times New Roman" w:cs="Times New Roman"/>
          <w:color w:val="auto"/>
          <w:u w:val="none"/>
        </w:rPr>
        <w:t>附：条文说明</w:t>
      </w:r>
      <w:r>
        <w:rPr>
          <w:rFonts w:ascii="Times New Roman" w:hAnsi="Times New Roman" w:cs="Times New Roman"/>
        </w:rPr>
        <w:tab/>
      </w:r>
      <w:r>
        <w:rPr>
          <w:rFonts w:ascii="Times New Roman" w:cs="Times New Roman"/>
          <w:sz w:val="21"/>
          <w:szCs w:val="21"/>
        </w:rPr>
        <w:t>（</w:t>
      </w:r>
      <w:r>
        <w:rPr>
          <w:rFonts w:ascii="Times New Roman" w:hAnsi="Times New Roman" w:cs="Times New Roman"/>
          <w:sz w:val="21"/>
          <w:szCs w:val="21"/>
        </w:rPr>
        <w:t>2</w:t>
      </w:r>
      <w:r>
        <w:rPr>
          <w:rFonts w:hint="eastAsia" w:ascii="Times New Roman" w:hAnsi="Times New Roman" w:cs="Times New Roman"/>
          <w:sz w:val="21"/>
          <w:szCs w:val="21"/>
        </w:rPr>
        <w:t>7</w:t>
      </w:r>
      <w:r>
        <w:rPr>
          <w:rFonts w:ascii="Times New Roman" w:cs="Times New Roman"/>
          <w:sz w:val="21"/>
          <w:szCs w:val="21"/>
        </w:rPr>
        <w:t>）</w:t>
      </w:r>
      <w:r>
        <w:rPr>
          <w:rFonts w:ascii="Times New Roman" w:cs="Times New Roman"/>
          <w:sz w:val="21"/>
          <w:szCs w:val="21"/>
        </w:rPr>
        <w:fldChar w:fldCharType="end"/>
      </w:r>
    </w:p>
    <w:p w14:paraId="7969CEAC">
      <w:pPr>
        <w:spacing w:line="360" w:lineRule="auto"/>
        <w:jc w:val="center"/>
        <w:rPr>
          <w:sz w:val="28"/>
          <w:szCs w:val="28"/>
        </w:rPr>
      </w:pPr>
      <w:r>
        <w:rPr>
          <w:rFonts w:ascii="宋体" w:hAnsi="宋体"/>
          <w:sz w:val="28"/>
          <w:szCs w:val="28"/>
        </w:rPr>
        <w:fldChar w:fldCharType="end"/>
      </w:r>
      <w:r>
        <w:rPr>
          <w:rFonts w:ascii="宋体" w:hAnsi="宋体"/>
        </w:rPr>
        <w:br w:type="page"/>
      </w:r>
      <w:r>
        <w:rPr>
          <w:rFonts w:hint="eastAsia"/>
          <w:sz w:val="28"/>
          <w:szCs w:val="28"/>
        </w:rPr>
        <w:t>Contents</w:t>
      </w:r>
    </w:p>
    <w:p w14:paraId="7D6C605F">
      <w:pPr>
        <w:pStyle w:val="10"/>
        <w:tabs>
          <w:tab w:val="right" w:leader="dot" w:pos="8302"/>
          <w:tab w:val="clear" w:pos="8296"/>
        </w:tabs>
        <w:adjustRightInd w:val="0"/>
        <w:outlineLvl w:val="0"/>
        <w:rPr>
          <w:caps w:val="0"/>
        </w:rPr>
      </w:pPr>
      <w:r>
        <w:rPr>
          <w:rFonts w:hint="eastAsia" w:ascii="Times New Roman" w:hAnsi="Times New Roman" w:cs="Times New Roman"/>
          <w:caps w:val="0"/>
          <w:kern w:val="2"/>
        </w:rPr>
        <w:t xml:space="preserve">1  General </w:t>
      </w:r>
      <w:r>
        <w:rPr>
          <w:rFonts w:ascii="Times New Roman" w:hAnsi="Times New Roman" w:cs="Times New Roman"/>
          <w:caps w:val="0"/>
          <w:kern w:val="2"/>
        </w:rPr>
        <w:t>p</w:t>
      </w:r>
      <w:r>
        <w:rPr>
          <w:rFonts w:hint="eastAsia" w:ascii="Times New Roman" w:hAnsi="Times New Roman" w:cs="Times New Roman"/>
          <w:caps w:val="0"/>
          <w:kern w:val="2"/>
        </w:rPr>
        <w:t xml:space="preserve">rovisions </w:t>
      </w:r>
      <w:r>
        <w:rPr>
          <w:caps w:val="0"/>
        </w:rPr>
        <w:tab/>
      </w:r>
      <w:r>
        <w:rPr>
          <w:rFonts w:hint="eastAsia"/>
          <w:caps w:val="0"/>
          <w:sz w:val="21"/>
          <w:szCs w:val="21"/>
        </w:rPr>
        <w:t>（</w:t>
      </w:r>
      <w:r>
        <w:rPr>
          <w:caps w:val="0"/>
          <w:sz w:val="21"/>
          <w:szCs w:val="21"/>
        </w:rPr>
        <w:t>1</w:t>
      </w:r>
      <w:r>
        <w:rPr>
          <w:rFonts w:hint="eastAsia"/>
          <w:caps w:val="0"/>
          <w:sz w:val="21"/>
          <w:szCs w:val="21"/>
        </w:rPr>
        <w:t>）</w:t>
      </w:r>
    </w:p>
    <w:p w14:paraId="400769DD">
      <w:pPr>
        <w:pStyle w:val="10"/>
        <w:tabs>
          <w:tab w:val="right" w:leader="dot" w:pos="8302"/>
          <w:tab w:val="clear" w:pos="8296"/>
        </w:tabs>
        <w:adjustRightInd w:val="0"/>
        <w:rPr>
          <w:caps w:val="0"/>
        </w:rPr>
      </w:pPr>
      <w:r>
        <w:rPr>
          <w:rFonts w:hint="eastAsia" w:ascii="Times New Roman" w:hAnsi="Times New Roman" w:cs="Times New Roman"/>
          <w:caps w:val="0"/>
          <w:kern w:val="2"/>
        </w:rPr>
        <w:t xml:space="preserve">2  Terms </w:t>
      </w:r>
      <w:r>
        <w:rPr>
          <w:rFonts w:ascii="Times New Roman" w:hAnsi="Times New Roman" w:cs="Times New Roman"/>
          <w:caps w:val="0"/>
          <w:kern w:val="2"/>
        </w:rPr>
        <w:t>and symbols</w:t>
      </w:r>
      <w:r>
        <w:rPr>
          <w:caps w:val="0"/>
        </w:rPr>
        <w:tab/>
      </w:r>
      <w:r>
        <w:rPr>
          <w:rFonts w:hint="eastAsia"/>
          <w:caps w:val="0"/>
          <w:sz w:val="21"/>
          <w:szCs w:val="21"/>
        </w:rPr>
        <w:t>（2）</w:t>
      </w:r>
    </w:p>
    <w:p w14:paraId="2C1F7E38">
      <w:pPr>
        <w:pStyle w:val="10"/>
        <w:tabs>
          <w:tab w:val="right" w:leader="dot" w:pos="8302"/>
          <w:tab w:val="clear" w:pos="8296"/>
        </w:tabs>
        <w:adjustRightInd w:val="0"/>
        <w:ind w:firstLine="420" w:firstLineChars="200"/>
        <w:rPr>
          <w:caps w:val="0"/>
          <w:sz w:val="21"/>
          <w:szCs w:val="21"/>
        </w:rPr>
      </w:pPr>
      <w:r>
        <w:rPr>
          <w:rFonts w:ascii="Times New Roman" w:hAnsi="Times New Roman" w:cs="Times New Roman"/>
          <w:caps w:val="0"/>
          <w:kern w:val="2"/>
          <w:sz w:val="21"/>
          <w:szCs w:val="21"/>
        </w:rPr>
        <w:t>2.1</w:t>
      </w:r>
      <w:r>
        <w:rPr>
          <w:rFonts w:hint="eastAsia" w:ascii="Times New Roman" w:hAnsi="Times New Roman" w:cs="Times New Roman"/>
          <w:caps w:val="0"/>
          <w:kern w:val="2"/>
          <w:sz w:val="21"/>
          <w:szCs w:val="21"/>
        </w:rPr>
        <w:t xml:space="preserve"> </w:t>
      </w:r>
      <w:r>
        <w:rPr>
          <w:rFonts w:ascii="Times New Roman" w:hAnsi="Times New Roman" w:cs="Times New Roman"/>
          <w:caps w:val="0"/>
          <w:kern w:val="2"/>
          <w:sz w:val="21"/>
          <w:szCs w:val="21"/>
        </w:rPr>
        <w:t xml:space="preserve"> </w:t>
      </w:r>
      <w:r>
        <w:rPr>
          <w:rFonts w:hint="eastAsia" w:ascii="Times New Roman" w:hAnsi="Times New Roman" w:cs="Times New Roman"/>
          <w:caps w:val="0"/>
          <w:kern w:val="2"/>
          <w:sz w:val="21"/>
          <w:szCs w:val="21"/>
        </w:rPr>
        <w:t xml:space="preserve">Terms </w:t>
      </w:r>
      <w:r>
        <w:rPr>
          <w:rFonts w:hint="eastAsia"/>
          <w:caps w:val="0"/>
          <w:sz w:val="21"/>
          <w:szCs w:val="21"/>
        </w:rPr>
        <w:tab/>
      </w:r>
      <w:r>
        <w:rPr>
          <w:rFonts w:hint="eastAsia"/>
          <w:caps w:val="0"/>
          <w:sz w:val="21"/>
          <w:szCs w:val="21"/>
        </w:rPr>
        <w:t>（</w:t>
      </w:r>
      <w:r>
        <w:rPr>
          <w:caps w:val="0"/>
          <w:sz w:val="21"/>
          <w:szCs w:val="21"/>
        </w:rPr>
        <w:t>2</w:t>
      </w:r>
      <w:r>
        <w:rPr>
          <w:rFonts w:hint="eastAsia"/>
          <w:caps w:val="0"/>
          <w:sz w:val="21"/>
          <w:szCs w:val="21"/>
        </w:rPr>
        <w:t>）</w:t>
      </w:r>
    </w:p>
    <w:p w14:paraId="318F14EB">
      <w:pPr>
        <w:pStyle w:val="10"/>
        <w:tabs>
          <w:tab w:val="right" w:leader="dot" w:pos="8302"/>
          <w:tab w:val="clear" w:pos="8296"/>
        </w:tabs>
        <w:adjustRightInd w:val="0"/>
        <w:ind w:firstLine="420" w:firstLineChars="200"/>
        <w:rPr>
          <w:caps w:val="0"/>
          <w:sz w:val="21"/>
          <w:szCs w:val="21"/>
        </w:rPr>
      </w:pPr>
      <w:r>
        <w:rPr>
          <w:rFonts w:ascii="Times New Roman" w:hAnsi="Times New Roman" w:cs="Times New Roman"/>
          <w:caps w:val="0"/>
          <w:kern w:val="2"/>
          <w:sz w:val="21"/>
          <w:szCs w:val="21"/>
        </w:rPr>
        <w:t>2.2</w:t>
      </w:r>
      <w:r>
        <w:rPr>
          <w:rFonts w:hint="eastAsia" w:ascii="Times New Roman" w:hAnsi="Times New Roman" w:cs="Times New Roman"/>
          <w:caps w:val="0"/>
          <w:kern w:val="2"/>
          <w:sz w:val="21"/>
          <w:szCs w:val="21"/>
        </w:rPr>
        <w:t xml:space="preserve"> </w:t>
      </w:r>
      <w:r>
        <w:rPr>
          <w:rFonts w:ascii="Times New Roman" w:hAnsi="Times New Roman" w:cs="Times New Roman"/>
          <w:caps w:val="0"/>
          <w:kern w:val="2"/>
          <w:sz w:val="21"/>
          <w:szCs w:val="21"/>
        </w:rPr>
        <w:t xml:space="preserve"> Symbols</w:t>
      </w:r>
      <w:r>
        <w:rPr>
          <w:rFonts w:hint="eastAsia"/>
          <w:caps w:val="0"/>
          <w:sz w:val="21"/>
          <w:szCs w:val="21"/>
        </w:rPr>
        <w:tab/>
      </w:r>
      <w:r>
        <w:rPr>
          <w:rFonts w:hint="eastAsia"/>
          <w:caps w:val="0"/>
          <w:sz w:val="21"/>
          <w:szCs w:val="21"/>
        </w:rPr>
        <w:t>（</w:t>
      </w:r>
      <w:r>
        <w:rPr>
          <w:caps w:val="0"/>
          <w:sz w:val="21"/>
          <w:szCs w:val="21"/>
        </w:rPr>
        <w:t>3</w:t>
      </w:r>
      <w:r>
        <w:rPr>
          <w:rFonts w:hint="eastAsia"/>
          <w:caps w:val="0"/>
          <w:sz w:val="21"/>
          <w:szCs w:val="21"/>
        </w:rPr>
        <w:t>）</w:t>
      </w:r>
    </w:p>
    <w:p w14:paraId="03E8A333">
      <w:pPr>
        <w:pStyle w:val="10"/>
        <w:tabs>
          <w:tab w:val="right" w:leader="dot" w:pos="8302"/>
          <w:tab w:val="clear" w:pos="8296"/>
        </w:tabs>
        <w:adjustRightInd w:val="0"/>
        <w:rPr>
          <w:caps w:val="0"/>
        </w:rPr>
      </w:pPr>
      <w:r>
        <w:rPr>
          <w:rFonts w:hint="eastAsia" w:ascii="Times New Roman" w:hAnsi="Times New Roman" w:cs="Times New Roman"/>
          <w:caps w:val="0"/>
          <w:kern w:val="2"/>
        </w:rPr>
        <w:t xml:space="preserve">3  Basic </w:t>
      </w:r>
      <w:r>
        <w:rPr>
          <w:rFonts w:ascii="Times New Roman" w:hAnsi="Times New Roman" w:cs="Times New Roman"/>
          <w:caps w:val="0"/>
          <w:kern w:val="2"/>
        </w:rPr>
        <w:t>r</w:t>
      </w:r>
      <w:r>
        <w:rPr>
          <w:rFonts w:hint="eastAsia" w:ascii="Times New Roman" w:hAnsi="Times New Roman" w:cs="Times New Roman"/>
          <w:caps w:val="0"/>
          <w:kern w:val="2"/>
        </w:rPr>
        <w:t>equirements</w:t>
      </w:r>
      <w:r>
        <w:rPr>
          <w:rFonts w:hint="eastAsia"/>
          <w:caps w:val="0"/>
        </w:rPr>
        <w:tab/>
      </w:r>
      <w:r>
        <w:rPr>
          <w:rFonts w:hint="eastAsia"/>
          <w:caps w:val="0"/>
          <w:sz w:val="21"/>
          <w:szCs w:val="21"/>
        </w:rPr>
        <w:t>（4）</w:t>
      </w:r>
    </w:p>
    <w:p w14:paraId="519CA4B3">
      <w:pPr>
        <w:pStyle w:val="10"/>
        <w:tabs>
          <w:tab w:val="right" w:leader="dot" w:pos="8302"/>
          <w:tab w:val="clear" w:pos="8296"/>
        </w:tabs>
        <w:adjustRightInd w:val="0"/>
        <w:rPr>
          <w:caps w:val="0"/>
        </w:rPr>
      </w:pPr>
      <w:r>
        <w:rPr>
          <w:rFonts w:hint="eastAsia" w:ascii="Times New Roman" w:hAnsi="Times New Roman" w:cs="Times New Roman"/>
          <w:caps w:val="0"/>
          <w:kern w:val="2"/>
        </w:rPr>
        <w:t xml:space="preserve">4  </w:t>
      </w:r>
      <w:r>
        <w:rPr>
          <w:rFonts w:ascii="Times New Roman" w:hAnsi="Times New Roman" w:cs="Times New Roman"/>
          <w:caps w:val="0"/>
          <w:kern w:val="2"/>
        </w:rPr>
        <w:t>Test equipment</w:t>
      </w:r>
      <w:r>
        <w:rPr>
          <w:rFonts w:hint="eastAsia"/>
          <w:caps w:val="0"/>
        </w:rPr>
        <w:tab/>
      </w:r>
      <w:r>
        <w:rPr>
          <w:rFonts w:hint="eastAsia"/>
          <w:caps w:val="0"/>
          <w:sz w:val="21"/>
          <w:szCs w:val="21"/>
        </w:rPr>
        <w:t>（</w:t>
      </w:r>
      <w:r>
        <w:rPr>
          <w:caps w:val="0"/>
          <w:sz w:val="21"/>
          <w:szCs w:val="21"/>
        </w:rPr>
        <w:t>7</w:t>
      </w:r>
      <w:r>
        <w:rPr>
          <w:rFonts w:hint="eastAsia"/>
          <w:caps w:val="0"/>
          <w:sz w:val="21"/>
          <w:szCs w:val="21"/>
        </w:rPr>
        <w:t>）</w:t>
      </w:r>
    </w:p>
    <w:p w14:paraId="67FF47F5">
      <w:pPr>
        <w:pStyle w:val="10"/>
        <w:tabs>
          <w:tab w:val="right" w:leader="dot" w:pos="8302"/>
          <w:tab w:val="clear" w:pos="8296"/>
        </w:tabs>
        <w:adjustRightInd w:val="0"/>
        <w:rPr>
          <w:caps w:val="0"/>
        </w:rPr>
      </w:pPr>
      <w:r>
        <w:rPr>
          <w:rFonts w:hint="eastAsia" w:ascii="Times New Roman" w:hAnsi="Times New Roman" w:cs="Times New Roman"/>
          <w:caps w:val="0"/>
          <w:kern w:val="2"/>
        </w:rPr>
        <w:t xml:space="preserve">5  </w:t>
      </w:r>
      <w:r>
        <w:rPr>
          <w:rFonts w:ascii="Times New Roman" w:hAnsi="Times New Roman" w:cs="Times New Roman"/>
          <w:caps w:val="0"/>
          <w:kern w:val="2"/>
        </w:rPr>
        <w:t>Testing rebar in structure</w:t>
      </w:r>
      <w:r>
        <w:rPr>
          <w:rFonts w:hint="eastAsia"/>
          <w:caps w:val="0"/>
        </w:rPr>
        <w:tab/>
      </w:r>
      <w:r>
        <w:rPr>
          <w:rFonts w:hint="eastAsia"/>
          <w:caps w:val="0"/>
          <w:sz w:val="21"/>
          <w:szCs w:val="21"/>
        </w:rPr>
        <w:t>（</w:t>
      </w:r>
      <w:r>
        <w:rPr>
          <w:caps w:val="0"/>
          <w:sz w:val="21"/>
          <w:szCs w:val="21"/>
        </w:rPr>
        <w:t>9</w:t>
      </w:r>
      <w:r>
        <w:rPr>
          <w:rFonts w:hint="eastAsia"/>
          <w:caps w:val="0"/>
          <w:sz w:val="21"/>
          <w:szCs w:val="21"/>
        </w:rPr>
        <w:t>）</w:t>
      </w:r>
    </w:p>
    <w:p w14:paraId="2FD415AF">
      <w:pPr>
        <w:pStyle w:val="10"/>
        <w:tabs>
          <w:tab w:val="right" w:leader="dot" w:pos="8302"/>
          <w:tab w:val="clear" w:pos="8296"/>
        </w:tabs>
        <w:adjustRightInd w:val="0"/>
        <w:ind w:firstLine="420" w:firstLineChars="200"/>
        <w:outlineLvl w:val="1"/>
        <w:rPr>
          <w:caps w:val="0"/>
          <w:sz w:val="21"/>
          <w:szCs w:val="21"/>
        </w:rPr>
      </w:pPr>
      <w:r>
        <w:rPr>
          <w:rFonts w:ascii="Times New Roman" w:hAnsi="Times New Roman" w:cs="Times New Roman"/>
          <w:caps w:val="0"/>
          <w:kern w:val="2"/>
          <w:sz w:val="21"/>
          <w:szCs w:val="21"/>
        </w:rPr>
        <w:t>5.1</w:t>
      </w:r>
      <w:r>
        <w:rPr>
          <w:rFonts w:hint="eastAsia" w:ascii="Times New Roman" w:hAnsi="Times New Roman" w:cs="Times New Roman"/>
          <w:caps w:val="0"/>
          <w:kern w:val="2"/>
          <w:sz w:val="21"/>
          <w:szCs w:val="21"/>
        </w:rPr>
        <w:t xml:space="preserve"> </w:t>
      </w:r>
      <w:r>
        <w:rPr>
          <w:rFonts w:ascii="Times New Roman" w:hAnsi="Times New Roman" w:cs="Times New Roman"/>
          <w:caps w:val="0"/>
          <w:kern w:val="2"/>
          <w:sz w:val="21"/>
          <w:szCs w:val="21"/>
        </w:rPr>
        <w:t xml:space="preserve"> General requirements</w:t>
      </w:r>
      <w:r>
        <w:rPr>
          <w:rFonts w:hint="eastAsia" w:ascii="Times New Roman" w:hAnsi="Times New Roman" w:cs="Times New Roman"/>
          <w:caps w:val="0"/>
          <w:kern w:val="2"/>
          <w:sz w:val="21"/>
          <w:szCs w:val="21"/>
        </w:rPr>
        <w:t xml:space="preserve"> </w:t>
      </w:r>
      <w:r>
        <w:rPr>
          <w:rFonts w:hint="eastAsia"/>
          <w:caps w:val="0"/>
          <w:sz w:val="21"/>
          <w:szCs w:val="21"/>
        </w:rPr>
        <w:tab/>
      </w:r>
      <w:r>
        <w:rPr>
          <w:rFonts w:hint="eastAsia"/>
          <w:caps w:val="0"/>
          <w:sz w:val="21"/>
          <w:szCs w:val="21"/>
        </w:rPr>
        <w:t>（</w:t>
      </w:r>
      <w:r>
        <w:rPr>
          <w:caps w:val="0"/>
          <w:sz w:val="21"/>
          <w:szCs w:val="21"/>
        </w:rPr>
        <w:t>9</w:t>
      </w:r>
      <w:r>
        <w:rPr>
          <w:rFonts w:hint="eastAsia"/>
          <w:caps w:val="0"/>
          <w:sz w:val="21"/>
          <w:szCs w:val="21"/>
        </w:rPr>
        <w:t>）</w:t>
      </w:r>
    </w:p>
    <w:p w14:paraId="10759217">
      <w:pPr>
        <w:pStyle w:val="10"/>
        <w:tabs>
          <w:tab w:val="right" w:leader="dot" w:pos="8302"/>
          <w:tab w:val="clear" w:pos="8296"/>
        </w:tabs>
        <w:adjustRightInd w:val="0"/>
        <w:ind w:firstLine="420" w:firstLineChars="200"/>
        <w:rPr>
          <w:caps w:val="0"/>
          <w:sz w:val="21"/>
          <w:szCs w:val="21"/>
        </w:rPr>
      </w:pPr>
      <w:r>
        <w:rPr>
          <w:rFonts w:ascii="Times New Roman" w:hAnsi="Times New Roman" w:cs="Times New Roman"/>
          <w:caps w:val="0"/>
          <w:kern w:val="2"/>
          <w:sz w:val="21"/>
          <w:szCs w:val="21"/>
        </w:rPr>
        <w:t>5.2</w:t>
      </w:r>
      <w:r>
        <w:rPr>
          <w:rFonts w:hint="eastAsia" w:ascii="Times New Roman" w:hAnsi="Times New Roman" w:cs="Times New Roman"/>
          <w:caps w:val="0"/>
          <w:kern w:val="2"/>
          <w:sz w:val="21"/>
          <w:szCs w:val="21"/>
        </w:rPr>
        <w:t xml:space="preserve"> </w:t>
      </w:r>
      <w:r>
        <w:rPr>
          <w:rFonts w:ascii="Times New Roman" w:hAnsi="Times New Roman" w:cs="Times New Roman"/>
          <w:caps w:val="0"/>
          <w:kern w:val="2"/>
          <w:sz w:val="21"/>
          <w:szCs w:val="21"/>
        </w:rPr>
        <w:t xml:space="preserve"> Testing rebar in concrete structure</w:t>
      </w:r>
      <w:r>
        <w:rPr>
          <w:rFonts w:hint="eastAsia"/>
          <w:caps w:val="0"/>
          <w:sz w:val="21"/>
          <w:szCs w:val="21"/>
        </w:rPr>
        <w:tab/>
      </w:r>
      <w:r>
        <w:rPr>
          <w:rFonts w:hint="eastAsia"/>
          <w:caps w:val="0"/>
          <w:sz w:val="21"/>
          <w:szCs w:val="21"/>
        </w:rPr>
        <w:t>（</w:t>
      </w:r>
      <w:r>
        <w:rPr>
          <w:caps w:val="0"/>
          <w:sz w:val="21"/>
          <w:szCs w:val="21"/>
        </w:rPr>
        <w:t>10</w:t>
      </w:r>
      <w:r>
        <w:rPr>
          <w:rFonts w:hint="eastAsia"/>
          <w:caps w:val="0"/>
          <w:sz w:val="21"/>
          <w:szCs w:val="21"/>
        </w:rPr>
        <w:t>）</w:t>
      </w:r>
    </w:p>
    <w:p w14:paraId="18BF6C88">
      <w:pPr>
        <w:pStyle w:val="10"/>
        <w:tabs>
          <w:tab w:val="right" w:leader="dot" w:pos="8302"/>
          <w:tab w:val="clear" w:pos="8296"/>
        </w:tabs>
        <w:adjustRightInd w:val="0"/>
        <w:ind w:firstLine="420" w:firstLineChars="200"/>
        <w:rPr>
          <w:caps w:val="0"/>
          <w:sz w:val="21"/>
          <w:szCs w:val="21"/>
        </w:rPr>
      </w:pPr>
      <w:r>
        <w:rPr>
          <w:rFonts w:ascii="Times New Roman" w:hAnsi="Times New Roman" w:cs="Times New Roman"/>
          <w:caps w:val="0"/>
          <w:kern w:val="2"/>
          <w:sz w:val="21"/>
          <w:szCs w:val="21"/>
        </w:rPr>
        <w:t>5.3</w:t>
      </w:r>
      <w:r>
        <w:rPr>
          <w:rFonts w:hint="eastAsia" w:ascii="Times New Roman" w:hAnsi="Times New Roman" w:cs="Times New Roman"/>
          <w:caps w:val="0"/>
          <w:kern w:val="2"/>
          <w:sz w:val="21"/>
          <w:szCs w:val="21"/>
        </w:rPr>
        <w:t xml:space="preserve"> </w:t>
      </w:r>
      <w:r>
        <w:rPr>
          <w:rFonts w:ascii="Times New Roman" w:hAnsi="Times New Roman" w:cs="Times New Roman"/>
          <w:caps w:val="0"/>
          <w:kern w:val="2"/>
          <w:sz w:val="21"/>
          <w:szCs w:val="21"/>
        </w:rPr>
        <w:t xml:space="preserve"> Testing rebar in masonry structure</w:t>
      </w:r>
      <w:r>
        <w:rPr>
          <w:rFonts w:hint="eastAsia"/>
          <w:caps w:val="0"/>
          <w:sz w:val="21"/>
          <w:szCs w:val="21"/>
        </w:rPr>
        <w:tab/>
      </w:r>
      <w:r>
        <w:rPr>
          <w:rFonts w:hint="eastAsia"/>
          <w:caps w:val="0"/>
          <w:sz w:val="21"/>
          <w:szCs w:val="21"/>
        </w:rPr>
        <w:t>（</w:t>
      </w:r>
      <w:r>
        <w:rPr>
          <w:caps w:val="0"/>
          <w:sz w:val="21"/>
          <w:szCs w:val="21"/>
        </w:rPr>
        <w:t>11</w:t>
      </w:r>
      <w:r>
        <w:rPr>
          <w:rFonts w:hint="eastAsia"/>
          <w:caps w:val="0"/>
          <w:sz w:val="21"/>
          <w:szCs w:val="21"/>
        </w:rPr>
        <w:t>）</w:t>
      </w:r>
    </w:p>
    <w:p w14:paraId="2133AA31">
      <w:pPr>
        <w:pStyle w:val="10"/>
        <w:tabs>
          <w:tab w:val="right" w:leader="dot" w:pos="8302"/>
          <w:tab w:val="clear" w:pos="8296"/>
        </w:tabs>
        <w:adjustRightInd w:val="0"/>
        <w:ind w:firstLine="420" w:firstLineChars="200"/>
        <w:rPr>
          <w:caps w:val="0"/>
          <w:sz w:val="21"/>
          <w:szCs w:val="21"/>
        </w:rPr>
      </w:pPr>
      <w:r>
        <w:rPr>
          <w:rFonts w:ascii="Times New Roman" w:hAnsi="Times New Roman" w:cs="Times New Roman"/>
          <w:caps w:val="0"/>
          <w:kern w:val="2"/>
          <w:sz w:val="21"/>
          <w:szCs w:val="21"/>
        </w:rPr>
        <w:t>5.4</w:t>
      </w:r>
      <w:r>
        <w:rPr>
          <w:rFonts w:hint="eastAsia" w:ascii="Times New Roman" w:hAnsi="Times New Roman" w:cs="Times New Roman"/>
          <w:caps w:val="0"/>
          <w:kern w:val="2"/>
          <w:sz w:val="21"/>
          <w:szCs w:val="21"/>
        </w:rPr>
        <w:t xml:space="preserve"> </w:t>
      </w:r>
      <w:r>
        <w:rPr>
          <w:rFonts w:ascii="Times New Roman" w:hAnsi="Times New Roman" w:cs="Times New Roman"/>
          <w:caps w:val="0"/>
          <w:kern w:val="2"/>
          <w:sz w:val="21"/>
          <w:szCs w:val="21"/>
        </w:rPr>
        <w:t xml:space="preserve"> Evaluation of inspection results</w:t>
      </w:r>
      <w:r>
        <w:rPr>
          <w:rFonts w:hint="eastAsia"/>
          <w:caps w:val="0"/>
          <w:sz w:val="21"/>
          <w:szCs w:val="21"/>
        </w:rPr>
        <w:tab/>
      </w:r>
      <w:r>
        <w:rPr>
          <w:rFonts w:hint="eastAsia"/>
          <w:caps w:val="0"/>
          <w:sz w:val="21"/>
          <w:szCs w:val="21"/>
        </w:rPr>
        <w:t>（12）</w:t>
      </w:r>
    </w:p>
    <w:p w14:paraId="3B04539A">
      <w:pPr>
        <w:pStyle w:val="10"/>
        <w:tabs>
          <w:tab w:val="right" w:leader="dot" w:pos="8302"/>
          <w:tab w:val="clear" w:pos="8296"/>
        </w:tabs>
        <w:adjustRightInd w:val="0"/>
        <w:rPr>
          <w:caps w:val="0"/>
        </w:rPr>
      </w:pPr>
      <w:r>
        <w:rPr>
          <w:rFonts w:hint="eastAsia" w:ascii="Times New Roman" w:hAnsi="Times New Roman" w:cs="Times New Roman"/>
          <w:caps w:val="0"/>
          <w:kern w:val="2"/>
        </w:rPr>
        <w:t xml:space="preserve">6  </w:t>
      </w:r>
      <w:r>
        <w:rPr>
          <w:rFonts w:ascii="Times New Roman" w:hAnsi="Times New Roman" w:cs="Times New Roman"/>
          <w:caps w:val="0"/>
          <w:kern w:val="2"/>
        </w:rPr>
        <w:t>Testing defects</w:t>
      </w:r>
      <w:r>
        <w:rPr>
          <w:rFonts w:hint="eastAsia" w:ascii="Times New Roman" w:hAnsi="Times New Roman" w:cs="Times New Roman"/>
          <w:caps w:val="0"/>
          <w:kern w:val="2"/>
        </w:rPr>
        <w:t xml:space="preserve"> </w:t>
      </w:r>
      <w:r>
        <w:rPr>
          <w:rFonts w:ascii="Times New Roman" w:hAnsi="Times New Roman" w:cs="Times New Roman"/>
          <w:caps w:val="0"/>
          <w:kern w:val="2"/>
        </w:rPr>
        <w:t>in structure</w:t>
      </w:r>
      <w:r>
        <w:rPr>
          <w:rFonts w:hint="eastAsia"/>
          <w:caps w:val="0"/>
        </w:rPr>
        <w:tab/>
      </w:r>
      <w:r>
        <w:rPr>
          <w:rFonts w:hint="eastAsia"/>
          <w:caps w:val="0"/>
          <w:sz w:val="21"/>
          <w:szCs w:val="21"/>
        </w:rPr>
        <w:t>（</w:t>
      </w:r>
      <w:r>
        <w:rPr>
          <w:caps w:val="0"/>
          <w:sz w:val="21"/>
          <w:szCs w:val="21"/>
        </w:rPr>
        <w:t>1</w:t>
      </w:r>
      <w:r>
        <w:rPr>
          <w:rFonts w:hint="eastAsia"/>
          <w:caps w:val="0"/>
          <w:sz w:val="21"/>
          <w:szCs w:val="21"/>
        </w:rPr>
        <w:t>3）</w:t>
      </w:r>
    </w:p>
    <w:p w14:paraId="2034B1DA">
      <w:pPr>
        <w:pStyle w:val="10"/>
        <w:tabs>
          <w:tab w:val="right" w:leader="dot" w:pos="8302"/>
          <w:tab w:val="clear" w:pos="8296"/>
        </w:tabs>
        <w:adjustRightInd w:val="0"/>
        <w:ind w:firstLine="420" w:firstLineChars="200"/>
        <w:rPr>
          <w:caps w:val="0"/>
          <w:sz w:val="21"/>
          <w:szCs w:val="21"/>
        </w:rPr>
      </w:pPr>
      <w:r>
        <w:rPr>
          <w:rFonts w:ascii="Times New Roman" w:hAnsi="Times New Roman" w:cs="Times New Roman"/>
          <w:caps w:val="0"/>
          <w:kern w:val="2"/>
          <w:sz w:val="21"/>
          <w:szCs w:val="21"/>
        </w:rPr>
        <w:t>6.1</w:t>
      </w:r>
      <w:r>
        <w:rPr>
          <w:rFonts w:hint="eastAsia" w:ascii="Times New Roman" w:hAnsi="Times New Roman" w:cs="Times New Roman"/>
          <w:caps w:val="0"/>
          <w:kern w:val="2"/>
          <w:sz w:val="21"/>
          <w:szCs w:val="21"/>
        </w:rPr>
        <w:t xml:space="preserve"> </w:t>
      </w:r>
      <w:r>
        <w:rPr>
          <w:rFonts w:ascii="Times New Roman" w:hAnsi="Times New Roman" w:cs="Times New Roman"/>
          <w:caps w:val="0"/>
          <w:kern w:val="2"/>
          <w:sz w:val="21"/>
          <w:szCs w:val="21"/>
        </w:rPr>
        <w:t xml:space="preserve"> General Requirements</w:t>
      </w:r>
      <w:r>
        <w:rPr>
          <w:rFonts w:hint="eastAsia" w:ascii="Times New Roman" w:hAnsi="Times New Roman" w:cs="Times New Roman"/>
          <w:caps w:val="0"/>
          <w:kern w:val="2"/>
          <w:sz w:val="21"/>
          <w:szCs w:val="21"/>
        </w:rPr>
        <w:t xml:space="preserve"> </w:t>
      </w:r>
      <w:r>
        <w:rPr>
          <w:rFonts w:hint="eastAsia"/>
          <w:caps w:val="0"/>
          <w:sz w:val="21"/>
          <w:szCs w:val="21"/>
        </w:rPr>
        <w:tab/>
      </w:r>
      <w:r>
        <w:rPr>
          <w:rFonts w:hint="eastAsia"/>
          <w:caps w:val="0"/>
          <w:sz w:val="21"/>
          <w:szCs w:val="21"/>
        </w:rPr>
        <w:t>（</w:t>
      </w:r>
      <w:r>
        <w:rPr>
          <w:caps w:val="0"/>
          <w:sz w:val="21"/>
          <w:szCs w:val="21"/>
        </w:rPr>
        <w:t>1</w:t>
      </w:r>
      <w:r>
        <w:rPr>
          <w:rFonts w:hint="eastAsia"/>
          <w:caps w:val="0"/>
          <w:sz w:val="21"/>
          <w:szCs w:val="21"/>
        </w:rPr>
        <w:t>3）</w:t>
      </w:r>
    </w:p>
    <w:p w14:paraId="1D7DB50D">
      <w:pPr>
        <w:pStyle w:val="10"/>
        <w:tabs>
          <w:tab w:val="right" w:leader="dot" w:pos="8302"/>
          <w:tab w:val="clear" w:pos="8296"/>
        </w:tabs>
        <w:adjustRightInd w:val="0"/>
        <w:ind w:firstLine="420" w:firstLineChars="200"/>
        <w:rPr>
          <w:caps w:val="0"/>
          <w:sz w:val="21"/>
          <w:szCs w:val="21"/>
        </w:rPr>
      </w:pPr>
      <w:r>
        <w:rPr>
          <w:rFonts w:ascii="Times New Roman" w:hAnsi="Times New Roman" w:cs="Times New Roman"/>
          <w:caps w:val="0"/>
          <w:kern w:val="2"/>
          <w:sz w:val="21"/>
          <w:szCs w:val="21"/>
        </w:rPr>
        <w:t>6.2</w:t>
      </w:r>
      <w:r>
        <w:rPr>
          <w:rFonts w:hint="eastAsia" w:ascii="Times New Roman" w:hAnsi="Times New Roman" w:cs="Times New Roman"/>
          <w:caps w:val="0"/>
          <w:kern w:val="2"/>
          <w:sz w:val="21"/>
          <w:szCs w:val="21"/>
        </w:rPr>
        <w:t xml:space="preserve"> </w:t>
      </w:r>
      <w:r>
        <w:rPr>
          <w:rFonts w:ascii="Times New Roman" w:hAnsi="Times New Roman" w:cs="Times New Roman"/>
          <w:caps w:val="0"/>
          <w:kern w:val="2"/>
          <w:sz w:val="21"/>
          <w:szCs w:val="21"/>
        </w:rPr>
        <w:t xml:space="preserve"> Testing defects in concrete structure</w:t>
      </w:r>
      <w:r>
        <w:rPr>
          <w:rFonts w:hint="eastAsia"/>
          <w:caps w:val="0"/>
          <w:sz w:val="21"/>
          <w:szCs w:val="21"/>
        </w:rPr>
        <w:tab/>
      </w:r>
      <w:r>
        <w:rPr>
          <w:rFonts w:hint="eastAsia"/>
          <w:caps w:val="0"/>
          <w:sz w:val="21"/>
          <w:szCs w:val="21"/>
        </w:rPr>
        <w:t>（</w:t>
      </w:r>
      <w:r>
        <w:rPr>
          <w:caps w:val="0"/>
          <w:sz w:val="21"/>
          <w:szCs w:val="21"/>
        </w:rPr>
        <w:t>1</w:t>
      </w:r>
      <w:r>
        <w:rPr>
          <w:rFonts w:hint="eastAsia"/>
          <w:caps w:val="0"/>
          <w:sz w:val="21"/>
          <w:szCs w:val="21"/>
        </w:rPr>
        <w:t>3）</w:t>
      </w:r>
    </w:p>
    <w:p w14:paraId="61451618">
      <w:pPr>
        <w:pStyle w:val="10"/>
        <w:tabs>
          <w:tab w:val="right" w:leader="dot" w:pos="8302"/>
          <w:tab w:val="clear" w:pos="8296"/>
        </w:tabs>
        <w:adjustRightInd w:val="0"/>
        <w:ind w:firstLine="420" w:firstLineChars="200"/>
        <w:rPr>
          <w:caps w:val="0"/>
          <w:sz w:val="21"/>
          <w:szCs w:val="21"/>
        </w:rPr>
      </w:pPr>
      <w:r>
        <w:rPr>
          <w:rFonts w:ascii="Times New Roman" w:hAnsi="Times New Roman" w:cs="Times New Roman"/>
          <w:caps w:val="0"/>
          <w:kern w:val="2"/>
          <w:sz w:val="21"/>
          <w:szCs w:val="21"/>
        </w:rPr>
        <w:t>6.3</w:t>
      </w:r>
      <w:r>
        <w:rPr>
          <w:rFonts w:hint="eastAsia" w:ascii="Times New Roman" w:hAnsi="Times New Roman" w:cs="Times New Roman"/>
          <w:caps w:val="0"/>
          <w:kern w:val="2"/>
          <w:sz w:val="21"/>
          <w:szCs w:val="21"/>
        </w:rPr>
        <w:t xml:space="preserve"> </w:t>
      </w:r>
      <w:r>
        <w:rPr>
          <w:rFonts w:ascii="Times New Roman" w:hAnsi="Times New Roman" w:cs="Times New Roman"/>
          <w:caps w:val="0"/>
          <w:kern w:val="2"/>
          <w:sz w:val="21"/>
          <w:szCs w:val="21"/>
        </w:rPr>
        <w:t xml:space="preserve"> Testing defects in masonry structure</w:t>
      </w:r>
      <w:r>
        <w:rPr>
          <w:rFonts w:hint="eastAsia" w:ascii="Times New Roman" w:hAnsi="Times New Roman" w:cs="Times New Roman"/>
          <w:caps w:val="0"/>
          <w:kern w:val="2"/>
          <w:sz w:val="21"/>
          <w:szCs w:val="21"/>
        </w:rPr>
        <w:t xml:space="preserve"> </w:t>
      </w:r>
      <w:r>
        <w:rPr>
          <w:rFonts w:hint="eastAsia"/>
          <w:caps w:val="0"/>
          <w:sz w:val="21"/>
          <w:szCs w:val="21"/>
        </w:rPr>
        <w:tab/>
      </w:r>
      <w:r>
        <w:rPr>
          <w:rFonts w:hint="eastAsia"/>
          <w:caps w:val="0"/>
          <w:sz w:val="21"/>
          <w:szCs w:val="21"/>
        </w:rPr>
        <w:t>（14）</w:t>
      </w:r>
    </w:p>
    <w:p w14:paraId="42AB9FC9">
      <w:pPr>
        <w:pStyle w:val="10"/>
        <w:tabs>
          <w:tab w:val="right" w:leader="dot" w:pos="8302"/>
          <w:tab w:val="clear" w:pos="8296"/>
        </w:tabs>
        <w:adjustRightInd w:val="0"/>
        <w:ind w:firstLine="420" w:firstLineChars="200"/>
        <w:rPr>
          <w:caps w:val="0"/>
          <w:sz w:val="21"/>
          <w:szCs w:val="21"/>
        </w:rPr>
      </w:pPr>
      <w:r>
        <w:rPr>
          <w:rFonts w:ascii="Times New Roman" w:hAnsi="Times New Roman" w:cs="Times New Roman"/>
          <w:caps w:val="0"/>
          <w:kern w:val="2"/>
          <w:sz w:val="21"/>
          <w:szCs w:val="21"/>
        </w:rPr>
        <w:t>6.4</w:t>
      </w:r>
      <w:r>
        <w:rPr>
          <w:rFonts w:hint="eastAsia" w:ascii="Times New Roman" w:hAnsi="Times New Roman" w:cs="Times New Roman"/>
          <w:caps w:val="0"/>
          <w:kern w:val="2"/>
          <w:sz w:val="21"/>
          <w:szCs w:val="21"/>
        </w:rPr>
        <w:t xml:space="preserve"> </w:t>
      </w:r>
      <w:r>
        <w:rPr>
          <w:rFonts w:ascii="Times New Roman" w:hAnsi="Times New Roman" w:cs="Times New Roman"/>
          <w:caps w:val="0"/>
          <w:kern w:val="2"/>
          <w:sz w:val="21"/>
          <w:szCs w:val="21"/>
        </w:rPr>
        <w:t xml:space="preserve"> Evaluation of inspection results</w:t>
      </w:r>
      <w:r>
        <w:rPr>
          <w:rFonts w:hint="eastAsia"/>
          <w:caps w:val="0"/>
          <w:sz w:val="21"/>
          <w:szCs w:val="21"/>
        </w:rPr>
        <w:tab/>
      </w:r>
      <w:r>
        <w:rPr>
          <w:rFonts w:hint="eastAsia"/>
          <w:caps w:val="0"/>
          <w:sz w:val="21"/>
          <w:szCs w:val="21"/>
        </w:rPr>
        <w:t>（</w:t>
      </w:r>
      <w:r>
        <w:rPr>
          <w:caps w:val="0"/>
          <w:sz w:val="21"/>
          <w:szCs w:val="21"/>
        </w:rPr>
        <w:t>1</w:t>
      </w:r>
      <w:r>
        <w:rPr>
          <w:rFonts w:hint="eastAsia"/>
          <w:caps w:val="0"/>
          <w:sz w:val="21"/>
          <w:szCs w:val="21"/>
        </w:rPr>
        <w:t>4）</w:t>
      </w:r>
    </w:p>
    <w:p w14:paraId="3AF337E6">
      <w:pPr>
        <w:pStyle w:val="10"/>
        <w:tabs>
          <w:tab w:val="right" w:leader="dot" w:pos="8302"/>
          <w:tab w:val="clear" w:pos="8296"/>
        </w:tabs>
        <w:adjustRightInd w:val="0"/>
        <w:outlineLvl w:val="0"/>
        <w:rPr>
          <w:caps w:val="0"/>
        </w:rPr>
      </w:pPr>
      <w:r>
        <w:rPr>
          <w:rFonts w:ascii="Times New Roman" w:hAnsi="Times New Roman" w:cs="Times New Roman"/>
          <w:caps w:val="0"/>
          <w:kern w:val="2"/>
        </w:rPr>
        <w:t>7</w:t>
      </w:r>
      <w:r>
        <w:rPr>
          <w:rFonts w:hint="eastAsia" w:ascii="Times New Roman" w:hAnsi="Times New Roman" w:cs="Times New Roman"/>
          <w:caps w:val="0"/>
          <w:kern w:val="2"/>
        </w:rPr>
        <w:t xml:space="preserve">  </w:t>
      </w:r>
      <w:r>
        <w:rPr>
          <w:rFonts w:ascii="Times New Roman" w:hAnsi="Times New Roman" w:cs="Times New Roman"/>
          <w:caps w:val="0"/>
          <w:kern w:val="2"/>
        </w:rPr>
        <w:t>Security protection</w:t>
      </w:r>
      <w:r>
        <w:rPr>
          <w:rFonts w:hint="eastAsia"/>
          <w:caps w:val="0"/>
        </w:rPr>
        <w:tab/>
      </w:r>
      <w:r>
        <w:rPr>
          <w:rFonts w:hint="eastAsia"/>
          <w:caps w:val="0"/>
          <w:sz w:val="21"/>
          <w:szCs w:val="21"/>
        </w:rPr>
        <w:t>（</w:t>
      </w:r>
      <w:r>
        <w:rPr>
          <w:caps w:val="0"/>
          <w:sz w:val="21"/>
          <w:szCs w:val="21"/>
        </w:rPr>
        <w:t>1</w:t>
      </w:r>
      <w:r>
        <w:rPr>
          <w:rFonts w:hint="eastAsia"/>
          <w:caps w:val="0"/>
          <w:sz w:val="21"/>
          <w:szCs w:val="21"/>
        </w:rPr>
        <w:t>6）</w:t>
      </w:r>
    </w:p>
    <w:p w14:paraId="25F27D6C">
      <w:pPr>
        <w:pStyle w:val="10"/>
        <w:tabs>
          <w:tab w:val="right" w:leader="dot" w:pos="8302"/>
          <w:tab w:val="clear" w:pos="8296"/>
        </w:tabs>
        <w:adjustRightInd w:val="0"/>
        <w:ind w:firstLine="420" w:firstLineChars="200"/>
        <w:rPr>
          <w:caps w:val="0"/>
          <w:sz w:val="21"/>
          <w:szCs w:val="21"/>
        </w:rPr>
      </w:pPr>
      <w:r>
        <w:rPr>
          <w:rFonts w:ascii="Times New Roman" w:hAnsi="Times New Roman" w:cs="Times New Roman"/>
          <w:caps w:val="0"/>
          <w:kern w:val="2"/>
          <w:sz w:val="21"/>
          <w:szCs w:val="21"/>
        </w:rPr>
        <w:t>7.1</w:t>
      </w:r>
      <w:r>
        <w:rPr>
          <w:rFonts w:hint="eastAsia" w:ascii="Times New Roman" w:hAnsi="Times New Roman" w:cs="Times New Roman"/>
          <w:caps w:val="0"/>
          <w:kern w:val="2"/>
          <w:sz w:val="21"/>
          <w:szCs w:val="21"/>
        </w:rPr>
        <w:t xml:space="preserve"> </w:t>
      </w:r>
      <w:r>
        <w:rPr>
          <w:rFonts w:ascii="Times New Roman" w:hAnsi="Times New Roman" w:cs="Times New Roman"/>
          <w:caps w:val="0"/>
          <w:kern w:val="2"/>
          <w:sz w:val="21"/>
          <w:szCs w:val="21"/>
        </w:rPr>
        <w:t xml:space="preserve"> General Requirements</w:t>
      </w:r>
      <w:r>
        <w:rPr>
          <w:rFonts w:hint="eastAsia" w:ascii="Times New Roman" w:hAnsi="Times New Roman" w:cs="Times New Roman"/>
          <w:caps w:val="0"/>
          <w:kern w:val="2"/>
          <w:sz w:val="21"/>
          <w:szCs w:val="21"/>
        </w:rPr>
        <w:t xml:space="preserve"> </w:t>
      </w:r>
      <w:r>
        <w:rPr>
          <w:rFonts w:hint="eastAsia"/>
          <w:caps w:val="0"/>
          <w:sz w:val="21"/>
          <w:szCs w:val="21"/>
        </w:rPr>
        <w:tab/>
      </w:r>
      <w:r>
        <w:rPr>
          <w:rFonts w:hint="eastAsia"/>
          <w:caps w:val="0"/>
          <w:sz w:val="21"/>
          <w:szCs w:val="21"/>
        </w:rPr>
        <w:t>（16）</w:t>
      </w:r>
    </w:p>
    <w:p w14:paraId="4C4FD7A7">
      <w:pPr>
        <w:pStyle w:val="10"/>
        <w:tabs>
          <w:tab w:val="right" w:leader="dot" w:pos="8302"/>
          <w:tab w:val="clear" w:pos="8296"/>
        </w:tabs>
        <w:adjustRightInd w:val="0"/>
        <w:ind w:firstLine="420" w:firstLineChars="200"/>
        <w:rPr>
          <w:caps w:val="0"/>
          <w:sz w:val="21"/>
          <w:szCs w:val="21"/>
        </w:rPr>
      </w:pPr>
      <w:r>
        <w:rPr>
          <w:rFonts w:ascii="Times New Roman" w:hAnsi="Times New Roman" w:cs="Times New Roman"/>
          <w:caps w:val="0"/>
          <w:kern w:val="2"/>
          <w:sz w:val="21"/>
          <w:szCs w:val="21"/>
        </w:rPr>
        <w:t>7.2</w:t>
      </w:r>
      <w:r>
        <w:rPr>
          <w:rFonts w:hint="eastAsia" w:ascii="Times New Roman" w:hAnsi="Times New Roman" w:cs="Times New Roman"/>
          <w:caps w:val="0"/>
          <w:kern w:val="2"/>
          <w:sz w:val="21"/>
          <w:szCs w:val="21"/>
        </w:rPr>
        <w:t xml:space="preserve"> </w:t>
      </w:r>
      <w:r>
        <w:rPr>
          <w:rFonts w:ascii="Times New Roman" w:hAnsi="Times New Roman" w:cs="Times New Roman"/>
          <w:caps w:val="0"/>
          <w:kern w:val="2"/>
          <w:sz w:val="21"/>
          <w:szCs w:val="21"/>
        </w:rPr>
        <w:t xml:space="preserve"> Requirement of security protection</w:t>
      </w:r>
      <w:r>
        <w:rPr>
          <w:rFonts w:hint="eastAsia"/>
          <w:caps w:val="0"/>
          <w:sz w:val="21"/>
          <w:szCs w:val="21"/>
        </w:rPr>
        <w:tab/>
      </w:r>
      <w:r>
        <w:rPr>
          <w:rFonts w:hint="eastAsia"/>
          <w:caps w:val="0"/>
          <w:sz w:val="21"/>
          <w:szCs w:val="21"/>
        </w:rPr>
        <w:t>（</w:t>
      </w:r>
      <w:r>
        <w:rPr>
          <w:caps w:val="0"/>
          <w:sz w:val="21"/>
          <w:szCs w:val="21"/>
        </w:rPr>
        <w:t>1</w:t>
      </w:r>
      <w:r>
        <w:rPr>
          <w:rFonts w:hint="eastAsia"/>
          <w:caps w:val="0"/>
          <w:sz w:val="21"/>
          <w:szCs w:val="21"/>
        </w:rPr>
        <w:t>6）</w:t>
      </w:r>
    </w:p>
    <w:p w14:paraId="1CC73FBE">
      <w:pPr>
        <w:pStyle w:val="10"/>
        <w:tabs>
          <w:tab w:val="right" w:leader="dot" w:pos="8302"/>
          <w:tab w:val="clear" w:pos="8296"/>
        </w:tabs>
        <w:adjustRightInd w:val="0"/>
        <w:rPr>
          <w:caps w:val="0"/>
        </w:rPr>
      </w:pPr>
      <w:r>
        <w:rPr>
          <w:rFonts w:ascii="Times New Roman" w:hAnsi="Times New Roman" w:cs="Times New Roman"/>
          <w:caps w:val="0"/>
          <w:kern w:val="2"/>
        </w:rPr>
        <w:t>Appendix A</w:t>
      </w:r>
      <w:r>
        <w:rPr>
          <w:rFonts w:hint="eastAsia" w:ascii="Times New Roman" w:hAnsi="Times New Roman" w:cs="Times New Roman"/>
          <w:caps w:val="0"/>
          <w:kern w:val="2"/>
        </w:rPr>
        <w:t xml:space="preserve">  </w:t>
      </w:r>
      <w:r>
        <w:rPr>
          <w:rFonts w:ascii="Times New Roman" w:hAnsi="Times New Roman" w:cs="Times New Roman"/>
          <w:caps w:val="0"/>
          <w:kern w:val="2"/>
        </w:rPr>
        <w:t>Correction method for rebar</w:t>
      </w:r>
      <w:r>
        <w:rPr>
          <w:rFonts w:hint="eastAsia" w:ascii="Times New Roman" w:hAnsi="Times New Roman" w:cs="Times New Roman"/>
          <w:caps w:val="0"/>
          <w:kern w:val="2"/>
        </w:rPr>
        <w:t xml:space="preserve"> diameter or defect size</w:t>
      </w:r>
      <w:r>
        <w:rPr>
          <w:rFonts w:hint="eastAsia"/>
          <w:caps w:val="0"/>
        </w:rPr>
        <w:tab/>
      </w:r>
      <w:r>
        <w:rPr>
          <w:rFonts w:hint="eastAsia"/>
          <w:caps w:val="0"/>
          <w:sz w:val="21"/>
          <w:szCs w:val="21"/>
        </w:rPr>
        <w:t>（</w:t>
      </w:r>
      <w:r>
        <w:rPr>
          <w:caps w:val="0"/>
          <w:sz w:val="21"/>
          <w:szCs w:val="21"/>
        </w:rPr>
        <w:t>1</w:t>
      </w:r>
      <w:r>
        <w:rPr>
          <w:rFonts w:hint="eastAsia"/>
          <w:caps w:val="0"/>
          <w:sz w:val="21"/>
          <w:szCs w:val="21"/>
        </w:rPr>
        <w:t>8）</w:t>
      </w:r>
    </w:p>
    <w:p w14:paraId="6DEE7150">
      <w:pPr>
        <w:pStyle w:val="10"/>
        <w:tabs>
          <w:tab w:val="right" w:leader="dot" w:pos="8302"/>
          <w:tab w:val="clear" w:pos="8296"/>
        </w:tabs>
        <w:adjustRightInd w:val="0"/>
        <w:ind w:firstLine="420" w:firstLineChars="200"/>
        <w:rPr>
          <w:caps w:val="0"/>
          <w:sz w:val="21"/>
          <w:szCs w:val="21"/>
        </w:rPr>
      </w:pPr>
      <w:r>
        <w:rPr>
          <w:rFonts w:ascii="Times New Roman" w:hAnsi="Times New Roman" w:cs="Times New Roman"/>
          <w:caps w:val="0"/>
          <w:kern w:val="2"/>
          <w:sz w:val="21"/>
          <w:szCs w:val="21"/>
        </w:rPr>
        <w:t>A.1</w:t>
      </w:r>
      <w:r>
        <w:rPr>
          <w:rFonts w:hint="eastAsia" w:ascii="Times New Roman" w:hAnsi="Times New Roman" w:cs="Times New Roman"/>
          <w:caps w:val="0"/>
          <w:kern w:val="2"/>
          <w:sz w:val="21"/>
          <w:szCs w:val="21"/>
        </w:rPr>
        <w:t xml:space="preserve"> </w:t>
      </w:r>
      <w:r>
        <w:rPr>
          <w:rFonts w:ascii="Times New Roman" w:hAnsi="Times New Roman" w:cs="Times New Roman"/>
          <w:caps w:val="0"/>
          <w:kern w:val="2"/>
          <w:sz w:val="21"/>
          <w:szCs w:val="21"/>
        </w:rPr>
        <w:t xml:space="preserve"> General requirements</w:t>
      </w:r>
      <w:r>
        <w:rPr>
          <w:rFonts w:hint="eastAsia" w:ascii="Times New Roman" w:hAnsi="Times New Roman" w:cs="Times New Roman"/>
          <w:caps w:val="0"/>
          <w:kern w:val="2"/>
          <w:sz w:val="21"/>
          <w:szCs w:val="21"/>
        </w:rPr>
        <w:t xml:space="preserve"> </w:t>
      </w:r>
      <w:r>
        <w:rPr>
          <w:rFonts w:hint="eastAsia"/>
          <w:caps w:val="0"/>
          <w:sz w:val="21"/>
          <w:szCs w:val="21"/>
        </w:rPr>
        <w:tab/>
      </w:r>
      <w:r>
        <w:rPr>
          <w:rFonts w:hint="eastAsia"/>
          <w:caps w:val="0"/>
          <w:sz w:val="21"/>
          <w:szCs w:val="21"/>
        </w:rPr>
        <w:t>（</w:t>
      </w:r>
      <w:r>
        <w:rPr>
          <w:caps w:val="0"/>
          <w:sz w:val="21"/>
          <w:szCs w:val="21"/>
        </w:rPr>
        <w:t>1</w:t>
      </w:r>
      <w:r>
        <w:rPr>
          <w:rFonts w:hint="eastAsia"/>
          <w:caps w:val="0"/>
          <w:sz w:val="21"/>
          <w:szCs w:val="21"/>
        </w:rPr>
        <w:t>8）</w:t>
      </w:r>
    </w:p>
    <w:p w14:paraId="6DC669EB">
      <w:pPr>
        <w:pStyle w:val="10"/>
        <w:tabs>
          <w:tab w:val="right" w:leader="dot" w:pos="8302"/>
          <w:tab w:val="clear" w:pos="8296"/>
        </w:tabs>
        <w:adjustRightInd w:val="0"/>
        <w:ind w:firstLine="420" w:firstLineChars="200"/>
        <w:rPr>
          <w:caps w:val="0"/>
          <w:sz w:val="21"/>
          <w:szCs w:val="21"/>
        </w:rPr>
      </w:pPr>
      <w:r>
        <w:rPr>
          <w:rFonts w:ascii="Times New Roman" w:hAnsi="Times New Roman" w:cs="Times New Roman"/>
          <w:caps w:val="0"/>
          <w:kern w:val="2"/>
          <w:sz w:val="21"/>
          <w:szCs w:val="21"/>
        </w:rPr>
        <w:t>A.2</w:t>
      </w:r>
      <w:r>
        <w:rPr>
          <w:rFonts w:hint="eastAsia" w:ascii="Times New Roman" w:hAnsi="Times New Roman" w:cs="Times New Roman"/>
          <w:caps w:val="0"/>
          <w:kern w:val="2"/>
          <w:sz w:val="21"/>
          <w:szCs w:val="21"/>
        </w:rPr>
        <w:t xml:space="preserve"> </w:t>
      </w:r>
      <w:r>
        <w:rPr>
          <w:rFonts w:ascii="Times New Roman" w:hAnsi="Times New Roman" w:cs="Times New Roman"/>
          <w:caps w:val="0"/>
          <w:kern w:val="2"/>
          <w:sz w:val="21"/>
          <w:szCs w:val="21"/>
        </w:rPr>
        <w:t xml:space="preserve"> Correction method </w:t>
      </w:r>
      <w:r>
        <w:rPr>
          <w:rFonts w:hint="eastAsia" w:ascii="Times New Roman" w:hAnsi="Times New Roman" w:cs="Times New Roman"/>
          <w:caps w:val="0"/>
          <w:kern w:val="2"/>
          <w:sz w:val="21"/>
          <w:szCs w:val="21"/>
        </w:rPr>
        <w:t>of</w:t>
      </w:r>
      <w:r>
        <w:rPr>
          <w:rFonts w:ascii="Times New Roman" w:hAnsi="Times New Roman" w:cs="Times New Roman"/>
          <w:caps w:val="0"/>
          <w:kern w:val="2"/>
          <w:sz w:val="21"/>
          <w:szCs w:val="21"/>
        </w:rPr>
        <w:t xml:space="preserve"> </w:t>
      </w:r>
      <w:r>
        <w:rPr>
          <w:rFonts w:hint="eastAsia" w:ascii="Times New Roman" w:hAnsi="Times New Roman" w:cs="Times New Roman"/>
          <w:caps w:val="0"/>
          <w:kern w:val="2"/>
          <w:sz w:val="21"/>
          <w:szCs w:val="21"/>
        </w:rPr>
        <w:t>p</w:t>
      </w:r>
      <w:r>
        <w:rPr>
          <w:rFonts w:ascii="Times New Roman" w:hAnsi="Times New Roman" w:cs="Times New Roman"/>
          <w:caps w:val="0"/>
          <w:kern w:val="2"/>
          <w:sz w:val="21"/>
          <w:szCs w:val="21"/>
        </w:rPr>
        <w:t>roportion</w:t>
      </w:r>
      <w:r>
        <w:rPr>
          <w:rFonts w:hint="eastAsia"/>
          <w:caps w:val="0"/>
          <w:sz w:val="21"/>
          <w:szCs w:val="21"/>
        </w:rPr>
        <w:tab/>
      </w:r>
      <w:r>
        <w:rPr>
          <w:rFonts w:hint="eastAsia"/>
          <w:caps w:val="0"/>
          <w:sz w:val="21"/>
          <w:szCs w:val="21"/>
        </w:rPr>
        <w:t>（</w:t>
      </w:r>
      <w:r>
        <w:rPr>
          <w:caps w:val="0"/>
          <w:sz w:val="21"/>
          <w:szCs w:val="21"/>
        </w:rPr>
        <w:t>18</w:t>
      </w:r>
      <w:r>
        <w:rPr>
          <w:rFonts w:hint="eastAsia"/>
          <w:caps w:val="0"/>
          <w:sz w:val="21"/>
          <w:szCs w:val="21"/>
        </w:rPr>
        <w:t>）</w:t>
      </w:r>
    </w:p>
    <w:p w14:paraId="308EC1FA">
      <w:pPr>
        <w:pStyle w:val="10"/>
        <w:tabs>
          <w:tab w:val="right" w:leader="dot" w:pos="8302"/>
          <w:tab w:val="clear" w:pos="8296"/>
        </w:tabs>
        <w:adjustRightInd w:val="0"/>
        <w:ind w:firstLine="420" w:firstLineChars="200"/>
        <w:rPr>
          <w:caps w:val="0"/>
          <w:sz w:val="21"/>
          <w:szCs w:val="21"/>
        </w:rPr>
      </w:pPr>
      <w:r>
        <w:rPr>
          <w:rFonts w:ascii="Times New Roman" w:hAnsi="Times New Roman" w:cs="Times New Roman"/>
          <w:caps w:val="0"/>
          <w:kern w:val="2"/>
          <w:sz w:val="21"/>
          <w:szCs w:val="21"/>
        </w:rPr>
        <w:t>A.3</w:t>
      </w:r>
      <w:r>
        <w:rPr>
          <w:rFonts w:hint="eastAsia" w:ascii="Times New Roman" w:hAnsi="Times New Roman" w:cs="Times New Roman"/>
          <w:caps w:val="0"/>
          <w:kern w:val="2"/>
          <w:sz w:val="21"/>
          <w:szCs w:val="21"/>
        </w:rPr>
        <w:t xml:space="preserve"> </w:t>
      </w:r>
      <w:r>
        <w:rPr>
          <w:rFonts w:ascii="Times New Roman" w:hAnsi="Times New Roman" w:cs="Times New Roman"/>
          <w:caps w:val="0"/>
          <w:kern w:val="2"/>
          <w:sz w:val="21"/>
          <w:szCs w:val="21"/>
        </w:rPr>
        <w:t xml:space="preserve"> Correction method with the calibration plate</w:t>
      </w:r>
      <w:r>
        <w:rPr>
          <w:rFonts w:hint="eastAsia"/>
          <w:caps w:val="0"/>
          <w:sz w:val="21"/>
          <w:szCs w:val="21"/>
        </w:rPr>
        <w:tab/>
      </w:r>
      <w:r>
        <w:rPr>
          <w:rFonts w:hint="eastAsia"/>
          <w:caps w:val="0"/>
          <w:sz w:val="21"/>
          <w:szCs w:val="21"/>
        </w:rPr>
        <w:t>（</w:t>
      </w:r>
      <w:r>
        <w:rPr>
          <w:caps w:val="0"/>
          <w:sz w:val="21"/>
          <w:szCs w:val="21"/>
        </w:rPr>
        <w:t>1</w:t>
      </w:r>
      <w:r>
        <w:rPr>
          <w:rFonts w:hint="eastAsia"/>
          <w:caps w:val="0"/>
          <w:sz w:val="21"/>
          <w:szCs w:val="21"/>
        </w:rPr>
        <w:t>9）</w:t>
      </w:r>
    </w:p>
    <w:p w14:paraId="3B295BA6">
      <w:pPr>
        <w:pStyle w:val="10"/>
        <w:tabs>
          <w:tab w:val="right" w:leader="dot" w:pos="8302"/>
          <w:tab w:val="clear" w:pos="8296"/>
        </w:tabs>
        <w:adjustRightInd w:val="0"/>
        <w:rPr>
          <w:caps w:val="0"/>
        </w:rPr>
      </w:pPr>
      <w:r>
        <w:rPr>
          <w:rFonts w:ascii="Times New Roman" w:hAnsi="Times New Roman" w:cs="Times New Roman"/>
          <w:caps w:val="0"/>
          <w:kern w:val="2"/>
        </w:rPr>
        <w:t xml:space="preserve">Appendix </w:t>
      </w:r>
      <w:r>
        <w:rPr>
          <w:rFonts w:hint="eastAsia" w:ascii="Times New Roman" w:hAnsi="Times New Roman" w:cs="Times New Roman"/>
          <w:caps w:val="0"/>
          <w:kern w:val="2"/>
        </w:rPr>
        <w:t xml:space="preserve">B  </w:t>
      </w:r>
      <w:r>
        <w:rPr>
          <w:rFonts w:ascii="Times New Roman" w:hAnsi="Times New Roman" w:cs="Times New Roman"/>
          <w:caps w:val="0"/>
          <w:kern w:val="2"/>
        </w:rPr>
        <w:t xml:space="preserve">Correction method </w:t>
      </w:r>
      <w:r>
        <w:rPr>
          <w:rFonts w:hint="eastAsia" w:ascii="Times New Roman" w:hAnsi="Times New Roman" w:cs="Times New Roman"/>
          <w:caps w:val="0"/>
          <w:kern w:val="2"/>
        </w:rPr>
        <w:t xml:space="preserve">for anchorage length </w:t>
      </w:r>
      <w:r>
        <w:rPr>
          <w:rFonts w:ascii="Times New Roman" w:hAnsi="Times New Roman" w:cs="Times New Roman"/>
          <w:caps w:val="0"/>
          <w:kern w:val="2"/>
        </w:rPr>
        <w:t xml:space="preserve">of rebar </w:t>
      </w:r>
      <w:r>
        <w:rPr>
          <w:rFonts w:hint="eastAsia"/>
          <w:caps w:val="0"/>
        </w:rPr>
        <w:tab/>
      </w:r>
      <w:r>
        <w:rPr>
          <w:rFonts w:hint="eastAsia"/>
          <w:caps w:val="0"/>
          <w:sz w:val="21"/>
          <w:szCs w:val="21"/>
        </w:rPr>
        <w:t>（</w:t>
      </w:r>
      <w:r>
        <w:rPr>
          <w:caps w:val="0"/>
          <w:sz w:val="21"/>
          <w:szCs w:val="21"/>
        </w:rPr>
        <w:t>2</w:t>
      </w:r>
      <w:r>
        <w:rPr>
          <w:rFonts w:hint="eastAsia"/>
          <w:caps w:val="0"/>
          <w:sz w:val="21"/>
          <w:szCs w:val="21"/>
        </w:rPr>
        <w:t>1）</w:t>
      </w:r>
    </w:p>
    <w:p w14:paraId="397A2066">
      <w:pPr>
        <w:pStyle w:val="10"/>
        <w:tabs>
          <w:tab w:val="right" w:leader="dot" w:pos="8302"/>
          <w:tab w:val="clear" w:pos="8296"/>
        </w:tabs>
        <w:adjustRightInd w:val="0"/>
        <w:ind w:firstLine="420" w:firstLineChars="200"/>
        <w:rPr>
          <w:caps w:val="0"/>
          <w:sz w:val="21"/>
          <w:szCs w:val="21"/>
        </w:rPr>
      </w:pPr>
      <w:r>
        <w:rPr>
          <w:rFonts w:ascii="Times New Roman" w:hAnsi="Times New Roman" w:cs="Times New Roman"/>
          <w:caps w:val="0"/>
          <w:kern w:val="2"/>
          <w:sz w:val="21"/>
          <w:szCs w:val="21"/>
        </w:rPr>
        <w:t>B.1</w:t>
      </w:r>
      <w:r>
        <w:rPr>
          <w:rFonts w:hint="eastAsia" w:ascii="Times New Roman" w:hAnsi="Times New Roman" w:cs="Times New Roman"/>
          <w:caps w:val="0"/>
          <w:kern w:val="2"/>
          <w:sz w:val="21"/>
          <w:szCs w:val="21"/>
        </w:rPr>
        <w:t xml:space="preserve"> </w:t>
      </w:r>
      <w:r>
        <w:rPr>
          <w:rFonts w:ascii="Times New Roman" w:hAnsi="Times New Roman" w:cs="Times New Roman"/>
          <w:caps w:val="0"/>
          <w:kern w:val="2"/>
          <w:sz w:val="21"/>
          <w:szCs w:val="21"/>
        </w:rPr>
        <w:t xml:space="preserve"> General requirements</w:t>
      </w:r>
      <w:r>
        <w:rPr>
          <w:rFonts w:hint="eastAsia" w:ascii="Times New Roman" w:hAnsi="Times New Roman" w:cs="Times New Roman"/>
          <w:caps w:val="0"/>
          <w:kern w:val="2"/>
          <w:sz w:val="21"/>
          <w:szCs w:val="21"/>
        </w:rPr>
        <w:t xml:space="preserve"> </w:t>
      </w:r>
      <w:r>
        <w:rPr>
          <w:rFonts w:hint="eastAsia"/>
          <w:caps w:val="0"/>
          <w:sz w:val="21"/>
          <w:szCs w:val="21"/>
        </w:rPr>
        <w:tab/>
      </w:r>
      <w:r>
        <w:rPr>
          <w:rFonts w:hint="eastAsia"/>
          <w:caps w:val="0"/>
          <w:sz w:val="21"/>
          <w:szCs w:val="21"/>
        </w:rPr>
        <w:t>（</w:t>
      </w:r>
      <w:r>
        <w:rPr>
          <w:caps w:val="0"/>
          <w:sz w:val="21"/>
          <w:szCs w:val="21"/>
        </w:rPr>
        <w:t>2</w:t>
      </w:r>
      <w:r>
        <w:rPr>
          <w:rFonts w:hint="eastAsia"/>
          <w:caps w:val="0"/>
          <w:sz w:val="21"/>
          <w:szCs w:val="21"/>
        </w:rPr>
        <w:t>1）</w:t>
      </w:r>
    </w:p>
    <w:p w14:paraId="6BB30700">
      <w:pPr>
        <w:pStyle w:val="10"/>
        <w:tabs>
          <w:tab w:val="right" w:leader="dot" w:pos="8302"/>
          <w:tab w:val="clear" w:pos="8296"/>
        </w:tabs>
        <w:adjustRightInd w:val="0"/>
        <w:ind w:firstLine="420" w:firstLineChars="200"/>
        <w:rPr>
          <w:caps w:val="0"/>
          <w:sz w:val="21"/>
          <w:szCs w:val="21"/>
        </w:rPr>
      </w:pPr>
      <w:r>
        <w:rPr>
          <w:rFonts w:ascii="Times New Roman" w:hAnsi="Times New Roman" w:cs="Times New Roman"/>
          <w:caps w:val="0"/>
          <w:kern w:val="2"/>
          <w:sz w:val="21"/>
          <w:szCs w:val="21"/>
        </w:rPr>
        <w:t>B.2</w:t>
      </w:r>
      <w:r>
        <w:rPr>
          <w:rFonts w:hint="eastAsia" w:ascii="Times New Roman" w:hAnsi="Times New Roman" w:cs="Times New Roman"/>
          <w:caps w:val="0"/>
          <w:kern w:val="2"/>
          <w:sz w:val="21"/>
          <w:szCs w:val="21"/>
        </w:rPr>
        <w:t xml:space="preserve"> </w:t>
      </w:r>
      <w:r>
        <w:rPr>
          <w:rFonts w:ascii="Times New Roman" w:hAnsi="Times New Roman" w:cs="Times New Roman"/>
          <w:caps w:val="0"/>
          <w:kern w:val="2"/>
          <w:sz w:val="21"/>
          <w:szCs w:val="21"/>
        </w:rPr>
        <w:t xml:space="preserve"> Correction method </w:t>
      </w:r>
      <w:r>
        <w:rPr>
          <w:rFonts w:hint="eastAsia" w:ascii="Times New Roman" w:hAnsi="Times New Roman" w:cs="Times New Roman"/>
          <w:caps w:val="0"/>
          <w:kern w:val="2"/>
          <w:sz w:val="21"/>
          <w:szCs w:val="21"/>
        </w:rPr>
        <w:t>of</w:t>
      </w:r>
      <w:r>
        <w:rPr>
          <w:rFonts w:ascii="Times New Roman" w:hAnsi="Times New Roman" w:cs="Times New Roman"/>
          <w:caps w:val="0"/>
          <w:kern w:val="2"/>
          <w:sz w:val="21"/>
          <w:szCs w:val="21"/>
        </w:rPr>
        <w:t xml:space="preserve"> </w:t>
      </w:r>
      <w:r>
        <w:rPr>
          <w:rFonts w:hint="eastAsia" w:ascii="Times New Roman" w:hAnsi="Times New Roman" w:cs="Times New Roman"/>
          <w:caps w:val="0"/>
          <w:kern w:val="2"/>
          <w:sz w:val="21"/>
          <w:szCs w:val="21"/>
        </w:rPr>
        <w:t>p</w:t>
      </w:r>
      <w:r>
        <w:rPr>
          <w:rFonts w:ascii="Times New Roman" w:hAnsi="Times New Roman" w:cs="Times New Roman"/>
          <w:caps w:val="0"/>
          <w:kern w:val="2"/>
          <w:sz w:val="21"/>
          <w:szCs w:val="21"/>
        </w:rPr>
        <w:t>roportion</w:t>
      </w:r>
      <w:r>
        <w:rPr>
          <w:rFonts w:hint="eastAsia"/>
          <w:caps w:val="0"/>
          <w:sz w:val="21"/>
          <w:szCs w:val="21"/>
        </w:rPr>
        <w:tab/>
      </w:r>
      <w:r>
        <w:rPr>
          <w:rFonts w:hint="eastAsia"/>
          <w:caps w:val="0"/>
          <w:sz w:val="21"/>
          <w:szCs w:val="21"/>
        </w:rPr>
        <w:t>（</w:t>
      </w:r>
      <w:r>
        <w:rPr>
          <w:caps w:val="0"/>
          <w:sz w:val="21"/>
          <w:szCs w:val="21"/>
        </w:rPr>
        <w:t>2</w:t>
      </w:r>
      <w:r>
        <w:rPr>
          <w:rFonts w:hint="eastAsia"/>
          <w:caps w:val="0"/>
          <w:sz w:val="21"/>
          <w:szCs w:val="21"/>
        </w:rPr>
        <w:t>1）</w:t>
      </w:r>
    </w:p>
    <w:p w14:paraId="43B82A10">
      <w:pPr>
        <w:pStyle w:val="10"/>
        <w:tabs>
          <w:tab w:val="right" w:leader="dot" w:pos="8302"/>
          <w:tab w:val="clear" w:pos="8296"/>
        </w:tabs>
        <w:adjustRightInd w:val="0"/>
        <w:ind w:firstLine="420" w:firstLineChars="200"/>
        <w:rPr>
          <w:caps w:val="0"/>
          <w:sz w:val="21"/>
          <w:szCs w:val="21"/>
        </w:rPr>
      </w:pPr>
      <w:r>
        <w:rPr>
          <w:rFonts w:ascii="Times New Roman" w:hAnsi="Times New Roman" w:cs="Times New Roman"/>
          <w:caps w:val="0"/>
          <w:kern w:val="2"/>
          <w:sz w:val="21"/>
          <w:szCs w:val="21"/>
        </w:rPr>
        <w:t>B.3</w:t>
      </w:r>
      <w:r>
        <w:rPr>
          <w:rFonts w:hint="eastAsia" w:ascii="Times New Roman" w:hAnsi="Times New Roman" w:cs="Times New Roman"/>
          <w:caps w:val="0"/>
          <w:kern w:val="2"/>
          <w:sz w:val="21"/>
          <w:szCs w:val="21"/>
        </w:rPr>
        <w:t xml:space="preserve"> </w:t>
      </w:r>
      <w:r>
        <w:rPr>
          <w:rFonts w:ascii="Times New Roman" w:hAnsi="Times New Roman" w:cs="Times New Roman"/>
          <w:caps w:val="0"/>
          <w:kern w:val="2"/>
          <w:sz w:val="21"/>
          <w:szCs w:val="21"/>
        </w:rPr>
        <w:t xml:space="preserve"> Correction method with the calibration plate</w:t>
      </w:r>
      <w:r>
        <w:rPr>
          <w:rFonts w:hint="eastAsia"/>
          <w:caps w:val="0"/>
          <w:sz w:val="21"/>
          <w:szCs w:val="21"/>
        </w:rPr>
        <w:tab/>
      </w:r>
      <w:r>
        <w:rPr>
          <w:rFonts w:hint="eastAsia"/>
          <w:caps w:val="0"/>
          <w:sz w:val="21"/>
          <w:szCs w:val="21"/>
        </w:rPr>
        <w:t>（</w:t>
      </w:r>
      <w:r>
        <w:rPr>
          <w:caps w:val="0"/>
          <w:sz w:val="21"/>
          <w:szCs w:val="21"/>
        </w:rPr>
        <w:t>2</w:t>
      </w:r>
      <w:r>
        <w:rPr>
          <w:rFonts w:hint="eastAsia"/>
          <w:caps w:val="0"/>
          <w:sz w:val="21"/>
          <w:szCs w:val="21"/>
        </w:rPr>
        <w:t>2）</w:t>
      </w:r>
    </w:p>
    <w:p w14:paraId="005F4684">
      <w:pPr>
        <w:pStyle w:val="10"/>
        <w:tabs>
          <w:tab w:val="right" w:leader="dot" w:pos="8302"/>
          <w:tab w:val="clear" w:pos="8296"/>
        </w:tabs>
        <w:adjustRightInd w:val="0"/>
        <w:rPr>
          <w:caps w:val="0"/>
        </w:rPr>
      </w:pPr>
      <w:r>
        <w:rPr>
          <w:rFonts w:ascii="Times New Roman" w:hAnsi="Times New Roman" w:cs="Times New Roman"/>
          <w:caps w:val="0"/>
          <w:kern w:val="2"/>
        </w:rPr>
        <w:t xml:space="preserve">Appendix </w:t>
      </w:r>
      <w:r>
        <w:rPr>
          <w:rFonts w:hint="eastAsia" w:ascii="Times New Roman" w:hAnsi="Times New Roman" w:cs="Times New Roman"/>
          <w:caps w:val="0"/>
          <w:kern w:val="2"/>
        </w:rPr>
        <w:t>C  R</w:t>
      </w:r>
      <w:r>
        <w:rPr>
          <w:rFonts w:ascii="Times New Roman" w:hAnsi="Times New Roman" w:cs="Times New Roman"/>
          <w:caps w:val="0"/>
          <w:kern w:val="2"/>
        </w:rPr>
        <w:t>ecord</w:t>
      </w:r>
      <w:r>
        <w:rPr>
          <w:rFonts w:hint="eastAsia" w:ascii="Times New Roman" w:hAnsi="Times New Roman" w:cs="Times New Roman"/>
          <w:caps w:val="0"/>
          <w:kern w:val="2"/>
        </w:rPr>
        <w:t>s</w:t>
      </w:r>
      <w:r>
        <w:rPr>
          <w:rFonts w:ascii="Times New Roman" w:hAnsi="Times New Roman" w:cs="Times New Roman"/>
          <w:caps w:val="0"/>
          <w:kern w:val="2"/>
        </w:rPr>
        <w:t xml:space="preserve"> </w:t>
      </w:r>
      <w:r>
        <w:rPr>
          <w:rFonts w:hint="eastAsia" w:ascii="Times New Roman" w:hAnsi="Times New Roman" w:cs="Times New Roman"/>
          <w:caps w:val="0"/>
          <w:kern w:val="2"/>
        </w:rPr>
        <w:t>of</w:t>
      </w:r>
      <w:r>
        <w:rPr>
          <w:rFonts w:ascii="Times New Roman" w:hAnsi="Times New Roman" w:cs="Times New Roman"/>
          <w:caps w:val="0"/>
          <w:kern w:val="2"/>
        </w:rPr>
        <w:t xml:space="preserve"> rebar in structure</w:t>
      </w:r>
      <w:r>
        <w:rPr>
          <w:rFonts w:hint="eastAsia"/>
          <w:caps w:val="0"/>
        </w:rPr>
        <w:tab/>
      </w:r>
      <w:r>
        <w:rPr>
          <w:rFonts w:hint="eastAsia"/>
          <w:caps w:val="0"/>
          <w:sz w:val="21"/>
          <w:szCs w:val="21"/>
        </w:rPr>
        <w:t>（</w:t>
      </w:r>
      <w:r>
        <w:rPr>
          <w:caps w:val="0"/>
          <w:sz w:val="21"/>
          <w:szCs w:val="21"/>
        </w:rPr>
        <w:t>2</w:t>
      </w:r>
      <w:r>
        <w:rPr>
          <w:rFonts w:hint="eastAsia"/>
          <w:caps w:val="0"/>
          <w:sz w:val="21"/>
          <w:szCs w:val="21"/>
        </w:rPr>
        <w:t>3）</w:t>
      </w:r>
    </w:p>
    <w:p w14:paraId="6A8B8242">
      <w:pPr>
        <w:pStyle w:val="10"/>
        <w:tabs>
          <w:tab w:val="right" w:leader="dot" w:pos="8302"/>
          <w:tab w:val="clear" w:pos="8296"/>
        </w:tabs>
        <w:adjustRightInd w:val="0"/>
        <w:rPr>
          <w:caps w:val="0"/>
        </w:rPr>
      </w:pPr>
      <w:r>
        <w:rPr>
          <w:rFonts w:ascii="Times New Roman" w:hAnsi="Times New Roman" w:cs="Times New Roman"/>
          <w:caps w:val="0"/>
          <w:kern w:val="2"/>
        </w:rPr>
        <w:t xml:space="preserve">Appendix </w:t>
      </w:r>
      <w:r>
        <w:rPr>
          <w:rFonts w:hint="eastAsia" w:ascii="Times New Roman" w:hAnsi="Times New Roman" w:cs="Times New Roman"/>
          <w:caps w:val="0"/>
          <w:kern w:val="2"/>
        </w:rPr>
        <w:t>D  R</w:t>
      </w:r>
      <w:r>
        <w:rPr>
          <w:rFonts w:ascii="Times New Roman" w:hAnsi="Times New Roman" w:cs="Times New Roman"/>
          <w:caps w:val="0"/>
          <w:kern w:val="2"/>
        </w:rPr>
        <w:t>ecord</w:t>
      </w:r>
      <w:r>
        <w:rPr>
          <w:rFonts w:hint="eastAsia" w:ascii="Times New Roman" w:hAnsi="Times New Roman" w:cs="Times New Roman"/>
          <w:caps w:val="0"/>
          <w:kern w:val="2"/>
        </w:rPr>
        <w:t>s</w:t>
      </w:r>
      <w:r>
        <w:rPr>
          <w:rFonts w:ascii="Times New Roman" w:hAnsi="Times New Roman" w:cs="Times New Roman"/>
          <w:caps w:val="0"/>
          <w:kern w:val="2"/>
        </w:rPr>
        <w:t xml:space="preserve"> </w:t>
      </w:r>
      <w:r>
        <w:rPr>
          <w:rFonts w:hint="eastAsia" w:ascii="Times New Roman" w:hAnsi="Times New Roman" w:cs="Times New Roman"/>
          <w:caps w:val="0"/>
          <w:kern w:val="2"/>
        </w:rPr>
        <w:t>of</w:t>
      </w:r>
      <w:r>
        <w:rPr>
          <w:rFonts w:ascii="Times New Roman" w:hAnsi="Times New Roman" w:cs="Times New Roman"/>
          <w:caps w:val="0"/>
          <w:kern w:val="2"/>
        </w:rPr>
        <w:t xml:space="preserve"> defects in structure</w:t>
      </w:r>
      <w:r>
        <w:rPr>
          <w:rFonts w:hint="eastAsia"/>
          <w:caps w:val="0"/>
        </w:rPr>
        <w:tab/>
      </w:r>
      <w:r>
        <w:rPr>
          <w:rFonts w:hint="eastAsia"/>
          <w:caps w:val="0"/>
          <w:sz w:val="21"/>
          <w:szCs w:val="21"/>
        </w:rPr>
        <w:t>（</w:t>
      </w:r>
      <w:r>
        <w:rPr>
          <w:caps w:val="0"/>
          <w:sz w:val="21"/>
          <w:szCs w:val="21"/>
        </w:rPr>
        <w:t>2</w:t>
      </w:r>
      <w:r>
        <w:rPr>
          <w:rFonts w:hint="eastAsia"/>
          <w:caps w:val="0"/>
          <w:sz w:val="21"/>
          <w:szCs w:val="21"/>
        </w:rPr>
        <w:t>4）</w:t>
      </w:r>
    </w:p>
    <w:p w14:paraId="17BE0FA4">
      <w:pPr>
        <w:pStyle w:val="10"/>
        <w:tabs>
          <w:tab w:val="right" w:leader="dot" w:pos="8302"/>
          <w:tab w:val="clear" w:pos="8296"/>
        </w:tabs>
        <w:adjustRightInd w:val="0"/>
        <w:rPr>
          <w:caps w:val="0"/>
        </w:rPr>
      </w:pPr>
      <w:r>
        <w:rPr>
          <w:rFonts w:ascii="Times New Roman" w:hAnsi="Times New Roman" w:cs="Times New Roman"/>
          <w:caps w:val="0"/>
          <w:kern w:val="2"/>
        </w:rPr>
        <w:t>Explanation of wording</w:t>
      </w:r>
      <w:r>
        <w:rPr>
          <w:rFonts w:hint="eastAsia"/>
          <w:caps w:val="0"/>
        </w:rPr>
        <w:tab/>
      </w:r>
      <w:r>
        <w:rPr>
          <w:rFonts w:hint="eastAsia"/>
          <w:caps w:val="0"/>
          <w:sz w:val="21"/>
          <w:szCs w:val="21"/>
        </w:rPr>
        <w:t>（</w:t>
      </w:r>
      <w:r>
        <w:rPr>
          <w:caps w:val="0"/>
          <w:sz w:val="21"/>
          <w:szCs w:val="21"/>
        </w:rPr>
        <w:t>2</w:t>
      </w:r>
      <w:r>
        <w:rPr>
          <w:rFonts w:hint="eastAsia"/>
          <w:caps w:val="0"/>
          <w:sz w:val="21"/>
          <w:szCs w:val="21"/>
        </w:rPr>
        <w:t>5）</w:t>
      </w:r>
    </w:p>
    <w:p w14:paraId="07A25E36">
      <w:pPr>
        <w:pStyle w:val="10"/>
        <w:tabs>
          <w:tab w:val="right" w:leader="dot" w:pos="8302"/>
          <w:tab w:val="clear" w:pos="8296"/>
        </w:tabs>
        <w:adjustRightInd w:val="0"/>
        <w:rPr>
          <w:caps w:val="0"/>
        </w:rPr>
      </w:pPr>
      <w:r>
        <w:rPr>
          <w:rFonts w:hint="eastAsia" w:ascii="Times New Roman" w:hAnsi="Times New Roman" w:cs="Times New Roman"/>
          <w:caps w:val="0"/>
          <w:kern w:val="2"/>
        </w:rPr>
        <w:t xml:space="preserve">List of </w:t>
      </w:r>
      <w:r>
        <w:rPr>
          <w:rFonts w:ascii="Times New Roman" w:hAnsi="Times New Roman" w:cs="Times New Roman"/>
          <w:caps w:val="0"/>
          <w:kern w:val="2"/>
        </w:rPr>
        <w:t>q</w:t>
      </w:r>
      <w:r>
        <w:rPr>
          <w:rFonts w:hint="eastAsia" w:ascii="Times New Roman" w:hAnsi="Times New Roman" w:cs="Times New Roman"/>
          <w:caps w:val="0"/>
          <w:kern w:val="2"/>
        </w:rPr>
        <w:t xml:space="preserve">uoted </w:t>
      </w:r>
      <w:r>
        <w:fldChar w:fldCharType="begin"/>
      </w:r>
      <w:r>
        <w:instrText xml:space="preserve"> HYPERLINK \l "_Toc248662328" </w:instrText>
      </w:r>
      <w:r>
        <w:fldChar w:fldCharType="separate"/>
      </w:r>
      <w:r>
        <w:rPr>
          <w:rFonts w:ascii="Times New Roman" w:hAnsi="Times New Roman" w:cs="Times New Roman"/>
          <w:caps w:val="0"/>
          <w:kern w:val="2"/>
        </w:rPr>
        <w:t>s</w:t>
      </w:r>
      <w:r>
        <w:rPr>
          <w:rFonts w:hint="eastAsia" w:ascii="Times New Roman" w:hAnsi="Times New Roman" w:cs="Times New Roman"/>
          <w:caps w:val="0"/>
          <w:kern w:val="2"/>
        </w:rPr>
        <w:t>tandards</w:t>
      </w:r>
      <w:r>
        <w:rPr>
          <w:caps w:val="0"/>
        </w:rPr>
        <w:tab/>
      </w:r>
      <w:r>
        <w:rPr>
          <w:caps w:val="0"/>
        </w:rPr>
        <w:fldChar w:fldCharType="end"/>
      </w:r>
      <w:r>
        <w:rPr>
          <w:rFonts w:hint="eastAsia"/>
          <w:caps w:val="0"/>
          <w:sz w:val="21"/>
          <w:szCs w:val="21"/>
        </w:rPr>
        <w:t>（</w:t>
      </w:r>
      <w:r>
        <w:rPr>
          <w:caps w:val="0"/>
          <w:sz w:val="21"/>
          <w:szCs w:val="21"/>
        </w:rPr>
        <w:t>2</w:t>
      </w:r>
      <w:r>
        <w:rPr>
          <w:rFonts w:hint="eastAsia"/>
          <w:caps w:val="0"/>
          <w:sz w:val="21"/>
          <w:szCs w:val="21"/>
        </w:rPr>
        <w:t>6）</w:t>
      </w:r>
    </w:p>
    <w:p w14:paraId="41854E3C">
      <w:pPr>
        <w:pStyle w:val="10"/>
        <w:tabs>
          <w:tab w:val="right" w:leader="dot" w:pos="8302"/>
          <w:tab w:val="clear" w:pos="8296"/>
        </w:tabs>
        <w:adjustRightInd w:val="0"/>
        <w:rPr>
          <w:caps w:val="0"/>
        </w:rPr>
      </w:pPr>
      <w:r>
        <w:fldChar w:fldCharType="begin"/>
      </w:r>
      <w:r>
        <w:instrText xml:space="preserve"> HYPERLINK \l "_Toc248662328" </w:instrText>
      </w:r>
      <w:r>
        <w:fldChar w:fldCharType="separate"/>
      </w:r>
      <w:r>
        <w:rPr>
          <w:rFonts w:hint="eastAsia" w:ascii="Times New Roman" w:hAnsi="Times New Roman" w:cs="Times New Roman"/>
          <w:caps w:val="0"/>
          <w:kern w:val="2"/>
        </w:rPr>
        <w:t xml:space="preserve">Addition：Explanation of </w:t>
      </w:r>
      <w:r>
        <w:rPr>
          <w:rFonts w:ascii="Times New Roman" w:hAnsi="Times New Roman" w:cs="Times New Roman"/>
          <w:caps w:val="0"/>
          <w:kern w:val="2"/>
        </w:rPr>
        <w:t>p</w:t>
      </w:r>
      <w:r>
        <w:rPr>
          <w:rFonts w:hint="eastAsia" w:ascii="Times New Roman" w:hAnsi="Times New Roman" w:cs="Times New Roman"/>
          <w:caps w:val="0"/>
          <w:kern w:val="2"/>
        </w:rPr>
        <w:t>rovisions</w:t>
      </w:r>
      <w:r>
        <w:rPr>
          <w:caps w:val="0"/>
        </w:rPr>
        <w:tab/>
      </w:r>
      <w:r>
        <w:rPr>
          <w:caps w:val="0"/>
        </w:rPr>
        <w:fldChar w:fldCharType="end"/>
      </w:r>
      <w:r>
        <w:rPr>
          <w:rFonts w:hint="eastAsia"/>
          <w:caps w:val="0"/>
          <w:sz w:val="21"/>
          <w:szCs w:val="21"/>
        </w:rPr>
        <w:t>（</w:t>
      </w:r>
      <w:r>
        <w:rPr>
          <w:caps w:val="0"/>
          <w:sz w:val="21"/>
          <w:szCs w:val="21"/>
        </w:rPr>
        <w:t>2</w:t>
      </w:r>
      <w:r>
        <w:rPr>
          <w:rFonts w:hint="eastAsia"/>
          <w:caps w:val="0"/>
          <w:sz w:val="21"/>
          <w:szCs w:val="21"/>
        </w:rPr>
        <w:t>7）</w:t>
      </w:r>
    </w:p>
    <w:p w14:paraId="55A5D4A1">
      <w:pPr>
        <w:spacing w:line="360" w:lineRule="auto"/>
        <w:jc w:val="center"/>
        <w:rPr>
          <w:b/>
        </w:rPr>
      </w:pPr>
    </w:p>
    <w:p w14:paraId="282DA766">
      <w:pPr>
        <w:spacing w:line="300" w:lineRule="auto"/>
        <w:jc w:val="center"/>
        <w:rPr>
          <w:rFonts w:ascii="宋体" w:hAnsi="宋体"/>
          <w:sz w:val="28"/>
          <w:szCs w:val="28"/>
        </w:rPr>
      </w:pPr>
    </w:p>
    <w:p w14:paraId="04ECC105">
      <w:pPr>
        <w:spacing w:line="300" w:lineRule="auto"/>
        <w:jc w:val="center"/>
        <w:rPr>
          <w:rFonts w:ascii="宋体" w:hAnsi="宋体"/>
          <w:sz w:val="28"/>
          <w:szCs w:val="28"/>
        </w:rPr>
        <w:sectPr>
          <w:footerReference r:id="rId5" w:type="default"/>
          <w:footerReference r:id="rId6" w:type="even"/>
          <w:pgSz w:w="11906" w:h="16838"/>
          <w:pgMar w:top="1134" w:right="1797" w:bottom="1134" w:left="1797" w:header="851" w:footer="992" w:gutter="0"/>
          <w:cols w:space="425" w:num="1"/>
          <w:docGrid w:type="lines" w:linePitch="312" w:charSpace="0"/>
        </w:sectPr>
      </w:pPr>
    </w:p>
    <w:p w14:paraId="44B94B0A">
      <w:pPr>
        <w:jc w:val="center"/>
        <w:outlineLvl w:val="0"/>
        <w:rPr>
          <w:b/>
          <w:sz w:val="30"/>
          <w:szCs w:val="30"/>
        </w:rPr>
      </w:pPr>
      <w:r>
        <w:rPr>
          <w:b/>
          <w:sz w:val="30"/>
          <w:szCs w:val="30"/>
        </w:rPr>
        <w:t>1  总  则</w:t>
      </w:r>
    </w:p>
    <w:p w14:paraId="50304341">
      <w:pPr>
        <w:jc w:val="center"/>
        <w:rPr>
          <w:sz w:val="24"/>
        </w:rPr>
      </w:pPr>
    </w:p>
    <w:p w14:paraId="7584D4CA">
      <w:pPr>
        <w:spacing w:line="360" w:lineRule="auto"/>
        <w:rPr>
          <w:sz w:val="24"/>
        </w:rPr>
      </w:pPr>
      <w:r>
        <w:rPr>
          <w:sz w:val="24"/>
        </w:rPr>
        <w:t xml:space="preserve">1.0.1 </w:t>
      </w:r>
      <w:r>
        <w:rPr>
          <w:rFonts w:hAnsi="宋体"/>
          <w:sz w:val="24"/>
        </w:rPr>
        <w:t>为了规范采用</w:t>
      </w:r>
      <w:r>
        <w:rPr>
          <w:sz w:val="24"/>
        </w:rPr>
        <w:t>X</w:t>
      </w:r>
      <w:r>
        <w:rPr>
          <w:rFonts w:hAnsi="宋体"/>
          <w:sz w:val="24"/>
        </w:rPr>
        <w:t>射线法检测结构内部钢筋及缺陷的技术要求，做到技术先进、安全可靠、经济合理、方便使用，制定本规程。</w:t>
      </w:r>
    </w:p>
    <w:p w14:paraId="166C458E">
      <w:pPr>
        <w:spacing w:line="360" w:lineRule="auto"/>
        <w:rPr>
          <w:sz w:val="24"/>
        </w:rPr>
      </w:pPr>
      <w:r>
        <w:rPr>
          <w:sz w:val="24"/>
        </w:rPr>
        <w:t xml:space="preserve">1.0.2 </w:t>
      </w:r>
      <w:r>
        <w:rPr>
          <w:rFonts w:hAnsi="宋体"/>
          <w:sz w:val="24"/>
        </w:rPr>
        <w:t>本规程适用于采用</w:t>
      </w:r>
      <w:r>
        <w:rPr>
          <w:sz w:val="24"/>
        </w:rPr>
        <w:t>X</w:t>
      </w:r>
      <w:r>
        <w:rPr>
          <w:rFonts w:hAnsi="宋体"/>
          <w:sz w:val="24"/>
        </w:rPr>
        <w:t>射线法现场检测混凝土结构、砌体结构中钢筋及缺陷，不适用于</w:t>
      </w:r>
      <w:r>
        <w:rPr>
          <w:i/>
          <w:sz w:val="24"/>
        </w:rPr>
        <w:t>γ</w:t>
      </w:r>
      <w:r>
        <w:rPr>
          <w:rFonts w:hAnsi="宋体"/>
          <w:sz w:val="24"/>
        </w:rPr>
        <w:t>等其他射线的检测。</w:t>
      </w:r>
    </w:p>
    <w:p w14:paraId="3798AE36">
      <w:pPr>
        <w:spacing w:line="360" w:lineRule="auto"/>
        <w:outlineLvl w:val="1"/>
        <w:rPr>
          <w:sz w:val="24"/>
        </w:rPr>
      </w:pPr>
      <w:r>
        <w:rPr>
          <w:sz w:val="24"/>
        </w:rPr>
        <w:t xml:space="preserve">1.0.3 </w:t>
      </w:r>
      <w:r>
        <w:rPr>
          <w:rFonts w:hAnsi="宋体"/>
          <w:sz w:val="24"/>
        </w:rPr>
        <w:t>现场检测时，应确保检测人员及其他人员的人身健康。</w:t>
      </w:r>
    </w:p>
    <w:p w14:paraId="11289664">
      <w:pPr>
        <w:spacing w:line="360" w:lineRule="auto"/>
        <w:rPr>
          <w:sz w:val="24"/>
        </w:rPr>
      </w:pPr>
      <w:r>
        <w:rPr>
          <w:sz w:val="24"/>
        </w:rPr>
        <w:t xml:space="preserve">1.0.4 </w:t>
      </w:r>
      <w:r>
        <w:rPr>
          <w:rFonts w:hAnsi="宋体"/>
          <w:sz w:val="24"/>
        </w:rPr>
        <w:t>采用</w:t>
      </w:r>
      <w:r>
        <w:rPr>
          <w:sz w:val="24"/>
        </w:rPr>
        <w:t>X</w:t>
      </w:r>
      <w:r>
        <w:rPr>
          <w:rFonts w:hAnsi="宋体"/>
          <w:sz w:val="24"/>
        </w:rPr>
        <w:t>射线法检测结构内部钢筋及缺陷时，除应执行本规程外，尚应符合国家现行有关标准</w:t>
      </w:r>
      <w:r>
        <w:rPr>
          <w:rFonts w:hint="eastAsia" w:hAnsi="宋体"/>
          <w:sz w:val="24"/>
        </w:rPr>
        <w:t>和中国工程建设标准化协会有关标准</w:t>
      </w:r>
      <w:r>
        <w:rPr>
          <w:rFonts w:hAnsi="宋体"/>
          <w:sz w:val="24"/>
        </w:rPr>
        <w:t>的规定。</w:t>
      </w:r>
    </w:p>
    <w:p w14:paraId="1CF648A5">
      <w:pPr>
        <w:jc w:val="center"/>
        <w:outlineLvl w:val="0"/>
        <w:rPr>
          <w:b/>
          <w:sz w:val="30"/>
          <w:szCs w:val="30"/>
        </w:rPr>
      </w:pPr>
      <w:r>
        <w:rPr>
          <w:sz w:val="24"/>
        </w:rPr>
        <w:br w:type="page"/>
      </w:r>
      <w:r>
        <w:rPr>
          <w:b/>
          <w:sz w:val="30"/>
          <w:szCs w:val="30"/>
        </w:rPr>
        <w:t>2  术语</w:t>
      </w:r>
      <w:r>
        <w:rPr>
          <w:rFonts w:hint="eastAsia"/>
          <w:b/>
          <w:sz w:val="30"/>
          <w:szCs w:val="30"/>
        </w:rPr>
        <w:t>和符号</w:t>
      </w:r>
    </w:p>
    <w:p w14:paraId="2D69FC5B">
      <w:pPr>
        <w:jc w:val="center"/>
        <w:rPr>
          <w:sz w:val="24"/>
        </w:rPr>
      </w:pPr>
    </w:p>
    <w:p w14:paraId="1250AEEF">
      <w:pPr>
        <w:jc w:val="center"/>
        <w:outlineLvl w:val="1"/>
        <w:rPr>
          <w:rFonts w:eastAsia="黑体"/>
          <w:b/>
          <w:sz w:val="28"/>
          <w:szCs w:val="28"/>
        </w:rPr>
      </w:pPr>
      <w:r>
        <w:rPr>
          <w:rFonts w:eastAsia="黑体"/>
          <w:b/>
          <w:sz w:val="28"/>
          <w:szCs w:val="28"/>
        </w:rPr>
        <w:t>2.1  术  语</w:t>
      </w:r>
    </w:p>
    <w:p w14:paraId="4348C2E2">
      <w:pPr>
        <w:spacing w:line="360" w:lineRule="auto"/>
        <w:rPr>
          <w:sz w:val="24"/>
        </w:rPr>
      </w:pPr>
      <w:r>
        <w:rPr>
          <w:sz w:val="24"/>
        </w:rPr>
        <w:t>2.1.1  X</w:t>
      </w:r>
      <w:r>
        <w:rPr>
          <w:rFonts w:hint="eastAsia"/>
          <w:sz w:val="24"/>
        </w:rPr>
        <w:t xml:space="preserve">射线数字成像检测系统 </w:t>
      </w:r>
      <w:r>
        <w:rPr>
          <w:sz w:val="24"/>
        </w:rPr>
        <w:t xml:space="preserve"> X</w:t>
      </w:r>
      <w:r>
        <w:rPr>
          <w:rFonts w:hint="eastAsia"/>
          <w:sz w:val="24"/>
        </w:rPr>
        <w:t>-</w:t>
      </w:r>
      <w:r>
        <w:rPr>
          <w:sz w:val="24"/>
        </w:rPr>
        <w:t>ray</w:t>
      </w:r>
      <w:r>
        <w:rPr>
          <w:rFonts w:hint="eastAsia"/>
          <w:sz w:val="24"/>
        </w:rPr>
        <w:t xml:space="preserve"> testing system of digital radiographic</w:t>
      </w:r>
    </w:p>
    <w:p w14:paraId="2BF81BF3">
      <w:pPr>
        <w:spacing w:line="360" w:lineRule="auto"/>
        <w:ind w:firstLine="480" w:firstLineChars="200"/>
        <w:rPr>
          <w:sz w:val="24"/>
        </w:rPr>
      </w:pPr>
      <w:r>
        <w:rPr>
          <w:rFonts w:hint="eastAsia"/>
          <w:sz w:val="24"/>
        </w:rPr>
        <w:t>由X射线机、数字成像板、计算机、系统软件与相应工装组成，通过数字成像板采集穿过被检构件的X射线，将其转换成数字图像，并采用计算机进行分析及评定的检测系统。</w:t>
      </w:r>
    </w:p>
    <w:p w14:paraId="7AB88E1B">
      <w:pPr>
        <w:spacing w:line="360" w:lineRule="auto"/>
        <w:outlineLvl w:val="2"/>
        <w:rPr>
          <w:sz w:val="24"/>
        </w:rPr>
      </w:pPr>
      <w:r>
        <w:rPr>
          <w:rFonts w:hint="eastAsia"/>
          <w:sz w:val="24"/>
        </w:rPr>
        <w:t>2.1.</w:t>
      </w:r>
      <w:r>
        <w:rPr>
          <w:sz w:val="24"/>
        </w:rPr>
        <w:t>2</w:t>
      </w:r>
      <w:r>
        <w:rPr>
          <w:rFonts w:hint="eastAsia"/>
          <w:sz w:val="24"/>
        </w:rPr>
        <w:t xml:space="preserve"> 坏像素 </w:t>
      </w:r>
      <w:r>
        <w:rPr>
          <w:sz w:val="24"/>
        </w:rPr>
        <w:t xml:space="preserve"> </w:t>
      </w:r>
      <w:r>
        <w:rPr>
          <w:rFonts w:hint="eastAsia"/>
          <w:sz w:val="24"/>
        </w:rPr>
        <w:t>bad pixel</w:t>
      </w:r>
    </w:p>
    <w:p w14:paraId="49A7F492">
      <w:pPr>
        <w:spacing w:line="360" w:lineRule="auto"/>
        <w:ind w:firstLine="480" w:firstLineChars="200"/>
        <w:rPr>
          <w:sz w:val="24"/>
        </w:rPr>
      </w:pPr>
      <w:r>
        <w:rPr>
          <w:rFonts w:hint="eastAsia"/>
          <w:sz w:val="24"/>
        </w:rPr>
        <w:t>因数字成像板部分像素点失效而出现的灰度值过高或过低的白点或黑点。</w:t>
      </w:r>
    </w:p>
    <w:p w14:paraId="1DBB57ED">
      <w:pPr>
        <w:spacing w:line="360" w:lineRule="auto"/>
        <w:outlineLvl w:val="2"/>
        <w:rPr>
          <w:sz w:val="24"/>
        </w:rPr>
      </w:pPr>
      <w:r>
        <w:rPr>
          <w:sz w:val="24"/>
        </w:rPr>
        <w:t xml:space="preserve">2.1.3 </w:t>
      </w:r>
      <w:r>
        <w:rPr>
          <w:rFonts w:hint="eastAsia"/>
          <w:sz w:val="24"/>
        </w:rPr>
        <w:t xml:space="preserve">图像处理 </w:t>
      </w:r>
      <w:r>
        <w:rPr>
          <w:sz w:val="24"/>
        </w:rPr>
        <w:t xml:space="preserve"> </w:t>
      </w:r>
      <w:r>
        <w:rPr>
          <w:rFonts w:hint="eastAsia"/>
          <w:sz w:val="24"/>
        </w:rPr>
        <w:t>image</w:t>
      </w:r>
      <w:r>
        <w:rPr>
          <w:sz w:val="24"/>
        </w:rPr>
        <w:t xml:space="preserve"> processing</w:t>
      </w:r>
    </w:p>
    <w:p w14:paraId="1482224E">
      <w:pPr>
        <w:spacing w:line="360" w:lineRule="auto"/>
        <w:ind w:firstLine="480" w:firstLineChars="200"/>
        <w:rPr>
          <w:sz w:val="24"/>
        </w:rPr>
      </w:pPr>
      <w:r>
        <w:rPr>
          <w:rFonts w:hint="eastAsia"/>
          <w:sz w:val="24"/>
        </w:rPr>
        <w:t>对图像数据进行处理，以获得更加理想的显示图像。</w:t>
      </w:r>
    </w:p>
    <w:p w14:paraId="2177C827">
      <w:pPr>
        <w:spacing w:line="360" w:lineRule="auto"/>
        <w:outlineLvl w:val="2"/>
        <w:rPr>
          <w:sz w:val="24"/>
        </w:rPr>
      </w:pPr>
      <w:r>
        <w:rPr>
          <w:rFonts w:hint="eastAsia"/>
          <w:sz w:val="24"/>
        </w:rPr>
        <w:t>2</w:t>
      </w:r>
      <w:r>
        <w:rPr>
          <w:sz w:val="24"/>
        </w:rPr>
        <w:t xml:space="preserve">.1.4 </w:t>
      </w:r>
      <w:r>
        <w:rPr>
          <w:rFonts w:hint="eastAsia"/>
          <w:sz w:val="24"/>
        </w:rPr>
        <w:t xml:space="preserve">透射厚度 </w:t>
      </w:r>
      <w:r>
        <w:rPr>
          <w:sz w:val="24"/>
        </w:rPr>
        <w:t xml:space="preserve"> penetrated thickness</w:t>
      </w:r>
    </w:p>
    <w:p w14:paraId="0A34DDAC">
      <w:pPr>
        <w:spacing w:line="360" w:lineRule="auto"/>
        <w:ind w:firstLine="480" w:firstLineChars="200"/>
        <w:rPr>
          <w:sz w:val="24"/>
        </w:rPr>
      </w:pPr>
      <w:r>
        <w:rPr>
          <w:rFonts w:hint="eastAsia"/>
          <w:sz w:val="24"/>
        </w:rPr>
        <w:t>射线透射方向上各层材料实际厚度之和。</w:t>
      </w:r>
    </w:p>
    <w:p w14:paraId="0B7DE31A">
      <w:pPr>
        <w:spacing w:line="360" w:lineRule="auto"/>
        <w:outlineLvl w:val="2"/>
        <w:rPr>
          <w:sz w:val="24"/>
        </w:rPr>
      </w:pPr>
      <w:r>
        <w:rPr>
          <w:rFonts w:hint="eastAsia"/>
          <w:sz w:val="24"/>
        </w:rPr>
        <w:t>2</w:t>
      </w:r>
      <w:r>
        <w:rPr>
          <w:sz w:val="24"/>
        </w:rPr>
        <w:t xml:space="preserve">.1.5 </w:t>
      </w:r>
      <w:r>
        <w:rPr>
          <w:rFonts w:hint="eastAsia"/>
          <w:sz w:val="24"/>
        </w:rPr>
        <w:t xml:space="preserve">清场 </w:t>
      </w:r>
      <w:r>
        <w:rPr>
          <w:sz w:val="24"/>
        </w:rPr>
        <w:t xml:space="preserve"> site-clearing</w:t>
      </w:r>
    </w:p>
    <w:p w14:paraId="48F08D01">
      <w:pPr>
        <w:spacing w:line="360" w:lineRule="auto"/>
        <w:ind w:firstLine="480" w:firstLineChars="200"/>
        <w:rPr>
          <w:sz w:val="24"/>
        </w:rPr>
      </w:pPr>
      <w:r>
        <w:rPr>
          <w:rFonts w:hint="eastAsia"/>
          <w:sz w:val="24"/>
        </w:rPr>
        <w:t>检测前对现场进行检查，确保非检测人员不在射线影响区域之内。</w:t>
      </w:r>
    </w:p>
    <w:p w14:paraId="220A5868">
      <w:pPr>
        <w:spacing w:line="360" w:lineRule="auto"/>
        <w:outlineLvl w:val="2"/>
        <w:rPr>
          <w:sz w:val="24"/>
        </w:rPr>
      </w:pPr>
      <w:r>
        <w:rPr>
          <w:rFonts w:hint="eastAsia"/>
          <w:sz w:val="24"/>
        </w:rPr>
        <w:t>2</w:t>
      </w:r>
      <w:r>
        <w:rPr>
          <w:sz w:val="24"/>
        </w:rPr>
        <w:t xml:space="preserve">.1.6 </w:t>
      </w:r>
      <w:r>
        <w:rPr>
          <w:rFonts w:hint="eastAsia"/>
          <w:sz w:val="24"/>
        </w:rPr>
        <w:t xml:space="preserve">校准板 </w:t>
      </w:r>
      <w:r>
        <w:rPr>
          <w:sz w:val="24"/>
        </w:rPr>
        <w:t xml:space="preserve"> calibration plate</w:t>
      </w:r>
    </w:p>
    <w:p w14:paraId="3F5D1393">
      <w:pPr>
        <w:spacing w:line="360" w:lineRule="auto"/>
        <w:ind w:firstLine="480" w:firstLineChars="200"/>
        <w:rPr>
          <w:rFonts w:ascii="宋体" w:hAnsi="宋体"/>
          <w:sz w:val="24"/>
        </w:rPr>
      </w:pPr>
      <w:r>
        <w:rPr>
          <w:rFonts w:hint="eastAsia"/>
          <w:sz w:val="24"/>
        </w:rPr>
        <w:t>设置</w:t>
      </w:r>
      <w:r>
        <w:rPr>
          <w:rFonts w:hint="eastAsia" w:ascii="宋体" w:hAnsi="宋体"/>
          <w:sz w:val="24"/>
        </w:rPr>
        <w:t>多根已知间隔金属丝的平板，用于对数字图像进行尺寸修正。</w:t>
      </w:r>
    </w:p>
    <w:p w14:paraId="5262A554">
      <w:pPr>
        <w:spacing w:line="360" w:lineRule="auto"/>
        <w:outlineLvl w:val="2"/>
        <w:rPr>
          <w:sz w:val="24"/>
        </w:rPr>
      </w:pPr>
      <w:r>
        <w:rPr>
          <w:rFonts w:hint="eastAsia"/>
          <w:sz w:val="24"/>
        </w:rPr>
        <w:t>2</w:t>
      </w:r>
      <w:r>
        <w:rPr>
          <w:sz w:val="24"/>
        </w:rPr>
        <w:t xml:space="preserve">.1.7 </w:t>
      </w:r>
      <w:r>
        <w:rPr>
          <w:rFonts w:hint="eastAsia"/>
          <w:sz w:val="24"/>
        </w:rPr>
        <w:t xml:space="preserve">焦点 </w:t>
      </w:r>
      <w:r>
        <w:rPr>
          <w:sz w:val="24"/>
        </w:rPr>
        <w:t xml:space="preserve"> f</w:t>
      </w:r>
      <w:r>
        <w:rPr>
          <w:rFonts w:hint="eastAsia"/>
          <w:sz w:val="24"/>
        </w:rPr>
        <w:t>ocus</w:t>
      </w:r>
    </w:p>
    <w:p w14:paraId="019456B6">
      <w:pPr>
        <w:spacing w:line="360" w:lineRule="auto"/>
        <w:ind w:firstLine="480" w:firstLineChars="200"/>
        <w:rPr>
          <w:sz w:val="24"/>
        </w:rPr>
      </w:pPr>
      <w:r>
        <w:rPr>
          <w:rFonts w:hint="eastAsia"/>
          <w:sz w:val="24"/>
        </w:rPr>
        <w:t>在X射线管中，电子束轰击阳极靶上的实际面积。</w:t>
      </w:r>
    </w:p>
    <w:p w14:paraId="5F64CE09">
      <w:pPr>
        <w:spacing w:line="360" w:lineRule="auto"/>
        <w:outlineLvl w:val="2"/>
        <w:rPr>
          <w:sz w:val="24"/>
        </w:rPr>
      </w:pPr>
      <w:r>
        <w:rPr>
          <w:rFonts w:hint="eastAsia"/>
          <w:sz w:val="24"/>
        </w:rPr>
        <w:t>2</w:t>
      </w:r>
      <w:r>
        <w:rPr>
          <w:sz w:val="24"/>
        </w:rPr>
        <w:t xml:space="preserve">.1.8 </w:t>
      </w:r>
      <w:r>
        <w:rPr>
          <w:rFonts w:hint="eastAsia"/>
          <w:sz w:val="24"/>
        </w:rPr>
        <w:t xml:space="preserve">辐射角 </w:t>
      </w:r>
      <w:r>
        <w:rPr>
          <w:sz w:val="24"/>
        </w:rPr>
        <w:t xml:space="preserve"> </w:t>
      </w:r>
      <w:r>
        <w:rPr>
          <w:rFonts w:hint="eastAsia"/>
          <w:sz w:val="24"/>
        </w:rPr>
        <w:t>r</w:t>
      </w:r>
      <w:r>
        <w:rPr>
          <w:sz w:val="24"/>
        </w:rPr>
        <w:t>adiation angle</w:t>
      </w:r>
    </w:p>
    <w:p w14:paraId="302BC85B">
      <w:pPr>
        <w:spacing w:line="360" w:lineRule="auto"/>
        <w:ind w:firstLine="480" w:firstLineChars="200"/>
        <w:rPr>
          <w:sz w:val="24"/>
        </w:rPr>
      </w:pPr>
      <w:r>
        <w:rPr>
          <w:rFonts w:hint="eastAsia"/>
          <w:sz w:val="24"/>
        </w:rPr>
        <w:t>X射线束在通过焦点的特定平面上形成的扩散角，包括</w:t>
      </w:r>
      <w:r>
        <w:rPr>
          <w:rFonts w:hint="eastAsia" w:ascii="宋体" w:hAnsi="宋体"/>
          <w:sz w:val="24"/>
        </w:rPr>
        <w:t>径向</w:t>
      </w:r>
      <w:r>
        <w:rPr>
          <w:rFonts w:hint="eastAsia"/>
          <w:sz w:val="24"/>
        </w:rPr>
        <w:t>辐射角和轴向辐射角。</w:t>
      </w:r>
    </w:p>
    <w:p w14:paraId="51982F59">
      <w:pPr>
        <w:spacing w:line="360" w:lineRule="auto"/>
        <w:outlineLvl w:val="2"/>
        <w:rPr>
          <w:sz w:val="24"/>
        </w:rPr>
      </w:pPr>
      <w:r>
        <w:rPr>
          <w:rFonts w:hint="eastAsia"/>
          <w:sz w:val="24"/>
        </w:rPr>
        <w:t>2</w:t>
      </w:r>
      <w:r>
        <w:rPr>
          <w:sz w:val="24"/>
        </w:rPr>
        <w:t xml:space="preserve">.1.9 </w:t>
      </w:r>
      <w:r>
        <w:rPr>
          <w:rFonts w:hint="eastAsia"/>
          <w:sz w:val="24"/>
        </w:rPr>
        <w:t xml:space="preserve">穿透力 </w:t>
      </w:r>
      <w:r>
        <w:rPr>
          <w:sz w:val="24"/>
        </w:rPr>
        <w:t xml:space="preserve"> transmis</w:t>
      </w:r>
      <w:r>
        <w:rPr>
          <w:rFonts w:hint="eastAsia"/>
          <w:sz w:val="24"/>
        </w:rPr>
        <w:t>s</w:t>
      </w:r>
      <w:r>
        <w:rPr>
          <w:sz w:val="24"/>
        </w:rPr>
        <w:t>ive ability</w:t>
      </w:r>
    </w:p>
    <w:p w14:paraId="2085F802">
      <w:pPr>
        <w:spacing w:line="360" w:lineRule="auto"/>
        <w:ind w:firstLine="480" w:firstLineChars="200"/>
        <w:rPr>
          <w:sz w:val="24"/>
        </w:rPr>
      </w:pPr>
      <w:r>
        <w:rPr>
          <w:rFonts w:hint="eastAsia"/>
          <w:sz w:val="24"/>
        </w:rPr>
        <w:t>射线贯穿某种物质的能力。</w:t>
      </w:r>
    </w:p>
    <w:p w14:paraId="67BF14B1">
      <w:pPr>
        <w:spacing w:line="360" w:lineRule="auto"/>
        <w:outlineLvl w:val="2"/>
        <w:rPr>
          <w:sz w:val="24"/>
        </w:rPr>
      </w:pPr>
      <w:r>
        <w:rPr>
          <w:rFonts w:hint="eastAsia"/>
          <w:sz w:val="24"/>
        </w:rPr>
        <w:t>2</w:t>
      </w:r>
      <w:r>
        <w:rPr>
          <w:sz w:val="24"/>
        </w:rPr>
        <w:t xml:space="preserve">.1.10 </w:t>
      </w:r>
      <w:r>
        <w:rPr>
          <w:rFonts w:hint="eastAsia"/>
          <w:sz w:val="24"/>
        </w:rPr>
        <w:t xml:space="preserve">透射厚度 </w:t>
      </w:r>
      <w:r>
        <w:rPr>
          <w:sz w:val="24"/>
        </w:rPr>
        <w:t xml:space="preserve"> </w:t>
      </w:r>
      <w:r>
        <w:rPr>
          <w:rFonts w:hint="eastAsia"/>
          <w:sz w:val="24"/>
        </w:rPr>
        <w:t>penetrated thickness</w:t>
      </w:r>
    </w:p>
    <w:p w14:paraId="15D5575E">
      <w:pPr>
        <w:spacing w:line="360" w:lineRule="auto"/>
        <w:ind w:firstLine="480" w:firstLineChars="200"/>
        <w:rPr>
          <w:sz w:val="24"/>
        </w:rPr>
      </w:pPr>
      <w:r>
        <w:rPr>
          <w:rFonts w:hint="eastAsia"/>
          <w:sz w:val="24"/>
        </w:rPr>
        <w:t>射线照射方向上材料的厚度，多层材料时，透射厚度为各类材料的厚度之和。</w:t>
      </w:r>
    </w:p>
    <w:p w14:paraId="60B28B97">
      <w:pPr>
        <w:spacing w:line="360" w:lineRule="auto"/>
        <w:outlineLvl w:val="2"/>
        <w:rPr>
          <w:sz w:val="24"/>
        </w:rPr>
      </w:pPr>
      <w:r>
        <w:rPr>
          <w:rFonts w:hint="eastAsia"/>
          <w:sz w:val="24"/>
        </w:rPr>
        <w:t>2</w:t>
      </w:r>
      <w:r>
        <w:rPr>
          <w:sz w:val="24"/>
        </w:rPr>
        <w:t xml:space="preserve">.1.11 </w:t>
      </w:r>
      <w:r>
        <w:rPr>
          <w:rFonts w:hint="eastAsia"/>
          <w:sz w:val="24"/>
        </w:rPr>
        <w:t xml:space="preserve">射线防护 </w:t>
      </w:r>
      <w:r>
        <w:rPr>
          <w:sz w:val="24"/>
        </w:rPr>
        <w:t xml:space="preserve"> r</w:t>
      </w:r>
      <w:r>
        <w:rPr>
          <w:rFonts w:hint="eastAsia"/>
          <w:sz w:val="24"/>
        </w:rPr>
        <w:t>adiation protection</w:t>
      </w:r>
    </w:p>
    <w:p w14:paraId="351AA396">
      <w:pPr>
        <w:spacing w:line="360" w:lineRule="auto"/>
        <w:ind w:firstLine="480" w:firstLineChars="200"/>
        <w:rPr>
          <w:sz w:val="24"/>
        </w:rPr>
      </w:pPr>
      <w:r>
        <w:rPr>
          <w:rFonts w:hint="eastAsia"/>
          <w:sz w:val="24"/>
        </w:rPr>
        <w:t>射线对人体健康会造成较大危害，使用时应采取必要的防护措施，尽量避免射线直接或间接照射。</w:t>
      </w:r>
    </w:p>
    <w:p w14:paraId="0EC4A88C">
      <w:pPr>
        <w:spacing w:line="360" w:lineRule="auto"/>
        <w:outlineLvl w:val="2"/>
        <w:rPr>
          <w:sz w:val="24"/>
        </w:rPr>
      </w:pPr>
      <w:r>
        <w:rPr>
          <w:rFonts w:hint="eastAsia"/>
          <w:sz w:val="24"/>
        </w:rPr>
        <w:t>2</w:t>
      </w:r>
      <w:r>
        <w:rPr>
          <w:sz w:val="24"/>
        </w:rPr>
        <w:t xml:space="preserve">.1.12 </w:t>
      </w:r>
      <w:r>
        <w:rPr>
          <w:rFonts w:hint="eastAsia"/>
          <w:sz w:val="24"/>
        </w:rPr>
        <w:t xml:space="preserve">图像拼接  </w:t>
      </w:r>
      <w:r>
        <w:rPr>
          <w:sz w:val="24"/>
        </w:rPr>
        <w:t>i</w:t>
      </w:r>
      <w:r>
        <w:rPr>
          <w:rFonts w:hint="eastAsia"/>
          <w:sz w:val="24"/>
        </w:rPr>
        <w:t xml:space="preserve">mage </w:t>
      </w:r>
      <w:r>
        <w:rPr>
          <w:sz w:val="24"/>
        </w:rPr>
        <w:t>pieced</w:t>
      </w:r>
    </w:p>
    <w:p w14:paraId="2995BE1C">
      <w:pPr>
        <w:spacing w:line="360" w:lineRule="auto"/>
        <w:ind w:firstLine="480" w:firstLineChars="200"/>
        <w:rPr>
          <w:sz w:val="24"/>
        </w:rPr>
      </w:pPr>
      <w:r>
        <w:rPr>
          <w:rFonts w:hint="eastAsia"/>
          <w:sz w:val="24"/>
        </w:rPr>
        <w:t>当检测区域较大，需要移动数字成像板多次成像时，相邻图像应设置一定范围的搭接区域，以确保整个受检区域被完整覆盖。</w:t>
      </w:r>
    </w:p>
    <w:p w14:paraId="53A025E4">
      <w:pPr>
        <w:spacing w:line="360" w:lineRule="auto"/>
        <w:rPr>
          <w:sz w:val="24"/>
        </w:rPr>
      </w:pPr>
      <w:r>
        <w:rPr>
          <w:rFonts w:hint="eastAsia"/>
          <w:sz w:val="24"/>
        </w:rPr>
        <w:t>2</w:t>
      </w:r>
      <w:r>
        <w:rPr>
          <w:sz w:val="24"/>
        </w:rPr>
        <w:t xml:space="preserve">.1.13 </w:t>
      </w:r>
      <w:r>
        <w:rPr>
          <w:rFonts w:hint="eastAsia"/>
          <w:sz w:val="24"/>
        </w:rPr>
        <w:t xml:space="preserve">柱角补偿块 </w:t>
      </w:r>
      <w:r>
        <w:rPr>
          <w:sz w:val="24"/>
        </w:rPr>
        <w:t xml:space="preserve"> block for compensating at column edge</w:t>
      </w:r>
    </w:p>
    <w:p w14:paraId="226BB2BD">
      <w:pPr>
        <w:spacing w:line="360" w:lineRule="auto"/>
        <w:ind w:firstLine="480" w:firstLineChars="200"/>
        <w:rPr>
          <w:sz w:val="24"/>
        </w:rPr>
      </w:pPr>
      <w:r>
        <w:rPr>
          <w:rFonts w:hint="eastAsia"/>
          <w:sz w:val="24"/>
        </w:rPr>
        <w:t>为清晰识别柱角部钢筋，而在柱角增设的混凝土块。</w:t>
      </w:r>
    </w:p>
    <w:p w14:paraId="5406B85C">
      <w:pPr>
        <w:spacing w:line="360" w:lineRule="auto"/>
        <w:outlineLvl w:val="2"/>
        <w:rPr>
          <w:sz w:val="24"/>
        </w:rPr>
      </w:pPr>
      <w:r>
        <w:rPr>
          <w:rFonts w:hint="eastAsia"/>
          <w:sz w:val="24"/>
        </w:rPr>
        <w:t>2</w:t>
      </w:r>
      <w:r>
        <w:rPr>
          <w:sz w:val="24"/>
        </w:rPr>
        <w:t xml:space="preserve">.1.14 </w:t>
      </w:r>
      <w:r>
        <w:rPr>
          <w:rFonts w:hint="eastAsia"/>
          <w:sz w:val="24"/>
        </w:rPr>
        <w:t xml:space="preserve">辐射剂量 </w:t>
      </w:r>
      <w:r>
        <w:rPr>
          <w:sz w:val="24"/>
        </w:rPr>
        <w:t xml:space="preserve"> radiation dose</w:t>
      </w:r>
    </w:p>
    <w:p w14:paraId="227B502B">
      <w:pPr>
        <w:spacing w:line="360" w:lineRule="auto"/>
        <w:ind w:firstLine="240" w:firstLineChars="100"/>
        <w:rPr>
          <w:sz w:val="24"/>
        </w:rPr>
      </w:pPr>
      <w:r>
        <w:rPr>
          <w:rFonts w:hint="eastAsia"/>
          <w:sz w:val="24"/>
        </w:rPr>
        <w:t>物体吸收的电离辐射量，包括照射剂量（伦琴）、吸收剂量（格瑞）、剂量当量（希沃特）。</w:t>
      </w:r>
    </w:p>
    <w:p w14:paraId="0C8C5304">
      <w:pPr>
        <w:spacing w:line="360" w:lineRule="auto"/>
        <w:outlineLvl w:val="2"/>
        <w:rPr>
          <w:sz w:val="24"/>
        </w:rPr>
      </w:pPr>
      <w:r>
        <w:rPr>
          <w:rFonts w:hint="eastAsia"/>
          <w:sz w:val="24"/>
        </w:rPr>
        <w:t>2</w:t>
      </w:r>
      <w:r>
        <w:rPr>
          <w:sz w:val="24"/>
        </w:rPr>
        <w:t>.1.15 个人剂量限值</w:t>
      </w:r>
      <w:r>
        <w:rPr>
          <w:rFonts w:hint="eastAsia"/>
          <w:sz w:val="24"/>
        </w:rPr>
        <w:t xml:space="preserve">  </w:t>
      </w:r>
      <w:r>
        <w:rPr>
          <w:sz w:val="24"/>
        </w:rPr>
        <w:t>Individual dose limits</w:t>
      </w:r>
    </w:p>
    <w:p w14:paraId="56EAB6E6">
      <w:pPr>
        <w:spacing w:line="360" w:lineRule="auto"/>
        <w:ind w:firstLine="480" w:firstLineChars="200"/>
        <w:rPr>
          <w:sz w:val="24"/>
        </w:rPr>
      </w:pPr>
      <w:r>
        <w:rPr>
          <w:sz w:val="24"/>
        </w:rPr>
        <w:t>是辐射防护权威部门(如国际放射防护委员会 ICRP、国家最高权力部门)确定剂量水平</w:t>
      </w:r>
      <w:r>
        <w:rPr>
          <w:rFonts w:hint="eastAsia"/>
          <w:sz w:val="24"/>
        </w:rPr>
        <w:t>限值</w:t>
      </w:r>
      <w:r>
        <w:rPr>
          <w:sz w:val="24"/>
        </w:rPr>
        <w:t>，高于该水平的照射对个人的后果被视为不可接受的。</w:t>
      </w:r>
    </w:p>
    <w:p w14:paraId="71D7F1C4">
      <w:pPr>
        <w:spacing w:line="360" w:lineRule="auto"/>
        <w:outlineLvl w:val="2"/>
        <w:rPr>
          <w:rFonts w:ascii="Arial" w:hAnsi="Arial" w:cs="Arial"/>
          <w:shd w:val="clear" w:color="auto" w:fill="FFFFFF"/>
        </w:rPr>
      </w:pPr>
      <w:r>
        <w:rPr>
          <w:rFonts w:hint="eastAsia"/>
          <w:sz w:val="24"/>
        </w:rPr>
        <w:t>2</w:t>
      </w:r>
      <w:r>
        <w:rPr>
          <w:sz w:val="24"/>
        </w:rPr>
        <w:t xml:space="preserve">.1.16 </w:t>
      </w:r>
      <w:r>
        <w:rPr>
          <w:rFonts w:hint="eastAsia"/>
          <w:sz w:val="24"/>
        </w:rPr>
        <w:t xml:space="preserve">控制区 </w:t>
      </w:r>
      <w:r>
        <w:rPr>
          <w:sz w:val="24"/>
        </w:rPr>
        <w:t xml:space="preserve"> control area</w:t>
      </w:r>
    </w:p>
    <w:p w14:paraId="71102FE6">
      <w:pPr>
        <w:spacing w:line="360" w:lineRule="auto"/>
        <w:ind w:firstLine="480" w:firstLineChars="200"/>
        <w:rPr>
          <w:sz w:val="24"/>
        </w:rPr>
      </w:pPr>
      <w:r>
        <w:rPr>
          <w:rFonts w:hint="eastAsia"/>
          <w:sz w:val="24"/>
        </w:rPr>
        <w:t>X射线检测期间，辐射</w:t>
      </w:r>
      <w:r>
        <w:rPr>
          <w:sz w:val="24"/>
        </w:rPr>
        <w:t>剂量当量率</w:t>
      </w:r>
      <w:r>
        <w:rPr>
          <w:rFonts w:hint="eastAsia"/>
          <w:sz w:val="24"/>
        </w:rPr>
        <w:t>可能</w:t>
      </w:r>
      <w:r>
        <w:rPr>
          <w:sz w:val="24"/>
        </w:rPr>
        <w:t>大于15μSv/h的区域</w:t>
      </w:r>
      <w:r>
        <w:rPr>
          <w:rFonts w:hint="eastAsia"/>
          <w:sz w:val="24"/>
        </w:rPr>
        <w:t>。</w:t>
      </w:r>
    </w:p>
    <w:p w14:paraId="3323BB4C">
      <w:pPr>
        <w:spacing w:line="360" w:lineRule="auto"/>
        <w:outlineLvl w:val="2"/>
        <w:rPr>
          <w:sz w:val="24"/>
        </w:rPr>
      </w:pPr>
      <w:r>
        <w:rPr>
          <w:rFonts w:hint="eastAsia"/>
          <w:sz w:val="24"/>
        </w:rPr>
        <w:t>2</w:t>
      </w:r>
      <w:r>
        <w:rPr>
          <w:sz w:val="24"/>
        </w:rPr>
        <w:t xml:space="preserve">.1.17 </w:t>
      </w:r>
      <w:r>
        <w:rPr>
          <w:rFonts w:hint="eastAsia"/>
          <w:sz w:val="24"/>
        </w:rPr>
        <w:t xml:space="preserve">监控区 </w:t>
      </w:r>
      <w:r>
        <w:rPr>
          <w:sz w:val="24"/>
        </w:rPr>
        <w:t xml:space="preserve"> supervision area</w:t>
      </w:r>
    </w:p>
    <w:p w14:paraId="029129EA">
      <w:pPr>
        <w:spacing w:line="360" w:lineRule="auto"/>
        <w:ind w:firstLine="480" w:firstLineChars="200"/>
        <w:rPr>
          <w:sz w:val="24"/>
        </w:rPr>
      </w:pPr>
      <w:r>
        <w:rPr>
          <w:rFonts w:hint="eastAsia"/>
          <w:sz w:val="24"/>
        </w:rPr>
        <w:t>X射线检测期间，在控制区之外，辐射剂量</w:t>
      </w:r>
      <w:r>
        <w:rPr>
          <w:sz w:val="24"/>
        </w:rPr>
        <w:t>当量率</w:t>
      </w:r>
      <w:r>
        <w:rPr>
          <w:rFonts w:hint="eastAsia"/>
          <w:sz w:val="24"/>
        </w:rPr>
        <w:t>可能</w:t>
      </w:r>
      <w:r>
        <w:rPr>
          <w:sz w:val="24"/>
        </w:rPr>
        <w:t>大于2.5μSv/h的区域</w:t>
      </w:r>
      <w:r>
        <w:rPr>
          <w:rFonts w:hint="eastAsia"/>
          <w:sz w:val="24"/>
        </w:rPr>
        <w:t>。</w:t>
      </w:r>
    </w:p>
    <w:p w14:paraId="22AE7084">
      <w:pPr>
        <w:spacing w:line="360" w:lineRule="auto"/>
        <w:outlineLvl w:val="2"/>
        <w:rPr>
          <w:sz w:val="24"/>
        </w:rPr>
      </w:pPr>
      <w:r>
        <w:rPr>
          <w:rFonts w:hint="eastAsia"/>
          <w:sz w:val="24"/>
        </w:rPr>
        <w:t>2.1.1</w:t>
      </w:r>
      <w:r>
        <w:rPr>
          <w:sz w:val="24"/>
        </w:rPr>
        <w:t>8</w:t>
      </w:r>
      <w:r>
        <w:rPr>
          <w:rFonts w:hint="eastAsia"/>
          <w:sz w:val="24"/>
        </w:rPr>
        <w:t xml:space="preserve"> 测点  test point</w:t>
      </w:r>
    </w:p>
    <w:p w14:paraId="0BEA49F3">
      <w:pPr>
        <w:spacing w:line="360" w:lineRule="auto"/>
        <w:ind w:firstLine="480" w:firstLineChars="200"/>
        <w:rPr>
          <w:sz w:val="24"/>
        </w:rPr>
      </w:pPr>
      <w:r>
        <w:rPr>
          <w:rFonts w:hint="eastAsia"/>
          <w:sz w:val="24"/>
        </w:rPr>
        <w:t>X射线检测时，能够独立完整成像的检测点。</w:t>
      </w:r>
    </w:p>
    <w:p w14:paraId="0F6FEB07">
      <w:pPr>
        <w:spacing w:line="360" w:lineRule="auto"/>
        <w:outlineLvl w:val="2"/>
        <w:rPr>
          <w:sz w:val="24"/>
        </w:rPr>
      </w:pPr>
      <w:r>
        <w:rPr>
          <w:rFonts w:hint="eastAsia"/>
          <w:sz w:val="24"/>
        </w:rPr>
        <w:t>2.1.1</w:t>
      </w:r>
      <w:r>
        <w:rPr>
          <w:sz w:val="24"/>
        </w:rPr>
        <w:t>9</w:t>
      </w:r>
      <w:r>
        <w:rPr>
          <w:rFonts w:hint="eastAsia"/>
          <w:sz w:val="24"/>
        </w:rPr>
        <w:t xml:space="preserve"> 分段标记线  </w:t>
      </w:r>
      <w:r>
        <w:rPr>
          <w:sz w:val="24"/>
        </w:rPr>
        <w:t>section</w:t>
      </w:r>
      <w:r>
        <w:rPr>
          <w:rFonts w:hint="eastAsia"/>
          <w:sz w:val="24"/>
        </w:rPr>
        <w:t xml:space="preserve"> line</w:t>
      </w:r>
    </w:p>
    <w:p w14:paraId="7E144B42">
      <w:pPr>
        <w:spacing w:line="360" w:lineRule="auto"/>
        <w:ind w:firstLine="480" w:firstLineChars="200"/>
        <w:rPr>
          <w:sz w:val="24"/>
        </w:rPr>
      </w:pPr>
      <w:r>
        <w:rPr>
          <w:rFonts w:hint="eastAsia"/>
          <w:sz w:val="24"/>
        </w:rPr>
        <w:t>为将待测物体图像分为两部分而设置的标记线。</w:t>
      </w:r>
    </w:p>
    <w:p w14:paraId="0F65E990">
      <w:pPr>
        <w:spacing w:line="360" w:lineRule="auto"/>
        <w:ind w:firstLine="480" w:firstLineChars="200"/>
        <w:rPr>
          <w:sz w:val="24"/>
        </w:rPr>
      </w:pPr>
    </w:p>
    <w:p w14:paraId="79E03C3F">
      <w:pPr>
        <w:jc w:val="center"/>
        <w:outlineLvl w:val="1"/>
        <w:rPr>
          <w:rFonts w:eastAsia="黑体"/>
          <w:b/>
          <w:sz w:val="28"/>
          <w:szCs w:val="28"/>
        </w:rPr>
      </w:pPr>
      <w:r>
        <w:rPr>
          <w:rFonts w:hint="eastAsia" w:eastAsia="黑体"/>
          <w:b/>
          <w:sz w:val="28"/>
          <w:szCs w:val="28"/>
        </w:rPr>
        <w:t>2</w:t>
      </w:r>
      <w:r>
        <w:rPr>
          <w:rFonts w:eastAsia="黑体"/>
          <w:b/>
          <w:sz w:val="28"/>
          <w:szCs w:val="28"/>
        </w:rPr>
        <w:t xml:space="preserve">.2  </w:t>
      </w:r>
      <w:r>
        <w:rPr>
          <w:rFonts w:hint="eastAsia" w:eastAsia="黑体"/>
          <w:b/>
          <w:sz w:val="28"/>
          <w:szCs w:val="28"/>
        </w:rPr>
        <w:t xml:space="preserve">符 </w:t>
      </w:r>
      <w:r>
        <w:rPr>
          <w:rFonts w:eastAsia="黑体"/>
          <w:b/>
          <w:sz w:val="28"/>
          <w:szCs w:val="28"/>
        </w:rPr>
        <w:t xml:space="preserve"> </w:t>
      </w:r>
      <w:r>
        <w:rPr>
          <w:rFonts w:hint="eastAsia" w:eastAsia="黑体"/>
          <w:b/>
          <w:sz w:val="28"/>
          <w:szCs w:val="28"/>
        </w:rPr>
        <w:t>号</w:t>
      </w:r>
    </w:p>
    <w:p w14:paraId="1BF03BFD">
      <w:pPr>
        <w:spacing w:line="360" w:lineRule="auto"/>
        <w:ind w:firstLine="480" w:firstLineChars="200"/>
        <w:rPr>
          <w:sz w:val="24"/>
        </w:rPr>
      </w:pPr>
      <w:r>
        <w:rPr>
          <w:i/>
          <w:sz w:val="24"/>
        </w:rPr>
        <w:t>a</w:t>
      </w:r>
      <w:r>
        <w:t>——</w:t>
      </w:r>
      <w:r>
        <w:rPr>
          <w:sz w:val="24"/>
        </w:rPr>
        <w:t>X射线机焦点至钢筋或缺陷中心的距离；</w:t>
      </w:r>
    </w:p>
    <w:p w14:paraId="48C1578B">
      <w:pPr>
        <w:spacing w:line="360" w:lineRule="auto"/>
        <w:ind w:firstLine="480" w:firstLineChars="200"/>
        <w:rPr>
          <w:sz w:val="24"/>
        </w:rPr>
      </w:pPr>
      <w:r>
        <w:rPr>
          <w:i/>
          <w:sz w:val="24"/>
        </w:rPr>
        <w:t>b</w:t>
      </w:r>
      <w:r>
        <w:t>——</w:t>
      </w:r>
      <w:r>
        <w:rPr>
          <w:sz w:val="24"/>
        </w:rPr>
        <w:t>钢筋或缺陷中心至数字成像板的距离；</w:t>
      </w:r>
    </w:p>
    <w:p w14:paraId="6DAEE1A4">
      <w:pPr>
        <w:spacing w:line="360" w:lineRule="auto"/>
        <w:ind w:firstLine="480" w:firstLineChars="200"/>
        <w:rPr>
          <w:sz w:val="24"/>
        </w:rPr>
      </w:pPr>
      <w:r>
        <w:rPr>
          <w:i/>
          <w:sz w:val="24"/>
        </w:rPr>
        <w:t>c</w:t>
      </w:r>
      <w:r>
        <w:t>——</w:t>
      </w:r>
      <w:r>
        <w:rPr>
          <w:sz w:val="24"/>
        </w:rPr>
        <w:t>校准板</w:t>
      </w:r>
      <w:r>
        <w:rPr>
          <w:rFonts w:hint="eastAsia"/>
          <w:sz w:val="24"/>
        </w:rPr>
        <w:t>中心</w:t>
      </w:r>
      <w:r>
        <w:rPr>
          <w:sz w:val="24"/>
        </w:rPr>
        <w:t>至数字成像板的距离；</w:t>
      </w:r>
    </w:p>
    <w:p w14:paraId="27F6EADC">
      <w:pPr>
        <w:spacing w:line="360" w:lineRule="auto"/>
        <w:ind w:firstLine="480" w:firstLineChars="200"/>
        <w:rPr>
          <w:sz w:val="24"/>
        </w:rPr>
      </w:pPr>
      <w:r>
        <w:rPr>
          <w:i/>
          <w:sz w:val="24"/>
        </w:rPr>
        <w:t>d</w:t>
      </w:r>
      <w:r>
        <w:t>——</w:t>
      </w:r>
      <w:r>
        <w:rPr>
          <w:sz w:val="24"/>
        </w:rPr>
        <w:t>钢筋或缺陷的实际尺寸；</w:t>
      </w:r>
    </w:p>
    <w:p w14:paraId="457C7B8B">
      <w:pPr>
        <w:spacing w:line="360" w:lineRule="auto"/>
        <w:ind w:firstLine="480" w:firstLineChars="200"/>
        <w:rPr>
          <w:sz w:val="24"/>
        </w:rPr>
      </w:pPr>
      <w:r>
        <w:rPr>
          <w:i/>
          <w:sz w:val="24"/>
        </w:rPr>
        <w:t>d</w:t>
      </w:r>
      <w:r>
        <w:rPr>
          <w:sz w:val="24"/>
          <w:vertAlign w:val="subscript"/>
        </w:rPr>
        <w:t>1</w:t>
      </w:r>
      <w:r>
        <w:t>——</w:t>
      </w:r>
      <w:r>
        <w:rPr>
          <w:sz w:val="24"/>
        </w:rPr>
        <w:t>钢筋或缺陷在数字成像板上的投影尺寸</w:t>
      </w:r>
      <w:r>
        <w:rPr>
          <w:rFonts w:hint="eastAsia"/>
          <w:sz w:val="24"/>
        </w:rPr>
        <w:t>；</w:t>
      </w:r>
    </w:p>
    <w:p w14:paraId="31BA8918">
      <w:pPr>
        <w:spacing w:line="360" w:lineRule="auto"/>
        <w:ind w:firstLine="480" w:firstLineChars="200"/>
        <w:rPr>
          <w:sz w:val="24"/>
        </w:rPr>
      </w:pPr>
      <w:r>
        <w:rPr>
          <w:rFonts w:hint="eastAsia"/>
          <w:i/>
          <w:sz w:val="24"/>
          <w:lang w:val="en-US" w:eastAsia="zh-CN"/>
        </w:rPr>
        <w:t>e</w:t>
      </w:r>
      <w:r>
        <w:t>——</w:t>
      </w:r>
      <w:r>
        <w:rPr>
          <w:sz w:val="24"/>
        </w:rPr>
        <w:t>校准板</w:t>
      </w:r>
      <w:r>
        <w:rPr>
          <w:rFonts w:hint="eastAsia"/>
          <w:sz w:val="24"/>
        </w:rPr>
        <w:t>中心</w:t>
      </w:r>
      <w:r>
        <w:rPr>
          <w:sz w:val="24"/>
        </w:rPr>
        <w:t>至钢筋或缺陷中心的距离</w:t>
      </w:r>
      <w:r>
        <w:rPr>
          <w:rFonts w:hint="eastAsia"/>
          <w:sz w:val="24"/>
        </w:rPr>
        <w:t>；</w:t>
      </w:r>
    </w:p>
    <w:p w14:paraId="5D23D832">
      <w:pPr>
        <w:spacing w:line="360" w:lineRule="auto"/>
        <w:ind w:firstLine="480" w:firstLineChars="200"/>
        <w:rPr>
          <w:sz w:val="24"/>
        </w:rPr>
      </w:pPr>
      <w:r>
        <w:rPr>
          <w:rFonts w:hint="eastAsia"/>
          <w:i/>
          <w:sz w:val="24"/>
          <w:lang w:val="en-US" w:eastAsia="zh-CN"/>
        </w:rPr>
        <w:t>f</w:t>
      </w:r>
      <w:r>
        <w:t>——</w:t>
      </w:r>
      <w:r>
        <w:rPr>
          <w:sz w:val="24"/>
        </w:rPr>
        <w:t>末段钢筋实际长度；</w:t>
      </w:r>
    </w:p>
    <w:p w14:paraId="2F1DC3A0">
      <w:pPr>
        <w:spacing w:line="360" w:lineRule="auto"/>
        <w:ind w:firstLine="480" w:firstLineChars="200"/>
        <w:rPr>
          <w:sz w:val="24"/>
        </w:rPr>
      </w:pPr>
      <w:r>
        <w:rPr>
          <w:rFonts w:hint="eastAsia"/>
          <w:i/>
          <w:sz w:val="24"/>
          <w:lang w:val="en-US" w:eastAsia="zh-CN"/>
        </w:rPr>
        <w:t>f</w:t>
      </w:r>
      <w:r>
        <w:rPr>
          <w:sz w:val="24"/>
          <w:vertAlign w:val="subscript"/>
        </w:rPr>
        <w:t>1</w:t>
      </w:r>
      <w:r>
        <w:t>——</w:t>
      </w:r>
      <w:r>
        <w:rPr>
          <w:sz w:val="24"/>
        </w:rPr>
        <w:t>末段钢筋数字成像板上的图像长度；</w:t>
      </w:r>
    </w:p>
    <w:p w14:paraId="53959C05">
      <w:pPr>
        <w:spacing w:line="360" w:lineRule="auto"/>
        <w:ind w:firstLine="480" w:firstLineChars="200"/>
        <w:rPr>
          <w:sz w:val="24"/>
        </w:rPr>
      </w:pPr>
      <w:r>
        <w:rPr>
          <w:rFonts w:hint="eastAsia"/>
          <w:i/>
          <w:sz w:val="24"/>
          <w:lang w:val="en-US" w:eastAsia="zh-CN"/>
        </w:rPr>
        <w:t>h</w:t>
      </w:r>
      <w:r>
        <w:t>——</w:t>
      </w:r>
      <w:r>
        <w:rPr>
          <w:sz w:val="24"/>
        </w:rPr>
        <w:t>首段钢筋长度</w:t>
      </w:r>
      <w:r>
        <w:rPr>
          <w:rFonts w:hint="eastAsia"/>
          <w:sz w:val="24"/>
        </w:rPr>
        <w:t>；</w:t>
      </w:r>
    </w:p>
    <w:p w14:paraId="0AF6C9D9">
      <w:pPr>
        <w:spacing w:line="360" w:lineRule="auto"/>
        <w:ind w:firstLine="480" w:firstLineChars="200"/>
        <w:rPr>
          <w:sz w:val="24"/>
        </w:rPr>
      </w:pPr>
      <w:r>
        <w:rPr>
          <w:i/>
          <w:sz w:val="24"/>
        </w:rPr>
        <w:t>λ</w:t>
      </w:r>
      <w:r>
        <w:t>——</w:t>
      </w:r>
      <w:r>
        <w:rPr>
          <w:rFonts w:hint="eastAsia"/>
          <w:sz w:val="24"/>
        </w:rPr>
        <w:t>尺寸</w:t>
      </w:r>
      <w:r>
        <w:rPr>
          <w:sz w:val="24"/>
        </w:rPr>
        <w:t>修正系数</w:t>
      </w:r>
      <w:r>
        <w:rPr>
          <w:rFonts w:hint="eastAsia"/>
          <w:sz w:val="24"/>
        </w:rPr>
        <w:t>；</w:t>
      </w:r>
    </w:p>
    <w:p w14:paraId="569BDE7E">
      <w:pPr>
        <w:spacing w:line="360" w:lineRule="auto"/>
        <w:ind w:firstLine="480" w:firstLineChars="200"/>
        <w:rPr>
          <w:sz w:val="24"/>
        </w:rPr>
      </w:pPr>
      <w:r>
        <w:rPr>
          <w:i/>
          <w:sz w:val="24"/>
        </w:rPr>
        <w:t>λ</w:t>
      </w:r>
      <w:r>
        <w:rPr>
          <w:sz w:val="24"/>
          <w:vertAlign w:val="subscript"/>
        </w:rPr>
        <w:t>1</w:t>
      </w:r>
      <w:r>
        <w:t>——</w:t>
      </w:r>
      <w:r>
        <w:rPr>
          <w:sz w:val="24"/>
        </w:rPr>
        <w:t>校准板金属丝实际间距与影像间距的比值</w:t>
      </w:r>
      <w:r>
        <w:rPr>
          <w:rFonts w:hint="eastAsia"/>
          <w:sz w:val="24"/>
        </w:rPr>
        <w:t>。</w:t>
      </w:r>
    </w:p>
    <w:p w14:paraId="0B008E61">
      <w:pPr>
        <w:jc w:val="center"/>
        <w:outlineLvl w:val="0"/>
        <w:rPr>
          <w:b/>
          <w:sz w:val="30"/>
          <w:szCs w:val="30"/>
        </w:rPr>
      </w:pPr>
      <w:r>
        <w:rPr>
          <w:sz w:val="24"/>
        </w:rPr>
        <w:br w:type="page"/>
      </w:r>
      <w:r>
        <w:rPr>
          <w:b/>
          <w:sz w:val="30"/>
          <w:szCs w:val="30"/>
        </w:rPr>
        <w:t>3  基本规定</w:t>
      </w:r>
    </w:p>
    <w:p w14:paraId="6DF3FC06">
      <w:pPr>
        <w:jc w:val="center"/>
        <w:rPr>
          <w:b/>
          <w:sz w:val="30"/>
          <w:szCs w:val="30"/>
        </w:rPr>
      </w:pPr>
    </w:p>
    <w:p w14:paraId="77BD7CC0">
      <w:pPr>
        <w:spacing w:line="360" w:lineRule="auto"/>
        <w:rPr>
          <w:sz w:val="24"/>
        </w:rPr>
      </w:pPr>
      <w:r>
        <w:rPr>
          <w:rFonts w:hint="eastAsia"/>
          <w:sz w:val="24"/>
        </w:rPr>
        <w:t>3</w:t>
      </w:r>
      <w:r>
        <w:rPr>
          <w:sz w:val="24"/>
        </w:rPr>
        <w:t>.</w:t>
      </w:r>
      <w:r>
        <w:rPr>
          <w:rFonts w:hint="eastAsia"/>
          <w:sz w:val="24"/>
        </w:rPr>
        <w:t>0</w:t>
      </w:r>
      <w:r>
        <w:rPr>
          <w:sz w:val="24"/>
        </w:rPr>
        <w:t xml:space="preserve">.1 </w:t>
      </w:r>
      <w:r>
        <w:rPr>
          <w:rFonts w:hint="eastAsia"/>
          <w:sz w:val="24"/>
        </w:rPr>
        <w:t>X射线法可用于新建工程和既有建筑构件内部钢筋及缺陷的检测。对新建工程的施工质量进场检测时，应根据设计及相关标准要求对检测构件进行符合性评定。对既有建筑的性能进行检测时，检测结果应为结构安全性及抗震鉴定、加固设计等提供真实、可靠、有效的数据和检测结果。</w:t>
      </w:r>
    </w:p>
    <w:p w14:paraId="457FD3B8">
      <w:pPr>
        <w:spacing w:line="360" w:lineRule="auto"/>
        <w:rPr>
          <w:sz w:val="24"/>
        </w:rPr>
      </w:pPr>
      <w:r>
        <w:rPr>
          <w:rFonts w:hint="eastAsia"/>
          <w:sz w:val="24"/>
        </w:rPr>
        <w:t>3.0.</w:t>
      </w:r>
      <w:r>
        <w:rPr>
          <w:sz w:val="24"/>
        </w:rPr>
        <w:t>2</w:t>
      </w:r>
      <w:r>
        <w:rPr>
          <w:rFonts w:hint="eastAsia"/>
          <w:sz w:val="24"/>
        </w:rPr>
        <w:t xml:space="preserve"> 检测机构应建立专门的管理制度和操作大纲，并应进行相应的监督与评价，发生异常情况、防护事故时应及时上报有关部门。</w:t>
      </w:r>
    </w:p>
    <w:p w14:paraId="64E78A6F">
      <w:pPr>
        <w:spacing w:line="360" w:lineRule="auto"/>
        <w:outlineLvl w:val="1"/>
        <w:rPr>
          <w:sz w:val="24"/>
        </w:rPr>
      </w:pPr>
      <w:r>
        <w:rPr>
          <w:sz w:val="24"/>
        </w:rPr>
        <w:t>3</w:t>
      </w:r>
      <w:r>
        <w:rPr>
          <w:rFonts w:hint="eastAsia"/>
          <w:sz w:val="24"/>
        </w:rPr>
        <w:t>.</w:t>
      </w:r>
      <w:r>
        <w:rPr>
          <w:sz w:val="24"/>
        </w:rPr>
        <w:t>0</w:t>
      </w:r>
      <w:r>
        <w:rPr>
          <w:rFonts w:hint="eastAsia"/>
          <w:sz w:val="24"/>
        </w:rPr>
        <w:t>.</w:t>
      </w:r>
      <w:r>
        <w:rPr>
          <w:sz w:val="24"/>
        </w:rPr>
        <w:t xml:space="preserve">3 </w:t>
      </w:r>
      <w:r>
        <w:rPr>
          <w:rFonts w:hint="eastAsia"/>
          <w:sz w:val="24"/>
        </w:rPr>
        <w:t>检测人员应符合下列规定：</w:t>
      </w:r>
    </w:p>
    <w:p w14:paraId="4E80DBA2">
      <w:pPr>
        <w:spacing w:line="360" w:lineRule="auto"/>
        <w:ind w:firstLine="240" w:firstLineChars="100"/>
        <w:rPr>
          <w:sz w:val="24"/>
        </w:rPr>
      </w:pPr>
      <w:r>
        <w:rPr>
          <w:rFonts w:hint="eastAsia"/>
          <w:sz w:val="24"/>
        </w:rPr>
        <w:t>1</w:t>
      </w:r>
      <w:r>
        <w:rPr>
          <w:sz w:val="24"/>
        </w:rPr>
        <w:t xml:space="preserve"> </w:t>
      </w:r>
      <w:r>
        <w:rPr>
          <w:rFonts w:hint="eastAsia"/>
          <w:sz w:val="24"/>
        </w:rPr>
        <w:t>应掌握X射线检测原理，熟练使用X射线机、数字成像板及图像处理系统；</w:t>
      </w:r>
    </w:p>
    <w:p w14:paraId="2599B28E">
      <w:pPr>
        <w:spacing w:line="360" w:lineRule="auto"/>
        <w:ind w:firstLine="240" w:firstLineChars="100"/>
        <w:rPr>
          <w:sz w:val="24"/>
        </w:rPr>
      </w:pPr>
      <w:r>
        <w:rPr>
          <w:sz w:val="24"/>
        </w:rPr>
        <w:t xml:space="preserve">2 </w:t>
      </w:r>
      <w:r>
        <w:rPr>
          <w:rFonts w:hint="eastAsia"/>
          <w:sz w:val="24"/>
        </w:rPr>
        <w:t>使用射线装置的人员上岗前应接受辐射安全知识培训，并取得相应的辐射安全培训证书；</w:t>
      </w:r>
    </w:p>
    <w:p w14:paraId="269AF0FF">
      <w:pPr>
        <w:spacing w:line="360" w:lineRule="auto"/>
        <w:ind w:firstLine="240" w:firstLineChars="100"/>
        <w:rPr>
          <w:sz w:val="24"/>
        </w:rPr>
      </w:pPr>
      <w:r>
        <w:rPr>
          <w:sz w:val="24"/>
        </w:rPr>
        <w:t xml:space="preserve">3 </w:t>
      </w:r>
      <w:r>
        <w:rPr>
          <w:rFonts w:hint="eastAsia"/>
          <w:sz w:val="24"/>
        </w:rPr>
        <w:t>数字图像评定人员未经矫正或经矫正的视力不应低于5</w:t>
      </w:r>
      <w:r>
        <w:rPr>
          <w:sz w:val="24"/>
        </w:rPr>
        <w:t>.0</w:t>
      </w:r>
      <w:r>
        <w:rPr>
          <w:rFonts w:hint="eastAsia"/>
          <w:sz w:val="24"/>
        </w:rPr>
        <w:t>，测试方法应符合现行国家标准《标准对数视力表》G</w:t>
      </w:r>
      <w:r>
        <w:rPr>
          <w:sz w:val="24"/>
        </w:rPr>
        <w:t>B/T 11533</w:t>
      </w:r>
      <w:r>
        <w:rPr>
          <w:rFonts w:hint="eastAsia"/>
          <w:sz w:val="24"/>
        </w:rPr>
        <w:t>的规定。从事检测评定的检测人员应每年检查一次视力。</w:t>
      </w:r>
    </w:p>
    <w:p w14:paraId="642C4631">
      <w:pPr>
        <w:spacing w:line="360" w:lineRule="auto"/>
        <w:jc w:val="left"/>
        <w:outlineLvl w:val="1"/>
        <w:rPr>
          <w:sz w:val="24"/>
        </w:rPr>
      </w:pPr>
      <w:r>
        <w:rPr>
          <w:rFonts w:hint="eastAsia"/>
          <w:sz w:val="24"/>
        </w:rPr>
        <w:t>3</w:t>
      </w:r>
      <w:r>
        <w:rPr>
          <w:sz w:val="24"/>
        </w:rPr>
        <w:t>.</w:t>
      </w:r>
      <w:r>
        <w:rPr>
          <w:rFonts w:hint="eastAsia"/>
          <w:sz w:val="24"/>
        </w:rPr>
        <w:t>0.</w:t>
      </w:r>
      <w:r>
        <w:rPr>
          <w:sz w:val="24"/>
        </w:rPr>
        <w:t xml:space="preserve">4 </w:t>
      </w:r>
      <w:r>
        <w:rPr>
          <w:rFonts w:hint="eastAsia"/>
          <w:sz w:val="24"/>
        </w:rPr>
        <w:t>X射线检测质量管理制度应包括下列内容：</w:t>
      </w:r>
    </w:p>
    <w:p w14:paraId="7BFD9258">
      <w:pPr>
        <w:spacing w:line="360" w:lineRule="auto"/>
        <w:ind w:firstLine="240" w:firstLineChars="100"/>
        <w:jc w:val="left"/>
        <w:rPr>
          <w:sz w:val="24"/>
        </w:rPr>
      </w:pPr>
      <w:r>
        <w:rPr>
          <w:rFonts w:hint="eastAsia"/>
          <w:sz w:val="24"/>
        </w:rPr>
        <w:t>1</w:t>
      </w:r>
      <w:r>
        <w:rPr>
          <w:sz w:val="24"/>
        </w:rPr>
        <w:t xml:space="preserve"> </w:t>
      </w:r>
      <w:r>
        <w:rPr>
          <w:rFonts w:hint="eastAsia"/>
          <w:sz w:val="24"/>
        </w:rPr>
        <w:t>检测人员培训及管理；</w:t>
      </w:r>
    </w:p>
    <w:p w14:paraId="4A4577CE">
      <w:pPr>
        <w:spacing w:line="360" w:lineRule="auto"/>
        <w:ind w:firstLine="240" w:firstLineChars="100"/>
        <w:jc w:val="left"/>
        <w:rPr>
          <w:sz w:val="24"/>
        </w:rPr>
      </w:pPr>
      <w:r>
        <w:rPr>
          <w:rFonts w:hint="eastAsia"/>
          <w:sz w:val="24"/>
        </w:rPr>
        <w:t>2</w:t>
      </w:r>
      <w:r>
        <w:rPr>
          <w:sz w:val="24"/>
        </w:rPr>
        <w:t xml:space="preserve"> X</w:t>
      </w:r>
      <w:r>
        <w:rPr>
          <w:rFonts w:hint="eastAsia"/>
          <w:sz w:val="24"/>
        </w:rPr>
        <w:t>射线机、数字成像板及配件使用及保管；</w:t>
      </w:r>
    </w:p>
    <w:p w14:paraId="088A6326">
      <w:pPr>
        <w:spacing w:line="360" w:lineRule="auto"/>
        <w:ind w:firstLine="240" w:firstLineChars="100"/>
        <w:jc w:val="left"/>
        <w:rPr>
          <w:sz w:val="24"/>
        </w:rPr>
      </w:pPr>
      <w:r>
        <w:rPr>
          <w:rFonts w:hint="eastAsia"/>
          <w:sz w:val="24"/>
        </w:rPr>
        <w:t>3</w:t>
      </w:r>
      <w:r>
        <w:rPr>
          <w:sz w:val="24"/>
        </w:rPr>
        <w:t xml:space="preserve"> </w:t>
      </w:r>
      <w:r>
        <w:rPr>
          <w:rFonts w:hint="eastAsia"/>
          <w:sz w:val="24"/>
        </w:rPr>
        <w:t>工艺文件编制；</w:t>
      </w:r>
    </w:p>
    <w:p w14:paraId="0AF4EACC">
      <w:pPr>
        <w:spacing w:line="360" w:lineRule="auto"/>
        <w:ind w:firstLine="240" w:firstLineChars="100"/>
        <w:jc w:val="left"/>
        <w:rPr>
          <w:sz w:val="24"/>
        </w:rPr>
      </w:pPr>
      <w:r>
        <w:rPr>
          <w:rFonts w:hint="eastAsia"/>
          <w:sz w:val="24"/>
        </w:rPr>
        <w:t>4</w:t>
      </w:r>
      <w:r>
        <w:rPr>
          <w:sz w:val="24"/>
        </w:rPr>
        <w:t xml:space="preserve"> </w:t>
      </w:r>
      <w:r>
        <w:rPr>
          <w:rFonts w:hint="eastAsia"/>
          <w:sz w:val="24"/>
        </w:rPr>
        <w:t>现场检测可行性评估方法；</w:t>
      </w:r>
    </w:p>
    <w:p w14:paraId="18483F26">
      <w:pPr>
        <w:spacing w:line="360" w:lineRule="auto"/>
        <w:ind w:firstLine="240" w:firstLineChars="100"/>
        <w:jc w:val="left"/>
        <w:rPr>
          <w:sz w:val="24"/>
        </w:rPr>
      </w:pPr>
      <w:r>
        <w:rPr>
          <w:rFonts w:hint="eastAsia"/>
          <w:sz w:val="24"/>
        </w:rPr>
        <w:t>5</w:t>
      </w:r>
      <w:r>
        <w:rPr>
          <w:sz w:val="24"/>
        </w:rPr>
        <w:t xml:space="preserve"> </w:t>
      </w:r>
      <w:r>
        <w:rPr>
          <w:rFonts w:hint="eastAsia"/>
          <w:sz w:val="24"/>
        </w:rPr>
        <w:t>检测过程控制；</w:t>
      </w:r>
    </w:p>
    <w:p w14:paraId="5DA85552">
      <w:pPr>
        <w:spacing w:line="360" w:lineRule="auto"/>
        <w:ind w:firstLine="240" w:firstLineChars="100"/>
        <w:jc w:val="left"/>
        <w:rPr>
          <w:sz w:val="24"/>
        </w:rPr>
      </w:pPr>
      <w:r>
        <w:rPr>
          <w:rFonts w:hint="eastAsia"/>
          <w:sz w:val="24"/>
        </w:rPr>
        <w:t>6</w:t>
      </w:r>
      <w:r>
        <w:rPr>
          <w:sz w:val="24"/>
        </w:rPr>
        <w:t xml:space="preserve"> </w:t>
      </w:r>
      <w:r>
        <w:rPr>
          <w:rFonts w:hint="eastAsia"/>
          <w:sz w:val="24"/>
        </w:rPr>
        <w:t>安全防护措施；</w:t>
      </w:r>
    </w:p>
    <w:p w14:paraId="7D6CEB32">
      <w:pPr>
        <w:spacing w:line="360" w:lineRule="auto"/>
        <w:ind w:firstLine="240" w:firstLineChars="100"/>
        <w:jc w:val="left"/>
        <w:rPr>
          <w:sz w:val="24"/>
        </w:rPr>
      </w:pPr>
      <w:r>
        <w:rPr>
          <w:rFonts w:hint="eastAsia"/>
          <w:sz w:val="24"/>
        </w:rPr>
        <w:t>7</w:t>
      </w:r>
      <w:r>
        <w:rPr>
          <w:sz w:val="24"/>
        </w:rPr>
        <w:t xml:space="preserve"> </w:t>
      </w:r>
      <w:r>
        <w:rPr>
          <w:rFonts w:hint="eastAsia"/>
          <w:sz w:val="24"/>
        </w:rPr>
        <w:t>检测记录及报告。</w:t>
      </w:r>
    </w:p>
    <w:p w14:paraId="71B80656">
      <w:pPr>
        <w:spacing w:line="360" w:lineRule="auto"/>
        <w:rPr>
          <w:sz w:val="24"/>
        </w:rPr>
      </w:pPr>
      <w:r>
        <w:rPr>
          <w:rFonts w:hint="eastAsia"/>
          <w:sz w:val="24"/>
        </w:rPr>
        <w:t>3</w:t>
      </w:r>
      <w:r>
        <w:rPr>
          <w:sz w:val="24"/>
        </w:rPr>
        <w:t>.</w:t>
      </w:r>
      <w:r>
        <w:rPr>
          <w:rFonts w:hint="eastAsia"/>
          <w:sz w:val="24"/>
        </w:rPr>
        <w:t>0.</w:t>
      </w:r>
      <w:r>
        <w:rPr>
          <w:sz w:val="24"/>
        </w:rPr>
        <w:t xml:space="preserve">5 </w:t>
      </w:r>
      <w:r>
        <w:rPr>
          <w:rFonts w:hint="eastAsia"/>
          <w:sz w:val="24"/>
        </w:rPr>
        <w:t>检测方案应取得委托方认可。</w:t>
      </w:r>
    </w:p>
    <w:p w14:paraId="0C8EF974">
      <w:pPr>
        <w:spacing w:line="360" w:lineRule="auto"/>
        <w:rPr>
          <w:sz w:val="24"/>
        </w:rPr>
      </w:pPr>
      <w:r>
        <w:rPr>
          <w:rFonts w:hint="eastAsia"/>
          <w:sz w:val="24"/>
        </w:rPr>
        <w:t>3</w:t>
      </w:r>
      <w:r>
        <w:rPr>
          <w:sz w:val="24"/>
        </w:rPr>
        <w:t>.</w:t>
      </w:r>
      <w:r>
        <w:rPr>
          <w:rFonts w:hint="eastAsia"/>
          <w:sz w:val="24"/>
        </w:rPr>
        <w:t>0</w:t>
      </w:r>
      <w:r>
        <w:rPr>
          <w:sz w:val="24"/>
        </w:rPr>
        <w:t xml:space="preserve">.6 </w:t>
      </w:r>
      <w:r>
        <w:rPr>
          <w:rFonts w:hint="eastAsia"/>
          <w:sz w:val="24"/>
        </w:rPr>
        <w:t>采用</w:t>
      </w:r>
      <w:r>
        <w:rPr>
          <w:sz w:val="24"/>
        </w:rPr>
        <w:t>X</w:t>
      </w:r>
      <w:r>
        <w:rPr>
          <w:rFonts w:hint="eastAsia"/>
          <w:sz w:val="24"/>
        </w:rPr>
        <w:t>射线检测前，工程现场应符合下列规定：</w:t>
      </w:r>
    </w:p>
    <w:p w14:paraId="37D31F33">
      <w:pPr>
        <w:spacing w:line="360" w:lineRule="auto"/>
        <w:ind w:firstLine="240" w:firstLineChars="100"/>
        <w:rPr>
          <w:sz w:val="24"/>
        </w:rPr>
      </w:pPr>
      <w:r>
        <w:rPr>
          <w:rFonts w:hint="eastAsia"/>
          <w:sz w:val="24"/>
        </w:rPr>
        <w:t>1 现浇混凝土、空心砌块芯柱混凝土龄期不应少于7d；</w:t>
      </w:r>
    </w:p>
    <w:p w14:paraId="77BBFA55">
      <w:pPr>
        <w:spacing w:line="360" w:lineRule="auto"/>
        <w:ind w:firstLine="240" w:firstLineChars="100"/>
        <w:rPr>
          <w:sz w:val="24"/>
        </w:rPr>
      </w:pPr>
      <w:r>
        <w:rPr>
          <w:rFonts w:hint="eastAsia"/>
          <w:sz w:val="24"/>
        </w:rPr>
        <w:t>2 钢筋套筒、浆锚搭接灌浆材料龄期不应少于3d；</w:t>
      </w:r>
    </w:p>
    <w:p w14:paraId="118ECE54">
      <w:pPr>
        <w:spacing w:line="360" w:lineRule="auto"/>
        <w:ind w:firstLine="240" w:firstLineChars="100"/>
        <w:rPr>
          <w:sz w:val="24"/>
        </w:rPr>
      </w:pPr>
      <w:r>
        <w:rPr>
          <w:rFonts w:hint="eastAsia"/>
          <w:sz w:val="24"/>
        </w:rPr>
        <w:t>3 配筋砌体砌筑砂浆龄期不应少于10d；</w:t>
      </w:r>
    </w:p>
    <w:p w14:paraId="682573A6">
      <w:pPr>
        <w:spacing w:line="360" w:lineRule="auto"/>
        <w:ind w:firstLine="240" w:firstLineChars="100"/>
        <w:rPr>
          <w:sz w:val="24"/>
        </w:rPr>
      </w:pPr>
      <w:r>
        <w:rPr>
          <w:rFonts w:hint="eastAsia"/>
          <w:sz w:val="24"/>
        </w:rPr>
        <w:t xml:space="preserve">4 </w:t>
      </w:r>
      <w:r>
        <w:rPr>
          <w:sz w:val="24"/>
        </w:rPr>
        <w:t>X</w:t>
      </w:r>
      <w:r>
        <w:rPr>
          <w:rFonts w:hint="eastAsia"/>
          <w:sz w:val="24"/>
        </w:rPr>
        <w:t>射线影响范围应具备清场条件。</w:t>
      </w:r>
    </w:p>
    <w:p w14:paraId="585E1CD7">
      <w:pPr>
        <w:spacing w:line="360" w:lineRule="auto"/>
        <w:outlineLvl w:val="1"/>
        <w:rPr>
          <w:sz w:val="24"/>
        </w:rPr>
      </w:pPr>
      <w:r>
        <w:rPr>
          <w:rFonts w:hint="eastAsia"/>
          <w:sz w:val="24"/>
        </w:rPr>
        <w:t>3</w:t>
      </w:r>
      <w:r>
        <w:rPr>
          <w:sz w:val="24"/>
        </w:rPr>
        <w:t>.</w:t>
      </w:r>
      <w:r>
        <w:rPr>
          <w:rFonts w:hint="eastAsia"/>
          <w:sz w:val="24"/>
        </w:rPr>
        <w:t>0</w:t>
      </w:r>
      <w:r>
        <w:rPr>
          <w:sz w:val="24"/>
        </w:rPr>
        <w:t xml:space="preserve">.7 </w:t>
      </w:r>
      <w:r>
        <w:rPr>
          <w:rFonts w:hint="eastAsia"/>
          <w:sz w:val="24"/>
        </w:rPr>
        <w:t>检测系统的安装应符合下列规定：</w:t>
      </w:r>
    </w:p>
    <w:p w14:paraId="2EE9789E">
      <w:pPr>
        <w:spacing w:line="360" w:lineRule="auto"/>
        <w:ind w:firstLine="240" w:firstLineChars="100"/>
        <w:rPr>
          <w:sz w:val="24"/>
        </w:rPr>
      </w:pPr>
      <w:r>
        <w:rPr>
          <w:rFonts w:hint="eastAsia"/>
          <w:sz w:val="24"/>
        </w:rPr>
        <w:t>1</w:t>
      </w:r>
      <w:r>
        <w:rPr>
          <w:sz w:val="24"/>
        </w:rPr>
        <w:t xml:space="preserve"> </w:t>
      </w:r>
      <w:r>
        <w:rPr>
          <w:rFonts w:hint="eastAsia"/>
          <w:sz w:val="24"/>
        </w:rPr>
        <w:t>X射线机位于构件的一侧，数字成像板位于构件的另一侧，数字成像板宜紧贴构件表面，且应垂直X射线主轴。采用校准板时，校准板宜靠近构件内部的检测目标。</w:t>
      </w:r>
    </w:p>
    <w:p w14:paraId="6E2BD206">
      <w:pPr>
        <w:spacing w:line="360" w:lineRule="auto"/>
        <w:ind w:firstLine="240" w:firstLineChars="100"/>
        <w:rPr>
          <w:sz w:val="24"/>
        </w:rPr>
      </w:pPr>
      <w:r>
        <w:rPr>
          <w:sz w:val="24"/>
        </w:rPr>
        <w:t xml:space="preserve">2 </w:t>
      </w:r>
      <w:r>
        <w:rPr>
          <w:rFonts w:hint="eastAsia"/>
          <w:sz w:val="24"/>
        </w:rPr>
        <w:t>构件内部待测钢筋或缺陷应位于X射线有效照射范围内。当超出该范围时，可采用移动X射线机、数字成像板及图像拼接等方式获得完整的检测图像。</w:t>
      </w:r>
    </w:p>
    <w:p w14:paraId="58280754">
      <w:pPr>
        <w:spacing w:line="360" w:lineRule="auto"/>
        <w:ind w:firstLine="240" w:firstLineChars="100"/>
        <w:rPr>
          <w:sz w:val="24"/>
        </w:rPr>
      </w:pPr>
      <w:r>
        <w:rPr>
          <w:sz w:val="24"/>
        </w:rPr>
        <w:t xml:space="preserve">3 </w:t>
      </w:r>
      <w:r>
        <w:rPr>
          <w:rFonts w:hint="eastAsia"/>
          <w:sz w:val="24"/>
        </w:rPr>
        <w:t>检测前宜测量构件的实际透射厚度，精确至1</w:t>
      </w:r>
      <w:r>
        <w:rPr>
          <w:sz w:val="24"/>
        </w:rPr>
        <w:t>mm</w:t>
      </w:r>
      <w:r>
        <w:rPr>
          <w:rFonts w:hint="eastAsia"/>
          <w:sz w:val="24"/>
        </w:rPr>
        <w:t>。当X射线非垂直透射构件时，应考虑角度影响。X射线主轴的角度偏差不宜大于1°。</w:t>
      </w:r>
    </w:p>
    <w:p w14:paraId="07F651A9">
      <w:pPr>
        <w:spacing w:line="360" w:lineRule="auto"/>
        <w:ind w:firstLine="240" w:firstLineChars="100"/>
        <w:rPr>
          <w:sz w:val="24"/>
        </w:rPr>
      </w:pPr>
      <w:r>
        <w:rPr>
          <w:sz w:val="24"/>
        </w:rPr>
        <w:t>4 X</w:t>
      </w:r>
      <w:r>
        <w:rPr>
          <w:rFonts w:hint="eastAsia"/>
          <w:sz w:val="24"/>
        </w:rPr>
        <w:t>射线透射混凝土</w:t>
      </w:r>
      <w:r>
        <w:rPr>
          <w:rFonts w:hint="eastAsia"/>
          <w:sz w:val="24"/>
          <w:lang w:val="en-US" w:eastAsia="zh-CN"/>
        </w:rPr>
        <w:t>厚度不宜大于250mm</w:t>
      </w:r>
      <w:r>
        <w:rPr>
          <w:rFonts w:hint="eastAsia"/>
          <w:sz w:val="24"/>
          <w:lang w:eastAsia="zh-CN"/>
        </w:rPr>
        <w:t>，</w:t>
      </w:r>
      <w:r>
        <w:rPr>
          <w:rFonts w:hint="eastAsia"/>
          <w:sz w:val="24"/>
        </w:rPr>
        <w:t>透射空心砌块的厚度不宜大于</w:t>
      </w:r>
      <w:r>
        <w:rPr>
          <w:rFonts w:hint="eastAsia"/>
          <w:sz w:val="24"/>
          <w:lang w:val="en-US" w:eastAsia="zh-CN"/>
        </w:rPr>
        <w:t>30</w:t>
      </w:r>
      <w:r>
        <w:rPr>
          <w:sz w:val="24"/>
        </w:rPr>
        <w:t>0mm</w:t>
      </w:r>
      <w:r>
        <w:rPr>
          <w:rFonts w:hint="eastAsia"/>
          <w:sz w:val="24"/>
        </w:rPr>
        <w:t>，透射砖砌体的厚度不宜大于370</w:t>
      </w:r>
      <w:r>
        <w:rPr>
          <w:sz w:val="24"/>
        </w:rPr>
        <w:t>mm</w:t>
      </w:r>
      <w:r>
        <w:rPr>
          <w:rFonts w:hint="eastAsia"/>
          <w:sz w:val="24"/>
        </w:rPr>
        <w:t>。</w:t>
      </w:r>
    </w:p>
    <w:p w14:paraId="5C2E60B9">
      <w:pPr>
        <w:spacing w:line="360" w:lineRule="auto"/>
        <w:rPr>
          <w:sz w:val="24"/>
        </w:rPr>
      </w:pPr>
      <w:r>
        <w:rPr>
          <w:sz w:val="24"/>
        </w:rPr>
        <w:t>3.</w:t>
      </w:r>
      <w:r>
        <w:rPr>
          <w:rFonts w:hint="eastAsia"/>
          <w:sz w:val="24"/>
        </w:rPr>
        <w:t>0</w:t>
      </w:r>
      <w:r>
        <w:rPr>
          <w:sz w:val="24"/>
        </w:rPr>
        <w:t xml:space="preserve">.8 </w:t>
      </w:r>
      <w:r>
        <w:rPr>
          <w:rFonts w:hint="eastAsia"/>
          <w:sz w:val="24"/>
        </w:rPr>
        <w:t>当检测构件内部钢筋直径或缺陷尺寸时，应按附录A的方法进行修正。当检测构件内部钢筋锚固长度时，应按附录B的方法进行修正。</w:t>
      </w:r>
    </w:p>
    <w:p w14:paraId="0B517234">
      <w:pPr>
        <w:spacing w:line="360" w:lineRule="auto"/>
        <w:outlineLvl w:val="1"/>
        <w:rPr>
          <w:sz w:val="24"/>
        </w:rPr>
      </w:pPr>
      <w:r>
        <w:rPr>
          <w:sz w:val="24"/>
        </w:rPr>
        <w:t>3.</w:t>
      </w:r>
      <w:r>
        <w:rPr>
          <w:rFonts w:hint="eastAsia"/>
          <w:sz w:val="24"/>
        </w:rPr>
        <w:t>0</w:t>
      </w:r>
      <w:r>
        <w:rPr>
          <w:sz w:val="24"/>
        </w:rPr>
        <w:t xml:space="preserve">.9 </w:t>
      </w:r>
      <w:r>
        <w:rPr>
          <w:rFonts w:hint="eastAsia"/>
          <w:sz w:val="24"/>
        </w:rPr>
        <w:t>现场检测的数据记录应符合下列规定：</w:t>
      </w:r>
    </w:p>
    <w:p w14:paraId="3DC77C6C">
      <w:pPr>
        <w:spacing w:line="360" w:lineRule="auto"/>
        <w:ind w:firstLine="240" w:firstLineChars="100"/>
        <w:rPr>
          <w:sz w:val="24"/>
        </w:rPr>
      </w:pPr>
      <w:r>
        <w:rPr>
          <w:sz w:val="24"/>
        </w:rPr>
        <w:t xml:space="preserve">1 </w:t>
      </w:r>
      <w:r>
        <w:rPr>
          <w:rFonts w:hint="eastAsia"/>
          <w:sz w:val="24"/>
        </w:rPr>
        <w:t>人工记录时，应采用专用表格，且应确保数据准确、字迹清晰、信息完整；当有笔误时，应杠改并由相关人员签字确认。</w:t>
      </w:r>
    </w:p>
    <w:p w14:paraId="5E504366">
      <w:pPr>
        <w:spacing w:line="360" w:lineRule="auto"/>
        <w:ind w:firstLine="240" w:firstLineChars="100"/>
        <w:rPr>
          <w:sz w:val="24"/>
        </w:rPr>
      </w:pPr>
      <w:r>
        <w:rPr>
          <w:rFonts w:hint="eastAsia"/>
          <w:sz w:val="24"/>
        </w:rPr>
        <w:t>2</w:t>
      </w:r>
      <w:r>
        <w:rPr>
          <w:sz w:val="24"/>
        </w:rPr>
        <w:t xml:space="preserve"> </w:t>
      </w:r>
      <w:r>
        <w:rPr>
          <w:rFonts w:hint="eastAsia"/>
          <w:sz w:val="24"/>
        </w:rPr>
        <w:t>图像记录应标明工程名称、设备编号、构件位置、检测时间、环境温度等信息。</w:t>
      </w:r>
    </w:p>
    <w:p w14:paraId="342DB4D5">
      <w:pPr>
        <w:spacing w:line="360" w:lineRule="auto"/>
        <w:ind w:firstLine="240" w:firstLineChars="100"/>
        <w:outlineLvl w:val="0"/>
        <w:rPr>
          <w:sz w:val="24"/>
        </w:rPr>
      </w:pPr>
      <w:r>
        <w:rPr>
          <w:rFonts w:hint="eastAsia"/>
          <w:sz w:val="24"/>
        </w:rPr>
        <w:t>3</w:t>
      </w:r>
      <w:r>
        <w:rPr>
          <w:sz w:val="24"/>
        </w:rPr>
        <w:t xml:space="preserve"> </w:t>
      </w:r>
      <w:r>
        <w:rPr>
          <w:rFonts w:hint="eastAsia"/>
          <w:sz w:val="24"/>
        </w:rPr>
        <w:t>原始记录应由检测人员、记录人员及校核人员签字。</w:t>
      </w:r>
    </w:p>
    <w:p w14:paraId="218E4137">
      <w:pPr>
        <w:spacing w:line="360" w:lineRule="auto"/>
        <w:rPr>
          <w:sz w:val="24"/>
        </w:rPr>
      </w:pPr>
      <w:r>
        <w:rPr>
          <w:sz w:val="24"/>
        </w:rPr>
        <w:t>3.</w:t>
      </w:r>
      <w:r>
        <w:rPr>
          <w:rFonts w:hint="eastAsia"/>
          <w:sz w:val="24"/>
        </w:rPr>
        <w:t>0</w:t>
      </w:r>
      <w:r>
        <w:rPr>
          <w:sz w:val="24"/>
        </w:rPr>
        <w:t xml:space="preserve">.10 </w:t>
      </w:r>
      <w:r>
        <w:rPr>
          <w:rFonts w:hint="eastAsia"/>
          <w:sz w:val="24"/>
        </w:rPr>
        <w:t>需要对构件局部损伤时，应选择受力较小部位，且应避免损伤构件内部钢筋。检测工作结束后，应及时修补因检测造成的构件局部损伤。修补后的构件，应达到原有承载力要求。</w:t>
      </w:r>
    </w:p>
    <w:p w14:paraId="01F41C27">
      <w:pPr>
        <w:spacing w:line="360" w:lineRule="auto"/>
        <w:rPr>
          <w:sz w:val="24"/>
        </w:rPr>
      </w:pPr>
      <w:r>
        <w:rPr>
          <w:rFonts w:hint="eastAsia"/>
          <w:sz w:val="24"/>
        </w:rPr>
        <w:t>3.0.1</w:t>
      </w:r>
      <w:r>
        <w:rPr>
          <w:sz w:val="24"/>
        </w:rPr>
        <w:t xml:space="preserve">1 </w:t>
      </w:r>
      <w:r>
        <w:rPr>
          <w:rFonts w:hint="eastAsia"/>
          <w:sz w:val="24"/>
        </w:rPr>
        <w:t>X射线检测时，根据混凝土透射厚度，管电压和曝光时间可按表3.0.</w:t>
      </w:r>
      <w:r>
        <w:rPr>
          <w:sz w:val="24"/>
        </w:rPr>
        <w:t>11</w:t>
      </w:r>
      <w:r>
        <w:rPr>
          <w:rFonts w:hint="eastAsia"/>
          <w:sz w:val="24"/>
        </w:rPr>
        <w:t>取值，检测时，尚应考虑构件表面装修层、防水层等的影响。</w:t>
      </w:r>
    </w:p>
    <w:p w14:paraId="2BA0F82A">
      <w:pPr>
        <w:spacing w:line="300" w:lineRule="auto"/>
        <w:rPr>
          <w:sz w:val="24"/>
        </w:rPr>
      </w:pPr>
    </w:p>
    <w:p w14:paraId="45BE7A41">
      <w:pPr>
        <w:spacing w:line="300" w:lineRule="auto"/>
        <w:jc w:val="center"/>
        <w:rPr>
          <w:b/>
          <w:szCs w:val="21"/>
        </w:rPr>
      </w:pPr>
      <w:r>
        <w:rPr>
          <w:rFonts w:hint="eastAsia"/>
          <w:b/>
          <w:szCs w:val="21"/>
        </w:rPr>
        <w:t>表3.0.</w:t>
      </w:r>
      <w:r>
        <w:rPr>
          <w:b/>
          <w:szCs w:val="21"/>
        </w:rPr>
        <w:t>11</w:t>
      </w:r>
      <w:r>
        <w:rPr>
          <w:rFonts w:hint="eastAsia"/>
          <w:b/>
          <w:szCs w:val="21"/>
        </w:rPr>
        <w:t xml:space="preserve">  X射线照射时间</w:t>
      </w:r>
    </w:p>
    <w:tbl>
      <w:tblPr>
        <w:tblStyle w:val="14"/>
        <w:tblW w:w="34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4"/>
        <w:gridCol w:w="1886"/>
        <w:gridCol w:w="1890"/>
      </w:tblGrid>
      <w:tr w14:paraId="43C3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9" w:type="pct"/>
            <w:tcBorders>
              <w:top w:val="single" w:color="auto" w:sz="12" w:space="0"/>
              <w:left w:val="single" w:color="auto" w:sz="12" w:space="0"/>
            </w:tcBorders>
            <w:vAlign w:val="center"/>
          </w:tcPr>
          <w:p w14:paraId="7949F174">
            <w:pPr>
              <w:jc w:val="center"/>
            </w:pPr>
            <w:r>
              <w:rPr>
                <w:rFonts w:hint="eastAsia"/>
              </w:rPr>
              <w:t>混凝土透射厚度（mm）</w:t>
            </w:r>
          </w:p>
        </w:tc>
        <w:tc>
          <w:tcPr>
            <w:tcW w:w="1444" w:type="pct"/>
            <w:tcBorders>
              <w:top w:val="single" w:color="auto" w:sz="12" w:space="0"/>
            </w:tcBorders>
            <w:vAlign w:val="center"/>
          </w:tcPr>
          <w:p w14:paraId="18C4E6EC">
            <w:pPr>
              <w:jc w:val="center"/>
            </w:pPr>
            <w:r>
              <w:rPr>
                <w:rFonts w:hint="eastAsia"/>
              </w:rPr>
              <w:t>管电压（KV）</w:t>
            </w:r>
          </w:p>
        </w:tc>
        <w:tc>
          <w:tcPr>
            <w:tcW w:w="1447" w:type="pct"/>
            <w:tcBorders>
              <w:top w:val="single" w:color="auto" w:sz="12" w:space="0"/>
              <w:right w:val="single" w:color="auto" w:sz="12" w:space="0"/>
            </w:tcBorders>
            <w:vAlign w:val="center"/>
          </w:tcPr>
          <w:p w14:paraId="48075324">
            <w:pPr>
              <w:jc w:val="center"/>
            </w:pPr>
            <w:r>
              <w:rPr>
                <w:rFonts w:hint="eastAsia"/>
              </w:rPr>
              <w:t>曝光时间（</w:t>
            </w:r>
            <w:r>
              <w:t>sec</w:t>
            </w:r>
            <w:r>
              <w:rPr>
                <w:rFonts w:hint="eastAsia"/>
              </w:rPr>
              <w:t>）</w:t>
            </w:r>
          </w:p>
        </w:tc>
      </w:tr>
      <w:tr w14:paraId="0825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9" w:type="pct"/>
            <w:tcBorders>
              <w:left w:val="single" w:color="auto" w:sz="12" w:space="0"/>
            </w:tcBorders>
            <w:vAlign w:val="center"/>
          </w:tcPr>
          <w:p w14:paraId="797B7D36">
            <w:pPr>
              <w:jc w:val="center"/>
            </w:pPr>
            <w:r>
              <w:rPr>
                <w:rFonts w:hint="eastAsia"/>
              </w:rPr>
              <w:t>100</w:t>
            </w:r>
          </w:p>
        </w:tc>
        <w:tc>
          <w:tcPr>
            <w:tcW w:w="1444" w:type="pct"/>
            <w:vAlign w:val="center"/>
          </w:tcPr>
          <w:p w14:paraId="4E9519A1">
            <w:pPr>
              <w:jc w:val="center"/>
            </w:pPr>
            <w:r>
              <w:rPr>
                <w:rFonts w:hint="eastAsia"/>
              </w:rPr>
              <w:t>150</w:t>
            </w:r>
          </w:p>
        </w:tc>
        <w:tc>
          <w:tcPr>
            <w:tcW w:w="1447" w:type="pct"/>
            <w:tcBorders>
              <w:right w:val="single" w:color="auto" w:sz="12" w:space="0"/>
            </w:tcBorders>
            <w:vAlign w:val="center"/>
          </w:tcPr>
          <w:p w14:paraId="44D84264">
            <w:pPr>
              <w:jc w:val="center"/>
            </w:pPr>
            <w:r>
              <w:rPr>
                <w:rFonts w:hint="eastAsia"/>
              </w:rPr>
              <w:t>2</w:t>
            </w:r>
            <w:r>
              <w:t>0</w:t>
            </w:r>
          </w:p>
        </w:tc>
      </w:tr>
      <w:tr w14:paraId="06E9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9" w:type="pct"/>
            <w:tcBorders>
              <w:left w:val="single" w:color="auto" w:sz="12" w:space="0"/>
            </w:tcBorders>
            <w:vAlign w:val="center"/>
          </w:tcPr>
          <w:p w14:paraId="42212B0A">
            <w:pPr>
              <w:jc w:val="center"/>
            </w:pPr>
            <w:r>
              <w:rPr>
                <w:rFonts w:hint="eastAsia"/>
              </w:rPr>
              <w:t>1</w:t>
            </w:r>
            <w:r>
              <w:t>5</w:t>
            </w:r>
            <w:r>
              <w:rPr>
                <w:rFonts w:hint="eastAsia"/>
              </w:rPr>
              <w:t>0</w:t>
            </w:r>
          </w:p>
        </w:tc>
        <w:tc>
          <w:tcPr>
            <w:tcW w:w="1444" w:type="pct"/>
            <w:vAlign w:val="center"/>
          </w:tcPr>
          <w:p w14:paraId="1C326163">
            <w:pPr>
              <w:jc w:val="center"/>
            </w:pPr>
            <w:r>
              <w:rPr>
                <w:rFonts w:hint="eastAsia"/>
              </w:rPr>
              <w:t>200</w:t>
            </w:r>
          </w:p>
        </w:tc>
        <w:tc>
          <w:tcPr>
            <w:tcW w:w="1447" w:type="pct"/>
            <w:tcBorders>
              <w:right w:val="single" w:color="auto" w:sz="12" w:space="0"/>
            </w:tcBorders>
            <w:vAlign w:val="center"/>
          </w:tcPr>
          <w:p w14:paraId="261D3449">
            <w:pPr>
              <w:jc w:val="center"/>
            </w:pPr>
            <w:r>
              <w:rPr>
                <w:rFonts w:hint="eastAsia"/>
              </w:rPr>
              <w:t>2</w:t>
            </w:r>
            <w:r>
              <w:t>0</w:t>
            </w:r>
          </w:p>
        </w:tc>
      </w:tr>
      <w:tr w14:paraId="42DF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9" w:type="pct"/>
            <w:tcBorders>
              <w:left w:val="single" w:color="auto" w:sz="12" w:space="0"/>
            </w:tcBorders>
            <w:vAlign w:val="center"/>
          </w:tcPr>
          <w:p w14:paraId="6B10105C">
            <w:pPr>
              <w:jc w:val="center"/>
            </w:pPr>
            <w:r>
              <w:rPr>
                <w:rFonts w:hint="eastAsia"/>
              </w:rPr>
              <w:t>200</w:t>
            </w:r>
          </w:p>
        </w:tc>
        <w:tc>
          <w:tcPr>
            <w:tcW w:w="1444" w:type="pct"/>
            <w:vAlign w:val="center"/>
          </w:tcPr>
          <w:p w14:paraId="3D6338AC">
            <w:pPr>
              <w:jc w:val="center"/>
            </w:pPr>
            <w:r>
              <w:rPr>
                <w:rFonts w:hint="eastAsia"/>
              </w:rPr>
              <w:t>2</w:t>
            </w:r>
            <w:r>
              <w:t>5</w:t>
            </w:r>
            <w:r>
              <w:rPr>
                <w:rFonts w:hint="eastAsia"/>
              </w:rPr>
              <w:t>0</w:t>
            </w:r>
          </w:p>
        </w:tc>
        <w:tc>
          <w:tcPr>
            <w:tcW w:w="1447" w:type="pct"/>
            <w:tcBorders>
              <w:right w:val="single" w:color="auto" w:sz="12" w:space="0"/>
            </w:tcBorders>
            <w:vAlign w:val="center"/>
          </w:tcPr>
          <w:p w14:paraId="55A36FCE">
            <w:pPr>
              <w:jc w:val="center"/>
            </w:pPr>
            <w:r>
              <w:rPr>
                <w:rFonts w:hint="eastAsia"/>
              </w:rPr>
              <w:t>2</w:t>
            </w:r>
            <w:r>
              <w:t>5</w:t>
            </w:r>
          </w:p>
        </w:tc>
      </w:tr>
      <w:tr w14:paraId="6B7A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9" w:type="pct"/>
            <w:tcBorders>
              <w:left w:val="single" w:color="auto" w:sz="12" w:space="0"/>
            </w:tcBorders>
            <w:vAlign w:val="center"/>
          </w:tcPr>
          <w:p w14:paraId="02DD4A7B">
            <w:pPr>
              <w:jc w:val="center"/>
            </w:pPr>
            <w:r>
              <w:rPr>
                <w:rFonts w:hint="eastAsia"/>
              </w:rPr>
              <w:t>250</w:t>
            </w:r>
          </w:p>
        </w:tc>
        <w:tc>
          <w:tcPr>
            <w:tcW w:w="1444" w:type="pct"/>
            <w:vAlign w:val="center"/>
          </w:tcPr>
          <w:p w14:paraId="41098F75">
            <w:pPr>
              <w:jc w:val="center"/>
            </w:pPr>
            <w:r>
              <w:rPr>
                <w:rFonts w:hint="eastAsia"/>
              </w:rPr>
              <w:t>300</w:t>
            </w:r>
          </w:p>
        </w:tc>
        <w:tc>
          <w:tcPr>
            <w:tcW w:w="1447" w:type="pct"/>
            <w:tcBorders>
              <w:right w:val="single" w:color="auto" w:sz="12" w:space="0"/>
            </w:tcBorders>
            <w:vAlign w:val="center"/>
          </w:tcPr>
          <w:p w14:paraId="5B1B31C3">
            <w:pPr>
              <w:jc w:val="center"/>
            </w:pPr>
            <w:r>
              <w:rPr>
                <w:rFonts w:hint="eastAsia"/>
              </w:rPr>
              <w:t>2</w:t>
            </w:r>
            <w:r>
              <w:t>5</w:t>
            </w:r>
          </w:p>
        </w:tc>
      </w:tr>
      <w:tr w14:paraId="1438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9" w:type="pct"/>
            <w:tcBorders>
              <w:left w:val="single" w:color="auto" w:sz="12" w:space="0"/>
              <w:bottom w:val="single" w:color="auto" w:sz="12" w:space="0"/>
            </w:tcBorders>
            <w:vAlign w:val="center"/>
          </w:tcPr>
          <w:p w14:paraId="2DE5F1BE">
            <w:pPr>
              <w:jc w:val="center"/>
            </w:pPr>
            <w:r>
              <w:rPr>
                <w:rFonts w:hint="eastAsia"/>
              </w:rPr>
              <w:t>300</w:t>
            </w:r>
          </w:p>
        </w:tc>
        <w:tc>
          <w:tcPr>
            <w:tcW w:w="1444" w:type="pct"/>
            <w:tcBorders>
              <w:bottom w:val="single" w:color="auto" w:sz="12" w:space="0"/>
            </w:tcBorders>
            <w:vAlign w:val="center"/>
          </w:tcPr>
          <w:p w14:paraId="712617DF">
            <w:pPr>
              <w:jc w:val="center"/>
            </w:pPr>
            <w:r>
              <w:rPr>
                <w:rFonts w:hint="eastAsia"/>
              </w:rPr>
              <w:t>3</w:t>
            </w:r>
            <w:r>
              <w:t>5</w:t>
            </w:r>
            <w:r>
              <w:rPr>
                <w:rFonts w:hint="eastAsia"/>
              </w:rPr>
              <w:t>0</w:t>
            </w:r>
          </w:p>
        </w:tc>
        <w:tc>
          <w:tcPr>
            <w:tcW w:w="1447" w:type="pct"/>
            <w:tcBorders>
              <w:bottom w:val="single" w:color="auto" w:sz="12" w:space="0"/>
              <w:right w:val="single" w:color="auto" w:sz="12" w:space="0"/>
            </w:tcBorders>
            <w:vAlign w:val="center"/>
          </w:tcPr>
          <w:p w14:paraId="40601441">
            <w:pPr>
              <w:jc w:val="center"/>
            </w:pPr>
            <w:r>
              <w:t>30</w:t>
            </w:r>
          </w:p>
        </w:tc>
      </w:tr>
    </w:tbl>
    <w:p w14:paraId="1EB432F9">
      <w:pPr>
        <w:spacing w:line="300" w:lineRule="auto"/>
        <w:rPr>
          <w:sz w:val="24"/>
        </w:rPr>
      </w:pPr>
    </w:p>
    <w:p w14:paraId="5A7DBA0C">
      <w:pPr>
        <w:spacing w:line="360" w:lineRule="auto"/>
        <w:rPr>
          <w:sz w:val="24"/>
        </w:rPr>
      </w:pPr>
      <w:r>
        <w:rPr>
          <w:rFonts w:hint="eastAsia"/>
          <w:sz w:val="24"/>
        </w:rPr>
        <w:t>3</w:t>
      </w:r>
      <w:r>
        <w:rPr>
          <w:sz w:val="24"/>
        </w:rPr>
        <w:t>.</w:t>
      </w:r>
      <w:r>
        <w:rPr>
          <w:rFonts w:hint="eastAsia"/>
          <w:sz w:val="24"/>
        </w:rPr>
        <w:t>0.1</w:t>
      </w:r>
      <w:r>
        <w:rPr>
          <w:sz w:val="24"/>
        </w:rPr>
        <w:t xml:space="preserve">2 </w:t>
      </w:r>
      <w:r>
        <w:rPr>
          <w:rFonts w:hint="eastAsia"/>
          <w:sz w:val="24"/>
        </w:rPr>
        <w:t>采用X射线法对构件内部钢筋及缺陷的现场检测宜按图3</w:t>
      </w:r>
      <w:r>
        <w:rPr>
          <w:sz w:val="24"/>
        </w:rPr>
        <w:t>.0.12</w:t>
      </w:r>
      <w:r>
        <w:rPr>
          <w:rFonts w:hint="eastAsia"/>
          <w:sz w:val="24"/>
        </w:rPr>
        <w:t>的程序进行：</w:t>
      </w:r>
    </w:p>
    <w:p w14:paraId="66CDE83D">
      <w:pPr>
        <w:spacing w:line="300" w:lineRule="auto"/>
        <w:jc w:val="center"/>
        <w:rPr>
          <w:sz w:val="24"/>
        </w:rPr>
      </w:pPr>
      <w:r>
        <w:rPr>
          <w:sz w:val="24"/>
        </w:rPr>
        <w:drawing>
          <wp:inline distT="0" distB="0" distL="0" distR="0">
            <wp:extent cx="3269615" cy="4037330"/>
            <wp:effectExtent l="19050" t="0" r="6985" b="0"/>
            <wp:docPr id="6" name="图片 6" descr="1704200470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04200470485"/>
                    <pic:cNvPicPr>
                      <a:picLocks noChangeAspect="1" noChangeArrowheads="1"/>
                    </pic:cNvPicPr>
                  </pic:nvPicPr>
                  <pic:blipFill>
                    <a:blip r:embed="rId9" cstate="print"/>
                    <a:srcRect/>
                    <a:stretch>
                      <a:fillRect/>
                    </a:stretch>
                  </pic:blipFill>
                  <pic:spPr>
                    <a:xfrm>
                      <a:off x="0" y="0"/>
                      <a:ext cx="3269615" cy="4037330"/>
                    </a:xfrm>
                    <a:prstGeom prst="rect">
                      <a:avLst/>
                    </a:prstGeom>
                    <a:noFill/>
                    <a:ln w="9525">
                      <a:noFill/>
                      <a:miter lim="800000"/>
                      <a:headEnd/>
                      <a:tailEnd/>
                    </a:ln>
                  </pic:spPr>
                </pic:pic>
              </a:graphicData>
            </a:graphic>
          </wp:inline>
        </w:drawing>
      </w:r>
    </w:p>
    <w:p w14:paraId="0669F52E">
      <w:pPr>
        <w:spacing w:line="300" w:lineRule="auto"/>
        <w:jc w:val="center"/>
        <w:rPr>
          <w:b/>
          <w:szCs w:val="21"/>
        </w:rPr>
      </w:pPr>
      <w:r>
        <w:rPr>
          <w:b/>
          <w:szCs w:val="21"/>
        </w:rPr>
        <w:t>图3.0.12  检测工作程序</w:t>
      </w:r>
    </w:p>
    <w:p w14:paraId="32C43790">
      <w:pPr>
        <w:spacing w:line="300" w:lineRule="auto"/>
        <w:jc w:val="center"/>
        <w:rPr>
          <w:szCs w:val="21"/>
        </w:rPr>
      </w:pPr>
    </w:p>
    <w:p w14:paraId="5438F163">
      <w:pPr>
        <w:spacing w:line="360" w:lineRule="auto"/>
        <w:rPr>
          <w:sz w:val="24"/>
        </w:rPr>
      </w:pPr>
      <w:r>
        <w:rPr>
          <w:rFonts w:hint="eastAsia"/>
          <w:sz w:val="24"/>
        </w:rPr>
        <w:t>3.0.1</w:t>
      </w:r>
      <w:r>
        <w:rPr>
          <w:sz w:val="24"/>
        </w:rPr>
        <w:t>3</w:t>
      </w:r>
      <w:r>
        <w:rPr>
          <w:rFonts w:hint="eastAsia"/>
          <w:sz w:val="24"/>
        </w:rPr>
        <w:t xml:space="preserve"> 检测工作完成后，应对检测结果及有关事项进行详细记录，并编制检测报告。检测报告的主要内容包括：委托单位，工程名称，报告编号、结构形式，检测项目，构件类别、部位及尺寸，检测依据，设备参数，X射线照射时间，尺寸修正系数，处理软件品牌及版本，安全防护措施，像质计型号和位置，检测示意图，检测结果图像，评定结果，检测时间，环境温度、检测人员等信息。</w:t>
      </w:r>
    </w:p>
    <w:p w14:paraId="54B172BA">
      <w:pPr>
        <w:spacing w:line="360" w:lineRule="auto"/>
        <w:rPr>
          <w:sz w:val="24"/>
        </w:rPr>
      </w:pPr>
      <w:r>
        <w:rPr>
          <w:rFonts w:hint="eastAsia"/>
          <w:sz w:val="24"/>
        </w:rPr>
        <w:t>3</w:t>
      </w:r>
      <w:r>
        <w:rPr>
          <w:sz w:val="24"/>
        </w:rPr>
        <w:t>.</w:t>
      </w:r>
      <w:r>
        <w:rPr>
          <w:rFonts w:hint="eastAsia"/>
          <w:sz w:val="24"/>
        </w:rPr>
        <w:t>0.1</w:t>
      </w:r>
      <w:r>
        <w:rPr>
          <w:sz w:val="24"/>
        </w:rPr>
        <w:t xml:space="preserve">4 </w:t>
      </w:r>
      <w:r>
        <w:rPr>
          <w:rFonts w:hint="eastAsia"/>
          <w:sz w:val="24"/>
        </w:rPr>
        <w:t>检测记录应真实、准确、完整、有效，并应由相应责任人签字。</w:t>
      </w:r>
    </w:p>
    <w:p w14:paraId="37A3C017">
      <w:pPr>
        <w:widowControl/>
        <w:jc w:val="left"/>
        <w:rPr>
          <w:sz w:val="24"/>
        </w:rPr>
      </w:pPr>
      <w:r>
        <w:rPr>
          <w:sz w:val="24"/>
        </w:rPr>
        <w:br w:type="page"/>
      </w:r>
    </w:p>
    <w:p w14:paraId="12DD8979">
      <w:pPr>
        <w:jc w:val="center"/>
        <w:outlineLvl w:val="0"/>
        <w:rPr>
          <w:b/>
          <w:sz w:val="30"/>
          <w:szCs w:val="30"/>
        </w:rPr>
      </w:pPr>
      <w:r>
        <w:rPr>
          <w:rFonts w:hint="eastAsia"/>
          <w:b/>
          <w:sz w:val="30"/>
          <w:szCs w:val="30"/>
        </w:rPr>
        <w:t>4  检测设备</w:t>
      </w:r>
    </w:p>
    <w:p w14:paraId="615F7CF5">
      <w:pPr>
        <w:jc w:val="center"/>
        <w:rPr>
          <w:b/>
          <w:sz w:val="30"/>
          <w:szCs w:val="30"/>
        </w:rPr>
      </w:pPr>
    </w:p>
    <w:p w14:paraId="6C3781CD">
      <w:pPr>
        <w:spacing w:line="360" w:lineRule="auto"/>
        <w:outlineLvl w:val="1"/>
        <w:rPr>
          <w:sz w:val="24"/>
        </w:rPr>
      </w:pPr>
      <w:r>
        <w:rPr>
          <w:sz w:val="24"/>
        </w:rPr>
        <w:t xml:space="preserve">4.0.1 </w:t>
      </w:r>
      <w:r>
        <w:rPr>
          <w:rFonts w:hint="eastAsia"/>
          <w:sz w:val="24"/>
        </w:rPr>
        <w:t>X射线机使用前，应取得当地环保部门辐射安全许可。</w:t>
      </w:r>
    </w:p>
    <w:p w14:paraId="43A0A22A">
      <w:pPr>
        <w:spacing w:line="360" w:lineRule="auto"/>
        <w:rPr>
          <w:sz w:val="24"/>
        </w:rPr>
      </w:pPr>
      <w:r>
        <w:rPr>
          <w:sz w:val="24"/>
        </w:rPr>
        <w:t>4.0</w:t>
      </w:r>
      <w:r>
        <w:rPr>
          <w:rFonts w:hint="eastAsia"/>
          <w:sz w:val="24"/>
        </w:rPr>
        <w:t>.</w:t>
      </w:r>
      <w:r>
        <w:rPr>
          <w:sz w:val="24"/>
        </w:rPr>
        <w:t xml:space="preserve">2 </w:t>
      </w:r>
      <w:r>
        <w:rPr>
          <w:rFonts w:hint="eastAsia"/>
          <w:sz w:val="24"/>
        </w:rPr>
        <w:t>检测所用仪器、设备应在有效的检定或校准周期内，且应处于正常工作状态。</w:t>
      </w:r>
    </w:p>
    <w:p w14:paraId="7031C85D">
      <w:pPr>
        <w:spacing w:line="360" w:lineRule="auto"/>
        <w:outlineLvl w:val="1"/>
        <w:rPr>
          <w:sz w:val="24"/>
        </w:rPr>
      </w:pPr>
      <w:r>
        <w:rPr>
          <w:sz w:val="24"/>
        </w:rPr>
        <w:t>4.0.3</w:t>
      </w:r>
      <w:r>
        <w:rPr>
          <w:rFonts w:hint="eastAsia"/>
          <w:sz w:val="24"/>
        </w:rPr>
        <w:t xml:space="preserve"> 现场检测的环境温度应在（5～40）℃范围内。</w:t>
      </w:r>
    </w:p>
    <w:p w14:paraId="0969A0A4">
      <w:pPr>
        <w:spacing w:line="360" w:lineRule="auto"/>
        <w:rPr>
          <w:sz w:val="24"/>
        </w:rPr>
      </w:pPr>
      <w:r>
        <w:rPr>
          <w:sz w:val="24"/>
        </w:rPr>
        <w:t>4.0.4 X</w:t>
      </w:r>
      <w:r>
        <w:rPr>
          <w:rFonts w:hint="eastAsia"/>
          <w:sz w:val="24"/>
        </w:rPr>
        <w:t>射线数字成像系统应具有性能测试报告与出厂合格证。</w:t>
      </w:r>
    </w:p>
    <w:p w14:paraId="5275A652">
      <w:pPr>
        <w:spacing w:line="360" w:lineRule="auto"/>
        <w:rPr>
          <w:sz w:val="24"/>
        </w:rPr>
      </w:pPr>
      <w:r>
        <w:rPr>
          <w:sz w:val="24"/>
        </w:rPr>
        <w:t xml:space="preserve">4.0.5 </w:t>
      </w:r>
      <w:r>
        <w:rPr>
          <w:rFonts w:hint="eastAsia"/>
          <w:sz w:val="24"/>
        </w:rPr>
        <w:t>X射线机的有效焦点尺寸不宜大于</w:t>
      </w:r>
      <w:r>
        <w:rPr>
          <w:sz w:val="24"/>
        </w:rPr>
        <w:t>1mm</w:t>
      </w:r>
      <w:r>
        <w:rPr>
          <w:rFonts w:hint="eastAsia"/>
          <w:sz w:val="24"/>
        </w:rPr>
        <w:t>×</w:t>
      </w:r>
      <w:r>
        <w:rPr>
          <w:sz w:val="24"/>
        </w:rPr>
        <w:t>1</w:t>
      </w:r>
      <w:r>
        <w:rPr>
          <w:rFonts w:hint="eastAsia"/>
          <w:sz w:val="24"/>
        </w:rPr>
        <w:t>mm，射线束辐射角宜在40°～60°范围内，最大管电压宜为2</w:t>
      </w:r>
      <w:r>
        <w:rPr>
          <w:sz w:val="24"/>
        </w:rPr>
        <w:t>50kV</w:t>
      </w:r>
      <w:r>
        <w:rPr>
          <w:rFonts w:hint="eastAsia"/>
          <w:sz w:val="24"/>
        </w:rPr>
        <w:t>～3</w:t>
      </w:r>
      <w:r>
        <w:rPr>
          <w:sz w:val="24"/>
        </w:rPr>
        <w:t>00kV</w:t>
      </w:r>
      <w:r>
        <w:rPr>
          <w:rFonts w:hint="eastAsia"/>
          <w:sz w:val="24"/>
        </w:rPr>
        <w:t>，中央控制器可设置的最长延迟开启时间不应低于1</w:t>
      </w:r>
      <w:r>
        <w:rPr>
          <w:sz w:val="24"/>
        </w:rPr>
        <w:t>80s</w:t>
      </w:r>
      <w:r>
        <w:rPr>
          <w:rFonts w:hint="eastAsia"/>
          <w:sz w:val="24"/>
        </w:rPr>
        <w:t>。</w:t>
      </w:r>
    </w:p>
    <w:p w14:paraId="1D334276">
      <w:pPr>
        <w:spacing w:line="360" w:lineRule="auto"/>
        <w:outlineLvl w:val="1"/>
        <w:rPr>
          <w:sz w:val="24"/>
        </w:rPr>
      </w:pPr>
      <w:r>
        <w:rPr>
          <w:sz w:val="24"/>
        </w:rPr>
        <w:t xml:space="preserve">4.0.6 </w:t>
      </w:r>
      <w:r>
        <w:rPr>
          <w:rFonts w:hint="eastAsia"/>
          <w:sz w:val="24"/>
        </w:rPr>
        <w:t>X射线机自重不宜超过3</w:t>
      </w:r>
      <w:r>
        <w:rPr>
          <w:sz w:val="24"/>
        </w:rPr>
        <w:t>0kg</w:t>
      </w:r>
      <w:r>
        <w:rPr>
          <w:rFonts w:hint="eastAsia"/>
          <w:sz w:val="24"/>
        </w:rPr>
        <w:t>。</w:t>
      </w:r>
    </w:p>
    <w:p w14:paraId="548AAB8F">
      <w:pPr>
        <w:spacing w:line="360" w:lineRule="auto"/>
        <w:rPr>
          <w:sz w:val="24"/>
        </w:rPr>
      </w:pPr>
      <w:r>
        <w:rPr>
          <w:sz w:val="24"/>
        </w:rPr>
        <w:t xml:space="preserve">4.0.7 </w:t>
      </w:r>
      <w:r>
        <w:rPr>
          <w:rFonts w:hint="eastAsia"/>
          <w:sz w:val="24"/>
        </w:rPr>
        <w:t>可采用工艺试验确定适宜的检测参数，工艺试验时采用的透射角度、X射线机、数字成像板布置等应与实际检测情况接近。</w:t>
      </w:r>
    </w:p>
    <w:p w14:paraId="0D1F34F2">
      <w:pPr>
        <w:spacing w:line="360" w:lineRule="auto"/>
        <w:rPr>
          <w:sz w:val="24"/>
        </w:rPr>
      </w:pPr>
      <w:r>
        <w:rPr>
          <w:sz w:val="24"/>
        </w:rPr>
        <w:t xml:space="preserve">4.0.8 </w:t>
      </w:r>
      <w:r>
        <w:rPr>
          <w:rFonts w:hint="eastAsia"/>
          <w:sz w:val="24"/>
        </w:rPr>
        <w:t>现场检测时，设备应不低于IP6X防尘等级，并应避免处于强电磁场环境。</w:t>
      </w:r>
    </w:p>
    <w:p w14:paraId="33C9E41F">
      <w:pPr>
        <w:spacing w:line="360" w:lineRule="auto"/>
        <w:outlineLvl w:val="1"/>
        <w:rPr>
          <w:sz w:val="24"/>
        </w:rPr>
      </w:pPr>
      <w:r>
        <w:rPr>
          <w:sz w:val="24"/>
        </w:rPr>
        <w:t xml:space="preserve">4.0.9 </w:t>
      </w:r>
      <w:r>
        <w:rPr>
          <w:rFonts w:hint="eastAsia"/>
          <w:sz w:val="24"/>
        </w:rPr>
        <w:t>现场电源应与X射线机电压、频率和功率相匹配。</w:t>
      </w:r>
    </w:p>
    <w:p w14:paraId="50A1321F">
      <w:pPr>
        <w:spacing w:line="360" w:lineRule="auto"/>
        <w:rPr>
          <w:rFonts w:ascii="宋体" w:hAnsi="宋体"/>
          <w:sz w:val="24"/>
        </w:rPr>
      </w:pPr>
      <w:r>
        <w:rPr>
          <w:sz w:val="24"/>
        </w:rPr>
        <w:t>4.0.10</w:t>
      </w:r>
      <w:r>
        <w:rPr>
          <w:rFonts w:hint="eastAsia"/>
          <w:sz w:val="24"/>
        </w:rPr>
        <w:t xml:space="preserve"> </w:t>
      </w:r>
      <w:r>
        <w:rPr>
          <w:rFonts w:hint="eastAsia" w:ascii="宋体" w:hAnsi="宋体"/>
          <w:sz w:val="24"/>
        </w:rPr>
        <w:t>数字成像板应采用面阵探测器或线阵探测器，且应该符合下列规定：</w:t>
      </w:r>
    </w:p>
    <w:p w14:paraId="22079B10">
      <w:pPr>
        <w:pStyle w:val="35"/>
        <w:spacing w:line="360" w:lineRule="auto"/>
        <w:ind w:firstLine="240" w:firstLineChars="100"/>
        <w:rPr>
          <w:rFonts w:ascii="宋体" w:hAnsi="宋体"/>
          <w:sz w:val="24"/>
        </w:rPr>
      </w:pPr>
      <w:r>
        <w:rPr>
          <w:rFonts w:hint="eastAsia" w:ascii="宋体" w:hAnsi="宋体"/>
          <w:sz w:val="24"/>
        </w:rPr>
        <w:t>1 可接受射线能量范围应不小于300KV；</w:t>
      </w:r>
    </w:p>
    <w:p w14:paraId="2937F43F">
      <w:pPr>
        <w:pStyle w:val="35"/>
        <w:spacing w:line="360" w:lineRule="auto"/>
        <w:ind w:firstLine="240" w:firstLineChars="100"/>
        <w:rPr>
          <w:sz w:val="24"/>
        </w:rPr>
      </w:pPr>
      <w:r>
        <w:rPr>
          <w:sz w:val="24"/>
        </w:rPr>
        <w:t>2 厂家应声称像素尺寸，且尺寸不应大于100μm；</w:t>
      </w:r>
    </w:p>
    <w:p w14:paraId="440167B8">
      <w:pPr>
        <w:pStyle w:val="35"/>
        <w:spacing w:line="360" w:lineRule="auto"/>
        <w:ind w:firstLine="240" w:firstLineChars="100"/>
        <w:rPr>
          <w:rFonts w:ascii="宋体" w:hAnsi="宋体"/>
          <w:sz w:val="24"/>
        </w:rPr>
      </w:pPr>
      <w:r>
        <w:rPr>
          <w:rFonts w:ascii="宋体" w:hAnsi="宋体"/>
          <w:sz w:val="24"/>
        </w:rPr>
        <w:t>3</w:t>
      </w:r>
      <w:r>
        <w:rPr>
          <w:rFonts w:hint="eastAsia" w:ascii="宋体" w:hAnsi="宋体"/>
          <w:sz w:val="24"/>
        </w:rPr>
        <w:t xml:space="preserve"> 数字成像板像素尺寸不应大于</w:t>
      </w:r>
      <w:r>
        <w:rPr>
          <w:rFonts w:hint="eastAsia"/>
          <w:sz w:val="24"/>
        </w:rPr>
        <w:t>5</w:t>
      </w:r>
      <w:r>
        <w:rPr>
          <w:sz w:val="24"/>
        </w:rPr>
        <w:t>lp/mm</w:t>
      </w:r>
      <w:r>
        <w:rPr>
          <w:rFonts w:hint="eastAsia" w:ascii="宋体" w:hAnsi="宋体"/>
          <w:sz w:val="24"/>
        </w:rPr>
        <w:t>；</w:t>
      </w:r>
    </w:p>
    <w:p w14:paraId="5897BD4E">
      <w:pPr>
        <w:spacing w:line="360" w:lineRule="auto"/>
        <w:ind w:firstLine="240" w:firstLineChars="100"/>
        <w:rPr>
          <w:sz w:val="24"/>
        </w:rPr>
      </w:pPr>
      <w:r>
        <w:rPr>
          <w:rFonts w:ascii="宋体" w:hAnsi="宋体"/>
          <w:sz w:val="24"/>
        </w:rPr>
        <w:t xml:space="preserve">4 </w:t>
      </w:r>
      <w:r>
        <w:rPr>
          <w:rFonts w:hint="eastAsia"/>
          <w:sz w:val="24"/>
        </w:rPr>
        <w:t>数字成像板应支持最长180s的曝光时间窗口；</w:t>
      </w:r>
    </w:p>
    <w:p w14:paraId="12EACCB2">
      <w:pPr>
        <w:pStyle w:val="35"/>
        <w:spacing w:line="360" w:lineRule="auto"/>
        <w:ind w:firstLine="240" w:firstLineChars="100"/>
        <w:rPr>
          <w:rFonts w:ascii="宋体" w:hAnsi="宋体"/>
          <w:sz w:val="24"/>
        </w:rPr>
      </w:pPr>
      <w:r>
        <w:rPr>
          <w:rFonts w:ascii="宋体" w:hAnsi="宋体"/>
          <w:sz w:val="24"/>
        </w:rPr>
        <w:t>5</w:t>
      </w:r>
      <w:r>
        <w:rPr>
          <w:rFonts w:hint="eastAsia" w:ascii="宋体" w:hAnsi="宋体"/>
          <w:sz w:val="24"/>
        </w:rPr>
        <w:t xml:space="preserve"> </w:t>
      </w:r>
      <w:r>
        <w:rPr>
          <w:rFonts w:hint="eastAsia"/>
          <w:sz w:val="24"/>
        </w:rPr>
        <w:t>当采用取芯或切槽方法在构件内部设置检测通道时，数字成像板外形宽度不宜大于8</w:t>
      </w:r>
      <w:r>
        <w:rPr>
          <w:sz w:val="24"/>
        </w:rPr>
        <w:t>0mm</w:t>
      </w:r>
      <w:r>
        <w:rPr>
          <w:rFonts w:hint="eastAsia"/>
          <w:sz w:val="24"/>
        </w:rPr>
        <w:t>，</w:t>
      </w:r>
      <w:r>
        <w:rPr>
          <w:rFonts w:hint="eastAsia" w:ascii="宋体" w:hAnsi="宋体"/>
          <w:sz w:val="24"/>
        </w:rPr>
        <w:t>厚度不宜大于</w:t>
      </w:r>
      <w:r>
        <w:rPr>
          <w:rFonts w:ascii="宋体" w:hAnsi="宋体"/>
          <w:sz w:val="24"/>
        </w:rPr>
        <w:t>2</w:t>
      </w:r>
      <w:r>
        <w:rPr>
          <w:rFonts w:hint="eastAsia" w:ascii="宋体" w:hAnsi="宋体"/>
          <w:sz w:val="24"/>
        </w:rPr>
        <w:t>cm；</w:t>
      </w:r>
    </w:p>
    <w:p w14:paraId="72A18373">
      <w:pPr>
        <w:pStyle w:val="35"/>
        <w:spacing w:line="360" w:lineRule="auto"/>
        <w:ind w:firstLine="240" w:firstLineChars="100"/>
        <w:rPr>
          <w:rFonts w:ascii="宋体" w:hAnsi="宋体"/>
          <w:sz w:val="24"/>
        </w:rPr>
      </w:pPr>
      <w:r>
        <w:rPr>
          <w:rFonts w:ascii="宋体" w:hAnsi="宋体"/>
          <w:sz w:val="24"/>
        </w:rPr>
        <w:t xml:space="preserve">6 </w:t>
      </w:r>
      <w:r>
        <w:rPr>
          <w:rFonts w:hint="eastAsia" w:ascii="宋体" w:hAnsi="宋体"/>
          <w:sz w:val="24"/>
        </w:rPr>
        <w:t>工作参数应符合现场条件要求；</w:t>
      </w:r>
    </w:p>
    <w:p w14:paraId="6D5F5A10">
      <w:pPr>
        <w:pStyle w:val="35"/>
        <w:spacing w:line="360" w:lineRule="auto"/>
        <w:ind w:firstLine="240" w:firstLineChars="100"/>
        <w:rPr>
          <w:rFonts w:ascii="宋体" w:hAnsi="宋体"/>
          <w:sz w:val="24"/>
        </w:rPr>
      </w:pPr>
      <w:r>
        <w:rPr>
          <w:rFonts w:ascii="宋体" w:hAnsi="宋体"/>
          <w:sz w:val="24"/>
        </w:rPr>
        <w:t>7</w:t>
      </w:r>
      <w:r>
        <w:rPr>
          <w:rFonts w:hint="eastAsia" w:ascii="宋体" w:hAnsi="宋体"/>
          <w:sz w:val="24"/>
        </w:rPr>
        <w:t xml:space="preserve"> 坏像素的位置和尺寸不应影响图像识别和判定。</w:t>
      </w:r>
    </w:p>
    <w:p w14:paraId="01B2EF4B">
      <w:pPr>
        <w:spacing w:line="360" w:lineRule="auto"/>
        <w:rPr>
          <w:sz w:val="24"/>
        </w:rPr>
      </w:pPr>
      <w:r>
        <w:rPr>
          <w:sz w:val="24"/>
        </w:rPr>
        <w:t>4.0.11</w:t>
      </w:r>
      <w:r>
        <w:rPr>
          <w:rFonts w:hint="eastAsia"/>
          <w:sz w:val="24"/>
        </w:rPr>
        <w:t xml:space="preserve"> X射线机与数字成像板的检定周期为1年，当具有下列情况之一时，应由法定计量检定机构按现行国家标准《X射线探伤机》JJG 40进行检定：</w:t>
      </w:r>
    </w:p>
    <w:p w14:paraId="6895AE34">
      <w:pPr>
        <w:spacing w:line="360" w:lineRule="auto"/>
        <w:ind w:firstLine="240" w:firstLineChars="100"/>
        <w:rPr>
          <w:sz w:val="24"/>
        </w:rPr>
      </w:pPr>
      <w:r>
        <w:rPr>
          <w:rFonts w:hint="eastAsia"/>
          <w:sz w:val="24"/>
        </w:rPr>
        <w:t>1 新设备启用前；</w:t>
      </w:r>
    </w:p>
    <w:p w14:paraId="7FE411CC">
      <w:pPr>
        <w:spacing w:line="360" w:lineRule="auto"/>
        <w:ind w:firstLine="240" w:firstLineChars="100"/>
        <w:rPr>
          <w:sz w:val="24"/>
        </w:rPr>
      </w:pPr>
      <w:r>
        <w:rPr>
          <w:rFonts w:hint="eastAsia"/>
          <w:sz w:val="24"/>
        </w:rPr>
        <w:t>2 超过检定有效周期；</w:t>
      </w:r>
    </w:p>
    <w:p w14:paraId="66757E28">
      <w:pPr>
        <w:spacing w:line="360" w:lineRule="auto"/>
        <w:ind w:firstLine="240" w:firstLineChars="100"/>
        <w:rPr>
          <w:sz w:val="24"/>
        </w:rPr>
      </w:pPr>
      <w:r>
        <w:rPr>
          <w:rFonts w:hint="eastAsia"/>
          <w:sz w:val="24"/>
        </w:rPr>
        <w:t>3 设备维修后；</w:t>
      </w:r>
    </w:p>
    <w:p w14:paraId="6438E08B">
      <w:pPr>
        <w:spacing w:line="360" w:lineRule="auto"/>
        <w:ind w:firstLine="240" w:firstLineChars="100"/>
        <w:rPr>
          <w:sz w:val="24"/>
        </w:rPr>
      </w:pPr>
      <w:r>
        <w:rPr>
          <w:rFonts w:hint="eastAsia"/>
          <w:sz w:val="24"/>
        </w:rPr>
        <w:t>4 成像时存在明显失真；</w:t>
      </w:r>
    </w:p>
    <w:p w14:paraId="63EE9E65">
      <w:pPr>
        <w:spacing w:line="360" w:lineRule="auto"/>
        <w:ind w:firstLine="240" w:firstLineChars="100"/>
        <w:rPr>
          <w:sz w:val="24"/>
        </w:rPr>
      </w:pPr>
      <w:r>
        <w:rPr>
          <w:rFonts w:hint="eastAsia"/>
          <w:sz w:val="24"/>
        </w:rPr>
        <w:t>5 数字成像板坏像素范围累计超过10%；</w:t>
      </w:r>
    </w:p>
    <w:p w14:paraId="2395EDF2">
      <w:pPr>
        <w:spacing w:line="360" w:lineRule="auto"/>
        <w:ind w:firstLine="240" w:firstLineChars="100"/>
        <w:rPr>
          <w:sz w:val="24"/>
        </w:rPr>
      </w:pPr>
      <w:r>
        <w:rPr>
          <w:rFonts w:hint="eastAsia"/>
          <w:sz w:val="24"/>
        </w:rPr>
        <w:t>6 遭受严重撞击、淋水或其他损伤。</w:t>
      </w:r>
    </w:p>
    <w:p w14:paraId="411E9DD5">
      <w:pPr>
        <w:spacing w:line="360" w:lineRule="auto"/>
        <w:rPr>
          <w:sz w:val="24"/>
        </w:rPr>
      </w:pPr>
      <w:r>
        <w:rPr>
          <w:sz w:val="24"/>
        </w:rPr>
        <w:t>4</w:t>
      </w:r>
      <w:r>
        <w:rPr>
          <w:rFonts w:hint="eastAsia"/>
          <w:sz w:val="24"/>
        </w:rPr>
        <w:t>.0</w:t>
      </w:r>
      <w:r>
        <w:rPr>
          <w:sz w:val="24"/>
        </w:rPr>
        <w:t xml:space="preserve">.12 </w:t>
      </w:r>
      <w:r>
        <w:rPr>
          <w:rFonts w:hint="eastAsia"/>
          <w:sz w:val="24"/>
        </w:rPr>
        <w:t>存放X射线机与数字成像板设备的贮存室应通风、洁净、干燥、无腐蚀，环境温度在</w:t>
      </w:r>
      <w:r>
        <w:rPr>
          <w:sz w:val="24"/>
        </w:rPr>
        <w:t>5</w:t>
      </w:r>
      <w:r>
        <w:rPr>
          <w:rFonts w:hint="eastAsia"/>
          <w:sz w:val="24"/>
        </w:rPr>
        <w:t>℃～</w:t>
      </w:r>
      <w:r>
        <w:rPr>
          <w:sz w:val="24"/>
        </w:rPr>
        <w:t>40</w:t>
      </w:r>
      <w:r>
        <w:rPr>
          <w:rFonts w:hint="eastAsia"/>
          <w:sz w:val="24"/>
        </w:rPr>
        <w:t>℃范围内，相对湿度在（</w:t>
      </w:r>
      <w:r>
        <w:rPr>
          <w:sz w:val="24"/>
        </w:rPr>
        <w:t>5</w:t>
      </w:r>
      <w:r>
        <w:rPr>
          <w:rFonts w:hint="eastAsia"/>
          <w:sz w:val="24"/>
        </w:rPr>
        <w:t>～</w:t>
      </w:r>
      <w:r>
        <w:rPr>
          <w:sz w:val="24"/>
        </w:rPr>
        <w:t>85</w:t>
      </w:r>
      <w:r>
        <w:rPr>
          <w:rFonts w:hint="eastAsia"/>
          <w:sz w:val="24"/>
        </w:rPr>
        <w:t>）</w:t>
      </w:r>
      <w:r>
        <w:rPr>
          <w:sz w:val="24"/>
        </w:rPr>
        <w:t>%</w:t>
      </w:r>
      <w:r>
        <w:rPr>
          <w:rFonts w:hint="eastAsia"/>
          <w:sz w:val="24"/>
        </w:rPr>
        <w:t>范围内，设备应避免阳光直射。</w:t>
      </w:r>
    </w:p>
    <w:p w14:paraId="3E82CDB4">
      <w:pPr>
        <w:spacing w:line="360" w:lineRule="auto"/>
        <w:rPr>
          <w:sz w:val="24"/>
        </w:rPr>
      </w:pPr>
      <w:r>
        <w:rPr>
          <w:sz w:val="24"/>
        </w:rPr>
        <w:t xml:space="preserve">4.0.13 </w:t>
      </w:r>
      <w:r>
        <w:rPr>
          <w:rFonts w:hint="eastAsia"/>
          <w:sz w:val="24"/>
        </w:rPr>
        <w:t>若设备较长时间内停用，每月应通电1次，每次不宜小于1</w:t>
      </w:r>
      <w:r>
        <w:rPr>
          <w:sz w:val="24"/>
        </w:rPr>
        <w:t>h</w:t>
      </w:r>
      <w:r>
        <w:rPr>
          <w:rFonts w:hint="eastAsia"/>
          <w:sz w:val="24"/>
        </w:rPr>
        <w:t>。</w:t>
      </w:r>
    </w:p>
    <w:p w14:paraId="10B5933E">
      <w:pPr>
        <w:spacing w:line="360" w:lineRule="auto"/>
        <w:rPr>
          <w:sz w:val="24"/>
        </w:rPr>
      </w:pPr>
      <w:r>
        <w:rPr>
          <w:sz w:val="24"/>
        </w:rPr>
        <w:t>4.0.14</w:t>
      </w:r>
      <w:r>
        <w:rPr>
          <w:rFonts w:hint="eastAsia"/>
          <w:sz w:val="24"/>
        </w:rPr>
        <w:t xml:space="preserve"> X射线机应有专人保管，检测机构应建立设备管理、维护、使用的制度和程序，应避免因人为错误导致的事故发生。</w:t>
      </w:r>
    </w:p>
    <w:p w14:paraId="7DEA87E0">
      <w:pPr>
        <w:spacing w:line="360" w:lineRule="auto"/>
        <w:rPr>
          <w:sz w:val="24"/>
        </w:rPr>
      </w:pPr>
      <w:r>
        <w:rPr>
          <w:sz w:val="24"/>
        </w:rPr>
        <w:t>4.0.15 X</w:t>
      </w:r>
      <w:r>
        <w:rPr>
          <w:rFonts w:hint="eastAsia"/>
          <w:sz w:val="24"/>
        </w:rPr>
        <w:t>射线机每年应至少维护1次，设备维护包括所有零部件的详细检查。当设备因故障或损坏需要更换零部件时，应保证更换的零部件为合格产品。设备维护应保留记录。</w:t>
      </w:r>
    </w:p>
    <w:p w14:paraId="709061C0">
      <w:pPr>
        <w:spacing w:line="360" w:lineRule="auto"/>
        <w:outlineLvl w:val="1"/>
        <w:rPr>
          <w:sz w:val="24"/>
        </w:rPr>
      </w:pPr>
      <w:r>
        <w:rPr>
          <w:sz w:val="24"/>
        </w:rPr>
        <w:t xml:space="preserve">4.0.16 </w:t>
      </w:r>
      <w:r>
        <w:rPr>
          <w:rFonts w:hint="eastAsia"/>
          <w:sz w:val="24"/>
        </w:rPr>
        <w:t>检测前应对设备进行如下检查：</w:t>
      </w:r>
    </w:p>
    <w:p w14:paraId="6F759FB5">
      <w:pPr>
        <w:spacing w:line="360" w:lineRule="auto"/>
        <w:ind w:firstLine="240" w:firstLineChars="100"/>
        <w:rPr>
          <w:sz w:val="24"/>
        </w:rPr>
      </w:pPr>
      <w:r>
        <w:rPr>
          <w:rFonts w:hint="eastAsia"/>
          <w:sz w:val="24"/>
        </w:rPr>
        <w:t>1</w:t>
      </w:r>
      <w:r>
        <w:rPr>
          <w:sz w:val="24"/>
        </w:rPr>
        <w:t xml:space="preserve"> X</w:t>
      </w:r>
      <w:r>
        <w:rPr>
          <w:rFonts w:hint="eastAsia"/>
          <w:sz w:val="24"/>
        </w:rPr>
        <w:t>射线机外观是否完好</w:t>
      </w:r>
    </w:p>
    <w:p w14:paraId="4BE6DCE5">
      <w:pPr>
        <w:spacing w:line="360" w:lineRule="auto"/>
        <w:ind w:firstLine="240" w:firstLineChars="100"/>
        <w:rPr>
          <w:sz w:val="24"/>
        </w:rPr>
      </w:pPr>
      <w:r>
        <w:rPr>
          <w:rFonts w:hint="eastAsia"/>
          <w:sz w:val="24"/>
        </w:rPr>
        <w:t>2</w:t>
      </w:r>
      <w:r>
        <w:rPr>
          <w:sz w:val="24"/>
        </w:rPr>
        <w:t xml:space="preserve"> </w:t>
      </w:r>
      <w:r>
        <w:rPr>
          <w:rFonts w:hint="eastAsia"/>
          <w:sz w:val="24"/>
        </w:rPr>
        <w:t>电缆是否有断裂、扭曲或破损；</w:t>
      </w:r>
    </w:p>
    <w:p w14:paraId="51B93893">
      <w:pPr>
        <w:spacing w:line="360" w:lineRule="auto"/>
        <w:ind w:firstLine="240" w:firstLineChars="100"/>
        <w:rPr>
          <w:sz w:val="24"/>
        </w:rPr>
      </w:pPr>
      <w:r>
        <w:rPr>
          <w:rFonts w:hint="eastAsia"/>
          <w:sz w:val="24"/>
        </w:rPr>
        <w:t>3</w:t>
      </w:r>
      <w:r>
        <w:rPr>
          <w:sz w:val="24"/>
        </w:rPr>
        <w:t xml:space="preserve"> </w:t>
      </w:r>
      <w:r>
        <w:rPr>
          <w:rFonts w:hint="eastAsia"/>
          <w:sz w:val="24"/>
        </w:rPr>
        <w:t>制冷设备是否渗漏；</w:t>
      </w:r>
    </w:p>
    <w:p w14:paraId="3802FF63">
      <w:pPr>
        <w:spacing w:line="360" w:lineRule="auto"/>
        <w:ind w:firstLine="240" w:firstLineChars="100"/>
        <w:rPr>
          <w:sz w:val="24"/>
        </w:rPr>
      </w:pPr>
      <w:r>
        <w:rPr>
          <w:rFonts w:hint="eastAsia"/>
          <w:sz w:val="24"/>
        </w:rPr>
        <w:t>4</w:t>
      </w:r>
      <w:r>
        <w:rPr>
          <w:sz w:val="24"/>
        </w:rPr>
        <w:t xml:space="preserve"> </w:t>
      </w:r>
      <w:r>
        <w:rPr>
          <w:rFonts w:hint="eastAsia"/>
          <w:sz w:val="24"/>
        </w:rPr>
        <w:t>安全联锁是否正常工作；</w:t>
      </w:r>
    </w:p>
    <w:p w14:paraId="345CFF87">
      <w:pPr>
        <w:spacing w:line="360" w:lineRule="auto"/>
        <w:ind w:firstLine="240" w:firstLineChars="100"/>
        <w:rPr>
          <w:sz w:val="24"/>
        </w:rPr>
      </w:pPr>
      <w:r>
        <w:rPr>
          <w:rFonts w:hint="eastAsia"/>
          <w:sz w:val="24"/>
        </w:rPr>
        <w:t>5</w:t>
      </w:r>
      <w:r>
        <w:rPr>
          <w:sz w:val="24"/>
        </w:rPr>
        <w:t xml:space="preserve"> </w:t>
      </w:r>
      <w:r>
        <w:rPr>
          <w:rFonts w:hint="eastAsia"/>
          <w:sz w:val="24"/>
        </w:rPr>
        <w:t>报警设备和指示灯是否正常工作；</w:t>
      </w:r>
    </w:p>
    <w:p w14:paraId="0689C7DB">
      <w:pPr>
        <w:spacing w:line="360" w:lineRule="auto"/>
        <w:ind w:firstLine="240" w:firstLineChars="100"/>
        <w:rPr>
          <w:sz w:val="24"/>
        </w:rPr>
      </w:pPr>
      <w:r>
        <w:rPr>
          <w:rFonts w:hint="eastAsia"/>
          <w:sz w:val="24"/>
        </w:rPr>
        <w:t>6</w:t>
      </w:r>
      <w:r>
        <w:rPr>
          <w:sz w:val="24"/>
        </w:rPr>
        <w:t xml:space="preserve"> </w:t>
      </w:r>
      <w:r>
        <w:rPr>
          <w:rFonts w:hint="eastAsia"/>
          <w:sz w:val="24"/>
        </w:rPr>
        <w:t>螺栓等连接件是否连接牢固；</w:t>
      </w:r>
    </w:p>
    <w:p w14:paraId="6CCBBFEB">
      <w:pPr>
        <w:spacing w:line="360" w:lineRule="auto"/>
        <w:ind w:firstLine="240" w:firstLineChars="100"/>
        <w:rPr>
          <w:sz w:val="24"/>
        </w:rPr>
      </w:pPr>
      <w:r>
        <w:rPr>
          <w:sz w:val="24"/>
        </w:rPr>
        <w:t xml:space="preserve">7 </w:t>
      </w:r>
      <w:r>
        <w:rPr>
          <w:rFonts w:hint="eastAsia"/>
          <w:sz w:val="24"/>
        </w:rPr>
        <w:t>射线剂量计、射线报警仪是否正常工作。</w:t>
      </w:r>
    </w:p>
    <w:p w14:paraId="22DD5A2F">
      <w:pPr>
        <w:spacing w:line="360" w:lineRule="auto"/>
        <w:rPr>
          <w:sz w:val="24"/>
        </w:rPr>
      </w:pPr>
      <w:r>
        <w:rPr>
          <w:sz w:val="24"/>
        </w:rPr>
        <w:t xml:space="preserve">4.0.17 </w:t>
      </w:r>
      <w:r>
        <w:rPr>
          <w:rFonts w:hint="eastAsia"/>
          <w:sz w:val="24"/>
        </w:rPr>
        <w:t>用于安装</w:t>
      </w:r>
      <w:r>
        <w:rPr>
          <w:sz w:val="24"/>
        </w:rPr>
        <w:t>X</w:t>
      </w:r>
      <w:r>
        <w:rPr>
          <w:rFonts w:hint="eastAsia"/>
          <w:sz w:val="24"/>
        </w:rPr>
        <w:t>射线机、数字成像板的支架应稳定、牢固。宜采用具有调平、升降、旋转功能的专用支架。</w:t>
      </w:r>
    </w:p>
    <w:p w14:paraId="52ADD773">
      <w:pPr>
        <w:spacing w:line="360" w:lineRule="auto"/>
        <w:rPr>
          <w:sz w:val="24"/>
        </w:rPr>
      </w:pPr>
      <w:r>
        <w:rPr>
          <w:sz w:val="24"/>
        </w:rPr>
        <w:t xml:space="preserve">4.0.18 </w:t>
      </w:r>
      <w:r>
        <w:rPr>
          <w:rFonts w:hint="eastAsia"/>
          <w:sz w:val="24"/>
        </w:rPr>
        <w:t>设备使用完毕，应擦干表面的灰尘，放入专用机箱内。</w:t>
      </w:r>
    </w:p>
    <w:p w14:paraId="2AA7DBE6">
      <w:pPr>
        <w:spacing w:line="360" w:lineRule="auto"/>
        <w:outlineLvl w:val="1"/>
        <w:rPr>
          <w:sz w:val="24"/>
        </w:rPr>
      </w:pPr>
      <w:r>
        <w:rPr>
          <w:sz w:val="24"/>
        </w:rPr>
        <w:t xml:space="preserve">4.0.19 </w:t>
      </w:r>
      <w:r>
        <w:rPr>
          <w:rFonts w:hint="eastAsia"/>
          <w:sz w:val="24"/>
        </w:rPr>
        <w:t>设备运输时应采用专用机箱，避免碰撞和剧烈振动。</w:t>
      </w:r>
    </w:p>
    <w:p w14:paraId="6F2A6C15">
      <w:pPr>
        <w:widowControl/>
        <w:jc w:val="left"/>
        <w:rPr>
          <w:sz w:val="24"/>
        </w:rPr>
      </w:pPr>
      <w:r>
        <w:rPr>
          <w:sz w:val="24"/>
        </w:rPr>
        <w:br w:type="page"/>
      </w:r>
    </w:p>
    <w:p w14:paraId="7584C36C">
      <w:pPr>
        <w:jc w:val="center"/>
        <w:outlineLvl w:val="0"/>
        <w:rPr>
          <w:b/>
          <w:sz w:val="30"/>
          <w:szCs w:val="30"/>
        </w:rPr>
      </w:pPr>
      <w:r>
        <w:rPr>
          <w:b/>
          <w:sz w:val="30"/>
          <w:szCs w:val="30"/>
        </w:rPr>
        <w:t xml:space="preserve">5  </w:t>
      </w:r>
      <w:r>
        <w:rPr>
          <w:rFonts w:hint="eastAsia"/>
          <w:b/>
          <w:sz w:val="30"/>
          <w:szCs w:val="30"/>
        </w:rPr>
        <w:t>结构内部钢筋检测</w:t>
      </w:r>
    </w:p>
    <w:p w14:paraId="456444FF">
      <w:pPr>
        <w:jc w:val="center"/>
        <w:rPr>
          <w:b/>
          <w:sz w:val="30"/>
          <w:szCs w:val="30"/>
        </w:rPr>
      </w:pPr>
    </w:p>
    <w:p w14:paraId="64BF6884">
      <w:pPr>
        <w:jc w:val="center"/>
        <w:outlineLvl w:val="1"/>
        <w:rPr>
          <w:rFonts w:eastAsia="黑体"/>
          <w:b/>
          <w:sz w:val="28"/>
          <w:szCs w:val="28"/>
        </w:rPr>
      </w:pPr>
      <w:r>
        <w:rPr>
          <w:rFonts w:eastAsia="黑体"/>
          <w:b/>
          <w:sz w:val="28"/>
          <w:szCs w:val="28"/>
        </w:rPr>
        <w:t xml:space="preserve">5.1  </w:t>
      </w:r>
      <w:r>
        <w:rPr>
          <w:rFonts w:hint="eastAsia" w:eastAsia="黑体"/>
          <w:b/>
          <w:sz w:val="28"/>
          <w:szCs w:val="28"/>
        </w:rPr>
        <w:t>一般规定</w:t>
      </w:r>
    </w:p>
    <w:p w14:paraId="778B4B44">
      <w:pPr>
        <w:spacing w:line="360" w:lineRule="auto"/>
        <w:rPr>
          <w:sz w:val="24"/>
        </w:rPr>
      </w:pPr>
      <w:r>
        <w:rPr>
          <w:sz w:val="24"/>
        </w:rPr>
        <w:t xml:space="preserve">5.1.1 </w:t>
      </w:r>
      <w:r>
        <w:rPr>
          <w:rFonts w:hint="eastAsia"/>
          <w:sz w:val="24"/>
        </w:rPr>
        <w:t>X射线法可用于混凝土、配筋砌体及空心砌块芯柱内部钢筋及钢绞线数量、直径、搭接长度、锚固长度的检测，也可用于灌浆套筒、机械连接接头内钢筋插入长度的检测，结构内部钢筋检测记录可按本规程附录C填写，数字图像应作为记录的附图。</w:t>
      </w:r>
    </w:p>
    <w:p w14:paraId="1489BF84">
      <w:pPr>
        <w:spacing w:line="360" w:lineRule="auto"/>
        <w:outlineLvl w:val="2"/>
        <w:rPr>
          <w:sz w:val="24"/>
        </w:rPr>
      </w:pPr>
      <w:r>
        <w:rPr>
          <w:rFonts w:hint="eastAsia"/>
          <w:sz w:val="24"/>
        </w:rPr>
        <w:t>5</w:t>
      </w:r>
      <w:r>
        <w:rPr>
          <w:sz w:val="24"/>
        </w:rPr>
        <w:t xml:space="preserve">.1.2 </w:t>
      </w:r>
      <w:r>
        <w:rPr>
          <w:rFonts w:hint="eastAsia"/>
          <w:sz w:val="24"/>
        </w:rPr>
        <w:t>检测构件内部钢筋直径时，钢筋应无明显锈蚀。</w:t>
      </w:r>
    </w:p>
    <w:p w14:paraId="1C4476BE">
      <w:pPr>
        <w:spacing w:line="360" w:lineRule="auto"/>
        <w:rPr>
          <w:sz w:val="24"/>
        </w:rPr>
      </w:pPr>
      <w:r>
        <w:rPr>
          <w:sz w:val="24"/>
        </w:rPr>
        <w:t xml:space="preserve">5.1.3 </w:t>
      </w:r>
      <w:r>
        <w:rPr>
          <w:rFonts w:hint="eastAsia"/>
          <w:sz w:val="24"/>
        </w:rPr>
        <w:t>对具有设计图纸的工程，检测前应了解构件配筋的设计要求，确定抽样构件、部位、钢筋类别及检测内容。</w:t>
      </w:r>
    </w:p>
    <w:p w14:paraId="50E8737D">
      <w:pPr>
        <w:spacing w:line="360" w:lineRule="auto"/>
        <w:rPr>
          <w:sz w:val="24"/>
        </w:rPr>
      </w:pPr>
      <w:r>
        <w:rPr>
          <w:sz w:val="24"/>
        </w:rPr>
        <w:t xml:space="preserve">5.1.4 </w:t>
      </w:r>
      <w:r>
        <w:rPr>
          <w:rFonts w:hint="eastAsia"/>
          <w:sz w:val="24"/>
        </w:rPr>
        <w:t>对设计图纸缺失的工程，宜根据构件种类、受力状况、截面尺寸、跨度等对构件进行分组，对每组构件的抽样数量可按《建筑结构检测技术标准》G</w:t>
      </w:r>
      <w:r>
        <w:rPr>
          <w:sz w:val="24"/>
        </w:rPr>
        <w:t>B</w:t>
      </w:r>
      <w:r>
        <w:rPr>
          <w:rFonts w:hint="eastAsia"/>
          <w:sz w:val="24"/>
        </w:rPr>
        <w:t>/T</w:t>
      </w:r>
      <w:r>
        <w:rPr>
          <w:sz w:val="24"/>
        </w:rPr>
        <w:t xml:space="preserve"> 50344</w:t>
      </w:r>
      <w:r>
        <w:rPr>
          <w:rFonts w:hint="eastAsia"/>
          <w:sz w:val="24"/>
        </w:rPr>
        <w:t>确定。</w:t>
      </w:r>
    </w:p>
    <w:p w14:paraId="4E393A32">
      <w:pPr>
        <w:spacing w:line="360" w:lineRule="auto"/>
        <w:rPr>
          <w:sz w:val="24"/>
        </w:rPr>
      </w:pPr>
      <w:r>
        <w:rPr>
          <w:sz w:val="24"/>
        </w:rPr>
        <w:t xml:space="preserve">5.1.5 </w:t>
      </w:r>
      <w:r>
        <w:rPr>
          <w:rFonts w:hint="eastAsia"/>
          <w:sz w:val="24"/>
        </w:rPr>
        <w:t>X射线法检测前，宜根据现行行业标准《混凝土中钢筋检测技术标准》JGJ</w:t>
      </w:r>
      <w:r>
        <w:rPr>
          <w:sz w:val="24"/>
        </w:rPr>
        <w:t>/</w:t>
      </w:r>
      <w:r>
        <w:rPr>
          <w:rFonts w:hint="eastAsia"/>
          <w:sz w:val="24"/>
        </w:rPr>
        <w:t>T 152的有关规定，检测钢筋位置及保护层厚度。</w:t>
      </w:r>
    </w:p>
    <w:p w14:paraId="62A60F2A">
      <w:pPr>
        <w:spacing w:line="360" w:lineRule="auto"/>
        <w:rPr>
          <w:sz w:val="24"/>
        </w:rPr>
      </w:pPr>
      <w:r>
        <w:rPr>
          <w:sz w:val="24"/>
        </w:rPr>
        <w:t xml:space="preserve">5.1.6 </w:t>
      </w:r>
      <w:r>
        <w:rPr>
          <w:rFonts w:hint="eastAsia"/>
          <w:sz w:val="24"/>
        </w:rPr>
        <w:t>钢筋直径检测的允许偏差应不大于±0.5</w:t>
      </w:r>
      <w:r>
        <w:rPr>
          <w:sz w:val="24"/>
        </w:rPr>
        <w:t>mm</w:t>
      </w:r>
      <w:r>
        <w:rPr>
          <w:rFonts w:hint="eastAsia"/>
          <w:sz w:val="24"/>
        </w:rPr>
        <w:t>，钢筋搭接、锚固长度检测的允许偏差应不大于±5</w:t>
      </w:r>
      <w:r>
        <w:rPr>
          <w:sz w:val="24"/>
        </w:rPr>
        <w:t>mm</w:t>
      </w:r>
      <w:r>
        <w:rPr>
          <w:rFonts w:hint="eastAsia"/>
          <w:sz w:val="24"/>
        </w:rPr>
        <w:t>。</w:t>
      </w:r>
    </w:p>
    <w:p w14:paraId="75CB2E00">
      <w:pPr>
        <w:spacing w:line="360" w:lineRule="auto"/>
        <w:rPr>
          <w:sz w:val="24"/>
        </w:rPr>
      </w:pPr>
      <w:r>
        <w:rPr>
          <w:sz w:val="24"/>
        </w:rPr>
        <w:t>5.1.7</w:t>
      </w:r>
      <w:r>
        <w:rPr>
          <w:rFonts w:hint="eastAsia"/>
          <w:sz w:val="24"/>
        </w:rPr>
        <w:t xml:space="preserve"> X射线机的轴线应与构件内部待测钢筋方向平行或垂直，角度偏差不宜大于</w:t>
      </w:r>
      <w:r>
        <w:rPr>
          <w:sz w:val="24"/>
        </w:rPr>
        <w:t>5</w:t>
      </w:r>
      <w:r>
        <w:rPr>
          <w:rFonts w:hint="eastAsia"/>
          <w:sz w:val="24"/>
        </w:rPr>
        <w:t>°。</w:t>
      </w:r>
    </w:p>
    <w:p w14:paraId="32D6DD28">
      <w:pPr>
        <w:spacing w:line="360" w:lineRule="auto"/>
        <w:rPr>
          <w:sz w:val="24"/>
        </w:rPr>
      </w:pPr>
      <w:r>
        <w:rPr>
          <w:sz w:val="24"/>
        </w:rPr>
        <w:t>5.1.8</w:t>
      </w:r>
      <w:r>
        <w:rPr>
          <w:rFonts w:hint="eastAsia"/>
          <w:sz w:val="24"/>
        </w:rPr>
        <w:t xml:space="preserve"> 检测构件内部钢筋时，应避开管线、线盒、预埋件、内部缺陷等区域。</w:t>
      </w:r>
    </w:p>
    <w:p w14:paraId="356C6B0E">
      <w:pPr>
        <w:spacing w:line="360" w:lineRule="auto"/>
        <w:outlineLvl w:val="2"/>
        <w:rPr>
          <w:sz w:val="24"/>
        </w:rPr>
      </w:pPr>
      <w:r>
        <w:rPr>
          <w:sz w:val="24"/>
        </w:rPr>
        <w:t>5.1.9</w:t>
      </w:r>
      <w:r>
        <w:rPr>
          <w:rFonts w:hint="eastAsia"/>
          <w:sz w:val="24"/>
        </w:rPr>
        <w:t xml:space="preserve"> 对结构内部钢筋检测宜按下列步骤进行：</w:t>
      </w:r>
    </w:p>
    <w:p w14:paraId="5D8DBBC8">
      <w:pPr>
        <w:spacing w:line="360" w:lineRule="auto"/>
        <w:ind w:firstLine="240" w:firstLineChars="100"/>
        <w:rPr>
          <w:sz w:val="24"/>
        </w:rPr>
      </w:pPr>
      <w:r>
        <w:rPr>
          <w:rFonts w:hint="eastAsia"/>
          <w:sz w:val="24"/>
        </w:rPr>
        <w:t>1</w:t>
      </w:r>
      <w:r>
        <w:rPr>
          <w:sz w:val="24"/>
        </w:rPr>
        <w:t xml:space="preserve"> </w:t>
      </w:r>
      <w:r>
        <w:rPr>
          <w:rFonts w:hint="eastAsia"/>
          <w:sz w:val="24"/>
        </w:rPr>
        <w:t>确定检测构件、部位及区域，完成检测前的准备工作；</w:t>
      </w:r>
    </w:p>
    <w:p w14:paraId="48985D50">
      <w:pPr>
        <w:spacing w:line="360" w:lineRule="auto"/>
        <w:ind w:firstLine="240" w:firstLineChars="100"/>
        <w:rPr>
          <w:sz w:val="24"/>
        </w:rPr>
      </w:pPr>
      <w:r>
        <w:rPr>
          <w:rFonts w:hint="eastAsia"/>
          <w:sz w:val="24"/>
        </w:rPr>
        <w:t>2</w:t>
      </w:r>
      <w:r>
        <w:rPr>
          <w:sz w:val="24"/>
        </w:rPr>
        <w:t xml:space="preserve"> </w:t>
      </w:r>
      <w:r>
        <w:rPr>
          <w:rFonts w:hint="eastAsia"/>
          <w:sz w:val="24"/>
        </w:rPr>
        <w:t>测量构件截面尺寸、钢筋保护层厚度、X射线机距离等尺寸；</w:t>
      </w:r>
    </w:p>
    <w:p w14:paraId="1D3D43EE">
      <w:pPr>
        <w:spacing w:line="360" w:lineRule="auto"/>
        <w:ind w:firstLine="240" w:firstLineChars="100"/>
        <w:rPr>
          <w:sz w:val="24"/>
        </w:rPr>
      </w:pPr>
      <w:r>
        <w:rPr>
          <w:sz w:val="24"/>
        </w:rPr>
        <w:t xml:space="preserve">3 </w:t>
      </w:r>
      <w:r>
        <w:rPr>
          <w:rFonts w:hint="eastAsia"/>
          <w:sz w:val="24"/>
        </w:rPr>
        <w:t>架设X射线机，安装数字成像板；</w:t>
      </w:r>
    </w:p>
    <w:p w14:paraId="1861F5AA">
      <w:pPr>
        <w:spacing w:line="360" w:lineRule="auto"/>
        <w:ind w:firstLine="240" w:firstLineChars="100"/>
        <w:rPr>
          <w:sz w:val="24"/>
        </w:rPr>
      </w:pPr>
      <w:r>
        <w:rPr>
          <w:sz w:val="24"/>
        </w:rPr>
        <w:t xml:space="preserve">4 </w:t>
      </w:r>
      <w:r>
        <w:rPr>
          <w:rFonts w:hint="eastAsia"/>
          <w:sz w:val="24"/>
        </w:rPr>
        <w:t>射线影响区域人员清场，设置警戒标识；</w:t>
      </w:r>
    </w:p>
    <w:p w14:paraId="202A31F1">
      <w:pPr>
        <w:spacing w:line="360" w:lineRule="auto"/>
        <w:ind w:firstLine="240" w:firstLineChars="100"/>
        <w:rPr>
          <w:sz w:val="24"/>
        </w:rPr>
      </w:pPr>
      <w:r>
        <w:rPr>
          <w:sz w:val="24"/>
        </w:rPr>
        <w:t xml:space="preserve">5 </w:t>
      </w:r>
      <w:r>
        <w:rPr>
          <w:rFonts w:hint="eastAsia"/>
          <w:sz w:val="24"/>
        </w:rPr>
        <w:t>设定X射线照射时间，进行钢筋检测；</w:t>
      </w:r>
    </w:p>
    <w:p w14:paraId="177A5BE6">
      <w:pPr>
        <w:spacing w:line="360" w:lineRule="auto"/>
        <w:ind w:firstLine="240" w:firstLineChars="100"/>
        <w:rPr>
          <w:sz w:val="24"/>
        </w:rPr>
      </w:pPr>
      <w:r>
        <w:rPr>
          <w:sz w:val="24"/>
        </w:rPr>
        <w:t xml:space="preserve">6 </w:t>
      </w:r>
      <w:r>
        <w:rPr>
          <w:rFonts w:hint="eastAsia"/>
          <w:sz w:val="24"/>
        </w:rPr>
        <w:t>接收数据，图像储存及分析。</w:t>
      </w:r>
    </w:p>
    <w:p w14:paraId="6AD799F3">
      <w:pPr>
        <w:spacing w:line="360" w:lineRule="auto"/>
        <w:outlineLvl w:val="2"/>
        <w:rPr>
          <w:sz w:val="24"/>
        </w:rPr>
      </w:pPr>
      <w:r>
        <w:rPr>
          <w:sz w:val="24"/>
        </w:rPr>
        <w:t xml:space="preserve">5.1.10 </w:t>
      </w:r>
      <w:r>
        <w:rPr>
          <w:rFonts w:hint="eastAsia"/>
          <w:sz w:val="24"/>
        </w:rPr>
        <w:t>钢筋直径的检测应符合下列规定：</w:t>
      </w:r>
    </w:p>
    <w:p w14:paraId="5403E811">
      <w:pPr>
        <w:spacing w:line="360" w:lineRule="auto"/>
        <w:ind w:firstLine="240" w:firstLineChars="100"/>
        <w:rPr>
          <w:sz w:val="24"/>
        </w:rPr>
      </w:pPr>
      <w:r>
        <w:rPr>
          <w:rFonts w:hint="eastAsia"/>
          <w:sz w:val="24"/>
        </w:rPr>
        <w:t>1 对同一根钢筋，在数字图像中选择3处边界清晰的部位进行测量并修正，记录3次修正后检测结果的算数平均值；</w:t>
      </w:r>
    </w:p>
    <w:p w14:paraId="3DF20926">
      <w:pPr>
        <w:spacing w:line="360" w:lineRule="auto"/>
        <w:ind w:firstLine="240" w:firstLineChars="100"/>
        <w:rPr>
          <w:sz w:val="24"/>
        </w:rPr>
      </w:pPr>
      <w:r>
        <w:rPr>
          <w:rFonts w:hint="eastAsia"/>
          <w:sz w:val="24"/>
        </w:rPr>
        <w:t>2</w:t>
      </w:r>
      <w:r>
        <w:rPr>
          <w:sz w:val="24"/>
        </w:rPr>
        <w:t xml:space="preserve"> </w:t>
      </w:r>
      <w:r>
        <w:rPr>
          <w:rFonts w:hint="eastAsia"/>
          <w:sz w:val="24"/>
        </w:rPr>
        <w:t>对光圆钢筋及钢绞线，应测量钢筋及钢绞线的外径作为钢筋直径的代表值；</w:t>
      </w:r>
    </w:p>
    <w:p w14:paraId="564701A2">
      <w:pPr>
        <w:spacing w:line="360" w:lineRule="auto"/>
        <w:ind w:firstLine="240" w:firstLineChars="100"/>
        <w:outlineLvl w:val="0"/>
        <w:rPr>
          <w:sz w:val="24"/>
        </w:rPr>
      </w:pPr>
      <w:r>
        <w:rPr>
          <w:rFonts w:hint="eastAsia"/>
          <w:sz w:val="24"/>
        </w:rPr>
        <w:t>3</w:t>
      </w:r>
      <w:r>
        <w:rPr>
          <w:sz w:val="24"/>
        </w:rPr>
        <w:t xml:space="preserve"> </w:t>
      </w:r>
      <w:r>
        <w:rPr>
          <w:rFonts w:hint="eastAsia"/>
          <w:sz w:val="24"/>
        </w:rPr>
        <w:t>对带肋钢筋，应测量钢筋的内径作为钢筋直径的代表值。</w:t>
      </w:r>
    </w:p>
    <w:p w14:paraId="7C182875">
      <w:pPr>
        <w:spacing w:line="360" w:lineRule="auto"/>
        <w:rPr>
          <w:sz w:val="24"/>
        </w:rPr>
      </w:pPr>
      <w:r>
        <w:rPr>
          <w:sz w:val="24"/>
        </w:rPr>
        <w:t xml:space="preserve">5.1.11 </w:t>
      </w:r>
      <w:r>
        <w:rPr>
          <w:rFonts w:hint="eastAsia"/>
          <w:sz w:val="24"/>
        </w:rPr>
        <w:t>对设计直径相同的钢筋，宜选取代表性的位置进行剔凿验证；钢筋直径检测结果与设计要求有较大差异时，应分析原因，必要时应进行剔凿验证。</w:t>
      </w:r>
    </w:p>
    <w:p w14:paraId="1E038CE2">
      <w:pPr>
        <w:spacing w:line="360" w:lineRule="auto"/>
        <w:rPr>
          <w:sz w:val="24"/>
        </w:rPr>
      </w:pPr>
      <w:r>
        <w:rPr>
          <w:sz w:val="24"/>
        </w:rPr>
        <w:t xml:space="preserve">5.1.12 </w:t>
      </w:r>
      <w:r>
        <w:rPr>
          <w:rFonts w:hint="eastAsia"/>
          <w:sz w:val="24"/>
        </w:rPr>
        <w:t>钢筋力学性能可根据现场情况采用取样试验法、里氏硬度法等方法推定。</w:t>
      </w:r>
    </w:p>
    <w:p w14:paraId="18D12DA7">
      <w:pPr>
        <w:spacing w:line="360" w:lineRule="auto"/>
        <w:rPr>
          <w:sz w:val="24"/>
        </w:rPr>
      </w:pPr>
    </w:p>
    <w:p w14:paraId="20856862">
      <w:pPr>
        <w:jc w:val="center"/>
        <w:outlineLvl w:val="1"/>
        <w:rPr>
          <w:rFonts w:eastAsia="黑体"/>
          <w:b/>
          <w:sz w:val="28"/>
          <w:szCs w:val="28"/>
        </w:rPr>
      </w:pPr>
      <w:r>
        <w:rPr>
          <w:rFonts w:eastAsia="黑体"/>
          <w:b/>
          <w:sz w:val="28"/>
          <w:szCs w:val="28"/>
        </w:rPr>
        <w:t xml:space="preserve">5.2 </w:t>
      </w:r>
      <w:r>
        <w:rPr>
          <w:rFonts w:hint="eastAsia" w:eastAsia="黑体"/>
          <w:b/>
          <w:sz w:val="28"/>
          <w:szCs w:val="28"/>
        </w:rPr>
        <w:t>混凝土结构内部钢筋检测</w:t>
      </w:r>
    </w:p>
    <w:p w14:paraId="2F48660A">
      <w:pPr>
        <w:spacing w:line="360" w:lineRule="auto"/>
        <w:outlineLvl w:val="2"/>
        <w:rPr>
          <w:sz w:val="24"/>
        </w:rPr>
      </w:pPr>
      <w:r>
        <w:rPr>
          <w:sz w:val="24"/>
        </w:rPr>
        <w:t>5.2.</w:t>
      </w:r>
      <w:r>
        <w:rPr>
          <w:rFonts w:hint="eastAsia"/>
          <w:sz w:val="24"/>
        </w:rPr>
        <w:t>1</w:t>
      </w:r>
      <w:r>
        <w:rPr>
          <w:sz w:val="24"/>
        </w:rPr>
        <w:t xml:space="preserve"> </w:t>
      </w:r>
      <w:r>
        <w:rPr>
          <w:rFonts w:hint="eastAsia"/>
          <w:sz w:val="24"/>
        </w:rPr>
        <w:t>构件内部钢筋数量可根据数字图像确定。</w:t>
      </w:r>
    </w:p>
    <w:p w14:paraId="786EE160">
      <w:pPr>
        <w:spacing w:line="360" w:lineRule="auto"/>
        <w:rPr>
          <w:sz w:val="24"/>
        </w:rPr>
      </w:pPr>
      <w:r>
        <w:rPr>
          <w:sz w:val="24"/>
        </w:rPr>
        <w:t xml:space="preserve">5.2.2 </w:t>
      </w:r>
      <w:r>
        <w:rPr>
          <w:rFonts w:hint="eastAsia"/>
          <w:sz w:val="24"/>
        </w:rPr>
        <w:t>检测构件内部钢筋直径时，应避开钢筋节点、搭接区、施工缝、后浇带等区域。</w:t>
      </w:r>
    </w:p>
    <w:p w14:paraId="6E3D9399">
      <w:pPr>
        <w:spacing w:line="360" w:lineRule="auto"/>
        <w:rPr>
          <w:sz w:val="24"/>
        </w:rPr>
      </w:pPr>
      <w:r>
        <w:rPr>
          <w:sz w:val="24"/>
        </w:rPr>
        <w:t>5</w:t>
      </w:r>
      <w:r>
        <w:rPr>
          <w:rFonts w:hint="eastAsia"/>
          <w:sz w:val="24"/>
        </w:rPr>
        <w:t>.</w:t>
      </w:r>
      <w:r>
        <w:rPr>
          <w:sz w:val="24"/>
        </w:rPr>
        <w:t>2.</w:t>
      </w:r>
      <w:r>
        <w:rPr>
          <w:rFonts w:hint="eastAsia"/>
          <w:sz w:val="24"/>
        </w:rPr>
        <w:t>3</w:t>
      </w:r>
      <w:r>
        <w:rPr>
          <w:sz w:val="24"/>
        </w:rPr>
        <w:t xml:space="preserve"> </w:t>
      </w:r>
      <w:r>
        <w:rPr>
          <w:rFonts w:hint="eastAsia"/>
          <w:sz w:val="24"/>
        </w:rPr>
        <w:t>当梁、柱构件</w:t>
      </w:r>
      <w:r>
        <w:rPr>
          <w:sz w:val="24"/>
        </w:rPr>
        <w:t>X</w:t>
      </w:r>
      <w:r>
        <w:rPr>
          <w:rFonts w:hint="eastAsia"/>
          <w:sz w:val="24"/>
        </w:rPr>
        <w:t>射线透射厚度大于2</w:t>
      </w:r>
      <w:r>
        <w:rPr>
          <w:sz w:val="24"/>
        </w:rPr>
        <w:t>50mm</w:t>
      </w:r>
      <w:r>
        <w:rPr>
          <w:rFonts w:hint="eastAsia"/>
          <w:sz w:val="24"/>
        </w:rPr>
        <w:t>时，可按图</w:t>
      </w:r>
      <w:r>
        <w:rPr>
          <w:sz w:val="24"/>
        </w:rPr>
        <w:t>5.2.</w:t>
      </w:r>
      <w:r>
        <w:rPr>
          <w:rFonts w:hint="eastAsia"/>
          <w:sz w:val="24"/>
        </w:rPr>
        <w:t>3所示的方法在构件内部钻孔或切槽形成检测通道，将数字成像板放置在构件内部进行检测。</w:t>
      </w:r>
    </w:p>
    <w:p w14:paraId="4EE5FE85">
      <w:pPr>
        <w:spacing w:line="300" w:lineRule="auto"/>
        <w:jc w:val="center"/>
        <w:rPr>
          <w:sz w:val="24"/>
        </w:rPr>
      </w:pPr>
      <w:r>
        <w:drawing>
          <wp:inline distT="0" distB="0" distL="114300" distR="114300">
            <wp:extent cx="2399030" cy="3397250"/>
            <wp:effectExtent l="0" t="0" r="1270" b="1270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10"/>
                    <a:stretch>
                      <a:fillRect/>
                    </a:stretch>
                  </pic:blipFill>
                  <pic:spPr>
                    <a:xfrm>
                      <a:off x="0" y="0"/>
                      <a:ext cx="2399030" cy="3397250"/>
                    </a:xfrm>
                    <a:prstGeom prst="rect">
                      <a:avLst/>
                    </a:prstGeom>
                    <a:noFill/>
                    <a:ln>
                      <a:noFill/>
                    </a:ln>
                  </pic:spPr>
                </pic:pic>
              </a:graphicData>
            </a:graphic>
          </wp:inline>
        </w:drawing>
      </w:r>
    </w:p>
    <w:p w14:paraId="63BDF59B">
      <w:pPr>
        <w:spacing w:line="300" w:lineRule="auto"/>
        <w:jc w:val="center"/>
        <w:rPr>
          <w:b/>
          <w:szCs w:val="21"/>
        </w:rPr>
      </w:pPr>
      <w:r>
        <w:rPr>
          <w:rFonts w:hint="eastAsia"/>
          <w:b/>
          <w:szCs w:val="21"/>
        </w:rPr>
        <w:t>图5</w:t>
      </w:r>
      <w:r>
        <w:rPr>
          <w:b/>
          <w:szCs w:val="21"/>
        </w:rPr>
        <w:t>.2.</w:t>
      </w:r>
      <w:r>
        <w:rPr>
          <w:rFonts w:hint="eastAsia"/>
          <w:b/>
          <w:szCs w:val="21"/>
        </w:rPr>
        <w:t>3</w:t>
      </w:r>
      <w:r>
        <w:rPr>
          <w:b/>
          <w:szCs w:val="21"/>
        </w:rPr>
        <w:t xml:space="preserve">  </w:t>
      </w:r>
      <w:r>
        <w:rPr>
          <w:rFonts w:hint="eastAsia"/>
          <w:b/>
          <w:szCs w:val="21"/>
        </w:rPr>
        <w:t>检测通道布置示意</w:t>
      </w:r>
    </w:p>
    <w:p w14:paraId="441EA2C1">
      <w:pPr>
        <w:spacing w:line="300" w:lineRule="auto"/>
        <w:jc w:val="center"/>
        <w:rPr>
          <w:sz w:val="18"/>
          <w:szCs w:val="18"/>
        </w:rPr>
      </w:pPr>
      <w:r>
        <w:rPr>
          <w:sz w:val="18"/>
          <w:szCs w:val="18"/>
        </w:rPr>
        <w:t>1—X</w:t>
      </w:r>
      <w:r>
        <w:rPr>
          <w:rFonts w:hAnsi="宋体"/>
          <w:sz w:val="18"/>
          <w:szCs w:val="18"/>
        </w:rPr>
        <w:t>射线机；</w:t>
      </w:r>
      <w:r>
        <w:rPr>
          <w:sz w:val="18"/>
          <w:szCs w:val="18"/>
        </w:rPr>
        <w:t>2—</w:t>
      </w:r>
      <w:r>
        <w:rPr>
          <w:rFonts w:hAnsi="宋体"/>
          <w:sz w:val="18"/>
          <w:szCs w:val="18"/>
        </w:rPr>
        <w:t>待测钢筋；</w:t>
      </w:r>
      <w:r>
        <w:rPr>
          <w:sz w:val="18"/>
          <w:szCs w:val="18"/>
        </w:rPr>
        <w:t>3—</w:t>
      </w:r>
      <w:r>
        <w:rPr>
          <w:rFonts w:hAnsi="宋体"/>
          <w:sz w:val="18"/>
          <w:szCs w:val="18"/>
        </w:rPr>
        <w:t>数字成像板；</w:t>
      </w:r>
      <w:r>
        <w:rPr>
          <w:sz w:val="18"/>
          <w:szCs w:val="18"/>
        </w:rPr>
        <w:t>4—</w:t>
      </w:r>
      <w:r>
        <w:rPr>
          <w:rFonts w:hAnsi="宋体"/>
          <w:sz w:val="18"/>
          <w:szCs w:val="18"/>
        </w:rPr>
        <w:t>检测通道；</w:t>
      </w:r>
      <w:r>
        <w:rPr>
          <w:sz w:val="18"/>
          <w:szCs w:val="18"/>
        </w:rPr>
        <w:t>5—</w:t>
      </w:r>
      <w:r>
        <w:rPr>
          <w:rFonts w:hAnsi="宋体"/>
          <w:sz w:val="18"/>
          <w:szCs w:val="18"/>
        </w:rPr>
        <w:t>混凝土构件；</w:t>
      </w:r>
    </w:p>
    <w:p w14:paraId="15901B67">
      <w:pPr>
        <w:spacing w:line="300" w:lineRule="auto"/>
        <w:jc w:val="center"/>
        <w:rPr>
          <w:sz w:val="18"/>
          <w:szCs w:val="18"/>
        </w:rPr>
      </w:pPr>
      <w:r>
        <w:rPr>
          <w:i/>
          <w:iCs/>
          <w:sz w:val="18"/>
          <w:szCs w:val="18"/>
        </w:rPr>
        <w:t>a</w:t>
      </w:r>
      <w:r>
        <w:rPr>
          <w:sz w:val="18"/>
          <w:szCs w:val="18"/>
        </w:rPr>
        <w:t>—X</w:t>
      </w:r>
      <w:r>
        <w:rPr>
          <w:rFonts w:hAnsi="宋体"/>
          <w:sz w:val="18"/>
          <w:szCs w:val="18"/>
        </w:rPr>
        <w:t>射线机焦点至钢筋中心的距离；</w:t>
      </w:r>
      <w:r>
        <w:rPr>
          <w:i/>
          <w:iCs/>
          <w:sz w:val="18"/>
          <w:szCs w:val="18"/>
        </w:rPr>
        <w:t>b</w:t>
      </w:r>
      <w:r>
        <w:rPr>
          <w:sz w:val="18"/>
          <w:szCs w:val="18"/>
        </w:rPr>
        <w:t>—</w:t>
      </w:r>
      <w:r>
        <w:rPr>
          <w:rFonts w:hAnsi="宋体"/>
          <w:sz w:val="18"/>
          <w:szCs w:val="18"/>
        </w:rPr>
        <w:t>钢筋中心至数字成像板的距离</w:t>
      </w:r>
    </w:p>
    <w:p w14:paraId="02D78006">
      <w:pPr>
        <w:spacing w:line="300" w:lineRule="auto"/>
        <w:jc w:val="center"/>
        <w:rPr>
          <w:rFonts w:ascii="宋体" w:hAnsi="宋体"/>
          <w:sz w:val="18"/>
          <w:szCs w:val="18"/>
        </w:rPr>
      </w:pPr>
    </w:p>
    <w:p w14:paraId="1C3A95CF">
      <w:pPr>
        <w:spacing w:line="360" w:lineRule="auto"/>
        <w:rPr>
          <w:sz w:val="24"/>
        </w:rPr>
      </w:pPr>
      <w:r>
        <w:rPr>
          <w:sz w:val="24"/>
        </w:rPr>
        <w:t>5</w:t>
      </w:r>
      <w:r>
        <w:rPr>
          <w:rFonts w:hint="eastAsia"/>
          <w:sz w:val="24"/>
        </w:rPr>
        <w:t>.2.</w:t>
      </w:r>
      <w:r>
        <w:rPr>
          <w:sz w:val="24"/>
        </w:rPr>
        <w:t>4</w:t>
      </w:r>
      <w:r>
        <w:rPr>
          <w:rFonts w:hint="eastAsia"/>
          <w:sz w:val="24"/>
        </w:rPr>
        <w:t xml:space="preserve"> 对柱角钢筋直径可按图</w:t>
      </w:r>
      <w:r>
        <w:rPr>
          <w:sz w:val="24"/>
        </w:rPr>
        <w:t>5.2.</w:t>
      </w:r>
      <w:r>
        <w:rPr>
          <w:rFonts w:hint="eastAsia"/>
          <w:sz w:val="24"/>
        </w:rPr>
        <w:t>4所示的方法进行检测，X射线主轴与柱表面夹角宜为4</w:t>
      </w:r>
      <w:r>
        <w:rPr>
          <w:sz w:val="24"/>
        </w:rPr>
        <w:t>5</w:t>
      </w:r>
      <w:r>
        <w:rPr>
          <w:rFonts w:hint="eastAsia"/>
          <w:sz w:val="24"/>
        </w:rPr>
        <w:t>°，数字成像板宜与X射线主轴垂直。</w:t>
      </w:r>
    </w:p>
    <w:p w14:paraId="0C2150C4">
      <w:pPr>
        <w:spacing w:line="360" w:lineRule="auto"/>
        <w:jc w:val="center"/>
        <w:rPr>
          <w:sz w:val="24"/>
        </w:rPr>
      </w:pPr>
      <w:r>
        <w:drawing>
          <wp:inline distT="0" distB="0" distL="114300" distR="114300">
            <wp:extent cx="2661920" cy="2767965"/>
            <wp:effectExtent l="0" t="0" r="0" b="1333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1"/>
                    <a:stretch>
                      <a:fillRect/>
                    </a:stretch>
                  </pic:blipFill>
                  <pic:spPr>
                    <a:xfrm>
                      <a:off x="0" y="0"/>
                      <a:ext cx="2661920" cy="2767965"/>
                    </a:xfrm>
                    <a:prstGeom prst="rect">
                      <a:avLst/>
                    </a:prstGeom>
                    <a:noFill/>
                    <a:ln>
                      <a:noFill/>
                    </a:ln>
                  </pic:spPr>
                </pic:pic>
              </a:graphicData>
            </a:graphic>
          </wp:inline>
        </w:drawing>
      </w:r>
    </w:p>
    <w:p w14:paraId="4C03058F">
      <w:pPr>
        <w:spacing w:line="360" w:lineRule="auto"/>
        <w:jc w:val="center"/>
        <w:rPr>
          <w:b/>
          <w:szCs w:val="21"/>
        </w:rPr>
      </w:pPr>
      <w:r>
        <w:rPr>
          <w:rFonts w:hint="eastAsia"/>
          <w:b/>
          <w:szCs w:val="21"/>
        </w:rPr>
        <w:t>图</w:t>
      </w:r>
      <w:r>
        <w:rPr>
          <w:b/>
          <w:szCs w:val="21"/>
        </w:rPr>
        <w:t>5.2.</w:t>
      </w:r>
      <w:r>
        <w:rPr>
          <w:rFonts w:hint="eastAsia"/>
          <w:b/>
          <w:szCs w:val="21"/>
        </w:rPr>
        <w:t>4  柱角钢筋直径检测示意图</w:t>
      </w:r>
    </w:p>
    <w:p w14:paraId="779CD4EA">
      <w:pPr>
        <w:spacing w:line="300" w:lineRule="auto"/>
        <w:jc w:val="center"/>
        <w:rPr>
          <w:sz w:val="18"/>
          <w:szCs w:val="18"/>
        </w:rPr>
      </w:pPr>
      <w:r>
        <w:rPr>
          <w:sz w:val="18"/>
          <w:szCs w:val="18"/>
        </w:rPr>
        <w:t>1—</w:t>
      </w:r>
      <w:r>
        <w:rPr>
          <w:rFonts w:hAnsi="宋体"/>
          <w:sz w:val="18"/>
          <w:szCs w:val="18"/>
        </w:rPr>
        <w:t>混凝土柱；</w:t>
      </w:r>
      <w:r>
        <w:rPr>
          <w:sz w:val="18"/>
          <w:szCs w:val="18"/>
        </w:rPr>
        <w:t>2—</w:t>
      </w:r>
      <w:r>
        <w:rPr>
          <w:rFonts w:hAnsi="宋体"/>
          <w:sz w:val="18"/>
          <w:szCs w:val="18"/>
        </w:rPr>
        <w:t>数字成像板；</w:t>
      </w:r>
      <w:r>
        <w:rPr>
          <w:sz w:val="18"/>
          <w:szCs w:val="18"/>
        </w:rPr>
        <w:t>3—X</w:t>
      </w:r>
      <w:r>
        <w:rPr>
          <w:rFonts w:hAnsi="宋体"/>
          <w:sz w:val="18"/>
          <w:szCs w:val="18"/>
        </w:rPr>
        <w:t>射线束</w:t>
      </w:r>
      <w:r>
        <w:rPr>
          <w:rFonts w:hint="eastAsia" w:hAnsi="宋体"/>
          <w:sz w:val="18"/>
          <w:szCs w:val="18"/>
        </w:rPr>
        <w:t>；</w:t>
      </w:r>
      <w:r>
        <w:rPr>
          <w:sz w:val="18"/>
          <w:szCs w:val="18"/>
        </w:rPr>
        <w:t>4—</w:t>
      </w:r>
      <w:r>
        <w:rPr>
          <w:rFonts w:hAnsi="宋体"/>
          <w:sz w:val="18"/>
          <w:szCs w:val="18"/>
        </w:rPr>
        <w:t>柱角钢筋；</w:t>
      </w:r>
      <w:r>
        <w:rPr>
          <w:rFonts w:hint="eastAsia" w:hAnsi="宋体"/>
          <w:sz w:val="18"/>
          <w:szCs w:val="18"/>
        </w:rPr>
        <w:t>5</w:t>
      </w:r>
      <w:r>
        <w:rPr>
          <w:sz w:val="18"/>
          <w:szCs w:val="18"/>
        </w:rPr>
        <w:t>—</w:t>
      </w:r>
      <w:r>
        <w:rPr>
          <w:rFonts w:hAnsi="宋体"/>
          <w:sz w:val="18"/>
          <w:szCs w:val="18"/>
        </w:rPr>
        <w:t>柱角补偿块；</w:t>
      </w:r>
      <w:r>
        <w:rPr>
          <w:rFonts w:hint="eastAsia"/>
          <w:sz w:val="18"/>
          <w:szCs w:val="18"/>
        </w:rPr>
        <w:t>6</w:t>
      </w:r>
      <w:r>
        <w:rPr>
          <w:sz w:val="18"/>
          <w:szCs w:val="18"/>
        </w:rPr>
        <w:t>—X</w:t>
      </w:r>
      <w:r>
        <w:rPr>
          <w:rFonts w:hAnsi="宋体"/>
          <w:sz w:val="18"/>
          <w:szCs w:val="18"/>
        </w:rPr>
        <w:t>射线机</w:t>
      </w:r>
    </w:p>
    <w:p w14:paraId="178DC63B">
      <w:pPr>
        <w:spacing w:line="360" w:lineRule="auto"/>
        <w:rPr>
          <w:szCs w:val="21"/>
        </w:rPr>
      </w:pPr>
    </w:p>
    <w:p w14:paraId="65D5FB9E">
      <w:pPr>
        <w:spacing w:line="360" w:lineRule="auto"/>
        <w:rPr>
          <w:sz w:val="24"/>
        </w:rPr>
      </w:pPr>
      <w:r>
        <w:rPr>
          <w:sz w:val="24"/>
        </w:rPr>
        <w:t>5</w:t>
      </w:r>
      <w:r>
        <w:rPr>
          <w:rFonts w:hint="eastAsia"/>
          <w:sz w:val="24"/>
        </w:rPr>
        <w:t>.2.</w:t>
      </w:r>
      <w:r>
        <w:rPr>
          <w:sz w:val="24"/>
        </w:rPr>
        <w:t>5</w:t>
      </w:r>
      <w:r>
        <w:rPr>
          <w:rFonts w:hint="eastAsia"/>
          <w:sz w:val="24"/>
        </w:rPr>
        <w:t xml:space="preserve"> 检测钢筋锚固长度时，应识别锚固钢筋的端头位置；检测钢筋搭接长度时应分别识别两根搭接钢筋的端头位置。</w:t>
      </w:r>
    </w:p>
    <w:p w14:paraId="616D7508">
      <w:pPr>
        <w:spacing w:line="360" w:lineRule="auto"/>
        <w:rPr>
          <w:sz w:val="24"/>
        </w:rPr>
      </w:pPr>
      <w:r>
        <w:rPr>
          <w:sz w:val="24"/>
        </w:rPr>
        <w:t xml:space="preserve">5.2.6 </w:t>
      </w:r>
      <w:r>
        <w:rPr>
          <w:rFonts w:hint="eastAsia"/>
          <w:sz w:val="24"/>
        </w:rPr>
        <w:t>梁、柱等构件内部布置多排钢筋时，可采用移动X射线机位置、调整X射线入射角度等方法进行检测。检测时，数字成像板应布置在对应位置。</w:t>
      </w:r>
    </w:p>
    <w:p w14:paraId="3F626810">
      <w:pPr>
        <w:spacing w:line="360" w:lineRule="auto"/>
        <w:rPr>
          <w:sz w:val="24"/>
        </w:rPr>
      </w:pPr>
    </w:p>
    <w:p w14:paraId="54EB498F">
      <w:pPr>
        <w:jc w:val="center"/>
        <w:outlineLvl w:val="1"/>
        <w:rPr>
          <w:rFonts w:eastAsia="黑体"/>
          <w:b/>
          <w:sz w:val="28"/>
          <w:szCs w:val="28"/>
        </w:rPr>
      </w:pPr>
      <w:r>
        <w:rPr>
          <w:rFonts w:eastAsia="黑体"/>
          <w:b/>
          <w:sz w:val="28"/>
          <w:szCs w:val="28"/>
        </w:rPr>
        <w:t xml:space="preserve">5.3  </w:t>
      </w:r>
      <w:r>
        <w:rPr>
          <w:rFonts w:hint="eastAsia" w:eastAsia="黑体"/>
          <w:b/>
          <w:sz w:val="28"/>
          <w:szCs w:val="28"/>
        </w:rPr>
        <w:t>砌体结构内部钢筋检测</w:t>
      </w:r>
    </w:p>
    <w:p w14:paraId="28600430">
      <w:pPr>
        <w:spacing w:line="360" w:lineRule="auto"/>
        <w:rPr>
          <w:sz w:val="24"/>
        </w:rPr>
      </w:pPr>
      <w:r>
        <w:rPr>
          <w:sz w:val="24"/>
        </w:rPr>
        <w:t>5.3.</w:t>
      </w:r>
      <w:r>
        <w:rPr>
          <w:rFonts w:hint="eastAsia"/>
          <w:sz w:val="24"/>
        </w:rPr>
        <w:t>1</w:t>
      </w:r>
      <w:r>
        <w:rPr>
          <w:sz w:val="24"/>
        </w:rPr>
        <w:t xml:space="preserve"> </w:t>
      </w:r>
      <w:r>
        <w:rPr>
          <w:rFonts w:hint="eastAsia"/>
          <w:sz w:val="24"/>
        </w:rPr>
        <w:t>检测砌体中拉结钢筋或空心砌块芯柱钢筋直径、搭接或锚固长度时，应采用电磁感应法、雷达法等确定钢筋位置及保护层厚度。</w:t>
      </w:r>
    </w:p>
    <w:p w14:paraId="40F9A464">
      <w:pPr>
        <w:spacing w:line="360" w:lineRule="auto"/>
        <w:rPr>
          <w:sz w:val="24"/>
        </w:rPr>
      </w:pPr>
      <w:r>
        <w:rPr>
          <w:sz w:val="24"/>
        </w:rPr>
        <w:t>5.3.</w:t>
      </w:r>
      <w:r>
        <w:rPr>
          <w:rFonts w:hint="eastAsia"/>
          <w:sz w:val="24"/>
        </w:rPr>
        <w:t>2</w:t>
      </w:r>
      <w:r>
        <w:rPr>
          <w:sz w:val="24"/>
        </w:rPr>
        <w:t xml:space="preserve"> </w:t>
      </w:r>
      <w:r>
        <w:rPr>
          <w:rFonts w:hint="eastAsia"/>
          <w:sz w:val="24"/>
        </w:rPr>
        <w:t>检测空心砌块芯柱钢筋直径时，可在芯柱下部，距楼板顶面1</w:t>
      </w:r>
      <w:r>
        <w:rPr>
          <w:sz w:val="24"/>
        </w:rPr>
        <w:t>m</w:t>
      </w:r>
      <w:r>
        <w:rPr>
          <w:rFonts w:hint="eastAsia"/>
          <w:sz w:val="24"/>
        </w:rPr>
        <w:t>范围内布置测点，每处测点成像不应少于1次。</w:t>
      </w:r>
    </w:p>
    <w:p w14:paraId="2B6F42D7">
      <w:pPr>
        <w:spacing w:line="360" w:lineRule="auto"/>
        <w:rPr>
          <w:sz w:val="24"/>
        </w:rPr>
      </w:pPr>
      <w:r>
        <w:rPr>
          <w:sz w:val="24"/>
        </w:rPr>
        <w:t>5</w:t>
      </w:r>
      <w:r>
        <w:rPr>
          <w:rFonts w:hint="eastAsia"/>
          <w:sz w:val="24"/>
        </w:rPr>
        <w:t>.3.3 检测空心砌块芯柱钢筋在顶部混凝土梁内的植筋锚固长度时，可将X射线机布置在混凝土梁侧面，并确保植筋端头位于数字成像板成像的有效范围内。</w:t>
      </w:r>
    </w:p>
    <w:p w14:paraId="44281447">
      <w:pPr>
        <w:spacing w:line="360" w:lineRule="auto"/>
        <w:rPr>
          <w:sz w:val="24"/>
        </w:rPr>
      </w:pPr>
      <w:r>
        <w:rPr>
          <w:sz w:val="24"/>
        </w:rPr>
        <w:t xml:space="preserve">5.3.4 </w:t>
      </w:r>
      <w:r>
        <w:rPr>
          <w:rFonts w:hint="eastAsia"/>
          <w:sz w:val="24"/>
        </w:rPr>
        <w:t>检测墙体拉结钢筋直径时，可在墙端5</w:t>
      </w:r>
      <w:r>
        <w:rPr>
          <w:sz w:val="24"/>
        </w:rPr>
        <w:t>00mm</w:t>
      </w:r>
      <w:r>
        <w:rPr>
          <w:rFonts w:hint="eastAsia"/>
          <w:sz w:val="24"/>
        </w:rPr>
        <w:t>范围内布置测点，每处测点成像不应少于1次。</w:t>
      </w:r>
    </w:p>
    <w:p w14:paraId="05AD69E7">
      <w:pPr>
        <w:spacing w:line="360" w:lineRule="auto"/>
        <w:rPr>
          <w:sz w:val="24"/>
        </w:rPr>
      </w:pPr>
      <w:r>
        <w:rPr>
          <w:sz w:val="24"/>
        </w:rPr>
        <w:t>5</w:t>
      </w:r>
      <w:r>
        <w:rPr>
          <w:rFonts w:hint="eastAsia"/>
          <w:sz w:val="24"/>
        </w:rPr>
        <w:t>.3.</w:t>
      </w:r>
      <w:r>
        <w:rPr>
          <w:sz w:val="24"/>
        </w:rPr>
        <w:t>5</w:t>
      </w:r>
      <w:r>
        <w:rPr>
          <w:rFonts w:hint="eastAsia"/>
          <w:sz w:val="24"/>
        </w:rPr>
        <w:t xml:space="preserve"> 检测配筋砌体中钢筋时，当两根或两根以上钢筋位于同一灰缝时，可采用调整X射线入射角度等方法进行检测。检测时，数字成像板应布置在构件另一侧对应位置，并与X射线主轴方向垂直。</w:t>
      </w:r>
    </w:p>
    <w:p w14:paraId="0BB15432">
      <w:pPr>
        <w:spacing w:line="360" w:lineRule="auto"/>
        <w:rPr>
          <w:sz w:val="24"/>
        </w:rPr>
      </w:pPr>
    </w:p>
    <w:p w14:paraId="69DF6907">
      <w:pPr>
        <w:jc w:val="center"/>
        <w:outlineLvl w:val="1"/>
        <w:rPr>
          <w:rFonts w:eastAsia="黑体"/>
          <w:b/>
          <w:sz w:val="28"/>
          <w:szCs w:val="28"/>
        </w:rPr>
      </w:pPr>
      <w:r>
        <w:rPr>
          <w:rFonts w:eastAsia="黑体"/>
          <w:b/>
          <w:sz w:val="28"/>
          <w:szCs w:val="28"/>
        </w:rPr>
        <w:t xml:space="preserve">5.4  </w:t>
      </w:r>
      <w:r>
        <w:rPr>
          <w:rFonts w:hint="eastAsia" w:eastAsia="黑体"/>
          <w:b/>
          <w:sz w:val="28"/>
          <w:szCs w:val="28"/>
        </w:rPr>
        <w:t>检测结果的评定</w:t>
      </w:r>
    </w:p>
    <w:p w14:paraId="5E4493B9">
      <w:pPr>
        <w:spacing w:line="360" w:lineRule="auto"/>
        <w:rPr>
          <w:sz w:val="24"/>
        </w:rPr>
      </w:pPr>
      <w:r>
        <w:rPr>
          <w:sz w:val="24"/>
        </w:rPr>
        <w:t xml:space="preserve">5.4.1 </w:t>
      </w:r>
      <w:r>
        <w:rPr>
          <w:rFonts w:hint="eastAsia"/>
          <w:sz w:val="24"/>
        </w:rPr>
        <w:t>对具有设计图纸的工程进行施工质量评定时，钢筋规格、数量、直径及搭接长度等应符合设计及相关标准要求。</w:t>
      </w:r>
    </w:p>
    <w:p w14:paraId="74CCC1A9">
      <w:pPr>
        <w:spacing w:line="360" w:lineRule="auto"/>
        <w:rPr>
          <w:sz w:val="24"/>
        </w:rPr>
      </w:pPr>
      <w:r>
        <w:rPr>
          <w:sz w:val="24"/>
        </w:rPr>
        <w:t xml:space="preserve">5.4.2 </w:t>
      </w:r>
      <w:r>
        <w:rPr>
          <w:rFonts w:hint="eastAsia"/>
          <w:sz w:val="24"/>
        </w:rPr>
        <w:t>对于设计图纸缺失的工程，钢筋规格、数量、直径及搭接长度等检测结果可用于结构安全性及抗震性能鉴定。</w:t>
      </w:r>
    </w:p>
    <w:p w14:paraId="559A1F86">
      <w:pPr>
        <w:spacing w:line="360" w:lineRule="auto"/>
        <w:rPr>
          <w:sz w:val="24"/>
        </w:rPr>
      </w:pPr>
      <w:r>
        <w:rPr>
          <w:sz w:val="24"/>
        </w:rPr>
        <w:t xml:space="preserve">5.4.3 </w:t>
      </w:r>
      <w:r>
        <w:rPr>
          <w:rFonts w:hint="eastAsia"/>
          <w:sz w:val="24"/>
        </w:rPr>
        <w:t>光圆钢筋直径应符合现行国家标准《钢筋混凝土用钢 第1部分：热轧光圆钢筋》G</w:t>
      </w:r>
      <w:r>
        <w:rPr>
          <w:sz w:val="24"/>
        </w:rPr>
        <w:t>B/T 1499.1</w:t>
      </w:r>
      <w:r>
        <w:rPr>
          <w:rFonts w:hint="eastAsia"/>
          <w:sz w:val="24"/>
        </w:rPr>
        <w:t>的规定；带肋钢筋内径的允许偏差应现行国家标准《钢筋混凝土用钢 第</w:t>
      </w:r>
      <w:r>
        <w:rPr>
          <w:sz w:val="24"/>
        </w:rPr>
        <w:t>2</w:t>
      </w:r>
      <w:r>
        <w:rPr>
          <w:rFonts w:hint="eastAsia"/>
          <w:sz w:val="24"/>
        </w:rPr>
        <w:t>部分：热轧带肋钢筋》G</w:t>
      </w:r>
      <w:r>
        <w:rPr>
          <w:sz w:val="24"/>
        </w:rPr>
        <w:t>B1499.2</w:t>
      </w:r>
      <w:r>
        <w:rPr>
          <w:rFonts w:hint="eastAsia"/>
          <w:sz w:val="24"/>
        </w:rPr>
        <w:t>的规定，并应根据内径尺寸推定带肋钢筋的公称直径；钢绞线直径应符合现行国家标准《</w:t>
      </w:r>
      <w:r>
        <w:rPr>
          <w:sz w:val="24"/>
        </w:rPr>
        <w:t>预应力混凝土用钢绞线</w:t>
      </w:r>
      <w:r>
        <w:rPr>
          <w:rFonts w:hint="eastAsia"/>
          <w:sz w:val="24"/>
        </w:rPr>
        <w:t>》</w:t>
      </w:r>
      <w:r>
        <w:rPr>
          <w:sz w:val="24"/>
        </w:rPr>
        <w:t>GB∕T 5224</w:t>
      </w:r>
      <w:r>
        <w:rPr>
          <w:rFonts w:hint="eastAsia"/>
          <w:sz w:val="24"/>
        </w:rPr>
        <w:t>的规定。</w:t>
      </w:r>
    </w:p>
    <w:p w14:paraId="7247369B">
      <w:pPr>
        <w:widowControl/>
        <w:jc w:val="left"/>
        <w:rPr>
          <w:sz w:val="24"/>
        </w:rPr>
      </w:pPr>
      <w:r>
        <w:rPr>
          <w:sz w:val="24"/>
        </w:rPr>
        <w:br w:type="page"/>
      </w:r>
    </w:p>
    <w:p w14:paraId="241BACD5">
      <w:pPr>
        <w:jc w:val="center"/>
        <w:outlineLvl w:val="0"/>
        <w:rPr>
          <w:b/>
          <w:sz w:val="30"/>
          <w:szCs w:val="30"/>
        </w:rPr>
      </w:pPr>
      <w:r>
        <w:rPr>
          <w:b/>
          <w:sz w:val="30"/>
          <w:szCs w:val="30"/>
        </w:rPr>
        <w:t xml:space="preserve">6 </w:t>
      </w:r>
      <w:r>
        <w:rPr>
          <w:rFonts w:hint="eastAsia"/>
          <w:b/>
          <w:sz w:val="30"/>
          <w:szCs w:val="30"/>
        </w:rPr>
        <w:t>结构内部缺陷检测</w:t>
      </w:r>
    </w:p>
    <w:p w14:paraId="6A9EB651">
      <w:pPr>
        <w:jc w:val="center"/>
        <w:rPr>
          <w:b/>
          <w:sz w:val="30"/>
          <w:szCs w:val="30"/>
        </w:rPr>
      </w:pPr>
    </w:p>
    <w:p w14:paraId="0ED83758">
      <w:pPr>
        <w:jc w:val="center"/>
        <w:outlineLvl w:val="1"/>
        <w:rPr>
          <w:sz w:val="24"/>
        </w:rPr>
      </w:pPr>
      <w:r>
        <w:rPr>
          <w:rFonts w:eastAsia="黑体"/>
          <w:b/>
          <w:sz w:val="28"/>
          <w:szCs w:val="28"/>
        </w:rPr>
        <w:t xml:space="preserve">6.1  </w:t>
      </w:r>
      <w:r>
        <w:rPr>
          <w:rFonts w:hint="eastAsia" w:eastAsia="黑体"/>
          <w:b/>
          <w:sz w:val="28"/>
          <w:szCs w:val="28"/>
        </w:rPr>
        <w:t>一般规定</w:t>
      </w:r>
    </w:p>
    <w:p w14:paraId="6C471062">
      <w:pPr>
        <w:spacing w:line="360" w:lineRule="auto"/>
        <w:rPr>
          <w:sz w:val="24"/>
        </w:rPr>
      </w:pPr>
      <w:r>
        <w:rPr>
          <w:sz w:val="24"/>
        </w:rPr>
        <w:t>6</w:t>
      </w:r>
      <w:r>
        <w:rPr>
          <w:rFonts w:hint="eastAsia"/>
          <w:sz w:val="24"/>
        </w:rPr>
        <w:t>.1.1 X射线法可用于现浇混凝土内部缺陷、钢筋套筒及浆锚搭接灌浆缺陷、预应力孔道灌浆缺陷、叠合剪力墙现浇混凝土缺陷及空心砌块芯柱混凝土浇筑缺陷的检测，结构内部缺陷检测记录可按本规程附录D填写，数字图像应作为记录的附图。</w:t>
      </w:r>
    </w:p>
    <w:p w14:paraId="695171DE">
      <w:pPr>
        <w:spacing w:line="360" w:lineRule="auto"/>
        <w:rPr>
          <w:sz w:val="24"/>
        </w:rPr>
      </w:pPr>
      <w:r>
        <w:rPr>
          <w:sz w:val="24"/>
        </w:rPr>
        <w:t>6</w:t>
      </w:r>
      <w:r>
        <w:rPr>
          <w:rFonts w:hint="eastAsia"/>
          <w:sz w:val="24"/>
        </w:rPr>
        <w:t>.1.2 可根据构件外观质量状况确定内部缺陷检测区域，对怀疑存在内部缺陷的区域宜全数检测，当不具备条件时，可在受力较大部位或外观缺陷严重的部位布置测点。</w:t>
      </w:r>
    </w:p>
    <w:p w14:paraId="638EAF3E">
      <w:pPr>
        <w:spacing w:line="360" w:lineRule="auto"/>
        <w:outlineLvl w:val="2"/>
        <w:rPr>
          <w:sz w:val="24"/>
        </w:rPr>
      </w:pPr>
      <w:r>
        <w:rPr>
          <w:sz w:val="24"/>
        </w:rPr>
        <w:t>6</w:t>
      </w:r>
      <w:r>
        <w:rPr>
          <w:rFonts w:hint="eastAsia"/>
          <w:sz w:val="24"/>
        </w:rPr>
        <w:t>.1.</w:t>
      </w:r>
      <w:r>
        <w:rPr>
          <w:sz w:val="24"/>
        </w:rPr>
        <w:t>3</w:t>
      </w:r>
      <w:r>
        <w:rPr>
          <w:rFonts w:hint="eastAsia"/>
          <w:sz w:val="24"/>
        </w:rPr>
        <w:t xml:space="preserve"> </w:t>
      </w:r>
      <w:r>
        <w:rPr>
          <w:sz w:val="24"/>
        </w:rPr>
        <w:t>测</w:t>
      </w:r>
      <w:r>
        <w:rPr>
          <w:rFonts w:hint="eastAsia"/>
          <w:sz w:val="24"/>
        </w:rPr>
        <w:t>点位置</w:t>
      </w:r>
      <w:r>
        <w:rPr>
          <w:sz w:val="24"/>
        </w:rPr>
        <w:t>应避开预埋件及</w:t>
      </w:r>
      <w:r>
        <w:rPr>
          <w:rFonts w:hint="eastAsia"/>
          <w:sz w:val="24"/>
        </w:rPr>
        <w:t>内部</w:t>
      </w:r>
      <w:r>
        <w:rPr>
          <w:sz w:val="24"/>
        </w:rPr>
        <w:t>线管</w:t>
      </w:r>
      <w:r>
        <w:rPr>
          <w:rFonts w:hint="eastAsia"/>
          <w:sz w:val="24"/>
        </w:rPr>
        <w:t>。</w:t>
      </w:r>
    </w:p>
    <w:p w14:paraId="68896DE4">
      <w:pPr>
        <w:spacing w:line="360" w:lineRule="auto"/>
        <w:rPr>
          <w:sz w:val="24"/>
        </w:rPr>
      </w:pPr>
      <w:r>
        <w:rPr>
          <w:sz w:val="24"/>
        </w:rPr>
        <w:t>6</w:t>
      </w:r>
      <w:r>
        <w:rPr>
          <w:rFonts w:hint="eastAsia"/>
          <w:sz w:val="24"/>
        </w:rPr>
        <w:t>.1.</w:t>
      </w:r>
      <w:r>
        <w:rPr>
          <w:sz w:val="24"/>
        </w:rPr>
        <w:t>4</w:t>
      </w:r>
      <w:r>
        <w:rPr>
          <w:rFonts w:hint="eastAsia"/>
          <w:sz w:val="24"/>
        </w:rPr>
        <w:t xml:space="preserve"> X射线法检测时，应采用阵列超声法、冲击回波法或局部破损法等方法检测代表性位置的缺陷深度。</w:t>
      </w:r>
    </w:p>
    <w:p w14:paraId="589B8D31">
      <w:pPr>
        <w:spacing w:line="360" w:lineRule="auto"/>
        <w:outlineLvl w:val="2"/>
        <w:rPr>
          <w:sz w:val="24"/>
        </w:rPr>
      </w:pPr>
      <w:r>
        <w:rPr>
          <w:sz w:val="24"/>
        </w:rPr>
        <w:t>6</w:t>
      </w:r>
      <w:r>
        <w:rPr>
          <w:rFonts w:hint="eastAsia"/>
          <w:sz w:val="24"/>
        </w:rPr>
        <w:t>.1.</w:t>
      </w:r>
      <w:r>
        <w:rPr>
          <w:sz w:val="24"/>
        </w:rPr>
        <w:t>5</w:t>
      </w:r>
      <w:r>
        <w:rPr>
          <w:rFonts w:hint="eastAsia"/>
          <w:sz w:val="24"/>
        </w:rPr>
        <w:t xml:space="preserve"> 缺陷尺寸的检测允许偏差应为±</w:t>
      </w:r>
      <w:r>
        <w:rPr>
          <w:sz w:val="24"/>
        </w:rPr>
        <w:t>5mm</w:t>
      </w:r>
      <w:r>
        <w:rPr>
          <w:rFonts w:hint="eastAsia"/>
          <w:sz w:val="24"/>
        </w:rPr>
        <w:t>。</w:t>
      </w:r>
    </w:p>
    <w:p w14:paraId="766C5BEB">
      <w:pPr>
        <w:spacing w:line="360" w:lineRule="auto"/>
        <w:rPr>
          <w:sz w:val="24"/>
        </w:rPr>
      </w:pPr>
      <w:r>
        <w:rPr>
          <w:sz w:val="24"/>
        </w:rPr>
        <w:t xml:space="preserve">6.1.6 </w:t>
      </w:r>
      <w:r>
        <w:rPr>
          <w:rFonts w:hint="eastAsia"/>
          <w:sz w:val="24"/>
        </w:rPr>
        <w:t>宜在检测厚度相同的无缺陷部位设置一处测点进行X射线对比检测。</w:t>
      </w:r>
    </w:p>
    <w:p w14:paraId="729C8F97">
      <w:pPr>
        <w:spacing w:line="360" w:lineRule="auto"/>
        <w:outlineLvl w:val="2"/>
        <w:rPr>
          <w:sz w:val="24"/>
        </w:rPr>
      </w:pPr>
      <w:r>
        <w:rPr>
          <w:sz w:val="24"/>
        </w:rPr>
        <w:t>6</w:t>
      </w:r>
      <w:r>
        <w:rPr>
          <w:rFonts w:hint="eastAsia"/>
          <w:sz w:val="24"/>
        </w:rPr>
        <w:t>.1.</w:t>
      </w:r>
      <w:r>
        <w:rPr>
          <w:sz w:val="24"/>
        </w:rPr>
        <w:t>7</w:t>
      </w:r>
      <w:r>
        <w:rPr>
          <w:rFonts w:hint="eastAsia"/>
          <w:sz w:val="24"/>
        </w:rPr>
        <w:t xml:space="preserve"> 检测图像中灰度差异明显的范围可判定为质量异常区。</w:t>
      </w:r>
    </w:p>
    <w:p w14:paraId="6BC0C97C">
      <w:pPr>
        <w:spacing w:line="360" w:lineRule="auto"/>
        <w:rPr>
          <w:sz w:val="24"/>
        </w:rPr>
      </w:pPr>
      <w:r>
        <w:rPr>
          <w:sz w:val="24"/>
        </w:rPr>
        <w:t xml:space="preserve">6.1.8 </w:t>
      </w:r>
      <w:r>
        <w:rPr>
          <w:rFonts w:hint="eastAsia"/>
          <w:sz w:val="24"/>
        </w:rPr>
        <w:t>X射线法检测后，宜在代表性部位采用局部破损法对质量异常区进行验证，判定为缺陷时应对缺陷厚度方向尺寸进行检测。</w:t>
      </w:r>
    </w:p>
    <w:p w14:paraId="385A9AFB">
      <w:pPr>
        <w:spacing w:line="360" w:lineRule="auto"/>
        <w:outlineLvl w:val="2"/>
        <w:rPr>
          <w:sz w:val="24"/>
        </w:rPr>
      </w:pPr>
      <w:r>
        <w:rPr>
          <w:sz w:val="24"/>
        </w:rPr>
        <w:t>6.1.9</w:t>
      </w:r>
      <w:r>
        <w:rPr>
          <w:rFonts w:hint="eastAsia"/>
          <w:sz w:val="24"/>
        </w:rPr>
        <w:t xml:space="preserve"> 对结构内部缺陷检测宜按下列步骤进行：</w:t>
      </w:r>
    </w:p>
    <w:p w14:paraId="5187FFAA">
      <w:pPr>
        <w:spacing w:line="360" w:lineRule="auto"/>
        <w:ind w:firstLine="240" w:firstLineChars="100"/>
        <w:rPr>
          <w:sz w:val="24"/>
        </w:rPr>
      </w:pPr>
      <w:r>
        <w:rPr>
          <w:rFonts w:hint="eastAsia"/>
          <w:sz w:val="24"/>
        </w:rPr>
        <w:t>1</w:t>
      </w:r>
      <w:r>
        <w:rPr>
          <w:sz w:val="24"/>
        </w:rPr>
        <w:t xml:space="preserve"> </w:t>
      </w:r>
      <w:r>
        <w:rPr>
          <w:rFonts w:hint="eastAsia"/>
          <w:sz w:val="24"/>
        </w:rPr>
        <w:t>确定检测构件、部位及区域；</w:t>
      </w:r>
    </w:p>
    <w:p w14:paraId="01FB84F4">
      <w:pPr>
        <w:spacing w:line="360" w:lineRule="auto"/>
        <w:ind w:firstLine="240" w:firstLineChars="100"/>
        <w:rPr>
          <w:sz w:val="24"/>
        </w:rPr>
      </w:pPr>
      <w:r>
        <w:rPr>
          <w:rFonts w:hint="eastAsia"/>
          <w:sz w:val="24"/>
        </w:rPr>
        <w:t>2</w:t>
      </w:r>
      <w:r>
        <w:rPr>
          <w:sz w:val="24"/>
        </w:rPr>
        <w:t xml:space="preserve"> </w:t>
      </w:r>
      <w:r>
        <w:rPr>
          <w:rFonts w:hint="eastAsia"/>
          <w:sz w:val="24"/>
        </w:rPr>
        <w:t>测量构件截面尺寸、缺陷深度、X射线机距离等尺寸；</w:t>
      </w:r>
    </w:p>
    <w:p w14:paraId="5950FB19">
      <w:pPr>
        <w:spacing w:line="360" w:lineRule="auto"/>
        <w:ind w:firstLine="240" w:firstLineChars="100"/>
        <w:rPr>
          <w:sz w:val="24"/>
        </w:rPr>
      </w:pPr>
      <w:r>
        <w:rPr>
          <w:sz w:val="24"/>
        </w:rPr>
        <w:t xml:space="preserve">3 </w:t>
      </w:r>
      <w:r>
        <w:rPr>
          <w:rFonts w:hint="eastAsia"/>
          <w:sz w:val="24"/>
        </w:rPr>
        <w:t>架设X射线机，安装数字成像板；</w:t>
      </w:r>
    </w:p>
    <w:p w14:paraId="4574EEFF">
      <w:pPr>
        <w:spacing w:line="360" w:lineRule="auto"/>
        <w:ind w:firstLine="240" w:firstLineChars="100"/>
        <w:rPr>
          <w:sz w:val="24"/>
        </w:rPr>
      </w:pPr>
      <w:r>
        <w:rPr>
          <w:sz w:val="24"/>
        </w:rPr>
        <w:t xml:space="preserve">4 </w:t>
      </w:r>
      <w:r>
        <w:rPr>
          <w:rFonts w:hint="eastAsia"/>
          <w:sz w:val="24"/>
        </w:rPr>
        <w:t>射线影响区域人员清场，设置警戒标识；</w:t>
      </w:r>
    </w:p>
    <w:p w14:paraId="58ECE7C6">
      <w:pPr>
        <w:spacing w:line="360" w:lineRule="auto"/>
        <w:ind w:firstLine="240" w:firstLineChars="100"/>
        <w:rPr>
          <w:sz w:val="24"/>
        </w:rPr>
      </w:pPr>
      <w:r>
        <w:rPr>
          <w:sz w:val="24"/>
        </w:rPr>
        <w:t xml:space="preserve">5 </w:t>
      </w:r>
      <w:r>
        <w:rPr>
          <w:rFonts w:hint="eastAsia"/>
          <w:sz w:val="24"/>
        </w:rPr>
        <w:t>设定X射线照射时间，进行缺陷检测；</w:t>
      </w:r>
    </w:p>
    <w:p w14:paraId="417E9FE9">
      <w:pPr>
        <w:spacing w:line="360" w:lineRule="auto"/>
        <w:ind w:firstLine="240" w:firstLineChars="100"/>
        <w:rPr>
          <w:sz w:val="24"/>
        </w:rPr>
      </w:pPr>
      <w:r>
        <w:rPr>
          <w:sz w:val="24"/>
        </w:rPr>
        <w:t xml:space="preserve">6 </w:t>
      </w:r>
      <w:r>
        <w:rPr>
          <w:rFonts w:hint="eastAsia"/>
          <w:sz w:val="24"/>
        </w:rPr>
        <w:t>接收数据，图像储存及分析。</w:t>
      </w:r>
    </w:p>
    <w:p w14:paraId="1ED98EA4">
      <w:pPr>
        <w:spacing w:line="360" w:lineRule="auto"/>
        <w:rPr>
          <w:sz w:val="24"/>
        </w:rPr>
      </w:pPr>
    </w:p>
    <w:p w14:paraId="4C07A249">
      <w:pPr>
        <w:jc w:val="center"/>
        <w:outlineLvl w:val="1"/>
        <w:rPr>
          <w:rFonts w:eastAsia="黑体"/>
          <w:b/>
          <w:sz w:val="28"/>
          <w:szCs w:val="28"/>
        </w:rPr>
      </w:pPr>
      <w:r>
        <w:rPr>
          <w:rFonts w:eastAsia="黑体"/>
          <w:b/>
          <w:sz w:val="28"/>
          <w:szCs w:val="28"/>
        </w:rPr>
        <w:t xml:space="preserve">6.2  </w:t>
      </w:r>
      <w:r>
        <w:rPr>
          <w:rFonts w:hint="eastAsia" w:eastAsia="黑体"/>
          <w:b/>
          <w:sz w:val="28"/>
          <w:szCs w:val="28"/>
        </w:rPr>
        <w:t>混凝土结构内部缺陷检测</w:t>
      </w:r>
    </w:p>
    <w:p w14:paraId="715CA363">
      <w:pPr>
        <w:spacing w:line="360" w:lineRule="auto"/>
        <w:outlineLvl w:val="2"/>
        <w:rPr>
          <w:sz w:val="24"/>
        </w:rPr>
      </w:pPr>
      <w:r>
        <w:rPr>
          <w:sz w:val="24"/>
        </w:rPr>
        <w:t xml:space="preserve">6.2.1 </w:t>
      </w:r>
      <w:r>
        <w:rPr>
          <w:rFonts w:hint="eastAsia"/>
          <w:sz w:val="24"/>
        </w:rPr>
        <w:t>同一测点的混凝土透射厚度宜基本相同。</w:t>
      </w:r>
    </w:p>
    <w:p w14:paraId="22EE7400">
      <w:pPr>
        <w:spacing w:line="360" w:lineRule="auto"/>
        <w:rPr>
          <w:sz w:val="24"/>
        </w:rPr>
      </w:pPr>
      <w:r>
        <w:rPr>
          <w:sz w:val="24"/>
        </w:rPr>
        <w:t>6.2.2</w:t>
      </w:r>
      <w:r>
        <w:rPr>
          <w:rFonts w:hint="eastAsia"/>
          <w:sz w:val="24"/>
        </w:rPr>
        <w:t xml:space="preserve"> 分析X射线检测图像时，可根据缺陷形状等特征，依据《混凝土结构工程施工质量验收规范》GB</w:t>
      </w:r>
      <w:r>
        <w:rPr>
          <w:sz w:val="24"/>
        </w:rPr>
        <w:t xml:space="preserve"> </w:t>
      </w:r>
      <w:r>
        <w:rPr>
          <w:rFonts w:hint="eastAsia"/>
          <w:sz w:val="24"/>
        </w:rPr>
        <w:t>50204有关规定判定缺陷类别。对面积型缺陷，宜采用缺陷最大内切圆直径作为缺陷尺寸的代表值；对条带型缺陷，宜采用缺陷最大长度作为缺陷尺寸的代表值。</w:t>
      </w:r>
    </w:p>
    <w:p w14:paraId="66666597">
      <w:pPr>
        <w:spacing w:line="360" w:lineRule="auto"/>
        <w:rPr>
          <w:sz w:val="24"/>
        </w:rPr>
      </w:pPr>
      <w:r>
        <w:rPr>
          <w:sz w:val="24"/>
        </w:rPr>
        <w:t>6.2.3</w:t>
      </w:r>
      <w:r>
        <w:rPr>
          <w:rFonts w:hint="eastAsia"/>
          <w:sz w:val="24"/>
        </w:rPr>
        <w:t xml:space="preserve"> 钢筋套筒灌浆缺陷检测时，应确保出浆口以下的范围有效成像，应记录缺陷的位置、形态和长度。</w:t>
      </w:r>
    </w:p>
    <w:p w14:paraId="3DCE3904">
      <w:pPr>
        <w:spacing w:line="360" w:lineRule="auto"/>
        <w:rPr>
          <w:sz w:val="24"/>
        </w:rPr>
      </w:pPr>
      <w:r>
        <w:rPr>
          <w:sz w:val="24"/>
        </w:rPr>
        <w:t>6.2.4</w:t>
      </w:r>
      <w:r>
        <w:rPr>
          <w:rFonts w:hint="eastAsia"/>
          <w:sz w:val="24"/>
        </w:rPr>
        <w:t xml:space="preserve"> </w:t>
      </w:r>
      <w:r>
        <w:rPr>
          <w:sz w:val="24"/>
        </w:rPr>
        <w:t>钢筋</w:t>
      </w:r>
      <w:r>
        <w:rPr>
          <w:rFonts w:hint="eastAsia"/>
          <w:sz w:val="24"/>
        </w:rPr>
        <w:t>浆锚搭接灌浆缺陷检测时，应根据钢筋搭接范围，将灌浆孔道划分为上、下两个长度相同的区段，并应在上部、下部两个区段布置测点，每处测点长度不应小于0.3m。应分别记录每个区段的缺陷位置、形态和长度。</w:t>
      </w:r>
    </w:p>
    <w:p w14:paraId="4FBB5EBF">
      <w:pPr>
        <w:spacing w:line="360" w:lineRule="auto"/>
        <w:rPr>
          <w:sz w:val="24"/>
        </w:rPr>
      </w:pPr>
      <w:r>
        <w:rPr>
          <w:sz w:val="24"/>
        </w:rPr>
        <w:t xml:space="preserve">6.2.5 </w:t>
      </w:r>
      <w:r>
        <w:rPr>
          <w:rFonts w:hint="eastAsia"/>
          <w:sz w:val="24"/>
        </w:rPr>
        <w:t>预应力孔道灌浆缺陷检测时，测点应沿预应力孔道走向布置，长度不应小于0.3m。构件长度不大于6</w:t>
      </w:r>
      <w:r>
        <w:rPr>
          <w:sz w:val="24"/>
        </w:rPr>
        <w:t>m</w:t>
      </w:r>
      <w:r>
        <w:rPr>
          <w:rFonts w:hint="eastAsia"/>
          <w:sz w:val="24"/>
        </w:rPr>
        <w:t>时，可在构件两端及跨中布置3处测点；构件长度大于6</w:t>
      </w:r>
      <w:r>
        <w:rPr>
          <w:sz w:val="24"/>
        </w:rPr>
        <w:t>m</w:t>
      </w:r>
      <w:r>
        <w:rPr>
          <w:rFonts w:hint="eastAsia"/>
          <w:sz w:val="24"/>
        </w:rPr>
        <w:t>时，可在构件两端、跨中及两侧1</w:t>
      </w:r>
      <w:r>
        <w:rPr>
          <w:sz w:val="24"/>
        </w:rPr>
        <w:t>/4</w:t>
      </w:r>
      <w:r>
        <w:rPr>
          <w:rFonts w:hint="eastAsia"/>
          <w:sz w:val="24"/>
        </w:rPr>
        <w:t>跨度处布置</w:t>
      </w:r>
      <w:r>
        <w:rPr>
          <w:sz w:val="24"/>
        </w:rPr>
        <w:t>5</w:t>
      </w:r>
      <w:r>
        <w:rPr>
          <w:rFonts w:hint="eastAsia"/>
          <w:sz w:val="24"/>
        </w:rPr>
        <w:t>处测点，每处测点成像不少于1次，应分别记录每个测点的缺陷位置、形态和长度。当缺陷长度大于数字成像板有效成像范围时，应增加测点数量。</w:t>
      </w:r>
    </w:p>
    <w:p w14:paraId="2708EDBD">
      <w:pPr>
        <w:spacing w:line="360" w:lineRule="auto"/>
        <w:rPr>
          <w:sz w:val="24"/>
        </w:rPr>
      </w:pPr>
      <w:r>
        <w:rPr>
          <w:sz w:val="24"/>
        </w:rPr>
        <w:t>6.2.6</w:t>
      </w:r>
      <w:r>
        <w:rPr>
          <w:rFonts w:hint="eastAsia"/>
          <w:sz w:val="24"/>
        </w:rPr>
        <w:t xml:space="preserve"> 叠合剪力墙现浇混凝土缺陷检测时，</w:t>
      </w:r>
      <w:r>
        <w:rPr>
          <w:sz w:val="24"/>
        </w:rPr>
        <w:t>测</w:t>
      </w:r>
      <w:r>
        <w:rPr>
          <w:rFonts w:hint="eastAsia"/>
          <w:sz w:val="24"/>
        </w:rPr>
        <w:t>点</w:t>
      </w:r>
      <w:r>
        <w:rPr>
          <w:sz w:val="24"/>
        </w:rPr>
        <w:t>宜布置在构件底部</w:t>
      </w:r>
      <w:r>
        <w:rPr>
          <w:rFonts w:hint="eastAsia"/>
          <w:sz w:val="24"/>
        </w:rPr>
        <w:t>现浇混凝土成型</w:t>
      </w:r>
      <w:r>
        <w:rPr>
          <w:sz w:val="24"/>
        </w:rPr>
        <w:t>区域</w:t>
      </w:r>
      <w:r>
        <w:rPr>
          <w:rFonts w:hint="eastAsia"/>
          <w:sz w:val="24"/>
        </w:rPr>
        <w:t>，</w:t>
      </w:r>
      <w:r>
        <w:rPr>
          <w:sz w:val="24"/>
        </w:rPr>
        <w:t>每个构件应至少布置1个测</w:t>
      </w:r>
      <w:r>
        <w:rPr>
          <w:rFonts w:hint="eastAsia"/>
          <w:sz w:val="24"/>
        </w:rPr>
        <w:t>点</w:t>
      </w:r>
      <w:r>
        <w:rPr>
          <w:sz w:val="24"/>
        </w:rPr>
        <w:t>，每个测</w:t>
      </w:r>
      <w:r>
        <w:rPr>
          <w:rFonts w:hint="eastAsia"/>
          <w:sz w:val="24"/>
        </w:rPr>
        <w:t>点</w:t>
      </w:r>
      <w:r>
        <w:rPr>
          <w:sz w:val="24"/>
        </w:rPr>
        <w:t>面积不应少于0.</w:t>
      </w:r>
      <w:r>
        <w:rPr>
          <w:rFonts w:hint="eastAsia"/>
          <w:sz w:val="24"/>
        </w:rPr>
        <w:t>09㎡。</w:t>
      </w:r>
    </w:p>
    <w:p w14:paraId="06802B55">
      <w:pPr>
        <w:spacing w:line="360" w:lineRule="auto"/>
        <w:rPr>
          <w:sz w:val="24"/>
        </w:rPr>
      </w:pPr>
      <w:r>
        <w:rPr>
          <w:sz w:val="24"/>
        </w:rPr>
        <w:t xml:space="preserve">6.2.7 </w:t>
      </w:r>
      <w:r>
        <w:rPr>
          <w:rFonts w:hint="eastAsia"/>
          <w:sz w:val="24"/>
        </w:rPr>
        <w:t>当混凝土构件内部缺陷范围超过数字成像板有效成像范围时，检测范围应覆盖全部缺陷区域。</w:t>
      </w:r>
    </w:p>
    <w:p w14:paraId="6AB98EF5">
      <w:pPr>
        <w:spacing w:line="360" w:lineRule="auto"/>
        <w:outlineLvl w:val="2"/>
        <w:rPr>
          <w:sz w:val="24"/>
        </w:rPr>
      </w:pPr>
      <w:r>
        <w:rPr>
          <w:sz w:val="24"/>
        </w:rPr>
        <w:t xml:space="preserve">6.2.8 </w:t>
      </w:r>
      <w:r>
        <w:rPr>
          <w:rFonts w:hint="eastAsia"/>
          <w:sz w:val="24"/>
        </w:rPr>
        <w:t>混凝土构件内部缺陷宜采用绘图法记录。</w:t>
      </w:r>
    </w:p>
    <w:p w14:paraId="718E5F8B">
      <w:pPr>
        <w:spacing w:line="360" w:lineRule="auto"/>
        <w:rPr>
          <w:sz w:val="24"/>
        </w:rPr>
      </w:pPr>
    </w:p>
    <w:p w14:paraId="171FAB98">
      <w:pPr>
        <w:jc w:val="center"/>
        <w:outlineLvl w:val="1"/>
        <w:rPr>
          <w:rFonts w:eastAsia="黑体"/>
          <w:b/>
          <w:sz w:val="28"/>
          <w:szCs w:val="28"/>
        </w:rPr>
      </w:pPr>
      <w:r>
        <w:rPr>
          <w:rFonts w:eastAsia="黑体"/>
          <w:b/>
          <w:sz w:val="28"/>
          <w:szCs w:val="28"/>
        </w:rPr>
        <w:t xml:space="preserve">6.3  </w:t>
      </w:r>
      <w:r>
        <w:rPr>
          <w:rFonts w:hint="eastAsia" w:eastAsia="黑体"/>
          <w:b/>
          <w:sz w:val="28"/>
          <w:szCs w:val="28"/>
        </w:rPr>
        <w:t>砌体结构内部缺陷检测</w:t>
      </w:r>
    </w:p>
    <w:p w14:paraId="147FCBAC">
      <w:pPr>
        <w:spacing w:line="360" w:lineRule="auto"/>
        <w:rPr>
          <w:sz w:val="24"/>
        </w:rPr>
      </w:pPr>
      <w:r>
        <w:rPr>
          <w:sz w:val="24"/>
        </w:rPr>
        <w:t>6.3.</w:t>
      </w:r>
      <w:r>
        <w:rPr>
          <w:rFonts w:hint="eastAsia"/>
          <w:sz w:val="24"/>
        </w:rPr>
        <w:t>1</w:t>
      </w:r>
      <w:r>
        <w:rPr>
          <w:sz w:val="24"/>
        </w:rPr>
        <w:t xml:space="preserve"> </w:t>
      </w:r>
      <w:r>
        <w:rPr>
          <w:rFonts w:hint="eastAsia"/>
          <w:sz w:val="24"/>
        </w:rPr>
        <w:t>检测前，应根据设计要求确定芯柱位置，也可采用电磁感应法、雷达法等确定芯柱位置。</w:t>
      </w:r>
    </w:p>
    <w:p w14:paraId="7830E651">
      <w:pPr>
        <w:spacing w:line="360" w:lineRule="auto"/>
        <w:outlineLvl w:val="2"/>
        <w:rPr>
          <w:sz w:val="24"/>
        </w:rPr>
      </w:pPr>
      <w:r>
        <w:rPr>
          <w:sz w:val="24"/>
        </w:rPr>
        <w:t>6.3.</w:t>
      </w:r>
      <w:r>
        <w:rPr>
          <w:rFonts w:hint="eastAsia"/>
          <w:sz w:val="24"/>
        </w:rPr>
        <w:t>2</w:t>
      </w:r>
      <w:r>
        <w:rPr>
          <w:sz w:val="24"/>
        </w:rPr>
        <w:t xml:space="preserve"> </w:t>
      </w:r>
      <w:r>
        <w:rPr>
          <w:rFonts w:hint="eastAsia"/>
          <w:sz w:val="24"/>
        </w:rPr>
        <w:t>芯柱配筋、混凝土浇筑缺陷的检测可布置于同一构件。</w:t>
      </w:r>
    </w:p>
    <w:p w14:paraId="28D6BBCE">
      <w:pPr>
        <w:spacing w:line="360" w:lineRule="auto"/>
        <w:rPr>
          <w:sz w:val="24"/>
        </w:rPr>
      </w:pPr>
      <w:r>
        <w:rPr>
          <w:sz w:val="24"/>
        </w:rPr>
        <w:t>6.3.</w:t>
      </w:r>
      <w:r>
        <w:rPr>
          <w:rFonts w:hint="eastAsia"/>
          <w:sz w:val="24"/>
        </w:rPr>
        <w:t>3</w:t>
      </w:r>
      <w:r>
        <w:rPr>
          <w:sz w:val="24"/>
        </w:rPr>
        <w:t xml:space="preserve"> </w:t>
      </w:r>
      <w:r>
        <w:rPr>
          <w:rFonts w:hint="eastAsia"/>
          <w:sz w:val="24"/>
        </w:rPr>
        <w:t>芯柱混凝土浇筑缺陷检测时，可沿墙高布置</w:t>
      </w:r>
      <w:r>
        <w:rPr>
          <w:sz w:val="24"/>
        </w:rPr>
        <w:t>2</w:t>
      </w:r>
      <w:r>
        <w:rPr>
          <w:rFonts w:hint="eastAsia"/>
          <w:sz w:val="24"/>
        </w:rPr>
        <w:t>处测点，上部测点可布置于楼板底面1</w:t>
      </w:r>
      <w:r>
        <w:rPr>
          <w:sz w:val="24"/>
        </w:rPr>
        <w:t>m</w:t>
      </w:r>
      <w:r>
        <w:rPr>
          <w:rFonts w:hint="eastAsia"/>
          <w:sz w:val="24"/>
        </w:rPr>
        <w:t>范围内，下部测点可布置于楼板顶面1</w:t>
      </w:r>
      <w:r>
        <w:rPr>
          <w:sz w:val="24"/>
        </w:rPr>
        <w:t>m</w:t>
      </w:r>
      <w:r>
        <w:rPr>
          <w:rFonts w:hint="eastAsia"/>
          <w:sz w:val="24"/>
        </w:rPr>
        <w:t>范围内，每处测点成像不应少于1次。</w:t>
      </w:r>
    </w:p>
    <w:p w14:paraId="4EFE88BD">
      <w:pPr>
        <w:spacing w:line="360" w:lineRule="auto"/>
        <w:rPr>
          <w:sz w:val="24"/>
        </w:rPr>
      </w:pPr>
      <w:r>
        <w:rPr>
          <w:sz w:val="24"/>
        </w:rPr>
        <w:t>6.3.</w:t>
      </w:r>
      <w:r>
        <w:rPr>
          <w:rFonts w:hint="eastAsia"/>
          <w:sz w:val="24"/>
        </w:rPr>
        <w:t>4</w:t>
      </w:r>
      <w:r>
        <w:rPr>
          <w:sz w:val="24"/>
        </w:rPr>
        <w:t xml:space="preserve"> </w:t>
      </w:r>
      <w:r>
        <w:rPr>
          <w:rFonts w:hint="eastAsia"/>
          <w:sz w:val="24"/>
        </w:rPr>
        <w:t>当芯柱现浇混凝土存在缺陷时，应检测并记录缺陷最大长度。</w:t>
      </w:r>
    </w:p>
    <w:p w14:paraId="5B9DACBB">
      <w:pPr>
        <w:spacing w:line="360" w:lineRule="auto"/>
        <w:rPr>
          <w:sz w:val="24"/>
        </w:rPr>
      </w:pPr>
      <w:r>
        <w:rPr>
          <w:sz w:val="24"/>
        </w:rPr>
        <w:t>6.3.</w:t>
      </w:r>
      <w:r>
        <w:rPr>
          <w:rFonts w:hint="eastAsia"/>
          <w:sz w:val="24"/>
        </w:rPr>
        <w:t>5</w:t>
      </w:r>
      <w:r>
        <w:rPr>
          <w:sz w:val="24"/>
        </w:rPr>
        <w:t xml:space="preserve"> </w:t>
      </w:r>
      <w:r>
        <w:rPr>
          <w:rFonts w:hint="eastAsia"/>
          <w:sz w:val="24"/>
        </w:rPr>
        <w:t>对检测发现的缺陷，宜采用局部破损法确定垂直于墙面方向的缺陷深度。</w:t>
      </w:r>
    </w:p>
    <w:p w14:paraId="1AE1A416">
      <w:pPr>
        <w:spacing w:line="360" w:lineRule="auto"/>
        <w:rPr>
          <w:sz w:val="24"/>
        </w:rPr>
      </w:pPr>
    </w:p>
    <w:p w14:paraId="18423DCF">
      <w:pPr>
        <w:jc w:val="center"/>
        <w:outlineLvl w:val="1"/>
        <w:rPr>
          <w:rFonts w:eastAsia="黑体"/>
          <w:b/>
          <w:sz w:val="28"/>
          <w:szCs w:val="28"/>
        </w:rPr>
      </w:pPr>
      <w:r>
        <w:rPr>
          <w:rFonts w:eastAsia="黑体"/>
          <w:b/>
          <w:sz w:val="28"/>
          <w:szCs w:val="28"/>
        </w:rPr>
        <w:t xml:space="preserve">6.4  </w:t>
      </w:r>
      <w:r>
        <w:rPr>
          <w:rFonts w:hint="eastAsia" w:eastAsia="黑体"/>
          <w:b/>
          <w:sz w:val="28"/>
          <w:szCs w:val="28"/>
        </w:rPr>
        <w:t>检测结果的评定</w:t>
      </w:r>
    </w:p>
    <w:p w14:paraId="3B42C400">
      <w:pPr>
        <w:spacing w:line="360" w:lineRule="auto"/>
        <w:rPr>
          <w:rFonts w:cs="宋体"/>
          <w:sz w:val="24"/>
        </w:rPr>
      </w:pPr>
      <w:r>
        <w:rPr>
          <w:rFonts w:cs="宋体"/>
          <w:sz w:val="24"/>
        </w:rPr>
        <w:t>6</w:t>
      </w:r>
      <w:r>
        <w:rPr>
          <w:rFonts w:hint="eastAsia" w:cs="宋体"/>
          <w:sz w:val="24"/>
        </w:rPr>
        <w:t>.4.1 钢筋套筒、浆锚搭接灌浆质量及叠合剪力墙现浇混凝土的质量应按《混凝土结构工程施工质量验收规范》GB</w:t>
      </w:r>
      <w:r>
        <w:rPr>
          <w:rFonts w:cs="宋体"/>
          <w:sz w:val="24"/>
        </w:rPr>
        <w:t xml:space="preserve"> </w:t>
      </w:r>
      <w:r>
        <w:rPr>
          <w:rFonts w:hint="eastAsia" w:cs="宋体"/>
          <w:sz w:val="24"/>
        </w:rPr>
        <w:t>50204有关规定进行评定。</w:t>
      </w:r>
    </w:p>
    <w:p w14:paraId="4517250D">
      <w:pPr>
        <w:spacing w:line="360" w:lineRule="auto"/>
        <w:outlineLvl w:val="2"/>
        <w:rPr>
          <w:rFonts w:cs="宋体"/>
          <w:sz w:val="24"/>
        </w:rPr>
      </w:pPr>
      <w:r>
        <w:rPr>
          <w:rFonts w:cs="宋体"/>
          <w:sz w:val="24"/>
        </w:rPr>
        <w:t xml:space="preserve">6.4.2 </w:t>
      </w:r>
      <w:r>
        <w:rPr>
          <w:rFonts w:hint="eastAsia"/>
          <w:sz w:val="24"/>
        </w:rPr>
        <w:t>空心砌块结构</w:t>
      </w:r>
      <w:r>
        <w:rPr>
          <w:rFonts w:hint="eastAsia" w:cs="宋体"/>
          <w:sz w:val="24"/>
        </w:rPr>
        <w:t>芯柱位置应符合设计要求。</w:t>
      </w:r>
    </w:p>
    <w:p w14:paraId="3219CAC8">
      <w:pPr>
        <w:spacing w:line="360" w:lineRule="auto"/>
        <w:rPr>
          <w:rFonts w:cs="宋体"/>
          <w:sz w:val="24"/>
        </w:rPr>
      </w:pPr>
      <w:r>
        <w:rPr>
          <w:rFonts w:cs="宋体"/>
          <w:sz w:val="24"/>
        </w:rPr>
        <w:t xml:space="preserve">6.4.3 </w:t>
      </w:r>
      <w:r>
        <w:rPr>
          <w:rFonts w:hint="eastAsia" w:cs="宋体"/>
          <w:sz w:val="24"/>
        </w:rPr>
        <w:t>采用X射线法检测的数字图像宜进行灰度分析，以</w:t>
      </w:r>
      <w:r>
        <w:rPr>
          <w:rFonts w:hint="eastAsia"/>
          <w:sz w:val="24"/>
        </w:rPr>
        <w:t>无缺陷部位3处测点灰度均值作为</w:t>
      </w:r>
      <w:r>
        <w:rPr>
          <w:rFonts w:hint="eastAsia" w:cs="宋体"/>
          <w:sz w:val="24"/>
        </w:rPr>
        <w:t>归一化灰度值。</w:t>
      </w:r>
    </w:p>
    <w:p w14:paraId="566F2192">
      <w:pPr>
        <w:spacing w:line="360" w:lineRule="auto"/>
        <w:outlineLvl w:val="2"/>
        <w:rPr>
          <w:rFonts w:cs="宋体"/>
          <w:sz w:val="24"/>
        </w:rPr>
      </w:pPr>
      <w:r>
        <w:rPr>
          <w:rFonts w:cs="宋体"/>
          <w:sz w:val="24"/>
        </w:rPr>
        <w:t xml:space="preserve">6.4.4 </w:t>
      </w:r>
      <w:r>
        <w:rPr>
          <w:rFonts w:hint="eastAsia" w:cs="宋体"/>
          <w:sz w:val="24"/>
        </w:rPr>
        <w:t>构件内部缺陷判定宜符合下列规定：</w:t>
      </w:r>
    </w:p>
    <w:p w14:paraId="648F4610">
      <w:pPr>
        <w:spacing w:line="360" w:lineRule="auto"/>
        <w:ind w:firstLine="240" w:firstLineChars="100"/>
        <w:rPr>
          <w:rFonts w:cs="宋体"/>
          <w:sz w:val="24"/>
        </w:rPr>
      </w:pPr>
      <w:r>
        <w:rPr>
          <w:rFonts w:hint="eastAsia" w:cs="宋体"/>
          <w:sz w:val="24"/>
        </w:rPr>
        <w:t>1</w:t>
      </w:r>
      <w:r>
        <w:rPr>
          <w:rFonts w:cs="宋体"/>
          <w:sz w:val="24"/>
        </w:rPr>
        <w:t xml:space="preserve"> </w:t>
      </w:r>
      <w:r>
        <w:rPr>
          <w:rFonts w:hint="eastAsia" w:cs="宋体"/>
          <w:sz w:val="24"/>
        </w:rPr>
        <w:t>当归一化灰度值不小于0且不大于0</w:t>
      </w:r>
      <w:r>
        <w:rPr>
          <w:rFonts w:cs="宋体"/>
          <w:sz w:val="24"/>
        </w:rPr>
        <w:t>.6</w:t>
      </w:r>
      <w:r>
        <w:rPr>
          <w:rFonts w:hint="eastAsia" w:cs="宋体"/>
          <w:sz w:val="24"/>
        </w:rPr>
        <w:t>时，可判定构件内部无可记录缺陷；</w:t>
      </w:r>
    </w:p>
    <w:p w14:paraId="7A8DD8E0">
      <w:pPr>
        <w:spacing w:line="360" w:lineRule="auto"/>
        <w:ind w:firstLine="240" w:firstLineChars="100"/>
        <w:rPr>
          <w:rFonts w:cs="宋体"/>
          <w:sz w:val="24"/>
        </w:rPr>
      </w:pPr>
      <w:r>
        <w:rPr>
          <w:rFonts w:hint="eastAsia" w:cs="宋体"/>
          <w:sz w:val="24"/>
        </w:rPr>
        <w:t>2</w:t>
      </w:r>
      <w:r>
        <w:rPr>
          <w:rFonts w:cs="宋体"/>
          <w:sz w:val="24"/>
        </w:rPr>
        <w:t xml:space="preserve"> </w:t>
      </w:r>
      <w:r>
        <w:rPr>
          <w:rFonts w:hint="eastAsia" w:cs="宋体"/>
          <w:sz w:val="24"/>
        </w:rPr>
        <w:t>当归一化灰度值不小于0.</w:t>
      </w:r>
      <w:r>
        <w:rPr>
          <w:rFonts w:cs="宋体"/>
          <w:sz w:val="24"/>
        </w:rPr>
        <w:t>8</w:t>
      </w:r>
      <w:r>
        <w:rPr>
          <w:rFonts w:hint="eastAsia" w:cs="宋体"/>
          <w:sz w:val="24"/>
        </w:rPr>
        <w:t>且不大于</w:t>
      </w:r>
      <w:r>
        <w:rPr>
          <w:rFonts w:cs="宋体"/>
          <w:sz w:val="24"/>
        </w:rPr>
        <w:t>1.0</w:t>
      </w:r>
      <w:r>
        <w:rPr>
          <w:rFonts w:hint="eastAsia" w:cs="宋体"/>
          <w:sz w:val="24"/>
        </w:rPr>
        <w:t>时，可判定构件内部有可记录缺陷；</w:t>
      </w:r>
    </w:p>
    <w:p w14:paraId="0F710D3D">
      <w:pPr>
        <w:spacing w:line="360" w:lineRule="auto"/>
        <w:ind w:firstLine="240" w:firstLineChars="100"/>
        <w:rPr>
          <w:rFonts w:cs="宋体"/>
          <w:sz w:val="24"/>
        </w:rPr>
      </w:pPr>
      <w:r>
        <w:rPr>
          <w:rFonts w:hint="eastAsia" w:cs="宋体"/>
          <w:sz w:val="24"/>
        </w:rPr>
        <w:t>3</w:t>
      </w:r>
      <w:r>
        <w:rPr>
          <w:rFonts w:cs="宋体"/>
          <w:sz w:val="24"/>
        </w:rPr>
        <w:t xml:space="preserve"> </w:t>
      </w:r>
      <w:r>
        <w:rPr>
          <w:rFonts w:hint="eastAsia" w:cs="宋体"/>
          <w:sz w:val="24"/>
        </w:rPr>
        <w:t>当归一化灰度值在0.</w:t>
      </w:r>
      <w:r>
        <w:rPr>
          <w:rFonts w:cs="宋体"/>
          <w:sz w:val="24"/>
        </w:rPr>
        <w:t>6</w:t>
      </w:r>
      <w:r>
        <w:rPr>
          <w:rFonts w:hint="eastAsia" w:cs="宋体"/>
          <w:sz w:val="24"/>
        </w:rPr>
        <w:t>至</w:t>
      </w:r>
      <w:r>
        <w:rPr>
          <w:rFonts w:cs="宋体"/>
          <w:sz w:val="24"/>
        </w:rPr>
        <w:t>0.8</w:t>
      </w:r>
      <w:r>
        <w:rPr>
          <w:rFonts w:hint="eastAsia" w:cs="宋体"/>
          <w:sz w:val="24"/>
        </w:rPr>
        <w:t>范围内或对以上判定有异议时，宜采用局部破损法进行补充检测；</w:t>
      </w:r>
    </w:p>
    <w:p w14:paraId="3CA8082D">
      <w:pPr>
        <w:spacing w:line="360" w:lineRule="auto"/>
        <w:rPr>
          <w:rFonts w:cs="宋体"/>
          <w:sz w:val="24"/>
        </w:rPr>
      </w:pPr>
      <w:r>
        <w:rPr>
          <w:rFonts w:cs="宋体"/>
          <w:sz w:val="24"/>
        </w:rPr>
        <w:t xml:space="preserve">6.4.5 </w:t>
      </w:r>
      <w:r>
        <w:rPr>
          <w:rFonts w:hint="eastAsia"/>
          <w:sz w:val="24"/>
        </w:rPr>
        <w:t>混凝土结构及砌体结构的内部缺陷，</w:t>
      </w:r>
      <w:r>
        <w:rPr>
          <w:rFonts w:hint="eastAsia" w:cs="宋体"/>
          <w:sz w:val="24"/>
        </w:rPr>
        <w:t>应由设计单位、监理单位、施工单位或鉴定单位等根据其对结构性能和使用功能的影响程度进行评定。</w:t>
      </w:r>
    </w:p>
    <w:p w14:paraId="011F8D6B">
      <w:pPr>
        <w:spacing w:line="360" w:lineRule="auto"/>
        <w:rPr>
          <w:sz w:val="24"/>
        </w:rPr>
      </w:pPr>
      <w:r>
        <w:rPr>
          <w:sz w:val="24"/>
        </w:rPr>
        <w:t xml:space="preserve">6.4.6 </w:t>
      </w:r>
      <w:r>
        <w:rPr>
          <w:rFonts w:hint="eastAsia"/>
          <w:sz w:val="24"/>
        </w:rPr>
        <w:t>结构安全性、使用性及抗震鉴定时，应考虑缺陷对构件受力性能的不利影响。</w:t>
      </w:r>
    </w:p>
    <w:p w14:paraId="5989CB35">
      <w:pPr>
        <w:widowControl/>
        <w:jc w:val="left"/>
        <w:rPr>
          <w:sz w:val="24"/>
        </w:rPr>
      </w:pPr>
      <w:r>
        <w:rPr>
          <w:sz w:val="24"/>
        </w:rPr>
        <w:br w:type="page"/>
      </w:r>
    </w:p>
    <w:p w14:paraId="4D867DDA">
      <w:pPr>
        <w:jc w:val="center"/>
        <w:outlineLvl w:val="0"/>
        <w:rPr>
          <w:b/>
          <w:sz w:val="30"/>
          <w:szCs w:val="30"/>
        </w:rPr>
      </w:pPr>
      <w:r>
        <w:rPr>
          <w:b/>
          <w:sz w:val="30"/>
          <w:szCs w:val="30"/>
        </w:rPr>
        <w:t xml:space="preserve">7 </w:t>
      </w:r>
      <w:r>
        <w:rPr>
          <w:rFonts w:hint="eastAsia"/>
          <w:b/>
          <w:sz w:val="30"/>
          <w:szCs w:val="30"/>
        </w:rPr>
        <w:t>安全防护</w:t>
      </w:r>
    </w:p>
    <w:p w14:paraId="674E951F">
      <w:pPr>
        <w:jc w:val="center"/>
        <w:rPr>
          <w:b/>
          <w:sz w:val="30"/>
          <w:szCs w:val="30"/>
        </w:rPr>
      </w:pPr>
    </w:p>
    <w:p w14:paraId="51378C84">
      <w:pPr>
        <w:jc w:val="center"/>
        <w:outlineLvl w:val="1"/>
        <w:rPr>
          <w:rFonts w:eastAsia="黑体"/>
          <w:b/>
          <w:sz w:val="28"/>
          <w:szCs w:val="28"/>
        </w:rPr>
      </w:pPr>
      <w:r>
        <w:rPr>
          <w:rFonts w:eastAsia="黑体"/>
          <w:b/>
          <w:sz w:val="28"/>
          <w:szCs w:val="28"/>
        </w:rPr>
        <w:t xml:space="preserve">7.1  </w:t>
      </w:r>
      <w:r>
        <w:rPr>
          <w:rFonts w:hint="eastAsia" w:eastAsia="黑体"/>
          <w:b/>
          <w:sz w:val="28"/>
          <w:szCs w:val="28"/>
        </w:rPr>
        <w:t>一般规定</w:t>
      </w:r>
    </w:p>
    <w:p w14:paraId="5AC66E1F">
      <w:pPr>
        <w:spacing w:line="360" w:lineRule="auto"/>
        <w:jc w:val="left"/>
        <w:rPr>
          <w:sz w:val="24"/>
        </w:rPr>
      </w:pPr>
      <w:r>
        <w:rPr>
          <w:sz w:val="24"/>
        </w:rPr>
        <w:t>7.1.1 检测单位应建立现场检测安全管理制度，实施有效的安全防护。</w:t>
      </w:r>
    </w:p>
    <w:p w14:paraId="057B10DE">
      <w:pPr>
        <w:spacing w:line="360" w:lineRule="auto"/>
        <w:rPr>
          <w:sz w:val="24"/>
        </w:rPr>
      </w:pPr>
      <w:r>
        <w:rPr>
          <w:sz w:val="24"/>
        </w:rPr>
        <w:t>7.1.2 X</w:t>
      </w:r>
      <w:r>
        <w:rPr>
          <w:rFonts w:hint="eastAsia"/>
          <w:sz w:val="24"/>
        </w:rPr>
        <w:t>射线检测时的防护要求应符合现行国家标准《电离辐射防护与辐射源安全基本标准》GB</w:t>
      </w:r>
      <w:r>
        <w:rPr>
          <w:sz w:val="24"/>
        </w:rPr>
        <w:t xml:space="preserve"> </w:t>
      </w:r>
      <w:r>
        <w:rPr>
          <w:rFonts w:hint="eastAsia"/>
          <w:sz w:val="24"/>
        </w:rPr>
        <w:t>18871、《工业X射线探伤放射防护要求》G</w:t>
      </w:r>
      <w:r>
        <w:rPr>
          <w:sz w:val="24"/>
        </w:rPr>
        <w:t>BZ 117</w:t>
      </w:r>
      <w:r>
        <w:rPr>
          <w:rFonts w:hint="eastAsia"/>
          <w:sz w:val="24"/>
        </w:rPr>
        <w:t>的有关规定。现场进行X射线检测时，应按现行国家标准《工业X射线探伤放射防护要求》G</w:t>
      </w:r>
      <w:r>
        <w:rPr>
          <w:sz w:val="24"/>
        </w:rPr>
        <w:t>BZ 117</w:t>
      </w:r>
      <w:r>
        <w:rPr>
          <w:rFonts w:hint="eastAsia"/>
          <w:sz w:val="24"/>
        </w:rPr>
        <w:t>的规定划定控制区和监督区，并应设置警告标志。</w:t>
      </w:r>
    </w:p>
    <w:p w14:paraId="27160C08">
      <w:pPr>
        <w:spacing w:line="360" w:lineRule="auto"/>
        <w:rPr>
          <w:sz w:val="24"/>
        </w:rPr>
      </w:pPr>
      <w:r>
        <w:rPr>
          <w:sz w:val="24"/>
        </w:rPr>
        <w:t xml:space="preserve">7.1.3 </w:t>
      </w:r>
      <w:r>
        <w:rPr>
          <w:rFonts w:hint="eastAsia"/>
          <w:sz w:val="24"/>
        </w:rPr>
        <w:t>检测前应对现场进行初勘，根据现场初勘情况，编制现场安全防护方案，方案内容包括工作地点、非检测人员类别、天气条件、检测时间、是否高空作业、作业空间等。尚应考虑X射线检测对现场其他辐射系统造成的影响。对于经现场初勘评估不能有效清场的项目，不得开展X射线检测工作。</w:t>
      </w:r>
    </w:p>
    <w:p w14:paraId="75082C62">
      <w:pPr>
        <w:spacing w:line="360" w:lineRule="auto"/>
        <w:rPr>
          <w:sz w:val="24"/>
        </w:rPr>
      </w:pPr>
      <w:r>
        <w:rPr>
          <w:sz w:val="24"/>
        </w:rPr>
        <w:t>7.</w:t>
      </w:r>
      <w:r>
        <w:rPr>
          <w:rFonts w:hint="eastAsia"/>
          <w:sz w:val="24"/>
        </w:rPr>
        <w:t>1</w:t>
      </w:r>
      <w:r>
        <w:rPr>
          <w:sz w:val="24"/>
        </w:rPr>
        <w:t>.4 X</w:t>
      </w:r>
      <w:r>
        <w:rPr>
          <w:rFonts w:hint="eastAsia"/>
          <w:sz w:val="24"/>
        </w:rPr>
        <w:t>射线检测时，应根据现场条件，采用屏蔽防护、距离防护和时间防护等方式。</w:t>
      </w:r>
    </w:p>
    <w:p w14:paraId="6B52A66E">
      <w:pPr>
        <w:spacing w:line="360" w:lineRule="auto"/>
        <w:rPr>
          <w:sz w:val="24"/>
        </w:rPr>
      </w:pPr>
      <w:r>
        <w:rPr>
          <w:sz w:val="24"/>
        </w:rPr>
        <w:t xml:space="preserve">7.1.5 </w:t>
      </w:r>
      <w:r>
        <w:rPr>
          <w:rFonts w:hint="eastAsia"/>
          <w:sz w:val="24"/>
        </w:rPr>
        <w:t>应采用金属增感屏、铅板等措施，屏蔽散射线和无用射线，控制照射场范围。</w:t>
      </w:r>
    </w:p>
    <w:p w14:paraId="65034528">
      <w:pPr>
        <w:spacing w:line="360" w:lineRule="auto"/>
        <w:rPr>
          <w:sz w:val="24"/>
        </w:rPr>
      </w:pPr>
      <w:r>
        <w:rPr>
          <w:sz w:val="24"/>
        </w:rPr>
        <w:t>7.1.6 现场检测时，应按现行国家标准《工业X射线探伤放射防护要求》GBZ 117设置控制区和监督区，非检测人员不得进入控制区域。控制区和监督区应按下列规定设置：</w:t>
      </w:r>
    </w:p>
    <w:p w14:paraId="3BAE7EF2">
      <w:pPr>
        <w:spacing w:line="360" w:lineRule="auto"/>
        <w:ind w:firstLine="240" w:firstLineChars="100"/>
        <w:rPr>
          <w:sz w:val="24"/>
        </w:rPr>
      </w:pPr>
      <w:r>
        <w:rPr>
          <w:sz w:val="24"/>
        </w:rPr>
        <w:t>1 应将检测现场中剂量当量率大于15</w:t>
      </w:r>
      <w:r>
        <w:rPr>
          <w:i/>
          <w:sz w:val="24"/>
        </w:rPr>
        <w:t>μ</w:t>
      </w:r>
      <w:r>
        <w:rPr>
          <w:sz w:val="24"/>
        </w:rPr>
        <w:t>Sv/h的区域划为控制区，控制区边界应设置警告标志，并悬挂清晰的“禁止进入射线工作区”的警告牌；</w:t>
      </w:r>
    </w:p>
    <w:p w14:paraId="343FFA55">
      <w:pPr>
        <w:spacing w:line="360" w:lineRule="auto"/>
        <w:ind w:firstLine="240" w:firstLineChars="100"/>
        <w:rPr>
          <w:sz w:val="24"/>
        </w:rPr>
      </w:pPr>
      <w:r>
        <w:rPr>
          <w:sz w:val="24"/>
        </w:rPr>
        <w:t>2 应将检测现场中剂量当量率大于2.5</w:t>
      </w:r>
      <w:r>
        <w:rPr>
          <w:i/>
          <w:sz w:val="24"/>
        </w:rPr>
        <w:t>μ</w:t>
      </w:r>
      <w:r>
        <w:rPr>
          <w:sz w:val="24"/>
        </w:rPr>
        <w:t>Sv/h的区域划为监督区，</w:t>
      </w:r>
      <w:r>
        <w:rPr>
          <w:rFonts w:hint="eastAsia"/>
          <w:sz w:val="24"/>
        </w:rPr>
        <w:t>监督</w:t>
      </w:r>
      <w:r>
        <w:rPr>
          <w:sz w:val="24"/>
        </w:rPr>
        <w:t>区边界应</w:t>
      </w:r>
      <w:r>
        <w:rPr>
          <w:rFonts w:hint="eastAsia"/>
          <w:sz w:val="24"/>
        </w:rPr>
        <w:t>设置</w:t>
      </w:r>
      <w:r>
        <w:rPr>
          <w:sz w:val="24"/>
        </w:rPr>
        <w:t>警戒绳</w:t>
      </w:r>
      <w:r>
        <w:rPr>
          <w:rFonts w:hint="eastAsia"/>
          <w:sz w:val="24"/>
        </w:rPr>
        <w:t>和报警灯，</w:t>
      </w:r>
      <w:r>
        <w:rPr>
          <w:sz w:val="24"/>
        </w:rPr>
        <w:t>悬挂清晰的“无关人员禁止入内”的警告牌，必要时设专人警戒。</w:t>
      </w:r>
    </w:p>
    <w:p w14:paraId="2287FB3A">
      <w:pPr>
        <w:spacing w:line="360" w:lineRule="auto"/>
        <w:rPr>
          <w:sz w:val="24"/>
        </w:rPr>
      </w:pPr>
    </w:p>
    <w:p w14:paraId="36A386DC">
      <w:pPr>
        <w:jc w:val="center"/>
        <w:outlineLvl w:val="1"/>
        <w:rPr>
          <w:rFonts w:eastAsia="黑体"/>
          <w:b/>
          <w:sz w:val="28"/>
          <w:szCs w:val="28"/>
        </w:rPr>
      </w:pPr>
      <w:r>
        <w:rPr>
          <w:rFonts w:eastAsia="黑体"/>
          <w:b/>
          <w:sz w:val="28"/>
          <w:szCs w:val="28"/>
        </w:rPr>
        <w:t xml:space="preserve">7.2  </w:t>
      </w:r>
      <w:r>
        <w:rPr>
          <w:rFonts w:hint="eastAsia" w:eastAsia="黑体"/>
          <w:b/>
          <w:sz w:val="28"/>
          <w:szCs w:val="28"/>
        </w:rPr>
        <w:t>安全防护要求</w:t>
      </w:r>
    </w:p>
    <w:p w14:paraId="11A10909">
      <w:pPr>
        <w:spacing w:line="360" w:lineRule="auto"/>
        <w:rPr>
          <w:sz w:val="24"/>
        </w:rPr>
      </w:pPr>
      <w:r>
        <w:rPr>
          <w:sz w:val="24"/>
        </w:rPr>
        <w:t>7</w:t>
      </w:r>
      <w:r>
        <w:rPr>
          <w:rFonts w:hint="eastAsia"/>
          <w:sz w:val="24"/>
        </w:rPr>
        <w:t>.</w:t>
      </w:r>
      <w:r>
        <w:rPr>
          <w:sz w:val="24"/>
        </w:rPr>
        <w:t>2.1</w:t>
      </w:r>
      <w:r>
        <w:rPr>
          <w:rFonts w:hint="eastAsia"/>
          <w:sz w:val="24"/>
        </w:rPr>
        <w:t xml:space="preserve"> 现场检测时，检测人员应佩戴个人剂量计，携带射线报警仪，根据需要使用防护用具，并应按现行国家标准《职业性外照射个人监测规范》GBZ</w:t>
      </w:r>
      <w:r>
        <w:rPr>
          <w:sz w:val="24"/>
        </w:rPr>
        <w:t xml:space="preserve"> </w:t>
      </w:r>
      <w:r>
        <w:rPr>
          <w:rFonts w:hint="eastAsia"/>
          <w:sz w:val="24"/>
        </w:rPr>
        <w:t>128的规定进行个人监测。</w:t>
      </w:r>
    </w:p>
    <w:p w14:paraId="2DAB18DA">
      <w:pPr>
        <w:spacing w:line="360" w:lineRule="auto"/>
        <w:jc w:val="left"/>
        <w:rPr>
          <w:sz w:val="24"/>
        </w:rPr>
      </w:pPr>
      <w:r>
        <w:rPr>
          <w:sz w:val="24"/>
        </w:rPr>
        <w:t>7.2.2</w:t>
      </w:r>
      <w:r>
        <w:rPr>
          <w:rFonts w:hint="eastAsia"/>
          <w:sz w:val="24"/>
        </w:rPr>
        <w:t xml:space="preserve"> 现场检测时，检测操作人员不应少于2人，现场安全人员不应少于1人。</w:t>
      </w:r>
    </w:p>
    <w:p w14:paraId="603D3B0B">
      <w:pPr>
        <w:spacing w:line="360" w:lineRule="auto"/>
        <w:rPr>
          <w:sz w:val="24"/>
        </w:rPr>
      </w:pPr>
      <w:r>
        <w:rPr>
          <w:sz w:val="24"/>
        </w:rPr>
        <w:t>7.2.3</w:t>
      </w:r>
      <w:r>
        <w:rPr>
          <w:rFonts w:hint="eastAsia"/>
          <w:sz w:val="24"/>
        </w:rPr>
        <w:t xml:space="preserve"> X射线机工作时，检测人员应位于监督区以外，</w:t>
      </w:r>
      <w:r>
        <w:rPr>
          <w:sz w:val="24"/>
        </w:rPr>
        <w:t>否则应采取专门的防护措施。</w:t>
      </w:r>
    </w:p>
    <w:p w14:paraId="46167075">
      <w:pPr>
        <w:spacing w:line="360" w:lineRule="auto"/>
        <w:jc w:val="left"/>
        <w:rPr>
          <w:sz w:val="24"/>
        </w:rPr>
      </w:pPr>
      <w:r>
        <w:rPr>
          <w:sz w:val="24"/>
        </w:rPr>
        <w:t>7.2.4 在多层建筑中进行X射线检测时，</w:t>
      </w:r>
      <w:r>
        <w:rPr>
          <w:rFonts w:hint="eastAsia"/>
          <w:sz w:val="24"/>
        </w:rPr>
        <w:t>现场安全人员</w:t>
      </w:r>
      <w:r>
        <w:rPr>
          <w:sz w:val="24"/>
        </w:rPr>
        <w:t>应防止检测工作区的上层或下层人员通过楼梯进入控制区。</w:t>
      </w:r>
    </w:p>
    <w:p w14:paraId="317A7C1C">
      <w:pPr>
        <w:spacing w:line="360" w:lineRule="auto"/>
        <w:rPr>
          <w:sz w:val="24"/>
        </w:rPr>
      </w:pPr>
      <w:r>
        <w:rPr>
          <w:sz w:val="24"/>
        </w:rPr>
        <w:t>7.2.5 X射线检测时，控制区</w:t>
      </w:r>
      <w:r>
        <w:rPr>
          <w:rFonts w:hint="eastAsia"/>
          <w:sz w:val="24"/>
        </w:rPr>
        <w:t>内</w:t>
      </w:r>
      <w:r>
        <w:rPr>
          <w:sz w:val="24"/>
        </w:rPr>
        <w:t>严禁进行其他工作，可采用控制X射线照射方向、照射时间、设置临时屏障等方式缩小控制区范围。</w:t>
      </w:r>
    </w:p>
    <w:p w14:paraId="582F068F">
      <w:pPr>
        <w:widowControl/>
        <w:jc w:val="left"/>
        <w:rPr>
          <w:sz w:val="24"/>
        </w:rPr>
      </w:pPr>
      <w:r>
        <w:rPr>
          <w:sz w:val="24"/>
        </w:rPr>
        <w:br w:type="page"/>
      </w:r>
    </w:p>
    <w:p w14:paraId="409F145B">
      <w:pPr>
        <w:jc w:val="center"/>
        <w:outlineLvl w:val="0"/>
        <w:rPr>
          <w:b/>
          <w:sz w:val="30"/>
          <w:szCs w:val="30"/>
        </w:rPr>
      </w:pPr>
      <w:r>
        <w:rPr>
          <w:b/>
          <w:sz w:val="30"/>
          <w:szCs w:val="30"/>
        </w:rPr>
        <w:t xml:space="preserve">附录A  </w:t>
      </w:r>
      <w:r>
        <w:rPr>
          <w:rFonts w:hint="eastAsia"/>
          <w:b/>
          <w:sz w:val="30"/>
          <w:szCs w:val="30"/>
        </w:rPr>
        <w:t>钢筋直径或缺陷</w:t>
      </w:r>
      <w:r>
        <w:rPr>
          <w:b/>
          <w:sz w:val="30"/>
          <w:szCs w:val="30"/>
        </w:rPr>
        <w:t>尺寸</w:t>
      </w:r>
      <w:r>
        <w:rPr>
          <w:rFonts w:hint="eastAsia"/>
          <w:b/>
          <w:sz w:val="30"/>
          <w:szCs w:val="30"/>
        </w:rPr>
        <w:t>的</w:t>
      </w:r>
      <w:r>
        <w:rPr>
          <w:b/>
          <w:sz w:val="30"/>
          <w:szCs w:val="30"/>
        </w:rPr>
        <w:t>修正方法</w:t>
      </w:r>
    </w:p>
    <w:p w14:paraId="750B91BB">
      <w:pPr>
        <w:jc w:val="center"/>
        <w:rPr>
          <w:b/>
          <w:sz w:val="30"/>
          <w:szCs w:val="30"/>
        </w:rPr>
      </w:pPr>
    </w:p>
    <w:p w14:paraId="79DF6638">
      <w:pPr>
        <w:jc w:val="center"/>
        <w:rPr>
          <w:rFonts w:eastAsia="黑体"/>
          <w:b/>
          <w:sz w:val="28"/>
          <w:szCs w:val="28"/>
        </w:rPr>
      </w:pPr>
      <w:r>
        <w:rPr>
          <w:rFonts w:eastAsia="黑体"/>
          <w:b/>
          <w:sz w:val="28"/>
          <w:szCs w:val="28"/>
        </w:rPr>
        <w:t>A.1  一般规定</w:t>
      </w:r>
    </w:p>
    <w:p w14:paraId="4D0B232B">
      <w:pPr>
        <w:spacing w:line="360" w:lineRule="auto"/>
        <w:rPr>
          <w:rFonts w:ascii="宋体" w:hAnsi="宋体"/>
          <w:sz w:val="24"/>
        </w:rPr>
      </w:pPr>
      <w:r>
        <w:rPr>
          <w:sz w:val="24"/>
        </w:rPr>
        <w:t>A.1.1 检测时，可根据现场情况</w:t>
      </w:r>
      <w:r>
        <w:rPr>
          <w:rFonts w:hint="eastAsia"/>
          <w:sz w:val="24"/>
        </w:rPr>
        <w:t>按表A.1.1选择</w:t>
      </w:r>
      <w:r>
        <w:rPr>
          <w:sz w:val="24"/>
        </w:rPr>
        <w:t>相似比例修正法</w:t>
      </w:r>
      <w:r>
        <w:rPr>
          <w:rFonts w:hint="eastAsia"/>
          <w:sz w:val="24"/>
        </w:rPr>
        <w:t>或校准板修正法</w:t>
      </w:r>
      <w:r>
        <w:rPr>
          <w:sz w:val="24"/>
        </w:rPr>
        <w:t>计算</w:t>
      </w:r>
      <w:r>
        <w:rPr>
          <w:rFonts w:hint="eastAsia"/>
          <w:sz w:val="24"/>
        </w:rPr>
        <w:t>尺寸</w:t>
      </w:r>
      <w:r>
        <w:rPr>
          <w:sz w:val="24"/>
        </w:rPr>
        <w:t>修正系数λ，对构件内部钢筋</w:t>
      </w:r>
      <w:r>
        <w:rPr>
          <w:rFonts w:hint="eastAsia"/>
          <w:sz w:val="24"/>
        </w:rPr>
        <w:t>直径</w:t>
      </w:r>
      <w:r>
        <w:rPr>
          <w:sz w:val="24"/>
        </w:rPr>
        <w:t>或缺陷进行尺寸修正。</w:t>
      </w:r>
      <w:r>
        <w:rPr>
          <w:rFonts w:hint="eastAsia" w:ascii="宋体" w:hAnsi="宋体"/>
          <w:sz w:val="24"/>
        </w:rPr>
        <w:t>校准板示意图见图A.1.1。</w:t>
      </w:r>
    </w:p>
    <w:p w14:paraId="5CD68687">
      <w:pPr>
        <w:spacing w:line="360" w:lineRule="auto"/>
        <w:rPr>
          <w:rFonts w:ascii="宋体" w:hAnsi="宋体"/>
          <w:sz w:val="24"/>
        </w:rPr>
      </w:pPr>
    </w:p>
    <w:p w14:paraId="0B71BA2C">
      <w:pPr>
        <w:spacing w:line="360" w:lineRule="auto"/>
        <w:jc w:val="center"/>
        <w:rPr>
          <w:szCs w:val="21"/>
        </w:rPr>
      </w:pPr>
      <w:r>
        <w:rPr>
          <w:rFonts w:hint="eastAsia"/>
          <w:szCs w:val="21"/>
        </w:rPr>
        <w:t>表A.1.1  修正方法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1880"/>
        <w:gridCol w:w="2949"/>
      </w:tblGrid>
      <w:tr w14:paraId="58ED1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1" w:type="dxa"/>
            <w:tcBorders>
              <w:top w:val="single" w:color="auto" w:sz="12" w:space="0"/>
              <w:left w:val="single" w:color="auto" w:sz="12" w:space="0"/>
            </w:tcBorders>
            <w:vAlign w:val="center"/>
          </w:tcPr>
          <w:p w14:paraId="073C733B">
            <w:pPr>
              <w:jc w:val="center"/>
              <w:rPr>
                <w:szCs w:val="21"/>
              </w:rPr>
            </w:pPr>
            <w:r>
              <w:rPr>
                <w:rFonts w:hint="eastAsia"/>
                <w:szCs w:val="21"/>
              </w:rPr>
              <w:t>修正方法</w:t>
            </w:r>
          </w:p>
        </w:tc>
        <w:tc>
          <w:tcPr>
            <w:tcW w:w="1880" w:type="dxa"/>
            <w:tcBorders>
              <w:top w:val="single" w:color="auto" w:sz="12" w:space="0"/>
            </w:tcBorders>
            <w:vAlign w:val="center"/>
          </w:tcPr>
          <w:p w14:paraId="20A24334">
            <w:pPr>
              <w:jc w:val="center"/>
              <w:rPr>
                <w:szCs w:val="21"/>
              </w:rPr>
            </w:pPr>
            <w:r>
              <w:rPr>
                <w:rFonts w:hint="eastAsia"/>
                <w:szCs w:val="21"/>
              </w:rPr>
              <w:t>是否设置</w:t>
            </w:r>
            <w:r>
              <w:rPr>
                <w:szCs w:val="21"/>
              </w:rPr>
              <w:t>校准板</w:t>
            </w:r>
          </w:p>
        </w:tc>
        <w:tc>
          <w:tcPr>
            <w:tcW w:w="2949" w:type="dxa"/>
            <w:tcBorders>
              <w:top w:val="single" w:color="auto" w:sz="12" w:space="0"/>
              <w:right w:val="single" w:color="auto" w:sz="12" w:space="0"/>
            </w:tcBorders>
            <w:vAlign w:val="center"/>
          </w:tcPr>
          <w:p w14:paraId="7634FD42">
            <w:pPr>
              <w:jc w:val="center"/>
              <w:rPr>
                <w:szCs w:val="21"/>
              </w:rPr>
            </w:pPr>
            <w:r>
              <w:rPr>
                <w:rFonts w:hint="eastAsia"/>
                <w:szCs w:val="21"/>
              </w:rPr>
              <w:t>测量参数</w:t>
            </w:r>
          </w:p>
        </w:tc>
      </w:tr>
      <w:tr w14:paraId="491B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left w:val="single" w:color="auto" w:sz="12" w:space="0"/>
            </w:tcBorders>
            <w:vAlign w:val="center"/>
          </w:tcPr>
          <w:p w14:paraId="3D7D5BC7">
            <w:pPr>
              <w:jc w:val="center"/>
              <w:rPr>
                <w:szCs w:val="21"/>
              </w:rPr>
            </w:pPr>
            <w:r>
              <w:rPr>
                <w:rFonts w:hint="eastAsia"/>
                <w:szCs w:val="21"/>
              </w:rPr>
              <w:t>相似比例修正法</w:t>
            </w:r>
          </w:p>
        </w:tc>
        <w:tc>
          <w:tcPr>
            <w:tcW w:w="1880" w:type="dxa"/>
            <w:vAlign w:val="center"/>
          </w:tcPr>
          <w:p w14:paraId="107DB92D">
            <w:pPr>
              <w:jc w:val="center"/>
              <w:rPr>
                <w:szCs w:val="21"/>
              </w:rPr>
            </w:pPr>
            <w:r>
              <w:rPr>
                <w:rFonts w:hint="eastAsia"/>
                <w:szCs w:val="21"/>
              </w:rPr>
              <w:t>否</w:t>
            </w:r>
          </w:p>
        </w:tc>
        <w:tc>
          <w:tcPr>
            <w:tcW w:w="2949" w:type="dxa"/>
            <w:tcBorders>
              <w:right w:val="single" w:color="auto" w:sz="12" w:space="0"/>
            </w:tcBorders>
            <w:vAlign w:val="center"/>
          </w:tcPr>
          <w:p w14:paraId="481F4E5C">
            <w:pPr>
              <w:jc w:val="left"/>
              <w:rPr>
                <w:szCs w:val="21"/>
              </w:rPr>
            </w:pPr>
            <w:r>
              <w:rPr>
                <w:rFonts w:hint="eastAsia"/>
                <w:szCs w:val="21"/>
              </w:rPr>
              <w:t>目标与X射线机的距离</w:t>
            </w:r>
          </w:p>
          <w:p w14:paraId="0F32B3A4">
            <w:pPr>
              <w:jc w:val="left"/>
              <w:rPr>
                <w:szCs w:val="21"/>
              </w:rPr>
            </w:pPr>
            <w:r>
              <w:rPr>
                <w:rFonts w:hint="eastAsia"/>
                <w:szCs w:val="21"/>
              </w:rPr>
              <w:t>目标与数字成像板的距离</w:t>
            </w:r>
          </w:p>
        </w:tc>
      </w:tr>
      <w:tr w14:paraId="0AB6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left w:val="single" w:color="auto" w:sz="12" w:space="0"/>
              <w:bottom w:val="single" w:color="auto" w:sz="12" w:space="0"/>
            </w:tcBorders>
            <w:vAlign w:val="center"/>
          </w:tcPr>
          <w:p w14:paraId="6EDAC617">
            <w:pPr>
              <w:jc w:val="center"/>
              <w:rPr>
                <w:szCs w:val="21"/>
              </w:rPr>
            </w:pPr>
            <w:r>
              <w:rPr>
                <w:rFonts w:hint="eastAsia"/>
                <w:szCs w:val="21"/>
              </w:rPr>
              <w:t>校准板修正法</w:t>
            </w:r>
          </w:p>
        </w:tc>
        <w:tc>
          <w:tcPr>
            <w:tcW w:w="1880" w:type="dxa"/>
            <w:tcBorders>
              <w:bottom w:val="single" w:color="auto" w:sz="12" w:space="0"/>
            </w:tcBorders>
            <w:vAlign w:val="center"/>
          </w:tcPr>
          <w:p w14:paraId="588E75A5">
            <w:pPr>
              <w:jc w:val="center"/>
              <w:rPr>
                <w:szCs w:val="21"/>
              </w:rPr>
            </w:pPr>
            <w:r>
              <w:rPr>
                <w:rFonts w:hint="eastAsia"/>
                <w:szCs w:val="21"/>
              </w:rPr>
              <w:t>是</w:t>
            </w:r>
          </w:p>
        </w:tc>
        <w:tc>
          <w:tcPr>
            <w:tcW w:w="2949" w:type="dxa"/>
            <w:tcBorders>
              <w:bottom w:val="single" w:color="auto" w:sz="12" w:space="0"/>
              <w:right w:val="single" w:color="auto" w:sz="12" w:space="0"/>
            </w:tcBorders>
            <w:vAlign w:val="center"/>
          </w:tcPr>
          <w:p w14:paraId="081DA6CC">
            <w:pPr>
              <w:jc w:val="left"/>
              <w:rPr>
                <w:szCs w:val="21"/>
              </w:rPr>
            </w:pPr>
            <w:r>
              <w:rPr>
                <w:rFonts w:hint="eastAsia"/>
                <w:szCs w:val="21"/>
              </w:rPr>
              <w:t>目标与校准板中心的距离</w:t>
            </w:r>
          </w:p>
          <w:p w14:paraId="0429279B">
            <w:pPr>
              <w:jc w:val="left"/>
              <w:rPr>
                <w:szCs w:val="21"/>
              </w:rPr>
            </w:pPr>
            <w:r>
              <w:rPr>
                <w:rFonts w:hint="eastAsia"/>
                <w:szCs w:val="21"/>
              </w:rPr>
              <w:t>目标与数字成像板的距离</w:t>
            </w:r>
          </w:p>
        </w:tc>
      </w:tr>
    </w:tbl>
    <w:p w14:paraId="61D7AC38">
      <w:pPr>
        <w:spacing w:line="360" w:lineRule="auto"/>
        <w:rPr>
          <w:rFonts w:ascii="宋体" w:hAnsi="宋体"/>
          <w:sz w:val="24"/>
        </w:rPr>
      </w:pPr>
    </w:p>
    <w:p w14:paraId="60C3C1CA">
      <w:pPr>
        <w:spacing w:line="360" w:lineRule="auto"/>
        <w:jc w:val="center"/>
        <w:rPr>
          <w:sz w:val="28"/>
          <w:szCs w:val="28"/>
        </w:rPr>
      </w:pPr>
      <w:r>
        <w:drawing>
          <wp:inline distT="0" distB="0" distL="114300" distR="114300">
            <wp:extent cx="2475865" cy="1988820"/>
            <wp:effectExtent l="0" t="0" r="635" b="0"/>
            <wp:docPr id="2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5"/>
                    <pic:cNvPicPr>
                      <a:picLocks noChangeAspect="1"/>
                    </pic:cNvPicPr>
                  </pic:nvPicPr>
                  <pic:blipFill>
                    <a:blip r:embed="rId12" cstate="print"/>
                    <a:stretch>
                      <a:fillRect/>
                    </a:stretch>
                  </pic:blipFill>
                  <pic:spPr>
                    <a:xfrm>
                      <a:off x="0" y="0"/>
                      <a:ext cx="2490362" cy="2000672"/>
                    </a:xfrm>
                    <a:prstGeom prst="rect">
                      <a:avLst/>
                    </a:prstGeom>
                    <a:noFill/>
                    <a:ln>
                      <a:noFill/>
                    </a:ln>
                  </pic:spPr>
                </pic:pic>
              </a:graphicData>
            </a:graphic>
          </wp:inline>
        </w:drawing>
      </w:r>
    </w:p>
    <w:p w14:paraId="436E1954">
      <w:pPr>
        <w:spacing w:line="360" w:lineRule="auto"/>
        <w:jc w:val="center"/>
        <w:rPr>
          <w:b/>
          <w:szCs w:val="21"/>
        </w:rPr>
      </w:pPr>
      <w:r>
        <w:rPr>
          <w:b/>
          <w:szCs w:val="21"/>
        </w:rPr>
        <w:t>图A.1.1  校准板示意图</w:t>
      </w:r>
    </w:p>
    <w:p w14:paraId="2A770BD5">
      <w:pPr>
        <w:spacing w:line="360" w:lineRule="auto"/>
        <w:jc w:val="center"/>
        <w:rPr>
          <w:sz w:val="18"/>
          <w:szCs w:val="18"/>
        </w:rPr>
      </w:pPr>
      <w:r>
        <w:rPr>
          <w:sz w:val="18"/>
          <w:szCs w:val="18"/>
        </w:rPr>
        <w:t>1—金属丝；2—非金属板</w:t>
      </w:r>
    </w:p>
    <w:p w14:paraId="034ED2C6">
      <w:pPr>
        <w:spacing w:line="360" w:lineRule="auto"/>
        <w:rPr>
          <w:sz w:val="24"/>
        </w:rPr>
      </w:pPr>
      <w:r>
        <w:rPr>
          <w:sz w:val="24"/>
        </w:rPr>
        <w:t>A.1.2 检测构件内部钢筋或缺陷时，应</w:t>
      </w:r>
      <w:r>
        <w:rPr>
          <w:rFonts w:hint="eastAsia"/>
          <w:sz w:val="24"/>
        </w:rPr>
        <w:t>根据现场情况及所选择的修正方案，</w:t>
      </w:r>
      <w:r>
        <w:rPr>
          <w:sz w:val="24"/>
        </w:rPr>
        <w:t>测量钢筋或缺陷</w:t>
      </w:r>
      <w:r>
        <w:rPr>
          <w:rFonts w:hint="eastAsia"/>
          <w:sz w:val="24"/>
        </w:rPr>
        <w:t>、</w:t>
      </w:r>
      <w:r>
        <w:rPr>
          <w:sz w:val="24"/>
        </w:rPr>
        <w:t>X射线机、数字成像板</w:t>
      </w:r>
      <w:r>
        <w:rPr>
          <w:rFonts w:hint="eastAsia"/>
          <w:sz w:val="24"/>
        </w:rPr>
        <w:t>、校准板</w:t>
      </w:r>
      <w:r>
        <w:rPr>
          <w:sz w:val="24"/>
        </w:rPr>
        <w:t>及构件</w:t>
      </w:r>
      <w:r>
        <w:rPr>
          <w:rFonts w:hint="eastAsia"/>
          <w:sz w:val="24"/>
        </w:rPr>
        <w:t>等位置参数</w:t>
      </w:r>
      <w:r>
        <w:rPr>
          <w:sz w:val="24"/>
        </w:rPr>
        <w:t>，精确至1mm。</w:t>
      </w:r>
    </w:p>
    <w:p w14:paraId="55E09A36">
      <w:pPr>
        <w:spacing w:line="360" w:lineRule="auto"/>
        <w:rPr>
          <w:sz w:val="24"/>
        </w:rPr>
      </w:pPr>
      <w:r>
        <w:rPr>
          <w:sz w:val="24"/>
        </w:rPr>
        <w:t>A.1.3 校准板第一次使用前应进行检定或校准，每次使用前应采用卡尺对金属丝间距进行测量，精确至0.1mm。</w:t>
      </w:r>
    </w:p>
    <w:p w14:paraId="6B182BE4">
      <w:pPr>
        <w:spacing w:line="360" w:lineRule="auto"/>
        <w:rPr>
          <w:sz w:val="24"/>
        </w:rPr>
      </w:pPr>
      <w:r>
        <w:rPr>
          <w:sz w:val="24"/>
        </w:rPr>
        <w:t>A.1.4 X射线横向辐射角与纵向辐射角不相同时，应分别计算横向、纵向修正系数。</w:t>
      </w:r>
    </w:p>
    <w:p w14:paraId="6079A25A">
      <w:pPr>
        <w:spacing w:line="360" w:lineRule="auto"/>
        <w:rPr>
          <w:sz w:val="24"/>
        </w:rPr>
      </w:pPr>
    </w:p>
    <w:p w14:paraId="43D44891">
      <w:pPr>
        <w:spacing w:line="360" w:lineRule="auto"/>
        <w:rPr>
          <w:sz w:val="24"/>
        </w:rPr>
      </w:pPr>
    </w:p>
    <w:p w14:paraId="205C7BB4">
      <w:pPr>
        <w:spacing w:line="360" w:lineRule="auto"/>
        <w:rPr>
          <w:rFonts w:ascii="宋体" w:hAnsi="宋体"/>
          <w:sz w:val="24"/>
        </w:rPr>
      </w:pPr>
    </w:p>
    <w:p w14:paraId="253A199A">
      <w:pPr>
        <w:jc w:val="center"/>
        <w:rPr>
          <w:rFonts w:eastAsia="黑体"/>
          <w:b/>
          <w:sz w:val="28"/>
          <w:szCs w:val="28"/>
        </w:rPr>
      </w:pPr>
      <w:r>
        <w:rPr>
          <w:rFonts w:hint="eastAsia" w:eastAsia="黑体"/>
          <w:b/>
          <w:sz w:val="28"/>
          <w:szCs w:val="28"/>
        </w:rPr>
        <w:t xml:space="preserve">A.2 </w:t>
      </w:r>
      <w:r>
        <w:rPr>
          <w:rFonts w:eastAsia="黑体"/>
          <w:b/>
          <w:sz w:val="28"/>
          <w:szCs w:val="28"/>
        </w:rPr>
        <w:t xml:space="preserve"> </w:t>
      </w:r>
      <w:r>
        <w:rPr>
          <w:rFonts w:hint="eastAsia" w:eastAsia="黑体"/>
          <w:b/>
          <w:sz w:val="28"/>
          <w:szCs w:val="28"/>
        </w:rPr>
        <w:t>相似比例修正法</w:t>
      </w:r>
    </w:p>
    <w:p w14:paraId="001A95F3">
      <w:pPr>
        <w:spacing w:line="360" w:lineRule="auto"/>
        <w:rPr>
          <w:sz w:val="24"/>
        </w:rPr>
      </w:pPr>
      <w:r>
        <w:rPr>
          <w:sz w:val="24"/>
        </w:rPr>
        <w:t>A.2.1 当构件表面无装饰层时，宜采用相似比例修正法对构件内部钢筋或缺陷尺寸进行修正。</w:t>
      </w:r>
    </w:p>
    <w:p w14:paraId="5C87B0C9">
      <w:pPr>
        <w:spacing w:line="360" w:lineRule="auto"/>
        <w:rPr>
          <w:sz w:val="24"/>
        </w:rPr>
      </w:pPr>
      <w:r>
        <w:rPr>
          <w:sz w:val="24"/>
        </w:rPr>
        <w:t xml:space="preserve">A.2.2 </w:t>
      </w:r>
      <w:r>
        <w:rPr>
          <w:rFonts w:hint="eastAsia"/>
          <w:sz w:val="24"/>
        </w:rPr>
        <w:t>采用相似比例修正法时，</w:t>
      </w:r>
      <w:r>
        <w:rPr>
          <w:sz w:val="24"/>
        </w:rPr>
        <w:t>可如图A.2.2所示布置X射线机和数字成像板，按照式A.2.2-1计算尺寸修正系数</w:t>
      </w:r>
      <w:r>
        <w:rPr>
          <w:i/>
          <w:sz w:val="24"/>
        </w:rPr>
        <w:t>λ</w:t>
      </w:r>
      <w:r>
        <w:rPr>
          <w:sz w:val="24"/>
        </w:rPr>
        <w:t>，钢筋或缺陷的实际尺寸可按式A.2.2-2计算。</w:t>
      </w:r>
    </w:p>
    <w:p w14:paraId="616ACB59">
      <w:pPr>
        <w:spacing w:line="360" w:lineRule="auto"/>
        <w:ind w:firstLine="420" w:firstLineChars="200"/>
        <w:jc w:val="center"/>
        <w:rPr>
          <w:rFonts w:ascii="宋体" w:hAnsi="宋体"/>
          <w:sz w:val="24"/>
        </w:rPr>
      </w:pPr>
      <w:r>
        <w:drawing>
          <wp:inline distT="0" distB="0" distL="114300" distR="114300">
            <wp:extent cx="2964180" cy="3023870"/>
            <wp:effectExtent l="0" t="0" r="7620" b="5080"/>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pic:cNvPicPr>
                  </pic:nvPicPr>
                  <pic:blipFill>
                    <a:blip r:embed="rId13"/>
                    <a:stretch>
                      <a:fillRect/>
                    </a:stretch>
                  </pic:blipFill>
                  <pic:spPr>
                    <a:xfrm>
                      <a:off x="0" y="0"/>
                      <a:ext cx="2964180" cy="3023870"/>
                    </a:xfrm>
                    <a:prstGeom prst="rect">
                      <a:avLst/>
                    </a:prstGeom>
                    <a:noFill/>
                    <a:ln>
                      <a:noFill/>
                    </a:ln>
                  </pic:spPr>
                </pic:pic>
              </a:graphicData>
            </a:graphic>
          </wp:inline>
        </w:drawing>
      </w:r>
    </w:p>
    <w:p w14:paraId="5ADA0333">
      <w:pPr>
        <w:spacing w:line="300" w:lineRule="auto"/>
        <w:jc w:val="center"/>
        <w:rPr>
          <w:b/>
          <w:szCs w:val="21"/>
        </w:rPr>
      </w:pPr>
      <w:r>
        <w:rPr>
          <w:b/>
          <w:szCs w:val="21"/>
        </w:rPr>
        <w:t>图A.2.2  相似比例修正法示意图</w:t>
      </w:r>
    </w:p>
    <w:p w14:paraId="10D54A15">
      <w:pPr>
        <w:spacing w:line="360" w:lineRule="auto"/>
        <w:jc w:val="center"/>
        <w:rPr>
          <w:sz w:val="18"/>
          <w:szCs w:val="18"/>
        </w:rPr>
      </w:pPr>
      <w:r>
        <w:rPr>
          <w:sz w:val="18"/>
          <w:szCs w:val="18"/>
        </w:rPr>
        <w:t>1—X射线机；2—X射线束；3—构件；4—钢筋或缺陷；5—数字成像板；</w:t>
      </w:r>
    </w:p>
    <w:p w14:paraId="6E12936F">
      <w:pPr>
        <w:spacing w:line="360" w:lineRule="auto"/>
        <w:jc w:val="center"/>
        <w:rPr>
          <w:sz w:val="18"/>
          <w:szCs w:val="18"/>
        </w:rPr>
      </w:pPr>
      <w:r>
        <w:rPr>
          <w:i/>
          <w:sz w:val="18"/>
          <w:szCs w:val="18"/>
        </w:rPr>
        <w:t>a</w:t>
      </w:r>
      <w:r>
        <w:rPr>
          <w:sz w:val="18"/>
          <w:szCs w:val="18"/>
        </w:rPr>
        <w:t>—X射线机焦点至钢筋或缺陷中心的距离；</w:t>
      </w:r>
      <w:r>
        <w:rPr>
          <w:i/>
          <w:sz w:val="18"/>
          <w:szCs w:val="18"/>
        </w:rPr>
        <w:t>b</w:t>
      </w:r>
      <w:r>
        <w:rPr>
          <w:sz w:val="18"/>
          <w:szCs w:val="18"/>
        </w:rPr>
        <w:t>—钢筋或缺陷中心至数字成像板的距离；</w:t>
      </w:r>
    </w:p>
    <w:p w14:paraId="17EA9673">
      <w:pPr>
        <w:spacing w:line="360" w:lineRule="auto"/>
        <w:jc w:val="center"/>
        <w:rPr>
          <w:sz w:val="18"/>
          <w:szCs w:val="18"/>
        </w:rPr>
      </w:pPr>
      <w:r>
        <w:rPr>
          <w:i/>
          <w:sz w:val="18"/>
          <w:szCs w:val="18"/>
        </w:rPr>
        <w:t>d</w:t>
      </w:r>
      <w:r>
        <w:rPr>
          <w:sz w:val="18"/>
          <w:szCs w:val="18"/>
        </w:rPr>
        <w:t>—钢筋或缺陷的实际尺寸；</w:t>
      </w:r>
      <w:r>
        <w:rPr>
          <w:i/>
          <w:sz w:val="18"/>
          <w:szCs w:val="18"/>
        </w:rPr>
        <w:t>d</w:t>
      </w:r>
      <w:r>
        <w:rPr>
          <w:sz w:val="18"/>
          <w:szCs w:val="18"/>
          <w:vertAlign w:val="subscript"/>
        </w:rPr>
        <w:t>1</w:t>
      </w:r>
      <w:r>
        <w:rPr>
          <w:sz w:val="18"/>
          <w:szCs w:val="18"/>
        </w:rPr>
        <w:t>—钢筋或缺陷在数字成像板上的投影尺寸。</w:t>
      </w:r>
    </w:p>
    <w:p w14:paraId="329C6F0A">
      <w:pPr>
        <w:spacing w:line="360" w:lineRule="auto"/>
        <w:jc w:val="center"/>
        <w:rPr>
          <w:sz w:val="18"/>
          <w:szCs w:val="18"/>
        </w:rPr>
      </w:pPr>
    </w:p>
    <w:p w14:paraId="20796C54">
      <w:pPr>
        <w:wordWrap w:val="0"/>
        <w:spacing w:line="360" w:lineRule="auto"/>
        <w:ind w:firstLine="420" w:firstLineChars="200"/>
        <w:jc w:val="right"/>
        <w:rPr>
          <w:szCs w:val="21"/>
        </w:rPr>
      </w:pPr>
      <w:r>
        <w:rPr>
          <w:i/>
          <w:szCs w:val="21"/>
        </w:rPr>
        <w:t>λ</w:t>
      </w:r>
      <w:r>
        <w:rPr>
          <w:szCs w:val="21"/>
        </w:rPr>
        <w:t>=</w:t>
      </w:r>
      <w:r>
        <w:rPr>
          <w:i/>
          <w:szCs w:val="21"/>
        </w:rPr>
        <w:t>a</w:t>
      </w:r>
      <w:r>
        <w:rPr>
          <w:szCs w:val="21"/>
        </w:rPr>
        <w:t>/(</w:t>
      </w:r>
      <w:r>
        <w:rPr>
          <w:i/>
          <w:szCs w:val="21"/>
        </w:rPr>
        <w:t>a</w:t>
      </w:r>
      <w:r>
        <w:rPr>
          <w:szCs w:val="21"/>
        </w:rPr>
        <w:t>+</w:t>
      </w:r>
      <w:r>
        <w:rPr>
          <w:i/>
          <w:szCs w:val="21"/>
        </w:rPr>
        <w:t>b</w:t>
      </w:r>
      <w:r>
        <w:rPr>
          <w:szCs w:val="21"/>
        </w:rPr>
        <w:t>)                             （A.2.2-1）</w:t>
      </w:r>
    </w:p>
    <w:p w14:paraId="7FD1BB31">
      <w:pPr>
        <w:wordWrap w:val="0"/>
        <w:spacing w:line="360" w:lineRule="auto"/>
        <w:ind w:firstLine="420" w:firstLineChars="200"/>
        <w:jc w:val="right"/>
        <w:rPr>
          <w:szCs w:val="21"/>
        </w:rPr>
      </w:pPr>
      <w:r>
        <w:rPr>
          <w:i/>
          <w:szCs w:val="21"/>
        </w:rPr>
        <w:t>d</w:t>
      </w:r>
      <w:r>
        <w:rPr>
          <w:szCs w:val="21"/>
        </w:rPr>
        <w:t>=</w:t>
      </w:r>
      <w:r>
        <w:rPr>
          <w:i/>
          <w:szCs w:val="21"/>
        </w:rPr>
        <w:t>λ</w:t>
      </w:r>
      <w:r>
        <w:rPr>
          <w:szCs w:val="21"/>
        </w:rPr>
        <w:t>×</w:t>
      </w:r>
      <w:r>
        <w:rPr>
          <w:i/>
          <w:szCs w:val="21"/>
        </w:rPr>
        <w:t>d</w:t>
      </w:r>
      <w:r>
        <w:rPr>
          <w:szCs w:val="21"/>
          <w:vertAlign w:val="subscript"/>
        </w:rPr>
        <w:t>1</w:t>
      </w:r>
      <w:r>
        <w:rPr>
          <w:szCs w:val="21"/>
        </w:rPr>
        <w:t xml:space="preserve">                             （A.2.2-2）</w:t>
      </w:r>
    </w:p>
    <w:p w14:paraId="40FDA188">
      <w:pPr>
        <w:spacing w:line="360" w:lineRule="auto"/>
        <w:jc w:val="left"/>
        <w:rPr>
          <w:rFonts w:ascii="宋体" w:hAnsi="宋体"/>
          <w:szCs w:val="21"/>
        </w:rPr>
      </w:pPr>
    </w:p>
    <w:p w14:paraId="4E17AA6E">
      <w:pPr>
        <w:jc w:val="center"/>
        <w:rPr>
          <w:rFonts w:eastAsia="黑体"/>
          <w:b/>
          <w:sz w:val="28"/>
          <w:szCs w:val="28"/>
        </w:rPr>
      </w:pPr>
      <w:r>
        <w:rPr>
          <w:rFonts w:hint="eastAsia" w:eastAsia="黑体"/>
          <w:b/>
          <w:sz w:val="28"/>
          <w:szCs w:val="28"/>
        </w:rPr>
        <w:t>A.</w:t>
      </w:r>
      <w:r>
        <w:rPr>
          <w:rFonts w:eastAsia="黑体"/>
          <w:b/>
          <w:sz w:val="28"/>
          <w:szCs w:val="28"/>
        </w:rPr>
        <w:t>3</w:t>
      </w:r>
      <w:r>
        <w:rPr>
          <w:rFonts w:hint="eastAsia" w:eastAsia="黑体"/>
          <w:b/>
          <w:sz w:val="28"/>
          <w:szCs w:val="28"/>
        </w:rPr>
        <w:t xml:space="preserve"> </w:t>
      </w:r>
      <w:r>
        <w:rPr>
          <w:rFonts w:eastAsia="黑体"/>
          <w:b/>
          <w:sz w:val="28"/>
          <w:szCs w:val="28"/>
        </w:rPr>
        <w:t xml:space="preserve"> </w:t>
      </w:r>
      <w:r>
        <w:rPr>
          <w:rFonts w:hint="eastAsia" w:eastAsia="黑体"/>
          <w:b/>
          <w:sz w:val="28"/>
          <w:szCs w:val="28"/>
        </w:rPr>
        <w:t>校准板修正法</w:t>
      </w:r>
    </w:p>
    <w:p w14:paraId="0D6C1114">
      <w:pPr>
        <w:spacing w:line="360" w:lineRule="auto"/>
        <w:rPr>
          <w:szCs w:val="21"/>
        </w:rPr>
      </w:pPr>
      <w:r>
        <w:rPr>
          <w:sz w:val="24"/>
        </w:rPr>
        <w:t>A.3.1 当构件一侧有装饰层时，宜采用校准板修正法对构件内部钢筋或缺陷尺寸进行修正。</w:t>
      </w:r>
    </w:p>
    <w:p w14:paraId="47DEBDC7">
      <w:pPr>
        <w:spacing w:line="360" w:lineRule="auto"/>
        <w:rPr>
          <w:sz w:val="24"/>
        </w:rPr>
      </w:pPr>
      <w:r>
        <w:rPr>
          <w:sz w:val="24"/>
        </w:rPr>
        <w:t xml:space="preserve">A.3.2 </w:t>
      </w:r>
      <w:r>
        <w:rPr>
          <w:rFonts w:hint="eastAsia"/>
          <w:sz w:val="24"/>
        </w:rPr>
        <w:t>采用校准板修正法时，可</w:t>
      </w:r>
      <w:r>
        <w:rPr>
          <w:sz w:val="24"/>
        </w:rPr>
        <w:t>如图A.3.2所示在靠近X射线机一侧布置校准板，在另一侧紧贴构件布置数字成像板。按照式A.3.2-1计算尺寸修正系数</w:t>
      </w:r>
      <w:r>
        <w:rPr>
          <w:i/>
          <w:sz w:val="24"/>
        </w:rPr>
        <w:t>λ</w:t>
      </w:r>
      <w:r>
        <w:rPr>
          <w:sz w:val="24"/>
        </w:rPr>
        <w:t>，钢筋或缺陷的实际尺寸可按式A.3.2-2计算。</w:t>
      </w:r>
    </w:p>
    <w:p w14:paraId="12C296B0">
      <w:pPr>
        <w:spacing w:line="300" w:lineRule="auto"/>
        <w:jc w:val="center"/>
        <w:rPr>
          <w:b/>
          <w:szCs w:val="21"/>
        </w:rPr>
      </w:pPr>
      <w:r>
        <w:drawing>
          <wp:inline distT="0" distB="0" distL="114300" distR="114300">
            <wp:extent cx="3166110" cy="3023870"/>
            <wp:effectExtent l="0" t="0" r="15240" b="5080"/>
            <wp:docPr id="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pic:cNvPicPr>
                      <a:picLocks noChangeAspect="1"/>
                    </pic:cNvPicPr>
                  </pic:nvPicPr>
                  <pic:blipFill>
                    <a:blip r:embed="rId14"/>
                    <a:stretch>
                      <a:fillRect/>
                    </a:stretch>
                  </pic:blipFill>
                  <pic:spPr>
                    <a:xfrm>
                      <a:off x="0" y="0"/>
                      <a:ext cx="3166110" cy="3023870"/>
                    </a:xfrm>
                    <a:prstGeom prst="rect">
                      <a:avLst/>
                    </a:prstGeom>
                    <a:noFill/>
                    <a:ln>
                      <a:noFill/>
                    </a:ln>
                  </pic:spPr>
                </pic:pic>
              </a:graphicData>
            </a:graphic>
          </wp:inline>
        </w:drawing>
      </w:r>
    </w:p>
    <w:p w14:paraId="58C30D1C">
      <w:pPr>
        <w:spacing w:line="300" w:lineRule="auto"/>
        <w:jc w:val="center"/>
        <w:rPr>
          <w:b/>
          <w:szCs w:val="21"/>
        </w:rPr>
      </w:pPr>
      <w:r>
        <w:rPr>
          <w:b/>
          <w:szCs w:val="21"/>
        </w:rPr>
        <w:t>图A.3.2  校准板修正法示意图</w:t>
      </w:r>
    </w:p>
    <w:p w14:paraId="4E706A21">
      <w:pPr>
        <w:spacing w:line="360" w:lineRule="auto"/>
        <w:ind w:firstLine="360" w:firstLineChars="200"/>
        <w:jc w:val="center"/>
        <w:rPr>
          <w:sz w:val="18"/>
          <w:szCs w:val="18"/>
        </w:rPr>
      </w:pPr>
      <w:r>
        <w:rPr>
          <w:sz w:val="18"/>
          <w:szCs w:val="18"/>
        </w:rPr>
        <w:t>1—X射线机；2—X射线束；3—校准板；4—构件；5—钢筋或缺陷；6—数字成像板；</w:t>
      </w:r>
    </w:p>
    <w:p w14:paraId="75845A3D">
      <w:pPr>
        <w:spacing w:line="360" w:lineRule="auto"/>
        <w:ind w:firstLine="360" w:firstLineChars="200"/>
        <w:jc w:val="center"/>
        <w:rPr>
          <w:sz w:val="18"/>
          <w:szCs w:val="18"/>
        </w:rPr>
      </w:pPr>
      <w:r>
        <w:rPr>
          <w:i/>
          <w:sz w:val="18"/>
          <w:szCs w:val="18"/>
        </w:rPr>
        <w:t>b</w:t>
      </w:r>
      <w:r>
        <w:rPr>
          <w:sz w:val="18"/>
          <w:szCs w:val="18"/>
        </w:rPr>
        <w:t>—钢筋或缺陷中心至数字成像板的距离；</w:t>
      </w:r>
      <w:r>
        <w:rPr>
          <w:i/>
          <w:sz w:val="18"/>
          <w:szCs w:val="18"/>
        </w:rPr>
        <w:t>d</w:t>
      </w:r>
      <w:r>
        <w:rPr>
          <w:sz w:val="18"/>
          <w:szCs w:val="18"/>
        </w:rPr>
        <w:t>—钢筋或缺陷实际尺寸；</w:t>
      </w:r>
    </w:p>
    <w:p w14:paraId="7A1BA72C">
      <w:pPr>
        <w:spacing w:line="360" w:lineRule="auto"/>
        <w:ind w:firstLine="360" w:firstLineChars="200"/>
        <w:jc w:val="center"/>
        <w:rPr>
          <w:sz w:val="18"/>
          <w:szCs w:val="18"/>
        </w:rPr>
      </w:pPr>
      <w:r>
        <w:rPr>
          <w:i/>
          <w:sz w:val="18"/>
          <w:szCs w:val="18"/>
        </w:rPr>
        <w:t>d</w:t>
      </w:r>
      <w:r>
        <w:rPr>
          <w:sz w:val="18"/>
          <w:szCs w:val="18"/>
          <w:vertAlign w:val="subscript"/>
        </w:rPr>
        <w:t>1</w:t>
      </w:r>
      <w:r>
        <w:rPr>
          <w:sz w:val="18"/>
          <w:szCs w:val="18"/>
        </w:rPr>
        <w:t>—钢筋或缺陷在数字成像板上的投影尺寸</w:t>
      </w:r>
      <w:r>
        <w:rPr>
          <w:rFonts w:hint="eastAsia"/>
          <w:sz w:val="18"/>
          <w:szCs w:val="18"/>
          <w:lang w:eastAsia="zh-CN"/>
        </w:rPr>
        <w:t>；</w:t>
      </w:r>
      <w:r>
        <w:rPr>
          <w:rFonts w:hint="eastAsia"/>
          <w:i/>
          <w:sz w:val="18"/>
          <w:szCs w:val="18"/>
          <w:lang w:val="en-US" w:eastAsia="zh-CN"/>
        </w:rPr>
        <w:t>e</w:t>
      </w:r>
      <w:r>
        <w:rPr>
          <w:sz w:val="18"/>
          <w:szCs w:val="18"/>
        </w:rPr>
        <w:t>—钢筋或缺陷中心至校准板中心的距离；</w:t>
      </w:r>
    </w:p>
    <w:p w14:paraId="346535BA">
      <w:pPr>
        <w:spacing w:line="360" w:lineRule="auto"/>
        <w:jc w:val="center"/>
        <w:rPr>
          <w:sz w:val="24"/>
        </w:rPr>
      </w:pPr>
    </w:p>
    <w:p w14:paraId="16829F98">
      <w:pPr>
        <w:wordWrap w:val="0"/>
        <w:spacing w:line="360" w:lineRule="auto"/>
        <w:ind w:firstLine="420" w:firstLineChars="200"/>
        <w:jc w:val="right"/>
        <w:rPr>
          <w:szCs w:val="21"/>
        </w:rPr>
      </w:pPr>
      <w:r>
        <w:rPr>
          <w:i/>
          <w:szCs w:val="21"/>
        </w:rPr>
        <w:t>λ</w:t>
      </w:r>
      <w:r>
        <w:rPr>
          <w:szCs w:val="21"/>
        </w:rPr>
        <w:t>=(</w:t>
      </w:r>
      <w:r>
        <w:rPr>
          <w:rFonts w:hint="eastAsia"/>
          <w:i/>
          <w:szCs w:val="21"/>
          <w:lang w:val="en-US" w:eastAsia="zh-CN"/>
        </w:rPr>
        <w:t>e</w:t>
      </w:r>
      <w:r>
        <w:rPr>
          <w:szCs w:val="21"/>
        </w:rPr>
        <w:t>+</w:t>
      </w:r>
      <w:r>
        <w:rPr>
          <w:i/>
          <w:szCs w:val="21"/>
        </w:rPr>
        <w:t>b</w:t>
      </w:r>
      <w:r>
        <w:rPr>
          <w:szCs w:val="21"/>
        </w:rPr>
        <w:t>×</w:t>
      </w:r>
      <w:r>
        <w:rPr>
          <w:i/>
          <w:szCs w:val="21"/>
        </w:rPr>
        <w:t>λ</w:t>
      </w:r>
      <w:r>
        <w:rPr>
          <w:szCs w:val="21"/>
          <w:vertAlign w:val="subscript"/>
        </w:rPr>
        <w:t>1</w:t>
      </w:r>
      <w:r>
        <w:rPr>
          <w:szCs w:val="21"/>
        </w:rPr>
        <w:t>)/(</w:t>
      </w:r>
      <w:r>
        <w:rPr>
          <w:rFonts w:hint="eastAsia"/>
          <w:i/>
          <w:szCs w:val="21"/>
        </w:rPr>
        <w:t>b</w:t>
      </w:r>
      <w:r>
        <w:rPr>
          <w:szCs w:val="21"/>
        </w:rPr>
        <w:t>+</w:t>
      </w:r>
      <w:r>
        <w:rPr>
          <w:rFonts w:hint="eastAsia"/>
          <w:i/>
          <w:szCs w:val="21"/>
          <w:lang w:val="en-US" w:eastAsia="zh-CN"/>
        </w:rPr>
        <w:t>e</w:t>
      </w:r>
      <w:r>
        <w:rPr>
          <w:szCs w:val="21"/>
        </w:rPr>
        <w:t>)                           （A.3.2-1）</w:t>
      </w:r>
    </w:p>
    <w:p w14:paraId="5C5574EE">
      <w:pPr>
        <w:wordWrap w:val="0"/>
        <w:spacing w:line="360" w:lineRule="auto"/>
        <w:ind w:firstLine="420" w:firstLineChars="200"/>
        <w:jc w:val="right"/>
        <w:rPr>
          <w:szCs w:val="21"/>
        </w:rPr>
      </w:pPr>
      <w:r>
        <w:rPr>
          <w:i/>
          <w:szCs w:val="21"/>
        </w:rPr>
        <w:t>d</w:t>
      </w:r>
      <w:r>
        <w:rPr>
          <w:szCs w:val="21"/>
        </w:rPr>
        <w:t>=</w:t>
      </w:r>
      <w:r>
        <w:rPr>
          <w:i/>
          <w:szCs w:val="21"/>
        </w:rPr>
        <w:t>λ</w:t>
      </w:r>
      <w:r>
        <w:rPr>
          <w:szCs w:val="21"/>
        </w:rPr>
        <w:t>×</w:t>
      </w:r>
      <w:r>
        <w:rPr>
          <w:i/>
          <w:szCs w:val="21"/>
        </w:rPr>
        <w:t>d</w:t>
      </w:r>
      <w:r>
        <w:rPr>
          <w:szCs w:val="21"/>
          <w:vertAlign w:val="subscript"/>
        </w:rPr>
        <w:t>1</w:t>
      </w:r>
      <w:r>
        <w:rPr>
          <w:szCs w:val="21"/>
        </w:rPr>
        <w:t xml:space="preserve">                              （A.3.2-2）</w:t>
      </w:r>
    </w:p>
    <w:p w14:paraId="0826B178">
      <w:pPr>
        <w:spacing w:line="360" w:lineRule="auto"/>
        <w:rPr>
          <w:sz w:val="18"/>
          <w:szCs w:val="18"/>
        </w:rPr>
      </w:pPr>
      <w:r>
        <w:rPr>
          <w:rFonts w:hint="eastAsia"/>
          <w:sz w:val="18"/>
          <w:szCs w:val="18"/>
        </w:rPr>
        <w:t>式中：</w:t>
      </w:r>
      <w:r>
        <w:rPr>
          <w:i/>
          <w:sz w:val="18"/>
          <w:szCs w:val="18"/>
        </w:rPr>
        <w:t>λ</w:t>
      </w:r>
      <w:r>
        <w:rPr>
          <w:sz w:val="18"/>
          <w:szCs w:val="18"/>
          <w:vertAlign w:val="subscript"/>
        </w:rPr>
        <w:t>1</w:t>
      </w:r>
      <w:r>
        <w:rPr>
          <w:sz w:val="18"/>
          <w:szCs w:val="18"/>
        </w:rPr>
        <w:t>-校准板金属丝实际间距与影像间距的比值。</w:t>
      </w:r>
    </w:p>
    <w:p w14:paraId="6327355F">
      <w:pPr>
        <w:spacing w:line="360" w:lineRule="auto"/>
        <w:rPr>
          <w:rFonts w:ascii="宋体" w:hAnsi="宋体"/>
          <w:sz w:val="24"/>
        </w:rPr>
      </w:pPr>
    </w:p>
    <w:p w14:paraId="589F1C3C">
      <w:pPr>
        <w:jc w:val="center"/>
        <w:rPr>
          <w:b/>
          <w:sz w:val="30"/>
          <w:szCs w:val="30"/>
        </w:rPr>
      </w:pPr>
      <w:r>
        <w:rPr>
          <w:rFonts w:ascii="宋体" w:hAnsi="宋体"/>
          <w:sz w:val="24"/>
        </w:rPr>
        <w:br w:type="page"/>
      </w:r>
      <w:r>
        <w:rPr>
          <w:b/>
          <w:sz w:val="30"/>
          <w:szCs w:val="30"/>
        </w:rPr>
        <w:t>附录B  钢筋锚固长度的修正方法</w:t>
      </w:r>
    </w:p>
    <w:p w14:paraId="1011C1B2">
      <w:pPr>
        <w:jc w:val="center"/>
        <w:rPr>
          <w:b/>
          <w:sz w:val="24"/>
        </w:rPr>
      </w:pPr>
    </w:p>
    <w:p w14:paraId="40DF03C1">
      <w:pPr>
        <w:jc w:val="center"/>
        <w:rPr>
          <w:rFonts w:eastAsia="黑体"/>
          <w:b/>
          <w:sz w:val="28"/>
          <w:szCs w:val="28"/>
        </w:rPr>
      </w:pPr>
      <w:r>
        <w:rPr>
          <w:rFonts w:eastAsia="黑体"/>
          <w:b/>
          <w:sz w:val="28"/>
          <w:szCs w:val="28"/>
        </w:rPr>
        <w:t>B.1  一般规定</w:t>
      </w:r>
    </w:p>
    <w:p w14:paraId="4DD959C4">
      <w:pPr>
        <w:spacing w:line="360" w:lineRule="auto"/>
        <w:rPr>
          <w:sz w:val="24"/>
        </w:rPr>
      </w:pPr>
      <w:r>
        <w:rPr>
          <w:sz w:val="24"/>
        </w:rPr>
        <w:t xml:space="preserve">B.1.1 </w:t>
      </w:r>
      <w:r>
        <w:rPr>
          <w:rFonts w:hAnsi="宋体"/>
          <w:sz w:val="24"/>
        </w:rPr>
        <w:t>检测时，可根据现场情况采用表</w:t>
      </w:r>
      <w:r>
        <w:rPr>
          <w:sz w:val="24"/>
        </w:rPr>
        <w:t>A.1.1</w:t>
      </w:r>
      <w:r>
        <w:rPr>
          <w:rFonts w:hAnsi="宋体"/>
          <w:sz w:val="24"/>
        </w:rPr>
        <w:t>的方法计算修正系数</w:t>
      </w:r>
      <w:r>
        <w:rPr>
          <w:sz w:val="24"/>
        </w:rPr>
        <w:t>λ</w:t>
      </w:r>
      <w:r>
        <w:rPr>
          <w:rFonts w:hAnsi="宋体"/>
          <w:sz w:val="24"/>
        </w:rPr>
        <w:t>，对构件内部的钢筋锚固长度进行尺寸修正。</w:t>
      </w:r>
    </w:p>
    <w:p w14:paraId="06D66718">
      <w:pPr>
        <w:spacing w:line="360" w:lineRule="auto"/>
        <w:rPr>
          <w:sz w:val="24"/>
        </w:rPr>
      </w:pPr>
      <w:r>
        <w:rPr>
          <w:sz w:val="24"/>
        </w:rPr>
        <w:t xml:space="preserve">B.1.2 </w:t>
      </w:r>
      <w:r>
        <w:rPr>
          <w:rFonts w:hint="eastAsia"/>
          <w:sz w:val="24"/>
        </w:rPr>
        <w:t>可</w:t>
      </w:r>
      <w:r>
        <w:rPr>
          <w:rFonts w:hAnsi="宋体"/>
          <w:sz w:val="24"/>
        </w:rPr>
        <w:t>采用磁感应法、雷达法或局部破损法确定测试钢筋位置，并在构件表面标出。</w:t>
      </w:r>
    </w:p>
    <w:p w14:paraId="4563F8D2">
      <w:pPr>
        <w:spacing w:line="360" w:lineRule="auto"/>
        <w:rPr>
          <w:sz w:val="24"/>
        </w:rPr>
      </w:pPr>
      <w:r>
        <w:rPr>
          <w:sz w:val="24"/>
        </w:rPr>
        <w:t xml:space="preserve">B.1.3 </w:t>
      </w:r>
      <w:r>
        <w:rPr>
          <w:rFonts w:hint="eastAsia"/>
          <w:sz w:val="24"/>
        </w:rPr>
        <w:t>检测时，应</w:t>
      </w:r>
      <w:r>
        <w:rPr>
          <w:rFonts w:hAnsi="宋体"/>
          <w:sz w:val="24"/>
        </w:rPr>
        <w:t>正对测试钢筋位置安装</w:t>
      </w:r>
      <w:r>
        <w:rPr>
          <w:sz w:val="24"/>
        </w:rPr>
        <w:t>X</w:t>
      </w:r>
      <w:r>
        <w:rPr>
          <w:rFonts w:hAnsi="宋体"/>
          <w:sz w:val="24"/>
        </w:rPr>
        <w:t>射线机，调整</w:t>
      </w:r>
      <w:r>
        <w:rPr>
          <w:sz w:val="24"/>
        </w:rPr>
        <w:t>X</w:t>
      </w:r>
      <w:r>
        <w:rPr>
          <w:rFonts w:hAnsi="宋体"/>
          <w:sz w:val="24"/>
        </w:rPr>
        <w:t>射线机高度和水平</w:t>
      </w:r>
      <w:r>
        <w:rPr>
          <w:rFonts w:hint="eastAsia" w:hAnsi="宋体"/>
          <w:sz w:val="24"/>
        </w:rPr>
        <w:t>度</w:t>
      </w:r>
      <w:r>
        <w:rPr>
          <w:rFonts w:hAnsi="宋体"/>
          <w:sz w:val="24"/>
        </w:rPr>
        <w:t>，并使</w:t>
      </w:r>
      <w:r>
        <w:rPr>
          <w:sz w:val="24"/>
        </w:rPr>
        <w:t>X</w:t>
      </w:r>
      <w:r>
        <w:rPr>
          <w:rFonts w:hAnsi="宋体"/>
          <w:sz w:val="24"/>
        </w:rPr>
        <w:t>射线主轴垂直测试钢筋</w:t>
      </w:r>
      <w:r>
        <w:rPr>
          <w:rFonts w:hint="eastAsia" w:hAnsi="宋体"/>
          <w:sz w:val="24"/>
        </w:rPr>
        <w:t>轴线</w:t>
      </w:r>
      <w:r>
        <w:rPr>
          <w:rFonts w:hAnsi="宋体"/>
          <w:sz w:val="24"/>
        </w:rPr>
        <w:t>。</w:t>
      </w:r>
    </w:p>
    <w:p w14:paraId="45C9C182">
      <w:pPr>
        <w:spacing w:line="360" w:lineRule="auto"/>
        <w:rPr>
          <w:sz w:val="24"/>
        </w:rPr>
      </w:pPr>
      <w:r>
        <w:rPr>
          <w:sz w:val="24"/>
        </w:rPr>
        <w:t xml:space="preserve">B.1.4 </w:t>
      </w:r>
      <w:r>
        <w:rPr>
          <w:rFonts w:hAnsi="宋体"/>
          <w:sz w:val="24"/>
        </w:rPr>
        <w:t>在靠近</w:t>
      </w:r>
      <w:r>
        <w:rPr>
          <w:sz w:val="24"/>
        </w:rPr>
        <w:t>X</w:t>
      </w:r>
      <w:r>
        <w:rPr>
          <w:rFonts w:hAnsi="宋体"/>
          <w:sz w:val="24"/>
        </w:rPr>
        <w:t>射线机一侧的构件表面布置分段标记线，分段标记线应位于</w:t>
      </w:r>
      <w:r>
        <w:rPr>
          <w:sz w:val="24"/>
        </w:rPr>
        <w:t>X</w:t>
      </w:r>
      <w:r>
        <w:rPr>
          <w:rFonts w:hAnsi="宋体"/>
          <w:sz w:val="24"/>
        </w:rPr>
        <w:t>射线主轴与构件表面的垂足，将钢筋锚固长度分为首段和末段。末段长度可通过</w:t>
      </w:r>
      <w:r>
        <w:rPr>
          <w:sz w:val="24"/>
        </w:rPr>
        <w:t>X</w:t>
      </w:r>
      <w:r>
        <w:rPr>
          <w:rFonts w:hAnsi="宋体"/>
          <w:sz w:val="24"/>
        </w:rPr>
        <w:t>射线数字图像测量，首段长度可在构件表面直接测量。</w:t>
      </w:r>
    </w:p>
    <w:p w14:paraId="4F530558">
      <w:pPr>
        <w:spacing w:line="360" w:lineRule="auto"/>
        <w:rPr>
          <w:sz w:val="24"/>
        </w:rPr>
      </w:pPr>
    </w:p>
    <w:p w14:paraId="33DED06B">
      <w:pPr>
        <w:jc w:val="center"/>
        <w:rPr>
          <w:rFonts w:eastAsia="黑体"/>
          <w:b/>
          <w:sz w:val="28"/>
          <w:szCs w:val="28"/>
        </w:rPr>
      </w:pPr>
      <w:r>
        <w:rPr>
          <w:rFonts w:eastAsia="黑体"/>
          <w:b/>
          <w:sz w:val="28"/>
          <w:szCs w:val="28"/>
        </w:rPr>
        <w:t>B.2  相似比例修正法</w:t>
      </w:r>
    </w:p>
    <w:p w14:paraId="79962A85">
      <w:pPr>
        <w:spacing w:line="360" w:lineRule="auto"/>
        <w:rPr>
          <w:sz w:val="24"/>
        </w:rPr>
      </w:pPr>
      <w:r>
        <w:rPr>
          <w:sz w:val="24"/>
        </w:rPr>
        <w:t>B.2.1 当采用相似比例修正法时，</w:t>
      </w:r>
      <w:r>
        <w:rPr>
          <w:rFonts w:hint="eastAsia"/>
          <w:sz w:val="24"/>
        </w:rPr>
        <w:t>应</w:t>
      </w:r>
      <w:r>
        <w:rPr>
          <w:sz w:val="24"/>
        </w:rPr>
        <w:t>按本规程第5.1.9条的规定，对构件内部钢筋成像。</w:t>
      </w:r>
    </w:p>
    <w:p w14:paraId="18A5D0F9">
      <w:pPr>
        <w:spacing w:line="360" w:lineRule="auto"/>
        <w:rPr>
          <w:sz w:val="24"/>
        </w:rPr>
      </w:pPr>
      <w:r>
        <w:rPr>
          <w:sz w:val="24"/>
        </w:rPr>
        <w:t xml:space="preserve">B.2.2 </w:t>
      </w:r>
      <w:r>
        <w:rPr>
          <w:rFonts w:hint="eastAsia"/>
          <w:sz w:val="24"/>
        </w:rPr>
        <w:t>检测时，</w:t>
      </w:r>
      <w:r>
        <w:rPr>
          <w:sz w:val="24"/>
        </w:rPr>
        <w:t>可如图B.2.2所示布置X射线机、数字成像板及分段标记线，</w:t>
      </w:r>
      <w:r>
        <w:rPr>
          <w:rFonts w:hint="eastAsia"/>
          <w:sz w:val="24"/>
        </w:rPr>
        <w:t>X射线成像后，应</w:t>
      </w:r>
      <w:r>
        <w:rPr>
          <w:sz w:val="24"/>
        </w:rPr>
        <w:t>按照式B.2.2-1计算末段钢筋锚固长度修正系数</w:t>
      </w:r>
      <w:r>
        <w:rPr>
          <w:i/>
          <w:sz w:val="24"/>
        </w:rPr>
        <w:t>λ</w:t>
      </w:r>
      <w:r>
        <w:rPr>
          <w:sz w:val="24"/>
        </w:rPr>
        <w:t>，钢筋锚固长度</w:t>
      </w:r>
      <w:r>
        <w:rPr>
          <w:i/>
          <w:sz w:val="24"/>
        </w:rPr>
        <w:t>l</w:t>
      </w:r>
      <w:r>
        <w:rPr>
          <w:sz w:val="24"/>
        </w:rPr>
        <w:t>可按式</w:t>
      </w:r>
      <w:bookmarkStart w:id="5" w:name="_GoBack"/>
      <w:bookmarkEnd w:id="5"/>
      <w:r>
        <w:rPr>
          <w:sz w:val="24"/>
        </w:rPr>
        <w:t>B.2.2-2计算。</w:t>
      </w:r>
    </w:p>
    <w:p w14:paraId="402391D1">
      <w:pPr>
        <w:spacing w:line="360" w:lineRule="auto"/>
        <w:jc w:val="center"/>
        <w:rPr>
          <w:rFonts w:ascii="宋体" w:hAnsi="宋体"/>
          <w:sz w:val="24"/>
        </w:rPr>
      </w:pPr>
      <w:r>
        <w:drawing>
          <wp:inline distT="0" distB="0" distL="114300" distR="114300">
            <wp:extent cx="3035300" cy="3023870"/>
            <wp:effectExtent l="0" t="0" r="12700" b="5080"/>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pic:cNvPicPr>
                  </pic:nvPicPr>
                  <pic:blipFill>
                    <a:blip r:embed="rId15"/>
                    <a:stretch>
                      <a:fillRect/>
                    </a:stretch>
                  </pic:blipFill>
                  <pic:spPr>
                    <a:xfrm>
                      <a:off x="0" y="0"/>
                      <a:ext cx="3035300" cy="3023870"/>
                    </a:xfrm>
                    <a:prstGeom prst="rect">
                      <a:avLst/>
                    </a:prstGeom>
                    <a:noFill/>
                    <a:ln>
                      <a:noFill/>
                    </a:ln>
                  </pic:spPr>
                </pic:pic>
              </a:graphicData>
            </a:graphic>
          </wp:inline>
        </w:drawing>
      </w:r>
    </w:p>
    <w:p w14:paraId="7425EB6A">
      <w:pPr>
        <w:spacing w:line="300" w:lineRule="auto"/>
        <w:jc w:val="center"/>
        <w:rPr>
          <w:b/>
          <w:szCs w:val="21"/>
        </w:rPr>
      </w:pPr>
      <w:r>
        <w:rPr>
          <w:b/>
          <w:szCs w:val="21"/>
        </w:rPr>
        <w:t>图B.2.2  相似比例修正法示意图</w:t>
      </w:r>
    </w:p>
    <w:p w14:paraId="130F38F9">
      <w:pPr>
        <w:spacing w:line="360" w:lineRule="auto"/>
        <w:jc w:val="center"/>
        <w:rPr>
          <w:rFonts w:hint="eastAsia" w:eastAsia="宋体"/>
          <w:sz w:val="18"/>
          <w:szCs w:val="18"/>
          <w:lang w:val="en-US" w:eastAsia="zh-CN"/>
        </w:rPr>
      </w:pPr>
      <w:r>
        <w:rPr>
          <w:sz w:val="18"/>
          <w:szCs w:val="18"/>
        </w:rPr>
        <w:t>1—X射线机；</w:t>
      </w:r>
      <w:r>
        <w:rPr>
          <w:rFonts w:hint="eastAsia"/>
          <w:sz w:val="18"/>
          <w:szCs w:val="18"/>
        </w:rPr>
        <w:t>2</w:t>
      </w:r>
      <w:r>
        <w:rPr>
          <w:sz w:val="18"/>
          <w:szCs w:val="18"/>
        </w:rPr>
        <w:t>—射线束；</w:t>
      </w:r>
      <w:r>
        <w:rPr>
          <w:rFonts w:hint="eastAsia"/>
          <w:sz w:val="18"/>
          <w:szCs w:val="18"/>
        </w:rPr>
        <w:t>3—校准板；</w:t>
      </w:r>
      <w:r>
        <w:rPr>
          <w:sz w:val="18"/>
          <w:szCs w:val="18"/>
        </w:rPr>
        <w:t>4—</w:t>
      </w:r>
      <w:r>
        <w:rPr>
          <w:rFonts w:hint="eastAsia"/>
          <w:sz w:val="18"/>
          <w:szCs w:val="18"/>
        </w:rPr>
        <w:t>构件；5—</w:t>
      </w:r>
      <w:r>
        <w:rPr>
          <w:sz w:val="18"/>
          <w:szCs w:val="18"/>
        </w:rPr>
        <w:t>数字成像板；</w:t>
      </w:r>
      <w:r>
        <w:rPr>
          <w:rFonts w:hint="eastAsia"/>
          <w:sz w:val="18"/>
          <w:szCs w:val="18"/>
        </w:rPr>
        <w:t>6</w:t>
      </w:r>
      <w:r>
        <w:rPr>
          <w:sz w:val="18"/>
          <w:szCs w:val="18"/>
        </w:rPr>
        <w:t>—</w:t>
      </w:r>
      <w:r>
        <w:rPr>
          <w:rFonts w:hint="eastAsia"/>
          <w:sz w:val="18"/>
          <w:szCs w:val="18"/>
        </w:rPr>
        <w:t>水平基准线</w:t>
      </w:r>
      <w:r>
        <w:rPr>
          <w:sz w:val="18"/>
          <w:szCs w:val="18"/>
        </w:rPr>
        <w:t>；</w:t>
      </w:r>
      <w:r>
        <w:rPr>
          <w:rFonts w:hint="eastAsia"/>
          <w:sz w:val="18"/>
          <w:szCs w:val="18"/>
          <w:lang w:val="en-US" w:eastAsia="zh-CN"/>
        </w:rPr>
        <w:t>7</w:t>
      </w:r>
      <w:r>
        <w:rPr>
          <w:sz w:val="18"/>
          <w:szCs w:val="18"/>
        </w:rPr>
        <w:t>—</w:t>
      </w:r>
      <w:r>
        <w:rPr>
          <w:rFonts w:hint="eastAsia"/>
          <w:sz w:val="18"/>
          <w:szCs w:val="18"/>
          <w:lang w:val="en-US" w:eastAsia="zh-CN"/>
        </w:rPr>
        <w:t>钢筋</w:t>
      </w:r>
    </w:p>
    <w:p w14:paraId="6BB5E4F8">
      <w:pPr>
        <w:spacing w:line="360" w:lineRule="auto"/>
        <w:jc w:val="center"/>
        <w:rPr>
          <w:sz w:val="18"/>
          <w:szCs w:val="18"/>
        </w:rPr>
      </w:pPr>
      <w:r>
        <w:rPr>
          <w:i/>
          <w:sz w:val="18"/>
          <w:szCs w:val="18"/>
        </w:rPr>
        <w:t>a</w:t>
      </w:r>
      <w:r>
        <w:rPr>
          <w:sz w:val="18"/>
          <w:szCs w:val="18"/>
        </w:rPr>
        <w:t>—X射线机至钢筋中心的距离；</w:t>
      </w:r>
      <w:r>
        <w:rPr>
          <w:i/>
          <w:sz w:val="18"/>
          <w:szCs w:val="18"/>
        </w:rPr>
        <w:t>b</w:t>
      </w:r>
      <w:r>
        <w:rPr>
          <w:sz w:val="18"/>
          <w:szCs w:val="18"/>
        </w:rPr>
        <w:t>—钢筋中心至数字成像板的距离；</w:t>
      </w:r>
      <w:r>
        <w:rPr>
          <w:rFonts w:hint="eastAsia"/>
          <w:i/>
          <w:sz w:val="18"/>
          <w:szCs w:val="18"/>
          <w:lang w:val="en-US" w:eastAsia="zh-CN"/>
        </w:rPr>
        <w:t>f</w:t>
      </w:r>
      <w:r>
        <w:rPr>
          <w:sz w:val="18"/>
          <w:szCs w:val="18"/>
        </w:rPr>
        <w:t>—末段钢筋实际长度；</w:t>
      </w:r>
    </w:p>
    <w:p w14:paraId="1F5C0D51">
      <w:pPr>
        <w:spacing w:line="360" w:lineRule="auto"/>
        <w:jc w:val="center"/>
        <w:rPr>
          <w:sz w:val="18"/>
          <w:szCs w:val="18"/>
        </w:rPr>
      </w:pPr>
      <w:r>
        <w:rPr>
          <w:rFonts w:hint="eastAsia"/>
          <w:i/>
          <w:sz w:val="18"/>
          <w:szCs w:val="18"/>
          <w:lang w:val="en-US" w:eastAsia="zh-CN"/>
        </w:rPr>
        <w:t>f</w:t>
      </w:r>
      <w:r>
        <w:rPr>
          <w:sz w:val="18"/>
          <w:szCs w:val="18"/>
          <w:vertAlign w:val="subscript"/>
        </w:rPr>
        <w:t>1</w:t>
      </w:r>
      <w:r>
        <w:rPr>
          <w:sz w:val="18"/>
          <w:szCs w:val="18"/>
        </w:rPr>
        <w:t>—末段钢筋</w:t>
      </w:r>
      <w:r>
        <w:rPr>
          <w:rFonts w:hint="eastAsia"/>
          <w:sz w:val="18"/>
          <w:szCs w:val="18"/>
        </w:rPr>
        <w:t>在</w:t>
      </w:r>
      <w:r>
        <w:rPr>
          <w:sz w:val="18"/>
          <w:szCs w:val="18"/>
        </w:rPr>
        <w:t>数字成像板上的图像长度；</w:t>
      </w:r>
      <w:r>
        <w:rPr>
          <w:rFonts w:hint="eastAsia"/>
          <w:i/>
          <w:sz w:val="18"/>
          <w:szCs w:val="18"/>
        </w:rPr>
        <w:t>h</w:t>
      </w:r>
      <w:r>
        <w:rPr>
          <w:sz w:val="18"/>
          <w:szCs w:val="18"/>
        </w:rPr>
        <w:t>—</w:t>
      </w:r>
      <w:r>
        <w:rPr>
          <w:rFonts w:hint="eastAsia"/>
          <w:sz w:val="18"/>
          <w:szCs w:val="18"/>
        </w:rPr>
        <w:t>首段</w:t>
      </w:r>
      <w:r>
        <w:rPr>
          <w:sz w:val="18"/>
          <w:szCs w:val="18"/>
        </w:rPr>
        <w:t>钢筋长度</w:t>
      </w:r>
    </w:p>
    <w:p w14:paraId="5B38CC90">
      <w:pPr>
        <w:jc w:val="center"/>
        <w:rPr>
          <w:rFonts w:ascii="宋体" w:hAnsi="宋体"/>
          <w:sz w:val="24"/>
        </w:rPr>
      </w:pPr>
    </w:p>
    <w:p w14:paraId="4481211D">
      <w:pPr>
        <w:wordWrap w:val="0"/>
        <w:spacing w:line="360" w:lineRule="auto"/>
        <w:ind w:firstLine="420" w:firstLineChars="200"/>
        <w:jc w:val="right"/>
        <w:rPr>
          <w:szCs w:val="21"/>
        </w:rPr>
      </w:pPr>
      <w:r>
        <w:rPr>
          <w:szCs w:val="21"/>
        </w:rPr>
        <w:t>λ=</w:t>
      </w:r>
      <w:r>
        <w:rPr>
          <w:i/>
          <w:szCs w:val="21"/>
        </w:rPr>
        <w:t>a</w:t>
      </w:r>
      <w:r>
        <w:rPr>
          <w:szCs w:val="21"/>
        </w:rPr>
        <w:t>/(</w:t>
      </w:r>
      <w:r>
        <w:rPr>
          <w:i/>
          <w:szCs w:val="21"/>
        </w:rPr>
        <w:t>a</w:t>
      </w:r>
      <w:r>
        <w:rPr>
          <w:szCs w:val="21"/>
        </w:rPr>
        <w:t>+</w:t>
      </w:r>
      <w:r>
        <w:rPr>
          <w:i/>
          <w:szCs w:val="21"/>
        </w:rPr>
        <w:t>b</w:t>
      </w:r>
      <w:r>
        <w:rPr>
          <w:szCs w:val="21"/>
        </w:rPr>
        <w:t>)                              （B.2.2-1）</w:t>
      </w:r>
    </w:p>
    <w:p w14:paraId="09B4C286">
      <w:pPr>
        <w:wordWrap w:val="0"/>
        <w:spacing w:line="360" w:lineRule="auto"/>
        <w:ind w:firstLine="420" w:firstLineChars="200"/>
        <w:jc w:val="right"/>
        <w:rPr>
          <w:szCs w:val="21"/>
        </w:rPr>
      </w:pPr>
      <w:r>
        <w:rPr>
          <w:i/>
          <w:szCs w:val="21"/>
        </w:rPr>
        <w:t>l</w:t>
      </w:r>
      <w:r>
        <w:rPr>
          <w:szCs w:val="21"/>
        </w:rPr>
        <w:t>=</w:t>
      </w:r>
      <w:r>
        <w:rPr>
          <w:i/>
          <w:szCs w:val="21"/>
        </w:rPr>
        <w:t>h</w:t>
      </w:r>
      <w:r>
        <w:rPr>
          <w:szCs w:val="21"/>
        </w:rPr>
        <w:t>+</w:t>
      </w:r>
      <w:r>
        <w:rPr>
          <w:rFonts w:hint="eastAsia"/>
          <w:i/>
          <w:szCs w:val="21"/>
          <w:lang w:val="en-US" w:eastAsia="zh-CN"/>
        </w:rPr>
        <w:t>f</w:t>
      </w:r>
      <w:r>
        <w:rPr>
          <w:rFonts w:hint="eastAsia"/>
          <w:szCs w:val="21"/>
        </w:rPr>
        <w:t>=</w:t>
      </w:r>
      <w:r>
        <w:rPr>
          <w:rFonts w:hint="eastAsia"/>
          <w:i/>
          <w:szCs w:val="21"/>
        </w:rPr>
        <w:t>h</w:t>
      </w:r>
      <w:r>
        <w:rPr>
          <w:rFonts w:hint="eastAsia"/>
          <w:szCs w:val="21"/>
        </w:rPr>
        <w:t>+</w:t>
      </w:r>
      <w:r>
        <w:rPr>
          <w:i/>
          <w:szCs w:val="21"/>
        </w:rPr>
        <w:t>λ</w:t>
      </w:r>
      <w:r>
        <w:rPr>
          <w:szCs w:val="21"/>
        </w:rPr>
        <w:t>×</w:t>
      </w:r>
      <w:r>
        <w:rPr>
          <w:rFonts w:hint="eastAsia"/>
          <w:i/>
          <w:szCs w:val="21"/>
          <w:lang w:val="en-US" w:eastAsia="zh-CN"/>
        </w:rPr>
        <w:t>f</w:t>
      </w:r>
      <w:r>
        <w:rPr>
          <w:rFonts w:hint="eastAsia"/>
          <w:szCs w:val="21"/>
          <w:vertAlign w:val="subscript"/>
        </w:rPr>
        <w:t>1</w:t>
      </w:r>
      <w:r>
        <w:rPr>
          <w:szCs w:val="21"/>
        </w:rPr>
        <w:t xml:space="preserve">                           （B.2.2-2）</w:t>
      </w:r>
    </w:p>
    <w:p w14:paraId="07173291">
      <w:pPr>
        <w:spacing w:line="360" w:lineRule="auto"/>
        <w:jc w:val="left"/>
        <w:rPr>
          <w:rFonts w:ascii="宋体" w:hAnsi="宋体"/>
          <w:szCs w:val="21"/>
        </w:rPr>
      </w:pPr>
    </w:p>
    <w:p w14:paraId="2645224A">
      <w:pPr>
        <w:jc w:val="center"/>
        <w:rPr>
          <w:rFonts w:eastAsia="黑体"/>
          <w:b/>
          <w:sz w:val="28"/>
          <w:szCs w:val="28"/>
        </w:rPr>
      </w:pPr>
      <w:r>
        <w:rPr>
          <w:rFonts w:eastAsia="黑体"/>
          <w:b/>
          <w:sz w:val="28"/>
          <w:szCs w:val="28"/>
        </w:rPr>
        <w:t>B.3  校准板修正法</w:t>
      </w:r>
    </w:p>
    <w:p w14:paraId="523586BB">
      <w:pPr>
        <w:tabs>
          <w:tab w:val="left" w:pos="6521"/>
        </w:tabs>
        <w:spacing w:line="360" w:lineRule="auto"/>
        <w:rPr>
          <w:sz w:val="24"/>
        </w:rPr>
      </w:pPr>
      <w:r>
        <w:rPr>
          <w:sz w:val="24"/>
        </w:rPr>
        <w:t>B.3.1 当采用校准板修正法时，可</w:t>
      </w:r>
      <w:r>
        <w:rPr>
          <w:rFonts w:hint="eastAsia"/>
          <w:sz w:val="24"/>
        </w:rPr>
        <w:t>采用校准板</w:t>
      </w:r>
      <w:r>
        <w:rPr>
          <w:sz w:val="24"/>
        </w:rPr>
        <w:t>金属丝作为分段标记线，并按本规程第5.1.9条</w:t>
      </w:r>
      <w:r>
        <w:rPr>
          <w:rFonts w:hint="eastAsia"/>
          <w:sz w:val="24"/>
        </w:rPr>
        <w:t>的</w:t>
      </w:r>
      <w:r>
        <w:rPr>
          <w:sz w:val="24"/>
        </w:rPr>
        <w:t>规定，对构件内部钢筋成像。</w:t>
      </w:r>
    </w:p>
    <w:p w14:paraId="73438A44">
      <w:pPr>
        <w:spacing w:line="360" w:lineRule="auto"/>
        <w:rPr>
          <w:sz w:val="24"/>
        </w:rPr>
      </w:pPr>
      <w:r>
        <w:rPr>
          <w:sz w:val="24"/>
        </w:rPr>
        <w:t xml:space="preserve">B.3.2 </w:t>
      </w:r>
      <w:r>
        <w:rPr>
          <w:rFonts w:hint="eastAsia"/>
          <w:sz w:val="24"/>
        </w:rPr>
        <w:t>检测时，</w:t>
      </w:r>
      <w:r>
        <w:rPr>
          <w:sz w:val="24"/>
        </w:rPr>
        <w:t>可如图B.3.2所示布置X射线机、数字成像板、校准板及分段标记线，</w:t>
      </w:r>
      <w:r>
        <w:rPr>
          <w:rFonts w:hint="eastAsia"/>
          <w:sz w:val="24"/>
        </w:rPr>
        <w:t>X射线成像后，应</w:t>
      </w:r>
      <w:r>
        <w:rPr>
          <w:sz w:val="24"/>
        </w:rPr>
        <w:t>按照式B.3.2-1计算末段钢筋锚固长度修正系数</w:t>
      </w:r>
      <w:r>
        <w:rPr>
          <w:i/>
          <w:sz w:val="24"/>
        </w:rPr>
        <w:t>λ</w:t>
      </w:r>
      <w:r>
        <w:rPr>
          <w:sz w:val="24"/>
        </w:rPr>
        <w:t>，钢筋锚固长度</w:t>
      </w:r>
      <w:r>
        <w:rPr>
          <w:i/>
          <w:sz w:val="24"/>
        </w:rPr>
        <w:t>l</w:t>
      </w:r>
      <w:r>
        <w:rPr>
          <w:sz w:val="24"/>
        </w:rPr>
        <w:t>可按式B.2.3-2计算。</w:t>
      </w:r>
    </w:p>
    <w:p w14:paraId="20707DB7">
      <w:pPr>
        <w:jc w:val="center"/>
      </w:pPr>
      <w:r>
        <w:drawing>
          <wp:inline distT="0" distB="0" distL="114300" distR="114300">
            <wp:extent cx="3081655" cy="3023870"/>
            <wp:effectExtent l="0" t="0" r="4445" b="5080"/>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16"/>
                    <a:stretch>
                      <a:fillRect/>
                    </a:stretch>
                  </pic:blipFill>
                  <pic:spPr>
                    <a:xfrm>
                      <a:off x="0" y="0"/>
                      <a:ext cx="3081655" cy="3023870"/>
                    </a:xfrm>
                    <a:prstGeom prst="rect">
                      <a:avLst/>
                    </a:prstGeom>
                    <a:noFill/>
                    <a:ln>
                      <a:noFill/>
                    </a:ln>
                  </pic:spPr>
                </pic:pic>
              </a:graphicData>
            </a:graphic>
          </wp:inline>
        </w:drawing>
      </w:r>
    </w:p>
    <w:p w14:paraId="44C9026E">
      <w:pPr>
        <w:spacing w:line="300" w:lineRule="auto"/>
        <w:jc w:val="center"/>
        <w:rPr>
          <w:b/>
          <w:szCs w:val="21"/>
        </w:rPr>
      </w:pPr>
      <w:r>
        <w:rPr>
          <w:b/>
          <w:szCs w:val="21"/>
        </w:rPr>
        <w:t>图B.3.2  校准板修正法示意图</w:t>
      </w:r>
    </w:p>
    <w:p w14:paraId="1FCFBD94">
      <w:pPr>
        <w:spacing w:line="360" w:lineRule="auto"/>
        <w:jc w:val="center"/>
        <w:rPr>
          <w:sz w:val="18"/>
          <w:szCs w:val="18"/>
        </w:rPr>
      </w:pPr>
      <w:r>
        <w:rPr>
          <w:sz w:val="18"/>
          <w:szCs w:val="18"/>
        </w:rPr>
        <w:t>1</w:t>
      </w:r>
      <w:r>
        <w:rPr>
          <w:i/>
        </w:rPr>
        <w:t>—</w:t>
      </w:r>
      <w:r>
        <w:rPr>
          <w:sz w:val="18"/>
          <w:szCs w:val="18"/>
        </w:rPr>
        <w:t>X射线机；2—射线束；3—校准板；4—</w:t>
      </w:r>
      <w:r>
        <w:rPr>
          <w:rFonts w:hint="eastAsia"/>
          <w:sz w:val="18"/>
          <w:szCs w:val="18"/>
        </w:rPr>
        <w:t>构件</w:t>
      </w:r>
      <w:r>
        <w:rPr>
          <w:sz w:val="18"/>
          <w:szCs w:val="18"/>
        </w:rPr>
        <w:t>；5—数字成像板；6—分段标记线；7—</w:t>
      </w:r>
      <w:r>
        <w:rPr>
          <w:rFonts w:hint="eastAsia"/>
          <w:sz w:val="18"/>
          <w:szCs w:val="18"/>
          <w:lang w:val="en-US" w:eastAsia="zh-CN"/>
        </w:rPr>
        <w:t>钢筋</w:t>
      </w:r>
    </w:p>
    <w:p w14:paraId="7F070672">
      <w:pPr>
        <w:spacing w:line="360" w:lineRule="auto"/>
        <w:jc w:val="center"/>
        <w:rPr>
          <w:sz w:val="18"/>
          <w:szCs w:val="18"/>
        </w:rPr>
      </w:pPr>
      <w:r>
        <w:rPr>
          <w:i/>
          <w:sz w:val="18"/>
          <w:szCs w:val="18"/>
        </w:rPr>
        <w:t>b</w:t>
      </w:r>
      <w:r>
        <w:rPr>
          <w:sz w:val="18"/>
          <w:szCs w:val="18"/>
        </w:rPr>
        <w:t>—钢筋至数字成像板的距离；</w:t>
      </w:r>
      <w:r>
        <w:rPr>
          <w:i/>
          <w:sz w:val="18"/>
          <w:szCs w:val="18"/>
        </w:rPr>
        <w:t>e</w:t>
      </w:r>
      <w:r>
        <w:rPr>
          <w:sz w:val="18"/>
          <w:szCs w:val="18"/>
        </w:rPr>
        <w:t>—钢筋中心至校准板</w:t>
      </w:r>
      <w:r>
        <w:rPr>
          <w:rFonts w:hint="eastAsia"/>
          <w:sz w:val="18"/>
          <w:szCs w:val="18"/>
        </w:rPr>
        <w:t>中心</w:t>
      </w:r>
      <w:r>
        <w:rPr>
          <w:sz w:val="18"/>
          <w:szCs w:val="18"/>
        </w:rPr>
        <w:t>的距离；</w:t>
      </w:r>
      <w:r>
        <w:rPr>
          <w:rFonts w:hint="eastAsia"/>
          <w:i/>
          <w:sz w:val="18"/>
          <w:szCs w:val="18"/>
          <w:lang w:val="en-US" w:eastAsia="zh-CN"/>
        </w:rPr>
        <w:t>f</w:t>
      </w:r>
      <w:r>
        <w:rPr>
          <w:sz w:val="18"/>
          <w:szCs w:val="18"/>
        </w:rPr>
        <w:t>—末段钢筋实际长度；</w:t>
      </w:r>
    </w:p>
    <w:p w14:paraId="29096EE5">
      <w:pPr>
        <w:spacing w:line="360" w:lineRule="auto"/>
        <w:jc w:val="center"/>
        <w:rPr>
          <w:sz w:val="18"/>
          <w:szCs w:val="18"/>
        </w:rPr>
      </w:pPr>
      <w:r>
        <w:rPr>
          <w:rFonts w:hint="eastAsia"/>
          <w:i/>
          <w:szCs w:val="21"/>
          <w:lang w:val="en-US" w:eastAsia="zh-CN"/>
        </w:rPr>
        <w:t>f</w:t>
      </w:r>
      <w:r>
        <w:rPr>
          <w:szCs w:val="21"/>
          <w:vertAlign w:val="subscript"/>
        </w:rPr>
        <w:t>1</w:t>
      </w:r>
      <w:r>
        <w:rPr>
          <w:sz w:val="18"/>
          <w:szCs w:val="18"/>
        </w:rPr>
        <w:t>—末段钢筋数字成像板上的图像长度；</w:t>
      </w:r>
      <w:r>
        <w:rPr>
          <w:i/>
          <w:sz w:val="18"/>
          <w:szCs w:val="18"/>
        </w:rPr>
        <w:t>h</w:t>
      </w:r>
      <w:r>
        <w:rPr>
          <w:sz w:val="18"/>
          <w:szCs w:val="18"/>
        </w:rPr>
        <w:t>—首段钢筋长度</w:t>
      </w:r>
    </w:p>
    <w:p w14:paraId="5E6756B9">
      <w:pPr>
        <w:wordWrap w:val="0"/>
        <w:spacing w:line="360" w:lineRule="auto"/>
        <w:ind w:firstLine="420" w:firstLineChars="200"/>
        <w:jc w:val="right"/>
        <w:rPr>
          <w:szCs w:val="21"/>
        </w:rPr>
      </w:pPr>
      <w:r>
        <w:rPr>
          <w:i/>
          <w:szCs w:val="21"/>
        </w:rPr>
        <w:t>λ</w:t>
      </w:r>
      <w:r>
        <w:rPr>
          <w:szCs w:val="21"/>
        </w:rPr>
        <w:t>=(</w:t>
      </w:r>
      <w:r>
        <w:rPr>
          <w:i/>
          <w:szCs w:val="21"/>
        </w:rPr>
        <w:t>e</w:t>
      </w:r>
      <w:r>
        <w:rPr>
          <w:szCs w:val="21"/>
        </w:rPr>
        <w:t>+</w:t>
      </w:r>
      <w:r>
        <w:rPr>
          <w:i/>
          <w:szCs w:val="21"/>
        </w:rPr>
        <w:t>b</w:t>
      </w:r>
      <w:r>
        <w:rPr>
          <w:szCs w:val="21"/>
        </w:rPr>
        <w:t>×</w:t>
      </w:r>
      <w:r>
        <w:rPr>
          <w:i/>
          <w:szCs w:val="21"/>
        </w:rPr>
        <w:t>λ</w:t>
      </w:r>
      <w:r>
        <w:rPr>
          <w:szCs w:val="21"/>
          <w:vertAlign w:val="subscript"/>
        </w:rPr>
        <w:t>1</w:t>
      </w:r>
      <w:r>
        <w:rPr>
          <w:szCs w:val="21"/>
        </w:rPr>
        <w:t>)/(</w:t>
      </w:r>
      <w:r>
        <w:rPr>
          <w:i/>
          <w:szCs w:val="21"/>
        </w:rPr>
        <w:t>e</w:t>
      </w:r>
      <w:r>
        <w:rPr>
          <w:szCs w:val="21"/>
        </w:rPr>
        <w:t>+</w:t>
      </w:r>
      <w:r>
        <w:rPr>
          <w:i/>
          <w:szCs w:val="21"/>
        </w:rPr>
        <w:t>b</w:t>
      </w:r>
      <w:r>
        <w:rPr>
          <w:szCs w:val="21"/>
        </w:rPr>
        <w:t>)                          （B.3.2-1）</w:t>
      </w:r>
    </w:p>
    <w:p w14:paraId="2C357B56">
      <w:pPr>
        <w:wordWrap w:val="0"/>
        <w:spacing w:line="360" w:lineRule="auto"/>
        <w:ind w:firstLine="420" w:firstLineChars="200"/>
        <w:jc w:val="right"/>
        <w:rPr>
          <w:szCs w:val="21"/>
        </w:rPr>
      </w:pPr>
      <w:r>
        <w:rPr>
          <w:i/>
          <w:szCs w:val="21"/>
        </w:rPr>
        <w:t>l</w:t>
      </w:r>
      <w:r>
        <w:rPr>
          <w:szCs w:val="21"/>
        </w:rPr>
        <w:t>=</w:t>
      </w:r>
      <w:r>
        <w:rPr>
          <w:i/>
          <w:szCs w:val="21"/>
        </w:rPr>
        <w:t>h</w:t>
      </w:r>
      <w:r>
        <w:rPr>
          <w:szCs w:val="21"/>
        </w:rPr>
        <w:t>+</w:t>
      </w:r>
      <w:r>
        <w:rPr>
          <w:rFonts w:hint="eastAsia"/>
          <w:i/>
          <w:szCs w:val="21"/>
          <w:lang w:val="en-US" w:eastAsia="zh-CN"/>
        </w:rPr>
        <w:t>f</w:t>
      </w:r>
      <w:r>
        <w:rPr>
          <w:szCs w:val="21"/>
        </w:rPr>
        <w:t>=</w:t>
      </w:r>
      <w:r>
        <w:rPr>
          <w:i/>
          <w:szCs w:val="21"/>
        </w:rPr>
        <w:t>h</w:t>
      </w:r>
      <w:r>
        <w:rPr>
          <w:szCs w:val="21"/>
        </w:rPr>
        <w:t>+</w:t>
      </w:r>
      <w:r>
        <w:rPr>
          <w:i/>
          <w:szCs w:val="21"/>
        </w:rPr>
        <w:t>λ</w:t>
      </w:r>
      <w:r>
        <w:rPr>
          <w:szCs w:val="21"/>
        </w:rPr>
        <w:t>×</w:t>
      </w:r>
      <w:r>
        <w:rPr>
          <w:rFonts w:hint="eastAsia"/>
          <w:i/>
          <w:szCs w:val="21"/>
          <w:lang w:val="en-US" w:eastAsia="zh-CN"/>
        </w:rPr>
        <w:t>f</w:t>
      </w:r>
      <w:r>
        <w:rPr>
          <w:szCs w:val="21"/>
          <w:vertAlign w:val="subscript"/>
        </w:rPr>
        <w:t>1</w:t>
      </w:r>
      <w:r>
        <w:rPr>
          <w:szCs w:val="21"/>
        </w:rPr>
        <w:t xml:space="preserve">                          （B.3.2-2）</w:t>
      </w:r>
    </w:p>
    <w:p w14:paraId="258BE22B">
      <w:pPr>
        <w:spacing w:line="360" w:lineRule="auto"/>
        <w:jc w:val="left"/>
        <w:rPr>
          <w:sz w:val="18"/>
          <w:szCs w:val="18"/>
        </w:rPr>
      </w:pPr>
      <w:r>
        <w:rPr>
          <w:rFonts w:hint="eastAsia"/>
          <w:sz w:val="18"/>
          <w:szCs w:val="18"/>
        </w:rPr>
        <w:t>式中：</w:t>
      </w:r>
      <w:r>
        <w:rPr>
          <w:i/>
          <w:sz w:val="18"/>
          <w:szCs w:val="18"/>
        </w:rPr>
        <w:t>λ</w:t>
      </w:r>
      <w:r>
        <w:rPr>
          <w:sz w:val="18"/>
          <w:szCs w:val="18"/>
          <w:vertAlign w:val="subscript"/>
        </w:rPr>
        <w:t>1</w:t>
      </w:r>
      <w:r>
        <w:rPr>
          <w:rFonts w:hint="eastAsia" w:ascii="宋体" w:hAnsi="宋体"/>
          <w:sz w:val="18"/>
          <w:szCs w:val="18"/>
        </w:rPr>
        <w:t>—校准板金属丝实际间距与影像间距的比值。</w:t>
      </w:r>
    </w:p>
    <w:p w14:paraId="3B0324ED">
      <w:pPr>
        <w:jc w:val="center"/>
        <w:rPr>
          <w:b/>
          <w:sz w:val="30"/>
          <w:szCs w:val="30"/>
        </w:rPr>
      </w:pPr>
      <w:r>
        <w:rPr>
          <w:sz w:val="24"/>
        </w:rPr>
        <w:br w:type="page"/>
      </w:r>
      <w:r>
        <w:rPr>
          <w:b/>
          <w:sz w:val="30"/>
          <w:szCs w:val="30"/>
        </w:rPr>
        <w:t>附录C</w:t>
      </w:r>
      <w:r>
        <w:rPr>
          <w:rFonts w:hint="eastAsia"/>
          <w:b/>
          <w:sz w:val="30"/>
          <w:szCs w:val="30"/>
        </w:rPr>
        <w:t xml:space="preserve">  结构内部钢筋检测记录</w:t>
      </w:r>
    </w:p>
    <w:p w14:paraId="7EEDF712">
      <w:pPr>
        <w:jc w:val="center"/>
        <w:rPr>
          <w:sz w:val="24"/>
        </w:rPr>
      </w:pPr>
    </w:p>
    <w:p w14:paraId="6F7CCA8B">
      <w:pPr>
        <w:jc w:val="center"/>
        <w:rPr>
          <w:b/>
          <w:szCs w:val="21"/>
        </w:rPr>
      </w:pPr>
      <w:r>
        <w:rPr>
          <w:b/>
          <w:szCs w:val="21"/>
        </w:rPr>
        <w:t>表C  结构内部钢筋检测记录</w:t>
      </w:r>
    </w:p>
    <w:p w14:paraId="3DFF911A">
      <w:pPr>
        <w:jc w:val="center"/>
        <w:rPr>
          <w:rFonts w:ascii="宋体" w:hAnsi="宋体"/>
          <w:szCs w:val="21"/>
        </w:rPr>
      </w:pPr>
    </w:p>
    <w:p w14:paraId="0BBD962C">
      <w:pPr>
        <w:ind w:right="-359" w:rightChars="-171" w:firstLine="210" w:firstLineChars="100"/>
        <w:rPr>
          <w:rFonts w:ascii="宋体" w:hAnsi="宋体"/>
          <w:bCs/>
          <w:szCs w:val="21"/>
        </w:rPr>
      </w:pPr>
      <w:r>
        <w:rPr>
          <w:rFonts w:hint="eastAsia" w:ascii="宋体" w:hAnsi="宋体"/>
          <w:bCs/>
          <w:szCs w:val="21"/>
        </w:rPr>
        <w:t>记录编号：                                                            共   页第   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585"/>
        <w:gridCol w:w="1586"/>
        <w:gridCol w:w="1586"/>
        <w:gridCol w:w="1586"/>
        <w:gridCol w:w="1586"/>
      </w:tblGrid>
      <w:tr w14:paraId="7F08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Borders>
              <w:top w:val="single" w:color="auto" w:sz="12" w:space="0"/>
              <w:left w:val="single" w:color="auto" w:sz="12" w:space="0"/>
            </w:tcBorders>
            <w:vAlign w:val="center"/>
          </w:tcPr>
          <w:p w14:paraId="7E6BE8C5">
            <w:pPr>
              <w:jc w:val="center"/>
              <w:rPr>
                <w:szCs w:val="21"/>
              </w:rPr>
            </w:pPr>
            <w:r>
              <w:rPr>
                <w:rFonts w:hint="eastAsia"/>
                <w:szCs w:val="21"/>
              </w:rPr>
              <w:t>工程名称</w:t>
            </w:r>
          </w:p>
        </w:tc>
        <w:tc>
          <w:tcPr>
            <w:tcW w:w="1585" w:type="dxa"/>
            <w:tcBorders>
              <w:top w:val="single" w:color="auto" w:sz="12" w:space="0"/>
            </w:tcBorders>
            <w:vAlign w:val="center"/>
          </w:tcPr>
          <w:p w14:paraId="507B0CAC">
            <w:pPr>
              <w:jc w:val="center"/>
              <w:rPr>
                <w:szCs w:val="21"/>
              </w:rPr>
            </w:pPr>
          </w:p>
        </w:tc>
        <w:tc>
          <w:tcPr>
            <w:tcW w:w="1586" w:type="dxa"/>
            <w:tcBorders>
              <w:top w:val="single" w:color="auto" w:sz="12" w:space="0"/>
            </w:tcBorders>
            <w:vAlign w:val="center"/>
          </w:tcPr>
          <w:p w14:paraId="13ECF5E0">
            <w:pPr>
              <w:jc w:val="center"/>
              <w:rPr>
                <w:szCs w:val="21"/>
              </w:rPr>
            </w:pPr>
            <w:r>
              <w:rPr>
                <w:rFonts w:hint="eastAsia"/>
                <w:szCs w:val="21"/>
              </w:rPr>
              <w:t>楼号</w:t>
            </w:r>
          </w:p>
        </w:tc>
        <w:tc>
          <w:tcPr>
            <w:tcW w:w="1586" w:type="dxa"/>
            <w:tcBorders>
              <w:top w:val="single" w:color="auto" w:sz="12" w:space="0"/>
            </w:tcBorders>
            <w:vAlign w:val="center"/>
          </w:tcPr>
          <w:p w14:paraId="69FFC300">
            <w:pPr>
              <w:jc w:val="center"/>
              <w:rPr>
                <w:szCs w:val="21"/>
              </w:rPr>
            </w:pPr>
          </w:p>
        </w:tc>
        <w:tc>
          <w:tcPr>
            <w:tcW w:w="1586" w:type="dxa"/>
            <w:tcBorders>
              <w:top w:val="single" w:color="auto" w:sz="12" w:space="0"/>
            </w:tcBorders>
            <w:vAlign w:val="center"/>
          </w:tcPr>
          <w:p w14:paraId="04721596">
            <w:pPr>
              <w:jc w:val="center"/>
              <w:rPr>
                <w:szCs w:val="21"/>
              </w:rPr>
            </w:pPr>
            <w:r>
              <w:rPr>
                <w:rFonts w:hint="eastAsia"/>
                <w:szCs w:val="21"/>
              </w:rPr>
              <w:t>楼层</w:t>
            </w:r>
          </w:p>
        </w:tc>
        <w:tc>
          <w:tcPr>
            <w:tcW w:w="1586" w:type="dxa"/>
            <w:tcBorders>
              <w:top w:val="single" w:color="auto" w:sz="12" w:space="0"/>
              <w:right w:val="single" w:color="auto" w:sz="12" w:space="0"/>
            </w:tcBorders>
            <w:vAlign w:val="center"/>
          </w:tcPr>
          <w:p w14:paraId="6B50EB8C">
            <w:pPr>
              <w:jc w:val="center"/>
              <w:rPr>
                <w:szCs w:val="21"/>
              </w:rPr>
            </w:pPr>
          </w:p>
        </w:tc>
      </w:tr>
      <w:tr w14:paraId="01EE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Borders>
              <w:left w:val="single" w:color="auto" w:sz="12" w:space="0"/>
            </w:tcBorders>
            <w:vAlign w:val="center"/>
          </w:tcPr>
          <w:p w14:paraId="5FA4263C">
            <w:pPr>
              <w:jc w:val="center"/>
              <w:rPr>
                <w:szCs w:val="21"/>
              </w:rPr>
            </w:pPr>
            <w:r>
              <w:rPr>
                <w:rFonts w:hint="eastAsia"/>
                <w:szCs w:val="21"/>
              </w:rPr>
              <w:t>检测依据</w:t>
            </w:r>
          </w:p>
        </w:tc>
        <w:tc>
          <w:tcPr>
            <w:tcW w:w="1585" w:type="dxa"/>
            <w:vAlign w:val="center"/>
          </w:tcPr>
          <w:p w14:paraId="12B2F51E">
            <w:pPr>
              <w:jc w:val="center"/>
              <w:rPr>
                <w:szCs w:val="21"/>
              </w:rPr>
            </w:pPr>
          </w:p>
        </w:tc>
        <w:tc>
          <w:tcPr>
            <w:tcW w:w="1586" w:type="dxa"/>
            <w:vAlign w:val="center"/>
          </w:tcPr>
          <w:p w14:paraId="5F2B825F">
            <w:pPr>
              <w:jc w:val="center"/>
              <w:rPr>
                <w:szCs w:val="21"/>
              </w:rPr>
            </w:pPr>
            <w:r>
              <w:rPr>
                <w:rFonts w:hint="eastAsia" w:ascii="宋体" w:hAnsi="宋体"/>
                <w:bCs/>
                <w:szCs w:val="21"/>
              </w:rPr>
              <w:t>仪器编号</w:t>
            </w:r>
          </w:p>
        </w:tc>
        <w:tc>
          <w:tcPr>
            <w:tcW w:w="1586" w:type="dxa"/>
            <w:vAlign w:val="center"/>
          </w:tcPr>
          <w:p w14:paraId="38B2E070">
            <w:pPr>
              <w:jc w:val="center"/>
              <w:rPr>
                <w:szCs w:val="21"/>
              </w:rPr>
            </w:pPr>
          </w:p>
        </w:tc>
        <w:tc>
          <w:tcPr>
            <w:tcW w:w="1586" w:type="dxa"/>
            <w:vAlign w:val="center"/>
          </w:tcPr>
          <w:p w14:paraId="1EA3B567">
            <w:pPr>
              <w:jc w:val="center"/>
              <w:rPr>
                <w:szCs w:val="21"/>
              </w:rPr>
            </w:pPr>
            <w:r>
              <w:rPr>
                <w:rFonts w:hint="eastAsia" w:ascii="宋体" w:hAnsi="宋体"/>
                <w:bCs/>
                <w:szCs w:val="21"/>
              </w:rPr>
              <w:t>环境温度℃</w:t>
            </w:r>
          </w:p>
        </w:tc>
        <w:tc>
          <w:tcPr>
            <w:tcW w:w="1586" w:type="dxa"/>
            <w:tcBorders>
              <w:right w:val="single" w:color="auto" w:sz="12" w:space="0"/>
            </w:tcBorders>
            <w:vAlign w:val="center"/>
          </w:tcPr>
          <w:p w14:paraId="22F0AE41">
            <w:pPr>
              <w:jc w:val="center"/>
              <w:rPr>
                <w:szCs w:val="21"/>
              </w:rPr>
            </w:pPr>
          </w:p>
        </w:tc>
      </w:tr>
      <w:tr w14:paraId="4AC8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Borders>
              <w:left w:val="single" w:color="auto" w:sz="12" w:space="0"/>
            </w:tcBorders>
            <w:vAlign w:val="center"/>
          </w:tcPr>
          <w:p w14:paraId="485B9E18">
            <w:pPr>
              <w:jc w:val="center"/>
              <w:rPr>
                <w:szCs w:val="21"/>
              </w:rPr>
            </w:pPr>
            <w:r>
              <w:rPr>
                <w:rFonts w:hint="eastAsia"/>
                <w:szCs w:val="21"/>
              </w:rPr>
              <w:t>构件类型</w:t>
            </w:r>
          </w:p>
        </w:tc>
        <w:tc>
          <w:tcPr>
            <w:tcW w:w="1585" w:type="dxa"/>
            <w:vAlign w:val="center"/>
          </w:tcPr>
          <w:p w14:paraId="122D9537">
            <w:pPr>
              <w:jc w:val="center"/>
              <w:rPr>
                <w:szCs w:val="21"/>
              </w:rPr>
            </w:pPr>
          </w:p>
        </w:tc>
        <w:tc>
          <w:tcPr>
            <w:tcW w:w="1586" w:type="dxa"/>
            <w:vAlign w:val="center"/>
          </w:tcPr>
          <w:p w14:paraId="418DEDA6">
            <w:pPr>
              <w:jc w:val="center"/>
              <w:rPr>
                <w:szCs w:val="21"/>
              </w:rPr>
            </w:pPr>
            <w:r>
              <w:rPr>
                <w:rFonts w:hint="eastAsia"/>
                <w:szCs w:val="21"/>
              </w:rPr>
              <w:t>轴线编号</w:t>
            </w:r>
          </w:p>
        </w:tc>
        <w:tc>
          <w:tcPr>
            <w:tcW w:w="1586" w:type="dxa"/>
            <w:vAlign w:val="center"/>
          </w:tcPr>
          <w:p w14:paraId="3F079FB0">
            <w:pPr>
              <w:jc w:val="center"/>
              <w:rPr>
                <w:szCs w:val="21"/>
              </w:rPr>
            </w:pPr>
          </w:p>
        </w:tc>
        <w:tc>
          <w:tcPr>
            <w:tcW w:w="1586" w:type="dxa"/>
            <w:vAlign w:val="center"/>
          </w:tcPr>
          <w:p w14:paraId="00DA2126">
            <w:pPr>
              <w:jc w:val="center"/>
              <w:rPr>
                <w:szCs w:val="21"/>
              </w:rPr>
            </w:pPr>
            <w:r>
              <w:rPr>
                <w:rFonts w:hint="eastAsia"/>
                <w:szCs w:val="21"/>
              </w:rPr>
              <w:t>钢筋类别</w:t>
            </w:r>
          </w:p>
        </w:tc>
        <w:tc>
          <w:tcPr>
            <w:tcW w:w="1586" w:type="dxa"/>
            <w:tcBorders>
              <w:right w:val="single" w:color="auto" w:sz="12" w:space="0"/>
            </w:tcBorders>
            <w:vAlign w:val="center"/>
          </w:tcPr>
          <w:p w14:paraId="0B612F96">
            <w:pPr>
              <w:jc w:val="center"/>
              <w:rPr>
                <w:szCs w:val="21"/>
              </w:rPr>
            </w:pPr>
          </w:p>
        </w:tc>
      </w:tr>
      <w:tr w14:paraId="2EA8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Borders>
              <w:left w:val="single" w:color="auto" w:sz="12" w:space="0"/>
            </w:tcBorders>
            <w:vAlign w:val="center"/>
          </w:tcPr>
          <w:p w14:paraId="2BC27E0C">
            <w:pPr>
              <w:jc w:val="center"/>
              <w:rPr>
                <w:szCs w:val="21"/>
              </w:rPr>
            </w:pPr>
            <w:r>
              <w:rPr>
                <w:rFonts w:hint="eastAsia"/>
                <w:szCs w:val="21"/>
              </w:rPr>
              <w:t>钢筋数量</w:t>
            </w:r>
          </w:p>
        </w:tc>
        <w:tc>
          <w:tcPr>
            <w:tcW w:w="1585" w:type="dxa"/>
            <w:vAlign w:val="center"/>
          </w:tcPr>
          <w:p w14:paraId="1F7FC1C6">
            <w:pPr>
              <w:jc w:val="center"/>
              <w:rPr>
                <w:szCs w:val="21"/>
              </w:rPr>
            </w:pPr>
          </w:p>
        </w:tc>
        <w:tc>
          <w:tcPr>
            <w:tcW w:w="1586" w:type="dxa"/>
            <w:vAlign w:val="center"/>
          </w:tcPr>
          <w:p w14:paraId="465FD658">
            <w:pPr>
              <w:jc w:val="center"/>
              <w:rPr>
                <w:szCs w:val="21"/>
              </w:rPr>
            </w:pPr>
            <w:r>
              <w:rPr>
                <w:rFonts w:hint="eastAsia"/>
                <w:szCs w:val="21"/>
              </w:rPr>
              <w:t>钢筋间距</w:t>
            </w:r>
          </w:p>
        </w:tc>
        <w:tc>
          <w:tcPr>
            <w:tcW w:w="1586" w:type="dxa"/>
            <w:vAlign w:val="center"/>
          </w:tcPr>
          <w:p w14:paraId="3407E537">
            <w:pPr>
              <w:jc w:val="center"/>
              <w:rPr>
                <w:szCs w:val="21"/>
              </w:rPr>
            </w:pPr>
          </w:p>
        </w:tc>
        <w:tc>
          <w:tcPr>
            <w:tcW w:w="1586" w:type="dxa"/>
            <w:vAlign w:val="center"/>
          </w:tcPr>
          <w:p w14:paraId="191EAE39">
            <w:pPr>
              <w:jc w:val="center"/>
              <w:rPr>
                <w:szCs w:val="21"/>
              </w:rPr>
            </w:pPr>
            <w:r>
              <w:rPr>
                <w:rFonts w:hint="eastAsia"/>
                <w:szCs w:val="21"/>
              </w:rPr>
              <w:t>钢筋直径mm</w:t>
            </w:r>
          </w:p>
        </w:tc>
        <w:tc>
          <w:tcPr>
            <w:tcW w:w="1586" w:type="dxa"/>
            <w:tcBorders>
              <w:right w:val="single" w:color="auto" w:sz="12" w:space="0"/>
            </w:tcBorders>
            <w:vAlign w:val="center"/>
          </w:tcPr>
          <w:p w14:paraId="78A0C5A9">
            <w:pPr>
              <w:jc w:val="center"/>
              <w:rPr>
                <w:szCs w:val="21"/>
              </w:rPr>
            </w:pPr>
          </w:p>
        </w:tc>
      </w:tr>
      <w:tr w14:paraId="2F62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2" w:hRule="atLeast"/>
        </w:trPr>
        <w:tc>
          <w:tcPr>
            <w:tcW w:w="1585" w:type="dxa"/>
            <w:tcBorders>
              <w:left w:val="single" w:color="auto" w:sz="12" w:space="0"/>
              <w:bottom w:val="single" w:color="auto" w:sz="12" w:space="0"/>
            </w:tcBorders>
            <w:vAlign w:val="center"/>
          </w:tcPr>
          <w:p w14:paraId="72531F9E">
            <w:pPr>
              <w:jc w:val="center"/>
              <w:rPr>
                <w:szCs w:val="21"/>
              </w:rPr>
            </w:pPr>
            <w:r>
              <w:rPr>
                <w:rFonts w:hint="eastAsia"/>
                <w:szCs w:val="21"/>
              </w:rPr>
              <w:t>检测附图</w:t>
            </w:r>
          </w:p>
        </w:tc>
        <w:tc>
          <w:tcPr>
            <w:tcW w:w="7929" w:type="dxa"/>
            <w:gridSpan w:val="5"/>
            <w:tcBorders>
              <w:bottom w:val="single" w:color="auto" w:sz="12" w:space="0"/>
              <w:right w:val="single" w:color="auto" w:sz="12" w:space="0"/>
            </w:tcBorders>
            <w:vAlign w:val="center"/>
          </w:tcPr>
          <w:p w14:paraId="604FB548">
            <w:pPr>
              <w:jc w:val="center"/>
              <w:rPr>
                <w:szCs w:val="21"/>
              </w:rPr>
            </w:pPr>
          </w:p>
        </w:tc>
      </w:tr>
    </w:tbl>
    <w:p w14:paraId="76621FD3">
      <w:pPr>
        <w:jc w:val="left"/>
        <w:rPr>
          <w:sz w:val="24"/>
        </w:rPr>
      </w:pPr>
    </w:p>
    <w:p w14:paraId="5C0CC350">
      <w:pPr>
        <w:widowControl/>
        <w:jc w:val="left"/>
        <w:rPr>
          <w:sz w:val="24"/>
        </w:rPr>
      </w:pPr>
      <w:r>
        <w:rPr>
          <w:sz w:val="24"/>
        </w:rPr>
        <w:br w:type="page"/>
      </w:r>
    </w:p>
    <w:p w14:paraId="46F00762">
      <w:pPr>
        <w:spacing w:line="400" w:lineRule="exact"/>
        <w:rPr>
          <w:sz w:val="24"/>
        </w:rPr>
      </w:pPr>
    </w:p>
    <w:p w14:paraId="7C7626A9">
      <w:pPr>
        <w:jc w:val="center"/>
        <w:rPr>
          <w:sz w:val="30"/>
          <w:szCs w:val="30"/>
        </w:rPr>
      </w:pPr>
      <w:r>
        <w:rPr>
          <w:b/>
          <w:sz w:val="30"/>
          <w:szCs w:val="30"/>
        </w:rPr>
        <w:t>附录D  结构内部缺陷检测记录</w:t>
      </w:r>
    </w:p>
    <w:p w14:paraId="55895F7E">
      <w:pPr>
        <w:rPr>
          <w:sz w:val="24"/>
        </w:rPr>
      </w:pPr>
    </w:p>
    <w:p w14:paraId="3ADED524">
      <w:pPr>
        <w:jc w:val="center"/>
        <w:rPr>
          <w:b/>
          <w:szCs w:val="21"/>
        </w:rPr>
      </w:pPr>
      <w:r>
        <w:rPr>
          <w:b/>
          <w:szCs w:val="21"/>
        </w:rPr>
        <w:t>表D  结构内部缺陷检测记录</w:t>
      </w:r>
    </w:p>
    <w:p w14:paraId="534E1052">
      <w:pPr>
        <w:jc w:val="center"/>
        <w:rPr>
          <w:rFonts w:ascii="宋体" w:hAnsi="宋体"/>
          <w:b/>
          <w:szCs w:val="21"/>
        </w:rPr>
      </w:pPr>
    </w:p>
    <w:p w14:paraId="2019C190">
      <w:pPr>
        <w:ind w:right="-359" w:rightChars="-171" w:firstLine="210" w:firstLineChars="100"/>
        <w:rPr>
          <w:rFonts w:ascii="宋体" w:hAnsi="宋体"/>
          <w:bCs/>
          <w:szCs w:val="21"/>
        </w:rPr>
      </w:pPr>
      <w:r>
        <w:rPr>
          <w:rFonts w:hint="eastAsia" w:ascii="宋体" w:hAnsi="宋体"/>
          <w:bCs/>
          <w:szCs w:val="21"/>
        </w:rPr>
        <w:t>记录编号：                                                            共   页第   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585"/>
        <w:gridCol w:w="1586"/>
        <w:gridCol w:w="1586"/>
        <w:gridCol w:w="1586"/>
        <w:gridCol w:w="1586"/>
      </w:tblGrid>
      <w:tr w14:paraId="30BB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Borders>
              <w:top w:val="single" w:color="auto" w:sz="12" w:space="0"/>
              <w:left w:val="single" w:color="auto" w:sz="12" w:space="0"/>
            </w:tcBorders>
            <w:vAlign w:val="center"/>
          </w:tcPr>
          <w:p w14:paraId="73C20772">
            <w:pPr>
              <w:jc w:val="center"/>
              <w:rPr>
                <w:szCs w:val="21"/>
              </w:rPr>
            </w:pPr>
          </w:p>
        </w:tc>
        <w:tc>
          <w:tcPr>
            <w:tcW w:w="1585" w:type="dxa"/>
            <w:tcBorders>
              <w:top w:val="single" w:color="auto" w:sz="12" w:space="0"/>
            </w:tcBorders>
            <w:vAlign w:val="center"/>
          </w:tcPr>
          <w:p w14:paraId="0D4B9A92">
            <w:pPr>
              <w:jc w:val="center"/>
              <w:rPr>
                <w:szCs w:val="21"/>
              </w:rPr>
            </w:pPr>
          </w:p>
        </w:tc>
        <w:tc>
          <w:tcPr>
            <w:tcW w:w="1586" w:type="dxa"/>
            <w:tcBorders>
              <w:top w:val="single" w:color="auto" w:sz="12" w:space="0"/>
            </w:tcBorders>
            <w:vAlign w:val="center"/>
          </w:tcPr>
          <w:p w14:paraId="532EF886">
            <w:pPr>
              <w:jc w:val="center"/>
              <w:rPr>
                <w:szCs w:val="21"/>
              </w:rPr>
            </w:pPr>
          </w:p>
        </w:tc>
        <w:tc>
          <w:tcPr>
            <w:tcW w:w="1586" w:type="dxa"/>
            <w:tcBorders>
              <w:top w:val="single" w:color="auto" w:sz="12" w:space="0"/>
            </w:tcBorders>
            <w:vAlign w:val="center"/>
          </w:tcPr>
          <w:p w14:paraId="49968FEB">
            <w:pPr>
              <w:jc w:val="center"/>
              <w:rPr>
                <w:szCs w:val="21"/>
              </w:rPr>
            </w:pPr>
          </w:p>
        </w:tc>
        <w:tc>
          <w:tcPr>
            <w:tcW w:w="1586" w:type="dxa"/>
            <w:tcBorders>
              <w:top w:val="single" w:color="auto" w:sz="12" w:space="0"/>
            </w:tcBorders>
            <w:vAlign w:val="center"/>
          </w:tcPr>
          <w:p w14:paraId="41E2B2F5">
            <w:pPr>
              <w:jc w:val="center"/>
              <w:rPr>
                <w:szCs w:val="21"/>
              </w:rPr>
            </w:pPr>
          </w:p>
        </w:tc>
        <w:tc>
          <w:tcPr>
            <w:tcW w:w="1586" w:type="dxa"/>
            <w:tcBorders>
              <w:top w:val="single" w:color="auto" w:sz="12" w:space="0"/>
              <w:right w:val="single" w:color="auto" w:sz="12" w:space="0"/>
            </w:tcBorders>
            <w:vAlign w:val="center"/>
          </w:tcPr>
          <w:p w14:paraId="35DE12E9">
            <w:pPr>
              <w:jc w:val="center"/>
              <w:rPr>
                <w:szCs w:val="21"/>
              </w:rPr>
            </w:pPr>
          </w:p>
        </w:tc>
      </w:tr>
      <w:tr w14:paraId="58BD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Borders>
              <w:left w:val="single" w:color="auto" w:sz="12" w:space="0"/>
            </w:tcBorders>
            <w:vAlign w:val="center"/>
          </w:tcPr>
          <w:p w14:paraId="0894A9A1">
            <w:pPr>
              <w:jc w:val="center"/>
              <w:rPr>
                <w:szCs w:val="21"/>
              </w:rPr>
            </w:pPr>
            <w:r>
              <w:rPr>
                <w:rFonts w:hint="eastAsia"/>
                <w:szCs w:val="21"/>
              </w:rPr>
              <w:t>工程名称</w:t>
            </w:r>
          </w:p>
        </w:tc>
        <w:tc>
          <w:tcPr>
            <w:tcW w:w="1585" w:type="dxa"/>
            <w:vAlign w:val="center"/>
          </w:tcPr>
          <w:p w14:paraId="343DA55A">
            <w:pPr>
              <w:jc w:val="center"/>
              <w:rPr>
                <w:szCs w:val="21"/>
              </w:rPr>
            </w:pPr>
          </w:p>
        </w:tc>
        <w:tc>
          <w:tcPr>
            <w:tcW w:w="1586" w:type="dxa"/>
            <w:vAlign w:val="center"/>
          </w:tcPr>
          <w:p w14:paraId="1405BEB1">
            <w:pPr>
              <w:jc w:val="center"/>
              <w:rPr>
                <w:szCs w:val="21"/>
              </w:rPr>
            </w:pPr>
            <w:r>
              <w:rPr>
                <w:rFonts w:hint="eastAsia"/>
                <w:szCs w:val="21"/>
              </w:rPr>
              <w:t>楼号</w:t>
            </w:r>
          </w:p>
        </w:tc>
        <w:tc>
          <w:tcPr>
            <w:tcW w:w="1586" w:type="dxa"/>
            <w:vAlign w:val="center"/>
          </w:tcPr>
          <w:p w14:paraId="556CF1ED">
            <w:pPr>
              <w:jc w:val="center"/>
              <w:rPr>
                <w:szCs w:val="21"/>
              </w:rPr>
            </w:pPr>
          </w:p>
        </w:tc>
        <w:tc>
          <w:tcPr>
            <w:tcW w:w="1586" w:type="dxa"/>
            <w:vAlign w:val="center"/>
          </w:tcPr>
          <w:p w14:paraId="002A7FD0">
            <w:pPr>
              <w:jc w:val="center"/>
              <w:rPr>
                <w:szCs w:val="21"/>
              </w:rPr>
            </w:pPr>
            <w:r>
              <w:rPr>
                <w:rFonts w:hint="eastAsia"/>
                <w:szCs w:val="21"/>
              </w:rPr>
              <w:t>楼层</w:t>
            </w:r>
          </w:p>
        </w:tc>
        <w:tc>
          <w:tcPr>
            <w:tcW w:w="1586" w:type="dxa"/>
            <w:tcBorders>
              <w:right w:val="single" w:color="auto" w:sz="12" w:space="0"/>
            </w:tcBorders>
            <w:vAlign w:val="center"/>
          </w:tcPr>
          <w:p w14:paraId="26886939">
            <w:pPr>
              <w:jc w:val="center"/>
              <w:rPr>
                <w:szCs w:val="21"/>
              </w:rPr>
            </w:pPr>
          </w:p>
        </w:tc>
      </w:tr>
      <w:tr w14:paraId="7B90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Borders>
              <w:left w:val="single" w:color="auto" w:sz="12" w:space="0"/>
            </w:tcBorders>
            <w:vAlign w:val="center"/>
          </w:tcPr>
          <w:p w14:paraId="65F199DA">
            <w:pPr>
              <w:jc w:val="center"/>
              <w:rPr>
                <w:szCs w:val="21"/>
              </w:rPr>
            </w:pPr>
            <w:r>
              <w:rPr>
                <w:rFonts w:hint="eastAsia"/>
                <w:szCs w:val="21"/>
              </w:rPr>
              <w:t>检测依据</w:t>
            </w:r>
          </w:p>
        </w:tc>
        <w:tc>
          <w:tcPr>
            <w:tcW w:w="1585" w:type="dxa"/>
            <w:vAlign w:val="center"/>
          </w:tcPr>
          <w:p w14:paraId="2E4BBF8E">
            <w:pPr>
              <w:jc w:val="center"/>
              <w:rPr>
                <w:szCs w:val="21"/>
              </w:rPr>
            </w:pPr>
          </w:p>
        </w:tc>
        <w:tc>
          <w:tcPr>
            <w:tcW w:w="1586" w:type="dxa"/>
            <w:vAlign w:val="center"/>
          </w:tcPr>
          <w:p w14:paraId="2ADD6AC0">
            <w:pPr>
              <w:jc w:val="center"/>
              <w:rPr>
                <w:szCs w:val="21"/>
              </w:rPr>
            </w:pPr>
            <w:r>
              <w:rPr>
                <w:rFonts w:hint="eastAsia" w:ascii="宋体" w:hAnsi="宋体"/>
                <w:bCs/>
                <w:szCs w:val="21"/>
              </w:rPr>
              <w:t>仪器编号</w:t>
            </w:r>
          </w:p>
        </w:tc>
        <w:tc>
          <w:tcPr>
            <w:tcW w:w="1586" w:type="dxa"/>
            <w:vAlign w:val="center"/>
          </w:tcPr>
          <w:p w14:paraId="65B557E6">
            <w:pPr>
              <w:jc w:val="center"/>
              <w:rPr>
                <w:szCs w:val="21"/>
              </w:rPr>
            </w:pPr>
          </w:p>
        </w:tc>
        <w:tc>
          <w:tcPr>
            <w:tcW w:w="1586" w:type="dxa"/>
            <w:vAlign w:val="center"/>
          </w:tcPr>
          <w:p w14:paraId="26095B31">
            <w:pPr>
              <w:jc w:val="center"/>
              <w:rPr>
                <w:szCs w:val="21"/>
              </w:rPr>
            </w:pPr>
            <w:r>
              <w:rPr>
                <w:rFonts w:hint="eastAsia" w:ascii="宋体" w:hAnsi="宋体"/>
                <w:bCs/>
                <w:szCs w:val="21"/>
              </w:rPr>
              <w:t>环境温度℃</w:t>
            </w:r>
          </w:p>
        </w:tc>
        <w:tc>
          <w:tcPr>
            <w:tcW w:w="1586" w:type="dxa"/>
            <w:tcBorders>
              <w:right w:val="single" w:color="auto" w:sz="12" w:space="0"/>
            </w:tcBorders>
            <w:vAlign w:val="center"/>
          </w:tcPr>
          <w:p w14:paraId="25E6AC88">
            <w:pPr>
              <w:jc w:val="center"/>
              <w:rPr>
                <w:szCs w:val="21"/>
              </w:rPr>
            </w:pPr>
          </w:p>
        </w:tc>
      </w:tr>
      <w:tr w14:paraId="0A82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Borders>
              <w:left w:val="single" w:color="auto" w:sz="12" w:space="0"/>
            </w:tcBorders>
            <w:vAlign w:val="center"/>
          </w:tcPr>
          <w:p w14:paraId="3B8C81B0">
            <w:pPr>
              <w:jc w:val="center"/>
              <w:rPr>
                <w:szCs w:val="21"/>
              </w:rPr>
            </w:pPr>
            <w:r>
              <w:rPr>
                <w:rFonts w:hint="eastAsia"/>
                <w:szCs w:val="21"/>
              </w:rPr>
              <w:t>构件类型</w:t>
            </w:r>
          </w:p>
        </w:tc>
        <w:tc>
          <w:tcPr>
            <w:tcW w:w="1585" w:type="dxa"/>
            <w:vAlign w:val="center"/>
          </w:tcPr>
          <w:p w14:paraId="301CA982">
            <w:pPr>
              <w:jc w:val="center"/>
              <w:rPr>
                <w:szCs w:val="21"/>
              </w:rPr>
            </w:pPr>
          </w:p>
        </w:tc>
        <w:tc>
          <w:tcPr>
            <w:tcW w:w="1586" w:type="dxa"/>
            <w:vAlign w:val="center"/>
          </w:tcPr>
          <w:p w14:paraId="170382F6">
            <w:pPr>
              <w:jc w:val="center"/>
              <w:rPr>
                <w:szCs w:val="21"/>
              </w:rPr>
            </w:pPr>
            <w:r>
              <w:rPr>
                <w:rFonts w:hint="eastAsia"/>
                <w:szCs w:val="21"/>
              </w:rPr>
              <w:t>轴线编号</w:t>
            </w:r>
          </w:p>
        </w:tc>
        <w:tc>
          <w:tcPr>
            <w:tcW w:w="1586" w:type="dxa"/>
            <w:vAlign w:val="center"/>
          </w:tcPr>
          <w:p w14:paraId="3C45B2C9">
            <w:pPr>
              <w:jc w:val="center"/>
              <w:rPr>
                <w:szCs w:val="21"/>
              </w:rPr>
            </w:pPr>
          </w:p>
        </w:tc>
        <w:tc>
          <w:tcPr>
            <w:tcW w:w="1586" w:type="dxa"/>
            <w:vAlign w:val="center"/>
          </w:tcPr>
          <w:p w14:paraId="4E2E17F9">
            <w:pPr>
              <w:jc w:val="center"/>
              <w:rPr>
                <w:szCs w:val="21"/>
              </w:rPr>
            </w:pPr>
            <w:r>
              <w:rPr>
                <w:rFonts w:hint="eastAsia"/>
                <w:szCs w:val="21"/>
              </w:rPr>
              <w:t>缺陷尺寸</w:t>
            </w:r>
          </w:p>
        </w:tc>
        <w:tc>
          <w:tcPr>
            <w:tcW w:w="1586" w:type="dxa"/>
            <w:tcBorders>
              <w:right w:val="single" w:color="auto" w:sz="12" w:space="0"/>
            </w:tcBorders>
            <w:vAlign w:val="center"/>
          </w:tcPr>
          <w:p w14:paraId="2A9BA3FE">
            <w:pPr>
              <w:jc w:val="center"/>
              <w:rPr>
                <w:szCs w:val="21"/>
              </w:rPr>
            </w:pPr>
          </w:p>
        </w:tc>
      </w:tr>
      <w:tr w14:paraId="48EB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9" w:hRule="atLeast"/>
        </w:trPr>
        <w:tc>
          <w:tcPr>
            <w:tcW w:w="1585" w:type="dxa"/>
            <w:tcBorders>
              <w:left w:val="single" w:color="auto" w:sz="12" w:space="0"/>
              <w:bottom w:val="single" w:color="auto" w:sz="12" w:space="0"/>
            </w:tcBorders>
            <w:vAlign w:val="center"/>
          </w:tcPr>
          <w:p w14:paraId="63B84B3D">
            <w:pPr>
              <w:jc w:val="center"/>
              <w:rPr>
                <w:szCs w:val="21"/>
              </w:rPr>
            </w:pPr>
            <w:r>
              <w:rPr>
                <w:rFonts w:hint="eastAsia"/>
                <w:szCs w:val="21"/>
              </w:rPr>
              <w:t>检测附图</w:t>
            </w:r>
          </w:p>
        </w:tc>
        <w:tc>
          <w:tcPr>
            <w:tcW w:w="7929" w:type="dxa"/>
            <w:gridSpan w:val="5"/>
            <w:tcBorders>
              <w:bottom w:val="single" w:color="auto" w:sz="12" w:space="0"/>
              <w:right w:val="single" w:color="auto" w:sz="12" w:space="0"/>
            </w:tcBorders>
            <w:vAlign w:val="center"/>
          </w:tcPr>
          <w:p w14:paraId="1B5D28B1">
            <w:pPr>
              <w:jc w:val="center"/>
              <w:rPr>
                <w:szCs w:val="21"/>
              </w:rPr>
            </w:pPr>
          </w:p>
        </w:tc>
      </w:tr>
    </w:tbl>
    <w:p w14:paraId="7D5426C8">
      <w:pPr>
        <w:spacing w:line="400" w:lineRule="exact"/>
        <w:rPr>
          <w:sz w:val="24"/>
        </w:rPr>
      </w:pPr>
    </w:p>
    <w:p w14:paraId="2DFF4F4D">
      <w:pPr>
        <w:widowControl/>
        <w:spacing w:line="360" w:lineRule="auto"/>
        <w:jc w:val="center"/>
        <w:rPr>
          <w:rFonts w:ascii="宋体" w:hAnsi="宋体"/>
          <w:b/>
          <w:sz w:val="30"/>
          <w:szCs w:val="30"/>
        </w:rPr>
      </w:pPr>
      <w:r>
        <w:rPr>
          <w:sz w:val="24"/>
        </w:rPr>
        <w:br w:type="page"/>
      </w:r>
      <w:r>
        <w:rPr>
          <w:rFonts w:hint="eastAsia" w:ascii="宋体" w:hAnsi="宋体"/>
          <w:b/>
          <w:sz w:val="30"/>
          <w:szCs w:val="30"/>
        </w:rPr>
        <w:t>用词说明</w:t>
      </w:r>
    </w:p>
    <w:p w14:paraId="3074E598">
      <w:pPr>
        <w:widowControl/>
        <w:spacing w:line="360" w:lineRule="auto"/>
        <w:jc w:val="center"/>
        <w:rPr>
          <w:b/>
          <w:sz w:val="30"/>
          <w:szCs w:val="30"/>
        </w:rPr>
      </w:pPr>
    </w:p>
    <w:p w14:paraId="0D9E0865">
      <w:pPr>
        <w:snapToGrid w:val="0"/>
        <w:spacing w:line="360" w:lineRule="auto"/>
        <w:ind w:right="19" w:rightChars="9" w:firstLine="480" w:firstLineChars="200"/>
        <w:rPr>
          <w:rFonts w:ascii="宋体" w:hAnsi="宋体"/>
          <w:sz w:val="24"/>
        </w:rPr>
      </w:pPr>
      <w:r>
        <w:rPr>
          <w:rFonts w:hint="eastAsia" w:ascii="宋体" w:hAnsi="宋体"/>
          <w:sz w:val="24"/>
        </w:rPr>
        <w:t>为便于在执行本规程条款时区别对待，对要求严格程度不同的用词说明如下：</w:t>
      </w:r>
    </w:p>
    <w:p w14:paraId="79963DF8">
      <w:pPr>
        <w:snapToGrid w:val="0"/>
        <w:spacing w:line="360" w:lineRule="auto"/>
        <w:ind w:right="19" w:rightChars="9" w:firstLine="480" w:firstLineChars="200"/>
        <w:outlineLvl w:val="0"/>
        <w:rPr>
          <w:rFonts w:ascii="宋体" w:hAnsi="宋体"/>
          <w:sz w:val="24"/>
        </w:rPr>
      </w:pPr>
      <w:r>
        <w:rPr>
          <w:rFonts w:hint="eastAsia" w:ascii="宋体" w:hAnsi="宋体"/>
          <w:sz w:val="24"/>
        </w:rPr>
        <w:t>1  表示很严格，非这样做不可的：</w:t>
      </w:r>
    </w:p>
    <w:p w14:paraId="1EF6E4C2">
      <w:pPr>
        <w:snapToGrid w:val="0"/>
        <w:spacing w:line="360" w:lineRule="auto"/>
        <w:ind w:right="19" w:rightChars="9" w:firstLine="840" w:firstLineChars="350"/>
        <w:rPr>
          <w:rFonts w:ascii="宋体" w:hAnsi="宋体"/>
          <w:sz w:val="24"/>
        </w:rPr>
      </w:pPr>
      <w:r>
        <w:rPr>
          <w:rFonts w:hint="eastAsia" w:ascii="宋体" w:hAnsi="宋体"/>
          <w:sz w:val="24"/>
        </w:rPr>
        <w:t>正面词采用“必须”，反面词采用“严禁”；</w:t>
      </w:r>
    </w:p>
    <w:p w14:paraId="53A92E7C">
      <w:pPr>
        <w:snapToGrid w:val="0"/>
        <w:spacing w:line="360" w:lineRule="auto"/>
        <w:ind w:right="19" w:rightChars="9" w:firstLine="480" w:firstLineChars="200"/>
        <w:outlineLvl w:val="0"/>
        <w:rPr>
          <w:rFonts w:ascii="宋体" w:hAnsi="宋体"/>
          <w:sz w:val="24"/>
        </w:rPr>
      </w:pPr>
      <w:r>
        <w:rPr>
          <w:rFonts w:hint="eastAsia" w:ascii="宋体" w:hAnsi="宋体"/>
          <w:sz w:val="24"/>
        </w:rPr>
        <w:t>2  表示严格，在正常情况下均应这样做的：</w:t>
      </w:r>
    </w:p>
    <w:p w14:paraId="6340C851">
      <w:pPr>
        <w:snapToGrid w:val="0"/>
        <w:spacing w:line="360" w:lineRule="auto"/>
        <w:ind w:right="19" w:rightChars="9" w:firstLine="840" w:firstLineChars="350"/>
        <w:rPr>
          <w:rFonts w:ascii="宋体" w:hAnsi="宋体"/>
          <w:sz w:val="24"/>
        </w:rPr>
      </w:pPr>
      <w:r>
        <w:rPr>
          <w:rFonts w:hint="eastAsia" w:ascii="宋体" w:hAnsi="宋体"/>
          <w:sz w:val="24"/>
        </w:rPr>
        <w:t>正面词采用“应”，反面词采用“不应”或“不得”；</w:t>
      </w:r>
    </w:p>
    <w:p w14:paraId="2199E642">
      <w:pPr>
        <w:snapToGrid w:val="0"/>
        <w:spacing w:line="360" w:lineRule="auto"/>
        <w:ind w:right="19" w:rightChars="9" w:firstLine="480" w:firstLineChars="200"/>
        <w:outlineLvl w:val="0"/>
        <w:rPr>
          <w:rFonts w:ascii="宋体" w:hAnsi="宋体"/>
          <w:sz w:val="24"/>
        </w:rPr>
      </w:pPr>
      <w:r>
        <w:rPr>
          <w:rFonts w:hint="eastAsia" w:ascii="宋体" w:hAnsi="宋体"/>
          <w:sz w:val="24"/>
        </w:rPr>
        <w:t>3  表示允许稍有选择，在条件许可时首先应这样做的：</w:t>
      </w:r>
    </w:p>
    <w:p w14:paraId="5EC2DC25">
      <w:pPr>
        <w:snapToGrid w:val="0"/>
        <w:spacing w:line="360" w:lineRule="auto"/>
        <w:ind w:right="19" w:rightChars="9" w:firstLine="840" w:firstLineChars="350"/>
        <w:rPr>
          <w:rFonts w:ascii="宋体" w:hAnsi="宋体"/>
          <w:sz w:val="24"/>
        </w:rPr>
      </w:pPr>
      <w:r>
        <w:rPr>
          <w:rFonts w:hint="eastAsia" w:ascii="宋体" w:hAnsi="宋体"/>
          <w:sz w:val="24"/>
        </w:rPr>
        <w:t>正面词采用“宜”，反面词采用“不宜”；</w:t>
      </w:r>
    </w:p>
    <w:p w14:paraId="3C592C30">
      <w:pPr>
        <w:snapToGrid w:val="0"/>
        <w:spacing w:line="360" w:lineRule="auto"/>
        <w:ind w:right="19" w:rightChars="9" w:firstLine="480" w:firstLineChars="200"/>
        <w:outlineLvl w:val="0"/>
        <w:rPr>
          <w:rFonts w:ascii="宋体" w:hAnsi="宋体"/>
          <w:sz w:val="24"/>
        </w:rPr>
      </w:pPr>
      <w:r>
        <w:rPr>
          <w:rFonts w:hint="eastAsia" w:ascii="宋体" w:hAnsi="宋体"/>
          <w:sz w:val="24"/>
        </w:rPr>
        <w:t>4  表示有选择，在一定条件下可以这样做的，采用“可”。</w:t>
      </w:r>
    </w:p>
    <w:p w14:paraId="0D4EEE95">
      <w:pPr>
        <w:spacing w:line="400" w:lineRule="exact"/>
        <w:rPr>
          <w:sz w:val="24"/>
        </w:rPr>
      </w:pPr>
    </w:p>
    <w:p w14:paraId="3D7381A7">
      <w:pPr>
        <w:spacing w:line="400" w:lineRule="exact"/>
        <w:rPr>
          <w:sz w:val="24"/>
        </w:rPr>
      </w:pPr>
      <w:r>
        <w:rPr>
          <w:sz w:val="24"/>
        </w:rPr>
        <w:br w:type="page"/>
      </w:r>
    </w:p>
    <w:p w14:paraId="651FF9F9">
      <w:pPr>
        <w:widowControl/>
        <w:spacing w:line="360" w:lineRule="auto"/>
        <w:jc w:val="center"/>
        <w:rPr>
          <w:rFonts w:ascii="宋体" w:hAnsi="宋体"/>
          <w:b/>
          <w:sz w:val="30"/>
          <w:szCs w:val="30"/>
        </w:rPr>
      </w:pPr>
      <w:r>
        <w:rPr>
          <w:rFonts w:ascii="宋体" w:hAnsi="宋体"/>
          <w:b/>
          <w:sz w:val="30"/>
          <w:szCs w:val="30"/>
        </w:rPr>
        <w:t>引用标准</w:t>
      </w:r>
      <w:r>
        <w:rPr>
          <w:rFonts w:hint="eastAsia" w:ascii="宋体" w:hAnsi="宋体"/>
          <w:b/>
          <w:sz w:val="30"/>
          <w:szCs w:val="30"/>
        </w:rPr>
        <w:t>名</w:t>
      </w:r>
      <w:r>
        <w:rPr>
          <w:rFonts w:ascii="宋体" w:hAnsi="宋体"/>
          <w:b/>
          <w:sz w:val="30"/>
          <w:szCs w:val="30"/>
        </w:rPr>
        <w:t>录</w:t>
      </w:r>
    </w:p>
    <w:p w14:paraId="428A98E7">
      <w:pPr>
        <w:widowControl/>
        <w:spacing w:line="360" w:lineRule="auto"/>
        <w:ind w:firstLine="480" w:firstLineChars="200"/>
        <w:rPr>
          <w:rFonts w:ascii="宋体" w:hAnsi="宋体"/>
          <w:b/>
          <w:sz w:val="30"/>
          <w:szCs w:val="30"/>
        </w:rPr>
      </w:pPr>
      <w:r>
        <w:rPr>
          <w:rFonts w:hint="eastAsia"/>
          <w:sz w:val="24"/>
        </w:rPr>
        <w:t>本规程引用下列标准。其中，注日期的，仅对该日期对应的版本适用本规程；不注日期的，其最新版适用于本规程。</w:t>
      </w:r>
    </w:p>
    <w:p w14:paraId="19920556">
      <w:pPr>
        <w:spacing w:line="360" w:lineRule="auto"/>
        <w:rPr>
          <w:sz w:val="24"/>
        </w:rPr>
      </w:pPr>
      <w:r>
        <w:rPr>
          <w:rFonts w:hint="eastAsia"/>
          <w:sz w:val="24"/>
        </w:rPr>
        <w:t>《标准对数视力表》G</w:t>
      </w:r>
      <w:r>
        <w:rPr>
          <w:sz w:val="24"/>
        </w:rPr>
        <w:t>B/T 11533</w:t>
      </w:r>
    </w:p>
    <w:p w14:paraId="24B04757">
      <w:pPr>
        <w:spacing w:line="360" w:lineRule="auto"/>
        <w:rPr>
          <w:sz w:val="24"/>
        </w:rPr>
      </w:pPr>
      <w:r>
        <w:rPr>
          <w:rFonts w:hint="eastAsia"/>
          <w:sz w:val="24"/>
        </w:rPr>
        <w:t>《建筑结构检测技术标准》G</w:t>
      </w:r>
      <w:r>
        <w:rPr>
          <w:sz w:val="24"/>
        </w:rPr>
        <w:t>B</w:t>
      </w:r>
      <w:r>
        <w:rPr>
          <w:rFonts w:hint="eastAsia"/>
          <w:sz w:val="24"/>
        </w:rPr>
        <w:t>/T</w:t>
      </w:r>
      <w:r>
        <w:rPr>
          <w:sz w:val="24"/>
        </w:rPr>
        <w:t xml:space="preserve"> 50344</w:t>
      </w:r>
    </w:p>
    <w:p w14:paraId="06B9A18E">
      <w:pPr>
        <w:spacing w:line="360" w:lineRule="auto"/>
        <w:rPr>
          <w:sz w:val="24"/>
        </w:rPr>
      </w:pPr>
      <w:r>
        <w:rPr>
          <w:rFonts w:hint="eastAsia"/>
          <w:sz w:val="24"/>
        </w:rPr>
        <w:t>《混凝土结构工程施工质量验收规范》GB</w:t>
      </w:r>
      <w:r>
        <w:rPr>
          <w:sz w:val="24"/>
        </w:rPr>
        <w:t xml:space="preserve"> </w:t>
      </w:r>
      <w:r>
        <w:rPr>
          <w:rFonts w:hint="eastAsia"/>
          <w:sz w:val="24"/>
        </w:rPr>
        <w:t>50204</w:t>
      </w:r>
    </w:p>
    <w:p w14:paraId="3D5FE31D">
      <w:pPr>
        <w:spacing w:line="360" w:lineRule="auto"/>
        <w:rPr>
          <w:sz w:val="24"/>
        </w:rPr>
      </w:pPr>
      <w:r>
        <w:rPr>
          <w:rFonts w:hint="eastAsia"/>
          <w:sz w:val="24"/>
        </w:rPr>
        <w:t>《电离辐射防护与辐射源安全基本标准》GB</w:t>
      </w:r>
      <w:r>
        <w:rPr>
          <w:sz w:val="24"/>
        </w:rPr>
        <w:t xml:space="preserve"> </w:t>
      </w:r>
      <w:r>
        <w:rPr>
          <w:rFonts w:hint="eastAsia"/>
          <w:sz w:val="24"/>
        </w:rPr>
        <w:t>18871</w:t>
      </w:r>
    </w:p>
    <w:p w14:paraId="37CD079B">
      <w:pPr>
        <w:spacing w:line="360" w:lineRule="auto"/>
        <w:rPr>
          <w:sz w:val="24"/>
        </w:rPr>
      </w:pPr>
      <w:r>
        <w:rPr>
          <w:rFonts w:hint="eastAsia"/>
          <w:sz w:val="24"/>
        </w:rPr>
        <w:t>《工业X射线探伤放射防护要求》G</w:t>
      </w:r>
      <w:r>
        <w:rPr>
          <w:sz w:val="24"/>
        </w:rPr>
        <w:t>BZ 117</w:t>
      </w:r>
    </w:p>
    <w:p w14:paraId="6697F9A2">
      <w:pPr>
        <w:spacing w:line="360" w:lineRule="auto"/>
        <w:rPr>
          <w:sz w:val="24"/>
        </w:rPr>
      </w:pPr>
      <w:r>
        <w:rPr>
          <w:rFonts w:hint="eastAsia"/>
          <w:sz w:val="24"/>
        </w:rPr>
        <w:t>《职业性外照射个人监测规范》GBZ</w:t>
      </w:r>
      <w:r>
        <w:rPr>
          <w:sz w:val="24"/>
        </w:rPr>
        <w:t xml:space="preserve"> </w:t>
      </w:r>
      <w:r>
        <w:rPr>
          <w:rFonts w:hint="eastAsia"/>
          <w:sz w:val="24"/>
        </w:rPr>
        <w:t>128</w:t>
      </w:r>
    </w:p>
    <w:p w14:paraId="3BA9CDCE">
      <w:pPr>
        <w:spacing w:line="360" w:lineRule="auto"/>
        <w:rPr>
          <w:sz w:val="24"/>
        </w:rPr>
      </w:pPr>
      <w:r>
        <w:rPr>
          <w:rFonts w:hint="eastAsia"/>
          <w:sz w:val="24"/>
        </w:rPr>
        <w:t>《钢筋混凝土用钢 第1部分：热轧光圆钢筋》G</w:t>
      </w:r>
      <w:r>
        <w:rPr>
          <w:sz w:val="24"/>
        </w:rPr>
        <w:t>B/T 1499.1</w:t>
      </w:r>
    </w:p>
    <w:p w14:paraId="1BD2B9F7">
      <w:pPr>
        <w:spacing w:line="360" w:lineRule="auto"/>
        <w:rPr>
          <w:sz w:val="24"/>
        </w:rPr>
      </w:pPr>
      <w:r>
        <w:rPr>
          <w:rFonts w:hint="eastAsia"/>
          <w:sz w:val="24"/>
        </w:rPr>
        <w:t>《钢筋混凝土用钢 第</w:t>
      </w:r>
      <w:r>
        <w:rPr>
          <w:sz w:val="24"/>
        </w:rPr>
        <w:t>2</w:t>
      </w:r>
      <w:r>
        <w:rPr>
          <w:rFonts w:hint="eastAsia"/>
          <w:sz w:val="24"/>
        </w:rPr>
        <w:t>部分：热轧带肋钢筋》G</w:t>
      </w:r>
      <w:r>
        <w:rPr>
          <w:sz w:val="24"/>
        </w:rPr>
        <w:t>B1499.2</w:t>
      </w:r>
    </w:p>
    <w:p w14:paraId="55341E84">
      <w:pPr>
        <w:spacing w:line="360" w:lineRule="auto"/>
        <w:rPr>
          <w:sz w:val="24"/>
        </w:rPr>
      </w:pPr>
      <w:r>
        <w:rPr>
          <w:rFonts w:hint="eastAsia"/>
          <w:sz w:val="24"/>
        </w:rPr>
        <w:t>《</w:t>
      </w:r>
      <w:r>
        <w:rPr>
          <w:sz w:val="24"/>
        </w:rPr>
        <w:t>预应力混凝土用钢绞线</w:t>
      </w:r>
      <w:r>
        <w:rPr>
          <w:rFonts w:hint="eastAsia"/>
          <w:sz w:val="24"/>
        </w:rPr>
        <w:t>》</w:t>
      </w:r>
      <w:r>
        <w:rPr>
          <w:sz w:val="24"/>
        </w:rPr>
        <w:t>GB∕T 5224</w:t>
      </w:r>
    </w:p>
    <w:p w14:paraId="4382702A">
      <w:pPr>
        <w:spacing w:line="360" w:lineRule="auto"/>
        <w:rPr>
          <w:sz w:val="24"/>
        </w:rPr>
      </w:pPr>
      <w:r>
        <w:rPr>
          <w:rFonts w:hint="eastAsia"/>
          <w:sz w:val="24"/>
        </w:rPr>
        <w:t>《混凝土中钢筋检测技术标准》JGJ</w:t>
      </w:r>
      <w:r>
        <w:rPr>
          <w:sz w:val="24"/>
        </w:rPr>
        <w:t>/</w:t>
      </w:r>
      <w:r>
        <w:rPr>
          <w:rFonts w:hint="eastAsia"/>
          <w:sz w:val="24"/>
        </w:rPr>
        <w:t>T 152</w:t>
      </w:r>
    </w:p>
    <w:p w14:paraId="5B7E0440">
      <w:pPr>
        <w:spacing w:line="360" w:lineRule="auto"/>
        <w:rPr>
          <w:sz w:val="24"/>
        </w:rPr>
      </w:pPr>
      <w:r>
        <w:rPr>
          <w:sz w:val="24"/>
        </w:rPr>
        <w:t>《X射线探伤机》JJG 40</w:t>
      </w:r>
    </w:p>
    <w:p w14:paraId="0B0ABA74">
      <w:pPr>
        <w:spacing w:line="360" w:lineRule="auto"/>
        <w:rPr>
          <w:sz w:val="24"/>
        </w:rPr>
      </w:pPr>
      <w:r>
        <w:rPr>
          <w:rFonts w:hint="eastAsia"/>
          <w:sz w:val="24"/>
        </w:rPr>
        <w:t>《职业性外照射个人监测规范》GBZ</w:t>
      </w:r>
      <w:r>
        <w:rPr>
          <w:sz w:val="24"/>
        </w:rPr>
        <w:t xml:space="preserve"> </w:t>
      </w:r>
      <w:r>
        <w:rPr>
          <w:rFonts w:hint="eastAsia"/>
          <w:sz w:val="24"/>
        </w:rPr>
        <w:t>128</w:t>
      </w:r>
    </w:p>
    <w:p w14:paraId="5A03D8F0">
      <w:pPr>
        <w:spacing w:line="360" w:lineRule="auto"/>
        <w:rPr>
          <w:sz w:val="24"/>
        </w:rPr>
      </w:pPr>
      <w:r>
        <w:rPr>
          <w:rFonts w:hint="eastAsia"/>
          <w:sz w:val="24"/>
        </w:rPr>
        <w:t>《混凝土中钢筋检测技术标准》JGJ</w:t>
      </w:r>
      <w:r>
        <w:rPr>
          <w:sz w:val="24"/>
        </w:rPr>
        <w:t>/</w:t>
      </w:r>
      <w:r>
        <w:rPr>
          <w:rFonts w:hint="eastAsia"/>
          <w:sz w:val="24"/>
        </w:rPr>
        <w:t>T 152</w:t>
      </w:r>
    </w:p>
    <w:p w14:paraId="2492E6E0">
      <w:pPr>
        <w:widowControl/>
        <w:jc w:val="left"/>
        <w:rPr>
          <w:sz w:val="24"/>
        </w:rPr>
      </w:pPr>
      <w:r>
        <w:rPr>
          <w:sz w:val="24"/>
        </w:rPr>
        <w:br w:type="page"/>
      </w:r>
    </w:p>
    <w:p w14:paraId="1BFE6D2C">
      <w:pPr>
        <w:adjustRightInd w:val="0"/>
        <w:jc w:val="center"/>
        <w:rPr>
          <w:b/>
          <w:bCs/>
          <w:sz w:val="32"/>
          <w:szCs w:val="32"/>
        </w:rPr>
      </w:pPr>
    </w:p>
    <w:p w14:paraId="1C754A1F">
      <w:pPr>
        <w:adjustRightInd w:val="0"/>
        <w:jc w:val="center"/>
        <w:outlineLvl w:val="1"/>
        <w:rPr>
          <w:b/>
          <w:bCs/>
          <w:sz w:val="32"/>
          <w:szCs w:val="32"/>
        </w:rPr>
      </w:pPr>
      <w:r>
        <w:rPr>
          <w:b/>
          <w:bCs/>
          <w:sz w:val="32"/>
          <w:szCs w:val="32"/>
        </w:rPr>
        <w:t>中国工程建设标准化协会标准</w:t>
      </w:r>
    </w:p>
    <w:p w14:paraId="7AD8541A">
      <w:pPr>
        <w:jc w:val="center"/>
      </w:pPr>
    </w:p>
    <w:p w14:paraId="07D47FA7">
      <w:pPr>
        <w:adjustRightInd w:val="0"/>
        <w:jc w:val="center"/>
        <w:rPr>
          <w:bCs/>
          <w:sz w:val="42"/>
          <w:szCs w:val="42"/>
        </w:rPr>
      </w:pPr>
      <w:r>
        <w:rPr>
          <w:bCs/>
          <w:sz w:val="32"/>
          <w:szCs w:val="32"/>
        </w:rPr>
        <w:t>射线法检测结构内部钢筋及缺陷技术规程</w:t>
      </w:r>
    </w:p>
    <w:p w14:paraId="41202E6C">
      <w:pPr>
        <w:ind w:firstLine="520"/>
        <w:jc w:val="center"/>
        <w:rPr>
          <w:sz w:val="26"/>
        </w:rPr>
      </w:pPr>
    </w:p>
    <w:p w14:paraId="2C114D19">
      <w:pPr>
        <w:jc w:val="center"/>
        <w:rPr>
          <w:b/>
          <w:sz w:val="28"/>
        </w:rPr>
      </w:pPr>
      <w:r>
        <w:rPr>
          <w:b/>
          <w:sz w:val="28"/>
        </w:rPr>
        <w:t>T/CECS</w:t>
      </w:r>
      <w:r>
        <w:rPr>
          <w:rFonts w:hint="eastAsia"/>
          <w:b/>
          <w:sz w:val="28"/>
        </w:rPr>
        <w:t xml:space="preserve">  ×××</w:t>
      </w:r>
      <w:r>
        <w:rPr>
          <w:b/>
          <w:sz w:val="28"/>
        </w:rPr>
        <w:t>-202</w:t>
      </w:r>
      <w:r>
        <w:rPr>
          <w:rFonts w:hint="eastAsia"/>
          <w:b/>
          <w:sz w:val="28"/>
        </w:rPr>
        <w:t xml:space="preserve">×         </w:t>
      </w:r>
    </w:p>
    <w:p w14:paraId="4B2B209E">
      <w:pPr>
        <w:pStyle w:val="5"/>
        <w:ind w:firstLine="480"/>
        <w:jc w:val="center"/>
        <w:rPr>
          <w:rFonts w:hint="default"/>
          <w:color w:val="auto"/>
        </w:rPr>
      </w:pPr>
    </w:p>
    <w:p w14:paraId="20D05501">
      <w:pPr>
        <w:jc w:val="center"/>
        <w:rPr>
          <w:b/>
          <w:sz w:val="28"/>
        </w:rPr>
      </w:pPr>
      <w:bookmarkStart w:id="1" w:name="_Toc17451"/>
      <w:bookmarkStart w:id="2" w:name="_Toc21761"/>
      <w:bookmarkStart w:id="3" w:name="_Toc28438"/>
      <w:bookmarkStart w:id="4" w:name="_Toc28323"/>
      <w:r>
        <w:rPr>
          <w:b/>
          <w:sz w:val="28"/>
        </w:rPr>
        <w:t>条 文 说 明</w:t>
      </w:r>
      <w:bookmarkEnd w:id="1"/>
      <w:bookmarkEnd w:id="2"/>
      <w:bookmarkEnd w:id="3"/>
      <w:bookmarkEnd w:id="4"/>
    </w:p>
    <w:p w14:paraId="26C3B339">
      <w:pPr>
        <w:widowControl/>
        <w:jc w:val="left"/>
        <w:rPr>
          <w:b/>
          <w:sz w:val="28"/>
        </w:rPr>
      </w:pPr>
      <w:r>
        <w:rPr>
          <w:b/>
          <w:sz w:val="28"/>
        </w:rPr>
        <w:br w:type="page"/>
      </w:r>
    </w:p>
    <w:p w14:paraId="7C684AF7">
      <w:pPr>
        <w:pStyle w:val="5"/>
        <w:spacing w:line="240" w:lineRule="auto"/>
        <w:ind w:firstLine="0" w:firstLineChars="0"/>
        <w:jc w:val="center"/>
        <w:rPr>
          <w:rFonts w:hint="default" w:ascii="宋体" w:hAnsi="宋体" w:cs="宋体"/>
          <w:b/>
          <w:sz w:val="30"/>
          <w:szCs w:val="30"/>
        </w:rPr>
      </w:pPr>
      <w:r>
        <w:rPr>
          <w:rFonts w:ascii="宋体" w:hAnsi="宋体" w:cs="宋体"/>
          <w:b/>
          <w:sz w:val="30"/>
          <w:szCs w:val="30"/>
        </w:rPr>
        <w:t>制 定 说 明</w:t>
      </w:r>
    </w:p>
    <w:p w14:paraId="3F58EAD0">
      <w:pPr>
        <w:pStyle w:val="5"/>
        <w:spacing w:line="240" w:lineRule="auto"/>
        <w:ind w:firstLine="560"/>
        <w:jc w:val="center"/>
        <w:rPr>
          <w:rFonts w:hint="default"/>
          <w:bCs/>
          <w:sz w:val="28"/>
          <w:szCs w:val="28"/>
        </w:rPr>
      </w:pPr>
    </w:p>
    <w:p w14:paraId="43A9D6CB">
      <w:pPr>
        <w:pStyle w:val="12"/>
        <w:spacing w:before="0" w:beforeAutospacing="0" w:after="0" w:afterAutospacing="0" w:line="360" w:lineRule="auto"/>
        <w:ind w:firstLine="480" w:firstLineChars="200"/>
      </w:pPr>
      <w:r>
        <w:rPr>
          <w:rFonts w:hint="eastAsia"/>
        </w:rPr>
        <w:t>本规程制定过程中，编制组对建筑结构内部钢筋及缺陷检测技术进行了调查研究，总结了我国工程建设检测鉴定领域的实践经验，同时参考了国外先进技术法规、技术标准，通过钢筋直径、搭接锚固长度、各类缺陷识别的构件试验及工程应用，提出了检测方法、校准板使用、尺寸修正、防护要求等规定。</w:t>
      </w:r>
    </w:p>
    <w:p w14:paraId="690850C8">
      <w:pPr>
        <w:pStyle w:val="12"/>
        <w:spacing w:before="0" w:beforeAutospacing="0" w:after="0" w:afterAutospacing="0" w:line="360" w:lineRule="auto"/>
        <w:ind w:firstLine="480" w:firstLineChars="200"/>
      </w:pPr>
      <w:r>
        <w:rPr>
          <w:bCs/>
        </w:rPr>
        <w:t>《射线法检测结构内部钢筋及缺陷技术规程》</w:t>
      </w:r>
      <w:r>
        <w:t>T/CECS</w:t>
      </w:r>
      <w:r>
        <w:rPr>
          <w:rFonts w:hint="eastAsia"/>
        </w:rPr>
        <w:t>××</w:t>
      </w:r>
      <w:r>
        <w:t>-202</w:t>
      </w:r>
      <w:r>
        <w:rPr>
          <w:rFonts w:hint="eastAsia"/>
        </w:rPr>
        <w:t>×</w:t>
      </w:r>
      <w:r>
        <w:t>，经中国工程建设标准化协会202X年X月X日以第XXX号公告批准、发布。</w:t>
      </w:r>
    </w:p>
    <w:p w14:paraId="504A6304">
      <w:pPr>
        <w:pStyle w:val="12"/>
        <w:spacing w:before="0" w:beforeAutospacing="0" w:after="0" w:afterAutospacing="0" w:line="360" w:lineRule="auto"/>
        <w:ind w:firstLine="480" w:firstLineChars="200"/>
      </w:pPr>
      <w:r>
        <w:rPr>
          <w:rFonts w:hint="eastAsia"/>
        </w:rPr>
        <w:t>为便于广大技术人员在使用本规程时能够正确理解和执行条款规定，</w:t>
      </w:r>
      <w:r>
        <w:rPr>
          <w:bCs/>
        </w:rPr>
        <w:t>《射线法检测结构内部钢筋及缺陷技术规程》</w:t>
      </w:r>
      <w:r>
        <w:rPr>
          <w:rFonts w:hint="eastAsia"/>
          <w:bCs/>
        </w:rPr>
        <w:t>编制组按章、节、条顺序编制了本规程条文说明，对条、款规定的目的、依据以及执行中需注意的有关事项进行了说明。本条文说明不具备与规程正文及附录同等的法律效力，仅供使用者作为理解和把握标准规定的参考。</w:t>
      </w:r>
    </w:p>
    <w:p w14:paraId="2804A1F5">
      <w:pPr>
        <w:rPr>
          <w:b/>
          <w:sz w:val="28"/>
        </w:rPr>
      </w:pPr>
    </w:p>
    <w:p w14:paraId="7109DD64">
      <w:pPr>
        <w:rPr>
          <w:b/>
          <w:sz w:val="28"/>
        </w:rPr>
      </w:pPr>
    </w:p>
    <w:p w14:paraId="09A2A47C">
      <w:pPr>
        <w:widowControl/>
        <w:jc w:val="left"/>
        <w:rPr>
          <w:sz w:val="24"/>
        </w:rPr>
      </w:pPr>
      <w:r>
        <w:rPr>
          <w:sz w:val="24"/>
        </w:rPr>
        <w:br w:type="page"/>
      </w:r>
    </w:p>
    <w:p w14:paraId="45AD7D59">
      <w:pPr>
        <w:pStyle w:val="24"/>
        <w:spacing w:before="312" w:after="312"/>
        <w:outlineLvl w:val="9"/>
        <w:rPr>
          <w:rFonts w:ascii="宋体" w:hAnsi="宋体" w:cs="Arial"/>
          <w:sz w:val="36"/>
          <w:szCs w:val="36"/>
        </w:rPr>
      </w:pPr>
      <w:r>
        <w:rPr>
          <w:rFonts w:hint="eastAsia"/>
        </w:rPr>
        <w:t>目  次</w:t>
      </w:r>
    </w:p>
    <w:p w14:paraId="0A6EFE97">
      <w:pPr>
        <w:pStyle w:val="10"/>
        <w:ind w:firstLine="204" w:firstLineChars="85"/>
      </w:pPr>
      <w:r>
        <w:fldChar w:fldCharType="begin"/>
      </w:r>
      <w:r>
        <w:instrText xml:space="preserve"> HYPERLINK \l "_Toc226858046" </w:instrText>
      </w:r>
      <w:r>
        <w:fldChar w:fldCharType="separate"/>
      </w:r>
      <w:r>
        <w:rPr>
          <w:rStyle w:val="19"/>
          <w:color w:val="auto"/>
          <w:u w:val="none"/>
        </w:rPr>
        <w:t xml:space="preserve">1  </w:t>
      </w:r>
      <w:r>
        <w:rPr>
          <w:rFonts w:hint="eastAsia" w:ascii="Times New Roman" w:hAnsi="Times New Roman" w:cs="Times New Roman"/>
          <w:kern w:val="2"/>
        </w:rPr>
        <w:t>总则</w:t>
      </w:r>
      <w:r>
        <w:tab/>
      </w:r>
      <w:r>
        <w:rPr>
          <w:rFonts w:hint="eastAsia"/>
          <w:sz w:val="21"/>
          <w:szCs w:val="21"/>
        </w:rPr>
        <w:t>（30）</w:t>
      </w:r>
      <w:r>
        <w:rPr>
          <w:rFonts w:hint="eastAsia"/>
          <w:sz w:val="21"/>
          <w:szCs w:val="21"/>
        </w:rPr>
        <w:fldChar w:fldCharType="end"/>
      </w:r>
    </w:p>
    <w:p w14:paraId="18ECFD93">
      <w:pPr>
        <w:pStyle w:val="10"/>
      </w:pPr>
      <w:r>
        <w:fldChar w:fldCharType="begin"/>
      </w:r>
      <w:r>
        <w:instrText xml:space="preserve"> HYPERLINK \l "_Toc226858048" </w:instrText>
      </w:r>
      <w:r>
        <w:fldChar w:fldCharType="separate"/>
      </w:r>
      <w:r>
        <w:rPr>
          <w:rStyle w:val="19"/>
          <w:color w:val="auto"/>
          <w:u w:val="none"/>
        </w:rPr>
        <w:t xml:space="preserve">3  </w:t>
      </w:r>
      <w:r>
        <w:rPr>
          <w:rStyle w:val="19"/>
          <w:rFonts w:hint="eastAsia"/>
          <w:color w:val="auto"/>
          <w:u w:val="none"/>
        </w:rPr>
        <w:t>基本规定</w:t>
      </w:r>
      <w:r>
        <w:tab/>
      </w:r>
      <w:r>
        <w:rPr>
          <w:rFonts w:hint="eastAsia"/>
          <w:sz w:val="21"/>
          <w:szCs w:val="21"/>
        </w:rPr>
        <w:t>（</w:t>
      </w:r>
      <w:r>
        <w:rPr>
          <w:sz w:val="21"/>
          <w:szCs w:val="21"/>
        </w:rPr>
        <w:t>3</w:t>
      </w:r>
      <w:r>
        <w:rPr>
          <w:rFonts w:hint="eastAsia"/>
          <w:sz w:val="21"/>
          <w:szCs w:val="21"/>
        </w:rPr>
        <w:t>1）</w:t>
      </w:r>
      <w:r>
        <w:rPr>
          <w:rFonts w:hint="eastAsia"/>
          <w:sz w:val="21"/>
          <w:szCs w:val="21"/>
        </w:rPr>
        <w:fldChar w:fldCharType="end"/>
      </w:r>
    </w:p>
    <w:p w14:paraId="3B6D17CF">
      <w:pPr>
        <w:pStyle w:val="10"/>
      </w:pPr>
      <w:r>
        <w:fldChar w:fldCharType="begin"/>
      </w:r>
      <w:r>
        <w:instrText xml:space="preserve"> HYPERLINK \l "_Toc226858049" </w:instrText>
      </w:r>
      <w:r>
        <w:fldChar w:fldCharType="separate"/>
      </w:r>
      <w:r>
        <w:rPr>
          <w:rStyle w:val="19"/>
          <w:color w:val="auto"/>
          <w:u w:val="none"/>
        </w:rPr>
        <w:t>4</w:t>
      </w:r>
      <w:r>
        <w:rPr>
          <w:rStyle w:val="19"/>
          <w:rFonts w:hint="eastAsia"/>
          <w:color w:val="auto"/>
          <w:u w:val="none"/>
        </w:rPr>
        <w:t xml:space="preserve"> </w:t>
      </w:r>
      <w:r>
        <w:rPr>
          <w:rStyle w:val="19"/>
          <w:color w:val="auto"/>
          <w:u w:val="none"/>
        </w:rPr>
        <w:t xml:space="preserve"> </w:t>
      </w:r>
      <w:r>
        <w:rPr>
          <w:rStyle w:val="19"/>
          <w:rFonts w:hint="eastAsia"/>
          <w:color w:val="auto"/>
          <w:u w:val="none"/>
        </w:rPr>
        <w:t>检测设备</w:t>
      </w:r>
      <w:r>
        <w:tab/>
      </w:r>
      <w:r>
        <w:rPr>
          <w:rFonts w:hint="eastAsia"/>
          <w:sz w:val="21"/>
          <w:szCs w:val="21"/>
        </w:rPr>
        <w:t>（</w:t>
      </w:r>
      <w:r>
        <w:rPr>
          <w:sz w:val="21"/>
          <w:szCs w:val="21"/>
        </w:rPr>
        <w:t>3</w:t>
      </w:r>
      <w:r>
        <w:rPr>
          <w:rFonts w:hint="eastAsia"/>
          <w:sz w:val="21"/>
          <w:szCs w:val="21"/>
        </w:rPr>
        <w:t>3）</w:t>
      </w:r>
      <w:r>
        <w:rPr>
          <w:rFonts w:hint="eastAsia"/>
          <w:sz w:val="21"/>
          <w:szCs w:val="21"/>
        </w:rPr>
        <w:fldChar w:fldCharType="end"/>
      </w:r>
    </w:p>
    <w:p w14:paraId="41A14E87">
      <w:pPr>
        <w:pStyle w:val="10"/>
      </w:pPr>
      <w:r>
        <w:fldChar w:fldCharType="begin"/>
      </w:r>
      <w:r>
        <w:instrText xml:space="preserve"> HYPERLINK \l "_Toc226858049" </w:instrText>
      </w:r>
      <w:r>
        <w:fldChar w:fldCharType="separate"/>
      </w:r>
      <w:r>
        <w:rPr>
          <w:rStyle w:val="19"/>
          <w:color w:val="auto"/>
          <w:u w:val="none"/>
        </w:rPr>
        <w:t>5</w:t>
      </w:r>
      <w:r>
        <w:rPr>
          <w:rStyle w:val="19"/>
          <w:rFonts w:hint="eastAsia"/>
          <w:color w:val="auto"/>
          <w:u w:val="none"/>
        </w:rPr>
        <w:t xml:space="preserve"> </w:t>
      </w:r>
      <w:r>
        <w:rPr>
          <w:rStyle w:val="19"/>
          <w:color w:val="auto"/>
          <w:u w:val="none"/>
        </w:rPr>
        <w:t xml:space="preserve"> </w:t>
      </w:r>
      <w:r>
        <w:rPr>
          <w:rStyle w:val="19"/>
          <w:rFonts w:hint="eastAsia"/>
          <w:color w:val="auto"/>
          <w:u w:val="none"/>
        </w:rPr>
        <w:t>结构内部钢筋检测</w:t>
      </w:r>
      <w:r>
        <w:tab/>
      </w:r>
      <w:r>
        <w:rPr>
          <w:rFonts w:hint="eastAsia"/>
          <w:sz w:val="21"/>
          <w:szCs w:val="21"/>
        </w:rPr>
        <w:t>（</w:t>
      </w:r>
      <w:r>
        <w:rPr>
          <w:sz w:val="21"/>
          <w:szCs w:val="21"/>
        </w:rPr>
        <w:t>3</w:t>
      </w:r>
      <w:r>
        <w:rPr>
          <w:rFonts w:hint="eastAsia"/>
          <w:sz w:val="21"/>
          <w:szCs w:val="21"/>
        </w:rPr>
        <w:t>5）</w:t>
      </w:r>
      <w:r>
        <w:rPr>
          <w:rFonts w:hint="eastAsia"/>
          <w:sz w:val="21"/>
          <w:szCs w:val="21"/>
        </w:rPr>
        <w:fldChar w:fldCharType="end"/>
      </w:r>
    </w:p>
    <w:p w14:paraId="1E59F679">
      <w:pPr>
        <w:pStyle w:val="10"/>
        <w:ind w:firstLine="480" w:firstLineChars="200"/>
        <w:rPr>
          <w:sz w:val="21"/>
          <w:szCs w:val="21"/>
        </w:rPr>
      </w:pPr>
      <w:r>
        <w:fldChar w:fldCharType="begin"/>
      </w:r>
      <w:r>
        <w:instrText xml:space="preserve"> HYPERLINK \l "_Toc226858049" </w:instrText>
      </w:r>
      <w:r>
        <w:fldChar w:fldCharType="separate"/>
      </w:r>
      <w:r>
        <w:rPr>
          <w:rStyle w:val="19"/>
          <w:color w:val="auto"/>
          <w:sz w:val="21"/>
          <w:szCs w:val="21"/>
          <w:u w:val="none"/>
        </w:rPr>
        <w:t>5</w:t>
      </w:r>
      <w:r>
        <w:rPr>
          <w:rStyle w:val="19"/>
          <w:rFonts w:hint="eastAsia"/>
          <w:color w:val="auto"/>
          <w:sz w:val="21"/>
          <w:szCs w:val="21"/>
          <w:u w:val="none"/>
        </w:rPr>
        <w:t xml:space="preserve">.1 </w:t>
      </w:r>
      <w:r>
        <w:rPr>
          <w:rStyle w:val="19"/>
          <w:color w:val="auto"/>
          <w:sz w:val="21"/>
          <w:szCs w:val="21"/>
          <w:u w:val="none"/>
        </w:rPr>
        <w:t xml:space="preserve"> </w:t>
      </w:r>
      <w:r>
        <w:rPr>
          <w:rStyle w:val="19"/>
          <w:rFonts w:hint="eastAsia"/>
          <w:color w:val="auto"/>
          <w:sz w:val="21"/>
          <w:szCs w:val="21"/>
          <w:u w:val="none"/>
        </w:rPr>
        <w:t>一般规定</w:t>
      </w:r>
      <w:r>
        <w:rPr>
          <w:sz w:val="21"/>
          <w:szCs w:val="21"/>
        </w:rPr>
        <w:tab/>
      </w:r>
      <w:r>
        <w:rPr>
          <w:rFonts w:hint="eastAsia"/>
          <w:sz w:val="21"/>
          <w:szCs w:val="21"/>
        </w:rPr>
        <w:t>（</w:t>
      </w:r>
      <w:r>
        <w:rPr>
          <w:sz w:val="21"/>
          <w:szCs w:val="21"/>
        </w:rPr>
        <w:t>3</w:t>
      </w:r>
      <w:r>
        <w:rPr>
          <w:rFonts w:hint="eastAsia"/>
          <w:sz w:val="21"/>
          <w:szCs w:val="21"/>
        </w:rPr>
        <w:t>5）</w:t>
      </w:r>
      <w:r>
        <w:rPr>
          <w:rFonts w:hint="eastAsia"/>
          <w:sz w:val="21"/>
          <w:szCs w:val="21"/>
        </w:rPr>
        <w:fldChar w:fldCharType="end"/>
      </w:r>
    </w:p>
    <w:p w14:paraId="326ECD74">
      <w:pPr>
        <w:pStyle w:val="10"/>
        <w:ind w:firstLine="480" w:firstLineChars="200"/>
        <w:rPr>
          <w:sz w:val="21"/>
          <w:szCs w:val="21"/>
        </w:rPr>
      </w:pPr>
      <w:r>
        <w:fldChar w:fldCharType="begin"/>
      </w:r>
      <w:r>
        <w:instrText xml:space="preserve"> HYPERLINK \l "_Toc226858049" </w:instrText>
      </w:r>
      <w:r>
        <w:fldChar w:fldCharType="separate"/>
      </w:r>
      <w:r>
        <w:rPr>
          <w:rStyle w:val="19"/>
          <w:color w:val="auto"/>
          <w:sz w:val="21"/>
          <w:szCs w:val="21"/>
          <w:u w:val="none"/>
        </w:rPr>
        <w:t>5</w:t>
      </w:r>
      <w:r>
        <w:rPr>
          <w:rStyle w:val="19"/>
          <w:rFonts w:hint="eastAsia"/>
          <w:color w:val="auto"/>
          <w:sz w:val="21"/>
          <w:szCs w:val="21"/>
          <w:u w:val="none"/>
        </w:rPr>
        <w:t xml:space="preserve">.2 </w:t>
      </w:r>
      <w:r>
        <w:rPr>
          <w:rStyle w:val="19"/>
          <w:color w:val="auto"/>
          <w:sz w:val="21"/>
          <w:szCs w:val="21"/>
          <w:u w:val="none"/>
        </w:rPr>
        <w:t xml:space="preserve"> </w:t>
      </w:r>
      <w:r>
        <w:rPr>
          <w:rStyle w:val="19"/>
          <w:rFonts w:hint="eastAsia"/>
          <w:color w:val="auto"/>
          <w:sz w:val="21"/>
          <w:szCs w:val="21"/>
          <w:u w:val="none"/>
        </w:rPr>
        <w:t>混凝土结构内部钢筋检测</w:t>
      </w:r>
      <w:r>
        <w:rPr>
          <w:sz w:val="21"/>
          <w:szCs w:val="21"/>
        </w:rPr>
        <w:tab/>
      </w:r>
      <w:r>
        <w:rPr>
          <w:rFonts w:hint="eastAsia"/>
          <w:sz w:val="21"/>
          <w:szCs w:val="21"/>
        </w:rPr>
        <w:t>（</w:t>
      </w:r>
      <w:r>
        <w:rPr>
          <w:sz w:val="21"/>
          <w:szCs w:val="21"/>
        </w:rPr>
        <w:t>3</w:t>
      </w:r>
      <w:r>
        <w:rPr>
          <w:rFonts w:hint="eastAsia"/>
          <w:sz w:val="21"/>
          <w:szCs w:val="21"/>
        </w:rPr>
        <w:t>5）</w:t>
      </w:r>
      <w:r>
        <w:rPr>
          <w:rFonts w:hint="eastAsia"/>
          <w:sz w:val="21"/>
          <w:szCs w:val="21"/>
        </w:rPr>
        <w:fldChar w:fldCharType="end"/>
      </w:r>
    </w:p>
    <w:p w14:paraId="3293706F">
      <w:pPr>
        <w:pStyle w:val="10"/>
        <w:ind w:firstLine="480" w:firstLineChars="200"/>
        <w:rPr>
          <w:sz w:val="21"/>
          <w:szCs w:val="21"/>
        </w:rPr>
      </w:pPr>
      <w:r>
        <w:fldChar w:fldCharType="begin"/>
      </w:r>
      <w:r>
        <w:instrText xml:space="preserve"> HYPERLINK \l "_Toc226858049" </w:instrText>
      </w:r>
      <w:r>
        <w:fldChar w:fldCharType="separate"/>
      </w:r>
      <w:r>
        <w:rPr>
          <w:rStyle w:val="19"/>
          <w:color w:val="auto"/>
          <w:sz w:val="21"/>
          <w:szCs w:val="21"/>
          <w:u w:val="none"/>
        </w:rPr>
        <w:t>5</w:t>
      </w:r>
      <w:r>
        <w:rPr>
          <w:rStyle w:val="19"/>
          <w:rFonts w:hint="eastAsia"/>
          <w:color w:val="auto"/>
          <w:sz w:val="21"/>
          <w:szCs w:val="21"/>
          <w:u w:val="none"/>
        </w:rPr>
        <w:t xml:space="preserve">.3 </w:t>
      </w:r>
      <w:r>
        <w:rPr>
          <w:rStyle w:val="19"/>
          <w:color w:val="auto"/>
          <w:sz w:val="21"/>
          <w:szCs w:val="21"/>
          <w:u w:val="none"/>
        </w:rPr>
        <w:t xml:space="preserve"> </w:t>
      </w:r>
      <w:r>
        <w:rPr>
          <w:rStyle w:val="19"/>
          <w:rFonts w:hint="eastAsia"/>
          <w:color w:val="auto"/>
          <w:sz w:val="21"/>
          <w:szCs w:val="21"/>
          <w:u w:val="none"/>
        </w:rPr>
        <w:t>砌体结构内部钢筋检测</w:t>
      </w:r>
      <w:r>
        <w:rPr>
          <w:sz w:val="21"/>
          <w:szCs w:val="21"/>
        </w:rPr>
        <w:tab/>
      </w:r>
      <w:r>
        <w:rPr>
          <w:rFonts w:hint="eastAsia"/>
          <w:sz w:val="21"/>
          <w:szCs w:val="21"/>
        </w:rPr>
        <w:t>（</w:t>
      </w:r>
      <w:r>
        <w:rPr>
          <w:sz w:val="21"/>
          <w:szCs w:val="21"/>
        </w:rPr>
        <w:t>3</w:t>
      </w:r>
      <w:r>
        <w:rPr>
          <w:rFonts w:hint="eastAsia"/>
          <w:sz w:val="21"/>
          <w:szCs w:val="21"/>
        </w:rPr>
        <w:t>6）</w:t>
      </w:r>
      <w:r>
        <w:rPr>
          <w:rFonts w:hint="eastAsia"/>
          <w:sz w:val="21"/>
          <w:szCs w:val="21"/>
        </w:rPr>
        <w:fldChar w:fldCharType="end"/>
      </w:r>
    </w:p>
    <w:p w14:paraId="5A054C38">
      <w:pPr>
        <w:pStyle w:val="10"/>
        <w:ind w:firstLine="480" w:firstLineChars="200"/>
        <w:rPr>
          <w:sz w:val="21"/>
          <w:szCs w:val="21"/>
        </w:rPr>
      </w:pPr>
      <w:r>
        <w:fldChar w:fldCharType="begin"/>
      </w:r>
      <w:r>
        <w:instrText xml:space="preserve"> HYPERLINK \l "_Toc226858049" </w:instrText>
      </w:r>
      <w:r>
        <w:fldChar w:fldCharType="separate"/>
      </w:r>
      <w:r>
        <w:rPr>
          <w:rStyle w:val="19"/>
          <w:color w:val="auto"/>
          <w:sz w:val="21"/>
          <w:szCs w:val="21"/>
          <w:u w:val="none"/>
        </w:rPr>
        <w:t>5</w:t>
      </w:r>
      <w:r>
        <w:rPr>
          <w:rStyle w:val="19"/>
          <w:rFonts w:hint="eastAsia"/>
          <w:color w:val="auto"/>
          <w:sz w:val="21"/>
          <w:szCs w:val="21"/>
          <w:u w:val="none"/>
        </w:rPr>
        <w:t xml:space="preserve">.4 </w:t>
      </w:r>
      <w:r>
        <w:rPr>
          <w:rStyle w:val="19"/>
          <w:color w:val="auto"/>
          <w:sz w:val="21"/>
          <w:szCs w:val="21"/>
          <w:u w:val="none"/>
        </w:rPr>
        <w:t xml:space="preserve"> </w:t>
      </w:r>
      <w:r>
        <w:rPr>
          <w:rStyle w:val="19"/>
          <w:rFonts w:hint="eastAsia"/>
          <w:color w:val="auto"/>
          <w:sz w:val="21"/>
          <w:szCs w:val="21"/>
          <w:u w:val="none"/>
        </w:rPr>
        <w:t>检测结果的评定</w:t>
      </w:r>
      <w:r>
        <w:rPr>
          <w:sz w:val="21"/>
          <w:szCs w:val="21"/>
        </w:rPr>
        <w:tab/>
      </w:r>
      <w:r>
        <w:rPr>
          <w:rFonts w:hint="eastAsia"/>
          <w:sz w:val="21"/>
          <w:szCs w:val="21"/>
        </w:rPr>
        <w:t>（</w:t>
      </w:r>
      <w:r>
        <w:rPr>
          <w:sz w:val="21"/>
          <w:szCs w:val="21"/>
        </w:rPr>
        <w:t>3</w:t>
      </w:r>
      <w:r>
        <w:rPr>
          <w:rFonts w:hint="eastAsia"/>
          <w:sz w:val="21"/>
          <w:szCs w:val="21"/>
        </w:rPr>
        <w:t>6）</w:t>
      </w:r>
      <w:r>
        <w:rPr>
          <w:rFonts w:hint="eastAsia"/>
          <w:sz w:val="21"/>
          <w:szCs w:val="21"/>
        </w:rPr>
        <w:fldChar w:fldCharType="end"/>
      </w:r>
    </w:p>
    <w:p w14:paraId="275477A3">
      <w:pPr>
        <w:pStyle w:val="10"/>
        <w:outlineLvl w:val="0"/>
      </w:pPr>
      <w:r>
        <w:fldChar w:fldCharType="begin"/>
      </w:r>
      <w:r>
        <w:instrText xml:space="preserve"> HYPERLINK \l "_Toc226858062" </w:instrText>
      </w:r>
      <w:r>
        <w:fldChar w:fldCharType="separate"/>
      </w:r>
      <w:r>
        <w:rPr>
          <w:rStyle w:val="19"/>
          <w:color w:val="auto"/>
          <w:u w:val="none"/>
        </w:rPr>
        <w:t>6</w:t>
      </w:r>
      <w:r>
        <w:rPr>
          <w:rStyle w:val="19"/>
          <w:rFonts w:hint="eastAsia"/>
          <w:color w:val="auto"/>
          <w:u w:val="none"/>
        </w:rPr>
        <w:t xml:space="preserve"> </w:t>
      </w:r>
      <w:r>
        <w:rPr>
          <w:rStyle w:val="19"/>
          <w:color w:val="auto"/>
          <w:u w:val="none"/>
        </w:rPr>
        <w:t xml:space="preserve"> </w:t>
      </w:r>
      <w:r>
        <w:rPr>
          <w:rStyle w:val="19"/>
          <w:rFonts w:hint="eastAsia"/>
          <w:color w:val="auto"/>
          <w:u w:val="none"/>
        </w:rPr>
        <w:t>结构内部缺陷检测</w:t>
      </w:r>
      <w:r>
        <w:tab/>
      </w:r>
      <w:r>
        <w:rPr>
          <w:rFonts w:hint="eastAsia"/>
          <w:sz w:val="21"/>
          <w:szCs w:val="21"/>
        </w:rPr>
        <w:t>（</w:t>
      </w:r>
      <w:r>
        <w:rPr>
          <w:sz w:val="21"/>
          <w:szCs w:val="21"/>
        </w:rPr>
        <w:t>3</w:t>
      </w:r>
      <w:r>
        <w:rPr>
          <w:rFonts w:hint="eastAsia"/>
          <w:sz w:val="21"/>
          <w:szCs w:val="21"/>
        </w:rPr>
        <w:t>7）</w:t>
      </w:r>
      <w:r>
        <w:rPr>
          <w:rFonts w:hint="eastAsia"/>
          <w:sz w:val="21"/>
          <w:szCs w:val="21"/>
        </w:rPr>
        <w:fldChar w:fldCharType="end"/>
      </w:r>
    </w:p>
    <w:p w14:paraId="6FAECCF0">
      <w:pPr>
        <w:pStyle w:val="10"/>
        <w:ind w:firstLine="480" w:firstLineChars="200"/>
        <w:rPr>
          <w:sz w:val="21"/>
          <w:szCs w:val="21"/>
        </w:rPr>
      </w:pPr>
      <w:r>
        <w:fldChar w:fldCharType="begin"/>
      </w:r>
      <w:r>
        <w:instrText xml:space="preserve"> HYPERLINK \l "_Toc226858049" </w:instrText>
      </w:r>
      <w:r>
        <w:fldChar w:fldCharType="separate"/>
      </w:r>
      <w:r>
        <w:rPr>
          <w:rStyle w:val="19"/>
          <w:color w:val="auto"/>
          <w:sz w:val="21"/>
          <w:szCs w:val="21"/>
          <w:u w:val="none"/>
        </w:rPr>
        <w:t>6</w:t>
      </w:r>
      <w:r>
        <w:rPr>
          <w:rStyle w:val="19"/>
          <w:rFonts w:hint="eastAsia"/>
          <w:color w:val="auto"/>
          <w:sz w:val="21"/>
          <w:szCs w:val="21"/>
          <w:u w:val="none"/>
        </w:rPr>
        <w:t xml:space="preserve">.1 </w:t>
      </w:r>
      <w:r>
        <w:rPr>
          <w:rStyle w:val="19"/>
          <w:color w:val="auto"/>
          <w:sz w:val="21"/>
          <w:szCs w:val="21"/>
          <w:u w:val="none"/>
        </w:rPr>
        <w:t xml:space="preserve"> </w:t>
      </w:r>
      <w:r>
        <w:rPr>
          <w:rStyle w:val="19"/>
          <w:rFonts w:hint="eastAsia"/>
          <w:color w:val="auto"/>
          <w:sz w:val="21"/>
          <w:szCs w:val="21"/>
          <w:u w:val="none"/>
        </w:rPr>
        <w:t>一般规定</w:t>
      </w:r>
      <w:r>
        <w:rPr>
          <w:sz w:val="21"/>
          <w:szCs w:val="21"/>
        </w:rPr>
        <w:tab/>
      </w:r>
      <w:r>
        <w:rPr>
          <w:rFonts w:hint="eastAsia"/>
          <w:sz w:val="21"/>
          <w:szCs w:val="21"/>
        </w:rPr>
        <w:t>（</w:t>
      </w:r>
      <w:r>
        <w:rPr>
          <w:sz w:val="21"/>
          <w:szCs w:val="21"/>
        </w:rPr>
        <w:t>3</w:t>
      </w:r>
      <w:r>
        <w:rPr>
          <w:rFonts w:hint="eastAsia"/>
          <w:sz w:val="21"/>
          <w:szCs w:val="21"/>
        </w:rPr>
        <w:t>7）</w:t>
      </w:r>
      <w:r>
        <w:rPr>
          <w:rFonts w:hint="eastAsia"/>
          <w:sz w:val="21"/>
          <w:szCs w:val="21"/>
        </w:rPr>
        <w:fldChar w:fldCharType="end"/>
      </w:r>
    </w:p>
    <w:p w14:paraId="6D027625">
      <w:pPr>
        <w:pStyle w:val="10"/>
        <w:ind w:firstLine="480" w:firstLineChars="200"/>
        <w:rPr>
          <w:sz w:val="21"/>
          <w:szCs w:val="21"/>
        </w:rPr>
      </w:pPr>
      <w:r>
        <w:fldChar w:fldCharType="begin"/>
      </w:r>
      <w:r>
        <w:instrText xml:space="preserve"> HYPERLINK \l "_Toc226858049" </w:instrText>
      </w:r>
      <w:r>
        <w:fldChar w:fldCharType="separate"/>
      </w:r>
      <w:r>
        <w:rPr>
          <w:rStyle w:val="19"/>
          <w:color w:val="auto"/>
          <w:sz w:val="21"/>
          <w:szCs w:val="21"/>
          <w:u w:val="none"/>
        </w:rPr>
        <w:t>6</w:t>
      </w:r>
      <w:r>
        <w:rPr>
          <w:rStyle w:val="19"/>
          <w:rFonts w:hint="eastAsia"/>
          <w:color w:val="auto"/>
          <w:sz w:val="21"/>
          <w:szCs w:val="21"/>
          <w:u w:val="none"/>
        </w:rPr>
        <w:t xml:space="preserve">.2 </w:t>
      </w:r>
      <w:r>
        <w:rPr>
          <w:rStyle w:val="19"/>
          <w:color w:val="auto"/>
          <w:sz w:val="21"/>
          <w:szCs w:val="21"/>
          <w:u w:val="none"/>
        </w:rPr>
        <w:t xml:space="preserve"> </w:t>
      </w:r>
      <w:r>
        <w:rPr>
          <w:rStyle w:val="19"/>
          <w:rFonts w:hint="eastAsia"/>
          <w:color w:val="auto"/>
          <w:sz w:val="21"/>
          <w:szCs w:val="21"/>
          <w:u w:val="none"/>
        </w:rPr>
        <w:t>混凝土结构内部缺陷检测</w:t>
      </w:r>
      <w:r>
        <w:rPr>
          <w:sz w:val="21"/>
          <w:szCs w:val="21"/>
        </w:rPr>
        <w:tab/>
      </w:r>
      <w:r>
        <w:rPr>
          <w:rFonts w:hint="eastAsia"/>
          <w:sz w:val="21"/>
          <w:szCs w:val="21"/>
        </w:rPr>
        <w:t>（</w:t>
      </w:r>
      <w:r>
        <w:rPr>
          <w:sz w:val="21"/>
          <w:szCs w:val="21"/>
        </w:rPr>
        <w:t>3</w:t>
      </w:r>
      <w:r>
        <w:rPr>
          <w:rFonts w:hint="eastAsia"/>
          <w:sz w:val="21"/>
          <w:szCs w:val="21"/>
        </w:rPr>
        <w:t>7）</w:t>
      </w:r>
      <w:r>
        <w:rPr>
          <w:rFonts w:hint="eastAsia"/>
          <w:sz w:val="21"/>
          <w:szCs w:val="21"/>
        </w:rPr>
        <w:fldChar w:fldCharType="end"/>
      </w:r>
    </w:p>
    <w:p w14:paraId="4DD20652">
      <w:pPr>
        <w:pStyle w:val="10"/>
        <w:ind w:firstLine="480" w:firstLineChars="200"/>
        <w:rPr>
          <w:sz w:val="21"/>
          <w:szCs w:val="21"/>
        </w:rPr>
      </w:pPr>
      <w:r>
        <w:fldChar w:fldCharType="begin"/>
      </w:r>
      <w:r>
        <w:instrText xml:space="preserve"> HYPERLINK \l "_Toc226858049" </w:instrText>
      </w:r>
      <w:r>
        <w:fldChar w:fldCharType="separate"/>
      </w:r>
      <w:r>
        <w:rPr>
          <w:rStyle w:val="19"/>
          <w:color w:val="auto"/>
          <w:sz w:val="21"/>
          <w:szCs w:val="21"/>
          <w:u w:val="none"/>
        </w:rPr>
        <w:t>6</w:t>
      </w:r>
      <w:r>
        <w:rPr>
          <w:rStyle w:val="19"/>
          <w:rFonts w:hint="eastAsia"/>
          <w:color w:val="auto"/>
          <w:sz w:val="21"/>
          <w:szCs w:val="21"/>
          <w:u w:val="none"/>
        </w:rPr>
        <w:t xml:space="preserve">.3 </w:t>
      </w:r>
      <w:r>
        <w:rPr>
          <w:rStyle w:val="19"/>
          <w:color w:val="auto"/>
          <w:sz w:val="21"/>
          <w:szCs w:val="21"/>
          <w:u w:val="none"/>
        </w:rPr>
        <w:t xml:space="preserve"> </w:t>
      </w:r>
      <w:r>
        <w:rPr>
          <w:rStyle w:val="19"/>
          <w:rFonts w:hint="eastAsia"/>
          <w:color w:val="auto"/>
          <w:sz w:val="21"/>
          <w:szCs w:val="21"/>
          <w:u w:val="none"/>
        </w:rPr>
        <w:t>砌体结构内部缺陷检测</w:t>
      </w:r>
      <w:r>
        <w:rPr>
          <w:sz w:val="21"/>
          <w:szCs w:val="21"/>
        </w:rPr>
        <w:tab/>
      </w:r>
      <w:r>
        <w:rPr>
          <w:rFonts w:hint="eastAsia"/>
          <w:sz w:val="21"/>
          <w:szCs w:val="21"/>
        </w:rPr>
        <w:t>（</w:t>
      </w:r>
      <w:r>
        <w:rPr>
          <w:sz w:val="21"/>
          <w:szCs w:val="21"/>
        </w:rPr>
        <w:t>3</w:t>
      </w:r>
      <w:r>
        <w:rPr>
          <w:rFonts w:hint="eastAsia"/>
          <w:sz w:val="21"/>
          <w:szCs w:val="21"/>
        </w:rPr>
        <w:t>8）</w:t>
      </w:r>
      <w:r>
        <w:rPr>
          <w:rFonts w:hint="eastAsia"/>
          <w:sz w:val="21"/>
          <w:szCs w:val="21"/>
        </w:rPr>
        <w:fldChar w:fldCharType="end"/>
      </w:r>
    </w:p>
    <w:p w14:paraId="7F10B483">
      <w:pPr>
        <w:pStyle w:val="10"/>
        <w:ind w:firstLine="480" w:firstLineChars="200"/>
        <w:rPr>
          <w:sz w:val="21"/>
          <w:szCs w:val="21"/>
        </w:rPr>
      </w:pPr>
      <w:r>
        <w:fldChar w:fldCharType="begin"/>
      </w:r>
      <w:r>
        <w:instrText xml:space="preserve"> HYPERLINK \l "_Toc226858049" </w:instrText>
      </w:r>
      <w:r>
        <w:fldChar w:fldCharType="separate"/>
      </w:r>
      <w:r>
        <w:rPr>
          <w:rStyle w:val="19"/>
          <w:color w:val="auto"/>
          <w:sz w:val="21"/>
          <w:szCs w:val="21"/>
          <w:u w:val="none"/>
        </w:rPr>
        <w:t>6</w:t>
      </w:r>
      <w:r>
        <w:rPr>
          <w:rStyle w:val="19"/>
          <w:rFonts w:hint="eastAsia"/>
          <w:color w:val="auto"/>
          <w:sz w:val="21"/>
          <w:szCs w:val="21"/>
          <w:u w:val="none"/>
        </w:rPr>
        <w:t xml:space="preserve">.4 </w:t>
      </w:r>
      <w:r>
        <w:rPr>
          <w:rStyle w:val="19"/>
          <w:color w:val="auto"/>
          <w:sz w:val="21"/>
          <w:szCs w:val="21"/>
          <w:u w:val="none"/>
        </w:rPr>
        <w:t xml:space="preserve"> </w:t>
      </w:r>
      <w:r>
        <w:rPr>
          <w:rStyle w:val="19"/>
          <w:rFonts w:hint="eastAsia"/>
          <w:color w:val="auto"/>
          <w:sz w:val="21"/>
          <w:szCs w:val="21"/>
          <w:u w:val="none"/>
        </w:rPr>
        <w:t>检测结果的评定</w:t>
      </w:r>
      <w:r>
        <w:rPr>
          <w:sz w:val="21"/>
          <w:szCs w:val="21"/>
        </w:rPr>
        <w:tab/>
      </w:r>
      <w:r>
        <w:rPr>
          <w:rFonts w:hint="eastAsia"/>
          <w:sz w:val="21"/>
          <w:szCs w:val="21"/>
        </w:rPr>
        <w:t>（</w:t>
      </w:r>
      <w:r>
        <w:rPr>
          <w:sz w:val="21"/>
          <w:szCs w:val="21"/>
        </w:rPr>
        <w:t>3</w:t>
      </w:r>
      <w:r>
        <w:rPr>
          <w:rFonts w:hint="eastAsia"/>
          <w:sz w:val="21"/>
          <w:szCs w:val="21"/>
        </w:rPr>
        <w:t>8）</w:t>
      </w:r>
      <w:r>
        <w:rPr>
          <w:rFonts w:hint="eastAsia"/>
          <w:sz w:val="21"/>
          <w:szCs w:val="21"/>
        </w:rPr>
        <w:fldChar w:fldCharType="end"/>
      </w:r>
    </w:p>
    <w:p w14:paraId="38BDB323">
      <w:pPr>
        <w:pStyle w:val="10"/>
        <w:outlineLvl w:val="0"/>
      </w:pPr>
      <w:r>
        <w:fldChar w:fldCharType="begin"/>
      </w:r>
      <w:r>
        <w:instrText xml:space="preserve"> HYPERLINK \l "_Toc226858073" </w:instrText>
      </w:r>
      <w:r>
        <w:fldChar w:fldCharType="separate"/>
      </w:r>
      <w:r>
        <w:rPr>
          <w:rStyle w:val="19"/>
          <w:color w:val="auto"/>
          <w:u w:val="none"/>
        </w:rPr>
        <w:t>7</w:t>
      </w:r>
      <w:r>
        <w:rPr>
          <w:rStyle w:val="19"/>
          <w:rFonts w:hint="eastAsia"/>
          <w:color w:val="auto"/>
          <w:u w:val="none"/>
        </w:rPr>
        <w:t xml:space="preserve"> </w:t>
      </w:r>
      <w:r>
        <w:rPr>
          <w:rStyle w:val="19"/>
          <w:color w:val="auto"/>
          <w:u w:val="none"/>
        </w:rPr>
        <w:t xml:space="preserve"> </w:t>
      </w:r>
      <w:r>
        <w:rPr>
          <w:rStyle w:val="19"/>
          <w:rFonts w:hint="eastAsia"/>
          <w:color w:val="auto"/>
          <w:u w:val="none"/>
        </w:rPr>
        <w:t>安全防护</w:t>
      </w:r>
      <w:r>
        <w:tab/>
      </w:r>
      <w:r>
        <w:rPr>
          <w:rFonts w:hint="eastAsia"/>
          <w:sz w:val="21"/>
          <w:szCs w:val="21"/>
        </w:rPr>
        <w:t>（</w:t>
      </w:r>
      <w:r>
        <w:rPr>
          <w:sz w:val="21"/>
          <w:szCs w:val="21"/>
        </w:rPr>
        <w:t>3</w:t>
      </w:r>
      <w:r>
        <w:rPr>
          <w:rFonts w:hint="eastAsia"/>
          <w:sz w:val="21"/>
          <w:szCs w:val="21"/>
        </w:rPr>
        <w:t>9）</w:t>
      </w:r>
      <w:r>
        <w:rPr>
          <w:rFonts w:hint="eastAsia"/>
          <w:sz w:val="21"/>
          <w:szCs w:val="21"/>
        </w:rPr>
        <w:fldChar w:fldCharType="end"/>
      </w:r>
    </w:p>
    <w:p w14:paraId="3BCD2848">
      <w:pPr>
        <w:pStyle w:val="10"/>
        <w:ind w:firstLine="480" w:firstLineChars="200"/>
        <w:rPr>
          <w:sz w:val="21"/>
          <w:szCs w:val="21"/>
        </w:rPr>
      </w:pPr>
      <w:r>
        <w:fldChar w:fldCharType="begin"/>
      </w:r>
      <w:r>
        <w:instrText xml:space="preserve"> HYPERLINK \l "_Toc226858049" </w:instrText>
      </w:r>
      <w:r>
        <w:fldChar w:fldCharType="separate"/>
      </w:r>
      <w:r>
        <w:rPr>
          <w:rStyle w:val="19"/>
          <w:color w:val="auto"/>
          <w:sz w:val="21"/>
          <w:szCs w:val="21"/>
          <w:u w:val="none"/>
        </w:rPr>
        <w:t>7</w:t>
      </w:r>
      <w:r>
        <w:rPr>
          <w:rStyle w:val="19"/>
          <w:rFonts w:hint="eastAsia"/>
          <w:color w:val="auto"/>
          <w:sz w:val="21"/>
          <w:szCs w:val="21"/>
          <w:u w:val="none"/>
        </w:rPr>
        <w:t xml:space="preserve">.1 </w:t>
      </w:r>
      <w:r>
        <w:rPr>
          <w:rStyle w:val="19"/>
          <w:color w:val="auto"/>
          <w:sz w:val="21"/>
          <w:szCs w:val="21"/>
          <w:u w:val="none"/>
        </w:rPr>
        <w:t xml:space="preserve"> </w:t>
      </w:r>
      <w:r>
        <w:rPr>
          <w:rStyle w:val="19"/>
          <w:rFonts w:hint="eastAsia"/>
          <w:color w:val="auto"/>
          <w:sz w:val="21"/>
          <w:szCs w:val="21"/>
          <w:u w:val="none"/>
        </w:rPr>
        <w:t>一般规定</w:t>
      </w:r>
      <w:r>
        <w:rPr>
          <w:sz w:val="21"/>
          <w:szCs w:val="21"/>
        </w:rPr>
        <w:tab/>
      </w:r>
      <w:r>
        <w:rPr>
          <w:rFonts w:hint="eastAsia"/>
          <w:sz w:val="21"/>
          <w:szCs w:val="21"/>
        </w:rPr>
        <w:t>（</w:t>
      </w:r>
      <w:r>
        <w:rPr>
          <w:sz w:val="21"/>
          <w:szCs w:val="21"/>
        </w:rPr>
        <w:t>3</w:t>
      </w:r>
      <w:r>
        <w:rPr>
          <w:rFonts w:hint="eastAsia"/>
          <w:sz w:val="21"/>
          <w:szCs w:val="21"/>
        </w:rPr>
        <w:t>9）</w:t>
      </w:r>
      <w:r>
        <w:rPr>
          <w:rFonts w:hint="eastAsia"/>
          <w:sz w:val="21"/>
          <w:szCs w:val="21"/>
        </w:rPr>
        <w:fldChar w:fldCharType="end"/>
      </w:r>
    </w:p>
    <w:p w14:paraId="40B9BCFB">
      <w:pPr>
        <w:pStyle w:val="10"/>
        <w:ind w:firstLine="480" w:firstLineChars="200"/>
        <w:rPr>
          <w:sz w:val="21"/>
          <w:szCs w:val="21"/>
        </w:rPr>
      </w:pPr>
      <w:r>
        <w:fldChar w:fldCharType="begin"/>
      </w:r>
      <w:r>
        <w:instrText xml:space="preserve"> HYPERLINK \l "_Toc226858049" </w:instrText>
      </w:r>
      <w:r>
        <w:fldChar w:fldCharType="separate"/>
      </w:r>
      <w:r>
        <w:rPr>
          <w:rStyle w:val="19"/>
          <w:color w:val="auto"/>
          <w:sz w:val="21"/>
          <w:szCs w:val="21"/>
          <w:u w:val="none"/>
        </w:rPr>
        <w:t>7</w:t>
      </w:r>
      <w:r>
        <w:rPr>
          <w:rStyle w:val="19"/>
          <w:rFonts w:hint="eastAsia"/>
          <w:color w:val="auto"/>
          <w:sz w:val="21"/>
          <w:szCs w:val="21"/>
          <w:u w:val="none"/>
        </w:rPr>
        <w:t xml:space="preserve">.2 </w:t>
      </w:r>
      <w:r>
        <w:rPr>
          <w:rStyle w:val="19"/>
          <w:color w:val="auto"/>
          <w:sz w:val="21"/>
          <w:szCs w:val="21"/>
          <w:u w:val="none"/>
        </w:rPr>
        <w:t xml:space="preserve"> </w:t>
      </w:r>
      <w:r>
        <w:rPr>
          <w:rStyle w:val="19"/>
          <w:rFonts w:hint="eastAsia"/>
          <w:color w:val="auto"/>
          <w:sz w:val="21"/>
          <w:szCs w:val="21"/>
          <w:u w:val="none"/>
        </w:rPr>
        <w:t>安全防护要求</w:t>
      </w:r>
      <w:r>
        <w:rPr>
          <w:sz w:val="21"/>
          <w:szCs w:val="21"/>
        </w:rPr>
        <w:tab/>
      </w:r>
      <w:r>
        <w:rPr>
          <w:rFonts w:hint="eastAsia"/>
          <w:sz w:val="21"/>
          <w:szCs w:val="21"/>
        </w:rPr>
        <w:t>（</w:t>
      </w:r>
      <w:r>
        <w:rPr>
          <w:sz w:val="21"/>
          <w:szCs w:val="21"/>
        </w:rPr>
        <w:t>3</w:t>
      </w:r>
      <w:r>
        <w:rPr>
          <w:rFonts w:hint="eastAsia"/>
          <w:sz w:val="21"/>
          <w:szCs w:val="21"/>
        </w:rPr>
        <w:t>9）</w:t>
      </w:r>
      <w:r>
        <w:rPr>
          <w:rFonts w:hint="eastAsia"/>
          <w:sz w:val="21"/>
          <w:szCs w:val="21"/>
        </w:rPr>
        <w:fldChar w:fldCharType="end"/>
      </w:r>
    </w:p>
    <w:p w14:paraId="26E0CFFF">
      <w:pPr>
        <w:pStyle w:val="10"/>
        <w:outlineLvl w:val="0"/>
      </w:pPr>
      <w:r>
        <w:fldChar w:fldCharType="begin"/>
      </w:r>
      <w:r>
        <w:instrText xml:space="preserve"> HYPERLINK \l "_Toc226858073" </w:instrText>
      </w:r>
      <w:r>
        <w:fldChar w:fldCharType="separate"/>
      </w:r>
      <w:r>
        <w:rPr>
          <w:rStyle w:val="19"/>
          <w:color w:val="auto"/>
          <w:u w:val="none"/>
        </w:rPr>
        <w:t>7</w:t>
      </w:r>
      <w:r>
        <w:rPr>
          <w:rStyle w:val="19"/>
          <w:rFonts w:hint="eastAsia"/>
          <w:color w:val="auto"/>
          <w:u w:val="none"/>
        </w:rPr>
        <w:t xml:space="preserve"> </w:t>
      </w:r>
      <w:r>
        <w:rPr>
          <w:rStyle w:val="19"/>
          <w:color w:val="auto"/>
          <w:u w:val="none"/>
        </w:rPr>
        <w:t xml:space="preserve"> </w:t>
      </w:r>
      <w:r>
        <w:rPr>
          <w:rStyle w:val="19"/>
          <w:rFonts w:hint="eastAsia"/>
          <w:color w:val="auto"/>
          <w:u w:val="none"/>
        </w:rPr>
        <w:t>附录A 钢筋直径或缺陷尺寸修正方法</w:t>
      </w:r>
      <w:r>
        <w:tab/>
      </w:r>
      <w:r>
        <w:rPr>
          <w:rFonts w:hint="eastAsia"/>
          <w:sz w:val="21"/>
          <w:szCs w:val="21"/>
        </w:rPr>
        <w:t>（40）</w:t>
      </w:r>
      <w:r>
        <w:rPr>
          <w:rFonts w:hint="eastAsia"/>
          <w:sz w:val="21"/>
          <w:szCs w:val="21"/>
        </w:rPr>
        <w:fldChar w:fldCharType="end"/>
      </w:r>
    </w:p>
    <w:p w14:paraId="6E38653F">
      <w:pPr>
        <w:pStyle w:val="10"/>
        <w:ind w:firstLine="480" w:firstLineChars="200"/>
        <w:rPr>
          <w:sz w:val="21"/>
          <w:szCs w:val="21"/>
        </w:rPr>
      </w:pPr>
      <w:r>
        <w:fldChar w:fldCharType="begin"/>
      </w:r>
      <w:r>
        <w:instrText xml:space="preserve"> HYPERLINK \l "_Toc226858049" </w:instrText>
      </w:r>
      <w:r>
        <w:fldChar w:fldCharType="separate"/>
      </w:r>
      <w:r>
        <w:rPr>
          <w:rStyle w:val="19"/>
          <w:rFonts w:hint="eastAsia"/>
          <w:color w:val="auto"/>
          <w:sz w:val="21"/>
          <w:szCs w:val="21"/>
          <w:u w:val="none"/>
        </w:rPr>
        <w:t xml:space="preserve">A.1 </w:t>
      </w:r>
      <w:r>
        <w:rPr>
          <w:rStyle w:val="19"/>
          <w:color w:val="auto"/>
          <w:sz w:val="21"/>
          <w:szCs w:val="21"/>
          <w:u w:val="none"/>
        </w:rPr>
        <w:t xml:space="preserve"> </w:t>
      </w:r>
      <w:r>
        <w:rPr>
          <w:rStyle w:val="19"/>
          <w:rFonts w:hint="eastAsia"/>
          <w:color w:val="auto"/>
          <w:sz w:val="21"/>
          <w:szCs w:val="21"/>
          <w:u w:val="none"/>
        </w:rPr>
        <w:t>一般规定</w:t>
      </w:r>
      <w:r>
        <w:rPr>
          <w:sz w:val="21"/>
          <w:szCs w:val="21"/>
        </w:rPr>
        <w:tab/>
      </w:r>
      <w:r>
        <w:rPr>
          <w:rFonts w:hint="eastAsia"/>
          <w:sz w:val="21"/>
          <w:szCs w:val="21"/>
        </w:rPr>
        <w:t>（40）</w:t>
      </w:r>
      <w:r>
        <w:rPr>
          <w:rFonts w:hint="eastAsia"/>
          <w:sz w:val="21"/>
          <w:szCs w:val="21"/>
        </w:rPr>
        <w:fldChar w:fldCharType="end"/>
      </w:r>
    </w:p>
    <w:p w14:paraId="213AA76C">
      <w:pPr>
        <w:widowControl/>
        <w:jc w:val="left"/>
        <w:rPr>
          <w:sz w:val="24"/>
        </w:rPr>
      </w:pPr>
      <w:r>
        <w:rPr>
          <w:sz w:val="24"/>
        </w:rPr>
        <w:br w:type="page"/>
      </w:r>
    </w:p>
    <w:p w14:paraId="11449430">
      <w:pPr>
        <w:jc w:val="center"/>
        <w:outlineLvl w:val="0"/>
        <w:rPr>
          <w:b/>
          <w:sz w:val="30"/>
          <w:szCs w:val="30"/>
        </w:rPr>
      </w:pPr>
      <w:r>
        <w:rPr>
          <w:b/>
          <w:sz w:val="30"/>
          <w:szCs w:val="30"/>
        </w:rPr>
        <w:t>1  总  则</w:t>
      </w:r>
    </w:p>
    <w:p w14:paraId="33D3F21E">
      <w:pPr>
        <w:jc w:val="center"/>
        <w:rPr>
          <w:rFonts w:ascii="宋体" w:hAnsi="宋体"/>
          <w:b/>
          <w:sz w:val="30"/>
          <w:szCs w:val="30"/>
        </w:rPr>
      </w:pPr>
    </w:p>
    <w:p w14:paraId="568A0D62">
      <w:pPr>
        <w:spacing w:line="360" w:lineRule="auto"/>
        <w:rPr>
          <w:rFonts w:hAnsi="宋体"/>
          <w:sz w:val="24"/>
        </w:rPr>
      </w:pPr>
      <w:r>
        <w:rPr>
          <w:rFonts w:hint="eastAsia" w:hAnsi="宋体"/>
          <w:sz w:val="24"/>
        </w:rPr>
        <w:t>1</w:t>
      </w:r>
      <w:r>
        <w:rPr>
          <w:rFonts w:hAnsi="宋体"/>
          <w:sz w:val="24"/>
        </w:rPr>
        <w:t xml:space="preserve">.0.1 </w:t>
      </w:r>
      <w:r>
        <w:rPr>
          <w:sz w:val="24"/>
        </w:rPr>
        <w:t>X</w:t>
      </w:r>
      <w:r>
        <w:rPr>
          <w:rFonts w:hAnsi="宋体"/>
          <w:sz w:val="24"/>
        </w:rPr>
        <w:t>射线法是</w:t>
      </w:r>
      <w:r>
        <w:rPr>
          <w:sz w:val="24"/>
        </w:rPr>
        <w:t>19</w:t>
      </w:r>
      <w:r>
        <w:rPr>
          <w:rFonts w:hAnsi="宋体"/>
          <w:sz w:val="24"/>
        </w:rPr>
        <w:t>世纪末研究出来的一种无损检测方法，广泛应用于医疗、冶金行业，结合数字成像技术，可实现对混凝土结构、砌体结构构件内部钢筋及缺陷的检测。</w:t>
      </w:r>
    </w:p>
    <w:p w14:paraId="6713E82E">
      <w:pPr>
        <w:spacing w:line="360" w:lineRule="auto"/>
        <w:rPr>
          <w:sz w:val="24"/>
        </w:rPr>
      </w:pPr>
      <w:r>
        <w:rPr>
          <w:rFonts w:hint="eastAsia" w:hAnsi="宋体"/>
          <w:sz w:val="24"/>
        </w:rPr>
        <w:t>1</w:t>
      </w:r>
      <w:r>
        <w:rPr>
          <w:rFonts w:hAnsi="宋体"/>
          <w:sz w:val="24"/>
        </w:rPr>
        <w:t>.0.2 用于检测的射线种类很多，相应的技术、防护要求不同，本规程适用于</w:t>
      </w:r>
      <w:r>
        <w:rPr>
          <w:sz w:val="24"/>
        </w:rPr>
        <w:t>X</w:t>
      </w:r>
      <w:r>
        <w:rPr>
          <w:rFonts w:hAnsi="宋体"/>
          <w:sz w:val="24"/>
        </w:rPr>
        <w:t>射线法的检测。</w:t>
      </w:r>
    </w:p>
    <w:p w14:paraId="43A37A08">
      <w:pPr>
        <w:spacing w:line="360" w:lineRule="auto"/>
        <w:rPr>
          <w:sz w:val="24"/>
        </w:rPr>
      </w:pPr>
      <w:r>
        <w:rPr>
          <w:rFonts w:hint="eastAsia" w:hAnsi="宋体"/>
          <w:sz w:val="24"/>
        </w:rPr>
        <w:t>1</w:t>
      </w:r>
      <w:r>
        <w:rPr>
          <w:rFonts w:hAnsi="宋体"/>
          <w:sz w:val="24"/>
        </w:rPr>
        <w:t>.0.3 如果操作不当，</w:t>
      </w:r>
      <w:r>
        <w:rPr>
          <w:sz w:val="24"/>
        </w:rPr>
        <w:t>X</w:t>
      </w:r>
      <w:r>
        <w:rPr>
          <w:rFonts w:hAnsi="宋体"/>
          <w:sz w:val="24"/>
        </w:rPr>
        <w:t>射线可能会对检测人员或现场周边其他人员的人身健康造成损害，因此，检测时应格外注意安全防护。</w:t>
      </w:r>
    </w:p>
    <w:p w14:paraId="5B13A57D">
      <w:pPr>
        <w:spacing w:line="360" w:lineRule="auto"/>
        <w:rPr>
          <w:sz w:val="24"/>
        </w:rPr>
      </w:pPr>
      <w:r>
        <w:rPr>
          <w:rFonts w:hint="eastAsia" w:hAnsi="宋体"/>
          <w:sz w:val="24"/>
        </w:rPr>
        <w:t>1</w:t>
      </w:r>
      <w:r>
        <w:rPr>
          <w:rFonts w:hAnsi="宋体"/>
          <w:sz w:val="24"/>
        </w:rPr>
        <w:t xml:space="preserve">.0.4 </w:t>
      </w:r>
      <w:r>
        <w:rPr>
          <w:sz w:val="24"/>
        </w:rPr>
        <w:t>X</w:t>
      </w:r>
      <w:r>
        <w:rPr>
          <w:rFonts w:hAnsi="宋体"/>
          <w:sz w:val="24"/>
        </w:rPr>
        <w:t>射线检测涉及设备、检测方法、数据处理、安全防护等内容，相关的国家、行业标准包括《建筑结构检测技术标准》</w:t>
      </w:r>
      <w:r>
        <w:rPr>
          <w:sz w:val="24"/>
        </w:rPr>
        <w:t>GB 50344</w:t>
      </w:r>
      <w:r>
        <w:rPr>
          <w:rFonts w:hAnsi="宋体"/>
          <w:sz w:val="24"/>
        </w:rPr>
        <w:t>、《无损检测</w:t>
      </w:r>
      <w:r>
        <w:rPr>
          <w:sz w:val="24"/>
        </w:rPr>
        <w:t xml:space="preserve"> </w:t>
      </w:r>
      <w:r>
        <w:rPr>
          <w:rFonts w:hAnsi="宋体"/>
          <w:sz w:val="24"/>
        </w:rPr>
        <w:t>射线数字成像检测</w:t>
      </w:r>
      <w:r>
        <w:rPr>
          <w:sz w:val="24"/>
        </w:rPr>
        <w:t xml:space="preserve"> </w:t>
      </w:r>
      <w:r>
        <w:rPr>
          <w:rFonts w:hAnsi="宋体"/>
          <w:sz w:val="24"/>
        </w:rPr>
        <w:t>导则》</w:t>
      </w:r>
      <w:r>
        <w:rPr>
          <w:sz w:val="24"/>
        </w:rPr>
        <w:t>GB/T 35389 2017</w:t>
      </w:r>
      <w:r>
        <w:rPr>
          <w:rFonts w:hAnsi="宋体"/>
          <w:sz w:val="24"/>
        </w:rPr>
        <w:t>、《电离辐射防护与辐射源安全基本标准》</w:t>
      </w:r>
      <w:r>
        <w:rPr>
          <w:sz w:val="24"/>
        </w:rPr>
        <w:t>GB 18871-2002</w:t>
      </w:r>
      <w:r>
        <w:rPr>
          <w:rFonts w:hAnsi="宋体"/>
          <w:sz w:val="24"/>
        </w:rPr>
        <w:t>、《无损检测</w:t>
      </w:r>
      <w:r>
        <w:rPr>
          <w:sz w:val="24"/>
        </w:rPr>
        <w:t xml:space="preserve"> X</w:t>
      </w:r>
      <w:r>
        <w:rPr>
          <w:rFonts w:hAnsi="宋体"/>
          <w:sz w:val="24"/>
        </w:rPr>
        <w:t>射线数字成像检测</w:t>
      </w:r>
      <w:r>
        <w:rPr>
          <w:sz w:val="24"/>
        </w:rPr>
        <w:t xml:space="preserve"> </w:t>
      </w:r>
      <w:r>
        <w:rPr>
          <w:rFonts w:hAnsi="宋体"/>
          <w:sz w:val="24"/>
        </w:rPr>
        <w:t>系统特性》</w:t>
      </w:r>
      <w:r>
        <w:rPr>
          <w:sz w:val="24"/>
        </w:rPr>
        <w:t>GB/T 35394-2017</w:t>
      </w:r>
      <w:r>
        <w:rPr>
          <w:rFonts w:hAnsi="宋体"/>
          <w:sz w:val="24"/>
        </w:rPr>
        <w:t>等，在检测时应遵照执行。</w:t>
      </w:r>
    </w:p>
    <w:p w14:paraId="6640B9DF">
      <w:pPr>
        <w:widowControl/>
        <w:jc w:val="left"/>
        <w:rPr>
          <w:sz w:val="24"/>
        </w:rPr>
      </w:pPr>
      <w:r>
        <w:rPr>
          <w:sz w:val="24"/>
        </w:rPr>
        <w:br w:type="page"/>
      </w:r>
    </w:p>
    <w:p w14:paraId="52EA44D5">
      <w:pPr>
        <w:jc w:val="center"/>
        <w:outlineLvl w:val="0"/>
        <w:rPr>
          <w:b/>
          <w:sz w:val="30"/>
          <w:szCs w:val="30"/>
        </w:rPr>
      </w:pPr>
      <w:r>
        <w:rPr>
          <w:b/>
          <w:sz w:val="30"/>
          <w:szCs w:val="30"/>
        </w:rPr>
        <w:t>3  基本规定</w:t>
      </w:r>
    </w:p>
    <w:p w14:paraId="2C6436B1">
      <w:pPr>
        <w:jc w:val="center"/>
        <w:rPr>
          <w:rFonts w:ascii="宋体" w:hAnsi="宋体"/>
          <w:b/>
          <w:sz w:val="30"/>
          <w:szCs w:val="30"/>
        </w:rPr>
      </w:pPr>
    </w:p>
    <w:p w14:paraId="026900F1">
      <w:pPr>
        <w:spacing w:line="360" w:lineRule="auto"/>
        <w:rPr>
          <w:sz w:val="24"/>
        </w:rPr>
      </w:pPr>
      <w:r>
        <w:rPr>
          <w:rFonts w:hint="eastAsia"/>
          <w:sz w:val="24"/>
        </w:rPr>
        <w:t>3</w:t>
      </w:r>
      <w:r>
        <w:rPr>
          <w:sz w:val="24"/>
        </w:rPr>
        <w:t xml:space="preserve">.0.1 </w:t>
      </w:r>
      <w:r>
        <w:rPr>
          <w:rFonts w:hint="eastAsia"/>
          <w:sz w:val="24"/>
        </w:rPr>
        <w:t>根据不同的检测对象，确定相应的检测目的和检测要求。新建工程主要是处于施工阶段，尚未验收的建筑物，检测的目的一般为确定施工质量是否符合设计及相关标准要求；既有建筑是已建成并投入使用的建筑物，检测的目的一般是为结构安全性及抗震鉴定、加固设计等工作提供数据。</w:t>
      </w:r>
    </w:p>
    <w:p w14:paraId="4A47E608">
      <w:pPr>
        <w:spacing w:line="360" w:lineRule="auto"/>
        <w:rPr>
          <w:sz w:val="24"/>
        </w:rPr>
      </w:pPr>
      <w:r>
        <w:rPr>
          <w:rFonts w:hint="eastAsia"/>
          <w:sz w:val="24"/>
        </w:rPr>
        <w:t>3</w:t>
      </w:r>
      <w:r>
        <w:rPr>
          <w:sz w:val="24"/>
        </w:rPr>
        <w:t xml:space="preserve">.0.2 </w:t>
      </w:r>
      <w:r>
        <w:rPr>
          <w:rFonts w:hint="eastAsia"/>
          <w:sz w:val="24"/>
        </w:rPr>
        <w:t>因X射线检测专业性较强，且国家和行业对检测、防护等提出较多要求，操作不当可能会对人身健康构成潜在风险，检测机构对射线检测工作必须具有相应的管理制度并严格执行，避免防护事故发生。</w:t>
      </w:r>
    </w:p>
    <w:p w14:paraId="6A6BB99F">
      <w:pPr>
        <w:spacing w:line="360" w:lineRule="auto"/>
        <w:rPr>
          <w:sz w:val="24"/>
        </w:rPr>
      </w:pPr>
      <w:r>
        <w:rPr>
          <w:sz w:val="24"/>
        </w:rPr>
        <w:t xml:space="preserve">3.0.3 </w:t>
      </w:r>
      <w:r>
        <w:rPr>
          <w:rFonts w:hint="eastAsia"/>
          <w:sz w:val="24"/>
        </w:rPr>
        <w:t>从事</w:t>
      </w:r>
      <w:r>
        <w:rPr>
          <w:sz w:val="24"/>
        </w:rPr>
        <w:t>X</w:t>
      </w:r>
      <w:r>
        <w:rPr>
          <w:rFonts w:hint="eastAsia"/>
          <w:sz w:val="24"/>
        </w:rPr>
        <w:t>射线检测人员必须进行辐射安全培训，掌握射线辐射原理和安全防护知识。</w:t>
      </w:r>
    </w:p>
    <w:p w14:paraId="0F3705F0">
      <w:pPr>
        <w:spacing w:line="360" w:lineRule="auto"/>
        <w:rPr>
          <w:sz w:val="24"/>
        </w:rPr>
      </w:pPr>
      <w:r>
        <w:rPr>
          <w:rFonts w:hint="eastAsia"/>
          <w:sz w:val="24"/>
        </w:rPr>
        <w:t>3</w:t>
      </w:r>
      <w:r>
        <w:rPr>
          <w:sz w:val="24"/>
        </w:rPr>
        <w:t xml:space="preserve">.0.5 </w:t>
      </w:r>
      <w:r>
        <w:rPr>
          <w:rFonts w:hint="eastAsia"/>
          <w:sz w:val="24"/>
        </w:rPr>
        <w:t>对检测的相关要求应告知委托方，并取得委托方同意，必要时可由委托方提供相应配合。</w:t>
      </w:r>
    </w:p>
    <w:p w14:paraId="202AD744">
      <w:pPr>
        <w:spacing w:line="360" w:lineRule="auto"/>
        <w:rPr>
          <w:sz w:val="24"/>
        </w:rPr>
      </w:pPr>
      <w:r>
        <w:rPr>
          <w:rFonts w:hint="eastAsia"/>
          <w:sz w:val="24"/>
        </w:rPr>
        <w:t>3</w:t>
      </w:r>
      <w:r>
        <w:rPr>
          <w:sz w:val="24"/>
        </w:rPr>
        <w:t xml:space="preserve">.0.6 </w:t>
      </w:r>
      <w:r>
        <w:rPr>
          <w:rFonts w:hint="eastAsia"/>
          <w:sz w:val="24"/>
        </w:rPr>
        <w:t>提出</w:t>
      </w:r>
      <w:r>
        <w:rPr>
          <w:sz w:val="24"/>
        </w:rPr>
        <w:t>X</w:t>
      </w:r>
      <w:r>
        <w:rPr>
          <w:rFonts w:hint="eastAsia"/>
          <w:sz w:val="24"/>
        </w:rPr>
        <w:t>射线法检测的条件。检测应在现浇混凝土拆模后进行，混凝土及砌筑砂浆达到足够的龄期，可使构件内部钢筋或缺陷图像具有更清晰的边界，从而获得较好的图像识别效果。</w:t>
      </w:r>
    </w:p>
    <w:p w14:paraId="23D57D14">
      <w:pPr>
        <w:spacing w:line="360" w:lineRule="auto"/>
        <w:outlineLvl w:val="1"/>
        <w:rPr>
          <w:sz w:val="24"/>
        </w:rPr>
      </w:pPr>
      <w:r>
        <w:rPr>
          <w:rFonts w:hint="eastAsia"/>
          <w:sz w:val="24"/>
        </w:rPr>
        <w:t>3</w:t>
      </w:r>
      <w:r>
        <w:rPr>
          <w:sz w:val="24"/>
        </w:rPr>
        <w:t xml:space="preserve">.0.7 </w:t>
      </w:r>
      <w:r>
        <w:rPr>
          <w:rFonts w:hint="eastAsia"/>
          <w:sz w:val="24"/>
        </w:rPr>
        <w:t>本条提出X射线机及数字成像板的布置要求。</w:t>
      </w:r>
    </w:p>
    <w:p w14:paraId="233C94E3">
      <w:pPr>
        <w:spacing w:line="360" w:lineRule="auto"/>
        <w:rPr>
          <w:sz w:val="24"/>
        </w:rPr>
      </w:pPr>
      <w:r>
        <w:rPr>
          <w:rFonts w:hint="eastAsia"/>
          <w:sz w:val="24"/>
        </w:rPr>
        <w:t>1</w:t>
      </w:r>
      <w:r>
        <w:rPr>
          <w:sz w:val="24"/>
        </w:rPr>
        <w:t xml:space="preserve"> </w:t>
      </w:r>
      <w:r>
        <w:rPr>
          <w:rFonts w:hint="eastAsia"/>
          <w:sz w:val="24"/>
        </w:rPr>
        <w:t>根据X射线检测原理，待测构件应具备两个检测面，一个侧面安装X射线机，另一侧面安装数字成像板，确保X射线穿透待测构件，使构件内部的钢筋或缺陷影像能够投影在数字成像板上。试验表明，校准板距离构件内部的目标较近时，可获得较精确的检测结果。</w:t>
      </w:r>
    </w:p>
    <w:p w14:paraId="3E6E97AF">
      <w:pPr>
        <w:spacing w:line="360" w:lineRule="auto"/>
        <w:rPr>
          <w:sz w:val="24"/>
        </w:rPr>
      </w:pPr>
      <w:r>
        <w:rPr>
          <w:sz w:val="24"/>
        </w:rPr>
        <w:t xml:space="preserve">2 </w:t>
      </w:r>
      <w:r>
        <w:rPr>
          <w:rFonts w:hint="eastAsia"/>
          <w:sz w:val="24"/>
        </w:rPr>
        <w:t>当构件测试对象尺寸较大时，单次成像可能难以获得钢筋或缺陷的完整图像，可移动X射线机、数字成像板多次成像，并使用工具软件进行图像拼接，从而获得完整图像。</w:t>
      </w:r>
    </w:p>
    <w:p w14:paraId="4ED8F5C1">
      <w:pPr>
        <w:spacing w:line="360" w:lineRule="auto"/>
        <w:rPr>
          <w:sz w:val="24"/>
        </w:rPr>
      </w:pPr>
      <w:r>
        <w:rPr>
          <w:rFonts w:hint="eastAsia"/>
          <w:sz w:val="24"/>
        </w:rPr>
        <w:t>3</w:t>
      </w:r>
      <w:r>
        <w:rPr>
          <w:sz w:val="24"/>
        </w:rPr>
        <w:t xml:space="preserve"> </w:t>
      </w:r>
      <w:r>
        <w:rPr>
          <w:rFonts w:hint="eastAsia"/>
          <w:sz w:val="24"/>
        </w:rPr>
        <w:t>检测前宜采用卷尺等设备测量构件的实际透射厚度，用于对检测结果的修正。</w:t>
      </w:r>
    </w:p>
    <w:p w14:paraId="0C607CFA">
      <w:pPr>
        <w:spacing w:line="360" w:lineRule="auto"/>
        <w:rPr>
          <w:sz w:val="24"/>
        </w:rPr>
      </w:pPr>
      <w:r>
        <w:rPr>
          <w:sz w:val="24"/>
        </w:rPr>
        <w:t xml:space="preserve">4 </w:t>
      </w:r>
      <w:r>
        <w:rPr>
          <w:rFonts w:hint="eastAsia"/>
          <w:sz w:val="24"/>
        </w:rPr>
        <w:t>根据试验表明，混凝土厚度不大于2</w:t>
      </w:r>
      <w:r>
        <w:rPr>
          <w:sz w:val="24"/>
        </w:rPr>
        <w:t>50mm</w:t>
      </w:r>
      <w:r>
        <w:rPr>
          <w:rFonts w:hint="eastAsia"/>
          <w:sz w:val="24"/>
        </w:rPr>
        <w:t>，砖砌体厚度不大于36</w:t>
      </w:r>
      <w:r>
        <w:rPr>
          <w:sz w:val="24"/>
        </w:rPr>
        <w:t>0mm</w:t>
      </w:r>
      <w:r>
        <w:rPr>
          <w:rFonts w:hint="eastAsia"/>
          <w:sz w:val="24"/>
        </w:rPr>
        <w:t>时，成像质量较好，超过上述厚度时，大部分射线被材料吸收或散射，不能清晰分辨构件内部钢筋及缺陷。</w:t>
      </w:r>
    </w:p>
    <w:p w14:paraId="261EC64B">
      <w:pPr>
        <w:spacing w:line="360" w:lineRule="auto"/>
        <w:rPr>
          <w:sz w:val="24"/>
        </w:rPr>
      </w:pPr>
      <w:r>
        <w:rPr>
          <w:rFonts w:hint="eastAsia"/>
          <w:sz w:val="24"/>
        </w:rPr>
        <w:t>3</w:t>
      </w:r>
      <w:r>
        <w:rPr>
          <w:sz w:val="24"/>
        </w:rPr>
        <w:t xml:space="preserve">.0.8 </w:t>
      </w:r>
      <w:r>
        <w:rPr>
          <w:rFonts w:hint="eastAsia"/>
          <w:sz w:val="24"/>
        </w:rPr>
        <w:t>X射线束一般具有一定的辐射角度，物体在数字成像板上的投影尺寸一般大于实际尺寸，需要通过尺寸修正得到钢筋、缺陷的实际尺寸。附录A给出了几种常用的修正方法。</w:t>
      </w:r>
    </w:p>
    <w:p w14:paraId="491409DB">
      <w:pPr>
        <w:spacing w:line="360" w:lineRule="auto"/>
        <w:rPr>
          <w:sz w:val="24"/>
        </w:rPr>
      </w:pPr>
      <w:r>
        <w:rPr>
          <w:rFonts w:hint="eastAsia"/>
          <w:sz w:val="24"/>
        </w:rPr>
        <w:t>3</w:t>
      </w:r>
      <w:r>
        <w:rPr>
          <w:sz w:val="24"/>
        </w:rPr>
        <w:t xml:space="preserve">.0.9 </w:t>
      </w:r>
      <w:r>
        <w:rPr>
          <w:rFonts w:hint="eastAsia"/>
          <w:sz w:val="24"/>
        </w:rPr>
        <w:t>提出检测记录的基本要求，保证检测记录信息完整，便于对检测结果的追溯或复核。</w:t>
      </w:r>
    </w:p>
    <w:p w14:paraId="481A0026">
      <w:pPr>
        <w:spacing w:line="360" w:lineRule="auto"/>
        <w:rPr>
          <w:sz w:val="24"/>
        </w:rPr>
      </w:pPr>
      <w:r>
        <w:rPr>
          <w:rFonts w:hint="eastAsia"/>
          <w:sz w:val="24"/>
        </w:rPr>
        <w:t>3</w:t>
      </w:r>
      <w:r>
        <w:rPr>
          <w:sz w:val="24"/>
        </w:rPr>
        <w:t xml:space="preserve">.0.10 </w:t>
      </w:r>
      <w:r>
        <w:rPr>
          <w:rFonts w:hint="eastAsia"/>
          <w:sz w:val="24"/>
        </w:rPr>
        <w:t>对构件局部损伤时，不应对构件的性能造成明显影响，检测工作完成后，应及时对受损伤部位进行修复。</w:t>
      </w:r>
    </w:p>
    <w:p w14:paraId="3496FADB">
      <w:pPr>
        <w:spacing w:line="360" w:lineRule="auto"/>
        <w:rPr>
          <w:sz w:val="24"/>
        </w:rPr>
      </w:pPr>
      <w:r>
        <w:rPr>
          <w:rFonts w:hint="eastAsia"/>
          <w:sz w:val="24"/>
        </w:rPr>
        <w:t>3</w:t>
      </w:r>
      <w:r>
        <w:rPr>
          <w:sz w:val="24"/>
        </w:rPr>
        <w:t xml:space="preserve">.0.11 </w:t>
      </w:r>
      <w:r>
        <w:rPr>
          <w:rFonts w:hint="eastAsia"/>
          <w:sz w:val="24"/>
        </w:rPr>
        <w:t>为获得较好的成像效果，对不同厚度的混凝土构件提出适宜的X射线照射时间。不同品牌的设备可能参数不同，本规程给出可供参考的时间范围。</w:t>
      </w:r>
    </w:p>
    <w:p w14:paraId="50326FF1">
      <w:pPr>
        <w:spacing w:line="360" w:lineRule="auto"/>
        <w:rPr>
          <w:rFonts w:ascii="宋体" w:hAnsi="宋体"/>
          <w:sz w:val="24"/>
        </w:rPr>
      </w:pPr>
      <w:r>
        <w:rPr>
          <w:rFonts w:hint="eastAsia"/>
          <w:sz w:val="24"/>
        </w:rPr>
        <w:t>3</w:t>
      </w:r>
      <w:r>
        <w:rPr>
          <w:sz w:val="24"/>
        </w:rPr>
        <w:t xml:space="preserve">.0.12 </w:t>
      </w:r>
      <w:r>
        <w:rPr>
          <w:rFonts w:hint="eastAsia"/>
          <w:sz w:val="24"/>
        </w:rPr>
        <w:t>现场应具备清场条件，保证与检测无关人员的人身安全，对于不能有效清场的住宅、宾馆、办公楼等工程，不宜采用</w:t>
      </w:r>
      <w:r>
        <w:rPr>
          <w:sz w:val="24"/>
        </w:rPr>
        <w:t>X</w:t>
      </w:r>
      <w:r>
        <w:rPr>
          <w:rFonts w:hint="eastAsia"/>
          <w:sz w:val="24"/>
        </w:rPr>
        <w:t>射线法检测，因此检测前应进行现场调查、与委托方及使用方等沟通协调，对检测可行性进行分析。</w:t>
      </w:r>
    </w:p>
    <w:p w14:paraId="1D49723D">
      <w:pPr>
        <w:widowControl/>
        <w:jc w:val="left"/>
        <w:rPr>
          <w:sz w:val="24"/>
        </w:rPr>
      </w:pPr>
      <w:r>
        <w:rPr>
          <w:sz w:val="24"/>
        </w:rPr>
        <w:br w:type="page"/>
      </w:r>
    </w:p>
    <w:p w14:paraId="19147836">
      <w:pPr>
        <w:jc w:val="center"/>
        <w:outlineLvl w:val="0"/>
        <w:rPr>
          <w:b/>
          <w:sz w:val="30"/>
          <w:szCs w:val="30"/>
        </w:rPr>
      </w:pPr>
      <w:r>
        <w:rPr>
          <w:rFonts w:hint="eastAsia"/>
          <w:b/>
          <w:sz w:val="30"/>
          <w:szCs w:val="30"/>
        </w:rPr>
        <w:t>4  检测设备</w:t>
      </w:r>
    </w:p>
    <w:p w14:paraId="17247C47">
      <w:pPr>
        <w:jc w:val="center"/>
        <w:rPr>
          <w:b/>
          <w:sz w:val="30"/>
          <w:szCs w:val="30"/>
        </w:rPr>
      </w:pPr>
    </w:p>
    <w:p w14:paraId="40A7DFF7">
      <w:pPr>
        <w:spacing w:line="360" w:lineRule="auto"/>
        <w:rPr>
          <w:sz w:val="24"/>
        </w:rPr>
      </w:pPr>
      <w:r>
        <w:rPr>
          <w:rFonts w:hint="eastAsia"/>
          <w:sz w:val="24"/>
        </w:rPr>
        <w:t>4</w:t>
      </w:r>
      <w:r>
        <w:rPr>
          <w:sz w:val="24"/>
        </w:rPr>
        <w:t xml:space="preserve">.0.3 </w:t>
      </w:r>
      <w:r>
        <w:rPr>
          <w:rFonts w:hint="eastAsia"/>
          <w:sz w:val="24"/>
        </w:rPr>
        <w:t>X射线机工作温度一般在（-30～60）℃范围内，数字成像板工作温度一般在（0～40）℃范围内</w:t>
      </w:r>
    </w:p>
    <w:p w14:paraId="37435734">
      <w:pPr>
        <w:spacing w:line="360" w:lineRule="auto"/>
        <w:jc w:val="left"/>
        <w:rPr>
          <w:sz w:val="24"/>
        </w:rPr>
      </w:pPr>
      <w:r>
        <w:rPr>
          <w:rFonts w:hint="eastAsia"/>
          <w:sz w:val="24"/>
        </w:rPr>
        <w:t>4</w:t>
      </w:r>
      <w:r>
        <w:rPr>
          <w:sz w:val="24"/>
        </w:rPr>
        <w:t xml:space="preserve">.0.4 </w:t>
      </w:r>
      <w:r>
        <w:rPr>
          <w:rFonts w:hint="eastAsia"/>
          <w:sz w:val="24"/>
        </w:rPr>
        <w:t>系统性能测试报告与出厂合格证是判定设备系统是否符合检测要求的必要条件，性能测试报告可由设备制造商提供，也可由检测机构自行测试编写或委托第三方测试获得，主要包括各组成部分的基本性能测试和成像质量测试</w:t>
      </w:r>
    </w:p>
    <w:p w14:paraId="082B19A0">
      <w:pPr>
        <w:spacing w:line="360" w:lineRule="auto"/>
        <w:jc w:val="left"/>
        <w:rPr>
          <w:sz w:val="24"/>
        </w:rPr>
      </w:pPr>
      <w:r>
        <w:rPr>
          <w:rFonts w:hint="eastAsia"/>
          <w:sz w:val="24"/>
        </w:rPr>
        <w:t>4</w:t>
      </w:r>
      <w:r>
        <w:rPr>
          <w:sz w:val="24"/>
        </w:rPr>
        <w:t xml:space="preserve">.0.5 </w:t>
      </w:r>
      <w:r>
        <w:rPr>
          <w:rFonts w:hint="eastAsia" w:ascii="宋体" w:hAnsi="宋体"/>
          <w:sz w:val="24"/>
        </w:rPr>
        <w:t>X射线机的有效焦点尺寸直接影响图像的总不清晰度，</w:t>
      </w:r>
      <w:r>
        <w:rPr>
          <w:rFonts w:hint="eastAsia"/>
          <w:sz w:val="24"/>
        </w:rPr>
        <w:t>焦点尺寸越小则缺陷图像的几何不清晰度越小，</w:t>
      </w:r>
      <w:r>
        <w:rPr>
          <w:rFonts w:hint="eastAsia" w:ascii="宋体" w:hAnsi="宋体"/>
          <w:sz w:val="24"/>
        </w:rPr>
        <w:t>本条根据图像总不清晰度的相关规定及实际透射的几何条件对有些焦点尺寸进行限定。</w:t>
      </w:r>
      <w:r>
        <w:rPr>
          <w:rFonts w:hint="eastAsia"/>
          <w:sz w:val="24"/>
        </w:rPr>
        <w:t>为保证现场防护要求，Ｘ射线束辐射角度不宜过大，应在可控范围之内。</w:t>
      </w:r>
      <w:r>
        <w:rPr>
          <w:rFonts w:hint="eastAsia" w:ascii="宋体" w:hAnsi="宋体"/>
          <w:sz w:val="24"/>
        </w:rPr>
        <w:t>X射线机的主要参数包括管电压范围、管电流范围及有效焦点尺寸，被检构件的厚度决定了最低管电压，图像灵敏度要求决定了最高管电压，曝光量相同时，较大的管电流可以缩短曝光时间，提高检测效率。设置足够的</w:t>
      </w:r>
      <w:r>
        <w:rPr>
          <w:rFonts w:hint="eastAsia"/>
          <w:sz w:val="24"/>
        </w:rPr>
        <w:t>延迟开启时间，以保证检测人员可移动至射线影响区域之外</w:t>
      </w:r>
    </w:p>
    <w:p w14:paraId="294F446F">
      <w:pPr>
        <w:spacing w:line="360" w:lineRule="auto"/>
        <w:rPr>
          <w:sz w:val="24"/>
        </w:rPr>
      </w:pPr>
      <w:r>
        <w:rPr>
          <w:rFonts w:hint="eastAsia"/>
          <w:sz w:val="24"/>
        </w:rPr>
        <w:t>4</w:t>
      </w:r>
      <w:r>
        <w:rPr>
          <w:sz w:val="24"/>
        </w:rPr>
        <w:t xml:space="preserve">.0.6 </w:t>
      </w:r>
      <w:r>
        <w:rPr>
          <w:rFonts w:hint="eastAsia"/>
          <w:sz w:val="24"/>
        </w:rPr>
        <w:t>X射线机自重过大不易于运输及安装</w:t>
      </w:r>
    </w:p>
    <w:p w14:paraId="399E9499">
      <w:pPr>
        <w:spacing w:line="360" w:lineRule="auto"/>
        <w:rPr>
          <w:sz w:val="24"/>
        </w:rPr>
      </w:pPr>
      <w:r>
        <w:rPr>
          <w:rFonts w:hint="eastAsia"/>
          <w:sz w:val="24"/>
        </w:rPr>
        <w:t>4</w:t>
      </w:r>
      <w:r>
        <w:rPr>
          <w:sz w:val="24"/>
        </w:rPr>
        <w:t xml:space="preserve">.0.7 </w:t>
      </w:r>
      <w:r>
        <w:rPr>
          <w:rFonts w:hint="eastAsia"/>
          <w:sz w:val="24"/>
        </w:rPr>
        <w:t>工艺试验是用于确定检测参数的一种方式。</w:t>
      </w:r>
    </w:p>
    <w:p w14:paraId="5C2AF488">
      <w:pPr>
        <w:spacing w:line="360" w:lineRule="auto"/>
        <w:rPr>
          <w:sz w:val="24"/>
        </w:rPr>
      </w:pPr>
      <w:r>
        <w:rPr>
          <w:rFonts w:hint="eastAsia"/>
          <w:sz w:val="24"/>
        </w:rPr>
        <w:t>4</w:t>
      </w:r>
      <w:r>
        <w:rPr>
          <w:sz w:val="24"/>
        </w:rPr>
        <w:t xml:space="preserve">.0.9 </w:t>
      </w:r>
      <w:r>
        <w:rPr>
          <w:rFonts w:hint="eastAsia"/>
          <w:sz w:val="24"/>
        </w:rPr>
        <w:t>制造商应规定探测器的电源电压、频率和功率。现场检测时，应确定外接电源的电压等参数，避免损伤设备</w:t>
      </w:r>
    </w:p>
    <w:p w14:paraId="6C7A9838">
      <w:pPr>
        <w:spacing w:line="360" w:lineRule="auto"/>
        <w:outlineLvl w:val="1"/>
        <w:rPr>
          <w:sz w:val="24"/>
        </w:rPr>
      </w:pPr>
      <w:r>
        <w:rPr>
          <w:sz w:val="24"/>
        </w:rPr>
        <w:t>4.0.10 数字成像板应符合以下要求：</w:t>
      </w:r>
    </w:p>
    <w:p w14:paraId="577AABE2">
      <w:pPr>
        <w:spacing w:line="360" w:lineRule="auto"/>
        <w:outlineLvl w:val="0"/>
        <w:rPr>
          <w:sz w:val="24"/>
        </w:rPr>
      </w:pPr>
      <w:r>
        <w:rPr>
          <w:sz w:val="24"/>
        </w:rPr>
        <w:t>1 数字成像板接收射线的能量范围应与X射线机相匹配</w:t>
      </w:r>
    </w:p>
    <w:p w14:paraId="42486AC6">
      <w:pPr>
        <w:spacing w:line="360" w:lineRule="auto"/>
        <w:rPr>
          <w:sz w:val="24"/>
        </w:rPr>
      </w:pPr>
      <w:r>
        <w:rPr>
          <w:sz w:val="24"/>
        </w:rPr>
        <w:t>4 为保证成像质量，对数字成像板的分辨率及成像反应时间进行规定。数字成像板像素决定了检测系统的分辨率，属于重要的检测参数，因此需要声称，可以通过测量基本空间分辨率来实现验证。</w:t>
      </w:r>
    </w:p>
    <w:p w14:paraId="2DA368D5">
      <w:pPr>
        <w:spacing w:line="360" w:lineRule="auto"/>
        <w:rPr>
          <w:sz w:val="24"/>
        </w:rPr>
      </w:pPr>
      <w:r>
        <w:rPr>
          <w:sz w:val="24"/>
        </w:rPr>
        <w:t>5 检测梁、柱等截面尺寸较大构件的内部钢筋或缺陷时，一般需在构件内部设置检测通道，以便安装数字成像板，为减小对构件的损伤，应对数字成像板的宽度尺寸进行限制。</w:t>
      </w:r>
    </w:p>
    <w:p w14:paraId="79D44A05">
      <w:pPr>
        <w:spacing w:line="360" w:lineRule="auto"/>
        <w:rPr>
          <w:sz w:val="24"/>
        </w:rPr>
      </w:pPr>
      <w:r>
        <w:rPr>
          <w:sz w:val="24"/>
        </w:rPr>
        <w:t>6 工作参数包括温度、湿度、防水及防尘等，现场环境条件根据具体工程对象有所不同，例如新建工程的工地环境条件相对较差，正在使用的既有建筑环境条件相对较好，数字成像板需要根据现场实际情况满足防水、防尘等要求。</w:t>
      </w:r>
    </w:p>
    <w:p w14:paraId="2CF9B698">
      <w:pPr>
        <w:spacing w:line="360" w:lineRule="auto"/>
        <w:rPr>
          <w:sz w:val="24"/>
        </w:rPr>
      </w:pPr>
      <w:r>
        <w:rPr>
          <w:sz w:val="24"/>
        </w:rPr>
        <w:t>7 像素是组成平板的最小单元，但是整个制造过程中，不可避免的会有坏像素，但坏像素的位置和尺寸不应影响图像识别和判定。</w:t>
      </w:r>
    </w:p>
    <w:p w14:paraId="71ADB069">
      <w:pPr>
        <w:spacing w:line="360" w:lineRule="auto"/>
        <w:rPr>
          <w:sz w:val="24"/>
        </w:rPr>
      </w:pPr>
      <w:r>
        <w:rPr>
          <w:rFonts w:hint="eastAsia"/>
          <w:sz w:val="24"/>
        </w:rPr>
        <w:t>4</w:t>
      </w:r>
      <w:r>
        <w:rPr>
          <w:sz w:val="24"/>
        </w:rPr>
        <w:t>.0.17 X</w:t>
      </w:r>
      <w:r>
        <w:rPr>
          <w:rFonts w:hint="eastAsia"/>
          <w:sz w:val="24"/>
        </w:rPr>
        <w:t>射线机、数字成像板属于精密仪器，现场检测时应采取有效保护措施，应避免振动、磕碰或坠落。选用具有升降、旋转功能的专用支架，可提高检测效率，同时可准确控制射线发射角度。</w:t>
      </w:r>
    </w:p>
    <w:p w14:paraId="7952170E">
      <w:pPr>
        <w:widowControl/>
        <w:jc w:val="left"/>
        <w:rPr>
          <w:sz w:val="24"/>
        </w:rPr>
      </w:pPr>
      <w:r>
        <w:rPr>
          <w:sz w:val="24"/>
        </w:rPr>
        <w:br w:type="page"/>
      </w:r>
    </w:p>
    <w:p w14:paraId="3CEB3F8B">
      <w:pPr>
        <w:jc w:val="center"/>
        <w:outlineLvl w:val="0"/>
        <w:rPr>
          <w:b/>
          <w:sz w:val="30"/>
          <w:szCs w:val="30"/>
        </w:rPr>
      </w:pPr>
      <w:r>
        <w:rPr>
          <w:b/>
          <w:sz w:val="30"/>
          <w:szCs w:val="30"/>
        </w:rPr>
        <w:t xml:space="preserve">5  </w:t>
      </w:r>
      <w:r>
        <w:rPr>
          <w:rFonts w:hint="eastAsia"/>
          <w:b/>
          <w:sz w:val="30"/>
          <w:szCs w:val="30"/>
        </w:rPr>
        <w:t>结构内部钢筋检测</w:t>
      </w:r>
    </w:p>
    <w:p w14:paraId="1683811E">
      <w:pPr>
        <w:jc w:val="center"/>
        <w:rPr>
          <w:b/>
          <w:sz w:val="30"/>
          <w:szCs w:val="30"/>
        </w:rPr>
      </w:pPr>
    </w:p>
    <w:p w14:paraId="5A9C756E">
      <w:pPr>
        <w:jc w:val="center"/>
        <w:outlineLvl w:val="1"/>
        <w:rPr>
          <w:rFonts w:eastAsia="黑体"/>
          <w:b/>
          <w:sz w:val="28"/>
          <w:szCs w:val="28"/>
        </w:rPr>
      </w:pPr>
      <w:r>
        <w:rPr>
          <w:rFonts w:eastAsia="黑体"/>
          <w:b/>
          <w:sz w:val="28"/>
          <w:szCs w:val="28"/>
        </w:rPr>
        <w:t xml:space="preserve">5.1  </w:t>
      </w:r>
      <w:r>
        <w:rPr>
          <w:rFonts w:hint="eastAsia" w:eastAsia="黑体"/>
          <w:b/>
          <w:sz w:val="28"/>
          <w:szCs w:val="28"/>
        </w:rPr>
        <w:t>一般规定</w:t>
      </w:r>
    </w:p>
    <w:p w14:paraId="3C5588ED">
      <w:pPr>
        <w:spacing w:line="360" w:lineRule="auto"/>
        <w:rPr>
          <w:sz w:val="24"/>
        </w:rPr>
      </w:pPr>
      <w:r>
        <w:rPr>
          <w:rFonts w:hint="eastAsia"/>
          <w:sz w:val="24"/>
        </w:rPr>
        <w:t>5</w:t>
      </w:r>
      <w:r>
        <w:rPr>
          <w:sz w:val="24"/>
        </w:rPr>
        <w:t xml:space="preserve">.1.2 </w:t>
      </w:r>
      <w:r>
        <w:rPr>
          <w:rFonts w:hint="eastAsia"/>
          <w:sz w:val="24"/>
        </w:rPr>
        <w:t>构件内部钢筋明显锈蚀后，将在钢筋表面形成含铁化合物，体积膨胀，密度降低，导致钢筋成像后的界面不清晰。</w:t>
      </w:r>
    </w:p>
    <w:p w14:paraId="314098B7">
      <w:pPr>
        <w:spacing w:line="360" w:lineRule="auto"/>
        <w:rPr>
          <w:sz w:val="24"/>
        </w:rPr>
      </w:pPr>
      <w:r>
        <w:rPr>
          <w:rFonts w:hint="eastAsia"/>
          <w:sz w:val="24"/>
        </w:rPr>
        <w:t>5</w:t>
      </w:r>
      <w:r>
        <w:rPr>
          <w:sz w:val="24"/>
        </w:rPr>
        <w:t xml:space="preserve">.1.3 </w:t>
      </w:r>
      <w:r>
        <w:rPr>
          <w:rFonts w:hint="eastAsia"/>
          <w:sz w:val="24"/>
        </w:rPr>
        <w:t>检测前应充分了解设计要求，以便及时判定构件配筋的质量状况；钢筋类别指检测主筋、箍筋、分布筋、加强筋等；检测内容指钢筋数量、直径、搭接长度或锚固长度等。</w:t>
      </w:r>
    </w:p>
    <w:p w14:paraId="0377C450">
      <w:pPr>
        <w:spacing w:line="360" w:lineRule="auto"/>
        <w:rPr>
          <w:sz w:val="24"/>
        </w:rPr>
      </w:pPr>
      <w:r>
        <w:rPr>
          <w:rFonts w:hint="eastAsia"/>
          <w:sz w:val="24"/>
        </w:rPr>
        <w:t>5</w:t>
      </w:r>
      <w:r>
        <w:rPr>
          <w:sz w:val="24"/>
        </w:rPr>
        <w:t xml:space="preserve">.1.4 </w:t>
      </w:r>
      <w:r>
        <w:rPr>
          <w:rFonts w:hint="eastAsia"/>
          <w:sz w:val="24"/>
        </w:rPr>
        <w:t>构件种类相同、受力状况接近且截面尺寸、跨度相同的构件内部配筋一般相同或相近，为提高检测工作效率，可在检测前根据此假定对待测构件进行分组，检测中尚应验证此假定是否成立。</w:t>
      </w:r>
    </w:p>
    <w:p w14:paraId="7A6DA628">
      <w:pPr>
        <w:spacing w:line="360" w:lineRule="auto"/>
        <w:rPr>
          <w:sz w:val="24"/>
        </w:rPr>
      </w:pPr>
      <w:r>
        <w:rPr>
          <w:rFonts w:hint="eastAsia"/>
          <w:sz w:val="24"/>
        </w:rPr>
        <w:t>5</w:t>
      </w:r>
      <w:r>
        <w:rPr>
          <w:sz w:val="24"/>
        </w:rPr>
        <w:t xml:space="preserve">.1.5 </w:t>
      </w:r>
      <w:r>
        <w:rPr>
          <w:rFonts w:hint="eastAsia"/>
          <w:sz w:val="24"/>
        </w:rPr>
        <w:t>根据《混凝土中钢筋检测技术标准》JGJ</w:t>
      </w:r>
      <w:r>
        <w:rPr>
          <w:sz w:val="24"/>
        </w:rPr>
        <w:t>/</w:t>
      </w:r>
      <w:r>
        <w:rPr>
          <w:rFonts w:hint="eastAsia"/>
          <w:sz w:val="24"/>
        </w:rPr>
        <w:t>T 152，可采用电磁感应法、雷达法或局部破损法等检测钢筋位置及保护层厚度。</w:t>
      </w:r>
    </w:p>
    <w:p w14:paraId="476F2F9C">
      <w:pPr>
        <w:spacing w:line="360" w:lineRule="auto"/>
        <w:rPr>
          <w:sz w:val="24"/>
        </w:rPr>
      </w:pPr>
      <w:r>
        <w:rPr>
          <w:rFonts w:hint="eastAsia"/>
          <w:sz w:val="24"/>
        </w:rPr>
        <w:t>5</w:t>
      </w:r>
      <w:r>
        <w:rPr>
          <w:sz w:val="24"/>
        </w:rPr>
        <w:t xml:space="preserve">.1.7 </w:t>
      </w:r>
      <w:r>
        <w:rPr>
          <w:rFonts w:hint="eastAsia"/>
          <w:sz w:val="24"/>
        </w:rPr>
        <w:t>X射线机发射的X射线在纵向和横向上的辐射角度可能不同，为保证检测数据的准确性，应使X射线机轴线应与构件内部钢筋方向平行或垂直。</w:t>
      </w:r>
    </w:p>
    <w:p w14:paraId="2CEFF529">
      <w:pPr>
        <w:spacing w:line="360" w:lineRule="auto"/>
        <w:rPr>
          <w:sz w:val="24"/>
        </w:rPr>
      </w:pPr>
      <w:r>
        <w:rPr>
          <w:rFonts w:hint="eastAsia"/>
          <w:sz w:val="24"/>
        </w:rPr>
        <w:t>5</w:t>
      </w:r>
      <w:r>
        <w:rPr>
          <w:sz w:val="24"/>
        </w:rPr>
        <w:t xml:space="preserve">.1.8 </w:t>
      </w:r>
      <w:r>
        <w:rPr>
          <w:rFonts w:hint="eastAsia"/>
          <w:sz w:val="24"/>
        </w:rPr>
        <w:t>构件内部的管线、预埋件和孔洞、夹渣等缺陷会对钢筋图像识别带来不利影响，检测时应避开。</w:t>
      </w:r>
    </w:p>
    <w:p w14:paraId="5C0277AB">
      <w:pPr>
        <w:spacing w:line="360" w:lineRule="auto"/>
        <w:rPr>
          <w:sz w:val="24"/>
        </w:rPr>
      </w:pPr>
      <w:r>
        <w:rPr>
          <w:rFonts w:hint="eastAsia"/>
          <w:sz w:val="24"/>
        </w:rPr>
        <w:t>5</w:t>
      </w:r>
      <w:r>
        <w:rPr>
          <w:sz w:val="24"/>
        </w:rPr>
        <w:t xml:space="preserve">.1.9 </w:t>
      </w:r>
      <w:r>
        <w:rPr>
          <w:rFonts w:hint="eastAsia"/>
          <w:sz w:val="24"/>
        </w:rPr>
        <w:t>构件截面尺寸、钢筋保护层厚度、X射线机距离等参数应根据选用的尺寸修正方法需要进行测量。</w:t>
      </w:r>
    </w:p>
    <w:p w14:paraId="0374B928">
      <w:pPr>
        <w:spacing w:line="360" w:lineRule="auto"/>
        <w:rPr>
          <w:sz w:val="24"/>
        </w:rPr>
      </w:pPr>
      <w:r>
        <w:rPr>
          <w:rFonts w:hint="eastAsia"/>
          <w:sz w:val="24"/>
        </w:rPr>
        <w:t>5</w:t>
      </w:r>
      <w:r>
        <w:rPr>
          <w:sz w:val="24"/>
        </w:rPr>
        <w:t xml:space="preserve">.1.11 </w:t>
      </w:r>
      <w:r>
        <w:rPr>
          <w:rFonts w:hint="eastAsia"/>
          <w:sz w:val="24"/>
        </w:rPr>
        <w:t>钢筋直径的数值对工程质量、结构安全性鉴定影响较大，为保证检测结果的准确性，宜选择代表性的位置剔凿并外露钢筋，直接测量钢筋直径进行验证；钢筋直径与设计要求有较大差异时，应剔凿验证，同时应分析原因，复核相关尺寸测量结果的准确性，分析修正方法的适用性。</w:t>
      </w:r>
    </w:p>
    <w:p w14:paraId="56A8E4D2">
      <w:pPr>
        <w:spacing w:line="360" w:lineRule="auto"/>
        <w:rPr>
          <w:sz w:val="24"/>
        </w:rPr>
      </w:pPr>
      <w:r>
        <w:rPr>
          <w:rFonts w:hint="eastAsia"/>
          <w:sz w:val="24"/>
        </w:rPr>
        <w:t>5</w:t>
      </w:r>
      <w:r>
        <w:rPr>
          <w:sz w:val="24"/>
        </w:rPr>
        <w:t xml:space="preserve">.1.12 </w:t>
      </w:r>
      <w:r>
        <w:rPr>
          <w:rFonts w:hint="eastAsia"/>
          <w:sz w:val="24"/>
        </w:rPr>
        <w:t>X射线法主要用于推定钢筋直径、搭接长度等尺寸类参数，钢筋力学性能尚应根据需要采用其他方法推定。</w:t>
      </w:r>
    </w:p>
    <w:p w14:paraId="25659211">
      <w:pPr>
        <w:spacing w:line="360" w:lineRule="auto"/>
        <w:rPr>
          <w:sz w:val="24"/>
        </w:rPr>
      </w:pPr>
    </w:p>
    <w:p w14:paraId="490FB9AD">
      <w:pPr>
        <w:jc w:val="center"/>
        <w:outlineLvl w:val="1"/>
        <w:rPr>
          <w:rFonts w:eastAsia="黑体"/>
          <w:b/>
          <w:sz w:val="28"/>
          <w:szCs w:val="28"/>
        </w:rPr>
      </w:pPr>
      <w:r>
        <w:rPr>
          <w:rFonts w:eastAsia="黑体"/>
          <w:b/>
          <w:sz w:val="28"/>
          <w:szCs w:val="28"/>
        </w:rPr>
        <w:t xml:space="preserve">5.2  </w:t>
      </w:r>
      <w:r>
        <w:rPr>
          <w:rFonts w:hint="eastAsia" w:eastAsia="黑体"/>
          <w:b/>
          <w:sz w:val="28"/>
          <w:szCs w:val="28"/>
        </w:rPr>
        <w:t>混凝土结构内部钢筋检测</w:t>
      </w:r>
    </w:p>
    <w:p w14:paraId="474DCF1A">
      <w:pPr>
        <w:spacing w:line="360" w:lineRule="auto"/>
        <w:rPr>
          <w:sz w:val="24"/>
        </w:rPr>
      </w:pPr>
      <w:r>
        <w:rPr>
          <w:rFonts w:hint="eastAsia"/>
          <w:sz w:val="24"/>
        </w:rPr>
        <w:t>5</w:t>
      </w:r>
      <w:r>
        <w:rPr>
          <w:sz w:val="24"/>
        </w:rPr>
        <w:t xml:space="preserve">.2.2 </w:t>
      </w:r>
      <w:r>
        <w:rPr>
          <w:rFonts w:hint="eastAsia"/>
          <w:sz w:val="24"/>
        </w:rPr>
        <w:t>为避免干扰，获得良好的图像效果，应避开节点、搭接区等钢筋密集区域。</w:t>
      </w:r>
    </w:p>
    <w:p w14:paraId="0C4F12F4">
      <w:pPr>
        <w:spacing w:line="360" w:lineRule="auto"/>
        <w:rPr>
          <w:sz w:val="24"/>
        </w:rPr>
      </w:pPr>
      <w:r>
        <w:rPr>
          <w:rFonts w:hint="eastAsia"/>
          <w:sz w:val="24"/>
        </w:rPr>
        <w:t>5</w:t>
      </w:r>
      <w:r>
        <w:rPr>
          <w:sz w:val="24"/>
        </w:rPr>
        <w:t xml:space="preserve">.2.3 </w:t>
      </w:r>
      <w:r>
        <w:rPr>
          <w:rFonts w:hint="eastAsia"/>
          <w:sz w:val="24"/>
        </w:rPr>
        <w:t>对梁、柱构件，</w:t>
      </w:r>
      <w:r>
        <w:rPr>
          <w:sz w:val="24"/>
        </w:rPr>
        <w:t>X</w:t>
      </w:r>
      <w:r>
        <w:rPr>
          <w:rFonts w:hint="eastAsia"/>
          <w:sz w:val="24"/>
        </w:rPr>
        <w:t>射线透射厚度一般大于2</w:t>
      </w:r>
      <w:r>
        <w:rPr>
          <w:sz w:val="24"/>
        </w:rPr>
        <w:t>50mm</w:t>
      </w:r>
      <w:r>
        <w:rPr>
          <w:rFonts w:hint="eastAsia"/>
          <w:sz w:val="24"/>
        </w:rPr>
        <w:t>时，可根据实际情况，采用钻孔或切槽等方法在构件内部形成一个或多个检测通道，以便将数字成像板放置于检测通道中，从而减小X射线的有效透射距离。</w:t>
      </w:r>
    </w:p>
    <w:p w14:paraId="1D364BEB">
      <w:pPr>
        <w:spacing w:line="360" w:lineRule="auto"/>
        <w:rPr>
          <w:sz w:val="24"/>
        </w:rPr>
      </w:pPr>
      <w:r>
        <w:rPr>
          <w:rFonts w:hint="eastAsia"/>
          <w:sz w:val="24"/>
        </w:rPr>
        <w:t>5</w:t>
      </w:r>
      <w:r>
        <w:rPr>
          <w:sz w:val="24"/>
        </w:rPr>
        <w:t xml:space="preserve">.2.4 </w:t>
      </w:r>
      <w:r>
        <w:rPr>
          <w:rFonts w:hint="eastAsia"/>
          <w:sz w:val="24"/>
        </w:rPr>
        <w:t>柱角钢筋直径可能与柱内其他钢筋不同，需要专门检测。通过调整角度，柱角钢筋的X射线透射厚度一般可小于2</w:t>
      </w:r>
      <w:r>
        <w:rPr>
          <w:sz w:val="24"/>
        </w:rPr>
        <w:t>50mm</w:t>
      </w:r>
      <w:r>
        <w:rPr>
          <w:rFonts w:hint="eastAsia"/>
          <w:sz w:val="24"/>
        </w:rPr>
        <w:t>。设置柱角补偿块的作用是获得适宜的图像对比度，避免图像局部亮度过高。</w:t>
      </w:r>
    </w:p>
    <w:p w14:paraId="4826C924">
      <w:pPr>
        <w:spacing w:line="360" w:lineRule="auto"/>
        <w:rPr>
          <w:sz w:val="24"/>
        </w:rPr>
      </w:pPr>
      <w:r>
        <w:rPr>
          <w:rFonts w:hint="eastAsia"/>
          <w:sz w:val="24"/>
        </w:rPr>
        <w:t>5</w:t>
      </w:r>
      <w:r>
        <w:rPr>
          <w:sz w:val="24"/>
        </w:rPr>
        <w:t xml:space="preserve">.2.6 </w:t>
      </w:r>
      <w:r>
        <w:rPr>
          <w:rFonts w:hint="eastAsia"/>
          <w:sz w:val="24"/>
        </w:rPr>
        <w:t>构件内部布置多排钢筋时检测难度相对较大，试验表明，构件内部布置两排钢筋时，采用移动X射线机位置、调整X射线入射角度等方法可解决部分问题。</w:t>
      </w:r>
    </w:p>
    <w:p w14:paraId="0399B6FC">
      <w:pPr>
        <w:spacing w:line="360" w:lineRule="auto"/>
        <w:rPr>
          <w:sz w:val="24"/>
        </w:rPr>
      </w:pPr>
    </w:p>
    <w:p w14:paraId="72076D75">
      <w:pPr>
        <w:jc w:val="center"/>
        <w:outlineLvl w:val="1"/>
        <w:rPr>
          <w:rFonts w:eastAsia="黑体"/>
          <w:b/>
          <w:sz w:val="28"/>
          <w:szCs w:val="28"/>
        </w:rPr>
      </w:pPr>
      <w:r>
        <w:rPr>
          <w:rFonts w:eastAsia="黑体"/>
          <w:b/>
          <w:sz w:val="28"/>
          <w:szCs w:val="28"/>
        </w:rPr>
        <w:t xml:space="preserve">5.3  </w:t>
      </w:r>
      <w:r>
        <w:rPr>
          <w:rFonts w:hint="eastAsia" w:eastAsia="黑体"/>
          <w:b/>
          <w:sz w:val="28"/>
          <w:szCs w:val="28"/>
        </w:rPr>
        <w:t>砌体结构内部钢筋检测</w:t>
      </w:r>
    </w:p>
    <w:p w14:paraId="12590866">
      <w:pPr>
        <w:spacing w:line="360" w:lineRule="auto"/>
        <w:rPr>
          <w:sz w:val="24"/>
        </w:rPr>
      </w:pPr>
      <w:r>
        <w:rPr>
          <w:rFonts w:hint="eastAsia"/>
          <w:sz w:val="24"/>
        </w:rPr>
        <w:t>5</w:t>
      </w:r>
      <w:r>
        <w:rPr>
          <w:sz w:val="24"/>
        </w:rPr>
        <w:t xml:space="preserve">.3.2 </w:t>
      </w:r>
      <w:r>
        <w:rPr>
          <w:rFonts w:hint="eastAsia"/>
          <w:sz w:val="24"/>
        </w:rPr>
        <w:t>在芯柱下部布置测点，便于架设X射线机及安装数字成像板。</w:t>
      </w:r>
    </w:p>
    <w:p w14:paraId="49460698">
      <w:pPr>
        <w:spacing w:line="360" w:lineRule="auto"/>
        <w:rPr>
          <w:sz w:val="24"/>
        </w:rPr>
      </w:pPr>
      <w:r>
        <w:rPr>
          <w:rFonts w:hint="eastAsia"/>
          <w:sz w:val="24"/>
        </w:rPr>
        <w:t>5</w:t>
      </w:r>
      <w:r>
        <w:rPr>
          <w:sz w:val="24"/>
        </w:rPr>
        <w:t xml:space="preserve">.3.4 </w:t>
      </w:r>
      <w:r>
        <w:rPr>
          <w:rFonts w:hint="eastAsia"/>
          <w:sz w:val="24"/>
        </w:rPr>
        <w:t>墙体拉结钢筋间距一般可采用电磁感应法、雷达法检测，</w:t>
      </w:r>
      <w:r>
        <w:rPr>
          <w:sz w:val="24"/>
        </w:rPr>
        <w:t>X</w:t>
      </w:r>
      <w:r>
        <w:rPr>
          <w:rFonts w:hint="eastAsia"/>
          <w:sz w:val="24"/>
        </w:rPr>
        <w:t>射线法主要用于检测拉结钢筋直径。拉结钢筋由墙端外伸长度一般为5</w:t>
      </w:r>
      <w:r>
        <w:rPr>
          <w:sz w:val="24"/>
        </w:rPr>
        <w:t>00mm</w:t>
      </w:r>
      <w:r>
        <w:rPr>
          <w:rFonts w:hint="eastAsia"/>
          <w:sz w:val="24"/>
        </w:rPr>
        <w:t>，测点与墙端距离过大将超出拉结筋设置范围。</w:t>
      </w:r>
    </w:p>
    <w:p w14:paraId="0D2E11B7">
      <w:pPr>
        <w:spacing w:line="360" w:lineRule="auto"/>
        <w:rPr>
          <w:sz w:val="24"/>
        </w:rPr>
      </w:pPr>
      <w:r>
        <w:rPr>
          <w:rFonts w:hint="eastAsia"/>
          <w:sz w:val="24"/>
        </w:rPr>
        <w:t>5</w:t>
      </w:r>
      <w:r>
        <w:rPr>
          <w:sz w:val="24"/>
        </w:rPr>
        <w:t xml:space="preserve">.3.5 </w:t>
      </w:r>
      <w:r>
        <w:rPr>
          <w:rFonts w:hint="eastAsia"/>
          <w:sz w:val="24"/>
        </w:rPr>
        <w:t>采用X射线斜射检测时，应对斜射角度进行预先设定，并确定数字成像板安装位置及角度。</w:t>
      </w:r>
    </w:p>
    <w:p w14:paraId="7625A108">
      <w:pPr>
        <w:spacing w:line="360" w:lineRule="auto"/>
        <w:rPr>
          <w:sz w:val="24"/>
        </w:rPr>
      </w:pPr>
    </w:p>
    <w:p w14:paraId="20C1B3B9">
      <w:pPr>
        <w:jc w:val="center"/>
        <w:outlineLvl w:val="1"/>
        <w:rPr>
          <w:rFonts w:eastAsia="黑体"/>
          <w:b/>
          <w:sz w:val="28"/>
          <w:szCs w:val="28"/>
        </w:rPr>
      </w:pPr>
      <w:r>
        <w:rPr>
          <w:rFonts w:eastAsia="黑体"/>
          <w:b/>
          <w:sz w:val="28"/>
          <w:szCs w:val="28"/>
        </w:rPr>
        <w:t xml:space="preserve">5.4  </w:t>
      </w:r>
      <w:r>
        <w:rPr>
          <w:rFonts w:hint="eastAsia" w:eastAsia="黑体"/>
          <w:b/>
          <w:sz w:val="28"/>
          <w:szCs w:val="28"/>
        </w:rPr>
        <w:t>检测结果的评定</w:t>
      </w:r>
    </w:p>
    <w:p w14:paraId="7EC713AE">
      <w:pPr>
        <w:spacing w:line="360" w:lineRule="auto"/>
        <w:rPr>
          <w:sz w:val="24"/>
        </w:rPr>
      </w:pPr>
      <w:r>
        <w:rPr>
          <w:rFonts w:hint="eastAsia"/>
          <w:sz w:val="24"/>
        </w:rPr>
        <w:t>5</w:t>
      </w:r>
      <w:r>
        <w:rPr>
          <w:sz w:val="24"/>
        </w:rPr>
        <w:t xml:space="preserve">.4.1 </w:t>
      </w:r>
      <w:r>
        <w:rPr>
          <w:rFonts w:hint="eastAsia"/>
          <w:sz w:val="24"/>
        </w:rPr>
        <w:t>检测结果可根据相关验收规范按主控项目、一般项目进行评定，对钢筋施工质量的符合性评定可依据结构施工时执行的相关标准。</w:t>
      </w:r>
    </w:p>
    <w:p w14:paraId="222AC255">
      <w:pPr>
        <w:spacing w:line="360" w:lineRule="auto"/>
        <w:rPr>
          <w:sz w:val="24"/>
        </w:rPr>
      </w:pPr>
      <w:r>
        <w:rPr>
          <w:rFonts w:hint="eastAsia"/>
          <w:sz w:val="24"/>
        </w:rPr>
        <w:t>5</w:t>
      </w:r>
      <w:r>
        <w:rPr>
          <w:sz w:val="24"/>
        </w:rPr>
        <w:t xml:space="preserve">.4.2 </w:t>
      </w:r>
      <w:r>
        <w:rPr>
          <w:rFonts w:hint="eastAsia"/>
          <w:sz w:val="24"/>
        </w:rPr>
        <w:t>试验研究表明，X射线法通过影像分析可区分光圆钢筋、带肋钢筋及钢绞线，也可判定钢筋切断等情况。</w:t>
      </w:r>
    </w:p>
    <w:p w14:paraId="7CB0925C">
      <w:pPr>
        <w:widowControl/>
        <w:jc w:val="left"/>
        <w:rPr>
          <w:sz w:val="24"/>
        </w:rPr>
      </w:pPr>
      <w:r>
        <w:rPr>
          <w:sz w:val="24"/>
        </w:rPr>
        <w:br w:type="page"/>
      </w:r>
    </w:p>
    <w:p w14:paraId="153ABE66">
      <w:pPr>
        <w:jc w:val="center"/>
        <w:outlineLvl w:val="0"/>
        <w:rPr>
          <w:b/>
          <w:sz w:val="30"/>
          <w:szCs w:val="30"/>
        </w:rPr>
      </w:pPr>
      <w:r>
        <w:rPr>
          <w:b/>
          <w:sz w:val="30"/>
          <w:szCs w:val="30"/>
        </w:rPr>
        <w:t xml:space="preserve">6  </w:t>
      </w:r>
      <w:r>
        <w:rPr>
          <w:rFonts w:hint="eastAsia"/>
          <w:b/>
          <w:sz w:val="30"/>
          <w:szCs w:val="30"/>
        </w:rPr>
        <w:t>结构内部缺陷检测</w:t>
      </w:r>
    </w:p>
    <w:p w14:paraId="0A044B92">
      <w:pPr>
        <w:jc w:val="center"/>
        <w:rPr>
          <w:b/>
          <w:sz w:val="30"/>
          <w:szCs w:val="30"/>
        </w:rPr>
      </w:pPr>
    </w:p>
    <w:p w14:paraId="7F30730C">
      <w:pPr>
        <w:jc w:val="center"/>
        <w:outlineLvl w:val="1"/>
        <w:rPr>
          <w:rFonts w:eastAsia="黑体"/>
          <w:b/>
          <w:sz w:val="28"/>
          <w:szCs w:val="28"/>
        </w:rPr>
      </w:pPr>
      <w:r>
        <w:rPr>
          <w:rFonts w:eastAsia="黑体"/>
          <w:b/>
          <w:sz w:val="28"/>
          <w:szCs w:val="28"/>
        </w:rPr>
        <w:t xml:space="preserve">6.1  </w:t>
      </w:r>
      <w:r>
        <w:rPr>
          <w:rFonts w:hint="eastAsia" w:eastAsia="黑体"/>
          <w:b/>
          <w:sz w:val="28"/>
          <w:szCs w:val="28"/>
        </w:rPr>
        <w:t>一般规定</w:t>
      </w:r>
    </w:p>
    <w:p w14:paraId="3BF49A23">
      <w:pPr>
        <w:spacing w:line="360" w:lineRule="auto"/>
        <w:rPr>
          <w:sz w:val="24"/>
        </w:rPr>
      </w:pPr>
      <w:r>
        <w:rPr>
          <w:rFonts w:hint="eastAsia"/>
          <w:sz w:val="24"/>
        </w:rPr>
        <w:t>6</w:t>
      </w:r>
      <w:r>
        <w:rPr>
          <w:sz w:val="24"/>
        </w:rPr>
        <w:t xml:space="preserve">.1.1 </w:t>
      </w:r>
      <w:r>
        <w:rPr>
          <w:rFonts w:hint="eastAsia"/>
          <w:sz w:val="24"/>
        </w:rPr>
        <w:t>根据X射线原理，本方法适用于混凝土及砌块芯柱内部孔洞、夹渣、夹杂等体积型缺陷的检测，不适用于结合不良、疏松、裂缝等缺陷的检测。试验证明，本方法可识别尺寸大于3</w:t>
      </w:r>
      <w:r>
        <w:rPr>
          <w:sz w:val="24"/>
        </w:rPr>
        <w:t>0mm</w:t>
      </w:r>
      <w:r>
        <w:rPr>
          <w:rFonts w:hint="eastAsia"/>
          <w:sz w:val="24"/>
        </w:rPr>
        <w:t>×</w:t>
      </w:r>
      <w:r>
        <w:rPr>
          <w:sz w:val="24"/>
        </w:rPr>
        <w:t>30mm</w:t>
      </w:r>
      <w:r>
        <w:rPr>
          <w:rFonts w:hint="eastAsia"/>
          <w:sz w:val="24"/>
        </w:rPr>
        <w:t>×</w:t>
      </w:r>
      <w:r>
        <w:rPr>
          <w:sz w:val="24"/>
        </w:rPr>
        <w:t>30mm</w:t>
      </w:r>
      <w:r>
        <w:rPr>
          <w:rFonts w:hint="eastAsia"/>
          <w:sz w:val="24"/>
        </w:rPr>
        <w:t>的缺陷，小于该尺寸的缺陷识别效果不佳。</w:t>
      </w:r>
    </w:p>
    <w:p w14:paraId="3ACF75E1">
      <w:pPr>
        <w:spacing w:line="360" w:lineRule="auto"/>
        <w:rPr>
          <w:sz w:val="24"/>
        </w:rPr>
      </w:pPr>
      <w:r>
        <w:rPr>
          <w:rFonts w:hint="eastAsia"/>
          <w:sz w:val="24"/>
        </w:rPr>
        <w:t>6</w:t>
      </w:r>
      <w:r>
        <w:rPr>
          <w:sz w:val="24"/>
        </w:rPr>
        <w:t xml:space="preserve">.1.2 </w:t>
      </w:r>
      <w:r>
        <w:rPr>
          <w:rFonts w:hint="eastAsia"/>
          <w:sz w:val="24"/>
        </w:rPr>
        <w:t>确定构件内部缺陷检测部位时可根据外观缺陷状况，采用大范围扫查等方式定位缺陷位置。</w:t>
      </w:r>
    </w:p>
    <w:p w14:paraId="673A853C">
      <w:pPr>
        <w:spacing w:line="360" w:lineRule="auto"/>
        <w:outlineLvl w:val="2"/>
        <w:rPr>
          <w:sz w:val="24"/>
        </w:rPr>
      </w:pPr>
      <w:r>
        <w:rPr>
          <w:rFonts w:hint="eastAsia"/>
          <w:sz w:val="24"/>
        </w:rPr>
        <w:t>6</w:t>
      </w:r>
      <w:r>
        <w:rPr>
          <w:sz w:val="24"/>
        </w:rPr>
        <w:t>.1.3 避开预埋件及预埋线管</w:t>
      </w:r>
      <w:r>
        <w:rPr>
          <w:rFonts w:hint="eastAsia"/>
          <w:sz w:val="24"/>
        </w:rPr>
        <w:t>的目的是为避免不必要的干扰。</w:t>
      </w:r>
    </w:p>
    <w:p w14:paraId="54464373">
      <w:pPr>
        <w:spacing w:line="360" w:lineRule="auto"/>
        <w:rPr>
          <w:sz w:val="24"/>
        </w:rPr>
      </w:pPr>
      <w:r>
        <w:rPr>
          <w:rFonts w:hint="eastAsia"/>
          <w:sz w:val="24"/>
        </w:rPr>
        <w:t>6</w:t>
      </w:r>
      <w:r>
        <w:rPr>
          <w:sz w:val="24"/>
        </w:rPr>
        <w:t xml:space="preserve">.1.4 </w:t>
      </w:r>
      <w:r>
        <w:rPr>
          <w:rFonts w:hint="eastAsia"/>
          <w:sz w:val="24"/>
        </w:rPr>
        <w:t>缺陷深度的检测数据将用于对缺陷尺寸的修正，因此为保证数据准确，应首先检测缺陷深度。</w:t>
      </w:r>
    </w:p>
    <w:p w14:paraId="144139D5">
      <w:pPr>
        <w:spacing w:line="360" w:lineRule="auto"/>
        <w:rPr>
          <w:sz w:val="24"/>
        </w:rPr>
      </w:pPr>
      <w:r>
        <w:rPr>
          <w:rFonts w:hint="eastAsia"/>
          <w:sz w:val="24"/>
        </w:rPr>
        <w:t>6</w:t>
      </w:r>
      <w:r>
        <w:rPr>
          <w:sz w:val="24"/>
        </w:rPr>
        <w:t xml:space="preserve">.1.6 </w:t>
      </w:r>
      <w:r>
        <w:rPr>
          <w:rFonts w:hint="eastAsia"/>
          <w:sz w:val="24"/>
        </w:rPr>
        <w:t>通过对无缺陷部位的检测，确定无缺陷时的图像参考灰度，有利于对缺陷的判定。</w:t>
      </w:r>
    </w:p>
    <w:p w14:paraId="744E4C6E">
      <w:pPr>
        <w:spacing w:line="360" w:lineRule="auto"/>
        <w:outlineLvl w:val="2"/>
        <w:rPr>
          <w:sz w:val="24"/>
        </w:rPr>
      </w:pPr>
      <w:r>
        <w:rPr>
          <w:rFonts w:hint="eastAsia"/>
          <w:sz w:val="24"/>
        </w:rPr>
        <w:t>6</w:t>
      </w:r>
      <w:r>
        <w:rPr>
          <w:sz w:val="24"/>
        </w:rPr>
        <w:t xml:space="preserve">.1.7 </w:t>
      </w:r>
      <w:r>
        <w:rPr>
          <w:rFonts w:hint="eastAsia"/>
          <w:sz w:val="24"/>
        </w:rPr>
        <w:t>检测图像存在灰度差异，表明构件内部质量不一致，可作为缺陷判定的依据</w:t>
      </w:r>
    </w:p>
    <w:p w14:paraId="16ACBF2B">
      <w:pPr>
        <w:spacing w:line="360" w:lineRule="auto"/>
        <w:rPr>
          <w:sz w:val="24"/>
        </w:rPr>
      </w:pPr>
      <w:r>
        <w:rPr>
          <w:rFonts w:hint="eastAsia"/>
          <w:sz w:val="24"/>
        </w:rPr>
        <w:t>6</w:t>
      </w:r>
      <w:r>
        <w:rPr>
          <w:sz w:val="24"/>
        </w:rPr>
        <w:t xml:space="preserve">.1.8 </w:t>
      </w:r>
      <w:r>
        <w:rPr>
          <w:rFonts w:hint="eastAsia"/>
          <w:sz w:val="24"/>
        </w:rPr>
        <w:t>根据X射线法检测原理，数字成像板上的缺陷影像为缺陷的平面投影，垂直于数字成像板方向的缺陷厚度尺寸不能体现。局部破损法可根据构件部位及缺陷特点，采用剔凿法或钻孔内窥法等进行检测。</w:t>
      </w:r>
    </w:p>
    <w:p w14:paraId="219E4E2D">
      <w:pPr>
        <w:spacing w:line="360" w:lineRule="auto"/>
        <w:rPr>
          <w:sz w:val="24"/>
        </w:rPr>
      </w:pPr>
      <w:r>
        <w:rPr>
          <w:rFonts w:hint="eastAsia"/>
          <w:sz w:val="24"/>
        </w:rPr>
        <w:t>6</w:t>
      </w:r>
      <w:r>
        <w:rPr>
          <w:sz w:val="24"/>
        </w:rPr>
        <w:t xml:space="preserve">.1.9 </w:t>
      </w:r>
      <w:r>
        <w:rPr>
          <w:rFonts w:hint="eastAsia"/>
          <w:sz w:val="24"/>
        </w:rPr>
        <w:t>构件截面尺寸、缺陷深度、X射线机距离等应根据选用的尺寸修正方法进行测量。</w:t>
      </w:r>
    </w:p>
    <w:p w14:paraId="33A8BD24">
      <w:pPr>
        <w:spacing w:line="360" w:lineRule="auto"/>
        <w:rPr>
          <w:sz w:val="24"/>
        </w:rPr>
      </w:pPr>
    </w:p>
    <w:p w14:paraId="102DEEDD">
      <w:pPr>
        <w:jc w:val="center"/>
        <w:outlineLvl w:val="1"/>
        <w:rPr>
          <w:rFonts w:eastAsia="黑体"/>
          <w:b/>
          <w:sz w:val="28"/>
          <w:szCs w:val="28"/>
        </w:rPr>
      </w:pPr>
      <w:r>
        <w:rPr>
          <w:rFonts w:eastAsia="黑体"/>
          <w:b/>
          <w:sz w:val="28"/>
          <w:szCs w:val="28"/>
        </w:rPr>
        <w:t xml:space="preserve">6.2  </w:t>
      </w:r>
      <w:r>
        <w:rPr>
          <w:rFonts w:hint="eastAsia" w:eastAsia="黑体"/>
          <w:b/>
          <w:sz w:val="28"/>
          <w:szCs w:val="28"/>
        </w:rPr>
        <w:t>混凝土结构内部缺陷检测</w:t>
      </w:r>
    </w:p>
    <w:p w14:paraId="217107D7">
      <w:pPr>
        <w:spacing w:line="360" w:lineRule="auto"/>
        <w:rPr>
          <w:sz w:val="24"/>
        </w:rPr>
      </w:pPr>
      <w:r>
        <w:rPr>
          <w:rFonts w:hint="eastAsia"/>
          <w:sz w:val="24"/>
        </w:rPr>
        <w:t>6</w:t>
      </w:r>
      <w:r>
        <w:rPr>
          <w:sz w:val="24"/>
        </w:rPr>
        <w:t xml:space="preserve">.2.1 </w:t>
      </w:r>
      <w:r>
        <w:rPr>
          <w:rFonts w:hint="eastAsia"/>
          <w:sz w:val="24"/>
        </w:rPr>
        <w:t>测点处混凝土厚度不同时，会导致X射线的透射厚度不同，图像灰度有所差异，有时会影响对缺陷的判定。</w:t>
      </w:r>
    </w:p>
    <w:p w14:paraId="4C0E58E3">
      <w:pPr>
        <w:spacing w:line="360" w:lineRule="auto"/>
        <w:rPr>
          <w:sz w:val="24"/>
        </w:rPr>
      </w:pPr>
      <w:r>
        <w:rPr>
          <w:rFonts w:hint="eastAsia"/>
          <w:sz w:val="24"/>
        </w:rPr>
        <w:t>6</w:t>
      </w:r>
      <w:r>
        <w:rPr>
          <w:sz w:val="24"/>
        </w:rPr>
        <w:t xml:space="preserve">.2.2 </w:t>
      </w:r>
      <w:r>
        <w:rPr>
          <w:rFonts w:hint="eastAsia"/>
          <w:sz w:val="24"/>
        </w:rPr>
        <w:t>可根据《混凝土结构工程施工质量验收规范》GB50204判定孔洞、夹渣等缺陷类别，缺陷可能具有不同形状，为统一表述，给出面积型缺陷和条带型缺陷尺寸代表值的表示方法。</w:t>
      </w:r>
    </w:p>
    <w:p w14:paraId="1B57557D">
      <w:pPr>
        <w:spacing w:line="360" w:lineRule="auto"/>
        <w:rPr>
          <w:sz w:val="24"/>
        </w:rPr>
      </w:pPr>
      <w:r>
        <w:rPr>
          <w:rFonts w:hint="eastAsia"/>
          <w:sz w:val="24"/>
        </w:rPr>
        <w:t>6</w:t>
      </w:r>
      <w:r>
        <w:rPr>
          <w:sz w:val="24"/>
        </w:rPr>
        <w:t xml:space="preserve">.2.3 </w:t>
      </w:r>
      <w:r>
        <w:rPr>
          <w:rFonts w:hint="eastAsia"/>
          <w:sz w:val="24"/>
        </w:rPr>
        <w:t>无论是全灌浆套筒还是半灌浆套筒，出浆口以下的范围是钢筋锚固的区域，应检测灌浆质量。钢筋套筒中，灌浆缺陷可能位于套筒端部、中部，缺陷形态可能为连续状或离散状。研究表明，不同部位和形态的缺陷对节点力学性能的影响差异较大，因此应记录缺陷部位及形态。</w:t>
      </w:r>
    </w:p>
    <w:p w14:paraId="6DE0D80C">
      <w:pPr>
        <w:spacing w:line="360" w:lineRule="auto"/>
        <w:rPr>
          <w:sz w:val="24"/>
        </w:rPr>
      </w:pPr>
      <w:r>
        <w:rPr>
          <w:rFonts w:hint="eastAsia"/>
          <w:sz w:val="24"/>
        </w:rPr>
        <w:t>6</w:t>
      </w:r>
      <w:r>
        <w:rPr>
          <w:sz w:val="24"/>
        </w:rPr>
        <w:t>.2.4 钢筋</w:t>
      </w:r>
      <w:r>
        <w:rPr>
          <w:rFonts w:hint="eastAsia"/>
          <w:sz w:val="24"/>
        </w:rPr>
        <w:t>浆锚搭接灌浆区域一般大于数字成像板有效成像范围，且灌浆缺陷易出现于灌浆孔道上部或下部，为便于检测、分析，将浆锚搭接灌浆划分为三个区段，在上部、下部区段布置测点进行检测。研究表明，不同部位和形态的缺陷对节点力学性能的影响不同，因此应记录每个区段的缺陷形态和长度。</w:t>
      </w:r>
    </w:p>
    <w:p w14:paraId="0D8D1FB2">
      <w:pPr>
        <w:spacing w:line="360" w:lineRule="auto"/>
        <w:rPr>
          <w:sz w:val="24"/>
        </w:rPr>
      </w:pPr>
      <w:r>
        <w:rPr>
          <w:rFonts w:hint="eastAsia"/>
          <w:sz w:val="24"/>
        </w:rPr>
        <w:t>6</w:t>
      </w:r>
      <w:r>
        <w:rPr>
          <w:sz w:val="24"/>
        </w:rPr>
        <w:t xml:space="preserve">.2.6 </w:t>
      </w:r>
      <w:r>
        <w:rPr>
          <w:rFonts w:hint="eastAsia"/>
          <w:sz w:val="24"/>
        </w:rPr>
        <w:t>叠合剪力墙底部易出现浇筑质量缺陷，因此测点</w:t>
      </w:r>
      <w:r>
        <w:rPr>
          <w:sz w:val="24"/>
        </w:rPr>
        <w:t>宜布置在构件底部</w:t>
      </w:r>
      <w:r>
        <w:rPr>
          <w:rFonts w:hint="eastAsia"/>
          <w:sz w:val="24"/>
        </w:rPr>
        <w:t>现浇混凝土成型</w:t>
      </w:r>
      <w:r>
        <w:rPr>
          <w:sz w:val="24"/>
        </w:rPr>
        <w:t>区域</w:t>
      </w:r>
      <w:r>
        <w:rPr>
          <w:rFonts w:hint="eastAsia"/>
          <w:sz w:val="24"/>
        </w:rPr>
        <w:t>。</w:t>
      </w:r>
    </w:p>
    <w:p w14:paraId="045CDF22">
      <w:pPr>
        <w:spacing w:line="360" w:lineRule="auto"/>
        <w:rPr>
          <w:sz w:val="24"/>
        </w:rPr>
      </w:pPr>
      <w:r>
        <w:rPr>
          <w:rFonts w:hint="eastAsia"/>
          <w:sz w:val="24"/>
        </w:rPr>
        <w:t>6</w:t>
      </w:r>
      <w:r>
        <w:rPr>
          <w:sz w:val="24"/>
        </w:rPr>
        <w:t xml:space="preserve">.2.7 </w:t>
      </w:r>
      <w:r>
        <w:rPr>
          <w:rFonts w:hint="eastAsia"/>
          <w:sz w:val="24"/>
        </w:rPr>
        <w:t>对发现的混凝土构件内部缺陷应全面检测，以便为鉴定、加固提供完整的数据。</w:t>
      </w:r>
    </w:p>
    <w:p w14:paraId="10168654">
      <w:pPr>
        <w:spacing w:line="360" w:lineRule="auto"/>
        <w:rPr>
          <w:sz w:val="24"/>
        </w:rPr>
      </w:pPr>
      <w:r>
        <w:rPr>
          <w:rFonts w:hint="eastAsia"/>
          <w:sz w:val="24"/>
        </w:rPr>
        <w:t>6</w:t>
      </w:r>
      <w:r>
        <w:rPr>
          <w:sz w:val="24"/>
        </w:rPr>
        <w:t xml:space="preserve">.2.8 </w:t>
      </w:r>
      <w:r>
        <w:rPr>
          <w:rFonts w:hint="eastAsia"/>
          <w:sz w:val="24"/>
        </w:rPr>
        <w:t>混凝土构件内部缺陷可能形状不规则，仅采用文字描述有时难以清晰表述。</w:t>
      </w:r>
    </w:p>
    <w:p w14:paraId="3A6B2E4D">
      <w:pPr>
        <w:spacing w:line="360" w:lineRule="auto"/>
        <w:rPr>
          <w:sz w:val="24"/>
        </w:rPr>
      </w:pPr>
    </w:p>
    <w:p w14:paraId="64C3ADF7">
      <w:pPr>
        <w:jc w:val="center"/>
        <w:outlineLvl w:val="1"/>
        <w:rPr>
          <w:rFonts w:eastAsia="黑体"/>
          <w:b/>
          <w:sz w:val="28"/>
          <w:szCs w:val="28"/>
        </w:rPr>
      </w:pPr>
      <w:r>
        <w:rPr>
          <w:rFonts w:eastAsia="黑体"/>
          <w:b/>
          <w:sz w:val="28"/>
          <w:szCs w:val="28"/>
        </w:rPr>
        <w:t xml:space="preserve">6.3  </w:t>
      </w:r>
      <w:r>
        <w:rPr>
          <w:rFonts w:hint="eastAsia" w:eastAsia="黑体"/>
          <w:b/>
          <w:sz w:val="28"/>
          <w:szCs w:val="28"/>
        </w:rPr>
        <w:t>砌体结构内部缺陷检测</w:t>
      </w:r>
    </w:p>
    <w:p w14:paraId="5B472448">
      <w:pPr>
        <w:spacing w:line="360" w:lineRule="auto"/>
        <w:rPr>
          <w:sz w:val="24"/>
        </w:rPr>
      </w:pPr>
      <w:r>
        <w:rPr>
          <w:rFonts w:hint="eastAsia"/>
          <w:sz w:val="24"/>
        </w:rPr>
        <w:t>6</w:t>
      </w:r>
      <w:r>
        <w:rPr>
          <w:sz w:val="24"/>
        </w:rPr>
        <w:t>.3.</w:t>
      </w:r>
      <w:r>
        <w:rPr>
          <w:rFonts w:hint="eastAsia"/>
          <w:sz w:val="24"/>
        </w:rPr>
        <w:t>1</w:t>
      </w:r>
      <w:r>
        <w:rPr>
          <w:sz w:val="24"/>
        </w:rPr>
        <w:t xml:space="preserve"> </w:t>
      </w:r>
      <w:r>
        <w:rPr>
          <w:rFonts w:hint="eastAsia"/>
          <w:sz w:val="24"/>
        </w:rPr>
        <w:t>检测前应确定芯柱位置，对已经装修的工程，可通过检测芯柱内部纵筋的方法确定芯柱位置。</w:t>
      </w:r>
    </w:p>
    <w:p w14:paraId="3238DF44">
      <w:pPr>
        <w:spacing w:line="360" w:lineRule="auto"/>
        <w:rPr>
          <w:sz w:val="24"/>
        </w:rPr>
      </w:pPr>
      <w:r>
        <w:rPr>
          <w:rFonts w:hint="eastAsia"/>
          <w:sz w:val="24"/>
        </w:rPr>
        <w:t>6</w:t>
      </w:r>
      <w:r>
        <w:rPr>
          <w:sz w:val="24"/>
        </w:rPr>
        <w:t>.3.</w:t>
      </w:r>
      <w:r>
        <w:rPr>
          <w:rFonts w:hint="eastAsia"/>
          <w:sz w:val="24"/>
        </w:rPr>
        <w:t>2</w:t>
      </w:r>
      <w:r>
        <w:rPr>
          <w:sz w:val="24"/>
        </w:rPr>
        <w:t xml:space="preserve"> </w:t>
      </w:r>
      <w:r>
        <w:rPr>
          <w:rFonts w:hint="eastAsia"/>
          <w:sz w:val="24"/>
        </w:rPr>
        <w:t>为提高工作效率，抽样检测时，可同一部位完成芯柱配筋、混凝土浇筑缺陷的检测。</w:t>
      </w:r>
    </w:p>
    <w:p w14:paraId="1D34D712">
      <w:pPr>
        <w:spacing w:line="360" w:lineRule="auto"/>
        <w:outlineLvl w:val="2"/>
        <w:rPr>
          <w:sz w:val="24"/>
        </w:rPr>
      </w:pPr>
      <w:r>
        <w:rPr>
          <w:rFonts w:hint="eastAsia"/>
          <w:sz w:val="24"/>
        </w:rPr>
        <w:t>6</w:t>
      </w:r>
      <w:r>
        <w:rPr>
          <w:sz w:val="24"/>
        </w:rPr>
        <w:t>.3.</w:t>
      </w:r>
      <w:r>
        <w:rPr>
          <w:rFonts w:hint="eastAsia"/>
          <w:sz w:val="24"/>
        </w:rPr>
        <w:t>3</w:t>
      </w:r>
      <w:r>
        <w:rPr>
          <w:sz w:val="24"/>
        </w:rPr>
        <w:t xml:space="preserve"> </w:t>
      </w:r>
      <w:r>
        <w:rPr>
          <w:rFonts w:hint="eastAsia"/>
          <w:sz w:val="24"/>
        </w:rPr>
        <w:t>墙体顶部和底部是混凝土浇筑缺陷易出现的部位。</w:t>
      </w:r>
    </w:p>
    <w:p w14:paraId="579E8007">
      <w:pPr>
        <w:spacing w:line="360" w:lineRule="auto"/>
        <w:rPr>
          <w:sz w:val="24"/>
        </w:rPr>
      </w:pPr>
      <w:r>
        <w:rPr>
          <w:rFonts w:hint="eastAsia"/>
          <w:sz w:val="24"/>
        </w:rPr>
        <w:t>6</w:t>
      </w:r>
      <w:r>
        <w:rPr>
          <w:sz w:val="24"/>
        </w:rPr>
        <w:t>.3.</w:t>
      </w:r>
      <w:r>
        <w:rPr>
          <w:rFonts w:hint="eastAsia"/>
          <w:sz w:val="24"/>
        </w:rPr>
        <w:t>4</w:t>
      </w:r>
      <w:r>
        <w:rPr>
          <w:sz w:val="24"/>
        </w:rPr>
        <w:t xml:space="preserve"> </w:t>
      </w:r>
      <w:r>
        <w:rPr>
          <w:rFonts w:hint="eastAsia"/>
          <w:sz w:val="24"/>
        </w:rPr>
        <w:t>当发现芯柱现浇混凝土存在缺陷时，应通过多次成像、图像拼接等方式，获得完整缺陷，并记录缺陷最大长度</w:t>
      </w:r>
    </w:p>
    <w:p w14:paraId="538186D9">
      <w:pPr>
        <w:spacing w:line="360" w:lineRule="auto"/>
        <w:rPr>
          <w:sz w:val="24"/>
        </w:rPr>
      </w:pPr>
      <w:r>
        <w:rPr>
          <w:rFonts w:hint="eastAsia"/>
          <w:sz w:val="24"/>
        </w:rPr>
        <w:t>6</w:t>
      </w:r>
      <w:r>
        <w:rPr>
          <w:sz w:val="24"/>
        </w:rPr>
        <w:t>.3.</w:t>
      </w:r>
      <w:r>
        <w:rPr>
          <w:rFonts w:hint="eastAsia"/>
          <w:sz w:val="24"/>
        </w:rPr>
        <w:t>5</w:t>
      </w:r>
      <w:r>
        <w:rPr>
          <w:sz w:val="24"/>
        </w:rPr>
        <w:t xml:space="preserve"> </w:t>
      </w:r>
      <w:r>
        <w:rPr>
          <w:rFonts w:hint="eastAsia"/>
          <w:sz w:val="24"/>
        </w:rPr>
        <w:t>根据X射线原理，可获得缺陷的投影图像，对垂直于墙面方向的缺陷深度宜采用局部破损法检测</w:t>
      </w:r>
    </w:p>
    <w:p w14:paraId="0B0E4ABF">
      <w:pPr>
        <w:spacing w:line="360" w:lineRule="auto"/>
        <w:rPr>
          <w:sz w:val="24"/>
        </w:rPr>
      </w:pPr>
    </w:p>
    <w:p w14:paraId="791BF49D">
      <w:pPr>
        <w:jc w:val="center"/>
        <w:outlineLvl w:val="1"/>
        <w:rPr>
          <w:rFonts w:eastAsia="黑体"/>
          <w:b/>
          <w:sz w:val="28"/>
          <w:szCs w:val="28"/>
        </w:rPr>
      </w:pPr>
      <w:r>
        <w:rPr>
          <w:rFonts w:eastAsia="黑体"/>
          <w:b/>
          <w:sz w:val="28"/>
          <w:szCs w:val="28"/>
        </w:rPr>
        <w:t xml:space="preserve">6.4  </w:t>
      </w:r>
      <w:r>
        <w:rPr>
          <w:rFonts w:hint="eastAsia" w:eastAsia="黑体"/>
          <w:b/>
          <w:sz w:val="28"/>
          <w:szCs w:val="28"/>
        </w:rPr>
        <w:t>检测结果的评定</w:t>
      </w:r>
    </w:p>
    <w:p w14:paraId="706A8C8A">
      <w:pPr>
        <w:spacing w:line="360" w:lineRule="auto"/>
        <w:rPr>
          <w:rFonts w:cs="宋体"/>
          <w:sz w:val="24"/>
        </w:rPr>
      </w:pPr>
      <w:r>
        <w:rPr>
          <w:rFonts w:hint="eastAsia" w:cs="宋体"/>
          <w:sz w:val="24"/>
        </w:rPr>
        <w:t>6</w:t>
      </w:r>
      <w:r>
        <w:rPr>
          <w:rFonts w:cs="宋体"/>
          <w:sz w:val="24"/>
        </w:rPr>
        <w:t xml:space="preserve">.4.5 </w:t>
      </w:r>
      <w:r>
        <w:rPr>
          <w:rFonts w:hint="eastAsia" w:cs="宋体"/>
          <w:sz w:val="24"/>
        </w:rPr>
        <w:t>新建结构应由设计单位、监理单位、施工单位评定，既有结构可由鉴定单位评定</w:t>
      </w:r>
    </w:p>
    <w:p w14:paraId="52FAE5F9">
      <w:pPr>
        <w:widowControl/>
        <w:jc w:val="left"/>
        <w:rPr>
          <w:sz w:val="24"/>
        </w:rPr>
      </w:pPr>
      <w:r>
        <w:rPr>
          <w:sz w:val="24"/>
        </w:rPr>
        <w:br w:type="page"/>
      </w:r>
    </w:p>
    <w:p w14:paraId="05F71C05">
      <w:pPr>
        <w:jc w:val="center"/>
        <w:outlineLvl w:val="0"/>
        <w:rPr>
          <w:b/>
          <w:sz w:val="30"/>
          <w:szCs w:val="30"/>
        </w:rPr>
      </w:pPr>
      <w:r>
        <w:rPr>
          <w:b/>
          <w:sz w:val="30"/>
          <w:szCs w:val="30"/>
        </w:rPr>
        <w:t xml:space="preserve">7  </w:t>
      </w:r>
      <w:r>
        <w:rPr>
          <w:rFonts w:hint="eastAsia"/>
          <w:b/>
          <w:sz w:val="30"/>
          <w:szCs w:val="30"/>
        </w:rPr>
        <w:t>安全防护</w:t>
      </w:r>
    </w:p>
    <w:p w14:paraId="504531EC">
      <w:pPr>
        <w:jc w:val="center"/>
        <w:rPr>
          <w:b/>
          <w:sz w:val="30"/>
          <w:szCs w:val="30"/>
        </w:rPr>
      </w:pPr>
    </w:p>
    <w:p w14:paraId="64816362">
      <w:pPr>
        <w:jc w:val="center"/>
        <w:outlineLvl w:val="1"/>
        <w:rPr>
          <w:rFonts w:eastAsia="黑体"/>
          <w:b/>
          <w:sz w:val="28"/>
          <w:szCs w:val="28"/>
        </w:rPr>
      </w:pPr>
      <w:r>
        <w:rPr>
          <w:rFonts w:eastAsia="黑体"/>
          <w:b/>
          <w:sz w:val="28"/>
          <w:szCs w:val="28"/>
        </w:rPr>
        <w:t xml:space="preserve">7.1  </w:t>
      </w:r>
      <w:r>
        <w:rPr>
          <w:rFonts w:hint="eastAsia" w:eastAsia="黑体"/>
          <w:b/>
          <w:sz w:val="28"/>
          <w:szCs w:val="28"/>
        </w:rPr>
        <w:t>一般规定</w:t>
      </w:r>
    </w:p>
    <w:p w14:paraId="787070BF">
      <w:pPr>
        <w:spacing w:line="360" w:lineRule="auto"/>
        <w:rPr>
          <w:sz w:val="24"/>
        </w:rPr>
      </w:pPr>
      <w:r>
        <w:rPr>
          <w:rFonts w:hint="eastAsia"/>
          <w:sz w:val="24"/>
        </w:rPr>
        <w:t>7</w:t>
      </w:r>
      <w:r>
        <w:rPr>
          <w:sz w:val="24"/>
        </w:rPr>
        <w:t xml:space="preserve">.1.2 </w:t>
      </w:r>
      <w:r>
        <w:rPr>
          <w:rFonts w:hint="eastAsia"/>
          <w:sz w:val="24"/>
        </w:rPr>
        <w:t>射线对人身健康具有危害，在射线检测中，对检测人员及其他人员的安全防护是十分重要的。我国对职业放射性工作人员剂量当量限值做出规定，年剂量当量限值为5</w:t>
      </w:r>
      <w:r>
        <w:rPr>
          <w:sz w:val="24"/>
        </w:rPr>
        <w:t>0</w:t>
      </w:r>
      <w:r>
        <w:rPr>
          <w:rFonts w:hint="eastAsia"/>
          <w:sz w:val="24"/>
        </w:rPr>
        <w:t>m</w:t>
      </w:r>
      <w:r>
        <w:rPr>
          <w:sz w:val="24"/>
        </w:rPr>
        <w:t>Sv</w:t>
      </w:r>
      <w:r>
        <w:rPr>
          <w:rFonts w:hint="eastAsia"/>
          <w:sz w:val="24"/>
        </w:rPr>
        <w:t>/a。</w:t>
      </w:r>
    </w:p>
    <w:p w14:paraId="340D21C8">
      <w:pPr>
        <w:spacing w:line="360" w:lineRule="auto"/>
        <w:rPr>
          <w:sz w:val="24"/>
        </w:rPr>
      </w:pPr>
      <w:r>
        <w:rPr>
          <w:rFonts w:hint="eastAsia"/>
          <w:sz w:val="24"/>
        </w:rPr>
        <w:t>7</w:t>
      </w:r>
      <w:r>
        <w:rPr>
          <w:sz w:val="24"/>
        </w:rPr>
        <w:t xml:space="preserve">.1.3 </w:t>
      </w:r>
      <w:r>
        <w:rPr>
          <w:rFonts w:hint="eastAsia"/>
          <w:sz w:val="24"/>
        </w:rPr>
        <w:t>现场初勘是实施X射线检测的必要条件，对公共建筑、住宅等项目，因建筑物内部或外部的监督区不间断有人员活动，难易有效清场时，不得开展X射线检测工作。</w:t>
      </w:r>
    </w:p>
    <w:p w14:paraId="49829D2A">
      <w:pPr>
        <w:spacing w:line="360" w:lineRule="auto"/>
        <w:rPr>
          <w:sz w:val="24"/>
        </w:rPr>
      </w:pPr>
      <w:r>
        <w:rPr>
          <w:rFonts w:hint="eastAsia"/>
          <w:sz w:val="24"/>
        </w:rPr>
        <w:t>7</w:t>
      </w:r>
      <w:r>
        <w:rPr>
          <w:sz w:val="24"/>
        </w:rPr>
        <w:t xml:space="preserve">.1.4 </w:t>
      </w:r>
      <w:r>
        <w:rPr>
          <w:rFonts w:hint="eastAsia"/>
          <w:sz w:val="24"/>
        </w:rPr>
        <w:t>屏蔽防护是在X射线源与操作人员或其他人员之间设置有效的屏蔽物来降低辐射的方法，主要用于新建工程和既有工程的现场检测；距离防护是通过保持射线源与人员之间的足够距离来防止射线伤害的方法，主要用于野外检测；时间防护是通过减少人员与射线源接触时间来达到降低射线损伤的方法。</w:t>
      </w:r>
    </w:p>
    <w:p w14:paraId="77ED687E">
      <w:pPr>
        <w:spacing w:line="360" w:lineRule="auto"/>
        <w:rPr>
          <w:sz w:val="24"/>
        </w:rPr>
      </w:pPr>
      <w:r>
        <w:rPr>
          <w:rFonts w:hint="eastAsia"/>
          <w:sz w:val="24"/>
        </w:rPr>
        <w:t>7</w:t>
      </w:r>
      <w:r>
        <w:rPr>
          <w:sz w:val="24"/>
        </w:rPr>
        <w:t xml:space="preserve">.1.5 </w:t>
      </w:r>
      <w:r>
        <w:rPr>
          <w:rFonts w:hint="eastAsia"/>
          <w:sz w:val="24"/>
        </w:rPr>
        <w:t>在可能出现散射线和无用射线的方向预先设置铅板等，对X射线进行阻隔。</w:t>
      </w:r>
    </w:p>
    <w:p w14:paraId="6D4A01BF">
      <w:pPr>
        <w:spacing w:line="360" w:lineRule="auto"/>
        <w:rPr>
          <w:sz w:val="24"/>
        </w:rPr>
      </w:pPr>
    </w:p>
    <w:p w14:paraId="03D150A9">
      <w:pPr>
        <w:jc w:val="center"/>
        <w:outlineLvl w:val="1"/>
        <w:rPr>
          <w:rFonts w:eastAsia="黑体"/>
          <w:b/>
          <w:sz w:val="28"/>
          <w:szCs w:val="28"/>
        </w:rPr>
      </w:pPr>
      <w:r>
        <w:rPr>
          <w:rFonts w:eastAsia="黑体"/>
          <w:b/>
          <w:sz w:val="28"/>
          <w:szCs w:val="28"/>
        </w:rPr>
        <w:t xml:space="preserve">7.2  </w:t>
      </w:r>
      <w:r>
        <w:rPr>
          <w:rFonts w:hint="eastAsia" w:eastAsia="黑体"/>
          <w:b/>
          <w:sz w:val="28"/>
          <w:szCs w:val="28"/>
        </w:rPr>
        <w:t>安全防护要求</w:t>
      </w:r>
    </w:p>
    <w:p w14:paraId="42017589">
      <w:pPr>
        <w:spacing w:line="360" w:lineRule="auto"/>
        <w:rPr>
          <w:sz w:val="24"/>
        </w:rPr>
      </w:pPr>
      <w:r>
        <w:rPr>
          <w:rFonts w:hint="eastAsia"/>
          <w:sz w:val="24"/>
        </w:rPr>
        <w:t>7</w:t>
      </w:r>
      <w:r>
        <w:rPr>
          <w:sz w:val="24"/>
        </w:rPr>
        <w:t xml:space="preserve">.2.1 </w:t>
      </w:r>
      <w:r>
        <w:rPr>
          <w:rFonts w:hint="eastAsia"/>
          <w:sz w:val="24"/>
        </w:rPr>
        <w:t>防护用具包括各类防护服装、手套、面罩、呼吸器等。X射线安全防护的目的，是在完成检测任务的同时，使检测人员及其他人员接受的辐射剂量不超过相关标准限值，并尽可能降低吸收剂量。</w:t>
      </w:r>
    </w:p>
    <w:p w14:paraId="29336B4E">
      <w:pPr>
        <w:spacing w:line="360" w:lineRule="auto"/>
        <w:rPr>
          <w:sz w:val="24"/>
        </w:rPr>
      </w:pPr>
      <w:r>
        <w:rPr>
          <w:rFonts w:hint="eastAsia"/>
          <w:sz w:val="24"/>
        </w:rPr>
        <w:t>7</w:t>
      </w:r>
      <w:r>
        <w:rPr>
          <w:sz w:val="24"/>
        </w:rPr>
        <w:t xml:space="preserve">.2.3 </w:t>
      </w:r>
      <w:r>
        <w:rPr>
          <w:rFonts w:hint="eastAsia"/>
          <w:sz w:val="24"/>
        </w:rPr>
        <w:t>因场地限制，检测人员必须位于监督区内时，可采用在X射线设备周边设置铅板等屏蔽物的方式，减小辐射影响。</w:t>
      </w:r>
    </w:p>
    <w:p w14:paraId="5BD48FD4">
      <w:pPr>
        <w:spacing w:line="360" w:lineRule="auto"/>
        <w:rPr>
          <w:sz w:val="24"/>
        </w:rPr>
      </w:pPr>
    </w:p>
    <w:p w14:paraId="5A727302">
      <w:pPr>
        <w:widowControl/>
        <w:jc w:val="left"/>
        <w:rPr>
          <w:sz w:val="24"/>
        </w:rPr>
      </w:pPr>
      <w:r>
        <w:rPr>
          <w:sz w:val="24"/>
        </w:rPr>
        <w:br w:type="page"/>
      </w:r>
    </w:p>
    <w:p w14:paraId="753875C2">
      <w:pPr>
        <w:jc w:val="center"/>
        <w:outlineLvl w:val="0"/>
        <w:rPr>
          <w:b/>
          <w:sz w:val="30"/>
          <w:szCs w:val="30"/>
        </w:rPr>
      </w:pPr>
      <w:r>
        <w:rPr>
          <w:b/>
          <w:sz w:val="30"/>
          <w:szCs w:val="30"/>
        </w:rPr>
        <w:t xml:space="preserve">附录A  </w:t>
      </w:r>
      <w:r>
        <w:rPr>
          <w:rFonts w:hint="eastAsia"/>
          <w:b/>
          <w:sz w:val="30"/>
          <w:szCs w:val="30"/>
        </w:rPr>
        <w:t>钢筋直径或缺陷</w:t>
      </w:r>
      <w:r>
        <w:rPr>
          <w:b/>
          <w:sz w:val="30"/>
          <w:szCs w:val="30"/>
        </w:rPr>
        <w:t>尺寸修正方法</w:t>
      </w:r>
    </w:p>
    <w:p w14:paraId="25879A9A">
      <w:pPr>
        <w:jc w:val="center"/>
        <w:rPr>
          <w:b/>
          <w:sz w:val="30"/>
          <w:szCs w:val="30"/>
        </w:rPr>
      </w:pPr>
    </w:p>
    <w:p w14:paraId="74ECB3E3">
      <w:pPr>
        <w:jc w:val="center"/>
        <w:rPr>
          <w:rFonts w:eastAsia="黑体"/>
          <w:b/>
          <w:sz w:val="28"/>
          <w:szCs w:val="28"/>
        </w:rPr>
      </w:pPr>
      <w:r>
        <w:rPr>
          <w:rFonts w:eastAsia="黑体"/>
          <w:b/>
          <w:sz w:val="28"/>
          <w:szCs w:val="28"/>
        </w:rPr>
        <w:t>A.1  一般规定</w:t>
      </w:r>
    </w:p>
    <w:p w14:paraId="361BBEE5">
      <w:pPr>
        <w:spacing w:line="360" w:lineRule="auto"/>
        <w:rPr>
          <w:sz w:val="24"/>
        </w:rPr>
      </w:pPr>
      <w:r>
        <w:rPr>
          <w:sz w:val="24"/>
        </w:rPr>
        <w:t>A.1.3</w:t>
      </w:r>
      <w:r>
        <w:rPr>
          <w:rFonts w:hint="eastAsia"/>
          <w:sz w:val="24"/>
        </w:rPr>
        <w:t xml:space="preserve"> </w:t>
      </w:r>
      <w:r>
        <w:rPr>
          <w:sz w:val="24"/>
        </w:rPr>
        <w:t>校准板在不同温度、湿度环境下应保持尺寸稳定，应采用非金属材质</w:t>
      </w:r>
      <w:r>
        <w:rPr>
          <w:rFonts w:hint="eastAsia"/>
          <w:sz w:val="24"/>
        </w:rPr>
        <w:t>。</w:t>
      </w:r>
      <w:r>
        <w:rPr>
          <w:sz w:val="24"/>
        </w:rPr>
        <w:t>金属丝宜为铅丝，直径不宜大于1mm，间距可在10mm～50mm范围内。为保证检测的准确性，第一次使用前应对金属丝间距进行检定或校准，每次使用前应采用卡尺对金属丝间距进行测量。</w:t>
      </w:r>
    </w:p>
    <w:p w14:paraId="05A918E2">
      <w:pPr>
        <w:spacing w:line="360" w:lineRule="auto"/>
        <w:rPr>
          <w:sz w:val="24"/>
        </w:rPr>
      </w:pPr>
      <w:r>
        <w:rPr>
          <w:sz w:val="24"/>
        </w:rPr>
        <w:t>D</w:t>
      </w:r>
      <w:r>
        <w:rPr>
          <w:rFonts w:hint="eastAsia"/>
          <w:sz w:val="24"/>
        </w:rPr>
        <w:t>efect</w:t>
      </w:r>
    </w:p>
    <w:p w14:paraId="460A0D42">
      <w:pPr>
        <w:spacing w:line="300" w:lineRule="auto"/>
        <w:jc w:val="center"/>
        <w:rPr>
          <w:sz w:val="24"/>
        </w:rPr>
      </w:pPr>
    </w:p>
    <w:p w14:paraId="5A4053C8">
      <w:pPr>
        <w:spacing w:line="300" w:lineRule="auto"/>
        <w:jc w:val="center"/>
        <w:rPr>
          <w:sz w:val="24"/>
        </w:rPr>
      </w:pPr>
    </w:p>
    <w:p w14:paraId="688866AA">
      <w:pPr>
        <w:spacing w:line="400" w:lineRule="exact"/>
        <w:rPr>
          <w:sz w:val="24"/>
        </w:rPr>
      </w:pPr>
    </w:p>
    <w:sectPr>
      <w:pgSz w:w="11906" w:h="16838"/>
      <w:pgMar w:top="1134" w:right="1304" w:bottom="1134" w:left="130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4AEFC">
    <w:pPr>
      <w:pStyle w:val="8"/>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14:paraId="45686C9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FC421">
    <w:pPr>
      <w:pStyle w:val="8"/>
      <w:framePr w:wrap="around" w:vAnchor="text" w:hAnchor="page" w:x="5925" w:y="-10"/>
      <w:jc w:val="right"/>
      <w:rPr>
        <w:rStyle w:val="17"/>
      </w:rPr>
    </w:pPr>
    <w:r>
      <w:rPr>
        <w:rStyle w:val="17"/>
      </w:rPr>
      <w:fldChar w:fldCharType="begin"/>
    </w:r>
    <w:r>
      <w:rPr>
        <w:rStyle w:val="17"/>
      </w:rPr>
      <w:instrText xml:space="preserve">PAGE  </w:instrText>
    </w:r>
    <w:r>
      <w:rPr>
        <w:rStyle w:val="17"/>
      </w:rPr>
      <w:fldChar w:fldCharType="separate"/>
    </w:r>
    <w:r>
      <w:rPr>
        <w:rStyle w:val="17"/>
      </w:rPr>
      <w:t>2</w:t>
    </w:r>
    <w:r>
      <w:rPr>
        <w:rStyle w:val="17"/>
      </w:rPr>
      <w:fldChar w:fldCharType="end"/>
    </w:r>
  </w:p>
  <w:p w14:paraId="1F7EEBB8">
    <w:pPr>
      <w:pStyle w:val="8"/>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0505699"/>
      <w:docPartObj>
        <w:docPartGallery w:val="autotext"/>
      </w:docPartObj>
    </w:sdtPr>
    <w:sdtContent>
      <w:p w14:paraId="56CEB079">
        <w:pPr>
          <w:pStyle w:val="8"/>
          <w:jc w:val="right"/>
        </w:pPr>
        <w:r>
          <w:fldChar w:fldCharType="begin"/>
        </w:r>
        <w:r>
          <w:instrText xml:space="preserve">PAGE   \* MERGEFORMAT</w:instrText>
        </w:r>
        <w:r>
          <w:fldChar w:fldCharType="separate"/>
        </w:r>
        <w:r>
          <w:rPr>
            <w:lang w:val="zh-CN"/>
          </w:rPr>
          <w:t>10</w:t>
        </w:r>
        <w:r>
          <w:rPr>
            <w:lang w:val="zh-CN"/>
          </w:rPr>
          <w:fldChar w:fldCharType="end"/>
        </w:r>
      </w:p>
    </w:sdtContent>
  </w:sdt>
  <w:p w14:paraId="66E8228F">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A9E50">
    <w:pPr>
      <w:pStyle w:val="8"/>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14:paraId="1E940D58">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FkOGYxMjI0MTk5OGFhOTM1YTE0NjMwNzg4MzQ4MTgifQ=="/>
  </w:docVars>
  <w:rsids>
    <w:rsidRoot w:val="003C6F91"/>
    <w:rsid w:val="0000003B"/>
    <w:rsid w:val="00000A7A"/>
    <w:rsid w:val="00000DBF"/>
    <w:rsid w:val="0000159B"/>
    <w:rsid w:val="00001A1A"/>
    <w:rsid w:val="00001B00"/>
    <w:rsid w:val="00001E38"/>
    <w:rsid w:val="00001FB7"/>
    <w:rsid w:val="00002714"/>
    <w:rsid w:val="000033BA"/>
    <w:rsid w:val="00003594"/>
    <w:rsid w:val="00004D89"/>
    <w:rsid w:val="00004E65"/>
    <w:rsid w:val="00005057"/>
    <w:rsid w:val="00005A0C"/>
    <w:rsid w:val="00005B53"/>
    <w:rsid w:val="00005CDE"/>
    <w:rsid w:val="00005F39"/>
    <w:rsid w:val="00006E23"/>
    <w:rsid w:val="00006F17"/>
    <w:rsid w:val="00007598"/>
    <w:rsid w:val="000079AB"/>
    <w:rsid w:val="00007BDB"/>
    <w:rsid w:val="000101F9"/>
    <w:rsid w:val="00010626"/>
    <w:rsid w:val="000109E9"/>
    <w:rsid w:val="00011724"/>
    <w:rsid w:val="0001178E"/>
    <w:rsid w:val="00012630"/>
    <w:rsid w:val="0001428B"/>
    <w:rsid w:val="000144FC"/>
    <w:rsid w:val="00015079"/>
    <w:rsid w:val="000150B7"/>
    <w:rsid w:val="000165AC"/>
    <w:rsid w:val="00017530"/>
    <w:rsid w:val="00017721"/>
    <w:rsid w:val="00017787"/>
    <w:rsid w:val="00017912"/>
    <w:rsid w:val="00020B1F"/>
    <w:rsid w:val="000212ED"/>
    <w:rsid w:val="00021668"/>
    <w:rsid w:val="00021E05"/>
    <w:rsid w:val="000221ED"/>
    <w:rsid w:val="0002264E"/>
    <w:rsid w:val="000227D0"/>
    <w:rsid w:val="00023203"/>
    <w:rsid w:val="000242BA"/>
    <w:rsid w:val="0002531C"/>
    <w:rsid w:val="00026139"/>
    <w:rsid w:val="00026E5B"/>
    <w:rsid w:val="00026E92"/>
    <w:rsid w:val="000270FD"/>
    <w:rsid w:val="00027817"/>
    <w:rsid w:val="00027F9E"/>
    <w:rsid w:val="000321B8"/>
    <w:rsid w:val="00032236"/>
    <w:rsid w:val="00032815"/>
    <w:rsid w:val="00032A64"/>
    <w:rsid w:val="00032FAC"/>
    <w:rsid w:val="00033939"/>
    <w:rsid w:val="00033A3F"/>
    <w:rsid w:val="00033D13"/>
    <w:rsid w:val="00033D8C"/>
    <w:rsid w:val="000342E6"/>
    <w:rsid w:val="0003451D"/>
    <w:rsid w:val="00036A4D"/>
    <w:rsid w:val="00036D44"/>
    <w:rsid w:val="000375BE"/>
    <w:rsid w:val="00037B80"/>
    <w:rsid w:val="00040347"/>
    <w:rsid w:val="00040632"/>
    <w:rsid w:val="00040AC6"/>
    <w:rsid w:val="00040DA1"/>
    <w:rsid w:val="00042262"/>
    <w:rsid w:val="000424AE"/>
    <w:rsid w:val="00042E7C"/>
    <w:rsid w:val="0004346E"/>
    <w:rsid w:val="000442C1"/>
    <w:rsid w:val="000443C3"/>
    <w:rsid w:val="000457BC"/>
    <w:rsid w:val="00045E5F"/>
    <w:rsid w:val="00046611"/>
    <w:rsid w:val="00046A39"/>
    <w:rsid w:val="00046C7C"/>
    <w:rsid w:val="00047ACF"/>
    <w:rsid w:val="00047BF7"/>
    <w:rsid w:val="00047D78"/>
    <w:rsid w:val="0005009D"/>
    <w:rsid w:val="00050876"/>
    <w:rsid w:val="00050C9F"/>
    <w:rsid w:val="00050D7D"/>
    <w:rsid w:val="000516D4"/>
    <w:rsid w:val="00051CD6"/>
    <w:rsid w:val="00053644"/>
    <w:rsid w:val="0005480E"/>
    <w:rsid w:val="0005482E"/>
    <w:rsid w:val="000549FF"/>
    <w:rsid w:val="0005539A"/>
    <w:rsid w:val="0005555E"/>
    <w:rsid w:val="00055CF1"/>
    <w:rsid w:val="00056154"/>
    <w:rsid w:val="0005622E"/>
    <w:rsid w:val="00056BBA"/>
    <w:rsid w:val="00057866"/>
    <w:rsid w:val="00060724"/>
    <w:rsid w:val="00060AE2"/>
    <w:rsid w:val="00062121"/>
    <w:rsid w:val="000621B4"/>
    <w:rsid w:val="000631A7"/>
    <w:rsid w:val="0006365F"/>
    <w:rsid w:val="00063758"/>
    <w:rsid w:val="00064426"/>
    <w:rsid w:val="000646EB"/>
    <w:rsid w:val="00064D50"/>
    <w:rsid w:val="00064D5A"/>
    <w:rsid w:val="00064E4C"/>
    <w:rsid w:val="00065348"/>
    <w:rsid w:val="00066211"/>
    <w:rsid w:val="00066284"/>
    <w:rsid w:val="00066333"/>
    <w:rsid w:val="00066378"/>
    <w:rsid w:val="000663E0"/>
    <w:rsid w:val="00066881"/>
    <w:rsid w:val="000669EB"/>
    <w:rsid w:val="00066DC4"/>
    <w:rsid w:val="00067541"/>
    <w:rsid w:val="000700D1"/>
    <w:rsid w:val="000706A7"/>
    <w:rsid w:val="000709CB"/>
    <w:rsid w:val="00070AD9"/>
    <w:rsid w:val="00071643"/>
    <w:rsid w:val="00071EB1"/>
    <w:rsid w:val="00072055"/>
    <w:rsid w:val="00072759"/>
    <w:rsid w:val="000728ED"/>
    <w:rsid w:val="00072B3C"/>
    <w:rsid w:val="000734C2"/>
    <w:rsid w:val="00073765"/>
    <w:rsid w:val="0007388F"/>
    <w:rsid w:val="00073B3C"/>
    <w:rsid w:val="00074239"/>
    <w:rsid w:val="000745C4"/>
    <w:rsid w:val="00075E95"/>
    <w:rsid w:val="000773E1"/>
    <w:rsid w:val="0007740E"/>
    <w:rsid w:val="00081592"/>
    <w:rsid w:val="0008185E"/>
    <w:rsid w:val="0008198C"/>
    <w:rsid w:val="0008215B"/>
    <w:rsid w:val="000822A8"/>
    <w:rsid w:val="00082EE7"/>
    <w:rsid w:val="000846EE"/>
    <w:rsid w:val="00084D50"/>
    <w:rsid w:val="00085215"/>
    <w:rsid w:val="00085495"/>
    <w:rsid w:val="00085781"/>
    <w:rsid w:val="000857EE"/>
    <w:rsid w:val="0008652A"/>
    <w:rsid w:val="00086D66"/>
    <w:rsid w:val="00087798"/>
    <w:rsid w:val="000900F8"/>
    <w:rsid w:val="0009032F"/>
    <w:rsid w:val="00090392"/>
    <w:rsid w:val="0009081F"/>
    <w:rsid w:val="0009093E"/>
    <w:rsid w:val="00090AE5"/>
    <w:rsid w:val="00090DA6"/>
    <w:rsid w:val="00091280"/>
    <w:rsid w:val="000915B6"/>
    <w:rsid w:val="000915D9"/>
    <w:rsid w:val="00092605"/>
    <w:rsid w:val="00092639"/>
    <w:rsid w:val="000926E0"/>
    <w:rsid w:val="0009282A"/>
    <w:rsid w:val="00092982"/>
    <w:rsid w:val="00092D9A"/>
    <w:rsid w:val="00093993"/>
    <w:rsid w:val="00093A90"/>
    <w:rsid w:val="00093E84"/>
    <w:rsid w:val="000941EE"/>
    <w:rsid w:val="00094BB1"/>
    <w:rsid w:val="00094F43"/>
    <w:rsid w:val="00095016"/>
    <w:rsid w:val="00095ABE"/>
    <w:rsid w:val="00095D56"/>
    <w:rsid w:val="00096000"/>
    <w:rsid w:val="000974C5"/>
    <w:rsid w:val="000A0664"/>
    <w:rsid w:val="000A1554"/>
    <w:rsid w:val="000A1742"/>
    <w:rsid w:val="000A1AB1"/>
    <w:rsid w:val="000A20C3"/>
    <w:rsid w:val="000A2A25"/>
    <w:rsid w:val="000A316C"/>
    <w:rsid w:val="000A3583"/>
    <w:rsid w:val="000A48A6"/>
    <w:rsid w:val="000A554C"/>
    <w:rsid w:val="000A60AD"/>
    <w:rsid w:val="000A6882"/>
    <w:rsid w:val="000A6CAB"/>
    <w:rsid w:val="000B04D2"/>
    <w:rsid w:val="000B0657"/>
    <w:rsid w:val="000B07A8"/>
    <w:rsid w:val="000B0819"/>
    <w:rsid w:val="000B0C31"/>
    <w:rsid w:val="000B1F3E"/>
    <w:rsid w:val="000B1FF0"/>
    <w:rsid w:val="000B22DB"/>
    <w:rsid w:val="000B241E"/>
    <w:rsid w:val="000B28B5"/>
    <w:rsid w:val="000B2FB2"/>
    <w:rsid w:val="000B340F"/>
    <w:rsid w:val="000B3485"/>
    <w:rsid w:val="000B42CD"/>
    <w:rsid w:val="000B45E7"/>
    <w:rsid w:val="000B4A3C"/>
    <w:rsid w:val="000B4ACF"/>
    <w:rsid w:val="000B4CC4"/>
    <w:rsid w:val="000B5659"/>
    <w:rsid w:val="000B59D8"/>
    <w:rsid w:val="000B7332"/>
    <w:rsid w:val="000B7615"/>
    <w:rsid w:val="000C033F"/>
    <w:rsid w:val="000C1333"/>
    <w:rsid w:val="000C140A"/>
    <w:rsid w:val="000C184A"/>
    <w:rsid w:val="000C18F2"/>
    <w:rsid w:val="000C1CA9"/>
    <w:rsid w:val="000C463C"/>
    <w:rsid w:val="000C48BB"/>
    <w:rsid w:val="000C4BB5"/>
    <w:rsid w:val="000C52D5"/>
    <w:rsid w:val="000C5897"/>
    <w:rsid w:val="000C5B94"/>
    <w:rsid w:val="000C65FD"/>
    <w:rsid w:val="000C6611"/>
    <w:rsid w:val="000C6612"/>
    <w:rsid w:val="000C6DF6"/>
    <w:rsid w:val="000C7121"/>
    <w:rsid w:val="000D002A"/>
    <w:rsid w:val="000D03E7"/>
    <w:rsid w:val="000D0B14"/>
    <w:rsid w:val="000D0DBD"/>
    <w:rsid w:val="000D0F5B"/>
    <w:rsid w:val="000D15AF"/>
    <w:rsid w:val="000D17B9"/>
    <w:rsid w:val="000D188E"/>
    <w:rsid w:val="000D24F4"/>
    <w:rsid w:val="000D3413"/>
    <w:rsid w:val="000D405C"/>
    <w:rsid w:val="000D4EB0"/>
    <w:rsid w:val="000D5474"/>
    <w:rsid w:val="000D58B9"/>
    <w:rsid w:val="000D5E27"/>
    <w:rsid w:val="000D6023"/>
    <w:rsid w:val="000D6677"/>
    <w:rsid w:val="000D6F7A"/>
    <w:rsid w:val="000D78A1"/>
    <w:rsid w:val="000D7D67"/>
    <w:rsid w:val="000E04AB"/>
    <w:rsid w:val="000E1166"/>
    <w:rsid w:val="000E181E"/>
    <w:rsid w:val="000E2D25"/>
    <w:rsid w:val="000E3C00"/>
    <w:rsid w:val="000E3E41"/>
    <w:rsid w:val="000E4D4E"/>
    <w:rsid w:val="000E4F1A"/>
    <w:rsid w:val="000E5646"/>
    <w:rsid w:val="000E597A"/>
    <w:rsid w:val="000E5D39"/>
    <w:rsid w:val="000E633D"/>
    <w:rsid w:val="000E6749"/>
    <w:rsid w:val="000E6DD5"/>
    <w:rsid w:val="000E7972"/>
    <w:rsid w:val="000E7C5A"/>
    <w:rsid w:val="000F047E"/>
    <w:rsid w:val="000F2F8C"/>
    <w:rsid w:val="000F356F"/>
    <w:rsid w:val="000F35F5"/>
    <w:rsid w:val="000F37C8"/>
    <w:rsid w:val="000F39BF"/>
    <w:rsid w:val="000F3A5B"/>
    <w:rsid w:val="000F3E9A"/>
    <w:rsid w:val="000F3F9E"/>
    <w:rsid w:val="000F4918"/>
    <w:rsid w:val="000F49A2"/>
    <w:rsid w:val="000F51F8"/>
    <w:rsid w:val="000F551A"/>
    <w:rsid w:val="000F594E"/>
    <w:rsid w:val="000F5E13"/>
    <w:rsid w:val="000F6703"/>
    <w:rsid w:val="000F78AE"/>
    <w:rsid w:val="001007A9"/>
    <w:rsid w:val="00100E9F"/>
    <w:rsid w:val="0010135F"/>
    <w:rsid w:val="00101486"/>
    <w:rsid w:val="00101879"/>
    <w:rsid w:val="0010196F"/>
    <w:rsid w:val="00101A71"/>
    <w:rsid w:val="00101C4C"/>
    <w:rsid w:val="001038BD"/>
    <w:rsid w:val="0010418C"/>
    <w:rsid w:val="00104190"/>
    <w:rsid w:val="0010505D"/>
    <w:rsid w:val="00105859"/>
    <w:rsid w:val="00106F34"/>
    <w:rsid w:val="00107389"/>
    <w:rsid w:val="001073B3"/>
    <w:rsid w:val="00107799"/>
    <w:rsid w:val="00107875"/>
    <w:rsid w:val="001078B8"/>
    <w:rsid w:val="0010791D"/>
    <w:rsid w:val="00107A06"/>
    <w:rsid w:val="00110010"/>
    <w:rsid w:val="00110265"/>
    <w:rsid w:val="0011079C"/>
    <w:rsid w:val="00111F1D"/>
    <w:rsid w:val="0011242C"/>
    <w:rsid w:val="00112591"/>
    <w:rsid w:val="00112A55"/>
    <w:rsid w:val="00112B46"/>
    <w:rsid w:val="00113339"/>
    <w:rsid w:val="001139BD"/>
    <w:rsid w:val="00113BB1"/>
    <w:rsid w:val="00113CB7"/>
    <w:rsid w:val="00113DF5"/>
    <w:rsid w:val="001149D7"/>
    <w:rsid w:val="00115631"/>
    <w:rsid w:val="00116B5E"/>
    <w:rsid w:val="00120E2C"/>
    <w:rsid w:val="00120EEB"/>
    <w:rsid w:val="001213A7"/>
    <w:rsid w:val="001215E1"/>
    <w:rsid w:val="00121D3B"/>
    <w:rsid w:val="0012266D"/>
    <w:rsid w:val="0012278D"/>
    <w:rsid w:val="00122795"/>
    <w:rsid w:val="00123645"/>
    <w:rsid w:val="001237FF"/>
    <w:rsid w:val="00124945"/>
    <w:rsid w:val="00124B62"/>
    <w:rsid w:val="00124BAD"/>
    <w:rsid w:val="00124D68"/>
    <w:rsid w:val="00125ABD"/>
    <w:rsid w:val="00125BB6"/>
    <w:rsid w:val="00126013"/>
    <w:rsid w:val="001265D2"/>
    <w:rsid w:val="00126A90"/>
    <w:rsid w:val="00126D86"/>
    <w:rsid w:val="00126F77"/>
    <w:rsid w:val="00127714"/>
    <w:rsid w:val="0013000E"/>
    <w:rsid w:val="001300B1"/>
    <w:rsid w:val="00130138"/>
    <w:rsid w:val="0013018F"/>
    <w:rsid w:val="001302A2"/>
    <w:rsid w:val="00130548"/>
    <w:rsid w:val="0013070E"/>
    <w:rsid w:val="0013091D"/>
    <w:rsid w:val="00131120"/>
    <w:rsid w:val="001318B1"/>
    <w:rsid w:val="0013239F"/>
    <w:rsid w:val="00132912"/>
    <w:rsid w:val="00133699"/>
    <w:rsid w:val="0013370E"/>
    <w:rsid w:val="001337DE"/>
    <w:rsid w:val="0013435B"/>
    <w:rsid w:val="001345D8"/>
    <w:rsid w:val="001346B6"/>
    <w:rsid w:val="00134C2D"/>
    <w:rsid w:val="00135551"/>
    <w:rsid w:val="00135921"/>
    <w:rsid w:val="001366F1"/>
    <w:rsid w:val="0013704D"/>
    <w:rsid w:val="001376E2"/>
    <w:rsid w:val="00137B7E"/>
    <w:rsid w:val="00137C8B"/>
    <w:rsid w:val="0014056B"/>
    <w:rsid w:val="00140679"/>
    <w:rsid w:val="001410E3"/>
    <w:rsid w:val="00141958"/>
    <w:rsid w:val="00141F86"/>
    <w:rsid w:val="0014305E"/>
    <w:rsid w:val="00143578"/>
    <w:rsid w:val="00143D84"/>
    <w:rsid w:val="00144CAC"/>
    <w:rsid w:val="00145059"/>
    <w:rsid w:val="001458E7"/>
    <w:rsid w:val="00145978"/>
    <w:rsid w:val="00145FEC"/>
    <w:rsid w:val="00146782"/>
    <w:rsid w:val="001470FE"/>
    <w:rsid w:val="001477A5"/>
    <w:rsid w:val="001477FA"/>
    <w:rsid w:val="0015016F"/>
    <w:rsid w:val="001501CD"/>
    <w:rsid w:val="001501D9"/>
    <w:rsid w:val="00150CB7"/>
    <w:rsid w:val="0015163A"/>
    <w:rsid w:val="00151E59"/>
    <w:rsid w:val="001521A2"/>
    <w:rsid w:val="00152298"/>
    <w:rsid w:val="001528F6"/>
    <w:rsid w:val="00153396"/>
    <w:rsid w:val="00153804"/>
    <w:rsid w:val="00153BEA"/>
    <w:rsid w:val="001546D1"/>
    <w:rsid w:val="00154C09"/>
    <w:rsid w:val="00154E1E"/>
    <w:rsid w:val="001555A7"/>
    <w:rsid w:val="001557D2"/>
    <w:rsid w:val="00155A92"/>
    <w:rsid w:val="00155BA3"/>
    <w:rsid w:val="001560AC"/>
    <w:rsid w:val="0015718B"/>
    <w:rsid w:val="00157432"/>
    <w:rsid w:val="00157C8E"/>
    <w:rsid w:val="00160072"/>
    <w:rsid w:val="001600B3"/>
    <w:rsid w:val="0016117B"/>
    <w:rsid w:val="00161747"/>
    <w:rsid w:val="00161963"/>
    <w:rsid w:val="00161E90"/>
    <w:rsid w:val="001620BA"/>
    <w:rsid w:val="0016284C"/>
    <w:rsid w:val="00162BDF"/>
    <w:rsid w:val="00163A0E"/>
    <w:rsid w:val="00163AED"/>
    <w:rsid w:val="001643E2"/>
    <w:rsid w:val="00164B22"/>
    <w:rsid w:val="00164EB3"/>
    <w:rsid w:val="0016503E"/>
    <w:rsid w:val="001662BF"/>
    <w:rsid w:val="00166D8A"/>
    <w:rsid w:val="00166E3C"/>
    <w:rsid w:val="001700DB"/>
    <w:rsid w:val="001704F7"/>
    <w:rsid w:val="0017113E"/>
    <w:rsid w:val="001715C2"/>
    <w:rsid w:val="0017204C"/>
    <w:rsid w:val="00172F67"/>
    <w:rsid w:val="00173148"/>
    <w:rsid w:val="001734D6"/>
    <w:rsid w:val="00173583"/>
    <w:rsid w:val="00173936"/>
    <w:rsid w:val="00173C75"/>
    <w:rsid w:val="00174B3F"/>
    <w:rsid w:val="00174D31"/>
    <w:rsid w:val="00175BE6"/>
    <w:rsid w:val="0017693B"/>
    <w:rsid w:val="00176948"/>
    <w:rsid w:val="00176A5F"/>
    <w:rsid w:val="00176C4A"/>
    <w:rsid w:val="00176EF1"/>
    <w:rsid w:val="00176F74"/>
    <w:rsid w:val="00177125"/>
    <w:rsid w:val="001774FD"/>
    <w:rsid w:val="00177E0E"/>
    <w:rsid w:val="0018086E"/>
    <w:rsid w:val="00180C84"/>
    <w:rsid w:val="00181DF2"/>
    <w:rsid w:val="00182600"/>
    <w:rsid w:val="001826A6"/>
    <w:rsid w:val="00182780"/>
    <w:rsid w:val="00182C33"/>
    <w:rsid w:val="00182DA6"/>
    <w:rsid w:val="00183074"/>
    <w:rsid w:val="00183259"/>
    <w:rsid w:val="00183B1B"/>
    <w:rsid w:val="00183C14"/>
    <w:rsid w:val="00184132"/>
    <w:rsid w:val="00184633"/>
    <w:rsid w:val="00185784"/>
    <w:rsid w:val="001858B9"/>
    <w:rsid w:val="0018599F"/>
    <w:rsid w:val="00185E3B"/>
    <w:rsid w:val="0018621B"/>
    <w:rsid w:val="001864A1"/>
    <w:rsid w:val="0018658B"/>
    <w:rsid w:val="00186869"/>
    <w:rsid w:val="0018711B"/>
    <w:rsid w:val="00187B73"/>
    <w:rsid w:val="0019038E"/>
    <w:rsid w:val="0019056F"/>
    <w:rsid w:val="001905EB"/>
    <w:rsid w:val="00192BCC"/>
    <w:rsid w:val="00192DE6"/>
    <w:rsid w:val="00193BA0"/>
    <w:rsid w:val="00194211"/>
    <w:rsid w:val="001946D5"/>
    <w:rsid w:val="00195301"/>
    <w:rsid w:val="001957C4"/>
    <w:rsid w:val="0019686F"/>
    <w:rsid w:val="001971BC"/>
    <w:rsid w:val="001A079F"/>
    <w:rsid w:val="001A0F75"/>
    <w:rsid w:val="001A0F99"/>
    <w:rsid w:val="001A1250"/>
    <w:rsid w:val="001A1292"/>
    <w:rsid w:val="001A1400"/>
    <w:rsid w:val="001A227A"/>
    <w:rsid w:val="001A23E9"/>
    <w:rsid w:val="001A271B"/>
    <w:rsid w:val="001A339F"/>
    <w:rsid w:val="001A3576"/>
    <w:rsid w:val="001A35A8"/>
    <w:rsid w:val="001A35CB"/>
    <w:rsid w:val="001A3D1B"/>
    <w:rsid w:val="001A3D1C"/>
    <w:rsid w:val="001A3F3B"/>
    <w:rsid w:val="001A4B34"/>
    <w:rsid w:val="001A59C8"/>
    <w:rsid w:val="001A5CC7"/>
    <w:rsid w:val="001A5DC9"/>
    <w:rsid w:val="001A62E9"/>
    <w:rsid w:val="001A692F"/>
    <w:rsid w:val="001A693E"/>
    <w:rsid w:val="001A7C3F"/>
    <w:rsid w:val="001B0C8B"/>
    <w:rsid w:val="001B0C9C"/>
    <w:rsid w:val="001B11C9"/>
    <w:rsid w:val="001B1898"/>
    <w:rsid w:val="001B26D7"/>
    <w:rsid w:val="001B2B9C"/>
    <w:rsid w:val="001B393C"/>
    <w:rsid w:val="001B5121"/>
    <w:rsid w:val="001B530E"/>
    <w:rsid w:val="001B591E"/>
    <w:rsid w:val="001B6CA6"/>
    <w:rsid w:val="001B70C0"/>
    <w:rsid w:val="001B765B"/>
    <w:rsid w:val="001B7861"/>
    <w:rsid w:val="001B7B64"/>
    <w:rsid w:val="001B7F38"/>
    <w:rsid w:val="001C0378"/>
    <w:rsid w:val="001C0E50"/>
    <w:rsid w:val="001C11AB"/>
    <w:rsid w:val="001C1224"/>
    <w:rsid w:val="001C1EFA"/>
    <w:rsid w:val="001C1F26"/>
    <w:rsid w:val="001C3493"/>
    <w:rsid w:val="001C3565"/>
    <w:rsid w:val="001C3AC6"/>
    <w:rsid w:val="001C3CF4"/>
    <w:rsid w:val="001C421E"/>
    <w:rsid w:val="001C4282"/>
    <w:rsid w:val="001C4728"/>
    <w:rsid w:val="001C490D"/>
    <w:rsid w:val="001C6517"/>
    <w:rsid w:val="001C670D"/>
    <w:rsid w:val="001C6723"/>
    <w:rsid w:val="001C78D2"/>
    <w:rsid w:val="001D09FB"/>
    <w:rsid w:val="001D0AB9"/>
    <w:rsid w:val="001D0FB0"/>
    <w:rsid w:val="001D10EE"/>
    <w:rsid w:val="001D1319"/>
    <w:rsid w:val="001D18AC"/>
    <w:rsid w:val="001D19CE"/>
    <w:rsid w:val="001D217F"/>
    <w:rsid w:val="001D27E0"/>
    <w:rsid w:val="001D2F3D"/>
    <w:rsid w:val="001D321D"/>
    <w:rsid w:val="001D3F91"/>
    <w:rsid w:val="001D411B"/>
    <w:rsid w:val="001D4983"/>
    <w:rsid w:val="001D6198"/>
    <w:rsid w:val="001D66B2"/>
    <w:rsid w:val="001D6DDD"/>
    <w:rsid w:val="001D7056"/>
    <w:rsid w:val="001D70A0"/>
    <w:rsid w:val="001D7CA2"/>
    <w:rsid w:val="001D7D49"/>
    <w:rsid w:val="001D7DB2"/>
    <w:rsid w:val="001E07C8"/>
    <w:rsid w:val="001E0A3A"/>
    <w:rsid w:val="001E0B4C"/>
    <w:rsid w:val="001E1592"/>
    <w:rsid w:val="001E1966"/>
    <w:rsid w:val="001E21EA"/>
    <w:rsid w:val="001E2562"/>
    <w:rsid w:val="001E3419"/>
    <w:rsid w:val="001E37AF"/>
    <w:rsid w:val="001E4CF9"/>
    <w:rsid w:val="001E4D47"/>
    <w:rsid w:val="001E5007"/>
    <w:rsid w:val="001E6BAE"/>
    <w:rsid w:val="001E6E35"/>
    <w:rsid w:val="001E734D"/>
    <w:rsid w:val="001E7482"/>
    <w:rsid w:val="001E76B1"/>
    <w:rsid w:val="001E781F"/>
    <w:rsid w:val="001E79E3"/>
    <w:rsid w:val="001F04A8"/>
    <w:rsid w:val="001F0526"/>
    <w:rsid w:val="001F09FE"/>
    <w:rsid w:val="001F1437"/>
    <w:rsid w:val="001F14A4"/>
    <w:rsid w:val="001F15A7"/>
    <w:rsid w:val="001F18BF"/>
    <w:rsid w:val="001F20ED"/>
    <w:rsid w:val="001F24C7"/>
    <w:rsid w:val="001F256C"/>
    <w:rsid w:val="001F28ED"/>
    <w:rsid w:val="001F2D1B"/>
    <w:rsid w:val="001F4B8F"/>
    <w:rsid w:val="001F4FF9"/>
    <w:rsid w:val="001F5C14"/>
    <w:rsid w:val="001F6531"/>
    <w:rsid w:val="001F6840"/>
    <w:rsid w:val="001F7871"/>
    <w:rsid w:val="001F7ACC"/>
    <w:rsid w:val="001F7D28"/>
    <w:rsid w:val="001F7FB1"/>
    <w:rsid w:val="002002C6"/>
    <w:rsid w:val="00200679"/>
    <w:rsid w:val="00201041"/>
    <w:rsid w:val="00201696"/>
    <w:rsid w:val="002018C8"/>
    <w:rsid w:val="00201EAD"/>
    <w:rsid w:val="00202182"/>
    <w:rsid w:val="002026A1"/>
    <w:rsid w:val="00202948"/>
    <w:rsid w:val="00202A8D"/>
    <w:rsid w:val="00202B87"/>
    <w:rsid w:val="00203BF0"/>
    <w:rsid w:val="00206A82"/>
    <w:rsid w:val="0020716F"/>
    <w:rsid w:val="00207652"/>
    <w:rsid w:val="00210695"/>
    <w:rsid w:val="002109B2"/>
    <w:rsid w:val="002109E9"/>
    <w:rsid w:val="0021168E"/>
    <w:rsid w:val="00211F38"/>
    <w:rsid w:val="00212880"/>
    <w:rsid w:val="00212F72"/>
    <w:rsid w:val="0021327C"/>
    <w:rsid w:val="0021467E"/>
    <w:rsid w:val="00214D5A"/>
    <w:rsid w:val="00215ADB"/>
    <w:rsid w:val="00217349"/>
    <w:rsid w:val="002179B5"/>
    <w:rsid w:val="00217D10"/>
    <w:rsid w:val="002200DB"/>
    <w:rsid w:val="00220BCC"/>
    <w:rsid w:val="00220D2D"/>
    <w:rsid w:val="00221408"/>
    <w:rsid w:val="002214B2"/>
    <w:rsid w:val="0022158E"/>
    <w:rsid w:val="0022235F"/>
    <w:rsid w:val="00222A6B"/>
    <w:rsid w:val="00223F4F"/>
    <w:rsid w:val="002243C0"/>
    <w:rsid w:val="002243DD"/>
    <w:rsid w:val="002259DD"/>
    <w:rsid w:val="002259E7"/>
    <w:rsid w:val="00225BB4"/>
    <w:rsid w:val="00225F71"/>
    <w:rsid w:val="00226404"/>
    <w:rsid w:val="00226BBC"/>
    <w:rsid w:val="00226EBB"/>
    <w:rsid w:val="00226F9E"/>
    <w:rsid w:val="002270A6"/>
    <w:rsid w:val="00227B62"/>
    <w:rsid w:val="00231C1F"/>
    <w:rsid w:val="00231CA4"/>
    <w:rsid w:val="00231CF7"/>
    <w:rsid w:val="002325C7"/>
    <w:rsid w:val="00232BA9"/>
    <w:rsid w:val="0023309B"/>
    <w:rsid w:val="0023313F"/>
    <w:rsid w:val="00233C60"/>
    <w:rsid w:val="00233D2E"/>
    <w:rsid w:val="002345A5"/>
    <w:rsid w:val="00234D5F"/>
    <w:rsid w:val="0023611B"/>
    <w:rsid w:val="00236281"/>
    <w:rsid w:val="002366B6"/>
    <w:rsid w:val="00236A20"/>
    <w:rsid w:val="00236F53"/>
    <w:rsid w:val="00240142"/>
    <w:rsid w:val="00241312"/>
    <w:rsid w:val="0024154E"/>
    <w:rsid w:val="002422F7"/>
    <w:rsid w:val="00242477"/>
    <w:rsid w:val="0024257F"/>
    <w:rsid w:val="0024309C"/>
    <w:rsid w:val="00244631"/>
    <w:rsid w:val="00244B4E"/>
    <w:rsid w:val="00244C42"/>
    <w:rsid w:val="00245628"/>
    <w:rsid w:val="002457CE"/>
    <w:rsid w:val="00245EEF"/>
    <w:rsid w:val="00246EB4"/>
    <w:rsid w:val="00247116"/>
    <w:rsid w:val="00247536"/>
    <w:rsid w:val="002475CA"/>
    <w:rsid w:val="00247616"/>
    <w:rsid w:val="002502E7"/>
    <w:rsid w:val="00250587"/>
    <w:rsid w:val="00250833"/>
    <w:rsid w:val="00250E12"/>
    <w:rsid w:val="00250F58"/>
    <w:rsid w:val="00251AB9"/>
    <w:rsid w:val="00252154"/>
    <w:rsid w:val="00252344"/>
    <w:rsid w:val="00254E15"/>
    <w:rsid w:val="0025594E"/>
    <w:rsid w:val="002559A2"/>
    <w:rsid w:val="00255C4A"/>
    <w:rsid w:val="0025608C"/>
    <w:rsid w:val="002563C9"/>
    <w:rsid w:val="00256FB0"/>
    <w:rsid w:val="00257190"/>
    <w:rsid w:val="002577C7"/>
    <w:rsid w:val="002578DB"/>
    <w:rsid w:val="00260015"/>
    <w:rsid w:val="00260BBA"/>
    <w:rsid w:val="00260ECC"/>
    <w:rsid w:val="00261967"/>
    <w:rsid w:val="002620D8"/>
    <w:rsid w:val="0026218F"/>
    <w:rsid w:val="00263591"/>
    <w:rsid w:val="002639E0"/>
    <w:rsid w:val="00264133"/>
    <w:rsid w:val="0026423C"/>
    <w:rsid w:val="00264683"/>
    <w:rsid w:val="00265276"/>
    <w:rsid w:val="002654EC"/>
    <w:rsid w:val="002661BF"/>
    <w:rsid w:val="0026646E"/>
    <w:rsid w:val="002664D3"/>
    <w:rsid w:val="00266648"/>
    <w:rsid w:val="00266F92"/>
    <w:rsid w:val="0027028D"/>
    <w:rsid w:val="00270864"/>
    <w:rsid w:val="00270889"/>
    <w:rsid w:val="00270D28"/>
    <w:rsid w:val="00271268"/>
    <w:rsid w:val="00271B46"/>
    <w:rsid w:val="00271D38"/>
    <w:rsid w:val="00271F15"/>
    <w:rsid w:val="002731DA"/>
    <w:rsid w:val="0027365B"/>
    <w:rsid w:val="00273A07"/>
    <w:rsid w:val="00273C31"/>
    <w:rsid w:val="00273D3B"/>
    <w:rsid w:val="002746E0"/>
    <w:rsid w:val="00274E89"/>
    <w:rsid w:val="00275655"/>
    <w:rsid w:val="00276431"/>
    <w:rsid w:val="00276AF9"/>
    <w:rsid w:val="00277024"/>
    <w:rsid w:val="00277E3F"/>
    <w:rsid w:val="002811F8"/>
    <w:rsid w:val="0028283F"/>
    <w:rsid w:val="0028321C"/>
    <w:rsid w:val="00283B6A"/>
    <w:rsid w:val="002840DA"/>
    <w:rsid w:val="0028430C"/>
    <w:rsid w:val="002844E6"/>
    <w:rsid w:val="00284714"/>
    <w:rsid w:val="00284890"/>
    <w:rsid w:val="00284B7F"/>
    <w:rsid w:val="00286C55"/>
    <w:rsid w:val="00286CD9"/>
    <w:rsid w:val="00286E17"/>
    <w:rsid w:val="0028764C"/>
    <w:rsid w:val="0028799E"/>
    <w:rsid w:val="00287ACD"/>
    <w:rsid w:val="0029040E"/>
    <w:rsid w:val="00290777"/>
    <w:rsid w:val="00291D72"/>
    <w:rsid w:val="00291DC0"/>
    <w:rsid w:val="002922F9"/>
    <w:rsid w:val="0029265D"/>
    <w:rsid w:val="00292AB4"/>
    <w:rsid w:val="00293380"/>
    <w:rsid w:val="00293B3A"/>
    <w:rsid w:val="00294125"/>
    <w:rsid w:val="00294424"/>
    <w:rsid w:val="00294B88"/>
    <w:rsid w:val="002952FE"/>
    <w:rsid w:val="002956E8"/>
    <w:rsid w:val="00295A80"/>
    <w:rsid w:val="00295CB1"/>
    <w:rsid w:val="002966A4"/>
    <w:rsid w:val="002967B8"/>
    <w:rsid w:val="00296891"/>
    <w:rsid w:val="00296C6D"/>
    <w:rsid w:val="002978CC"/>
    <w:rsid w:val="002A08C6"/>
    <w:rsid w:val="002A175E"/>
    <w:rsid w:val="002A2C4E"/>
    <w:rsid w:val="002A33E2"/>
    <w:rsid w:val="002A3474"/>
    <w:rsid w:val="002A3F90"/>
    <w:rsid w:val="002A3FF1"/>
    <w:rsid w:val="002A4490"/>
    <w:rsid w:val="002A460B"/>
    <w:rsid w:val="002A5107"/>
    <w:rsid w:val="002A54E8"/>
    <w:rsid w:val="002A5DEE"/>
    <w:rsid w:val="002A6067"/>
    <w:rsid w:val="002A6487"/>
    <w:rsid w:val="002A6572"/>
    <w:rsid w:val="002A7B21"/>
    <w:rsid w:val="002A7C89"/>
    <w:rsid w:val="002A7EFF"/>
    <w:rsid w:val="002A7F7F"/>
    <w:rsid w:val="002A7F8B"/>
    <w:rsid w:val="002B0012"/>
    <w:rsid w:val="002B18B8"/>
    <w:rsid w:val="002B1E68"/>
    <w:rsid w:val="002B2237"/>
    <w:rsid w:val="002B2DF9"/>
    <w:rsid w:val="002B3277"/>
    <w:rsid w:val="002B3280"/>
    <w:rsid w:val="002B33A5"/>
    <w:rsid w:val="002B4443"/>
    <w:rsid w:val="002B5043"/>
    <w:rsid w:val="002B5306"/>
    <w:rsid w:val="002B5460"/>
    <w:rsid w:val="002B5FB8"/>
    <w:rsid w:val="002B62E4"/>
    <w:rsid w:val="002B7118"/>
    <w:rsid w:val="002B7D9A"/>
    <w:rsid w:val="002B7F2A"/>
    <w:rsid w:val="002C035D"/>
    <w:rsid w:val="002C05A2"/>
    <w:rsid w:val="002C17D3"/>
    <w:rsid w:val="002C2143"/>
    <w:rsid w:val="002C230D"/>
    <w:rsid w:val="002C2728"/>
    <w:rsid w:val="002C27A1"/>
    <w:rsid w:val="002C28A0"/>
    <w:rsid w:val="002C3278"/>
    <w:rsid w:val="002C36AB"/>
    <w:rsid w:val="002C3A98"/>
    <w:rsid w:val="002C4B03"/>
    <w:rsid w:val="002C4F0C"/>
    <w:rsid w:val="002C557F"/>
    <w:rsid w:val="002C55D4"/>
    <w:rsid w:val="002C5B75"/>
    <w:rsid w:val="002C629E"/>
    <w:rsid w:val="002C72FB"/>
    <w:rsid w:val="002C792D"/>
    <w:rsid w:val="002C7E73"/>
    <w:rsid w:val="002D00E1"/>
    <w:rsid w:val="002D0169"/>
    <w:rsid w:val="002D0316"/>
    <w:rsid w:val="002D1889"/>
    <w:rsid w:val="002D1BB7"/>
    <w:rsid w:val="002D20D4"/>
    <w:rsid w:val="002D3305"/>
    <w:rsid w:val="002D5F7C"/>
    <w:rsid w:val="002D681C"/>
    <w:rsid w:val="002D6971"/>
    <w:rsid w:val="002D6EC4"/>
    <w:rsid w:val="002D7085"/>
    <w:rsid w:val="002D71D9"/>
    <w:rsid w:val="002D78FA"/>
    <w:rsid w:val="002D7921"/>
    <w:rsid w:val="002E14CF"/>
    <w:rsid w:val="002E152F"/>
    <w:rsid w:val="002E1584"/>
    <w:rsid w:val="002E1667"/>
    <w:rsid w:val="002E1DE9"/>
    <w:rsid w:val="002E3408"/>
    <w:rsid w:val="002E3A3E"/>
    <w:rsid w:val="002E4BB1"/>
    <w:rsid w:val="002E4E2C"/>
    <w:rsid w:val="002E527A"/>
    <w:rsid w:val="002E528F"/>
    <w:rsid w:val="002E5967"/>
    <w:rsid w:val="002E5DD5"/>
    <w:rsid w:val="002E6699"/>
    <w:rsid w:val="002E6B69"/>
    <w:rsid w:val="002E6B6F"/>
    <w:rsid w:val="002E7133"/>
    <w:rsid w:val="002E74AA"/>
    <w:rsid w:val="002E7658"/>
    <w:rsid w:val="002E7B06"/>
    <w:rsid w:val="002E7EF7"/>
    <w:rsid w:val="002E7F39"/>
    <w:rsid w:val="002F00D2"/>
    <w:rsid w:val="002F00EC"/>
    <w:rsid w:val="002F0A57"/>
    <w:rsid w:val="002F0BCA"/>
    <w:rsid w:val="002F0D25"/>
    <w:rsid w:val="002F13F5"/>
    <w:rsid w:val="002F14C7"/>
    <w:rsid w:val="002F1599"/>
    <w:rsid w:val="002F20CF"/>
    <w:rsid w:val="002F2119"/>
    <w:rsid w:val="002F2576"/>
    <w:rsid w:val="002F25C6"/>
    <w:rsid w:val="002F2624"/>
    <w:rsid w:val="002F26B4"/>
    <w:rsid w:val="002F2D29"/>
    <w:rsid w:val="002F2F7C"/>
    <w:rsid w:val="002F34A8"/>
    <w:rsid w:val="002F3EA3"/>
    <w:rsid w:val="002F403F"/>
    <w:rsid w:val="002F447D"/>
    <w:rsid w:val="002F4949"/>
    <w:rsid w:val="002F7446"/>
    <w:rsid w:val="002F7D84"/>
    <w:rsid w:val="00303409"/>
    <w:rsid w:val="00303C43"/>
    <w:rsid w:val="003043B2"/>
    <w:rsid w:val="00304F9E"/>
    <w:rsid w:val="00304FC6"/>
    <w:rsid w:val="00305514"/>
    <w:rsid w:val="003066AA"/>
    <w:rsid w:val="00306777"/>
    <w:rsid w:val="00307B27"/>
    <w:rsid w:val="00307E54"/>
    <w:rsid w:val="0031032B"/>
    <w:rsid w:val="0031068E"/>
    <w:rsid w:val="00310CE1"/>
    <w:rsid w:val="00311889"/>
    <w:rsid w:val="00311B4D"/>
    <w:rsid w:val="00311B6B"/>
    <w:rsid w:val="00311DB4"/>
    <w:rsid w:val="0031309C"/>
    <w:rsid w:val="003139FA"/>
    <w:rsid w:val="00313E5A"/>
    <w:rsid w:val="00314AC7"/>
    <w:rsid w:val="00314BB0"/>
    <w:rsid w:val="00314F91"/>
    <w:rsid w:val="00315094"/>
    <w:rsid w:val="00315452"/>
    <w:rsid w:val="00315E55"/>
    <w:rsid w:val="00315E91"/>
    <w:rsid w:val="0031603E"/>
    <w:rsid w:val="00316A54"/>
    <w:rsid w:val="00317B9F"/>
    <w:rsid w:val="003209D8"/>
    <w:rsid w:val="00320A7A"/>
    <w:rsid w:val="0032233D"/>
    <w:rsid w:val="00322414"/>
    <w:rsid w:val="00322432"/>
    <w:rsid w:val="0032251B"/>
    <w:rsid w:val="00322704"/>
    <w:rsid w:val="003229D0"/>
    <w:rsid w:val="00322C95"/>
    <w:rsid w:val="00322F24"/>
    <w:rsid w:val="003239D3"/>
    <w:rsid w:val="00323F5D"/>
    <w:rsid w:val="00324A65"/>
    <w:rsid w:val="00324A74"/>
    <w:rsid w:val="0032568E"/>
    <w:rsid w:val="003259F3"/>
    <w:rsid w:val="00326735"/>
    <w:rsid w:val="0032704D"/>
    <w:rsid w:val="00327055"/>
    <w:rsid w:val="0032736C"/>
    <w:rsid w:val="003276CA"/>
    <w:rsid w:val="003278E1"/>
    <w:rsid w:val="00327A1E"/>
    <w:rsid w:val="00330533"/>
    <w:rsid w:val="00330D75"/>
    <w:rsid w:val="00331977"/>
    <w:rsid w:val="003323C3"/>
    <w:rsid w:val="003327B0"/>
    <w:rsid w:val="003329B8"/>
    <w:rsid w:val="0033351B"/>
    <w:rsid w:val="00333957"/>
    <w:rsid w:val="003339AD"/>
    <w:rsid w:val="00333A1C"/>
    <w:rsid w:val="00333B8A"/>
    <w:rsid w:val="00333E25"/>
    <w:rsid w:val="00333FEB"/>
    <w:rsid w:val="003340F0"/>
    <w:rsid w:val="00334DBC"/>
    <w:rsid w:val="00335D11"/>
    <w:rsid w:val="00337234"/>
    <w:rsid w:val="00337334"/>
    <w:rsid w:val="00337864"/>
    <w:rsid w:val="0033798A"/>
    <w:rsid w:val="003401A4"/>
    <w:rsid w:val="00340B54"/>
    <w:rsid w:val="00340D6A"/>
    <w:rsid w:val="00340E8E"/>
    <w:rsid w:val="00340F71"/>
    <w:rsid w:val="00342027"/>
    <w:rsid w:val="00342E41"/>
    <w:rsid w:val="00342F4F"/>
    <w:rsid w:val="003431C0"/>
    <w:rsid w:val="003431C3"/>
    <w:rsid w:val="003433BC"/>
    <w:rsid w:val="00343523"/>
    <w:rsid w:val="00343548"/>
    <w:rsid w:val="00343DA8"/>
    <w:rsid w:val="003440A8"/>
    <w:rsid w:val="003447FA"/>
    <w:rsid w:val="00345936"/>
    <w:rsid w:val="00346080"/>
    <w:rsid w:val="0034674F"/>
    <w:rsid w:val="00346777"/>
    <w:rsid w:val="0034747D"/>
    <w:rsid w:val="0034747E"/>
    <w:rsid w:val="00347799"/>
    <w:rsid w:val="003479BA"/>
    <w:rsid w:val="00350170"/>
    <w:rsid w:val="00350ED9"/>
    <w:rsid w:val="003512D3"/>
    <w:rsid w:val="00351ECB"/>
    <w:rsid w:val="00351F6D"/>
    <w:rsid w:val="003535BB"/>
    <w:rsid w:val="0035367B"/>
    <w:rsid w:val="0035381A"/>
    <w:rsid w:val="003538B5"/>
    <w:rsid w:val="0035468B"/>
    <w:rsid w:val="00354867"/>
    <w:rsid w:val="00355B45"/>
    <w:rsid w:val="00356A47"/>
    <w:rsid w:val="00356BBC"/>
    <w:rsid w:val="00356C42"/>
    <w:rsid w:val="00357292"/>
    <w:rsid w:val="00360AA2"/>
    <w:rsid w:val="00362272"/>
    <w:rsid w:val="00362556"/>
    <w:rsid w:val="00362D34"/>
    <w:rsid w:val="00363478"/>
    <w:rsid w:val="00363A23"/>
    <w:rsid w:val="00363F6F"/>
    <w:rsid w:val="00364262"/>
    <w:rsid w:val="0036456E"/>
    <w:rsid w:val="00364A27"/>
    <w:rsid w:val="00364B75"/>
    <w:rsid w:val="003652FD"/>
    <w:rsid w:val="00365B0A"/>
    <w:rsid w:val="00365E10"/>
    <w:rsid w:val="00366B68"/>
    <w:rsid w:val="00366E4D"/>
    <w:rsid w:val="003675D1"/>
    <w:rsid w:val="003679A3"/>
    <w:rsid w:val="00367FD4"/>
    <w:rsid w:val="00370E66"/>
    <w:rsid w:val="00371077"/>
    <w:rsid w:val="003716EB"/>
    <w:rsid w:val="003718BC"/>
    <w:rsid w:val="00371CE6"/>
    <w:rsid w:val="0037206B"/>
    <w:rsid w:val="003726C5"/>
    <w:rsid w:val="00372962"/>
    <w:rsid w:val="00373972"/>
    <w:rsid w:val="00373FA2"/>
    <w:rsid w:val="0037501A"/>
    <w:rsid w:val="003750CE"/>
    <w:rsid w:val="00375BF1"/>
    <w:rsid w:val="00375E48"/>
    <w:rsid w:val="00375E88"/>
    <w:rsid w:val="003765AE"/>
    <w:rsid w:val="00376D58"/>
    <w:rsid w:val="00377354"/>
    <w:rsid w:val="00377474"/>
    <w:rsid w:val="00377645"/>
    <w:rsid w:val="00377B2E"/>
    <w:rsid w:val="00380A59"/>
    <w:rsid w:val="00381A38"/>
    <w:rsid w:val="00381DA5"/>
    <w:rsid w:val="00382324"/>
    <w:rsid w:val="00382782"/>
    <w:rsid w:val="00382869"/>
    <w:rsid w:val="0038327F"/>
    <w:rsid w:val="0038389F"/>
    <w:rsid w:val="003848F0"/>
    <w:rsid w:val="003851DA"/>
    <w:rsid w:val="003857A9"/>
    <w:rsid w:val="00385E4A"/>
    <w:rsid w:val="003860D6"/>
    <w:rsid w:val="003863C6"/>
    <w:rsid w:val="00386552"/>
    <w:rsid w:val="003867AB"/>
    <w:rsid w:val="00386F2A"/>
    <w:rsid w:val="003873EF"/>
    <w:rsid w:val="0038763B"/>
    <w:rsid w:val="00387CD1"/>
    <w:rsid w:val="00392517"/>
    <w:rsid w:val="003929F4"/>
    <w:rsid w:val="00392E4A"/>
    <w:rsid w:val="00394556"/>
    <w:rsid w:val="00394725"/>
    <w:rsid w:val="0039568B"/>
    <w:rsid w:val="003961F8"/>
    <w:rsid w:val="003965A8"/>
    <w:rsid w:val="00397071"/>
    <w:rsid w:val="003974B3"/>
    <w:rsid w:val="00397AD0"/>
    <w:rsid w:val="00397FE9"/>
    <w:rsid w:val="003A030C"/>
    <w:rsid w:val="003A0465"/>
    <w:rsid w:val="003A0C7A"/>
    <w:rsid w:val="003A1040"/>
    <w:rsid w:val="003A154D"/>
    <w:rsid w:val="003A309B"/>
    <w:rsid w:val="003A3E63"/>
    <w:rsid w:val="003A426A"/>
    <w:rsid w:val="003A44E2"/>
    <w:rsid w:val="003A6C56"/>
    <w:rsid w:val="003A7443"/>
    <w:rsid w:val="003A7B89"/>
    <w:rsid w:val="003B04DA"/>
    <w:rsid w:val="003B04FA"/>
    <w:rsid w:val="003B12F7"/>
    <w:rsid w:val="003B1BCA"/>
    <w:rsid w:val="003B2159"/>
    <w:rsid w:val="003B290F"/>
    <w:rsid w:val="003B3D38"/>
    <w:rsid w:val="003B405F"/>
    <w:rsid w:val="003B408F"/>
    <w:rsid w:val="003B4604"/>
    <w:rsid w:val="003B49CB"/>
    <w:rsid w:val="003B4C6D"/>
    <w:rsid w:val="003B4E0C"/>
    <w:rsid w:val="003B5E52"/>
    <w:rsid w:val="003B5F37"/>
    <w:rsid w:val="003B6028"/>
    <w:rsid w:val="003B765C"/>
    <w:rsid w:val="003B78F0"/>
    <w:rsid w:val="003C04B9"/>
    <w:rsid w:val="003C05B6"/>
    <w:rsid w:val="003C07B2"/>
    <w:rsid w:val="003C1815"/>
    <w:rsid w:val="003C22A7"/>
    <w:rsid w:val="003C22FD"/>
    <w:rsid w:val="003C2F49"/>
    <w:rsid w:val="003C4129"/>
    <w:rsid w:val="003C475C"/>
    <w:rsid w:val="003C4962"/>
    <w:rsid w:val="003C4B83"/>
    <w:rsid w:val="003C507D"/>
    <w:rsid w:val="003C51D0"/>
    <w:rsid w:val="003C682A"/>
    <w:rsid w:val="003C6F91"/>
    <w:rsid w:val="003C6FC4"/>
    <w:rsid w:val="003C70DA"/>
    <w:rsid w:val="003C7810"/>
    <w:rsid w:val="003C791E"/>
    <w:rsid w:val="003D0355"/>
    <w:rsid w:val="003D094D"/>
    <w:rsid w:val="003D0C85"/>
    <w:rsid w:val="003D1348"/>
    <w:rsid w:val="003D17B0"/>
    <w:rsid w:val="003D24D2"/>
    <w:rsid w:val="003D2F90"/>
    <w:rsid w:val="003D3239"/>
    <w:rsid w:val="003D36C7"/>
    <w:rsid w:val="003D374F"/>
    <w:rsid w:val="003D455D"/>
    <w:rsid w:val="003D47B1"/>
    <w:rsid w:val="003D5A68"/>
    <w:rsid w:val="003D5ACC"/>
    <w:rsid w:val="003D5B07"/>
    <w:rsid w:val="003D6332"/>
    <w:rsid w:val="003D67D6"/>
    <w:rsid w:val="003D6CEA"/>
    <w:rsid w:val="003D6F03"/>
    <w:rsid w:val="003D6F56"/>
    <w:rsid w:val="003D7191"/>
    <w:rsid w:val="003D7354"/>
    <w:rsid w:val="003D76F7"/>
    <w:rsid w:val="003E1BC5"/>
    <w:rsid w:val="003E235A"/>
    <w:rsid w:val="003E245E"/>
    <w:rsid w:val="003E363A"/>
    <w:rsid w:val="003E3E50"/>
    <w:rsid w:val="003E3FA3"/>
    <w:rsid w:val="003E3FB5"/>
    <w:rsid w:val="003E400B"/>
    <w:rsid w:val="003E41EA"/>
    <w:rsid w:val="003E56BF"/>
    <w:rsid w:val="003E59F7"/>
    <w:rsid w:val="003E6111"/>
    <w:rsid w:val="003E6A4E"/>
    <w:rsid w:val="003E7569"/>
    <w:rsid w:val="003E7F01"/>
    <w:rsid w:val="003F000B"/>
    <w:rsid w:val="003F0560"/>
    <w:rsid w:val="003F0E32"/>
    <w:rsid w:val="003F1BA1"/>
    <w:rsid w:val="003F277F"/>
    <w:rsid w:val="003F30B5"/>
    <w:rsid w:val="003F3DB9"/>
    <w:rsid w:val="003F3E7A"/>
    <w:rsid w:val="003F4174"/>
    <w:rsid w:val="003F4393"/>
    <w:rsid w:val="003F4484"/>
    <w:rsid w:val="003F4E96"/>
    <w:rsid w:val="003F4F76"/>
    <w:rsid w:val="003F574F"/>
    <w:rsid w:val="003F5892"/>
    <w:rsid w:val="003F5A77"/>
    <w:rsid w:val="003F686D"/>
    <w:rsid w:val="003F699E"/>
    <w:rsid w:val="003F71B9"/>
    <w:rsid w:val="003F7CCF"/>
    <w:rsid w:val="003F7CDB"/>
    <w:rsid w:val="003F7E91"/>
    <w:rsid w:val="0040030A"/>
    <w:rsid w:val="004007B2"/>
    <w:rsid w:val="004026AB"/>
    <w:rsid w:val="0040292E"/>
    <w:rsid w:val="00402B73"/>
    <w:rsid w:val="00402FEF"/>
    <w:rsid w:val="004042FF"/>
    <w:rsid w:val="00404972"/>
    <w:rsid w:val="00405171"/>
    <w:rsid w:val="004054B3"/>
    <w:rsid w:val="00405C45"/>
    <w:rsid w:val="00405C81"/>
    <w:rsid w:val="00405EC1"/>
    <w:rsid w:val="004062F1"/>
    <w:rsid w:val="004076BD"/>
    <w:rsid w:val="0040772E"/>
    <w:rsid w:val="00407D7E"/>
    <w:rsid w:val="00407E63"/>
    <w:rsid w:val="00410711"/>
    <w:rsid w:val="00410F67"/>
    <w:rsid w:val="00411751"/>
    <w:rsid w:val="00411E91"/>
    <w:rsid w:val="00411FE3"/>
    <w:rsid w:val="00412B42"/>
    <w:rsid w:val="00412CD8"/>
    <w:rsid w:val="004132B9"/>
    <w:rsid w:val="00413E57"/>
    <w:rsid w:val="004146A0"/>
    <w:rsid w:val="004148F0"/>
    <w:rsid w:val="0041551D"/>
    <w:rsid w:val="004157AF"/>
    <w:rsid w:val="00415C5E"/>
    <w:rsid w:val="00415CA2"/>
    <w:rsid w:val="00416550"/>
    <w:rsid w:val="004173B3"/>
    <w:rsid w:val="004179C0"/>
    <w:rsid w:val="004207D8"/>
    <w:rsid w:val="00420DC1"/>
    <w:rsid w:val="00421A71"/>
    <w:rsid w:val="004220F5"/>
    <w:rsid w:val="00422469"/>
    <w:rsid w:val="0042267B"/>
    <w:rsid w:val="00422797"/>
    <w:rsid w:val="00422860"/>
    <w:rsid w:val="00423120"/>
    <w:rsid w:val="00423164"/>
    <w:rsid w:val="00423291"/>
    <w:rsid w:val="004234AA"/>
    <w:rsid w:val="0042451F"/>
    <w:rsid w:val="004246E8"/>
    <w:rsid w:val="00425625"/>
    <w:rsid w:val="00425A72"/>
    <w:rsid w:val="00425B77"/>
    <w:rsid w:val="0042651E"/>
    <w:rsid w:val="004266EE"/>
    <w:rsid w:val="00426846"/>
    <w:rsid w:val="00426EA3"/>
    <w:rsid w:val="004271F6"/>
    <w:rsid w:val="004278AD"/>
    <w:rsid w:val="00430045"/>
    <w:rsid w:val="00430090"/>
    <w:rsid w:val="004306A0"/>
    <w:rsid w:val="004306A9"/>
    <w:rsid w:val="004307AB"/>
    <w:rsid w:val="00430D86"/>
    <w:rsid w:val="004329FC"/>
    <w:rsid w:val="004330B6"/>
    <w:rsid w:val="0043364B"/>
    <w:rsid w:val="00433834"/>
    <w:rsid w:val="00434159"/>
    <w:rsid w:val="0043478B"/>
    <w:rsid w:val="00434B56"/>
    <w:rsid w:val="00434EE6"/>
    <w:rsid w:val="0043559C"/>
    <w:rsid w:val="00435F35"/>
    <w:rsid w:val="00436BC2"/>
    <w:rsid w:val="00436F4C"/>
    <w:rsid w:val="00440338"/>
    <w:rsid w:val="00440EEA"/>
    <w:rsid w:val="0044104E"/>
    <w:rsid w:val="004425E9"/>
    <w:rsid w:val="00442B4C"/>
    <w:rsid w:val="00442E7F"/>
    <w:rsid w:val="00442F9F"/>
    <w:rsid w:val="0044329D"/>
    <w:rsid w:val="0044354E"/>
    <w:rsid w:val="0044478B"/>
    <w:rsid w:val="00444AD5"/>
    <w:rsid w:val="00444B97"/>
    <w:rsid w:val="004450C6"/>
    <w:rsid w:val="00445498"/>
    <w:rsid w:val="0044579C"/>
    <w:rsid w:val="004463A1"/>
    <w:rsid w:val="00446BB4"/>
    <w:rsid w:val="00446E9A"/>
    <w:rsid w:val="00447054"/>
    <w:rsid w:val="00447532"/>
    <w:rsid w:val="00447B76"/>
    <w:rsid w:val="00447BCB"/>
    <w:rsid w:val="004517EF"/>
    <w:rsid w:val="0045181D"/>
    <w:rsid w:val="00451B2C"/>
    <w:rsid w:val="00451CA1"/>
    <w:rsid w:val="004524A5"/>
    <w:rsid w:val="00452849"/>
    <w:rsid w:val="004530D8"/>
    <w:rsid w:val="004540C3"/>
    <w:rsid w:val="00454600"/>
    <w:rsid w:val="0045493A"/>
    <w:rsid w:val="00454F1C"/>
    <w:rsid w:val="00455054"/>
    <w:rsid w:val="004550C8"/>
    <w:rsid w:val="004553F8"/>
    <w:rsid w:val="004563C3"/>
    <w:rsid w:val="00457093"/>
    <w:rsid w:val="00457BF3"/>
    <w:rsid w:val="00457ED3"/>
    <w:rsid w:val="00457FB3"/>
    <w:rsid w:val="004605F7"/>
    <w:rsid w:val="00460DFE"/>
    <w:rsid w:val="004616D0"/>
    <w:rsid w:val="00461A2A"/>
    <w:rsid w:val="00462713"/>
    <w:rsid w:val="004627DC"/>
    <w:rsid w:val="00462D57"/>
    <w:rsid w:val="00463082"/>
    <w:rsid w:val="004645BC"/>
    <w:rsid w:val="004645C9"/>
    <w:rsid w:val="0046495B"/>
    <w:rsid w:val="0046528C"/>
    <w:rsid w:val="0046560A"/>
    <w:rsid w:val="0046616C"/>
    <w:rsid w:val="004662A4"/>
    <w:rsid w:val="0046640F"/>
    <w:rsid w:val="00466504"/>
    <w:rsid w:val="00466C57"/>
    <w:rsid w:val="00467ADB"/>
    <w:rsid w:val="00467C52"/>
    <w:rsid w:val="00470E8B"/>
    <w:rsid w:val="004716CA"/>
    <w:rsid w:val="004724BE"/>
    <w:rsid w:val="00472A61"/>
    <w:rsid w:val="00473F74"/>
    <w:rsid w:val="004746F3"/>
    <w:rsid w:val="004746F6"/>
    <w:rsid w:val="00474DD7"/>
    <w:rsid w:val="00474F6C"/>
    <w:rsid w:val="004755EE"/>
    <w:rsid w:val="00475658"/>
    <w:rsid w:val="00475E12"/>
    <w:rsid w:val="00476144"/>
    <w:rsid w:val="004763D8"/>
    <w:rsid w:val="004765C6"/>
    <w:rsid w:val="00477859"/>
    <w:rsid w:val="00477BF5"/>
    <w:rsid w:val="0048115A"/>
    <w:rsid w:val="004812F1"/>
    <w:rsid w:val="004815F3"/>
    <w:rsid w:val="004827CC"/>
    <w:rsid w:val="00482D27"/>
    <w:rsid w:val="00482EF7"/>
    <w:rsid w:val="00483096"/>
    <w:rsid w:val="00483EBA"/>
    <w:rsid w:val="00483F67"/>
    <w:rsid w:val="0048462C"/>
    <w:rsid w:val="004847AF"/>
    <w:rsid w:val="004849B9"/>
    <w:rsid w:val="0048510F"/>
    <w:rsid w:val="00485D8C"/>
    <w:rsid w:val="00485E42"/>
    <w:rsid w:val="00485FA2"/>
    <w:rsid w:val="0048693C"/>
    <w:rsid w:val="004870C6"/>
    <w:rsid w:val="004878BD"/>
    <w:rsid w:val="00487A09"/>
    <w:rsid w:val="00491A1F"/>
    <w:rsid w:val="00491BE0"/>
    <w:rsid w:val="00491C25"/>
    <w:rsid w:val="00491EF3"/>
    <w:rsid w:val="004924A1"/>
    <w:rsid w:val="00492A88"/>
    <w:rsid w:val="0049429E"/>
    <w:rsid w:val="00494A67"/>
    <w:rsid w:val="00494AE7"/>
    <w:rsid w:val="00495541"/>
    <w:rsid w:val="00495CE6"/>
    <w:rsid w:val="00496263"/>
    <w:rsid w:val="0049720B"/>
    <w:rsid w:val="00497E3F"/>
    <w:rsid w:val="004A026A"/>
    <w:rsid w:val="004A02B8"/>
    <w:rsid w:val="004A0E60"/>
    <w:rsid w:val="004A0EDA"/>
    <w:rsid w:val="004A1377"/>
    <w:rsid w:val="004A1A4D"/>
    <w:rsid w:val="004A1A83"/>
    <w:rsid w:val="004A2C0F"/>
    <w:rsid w:val="004A3148"/>
    <w:rsid w:val="004A38C8"/>
    <w:rsid w:val="004A4353"/>
    <w:rsid w:val="004A4590"/>
    <w:rsid w:val="004A4757"/>
    <w:rsid w:val="004A514B"/>
    <w:rsid w:val="004A5FE5"/>
    <w:rsid w:val="004A6406"/>
    <w:rsid w:val="004A6681"/>
    <w:rsid w:val="004A66BC"/>
    <w:rsid w:val="004A7162"/>
    <w:rsid w:val="004B0B45"/>
    <w:rsid w:val="004B10CF"/>
    <w:rsid w:val="004B184D"/>
    <w:rsid w:val="004B377F"/>
    <w:rsid w:val="004B3CA5"/>
    <w:rsid w:val="004B3E7D"/>
    <w:rsid w:val="004B4F7C"/>
    <w:rsid w:val="004B57B7"/>
    <w:rsid w:val="004B644A"/>
    <w:rsid w:val="004B6F7F"/>
    <w:rsid w:val="004B6FD1"/>
    <w:rsid w:val="004B78C5"/>
    <w:rsid w:val="004B7DFB"/>
    <w:rsid w:val="004C0E53"/>
    <w:rsid w:val="004C125F"/>
    <w:rsid w:val="004C194A"/>
    <w:rsid w:val="004C19EF"/>
    <w:rsid w:val="004C2294"/>
    <w:rsid w:val="004C283F"/>
    <w:rsid w:val="004C28B7"/>
    <w:rsid w:val="004C2E1E"/>
    <w:rsid w:val="004C3EDE"/>
    <w:rsid w:val="004C48C9"/>
    <w:rsid w:val="004C48E4"/>
    <w:rsid w:val="004C4B0F"/>
    <w:rsid w:val="004C53FC"/>
    <w:rsid w:val="004C5705"/>
    <w:rsid w:val="004C7493"/>
    <w:rsid w:val="004C756C"/>
    <w:rsid w:val="004C787E"/>
    <w:rsid w:val="004C7A46"/>
    <w:rsid w:val="004D0B5F"/>
    <w:rsid w:val="004D0D91"/>
    <w:rsid w:val="004D1462"/>
    <w:rsid w:val="004D159E"/>
    <w:rsid w:val="004D2431"/>
    <w:rsid w:val="004D2531"/>
    <w:rsid w:val="004D28C9"/>
    <w:rsid w:val="004D29D7"/>
    <w:rsid w:val="004D2E90"/>
    <w:rsid w:val="004D305E"/>
    <w:rsid w:val="004D3D91"/>
    <w:rsid w:val="004D3E38"/>
    <w:rsid w:val="004D58B2"/>
    <w:rsid w:val="004D597C"/>
    <w:rsid w:val="004D600D"/>
    <w:rsid w:val="004D6959"/>
    <w:rsid w:val="004D7606"/>
    <w:rsid w:val="004D7A91"/>
    <w:rsid w:val="004E04E1"/>
    <w:rsid w:val="004E09F1"/>
    <w:rsid w:val="004E10F9"/>
    <w:rsid w:val="004E1752"/>
    <w:rsid w:val="004E180F"/>
    <w:rsid w:val="004E1D95"/>
    <w:rsid w:val="004E204B"/>
    <w:rsid w:val="004E226C"/>
    <w:rsid w:val="004E2ECE"/>
    <w:rsid w:val="004E4162"/>
    <w:rsid w:val="004E4193"/>
    <w:rsid w:val="004E4D4F"/>
    <w:rsid w:val="004E4DBC"/>
    <w:rsid w:val="004E5592"/>
    <w:rsid w:val="004E59E2"/>
    <w:rsid w:val="004E662E"/>
    <w:rsid w:val="004E6FA1"/>
    <w:rsid w:val="004E7F36"/>
    <w:rsid w:val="004F06BF"/>
    <w:rsid w:val="004F06F3"/>
    <w:rsid w:val="004F0920"/>
    <w:rsid w:val="004F1173"/>
    <w:rsid w:val="004F1344"/>
    <w:rsid w:val="004F1667"/>
    <w:rsid w:val="004F1EBA"/>
    <w:rsid w:val="004F44E7"/>
    <w:rsid w:val="004F4914"/>
    <w:rsid w:val="004F51B2"/>
    <w:rsid w:val="004F568D"/>
    <w:rsid w:val="004F63E1"/>
    <w:rsid w:val="004F6D2B"/>
    <w:rsid w:val="004F74D2"/>
    <w:rsid w:val="004F74E5"/>
    <w:rsid w:val="004F7AA6"/>
    <w:rsid w:val="004F7D7E"/>
    <w:rsid w:val="00500213"/>
    <w:rsid w:val="00500537"/>
    <w:rsid w:val="00500D28"/>
    <w:rsid w:val="00500E88"/>
    <w:rsid w:val="00500F62"/>
    <w:rsid w:val="00501799"/>
    <w:rsid w:val="00501A65"/>
    <w:rsid w:val="00501CD3"/>
    <w:rsid w:val="00502113"/>
    <w:rsid w:val="0050316A"/>
    <w:rsid w:val="005035BB"/>
    <w:rsid w:val="0050457A"/>
    <w:rsid w:val="00504710"/>
    <w:rsid w:val="00504D45"/>
    <w:rsid w:val="005053F1"/>
    <w:rsid w:val="005054F4"/>
    <w:rsid w:val="0050566A"/>
    <w:rsid w:val="005059AD"/>
    <w:rsid w:val="00506367"/>
    <w:rsid w:val="00506DE8"/>
    <w:rsid w:val="00507E83"/>
    <w:rsid w:val="00507F47"/>
    <w:rsid w:val="00510610"/>
    <w:rsid w:val="00511BCA"/>
    <w:rsid w:val="00511D4F"/>
    <w:rsid w:val="00512231"/>
    <w:rsid w:val="005127AE"/>
    <w:rsid w:val="00512E0C"/>
    <w:rsid w:val="00513D1F"/>
    <w:rsid w:val="00514EDA"/>
    <w:rsid w:val="00515CED"/>
    <w:rsid w:val="0051640E"/>
    <w:rsid w:val="00516840"/>
    <w:rsid w:val="00516D90"/>
    <w:rsid w:val="00516EA4"/>
    <w:rsid w:val="00517F64"/>
    <w:rsid w:val="0052077C"/>
    <w:rsid w:val="00522443"/>
    <w:rsid w:val="0052278C"/>
    <w:rsid w:val="005229AA"/>
    <w:rsid w:val="00522BA8"/>
    <w:rsid w:val="00522C1A"/>
    <w:rsid w:val="00522E79"/>
    <w:rsid w:val="00524C14"/>
    <w:rsid w:val="00524C29"/>
    <w:rsid w:val="0052502C"/>
    <w:rsid w:val="005250C6"/>
    <w:rsid w:val="005253A4"/>
    <w:rsid w:val="00525A00"/>
    <w:rsid w:val="00526735"/>
    <w:rsid w:val="005267BC"/>
    <w:rsid w:val="00526964"/>
    <w:rsid w:val="0052698C"/>
    <w:rsid w:val="00526B4D"/>
    <w:rsid w:val="00526BCA"/>
    <w:rsid w:val="00527096"/>
    <w:rsid w:val="0052777E"/>
    <w:rsid w:val="00527E72"/>
    <w:rsid w:val="00530801"/>
    <w:rsid w:val="00531DEB"/>
    <w:rsid w:val="00531EE8"/>
    <w:rsid w:val="005320E5"/>
    <w:rsid w:val="00532149"/>
    <w:rsid w:val="00532280"/>
    <w:rsid w:val="00532435"/>
    <w:rsid w:val="0053338C"/>
    <w:rsid w:val="005333DF"/>
    <w:rsid w:val="005334C4"/>
    <w:rsid w:val="0053362E"/>
    <w:rsid w:val="00533B4C"/>
    <w:rsid w:val="00533C46"/>
    <w:rsid w:val="00534FDF"/>
    <w:rsid w:val="00535545"/>
    <w:rsid w:val="00535A54"/>
    <w:rsid w:val="00535BC4"/>
    <w:rsid w:val="00535ED4"/>
    <w:rsid w:val="00535EFD"/>
    <w:rsid w:val="0053675F"/>
    <w:rsid w:val="00536881"/>
    <w:rsid w:val="00536FBF"/>
    <w:rsid w:val="00537457"/>
    <w:rsid w:val="0053751A"/>
    <w:rsid w:val="00540107"/>
    <w:rsid w:val="005407D5"/>
    <w:rsid w:val="00540EF4"/>
    <w:rsid w:val="00541344"/>
    <w:rsid w:val="005414AE"/>
    <w:rsid w:val="005419B9"/>
    <w:rsid w:val="00541DD2"/>
    <w:rsid w:val="00542515"/>
    <w:rsid w:val="00543ACD"/>
    <w:rsid w:val="005440A4"/>
    <w:rsid w:val="0054471D"/>
    <w:rsid w:val="00544737"/>
    <w:rsid w:val="00544AC8"/>
    <w:rsid w:val="00544C36"/>
    <w:rsid w:val="00545497"/>
    <w:rsid w:val="0054775C"/>
    <w:rsid w:val="0055045F"/>
    <w:rsid w:val="00550983"/>
    <w:rsid w:val="00550FF1"/>
    <w:rsid w:val="0055109E"/>
    <w:rsid w:val="00552C34"/>
    <w:rsid w:val="00552F32"/>
    <w:rsid w:val="00552F56"/>
    <w:rsid w:val="005539D4"/>
    <w:rsid w:val="005552A6"/>
    <w:rsid w:val="005558E5"/>
    <w:rsid w:val="0055675A"/>
    <w:rsid w:val="00557321"/>
    <w:rsid w:val="005600E4"/>
    <w:rsid w:val="005602B2"/>
    <w:rsid w:val="005604C2"/>
    <w:rsid w:val="00560CE8"/>
    <w:rsid w:val="00560F91"/>
    <w:rsid w:val="0056168A"/>
    <w:rsid w:val="00561C8E"/>
    <w:rsid w:val="005624BE"/>
    <w:rsid w:val="00563135"/>
    <w:rsid w:val="005634BB"/>
    <w:rsid w:val="00563845"/>
    <w:rsid w:val="005638D4"/>
    <w:rsid w:val="005640D5"/>
    <w:rsid w:val="00565560"/>
    <w:rsid w:val="005655C6"/>
    <w:rsid w:val="00565A63"/>
    <w:rsid w:val="0056620D"/>
    <w:rsid w:val="0056627D"/>
    <w:rsid w:val="005665F4"/>
    <w:rsid w:val="00566973"/>
    <w:rsid w:val="00567142"/>
    <w:rsid w:val="0056763A"/>
    <w:rsid w:val="00567975"/>
    <w:rsid w:val="00567AC9"/>
    <w:rsid w:val="00567BF9"/>
    <w:rsid w:val="005700E9"/>
    <w:rsid w:val="00570FC8"/>
    <w:rsid w:val="0057166D"/>
    <w:rsid w:val="00571858"/>
    <w:rsid w:val="00571FCA"/>
    <w:rsid w:val="0057282E"/>
    <w:rsid w:val="00572AC4"/>
    <w:rsid w:val="00572F5E"/>
    <w:rsid w:val="0057382F"/>
    <w:rsid w:val="00573C99"/>
    <w:rsid w:val="00574B93"/>
    <w:rsid w:val="005755ED"/>
    <w:rsid w:val="0057563D"/>
    <w:rsid w:val="00575B4C"/>
    <w:rsid w:val="0057711B"/>
    <w:rsid w:val="005775B7"/>
    <w:rsid w:val="0058061D"/>
    <w:rsid w:val="00580AB2"/>
    <w:rsid w:val="00581696"/>
    <w:rsid w:val="00581BD8"/>
    <w:rsid w:val="00582079"/>
    <w:rsid w:val="005825F1"/>
    <w:rsid w:val="0058345B"/>
    <w:rsid w:val="005836F5"/>
    <w:rsid w:val="00583FEC"/>
    <w:rsid w:val="00584427"/>
    <w:rsid w:val="0058483D"/>
    <w:rsid w:val="00584AB3"/>
    <w:rsid w:val="00584DAC"/>
    <w:rsid w:val="005852DF"/>
    <w:rsid w:val="0058557D"/>
    <w:rsid w:val="00586B29"/>
    <w:rsid w:val="00586CC7"/>
    <w:rsid w:val="00586E7E"/>
    <w:rsid w:val="00587070"/>
    <w:rsid w:val="005872DD"/>
    <w:rsid w:val="00587A4C"/>
    <w:rsid w:val="0059017C"/>
    <w:rsid w:val="00590B26"/>
    <w:rsid w:val="00590D8B"/>
    <w:rsid w:val="0059103D"/>
    <w:rsid w:val="00591CBF"/>
    <w:rsid w:val="005928C3"/>
    <w:rsid w:val="00592E0D"/>
    <w:rsid w:val="00593A52"/>
    <w:rsid w:val="0059422D"/>
    <w:rsid w:val="00594C59"/>
    <w:rsid w:val="00595582"/>
    <w:rsid w:val="00595EAB"/>
    <w:rsid w:val="005962D3"/>
    <w:rsid w:val="00596A23"/>
    <w:rsid w:val="005971BB"/>
    <w:rsid w:val="00597F52"/>
    <w:rsid w:val="00597FC2"/>
    <w:rsid w:val="005A146C"/>
    <w:rsid w:val="005A14B5"/>
    <w:rsid w:val="005A1BD0"/>
    <w:rsid w:val="005A20AD"/>
    <w:rsid w:val="005A25ED"/>
    <w:rsid w:val="005A2638"/>
    <w:rsid w:val="005A3EA4"/>
    <w:rsid w:val="005A4837"/>
    <w:rsid w:val="005A4A40"/>
    <w:rsid w:val="005A6022"/>
    <w:rsid w:val="005A6621"/>
    <w:rsid w:val="005A68D7"/>
    <w:rsid w:val="005A6A10"/>
    <w:rsid w:val="005A6CDB"/>
    <w:rsid w:val="005B0759"/>
    <w:rsid w:val="005B0F2B"/>
    <w:rsid w:val="005B1E62"/>
    <w:rsid w:val="005B1ED8"/>
    <w:rsid w:val="005B218D"/>
    <w:rsid w:val="005B28B1"/>
    <w:rsid w:val="005B2A37"/>
    <w:rsid w:val="005B31E5"/>
    <w:rsid w:val="005B3633"/>
    <w:rsid w:val="005B3788"/>
    <w:rsid w:val="005B3821"/>
    <w:rsid w:val="005B42C9"/>
    <w:rsid w:val="005B464C"/>
    <w:rsid w:val="005B4C41"/>
    <w:rsid w:val="005B4C6C"/>
    <w:rsid w:val="005B5610"/>
    <w:rsid w:val="005B6EBA"/>
    <w:rsid w:val="005B7A91"/>
    <w:rsid w:val="005C078C"/>
    <w:rsid w:val="005C08D9"/>
    <w:rsid w:val="005C14EB"/>
    <w:rsid w:val="005C15A6"/>
    <w:rsid w:val="005C26FB"/>
    <w:rsid w:val="005C2DAF"/>
    <w:rsid w:val="005C4C15"/>
    <w:rsid w:val="005C4E20"/>
    <w:rsid w:val="005C4FAB"/>
    <w:rsid w:val="005C61E2"/>
    <w:rsid w:val="005C63C0"/>
    <w:rsid w:val="005C7E24"/>
    <w:rsid w:val="005D0F20"/>
    <w:rsid w:val="005D15AF"/>
    <w:rsid w:val="005D1743"/>
    <w:rsid w:val="005D19A5"/>
    <w:rsid w:val="005D1A42"/>
    <w:rsid w:val="005D1B4E"/>
    <w:rsid w:val="005D2169"/>
    <w:rsid w:val="005D26DB"/>
    <w:rsid w:val="005D3B00"/>
    <w:rsid w:val="005D5ACB"/>
    <w:rsid w:val="005D6527"/>
    <w:rsid w:val="005D68DD"/>
    <w:rsid w:val="005D7D3A"/>
    <w:rsid w:val="005E041B"/>
    <w:rsid w:val="005E0435"/>
    <w:rsid w:val="005E08DF"/>
    <w:rsid w:val="005E0BA7"/>
    <w:rsid w:val="005E0DB3"/>
    <w:rsid w:val="005E1438"/>
    <w:rsid w:val="005E150E"/>
    <w:rsid w:val="005E15CC"/>
    <w:rsid w:val="005E225F"/>
    <w:rsid w:val="005E37E9"/>
    <w:rsid w:val="005E3C43"/>
    <w:rsid w:val="005E3F0D"/>
    <w:rsid w:val="005E4020"/>
    <w:rsid w:val="005E43C5"/>
    <w:rsid w:val="005E5261"/>
    <w:rsid w:val="005E5696"/>
    <w:rsid w:val="005E5814"/>
    <w:rsid w:val="005E5CA2"/>
    <w:rsid w:val="005E6325"/>
    <w:rsid w:val="005E6655"/>
    <w:rsid w:val="005E6B85"/>
    <w:rsid w:val="005E6D79"/>
    <w:rsid w:val="005E72F8"/>
    <w:rsid w:val="005E73E2"/>
    <w:rsid w:val="005E7457"/>
    <w:rsid w:val="005F0C7C"/>
    <w:rsid w:val="005F0D56"/>
    <w:rsid w:val="005F117D"/>
    <w:rsid w:val="005F1B60"/>
    <w:rsid w:val="005F46E5"/>
    <w:rsid w:val="005F4BDC"/>
    <w:rsid w:val="005F5899"/>
    <w:rsid w:val="005F59FD"/>
    <w:rsid w:val="005F6848"/>
    <w:rsid w:val="005F6972"/>
    <w:rsid w:val="005F69D2"/>
    <w:rsid w:val="005F6D74"/>
    <w:rsid w:val="005F73C4"/>
    <w:rsid w:val="005F7791"/>
    <w:rsid w:val="006001F4"/>
    <w:rsid w:val="006002B2"/>
    <w:rsid w:val="00600D79"/>
    <w:rsid w:val="00600ED8"/>
    <w:rsid w:val="00601445"/>
    <w:rsid w:val="00601E34"/>
    <w:rsid w:val="006024C3"/>
    <w:rsid w:val="00603088"/>
    <w:rsid w:val="00603C7E"/>
    <w:rsid w:val="00604A9C"/>
    <w:rsid w:val="006052BE"/>
    <w:rsid w:val="006053D9"/>
    <w:rsid w:val="006054BF"/>
    <w:rsid w:val="00605D56"/>
    <w:rsid w:val="00606105"/>
    <w:rsid w:val="0060655D"/>
    <w:rsid w:val="006066F9"/>
    <w:rsid w:val="006068C6"/>
    <w:rsid w:val="00606A28"/>
    <w:rsid w:val="0060772F"/>
    <w:rsid w:val="006102D8"/>
    <w:rsid w:val="00610300"/>
    <w:rsid w:val="006113C8"/>
    <w:rsid w:val="00611F71"/>
    <w:rsid w:val="00612131"/>
    <w:rsid w:val="00612318"/>
    <w:rsid w:val="00612ABB"/>
    <w:rsid w:val="0061320C"/>
    <w:rsid w:val="006133B7"/>
    <w:rsid w:val="00613C4E"/>
    <w:rsid w:val="00613CD5"/>
    <w:rsid w:val="0061430A"/>
    <w:rsid w:val="00615C2E"/>
    <w:rsid w:val="00615D8A"/>
    <w:rsid w:val="006160F2"/>
    <w:rsid w:val="00616391"/>
    <w:rsid w:val="00616415"/>
    <w:rsid w:val="00617AEA"/>
    <w:rsid w:val="0062021C"/>
    <w:rsid w:val="006203B2"/>
    <w:rsid w:val="006208A4"/>
    <w:rsid w:val="006211D9"/>
    <w:rsid w:val="00621554"/>
    <w:rsid w:val="00621F69"/>
    <w:rsid w:val="00622F78"/>
    <w:rsid w:val="00623199"/>
    <w:rsid w:val="00623AE1"/>
    <w:rsid w:val="00623D38"/>
    <w:rsid w:val="00624028"/>
    <w:rsid w:val="00624674"/>
    <w:rsid w:val="00624839"/>
    <w:rsid w:val="00624A1A"/>
    <w:rsid w:val="00624B8E"/>
    <w:rsid w:val="00624C38"/>
    <w:rsid w:val="00625AB7"/>
    <w:rsid w:val="00625D7D"/>
    <w:rsid w:val="0062666A"/>
    <w:rsid w:val="0062741D"/>
    <w:rsid w:val="0062754D"/>
    <w:rsid w:val="006275A9"/>
    <w:rsid w:val="006279BB"/>
    <w:rsid w:val="00627ECA"/>
    <w:rsid w:val="00630664"/>
    <w:rsid w:val="00630A60"/>
    <w:rsid w:val="00630E78"/>
    <w:rsid w:val="00630F86"/>
    <w:rsid w:val="00631B26"/>
    <w:rsid w:val="006321FE"/>
    <w:rsid w:val="00632524"/>
    <w:rsid w:val="006327BD"/>
    <w:rsid w:val="00632966"/>
    <w:rsid w:val="00633737"/>
    <w:rsid w:val="00634DA6"/>
    <w:rsid w:val="00634FC7"/>
    <w:rsid w:val="00635866"/>
    <w:rsid w:val="00635C4E"/>
    <w:rsid w:val="006361D5"/>
    <w:rsid w:val="00636692"/>
    <w:rsid w:val="00636B8E"/>
    <w:rsid w:val="00637CF2"/>
    <w:rsid w:val="006400A3"/>
    <w:rsid w:val="006406C8"/>
    <w:rsid w:val="00640D9A"/>
    <w:rsid w:val="00640DCD"/>
    <w:rsid w:val="006411C1"/>
    <w:rsid w:val="006417E0"/>
    <w:rsid w:val="00642645"/>
    <w:rsid w:val="006426DF"/>
    <w:rsid w:val="0064277B"/>
    <w:rsid w:val="00642859"/>
    <w:rsid w:val="00642E21"/>
    <w:rsid w:val="00643037"/>
    <w:rsid w:val="0064306A"/>
    <w:rsid w:val="00643208"/>
    <w:rsid w:val="0064328D"/>
    <w:rsid w:val="0064402C"/>
    <w:rsid w:val="006443DD"/>
    <w:rsid w:val="006448B5"/>
    <w:rsid w:val="00644EB3"/>
    <w:rsid w:val="006454A9"/>
    <w:rsid w:val="006459D9"/>
    <w:rsid w:val="00645A56"/>
    <w:rsid w:val="0064608F"/>
    <w:rsid w:val="006465BC"/>
    <w:rsid w:val="00646658"/>
    <w:rsid w:val="00647333"/>
    <w:rsid w:val="006473D4"/>
    <w:rsid w:val="006476D2"/>
    <w:rsid w:val="00647CCC"/>
    <w:rsid w:val="0065049D"/>
    <w:rsid w:val="00650617"/>
    <w:rsid w:val="00650DE4"/>
    <w:rsid w:val="00650F58"/>
    <w:rsid w:val="0065166B"/>
    <w:rsid w:val="006519B7"/>
    <w:rsid w:val="00651AD8"/>
    <w:rsid w:val="00652088"/>
    <w:rsid w:val="006522D5"/>
    <w:rsid w:val="00652868"/>
    <w:rsid w:val="0065287B"/>
    <w:rsid w:val="006528D2"/>
    <w:rsid w:val="00652922"/>
    <w:rsid w:val="00653BDA"/>
    <w:rsid w:val="006541EF"/>
    <w:rsid w:val="00654420"/>
    <w:rsid w:val="0065550A"/>
    <w:rsid w:val="00655AA2"/>
    <w:rsid w:val="00655CD4"/>
    <w:rsid w:val="00657C94"/>
    <w:rsid w:val="00660668"/>
    <w:rsid w:val="00661A54"/>
    <w:rsid w:val="00661C69"/>
    <w:rsid w:val="00662A59"/>
    <w:rsid w:val="00662E74"/>
    <w:rsid w:val="00663039"/>
    <w:rsid w:val="00663477"/>
    <w:rsid w:val="00663AD9"/>
    <w:rsid w:val="00664153"/>
    <w:rsid w:val="00664646"/>
    <w:rsid w:val="006647E2"/>
    <w:rsid w:val="006653A7"/>
    <w:rsid w:val="006657AB"/>
    <w:rsid w:val="006658E6"/>
    <w:rsid w:val="006659E8"/>
    <w:rsid w:val="00666A25"/>
    <w:rsid w:val="00666BCA"/>
    <w:rsid w:val="006675AB"/>
    <w:rsid w:val="00667997"/>
    <w:rsid w:val="00667D96"/>
    <w:rsid w:val="006703C6"/>
    <w:rsid w:val="00670520"/>
    <w:rsid w:val="0067083B"/>
    <w:rsid w:val="00670A04"/>
    <w:rsid w:val="00670F54"/>
    <w:rsid w:val="006710A6"/>
    <w:rsid w:val="0067285A"/>
    <w:rsid w:val="006729E4"/>
    <w:rsid w:val="00672FD7"/>
    <w:rsid w:val="006732F3"/>
    <w:rsid w:val="0067469B"/>
    <w:rsid w:val="006748D3"/>
    <w:rsid w:val="00675121"/>
    <w:rsid w:val="00675147"/>
    <w:rsid w:val="00675D3B"/>
    <w:rsid w:val="00676386"/>
    <w:rsid w:val="00676CA5"/>
    <w:rsid w:val="00677D0C"/>
    <w:rsid w:val="00681C09"/>
    <w:rsid w:val="00681F51"/>
    <w:rsid w:val="0068207F"/>
    <w:rsid w:val="00682BFE"/>
    <w:rsid w:val="00683866"/>
    <w:rsid w:val="006844A2"/>
    <w:rsid w:val="00684595"/>
    <w:rsid w:val="00684795"/>
    <w:rsid w:val="00684AB7"/>
    <w:rsid w:val="00684C0C"/>
    <w:rsid w:val="006850AE"/>
    <w:rsid w:val="006851B3"/>
    <w:rsid w:val="00685282"/>
    <w:rsid w:val="006852AF"/>
    <w:rsid w:val="006852D1"/>
    <w:rsid w:val="00685B3E"/>
    <w:rsid w:val="00685E02"/>
    <w:rsid w:val="0068627D"/>
    <w:rsid w:val="006869EA"/>
    <w:rsid w:val="0069023E"/>
    <w:rsid w:val="006909ED"/>
    <w:rsid w:val="00690F13"/>
    <w:rsid w:val="00691328"/>
    <w:rsid w:val="00691F88"/>
    <w:rsid w:val="0069254B"/>
    <w:rsid w:val="006927D3"/>
    <w:rsid w:val="00693DA0"/>
    <w:rsid w:val="00694EA4"/>
    <w:rsid w:val="006955C2"/>
    <w:rsid w:val="00695D48"/>
    <w:rsid w:val="00695D5D"/>
    <w:rsid w:val="006960EF"/>
    <w:rsid w:val="00696341"/>
    <w:rsid w:val="00696872"/>
    <w:rsid w:val="00696EBF"/>
    <w:rsid w:val="0069793E"/>
    <w:rsid w:val="00697C7A"/>
    <w:rsid w:val="006A008F"/>
    <w:rsid w:val="006A01EA"/>
    <w:rsid w:val="006A02AD"/>
    <w:rsid w:val="006A279B"/>
    <w:rsid w:val="006A2944"/>
    <w:rsid w:val="006A2C27"/>
    <w:rsid w:val="006A3A17"/>
    <w:rsid w:val="006A401B"/>
    <w:rsid w:val="006A4B4F"/>
    <w:rsid w:val="006A70BC"/>
    <w:rsid w:val="006A745C"/>
    <w:rsid w:val="006A7866"/>
    <w:rsid w:val="006B05CC"/>
    <w:rsid w:val="006B08D5"/>
    <w:rsid w:val="006B13DB"/>
    <w:rsid w:val="006B1A4B"/>
    <w:rsid w:val="006B20D2"/>
    <w:rsid w:val="006B21F3"/>
    <w:rsid w:val="006B3025"/>
    <w:rsid w:val="006B3135"/>
    <w:rsid w:val="006B3AF0"/>
    <w:rsid w:val="006B3CC1"/>
    <w:rsid w:val="006B3CF8"/>
    <w:rsid w:val="006B406E"/>
    <w:rsid w:val="006B434A"/>
    <w:rsid w:val="006B4A39"/>
    <w:rsid w:val="006B562B"/>
    <w:rsid w:val="006B59AD"/>
    <w:rsid w:val="006B6791"/>
    <w:rsid w:val="006B79DD"/>
    <w:rsid w:val="006B7EC4"/>
    <w:rsid w:val="006C0B69"/>
    <w:rsid w:val="006C234E"/>
    <w:rsid w:val="006C26C6"/>
    <w:rsid w:val="006C2720"/>
    <w:rsid w:val="006C2F3B"/>
    <w:rsid w:val="006C3AD4"/>
    <w:rsid w:val="006C3F28"/>
    <w:rsid w:val="006C41B0"/>
    <w:rsid w:val="006C42EB"/>
    <w:rsid w:val="006C4A3C"/>
    <w:rsid w:val="006C4B1E"/>
    <w:rsid w:val="006C4D74"/>
    <w:rsid w:val="006C514F"/>
    <w:rsid w:val="006C57FE"/>
    <w:rsid w:val="006C5D3C"/>
    <w:rsid w:val="006C5DD0"/>
    <w:rsid w:val="006C6106"/>
    <w:rsid w:val="006C6D17"/>
    <w:rsid w:val="006C6EEC"/>
    <w:rsid w:val="006C6FB0"/>
    <w:rsid w:val="006C7CE4"/>
    <w:rsid w:val="006D00AA"/>
    <w:rsid w:val="006D00CE"/>
    <w:rsid w:val="006D0570"/>
    <w:rsid w:val="006D0F31"/>
    <w:rsid w:val="006D130D"/>
    <w:rsid w:val="006D1598"/>
    <w:rsid w:val="006D16F6"/>
    <w:rsid w:val="006D27E6"/>
    <w:rsid w:val="006D2DC9"/>
    <w:rsid w:val="006D31D2"/>
    <w:rsid w:val="006D355B"/>
    <w:rsid w:val="006D3AB0"/>
    <w:rsid w:val="006D3CDF"/>
    <w:rsid w:val="006D42AB"/>
    <w:rsid w:val="006D53B5"/>
    <w:rsid w:val="006D582C"/>
    <w:rsid w:val="006D5BAC"/>
    <w:rsid w:val="006D5DC4"/>
    <w:rsid w:val="006D6A52"/>
    <w:rsid w:val="006D6AF8"/>
    <w:rsid w:val="006D6B1C"/>
    <w:rsid w:val="006D6C08"/>
    <w:rsid w:val="006D6CAC"/>
    <w:rsid w:val="006D6CF1"/>
    <w:rsid w:val="006D75A9"/>
    <w:rsid w:val="006E06AF"/>
    <w:rsid w:val="006E0EC4"/>
    <w:rsid w:val="006E116B"/>
    <w:rsid w:val="006E1A81"/>
    <w:rsid w:val="006E2884"/>
    <w:rsid w:val="006E37BE"/>
    <w:rsid w:val="006E4036"/>
    <w:rsid w:val="006E460E"/>
    <w:rsid w:val="006E4ED8"/>
    <w:rsid w:val="006E6270"/>
    <w:rsid w:val="006E6662"/>
    <w:rsid w:val="006E7EE1"/>
    <w:rsid w:val="006F0418"/>
    <w:rsid w:val="006F088A"/>
    <w:rsid w:val="006F09D5"/>
    <w:rsid w:val="006F0A50"/>
    <w:rsid w:val="006F0DEE"/>
    <w:rsid w:val="006F0EC6"/>
    <w:rsid w:val="006F170A"/>
    <w:rsid w:val="006F197F"/>
    <w:rsid w:val="006F253F"/>
    <w:rsid w:val="006F310F"/>
    <w:rsid w:val="006F3507"/>
    <w:rsid w:val="006F353B"/>
    <w:rsid w:val="006F3830"/>
    <w:rsid w:val="006F392C"/>
    <w:rsid w:val="006F3EBB"/>
    <w:rsid w:val="006F4410"/>
    <w:rsid w:val="006F4A14"/>
    <w:rsid w:val="006F51FC"/>
    <w:rsid w:val="006F5211"/>
    <w:rsid w:val="006F55D2"/>
    <w:rsid w:val="006F5A21"/>
    <w:rsid w:val="006F60E5"/>
    <w:rsid w:val="006F632E"/>
    <w:rsid w:val="006F633D"/>
    <w:rsid w:val="006F6777"/>
    <w:rsid w:val="006F67BE"/>
    <w:rsid w:val="006F6F7E"/>
    <w:rsid w:val="006F6F88"/>
    <w:rsid w:val="00700251"/>
    <w:rsid w:val="007007DB"/>
    <w:rsid w:val="00701146"/>
    <w:rsid w:val="00701251"/>
    <w:rsid w:val="00701795"/>
    <w:rsid w:val="00704483"/>
    <w:rsid w:val="007052A5"/>
    <w:rsid w:val="00705ABA"/>
    <w:rsid w:val="00705F03"/>
    <w:rsid w:val="00706FCD"/>
    <w:rsid w:val="0070769B"/>
    <w:rsid w:val="00710320"/>
    <w:rsid w:val="0071039D"/>
    <w:rsid w:val="00710468"/>
    <w:rsid w:val="0071074A"/>
    <w:rsid w:val="00710CFB"/>
    <w:rsid w:val="00711481"/>
    <w:rsid w:val="00711D42"/>
    <w:rsid w:val="00712C91"/>
    <w:rsid w:val="00713B7C"/>
    <w:rsid w:val="0071483E"/>
    <w:rsid w:val="00714AC8"/>
    <w:rsid w:val="00714DB2"/>
    <w:rsid w:val="0071544B"/>
    <w:rsid w:val="00716DCA"/>
    <w:rsid w:val="00716FA0"/>
    <w:rsid w:val="007179FE"/>
    <w:rsid w:val="007207E2"/>
    <w:rsid w:val="00720C6F"/>
    <w:rsid w:val="00721A93"/>
    <w:rsid w:val="00721D29"/>
    <w:rsid w:val="0072229D"/>
    <w:rsid w:val="00722395"/>
    <w:rsid w:val="00722767"/>
    <w:rsid w:val="00722A2A"/>
    <w:rsid w:val="00722C96"/>
    <w:rsid w:val="00723232"/>
    <w:rsid w:val="007238E8"/>
    <w:rsid w:val="00723B08"/>
    <w:rsid w:val="007248E0"/>
    <w:rsid w:val="00724EF0"/>
    <w:rsid w:val="00725887"/>
    <w:rsid w:val="00726003"/>
    <w:rsid w:val="007269AE"/>
    <w:rsid w:val="00727207"/>
    <w:rsid w:val="007279D9"/>
    <w:rsid w:val="00727E85"/>
    <w:rsid w:val="00731DD4"/>
    <w:rsid w:val="00732011"/>
    <w:rsid w:val="00732B67"/>
    <w:rsid w:val="0073343C"/>
    <w:rsid w:val="007335D7"/>
    <w:rsid w:val="007338A1"/>
    <w:rsid w:val="0073394C"/>
    <w:rsid w:val="00734367"/>
    <w:rsid w:val="00735005"/>
    <w:rsid w:val="007350BF"/>
    <w:rsid w:val="00735C71"/>
    <w:rsid w:val="00735EB1"/>
    <w:rsid w:val="007363E6"/>
    <w:rsid w:val="00740C53"/>
    <w:rsid w:val="00741353"/>
    <w:rsid w:val="00741584"/>
    <w:rsid w:val="00741EB3"/>
    <w:rsid w:val="00741EE7"/>
    <w:rsid w:val="0074227D"/>
    <w:rsid w:val="00742846"/>
    <w:rsid w:val="00743517"/>
    <w:rsid w:val="007436ED"/>
    <w:rsid w:val="00743EE3"/>
    <w:rsid w:val="00745351"/>
    <w:rsid w:val="007453B4"/>
    <w:rsid w:val="0074557A"/>
    <w:rsid w:val="00745A83"/>
    <w:rsid w:val="00745AD3"/>
    <w:rsid w:val="00745E30"/>
    <w:rsid w:val="007462AE"/>
    <w:rsid w:val="007474F6"/>
    <w:rsid w:val="007479C2"/>
    <w:rsid w:val="00750D82"/>
    <w:rsid w:val="00750EFD"/>
    <w:rsid w:val="00751567"/>
    <w:rsid w:val="00751E09"/>
    <w:rsid w:val="00752BC6"/>
    <w:rsid w:val="0075315C"/>
    <w:rsid w:val="00753396"/>
    <w:rsid w:val="0075393E"/>
    <w:rsid w:val="00753ADB"/>
    <w:rsid w:val="007541A0"/>
    <w:rsid w:val="007550B4"/>
    <w:rsid w:val="007552A3"/>
    <w:rsid w:val="00755374"/>
    <w:rsid w:val="0075561B"/>
    <w:rsid w:val="007568B2"/>
    <w:rsid w:val="00756F76"/>
    <w:rsid w:val="00757C0C"/>
    <w:rsid w:val="00757F31"/>
    <w:rsid w:val="00760657"/>
    <w:rsid w:val="00760D9B"/>
    <w:rsid w:val="007614E6"/>
    <w:rsid w:val="00761F72"/>
    <w:rsid w:val="00763CDE"/>
    <w:rsid w:val="0076410E"/>
    <w:rsid w:val="00764D87"/>
    <w:rsid w:val="00765012"/>
    <w:rsid w:val="00765029"/>
    <w:rsid w:val="007650A0"/>
    <w:rsid w:val="007654DC"/>
    <w:rsid w:val="0076593E"/>
    <w:rsid w:val="007660FD"/>
    <w:rsid w:val="00766B40"/>
    <w:rsid w:val="00766D4E"/>
    <w:rsid w:val="0077108F"/>
    <w:rsid w:val="00771192"/>
    <w:rsid w:val="00771297"/>
    <w:rsid w:val="007717FB"/>
    <w:rsid w:val="00771EF2"/>
    <w:rsid w:val="007724B2"/>
    <w:rsid w:val="00772657"/>
    <w:rsid w:val="0077275B"/>
    <w:rsid w:val="007728F6"/>
    <w:rsid w:val="00772992"/>
    <w:rsid w:val="007733C4"/>
    <w:rsid w:val="0077345A"/>
    <w:rsid w:val="00773E8C"/>
    <w:rsid w:val="00773F8E"/>
    <w:rsid w:val="0077535B"/>
    <w:rsid w:val="0077589E"/>
    <w:rsid w:val="00775E6A"/>
    <w:rsid w:val="00776286"/>
    <w:rsid w:val="00776D96"/>
    <w:rsid w:val="00777D25"/>
    <w:rsid w:val="00780124"/>
    <w:rsid w:val="007803D0"/>
    <w:rsid w:val="00780585"/>
    <w:rsid w:val="007808D3"/>
    <w:rsid w:val="007813EE"/>
    <w:rsid w:val="00781D1E"/>
    <w:rsid w:val="00782AC1"/>
    <w:rsid w:val="0078305D"/>
    <w:rsid w:val="0078489B"/>
    <w:rsid w:val="00784AB1"/>
    <w:rsid w:val="00784CC7"/>
    <w:rsid w:val="00785371"/>
    <w:rsid w:val="00785BD8"/>
    <w:rsid w:val="00786BEA"/>
    <w:rsid w:val="00786E2C"/>
    <w:rsid w:val="00787035"/>
    <w:rsid w:val="00787516"/>
    <w:rsid w:val="007902FF"/>
    <w:rsid w:val="00790586"/>
    <w:rsid w:val="007905E9"/>
    <w:rsid w:val="00790AD3"/>
    <w:rsid w:val="00790E54"/>
    <w:rsid w:val="00791CB4"/>
    <w:rsid w:val="00792297"/>
    <w:rsid w:val="00792575"/>
    <w:rsid w:val="007925B2"/>
    <w:rsid w:val="0079299E"/>
    <w:rsid w:val="00793011"/>
    <w:rsid w:val="00793053"/>
    <w:rsid w:val="00793F61"/>
    <w:rsid w:val="00794026"/>
    <w:rsid w:val="0079447D"/>
    <w:rsid w:val="0079482F"/>
    <w:rsid w:val="0079494B"/>
    <w:rsid w:val="00794A0D"/>
    <w:rsid w:val="00794D36"/>
    <w:rsid w:val="00794ED4"/>
    <w:rsid w:val="0079579B"/>
    <w:rsid w:val="00795CBD"/>
    <w:rsid w:val="00796D48"/>
    <w:rsid w:val="007973AD"/>
    <w:rsid w:val="00797DAD"/>
    <w:rsid w:val="007A1583"/>
    <w:rsid w:val="007A1A74"/>
    <w:rsid w:val="007A212A"/>
    <w:rsid w:val="007A2260"/>
    <w:rsid w:val="007A293F"/>
    <w:rsid w:val="007A4A68"/>
    <w:rsid w:val="007A55E8"/>
    <w:rsid w:val="007A57CB"/>
    <w:rsid w:val="007A5BC0"/>
    <w:rsid w:val="007A5D39"/>
    <w:rsid w:val="007A5D99"/>
    <w:rsid w:val="007A6909"/>
    <w:rsid w:val="007A69A5"/>
    <w:rsid w:val="007A6E1A"/>
    <w:rsid w:val="007A752A"/>
    <w:rsid w:val="007A78AF"/>
    <w:rsid w:val="007A79CF"/>
    <w:rsid w:val="007B071C"/>
    <w:rsid w:val="007B0AEC"/>
    <w:rsid w:val="007B0E9D"/>
    <w:rsid w:val="007B1382"/>
    <w:rsid w:val="007B1DD9"/>
    <w:rsid w:val="007B1E77"/>
    <w:rsid w:val="007B2F69"/>
    <w:rsid w:val="007B463A"/>
    <w:rsid w:val="007B4B88"/>
    <w:rsid w:val="007B4C10"/>
    <w:rsid w:val="007B59A4"/>
    <w:rsid w:val="007B666F"/>
    <w:rsid w:val="007B72FD"/>
    <w:rsid w:val="007B740D"/>
    <w:rsid w:val="007B7DE9"/>
    <w:rsid w:val="007C008F"/>
    <w:rsid w:val="007C00F5"/>
    <w:rsid w:val="007C016E"/>
    <w:rsid w:val="007C069A"/>
    <w:rsid w:val="007C0BEA"/>
    <w:rsid w:val="007C1096"/>
    <w:rsid w:val="007C15AB"/>
    <w:rsid w:val="007C16AC"/>
    <w:rsid w:val="007C2A74"/>
    <w:rsid w:val="007C3223"/>
    <w:rsid w:val="007C3448"/>
    <w:rsid w:val="007C3522"/>
    <w:rsid w:val="007C365F"/>
    <w:rsid w:val="007C3818"/>
    <w:rsid w:val="007C3875"/>
    <w:rsid w:val="007C3BBE"/>
    <w:rsid w:val="007C3F92"/>
    <w:rsid w:val="007C5511"/>
    <w:rsid w:val="007C57B3"/>
    <w:rsid w:val="007C5D12"/>
    <w:rsid w:val="007C6213"/>
    <w:rsid w:val="007C66E6"/>
    <w:rsid w:val="007C7116"/>
    <w:rsid w:val="007C71CC"/>
    <w:rsid w:val="007C77E5"/>
    <w:rsid w:val="007C79E9"/>
    <w:rsid w:val="007C7F15"/>
    <w:rsid w:val="007D071B"/>
    <w:rsid w:val="007D0D03"/>
    <w:rsid w:val="007D23AE"/>
    <w:rsid w:val="007D2701"/>
    <w:rsid w:val="007D3921"/>
    <w:rsid w:val="007D3A76"/>
    <w:rsid w:val="007D4702"/>
    <w:rsid w:val="007D4D0E"/>
    <w:rsid w:val="007D5274"/>
    <w:rsid w:val="007D5D3B"/>
    <w:rsid w:val="007D6EBE"/>
    <w:rsid w:val="007D777A"/>
    <w:rsid w:val="007D7C16"/>
    <w:rsid w:val="007E0382"/>
    <w:rsid w:val="007E04A9"/>
    <w:rsid w:val="007E196A"/>
    <w:rsid w:val="007E2020"/>
    <w:rsid w:val="007E35AD"/>
    <w:rsid w:val="007E391C"/>
    <w:rsid w:val="007E4DEB"/>
    <w:rsid w:val="007E5A48"/>
    <w:rsid w:val="007E5D7D"/>
    <w:rsid w:val="007E6731"/>
    <w:rsid w:val="007E69DA"/>
    <w:rsid w:val="007E6DE9"/>
    <w:rsid w:val="007E7F1C"/>
    <w:rsid w:val="007F013E"/>
    <w:rsid w:val="007F0386"/>
    <w:rsid w:val="007F0E3D"/>
    <w:rsid w:val="007F1A3A"/>
    <w:rsid w:val="007F26BB"/>
    <w:rsid w:val="007F28E5"/>
    <w:rsid w:val="007F3B5D"/>
    <w:rsid w:val="007F3C85"/>
    <w:rsid w:val="007F48BE"/>
    <w:rsid w:val="007F5025"/>
    <w:rsid w:val="007F5725"/>
    <w:rsid w:val="007F5903"/>
    <w:rsid w:val="007F5ACD"/>
    <w:rsid w:val="007F612C"/>
    <w:rsid w:val="007F69CE"/>
    <w:rsid w:val="007F6CB7"/>
    <w:rsid w:val="007F70EB"/>
    <w:rsid w:val="007F73CC"/>
    <w:rsid w:val="007F7C1B"/>
    <w:rsid w:val="007F7F6A"/>
    <w:rsid w:val="0080006F"/>
    <w:rsid w:val="008003BB"/>
    <w:rsid w:val="00800439"/>
    <w:rsid w:val="00800681"/>
    <w:rsid w:val="00800BEE"/>
    <w:rsid w:val="008027D2"/>
    <w:rsid w:val="00803F2D"/>
    <w:rsid w:val="00804088"/>
    <w:rsid w:val="00804331"/>
    <w:rsid w:val="00804688"/>
    <w:rsid w:val="00804D87"/>
    <w:rsid w:val="00804EF1"/>
    <w:rsid w:val="0080615F"/>
    <w:rsid w:val="00806273"/>
    <w:rsid w:val="008062EA"/>
    <w:rsid w:val="0080634A"/>
    <w:rsid w:val="0080729C"/>
    <w:rsid w:val="00807CEC"/>
    <w:rsid w:val="00807FD5"/>
    <w:rsid w:val="00810263"/>
    <w:rsid w:val="008104C8"/>
    <w:rsid w:val="008105E1"/>
    <w:rsid w:val="008107ED"/>
    <w:rsid w:val="00810A32"/>
    <w:rsid w:val="008110D4"/>
    <w:rsid w:val="008111AC"/>
    <w:rsid w:val="008113C3"/>
    <w:rsid w:val="00811507"/>
    <w:rsid w:val="00811568"/>
    <w:rsid w:val="008122D2"/>
    <w:rsid w:val="00812AE4"/>
    <w:rsid w:val="00812B81"/>
    <w:rsid w:val="00812D80"/>
    <w:rsid w:val="00813712"/>
    <w:rsid w:val="00813F0B"/>
    <w:rsid w:val="00814965"/>
    <w:rsid w:val="0081498B"/>
    <w:rsid w:val="00814C65"/>
    <w:rsid w:val="00814E22"/>
    <w:rsid w:val="00815A75"/>
    <w:rsid w:val="00815BBE"/>
    <w:rsid w:val="00815E1A"/>
    <w:rsid w:val="00816484"/>
    <w:rsid w:val="008164F2"/>
    <w:rsid w:val="008166BB"/>
    <w:rsid w:val="00816992"/>
    <w:rsid w:val="0081746C"/>
    <w:rsid w:val="00817565"/>
    <w:rsid w:val="00820768"/>
    <w:rsid w:val="00820848"/>
    <w:rsid w:val="00820A3F"/>
    <w:rsid w:val="00820B5B"/>
    <w:rsid w:val="00821020"/>
    <w:rsid w:val="00821589"/>
    <w:rsid w:val="00822950"/>
    <w:rsid w:val="00822A0F"/>
    <w:rsid w:val="00822FE9"/>
    <w:rsid w:val="00823BF3"/>
    <w:rsid w:val="00823F75"/>
    <w:rsid w:val="00824034"/>
    <w:rsid w:val="00824075"/>
    <w:rsid w:val="0082411D"/>
    <w:rsid w:val="00824248"/>
    <w:rsid w:val="008243C5"/>
    <w:rsid w:val="0082441A"/>
    <w:rsid w:val="00824CCF"/>
    <w:rsid w:val="008254D5"/>
    <w:rsid w:val="00825E60"/>
    <w:rsid w:val="00826605"/>
    <w:rsid w:val="008267E8"/>
    <w:rsid w:val="00826CA6"/>
    <w:rsid w:val="00827B57"/>
    <w:rsid w:val="008301A2"/>
    <w:rsid w:val="0083036A"/>
    <w:rsid w:val="008304D3"/>
    <w:rsid w:val="0083120D"/>
    <w:rsid w:val="008335CA"/>
    <w:rsid w:val="00833611"/>
    <w:rsid w:val="00833706"/>
    <w:rsid w:val="0083389F"/>
    <w:rsid w:val="00833C8F"/>
    <w:rsid w:val="0083477F"/>
    <w:rsid w:val="0083479E"/>
    <w:rsid w:val="008347CD"/>
    <w:rsid w:val="00834A55"/>
    <w:rsid w:val="00834B66"/>
    <w:rsid w:val="00835807"/>
    <w:rsid w:val="00835B30"/>
    <w:rsid w:val="00835B46"/>
    <w:rsid w:val="00835D42"/>
    <w:rsid w:val="0083670D"/>
    <w:rsid w:val="00836930"/>
    <w:rsid w:val="00836C2C"/>
    <w:rsid w:val="00837758"/>
    <w:rsid w:val="00837E36"/>
    <w:rsid w:val="00837EA9"/>
    <w:rsid w:val="00840929"/>
    <w:rsid w:val="00840BAF"/>
    <w:rsid w:val="00840D65"/>
    <w:rsid w:val="00841317"/>
    <w:rsid w:val="00841B82"/>
    <w:rsid w:val="00841FBE"/>
    <w:rsid w:val="00842212"/>
    <w:rsid w:val="00843095"/>
    <w:rsid w:val="0084361B"/>
    <w:rsid w:val="00844137"/>
    <w:rsid w:val="00844141"/>
    <w:rsid w:val="008446AF"/>
    <w:rsid w:val="00844C17"/>
    <w:rsid w:val="008454D3"/>
    <w:rsid w:val="008456EC"/>
    <w:rsid w:val="008461C4"/>
    <w:rsid w:val="00846484"/>
    <w:rsid w:val="008465C3"/>
    <w:rsid w:val="00846AC0"/>
    <w:rsid w:val="00846EBC"/>
    <w:rsid w:val="0084718A"/>
    <w:rsid w:val="00847509"/>
    <w:rsid w:val="0084787C"/>
    <w:rsid w:val="008501B1"/>
    <w:rsid w:val="00851116"/>
    <w:rsid w:val="00852192"/>
    <w:rsid w:val="008522FB"/>
    <w:rsid w:val="008523A0"/>
    <w:rsid w:val="00852892"/>
    <w:rsid w:val="0085434E"/>
    <w:rsid w:val="00854EC0"/>
    <w:rsid w:val="008551D3"/>
    <w:rsid w:val="00855317"/>
    <w:rsid w:val="00855A21"/>
    <w:rsid w:val="00855BE7"/>
    <w:rsid w:val="00856B03"/>
    <w:rsid w:val="008574F0"/>
    <w:rsid w:val="00857690"/>
    <w:rsid w:val="00857A5F"/>
    <w:rsid w:val="00857FAA"/>
    <w:rsid w:val="00860485"/>
    <w:rsid w:val="00860E3D"/>
    <w:rsid w:val="008625A2"/>
    <w:rsid w:val="00862AFB"/>
    <w:rsid w:val="008638C2"/>
    <w:rsid w:val="00863C3F"/>
    <w:rsid w:val="008644B0"/>
    <w:rsid w:val="00864797"/>
    <w:rsid w:val="00864DEA"/>
    <w:rsid w:val="00865F45"/>
    <w:rsid w:val="00867427"/>
    <w:rsid w:val="00867724"/>
    <w:rsid w:val="0086782B"/>
    <w:rsid w:val="008703FE"/>
    <w:rsid w:val="0087068D"/>
    <w:rsid w:val="008715D4"/>
    <w:rsid w:val="008715EC"/>
    <w:rsid w:val="00871A77"/>
    <w:rsid w:val="00872945"/>
    <w:rsid w:val="00872A0F"/>
    <w:rsid w:val="00872F08"/>
    <w:rsid w:val="00873483"/>
    <w:rsid w:val="00873A66"/>
    <w:rsid w:val="00873B28"/>
    <w:rsid w:val="00873D50"/>
    <w:rsid w:val="00873E08"/>
    <w:rsid w:val="00874322"/>
    <w:rsid w:val="008748E7"/>
    <w:rsid w:val="008753D2"/>
    <w:rsid w:val="0087562D"/>
    <w:rsid w:val="00875776"/>
    <w:rsid w:val="008759C3"/>
    <w:rsid w:val="0087655A"/>
    <w:rsid w:val="00876EFB"/>
    <w:rsid w:val="008777A6"/>
    <w:rsid w:val="00877889"/>
    <w:rsid w:val="0087790A"/>
    <w:rsid w:val="008803BC"/>
    <w:rsid w:val="008808DF"/>
    <w:rsid w:val="00880D33"/>
    <w:rsid w:val="00880F0C"/>
    <w:rsid w:val="008815E5"/>
    <w:rsid w:val="008817BA"/>
    <w:rsid w:val="00881CFD"/>
    <w:rsid w:val="00881DF6"/>
    <w:rsid w:val="008834C0"/>
    <w:rsid w:val="00883559"/>
    <w:rsid w:val="00883A96"/>
    <w:rsid w:val="00883B30"/>
    <w:rsid w:val="00883EAC"/>
    <w:rsid w:val="008840CA"/>
    <w:rsid w:val="00884180"/>
    <w:rsid w:val="00884DE3"/>
    <w:rsid w:val="0088539A"/>
    <w:rsid w:val="008855E4"/>
    <w:rsid w:val="00885BB2"/>
    <w:rsid w:val="00885D90"/>
    <w:rsid w:val="00885FA7"/>
    <w:rsid w:val="00886608"/>
    <w:rsid w:val="00886FE7"/>
    <w:rsid w:val="008906DC"/>
    <w:rsid w:val="0089082D"/>
    <w:rsid w:val="00891F9A"/>
    <w:rsid w:val="00892154"/>
    <w:rsid w:val="00892477"/>
    <w:rsid w:val="00892AC4"/>
    <w:rsid w:val="0089425F"/>
    <w:rsid w:val="008943F8"/>
    <w:rsid w:val="00894B25"/>
    <w:rsid w:val="00894E80"/>
    <w:rsid w:val="008951AF"/>
    <w:rsid w:val="0089534E"/>
    <w:rsid w:val="00895779"/>
    <w:rsid w:val="00895B0A"/>
    <w:rsid w:val="00895C38"/>
    <w:rsid w:val="00895E8E"/>
    <w:rsid w:val="008960EA"/>
    <w:rsid w:val="00896899"/>
    <w:rsid w:val="00896DFF"/>
    <w:rsid w:val="00897D76"/>
    <w:rsid w:val="008A019F"/>
    <w:rsid w:val="008A0635"/>
    <w:rsid w:val="008A0C4B"/>
    <w:rsid w:val="008A0FF9"/>
    <w:rsid w:val="008A117D"/>
    <w:rsid w:val="008A1256"/>
    <w:rsid w:val="008A1961"/>
    <w:rsid w:val="008A1E7C"/>
    <w:rsid w:val="008A22E2"/>
    <w:rsid w:val="008A289B"/>
    <w:rsid w:val="008A2E20"/>
    <w:rsid w:val="008A2E90"/>
    <w:rsid w:val="008A3C58"/>
    <w:rsid w:val="008A42F0"/>
    <w:rsid w:val="008A432C"/>
    <w:rsid w:val="008A4961"/>
    <w:rsid w:val="008A4AD1"/>
    <w:rsid w:val="008A4EA9"/>
    <w:rsid w:val="008A561A"/>
    <w:rsid w:val="008A57B8"/>
    <w:rsid w:val="008A6980"/>
    <w:rsid w:val="008A6C76"/>
    <w:rsid w:val="008A7114"/>
    <w:rsid w:val="008B0756"/>
    <w:rsid w:val="008B0DB3"/>
    <w:rsid w:val="008B0DC3"/>
    <w:rsid w:val="008B0FD7"/>
    <w:rsid w:val="008B138E"/>
    <w:rsid w:val="008B23D7"/>
    <w:rsid w:val="008B2653"/>
    <w:rsid w:val="008B5694"/>
    <w:rsid w:val="008B5975"/>
    <w:rsid w:val="008B5E93"/>
    <w:rsid w:val="008B626F"/>
    <w:rsid w:val="008B69C8"/>
    <w:rsid w:val="008B6CF6"/>
    <w:rsid w:val="008B7EFC"/>
    <w:rsid w:val="008C0300"/>
    <w:rsid w:val="008C034A"/>
    <w:rsid w:val="008C0D7F"/>
    <w:rsid w:val="008C0FF9"/>
    <w:rsid w:val="008C201C"/>
    <w:rsid w:val="008C25DE"/>
    <w:rsid w:val="008C2D4A"/>
    <w:rsid w:val="008C3806"/>
    <w:rsid w:val="008C418F"/>
    <w:rsid w:val="008C5242"/>
    <w:rsid w:val="008C53A8"/>
    <w:rsid w:val="008C602F"/>
    <w:rsid w:val="008C61FA"/>
    <w:rsid w:val="008C65ED"/>
    <w:rsid w:val="008C6802"/>
    <w:rsid w:val="008C6DA4"/>
    <w:rsid w:val="008C6E66"/>
    <w:rsid w:val="008C6EF7"/>
    <w:rsid w:val="008C77AB"/>
    <w:rsid w:val="008D0220"/>
    <w:rsid w:val="008D04C8"/>
    <w:rsid w:val="008D0D9E"/>
    <w:rsid w:val="008D111B"/>
    <w:rsid w:val="008D1246"/>
    <w:rsid w:val="008D1421"/>
    <w:rsid w:val="008D246B"/>
    <w:rsid w:val="008D3C58"/>
    <w:rsid w:val="008D446B"/>
    <w:rsid w:val="008D537F"/>
    <w:rsid w:val="008D5658"/>
    <w:rsid w:val="008D5872"/>
    <w:rsid w:val="008D5EC7"/>
    <w:rsid w:val="008D640A"/>
    <w:rsid w:val="008D67EC"/>
    <w:rsid w:val="008D785F"/>
    <w:rsid w:val="008D7B9A"/>
    <w:rsid w:val="008E0490"/>
    <w:rsid w:val="008E0777"/>
    <w:rsid w:val="008E0C31"/>
    <w:rsid w:val="008E0FCE"/>
    <w:rsid w:val="008E1870"/>
    <w:rsid w:val="008E189F"/>
    <w:rsid w:val="008E1FF5"/>
    <w:rsid w:val="008E2D62"/>
    <w:rsid w:val="008E2E31"/>
    <w:rsid w:val="008E3761"/>
    <w:rsid w:val="008E4381"/>
    <w:rsid w:val="008E4521"/>
    <w:rsid w:val="008E5599"/>
    <w:rsid w:val="008E61FB"/>
    <w:rsid w:val="008E64DC"/>
    <w:rsid w:val="008E65F2"/>
    <w:rsid w:val="008E788D"/>
    <w:rsid w:val="008F0B79"/>
    <w:rsid w:val="008F0C4F"/>
    <w:rsid w:val="008F10CA"/>
    <w:rsid w:val="008F1573"/>
    <w:rsid w:val="008F2471"/>
    <w:rsid w:val="008F32EA"/>
    <w:rsid w:val="008F3C3F"/>
    <w:rsid w:val="008F3F96"/>
    <w:rsid w:val="008F47D2"/>
    <w:rsid w:val="008F4A81"/>
    <w:rsid w:val="008F6D30"/>
    <w:rsid w:val="008F7219"/>
    <w:rsid w:val="008F72E6"/>
    <w:rsid w:val="008F730E"/>
    <w:rsid w:val="008F76E9"/>
    <w:rsid w:val="0090027E"/>
    <w:rsid w:val="0090067C"/>
    <w:rsid w:val="00900ECB"/>
    <w:rsid w:val="009012DD"/>
    <w:rsid w:val="00901A68"/>
    <w:rsid w:val="00901DC1"/>
    <w:rsid w:val="009029A7"/>
    <w:rsid w:val="009032C8"/>
    <w:rsid w:val="009033FC"/>
    <w:rsid w:val="00903456"/>
    <w:rsid w:val="009043FF"/>
    <w:rsid w:val="009052FD"/>
    <w:rsid w:val="0090557F"/>
    <w:rsid w:val="00905888"/>
    <w:rsid w:val="0090588E"/>
    <w:rsid w:val="00905993"/>
    <w:rsid w:val="009059A9"/>
    <w:rsid w:val="009060D5"/>
    <w:rsid w:val="009060DE"/>
    <w:rsid w:val="009064D2"/>
    <w:rsid w:val="00906770"/>
    <w:rsid w:val="00906989"/>
    <w:rsid w:val="00906AEE"/>
    <w:rsid w:val="00907213"/>
    <w:rsid w:val="00907228"/>
    <w:rsid w:val="0090782E"/>
    <w:rsid w:val="00907F36"/>
    <w:rsid w:val="00910E44"/>
    <w:rsid w:val="00911409"/>
    <w:rsid w:val="00911510"/>
    <w:rsid w:val="00911B7B"/>
    <w:rsid w:val="00911B9F"/>
    <w:rsid w:val="00911DE9"/>
    <w:rsid w:val="00912973"/>
    <w:rsid w:val="009130EF"/>
    <w:rsid w:val="00913148"/>
    <w:rsid w:val="00913594"/>
    <w:rsid w:val="009137E1"/>
    <w:rsid w:val="00913CBD"/>
    <w:rsid w:val="00913DF3"/>
    <w:rsid w:val="00914242"/>
    <w:rsid w:val="009145F6"/>
    <w:rsid w:val="00914852"/>
    <w:rsid w:val="009149FF"/>
    <w:rsid w:val="0091580C"/>
    <w:rsid w:val="00915864"/>
    <w:rsid w:val="009160BD"/>
    <w:rsid w:val="00916960"/>
    <w:rsid w:val="00916B02"/>
    <w:rsid w:val="00916CC7"/>
    <w:rsid w:val="00916D79"/>
    <w:rsid w:val="0091733D"/>
    <w:rsid w:val="009212E0"/>
    <w:rsid w:val="0092169D"/>
    <w:rsid w:val="009216A7"/>
    <w:rsid w:val="00922496"/>
    <w:rsid w:val="0092370C"/>
    <w:rsid w:val="00923C86"/>
    <w:rsid w:val="00924850"/>
    <w:rsid w:val="00924CD7"/>
    <w:rsid w:val="00925A25"/>
    <w:rsid w:val="009260B1"/>
    <w:rsid w:val="009264DA"/>
    <w:rsid w:val="00926DB6"/>
    <w:rsid w:val="009270BE"/>
    <w:rsid w:val="009274FC"/>
    <w:rsid w:val="00927748"/>
    <w:rsid w:val="009278F6"/>
    <w:rsid w:val="00927A64"/>
    <w:rsid w:val="009304B9"/>
    <w:rsid w:val="00930527"/>
    <w:rsid w:val="00930737"/>
    <w:rsid w:val="00930969"/>
    <w:rsid w:val="00930972"/>
    <w:rsid w:val="00931825"/>
    <w:rsid w:val="00931A52"/>
    <w:rsid w:val="009323DF"/>
    <w:rsid w:val="00932A17"/>
    <w:rsid w:val="00932A30"/>
    <w:rsid w:val="0093414A"/>
    <w:rsid w:val="009344A6"/>
    <w:rsid w:val="0093450A"/>
    <w:rsid w:val="00935684"/>
    <w:rsid w:val="00936715"/>
    <w:rsid w:val="00937897"/>
    <w:rsid w:val="00937A91"/>
    <w:rsid w:val="00940DA5"/>
    <w:rsid w:val="00940FCC"/>
    <w:rsid w:val="00941638"/>
    <w:rsid w:val="00941ABA"/>
    <w:rsid w:val="00942B5E"/>
    <w:rsid w:val="00943974"/>
    <w:rsid w:val="00943BB2"/>
    <w:rsid w:val="00944F1B"/>
    <w:rsid w:val="0094560F"/>
    <w:rsid w:val="00945D90"/>
    <w:rsid w:val="0094603F"/>
    <w:rsid w:val="009503B0"/>
    <w:rsid w:val="00950646"/>
    <w:rsid w:val="00951DF5"/>
    <w:rsid w:val="00951DFD"/>
    <w:rsid w:val="00952136"/>
    <w:rsid w:val="00952D05"/>
    <w:rsid w:val="00952F97"/>
    <w:rsid w:val="00953F02"/>
    <w:rsid w:val="00954136"/>
    <w:rsid w:val="009545B8"/>
    <w:rsid w:val="00954769"/>
    <w:rsid w:val="00955943"/>
    <w:rsid w:val="00955B40"/>
    <w:rsid w:val="00956D10"/>
    <w:rsid w:val="009573A4"/>
    <w:rsid w:val="009577AD"/>
    <w:rsid w:val="00961B38"/>
    <w:rsid w:val="00961C93"/>
    <w:rsid w:val="00962FA9"/>
    <w:rsid w:val="00963775"/>
    <w:rsid w:val="00964719"/>
    <w:rsid w:val="00965605"/>
    <w:rsid w:val="00965CCE"/>
    <w:rsid w:val="00965FFD"/>
    <w:rsid w:val="009668B0"/>
    <w:rsid w:val="00966BBF"/>
    <w:rsid w:val="0096783D"/>
    <w:rsid w:val="00967BD5"/>
    <w:rsid w:val="00967D16"/>
    <w:rsid w:val="00967F87"/>
    <w:rsid w:val="00970574"/>
    <w:rsid w:val="00970612"/>
    <w:rsid w:val="009709F3"/>
    <w:rsid w:val="00971015"/>
    <w:rsid w:val="009711C9"/>
    <w:rsid w:val="00971AE2"/>
    <w:rsid w:val="00971F1A"/>
    <w:rsid w:val="00972D64"/>
    <w:rsid w:val="00972DDA"/>
    <w:rsid w:val="0097367D"/>
    <w:rsid w:val="00973E2B"/>
    <w:rsid w:val="00973E73"/>
    <w:rsid w:val="009748EA"/>
    <w:rsid w:val="00974C22"/>
    <w:rsid w:val="00974CAD"/>
    <w:rsid w:val="009752E5"/>
    <w:rsid w:val="00975301"/>
    <w:rsid w:val="009764D3"/>
    <w:rsid w:val="0097650F"/>
    <w:rsid w:val="009767C4"/>
    <w:rsid w:val="0097694F"/>
    <w:rsid w:val="00976A1C"/>
    <w:rsid w:val="00976D62"/>
    <w:rsid w:val="00977378"/>
    <w:rsid w:val="00977F5E"/>
    <w:rsid w:val="00980A4A"/>
    <w:rsid w:val="00980C05"/>
    <w:rsid w:val="00981562"/>
    <w:rsid w:val="0098178B"/>
    <w:rsid w:val="00981C88"/>
    <w:rsid w:val="00981D08"/>
    <w:rsid w:val="00981FDB"/>
    <w:rsid w:val="009827AA"/>
    <w:rsid w:val="00982AB1"/>
    <w:rsid w:val="00983F28"/>
    <w:rsid w:val="00983FFF"/>
    <w:rsid w:val="00984994"/>
    <w:rsid w:val="00984EBC"/>
    <w:rsid w:val="00985A8C"/>
    <w:rsid w:val="00986424"/>
    <w:rsid w:val="00986906"/>
    <w:rsid w:val="009874FC"/>
    <w:rsid w:val="009876F0"/>
    <w:rsid w:val="00987C2A"/>
    <w:rsid w:val="00987E3F"/>
    <w:rsid w:val="00990DF8"/>
    <w:rsid w:val="00991AB3"/>
    <w:rsid w:val="009920B6"/>
    <w:rsid w:val="0099243C"/>
    <w:rsid w:val="0099258E"/>
    <w:rsid w:val="00992D7B"/>
    <w:rsid w:val="00993756"/>
    <w:rsid w:val="009937C7"/>
    <w:rsid w:val="00994458"/>
    <w:rsid w:val="009944EB"/>
    <w:rsid w:val="00994F4E"/>
    <w:rsid w:val="00995B73"/>
    <w:rsid w:val="00995BBD"/>
    <w:rsid w:val="0099664E"/>
    <w:rsid w:val="009973FF"/>
    <w:rsid w:val="0099785E"/>
    <w:rsid w:val="00997F05"/>
    <w:rsid w:val="009A128F"/>
    <w:rsid w:val="009A12F4"/>
    <w:rsid w:val="009A14EA"/>
    <w:rsid w:val="009A1DCD"/>
    <w:rsid w:val="009A23D0"/>
    <w:rsid w:val="009A2FDB"/>
    <w:rsid w:val="009A474D"/>
    <w:rsid w:val="009A4DE5"/>
    <w:rsid w:val="009A4F39"/>
    <w:rsid w:val="009A5A07"/>
    <w:rsid w:val="009A5AF7"/>
    <w:rsid w:val="009A5DC9"/>
    <w:rsid w:val="009A5EE0"/>
    <w:rsid w:val="009A5F94"/>
    <w:rsid w:val="009A60B4"/>
    <w:rsid w:val="009A64B9"/>
    <w:rsid w:val="009A6660"/>
    <w:rsid w:val="009A68A1"/>
    <w:rsid w:val="009A6913"/>
    <w:rsid w:val="009A6B95"/>
    <w:rsid w:val="009A77E8"/>
    <w:rsid w:val="009A7972"/>
    <w:rsid w:val="009A7BC2"/>
    <w:rsid w:val="009A7F44"/>
    <w:rsid w:val="009B0118"/>
    <w:rsid w:val="009B027A"/>
    <w:rsid w:val="009B088F"/>
    <w:rsid w:val="009B10A6"/>
    <w:rsid w:val="009B11A4"/>
    <w:rsid w:val="009B11EA"/>
    <w:rsid w:val="009B1596"/>
    <w:rsid w:val="009B1615"/>
    <w:rsid w:val="009B16EE"/>
    <w:rsid w:val="009B1700"/>
    <w:rsid w:val="009B25BF"/>
    <w:rsid w:val="009B292F"/>
    <w:rsid w:val="009B35D4"/>
    <w:rsid w:val="009B4669"/>
    <w:rsid w:val="009B555F"/>
    <w:rsid w:val="009B5646"/>
    <w:rsid w:val="009B5EF7"/>
    <w:rsid w:val="009B6997"/>
    <w:rsid w:val="009B71B5"/>
    <w:rsid w:val="009B76D0"/>
    <w:rsid w:val="009C037B"/>
    <w:rsid w:val="009C0A6B"/>
    <w:rsid w:val="009C179F"/>
    <w:rsid w:val="009C193F"/>
    <w:rsid w:val="009C1A68"/>
    <w:rsid w:val="009C1BB3"/>
    <w:rsid w:val="009C1CB6"/>
    <w:rsid w:val="009C2A38"/>
    <w:rsid w:val="009C2BA3"/>
    <w:rsid w:val="009C3029"/>
    <w:rsid w:val="009C38F6"/>
    <w:rsid w:val="009C399D"/>
    <w:rsid w:val="009C3FFC"/>
    <w:rsid w:val="009C414B"/>
    <w:rsid w:val="009C44A3"/>
    <w:rsid w:val="009C4546"/>
    <w:rsid w:val="009C505C"/>
    <w:rsid w:val="009C5078"/>
    <w:rsid w:val="009C519F"/>
    <w:rsid w:val="009C52E5"/>
    <w:rsid w:val="009C539A"/>
    <w:rsid w:val="009C576B"/>
    <w:rsid w:val="009C5DDE"/>
    <w:rsid w:val="009C6378"/>
    <w:rsid w:val="009C639B"/>
    <w:rsid w:val="009C6A90"/>
    <w:rsid w:val="009C74C0"/>
    <w:rsid w:val="009C74D5"/>
    <w:rsid w:val="009D04FE"/>
    <w:rsid w:val="009D0F6B"/>
    <w:rsid w:val="009D0FC5"/>
    <w:rsid w:val="009D16BE"/>
    <w:rsid w:val="009D1CCC"/>
    <w:rsid w:val="009D24FB"/>
    <w:rsid w:val="009D29AC"/>
    <w:rsid w:val="009D2F60"/>
    <w:rsid w:val="009D3114"/>
    <w:rsid w:val="009D3639"/>
    <w:rsid w:val="009D3AC0"/>
    <w:rsid w:val="009D3C7C"/>
    <w:rsid w:val="009D4949"/>
    <w:rsid w:val="009D4F4E"/>
    <w:rsid w:val="009D6B29"/>
    <w:rsid w:val="009D73F4"/>
    <w:rsid w:val="009D790F"/>
    <w:rsid w:val="009D7A4A"/>
    <w:rsid w:val="009E0746"/>
    <w:rsid w:val="009E07AA"/>
    <w:rsid w:val="009E186C"/>
    <w:rsid w:val="009E19D6"/>
    <w:rsid w:val="009E26D6"/>
    <w:rsid w:val="009E2BDD"/>
    <w:rsid w:val="009E3EF0"/>
    <w:rsid w:val="009E3F2C"/>
    <w:rsid w:val="009E4316"/>
    <w:rsid w:val="009E43F0"/>
    <w:rsid w:val="009E4FE2"/>
    <w:rsid w:val="009E5D85"/>
    <w:rsid w:val="009E5E5B"/>
    <w:rsid w:val="009E5F36"/>
    <w:rsid w:val="009E615C"/>
    <w:rsid w:val="009E61B7"/>
    <w:rsid w:val="009E778F"/>
    <w:rsid w:val="009E77B4"/>
    <w:rsid w:val="009E7A7F"/>
    <w:rsid w:val="009F022F"/>
    <w:rsid w:val="009F08B8"/>
    <w:rsid w:val="009F1003"/>
    <w:rsid w:val="009F11CE"/>
    <w:rsid w:val="009F21D8"/>
    <w:rsid w:val="009F21FE"/>
    <w:rsid w:val="009F2AD7"/>
    <w:rsid w:val="009F32C5"/>
    <w:rsid w:val="009F3D5D"/>
    <w:rsid w:val="009F45BD"/>
    <w:rsid w:val="009F531A"/>
    <w:rsid w:val="009F542A"/>
    <w:rsid w:val="009F557D"/>
    <w:rsid w:val="009F5716"/>
    <w:rsid w:val="009F5827"/>
    <w:rsid w:val="009F5D37"/>
    <w:rsid w:val="009F6000"/>
    <w:rsid w:val="009F6200"/>
    <w:rsid w:val="009F6926"/>
    <w:rsid w:val="009F6B7E"/>
    <w:rsid w:val="009F7F65"/>
    <w:rsid w:val="00A00233"/>
    <w:rsid w:val="00A00782"/>
    <w:rsid w:val="00A018ED"/>
    <w:rsid w:val="00A01CB9"/>
    <w:rsid w:val="00A03190"/>
    <w:rsid w:val="00A03A26"/>
    <w:rsid w:val="00A03F6F"/>
    <w:rsid w:val="00A0444F"/>
    <w:rsid w:val="00A046A8"/>
    <w:rsid w:val="00A05352"/>
    <w:rsid w:val="00A0547E"/>
    <w:rsid w:val="00A0664A"/>
    <w:rsid w:val="00A078BB"/>
    <w:rsid w:val="00A10678"/>
    <w:rsid w:val="00A108BD"/>
    <w:rsid w:val="00A11BB0"/>
    <w:rsid w:val="00A11EEB"/>
    <w:rsid w:val="00A11FD7"/>
    <w:rsid w:val="00A122F4"/>
    <w:rsid w:val="00A124D8"/>
    <w:rsid w:val="00A13AA9"/>
    <w:rsid w:val="00A13C2D"/>
    <w:rsid w:val="00A13DC5"/>
    <w:rsid w:val="00A13F1F"/>
    <w:rsid w:val="00A14574"/>
    <w:rsid w:val="00A1464A"/>
    <w:rsid w:val="00A15E55"/>
    <w:rsid w:val="00A15EBB"/>
    <w:rsid w:val="00A16535"/>
    <w:rsid w:val="00A17167"/>
    <w:rsid w:val="00A17757"/>
    <w:rsid w:val="00A17822"/>
    <w:rsid w:val="00A17899"/>
    <w:rsid w:val="00A17C1A"/>
    <w:rsid w:val="00A20122"/>
    <w:rsid w:val="00A209DA"/>
    <w:rsid w:val="00A209FA"/>
    <w:rsid w:val="00A21DE3"/>
    <w:rsid w:val="00A21F4B"/>
    <w:rsid w:val="00A222FD"/>
    <w:rsid w:val="00A227EA"/>
    <w:rsid w:val="00A23026"/>
    <w:rsid w:val="00A23CD5"/>
    <w:rsid w:val="00A23FC9"/>
    <w:rsid w:val="00A249AC"/>
    <w:rsid w:val="00A24EBD"/>
    <w:rsid w:val="00A25035"/>
    <w:rsid w:val="00A25448"/>
    <w:rsid w:val="00A25B0E"/>
    <w:rsid w:val="00A26271"/>
    <w:rsid w:val="00A26314"/>
    <w:rsid w:val="00A26576"/>
    <w:rsid w:val="00A26830"/>
    <w:rsid w:val="00A26C7E"/>
    <w:rsid w:val="00A273DC"/>
    <w:rsid w:val="00A27DF9"/>
    <w:rsid w:val="00A307F0"/>
    <w:rsid w:val="00A30B5E"/>
    <w:rsid w:val="00A30C4D"/>
    <w:rsid w:val="00A30EA1"/>
    <w:rsid w:val="00A31305"/>
    <w:rsid w:val="00A319CD"/>
    <w:rsid w:val="00A31D40"/>
    <w:rsid w:val="00A31D57"/>
    <w:rsid w:val="00A320F6"/>
    <w:rsid w:val="00A326C5"/>
    <w:rsid w:val="00A34856"/>
    <w:rsid w:val="00A34A80"/>
    <w:rsid w:val="00A35349"/>
    <w:rsid w:val="00A35A02"/>
    <w:rsid w:val="00A35CBC"/>
    <w:rsid w:val="00A35E5F"/>
    <w:rsid w:val="00A37B5B"/>
    <w:rsid w:val="00A40282"/>
    <w:rsid w:val="00A4090F"/>
    <w:rsid w:val="00A40B18"/>
    <w:rsid w:val="00A40BA7"/>
    <w:rsid w:val="00A41649"/>
    <w:rsid w:val="00A4203E"/>
    <w:rsid w:val="00A42087"/>
    <w:rsid w:val="00A42595"/>
    <w:rsid w:val="00A42BF8"/>
    <w:rsid w:val="00A42C95"/>
    <w:rsid w:val="00A42D6B"/>
    <w:rsid w:val="00A448CD"/>
    <w:rsid w:val="00A469D8"/>
    <w:rsid w:val="00A47FD1"/>
    <w:rsid w:val="00A5000A"/>
    <w:rsid w:val="00A50BD4"/>
    <w:rsid w:val="00A5102A"/>
    <w:rsid w:val="00A5103D"/>
    <w:rsid w:val="00A52445"/>
    <w:rsid w:val="00A52E24"/>
    <w:rsid w:val="00A5343C"/>
    <w:rsid w:val="00A5378C"/>
    <w:rsid w:val="00A54E1B"/>
    <w:rsid w:val="00A55581"/>
    <w:rsid w:val="00A5563E"/>
    <w:rsid w:val="00A5655F"/>
    <w:rsid w:val="00A56A95"/>
    <w:rsid w:val="00A57750"/>
    <w:rsid w:val="00A57984"/>
    <w:rsid w:val="00A57CEC"/>
    <w:rsid w:val="00A60200"/>
    <w:rsid w:val="00A603F8"/>
    <w:rsid w:val="00A60555"/>
    <w:rsid w:val="00A61231"/>
    <w:rsid w:val="00A615D2"/>
    <w:rsid w:val="00A61828"/>
    <w:rsid w:val="00A61AD1"/>
    <w:rsid w:val="00A6246B"/>
    <w:rsid w:val="00A6281A"/>
    <w:rsid w:val="00A62880"/>
    <w:rsid w:val="00A62951"/>
    <w:rsid w:val="00A62BC6"/>
    <w:rsid w:val="00A64976"/>
    <w:rsid w:val="00A64A3D"/>
    <w:rsid w:val="00A65564"/>
    <w:rsid w:val="00A65F2D"/>
    <w:rsid w:val="00A66255"/>
    <w:rsid w:val="00A66284"/>
    <w:rsid w:val="00A66D14"/>
    <w:rsid w:val="00A66DD7"/>
    <w:rsid w:val="00A672EF"/>
    <w:rsid w:val="00A67FAA"/>
    <w:rsid w:val="00A7010C"/>
    <w:rsid w:val="00A70141"/>
    <w:rsid w:val="00A704C8"/>
    <w:rsid w:val="00A70900"/>
    <w:rsid w:val="00A70BD0"/>
    <w:rsid w:val="00A70D3B"/>
    <w:rsid w:val="00A72290"/>
    <w:rsid w:val="00A7238F"/>
    <w:rsid w:val="00A7303E"/>
    <w:rsid w:val="00A73200"/>
    <w:rsid w:val="00A732ED"/>
    <w:rsid w:val="00A74727"/>
    <w:rsid w:val="00A74FDF"/>
    <w:rsid w:val="00A75159"/>
    <w:rsid w:val="00A75406"/>
    <w:rsid w:val="00A756E4"/>
    <w:rsid w:val="00A758A5"/>
    <w:rsid w:val="00A7616B"/>
    <w:rsid w:val="00A766EC"/>
    <w:rsid w:val="00A76935"/>
    <w:rsid w:val="00A76A39"/>
    <w:rsid w:val="00A76A8D"/>
    <w:rsid w:val="00A771B4"/>
    <w:rsid w:val="00A80437"/>
    <w:rsid w:val="00A80EF2"/>
    <w:rsid w:val="00A8105D"/>
    <w:rsid w:val="00A81FA3"/>
    <w:rsid w:val="00A82008"/>
    <w:rsid w:val="00A823FB"/>
    <w:rsid w:val="00A82D11"/>
    <w:rsid w:val="00A82D97"/>
    <w:rsid w:val="00A83601"/>
    <w:rsid w:val="00A83D4A"/>
    <w:rsid w:val="00A84462"/>
    <w:rsid w:val="00A846ED"/>
    <w:rsid w:val="00A84B98"/>
    <w:rsid w:val="00A85DA1"/>
    <w:rsid w:val="00A85F45"/>
    <w:rsid w:val="00A8778F"/>
    <w:rsid w:val="00A8796E"/>
    <w:rsid w:val="00A879E8"/>
    <w:rsid w:val="00A90B2B"/>
    <w:rsid w:val="00A90CDA"/>
    <w:rsid w:val="00A938C7"/>
    <w:rsid w:val="00A93AF2"/>
    <w:rsid w:val="00A954BE"/>
    <w:rsid w:val="00A964B6"/>
    <w:rsid w:val="00A964FA"/>
    <w:rsid w:val="00A9701D"/>
    <w:rsid w:val="00A979A7"/>
    <w:rsid w:val="00AA0081"/>
    <w:rsid w:val="00AA0A6B"/>
    <w:rsid w:val="00AA0EA5"/>
    <w:rsid w:val="00AA1794"/>
    <w:rsid w:val="00AA2214"/>
    <w:rsid w:val="00AA3B80"/>
    <w:rsid w:val="00AA3C69"/>
    <w:rsid w:val="00AA3DE9"/>
    <w:rsid w:val="00AA5345"/>
    <w:rsid w:val="00AA60D7"/>
    <w:rsid w:val="00AA6EB8"/>
    <w:rsid w:val="00AA7313"/>
    <w:rsid w:val="00AA764C"/>
    <w:rsid w:val="00AA78E8"/>
    <w:rsid w:val="00AA7A3E"/>
    <w:rsid w:val="00AA7A86"/>
    <w:rsid w:val="00AB0F0C"/>
    <w:rsid w:val="00AB13CC"/>
    <w:rsid w:val="00AB15A9"/>
    <w:rsid w:val="00AB1854"/>
    <w:rsid w:val="00AB2742"/>
    <w:rsid w:val="00AB27D7"/>
    <w:rsid w:val="00AB2C08"/>
    <w:rsid w:val="00AB3261"/>
    <w:rsid w:val="00AB36CE"/>
    <w:rsid w:val="00AB4143"/>
    <w:rsid w:val="00AB4CFF"/>
    <w:rsid w:val="00AB5A0C"/>
    <w:rsid w:val="00AB626E"/>
    <w:rsid w:val="00AB6807"/>
    <w:rsid w:val="00AB7289"/>
    <w:rsid w:val="00AB7536"/>
    <w:rsid w:val="00AB7E4B"/>
    <w:rsid w:val="00AC02B1"/>
    <w:rsid w:val="00AC0E7E"/>
    <w:rsid w:val="00AC0ED1"/>
    <w:rsid w:val="00AC10A7"/>
    <w:rsid w:val="00AC1AE1"/>
    <w:rsid w:val="00AC1B40"/>
    <w:rsid w:val="00AC255A"/>
    <w:rsid w:val="00AC3E60"/>
    <w:rsid w:val="00AC46A7"/>
    <w:rsid w:val="00AC4767"/>
    <w:rsid w:val="00AC5078"/>
    <w:rsid w:val="00AC51E7"/>
    <w:rsid w:val="00AC523C"/>
    <w:rsid w:val="00AC5EE1"/>
    <w:rsid w:val="00AC6FBD"/>
    <w:rsid w:val="00AC7311"/>
    <w:rsid w:val="00AC77B1"/>
    <w:rsid w:val="00AD0AE5"/>
    <w:rsid w:val="00AD0B5C"/>
    <w:rsid w:val="00AD1130"/>
    <w:rsid w:val="00AD1F68"/>
    <w:rsid w:val="00AD22AA"/>
    <w:rsid w:val="00AD2E9A"/>
    <w:rsid w:val="00AD436A"/>
    <w:rsid w:val="00AD462D"/>
    <w:rsid w:val="00AD4BEE"/>
    <w:rsid w:val="00AD5EFA"/>
    <w:rsid w:val="00AD653F"/>
    <w:rsid w:val="00AD6976"/>
    <w:rsid w:val="00AD69AD"/>
    <w:rsid w:val="00AD6CF1"/>
    <w:rsid w:val="00AD7589"/>
    <w:rsid w:val="00AD7755"/>
    <w:rsid w:val="00AD7983"/>
    <w:rsid w:val="00AD7BCB"/>
    <w:rsid w:val="00AE08B1"/>
    <w:rsid w:val="00AE09D6"/>
    <w:rsid w:val="00AE0B25"/>
    <w:rsid w:val="00AE0E97"/>
    <w:rsid w:val="00AE0FA1"/>
    <w:rsid w:val="00AE15AD"/>
    <w:rsid w:val="00AE2473"/>
    <w:rsid w:val="00AE2F3D"/>
    <w:rsid w:val="00AE310A"/>
    <w:rsid w:val="00AE3960"/>
    <w:rsid w:val="00AE3C93"/>
    <w:rsid w:val="00AE3DFC"/>
    <w:rsid w:val="00AE456F"/>
    <w:rsid w:val="00AE52B2"/>
    <w:rsid w:val="00AE6682"/>
    <w:rsid w:val="00AE683A"/>
    <w:rsid w:val="00AE6D7E"/>
    <w:rsid w:val="00AE6F56"/>
    <w:rsid w:val="00AE73FA"/>
    <w:rsid w:val="00AE741B"/>
    <w:rsid w:val="00AF0794"/>
    <w:rsid w:val="00AF0A55"/>
    <w:rsid w:val="00AF0D6A"/>
    <w:rsid w:val="00AF1683"/>
    <w:rsid w:val="00AF1720"/>
    <w:rsid w:val="00AF1772"/>
    <w:rsid w:val="00AF18A9"/>
    <w:rsid w:val="00AF1D90"/>
    <w:rsid w:val="00AF1FD0"/>
    <w:rsid w:val="00AF1FFA"/>
    <w:rsid w:val="00AF3212"/>
    <w:rsid w:val="00AF3ADA"/>
    <w:rsid w:val="00AF41C4"/>
    <w:rsid w:val="00AF6A24"/>
    <w:rsid w:val="00AF6A67"/>
    <w:rsid w:val="00AF6EC9"/>
    <w:rsid w:val="00AF6F0F"/>
    <w:rsid w:val="00AF714B"/>
    <w:rsid w:val="00AF7677"/>
    <w:rsid w:val="00AF7724"/>
    <w:rsid w:val="00B000C3"/>
    <w:rsid w:val="00B0041B"/>
    <w:rsid w:val="00B005D8"/>
    <w:rsid w:val="00B016D4"/>
    <w:rsid w:val="00B019FB"/>
    <w:rsid w:val="00B01B7C"/>
    <w:rsid w:val="00B02157"/>
    <w:rsid w:val="00B02231"/>
    <w:rsid w:val="00B02B5C"/>
    <w:rsid w:val="00B033F4"/>
    <w:rsid w:val="00B0477D"/>
    <w:rsid w:val="00B0480C"/>
    <w:rsid w:val="00B0623C"/>
    <w:rsid w:val="00B065DD"/>
    <w:rsid w:val="00B06633"/>
    <w:rsid w:val="00B06F77"/>
    <w:rsid w:val="00B072AC"/>
    <w:rsid w:val="00B07335"/>
    <w:rsid w:val="00B100BD"/>
    <w:rsid w:val="00B106E8"/>
    <w:rsid w:val="00B10C45"/>
    <w:rsid w:val="00B10F94"/>
    <w:rsid w:val="00B11204"/>
    <w:rsid w:val="00B1159C"/>
    <w:rsid w:val="00B115EE"/>
    <w:rsid w:val="00B1335D"/>
    <w:rsid w:val="00B13657"/>
    <w:rsid w:val="00B14683"/>
    <w:rsid w:val="00B14FFA"/>
    <w:rsid w:val="00B159C3"/>
    <w:rsid w:val="00B15D60"/>
    <w:rsid w:val="00B15E2E"/>
    <w:rsid w:val="00B1630D"/>
    <w:rsid w:val="00B16D75"/>
    <w:rsid w:val="00B17113"/>
    <w:rsid w:val="00B17AFE"/>
    <w:rsid w:val="00B17B97"/>
    <w:rsid w:val="00B17C12"/>
    <w:rsid w:val="00B17D5E"/>
    <w:rsid w:val="00B20027"/>
    <w:rsid w:val="00B21156"/>
    <w:rsid w:val="00B222CE"/>
    <w:rsid w:val="00B22EFC"/>
    <w:rsid w:val="00B233CE"/>
    <w:rsid w:val="00B23729"/>
    <w:rsid w:val="00B241D4"/>
    <w:rsid w:val="00B244D5"/>
    <w:rsid w:val="00B24BD2"/>
    <w:rsid w:val="00B24CC8"/>
    <w:rsid w:val="00B24E6C"/>
    <w:rsid w:val="00B2515A"/>
    <w:rsid w:val="00B25C6E"/>
    <w:rsid w:val="00B25DE4"/>
    <w:rsid w:val="00B30208"/>
    <w:rsid w:val="00B30253"/>
    <w:rsid w:val="00B302A7"/>
    <w:rsid w:val="00B30555"/>
    <w:rsid w:val="00B317DD"/>
    <w:rsid w:val="00B31B3C"/>
    <w:rsid w:val="00B325C4"/>
    <w:rsid w:val="00B32843"/>
    <w:rsid w:val="00B32A0A"/>
    <w:rsid w:val="00B32F02"/>
    <w:rsid w:val="00B32F46"/>
    <w:rsid w:val="00B33CD3"/>
    <w:rsid w:val="00B33D73"/>
    <w:rsid w:val="00B34254"/>
    <w:rsid w:val="00B342B6"/>
    <w:rsid w:val="00B34B32"/>
    <w:rsid w:val="00B34E66"/>
    <w:rsid w:val="00B34F69"/>
    <w:rsid w:val="00B350BA"/>
    <w:rsid w:val="00B351B6"/>
    <w:rsid w:val="00B35715"/>
    <w:rsid w:val="00B35BE2"/>
    <w:rsid w:val="00B369D6"/>
    <w:rsid w:val="00B36A08"/>
    <w:rsid w:val="00B3718E"/>
    <w:rsid w:val="00B37A41"/>
    <w:rsid w:val="00B37E11"/>
    <w:rsid w:val="00B4018B"/>
    <w:rsid w:val="00B40D44"/>
    <w:rsid w:val="00B40E5F"/>
    <w:rsid w:val="00B415D4"/>
    <w:rsid w:val="00B41F22"/>
    <w:rsid w:val="00B41FFD"/>
    <w:rsid w:val="00B42B31"/>
    <w:rsid w:val="00B434DC"/>
    <w:rsid w:val="00B43E5E"/>
    <w:rsid w:val="00B4505F"/>
    <w:rsid w:val="00B46316"/>
    <w:rsid w:val="00B46F2D"/>
    <w:rsid w:val="00B46FB5"/>
    <w:rsid w:val="00B47DE0"/>
    <w:rsid w:val="00B54AF7"/>
    <w:rsid w:val="00B56417"/>
    <w:rsid w:val="00B5659F"/>
    <w:rsid w:val="00B57330"/>
    <w:rsid w:val="00B57559"/>
    <w:rsid w:val="00B6099A"/>
    <w:rsid w:val="00B62563"/>
    <w:rsid w:val="00B627A9"/>
    <w:rsid w:val="00B630EF"/>
    <w:rsid w:val="00B63C7C"/>
    <w:rsid w:val="00B6459D"/>
    <w:rsid w:val="00B64A44"/>
    <w:rsid w:val="00B64D25"/>
    <w:rsid w:val="00B64DCF"/>
    <w:rsid w:val="00B6502F"/>
    <w:rsid w:val="00B651D7"/>
    <w:rsid w:val="00B66A05"/>
    <w:rsid w:val="00B66E24"/>
    <w:rsid w:val="00B6787F"/>
    <w:rsid w:val="00B71180"/>
    <w:rsid w:val="00B71253"/>
    <w:rsid w:val="00B71635"/>
    <w:rsid w:val="00B718A4"/>
    <w:rsid w:val="00B71E15"/>
    <w:rsid w:val="00B72588"/>
    <w:rsid w:val="00B729BB"/>
    <w:rsid w:val="00B72E6E"/>
    <w:rsid w:val="00B73125"/>
    <w:rsid w:val="00B73AD1"/>
    <w:rsid w:val="00B73BFC"/>
    <w:rsid w:val="00B73D3B"/>
    <w:rsid w:val="00B7482F"/>
    <w:rsid w:val="00B74BBF"/>
    <w:rsid w:val="00B74EEC"/>
    <w:rsid w:val="00B76FCF"/>
    <w:rsid w:val="00B77156"/>
    <w:rsid w:val="00B7752B"/>
    <w:rsid w:val="00B77E11"/>
    <w:rsid w:val="00B77E83"/>
    <w:rsid w:val="00B809E9"/>
    <w:rsid w:val="00B80F0E"/>
    <w:rsid w:val="00B817BF"/>
    <w:rsid w:val="00B817E8"/>
    <w:rsid w:val="00B819F0"/>
    <w:rsid w:val="00B8254E"/>
    <w:rsid w:val="00B82FF5"/>
    <w:rsid w:val="00B84059"/>
    <w:rsid w:val="00B84480"/>
    <w:rsid w:val="00B84B88"/>
    <w:rsid w:val="00B851CB"/>
    <w:rsid w:val="00B851EF"/>
    <w:rsid w:val="00B85A53"/>
    <w:rsid w:val="00B85A5F"/>
    <w:rsid w:val="00B85E9B"/>
    <w:rsid w:val="00B86954"/>
    <w:rsid w:val="00B8698A"/>
    <w:rsid w:val="00B86D2E"/>
    <w:rsid w:val="00B875DB"/>
    <w:rsid w:val="00B879F5"/>
    <w:rsid w:val="00B90CAE"/>
    <w:rsid w:val="00B90F72"/>
    <w:rsid w:val="00B91197"/>
    <w:rsid w:val="00B9182A"/>
    <w:rsid w:val="00B925B0"/>
    <w:rsid w:val="00B93057"/>
    <w:rsid w:val="00B9321A"/>
    <w:rsid w:val="00B93BAC"/>
    <w:rsid w:val="00B93CEC"/>
    <w:rsid w:val="00B9582D"/>
    <w:rsid w:val="00B95984"/>
    <w:rsid w:val="00B9600F"/>
    <w:rsid w:val="00B961EA"/>
    <w:rsid w:val="00B967B8"/>
    <w:rsid w:val="00B96BF2"/>
    <w:rsid w:val="00B96CCA"/>
    <w:rsid w:val="00B96CFD"/>
    <w:rsid w:val="00B972F2"/>
    <w:rsid w:val="00B973B3"/>
    <w:rsid w:val="00B977FF"/>
    <w:rsid w:val="00B9782C"/>
    <w:rsid w:val="00B9786F"/>
    <w:rsid w:val="00B97A47"/>
    <w:rsid w:val="00BA058C"/>
    <w:rsid w:val="00BA0E1E"/>
    <w:rsid w:val="00BA10EA"/>
    <w:rsid w:val="00BA1A96"/>
    <w:rsid w:val="00BA2362"/>
    <w:rsid w:val="00BA27C9"/>
    <w:rsid w:val="00BA2D7F"/>
    <w:rsid w:val="00BA2EF4"/>
    <w:rsid w:val="00BA3703"/>
    <w:rsid w:val="00BA38D0"/>
    <w:rsid w:val="00BA3A2E"/>
    <w:rsid w:val="00BA3D10"/>
    <w:rsid w:val="00BA408D"/>
    <w:rsid w:val="00BA4636"/>
    <w:rsid w:val="00BA620A"/>
    <w:rsid w:val="00BA6535"/>
    <w:rsid w:val="00BA6D53"/>
    <w:rsid w:val="00BA744F"/>
    <w:rsid w:val="00BA75F0"/>
    <w:rsid w:val="00BB07B2"/>
    <w:rsid w:val="00BB0B8F"/>
    <w:rsid w:val="00BB1772"/>
    <w:rsid w:val="00BB234C"/>
    <w:rsid w:val="00BB27A0"/>
    <w:rsid w:val="00BB2809"/>
    <w:rsid w:val="00BB2AB8"/>
    <w:rsid w:val="00BB307A"/>
    <w:rsid w:val="00BB4453"/>
    <w:rsid w:val="00BB4636"/>
    <w:rsid w:val="00BB4942"/>
    <w:rsid w:val="00BB4CEC"/>
    <w:rsid w:val="00BB4D4E"/>
    <w:rsid w:val="00BB5A10"/>
    <w:rsid w:val="00BB5A89"/>
    <w:rsid w:val="00BB5BE6"/>
    <w:rsid w:val="00BB61F2"/>
    <w:rsid w:val="00BB63AE"/>
    <w:rsid w:val="00BB68A5"/>
    <w:rsid w:val="00BB68F1"/>
    <w:rsid w:val="00BC0039"/>
    <w:rsid w:val="00BC1F7B"/>
    <w:rsid w:val="00BC21E7"/>
    <w:rsid w:val="00BC2602"/>
    <w:rsid w:val="00BC2C5B"/>
    <w:rsid w:val="00BC2CA0"/>
    <w:rsid w:val="00BC2FEF"/>
    <w:rsid w:val="00BC3239"/>
    <w:rsid w:val="00BC3359"/>
    <w:rsid w:val="00BC3D55"/>
    <w:rsid w:val="00BC3E61"/>
    <w:rsid w:val="00BC4C07"/>
    <w:rsid w:val="00BC4F2B"/>
    <w:rsid w:val="00BC548B"/>
    <w:rsid w:val="00BC54B3"/>
    <w:rsid w:val="00BC5950"/>
    <w:rsid w:val="00BC5A85"/>
    <w:rsid w:val="00BC5E70"/>
    <w:rsid w:val="00BC6FD5"/>
    <w:rsid w:val="00BC77BE"/>
    <w:rsid w:val="00BC7BDC"/>
    <w:rsid w:val="00BD0183"/>
    <w:rsid w:val="00BD12AE"/>
    <w:rsid w:val="00BD2019"/>
    <w:rsid w:val="00BD2258"/>
    <w:rsid w:val="00BD2FA7"/>
    <w:rsid w:val="00BD36D0"/>
    <w:rsid w:val="00BD3ABC"/>
    <w:rsid w:val="00BD3E37"/>
    <w:rsid w:val="00BD4739"/>
    <w:rsid w:val="00BD53F2"/>
    <w:rsid w:val="00BD58B6"/>
    <w:rsid w:val="00BD5F8D"/>
    <w:rsid w:val="00BD6987"/>
    <w:rsid w:val="00BD6A0F"/>
    <w:rsid w:val="00BD6B32"/>
    <w:rsid w:val="00BD703B"/>
    <w:rsid w:val="00BD70C7"/>
    <w:rsid w:val="00BD7B17"/>
    <w:rsid w:val="00BD7E9B"/>
    <w:rsid w:val="00BE0AA6"/>
    <w:rsid w:val="00BE158D"/>
    <w:rsid w:val="00BE15FF"/>
    <w:rsid w:val="00BE1BB7"/>
    <w:rsid w:val="00BE2FD9"/>
    <w:rsid w:val="00BE3114"/>
    <w:rsid w:val="00BE3811"/>
    <w:rsid w:val="00BE441A"/>
    <w:rsid w:val="00BE4674"/>
    <w:rsid w:val="00BE4ED2"/>
    <w:rsid w:val="00BE5442"/>
    <w:rsid w:val="00BE5B37"/>
    <w:rsid w:val="00BE5E8A"/>
    <w:rsid w:val="00BE6048"/>
    <w:rsid w:val="00BE63A4"/>
    <w:rsid w:val="00BE6AB9"/>
    <w:rsid w:val="00BE6DC5"/>
    <w:rsid w:val="00BE763E"/>
    <w:rsid w:val="00BF0280"/>
    <w:rsid w:val="00BF038A"/>
    <w:rsid w:val="00BF086D"/>
    <w:rsid w:val="00BF09A6"/>
    <w:rsid w:val="00BF0DFB"/>
    <w:rsid w:val="00BF12E4"/>
    <w:rsid w:val="00BF177E"/>
    <w:rsid w:val="00BF2394"/>
    <w:rsid w:val="00BF28E8"/>
    <w:rsid w:val="00BF3C2B"/>
    <w:rsid w:val="00BF4453"/>
    <w:rsid w:val="00BF450B"/>
    <w:rsid w:val="00BF4BF2"/>
    <w:rsid w:val="00BF563D"/>
    <w:rsid w:val="00BF5741"/>
    <w:rsid w:val="00BF5ECF"/>
    <w:rsid w:val="00BF6486"/>
    <w:rsid w:val="00BF71C9"/>
    <w:rsid w:val="00BF72C3"/>
    <w:rsid w:val="00BF774E"/>
    <w:rsid w:val="00BF7C94"/>
    <w:rsid w:val="00C0115C"/>
    <w:rsid w:val="00C01BFE"/>
    <w:rsid w:val="00C01C03"/>
    <w:rsid w:val="00C0230D"/>
    <w:rsid w:val="00C02429"/>
    <w:rsid w:val="00C02855"/>
    <w:rsid w:val="00C0293F"/>
    <w:rsid w:val="00C02A3B"/>
    <w:rsid w:val="00C02D37"/>
    <w:rsid w:val="00C0314F"/>
    <w:rsid w:val="00C0349E"/>
    <w:rsid w:val="00C03A4F"/>
    <w:rsid w:val="00C03DF1"/>
    <w:rsid w:val="00C04606"/>
    <w:rsid w:val="00C04A67"/>
    <w:rsid w:val="00C04B3E"/>
    <w:rsid w:val="00C04D7F"/>
    <w:rsid w:val="00C04E31"/>
    <w:rsid w:val="00C05597"/>
    <w:rsid w:val="00C0573B"/>
    <w:rsid w:val="00C05BAE"/>
    <w:rsid w:val="00C05E6A"/>
    <w:rsid w:val="00C06EF5"/>
    <w:rsid w:val="00C070D2"/>
    <w:rsid w:val="00C0740C"/>
    <w:rsid w:val="00C07B14"/>
    <w:rsid w:val="00C102A8"/>
    <w:rsid w:val="00C108A4"/>
    <w:rsid w:val="00C1119B"/>
    <w:rsid w:val="00C11B85"/>
    <w:rsid w:val="00C11CF3"/>
    <w:rsid w:val="00C11FFB"/>
    <w:rsid w:val="00C12F57"/>
    <w:rsid w:val="00C1493E"/>
    <w:rsid w:val="00C14959"/>
    <w:rsid w:val="00C15458"/>
    <w:rsid w:val="00C15668"/>
    <w:rsid w:val="00C157AA"/>
    <w:rsid w:val="00C15AD0"/>
    <w:rsid w:val="00C15D20"/>
    <w:rsid w:val="00C16CC7"/>
    <w:rsid w:val="00C1747D"/>
    <w:rsid w:val="00C17982"/>
    <w:rsid w:val="00C17B55"/>
    <w:rsid w:val="00C17F46"/>
    <w:rsid w:val="00C21039"/>
    <w:rsid w:val="00C21418"/>
    <w:rsid w:val="00C2215C"/>
    <w:rsid w:val="00C22359"/>
    <w:rsid w:val="00C223B4"/>
    <w:rsid w:val="00C22AD3"/>
    <w:rsid w:val="00C22BCD"/>
    <w:rsid w:val="00C22BF8"/>
    <w:rsid w:val="00C22DAE"/>
    <w:rsid w:val="00C22DD6"/>
    <w:rsid w:val="00C2323B"/>
    <w:rsid w:val="00C23693"/>
    <w:rsid w:val="00C2547B"/>
    <w:rsid w:val="00C26294"/>
    <w:rsid w:val="00C30353"/>
    <w:rsid w:val="00C3050A"/>
    <w:rsid w:val="00C3122F"/>
    <w:rsid w:val="00C318EA"/>
    <w:rsid w:val="00C339DD"/>
    <w:rsid w:val="00C33BF0"/>
    <w:rsid w:val="00C3440A"/>
    <w:rsid w:val="00C34E47"/>
    <w:rsid w:val="00C361B4"/>
    <w:rsid w:val="00C36FD6"/>
    <w:rsid w:val="00C3753A"/>
    <w:rsid w:val="00C405BE"/>
    <w:rsid w:val="00C4068F"/>
    <w:rsid w:val="00C40C1E"/>
    <w:rsid w:val="00C41833"/>
    <w:rsid w:val="00C41A8A"/>
    <w:rsid w:val="00C42928"/>
    <w:rsid w:val="00C429C5"/>
    <w:rsid w:val="00C429E4"/>
    <w:rsid w:val="00C4359C"/>
    <w:rsid w:val="00C43786"/>
    <w:rsid w:val="00C44874"/>
    <w:rsid w:val="00C44FAA"/>
    <w:rsid w:val="00C45581"/>
    <w:rsid w:val="00C45842"/>
    <w:rsid w:val="00C45F91"/>
    <w:rsid w:val="00C46439"/>
    <w:rsid w:val="00C464DD"/>
    <w:rsid w:val="00C46928"/>
    <w:rsid w:val="00C471AD"/>
    <w:rsid w:val="00C47385"/>
    <w:rsid w:val="00C4750A"/>
    <w:rsid w:val="00C50380"/>
    <w:rsid w:val="00C506FE"/>
    <w:rsid w:val="00C50E1A"/>
    <w:rsid w:val="00C510C0"/>
    <w:rsid w:val="00C51B53"/>
    <w:rsid w:val="00C52199"/>
    <w:rsid w:val="00C52242"/>
    <w:rsid w:val="00C522FD"/>
    <w:rsid w:val="00C53690"/>
    <w:rsid w:val="00C53EC3"/>
    <w:rsid w:val="00C54F06"/>
    <w:rsid w:val="00C55C4C"/>
    <w:rsid w:val="00C56F81"/>
    <w:rsid w:val="00C57BFA"/>
    <w:rsid w:val="00C60723"/>
    <w:rsid w:val="00C61D0B"/>
    <w:rsid w:val="00C62034"/>
    <w:rsid w:val="00C62819"/>
    <w:rsid w:val="00C6293F"/>
    <w:rsid w:val="00C62B66"/>
    <w:rsid w:val="00C63245"/>
    <w:rsid w:val="00C63360"/>
    <w:rsid w:val="00C63756"/>
    <w:rsid w:val="00C638DD"/>
    <w:rsid w:val="00C649EB"/>
    <w:rsid w:val="00C64E58"/>
    <w:rsid w:val="00C65A20"/>
    <w:rsid w:val="00C66202"/>
    <w:rsid w:val="00C6622B"/>
    <w:rsid w:val="00C664E2"/>
    <w:rsid w:val="00C6650A"/>
    <w:rsid w:val="00C6698E"/>
    <w:rsid w:val="00C673CA"/>
    <w:rsid w:val="00C67F6D"/>
    <w:rsid w:val="00C71167"/>
    <w:rsid w:val="00C71702"/>
    <w:rsid w:val="00C71D58"/>
    <w:rsid w:val="00C72C86"/>
    <w:rsid w:val="00C72F2B"/>
    <w:rsid w:val="00C730C8"/>
    <w:rsid w:val="00C737B1"/>
    <w:rsid w:val="00C740A3"/>
    <w:rsid w:val="00C74D11"/>
    <w:rsid w:val="00C74DD4"/>
    <w:rsid w:val="00C75E6B"/>
    <w:rsid w:val="00C7667E"/>
    <w:rsid w:val="00C76FB1"/>
    <w:rsid w:val="00C77162"/>
    <w:rsid w:val="00C773D3"/>
    <w:rsid w:val="00C77A6D"/>
    <w:rsid w:val="00C77D13"/>
    <w:rsid w:val="00C804BD"/>
    <w:rsid w:val="00C8095C"/>
    <w:rsid w:val="00C80F99"/>
    <w:rsid w:val="00C810F2"/>
    <w:rsid w:val="00C81E0D"/>
    <w:rsid w:val="00C82047"/>
    <w:rsid w:val="00C82573"/>
    <w:rsid w:val="00C82777"/>
    <w:rsid w:val="00C82D74"/>
    <w:rsid w:val="00C83265"/>
    <w:rsid w:val="00C83C90"/>
    <w:rsid w:val="00C85E0E"/>
    <w:rsid w:val="00C87145"/>
    <w:rsid w:val="00C87470"/>
    <w:rsid w:val="00C87B9E"/>
    <w:rsid w:val="00C90137"/>
    <w:rsid w:val="00C910F6"/>
    <w:rsid w:val="00C91DD8"/>
    <w:rsid w:val="00C92F95"/>
    <w:rsid w:val="00C93424"/>
    <w:rsid w:val="00C93519"/>
    <w:rsid w:val="00C945B6"/>
    <w:rsid w:val="00C94A1B"/>
    <w:rsid w:val="00C9578A"/>
    <w:rsid w:val="00C95C17"/>
    <w:rsid w:val="00C96BAE"/>
    <w:rsid w:val="00C97140"/>
    <w:rsid w:val="00C97660"/>
    <w:rsid w:val="00C9791F"/>
    <w:rsid w:val="00C97A01"/>
    <w:rsid w:val="00C97ABF"/>
    <w:rsid w:val="00C97EEA"/>
    <w:rsid w:val="00CA0396"/>
    <w:rsid w:val="00CA07F8"/>
    <w:rsid w:val="00CA0A4A"/>
    <w:rsid w:val="00CA0E16"/>
    <w:rsid w:val="00CA0F3F"/>
    <w:rsid w:val="00CA11A5"/>
    <w:rsid w:val="00CA17CC"/>
    <w:rsid w:val="00CA2049"/>
    <w:rsid w:val="00CA242D"/>
    <w:rsid w:val="00CA2A20"/>
    <w:rsid w:val="00CA331E"/>
    <w:rsid w:val="00CA3F2E"/>
    <w:rsid w:val="00CA47EE"/>
    <w:rsid w:val="00CA4BA7"/>
    <w:rsid w:val="00CA55DC"/>
    <w:rsid w:val="00CA5C97"/>
    <w:rsid w:val="00CA5EC3"/>
    <w:rsid w:val="00CA6074"/>
    <w:rsid w:val="00CA60B6"/>
    <w:rsid w:val="00CA6D53"/>
    <w:rsid w:val="00CA6FF4"/>
    <w:rsid w:val="00CA7CC9"/>
    <w:rsid w:val="00CB0853"/>
    <w:rsid w:val="00CB0F2D"/>
    <w:rsid w:val="00CB1334"/>
    <w:rsid w:val="00CB1712"/>
    <w:rsid w:val="00CB21C7"/>
    <w:rsid w:val="00CB43FD"/>
    <w:rsid w:val="00CB5C58"/>
    <w:rsid w:val="00CB5FCB"/>
    <w:rsid w:val="00CB6CA4"/>
    <w:rsid w:val="00CB6F2B"/>
    <w:rsid w:val="00CC08E7"/>
    <w:rsid w:val="00CC0D9E"/>
    <w:rsid w:val="00CC1484"/>
    <w:rsid w:val="00CC1523"/>
    <w:rsid w:val="00CC15F8"/>
    <w:rsid w:val="00CC20FA"/>
    <w:rsid w:val="00CC26BB"/>
    <w:rsid w:val="00CC28A9"/>
    <w:rsid w:val="00CC2F5D"/>
    <w:rsid w:val="00CC3127"/>
    <w:rsid w:val="00CC3298"/>
    <w:rsid w:val="00CC3371"/>
    <w:rsid w:val="00CC3835"/>
    <w:rsid w:val="00CC3838"/>
    <w:rsid w:val="00CC3CD8"/>
    <w:rsid w:val="00CC4A7A"/>
    <w:rsid w:val="00CC4AF2"/>
    <w:rsid w:val="00CC649F"/>
    <w:rsid w:val="00CC6553"/>
    <w:rsid w:val="00CC6C52"/>
    <w:rsid w:val="00CC73AC"/>
    <w:rsid w:val="00CC7662"/>
    <w:rsid w:val="00CC77A2"/>
    <w:rsid w:val="00CC77C8"/>
    <w:rsid w:val="00CD0107"/>
    <w:rsid w:val="00CD07A1"/>
    <w:rsid w:val="00CD0991"/>
    <w:rsid w:val="00CD0FA6"/>
    <w:rsid w:val="00CD14B4"/>
    <w:rsid w:val="00CD1B53"/>
    <w:rsid w:val="00CD1DA9"/>
    <w:rsid w:val="00CD1DBE"/>
    <w:rsid w:val="00CD2E52"/>
    <w:rsid w:val="00CD34AB"/>
    <w:rsid w:val="00CD40CC"/>
    <w:rsid w:val="00CD554C"/>
    <w:rsid w:val="00CD5711"/>
    <w:rsid w:val="00CD59EA"/>
    <w:rsid w:val="00CD5F53"/>
    <w:rsid w:val="00CD61C1"/>
    <w:rsid w:val="00CD6396"/>
    <w:rsid w:val="00CD63FB"/>
    <w:rsid w:val="00CD679C"/>
    <w:rsid w:val="00CE089D"/>
    <w:rsid w:val="00CE0DA5"/>
    <w:rsid w:val="00CE1380"/>
    <w:rsid w:val="00CE1513"/>
    <w:rsid w:val="00CE1D5F"/>
    <w:rsid w:val="00CE1E0C"/>
    <w:rsid w:val="00CE1E39"/>
    <w:rsid w:val="00CE2636"/>
    <w:rsid w:val="00CE2A21"/>
    <w:rsid w:val="00CE2E7A"/>
    <w:rsid w:val="00CE368E"/>
    <w:rsid w:val="00CE447B"/>
    <w:rsid w:val="00CE4ABB"/>
    <w:rsid w:val="00CE59D9"/>
    <w:rsid w:val="00CE5FF1"/>
    <w:rsid w:val="00CE61C5"/>
    <w:rsid w:val="00CE6FFC"/>
    <w:rsid w:val="00CE7DB8"/>
    <w:rsid w:val="00CF19E6"/>
    <w:rsid w:val="00CF1B11"/>
    <w:rsid w:val="00CF1D61"/>
    <w:rsid w:val="00CF2156"/>
    <w:rsid w:val="00CF22D9"/>
    <w:rsid w:val="00CF2702"/>
    <w:rsid w:val="00CF33EA"/>
    <w:rsid w:val="00CF3485"/>
    <w:rsid w:val="00CF3E29"/>
    <w:rsid w:val="00CF4106"/>
    <w:rsid w:val="00CF4122"/>
    <w:rsid w:val="00CF504E"/>
    <w:rsid w:val="00CF563B"/>
    <w:rsid w:val="00CF5A12"/>
    <w:rsid w:val="00CF693C"/>
    <w:rsid w:val="00CF730B"/>
    <w:rsid w:val="00CF73B9"/>
    <w:rsid w:val="00CF7D56"/>
    <w:rsid w:val="00D00405"/>
    <w:rsid w:val="00D0042D"/>
    <w:rsid w:val="00D02235"/>
    <w:rsid w:val="00D0289A"/>
    <w:rsid w:val="00D02F2C"/>
    <w:rsid w:val="00D03708"/>
    <w:rsid w:val="00D056EE"/>
    <w:rsid w:val="00D059B7"/>
    <w:rsid w:val="00D06034"/>
    <w:rsid w:val="00D0678E"/>
    <w:rsid w:val="00D07183"/>
    <w:rsid w:val="00D1026C"/>
    <w:rsid w:val="00D10879"/>
    <w:rsid w:val="00D108FF"/>
    <w:rsid w:val="00D10A37"/>
    <w:rsid w:val="00D10A55"/>
    <w:rsid w:val="00D10AEC"/>
    <w:rsid w:val="00D10BFB"/>
    <w:rsid w:val="00D10FD9"/>
    <w:rsid w:val="00D1122B"/>
    <w:rsid w:val="00D11500"/>
    <w:rsid w:val="00D11BD1"/>
    <w:rsid w:val="00D1219D"/>
    <w:rsid w:val="00D12243"/>
    <w:rsid w:val="00D12411"/>
    <w:rsid w:val="00D12503"/>
    <w:rsid w:val="00D1298D"/>
    <w:rsid w:val="00D129AD"/>
    <w:rsid w:val="00D12A65"/>
    <w:rsid w:val="00D13805"/>
    <w:rsid w:val="00D14727"/>
    <w:rsid w:val="00D15409"/>
    <w:rsid w:val="00D15613"/>
    <w:rsid w:val="00D15CF7"/>
    <w:rsid w:val="00D16674"/>
    <w:rsid w:val="00D1719C"/>
    <w:rsid w:val="00D17A97"/>
    <w:rsid w:val="00D17DE8"/>
    <w:rsid w:val="00D20C30"/>
    <w:rsid w:val="00D21201"/>
    <w:rsid w:val="00D212D1"/>
    <w:rsid w:val="00D2299D"/>
    <w:rsid w:val="00D22EB4"/>
    <w:rsid w:val="00D23034"/>
    <w:rsid w:val="00D233AE"/>
    <w:rsid w:val="00D23495"/>
    <w:rsid w:val="00D23A69"/>
    <w:rsid w:val="00D245B5"/>
    <w:rsid w:val="00D25600"/>
    <w:rsid w:val="00D25EF5"/>
    <w:rsid w:val="00D26C77"/>
    <w:rsid w:val="00D275C8"/>
    <w:rsid w:val="00D27D49"/>
    <w:rsid w:val="00D27ECB"/>
    <w:rsid w:val="00D27F95"/>
    <w:rsid w:val="00D304FC"/>
    <w:rsid w:val="00D30BE4"/>
    <w:rsid w:val="00D31681"/>
    <w:rsid w:val="00D3171E"/>
    <w:rsid w:val="00D31819"/>
    <w:rsid w:val="00D32394"/>
    <w:rsid w:val="00D327BC"/>
    <w:rsid w:val="00D33392"/>
    <w:rsid w:val="00D33746"/>
    <w:rsid w:val="00D33CD2"/>
    <w:rsid w:val="00D34638"/>
    <w:rsid w:val="00D34A4F"/>
    <w:rsid w:val="00D34F7F"/>
    <w:rsid w:val="00D3536F"/>
    <w:rsid w:val="00D3621F"/>
    <w:rsid w:val="00D3693B"/>
    <w:rsid w:val="00D36FAD"/>
    <w:rsid w:val="00D379D3"/>
    <w:rsid w:val="00D4011E"/>
    <w:rsid w:val="00D40327"/>
    <w:rsid w:val="00D40C2B"/>
    <w:rsid w:val="00D40D15"/>
    <w:rsid w:val="00D40F5F"/>
    <w:rsid w:val="00D41BBF"/>
    <w:rsid w:val="00D43085"/>
    <w:rsid w:val="00D43B68"/>
    <w:rsid w:val="00D43C5B"/>
    <w:rsid w:val="00D4419A"/>
    <w:rsid w:val="00D467FA"/>
    <w:rsid w:val="00D468A4"/>
    <w:rsid w:val="00D46A52"/>
    <w:rsid w:val="00D5062B"/>
    <w:rsid w:val="00D509E8"/>
    <w:rsid w:val="00D50A5B"/>
    <w:rsid w:val="00D5149C"/>
    <w:rsid w:val="00D518B0"/>
    <w:rsid w:val="00D51D33"/>
    <w:rsid w:val="00D5295A"/>
    <w:rsid w:val="00D541FF"/>
    <w:rsid w:val="00D54623"/>
    <w:rsid w:val="00D55705"/>
    <w:rsid w:val="00D55B26"/>
    <w:rsid w:val="00D55E1C"/>
    <w:rsid w:val="00D56062"/>
    <w:rsid w:val="00D56101"/>
    <w:rsid w:val="00D577E1"/>
    <w:rsid w:val="00D57800"/>
    <w:rsid w:val="00D60583"/>
    <w:rsid w:val="00D60F42"/>
    <w:rsid w:val="00D61A6E"/>
    <w:rsid w:val="00D62158"/>
    <w:rsid w:val="00D63056"/>
    <w:rsid w:val="00D642DF"/>
    <w:rsid w:val="00D64533"/>
    <w:rsid w:val="00D64672"/>
    <w:rsid w:val="00D64F89"/>
    <w:rsid w:val="00D64FF8"/>
    <w:rsid w:val="00D652BE"/>
    <w:rsid w:val="00D65C31"/>
    <w:rsid w:val="00D65E93"/>
    <w:rsid w:val="00D66321"/>
    <w:rsid w:val="00D66597"/>
    <w:rsid w:val="00D66984"/>
    <w:rsid w:val="00D66A08"/>
    <w:rsid w:val="00D66AFC"/>
    <w:rsid w:val="00D66BAA"/>
    <w:rsid w:val="00D66C56"/>
    <w:rsid w:val="00D66C7D"/>
    <w:rsid w:val="00D672CD"/>
    <w:rsid w:val="00D7039D"/>
    <w:rsid w:val="00D703D6"/>
    <w:rsid w:val="00D703D7"/>
    <w:rsid w:val="00D70801"/>
    <w:rsid w:val="00D709F7"/>
    <w:rsid w:val="00D70E8B"/>
    <w:rsid w:val="00D7184E"/>
    <w:rsid w:val="00D719A3"/>
    <w:rsid w:val="00D72507"/>
    <w:rsid w:val="00D7262D"/>
    <w:rsid w:val="00D72D3F"/>
    <w:rsid w:val="00D73EE8"/>
    <w:rsid w:val="00D744EA"/>
    <w:rsid w:val="00D75250"/>
    <w:rsid w:val="00D75C18"/>
    <w:rsid w:val="00D763F2"/>
    <w:rsid w:val="00D76793"/>
    <w:rsid w:val="00D76920"/>
    <w:rsid w:val="00D77313"/>
    <w:rsid w:val="00D80291"/>
    <w:rsid w:val="00D806E9"/>
    <w:rsid w:val="00D80C1A"/>
    <w:rsid w:val="00D80FF4"/>
    <w:rsid w:val="00D8334E"/>
    <w:rsid w:val="00D84672"/>
    <w:rsid w:val="00D84918"/>
    <w:rsid w:val="00D84BDD"/>
    <w:rsid w:val="00D84BF8"/>
    <w:rsid w:val="00D8521B"/>
    <w:rsid w:val="00D85866"/>
    <w:rsid w:val="00D85EF5"/>
    <w:rsid w:val="00D869FA"/>
    <w:rsid w:val="00D876ED"/>
    <w:rsid w:val="00D87E88"/>
    <w:rsid w:val="00D9011E"/>
    <w:rsid w:val="00D90321"/>
    <w:rsid w:val="00D9090E"/>
    <w:rsid w:val="00D911DC"/>
    <w:rsid w:val="00D91593"/>
    <w:rsid w:val="00D91646"/>
    <w:rsid w:val="00D91C06"/>
    <w:rsid w:val="00D91C0C"/>
    <w:rsid w:val="00D922C9"/>
    <w:rsid w:val="00D92709"/>
    <w:rsid w:val="00D9318B"/>
    <w:rsid w:val="00D94000"/>
    <w:rsid w:val="00D94398"/>
    <w:rsid w:val="00D94705"/>
    <w:rsid w:val="00D950F8"/>
    <w:rsid w:val="00D95565"/>
    <w:rsid w:val="00D955A0"/>
    <w:rsid w:val="00D95F95"/>
    <w:rsid w:val="00D960D4"/>
    <w:rsid w:val="00D96E99"/>
    <w:rsid w:val="00D97236"/>
    <w:rsid w:val="00D973D4"/>
    <w:rsid w:val="00D97B89"/>
    <w:rsid w:val="00DA0480"/>
    <w:rsid w:val="00DA0699"/>
    <w:rsid w:val="00DA0CCC"/>
    <w:rsid w:val="00DA1401"/>
    <w:rsid w:val="00DA259C"/>
    <w:rsid w:val="00DA2C6F"/>
    <w:rsid w:val="00DA3311"/>
    <w:rsid w:val="00DA34E3"/>
    <w:rsid w:val="00DA368B"/>
    <w:rsid w:val="00DA4436"/>
    <w:rsid w:val="00DA5714"/>
    <w:rsid w:val="00DA5CB0"/>
    <w:rsid w:val="00DA608D"/>
    <w:rsid w:val="00DA67F8"/>
    <w:rsid w:val="00DA7038"/>
    <w:rsid w:val="00DA7913"/>
    <w:rsid w:val="00DB097E"/>
    <w:rsid w:val="00DB19DF"/>
    <w:rsid w:val="00DB215D"/>
    <w:rsid w:val="00DB2BA4"/>
    <w:rsid w:val="00DB385C"/>
    <w:rsid w:val="00DB42C4"/>
    <w:rsid w:val="00DB47F8"/>
    <w:rsid w:val="00DB4828"/>
    <w:rsid w:val="00DB4BA5"/>
    <w:rsid w:val="00DB4F1A"/>
    <w:rsid w:val="00DB56FC"/>
    <w:rsid w:val="00DB573A"/>
    <w:rsid w:val="00DB5A38"/>
    <w:rsid w:val="00DB6741"/>
    <w:rsid w:val="00DB709D"/>
    <w:rsid w:val="00DB7BB6"/>
    <w:rsid w:val="00DC037F"/>
    <w:rsid w:val="00DC057F"/>
    <w:rsid w:val="00DC0B92"/>
    <w:rsid w:val="00DC0EFA"/>
    <w:rsid w:val="00DC0F43"/>
    <w:rsid w:val="00DC103B"/>
    <w:rsid w:val="00DC10EB"/>
    <w:rsid w:val="00DC16C2"/>
    <w:rsid w:val="00DC1850"/>
    <w:rsid w:val="00DC1B7B"/>
    <w:rsid w:val="00DC2C46"/>
    <w:rsid w:val="00DC3528"/>
    <w:rsid w:val="00DC3694"/>
    <w:rsid w:val="00DC37E4"/>
    <w:rsid w:val="00DC3858"/>
    <w:rsid w:val="00DC47DC"/>
    <w:rsid w:val="00DC4D27"/>
    <w:rsid w:val="00DC5072"/>
    <w:rsid w:val="00DC507C"/>
    <w:rsid w:val="00DC5144"/>
    <w:rsid w:val="00DC58E2"/>
    <w:rsid w:val="00DC5F2B"/>
    <w:rsid w:val="00DC64CC"/>
    <w:rsid w:val="00DC6593"/>
    <w:rsid w:val="00DC6E4A"/>
    <w:rsid w:val="00DC7681"/>
    <w:rsid w:val="00DC7EFB"/>
    <w:rsid w:val="00DD0415"/>
    <w:rsid w:val="00DD065A"/>
    <w:rsid w:val="00DD0A66"/>
    <w:rsid w:val="00DD1154"/>
    <w:rsid w:val="00DD20EF"/>
    <w:rsid w:val="00DD213B"/>
    <w:rsid w:val="00DD2492"/>
    <w:rsid w:val="00DD27F7"/>
    <w:rsid w:val="00DD286F"/>
    <w:rsid w:val="00DD2D4E"/>
    <w:rsid w:val="00DD344A"/>
    <w:rsid w:val="00DD3764"/>
    <w:rsid w:val="00DD49BB"/>
    <w:rsid w:val="00DD49F3"/>
    <w:rsid w:val="00DD5133"/>
    <w:rsid w:val="00DD56C0"/>
    <w:rsid w:val="00DD5B9D"/>
    <w:rsid w:val="00DD651C"/>
    <w:rsid w:val="00DD663D"/>
    <w:rsid w:val="00DD68FB"/>
    <w:rsid w:val="00DD6CA0"/>
    <w:rsid w:val="00DD782F"/>
    <w:rsid w:val="00DE013B"/>
    <w:rsid w:val="00DE124F"/>
    <w:rsid w:val="00DE159C"/>
    <w:rsid w:val="00DE1860"/>
    <w:rsid w:val="00DE28E3"/>
    <w:rsid w:val="00DE2A1C"/>
    <w:rsid w:val="00DE2ED6"/>
    <w:rsid w:val="00DE3DA2"/>
    <w:rsid w:val="00DE44C8"/>
    <w:rsid w:val="00DE55BC"/>
    <w:rsid w:val="00DE5D0E"/>
    <w:rsid w:val="00DE607C"/>
    <w:rsid w:val="00DE7037"/>
    <w:rsid w:val="00DE72E7"/>
    <w:rsid w:val="00DE730A"/>
    <w:rsid w:val="00DE76BD"/>
    <w:rsid w:val="00DE7E11"/>
    <w:rsid w:val="00DF00DB"/>
    <w:rsid w:val="00DF05F2"/>
    <w:rsid w:val="00DF0E62"/>
    <w:rsid w:val="00DF12B1"/>
    <w:rsid w:val="00DF14D2"/>
    <w:rsid w:val="00DF1BA8"/>
    <w:rsid w:val="00DF2046"/>
    <w:rsid w:val="00DF2760"/>
    <w:rsid w:val="00DF3026"/>
    <w:rsid w:val="00DF39C5"/>
    <w:rsid w:val="00DF408C"/>
    <w:rsid w:val="00DF4252"/>
    <w:rsid w:val="00DF4604"/>
    <w:rsid w:val="00DF4913"/>
    <w:rsid w:val="00DF56B9"/>
    <w:rsid w:val="00DF6DAF"/>
    <w:rsid w:val="00DF6DDA"/>
    <w:rsid w:val="00DF748B"/>
    <w:rsid w:val="00DF77EE"/>
    <w:rsid w:val="00DF7E22"/>
    <w:rsid w:val="00E000C6"/>
    <w:rsid w:val="00E002CF"/>
    <w:rsid w:val="00E00CCD"/>
    <w:rsid w:val="00E014A9"/>
    <w:rsid w:val="00E015AF"/>
    <w:rsid w:val="00E02015"/>
    <w:rsid w:val="00E024E2"/>
    <w:rsid w:val="00E02573"/>
    <w:rsid w:val="00E025F6"/>
    <w:rsid w:val="00E026D5"/>
    <w:rsid w:val="00E02F55"/>
    <w:rsid w:val="00E031AF"/>
    <w:rsid w:val="00E03752"/>
    <w:rsid w:val="00E044AF"/>
    <w:rsid w:val="00E0450E"/>
    <w:rsid w:val="00E054D4"/>
    <w:rsid w:val="00E055AA"/>
    <w:rsid w:val="00E07EE2"/>
    <w:rsid w:val="00E10559"/>
    <w:rsid w:val="00E10C1E"/>
    <w:rsid w:val="00E10D52"/>
    <w:rsid w:val="00E10E65"/>
    <w:rsid w:val="00E122A0"/>
    <w:rsid w:val="00E12BED"/>
    <w:rsid w:val="00E12C92"/>
    <w:rsid w:val="00E13594"/>
    <w:rsid w:val="00E138E2"/>
    <w:rsid w:val="00E13D42"/>
    <w:rsid w:val="00E144E1"/>
    <w:rsid w:val="00E145C9"/>
    <w:rsid w:val="00E147FB"/>
    <w:rsid w:val="00E15D8E"/>
    <w:rsid w:val="00E15F05"/>
    <w:rsid w:val="00E1792E"/>
    <w:rsid w:val="00E20230"/>
    <w:rsid w:val="00E20974"/>
    <w:rsid w:val="00E20BE6"/>
    <w:rsid w:val="00E214BD"/>
    <w:rsid w:val="00E21563"/>
    <w:rsid w:val="00E21C1D"/>
    <w:rsid w:val="00E22161"/>
    <w:rsid w:val="00E222E6"/>
    <w:rsid w:val="00E22B8A"/>
    <w:rsid w:val="00E236DD"/>
    <w:rsid w:val="00E2415B"/>
    <w:rsid w:val="00E24ACF"/>
    <w:rsid w:val="00E2600D"/>
    <w:rsid w:val="00E2632F"/>
    <w:rsid w:val="00E263BC"/>
    <w:rsid w:val="00E269CB"/>
    <w:rsid w:val="00E275CA"/>
    <w:rsid w:val="00E306F8"/>
    <w:rsid w:val="00E30B3E"/>
    <w:rsid w:val="00E31D16"/>
    <w:rsid w:val="00E31E9B"/>
    <w:rsid w:val="00E31EE1"/>
    <w:rsid w:val="00E321D7"/>
    <w:rsid w:val="00E324D0"/>
    <w:rsid w:val="00E32AB1"/>
    <w:rsid w:val="00E32F39"/>
    <w:rsid w:val="00E334EF"/>
    <w:rsid w:val="00E3353C"/>
    <w:rsid w:val="00E33978"/>
    <w:rsid w:val="00E33A4F"/>
    <w:rsid w:val="00E3417E"/>
    <w:rsid w:val="00E3428A"/>
    <w:rsid w:val="00E353E3"/>
    <w:rsid w:val="00E355F0"/>
    <w:rsid w:val="00E35F88"/>
    <w:rsid w:val="00E35FED"/>
    <w:rsid w:val="00E36348"/>
    <w:rsid w:val="00E368FA"/>
    <w:rsid w:val="00E37B7E"/>
    <w:rsid w:val="00E4032A"/>
    <w:rsid w:val="00E40C9F"/>
    <w:rsid w:val="00E41375"/>
    <w:rsid w:val="00E41580"/>
    <w:rsid w:val="00E41673"/>
    <w:rsid w:val="00E41A39"/>
    <w:rsid w:val="00E41C24"/>
    <w:rsid w:val="00E4279D"/>
    <w:rsid w:val="00E42AC6"/>
    <w:rsid w:val="00E42EF0"/>
    <w:rsid w:val="00E43C65"/>
    <w:rsid w:val="00E4480B"/>
    <w:rsid w:val="00E4503F"/>
    <w:rsid w:val="00E45450"/>
    <w:rsid w:val="00E45952"/>
    <w:rsid w:val="00E45D3C"/>
    <w:rsid w:val="00E45E81"/>
    <w:rsid w:val="00E46335"/>
    <w:rsid w:val="00E4679E"/>
    <w:rsid w:val="00E47056"/>
    <w:rsid w:val="00E47C80"/>
    <w:rsid w:val="00E50335"/>
    <w:rsid w:val="00E50397"/>
    <w:rsid w:val="00E50FB2"/>
    <w:rsid w:val="00E5170F"/>
    <w:rsid w:val="00E52057"/>
    <w:rsid w:val="00E520C5"/>
    <w:rsid w:val="00E5241C"/>
    <w:rsid w:val="00E527C3"/>
    <w:rsid w:val="00E52A73"/>
    <w:rsid w:val="00E537B5"/>
    <w:rsid w:val="00E5391D"/>
    <w:rsid w:val="00E546EC"/>
    <w:rsid w:val="00E5534E"/>
    <w:rsid w:val="00E55ECB"/>
    <w:rsid w:val="00E56002"/>
    <w:rsid w:val="00E57071"/>
    <w:rsid w:val="00E570C1"/>
    <w:rsid w:val="00E575E0"/>
    <w:rsid w:val="00E57ADA"/>
    <w:rsid w:val="00E60A95"/>
    <w:rsid w:val="00E61151"/>
    <w:rsid w:val="00E61269"/>
    <w:rsid w:val="00E61640"/>
    <w:rsid w:val="00E61DD5"/>
    <w:rsid w:val="00E622A6"/>
    <w:rsid w:val="00E6258F"/>
    <w:rsid w:val="00E62AA7"/>
    <w:rsid w:val="00E6355F"/>
    <w:rsid w:val="00E63BB3"/>
    <w:rsid w:val="00E64630"/>
    <w:rsid w:val="00E64710"/>
    <w:rsid w:val="00E6473B"/>
    <w:rsid w:val="00E64825"/>
    <w:rsid w:val="00E65B84"/>
    <w:rsid w:val="00E6730F"/>
    <w:rsid w:val="00E67452"/>
    <w:rsid w:val="00E678B1"/>
    <w:rsid w:val="00E701C9"/>
    <w:rsid w:val="00E71009"/>
    <w:rsid w:val="00E718AA"/>
    <w:rsid w:val="00E7299E"/>
    <w:rsid w:val="00E73281"/>
    <w:rsid w:val="00E739EA"/>
    <w:rsid w:val="00E740F8"/>
    <w:rsid w:val="00E746A9"/>
    <w:rsid w:val="00E74FE9"/>
    <w:rsid w:val="00E75EA4"/>
    <w:rsid w:val="00E760F9"/>
    <w:rsid w:val="00E779BF"/>
    <w:rsid w:val="00E8073D"/>
    <w:rsid w:val="00E815F8"/>
    <w:rsid w:val="00E81999"/>
    <w:rsid w:val="00E8228F"/>
    <w:rsid w:val="00E829AA"/>
    <w:rsid w:val="00E83DFC"/>
    <w:rsid w:val="00E844E8"/>
    <w:rsid w:val="00E84BA5"/>
    <w:rsid w:val="00E84E9B"/>
    <w:rsid w:val="00E852C4"/>
    <w:rsid w:val="00E85467"/>
    <w:rsid w:val="00E8563D"/>
    <w:rsid w:val="00E85A4A"/>
    <w:rsid w:val="00E85CD7"/>
    <w:rsid w:val="00E86BF9"/>
    <w:rsid w:val="00E86F17"/>
    <w:rsid w:val="00E870F1"/>
    <w:rsid w:val="00E90059"/>
    <w:rsid w:val="00E90C32"/>
    <w:rsid w:val="00E91A2C"/>
    <w:rsid w:val="00E922C2"/>
    <w:rsid w:val="00E92624"/>
    <w:rsid w:val="00E927A6"/>
    <w:rsid w:val="00E93591"/>
    <w:rsid w:val="00E93F45"/>
    <w:rsid w:val="00E941B6"/>
    <w:rsid w:val="00E94B96"/>
    <w:rsid w:val="00E957FF"/>
    <w:rsid w:val="00E95A8D"/>
    <w:rsid w:val="00E9602C"/>
    <w:rsid w:val="00E963B0"/>
    <w:rsid w:val="00E97EAB"/>
    <w:rsid w:val="00EA01A5"/>
    <w:rsid w:val="00EA05AF"/>
    <w:rsid w:val="00EA13E0"/>
    <w:rsid w:val="00EA17AB"/>
    <w:rsid w:val="00EA191C"/>
    <w:rsid w:val="00EA1A2A"/>
    <w:rsid w:val="00EA1EE2"/>
    <w:rsid w:val="00EA2E08"/>
    <w:rsid w:val="00EA3A89"/>
    <w:rsid w:val="00EA3C1F"/>
    <w:rsid w:val="00EA3C80"/>
    <w:rsid w:val="00EA43C2"/>
    <w:rsid w:val="00EA4623"/>
    <w:rsid w:val="00EA58C1"/>
    <w:rsid w:val="00EA6172"/>
    <w:rsid w:val="00EA636C"/>
    <w:rsid w:val="00EA6496"/>
    <w:rsid w:val="00EA65AA"/>
    <w:rsid w:val="00EA699E"/>
    <w:rsid w:val="00EA7CA5"/>
    <w:rsid w:val="00EB095F"/>
    <w:rsid w:val="00EB12E7"/>
    <w:rsid w:val="00EB1381"/>
    <w:rsid w:val="00EB1EB1"/>
    <w:rsid w:val="00EB28B6"/>
    <w:rsid w:val="00EB433D"/>
    <w:rsid w:val="00EB4BD2"/>
    <w:rsid w:val="00EB551A"/>
    <w:rsid w:val="00EB5DC9"/>
    <w:rsid w:val="00EB6046"/>
    <w:rsid w:val="00EB6856"/>
    <w:rsid w:val="00EB6920"/>
    <w:rsid w:val="00EB6B7B"/>
    <w:rsid w:val="00EB6EA9"/>
    <w:rsid w:val="00EB6FF9"/>
    <w:rsid w:val="00EB7638"/>
    <w:rsid w:val="00EB7ACB"/>
    <w:rsid w:val="00EB7C3A"/>
    <w:rsid w:val="00EC0078"/>
    <w:rsid w:val="00EC054B"/>
    <w:rsid w:val="00EC05D5"/>
    <w:rsid w:val="00EC1817"/>
    <w:rsid w:val="00EC20F9"/>
    <w:rsid w:val="00EC2A99"/>
    <w:rsid w:val="00EC3873"/>
    <w:rsid w:val="00EC3B60"/>
    <w:rsid w:val="00EC3CAF"/>
    <w:rsid w:val="00EC3D38"/>
    <w:rsid w:val="00EC3F83"/>
    <w:rsid w:val="00EC43CB"/>
    <w:rsid w:val="00EC456A"/>
    <w:rsid w:val="00EC48D5"/>
    <w:rsid w:val="00EC4DFF"/>
    <w:rsid w:val="00EC5380"/>
    <w:rsid w:val="00EC5C74"/>
    <w:rsid w:val="00EC5F7E"/>
    <w:rsid w:val="00EC623A"/>
    <w:rsid w:val="00EC7082"/>
    <w:rsid w:val="00EC7F0A"/>
    <w:rsid w:val="00ED0140"/>
    <w:rsid w:val="00ED0BA3"/>
    <w:rsid w:val="00ED173E"/>
    <w:rsid w:val="00ED20DC"/>
    <w:rsid w:val="00ED25A9"/>
    <w:rsid w:val="00ED26F8"/>
    <w:rsid w:val="00ED381D"/>
    <w:rsid w:val="00ED3A7C"/>
    <w:rsid w:val="00ED4CC8"/>
    <w:rsid w:val="00ED525E"/>
    <w:rsid w:val="00ED56F6"/>
    <w:rsid w:val="00ED648B"/>
    <w:rsid w:val="00ED677D"/>
    <w:rsid w:val="00ED6E4B"/>
    <w:rsid w:val="00EE0A5E"/>
    <w:rsid w:val="00EE0BB3"/>
    <w:rsid w:val="00EE15C2"/>
    <w:rsid w:val="00EE2113"/>
    <w:rsid w:val="00EE24C6"/>
    <w:rsid w:val="00EE2E1E"/>
    <w:rsid w:val="00EE3314"/>
    <w:rsid w:val="00EE348D"/>
    <w:rsid w:val="00EE395A"/>
    <w:rsid w:val="00EE3CB8"/>
    <w:rsid w:val="00EE3E1A"/>
    <w:rsid w:val="00EE4254"/>
    <w:rsid w:val="00EE4AD6"/>
    <w:rsid w:val="00EE4E57"/>
    <w:rsid w:val="00EE50D9"/>
    <w:rsid w:val="00EE5193"/>
    <w:rsid w:val="00EE5EF9"/>
    <w:rsid w:val="00EE5F68"/>
    <w:rsid w:val="00EE6177"/>
    <w:rsid w:val="00EE6642"/>
    <w:rsid w:val="00EE6899"/>
    <w:rsid w:val="00EE754D"/>
    <w:rsid w:val="00EE79D6"/>
    <w:rsid w:val="00EE7CCC"/>
    <w:rsid w:val="00EF0C2C"/>
    <w:rsid w:val="00EF0E2A"/>
    <w:rsid w:val="00EF13CA"/>
    <w:rsid w:val="00EF1783"/>
    <w:rsid w:val="00EF192E"/>
    <w:rsid w:val="00EF2105"/>
    <w:rsid w:val="00EF2984"/>
    <w:rsid w:val="00EF32E6"/>
    <w:rsid w:val="00EF351A"/>
    <w:rsid w:val="00EF366E"/>
    <w:rsid w:val="00EF3EAC"/>
    <w:rsid w:val="00EF40C4"/>
    <w:rsid w:val="00EF42A9"/>
    <w:rsid w:val="00EF4FC7"/>
    <w:rsid w:val="00EF5469"/>
    <w:rsid w:val="00EF5725"/>
    <w:rsid w:val="00EF589C"/>
    <w:rsid w:val="00EF6154"/>
    <w:rsid w:val="00EF648C"/>
    <w:rsid w:val="00EF76B4"/>
    <w:rsid w:val="00F00190"/>
    <w:rsid w:val="00F006C2"/>
    <w:rsid w:val="00F00FDC"/>
    <w:rsid w:val="00F01998"/>
    <w:rsid w:val="00F01BF9"/>
    <w:rsid w:val="00F02005"/>
    <w:rsid w:val="00F02592"/>
    <w:rsid w:val="00F0275A"/>
    <w:rsid w:val="00F02911"/>
    <w:rsid w:val="00F02E9D"/>
    <w:rsid w:val="00F032FD"/>
    <w:rsid w:val="00F03499"/>
    <w:rsid w:val="00F0430F"/>
    <w:rsid w:val="00F045FD"/>
    <w:rsid w:val="00F04CF3"/>
    <w:rsid w:val="00F04E17"/>
    <w:rsid w:val="00F04F66"/>
    <w:rsid w:val="00F05338"/>
    <w:rsid w:val="00F057F7"/>
    <w:rsid w:val="00F05AE0"/>
    <w:rsid w:val="00F05E41"/>
    <w:rsid w:val="00F06048"/>
    <w:rsid w:val="00F06238"/>
    <w:rsid w:val="00F0646B"/>
    <w:rsid w:val="00F0719C"/>
    <w:rsid w:val="00F0742D"/>
    <w:rsid w:val="00F07592"/>
    <w:rsid w:val="00F10D91"/>
    <w:rsid w:val="00F11893"/>
    <w:rsid w:val="00F12067"/>
    <w:rsid w:val="00F1253E"/>
    <w:rsid w:val="00F12C9C"/>
    <w:rsid w:val="00F12CBE"/>
    <w:rsid w:val="00F13628"/>
    <w:rsid w:val="00F14AF6"/>
    <w:rsid w:val="00F153EF"/>
    <w:rsid w:val="00F1591A"/>
    <w:rsid w:val="00F15A1B"/>
    <w:rsid w:val="00F15EF9"/>
    <w:rsid w:val="00F15F97"/>
    <w:rsid w:val="00F16711"/>
    <w:rsid w:val="00F16902"/>
    <w:rsid w:val="00F16E57"/>
    <w:rsid w:val="00F17556"/>
    <w:rsid w:val="00F200C5"/>
    <w:rsid w:val="00F20141"/>
    <w:rsid w:val="00F20716"/>
    <w:rsid w:val="00F20CE0"/>
    <w:rsid w:val="00F21258"/>
    <w:rsid w:val="00F212A2"/>
    <w:rsid w:val="00F212DB"/>
    <w:rsid w:val="00F21C68"/>
    <w:rsid w:val="00F22136"/>
    <w:rsid w:val="00F2421C"/>
    <w:rsid w:val="00F244F3"/>
    <w:rsid w:val="00F24F89"/>
    <w:rsid w:val="00F255DA"/>
    <w:rsid w:val="00F25F1C"/>
    <w:rsid w:val="00F26076"/>
    <w:rsid w:val="00F26356"/>
    <w:rsid w:val="00F265B2"/>
    <w:rsid w:val="00F265D1"/>
    <w:rsid w:val="00F277C5"/>
    <w:rsid w:val="00F27C64"/>
    <w:rsid w:val="00F27E4C"/>
    <w:rsid w:val="00F30028"/>
    <w:rsid w:val="00F304BA"/>
    <w:rsid w:val="00F310E4"/>
    <w:rsid w:val="00F3154D"/>
    <w:rsid w:val="00F31C68"/>
    <w:rsid w:val="00F32A55"/>
    <w:rsid w:val="00F335D4"/>
    <w:rsid w:val="00F34297"/>
    <w:rsid w:val="00F34DB2"/>
    <w:rsid w:val="00F350C1"/>
    <w:rsid w:val="00F3599E"/>
    <w:rsid w:val="00F367F2"/>
    <w:rsid w:val="00F36BB0"/>
    <w:rsid w:val="00F374C7"/>
    <w:rsid w:val="00F376D3"/>
    <w:rsid w:val="00F3771D"/>
    <w:rsid w:val="00F3783D"/>
    <w:rsid w:val="00F403C1"/>
    <w:rsid w:val="00F4051B"/>
    <w:rsid w:val="00F424E5"/>
    <w:rsid w:val="00F428B7"/>
    <w:rsid w:val="00F42A0F"/>
    <w:rsid w:val="00F43193"/>
    <w:rsid w:val="00F4338B"/>
    <w:rsid w:val="00F43410"/>
    <w:rsid w:val="00F43E6C"/>
    <w:rsid w:val="00F43FF8"/>
    <w:rsid w:val="00F46064"/>
    <w:rsid w:val="00F462E8"/>
    <w:rsid w:val="00F46420"/>
    <w:rsid w:val="00F465C6"/>
    <w:rsid w:val="00F46AC1"/>
    <w:rsid w:val="00F46B42"/>
    <w:rsid w:val="00F47223"/>
    <w:rsid w:val="00F47494"/>
    <w:rsid w:val="00F474D7"/>
    <w:rsid w:val="00F4757B"/>
    <w:rsid w:val="00F47F5E"/>
    <w:rsid w:val="00F506AD"/>
    <w:rsid w:val="00F50FE9"/>
    <w:rsid w:val="00F51137"/>
    <w:rsid w:val="00F51F9B"/>
    <w:rsid w:val="00F52746"/>
    <w:rsid w:val="00F52917"/>
    <w:rsid w:val="00F52BFC"/>
    <w:rsid w:val="00F52CEA"/>
    <w:rsid w:val="00F53080"/>
    <w:rsid w:val="00F5339E"/>
    <w:rsid w:val="00F53BA0"/>
    <w:rsid w:val="00F5406D"/>
    <w:rsid w:val="00F54776"/>
    <w:rsid w:val="00F54D3F"/>
    <w:rsid w:val="00F54E0D"/>
    <w:rsid w:val="00F55EFF"/>
    <w:rsid w:val="00F564F5"/>
    <w:rsid w:val="00F60439"/>
    <w:rsid w:val="00F6046A"/>
    <w:rsid w:val="00F605E9"/>
    <w:rsid w:val="00F60B6F"/>
    <w:rsid w:val="00F60CFB"/>
    <w:rsid w:val="00F615F8"/>
    <w:rsid w:val="00F61D5D"/>
    <w:rsid w:val="00F61F72"/>
    <w:rsid w:val="00F62169"/>
    <w:rsid w:val="00F6422D"/>
    <w:rsid w:val="00F64705"/>
    <w:rsid w:val="00F65D9F"/>
    <w:rsid w:val="00F70B47"/>
    <w:rsid w:val="00F70F30"/>
    <w:rsid w:val="00F71047"/>
    <w:rsid w:val="00F71899"/>
    <w:rsid w:val="00F71A8A"/>
    <w:rsid w:val="00F720D3"/>
    <w:rsid w:val="00F72DE4"/>
    <w:rsid w:val="00F73134"/>
    <w:rsid w:val="00F734DD"/>
    <w:rsid w:val="00F742A1"/>
    <w:rsid w:val="00F749F7"/>
    <w:rsid w:val="00F74E2A"/>
    <w:rsid w:val="00F75539"/>
    <w:rsid w:val="00F75B1F"/>
    <w:rsid w:val="00F75EEA"/>
    <w:rsid w:val="00F75F15"/>
    <w:rsid w:val="00F768DD"/>
    <w:rsid w:val="00F76A53"/>
    <w:rsid w:val="00F76B98"/>
    <w:rsid w:val="00F76E89"/>
    <w:rsid w:val="00F7746C"/>
    <w:rsid w:val="00F7748E"/>
    <w:rsid w:val="00F77D11"/>
    <w:rsid w:val="00F77F8E"/>
    <w:rsid w:val="00F80173"/>
    <w:rsid w:val="00F80B02"/>
    <w:rsid w:val="00F81444"/>
    <w:rsid w:val="00F81553"/>
    <w:rsid w:val="00F81AA1"/>
    <w:rsid w:val="00F81D3A"/>
    <w:rsid w:val="00F81D4B"/>
    <w:rsid w:val="00F828C4"/>
    <w:rsid w:val="00F83361"/>
    <w:rsid w:val="00F8340F"/>
    <w:rsid w:val="00F843F3"/>
    <w:rsid w:val="00F846C4"/>
    <w:rsid w:val="00F84A09"/>
    <w:rsid w:val="00F84B04"/>
    <w:rsid w:val="00F84DC9"/>
    <w:rsid w:val="00F84F95"/>
    <w:rsid w:val="00F859A5"/>
    <w:rsid w:val="00F85B31"/>
    <w:rsid w:val="00F85ED1"/>
    <w:rsid w:val="00F867E9"/>
    <w:rsid w:val="00F86924"/>
    <w:rsid w:val="00F869A1"/>
    <w:rsid w:val="00F86AF4"/>
    <w:rsid w:val="00F86E23"/>
    <w:rsid w:val="00F870FC"/>
    <w:rsid w:val="00F8724C"/>
    <w:rsid w:val="00F878E2"/>
    <w:rsid w:val="00F87905"/>
    <w:rsid w:val="00F909DE"/>
    <w:rsid w:val="00F90AE3"/>
    <w:rsid w:val="00F91403"/>
    <w:rsid w:val="00F9313A"/>
    <w:rsid w:val="00F9316F"/>
    <w:rsid w:val="00F938E6"/>
    <w:rsid w:val="00F9433D"/>
    <w:rsid w:val="00F94A41"/>
    <w:rsid w:val="00F95BA1"/>
    <w:rsid w:val="00F964C0"/>
    <w:rsid w:val="00F96A6A"/>
    <w:rsid w:val="00F96E79"/>
    <w:rsid w:val="00F97102"/>
    <w:rsid w:val="00F972F1"/>
    <w:rsid w:val="00FA0645"/>
    <w:rsid w:val="00FA0900"/>
    <w:rsid w:val="00FA0A0E"/>
    <w:rsid w:val="00FA0BB9"/>
    <w:rsid w:val="00FA1950"/>
    <w:rsid w:val="00FA25C9"/>
    <w:rsid w:val="00FA2673"/>
    <w:rsid w:val="00FA2C0E"/>
    <w:rsid w:val="00FA32EA"/>
    <w:rsid w:val="00FA37C8"/>
    <w:rsid w:val="00FA3A53"/>
    <w:rsid w:val="00FA3B61"/>
    <w:rsid w:val="00FA3E82"/>
    <w:rsid w:val="00FA461B"/>
    <w:rsid w:val="00FA4664"/>
    <w:rsid w:val="00FA4755"/>
    <w:rsid w:val="00FA492D"/>
    <w:rsid w:val="00FA4FAE"/>
    <w:rsid w:val="00FA4FB0"/>
    <w:rsid w:val="00FA5B35"/>
    <w:rsid w:val="00FA5D65"/>
    <w:rsid w:val="00FA603B"/>
    <w:rsid w:val="00FA6372"/>
    <w:rsid w:val="00FA7710"/>
    <w:rsid w:val="00FA7A03"/>
    <w:rsid w:val="00FA7A6E"/>
    <w:rsid w:val="00FA7BAE"/>
    <w:rsid w:val="00FB08C2"/>
    <w:rsid w:val="00FB0A9E"/>
    <w:rsid w:val="00FB1093"/>
    <w:rsid w:val="00FB1B17"/>
    <w:rsid w:val="00FB1CC5"/>
    <w:rsid w:val="00FB27BE"/>
    <w:rsid w:val="00FB3C70"/>
    <w:rsid w:val="00FB5395"/>
    <w:rsid w:val="00FB740F"/>
    <w:rsid w:val="00FB7ADE"/>
    <w:rsid w:val="00FB7C7F"/>
    <w:rsid w:val="00FC0098"/>
    <w:rsid w:val="00FC0791"/>
    <w:rsid w:val="00FC0AEB"/>
    <w:rsid w:val="00FC17DF"/>
    <w:rsid w:val="00FC2257"/>
    <w:rsid w:val="00FC2E28"/>
    <w:rsid w:val="00FC3C29"/>
    <w:rsid w:val="00FC4059"/>
    <w:rsid w:val="00FC4BE1"/>
    <w:rsid w:val="00FC52B4"/>
    <w:rsid w:val="00FC54CC"/>
    <w:rsid w:val="00FC6B08"/>
    <w:rsid w:val="00FC6D67"/>
    <w:rsid w:val="00FC7550"/>
    <w:rsid w:val="00FC7E98"/>
    <w:rsid w:val="00FD084F"/>
    <w:rsid w:val="00FD3048"/>
    <w:rsid w:val="00FD3159"/>
    <w:rsid w:val="00FD31F1"/>
    <w:rsid w:val="00FD4721"/>
    <w:rsid w:val="00FD49AF"/>
    <w:rsid w:val="00FD4EEF"/>
    <w:rsid w:val="00FD628E"/>
    <w:rsid w:val="00FD665F"/>
    <w:rsid w:val="00FD679D"/>
    <w:rsid w:val="00FD6AC2"/>
    <w:rsid w:val="00FD6B78"/>
    <w:rsid w:val="00FD7187"/>
    <w:rsid w:val="00FD7997"/>
    <w:rsid w:val="00FD79A0"/>
    <w:rsid w:val="00FD7BEC"/>
    <w:rsid w:val="00FD7DE2"/>
    <w:rsid w:val="00FE021D"/>
    <w:rsid w:val="00FE02B2"/>
    <w:rsid w:val="00FE08D2"/>
    <w:rsid w:val="00FE0FC8"/>
    <w:rsid w:val="00FE25C7"/>
    <w:rsid w:val="00FE2A5C"/>
    <w:rsid w:val="00FE3762"/>
    <w:rsid w:val="00FE434F"/>
    <w:rsid w:val="00FE4640"/>
    <w:rsid w:val="00FE4870"/>
    <w:rsid w:val="00FE4CF4"/>
    <w:rsid w:val="00FE50A4"/>
    <w:rsid w:val="00FE5311"/>
    <w:rsid w:val="00FE54CA"/>
    <w:rsid w:val="00FE5BCB"/>
    <w:rsid w:val="00FE6214"/>
    <w:rsid w:val="00FE6A5E"/>
    <w:rsid w:val="00FE72EA"/>
    <w:rsid w:val="00FE74AA"/>
    <w:rsid w:val="00FF095E"/>
    <w:rsid w:val="00FF0C5D"/>
    <w:rsid w:val="00FF1012"/>
    <w:rsid w:val="00FF15CD"/>
    <w:rsid w:val="00FF1905"/>
    <w:rsid w:val="00FF222D"/>
    <w:rsid w:val="00FF327A"/>
    <w:rsid w:val="00FF36A0"/>
    <w:rsid w:val="00FF374E"/>
    <w:rsid w:val="00FF385A"/>
    <w:rsid w:val="00FF3B04"/>
    <w:rsid w:val="00FF4C35"/>
    <w:rsid w:val="00FF568B"/>
    <w:rsid w:val="00FF5AE4"/>
    <w:rsid w:val="00FF7F2F"/>
    <w:rsid w:val="08FA0BF1"/>
    <w:rsid w:val="0B1A2678"/>
    <w:rsid w:val="0CEB5E4E"/>
    <w:rsid w:val="1BDE538A"/>
    <w:rsid w:val="20FD74DF"/>
    <w:rsid w:val="294A2F1B"/>
    <w:rsid w:val="30B04611"/>
    <w:rsid w:val="3E2D402E"/>
    <w:rsid w:val="44C71B58"/>
    <w:rsid w:val="53B316E5"/>
    <w:rsid w:val="562A14DA"/>
    <w:rsid w:val="61B10A6E"/>
    <w:rsid w:val="72361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te Heading"/>
    <w:basedOn w:val="1"/>
    <w:next w:val="1"/>
    <w:qFormat/>
    <w:uiPriority w:val="0"/>
    <w:pPr>
      <w:jc w:val="center"/>
    </w:pPr>
  </w:style>
  <w:style w:type="paragraph" w:styleId="4">
    <w:name w:val="annotation text"/>
    <w:basedOn w:val="1"/>
    <w:link w:val="43"/>
    <w:qFormat/>
    <w:uiPriority w:val="0"/>
    <w:pPr>
      <w:jc w:val="left"/>
    </w:pPr>
  </w:style>
  <w:style w:type="paragraph" w:styleId="5">
    <w:name w:val="Plain Text"/>
    <w:basedOn w:val="1"/>
    <w:link w:val="44"/>
    <w:autoRedefine/>
    <w:qFormat/>
    <w:uiPriority w:val="0"/>
    <w:pPr>
      <w:snapToGrid w:val="0"/>
      <w:spacing w:line="360" w:lineRule="auto"/>
      <w:ind w:firstLine="420" w:firstLineChars="200"/>
      <w:jc w:val="left"/>
    </w:pPr>
    <w:rPr>
      <w:rFonts w:hint="eastAsia"/>
      <w:color w:val="000000"/>
      <w:sz w:val="24"/>
      <w:szCs w:val="21"/>
    </w:rPr>
  </w:style>
  <w:style w:type="paragraph" w:styleId="6">
    <w:name w:val="Date"/>
    <w:basedOn w:val="1"/>
    <w:next w:val="1"/>
    <w:qFormat/>
    <w:uiPriority w:val="0"/>
    <w:pPr>
      <w:ind w:left="100" w:leftChars="2500"/>
    </w:pPr>
  </w:style>
  <w:style w:type="paragraph" w:styleId="7">
    <w:name w:val="Balloon Text"/>
    <w:basedOn w:val="1"/>
    <w:link w:val="28"/>
    <w:qFormat/>
    <w:uiPriority w:val="0"/>
    <w:rPr>
      <w:sz w:val="18"/>
      <w:szCs w:val="18"/>
    </w:rPr>
  </w:style>
  <w:style w:type="paragraph" w:styleId="8">
    <w:name w:val="footer"/>
    <w:basedOn w:val="1"/>
    <w:link w:val="45"/>
    <w:qFormat/>
    <w:uiPriority w:val="99"/>
    <w:pPr>
      <w:tabs>
        <w:tab w:val="center" w:pos="4153"/>
        <w:tab w:val="right" w:pos="8306"/>
      </w:tabs>
      <w:snapToGrid w:val="0"/>
      <w:jc w:val="left"/>
    </w:pPr>
    <w:rPr>
      <w:sz w:val="18"/>
      <w:szCs w:val="18"/>
    </w:rPr>
  </w:style>
  <w:style w:type="paragraph" w:styleId="9">
    <w:name w:val="header"/>
    <w:basedOn w:val="3"/>
    <w:qFormat/>
    <w:uiPriority w:val="0"/>
    <w:pPr>
      <w:tabs>
        <w:tab w:val="center" w:pos="4153"/>
        <w:tab w:val="right" w:pos="8306"/>
      </w:tabs>
    </w:pPr>
    <w:rPr>
      <w:szCs w:val="20"/>
    </w:rPr>
  </w:style>
  <w:style w:type="paragraph" w:styleId="10">
    <w:name w:val="toc 1"/>
    <w:basedOn w:val="1"/>
    <w:next w:val="1"/>
    <w:autoRedefine/>
    <w:semiHidden/>
    <w:qFormat/>
    <w:uiPriority w:val="0"/>
    <w:pPr>
      <w:tabs>
        <w:tab w:val="right" w:leader="dot" w:pos="8296"/>
      </w:tabs>
      <w:spacing w:line="360" w:lineRule="auto"/>
      <w:ind w:firstLine="240" w:firstLineChars="100"/>
      <w:jc w:val="left"/>
    </w:pPr>
    <w:rPr>
      <w:rFonts w:ascii="宋体" w:hAnsi="宋体" w:cs="Arial"/>
      <w:bCs/>
      <w:caps/>
      <w:kern w:val="0"/>
      <w:sz w:val="24"/>
    </w:rPr>
  </w:style>
  <w:style w:type="paragraph" w:styleId="11">
    <w:name w:val="toc 2"/>
    <w:basedOn w:val="1"/>
    <w:next w:val="1"/>
    <w:autoRedefine/>
    <w:semiHidden/>
    <w:qFormat/>
    <w:uiPriority w:val="0"/>
    <w:pPr>
      <w:ind w:left="210"/>
      <w:jc w:val="left"/>
    </w:pPr>
    <w:rPr>
      <w:smallCaps/>
      <w:sz w:val="20"/>
      <w:szCs w:val="20"/>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22"/>
    <w:rPr>
      <w:b/>
      <w:bCs/>
    </w:rPr>
  </w:style>
  <w:style w:type="character" w:styleId="17">
    <w:name w:val="page number"/>
    <w:basedOn w:val="15"/>
    <w:qFormat/>
    <w:uiPriority w:val="0"/>
  </w:style>
  <w:style w:type="character" w:styleId="18">
    <w:name w:val="Emphasis"/>
    <w:qFormat/>
    <w:uiPriority w:val="20"/>
    <w:rPr>
      <w:color w:val="CC0033"/>
    </w:rPr>
  </w:style>
  <w:style w:type="character" w:styleId="19">
    <w:name w:val="Hyperlink"/>
    <w:qFormat/>
    <w:uiPriority w:val="0"/>
    <w:rPr>
      <w:color w:val="3366CC"/>
      <w:u w:val="single"/>
    </w:rPr>
  </w:style>
  <w:style w:type="character" w:styleId="20">
    <w:name w:val="annotation reference"/>
    <w:qFormat/>
    <w:uiPriority w:val="0"/>
    <w:rPr>
      <w:sz w:val="21"/>
      <w:szCs w:val="21"/>
    </w:rPr>
  </w:style>
  <w:style w:type="paragraph" w:customStyle="1" w:styleId="21">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2">
    <w:name w:val="1 Char Char Char Char"/>
    <w:basedOn w:val="1"/>
    <w:qFormat/>
    <w:uiPriority w:val="0"/>
    <w:rPr>
      <w:szCs w:val="20"/>
    </w:rPr>
  </w:style>
  <w:style w:type="paragraph" w:customStyle="1" w:styleId="23">
    <w:name w:val="分条"/>
    <w:basedOn w:val="1"/>
    <w:link w:val="26"/>
    <w:qFormat/>
    <w:uiPriority w:val="0"/>
    <w:pPr>
      <w:spacing w:line="360" w:lineRule="auto"/>
      <w:ind w:firstLine="200" w:firstLineChars="200"/>
    </w:pPr>
    <w:rPr>
      <w:sz w:val="24"/>
    </w:rPr>
  </w:style>
  <w:style w:type="paragraph" w:customStyle="1" w:styleId="24">
    <w:name w:val="章"/>
    <w:basedOn w:val="1"/>
    <w:link w:val="25"/>
    <w:qFormat/>
    <w:uiPriority w:val="0"/>
    <w:pPr>
      <w:spacing w:beforeLines="100" w:afterLines="100" w:line="300" w:lineRule="auto"/>
      <w:jc w:val="center"/>
      <w:outlineLvl w:val="0"/>
    </w:pPr>
    <w:rPr>
      <w:b/>
      <w:bCs/>
      <w:sz w:val="28"/>
      <w:szCs w:val="28"/>
    </w:rPr>
  </w:style>
  <w:style w:type="character" w:customStyle="1" w:styleId="25">
    <w:name w:val="章 Char"/>
    <w:link w:val="24"/>
    <w:qFormat/>
    <w:uiPriority w:val="0"/>
    <w:rPr>
      <w:rFonts w:eastAsia="宋体"/>
      <w:b/>
      <w:bCs/>
      <w:kern w:val="2"/>
      <w:sz w:val="28"/>
      <w:szCs w:val="28"/>
      <w:lang w:val="en-US" w:eastAsia="zh-CN" w:bidi="ar-SA"/>
    </w:rPr>
  </w:style>
  <w:style w:type="character" w:customStyle="1" w:styleId="26">
    <w:name w:val="分条 Char"/>
    <w:link w:val="23"/>
    <w:qFormat/>
    <w:uiPriority w:val="0"/>
    <w:rPr>
      <w:rFonts w:eastAsia="宋体"/>
      <w:kern w:val="2"/>
      <w:sz w:val="24"/>
      <w:szCs w:val="24"/>
      <w:lang w:val="en-US" w:eastAsia="zh-CN" w:bidi="ar-SA"/>
    </w:rPr>
  </w:style>
  <w:style w:type="paragraph" w:customStyle="1" w:styleId="27">
    <w:name w:val="Char"/>
    <w:basedOn w:val="1"/>
    <w:qFormat/>
    <w:uiPriority w:val="0"/>
    <w:pPr>
      <w:widowControl/>
      <w:spacing w:after="160" w:line="240" w:lineRule="exact"/>
      <w:jc w:val="left"/>
    </w:pPr>
    <w:rPr>
      <w:rFonts w:ascii="Arial" w:hAnsi="Arial" w:cs="Arial"/>
      <w:b/>
      <w:bCs/>
      <w:kern w:val="0"/>
      <w:sz w:val="24"/>
      <w:lang w:eastAsia="en-US"/>
    </w:rPr>
  </w:style>
  <w:style w:type="character" w:customStyle="1" w:styleId="28">
    <w:name w:val="批注框文本 Char"/>
    <w:link w:val="7"/>
    <w:qFormat/>
    <w:uiPriority w:val="0"/>
    <w:rPr>
      <w:kern w:val="2"/>
      <w:sz w:val="18"/>
      <w:szCs w:val="18"/>
    </w:rPr>
  </w:style>
  <w:style w:type="character" w:customStyle="1" w:styleId="29">
    <w:name w:val="c-color-gray2"/>
    <w:basedOn w:val="15"/>
    <w:qFormat/>
    <w:uiPriority w:val="0"/>
  </w:style>
  <w:style w:type="character" w:customStyle="1" w:styleId="30">
    <w:name w:val="content-right_8zs40"/>
    <w:basedOn w:val="15"/>
    <w:qFormat/>
    <w:uiPriority w:val="0"/>
  </w:style>
  <w:style w:type="paragraph" w:customStyle="1" w:styleId="31">
    <w:name w:val="表头"/>
    <w:basedOn w:val="1"/>
    <w:link w:val="32"/>
    <w:qFormat/>
    <w:uiPriority w:val="99"/>
    <w:pPr>
      <w:spacing w:beforeLines="50" w:afterLines="50" w:line="300" w:lineRule="auto"/>
      <w:jc w:val="center"/>
    </w:pPr>
    <w:rPr>
      <w:b/>
      <w:bCs/>
      <w:kern w:val="0"/>
      <w:szCs w:val="21"/>
    </w:rPr>
  </w:style>
  <w:style w:type="character" w:customStyle="1" w:styleId="32">
    <w:name w:val="表头 Char"/>
    <w:link w:val="31"/>
    <w:qFormat/>
    <w:locked/>
    <w:uiPriority w:val="99"/>
    <w:rPr>
      <w:b/>
      <w:bCs/>
      <w:sz w:val="21"/>
      <w:szCs w:val="21"/>
    </w:rPr>
  </w:style>
  <w:style w:type="paragraph" w:customStyle="1" w:styleId="33">
    <w:name w:val="表"/>
    <w:basedOn w:val="1"/>
    <w:link w:val="34"/>
    <w:qFormat/>
    <w:uiPriority w:val="99"/>
    <w:pPr>
      <w:spacing w:line="300" w:lineRule="auto"/>
      <w:jc w:val="center"/>
    </w:pPr>
    <w:rPr>
      <w:kern w:val="0"/>
      <w:szCs w:val="21"/>
    </w:rPr>
  </w:style>
  <w:style w:type="character" w:customStyle="1" w:styleId="34">
    <w:name w:val="表 Char"/>
    <w:link w:val="33"/>
    <w:qFormat/>
    <w:locked/>
    <w:uiPriority w:val="99"/>
    <w:rPr>
      <w:sz w:val="21"/>
      <w:szCs w:val="21"/>
    </w:rPr>
  </w:style>
  <w:style w:type="paragraph" w:styleId="35">
    <w:name w:val="List Paragraph"/>
    <w:basedOn w:val="1"/>
    <w:qFormat/>
    <w:uiPriority w:val="34"/>
    <w:pPr>
      <w:ind w:firstLine="420" w:firstLineChars="200"/>
    </w:pPr>
  </w:style>
  <w:style w:type="character" w:customStyle="1" w:styleId="36">
    <w:name w:val="hzq0x5s28"/>
    <w:basedOn w:val="15"/>
    <w:qFormat/>
    <w:uiPriority w:val="0"/>
  </w:style>
  <w:style w:type="character" w:customStyle="1" w:styleId="37">
    <w:name w:val="rh0yny4voa4"/>
    <w:basedOn w:val="15"/>
    <w:qFormat/>
    <w:uiPriority w:val="0"/>
  </w:style>
  <w:style w:type="character" w:customStyle="1" w:styleId="38">
    <w:name w:val="d9c1wv2"/>
    <w:basedOn w:val="15"/>
    <w:qFormat/>
    <w:uiPriority w:val="0"/>
  </w:style>
  <w:style w:type="character" w:customStyle="1" w:styleId="39">
    <w:name w:val="mbq93u"/>
    <w:basedOn w:val="15"/>
    <w:qFormat/>
    <w:uiPriority w:val="0"/>
  </w:style>
  <w:style w:type="character" w:customStyle="1" w:styleId="40">
    <w:name w:val="htscbk0"/>
    <w:basedOn w:val="15"/>
    <w:qFormat/>
    <w:uiPriority w:val="0"/>
  </w:style>
  <w:style w:type="character" w:customStyle="1" w:styleId="41">
    <w:name w:val="未处理的提及1"/>
    <w:semiHidden/>
    <w:unhideWhenUsed/>
    <w:qFormat/>
    <w:uiPriority w:val="99"/>
    <w:rPr>
      <w:color w:val="605E5C"/>
      <w:shd w:val="clear" w:color="auto" w:fill="E1DFDD"/>
    </w:rPr>
  </w:style>
  <w:style w:type="character" w:customStyle="1" w:styleId="42">
    <w:name w:val="批注文字 Char"/>
    <w:qFormat/>
    <w:uiPriority w:val="0"/>
    <w:rPr>
      <w:kern w:val="2"/>
      <w:sz w:val="21"/>
      <w:szCs w:val="24"/>
    </w:rPr>
  </w:style>
  <w:style w:type="character" w:customStyle="1" w:styleId="43">
    <w:name w:val="批注文字 Char1"/>
    <w:link w:val="4"/>
    <w:qFormat/>
    <w:uiPriority w:val="0"/>
    <w:rPr>
      <w:kern w:val="2"/>
      <w:sz w:val="21"/>
      <w:szCs w:val="24"/>
    </w:rPr>
  </w:style>
  <w:style w:type="character" w:customStyle="1" w:styleId="44">
    <w:name w:val="纯文本 Char"/>
    <w:basedOn w:val="15"/>
    <w:link w:val="5"/>
    <w:qFormat/>
    <w:uiPriority w:val="0"/>
    <w:rPr>
      <w:color w:val="000000"/>
      <w:kern w:val="2"/>
      <w:sz w:val="24"/>
      <w:szCs w:val="21"/>
    </w:rPr>
  </w:style>
  <w:style w:type="character" w:customStyle="1" w:styleId="45">
    <w:name w:val="页脚 Char"/>
    <w:basedOn w:val="15"/>
    <w:link w:val="8"/>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9.emf"/><Relationship Id="rId15" Type="http://schemas.openxmlformats.org/officeDocument/2006/relationships/image" Target="media/image8.emf"/><Relationship Id="rId14" Type="http://schemas.openxmlformats.org/officeDocument/2006/relationships/image" Target="media/image7.emf"/><Relationship Id="rId13" Type="http://schemas.openxmlformats.org/officeDocument/2006/relationships/image" Target="media/image6.emf"/><Relationship Id="rId12" Type="http://schemas.openxmlformats.org/officeDocument/2006/relationships/image" Target="media/image5.emf"/><Relationship Id="rId11" Type="http://schemas.openxmlformats.org/officeDocument/2006/relationships/image" Target="media/image4.emf"/><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8800B-0F0C-4E29-9D2E-481A3CE1FDD8}">
  <ds:schemaRefs/>
</ds:datastoreItem>
</file>

<file path=docProps/app.xml><?xml version="1.0" encoding="utf-8"?>
<Properties xmlns="http://schemas.openxmlformats.org/officeDocument/2006/extended-properties" xmlns:vt="http://schemas.openxmlformats.org/officeDocument/2006/docPropsVTypes">
  <Template>Normal</Template>
  <Pages>48</Pages>
  <Words>17162</Words>
  <Characters>20241</Characters>
  <Lines>169</Lines>
  <Paragraphs>47</Paragraphs>
  <TotalTime>10</TotalTime>
  <ScaleCrop>false</ScaleCrop>
  <LinksUpToDate>false</LinksUpToDate>
  <CharactersWithSpaces>21514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2024-06-22T20:58:00Z</dcterms:created>
  <dc:creator>superman</dc:creator>
  <cp:lastModifiedBy>逝水年华</cp:lastModifiedBy>
  <cp:lastPrinted>2024-03-12T06:22:00Z</cp:lastPrinted>
  <dcterms:modified xsi:type="dcterms:W3CDTF">2024-07-08T02:57:17Z</dcterms:modified>
  <dc:title>建筑工程施工质量验收统一标准（条文说明）</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48A868B2CC8E4A41A4C1E520452C924F_12</vt:lpwstr>
  </property>
</Properties>
</file>