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</w:t>
      </w:r>
      <w:r>
        <w:rPr>
          <w:rFonts w:hint="eastAsia" w:cs="宋体"/>
          <w:b/>
          <w:bCs/>
          <w:color w:val="000000"/>
          <w:sz w:val="28"/>
          <w:szCs w:val="28"/>
        </w:rPr>
        <w:t>聚酯（PET）装配式地暖板应用技术规程</w:t>
      </w:r>
      <w:r>
        <w:rPr>
          <w:rFonts w:hint="eastAsia" w:cs="宋体"/>
          <w:b/>
          <w:bCs/>
          <w:sz w:val="28"/>
          <w:szCs w:val="28"/>
        </w:rPr>
        <w:t>》（征求意见稿）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1762DCAC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505109E2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 w14:paraId="4A7EA0CE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</w:p>
    <w:p w14:paraId="00CDB694">
      <w:pPr>
        <w:rPr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76E5D"/>
    <w:rsid w:val="0007770D"/>
    <w:rsid w:val="00077FE4"/>
    <w:rsid w:val="00085A66"/>
    <w:rsid w:val="000866E7"/>
    <w:rsid w:val="000B601B"/>
    <w:rsid w:val="001028A7"/>
    <w:rsid w:val="00172139"/>
    <w:rsid w:val="00182878"/>
    <w:rsid w:val="00215305"/>
    <w:rsid w:val="00240B9E"/>
    <w:rsid w:val="002903E7"/>
    <w:rsid w:val="0029324E"/>
    <w:rsid w:val="002A7050"/>
    <w:rsid w:val="002B0F8A"/>
    <w:rsid w:val="002D3902"/>
    <w:rsid w:val="002E42F0"/>
    <w:rsid w:val="0038171F"/>
    <w:rsid w:val="003D352C"/>
    <w:rsid w:val="003F6F3C"/>
    <w:rsid w:val="00416265"/>
    <w:rsid w:val="00422AAB"/>
    <w:rsid w:val="0043191E"/>
    <w:rsid w:val="004C69AA"/>
    <w:rsid w:val="004D5E94"/>
    <w:rsid w:val="005064D7"/>
    <w:rsid w:val="00532683"/>
    <w:rsid w:val="00580F8C"/>
    <w:rsid w:val="005964E5"/>
    <w:rsid w:val="005A33A5"/>
    <w:rsid w:val="006071C4"/>
    <w:rsid w:val="00632D40"/>
    <w:rsid w:val="006337BE"/>
    <w:rsid w:val="006903F3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0D5C"/>
    <w:rsid w:val="00834B9A"/>
    <w:rsid w:val="0084070B"/>
    <w:rsid w:val="00897EDF"/>
    <w:rsid w:val="008C7C10"/>
    <w:rsid w:val="008E0152"/>
    <w:rsid w:val="008E3CEE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A07D10"/>
    <w:rsid w:val="00A42A08"/>
    <w:rsid w:val="00A579A4"/>
    <w:rsid w:val="00A83825"/>
    <w:rsid w:val="00AA5BA0"/>
    <w:rsid w:val="00AF300C"/>
    <w:rsid w:val="00AF423E"/>
    <w:rsid w:val="00B135CD"/>
    <w:rsid w:val="00B27EC0"/>
    <w:rsid w:val="00B320B9"/>
    <w:rsid w:val="00B4290E"/>
    <w:rsid w:val="00B555C9"/>
    <w:rsid w:val="00B84C49"/>
    <w:rsid w:val="00BE4C99"/>
    <w:rsid w:val="00C62ECB"/>
    <w:rsid w:val="00C77752"/>
    <w:rsid w:val="00C82C8B"/>
    <w:rsid w:val="00CA6B9F"/>
    <w:rsid w:val="00D74B95"/>
    <w:rsid w:val="00D94290"/>
    <w:rsid w:val="00EB6A27"/>
    <w:rsid w:val="00EC2248"/>
    <w:rsid w:val="00ED4969"/>
    <w:rsid w:val="00EE548E"/>
    <w:rsid w:val="00F26C84"/>
    <w:rsid w:val="00F30A14"/>
    <w:rsid w:val="79B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140</Words>
  <Characters>188</Characters>
  <Lines>1</Lines>
  <Paragraphs>1</Paragraphs>
  <TotalTime>0</TotalTime>
  <ScaleCrop>false</ScaleCrop>
  <LinksUpToDate>false</LinksUpToDate>
  <CharactersWithSpaces>189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2024-07-31T06:52:48Z</dcterms:modified>
  <dc:title>附件2：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BF40C1497C6B4F9A84377B7D9400F3FF_12</vt:lpwstr>
  </property>
</Properties>
</file>