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4840E">
      <w:pPr>
        <w:spacing w:line="360" w:lineRule="auto"/>
        <w:jc w:val="center"/>
        <w:rPr>
          <w:rFonts w:hint="default" w:ascii="Times New Roman" w:hAnsi="Times New Roman"/>
          <w:sz w:val="30"/>
          <w:szCs w:val="30"/>
        </w:rPr>
      </w:pPr>
    </w:p>
    <w:p w14:paraId="714598E9">
      <w:pPr>
        <w:snapToGrid w:val="0"/>
        <w:spacing w:line="360" w:lineRule="auto"/>
        <w:ind w:firstLine="420"/>
        <w:rPr>
          <w:rFonts w:hint="default" w:ascii="Times New Roman" w:hAnsi="Times New Roman"/>
          <w:b/>
          <w:bCs/>
          <w:kern w:val="0"/>
          <w:sz w:val="24"/>
        </w:rPr>
      </w:pPr>
      <w:r>
        <w:rPr>
          <w:rFonts w:ascii="Times New Roman" w:hAnsi="Times New Roman"/>
          <w:b/>
          <w:bCs/>
          <w:kern w:val="0"/>
          <w:sz w:val="24"/>
        </w:rPr>
        <w:t xml:space="preserve">  </w:t>
      </w:r>
      <w:r>
        <w:rPr>
          <w:rFonts w:ascii="Times New Roman" w:hAnsi="Times New Roman"/>
        </w:rPr>
        <w:drawing>
          <wp:inline distT="0" distB="0" distL="114300" distR="114300">
            <wp:extent cx="1359535" cy="693420"/>
            <wp:effectExtent l="0" t="0" r="12065" b="762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a:srcRect b="3534"/>
                    <a:stretch>
                      <a:fillRect/>
                    </a:stretch>
                  </pic:blipFill>
                  <pic:spPr>
                    <a:xfrm>
                      <a:off x="0" y="0"/>
                      <a:ext cx="1359535" cy="693420"/>
                    </a:xfrm>
                    <a:prstGeom prst="rect">
                      <a:avLst/>
                    </a:prstGeom>
                    <a:noFill/>
                    <a:ln>
                      <a:noFill/>
                    </a:ln>
                  </pic:spPr>
                </pic:pic>
              </a:graphicData>
            </a:graphic>
          </wp:inline>
        </w:drawing>
      </w:r>
      <w:r>
        <w:rPr>
          <w:rFonts w:ascii="Times New Roman" w:hAnsi="Times New Roman"/>
          <w:b/>
          <w:bCs/>
          <w:kern w:val="0"/>
          <w:sz w:val="24"/>
        </w:rPr>
        <w:t xml:space="preserve">                          </w:t>
      </w:r>
    </w:p>
    <w:p w14:paraId="6F785E54">
      <w:pPr>
        <w:spacing w:line="360" w:lineRule="auto"/>
        <w:ind w:right="301"/>
        <w:jc w:val="right"/>
        <w:rPr>
          <w:rFonts w:hint="default" w:ascii="Times New Roman" w:hAnsi="Times New Roman" w:eastAsia="微软雅黑"/>
          <w:b/>
          <w:kern w:val="0"/>
          <w:sz w:val="28"/>
        </w:rPr>
      </w:pPr>
      <w:r>
        <w:rPr>
          <w:rFonts w:ascii="Times New Roman" w:hAnsi="Times New Roman" w:eastAsia="微软雅黑"/>
          <w:b/>
          <w:kern w:val="0"/>
          <w:sz w:val="28"/>
        </w:rPr>
        <w:t>T/CECS XXX-2024</w:t>
      </w:r>
    </w:p>
    <w:p w14:paraId="7697A66D">
      <w:pPr>
        <w:snapToGrid w:val="0"/>
        <w:spacing w:line="360" w:lineRule="auto"/>
        <w:rPr>
          <w:rFonts w:hint="default" w:ascii="Times New Roman" w:hAnsi="Times New Roman"/>
          <w:sz w:val="36"/>
          <w:szCs w:val="36"/>
        </w:rPr>
      </w:pP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143500" cy="0"/>
                <wp:effectExtent l="0" t="4445" r="0" b="508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0pt;height:0pt;width:405pt;z-index:251661312;mso-width-relative:page;mso-height-relative:page;" filled="f" stroked="t" coordsize="21600,21600" o:gfxdata="UEsDBAoAAAAAAIdO4kAAAAAAAAAAAAAAAAAEAAAAZHJzL1BLAwQUAAAACACHTuJAdmHqG9AAAAAC&#10;AQAADwAAAGRycy9kb3ducmV2LnhtbE2PTU/DMAyG70j7D5EncZlY0iGhqTTdga03Lgwmrl5j2orG&#10;6ZrsA349Hhe4WHr0Wq8fF6uL79WJxtgFtpDNDSjiOriOGwtvr9XdElRMyA77wGThiyKsyslNgbkL&#10;Z36h0zY1Sko45mihTWnItY51Sx7jPAzEkn2E0WMSHBvtRjxLue/1wpgH7bFjudDiQE8t1Z/bo7cQ&#10;qx0dqu9ZPTPv902gxWH9vEFrb6eZeQSV6JL+luGqL+pQitM+HNlF1VuQR9LvlGyZGcH9FXVZ6P/q&#10;5Q9QSwMEFAAAAAgAh07iQOlLEiXoAQAAuAMAAA4AAABkcnMvZTJvRG9jLnhtbK1TsY4TMRDtkfgH&#10;yz3ZJBB0rLK5ItHRHBDpjg9wvN6she2xPE528xP8ABIdVJT0/A3HZzB2suE4mivYwvJ4Zt7MezM7&#10;v+ytYXsVUIOr+GQ05kw5CbV224q/v716dsEZRuFqYcCpih8U8svF0yfzzpdqCi2YWgVGIA7Lzle8&#10;jdGXRYGyVVbgCLxy5GwgWBHJDNuiDqIjdGuK6Xj8sugg1D6AVIj0ujo6+QkxPAYQmkZLtQK5s8rF&#10;I2pQRkSihK32yBe526ZRMr5rGlSRmYoT05hPKkL3TTqLxVyU2yB8q+WpBfGYFh5wskI7KnqGWoko&#10;2C7of6CslgEQmjiSYIsjkawIsZiMH2hz0wqvMheSGv1ZdPx/sPLtfh2YritOY3fC0sDvPn3/+fHL&#10;rx+f6bz79pVdJJE6jyXFLt06JJqydzf+GuQHZA6WrXBblZu9PXhCmKSM4q+UZKCnUpvuDdQUI3YR&#10;smJ9E2yCJC1YnwdzOA9G9ZFJepxNXjyfjWlmcvAVohwSfcD4WoFl6VJxo13STJRif40xNSLKISQ9&#10;O7jSxuS5G8e6ir+aTWc5AcHoOjlTGIbtZmkC24u0OfnLrMhzPyzAztXHIsalPJWX7lR5YH3UbwP1&#10;YR0GaWigubfT8qWNuW9nAf/8cI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mHqG9AAAAACAQAA&#10;DwAAAAAAAAABACAAAAAiAAAAZHJzL2Rvd25yZXYueG1sUEsBAhQAFAAAAAgAh07iQOlLEiXoAQAA&#10;uAMAAA4AAAAAAAAAAQAgAAAAHwEAAGRycy9lMm9Eb2MueG1sUEsFBgAAAAAGAAYAWQEAAHkFAAAA&#10;AA==&#10;">
                <v:fill on="f" focussize="0,0"/>
                <v:stroke color="#000000" joinstyle="round"/>
                <v:imagedata o:title=""/>
                <o:lock v:ext="edit" aspectratio="f"/>
              </v:line>
            </w:pict>
          </mc:Fallback>
        </mc:AlternateContent>
      </w:r>
    </w:p>
    <w:p w14:paraId="331678F1">
      <w:pPr>
        <w:spacing w:line="360" w:lineRule="auto"/>
        <w:ind w:firstLine="480"/>
        <w:rPr>
          <w:rFonts w:hint="default" w:ascii="Times New Roman" w:hAnsi="Times New Roman"/>
        </w:rPr>
      </w:pPr>
    </w:p>
    <w:p w14:paraId="19C8142D">
      <w:pPr>
        <w:pStyle w:val="52"/>
        <w:spacing w:line="360" w:lineRule="auto"/>
        <w:ind w:left="0" w:firstLine="0"/>
        <w:rPr>
          <w:rFonts w:ascii="Times New Roman" w:hAnsi="Times New Roman"/>
          <w:sz w:val="32"/>
        </w:rPr>
      </w:pPr>
      <w:r>
        <w:rPr>
          <w:rFonts w:ascii="Times New Roman" w:hAnsi="Times New Roman"/>
          <w:sz w:val="32"/>
        </w:rPr>
        <w:t>中国工程建设标准化协会标准</w:t>
      </w:r>
    </w:p>
    <w:p w14:paraId="65A3ADA2">
      <w:pPr>
        <w:pStyle w:val="52"/>
        <w:spacing w:line="360" w:lineRule="auto"/>
        <w:ind w:left="0" w:firstLine="0"/>
        <w:jc w:val="both"/>
        <w:rPr>
          <w:rFonts w:ascii="Times New Roman" w:hAnsi="Times New Roman"/>
          <w:sz w:val="32"/>
        </w:rPr>
      </w:pPr>
    </w:p>
    <w:p w14:paraId="4C0EBD0F">
      <w:pPr>
        <w:spacing w:line="360" w:lineRule="auto"/>
        <w:jc w:val="center"/>
        <w:rPr>
          <w:rFonts w:hint="eastAsia" w:ascii="Times New Roman" w:hAnsi="Times New Roman" w:eastAsia="宋体" w:cs="Times New Roman"/>
          <w:sz w:val="44"/>
          <w:szCs w:val="72"/>
        </w:rPr>
      </w:pPr>
      <w:r>
        <w:rPr>
          <w:rFonts w:hint="eastAsia" w:ascii="Times New Roman" w:hAnsi="Times New Roman" w:eastAsia="宋体" w:cs="Times New Roman"/>
          <w:sz w:val="44"/>
          <w:szCs w:val="72"/>
        </w:rPr>
        <w:t>基于建筑信息模型 (BIM) 虚拟样板应用</w:t>
      </w:r>
    </w:p>
    <w:p w14:paraId="7D056063">
      <w:pPr>
        <w:spacing w:line="360" w:lineRule="auto"/>
        <w:jc w:val="center"/>
        <w:rPr>
          <w:rFonts w:hint="default" w:ascii="Times New Roman" w:hAnsi="Times New Roman" w:eastAsia="宋体" w:cs="Times New Roman"/>
          <w:sz w:val="44"/>
          <w:szCs w:val="72"/>
        </w:rPr>
      </w:pPr>
      <w:r>
        <w:rPr>
          <w:rFonts w:hint="eastAsia" w:ascii="Times New Roman" w:hAnsi="Times New Roman" w:eastAsia="宋体" w:cs="Times New Roman"/>
          <w:sz w:val="44"/>
          <w:szCs w:val="72"/>
        </w:rPr>
        <w:t>技术规程</w:t>
      </w:r>
    </w:p>
    <w:p w14:paraId="3FA7E9E6">
      <w:pPr>
        <w:snapToGrid w:val="0"/>
        <w:spacing w:line="360" w:lineRule="auto"/>
        <w:jc w:val="center"/>
        <w:rPr>
          <w:rFonts w:hint="default" w:ascii="Times New Roman" w:hAnsi="Times New Roman"/>
          <w:kern w:val="0"/>
          <w:sz w:val="28"/>
          <w:szCs w:val="72"/>
        </w:rPr>
      </w:pPr>
      <w:r>
        <w:rPr>
          <w:rFonts w:hint="eastAsia" w:ascii="Times New Roman" w:hAnsi="Times New Roman" w:eastAsia="宋体" w:cs="Times New Roman"/>
          <w:kern w:val="0"/>
          <w:sz w:val="28"/>
          <w:szCs w:val="72"/>
        </w:rPr>
        <w:t>Technical procedures for virtual template application based on Building Information Model (BIM)</w:t>
      </w:r>
    </w:p>
    <w:p w14:paraId="38A5E036">
      <w:pPr>
        <w:pStyle w:val="52"/>
        <w:spacing w:line="360" w:lineRule="auto"/>
        <w:ind w:left="0" w:firstLine="0"/>
        <w:rPr>
          <w:rFonts w:ascii="Times New Roman" w:hAnsi="Times New Roman"/>
          <w:sz w:val="44"/>
          <w:szCs w:val="72"/>
        </w:rPr>
      </w:pPr>
    </w:p>
    <w:p w14:paraId="6FFA427F">
      <w:pPr>
        <w:autoSpaceDE w:val="0"/>
        <w:autoSpaceDN w:val="0"/>
        <w:snapToGrid w:val="0"/>
        <w:spacing w:line="360" w:lineRule="auto"/>
        <w:jc w:val="center"/>
        <w:textAlignment w:val="bottom"/>
        <w:rPr>
          <w:rFonts w:hint="default" w:ascii="Times New Roman" w:hAnsi="Times New Roman"/>
          <w:bCs/>
          <w:kern w:val="0"/>
          <w:sz w:val="44"/>
          <w:szCs w:val="72"/>
        </w:rPr>
      </w:pPr>
    </w:p>
    <w:p w14:paraId="5DABA80B">
      <w:pPr>
        <w:autoSpaceDE w:val="0"/>
        <w:autoSpaceDN w:val="0"/>
        <w:snapToGrid w:val="0"/>
        <w:spacing w:line="360" w:lineRule="auto"/>
        <w:jc w:val="center"/>
        <w:textAlignment w:val="bottom"/>
        <w:rPr>
          <w:rFonts w:hint="default" w:ascii="Times New Roman" w:hAnsi="Times New Roman"/>
          <w:bCs/>
          <w:kern w:val="0"/>
          <w:sz w:val="28"/>
          <w:szCs w:val="28"/>
        </w:rPr>
      </w:pPr>
      <w:r>
        <w:rPr>
          <w:rFonts w:ascii="Times New Roman" w:hAnsi="Times New Roman"/>
          <w:bCs/>
          <w:kern w:val="0"/>
          <w:sz w:val="28"/>
          <w:szCs w:val="28"/>
        </w:rPr>
        <w:t>（征求意见稿）</w:t>
      </w:r>
    </w:p>
    <w:p w14:paraId="2412F1DA">
      <w:pPr>
        <w:pStyle w:val="53"/>
        <w:spacing w:line="360" w:lineRule="auto"/>
        <w:rPr>
          <w:rFonts w:hint="default" w:ascii="Times New Roman" w:hAnsi="Times New Roman"/>
        </w:rPr>
      </w:pPr>
      <w:r>
        <w:rPr>
          <w:rFonts w:ascii="Times New Roman" w:hAnsi="Times New Roman"/>
        </w:rPr>
        <w:t xml:space="preserve"> </w:t>
      </w:r>
    </w:p>
    <w:p w14:paraId="28F26FF4">
      <w:pPr>
        <w:pStyle w:val="53"/>
        <w:spacing w:line="360" w:lineRule="auto"/>
        <w:jc w:val="both"/>
        <w:rPr>
          <w:rFonts w:hint="default" w:ascii="Times New Roman" w:hAnsi="Times New Roman" w:eastAsia="宋体"/>
        </w:rPr>
      </w:pPr>
      <w:r>
        <w:rPr>
          <w:rFonts w:ascii="Times New Roman" w:hAnsi="Times New Roman" w:eastAsia="宋体"/>
        </w:rPr>
        <w:t xml:space="preserve">                               </w:t>
      </w:r>
    </w:p>
    <w:p w14:paraId="3B035BB5">
      <w:pPr>
        <w:pStyle w:val="53"/>
        <w:spacing w:line="360" w:lineRule="auto"/>
        <w:ind w:firstLine="360"/>
        <w:rPr>
          <w:rFonts w:hint="default" w:ascii="Times New Roman" w:hAnsi="Times New Roman" w:eastAsia="宋体"/>
        </w:rPr>
      </w:pPr>
    </w:p>
    <w:p w14:paraId="3E147C89">
      <w:pPr>
        <w:pStyle w:val="53"/>
        <w:spacing w:line="360" w:lineRule="auto"/>
        <w:ind w:firstLine="360"/>
        <w:rPr>
          <w:rFonts w:hint="default" w:ascii="Times New Roman" w:hAnsi="Times New Roman" w:eastAsia="宋体"/>
        </w:rPr>
      </w:pPr>
    </w:p>
    <w:p w14:paraId="63C1C1F6">
      <w:pPr>
        <w:pStyle w:val="53"/>
        <w:spacing w:line="360" w:lineRule="auto"/>
        <w:ind w:firstLine="360"/>
        <w:rPr>
          <w:rFonts w:hint="default" w:ascii="Times New Roman" w:hAnsi="Times New Roman" w:eastAsia="宋体"/>
        </w:rPr>
      </w:pPr>
    </w:p>
    <w:p w14:paraId="28012FF7">
      <w:pPr>
        <w:spacing w:line="360" w:lineRule="auto"/>
        <w:jc w:val="center"/>
        <w:rPr>
          <w:rFonts w:hint="default" w:ascii="Times New Roman" w:hAnsi="Times New Roman"/>
          <w:bCs/>
          <w:sz w:val="30"/>
          <w:szCs w:val="30"/>
        </w:rPr>
        <w:sectPr>
          <w:footerReference r:id="rId3" w:type="default"/>
          <w:pgSz w:w="11907" w:h="16840"/>
          <w:pgMar w:top="1440" w:right="1797" w:bottom="1440" w:left="1797" w:header="851" w:footer="992" w:gutter="0"/>
          <w:pgNumType w:fmt="upperRoman"/>
          <w:cols w:space="720" w:num="1"/>
          <w:titlePg/>
          <w:docGrid w:type="lines" w:linePitch="312" w:charSpace="0"/>
        </w:sectPr>
      </w:pPr>
      <w:r>
        <w:rPr>
          <w:rFonts w:ascii="Times New Roman" w:hAnsi="Times New Roman"/>
          <w:bCs/>
          <w:sz w:val="30"/>
          <w:szCs w:val="30"/>
        </w:rPr>
        <w:t>XXXX出版社</w:t>
      </w:r>
    </w:p>
    <w:p w14:paraId="00E36993">
      <w:pPr>
        <w:autoSpaceDE w:val="0"/>
        <w:autoSpaceDN w:val="0"/>
        <w:adjustRightInd w:val="0"/>
        <w:spacing w:line="360" w:lineRule="auto"/>
        <w:jc w:val="center"/>
        <w:rPr>
          <w:rFonts w:hint="default" w:ascii="Times New Roman" w:hAnsi="Times New Roman"/>
          <w:b/>
          <w:bCs/>
          <w:sz w:val="30"/>
          <w:szCs w:val="30"/>
        </w:rPr>
      </w:pPr>
      <w:r>
        <w:rPr>
          <w:rFonts w:ascii="Times New Roman" w:hAnsi="Times New Roman"/>
          <w:b/>
          <w:bCs/>
          <w:sz w:val="30"/>
          <w:szCs w:val="30"/>
        </w:rPr>
        <w:t>前    言</w:t>
      </w:r>
    </w:p>
    <w:p w14:paraId="4C9CD33A">
      <w:pPr>
        <w:autoSpaceDE w:val="0"/>
        <w:autoSpaceDN w:val="0"/>
        <w:adjustRightInd w:val="0"/>
        <w:spacing w:line="360" w:lineRule="auto"/>
        <w:rPr>
          <w:rFonts w:hint="default" w:ascii="Times New Roman" w:hAnsi="Times New Roman"/>
          <w:b/>
          <w:bCs/>
          <w:strike/>
          <w:sz w:val="30"/>
          <w:szCs w:val="30"/>
        </w:rPr>
      </w:pPr>
    </w:p>
    <w:p w14:paraId="3C909226">
      <w:pPr>
        <w:spacing w:line="360" w:lineRule="auto"/>
        <w:ind w:firstLine="480" w:firstLineChars="200"/>
        <w:rPr>
          <w:rFonts w:hint="default" w:ascii="Times New Roman" w:hAnsi="Times New Roman"/>
          <w:sz w:val="24"/>
          <w:szCs w:val="24"/>
        </w:rPr>
      </w:pPr>
      <w:r>
        <w:rPr>
          <w:rFonts w:ascii="Times New Roman" w:hAnsi="Times New Roman"/>
          <w:sz w:val="24"/>
          <w:szCs w:val="24"/>
        </w:rPr>
        <w:t>根据中国工程建设标准化协会《关于印发&lt;2021年第一批协会标准制定、修订计划&gt;的通知》（建标协字〔202</w:t>
      </w:r>
      <w:r>
        <w:rPr>
          <w:rFonts w:hint="default" w:ascii="Times New Roman" w:hAnsi="Times New Roman"/>
          <w:sz w:val="24"/>
          <w:szCs w:val="24"/>
        </w:rPr>
        <w:t>1</w:t>
      </w:r>
      <w:r>
        <w:rPr>
          <w:rFonts w:ascii="Times New Roman" w:hAnsi="Times New Roman"/>
          <w:sz w:val="24"/>
          <w:szCs w:val="24"/>
        </w:rPr>
        <w:t>〕</w:t>
      </w:r>
      <w:r>
        <w:rPr>
          <w:rFonts w:hint="default" w:ascii="Times New Roman" w:hAnsi="Times New Roman"/>
          <w:sz w:val="24"/>
          <w:szCs w:val="24"/>
        </w:rPr>
        <w:t>11</w:t>
      </w:r>
      <w:r>
        <w:rPr>
          <w:rFonts w:ascii="Times New Roman" w:hAnsi="Times New Roman"/>
          <w:sz w:val="24"/>
          <w:szCs w:val="24"/>
        </w:rPr>
        <w:t>号）的要求，编制组经深入调查研究，认真总结实践经验，参考国内先进标准，并在广泛征求意见的基础上，制定本标准。</w:t>
      </w:r>
    </w:p>
    <w:p w14:paraId="7D338265">
      <w:pPr>
        <w:spacing w:line="360" w:lineRule="auto"/>
        <w:ind w:firstLine="480" w:firstLineChars="200"/>
        <w:rPr>
          <w:rFonts w:ascii="Times New Roman" w:hAnsi="Times New Roman"/>
          <w:sz w:val="24"/>
          <w:szCs w:val="24"/>
        </w:rPr>
      </w:pPr>
      <w:r>
        <w:rPr>
          <w:rFonts w:ascii="Times New Roman" w:hAnsi="Times New Roman"/>
          <w:sz w:val="24"/>
          <w:szCs w:val="24"/>
        </w:rPr>
        <w:t>本标准共分为7章和1个</w:t>
      </w:r>
      <w:r>
        <w:rPr>
          <w:rFonts w:hint="eastAsia"/>
          <w:sz w:val="24"/>
          <w:szCs w:val="24"/>
          <w:lang w:val="en-US" w:eastAsia="zh-CN"/>
        </w:rPr>
        <w:t>附</w:t>
      </w:r>
      <w:r>
        <w:rPr>
          <w:rFonts w:ascii="Times New Roman" w:hAnsi="Times New Roman"/>
          <w:sz w:val="24"/>
          <w:szCs w:val="24"/>
        </w:rPr>
        <w:t>录。主要技术内容包括:总则</w:t>
      </w:r>
      <w:r>
        <w:rPr>
          <w:rFonts w:hint="eastAsia"/>
          <w:sz w:val="24"/>
          <w:szCs w:val="24"/>
          <w:lang w:eastAsia="zh-CN"/>
        </w:rPr>
        <w:t>、</w:t>
      </w:r>
      <w:r>
        <w:rPr>
          <w:rFonts w:ascii="Times New Roman" w:hAnsi="Times New Roman"/>
          <w:sz w:val="24"/>
          <w:szCs w:val="24"/>
        </w:rPr>
        <w:t>术语和符号</w:t>
      </w:r>
      <w:r>
        <w:rPr>
          <w:rFonts w:hint="eastAsia"/>
          <w:sz w:val="24"/>
          <w:szCs w:val="24"/>
          <w:lang w:eastAsia="zh-CN"/>
        </w:rPr>
        <w:t>、</w:t>
      </w:r>
      <w:r>
        <w:rPr>
          <w:rFonts w:ascii="Times New Roman" w:hAnsi="Times New Roman"/>
          <w:sz w:val="24"/>
          <w:szCs w:val="24"/>
        </w:rPr>
        <w:t>基本规定</w:t>
      </w:r>
      <w:r>
        <w:rPr>
          <w:rFonts w:hint="eastAsia"/>
          <w:sz w:val="24"/>
          <w:szCs w:val="24"/>
          <w:lang w:eastAsia="zh-CN"/>
        </w:rPr>
        <w:t>、</w:t>
      </w:r>
      <w:r>
        <w:rPr>
          <w:rFonts w:ascii="Times New Roman" w:hAnsi="Times New Roman"/>
          <w:sz w:val="24"/>
          <w:szCs w:val="24"/>
        </w:rPr>
        <w:t>施工模型的创建和管理</w:t>
      </w:r>
      <w:r>
        <w:rPr>
          <w:rFonts w:hint="eastAsia"/>
          <w:sz w:val="24"/>
          <w:szCs w:val="24"/>
          <w:lang w:eastAsia="zh-CN"/>
        </w:rPr>
        <w:t>、</w:t>
      </w:r>
      <w:r>
        <w:rPr>
          <w:rFonts w:ascii="Times New Roman" w:hAnsi="Times New Roman"/>
          <w:sz w:val="24"/>
          <w:szCs w:val="24"/>
        </w:rPr>
        <w:t>样板管理协同作业平台</w:t>
      </w:r>
      <w:r>
        <w:rPr>
          <w:rFonts w:hint="eastAsia"/>
          <w:sz w:val="24"/>
          <w:szCs w:val="24"/>
          <w:lang w:eastAsia="zh-CN"/>
        </w:rPr>
        <w:t>、</w:t>
      </w:r>
      <w:r>
        <w:rPr>
          <w:rFonts w:ascii="Times New Roman" w:hAnsi="Times New Roman"/>
          <w:sz w:val="24"/>
          <w:szCs w:val="24"/>
        </w:rPr>
        <w:t>质量与安全管理</w:t>
      </w:r>
      <w:r>
        <w:rPr>
          <w:rFonts w:hint="eastAsia"/>
          <w:sz w:val="24"/>
          <w:szCs w:val="24"/>
          <w:lang w:eastAsia="zh-CN"/>
        </w:rPr>
        <w:t>、</w:t>
      </w:r>
      <w:r>
        <w:rPr>
          <w:rFonts w:ascii="Times New Roman" w:hAnsi="Times New Roman"/>
          <w:sz w:val="24"/>
          <w:szCs w:val="24"/>
        </w:rPr>
        <w:t>平台运行与维护等。</w:t>
      </w:r>
    </w:p>
    <w:p w14:paraId="6917F656">
      <w:pPr>
        <w:spacing w:line="360" w:lineRule="auto"/>
        <w:ind w:firstLine="480" w:firstLineChars="200"/>
        <w:rPr>
          <w:rFonts w:hint="default" w:ascii="Times New Roman" w:hAnsi="Times New Roman"/>
          <w:sz w:val="24"/>
          <w:szCs w:val="24"/>
        </w:rPr>
      </w:pPr>
      <w:r>
        <w:rPr>
          <w:rFonts w:ascii="Times New Roman" w:hAnsi="Times New Roman"/>
          <w:sz w:val="24"/>
          <w:szCs w:val="24"/>
          <w:lang w:eastAsia="zh-CN"/>
        </w:rPr>
        <w:t>本</w:t>
      </w:r>
      <w:r>
        <w:rPr>
          <w:rFonts w:hint="eastAsia" w:ascii="Times New Roman" w:hAnsi="Times New Roman"/>
          <w:sz w:val="24"/>
          <w:szCs w:val="24"/>
          <w:lang w:eastAsia="zh-CN"/>
        </w:rPr>
        <w:t>标准</w:t>
      </w:r>
      <w:r>
        <w:rPr>
          <w:rFonts w:ascii="Times New Roman" w:hAnsi="Times New Roman"/>
          <w:sz w:val="24"/>
          <w:szCs w:val="24"/>
          <w:lang w:eastAsia="zh-CN"/>
        </w:rPr>
        <w:t>的某些内容可能直接或间接涉及专利，本</w:t>
      </w:r>
      <w:r>
        <w:rPr>
          <w:rFonts w:hint="eastAsia" w:ascii="Times New Roman" w:hAnsi="Times New Roman"/>
          <w:sz w:val="24"/>
          <w:szCs w:val="24"/>
          <w:lang w:eastAsia="zh-CN"/>
        </w:rPr>
        <w:t>标准</w:t>
      </w:r>
      <w:r>
        <w:rPr>
          <w:rFonts w:ascii="Times New Roman" w:hAnsi="Times New Roman"/>
          <w:sz w:val="24"/>
          <w:szCs w:val="24"/>
          <w:lang w:eastAsia="zh-CN"/>
        </w:rPr>
        <w:t>的发布机构不承担识别这些专利的责任。</w:t>
      </w:r>
    </w:p>
    <w:p w14:paraId="57C000B7">
      <w:pPr>
        <w:spacing w:line="360" w:lineRule="auto"/>
        <w:ind w:firstLine="480" w:firstLineChars="200"/>
        <w:rPr>
          <w:rFonts w:hint="default" w:ascii="Times New Roman" w:hAnsi="Times New Roman"/>
          <w:sz w:val="24"/>
          <w:szCs w:val="24"/>
        </w:rPr>
      </w:pPr>
      <w:r>
        <w:rPr>
          <w:rFonts w:ascii="Times New Roman" w:hAnsi="Times New Roman"/>
          <w:sz w:val="24"/>
          <w:szCs w:val="24"/>
        </w:rPr>
        <w:t>本标准由中国工程建设标准化协会管理，由中建三局集团华南有限公司负责技术内容的解释，本标准在执行过程中如有需要修改或补充之处，请将有关资料和建议寄送解释单位（地址:广东省广州市白云区黄边北路1</w:t>
      </w:r>
      <w:r>
        <w:rPr>
          <w:rFonts w:hint="default" w:ascii="Times New Roman" w:hAnsi="Times New Roman"/>
          <w:sz w:val="24"/>
          <w:szCs w:val="24"/>
        </w:rPr>
        <w:t>52</w:t>
      </w:r>
      <w:r>
        <w:rPr>
          <w:rFonts w:ascii="Times New Roman" w:hAnsi="Times New Roman"/>
          <w:sz w:val="24"/>
          <w:szCs w:val="24"/>
        </w:rPr>
        <w:t>号2</w:t>
      </w:r>
      <w:r>
        <w:rPr>
          <w:rFonts w:hint="default" w:ascii="Times New Roman" w:hAnsi="Times New Roman"/>
          <w:sz w:val="24"/>
          <w:szCs w:val="24"/>
        </w:rPr>
        <w:t>1</w:t>
      </w:r>
      <w:r>
        <w:rPr>
          <w:rFonts w:ascii="Times New Roman" w:hAnsi="Times New Roman"/>
          <w:sz w:val="24"/>
          <w:szCs w:val="24"/>
        </w:rPr>
        <w:t>楼，邮编：5</w:t>
      </w:r>
      <w:r>
        <w:rPr>
          <w:rFonts w:hint="default" w:ascii="Times New Roman" w:hAnsi="Times New Roman"/>
          <w:sz w:val="24"/>
          <w:szCs w:val="24"/>
        </w:rPr>
        <w:t>10080</w:t>
      </w:r>
      <w:r>
        <w:rPr>
          <w:rFonts w:ascii="Times New Roman" w:hAnsi="Times New Roman"/>
          <w:sz w:val="24"/>
          <w:szCs w:val="24"/>
        </w:rPr>
        <w:t>，邮箱：</w:t>
      </w:r>
      <w:r>
        <w:rPr>
          <w:rFonts w:ascii="Times New Roman" w:hAnsi="Times New Roman"/>
        </w:rPr>
        <w:fldChar w:fldCharType="begin"/>
      </w:r>
      <w:r>
        <w:rPr>
          <w:rFonts w:ascii="Times New Roman" w:hAnsi="Times New Roman"/>
        </w:rPr>
        <w:instrText xml:space="preserve"> HYPERLINK "mailto:y_hehai@163.com" </w:instrText>
      </w:r>
      <w:r>
        <w:rPr>
          <w:rFonts w:ascii="Times New Roman" w:hAnsi="Times New Roman"/>
        </w:rPr>
        <w:fldChar w:fldCharType="separate"/>
      </w:r>
      <w:r>
        <w:rPr>
          <w:rStyle w:val="20"/>
          <w:rFonts w:ascii="Times New Roman" w:hAnsi="Times New Roman"/>
          <w:color w:val="auto"/>
          <w:sz w:val="24"/>
          <w:szCs w:val="24"/>
        </w:rPr>
        <w:t>y</w:t>
      </w:r>
      <w:r>
        <w:rPr>
          <w:rStyle w:val="20"/>
          <w:rFonts w:hint="default" w:ascii="Times New Roman" w:hAnsi="Times New Roman"/>
          <w:color w:val="auto"/>
          <w:sz w:val="24"/>
          <w:szCs w:val="24"/>
        </w:rPr>
        <w:t>_hehai@163.com</w:t>
      </w:r>
      <w:r>
        <w:rPr>
          <w:rStyle w:val="20"/>
          <w:rFonts w:hint="default" w:ascii="Times New Roman" w:hAnsi="Times New Roman"/>
          <w:color w:val="auto"/>
          <w:sz w:val="24"/>
          <w:szCs w:val="24"/>
        </w:rPr>
        <w:fldChar w:fldCharType="end"/>
      </w:r>
      <w:r>
        <w:rPr>
          <w:rFonts w:ascii="Times New Roman" w:hAnsi="Times New Roman"/>
          <w:sz w:val="24"/>
          <w:szCs w:val="24"/>
        </w:rPr>
        <w:t>，电话：1</w:t>
      </w:r>
      <w:r>
        <w:rPr>
          <w:rFonts w:hint="default" w:ascii="Times New Roman" w:hAnsi="Times New Roman"/>
          <w:sz w:val="24"/>
          <w:szCs w:val="24"/>
        </w:rPr>
        <w:t>3638014346</w:t>
      </w:r>
      <w:r>
        <w:rPr>
          <w:rFonts w:ascii="Times New Roman" w:hAnsi="Times New Roman"/>
          <w:sz w:val="24"/>
          <w:szCs w:val="24"/>
        </w:rPr>
        <w:t>），以供修订时参考。</w:t>
      </w:r>
    </w:p>
    <w:p w14:paraId="0334C3A8">
      <w:pPr>
        <w:spacing w:line="360" w:lineRule="auto"/>
        <w:ind w:firstLine="480" w:firstLineChars="200"/>
        <w:rPr>
          <w:rFonts w:hint="default" w:ascii="Times New Roman" w:hAnsi="Times New Roman"/>
          <w:sz w:val="24"/>
          <w:szCs w:val="24"/>
        </w:rPr>
      </w:pPr>
      <w:r>
        <w:rPr>
          <w:rFonts w:ascii="Times New Roman" w:hAnsi="Times New Roman"/>
          <w:sz w:val="24"/>
          <w:szCs w:val="24"/>
        </w:rPr>
        <w:t>主编单位：中建三局集团华南有限公司</w:t>
      </w:r>
    </w:p>
    <w:p w14:paraId="58672D07">
      <w:pPr>
        <w:spacing w:line="360" w:lineRule="auto"/>
        <w:ind w:firstLine="480" w:firstLineChars="200"/>
        <w:rPr>
          <w:rFonts w:hint="default" w:ascii="Times New Roman" w:hAnsi="Times New Roman"/>
          <w:sz w:val="24"/>
          <w:szCs w:val="24"/>
        </w:rPr>
      </w:pPr>
      <w:r>
        <w:rPr>
          <w:rFonts w:ascii="Times New Roman" w:hAnsi="Times New Roman"/>
          <w:sz w:val="24"/>
          <w:szCs w:val="24"/>
        </w:rPr>
        <w:t xml:space="preserve"> </w:t>
      </w:r>
      <w:r>
        <w:rPr>
          <w:rFonts w:hint="default" w:ascii="Times New Roman" w:hAnsi="Times New Roman"/>
          <w:sz w:val="24"/>
          <w:szCs w:val="24"/>
        </w:rPr>
        <w:t xml:space="preserve">         </w:t>
      </w:r>
      <w:r>
        <w:rPr>
          <w:rFonts w:ascii="Times New Roman" w:hAnsi="Times New Roman"/>
          <w:sz w:val="24"/>
          <w:szCs w:val="24"/>
        </w:rPr>
        <w:t>中建三局集团有限公司</w:t>
      </w:r>
    </w:p>
    <w:p w14:paraId="6B537A39">
      <w:pPr>
        <w:spacing w:line="360" w:lineRule="auto"/>
        <w:ind w:firstLine="480" w:firstLineChars="200"/>
        <w:rPr>
          <w:rFonts w:hint="default" w:ascii="Times New Roman" w:hAnsi="Times New Roman"/>
          <w:sz w:val="24"/>
          <w:szCs w:val="24"/>
        </w:rPr>
      </w:pPr>
      <w:r>
        <w:rPr>
          <w:rFonts w:ascii="Times New Roman" w:hAnsi="Times New Roman"/>
          <w:sz w:val="24"/>
          <w:szCs w:val="24"/>
        </w:rPr>
        <w:t>参编单位：</w:t>
      </w:r>
    </w:p>
    <w:p w14:paraId="0E045DC7">
      <w:pPr>
        <w:spacing w:line="360" w:lineRule="auto"/>
        <w:ind w:firstLine="1680" w:firstLineChars="700"/>
        <w:rPr>
          <w:rFonts w:hint="default" w:ascii="Times New Roman" w:hAnsi="Times New Roman"/>
          <w:sz w:val="24"/>
          <w:szCs w:val="24"/>
        </w:rPr>
      </w:pPr>
    </w:p>
    <w:p w14:paraId="07AC7FF5">
      <w:pPr>
        <w:spacing w:line="360" w:lineRule="auto"/>
        <w:rPr>
          <w:rFonts w:ascii="Times New Roman" w:hAnsi="Times New Roman"/>
          <w:sz w:val="24"/>
          <w:szCs w:val="24"/>
        </w:rPr>
      </w:pPr>
    </w:p>
    <w:p w14:paraId="02AF1F02">
      <w:pPr>
        <w:spacing w:line="360" w:lineRule="auto"/>
        <w:ind w:firstLine="480" w:firstLineChars="200"/>
        <w:rPr>
          <w:rFonts w:hint="default" w:ascii="Times New Roman" w:hAnsi="Times New Roman"/>
          <w:sz w:val="24"/>
          <w:szCs w:val="24"/>
        </w:rPr>
      </w:pPr>
      <w:r>
        <w:rPr>
          <w:rFonts w:ascii="Times New Roman" w:hAnsi="Times New Roman"/>
          <w:sz w:val="24"/>
          <w:szCs w:val="24"/>
        </w:rPr>
        <w:t>主要起草人:</w:t>
      </w:r>
    </w:p>
    <w:p w14:paraId="2F3B631D">
      <w:pPr>
        <w:spacing w:line="360" w:lineRule="auto"/>
        <w:ind w:firstLine="480" w:firstLineChars="200"/>
        <w:rPr>
          <w:rFonts w:hint="default" w:ascii="Times New Roman" w:hAnsi="Times New Roman"/>
          <w:sz w:val="24"/>
          <w:szCs w:val="24"/>
        </w:rPr>
      </w:pPr>
      <w:r>
        <w:rPr>
          <w:rFonts w:ascii="Times New Roman" w:hAnsi="Times New Roman"/>
          <w:sz w:val="24"/>
          <w:szCs w:val="24"/>
        </w:rPr>
        <w:t>主要审查人:</w:t>
      </w:r>
    </w:p>
    <w:p w14:paraId="0CD61998">
      <w:pPr>
        <w:spacing w:line="360" w:lineRule="auto"/>
        <w:ind w:firstLine="480" w:firstLineChars="200"/>
        <w:rPr>
          <w:rFonts w:hint="default" w:ascii="Times New Roman" w:hAnsi="Times New Roman"/>
          <w:sz w:val="24"/>
          <w:szCs w:val="24"/>
        </w:rPr>
      </w:pPr>
    </w:p>
    <w:p w14:paraId="4F2A77A3">
      <w:pPr>
        <w:autoSpaceDE w:val="0"/>
        <w:autoSpaceDN w:val="0"/>
        <w:adjustRightInd w:val="0"/>
        <w:spacing w:line="360" w:lineRule="auto"/>
        <w:rPr>
          <w:rFonts w:hint="default" w:ascii="Times New Roman" w:hAnsi="Times New Roman"/>
          <w:b/>
          <w:bCs/>
          <w:strike/>
          <w:sz w:val="30"/>
          <w:szCs w:val="30"/>
        </w:rPr>
        <w:sectPr>
          <w:footerReference r:id="rId4" w:type="default"/>
          <w:pgSz w:w="11906" w:h="16838"/>
          <w:pgMar w:top="1440" w:right="1800" w:bottom="1440" w:left="1800" w:header="851" w:footer="992" w:gutter="0"/>
          <w:cols w:space="425" w:num="1"/>
          <w:docGrid w:type="lines" w:linePitch="312" w:charSpace="0"/>
        </w:sectPr>
      </w:pPr>
    </w:p>
    <w:p w14:paraId="352BD6EC">
      <w:pPr>
        <w:autoSpaceDE w:val="0"/>
        <w:autoSpaceDN w:val="0"/>
        <w:adjustRightInd w:val="0"/>
        <w:spacing w:line="360" w:lineRule="auto"/>
        <w:rPr>
          <w:rFonts w:hint="default" w:ascii="Times New Roman" w:hAnsi="Times New Roman"/>
          <w:b/>
          <w:bCs/>
          <w:strike/>
          <w:sz w:val="30"/>
          <w:szCs w:val="30"/>
        </w:rPr>
      </w:pPr>
    </w:p>
    <w:p w14:paraId="57109862">
      <w:pPr>
        <w:jc w:val="center"/>
        <w:rPr>
          <w:rFonts w:hint="default" w:ascii="Times New Roman" w:hAnsi="Times New Roman" w:eastAsia="仿宋" w:cs="宋体"/>
          <w:b/>
          <w:bCs/>
          <w:sz w:val="30"/>
          <w:szCs w:val="30"/>
        </w:rPr>
      </w:pPr>
      <w:bookmarkStart w:id="0" w:name="_Toc18537"/>
      <w:bookmarkStart w:id="1" w:name="_Toc28574"/>
      <w:r>
        <w:rPr>
          <w:rFonts w:ascii="Times New Roman" w:hAnsi="Times New Roman" w:eastAsia="仿宋"/>
          <w:b/>
          <w:bCs/>
          <w:sz w:val="30"/>
          <w:szCs w:val="30"/>
        </w:rPr>
        <w:t>目   次</w:t>
      </w:r>
      <w:bookmarkEnd w:id="0"/>
      <w:bookmarkEnd w:id="1"/>
    </w:p>
    <w:sdt>
      <w:sdtPr>
        <w:rPr>
          <w:rFonts w:ascii="Times New Roman" w:hAnsi="Times New Roman"/>
        </w:rPr>
        <w:id w:val="147463868"/>
        <w15:color w:val="DBDBDB"/>
        <w:docPartObj>
          <w:docPartGallery w:val="Table of Contents"/>
          <w:docPartUnique/>
        </w:docPartObj>
      </w:sdtPr>
      <w:sdtEndPr>
        <w:rPr>
          <w:rFonts w:ascii="Times New Roman" w:hAnsi="Times New Roman"/>
          <w:b/>
        </w:rPr>
      </w:sdtEndPr>
      <w:sdtContent>
        <w:p w14:paraId="526C244D">
          <w:pPr>
            <w:spacing w:line="360" w:lineRule="auto"/>
            <w:jc w:val="center"/>
            <w:rPr>
              <w:rFonts w:hint="default" w:ascii="Times New Roman" w:hAnsi="Times New Roman"/>
              <w:b/>
            </w:rPr>
          </w:pPr>
          <w:r>
            <w:rPr>
              <w:rFonts w:ascii="Times New Roman" w:hAnsi="Times New Roman"/>
            </w:rPr>
            <w:fldChar w:fldCharType="begin"/>
          </w:r>
          <w:r>
            <w:rPr>
              <w:rFonts w:ascii="Times New Roman" w:hAnsi="Times New Roman"/>
            </w:rPr>
            <w:instrText xml:space="preserve">TOC \o "1-2" \h \u </w:instrText>
          </w:r>
          <w:r>
            <w:rPr>
              <w:rFonts w:ascii="Times New Roman" w:hAnsi="Times New Roman"/>
            </w:rPr>
            <w:fldChar w:fldCharType="separate"/>
          </w:r>
        </w:p>
        <w:p w14:paraId="24AEC8AC">
          <w:pPr>
            <w:pStyle w:val="23"/>
            <w:tabs>
              <w:tab w:val="right" w:leader="dot" w:pos="8306"/>
            </w:tabs>
            <w:spacing w:line="360" w:lineRule="auto"/>
            <w:rPr>
              <w:rFonts w:ascii="Times New Roman" w:hAnsi="Times New Roman" w:cstheme="minorEastAsia"/>
              <w:bCs/>
              <w:sz w:val="24"/>
              <w:szCs w:val="24"/>
            </w:rPr>
          </w:pPr>
          <w:r>
            <w:rPr>
              <w:rFonts w:ascii="Times New Roman" w:hAnsi="Times New Roman"/>
            </w:rPr>
            <w:fldChar w:fldCharType="begin"/>
          </w:r>
          <w:r>
            <w:rPr>
              <w:rFonts w:ascii="Times New Roman" w:hAnsi="Times New Roman"/>
            </w:rPr>
            <w:instrText xml:space="preserve"> HYPERLINK \l "_Toc18259" </w:instrText>
          </w:r>
          <w:r>
            <w:rPr>
              <w:rFonts w:ascii="Times New Roman" w:hAnsi="Times New Roman"/>
            </w:rPr>
            <w:fldChar w:fldCharType="separate"/>
          </w:r>
          <w:r>
            <w:rPr>
              <w:rFonts w:hint="eastAsia" w:ascii="Times New Roman" w:hAnsi="Times New Roman" w:cstheme="minorEastAsia"/>
              <w:bCs/>
              <w:sz w:val="24"/>
              <w:szCs w:val="24"/>
            </w:rPr>
            <w:t>1 总  则</w:t>
          </w:r>
          <w:r>
            <w:rPr>
              <w:rFonts w:hint="eastAsia" w:ascii="Times New Roman" w:hAnsi="Times New Roman" w:cstheme="minorEastAsia"/>
              <w:bCs/>
              <w:sz w:val="24"/>
              <w:szCs w:val="24"/>
            </w:rPr>
            <w:tab/>
          </w:r>
          <w:r>
            <w:rPr>
              <w:rFonts w:hint="eastAsia" w:ascii="Times New Roman" w:hAnsi="Times New Roman" w:cstheme="minorEastAsia"/>
              <w:bCs/>
              <w:sz w:val="24"/>
              <w:szCs w:val="24"/>
            </w:rPr>
            <w:fldChar w:fldCharType="begin"/>
          </w:r>
          <w:r>
            <w:rPr>
              <w:rFonts w:hint="eastAsia" w:ascii="Times New Roman" w:hAnsi="Times New Roman" w:cstheme="minorEastAsia"/>
              <w:bCs/>
              <w:sz w:val="24"/>
              <w:szCs w:val="24"/>
            </w:rPr>
            <w:instrText xml:space="preserve"> PAGEREF _Toc18259 \h </w:instrText>
          </w:r>
          <w:r>
            <w:rPr>
              <w:rFonts w:hint="eastAsia" w:ascii="Times New Roman" w:hAnsi="Times New Roman" w:cstheme="minorEastAsia"/>
              <w:bCs/>
              <w:sz w:val="24"/>
              <w:szCs w:val="24"/>
            </w:rPr>
            <w:fldChar w:fldCharType="separate"/>
          </w:r>
          <w:r>
            <w:rPr>
              <w:rFonts w:hint="eastAsia" w:ascii="Times New Roman" w:hAnsi="Times New Roman" w:cstheme="minorEastAsia"/>
              <w:bCs/>
              <w:sz w:val="24"/>
              <w:szCs w:val="24"/>
            </w:rPr>
            <w:t>1</w:t>
          </w:r>
          <w:r>
            <w:rPr>
              <w:rFonts w:hint="eastAsia" w:ascii="Times New Roman" w:hAnsi="Times New Roman" w:cstheme="minorEastAsia"/>
              <w:bCs/>
              <w:sz w:val="24"/>
              <w:szCs w:val="24"/>
            </w:rPr>
            <w:fldChar w:fldCharType="end"/>
          </w:r>
          <w:r>
            <w:rPr>
              <w:rFonts w:hint="eastAsia" w:ascii="Times New Roman" w:hAnsi="Times New Roman" w:cstheme="minorEastAsia"/>
              <w:bCs/>
              <w:sz w:val="24"/>
              <w:szCs w:val="24"/>
            </w:rPr>
            <w:fldChar w:fldCharType="end"/>
          </w:r>
        </w:p>
        <w:p w14:paraId="644F66CC">
          <w:pPr>
            <w:pStyle w:val="23"/>
            <w:tabs>
              <w:tab w:val="right" w:leader="dot" w:pos="8306"/>
            </w:tabs>
            <w:spacing w:line="360" w:lineRule="auto"/>
            <w:rPr>
              <w:rFonts w:ascii="Times New Roman" w:hAnsi="Times New Roman" w:cstheme="minorEastAsia"/>
              <w:bCs/>
              <w:sz w:val="24"/>
              <w:szCs w:val="24"/>
            </w:rPr>
          </w:pPr>
          <w:r>
            <w:rPr>
              <w:rFonts w:ascii="Times New Roman" w:hAnsi="Times New Roman"/>
            </w:rPr>
            <w:fldChar w:fldCharType="begin"/>
          </w:r>
          <w:r>
            <w:rPr>
              <w:rFonts w:ascii="Times New Roman" w:hAnsi="Times New Roman"/>
            </w:rPr>
            <w:instrText xml:space="preserve"> HYPERLINK \l "_Toc16936" </w:instrText>
          </w:r>
          <w:r>
            <w:rPr>
              <w:rFonts w:ascii="Times New Roman" w:hAnsi="Times New Roman"/>
            </w:rPr>
            <w:fldChar w:fldCharType="separate"/>
          </w:r>
          <w:r>
            <w:rPr>
              <w:rFonts w:hint="eastAsia" w:ascii="Times New Roman" w:hAnsi="Times New Roman" w:cstheme="minorEastAsia"/>
              <w:bCs/>
              <w:sz w:val="24"/>
              <w:szCs w:val="24"/>
            </w:rPr>
            <w:t>2 术语和符号</w:t>
          </w:r>
          <w:r>
            <w:rPr>
              <w:rFonts w:hint="eastAsia" w:ascii="Times New Roman" w:hAnsi="Times New Roman" w:cstheme="minorEastAsia"/>
              <w:bCs/>
              <w:sz w:val="24"/>
              <w:szCs w:val="24"/>
            </w:rPr>
            <w:tab/>
          </w:r>
          <w:r>
            <w:rPr>
              <w:rFonts w:hint="eastAsia" w:ascii="Times New Roman" w:hAnsi="Times New Roman" w:cstheme="minorEastAsia"/>
              <w:bCs/>
              <w:sz w:val="24"/>
              <w:szCs w:val="24"/>
            </w:rPr>
            <w:fldChar w:fldCharType="begin"/>
          </w:r>
          <w:r>
            <w:rPr>
              <w:rFonts w:hint="eastAsia" w:ascii="Times New Roman" w:hAnsi="Times New Roman" w:cstheme="minorEastAsia"/>
              <w:bCs/>
              <w:sz w:val="24"/>
              <w:szCs w:val="24"/>
            </w:rPr>
            <w:instrText xml:space="preserve"> PAGEREF _Toc16936 \h </w:instrText>
          </w:r>
          <w:r>
            <w:rPr>
              <w:rFonts w:hint="eastAsia" w:ascii="Times New Roman" w:hAnsi="Times New Roman" w:cstheme="minorEastAsia"/>
              <w:bCs/>
              <w:sz w:val="24"/>
              <w:szCs w:val="24"/>
            </w:rPr>
            <w:fldChar w:fldCharType="separate"/>
          </w:r>
          <w:r>
            <w:rPr>
              <w:rFonts w:hint="eastAsia" w:ascii="Times New Roman" w:hAnsi="Times New Roman" w:cstheme="minorEastAsia"/>
              <w:bCs/>
              <w:sz w:val="24"/>
              <w:szCs w:val="24"/>
            </w:rPr>
            <w:t>2</w:t>
          </w:r>
          <w:r>
            <w:rPr>
              <w:rFonts w:hint="eastAsia" w:ascii="Times New Roman" w:hAnsi="Times New Roman" w:cstheme="minorEastAsia"/>
              <w:bCs/>
              <w:sz w:val="24"/>
              <w:szCs w:val="24"/>
            </w:rPr>
            <w:fldChar w:fldCharType="end"/>
          </w:r>
          <w:r>
            <w:rPr>
              <w:rFonts w:hint="eastAsia" w:ascii="Times New Roman" w:hAnsi="Times New Roman" w:cstheme="minorEastAsia"/>
              <w:bCs/>
              <w:sz w:val="24"/>
              <w:szCs w:val="24"/>
            </w:rPr>
            <w:fldChar w:fldCharType="end"/>
          </w:r>
        </w:p>
        <w:p w14:paraId="35F6EF80">
          <w:pPr>
            <w:pStyle w:val="24"/>
            <w:tabs>
              <w:tab w:val="right" w:leader="dot" w:pos="8306"/>
            </w:tabs>
            <w:spacing w:line="360" w:lineRule="auto"/>
            <w:ind w:left="420"/>
            <w:rPr>
              <w:rFonts w:ascii="Times New Roman" w:hAnsi="Times New Roman" w:cstheme="minorEastAsia"/>
              <w:bCs/>
              <w:sz w:val="24"/>
              <w:szCs w:val="24"/>
            </w:rPr>
          </w:pPr>
          <w:r>
            <w:rPr>
              <w:rFonts w:ascii="Times New Roman" w:hAnsi="Times New Roman"/>
            </w:rPr>
            <w:fldChar w:fldCharType="begin"/>
          </w:r>
          <w:r>
            <w:rPr>
              <w:rFonts w:ascii="Times New Roman" w:hAnsi="Times New Roman"/>
            </w:rPr>
            <w:instrText xml:space="preserve"> HYPERLINK \l "_Toc28825" </w:instrText>
          </w:r>
          <w:r>
            <w:rPr>
              <w:rFonts w:ascii="Times New Roman" w:hAnsi="Times New Roman"/>
            </w:rPr>
            <w:fldChar w:fldCharType="separate"/>
          </w:r>
          <w:r>
            <w:rPr>
              <w:rFonts w:hint="eastAsia" w:ascii="Times New Roman" w:hAnsi="Times New Roman" w:cstheme="minorEastAsia"/>
              <w:bCs/>
              <w:sz w:val="24"/>
              <w:szCs w:val="24"/>
            </w:rPr>
            <w:t>2. 1 术 语</w:t>
          </w:r>
          <w:r>
            <w:rPr>
              <w:rFonts w:hint="eastAsia" w:ascii="Times New Roman" w:hAnsi="Times New Roman" w:cstheme="minorEastAsia"/>
              <w:bCs/>
              <w:sz w:val="24"/>
              <w:szCs w:val="24"/>
            </w:rPr>
            <w:tab/>
          </w:r>
          <w:r>
            <w:rPr>
              <w:rFonts w:hint="eastAsia" w:ascii="Times New Roman" w:hAnsi="Times New Roman" w:cstheme="minorEastAsia"/>
              <w:bCs/>
              <w:sz w:val="24"/>
              <w:szCs w:val="24"/>
            </w:rPr>
            <w:fldChar w:fldCharType="begin"/>
          </w:r>
          <w:r>
            <w:rPr>
              <w:rFonts w:hint="eastAsia" w:ascii="Times New Roman" w:hAnsi="Times New Roman" w:cstheme="minorEastAsia"/>
              <w:bCs/>
              <w:sz w:val="24"/>
              <w:szCs w:val="24"/>
            </w:rPr>
            <w:instrText xml:space="preserve"> PAGEREF _Toc28825 \h </w:instrText>
          </w:r>
          <w:r>
            <w:rPr>
              <w:rFonts w:hint="eastAsia" w:ascii="Times New Roman" w:hAnsi="Times New Roman" w:cstheme="minorEastAsia"/>
              <w:bCs/>
              <w:sz w:val="24"/>
              <w:szCs w:val="24"/>
            </w:rPr>
            <w:fldChar w:fldCharType="separate"/>
          </w:r>
          <w:r>
            <w:rPr>
              <w:rFonts w:hint="eastAsia" w:ascii="Times New Roman" w:hAnsi="Times New Roman" w:cstheme="minorEastAsia"/>
              <w:bCs/>
              <w:sz w:val="24"/>
              <w:szCs w:val="24"/>
            </w:rPr>
            <w:t>2</w:t>
          </w:r>
          <w:r>
            <w:rPr>
              <w:rFonts w:hint="eastAsia" w:ascii="Times New Roman" w:hAnsi="Times New Roman" w:cstheme="minorEastAsia"/>
              <w:bCs/>
              <w:sz w:val="24"/>
              <w:szCs w:val="24"/>
            </w:rPr>
            <w:fldChar w:fldCharType="end"/>
          </w:r>
          <w:r>
            <w:rPr>
              <w:rFonts w:hint="eastAsia" w:ascii="Times New Roman" w:hAnsi="Times New Roman" w:cstheme="minorEastAsia"/>
              <w:bCs/>
              <w:sz w:val="24"/>
              <w:szCs w:val="24"/>
            </w:rPr>
            <w:fldChar w:fldCharType="end"/>
          </w:r>
        </w:p>
        <w:p w14:paraId="020ECBCE">
          <w:pPr>
            <w:pStyle w:val="24"/>
            <w:tabs>
              <w:tab w:val="right" w:leader="dot" w:pos="8306"/>
            </w:tabs>
            <w:spacing w:line="360" w:lineRule="auto"/>
            <w:ind w:left="420"/>
            <w:rPr>
              <w:rFonts w:ascii="Times New Roman" w:hAnsi="Times New Roman" w:cstheme="minorEastAsia"/>
              <w:bCs/>
              <w:sz w:val="24"/>
              <w:szCs w:val="24"/>
            </w:rPr>
          </w:pPr>
          <w:r>
            <w:rPr>
              <w:rFonts w:ascii="Times New Roman" w:hAnsi="Times New Roman"/>
            </w:rPr>
            <w:fldChar w:fldCharType="begin"/>
          </w:r>
          <w:r>
            <w:rPr>
              <w:rFonts w:ascii="Times New Roman" w:hAnsi="Times New Roman"/>
            </w:rPr>
            <w:instrText xml:space="preserve"> HYPERLINK \l "_Toc12521" </w:instrText>
          </w:r>
          <w:r>
            <w:rPr>
              <w:rFonts w:ascii="Times New Roman" w:hAnsi="Times New Roman"/>
            </w:rPr>
            <w:fldChar w:fldCharType="separate"/>
          </w:r>
          <w:r>
            <w:rPr>
              <w:rFonts w:hint="eastAsia" w:ascii="Times New Roman" w:hAnsi="Times New Roman" w:cstheme="minorEastAsia"/>
              <w:bCs/>
              <w:sz w:val="24"/>
              <w:szCs w:val="24"/>
            </w:rPr>
            <w:t>2. 2 符 号</w:t>
          </w:r>
          <w:r>
            <w:rPr>
              <w:rFonts w:hint="eastAsia" w:ascii="Times New Roman" w:hAnsi="Times New Roman" w:cstheme="minorEastAsia"/>
              <w:bCs/>
              <w:sz w:val="24"/>
              <w:szCs w:val="24"/>
            </w:rPr>
            <w:tab/>
          </w:r>
          <w:r>
            <w:rPr>
              <w:rFonts w:hint="eastAsia" w:ascii="Times New Roman" w:hAnsi="Times New Roman" w:cstheme="minorEastAsia"/>
              <w:bCs/>
              <w:sz w:val="24"/>
              <w:szCs w:val="24"/>
            </w:rPr>
            <w:fldChar w:fldCharType="begin"/>
          </w:r>
          <w:r>
            <w:rPr>
              <w:rFonts w:hint="eastAsia" w:ascii="Times New Roman" w:hAnsi="Times New Roman" w:cstheme="minorEastAsia"/>
              <w:bCs/>
              <w:sz w:val="24"/>
              <w:szCs w:val="24"/>
            </w:rPr>
            <w:instrText xml:space="preserve"> PAGEREF _Toc12521 \h </w:instrText>
          </w:r>
          <w:r>
            <w:rPr>
              <w:rFonts w:hint="eastAsia" w:ascii="Times New Roman" w:hAnsi="Times New Roman" w:cstheme="minorEastAsia"/>
              <w:bCs/>
              <w:sz w:val="24"/>
              <w:szCs w:val="24"/>
            </w:rPr>
            <w:fldChar w:fldCharType="separate"/>
          </w:r>
          <w:r>
            <w:rPr>
              <w:rFonts w:hint="eastAsia" w:ascii="Times New Roman" w:hAnsi="Times New Roman" w:cstheme="minorEastAsia"/>
              <w:bCs/>
              <w:sz w:val="24"/>
              <w:szCs w:val="24"/>
            </w:rPr>
            <w:t>4</w:t>
          </w:r>
          <w:r>
            <w:rPr>
              <w:rFonts w:hint="eastAsia" w:ascii="Times New Roman" w:hAnsi="Times New Roman" w:cstheme="minorEastAsia"/>
              <w:bCs/>
              <w:sz w:val="24"/>
              <w:szCs w:val="24"/>
            </w:rPr>
            <w:fldChar w:fldCharType="end"/>
          </w:r>
          <w:r>
            <w:rPr>
              <w:rFonts w:hint="eastAsia" w:ascii="Times New Roman" w:hAnsi="Times New Roman" w:cstheme="minorEastAsia"/>
              <w:bCs/>
              <w:sz w:val="24"/>
              <w:szCs w:val="24"/>
            </w:rPr>
            <w:fldChar w:fldCharType="end"/>
          </w:r>
        </w:p>
        <w:p w14:paraId="001D71B9">
          <w:pPr>
            <w:pStyle w:val="23"/>
            <w:tabs>
              <w:tab w:val="right" w:leader="dot" w:pos="8306"/>
            </w:tabs>
            <w:spacing w:line="360" w:lineRule="auto"/>
            <w:rPr>
              <w:rFonts w:ascii="Times New Roman" w:hAnsi="Times New Roman" w:cstheme="minorEastAsia"/>
              <w:bCs/>
              <w:sz w:val="24"/>
              <w:szCs w:val="24"/>
            </w:rPr>
          </w:pPr>
          <w:r>
            <w:rPr>
              <w:rFonts w:ascii="Times New Roman" w:hAnsi="Times New Roman"/>
            </w:rPr>
            <w:fldChar w:fldCharType="begin"/>
          </w:r>
          <w:r>
            <w:rPr>
              <w:rFonts w:ascii="Times New Roman" w:hAnsi="Times New Roman"/>
            </w:rPr>
            <w:instrText xml:space="preserve"> HYPERLINK \l "_Toc21444" </w:instrText>
          </w:r>
          <w:r>
            <w:rPr>
              <w:rFonts w:ascii="Times New Roman" w:hAnsi="Times New Roman"/>
            </w:rPr>
            <w:fldChar w:fldCharType="separate"/>
          </w:r>
          <w:r>
            <w:rPr>
              <w:rFonts w:hint="eastAsia" w:ascii="Times New Roman" w:hAnsi="Times New Roman" w:cstheme="minorEastAsia"/>
              <w:bCs/>
              <w:sz w:val="24"/>
              <w:szCs w:val="24"/>
            </w:rPr>
            <w:t>3 基本规定</w:t>
          </w:r>
          <w:r>
            <w:rPr>
              <w:rFonts w:hint="eastAsia" w:ascii="Times New Roman" w:hAnsi="Times New Roman" w:cstheme="minorEastAsia"/>
              <w:bCs/>
              <w:sz w:val="24"/>
              <w:szCs w:val="24"/>
            </w:rPr>
            <w:tab/>
          </w:r>
          <w:r>
            <w:rPr>
              <w:rFonts w:hint="eastAsia" w:ascii="Times New Roman" w:hAnsi="Times New Roman" w:cstheme="minorEastAsia"/>
              <w:bCs/>
              <w:sz w:val="24"/>
              <w:szCs w:val="24"/>
            </w:rPr>
            <w:fldChar w:fldCharType="begin"/>
          </w:r>
          <w:r>
            <w:rPr>
              <w:rFonts w:hint="eastAsia" w:ascii="Times New Roman" w:hAnsi="Times New Roman" w:cstheme="minorEastAsia"/>
              <w:bCs/>
              <w:sz w:val="24"/>
              <w:szCs w:val="24"/>
            </w:rPr>
            <w:instrText xml:space="preserve"> PAGEREF _Toc21444 \h </w:instrText>
          </w:r>
          <w:r>
            <w:rPr>
              <w:rFonts w:hint="eastAsia" w:ascii="Times New Roman" w:hAnsi="Times New Roman" w:cstheme="minorEastAsia"/>
              <w:bCs/>
              <w:sz w:val="24"/>
              <w:szCs w:val="24"/>
            </w:rPr>
            <w:fldChar w:fldCharType="separate"/>
          </w:r>
          <w:r>
            <w:rPr>
              <w:rFonts w:hint="eastAsia" w:ascii="Times New Roman" w:hAnsi="Times New Roman" w:cstheme="minorEastAsia"/>
              <w:bCs/>
              <w:sz w:val="24"/>
              <w:szCs w:val="24"/>
            </w:rPr>
            <w:t>5</w:t>
          </w:r>
          <w:r>
            <w:rPr>
              <w:rFonts w:hint="eastAsia" w:ascii="Times New Roman" w:hAnsi="Times New Roman" w:cstheme="minorEastAsia"/>
              <w:bCs/>
              <w:sz w:val="24"/>
              <w:szCs w:val="24"/>
            </w:rPr>
            <w:fldChar w:fldCharType="end"/>
          </w:r>
          <w:r>
            <w:rPr>
              <w:rFonts w:hint="eastAsia" w:ascii="Times New Roman" w:hAnsi="Times New Roman" w:cstheme="minorEastAsia"/>
              <w:bCs/>
              <w:sz w:val="24"/>
              <w:szCs w:val="24"/>
            </w:rPr>
            <w:fldChar w:fldCharType="end"/>
          </w:r>
        </w:p>
        <w:p w14:paraId="00CFD9FD">
          <w:pPr>
            <w:pStyle w:val="23"/>
            <w:tabs>
              <w:tab w:val="right" w:leader="dot" w:pos="8306"/>
            </w:tabs>
            <w:spacing w:line="360" w:lineRule="auto"/>
            <w:rPr>
              <w:rFonts w:ascii="Times New Roman" w:hAnsi="Times New Roman" w:cstheme="minorEastAsia"/>
              <w:bCs/>
              <w:sz w:val="24"/>
              <w:szCs w:val="24"/>
            </w:rPr>
          </w:pPr>
          <w:r>
            <w:rPr>
              <w:rFonts w:ascii="Times New Roman" w:hAnsi="Times New Roman"/>
            </w:rPr>
            <w:fldChar w:fldCharType="begin"/>
          </w:r>
          <w:r>
            <w:rPr>
              <w:rFonts w:ascii="Times New Roman" w:hAnsi="Times New Roman"/>
            </w:rPr>
            <w:instrText xml:space="preserve"> HYPERLINK \l "_Toc25279" </w:instrText>
          </w:r>
          <w:r>
            <w:rPr>
              <w:rFonts w:ascii="Times New Roman" w:hAnsi="Times New Roman"/>
            </w:rPr>
            <w:fldChar w:fldCharType="separate"/>
          </w:r>
          <w:r>
            <w:rPr>
              <w:rFonts w:hint="eastAsia" w:ascii="Times New Roman" w:hAnsi="Times New Roman" w:cstheme="minorEastAsia"/>
              <w:bCs/>
              <w:kern w:val="44"/>
              <w:sz w:val="24"/>
              <w:szCs w:val="24"/>
            </w:rPr>
            <w:t>4 施工模型的创建和管理</w:t>
          </w:r>
          <w:r>
            <w:rPr>
              <w:rFonts w:hint="eastAsia" w:ascii="Times New Roman" w:hAnsi="Times New Roman" w:cstheme="minorEastAsia"/>
              <w:bCs/>
              <w:sz w:val="24"/>
              <w:szCs w:val="24"/>
            </w:rPr>
            <w:tab/>
          </w:r>
          <w:r>
            <w:rPr>
              <w:rFonts w:hint="eastAsia" w:ascii="Times New Roman" w:hAnsi="Times New Roman" w:cstheme="minorEastAsia"/>
              <w:bCs/>
              <w:sz w:val="24"/>
              <w:szCs w:val="24"/>
            </w:rPr>
            <w:fldChar w:fldCharType="begin"/>
          </w:r>
          <w:r>
            <w:rPr>
              <w:rFonts w:hint="eastAsia" w:ascii="Times New Roman" w:hAnsi="Times New Roman" w:cstheme="minorEastAsia"/>
              <w:bCs/>
              <w:sz w:val="24"/>
              <w:szCs w:val="24"/>
            </w:rPr>
            <w:instrText xml:space="preserve"> PAGEREF _Toc25279 \h </w:instrText>
          </w:r>
          <w:r>
            <w:rPr>
              <w:rFonts w:hint="eastAsia" w:ascii="Times New Roman" w:hAnsi="Times New Roman" w:cstheme="minorEastAsia"/>
              <w:bCs/>
              <w:sz w:val="24"/>
              <w:szCs w:val="24"/>
            </w:rPr>
            <w:fldChar w:fldCharType="separate"/>
          </w:r>
          <w:r>
            <w:rPr>
              <w:rFonts w:hint="eastAsia" w:ascii="Times New Roman" w:hAnsi="Times New Roman" w:cstheme="minorEastAsia"/>
              <w:bCs/>
              <w:sz w:val="24"/>
              <w:szCs w:val="24"/>
            </w:rPr>
            <w:t>6</w:t>
          </w:r>
          <w:r>
            <w:rPr>
              <w:rFonts w:hint="eastAsia" w:ascii="Times New Roman" w:hAnsi="Times New Roman" w:cstheme="minorEastAsia"/>
              <w:bCs/>
              <w:sz w:val="24"/>
              <w:szCs w:val="24"/>
            </w:rPr>
            <w:fldChar w:fldCharType="end"/>
          </w:r>
          <w:r>
            <w:rPr>
              <w:rFonts w:hint="eastAsia" w:ascii="Times New Roman" w:hAnsi="Times New Roman" w:cstheme="minorEastAsia"/>
              <w:bCs/>
              <w:sz w:val="24"/>
              <w:szCs w:val="24"/>
            </w:rPr>
            <w:fldChar w:fldCharType="end"/>
          </w:r>
        </w:p>
        <w:p w14:paraId="61AF7EAB">
          <w:pPr>
            <w:pStyle w:val="24"/>
            <w:tabs>
              <w:tab w:val="right" w:leader="dot" w:pos="8306"/>
            </w:tabs>
            <w:spacing w:line="360" w:lineRule="auto"/>
            <w:ind w:left="420"/>
            <w:rPr>
              <w:rFonts w:ascii="Times New Roman" w:hAnsi="Times New Roman" w:cstheme="minorEastAsia"/>
              <w:bCs/>
              <w:sz w:val="24"/>
              <w:szCs w:val="24"/>
            </w:rPr>
          </w:pPr>
          <w:r>
            <w:rPr>
              <w:rFonts w:ascii="Times New Roman" w:hAnsi="Times New Roman"/>
            </w:rPr>
            <w:fldChar w:fldCharType="begin"/>
          </w:r>
          <w:r>
            <w:rPr>
              <w:rFonts w:ascii="Times New Roman" w:hAnsi="Times New Roman"/>
            </w:rPr>
            <w:instrText xml:space="preserve"> HYPERLINK \l "_Toc24325" </w:instrText>
          </w:r>
          <w:r>
            <w:rPr>
              <w:rFonts w:ascii="Times New Roman" w:hAnsi="Times New Roman"/>
            </w:rPr>
            <w:fldChar w:fldCharType="separate"/>
          </w:r>
          <w:r>
            <w:rPr>
              <w:rFonts w:hint="eastAsia" w:ascii="Times New Roman" w:hAnsi="Times New Roman" w:cstheme="minorEastAsia"/>
              <w:bCs/>
              <w:sz w:val="24"/>
              <w:szCs w:val="24"/>
            </w:rPr>
            <w:t>4.1 创建虚拟样板</w:t>
          </w:r>
          <w:r>
            <w:rPr>
              <w:rFonts w:hint="eastAsia" w:ascii="Times New Roman" w:hAnsi="Times New Roman" w:cstheme="minorEastAsia"/>
              <w:bCs/>
              <w:sz w:val="24"/>
              <w:szCs w:val="24"/>
            </w:rPr>
            <w:tab/>
          </w:r>
          <w:r>
            <w:rPr>
              <w:rFonts w:hint="eastAsia" w:ascii="Times New Roman" w:hAnsi="Times New Roman" w:cstheme="minorEastAsia"/>
              <w:bCs/>
              <w:sz w:val="24"/>
              <w:szCs w:val="24"/>
            </w:rPr>
            <w:fldChar w:fldCharType="begin"/>
          </w:r>
          <w:r>
            <w:rPr>
              <w:rFonts w:hint="eastAsia" w:ascii="Times New Roman" w:hAnsi="Times New Roman" w:cstheme="minorEastAsia"/>
              <w:bCs/>
              <w:sz w:val="24"/>
              <w:szCs w:val="24"/>
            </w:rPr>
            <w:instrText xml:space="preserve"> PAGEREF _Toc24325 \h </w:instrText>
          </w:r>
          <w:r>
            <w:rPr>
              <w:rFonts w:hint="eastAsia" w:ascii="Times New Roman" w:hAnsi="Times New Roman" w:cstheme="minorEastAsia"/>
              <w:bCs/>
              <w:sz w:val="24"/>
              <w:szCs w:val="24"/>
            </w:rPr>
            <w:fldChar w:fldCharType="separate"/>
          </w:r>
          <w:r>
            <w:rPr>
              <w:rFonts w:hint="eastAsia" w:ascii="Times New Roman" w:hAnsi="Times New Roman" w:cstheme="minorEastAsia"/>
              <w:bCs/>
              <w:sz w:val="24"/>
              <w:szCs w:val="24"/>
            </w:rPr>
            <w:t>6</w:t>
          </w:r>
          <w:r>
            <w:rPr>
              <w:rFonts w:hint="eastAsia" w:ascii="Times New Roman" w:hAnsi="Times New Roman" w:cstheme="minorEastAsia"/>
              <w:bCs/>
              <w:sz w:val="24"/>
              <w:szCs w:val="24"/>
            </w:rPr>
            <w:fldChar w:fldCharType="end"/>
          </w:r>
          <w:r>
            <w:rPr>
              <w:rFonts w:hint="eastAsia" w:ascii="Times New Roman" w:hAnsi="Times New Roman" w:cstheme="minorEastAsia"/>
              <w:bCs/>
              <w:sz w:val="24"/>
              <w:szCs w:val="24"/>
            </w:rPr>
            <w:fldChar w:fldCharType="end"/>
          </w:r>
        </w:p>
        <w:p w14:paraId="194E064D">
          <w:pPr>
            <w:pStyle w:val="24"/>
            <w:tabs>
              <w:tab w:val="right" w:leader="dot" w:pos="8306"/>
            </w:tabs>
            <w:spacing w:line="360" w:lineRule="auto"/>
            <w:ind w:left="420"/>
            <w:rPr>
              <w:rFonts w:ascii="Times New Roman" w:hAnsi="Times New Roman" w:cstheme="minorEastAsia"/>
              <w:bCs/>
              <w:sz w:val="24"/>
              <w:szCs w:val="24"/>
            </w:rPr>
          </w:pPr>
          <w:r>
            <w:rPr>
              <w:rFonts w:ascii="Times New Roman" w:hAnsi="Times New Roman"/>
            </w:rPr>
            <w:fldChar w:fldCharType="begin"/>
          </w:r>
          <w:r>
            <w:rPr>
              <w:rFonts w:ascii="Times New Roman" w:hAnsi="Times New Roman"/>
            </w:rPr>
            <w:instrText xml:space="preserve"> HYPERLINK \l "_Toc32234" </w:instrText>
          </w:r>
          <w:r>
            <w:rPr>
              <w:rFonts w:ascii="Times New Roman" w:hAnsi="Times New Roman"/>
            </w:rPr>
            <w:fldChar w:fldCharType="separate"/>
          </w:r>
          <w:r>
            <w:rPr>
              <w:rFonts w:hint="eastAsia" w:ascii="Times New Roman" w:hAnsi="Times New Roman" w:cstheme="minorEastAsia"/>
              <w:bCs/>
              <w:sz w:val="24"/>
              <w:szCs w:val="24"/>
            </w:rPr>
            <w:t>4.2 设计管理</w:t>
          </w:r>
          <w:r>
            <w:rPr>
              <w:rFonts w:hint="eastAsia" w:ascii="Times New Roman" w:hAnsi="Times New Roman" w:cstheme="minorEastAsia"/>
              <w:bCs/>
              <w:sz w:val="24"/>
              <w:szCs w:val="24"/>
            </w:rPr>
            <w:tab/>
          </w:r>
          <w:r>
            <w:rPr>
              <w:rFonts w:hint="eastAsia" w:ascii="Times New Roman" w:hAnsi="Times New Roman" w:cstheme="minorEastAsia"/>
              <w:bCs/>
              <w:sz w:val="24"/>
              <w:szCs w:val="24"/>
            </w:rPr>
            <w:fldChar w:fldCharType="begin"/>
          </w:r>
          <w:r>
            <w:rPr>
              <w:rFonts w:hint="eastAsia" w:ascii="Times New Roman" w:hAnsi="Times New Roman" w:cstheme="minorEastAsia"/>
              <w:bCs/>
              <w:sz w:val="24"/>
              <w:szCs w:val="24"/>
            </w:rPr>
            <w:instrText xml:space="preserve"> PAGEREF _Toc32234 \h </w:instrText>
          </w:r>
          <w:r>
            <w:rPr>
              <w:rFonts w:hint="eastAsia" w:ascii="Times New Roman" w:hAnsi="Times New Roman" w:cstheme="minorEastAsia"/>
              <w:bCs/>
              <w:sz w:val="24"/>
              <w:szCs w:val="24"/>
            </w:rPr>
            <w:fldChar w:fldCharType="separate"/>
          </w:r>
          <w:r>
            <w:rPr>
              <w:rFonts w:hint="eastAsia" w:ascii="Times New Roman" w:hAnsi="Times New Roman" w:cstheme="minorEastAsia"/>
              <w:bCs/>
              <w:sz w:val="24"/>
              <w:szCs w:val="24"/>
            </w:rPr>
            <w:t>18</w:t>
          </w:r>
          <w:r>
            <w:rPr>
              <w:rFonts w:hint="eastAsia" w:ascii="Times New Roman" w:hAnsi="Times New Roman" w:cstheme="minorEastAsia"/>
              <w:bCs/>
              <w:sz w:val="24"/>
              <w:szCs w:val="24"/>
            </w:rPr>
            <w:fldChar w:fldCharType="end"/>
          </w:r>
          <w:r>
            <w:rPr>
              <w:rFonts w:hint="eastAsia" w:ascii="Times New Roman" w:hAnsi="Times New Roman" w:cstheme="minorEastAsia"/>
              <w:bCs/>
              <w:sz w:val="24"/>
              <w:szCs w:val="24"/>
            </w:rPr>
            <w:fldChar w:fldCharType="end"/>
          </w:r>
        </w:p>
        <w:p w14:paraId="05B9B17B">
          <w:pPr>
            <w:pStyle w:val="23"/>
            <w:tabs>
              <w:tab w:val="right" w:leader="dot" w:pos="8306"/>
            </w:tabs>
            <w:spacing w:line="360" w:lineRule="auto"/>
            <w:ind w:firstLine="350" w:firstLineChars="175"/>
            <w:rPr>
              <w:rFonts w:ascii="Times New Roman" w:hAnsi="Times New Roman" w:cstheme="minorEastAsia"/>
              <w:bCs/>
              <w:sz w:val="24"/>
              <w:szCs w:val="24"/>
            </w:rPr>
          </w:pPr>
          <w:r>
            <w:rPr>
              <w:rFonts w:ascii="Times New Roman" w:hAnsi="Times New Roman"/>
            </w:rPr>
            <w:fldChar w:fldCharType="begin"/>
          </w:r>
          <w:r>
            <w:rPr>
              <w:rFonts w:ascii="Times New Roman" w:hAnsi="Times New Roman"/>
            </w:rPr>
            <w:instrText xml:space="preserve"> HYPERLINK \l "_Toc20458" </w:instrText>
          </w:r>
          <w:r>
            <w:rPr>
              <w:rFonts w:ascii="Times New Roman" w:hAnsi="Times New Roman"/>
            </w:rPr>
            <w:fldChar w:fldCharType="separate"/>
          </w:r>
          <w:r>
            <w:rPr>
              <w:rFonts w:hint="eastAsia" w:ascii="Times New Roman" w:hAnsi="Times New Roman" w:cstheme="minorEastAsia"/>
              <w:bCs/>
              <w:sz w:val="24"/>
              <w:szCs w:val="24"/>
            </w:rPr>
            <w:t>4.3 生成材料样品</w:t>
          </w:r>
          <w:r>
            <w:rPr>
              <w:rFonts w:hint="eastAsia" w:ascii="Times New Roman" w:hAnsi="Times New Roman" w:cstheme="minorEastAsia"/>
              <w:bCs/>
              <w:sz w:val="24"/>
              <w:szCs w:val="24"/>
            </w:rPr>
            <w:tab/>
          </w:r>
          <w:r>
            <w:rPr>
              <w:rFonts w:hint="eastAsia" w:ascii="Times New Roman" w:hAnsi="Times New Roman" w:cstheme="minorEastAsia"/>
              <w:bCs/>
              <w:sz w:val="24"/>
              <w:szCs w:val="24"/>
            </w:rPr>
            <w:fldChar w:fldCharType="begin"/>
          </w:r>
          <w:r>
            <w:rPr>
              <w:rFonts w:hint="eastAsia" w:ascii="Times New Roman" w:hAnsi="Times New Roman" w:cstheme="minorEastAsia"/>
              <w:bCs/>
              <w:sz w:val="24"/>
              <w:szCs w:val="24"/>
            </w:rPr>
            <w:instrText xml:space="preserve"> PAGEREF _Toc20458 \h </w:instrText>
          </w:r>
          <w:r>
            <w:rPr>
              <w:rFonts w:hint="eastAsia" w:ascii="Times New Roman" w:hAnsi="Times New Roman" w:cstheme="minorEastAsia"/>
              <w:bCs/>
              <w:sz w:val="24"/>
              <w:szCs w:val="24"/>
            </w:rPr>
            <w:fldChar w:fldCharType="separate"/>
          </w:r>
          <w:r>
            <w:rPr>
              <w:rFonts w:hint="eastAsia" w:ascii="Times New Roman" w:hAnsi="Times New Roman" w:cstheme="minorEastAsia"/>
              <w:bCs/>
              <w:sz w:val="24"/>
              <w:szCs w:val="24"/>
            </w:rPr>
            <w:t>73</w:t>
          </w:r>
          <w:r>
            <w:rPr>
              <w:rFonts w:hint="eastAsia" w:ascii="Times New Roman" w:hAnsi="Times New Roman" w:cstheme="minorEastAsia"/>
              <w:bCs/>
              <w:sz w:val="24"/>
              <w:szCs w:val="24"/>
            </w:rPr>
            <w:fldChar w:fldCharType="end"/>
          </w:r>
          <w:r>
            <w:rPr>
              <w:rFonts w:hint="eastAsia" w:ascii="Times New Roman" w:hAnsi="Times New Roman" w:cstheme="minorEastAsia"/>
              <w:bCs/>
              <w:sz w:val="24"/>
              <w:szCs w:val="24"/>
            </w:rPr>
            <w:fldChar w:fldCharType="end"/>
          </w:r>
        </w:p>
        <w:p w14:paraId="474E6833">
          <w:pPr>
            <w:pStyle w:val="23"/>
            <w:tabs>
              <w:tab w:val="right" w:leader="dot" w:pos="8306"/>
            </w:tabs>
            <w:spacing w:line="360" w:lineRule="auto"/>
            <w:rPr>
              <w:rFonts w:ascii="Times New Roman" w:hAnsi="Times New Roman" w:cstheme="minorEastAsia"/>
              <w:bCs/>
              <w:sz w:val="24"/>
              <w:szCs w:val="24"/>
            </w:rPr>
          </w:pPr>
          <w:r>
            <w:rPr>
              <w:rFonts w:ascii="Times New Roman" w:hAnsi="Times New Roman"/>
            </w:rPr>
            <w:fldChar w:fldCharType="begin"/>
          </w:r>
          <w:r>
            <w:rPr>
              <w:rFonts w:ascii="Times New Roman" w:hAnsi="Times New Roman"/>
            </w:rPr>
            <w:instrText xml:space="preserve"> HYPERLINK \l "_Toc17016" </w:instrText>
          </w:r>
          <w:r>
            <w:rPr>
              <w:rFonts w:ascii="Times New Roman" w:hAnsi="Times New Roman"/>
            </w:rPr>
            <w:fldChar w:fldCharType="separate"/>
          </w:r>
          <w:r>
            <w:rPr>
              <w:rFonts w:hint="eastAsia" w:ascii="Times New Roman" w:hAnsi="Times New Roman" w:cstheme="minorEastAsia"/>
              <w:bCs/>
              <w:sz w:val="24"/>
              <w:szCs w:val="24"/>
            </w:rPr>
            <w:t>5 样板管理协同作业平台</w:t>
          </w:r>
          <w:r>
            <w:rPr>
              <w:rFonts w:hint="eastAsia" w:ascii="Times New Roman" w:hAnsi="Times New Roman" w:cstheme="minorEastAsia"/>
              <w:bCs/>
              <w:sz w:val="24"/>
              <w:szCs w:val="24"/>
            </w:rPr>
            <w:tab/>
          </w:r>
          <w:r>
            <w:rPr>
              <w:rFonts w:hint="eastAsia" w:ascii="Times New Roman" w:hAnsi="Times New Roman" w:cstheme="minorEastAsia"/>
              <w:bCs/>
              <w:sz w:val="24"/>
              <w:szCs w:val="24"/>
            </w:rPr>
            <w:fldChar w:fldCharType="begin"/>
          </w:r>
          <w:r>
            <w:rPr>
              <w:rFonts w:hint="eastAsia" w:ascii="Times New Roman" w:hAnsi="Times New Roman" w:cstheme="minorEastAsia"/>
              <w:bCs/>
              <w:sz w:val="24"/>
              <w:szCs w:val="24"/>
            </w:rPr>
            <w:instrText xml:space="preserve"> PAGEREF _Toc17016 \h </w:instrText>
          </w:r>
          <w:r>
            <w:rPr>
              <w:rFonts w:hint="eastAsia" w:ascii="Times New Roman" w:hAnsi="Times New Roman" w:cstheme="minorEastAsia"/>
              <w:bCs/>
              <w:sz w:val="24"/>
              <w:szCs w:val="24"/>
            </w:rPr>
            <w:fldChar w:fldCharType="separate"/>
          </w:r>
          <w:r>
            <w:rPr>
              <w:rFonts w:hint="eastAsia" w:ascii="Times New Roman" w:hAnsi="Times New Roman" w:cstheme="minorEastAsia"/>
              <w:bCs/>
              <w:sz w:val="24"/>
              <w:szCs w:val="24"/>
            </w:rPr>
            <w:t>150</w:t>
          </w:r>
          <w:r>
            <w:rPr>
              <w:rFonts w:hint="eastAsia" w:ascii="Times New Roman" w:hAnsi="Times New Roman" w:cstheme="minorEastAsia"/>
              <w:bCs/>
              <w:sz w:val="24"/>
              <w:szCs w:val="24"/>
            </w:rPr>
            <w:fldChar w:fldCharType="end"/>
          </w:r>
          <w:r>
            <w:rPr>
              <w:rFonts w:hint="eastAsia" w:ascii="Times New Roman" w:hAnsi="Times New Roman" w:cstheme="minorEastAsia"/>
              <w:bCs/>
              <w:sz w:val="24"/>
              <w:szCs w:val="24"/>
            </w:rPr>
            <w:fldChar w:fldCharType="end"/>
          </w:r>
        </w:p>
        <w:p w14:paraId="31045F77">
          <w:pPr>
            <w:pStyle w:val="23"/>
            <w:tabs>
              <w:tab w:val="right" w:leader="dot" w:pos="8306"/>
            </w:tabs>
            <w:spacing w:line="360" w:lineRule="auto"/>
            <w:rPr>
              <w:rFonts w:ascii="Times New Roman" w:hAnsi="Times New Roman" w:cstheme="minorEastAsia"/>
              <w:bCs/>
              <w:sz w:val="24"/>
              <w:szCs w:val="24"/>
            </w:rPr>
          </w:pPr>
          <w:r>
            <w:rPr>
              <w:rFonts w:ascii="Times New Roman" w:hAnsi="Times New Roman"/>
            </w:rPr>
            <w:fldChar w:fldCharType="begin"/>
          </w:r>
          <w:r>
            <w:rPr>
              <w:rFonts w:ascii="Times New Roman" w:hAnsi="Times New Roman"/>
            </w:rPr>
            <w:instrText xml:space="preserve"> HYPERLINK \l "_Toc142" </w:instrText>
          </w:r>
          <w:r>
            <w:rPr>
              <w:rFonts w:ascii="Times New Roman" w:hAnsi="Times New Roman"/>
            </w:rPr>
            <w:fldChar w:fldCharType="separate"/>
          </w:r>
          <w:r>
            <w:rPr>
              <w:rFonts w:hint="eastAsia" w:ascii="Times New Roman" w:hAnsi="Times New Roman" w:cstheme="minorEastAsia"/>
              <w:bCs/>
              <w:sz w:val="24"/>
              <w:szCs w:val="24"/>
            </w:rPr>
            <w:t>6 质量与安全管理</w:t>
          </w:r>
          <w:r>
            <w:rPr>
              <w:rFonts w:hint="eastAsia" w:ascii="Times New Roman" w:hAnsi="Times New Roman" w:cstheme="minorEastAsia"/>
              <w:bCs/>
              <w:sz w:val="24"/>
              <w:szCs w:val="24"/>
            </w:rPr>
            <w:tab/>
          </w:r>
          <w:r>
            <w:rPr>
              <w:rFonts w:hint="eastAsia" w:ascii="Times New Roman" w:hAnsi="Times New Roman" w:cstheme="minorEastAsia"/>
              <w:bCs/>
              <w:sz w:val="24"/>
              <w:szCs w:val="24"/>
            </w:rPr>
            <w:fldChar w:fldCharType="begin"/>
          </w:r>
          <w:r>
            <w:rPr>
              <w:rFonts w:hint="eastAsia" w:ascii="Times New Roman" w:hAnsi="Times New Roman" w:cstheme="minorEastAsia"/>
              <w:bCs/>
              <w:sz w:val="24"/>
              <w:szCs w:val="24"/>
            </w:rPr>
            <w:instrText xml:space="preserve"> PAGEREF _Toc142 \h </w:instrText>
          </w:r>
          <w:r>
            <w:rPr>
              <w:rFonts w:hint="eastAsia" w:ascii="Times New Roman" w:hAnsi="Times New Roman" w:cstheme="minorEastAsia"/>
              <w:bCs/>
              <w:sz w:val="24"/>
              <w:szCs w:val="24"/>
            </w:rPr>
            <w:fldChar w:fldCharType="separate"/>
          </w:r>
          <w:r>
            <w:rPr>
              <w:rFonts w:hint="eastAsia" w:ascii="Times New Roman" w:hAnsi="Times New Roman" w:cstheme="minorEastAsia"/>
              <w:bCs/>
              <w:sz w:val="24"/>
              <w:szCs w:val="24"/>
            </w:rPr>
            <w:t>152</w:t>
          </w:r>
          <w:r>
            <w:rPr>
              <w:rFonts w:hint="eastAsia" w:ascii="Times New Roman" w:hAnsi="Times New Roman" w:cstheme="minorEastAsia"/>
              <w:bCs/>
              <w:sz w:val="24"/>
              <w:szCs w:val="24"/>
            </w:rPr>
            <w:fldChar w:fldCharType="end"/>
          </w:r>
          <w:r>
            <w:rPr>
              <w:rFonts w:hint="eastAsia" w:ascii="Times New Roman" w:hAnsi="Times New Roman" w:cstheme="minorEastAsia"/>
              <w:bCs/>
              <w:sz w:val="24"/>
              <w:szCs w:val="24"/>
            </w:rPr>
            <w:fldChar w:fldCharType="end"/>
          </w:r>
        </w:p>
        <w:p w14:paraId="3B3E1B57">
          <w:pPr>
            <w:pStyle w:val="23"/>
            <w:tabs>
              <w:tab w:val="right" w:leader="dot" w:pos="8306"/>
            </w:tabs>
            <w:spacing w:line="360" w:lineRule="auto"/>
            <w:rPr>
              <w:rFonts w:ascii="Times New Roman" w:hAnsi="Times New Roman" w:cstheme="minorEastAsia"/>
              <w:bCs/>
              <w:sz w:val="24"/>
              <w:szCs w:val="24"/>
            </w:rPr>
          </w:pPr>
          <w:r>
            <w:rPr>
              <w:rFonts w:ascii="Times New Roman" w:hAnsi="Times New Roman"/>
            </w:rPr>
            <w:fldChar w:fldCharType="begin"/>
          </w:r>
          <w:r>
            <w:rPr>
              <w:rFonts w:ascii="Times New Roman" w:hAnsi="Times New Roman"/>
            </w:rPr>
            <w:instrText xml:space="preserve"> HYPERLINK \l "_Toc32216" </w:instrText>
          </w:r>
          <w:r>
            <w:rPr>
              <w:rFonts w:ascii="Times New Roman" w:hAnsi="Times New Roman"/>
            </w:rPr>
            <w:fldChar w:fldCharType="separate"/>
          </w:r>
          <w:r>
            <w:rPr>
              <w:rFonts w:hint="eastAsia" w:ascii="Times New Roman" w:hAnsi="Times New Roman" w:cstheme="minorEastAsia"/>
              <w:bCs/>
              <w:sz w:val="24"/>
              <w:szCs w:val="24"/>
            </w:rPr>
            <w:t>7 平台运行与维护</w:t>
          </w:r>
          <w:r>
            <w:rPr>
              <w:rFonts w:hint="eastAsia" w:ascii="Times New Roman" w:hAnsi="Times New Roman" w:cstheme="minorEastAsia"/>
              <w:bCs/>
              <w:sz w:val="24"/>
              <w:szCs w:val="24"/>
            </w:rPr>
            <w:tab/>
          </w:r>
          <w:r>
            <w:rPr>
              <w:rFonts w:hint="eastAsia" w:ascii="Times New Roman" w:hAnsi="Times New Roman" w:cstheme="minorEastAsia"/>
              <w:bCs/>
              <w:sz w:val="24"/>
              <w:szCs w:val="24"/>
            </w:rPr>
            <w:fldChar w:fldCharType="begin"/>
          </w:r>
          <w:r>
            <w:rPr>
              <w:rFonts w:hint="eastAsia" w:ascii="Times New Roman" w:hAnsi="Times New Roman" w:cstheme="minorEastAsia"/>
              <w:bCs/>
              <w:sz w:val="24"/>
              <w:szCs w:val="24"/>
            </w:rPr>
            <w:instrText xml:space="preserve"> PAGEREF _Toc32216 \h </w:instrText>
          </w:r>
          <w:r>
            <w:rPr>
              <w:rFonts w:hint="eastAsia" w:ascii="Times New Roman" w:hAnsi="Times New Roman" w:cstheme="minorEastAsia"/>
              <w:bCs/>
              <w:sz w:val="24"/>
              <w:szCs w:val="24"/>
            </w:rPr>
            <w:fldChar w:fldCharType="separate"/>
          </w:r>
          <w:r>
            <w:rPr>
              <w:rFonts w:hint="eastAsia" w:ascii="Times New Roman" w:hAnsi="Times New Roman" w:cstheme="minorEastAsia"/>
              <w:bCs/>
              <w:sz w:val="24"/>
              <w:szCs w:val="24"/>
            </w:rPr>
            <w:t>155</w:t>
          </w:r>
          <w:r>
            <w:rPr>
              <w:rFonts w:hint="eastAsia" w:ascii="Times New Roman" w:hAnsi="Times New Roman" w:cstheme="minorEastAsia"/>
              <w:bCs/>
              <w:sz w:val="24"/>
              <w:szCs w:val="24"/>
            </w:rPr>
            <w:fldChar w:fldCharType="end"/>
          </w:r>
          <w:r>
            <w:rPr>
              <w:rFonts w:hint="eastAsia" w:ascii="Times New Roman" w:hAnsi="Times New Roman" w:cstheme="minorEastAsia"/>
              <w:bCs/>
              <w:sz w:val="24"/>
              <w:szCs w:val="24"/>
            </w:rPr>
            <w:fldChar w:fldCharType="end"/>
          </w:r>
        </w:p>
        <w:p w14:paraId="68FF5B44">
          <w:pPr>
            <w:pStyle w:val="24"/>
            <w:tabs>
              <w:tab w:val="right" w:leader="dot" w:pos="8306"/>
            </w:tabs>
            <w:spacing w:line="360" w:lineRule="auto"/>
            <w:ind w:left="0" w:leftChars="0"/>
            <w:rPr>
              <w:rFonts w:ascii="Times New Roman" w:hAnsi="Times New Roman" w:cstheme="minorEastAsia"/>
              <w:bCs/>
              <w:sz w:val="24"/>
              <w:szCs w:val="24"/>
            </w:rPr>
          </w:pPr>
          <w:r>
            <w:rPr>
              <w:rFonts w:hint="eastAsia" w:ascii="Times New Roman" w:hAnsi="Times New Roman" w:cstheme="minorEastAsia"/>
              <w:bCs/>
              <w:sz w:val="24"/>
              <w:szCs w:val="24"/>
            </w:rPr>
            <w:t>本标准用词用语说明................................................................................................123</w:t>
          </w:r>
        </w:p>
        <w:p w14:paraId="4475690B">
          <w:pPr>
            <w:pStyle w:val="23"/>
            <w:tabs>
              <w:tab w:val="right" w:leader="dot" w:pos="8306"/>
            </w:tabs>
            <w:spacing w:line="360" w:lineRule="auto"/>
            <w:rPr>
              <w:rFonts w:hint="eastAsia" w:ascii="Times New Roman" w:hAnsi="Times New Roman" w:cstheme="minorEastAsia"/>
              <w:bCs/>
              <w:sz w:val="24"/>
              <w:szCs w:val="24"/>
            </w:rPr>
          </w:pPr>
          <w:r>
            <w:rPr>
              <w:rFonts w:ascii="Times New Roman" w:hAnsi="Times New Roman"/>
            </w:rPr>
            <w:fldChar w:fldCharType="begin"/>
          </w:r>
          <w:r>
            <w:rPr>
              <w:rFonts w:ascii="Times New Roman" w:hAnsi="Times New Roman"/>
            </w:rPr>
            <w:instrText xml:space="preserve"> HYPERLINK \l "_Toc32280" </w:instrText>
          </w:r>
          <w:r>
            <w:rPr>
              <w:rFonts w:ascii="Times New Roman" w:hAnsi="Times New Roman"/>
            </w:rPr>
            <w:fldChar w:fldCharType="separate"/>
          </w:r>
          <w:r>
            <w:rPr>
              <w:rFonts w:hint="eastAsia" w:ascii="Times New Roman" w:hAnsi="Times New Roman" w:cstheme="minorEastAsia"/>
              <w:bCs/>
              <w:sz w:val="24"/>
              <w:szCs w:val="24"/>
            </w:rPr>
            <w:t>引用标准名录</w:t>
          </w:r>
          <w:r>
            <w:rPr>
              <w:rFonts w:hint="eastAsia" w:ascii="Times New Roman" w:hAnsi="Times New Roman" w:cstheme="minorEastAsia"/>
              <w:bCs/>
              <w:sz w:val="24"/>
              <w:szCs w:val="24"/>
            </w:rPr>
            <w:tab/>
          </w:r>
          <w:r>
            <w:rPr>
              <w:rFonts w:hint="eastAsia" w:ascii="Times New Roman" w:hAnsi="Times New Roman" w:cstheme="minorEastAsia"/>
              <w:bCs/>
              <w:sz w:val="24"/>
              <w:szCs w:val="24"/>
            </w:rPr>
            <w:fldChar w:fldCharType="begin"/>
          </w:r>
          <w:r>
            <w:rPr>
              <w:rFonts w:hint="eastAsia" w:ascii="Times New Roman" w:hAnsi="Times New Roman" w:cstheme="minorEastAsia"/>
              <w:bCs/>
              <w:sz w:val="24"/>
              <w:szCs w:val="24"/>
            </w:rPr>
            <w:instrText xml:space="preserve"> PAGEREF _Toc32280 \h </w:instrText>
          </w:r>
          <w:r>
            <w:rPr>
              <w:rFonts w:hint="eastAsia" w:ascii="Times New Roman" w:hAnsi="Times New Roman" w:cstheme="minorEastAsia"/>
              <w:bCs/>
              <w:sz w:val="24"/>
              <w:szCs w:val="24"/>
            </w:rPr>
            <w:fldChar w:fldCharType="separate"/>
          </w:r>
          <w:r>
            <w:rPr>
              <w:rFonts w:hint="eastAsia" w:ascii="Times New Roman" w:hAnsi="Times New Roman" w:cstheme="minorEastAsia"/>
              <w:bCs/>
              <w:sz w:val="24"/>
              <w:szCs w:val="24"/>
            </w:rPr>
            <w:t>158</w:t>
          </w:r>
          <w:r>
            <w:rPr>
              <w:rFonts w:hint="eastAsia" w:ascii="Times New Roman" w:hAnsi="Times New Roman" w:cstheme="minorEastAsia"/>
              <w:bCs/>
              <w:sz w:val="24"/>
              <w:szCs w:val="24"/>
            </w:rPr>
            <w:fldChar w:fldCharType="end"/>
          </w:r>
          <w:r>
            <w:rPr>
              <w:rFonts w:hint="eastAsia" w:ascii="Times New Roman" w:hAnsi="Times New Roman" w:cstheme="minorEastAsia"/>
              <w:bCs/>
              <w:sz w:val="24"/>
              <w:szCs w:val="24"/>
            </w:rPr>
            <w:fldChar w:fldCharType="end"/>
          </w:r>
        </w:p>
        <w:p w14:paraId="08D206F4">
          <w:pPr>
            <w:pStyle w:val="23"/>
            <w:tabs>
              <w:tab w:val="right" w:leader="dot" w:pos="8306"/>
            </w:tabs>
            <w:spacing w:line="360" w:lineRule="auto"/>
            <w:rPr>
              <w:rFonts w:hint="default" w:ascii="Times New Roman" w:hAnsi="Times New Roman" w:eastAsiaTheme="minorEastAsia" w:cstheme="minorEastAsia"/>
              <w:bCs/>
              <w:sz w:val="24"/>
              <w:szCs w:val="24"/>
              <w:lang w:val="en-US" w:eastAsia="zh-CN" w:bidi="ar-SA"/>
            </w:rPr>
          </w:pPr>
          <w:r>
            <w:rPr>
              <w:rFonts w:hint="eastAsia" w:ascii="Times New Roman" w:hAnsi="Times New Roman" w:eastAsiaTheme="minorEastAsia" w:cstheme="minorEastAsia"/>
              <w:bCs/>
              <w:sz w:val="24"/>
              <w:szCs w:val="24"/>
              <w:lang w:val="en-US" w:eastAsia="zh-CN" w:bidi="ar-SA"/>
            </w:rPr>
            <w:fldChar w:fldCharType="begin"/>
          </w:r>
          <w:r>
            <w:rPr>
              <w:rFonts w:hint="eastAsia" w:ascii="Times New Roman" w:hAnsi="Times New Roman" w:eastAsiaTheme="minorEastAsia" w:cstheme="minorEastAsia"/>
              <w:bCs/>
              <w:sz w:val="24"/>
              <w:szCs w:val="24"/>
              <w:lang w:val="en-US" w:eastAsia="zh-CN" w:bidi="ar-SA"/>
            </w:rPr>
            <w:instrText xml:space="preserve"> HYPERLINK \l _Toc24987 </w:instrText>
          </w:r>
          <w:r>
            <w:rPr>
              <w:rFonts w:hint="eastAsia" w:ascii="Times New Roman" w:hAnsi="Times New Roman" w:eastAsiaTheme="minorEastAsia" w:cstheme="minorEastAsia"/>
              <w:bCs/>
              <w:sz w:val="24"/>
              <w:szCs w:val="24"/>
              <w:lang w:val="en-US" w:eastAsia="zh-CN" w:bidi="ar-SA"/>
            </w:rPr>
            <w:fldChar w:fldCharType="separate"/>
          </w:r>
          <w:r>
            <w:rPr>
              <w:rFonts w:hint="eastAsia" w:ascii="Times New Roman" w:hAnsi="Times New Roman" w:eastAsiaTheme="minorEastAsia" w:cstheme="minorEastAsia"/>
              <w:bCs/>
              <w:sz w:val="24"/>
              <w:szCs w:val="24"/>
              <w:lang w:val="en-US" w:eastAsia="zh-CN" w:bidi="ar-SA"/>
            </w:rPr>
            <w:t>条文说明</w:t>
          </w:r>
          <w:r>
            <w:rPr>
              <w:rFonts w:hint="eastAsia" w:ascii="Times New Roman" w:hAnsi="Times New Roman" w:eastAsiaTheme="minorEastAsia" w:cstheme="minorEastAsia"/>
              <w:bCs/>
              <w:sz w:val="24"/>
              <w:szCs w:val="24"/>
              <w:lang w:val="en-US" w:eastAsia="zh-CN" w:bidi="ar-SA"/>
            </w:rPr>
            <w:tab/>
          </w:r>
          <w:r>
            <w:rPr>
              <w:rFonts w:hint="eastAsia" w:ascii="Times New Roman" w:hAnsi="Times New Roman" w:cstheme="minorEastAsia"/>
              <w:bCs/>
              <w:sz w:val="24"/>
              <w:szCs w:val="24"/>
              <w:lang w:val="en-US" w:eastAsia="zh-CN" w:bidi="ar-SA"/>
            </w:rPr>
            <w:t>1</w:t>
          </w:r>
          <w:r>
            <w:rPr>
              <w:rFonts w:hint="eastAsia" w:ascii="Times New Roman" w:hAnsi="Times New Roman" w:eastAsiaTheme="minorEastAsia" w:cstheme="minorEastAsia"/>
              <w:bCs/>
              <w:sz w:val="24"/>
              <w:szCs w:val="24"/>
              <w:lang w:val="en-US" w:eastAsia="zh-CN" w:bidi="ar-SA"/>
            </w:rPr>
            <w:fldChar w:fldCharType="end"/>
          </w:r>
          <w:r>
            <w:rPr>
              <w:rFonts w:hint="eastAsia" w:ascii="Times New Roman" w:hAnsi="Times New Roman" w:cstheme="minorEastAsia"/>
              <w:bCs/>
              <w:sz w:val="24"/>
              <w:szCs w:val="24"/>
              <w:lang w:val="en-US" w:eastAsia="zh-CN" w:bidi="ar-SA"/>
            </w:rPr>
            <w:t>59</w:t>
          </w:r>
        </w:p>
        <w:p w14:paraId="2EBFE18D">
          <w:pPr>
            <w:spacing w:line="360" w:lineRule="auto"/>
            <w:rPr>
              <w:rFonts w:hint="default" w:ascii="Times New Roman" w:hAnsi="Times New Roman"/>
            </w:rPr>
          </w:pPr>
          <w:r>
            <w:rPr>
              <w:rFonts w:ascii="Times New Roman" w:hAnsi="Times New Roman"/>
              <w:b/>
            </w:rPr>
            <w:fldChar w:fldCharType="end"/>
          </w:r>
        </w:p>
      </w:sdtContent>
    </w:sdt>
    <w:p w14:paraId="7D3D1FF9">
      <w:pPr>
        <w:spacing w:line="360" w:lineRule="auto"/>
        <w:rPr>
          <w:rFonts w:hint="default" w:ascii="Times New Roman" w:hAnsi="Times New Roman" w:cs="宋体"/>
          <w:sz w:val="28"/>
        </w:rPr>
      </w:pPr>
      <w:r>
        <w:rPr>
          <w:rFonts w:ascii="Times New Roman" w:hAnsi="Times New Roman" w:cs="宋体"/>
          <w:sz w:val="28"/>
        </w:rPr>
        <w:br w:type="page"/>
      </w:r>
    </w:p>
    <w:p w14:paraId="19CAA496">
      <w:pPr>
        <w:spacing w:line="360" w:lineRule="auto"/>
        <w:rPr>
          <w:rFonts w:hint="default" w:ascii="Times New Roman" w:hAnsi="Times New Roman" w:cs="宋体"/>
          <w:sz w:val="28"/>
        </w:rPr>
      </w:pPr>
    </w:p>
    <w:p w14:paraId="7939C069">
      <w:pPr>
        <w:adjustRightInd w:val="0"/>
        <w:snapToGrid w:val="0"/>
        <w:spacing w:line="360" w:lineRule="auto"/>
        <w:jc w:val="center"/>
        <w:textAlignment w:val="baseline"/>
        <w:outlineLvl w:val="0"/>
        <w:rPr>
          <w:rFonts w:hint="default" w:ascii="Times New Roman" w:hAnsi="Times New Roman" w:eastAsia="黑体"/>
          <w:b/>
          <w:sz w:val="28"/>
          <w:szCs w:val="28"/>
        </w:rPr>
      </w:pPr>
      <w:bookmarkStart w:id="2" w:name="_Toc136183428"/>
      <w:bookmarkStart w:id="3" w:name="_Toc9471"/>
      <w:bookmarkStart w:id="4" w:name="_Toc20008"/>
      <w:bookmarkStart w:id="5" w:name="_Toc10095"/>
      <w:bookmarkStart w:id="6" w:name="_Toc136189500"/>
      <w:bookmarkStart w:id="7" w:name="_Toc8766"/>
      <w:r>
        <w:rPr>
          <w:rFonts w:ascii="Times New Roman" w:hAnsi="Times New Roman" w:eastAsia="黑体"/>
          <w:b/>
          <w:sz w:val="28"/>
          <w:szCs w:val="28"/>
        </w:rPr>
        <w:t>Contents</w:t>
      </w:r>
      <w:bookmarkEnd w:id="2"/>
      <w:bookmarkEnd w:id="3"/>
      <w:bookmarkEnd w:id="4"/>
      <w:bookmarkEnd w:id="5"/>
      <w:bookmarkEnd w:id="6"/>
      <w:bookmarkEnd w:id="7"/>
    </w:p>
    <w:sdt>
      <w:sdtPr>
        <w:rPr>
          <w:rFonts w:ascii="Times New Roman" w:hAnsi="Times New Roman"/>
        </w:rPr>
        <w:id w:val="147465199"/>
        <w15:color w:val="DBDBDB"/>
        <w:docPartObj>
          <w:docPartGallery w:val="Table of Contents"/>
          <w:docPartUnique/>
        </w:docPartObj>
      </w:sdtPr>
      <w:sdtEndPr>
        <w:rPr>
          <w:rFonts w:ascii="Times New Roman" w:hAnsi="Times New Roman" w:cs="宋体"/>
        </w:rPr>
      </w:sdtEndPr>
      <w:sdtContent>
        <w:p w14:paraId="12241D81">
          <w:pPr>
            <w:spacing w:line="360" w:lineRule="auto"/>
            <w:jc w:val="center"/>
            <w:rPr>
              <w:rFonts w:hint="default" w:ascii="Times New Roman" w:hAnsi="Times New Roman"/>
            </w:rPr>
          </w:pPr>
          <w:r>
            <w:rPr>
              <w:rFonts w:ascii="Times New Roman" w:hAnsi="Times New Roman" w:cs="宋体"/>
              <w:sz w:val="28"/>
            </w:rPr>
            <w:fldChar w:fldCharType="begin"/>
          </w:r>
          <w:r>
            <w:rPr>
              <w:rFonts w:ascii="Times New Roman" w:hAnsi="Times New Roman" w:cs="宋体"/>
              <w:sz w:val="28"/>
            </w:rPr>
            <w:instrText xml:space="preserve">TOC \o "1-3" \h \u </w:instrText>
          </w:r>
          <w:r>
            <w:rPr>
              <w:rFonts w:ascii="Times New Roman" w:hAnsi="Times New Roman" w:cs="宋体"/>
              <w:sz w:val="28"/>
            </w:rPr>
            <w:fldChar w:fldCharType="separate"/>
          </w:r>
        </w:p>
        <w:p w14:paraId="69E0976F">
          <w:pPr>
            <w:pStyle w:val="11"/>
            <w:tabs>
              <w:tab w:val="right" w:leader="dot" w:pos="8306"/>
            </w:tabs>
            <w:spacing w:line="360" w:lineRule="auto"/>
            <w:rPr>
              <w:rFonts w:hint="default" w:ascii="Times New Roman" w:hAnsi="Times New Roman" w:cs="宋体"/>
              <w:sz w:val="24"/>
              <w:szCs w:val="24"/>
            </w:rPr>
          </w:pPr>
          <w:r>
            <w:rPr>
              <w:rFonts w:ascii="Times New Roman" w:hAnsi="Times New Roman"/>
            </w:rPr>
            <w:fldChar w:fldCharType="begin"/>
          </w:r>
          <w:r>
            <w:rPr>
              <w:rFonts w:ascii="Times New Roman" w:hAnsi="Times New Roman"/>
            </w:rPr>
            <w:instrText xml:space="preserve"> HYPERLINK \l "_Toc2147" </w:instrText>
          </w:r>
          <w:r>
            <w:rPr>
              <w:rFonts w:ascii="Times New Roman" w:hAnsi="Times New Roman"/>
            </w:rPr>
            <w:fldChar w:fldCharType="separate"/>
          </w:r>
          <w:r>
            <w:rPr>
              <w:rFonts w:ascii="Times New Roman" w:hAnsi="Times New Roman" w:cs="宋体"/>
              <w:sz w:val="24"/>
              <w:szCs w:val="24"/>
            </w:rPr>
            <w:t>1 General Provisions</w:t>
          </w:r>
          <w:r>
            <w:rPr>
              <w:rFonts w:ascii="Times New Roman" w:hAnsi="Times New Roman" w:cs="宋体"/>
              <w:sz w:val="24"/>
              <w:szCs w:val="24"/>
            </w:rPr>
            <w:tab/>
          </w:r>
          <w:r>
            <w:rPr>
              <w:rFonts w:ascii="Times New Roman" w:hAnsi="Times New Roman" w:cs="宋体"/>
              <w:sz w:val="24"/>
              <w:szCs w:val="24"/>
            </w:rPr>
            <w:fldChar w:fldCharType="begin"/>
          </w:r>
          <w:r>
            <w:rPr>
              <w:rFonts w:ascii="Times New Roman" w:hAnsi="Times New Roman" w:cs="宋体"/>
              <w:sz w:val="24"/>
              <w:szCs w:val="24"/>
            </w:rPr>
            <w:instrText xml:space="preserve"> PAGEREF _Toc2147 \h </w:instrText>
          </w:r>
          <w:r>
            <w:rPr>
              <w:rFonts w:ascii="Times New Roman" w:hAnsi="Times New Roman" w:cs="宋体"/>
              <w:sz w:val="24"/>
              <w:szCs w:val="24"/>
            </w:rPr>
            <w:fldChar w:fldCharType="separate"/>
          </w:r>
          <w:r>
            <w:rPr>
              <w:rFonts w:ascii="Times New Roman" w:hAnsi="Times New Roman" w:cs="宋体"/>
              <w:sz w:val="24"/>
              <w:szCs w:val="24"/>
            </w:rPr>
            <w:t>1</w:t>
          </w:r>
          <w:r>
            <w:rPr>
              <w:rFonts w:ascii="Times New Roman" w:hAnsi="Times New Roman" w:cs="宋体"/>
              <w:sz w:val="24"/>
              <w:szCs w:val="24"/>
            </w:rPr>
            <w:fldChar w:fldCharType="end"/>
          </w:r>
          <w:r>
            <w:rPr>
              <w:rFonts w:ascii="Times New Roman" w:hAnsi="Times New Roman" w:cs="宋体"/>
              <w:sz w:val="24"/>
              <w:szCs w:val="24"/>
            </w:rPr>
            <w:fldChar w:fldCharType="end"/>
          </w:r>
        </w:p>
        <w:p w14:paraId="710B5448">
          <w:pPr>
            <w:pStyle w:val="11"/>
            <w:tabs>
              <w:tab w:val="right" w:leader="dot" w:pos="8306"/>
            </w:tabs>
            <w:spacing w:line="360" w:lineRule="auto"/>
            <w:rPr>
              <w:rFonts w:hint="default" w:ascii="Times New Roman" w:hAnsi="Times New Roman" w:cs="宋体"/>
              <w:sz w:val="24"/>
              <w:szCs w:val="24"/>
            </w:rPr>
          </w:pPr>
          <w:r>
            <w:rPr>
              <w:rFonts w:ascii="Times New Roman" w:hAnsi="Times New Roman"/>
            </w:rPr>
            <w:fldChar w:fldCharType="begin"/>
          </w:r>
          <w:r>
            <w:rPr>
              <w:rFonts w:ascii="Times New Roman" w:hAnsi="Times New Roman"/>
            </w:rPr>
            <w:instrText xml:space="preserve"> HYPERLINK \l "_Toc9884" </w:instrText>
          </w:r>
          <w:r>
            <w:rPr>
              <w:rFonts w:ascii="Times New Roman" w:hAnsi="Times New Roman"/>
            </w:rPr>
            <w:fldChar w:fldCharType="separate"/>
          </w:r>
          <w:r>
            <w:rPr>
              <w:rFonts w:ascii="Times New Roman" w:hAnsi="Times New Roman" w:cs="宋体"/>
              <w:sz w:val="24"/>
              <w:szCs w:val="24"/>
            </w:rPr>
            <w:t>2 Terms And Symbols</w:t>
          </w:r>
          <w:r>
            <w:rPr>
              <w:rFonts w:ascii="Times New Roman" w:hAnsi="Times New Roman" w:cs="宋体"/>
              <w:sz w:val="24"/>
              <w:szCs w:val="24"/>
            </w:rPr>
            <w:tab/>
          </w:r>
          <w:r>
            <w:rPr>
              <w:rFonts w:ascii="Times New Roman" w:hAnsi="Times New Roman" w:cs="宋体"/>
              <w:sz w:val="24"/>
              <w:szCs w:val="24"/>
            </w:rPr>
            <w:fldChar w:fldCharType="begin"/>
          </w:r>
          <w:r>
            <w:rPr>
              <w:rFonts w:ascii="Times New Roman" w:hAnsi="Times New Roman" w:cs="宋体"/>
              <w:sz w:val="24"/>
              <w:szCs w:val="24"/>
            </w:rPr>
            <w:instrText xml:space="preserve"> PAGEREF _Toc9884 \h </w:instrText>
          </w:r>
          <w:r>
            <w:rPr>
              <w:rFonts w:ascii="Times New Roman" w:hAnsi="Times New Roman" w:cs="宋体"/>
              <w:sz w:val="24"/>
              <w:szCs w:val="24"/>
            </w:rPr>
            <w:fldChar w:fldCharType="separate"/>
          </w:r>
          <w:r>
            <w:rPr>
              <w:rFonts w:ascii="Times New Roman" w:hAnsi="Times New Roman" w:cs="宋体"/>
              <w:sz w:val="24"/>
              <w:szCs w:val="24"/>
            </w:rPr>
            <w:t>2</w:t>
          </w:r>
          <w:r>
            <w:rPr>
              <w:rFonts w:ascii="Times New Roman" w:hAnsi="Times New Roman" w:cs="宋体"/>
              <w:sz w:val="24"/>
              <w:szCs w:val="24"/>
            </w:rPr>
            <w:fldChar w:fldCharType="end"/>
          </w:r>
          <w:r>
            <w:rPr>
              <w:rFonts w:ascii="Times New Roman" w:hAnsi="Times New Roman" w:cs="宋体"/>
              <w:sz w:val="24"/>
              <w:szCs w:val="24"/>
            </w:rPr>
            <w:fldChar w:fldCharType="end"/>
          </w:r>
        </w:p>
        <w:p w14:paraId="2C6CE150">
          <w:pPr>
            <w:pStyle w:val="13"/>
            <w:ind w:firstLine="368"/>
            <w:rPr>
              <w:rFonts w:hint="default" w:ascii="Times New Roman" w:hAnsi="Times New Roman"/>
            </w:rPr>
          </w:pPr>
          <w:r>
            <w:rPr>
              <w:rFonts w:ascii="Times New Roman" w:hAnsi="Times New Roman"/>
            </w:rPr>
            <w:fldChar w:fldCharType="begin"/>
          </w:r>
          <w:r>
            <w:rPr>
              <w:rFonts w:ascii="Times New Roman" w:hAnsi="Times New Roman"/>
            </w:rPr>
            <w:instrText xml:space="preserve"> HYPERLINK \l "_Toc12902" </w:instrText>
          </w:r>
          <w:r>
            <w:rPr>
              <w:rFonts w:ascii="Times New Roman" w:hAnsi="Times New Roman"/>
            </w:rPr>
            <w:fldChar w:fldCharType="separate"/>
          </w:r>
          <w:r>
            <w:rPr>
              <w:rFonts w:ascii="Times New Roman" w:hAnsi="Times New Roman"/>
            </w:rPr>
            <w:t>2. 1 Terms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_Toc12902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5615AE79">
          <w:pPr>
            <w:pStyle w:val="13"/>
            <w:ind w:firstLine="368"/>
            <w:rPr>
              <w:rFonts w:hint="default" w:ascii="Times New Roman" w:hAnsi="Times New Roman"/>
            </w:rPr>
          </w:pPr>
          <w:r>
            <w:rPr>
              <w:rFonts w:ascii="Times New Roman" w:hAnsi="Times New Roman"/>
            </w:rPr>
            <w:fldChar w:fldCharType="begin"/>
          </w:r>
          <w:r>
            <w:rPr>
              <w:rFonts w:ascii="Times New Roman" w:hAnsi="Times New Roman"/>
            </w:rPr>
            <w:instrText xml:space="preserve"> HYPERLINK \l "_Toc11223" </w:instrText>
          </w:r>
          <w:r>
            <w:rPr>
              <w:rFonts w:ascii="Times New Roman" w:hAnsi="Times New Roman"/>
            </w:rPr>
            <w:fldChar w:fldCharType="separate"/>
          </w:r>
          <w:r>
            <w:rPr>
              <w:rFonts w:ascii="Times New Roman" w:hAnsi="Times New Roman"/>
            </w:rPr>
            <w:t>2. 2 Symbols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_Toc11223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14:paraId="39E5F16E">
          <w:pPr>
            <w:pStyle w:val="11"/>
            <w:tabs>
              <w:tab w:val="right" w:leader="dot" w:pos="8306"/>
            </w:tabs>
            <w:spacing w:line="360" w:lineRule="auto"/>
            <w:rPr>
              <w:rFonts w:hint="default" w:ascii="Times New Roman" w:hAnsi="Times New Roman" w:cs="宋体"/>
              <w:sz w:val="24"/>
              <w:szCs w:val="24"/>
            </w:rPr>
          </w:pPr>
          <w:r>
            <w:rPr>
              <w:rFonts w:ascii="Times New Roman" w:hAnsi="Times New Roman"/>
            </w:rPr>
            <w:fldChar w:fldCharType="begin"/>
          </w:r>
          <w:r>
            <w:rPr>
              <w:rFonts w:ascii="Times New Roman" w:hAnsi="Times New Roman"/>
            </w:rPr>
            <w:instrText xml:space="preserve"> HYPERLINK \l "_Toc14475" </w:instrText>
          </w:r>
          <w:r>
            <w:rPr>
              <w:rFonts w:ascii="Times New Roman" w:hAnsi="Times New Roman"/>
            </w:rPr>
            <w:fldChar w:fldCharType="separate"/>
          </w:r>
          <w:r>
            <w:rPr>
              <w:rFonts w:ascii="Times New Roman" w:hAnsi="Times New Roman" w:cs="宋体"/>
              <w:sz w:val="24"/>
              <w:szCs w:val="24"/>
            </w:rPr>
            <w:t>3 Basic Requirements</w:t>
          </w:r>
          <w:r>
            <w:rPr>
              <w:rFonts w:ascii="Times New Roman" w:hAnsi="Times New Roman" w:cs="宋体"/>
              <w:sz w:val="24"/>
              <w:szCs w:val="24"/>
            </w:rPr>
            <w:tab/>
          </w:r>
          <w:r>
            <w:rPr>
              <w:rFonts w:ascii="Times New Roman" w:hAnsi="Times New Roman" w:cs="宋体"/>
              <w:sz w:val="24"/>
              <w:szCs w:val="24"/>
            </w:rPr>
            <w:fldChar w:fldCharType="begin"/>
          </w:r>
          <w:r>
            <w:rPr>
              <w:rFonts w:ascii="Times New Roman" w:hAnsi="Times New Roman" w:cs="宋体"/>
              <w:sz w:val="24"/>
              <w:szCs w:val="24"/>
            </w:rPr>
            <w:instrText xml:space="preserve"> PAGEREF _Toc14475 \h </w:instrText>
          </w:r>
          <w:r>
            <w:rPr>
              <w:rFonts w:ascii="Times New Roman" w:hAnsi="Times New Roman" w:cs="宋体"/>
              <w:sz w:val="24"/>
              <w:szCs w:val="24"/>
            </w:rPr>
            <w:fldChar w:fldCharType="separate"/>
          </w:r>
          <w:r>
            <w:rPr>
              <w:rFonts w:ascii="Times New Roman" w:hAnsi="Times New Roman" w:cs="宋体"/>
              <w:sz w:val="24"/>
              <w:szCs w:val="24"/>
            </w:rPr>
            <w:t>5</w:t>
          </w:r>
          <w:r>
            <w:rPr>
              <w:rFonts w:ascii="Times New Roman" w:hAnsi="Times New Roman" w:cs="宋体"/>
              <w:sz w:val="24"/>
              <w:szCs w:val="24"/>
            </w:rPr>
            <w:fldChar w:fldCharType="end"/>
          </w:r>
          <w:r>
            <w:rPr>
              <w:rFonts w:ascii="Times New Roman" w:hAnsi="Times New Roman" w:cs="宋体"/>
              <w:sz w:val="24"/>
              <w:szCs w:val="24"/>
            </w:rPr>
            <w:fldChar w:fldCharType="end"/>
          </w:r>
        </w:p>
        <w:p w14:paraId="1A6533AE">
          <w:pPr>
            <w:pStyle w:val="11"/>
            <w:tabs>
              <w:tab w:val="right" w:leader="dot" w:pos="8306"/>
            </w:tabs>
            <w:spacing w:line="360" w:lineRule="auto"/>
            <w:rPr>
              <w:rFonts w:hint="default" w:ascii="Times New Roman" w:hAnsi="Times New Roman" w:cs="宋体"/>
              <w:sz w:val="24"/>
              <w:szCs w:val="24"/>
            </w:rPr>
          </w:pPr>
          <w:r>
            <w:rPr>
              <w:rFonts w:ascii="Times New Roman" w:hAnsi="Times New Roman"/>
            </w:rPr>
            <w:fldChar w:fldCharType="begin"/>
          </w:r>
          <w:r>
            <w:rPr>
              <w:rFonts w:ascii="Times New Roman" w:hAnsi="Times New Roman"/>
            </w:rPr>
            <w:instrText xml:space="preserve"> HYPERLINK \l "_Toc26404" </w:instrText>
          </w:r>
          <w:r>
            <w:rPr>
              <w:rFonts w:ascii="Times New Roman" w:hAnsi="Times New Roman"/>
            </w:rPr>
            <w:fldChar w:fldCharType="separate"/>
          </w:r>
          <w:r>
            <w:rPr>
              <w:rFonts w:ascii="Times New Roman" w:hAnsi="Times New Roman" w:cs="宋体"/>
              <w:kern w:val="44"/>
              <w:sz w:val="24"/>
              <w:szCs w:val="24"/>
            </w:rPr>
            <w:t>4 Create And Management of Construction Model</w:t>
          </w:r>
          <w:r>
            <w:rPr>
              <w:rFonts w:ascii="Times New Roman" w:hAnsi="Times New Roman" w:cs="宋体"/>
              <w:sz w:val="24"/>
              <w:szCs w:val="24"/>
            </w:rPr>
            <w:tab/>
          </w:r>
          <w:r>
            <w:rPr>
              <w:rFonts w:ascii="Times New Roman" w:hAnsi="Times New Roman" w:cs="宋体"/>
              <w:sz w:val="24"/>
              <w:szCs w:val="24"/>
            </w:rPr>
            <w:fldChar w:fldCharType="begin"/>
          </w:r>
          <w:r>
            <w:rPr>
              <w:rFonts w:ascii="Times New Roman" w:hAnsi="Times New Roman" w:cs="宋体"/>
              <w:sz w:val="24"/>
              <w:szCs w:val="24"/>
            </w:rPr>
            <w:instrText xml:space="preserve"> PAGEREF _Toc26404 \h </w:instrText>
          </w:r>
          <w:r>
            <w:rPr>
              <w:rFonts w:ascii="Times New Roman" w:hAnsi="Times New Roman" w:cs="宋体"/>
              <w:sz w:val="24"/>
              <w:szCs w:val="24"/>
            </w:rPr>
            <w:fldChar w:fldCharType="separate"/>
          </w:r>
          <w:r>
            <w:rPr>
              <w:rFonts w:ascii="Times New Roman" w:hAnsi="Times New Roman" w:cs="宋体"/>
              <w:sz w:val="24"/>
              <w:szCs w:val="24"/>
            </w:rPr>
            <w:t>6</w:t>
          </w:r>
          <w:r>
            <w:rPr>
              <w:rFonts w:ascii="Times New Roman" w:hAnsi="Times New Roman" w:cs="宋体"/>
              <w:sz w:val="24"/>
              <w:szCs w:val="24"/>
            </w:rPr>
            <w:fldChar w:fldCharType="end"/>
          </w:r>
          <w:r>
            <w:rPr>
              <w:rFonts w:ascii="Times New Roman" w:hAnsi="Times New Roman" w:cs="宋体"/>
              <w:sz w:val="24"/>
              <w:szCs w:val="24"/>
            </w:rPr>
            <w:fldChar w:fldCharType="end"/>
          </w:r>
        </w:p>
        <w:p w14:paraId="584AD769">
          <w:pPr>
            <w:pStyle w:val="13"/>
            <w:ind w:firstLine="368"/>
            <w:rPr>
              <w:rFonts w:hint="default" w:ascii="Times New Roman" w:hAnsi="Times New Roman"/>
            </w:rPr>
          </w:pPr>
          <w:r>
            <w:rPr>
              <w:rFonts w:ascii="Times New Roman" w:hAnsi="Times New Roman"/>
            </w:rPr>
            <w:fldChar w:fldCharType="begin"/>
          </w:r>
          <w:r>
            <w:rPr>
              <w:rFonts w:ascii="Times New Roman" w:hAnsi="Times New Roman"/>
            </w:rPr>
            <w:instrText xml:space="preserve"> HYPERLINK \l "_Toc29581" </w:instrText>
          </w:r>
          <w:r>
            <w:rPr>
              <w:rFonts w:ascii="Times New Roman" w:hAnsi="Times New Roman"/>
            </w:rPr>
            <w:fldChar w:fldCharType="separate"/>
          </w:r>
          <w:r>
            <w:rPr>
              <w:rFonts w:ascii="Times New Roman" w:hAnsi="Times New Roman"/>
            </w:rPr>
            <w:t>4. 1 Create Virtual Model</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_Toc29581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14:paraId="6BACFFCB">
          <w:pPr>
            <w:pStyle w:val="13"/>
            <w:ind w:firstLine="368"/>
            <w:rPr>
              <w:rFonts w:hint="default" w:ascii="Times New Roman" w:hAnsi="Times New Roman"/>
            </w:rPr>
          </w:pPr>
          <w:r>
            <w:rPr>
              <w:rFonts w:ascii="Times New Roman" w:hAnsi="Times New Roman"/>
            </w:rPr>
            <w:fldChar w:fldCharType="begin"/>
          </w:r>
          <w:r>
            <w:rPr>
              <w:rFonts w:ascii="Times New Roman" w:hAnsi="Times New Roman"/>
            </w:rPr>
            <w:instrText xml:space="preserve"> HYPERLINK \l "_Toc13514" </w:instrText>
          </w:r>
          <w:r>
            <w:rPr>
              <w:rFonts w:ascii="Times New Roman" w:hAnsi="Times New Roman"/>
            </w:rPr>
            <w:fldChar w:fldCharType="separate"/>
          </w:r>
          <w:r>
            <w:rPr>
              <w:rFonts w:ascii="Times New Roman" w:hAnsi="Times New Roman"/>
            </w:rPr>
            <w:t>4. 2 Design Management</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_Toc13514 \h </w:instrText>
          </w:r>
          <w:r>
            <w:rPr>
              <w:rFonts w:ascii="Times New Roman" w:hAnsi="Times New Roman"/>
            </w:rPr>
            <w:fldChar w:fldCharType="separate"/>
          </w:r>
          <w:r>
            <w:rPr>
              <w:rFonts w:ascii="Times New Roman" w:hAnsi="Times New Roman"/>
            </w:rPr>
            <w:t>18</w:t>
          </w:r>
          <w:r>
            <w:rPr>
              <w:rFonts w:ascii="Times New Roman" w:hAnsi="Times New Roman"/>
            </w:rPr>
            <w:fldChar w:fldCharType="end"/>
          </w:r>
          <w:r>
            <w:rPr>
              <w:rFonts w:ascii="Times New Roman" w:hAnsi="Times New Roman"/>
            </w:rPr>
            <w:fldChar w:fldCharType="end"/>
          </w:r>
        </w:p>
        <w:p w14:paraId="32B7A4A5">
          <w:pPr>
            <w:pStyle w:val="11"/>
            <w:tabs>
              <w:tab w:val="right" w:leader="dot" w:pos="8306"/>
            </w:tabs>
            <w:spacing w:line="360" w:lineRule="auto"/>
            <w:ind w:firstLine="367" w:firstLineChars="175"/>
            <w:rPr>
              <w:rFonts w:hint="default" w:ascii="Times New Roman" w:hAnsi="Times New Roman" w:cs="宋体"/>
              <w:sz w:val="24"/>
              <w:szCs w:val="24"/>
            </w:rPr>
          </w:pPr>
          <w:r>
            <w:rPr>
              <w:rFonts w:ascii="Times New Roman" w:hAnsi="Times New Roman"/>
            </w:rPr>
            <w:fldChar w:fldCharType="begin"/>
          </w:r>
          <w:r>
            <w:rPr>
              <w:rFonts w:ascii="Times New Roman" w:hAnsi="Times New Roman"/>
            </w:rPr>
            <w:instrText xml:space="preserve"> HYPERLINK \l "_Toc26983" </w:instrText>
          </w:r>
          <w:r>
            <w:rPr>
              <w:rFonts w:ascii="Times New Roman" w:hAnsi="Times New Roman"/>
            </w:rPr>
            <w:fldChar w:fldCharType="separate"/>
          </w:r>
          <w:r>
            <w:rPr>
              <w:rFonts w:ascii="Times New Roman" w:hAnsi="Times New Roman" w:cs="宋体"/>
              <w:sz w:val="21"/>
              <w:szCs w:val="21"/>
            </w:rPr>
            <w:t>4.3 Material Sample</w:t>
          </w:r>
          <w:r>
            <w:rPr>
              <w:rFonts w:ascii="Times New Roman" w:hAnsi="Times New Roman" w:cs="宋体"/>
              <w:sz w:val="24"/>
              <w:szCs w:val="24"/>
            </w:rPr>
            <w:tab/>
          </w:r>
          <w:r>
            <w:rPr>
              <w:rFonts w:ascii="Times New Roman" w:hAnsi="Times New Roman" w:cs="宋体"/>
              <w:sz w:val="24"/>
              <w:szCs w:val="24"/>
            </w:rPr>
            <w:fldChar w:fldCharType="begin"/>
          </w:r>
          <w:r>
            <w:rPr>
              <w:rFonts w:ascii="Times New Roman" w:hAnsi="Times New Roman" w:cs="宋体"/>
              <w:sz w:val="24"/>
              <w:szCs w:val="24"/>
            </w:rPr>
            <w:instrText xml:space="preserve"> PAGEREF _Toc26983 \h </w:instrText>
          </w:r>
          <w:r>
            <w:rPr>
              <w:rFonts w:ascii="Times New Roman" w:hAnsi="Times New Roman" w:cs="宋体"/>
              <w:sz w:val="24"/>
              <w:szCs w:val="24"/>
            </w:rPr>
            <w:fldChar w:fldCharType="separate"/>
          </w:r>
          <w:r>
            <w:rPr>
              <w:rFonts w:ascii="Times New Roman" w:hAnsi="Times New Roman" w:cs="宋体"/>
              <w:sz w:val="24"/>
              <w:szCs w:val="24"/>
            </w:rPr>
            <w:t>73</w:t>
          </w:r>
          <w:r>
            <w:rPr>
              <w:rFonts w:ascii="Times New Roman" w:hAnsi="Times New Roman" w:cs="宋体"/>
              <w:sz w:val="24"/>
              <w:szCs w:val="24"/>
            </w:rPr>
            <w:fldChar w:fldCharType="end"/>
          </w:r>
          <w:r>
            <w:rPr>
              <w:rFonts w:ascii="Times New Roman" w:hAnsi="Times New Roman" w:cs="宋体"/>
              <w:sz w:val="24"/>
              <w:szCs w:val="24"/>
            </w:rPr>
            <w:fldChar w:fldCharType="end"/>
          </w:r>
        </w:p>
        <w:p w14:paraId="59B786AD">
          <w:pPr>
            <w:pStyle w:val="11"/>
            <w:tabs>
              <w:tab w:val="right" w:leader="dot" w:pos="8306"/>
            </w:tabs>
            <w:spacing w:line="360" w:lineRule="auto"/>
            <w:rPr>
              <w:rFonts w:hint="default" w:ascii="Times New Roman" w:hAnsi="Times New Roman" w:cs="宋体"/>
              <w:sz w:val="24"/>
              <w:szCs w:val="24"/>
            </w:rPr>
          </w:pPr>
          <w:r>
            <w:rPr>
              <w:rFonts w:ascii="Times New Roman" w:hAnsi="Times New Roman"/>
            </w:rPr>
            <w:fldChar w:fldCharType="begin"/>
          </w:r>
          <w:r>
            <w:rPr>
              <w:rFonts w:ascii="Times New Roman" w:hAnsi="Times New Roman"/>
            </w:rPr>
            <w:instrText xml:space="preserve"> HYPERLINK \l "_Toc27976" </w:instrText>
          </w:r>
          <w:r>
            <w:rPr>
              <w:rFonts w:ascii="Times New Roman" w:hAnsi="Times New Roman"/>
            </w:rPr>
            <w:fldChar w:fldCharType="separate"/>
          </w:r>
          <w:r>
            <w:rPr>
              <w:rFonts w:ascii="Times New Roman" w:hAnsi="Times New Roman" w:cs="宋体"/>
              <w:sz w:val="24"/>
              <w:szCs w:val="24"/>
            </w:rPr>
            <w:t>5 Model Management Collaborative Operation Platform</w:t>
          </w:r>
          <w:r>
            <w:rPr>
              <w:rFonts w:ascii="Times New Roman" w:hAnsi="Times New Roman" w:cs="宋体"/>
              <w:sz w:val="24"/>
              <w:szCs w:val="24"/>
            </w:rPr>
            <w:tab/>
          </w:r>
          <w:r>
            <w:rPr>
              <w:rFonts w:ascii="Times New Roman" w:hAnsi="Times New Roman" w:cs="宋体"/>
              <w:sz w:val="24"/>
              <w:szCs w:val="24"/>
            </w:rPr>
            <w:fldChar w:fldCharType="begin"/>
          </w:r>
          <w:r>
            <w:rPr>
              <w:rFonts w:ascii="Times New Roman" w:hAnsi="Times New Roman" w:cs="宋体"/>
              <w:sz w:val="24"/>
              <w:szCs w:val="24"/>
            </w:rPr>
            <w:instrText xml:space="preserve"> PAGEREF _Toc27976 \h </w:instrText>
          </w:r>
          <w:r>
            <w:rPr>
              <w:rFonts w:ascii="Times New Roman" w:hAnsi="Times New Roman" w:cs="宋体"/>
              <w:sz w:val="24"/>
              <w:szCs w:val="24"/>
            </w:rPr>
            <w:fldChar w:fldCharType="separate"/>
          </w:r>
          <w:r>
            <w:rPr>
              <w:rFonts w:ascii="Times New Roman" w:hAnsi="Times New Roman" w:cs="宋体"/>
              <w:sz w:val="24"/>
              <w:szCs w:val="24"/>
            </w:rPr>
            <w:t>150</w:t>
          </w:r>
          <w:r>
            <w:rPr>
              <w:rFonts w:ascii="Times New Roman" w:hAnsi="Times New Roman" w:cs="宋体"/>
              <w:sz w:val="24"/>
              <w:szCs w:val="24"/>
            </w:rPr>
            <w:fldChar w:fldCharType="end"/>
          </w:r>
          <w:r>
            <w:rPr>
              <w:rFonts w:ascii="Times New Roman" w:hAnsi="Times New Roman" w:cs="宋体"/>
              <w:sz w:val="24"/>
              <w:szCs w:val="24"/>
            </w:rPr>
            <w:fldChar w:fldCharType="end"/>
          </w:r>
        </w:p>
        <w:p w14:paraId="16C771AC">
          <w:pPr>
            <w:pStyle w:val="11"/>
            <w:tabs>
              <w:tab w:val="right" w:leader="dot" w:pos="8306"/>
            </w:tabs>
            <w:spacing w:line="360" w:lineRule="auto"/>
            <w:rPr>
              <w:rFonts w:hint="default" w:ascii="Times New Roman" w:hAnsi="Times New Roman" w:cs="宋体"/>
              <w:sz w:val="24"/>
              <w:szCs w:val="24"/>
            </w:rPr>
          </w:pPr>
          <w:r>
            <w:rPr>
              <w:rFonts w:ascii="Times New Roman" w:hAnsi="Times New Roman"/>
            </w:rPr>
            <w:fldChar w:fldCharType="begin"/>
          </w:r>
          <w:r>
            <w:rPr>
              <w:rFonts w:ascii="Times New Roman" w:hAnsi="Times New Roman"/>
            </w:rPr>
            <w:instrText xml:space="preserve"> HYPERLINK \l "_Toc477" </w:instrText>
          </w:r>
          <w:r>
            <w:rPr>
              <w:rFonts w:ascii="Times New Roman" w:hAnsi="Times New Roman"/>
            </w:rPr>
            <w:fldChar w:fldCharType="separate"/>
          </w:r>
          <w:r>
            <w:rPr>
              <w:rFonts w:ascii="Times New Roman" w:hAnsi="Times New Roman" w:cs="宋体"/>
              <w:sz w:val="24"/>
              <w:szCs w:val="24"/>
            </w:rPr>
            <w:t>6 Quality And Safety Management</w:t>
          </w:r>
          <w:r>
            <w:rPr>
              <w:rFonts w:ascii="Times New Roman" w:hAnsi="Times New Roman" w:cs="宋体"/>
              <w:sz w:val="24"/>
              <w:szCs w:val="24"/>
            </w:rPr>
            <w:tab/>
          </w:r>
          <w:r>
            <w:rPr>
              <w:rFonts w:ascii="Times New Roman" w:hAnsi="Times New Roman" w:cs="宋体"/>
              <w:sz w:val="24"/>
              <w:szCs w:val="24"/>
            </w:rPr>
            <w:fldChar w:fldCharType="begin"/>
          </w:r>
          <w:r>
            <w:rPr>
              <w:rFonts w:ascii="Times New Roman" w:hAnsi="Times New Roman" w:cs="宋体"/>
              <w:sz w:val="24"/>
              <w:szCs w:val="24"/>
            </w:rPr>
            <w:instrText xml:space="preserve"> PAGEREF _Toc477 \h </w:instrText>
          </w:r>
          <w:r>
            <w:rPr>
              <w:rFonts w:ascii="Times New Roman" w:hAnsi="Times New Roman" w:cs="宋体"/>
              <w:sz w:val="24"/>
              <w:szCs w:val="24"/>
            </w:rPr>
            <w:fldChar w:fldCharType="separate"/>
          </w:r>
          <w:r>
            <w:rPr>
              <w:rFonts w:ascii="Times New Roman" w:hAnsi="Times New Roman" w:cs="宋体"/>
              <w:sz w:val="24"/>
              <w:szCs w:val="24"/>
            </w:rPr>
            <w:t>152</w:t>
          </w:r>
          <w:r>
            <w:rPr>
              <w:rFonts w:ascii="Times New Roman" w:hAnsi="Times New Roman" w:cs="宋体"/>
              <w:sz w:val="24"/>
              <w:szCs w:val="24"/>
            </w:rPr>
            <w:fldChar w:fldCharType="end"/>
          </w:r>
          <w:r>
            <w:rPr>
              <w:rFonts w:ascii="Times New Roman" w:hAnsi="Times New Roman" w:cs="宋体"/>
              <w:sz w:val="24"/>
              <w:szCs w:val="24"/>
            </w:rPr>
            <w:fldChar w:fldCharType="end"/>
          </w:r>
        </w:p>
        <w:p w14:paraId="50C93746">
          <w:pPr>
            <w:pStyle w:val="11"/>
            <w:tabs>
              <w:tab w:val="right" w:leader="dot" w:pos="8306"/>
            </w:tabs>
            <w:spacing w:line="360" w:lineRule="auto"/>
            <w:rPr>
              <w:rFonts w:hint="default" w:ascii="Times New Roman" w:hAnsi="Times New Roman" w:cs="宋体"/>
              <w:sz w:val="24"/>
              <w:szCs w:val="24"/>
            </w:rPr>
          </w:pPr>
          <w:r>
            <w:rPr>
              <w:rFonts w:ascii="Times New Roman" w:hAnsi="Times New Roman"/>
            </w:rPr>
            <w:fldChar w:fldCharType="begin"/>
          </w:r>
          <w:r>
            <w:rPr>
              <w:rFonts w:ascii="Times New Roman" w:hAnsi="Times New Roman"/>
            </w:rPr>
            <w:instrText xml:space="preserve"> HYPERLINK \l "_Toc19150" </w:instrText>
          </w:r>
          <w:r>
            <w:rPr>
              <w:rFonts w:ascii="Times New Roman" w:hAnsi="Times New Roman"/>
            </w:rPr>
            <w:fldChar w:fldCharType="separate"/>
          </w:r>
          <w:r>
            <w:rPr>
              <w:rFonts w:ascii="Times New Roman" w:hAnsi="Times New Roman" w:cs="宋体"/>
              <w:sz w:val="24"/>
              <w:szCs w:val="24"/>
            </w:rPr>
            <w:t>7 Platform Operation And Maintenance</w:t>
          </w:r>
          <w:r>
            <w:rPr>
              <w:rFonts w:ascii="Times New Roman" w:hAnsi="Times New Roman" w:cs="宋体"/>
              <w:sz w:val="24"/>
              <w:szCs w:val="24"/>
            </w:rPr>
            <w:tab/>
          </w:r>
          <w:r>
            <w:rPr>
              <w:rFonts w:ascii="Times New Roman" w:hAnsi="Times New Roman" w:cs="宋体"/>
              <w:sz w:val="24"/>
              <w:szCs w:val="24"/>
            </w:rPr>
            <w:fldChar w:fldCharType="begin"/>
          </w:r>
          <w:r>
            <w:rPr>
              <w:rFonts w:ascii="Times New Roman" w:hAnsi="Times New Roman" w:cs="宋体"/>
              <w:sz w:val="24"/>
              <w:szCs w:val="24"/>
            </w:rPr>
            <w:instrText xml:space="preserve"> PAGEREF _Toc19150 \h </w:instrText>
          </w:r>
          <w:r>
            <w:rPr>
              <w:rFonts w:ascii="Times New Roman" w:hAnsi="Times New Roman" w:cs="宋体"/>
              <w:sz w:val="24"/>
              <w:szCs w:val="24"/>
            </w:rPr>
            <w:fldChar w:fldCharType="separate"/>
          </w:r>
          <w:r>
            <w:rPr>
              <w:rFonts w:ascii="Times New Roman" w:hAnsi="Times New Roman" w:cs="宋体"/>
              <w:sz w:val="24"/>
              <w:szCs w:val="24"/>
            </w:rPr>
            <w:t>155</w:t>
          </w:r>
          <w:r>
            <w:rPr>
              <w:rFonts w:ascii="Times New Roman" w:hAnsi="Times New Roman" w:cs="宋体"/>
              <w:sz w:val="24"/>
              <w:szCs w:val="24"/>
            </w:rPr>
            <w:fldChar w:fldCharType="end"/>
          </w:r>
          <w:r>
            <w:rPr>
              <w:rFonts w:ascii="Times New Roman" w:hAnsi="Times New Roman" w:cs="宋体"/>
              <w:sz w:val="24"/>
              <w:szCs w:val="24"/>
            </w:rPr>
            <w:fldChar w:fldCharType="end"/>
          </w:r>
        </w:p>
        <w:p w14:paraId="00749566">
          <w:pPr>
            <w:pStyle w:val="13"/>
            <w:ind w:firstLine="368"/>
            <w:rPr>
              <w:rFonts w:hint="default" w:ascii="Times New Roman" w:hAnsi="Times New Roman"/>
            </w:rPr>
          </w:pPr>
          <w:r>
            <w:rPr>
              <w:rFonts w:ascii="Times New Roman" w:hAnsi="Times New Roman"/>
            </w:rPr>
            <w:t>Appendice A</w:t>
          </w:r>
          <w:r>
            <w:rPr>
              <w:rFonts w:ascii="Times New Roman" w:hAnsi="Times New Roman"/>
            </w:rPr>
            <w:fldChar w:fldCharType="begin"/>
          </w:r>
          <w:r>
            <w:rPr>
              <w:rFonts w:ascii="Times New Roman" w:hAnsi="Times New Roman"/>
            </w:rPr>
            <w:instrText xml:space="preserve"> HYPERLINK \l "_Toc3104" </w:instrText>
          </w:r>
          <w:r>
            <w:rPr>
              <w:rFonts w:ascii="Times New Roman" w:hAnsi="Times New Roman"/>
            </w:rPr>
            <w:fldChar w:fldCharType="separate"/>
          </w:r>
          <w:r>
            <w:rPr>
              <w:rFonts w:ascii="Times New Roman" w:hAnsi="Times New Roman"/>
            </w:rPr>
            <w:tab/>
          </w:r>
          <w:r>
            <w:rPr>
              <w:rFonts w:ascii="Times New Roman" w:hAnsi="Times New Roman"/>
            </w:rPr>
            <w:fldChar w:fldCharType="begin"/>
          </w:r>
          <w:r>
            <w:rPr>
              <w:rFonts w:ascii="Times New Roman" w:hAnsi="Times New Roman"/>
            </w:rPr>
            <w:instrText xml:space="preserve"> PAGEREF _Toc3104 \h </w:instrText>
          </w:r>
          <w:r>
            <w:rPr>
              <w:rFonts w:ascii="Times New Roman" w:hAnsi="Times New Roman"/>
            </w:rPr>
            <w:fldChar w:fldCharType="separate"/>
          </w:r>
          <w:r>
            <w:rPr>
              <w:rFonts w:ascii="Times New Roman" w:hAnsi="Times New Roman"/>
            </w:rPr>
            <w:t>156</w:t>
          </w:r>
          <w:r>
            <w:rPr>
              <w:rFonts w:ascii="Times New Roman" w:hAnsi="Times New Roman"/>
            </w:rPr>
            <w:fldChar w:fldCharType="end"/>
          </w:r>
          <w:r>
            <w:rPr>
              <w:rFonts w:ascii="Times New Roman" w:hAnsi="Times New Roman"/>
            </w:rPr>
            <w:fldChar w:fldCharType="end"/>
          </w:r>
        </w:p>
        <w:p w14:paraId="4674E33C">
          <w:pPr>
            <w:rPr>
              <w:rFonts w:hint="default" w:ascii="Times New Roman" w:hAnsi="Times New Roman"/>
            </w:rPr>
          </w:pPr>
          <w:r>
            <w:rPr>
              <w:rFonts w:ascii="Times New Roman" w:hAnsi="Times New Roman"/>
              <w:sz w:val="24"/>
              <w:szCs w:val="22"/>
            </w:rPr>
            <w:t>Explanation of Wording in This Code</w:t>
          </w:r>
          <w:r>
            <w:rPr>
              <w:rFonts w:ascii="Times New Roman" w:hAnsi="Times New Roman"/>
            </w:rPr>
            <w:t xml:space="preserve"> </w:t>
          </w:r>
          <w:r>
            <w:rPr>
              <w:rFonts w:ascii="Times New Roman" w:hAnsi="Times New Roman"/>
              <w:sz w:val="24"/>
              <w:szCs w:val="22"/>
            </w:rPr>
            <w:t>.......................................................................125</w:t>
          </w:r>
        </w:p>
        <w:p w14:paraId="0EDC254F">
          <w:pPr>
            <w:pStyle w:val="11"/>
            <w:tabs>
              <w:tab w:val="right" w:leader="dot" w:pos="8306"/>
            </w:tabs>
            <w:spacing w:line="360" w:lineRule="auto"/>
            <w:rPr>
              <w:rFonts w:ascii="Times New Roman" w:hAnsi="Times New Roman" w:cs="宋体"/>
              <w:sz w:val="24"/>
              <w:szCs w:val="24"/>
            </w:rPr>
          </w:pPr>
          <w:r>
            <w:rPr>
              <w:rFonts w:ascii="Times New Roman" w:hAnsi="Times New Roman"/>
            </w:rPr>
            <w:fldChar w:fldCharType="begin"/>
          </w:r>
          <w:r>
            <w:rPr>
              <w:rFonts w:ascii="Times New Roman" w:hAnsi="Times New Roman"/>
            </w:rPr>
            <w:instrText xml:space="preserve"> HYPERLINK \l "_Toc4200" </w:instrText>
          </w:r>
          <w:r>
            <w:rPr>
              <w:rFonts w:ascii="Times New Roman" w:hAnsi="Times New Roman"/>
            </w:rPr>
            <w:fldChar w:fldCharType="separate"/>
          </w:r>
          <w:r>
            <w:rPr>
              <w:rFonts w:ascii="Times New Roman" w:hAnsi="Times New Roman"/>
              <w:spacing w:val="-15"/>
              <w:sz w:val="24"/>
              <w:szCs w:val="18"/>
            </w:rPr>
            <w:t>List</w:t>
          </w:r>
          <w:r>
            <w:rPr>
              <w:rFonts w:ascii="Times New Roman" w:hAnsi="Times New Roman"/>
              <w:spacing w:val="16"/>
              <w:sz w:val="24"/>
              <w:szCs w:val="18"/>
            </w:rPr>
            <w:t xml:space="preserve"> o</w:t>
          </w:r>
          <w:r>
            <w:rPr>
              <w:rFonts w:ascii="Times New Roman" w:hAnsi="Times New Roman"/>
              <w:spacing w:val="-15"/>
              <w:sz w:val="24"/>
              <w:szCs w:val="18"/>
            </w:rPr>
            <w:t>f</w:t>
          </w:r>
          <w:r>
            <w:rPr>
              <w:rFonts w:ascii="Times New Roman" w:hAnsi="Times New Roman"/>
              <w:spacing w:val="11"/>
              <w:sz w:val="24"/>
              <w:szCs w:val="18"/>
            </w:rPr>
            <w:t xml:space="preserve"> </w:t>
          </w:r>
          <w:r>
            <w:rPr>
              <w:rFonts w:ascii="Times New Roman" w:hAnsi="Times New Roman"/>
              <w:spacing w:val="-15"/>
              <w:sz w:val="24"/>
              <w:szCs w:val="18"/>
            </w:rPr>
            <w:t>Quoted</w:t>
          </w:r>
          <w:r>
            <w:rPr>
              <w:rFonts w:ascii="Times New Roman" w:hAnsi="Times New Roman"/>
              <w:spacing w:val="13"/>
              <w:w w:val="101"/>
              <w:sz w:val="24"/>
              <w:szCs w:val="18"/>
            </w:rPr>
            <w:t xml:space="preserve"> </w:t>
          </w:r>
          <w:r>
            <w:rPr>
              <w:rFonts w:ascii="Times New Roman" w:hAnsi="Times New Roman"/>
              <w:spacing w:val="-15"/>
              <w:sz w:val="24"/>
              <w:szCs w:val="18"/>
            </w:rPr>
            <w:t>Standards</w:t>
          </w:r>
          <w:r>
            <w:rPr>
              <w:rFonts w:ascii="Times New Roman" w:hAnsi="Times New Roman" w:cs="宋体"/>
              <w:sz w:val="24"/>
              <w:szCs w:val="24"/>
            </w:rPr>
            <w:tab/>
          </w:r>
          <w:r>
            <w:rPr>
              <w:rFonts w:ascii="Times New Roman" w:hAnsi="Times New Roman" w:cs="宋体"/>
              <w:sz w:val="24"/>
              <w:szCs w:val="24"/>
            </w:rPr>
            <w:fldChar w:fldCharType="begin"/>
          </w:r>
          <w:r>
            <w:rPr>
              <w:rFonts w:ascii="Times New Roman" w:hAnsi="Times New Roman" w:cs="宋体"/>
              <w:sz w:val="24"/>
              <w:szCs w:val="24"/>
            </w:rPr>
            <w:instrText xml:space="preserve"> PAGEREF _Toc4200 \h </w:instrText>
          </w:r>
          <w:r>
            <w:rPr>
              <w:rFonts w:ascii="Times New Roman" w:hAnsi="Times New Roman" w:cs="宋体"/>
              <w:sz w:val="24"/>
              <w:szCs w:val="24"/>
            </w:rPr>
            <w:fldChar w:fldCharType="separate"/>
          </w:r>
          <w:r>
            <w:rPr>
              <w:rFonts w:ascii="Times New Roman" w:hAnsi="Times New Roman" w:cs="宋体"/>
              <w:sz w:val="24"/>
              <w:szCs w:val="24"/>
            </w:rPr>
            <w:t>158</w:t>
          </w:r>
          <w:r>
            <w:rPr>
              <w:rFonts w:ascii="Times New Roman" w:hAnsi="Times New Roman" w:cs="宋体"/>
              <w:sz w:val="24"/>
              <w:szCs w:val="24"/>
            </w:rPr>
            <w:fldChar w:fldCharType="end"/>
          </w:r>
          <w:r>
            <w:rPr>
              <w:rFonts w:ascii="Times New Roman" w:hAnsi="Times New Roman" w:cs="宋体"/>
              <w:sz w:val="24"/>
              <w:szCs w:val="24"/>
            </w:rPr>
            <w:fldChar w:fldCharType="end"/>
          </w:r>
        </w:p>
        <w:p w14:paraId="15B584B5">
          <w:pPr>
            <w:pStyle w:val="23"/>
            <w:tabs>
              <w:tab w:val="right" w:leader="dot" w:pos="8306"/>
            </w:tabs>
            <w:spacing w:line="360" w:lineRule="auto"/>
            <w:rPr>
              <w:rFonts w:hint="default" w:ascii="Times New Roman" w:hAnsi="Times New Roman"/>
            </w:rPr>
          </w:pPr>
          <w:r>
            <w:rPr>
              <w:rFonts w:hint="eastAsia" w:ascii="Times New Roman" w:hAnsi="Times New Roman" w:eastAsiaTheme="minorEastAsia" w:cstheme="minorEastAsia"/>
              <w:bCs/>
              <w:sz w:val="24"/>
              <w:szCs w:val="24"/>
              <w:lang w:val="en-US" w:eastAsia="zh-CN" w:bidi="ar-SA"/>
            </w:rPr>
            <w:fldChar w:fldCharType="begin"/>
          </w:r>
          <w:r>
            <w:rPr>
              <w:rFonts w:hint="eastAsia" w:ascii="Times New Roman" w:hAnsi="Times New Roman" w:eastAsiaTheme="minorEastAsia" w:cstheme="minorEastAsia"/>
              <w:bCs/>
              <w:sz w:val="24"/>
              <w:szCs w:val="24"/>
              <w:lang w:val="en-US" w:eastAsia="zh-CN" w:bidi="ar-SA"/>
            </w:rPr>
            <w:instrText xml:space="preserve"> HYPERLINK \l _Toc24987 </w:instrText>
          </w:r>
          <w:r>
            <w:rPr>
              <w:rFonts w:hint="eastAsia" w:ascii="Times New Roman" w:hAnsi="Times New Roman" w:eastAsiaTheme="minorEastAsia" w:cstheme="minorEastAsia"/>
              <w:bCs/>
              <w:sz w:val="24"/>
              <w:szCs w:val="24"/>
              <w:lang w:val="en-US" w:eastAsia="zh-CN" w:bidi="ar-SA"/>
            </w:rPr>
            <w:fldChar w:fldCharType="separate"/>
          </w:r>
          <w:r>
            <w:rPr>
              <w:rFonts w:hint="eastAsia" w:ascii="Times New Roman" w:hAnsi="Times New Roman" w:eastAsia="宋体" w:cs="宋体"/>
              <w:kern w:val="2"/>
              <w:sz w:val="24"/>
              <w:szCs w:val="24"/>
              <w:lang w:val="en-US" w:eastAsia="zh-CN" w:bidi="ar-SA"/>
            </w:rPr>
            <w:t>Explanation Items</w:t>
          </w:r>
          <w:r>
            <w:rPr>
              <w:rFonts w:hint="eastAsia" w:ascii="Times New Roman" w:hAnsi="Times New Roman" w:eastAsiaTheme="minorEastAsia" w:cstheme="minorEastAsia"/>
              <w:bCs/>
              <w:sz w:val="24"/>
              <w:szCs w:val="24"/>
              <w:lang w:val="en-US" w:eastAsia="zh-CN" w:bidi="ar-SA"/>
            </w:rPr>
            <w:tab/>
          </w:r>
          <w:r>
            <w:rPr>
              <w:rFonts w:hint="eastAsia" w:ascii="Times New Roman" w:hAnsi="Times New Roman" w:cstheme="minorEastAsia"/>
              <w:bCs/>
              <w:sz w:val="24"/>
              <w:szCs w:val="24"/>
              <w:lang w:val="en-US" w:eastAsia="zh-CN" w:bidi="ar-SA"/>
            </w:rPr>
            <w:t>1</w:t>
          </w:r>
          <w:r>
            <w:rPr>
              <w:rFonts w:hint="eastAsia" w:ascii="Times New Roman" w:hAnsi="Times New Roman" w:eastAsiaTheme="minorEastAsia" w:cstheme="minorEastAsia"/>
              <w:bCs/>
              <w:sz w:val="24"/>
              <w:szCs w:val="24"/>
              <w:lang w:val="en-US" w:eastAsia="zh-CN" w:bidi="ar-SA"/>
            </w:rPr>
            <w:fldChar w:fldCharType="end"/>
          </w:r>
          <w:r>
            <w:rPr>
              <w:rFonts w:hint="eastAsia" w:ascii="Times New Roman" w:hAnsi="Times New Roman" w:cstheme="minorEastAsia"/>
              <w:bCs/>
              <w:sz w:val="24"/>
              <w:szCs w:val="24"/>
              <w:lang w:val="en-US" w:eastAsia="zh-CN" w:bidi="ar-SA"/>
            </w:rPr>
            <w:t>59</w:t>
          </w:r>
        </w:p>
        <w:p w14:paraId="4E7A7C19">
          <w:pPr>
            <w:spacing w:line="360" w:lineRule="auto"/>
            <w:rPr>
              <w:rFonts w:hint="default" w:ascii="Times New Roman" w:hAnsi="Times New Roman" w:cs="宋体"/>
              <w:sz w:val="28"/>
            </w:rPr>
          </w:pPr>
          <w:r>
            <w:rPr>
              <w:rFonts w:ascii="Times New Roman" w:hAnsi="Times New Roman" w:cs="宋体"/>
            </w:rPr>
            <w:fldChar w:fldCharType="end"/>
          </w:r>
        </w:p>
      </w:sdtContent>
    </w:sdt>
    <w:p w14:paraId="1838CAF8">
      <w:pPr>
        <w:spacing w:line="360" w:lineRule="auto"/>
        <w:rPr>
          <w:rFonts w:hint="default" w:ascii="Times New Roman" w:hAnsi="Times New Roman" w:cs="宋体"/>
          <w:sz w:val="28"/>
        </w:rPr>
      </w:pPr>
    </w:p>
    <w:p w14:paraId="2F1DCF3B">
      <w:pPr>
        <w:spacing w:line="360" w:lineRule="auto"/>
        <w:rPr>
          <w:rFonts w:hint="default" w:ascii="Times New Roman" w:hAnsi="Times New Roman"/>
        </w:rPr>
        <w:sectPr>
          <w:pgSz w:w="11906" w:h="16838"/>
          <w:pgMar w:top="1440" w:right="1800" w:bottom="1440" w:left="1800" w:header="851" w:footer="992" w:gutter="0"/>
          <w:cols w:space="425" w:num="1"/>
          <w:docGrid w:type="lines" w:linePitch="312" w:charSpace="0"/>
        </w:sectPr>
      </w:pPr>
      <w:bookmarkStart w:id="8" w:name="_Toc20143"/>
      <w:bookmarkStart w:id="9" w:name="_Toc19509"/>
      <w:bookmarkStart w:id="10" w:name="_Toc123894256"/>
      <w:bookmarkStart w:id="11" w:name="_Toc17687"/>
      <w:bookmarkStart w:id="12" w:name="_Toc712"/>
      <w:bookmarkStart w:id="13" w:name="_Toc26263"/>
    </w:p>
    <w:p w14:paraId="466194EF">
      <w:pPr>
        <w:spacing w:line="360" w:lineRule="auto"/>
        <w:rPr>
          <w:rFonts w:hint="default" w:ascii="Times New Roman" w:hAnsi="Times New Roman"/>
        </w:rPr>
      </w:pPr>
    </w:p>
    <w:p w14:paraId="1F1CF91A">
      <w:pPr>
        <w:pStyle w:val="2"/>
        <w:numPr>
          <w:ilvl w:val="0"/>
          <w:numId w:val="0"/>
        </w:numPr>
        <w:jc w:val="center"/>
        <w:rPr>
          <w:rFonts w:hint="default" w:ascii="Times New Roman" w:hAnsi="Times New Roman"/>
        </w:rPr>
      </w:pPr>
      <w:bookmarkStart w:id="14" w:name="_Toc2147"/>
      <w:bookmarkStart w:id="15" w:name="_Toc18259"/>
      <w:r>
        <w:rPr>
          <w:rFonts w:ascii="Times New Roman" w:hAnsi="Times New Roman"/>
        </w:rPr>
        <w:t>1 总  则</w:t>
      </w:r>
      <w:bookmarkEnd w:id="8"/>
      <w:bookmarkEnd w:id="9"/>
      <w:bookmarkEnd w:id="10"/>
      <w:bookmarkEnd w:id="11"/>
      <w:bookmarkEnd w:id="12"/>
      <w:bookmarkEnd w:id="13"/>
      <w:bookmarkEnd w:id="14"/>
      <w:bookmarkEnd w:id="15"/>
    </w:p>
    <w:p w14:paraId="6EF4849A">
      <w:pPr>
        <w:spacing w:line="360" w:lineRule="auto"/>
        <w:ind w:left="2"/>
        <w:rPr>
          <w:rFonts w:hint="default" w:ascii="Times New Roman" w:hAnsi="Times New Roman"/>
          <w:b/>
          <w:sz w:val="24"/>
        </w:rPr>
      </w:pPr>
    </w:p>
    <w:p w14:paraId="4AFCBDE3">
      <w:pPr>
        <w:spacing w:line="360" w:lineRule="auto"/>
        <w:ind w:left="2"/>
        <w:rPr>
          <w:rFonts w:ascii="Times New Roman" w:hAnsi="Times New Roman"/>
          <w:sz w:val="24"/>
        </w:rPr>
      </w:pPr>
      <w:r>
        <w:rPr>
          <w:rFonts w:ascii="Times New Roman" w:hAnsi="Times New Roman"/>
          <w:b/>
          <w:sz w:val="24"/>
        </w:rPr>
        <w:t>1.0.1</w:t>
      </w:r>
      <w:r>
        <w:rPr>
          <w:rFonts w:ascii="Times New Roman" w:hAnsi="Times New Roman"/>
          <w:sz w:val="24"/>
        </w:rPr>
        <w:t xml:space="preserve">  为规范建筑信息模型虚拟样板的设计、使用</w:t>
      </w:r>
      <w:r>
        <w:rPr>
          <w:rFonts w:hint="eastAsia" w:ascii="Times New Roman" w:hAnsi="Times New Roman"/>
          <w:sz w:val="24"/>
          <w:lang w:eastAsia="zh-CN"/>
        </w:rPr>
        <w:t>、</w:t>
      </w:r>
      <w:r>
        <w:rPr>
          <w:rFonts w:ascii="Times New Roman" w:hAnsi="Times New Roman"/>
          <w:sz w:val="24"/>
        </w:rPr>
        <w:t>使建造阶段虚拟样板工作推进技术标准统一、经济合理、技术先进，制定本标准。</w:t>
      </w:r>
    </w:p>
    <w:p w14:paraId="31A96A23">
      <w:pPr>
        <w:spacing w:line="360" w:lineRule="auto"/>
        <w:rPr>
          <w:rFonts w:hint="default" w:ascii="Times New Roman" w:hAnsi="Times New Roman"/>
          <w:sz w:val="24"/>
        </w:rPr>
      </w:pPr>
      <w:r>
        <w:rPr>
          <w:rFonts w:ascii="Times New Roman" w:hAnsi="Times New Roman"/>
          <w:b/>
          <w:sz w:val="24"/>
        </w:rPr>
        <w:t>1.0.2</w:t>
      </w:r>
      <w:r>
        <w:rPr>
          <w:rFonts w:ascii="Times New Roman" w:hAnsi="Times New Roman"/>
          <w:sz w:val="24"/>
        </w:rPr>
        <w:t xml:space="preserve">  本标准适用于新建、扩建和改建的建筑信息模型的创建、设计管理及交付。</w:t>
      </w:r>
    </w:p>
    <w:p w14:paraId="70AA7F03">
      <w:pPr>
        <w:spacing w:line="360" w:lineRule="auto"/>
        <w:ind w:left="2"/>
        <w:rPr>
          <w:rFonts w:hint="default" w:ascii="Times New Roman" w:hAnsi="Times New Roman"/>
          <w:sz w:val="24"/>
        </w:rPr>
      </w:pPr>
      <w:r>
        <w:rPr>
          <w:rFonts w:ascii="Times New Roman" w:hAnsi="Times New Roman"/>
          <w:b/>
          <w:sz w:val="24"/>
        </w:rPr>
        <w:t>1.0.3</w:t>
      </w:r>
      <w:r>
        <w:rPr>
          <w:rFonts w:ascii="Times New Roman" w:hAnsi="Times New Roman"/>
          <w:sz w:val="24"/>
        </w:rPr>
        <w:t xml:space="preserve">  建筑信息模型虚拟样板的创建、设计管理及交付除应符合本标准的规定外，尚应符合国家现行有关标准的规定。</w:t>
      </w:r>
    </w:p>
    <w:p w14:paraId="3C20E03A">
      <w:pPr>
        <w:spacing w:line="360" w:lineRule="auto"/>
        <w:rPr>
          <w:rFonts w:hint="default" w:ascii="Times New Roman" w:hAnsi="Times New Roman" w:cs="宋体"/>
          <w:sz w:val="24"/>
          <w:szCs w:val="18"/>
        </w:rPr>
      </w:pPr>
      <w:r>
        <w:rPr>
          <w:rFonts w:ascii="Times New Roman" w:hAnsi="Times New Roman" w:cs="宋体"/>
          <w:sz w:val="24"/>
          <w:szCs w:val="18"/>
        </w:rPr>
        <w:br w:type="page"/>
      </w:r>
    </w:p>
    <w:p w14:paraId="374C0BD8">
      <w:pPr>
        <w:pStyle w:val="48"/>
        <w:numPr>
          <w:ilvl w:val="0"/>
          <w:numId w:val="0"/>
        </w:numPr>
        <w:jc w:val="center"/>
        <w:rPr>
          <w:rFonts w:hint="default" w:ascii="Times New Roman" w:hAnsi="Times New Roman" w:cs="Times New Roman"/>
          <w:b w:val="0"/>
          <w:sz w:val="28"/>
          <w:szCs w:val="28"/>
        </w:rPr>
      </w:pPr>
      <w:bookmarkStart w:id="16" w:name="_Toc58101065"/>
      <w:bookmarkStart w:id="17" w:name="_Toc4907"/>
      <w:bookmarkStart w:id="18" w:name="_Toc1093"/>
      <w:bookmarkStart w:id="19" w:name="_Toc13396"/>
      <w:bookmarkStart w:id="20" w:name="_Toc16936"/>
      <w:bookmarkStart w:id="21" w:name="_Toc18094"/>
      <w:bookmarkStart w:id="22" w:name="_Toc11739"/>
      <w:bookmarkStart w:id="23" w:name="_Toc57798606"/>
      <w:bookmarkStart w:id="24" w:name="_Toc123894257"/>
      <w:bookmarkStart w:id="25" w:name="_Toc9884"/>
      <w:r>
        <w:rPr>
          <w:rStyle w:val="49"/>
          <w:rFonts w:ascii="Times New Roman" w:hAnsi="Times New Roman"/>
          <w:b/>
          <w:bCs w:val="0"/>
          <w:sz w:val="32"/>
          <w:szCs w:val="32"/>
        </w:rPr>
        <w:t>2</w:t>
      </w:r>
      <w:r>
        <w:rPr>
          <w:rStyle w:val="49"/>
          <w:rFonts w:ascii="Times New Roman" w:hAnsi="Times New Roman"/>
          <w:b w:val="0"/>
          <w:bCs/>
          <w:szCs w:val="28"/>
        </w:rPr>
        <w:t xml:space="preserve"> </w:t>
      </w:r>
      <w:r>
        <w:rPr>
          <w:rStyle w:val="49"/>
          <w:rFonts w:ascii="Times New Roman" w:hAnsi="Times New Roman" w:eastAsiaTheme="majorEastAsia"/>
          <w:b/>
          <w:bCs w:val="0"/>
          <w:sz w:val="32"/>
          <w:szCs w:val="32"/>
        </w:rPr>
        <w:t>术语和符号</w:t>
      </w:r>
      <w:bookmarkEnd w:id="16"/>
      <w:bookmarkEnd w:id="17"/>
      <w:bookmarkEnd w:id="18"/>
      <w:bookmarkEnd w:id="19"/>
      <w:bookmarkEnd w:id="20"/>
      <w:bookmarkEnd w:id="21"/>
      <w:bookmarkEnd w:id="22"/>
      <w:bookmarkEnd w:id="23"/>
      <w:bookmarkEnd w:id="24"/>
      <w:bookmarkEnd w:id="25"/>
    </w:p>
    <w:p w14:paraId="6602EDD7">
      <w:pPr>
        <w:pStyle w:val="3"/>
        <w:jc w:val="center"/>
        <w:rPr>
          <w:rFonts w:hint="default" w:ascii="Times New Roman" w:hAnsi="Times New Roman" w:cs="宋体"/>
          <w:szCs w:val="24"/>
        </w:rPr>
      </w:pPr>
      <w:bookmarkStart w:id="26" w:name="_Toc28825"/>
      <w:bookmarkStart w:id="27" w:name="_Toc30764"/>
      <w:bookmarkStart w:id="28" w:name="_Toc57798607"/>
      <w:bookmarkStart w:id="29" w:name="_Toc30536"/>
      <w:bookmarkStart w:id="30" w:name="_Toc23077"/>
      <w:bookmarkStart w:id="31" w:name="_Toc1878"/>
      <w:bookmarkStart w:id="32" w:name="_Toc2789"/>
      <w:bookmarkStart w:id="33" w:name="_Toc12902"/>
      <w:bookmarkStart w:id="34" w:name="_Toc123894258"/>
      <w:bookmarkStart w:id="35" w:name="_Toc58101066"/>
      <w:r>
        <w:rPr>
          <w:rFonts w:ascii="Times New Roman" w:hAnsi="Times New Roman"/>
        </w:rPr>
        <w:t xml:space="preserve">2. 1 </w:t>
      </w:r>
      <w:r>
        <w:rPr>
          <w:rFonts w:ascii="Times New Roman" w:hAnsi="Times New Roman" w:eastAsia="黑体"/>
        </w:rPr>
        <w:t>术 语</w:t>
      </w:r>
      <w:bookmarkEnd w:id="26"/>
      <w:bookmarkEnd w:id="27"/>
      <w:bookmarkEnd w:id="28"/>
      <w:bookmarkEnd w:id="29"/>
      <w:bookmarkEnd w:id="30"/>
      <w:bookmarkEnd w:id="31"/>
      <w:bookmarkEnd w:id="32"/>
      <w:bookmarkEnd w:id="33"/>
      <w:bookmarkEnd w:id="34"/>
      <w:bookmarkEnd w:id="35"/>
    </w:p>
    <w:p w14:paraId="78D4A87E">
      <w:pPr>
        <w:adjustRightInd w:val="0"/>
        <w:snapToGrid w:val="0"/>
        <w:spacing w:line="360" w:lineRule="auto"/>
        <w:rPr>
          <w:rFonts w:hint="default" w:ascii="Times New Roman" w:hAnsi="Times New Roman"/>
          <w:sz w:val="24"/>
        </w:rPr>
      </w:pPr>
      <w:r>
        <w:rPr>
          <w:rFonts w:ascii="Times New Roman" w:hAnsi="Times New Roman"/>
          <w:b/>
          <w:bCs/>
          <w:sz w:val="24"/>
        </w:rPr>
        <w:t>2.1.1</w:t>
      </w:r>
      <w:r>
        <w:rPr>
          <w:rFonts w:ascii="Times New Roman" w:hAnsi="Times New Roman"/>
          <w:sz w:val="24"/>
        </w:rPr>
        <w:t xml:space="preserve">  建筑信息模型    </w:t>
      </w:r>
      <w:r>
        <w:rPr>
          <w:rFonts w:hint="default" w:ascii="Times New Roman" w:hAnsi="Times New Roman"/>
          <w:sz w:val="24"/>
        </w:rPr>
        <w:t>building information modeling（BIM）</w:t>
      </w:r>
    </w:p>
    <w:p w14:paraId="7E2F4062">
      <w:pPr>
        <w:adjustRightInd w:val="0"/>
        <w:snapToGrid w:val="0"/>
        <w:spacing w:line="360" w:lineRule="auto"/>
        <w:ind w:firstLine="480" w:firstLineChars="200"/>
        <w:rPr>
          <w:rFonts w:ascii="Times New Roman" w:hAnsi="Times New Roman"/>
          <w:sz w:val="24"/>
        </w:rPr>
      </w:pPr>
      <w:r>
        <w:rPr>
          <w:rFonts w:ascii="Times New Roman" w:hAnsi="Times New Roman"/>
          <w:sz w:val="24"/>
        </w:rPr>
        <w:t>在建设工程及设施全生命期内，对其物理和功能特性进行数字化表达，并依此设计、施工、运营的过程和结果的总称。简称模型。</w:t>
      </w:r>
    </w:p>
    <w:p w14:paraId="1B69E049">
      <w:pPr>
        <w:spacing w:line="360" w:lineRule="auto"/>
        <w:outlineLvl w:val="2"/>
        <w:rPr>
          <w:rFonts w:hint="default" w:ascii="Times New Roman" w:hAnsi="Times New Roman"/>
          <w:sz w:val="24"/>
        </w:rPr>
      </w:pPr>
      <w:r>
        <w:rPr>
          <w:rFonts w:ascii="Times New Roman" w:hAnsi="Times New Roman"/>
          <w:b/>
          <w:bCs/>
          <w:sz w:val="24"/>
        </w:rPr>
        <w:t>2.1.2</w:t>
      </w:r>
      <w:r>
        <w:rPr>
          <w:rFonts w:ascii="Times New Roman" w:hAnsi="Times New Roman"/>
          <w:sz w:val="24"/>
        </w:rPr>
        <w:t xml:space="preserve">  协同 collaboration</w:t>
      </w:r>
    </w:p>
    <w:p w14:paraId="72E2E20A">
      <w:pPr>
        <w:spacing w:line="360" w:lineRule="auto"/>
        <w:ind w:firstLine="420"/>
        <w:rPr>
          <w:rFonts w:hint="default" w:ascii="Times New Roman" w:hAnsi="Times New Roman"/>
          <w:sz w:val="24"/>
        </w:rPr>
      </w:pPr>
      <w:r>
        <w:rPr>
          <w:rFonts w:ascii="Times New Roman" w:hAnsi="Times New Roman"/>
          <w:sz w:val="24"/>
        </w:rPr>
        <w:t>基于建筑信息模型进行数据共享及相互操作的过程。</w:t>
      </w:r>
    </w:p>
    <w:p w14:paraId="1393C13F">
      <w:pPr>
        <w:spacing w:line="360" w:lineRule="auto"/>
        <w:outlineLvl w:val="2"/>
        <w:rPr>
          <w:rFonts w:hint="default" w:ascii="Times New Roman" w:hAnsi="Times New Roman"/>
          <w:sz w:val="24"/>
        </w:rPr>
      </w:pPr>
      <w:r>
        <w:rPr>
          <w:rFonts w:ascii="Times New Roman" w:hAnsi="Times New Roman"/>
          <w:b/>
          <w:bCs/>
          <w:sz w:val="24"/>
        </w:rPr>
        <w:t>2.1.3</w:t>
      </w:r>
      <w:r>
        <w:rPr>
          <w:rFonts w:ascii="Times New Roman" w:hAnsi="Times New Roman"/>
          <w:sz w:val="24"/>
        </w:rPr>
        <w:t xml:space="preserve">  协同平台 coordination console</w:t>
      </w:r>
    </w:p>
    <w:p w14:paraId="62060145">
      <w:pPr>
        <w:spacing w:line="360" w:lineRule="auto"/>
        <w:ind w:firstLine="420"/>
        <w:rPr>
          <w:rFonts w:ascii="Times New Roman" w:hAnsi="Times New Roman"/>
          <w:sz w:val="24"/>
        </w:rPr>
      </w:pPr>
      <w:r>
        <w:rPr>
          <w:rFonts w:ascii="Times New Roman" w:hAnsi="Times New Roman"/>
          <w:sz w:val="24"/>
        </w:rPr>
        <w:t>支持各参与方集成一起工作的计算机软件系统。</w:t>
      </w:r>
    </w:p>
    <w:p w14:paraId="3E28B83D">
      <w:pPr>
        <w:spacing w:line="360" w:lineRule="auto"/>
        <w:outlineLvl w:val="2"/>
        <w:rPr>
          <w:rFonts w:hint="default" w:ascii="Times New Roman" w:hAnsi="Times New Roman"/>
          <w:sz w:val="24"/>
        </w:rPr>
      </w:pPr>
      <w:r>
        <w:rPr>
          <w:rFonts w:ascii="Times New Roman" w:hAnsi="Times New Roman"/>
          <w:b/>
          <w:bCs/>
          <w:sz w:val="24"/>
        </w:rPr>
        <w:t>2.1.4</w:t>
      </w:r>
      <w:r>
        <w:rPr>
          <w:rFonts w:ascii="Times New Roman" w:hAnsi="Times New Roman"/>
          <w:sz w:val="24"/>
        </w:rPr>
        <w:t xml:space="preserve">  模型单元 model unit</w:t>
      </w:r>
    </w:p>
    <w:p w14:paraId="3D0BA290">
      <w:pPr>
        <w:spacing w:line="360" w:lineRule="auto"/>
        <w:ind w:firstLine="420"/>
        <w:rPr>
          <w:rFonts w:hint="default" w:ascii="Times New Roman" w:hAnsi="Times New Roman"/>
          <w:sz w:val="24"/>
        </w:rPr>
      </w:pPr>
      <w:r>
        <w:rPr>
          <w:rFonts w:ascii="Times New Roman" w:hAnsi="Times New Roman"/>
          <w:sz w:val="24"/>
        </w:rPr>
        <w:t>建筑信息模型中承载建筑信息的实体及其相关属性的集合，是工程对象的数字化表述。</w:t>
      </w:r>
    </w:p>
    <w:p w14:paraId="27626F99">
      <w:pPr>
        <w:spacing w:line="360" w:lineRule="auto"/>
        <w:outlineLvl w:val="2"/>
        <w:rPr>
          <w:rFonts w:hint="default" w:ascii="Times New Roman" w:hAnsi="Times New Roman"/>
          <w:sz w:val="24"/>
        </w:rPr>
      </w:pPr>
      <w:r>
        <w:rPr>
          <w:rFonts w:ascii="Times New Roman" w:hAnsi="Times New Roman"/>
          <w:b/>
          <w:bCs/>
          <w:sz w:val="24"/>
        </w:rPr>
        <w:t>2.1.5</w:t>
      </w:r>
      <w:r>
        <w:rPr>
          <w:rFonts w:ascii="Times New Roman" w:hAnsi="Times New Roman"/>
          <w:sz w:val="24"/>
        </w:rPr>
        <w:t xml:space="preserve">  最小模型单元 minimal model unit</w:t>
      </w:r>
    </w:p>
    <w:p w14:paraId="34077CD5">
      <w:pPr>
        <w:spacing w:line="360" w:lineRule="auto"/>
        <w:ind w:firstLine="420"/>
        <w:rPr>
          <w:rFonts w:hint="default" w:ascii="Times New Roman" w:hAnsi="Times New Roman"/>
          <w:sz w:val="24"/>
        </w:rPr>
      </w:pPr>
      <w:r>
        <w:rPr>
          <w:rFonts w:ascii="Times New Roman" w:hAnsi="Times New Roman"/>
          <w:sz w:val="24"/>
        </w:rPr>
        <w:t>根据建筑工程项目的应用需求而分解和交付的最小拆分等级的模型单元。</w:t>
      </w:r>
    </w:p>
    <w:p w14:paraId="7DF9FBFD">
      <w:pPr>
        <w:spacing w:line="360" w:lineRule="auto"/>
        <w:outlineLvl w:val="2"/>
        <w:rPr>
          <w:rFonts w:hint="default" w:ascii="Times New Roman" w:hAnsi="Times New Roman"/>
          <w:sz w:val="24"/>
        </w:rPr>
      </w:pPr>
      <w:r>
        <w:rPr>
          <w:rFonts w:ascii="Times New Roman" w:hAnsi="Times New Roman"/>
          <w:b/>
          <w:bCs/>
          <w:sz w:val="24"/>
        </w:rPr>
        <w:t>2.1.6</w:t>
      </w:r>
      <w:r>
        <w:rPr>
          <w:rFonts w:ascii="Times New Roman" w:hAnsi="Times New Roman"/>
          <w:sz w:val="24"/>
        </w:rPr>
        <w:t xml:space="preserve">  模型精细度 level of model definition</w:t>
      </w:r>
    </w:p>
    <w:p w14:paraId="3CAD61EA">
      <w:pPr>
        <w:spacing w:line="360" w:lineRule="auto"/>
        <w:ind w:firstLine="420"/>
        <w:rPr>
          <w:rFonts w:hint="default" w:ascii="Times New Roman" w:hAnsi="Times New Roman"/>
          <w:sz w:val="24"/>
        </w:rPr>
      </w:pPr>
      <w:r>
        <w:rPr>
          <w:rFonts w:ascii="Times New Roman" w:hAnsi="Times New Roman"/>
          <w:sz w:val="24"/>
        </w:rPr>
        <w:t>建筑信息模型中所容纳的模型单元丰富程度的衡量指标。</w:t>
      </w:r>
    </w:p>
    <w:p w14:paraId="65EE5315">
      <w:pPr>
        <w:spacing w:line="360" w:lineRule="auto"/>
        <w:outlineLvl w:val="2"/>
        <w:rPr>
          <w:rFonts w:hint="default" w:ascii="Times New Roman" w:hAnsi="Times New Roman"/>
          <w:sz w:val="24"/>
        </w:rPr>
      </w:pPr>
      <w:r>
        <w:rPr>
          <w:rFonts w:ascii="Times New Roman" w:hAnsi="Times New Roman"/>
          <w:b/>
          <w:bCs/>
          <w:sz w:val="24"/>
        </w:rPr>
        <w:t>2.1.7</w:t>
      </w:r>
      <w:r>
        <w:rPr>
          <w:rFonts w:ascii="Times New Roman" w:hAnsi="Times New Roman"/>
          <w:sz w:val="24"/>
        </w:rPr>
        <w:t xml:space="preserve">  信息颗粒度 information granularity</w:t>
      </w:r>
    </w:p>
    <w:p w14:paraId="6772BFCF">
      <w:pPr>
        <w:spacing w:line="360" w:lineRule="auto"/>
        <w:ind w:firstLine="420"/>
        <w:rPr>
          <w:rFonts w:hint="default" w:ascii="Times New Roman" w:hAnsi="Times New Roman"/>
          <w:sz w:val="24"/>
        </w:rPr>
      </w:pPr>
      <w:r>
        <w:rPr>
          <w:rFonts w:ascii="Times New Roman" w:hAnsi="Times New Roman"/>
          <w:sz w:val="24"/>
        </w:rPr>
        <w:t>建筑信息模型所容纳的几何信息和非几何信息的单元大小和健全程度。</w:t>
      </w:r>
    </w:p>
    <w:p w14:paraId="3A53CE58">
      <w:pPr>
        <w:spacing w:line="360" w:lineRule="auto"/>
        <w:outlineLvl w:val="2"/>
        <w:rPr>
          <w:rFonts w:hint="default" w:ascii="Times New Roman" w:hAnsi="Times New Roman"/>
          <w:sz w:val="24"/>
        </w:rPr>
      </w:pPr>
      <w:r>
        <w:rPr>
          <w:rFonts w:ascii="Times New Roman" w:hAnsi="Times New Roman"/>
          <w:b/>
          <w:bCs/>
          <w:sz w:val="24"/>
        </w:rPr>
        <w:t>2.1.8</w:t>
      </w:r>
      <w:r>
        <w:rPr>
          <w:rFonts w:ascii="Times New Roman" w:hAnsi="Times New Roman"/>
          <w:sz w:val="24"/>
        </w:rPr>
        <w:t xml:space="preserve">  几何表达精度 level of geometric detail</w:t>
      </w:r>
    </w:p>
    <w:p w14:paraId="7211DB8E">
      <w:pPr>
        <w:spacing w:line="360" w:lineRule="auto"/>
        <w:ind w:firstLine="420"/>
        <w:rPr>
          <w:rFonts w:hint="default" w:ascii="Times New Roman" w:hAnsi="Times New Roman"/>
          <w:sz w:val="24"/>
        </w:rPr>
      </w:pPr>
      <w:r>
        <w:rPr>
          <w:rFonts w:ascii="Times New Roman" w:hAnsi="Times New Roman"/>
          <w:sz w:val="24"/>
        </w:rPr>
        <w:t>模型单元在视觉呈现时，几何表达真实性和精确性的衡量指标。</w:t>
      </w:r>
    </w:p>
    <w:p w14:paraId="3FFE5EFC">
      <w:pPr>
        <w:spacing w:line="360" w:lineRule="auto"/>
        <w:outlineLvl w:val="2"/>
        <w:rPr>
          <w:rFonts w:hint="default" w:ascii="Times New Roman" w:hAnsi="Times New Roman"/>
          <w:sz w:val="24"/>
        </w:rPr>
      </w:pPr>
      <w:r>
        <w:rPr>
          <w:rFonts w:ascii="Times New Roman" w:hAnsi="Times New Roman"/>
          <w:b/>
          <w:bCs/>
          <w:sz w:val="24"/>
        </w:rPr>
        <w:t>2.1.9</w:t>
      </w:r>
      <w:r>
        <w:rPr>
          <w:rFonts w:ascii="Times New Roman" w:hAnsi="Times New Roman"/>
          <w:sz w:val="24"/>
        </w:rPr>
        <w:t xml:space="preserve">  几何信息 geometric information</w:t>
      </w:r>
    </w:p>
    <w:p w14:paraId="0BD0D1FA">
      <w:pPr>
        <w:spacing w:line="360" w:lineRule="auto"/>
        <w:ind w:firstLine="480" w:firstLineChars="200"/>
        <w:rPr>
          <w:rFonts w:hint="default" w:ascii="Times New Roman" w:hAnsi="Times New Roman"/>
          <w:sz w:val="24"/>
        </w:rPr>
      </w:pPr>
      <w:r>
        <w:rPr>
          <w:rFonts w:ascii="Times New Roman" w:hAnsi="Times New Roman"/>
          <w:sz w:val="24"/>
        </w:rPr>
        <w:t>建筑模型内部和外部空间结构的几何表示。</w:t>
      </w:r>
    </w:p>
    <w:p w14:paraId="2F6EFD91">
      <w:pPr>
        <w:spacing w:line="360" w:lineRule="auto"/>
        <w:outlineLvl w:val="2"/>
        <w:rPr>
          <w:rFonts w:hint="default" w:ascii="Times New Roman" w:hAnsi="Times New Roman"/>
          <w:sz w:val="24"/>
        </w:rPr>
      </w:pPr>
      <w:r>
        <w:rPr>
          <w:rFonts w:ascii="Times New Roman" w:hAnsi="Times New Roman"/>
          <w:b/>
          <w:bCs/>
          <w:sz w:val="24"/>
        </w:rPr>
        <w:t>2.1.10</w:t>
      </w:r>
      <w:r>
        <w:rPr>
          <w:rFonts w:ascii="Times New Roman" w:hAnsi="Times New Roman"/>
          <w:sz w:val="24"/>
        </w:rPr>
        <w:t xml:space="preserve">  非几何信息 non-geometric information</w:t>
      </w:r>
    </w:p>
    <w:p w14:paraId="75D78495">
      <w:pPr>
        <w:spacing w:line="360" w:lineRule="auto"/>
        <w:ind w:firstLine="480" w:firstLineChars="200"/>
        <w:rPr>
          <w:rFonts w:hint="default" w:ascii="Times New Roman" w:hAnsi="Times New Roman"/>
          <w:sz w:val="24"/>
        </w:rPr>
      </w:pPr>
      <w:r>
        <w:rPr>
          <w:rFonts w:ascii="Times New Roman" w:hAnsi="Times New Roman"/>
          <w:sz w:val="24"/>
        </w:rPr>
        <w:t>除几何信息之外的所有信息的集合。</w:t>
      </w:r>
    </w:p>
    <w:p w14:paraId="10F9CC1F">
      <w:pPr>
        <w:spacing w:line="360" w:lineRule="auto"/>
        <w:outlineLvl w:val="2"/>
        <w:rPr>
          <w:rFonts w:hint="default" w:ascii="Times New Roman" w:hAnsi="Times New Roman"/>
          <w:sz w:val="24"/>
        </w:rPr>
      </w:pPr>
      <w:r>
        <w:rPr>
          <w:rFonts w:ascii="Times New Roman" w:hAnsi="Times New Roman"/>
          <w:b/>
          <w:bCs/>
          <w:sz w:val="24"/>
        </w:rPr>
        <w:t>2.1.11</w:t>
      </w:r>
      <w:r>
        <w:rPr>
          <w:rFonts w:ascii="Times New Roman" w:hAnsi="Times New Roman"/>
          <w:sz w:val="24"/>
        </w:rPr>
        <w:t xml:space="preserve">  应用需求 application requirements</w:t>
      </w:r>
    </w:p>
    <w:p w14:paraId="6CDBA1B0">
      <w:pPr>
        <w:spacing w:line="360" w:lineRule="auto"/>
        <w:ind w:firstLine="480" w:firstLineChars="200"/>
        <w:rPr>
          <w:rFonts w:hint="default" w:ascii="Times New Roman" w:hAnsi="Times New Roman"/>
          <w:sz w:val="24"/>
        </w:rPr>
      </w:pPr>
      <w:r>
        <w:rPr>
          <w:rFonts w:ascii="Times New Roman" w:hAnsi="Times New Roman"/>
          <w:sz w:val="24"/>
        </w:rPr>
        <w:t>依据工程操作目标而确定的对于建筑信息模型的需求。</w:t>
      </w:r>
    </w:p>
    <w:p w14:paraId="2817DE64">
      <w:pPr>
        <w:spacing w:line="360" w:lineRule="auto"/>
        <w:outlineLvl w:val="2"/>
        <w:rPr>
          <w:rFonts w:hint="default" w:ascii="Times New Roman" w:hAnsi="Times New Roman"/>
          <w:sz w:val="24"/>
        </w:rPr>
      </w:pPr>
      <w:r>
        <w:rPr>
          <w:rFonts w:ascii="Times New Roman" w:hAnsi="Times New Roman"/>
          <w:b/>
          <w:bCs/>
          <w:sz w:val="24"/>
        </w:rPr>
        <w:t>2.1.12</w:t>
      </w:r>
      <w:r>
        <w:rPr>
          <w:rFonts w:ascii="Times New Roman" w:hAnsi="Times New Roman"/>
          <w:sz w:val="24"/>
        </w:rPr>
        <w:t xml:space="preserve">  设备设施 construction equipment and facilities</w:t>
      </w:r>
    </w:p>
    <w:p w14:paraId="34B8BE23">
      <w:pPr>
        <w:spacing w:line="360" w:lineRule="auto"/>
        <w:ind w:firstLine="420"/>
        <w:rPr>
          <w:rFonts w:hint="default" w:ascii="Times New Roman" w:hAnsi="Times New Roman"/>
          <w:sz w:val="24"/>
        </w:rPr>
      </w:pPr>
      <w:r>
        <w:rPr>
          <w:rFonts w:ascii="Times New Roman" w:hAnsi="Times New Roman"/>
          <w:sz w:val="24"/>
        </w:rPr>
        <w:t>建筑物的重要组成部分，包括给水、排水、采暖、通风、空调、电气、电梯、通信及楼宇智能化等。</w:t>
      </w:r>
    </w:p>
    <w:p w14:paraId="7D77CAED">
      <w:pPr>
        <w:spacing w:line="360" w:lineRule="auto"/>
        <w:outlineLvl w:val="2"/>
        <w:rPr>
          <w:rFonts w:hint="default" w:ascii="Times New Roman" w:hAnsi="Times New Roman"/>
          <w:sz w:val="24"/>
        </w:rPr>
      </w:pPr>
      <w:r>
        <w:rPr>
          <w:rFonts w:ascii="Times New Roman" w:hAnsi="Times New Roman"/>
          <w:b/>
          <w:bCs/>
          <w:sz w:val="24"/>
        </w:rPr>
        <w:t>2.1.13</w:t>
      </w:r>
      <w:r>
        <w:rPr>
          <w:rFonts w:ascii="Times New Roman" w:hAnsi="Times New Roman"/>
          <w:sz w:val="24"/>
        </w:rPr>
        <w:t xml:space="preserve">  公共建筑 public building</w:t>
      </w:r>
    </w:p>
    <w:p w14:paraId="43B63A30">
      <w:pPr>
        <w:spacing w:line="360" w:lineRule="auto"/>
        <w:ind w:firstLine="420"/>
        <w:rPr>
          <w:rFonts w:hint="default" w:ascii="Times New Roman" w:hAnsi="Times New Roman"/>
          <w:sz w:val="24"/>
        </w:rPr>
      </w:pPr>
      <w:r>
        <w:rPr>
          <w:rFonts w:ascii="Times New Roman" w:hAnsi="Times New Roman"/>
          <w:sz w:val="24"/>
        </w:rPr>
        <w:t>供人们进行各种公共活动的建筑。</w:t>
      </w:r>
    </w:p>
    <w:p w14:paraId="33DF7BCB">
      <w:pPr>
        <w:spacing w:line="360" w:lineRule="auto"/>
        <w:outlineLvl w:val="2"/>
        <w:rPr>
          <w:rFonts w:hint="default" w:ascii="Times New Roman" w:hAnsi="Times New Roman"/>
          <w:sz w:val="24"/>
        </w:rPr>
      </w:pPr>
      <w:r>
        <w:rPr>
          <w:rFonts w:ascii="Times New Roman" w:hAnsi="Times New Roman"/>
          <w:b/>
          <w:bCs/>
          <w:sz w:val="24"/>
        </w:rPr>
        <w:t>2.1.14</w:t>
      </w:r>
      <w:r>
        <w:rPr>
          <w:rFonts w:ascii="Times New Roman" w:hAnsi="Times New Roman"/>
          <w:sz w:val="24"/>
        </w:rPr>
        <w:t xml:space="preserve">  设计交付 design delivery</w:t>
      </w:r>
    </w:p>
    <w:p w14:paraId="1E8EC1C4">
      <w:pPr>
        <w:spacing w:line="360" w:lineRule="auto"/>
        <w:ind w:firstLine="420"/>
        <w:rPr>
          <w:rFonts w:hint="default" w:ascii="Times New Roman" w:hAnsi="Times New Roman"/>
          <w:sz w:val="24"/>
        </w:rPr>
      </w:pPr>
      <w:r>
        <w:rPr>
          <w:rFonts w:ascii="Times New Roman" w:hAnsi="Times New Roman"/>
          <w:sz w:val="24"/>
        </w:rPr>
        <w:t>根据工程项目的应用需求，将设计信息传递给需求方的行为。</w:t>
      </w:r>
    </w:p>
    <w:p w14:paraId="12ED848D">
      <w:pPr>
        <w:spacing w:line="360" w:lineRule="auto"/>
        <w:outlineLvl w:val="2"/>
        <w:rPr>
          <w:rFonts w:hint="default" w:ascii="Times New Roman" w:hAnsi="Times New Roman"/>
          <w:sz w:val="24"/>
        </w:rPr>
      </w:pPr>
      <w:r>
        <w:rPr>
          <w:rFonts w:ascii="Times New Roman" w:hAnsi="Times New Roman"/>
          <w:b/>
          <w:bCs/>
          <w:sz w:val="24"/>
        </w:rPr>
        <w:t>2.1.15</w:t>
      </w:r>
      <w:r>
        <w:rPr>
          <w:rFonts w:ascii="Times New Roman" w:hAnsi="Times New Roman"/>
          <w:sz w:val="24"/>
        </w:rPr>
        <w:t xml:space="preserve">  设计信息 design information</w:t>
      </w:r>
    </w:p>
    <w:p w14:paraId="5B1CD38B">
      <w:pPr>
        <w:spacing w:line="360" w:lineRule="auto"/>
        <w:ind w:firstLine="420"/>
        <w:rPr>
          <w:rFonts w:hint="default" w:ascii="Times New Roman" w:hAnsi="Times New Roman"/>
          <w:sz w:val="24"/>
        </w:rPr>
      </w:pPr>
      <w:r>
        <w:rPr>
          <w:rFonts w:ascii="Times New Roman" w:hAnsi="Times New Roman"/>
          <w:sz w:val="24"/>
        </w:rPr>
        <w:t>建筑工程设计工作所形成的描述建筑(物理实体)本体特征的信息集合。</w:t>
      </w:r>
    </w:p>
    <w:p w14:paraId="570B6CCB">
      <w:pPr>
        <w:spacing w:line="360" w:lineRule="auto"/>
        <w:outlineLvl w:val="2"/>
        <w:rPr>
          <w:rFonts w:hint="default" w:ascii="Times New Roman" w:hAnsi="Times New Roman"/>
          <w:sz w:val="24"/>
        </w:rPr>
      </w:pPr>
      <w:r>
        <w:rPr>
          <w:rFonts w:ascii="Times New Roman" w:hAnsi="Times New Roman"/>
          <w:b/>
          <w:bCs/>
          <w:sz w:val="24"/>
        </w:rPr>
        <w:t>2.1.16</w:t>
      </w:r>
      <w:r>
        <w:rPr>
          <w:rFonts w:ascii="Times New Roman" w:hAnsi="Times New Roman"/>
          <w:sz w:val="24"/>
        </w:rPr>
        <w:t xml:space="preserve">  设计阶段 design phases</w:t>
      </w:r>
    </w:p>
    <w:p w14:paraId="64FCD567">
      <w:pPr>
        <w:spacing w:line="360" w:lineRule="auto"/>
        <w:ind w:firstLine="420"/>
        <w:rPr>
          <w:rFonts w:hint="default" w:ascii="Times New Roman" w:hAnsi="Times New Roman"/>
          <w:sz w:val="24"/>
        </w:rPr>
      </w:pPr>
      <w:r>
        <w:rPr>
          <w:rFonts w:ascii="Times New Roman" w:hAnsi="Times New Roman"/>
          <w:sz w:val="24"/>
        </w:rPr>
        <w:t>工程项目竣工交付之前，根据基本建设程序而划分的重要设计交付过程分划。</w:t>
      </w:r>
    </w:p>
    <w:p w14:paraId="7F8B1A5F">
      <w:pPr>
        <w:spacing w:line="360" w:lineRule="auto"/>
        <w:outlineLvl w:val="2"/>
        <w:rPr>
          <w:rFonts w:hint="default" w:ascii="Times New Roman" w:hAnsi="Times New Roman"/>
          <w:sz w:val="24"/>
        </w:rPr>
      </w:pPr>
      <w:r>
        <w:rPr>
          <w:rFonts w:ascii="Times New Roman" w:hAnsi="Times New Roman"/>
          <w:b/>
          <w:bCs/>
          <w:sz w:val="24"/>
        </w:rPr>
        <w:t>2.1.17</w:t>
      </w:r>
      <w:r>
        <w:rPr>
          <w:rFonts w:ascii="Times New Roman" w:hAnsi="Times New Roman"/>
          <w:sz w:val="24"/>
        </w:rPr>
        <w:t xml:space="preserve">  运维阶段 operation stage</w:t>
      </w:r>
    </w:p>
    <w:p w14:paraId="06BB883E">
      <w:pPr>
        <w:spacing w:line="360" w:lineRule="auto"/>
        <w:ind w:firstLine="420"/>
        <w:rPr>
          <w:rFonts w:hint="default" w:ascii="Times New Roman" w:hAnsi="Times New Roman"/>
          <w:sz w:val="24"/>
        </w:rPr>
      </w:pPr>
      <w:r>
        <w:rPr>
          <w:rFonts w:ascii="Times New Roman" w:hAnsi="Times New Roman"/>
          <w:sz w:val="24"/>
        </w:rPr>
        <w:t>从项目竣工移交到项目拆除之间的阶段，包含项目运营、维护维修等内容。</w:t>
      </w:r>
    </w:p>
    <w:p w14:paraId="0BAEF681">
      <w:pPr>
        <w:spacing w:line="360" w:lineRule="auto"/>
        <w:outlineLvl w:val="2"/>
        <w:rPr>
          <w:rFonts w:hint="default" w:ascii="Times New Roman" w:hAnsi="Times New Roman"/>
          <w:sz w:val="24"/>
        </w:rPr>
      </w:pPr>
      <w:r>
        <w:rPr>
          <w:rFonts w:ascii="Times New Roman" w:hAnsi="Times New Roman"/>
          <w:b/>
          <w:bCs/>
          <w:sz w:val="24"/>
        </w:rPr>
        <w:t>2.1.18</w:t>
      </w:r>
      <w:r>
        <w:rPr>
          <w:rFonts w:ascii="Times New Roman" w:hAnsi="Times New Roman"/>
          <w:sz w:val="24"/>
        </w:rPr>
        <w:t xml:space="preserve">  交付 delivery</w:t>
      </w:r>
    </w:p>
    <w:p w14:paraId="650357F0">
      <w:pPr>
        <w:spacing w:line="360" w:lineRule="auto"/>
        <w:ind w:firstLine="420"/>
        <w:rPr>
          <w:rFonts w:hint="default" w:ascii="Times New Roman" w:hAnsi="Times New Roman"/>
          <w:sz w:val="24"/>
        </w:rPr>
      </w:pPr>
      <w:r>
        <w:rPr>
          <w:rFonts w:ascii="Times New Roman" w:hAnsi="Times New Roman"/>
          <w:sz w:val="24"/>
        </w:rPr>
        <w:t>模型交付物的检查和接收过程。</w:t>
      </w:r>
    </w:p>
    <w:p w14:paraId="4862C596">
      <w:pPr>
        <w:spacing w:line="360" w:lineRule="auto"/>
        <w:outlineLvl w:val="2"/>
        <w:rPr>
          <w:rFonts w:hint="default" w:ascii="Times New Roman" w:hAnsi="Times New Roman"/>
          <w:sz w:val="24"/>
        </w:rPr>
      </w:pPr>
      <w:r>
        <w:rPr>
          <w:rFonts w:ascii="Times New Roman" w:hAnsi="Times New Roman"/>
          <w:b/>
          <w:bCs/>
          <w:sz w:val="24"/>
        </w:rPr>
        <w:t>2.1.19</w:t>
      </w:r>
      <w:r>
        <w:rPr>
          <w:rFonts w:ascii="Times New Roman" w:hAnsi="Times New Roman"/>
          <w:sz w:val="24"/>
        </w:rPr>
        <w:t xml:space="preserve">  交付物 deliverable</w:t>
      </w:r>
    </w:p>
    <w:p w14:paraId="222DCFB3">
      <w:pPr>
        <w:spacing w:line="360" w:lineRule="auto"/>
        <w:ind w:firstLine="420"/>
        <w:rPr>
          <w:rFonts w:hint="default" w:ascii="Times New Roman" w:hAnsi="Times New Roman"/>
          <w:sz w:val="24"/>
        </w:rPr>
      </w:pPr>
      <w:r>
        <w:rPr>
          <w:rFonts w:ascii="Times New Roman" w:hAnsi="Times New Roman"/>
          <w:sz w:val="24"/>
        </w:rPr>
        <w:t>基于建筑信息模型交付的成果。</w:t>
      </w:r>
    </w:p>
    <w:p w14:paraId="06B25744">
      <w:pPr>
        <w:spacing w:line="360" w:lineRule="auto"/>
        <w:outlineLvl w:val="2"/>
        <w:rPr>
          <w:rFonts w:hint="default" w:ascii="Times New Roman" w:hAnsi="Times New Roman"/>
          <w:sz w:val="24"/>
        </w:rPr>
      </w:pPr>
      <w:r>
        <w:rPr>
          <w:rFonts w:ascii="Times New Roman" w:hAnsi="Times New Roman"/>
          <w:b/>
          <w:bCs/>
          <w:sz w:val="24"/>
        </w:rPr>
        <w:t>2.1.20</w:t>
      </w:r>
      <w:r>
        <w:rPr>
          <w:rFonts w:ascii="Times New Roman" w:hAnsi="Times New Roman"/>
          <w:sz w:val="24"/>
        </w:rPr>
        <w:t xml:space="preserve">  工程对象 engineering object</w:t>
      </w:r>
    </w:p>
    <w:p w14:paraId="74D6AA7C">
      <w:pPr>
        <w:spacing w:line="360" w:lineRule="auto"/>
        <w:ind w:firstLine="420"/>
        <w:rPr>
          <w:rFonts w:hint="default" w:ascii="Times New Roman" w:hAnsi="Times New Roman"/>
          <w:sz w:val="24"/>
        </w:rPr>
      </w:pPr>
      <w:r>
        <w:rPr>
          <w:rFonts w:ascii="Times New Roman" w:hAnsi="Times New Roman"/>
          <w:sz w:val="24"/>
        </w:rPr>
        <w:t>构成建筑工程的建筑物、系统、设施、设备、零件等物理实体的集合。</w:t>
      </w:r>
    </w:p>
    <w:p w14:paraId="5C57F129">
      <w:pPr>
        <w:spacing w:line="360" w:lineRule="auto"/>
        <w:rPr>
          <w:rFonts w:hint="default" w:ascii="Times New Roman" w:hAnsi="Times New Roman" w:cs="宋体"/>
          <w:bCs/>
          <w:sz w:val="24"/>
          <w:szCs w:val="24"/>
        </w:rPr>
      </w:pPr>
      <w:r>
        <w:rPr>
          <w:rFonts w:ascii="Times New Roman" w:hAnsi="Times New Roman" w:cs="宋体"/>
          <w:bCs/>
          <w:sz w:val="24"/>
          <w:szCs w:val="24"/>
        </w:rPr>
        <w:br w:type="page"/>
      </w:r>
    </w:p>
    <w:p w14:paraId="7688C159">
      <w:pPr>
        <w:pStyle w:val="50"/>
        <w:rPr>
          <w:rFonts w:hint="default" w:ascii="Times New Roman" w:hAnsi="Times New Roman" w:cs="Times New Roman"/>
        </w:rPr>
      </w:pPr>
      <w:bookmarkStart w:id="36" w:name="_Toc11223"/>
      <w:bookmarkStart w:id="37" w:name="_Toc27042"/>
      <w:bookmarkStart w:id="38" w:name="_Toc12521"/>
      <w:bookmarkStart w:id="39" w:name="_Toc27990"/>
      <w:r>
        <w:rPr>
          <w:rStyle w:val="51"/>
          <w:rFonts w:ascii="Times New Roman" w:hAnsi="Times New Roman"/>
          <w:b/>
          <w:bCs/>
          <w:szCs w:val="24"/>
        </w:rPr>
        <w:t xml:space="preserve">2. 2 </w:t>
      </w:r>
      <w:r>
        <w:rPr>
          <w:rStyle w:val="51"/>
          <w:rFonts w:ascii="Times New Roman" w:hAnsi="Times New Roman" w:eastAsia="黑体"/>
          <w:b/>
          <w:bCs/>
          <w:szCs w:val="24"/>
        </w:rPr>
        <w:t>符 号</w:t>
      </w:r>
      <w:bookmarkEnd w:id="36"/>
      <w:bookmarkEnd w:id="37"/>
      <w:bookmarkEnd w:id="38"/>
      <w:bookmarkEnd w:id="39"/>
    </w:p>
    <w:tbl>
      <w:tblPr>
        <w:tblStyle w:val="15"/>
        <w:tblW w:w="8623" w:type="dxa"/>
        <w:tblInd w:w="0" w:type="dxa"/>
        <w:tblLayout w:type="fixed"/>
        <w:tblCellMar>
          <w:top w:w="0" w:type="dxa"/>
          <w:left w:w="57" w:type="dxa"/>
          <w:bottom w:w="0" w:type="dxa"/>
          <w:right w:w="57" w:type="dxa"/>
        </w:tblCellMar>
      </w:tblPr>
      <w:tblGrid>
        <w:gridCol w:w="1276"/>
        <w:gridCol w:w="720"/>
        <w:gridCol w:w="6627"/>
      </w:tblGrid>
      <w:tr w14:paraId="0F59BA25">
        <w:tblPrEx>
          <w:tblCellMar>
            <w:top w:w="0" w:type="dxa"/>
            <w:left w:w="57" w:type="dxa"/>
            <w:bottom w:w="0" w:type="dxa"/>
            <w:right w:w="57" w:type="dxa"/>
          </w:tblCellMar>
        </w:tblPrEx>
        <w:trPr>
          <w:trHeight w:val="90" w:hRule="atLeast"/>
        </w:trPr>
        <w:tc>
          <w:tcPr>
            <w:tcW w:w="1276" w:type="dxa"/>
            <w:vAlign w:val="center"/>
          </w:tcPr>
          <w:p w14:paraId="11D5838B">
            <w:pPr>
              <w:spacing w:line="360" w:lineRule="auto"/>
              <w:jc w:val="right"/>
              <w:rPr>
                <w:rFonts w:hint="default" w:ascii="Times New Roman" w:hAnsi="Times New Roman"/>
                <w:i/>
                <w:sz w:val="24"/>
              </w:rPr>
            </w:pPr>
            <w:r>
              <w:rPr>
                <w:rFonts w:ascii="Times New Roman" w:hAnsi="Times New Roman"/>
                <w:i/>
                <w:sz w:val="24"/>
              </w:rPr>
              <w:t>BIM</w:t>
            </w:r>
          </w:p>
        </w:tc>
        <w:tc>
          <w:tcPr>
            <w:tcW w:w="720" w:type="dxa"/>
            <w:tcMar>
              <w:left w:w="0" w:type="dxa"/>
              <w:right w:w="0" w:type="dxa"/>
            </w:tcMar>
            <w:vAlign w:val="center"/>
          </w:tcPr>
          <w:p w14:paraId="7E888B58">
            <w:pPr>
              <w:spacing w:line="360" w:lineRule="auto"/>
              <w:jc w:val="left"/>
              <w:rPr>
                <w:rFonts w:hint="default" w:ascii="Times New Roman" w:hAnsi="Times New Roman"/>
                <w:sz w:val="24"/>
              </w:rPr>
            </w:pPr>
            <w:r>
              <w:rPr>
                <w:rFonts w:ascii="Times New Roman" w:hAnsi="Times New Roman"/>
                <w:sz w:val="24"/>
              </w:rPr>
              <w:t>——</w:t>
            </w:r>
          </w:p>
        </w:tc>
        <w:tc>
          <w:tcPr>
            <w:tcW w:w="6627" w:type="dxa"/>
            <w:tcMar>
              <w:left w:w="0" w:type="dxa"/>
              <w:right w:w="0" w:type="dxa"/>
            </w:tcMar>
            <w:vAlign w:val="center"/>
          </w:tcPr>
          <w:p w14:paraId="36D67A88">
            <w:pPr>
              <w:spacing w:line="360" w:lineRule="auto"/>
              <w:rPr>
                <w:rFonts w:hint="default" w:ascii="Times New Roman" w:hAnsi="Times New Roman"/>
                <w:sz w:val="24"/>
              </w:rPr>
            </w:pPr>
            <w:r>
              <w:rPr>
                <w:rFonts w:ascii="Times New Roman" w:hAnsi="Times New Roman"/>
                <w:sz w:val="24"/>
              </w:rPr>
              <w:t>建筑信息模型；</w:t>
            </w:r>
          </w:p>
        </w:tc>
      </w:tr>
      <w:tr w14:paraId="0581314C">
        <w:tblPrEx>
          <w:tblCellMar>
            <w:top w:w="0" w:type="dxa"/>
            <w:left w:w="57" w:type="dxa"/>
            <w:bottom w:w="0" w:type="dxa"/>
            <w:right w:w="57" w:type="dxa"/>
          </w:tblCellMar>
        </w:tblPrEx>
        <w:trPr>
          <w:trHeight w:val="20" w:hRule="atLeast"/>
        </w:trPr>
        <w:tc>
          <w:tcPr>
            <w:tcW w:w="1276" w:type="dxa"/>
            <w:vAlign w:val="center"/>
          </w:tcPr>
          <w:p w14:paraId="5F5C7E9C">
            <w:pPr>
              <w:spacing w:line="360" w:lineRule="auto"/>
              <w:jc w:val="right"/>
              <w:rPr>
                <w:rFonts w:hint="default" w:ascii="Times New Roman" w:hAnsi="Times New Roman"/>
                <w:i/>
                <w:iCs/>
                <w:sz w:val="24"/>
              </w:rPr>
            </w:pPr>
            <w:r>
              <w:rPr>
                <w:rFonts w:ascii="Times New Roman" w:hAnsi="Times New Roman"/>
                <w:i/>
                <w:iCs/>
                <w:sz w:val="24"/>
              </w:rPr>
              <w:t>LOD</w:t>
            </w:r>
          </w:p>
        </w:tc>
        <w:tc>
          <w:tcPr>
            <w:tcW w:w="720" w:type="dxa"/>
            <w:tcMar>
              <w:left w:w="0" w:type="dxa"/>
              <w:right w:w="0" w:type="dxa"/>
            </w:tcMar>
            <w:vAlign w:val="center"/>
          </w:tcPr>
          <w:p w14:paraId="4C55700B">
            <w:pPr>
              <w:spacing w:line="360" w:lineRule="auto"/>
              <w:jc w:val="left"/>
              <w:rPr>
                <w:rFonts w:hint="default" w:ascii="Times New Roman" w:hAnsi="Times New Roman"/>
                <w:sz w:val="24"/>
              </w:rPr>
            </w:pPr>
            <w:r>
              <w:rPr>
                <w:rFonts w:ascii="Times New Roman" w:hAnsi="Times New Roman"/>
                <w:sz w:val="24"/>
              </w:rPr>
              <w:t>——</w:t>
            </w:r>
          </w:p>
        </w:tc>
        <w:tc>
          <w:tcPr>
            <w:tcW w:w="6627" w:type="dxa"/>
            <w:tcMar>
              <w:left w:w="0" w:type="dxa"/>
              <w:right w:w="0" w:type="dxa"/>
            </w:tcMar>
            <w:vAlign w:val="center"/>
          </w:tcPr>
          <w:p w14:paraId="0E6A13E1">
            <w:pPr>
              <w:spacing w:line="360" w:lineRule="auto"/>
              <w:rPr>
                <w:rFonts w:hint="default" w:ascii="Times New Roman" w:hAnsi="Times New Roman"/>
                <w:sz w:val="24"/>
              </w:rPr>
            </w:pPr>
            <w:r>
              <w:rPr>
                <w:rFonts w:ascii="Times New Roman" w:hAnsi="Times New Roman"/>
                <w:sz w:val="24"/>
              </w:rPr>
              <w:t>模型精细度；</w:t>
            </w:r>
          </w:p>
        </w:tc>
      </w:tr>
    </w:tbl>
    <w:p w14:paraId="57EC51EA">
      <w:pPr>
        <w:spacing w:line="360" w:lineRule="auto"/>
        <w:rPr>
          <w:rFonts w:hint="default" w:ascii="Times New Roman" w:hAnsi="Times New Roman" w:cs="宋体"/>
          <w:bCs/>
          <w:sz w:val="24"/>
          <w:szCs w:val="24"/>
        </w:rPr>
      </w:pPr>
    </w:p>
    <w:p w14:paraId="05D171DE">
      <w:pPr>
        <w:spacing w:line="360" w:lineRule="auto"/>
        <w:rPr>
          <w:rFonts w:hint="default" w:ascii="Times New Roman" w:hAnsi="Times New Roman" w:cs="宋体"/>
          <w:bCs/>
          <w:sz w:val="24"/>
          <w:szCs w:val="24"/>
        </w:rPr>
      </w:pPr>
      <w:r>
        <w:rPr>
          <w:rFonts w:ascii="Times New Roman" w:hAnsi="Times New Roman" w:cs="宋体"/>
          <w:bCs/>
          <w:sz w:val="24"/>
          <w:szCs w:val="24"/>
        </w:rPr>
        <w:br w:type="page"/>
      </w:r>
    </w:p>
    <w:p w14:paraId="393BD8E1">
      <w:pPr>
        <w:spacing w:line="360" w:lineRule="auto"/>
        <w:rPr>
          <w:rFonts w:hint="default" w:ascii="Times New Roman" w:hAnsi="Times New Roman" w:cs="宋体"/>
          <w:bCs/>
          <w:sz w:val="24"/>
          <w:szCs w:val="24"/>
        </w:rPr>
      </w:pPr>
    </w:p>
    <w:p w14:paraId="42C7F4BF">
      <w:pPr>
        <w:pStyle w:val="48"/>
        <w:numPr>
          <w:ilvl w:val="0"/>
          <w:numId w:val="0"/>
        </w:numPr>
        <w:jc w:val="center"/>
        <w:rPr>
          <w:rFonts w:hint="default" w:ascii="Times New Roman" w:hAnsi="Times New Roman" w:cs="Times New Roman"/>
          <w:b w:val="0"/>
          <w:sz w:val="28"/>
          <w:szCs w:val="28"/>
        </w:rPr>
      </w:pPr>
      <w:bookmarkStart w:id="40" w:name="_Toc15857"/>
      <w:bookmarkStart w:id="41" w:name="_Toc26823"/>
      <w:bookmarkStart w:id="42" w:name="_Toc5590"/>
      <w:bookmarkStart w:id="43" w:name="_Toc21444"/>
      <w:bookmarkStart w:id="44" w:name="_Toc11610"/>
      <w:bookmarkStart w:id="45" w:name="_Toc6970"/>
      <w:bookmarkStart w:id="46" w:name="_Toc14475"/>
      <w:r>
        <w:rPr>
          <w:rStyle w:val="49"/>
          <w:rFonts w:ascii="Times New Roman" w:hAnsi="Times New Roman"/>
          <w:b/>
          <w:bCs w:val="0"/>
          <w:sz w:val="32"/>
          <w:szCs w:val="32"/>
        </w:rPr>
        <w:t>3</w:t>
      </w:r>
      <w:r>
        <w:rPr>
          <w:rStyle w:val="49"/>
          <w:rFonts w:ascii="Times New Roman" w:hAnsi="Times New Roman"/>
          <w:b w:val="0"/>
          <w:bCs/>
          <w:szCs w:val="28"/>
        </w:rPr>
        <w:t xml:space="preserve"> </w:t>
      </w:r>
      <w:r>
        <w:rPr>
          <w:rStyle w:val="49"/>
          <w:rFonts w:ascii="Times New Roman" w:hAnsi="Times New Roman" w:eastAsiaTheme="majorEastAsia"/>
          <w:b/>
          <w:bCs w:val="0"/>
          <w:sz w:val="32"/>
          <w:szCs w:val="32"/>
        </w:rPr>
        <w:t>基本规定</w:t>
      </w:r>
      <w:bookmarkEnd w:id="40"/>
      <w:bookmarkEnd w:id="41"/>
      <w:bookmarkEnd w:id="42"/>
      <w:bookmarkEnd w:id="43"/>
      <w:bookmarkEnd w:id="44"/>
      <w:bookmarkEnd w:id="45"/>
      <w:bookmarkEnd w:id="46"/>
    </w:p>
    <w:p w14:paraId="0A81FB5F">
      <w:pPr>
        <w:widowControl/>
        <w:numPr>
          <w:ilvl w:val="255"/>
          <w:numId w:val="0"/>
        </w:numPr>
        <w:spacing w:line="360" w:lineRule="auto"/>
        <w:rPr>
          <w:rFonts w:hint="default" w:ascii="Times New Roman" w:hAnsi="Times New Roman"/>
          <w:sz w:val="24"/>
        </w:rPr>
      </w:pPr>
      <w:r>
        <w:rPr>
          <w:rFonts w:ascii="Times New Roman" w:hAnsi="Times New Roman"/>
          <w:b/>
          <w:bCs/>
          <w:sz w:val="24"/>
        </w:rPr>
        <w:t>3.1.1</w:t>
      </w:r>
      <w:r>
        <w:rPr>
          <w:rFonts w:ascii="Times New Roman" w:hAnsi="Times New Roman"/>
          <w:sz w:val="24"/>
        </w:rPr>
        <w:t xml:space="preserve"> 各阶段和专业对BIM模型的要求应遵守本标准。</w:t>
      </w:r>
    </w:p>
    <w:p w14:paraId="06852655">
      <w:pPr>
        <w:widowControl/>
        <w:numPr>
          <w:ilvl w:val="255"/>
          <w:numId w:val="0"/>
        </w:numPr>
        <w:spacing w:line="360" w:lineRule="auto"/>
        <w:rPr>
          <w:rFonts w:hint="default" w:ascii="Times New Roman" w:hAnsi="Times New Roman"/>
          <w:sz w:val="24"/>
        </w:rPr>
      </w:pPr>
      <w:r>
        <w:rPr>
          <w:rFonts w:ascii="Times New Roman" w:hAnsi="Times New Roman"/>
          <w:b/>
          <w:bCs/>
          <w:sz w:val="24"/>
        </w:rPr>
        <w:t>3.1.2</w:t>
      </w:r>
      <w:r>
        <w:rPr>
          <w:rFonts w:ascii="Times New Roman" w:hAnsi="Times New Roman"/>
          <w:sz w:val="24"/>
        </w:rPr>
        <w:t xml:space="preserve"> BIM实施涉及多方参与，包括建设、设计、施工、监理等单位。</w:t>
      </w:r>
    </w:p>
    <w:p w14:paraId="43CF8649">
      <w:pPr>
        <w:widowControl/>
        <w:numPr>
          <w:ilvl w:val="255"/>
          <w:numId w:val="0"/>
        </w:numPr>
        <w:spacing w:line="360" w:lineRule="auto"/>
        <w:rPr>
          <w:rFonts w:hint="default" w:ascii="Times New Roman" w:hAnsi="Times New Roman"/>
          <w:sz w:val="24"/>
        </w:rPr>
      </w:pPr>
      <w:r>
        <w:rPr>
          <w:rFonts w:ascii="Times New Roman" w:hAnsi="Times New Roman"/>
          <w:b/>
          <w:bCs/>
          <w:sz w:val="24"/>
        </w:rPr>
        <w:t>3.1.3</w:t>
      </w:r>
      <w:r>
        <w:rPr>
          <w:rFonts w:ascii="Times New Roman" w:hAnsi="Times New Roman"/>
          <w:sz w:val="24"/>
        </w:rPr>
        <w:t xml:space="preserve"> 明确各参与方在建模前应提供的几何和非几何信息。</w:t>
      </w:r>
    </w:p>
    <w:p w14:paraId="4108593C">
      <w:pPr>
        <w:widowControl/>
        <w:numPr>
          <w:ilvl w:val="255"/>
          <w:numId w:val="0"/>
        </w:numPr>
        <w:spacing w:line="360" w:lineRule="auto"/>
        <w:rPr>
          <w:rFonts w:hint="default" w:ascii="Times New Roman" w:hAnsi="Times New Roman"/>
          <w:sz w:val="24"/>
        </w:rPr>
      </w:pPr>
      <w:r>
        <w:rPr>
          <w:rFonts w:ascii="Times New Roman" w:hAnsi="Times New Roman"/>
          <w:b/>
          <w:bCs/>
          <w:sz w:val="24"/>
        </w:rPr>
        <w:t>3.1.4</w:t>
      </w:r>
      <w:r>
        <w:rPr>
          <w:rFonts w:ascii="Times New Roman" w:hAnsi="Times New Roman"/>
          <w:sz w:val="24"/>
        </w:rPr>
        <w:t xml:space="preserve"> BIM模型应满足项目全生命周期内各阶段和专业间的传递与应用。</w:t>
      </w:r>
    </w:p>
    <w:p w14:paraId="7B14093B">
      <w:pPr>
        <w:widowControl/>
        <w:numPr>
          <w:ilvl w:val="255"/>
          <w:numId w:val="0"/>
        </w:numPr>
        <w:spacing w:line="360" w:lineRule="auto"/>
        <w:rPr>
          <w:rFonts w:hint="default" w:ascii="Times New Roman" w:hAnsi="Times New Roman"/>
          <w:sz w:val="24"/>
        </w:rPr>
      </w:pPr>
      <w:r>
        <w:rPr>
          <w:rFonts w:ascii="Times New Roman" w:hAnsi="Times New Roman"/>
          <w:b/>
          <w:bCs/>
          <w:sz w:val="24"/>
        </w:rPr>
        <w:t>3.1.5</w:t>
      </w:r>
      <w:r>
        <w:rPr>
          <w:rFonts w:ascii="Times New Roman" w:hAnsi="Times New Roman"/>
          <w:sz w:val="24"/>
        </w:rPr>
        <w:t xml:space="preserve"> 各单位应根据标准制定实施细则和操作指南。</w:t>
      </w:r>
    </w:p>
    <w:p w14:paraId="7898EB01">
      <w:pPr>
        <w:widowControl/>
        <w:numPr>
          <w:ilvl w:val="255"/>
          <w:numId w:val="0"/>
        </w:numPr>
        <w:spacing w:line="360" w:lineRule="auto"/>
        <w:rPr>
          <w:rFonts w:hint="default" w:ascii="Times New Roman" w:hAnsi="Times New Roman"/>
          <w:sz w:val="24"/>
        </w:rPr>
      </w:pPr>
      <w:r>
        <w:rPr>
          <w:rFonts w:ascii="Times New Roman" w:hAnsi="Times New Roman"/>
          <w:b/>
          <w:bCs/>
          <w:sz w:val="24"/>
        </w:rPr>
        <w:t>3.1.6</w:t>
      </w:r>
      <w:r>
        <w:rPr>
          <w:rFonts w:ascii="Times New Roman" w:hAnsi="Times New Roman"/>
          <w:sz w:val="24"/>
        </w:rPr>
        <w:t xml:space="preserve"> 运营单位应进行模型的使用、维护和更新。</w:t>
      </w:r>
    </w:p>
    <w:p w14:paraId="0DF25957">
      <w:pPr>
        <w:widowControl/>
        <w:numPr>
          <w:ilvl w:val="255"/>
          <w:numId w:val="0"/>
        </w:numPr>
        <w:spacing w:line="360" w:lineRule="auto"/>
        <w:rPr>
          <w:rFonts w:hint="default" w:ascii="Times New Roman" w:hAnsi="Times New Roman"/>
          <w:sz w:val="24"/>
        </w:rPr>
      </w:pPr>
      <w:r>
        <w:rPr>
          <w:rFonts w:ascii="Times New Roman" w:hAnsi="Times New Roman"/>
          <w:b/>
          <w:bCs/>
          <w:sz w:val="24"/>
        </w:rPr>
        <w:t>3.1.7</w:t>
      </w:r>
      <w:r>
        <w:rPr>
          <w:rFonts w:ascii="Times New Roman" w:hAnsi="Times New Roman"/>
          <w:sz w:val="24"/>
        </w:rPr>
        <w:t xml:space="preserve"> 保证信息安全是BIM模型创建、使用和管理过程中的重要措施。</w:t>
      </w:r>
    </w:p>
    <w:p w14:paraId="446164EC">
      <w:pPr>
        <w:widowControl/>
        <w:numPr>
          <w:ilvl w:val="255"/>
          <w:numId w:val="0"/>
        </w:numPr>
        <w:spacing w:line="360" w:lineRule="auto"/>
        <w:rPr>
          <w:rFonts w:hint="default" w:ascii="Times New Roman" w:hAnsi="Times New Roman"/>
          <w:sz w:val="24"/>
        </w:rPr>
      </w:pPr>
      <w:r>
        <w:rPr>
          <w:rFonts w:ascii="Times New Roman" w:hAnsi="Times New Roman"/>
          <w:b/>
          <w:bCs/>
          <w:sz w:val="24"/>
        </w:rPr>
        <w:t>3.1.8</w:t>
      </w:r>
      <w:r>
        <w:rPr>
          <w:rFonts w:ascii="Times New Roman" w:hAnsi="Times New Roman"/>
          <w:sz w:val="24"/>
        </w:rPr>
        <w:t xml:space="preserve"> BIM模型应满足项目管理、专业技术需求，以及IT平台和BIM协同平台的数据需求。</w:t>
      </w:r>
    </w:p>
    <w:p w14:paraId="64AF6FD2">
      <w:pPr>
        <w:widowControl/>
        <w:numPr>
          <w:ilvl w:val="255"/>
          <w:numId w:val="0"/>
        </w:numPr>
        <w:spacing w:line="360" w:lineRule="auto"/>
        <w:rPr>
          <w:rFonts w:hint="default" w:ascii="Times New Roman" w:hAnsi="Times New Roman"/>
          <w:sz w:val="24"/>
        </w:rPr>
      </w:pPr>
      <w:r>
        <w:rPr>
          <w:rFonts w:ascii="Times New Roman" w:hAnsi="Times New Roman"/>
          <w:b/>
          <w:bCs/>
          <w:sz w:val="24"/>
        </w:rPr>
        <w:t>3.1.9</w:t>
      </w:r>
      <w:r>
        <w:rPr>
          <w:rFonts w:ascii="Times New Roman" w:hAnsi="Times New Roman"/>
          <w:sz w:val="24"/>
        </w:rPr>
        <w:t xml:space="preserve"> 建模对象应满足企业对BIM模型的需求。</w:t>
      </w:r>
    </w:p>
    <w:p w14:paraId="6D99525A">
      <w:pPr>
        <w:widowControl/>
        <w:numPr>
          <w:ilvl w:val="255"/>
          <w:numId w:val="0"/>
        </w:numPr>
        <w:spacing w:line="360" w:lineRule="auto"/>
        <w:rPr>
          <w:rFonts w:hint="default" w:ascii="Times New Roman" w:hAnsi="Times New Roman"/>
          <w:sz w:val="24"/>
        </w:rPr>
      </w:pPr>
      <w:r>
        <w:rPr>
          <w:rFonts w:ascii="Times New Roman" w:hAnsi="Times New Roman"/>
          <w:b/>
          <w:bCs/>
          <w:sz w:val="24"/>
        </w:rPr>
        <w:t>3.1.10</w:t>
      </w:r>
      <w:r>
        <w:rPr>
          <w:rFonts w:ascii="Times New Roman" w:hAnsi="Times New Roman"/>
          <w:sz w:val="24"/>
        </w:rPr>
        <w:t xml:space="preserve"> 建设单位应确定BIM虚拟样板应用的目标和范围。</w:t>
      </w:r>
    </w:p>
    <w:p w14:paraId="0DDCFFE7">
      <w:pPr>
        <w:widowControl/>
        <w:numPr>
          <w:ilvl w:val="255"/>
          <w:numId w:val="0"/>
        </w:numPr>
        <w:spacing w:line="360" w:lineRule="auto"/>
        <w:rPr>
          <w:rFonts w:hint="default" w:ascii="Times New Roman" w:hAnsi="Times New Roman"/>
          <w:sz w:val="24"/>
        </w:rPr>
      </w:pPr>
      <w:r>
        <w:rPr>
          <w:rFonts w:ascii="Times New Roman" w:hAnsi="Times New Roman"/>
          <w:b/>
          <w:bCs/>
          <w:sz w:val="24"/>
        </w:rPr>
        <w:t>3.1.11</w:t>
      </w:r>
      <w:r>
        <w:rPr>
          <w:rFonts w:ascii="Times New Roman" w:hAnsi="Times New Roman"/>
          <w:sz w:val="24"/>
        </w:rPr>
        <w:t xml:space="preserve"> 参与方应具备BIM实施能力，利用BIM信息化管理平台。</w:t>
      </w:r>
    </w:p>
    <w:p w14:paraId="5902F6B8">
      <w:pPr>
        <w:widowControl/>
        <w:numPr>
          <w:ilvl w:val="255"/>
          <w:numId w:val="0"/>
        </w:numPr>
        <w:spacing w:line="360" w:lineRule="auto"/>
        <w:rPr>
          <w:rFonts w:hint="default" w:ascii="Times New Roman" w:hAnsi="Times New Roman" w:cs="宋体"/>
          <w:bCs/>
          <w:sz w:val="24"/>
          <w:szCs w:val="24"/>
        </w:rPr>
      </w:pPr>
      <w:r>
        <w:rPr>
          <w:rFonts w:ascii="Times New Roman" w:hAnsi="Times New Roman"/>
          <w:b/>
          <w:bCs/>
          <w:sz w:val="24"/>
        </w:rPr>
        <w:t>3.1.12</w:t>
      </w:r>
      <w:r>
        <w:rPr>
          <w:rFonts w:ascii="Times New Roman" w:hAnsi="Times New Roman"/>
          <w:sz w:val="24"/>
        </w:rPr>
        <w:t xml:space="preserve"> 各单位应依据指引开展BIM技术应用，交付成果应符合标准或规定。</w:t>
      </w:r>
    </w:p>
    <w:p w14:paraId="11AF52C1">
      <w:pPr>
        <w:spacing w:line="360" w:lineRule="auto"/>
        <w:rPr>
          <w:rFonts w:hint="default" w:ascii="Times New Roman" w:hAnsi="Times New Roman" w:cs="宋体"/>
          <w:sz w:val="28"/>
        </w:rPr>
      </w:pPr>
    </w:p>
    <w:p w14:paraId="4EF5D9B3">
      <w:pPr>
        <w:spacing w:line="360" w:lineRule="auto"/>
        <w:rPr>
          <w:rFonts w:hint="default" w:ascii="Times New Roman" w:hAnsi="Times New Roman" w:cs="宋体"/>
          <w:sz w:val="28"/>
        </w:rPr>
      </w:pPr>
      <w:r>
        <w:rPr>
          <w:rFonts w:ascii="Times New Roman" w:hAnsi="Times New Roman" w:cs="宋体"/>
          <w:sz w:val="28"/>
        </w:rPr>
        <w:br w:type="page"/>
      </w:r>
    </w:p>
    <w:p w14:paraId="5D07CF41">
      <w:pPr>
        <w:keepNext/>
        <w:keepLines/>
        <w:spacing w:before="240" w:after="240" w:line="360" w:lineRule="auto"/>
        <w:jc w:val="center"/>
        <w:outlineLvl w:val="0"/>
        <w:rPr>
          <w:rFonts w:hint="default" w:ascii="Times New Roman" w:hAnsi="Times New Roman" w:eastAsia="黑体"/>
          <w:b/>
          <w:bCs/>
          <w:kern w:val="44"/>
          <w:sz w:val="28"/>
          <w:szCs w:val="44"/>
        </w:rPr>
      </w:pPr>
      <w:bookmarkStart w:id="47" w:name="_Toc23597"/>
      <w:bookmarkStart w:id="48" w:name="_Toc123894263"/>
      <w:bookmarkStart w:id="49" w:name="_Toc22264"/>
      <w:bookmarkStart w:id="50" w:name="_Toc13268"/>
      <w:bookmarkStart w:id="51" w:name="_Toc30948"/>
      <w:bookmarkStart w:id="52" w:name="_Toc26720"/>
      <w:bookmarkStart w:id="53" w:name="_Toc26404"/>
      <w:bookmarkStart w:id="54" w:name="_Toc25279"/>
      <w:r>
        <w:rPr>
          <w:rFonts w:ascii="Times New Roman" w:hAnsi="Times New Roman" w:eastAsia="黑体"/>
          <w:b/>
          <w:bCs/>
          <w:kern w:val="44"/>
          <w:sz w:val="32"/>
          <w:szCs w:val="32"/>
        </w:rPr>
        <w:t>4</w:t>
      </w:r>
      <w:r>
        <w:rPr>
          <w:rFonts w:ascii="Times New Roman" w:hAnsi="Times New Roman" w:eastAsia="黑体"/>
          <w:b/>
          <w:bCs/>
          <w:kern w:val="44"/>
          <w:sz w:val="28"/>
          <w:szCs w:val="44"/>
        </w:rPr>
        <w:t xml:space="preserve"> </w:t>
      </w:r>
      <w:bookmarkEnd w:id="47"/>
      <w:bookmarkEnd w:id="48"/>
      <w:bookmarkEnd w:id="49"/>
      <w:bookmarkEnd w:id="50"/>
      <w:bookmarkEnd w:id="51"/>
      <w:bookmarkEnd w:id="52"/>
      <w:r>
        <w:rPr>
          <w:rFonts w:ascii="Times New Roman" w:hAnsi="Times New Roman" w:eastAsiaTheme="majorEastAsia"/>
          <w:b/>
          <w:bCs/>
          <w:kern w:val="44"/>
          <w:sz w:val="32"/>
          <w:szCs w:val="32"/>
        </w:rPr>
        <w:t>施工模型的创建和管理</w:t>
      </w:r>
      <w:bookmarkEnd w:id="53"/>
      <w:bookmarkEnd w:id="54"/>
    </w:p>
    <w:p w14:paraId="5B804707">
      <w:pPr>
        <w:keepNext/>
        <w:keepLines/>
        <w:spacing w:before="240" w:after="240" w:line="360" w:lineRule="auto"/>
        <w:jc w:val="center"/>
        <w:outlineLvl w:val="1"/>
        <w:rPr>
          <w:rFonts w:hint="default" w:ascii="Times New Roman" w:hAnsi="Times New Roman"/>
          <w:b/>
          <w:bCs/>
          <w:sz w:val="24"/>
          <w:szCs w:val="32"/>
        </w:rPr>
      </w:pPr>
      <w:bookmarkStart w:id="55" w:name="_Toc90288904"/>
      <w:bookmarkStart w:id="56" w:name="_Toc4756"/>
      <w:bookmarkStart w:id="57" w:name="_Toc90287840"/>
      <w:bookmarkStart w:id="58" w:name="_Toc10550"/>
      <w:bookmarkStart w:id="59" w:name="_Toc2360"/>
      <w:bookmarkStart w:id="60" w:name="_Toc57798615"/>
      <w:bookmarkStart w:id="61" w:name="_Toc22078"/>
      <w:bookmarkStart w:id="62" w:name="_Toc76674001"/>
      <w:bookmarkStart w:id="63" w:name="_Toc58101074"/>
      <w:bookmarkStart w:id="64" w:name="_Toc30871"/>
      <w:bookmarkStart w:id="65" w:name="_Toc123894264"/>
      <w:bookmarkStart w:id="66" w:name="_Toc24325"/>
      <w:bookmarkStart w:id="67" w:name="_Toc29581"/>
      <w:r>
        <w:rPr>
          <w:rFonts w:ascii="Times New Roman" w:hAnsi="Times New Roman"/>
          <w:b/>
          <w:bCs/>
          <w:sz w:val="24"/>
          <w:szCs w:val="32"/>
        </w:rPr>
        <w:t xml:space="preserve">4. 1  </w:t>
      </w:r>
      <w:bookmarkEnd w:id="55"/>
      <w:bookmarkEnd w:id="56"/>
      <w:bookmarkEnd w:id="57"/>
      <w:bookmarkEnd w:id="58"/>
      <w:bookmarkEnd w:id="59"/>
      <w:bookmarkEnd w:id="60"/>
      <w:bookmarkEnd w:id="61"/>
      <w:bookmarkEnd w:id="62"/>
      <w:bookmarkEnd w:id="63"/>
      <w:bookmarkEnd w:id="64"/>
      <w:bookmarkEnd w:id="65"/>
      <w:r>
        <w:rPr>
          <w:rFonts w:ascii="Times New Roman" w:hAnsi="Times New Roman" w:eastAsia="黑体"/>
          <w:b/>
          <w:bCs/>
          <w:sz w:val="24"/>
          <w:szCs w:val="32"/>
        </w:rPr>
        <w:t>创建虚拟样板</w:t>
      </w:r>
      <w:bookmarkEnd w:id="66"/>
      <w:bookmarkEnd w:id="67"/>
    </w:p>
    <w:p w14:paraId="28C121D3">
      <w:pPr>
        <w:spacing w:line="360" w:lineRule="auto"/>
        <w:rPr>
          <w:rFonts w:hint="default" w:ascii="Times New Roman" w:hAnsi="Times New Roman"/>
          <w:sz w:val="24"/>
          <w:szCs w:val="24"/>
        </w:rPr>
      </w:pPr>
      <w:r>
        <w:rPr>
          <w:rFonts w:ascii="Times New Roman" w:hAnsi="Times New Roman"/>
          <w:b/>
          <w:sz w:val="24"/>
          <w:szCs w:val="24"/>
        </w:rPr>
        <w:t xml:space="preserve">4.1.1  </w:t>
      </w:r>
      <w:r>
        <w:rPr>
          <w:rFonts w:ascii="Times New Roman" w:hAnsi="Times New Roman"/>
          <w:sz w:val="24"/>
          <w:szCs w:val="24"/>
        </w:rPr>
        <w:t>虚拟样板创建前，应根据建设工程不同阶段、专业、任务的需要，对模型及子模型的种类和数量进行总体规划，明确工作范围与职责。</w:t>
      </w:r>
    </w:p>
    <w:p w14:paraId="25C41B61">
      <w:pPr>
        <w:spacing w:line="360" w:lineRule="auto"/>
        <w:rPr>
          <w:rFonts w:hint="default" w:ascii="Times New Roman" w:hAnsi="Times New Roman"/>
          <w:sz w:val="24"/>
          <w:szCs w:val="24"/>
        </w:rPr>
      </w:pPr>
      <w:r>
        <w:rPr>
          <w:rFonts w:ascii="Times New Roman" w:hAnsi="Times New Roman"/>
          <w:b/>
          <w:sz w:val="24"/>
          <w:szCs w:val="24"/>
        </w:rPr>
        <w:t xml:space="preserve">4.1.2  </w:t>
      </w:r>
      <w:r>
        <w:rPr>
          <w:rFonts w:ascii="Times New Roman" w:hAnsi="Times New Roman"/>
          <w:sz w:val="24"/>
          <w:szCs w:val="24"/>
        </w:rPr>
        <w:t>虚拟样板可采用集成方式创建，也可采用分散方式按专业或任务创建。</w:t>
      </w:r>
    </w:p>
    <w:p w14:paraId="275DA830">
      <w:pPr>
        <w:spacing w:line="360" w:lineRule="auto"/>
        <w:rPr>
          <w:rFonts w:hint="default" w:ascii="Times New Roman" w:hAnsi="Times New Roman"/>
          <w:sz w:val="24"/>
          <w:szCs w:val="24"/>
        </w:rPr>
      </w:pPr>
      <w:r>
        <w:rPr>
          <w:rFonts w:ascii="Times New Roman" w:hAnsi="Times New Roman"/>
          <w:b/>
          <w:sz w:val="24"/>
          <w:szCs w:val="24"/>
        </w:rPr>
        <w:t xml:space="preserve">4.1.3  </w:t>
      </w:r>
      <w:r>
        <w:rPr>
          <w:rFonts w:ascii="Times New Roman" w:hAnsi="Times New Roman"/>
          <w:sz w:val="24"/>
          <w:szCs w:val="24"/>
        </w:rPr>
        <w:t>虚拟样板及其交付物的命名应简明、易于辨识。模型文件命名宜由项目名称、工程阶段、专业代码、描述依次组成，以半角下划线“_”隔开，字段内部的词组宜以半角连字符“-”隔开；项目名称宜采用识别项目的简要称号，可采用英文或拼音，项目简称不宜空缺；项目阶段应划分为方案设计、初步设计、施工图设计、施工、运维等阶段。</w:t>
      </w:r>
    </w:p>
    <w:p w14:paraId="0F25864C">
      <w:pPr>
        <w:spacing w:line="360" w:lineRule="auto"/>
        <w:rPr>
          <w:rFonts w:hint="default" w:ascii="Times New Roman" w:hAnsi="Times New Roman"/>
          <w:sz w:val="24"/>
          <w:szCs w:val="24"/>
        </w:rPr>
      </w:pPr>
      <w:r>
        <w:rPr>
          <w:rFonts w:ascii="Times New Roman" w:hAnsi="Times New Roman"/>
          <w:b/>
          <w:sz w:val="24"/>
          <w:szCs w:val="24"/>
        </w:rPr>
        <w:t xml:space="preserve">4.1.4  </w:t>
      </w:r>
      <w:r>
        <w:rPr>
          <w:rFonts w:ascii="Times New Roman" w:hAnsi="Times New Roman"/>
          <w:sz w:val="24"/>
          <w:szCs w:val="24"/>
        </w:rPr>
        <w:t>虚拟样板应建立统一的度量单位、时间系统、坐标系统和高程系。虚拟样板单元单位描述可以毫米为单位并保留整数显示，也可以米为单位并保留三位小数。时间系统应采用公历纪元和北京时间。</w:t>
      </w:r>
    </w:p>
    <w:p w14:paraId="01B18C40">
      <w:pPr>
        <w:spacing w:line="360" w:lineRule="auto"/>
        <w:rPr>
          <w:rFonts w:hint="default" w:ascii="Times New Roman" w:hAnsi="Times New Roman"/>
          <w:sz w:val="24"/>
          <w:szCs w:val="24"/>
        </w:rPr>
      </w:pPr>
      <w:r>
        <w:rPr>
          <w:rFonts w:ascii="Times New Roman" w:hAnsi="Times New Roman"/>
          <w:b/>
          <w:sz w:val="24"/>
          <w:szCs w:val="24"/>
        </w:rPr>
        <w:t xml:space="preserve">4.1.5  </w:t>
      </w:r>
      <w:r>
        <w:rPr>
          <w:rFonts w:ascii="Times New Roman" w:hAnsi="Times New Roman"/>
          <w:sz w:val="24"/>
          <w:szCs w:val="24"/>
        </w:rPr>
        <w:t>虚拟样板创建过程中宜采用数据格式相同或兼容的软件。当采用多款软件时，应满足不同软件间的数据交换要求。当采用数据格式不兼容的软件时，应能通过数据转换标准或工具实现数据互用。模型数据互用协议应符合国家现行有关标准的规定；当无相关标准时，应商定模型数据互用协议，明确互用数据的内容、格式和验收条件。</w:t>
      </w:r>
    </w:p>
    <w:p w14:paraId="2B296CE5">
      <w:pPr>
        <w:spacing w:line="360" w:lineRule="auto"/>
        <w:rPr>
          <w:rFonts w:hint="default" w:ascii="Times New Roman" w:hAnsi="Times New Roman"/>
          <w:sz w:val="24"/>
          <w:szCs w:val="24"/>
        </w:rPr>
      </w:pPr>
      <w:r>
        <w:rPr>
          <w:rFonts w:ascii="Times New Roman" w:hAnsi="Times New Roman"/>
          <w:b/>
          <w:sz w:val="24"/>
          <w:szCs w:val="24"/>
        </w:rPr>
        <w:t xml:space="preserve">4.1.6  </w:t>
      </w:r>
      <w:r>
        <w:rPr>
          <w:rFonts w:ascii="Times New Roman" w:hAnsi="Times New Roman"/>
          <w:sz w:val="24"/>
          <w:szCs w:val="24"/>
        </w:rPr>
        <w:t>虚拟样板文件应包括版本管理信息，并宜在文件夹以及文件类型字段中进行标识。文件夹及文件的版本标识应写明阶段名称。在同一设计阶段或面向统一需求多次交付有多个版本时，文件夹及文件版本应在标识中添加版本号，版本号宜由英文字母 A~Z 依次表示。</w:t>
      </w:r>
    </w:p>
    <w:p w14:paraId="181470B8">
      <w:pPr>
        <w:spacing w:line="360" w:lineRule="auto"/>
        <w:rPr>
          <w:rFonts w:hint="default" w:ascii="Times New Roman" w:hAnsi="Times New Roman"/>
          <w:sz w:val="24"/>
          <w:szCs w:val="24"/>
        </w:rPr>
      </w:pPr>
      <w:r>
        <w:rPr>
          <w:rFonts w:ascii="Times New Roman" w:hAnsi="Times New Roman"/>
          <w:b/>
          <w:sz w:val="24"/>
          <w:szCs w:val="24"/>
        </w:rPr>
        <w:t xml:space="preserve">4.1.7  </w:t>
      </w:r>
      <w:r>
        <w:rPr>
          <w:rFonts w:ascii="Times New Roman" w:hAnsi="Times New Roman"/>
          <w:bCs/>
          <w:sz w:val="24"/>
          <w:szCs w:val="24"/>
        </w:rPr>
        <w:t>应根据任务需求建立统一的虚拟样板创建流程。</w:t>
      </w:r>
      <w:r>
        <w:rPr>
          <w:rFonts w:ascii="Times New Roman" w:hAnsi="Times New Roman"/>
          <w:sz w:val="24"/>
          <w:szCs w:val="24"/>
        </w:rPr>
        <w:t>后一阶段的模型创建宜在前一阶段的基础上进行，应根据应用需求进行模型单元及信息的增加、删除或细化。虚拟样板模型的建立顺序宜为设置参数-设置构件类型与建立族-设置项目原点、轴网与标高-添加构件。构件的添加顺序宜为结构柱-结构板-结构梁-墙-建筑板-其它构件。结构柱、建筑柱、结构墙、建筑墙应在结构完成面上建模。二次隔墙墙体（包括构造柱、导墙、过梁等，统一按墙体构建模型）深化部分应随工程进度及现场建筑图纸（包含变更、洽商、图纸会审纪要）更新及时更新模型（包含墙定位、墙厚、门洞尺寸及定位、墙机电留洞尺寸及定位等信息）。</w:t>
      </w:r>
    </w:p>
    <w:p w14:paraId="319F71D8">
      <w:pPr>
        <w:spacing w:line="360" w:lineRule="auto"/>
        <w:rPr>
          <w:rFonts w:hint="default" w:ascii="Times New Roman" w:hAnsi="Times New Roman"/>
          <w:sz w:val="24"/>
          <w:szCs w:val="24"/>
        </w:rPr>
      </w:pPr>
      <w:r>
        <w:rPr>
          <w:rFonts w:ascii="Times New Roman" w:hAnsi="Times New Roman"/>
          <w:b/>
          <w:sz w:val="24"/>
          <w:szCs w:val="24"/>
        </w:rPr>
        <w:t xml:space="preserve">4.1.8  </w:t>
      </w:r>
      <w:r>
        <w:rPr>
          <w:rFonts w:ascii="Times New Roman" w:hAnsi="Times New Roman"/>
          <w:sz w:val="24"/>
          <w:szCs w:val="24"/>
        </w:rPr>
        <w:t>所有输入资料应符合各项目的资料管理规定，资料输入前应对资料进行格式和内容的符合性审查。在附加或关联至虚拟样板之前，应清理、去除无关或冗余资料。建模单位/建模者应负责整理资料，并对资料准确性和完整性负责。</w:t>
      </w:r>
    </w:p>
    <w:p w14:paraId="72EA66A0">
      <w:pPr>
        <w:spacing w:line="360" w:lineRule="auto"/>
        <w:rPr>
          <w:rFonts w:hint="default" w:ascii="Times New Roman" w:hAnsi="Times New Roman"/>
          <w:sz w:val="24"/>
          <w:szCs w:val="24"/>
        </w:rPr>
      </w:pPr>
      <w:r>
        <w:rPr>
          <w:rFonts w:ascii="Times New Roman" w:hAnsi="Times New Roman"/>
          <w:b/>
          <w:sz w:val="24"/>
          <w:szCs w:val="24"/>
        </w:rPr>
        <w:t xml:space="preserve">4.1.9  </w:t>
      </w:r>
      <w:r>
        <w:rPr>
          <w:rFonts w:ascii="Times New Roman" w:hAnsi="Times New Roman"/>
          <w:bCs/>
          <w:sz w:val="24"/>
          <w:szCs w:val="24"/>
        </w:rPr>
        <w:t>虚拟样板</w:t>
      </w:r>
      <w:r>
        <w:rPr>
          <w:rFonts w:ascii="Times New Roman" w:hAnsi="Times New Roman"/>
          <w:sz w:val="24"/>
          <w:szCs w:val="24"/>
        </w:rPr>
        <w:t>模型由模型单元组成，模型单元等级划分应符合表 4.1.9的规定。</w:t>
      </w:r>
    </w:p>
    <w:p w14:paraId="538266A6">
      <w:pPr>
        <w:spacing w:line="360" w:lineRule="auto"/>
        <w:jc w:val="center"/>
        <w:rPr>
          <w:rFonts w:hint="default" w:ascii="Times New Roman" w:hAnsi="Times New Roman" w:cs="宋体"/>
          <w:b/>
          <w:bCs/>
          <w:spacing w:val="-1"/>
          <w:szCs w:val="21"/>
          <w14:textOutline w14:w="3835" w14:cap="flat" w14:cmpd="sng" w14:algn="ctr">
            <w14:solidFill>
              <w14:srgbClr w14:val="000000"/>
            </w14:solidFill>
            <w14:prstDash w14:val="solid"/>
            <w14:miter w14:val="0"/>
          </w14:textOutline>
        </w:rPr>
      </w:pPr>
      <w:r>
        <w:rPr>
          <w:rFonts w:ascii="Times New Roman" w:hAnsi="Times New Roman" w:eastAsia="黑体" w:cs="宋体"/>
          <w:b/>
          <w:bCs/>
          <w:spacing w:val="-1"/>
          <w:szCs w:val="21"/>
          <w14:textOutline w14:w="3835" w14:cap="flat" w14:cmpd="sng" w14:algn="ctr">
            <w14:solidFill>
              <w14:srgbClr w14:val="000000"/>
            </w14:solidFill>
            <w14:prstDash w14:val="solid"/>
            <w14:miter w14:val="0"/>
          </w14:textOutline>
        </w:rPr>
        <w:t>表</w:t>
      </w:r>
      <w:r>
        <w:rPr>
          <w:rFonts w:ascii="Times New Roman" w:hAnsi="Times New Roman" w:cs="宋体"/>
          <w:b/>
          <w:bCs/>
          <w:spacing w:val="-1"/>
          <w:szCs w:val="21"/>
          <w14:textOutline w14:w="3835" w14:cap="flat" w14:cmpd="sng" w14:algn="ctr">
            <w14:solidFill>
              <w14:srgbClr w14:val="000000"/>
            </w14:solidFill>
            <w14:prstDash w14:val="solid"/>
            <w14:miter w14:val="0"/>
          </w14:textOutline>
        </w:rPr>
        <w:t xml:space="preserve"> 4.1.9 </w:t>
      </w:r>
      <w:r>
        <w:rPr>
          <w:rFonts w:ascii="Times New Roman" w:hAnsi="Times New Roman" w:eastAsia="黑体" w:cs="宋体"/>
          <w:b/>
          <w:bCs/>
          <w:spacing w:val="-1"/>
          <w:szCs w:val="21"/>
          <w14:textOutline w14:w="3835" w14:cap="flat" w14:cmpd="sng" w14:algn="ctr">
            <w14:solidFill>
              <w14:srgbClr w14:val="000000"/>
            </w14:solidFill>
            <w14:prstDash w14:val="solid"/>
            <w14:miter w14:val="0"/>
          </w14:textOutline>
        </w:rPr>
        <w:t>虚拟样板模型单元的分级表</w:t>
      </w:r>
    </w:p>
    <w:tbl>
      <w:tblPr>
        <w:tblStyle w:val="15"/>
        <w:tblW w:w="533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2339"/>
        <w:gridCol w:w="6561"/>
      </w:tblGrid>
      <w:tr w14:paraId="67F3FA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02" w:hRule="atLeast"/>
          <w:jc w:val="center"/>
        </w:trPr>
        <w:tc>
          <w:tcPr>
            <w:tcW w:w="1314" w:type="pct"/>
            <w:tcBorders>
              <w:tl2br w:val="nil"/>
              <w:tr2bl w:val="nil"/>
            </w:tcBorders>
          </w:tcPr>
          <w:p w14:paraId="05F491B7">
            <w:pPr>
              <w:pStyle w:val="41"/>
              <w:spacing w:before="111" w:line="360" w:lineRule="auto"/>
              <w:ind w:left="302" w:right="291"/>
              <w:jc w:val="center"/>
              <w:rPr>
                <w:rFonts w:hint="default" w:ascii="Times New Roman" w:hAnsi="Times New Roman" w:cs="Times New Roman"/>
                <w:kern w:val="2"/>
                <w:sz w:val="24"/>
                <w:szCs w:val="24"/>
              </w:rPr>
            </w:pPr>
            <w:r>
              <w:rPr>
                <w:rFonts w:ascii="Times New Roman" w:hAnsi="Times New Roman" w:cs="Times New Roman"/>
                <w:kern w:val="2"/>
                <w:sz w:val="24"/>
                <w:szCs w:val="24"/>
              </w:rPr>
              <w:t>项目单元分级</w:t>
            </w:r>
          </w:p>
        </w:tc>
        <w:tc>
          <w:tcPr>
            <w:tcW w:w="3685" w:type="pct"/>
            <w:tcBorders>
              <w:tl2br w:val="nil"/>
              <w:tr2bl w:val="nil"/>
            </w:tcBorders>
          </w:tcPr>
          <w:p w14:paraId="2CE553DA">
            <w:pPr>
              <w:pStyle w:val="41"/>
              <w:spacing w:before="111" w:line="360" w:lineRule="auto"/>
              <w:ind w:left="483" w:right="476"/>
              <w:jc w:val="center"/>
              <w:rPr>
                <w:rFonts w:hint="default" w:ascii="Times New Roman" w:hAnsi="Times New Roman" w:cs="Times New Roman"/>
                <w:kern w:val="2"/>
                <w:sz w:val="24"/>
                <w:szCs w:val="24"/>
              </w:rPr>
            </w:pPr>
            <w:r>
              <w:rPr>
                <w:rFonts w:ascii="Times New Roman" w:hAnsi="Times New Roman" w:cs="Times New Roman"/>
                <w:kern w:val="2"/>
                <w:sz w:val="24"/>
                <w:szCs w:val="24"/>
              </w:rPr>
              <w:t>模型单元用途</w:t>
            </w:r>
          </w:p>
        </w:tc>
      </w:tr>
      <w:tr w14:paraId="61C19E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51" w:hRule="atLeast"/>
          <w:jc w:val="center"/>
        </w:trPr>
        <w:tc>
          <w:tcPr>
            <w:tcW w:w="1314" w:type="pct"/>
            <w:tcBorders>
              <w:tl2br w:val="nil"/>
              <w:tr2bl w:val="nil"/>
            </w:tcBorders>
          </w:tcPr>
          <w:p w14:paraId="4E212F37">
            <w:pPr>
              <w:pStyle w:val="41"/>
              <w:spacing w:before="111" w:line="360" w:lineRule="auto"/>
              <w:ind w:left="302" w:right="291"/>
              <w:jc w:val="center"/>
              <w:rPr>
                <w:rFonts w:hint="default" w:ascii="Times New Roman" w:hAnsi="Times New Roman" w:cs="Times New Roman"/>
                <w:kern w:val="2"/>
                <w:sz w:val="24"/>
                <w:szCs w:val="24"/>
              </w:rPr>
            </w:pPr>
            <w:r>
              <w:rPr>
                <w:rFonts w:ascii="Times New Roman" w:hAnsi="Times New Roman" w:cs="Times New Roman"/>
                <w:kern w:val="2"/>
                <w:sz w:val="24"/>
                <w:szCs w:val="24"/>
              </w:rPr>
              <w:t>项目级模型单元</w:t>
            </w:r>
          </w:p>
        </w:tc>
        <w:tc>
          <w:tcPr>
            <w:tcW w:w="3685" w:type="pct"/>
            <w:tcBorders>
              <w:tl2br w:val="nil"/>
              <w:tr2bl w:val="nil"/>
            </w:tcBorders>
          </w:tcPr>
          <w:p w14:paraId="3611101A">
            <w:pPr>
              <w:pStyle w:val="41"/>
              <w:spacing w:before="111" w:line="360" w:lineRule="auto"/>
              <w:ind w:left="484" w:right="476"/>
              <w:jc w:val="both"/>
              <w:rPr>
                <w:rFonts w:hint="default" w:ascii="Times New Roman" w:hAnsi="Times New Roman" w:cs="Times New Roman"/>
                <w:kern w:val="2"/>
                <w:sz w:val="24"/>
                <w:szCs w:val="24"/>
              </w:rPr>
            </w:pPr>
            <w:r>
              <w:rPr>
                <w:rFonts w:ascii="Times New Roman" w:hAnsi="Times New Roman" w:cs="Times New Roman"/>
                <w:kern w:val="2"/>
                <w:sz w:val="24"/>
                <w:szCs w:val="24"/>
              </w:rPr>
              <w:t>承载项目、子项目或局部的项目信息</w:t>
            </w:r>
          </w:p>
        </w:tc>
      </w:tr>
      <w:tr w14:paraId="4231CF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1314" w:type="pct"/>
            <w:tcBorders>
              <w:tl2br w:val="nil"/>
              <w:tr2bl w:val="nil"/>
            </w:tcBorders>
          </w:tcPr>
          <w:p w14:paraId="46875711">
            <w:pPr>
              <w:pStyle w:val="41"/>
              <w:spacing w:before="111" w:line="360" w:lineRule="auto"/>
              <w:ind w:left="302" w:right="291"/>
              <w:jc w:val="center"/>
              <w:rPr>
                <w:rFonts w:hint="default" w:ascii="Times New Roman" w:hAnsi="Times New Roman" w:cs="Times New Roman"/>
                <w:kern w:val="2"/>
                <w:sz w:val="24"/>
                <w:szCs w:val="24"/>
              </w:rPr>
            </w:pPr>
            <w:r>
              <w:rPr>
                <w:rFonts w:ascii="Times New Roman" w:hAnsi="Times New Roman" w:cs="Times New Roman"/>
                <w:kern w:val="2"/>
                <w:sz w:val="24"/>
                <w:szCs w:val="24"/>
              </w:rPr>
              <w:t>功能级模型单元</w:t>
            </w:r>
          </w:p>
        </w:tc>
        <w:tc>
          <w:tcPr>
            <w:tcW w:w="3685" w:type="pct"/>
            <w:tcBorders>
              <w:tl2br w:val="nil"/>
              <w:tr2bl w:val="nil"/>
            </w:tcBorders>
          </w:tcPr>
          <w:p w14:paraId="192CE587">
            <w:pPr>
              <w:pStyle w:val="41"/>
              <w:spacing w:before="111" w:line="360" w:lineRule="auto"/>
              <w:ind w:left="486" w:right="476"/>
              <w:jc w:val="both"/>
              <w:rPr>
                <w:rFonts w:hint="default" w:ascii="Times New Roman" w:hAnsi="Times New Roman" w:cs="Times New Roman"/>
                <w:kern w:val="2"/>
                <w:sz w:val="24"/>
                <w:szCs w:val="24"/>
              </w:rPr>
            </w:pPr>
            <w:r>
              <w:rPr>
                <w:rFonts w:ascii="Times New Roman" w:hAnsi="Times New Roman" w:cs="Times New Roman"/>
                <w:kern w:val="2"/>
                <w:sz w:val="24"/>
                <w:szCs w:val="24"/>
              </w:rPr>
              <w:t>承载完整功能的模块或空间信息</w:t>
            </w:r>
          </w:p>
        </w:tc>
      </w:tr>
      <w:tr w14:paraId="6C40C7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8" w:hRule="atLeast"/>
          <w:jc w:val="center"/>
        </w:trPr>
        <w:tc>
          <w:tcPr>
            <w:tcW w:w="1314" w:type="pct"/>
            <w:tcBorders>
              <w:tl2br w:val="nil"/>
              <w:tr2bl w:val="nil"/>
            </w:tcBorders>
          </w:tcPr>
          <w:p w14:paraId="42689FBA">
            <w:pPr>
              <w:pStyle w:val="41"/>
              <w:spacing w:before="111" w:line="360" w:lineRule="auto"/>
              <w:ind w:left="302" w:right="291"/>
              <w:jc w:val="center"/>
              <w:rPr>
                <w:rFonts w:hint="default" w:ascii="Times New Roman" w:hAnsi="Times New Roman" w:cs="Times New Roman"/>
                <w:kern w:val="2"/>
                <w:sz w:val="24"/>
                <w:szCs w:val="24"/>
              </w:rPr>
            </w:pPr>
            <w:r>
              <w:rPr>
                <w:rFonts w:ascii="Times New Roman" w:hAnsi="Times New Roman" w:cs="Times New Roman"/>
                <w:kern w:val="2"/>
                <w:sz w:val="24"/>
                <w:szCs w:val="24"/>
              </w:rPr>
              <w:t>构件级模型单元</w:t>
            </w:r>
          </w:p>
        </w:tc>
        <w:tc>
          <w:tcPr>
            <w:tcW w:w="3685" w:type="pct"/>
            <w:tcBorders>
              <w:tl2br w:val="nil"/>
              <w:tr2bl w:val="nil"/>
            </w:tcBorders>
          </w:tcPr>
          <w:p w14:paraId="52096F29">
            <w:pPr>
              <w:pStyle w:val="41"/>
              <w:spacing w:before="111" w:line="360" w:lineRule="auto"/>
              <w:ind w:left="486" w:right="476"/>
              <w:jc w:val="both"/>
              <w:rPr>
                <w:rFonts w:hint="default" w:ascii="Times New Roman" w:hAnsi="Times New Roman" w:cs="Times New Roman"/>
                <w:kern w:val="2"/>
                <w:sz w:val="24"/>
                <w:szCs w:val="24"/>
              </w:rPr>
            </w:pPr>
            <w:r>
              <w:rPr>
                <w:rFonts w:ascii="Times New Roman" w:hAnsi="Times New Roman" w:cs="Times New Roman"/>
                <w:kern w:val="2"/>
                <w:sz w:val="24"/>
                <w:szCs w:val="24"/>
              </w:rPr>
              <w:t>承载单一的构配件或产品信息</w:t>
            </w:r>
          </w:p>
        </w:tc>
      </w:tr>
      <w:tr w14:paraId="0BA6A4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1314" w:type="pct"/>
            <w:tcBorders>
              <w:tl2br w:val="nil"/>
              <w:tr2bl w:val="nil"/>
            </w:tcBorders>
          </w:tcPr>
          <w:p w14:paraId="4299F539">
            <w:pPr>
              <w:pStyle w:val="41"/>
              <w:spacing w:before="111" w:line="360" w:lineRule="auto"/>
              <w:ind w:left="302" w:right="291"/>
              <w:jc w:val="center"/>
              <w:rPr>
                <w:rFonts w:hint="default" w:ascii="Times New Roman" w:hAnsi="Times New Roman" w:cs="Times New Roman"/>
                <w:kern w:val="2"/>
                <w:sz w:val="24"/>
                <w:szCs w:val="24"/>
              </w:rPr>
            </w:pPr>
            <w:r>
              <w:rPr>
                <w:rFonts w:ascii="Times New Roman" w:hAnsi="Times New Roman" w:cs="Times New Roman"/>
                <w:kern w:val="2"/>
                <w:sz w:val="24"/>
                <w:szCs w:val="24"/>
              </w:rPr>
              <w:t>零件级模型单元</w:t>
            </w:r>
          </w:p>
        </w:tc>
        <w:tc>
          <w:tcPr>
            <w:tcW w:w="3685" w:type="pct"/>
            <w:tcBorders>
              <w:tl2br w:val="nil"/>
              <w:tr2bl w:val="nil"/>
            </w:tcBorders>
          </w:tcPr>
          <w:p w14:paraId="25504E5D">
            <w:pPr>
              <w:pStyle w:val="41"/>
              <w:spacing w:before="111" w:line="360" w:lineRule="auto"/>
              <w:ind w:left="486" w:right="476"/>
              <w:jc w:val="both"/>
              <w:rPr>
                <w:rFonts w:hint="default" w:ascii="Times New Roman" w:hAnsi="Times New Roman" w:cs="Times New Roman"/>
                <w:kern w:val="2"/>
                <w:sz w:val="24"/>
                <w:szCs w:val="24"/>
              </w:rPr>
            </w:pPr>
            <w:r>
              <w:rPr>
                <w:rFonts w:ascii="Times New Roman" w:hAnsi="Times New Roman" w:cs="Times New Roman"/>
                <w:kern w:val="2"/>
                <w:sz w:val="24"/>
                <w:szCs w:val="24"/>
              </w:rPr>
              <w:t>承载从属于构配件或产品的组成零件或安装零件信息</w:t>
            </w:r>
          </w:p>
        </w:tc>
      </w:tr>
    </w:tbl>
    <w:p w14:paraId="00D11E55">
      <w:pPr>
        <w:spacing w:line="360" w:lineRule="auto"/>
        <w:rPr>
          <w:rFonts w:hint="default" w:ascii="Times New Roman" w:hAnsi="Times New Roman"/>
          <w:sz w:val="24"/>
          <w:szCs w:val="24"/>
        </w:rPr>
      </w:pPr>
      <w:r>
        <w:rPr>
          <w:rFonts w:ascii="Times New Roman" w:hAnsi="Times New Roman"/>
          <w:b/>
          <w:sz w:val="24"/>
          <w:szCs w:val="24"/>
        </w:rPr>
        <w:t xml:space="preserve">4.1.10  </w:t>
      </w:r>
      <w:r>
        <w:rPr>
          <w:rFonts w:ascii="Times New Roman" w:hAnsi="Times New Roman"/>
          <w:sz w:val="24"/>
          <w:szCs w:val="24"/>
        </w:rPr>
        <w:t>虚拟样板模型包含的最小模型单元应由模型精细度等级衡量，模型精细度基本等级划分应符合表 4.1.10的规定。并可根据虚拟样板的应用需求在基本等级之间扩充模型精细度等级。</w:t>
      </w:r>
    </w:p>
    <w:p w14:paraId="6175347D">
      <w:pPr>
        <w:spacing w:line="360" w:lineRule="auto"/>
        <w:jc w:val="center"/>
        <w:rPr>
          <w:rFonts w:hint="default" w:ascii="Times New Roman" w:hAnsi="Times New Roman" w:eastAsiaTheme="minorEastAsia" w:cstheme="minorEastAsia"/>
          <w:b/>
          <w:bCs/>
          <w:spacing w:val="-1"/>
          <w:szCs w:val="21"/>
          <w14:textOutline w14:w="3835" w14:cap="flat" w14:cmpd="sng" w14:algn="ctr">
            <w14:solidFill>
              <w14:srgbClr w14:val="000000"/>
            </w14:solidFill>
            <w14:prstDash w14:val="solid"/>
            <w14:miter w14:val="0"/>
          </w14:textOutline>
        </w:rPr>
      </w:pPr>
      <w:r>
        <w:rPr>
          <w:rFonts w:ascii="Times New Roman" w:hAnsi="Times New Roman" w:eastAsia="黑体" w:cstheme="minorEastAsia"/>
          <w:b/>
          <w:bCs/>
          <w:spacing w:val="-1"/>
          <w:szCs w:val="21"/>
          <w14:textOutline w14:w="3835" w14:cap="flat" w14:cmpd="sng" w14:algn="ctr">
            <w14:solidFill>
              <w14:srgbClr w14:val="000000"/>
            </w14:solidFill>
            <w14:prstDash w14:val="solid"/>
            <w14:miter w14:val="0"/>
          </w14:textOutline>
        </w:rPr>
        <w:t>表</w:t>
      </w:r>
      <w:r>
        <w:rPr>
          <w:rFonts w:ascii="Times New Roman" w:hAnsi="Times New Roman" w:eastAsiaTheme="minorEastAsia" w:cstheme="minorEastAsia"/>
          <w:b/>
          <w:bCs/>
          <w:spacing w:val="-1"/>
          <w:szCs w:val="21"/>
          <w14:textOutline w14:w="3835" w14:cap="flat" w14:cmpd="sng" w14:algn="ctr">
            <w14:solidFill>
              <w14:srgbClr w14:val="000000"/>
            </w14:solidFill>
            <w14:prstDash w14:val="solid"/>
            <w14:miter w14:val="0"/>
          </w14:textOutline>
        </w:rPr>
        <w:t xml:space="preserve"> </w:t>
      </w:r>
      <w:r>
        <w:rPr>
          <w:rFonts w:hint="default" w:ascii="Times New Roman" w:hAnsi="Times New Roman" w:eastAsiaTheme="minorEastAsia"/>
          <w:b/>
          <w:bCs/>
          <w:spacing w:val="-1"/>
          <w:szCs w:val="21"/>
          <w14:textOutline w14:w="3835" w14:cap="flat" w14:cmpd="sng" w14:algn="ctr">
            <w14:solidFill>
              <w14:srgbClr w14:val="000000"/>
            </w14:solidFill>
            <w14:prstDash w14:val="solid"/>
            <w14:miter w14:val="0"/>
          </w14:textOutline>
        </w:rPr>
        <w:t>4.1.10</w:t>
      </w:r>
      <w:r>
        <w:rPr>
          <w:rFonts w:ascii="Times New Roman" w:hAnsi="Times New Roman" w:eastAsiaTheme="minorEastAsia" w:cstheme="minorEastAsia"/>
          <w:b/>
          <w:bCs/>
          <w:spacing w:val="-1"/>
          <w:szCs w:val="21"/>
          <w14:textOutline w14:w="3835" w14:cap="flat" w14:cmpd="sng" w14:algn="ctr">
            <w14:solidFill>
              <w14:srgbClr w14:val="000000"/>
            </w14:solidFill>
            <w14:prstDash w14:val="solid"/>
            <w14:miter w14:val="0"/>
          </w14:textOutline>
        </w:rPr>
        <w:t xml:space="preserve"> </w:t>
      </w:r>
      <w:r>
        <w:rPr>
          <w:rFonts w:ascii="Times New Roman" w:hAnsi="Times New Roman" w:eastAsia="黑体" w:cstheme="minorEastAsia"/>
          <w:b/>
          <w:bCs/>
          <w:spacing w:val="-1"/>
          <w:szCs w:val="21"/>
          <w14:textOutline w14:w="3835" w14:cap="flat" w14:cmpd="sng" w14:algn="ctr">
            <w14:solidFill>
              <w14:srgbClr w14:val="000000"/>
            </w14:solidFill>
            <w14:prstDash w14:val="solid"/>
            <w14:miter w14:val="0"/>
          </w14:textOutline>
        </w:rPr>
        <w:t>虚拟样板模型精细度基本等级划分表</w:t>
      </w:r>
    </w:p>
    <w:tbl>
      <w:tblPr>
        <w:tblStyle w:val="15"/>
        <w:tblW w:w="5124"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2178"/>
        <w:gridCol w:w="2333"/>
        <w:gridCol w:w="1574"/>
        <w:gridCol w:w="2458"/>
      </w:tblGrid>
      <w:tr w14:paraId="1EE8189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70" w:hRule="atLeast"/>
          <w:jc w:val="center"/>
        </w:trPr>
        <w:tc>
          <w:tcPr>
            <w:tcW w:w="1274" w:type="pct"/>
            <w:tcBorders>
              <w:tl2br w:val="nil"/>
              <w:tr2bl w:val="nil"/>
            </w:tcBorders>
          </w:tcPr>
          <w:p w14:paraId="3C9C256E">
            <w:pPr>
              <w:pStyle w:val="41"/>
              <w:spacing w:before="111" w:line="360" w:lineRule="auto"/>
              <w:ind w:left="166" w:right="160"/>
              <w:jc w:val="center"/>
              <w:rPr>
                <w:rFonts w:hint="default" w:ascii="Times New Roman" w:hAnsi="Times New Roman"/>
                <w:sz w:val="24"/>
                <w:szCs w:val="24"/>
              </w:rPr>
            </w:pPr>
            <w:r>
              <w:rPr>
                <w:rFonts w:ascii="Times New Roman" w:hAnsi="Times New Roman"/>
                <w:spacing w:val="-5"/>
                <w:sz w:val="24"/>
                <w:szCs w:val="24"/>
              </w:rPr>
              <w:t>等级</w:t>
            </w:r>
          </w:p>
        </w:tc>
        <w:tc>
          <w:tcPr>
            <w:tcW w:w="1365" w:type="pct"/>
            <w:tcBorders>
              <w:tl2br w:val="nil"/>
              <w:tr2bl w:val="nil"/>
            </w:tcBorders>
          </w:tcPr>
          <w:p w14:paraId="531BC152">
            <w:pPr>
              <w:pStyle w:val="41"/>
              <w:spacing w:before="111" w:line="360" w:lineRule="auto"/>
              <w:ind w:left="328" w:right="319"/>
              <w:jc w:val="center"/>
              <w:rPr>
                <w:rFonts w:hint="default" w:ascii="Times New Roman" w:hAnsi="Times New Roman"/>
                <w:sz w:val="24"/>
                <w:szCs w:val="24"/>
              </w:rPr>
            </w:pPr>
            <w:r>
              <w:rPr>
                <w:rFonts w:ascii="Times New Roman" w:hAnsi="Times New Roman"/>
                <w:spacing w:val="-4"/>
                <w:sz w:val="24"/>
                <w:szCs w:val="24"/>
              </w:rPr>
              <w:t>英文名</w:t>
            </w:r>
          </w:p>
        </w:tc>
        <w:tc>
          <w:tcPr>
            <w:tcW w:w="921" w:type="pct"/>
            <w:tcBorders>
              <w:tl2br w:val="nil"/>
              <w:tr2bl w:val="nil"/>
            </w:tcBorders>
          </w:tcPr>
          <w:p w14:paraId="051E275B">
            <w:pPr>
              <w:pStyle w:val="41"/>
              <w:spacing w:before="111" w:line="360" w:lineRule="auto"/>
              <w:ind w:left="204" w:right="198"/>
              <w:jc w:val="center"/>
              <w:rPr>
                <w:rFonts w:hint="default" w:ascii="Times New Roman" w:hAnsi="Times New Roman"/>
                <w:sz w:val="24"/>
                <w:szCs w:val="24"/>
              </w:rPr>
            </w:pPr>
            <w:r>
              <w:rPr>
                <w:rFonts w:ascii="Times New Roman" w:hAnsi="Times New Roman"/>
                <w:spacing w:val="-5"/>
                <w:sz w:val="24"/>
                <w:szCs w:val="24"/>
              </w:rPr>
              <w:t>代号</w:t>
            </w:r>
          </w:p>
        </w:tc>
        <w:tc>
          <w:tcPr>
            <w:tcW w:w="1438" w:type="pct"/>
            <w:tcBorders>
              <w:tl2br w:val="nil"/>
              <w:tr2bl w:val="nil"/>
            </w:tcBorders>
          </w:tcPr>
          <w:p w14:paraId="4DFCD6CA">
            <w:pPr>
              <w:pStyle w:val="41"/>
              <w:spacing w:before="111" w:line="360" w:lineRule="auto"/>
              <w:ind w:left="155" w:right="149"/>
              <w:jc w:val="center"/>
              <w:rPr>
                <w:rFonts w:hint="default" w:ascii="Times New Roman" w:hAnsi="Times New Roman"/>
                <w:sz w:val="24"/>
                <w:szCs w:val="24"/>
              </w:rPr>
            </w:pPr>
            <w:r>
              <w:rPr>
                <w:rFonts w:ascii="Times New Roman" w:hAnsi="Times New Roman"/>
                <w:spacing w:val="-3"/>
                <w:sz w:val="24"/>
                <w:szCs w:val="24"/>
              </w:rPr>
              <w:t>包含的最小模型单元</w:t>
            </w:r>
          </w:p>
        </w:tc>
      </w:tr>
      <w:tr w14:paraId="3C9B61F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70" w:hRule="atLeast"/>
          <w:jc w:val="center"/>
        </w:trPr>
        <w:tc>
          <w:tcPr>
            <w:tcW w:w="1274" w:type="pct"/>
            <w:tcBorders>
              <w:tl2br w:val="nil"/>
              <w:tr2bl w:val="nil"/>
            </w:tcBorders>
            <w:vAlign w:val="center"/>
          </w:tcPr>
          <w:p w14:paraId="269D124B">
            <w:pPr>
              <w:pStyle w:val="41"/>
              <w:spacing w:before="111" w:line="360" w:lineRule="auto"/>
              <w:ind w:left="203"/>
              <w:jc w:val="center"/>
              <w:rPr>
                <w:rFonts w:hint="default" w:ascii="Times New Roman" w:hAnsi="Times New Roman"/>
                <w:sz w:val="24"/>
                <w:szCs w:val="24"/>
              </w:rPr>
            </w:pPr>
            <w:r>
              <w:rPr>
                <w:rFonts w:ascii="Times New Roman" w:hAnsi="Times New Roman" w:eastAsia="Times New Roman"/>
                <w:sz w:val="24"/>
                <w:szCs w:val="24"/>
              </w:rPr>
              <w:t>1.0</w:t>
            </w:r>
            <w:r>
              <w:rPr>
                <w:rFonts w:ascii="Times New Roman" w:hAnsi="Times New Roman" w:eastAsia="Times New Roman"/>
                <w:spacing w:val="-9"/>
                <w:sz w:val="24"/>
                <w:szCs w:val="24"/>
              </w:rPr>
              <w:t xml:space="preserve"> </w:t>
            </w:r>
            <w:r>
              <w:rPr>
                <w:rFonts w:ascii="Times New Roman" w:hAnsi="Times New Roman"/>
                <w:spacing w:val="-2"/>
                <w:sz w:val="24"/>
                <w:szCs w:val="24"/>
              </w:rPr>
              <w:t>级模型精细度</w:t>
            </w:r>
          </w:p>
        </w:tc>
        <w:tc>
          <w:tcPr>
            <w:tcW w:w="1365" w:type="pct"/>
            <w:tcBorders>
              <w:tl2br w:val="nil"/>
              <w:tr2bl w:val="nil"/>
            </w:tcBorders>
            <w:vAlign w:val="center"/>
          </w:tcPr>
          <w:p w14:paraId="325AD701">
            <w:pPr>
              <w:pStyle w:val="41"/>
              <w:spacing w:before="125" w:line="360" w:lineRule="auto"/>
              <w:ind w:left="330" w:right="319"/>
              <w:jc w:val="center"/>
              <w:rPr>
                <w:rFonts w:hint="default" w:ascii="Times New Roman" w:hAnsi="Times New Roman"/>
                <w:sz w:val="24"/>
                <w:szCs w:val="24"/>
              </w:rPr>
            </w:pPr>
            <w:r>
              <w:rPr>
                <w:rFonts w:ascii="Times New Roman" w:hAnsi="Times New Roman"/>
                <w:spacing w:val="-2"/>
                <w:sz w:val="24"/>
                <w:szCs w:val="24"/>
              </w:rPr>
              <w:t>Level of Model Definition1.0</w:t>
            </w:r>
          </w:p>
        </w:tc>
        <w:tc>
          <w:tcPr>
            <w:tcW w:w="921" w:type="pct"/>
            <w:tcBorders>
              <w:tl2br w:val="nil"/>
              <w:tr2bl w:val="nil"/>
            </w:tcBorders>
            <w:vAlign w:val="center"/>
          </w:tcPr>
          <w:p w14:paraId="4EE27F8B">
            <w:pPr>
              <w:pStyle w:val="41"/>
              <w:spacing w:before="125" w:line="360" w:lineRule="auto"/>
              <w:ind w:left="204" w:right="198"/>
              <w:jc w:val="center"/>
              <w:rPr>
                <w:rFonts w:hint="default" w:ascii="Times New Roman" w:hAnsi="Times New Roman"/>
                <w:sz w:val="24"/>
                <w:szCs w:val="24"/>
              </w:rPr>
            </w:pPr>
            <w:r>
              <w:rPr>
                <w:rFonts w:ascii="Times New Roman" w:hAnsi="Times New Roman"/>
                <w:spacing w:val="-2"/>
                <w:sz w:val="24"/>
                <w:szCs w:val="24"/>
              </w:rPr>
              <w:t>LOD1.0</w:t>
            </w:r>
          </w:p>
        </w:tc>
        <w:tc>
          <w:tcPr>
            <w:tcW w:w="1438" w:type="pct"/>
            <w:tcBorders>
              <w:tl2br w:val="nil"/>
              <w:tr2bl w:val="nil"/>
            </w:tcBorders>
            <w:vAlign w:val="center"/>
          </w:tcPr>
          <w:p w14:paraId="2E0DA97C">
            <w:pPr>
              <w:pStyle w:val="41"/>
              <w:spacing w:before="111" w:line="360" w:lineRule="auto"/>
              <w:ind w:left="153" w:right="149"/>
              <w:jc w:val="center"/>
              <w:rPr>
                <w:rFonts w:hint="default" w:ascii="Times New Roman" w:hAnsi="Times New Roman"/>
                <w:sz w:val="24"/>
                <w:szCs w:val="24"/>
              </w:rPr>
            </w:pPr>
            <w:r>
              <w:rPr>
                <w:rFonts w:ascii="Times New Roman" w:hAnsi="Times New Roman"/>
                <w:spacing w:val="-4"/>
                <w:sz w:val="24"/>
                <w:szCs w:val="24"/>
              </w:rPr>
              <w:t>项目级模型单元</w:t>
            </w:r>
          </w:p>
        </w:tc>
      </w:tr>
      <w:tr w14:paraId="127DCB8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70" w:hRule="atLeast"/>
          <w:jc w:val="center"/>
        </w:trPr>
        <w:tc>
          <w:tcPr>
            <w:tcW w:w="1274" w:type="pct"/>
            <w:tcBorders>
              <w:tl2br w:val="nil"/>
              <w:tr2bl w:val="nil"/>
            </w:tcBorders>
            <w:vAlign w:val="center"/>
          </w:tcPr>
          <w:p w14:paraId="203929EA">
            <w:pPr>
              <w:pStyle w:val="41"/>
              <w:spacing w:before="111" w:line="360" w:lineRule="auto"/>
              <w:ind w:left="203"/>
              <w:jc w:val="center"/>
              <w:rPr>
                <w:rFonts w:hint="default" w:ascii="Times New Roman" w:hAnsi="Times New Roman"/>
                <w:sz w:val="24"/>
                <w:szCs w:val="24"/>
              </w:rPr>
            </w:pPr>
            <w:r>
              <w:rPr>
                <w:rFonts w:ascii="Times New Roman" w:hAnsi="Times New Roman" w:eastAsia="Times New Roman"/>
                <w:sz w:val="24"/>
                <w:szCs w:val="24"/>
              </w:rPr>
              <w:t>2.0</w:t>
            </w:r>
            <w:r>
              <w:rPr>
                <w:rFonts w:ascii="Times New Roman" w:hAnsi="Times New Roman" w:eastAsia="Times New Roman"/>
                <w:spacing w:val="-9"/>
                <w:sz w:val="24"/>
                <w:szCs w:val="24"/>
              </w:rPr>
              <w:t xml:space="preserve"> </w:t>
            </w:r>
            <w:r>
              <w:rPr>
                <w:rFonts w:ascii="Times New Roman" w:hAnsi="Times New Roman"/>
                <w:spacing w:val="-2"/>
                <w:sz w:val="24"/>
                <w:szCs w:val="24"/>
              </w:rPr>
              <w:t>级模型精细度</w:t>
            </w:r>
          </w:p>
        </w:tc>
        <w:tc>
          <w:tcPr>
            <w:tcW w:w="1365" w:type="pct"/>
            <w:tcBorders>
              <w:tl2br w:val="nil"/>
              <w:tr2bl w:val="nil"/>
            </w:tcBorders>
            <w:vAlign w:val="center"/>
          </w:tcPr>
          <w:p w14:paraId="450665BB">
            <w:pPr>
              <w:pStyle w:val="41"/>
              <w:spacing w:before="125" w:line="360" w:lineRule="auto"/>
              <w:ind w:left="330" w:right="319"/>
              <w:jc w:val="center"/>
              <w:rPr>
                <w:rFonts w:hint="default" w:ascii="Times New Roman" w:hAnsi="Times New Roman"/>
                <w:sz w:val="24"/>
                <w:szCs w:val="24"/>
              </w:rPr>
            </w:pPr>
            <w:r>
              <w:rPr>
                <w:rFonts w:ascii="Times New Roman" w:hAnsi="Times New Roman"/>
                <w:spacing w:val="-2"/>
                <w:sz w:val="24"/>
                <w:szCs w:val="24"/>
              </w:rPr>
              <w:t>Level of Model Definition2.0</w:t>
            </w:r>
          </w:p>
        </w:tc>
        <w:tc>
          <w:tcPr>
            <w:tcW w:w="921" w:type="pct"/>
            <w:tcBorders>
              <w:tl2br w:val="nil"/>
              <w:tr2bl w:val="nil"/>
            </w:tcBorders>
            <w:vAlign w:val="center"/>
          </w:tcPr>
          <w:p w14:paraId="377484D6">
            <w:pPr>
              <w:pStyle w:val="41"/>
              <w:spacing w:before="125" w:line="360" w:lineRule="auto"/>
              <w:ind w:left="204" w:right="198"/>
              <w:jc w:val="center"/>
              <w:rPr>
                <w:rFonts w:hint="default" w:ascii="Times New Roman" w:hAnsi="Times New Roman"/>
                <w:sz w:val="24"/>
                <w:szCs w:val="24"/>
              </w:rPr>
            </w:pPr>
            <w:r>
              <w:rPr>
                <w:rFonts w:ascii="Times New Roman" w:hAnsi="Times New Roman"/>
                <w:spacing w:val="-2"/>
                <w:sz w:val="24"/>
                <w:szCs w:val="24"/>
              </w:rPr>
              <w:t>LOD2.0</w:t>
            </w:r>
          </w:p>
        </w:tc>
        <w:tc>
          <w:tcPr>
            <w:tcW w:w="1438" w:type="pct"/>
            <w:tcBorders>
              <w:tl2br w:val="nil"/>
              <w:tr2bl w:val="nil"/>
            </w:tcBorders>
            <w:vAlign w:val="center"/>
          </w:tcPr>
          <w:p w14:paraId="4A1E593C">
            <w:pPr>
              <w:pStyle w:val="41"/>
              <w:spacing w:before="111" w:line="360" w:lineRule="auto"/>
              <w:ind w:left="153" w:right="149"/>
              <w:jc w:val="center"/>
              <w:rPr>
                <w:rFonts w:hint="default" w:ascii="Times New Roman" w:hAnsi="Times New Roman"/>
                <w:sz w:val="24"/>
                <w:szCs w:val="24"/>
              </w:rPr>
            </w:pPr>
            <w:r>
              <w:rPr>
                <w:rFonts w:ascii="Times New Roman" w:hAnsi="Times New Roman"/>
                <w:spacing w:val="-4"/>
                <w:sz w:val="24"/>
                <w:szCs w:val="24"/>
              </w:rPr>
              <w:t>功能级模型单元</w:t>
            </w:r>
          </w:p>
        </w:tc>
      </w:tr>
      <w:tr w14:paraId="770F639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65" w:hRule="atLeast"/>
          <w:jc w:val="center"/>
        </w:trPr>
        <w:tc>
          <w:tcPr>
            <w:tcW w:w="1274" w:type="pct"/>
            <w:tcBorders>
              <w:tl2br w:val="nil"/>
              <w:tr2bl w:val="nil"/>
            </w:tcBorders>
            <w:vAlign w:val="center"/>
          </w:tcPr>
          <w:p w14:paraId="7D416C2E">
            <w:pPr>
              <w:pStyle w:val="41"/>
              <w:spacing w:before="111" w:line="360" w:lineRule="auto"/>
              <w:ind w:left="203"/>
              <w:jc w:val="center"/>
              <w:rPr>
                <w:rFonts w:hint="default" w:ascii="Times New Roman" w:hAnsi="Times New Roman"/>
                <w:sz w:val="24"/>
                <w:szCs w:val="24"/>
              </w:rPr>
            </w:pPr>
            <w:r>
              <w:rPr>
                <w:rFonts w:ascii="Times New Roman" w:hAnsi="Times New Roman" w:eastAsia="Times New Roman"/>
                <w:sz w:val="24"/>
                <w:szCs w:val="24"/>
              </w:rPr>
              <w:t>3.0</w:t>
            </w:r>
            <w:r>
              <w:rPr>
                <w:rFonts w:ascii="Times New Roman" w:hAnsi="Times New Roman" w:eastAsia="Times New Roman"/>
                <w:spacing w:val="-9"/>
                <w:sz w:val="24"/>
                <w:szCs w:val="24"/>
              </w:rPr>
              <w:t xml:space="preserve"> </w:t>
            </w:r>
            <w:r>
              <w:rPr>
                <w:rFonts w:ascii="Times New Roman" w:hAnsi="Times New Roman"/>
                <w:spacing w:val="-2"/>
                <w:sz w:val="24"/>
                <w:szCs w:val="24"/>
              </w:rPr>
              <w:t>级模型精细度</w:t>
            </w:r>
          </w:p>
        </w:tc>
        <w:tc>
          <w:tcPr>
            <w:tcW w:w="1365" w:type="pct"/>
            <w:tcBorders>
              <w:tl2br w:val="nil"/>
              <w:tr2bl w:val="nil"/>
            </w:tcBorders>
            <w:vAlign w:val="center"/>
          </w:tcPr>
          <w:p w14:paraId="7CEE1C98">
            <w:pPr>
              <w:pStyle w:val="41"/>
              <w:spacing w:before="125" w:line="360" w:lineRule="auto"/>
              <w:ind w:left="330" w:right="319"/>
              <w:jc w:val="center"/>
              <w:rPr>
                <w:rFonts w:hint="default" w:ascii="Times New Roman" w:hAnsi="Times New Roman"/>
                <w:sz w:val="24"/>
                <w:szCs w:val="24"/>
              </w:rPr>
            </w:pPr>
            <w:r>
              <w:rPr>
                <w:rFonts w:ascii="Times New Roman" w:hAnsi="Times New Roman"/>
                <w:spacing w:val="-2"/>
                <w:sz w:val="24"/>
                <w:szCs w:val="24"/>
              </w:rPr>
              <w:t>Level of Model Definition3.0</w:t>
            </w:r>
          </w:p>
        </w:tc>
        <w:tc>
          <w:tcPr>
            <w:tcW w:w="921" w:type="pct"/>
            <w:tcBorders>
              <w:tl2br w:val="nil"/>
              <w:tr2bl w:val="nil"/>
            </w:tcBorders>
            <w:vAlign w:val="center"/>
          </w:tcPr>
          <w:p w14:paraId="626E229B">
            <w:pPr>
              <w:pStyle w:val="41"/>
              <w:spacing w:before="125" w:line="360" w:lineRule="auto"/>
              <w:ind w:left="204" w:right="198"/>
              <w:jc w:val="center"/>
              <w:rPr>
                <w:rFonts w:hint="default" w:ascii="Times New Roman" w:hAnsi="Times New Roman"/>
                <w:sz w:val="24"/>
                <w:szCs w:val="24"/>
              </w:rPr>
            </w:pPr>
            <w:r>
              <w:rPr>
                <w:rFonts w:ascii="Times New Roman" w:hAnsi="Times New Roman"/>
                <w:spacing w:val="-2"/>
                <w:sz w:val="24"/>
                <w:szCs w:val="24"/>
              </w:rPr>
              <w:t>LOD3.0</w:t>
            </w:r>
          </w:p>
        </w:tc>
        <w:tc>
          <w:tcPr>
            <w:tcW w:w="1438" w:type="pct"/>
            <w:tcBorders>
              <w:tl2br w:val="nil"/>
              <w:tr2bl w:val="nil"/>
            </w:tcBorders>
            <w:vAlign w:val="center"/>
          </w:tcPr>
          <w:p w14:paraId="2E49743B">
            <w:pPr>
              <w:pStyle w:val="41"/>
              <w:spacing w:before="111" w:line="360" w:lineRule="auto"/>
              <w:ind w:left="153" w:right="149"/>
              <w:jc w:val="center"/>
              <w:rPr>
                <w:rFonts w:hint="default" w:ascii="Times New Roman" w:hAnsi="Times New Roman"/>
                <w:sz w:val="24"/>
                <w:szCs w:val="24"/>
              </w:rPr>
            </w:pPr>
            <w:r>
              <w:rPr>
                <w:rFonts w:ascii="Times New Roman" w:hAnsi="Times New Roman"/>
                <w:spacing w:val="-4"/>
                <w:sz w:val="24"/>
                <w:szCs w:val="24"/>
              </w:rPr>
              <w:t>构件级模型单元</w:t>
            </w:r>
          </w:p>
        </w:tc>
      </w:tr>
      <w:tr w14:paraId="3485221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79" w:hRule="atLeast"/>
          <w:jc w:val="center"/>
        </w:trPr>
        <w:tc>
          <w:tcPr>
            <w:tcW w:w="1274" w:type="pct"/>
            <w:tcBorders>
              <w:tl2br w:val="nil"/>
              <w:tr2bl w:val="nil"/>
            </w:tcBorders>
            <w:vAlign w:val="center"/>
          </w:tcPr>
          <w:p w14:paraId="26BDDBB0">
            <w:pPr>
              <w:pStyle w:val="41"/>
              <w:spacing w:before="111" w:line="360" w:lineRule="auto"/>
              <w:ind w:left="203"/>
              <w:jc w:val="center"/>
              <w:rPr>
                <w:rFonts w:hint="default" w:ascii="Times New Roman" w:hAnsi="Times New Roman"/>
                <w:sz w:val="24"/>
                <w:szCs w:val="24"/>
              </w:rPr>
            </w:pPr>
            <w:r>
              <w:rPr>
                <w:rFonts w:ascii="Times New Roman" w:hAnsi="Times New Roman" w:eastAsia="Times New Roman"/>
                <w:sz w:val="24"/>
                <w:szCs w:val="24"/>
              </w:rPr>
              <w:t>4.0</w:t>
            </w:r>
            <w:r>
              <w:rPr>
                <w:rFonts w:ascii="Times New Roman" w:hAnsi="Times New Roman" w:eastAsia="Times New Roman"/>
                <w:spacing w:val="-9"/>
                <w:sz w:val="24"/>
                <w:szCs w:val="24"/>
              </w:rPr>
              <w:t xml:space="preserve"> </w:t>
            </w:r>
            <w:r>
              <w:rPr>
                <w:rFonts w:ascii="Times New Roman" w:hAnsi="Times New Roman"/>
                <w:spacing w:val="-2"/>
                <w:sz w:val="24"/>
                <w:szCs w:val="24"/>
              </w:rPr>
              <w:t>级模型精细度</w:t>
            </w:r>
          </w:p>
        </w:tc>
        <w:tc>
          <w:tcPr>
            <w:tcW w:w="1365" w:type="pct"/>
            <w:tcBorders>
              <w:tl2br w:val="nil"/>
              <w:tr2bl w:val="nil"/>
            </w:tcBorders>
            <w:vAlign w:val="center"/>
          </w:tcPr>
          <w:p w14:paraId="1F7E5CCF">
            <w:pPr>
              <w:pStyle w:val="41"/>
              <w:spacing w:before="125" w:line="360" w:lineRule="auto"/>
              <w:ind w:left="330" w:right="319"/>
              <w:jc w:val="center"/>
              <w:rPr>
                <w:rFonts w:hint="default" w:ascii="Times New Roman" w:hAnsi="Times New Roman"/>
                <w:sz w:val="24"/>
                <w:szCs w:val="24"/>
              </w:rPr>
            </w:pPr>
            <w:r>
              <w:rPr>
                <w:rFonts w:ascii="Times New Roman" w:hAnsi="Times New Roman"/>
                <w:spacing w:val="-2"/>
                <w:sz w:val="24"/>
                <w:szCs w:val="24"/>
              </w:rPr>
              <w:t>Level of Model Definition4.0</w:t>
            </w:r>
          </w:p>
        </w:tc>
        <w:tc>
          <w:tcPr>
            <w:tcW w:w="921" w:type="pct"/>
            <w:tcBorders>
              <w:tl2br w:val="nil"/>
              <w:tr2bl w:val="nil"/>
            </w:tcBorders>
            <w:vAlign w:val="center"/>
          </w:tcPr>
          <w:p w14:paraId="7AD7AF7A">
            <w:pPr>
              <w:pStyle w:val="41"/>
              <w:spacing w:before="125" w:line="360" w:lineRule="auto"/>
              <w:ind w:left="204" w:right="198"/>
              <w:jc w:val="center"/>
              <w:rPr>
                <w:rFonts w:hint="default" w:ascii="Times New Roman" w:hAnsi="Times New Roman"/>
                <w:sz w:val="24"/>
                <w:szCs w:val="24"/>
              </w:rPr>
            </w:pPr>
            <w:r>
              <w:rPr>
                <w:rFonts w:ascii="Times New Roman" w:hAnsi="Times New Roman"/>
                <w:spacing w:val="-2"/>
                <w:sz w:val="24"/>
                <w:szCs w:val="24"/>
              </w:rPr>
              <w:t>LOD4.0</w:t>
            </w:r>
          </w:p>
        </w:tc>
        <w:tc>
          <w:tcPr>
            <w:tcW w:w="1438" w:type="pct"/>
            <w:tcBorders>
              <w:tl2br w:val="nil"/>
              <w:tr2bl w:val="nil"/>
            </w:tcBorders>
            <w:vAlign w:val="center"/>
          </w:tcPr>
          <w:p w14:paraId="53D1EA33">
            <w:pPr>
              <w:pStyle w:val="41"/>
              <w:spacing w:before="111" w:line="360" w:lineRule="auto"/>
              <w:ind w:left="153" w:right="149"/>
              <w:jc w:val="center"/>
              <w:rPr>
                <w:rFonts w:hint="default" w:ascii="Times New Roman" w:hAnsi="Times New Roman"/>
                <w:sz w:val="24"/>
                <w:szCs w:val="24"/>
              </w:rPr>
            </w:pPr>
            <w:r>
              <w:rPr>
                <w:rFonts w:ascii="Times New Roman" w:hAnsi="Times New Roman"/>
                <w:spacing w:val="-4"/>
                <w:sz w:val="24"/>
                <w:szCs w:val="24"/>
              </w:rPr>
              <w:t>零件级模型单元</w:t>
            </w:r>
          </w:p>
        </w:tc>
      </w:tr>
    </w:tbl>
    <w:p w14:paraId="28C4AABD">
      <w:pPr>
        <w:spacing w:line="360" w:lineRule="auto"/>
        <w:outlineLvl w:val="9"/>
        <w:rPr>
          <w:rFonts w:hint="default" w:ascii="Times New Roman" w:hAnsi="Times New Roman"/>
          <w:b/>
          <w:sz w:val="24"/>
          <w:szCs w:val="24"/>
        </w:rPr>
      </w:pPr>
    </w:p>
    <w:p w14:paraId="5751C078">
      <w:pPr>
        <w:spacing w:line="360" w:lineRule="auto"/>
        <w:outlineLvl w:val="2"/>
        <w:rPr>
          <w:rFonts w:hint="default" w:ascii="Times New Roman" w:hAnsi="Times New Roman"/>
          <w:sz w:val="24"/>
          <w:szCs w:val="24"/>
        </w:rPr>
      </w:pPr>
      <w:r>
        <w:rPr>
          <w:rFonts w:ascii="Times New Roman" w:hAnsi="Times New Roman"/>
          <w:b/>
          <w:sz w:val="24"/>
          <w:szCs w:val="24"/>
        </w:rPr>
        <w:t xml:space="preserve">4.1.11  </w:t>
      </w:r>
      <w:r>
        <w:rPr>
          <w:rFonts w:ascii="Times New Roman" w:hAnsi="Times New Roman"/>
          <w:sz w:val="24"/>
          <w:szCs w:val="24"/>
        </w:rPr>
        <w:t>虚拟样板模型应包含：</w:t>
      </w:r>
    </w:p>
    <w:p w14:paraId="78675D1B">
      <w:pPr>
        <w:spacing w:line="360" w:lineRule="auto"/>
        <w:ind w:firstLine="420"/>
        <w:rPr>
          <w:rFonts w:hint="default" w:ascii="Times New Roman" w:hAnsi="Times New Roman"/>
          <w:sz w:val="24"/>
          <w:szCs w:val="24"/>
        </w:rPr>
      </w:pPr>
      <w:r>
        <w:rPr>
          <w:rFonts w:ascii="Times New Roman" w:hAnsi="Times New Roman"/>
          <w:b/>
          <w:bCs/>
          <w:sz w:val="24"/>
          <w:szCs w:val="24"/>
        </w:rPr>
        <w:t>1</w:t>
      </w:r>
      <w:r>
        <w:rPr>
          <w:rFonts w:ascii="Times New Roman" w:hAnsi="Times New Roman"/>
          <w:sz w:val="24"/>
          <w:szCs w:val="24"/>
        </w:rPr>
        <w:t xml:space="preserve">  模型单元的系统分类；</w:t>
      </w:r>
    </w:p>
    <w:p w14:paraId="7B21CCA7">
      <w:pPr>
        <w:spacing w:line="360" w:lineRule="auto"/>
        <w:ind w:firstLine="420"/>
        <w:rPr>
          <w:rFonts w:hint="default" w:ascii="Times New Roman" w:hAnsi="Times New Roman"/>
          <w:sz w:val="24"/>
          <w:szCs w:val="24"/>
        </w:rPr>
      </w:pPr>
      <w:r>
        <w:rPr>
          <w:rFonts w:ascii="Times New Roman" w:hAnsi="Times New Roman"/>
          <w:b/>
          <w:bCs/>
          <w:sz w:val="24"/>
          <w:szCs w:val="24"/>
        </w:rPr>
        <w:t>2</w:t>
      </w:r>
      <w:r>
        <w:rPr>
          <w:rFonts w:ascii="Times New Roman" w:hAnsi="Times New Roman"/>
          <w:sz w:val="24"/>
          <w:szCs w:val="24"/>
        </w:rPr>
        <w:t xml:space="preserve">  模型单元的关联关系；</w:t>
      </w:r>
    </w:p>
    <w:p w14:paraId="23386006">
      <w:pPr>
        <w:spacing w:line="360" w:lineRule="auto"/>
        <w:ind w:firstLine="420"/>
        <w:rPr>
          <w:rFonts w:hint="default" w:ascii="Times New Roman" w:hAnsi="Times New Roman"/>
          <w:sz w:val="24"/>
          <w:szCs w:val="24"/>
        </w:rPr>
      </w:pPr>
      <w:r>
        <w:rPr>
          <w:rFonts w:ascii="Times New Roman" w:hAnsi="Times New Roman"/>
          <w:b/>
          <w:bCs/>
          <w:sz w:val="24"/>
          <w:szCs w:val="24"/>
        </w:rPr>
        <w:t>3</w:t>
      </w:r>
      <w:r>
        <w:rPr>
          <w:rFonts w:ascii="Times New Roman" w:hAnsi="Times New Roman"/>
          <w:sz w:val="24"/>
          <w:szCs w:val="24"/>
        </w:rPr>
        <w:t xml:space="preserve">  模型单元几何信息及几何表达精度；</w:t>
      </w:r>
    </w:p>
    <w:p w14:paraId="364F3AAB">
      <w:pPr>
        <w:spacing w:line="360" w:lineRule="auto"/>
        <w:ind w:firstLine="420"/>
        <w:rPr>
          <w:rFonts w:hint="default" w:ascii="Times New Roman" w:hAnsi="Times New Roman"/>
          <w:sz w:val="24"/>
          <w:szCs w:val="24"/>
        </w:rPr>
      </w:pPr>
      <w:r>
        <w:rPr>
          <w:rFonts w:ascii="Times New Roman" w:hAnsi="Times New Roman"/>
          <w:b/>
          <w:bCs/>
          <w:sz w:val="24"/>
          <w:szCs w:val="24"/>
        </w:rPr>
        <w:t>4</w:t>
      </w:r>
      <w:r>
        <w:rPr>
          <w:rFonts w:ascii="Times New Roman" w:hAnsi="Times New Roman"/>
          <w:sz w:val="24"/>
          <w:szCs w:val="24"/>
        </w:rPr>
        <w:t xml:space="preserve">  模型单元属性信息及信息深度；</w:t>
      </w:r>
    </w:p>
    <w:p w14:paraId="2A297530">
      <w:pPr>
        <w:spacing w:line="360" w:lineRule="auto"/>
        <w:ind w:firstLine="420"/>
        <w:rPr>
          <w:rFonts w:hint="default" w:ascii="Times New Roman" w:hAnsi="Times New Roman"/>
          <w:sz w:val="24"/>
          <w:szCs w:val="24"/>
        </w:rPr>
      </w:pPr>
      <w:r>
        <w:rPr>
          <w:rFonts w:ascii="Times New Roman" w:hAnsi="Times New Roman"/>
          <w:b/>
          <w:bCs/>
          <w:sz w:val="24"/>
          <w:szCs w:val="24"/>
        </w:rPr>
        <w:t>5</w:t>
      </w:r>
      <w:r>
        <w:rPr>
          <w:rFonts w:ascii="Times New Roman" w:hAnsi="Times New Roman"/>
          <w:sz w:val="24"/>
          <w:szCs w:val="24"/>
        </w:rPr>
        <w:t xml:space="preserve">  属性值的数据来源等。</w:t>
      </w:r>
    </w:p>
    <w:p w14:paraId="33F58C99">
      <w:pPr>
        <w:spacing w:line="360" w:lineRule="auto"/>
        <w:outlineLvl w:val="2"/>
        <w:rPr>
          <w:rFonts w:hint="default" w:ascii="Times New Roman" w:hAnsi="Times New Roman"/>
          <w:sz w:val="24"/>
          <w:szCs w:val="24"/>
        </w:rPr>
      </w:pPr>
      <w:r>
        <w:rPr>
          <w:rFonts w:ascii="Times New Roman" w:hAnsi="Times New Roman"/>
          <w:b/>
          <w:sz w:val="24"/>
          <w:szCs w:val="24"/>
        </w:rPr>
        <w:t xml:space="preserve">4.1.12  </w:t>
      </w:r>
      <w:r>
        <w:rPr>
          <w:rFonts w:ascii="Times New Roman" w:hAnsi="Times New Roman"/>
          <w:sz w:val="24"/>
          <w:szCs w:val="24"/>
        </w:rPr>
        <w:t>模型单元的几何信息应符合：</w:t>
      </w:r>
    </w:p>
    <w:p w14:paraId="5F318D7A">
      <w:pPr>
        <w:spacing w:line="360" w:lineRule="auto"/>
        <w:ind w:firstLine="420"/>
        <w:outlineLvl w:val="0"/>
        <w:rPr>
          <w:rFonts w:hint="default" w:ascii="Times New Roman" w:hAnsi="Times New Roman"/>
          <w:sz w:val="24"/>
          <w:szCs w:val="24"/>
        </w:rPr>
      </w:pPr>
      <w:bookmarkStart w:id="68" w:name="_Toc9863"/>
      <w:bookmarkStart w:id="69" w:name="_Toc29676"/>
      <w:r>
        <w:rPr>
          <w:rFonts w:ascii="Times New Roman" w:hAnsi="Times New Roman"/>
          <w:b/>
          <w:bCs/>
          <w:sz w:val="24"/>
          <w:szCs w:val="24"/>
        </w:rPr>
        <w:t xml:space="preserve">1  </w:t>
      </w:r>
      <w:r>
        <w:rPr>
          <w:rFonts w:ascii="Times New Roman" w:hAnsi="Times New Roman"/>
          <w:sz w:val="24"/>
          <w:szCs w:val="24"/>
        </w:rPr>
        <w:t>应选取适宜的几何表达精度呈现模型单元几何信息；</w:t>
      </w:r>
      <w:bookmarkEnd w:id="68"/>
      <w:bookmarkEnd w:id="69"/>
    </w:p>
    <w:p w14:paraId="6D22102E">
      <w:pPr>
        <w:spacing w:line="360" w:lineRule="auto"/>
        <w:ind w:firstLine="420"/>
        <w:rPr>
          <w:rFonts w:hint="default" w:ascii="Times New Roman" w:hAnsi="Times New Roman"/>
          <w:sz w:val="24"/>
          <w:szCs w:val="24"/>
        </w:rPr>
      </w:pPr>
      <w:r>
        <w:rPr>
          <w:rFonts w:ascii="Times New Roman" w:hAnsi="Times New Roman"/>
          <w:b/>
          <w:bCs/>
          <w:sz w:val="24"/>
          <w:szCs w:val="24"/>
        </w:rPr>
        <w:t xml:space="preserve">2  </w:t>
      </w:r>
      <w:r>
        <w:rPr>
          <w:rFonts w:ascii="Times New Roman" w:hAnsi="Times New Roman"/>
          <w:sz w:val="24"/>
          <w:szCs w:val="24"/>
        </w:rPr>
        <w:t>在满足阶段深度和应用需求的前提下，应选取低等级的几何表达精度；</w:t>
      </w:r>
    </w:p>
    <w:p w14:paraId="3FADA4A0">
      <w:pPr>
        <w:spacing w:line="360" w:lineRule="auto"/>
        <w:ind w:firstLine="420"/>
        <w:outlineLvl w:val="0"/>
        <w:rPr>
          <w:rFonts w:hint="default" w:ascii="Times New Roman" w:hAnsi="Times New Roman"/>
          <w:sz w:val="24"/>
          <w:szCs w:val="24"/>
        </w:rPr>
      </w:pPr>
      <w:bookmarkStart w:id="70" w:name="_Toc25405"/>
      <w:bookmarkStart w:id="71" w:name="_Toc15081"/>
      <w:r>
        <w:rPr>
          <w:rFonts w:ascii="Times New Roman" w:hAnsi="Times New Roman"/>
          <w:b/>
          <w:bCs/>
          <w:sz w:val="24"/>
          <w:szCs w:val="24"/>
        </w:rPr>
        <w:t xml:space="preserve">3  </w:t>
      </w:r>
      <w:r>
        <w:rPr>
          <w:rFonts w:ascii="Times New Roman" w:hAnsi="Times New Roman"/>
          <w:sz w:val="24"/>
          <w:szCs w:val="24"/>
        </w:rPr>
        <w:t>不同模型单元可选取不同的几何表达精度。</w:t>
      </w:r>
      <w:bookmarkEnd w:id="70"/>
      <w:bookmarkEnd w:id="71"/>
    </w:p>
    <w:p w14:paraId="4AB63F53">
      <w:pPr>
        <w:spacing w:line="360" w:lineRule="auto"/>
        <w:rPr>
          <w:rFonts w:hint="default" w:ascii="Times New Roman" w:hAnsi="Times New Roman"/>
          <w:sz w:val="24"/>
          <w:szCs w:val="24"/>
        </w:rPr>
      </w:pPr>
      <w:r>
        <w:rPr>
          <w:rFonts w:ascii="Times New Roman" w:hAnsi="Times New Roman"/>
          <w:b/>
          <w:sz w:val="24"/>
          <w:szCs w:val="24"/>
        </w:rPr>
        <w:t xml:space="preserve">4.1.13  </w:t>
      </w:r>
      <w:r>
        <w:rPr>
          <w:rFonts w:ascii="Times New Roman" w:hAnsi="Times New Roman"/>
          <w:sz w:val="24"/>
          <w:szCs w:val="24"/>
        </w:rPr>
        <w:t>虚拟样板模型几何表达精度分类标准应符合表 4.1.13的规定。</w:t>
      </w:r>
    </w:p>
    <w:p w14:paraId="17D86861">
      <w:pPr>
        <w:spacing w:line="360" w:lineRule="auto"/>
        <w:jc w:val="center"/>
        <w:rPr>
          <w:rFonts w:hint="default" w:ascii="Times New Roman" w:hAnsi="Times New Roman" w:cs="宋体"/>
          <w:spacing w:val="-1"/>
          <w:szCs w:val="21"/>
          <w14:textOutline w14:w="3835" w14:cap="flat" w14:cmpd="sng" w14:algn="ctr">
            <w14:solidFill>
              <w14:srgbClr w14:val="000000"/>
            </w14:solidFill>
            <w14:prstDash w14:val="solid"/>
            <w14:miter w14:val="0"/>
          </w14:textOutline>
        </w:rPr>
      </w:pPr>
      <w:r>
        <w:rPr>
          <w:rFonts w:ascii="Times New Roman" w:hAnsi="Times New Roman" w:eastAsia="黑体" w:cs="宋体"/>
          <w:b/>
          <w:bCs/>
          <w:spacing w:val="-1"/>
          <w:szCs w:val="21"/>
          <w14:textOutline w14:w="3835" w14:cap="flat" w14:cmpd="sng" w14:algn="ctr">
            <w14:solidFill>
              <w14:srgbClr w14:val="000000"/>
            </w14:solidFill>
            <w14:prstDash w14:val="solid"/>
            <w14:miter w14:val="0"/>
          </w14:textOutline>
        </w:rPr>
        <w:t>表</w:t>
      </w:r>
      <w:r>
        <w:rPr>
          <w:rFonts w:ascii="Times New Roman" w:hAnsi="Times New Roman" w:cs="宋体"/>
          <w:spacing w:val="-1"/>
          <w:szCs w:val="21"/>
          <w14:textOutline w14:w="3835" w14:cap="flat" w14:cmpd="sng" w14:algn="ctr">
            <w14:solidFill>
              <w14:srgbClr w14:val="000000"/>
            </w14:solidFill>
            <w14:prstDash w14:val="solid"/>
            <w14:miter w14:val="0"/>
          </w14:textOutline>
        </w:rPr>
        <w:t xml:space="preserve"> </w:t>
      </w:r>
      <w:r>
        <w:rPr>
          <w:rFonts w:ascii="Times New Roman" w:hAnsi="Times New Roman" w:cs="宋体"/>
          <w:b/>
          <w:bCs/>
          <w:spacing w:val="-1"/>
          <w:szCs w:val="21"/>
          <w14:textOutline w14:w="3835" w14:cap="flat" w14:cmpd="sng" w14:algn="ctr">
            <w14:solidFill>
              <w14:srgbClr w14:val="000000"/>
            </w14:solidFill>
            <w14:prstDash w14:val="solid"/>
            <w14:miter w14:val="0"/>
          </w14:textOutline>
        </w:rPr>
        <w:t>4.1.13</w:t>
      </w:r>
      <w:r>
        <w:rPr>
          <w:rFonts w:ascii="Times New Roman" w:hAnsi="Times New Roman" w:cs="宋体"/>
          <w:spacing w:val="-1"/>
          <w:szCs w:val="21"/>
          <w14:textOutline w14:w="3835" w14:cap="flat" w14:cmpd="sng" w14:algn="ctr">
            <w14:solidFill>
              <w14:srgbClr w14:val="000000"/>
            </w14:solidFill>
            <w14:prstDash w14:val="solid"/>
            <w14:miter w14:val="0"/>
          </w14:textOutline>
        </w:rPr>
        <w:t xml:space="preserve"> </w:t>
      </w:r>
      <w:r>
        <w:rPr>
          <w:rFonts w:ascii="Times New Roman" w:hAnsi="Times New Roman" w:eastAsia="黑体" w:cs="宋体"/>
          <w:b/>
          <w:bCs/>
          <w:spacing w:val="-1"/>
          <w:szCs w:val="21"/>
          <w14:textOutline w14:w="3835" w14:cap="flat" w14:cmpd="sng" w14:algn="ctr">
            <w14:solidFill>
              <w14:srgbClr w14:val="000000"/>
            </w14:solidFill>
            <w14:prstDash w14:val="solid"/>
            <w14:miter w14:val="0"/>
          </w14:textOutline>
        </w:rPr>
        <w:t>虚拟样板模型几何表达精度分类标准表</w:t>
      </w:r>
    </w:p>
    <w:tbl>
      <w:tblPr>
        <w:tblStyle w:val="15"/>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985"/>
        <w:gridCol w:w="1985"/>
        <w:gridCol w:w="1985"/>
        <w:gridCol w:w="3821"/>
      </w:tblGrid>
      <w:tr w14:paraId="08AB2B8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75" w:hRule="atLeast"/>
          <w:jc w:val="center"/>
        </w:trPr>
        <w:tc>
          <w:tcPr>
            <w:tcW w:w="1985" w:type="dxa"/>
            <w:tcBorders>
              <w:tl2br w:val="nil"/>
              <w:tr2bl w:val="nil"/>
            </w:tcBorders>
          </w:tcPr>
          <w:p w14:paraId="68B20729">
            <w:pPr>
              <w:pStyle w:val="41"/>
              <w:spacing w:before="104" w:line="360" w:lineRule="auto"/>
              <w:ind w:left="170" w:right="158"/>
              <w:jc w:val="center"/>
              <w:rPr>
                <w:rFonts w:hint="default" w:ascii="Times New Roman" w:hAnsi="Times New Roman"/>
                <w:sz w:val="24"/>
                <w:szCs w:val="24"/>
              </w:rPr>
            </w:pPr>
            <w:r>
              <w:rPr>
                <w:rFonts w:ascii="Times New Roman" w:hAnsi="Times New Roman"/>
                <w:spacing w:val="-5"/>
                <w:sz w:val="24"/>
                <w:szCs w:val="24"/>
              </w:rPr>
              <w:t>等级</w:t>
            </w:r>
          </w:p>
        </w:tc>
        <w:tc>
          <w:tcPr>
            <w:tcW w:w="1985" w:type="dxa"/>
            <w:tcBorders>
              <w:tl2br w:val="nil"/>
              <w:tr2bl w:val="nil"/>
            </w:tcBorders>
          </w:tcPr>
          <w:p w14:paraId="1AE95636">
            <w:pPr>
              <w:pStyle w:val="41"/>
              <w:spacing w:before="104" w:line="360" w:lineRule="auto"/>
              <w:ind w:left="170" w:right="158"/>
              <w:jc w:val="center"/>
              <w:rPr>
                <w:rFonts w:hint="default" w:ascii="Times New Roman" w:hAnsi="Times New Roman"/>
                <w:sz w:val="24"/>
                <w:szCs w:val="24"/>
              </w:rPr>
            </w:pPr>
            <w:r>
              <w:rPr>
                <w:rFonts w:ascii="Times New Roman" w:hAnsi="Times New Roman"/>
                <w:spacing w:val="-4"/>
                <w:sz w:val="24"/>
                <w:szCs w:val="24"/>
              </w:rPr>
              <w:t>英文名</w:t>
            </w:r>
          </w:p>
        </w:tc>
        <w:tc>
          <w:tcPr>
            <w:tcW w:w="1985" w:type="dxa"/>
            <w:tcBorders>
              <w:tl2br w:val="nil"/>
              <w:tr2bl w:val="nil"/>
            </w:tcBorders>
          </w:tcPr>
          <w:p w14:paraId="1DAF5A9B">
            <w:pPr>
              <w:pStyle w:val="41"/>
              <w:spacing w:before="104" w:line="360" w:lineRule="auto"/>
              <w:ind w:left="170" w:right="157"/>
              <w:jc w:val="center"/>
              <w:rPr>
                <w:rFonts w:hint="default" w:ascii="Times New Roman" w:hAnsi="Times New Roman"/>
                <w:sz w:val="24"/>
                <w:szCs w:val="24"/>
              </w:rPr>
            </w:pPr>
            <w:r>
              <w:rPr>
                <w:rFonts w:ascii="Times New Roman" w:hAnsi="Times New Roman"/>
                <w:spacing w:val="-5"/>
                <w:sz w:val="24"/>
                <w:szCs w:val="24"/>
              </w:rPr>
              <w:t>代号</w:t>
            </w:r>
          </w:p>
        </w:tc>
        <w:tc>
          <w:tcPr>
            <w:tcW w:w="3821" w:type="dxa"/>
            <w:tcBorders>
              <w:tl2br w:val="nil"/>
              <w:tr2bl w:val="nil"/>
            </w:tcBorders>
          </w:tcPr>
          <w:p w14:paraId="3C548386">
            <w:pPr>
              <w:pStyle w:val="41"/>
              <w:spacing w:before="104" w:line="360" w:lineRule="auto"/>
              <w:ind w:left="1070"/>
              <w:rPr>
                <w:rFonts w:hint="default" w:ascii="Times New Roman" w:hAnsi="Times New Roman"/>
                <w:sz w:val="24"/>
                <w:szCs w:val="24"/>
              </w:rPr>
            </w:pPr>
            <w:r>
              <w:rPr>
                <w:rFonts w:ascii="Times New Roman" w:hAnsi="Times New Roman"/>
                <w:spacing w:val="-4"/>
                <w:sz w:val="24"/>
                <w:szCs w:val="24"/>
              </w:rPr>
              <w:t>几何表达精度要求</w:t>
            </w:r>
          </w:p>
        </w:tc>
      </w:tr>
      <w:tr w14:paraId="63DB71E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39" w:hRule="atLeast"/>
          <w:jc w:val="center"/>
        </w:trPr>
        <w:tc>
          <w:tcPr>
            <w:tcW w:w="1985" w:type="dxa"/>
            <w:tcBorders>
              <w:tl2br w:val="nil"/>
              <w:tr2bl w:val="nil"/>
            </w:tcBorders>
          </w:tcPr>
          <w:p w14:paraId="30A5AD5C">
            <w:pPr>
              <w:pStyle w:val="41"/>
              <w:spacing w:before="4" w:line="360" w:lineRule="auto"/>
              <w:rPr>
                <w:rFonts w:hint="default" w:ascii="Times New Roman" w:hAnsi="Times New Roman"/>
                <w:b/>
                <w:sz w:val="24"/>
                <w:szCs w:val="24"/>
              </w:rPr>
            </w:pPr>
          </w:p>
          <w:p w14:paraId="1F83EDC4">
            <w:pPr>
              <w:pStyle w:val="41"/>
              <w:spacing w:line="360" w:lineRule="auto"/>
              <w:ind w:left="170" w:right="160"/>
              <w:jc w:val="center"/>
              <w:rPr>
                <w:rFonts w:hint="default" w:ascii="Times New Roman" w:hAnsi="Times New Roman"/>
                <w:sz w:val="24"/>
                <w:szCs w:val="24"/>
              </w:rPr>
            </w:pPr>
            <w:r>
              <w:rPr>
                <w:rFonts w:ascii="Times New Roman" w:hAnsi="Times New Roman" w:eastAsia="Times New Roman"/>
                <w:sz w:val="24"/>
                <w:szCs w:val="24"/>
              </w:rPr>
              <w:t>1</w:t>
            </w:r>
            <w:r>
              <w:rPr>
                <w:rFonts w:ascii="Times New Roman" w:hAnsi="Times New Roman" w:eastAsia="Times New Roman"/>
                <w:spacing w:val="-9"/>
                <w:sz w:val="24"/>
                <w:szCs w:val="24"/>
              </w:rPr>
              <w:t xml:space="preserve"> </w:t>
            </w:r>
            <w:r>
              <w:rPr>
                <w:rFonts w:ascii="Times New Roman" w:hAnsi="Times New Roman"/>
                <w:spacing w:val="-2"/>
                <w:sz w:val="24"/>
                <w:szCs w:val="24"/>
              </w:rPr>
              <w:t>级几何表达精度</w:t>
            </w:r>
          </w:p>
        </w:tc>
        <w:tc>
          <w:tcPr>
            <w:tcW w:w="1985" w:type="dxa"/>
            <w:tcBorders>
              <w:tl2br w:val="nil"/>
              <w:tr2bl w:val="nil"/>
            </w:tcBorders>
          </w:tcPr>
          <w:p w14:paraId="5AE2933E">
            <w:pPr>
              <w:pStyle w:val="41"/>
              <w:spacing w:before="137" w:line="360" w:lineRule="auto"/>
              <w:jc w:val="center"/>
              <w:rPr>
                <w:rFonts w:hint="default" w:ascii="Times New Roman" w:hAnsi="Times New Roman"/>
                <w:spacing w:val="-2"/>
                <w:sz w:val="24"/>
                <w:szCs w:val="24"/>
              </w:rPr>
            </w:pPr>
            <w:r>
              <w:rPr>
                <w:rFonts w:ascii="Times New Roman" w:hAnsi="Times New Roman"/>
                <w:spacing w:val="-2"/>
                <w:sz w:val="24"/>
                <w:szCs w:val="24"/>
              </w:rPr>
              <w:t>Level 1 of</w:t>
            </w:r>
          </w:p>
          <w:p w14:paraId="06E0A328">
            <w:pPr>
              <w:pStyle w:val="41"/>
              <w:spacing w:before="137" w:line="360" w:lineRule="auto"/>
              <w:ind w:left="933" w:hanging="915"/>
              <w:jc w:val="center"/>
              <w:rPr>
                <w:rFonts w:hint="default" w:ascii="Times New Roman" w:hAnsi="Times New Roman"/>
                <w:sz w:val="24"/>
                <w:szCs w:val="24"/>
              </w:rPr>
            </w:pPr>
            <w:r>
              <w:rPr>
                <w:rFonts w:ascii="Times New Roman" w:hAnsi="Times New Roman"/>
                <w:spacing w:val="-2"/>
                <w:sz w:val="24"/>
                <w:szCs w:val="24"/>
              </w:rPr>
              <w:t>Geometric deta</w:t>
            </w:r>
            <w:r>
              <w:rPr>
                <w:rFonts w:ascii="Times New Roman" w:hAnsi="Times New Roman"/>
                <w:spacing w:val="-6"/>
                <w:sz w:val="24"/>
                <w:szCs w:val="24"/>
              </w:rPr>
              <w:t>il</w:t>
            </w:r>
          </w:p>
        </w:tc>
        <w:tc>
          <w:tcPr>
            <w:tcW w:w="1985" w:type="dxa"/>
            <w:tcBorders>
              <w:tl2br w:val="nil"/>
              <w:tr2bl w:val="nil"/>
            </w:tcBorders>
          </w:tcPr>
          <w:p w14:paraId="2510809B">
            <w:pPr>
              <w:pStyle w:val="41"/>
              <w:spacing w:before="5" w:line="360" w:lineRule="auto"/>
              <w:rPr>
                <w:rFonts w:hint="default" w:ascii="Times New Roman" w:hAnsi="Times New Roman"/>
                <w:b/>
                <w:sz w:val="24"/>
                <w:szCs w:val="24"/>
              </w:rPr>
            </w:pPr>
          </w:p>
          <w:p w14:paraId="63F38E3F">
            <w:pPr>
              <w:pStyle w:val="41"/>
              <w:spacing w:before="1" w:line="360" w:lineRule="auto"/>
              <w:ind w:left="170" w:right="156"/>
              <w:jc w:val="center"/>
              <w:rPr>
                <w:rFonts w:hint="default" w:ascii="Times New Roman" w:hAnsi="Times New Roman"/>
                <w:sz w:val="24"/>
                <w:szCs w:val="24"/>
              </w:rPr>
            </w:pPr>
            <w:r>
              <w:rPr>
                <w:rFonts w:ascii="Times New Roman" w:hAnsi="Times New Roman"/>
                <w:spacing w:val="-5"/>
                <w:sz w:val="24"/>
                <w:szCs w:val="24"/>
              </w:rPr>
              <w:t>G1</w:t>
            </w:r>
          </w:p>
        </w:tc>
        <w:tc>
          <w:tcPr>
            <w:tcW w:w="3821" w:type="dxa"/>
            <w:tcBorders>
              <w:tl2br w:val="nil"/>
              <w:tr2bl w:val="nil"/>
            </w:tcBorders>
          </w:tcPr>
          <w:p w14:paraId="00BC1DE7">
            <w:pPr>
              <w:pStyle w:val="41"/>
              <w:spacing w:before="123" w:line="360" w:lineRule="auto"/>
              <w:ind w:right="3" w:firstLine="236" w:firstLineChars="100"/>
              <w:rPr>
                <w:rFonts w:hint="default" w:ascii="Times New Roman" w:hAnsi="Times New Roman"/>
                <w:sz w:val="24"/>
                <w:szCs w:val="24"/>
              </w:rPr>
            </w:pPr>
            <w:r>
              <w:rPr>
                <w:rFonts w:ascii="Times New Roman" w:hAnsi="Times New Roman"/>
                <w:spacing w:val="-2"/>
                <w:sz w:val="24"/>
                <w:szCs w:val="24"/>
              </w:rPr>
              <w:t>满足二维化或者符号化的识别需求的几何表达精度</w:t>
            </w:r>
          </w:p>
        </w:tc>
      </w:tr>
      <w:tr w14:paraId="133D449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41" w:hRule="atLeast"/>
          <w:jc w:val="center"/>
        </w:trPr>
        <w:tc>
          <w:tcPr>
            <w:tcW w:w="1985" w:type="dxa"/>
            <w:tcBorders>
              <w:tl2br w:val="nil"/>
              <w:tr2bl w:val="nil"/>
            </w:tcBorders>
          </w:tcPr>
          <w:p w14:paraId="2F6C7F97">
            <w:pPr>
              <w:pStyle w:val="41"/>
              <w:spacing w:before="7" w:line="360" w:lineRule="auto"/>
              <w:rPr>
                <w:rFonts w:hint="default" w:ascii="Times New Roman" w:hAnsi="Times New Roman"/>
                <w:b/>
                <w:sz w:val="24"/>
                <w:szCs w:val="24"/>
              </w:rPr>
            </w:pPr>
          </w:p>
          <w:p w14:paraId="72A7D7DC">
            <w:pPr>
              <w:pStyle w:val="41"/>
              <w:spacing w:line="360" w:lineRule="auto"/>
              <w:ind w:left="170" w:right="160"/>
              <w:jc w:val="center"/>
              <w:rPr>
                <w:rFonts w:hint="default" w:ascii="Times New Roman" w:hAnsi="Times New Roman"/>
                <w:sz w:val="24"/>
                <w:szCs w:val="24"/>
              </w:rPr>
            </w:pPr>
            <w:r>
              <w:rPr>
                <w:rFonts w:ascii="Times New Roman" w:hAnsi="Times New Roman" w:eastAsia="Times New Roman"/>
                <w:sz w:val="24"/>
                <w:szCs w:val="24"/>
              </w:rPr>
              <w:t>2</w:t>
            </w:r>
            <w:r>
              <w:rPr>
                <w:rFonts w:ascii="Times New Roman" w:hAnsi="Times New Roman" w:eastAsia="Times New Roman"/>
                <w:spacing w:val="-9"/>
                <w:sz w:val="24"/>
                <w:szCs w:val="24"/>
              </w:rPr>
              <w:t xml:space="preserve"> </w:t>
            </w:r>
            <w:r>
              <w:rPr>
                <w:rFonts w:ascii="Times New Roman" w:hAnsi="Times New Roman"/>
                <w:spacing w:val="-2"/>
                <w:sz w:val="24"/>
                <w:szCs w:val="24"/>
              </w:rPr>
              <w:t>级几何表达精度</w:t>
            </w:r>
          </w:p>
        </w:tc>
        <w:tc>
          <w:tcPr>
            <w:tcW w:w="1985" w:type="dxa"/>
            <w:tcBorders>
              <w:tl2br w:val="nil"/>
              <w:tr2bl w:val="nil"/>
            </w:tcBorders>
          </w:tcPr>
          <w:p w14:paraId="78FD9AF1">
            <w:pPr>
              <w:pStyle w:val="41"/>
              <w:spacing w:before="139" w:line="360" w:lineRule="auto"/>
              <w:ind w:left="933" w:hanging="915"/>
              <w:jc w:val="center"/>
              <w:rPr>
                <w:rFonts w:hint="default" w:ascii="Times New Roman" w:hAnsi="Times New Roman"/>
                <w:spacing w:val="-2"/>
                <w:sz w:val="24"/>
                <w:szCs w:val="24"/>
              </w:rPr>
            </w:pPr>
            <w:r>
              <w:rPr>
                <w:rFonts w:ascii="Times New Roman" w:hAnsi="Times New Roman"/>
                <w:spacing w:val="-2"/>
                <w:sz w:val="24"/>
                <w:szCs w:val="24"/>
              </w:rPr>
              <w:t>Level 2 of</w:t>
            </w:r>
          </w:p>
          <w:p w14:paraId="34323749">
            <w:pPr>
              <w:pStyle w:val="41"/>
              <w:spacing w:before="139" w:line="360" w:lineRule="auto"/>
              <w:ind w:left="933" w:hanging="915"/>
              <w:jc w:val="center"/>
              <w:rPr>
                <w:rFonts w:hint="default" w:ascii="Times New Roman" w:hAnsi="Times New Roman"/>
                <w:sz w:val="24"/>
                <w:szCs w:val="24"/>
              </w:rPr>
            </w:pPr>
            <w:r>
              <w:rPr>
                <w:rFonts w:ascii="Times New Roman" w:hAnsi="Times New Roman"/>
                <w:spacing w:val="-2"/>
                <w:sz w:val="24"/>
                <w:szCs w:val="24"/>
              </w:rPr>
              <w:t>Geometric deta</w:t>
            </w:r>
            <w:r>
              <w:rPr>
                <w:rFonts w:ascii="Times New Roman" w:hAnsi="Times New Roman"/>
                <w:spacing w:val="-6"/>
                <w:sz w:val="24"/>
                <w:szCs w:val="24"/>
              </w:rPr>
              <w:t>il</w:t>
            </w:r>
          </w:p>
        </w:tc>
        <w:tc>
          <w:tcPr>
            <w:tcW w:w="1985" w:type="dxa"/>
            <w:tcBorders>
              <w:tl2br w:val="nil"/>
              <w:tr2bl w:val="nil"/>
            </w:tcBorders>
          </w:tcPr>
          <w:p w14:paraId="2CA9BFF3">
            <w:pPr>
              <w:pStyle w:val="41"/>
              <w:spacing w:before="8" w:line="360" w:lineRule="auto"/>
              <w:rPr>
                <w:rFonts w:hint="default" w:ascii="Times New Roman" w:hAnsi="Times New Roman"/>
                <w:b/>
                <w:sz w:val="24"/>
                <w:szCs w:val="24"/>
              </w:rPr>
            </w:pPr>
          </w:p>
          <w:p w14:paraId="1E5B78C6">
            <w:pPr>
              <w:pStyle w:val="41"/>
              <w:spacing w:line="360" w:lineRule="auto"/>
              <w:ind w:left="170" w:right="156"/>
              <w:jc w:val="center"/>
              <w:rPr>
                <w:rFonts w:hint="default" w:ascii="Times New Roman" w:hAnsi="Times New Roman"/>
                <w:sz w:val="24"/>
                <w:szCs w:val="24"/>
              </w:rPr>
            </w:pPr>
            <w:r>
              <w:rPr>
                <w:rFonts w:ascii="Times New Roman" w:hAnsi="Times New Roman"/>
                <w:spacing w:val="-5"/>
                <w:sz w:val="24"/>
                <w:szCs w:val="24"/>
              </w:rPr>
              <w:t>G2</w:t>
            </w:r>
          </w:p>
        </w:tc>
        <w:tc>
          <w:tcPr>
            <w:tcW w:w="3821" w:type="dxa"/>
            <w:tcBorders>
              <w:tl2br w:val="nil"/>
              <w:tr2bl w:val="nil"/>
            </w:tcBorders>
          </w:tcPr>
          <w:p w14:paraId="58F3331F">
            <w:pPr>
              <w:pStyle w:val="41"/>
              <w:spacing w:before="125" w:line="360" w:lineRule="auto"/>
              <w:ind w:right="3" w:firstLine="236" w:firstLineChars="100"/>
              <w:rPr>
                <w:rFonts w:hint="default" w:ascii="Times New Roman" w:hAnsi="Times New Roman"/>
                <w:sz w:val="24"/>
                <w:szCs w:val="24"/>
              </w:rPr>
            </w:pPr>
            <w:r>
              <w:rPr>
                <w:rFonts w:ascii="Times New Roman" w:hAnsi="Times New Roman"/>
                <w:spacing w:val="-2"/>
                <w:sz w:val="24"/>
                <w:szCs w:val="24"/>
              </w:rPr>
              <w:t>满足空间占位、主要颜色等粗略识别需求的几何表达精度</w:t>
            </w:r>
          </w:p>
        </w:tc>
      </w:tr>
      <w:tr w14:paraId="69D7D2F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42" w:hRule="atLeast"/>
          <w:jc w:val="center"/>
        </w:trPr>
        <w:tc>
          <w:tcPr>
            <w:tcW w:w="1985" w:type="dxa"/>
            <w:tcBorders>
              <w:tl2br w:val="nil"/>
              <w:tr2bl w:val="nil"/>
            </w:tcBorders>
          </w:tcPr>
          <w:p w14:paraId="0E887C7A">
            <w:pPr>
              <w:pStyle w:val="41"/>
              <w:spacing w:before="7" w:line="360" w:lineRule="auto"/>
              <w:rPr>
                <w:rFonts w:hint="default" w:ascii="Times New Roman" w:hAnsi="Times New Roman"/>
                <w:b/>
                <w:sz w:val="24"/>
                <w:szCs w:val="24"/>
              </w:rPr>
            </w:pPr>
          </w:p>
          <w:p w14:paraId="77B38474">
            <w:pPr>
              <w:pStyle w:val="41"/>
              <w:spacing w:line="360" w:lineRule="auto"/>
              <w:ind w:left="170" w:right="160"/>
              <w:jc w:val="center"/>
              <w:rPr>
                <w:rFonts w:hint="default" w:ascii="Times New Roman" w:hAnsi="Times New Roman"/>
                <w:sz w:val="24"/>
                <w:szCs w:val="24"/>
              </w:rPr>
            </w:pPr>
            <w:r>
              <w:rPr>
                <w:rFonts w:ascii="Times New Roman" w:hAnsi="Times New Roman" w:eastAsia="Times New Roman"/>
                <w:sz w:val="24"/>
                <w:szCs w:val="24"/>
              </w:rPr>
              <w:t>3</w:t>
            </w:r>
            <w:r>
              <w:rPr>
                <w:rFonts w:ascii="Times New Roman" w:hAnsi="Times New Roman" w:eastAsia="Times New Roman"/>
                <w:spacing w:val="-9"/>
                <w:sz w:val="24"/>
                <w:szCs w:val="24"/>
              </w:rPr>
              <w:t xml:space="preserve"> </w:t>
            </w:r>
            <w:r>
              <w:rPr>
                <w:rFonts w:ascii="Times New Roman" w:hAnsi="Times New Roman"/>
                <w:spacing w:val="-2"/>
                <w:sz w:val="24"/>
                <w:szCs w:val="24"/>
              </w:rPr>
              <w:t>级几何表达精度</w:t>
            </w:r>
          </w:p>
        </w:tc>
        <w:tc>
          <w:tcPr>
            <w:tcW w:w="1985" w:type="dxa"/>
            <w:tcBorders>
              <w:tl2br w:val="nil"/>
              <w:tr2bl w:val="nil"/>
            </w:tcBorders>
          </w:tcPr>
          <w:p w14:paraId="18F534A8">
            <w:pPr>
              <w:pStyle w:val="41"/>
              <w:spacing w:before="139" w:line="360" w:lineRule="auto"/>
              <w:ind w:left="933" w:hanging="915"/>
              <w:jc w:val="center"/>
              <w:rPr>
                <w:rFonts w:hint="default" w:ascii="Times New Roman" w:hAnsi="Times New Roman"/>
                <w:spacing w:val="-2"/>
                <w:sz w:val="24"/>
                <w:szCs w:val="24"/>
              </w:rPr>
            </w:pPr>
            <w:r>
              <w:rPr>
                <w:rFonts w:ascii="Times New Roman" w:hAnsi="Times New Roman"/>
                <w:spacing w:val="-2"/>
                <w:sz w:val="24"/>
                <w:szCs w:val="24"/>
              </w:rPr>
              <w:t>Level 3 of</w:t>
            </w:r>
          </w:p>
          <w:p w14:paraId="0DFF1EEF">
            <w:pPr>
              <w:pStyle w:val="41"/>
              <w:spacing w:before="139" w:line="360" w:lineRule="auto"/>
              <w:ind w:left="933" w:hanging="915"/>
              <w:jc w:val="center"/>
              <w:rPr>
                <w:rFonts w:hint="default" w:ascii="Times New Roman" w:hAnsi="Times New Roman"/>
                <w:sz w:val="24"/>
                <w:szCs w:val="24"/>
              </w:rPr>
            </w:pPr>
            <w:r>
              <w:rPr>
                <w:rFonts w:ascii="Times New Roman" w:hAnsi="Times New Roman"/>
                <w:spacing w:val="-2"/>
                <w:sz w:val="24"/>
                <w:szCs w:val="24"/>
              </w:rPr>
              <w:t>Geometric deta</w:t>
            </w:r>
            <w:r>
              <w:rPr>
                <w:rFonts w:ascii="Times New Roman" w:hAnsi="Times New Roman"/>
                <w:spacing w:val="-6"/>
                <w:sz w:val="24"/>
                <w:szCs w:val="24"/>
              </w:rPr>
              <w:t>il</w:t>
            </w:r>
          </w:p>
        </w:tc>
        <w:tc>
          <w:tcPr>
            <w:tcW w:w="1985" w:type="dxa"/>
            <w:tcBorders>
              <w:tl2br w:val="nil"/>
              <w:tr2bl w:val="nil"/>
            </w:tcBorders>
          </w:tcPr>
          <w:p w14:paraId="44F2EDC8">
            <w:pPr>
              <w:pStyle w:val="41"/>
              <w:spacing w:before="8" w:line="360" w:lineRule="auto"/>
              <w:rPr>
                <w:rFonts w:hint="default" w:ascii="Times New Roman" w:hAnsi="Times New Roman"/>
                <w:b/>
                <w:sz w:val="24"/>
                <w:szCs w:val="24"/>
              </w:rPr>
            </w:pPr>
          </w:p>
          <w:p w14:paraId="6323ACD3">
            <w:pPr>
              <w:pStyle w:val="41"/>
              <w:spacing w:line="360" w:lineRule="auto"/>
              <w:ind w:left="170" w:right="156"/>
              <w:jc w:val="center"/>
              <w:rPr>
                <w:rFonts w:hint="default" w:ascii="Times New Roman" w:hAnsi="Times New Roman"/>
                <w:sz w:val="24"/>
                <w:szCs w:val="24"/>
              </w:rPr>
            </w:pPr>
            <w:r>
              <w:rPr>
                <w:rFonts w:ascii="Times New Roman" w:hAnsi="Times New Roman"/>
                <w:spacing w:val="-5"/>
                <w:sz w:val="24"/>
                <w:szCs w:val="24"/>
              </w:rPr>
              <w:t>G3</w:t>
            </w:r>
          </w:p>
        </w:tc>
        <w:tc>
          <w:tcPr>
            <w:tcW w:w="3821" w:type="dxa"/>
            <w:tcBorders>
              <w:tl2br w:val="nil"/>
              <w:tr2bl w:val="nil"/>
            </w:tcBorders>
          </w:tcPr>
          <w:p w14:paraId="0D9EFCDC">
            <w:pPr>
              <w:pStyle w:val="41"/>
              <w:spacing w:before="126" w:line="360" w:lineRule="auto"/>
              <w:ind w:right="3" w:firstLine="236" w:firstLineChars="100"/>
              <w:rPr>
                <w:rFonts w:hint="default" w:ascii="Times New Roman" w:hAnsi="Times New Roman"/>
                <w:sz w:val="24"/>
                <w:szCs w:val="24"/>
              </w:rPr>
            </w:pPr>
            <w:r>
              <w:rPr>
                <w:rFonts w:ascii="Times New Roman" w:hAnsi="Times New Roman"/>
                <w:spacing w:val="-2"/>
                <w:sz w:val="24"/>
                <w:szCs w:val="24"/>
              </w:rPr>
              <w:t>满足建造安装流程、制造加工准</w:t>
            </w:r>
            <w:r>
              <w:rPr>
                <w:rFonts w:ascii="Times New Roman" w:hAnsi="Times New Roman"/>
                <w:spacing w:val="-3"/>
                <w:sz w:val="24"/>
                <w:szCs w:val="24"/>
              </w:rPr>
              <w:t>备、采购等精细识别需求的几何表达精度</w:t>
            </w:r>
          </w:p>
        </w:tc>
      </w:tr>
      <w:tr w14:paraId="0DF6811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39" w:hRule="atLeast"/>
          <w:jc w:val="center"/>
        </w:trPr>
        <w:tc>
          <w:tcPr>
            <w:tcW w:w="1985" w:type="dxa"/>
            <w:tcBorders>
              <w:tl2br w:val="nil"/>
              <w:tr2bl w:val="nil"/>
            </w:tcBorders>
          </w:tcPr>
          <w:p w14:paraId="580C5CDB">
            <w:pPr>
              <w:pStyle w:val="41"/>
              <w:spacing w:before="4" w:line="360" w:lineRule="auto"/>
              <w:rPr>
                <w:rFonts w:hint="default" w:ascii="Times New Roman" w:hAnsi="Times New Roman"/>
                <w:b/>
                <w:sz w:val="24"/>
                <w:szCs w:val="24"/>
              </w:rPr>
            </w:pPr>
          </w:p>
          <w:p w14:paraId="39B7DAD0">
            <w:pPr>
              <w:pStyle w:val="41"/>
              <w:spacing w:line="360" w:lineRule="auto"/>
              <w:ind w:left="170" w:right="160"/>
              <w:jc w:val="center"/>
              <w:rPr>
                <w:rFonts w:hint="default" w:ascii="Times New Roman" w:hAnsi="Times New Roman"/>
                <w:sz w:val="24"/>
                <w:szCs w:val="24"/>
              </w:rPr>
            </w:pPr>
            <w:r>
              <w:rPr>
                <w:rFonts w:ascii="Times New Roman" w:hAnsi="Times New Roman" w:eastAsia="Times New Roman"/>
                <w:sz w:val="24"/>
                <w:szCs w:val="24"/>
              </w:rPr>
              <w:t>4</w:t>
            </w:r>
            <w:r>
              <w:rPr>
                <w:rFonts w:ascii="Times New Roman" w:hAnsi="Times New Roman" w:eastAsia="Times New Roman"/>
                <w:spacing w:val="-9"/>
                <w:sz w:val="24"/>
                <w:szCs w:val="24"/>
              </w:rPr>
              <w:t xml:space="preserve"> </w:t>
            </w:r>
            <w:r>
              <w:rPr>
                <w:rFonts w:ascii="Times New Roman" w:hAnsi="Times New Roman"/>
                <w:spacing w:val="-2"/>
                <w:sz w:val="24"/>
                <w:szCs w:val="24"/>
              </w:rPr>
              <w:t>级几何表达精度</w:t>
            </w:r>
          </w:p>
        </w:tc>
        <w:tc>
          <w:tcPr>
            <w:tcW w:w="1985" w:type="dxa"/>
            <w:tcBorders>
              <w:tl2br w:val="nil"/>
              <w:tr2bl w:val="nil"/>
            </w:tcBorders>
          </w:tcPr>
          <w:p w14:paraId="4615D6BC">
            <w:pPr>
              <w:pStyle w:val="41"/>
              <w:spacing w:before="137" w:line="360" w:lineRule="auto"/>
              <w:ind w:left="933" w:hanging="915"/>
              <w:jc w:val="center"/>
              <w:rPr>
                <w:rFonts w:hint="default" w:ascii="Times New Roman" w:hAnsi="Times New Roman"/>
                <w:spacing w:val="-2"/>
                <w:sz w:val="24"/>
                <w:szCs w:val="24"/>
              </w:rPr>
            </w:pPr>
            <w:r>
              <w:rPr>
                <w:rFonts w:ascii="Times New Roman" w:hAnsi="Times New Roman"/>
                <w:spacing w:val="-2"/>
                <w:sz w:val="24"/>
                <w:szCs w:val="24"/>
              </w:rPr>
              <w:t>Level 4 of</w:t>
            </w:r>
          </w:p>
          <w:p w14:paraId="7FC07E9D">
            <w:pPr>
              <w:pStyle w:val="41"/>
              <w:spacing w:before="137" w:line="360" w:lineRule="auto"/>
              <w:ind w:left="933" w:hanging="915"/>
              <w:jc w:val="center"/>
              <w:rPr>
                <w:rFonts w:hint="default" w:ascii="Times New Roman" w:hAnsi="Times New Roman"/>
                <w:sz w:val="24"/>
                <w:szCs w:val="24"/>
              </w:rPr>
            </w:pPr>
            <w:r>
              <w:rPr>
                <w:rFonts w:ascii="Times New Roman" w:hAnsi="Times New Roman"/>
                <w:spacing w:val="-2"/>
                <w:sz w:val="24"/>
                <w:szCs w:val="24"/>
              </w:rPr>
              <w:t>Geometric deta</w:t>
            </w:r>
            <w:r>
              <w:rPr>
                <w:rFonts w:ascii="Times New Roman" w:hAnsi="Times New Roman"/>
                <w:spacing w:val="-6"/>
                <w:sz w:val="24"/>
                <w:szCs w:val="24"/>
              </w:rPr>
              <w:t>il</w:t>
            </w:r>
          </w:p>
        </w:tc>
        <w:tc>
          <w:tcPr>
            <w:tcW w:w="1985" w:type="dxa"/>
            <w:tcBorders>
              <w:tl2br w:val="nil"/>
              <w:tr2bl w:val="nil"/>
            </w:tcBorders>
          </w:tcPr>
          <w:p w14:paraId="55CBE62F">
            <w:pPr>
              <w:pStyle w:val="41"/>
              <w:spacing w:before="5" w:line="360" w:lineRule="auto"/>
              <w:rPr>
                <w:rFonts w:hint="default" w:ascii="Times New Roman" w:hAnsi="Times New Roman"/>
                <w:b/>
                <w:sz w:val="24"/>
                <w:szCs w:val="24"/>
              </w:rPr>
            </w:pPr>
          </w:p>
          <w:p w14:paraId="6A06C3ED">
            <w:pPr>
              <w:pStyle w:val="41"/>
              <w:spacing w:before="1" w:line="360" w:lineRule="auto"/>
              <w:ind w:left="170" w:right="156"/>
              <w:jc w:val="center"/>
              <w:rPr>
                <w:rFonts w:hint="default" w:ascii="Times New Roman" w:hAnsi="Times New Roman"/>
                <w:sz w:val="24"/>
                <w:szCs w:val="24"/>
              </w:rPr>
            </w:pPr>
            <w:r>
              <w:rPr>
                <w:rFonts w:ascii="Times New Roman" w:hAnsi="Times New Roman"/>
                <w:spacing w:val="-5"/>
                <w:sz w:val="24"/>
                <w:szCs w:val="24"/>
              </w:rPr>
              <w:t>G4</w:t>
            </w:r>
          </w:p>
        </w:tc>
        <w:tc>
          <w:tcPr>
            <w:tcW w:w="3821" w:type="dxa"/>
            <w:tcBorders>
              <w:tl2br w:val="nil"/>
              <w:tr2bl w:val="nil"/>
            </w:tcBorders>
          </w:tcPr>
          <w:p w14:paraId="26C9A87A">
            <w:pPr>
              <w:pStyle w:val="41"/>
              <w:spacing w:before="123" w:line="360" w:lineRule="auto"/>
              <w:ind w:right="3" w:firstLine="236" w:firstLineChars="100"/>
              <w:rPr>
                <w:rFonts w:hint="default" w:ascii="Times New Roman" w:hAnsi="Times New Roman"/>
                <w:sz w:val="24"/>
                <w:szCs w:val="24"/>
              </w:rPr>
            </w:pPr>
            <w:r>
              <w:rPr>
                <w:rFonts w:ascii="Times New Roman" w:hAnsi="Times New Roman"/>
                <w:spacing w:val="-2"/>
                <w:sz w:val="24"/>
                <w:szCs w:val="24"/>
              </w:rPr>
              <w:t>满足高精度渲染展示、产品管理等高精度识别需求的几何表达精度</w:t>
            </w:r>
          </w:p>
        </w:tc>
      </w:tr>
    </w:tbl>
    <w:p w14:paraId="42A56BA7">
      <w:pPr>
        <w:pStyle w:val="7"/>
        <w:spacing w:before="93" w:line="360" w:lineRule="auto"/>
        <w:ind w:right="474"/>
        <w:outlineLvl w:val="1"/>
        <w:rPr>
          <w:rFonts w:hint="default" w:ascii="Times New Roman" w:hAnsi="Times New Roman"/>
          <w:spacing w:val="-2"/>
          <w:sz w:val="24"/>
          <w:szCs w:val="24"/>
          <w:lang w:eastAsia="zh-CN"/>
        </w:rPr>
      </w:pPr>
      <w:bookmarkStart w:id="72" w:name="_Toc5119"/>
      <w:bookmarkStart w:id="73" w:name="_Toc27052"/>
      <w:r>
        <w:rPr>
          <w:rFonts w:ascii="Times New Roman" w:hAnsi="Times New Roman" w:cs="Times New Roman"/>
          <w:b/>
          <w:sz w:val="24"/>
          <w:szCs w:val="24"/>
          <w:lang w:eastAsia="zh-CN"/>
        </w:rPr>
        <w:t xml:space="preserve">4.1.14  </w:t>
      </w:r>
      <w:r>
        <w:rPr>
          <w:rFonts w:ascii="Times New Roman" w:hAnsi="Times New Roman"/>
          <w:spacing w:val="-2"/>
          <w:sz w:val="24"/>
          <w:szCs w:val="24"/>
          <w:lang w:eastAsia="zh-CN"/>
        </w:rPr>
        <w:t>模型单元的属性信息应符合下列规定：</w:t>
      </w:r>
      <w:bookmarkEnd w:id="72"/>
      <w:bookmarkEnd w:id="73"/>
    </w:p>
    <w:p w14:paraId="53A68674">
      <w:pPr>
        <w:pStyle w:val="7"/>
        <w:spacing w:before="93" w:line="360" w:lineRule="auto"/>
        <w:ind w:right="474" w:firstLine="420"/>
        <w:rPr>
          <w:rFonts w:hint="default" w:ascii="Times New Roman" w:hAnsi="Times New Roman"/>
          <w:spacing w:val="-2"/>
          <w:sz w:val="24"/>
          <w:szCs w:val="24"/>
          <w:lang w:eastAsia="zh-CN"/>
        </w:rPr>
      </w:pPr>
      <w:r>
        <w:rPr>
          <w:rFonts w:ascii="Times New Roman" w:hAnsi="Times New Roman" w:eastAsia="Times New Roman"/>
          <w:b/>
          <w:bCs/>
          <w:spacing w:val="-2"/>
          <w:sz w:val="24"/>
          <w:szCs w:val="24"/>
          <w:lang w:eastAsia="zh-CN"/>
        </w:rPr>
        <w:t>1</w:t>
      </w:r>
      <w:r>
        <w:rPr>
          <w:rFonts w:ascii="Times New Roman" w:hAnsi="Times New Roman" w:eastAsia="Times New Roman"/>
          <w:spacing w:val="-2"/>
          <w:sz w:val="24"/>
          <w:szCs w:val="24"/>
          <w:lang w:eastAsia="zh-CN"/>
        </w:rPr>
        <w:t xml:space="preserve">  </w:t>
      </w:r>
      <w:r>
        <w:rPr>
          <w:rFonts w:ascii="Times New Roman" w:hAnsi="Times New Roman"/>
          <w:spacing w:val="-2"/>
          <w:sz w:val="24"/>
          <w:szCs w:val="24"/>
          <w:lang w:eastAsia="zh-CN"/>
        </w:rPr>
        <w:t>应选取适宜的信息深度呈现模型单元属性信息；</w:t>
      </w:r>
    </w:p>
    <w:p w14:paraId="31F971A2">
      <w:pPr>
        <w:pStyle w:val="7"/>
        <w:spacing w:before="93" w:line="360" w:lineRule="auto"/>
        <w:ind w:right="474" w:firstLine="420"/>
        <w:rPr>
          <w:rFonts w:hint="default" w:ascii="Times New Roman" w:hAnsi="Times New Roman"/>
          <w:spacing w:val="-2"/>
          <w:sz w:val="24"/>
          <w:szCs w:val="24"/>
          <w:lang w:eastAsia="zh-CN"/>
        </w:rPr>
      </w:pPr>
      <w:r>
        <w:rPr>
          <w:rFonts w:ascii="Times New Roman" w:hAnsi="Times New Roman" w:eastAsia="Times New Roman"/>
          <w:b/>
          <w:bCs/>
          <w:spacing w:val="-2"/>
          <w:sz w:val="24"/>
          <w:szCs w:val="24"/>
          <w:lang w:eastAsia="zh-CN"/>
        </w:rPr>
        <w:t>2</w:t>
      </w:r>
      <w:r>
        <w:rPr>
          <w:rFonts w:ascii="Times New Roman" w:hAnsi="Times New Roman" w:eastAsia="Times New Roman"/>
          <w:spacing w:val="-2"/>
          <w:sz w:val="24"/>
          <w:szCs w:val="24"/>
          <w:lang w:eastAsia="zh-CN"/>
        </w:rPr>
        <w:t xml:space="preserve">  </w:t>
      </w:r>
      <w:r>
        <w:rPr>
          <w:rFonts w:ascii="Times New Roman" w:hAnsi="Times New Roman"/>
          <w:spacing w:val="-2"/>
          <w:sz w:val="24"/>
          <w:szCs w:val="24"/>
          <w:lang w:eastAsia="zh-CN"/>
        </w:rPr>
        <w:t>属性应分类设置；</w:t>
      </w:r>
    </w:p>
    <w:p w14:paraId="212E7439">
      <w:pPr>
        <w:pStyle w:val="7"/>
        <w:spacing w:before="93" w:line="360" w:lineRule="auto"/>
        <w:ind w:right="474" w:firstLine="420"/>
        <w:rPr>
          <w:rFonts w:hint="default" w:ascii="Times New Roman" w:hAnsi="Times New Roman"/>
          <w:sz w:val="24"/>
          <w:szCs w:val="24"/>
          <w:lang w:eastAsia="zh-CN"/>
        </w:rPr>
      </w:pPr>
      <w:r>
        <w:rPr>
          <w:rFonts w:ascii="Times New Roman" w:hAnsi="Times New Roman" w:eastAsia="Times New Roman"/>
          <w:b/>
          <w:bCs/>
          <w:spacing w:val="-2"/>
          <w:sz w:val="24"/>
          <w:szCs w:val="24"/>
          <w:lang w:eastAsia="zh-CN"/>
        </w:rPr>
        <w:t>3</w:t>
      </w:r>
      <w:r>
        <w:rPr>
          <w:rFonts w:ascii="Times New Roman" w:hAnsi="Times New Roman"/>
          <w:spacing w:val="-2"/>
          <w:sz w:val="24"/>
          <w:szCs w:val="24"/>
          <w:lang w:eastAsia="zh-CN"/>
        </w:rPr>
        <w:t xml:space="preserve">  </w:t>
      </w:r>
      <w:r>
        <w:rPr>
          <w:rFonts w:ascii="Times New Roman" w:hAnsi="Times New Roman" w:cs="Times New Roman"/>
          <w:sz w:val="24"/>
          <w:szCs w:val="24"/>
          <w:lang w:eastAsia="zh-CN"/>
        </w:rPr>
        <w:t>属性</w:t>
      </w:r>
      <w:r>
        <w:rPr>
          <w:rFonts w:ascii="Times New Roman" w:hAnsi="Times New Roman"/>
          <w:spacing w:val="-2"/>
          <w:sz w:val="24"/>
          <w:szCs w:val="24"/>
          <w:lang w:eastAsia="zh-CN"/>
        </w:rPr>
        <w:t>值和属性应一一对应，且同一类型的属性、格式和精度应一致。</w:t>
      </w:r>
    </w:p>
    <w:p w14:paraId="69132C6C">
      <w:pPr>
        <w:spacing w:line="360" w:lineRule="auto"/>
        <w:rPr>
          <w:rFonts w:hint="default" w:ascii="Times New Roman" w:hAnsi="Times New Roman" w:cs="宋体"/>
          <w:spacing w:val="-2"/>
          <w:kern w:val="0"/>
          <w:sz w:val="24"/>
          <w:szCs w:val="24"/>
        </w:rPr>
      </w:pPr>
      <w:r>
        <w:rPr>
          <w:rFonts w:ascii="Times New Roman" w:hAnsi="Times New Roman"/>
          <w:b/>
          <w:sz w:val="24"/>
          <w:szCs w:val="24"/>
        </w:rPr>
        <w:t xml:space="preserve">4.1.15 </w:t>
      </w:r>
      <w:r>
        <w:rPr>
          <w:rFonts w:ascii="Times New Roman" w:hAnsi="Times New Roman" w:cs="宋体"/>
          <w:spacing w:val="-2"/>
          <w:kern w:val="0"/>
          <w:sz w:val="24"/>
          <w:szCs w:val="24"/>
        </w:rPr>
        <w:t xml:space="preserve"> 工程模型信息深度分类标准应符合表 </w:t>
      </w:r>
      <w:r>
        <w:rPr>
          <w:rFonts w:hint="default" w:ascii="Times New Roman" w:hAnsi="Times New Roman"/>
          <w:spacing w:val="-2"/>
          <w:kern w:val="0"/>
          <w:sz w:val="24"/>
          <w:szCs w:val="24"/>
        </w:rPr>
        <w:t>4.1.15</w:t>
      </w:r>
      <w:r>
        <w:rPr>
          <w:rFonts w:ascii="Times New Roman" w:hAnsi="Times New Roman" w:cs="宋体"/>
          <w:spacing w:val="-2"/>
          <w:kern w:val="0"/>
          <w:sz w:val="24"/>
          <w:szCs w:val="24"/>
        </w:rPr>
        <w:t>的规定。</w:t>
      </w:r>
    </w:p>
    <w:p w14:paraId="0A8DB19B">
      <w:pPr>
        <w:spacing w:line="360" w:lineRule="auto"/>
        <w:jc w:val="center"/>
        <w:rPr>
          <w:rFonts w:hint="default" w:ascii="Times New Roman" w:hAnsi="Times New Roman" w:cs="宋体"/>
          <w:b/>
          <w:bCs/>
          <w:spacing w:val="-2"/>
          <w:kern w:val="0"/>
          <w:sz w:val="24"/>
          <w:szCs w:val="24"/>
        </w:rPr>
      </w:pPr>
      <w:r>
        <w:rPr>
          <w:rFonts w:ascii="Times New Roman" w:hAnsi="Times New Roman" w:eastAsia="黑体" w:cs="宋体"/>
          <w:b/>
          <w:bCs/>
          <w:spacing w:val="-1"/>
          <w:szCs w:val="21"/>
          <w14:textOutline w14:w="3835" w14:cap="flat" w14:cmpd="sng" w14:algn="ctr">
            <w14:solidFill>
              <w14:srgbClr w14:val="000000"/>
            </w14:solidFill>
            <w14:prstDash w14:val="solid"/>
            <w14:miter w14:val="0"/>
          </w14:textOutline>
        </w:rPr>
        <w:t>表</w:t>
      </w:r>
      <w:r>
        <w:rPr>
          <w:rFonts w:ascii="Times New Roman" w:hAnsi="Times New Roman" w:cs="宋体"/>
          <w:spacing w:val="-1"/>
          <w:szCs w:val="21"/>
          <w14:textOutline w14:w="3835" w14:cap="flat" w14:cmpd="sng" w14:algn="ctr">
            <w14:solidFill>
              <w14:srgbClr w14:val="000000"/>
            </w14:solidFill>
            <w14:prstDash w14:val="solid"/>
            <w14:miter w14:val="0"/>
          </w14:textOutline>
        </w:rPr>
        <w:t xml:space="preserve"> </w:t>
      </w:r>
      <w:r>
        <w:rPr>
          <w:rFonts w:ascii="Times New Roman" w:hAnsi="Times New Roman" w:cs="宋体"/>
          <w:b/>
          <w:bCs/>
          <w:spacing w:val="-1"/>
          <w:szCs w:val="21"/>
          <w14:textOutline w14:w="3835" w14:cap="flat" w14:cmpd="sng" w14:algn="ctr">
            <w14:solidFill>
              <w14:srgbClr w14:val="000000"/>
            </w14:solidFill>
            <w14:prstDash w14:val="solid"/>
            <w14:miter w14:val="0"/>
          </w14:textOutline>
        </w:rPr>
        <w:t>4.1.15</w:t>
      </w:r>
      <w:r>
        <w:rPr>
          <w:rFonts w:ascii="Times New Roman" w:hAnsi="Times New Roman" w:cs="宋体"/>
          <w:spacing w:val="-1"/>
          <w:szCs w:val="21"/>
          <w14:textOutline w14:w="3835" w14:cap="flat" w14:cmpd="sng" w14:algn="ctr">
            <w14:solidFill>
              <w14:srgbClr w14:val="000000"/>
            </w14:solidFill>
            <w14:prstDash w14:val="solid"/>
            <w14:miter w14:val="0"/>
          </w14:textOutline>
        </w:rPr>
        <w:t xml:space="preserve">  </w:t>
      </w:r>
      <w:r>
        <w:rPr>
          <w:rFonts w:ascii="Times New Roman" w:hAnsi="Times New Roman" w:eastAsia="黑体" w:cs="宋体"/>
          <w:b/>
          <w:bCs/>
          <w:spacing w:val="-1"/>
          <w:szCs w:val="21"/>
          <w14:textOutline w14:w="3835" w14:cap="flat" w14:cmpd="sng" w14:algn="ctr">
            <w14:solidFill>
              <w14:srgbClr w14:val="000000"/>
            </w14:solidFill>
            <w14:prstDash w14:val="solid"/>
            <w14:miter w14:val="0"/>
          </w14:textOutline>
        </w:rPr>
        <w:t>虚拟样板模型信息深度分类标准表</w:t>
      </w:r>
    </w:p>
    <w:tbl>
      <w:tblPr>
        <w:tblStyle w:val="15"/>
        <w:tblW w:w="8642"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2111"/>
        <w:gridCol w:w="1859"/>
        <w:gridCol w:w="708"/>
        <w:gridCol w:w="3964"/>
      </w:tblGrid>
      <w:tr w14:paraId="1A99C6D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5" w:hRule="atLeast"/>
          <w:jc w:val="center"/>
        </w:trPr>
        <w:tc>
          <w:tcPr>
            <w:tcW w:w="2111" w:type="dxa"/>
            <w:tcBorders>
              <w:tl2br w:val="nil"/>
              <w:tr2bl w:val="nil"/>
            </w:tcBorders>
            <w:vAlign w:val="center"/>
          </w:tcPr>
          <w:p w14:paraId="102CC047">
            <w:pPr>
              <w:pStyle w:val="41"/>
              <w:spacing w:before="29" w:line="360" w:lineRule="auto"/>
              <w:ind w:left="305" w:right="296"/>
              <w:jc w:val="center"/>
              <w:rPr>
                <w:rFonts w:hint="default" w:ascii="Times New Roman" w:hAnsi="Times New Roman"/>
                <w:sz w:val="24"/>
                <w:szCs w:val="24"/>
              </w:rPr>
            </w:pPr>
            <w:r>
              <w:rPr>
                <w:rFonts w:ascii="Times New Roman" w:hAnsi="Times New Roman"/>
                <w:spacing w:val="-5"/>
                <w:sz w:val="24"/>
                <w:szCs w:val="24"/>
              </w:rPr>
              <w:t>等级</w:t>
            </w:r>
          </w:p>
        </w:tc>
        <w:tc>
          <w:tcPr>
            <w:tcW w:w="1859" w:type="dxa"/>
            <w:tcBorders>
              <w:tl2br w:val="nil"/>
              <w:tr2bl w:val="nil"/>
            </w:tcBorders>
            <w:vAlign w:val="center"/>
          </w:tcPr>
          <w:p w14:paraId="398A8B33">
            <w:pPr>
              <w:pStyle w:val="41"/>
              <w:spacing w:before="29" w:line="360" w:lineRule="auto"/>
              <w:ind w:left="16" w:right="6"/>
              <w:jc w:val="center"/>
              <w:rPr>
                <w:rFonts w:hint="default" w:ascii="Times New Roman" w:hAnsi="Times New Roman"/>
                <w:sz w:val="24"/>
                <w:szCs w:val="24"/>
              </w:rPr>
            </w:pPr>
            <w:r>
              <w:rPr>
                <w:rFonts w:ascii="Times New Roman" w:hAnsi="Times New Roman"/>
                <w:spacing w:val="-4"/>
                <w:sz w:val="24"/>
                <w:szCs w:val="24"/>
              </w:rPr>
              <w:t>英文名</w:t>
            </w:r>
          </w:p>
        </w:tc>
        <w:tc>
          <w:tcPr>
            <w:tcW w:w="708" w:type="dxa"/>
            <w:tcBorders>
              <w:tl2br w:val="nil"/>
              <w:tr2bl w:val="nil"/>
            </w:tcBorders>
            <w:vAlign w:val="center"/>
          </w:tcPr>
          <w:p w14:paraId="263A1749">
            <w:pPr>
              <w:pStyle w:val="41"/>
              <w:spacing w:before="29" w:line="360" w:lineRule="auto"/>
              <w:ind w:left="127" w:right="120"/>
              <w:jc w:val="center"/>
              <w:rPr>
                <w:rFonts w:hint="default" w:ascii="Times New Roman" w:hAnsi="Times New Roman"/>
                <w:sz w:val="24"/>
                <w:szCs w:val="24"/>
              </w:rPr>
            </w:pPr>
            <w:r>
              <w:rPr>
                <w:rFonts w:ascii="Times New Roman" w:hAnsi="Times New Roman"/>
                <w:spacing w:val="-5"/>
                <w:sz w:val="24"/>
                <w:szCs w:val="24"/>
              </w:rPr>
              <w:t>代号</w:t>
            </w:r>
          </w:p>
        </w:tc>
        <w:tc>
          <w:tcPr>
            <w:tcW w:w="3964" w:type="dxa"/>
            <w:tcBorders>
              <w:tl2br w:val="nil"/>
              <w:tr2bl w:val="nil"/>
            </w:tcBorders>
            <w:vAlign w:val="center"/>
          </w:tcPr>
          <w:p w14:paraId="6E15CEB3">
            <w:pPr>
              <w:pStyle w:val="41"/>
              <w:spacing w:before="29" w:line="360" w:lineRule="auto"/>
              <w:ind w:left="12" w:right="1"/>
              <w:jc w:val="center"/>
              <w:rPr>
                <w:rFonts w:hint="default" w:ascii="Times New Roman" w:hAnsi="Times New Roman"/>
                <w:sz w:val="24"/>
                <w:szCs w:val="24"/>
              </w:rPr>
            </w:pPr>
            <w:r>
              <w:rPr>
                <w:rFonts w:ascii="Times New Roman" w:hAnsi="Times New Roman"/>
                <w:spacing w:val="-4"/>
                <w:sz w:val="24"/>
                <w:szCs w:val="24"/>
              </w:rPr>
              <w:t>等级要求</w:t>
            </w:r>
          </w:p>
        </w:tc>
      </w:tr>
      <w:tr w14:paraId="0A3250A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52" w:hRule="atLeast"/>
          <w:jc w:val="center"/>
        </w:trPr>
        <w:tc>
          <w:tcPr>
            <w:tcW w:w="2111" w:type="dxa"/>
            <w:tcBorders>
              <w:tl2br w:val="nil"/>
              <w:tr2bl w:val="nil"/>
            </w:tcBorders>
            <w:vAlign w:val="center"/>
          </w:tcPr>
          <w:p w14:paraId="27A3ABA0">
            <w:pPr>
              <w:pStyle w:val="41"/>
              <w:spacing w:before="193" w:line="360" w:lineRule="auto"/>
              <w:ind w:left="305" w:right="296"/>
              <w:jc w:val="center"/>
              <w:rPr>
                <w:rFonts w:hint="default" w:ascii="Times New Roman" w:hAnsi="Times New Roman"/>
                <w:sz w:val="24"/>
                <w:szCs w:val="24"/>
              </w:rPr>
            </w:pPr>
            <w:r>
              <w:rPr>
                <w:rFonts w:ascii="Times New Roman" w:hAnsi="Times New Roman" w:eastAsia="Times New Roman"/>
                <w:sz w:val="24"/>
                <w:szCs w:val="24"/>
              </w:rPr>
              <w:t>1</w:t>
            </w:r>
            <w:r>
              <w:rPr>
                <w:rFonts w:ascii="Times New Roman" w:hAnsi="Times New Roman" w:eastAsia="Times New Roman"/>
                <w:spacing w:val="-6"/>
                <w:sz w:val="24"/>
                <w:szCs w:val="24"/>
              </w:rPr>
              <w:t xml:space="preserve"> </w:t>
            </w:r>
            <w:r>
              <w:rPr>
                <w:rFonts w:ascii="Times New Roman" w:hAnsi="Times New Roman"/>
                <w:spacing w:val="-2"/>
                <w:sz w:val="24"/>
                <w:szCs w:val="24"/>
              </w:rPr>
              <w:t>级信息深度</w:t>
            </w:r>
          </w:p>
        </w:tc>
        <w:tc>
          <w:tcPr>
            <w:tcW w:w="1859" w:type="dxa"/>
            <w:tcBorders>
              <w:tl2br w:val="nil"/>
              <w:tr2bl w:val="nil"/>
            </w:tcBorders>
            <w:vAlign w:val="center"/>
          </w:tcPr>
          <w:p w14:paraId="3271699D">
            <w:pPr>
              <w:pStyle w:val="41"/>
              <w:spacing w:before="43" w:line="360" w:lineRule="auto"/>
              <w:ind w:left="16" w:right="6"/>
              <w:jc w:val="center"/>
              <w:rPr>
                <w:rFonts w:hint="default" w:ascii="Times New Roman" w:hAnsi="Times New Roman"/>
                <w:sz w:val="24"/>
                <w:szCs w:val="24"/>
              </w:rPr>
            </w:pPr>
            <w:r>
              <w:rPr>
                <w:rFonts w:ascii="Times New Roman" w:hAnsi="Times New Roman"/>
                <w:spacing w:val="-2"/>
                <w:sz w:val="24"/>
                <w:szCs w:val="24"/>
              </w:rPr>
              <w:t>Level 1 of Information deta</w:t>
            </w:r>
            <w:r>
              <w:rPr>
                <w:rFonts w:ascii="Times New Roman" w:hAnsi="Times New Roman"/>
                <w:spacing w:val="-5"/>
                <w:sz w:val="24"/>
                <w:szCs w:val="24"/>
              </w:rPr>
              <w:t>il</w:t>
            </w:r>
          </w:p>
        </w:tc>
        <w:tc>
          <w:tcPr>
            <w:tcW w:w="708" w:type="dxa"/>
            <w:tcBorders>
              <w:tl2br w:val="nil"/>
              <w:tr2bl w:val="nil"/>
            </w:tcBorders>
            <w:vAlign w:val="center"/>
          </w:tcPr>
          <w:p w14:paraId="272E869C">
            <w:pPr>
              <w:pStyle w:val="41"/>
              <w:spacing w:before="1" w:line="360" w:lineRule="auto"/>
              <w:ind w:left="127" w:right="119"/>
              <w:jc w:val="center"/>
              <w:rPr>
                <w:rFonts w:hint="default" w:ascii="Times New Roman" w:hAnsi="Times New Roman"/>
                <w:sz w:val="24"/>
                <w:szCs w:val="24"/>
              </w:rPr>
            </w:pPr>
            <w:r>
              <w:rPr>
                <w:rFonts w:ascii="Times New Roman" w:hAnsi="Times New Roman"/>
                <w:spacing w:val="-5"/>
                <w:sz w:val="24"/>
                <w:szCs w:val="24"/>
              </w:rPr>
              <w:t>N1</w:t>
            </w:r>
          </w:p>
        </w:tc>
        <w:tc>
          <w:tcPr>
            <w:tcW w:w="3964" w:type="dxa"/>
            <w:tcBorders>
              <w:tl2br w:val="nil"/>
              <w:tr2bl w:val="nil"/>
            </w:tcBorders>
            <w:vAlign w:val="center"/>
          </w:tcPr>
          <w:p w14:paraId="53D9FC1E">
            <w:pPr>
              <w:pStyle w:val="41"/>
              <w:spacing w:before="29" w:line="360" w:lineRule="auto"/>
              <w:ind w:left="25" w:right="1"/>
              <w:rPr>
                <w:rFonts w:hint="default" w:ascii="Times New Roman" w:hAnsi="Times New Roman"/>
                <w:sz w:val="24"/>
                <w:szCs w:val="24"/>
              </w:rPr>
            </w:pPr>
            <w:r>
              <w:rPr>
                <w:rFonts w:ascii="Times New Roman" w:hAnsi="Times New Roman"/>
                <w:spacing w:val="-6"/>
                <w:sz w:val="24"/>
                <w:szCs w:val="24"/>
              </w:rPr>
              <w:t>宜包含模型单元的身份描述、项</w:t>
            </w:r>
            <w:r>
              <w:rPr>
                <w:rFonts w:ascii="Times New Roman" w:hAnsi="Times New Roman"/>
                <w:spacing w:val="-3"/>
                <w:sz w:val="24"/>
                <w:szCs w:val="24"/>
              </w:rPr>
              <w:t>目信息、组织角色等信息</w:t>
            </w:r>
          </w:p>
        </w:tc>
      </w:tr>
      <w:tr w14:paraId="153D424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4" w:hRule="atLeast"/>
          <w:jc w:val="center"/>
        </w:trPr>
        <w:tc>
          <w:tcPr>
            <w:tcW w:w="2111" w:type="dxa"/>
            <w:tcBorders>
              <w:tl2br w:val="nil"/>
              <w:tr2bl w:val="nil"/>
            </w:tcBorders>
            <w:vAlign w:val="center"/>
          </w:tcPr>
          <w:p w14:paraId="136E9718">
            <w:pPr>
              <w:pStyle w:val="41"/>
              <w:spacing w:before="1" w:line="360" w:lineRule="auto"/>
              <w:ind w:left="305" w:right="296"/>
              <w:jc w:val="center"/>
              <w:rPr>
                <w:rFonts w:hint="default" w:ascii="Times New Roman" w:hAnsi="Times New Roman"/>
                <w:sz w:val="24"/>
                <w:szCs w:val="24"/>
              </w:rPr>
            </w:pPr>
            <w:r>
              <w:rPr>
                <w:rFonts w:ascii="Times New Roman" w:hAnsi="Times New Roman" w:eastAsia="Times New Roman"/>
                <w:sz w:val="24"/>
                <w:szCs w:val="24"/>
              </w:rPr>
              <w:t>2</w:t>
            </w:r>
            <w:r>
              <w:rPr>
                <w:rFonts w:ascii="Times New Roman" w:hAnsi="Times New Roman" w:eastAsia="Times New Roman"/>
                <w:spacing w:val="-6"/>
                <w:sz w:val="24"/>
                <w:szCs w:val="24"/>
              </w:rPr>
              <w:t xml:space="preserve"> </w:t>
            </w:r>
            <w:r>
              <w:rPr>
                <w:rFonts w:ascii="Times New Roman" w:hAnsi="Times New Roman"/>
                <w:spacing w:val="-2"/>
                <w:sz w:val="24"/>
                <w:szCs w:val="24"/>
              </w:rPr>
              <w:t>级信息深度</w:t>
            </w:r>
          </w:p>
        </w:tc>
        <w:tc>
          <w:tcPr>
            <w:tcW w:w="1859" w:type="dxa"/>
            <w:tcBorders>
              <w:tl2br w:val="nil"/>
              <w:tr2bl w:val="nil"/>
            </w:tcBorders>
            <w:vAlign w:val="center"/>
          </w:tcPr>
          <w:p w14:paraId="70C2AC6E">
            <w:pPr>
              <w:pStyle w:val="41"/>
              <w:spacing w:before="1" w:line="360" w:lineRule="auto"/>
              <w:jc w:val="center"/>
              <w:rPr>
                <w:rFonts w:hint="default" w:ascii="Times New Roman" w:hAnsi="Times New Roman"/>
                <w:spacing w:val="-2"/>
                <w:sz w:val="24"/>
                <w:szCs w:val="24"/>
              </w:rPr>
            </w:pPr>
            <w:r>
              <w:rPr>
                <w:rFonts w:ascii="Times New Roman" w:hAnsi="Times New Roman"/>
                <w:spacing w:val="-2"/>
                <w:sz w:val="24"/>
                <w:szCs w:val="24"/>
              </w:rPr>
              <w:t>Level 2 of Information detail</w:t>
            </w:r>
          </w:p>
        </w:tc>
        <w:tc>
          <w:tcPr>
            <w:tcW w:w="708" w:type="dxa"/>
            <w:tcBorders>
              <w:tl2br w:val="nil"/>
              <w:tr2bl w:val="nil"/>
            </w:tcBorders>
            <w:vAlign w:val="center"/>
          </w:tcPr>
          <w:p w14:paraId="5A5E56ED">
            <w:pPr>
              <w:pStyle w:val="41"/>
              <w:spacing w:line="360" w:lineRule="auto"/>
              <w:ind w:left="127" w:right="119"/>
              <w:jc w:val="center"/>
              <w:rPr>
                <w:rFonts w:hint="default" w:ascii="Times New Roman" w:hAnsi="Times New Roman"/>
                <w:sz w:val="24"/>
                <w:szCs w:val="24"/>
              </w:rPr>
            </w:pPr>
            <w:r>
              <w:rPr>
                <w:rFonts w:ascii="Times New Roman" w:hAnsi="Times New Roman"/>
                <w:spacing w:val="-5"/>
                <w:sz w:val="24"/>
                <w:szCs w:val="24"/>
              </w:rPr>
              <w:t>N2</w:t>
            </w:r>
          </w:p>
        </w:tc>
        <w:tc>
          <w:tcPr>
            <w:tcW w:w="3964" w:type="dxa"/>
            <w:tcBorders>
              <w:tl2br w:val="nil"/>
              <w:tr2bl w:val="nil"/>
            </w:tcBorders>
            <w:vAlign w:val="center"/>
          </w:tcPr>
          <w:p w14:paraId="132A07D2">
            <w:pPr>
              <w:pStyle w:val="41"/>
              <w:spacing w:before="29" w:line="360" w:lineRule="auto"/>
              <w:ind w:left="9" w:right="-15"/>
              <w:rPr>
                <w:rFonts w:hint="default" w:ascii="Times New Roman" w:hAnsi="Times New Roman"/>
                <w:sz w:val="24"/>
                <w:szCs w:val="24"/>
              </w:rPr>
            </w:pPr>
            <w:r>
              <w:rPr>
                <w:rFonts w:ascii="Times New Roman" w:hAnsi="Times New Roman"/>
                <w:spacing w:val="7"/>
                <w:sz w:val="24"/>
                <w:szCs w:val="24"/>
              </w:rPr>
              <w:t>宜包含和补充</w:t>
            </w:r>
            <w:r>
              <w:rPr>
                <w:rFonts w:ascii="Times New Roman" w:hAnsi="Times New Roman" w:eastAsia="Times New Roman"/>
                <w:sz w:val="24"/>
                <w:szCs w:val="24"/>
              </w:rPr>
              <w:t>N1</w:t>
            </w:r>
            <w:r>
              <w:rPr>
                <w:rFonts w:ascii="Times New Roman" w:hAnsi="Times New Roman" w:eastAsia="Times New Roman"/>
                <w:spacing w:val="-14"/>
                <w:sz w:val="24"/>
                <w:szCs w:val="24"/>
              </w:rPr>
              <w:t xml:space="preserve"> </w:t>
            </w:r>
            <w:r>
              <w:rPr>
                <w:rFonts w:ascii="Times New Roman" w:hAnsi="Times New Roman"/>
                <w:spacing w:val="-1"/>
                <w:sz w:val="24"/>
                <w:szCs w:val="24"/>
              </w:rPr>
              <w:t>等级信息，增加</w:t>
            </w:r>
            <w:r>
              <w:rPr>
                <w:rFonts w:ascii="Times New Roman" w:hAnsi="Times New Roman"/>
                <w:spacing w:val="-4"/>
                <w:sz w:val="24"/>
                <w:szCs w:val="24"/>
              </w:rPr>
              <w:t>实体系统关系、组成及材质，性能或属性等信息</w:t>
            </w:r>
          </w:p>
        </w:tc>
      </w:tr>
      <w:tr w14:paraId="1070A87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50" w:hRule="atLeast"/>
          <w:jc w:val="center"/>
        </w:trPr>
        <w:tc>
          <w:tcPr>
            <w:tcW w:w="2111" w:type="dxa"/>
            <w:tcBorders>
              <w:tl2br w:val="nil"/>
              <w:tr2bl w:val="nil"/>
            </w:tcBorders>
            <w:vAlign w:val="center"/>
          </w:tcPr>
          <w:p w14:paraId="73361DAA">
            <w:pPr>
              <w:pStyle w:val="41"/>
              <w:spacing w:before="193" w:line="360" w:lineRule="auto"/>
              <w:ind w:left="305" w:right="296"/>
              <w:jc w:val="center"/>
              <w:rPr>
                <w:rFonts w:hint="default" w:ascii="Times New Roman" w:hAnsi="Times New Roman"/>
                <w:sz w:val="24"/>
                <w:szCs w:val="24"/>
              </w:rPr>
            </w:pPr>
            <w:r>
              <w:rPr>
                <w:rFonts w:ascii="Times New Roman" w:hAnsi="Times New Roman" w:eastAsia="Times New Roman"/>
                <w:sz w:val="24"/>
                <w:szCs w:val="24"/>
              </w:rPr>
              <w:t>3</w:t>
            </w:r>
            <w:r>
              <w:rPr>
                <w:rFonts w:ascii="Times New Roman" w:hAnsi="Times New Roman" w:eastAsia="Times New Roman"/>
                <w:spacing w:val="-6"/>
                <w:sz w:val="24"/>
                <w:szCs w:val="24"/>
              </w:rPr>
              <w:t xml:space="preserve"> </w:t>
            </w:r>
            <w:r>
              <w:rPr>
                <w:rFonts w:ascii="Times New Roman" w:hAnsi="Times New Roman"/>
                <w:spacing w:val="-2"/>
                <w:sz w:val="24"/>
                <w:szCs w:val="24"/>
              </w:rPr>
              <w:t>级信息深度</w:t>
            </w:r>
          </w:p>
        </w:tc>
        <w:tc>
          <w:tcPr>
            <w:tcW w:w="1859" w:type="dxa"/>
            <w:tcBorders>
              <w:tl2br w:val="nil"/>
              <w:tr2bl w:val="nil"/>
            </w:tcBorders>
            <w:vAlign w:val="center"/>
          </w:tcPr>
          <w:p w14:paraId="7F0B9FBE">
            <w:pPr>
              <w:pStyle w:val="41"/>
              <w:spacing w:before="43" w:line="360" w:lineRule="auto"/>
              <w:ind w:right="6"/>
              <w:jc w:val="center"/>
              <w:rPr>
                <w:rFonts w:hint="default" w:ascii="Times New Roman" w:hAnsi="Times New Roman"/>
                <w:spacing w:val="-2"/>
                <w:sz w:val="24"/>
                <w:szCs w:val="24"/>
              </w:rPr>
            </w:pPr>
            <w:r>
              <w:rPr>
                <w:rFonts w:ascii="Times New Roman" w:hAnsi="Times New Roman"/>
                <w:spacing w:val="-2"/>
                <w:sz w:val="24"/>
                <w:szCs w:val="24"/>
              </w:rPr>
              <w:t>level 3 of Information detail</w:t>
            </w:r>
          </w:p>
        </w:tc>
        <w:tc>
          <w:tcPr>
            <w:tcW w:w="708" w:type="dxa"/>
            <w:tcBorders>
              <w:tl2br w:val="nil"/>
              <w:tr2bl w:val="nil"/>
            </w:tcBorders>
            <w:vAlign w:val="center"/>
          </w:tcPr>
          <w:p w14:paraId="74D06D60">
            <w:pPr>
              <w:pStyle w:val="41"/>
              <w:spacing w:before="1" w:line="360" w:lineRule="auto"/>
              <w:ind w:left="127" w:right="119"/>
              <w:jc w:val="center"/>
              <w:rPr>
                <w:rFonts w:hint="default" w:ascii="Times New Roman" w:hAnsi="Times New Roman"/>
                <w:sz w:val="24"/>
                <w:szCs w:val="24"/>
              </w:rPr>
            </w:pPr>
            <w:r>
              <w:rPr>
                <w:rFonts w:ascii="Times New Roman" w:hAnsi="Times New Roman"/>
                <w:spacing w:val="-5"/>
                <w:sz w:val="24"/>
                <w:szCs w:val="24"/>
              </w:rPr>
              <w:t>N3</w:t>
            </w:r>
          </w:p>
        </w:tc>
        <w:tc>
          <w:tcPr>
            <w:tcW w:w="3964" w:type="dxa"/>
            <w:tcBorders>
              <w:tl2br w:val="nil"/>
              <w:tr2bl w:val="nil"/>
            </w:tcBorders>
            <w:vAlign w:val="center"/>
          </w:tcPr>
          <w:p w14:paraId="618E6746">
            <w:pPr>
              <w:pStyle w:val="41"/>
              <w:spacing w:before="30" w:line="360" w:lineRule="auto"/>
              <w:ind w:left="10" w:right="1"/>
              <w:rPr>
                <w:rFonts w:hint="default" w:ascii="Times New Roman" w:hAnsi="Times New Roman"/>
                <w:sz w:val="24"/>
                <w:szCs w:val="24"/>
              </w:rPr>
            </w:pPr>
            <w:r>
              <w:rPr>
                <w:rFonts w:ascii="Times New Roman" w:hAnsi="Times New Roman"/>
                <w:spacing w:val="7"/>
                <w:sz w:val="24"/>
                <w:szCs w:val="24"/>
              </w:rPr>
              <w:t>宜包含和补充</w:t>
            </w:r>
            <w:r>
              <w:rPr>
                <w:rFonts w:ascii="Times New Roman" w:hAnsi="Times New Roman" w:eastAsia="Times New Roman"/>
                <w:sz w:val="24"/>
                <w:szCs w:val="24"/>
              </w:rPr>
              <w:t>N2</w:t>
            </w:r>
            <w:r>
              <w:rPr>
                <w:rFonts w:ascii="Times New Roman" w:hAnsi="Times New Roman" w:eastAsia="Times New Roman"/>
                <w:spacing w:val="-14"/>
                <w:sz w:val="24"/>
                <w:szCs w:val="24"/>
              </w:rPr>
              <w:t xml:space="preserve"> </w:t>
            </w:r>
            <w:r>
              <w:rPr>
                <w:rFonts w:ascii="Times New Roman" w:hAnsi="Times New Roman"/>
                <w:spacing w:val="-1"/>
                <w:sz w:val="24"/>
                <w:szCs w:val="24"/>
              </w:rPr>
              <w:t>等级信息，增加</w:t>
            </w:r>
            <w:r>
              <w:rPr>
                <w:rFonts w:ascii="Times New Roman" w:hAnsi="Times New Roman"/>
                <w:spacing w:val="-3"/>
                <w:sz w:val="24"/>
                <w:szCs w:val="24"/>
              </w:rPr>
              <w:t>生产信息、安装信息</w:t>
            </w:r>
          </w:p>
        </w:tc>
      </w:tr>
      <w:tr w14:paraId="532A45A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52" w:hRule="atLeast"/>
          <w:jc w:val="center"/>
        </w:trPr>
        <w:tc>
          <w:tcPr>
            <w:tcW w:w="2111" w:type="dxa"/>
            <w:tcBorders>
              <w:tl2br w:val="nil"/>
              <w:tr2bl w:val="nil"/>
            </w:tcBorders>
            <w:vAlign w:val="center"/>
          </w:tcPr>
          <w:p w14:paraId="7169119B">
            <w:pPr>
              <w:pStyle w:val="41"/>
              <w:spacing w:before="195" w:line="360" w:lineRule="auto"/>
              <w:ind w:left="305" w:right="296"/>
              <w:jc w:val="center"/>
              <w:rPr>
                <w:rFonts w:hint="default" w:ascii="Times New Roman" w:hAnsi="Times New Roman"/>
                <w:sz w:val="24"/>
                <w:szCs w:val="24"/>
              </w:rPr>
            </w:pPr>
            <w:r>
              <w:rPr>
                <w:rFonts w:ascii="Times New Roman" w:hAnsi="Times New Roman" w:eastAsia="Times New Roman"/>
                <w:sz w:val="24"/>
                <w:szCs w:val="24"/>
              </w:rPr>
              <w:t>4</w:t>
            </w:r>
            <w:r>
              <w:rPr>
                <w:rFonts w:ascii="Times New Roman" w:hAnsi="Times New Roman" w:eastAsia="Times New Roman"/>
                <w:spacing w:val="-6"/>
                <w:sz w:val="24"/>
                <w:szCs w:val="24"/>
              </w:rPr>
              <w:t xml:space="preserve"> </w:t>
            </w:r>
            <w:r>
              <w:rPr>
                <w:rFonts w:ascii="Times New Roman" w:hAnsi="Times New Roman"/>
                <w:spacing w:val="-2"/>
                <w:sz w:val="24"/>
                <w:szCs w:val="24"/>
              </w:rPr>
              <w:t>级信息深度</w:t>
            </w:r>
          </w:p>
        </w:tc>
        <w:tc>
          <w:tcPr>
            <w:tcW w:w="1859" w:type="dxa"/>
            <w:tcBorders>
              <w:tl2br w:val="nil"/>
              <w:tr2bl w:val="nil"/>
            </w:tcBorders>
            <w:vAlign w:val="center"/>
          </w:tcPr>
          <w:p w14:paraId="5B116C35">
            <w:pPr>
              <w:pStyle w:val="41"/>
              <w:spacing w:before="46" w:line="360" w:lineRule="auto"/>
              <w:ind w:right="6"/>
              <w:jc w:val="center"/>
              <w:rPr>
                <w:rFonts w:hint="default" w:ascii="Times New Roman" w:hAnsi="Times New Roman"/>
                <w:spacing w:val="-2"/>
                <w:sz w:val="24"/>
                <w:szCs w:val="24"/>
              </w:rPr>
            </w:pPr>
            <w:r>
              <w:rPr>
                <w:rFonts w:ascii="Times New Roman" w:hAnsi="Times New Roman"/>
                <w:spacing w:val="-2"/>
                <w:sz w:val="24"/>
                <w:szCs w:val="24"/>
              </w:rPr>
              <w:t>Level 4 of Information detail</w:t>
            </w:r>
          </w:p>
        </w:tc>
        <w:tc>
          <w:tcPr>
            <w:tcW w:w="708" w:type="dxa"/>
            <w:tcBorders>
              <w:tl2br w:val="nil"/>
              <w:tr2bl w:val="nil"/>
            </w:tcBorders>
            <w:vAlign w:val="center"/>
          </w:tcPr>
          <w:p w14:paraId="314E527B">
            <w:pPr>
              <w:pStyle w:val="41"/>
              <w:spacing w:line="360" w:lineRule="auto"/>
              <w:ind w:left="127" w:right="119"/>
              <w:jc w:val="center"/>
              <w:rPr>
                <w:rFonts w:hint="default" w:ascii="Times New Roman" w:hAnsi="Times New Roman"/>
                <w:sz w:val="24"/>
                <w:szCs w:val="24"/>
              </w:rPr>
            </w:pPr>
            <w:r>
              <w:rPr>
                <w:rFonts w:ascii="Times New Roman" w:hAnsi="Times New Roman"/>
                <w:spacing w:val="-5"/>
                <w:sz w:val="24"/>
                <w:szCs w:val="24"/>
              </w:rPr>
              <w:t>N4</w:t>
            </w:r>
          </w:p>
        </w:tc>
        <w:tc>
          <w:tcPr>
            <w:tcW w:w="3964" w:type="dxa"/>
            <w:tcBorders>
              <w:tl2br w:val="nil"/>
              <w:tr2bl w:val="nil"/>
            </w:tcBorders>
            <w:vAlign w:val="center"/>
          </w:tcPr>
          <w:p w14:paraId="2A8D13FF">
            <w:pPr>
              <w:pStyle w:val="41"/>
              <w:spacing w:before="32" w:line="360" w:lineRule="auto"/>
              <w:ind w:left="10" w:right="1"/>
              <w:rPr>
                <w:rFonts w:hint="default" w:ascii="Times New Roman" w:hAnsi="Times New Roman"/>
                <w:sz w:val="24"/>
                <w:szCs w:val="24"/>
              </w:rPr>
            </w:pPr>
            <w:r>
              <w:rPr>
                <w:rFonts w:ascii="Times New Roman" w:hAnsi="Times New Roman"/>
                <w:spacing w:val="7"/>
                <w:sz w:val="24"/>
                <w:szCs w:val="24"/>
              </w:rPr>
              <w:t>宜包含和补充</w:t>
            </w:r>
            <w:r>
              <w:rPr>
                <w:rFonts w:ascii="Times New Roman" w:hAnsi="Times New Roman" w:eastAsia="Times New Roman"/>
                <w:sz w:val="24"/>
                <w:szCs w:val="24"/>
              </w:rPr>
              <w:t>N3</w:t>
            </w:r>
            <w:r>
              <w:rPr>
                <w:rFonts w:ascii="Times New Roman" w:hAnsi="Times New Roman" w:eastAsia="Times New Roman"/>
                <w:spacing w:val="-14"/>
                <w:sz w:val="24"/>
                <w:szCs w:val="24"/>
              </w:rPr>
              <w:t xml:space="preserve"> </w:t>
            </w:r>
            <w:r>
              <w:rPr>
                <w:rFonts w:ascii="Times New Roman" w:hAnsi="Times New Roman"/>
                <w:spacing w:val="-1"/>
                <w:sz w:val="24"/>
                <w:szCs w:val="24"/>
              </w:rPr>
              <w:t>等级信息，增加</w:t>
            </w:r>
            <w:r>
              <w:rPr>
                <w:rFonts w:ascii="Times New Roman" w:hAnsi="Times New Roman"/>
                <w:spacing w:val="-3"/>
                <w:sz w:val="24"/>
                <w:szCs w:val="24"/>
              </w:rPr>
              <w:t>资产信息和维护信息</w:t>
            </w:r>
          </w:p>
        </w:tc>
      </w:tr>
    </w:tbl>
    <w:p w14:paraId="7C7C215C">
      <w:pPr>
        <w:spacing w:line="360" w:lineRule="auto"/>
        <w:rPr>
          <w:rFonts w:hint="default" w:ascii="Times New Roman" w:hAnsi="Times New Roman"/>
          <w:sz w:val="24"/>
          <w:szCs w:val="24"/>
        </w:rPr>
      </w:pPr>
      <w:r>
        <w:rPr>
          <w:rFonts w:ascii="Times New Roman" w:hAnsi="Times New Roman"/>
          <w:b/>
          <w:sz w:val="24"/>
          <w:szCs w:val="24"/>
        </w:rPr>
        <w:t xml:space="preserve">4.1.16  </w:t>
      </w:r>
      <w:r>
        <w:rPr>
          <w:rFonts w:ascii="Times New Roman" w:hAnsi="Times New Roman"/>
          <w:sz w:val="24"/>
          <w:szCs w:val="24"/>
        </w:rPr>
        <w:t>虚拟样板模型单元属性信息深度分类应符合表 4.1.16的规定。</w:t>
      </w:r>
    </w:p>
    <w:p w14:paraId="6DD458D0">
      <w:pPr>
        <w:spacing w:line="360" w:lineRule="auto"/>
        <w:jc w:val="center"/>
        <w:rPr>
          <w:rFonts w:hint="default" w:ascii="Times New Roman" w:hAnsi="Times New Roman" w:cs="宋体"/>
          <w:spacing w:val="-1"/>
          <w:szCs w:val="21"/>
          <w14:textOutline w14:w="3835" w14:cap="flat" w14:cmpd="sng" w14:algn="ctr">
            <w14:solidFill>
              <w14:srgbClr w14:val="000000"/>
            </w14:solidFill>
            <w14:prstDash w14:val="solid"/>
            <w14:miter w14:val="0"/>
          </w14:textOutline>
        </w:rPr>
      </w:pPr>
      <w:r>
        <w:rPr>
          <w:rFonts w:ascii="Times New Roman" w:hAnsi="Times New Roman" w:eastAsia="黑体" w:cs="宋体"/>
          <w:b/>
          <w:bCs/>
          <w:spacing w:val="-1"/>
          <w:szCs w:val="21"/>
          <w14:textOutline w14:w="3835" w14:cap="flat" w14:cmpd="sng" w14:algn="ctr">
            <w14:solidFill>
              <w14:srgbClr w14:val="000000"/>
            </w14:solidFill>
            <w14:prstDash w14:val="solid"/>
            <w14:miter w14:val="0"/>
          </w14:textOutline>
        </w:rPr>
        <w:t>表</w:t>
      </w:r>
      <w:r>
        <w:rPr>
          <w:rFonts w:ascii="Times New Roman" w:hAnsi="Times New Roman" w:cs="宋体"/>
          <w:spacing w:val="-1"/>
          <w:szCs w:val="21"/>
          <w14:textOutline w14:w="3835" w14:cap="flat" w14:cmpd="sng" w14:algn="ctr">
            <w14:solidFill>
              <w14:srgbClr w14:val="000000"/>
            </w14:solidFill>
            <w14:prstDash w14:val="solid"/>
            <w14:miter w14:val="0"/>
          </w14:textOutline>
        </w:rPr>
        <w:t xml:space="preserve"> </w:t>
      </w:r>
      <w:r>
        <w:rPr>
          <w:rFonts w:ascii="Times New Roman" w:hAnsi="Times New Roman" w:cs="宋体"/>
          <w:b/>
          <w:bCs/>
          <w:spacing w:val="-1"/>
          <w:szCs w:val="21"/>
          <w14:textOutline w14:w="3835" w14:cap="flat" w14:cmpd="sng" w14:algn="ctr">
            <w14:solidFill>
              <w14:srgbClr w14:val="000000"/>
            </w14:solidFill>
            <w14:prstDash w14:val="solid"/>
            <w14:miter w14:val="0"/>
          </w14:textOutline>
        </w:rPr>
        <w:t>4.1.16</w:t>
      </w:r>
      <w:r>
        <w:rPr>
          <w:rFonts w:ascii="Times New Roman" w:hAnsi="Times New Roman" w:cs="宋体"/>
          <w:spacing w:val="-1"/>
          <w:szCs w:val="21"/>
          <w14:textOutline w14:w="3835" w14:cap="flat" w14:cmpd="sng" w14:algn="ctr">
            <w14:solidFill>
              <w14:srgbClr w14:val="000000"/>
            </w14:solidFill>
            <w14:prstDash w14:val="solid"/>
            <w14:miter w14:val="0"/>
          </w14:textOutline>
        </w:rPr>
        <w:t xml:space="preserve"> </w:t>
      </w:r>
      <w:r>
        <w:rPr>
          <w:rFonts w:ascii="Times New Roman" w:hAnsi="Times New Roman" w:eastAsia="黑体" w:cs="宋体"/>
          <w:b/>
          <w:bCs/>
          <w:spacing w:val="-1"/>
          <w:szCs w:val="21"/>
          <w14:textOutline w14:w="3835" w14:cap="flat" w14:cmpd="sng" w14:algn="ctr">
            <w14:solidFill>
              <w14:srgbClr w14:val="000000"/>
            </w14:solidFill>
            <w14:prstDash w14:val="solid"/>
            <w14:miter w14:val="0"/>
          </w14:textOutline>
        </w:rPr>
        <w:t>虚拟样板模型单元属性信息深度分类表</w:t>
      </w:r>
    </w:p>
    <w:tbl>
      <w:tblPr>
        <w:tblStyle w:val="15"/>
        <w:tblW w:w="810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710"/>
        <w:gridCol w:w="1132"/>
        <w:gridCol w:w="2270"/>
        <w:gridCol w:w="3994"/>
      </w:tblGrid>
      <w:tr w14:paraId="3E3FEAD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52" w:hRule="atLeast"/>
          <w:tblHeader/>
          <w:jc w:val="center"/>
        </w:trPr>
        <w:tc>
          <w:tcPr>
            <w:tcW w:w="710" w:type="dxa"/>
            <w:tcBorders>
              <w:tl2br w:val="nil"/>
              <w:tr2bl w:val="nil"/>
            </w:tcBorders>
            <w:vAlign w:val="center"/>
          </w:tcPr>
          <w:p w14:paraId="06B94F73">
            <w:pPr>
              <w:pStyle w:val="41"/>
              <w:spacing w:before="30" w:line="360" w:lineRule="auto"/>
              <w:ind w:left="143"/>
              <w:rPr>
                <w:rFonts w:hint="default" w:ascii="Times New Roman" w:hAnsi="Times New Roman"/>
                <w:sz w:val="24"/>
                <w:szCs w:val="24"/>
              </w:rPr>
            </w:pPr>
            <w:r>
              <w:rPr>
                <w:rFonts w:ascii="Times New Roman" w:hAnsi="Times New Roman"/>
                <w:spacing w:val="-5"/>
                <w:sz w:val="24"/>
                <w:szCs w:val="24"/>
              </w:rPr>
              <w:t>信息</w:t>
            </w:r>
          </w:p>
          <w:p w14:paraId="21E69732">
            <w:pPr>
              <w:pStyle w:val="41"/>
              <w:spacing w:before="57" w:line="360" w:lineRule="auto"/>
              <w:ind w:left="143"/>
              <w:rPr>
                <w:rFonts w:hint="default" w:ascii="Times New Roman" w:hAnsi="Times New Roman"/>
                <w:sz w:val="24"/>
                <w:szCs w:val="24"/>
              </w:rPr>
            </w:pPr>
            <w:r>
              <w:rPr>
                <w:rFonts w:ascii="Times New Roman" w:hAnsi="Times New Roman"/>
                <w:spacing w:val="-5"/>
                <w:sz w:val="24"/>
                <w:szCs w:val="24"/>
              </w:rPr>
              <w:t>深度</w:t>
            </w:r>
          </w:p>
        </w:tc>
        <w:tc>
          <w:tcPr>
            <w:tcW w:w="1132" w:type="dxa"/>
            <w:tcBorders>
              <w:tl2br w:val="nil"/>
              <w:tr2bl w:val="nil"/>
            </w:tcBorders>
            <w:vAlign w:val="center"/>
          </w:tcPr>
          <w:p w14:paraId="1FCF9B3E">
            <w:pPr>
              <w:pStyle w:val="41"/>
              <w:spacing w:before="1" w:line="360" w:lineRule="auto"/>
              <w:ind w:left="135" w:right="122"/>
              <w:jc w:val="center"/>
              <w:rPr>
                <w:rFonts w:hint="default" w:ascii="Times New Roman" w:hAnsi="Times New Roman"/>
                <w:sz w:val="24"/>
                <w:szCs w:val="24"/>
              </w:rPr>
            </w:pPr>
            <w:r>
              <w:rPr>
                <w:rFonts w:ascii="Times New Roman" w:hAnsi="Times New Roman"/>
                <w:spacing w:val="-4"/>
                <w:sz w:val="24"/>
                <w:szCs w:val="24"/>
              </w:rPr>
              <w:t>属性分类</w:t>
            </w:r>
          </w:p>
        </w:tc>
        <w:tc>
          <w:tcPr>
            <w:tcW w:w="2270" w:type="dxa"/>
            <w:tcBorders>
              <w:tl2br w:val="nil"/>
              <w:tr2bl w:val="nil"/>
            </w:tcBorders>
            <w:vAlign w:val="center"/>
          </w:tcPr>
          <w:p w14:paraId="10647156">
            <w:pPr>
              <w:pStyle w:val="41"/>
              <w:spacing w:before="1" w:line="360" w:lineRule="auto"/>
              <w:ind w:left="293" w:right="278"/>
              <w:jc w:val="center"/>
              <w:rPr>
                <w:rFonts w:hint="default" w:ascii="Times New Roman" w:hAnsi="Times New Roman"/>
                <w:sz w:val="24"/>
                <w:szCs w:val="24"/>
              </w:rPr>
            </w:pPr>
            <w:r>
              <w:rPr>
                <w:rFonts w:ascii="Times New Roman" w:hAnsi="Times New Roman"/>
                <w:spacing w:val="-4"/>
                <w:sz w:val="24"/>
                <w:szCs w:val="24"/>
              </w:rPr>
              <w:t>常见属性组</w:t>
            </w:r>
          </w:p>
        </w:tc>
        <w:tc>
          <w:tcPr>
            <w:tcW w:w="3994" w:type="dxa"/>
            <w:tcBorders>
              <w:tl2br w:val="nil"/>
              <w:tr2bl w:val="nil"/>
            </w:tcBorders>
            <w:vAlign w:val="center"/>
          </w:tcPr>
          <w:p w14:paraId="1B4B89CD">
            <w:pPr>
              <w:pStyle w:val="41"/>
              <w:spacing w:before="1" w:line="360" w:lineRule="auto"/>
              <w:ind w:left="25" w:right="9"/>
              <w:jc w:val="center"/>
              <w:rPr>
                <w:rFonts w:hint="default" w:ascii="Times New Roman" w:hAnsi="Times New Roman"/>
                <w:sz w:val="24"/>
                <w:szCs w:val="24"/>
              </w:rPr>
            </w:pPr>
            <w:r>
              <w:rPr>
                <w:rFonts w:ascii="Times New Roman" w:hAnsi="Times New Roman"/>
                <w:spacing w:val="-4"/>
                <w:sz w:val="24"/>
                <w:szCs w:val="24"/>
              </w:rPr>
              <w:t>宜包含信息</w:t>
            </w:r>
          </w:p>
        </w:tc>
      </w:tr>
      <w:tr w14:paraId="0A0D5B4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5" w:hRule="atLeast"/>
          <w:jc w:val="center"/>
        </w:trPr>
        <w:tc>
          <w:tcPr>
            <w:tcW w:w="710" w:type="dxa"/>
            <w:vMerge w:val="restart"/>
            <w:tcBorders>
              <w:tl2br w:val="nil"/>
              <w:tr2bl w:val="nil"/>
            </w:tcBorders>
            <w:vAlign w:val="center"/>
          </w:tcPr>
          <w:p w14:paraId="09E4339E">
            <w:pPr>
              <w:pStyle w:val="41"/>
              <w:spacing w:line="360" w:lineRule="auto"/>
              <w:ind w:left="225"/>
              <w:rPr>
                <w:rFonts w:hint="default" w:ascii="Times New Roman" w:hAnsi="Times New Roman"/>
                <w:sz w:val="24"/>
                <w:szCs w:val="24"/>
              </w:rPr>
            </w:pPr>
            <w:r>
              <w:rPr>
                <w:rFonts w:ascii="Times New Roman" w:hAnsi="Times New Roman"/>
                <w:spacing w:val="-5"/>
                <w:sz w:val="24"/>
                <w:szCs w:val="24"/>
              </w:rPr>
              <w:t>N1</w:t>
            </w:r>
          </w:p>
        </w:tc>
        <w:tc>
          <w:tcPr>
            <w:tcW w:w="1132" w:type="dxa"/>
            <w:vMerge w:val="restart"/>
            <w:tcBorders>
              <w:tl2br w:val="nil"/>
              <w:tr2bl w:val="nil"/>
            </w:tcBorders>
            <w:vAlign w:val="center"/>
          </w:tcPr>
          <w:p w14:paraId="07CF81C9">
            <w:pPr>
              <w:pStyle w:val="41"/>
              <w:spacing w:before="176" w:line="360" w:lineRule="auto"/>
              <w:ind w:left="355" w:right="342"/>
              <w:rPr>
                <w:rFonts w:hint="default" w:ascii="Times New Roman" w:hAnsi="Times New Roman"/>
                <w:sz w:val="24"/>
                <w:szCs w:val="24"/>
              </w:rPr>
            </w:pPr>
            <w:r>
              <w:rPr>
                <w:rFonts w:ascii="Times New Roman" w:hAnsi="Times New Roman"/>
                <w:spacing w:val="-6"/>
                <w:sz w:val="24"/>
                <w:szCs w:val="24"/>
              </w:rPr>
              <w:t>项目</w:t>
            </w:r>
            <w:r>
              <w:rPr>
                <w:rFonts w:ascii="Times New Roman" w:hAnsi="Times New Roman"/>
                <w:spacing w:val="-5"/>
                <w:sz w:val="24"/>
                <w:szCs w:val="24"/>
              </w:rPr>
              <w:t>信息</w:t>
            </w:r>
          </w:p>
        </w:tc>
        <w:tc>
          <w:tcPr>
            <w:tcW w:w="2270" w:type="dxa"/>
            <w:tcBorders>
              <w:tl2br w:val="nil"/>
              <w:tr2bl w:val="nil"/>
            </w:tcBorders>
            <w:vAlign w:val="center"/>
          </w:tcPr>
          <w:p w14:paraId="342560F1">
            <w:pPr>
              <w:pStyle w:val="41"/>
              <w:spacing w:before="30" w:line="360" w:lineRule="auto"/>
              <w:ind w:left="293" w:right="278"/>
              <w:jc w:val="center"/>
              <w:rPr>
                <w:rFonts w:hint="default" w:ascii="Times New Roman" w:hAnsi="Times New Roman"/>
                <w:sz w:val="24"/>
                <w:szCs w:val="24"/>
              </w:rPr>
            </w:pPr>
            <w:r>
              <w:rPr>
                <w:rFonts w:ascii="Times New Roman" w:hAnsi="Times New Roman"/>
                <w:spacing w:val="-4"/>
                <w:sz w:val="24"/>
                <w:szCs w:val="24"/>
              </w:rPr>
              <w:t>项目标识</w:t>
            </w:r>
          </w:p>
        </w:tc>
        <w:tc>
          <w:tcPr>
            <w:tcW w:w="3994" w:type="dxa"/>
            <w:tcBorders>
              <w:tl2br w:val="nil"/>
              <w:tr2bl w:val="nil"/>
            </w:tcBorders>
            <w:vAlign w:val="center"/>
          </w:tcPr>
          <w:p w14:paraId="3BA56E67">
            <w:pPr>
              <w:pStyle w:val="41"/>
              <w:spacing w:before="30" w:line="360" w:lineRule="auto"/>
              <w:ind w:left="25" w:right="11"/>
              <w:jc w:val="center"/>
              <w:rPr>
                <w:rFonts w:hint="default" w:ascii="Times New Roman" w:hAnsi="Times New Roman"/>
                <w:sz w:val="24"/>
                <w:szCs w:val="24"/>
              </w:rPr>
            </w:pPr>
            <w:r>
              <w:rPr>
                <w:rFonts w:ascii="Times New Roman" w:hAnsi="Times New Roman"/>
                <w:spacing w:val="-3"/>
                <w:sz w:val="24"/>
                <w:szCs w:val="24"/>
              </w:rPr>
              <w:t>项目名称、编号、简称等</w:t>
            </w:r>
          </w:p>
        </w:tc>
      </w:tr>
      <w:tr w14:paraId="0D03A0C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52" w:hRule="atLeast"/>
          <w:jc w:val="center"/>
        </w:trPr>
        <w:tc>
          <w:tcPr>
            <w:tcW w:w="710" w:type="dxa"/>
            <w:vMerge w:val="continue"/>
            <w:tcBorders>
              <w:tl2br w:val="nil"/>
              <w:tr2bl w:val="nil"/>
            </w:tcBorders>
            <w:vAlign w:val="center"/>
          </w:tcPr>
          <w:p w14:paraId="6B09C719">
            <w:pPr>
              <w:spacing w:line="360" w:lineRule="auto"/>
              <w:rPr>
                <w:rFonts w:hint="default" w:ascii="Times New Roman" w:hAnsi="Times New Roman"/>
                <w:sz w:val="24"/>
                <w:szCs w:val="24"/>
              </w:rPr>
            </w:pPr>
          </w:p>
        </w:tc>
        <w:tc>
          <w:tcPr>
            <w:tcW w:w="1132" w:type="dxa"/>
            <w:vMerge w:val="continue"/>
            <w:tcBorders>
              <w:tl2br w:val="nil"/>
              <w:tr2bl w:val="nil"/>
            </w:tcBorders>
            <w:vAlign w:val="center"/>
          </w:tcPr>
          <w:p w14:paraId="3EB264AF">
            <w:pPr>
              <w:spacing w:line="360" w:lineRule="auto"/>
              <w:rPr>
                <w:rFonts w:hint="default" w:ascii="Times New Roman" w:hAnsi="Times New Roman"/>
                <w:sz w:val="24"/>
                <w:szCs w:val="24"/>
              </w:rPr>
            </w:pPr>
          </w:p>
        </w:tc>
        <w:tc>
          <w:tcPr>
            <w:tcW w:w="2270" w:type="dxa"/>
            <w:tcBorders>
              <w:tl2br w:val="nil"/>
              <w:tr2bl w:val="nil"/>
            </w:tcBorders>
            <w:vAlign w:val="center"/>
          </w:tcPr>
          <w:p w14:paraId="34701FDC">
            <w:pPr>
              <w:pStyle w:val="41"/>
              <w:spacing w:before="1" w:line="360" w:lineRule="auto"/>
              <w:ind w:left="293" w:right="278"/>
              <w:jc w:val="center"/>
              <w:rPr>
                <w:rFonts w:hint="default" w:ascii="Times New Roman" w:hAnsi="Times New Roman"/>
                <w:sz w:val="24"/>
                <w:szCs w:val="24"/>
              </w:rPr>
            </w:pPr>
            <w:r>
              <w:rPr>
                <w:rFonts w:ascii="Times New Roman" w:hAnsi="Times New Roman"/>
                <w:spacing w:val="-4"/>
                <w:sz w:val="24"/>
                <w:szCs w:val="24"/>
              </w:rPr>
              <w:t>建设说明</w:t>
            </w:r>
          </w:p>
        </w:tc>
        <w:tc>
          <w:tcPr>
            <w:tcW w:w="3994" w:type="dxa"/>
            <w:tcBorders>
              <w:tl2br w:val="nil"/>
              <w:tr2bl w:val="nil"/>
            </w:tcBorders>
            <w:vAlign w:val="center"/>
          </w:tcPr>
          <w:p w14:paraId="734FA25E">
            <w:pPr>
              <w:pStyle w:val="41"/>
              <w:spacing w:before="29" w:line="360" w:lineRule="auto"/>
              <w:ind w:left="11" w:right="-29"/>
              <w:jc w:val="center"/>
              <w:rPr>
                <w:rFonts w:hint="default" w:ascii="Times New Roman" w:hAnsi="Times New Roman"/>
                <w:sz w:val="24"/>
                <w:szCs w:val="24"/>
              </w:rPr>
            </w:pPr>
            <w:r>
              <w:rPr>
                <w:rFonts w:ascii="Times New Roman" w:hAnsi="Times New Roman"/>
                <w:spacing w:val="-3"/>
                <w:sz w:val="24"/>
                <w:szCs w:val="24"/>
              </w:rPr>
              <w:t>地点、阶段、自然条件、建设依据、坐标、采用的坐标系、高程基准等</w:t>
            </w:r>
          </w:p>
        </w:tc>
      </w:tr>
      <w:tr w14:paraId="1FAB819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52" w:hRule="atLeast"/>
          <w:jc w:val="center"/>
        </w:trPr>
        <w:tc>
          <w:tcPr>
            <w:tcW w:w="710" w:type="dxa"/>
            <w:vMerge w:val="continue"/>
            <w:tcBorders>
              <w:tl2br w:val="nil"/>
              <w:tr2bl w:val="nil"/>
            </w:tcBorders>
            <w:vAlign w:val="center"/>
          </w:tcPr>
          <w:p w14:paraId="38A4AE98">
            <w:pPr>
              <w:spacing w:line="360" w:lineRule="auto"/>
              <w:rPr>
                <w:rFonts w:hint="default" w:ascii="Times New Roman" w:hAnsi="Times New Roman"/>
                <w:sz w:val="24"/>
                <w:szCs w:val="24"/>
              </w:rPr>
            </w:pPr>
          </w:p>
        </w:tc>
        <w:tc>
          <w:tcPr>
            <w:tcW w:w="1132" w:type="dxa"/>
            <w:vMerge w:val="continue"/>
            <w:tcBorders>
              <w:tl2br w:val="nil"/>
              <w:tr2bl w:val="nil"/>
            </w:tcBorders>
            <w:vAlign w:val="center"/>
          </w:tcPr>
          <w:p w14:paraId="1D0B1855">
            <w:pPr>
              <w:spacing w:line="360" w:lineRule="auto"/>
              <w:rPr>
                <w:rFonts w:hint="default" w:ascii="Times New Roman" w:hAnsi="Times New Roman"/>
                <w:sz w:val="24"/>
                <w:szCs w:val="24"/>
              </w:rPr>
            </w:pPr>
          </w:p>
        </w:tc>
        <w:tc>
          <w:tcPr>
            <w:tcW w:w="2270" w:type="dxa"/>
            <w:tcBorders>
              <w:tl2br w:val="nil"/>
              <w:tr2bl w:val="nil"/>
            </w:tcBorders>
            <w:vAlign w:val="center"/>
          </w:tcPr>
          <w:p w14:paraId="21D759CF">
            <w:pPr>
              <w:pStyle w:val="41"/>
              <w:spacing w:before="1" w:line="360" w:lineRule="auto"/>
              <w:ind w:left="291" w:right="278"/>
              <w:jc w:val="center"/>
              <w:rPr>
                <w:rFonts w:hint="default" w:ascii="Times New Roman" w:hAnsi="Times New Roman"/>
                <w:sz w:val="24"/>
                <w:szCs w:val="24"/>
              </w:rPr>
            </w:pPr>
            <w:r>
              <w:rPr>
                <w:rFonts w:ascii="Times New Roman" w:hAnsi="Times New Roman"/>
                <w:spacing w:val="-4"/>
                <w:sz w:val="24"/>
                <w:szCs w:val="24"/>
              </w:rPr>
              <w:t>结构类别或等级</w:t>
            </w:r>
          </w:p>
        </w:tc>
        <w:tc>
          <w:tcPr>
            <w:tcW w:w="3994" w:type="dxa"/>
            <w:tcBorders>
              <w:tl2br w:val="nil"/>
              <w:tr2bl w:val="nil"/>
            </w:tcBorders>
            <w:vAlign w:val="center"/>
          </w:tcPr>
          <w:p w14:paraId="2F675F0E">
            <w:pPr>
              <w:pStyle w:val="41"/>
              <w:spacing w:before="29" w:line="360" w:lineRule="auto"/>
              <w:ind w:left="37" w:right="11"/>
              <w:jc w:val="center"/>
              <w:rPr>
                <w:rFonts w:hint="default" w:ascii="Times New Roman" w:hAnsi="Times New Roman"/>
                <w:sz w:val="24"/>
                <w:szCs w:val="24"/>
              </w:rPr>
            </w:pPr>
            <w:r>
              <w:rPr>
                <w:rFonts w:ascii="Times New Roman" w:hAnsi="Times New Roman"/>
                <w:spacing w:val="-5"/>
                <w:sz w:val="24"/>
                <w:szCs w:val="24"/>
              </w:rPr>
              <w:t>结构类别、等级、抗震等级、消防等级、防</w:t>
            </w:r>
            <w:r>
              <w:rPr>
                <w:rFonts w:ascii="Times New Roman" w:hAnsi="Times New Roman"/>
                <w:spacing w:val="-4"/>
                <w:sz w:val="24"/>
                <w:szCs w:val="24"/>
              </w:rPr>
              <w:t>护等级等</w:t>
            </w:r>
          </w:p>
        </w:tc>
      </w:tr>
      <w:tr w14:paraId="3C0B2CB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5" w:hRule="atLeast"/>
          <w:jc w:val="center"/>
        </w:trPr>
        <w:tc>
          <w:tcPr>
            <w:tcW w:w="710" w:type="dxa"/>
            <w:vMerge w:val="continue"/>
            <w:tcBorders>
              <w:tl2br w:val="nil"/>
              <w:tr2bl w:val="nil"/>
            </w:tcBorders>
            <w:vAlign w:val="center"/>
          </w:tcPr>
          <w:p w14:paraId="016BE6F2">
            <w:pPr>
              <w:spacing w:line="360" w:lineRule="auto"/>
              <w:rPr>
                <w:rFonts w:hint="default" w:ascii="Times New Roman" w:hAnsi="Times New Roman"/>
                <w:sz w:val="24"/>
                <w:szCs w:val="24"/>
              </w:rPr>
            </w:pPr>
          </w:p>
        </w:tc>
        <w:tc>
          <w:tcPr>
            <w:tcW w:w="1132" w:type="dxa"/>
            <w:vMerge w:val="continue"/>
            <w:tcBorders>
              <w:tl2br w:val="nil"/>
              <w:tr2bl w:val="nil"/>
            </w:tcBorders>
            <w:vAlign w:val="center"/>
          </w:tcPr>
          <w:p w14:paraId="12E3C32A">
            <w:pPr>
              <w:spacing w:line="360" w:lineRule="auto"/>
              <w:rPr>
                <w:rFonts w:hint="default" w:ascii="Times New Roman" w:hAnsi="Times New Roman"/>
                <w:sz w:val="24"/>
                <w:szCs w:val="24"/>
              </w:rPr>
            </w:pPr>
          </w:p>
        </w:tc>
        <w:tc>
          <w:tcPr>
            <w:tcW w:w="2270" w:type="dxa"/>
            <w:tcBorders>
              <w:tl2br w:val="nil"/>
              <w:tr2bl w:val="nil"/>
            </w:tcBorders>
            <w:vAlign w:val="center"/>
          </w:tcPr>
          <w:p w14:paraId="0E34E624">
            <w:pPr>
              <w:pStyle w:val="41"/>
              <w:spacing w:before="29" w:line="360" w:lineRule="auto"/>
              <w:ind w:left="293" w:right="278"/>
              <w:jc w:val="center"/>
              <w:rPr>
                <w:rFonts w:hint="default" w:ascii="Times New Roman" w:hAnsi="Times New Roman"/>
                <w:sz w:val="24"/>
                <w:szCs w:val="24"/>
              </w:rPr>
            </w:pPr>
            <w:r>
              <w:rPr>
                <w:rFonts w:ascii="Times New Roman" w:hAnsi="Times New Roman"/>
                <w:spacing w:val="-4"/>
                <w:sz w:val="24"/>
                <w:szCs w:val="24"/>
              </w:rPr>
              <w:t>设计说明</w:t>
            </w:r>
          </w:p>
        </w:tc>
        <w:tc>
          <w:tcPr>
            <w:tcW w:w="3994" w:type="dxa"/>
            <w:tcBorders>
              <w:tl2br w:val="nil"/>
              <w:tr2bl w:val="nil"/>
            </w:tcBorders>
            <w:vAlign w:val="center"/>
          </w:tcPr>
          <w:p w14:paraId="7DB146B0">
            <w:pPr>
              <w:pStyle w:val="41"/>
              <w:spacing w:before="29" w:line="360" w:lineRule="auto"/>
              <w:ind w:left="25" w:right="11"/>
              <w:jc w:val="center"/>
              <w:rPr>
                <w:rFonts w:hint="default" w:ascii="Times New Roman" w:hAnsi="Times New Roman"/>
                <w:sz w:val="24"/>
                <w:szCs w:val="24"/>
              </w:rPr>
            </w:pPr>
            <w:r>
              <w:rPr>
                <w:rFonts w:ascii="Times New Roman" w:hAnsi="Times New Roman"/>
                <w:spacing w:val="-4"/>
                <w:sz w:val="24"/>
                <w:szCs w:val="24"/>
              </w:rPr>
              <w:t>各类设计说明</w:t>
            </w:r>
          </w:p>
        </w:tc>
      </w:tr>
      <w:tr w14:paraId="4BEF2DC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6" w:hRule="atLeast"/>
          <w:jc w:val="center"/>
        </w:trPr>
        <w:tc>
          <w:tcPr>
            <w:tcW w:w="710" w:type="dxa"/>
            <w:vMerge w:val="continue"/>
            <w:tcBorders>
              <w:tl2br w:val="nil"/>
              <w:tr2bl w:val="nil"/>
            </w:tcBorders>
            <w:vAlign w:val="center"/>
          </w:tcPr>
          <w:p w14:paraId="75C89AE4">
            <w:pPr>
              <w:spacing w:line="360" w:lineRule="auto"/>
              <w:rPr>
                <w:rFonts w:hint="default" w:ascii="Times New Roman" w:hAnsi="Times New Roman"/>
                <w:sz w:val="24"/>
                <w:szCs w:val="24"/>
              </w:rPr>
            </w:pPr>
          </w:p>
        </w:tc>
        <w:tc>
          <w:tcPr>
            <w:tcW w:w="1132" w:type="dxa"/>
            <w:vMerge w:val="continue"/>
            <w:tcBorders>
              <w:tl2br w:val="nil"/>
              <w:tr2bl w:val="nil"/>
            </w:tcBorders>
            <w:vAlign w:val="center"/>
          </w:tcPr>
          <w:p w14:paraId="67C4F5B5">
            <w:pPr>
              <w:spacing w:line="360" w:lineRule="auto"/>
              <w:rPr>
                <w:rFonts w:hint="default" w:ascii="Times New Roman" w:hAnsi="Times New Roman"/>
                <w:sz w:val="24"/>
                <w:szCs w:val="24"/>
              </w:rPr>
            </w:pPr>
          </w:p>
        </w:tc>
        <w:tc>
          <w:tcPr>
            <w:tcW w:w="2270" w:type="dxa"/>
            <w:tcBorders>
              <w:tl2br w:val="nil"/>
              <w:tr2bl w:val="nil"/>
            </w:tcBorders>
            <w:vAlign w:val="center"/>
          </w:tcPr>
          <w:p w14:paraId="26DA5F39">
            <w:pPr>
              <w:pStyle w:val="41"/>
              <w:spacing w:before="30" w:line="360" w:lineRule="auto"/>
              <w:ind w:left="291" w:right="278"/>
              <w:jc w:val="center"/>
              <w:rPr>
                <w:rFonts w:hint="default" w:ascii="Times New Roman" w:hAnsi="Times New Roman"/>
                <w:sz w:val="24"/>
                <w:szCs w:val="24"/>
              </w:rPr>
            </w:pPr>
            <w:r>
              <w:rPr>
                <w:rFonts w:ascii="Times New Roman" w:hAnsi="Times New Roman"/>
                <w:spacing w:val="-4"/>
                <w:sz w:val="24"/>
                <w:szCs w:val="24"/>
              </w:rPr>
              <w:t>技术经济指标</w:t>
            </w:r>
          </w:p>
        </w:tc>
        <w:tc>
          <w:tcPr>
            <w:tcW w:w="3994" w:type="dxa"/>
            <w:tcBorders>
              <w:tl2br w:val="nil"/>
              <w:tr2bl w:val="nil"/>
            </w:tcBorders>
            <w:vAlign w:val="center"/>
          </w:tcPr>
          <w:p w14:paraId="4B63AF28">
            <w:pPr>
              <w:pStyle w:val="41"/>
              <w:spacing w:before="30" w:line="360" w:lineRule="auto"/>
              <w:ind w:left="25" w:right="11"/>
              <w:jc w:val="center"/>
              <w:rPr>
                <w:rFonts w:hint="default" w:ascii="Times New Roman" w:hAnsi="Times New Roman"/>
                <w:sz w:val="24"/>
                <w:szCs w:val="24"/>
              </w:rPr>
            </w:pPr>
            <w:r>
              <w:rPr>
                <w:rFonts w:ascii="Times New Roman" w:hAnsi="Times New Roman"/>
                <w:spacing w:val="-4"/>
                <w:sz w:val="24"/>
                <w:szCs w:val="24"/>
              </w:rPr>
              <w:t>各类项目指标</w:t>
            </w:r>
          </w:p>
        </w:tc>
      </w:tr>
      <w:tr w14:paraId="763E7A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5" w:hRule="atLeast"/>
          <w:jc w:val="center"/>
        </w:trPr>
        <w:tc>
          <w:tcPr>
            <w:tcW w:w="710" w:type="dxa"/>
            <w:vMerge w:val="continue"/>
            <w:tcBorders>
              <w:tl2br w:val="nil"/>
              <w:tr2bl w:val="nil"/>
            </w:tcBorders>
            <w:vAlign w:val="center"/>
          </w:tcPr>
          <w:p w14:paraId="38BB98C9">
            <w:pPr>
              <w:spacing w:line="360" w:lineRule="auto"/>
              <w:rPr>
                <w:rFonts w:hint="default" w:ascii="Times New Roman" w:hAnsi="Times New Roman"/>
                <w:sz w:val="24"/>
                <w:szCs w:val="24"/>
              </w:rPr>
            </w:pPr>
          </w:p>
        </w:tc>
        <w:tc>
          <w:tcPr>
            <w:tcW w:w="1132" w:type="dxa"/>
            <w:vMerge w:val="continue"/>
            <w:tcBorders>
              <w:tl2br w:val="nil"/>
              <w:tr2bl w:val="nil"/>
            </w:tcBorders>
            <w:vAlign w:val="center"/>
          </w:tcPr>
          <w:p w14:paraId="4E4EAEB8">
            <w:pPr>
              <w:spacing w:line="360" w:lineRule="auto"/>
              <w:rPr>
                <w:rFonts w:hint="default" w:ascii="Times New Roman" w:hAnsi="Times New Roman"/>
                <w:sz w:val="24"/>
                <w:szCs w:val="24"/>
              </w:rPr>
            </w:pPr>
          </w:p>
        </w:tc>
        <w:tc>
          <w:tcPr>
            <w:tcW w:w="2270" w:type="dxa"/>
            <w:tcBorders>
              <w:tl2br w:val="nil"/>
              <w:tr2bl w:val="nil"/>
            </w:tcBorders>
            <w:vAlign w:val="center"/>
          </w:tcPr>
          <w:p w14:paraId="3D8ED61F">
            <w:pPr>
              <w:pStyle w:val="41"/>
              <w:spacing w:before="29" w:line="360" w:lineRule="auto"/>
              <w:ind w:left="291" w:right="278"/>
              <w:jc w:val="center"/>
              <w:rPr>
                <w:rFonts w:hint="default" w:ascii="Times New Roman" w:hAnsi="Times New Roman"/>
                <w:sz w:val="24"/>
                <w:szCs w:val="24"/>
              </w:rPr>
            </w:pPr>
            <w:r>
              <w:rPr>
                <w:rFonts w:ascii="Times New Roman" w:hAnsi="Times New Roman"/>
                <w:spacing w:val="-4"/>
                <w:sz w:val="24"/>
                <w:szCs w:val="24"/>
              </w:rPr>
              <w:t>建设单位信息</w:t>
            </w:r>
          </w:p>
        </w:tc>
        <w:tc>
          <w:tcPr>
            <w:tcW w:w="3994" w:type="dxa"/>
            <w:tcBorders>
              <w:tl2br w:val="nil"/>
              <w:tr2bl w:val="nil"/>
            </w:tcBorders>
            <w:vAlign w:val="center"/>
          </w:tcPr>
          <w:p w14:paraId="0914A6F1">
            <w:pPr>
              <w:pStyle w:val="41"/>
              <w:spacing w:before="29" w:line="360" w:lineRule="auto"/>
              <w:ind w:left="25" w:right="11"/>
              <w:jc w:val="center"/>
              <w:rPr>
                <w:rFonts w:hint="default" w:ascii="Times New Roman" w:hAnsi="Times New Roman"/>
                <w:sz w:val="24"/>
                <w:szCs w:val="24"/>
              </w:rPr>
            </w:pPr>
            <w:r>
              <w:rPr>
                <w:rFonts w:ascii="Times New Roman" w:hAnsi="Times New Roman"/>
                <w:spacing w:val="-3"/>
                <w:sz w:val="24"/>
                <w:szCs w:val="24"/>
              </w:rPr>
              <w:t>名称、地址、联系方式等</w:t>
            </w:r>
          </w:p>
        </w:tc>
      </w:tr>
      <w:tr w14:paraId="65E5CFE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6" w:hRule="atLeast"/>
          <w:jc w:val="center"/>
        </w:trPr>
        <w:tc>
          <w:tcPr>
            <w:tcW w:w="710" w:type="dxa"/>
            <w:vMerge w:val="continue"/>
            <w:tcBorders>
              <w:tl2br w:val="nil"/>
              <w:tr2bl w:val="nil"/>
            </w:tcBorders>
            <w:vAlign w:val="center"/>
          </w:tcPr>
          <w:p w14:paraId="577A8E90">
            <w:pPr>
              <w:spacing w:line="360" w:lineRule="auto"/>
              <w:rPr>
                <w:rFonts w:hint="default" w:ascii="Times New Roman" w:hAnsi="Times New Roman"/>
                <w:sz w:val="24"/>
                <w:szCs w:val="24"/>
              </w:rPr>
            </w:pPr>
          </w:p>
        </w:tc>
        <w:tc>
          <w:tcPr>
            <w:tcW w:w="1132" w:type="dxa"/>
            <w:vMerge w:val="continue"/>
            <w:tcBorders>
              <w:tl2br w:val="nil"/>
              <w:tr2bl w:val="nil"/>
            </w:tcBorders>
            <w:vAlign w:val="center"/>
          </w:tcPr>
          <w:p w14:paraId="29A031D4">
            <w:pPr>
              <w:spacing w:line="360" w:lineRule="auto"/>
              <w:rPr>
                <w:rFonts w:hint="default" w:ascii="Times New Roman" w:hAnsi="Times New Roman"/>
                <w:sz w:val="24"/>
                <w:szCs w:val="24"/>
              </w:rPr>
            </w:pPr>
          </w:p>
        </w:tc>
        <w:tc>
          <w:tcPr>
            <w:tcW w:w="2270" w:type="dxa"/>
            <w:tcBorders>
              <w:tl2br w:val="nil"/>
              <w:tr2bl w:val="nil"/>
            </w:tcBorders>
            <w:vAlign w:val="center"/>
          </w:tcPr>
          <w:p w14:paraId="7181B5C1">
            <w:pPr>
              <w:pStyle w:val="41"/>
              <w:spacing w:before="29" w:line="360" w:lineRule="auto"/>
              <w:ind w:left="291" w:right="278"/>
              <w:jc w:val="center"/>
              <w:rPr>
                <w:rFonts w:hint="default" w:ascii="Times New Roman" w:hAnsi="Times New Roman"/>
                <w:sz w:val="24"/>
                <w:szCs w:val="24"/>
              </w:rPr>
            </w:pPr>
            <w:r>
              <w:rPr>
                <w:rFonts w:ascii="Times New Roman" w:hAnsi="Times New Roman"/>
                <w:spacing w:val="-4"/>
                <w:sz w:val="24"/>
                <w:szCs w:val="24"/>
              </w:rPr>
              <w:t>建设参与方信息</w:t>
            </w:r>
          </w:p>
        </w:tc>
        <w:tc>
          <w:tcPr>
            <w:tcW w:w="3994" w:type="dxa"/>
            <w:tcBorders>
              <w:tl2br w:val="nil"/>
              <w:tr2bl w:val="nil"/>
            </w:tcBorders>
            <w:vAlign w:val="center"/>
          </w:tcPr>
          <w:p w14:paraId="70A9B9E8">
            <w:pPr>
              <w:pStyle w:val="41"/>
              <w:spacing w:before="29" w:line="360" w:lineRule="auto"/>
              <w:ind w:left="25" w:right="11"/>
              <w:jc w:val="center"/>
              <w:rPr>
                <w:rFonts w:hint="default" w:ascii="Times New Roman" w:hAnsi="Times New Roman"/>
                <w:sz w:val="24"/>
                <w:szCs w:val="24"/>
              </w:rPr>
            </w:pPr>
            <w:r>
              <w:rPr>
                <w:rFonts w:ascii="Times New Roman" w:hAnsi="Times New Roman"/>
                <w:spacing w:val="-3"/>
                <w:sz w:val="24"/>
                <w:szCs w:val="24"/>
              </w:rPr>
              <w:t>名称、地址、联系方式等</w:t>
            </w:r>
          </w:p>
        </w:tc>
      </w:tr>
      <w:tr w14:paraId="5C00877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5" w:hRule="atLeast"/>
          <w:jc w:val="center"/>
        </w:trPr>
        <w:tc>
          <w:tcPr>
            <w:tcW w:w="710" w:type="dxa"/>
            <w:vMerge w:val="continue"/>
            <w:tcBorders>
              <w:tl2br w:val="nil"/>
              <w:tr2bl w:val="nil"/>
            </w:tcBorders>
            <w:vAlign w:val="center"/>
          </w:tcPr>
          <w:p w14:paraId="5FED11E2">
            <w:pPr>
              <w:spacing w:line="360" w:lineRule="auto"/>
              <w:rPr>
                <w:rFonts w:hint="default" w:ascii="Times New Roman" w:hAnsi="Times New Roman"/>
                <w:sz w:val="24"/>
                <w:szCs w:val="24"/>
              </w:rPr>
            </w:pPr>
          </w:p>
        </w:tc>
        <w:tc>
          <w:tcPr>
            <w:tcW w:w="1132" w:type="dxa"/>
            <w:tcBorders>
              <w:tl2br w:val="nil"/>
              <w:tr2bl w:val="nil"/>
            </w:tcBorders>
            <w:vAlign w:val="center"/>
          </w:tcPr>
          <w:p w14:paraId="62D24D3A">
            <w:pPr>
              <w:pStyle w:val="41"/>
              <w:spacing w:before="29" w:line="360" w:lineRule="auto"/>
              <w:ind w:right="122"/>
              <w:rPr>
                <w:rFonts w:hint="default" w:ascii="Times New Roman" w:hAnsi="Times New Roman"/>
                <w:sz w:val="24"/>
                <w:szCs w:val="24"/>
              </w:rPr>
            </w:pPr>
            <w:r>
              <w:rPr>
                <w:rFonts w:ascii="Times New Roman" w:hAnsi="Times New Roman"/>
                <w:spacing w:val="-4"/>
                <w:sz w:val="24"/>
                <w:szCs w:val="24"/>
              </w:rPr>
              <w:t>身份信息</w:t>
            </w:r>
          </w:p>
        </w:tc>
        <w:tc>
          <w:tcPr>
            <w:tcW w:w="2270" w:type="dxa"/>
            <w:tcBorders>
              <w:tl2br w:val="nil"/>
              <w:tr2bl w:val="nil"/>
            </w:tcBorders>
            <w:vAlign w:val="center"/>
          </w:tcPr>
          <w:p w14:paraId="5B7B90D5">
            <w:pPr>
              <w:pStyle w:val="41"/>
              <w:spacing w:before="29" w:line="360" w:lineRule="auto"/>
              <w:ind w:left="293" w:right="278"/>
              <w:jc w:val="center"/>
              <w:rPr>
                <w:rFonts w:hint="default" w:ascii="Times New Roman" w:hAnsi="Times New Roman"/>
                <w:sz w:val="24"/>
                <w:szCs w:val="24"/>
              </w:rPr>
            </w:pPr>
            <w:r>
              <w:rPr>
                <w:rFonts w:ascii="Times New Roman" w:hAnsi="Times New Roman"/>
                <w:spacing w:val="-4"/>
                <w:sz w:val="24"/>
                <w:szCs w:val="24"/>
              </w:rPr>
              <w:t>基本描述</w:t>
            </w:r>
          </w:p>
        </w:tc>
        <w:tc>
          <w:tcPr>
            <w:tcW w:w="3994" w:type="dxa"/>
            <w:tcBorders>
              <w:tl2br w:val="nil"/>
              <w:tr2bl w:val="nil"/>
            </w:tcBorders>
            <w:vAlign w:val="center"/>
          </w:tcPr>
          <w:p w14:paraId="53C4CE36">
            <w:pPr>
              <w:pStyle w:val="41"/>
              <w:spacing w:before="29" w:line="360" w:lineRule="auto"/>
              <w:ind w:left="25" w:right="9"/>
              <w:jc w:val="center"/>
              <w:rPr>
                <w:rFonts w:hint="default" w:ascii="Times New Roman" w:hAnsi="Times New Roman"/>
                <w:sz w:val="24"/>
                <w:szCs w:val="24"/>
              </w:rPr>
            </w:pPr>
            <w:r>
              <w:rPr>
                <w:rFonts w:ascii="Times New Roman" w:hAnsi="Times New Roman"/>
                <w:spacing w:val="-3"/>
                <w:sz w:val="24"/>
                <w:szCs w:val="24"/>
              </w:rPr>
              <w:t>名称、编号、类型、功能说明</w:t>
            </w:r>
          </w:p>
        </w:tc>
      </w:tr>
      <w:tr w14:paraId="374F912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6" w:hRule="atLeast"/>
          <w:jc w:val="center"/>
        </w:trPr>
        <w:tc>
          <w:tcPr>
            <w:tcW w:w="710" w:type="dxa"/>
            <w:vMerge w:val="continue"/>
            <w:tcBorders>
              <w:tl2br w:val="nil"/>
              <w:tr2bl w:val="nil"/>
            </w:tcBorders>
            <w:vAlign w:val="center"/>
          </w:tcPr>
          <w:p w14:paraId="64309BEA">
            <w:pPr>
              <w:spacing w:line="360" w:lineRule="auto"/>
              <w:rPr>
                <w:rFonts w:hint="default" w:ascii="Times New Roman" w:hAnsi="Times New Roman"/>
                <w:sz w:val="24"/>
                <w:szCs w:val="24"/>
              </w:rPr>
            </w:pPr>
          </w:p>
        </w:tc>
        <w:tc>
          <w:tcPr>
            <w:tcW w:w="1132" w:type="dxa"/>
            <w:vMerge w:val="restart"/>
            <w:tcBorders>
              <w:tl2br w:val="nil"/>
              <w:tr2bl w:val="nil"/>
            </w:tcBorders>
            <w:vAlign w:val="center"/>
          </w:tcPr>
          <w:p w14:paraId="74AC60A9">
            <w:pPr>
              <w:pStyle w:val="41"/>
              <w:spacing w:line="360" w:lineRule="auto"/>
              <w:ind w:left="146"/>
              <w:rPr>
                <w:rFonts w:hint="default" w:ascii="Times New Roman" w:hAnsi="Times New Roman"/>
                <w:sz w:val="24"/>
                <w:szCs w:val="24"/>
              </w:rPr>
            </w:pPr>
            <w:r>
              <w:rPr>
                <w:rFonts w:ascii="Times New Roman" w:hAnsi="Times New Roman"/>
                <w:spacing w:val="-4"/>
                <w:sz w:val="24"/>
                <w:szCs w:val="24"/>
              </w:rPr>
              <w:t>定位信息</w:t>
            </w:r>
          </w:p>
        </w:tc>
        <w:tc>
          <w:tcPr>
            <w:tcW w:w="2270" w:type="dxa"/>
            <w:tcBorders>
              <w:tl2br w:val="nil"/>
              <w:tr2bl w:val="nil"/>
            </w:tcBorders>
            <w:vAlign w:val="center"/>
          </w:tcPr>
          <w:p w14:paraId="3CEB50D0">
            <w:pPr>
              <w:pStyle w:val="41"/>
              <w:spacing w:before="30" w:line="360" w:lineRule="auto"/>
              <w:ind w:left="291" w:right="278"/>
              <w:jc w:val="center"/>
              <w:rPr>
                <w:rFonts w:hint="default" w:ascii="Times New Roman" w:hAnsi="Times New Roman"/>
                <w:sz w:val="24"/>
                <w:szCs w:val="24"/>
              </w:rPr>
            </w:pPr>
            <w:r>
              <w:rPr>
                <w:rFonts w:ascii="Times New Roman" w:hAnsi="Times New Roman"/>
                <w:spacing w:val="-4"/>
                <w:sz w:val="24"/>
                <w:szCs w:val="24"/>
              </w:rPr>
              <w:t>项目内部定位</w:t>
            </w:r>
          </w:p>
        </w:tc>
        <w:tc>
          <w:tcPr>
            <w:tcW w:w="3994" w:type="dxa"/>
            <w:tcBorders>
              <w:tl2br w:val="nil"/>
              <w:tr2bl w:val="nil"/>
            </w:tcBorders>
            <w:vAlign w:val="center"/>
          </w:tcPr>
          <w:p w14:paraId="71572209">
            <w:pPr>
              <w:pStyle w:val="41"/>
              <w:spacing w:before="30" w:line="360" w:lineRule="auto"/>
              <w:ind w:left="25" w:right="11"/>
              <w:jc w:val="center"/>
              <w:rPr>
                <w:rFonts w:hint="default" w:ascii="Times New Roman" w:hAnsi="Times New Roman"/>
                <w:sz w:val="24"/>
                <w:szCs w:val="24"/>
              </w:rPr>
            </w:pPr>
            <w:r>
              <w:rPr>
                <w:rFonts w:ascii="Times New Roman" w:hAnsi="Times New Roman"/>
                <w:spacing w:val="-3"/>
                <w:sz w:val="24"/>
                <w:szCs w:val="24"/>
              </w:rPr>
              <w:t>坐标、标高等</w:t>
            </w:r>
          </w:p>
        </w:tc>
      </w:tr>
      <w:tr w14:paraId="514263B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50" w:hRule="atLeast"/>
          <w:jc w:val="center"/>
        </w:trPr>
        <w:tc>
          <w:tcPr>
            <w:tcW w:w="710" w:type="dxa"/>
            <w:vMerge w:val="continue"/>
            <w:tcBorders>
              <w:tl2br w:val="nil"/>
              <w:tr2bl w:val="nil"/>
            </w:tcBorders>
            <w:vAlign w:val="center"/>
          </w:tcPr>
          <w:p w14:paraId="466B2E8F">
            <w:pPr>
              <w:spacing w:line="360" w:lineRule="auto"/>
              <w:rPr>
                <w:rFonts w:hint="default" w:ascii="Times New Roman" w:hAnsi="Times New Roman"/>
                <w:sz w:val="24"/>
                <w:szCs w:val="24"/>
              </w:rPr>
            </w:pPr>
          </w:p>
        </w:tc>
        <w:tc>
          <w:tcPr>
            <w:tcW w:w="1132" w:type="dxa"/>
            <w:vMerge w:val="continue"/>
            <w:tcBorders>
              <w:tl2br w:val="nil"/>
              <w:tr2bl w:val="nil"/>
            </w:tcBorders>
            <w:vAlign w:val="center"/>
          </w:tcPr>
          <w:p w14:paraId="7925853A">
            <w:pPr>
              <w:spacing w:line="360" w:lineRule="auto"/>
              <w:rPr>
                <w:rFonts w:hint="default" w:ascii="Times New Roman" w:hAnsi="Times New Roman"/>
                <w:sz w:val="24"/>
                <w:szCs w:val="24"/>
              </w:rPr>
            </w:pPr>
          </w:p>
        </w:tc>
        <w:tc>
          <w:tcPr>
            <w:tcW w:w="2270" w:type="dxa"/>
            <w:tcBorders>
              <w:tl2br w:val="nil"/>
              <w:tr2bl w:val="nil"/>
            </w:tcBorders>
            <w:vAlign w:val="center"/>
          </w:tcPr>
          <w:p w14:paraId="050DB369">
            <w:pPr>
              <w:pStyle w:val="41"/>
              <w:spacing w:before="1" w:line="360" w:lineRule="auto"/>
              <w:ind w:left="293" w:right="278"/>
              <w:jc w:val="center"/>
              <w:rPr>
                <w:rFonts w:hint="default" w:ascii="Times New Roman" w:hAnsi="Times New Roman"/>
                <w:sz w:val="24"/>
                <w:szCs w:val="24"/>
              </w:rPr>
            </w:pPr>
            <w:r>
              <w:rPr>
                <w:rFonts w:ascii="Times New Roman" w:hAnsi="Times New Roman"/>
                <w:spacing w:val="-4"/>
                <w:sz w:val="24"/>
                <w:szCs w:val="24"/>
              </w:rPr>
              <w:t>坐标定位</w:t>
            </w:r>
          </w:p>
        </w:tc>
        <w:tc>
          <w:tcPr>
            <w:tcW w:w="3994" w:type="dxa"/>
            <w:tcBorders>
              <w:tl2br w:val="nil"/>
              <w:tr2bl w:val="nil"/>
            </w:tcBorders>
            <w:vAlign w:val="center"/>
          </w:tcPr>
          <w:p w14:paraId="07EE5615">
            <w:pPr>
              <w:pStyle w:val="41"/>
              <w:spacing w:before="29" w:line="360" w:lineRule="auto"/>
              <w:ind w:left="25" w:right="9"/>
              <w:jc w:val="center"/>
              <w:rPr>
                <w:rFonts w:hint="default" w:ascii="Times New Roman" w:hAnsi="Times New Roman"/>
                <w:sz w:val="24"/>
                <w:szCs w:val="24"/>
              </w:rPr>
            </w:pPr>
            <w:r>
              <w:rPr>
                <w:rFonts w:ascii="Times New Roman" w:hAnsi="Times New Roman"/>
                <w:spacing w:val="-3"/>
                <w:sz w:val="24"/>
                <w:szCs w:val="24"/>
              </w:rPr>
              <w:t>可按照平面坐标系或地理坐标系统或投影</w:t>
            </w:r>
            <w:r>
              <w:rPr>
                <w:rFonts w:ascii="Times New Roman" w:hAnsi="Times New Roman"/>
                <w:spacing w:val="-4"/>
                <w:sz w:val="24"/>
                <w:szCs w:val="24"/>
              </w:rPr>
              <w:t>坐标系统分项描述</w:t>
            </w:r>
          </w:p>
        </w:tc>
      </w:tr>
      <w:tr w14:paraId="38DDC8F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5" w:hRule="atLeast"/>
          <w:jc w:val="center"/>
        </w:trPr>
        <w:tc>
          <w:tcPr>
            <w:tcW w:w="710" w:type="dxa"/>
            <w:vMerge w:val="continue"/>
            <w:tcBorders>
              <w:tl2br w:val="nil"/>
              <w:tr2bl w:val="nil"/>
            </w:tcBorders>
            <w:vAlign w:val="center"/>
          </w:tcPr>
          <w:p w14:paraId="2F2EB14D">
            <w:pPr>
              <w:spacing w:line="360" w:lineRule="auto"/>
              <w:rPr>
                <w:rFonts w:hint="default" w:ascii="Times New Roman" w:hAnsi="Times New Roman"/>
                <w:sz w:val="24"/>
                <w:szCs w:val="24"/>
              </w:rPr>
            </w:pPr>
          </w:p>
        </w:tc>
        <w:tc>
          <w:tcPr>
            <w:tcW w:w="1132" w:type="dxa"/>
            <w:vMerge w:val="continue"/>
            <w:tcBorders>
              <w:tl2br w:val="nil"/>
              <w:tr2bl w:val="nil"/>
            </w:tcBorders>
            <w:vAlign w:val="center"/>
          </w:tcPr>
          <w:p w14:paraId="00C64F30">
            <w:pPr>
              <w:spacing w:line="360" w:lineRule="auto"/>
              <w:rPr>
                <w:rFonts w:hint="default" w:ascii="Times New Roman" w:hAnsi="Times New Roman"/>
                <w:sz w:val="24"/>
                <w:szCs w:val="24"/>
              </w:rPr>
            </w:pPr>
          </w:p>
        </w:tc>
        <w:tc>
          <w:tcPr>
            <w:tcW w:w="2270" w:type="dxa"/>
            <w:tcBorders>
              <w:tl2br w:val="nil"/>
              <w:tr2bl w:val="nil"/>
            </w:tcBorders>
            <w:vAlign w:val="center"/>
          </w:tcPr>
          <w:p w14:paraId="5BAD7575">
            <w:pPr>
              <w:pStyle w:val="41"/>
              <w:spacing w:before="32" w:line="360" w:lineRule="auto"/>
              <w:ind w:left="293" w:right="278"/>
              <w:jc w:val="center"/>
              <w:rPr>
                <w:rFonts w:hint="default" w:ascii="Times New Roman" w:hAnsi="Times New Roman"/>
                <w:sz w:val="24"/>
                <w:szCs w:val="24"/>
              </w:rPr>
            </w:pPr>
            <w:r>
              <w:rPr>
                <w:rFonts w:ascii="Times New Roman" w:hAnsi="Times New Roman"/>
                <w:spacing w:val="-4"/>
                <w:sz w:val="24"/>
                <w:szCs w:val="24"/>
              </w:rPr>
              <w:t>占位尺寸</w:t>
            </w:r>
          </w:p>
        </w:tc>
        <w:tc>
          <w:tcPr>
            <w:tcW w:w="3994" w:type="dxa"/>
            <w:tcBorders>
              <w:tl2br w:val="nil"/>
              <w:tr2bl w:val="nil"/>
            </w:tcBorders>
            <w:vAlign w:val="center"/>
          </w:tcPr>
          <w:p w14:paraId="02A2A7C5">
            <w:pPr>
              <w:pStyle w:val="41"/>
              <w:spacing w:before="32" w:line="360" w:lineRule="auto"/>
              <w:ind w:left="24" w:right="11"/>
              <w:jc w:val="center"/>
              <w:rPr>
                <w:rFonts w:hint="default" w:ascii="Times New Roman" w:hAnsi="Times New Roman"/>
                <w:sz w:val="24"/>
                <w:szCs w:val="24"/>
              </w:rPr>
            </w:pPr>
            <w:r>
              <w:rPr>
                <w:rFonts w:ascii="Times New Roman" w:hAnsi="Times New Roman"/>
                <w:spacing w:val="-3"/>
                <w:sz w:val="24"/>
                <w:szCs w:val="24"/>
              </w:rPr>
              <w:t>长度、宽度、高度、厚度、深度等</w:t>
            </w:r>
          </w:p>
        </w:tc>
      </w:tr>
      <w:tr w14:paraId="626AB0A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6" w:hRule="atLeast"/>
          <w:jc w:val="center"/>
        </w:trPr>
        <w:tc>
          <w:tcPr>
            <w:tcW w:w="710" w:type="dxa"/>
            <w:vMerge w:val="restart"/>
            <w:tcBorders>
              <w:tl2br w:val="nil"/>
              <w:tr2bl w:val="nil"/>
            </w:tcBorders>
            <w:vAlign w:val="center"/>
          </w:tcPr>
          <w:p w14:paraId="6513ED5B">
            <w:pPr>
              <w:pStyle w:val="41"/>
              <w:spacing w:line="360" w:lineRule="auto"/>
              <w:ind w:left="225"/>
              <w:rPr>
                <w:rFonts w:hint="default" w:ascii="Times New Roman" w:hAnsi="Times New Roman"/>
                <w:sz w:val="24"/>
                <w:szCs w:val="24"/>
              </w:rPr>
            </w:pPr>
            <w:r>
              <w:rPr>
                <w:rFonts w:ascii="Times New Roman" w:hAnsi="Times New Roman"/>
                <w:spacing w:val="-5"/>
                <w:sz w:val="24"/>
                <w:szCs w:val="24"/>
              </w:rPr>
              <w:t>N2</w:t>
            </w:r>
          </w:p>
        </w:tc>
        <w:tc>
          <w:tcPr>
            <w:tcW w:w="1132" w:type="dxa"/>
            <w:vMerge w:val="restart"/>
            <w:tcBorders>
              <w:tl2br w:val="nil"/>
              <w:tr2bl w:val="nil"/>
            </w:tcBorders>
            <w:vAlign w:val="center"/>
          </w:tcPr>
          <w:p w14:paraId="7E7E6F77">
            <w:pPr>
              <w:pStyle w:val="41"/>
              <w:spacing w:line="360" w:lineRule="auto"/>
              <w:ind w:left="146"/>
              <w:rPr>
                <w:rFonts w:hint="default" w:ascii="Times New Roman" w:hAnsi="Times New Roman"/>
                <w:sz w:val="24"/>
                <w:szCs w:val="24"/>
              </w:rPr>
            </w:pPr>
            <w:r>
              <w:rPr>
                <w:rFonts w:ascii="Times New Roman" w:hAnsi="Times New Roman"/>
                <w:spacing w:val="-4"/>
                <w:sz w:val="24"/>
                <w:szCs w:val="24"/>
              </w:rPr>
              <w:t>系统信息</w:t>
            </w:r>
          </w:p>
        </w:tc>
        <w:tc>
          <w:tcPr>
            <w:tcW w:w="2270" w:type="dxa"/>
            <w:tcBorders>
              <w:tl2br w:val="nil"/>
              <w:tr2bl w:val="nil"/>
            </w:tcBorders>
            <w:vAlign w:val="center"/>
          </w:tcPr>
          <w:p w14:paraId="5642A812">
            <w:pPr>
              <w:pStyle w:val="41"/>
              <w:spacing w:before="32" w:line="360" w:lineRule="auto"/>
              <w:ind w:left="293" w:right="278"/>
              <w:jc w:val="center"/>
              <w:rPr>
                <w:rFonts w:hint="default" w:ascii="Times New Roman" w:hAnsi="Times New Roman"/>
                <w:sz w:val="24"/>
                <w:szCs w:val="24"/>
              </w:rPr>
            </w:pPr>
            <w:r>
              <w:rPr>
                <w:rFonts w:ascii="Times New Roman" w:hAnsi="Times New Roman"/>
                <w:spacing w:val="-4"/>
                <w:sz w:val="24"/>
                <w:szCs w:val="24"/>
              </w:rPr>
              <w:t>系统分类</w:t>
            </w:r>
          </w:p>
        </w:tc>
        <w:tc>
          <w:tcPr>
            <w:tcW w:w="3994" w:type="dxa"/>
            <w:tcBorders>
              <w:tl2br w:val="nil"/>
              <w:tr2bl w:val="nil"/>
            </w:tcBorders>
            <w:vAlign w:val="center"/>
          </w:tcPr>
          <w:p w14:paraId="04C1C566">
            <w:pPr>
              <w:pStyle w:val="41"/>
              <w:spacing w:before="32" w:line="360" w:lineRule="auto"/>
              <w:ind w:left="25" w:right="11"/>
              <w:jc w:val="center"/>
              <w:rPr>
                <w:rFonts w:hint="default" w:ascii="Times New Roman" w:hAnsi="Times New Roman"/>
                <w:sz w:val="24"/>
                <w:szCs w:val="24"/>
              </w:rPr>
            </w:pPr>
            <w:r>
              <w:rPr>
                <w:rFonts w:ascii="Times New Roman" w:hAnsi="Times New Roman"/>
                <w:spacing w:val="-4"/>
                <w:sz w:val="24"/>
                <w:szCs w:val="24"/>
              </w:rPr>
              <w:t>系统分类名称</w:t>
            </w:r>
          </w:p>
        </w:tc>
      </w:tr>
      <w:tr w14:paraId="026CD8A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6" w:hRule="atLeast"/>
          <w:jc w:val="center"/>
        </w:trPr>
        <w:tc>
          <w:tcPr>
            <w:tcW w:w="710" w:type="dxa"/>
            <w:vMerge w:val="continue"/>
            <w:tcBorders>
              <w:tl2br w:val="nil"/>
              <w:tr2bl w:val="nil"/>
            </w:tcBorders>
            <w:vAlign w:val="center"/>
          </w:tcPr>
          <w:p w14:paraId="274956AA">
            <w:pPr>
              <w:spacing w:line="360" w:lineRule="auto"/>
              <w:rPr>
                <w:rFonts w:hint="default" w:ascii="Times New Roman" w:hAnsi="Times New Roman"/>
                <w:sz w:val="24"/>
                <w:szCs w:val="24"/>
              </w:rPr>
            </w:pPr>
          </w:p>
        </w:tc>
        <w:tc>
          <w:tcPr>
            <w:tcW w:w="1132" w:type="dxa"/>
            <w:vMerge w:val="continue"/>
            <w:tcBorders>
              <w:tl2br w:val="nil"/>
              <w:tr2bl w:val="nil"/>
            </w:tcBorders>
            <w:vAlign w:val="center"/>
          </w:tcPr>
          <w:p w14:paraId="51AF0851">
            <w:pPr>
              <w:spacing w:line="360" w:lineRule="auto"/>
              <w:rPr>
                <w:rFonts w:hint="default" w:ascii="Times New Roman" w:hAnsi="Times New Roman"/>
                <w:sz w:val="24"/>
                <w:szCs w:val="24"/>
              </w:rPr>
            </w:pPr>
          </w:p>
        </w:tc>
        <w:tc>
          <w:tcPr>
            <w:tcW w:w="2270" w:type="dxa"/>
            <w:tcBorders>
              <w:tl2br w:val="nil"/>
              <w:tr2bl w:val="nil"/>
            </w:tcBorders>
            <w:vAlign w:val="center"/>
          </w:tcPr>
          <w:p w14:paraId="71BD2E44">
            <w:pPr>
              <w:pStyle w:val="41"/>
              <w:spacing w:before="32" w:line="360" w:lineRule="auto"/>
              <w:ind w:left="293" w:right="278"/>
              <w:jc w:val="center"/>
              <w:rPr>
                <w:rFonts w:hint="default" w:ascii="Times New Roman" w:hAnsi="Times New Roman"/>
                <w:sz w:val="24"/>
                <w:szCs w:val="24"/>
              </w:rPr>
            </w:pPr>
            <w:r>
              <w:rPr>
                <w:rFonts w:ascii="Times New Roman" w:hAnsi="Times New Roman"/>
                <w:spacing w:val="-4"/>
                <w:sz w:val="24"/>
                <w:szCs w:val="24"/>
              </w:rPr>
              <w:t>材质性能</w:t>
            </w:r>
          </w:p>
        </w:tc>
        <w:tc>
          <w:tcPr>
            <w:tcW w:w="3994" w:type="dxa"/>
            <w:tcBorders>
              <w:tl2br w:val="nil"/>
              <w:tr2bl w:val="nil"/>
            </w:tcBorders>
            <w:vAlign w:val="center"/>
          </w:tcPr>
          <w:p w14:paraId="0FF4BF4D">
            <w:pPr>
              <w:pStyle w:val="41"/>
              <w:spacing w:before="32" w:line="360" w:lineRule="auto"/>
              <w:ind w:left="25" w:right="9"/>
              <w:jc w:val="center"/>
              <w:rPr>
                <w:rFonts w:hint="default" w:ascii="Times New Roman" w:hAnsi="Times New Roman"/>
                <w:sz w:val="24"/>
                <w:szCs w:val="24"/>
              </w:rPr>
            </w:pPr>
            <w:r>
              <w:rPr>
                <w:rFonts w:ascii="Times New Roman" w:hAnsi="Times New Roman"/>
                <w:spacing w:val="-3"/>
                <w:sz w:val="24"/>
                <w:szCs w:val="24"/>
              </w:rPr>
              <w:t>混凝土等级、钢筋等级</w:t>
            </w:r>
          </w:p>
        </w:tc>
      </w:tr>
      <w:tr w14:paraId="3210D70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52" w:hRule="atLeast"/>
          <w:jc w:val="center"/>
        </w:trPr>
        <w:tc>
          <w:tcPr>
            <w:tcW w:w="710" w:type="dxa"/>
            <w:vMerge w:val="restart"/>
            <w:tcBorders>
              <w:tl2br w:val="nil"/>
              <w:tr2bl w:val="nil"/>
            </w:tcBorders>
            <w:vAlign w:val="center"/>
          </w:tcPr>
          <w:p w14:paraId="68CD9E47">
            <w:pPr>
              <w:pStyle w:val="41"/>
              <w:spacing w:line="360" w:lineRule="auto"/>
              <w:ind w:left="225"/>
              <w:rPr>
                <w:rFonts w:hint="default" w:ascii="Times New Roman" w:hAnsi="Times New Roman"/>
                <w:sz w:val="24"/>
                <w:szCs w:val="24"/>
              </w:rPr>
            </w:pPr>
            <w:r>
              <w:rPr>
                <w:rFonts w:ascii="Times New Roman" w:hAnsi="Times New Roman"/>
                <w:spacing w:val="-5"/>
                <w:sz w:val="24"/>
                <w:szCs w:val="24"/>
              </w:rPr>
              <w:t>N3</w:t>
            </w:r>
          </w:p>
        </w:tc>
        <w:tc>
          <w:tcPr>
            <w:tcW w:w="1132" w:type="dxa"/>
            <w:vMerge w:val="restart"/>
            <w:tcBorders>
              <w:tl2br w:val="nil"/>
              <w:tr2bl w:val="nil"/>
            </w:tcBorders>
            <w:vAlign w:val="center"/>
          </w:tcPr>
          <w:p w14:paraId="1E2D36FD">
            <w:pPr>
              <w:pStyle w:val="41"/>
              <w:spacing w:line="360" w:lineRule="auto"/>
              <w:ind w:left="146"/>
              <w:rPr>
                <w:rFonts w:hint="default" w:ascii="Times New Roman" w:hAnsi="Times New Roman"/>
                <w:sz w:val="24"/>
                <w:szCs w:val="24"/>
              </w:rPr>
            </w:pPr>
            <w:r>
              <w:rPr>
                <w:rFonts w:ascii="Times New Roman" w:hAnsi="Times New Roman"/>
                <w:spacing w:val="-4"/>
                <w:sz w:val="24"/>
                <w:szCs w:val="24"/>
              </w:rPr>
              <w:t>技术信息</w:t>
            </w:r>
          </w:p>
        </w:tc>
        <w:tc>
          <w:tcPr>
            <w:tcW w:w="2270" w:type="dxa"/>
            <w:tcBorders>
              <w:tl2br w:val="nil"/>
              <w:tr2bl w:val="nil"/>
            </w:tcBorders>
            <w:vAlign w:val="center"/>
          </w:tcPr>
          <w:p w14:paraId="56768DA8">
            <w:pPr>
              <w:pStyle w:val="41"/>
              <w:spacing w:before="1" w:line="360" w:lineRule="auto"/>
              <w:ind w:left="293" w:right="278"/>
              <w:jc w:val="center"/>
              <w:rPr>
                <w:rFonts w:hint="default" w:ascii="Times New Roman" w:hAnsi="Times New Roman"/>
                <w:sz w:val="24"/>
                <w:szCs w:val="24"/>
              </w:rPr>
            </w:pPr>
            <w:r>
              <w:rPr>
                <w:rFonts w:ascii="Times New Roman" w:hAnsi="Times New Roman"/>
                <w:spacing w:val="-4"/>
                <w:sz w:val="24"/>
                <w:szCs w:val="24"/>
              </w:rPr>
              <w:t>构造尺寸</w:t>
            </w:r>
          </w:p>
        </w:tc>
        <w:tc>
          <w:tcPr>
            <w:tcW w:w="3994" w:type="dxa"/>
            <w:tcBorders>
              <w:tl2br w:val="nil"/>
              <w:tr2bl w:val="nil"/>
            </w:tcBorders>
            <w:vAlign w:val="center"/>
          </w:tcPr>
          <w:p w14:paraId="47F66A20">
            <w:pPr>
              <w:pStyle w:val="41"/>
              <w:spacing w:before="32" w:line="360" w:lineRule="auto"/>
              <w:ind w:left="37" w:right="11"/>
              <w:jc w:val="center"/>
              <w:rPr>
                <w:rFonts w:hint="default" w:ascii="Times New Roman" w:hAnsi="Times New Roman"/>
                <w:sz w:val="24"/>
                <w:szCs w:val="24"/>
              </w:rPr>
            </w:pPr>
            <w:r>
              <w:rPr>
                <w:rFonts w:ascii="Times New Roman" w:hAnsi="Times New Roman"/>
                <w:spacing w:val="-5"/>
                <w:sz w:val="24"/>
                <w:szCs w:val="24"/>
              </w:rPr>
              <w:t>长度、宽度、高度、厚度、深度、角度等主</w:t>
            </w:r>
            <w:r>
              <w:rPr>
                <w:rFonts w:ascii="Times New Roman" w:hAnsi="Times New Roman"/>
                <w:spacing w:val="-4"/>
                <w:sz w:val="24"/>
                <w:szCs w:val="24"/>
              </w:rPr>
              <w:t>要方向上特征</w:t>
            </w:r>
          </w:p>
        </w:tc>
      </w:tr>
      <w:tr w14:paraId="5F4699B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6" w:hRule="atLeast"/>
          <w:jc w:val="center"/>
        </w:trPr>
        <w:tc>
          <w:tcPr>
            <w:tcW w:w="710" w:type="dxa"/>
            <w:vMerge w:val="continue"/>
            <w:tcBorders>
              <w:tl2br w:val="nil"/>
              <w:tr2bl w:val="nil"/>
            </w:tcBorders>
            <w:vAlign w:val="center"/>
          </w:tcPr>
          <w:p w14:paraId="4517F120">
            <w:pPr>
              <w:spacing w:line="360" w:lineRule="auto"/>
              <w:rPr>
                <w:rFonts w:hint="default" w:ascii="Times New Roman" w:hAnsi="Times New Roman"/>
                <w:sz w:val="24"/>
                <w:szCs w:val="24"/>
              </w:rPr>
            </w:pPr>
          </w:p>
        </w:tc>
        <w:tc>
          <w:tcPr>
            <w:tcW w:w="1132" w:type="dxa"/>
            <w:vMerge w:val="continue"/>
            <w:tcBorders>
              <w:tl2br w:val="nil"/>
              <w:tr2bl w:val="nil"/>
            </w:tcBorders>
            <w:vAlign w:val="center"/>
          </w:tcPr>
          <w:p w14:paraId="0FD87BDA">
            <w:pPr>
              <w:spacing w:line="360" w:lineRule="auto"/>
              <w:rPr>
                <w:rFonts w:hint="default" w:ascii="Times New Roman" w:hAnsi="Times New Roman"/>
                <w:sz w:val="24"/>
                <w:szCs w:val="24"/>
              </w:rPr>
            </w:pPr>
          </w:p>
        </w:tc>
        <w:tc>
          <w:tcPr>
            <w:tcW w:w="2270" w:type="dxa"/>
            <w:tcBorders>
              <w:tl2br w:val="nil"/>
              <w:tr2bl w:val="nil"/>
            </w:tcBorders>
            <w:vAlign w:val="center"/>
          </w:tcPr>
          <w:p w14:paraId="2FAA608D">
            <w:pPr>
              <w:pStyle w:val="41"/>
              <w:spacing w:before="30" w:line="360" w:lineRule="auto"/>
              <w:ind w:left="293" w:right="278"/>
              <w:jc w:val="center"/>
              <w:rPr>
                <w:rFonts w:hint="default" w:ascii="Times New Roman" w:hAnsi="Times New Roman"/>
                <w:sz w:val="24"/>
                <w:szCs w:val="24"/>
              </w:rPr>
            </w:pPr>
            <w:r>
              <w:rPr>
                <w:rFonts w:ascii="Times New Roman" w:hAnsi="Times New Roman"/>
                <w:spacing w:val="-4"/>
                <w:sz w:val="24"/>
                <w:szCs w:val="24"/>
              </w:rPr>
              <w:t>组成构件</w:t>
            </w:r>
          </w:p>
        </w:tc>
        <w:tc>
          <w:tcPr>
            <w:tcW w:w="3994" w:type="dxa"/>
            <w:tcBorders>
              <w:tl2br w:val="nil"/>
              <w:tr2bl w:val="nil"/>
            </w:tcBorders>
            <w:vAlign w:val="center"/>
          </w:tcPr>
          <w:p w14:paraId="34DD88C8">
            <w:pPr>
              <w:pStyle w:val="41"/>
              <w:spacing w:before="30" w:line="360" w:lineRule="auto"/>
              <w:ind w:left="24" w:right="11"/>
              <w:jc w:val="center"/>
              <w:rPr>
                <w:rFonts w:hint="default" w:ascii="Times New Roman" w:hAnsi="Times New Roman"/>
                <w:sz w:val="24"/>
                <w:szCs w:val="24"/>
              </w:rPr>
            </w:pPr>
            <w:r>
              <w:rPr>
                <w:rFonts w:ascii="Times New Roman" w:hAnsi="Times New Roman"/>
                <w:spacing w:val="-3"/>
                <w:sz w:val="24"/>
                <w:szCs w:val="24"/>
              </w:rPr>
              <w:t>主要组件名称、材质、尺寸等属性</w:t>
            </w:r>
          </w:p>
        </w:tc>
      </w:tr>
      <w:tr w14:paraId="552381D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5" w:hRule="atLeast"/>
          <w:jc w:val="center"/>
        </w:trPr>
        <w:tc>
          <w:tcPr>
            <w:tcW w:w="710" w:type="dxa"/>
            <w:vMerge w:val="continue"/>
            <w:tcBorders>
              <w:tl2br w:val="nil"/>
              <w:tr2bl w:val="nil"/>
            </w:tcBorders>
            <w:vAlign w:val="center"/>
          </w:tcPr>
          <w:p w14:paraId="54FC5F9E">
            <w:pPr>
              <w:spacing w:line="360" w:lineRule="auto"/>
              <w:rPr>
                <w:rFonts w:hint="default" w:ascii="Times New Roman" w:hAnsi="Times New Roman"/>
                <w:sz w:val="24"/>
                <w:szCs w:val="24"/>
              </w:rPr>
            </w:pPr>
          </w:p>
        </w:tc>
        <w:tc>
          <w:tcPr>
            <w:tcW w:w="1132" w:type="dxa"/>
            <w:vMerge w:val="continue"/>
            <w:tcBorders>
              <w:tl2br w:val="nil"/>
              <w:tr2bl w:val="nil"/>
            </w:tcBorders>
            <w:vAlign w:val="center"/>
          </w:tcPr>
          <w:p w14:paraId="5A8260FC">
            <w:pPr>
              <w:spacing w:line="360" w:lineRule="auto"/>
              <w:rPr>
                <w:rFonts w:hint="default" w:ascii="Times New Roman" w:hAnsi="Times New Roman"/>
                <w:sz w:val="24"/>
                <w:szCs w:val="24"/>
              </w:rPr>
            </w:pPr>
          </w:p>
        </w:tc>
        <w:tc>
          <w:tcPr>
            <w:tcW w:w="2270" w:type="dxa"/>
            <w:tcBorders>
              <w:tl2br w:val="nil"/>
              <w:tr2bl w:val="nil"/>
            </w:tcBorders>
            <w:vAlign w:val="center"/>
          </w:tcPr>
          <w:p w14:paraId="617BE6E6">
            <w:pPr>
              <w:pStyle w:val="41"/>
              <w:spacing w:before="29" w:line="360" w:lineRule="auto"/>
              <w:ind w:left="293" w:right="278"/>
              <w:jc w:val="center"/>
              <w:rPr>
                <w:rFonts w:hint="default" w:ascii="Times New Roman" w:hAnsi="Times New Roman"/>
                <w:sz w:val="24"/>
                <w:szCs w:val="24"/>
              </w:rPr>
            </w:pPr>
            <w:r>
              <w:rPr>
                <w:rFonts w:ascii="Times New Roman" w:hAnsi="Times New Roman"/>
                <w:spacing w:val="-4"/>
                <w:sz w:val="24"/>
                <w:szCs w:val="24"/>
              </w:rPr>
              <w:t>设计参数</w:t>
            </w:r>
          </w:p>
        </w:tc>
        <w:tc>
          <w:tcPr>
            <w:tcW w:w="3994" w:type="dxa"/>
            <w:tcBorders>
              <w:tl2br w:val="nil"/>
              <w:tr2bl w:val="nil"/>
            </w:tcBorders>
            <w:vAlign w:val="center"/>
          </w:tcPr>
          <w:p w14:paraId="04E036DB">
            <w:pPr>
              <w:pStyle w:val="41"/>
              <w:spacing w:before="29" w:line="360" w:lineRule="auto"/>
              <w:ind w:left="23" w:right="11"/>
              <w:jc w:val="center"/>
              <w:rPr>
                <w:rFonts w:hint="default" w:ascii="Times New Roman" w:hAnsi="Times New Roman"/>
                <w:sz w:val="24"/>
                <w:szCs w:val="24"/>
              </w:rPr>
            </w:pPr>
            <w:r>
              <w:rPr>
                <w:rFonts w:ascii="Times New Roman" w:hAnsi="Times New Roman"/>
                <w:spacing w:val="-3"/>
                <w:sz w:val="24"/>
                <w:szCs w:val="24"/>
              </w:rPr>
              <w:t>系统性能、产品设计性能等</w:t>
            </w:r>
          </w:p>
        </w:tc>
      </w:tr>
      <w:tr w14:paraId="74F01CC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6" w:hRule="atLeast"/>
          <w:jc w:val="center"/>
        </w:trPr>
        <w:tc>
          <w:tcPr>
            <w:tcW w:w="710" w:type="dxa"/>
            <w:vMerge w:val="continue"/>
            <w:tcBorders>
              <w:tl2br w:val="nil"/>
              <w:tr2bl w:val="nil"/>
            </w:tcBorders>
            <w:vAlign w:val="center"/>
          </w:tcPr>
          <w:p w14:paraId="29E70207">
            <w:pPr>
              <w:spacing w:line="360" w:lineRule="auto"/>
              <w:rPr>
                <w:rFonts w:hint="default" w:ascii="Times New Roman" w:hAnsi="Times New Roman"/>
                <w:sz w:val="24"/>
                <w:szCs w:val="24"/>
              </w:rPr>
            </w:pPr>
          </w:p>
        </w:tc>
        <w:tc>
          <w:tcPr>
            <w:tcW w:w="1132" w:type="dxa"/>
            <w:vMerge w:val="continue"/>
            <w:tcBorders>
              <w:tl2br w:val="nil"/>
              <w:tr2bl w:val="nil"/>
            </w:tcBorders>
            <w:vAlign w:val="center"/>
          </w:tcPr>
          <w:p w14:paraId="165BFC60">
            <w:pPr>
              <w:spacing w:line="360" w:lineRule="auto"/>
              <w:rPr>
                <w:rFonts w:hint="default" w:ascii="Times New Roman" w:hAnsi="Times New Roman"/>
                <w:sz w:val="24"/>
                <w:szCs w:val="24"/>
              </w:rPr>
            </w:pPr>
          </w:p>
        </w:tc>
        <w:tc>
          <w:tcPr>
            <w:tcW w:w="2270" w:type="dxa"/>
            <w:tcBorders>
              <w:tl2br w:val="nil"/>
              <w:tr2bl w:val="nil"/>
            </w:tcBorders>
            <w:vAlign w:val="center"/>
          </w:tcPr>
          <w:p w14:paraId="43BC513E">
            <w:pPr>
              <w:pStyle w:val="41"/>
              <w:spacing w:before="30" w:line="360" w:lineRule="auto"/>
              <w:ind w:left="293" w:right="278"/>
              <w:jc w:val="center"/>
              <w:rPr>
                <w:rFonts w:hint="default" w:ascii="Times New Roman" w:hAnsi="Times New Roman"/>
                <w:sz w:val="24"/>
                <w:szCs w:val="24"/>
              </w:rPr>
            </w:pPr>
            <w:r>
              <w:rPr>
                <w:rFonts w:ascii="Times New Roman" w:hAnsi="Times New Roman"/>
                <w:spacing w:val="-4"/>
                <w:sz w:val="24"/>
                <w:szCs w:val="24"/>
              </w:rPr>
              <w:t>技术要求</w:t>
            </w:r>
          </w:p>
        </w:tc>
        <w:tc>
          <w:tcPr>
            <w:tcW w:w="3994" w:type="dxa"/>
            <w:tcBorders>
              <w:tl2br w:val="nil"/>
              <w:tr2bl w:val="nil"/>
            </w:tcBorders>
            <w:vAlign w:val="center"/>
          </w:tcPr>
          <w:p w14:paraId="5C0A1049">
            <w:pPr>
              <w:pStyle w:val="41"/>
              <w:spacing w:before="30" w:line="360" w:lineRule="auto"/>
              <w:ind w:left="24" w:right="11"/>
              <w:jc w:val="center"/>
              <w:rPr>
                <w:rFonts w:hint="default" w:ascii="Times New Roman" w:hAnsi="Times New Roman"/>
                <w:sz w:val="24"/>
                <w:szCs w:val="24"/>
              </w:rPr>
            </w:pPr>
            <w:r>
              <w:rPr>
                <w:rFonts w:ascii="Times New Roman" w:hAnsi="Times New Roman"/>
                <w:spacing w:val="-3"/>
                <w:sz w:val="24"/>
                <w:szCs w:val="24"/>
              </w:rPr>
              <w:t>材料要求、施工要求、安装要求等</w:t>
            </w:r>
          </w:p>
        </w:tc>
      </w:tr>
      <w:tr w14:paraId="0C72967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6" w:hRule="atLeast"/>
          <w:jc w:val="center"/>
        </w:trPr>
        <w:tc>
          <w:tcPr>
            <w:tcW w:w="710" w:type="dxa"/>
            <w:vMerge w:val="continue"/>
            <w:tcBorders>
              <w:tl2br w:val="nil"/>
              <w:tr2bl w:val="nil"/>
            </w:tcBorders>
            <w:vAlign w:val="center"/>
          </w:tcPr>
          <w:p w14:paraId="28E0283A">
            <w:pPr>
              <w:spacing w:line="360" w:lineRule="auto"/>
              <w:rPr>
                <w:rFonts w:hint="default" w:ascii="Times New Roman" w:hAnsi="Times New Roman"/>
                <w:sz w:val="24"/>
                <w:szCs w:val="24"/>
              </w:rPr>
            </w:pPr>
          </w:p>
        </w:tc>
        <w:tc>
          <w:tcPr>
            <w:tcW w:w="1132" w:type="dxa"/>
            <w:vMerge w:val="restart"/>
            <w:tcBorders>
              <w:tl2br w:val="nil"/>
              <w:tr2bl w:val="nil"/>
            </w:tcBorders>
            <w:vAlign w:val="center"/>
          </w:tcPr>
          <w:p w14:paraId="5E832EAE">
            <w:pPr>
              <w:pStyle w:val="41"/>
              <w:spacing w:line="360" w:lineRule="auto"/>
              <w:ind w:left="146"/>
              <w:rPr>
                <w:rFonts w:hint="default" w:ascii="Times New Roman" w:hAnsi="Times New Roman"/>
                <w:sz w:val="24"/>
                <w:szCs w:val="24"/>
              </w:rPr>
            </w:pPr>
            <w:r>
              <w:rPr>
                <w:rFonts w:ascii="Times New Roman" w:hAnsi="Times New Roman"/>
                <w:spacing w:val="-4"/>
                <w:sz w:val="24"/>
                <w:szCs w:val="24"/>
              </w:rPr>
              <w:t>生产信息</w:t>
            </w:r>
          </w:p>
        </w:tc>
        <w:tc>
          <w:tcPr>
            <w:tcW w:w="2270" w:type="dxa"/>
            <w:tcBorders>
              <w:tl2br w:val="nil"/>
              <w:tr2bl w:val="nil"/>
            </w:tcBorders>
            <w:vAlign w:val="center"/>
          </w:tcPr>
          <w:p w14:paraId="55267FED">
            <w:pPr>
              <w:pStyle w:val="41"/>
              <w:spacing w:before="29" w:line="360" w:lineRule="auto"/>
              <w:ind w:left="294" w:right="278"/>
              <w:jc w:val="center"/>
              <w:rPr>
                <w:rFonts w:hint="default" w:ascii="Times New Roman" w:hAnsi="Times New Roman"/>
                <w:sz w:val="24"/>
                <w:szCs w:val="24"/>
              </w:rPr>
            </w:pPr>
            <w:r>
              <w:rPr>
                <w:rFonts w:ascii="Times New Roman" w:hAnsi="Times New Roman"/>
                <w:spacing w:val="-4"/>
                <w:sz w:val="24"/>
                <w:szCs w:val="24"/>
              </w:rPr>
              <w:t>产品通用基础数据</w:t>
            </w:r>
          </w:p>
        </w:tc>
        <w:tc>
          <w:tcPr>
            <w:tcW w:w="3994" w:type="dxa"/>
            <w:tcBorders>
              <w:tl2br w:val="nil"/>
              <w:tr2bl w:val="nil"/>
            </w:tcBorders>
            <w:vAlign w:val="center"/>
          </w:tcPr>
          <w:p w14:paraId="492B7C86">
            <w:pPr>
              <w:pStyle w:val="41"/>
              <w:spacing w:before="29" w:line="360" w:lineRule="auto"/>
              <w:ind w:left="25" w:right="9"/>
              <w:jc w:val="center"/>
              <w:rPr>
                <w:rFonts w:hint="default" w:ascii="Times New Roman" w:hAnsi="Times New Roman"/>
                <w:sz w:val="24"/>
                <w:szCs w:val="24"/>
              </w:rPr>
            </w:pPr>
            <w:r>
              <w:rPr>
                <w:rFonts w:ascii="Times New Roman" w:hAnsi="Times New Roman"/>
                <w:spacing w:val="-3"/>
                <w:sz w:val="24"/>
                <w:szCs w:val="24"/>
              </w:rPr>
              <w:t>应符合现行行业标准</w:t>
            </w:r>
          </w:p>
        </w:tc>
      </w:tr>
      <w:tr w14:paraId="40AED0C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5" w:hRule="atLeast"/>
          <w:jc w:val="center"/>
        </w:trPr>
        <w:tc>
          <w:tcPr>
            <w:tcW w:w="710" w:type="dxa"/>
            <w:vMerge w:val="continue"/>
            <w:tcBorders>
              <w:tl2br w:val="nil"/>
              <w:tr2bl w:val="nil"/>
            </w:tcBorders>
            <w:vAlign w:val="center"/>
          </w:tcPr>
          <w:p w14:paraId="43437392">
            <w:pPr>
              <w:spacing w:line="360" w:lineRule="auto"/>
              <w:rPr>
                <w:rFonts w:hint="default" w:ascii="Times New Roman" w:hAnsi="Times New Roman"/>
                <w:sz w:val="24"/>
                <w:szCs w:val="24"/>
              </w:rPr>
            </w:pPr>
          </w:p>
        </w:tc>
        <w:tc>
          <w:tcPr>
            <w:tcW w:w="1132" w:type="dxa"/>
            <w:vMerge w:val="continue"/>
            <w:tcBorders>
              <w:tl2br w:val="nil"/>
              <w:tr2bl w:val="nil"/>
            </w:tcBorders>
            <w:vAlign w:val="center"/>
          </w:tcPr>
          <w:p w14:paraId="2643F495">
            <w:pPr>
              <w:spacing w:line="360" w:lineRule="auto"/>
              <w:rPr>
                <w:rFonts w:hint="default" w:ascii="Times New Roman" w:hAnsi="Times New Roman"/>
                <w:sz w:val="24"/>
                <w:szCs w:val="24"/>
              </w:rPr>
            </w:pPr>
          </w:p>
        </w:tc>
        <w:tc>
          <w:tcPr>
            <w:tcW w:w="2270" w:type="dxa"/>
            <w:tcBorders>
              <w:tl2br w:val="nil"/>
              <w:tr2bl w:val="nil"/>
            </w:tcBorders>
            <w:vAlign w:val="center"/>
          </w:tcPr>
          <w:p w14:paraId="723098F5">
            <w:pPr>
              <w:pStyle w:val="41"/>
              <w:spacing w:before="29" w:line="360" w:lineRule="auto"/>
              <w:ind w:left="294" w:right="278"/>
              <w:jc w:val="center"/>
              <w:rPr>
                <w:rFonts w:hint="default" w:ascii="Times New Roman" w:hAnsi="Times New Roman"/>
                <w:sz w:val="24"/>
                <w:szCs w:val="24"/>
              </w:rPr>
            </w:pPr>
            <w:r>
              <w:rPr>
                <w:rFonts w:ascii="Times New Roman" w:hAnsi="Times New Roman"/>
                <w:spacing w:val="-4"/>
                <w:sz w:val="24"/>
                <w:szCs w:val="24"/>
              </w:rPr>
              <w:t>产品专用基础数据</w:t>
            </w:r>
          </w:p>
        </w:tc>
        <w:tc>
          <w:tcPr>
            <w:tcW w:w="3994" w:type="dxa"/>
            <w:tcBorders>
              <w:tl2br w:val="nil"/>
              <w:tr2bl w:val="nil"/>
            </w:tcBorders>
            <w:vAlign w:val="center"/>
          </w:tcPr>
          <w:p w14:paraId="16B2845A">
            <w:pPr>
              <w:pStyle w:val="41"/>
              <w:spacing w:before="29" w:line="360" w:lineRule="auto"/>
              <w:ind w:left="25" w:right="9"/>
              <w:jc w:val="center"/>
              <w:rPr>
                <w:rFonts w:hint="default" w:ascii="Times New Roman" w:hAnsi="Times New Roman"/>
                <w:sz w:val="24"/>
                <w:szCs w:val="24"/>
              </w:rPr>
            </w:pPr>
            <w:r>
              <w:rPr>
                <w:rFonts w:ascii="Times New Roman" w:hAnsi="Times New Roman"/>
                <w:spacing w:val="-3"/>
                <w:sz w:val="24"/>
                <w:szCs w:val="24"/>
              </w:rPr>
              <w:t>应符合现行行业标准</w:t>
            </w:r>
          </w:p>
        </w:tc>
      </w:tr>
      <w:tr w14:paraId="2D460E0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5" w:hRule="atLeast"/>
          <w:jc w:val="center"/>
        </w:trPr>
        <w:tc>
          <w:tcPr>
            <w:tcW w:w="710" w:type="dxa"/>
            <w:vMerge w:val="restart"/>
            <w:tcBorders>
              <w:tl2br w:val="nil"/>
              <w:tr2bl w:val="nil"/>
            </w:tcBorders>
            <w:vAlign w:val="center"/>
          </w:tcPr>
          <w:p w14:paraId="3C2C8C09">
            <w:pPr>
              <w:pStyle w:val="41"/>
              <w:spacing w:line="360" w:lineRule="auto"/>
              <w:ind w:left="225"/>
              <w:rPr>
                <w:rFonts w:hint="default" w:ascii="Times New Roman" w:hAnsi="Times New Roman"/>
                <w:sz w:val="24"/>
                <w:szCs w:val="24"/>
              </w:rPr>
            </w:pPr>
            <w:r>
              <w:rPr>
                <w:rFonts w:ascii="Times New Roman" w:hAnsi="Times New Roman"/>
                <w:spacing w:val="-5"/>
                <w:sz w:val="24"/>
                <w:szCs w:val="24"/>
              </w:rPr>
              <w:t>N4</w:t>
            </w:r>
          </w:p>
        </w:tc>
        <w:tc>
          <w:tcPr>
            <w:tcW w:w="1132" w:type="dxa"/>
            <w:vMerge w:val="restart"/>
            <w:tcBorders>
              <w:tl2br w:val="nil"/>
              <w:tr2bl w:val="nil"/>
            </w:tcBorders>
            <w:vAlign w:val="center"/>
          </w:tcPr>
          <w:p w14:paraId="4E2316AB">
            <w:pPr>
              <w:pStyle w:val="41"/>
              <w:spacing w:line="360" w:lineRule="auto"/>
              <w:ind w:left="146"/>
              <w:rPr>
                <w:rFonts w:hint="default" w:ascii="Times New Roman" w:hAnsi="Times New Roman"/>
                <w:sz w:val="24"/>
                <w:szCs w:val="24"/>
              </w:rPr>
            </w:pPr>
            <w:r>
              <w:rPr>
                <w:rFonts w:ascii="Times New Roman" w:hAnsi="Times New Roman"/>
                <w:spacing w:val="-4"/>
                <w:sz w:val="24"/>
                <w:szCs w:val="24"/>
              </w:rPr>
              <w:t>资产信息</w:t>
            </w:r>
          </w:p>
        </w:tc>
        <w:tc>
          <w:tcPr>
            <w:tcW w:w="2270" w:type="dxa"/>
            <w:tcBorders>
              <w:tl2br w:val="nil"/>
              <w:tr2bl w:val="nil"/>
            </w:tcBorders>
            <w:vAlign w:val="center"/>
          </w:tcPr>
          <w:p w14:paraId="36FE856C">
            <w:pPr>
              <w:pStyle w:val="41"/>
              <w:spacing w:before="30" w:line="360" w:lineRule="auto"/>
              <w:ind w:left="293" w:right="278"/>
              <w:jc w:val="center"/>
              <w:rPr>
                <w:rFonts w:hint="default" w:ascii="Times New Roman" w:hAnsi="Times New Roman"/>
                <w:sz w:val="24"/>
                <w:szCs w:val="24"/>
              </w:rPr>
            </w:pPr>
            <w:r>
              <w:rPr>
                <w:rFonts w:ascii="Times New Roman" w:hAnsi="Times New Roman"/>
                <w:spacing w:val="-4"/>
                <w:sz w:val="24"/>
                <w:szCs w:val="24"/>
              </w:rPr>
              <w:t>资产等级</w:t>
            </w:r>
          </w:p>
        </w:tc>
        <w:tc>
          <w:tcPr>
            <w:tcW w:w="3994" w:type="dxa"/>
            <w:tcBorders>
              <w:tl2br w:val="nil"/>
              <w:tr2bl w:val="nil"/>
            </w:tcBorders>
            <w:vAlign w:val="center"/>
          </w:tcPr>
          <w:p w14:paraId="04210125">
            <w:pPr>
              <w:pStyle w:val="41"/>
              <w:spacing w:before="43" w:line="360" w:lineRule="auto"/>
              <w:ind w:left="12"/>
              <w:jc w:val="center"/>
              <w:rPr>
                <w:rFonts w:hint="default" w:ascii="Times New Roman" w:hAnsi="Times New Roman"/>
                <w:sz w:val="24"/>
                <w:szCs w:val="24"/>
              </w:rPr>
            </w:pPr>
            <w:r>
              <w:rPr>
                <w:rFonts w:ascii="Times New Roman" w:hAnsi="Times New Roman"/>
                <w:sz w:val="24"/>
                <w:szCs w:val="24"/>
              </w:rPr>
              <w:t>-</w:t>
            </w:r>
          </w:p>
        </w:tc>
      </w:tr>
      <w:tr w14:paraId="3EDB330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6" w:hRule="atLeast"/>
          <w:jc w:val="center"/>
        </w:trPr>
        <w:tc>
          <w:tcPr>
            <w:tcW w:w="710" w:type="dxa"/>
            <w:vMerge w:val="continue"/>
            <w:tcBorders>
              <w:tl2br w:val="nil"/>
              <w:tr2bl w:val="nil"/>
            </w:tcBorders>
            <w:vAlign w:val="center"/>
          </w:tcPr>
          <w:p w14:paraId="52414BCB">
            <w:pPr>
              <w:spacing w:line="360" w:lineRule="auto"/>
              <w:rPr>
                <w:rFonts w:hint="default" w:ascii="Times New Roman" w:hAnsi="Times New Roman"/>
                <w:sz w:val="24"/>
                <w:szCs w:val="24"/>
              </w:rPr>
            </w:pPr>
          </w:p>
        </w:tc>
        <w:tc>
          <w:tcPr>
            <w:tcW w:w="1132" w:type="dxa"/>
            <w:vMerge w:val="continue"/>
            <w:tcBorders>
              <w:tl2br w:val="nil"/>
              <w:tr2bl w:val="nil"/>
            </w:tcBorders>
            <w:vAlign w:val="center"/>
          </w:tcPr>
          <w:p w14:paraId="1063AF15">
            <w:pPr>
              <w:spacing w:line="360" w:lineRule="auto"/>
              <w:rPr>
                <w:rFonts w:hint="default" w:ascii="Times New Roman" w:hAnsi="Times New Roman"/>
                <w:sz w:val="24"/>
                <w:szCs w:val="24"/>
              </w:rPr>
            </w:pPr>
          </w:p>
        </w:tc>
        <w:tc>
          <w:tcPr>
            <w:tcW w:w="2270" w:type="dxa"/>
            <w:tcBorders>
              <w:tl2br w:val="nil"/>
              <w:tr2bl w:val="nil"/>
            </w:tcBorders>
            <w:vAlign w:val="center"/>
          </w:tcPr>
          <w:p w14:paraId="25E3D953">
            <w:pPr>
              <w:pStyle w:val="41"/>
              <w:spacing w:before="30" w:line="360" w:lineRule="auto"/>
              <w:ind w:left="293" w:right="278"/>
              <w:jc w:val="center"/>
              <w:rPr>
                <w:rFonts w:hint="default" w:ascii="Times New Roman" w:hAnsi="Times New Roman"/>
                <w:sz w:val="24"/>
                <w:szCs w:val="24"/>
              </w:rPr>
            </w:pPr>
            <w:r>
              <w:rPr>
                <w:rFonts w:ascii="Times New Roman" w:hAnsi="Times New Roman"/>
                <w:spacing w:val="-4"/>
                <w:sz w:val="24"/>
                <w:szCs w:val="24"/>
              </w:rPr>
              <w:t>资产管理</w:t>
            </w:r>
          </w:p>
        </w:tc>
        <w:tc>
          <w:tcPr>
            <w:tcW w:w="3994" w:type="dxa"/>
            <w:tcBorders>
              <w:tl2br w:val="nil"/>
              <w:tr2bl w:val="nil"/>
            </w:tcBorders>
            <w:vAlign w:val="center"/>
          </w:tcPr>
          <w:p w14:paraId="7E241C43">
            <w:pPr>
              <w:pStyle w:val="41"/>
              <w:spacing w:before="43" w:line="360" w:lineRule="auto"/>
              <w:ind w:left="12"/>
              <w:jc w:val="center"/>
              <w:rPr>
                <w:rFonts w:hint="default" w:ascii="Times New Roman" w:hAnsi="Times New Roman"/>
                <w:sz w:val="24"/>
                <w:szCs w:val="24"/>
              </w:rPr>
            </w:pPr>
            <w:r>
              <w:rPr>
                <w:rFonts w:ascii="Times New Roman" w:hAnsi="Times New Roman"/>
                <w:sz w:val="24"/>
                <w:szCs w:val="24"/>
              </w:rPr>
              <w:t>-</w:t>
            </w:r>
          </w:p>
        </w:tc>
      </w:tr>
      <w:tr w14:paraId="4C094B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6" w:hRule="atLeast"/>
          <w:jc w:val="center"/>
        </w:trPr>
        <w:tc>
          <w:tcPr>
            <w:tcW w:w="710" w:type="dxa"/>
            <w:vMerge w:val="continue"/>
            <w:tcBorders>
              <w:tl2br w:val="nil"/>
              <w:tr2bl w:val="nil"/>
            </w:tcBorders>
            <w:vAlign w:val="center"/>
          </w:tcPr>
          <w:p w14:paraId="229F1022">
            <w:pPr>
              <w:spacing w:line="360" w:lineRule="auto"/>
              <w:rPr>
                <w:rFonts w:hint="default" w:ascii="Times New Roman" w:hAnsi="Times New Roman"/>
                <w:sz w:val="24"/>
                <w:szCs w:val="24"/>
              </w:rPr>
            </w:pPr>
          </w:p>
        </w:tc>
        <w:tc>
          <w:tcPr>
            <w:tcW w:w="1132" w:type="dxa"/>
            <w:vMerge w:val="restart"/>
            <w:tcBorders>
              <w:tl2br w:val="nil"/>
              <w:tr2bl w:val="nil"/>
            </w:tcBorders>
            <w:vAlign w:val="center"/>
          </w:tcPr>
          <w:p w14:paraId="19663479">
            <w:pPr>
              <w:pStyle w:val="41"/>
              <w:spacing w:line="360" w:lineRule="auto"/>
              <w:ind w:left="146"/>
              <w:rPr>
                <w:rFonts w:hint="default" w:ascii="Times New Roman" w:hAnsi="Times New Roman"/>
                <w:sz w:val="24"/>
                <w:szCs w:val="24"/>
              </w:rPr>
            </w:pPr>
            <w:r>
              <w:rPr>
                <w:rFonts w:ascii="Times New Roman" w:hAnsi="Times New Roman"/>
                <w:spacing w:val="-4"/>
                <w:sz w:val="24"/>
                <w:szCs w:val="24"/>
              </w:rPr>
              <w:t>维护信息</w:t>
            </w:r>
          </w:p>
        </w:tc>
        <w:tc>
          <w:tcPr>
            <w:tcW w:w="2270" w:type="dxa"/>
            <w:tcBorders>
              <w:tl2br w:val="nil"/>
              <w:tr2bl w:val="nil"/>
            </w:tcBorders>
            <w:vAlign w:val="center"/>
          </w:tcPr>
          <w:p w14:paraId="0824FEBF">
            <w:pPr>
              <w:pStyle w:val="41"/>
              <w:spacing w:before="29" w:line="360" w:lineRule="auto"/>
              <w:ind w:left="293" w:right="278"/>
              <w:jc w:val="center"/>
              <w:rPr>
                <w:rFonts w:hint="default" w:ascii="Times New Roman" w:hAnsi="Times New Roman"/>
                <w:sz w:val="24"/>
                <w:szCs w:val="24"/>
              </w:rPr>
            </w:pPr>
            <w:r>
              <w:rPr>
                <w:rFonts w:ascii="Times New Roman" w:hAnsi="Times New Roman"/>
                <w:spacing w:val="-4"/>
                <w:sz w:val="24"/>
                <w:szCs w:val="24"/>
              </w:rPr>
              <w:t>巡检信息</w:t>
            </w:r>
          </w:p>
        </w:tc>
        <w:tc>
          <w:tcPr>
            <w:tcW w:w="3994" w:type="dxa"/>
            <w:tcBorders>
              <w:tl2br w:val="nil"/>
              <w:tr2bl w:val="nil"/>
            </w:tcBorders>
            <w:vAlign w:val="center"/>
          </w:tcPr>
          <w:p w14:paraId="5BCDD395">
            <w:pPr>
              <w:pStyle w:val="41"/>
              <w:spacing w:before="29" w:line="360" w:lineRule="auto"/>
              <w:ind w:left="25" w:right="11"/>
              <w:jc w:val="center"/>
              <w:rPr>
                <w:rFonts w:hint="default" w:ascii="Times New Roman" w:hAnsi="Times New Roman"/>
                <w:sz w:val="24"/>
                <w:szCs w:val="24"/>
              </w:rPr>
            </w:pPr>
            <w:r>
              <w:rPr>
                <w:rFonts w:ascii="Times New Roman" w:hAnsi="Times New Roman"/>
                <w:spacing w:val="-3"/>
                <w:sz w:val="24"/>
                <w:szCs w:val="24"/>
              </w:rPr>
              <w:t>人员、时间、巡检结果</w:t>
            </w:r>
          </w:p>
        </w:tc>
      </w:tr>
      <w:tr w14:paraId="242D361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6" w:hRule="atLeast"/>
          <w:jc w:val="center"/>
        </w:trPr>
        <w:tc>
          <w:tcPr>
            <w:tcW w:w="710" w:type="dxa"/>
            <w:vMerge w:val="continue"/>
            <w:tcBorders>
              <w:tl2br w:val="nil"/>
              <w:tr2bl w:val="nil"/>
            </w:tcBorders>
            <w:vAlign w:val="center"/>
          </w:tcPr>
          <w:p w14:paraId="1A7CD3EC">
            <w:pPr>
              <w:spacing w:line="360" w:lineRule="auto"/>
              <w:rPr>
                <w:rFonts w:hint="default" w:ascii="Times New Roman" w:hAnsi="Times New Roman"/>
                <w:sz w:val="24"/>
                <w:szCs w:val="24"/>
              </w:rPr>
            </w:pPr>
          </w:p>
        </w:tc>
        <w:tc>
          <w:tcPr>
            <w:tcW w:w="1132" w:type="dxa"/>
            <w:vMerge w:val="continue"/>
            <w:tcBorders>
              <w:tl2br w:val="nil"/>
              <w:tr2bl w:val="nil"/>
            </w:tcBorders>
            <w:vAlign w:val="center"/>
          </w:tcPr>
          <w:p w14:paraId="40E9C1BA">
            <w:pPr>
              <w:spacing w:line="360" w:lineRule="auto"/>
              <w:rPr>
                <w:rFonts w:hint="default" w:ascii="Times New Roman" w:hAnsi="Times New Roman"/>
                <w:sz w:val="24"/>
                <w:szCs w:val="24"/>
              </w:rPr>
            </w:pPr>
          </w:p>
        </w:tc>
        <w:tc>
          <w:tcPr>
            <w:tcW w:w="2270" w:type="dxa"/>
            <w:tcBorders>
              <w:tl2br w:val="nil"/>
              <w:tr2bl w:val="nil"/>
            </w:tcBorders>
            <w:vAlign w:val="center"/>
          </w:tcPr>
          <w:p w14:paraId="45C50DCB">
            <w:pPr>
              <w:pStyle w:val="41"/>
              <w:spacing w:before="29" w:line="360" w:lineRule="auto"/>
              <w:ind w:left="293" w:right="278"/>
              <w:jc w:val="center"/>
              <w:rPr>
                <w:rFonts w:hint="default" w:ascii="Times New Roman" w:hAnsi="Times New Roman"/>
                <w:sz w:val="24"/>
                <w:szCs w:val="24"/>
              </w:rPr>
            </w:pPr>
            <w:r>
              <w:rPr>
                <w:rFonts w:ascii="Times New Roman" w:hAnsi="Times New Roman"/>
                <w:spacing w:val="-4"/>
                <w:sz w:val="24"/>
                <w:szCs w:val="24"/>
              </w:rPr>
              <w:t>维修信息</w:t>
            </w:r>
          </w:p>
        </w:tc>
        <w:tc>
          <w:tcPr>
            <w:tcW w:w="3994" w:type="dxa"/>
            <w:tcBorders>
              <w:tl2br w:val="nil"/>
              <w:tr2bl w:val="nil"/>
            </w:tcBorders>
            <w:vAlign w:val="center"/>
          </w:tcPr>
          <w:p w14:paraId="35BC1C5A">
            <w:pPr>
              <w:pStyle w:val="41"/>
              <w:spacing w:before="43" w:line="360" w:lineRule="auto"/>
              <w:ind w:left="12"/>
              <w:jc w:val="center"/>
              <w:rPr>
                <w:rFonts w:hint="default" w:ascii="Times New Roman" w:hAnsi="Times New Roman"/>
                <w:sz w:val="24"/>
                <w:szCs w:val="24"/>
              </w:rPr>
            </w:pPr>
            <w:r>
              <w:rPr>
                <w:rFonts w:ascii="Times New Roman" w:hAnsi="Times New Roman"/>
                <w:sz w:val="24"/>
                <w:szCs w:val="24"/>
              </w:rPr>
              <w:t>-</w:t>
            </w:r>
          </w:p>
        </w:tc>
      </w:tr>
      <w:tr w14:paraId="6F0F0A4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5" w:hRule="atLeast"/>
          <w:jc w:val="center"/>
        </w:trPr>
        <w:tc>
          <w:tcPr>
            <w:tcW w:w="710" w:type="dxa"/>
            <w:vMerge w:val="continue"/>
            <w:tcBorders>
              <w:tl2br w:val="nil"/>
              <w:tr2bl w:val="nil"/>
            </w:tcBorders>
            <w:vAlign w:val="center"/>
          </w:tcPr>
          <w:p w14:paraId="54463CD6">
            <w:pPr>
              <w:spacing w:line="360" w:lineRule="auto"/>
              <w:rPr>
                <w:rFonts w:hint="default" w:ascii="Times New Roman" w:hAnsi="Times New Roman"/>
                <w:sz w:val="24"/>
                <w:szCs w:val="24"/>
              </w:rPr>
            </w:pPr>
          </w:p>
        </w:tc>
        <w:tc>
          <w:tcPr>
            <w:tcW w:w="1132" w:type="dxa"/>
            <w:vMerge w:val="continue"/>
            <w:tcBorders>
              <w:tl2br w:val="nil"/>
              <w:tr2bl w:val="nil"/>
            </w:tcBorders>
            <w:vAlign w:val="center"/>
          </w:tcPr>
          <w:p w14:paraId="0513E9E4">
            <w:pPr>
              <w:spacing w:line="360" w:lineRule="auto"/>
              <w:rPr>
                <w:rFonts w:hint="default" w:ascii="Times New Roman" w:hAnsi="Times New Roman"/>
                <w:sz w:val="24"/>
                <w:szCs w:val="24"/>
              </w:rPr>
            </w:pPr>
          </w:p>
        </w:tc>
        <w:tc>
          <w:tcPr>
            <w:tcW w:w="2270" w:type="dxa"/>
            <w:tcBorders>
              <w:tl2br w:val="nil"/>
              <w:tr2bl w:val="nil"/>
            </w:tcBorders>
            <w:vAlign w:val="center"/>
          </w:tcPr>
          <w:p w14:paraId="02575B65">
            <w:pPr>
              <w:pStyle w:val="41"/>
              <w:spacing w:before="29" w:line="360" w:lineRule="auto"/>
              <w:ind w:left="293" w:right="278"/>
              <w:jc w:val="center"/>
              <w:rPr>
                <w:rFonts w:hint="default" w:ascii="Times New Roman" w:hAnsi="Times New Roman"/>
                <w:sz w:val="24"/>
                <w:szCs w:val="24"/>
              </w:rPr>
            </w:pPr>
            <w:r>
              <w:rPr>
                <w:rFonts w:ascii="Times New Roman" w:hAnsi="Times New Roman"/>
                <w:spacing w:val="-4"/>
                <w:sz w:val="24"/>
                <w:szCs w:val="24"/>
              </w:rPr>
              <w:t>维护预测</w:t>
            </w:r>
          </w:p>
        </w:tc>
        <w:tc>
          <w:tcPr>
            <w:tcW w:w="3994" w:type="dxa"/>
            <w:tcBorders>
              <w:tl2br w:val="nil"/>
              <w:tr2bl w:val="nil"/>
            </w:tcBorders>
            <w:vAlign w:val="center"/>
          </w:tcPr>
          <w:p w14:paraId="5AD2D049">
            <w:pPr>
              <w:pStyle w:val="41"/>
              <w:spacing w:before="43" w:line="360" w:lineRule="auto"/>
              <w:ind w:left="12"/>
              <w:jc w:val="center"/>
              <w:rPr>
                <w:rFonts w:hint="default" w:ascii="Times New Roman" w:hAnsi="Times New Roman"/>
                <w:sz w:val="24"/>
                <w:szCs w:val="24"/>
              </w:rPr>
            </w:pPr>
            <w:r>
              <w:rPr>
                <w:rFonts w:ascii="Times New Roman" w:hAnsi="Times New Roman"/>
                <w:sz w:val="24"/>
                <w:szCs w:val="24"/>
              </w:rPr>
              <w:t>-</w:t>
            </w:r>
          </w:p>
        </w:tc>
      </w:tr>
      <w:tr w14:paraId="6D4A3DD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6" w:hRule="atLeast"/>
          <w:jc w:val="center"/>
        </w:trPr>
        <w:tc>
          <w:tcPr>
            <w:tcW w:w="710" w:type="dxa"/>
            <w:vMerge w:val="continue"/>
            <w:tcBorders>
              <w:tl2br w:val="nil"/>
              <w:tr2bl w:val="nil"/>
            </w:tcBorders>
            <w:vAlign w:val="center"/>
          </w:tcPr>
          <w:p w14:paraId="07F0AD73">
            <w:pPr>
              <w:spacing w:line="360" w:lineRule="auto"/>
              <w:rPr>
                <w:rFonts w:hint="default" w:ascii="Times New Roman" w:hAnsi="Times New Roman"/>
                <w:sz w:val="24"/>
                <w:szCs w:val="24"/>
              </w:rPr>
            </w:pPr>
          </w:p>
        </w:tc>
        <w:tc>
          <w:tcPr>
            <w:tcW w:w="1132" w:type="dxa"/>
            <w:vMerge w:val="continue"/>
            <w:tcBorders>
              <w:tl2br w:val="nil"/>
              <w:tr2bl w:val="nil"/>
            </w:tcBorders>
            <w:vAlign w:val="center"/>
          </w:tcPr>
          <w:p w14:paraId="23613704">
            <w:pPr>
              <w:spacing w:line="360" w:lineRule="auto"/>
              <w:rPr>
                <w:rFonts w:hint="default" w:ascii="Times New Roman" w:hAnsi="Times New Roman"/>
                <w:sz w:val="24"/>
                <w:szCs w:val="24"/>
              </w:rPr>
            </w:pPr>
          </w:p>
        </w:tc>
        <w:tc>
          <w:tcPr>
            <w:tcW w:w="2270" w:type="dxa"/>
            <w:tcBorders>
              <w:tl2br w:val="nil"/>
              <w:tr2bl w:val="nil"/>
            </w:tcBorders>
            <w:vAlign w:val="center"/>
          </w:tcPr>
          <w:p w14:paraId="13637A14">
            <w:pPr>
              <w:pStyle w:val="41"/>
              <w:spacing w:before="30" w:line="360" w:lineRule="auto"/>
              <w:ind w:left="293" w:right="278"/>
              <w:jc w:val="center"/>
              <w:rPr>
                <w:rFonts w:hint="default" w:ascii="Times New Roman" w:hAnsi="Times New Roman"/>
                <w:sz w:val="24"/>
                <w:szCs w:val="24"/>
              </w:rPr>
            </w:pPr>
            <w:r>
              <w:rPr>
                <w:rFonts w:ascii="Times New Roman" w:hAnsi="Times New Roman"/>
                <w:spacing w:val="-4"/>
                <w:sz w:val="24"/>
                <w:szCs w:val="24"/>
              </w:rPr>
              <w:t>备件备品</w:t>
            </w:r>
          </w:p>
        </w:tc>
        <w:tc>
          <w:tcPr>
            <w:tcW w:w="3994" w:type="dxa"/>
            <w:tcBorders>
              <w:tl2br w:val="nil"/>
              <w:tr2bl w:val="nil"/>
            </w:tcBorders>
            <w:vAlign w:val="center"/>
          </w:tcPr>
          <w:p w14:paraId="1D703A66">
            <w:pPr>
              <w:pStyle w:val="41"/>
              <w:spacing w:before="30" w:line="360" w:lineRule="auto"/>
              <w:ind w:left="25" w:right="9"/>
              <w:jc w:val="center"/>
              <w:rPr>
                <w:rFonts w:hint="default" w:ascii="Times New Roman" w:hAnsi="Times New Roman"/>
                <w:sz w:val="24"/>
                <w:szCs w:val="24"/>
              </w:rPr>
            </w:pPr>
            <w:r>
              <w:rPr>
                <w:rFonts w:ascii="Times New Roman" w:hAnsi="Times New Roman"/>
                <w:spacing w:val="-4"/>
                <w:sz w:val="24"/>
                <w:szCs w:val="24"/>
              </w:rPr>
              <w:t>品种、数量</w:t>
            </w:r>
          </w:p>
        </w:tc>
      </w:tr>
    </w:tbl>
    <w:p w14:paraId="74845920">
      <w:pPr>
        <w:spacing w:line="360" w:lineRule="auto"/>
        <w:rPr>
          <w:rFonts w:hint="default" w:ascii="Times New Roman" w:hAnsi="Times New Roman"/>
          <w:b/>
          <w:sz w:val="24"/>
          <w:szCs w:val="24"/>
        </w:rPr>
      </w:pPr>
      <w:r>
        <w:rPr>
          <w:rFonts w:ascii="Times New Roman" w:hAnsi="Times New Roman"/>
          <w:b/>
          <w:sz w:val="24"/>
          <w:szCs w:val="24"/>
        </w:rPr>
        <w:t xml:space="preserve">4.1.17  </w:t>
      </w:r>
      <w:r>
        <w:rPr>
          <w:rFonts w:ascii="Times New Roman" w:hAnsi="Times New Roman"/>
          <w:bCs/>
          <w:sz w:val="24"/>
          <w:szCs w:val="24"/>
        </w:rPr>
        <w:t>虚拟样板应按照子项范围、楼号、楼层、专业、系统、子系统拆分模型。</w:t>
      </w:r>
    </w:p>
    <w:p w14:paraId="5ED7CF9B">
      <w:pPr>
        <w:spacing w:line="360" w:lineRule="auto"/>
        <w:outlineLvl w:val="1"/>
        <w:rPr>
          <w:rFonts w:hint="default" w:ascii="Times New Roman" w:hAnsi="Times New Roman"/>
          <w:sz w:val="24"/>
          <w:szCs w:val="24"/>
        </w:rPr>
      </w:pPr>
      <w:bookmarkStart w:id="74" w:name="_Toc32236"/>
      <w:bookmarkStart w:id="75" w:name="_Toc11134"/>
      <w:r>
        <w:rPr>
          <w:rFonts w:ascii="Times New Roman" w:hAnsi="Times New Roman"/>
          <w:b/>
          <w:sz w:val="24"/>
          <w:szCs w:val="24"/>
        </w:rPr>
        <w:t xml:space="preserve">4.1.18  </w:t>
      </w:r>
      <w:r>
        <w:rPr>
          <w:rFonts w:ascii="Times New Roman" w:hAnsi="Times New Roman"/>
          <w:bCs/>
          <w:sz w:val="24"/>
          <w:szCs w:val="24"/>
        </w:rPr>
        <w:t>虚拟样板</w:t>
      </w:r>
      <w:r>
        <w:rPr>
          <w:rFonts w:ascii="Times New Roman" w:hAnsi="Times New Roman"/>
          <w:sz w:val="24"/>
          <w:szCs w:val="24"/>
        </w:rPr>
        <w:t>的创建应符合下列要求。</w:t>
      </w:r>
      <w:bookmarkEnd w:id="74"/>
      <w:bookmarkEnd w:id="75"/>
    </w:p>
    <w:p w14:paraId="1B587D68">
      <w:pPr>
        <w:pStyle w:val="12"/>
        <w:spacing w:line="360" w:lineRule="auto"/>
        <w:ind w:firstLine="420"/>
        <w:outlineLvl w:val="0"/>
        <w:rPr>
          <w:rFonts w:hint="default" w:ascii="Times New Roman" w:hAnsi="Times New Roman" w:cs="仿宋"/>
          <w:sz w:val="24"/>
          <w:szCs w:val="24"/>
        </w:rPr>
      </w:pPr>
      <w:bookmarkStart w:id="76" w:name="_Toc3183"/>
      <w:bookmarkStart w:id="77" w:name="_Toc7289"/>
      <w:r>
        <w:rPr>
          <w:rFonts w:ascii="Times New Roman" w:hAnsi="Times New Roman"/>
          <w:bCs/>
          <w:kern w:val="2"/>
          <w:sz w:val="24"/>
          <w:szCs w:val="24"/>
        </w:rPr>
        <w:t>1</w:t>
      </w:r>
      <w:r>
        <w:rPr>
          <w:rFonts w:ascii="Times New Roman" w:hAnsi="Times New Roman"/>
          <w:b w:val="0"/>
          <w:kern w:val="2"/>
          <w:sz w:val="24"/>
          <w:szCs w:val="24"/>
        </w:rPr>
        <w:t xml:space="preserve"> </w:t>
      </w:r>
      <w:r>
        <w:rPr>
          <w:rFonts w:ascii="Times New Roman" w:hAnsi="Times New Roman" w:cs="仿宋"/>
          <w:sz w:val="24"/>
          <w:szCs w:val="24"/>
        </w:rPr>
        <w:t>项目基准</w:t>
      </w:r>
      <w:bookmarkStart w:id="78" w:name="OLE_LINK30"/>
      <w:bookmarkStart w:id="79" w:name="OLE_LINK31"/>
      <w:r>
        <w:rPr>
          <w:rFonts w:ascii="Times New Roman" w:hAnsi="Times New Roman" w:cs="仿宋"/>
          <w:sz w:val="24"/>
          <w:szCs w:val="24"/>
        </w:rPr>
        <w:t>点的设置</w:t>
      </w:r>
      <w:bookmarkEnd w:id="76"/>
      <w:bookmarkEnd w:id="77"/>
      <w:bookmarkEnd w:id="78"/>
      <w:bookmarkEnd w:id="79"/>
    </w:p>
    <w:p w14:paraId="5274CFA6">
      <w:pPr>
        <w:pStyle w:val="42"/>
        <w:spacing w:line="360" w:lineRule="auto"/>
        <w:ind w:firstLine="420"/>
        <w:rPr>
          <w:rFonts w:ascii="Times New Roman" w:hAnsi="Times New Roman" w:cs="仿宋"/>
          <w:sz w:val="24"/>
          <w:szCs w:val="24"/>
        </w:rPr>
      </w:pPr>
      <w:r>
        <w:rPr>
          <w:rFonts w:hint="eastAsia" w:ascii="Times New Roman" w:hAnsi="Times New Roman" w:cs="仿宋"/>
          <w:sz w:val="24"/>
          <w:szCs w:val="24"/>
        </w:rPr>
        <w:t>各专业的项目基点（模型原点）设置要统一。</w:t>
      </w:r>
    </w:p>
    <w:p w14:paraId="0E88B410">
      <w:pPr>
        <w:pStyle w:val="42"/>
        <w:spacing w:line="360" w:lineRule="auto"/>
        <w:rPr>
          <w:rFonts w:ascii="Times New Roman" w:hAnsi="Times New Roman" w:eastAsia="仿宋" w:cs="仿宋"/>
          <w:sz w:val="24"/>
          <w:szCs w:val="24"/>
        </w:rPr>
      </w:pPr>
      <w:r>
        <w:rPr>
          <w:rFonts w:ascii="Times New Roman" w:hAnsi="Times New Roman" w:eastAsia="仿宋" w:cs="仿宋"/>
          <w:kern w:val="2"/>
          <w:sz w:val="24"/>
          <w:szCs w:val="24"/>
        </w:rPr>
        <w:drawing>
          <wp:inline distT="0" distB="0" distL="0" distR="0">
            <wp:extent cx="2446020" cy="2171700"/>
            <wp:effectExtent l="0" t="0" r="7620" b="7620"/>
            <wp:docPr id="4578118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811844"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446020" cy="2171700"/>
                    </a:xfrm>
                    <a:prstGeom prst="rect">
                      <a:avLst/>
                    </a:prstGeom>
                    <a:noFill/>
                    <a:ln>
                      <a:noFill/>
                    </a:ln>
                  </pic:spPr>
                </pic:pic>
              </a:graphicData>
            </a:graphic>
          </wp:inline>
        </w:drawing>
      </w:r>
      <w:r>
        <w:rPr>
          <w:rFonts w:ascii="Times New Roman" w:hAnsi="Times New Roman" w:eastAsia="仿宋" w:cs="仿宋"/>
          <w:kern w:val="2"/>
          <w:sz w:val="24"/>
          <w:szCs w:val="24"/>
        </w:rPr>
        <w:drawing>
          <wp:inline distT="0" distB="0" distL="0" distR="0">
            <wp:extent cx="2446020" cy="2171700"/>
            <wp:effectExtent l="0" t="0" r="7620" b="7620"/>
            <wp:docPr id="5616446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644699"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446020" cy="2171700"/>
                    </a:xfrm>
                    <a:prstGeom prst="rect">
                      <a:avLst/>
                    </a:prstGeom>
                    <a:noFill/>
                    <a:ln>
                      <a:noFill/>
                    </a:ln>
                  </pic:spPr>
                </pic:pic>
              </a:graphicData>
            </a:graphic>
          </wp:inline>
        </w:drawing>
      </w:r>
    </w:p>
    <w:p w14:paraId="09DE5798">
      <w:pPr>
        <w:pStyle w:val="43"/>
        <w:spacing w:line="360" w:lineRule="auto"/>
        <w:ind w:firstLineChars="0"/>
        <w:rPr>
          <w:rFonts w:hint="default" w:ascii="Times New Roman" w:hAnsi="Times New Roman" w:cs="仿宋"/>
          <w:sz w:val="24"/>
          <w:szCs w:val="24"/>
        </w:rPr>
      </w:pPr>
      <w:r>
        <w:rPr>
          <w:rFonts w:ascii="Times New Roman" w:hAnsi="Times New Roman" w:cs="仿宋"/>
          <w:sz w:val="24"/>
          <w:szCs w:val="24"/>
        </w:rPr>
        <w:t>A.项目不需要拆分时，项目基点由参与此项目的各专业人员根据设计图纸进行协调确定。</w:t>
      </w:r>
    </w:p>
    <w:p w14:paraId="0A707538">
      <w:pPr>
        <w:pStyle w:val="43"/>
        <w:spacing w:line="360" w:lineRule="auto"/>
        <w:ind w:firstLineChars="0"/>
        <w:rPr>
          <w:rFonts w:hint="default" w:ascii="Times New Roman" w:hAnsi="Times New Roman" w:cs="仿宋"/>
          <w:sz w:val="24"/>
          <w:szCs w:val="24"/>
        </w:rPr>
      </w:pPr>
      <w:r>
        <w:rPr>
          <w:rFonts w:ascii="Times New Roman" w:hAnsi="Times New Roman" w:cs="仿宋"/>
          <w:sz w:val="24"/>
          <w:szCs w:val="24"/>
        </w:rPr>
        <w:t xml:space="preserve">B.项目需要拆分时，不同的分区由不同的团队单独来完成，项目基点的设置可根据不同分区来进行单独设置，由相关团队的内部各专业人员根据设计图纸进行协调确定。    </w:t>
      </w:r>
    </w:p>
    <w:p w14:paraId="1AF2A4B5">
      <w:pPr>
        <w:pStyle w:val="42"/>
        <w:spacing w:line="360" w:lineRule="auto"/>
        <w:ind w:firstLine="420"/>
        <w:rPr>
          <w:rFonts w:ascii="Times New Roman" w:hAnsi="Times New Roman" w:cs="仿宋"/>
          <w:sz w:val="24"/>
          <w:szCs w:val="24"/>
        </w:rPr>
      </w:pPr>
      <w:r>
        <w:rPr>
          <w:rFonts w:hint="eastAsia" w:ascii="Times New Roman" w:hAnsi="Times New Roman" w:cs="仿宋"/>
          <w:sz w:val="24"/>
          <w:szCs w:val="24"/>
        </w:rPr>
        <w:t>基准点的设置应该选择明确的轴线交点，并且在项目开始前就设置好，进行记录，在项目过程中不应随便修改位置，保证各专业间的协同工作有效地进行。轴网设置好后，建议把轴网进行锁定，以免建模过程中轴网发生偏移。</w:t>
      </w:r>
    </w:p>
    <w:p w14:paraId="60D98766">
      <w:pPr>
        <w:pStyle w:val="42"/>
        <w:spacing w:line="360" w:lineRule="auto"/>
        <w:ind w:firstLine="420"/>
        <w:outlineLvl w:val="0"/>
        <w:rPr>
          <w:rFonts w:ascii="Times New Roman" w:hAnsi="Times New Roman" w:cs="仿宋"/>
          <w:sz w:val="24"/>
          <w:szCs w:val="24"/>
        </w:rPr>
      </w:pPr>
      <w:bookmarkStart w:id="80" w:name="_Toc1087"/>
      <w:bookmarkStart w:id="81" w:name="_Toc31003"/>
      <w:r>
        <w:rPr>
          <w:rFonts w:hint="eastAsia" w:ascii="Times New Roman" w:hAnsi="Times New Roman" w:cs="仿宋"/>
          <w:b/>
          <w:bCs/>
          <w:kern w:val="2"/>
          <w:sz w:val="24"/>
          <w:szCs w:val="24"/>
        </w:rPr>
        <w:t>2楼层定义</w:t>
      </w:r>
      <w:bookmarkEnd w:id="80"/>
      <w:bookmarkEnd w:id="81"/>
    </w:p>
    <w:p w14:paraId="632D7D73">
      <w:pPr>
        <w:pStyle w:val="42"/>
        <w:spacing w:line="360" w:lineRule="auto"/>
        <w:rPr>
          <w:rFonts w:ascii="Times New Roman" w:hAnsi="Times New Roman" w:cs="仿宋"/>
          <w:sz w:val="24"/>
          <w:szCs w:val="24"/>
        </w:rPr>
      </w:pPr>
      <w:r>
        <w:rPr>
          <w:rFonts w:hint="eastAsia" w:ascii="Times New Roman" w:hAnsi="Times New Roman" w:cs="仿宋"/>
          <w:sz w:val="24"/>
          <w:szCs w:val="24"/>
        </w:rPr>
        <w:t xml:space="preserve">   按照实际项目的楼层，分别定义楼层分别定义所在标高或层高。其中，楼层标高应按照一套标高体系定义。</w:t>
      </w:r>
    </w:p>
    <w:p w14:paraId="6384B828">
      <w:pPr>
        <w:spacing w:line="360" w:lineRule="auto"/>
        <w:ind w:firstLine="420"/>
        <w:outlineLvl w:val="0"/>
        <w:rPr>
          <w:rFonts w:hint="default" w:ascii="Times New Roman" w:hAnsi="Times New Roman"/>
          <w:b/>
          <w:bCs/>
          <w:sz w:val="24"/>
          <w:szCs w:val="24"/>
        </w:rPr>
      </w:pPr>
      <w:bookmarkStart w:id="82" w:name="_Toc7110"/>
      <w:bookmarkStart w:id="83" w:name="_Toc23064"/>
      <w:r>
        <w:rPr>
          <w:rFonts w:ascii="Times New Roman" w:hAnsi="Times New Roman"/>
          <w:b/>
          <w:bCs/>
          <w:sz w:val="24"/>
          <w:szCs w:val="24"/>
        </w:rPr>
        <w:t>3 重叠绘制</w:t>
      </w:r>
      <w:bookmarkEnd w:id="82"/>
      <w:bookmarkEnd w:id="83"/>
    </w:p>
    <w:p w14:paraId="4194806D">
      <w:pPr>
        <w:pStyle w:val="42"/>
        <w:spacing w:line="360" w:lineRule="auto"/>
        <w:ind w:firstLine="420"/>
        <w:rPr>
          <w:rFonts w:ascii="Times New Roman" w:hAnsi="Times New Roman" w:cs="仿宋"/>
          <w:sz w:val="24"/>
          <w:szCs w:val="24"/>
        </w:rPr>
      </w:pPr>
      <w:r>
        <w:rPr>
          <w:rFonts w:hint="eastAsia" w:ascii="Times New Roman" w:hAnsi="Times New Roman" w:cs="仿宋"/>
          <w:sz w:val="24"/>
          <w:szCs w:val="24"/>
        </w:rPr>
        <w:t>建模时避免同类构件重叠情况发生。</w:t>
      </w:r>
    </w:p>
    <w:p w14:paraId="3FDB4B70">
      <w:pPr>
        <w:pStyle w:val="42"/>
        <w:spacing w:line="360" w:lineRule="auto"/>
        <w:ind w:firstLine="420"/>
        <w:rPr>
          <w:rFonts w:ascii="Times New Roman" w:hAnsi="Times New Roman" w:cs="仿宋"/>
          <w:sz w:val="24"/>
          <w:szCs w:val="24"/>
        </w:rPr>
      </w:pPr>
      <w:r>
        <w:rPr>
          <w:rFonts w:hint="eastAsia" w:ascii="Times New Roman" w:hAnsi="Times New Roman" w:cs="仿宋"/>
          <w:sz w:val="24"/>
          <w:szCs w:val="24"/>
        </w:rPr>
        <w:t>墙重叠建模不合法和合法绘制示例：</w:t>
      </w:r>
    </w:p>
    <w:p w14:paraId="54DEA5DA">
      <w:pPr>
        <w:pStyle w:val="42"/>
        <w:spacing w:line="360" w:lineRule="auto"/>
        <w:rPr>
          <w:rFonts w:ascii="Times New Roman" w:hAnsi="Times New Roman" w:cs="仿宋"/>
          <w:sz w:val="24"/>
          <w:szCs w:val="24"/>
        </w:rPr>
      </w:pPr>
      <w:r>
        <w:rPr>
          <w:rFonts w:ascii="Times New Roman" w:hAnsi="Times New Roman" w:cs="仿宋"/>
          <w:sz w:val="24"/>
          <w:szCs w:val="24"/>
        </w:rPr>
        <w:drawing>
          <wp:inline distT="0" distB="0" distL="0" distR="0">
            <wp:extent cx="5274310" cy="2772410"/>
            <wp:effectExtent l="0" t="0" r="13970" b="1270"/>
            <wp:docPr id="13305831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583174"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74310" cy="2772410"/>
                    </a:xfrm>
                    <a:prstGeom prst="rect">
                      <a:avLst/>
                    </a:prstGeom>
                    <a:noFill/>
                    <a:ln>
                      <a:noFill/>
                    </a:ln>
                  </pic:spPr>
                </pic:pic>
              </a:graphicData>
            </a:graphic>
          </wp:inline>
        </w:drawing>
      </w:r>
    </w:p>
    <w:p w14:paraId="047AC486">
      <w:pPr>
        <w:pStyle w:val="42"/>
        <w:spacing w:line="360" w:lineRule="auto"/>
        <w:ind w:firstLine="420"/>
        <w:rPr>
          <w:rFonts w:ascii="Times New Roman" w:hAnsi="Times New Roman" w:cs="仿宋"/>
          <w:sz w:val="24"/>
          <w:szCs w:val="24"/>
        </w:rPr>
      </w:pPr>
      <w:r>
        <w:rPr>
          <w:rFonts w:hint="eastAsia" w:ascii="Times New Roman" w:hAnsi="Times New Roman" w:cs="仿宋"/>
          <w:sz w:val="24"/>
          <w:szCs w:val="24"/>
        </w:rPr>
        <w:t>板重叠建模不合法情况示例：</w:t>
      </w:r>
    </w:p>
    <w:p w14:paraId="06815ED6">
      <w:pPr>
        <w:pStyle w:val="42"/>
        <w:numPr>
          <w:ilvl w:val="0"/>
          <w:numId w:val="3"/>
        </w:numPr>
        <w:spacing w:line="360" w:lineRule="auto"/>
        <w:ind w:left="840" w:leftChars="400"/>
        <w:rPr>
          <w:rFonts w:ascii="Times New Roman" w:hAnsi="Times New Roman" w:cs="仿宋"/>
          <w:sz w:val="24"/>
          <w:szCs w:val="24"/>
        </w:rPr>
      </w:pPr>
      <w:r>
        <w:rPr>
          <w:rFonts w:hint="eastAsia" w:ascii="Times New Roman" w:hAnsi="Times New Roman" w:cs="仿宋"/>
          <w:sz w:val="24"/>
          <w:szCs w:val="24"/>
        </w:rPr>
        <w:t>板部分重叠情况：两块或两块以上板部分重叠：</w:t>
      </w:r>
    </w:p>
    <w:p w14:paraId="67501A4D">
      <w:pPr>
        <w:pStyle w:val="42"/>
        <w:spacing w:line="360" w:lineRule="auto"/>
        <w:jc w:val="center"/>
        <w:rPr>
          <w:rFonts w:ascii="Times New Roman" w:hAnsi="Times New Roman" w:cs="仿宋"/>
          <w:sz w:val="24"/>
          <w:szCs w:val="24"/>
        </w:rPr>
      </w:pPr>
      <w:r>
        <w:rPr>
          <w:rFonts w:ascii="Times New Roman" w:hAnsi="Times New Roman" w:cs="仿宋"/>
          <w:sz w:val="24"/>
          <w:szCs w:val="24"/>
        </w:rPr>
        <w:drawing>
          <wp:inline distT="0" distB="0" distL="0" distR="0">
            <wp:extent cx="3118485" cy="2138680"/>
            <wp:effectExtent l="0" t="0" r="5715" b="10160"/>
            <wp:docPr id="11402024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202451"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127433" cy="2144698"/>
                    </a:xfrm>
                    <a:prstGeom prst="rect">
                      <a:avLst/>
                    </a:prstGeom>
                    <a:noFill/>
                    <a:ln>
                      <a:noFill/>
                    </a:ln>
                  </pic:spPr>
                </pic:pic>
              </a:graphicData>
            </a:graphic>
          </wp:inline>
        </w:drawing>
      </w:r>
    </w:p>
    <w:p w14:paraId="5F3518C5">
      <w:pPr>
        <w:pStyle w:val="42"/>
        <w:numPr>
          <w:ilvl w:val="0"/>
          <w:numId w:val="3"/>
        </w:numPr>
        <w:spacing w:line="360" w:lineRule="auto"/>
        <w:ind w:left="840" w:leftChars="400"/>
        <w:rPr>
          <w:rFonts w:ascii="Times New Roman" w:hAnsi="Times New Roman" w:cs="仿宋"/>
          <w:sz w:val="24"/>
          <w:szCs w:val="24"/>
        </w:rPr>
      </w:pPr>
      <w:r>
        <w:rPr>
          <w:rFonts w:hint="eastAsia" w:ascii="Times New Roman" w:hAnsi="Times New Roman" w:cs="仿宋"/>
          <w:sz w:val="24"/>
          <w:szCs w:val="24"/>
        </w:rPr>
        <w:t>板完全重叠：板与板完全重叠相交。</w:t>
      </w:r>
    </w:p>
    <w:p w14:paraId="687D5B1E">
      <w:pPr>
        <w:pStyle w:val="42"/>
        <w:spacing w:line="360" w:lineRule="auto"/>
        <w:ind w:firstLine="420"/>
        <w:rPr>
          <w:rFonts w:ascii="Times New Roman" w:hAnsi="Times New Roman" w:cs="仿宋"/>
          <w:sz w:val="24"/>
          <w:szCs w:val="24"/>
        </w:rPr>
      </w:pPr>
      <w:r>
        <w:rPr>
          <w:rFonts w:hint="eastAsia" w:ascii="Times New Roman" w:hAnsi="Times New Roman" w:cs="仿宋"/>
          <w:sz w:val="24"/>
          <w:szCs w:val="24"/>
        </w:rPr>
        <w:t>柱重叠建模不合法情况示例：</w:t>
      </w:r>
    </w:p>
    <w:p w14:paraId="4C0F6550">
      <w:pPr>
        <w:pStyle w:val="42"/>
        <w:spacing w:line="360" w:lineRule="auto"/>
        <w:ind w:firstLine="420"/>
        <w:rPr>
          <w:rFonts w:ascii="Times New Roman" w:hAnsi="Times New Roman" w:cs="仿宋"/>
          <w:sz w:val="24"/>
          <w:szCs w:val="24"/>
        </w:rPr>
      </w:pPr>
      <w:r>
        <w:rPr>
          <w:rFonts w:hint="eastAsia" w:ascii="Times New Roman" w:hAnsi="Times New Roman" w:cs="仿宋"/>
          <w:sz w:val="24"/>
          <w:szCs w:val="24"/>
        </w:rPr>
        <w:t>柱与柱完全重叠</w:t>
      </w:r>
    </w:p>
    <w:p w14:paraId="6FE66325">
      <w:pPr>
        <w:pStyle w:val="42"/>
        <w:spacing w:line="360" w:lineRule="auto"/>
        <w:jc w:val="center"/>
        <w:rPr>
          <w:rFonts w:ascii="Times New Roman" w:hAnsi="Times New Roman" w:eastAsia="仿宋" w:cs="仿宋"/>
          <w:sz w:val="24"/>
          <w:szCs w:val="24"/>
        </w:rPr>
      </w:pPr>
      <w:r>
        <w:rPr>
          <w:rFonts w:ascii="Times New Roman" w:hAnsi="Times New Roman" w:eastAsia="仿宋" w:cs="仿宋"/>
          <w:sz w:val="24"/>
          <w:szCs w:val="24"/>
        </w:rPr>
        <w:drawing>
          <wp:inline distT="0" distB="0" distL="0" distR="0">
            <wp:extent cx="1722120" cy="2087880"/>
            <wp:effectExtent l="0" t="0" r="0" b="0"/>
            <wp:docPr id="12677528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752862"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722120" cy="2087880"/>
                    </a:xfrm>
                    <a:prstGeom prst="rect">
                      <a:avLst/>
                    </a:prstGeom>
                    <a:noFill/>
                    <a:ln>
                      <a:noFill/>
                    </a:ln>
                  </pic:spPr>
                </pic:pic>
              </a:graphicData>
            </a:graphic>
          </wp:inline>
        </w:drawing>
      </w:r>
    </w:p>
    <w:p w14:paraId="53FEBFF7">
      <w:pPr>
        <w:pStyle w:val="42"/>
        <w:spacing w:line="360" w:lineRule="auto"/>
        <w:ind w:firstLine="420"/>
        <w:outlineLvl w:val="0"/>
        <w:rPr>
          <w:rFonts w:ascii="Times New Roman" w:hAnsi="Times New Roman" w:cs="仿宋"/>
          <w:b/>
          <w:bCs/>
          <w:sz w:val="24"/>
          <w:szCs w:val="24"/>
        </w:rPr>
      </w:pPr>
      <w:bookmarkStart w:id="84" w:name="_Toc9660"/>
      <w:bookmarkStart w:id="85" w:name="_Toc14619"/>
      <w:r>
        <w:rPr>
          <w:rFonts w:hint="eastAsia" w:ascii="Times New Roman" w:hAnsi="Times New Roman" w:cs="仿宋"/>
          <w:b/>
          <w:bCs/>
          <w:sz w:val="24"/>
          <w:szCs w:val="24"/>
        </w:rPr>
        <w:t>4构件的扣减交汇原则</w:t>
      </w:r>
      <w:bookmarkEnd w:id="84"/>
      <w:bookmarkEnd w:id="85"/>
    </w:p>
    <w:p w14:paraId="5212AAB3">
      <w:pPr>
        <w:pStyle w:val="42"/>
        <w:spacing w:before="120" w:line="360" w:lineRule="auto"/>
        <w:ind w:firstLine="420"/>
        <w:rPr>
          <w:rFonts w:ascii="Times New Roman" w:hAnsi="Times New Roman" w:cs="仿宋"/>
          <w:sz w:val="24"/>
          <w:szCs w:val="24"/>
        </w:rPr>
      </w:pPr>
      <w:r>
        <w:rPr>
          <w:rFonts w:ascii="Times New Roman" w:hAnsi="Times New Roman"/>
          <w:sz w:val="24"/>
          <w:szCs w:val="24"/>
        </w:rPr>
        <w:t>在Autodesk Revit（以下简称Revit）构件之间的交汇处，默认的几何扣减处理方式不符合GB50500工程量计算规则的要求，所以有必要明确规定构件之间的交汇的原则，结合RIB计算公式准确计算出的工程量结果。</w:t>
      </w:r>
    </w:p>
    <w:p w14:paraId="6BE8B944">
      <w:pPr>
        <w:spacing w:line="360" w:lineRule="auto"/>
        <w:ind w:firstLine="420"/>
        <w:outlineLvl w:val="0"/>
        <w:rPr>
          <w:rFonts w:hint="default" w:ascii="Times New Roman" w:hAnsi="Times New Roman"/>
          <w:b/>
          <w:bCs/>
          <w:sz w:val="24"/>
          <w:szCs w:val="24"/>
        </w:rPr>
      </w:pPr>
      <w:bookmarkStart w:id="86" w:name="_Toc7910"/>
      <w:bookmarkStart w:id="87" w:name="_Toc28953"/>
      <w:r>
        <w:rPr>
          <w:rFonts w:ascii="Times New Roman" w:hAnsi="Times New Roman"/>
          <w:b/>
          <w:bCs/>
          <w:sz w:val="24"/>
          <w:szCs w:val="24"/>
        </w:rPr>
        <w:t>5 线性结构封闭性</w:t>
      </w:r>
      <w:bookmarkEnd w:id="86"/>
      <w:bookmarkEnd w:id="87"/>
    </w:p>
    <w:p w14:paraId="3EADD861">
      <w:pPr>
        <w:pStyle w:val="42"/>
        <w:spacing w:line="360" w:lineRule="auto"/>
        <w:ind w:firstLine="420"/>
        <w:rPr>
          <w:rFonts w:ascii="Times New Roman" w:hAnsi="Times New Roman" w:cs="仿宋"/>
          <w:sz w:val="24"/>
          <w:szCs w:val="24"/>
        </w:rPr>
      </w:pPr>
      <w:r>
        <w:rPr>
          <w:rFonts w:hint="eastAsia" w:ascii="Times New Roman" w:hAnsi="Times New Roman" w:cs="仿宋"/>
          <w:sz w:val="24"/>
          <w:szCs w:val="24"/>
        </w:rPr>
        <w:t>线性构件图元（墙、梁、条基、基础梁等线性构件）应拉通绘制，以保证造价算量的准确性。</w:t>
      </w:r>
    </w:p>
    <w:p w14:paraId="3068B0B4">
      <w:pPr>
        <w:pStyle w:val="42"/>
        <w:spacing w:line="360" w:lineRule="auto"/>
        <w:ind w:firstLine="420"/>
        <w:rPr>
          <w:rFonts w:ascii="Times New Roman" w:hAnsi="Times New Roman" w:cs="仿宋"/>
          <w:sz w:val="24"/>
          <w:szCs w:val="24"/>
        </w:rPr>
      </w:pPr>
      <w:r>
        <w:rPr>
          <w:rFonts w:hint="eastAsia" w:ascii="Times New Roman" w:hAnsi="Times New Roman" w:cs="仿宋"/>
          <w:sz w:val="24"/>
          <w:szCs w:val="24"/>
        </w:rPr>
        <w:t>线性图元错误画法如下：</w:t>
      </w:r>
    </w:p>
    <w:p w14:paraId="1C28E564">
      <w:pPr>
        <w:pStyle w:val="42"/>
        <w:spacing w:line="360" w:lineRule="auto"/>
        <w:jc w:val="center"/>
        <w:rPr>
          <w:rFonts w:ascii="Times New Roman" w:hAnsi="Times New Roman" w:cs="仿宋"/>
          <w:sz w:val="24"/>
          <w:szCs w:val="24"/>
        </w:rPr>
      </w:pPr>
      <w:r>
        <w:rPr>
          <w:rFonts w:ascii="Times New Roman" w:hAnsi="Times New Roman" w:cs="仿宋"/>
          <w:sz w:val="24"/>
          <w:szCs w:val="24"/>
        </w:rPr>
        <w:drawing>
          <wp:inline distT="0" distB="0" distL="0" distR="0">
            <wp:extent cx="2537460" cy="1953260"/>
            <wp:effectExtent l="0" t="0" r="7620" b="12700"/>
            <wp:docPr id="148600636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006368"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2791" cy="1957676"/>
                    </a:xfrm>
                    <a:prstGeom prst="rect">
                      <a:avLst/>
                    </a:prstGeom>
                    <a:noFill/>
                    <a:ln>
                      <a:noFill/>
                    </a:ln>
                  </pic:spPr>
                </pic:pic>
              </a:graphicData>
            </a:graphic>
          </wp:inline>
        </w:drawing>
      </w:r>
    </w:p>
    <w:p w14:paraId="3F83A4E2">
      <w:pPr>
        <w:pStyle w:val="42"/>
        <w:spacing w:line="360" w:lineRule="auto"/>
        <w:ind w:firstLine="420"/>
        <w:rPr>
          <w:rFonts w:ascii="Times New Roman" w:hAnsi="Times New Roman" w:cs="仿宋"/>
          <w:sz w:val="24"/>
          <w:szCs w:val="24"/>
        </w:rPr>
      </w:pPr>
      <w:r>
        <w:rPr>
          <w:rFonts w:hint="eastAsia" w:ascii="Times New Roman" w:hAnsi="Times New Roman" w:cs="仿宋"/>
          <w:sz w:val="24"/>
          <w:szCs w:val="24"/>
        </w:rPr>
        <w:t>线性图元正确画法如下：</w:t>
      </w:r>
    </w:p>
    <w:p w14:paraId="3133FB0F">
      <w:pPr>
        <w:pStyle w:val="42"/>
        <w:spacing w:before="120" w:line="360" w:lineRule="auto"/>
        <w:jc w:val="center"/>
        <w:rPr>
          <w:rFonts w:ascii="Times New Roman" w:hAnsi="Times New Roman" w:cs="仿宋"/>
          <w:sz w:val="24"/>
          <w:szCs w:val="24"/>
        </w:rPr>
      </w:pPr>
      <w:r>
        <w:rPr>
          <w:rFonts w:ascii="Times New Roman" w:hAnsi="Times New Roman" w:cs="仿宋"/>
          <w:sz w:val="24"/>
          <w:szCs w:val="24"/>
        </w:rPr>
        <w:drawing>
          <wp:inline distT="0" distB="0" distL="0" distR="0">
            <wp:extent cx="2712720" cy="1530350"/>
            <wp:effectExtent l="0" t="0" r="0" b="8890"/>
            <wp:docPr id="53170037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700373"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720824" cy="1535515"/>
                    </a:xfrm>
                    <a:prstGeom prst="rect">
                      <a:avLst/>
                    </a:prstGeom>
                    <a:noFill/>
                    <a:ln>
                      <a:noFill/>
                    </a:ln>
                  </pic:spPr>
                </pic:pic>
              </a:graphicData>
            </a:graphic>
          </wp:inline>
        </w:drawing>
      </w:r>
    </w:p>
    <w:p w14:paraId="7C207B46">
      <w:pPr>
        <w:pStyle w:val="42"/>
        <w:spacing w:before="120" w:line="360" w:lineRule="auto"/>
        <w:ind w:firstLine="420"/>
        <w:rPr>
          <w:rFonts w:ascii="Times New Roman" w:hAnsi="Times New Roman" w:cs="仿宋"/>
          <w:sz w:val="24"/>
          <w:szCs w:val="24"/>
        </w:rPr>
      </w:pPr>
      <w:r>
        <w:rPr>
          <w:rFonts w:hint="eastAsia" w:ascii="Times New Roman" w:hAnsi="Times New Roman" w:cs="仿宋"/>
          <w:sz w:val="24"/>
          <w:szCs w:val="24"/>
        </w:rPr>
        <w:t>构件之间建模时避免出现缝隙，如图：</w:t>
      </w:r>
    </w:p>
    <w:p w14:paraId="41326C6E">
      <w:pPr>
        <w:pStyle w:val="42"/>
        <w:spacing w:before="120" w:line="360" w:lineRule="auto"/>
        <w:jc w:val="center"/>
        <w:rPr>
          <w:rFonts w:ascii="Times New Roman" w:hAnsi="Times New Roman" w:eastAsia="仿宋" w:cs="仿宋"/>
          <w:sz w:val="24"/>
          <w:szCs w:val="24"/>
        </w:rPr>
      </w:pPr>
      <w:r>
        <w:rPr>
          <w:rFonts w:ascii="Times New Roman" w:hAnsi="Times New Roman" w:eastAsia="仿宋" w:cs="仿宋"/>
          <w:sz w:val="24"/>
          <w:szCs w:val="24"/>
        </w:rPr>
        <w:drawing>
          <wp:inline distT="0" distB="0" distL="0" distR="0">
            <wp:extent cx="4404360" cy="1211580"/>
            <wp:effectExtent l="0" t="0" r="0" b="7620"/>
            <wp:docPr id="21009879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98793"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415778" cy="1214791"/>
                    </a:xfrm>
                    <a:prstGeom prst="rect">
                      <a:avLst/>
                    </a:prstGeom>
                    <a:noFill/>
                    <a:ln>
                      <a:noFill/>
                    </a:ln>
                  </pic:spPr>
                </pic:pic>
              </a:graphicData>
            </a:graphic>
          </wp:inline>
        </w:drawing>
      </w:r>
    </w:p>
    <w:p w14:paraId="4D44D770">
      <w:pPr>
        <w:pStyle w:val="42"/>
        <w:spacing w:line="360" w:lineRule="auto"/>
        <w:ind w:firstLine="420"/>
        <w:outlineLvl w:val="0"/>
        <w:rPr>
          <w:rFonts w:ascii="Times New Roman" w:hAnsi="Times New Roman" w:cs="仿宋"/>
          <w:b/>
          <w:bCs/>
          <w:sz w:val="24"/>
          <w:szCs w:val="24"/>
        </w:rPr>
      </w:pPr>
      <w:bookmarkStart w:id="88" w:name="_Toc26484"/>
      <w:bookmarkStart w:id="89" w:name="_Toc9724"/>
      <w:r>
        <w:rPr>
          <w:rFonts w:hint="eastAsia" w:ascii="Times New Roman" w:hAnsi="Times New Roman" w:cs="仿宋"/>
          <w:b/>
          <w:bCs/>
          <w:sz w:val="24"/>
          <w:szCs w:val="24"/>
        </w:rPr>
        <w:t>6 机电各专业细则</w:t>
      </w:r>
      <w:bookmarkEnd w:id="88"/>
      <w:bookmarkEnd w:id="89"/>
    </w:p>
    <w:p w14:paraId="4323BE80">
      <w:pPr>
        <w:pStyle w:val="42"/>
        <w:spacing w:line="360" w:lineRule="auto"/>
        <w:ind w:firstLine="420"/>
        <w:outlineLvl w:val="1"/>
        <w:rPr>
          <w:rFonts w:ascii="Times New Roman" w:hAnsi="Times New Roman" w:cs="仿宋"/>
          <w:sz w:val="24"/>
          <w:szCs w:val="24"/>
        </w:rPr>
      </w:pPr>
      <w:bookmarkStart w:id="90" w:name="_Toc7403"/>
      <w:bookmarkStart w:id="91" w:name="_Toc17946"/>
      <w:r>
        <w:rPr>
          <w:rFonts w:hint="eastAsia" w:ascii="Times New Roman" w:hAnsi="Times New Roman" w:cs="仿宋"/>
          <w:sz w:val="24"/>
          <w:szCs w:val="24"/>
        </w:rPr>
        <w:t>1）给排水专业</w:t>
      </w:r>
      <w:bookmarkEnd w:id="90"/>
      <w:bookmarkEnd w:id="91"/>
    </w:p>
    <w:p w14:paraId="00BC539D">
      <w:pPr>
        <w:pStyle w:val="42"/>
        <w:spacing w:line="360" w:lineRule="auto"/>
        <w:ind w:firstLine="420"/>
        <w:rPr>
          <w:rFonts w:ascii="Times New Roman" w:hAnsi="Times New Roman" w:cs="仿宋"/>
          <w:sz w:val="24"/>
          <w:szCs w:val="24"/>
        </w:rPr>
      </w:pPr>
      <w:r>
        <w:rPr>
          <w:rFonts w:hint="eastAsia" w:ascii="Times New Roman" w:hAnsi="Times New Roman" w:cs="仿宋"/>
          <w:sz w:val="24"/>
          <w:szCs w:val="24"/>
        </w:rPr>
        <w:t>管线要尽量少设置弯头。</w:t>
      </w:r>
    </w:p>
    <w:p w14:paraId="30397BB8">
      <w:pPr>
        <w:pStyle w:val="42"/>
        <w:spacing w:line="360" w:lineRule="auto"/>
        <w:ind w:firstLine="420"/>
        <w:rPr>
          <w:rFonts w:ascii="Times New Roman" w:hAnsi="Times New Roman" w:cs="仿宋"/>
          <w:sz w:val="24"/>
          <w:szCs w:val="24"/>
        </w:rPr>
      </w:pPr>
      <w:r>
        <w:rPr>
          <w:rFonts w:hint="eastAsia" w:ascii="Times New Roman" w:hAnsi="Times New Roman" w:cs="仿宋"/>
          <w:sz w:val="24"/>
          <w:szCs w:val="24"/>
        </w:rPr>
        <w:t>给水管线在上，排水管线在下。保温管道在上，不保温管道在下，小口径管路应尽量支撑在大口径管路上方或吊挂在大管路下面。</w:t>
      </w:r>
    </w:p>
    <w:p w14:paraId="474F7202">
      <w:pPr>
        <w:pStyle w:val="42"/>
        <w:spacing w:line="360" w:lineRule="auto"/>
        <w:ind w:firstLine="420"/>
        <w:rPr>
          <w:rFonts w:ascii="Times New Roman" w:hAnsi="Times New Roman" w:cs="仿宋"/>
          <w:sz w:val="24"/>
          <w:szCs w:val="24"/>
        </w:rPr>
      </w:pPr>
      <w:r>
        <w:rPr>
          <w:rFonts w:hint="eastAsia" w:ascii="Times New Roman" w:hAnsi="Times New Roman" w:cs="仿宋"/>
          <w:sz w:val="24"/>
          <w:szCs w:val="24"/>
        </w:rPr>
        <w:t>冷热水管净距</w:t>
      </w:r>
      <w:r>
        <w:rPr>
          <w:rFonts w:ascii="Times New Roman" w:hAnsi="Times New Roman"/>
          <w:sz w:val="24"/>
          <w:szCs w:val="24"/>
        </w:rPr>
        <w:t>15cm</w:t>
      </w:r>
      <w:r>
        <w:rPr>
          <w:rFonts w:hint="eastAsia" w:ascii="Times New Roman" w:hAnsi="Times New Roman" w:cs="仿宋"/>
          <w:sz w:val="24"/>
          <w:szCs w:val="24"/>
        </w:rPr>
        <w:t>，且水平高度一致,偏差不得超过</w:t>
      </w:r>
      <w:r>
        <w:rPr>
          <w:rFonts w:ascii="Times New Roman" w:hAnsi="Times New Roman"/>
          <w:sz w:val="24"/>
          <w:szCs w:val="24"/>
        </w:rPr>
        <w:t>5mm</w:t>
      </w:r>
      <w:r>
        <w:rPr>
          <w:rFonts w:hint="eastAsia" w:ascii="Times New Roman" w:hAnsi="Times New Roman" w:cs="仿宋"/>
          <w:sz w:val="24"/>
          <w:szCs w:val="24"/>
        </w:rPr>
        <w:t>（其中对卫生间淋浴及浴缸龙头严格执行本标准进行检查，其余部位的可以放宽至</w:t>
      </w:r>
      <w:r>
        <w:rPr>
          <w:rFonts w:ascii="Times New Roman" w:hAnsi="Times New Roman"/>
          <w:sz w:val="24"/>
          <w:szCs w:val="24"/>
        </w:rPr>
        <w:t>1cm</w:t>
      </w:r>
      <w:r>
        <w:rPr>
          <w:rFonts w:hint="eastAsia" w:ascii="Times New Roman" w:hAnsi="Times New Roman" w:cs="仿宋"/>
          <w:sz w:val="24"/>
          <w:szCs w:val="24"/>
        </w:rPr>
        <w:t>）。</w:t>
      </w:r>
    </w:p>
    <w:p w14:paraId="4D596C30">
      <w:pPr>
        <w:pStyle w:val="42"/>
        <w:spacing w:line="360" w:lineRule="auto"/>
        <w:ind w:firstLine="420"/>
        <w:rPr>
          <w:rFonts w:ascii="Times New Roman" w:hAnsi="Times New Roman" w:cs="仿宋"/>
          <w:sz w:val="24"/>
          <w:szCs w:val="24"/>
        </w:rPr>
      </w:pPr>
      <w:r>
        <w:rPr>
          <w:rFonts w:hint="eastAsia" w:ascii="Times New Roman" w:hAnsi="Times New Roman" w:cs="仿宋"/>
          <w:sz w:val="24"/>
          <w:szCs w:val="24"/>
        </w:rPr>
        <w:t>除设计提升泵外，带坡度的无压水管绝对不能上翻。</w:t>
      </w:r>
    </w:p>
    <w:p w14:paraId="7803C662">
      <w:pPr>
        <w:pStyle w:val="42"/>
        <w:spacing w:line="360" w:lineRule="auto"/>
        <w:ind w:firstLine="420"/>
        <w:rPr>
          <w:rFonts w:ascii="Times New Roman" w:hAnsi="Times New Roman" w:cs="仿宋"/>
          <w:sz w:val="24"/>
          <w:szCs w:val="24"/>
        </w:rPr>
      </w:pPr>
      <w:r>
        <w:rPr>
          <w:rFonts w:hint="eastAsia" w:ascii="Times New Roman" w:hAnsi="Times New Roman" w:cs="仿宋"/>
          <w:sz w:val="24"/>
          <w:szCs w:val="24"/>
        </w:rPr>
        <w:t>给水引入管与排水排出管的水平净距离不得小于</w:t>
      </w:r>
      <w:r>
        <w:rPr>
          <w:rFonts w:ascii="Times New Roman" w:hAnsi="Times New Roman"/>
          <w:sz w:val="24"/>
          <w:szCs w:val="24"/>
        </w:rPr>
        <w:t>1m</w:t>
      </w:r>
      <w:r>
        <w:rPr>
          <w:rFonts w:hint="eastAsia" w:ascii="Times New Roman" w:hAnsi="Times New Roman" w:cs="仿宋"/>
          <w:sz w:val="24"/>
          <w:szCs w:val="24"/>
        </w:rPr>
        <w:t>。室内给水与排水管道平行敷设时， 两管之间的最小净间距不得小于</w:t>
      </w:r>
      <w:r>
        <w:rPr>
          <w:rFonts w:ascii="Times New Roman" w:hAnsi="Times New Roman"/>
          <w:sz w:val="24"/>
          <w:szCs w:val="24"/>
        </w:rPr>
        <w:t>0.5m</w:t>
      </w:r>
      <w:r>
        <w:rPr>
          <w:rFonts w:hint="eastAsia" w:ascii="Times New Roman" w:hAnsi="Times New Roman" w:cs="仿宋"/>
          <w:sz w:val="24"/>
          <w:szCs w:val="24"/>
        </w:rPr>
        <w:t>；交叉铺设时，垂直净距不得小于</w:t>
      </w:r>
      <w:r>
        <w:rPr>
          <w:rFonts w:ascii="Times New Roman" w:hAnsi="Times New Roman"/>
          <w:sz w:val="24"/>
          <w:szCs w:val="24"/>
        </w:rPr>
        <w:t>0.15m</w:t>
      </w:r>
      <w:r>
        <w:rPr>
          <w:rFonts w:hint="eastAsia" w:ascii="Times New Roman" w:hAnsi="Times New Roman" w:cs="仿宋"/>
          <w:sz w:val="24"/>
          <w:szCs w:val="24"/>
        </w:rPr>
        <w:t>。给水管应铺设在排水管上面，若给水管必须铺设在排水管的下方时，给水管应加套管，其长度不得小于排水管径的</w:t>
      </w:r>
      <w:r>
        <w:rPr>
          <w:rFonts w:ascii="Times New Roman" w:hAnsi="Times New Roman"/>
          <w:sz w:val="24"/>
          <w:szCs w:val="24"/>
        </w:rPr>
        <w:t>3</w:t>
      </w:r>
      <w:r>
        <w:rPr>
          <w:rFonts w:hint="eastAsia" w:ascii="Times New Roman" w:hAnsi="Times New Roman" w:cs="仿宋"/>
          <w:sz w:val="24"/>
          <w:szCs w:val="24"/>
        </w:rPr>
        <w:t>倍。</w:t>
      </w:r>
    </w:p>
    <w:p w14:paraId="3BAE0FA7">
      <w:pPr>
        <w:pStyle w:val="42"/>
        <w:spacing w:line="360" w:lineRule="auto"/>
        <w:ind w:firstLine="420"/>
        <w:rPr>
          <w:rFonts w:ascii="Times New Roman" w:hAnsi="Times New Roman" w:cs="仿宋"/>
          <w:sz w:val="24"/>
          <w:szCs w:val="24"/>
        </w:rPr>
      </w:pPr>
      <w:r>
        <w:rPr>
          <w:rFonts w:hint="eastAsia" w:ascii="Times New Roman" w:hAnsi="Times New Roman" w:cs="仿宋"/>
          <w:sz w:val="24"/>
          <w:szCs w:val="24"/>
        </w:rPr>
        <w:t>喷淋管尽量选在下方安装，与吊顶间距保持至少</w:t>
      </w:r>
      <w:r>
        <w:rPr>
          <w:rFonts w:ascii="Times New Roman" w:hAnsi="Times New Roman"/>
          <w:sz w:val="24"/>
          <w:szCs w:val="24"/>
        </w:rPr>
        <w:t>100mm</w:t>
      </w:r>
      <w:r>
        <w:rPr>
          <w:rFonts w:hint="eastAsia" w:ascii="Times New Roman" w:hAnsi="Times New Roman" w:cs="仿宋"/>
          <w:sz w:val="24"/>
          <w:szCs w:val="24"/>
        </w:rPr>
        <w:t>。</w:t>
      </w:r>
    </w:p>
    <w:p w14:paraId="6D35DC9C">
      <w:pPr>
        <w:pStyle w:val="42"/>
        <w:spacing w:line="360" w:lineRule="auto"/>
        <w:ind w:firstLine="420"/>
        <w:rPr>
          <w:rFonts w:ascii="Times New Roman" w:hAnsi="Times New Roman" w:cs="仿宋"/>
          <w:sz w:val="24"/>
          <w:szCs w:val="24"/>
        </w:rPr>
      </w:pPr>
      <w:r>
        <w:rPr>
          <w:rFonts w:hint="eastAsia" w:ascii="Times New Roman" w:hAnsi="Times New Roman" w:cs="仿宋"/>
          <w:sz w:val="24"/>
          <w:szCs w:val="24"/>
        </w:rPr>
        <w:t>各专业水管尽量平行敷设，最多出现两层上下敷设。</w:t>
      </w:r>
    </w:p>
    <w:p w14:paraId="23083440">
      <w:pPr>
        <w:pStyle w:val="42"/>
        <w:spacing w:line="360" w:lineRule="auto"/>
        <w:ind w:firstLine="420"/>
        <w:rPr>
          <w:rFonts w:ascii="Times New Roman" w:hAnsi="Times New Roman" w:cs="仿宋"/>
          <w:sz w:val="24"/>
          <w:szCs w:val="24"/>
        </w:rPr>
      </w:pPr>
      <w:r>
        <w:rPr>
          <w:rFonts w:hint="eastAsia" w:ascii="Times New Roman" w:hAnsi="Times New Roman" w:cs="仿宋"/>
          <w:sz w:val="24"/>
          <w:szCs w:val="24"/>
        </w:rPr>
        <w:t>污排、雨排、废水排水等自然排水管线不应上翻，其他管线避让重力管线。</w:t>
      </w:r>
    </w:p>
    <w:p w14:paraId="5D0795E3">
      <w:pPr>
        <w:pStyle w:val="42"/>
        <w:spacing w:line="360" w:lineRule="auto"/>
        <w:ind w:firstLine="420"/>
        <w:rPr>
          <w:rFonts w:ascii="Times New Roman" w:hAnsi="Times New Roman" w:cs="仿宋"/>
          <w:sz w:val="24"/>
          <w:szCs w:val="24"/>
        </w:rPr>
      </w:pPr>
      <w:r>
        <w:rPr>
          <w:rFonts w:hint="eastAsia" w:ascii="Times New Roman" w:hAnsi="Times New Roman" w:cs="仿宋"/>
          <w:sz w:val="24"/>
          <w:szCs w:val="24"/>
        </w:rPr>
        <w:t>给水PP-R管道与其它金属管道平行敷设时，应有一定保护距离，净距离不宜小于</w:t>
      </w:r>
      <w:r>
        <w:rPr>
          <w:rFonts w:ascii="Times New Roman" w:hAnsi="Times New Roman"/>
          <w:sz w:val="24"/>
          <w:szCs w:val="24"/>
        </w:rPr>
        <w:t>100mm</w:t>
      </w:r>
      <w:r>
        <w:rPr>
          <w:rFonts w:hint="eastAsia" w:ascii="Times New Roman" w:hAnsi="Times New Roman" w:cs="仿宋"/>
          <w:sz w:val="24"/>
          <w:szCs w:val="24"/>
        </w:rPr>
        <w:t>，且PP-R管宜在金属管道的内侧。</w:t>
      </w:r>
    </w:p>
    <w:p w14:paraId="4A89D38F">
      <w:pPr>
        <w:pStyle w:val="42"/>
        <w:spacing w:line="360" w:lineRule="auto"/>
        <w:ind w:firstLine="420"/>
        <w:rPr>
          <w:rFonts w:ascii="Times New Roman" w:hAnsi="Times New Roman" w:cs="仿宋"/>
          <w:sz w:val="24"/>
          <w:szCs w:val="24"/>
        </w:rPr>
      </w:pPr>
      <w:r>
        <w:rPr>
          <w:rFonts w:hint="eastAsia" w:ascii="Times New Roman" w:hAnsi="Times New Roman" w:cs="仿宋"/>
          <w:sz w:val="24"/>
          <w:szCs w:val="24"/>
        </w:rPr>
        <w:t>水管与桥架层叠铺设时，要放在桥架下方。</w:t>
      </w:r>
    </w:p>
    <w:p w14:paraId="4F558525">
      <w:pPr>
        <w:pStyle w:val="42"/>
        <w:spacing w:line="360" w:lineRule="auto"/>
        <w:ind w:firstLine="420"/>
        <w:rPr>
          <w:rFonts w:ascii="Times New Roman" w:hAnsi="Times New Roman" w:cs="仿宋"/>
          <w:sz w:val="24"/>
          <w:szCs w:val="24"/>
        </w:rPr>
      </w:pPr>
      <w:r>
        <w:rPr>
          <w:rFonts w:hint="eastAsia" w:ascii="Times New Roman" w:hAnsi="Times New Roman" w:cs="仿宋"/>
          <w:sz w:val="24"/>
          <w:szCs w:val="24"/>
        </w:rPr>
        <w:t xml:space="preserve">管线不应该挡门、窗，应避免通过电机盘、配电盘、仪表盘上方。 </w:t>
      </w:r>
    </w:p>
    <w:p w14:paraId="7DB48D71">
      <w:pPr>
        <w:pStyle w:val="42"/>
        <w:spacing w:line="360" w:lineRule="auto"/>
        <w:ind w:firstLine="420"/>
        <w:rPr>
          <w:rFonts w:ascii="Times New Roman" w:hAnsi="Times New Roman" w:cs="仿宋"/>
          <w:sz w:val="24"/>
          <w:szCs w:val="24"/>
        </w:rPr>
      </w:pPr>
      <w:r>
        <w:rPr>
          <w:rFonts w:hint="eastAsia" w:ascii="Times New Roman" w:hAnsi="Times New Roman" w:cs="仿宋"/>
          <w:sz w:val="24"/>
          <w:szCs w:val="24"/>
        </w:rPr>
        <w:t>管线外壁之间的最小距离不宜小于</w:t>
      </w:r>
      <w:r>
        <w:rPr>
          <w:rFonts w:ascii="Times New Roman" w:hAnsi="Times New Roman"/>
          <w:sz w:val="24"/>
          <w:szCs w:val="24"/>
        </w:rPr>
        <w:t>100mm</w:t>
      </w:r>
      <w:r>
        <w:rPr>
          <w:rFonts w:hint="eastAsia" w:ascii="Times New Roman" w:hAnsi="Times New Roman" w:cs="仿宋"/>
          <w:sz w:val="24"/>
          <w:szCs w:val="24"/>
        </w:rPr>
        <w:t>，管线阀门不宜并列安装，应错开位置，若需并列安装，净距不宜小于</w:t>
      </w:r>
      <w:r>
        <w:rPr>
          <w:rFonts w:ascii="Times New Roman" w:hAnsi="Times New Roman"/>
          <w:sz w:val="24"/>
          <w:szCs w:val="24"/>
        </w:rPr>
        <w:t>200mm</w:t>
      </w:r>
      <w:r>
        <w:rPr>
          <w:rFonts w:hint="eastAsia" w:ascii="Times New Roman" w:hAnsi="Times New Roman" w:cs="仿宋"/>
          <w:sz w:val="24"/>
          <w:szCs w:val="24"/>
        </w:rPr>
        <w:t>。</w:t>
      </w:r>
    </w:p>
    <w:p w14:paraId="4CCDFC54">
      <w:pPr>
        <w:pStyle w:val="42"/>
        <w:spacing w:line="360" w:lineRule="auto"/>
        <w:ind w:firstLine="420"/>
        <w:rPr>
          <w:rFonts w:ascii="Times New Roman" w:hAnsi="Times New Roman" w:cs="仿宋"/>
          <w:sz w:val="24"/>
          <w:szCs w:val="24"/>
        </w:rPr>
      </w:pPr>
      <w:r>
        <w:rPr>
          <w:rFonts w:hint="eastAsia" w:ascii="Times New Roman" w:hAnsi="Times New Roman" w:cs="仿宋"/>
          <w:sz w:val="24"/>
          <w:szCs w:val="24"/>
        </w:rPr>
        <w:t>水管与墙（或柱）的间距应符合表</w:t>
      </w:r>
      <w:r>
        <w:rPr>
          <w:rFonts w:ascii="Times New Roman" w:hAnsi="Times New Roman"/>
          <w:sz w:val="24"/>
          <w:szCs w:val="24"/>
        </w:rPr>
        <w:t>4.1.18-1</w:t>
      </w:r>
      <w:r>
        <w:rPr>
          <w:rFonts w:hint="eastAsia" w:ascii="Times New Roman" w:hAnsi="Times New Roman" w:cs="仿宋"/>
          <w:sz w:val="24"/>
          <w:szCs w:val="24"/>
        </w:rPr>
        <w:t>的规定：</w:t>
      </w:r>
    </w:p>
    <w:p w14:paraId="64A65C3A">
      <w:pPr>
        <w:pStyle w:val="42"/>
        <w:spacing w:line="360" w:lineRule="auto"/>
        <w:jc w:val="center"/>
        <w:rPr>
          <w:rFonts w:ascii="Times New Roman" w:hAnsi="Times New Roman" w:cs="仿宋"/>
          <w:sz w:val="24"/>
          <w:szCs w:val="24"/>
        </w:rPr>
      </w:pPr>
      <w:r>
        <w:rPr>
          <w:rFonts w:hint="eastAsia" w:ascii="Times New Roman" w:hAnsi="Times New Roman" w:eastAsia="黑体" w:cs="宋体"/>
          <w:b/>
          <w:bCs/>
          <w:spacing w:val="-1"/>
          <w:sz w:val="21"/>
          <w:szCs w:val="21"/>
          <w14:textOutline w14:w="3835" w14:cap="flat" w14:cmpd="sng" w14:algn="ctr">
            <w14:solidFill>
              <w14:srgbClr w14:val="000000"/>
            </w14:solidFill>
            <w14:prstDash w14:val="solid"/>
            <w14:miter w14:val="0"/>
          </w14:textOutline>
        </w:rPr>
        <w:t>表</w:t>
      </w:r>
      <w:r>
        <w:rPr>
          <w:rFonts w:hint="eastAsia" w:ascii="Times New Roman" w:hAnsi="Times New Roman" w:cs="宋体"/>
          <w:spacing w:val="-1"/>
          <w:sz w:val="21"/>
          <w:szCs w:val="21"/>
          <w14:textOutline w14:w="3835" w14:cap="flat" w14:cmpd="sng" w14:algn="ctr">
            <w14:solidFill>
              <w14:srgbClr w14:val="000000"/>
            </w14:solidFill>
            <w14:prstDash w14:val="solid"/>
            <w14:miter w14:val="0"/>
          </w14:textOutline>
        </w:rPr>
        <w:t xml:space="preserve"> </w:t>
      </w:r>
      <w:r>
        <w:rPr>
          <w:rFonts w:hint="eastAsia" w:ascii="Times New Roman" w:hAnsi="Times New Roman" w:cs="宋体"/>
          <w:b/>
          <w:bCs/>
          <w:spacing w:val="-1"/>
          <w:sz w:val="21"/>
          <w:szCs w:val="21"/>
          <w14:textOutline w14:w="3835" w14:cap="flat" w14:cmpd="sng" w14:algn="ctr">
            <w14:solidFill>
              <w14:srgbClr w14:val="000000"/>
            </w14:solidFill>
            <w14:prstDash w14:val="solid"/>
            <w14:miter w14:val="0"/>
          </w14:textOutline>
        </w:rPr>
        <w:t>4.1.18-1</w:t>
      </w:r>
      <w:r>
        <w:rPr>
          <w:rFonts w:hint="eastAsia" w:ascii="Times New Roman" w:hAnsi="Times New Roman" w:cs="宋体"/>
          <w:spacing w:val="-1"/>
          <w:sz w:val="21"/>
          <w:szCs w:val="21"/>
          <w14:textOutline w14:w="3835" w14:cap="flat" w14:cmpd="sng" w14:algn="ctr">
            <w14:solidFill>
              <w14:srgbClr w14:val="000000"/>
            </w14:solidFill>
            <w14:prstDash w14:val="solid"/>
            <w14:miter w14:val="0"/>
          </w14:textOutline>
        </w:rPr>
        <w:t xml:space="preserve"> </w:t>
      </w:r>
      <w:r>
        <w:rPr>
          <w:rFonts w:hint="eastAsia" w:ascii="Times New Roman" w:hAnsi="Times New Roman" w:eastAsia="黑体" w:cs="宋体"/>
          <w:b/>
          <w:bCs/>
          <w:spacing w:val="-1"/>
          <w:sz w:val="21"/>
          <w:szCs w:val="21"/>
          <w14:textOutline w14:w="3835" w14:cap="flat" w14:cmpd="sng" w14:algn="ctr">
            <w14:solidFill>
              <w14:srgbClr w14:val="000000"/>
            </w14:solidFill>
            <w14:prstDash w14:val="solid"/>
            <w14:miter w14:val="0"/>
          </w14:textOutline>
        </w:rPr>
        <w:t>水管与墙（或柱）的间距表</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89"/>
        <w:gridCol w:w="3555"/>
      </w:tblGrid>
      <w:tr w14:paraId="7FAE0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5" w:hRule="atLeast"/>
          <w:jc w:val="center"/>
        </w:trPr>
        <w:tc>
          <w:tcPr>
            <w:tcW w:w="4089" w:type="dxa"/>
            <w:tcBorders>
              <w:tl2br w:val="nil"/>
              <w:tr2bl w:val="nil"/>
            </w:tcBorders>
          </w:tcPr>
          <w:p w14:paraId="6F6ABF31">
            <w:pPr>
              <w:pStyle w:val="42"/>
              <w:autoSpaceDE w:val="0"/>
              <w:autoSpaceDN w:val="0"/>
              <w:spacing w:line="360" w:lineRule="auto"/>
              <w:jc w:val="center"/>
              <w:rPr>
                <w:rFonts w:ascii="Times New Roman" w:hAnsi="Times New Roman" w:cs="仿宋"/>
                <w:color w:val="000000"/>
                <w:sz w:val="24"/>
                <w:szCs w:val="24"/>
              </w:rPr>
            </w:pPr>
            <w:r>
              <w:rPr>
                <w:rFonts w:hint="eastAsia" w:ascii="Times New Roman" w:hAnsi="Times New Roman" w:cs="仿宋"/>
                <w:color w:val="000000"/>
                <w:sz w:val="24"/>
                <w:szCs w:val="24"/>
              </w:rPr>
              <w:t>管径范围</w:t>
            </w:r>
          </w:p>
        </w:tc>
        <w:tc>
          <w:tcPr>
            <w:tcW w:w="3555" w:type="dxa"/>
            <w:tcBorders>
              <w:tl2br w:val="nil"/>
              <w:tr2bl w:val="nil"/>
            </w:tcBorders>
          </w:tcPr>
          <w:p w14:paraId="112A7B84">
            <w:pPr>
              <w:pStyle w:val="42"/>
              <w:autoSpaceDE w:val="0"/>
              <w:autoSpaceDN w:val="0"/>
              <w:spacing w:line="360" w:lineRule="auto"/>
              <w:jc w:val="center"/>
              <w:rPr>
                <w:rFonts w:ascii="Times New Roman" w:hAnsi="Times New Roman" w:cs="仿宋"/>
                <w:color w:val="000000"/>
                <w:sz w:val="24"/>
                <w:szCs w:val="24"/>
              </w:rPr>
            </w:pPr>
            <w:r>
              <w:rPr>
                <w:rFonts w:hint="eastAsia" w:ascii="Times New Roman" w:hAnsi="Times New Roman" w:cs="仿宋"/>
                <w:color w:val="000000"/>
                <w:sz w:val="24"/>
                <w:szCs w:val="24"/>
              </w:rPr>
              <w:t>与墙面的净距（mm）</w:t>
            </w:r>
          </w:p>
        </w:tc>
      </w:tr>
      <w:tr w14:paraId="62E10F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5" w:hRule="atLeast"/>
          <w:jc w:val="center"/>
        </w:trPr>
        <w:tc>
          <w:tcPr>
            <w:tcW w:w="4089" w:type="dxa"/>
            <w:tcBorders>
              <w:tl2br w:val="nil"/>
              <w:tr2bl w:val="nil"/>
            </w:tcBorders>
          </w:tcPr>
          <w:p w14:paraId="4E391A50">
            <w:pPr>
              <w:pStyle w:val="42"/>
              <w:autoSpaceDE w:val="0"/>
              <w:autoSpaceDN w:val="0"/>
              <w:spacing w:line="360" w:lineRule="auto"/>
              <w:jc w:val="center"/>
              <w:rPr>
                <w:rFonts w:ascii="Times New Roman" w:hAnsi="Times New Roman" w:cs="仿宋"/>
                <w:color w:val="000000"/>
                <w:sz w:val="24"/>
                <w:szCs w:val="24"/>
              </w:rPr>
            </w:pPr>
            <w:r>
              <w:rPr>
                <w:rFonts w:hint="eastAsia" w:ascii="Times New Roman" w:hAnsi="Times New Roman" w:cs="仿宋"/>
                <w:color w:val="000000"/>
                <w:sz w:val="24"/>
                <w:szCs w:val="24"/>
              </w:rPr>
              <w:t>D≤DN32</w:t>
            </w:r>
          </w:p>
        </w:tc>
        <w:tc>
          <w:tcPr>
            <w:tcW w:w="3555" w:type="dxa"/>
            <w:tcBorders>
              <w:tl2br w:val="nil"/>
              <w:tr2bl w:val="nil"/>
            </w:tcBorders>
            <w:vAlign w:val="center"/>
          </w:tcPr>
          <w:p w14:paraId="328C65F7">
            <w:pPr>
              <w:pStyle w:val="42"/>
              <w:autoSpaceDE w:val="0"/>
              <w:autoSpaceDN w:val="0"/>
              <w:spacing w:line="360" w:lineRule="auto"/>
              <w:jc w:val="center"/>
              <w:rPr>
                <w:rFonts w:ascii="Times New Roman" w:hAnsi="Times New Roman" w:cs="仿宋"/>
                <w:color w:val="000000"/>
                <w:sz w:val="24"/>
                <w:szCs w:val="24"/>
              </w:rPr>
            </w:pPr>
            <w:r>
              <w:rPr>
                <w:rFonts w:hint="eastAsia" w:ascii="Times New Roman" w:hAnsi="Times New Roman" w:cs="仿宋"/>
                <w:color w:val="000000"/>
                <w:sz w:val="24"/>
                <w:szCs w:val="24"/>
              </w:rPr>
              <w:t>≥25</w:t>
            </w:r>
          </w:p>
        </w:tc>
      </w:tr>
      <w:tr w14:paraId="72B4AC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5" w:hRule="atLeast"/>
          <w:jc w:val="center"/>
        </w:trPr>
        <w:tc>
          <w:tcPr>
            <w:tcW w:w="4089" w:type="dxa"/>
            <w:tcBorders>
              <w:tl2br w:val="nil"/>
              <w:tr2bl w:val="nil"/>
            </w:tcBorders>
          </w:tcPr>
          <w:p w14:paraId="108DFE6B">
            <w:pPr>
              <w:pStyle w:val="42"/>
              <w:autoSpaceDE w:val="0"/>
              <w:autoSpaceDN w:val="0"/>
              <w:spacing w:line="360" w:lineRule="auto"/>
              <w:jc w:val="center"/>
              <w:rPr>
                <w:rFonts w:ascii="Times New Roman" w:hAnsi="Times New Roman" w:cs="仿宋"/>
                <w:color w:val="000000"/>
                <w:sz w:val="24"/>
                <w:szCs w:val="24"/>
              </w:rPr>
            </w:pPr>
            <w:r>
              <w:rPr>
                <w:rFonts w:hint="eastAsia" w:ascii="Times New Roman" w:hAnsi="Times New Roman" w:cs="仿宋"/>
                <w:color w:val="000000"/>
                <w:sz w:val="24"/>
                <w:szCs w:val="24"/>
              </w:rPr>
              <w:t>DN32≤D≤DN50</w:t>
            </w:r>
          </w:p>
        </w:tc>
        <w:tc>
          <w:tcPr>
            <w:tcW w:w="3555" w:type="dxa"/>
            <w:tcBorders>
              <w:tl2br w:val="nil"/>
              <w:tr2bl w:val="nil"/>
            </w:tcBorders>
            <w:vAlign w:val="center"/>
          </w:tcPr>
          <w:p w14:paraId="12D76863">
            <w:pPr>
              <w:pStyle w:val="42"/>
              <w:autoSpaceDE w:val="0"/>
              <w:autoSpaceDN w:val="0"/>
              <w:spacing w:line="360" w:lineRule="auto"/>
              <w:jc w:val="center"/>
              <w:rPr>
                <w:rFonts w:ascii="Times New Roman" w:hAnsi="Times New Roman" w:cs="仿宋"/>
                <w:color w:val="000000"/>
                <w:sz w:val="24"/>
                <w:szCs w:val="24"/>
              </w:rPr>
            </w:pPr>
            <w:r>
              <w:rPr>
                <w:rFonts w:hint="eastAsia" w:ascii="Times New Roman" w:hAnsi="Times New Roman" w:cs="仿宋"/>
                <w:color w:val="000000"/>
                <w:sz w:val="24"/>
                <w:szCs w:val="24"/>
              </w:rPr>
              <w:t>≥35</w:t>
            </w:r>
          </w:p>
        </w:tc>
      </w:tr>
      <w:tr w14:paraId="09341B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5" w:hRule="atLeast"/>
          <w:jc w:val="center"/>
        </w:trPr>
        <w:tc>
          <w:tcPr>
            <w:tcW w:w="4089" w:type="dxa"/>
            <w:tcBorders>
              <w:tl2br w:val="nil"/>
              <w:tr2bl w:val="nil"/>
            </w:tcBorders>
          </w:tcPr>
          <w:p w14:paraId="1007B998">
            <w:pPr>
              <w:pStyle w:val="42"/>
              <w:autoSpaceDE w:val="0"/>
              <w:autoSpaceDN w:val="0"/>
              <w:spacing w:line="360" w:lineRule="auto"/>
              <w:jc w:val="center"/>
              <w:rPr>
                <w:rFonts w:ascii="Times New Roman" w:hAnsi="Times New Roman" w:cs="仿宋"/>
                <w:color w:val="000000"/>
                <w:sz w:val="24"/>
                <w:szCs w:val="24"/>
              </w:rPr>
            </w:pPr>
            <w:r>
              <w:rPr>
                <w:rFonts w:hint="eastAsia" w:ascii="Times New Roman" w:hAnsi="Times New Roman" w:cs="仿宋"/>
                <w:color w:val="000000"/>
                <w:sz w:val="24"/>
                <w:szCs w:val="24"/>
              </w:rPr>
              <w:t>DN75≤D≤DN100</w:t>
            </w:r>
          </w:p>
        </w:tc>
        <w:tc>
          <w:tcPr>
            <w:tcW w:w="3555" w:type="dxa"/>
            <w:tcBorders>
              <w:tl2br w:val="nil"/>
              <w:tr2bl w:val="nil"/>
            </w:tcBorders>
            <w:vAlign w:val="center"/>
          </w:tcPr>
          <w:p w14:paraId="33A7387D">
            <w:pPr>
              <w:pStyle w:val="42"/>
              <w:autoSpaceDE w:val="0"/>
              <w:autoSpaceDN w:val="0"/>
              <w:spacing w:line="360" w:lineRule="auto"/>
              <w:jc w:val="center"/>
              <w:rPr>
                <w:rFonts w:ascii="Times New Roman" w:hAnsi="Times New Roman" w:cs="仿宋"/>
                <w:color w:val="000000"/>
                <w:sz w:val="24"/>
                <w:szCs w:val="24"/>
              </w:rPr>
            </w:pPr>
            <w:r>
              <w:rPr>
                <w:rFonts w:hint="eastAsia" w:ascii="Times New Roman" w:hAnsi="Times New Roman" w:cs="仿宋"/>
                <w:color w:val="000000"/>
                <w:sz w:val="24"/>
                <w:szCs w:val="24"/>
              </w:rPr>
              <w:t>≥50</w:t>
            </w:r>
          </w:p>
        </w:tc>
      </w:tr>
      <w:tr w14:paraId="302581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1" w:hRule="atLeast"/>
          <w:jc w:val="center"/>
        </w:trPr>
        <w:tc>
          <w:tcPr>
            <w:tcW w:w="4089" w:type="dxa"/>
            <w:tcBorders>
              <w:tl2br w:val="nil"/>
              <w:tr2bl w:val="nil"/>
            </w:tcBorders>
          </w:tcPr>
          <w:p w14:paraId="396AC264">
            <w:pPr>
              <w:pStyle w:val="42"/>
              <w:autoSpaceDE w:val="0"/>
              <w:autoSpaceDN w:val="0"/>
              <w:spacing w:line="360" w:lineRule="auto"/>
              <w:jc w:val="center"/>
              <w:rPr>
                <w:rFonts w:ascii="Times New Roman" w:hAnsi="Times New Roman" w:cs="仿宋"/>
                <w:color w:val="000000"/>
                <w:sz w:val="24"/>
                <w:szCs w:val="24"/>
              </w:rPr>
            </w:pPr>
            <w:r>
              <w:rPr>
                <w:rFonts w:hint="eastAsia" w:ascii="Times New Roman" w:hAnsi="Times New Roman" w:cs="仿宋"/>
                <w:color w:val="000000"/>
                <w:sz w:val="24"/>
                <w:szCs w:val="24"/>
              </w:rPr>
              <w:t>DN125≤D≤DN150</w:t>
            </w:r>
          </w:p>
        </w:tc>
        <w:tc>
          <w:tcPr>
            <w:tcW w:w="3555" w:type="dxa"/>
            <w:tcBorders>
              <w:tl2br w:val="nil"/>
              <w:tr2bl w:val="nil"/>
            </w:tcBorders>
            <w:vAlign w:val="center"/>
          </w:tcPr>
          <w:p w14:paraId="2AC62BFA">
            <w:pPr>
              <w:pStyle w:val="42"/>
              <w:autoSpaceDE w:val="0"/>
              <w:autoSpaceDN w:val="0"/>
              <w:spacing w:line="360" w:lineRule="auto"/>
              <w:jc w:val="center"/>
              <w:rPr>
                <w:rFonts w:ascii="Times New Roman" w:hAnsi="Times New Roman" w:cs="仿宋"/>
                <w:color w:val="000000"/>
                <w:sz w:val="24"/>
                <w:szCs w:val="24"/>
              </w:rPr>
            </w:pPr>
            <w:r>
              <w:rPr>
                <w:rFonts w:hint="eastAsia" w:ascii="Times New Roman" w:hAnsi="Times New Roman" w:cs="仿宋"/>
                <w:color w:val="000000"/>
                <w:sz w:val="24"/>
                <w:szCs w:val="24"/>
              </w:rPr>
              <w:t>≥60</w:t>
            </w:r>
          </w:p>
        </w:tc>
      </w:tr>
    </w:tbl>
    <w:p w14:paraId="4AC7470D">
      <w:pPr>
        <w:pStyle w:val="42"/>
        <w:spacing w:line="360" w:lineRule="auto"/>
        <w:ind w:firstLine="420"/>
        <w:outlineLvl w:val="1"/>
        <w:rPr>
          <w:rFonts w:ascii="Times New Roman" w:hAnsi="Times New Roman" w:cs="仿宋"/>
          <w:sz w:val="24"/>
          <w:szCs w:val="24"/>
        </w:rPr>
      </w:pPr>
      <w:bookmarkStart w:id="92" w:name="_Toc17380"/>
      <w:bookmarkStart w:id="93" w:name="_Toc12997"/>
      <w:r>
        <w:rPr>
          <w:rFonts w:hint="eastAsia" w:ascii="Times New Roman" w:hAnsi="Times New Roman" w:cs="仿宋"/>
          <w:sz w:val="24"/>
          <w:szCs w:val="24"/>
        </w:rPr>
        <w:t>2）暖通专业</w:t>
      </w:r>
      <w:bookmarkEnd w:id="92"/>
      <w:bookmarkEnd w:id="93"/>
    </w:p>
    <w:p w14:paraId="353128DF">
      <w:pPr>
        <w:pStyle w:val="42"/>
        <w:spacing w:line="360" w:lineRule="auto"/>
        <w:ind w:firstLine="420"/>
        <w:rPr>
          <w:rFonts w:ascii="Times New Roman" w:hAnsi="Times New Roman" w:cs="仿宋"/>
          <w:sz w:val="24"/>
          <w:szCs w:val="24"/>
        </w:rPr>
      </w:pPr>
      <w:r>
        <w:rPr>
          <w:rFonts w:hint="eastAsia" w:ascii="Times New Roman" w:hAnsi="Times New Roman" w:cs="仿宋"/>
          <w:sz w:val="24"/>
          <w:szCs w:val="24"/>
        </w:rPr>
        <w:t>一般情况下，保证无压管的重力坡度，无压管放在最下方。</w:t>
      </w:r>
    </w:p>
    <w:p w14:paraId="3D6B5A1F">
      <w:pPr>
        <w:pStyle w:val="42"/>
        <w:spacing w:line="360" w:lineRule="auto"/>
        <w:ind w:firstLine="420"/>
        <w:rPr>
          <w:rFonts w:ascii="Times New Roman" w:hAnsi="Times New Roman" w:cs="仿宋"/>
          <w:sz w:val="24"/>
          <w:szCs w:val="24"/>
        </w:rPr>
      </w:pPr>
      <w:r>
        <w:rPr>
          <w:rFonts w:hint="eastAsia" w:ascii="Times New Roman" w:hAnsi="Times New Roman" w:cs="仿宋"/>
          <w:sz w:val="24"/>
          <w:szCs w:val="24"/>
        </w:rPr>
        <w:t>a.风管和较大的母线桥架，一般安装在最上方；风管与桥架之间的距离要≥</w:t>
      </w:r>
      <w:r>
        <w:rPr>
          <w:rFonts w:ascii="Times New Roman" w:hAnsi="Times New Roman"/>
          <w:sz w:val="24"/>
          <w:szCs w:val="24"/>
        </w:rPr>
        <w:t>100mm</w:t>
      </w:r>
      <w:r>
        <w:rPr>
          <w:rFonts w:hint="eastAsia" w:ascii="Times New Roman" w:hAnsi="Times New Roman" w:cs="仿宋"/>
          <w:sz w:val="24"/>
          <w:szCs w:val="24"/>
        </w:rPr>
        <w:t>。</w:t>
      </w:r>
    </w:p>
    <w:p w14:paraId="4B7E74EA">
      <w:pPr>
        <w:pStyle w:val="42"/>
        <w:spacing w:line="360" w:lineRule="auto"/>
        <w:ind w:firstLine="420"/>
        <w:rPr>
          <w:rFonts w:ascii="Times New Roman" w:hAnsi="Times New Roman" w:cs="仿宋"/>
          <w:sz w:val="24"/>
          <w:szCs w:val="24"/>
        </w:rPr>
      </w:pPr>
      <w:r>
        <w:rPr>
          <w:rFonts w:hint="eastAsia" w:ascii="Times New Roman" w:hAnsi="Times New Roman" w:cs="仿宋"/>
          <w:sz w:val="24"/>
          <w:szCs w:val="24"/>
        </w:rPr>
        <w:t>b.对于管道的外壁、法兰边缘及热绝缘层外壁等管路最突出的部位，距墙壁或柱边的净距应≥</w:t>
      </w:r>
      <w:r>
        <w:rPr>
          <w:rFonts w:ascii="Times New Roman" w:hAnsi="Times New Roman"/>
          <w:sz w:val="24"/>
          <w:szCs w:val="24"/>
        </w:rPr>
        <w:t>100mm</w:t>
      </w:r>
      <w:r>
        <w:rPr>
          <w:rFonts w:hint="eastAsia" w:ascii="Times New Roman" w:hAnsi="Times New Roman" w:cs="仿宋"/>
          <w:sz w:val="24"/>
          <w:szCs w:val="24"/>
        </w:rPr>
        <w:t>。</w:t>
      </w:r>
    </w:p>
    <w:p w14:paraId="627D345A">
      <w:pPr>
        <w:pStyle w:val="42"/>
        <w:spacing w:line="360" w:lineRule="auto"/>
        <w:ind w:firstLine="420"/>
        <w:rPr>
          <w:rFonts w:ascii="Times New Roman" w:hAnsi="Times New Roman" w:cs="仿宋"/>
          <w:sz w:val="24"/>
          <w:szCs w:val="24"/>
        </w:rPr>
      </w:pPr>
      <w:r>
        <w:rPr>
          <w:rFonts w:hint="eastAsia" w:ascii="Times New Roman" w:hAnsi="Times New Roman" w:cs="仿宋"/>
          <w:sz w:val="24"/>
          <w:szCs w:val="24"/>
        </w:rPr>
        <w:t>c.风管顶部距离梁底</w:t>
      </w:r>
      <w:r>
        <w:rPr>
          <w:rFonts w:ascii="Times New Roman" w:hAnsi="Times New Roman"/>
          <w:sz w:val="24"/>
          <w:szCs w:val="24"/>
        </w:rPr>
        <w:t>50-100mm</w:t>
      </w:r>
      <w:r>
        <w:rPr>
          <w:rFonts w:hint="eastAsia" w:ascii="Times New Roman" w:hAnsi="Times New Roman" w:cs="仿宋"/>
          <w:sz w:val="24"/>
          <w:szCs w:val="24"/>
        </w:rPr>
        <w:t>的间距。</w:t>
      </w:r>
    </w:p>
    <w:p w14:paraId="561DBBE4">
      <w:pPr>
        <w:pStyle w:val="42"/>
        <w:spacing w:line="360" w:lineRule="auto"/>
        <w:ind w:firstLine="420"/>
        <w:rPr>
          <w:rFonts w:ascii="Times New Roman" w:hAnsi="Times New Roman" w:cs="仿宋"/>
          <w:sz w:val="24"/>
          <w:szCs w:val="24"/>
        </w:rPr>
      </w:pPr>
      <w:r>
        <w:rPr>
          <w:rFonts w:hint="eastAsia" w:ascii="Times New Roman" w:hAnsi="Times New Roman" w:cs="仿宋"/>
          <w:sz w:val="24"/>
          <w:szCs w:val="24"/>
        </w:rPr>
        <w:t>d.如遇到空间不足的管廊，可与设计师沟通，断面尺寸改扁，便于提高标高。</w:t>
      </w:r>
    </w:p>
    <w:p w14:paraId="0AF26FC5">
      <w:pPr>
        <w:pStyle w:val="42"/>
        <w:spacing w:line="360" w:lineRule="auto"/>
        <w:ind w:firstLine="420"/>
        <w:rPr>
          <w:rFonts w:ascii="Times New Roman" w:hAnsi="Times New Roman" w:cs="仿宋"/>
          <w:sz w:val="24"/>
          <w:szCs w:val="24"/>
        </w:rPr>
      </w:pPr>
      <w:r>
        <w:rPr>
          <w:rFonts w:hint="eastAsia" w:ascii="Times New Roman" w:hAnsi="Times New Roman" w:cs="仿宋"/>
          <w:sz w:val="24"/>
          <w:szCs w:val="24"/>
        </w:rPr>
        <w:t>e.暖通的风管较多时，一般情况下，排烟管应高于其他风管；大风管应高于小风管。两个风管如果只是在局部交叉，可以安装在同一标高，交叉的位置小风管绕大风管。</w:t>
      </w:r>
    </w:p>
    <w:p w14:paraId="1AEFFFD1">
      <w:pPr>
        <w:pStyle w:val="42"/>
        <w:spacing w:line="360" w:lineRule="auto"/>
        <w:ind w:firstLine="420"/>
        <w:rPr>
          <w:rFonts w:ascii="Times New Roman" w:hAnsi="Times New Roman" w:cs="仿宋"/>
          <w:sz w:val="24"/>
          <w:szCs w:val="24"/>
        </w:rPr>
      </w:pPr>
      <w:r>
        <w:rPr>
          <w:rFonts w:hint="eastAsia" w:ascii="Times New Roman" w:hAnsi="Times New Roman" w:cs="仿宋"/>
          <w:sz w:val="24"/>
          <w:szCs w:val="24"/>
        </w:rPr>
        <w:t xml:space="preserve">f.空调水平干管应高于风机盘管。 </w:t>
      </w:r>
    </w:p>
    <w:p w14:paraId="0DBD8A0C">
      <w:pPr>
        <w:pStyle w:val="42"/>
        <w:spacing w:line="360" w:lineRule="auto"/>
        <w:ind w:firstLine="420"/>
        <w:rPr>
          <w:rFonts w:ascii="Times New Roman" w:hAnsi="Times New Roman" w:cs="仿宋"/>
          <w:sz w:val="24"/>
          <w:szCs w:val="24"/>
        </w:rPr>
      </w:pPr>
      <w:r>
        <w:rPr>
          <w:rFonts w:hint="eastAsia" w:ascii="Times New Roman" w:hAnsi="Times New Roman" w:cs="仿宋"/>
          <w:sz w:val="24"/>
          <w:szCs w:val="24"/>
        </w:rPr>
        <w:t xml:space="preserve">g.冷凝水应考虑坡度，吊顶的实际安装高度通常由冷凝水的最低点决定。 </w:t>
      </w:r>
    </w:p>
    <w:p w14:paraId="6E38E6C3">
      <w:pPr>
        <w:pStyle w:val="42"/>
        <w:spacing w:line="360" w:lineRule="auto"/>
        <w:ind w:firstLine="420"/>
        <w:outlineLvl w:val="1"/>
        <w:rPr>
          <w:rFonts w:ascii="Times New Roman" w:hAnsi="Times New Roman" w:cs="仿宋"/>
          <w:sz w:val="24"/>
          <w:szCs w:val="24"/>
        </w:rPr>
      </w:pPr>
      <w:bookmarkStart w:id="94" w:name="_Toc30015"/>
      <w:bookmarkStart w:id="95" w:name="_Toc3825"/>
      <w:r>
        <w:rPr>
          <w:rFonts w:hint="eastAsia" w:ascii="Times New Roman" w:hAnsi="Times New Roman" w:cs="仿宋"/>
          <w:sz w:val="24"/>
          <w:szCs w:val="24"/>
        </w:rPr>
        <w:t>3）电气专业</w:t>
      </w:r>
      <w:bookmarkEnd w:id="94"/>
      <w:bookmarkEnd w:id="95"/>
    </w:p>
    <w:p w14:paraId="58116FE1">
      <w:pPr>
        <w:pStyle w:val="42"/>
        <w:spacing w:line="360" w:lineRule="auto"/>
        <w:ind w:firstLine="420"/>
        <w:rPr>
          <w:rFonts w:ascii="Times New Roman" w:hAnsi="Times New Roman" w:cs="仿宋"/>
          <w:sz w:val="24"/>
          <w:szCs w:val="24"/>
        </w:rPr>
      </w:pPr>
      <w:r>
        <w:rPr>
          <w:rFonts w:hint="eastAsia" w:ascii="Times New Roman" w:hAnsi="Times New Roman" w:cs="仿宋"/>
          <w:sz w:val="24"/>
          <w:szCs w:val="24"/>
        </w:rPr>
        <w:t>电缆线槽、桥架宜高出地面</w:t>
      </w:r>
      <w:r>
        <w:rPr>
          <w:rFonts w:ascii="Times New Roman" w:hAnsi="Times New Roman"/>
          <w:sz w:val="24"/>
          <w:szCs w:val="24"/>
        </w:rPr>
        <w:t>2.2m</w:t>
      </w:r>
      <w:r>
        <w:rPr>
          <w:rFonts w:hint="eastAsia" w:ascii="Times New Roman" w:hAnsi="Times New Roman" w:cs="仿宋"/>
          <w:sz w:val="24"/>
          <w:szCs w:val="24"/>
        </w:rPr>
        <w:t>以上；线槽和桥架顶部距顶棚或其它障碍物不宜小于</w:t>
      </w:r>
      <w:r>
        <w:rPr>
          <w:rFonts w:ascii="Times New Roman" w:hAnsi="Times New Roman"/>
          <w:sz w:val="24"/>
          <w:szCs w:val="24"/>
        </w:rPr>
        <w:t>0.3m</w:t>
      </w:r>
      <w:r>
        <w:rPr>
          <w:rFonts w:hint="eastAsia" w:ascii="Times New Roman" w:hAnsi="Times New Roman" w:cs="仿宋"/>
          <w:sz w:val="24"/>
          <w:szCs w:val="24"/>
        </w:rPr>
        <w:t>。</w:t>
      </w:r>
    </w:p>
    <w:p w14:paraId="565F1BB2">
      <w:pPr>
        <w:pStyle w:val="42"/>
        <w:spacing w:line="360" w:lineRule="auto"/>
        <w:ind w:firstLine="420"/>
        <w:rPr>
          <w:rFonts w:ascii="Times New Roman" w:hAnsi="Times New Roman" w:cs="仿宋"/>
          <w:sz w:val="24"/>
          <w:szCs w:val="24"/>
        </w:rPr>
      </w:pPr>
      <w:r>
        <w:rPr>
          <w:rFonts w:hint="eastAsia" w:ascii="Times New Roman" w:hAnsi="Times New Roman" w:cs="仿宋"/>
          <w:sz w:val="24"/>
          <w:szCs w:val="24"/>
        </w:rPr>
        <w:t>电缆桥架应敷设在易燃易爆气体管和热力管道的下方，当设计无要求时，与管道的最小净距应符合表</w:t>
      </w:r>
      <w:r>
        <w:rPr>
          <w:rFonts w:ascii="Times New Roman" w:hAnsi="Times New Roman"/>
          <w:sz w:val="24"/>
          <w:szCs w:val="24"/>
        </w:rPr>
        <w:t>4.1.18-2</w:t>
      </w:r>
      <w:r>
        <w:rPr>
          <w:rFonts w:hint="eastAsia" w:ascii="Times New Roman" w:hAnsi="Times New Roman" w:cs="仿宋"/>
          <w:sz w:val="24"/>
          <w:szCs w:val="24"/>
        </w:rPr>
        <w:t>的规定：</w:t>
      </w:r>
    </w:p>
    <w:p w14:paraId="28D919C0">
      <w:pPr>
        <w:pStyle w:val="42"/>
        <w:spacing w:line="360" w:lineRule="auto"/>
        <w:jc w:val="center"/>
        <w:rPr>
          <w:rFonts w:ascii="Times New Roman" w:hAnsi="Times New Roman" w:cs="仿宋"/>
          <w:sz w:val="24"/>
          <w:szCs w:val="24"/>
        </w:rPr>
      </w:pPr>
      <w:r>
        <w:rPr>
          <w:rFonts w:hint="eastAsia" w:ascii="Times New Roman" w:hAnsi="Times New Roman" w:eastAsia="黑体" w:cs="宋体"/>
          <w:b/>
          <w:bCs/>
          <w:spacing w:val="-1"/>
          <w:sz w:val="21"/>
          <w:szCs w:val="21"/>
          <w14:textOutline w14:w="3835" w14:cap="flat" w14:cmpd="sng" w14:algn="ctr">
            <w14:solidFill>
              <w14:srgbClr w14:val="000000"/>
            </w14:solidFill>
            <w14:prstDash w14:val="solid"/>
            <w14:miter w14:val="0"/>
          </w14:textOutline>
        </w:rPr>
        <w:t>表</w:t>
      </w:r>
      <w:r>
        <w:rPr>
          <w:rFonts w:hint="eastAsia" w:ascii="Times New Roman" w:hAnsi="Times New Roman" w:cs="宋体"/>
          <w:spacing w:val="-1"/>
          <w:sz w:val="21"/>
          <w:szCs w:val="21"/>
          <w14:textOutline w14:w="3835" w14:cap="flat" w14:cmpd="sng" w14:algn="ctr">
            <w14:solidFill>
              <w14:srgbClr w14:val="000000"/>
            </w14:solidFill>
            <w14:prstDash w14:val="solid"/>
            <w14:miter w14:val="0"/>
          </w14:textOutline>
        </w:rPr>
        <w:t xml:space="preserve"> </w:t>
      </w:r>
      <w:r>
        <w:rPr>
          <w:rFonts w:hint="eastAsia" w:ascii="Times New Roman" w:hAnsi="Times New Roman" w:cs="宋体"/>
          <w:b/>
          <w:bCs/>
          <w:spacing w:val="-1"/>
          <w:sz w:val="21"/>
          <w:szCs w:val="21"/>
          <w14:textOutline w14:w="3835" w14:cap="flat" w14:cmpd="sng" w14:algn="ctr">
            <w14:solidFill>
              <w14:srgbClr w14:val="000000"/>
            </w14:solidFill>
            <w14:prstDash w14:val="solid"/>
            <w14:miter w14:val="0"/>
          </w14:textOutline>
        </w:rPr>
        <w:t>4.1.18-2</w:t>
      </w:r>
      <w:r>
        <w:rPr>
          <w:rFonts w:hint="eastAsia" w:ascii="Times New Roman" w:hAnsi="Times New Roman" w:cs="宋体"/>
          <w:spacing w:val="-1"/>
          <w:sz w:val="21"/>
          <w:szCs w:val="21"/>
          <w14:textOutline w14:w="3835" w14:cap="flat" w14:cmpd="sng" w14:algn="ctr">
            <w14:solidFill>
              <w14:srgbClr w14:val="000000"/>
            </w14:solidFill>
            <w14:prstDash w14:val="solid"/>
            <w14:miter w14:val="0"/>
          </w14:textOutline>
        </w:rPr>
        <w:t xml:space="preserve"> </w:t>
      </w:r>
      <w:r>
        <w:rPr>
          <w:rFonts w:hint="eastAsia" w:ascii="Times New Roman" w:hAnsi="Times New Roman" w:eastAsia="黑体" w:cs="宋体"/>
          <w:b/>
          <w:bCs/>
          <w:spacing w:val="-1"/>
          <w:sz w:val="21"/>
          <w:szCs w:val="21"/>
          <w14:textOutline w14:w="3835" w14:cap="flat" w14:cmpd="sng" w14:algn="ctr">
            <w14:solidFill>
              <w14:srgbClr w14:val="000000"/>
            </w14:solidFill>
            <w14:prstDash w14:val="solid"/>
            <w14:miter w14:val="0"/>
          </w14:textOutline>
        </w:rPr>
        <w:t>电缆桥架与管道的最小净距表</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70"/>
        <w:gridCol w:w="1510"/>
        <w:gridCol w:w="2757"/>
        <w:gridCol w:w="2126"/>
      </w:tblGrid>
      <w:tr w14:paraId="2E5CE5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 w:hRule="atLeast"/>
          <w:jc w:val="center"/>
        </w:trPr>
        <w:tc>
          <w:tcPr>
            <w:tcW w:w="2880" w:type="dxa"/>
            <w:gridSpan w:val="2"/>
            <w:tcBorders>
              <w:tl2br w:val="nil"/>
              <w:tr2bl w:val="nil"/>
            </w:tcBorders>
            <w:vAlign w:val="bottom"/>
          </w:tcPr>
          <w:p w14:paraId="47EFCD2D">
            <w:pPr>
              <w:pStyle w:val="42"/>
              <w:autoSpaceDE w:val="0"/>
              <w:autoSpaceDN w:val="0"/>
              <w:spacing w:line="360" w:lineRule="auto"/>
              <w:jc w:val="center"/>
              <w:rPr>
                <w:rFonts w:ascii="Times New Roman" w:hAnsi="Times New Roman" w:cs="仿宋"/>
                <w:color w:val="000000"/>
                <w:sz w:val="24"/>
                <w:szCs w:val="24"/>
              </w:rPr>
            </w:pPr>
            <w:r>
              <w:rPr>
                <w:rFonts w:hint="eastAsia" w:ascii="Times New Roman" w:hAnsi="Times New Roman" w:cs="仿宋"/>
                <w:color w:val="000000"/>
                <w:sz w:val="24"/>
                <w:szCs w:val="24"/>
              </w:rPr>
              <w:t xml:space="preserve">管道类别 </w:t>
            </w:r>
          </w:p>
        </w:tc>
        <w:tc>
          <w:tcPr>
            <w:tcW w:w="2757" w:type="dxa"/>
            <w:tcBorders>
              <w:tl2br w:val="nil"/>
              <w:tr2bl w:val="nil"/>
            </w:tcBorders>
            <w:vAlign w:val="center"/>
          </w:tcPr>
          <w:p w14:paraId="4B35AC44">
            <w:pPr>
              <w:pStyle w:val="42"/>
              <w:autoSpaceDE w:val="0"/>
              <w:autoSpaceDN w:val="0"/>
              <w:spacing w:line="360" w:lineRule="auto"/>
              <w:jc w:val="center"/>
              <w:rPr>
                <w:rFonts w:ascii="Times New Roman" w:hAnsi="Times New Roman" w:cs="仿宋"/>
                <w:color w:val="000000"/>
                <w:sz w:val="24"/>
                <w:szCs w:val="24"/>
              </w:rPr>
            </w:pPr>
            <w:r>
              <w:rPr>
                <w:rFonts w:hint="eastAsia" w:ascii="Times New Roman" w:hAnsi="Times New Roman" w:cs="仿宋"/>
                <w:color w:val="000000"/>
                <w:sz w:val="24"/>
                <w:szCs w:val="24"/>
              </w:rPr>
              <w:t>平行净距 m</w:t>
            </w:r>
          </w:p>
        </w:tc>
        <w:tc>
          <w:tcPr>
            <w:tcW w:w="2126" w:type="dxa"/>
            <w:tcBorders>
              <w:tl2br w:val="nil"/>
              <w:tr2bl w:val="nil"/>
            </w:tcBorders>
            <w:vAlign w:val="center"/>
          </w:tcPr>
          <w:p w14:paraId="290A4C33">
            <w:pPr>
              <w:pStyle w:val="42"/>
              <w:autoSpaceDE w:val="0"/>
              <w:autoSpaceDN w:val="0"/>
              <w:spacing w:line="360" w:lineRule="auto"/>
              <w:jc w:val="center"/>
              <w:rPr>
                <w:rFonts w:ascii="Times New Roman" w:hAnsi="Times New Roman" w:cs="仿宋"/>
                <w:color w:val="000000"/>
                <w:sz w:val="24"/>
                <w:szCs w:val="24"/>
              </w:rPr>
            </w:pPr>
            <w:r>
              <w:rPr>
                <w:rFonts w:hint="eastAsia" w:ascii="Times New Roman" w:hAnsi="Times New Roman" w:cs="仿宋"/>
                <w:color w:val="000000"/>
                <w:sz w:val="24"/>
                <w:szCs w:val="24"/>
              </w:rPr>
              <w:t>交叉净距 m</w:t>
            </w:r>
          </w:p>
        </w:tc>
      </w:tr>
      <w:tr w14:paraId="66972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jc w:val="center"/>
        </w:trPr>
        <w:tc>
          <w:tcPr>
            <w:tcW w:w="2880" w:type="dxa"/>
            <w:gridSpan w:val="2"/>
            <w:tcBorders>
              <w:tl2br w:val="nil"/>
              <w:tr2bl w:val="nil"/>
            </w:tcBorders>
            <w:vAlign w:val="center"/>
          </w:tcPr>
          <w:p w14:paraId="0524BCED">
            <w:pPr>
              <w:pStyle w:val="42"/>
              <w:autoSpaceDE w:val="0"/>
              <w:autoSpaceDN w:val="0"/>
              <w:spacing w:line="360" w:lineRule="auto"/>
              <w:jc w:val="center"/>
              <w:rPr>
                <w:rFonts w:ascii="Times New Roman" w:hAnsi="Times New Roman" w:cs="仿宋"/>
                <w:color w:val="000000"/>
                <w:sz w:val="24"/>
                <w:szCs w:val="24"/>
              </w:rPr>
            </w:pPr>
            <w:r>
              <w:rPr>
                <w:rFonts w:hint="eastAsia" w:ascii="Times New Roman" w:hAnsi="Times New Roman" w:cs="仿宋"/>
                <w:color w:val="000000"/>
                <w:sz w:val="24"/>
                <w:szCs w:val="24"/>
              </w:rPr>
              <w:t xml:space="preserve">一般工艺管道 </w:t>
            </w:r>
          </w:p>
        </w:tc>
        <w:tc>
          <w:tcPr>
            <w:tcW w:w="2757" w:type="dxa"/>
            <w:tcBorders>
              <w:tl2br w:val="nil"/>
              <w:tr2bl w:val="nil"/>
            </w:tcBorders>
            <w:vAlign w:val="center"/>
          </w:tcPr>
          <w:p w14:paraId="6493F579">
            <w:pPr>
              <w:pStyle w:val="42"/>
              <w:autoSpaceDE w:val="0"/>
              <w:autoSpaceDN w:val="0"/>
              <w:spacing w:line="360" w:lineRule="auto"/>
              <w:jc w:val="center"/>
              <w:rPr>
                <w:rFonts w:ascii="Times New Roman" w:hAnsi="Times New Roman" w:cs="仿宋"/>
                <w:color w:val="000000"/>
                <w:sz w:val="24"/>
                <w:szCs w:val="24"/>
              </w:rPr>
            </w:pPr>
            <w:r>
              <w:rPr>
                <w:rFonts w:hint="eastAsia" w:ascii="Times New Roman" w:hAnsi="Times New Roman" w:cs="仿宋"/>
                <w:color w:val="000000"/>
                <w:sz w:val="24"/>
                <w:szCs w:val="24"/>
              </w:rPr>
              <w:t xml:space="preserve">0.4 </w:t>
            </w:r>
          </w:p>
        </w:tc>
        <w:tc>
          <w:tcPr>
            <w:tcW w:w="2126" w:type="dxa"/>
            <w:tcBorders>
              <w:tl2br w:val="nil"/>
              <w:tr2bl w:val="nil"/>
            </w:tcBorders>
            <w:vAlign w:val="center"/>
          </w:tcPr>
          <w:p w14:paraId="60969217">
            <w:pPr>
              <w:pStyle w:val="42"/>
              <w:autoSpaceDE w:val="0"/>
              <w:autoSpaceDN w:val="0"/>
              <w:spacing w:line="360" w:lineRule="auto"/>
              <w:jc w:val="center"/>
              <w:rPr>
                <w:rFonts w:ascii="Times New Roman" w:hAnsi="Times New Roman" w:cs="仿宋"/>
                <w:color w:val="000000"/>
                <w:sz w:val="24"/>
                <w:szCs w:val="24"/>
              </w:rPr>
            </w:pPr>
            <w:r>
              <w:rPr>
                <w:rFonts w:hint="eastAsia" w:ascii="Times New Roman" w:hAnsi="Times New Roman" w:cs="仿宋"/>
                <w:color w:val="000000"/>
                <w:sz w:val="24"/>
                <w:szCs w:val="24"/>
              </w:rPr>
              <w:t xml:space="preserve">0.3 </w:t>
            </w:r>
          </w:p>
        </w:tc>
      </w:tr>
      <w:tr w14:paraId="7B2ECC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 w:hRule="atLeast"/>
          <w:jc w:val="center"/>
        </w:trPr>
        <w:tc>
          <w:tcPr>
            <w:tcW w:w="2880" w:type="dxa"/>
            <w:gridSpan w:val="2"/>
            <w:tcBorders>
              <w:tl2br w:val="nil"/>
              <w:tr2bl w:val="nil"/>
            </w:tcBorders>
            <w:vAlign w:val="center"/>
          </w:tcPr>
          <w:p w14:paraId="550BF326">
            <w:pPr>
              <w:pStyle w:val="42"/>
              <w:autoSpaceDE w:val="0"/>
              <w:autoSpaceDN w:val="0"/>
              <w:spacing w:line="360" w:lineRule="auto"/>
              <w:jc w:val="center"/>
              <w:rPr>
                <w:rFonts w:ascii="Times New Roman" w:hAnsi="Times New Roman" w:cs="仿宋"/>
                <w:color w:val="000000"/>
                <w:sz w:val="24"/>
                <w:szCs w:val="24"/>
              </w:rPr>
            </w:pPr>
            <w:r>
              <w:rPr>
                <w:rFonts w:hint="eastAsia" w:ascii="Times New Roman" w:hAnsi="Times New Roman" w:cs="仿宋"/>
                <w:color w:val="000000"/>
                <w:sz w:val="24"/>
                <w:szCs w:val="24"/>
              </w:rPr>
              <w:t xml:space="preserve">易燃易爆气体管道 </w:t>
            </w:r>
          </w:p>
        </w:tc>
        <w:tc>
          <w:tcPr>
            <w:tcW w:w="2757" w:type="dxa"/>
            <w:tcBorders>
              <w:tl2br w:val="nil"/>
              <w:tr2bl w:val="nil"/>
            </w:tcBorders>
            <w:vAlign w:val="center"/>
          </w:tcPr>
          <w:p w14:paraId="00286302">
            <w:pPr>
              <w:pStyle w:val="42"/>
              <w:autoSpaceDE w:val="0"/>
              <w:autoSpaceDN w:val="0"/>
              <w:spacing w:line="360" w:lineRule="auto"/>
              <w:jc w:val="center"/>
              <w:rPr>
                <w:rFonts w:ascii="Times New Roman" w:hAnsi="Times New Roman" w:cs="仿宋"/>
                <w:color w:val="000000"/>
                <w:sz w:val="24"/>
                <w:szCs w:val="24"/>
              </w:rPr>
            </w:pPr>
            <w:r>
              <w:rPr>
                <w:rFonts w:hint="eastAsia" w:ascii="Times New Roman" w:hAnsi="Times New Roman" w:cs="仿宋"/>
                <w:color w:val="000000"/>
                <w:sz w:val="24"/>
                <w:szCs w:val="24"/>
              </w:rPr>
              <w:t xml:space="preserve">0.5 </w:t>
            </w:r>
          </w:p>
        </w:tc>
        <w:tc>
          <w:tcPr>
            <w:tcW w:w="2126" w:type="dxa"/>
            <w:tcBorders>
              <w:tl2br w:val="nil"/>
              <w:tr2bl w:val="nil"/>
            </w:tcBorders>
            <w:vAlign w:val="center"/>
          </w:tcPr>
          <w:p w14:paraId="4577F358">
            <w:pPr>
              <w:pStyle w:val="42"/>
              <w:autoSpaceDE w:val="0"/>
              <w:autoSpaceDN w:val="0"/>
              <w:spacing w:line="360" w:lineRule="auto"/>
              <w:jc w:val="center"/>
              <w:rPr>
                <w:rFonts w:ascii="Times New Roman" w:hAnsi="Times New Roman" w:cs="仿宋"/>
                <w:color w:val="000000"/>
                <w:sz w:val="24"/>
                <w:szCs w:val="24"/>
              </w:rPr>
            </w:pPr>
            <w:r>
              <w:rPr>
                <w:rFonts w:hint="eastAsia" w:ascii="Times New Roman" w:hAnsi="Times New Roman" w:cs="仿宋"/>
                <w:color w:val="000000"/>
                <w:sz w:val="24"/>
                <w:szCs w:val="24"/>
              </w:rPr>
              <w:t xml:space="preserve">0.5 </w:t>
            </w:r>
          </w:p>
        </w:tc>
      </w:tr>
      <w:tr w14:paraId="147E4F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370" w:type="dxa"/>
            <w:vMerge w:val="restart"/>
            <w:tcBorders>
              <w:tl2br w:val="nil"/>
              <w:tr2bl w:val="nil"/>
            </w:tcBorders>
            <w:vAlign w:val="center"/>
          </w:tcPr>
          <w:p w14:paraId="76846DB0">
            <w:pPr>
              <w:pStyle w:val="42"/>
              <w:autoSpaceDE w:val="0"/>
              <w:autoSpaceDN w:val="0"/>
              <w:spacing w:line="360" w:lineRule="auto"/>
              <w:jc w:val="center"/>
              <w:rPr>
                <w:rFonts w:ascii="Times New Roman" w:hAnsi="Times New Roman" w:cs="仿宋"/>
                <w:color w:val="000000"/>
                <w:sz w:val="24"/>
                <w:szCs w:val="24"/>
              </w:rPr>
            </w:pPr>
            <w:r>
              <w:rPr>
                <w:rFonts w:hint="eastAsia" w:ascii="Times New Roman" w:hAnsi="Times New Roman" w:cs="仿宋"/>
                <w:color w:val="000000"/>
                <w:sz w:val="24"/>
                <w:szCs w:val="24"/>
              </w:rPr>
              <w:t>热力管道</w:t>
            </w:r>
          </w:p>
        </w:tc>
        <w:tc>
          <w:tcPr>
            <w:tcW w:w="1510" w:type="dxa"/>
            <w:tcBorders>
              <w:tl2br w:val="nil"/>
              <w:tr2bl w:val="nil"/>
            </w:tcBorders>
            <w:vAlign w:val="center"/>
          </w:tcPr>
          <w:p w14:paraId="068BCDD8">
            <w:pPr>
              <w:pStyle w:val="42"/>
              <w:autoSpaceDE w:val="0"/>
              <w:autoSpaceDN w:val="0"/>
              <w:spacing w:line="360" w:lineRule="auto"/>
              <w:jc w:val="center"/>
              <w:rPr>
                <w:rFonts w:ascii="Times New Roman" w:hAnsi="Times New Roman" w:cs="仿宋"/>
                <w:color w:val="000000"/>
                <w:sz w:val="24"/>
                <w:szCs w:val="24"/>
              </w:rPr>
            </w:pPr>
            <w:r>
              <w:rPr>
                <w:rFonts w:hint="eastAsia" w:ascii="Times New Roman" w:hAnsi="Times New Roman" w:cs="仿宋"/>
                <w:color w:val="000000"/>
                <w:sz w:val="24"/>
                <w:szCs w:val="24"/>
              </w:rPr>
              <w:t xml:space="preserve">有保温层 </w:t>
            </w:r>
          </w:p>
        </w:tc>
        <w:tc>
          <w:tcPr>
            <w:tcW w:w="2757" w:type="dxa"/>
            <w:tcBorders>
              <w:tl2br w:val="nil"/>
              <w:tr2bl w:val="nil"/>
            </w:tcBorders>
            <w:vAlign w:val="center"/>
          </w:tcPr>
          <w:p w14:paraId="03911ED9">
            <w:pPr>
              <w:pStyle w:val="42"/>
              <w:autoSpaceDE w:val="0"/>
              <w:autoSpaceDN w:val="0"/>
              <w:spacing w:line="360" w:lineRule="auto"/>
              <w:jc w:val="center"/>
              <w:rPr>
                <w:rFonts w:ascii="Times New Roman" w:hAnsi="Times New Roman" w:cs="仿宋"/>
                <w:color w:val="000000"/>
                <w:sz w:val="24"/>
                <w:szCs w:val="24"/>
              </w:rPr>
            </w:pPr>
            <w:r>
              <w:rPr>
                <w:rFonts w:hint="eastAsia" w:ascii="Times New Roman" w:hAnsi="Times New Roman" w:cs="仿宋"/>
                <w:color w:val="000000"/>
                <w:sz w:val="24"/>
                <w:szCs w:val="24"/>
              </w:rPr>
              <w:t xml:space="preserve">0.5 </w:t>
            </w:r>
          </w:p>
        </w:tc>
        <w:tc>
          <w:tcPr>
            <w:tcW w:w="2126" w:type="dxa"/>
            <w:tcBorders>
              <w:tl2br w:val="nil"/>
              <w:tr2bl w:val="nil"/>
            </w:tcBorders>
            <w:vAlign w:val="center"/>
          </w:tcPr>
          <w:p w14:paraId="36CC8D7D">
            <w:pPr>
              <w:pStyle w:val="42"/>
              <w:autoSpaceDE w:val="0"/>
              <w:autoSpaceDN w:val="0"/>
              <w:spacing w:line="360" w:lineRule="auto"/>
              <w:jc w:val="center"/>
              <w:rPr>
                <w:rFonts w:ascii="Times New Roman" w:hAnsi="Times New Roman" w:cs="仿宋"/>
                <w:color w:val="000000"/>
                <w:sz w:val="24"/>
                <w:szCs w:val="24"/>
              </w:rPr>
            </w:pPr>
            <w:r>
              <w:rPr>
                <w:rFonts w:hint="eastAsia" w:ascii="Times New Roman" w:hAnsi="Times New Roman" w:cs="仿宋"/>
                <w:color w:val="000000"/>
                <w:sz w:val="24"/>
                <w:szCs w:val="24"/>
              </w:rPr>
              <w:t xml:space="preserve">0.3 </w:t>
            </w:r>
          </w:p>
        </w:tc>
      </w:tr>
      <w:tr w14:paraId="1588BD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0" w:type="dxa"/>
            <w:vMerge w:val="continue"/>
            <w:tcBorders>
              <w:tl2br w:val="nil"/>
              <w:tr2bl w:val="nil"/>
            </w:tcBorders>
            <w:vAlign w:val="center"/>
          </w:tcPr>
          <w:p w14:paraId="487F3F9F">
            <w:pPr>
              <w:pStyle w:val="42"/>
              <w:autoSpaceDE w:val="0"/>
              <w:autoSpaceDN w:val="0"/>
              <w:spacing w:line="360" w:lineRule="auto"/>
              <w:jc w:val="center"/>
              <w:rPr>
                <w:rFonts w:ascii="Times New Roman" w:hAnsi="Times New Roman" w:cs="仿宋"/>
                <w:sz w:val="24"/>
                <w:szCs w:val="24"/>
              </w:rPr>
            </w:pPr>
          </w:p>
        </w:tc>
        <w:tc>
          <w:tcPr>
            <w:tcW w:w="1510" w:type="dxa"/>
            <w:tcBorders>
              <w:tl2br w:val="nil"/>
              <w:tr2bl w:val="nil"/>
            </w:tcBorders>
            <w:vAlign w:val="center"/>
          </w:tcPr>
          <w:p w14:paraId="1BE17800">
            <w:pPr>
              <w:pStyle w:val="42"/>
              <w:autoSpaceDE w:val="0"/>
              <w:autoSpaceDN w:val="0"/>
              <w:spacing w:line="360" w:lineRule="auto"/>
              <w:jc w:val="center"/>
              <w:rPr>
                <w:rFonts w:ascii="Times New Roman" w:hAnsi="Times New Roman" w:cs="仿宋"/>
                <w:color w:val="000000"/>
                <w:sz w:val="24"/>
                <w:szCs w:val="24"/>
              </w:rPr>
            </w:pPr>
            <w:r>
              <w:rPr>
                <w:rFonts w:hint="eastAsia" w:ascii="Times New Roman" w:hAnsi="Times New Roman" w:cs="仿宋"/>
                <w:color w:val="000000"/>
                <w:sz w:val="24"/>
                <w:szCs w:val="24"/>
              </w:rPr>
              <w:t xml:space="preserve">无保温层 </w:t>
            </w:r>
          </w:p>
        </w:tc>
        <w:tc>
          <w:tcPr>
            <w:tcW w:w="2757" w:type="dxa"/>
            <w:tcBorders>
              <w:tl2br w:val="nil"/>
              <w:tr2bl w:val="nil"/>
            </w:tcBorders>
            <w:vAlign w:val="center"/>
          </w:tcPr>
          <w:p w14:paraId="0CEB70FF">
            <w:pPr>
              <w:pStyle w:val="42"/>
              <w:autoSpaceDE w:val="0"/>
              <w:autoSpaceDN w:val="0"/>
              <w:spacing w:line="360" w:lineRule="auto"/>
              <w:jc w:val="center"/>
              <w:rPr>
                <w:rFonts w:ascii="Times New Roman" w:hAnsi="Times New Roman" w:cs="仿宋"/>
                <w:color w:val="000000"/>
                <w:sz w:val="24"/>
                <w:szCs w:val="24"/>
              </w:rPr>
            </w:pPr>
            <w:r>
              <w:rPr>
                <w:rFonts w:hint="eastAsia" w:ascii="Times New Roman" w:hAnsi="Times New Roman" w:cs="仿宋"/>
                <w:color w:val="000000"/>
                <w:sz w:val="24"/>
                <w:szCs w:val="24"/>
              </w:rPr>
              <w:t xml:space="preserve">1.0 </w:t>
            </w:r>
          </w:p>
        </w:tc>
        <w:tc>
          <w:tcPr>
            <w:tcW w:w="2126" w:type="dxa"/>
            <w:tcBorders>
              <w:tl2br w:val="nil"/>
              <w:tr2bl w:val="nil"/>
            </w:tcBorders>
            <w:vAlign w:val="center"/>
          </w:tcPr>
          <w:p w14:paraId="780ACBFE">
            <w:pPr>
              <w:pStyle w:val="42"/>
              <w:autoSpaceDE w:val="0"/>
              <w:autoSpaceDN w:val="0"/>
              <w:spacing w:line="360" w:lineRule="auto"/>
              <w:jc w:val="center"/>
              <w:rPr>
                <w:rFonts w:ascii="Times New Roman" w:hAnsi="Times New Roman" w:cs="仿宋"/>
                <w:color w:val="000000"/>
                <w:sz w:val="24"/>
                <w:szCs w:val="24"/>
              </w:rPr>
            </w:pPr>
            <w:r>
              <w:rPr>
                <w:rFonts w:hint="eastAsia" w:ascii="Times New Roman" w:hAnsi="Times New Roman" w:cs="仿宋"/>
                <w:color w:val="000000"/>
                <w:sz w:val="24"/>
                <w:szCs w:val="24"/>
              </w:rPr>
              <w:t xml:space="preserve">0.5 </w:t>
            </w:r>
          </w:p>
        </w:tc>
      </w:tr>
    </w:tbl>
    <w:p w14:paraId="28CA643D">
      <w:pPr>
        <w:pStyle w:val="42"/>
        <w:spacing w:line="360" w:lineRule="auto"/>
        <w:ind w:firstLine="420"/>
        <w:rPr>
          <w:rFonts w:ascii="Times New Roman" w:hAnsi="Times New Roman" w:cs="仿宋"/>
          <w:sz w:val="24"/>
          <w:szCs w:val="24"/>
        </w:rPr>
      </w:pPr>
      <w:r>
        <w:rPr>
          <w:rFonts w:hint="eastAsia" w:ascii="Times New Roman" w:hAnsi="Times New Roman" w:cs="仿宋"/>
          <w:sz w:val="24"/>
          <w:szCs w:val="24"/>
        </w:rPr>
        <w:t>在吊顶内设置时，槽盖开启面应保持</w:t>
      </w:r>
      <w:r>
        <w:rPr>
          <w:rFonts w:ascii="Times New Roman" w:hAnsi="Times New Roman"/>
          <w:sz w:val="24"/>
          <w:szCs w:val="24"/>
        </w:rPr>
        <w:t>80mm</w:t>
      </w:r>
      <w:r>
        <w:rPr>
          <w:rFonts w:hint="eastAsia" w:ascii="Times New Roman" w:hAnsi="Times New Roman" w:cs="仿宋"/>
          <w:sz w:val="24"/>
          <w:szCs w:val="24"/>
        </w:rPr>
        <w:t>的垂直净空，与其他专业之间的距离最好保持在≥</w:t>
      </w:r>
      <w:r>
        <w:rPr>
          <w:rFonts w:ascii="Times New Roman" w:hAnsi="Times New Roman"/>
          <w:sz w:val="24"/>
          <w:szCs w:val="24"/>
        </w:rPr>
        <w:t>100mm</w:t>
      </w:r>
      <w:r>
        <w:rPr>
          <w:rFonts w:hint="eastAsia" w:ascii="Times New Roman" w:hAnsi="Times New Roman" w:cs="仿宋"/>
          <w:sz w:val="24"/>
          <w:szCs w:val="24"/>
        </w:rPr>
        <w:t>。</w:t>
      </w:r>
    </w:p>
    <w:p w14:paraId="5D9DC0CF">
      <w:pPr>
        <w:pStyle w:val="42"/>
        <w:spacing w:line="360" w:lineRule="auto"/>
        <w:ind w:firstLine="420"/>
        <w:rPr>
          <w:rFonts w:ascii="Times New Roman" w:hAnsi="Times New Roman" w:cs="仿宋"/>
          <w:sz w:val="24"/>
          <w:szCs w:val="24"/>
        </w:rPr>
      </w:pPr>
      <w:r>
        <w:rPr>
          <w:rFonts w:hint="eastAsia" w:ascii="Times New Roman" w:hAnsi="Times New Roman" w:cs="仿宋"/>
          <w:sz w:val="24"/>
          <w:szCs w:val="24"/>
        </w:rPr>
        <w:t>电缆桥架与用电设备交越时，其间的净距不小于</w:t>
      </w:r>
      <w:r>
        <w:rPr>
          <w:rFonts w:ascii="Times New Roman" w:hAnsi="Times New Roman"/>
          <w:sz w:val="24"/>
          <w:szCs w:val="24"/>
        </w:rPr>
        <w:t>0.5m</w:t>
      </w:r>
      <w:r>
        <w:rPr>
          <w:rFonts w:hint="eastAsia" w:ascii="Times New Roman" w:hAnsi="Times New Roman" w:cs="仿宋"/>
          <w:sz w:val="24"/>
          <w:szCs w:val="24"/>
        </w:rPr>
        <w:t>。</w:t>
      </w:r>
    </w:p>
    <w:p w14:paraId="3073DC80">
      <w:pPr>
        <w:pStyle w:val="42"/>
        <w:spacing w:line="360" w:lineRule="auto"/>
        <w:ind w:firstLine="420"/>
        <w:rPr>
          <w:rFonts w:ascii="Times New Roman" w:hAnsi="Times New Roman" w:cs="仿宋"/>
          <w:sz w:val="24"/>
          <w:szCs w:val="24"/>
        </w:rPr>
      </w:pPr>
      <w:r>
        <w:rPr>
          <w:rFonts w:hint="eastAsia" w:ascii="Times New Roman" w:hAnsi="Times New Roman" w:cs="仿宋"/>
          <w:sz w:val="24"/>
          <w:szCs w:val="24"/>
        </w:rPr>
        <w:t>两组电缆桥架在同一高度平行敷设时,其间净距不小于</w:t>
      </w:r>
      <w:r>
        <w:rPr>
          <w:rFonts w:ascii="Times New Roman" w:hAnsi="Times New Roman"/>
          <w:sz w:val="24"/>
          <w:szCs w:val="24"/>
        </w:rPr>
        <w:t>0.6m</w:t>
      </w:r>
      <w:r>
        <w:rPr>
          <w:rFonts w:hint="eastAsia" w:ascii="Times New Roman" w:hAnsi="Times New Roman" w:cs="仿宋"/>
          <w:sz w:val="24"/>
          <w:szCs w:val="24"/>
        </w:rPr>
        <w:t>，桥架距墙壁或柱边净距≥</w:t>
      </w:r>
      <w:r>
        <w:rPr>
          <w:rFonts w:ascii="Times New Roman" w:hAnsi="Times New Roman"/>
          <w:sz w:val="24"/>
          <w:szCs w:val="24"/>
        </w:rPr>
        <w:t>100mm</w:t>
      </w:r>
      <w:r>
        <w:rPr>
          <w:rFonts w:hint="eastAsia" w:ascii="Times New Roman" w:hAnsi="Times New Roman" w:cs="仿宋"/>
          <w:sz w:val="24"/>
          <w:szCs w:val="24"/>
        </w:rPr>
        <w:t>。</w:t>
      </w:r>
    </w:p>
    <w:p w14:paraId="68D174D0">
      <w:pPr>
        <w:pStyle w:val="42"/>
        <w:spacing w:line="360" w:lineRule="auto"/>
        <w:ind w:firstLine="420"/>
        <w:rPr>
          <w:rFonts w:ascii="Times New Roman" w:hAnsi="Times New Roman" w:cs="仿宋"/>
          <w:sz w:val="24"/>
          <w:szCs w:val="24"/>
        </w:rPr>
      </w:pPr>
      <w:r>
        <w:rPr>
          <w:rFonts w:hint="eastAsia" w:ascii="Times New Roman" w:hAnsi="Times New Roman" w:cs="仿宋"/>
          <w:sz w:val="24"/>
          <w:szCs w:val="24"/>
        </w:rPr>
        <w:t>电缆桥架内侧的弯曲半径不应小于</w:t>
      </w:r>
      <w:r>
        <w:rPr>
          <w:rFonts w:ascii="Times New Roman" w:hAnsi="Times New Roman"/>
          <w:sz w:val="24"/>
          <w:szCs w:val="24"/>
        </w:rPr>
        <w:t>0.3m</w:t>
      </w:r>
      <w:r>
        <w:rPr>
          <w:rFonts w:hint="eastAsia" w:ascii="Times New Roman" w:hAnsi="Times New Roman" w:cs="仿宋"/>
          <w:sz w:val="24"/>
          <w:szCs w:val="24"/>
        </w:rPr>
        <w:t>。</w:t>
      </w:r>
    </w:p>
    <w:p w14:paraId="025F9324">
      <w:pPr>
        <w:pStyle w:val="42"/>
        <w:spacing w:line="360" w:lineRule="auto"/>
        <w:ind w:firstLine="420"/>
        <w:rPr>
          <w:rFonts w:ascii="Times New Roman" w:hAnsi="Times New Roman" w:cs="仿宋"/>
          <w:sz w:val="24"/>
          <w:szCs w:val="24"/>
        </w:rPr>
      </w:pPr>
      <w:r>
        <w:rPr>
          <w:rFonts w:hint="eastAsia" w:ascii="Times New Roman" w:hAnsi="Times New Roman" w:cs="仿宋"/>
          <w:sz w:val="24"/>
          <w:szCs w:val="24"/>
        </w:rPr>
        <w:t>电缆桥架多层布置时，控制电缆间不小于</w:t>
      </w:r>
      <w:r>
        <w:rPr>
          <w:rFonts w:ascii="Times New Roman" w:hAnsi="Times New Roman"/>
          <w:sz w:val="24"/>
          <w:szCs w:val="24"/>
        </w:rPr>
        <w:t>0.2m</w:t>
      </w:r>
      <w:r>
        <w:rPr>
          <w:rFonts w:hint="eastAsia" w:ascii="Times New Roman" w:hAnsi="Times New Roman" w:cs="仿宋"/>
          <w:sz w:val="24"/>
          <w:szCs w:val="24"/>
        </w:rPr>
        <w:t>，电力电缆间不小于</w:t>
      </w:r>
      <w:r>
        <w:rPr>
          <w:rFonts w:ascii="Times New Roman" w:hAnsi="Times New Roman"/>
          <w:sz w:val="24"/>
          <w:szCs w:val="24"/>
        </w:rPr>
        <w:t>0.3m</w:t>
      </w:r>
      <w:r>
        <w:rPr>
          <w:rFonts w:hint="eastAsia" w:ascii="Times New Roman" w:hAnsi="Times New Roman" w:cs="仿宋"/>
          <w:sz w:val="24"/>
          <w:szCs w:val="24"/>
        </w:rPr>
        <w:t>，弱电电缆与电力电缆间不小于</w:t>
      </w:r>
      <w:r>
        <w:rPr>
          <w:rFonts w:ascii="Times New Roman" w:hAnsi="Times New Roman"/>
          <w:sz w:val="24"/>
          <w:szCs w:val="24"/>
        </w:rPr>
        <w:t>0.5m</w:t>
      </w:r>
      <w:r>
        <w:rPr>
          <w:rFonts w:hint="eastAsia" w:ascii="Times New Roman" w:hAnsi="Times New Roman" w:cs="仿宋"/>
          <w:sz w:val="24"/>
          <w:szCs w:val="24"/>
        </w:rPr>
        <w:t>，如有屏蔽盖可减少到</w:t>
      </w:r>
      <w:r>
        <w:rPr>
          <w:rFonts w:ascii="Times New Roman" w:hAnsi="Times New Roman"/>
          <w:sz w:val="24"/>
          <w:szCs w:val="24"/>
        </w:rPr>
        <w:t>0.3m</w:t>
      </w:r>
      <w:r>
        <w:rPr>
          <w:rFonts w:hint="eastAsia" w:ascii="Times New Roman" w:hAnsi="Times New Roman" w:cs="仿宋"/>
          <w:sz w:val="24"/>
          <w:szCs w:val="24"/>
        </w:rPr>
        <w:t>，桥架上部距顶棚或其它障碍不小于</w:t>
      </w:r>
      <w:r>
        <w:rPr>
          <w:rFonts w:ascii="Times New Roman" w:hAnsi="Times New Roman"/>
          <w:sz w:val="24"/>
          <w:szCs w:val="24"/>
        </w:rPr>
        <w:t>0.3m</w:t>
      </w:r>
      <w:r>
        <w:rPr>
          <w:rFonts w:hint="eastAsia" w:ascii="Times New Roman" w:hAnsi="Times New Roman" w:cs="仿宋"/>
          <w:sz w:val="24"/>
          <w:szCs w:val="24"/>
        </w:rPr>
        <w:t>。</w:t>
      </w:r>
    </w:p>
    <w:p w14:paraId="2FCD132E">
      <w:pPr>
        <w:pStyle w:val="42"/>
        <w:spacing w:line="360" w:lineRule="auto"/>
        <w:ind w:firstLine="420"/>
        <w:rPr>
          <w:rFonts w:ascii="Times New Roman" w:hAnsi="Times New Roman" w:cs="仿宋"/>
          <w:sz w:val="24"/>
          <w:szCs w:val="24"/>
        </w:rPr>
      </w:pPr>
      <w:r>
        <w:rPr>
          <w:rFonts w:hint="eastAsia" w:ascii="Times New Roman" w:hAnsi="Times New Roman" w:cs="仿宋"/>
          <w:sz w:val="24"/>
          <w:szCs w:val="24"/>
        </w:rPr>
        <w:t>电缆桥架不宜敷设在腐蚀性气体管道和热力管道的上方及腐蚀性液体管道的下方。</w:t>
      </w:r>
    </w:p>
    <w:p w14:paraId="770ACBA0">
      <w:pPr>
        <w:pStyle w:val="42"/>
        <w:spacing w:line="360" w:lineRule="auto"/>
        <w:ind w:firstLine="420"/>
        <w:rPr>
          <w:rFonts w:ascii="Times New Roman" w:hAnsi="Times New Roman" w:cs="仿宋"/>
          <w:sz w:val="24"/>
          <w:szCs w:val="24"/>
        </w:rPr>
      </w:pPr>
      <w:r>
        <w:rPr>
          <w:rFonts w:hint="eastAsia" w:ascii="Times New Roman" w:hAnsi="Times New Roman" w:cs="仿宋"/>
          <w:sz w:val="24"/>
          <w:szCs w:val="24"/>
        </w:rPr>
        <w:t>通信桥架距离其他桥架水平间距至少</w:t>
      </w:r>
      <w:r>
        <w:rPr>
          <w:rFonts w:ascii="Times New Roman" w:hAnsi="Times New Roman"/>
          <w:sz w:val="24"/>
          <w:szCs w:val="24"/>
        </w:rPr>
        <w:t>300mm</w:t>
      </w:r>
      <w:r>
        <w:rPr>
          <w:rFonts w:hint="eastAsia" w:ascii="Times New Roman" w:hAnsi="Times New Roman" w:cs="仿宋"/>
          <w:sz w:val="24"/>
          <w:szCs w:val="24"/>
        </w:rPr>
        <w:t>，垂直距离至少</w:t>
      </w:r>
      <w:r>
        <w:rPr>
          <w:rFonts w:ascii="Times New Roman" w:hAnsi="Times New Roman"/>
          <w:sz w:val="24"/>
          <w:szCs w:val="24"/>
        </w:rPr>
        <w:t>300mm</w:t>
      </w:r>
      <w:r>
        <w:rPr>
          <w:rFonts w:hint="eastAsia" w:ascii="Times New Roman" w:hAnsi="Times New Roman" w:cs="仿宋"/>
          <w:sz w:val="24"/>
          <w:szCs w:val="24"/>
        </w:rPr>
        <w:t>，防止其它桥磁场干扰。</w:t>
      </w:r>
    </w:p>
    <w:p w14:paraId="41D3F5AA">
      <w:pPr>
        <w:pStyle w:val="42"/>
        <w:spacing w:line="360" w:lineRule="auto"/>
        <w:ind w:firstLine="420"/>
        <w:rPr>
          <w:rFonts w:ascii="Times New Roman" w:hAnsi="Times New Roman" w:cs="仿宋"/>
          <w:sz w:val="24"/>
          <w:szCs w:val="24"/>
        </w:rPr>
      </w:pPr>
      <w:r>
        <w:rPr>
          <w:rFonts w:hint="eastAsia" w:ascii="Times New Roman" w:hAnsi="Times New Roman" w:cs="仿宋"/>
          <w:sz w:val="24"/>
          <w:szCs w:val="24"/>
        </w:rPr>
        <w:t>桥架上下翻时要放缓坡，桥架与其他管道平行间距</w:t>
      </w:r>
      <w:r>
        <w:rPr>
          <w:rFonts w:ascii="Times New Roman" w:hAnsi="Times New Roman"/>
          <w:sz w:val="24"/>
          <w:szCs w:val="24"/>
        </w:rPr>
        <w:t>≥100mm</w:t>
      </w:r>
      <w:r>
        <w:rPr>
          <w:rFonts w:hint="eastAsia" w:ascii="Times New Roman" w:hAnsi="Times New Roman" w:cs="仿宋"/>
          <w:sz w:val="24"/>
          <w:szCs w:val="24"/>
        </w:rPr>
        <w:t>。</w:t>
      </w:r>
    </w:p>
    <w:p w14:paraId="0666C37F">
      <w:pPr>
        <w:pStyle w:val="42"/>
        <w:spacing w:line="360" w:lineRule="auto"/>
        <w:ind w:firstLine="420"/>
        <w:rPr>
          <w:rFonts w:ascii="Times New Roman" w:hAnsi="Times New Roman" w:cs="仿宋"/>
          <w:sz w:val="24"/>
          <w:szCs w:val="24"/>
        </w:rPr>
      </w:pPr>
      <w:r>
        <w:rPr>
          <w:rFonts w:hint="eastAsia" w:ascii="Times New Roman" w:hAnsi="Times New Roman" w:cs="仿宋"/>
          <w:sz w:val="24"/>
          <w:szCs w:val="24"/>
        </w:rPr>
        <w:t>桥架不宜穿楼梯间、空调机房、管井、风井等，遇到后尽量绕行。</w:t>
      </w:r>
    </w:p>
    <w:p w14:paraId="679DC7E4">
      <w:pPr>
        <w:pStyle w:val="42"/>
        <w:spacing w:line="360" w:lineRule="auto"/>
        <w:ind w:firstLine="420"/>
        <w:rPr>
          <w:rFonts w:ascii="Times New Roman" w:hAnsi="Times New Roman" w:cs="仿宋"/>
          <w:sz w:val="24"/>
          <w:szCs w:val="24"/>
        </w:rPr>
      </w:pPr>
      <w:r>
        <w:rPr>
          <w:rFonts w:hint="eastAsia" w:ascii="Times New Roman" w:hAnsi="Times New Roman" w:cs="仿宋"/>
          <w:sz w:val="24"/>
          <w:szCs w:val="24"/>
        </w:rPr>
        <w:t>强电桥架要靠近配电间的位置安装，如果强电桥架与弱电桥架上下安装时，优先考虑强电桥架放在上方。</w:t>
      </w:r>
    </w:p>
    <w:p w14:paraId="769838DE">
      <w:pPr>
        <w:pStyle w:val="42"/>
        <w:spacing w:line="360" w:lineRule="auto"/>
        <w:ind w:firstLine="420"/>
        <w:rPr>
          <w:rFonts w:ascii="Times New Roman" w:hAnsi="Times New Roman" w:cs="仿宋"/>
          <w:sz w:val="24"/>
          <w:szCs w:val="24"/>
        </w:rPr>
      </w:pPr>
      <w:r>
        <w:rPr>
          <w:rFonts w:hint="eastAsia" w:ascii="Times New Roman" w:hAnsi="Times New Roman" w:cs="仿宋"/>
          <w:sz w:val="24"/>
          <w:szCs w:val="24"/>
        </w:rPr>
        <w:t>BIM进度需按照实际施工进度来执行，并做好相应配合工作。</w:t>
      </w:r>
    </w:p>
    <w:p w14:paraId="15CAF075">
      <w:pPr>
        <w:pStyle w:val="42"/>
        <w:spacing w:line="360" w:lineRule="auto"/>
        <w:ind w:firstLine="420"/>
        <w:outlineLvl w:val="1"/>
        <w:rPr>
          <w:rFonts w:ascii="Times New Roman" w:hAnsi="Times New Roman" w:cs="仿宋"/>
          <w:sz w:val="24"/>
          <w:szCs w:val="24"/>
        </w:rPr>
      </w:pPr>
      <w:bookmarkStart w:id="96" w:name="_Toc14646"/>
      <w:bookmarkStart w:id="97" w:name="_Toc14387"/>
      <w:r>
        <w:rPr>
          <w:rFonts w:hint="eastAsia" w:ascii="Times New Roman" w:hAnsi="Times New Roman" w:cs="仿宋"/>
          <w:sz w:val="24"/>
          <w:szCs w:val="24"/>
        </w:rPr>
        <w:t>4）医疗专项</w:t>
      </w:r>
      <w:bookmarkEnd w:id="96"/>
      <w:bookmarkEnd w:id="97"/>
    </w:p>
    <w:p w14:paraId="05D8E7B9">
      <w:pPr>
        <w:pStyle w:val="42"/>
        <w:autoSpaceDE w:val="0"/>
        <w:autoSpaceDN w:val="0"/>
        <w:spacing w:line="360" w:lineRule="auto"/>
        <w:rPr>
          <w:rFonts w:ascii="Times New Roman" w:hAnsi="Times New Roman" w:cs="仿宋"/>
          <w:sz w:val="24"/>
          <w:szCs w:val="24"/>
        </w:rPr>
      </w:pPr>
      <w:r>
        <w:rPr>
          <w:rFonts w:hint="eastAsia" w:ascii="Times New Roman" w:hAnsi="Times New Roman" w:cs="仿宋"/>
          <w:sz w:val="24"/>
          <w:szCs w:val="24"/>
        </w:rPr>
        <w:t>做至：土建隔墙、防火门等；2）电气（动力、照明）：将电源送至医疗区域内的各分配电箱上桩；3）弱电工程：做至医疗区域内的配线架；4）净化空调：施工图的全部内容；5）医疗区排烟排风等通风工程：将风管做至医疗区域内；6）给排水工程：将给排水管道做至医疗区域内。</w:t>
      </w:r>
    </w:p>
    <w:p w14:paraId="5977535C">
      <w:pPr>
        <w:pStyle w:val="42"/>
        <w:autoSpaceDE w:val="0"/>
        <w:autoSpaceDN w:val="0"/>
        <w:spacing w:line="360" w:lineRule="auto"/>
        <w:ind w:firstLine="362" w:firstLineChars="151"/>
        <w:outlineLvl w:val="1"/>
        <w:rPr>
          <w:rFonts w:ascii="Times New Roman" w:hAnsi="Times New Roman" w:cs="仿宋"/>
          <w:bCs/>
          <w:sz w:val="24"/>
          <w:szCs w:val="24"/>
        </w:rPr>
      </w:pPr>
      <w:bookmarkStart w:id="98" w:name="_Toc7340"/>
      <w:bookmarkStart w:id="99" w:name="_Toc32334"/>
      <w:r>
        <w:rPr>
          <w:rFonts w:hint="eastAsia" w:ascii="Times New Roman" w:hAnsi="Times New Roman" w:cs="仿宋"/>
          <w:bCs/>
          <w:sz w:val="24"/>
          <w:szCs w:val="24"/>
        </w:rPr>
        <w:t>5） 管线综合管控要点</w:t>
      </w:r>
      <w:bookmarkEnd w:id="98"/>
      <w:bookmarkEnd w:id="99"/>
    </w:p>
    <w:p w14:paraId="1C39A6B0">
      <w:pPr>
        <w:pStyle w:val="42"/>
        <w:spacing w:line="360" w:lineRule="auto"/>
        <w:ind w:left="141" w:leftChars="67" w:firstLine="284"/>
        <w:outlineLvl w:val="2"/>
        <w:rPr>
          <w:rFonts w:ascii="Times New Roman" w:hAnsi="Times New Roman" w:cs="仿宋"/>
          <w:sz w:val="24"/>
          <w:szCs w:val="24"/>
        </w:rPr>
      </w:pPr>
      <w:r>
        <w:rPr>
          <w:rFonts w:hint="eastAsia" w:ascii="Times New Roman" w:hAnsi="Times New Roman" w:cs="仿宋"/>
          <w:sz w:val="24"/>
          <w:szCs w:val="24"/>
        </w:rPr>
        <w:t>（1）总则</w:t>
      </w:r>
    </w:p>
    <w:p w14:paraId="6AD7EC7F">
      <w:pPr>
        <w:pStyle w:val="42"/>
        <w:spacing w:line="360" w:lineRule="auto"/>
        <w:ind w:firstLine="420"/>
        <w:rPr>
          <w:rFonts w:ascii="Times New Roman" w:hAnsi="Times New Roman" w:cs="仿宋"/>
          <w:sz w:val="24"/>
          <w:szCs w:val="24"/>
        </w:rPr>
      </w:pPr>
      <w:r>
        <w:rPr>
          <w:rFonts w:hint="eastAsia" w:ascii="Times New Roman" w:hAnsi="Times New Roman" w:cs="仿宋"/>
          <w:sz w:val="24"/>
          <w:szCs w:val="24"/>
        </w:rPr>
        <w:t>大管优先，小管让大管。有压管让无压管。低压管避让高压管。常温管让高温、低温管。可弯管线让不可弯管线、分支管线让主干管线。注意有附件数量差异管线之间的避让。电气管线避热避水，在热水管线、蒸汽管线上方及水管的垂直下方不宜布置电气线路。安装、维修空间</w:t>
      </w:r>
      <w:r>
        <w:rPr>
          <w:rFonts w:ascii="Times New Roman" w:hAnsi="Times New Roman"/>
          <w:sz w:val="24"/>
          <w:szCs w:val="24"/>
        </w:rPr>
        <w:t>≥500mm</w:t>
      </w:r>
      <w:r>
        <w:rPr>
          <w:rFonts w:hint="eastAsia" w:ascii="Times New Roman" w:hAnsi="Times New Roman" w:cs="仿宋"/>
          <w:sz w:val="24"/>
          <w:szCs w:val="24"/>
        </w:rPr>
        <w:t>。预留管廊内柜机、风机盘管等设备的拆装距离。管廊内吊顶标高以上预留</w:t>
      </w:r>
      <w:r>
        <w:rPr>
          <w:rFonts w:ascii="Times New Roman" w:hAnsi="Times New Roman"/>
          <w:sz w:val="24"/>
          <w:szCs w:val="24"/>
        </w:rPr>
        <w:t>250mm</w:t>
      </w:r>
      <w:r>
        <w:rPr>
          <w:rFonts w:hint="eastAsia" w:ascii="Times New Roman" w:hAnsi="Times New Roman" w:cs="仿宋"/>
          <w:sz w:val="24"/>
          <w:szCs w:val="24"/>
        </w:rPr>
        <w:t>的装修空间。租赁线以外</w:t>
      </w:r>
      <w:r>
        <w:rPr>
          <w:rFonts w:ascii="Times New Roman" w:hAnsi="Times New Roman"/>
          <w:sz w:val="24"/>
          <w:szCs w:val="24"/>
        </w:rPr>
        <w:t>400mm</w:t>
      </w:r>
      <w:r>
        <w:rPr>
          <w:rFonts w:hint="eastAsia" w:ascii="Times New Roman" w:hAnsi="Times New Roman" w:cs="仿宋"/>
          <w:sz w:val="24"/>
          <w:szCs w:val="24"/>
        </w:rPr>
        <w:t>距离内尽可能不要布置管线，用作检修空间。管廊内靠近中庭一侧预留卷帘门位置。各防火分区处，卷帘门上方预留管线通过的空间，如空间不足，选择绕行。</w:t>
      </w:r>
    </w:p>
    <w:p w14:paraId="6F619710">
      <w:pPr>
        <w:pStyle w:val="43"/>
        <w:spacing w:line="360" w:lineRule="auto"/>
        <w:ind w:firstLine="480"/>
        <w:outlineLvl w:val="2"/>
        <w:rPr>
          <w:rFonts w:hint="default" w:ascii="Times New Roman" w:hAnsi="Times New Roman" w:cs="仿宋"/>
          <w:sz w:val="24"/>
          <w:szCs w:val="24"/>
        </w:rPr>
      </w:pPr>
      <w:r>
        <w:rPr>
          <w:rFonts w:ascii="Times New Roman" w:hAnsi="Times New Roman" w:cs="仿宋"/>
          <w:sz w:val="24"/>
          <w:szCs w:val="24"/>
        </w:rPr>
        <w:t>（２）管线综合应在施工图阶段和施工专业深化阶段各完成一次。</w:t>
      </w:r>
    </w:p>
    <w:p w14:paraId="6C8641EF">
      <w:pPr>
        <w:pStyle w:val="43"/>
        <w:spacing w:line="360" w:lineRule="auto"/>
        <w:ind w:firstLine="480"/>
        <w:rPr>
          <w:rFonts w:hint="default" w:ascii="Times New Roman" w:hAnsi="Times New Roman" w:cs="仿宋"/>
          <w:sz w:val="24"/>
          <w:szCs w:val="24"/>
        </w:rPr>
      </w:pPr>
      <w:r>
        <w:rPr>
          <w:rFonts w:ascii="Times New Roman" w:hAnsi="Times New Roman" w:cs="仿宋"/>
          <w:sz w:val="24"/>
          <w:szCs w:val="24"/>
        </w:rPr>
        <w:t>施工图阶段管线综合过程中，设计单位、BIM咨询单位应密切协作，以共同使用BIM模型的工作方式进行。设计单位应根据最终BIM模型所反映的三维情况，调整二维图纸。</w:t>
      </w:r>
    </w:p>
    <w:p w14:paraId="2CC6565A">
      <w:pPr>
        <w:pStyle w:val="43"/>
        <w:spacing w:line="360" w:lineRule="auto"/>
        <w:ind w:firstLine="480"/>
        <w:rPr>
          <w:rFonts w:hint="default" w:ascii="Times New Roman" w:hAnsi="Times New Roman" w:cs="仿宋"/>
          <w:sz w:val="24"/>
          <w:szCs w:val="24"/>
        </w:rPr>
      </w:pPr>
      <w:r>
        <w:rPr>
          <w:rFonts w:ascii="Times New Roman" w:hAnsi="Times New Roman" w:cs="仿宋"/>
          <w:sz w:val="24"/>
          <w:szCs w:val="24"/>
        </w:rPr>
        <w:t>施工专业深化阶段BIM管线综合应在设计阶段成果的基础上进行，并加入相关专业深化的管线模型，对有矛盾的部位进行优化和调整。专业深化设计单位应根据最终深化BIM模型所反映的三维情况，调整二维图纸。</w:t>
      </w:r>
    </w:p>
    <w:p w14:paraId="655696F1">
      <w:pPr>
        <w:pStyle w:val="43"/>
        <w:spacing w:line="360" w:lineRule="auto"/>
        <w:ind w:firstLine="480"/>
        <w:rPr>
          <w:rFonts w:hint="default" w:ascii="Times New Roman" w:hAnsi="Times New Roman" w:cs="仿宋"/>
          <w:sz w:val="24"/>
          <w:szCs w:val="24"/>
        </w:rPr>
      </w:pPr>
      <w:r>
        <w:rPr>
          <w:rFonts w:ascii="Times New Roman" w:hAnsi="Times New Roman" w:cs="仿宋"/>
          <w:sz w:val="24"/>
          <w:szCs w:val="24"/>
        </w:rPr>
        <w:t>管线综合过程中，如发现某一系统普遍存在影响合理管综，应提交设计单位做全系统设计复查。</w:t>
      </w:r>
    </w:p>
    <w:p w14:paraId="2A9E883C">
      <w:pPr>
        <w:spacing w:line="360" w:lineRule="auto"/>
        <w:rPr>
          <w:rFonts w:hint="default" w:ascii="Times New Roman" w:hAnsi="Times New Roman"/>
          <w:sz w:val="24"/>
          <w:szCs w:val="24"/>
        </w:rPr>
      </w:pPr>
      <w:r>
        <w:rPr>
          <w:rFonts w:ascii="Times New Roman" w:hAnsi="Times New Roman"/>
          <w:b/>
          <w:sz w:val="24"/>
          <w:szCs w:val="24"/>
        </w:rPr>
        <w:t xml:space="preserve">4.1.19  </w:t>
      </w:r>
      <w:r>
        <w:rPr>
          <w:rFonts w:ascii="Times New Roman" w:hAnsi="Times New Roman"/>
          <w:sz w:val="24"/>
          <w:szCs w:val="24"/>
        </w:rPr>
        <w:t>各参与方应根据项目不同阶段的应用需求，从对应阶段的虚拟样板模型中提取所需的信息形成交付物。模型交付应包含模型所有权的状态，模型的创建者、审核者与更新者，模型创建、审核和更新的时间，以及所使用的软件及版本。模型交付应保证模型的准确性、规范性和完整性。模型交付前应清除模型中的冗余信息。</w:t>
      </w:r>
    </w:p>
    <w:p w14:paraId="30D3B8DB">
      <w:pPr>
        <w:spacing w:line="360" w:lineRule="auto"/>
        <w:jc w:val="center"/>
        <w:rPr>
          <w:rFonts w:hint="default" w:ascii="Times New Roman" w:hAnsi="Times New Roman" w:cs="宋体"/>
          <w:sz w:val="28"/>
        </w:rPr>
      </w:pPr>
    </w:p>
    <w:p w14:paraId="71B4EEFA">
      <w:pPr>
        <w:spacing w:line="360" w:lineRule="auto"/>
        <w:rPr>
          <w:rFonts w:hint="default" w:ascii="Times New Roman" w:hAnsi="Times New Roman" w:cs="宋体"/>
          <w:sz w:val="28"/>
        </w:rPr>
      </w:pPr>
      <w:r>
        <w:rPr>
          <w:rFonts w:ascii="Times New Roman" w:hAnsi="Times New Roman" w:cs="宋体"/>
          <w:sz w:val="28"/>
        </w:rPr>
        <w:br w:type="page"/>
      </w:r>
    </w:p>
    <w:p w14:paraId="562225EB">
      <w:pPr>
        <w:spacing w:line="360" w:lineRule="auto"/>
        <w:jc w:val="center"/>
        <w:rPr>
          <w:rFonts w:hint="default" w:ascii="Times New Roman" w:hAnsi="Times New Roman" w:cs="宋体"/>
          <w:sz w:val="28"/>
        </w:rPr>
      </w:pPr>
    </w:p>
    <w:p w14:paraId="6383BB05">
      <w:pPr>
        <w:spacing w:line="360" w:lineRule="auto"/>
        <w:jc w:val="center"/>
        <w:outlineLvl w:val="3"/>
        <w:rPr>
          <w:rFonts w:hint="default" w:ascii="Times New Roman" w:hAnsi="Times New Roman" w:cs="宋体"/>
          <w:b/>
          <w:bCs/>
          <w:sz w:val="28"/>
        </w:rPr>
      </w:pPr>
      <w:bookmarkStart w:id="100" w:name="_Toc13514"/>
      <w:bookmarkStart w:id="101" w:name="_Toc32234"/>
      <w:r>
        <w:rPr>
          <w:rFonts w:ascii="Times New Roman" w:hAnsi="Times New Roman" w:cs="宋体"/>
          <w:b/>
          <w:bCs/>
          <w:sz w:val="28"/>
        </w:rPr>
        <w:t>4.2 设计管理</w:t>
      </w:r>
      <w:bookmarkEnd w:id="100"/>
      <w:bookmarkEnd w:id="101"/>
    </w:p>
    <w:p w14:paraId="67E96CC6">
      <w:pPr>
        <w:spacing w:line="360" w:lineRule="auto"/>
        <w:ind w:firstLine="420"/>
        <w:rPr>
          <w:rFonts w:hint="default" w:ascii="Times New Roman" w:hAnsi="Times New Roman" w:cs="宋体"/>
          <w:sz w:val="24"/>
          <w:szCs w:val="18"/>
        </w:rPr>
      </w:pPr>
      <w:r>
        <w:rPr>
          <w:rFonts w:ascii="Times New Roman" w:hAnsi="Times New Roman" w:cs="宋体"/>
          <w:sz w:val="24"/>
          <w:szCs w:val="18"/>
        </w:rPr>
        <w:t>提供在虚拟样板间快速查阅各部位材料的详细信息，并设置选择功能，通过材料资源库，可根据各方需求快速更换样板材质，真实呈现其效果，辅助项目进行设计工作管理。</w:t>
      </w:r>
    </w:p>
    <w:p w14:paraId="4A43842A">
      <w:pPr>
        <w:spacing w:line="360" w:lineRule="auto"/>
        <w:outlineLvl w:val="4"/>
        <w:rPr>
          <w:rFonts w:hint="default" w:ascii="Times New Roman" w:hAnsi="Times New Roman" w:cs="宋体"/>
          <w:sz w:val="24"/>
          <w:szCs w:val="24"/>
        </w:rPr>
      </w:pPr>
      <w:bookmarkStart w:id="102" w:name="_Toc19358"/>
      <w:r>
        <w:rPr>
          <w:rFonts w:ascii="Times New Roman" w:hAnsi="Times New Roman" w:cs="宋体"/>
          <w:b/>
          <w:bCs/>
          <w:sz w:val="24"/>
          <w:szCs w:val="24"/>
        </w:rPr>
        <w:t>4.2.1</w:t>
      </w:r>
      <w:r>
        <w:rPr>
          <w:rFonts w:ascii="Times New Roman" w:hAnsi="Times New Roman" w:cs="宋体"/>
          <w:sz w:val="24"/>
          <w:szCs w:val="24"/>
        </w:rPr>
        <w:t>设计阶段BIM管理基本范围</w:t>
      </w:r>
      <w:bookmarkEnd w:id="102"/>
    </w:p>
    <w:p w14:paraId="010018A0">
      <w:pPr>
        <w:spacing w:line="360" w:lineRule="auto"/>
        <w:ind w:firstLine="480" w:firstLineChars="200"/>
        <w:outlineLvl w:val="0"/>
        <w:rPr>
          <w:rFonts w:hint="default" w:ascii="Times New Roman" w:hAnsi="Times New Roman" w:cs="宋体"/>
          <w:sz w:val="24"/>
          <w:szCs w:val="24"/>
        </w:rPr>
      </w:pPr>
      <w:bookmarkStart w:id="103" w:name="_Toc6716"/>
      <w:bookmarkStart w:id="104" w:name="_Toc10816"/>
      <w:r>
        <w:rPr>
          <w:rFonts w:ascii="Times New Roman" w:hAnsi="Times New Roman" w:cs="宋体"/>
          <w:sz w:val="24"/>
          <w:szCs w:val="24"/>
        </w:rPr>
        <w:t>1一般规定</w:t>
      </w:r>
      <w:bookmarkEnd w:id="103"/>
      <w:bookmarkEnd w:id="104"/>
    </w:p>
    <w:p w14:paraId="41303575">
      <w:pPr>
        <w:spacing w:line="360" w:lineRule="auto"/>
        <w:ind w:firstLine="480" w:firstLineChars="200"/>
        <w:rPr>
          <w:rFonts w:hint="default" w:ascii="Times New Roman" w:hAnsi="Times New Roman" w:cs="宋体"/>
          <w:sz w:val="24"/>
          <w:szCs w:val="24"/>
        </w:rPr>
      </w:pPr>
      <w:r>
        <w:rPr>
          <w:rFonts w:ascii="Times New Roman" w:hAnsi="Times New Roman" w:cs="宋体"/>
          <w:sz w:val="24"/>
          <w:szCs w:val="24"/>
        </w:rPr>
        <w:t>（1）建设单位应在项目设计BIM实施前组织编制《设计阶段BIM实施清单》，确定项目设计阶段BIM实施的基本范围。</w:t>
      </w:r>
    </w:p>
    <w:p w14:paraId="2D030A0F">
      <w:pPr>
        <w:spacing w:line="360" w:lineRule="auto"/>
        <w:ind w:firstLine="480" w:firstLineChars="200"/>
        <w:rPr>
          <w:rFonts w:hint="default" w:ascii="Times New Roman" w:hAnsi="Times New Roman" w:cs="宋体"/>
          <w:sz w:val="24"/>
          <w:szCs w:val="24"/>
        </w:rPr>
      </w:pPr>
      <w:r>
        <w:rPr>
          <w:rFonts w:ascii="Times New Roman" w:hAnsi="Times New Roman" w:cs="宋体"/>
          <w:sz w:val="24"/>
          <w:szCs w:val="24"/>
        </w:rPr>
        <w:t>（2）设计阶段BIM实施应合理考虑与前期规划阶段的对接，以及向施工阶段的移交，并考虑竣工验收和运维移交阶段需要。</w:t>
      </w:r>
    </w:p>
    <w:p w14:paraId="35B1D1D2">
      <w:pPr>
        <w:spacing w:line="360" w:lineRule="auto"/>
        <w:ind w:firstLine="480" w:firstLineChars="200"/>
        <w:rPr>
          <w:rFonts w:hint="default" w:ascii="Times New Roman" w:hAnsi="Times New Roman" w:cs="宋体"/>
          <w:sz w:val="24"/>
          <w:szCs w:val="24"/>
        </w:rPr>
      </w:pPr>
      <w:r>
        <w:rPr>
          <w:rFonts w:ascii="Times New Roman" w:hAnsi="Times New Roman" w:cs="宋体"/>
          <w:sz w:val="24"/>
          <w:szCs w:val="24"/>
        </w:rPr>
        <w:t>（3）设计阶段的各参建单位应按照《设计阶段BIM实施清单》开展项目设计 BIM实施工作。当同一BIM应用点涉及多个实施单位时，由建设单位或BIM咨询单位进行协调。</w:t>
      </w:r>
    </w:p>
    <w:p w14:paraId="584A3B51">
      <w:pPr>
        <w:spacing w:line="360" w:lineRule="auto"/>
        <w:ind w:firstLine="480" w:firstLineChars="200"/>
        <w:outlineLvl w:val="0"/>
        <w:rPr>
          <w:rFonts w:hint="default" w:ascii="Times New Roman" w:hAnsi="Times New Roman" w:cs="宋体"/>
          <w:sz w:val="24"/>
          <w:szCs w:val="24"/>
        </w:rPr>
      </w:pPr>
      <w:bookmarkStart w:id="105" w:name="_Toc7228"/>
      <w:bookmarkStart w:id="106" w:name="_Toc28486"/>
      <w:r>
        <w:rPr>
          <w:rFonts w:ascii="Times New Roman" w:hAnsi="Times New Roman" w:cs="宋体"/>
          <w:sz w:val="24"/>
          <w:szCs w:val="24"/>
        </w:rPr>
        <w:t>2编制《设计阶段 BIM 实施清单》</w:t>
      </w:r>
      <w:bookmarkEnd w:id="105"/>
      <w:bookmarkEnd w:id="106"/>
    </w:p>
    <w:p w14:paraId="7435666F">
      <w:pPr>
        <w:spacing w:line="360" w:lineRule="auto"/>
        <w:ind w:firstLine="480" w:firstLineChars="200"/>
        <w:rPr>
          <w:rFonts w:hint="default" w:ascii="Times New Roman" w:hAnsi="Times New Roman" w:cs="宋体"/>
          <w:sz w:val="24"/>
          <w:szCs w:val="24"/>
        </w:rPr>
      </w:pPr>
      <w:r>
        <w:rPr>
          <w:rFonts w:ascii="Times New Roman" w:hAnsi="Times New Roman" w:cs="宋体"/>
          <w:sz w:val="24"/>
          <w:szCs w:val="24"/>
        </w:rPr>
        <w:t>（1）设计阶段BIM实施清单应包含“设计BIM实施准备”、“前期规划阶段的BIM 成果接收” 、“设计阶段BIM应用准备” 、“设计阶段BIM应用内容和要求” 、“设计BIM成果归档和移交” 、“设计BIM考核评价”等BIM实施具体内容。</w:t>
      </w:r>
    </w:p>
    <w:p w14:paraId="74ED46D5">
      <w:pPr>
        <w:spacing w:line="360" w:lineRule="auto"/>
        <w:ind w:firstLine="480" w:firstLineChars="200"/>
        <w:rPr>
          <w:rFonts w:hint="default" w:ascii="Times New Roman" w:hAnsi="Times New Roman" w:cs="宋体"/>
          <w:sz w:val="24"/>
          <w:szCs w:val="24"/>
        </w:rPr>
      </w:pPr>
      <w:r>
        <w:rPr>
          <w:rFonts w:ascii="Times New Roman" w:hAnsi="Times New Roman" w:cs="宋体"/>
          <w:sz w:val="24"/>
          <w:szCs w:val="24"/>
        </w:rPr>
        <w:t>（2） 政府投资公共建筑工程《设计阶段BIM实施清单》应符合表4.2.1的要求。</w:t>
      </w:r>
    </w:p>
    <w:p w14:paraId="6DACABBE">
      <w:pPr>
        <w:spacing w:before="219" w:line="360" w:lineRule="auto"/>
        <w:jc w:val="center"/>
        <w:rPr>
          <w:rFonts w:hint="default" w:ascii="Times New Roman" w:hAnsi="Times New Roman" w:cs="宋体"/>
          <w:spacing w:val="-1"/>
          <w:szCs w:val="21"/>
          <w14:textOutline w14:w="3835" w14:cap="flat" w14:cmpd="sng" w14:algn="ctr">
            <w14:solidFill>
              <w14:srgbClr w14:val="000000"/>
            </w14:solidFill>
            <w14:prstDash w14:val="solid"/>
            <w14:miter w14:val="0"/>
          </w14:textOutline>
        </w:rPr>
      </w:pPr>
      <w:r>
        <w:rPr>
          <w:rFonts w:ascii="Times New Roman" w:hAnsi="Times New Roman" w:cs="宋体"/>
          <w:spacing w:val="-1"/>
          <w:szCs w:val="21"/>
          <w14:textOutline w14:w="3835" w14:cap="flat" w14:cmpd="sng" w14:algn="ctr">
            <w14:solidFill>
              <w14:srgbClr w14:val="000000"/>
            </w14:solidFill>
            <w14:prstDash w14:val="solid"/>
            <w14:miter w14:val="0"/>
          </w14:textOutline>
        </w:rPr>
        <w:t>表4.2.1   设计阶段BIM实施清单</w:t>
      </w:r>
    </w:p>
    <w:tbl>
      <w:tblPr>
        <w:tblStyle w:val="26"/>
        <w:tblW w:w="8529" w:type="dxa"/>
        <w:tblInd w:w="7"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321"/>
        <w:gridCol w:w="1803"/>
        <w:gridCol w:w="3835"/>
        <w:gridCol w:w="1570"/>
      </w:tblGrid>
      <w:tr w14:paraId="4788C39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5" w:hRule="atLeast"/>
          <w:tblHeader/>
        </w:trPr>
        <w:tc>
          <w:tcPr>
            <w:tcW w:w="1321" w:type="dxa"/>
            <w:tcBorders>
              <w:tl2br w:val="nil"/>
              <w:tr2bl w:val="nil"/>
            </w:tcBorders>
            <w:vAlign w:val="center"/>
          </w:tcPr>
          <w:p w14:paraId="4BBA2C3C">
            <w:pPr>
              <w:spacing w:line="360" w:lineRule="auto"/>
              <w:jc w:val="center"/>
              <w:rPr>
                <w:rFonts w:hint="default" w:ascii="Times New Roman" w:hAnsi="Times New Roman" w:cs="宋体"/>
                <w:szCs w:val="21"/>
              </w:rPr>
            </w:pPr>
            <w:r>
              <w:rPr>
                <w:rFonts w:ascii="Times New Roman" w:hAnsi="Times New Roman" w:cs="宋体"/>
                <w:szCs w:val="21"/>
              </w:rPr>
              <w:t>应用项</w:t>
            </w:r>
          </w:p>
        </w:tc>
        <w:tc>
          <w:tcPr>
            <w:tcW w:w="1803" w:type="dxa"/>
            <w:tcBorders>
              <w:tl2br w:val="nil"/>
              <w:tr2bl w:val="nil"/>
            </w:tcBorders>
            <w:vAlign w:val="center"/>
          </w:tcPr>
          <w:p w14:paraId="3D1CDBE4">
            <w:pPr>
              <w:spacing w:line="360" w:lineRule="auto"/>
              <w:jc w:val="center"/>
              <w:rPr>
                <w:rFonts w:hint="default" w:ascii="Times New Roman" w:hAnsi="Times New Roman" w:cs="宋体"/>
                <w:szCs w:val="21"/>
              </w:rPr>
            </w:pPr>
            <w:r>
              <w:rPr>
                <w:rFonts w:ascii="Times New Roman" w:hAnsi="Times New Roman" w:cs="宋体"/>
                <w:szCs w:val="21"/>
              </w:rPr>
              <w:t>应用点</w:t>
            </w:r>
          </w:p>
        </w:tc>
        <w:tc>
          <w:tcPr>
            <w:tcW w:w="3835" w:type="dxa"/>
            <w:tcBorders>
              <w:tl2br w:val="nil"/>
              <w:tr2bl w:val="nil"/>
            </w:tcBorders>
            <w:vAlign w:val="center"/>
          </w:tcPr>
          <w:p w14:paraId="35A69A81">
            <w:pPr>
              <w:spacing w:line="360" w:lineRule="auto"/>
              <w:jc w:val="center"/>
              <w:rPr>
                <w:rFonts w:hint="default" w:ascii="Times New Roman" w:hAnsi="Times New Roman" w:cs="宋体"/>
                <w:szCs w:val="21"/>
              </w:rPr>
            </w:pPr>
            <w:r>
              <w:rPr>
                <w:rFonts w:ascii="Times New Roman" w:hAnsi="Times New Roman" w:cs="宋体"/>
                <w:szCs w:val="21"/>
              </w:rPr>
              <w:t>工作内容</w:t>
            </w:r>
          </w:p>
        </w:tc>
        <w:tc>
          <w:tcPr>
            <w:tcW w:w="1570" w:type="dxa"/>
            <w:tcBorders>
              <w:tl2br w:val="nil"/>
              <w:tr2bl w:val="nil"/>
            </w:tcBorders>
            <w:vAlign w:val="center"/>
          </w:tcPr>
          <w:p w14:paraId="6E0D86B2">
            <w:pPr>
              <w:spacing w:line="360" w:lineRule="auto"/>
              <w:jc w:val="center"/>
              <w:rPr>
                <w:rFonts w:hint="default" w:ascii="Times New Roman" w:hAnsi="Times New Roman" w:cs="宋体"/>
                <w:szCs w:val="21"/>
              </w:rPr>
            </w:pPr>
            <w:r>
              <w:rPr>
                <w:rFonts w:ascii="Times New Roman" w:hAnsi="Times New Roman" w:cs="宋体"/>
                <w:szCs w:val="21"/>
              </w:rPr>
              <w:t>实施单位</w:t>
            </w:r>
          </w:p>
        </w:tc>
      </w:tr>
      <w:tr w14:paraId="061E1E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26" w:hRule="atLeast"/>
        </w:trPr>
        <w:tc>
          <w:tcPr>
            <w:tcW w:w="1321" w:type="dxa"/>
            <w:vMerge w:val="restart"/>
            <w:tcBorders>
              <w:tl2br w:val="nil"/>
              <w:tr2bl w:val="nil"/>
            </w:tcBorders>
            <w:vAlign w:val="center"/>
          </w:tcPr>
          <w:p w14:paraId="1D88AE22">
            <w:pPr>
              <w:spacing w:line="360" w:lineRule="auto"/>
              <w:jc w:val="center"/>
              <w:rPr>
                <w:rFonts w:hint="default" w:ascii="Times New Roman" w:hAnsi="Times New Roman" w:cs="宋体"/>
                <w:szCs w:val="21"/>
              </w:rPr>
            </w:pPr>
            <w:r>
              <w:rPr>
                <w:rFonts w:ascii="Times New Roman" w:hAnsi="Times New Roman" w:cs="宋体"/>
                <w:szCs w:val="21"/>
              </w:rPr>
              <w:t>一、设计BIM 实施准备</w:t>
            </w:r>
          </w:p>
        </w:tc>
        <w:tc>
          <w:tcPr>
            <w:tcW w:w="1803" w:type="dxa"/>
            <w:tcBorders>
              <w:tl2br w:val="nil"/>
              <w:tr2bl w:val="nil"/>
            </w:tcBorders>
            <w:vAlign w:val="center"/>
          </w:tcPr>
          <w:p w14:paraId="15FF9FAD">
            <w:pPr>
              <w:spacing w:line="360" w:lineRule="auto"/>
              <w:rPr>
                <w:rFonts w:hint="default" w:ascii="Times New Roman" w:hAnsi="Times New Roman" w:cs="宋体"/>
                <w:szCs w:val="21"/>
              </w:rPr>
            </w:pPr>
            <w:r>
              <w:rPr>
                <w:rFonts w:ascii="Times New Roman" w:hAnsi="Times New Roman" w:cs="宋体"/>
                <w:szCs w:val="21"/>
              </w:rPr>
              <w:t>1.BIM 招标文件编制</w:t>
            </w:r>
          </w:p>
        </w:tc>
        <w:tc>
          <w:tcPr>
            <w:tcW w:w="3835" w:type="dxa"/>
            <w:tcBorders>
              <w:tl2br w:val="nil"/>
              <w:tr2bl w:val="nil"/>
            </w:tcBorders>
          </w:tcPr>
          <w:p w14:paraId="3293EC98">
            <w:pPr>
              <w:spacing w:line="360" w:lineRule="auto"/>
              <w:rPr>
                <w:rFonts w:hint="default" w:ascii="Times New Roman" w:hAnsi="Times New Roman" w:cs="宋体"/>
                <w:szCs w:val="21"/>
              </w:rPr>
            </w:pPr>
            <w:r>
              <w:rPr>
                <w:rFonts w:ascii="Times New Roman" w:hAnsi="Times New Roman" w:cs="宋体"/>
                <w:szCs w:val="21"/>
              </w:rPr>
              <w:t>建设单位应在招标文件中增加BIM条款，明确设计BIM实施内容清单、BIM实施目标、BIM交付等技术要求，以及BIM 业绩、BIM团队等商务要求。</w:t>
            </w:r>
          </w:p>
        </w:tc>
        <w:tc>
          <w:tcPr>
            <w:tcW w:w="1570" w:type="dxa"/>
            <w:tcBorders>
              <w:tl2br w:val="nil"/>
              <w:tr2bl w:val="nil"/>
            </w:tcBorders>
            <w:vAlign w:val="center"/>
          </w:tcPr>
          <w:p w14:paraId="227C40C8">
            <w:pPr>
              <w:spacing w:line="360" w:lineRule="auto"/>
              <w:jc w:val="left"/>
              <w:rPr>
                <w:rFonts w:hint="default" w:ascii="Times New Roman" w:hAnsi="Times New Roman" w:cs="宋体"/>
                <w:szCs w:val="21"/>
              </w:rPr>
            </w:pPr>
            <w:r>
              <w:rPr>
                <w:rFonts w:ascii="Times New Roman" w:hAnsi="Times New Roman" w:cs="宋体"/>
                <w:szCs w:val="21"/>
              </w:rPr>
              <w:t>建设单位、第三方BIM咨询服务单位</w:t>
            </w:r>
          </w:p>
        </w:tc>
      </w:tr>
      <w:tr w14:paraId="6FA35A3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28" w:hRule="atLeast"/>
        </w:trPr>
        <w:tc>
          <w:tcPr>
            <w:tcW w:w="1321" w:type="dxa"/>
            <w:vMerge w:val="continue"/>
            <w:tcBorders>
              <w:tl2br w:val="nil"/>
              <w:tr2bl w:val="nil"/>
            </w:tcBorders>
            <w:vAlign w:val="center"/>
          </w:tcPr>
          <w:p w14:paraId="543396E4">
            <w:pPr>
              <w:spacing w:line="360" w:lineRule="auto"/>
              <w:ind w:firstLine="420" w:firstLineChars="200"/>
              <w:rPr>
                <w:rFonts w:hint="default" w:ascii="Times New Roman" w:hAnsi="Times New Roman" w:cs="宋体"/>
                <w:szCs w:val="21"/>
              </w:rPr>
            </w:pPr>
          </w:p>
        </w:tc>
        <w:tc>
          <w:tcPr>
            <w:tcW w:w="1803" w:type="dxa"/>
            <w:tcBorders>
              <w:tl2br w:val="nil"/>
              <w:tr2bl w:val="nil"/>
            </w:tcBorders>
            <w:vAlign w:val="center"/>
          </w:tcPr>
          <w:p w14:paraId="3AC3A47B">
            <w:pPr>
              <w:spacing w:line="360" w:lineRule="auto"/>
              <w:rPr>
                <w:rFonts w:hint="default" w:ascii="Times New Roman" w:hAnsi="Times New Roman" w:cs="宋体"/>
                <w:szCs w:val="21"/>
              </w:rPr>
            </w:pPr>
            <w:r>
              <w:rPr>
                <w:rFonts w:ascii="Times New Roman" w:hAnsi="Times New Roman" w:cs="宋体"/>
                <w:szCs w:val="21"/>
              </w:rPr>
              <w:t>2.BIM 投标文件评审</w:t>
            </w:r>
          </w:p>
        </w:tc>
        <w:tc>
          <w:tcPr>
            <w:tcW w:w="3835" w:type="dxa"/>
            <w:tcBorders>
              <w:tl2br w:val="nil"/>
              <w:tr2bl w:val="nil"/>
            </w:tcBorders>
            <w:vAlign w:val="center"/>
          </w:tcPr>
          <w:p w14:paraId="624AD2AF">
            <w:pPr>
              <w:spacing w:line="360" w:lineRule="auto"/>
              <w:jc w:val="left"/>
              <w:rPr>
                <w:rFonts w:hint="default" w:ascii="Times New Roman" w:hAnsi="Times New Roman" w:cs="宋体"/>
                <w:szCs w:val="21"/>
              </w:rPr>
            </w:pPr>
            <w:r>
              <w:rPr>
                <w:rFonts w:ascii="Times New Roman" w:hAnsi="Times New Roman" w:cs="宋体"/>
                <w:szCs w:val="21"/>
              </w:rPr>
              <w:t>建设单位对投标文件中的BIM内容进行评审，主要包括BIM技术标、商务标和 能力展示三项内容。</w:t>
            </w:r>
          </w:p>
        </w:tc>
        <w:tc>
          <w:tcPr>
            <w:tcW w:w="1570" w:type="dxa"/>
            <w:tcBorders>
              <w:tl2br w:val="nil"/>
              <w:tr2bl w:val="nil"/>
            </w:tcBorders>
            <w:vAlign w:val="center"/>
          </w:tcPr>
          <w:p w14:paraId="4973F6BE">
            <w:pPr>
              <w:spacing w:line="360" w:lineRule="auto"/>
              <w:jc w:val="left"/>
              <w:rPr>
                <w:rFonts w:hint="default" w:ascii="Times New Roman" w:hAnsi="Times New Roman" w:cs="宋体"/>
                <w:szCs w:val="21"/>
              </w:rPr>
            </w:pPr>
            <w:r>
              <w:rPr>
                <w:rFonts w:ascii="Times New Roman" w:hAnsi="Times New Roman" w:cs="宋体"/>
                <w:szCs w:val="21"/>
              </w:rPr>
              <w:t>建设单位、第三方BIM咨询服务单位</w:t>
            </w:r>
          </w:p>
        </w:tc>
      </w:tr>
      <w:tr w14:paraId="7E79939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28" w:hRule="atLeast"/>
        </w:trPr>
        <w:tc>
          <w:tcPr>
            <w:tcW w:w="1321" w:type="dxa"/>
            <w:vMerge w:val="continue"/>
            <w:tcBorders>
              <w:tl2br w:val="nil"/>
              <w:tr2bl w:val="nil"/>
            </w:tcBorders>
            <w:vAlign w:val="center"/>
          </w:tcPr>
          <w:p w14:paraId="3311FA1A">
            <w:pPr>
              <w:spacing w:line="360" w:lineRule="auto"/>
              <w:ind w:firstLine="420" w:firstLineChars="200"/>
              <w:rPr>
                <w:rFonts w:hint="default" w:ascii="Times New Roman" w:hAnsi="Times New Roman" w:cs="宋体"/>
                <w:szCs w:val="21"/>
              </w:rPr>
            </w:pPr>
          </w:p>
        </w:tc>
        <w:tc>
          <w:tcPr>
            <w:tcW w:w="1803" w:type="dxa"/>
            <w:tcBorders>
              <w:tl2br w:val="nil"/>
              <w:tr2bl w:val="nil"/>
            </w:tcBorders>
            <w:vAlign w:val="center"/>
          </w:tcPr>
          <w:p w14:paraId="64B24073">
            <w:pPr>
              <w:spacing w:line="360" w:lineRule="auto"/>
              <w:rPr>
                <w:rFonts w:hint="default" w:ascii="Times New Roman" w:hAnsi="Times New Roman" w:cs="宋体"/>
                <w:szCs w:val="21"/>
              </w:rPr>
            </w:pPr>
            <w:r>
              <w:rPr>
                <w:rFonts w:ascii="Times New Roman" w:hAnsi="Times New Roman" w:cs="宋体"/>
                <w:szCs w:val="21"/>
              </w:rPr>
              <w:t>3.BIM合同条款编制</w:t>
            </w:r>
          </w:p>
        </w:tc>
        <w:tc>
          <w:tcPr>
            <w:tcW w:w="3835" w:type="dxa"/>
            <w:tcBorders>
              <w:tl2br w:val="nil"/>
              <w:tr2bl w:val="nil"/>
            </w:tcBorders>
            <w:vAlign w:val="center"/>
          </w:tcPr>
          <w:p w14:paraId="0F4235AD">
            <w:pPr>
              <w:spacing w:line="360" w:lineRule="auto"/>
              <w:jc w:val="left"/>
              <w:rPr>
                <w:rFonts w:hint="default" w:ascii="Times New Roman" w:hAnsi="Times New Roman" w:cs="宋体"/>
                <w:szCs w:val="21"/>
              </w:rPr>
            </w:pPr>
            <w:r>
              <w:rPr>
                <w:rFonts w:ascii="Times New Roman" w:hAnsi="Times New Roman" w:cs="宋体"/>
                <w:szCs w:val="21"/>
              </w:rPr>
              <w:t>建设单位在合同中明确BIM要求、验收标准、惩处措施等，作为BIM实施、费用支付、成果验收的主要依据。</w:t>
            </w:r>
          </w:p>
        </w:tc>
        <w:tc>
          <w:tcPr>
            <w:tcW w:w="1570" w:type="dxa"/>
            <w:tcBorders>
              <w:tl2br w:val="nil"/>
              <w:tr2bl w:val="nil"/>
            </w:tcBorders>
            <w:vAlign w:val="center"/>
          </w:tcPr>
          <w:p w14:paraId="32DA2993">
            <w:pPr>
              <w:spacing w:line="360" w:lineRule="auto"/>
              <w:jc w:val="left"/>
              <w:rPr>
                <w:rFonts w:hint="default" w:ascii="Times New Roman" w:hAnsi="Times New Roman" w:cs="宋体"/>
                <w:szCs w:val="21"/>
              </w:rPr>
            </w:pPr>
            <w:r>
              <w:rPr>
                <w:rFonts w:ascii="Times New Roman" w:hAnsi="Times New Roman" w:cs="宋体"/>
                <w:szCs w:val="21"/>
              </w:rPr>
              <w:t>建设单位、第三方BIM咨询服务单位</w:t>
            </w:r>
          </w:p>
        </w:tc>
      </w:tr>
      <w:tr w14:paraId="127A438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26" w:hRule="atLeast"/>
        </w:trPr>
        <w:tc>
          <w:tcPr>
            <w:tcW w:w="1321" w:type="dxa"/>
            <w:vMerge w:val="continue"/>
            <w:tcBorders>
              <w:tl2br w:val="nil"/>
              <w:tr2bl w:val="nil"/>
            </w:tcBorders>
            <w:vAlign w:val="center"/>
          </w:tcPr>
          <w:p w14:paraId="5593FF46">
            <w:pPr>
              <w:spacing w:line="360" w:lineRule="auto"/>
              <w:ind w:firstLine="420" w:firstLineChars="200"/>
              <w:rPr>
                <w:rFonts w:hint="default" w:ascii="Times New Roman" w:hAnsi="Times New Roman" w:cs="宋体"/>
                <w:szCs w:val="21"/>
              </w:rPr>
            </w:pPr>
          </w:p>
        </w:tc>
        <w:tc>
          <w:tcPr>
            <w:tcW w:w="1803" w:type="dxa"/>
            <w:tcBorders>
              <w:tl2br w:val="nil"/>
              <w:tr2bl w:val="nil"/>
            </w:tcBorders>
            <w:vAlign w:val="center"/>
          </w:tcPr>
          <w:p w14:paraId="125007E0">
            <w:pPr>
              <w:spacing w:line="360" w:lineRule="auto"/>
              <w:rPr>
                <w:rFonts w:hint="default" w:ascii="Times New Roman" w:hAnsi="Times New Roman" w:cs="宋体"/>
                <w:szCs w:val="21"/>
              </w:rPr>
            </w:pPr>
            <w:r>
              <w:rPr>
                <w:rFonts w:ascii="Times New Roman" w:hAnsi="Times New Roman" w:cs="宋体"/>
                <w:szCs w:val="21"/>
              </w:rPr>
              <w:t>4.各参建单位 BIM 团队要求</w:t>
            </w:r>
          </w:p>
        </w:tc>
        <w:tc>
          <w:tcPr>
            <w:tcW w:w="3835" w:type="dxa"/>
            <w:tcBorders>
              <w:tl2br w:val="nil"/>
              <w:tr2bl w:val="nil"/>
            </w:tcBorders>
            <w:vAlign w:val="center"/>
          </w:tcPr>
          <w:p w14:paraId="1DC54D91">
            <w:pPr>
              <w:spacing w:line="360" w:lineRule="auto"/>
              <w:jc w:val="left"/>
              <w:rPr>
                <w:rFonts w:hint="default" w:ascii="Times New Roman" w:hAnsi="Times New Roman" w:cs="宋体"/>
                <w:szCs w:val="21"/>
              </w:rPr>
            </w:pPr>
            <w:r>
              <w:rPr>
                <w:rFonts w:ascii="Times New Roman" w:hAnsi="Times New Roman" w:cs="宋体"/>
                <w:szCs w:val="21"/>
              </w:rPr>
              <w:t>建设单位和设计单位等组建各自的BIM实施团队。</w:t>
            </w:r>
          </w:p>
        </w:tc>
        <w:tc>
          <w:tcPr>
            <w:tcW w:w="1570" w:type="dxa"/>
            <w:tcBorders>
              <w:tl2br w:val="nil"/>
              <w:tr2bl w:val="nil"/>
            </w:tcBorders>
            <w:vAlign w:val="center"/>
          </w:tcPr>
          <w:p w14:paraId="4D35B834">
            <w:pPr>
              <w:spacing w:line="360" w:lineRule="auto"/>
              <w:jc w:val="left"/>
              <w:rPr>
                <w:rFonts w:hint="default" w:ascii="Times New Roman" w:hAnsi="Times New Roman" w:cs="宋体"/>
                <w:szCs w:val="21"/>
              </w:rPr>
            </w:pPr>
            <w:r>
              <w:rPr>
                <w:rFonts w:ascii="Times New Roman" w:hAnsi="Times New Roman" w:cs="宋体"/>
                <w:szCs w:val="21"/>
              </w:rPr>
              <w:t>建设单位、第三方BIM咨询服务单位、设计单位</w:t>
            </w:r>
          </w:p>
        </w:tc>
      </w:tr>
      <w:tr w14:paraId="3AB8BA0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46" w:hRule="atLeast"/>
        </w:trPr>
        <w:tc>
          <w:tcPr>
            <w:tcW w:w="1321" w:type="dxa"/>
            <w:vMerge w:val="continue"/>
            <w:tcBorders>
              <w:tl2br w:val="nil"/>
              <w:tr2bl w:val="nil"/>
            </w:tcBorders>
            <w:vAlign w:val="center"/>
          </w:tcPr>
          <w:p w14:paraId="18A7E661">
            <w:pPr>
              <w:spacing w:line="360" w:lineRule="auto"/>
              <w:ind w:firstLine="420" w:firstLineChars="200"/>
              <w:rPr>
                <w:rFonts w:hint="default" w:ascii="Times New Roman" w:hAnsi="Times New Roman" w:cs="宋体"/>
                <w:szCs w:val="21"/>
              </w:rPr>
            </w:pPr>
          </w:p>
        </w:tc>
        <w:tc>
          <w:tcPr>
            <w:tcW w:w="1803" w:type="dxa"/>
            <w:tcBorders>
              <w:tl2br w:val="nil"/>
              <w:tr2bl w:val="nil"/>
            </w:tcBorders>
            <w:vAlign w:val="center"/>
          </w:tcPr>
          <w:p w14:paraId="7DFBF138">
            <w:pPr>
              <w:spacing w:line="360" w:lineRule="auto"/>
              <w:rPr>
                <w:rFonts w:hint="default" w:ascii="Times New Roman" w:hAnsi="Times New Roman" w:cs="宋体"/>
                <w:szCs w:val="21"/>
              </w:rPr>
            </w:pPr>
            <w:r>
              <w:rPr>
                <w:rFonts w:ascii="Times New Roman" w:hAnsi="Times New Roman" w:cs="宋体"/>
                <w:szCs w:val="21"/>
              </w:rPr>
              <w:t>5.BIM实施软硬件配置</w:t>
            </w:r>
          </w:p>
        </w:tc>
        <w:tc>
          <w:tcPr>
            <w:tcW w:w="3835" w:type="dxa"/>
            <w:tcBorders>
              <w:tl2br w:val="nil"/>
              <w:tr2bl w:val="nil"/>
            </w:tcBorders>
            <w:vAlign w:val="center"/>
          </w:tcPr>
          <w:p w14:paraId="7D2AE3B3">
            <w:pPr>
              <w:spacing w:line="360" w:lineRule="auto"/>
              <w:jc w:val="left"/>
              <w:rPr>
                <w:rFonts w:hint="default" w:ascii="Times New Roman" w:hAnsi="Times New Roman" w:cs="宋体"/>
                <w:szCs w:val="21"/>
              </w:rPr>
            </w:pPr>
            <w:r>
              <w:rPr>
                <w:rFonts w:ascii="Times New Roman" w:hAnsi="Times New Roman" w:cs="宋体"/>
                <w:szCs w:val="21"/>
              </w:rPr>
              <w:t>建设单位和设计单位等配置相应的软硬件环境，满足BIM应用的需要。</w:t>
            </w:r>
          </w:p>
        </w:tc>
        <w:tc>
          <w:tcPr>
            <w:tcW w:w="1570" w:type="dxa"/>
            <w:tcBorders>
              <w:tl2br w:val="nil"/>
              <w:tr2bl w:val="nil"/>
            </w:tcBorders>
            <w:vAlign w:val="center"/>
          </w:tcPr>
          <w:p w14:paraId="0D49E003">
            <w:pPr>
              <w:spacing w:line="360" w:lineRule="auto"/>
              <w:jc w:val="left"/>
              <w:rPr>
                <w:rFonts w:hint="default" w:ascii="Times New Roman" w:hAnsi="Times New Roman" w:cs="宋体"/>
                <w:szCs w:val="21"/>
              </w:rPr>
            </w:pPr>
            <w:r>
              <w:rPr>
                <w:rFonts w:ascii="Times New Roman" w:hAnsi="Times New Roman" w:cs="宋体"/>
                <w:szCs w:val="21"/>
              </w:rPr>
              <w:t>建设单位、第三方BIM咨询服务单位、设计单位</w:t>
            </w:r>
          </w:p>
        </w:tc>
      </w:tr>
      <w:tr w14:paraId="79C4251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35" w:hRule="atLeast"/>
        </w:trPr>
        <w:tc>
          <w:tcPr>
            <w:tcW w:w="1321" w:type="dxa"/>
            <w:tcBorders>
              <w:tl2br w:val="nil"/>
              <w:tr2bl w:val="nil"/>
            </w:tcBorders>
            <w:vAlign w:val="center"/>
          </w:tcPr>
          <w:p w14:paraId="5203B1D5">
            <w:pPr>
              <w:spacing w:line="360" w:lineRule="auto"/>
              <w:jc w:val="left"/>
              <w:rPr>
                <w:rFonts w:hint="default" w:ascii="Times New Roman" w:hAnsi="Times New Roman" w:cs="宋体"/>
                <w:szCs w:val="21"/>
              </w:rPr>
            </w:pPr>
            <w:bookmarkStart w:id="107" w:name="bookmark47"/>
            <w:bookmarkEnd w:id="107"/>
            <w:bookmarkStart w:id="108" w:name="bookmark48"/>
            <w:bookmarkEnd w:id="108"/>
            <w:bookmarkStart w:id="109" w:name="bookmark49"/>
            <w:bookmarkEnd w:id="109"/>
            <w:bookmarkStart w:id="110" w:name="bookmark25"/>
            <w:bookmarkEnd w:id="110"/>
            <w:r>
              <w:rPr>
                <w:rFonts w:ascii="Times New Roman" w:hAnsi="Times New Roman" w:cs="宋体"/>
                <w:szCs w:val="21"/>
              </w:rPr>
              <w:t>二、前期规划阶段的BIM成果接收</w:t>
            </w:r>
          </w:p>
        </w:tc>
        <w:tc>
          <w:tcPr>
            <w:tcW w:w="1803" w:type="dxa"/>
            <w:tcBorders>
              <w:tl2br w:val="nil"/>
              <w:tr2bl w:val="nil"/>
            </w:tcBorders>
            <w:vAlign w:val="center"/>
          </w:tcPr>
          <w:p w14:paraId="3A2D05E2">
            <w:pPr>
              <w:spacing w:line="360" w:lineRule="auto"/>
              <w:jc w:val="left"/>
              <w:rPr>
                <w:rFonts w:hint="default" w:ascii="Times New Roman" w:hAnsi="Times New Roman" w:cs="宋体"/>
                <w:szCs w:val="21"/>
              </w:rPr>
            </w:pPr>
            <w:r>
              <w:rPr>
                <w:rFonts w:ascii="Times New Roman" w:hAnsi="Times New Roman" w:cs="宋体"/>
                <w:szCs w:val="21"/>
              </w:rPr>
              <w:t>6.前期规划BIM成果接收</w:t>
            </w:r>
          </w:p>
        </w:tc>
        <w:tc>
          <w:tcPr>
            <w:tcW w:w="3835" w:type="dxa"/>
            <w:tcBorders>
              <w:tl2br w:val="nil"/>
              <w:tr2bl w:val="nil"/>
            </w:tcBorders>
            <w:vAlign w:val="center"/>
          </w:tcPr>
          <w:p w14:paraId="6A067C9F">
            <w:pPr>
              <w:spacing w:line="360" w:lineRule="auto"/>
              <w:jc w:val="left"/>
              <w:rPr>
                <w:rFonts w:hint="default" w:ascii="Times New Roman" w:hAnsi="Times New Roman" w:cs="宋体"/>
                <w:szCs w:val="21"/>
              </w:rPr>
            </w:pPr>
            <w:r>
              <w:rPr>
                <w:rFonts w:ascii="Times New Roman" w:hAnsi="Times New Roman" w:cs="宋体"/>
                <w:szCs w:val="21"/>
              </w:rPr>
              <w:t>设计单位从建设单位接收前期规划BIM成果，用于设计阶段的BIM实施。</w:t>
            </w:r>
          </w:p>
        </w:tc>
        <w:tc>
          <w:tcPr>
            <w:tcW w:w="1570" w:type="dxa"/>
            <w:tcBorders>
              <w:tl2br w:val="nil"/>
              <w:tr2bl w:val="nil"/>
            </w:tcBorders>
            <w:vAlign w:val="center"/>
          </w:tcPr>
          <w:p w14:paraId="0AA0EDFB">
            <w:pPr>
              <w:spacing w:line="360" w:lineRule="auto"/>
              <w:jc w:val="left"/>
              <w:rPr>
                <w:rFonts w:hint="default" w:ascii="Times New Roman" w:hAnsi="Times New Roman" w:cs="宋体"/>
                <w:szCs w:val="21"/>
              </w:rPr>
            </w:pPr>
            <w:r>
              <w:rPr>
                <w:rFonts w:ascii="Times New Roman" w:hAnsi="Times New Roman" w:cs="宋体"/>
                <w:szCs w:val="21"/>
              </w:rPr>
              <w:t>建设单位、第三方BIM咨询服务单位、设计单位</w:t>
            </w:r>
          </w:p>
        </w:tc>
      </w:tr>
      <w:tr w14:paraId="33494C8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854" w:hRule="atLeast"/>
        </w:trPr>
        <w:tc>
          <w:tcPr>
            <w:tcW w:w="1321" w:type="dxa"/>
            <w:tcBorders>
              <w:tl2br w:val="nil"/>
              <w:tr2bl w:val="nil"/>
            </w:tcBorders>
            <w:vAlign w:val="center"/>
          </w:tcPr>
          <w:p w14:paraId="7A13B7CA">
            <w:pPr>
              <w:spacing w:line="360" w:lineRule="auto"/>
              <w:jc w:val="left"/>
              <w:rPr>
                <w:rFonts w:hint="default" w:ascii="Times New Roman" w:hAnsi="Times New Roman" w:cs="宋体"/>
                <w:szCs w:val="21"/>
              </w:rPr>
            </w:pPr>
            <w:r>
              <w:rPr>
                <w:rFonts w:ascii="Times New Roman" w:hAnsi="Times New Roman" w:cs="宋体"/>
                <w:szCs w:val="21"/>
              </w:rPr>
              <w:t>三、设计阶段 BIM应用准备</w:t>
            </w:r>
          </w:p>
        </w:tc>
        <w:tc>
          <w:tcPr>
            <w:tcW w:w="1803" w:type="dxa"/>
            <w:tcBorders>
              <w:tl2br w:val="nil"/>
              <w:tr2bl w:val="nil"/>
            </w:tcBorders>
            <w:vAlign w:val="center"/>
          </w:tcPr>
          <w:p w14:paraId="1A526ED4">
            <w:pPr>
              <w:spacing w:line="360" w:lineRule="auto"/>
              <w:jc w:val="left"/>
              <w:rPr>
                <w:rFonts w:hint="default" w:ascii="Times New Roman" w:hAnsi="Times New Roman" w:cs="宋体"/>
                <w:szCs w:val="21"/>
              </w:rPr>
            </w:pPr>
            <w:r>
              <w:rPr>
                <w:rFonts w:ascii="Times New Roman" w:hAnsi="Times New Roman" w:cs="宋体"/>
                <w:szCs w:val="21"/>
              </w:rPr>
              <w:t>7.设计BIM模型创建中的施工准备要求</w:t>
            </w:r>
          </w:p>
        </w:tc>
        <w:tc>
          <w:tcPr>
            <w:tcW w:w="3835" w:type="dxa"/>
            <w:tcBorders>
              <w:tl2br w:val="nil"/>
              <w:tr2bl w:val="nil"/>
            </w:tcBorders>
            <w:vAlign w:val="center"/>
          </w:tcPr>
          <w:p w14:paraId="4DF6DF06">
            <w:pPr>
              <w:spacing w:line="360" w:lineRule="auto"/>
              <w:jc w:val="left"/>
              <w:rPr>
                <w:rFonts w:hint="default" w:ascii="Times New Roman" w:hAnsi="Times New Roman" w:cs="宋体"/>
                <w:szCs w:val="21"/>
              </w:rPr>
            </w:pPr>
            <w:r>
              <w:rPr>
                <w:rFonts w:ascii="Times New Roman" w:hAnsi="Times New Roman" w:cs="宋体"/>
                <w:szCs w:val="21"/>
              </w:rPr>
              <w:t>设计单位应根据建设单位BIM实施的统一要求，在编制《设计BIM实施方案》时应考虑与施工阶段BIM 实施的衔接和准备工作，并在设计BIM模型创建时，充分考虑模型向施工阶段沿用的基本要求，如命名、编码规则、模型拆分等。</w:t>
            </w:r>
          </w:p>
        </w:tc>
        <w:tc>
          <w:tcPr>
            <w:tcW w:w="1570" w:type="dxa"/>
            <w:tcBorders>
              <w:tl2br w:val="nil"/>
              <w:tr2bl w:val="nil"/>
            </w:tcBorders>
            <w:vAlign w:val="center"/>
          </w:tcPr>
          <w:p w14:paraId="3F2C0CE3">
            <w:pPr>
              <w:spacing w:line="360" w:lineRule="auto"/>
              <w:jc w:val="center"/>
              <w:rPr>
                <w:rFonts w:hint="default" w:ascii="Times New Roman" w:hAnsi="Times New Roman" w:cs="宋体"/>
                <w:szCs w:val="21"/>
              </w:rPr>
            </w:pPr>
            <w:r>
              <w:rPr>
                <w:rFonts w:ascii="Times New Roman" w:hAnsi="Times New Roman" w:cs="宋体"/>
                <w:szCs w:val="21"/>
              </w:rPr>
              <w:t>设计单位</w:t>
            </w:r>
          </w:p>
        </w:tc>
      </w:tr>
      <w:tr w14:paraId="5272834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43" w:hRule="atLeast"/>
        </w:trPr>
        <w:tc>
          <w:tcPr>
            <w:tcW w:w="1321" w:type="dxa"/>
            <w:vMerge w:val="restart"/>
            <w:tcBorders>
              <w:tl2br w:val="nil"/>
              <w:tr2bl w:val="nil"/>
            </w:tcBorders>
            <w:vAlign w:val="center"/>
          </w:tcPr>
          <w:p w14:paraId="6A49818A">
            <w:pPr>
              <w:spacing w:line="360" w:lineRule="auto"/>
              <w:jc w:val="left"/>
              <w:rPr>
                <w:rFonts w:hint="default" w:ascii="Times New Roman" w:hAnsi="Times New Roman" w:cs="宋体"/>
                <w:szCs w:val="21"/>
              </w:rPr>
            </w:pPr>
            <w:r>
              <w:rPr>
                <w:rFonts w:ascii="Times New Roman" w:hAnsi="Times New Roman" w:cs="宋体"/>
                <w:szCs w:val="21"/>
              </w:rPr>
              <w:t>四、设计BIM 应用内容和要求</w:t>
            </w:r>
          </w:p>
        </w:tc>
        <w:tc>
          <w:tcPr>
            <w:tcW w:w="1803" w:type="dxa"/>
            <w:tcBorders>
              <w:tl2br w:val="nil"/>
              <w:tr2bl w:val="nil"/>
            </w:tcBorders>
            <w:vAlign w:val="center"/>
          </w:tcPr>
          <w:p w14:paraId="4F60660F">
            <w:pPr>
              <w:spacing w:line="360" w:lineRule="auto"/>
              <w:jc w:val="left"/>
              <w:rPr>
                <w:rFonts w:hint="default" w:ascii="Times New Roman" w:hAnsi="Times New Roman" w:cs="宋体"/>
                <w:szCs w:val="21"/>
              </w:rPr>
            </w:pPr>
            <w:r>
              <w:rPr>
                <w:rFonts w:ascii="Times New Roman" w:hAnsi="Times New Roman" w:cs="宋体"/>
                <w:szCs w:val="21"/>
              </w:rPr>
              <w:t>8.《设计BIM实施 方案》编制</w:t>
            </w:r>
          </w:p>
        </w:tc>
        <w:tc>
          <w:tcPr>
            <w:tcW w:w="3835" w:type="dxa"/>
            <w:tcBorders>
              <w:tl2br w:val="nil"/>
              <w:tr2bl w:val="nil"/>
            </w:tcBorders>
            <w:vAlign w:val="center"/>
          </w:tcPr>
          <w:p w14:paraId="48485730">
            <w:pPr>
              <w:spacing w:line="360" w:lineRule="auto"/>
              <w:jc w:val="left"/>
              <w:rPr>
                <w:rFonts w:hint="default" w:ascii="Times New Roman" w:hAnsi="Times New Roman" w:cs="宋体"/>
                <w:szCs w:val="21"/>
              </w:rPr>
            </w:pPr>
            <w:r>
              <w:rPr>
                <w:rFonts w:ascii="Times New Roman" w:hAnsi="Times New Roman" w:cs="宋体"/>
                <w:szCs w:val="21"/>
              </w:rPr>
              <w:t>设计单位编制本项目的《设计BIM实施方案》，并作为项目设计BIM实施的依据。</w:t>
            </w:r>
          </w:p>
        </w:tc>
        <w:tc>
          <w:tcPr>
            <w:tcW w:w="1570" w:type="dxa"/>
            <w:tcBorders>
              <w:tl2br w:val="nil"/>
              <w:tr2bl w:val="nil"/>
            </w:tcBorders>
            <w:vAlign w:val="center"/>
          </w:tcPr>
          <w:p w14:paraId="284816BB">
            <w:pPr>
              <w:spacing w:line="360" w:lineRule="auto"/>
              <w:jc w:val="center"/>
              <w:rPr>
                <w:rFonts w:hint="default" w:ascii="Times New Roman" w:hAnsi="Times New Roman" w:cs="宋体"/>
                <w:szCs w:val="21"/>
              </w:rPr>
            </w:pPr>
            <w:r>
              <w:rPr>
                <w:rFonts w:ascii="Times New Roman" w:hAnsi="Times New Roman" w:cs="宋体"/>
                <w:szCs w:val="21"/>
              </w:rPr>
              <w:t>设计单位</w:t>
            </w:r>
          </w:p>
        </w:tc>
      </w:tr>
      <w:tr w14:paraId="69C5CD8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29" w:hRule="atLeast"/>
        </w:trPr>
        <w:tc>
          <w:tcPr>
            <w:tcW w:w="1321" w:type="dxa"/>
            <w:vMerge w:val="continue"/>
            <w:tcBorders>
              <w:tl2br w:val="nil"/>
              <w:tr2bl w:val="nil"/>
            </w:tcBorders>
            <w:vAlign w:val="center"/>
          </w:tcPr>
          <w:p w14:paraId="68F5B0FB">
            <w:pPr>
              <w:spacing w:line="360" w:lineRule="auto"/>
              <w:ind w:firstLine="420" w:firstLineChars="200"/>
              <w:jc w:val="left"/>
              <w:rPr>
                <w:rFonts w:hint="default" w:ascii="Times New Roman" w:hAnsi="Times New Roman" w:cs="宋体"/>
                <w:szCs w:val="21"/>
              </w:rPr>
            </w:pPr>
          </w:p>
        </w:tc>
        <w:tc>
          <w:tcPr>
            <w:tcW w:w="1803" w:type="dxa"/>
            <w:tcBorders>
              <w:tl2br w:val="nil"/>
              <w:tr2bl w:val="nil"/>
            </w:tcBorders>
            <w:vAlign w:val="center"/>
          </w:tcPr>
          <w:p w14:paraId="6B9C8DFE">
            <w:pPr>
              <w:spacing w:line="360" w:lineRule="auto"/>
              <w:jc w:val="left"/>
              <w:rPr>
                <w:rFonts w:hint="default" w:ascii="Times New Roman" w:hAnsi="Times New Roman" w:cs="宋体"/>
                <w:szCs w:val="21"/>
              </w:rPr>
            </w:pPr>
            <w:r>
              <w:rPr>
                <w:rFonts w:ascii="Times New Roman" w:hAnsi="Times New Roman" w:cs="宋体"/>
                <w:szCs w:val="21"/>
              </w:rPr>
              <w:t>9.《设计BIM实施 方案》评审</w:t>
            </w:r>
          </w:p>
        </w:tc>
        <w:tc>
          <w:tcPr>
            <w:tcW w:w="3835" w:type="dxa"/>
            <w:tcBorders>
              <w:tl2br w:val="nil"/>
              <w:tr2bl w:val="nil"/>
            </w:tcBorders>
            <w:vAlign w:val="center"/>
          </w:tcPr>
          <w:p w14:paraId="55132313">
            <w:pPr>
              <w:spacing w:line="360" w:lineRule="auto"/>
              <w:jc w:val="left"/>
              <w:rPr>
                <w:rFonts w:hint="default" w:ascii="Times New Roman" w:hAnsi="Times New Roman" w:cs="宋体"/>
                <w:szCs w:val="21"/>
              </w:rPr>
            </w:pPr>
            <w:r>
              <w:rPr>
                <w:rFonts w:ascii="Times New Roman" w:hAnsi="Times New Roman" w:cs="宋体"/>
                <w:szCs w:val="21"/>
              </w:rPr>
              <w:t>建设单位组织对本项目的《设计BIM实施方案》进行评审，经评审通过的《BIM实施方案》方可作为正式的实施依据。</w:t>
            </w:r>
          </w:p>
        </w:tc>
        <w:tc>
          <w:tcPr>
            <w:tcW w:w="1570" w:type="dxa"/>
            <w:tcBorders>
              <w:tl2br w:val="nil"/>
              <w:tr2bl w:val="nil"/>
            </w:tcBorders>
            <w:vAlign w:val="center"/>
          </w:tcPr>
          <w:p w14:paraId="4B892331">
            <w:pPr>
              <w:spacing w:line="360" w:lineRule="auto"/>
              <w:jc w:val="left"/>
              <w:rPr>
                <w:rFonts w:hint="default" w:ascii="Times New Roman" w:hAnsi="Times New Roman" w:cs="宋体"/>
                <w:szCs w:val="21"/>
              </w:rPr>
            </w:pPr>
            <w:r>
              <w:rPr>
                <w:rFonts w:ascii="Times New Roman" w:hAnsi="Times New Roman" w:cs="宋体"/>
                <w:szCs w:val="21"/>
              </w:rPr>
              <w:t>建设单位、第三方BIM咨询服务单位</w:t>
            </w:r>
          </w:p>
        </w:tc>
      </w:tr>
      <w:tr w14:paraId="36B3D27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95" w:hRule="atLeast"/>
        </w:trPr>
        <w:tc>
          <w:tcPr>
            <w:tcW w:w="1321" w:type="dxa"/>
            <w:vMerge w:val="continue"/>
            <w:tcBorders>
              <w:tl2br w:val="nil"/>
              <w:tr2bl w:val="nil"/>
            </w:tcBorders>
            <w:vAlign w:val="center"/>
          </w:tcPr>
          <w:p w14:paraId="78E73A62">
            <w:pPr>
              <w:spacing w:line="360" w:lineRule="auto"/>
              <w:ind w:firstLine="420" w:firstLineChars="200"/>
              <w:jc w:val="left"/>
              <w:rPr>
                <w:rFonts w:hint="default" w:ascii="Times New Roman" w:hAnsi="Times New Roman" w:cs="宋体"/>
                <w:szCs w:val="21"/>
              </w:rPr>
            </w:pPr>
          </w:p>
        </w:tc>
        <w:tc>
          <w:tcPr>
            <w:tcW w:w="1803" w:type="dxa"/>
            <w:tcBorders>
              <w:tl2br w:val="nil"/>
              <w:tr2bl w:val="nil"/>
            </w:tcBorders>
            <w:vAlign w:val="center"/>
          </w:tcPr>
          <w:p w14:paraId="155CD1E2">
            <w:pPr>
              <w:spacing w:line="360" w:lineRule="auto"/>
              <w:jc w:val="left"/>
              <w:rPr>
                <w:rFonts w:hint="default" w:ascii="Times New Roman" w:hAnsi="Times New Roman" w:cs="宋体"/>
                <w:szCs w:val="21"/>
              </w:rPr>
            </w:pPr>
            <w:r>
              <w:rPr>
                <w:rFonts w:ascii="Times New Roman" w:hAnsi="Times New Roman" w:cs="宋体"/>
                <w:szCs w:val="21"/>
              </w:rPr>
              <w:t>10.编制设计 BIM 模型命名和编码 规则</w:t>
            </w:r>
          </w:p>
        </w:tc>
        <w:tc>
          <w:tcPr>
            <w:tcW w:w="3835" w:type="dxa"/>
            <w:tcBorders>
              <w:tl2br w:val="nil"/>
              <w:tr2bl w:val="nil"/>
            </w:tcBorders>
            <w:vAlign w:val="center"/>
          </w:tcPr>
          <w:p w14:paraId="6412787B">
            <w:pPr>
              <w:spacing w:line="360" w:lineRule="auto"/>
              <w:jc w:val="left"/>
              <w:rPr>
                <w:rFonts w:hint="default" w:ascii="Times New Roman" w:hAnsi="Times New Roman" w:cs="宋体"/>
                <w:szCs w:val="21"/>
              </w:rPr>
            </w:pPr>
            <w:r>
              <w:rPr>
                <w:rFonts w:ascii="Times New Roman" w:hAnsi="Times New Roman" w:cs="宋体"/>
                <w:szCs w:val="21"/>
              </w:rPr>
              <w:t>设计单位依据《建筑信息模型分类和编码标准》GB/T 51269、《建筑信息模型设计交付标准》GB/T51301 和《建筑工程设计信息模型制图标准》JGJ/T 448 编制本项目设计 BIM 模型命名和编码规则。</w:t>
            </w:r>
          </w:p>
        </w:tc>
        <w:tc>
          <w:tcPr>
            <w:tcW w:w="1570" w:type="dxa"/>
            <w:tcBorders>
              <w:tl2br w:val="nil"/>
              <w:tr2bl w:val="nil"/>
            </w:tcBorders>
            <w:vAlign w:val="center"/>
          </w:tcPr>
          <w:p w14:paraId="6BA85DD8">
            <w:pPr>
              <w:spacing w:line="360" w:lineRule="auto"/>
              <w:jc w:val="center"/>
              <w:rPr>
                <w:rFonts w:hint="default" w:ascii="Times New Roman" w:hAnsi="Times New Roman" w:cs="宋体"/>
                <w:szCs w:val="21"/>
              </w:rPr>
            </w:pPr>
            <w:r>
              <w:rPr>
                <w:rFonts w:ascii="Times New Roman" w:hAnsi="Times New Roman" w:cs="宋体"/>
                <w:szCs w:val="21"/>
              </w:rPr>
              <w:t>设计单位</w:t>
            </w:r>
          </w:p>
        </w:tc>
      </w:tr>
      <w:tr w14:paraId="5A219FD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989" w:hRule="atLeast"/>
        </w:trPr>
        <w:tc>
          <w:tcPr>
            <w:tcW w:w="1321" w:type="dxa"/>
            <w:vMerge w:val="continue"/>
            <w:tcBorders>
              <w:tl2br w:val="nil"/>
              <w:tr2bl w:val="nil"/>
            </w:tcBorders>
            <w:vAlign w:val="center"/>
          </w:tcPr>
          <w:p w14:paraId="4BF45831">
            <w:pPr>
              <w:spacing w:line="360" w:lineRule="auto"/>
              <w:ind w:firstLine="420" w:firstLineChars="200"/>
              <w:jc w:val="left"/>
              <w:rPr>
                <w:rFonts w:hint="default" w:ascii="Times New Roman" w:hAnsi="Times New Roman" w:cs="宋体"/>
                <w:szCs w:val="21"/>
              </w:rPr>
            </w:pPr>
          </w:p>
        </w:tc>
        <w:tc>
          <w:tcPr>
            <w:tcW w:w="1803" w:type="dxa"/>
            <w:tcBorders>
              <w:tl2br w:val="nil"/>
              <w:tr2bl w:val="nil"/>
            </w:tcBorders>
            <w:vAlign w:val="center"/>
          </w:tcPr>
          <w:p w14:paraId="0EF62AB0">
            <w:pPr>
              <w:spacing w:line="360" w:lineRule="auto"/>
              <w:rPr>
                <w:rFonts w:hint="default" w:ascii="Times New Roman" w:hAnsi="Times New Roman" w:cs="宋体"/>
                <w:szCs w:val="21"/>
              </w:rPr>
            </w:pPr>
            <w:r>
              <w:rPr>
                <w:rFonts w:ascii="Times New Roman" w:hAnsi="Times New Roman" w:cs="宋体"/>
                <w:szCs w:val="21"/>
              </w:rPr>
              <w:t>11.设计BIM模型 创建</w:t>
            </w:r>
          </w:p>
        </w:tc>
        <w:tc>
          <w:tcPr>
            <w:tcW w:w="3835" w:type="dxa"/>
            <w:tcBorders>
              <w:tl2br w:val="nil"/>
              <w:tr2bl w:val="nil"/>
            </w:tcBorders>
            <w:vAlign w:val="center"/>
          </w:tcPr>
          <w:p w14:paraId="3C9A14C2">
            <w:pPr>
              <w:spacing w:line="360" w:lineRule="auto"/>
              <w:jc w:val="left"/>
              <w:rPr>
                <w:rFonts w:hint="default" w:ascii="Times New Roman" w:hAnsi="Times New Roman" w:cs="宋体"/>
                <w:szCs w:val="21"/>
              </w:rPr>
            </w:pPr>
            <w:r>
              <w:rPr>
                <w:rFonts w:ascii="Times New Roman" w:hAnsi="Times New Roman" w:cs="宋体"/>
                <w:szCs w:val="21"/>
              </w:rPr>
              <w:t>设计单位应以《建筑信息模型应用统一标准》GB/T 51212、《建筑信息模型设计交付标准》GB/T 51301、《建筑工程设计信息模型制图标准》JGJ/T 448、《广东省建筑信息模型应用统一标准》DBJ/T 15-142、深圳市 BIM 模型创建要求及项目设计 BIM 标准（如有）为依据，根据项目《设计BIM 实施方案》的要求创建设计阶段 BIM 模型，且BIM设计成果交付深度应符合深圳市现行有关标准或行业主管部门的规定。</w:t>
            </w:r>
          </w:p>
        </w:tc>
        <w:tc>
          <w:tcPr>
            <w:tcW w:w="1570" w:type="dxa"/>
            <w:tcBorders>
              <w:tl2br w:val="nil"/>
              <w:tr2bl w:val="nil"/>
            </w:tcBorders>
            <w:vAlign w:val="center"/>
          </w:tcPr>
          <w:p w14:paraId="0BC7D374">
            <w:pPr>
              <w:spacing w:line="360" w:lineRule="auto"/>
              <w:jc w:val="center"/>
              <w:rPr>
                <w:rFonts w:hint="default" w:ascii="Times New Roman" w:hAnsi="Times New Roman" w:cs="宋体"/>
                <w:szCs w:val="21"/>
              </w:rPr>
            </w:pPr>
            <w:r>
              <w:rPr>
                <w:rFonts w:ascii="Times New Roman" w:hAnsi="Times New Roman" w:cs="宋体"/>
                <w:szCs w:val="21"/>
              </w:rPr>
              <w:t>设计单位</w:t>
            </w:r>
          </w:p>
        </w:tc>
      </w:tr>
      <w:tr w14:paraId="492D9B1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04" w:hRule="atLeast"/>
        </w:trPr>
        <w:tc>
          <w:tcPr>
            <w:tcW w:w="1321" w:type="dxa"/>
            <w:vMerge w:val="restart"/>
            <w:tcBorders>
              <w:tl2br w:val="nil"/>
              <w:tr2bl w:val="nil"/>
            </w:tcBorders>
            <w:vAlign w:val="center"/>
          </w:tcPr>
          <w:p w14:paraId="6EEE3C6A">
            <w:pPr>
              <w:spacing w:line="360" w:lineRule="auto"/>
              <w:ind w:firstLine="420" w:firstLineChars="200"/>
              <w:jc w:val="left"/>
              <w:rPr>
                <w:rFonts w:hint="default" w:ascii="Times New Roman" w:hAnsi="Times New Roman" w:cs="宋体"/>
                <w:szCs w:val="21"/>
              </w:rPr>
            </w:pPr>
          </w:p>
        </w:tc>
        <w:tc>
          <w:tcPr>
            <w:tcW w:w="1803" w:type="dxa"/>
            <w:tcBorders>
              <w:tl2br w:val="nil"/>
              <w:tr2bl w:val="nil"/>
            </w:tcBorders>
            <w:vAlign w:val="center"/>
          </w:tcPr>
          <w:p w14:paraId="5F0CCF57">
            <w:pPr>
              <w:spacing w:line="360" w:lineRule="auto"/>
              <w:jc w:val="left"/>
              <w:rPr>
                <w:rFonts w:hint="default" w:ascii="Times New Roman" w:hAnsi="Times New Roman" w:cs="宋体"/>
                <w:szCs w:val="21"/>
              </w:rPr>
            </w:pPr>
            <w:r>
              <w:rPr>
                <w:rFonts w:ascii="Times New Roman" w:hAnsi="Times New Roman" w:cs="宋体"/>
                <w:szCs w:val="21"/>
              </w:rPr>
              <w:t>12.专业综合分析</w:t>
            </w:r>
          </w:p>
        </w:tc>
        <w:tc>
          <w:tcPr>
            <w:tcW w:w="3835" w:type="dxa"/>
            <w:tcBorders>
              <w:tl2br w:val="nil"/>
              <w:tr2bl w:val="nil"/>
            </w:tcBorders>
            <w:vAlign w:val="center"/>
          </w:tcPr>
          <w:p w14:paraId="0C4B881D">
            <w:pPr>
              <w:spacing w:line="360" w:lineRule="auto"/>
              <w:jc w:val="left"/>
              <w:rPr>
                <w:rFonts w:hint="default" w:ascii="Times New Roman" w:hAnsi="Times New Roman" w:cs="宋体"/>
                <w:szCs w:val="21"/>
              </w:rPr>
            </w:pPr>
            <w:r>
              <w:rPr>
                <w:rFonts w:ascii="Times New Roman" w:hAnsi="Times New Roman" w:cs="宋体"/>
                <w:szCs w:val="21"/>
              </w:rPr>
              <w:t>设计单位对设计BIM 模型进行专业内和专业间综合分析，提供分析报告，解决各专业错漏碰缺问题。</w:t>
            </w:r>
          </w:p>
        </w:tc>
        <w:tc>
          <w:tcPr>
            <w:tcW w:w="1570" w:type="dxa"/>
            <w:tcBorders>
              <w:tl2br w:val="nil"/>
              <w:tr2bl w:val="nil"/>
            </w:tcBorders>
            <w:vAlign w:val="center"/>
          </w:tcPr>
          <w:p w14:paraId="48D7C303">
            <w:pPr>
              <w:spacing w:line="360" w:lineRule="auto"/>
              <w:jc w:val="center"/>
              <w:rPr>
                <w:rFonts w:hint="default" w:ascii="Times New Roman" w:hAnsi="Times New Roman" w:cs="宋体"/>
                <w:szCs w:val="21"/>
              </w:rPr>
            </w:pPr>
            <w:r>
              <w:rPr>
                <w:rFonts w:ascii="Times New Roman" w:hAnsi="Times New Roman" w:cs="宋体"/>
                <w:szCs w:val="21"/>
              </w:rPr>
              <w:t>设计单位</w:t>
            </w:r>
          </w:p>
        </w:tc>
      </w:tr>
      <w:tr w14:paraId="21129CF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04" w:hRule="atLeast"/>
        </w:trPr>
        <w:tc>
          <w:tcPr>
            <w:tcW w:w="1321" w:type="dxa"/>
            <w:vMerge w:val="continue"/>
            <w:tcBorders>
              <w:tl2br w:val="nil"/>
              <w:tr2bl w:val="nil"/>
            </w:tcBorders>
            <w:vAlign w:val="center"/>
          </w:tcPr>
          <w:p w14:paraId="2650F569">
            <w:pPr>
              <w:spacing w:line="360" w:lineRule="auto"/>
              <w:ind w:firstLine="420" w:firstLineChars="200"/>
              <w:jc w:val="left"/>
              <w:rPr>
                <w:rFonts w:hint="default" w:ascii="Times New Roman" w:hAnsi="Times New Roman" w:cs="宋体"/>
                <w:szCs w:val="21"/>
              </w:rPr>
            </w:pPr>
          </w:p>
        </w:tc>
        <w:tc>
          <w:tcPr>
            <w:tcW w:w="1803" w:type="dxa"/>
            <w:tcBorders>
              <w:tl2br w:val="nil"/>
              <w:tr2bl w:val="nil"/>
            </w:tcBorders>
            <w:vAlign w:val="center"/>
          </w:tcPr>
          <w:p w14:paraId="7EB6964E">
            <w:pPr>
              <w:spacing w:line="360" w:lineRule="auto"/>
              <w:jc w:val="left"/>
              <w:rPr>
                <w:rFonts w:hint="default" w:ascii="Times New Roman" w:hAnsi="Times New Roman" w:cs="宋体"/>
                <w:szCs w:val="21"/>
              </w:rPr>
            </w:pPr>
            <w:r>
              <w:rPr>
                <w:rFonts w:ascii="Times New Roman" w:hAnsi="Times New Roman" w:cs="宋体"/>
                <w:szCs w:val="21"/>
              </w:rPr>
              <w:t>13.建筑指标统计分析</w:t>
            </w:r>
          </w:p>
        </w:tc>
        <w:tc>
          <w:tcPr>
            <w:tcW w:w="3835" w:type="dxa"/>
            <w:tcBorders>
              <w:tl2br w:val="nil"/>
              <w:tr2bl w:val="nil"/>
            </w:tcBorders>
            <w:vAlign w:val="center"/>
          </w:tcPr>
          <w:p w14:paraId="5A13378D">
            <w:pPr>
              <w:spacing w:line="360" w:lineRule="auto"/>
              <w:jc w:val="left"/>
              <w:rPr>
                <w:rFonts w:hint="default" w:ascii="Times New Roman" w:hAnsi="Times New Roman" w:cs="宋体"/>
                <w:szCs w:val="21"/>
              </w:rPr>
            </w:pPr>
            <w:r>
              <w:rPr>
                <w:rFonts w:ascii="Times New Roman" w:hAnsi="Times New Roman" w:cs="宋体"/>
                <w:szCs w:val="21"/>
              </w:rPr>
              <w:t>设计单位通过BIM 模型计算面积、体积、数量等建筑指标，服务于设计方案的优化、管理和报批工作。</w:t>
            </w:r>
          </w:p>
        </w:tc>
        <w:tc>
          <w:tcPr>
            <w:tcW w:w="1570" w:type="dxa"/>
            <w:tcBorders>
              <w:tl2br w:val="nil"/>
              <w:tr2bl w:val="nil"/>
            </w:tcBorders>
            <w:vAlign w:val="center"/>
          </w:tcPr>
          <w:p w14:paraId="70B51E3D">
            <w:pPr>
              <w:spacing w:line="360" w:lineRule="auto"/>
              <w:jc w:val="center"/>
              <w:rPr>
                <w:rFonts w:hint="default" w:ascii="Times New Roman" w:hAnsi="Times New Roman" w:cs="宋体"/>
                <w:szCs w:val="21"/>
              </w:rPr>
            </w:pPr>
            <w:r>
              <w:rPr>
                <w:rFonts w:ascii="Times New Roman" w:hAnsi="Times New Roman" w:cs="宋体"/>
                <w:szCs w:val="21"/>
              </w:rPr>
              <w:t>设计单位</w:t>
            </w:r>
          </w:p>
        </w:tc>
      </w:tr>
      <w:tr w14:paraId="01C8C08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04" w:hRule="atLeast"/>
        </w:trPr>
        <w:tc>
          <w:tcPr>
            <w:tcW w:w="1321" w:type="dxa"/>
            <w:vMerge w:val="continue"/>
            <w:tcBorders>
              <w:tl2br w:val="nil"/>
              <w:tr2bl w:val="nil"/>
            </w:tcBorders>
            <w:vAlign w:val="center"/>
          </w:tcPr>
          <w:p w14:paraId="3AE7C565">
            <w:pPr>
              <w:spacing w:line="360" w:lineRule="auto"/>
              <w:ind w:firstLine="420" w:firstLineChars="200"/>
              <w:jc w:val="left"/>
              <w:rPr>
                <w:rFonts w:hint="default" w:ascii="Times New Roman" w:hAnsi="Times New Roman" w:cs="宋体"/>
                <w:szCs w:val="21"/>
              </w:rPr>
            </w:pPr>
          </w:p>
        </w:tc>
        <w:tc>
          <w:tcPr>
            <w:tcW w:w="1803" w:type="dxa"/>
            <w:tcBorders>
              <w:tl2br w:val="nil"/>
              <w:tr2bl w:val="nil"/>
            </w:tcBorders>
            <w:vAlign w:val="center"/>
          </w:tcPr>
          <w:p w14:paraId="604E53FC">
            <w:pPr>
              <w:spacing w:line="360" w:lineRule="auto"/>
              <w:jc w:val="left"/>
              <w:rPr>
                <w:rFonts w:hint="default" w:ascii="Times New Roman" w:hAnsi="Times New Roman" w:cs="宋体"/>
                <w:szCs w:val="21"/>
              </w:rPr>
            </w:pPr>
            <w:r>
              <w:rPr>
                <w:rFonts w:ascii="Times New Roman" w:hAnsi="Times New Roman" w:cs="宋体"/>
                <w:szCs w:val="21"/>
              </w:rPr>
              <w:t>14.建筑性能化分析</w:t>
            </w:r>
          </w:p>
        </w:tc>
        <w:tc>
          <w:tcPr>
            <w:tcW w:w="3835" w:type="dxa"/>
            <w:tcBorders>
              <w:tl2br w:val="nil"/>
              <w:tr2bl w:val="nil"/>
            </w:tcBorders>
            <w:vAlign w:val="center"/>
          </w:tcPr>
          <w:p w14:paraId="22E486F6">
            <w:pPr>
              <w:spacing w:line="360" w:lineRule="auto"/>
              <w:jc w:val="left"/>
              <w:rPr>
                <w:rFonts w:hint="default" w:ascii="Times New Roman" w:hAnsi="Times New Roman" w:cs="宋体"/>
                <w:szCs w:val="21"/>
              </w:rPr>
            </w:pPr>
            <w:r>
              <w:rPr>
                <w:rFonts w:ascii="Times New Roman" w:hAnsi="Times New Roman" w:cs="宋体"/>
                <w:szCs w:val="21"/>
              </w:rPr>
              <w:t>设计单位通过BIM模型进行风、光、声、热等建筑性能化分析，用于设计方案的验证和优化。</w:t>
            </w:r>
          </w:p>
        </w:tc>
        <w:tc>
          <w:tcPr>
            <w:tcW w:w="1570" w:type="dxa"/>
            <w:tcBorders>
              <w:tl2br w:val="nil"/>
              <w:tr2bl w:val="nil"/>
            </w:tcBorders>
            <w:vAlign w:val="center"/>
          </w:tcPr>
          <w:p w14:paraId="7519CDFC">
            <w:pPr>
              <w:spacing w:line="360" w:lineRule="auto"/>
              <w:jc w:val="center"/>
              <w:rPr>
                <w:rFonts w:hint="default" w:ascii="Times New Roman" w:hAnsi="Times New Roman" w:cs="宋体"/>
                <w:szCs w:val="21"/>
              </w:rPr>
            </w:pPr>
            <w:r>
              <w:rPr>
                <w:rFonts w:ascii="Times New Roman" w:hAnsi="Times New Roman" w:cs="宋体"/>
                <w:szCs w:val="21"/>
              </w:rPr>
              <w:t>设计单位</w:t>
            </w:r>
          </w:p>
        </w:tc>
      </w:tr>
      <w:tr w14:paraId="3A1D625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04" w:hRule="atLeast"/>
        </w:trPr>
        <w:tc>
          <w:tcPr>
            <w:tcW w:w="1321" w:type="dxa"/>
            <w:vMerge w:val="continue"/>
            <w:tcBorders>
              <w:tl2br w:val="nil"/>
              <w:tr2bl w:val="nil"/>
            </w:tcBorders>
            <w:vAlign w:val="center"/>
          </w:tcPr>
          <w:p w14:paraId="37E97F5D">
            <w:pPr>
              <w:spacing w:line="360" w:lineRule="auto"/>
              <w:ind w:firstLine="420" w:firstLineChars="200"/>
              <w:jc w:val="left"/>
              <w:rPr>
                <w:rFonts w:hint="default" w:ascii="Times New Roman" w:hAnsi="Times New Roman" w:cs="宋体"/>
                <w:szCs w:val="21"/>
              </w:rPr>
            </w:pPr>
          </w:p>
        </w:tc>
        <w:tc>
          <w:tcPr>
            <w:tcW w:w="1803" w:type="dxa"/>
            <w:tcBorders>
              <w:tl2br w:val="nil"/>
              <w:tr2bl w:val="nil"/>
            </w:tcBorders>
            <w:vAlign w:val="center"/>
          </w:tcPr>
          <w:p w14:paraId="3A4D3F09">
            <w:pPr>
              <w:spacing w:line="360" w:lineRule="auto"/>
              <w:jc w:val="left"/>
              <w:rPr>
                <w:rFonts w:hint="default" w:ascii="Times New Roman" w:hAnsi="Times New Roman" w:cs="宋体"/>
                <w:szCs w:val="21"/>
              </w:rPr>
            </w:pPr>
            <w:r>
              <w:rPr>
                <w:rFonts w:ascii="Times New Roman" w:hAnsi="Times New Roman" w:cs="宋体"/>
                <w:szCs w:val="21"/>
              </w:rPr>
              <w:t>15.净空净高分析</w:t>
            </w:r>
          </w:p>
        </w:tc>
        <w:tc>
          <w:tcPr>
            <w:tcW w:w="3835" w:type="dxa"/>
            <w:tcBorders>
              <w:tl2br w:val="nil"/>
              <w:tr2bl w:val="nil"/>
            </w:tcBorders>
            <w:vAlign w:val="center"/>
          </w:tcPr>
          <w:p w14:paraId="2A5F10B0">
            <w:pPr>
              <w:spacing w:line="360" w:lineRule="auto"/>
              <w:jc w:val="left"/>
              <w:rPr>
                <w:rFonts w:hint="default" w:ascii="Times New Roman" w:hAnsi="Times New Roman" w:cs="宋体"/>
                <w:szCs w:val="21"/>
              </w:rPr>
            </w:pPr>
            <w:r>
              <w:rPr>
                <w:rFonts w:ascii="Times New Roman" w:hAnsi="Times New Roman" w:cs="宋体"/>
                <w:szCs w:val="21"/>
              </w:rPr>
              <w:t>设计单位通过 BIM 模型对项目主要、核心或关键功能空间（如走廊、电梯厅、办公室等室内外空间）进行净高分析，保证项目的合理空间利用。</w:t>
            </w:r>
          </w:p>
        </w:tc>
        <w:tc>
          <w:tcPr>
            <w:tcW w:w="1570" w:type="dxa"/>
            <w:tcBorders>
              <w:tl2br w:val="nil"/>
              <w:tr2bl w:val="nil"/>
            </w:tcBorders>
            <w:vAlign w:val="center"/>
          </w:tcPr>
          <w:p w14:paraId="00E621A2">
            <w:pPr>
              <w:spacing w:line="360" w:lineRule="auto"/>
              <w:jc w:val="center"/>
              <w:rPr>
                <w:rFonts w:hint="default" w:ascii="Times New Roman" w:hAnsi="Times New Roman" w:cs="宋体"/>
                <w:szCs w:val="21"/>
              </w:rPr>
            </w:pPr>
            <w:r>
              <w:rPr>
                <w:rFonts w:ascii="Times New Roman" w:hAnsi="Times New Roman" w:cs="宋体"/>
                <w:szCs w:val="21"/>
              </w:rPr>
              <w:t>设计单位</w:t>
            </w:r>
          </w:p>
        </w:tc>
      </w:tr>
      <w:tr w14:paraId="1727097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35" w:hRule="atLeast"/>
        </w:trPr>
        <w:tc>
          <w:tcPr>
            <w:tcW w:w="1321" w:type="dxa"/>
            <w:vMerge w:val="continue"/>
            <w:tcBorders>
              <w:tl2br w:val="nil"/>
              <w:tr2bl w:val="nil"/>
            </w:tcBorders>
            <w:vAlign w:val="center"/>
          </w:tcPr>
          <w:p w14:paraId="21CD73E4">
            <w:pPr>
              <w:spacing w:line="360" w:lineRule="auto"/>
              <w:jc w:val="left"/>
              <w:rPr>
                <w:rFonts w:hint="default" w:ascii="Times New Roman" w:hAnsi="Times New Roman" w:cs="宋体"/>
                <w:szCs w:val="21"/>
              </w:rPr>
            </w:pPr>
          </w:p>
        </w:tc>
        <w:tc>
          <w:tcPr>
            <w:tcW w:w="1803" w:type="dxa"/>
            <w:tcBorders>
              <w:tl2br w:val="nil"/>
              <w:tr2bl w:val="nil"/>
            </w:tcBorders>
            <w:vAlign w:val="center"/>
          </w:tcPr>
          <w:p w14:paraId="642B6EC5">
            <w:pPr>
              <w:spacing w:line="360" w:lineRule="auto"/>
              <w:jc w:val="left"/>
              <w:rPr>
                <w:rFonts w:hint="default" w:ascii="Times New Roman" w:hAnsi="Times New Roman" w:cs="宋体"/>
                <w:szCs w:val="21"/>
              </w:rPr>
            </w:pPr>
            <w:r>
              <w:rPr>
                <w:rFonts w:ascii="Times New Roman" w:hAnsi="Times New Roman" w:cs="宋体"/>
                <w:szCs w:val="21"/>
              </w:rPr>
              <w:t>16.漫游模拟</w:t>
            </w:r>
          </w:p>
        </w:tc>
        <w:tc>
          <w:tcPr>
            <w:tcW w:w="3835" w:type="dxa"/>
            <w:tcBorders>
              <w:tl2br w:val="nil"/>
              <w:tr2bl w:val="nil"/>
            </w:tcBorders>
            <w:vAlign w:val="center"/>
          </w:tcPr>
          <w:p w14:paraId="6800EA3E">
            <w:pPr>
              <w:spacing w:line="360" w:lineRule="auto"/>
              <w:jc w:val="left"/>
              <w:rPr>
                <w:rFonts w:hint="default" w:ascii="Times New Roman" w:hAnsi="Times New Roman" w:cs="宋体"/>
                <w:szCs w:val="21"/>
              </w:rPr>
            </w:pPr>
            <w:r>
              <w:rPr>
                <w:rFonts w:ascii="Times New Roman" w:hAnsi="Times New Roman" w:cs="宋体"/>
                <w:szCs w:val="21"/>
              </w:rPr>
              <w:t>设计单位利用BIM技术，对项目的重点室内外部位进行虚拟漫游，辅助设计方案的效果展示。</w:t>
            </w:r>
          </w:p>
        </w:tc>
        <w:tc>
          <w:tcPr>
            <w:tcW w:w="1570" w:type="dxa"/>
            <w:tcBorders>
              <w:tl2br w:val="nil"/>
              <w:tr2bl w:val="nil"/>
            </w:tcBorders>
            <w:vAlign w:val="center"/>
          </w:tcPr>
          <w:p w14:paraId="580C1ACA">
            <w:pPr>
              <w:spacing w:line="360" w:lineRule="auto"/>
              <w:jc w:val="center"/>
              <w:rPr>
                <w:rFonts w:hint="default" w:ascii="Times New Roman" w:hAnsi="Times New Roman" w:cs="宋体"/>
                <w:szCs w:val="21"/>
              </w:rPr>
            </w:pPr>
            <w:r>
              <w:rPr>
                <w:rFonts w:ascii="Times New Roman" w:hAnsi="Times New Roman" w:cs="宋体"/>
                <w:szCs w:val="21"/>
              </w:rPr>
              <w:t>设计单位</w:t>
            </w:r>
          </w:p>
        </w:tc>
      </w:tr>
      <w:tr w14:paraId="5EE67F7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26" w:hRule="atLeast"/>
        </w:trPr>
        <w:tc>
          <w:tcPr>
            <w:tcW w:w="1321" w:type="dxa"/>
            <w:vMerge w:val="continue"/>
            <w:tcBorders>
              <w:tl2br w:val="nil"/>
              <w:tr2bl w:val="nil"/>
            </w:tcBorders>
            <w:vAlign w:val="center"/>
          </w:tcPr>
          <w:p w14:paraId="17FFF17A">
            <w:pPr>
              <w:spacing w:line="360" w:lineRule="auto"/>
              <w:ind w:firstLine="420" w:firstLineChars="200"/>
              <w:jc w:val="left"/>
              <w:rPr>
                <w:rFonts w:hint="default" w:ascii="Times New Roman" w:hAnsi="Times New Roman" w:cs="宋体"/>
                <w:szCs w:val="21"/>
              </w:rPr>
            </w:pPr>
          </w:p>
        </w:tc>
        <w:tc>
          <w:tcPr>
            <w:tcW w:w="1803" w:type="dxa"/>
            <w:tcBorders>
              <w:tl2br w:val="nil"/>
              <w:tr2bl w:val="nil"/>
            </w:tcBorders>
            <w:vAlign w:val="center"/>
          </w:tcPr>
          <w:p w14:paraId="39EC2E07">
            <w:pPr>
              <w:spacing w:line="360" w:lineRule="auto"/>
              <w:jc w:val="left"/>
              <w:rPr>
                <w:rFonts w:hint="default" w:ascii="Times New Roman" w:hAnsi="Times New Roman" w:cs="宋体"/>
                <w:szCs w:val="21"/>
              </w:rPr>
            </w:pPr>
            <w:r>
              <w:rPr>
                <w:rFonts w:ascii="Times New Roman" w:hAnsi="Times New Roman" w:cs="宋体"/>
                <w:szCs w:val="21"/>
              </w:rPr>
              <w:t>17.模拟分析</w:t>
            </w:r>
          </w:p>
        </w:tc>
        <w:tc>
          <w:tcPr>
            <w:tcW w:w="3835" w:type="dxa"/>
            <w:tcBorders>
              <w:tl2br w:val="nil"/>
              <w:tr2bl w:val="nil"/>
            </w:tcBorders>
            <w:vAlign w:val="center"/>
          </w:tcPr>
          <w:p w14:paraId="2B538211">
            <w:pPr>
              <w:spacing w:line="360" w:lineRule="auto"/>
              <w:jc w:val="left"/>
              <w:rPr>
                <w:rFonts w:hint="default" w:ascii="Times New Roman" w:hAnsi="Times New Roman" w:cs="宋体"/>
                <w:szCs w:val="21"/>
              </w:rPr>
            </w:pPr>
            <w:r>
              <w:rPr>
                <w:rFonts w:ascii="Times New Roman" w:hAnsi="Times New Roman" w:cs="宋体"/>
                <w:szCs w:val="21"/>
              </w:rPr>
              <w:t>设计单位利用BIM 技术对设计方案进行模拟分析（如交通组织模拟、应急预案模拟等），验证及优化设计方案。</w:t>
            </w:r>
          </w:p>
        </w:tc>
        <w:tc>
          <w:tcPr>
            <w:tcW w:w="1570" w:type="dxa"/>
            <w:tcBorders>
              <w:tl2br w:val="nil"/>
              <w:tr2bl w:val="nil"/>
            </w:tcBorders>
            <w:vAlign w:val="center"/>
          </w:tcPr>
          <w:p w14:paraId="603E98CF">
            <w:pPr>
              <w:spacing w:line="360" w:lineRule="auto"/>
              <w:jc w:val="center"/>
              <w:rPr>
                <w:rFonts w:hint="default" w:ascii="Times New Roman" w:hAnsi="Times New Roman" w:cs="宋体"/>
                <w:szCs w:val="21"/>
              </w:rPr>
            </w:pPr>
            <w:r>
              <w:rPr>
                <w:rFonts w:ascii="Times New Roman" w:hAnsi="Times New Roman" w:cs="宋体"/>
                <w:szCs w:val="21"/>
              </w:rPr>
              <w:t>设计单位</w:t>
            </w:r>
          </w:p>
        </w:tc>
      </w:tr>
      <w:tr w14:paraId="2580541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29" w:hRule="atLeast"/>
        </w:trPr>
        <w:tc>
          <w:tcPr>
            <w:tcW w:w="1321" w:type="dxa"/>
            <w:vMerge w:val="continue"/>
            <w:tcBorders>
              <w:tl2br w:val="nil"/>
              <w:tr2bl w:val="nil"/>
            </w:tcBorders>
            <w:vAlign w:val="center"/>
          </w:tcPr>
          <w:p w14:paraId="4EEBA548">
            <w:pPr>
              <w:spacing w:line="360" w:lineRule="auto"/>
              <w:ind w:firstLine="420" w:firstLineChars="200"/>
              <w:jc w:val="left"/>
              <w:rPr>
                <w:rFonts w:hint="default" w:ascii="Times New Roman" w:hAnsi="Times New Roman" w:cs="宋体"/>
                <w:szCs w:val="21"/>
              </w:rPr>
            </w:pPr>
          </w:p>
        </w:tc>
        <w:tc>
          <w:tcPr>
            <w:tcW w:w="1803" w:type="dxa"/>
            <w:tcBorders>
              <w:tl2br w:val="nil"/>
              <w:tr2bl w:val="nil"/>
            </w:tcBorders>
            <w:vAlign w:val="center"/>
          </w:tcPr>
          <w:p w14:paraId="666B5056">
            <w:pPr>
              <w:spacing w:line="360" w:lineRule="auto"/>
              <w:jc w:val="left"/>
              <w:rPr>
                <w:rFonts w:hint="default" w:ascii="Times New Roman" w:hAnsi="Times New Roman" w:cs="宋体"/>
                <w:szCs w:val="21"/>
              </w:rPr>
            </w:pPr>
            <w:r>
              <w:rPr>
                <w:rFonts w:ascii="Times New Roman" w:hAnsi="Times New Roman" w:cs="宋体"/>
                <w:szCs w:val="21"/>
              </w:rPr>
              <w:t>18.工程量统计</w:t>
            </w:r>
          </w:p>
        </w:tc>
        <w:tc>
          <w:tcPr>
            <w:tcW w:w="3835" w:type="dxa"/>
            <w:tcBorders>
              <w:tl2br w:val="nil"/>
              <w:tr2bl w:val="nil"/>
            </w:tcBorders>
            <w:vAlign w:val="center"/>
          </w:tcPr>
          <w:p w14:paraId="3C69E541">
            <w:pPr>
              <w:spacing w:line="360" w:lineRule="auto"/>
              <w:jc w:val="left"/>
              <w:rPr>
                <w:rFonts w:hint="default" w:ascii="Times New Roman" w:hAnsi="Times New Roman" w:cs="宋体"/>
                <w:szCs w:val="21"/>
              </w:rPr>
            </w:pPr>
            <w:r>
              <w:rPr>
                <w:rFonts w:ascii="Times New Roman" w:hAnsi="Times New Roman" w:cs="宋体"/>
                <w:szCs w:val="21"/>
              </w:rPr>
              <w:t>设计单位通过BIM模型对建筑、结构、给排水、暖通、电气、钢结构、幕墙、精装等专业的工程量进行统计，辅助限额 设计的实施。</w:t>
            </w:r>
          </w:p>
        </w:tc>
        <w:tc>
          <w:tcPr>
            <w:tcW w:w="1570" w:type="dxa"/>
            <w:tcBorders>
              <w:tl2br w:val="nil"/>
              <w:tr2bl w:val="nil"/>
            </w:tcBorders>
            <w:vAlign w:val="center"/>
          </w:tcPr>
          <w:p w14:paraId="1F4BBB3D">
            <w:pPr>
              <w:spacing w:line="360" w:lineRule="auto"/>
              <w:jc w:val="center"/>
              <w:rPr>
                <w:rFonts w:hint="default" w:ascii="Times New Roman" w:hAnsi="Times New Roman" w:cs="宋体"/>
                <w:szCs w:val="21"/>
              </w:rPr>
            </w:pPr>
            <w:r>
              <w:rPr>
                <w:rFonts w:ascii="Times New Roman" w:hAnsi="Times New Roman" w:cs="宋体"/>
                <w:szCs w:val="21"/>
              </w:rPr>
              <w:t>设计单位</w:t>
            </w:r>
          </w:p>
        </w:tc>
      </w:tr>
      <w:tr w14:paraId="21FBE65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29" w:hRule="atLeast"/>
        </w:trPr>
        <w:tc>
          <w:tcPr>
            <w:tcW w:w="1321" w:type="dxa"/>
            <w:vMerge w:val="continue"/>
            <w:tcBorders>
              <w:tl2br w:val="nil"/>
              <w:tr2bl w:val="nil"/>
            </w:tcBorders>
            <w:vAlign w:val="center"/>
          </w:tcPr>
          <w:p w14:paraId="40F114E0">
            <w:pPr>
              <w:spacing w:line="360" w:lineRule="auto"/>
              <w:ind w:firstLine="420" w:firstLineChars="200"/>
              <w:jc w:val="left"/>
              <w:rPr>
                <w:rFonts w:hint="default" w:ascii="Times New Roman" w:hAnsi="Times New Roman" w:cs="宋体"/>
                <w:szCs w:val="21"/>
              </w:rPr>
            </w:pPr>
          </w:p>
        </w:tc>
        <w:tc>
          <w:tcPr>
            <w:tcW w:w="1803" w:type="dxa"/>
            <w:tcBorders>
              <w:tl2br w:val="nil"/>
              <w:tr2bl w:val="nil"/>
            </w:tcBorders>
            <w:vAlign w:val="center"/>
          </w:tcPr>
          <w:p w14:paraId="68C3C742">
            <w:pPr>
              <w:spacing w:line="360" w:lineRule="auto"/>
              <w:jc w:val="left"/>
              <w:rPr>
                <w:rFonts w:hint="default" w:ascii="Times New Roman" w:hAnsi="Times New Roman" w:cs="宋体"/>
                <w:szCs w:val="21"/>
              </w:rPr>
            </w:pPr>
            <w:r>
              <w:rPr>
                <w:rFonts w:ascii="Times New Roman" w:hAnsi="Times New Roman" w:cs="宋体"/>
                <w:szCs w:val="21"/>
              </w:rPr>
              <w:t>19.基于BIM模型输出设计图纸</w:t>
            </w:r>
          </w:p>
        </w:tc>
        <w:tc>
          <w:tcPr>
            <w:tcW w:w="3835" w:type="dxa"/>
            <w:tcBorders>
              <w:tl2br w:val="nil"/>
              <w:tr2bl w:val="nil"/>
            </w:tcBorders>
            <w:vAlign w:val="center"/>
          </w:tcPr>
          <w:p w14:paraId="4EBECE5B">
            <w:pPr>
              <w:spacing w:line="360" w:lineRule="auto"/>
              <w:jc w:val="left"/>
              <w:rPr>
                <w:rFonts w:hint="default" w:ascii="Times New Roman" w:hAnsi="Times New Roman" w:cs="宋体"/>
                <w:szCs w:val="21"/>
              </w:rPr>
            </w:pPr>
            <w:r>
              <w:rPr>
                <w:rFonts w:ascii="Times New Roman" w:hAnsi="Times New Roman" w:cs="宋体"/>
                <w:szCs w:val="21"/>
              </w:rPr>
              <w:t>设计单位在设计各阶段基于 BIM 模型输出各专业设计图纸。</w:t>
            </w:r>
          </w:p>
        </w:tc>
        <w:tc>
          <w:tcPr>
            <w:tcW w:w="1570" w:type="dxa"/>
            <w:tcBorders>
              <w:tl2br w:val="nil"/>
              <w:tr2bl w:val="nil"/>
            </w:tcBorders>
            <w:vAlign w:val="center"/>
          </w:tcPr>
          <w:p w14:paraId="0B6A1B16">
            <w:pPr>
              <w:spacing w:line="360" w:lineRule="auto"/>
              <w:jc w:val="center"/>
              <w:rPr>
                <w:rFonts w:hint="default" w:ascii="Times New Roman" w:hAnsi="Times New Roman" w:cs="宋体"/>
                <w:szCs w:val="21"/>
              </w:rPr>
            </w:pPr>
            <w:r>
              <w:rPr>
                <w:rFonts w:ascii="Times New Roman" w:hAnsi="Times New Roman" w:cs="宋体"/>
                <w:szCs w:val="21"/>
              </w:rPr>
              <w:t>设计单位</w:t>
            </w:r>
          </w:p>
        </w:tc>
      </w:tr>
      <w:tr w14:paraId="32689A4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26" w:hRule="atLeast"/>
        </w:trPr>
        <w:tc>
          <w:tcPr>
            <w:tcW w:w="1321" w:type="dxa"/>
            <w:vMerge w:val="continue"/>
            <w:tcBorders>
              <w:tl2br w:val="nil"/>
              <w:tr2bl w:val="nil"/>
            </w:tcBorders>
            <w:vAlign w:val="center"/>
          </w:tcPr>
          <w:p w14:paraId="0F0DE017">
            <w:pPr>
              <w:spacing w:line="360" w:lineRule="auto"/>
              <w:ind w:firstLine="420" w:firstLineChars="200"/>
              <w:jc w:val="left"/>
              <w:rPr>
                <w:rFonts w:hint="default" w:ascii="Times New Roman" w:hAnsi="Times New Roman" w:cs="宋体"/>
                <w:szCs w:val="21"/>
              </w:rPr>
            </w:pPr>
          </w:p>
        </w:tc>
        <w:tc>
          <w:tcPr>
            <w:tcW w:w="1803" w:type="dxa"/>
            <w:tcBorders>
              <w:tl2br w:val="nil"/>
              <w:tr2bl w:val="nil"/>
            </w:tcBorders>
            <w:vAlign w:val="center"/>
          </w:tcPr>
          <w:p w14:paraId="3165A626">
            <w:pPr>
              <w:spacing w:line="360" w:lineRule="auto"/>
              <w:jc w:val="left"/>
              <w:rPr>
                <w:rFonts w:hint="default" w:ascii="Times New Roman" w:hAnsi="Times New Roman" w:cs="宋体"/>
                <w:szCs w:val="21"/>
              </w:rPr>
            </w:pPr>
            <w:r>
              <w:rPr>
                <w:rFonts w:ascii="Times New Roman" w:hAnsi="Times New Roman" w:cs="宋体"/>
                <w:szCs w:val="21"/>
              </w:rPr>
              <w:t>20.设计BIM模型和 BIM应用成果的管理</w:t>
            </w:r>
          </w:p>
        </w:tc>
        <w:tc>
          <w:tcPr>
            <w:tcW w:w="3835" w:type="dxa"/>
            <w:tcBorders>
              <w:tl2br w:val="nil"/>
              <w:tr2bl w:val="nil"/>
            </w:tcBorders>
            <w:vAlign w:val="center"/>
          </w:tcPr>
          <w:p w14:paraId="4F8EAE6A">
            <w:pPr>
              <w:spacing w:line="360" w:lineRule="auto"/>
              <w:jc w:val="left"/>
              <w:rPr>
                <w:rFonts w:hint="default" w:ascii="Times New Roman" w:hAnsi="Times New Roman" w:cs="宋体"/>
                <w:szCs w:val="21"/>
              </w:rPr>
            </w:pPr>
            <w:r>
              <w:rPr>
                <w:rFonts w:ascii="Times New Roman" w:hAnsi="Times New Roman" w:cs="宋体"/>
                <w:szCs w:val="21"/>
              </w:rPr>
              <w:t>建设单位应根据项目的BIM管理要求做好设计阶段各专业BIM模型和BIM应用成果的审核工作。</w:t>
            </w:r>
          </w:p>
        </w:tc>
        <w:tc>
          <w:tcPr>
            <w:tcW w:w="1570" w:type="dxa"/>
            <w:tcBorders>
              <w:tl2br w:val="nil"/>
              <w:tr2bl w:val="nil"/>
            </w:tcBorders>
            <w:vAlign w:val="center"/>
          </w:tcPr>
          <w:p w14:paraId="740E56A5">
            <w:pPr>
              <w:spacing w:line="360" w:lineRule="auto"/>
              <w:jc w:val="left"/>
              <w:rPr>
                <w:rFonts w:hint="default" w:ascii="Times New Roman" w:hAnsi="Times New Roman" w:cs="宋体"/>
                <w:szCs w:val="21"/>
              </w:rPr>
            </w:pPr>
            <w:r>
              <w:rPr>
                <w:rFonts w:ascii="Times New Roman" w:hAnsi="Times New Roman" w:cs="宋体"/>
                <w:szCs w:val="21"/>
              </w:rPr>
              <w:t>建设单位、第三方BIM咨询服务单位</w:t>
            </w:r>
          </w:p>
        </w:tc>
      </w:tr>
      <w:tr w14:paraId="75E3358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29" w:hRule="atLeast"/>
        </w:trPr>
        <w:tc>
          <w:tcPr>
            <w:tcW w:w="1321" w:type="dxa"/>
            <w:vMerge w:val="continue"/>
            <w:tcBorders>
              <w:tl2br w:val="nil"/>
              <w:tr2bl w:val="nil"/>
            </w:tcBorders>
            <w:vAlign w:val="center"/>
          </w:tcPr>
          <w:p w14:paraId="4CEE051B">
            <w:pPr>
              <w:spacing w:line="360" w:lineRule="auto"/>
              <w:ind w:firstLine="420" w:firstLineChars="200"/>
              <w:jc w:val="left"/>
              <w:rPr>
                <w:rFonts w:hint="default" w:ascii="Times New Roman" w:hAnsi="Times New Roman" w:cs="宋体"/>
                <w:szCs w:val="21"/>
              </w:rPr>
            </w:pPr>
          </w:p>
        </w:tc>
        <w:tc>
          <w:tcPr>
            <w:tcW w:w="1803" w:type="dxa"/>
            <w:tcBorders>
              <w:tl2br w:val="nil"/>
              <w:tr2bl w:val="nil"/>
            </w:tcBorders>
            <w:vAlign w:val="center"/>
          </w:tcPr>
          <w:p w14:paraId="7D1980CE">
            <w:pPr>
              <w:spacing w:line="360" w:lineRule="auto"/>
              <w:jc w:val="left"/>
              <w:rPr>
                <w:rFonts w:hint="default" w:ascii="Times New Roman" w:hAnsi="Times New Roman" w:cs="宋体"/>
                <w:szCs w:val="21"/>
              </w:rPr>
            </w:pPr>
            <w:r>
              <w:rPr>
                <w:rFonts w:ascii="Times New Roman" w:hAnsi="Times New Roman" w:cs="宋体"/>
                <w:szCs w:val="21"/>
              </w:rPr>
              <w:t>21.基于BIM的设计质量管理</w:t>
            </w:r>
          </w:p>
        </w:tc>
        <w:tc>
          <w:tcPr>
            <w:tcW w:w="3835" w:type="dxa"/>
            <w:tcBorders>
              <w:tl2br w:val="nil"/>
              <w:tr2bl w:val="nil"/>
            </w:tcBorders>
            <w:vAlign w:val="center"/>
          </w:tcPr>
          <w:p w14:paraId="7CDE5AAD">
            <w:pPr>
              <w:spacing w:line="360" w:lineRule="auto"/>
              <w:jc w:val="left"/>
              <w:rPr>
                <w:rFonts w:hint="default" w:ascii="Times New Roman" w:hAnsi="Times New Roman" w:cs="宋体"/>
                <w:szCs w:val="21"/>
              </w:rPr>
            </w:pPr>
            <w:r>
              <w:rPr>
                <w:rFonts w:ascii="Times New Roman" w:hAnsi="Times New Roman" w:cs="宋体"/>
                <w:szCs w:val="21"/>
              </w:rPr>
              <w:t>建设单位细化确定各设计阶段管控节点，利用管控节点的BIM交付成果，强化设计过程的精准管控，提高设计交付的质量。</w:t>
            </w:r>
          </w:p>
        </w:tc>
        <w:tc>
          <w:tcPr>
            <w:tcW w:w="1570" w:type="dxa"/>
            <w:tcBorders>
              <w:tl2br w:val="nil"/>
              <w:tr2bl w:val="nil"/>
            </w:tcBorders>
            <w:vAlign w:val="center"/>
          </w:tcPr>
          <w:p w14:paraId="3EB6EBE1">
            <w:pPr>
              <w:spacing w:line="360" w:lineRule="auto"/>
              <w:jc w:val="left"/>
              <w:rPr>
                <w:rFonts w:hint="default" w:ascii="Times New Roman" w:hAnsi="Times New Roman" w:cs="宋体"/>
                <w:szCs w:val="21"/>
              </w:rPr>
            </w:pPr>
            <w:r>
              <w:rPr>
                <w:rFonts w:ascii="Times New Roman" w:hAnsi="Times New Roman" w:cs="宋体"/>
                <w:szCs w:val="21"/>
              </w:rPr>
              <w:t>建设单位、第三方BIM咨询服务单位</w:t>
            </w:r>
          </w:p>
        </w:tc>
      </w:tr>
      <w:tr w14:paraId="55571E2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29" w:hRule="atLeast"/>
        </w:trPr>
        <w:tc>
          <w:tcPr>
            <w:tcW w:w="1321" w:type="dxa"/>
            <w:vMerge w:val="continue"/>
            <w:tcBorders>
              <w:tl2br w:val="nil"/>
              <w:tr2bl w:val="nil"/>
            </w:tcBorders>
            <w:vAlign w:val="center"/>
          </w:tcPr>
          <w:p w14:paraId="15B5C7D2">
            <w:pPr>
              <w:spacing w:line="360" w:lineRule="auto"/>
              <w:ind w:firstLine="420" w:firstLineChars="200"/>
              <w:jc w:val="left"/>
              <w:rPr>
                <w:rFonts w:hint="default" w:ascii="Times New Roman" w:hAnsi="Times New Roman" w:cs="宋体"/>
                <w:szCs w:val="21"/>
              </w:rPr>
            </w:pPr>
          </w:p>
        </w:tc>
        <w:tc>
          <w:tcPr>
            <w:tcW w:w="1803" w:type="dxa"/>
            <w:tcBorders>
              <w:tl2br w:val="nil"/>
              <w:tr2bl w:val="nil"/>
            </w:tcBorders>
            <w:vAlign w:val="center"/>
          </w:tcPr>
          <w:p w14:paraId="2F9764C5">
            <w:pPr>
              <w:spacing w:line="360" w:lineRule="auto"/>
              <w:jc w:val="left"/>
              <w:rPr>
                <w:rFonts w:hint="default" w:ascii="Times New Roman" w:hAnsi="Times New Roman" w:cs="宋体"/>
                <w:szCs w:val="21"/>
              </w:rPr>
            </w:pPr>
            <w:r>
              <w:rPr>
                <w:rFonts w:ascii="Times New Roman" w:hAnsi="Times New Roman" w:cs="宋体"/>
                <w:szCs w:val="21"/>
              </w:rPr>
              <w:t>22.基于BIM的设计协同管理</w:t>
            </w:r>
          </w:p>
        </w:tc>
        <w:tc>
          <w:tcPr>
            <w:tcW w:w="3835" w:type="dxa"/>
            <w:tcBorders>
              <w:tl2br w:val="nil"/>
              <w:tr2bl w:val="nil"/>
            </w:tcBorders>
            <w:vAlign w:val="center"/>
          </w:tcPr>
          <w:p w14:paraId="3CE560EB">
            <w:pPr>
              <w:spacing w:line="360" w:lineRule="auto"/>
              <w:jc w:val="left"/>
              <w:rPr>
                <w:rFonts w:hint="default" w:ascii="Times New Roman" w:hAnsi="Times New Roman" w:cs="宋体"/>
                <w:szCs w:val="21"/>
              </w:rPr>
            </w:pPr>
            <w:r>
              <w:rPr>
                <w:rFonts w:ascii="Times New Roman" w:hAnsi="Times New Roman" w:cs="宋体"/>
                <w:szCs w:val="21"/>
              </w:rPr>
              <w:t>设计单位通过建立基 BIM的设计协同机制，提高协同工作效率；同时与工程项目协同机制保持一致，保证各参建单位间的高效协同。</w:t>
            </w:r>
          </w:p>
        </w:tc>
        <w:tc>
          <w:tcPr>
            <w:tcW w:w="1570" w:type="dxa"/>
            <w:tcBorders>
              <w:tl2br w:val="nil"/>
              <w:tr2bl w:val="nil"/>
            </w:tcBorders>
            <w:vAlign w:val="center"/>
          </w:tcPr>
          <w:p w14:paraId="2A23D659">
            <w:pPr>
              <w:spacing w:line="360" w:lineRule="auto"/>
              <w:jc w:val="left"/>
              <w:rPr>
                <w:rFonts w:hint="default" w:ascii="Times New Roman" w:hAnsi="Times New Roman" w:cs="宋体"/>
                <w:szCs w:val="21"/>
              </w:rPr>
            </w:pPr>
            <w:r>
              <w:rPr>
                <w:rFonts w:ascii="Times New Roman" w:hAnsi="Times New Roman" w:cs="宋体"/>
                <w:szCs w:val="21"/>
              </w:rPr>
              <w:t>建设单位、第三方 BIM 咨询服务单位、设计单位</w:t>
            </w:r>
          </w:p>
        </w:tc>
      </w:tr>
      <w:tr w14:paraId="213C85F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354" w:hRule="atLeast"/>
        </w:trPr>
        <w:tc>
          <w:tcPr>
            <w:tcW w:w="1321" w:type="dxa"/>
            <w:vMerge w:val="continue"/>
            <w:tcBorders>
              <w:tl2br w:val="nil"/>
              <w:tr2bl w:val="nil"/>
            </w:tcBorders>
            <w:vAlign w:val="center"/>
          </w:tcPr>
          <w:p w14:paraId="11F1B49D">
            <w:pPr>
              <w:spacing w:line="360" w:lineRule="auto"/>
              <w:ind w:firstLine="420" w:firstLineChars="200"/>
              <w:jc w:val="left"/>
              <w:rPr>
                <w:rFonts w:hint="default" w:ascii="Times New Roman" w:hAnsi="Times New Roman" w:cs="宋体"/>
                <w:szCs w:val="21"/>
              </w:rPr>
            </w:pPr>
          </w:p>
        </w:tc>
        <w:tc>
          <w:tcPr>
            <w:tcW w:w="1803" w:type="dxa"/>
            <w:tcBorders>
              <w:tl2br w:val="nil"/>
              <w:tr2bl w:val="nil"/>
            </w:tcBorders>
            <w:vAlign w:val="center"/>
          </w:tcPr>
          <w:p w14:paraId="1C52A0B0">
            <w:pPr>
              <w:spacing w:line="360" w:lineRule="auto"/>
              <w:jc w:val="left"/>
              <w:rPr>
                <w:rFonts w:hint="default" w:ascii="Times New Roman" w:hAnsi="Times New Roman" w:cs="宋体"/>
                <w:szCs w:val="21"/>
              </w:rPr>
            </w:pPr>
            <w:r>
              <w:rPr>
                <w:rFonts w:ascii="Times New Roman" w:hAnsi="Times New Roman" w:cs="宋体"/>
                <w:szCs w:val="21"/>
              </w:rPr>
              <w:t>23.基于BIM的设计成本管理</w:t>
            </w:r>
          </w:p>
        </w:tc>
        <w:tc>
          <w:tcPr>
            <w:tcW w:w="3835" w:type="dxa"/>
            <w:tcBorders>
              <w:tl2br w:val="nil"/>
              <w:tr2bl w:val="nil"/>
            </w:tcBorders>
            <w:vAlign w:val="center"/>
          </w:tcPr>
          <w:p w14:paraId="22681611">
            <w:pPr>
              <w:spacing w:line="360" w:lineRule="auto"/>
              <w:jc w:val="left"/>
              <w:rPr>
                <w:rFonts w:hint="default" w:ascii="Times New Roman" w:hAnsi="Times New Roman" w:cs="宋体"/>
                <w:szCs w:val="21"/>
              </w:rPr>
            </w:pPr>
            <w:r>
              <w:rPr>
                <w:rFonts w:ascii="Times New Roman" w:hAnsi="Times New Roman" w:cs="宋体"/>
                <w:szCs w:val="21"/>
              </w:rPr>
              <w:t>建设单位应制定设计阶段基于BIM的工程量管理计划与实施方案，基于BIM模型对各专业工程量进行统计，实现设计的工程量精细化管理与控制，辅助成本管控。</w:t>
            </w:r>
          </w:p>
        </w:tc>
        <w:tc>
          <w:tcPr>
            <w:tcW w:w="1570" w:type="dxa"/>
            <w:tcBorders>
              <w:tl2br w:val="nil"/>
              <w:tr2bl w:val="nil"/>
            </w:tcBorders>
            <w:vAlign w:val="center"/>
          </w:tcPr>
          <w:p w14:paraId="147D6E6C">
            <w:pPr>
              <w:spacing w:line="360" w:lineRule="auto"/>
              <w:jc w:val="left"/>
              <w:rPr>
                <w:rFonts w:hint="default" w:ascii="Times New Roman" w:hAnsi="Times New Roman" w:cs="宋体"/>
                <w:szCs w:val="21"/>
              </w:rPr>
            </w:pPr>
            <w:r>
              <w:rPr>
                <w:rFonts w:ascii="Times New Roman" w:hAnsi="Times New Roman" w:cs="宋体"/>
                <w:szCs w:val="21"/>
              </w:rPr>
              <w:t>建设单位、第三方 BIM 咨询服务单位、设计单位</w:t>
            </w:r>
          </w:p>
        </w:tc>
      </w:tr>
      <w:tr w14:paraId="1204530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29" w:hRule="atLeast"/>
        </w:trPr>
        <w:tc>
          <w:tcPr>
            <w:tcW w:w="1321" w:type="dxa"/>
            <w:vMerge w:val="continue"/>
            <w:tcBorders>
              <w:tl2br w:val="nil"/>
              <w:tr2bl w:val="nil"/>
            </w:tcBorders>
            <w:vAlign w:val="center"/>
          </w:tcPr>
          <w:p w14:paraId="13EF39F9">
            <w:pPr>
              <w:spacing w:line="360" w:lineRule="auto"/>
              <w:ind w:firstLine="420" w:firstLineChars="200"/>
              <w:jc w:val="left"/>
              <w:rPr>
                <w:rFonts w:hint="default" w:ascii="Times New Roman" w:hAnsi="Times New Roman" w:cs="宋体"/>
                <w:szCs w:val="21"/>
              </w:rPr>
            </w:pPr>
          </w:p>
        </w:tc>
        <w:tc>
          <w:tcPr>
            <w:tcW w:w="1803" w:type="dxa"/>
            <w:tcBorders>
              <w:tl2br w:val="nil"/>
              <w:tr2bl w:val="nil"/>
            </w:tcBorders>
            <w:vAlign w:val="center"/>
          </w:tcPr>
          <w:p w14:paraId="7EEAC7B6">
            <w:pPr>
              <w:spacing w:line="360" w:lineRule="auto"/>
              <w:jc w:val="left"/>
              <w:rPr>
                <w:rFonts w:hint="default" w:ascii="Times New Roman" w:hAnsi="Times New Roman" w:cs="宋体"/>
                <w:szCs w:val="21"/>
              </w:rPr>
            </w:pPr>
            <w:r>
              <w:rPr>
                <w:rFonts w:ascii="Times New Roman" w:hAnsi="Times New Roman" w:cs="宋体"/>
                <w:szCs w:val="21"/>
              </w:rPr>
              <w:t>24.基于BIM的设计进度管理</w:t>
            </w:r>
          </w:p>
        </w:tc>
        <w:tc>
          <w:tcPr>
            <w:tcW w:w="3835" w:type="dxa"/>
            <w:tcBorders>
              <w:tl2br w:val="nil"/>
              <w:tr2bl w:val="nil"/>
            </w:tcBorders>
            <w:vAlign w:val="center"/>
          </w:tcPr>
          <w:p w14:paraId="4132F8A7">
            <w:pPr>
              <w:spacing w:line="360" w:lineRule="auto"/>
              <w:jc w:val="left"/>
              <w:rPr>
                <w:rFonts w:hint="default" w:ascii="Times New Roman" w:hAnsi="Times New Roman" w:cs="宋体"/>
                <w:szCs w:val="21"/>
              </w:rPr>
            </w:pPr>
            <w:r>
              <w:rPr>
                <w:rFonts w:ascii="Times New Roman" w:hAnsi="Times New Roman" w:cs="宋体"/>
                <w:szCs w:val="21"/>
              </w:rPr>
              <w:t>建设单位应基于设计阶段BIM成果提资或交付要求制定设计阶段基于BIM的实施进度计划方案，并体现在项目《BIM实施策划案》中。</w:t>
            </w:r>
          </w:p>
        </w:tc>
        <w:tc>
          <w:tcPr>
            <w:tcW w:w="1570" w:type="dxa"/>
            <w:tcBorders>
              <w:tl2br w:val="nil"/>
              <w:tr2bl w:val="nil"/>
            </w:tcBorders>
            <w:vAlign w:val="center"/>
          </w:tcPr>
          <w:p w14:paraId="318406BC">
            <w:pPr>
              <w:spacing w:line="360" w:lineRule="auto"/>
              <w:jc w:val="left"/>
              <w:rPr>
                <w:rFonts w:hint="default" w:ascii="Times New Roman" w:hAnsi="Times New Roman" w:cs="宋体"/>
                <w:szCs w:val="21"/>
              </w:rPr>
            </w:pPr>
            <w:r>
              <w:rPr>
                <w:rFonts w:ascii="Times New Roman" w:hAnsi="Times New Roman" w:cs="宋体"/>
                <w:szCs w:val="21"/>
              </w:rPr>
              <w:t>建设单位、第三方 BIM 咨询服务单位、设计单位</w:t>
            </w:r>
          </w:p>
        </w:tc>
      </w:tr>
      <w:tr w14:paraId="4117628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32" w:hRule="atLeast"/>
        </w:trPr>
        <w:tc>
          <w:tcPr>
            <w:tcW w:w="1321" w:type="dxa"/>
            <w:vMerge w:val="continue"/>
            <w:tcBorders>
              <w:tl2br w:val="nil"/>
              <w:tr2bl w:val="nil"/>
            </w:tcBorders>
            <w:vAlign w:val="center"/>
          </w:tcPr>
          <w:p w14:paraId="7596290A">
            <w:pPr>
              <w:spacing w:line="360" w:lineRule="auto"/>
              <w:ind w:firstLine="420" w:firstLineChars="200"/>
              <w:jc w:val="left"/>
              <w:rPr>
                <w:rFonts w:hint="default" w:ascii="Times New Roman" w:hAnsi="Times New Roman" w:cs="宋体"/>
                <w:szCs w:val="21"/>
              </w:rPr>
            </w:pPr>
          </w:p>
        </w:tc>
        <w:tc>
          <w:tcPr>
            <w:tcW w:w="1803" w:type="dxa"/>
            <w:tcBorders>
              <w:tl2br w:val="nil"/>
              <w:tr2bl w:val="nil"/>
            </w:tcBorders>
            <w:vAlign w:val="center"/>
          </w:tcPr>
          <w:p w14:paraId="536B95DB">
            <w:pPr>
              <w:spacing w:line="360" w:lineRule="auto"/>
              <w:jc w:val="left"/>
              <w:rPr>
                <w:rFonts w:hint="default" w:ascii="Times New Roman" w:hAnsi="Times New Roman" w:cs="宋体"/>
                <w:szCs w:val="21"/>
              </w:rPr>
            </w:pPr>
            <w:r>
              <w:rPr>
                <w:rFonts w:ascii="Times New Roman" w:hAnsi="Times New Roman" w:cs="宋体"/>
                <w:szCs w:val="21"/>
              </w:rPr>
              <w:t>25.设计BIM模型深度管理</w:t>
            </w:r>
          </w:p>
        </w:tc>
        <w:tc>
          <w:tcPr>
            <w:tcW w:w="3835" w:type="dxa"/>
            <w:tcBorders>
              <w:tl2br w:val="nil"/>
              <w:tr2bl w:val="nil"/>
            </w:tcBorders>
            <w:vAlign w:val="center"/>
          </w:tcPr>
          <w:p w14:paraId="3E2F80FB">
            <w:pPr>
              <w:spacing w:line="360" w:lineRule="auto"/>
              <w:jc w:val="left"/>
              <w:rPr>
                <w:rFonts w:hint="default" w:ascii="Times New Roman" w:hAnsi="Times New Roman" w:cs="宋体"/>
                <w:szCs w:val="21"/>
              </w:rPr>
            </w:pPr>
            <w:r>
              <w:rPr>
                <w:rFonts w:ascii="Times New Roman" w:hAnsi="Times New Roman" w:cs="宋体"/>
                <w:szCs w:val="21"/>
              </w:rPr>
              <w:t>制定设计阶段BIM成果深度要求，并体现在项目《BIM 实施策划案》中，实现设计各分项、各阶段的BIM深度管理与控制。</w:t>
            </w:r>
          </w:p>
        </w:tc>
        <w:tc>
          <w:tcPr>
            <w:tcW w:w="1570" w:type="dxa"/>
            <w:tcBorders>
              <w:tl2br w:val="nil"/>
              <w:tr2bl w:val="nil"/>
            </w:tcBorders>
            <w:vAlign w:val="center"/>
          </w:tcPr>
          <w:p w14:paraId="0FB31669">
            <w:pPr>
              <w:spacing w:line="360" w:lineRule="auto"/>
              <w:jc w:val="left"/>
              <w:rPr>
                <w:rFonts w:hint="default" w:ascii="Times New Roman" w:hAnsi="Times New Roman" w:cs="宋体"/>
                <w:szCs w:val="21"/>
              </w:rPr>
            </w:pPr>
            <w:r>
              <w:rPr>
                <w:rFonts w:ascii="Times New Roman" w:hAnsi="Times New Roman" w:cs="宋体"/>
                <w:szCs w:val="21"/>
              </w:rPr>
              <w:t>建设单位、第三方 BIM 咨询服务单位、设计单位</w:t>
            </w:r>
          </w:p>
        </w:tc>
      </w:tr>
      <w:tr w14:paraId="3A35ADA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42" w:hRule="atLeast"/>
        </w:trPr>
        <w:tc>
          <w:tcPr>
            <w:tcW w:w="1321" w:type="dxa"/>
            <w:vMerge w:val="restart"/>
            <w:tcBorders>
              <w:tl2br w:val="nil"/>
              <w:tr2bl w:val="nil"/>
            </w:tcBorders>
            <w:vAlign w:val="center"/>
          </w:tcPr>
          <w:p w14:paraId="3F0DEB5C">
            <w:pPr>
              <w:spacing w:line="360" w:lineRule="auto"/>
              <w:jc w:val="left"/>
              <w:rPr>
                <w:rFonts w:hint="default" w:ascii="Times New Roman" w:hAnsi="Times New Roman" w:cs="宋体"/>
                <w:szCs w:val="21"/>
              </w:rPr>
            </w:pPr>
            <w:r>
              <w:rPr>
                <w:rFonts w:ascii="Times New Roman" w:hAnsi="Times New Roman" w:cs="宋体"/>
                <w:szCs w:val="21"/>
              </w:rPr>
              <w:t>五、设计BIM 成果的归档和移交</w:t>
            </w:r>
          </w:p>
        </w:tc>
        <w:tc>
          <w:tcPr>
            <w:tcW w:w="1803" w:type="dxa"/>
            <w:tcBorders>
              <w:tl2br w:val="nil"/>
              <w:tr2bl w:val="nil"/>
            </w:tcBorders>
            <w:vAlign w:val="center"/>
          </w:tcPr>
          <w:p w14:paraId="2F217679">
            <w:pPr>
              <w:spacing w:line="360" w:lineRule="auto"/>
              <w:jc w:val="left"/>
              <w:rPr>
                <w:rFonts w:hint="default" w:ascii="Times New Roman" w:hAnsi="Times New Roman" w:cs="宋体"/>
                <w:szCs w:val="21"/>
              </w:rPr>
            </w:pPr>
            <w:r>
              <w:rPr>
                <w:rFonts w:ascii="Times New Roman" w:hAnsi="Times New Roman" w:cs="宋体"/>
                <w:szCs w:val="21"/>
              </w:rPr>
              <w:t>26.设计BIM成果 归档</w:t>
            </w:r>
          </w:p>
        </w:tc>
        <w:tc>
          <w:tcPr>
            <w:tcW w:w="3835" w:type="dxa"/>
            <w:tcBorders>
              <w:tl2br w:val="nil"/>
              <w:tr2bl w:val="nil"/>
            </w:tcBorders>
            <w:vAlign w:val="center"/>
          </w:tcPr>
          <w:p w14:paraId="500E130E">
            <w:pPr>
              <w:spacing w:line="360" w:lineRule="auto"/>
              <w:jc w:val="left"/>
              <w:rPr>
                <w:rFonts w:hint="default" w:ascii="Times New Roman" w:hAnsi="Times New Roman" w:cs="宋体"/>
                <w:szCs w:val="21"/>
              </w:rPr>
            </w:pPr>
            <w:r>
              <w:rPr>
                <w:rFonts w:ascii="Times New Roman" w:hAnsi="Times New Roman" w:cs="宋体"/>
                <w:szCs w:val="21"/>
              </w:rPr>
              <w:t>设计单位在设计各阶段结束后，负责本阶段的设计BIM成果归档、汇总工作，形成数字化成果。</w:t>
            </w:r>
          </w:p>
        </w:tc>
        <w:tc>
          <w:tcPr>
            <w:tcW w:w="1570" w:type="dxa"/>
            <w:tcBorders>
              <w:tl2br w:val="nil"/>
              <w:tr2bl w:val="nil"/>
            </w:tcBorders>
            <w:vAlign w:val="center"/>
          </w:tcPr>
          <w:p w14:paraId="0D720FE4">
            <w:pPr>
              <w:spacing w:line="360" w:lineRule="auto"/>
              <w:jc w:val="center"/>
              <w:rPr>
                <w:rFonts w:hint="default" w:ascii="Times New Roman" w:hAnsi="Times New Roman" w:cs="宋体"/>
                <w:szCs w:val="21"/>
              </w:rPr>
            </w:pPr>
            <w:r>
              <w:rPr>
                <w:rFonts w:ascii="Times New Roman" w:hAnsi="Times New Roman" w:cs="宋体"/>
                <w:szCs w:val="21"/>
              </w:rPr>
              <w:t>设计单位</w:t>
            </w:r>
          </w:p>
        </w:tc>
      </w:tr>
      <w:tr w14:paraId="1973E43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33" w:hRule="atLeast"/>
        </w:trPr>
        <w:tc>
          <w:tcPr>
            <w:tcW w:w="1321" w:type="dxa"/>
            <w:vMerge w:val="continue"/>
            <w:tcBorders>
              <w:tl2br w:val="nil"/>
              <w:tr2bl w:val="nil"/>
            </w:tcBorders>
            <w:vAlign w:val="center"/>
          </w:tcPr>
          <w:p w14:paraId="6AC748E3">
            <w:pPr>
              <w:spacing w:line="360" w:lineRule="auto"/>
              <w:ind w:firstLine="420" w:firstLineChars="200"/>
              <w:jc w:val="left"/>
              <w:rPr>
                <w:rFonts w:hint="default" w:ascii="Times New Roman" w:hAnsi="Times New Roman" w:cs="宋体"/>
                <w:szCs w:val="21"/>
              </w:rPr>
            </w:pPr>
          </w:p>
        </w:tc>
        <w:tc>
          <w:tcPr>
            <w:tcW w:w="1803" w:type="dxa"/>
            <w:tcBorders>
              <w:tl2br w:val="nil"/>
              <w:tr2bl w:val="nil"/>
            </w:tcBorders>
            <w:vAlign w:val="center"/>
          </w:tcPr>
          <w:p w14:paraId="0564EA96">
            <w:pPr>
              <w:spacing w:line="360" w:lineRule="auto"/>
              <w:jc w:val="left"/>
              <w:rPr>
                <w:rFonts w:hint="default" w:ascii="Times New Roman" w:hAnsi="Times New Roman" w:cs="宋体"/>
                <w:szCs w:val="21"/>
              </w:rPr>
            </w:pPr>
            <w:bookmarkStart w:id="111" w:name="bookmark52"/>
            <w:bookmarkEnd w:id="111"/>
            <w:bookmarkStart w:id="112" w:name="bookmark30"/>
            <w:bookmarkEnd w:id="112"/>
            <w:bookmarkStart w:id="113" w:name="bookmark29"/>
            <w:bookmarkEnd w:id="113"/>
            <w:bookmarkStart w:id="114" w:name="bookmark31"/>
            <w:bookmarkEnd w:id="114"/>
            <w:r>
              <w:rPr>
                <w:rFonts w:ascii="Times New Roman" w:hAnsi="Times New Roman" w:cs="宋体"/>
                <w:szCs w:val="21"/>
              </w:rPr>
              <w:t>27.设计BIM成果 移交</w:t>
            </w:r>
          </w:p>
        </w:tc>
        <w:tc>
          <w:tcPr>
            <w:tcW w:w="3835" w:type="dxa"/>
            <w:tcBorders>
              <w:tl2br w:val="nil"/>
              <w:tr2bl w:val="nil"/>
            </w:tcBorders>
            <w:vAlign w:val="center"/>
          </w:tcPr>
          <w:p w14:paraId="1F848BD0">
            <w:pPr>
              <w:spacing w:line="360" w:lineRule="auto"/>
              <w:jc w:val="left"/>
              <w:rPr>
                <w:rFonts w:hint="default" w:ascii="Times New Roman" w:hAnsi="Times New Roman" w:cs="宋体"/>
                <w:szCs w:val="21"/>
              </w:rPr>
            </w:pPr>
            <w:r>
              <w:rPr>
                <w:rFonts w:ascii="Times New Roman" w:hAnsi="Times New Roman" w:cs="宋体"/>
                <w:szCs w:val="21"/>
              </w:rPr>
              <w:t>设计单位将汇总的各阶段设计BIM成果 移交给建设单位和相关单位，完成设计 BIM 成果的数字化移交。</w:t>
            </w:r>
          </w:p>
        </w:tc>
        <w:tc>
          <w:tcPr>
            <w:tcW w:w="1570" w:type="dxa"/>
            <w:tcBorders>
              <w:tl2br w:val="nil"/>
              <w:tr2bl w:val="nil"/>
            </w:tcBorders>
            <w:vAlign w:val="center"/>
          </w:tcPr>
          <w:p w14:paraId="0382F4AC">
            <w:pPr>
              <w:spacing w:line="360" w:lineRule="auto"/>
              <w:jc w:val="center"/>
              <w:rPr>
                <w:rFonts w:hint="default" w:ascii="Times New Roman" w:hAnsi="Times New Roman" w:cs="宋体"/>
                <w:szCs w:val="21"/>
              </w:rPr>
            </w:pPr>
            <w:r>
              <w:rPr>
                <w:rFonts w:ascii="Times New Roman" w:hAnsi="Times New Roman" w:cs="宋体"/>
                <w:szCs w:val="21"/>
              </w:rPr>
              <w:t>设计单位</w:t>
            </w:r>
          </w:p>
        </w:tc>
      </w:tr>
      <w:tr w14:paraId="2485E59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25" w:hRule="atLeast"/>
        </w:trPr>
        <w:tc>
          <w:tcPr>
            <w:tcW w:w="1321" w:type="dxa"/>
            <w:vMerge w:val="restart"/>
            <w:tcBorders>
              <w:tl2br w:val="nil"/>
              <w:tr2bl w:val="nil"/>
            </w:tcBorders>
            <w:vAlign w:val="center"/>
          </w:tcPr>
          <w:p w14:paraId="798A4ABC">
            <w:pPr>
              <w:spacing w:line="360" w:lineRule="auto"/>
              <w:jc w:val="left"/>
              <w:rPr>
                <w:rFonts w:hint="default" w:ascii="Times New Roman" w:hAnsi="Times New Roman" w:cs="宋体"/>
                <w:szCs w:val="21"/>
              </w:rPr>
            </w:pPr>
            <w:r>
              <w:rPr>
                <w:rFonts w:ascii="Times New Roman" w:hAnsi="Times New Roman" w:cs="宋体"/>
                <w:szCs w:val="21"/>
              </w:rPr>
              <w:t>六、设计BIM 考核评价</w:t>
            </w:r>
          </w:p>
        </w:tc>
        <w:tc>
          <w:tcPr>
            <w:tcW w:w="1803" w:type="dxa"/>
            <w:tcBorders>
              <w:tl2br w:val="nil"/>
              <w:tr2bl w:val="nil"/>
            </w:tcBorders>
            <w:vAlign w:val="center"/>
          </w:tcPr>
          <w:p w14:paraId="5CF9AB91">
            <w:pPr>
              <w:spacing w:line="360" w:lineRule="auto"/>
              <w:jc w:val="left"/>
              <w:rPr>
                <w:rFonts w:hint="default" w:ascii="Times New Roman" w:hAnsi="Times New Roman" w:cs="宋体"/>
                <w:szCs w:val="21"/>
              </w:rPr>
            </w:pPr>
            <w:r>
              <w:rPr>
                <w:rFonts w:ascii="Times New Roman" w:hAnsi="Times New Roman" w:cs="宋体"/>
                <w:szCs w:val="21"/>
              </w:rPr>
              <w:t>28.编制《设计BIM考核评价细则》</w:t>
            </w:r>
          </w:p>
        </w:tc>
        <w:tc>
          <w:tcPr>
            <w:tcW w:w="3835" w:type="dxa"/>
            <w:tcBorders>
              <w:tl2br w:val="nil"/>
              <w:tr2bl w:val="nil"/>
            </w:tcBorders>
            <w:vAlign w:val="center"/>
          </w:tcPr>
          <w:p w14:paraId="6CA65566">
            <w:pPr>
              <w:spacing w:line="360" w:lineRule="auto"/>
              <w:jc w:val="left"/>
              <w:rPr>
                <w:rFonts w:hint="default" w:ascii="Times New Roman" w:hAnsi="Times New Roman" w:cs="宋体"/>
                <w:szCs w:val="21"/>
              </w:rPr>
            </w:pPr>
            <w:r>
              <w:rPr>
                <w:rFonts w:ascii="Times New Roman" w:hAnsi="Times New Roman" w:cs="宋体"/>
                <w:szCs w:val="21"/>
              </w:rPr>
              <w:t>建设单位根据《设计 BIM 实施方案》的 统一要求，组织编制设计阶段各参建单 位 BIM 实施的考核评价细则，用于检查 设计阶段 BIM 实施的过程和成果。</w:t>
            </w:r>
          </w:p>
        </w:tc>
        <w:tc>
          <w:tcPr>
            <w:tcW w:w="1570" w:type="dxa"/>
            <w:tcBorders>
              <w:tl2br w:val="nil"/>
              <w:tr2bl w:val="nil"/>
            </w:tcBorders>
            <w:vAlign w:val="center"/>
          </w:tcPr>
          <w:p w14:paraId="06E779B6">
            <w:pPr>
              <w:spacing w:line="360" w:lineRule="auto"/>
              <w:jc w:val="left"/>
              <w:rPr>
                <w:rFonts w:hint="default" w:ascii="Times New Roman" w:hAnsi="Times New Roman" w:cs="宋体"/>
                <w:szCs w:val="21"/>
              </w:rPr>
            </w:pPr>
            <w:r>
              <w:rPr>
                <w:rFonts w:ascii="Times New Roman" w:hAnsi="Times New Roman" w:cs="宋体"/>
                <w:szCs w:val="21"/>
              </w:rPr>
              <w:t>建设单位、第三方BIM咨询服务单位</w:t>
            </w:r>
          </w:p>
        </w:tc>
      </w:tr>
      <w:tr w14:paraId="6FFA2BB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43" w:hRule="atLeast"/>
        </w:trPr>
        <w:tc>
          <w:tcPr>
            <w:tcW w:w="1321" w:type="dxa"/>
            <w:vMerge w:val="continue"/>
            <w:tcBorders>
              <w:tl2br w:val="nil"/>
              <w:tr2bl w:val="nil"/>
            </w:tcBorders>
            <w:vAlign w:val="center"/>
          </w:tcPr>
          <w:p w14:paraId="32D56B16">
            <w:pPr>
              <w:spacing w:line="360" w:lineRule="auto"/>
              <w:ind w:firstLine="420" w:firstLineChars="200"/>
              <w:jc w:val="left"/>
              <w:rPr>
                <w:rFonts w:hint="default" w:ascii="Times New Roman" w:hAnsi="Times New Roman" w:cs="宋体"/>
                <w:szCs w:val="21"/>
              </w:rPr>
            </w:pPr>
          </w:p>
        </w:tc>
        <w:tc>
          <w:tcPr>
            <w:tcW w:w="1803" w:type="dxa"/>
            <w:tcBorders>
              <w:tl2br w:val="nil"/>
              <w:tr2bl w:val="nil"/>
            </w:tcBorders>
            <w:vAlign w:val="center"/>
          </w:tcPr>
          <w:p w14:paraId="2889894C">
            <w:pPr>
              <w:spacing w:line="360" w:lineRule="auto"/>
              <w:jc w:val="left"/>
              <w:rPr>
                <w:rFonts w:hint="default" w:ascii="Times New Roman" w:hAnsi="Times New Roman" w:cs="宋体"/>
                <w:szCs w:val="21"/>
              </w:rPr>
            </w:pPr>
            <w:r>
              <w:rPr>
                <w:rFonts w:ascii="Times New Roman" w:hAnsi="Times New Roman" w:cs="宋体"/>
                <w:szCs w:val="21"/>
              </w:rPr>
              <w:t>29.开展参建单位 BIM考核评价工作</w:t>
            </w:r>
          </w:p>
        </w:tc>
        <w:tc>
          <w:tcPr>
            <w:tcW w:w="3835" w:type="dxa"/>
            <w:tcBorders>
              <w:tl2br w:val="nil"/>
              <w:tr2bl w:val="nil"/>
            </w:tcBorders>
            <w:vAlign w:val="center"/>
          </w:tcPr>
          <w:p w14:paraId="31365420">
            <w:pPr>
              <w:spacing w:line="360" w:lineRule="auto"/>
              <w:jc w:val="left"/>
              <w:rPr>
                <w:rFonts w:hint="default" w:ascii="Times New Roman" w:hAnsi="Times New Roman" w:cs="宋体"/>
                <w:szCs w:val="21"/>
              </w:rPr>
            </w:pPr>
            <w:r>
              <w:rPr>
                <w:rFonts w:ascii="Times New Roman" w:hAnsi="Times New Roman" w:cs="宋体"/>
                <w:szCs w:val="21"/>
              </w:rPr>
              <w:t>建设单位根据《设计BIM考核评价细则》 对设计阶段各参建单位的BIM 实施工作  进行考核评价。</w:t>
            </w:r>
          </w:p>
        </w:tc>
        <w:tc>
          <w:tcPr>
            <w:tcW w:w="1570" w:type="dxa"/>
            <w:tcBorders>
              <w:tl2br w:val="nil"/>
              <w:tr2bl w:val="nil"/>
            </w:tcBorders>
            <w:vAlign w:val="center"/>
          </w:tcPr>
          <w:p w14:paraId="50777CB0">
            <w:pPr>
              <w:spacing w:line="360" w:lineRule="auto"/>
              <w:jc w:val="left"/>
              <w:rPr>
                <w:rFonts w:hint="default" w:ascii="Times New Roman" w:hAnsi="Times New Roman" w:cs="宋体"/>
                <w:szCs w:val="21"/>
              </w:rPr>
            </w:pPr>
            <w:r>
              <w:rPr>
                <w:rFonts w:ascii="Times New Roman" w:hAnsi="Times New Roman" w:cs="宋体"/>
                <w:szCs w:val="21"/>
              </w:rPr>
              <w:t>建设单位、第三方BIM咨服务单位</w:t>
            </w:r>
          </w:p>
        </w:tc>
      </w:tr>
    </w:tbl>
    <w:p w14:paraId="7B00082B">
      <w:pPr>
        <w:spacing w:line="360" w:lineRule="auto"/>
        <w:ind w:firstLine="420"/>
        <w:rPr>
          <w:rFonts w:hint="default" w:ascii="Times New Roman" w:hAnsi="Times New Roman" w:cs="宋体"/>
          <w:sz w:val="24"/>
          <w:szCs w:val="18"/>
        </w:rPr>
      </w:pPr>
    </w:p>
    <w:p w14:paraId="3D2B396E">
      <w:pPr>
        <w:pStyle w:val="7"/>
        <w:spacing w:line="360" w:lineRule="auto"/>
        <w:outlineLvl w:val="1"/>
        <w:rPr>
          <w:rFonts w:hint="default" w:ascii="Times New Roman" w:hAnsi="Times New Roman" w:eastAsia="宋体" w:cs="宋体"/>
          <w:sz w:val="24"/>
          <w:szCs w:val="24"/>
          <w:lang w:eastAsia="zh-CN"/>
        </w:rPr>
      </w:pPr>
      <w:bookmarkStart w:id="115" w:name="_Toc27577"/>
      <w:bookmarkStart w:id="116" w:name="_Toc32486"/>
      <w:r>
        <w:rPr>
          <w:rFonts w:ascii="Times New Roman" w:hAnsi="Times New Roman" w:eastAsia="宋体" w:cs="宋体"/>
          <w:b/>
          <w:bCs/>
          <w:sz w:val="24"/>
          <w:szCs w:val="24"/>
          <w:lang w:eastAsia="zh-CN"/>
        </w:rPr>
        <w:t>4.2.2</w:t>
      </w:r>
      <w:r>
        <w:rPr>
          <w:rFonts w:ascii="Times New Roman" w:hAnsi="Times New Roman" w:eastAsia="宋体" w:cs="宋体"/>
          <w:sz w:val="24"/>
          <w:szCs w:val="24"/>
          <w:lang w:eastAsia="zh-CN"/>
        </w:rPr>
        <w:t>设计阶段BIM实施内容和要求</w:t>
      </w:r>
      <w:bookmarkEnd w:id="115"/>
      <w:bookmarkEnd w:id="116"/>
    </w:p>
    <w:p w14:paraId="3BD2A791">
      <w:pPr>
        <w:pStyle w:val="7"/>
        <w:spacing w:line="360" w:lineRule="auto"/>
        <w:ind w:firstLine="480" w:firstLineChars="200"/>
        <w:outlineLvl w:val="0"/>
        <w:rPr>
          <w:rFonts w:hint="default" w:ascii="Times New Roman" w:hAnsi="Times New Roman" w:eastAsia="宋体" w:cs="宋体"/>
          <w:sz w:val="24"/>
          <w:szCs w:val="24"/>
          <w:lang w:eastAsia="zh-CN"/>
        </w:rPr>
      </w:pPr>
      <w:bookmarkStart w:id="117" w:name="_Toc28537"/>
      <w:bookmarkStart w:id="118" w:name="_Toc11682"/>
      <w:r>
        <w:rPr>
          <w:rFonts w:ascii="Times New Roman" w:hAnsi="Times New Roman" w:eastAsia="宋体" w:cs="宋体"/>
          <w:sz w:val="24"/>
          <w:szCs w:val="24"/>
          <w:lang w:eastAsia="zh-CN"/>
        </w:rPr>
        <w:t>1一般规定</w:t>
      </w:r>
      <w:bookmarkEnd w:id="117"/>
      <w:bookmarkEnd w:id="118"/>
    </w:p>
    <w:p w14:paraId="56576ACB">
      <w:pPr>
        <w:pStyle w:val="7"/>
        <w:spacing w:line="360" w:lineRule="auto"/>
        <w:ind w:firstLine="480" w:firstLineChars="200"/>
        <w:rPr>
          <w:rFonts w:hint="default" w:ascii="Times New Roman" w:hAnsi="Times New Roman" w:eastAsia="宋体" w:cs="宋体"/>
          <w:sz w:val="24"/>
          <w:szCs w:val="24"/>
          <w:lang w:eastAsia="zh-CN"/>
        </w:rPr>
      </w:pPr>
      <w:r>
        <w:rPr>
          <w:rFonts w:ascii="Times New Roman" w:hAnsi="Times New Roman" w:eastAsia="宋体" w:cs="宋体"/>
          <w:sz w:val="24"/>
          <w:szCs w:val="24"/>
          <w:lang w:eastAsia="zh-CN"/>
        </w:rPr>
        <w:t>（1）设计阶段 BIM 实施的主要工作应包括：《设计 BIM 实施方案》编制与评 审、设计 BIM 模型创建与管理、基于 BIM 模型的分析、模拟、计算及设计管理等内容。</w:t>
      </w:r>
    </w:p>
    <w:p w14:paraId="07B8CDD8">
      <w:pPr>
        <w:pStyle w:val="7"/>
        <w:spacing w:line="360" w:lineRule="auto"/>
        <w:ind w:firstLine="480" w:firstLineChars="200"/>
        <w:rPr>
          <w:rFonts w:hint="default" w:ascii="Times New Roman" w:hAnsi="Times New Roman" w:eastAsia="宋体" w:cs="宋体"/>
          <w:sz w:val="24"/>
          <w:szCs w:val="24"/>
          <w:lang w:eastAsia="zh-CN"/>
        </w:rPr>
      </w:pPr>
      <w:r>
        <w:rPr>
          <w:rFonts w:ascii="Times New Roman" w:hAnsi="Times New Roman" w:eastAsia="宋体" w:cs="宋体"/>
          <w:sz w:val="24"/>
          <w:szCs w:val="24"/>
          <w:lang w:eastAsia="zh-CN"/>
        </w:rPr>
        <w:t>（2）设计阶段 BIM 应用包含 BIM 技术应用和 BIM 管理应用两部分，各参建单位应按照本指引的相关要求并结合项目具体情况开展相关应用。</w:t>
      </w:r>
    </w:p>
    <w:p w14:paraId="3E20136C">
      <w:pPr>
        <w:pStyle w:val="7"/>
        <w:spacing w:line="360" w:lineRule="auto"/>
        <w:ind w:firstLine="480" w:firstLineChars="200"/>
        <w:rPr>
          <w:rFonts w:hint="default" w:ascii="Times New Roman" w:hAnsi="Times New Roman" w:eastAsia="宋体" w:cs="宋体"/>
          <w:sz w:val="24"/>
          <w:szCs w:val="24"/>
          <w:lang w:eastAsia="zh-CN"/>
        </w:rPr>
      </w:pPr>
    </w:p>
    <w:p w14:paraId="7BC3EAF1">
      <w:pPr>
        <w:pStyle w:val="7"/>
        <w:spacing w:line="360" w:lineRule="auto"/>
        <w:ind w:firstLine="480" w:firstLineChars="200"/>
        <w:outlineLvl w:val="0"/>
        <w:rPr>
          <w:rFonts w:hint="default" w:ascii="Times New Roman" w:hAnsi="Times New Roman" w:eastAsia="宋体" w:cs="宋体"/>
          <w:sz w:val="24"/>
          <w:szCs w:val="24"/>
          <w:lang w:eastAsia="zh-CN"/>
        </w:rPr>
      </w:pPr>
      <w:bookmarkStart w:id="119" w:name="_Toc7257"/>
      <w:bookmarkStart w:id="120" w:name="_Toc13500"/>
      <w:r>
        <w:rPr>
          <w:rFonts w:ascii="Times New Roman" w:hAnsi="Times New Roman" w:eastAsia="宋体" w:cs="宋体"/>
          <w:sz w:val="24"/>
          <w:szCs w:val="24"/>
          <w:lang w:eastAsia="zh-CN"/>
        </w:rPr>
        <w:t>2制订设计《BIM实施方案》</w:t>
      </w:r>
      <w:bookmarkEnd w:id="119"/>
      <w:bookmarkEnd w:id="120"/>
    </w:p>
    <w:p w14:paraId="0FD6CC67">
      <w:pPr>
        <w:pStyle w:val="7"/>
        <w:spacing w:line="360" w:lineRule="auto"/>
        <w:ind w:firstLine="480" w:firstLineChars="200"/>
        <w:rPr>
          <w:rFonts w:hint="default" w:ascii="Times New Roman" w:hAnsi="Times New Roman" w:eastAsia="宋体" w:cs="宋体"/>
          <w:sz w:val="24"/>
          <w:szCs w:val="24"/>
          <w:lang w:eastAsia="zh-CN"/>
        </w:rPr>
      </w:pPr>
      <w:r>
        <w:rPr>
          <w:rFonts w:ascii="Times New Roman" w:hAnsi="Times New Roman" w:eastAsia="宋体" w:cs="宋体"/>
          <w:sz w:val="24"/>
          <w:szCs w:val="24"/>
          <w:lang w:eastAsia="zh-CN"/>
        </w:rPr>
        <w:t>（1）设计单位应在 BIM 实施前，编制完成《设计 BIM 实施方案》。</w:t>
      </w:r>
    </w:p>
    <w:p w14:paraId="471A6DA5">
      <w:pPr>
        <w:pStyle w:val="7"/>
        <w:spacing w:line="360" w:lineRule="auto"/>
        <w:ind w:firstLine="480" w:firstLineChars="200"/>
        <w:rPr>
          <w:rFonts w:hint="default" w:ascii="Times New Roman" w:hAnsi="Times New Roman" w:eastAsia="宋体" w:cs="宋体"/>
          <w:sz w:val="24"/>
          <w:szCs w:val="24"/>
          <w:lang w:eastAsia="zh-CN"/>
        </w:rPr>
      </w:pPr>
      <w:r>
        <w:rPr>
          <w:rFonts w:ascii="Times New Roman" w:hAnsi="Times New Roman" w:eastAsia="宋体" w:cs="宋体"/>
          <w:sz w:val="24"/>
          <w:szCs w:val="24"/>
          <w:lang w:eastAsia="zh-CN"/>
        </w:rPr>
        <w:t>（2）《设计 BIM 实施方案》的内容应包括项目设计阶段 BIM 实施的目标、团 队组织架构、软硬件环境、BIM 应用点、模型深度要求、进度计划、BIM 交付成果、协同方法和保障措施等。</w:t>
      </w:r>
    </w:p>
    <w:p w14:paraId="01319DF2">
      <w:pPr>
        <w:pStyle w:val="7"/>
        <w:spacing w:line="360" w:lineRule="auto"/>
        <w:ind w:firstLine="480" w:firstLineChars="200"/>
        <w:rPr>
          <w:rFonts w:hint="default" w:ascii="Times New Roman" w:hAnsi="Times New Roman" w:eastAsia="宋体" w:cs="宋体"/>
          <w:sz w:val="24"/>
          <w:szCs w:val="24"/>
          <w:lang w:eastAsia="zh-CN"/>
        </w:rPr>
      </w:pPr>
      <w:r>
        <w:rPr>
          <w:rFonts w:ascii="Times New Roman" w:hAnsi="Times New Roman" w:eastAsia="宋体" w:cs="宋体"/>
          <w:sz w:val="24"/>
          <w:szCs w:val="24"/>
          <w:lang w:eastAsia="zh-CN"/>
        </w:rPr>
        <w:t>（3）《设计 BIM 实施方案》中应明确，设计单位使用的 BIM 标准须满足建设单位的 BIM 要求。</w:t>
      </w:r>
    </w:p>
    <w:p w14:paraId="5A615F72">
      <w:pPr>
        <w:pStyle w:val="7"/>
        <w:numPr>
          <w:ilvl w:val="0"/>
          <w:numId w:val="4"/>
        </w:numPr>
        <w:spacing w:line="360" w:lineRule="auto"/>
        <w:ind w:firstLine="480" w:firstLineChars="200"/>
        <w:rPr>
          <w:rFonts w:hint="default" w:ascii="Times New Roman" w:hAnsi="Times New Roman" w:eastAsia="宋体" w:cs="宋体"/>
          <w:sz w:val="24"/>
          <w:szCs w:val="24"/>
          <w:lang w:eastAsia="zh-CN"/>
        </w:rPr>
      </w:pPr>
      <w:r>
        <w:rPr>
          <w:rFonts w:ascii="Times New Roman" w:hAnsi="Times New Roman" w:eastAsia="宋体" w:cs="宋体"/>
          <w:sz w:val="24"/>
          <w:szCs w:val="24"/>
          <w:lang w:eastAsia="zh-CN"/>
        </w:rPr>
        <w:t>建设单位应对《设计 BIM  实施方案》组织内部评审，评审要点主要包括 目标合理性、方案完整性、措施可行性等内容。评审意见应作为设计单位 BIM 实施和建设单位 BIM 审查验收的依据。</w:t>
      </w:r>
    </w:p>
    <w:p w14:paraId="199C4929">
      <w:pPr>
        <w:pStyle w:val="7"/>
        <w:spacing w:line="360" w:lineRule="auto"/>
        <w:ind w:firstLine="480" w:firstLineChars="200"/>
        <w:rPr>
          <w:rFonts w:hint="default" w:ascii="Times New Roman" w:hAnsi="Times New Roman" w:eastAsia="宋体" w:cs="宋体"/>
          <w:sz w:val="24"/>
          <w:szCs w:val="24"/>
          <w:lang w:eastAsia="zh-CN"/>
        </w:rPr>
      </w:pPr>
    </w:p>
    <w:p w14:paraId="18937685">
      <w:pPr>
        <w:pStyle w:val="7"/>
        <w:spacing w:line="360" w:lineRule="auto"/>
        <w:ind w:firstLine="480" w:firstLineChars="200"/>
        <w:outlineLvl w:val="0"/>
        <w:rPr>
          <w:rFonts w:hint="default" w:ascii="Times New Roman" w:hAnsi="Times New Roman" w:eastAsia="宋体" w:cs="宋体"/>
          <w:sz w:val="24"/>
          <w:szCs w:val="24"/>
          <w:lang w:eastAsia="zh-CN"/>
        </w:rPr>
      </w:pPr>
      <w:bookmarkStart w:id="121" w:name="_Toc17183"/>
      <w:bookmarkStart w:id="122" w:name="_Toc24355"/>
      <w:r>
        <w:rPr>
          <w:rFonts w:ascii="Times New Roman" w:hAnsi="Times New Roman" w:eastAsia="宋体" w:cs="宋体"/>
          <w:sz w:val="24"/>
          <w:szCs w:val="24"/>
          <w:lang w:eastAsia="zh-CN"/>
        </w:rPr>
        <w:t>3设计 BIM 模型创建与管理</w:t>
      </w:r>
      <w:bookmarkEnd w:id="121"/>
      <w:bookmarkEnd w:id="122"/>
    </w:p>
    <w:p w14:paraId="45804DC6">
      <w:pPr>
        <w:pStyle w:val="7"/>
        <w:spacing w:line="360" w:lineRule="auto"/>
        <w:ind w:firstLine="480" w:firstLineChars="200"/>
        <w:rPr>
          <w:rFonts w:hint="default" w:ascii="Times New Roman" w:hAnsi="Times New Roman" w:eastAsia="宋体" w:cs="宋体"/>
          <w:sz w:val="24"/>
          <w:szCs w:val="24"/>
          <w:lang w:eastAsia="zh-CN"/>
        </w:rPr>
      </w:pPr>
      <w:r>
        <w:rPr>
          <w:rFonts w:ascii="Times New Roman" w:hAnsi="Times New Roman" w:eastAsia="宋体" w:cs="宋体"/>
          <w:sz w:val="24"/>
          <w:szCs w:val="24"/>
          <w:lang w:eastAsia="zh-CN"/>
        </w:rPr>
        <w:t>（1）设计阶段 BIM  模型的创建、命名和编码应符合《建筑信息模型应用统一 标准》GB/T 51212、《建筑信息模型分类和编码标准》GB/T 51269、《建筑信息 模型设计交付标准》GB/T 51301、《建筑信息模型设计交付标准》GB/T51301、 《建筑工程设计信息模型制图标准》JGJ/T 448、《广东省建筑信息模型应用统一 标准》DBJ/T  15-142 及项目设计 BIM 标准（如有）的规定。各阶段、各专业的 模型应与相应的图纸保持一致，设计和施工模型的命名和编码扩展原则亦应保持一致。</w:t>
      </w:r>
    </w:p>
    <w:p w14:paraId="45DA4AFC">
      <w:pPr>
        <w:pStyle w:val="7"/>
        <w:spacing w:line="360" w:lineRule="auto"/>
        <w:ind w:firstLine="480" w:firstLineChars="200"/>
        <w:rPr>
          <w:rFonts w:hint="default" w:ascii="Times New Roman" w:hAnsi="Times New Roman" w:eastAsia="宋体" w:cs="宋体"/>
          <w:sz w:val="24"/>
          <w:szCs w:val="24"/>
          <w:lang w:eastAsia="zh-CN"/>
        </w:rPr>
      </w:pPr>
      <w:r>
        <w:rPr>
          <w:rFonts w:ascii="Times New Roman" w:hAnsi="Times New Roman" w:eastAsia="宋体" w:cs="宋体"/>
          <w:sz w:val="24"/>
          <w:szCs w:val="24"/>
          <w:lang w:eastAsia="zh-CN"/>
        </w:rPr>
        <w:t>（2）BIM  设计成果交付深度应符合深圳市现行有关标准或行业主管部门的规定。</w:t>
      </w:r>
    </w:p>
    <w:p w14:paraId="40C0A6E5">
      <w:pPr>
        <w:pStyle w:val="7"/>
        <w:spacing w:line="360" w:lineRule="auto"/>
        <w:ind w:firstLine="480" w:firstLineChars="200"/>
        <w:rPr>
          <w:rFonts w:hint="default" w:ascii="Times New Roman" w:hAnsi="Times New Roman" w:eastAsia="宋体" w:cs="宋体"/>
          <w:sz w:val="24"/>
          <w:szCs w:val="24"/>
          <w:lang w:eastAsia="zh-CN"/>
        </w:rPr>
      </w:pPr>
      <w:r>
        <w:rPr>
          <w:rFonts w:ascii="Times New Roman" w:hAnsi="Times New Roman" w:eastAsia="宋体" w:cs="宋体"/>
          <w:sz w:val="24"/>
          <w:szCs w:val="24"/>
          <w:lang w:eastAsia="zh-CN"/>
        </w:rPr>
        <w:t>（3）设计 BIM 模型的创建应划分为方案设计阶段、初步设计阶段和施工图设计阶段，设计各阶段的具体工作应满足下列要求：</w:t>
      </w:r>
    </w:p>
    <w:p w14:paraId="375262F2">
      <w:pPr>
        <w:pStyle w:val="7"/>
        <w:spacing w:line="360" w:lineRule="auto"/>
        <w:ind w:firstLine="480" w:firstLineChars="200"/>
        <w:rPr>
          <w:rFonts w:hint="default" w:ascii="Times New Roman" w:hAnsi="Times New Roman" w:eastAsia="宋体" w:cs="宋体"/>
          <w:sz w:val="24"/>
          <w:szCs w:val="24"/>
          <w:lang w:eastAsia="zh-CN"/>
        </w:rPr>
      </w:pPr>
      <w:r>
        <w:rPr>
          <w:rFonts w:ascii="Times New Roman" w:hAnsi="Times New Roman" w:eastAsia="宋体" w:cs="宋体"/>
          <w:sz w:val="24"/>
          <w:szCs w:val="24"/>
          <w:lang w:eastAsia="zh-CN"/>
        </w:rPr>
        <w:t>1 方案设计阶段：设计单位应根据建设单位的设计意图和前期规划要求完成方案设计模型创建，并利用方案设计模型进行基于 BIM 的建筑性能化分析；</w:t>
      </w:r>
    </w:p>
    <w:p w14:paraId="5832625F">
      <w:pPr>
        <w:pStyle w:val="7"/>
        <w:spacing w:line="360" w:lineRule="auto"/>
        <w:ind w:firstLine="480" w:firstLineChars="200"/>
        <w:rPr>
          <w:rFonts w:hint="default" w:ascii="Times New Roman" w:hAnsi="Times New Roman" w:eastAsia="宋体" w:cs="宋体"/>
          <w:sz w:val="24"/>
          <w:szCs w:val="24"/>
          <w:lang w:eastAsia="zh-CN"/>
        </w:rPr>
      </w:pPr>
      <w:r>
        <w:rPr>
          <w:rFonts w:ascii="Times New Roman" w:hAnsi="Times New Roman" w:eastAsia="宋体" w:cs="宋体"/>
          <w:sz w:val="24"/>
          <w:szCs w:val="24"/>
          <w:lang w:eastAsia="zh-CN"/>
        </w:rPr>
        <w:t>2初步设计阶段：设计单位应沿用方案设计模型和性能化分析成果进行初步设计模型创建，利用初步设计模型进行设计方案分析论证，输出初步设计图纸；</w:t>
      </w:r>
    </w:p>
    <w:p w14:paraId="267D9112">
      <w:pPr>
        <w:pStyle w:val="7"/>
        <w:spacing w:line="360" w:lineRule="auto"/>
        <w:ind w:firstLine="480" w:firstLineChars="200"/>
        <w:rPr>
          <w:rFonts w:hint="default" w:ascii="Times New Roman" w:hAnsi="Times New Roman" w:eastAsia="宋体" w:cs="宋体"/>
          <w:sz w:val="24"/>
          <w:szCs w:val="24"/>
          <w:lang w:eastAsia="zh-CN"/>
        </w:rPr>
      </w:pPr>
      <w:r>
        <w:rPr>
          <w:rFonts w:ascii="Times New Roman" w:hAnsi="Times New Roman" w:eastAsia="宋体" w:cs="宋体"/>
          <w:sz w:val="24"/>
          <w:szCs w:val="24"/>
          <w:lang w:eastAsia="zh-CN"/>
        </w:rPr>
        <w:t>3施工图设计阶段：设计单位应沿用初步设计模型和分析验证成果进行施工图设计模型创建，输出施工图设计图纸，辅助开展专项设计报批、报建。</w:t>
      </w:r>
    </w:p>
    <w:p w14:paraId="508F2518">
      <w:pPr>
        <w:pStyle w:val="7"/>
        <w:spacing w:line="360" w:lineRule="auto"/>
        <w:ind w:firstLine="480" w:firstLineChars="200"/>
        <w:rPr>
          <w:rFonts w:hint="default" w:ascii="Times New Roman" w:hAnsi="Times New Roman" w:eastAsia="宋体" w:cs="宋体"/>
          <w:sz w:val="24"/>
          <w:szCs w:val="24"/>
          <w:lang w:eastAsia="zh-CN"/>
        </w:rPr>
      </w:pPr>
      <w:r>
        <w:rPr>
          <w:rFonts w:ascii="Times New Roman" w:hAnsi="Times New Roman" w:eastAsia="宋体" w:cs="宋体"/>
          <w:sz w:val="24"/>
          <w:szCs w:val="24"/>
          <w:lang w:eastAsia="zh-CN"/>
        </w:rPr>
        <w:t>（4）设计单位应从 BIM 模型创建、拆分、参数信息等多方面，综合考虑 BIM 模型从设计阶段向施工阶段传递和深入应用的需要，以实现工程项目从设计到施工全过程的 BIM 一体化应用。</w:t>
      </w:r>
    </w:p>
    <w:p w14:paraId="16B99C72">
      <w:pPr>
        <w:pStyle w:val="7"/>
        <w:spacing w:line="360" w:lineRule="auto"/>
        <w:ind w:firstLine="480" w:firstLineChars="200"/>
        <w:rPr>
          <w:rFonts w:hint="default" w:ascii="Times New Roman" w:hAnsi="Times New Roman" w:eastAsia="宋体" w:cs="宋体"/>
          <w:sz w:val="24"/>
          <w:szCs w:val="24"/>
          <w:lang w:eastAsia="zh-CN"/>
        </w:rPr>
      </w:pPr>
      <w:r>
        <w:rPr>
          <w:rFonts w:ascii="Times New Roman" w:hAnsi="Times New Roman" w:eastAsia="宋体" w:cs="宋体"/>
          <w:sz w:val="24"/>
          <w:szCs w:val="24"/>
          <w:lang w:eastAsia="zh-CN"/>
        </w:rPr>
        <w:t>（5）设计单位在模型移交前应做好模型的审核工作；建设单位应根据BIM模型创建标准和深度要求，做好模型的复核工作。</w:t>
      </w:r>
    </w:p>
    <w:p w14:paraId="49F81F07">
      <w:pPr>
        <w:pStyle w:val="7"/>
        <w:spacing w:line="360" w:lineRule="auto"/>
        <w:ind w:firstLine="480" w:firstLineChars="200"/>
        <w:rPr>
          <w:rFonts w:hint="default" w:ascii="Times New Roman" w:hAnsi="Times New Roman" w:eastAsia="宋体" w:cs="宋体"/>
          <w:sz w:val="24"/>
          <w:szCs w:val="24"/>
          <w:lang w:eastAsia="zh-CN"/>
        </w:rPr>
      </w:pPr>
    </w:p>
    <w:p w14:paraId="6BE81D71">
      <w:pPr>
        <w:pStyle w:val="7"/>
        <w:spacing w:line="360" w:lineRule="auto"/>
        <w:ind w:firstLine="480" w:firstLineChars="200"/>
        <w:outlineLvl w:val="0"/>
        <w:rPr>
          <w:rFonts w:hint="default" w:ascii="Times New Roman" w:hAnsi="Times New Roman" w:eastAsia="宋体" w:cs="宋体"/>
          <w:sz w:val="24"/>
          <w:szCs w:val="24"/>
          <w:lang w:eastAsia="zh-CN"/>
        </w:rPr>
      </w:pPr>
      <w:bookmarkStart w:id="123" w:name="_Toc2826"/>
      <w:bookmarkStart w:id="124" w:name="_Toc28223"/>
      <w:r>
        <w:rPr>
          <w:rFonts w:ascii="Times New Roman" w:hAnsi="Times New Roman" w:eastAsia="宋体" w:cs="宋体"/>
          <w:sz w:val="24"/>
          <w:szCs w:val="24"/>
          <w:lang w:eastAsia="zh-CN"/>
        </w:rPr>
        <w:t>4设计 BIM 的技术应用</w:t>
      </w:r>
      <w:bookmarkEnd w:id="123"/>
      <w:bookmarkEnd w:id="124"/>
    </w:p>
    <w:p w14:paraId="01B82564">
      <w:pPr>
        <w:pStyle w:val="7"/>
        <w:spacing w:line="360" w:lineRule="auto"/>
        <w:ind w:firstLine="480" w:firstLineChars="200"/>
        <w:rPr>
          <w:rFonts w:hint="default" w:ascii="Times New Roman" w:hAnsi="Times New Roman" w:eastAsia="宋体" w:cs="宋体"/>
          <w:sz w:val="24"/>
          <w:szCs w:val="24"/>
          <w:lang w:eastAsia="zh-CN"/>
        </w:rPr>
      </w:pPr>
      <w:r>
        <w:rPr>
          <w:rFonts w:ascii="Times New Roman" w:hAnsi="Times New Roman" w:eastAsia="宋体" w:cs="宋体"/>
          <w:sz w:val="24"/>
          <w:szCs w:val="24"/>
          <w:lang w:eastAsia="zh-CN"/>
        </w:rPr>
        <w:t>（1）设计 BIM 的技术应用主要包括基于 BIM 模型的专业综合、建筑指标统计 分析、建筑性能化分析、净空净高分析、室内外漫游模拟、工程量统计、设计方案优化和模型出图等内容，具体内容符合表 4.2.2 要求。</w:t>
      </w:r>
    </w:p>
    <w:p w14:paraId="37253D49">
      <w:pPr>
        <w:spacing w:before="219" w:line="360" w:lineRule="auto"/>
        <w:jc w:val="center"/>
        <w:rPr>
          <w:rFonts w:hint="default" w:ascii="Times New Roman" w:hAnsi="Times New Roman" w:cs="宋体"/>
          <w:spacing w:val="-1"/>
          <w:szCs w:val="21"/>
          <w14:textOutline w14:w="3835" w14:cap="flat" w14:cmpd="sng" w14:algn="ctr">
            <w14:solidFill>
              <w14:srgbClr w14:val="000000"/>
            </w14:solidFill>
            <w14:prstDash w14:val="solid"/>
            <w14:miter w14:val="0"/>
          </w14:textOutline>
        </w:rPr>
      </w:pPr>
      <w:r>
        <w:rPr>
          <w:rFonts w:ascii="Times New Roman" w:hAnsi="Times New Roman" w:cs="宋体"/>
          <w:spacing w:val="-1"/>
          <w:szCs w:val="21"/>
          <w14:textOutline w14:w="3835" w14:cap="flat" w14:cmpd="sng" w14:algn="ctr">
            <w14:solidFill>
              <w14:srgbClr w14:val="000000"/>
            </w14:solidFill>
            <w14:prstDash w14:val="solid"/>
            <w14:miter w14:val="0"/>
          </w14:textOutline>
        </w:rPr>
        <w:t>表 4.2.2    设计阶段 BIM 技术应用项</w:t>
      </w:r>
    </w:p>
    <w:tbl>
      <w:tblPr>
        <w:tblStyle w:val="26"/>
        <w:tblW w:w="8529" w:type="dxa"/>
        <w:tblInd w:w="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786"/>
        <w:gridCol w:w="2805"/>
        <w:gridCol w:w="4938"/>
      </w:tblGrid>
      <w:tr w14:paraId="7C9126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5" w:hRule="atLeast"/>
        </w:trPr>
        <w:tc>
          <w:tcPr>
            <w:tcW w:w="786" w:type="dxa"/>
            <w:tcBorders>
              <w:tl2br w:val="nil"/>
              <w:tr2bl w:val="nil"/>
            </w:tcBorders>
            <w:vAlign w:val="center"/>
          </w:tcPr>
          <w:p w14:paraId="1C354D8C">
            <w:pPr>
              <w:pStyle w:val="7"/>
              <w:spacing w:line="360" w:lineRule="auto"/>
              <w:jc w:val="center"/>
              <w:rPr>
                <w:rFonts w:hint="default" w:ascii="Times New Roman" w:hAnsi="Times New Roman" w:eastAsia="宋体" w:cs="宋体"/>
                <w:sz w:val="24"/>
                <w:szCs w:val="24"/>
              </w:rPr>
            </w:pPr>
            <w:r>
              <w:rPr>
                <w:rFonts w:ascii="Times New Roman" w:hAnsi="Times New Roman" w:eastAsia="宋体" w:cs="宋体"/>
                <w:sz w:val="24"/>
                <w:szCs w:val="24"/>
              </w:rPr>
              <w:t>序号</w:t>
            </w:r>
          </w:p>
        </w:tc>
        <w:tc>
          <w:tcPr>
            <w:tcW w:w="2805" w:type="dxa"/>
            <w:tcBorders>
              <w:tl2br w:val="nil"/>
              <w:tr2bl w:val="nil"/>
            </w:tcBorders>
            <w:vAlign w:val="center"/>
          </w:tcPr>
          <w:p w14:paraId="425A9E12">
            <w:pPr>
              <w:pStyle w:val="7"/>
              <w:spacing w:line="360" w:lineRule="auto"/>
              <w:jc w:val="center"/>
              <w:rPr>
                <w:rFonts w:hint="default" w:ascii="Times New Roman" w:hAnsi="Times New Roman" w:eastAsia="宋体" w:cs="宋体"/>
                <w:sz w:val="24"/>
                <w:szCs w:val="24"/>
              </w:rPr>
            </w:pPr>
            <w:r>
              <w:rPr>
                <w:rFonts w:ascii="Times New Roman" w:hAnsi="Times New Roman" w:eastAsia="宋体" w:cs="宋体"/>
                <w:sz w:val="24"/>
                <w:szCs w:val="24"/>
              </w:rPr>
              <w:t>应用类型</w:t>
            </w:r>
          </w:p>
        </w:tc>
        <w:tc>
          <w:tcPr>
            <w:tcW w:w="4938" w:type="dxa"/>
            <w:tcBorders>
              <w:tl2br w:val="nil"/>
              <w:tr2bl w:val="nil"/>
            </w:tcBorders>
            <w:vAlign w:val="center"/>
          </w:tcPr>
          <w:p w14:paraId="0ED18D8A">
            <w:pPr>
              <w:pStyle w:val="7"/>
              <w:spacing w:line="360" w:lineRule="auto"/>
              <w:jc w:val="center"/>
              <w:rPr>
                <w:rFonts w:hint="default" w:ascii="Times New Roman" w:hAnsi="Times New Roman" w:eastAsia="宋体" w:cs="宋体"/>
                <w:sz w:val="24"/>
                <w:szCs w:val="24"/>
              </w:rPr>
            </w:pPr>
            <w:r>
              <w:rPr>
                <w:rFonts w:ascii="Times New Roman" w:hAnsi="Times New Roman" w:eastAsia="宋体" w:cs="宋体"/>
                <w:sz w:val="24"/>
                <w:szCs w:val="24"/>
              </w:rPr>
              <w:t>应用项</w:t>
            </w:r>
          </w:p>
        </w:tc>
      </w:tr>
      <w:tr w14:paraId="06EB71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08" w:hRule="atLeast"/>
        </w:trPr>
        <w:tc>
          <w:tcPr>
            <w:tcW w:w="786" w:type="dxa"/>
            <w:tcBorders>
              <w:tl2br w:val="nil"/>
              <w:tr2bl w:val="nil"/>
            </w:tcBorders>
            <w:vAlign w:val="center"/>
          </w:tcPr>
          <w:p w14:paraId="6F9B4348">
            <w:pPr>
              <w:pStyle w:val="7"/>
              <w:spacing w:line="360" w:lineRule="auto"/>
              <w:jc w:val="center"/>
              <w:rPr>
                <w:rFonts w:hint="default" w:ascii="Times New Roman" w:hAnsi="Times New Roman" w:eastAsia="宋体" w:cs="宋体"/>
                <w:sz w:val="24"/>
                <w:szCs w:val="24"/>
              </w:rPr>
            </w:pPr>
            <w:r>
              <w:rPr>
                <w:rFonts w:ascii="Times New Roman" w:hAnsi="Times New Roman" w:eastAsia="宋体" w:cs="宋体"/>
                <w:sz w:val="24"/>
                <w:szCs w:val="24"/>
              </w:rPr>
              <w:t>1</w:t>
            </w:r>
          </w:p>
        </w:tc>
        <w:tc>
          <w:tcPr>
            <w:tcW w:w="2805" w:type="dxa"/>
            <w:vMerge w:val="restart"/>
            <w:tcBorders>
              <w:tl2br w:val="nil"/>
              <w:tr2bl w:val="nil"/>
            </w:tcBorders>
            <w:vAlign w:val="center"/>
          </w:tcPr>
          <w:p w14:paraId="713427EC">
            <w:pPr>
              <w:pStyle w:val="7"/>
              <w:spacing w:line="360" w:lineRule="auto"/>
              <w:jc w:val="center"/>
              <w:rPr>
                <w:rFonts w:hint="default" w:ascii="Times New Roman" w:hAnsi="Times New Roman" w:eastAsia="宋体" w:cs="宋体"/>
                <w:sz w:val="24"/>
                <w:szCs w:val="24"/>
              </w:rPr>
            </w:pPr>
            <w:r>
              <w:rPr>
                <w:rFonts w:ascii="Times New Roman" w:hAnsi="Times New Roman" w:eastAsia="宋体" w:cs="宋体"/>
                <w:sz w:val="24"/>
                <w:szCs w:val="24"/>
              </w:rPr>
              <w:t>模型创建与优化</w:t>
            </w:r>
          </w:p>
        </w:tc>
        <w:tc>
          <w:tcPr>
            <w:tcW w:w="4938" w:type="dxa"/>
            <w:tcBorders>
              <w:tl2br w:val="nil"/>
              <w:tr2bl w:val="nil"/>
            </w:tcBorders>
            <w:vAlign w:val="center"/>
          </w:tcPr>
          <w:p w14:paraId="44CEF59E">
            <w:pPr>
              <w:pStyle w:val="7"/>
              <w:spacing w:line="360" w:lineRule="auto"/>
              <w:jc w:val="center"/>
              <w:rPr>
                <w:rFonts w:hint="default" w:ascii="Times New Roman" w:hAnsi="Times New Roman" w:eastAsia="宋体" w:cs="宋体"/>
                <w:sz w:val="24"/>
                <w:szCs w:val="24"/>
              </w:rPr>
            </w:pPr>
            <w:r>
              <w:rPr>
                <w:rFonts w:ascii="Times New Roman" w:hAnsi="Times New Roman" w:eastAsia="宋体" w:cs="宋体"/>
                <w:sz w:val="24"/>
                <w:szCs w:val="24"/>
              </w:rPr>
              <w:t>方案阶段模型创建</w:t>
            </w:r>
          </w:p>
        </w:tc>
      </w:tr>
      <w:tr w14:paraId="34DFC9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08" w:hRule="atLeast"/>
        </w:trPr>
        <w:tc>
          <w:tcPr>
            <w:tcW w:w="786" w:type="dxa"/>
            <w:tcBorders>
              <w:tl2br w:val="nil"/>
              <w:tr2bl w:val="nil"/>
            </w:tcBorders>
            <w:vAlign w:val="center"/>
          </w:tcPr>
          <w:p w14:paraId="639D9F4C">
            <w:pPr>
              <w:pStyle w:val="7"/>
              <w:spacing w:line="360" w:lineRule="auto"/>
              <w:jc w:val="center"/>
              <w:rPr>
                <w:rFonts w:hint="default" w:ascii="Times New Roman" w:hAnsi="Times New Roman" w:eastAsia="宋体" w:cs="宋体"/>
                <w:sz w:val="24"/>
                <w:szCs w:val="24"/>
              </w:rPr>
            </w:pPr>
            <w:r>
              <w:rPr>
                <w:rFonts w:ascii="Times New Roman" w:hAnsi="Times New Roman" w:eastAsia="宋体" w:cs="宋体"/>
                <w:sz w:val="24"/>
                <w:szCs w:val="24"/>
              </w:rPr>
              <w:t>2</w:t>
            </w:r>
          </w:p>
        </w:tc>
        <w:tc>
          <w:tcPr>
            <w:tcW w:w="2805" w:type="dxa"/>
            <w:vMerge w:val="continue"/>
            <w:tcBorders>
              <w:tl2br w:val="nil"/>
              <w:tr2bl w:val="nil"/>
            </w:tcBorders>
            <w:vAlign w:val="center"/>
          </w:tcPr>
          <w:p w14:paraId="727EE292">
            <w:pPr>
              <w:pStyle w:val="7"/>
              <w:spacing w:line="360" w:lineRule="auto"/>
              <w:ind w:firstLine="480" w:firstLineChars="200"/>
              <w:jc w:val="center"/>
              <w:rPr>
                <w:rFonts w:hint="default" w:ascii="Times New Roman" w:hAnsi="Times New Roman" w:eastAsia="宋体" w:cs="宋体"/>
                <w:sz w:val="24"/>
                <w:szCs w:val="24"/>
              </w:rPr>
            </w:pPr>
          </w:p>
        </w:tc>
        <w:tc>
          <w:tcPr>
            <w:tcW w:w="4938" w:type="dxa"/>
            <w:tcBorders>
              <w:tl2br w:val="nil"/>
              <w:tr2bl w:val="nil"/>
            </w:tcBorders>
            <w:vAlign w:val="center"/>
          </w:tcPr>
          <w:p w14:paraId="69373BEE">
            <w:pPr>
              <w:pStyle w:val="7"/>
              <w:spacing w:line="360" w:lineRule="auto"/>
              <w:jc w:val="center"/>
              <w:rPr>
                <w:rFonts w:hint="default" w:ascii="Times New Roman" w:hAnsi="Times New Roman" w:eastAsia="宋体" w:cs="宋体"/>
                <w:sz w:val="24"/>
                <w:szCs w:val="24"/>
                <w:lang w:eastAsia="zh-CN"/>
              </w:rPr>
            </w:pPr>
            <w:r>
              <w:rPr>
                <w:rFonts w:ascii="Times New Roman" w:hAnsi="Times New Roman" w:eastAsia="宋体" w:cs="宋体"/>
                <w:sz w:val="24"/>
                <w:szCs w:val="24"/>
                <w:lang w:eastAsia="zh-CN"/>
              </w:rPr>
              <w:t>初步设计阶段模型创建与优化</w:t>
            </w:r>
          </w:p>
        </w:tc>
      </w:tr>
      <w:tr w14:paraId="0CC146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09" w:hRule="atLeast"/>
        </w:trPr>
        <w:tc>
          <w:tcPr>
            <w:tcW w:w="786" w:type="dxa"/>
            <w:tcBorders>
              <w:tl2br w:val="nil"/>
              <w:tr2bl w:val="nil"/>
            </w:tcBorders>
            <w:vAlign w:val="center"/>
          </w:tcPr>
          <w:p w14:paraId="6FD82EB7">
            <w:pPr>
              <w:pStyle w:val="7"/>
              <w:spacing w:line="360" w:lineRule="auto"/>
              <w:jc w:val="center"/>
              <w:rPr>
                <w:rFonts w:hint="default" w:ascii="Times New Roman" w:hAnsi="Times New Roman" w:eastAsia="宋体" w:cs="宋体"/>
                <w:sz w:val="24"/>
                <w:szCs w:val="24"/>
              </w:rPr>
            </w:pPr>
            <w:r>
              <w:rPr>
                <w:rFonts w:ascii="Times New Roman" w:hAnsi="Times New Roman" w:eastAsia="宋体" w:cs="宋体"/>
                <w:sz w:val="24"/>
                <w:szCs w:val="24"/>
              </w:rPr>
              <w:t>3</w:t>
            </w:r>
          </w:p>
        </w:tc>
        <w:tc>
          <w:tcPr>
            <w:tcW w:w="2805" w:type="dxa"/>
            <w:vMerge w:val="continue"/>
            <w:tcBorders>
              <w:tl2br w:val="nil"/>
              <w:tr2bl w:val="nil"/>
            </w:tcBorders>
            <w:vAlign w:val="center"/>
          </w:tcPr>
          <w:p w14:paraId="5945AEBD">
            <w:pPr>
              <w:pStyle w:val="7"/>
              <w:spacing w:line="360" w:lineRule="auto"/>
              <w:ind w:firstLine="480" w:firstLineChars="200"/>
              <w:jc w:val="center"/>
              <w:rPr>
                <w:rFonts w:hint="default" w:ascii="Times New Roman" w:hAnsi="Times New Roman" w:eastAsia="宋体" w:cs="宋体"/>
                <w:sz w:val="24"/>
                <w:szCs w:val="24"/>
              </w:rPr>
            </w:pPr>
          </w:p>
        </w:tc>
        <w:tc>
          <w:tcPr>
            <w:tcW w:w="4938" w:type="dxa"/>
            <w:tcBorders>
              <w:tl2br w:val="nil"/>
              <w:tr2bl w:val="nil"/>
            </w:tcBorders>
            <w:vAlign w:val="center"/>
          </w:tcPr>
          <w:p w14:paraId="1106EC9F">
            <w:pPr>
              <w:pStyle w:val="7"/>
              <w:spacing w:line="360" w:lineRule="auto"/>
              <w:jc w:val="center"/>
              <w:rPr>
                <w:rFonts w:hint="default" w:ascii="Times New Roman" w:hAnsi="Times New Roman" w:eastAsia="宋体" w:cs="宋体"/>
                <w:sz w:val="24"/>
                <w:szCs w:val="24"/>
                <w:lang w:eastAsia="zh-CN"/>
              </w:rPr>
            </w:pPr>
            <w:r>
              <w:rPr>
                <w:rFonts w:ascii="Times New Roman" w:hAnsi="Times New Roman" w:eastAsia="宋体" w:cs="宋体"/>
                <w:sz w:val="24"/>
                <w:szCs w:val="24"/>
                <w:lang w:eastAsia="zh-CN"/>
              </w:rPr>
              <w:t>施工图等阶段模型创建与优化</w:t>
            </w:r>
          </w:p>
        </w:tc>
      </w:tr>
      <w:tr w14:paraId="03BD3B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1" w:hRule="atLeast"/>
        </w:trPr>
        <w:tc>
          <w:tcPr>
            <w:tcW w:w="786" w:type="dxa"/>
            <w:tcBorders>
              <w:tl2br w:val="nil"/>
              <w:tr2bl w:val="nil"/>
            </w:tcBorders>
            <w:vAlign w:val="center"/>
          </w:tcPr>
          <w:p w14:paraId="6CC5195F">
            <w:pPr>
              <w:pStyle w:val="7"/>
              <w:spacing w:line="360" w:lineRule="auto"/>
              <w:jc w:val="center"/>
              <w:rPr>
                <w:rFonts w:hint="default" w:ascii="Times New Roman" w:hAnsi="Times New Roman" w:eastAsia="宋体" w:cs="宋体"/>
                <w:sz w:val="24"/>
                <w:szCs w:val="24"/>
              </w:rPr>
            </w:pPr>
            <w:r>
              <w:rPr>
                <w:rFonts w:ascii="Times New Roman" w:hAnsi="Times New Roman" w:eastAsia="宋体" w:cs="宋体"/>
                <w:sz w:val="24"/>
                <w:szCs w:val="24"/>
              </w:rPr>
              <w:t>4</w:t>
            </w:r>
          </w:p>
        </w:tc>
        <w:tc>
          <w:tcPr>
            <w:tcW w:w="2805" w:type="dxa"/>
            <w:vMerge w:val="continue"/>
            <w:tcBorders>
              <w:tl2br w:val="nil"/>
              <w:tr2bl w:val="nil"/>
            </w:tcBorders>
            <w:vAlign w:val="center"/>
          </w:tcPr>
          <w:p w14:paraId="70EA24A0">
            <w:pPr>
              <w:pStyle w:val="7"/>
              <w:spacing w:line="360" w:lineRule="auto"/>
              <w:ind w:firstLine="480" w:firstLineChars="200"/>
              <w:jc w:val="center"/>
              <w:rPr>
                <w:rFonts w:hint="default" w:ascii="Times New Roman" w:hAnsi="Times New Roman" w:eastAsia="宋体" w:cs="宋体"/>
                <w:sz w:val="24"/>
                <w:szCs w:val="24"/>
              </w:rPr>
            </w:pPr>
          </w:p>
        </w:tc>
        <w:tc>
          <w:tcPr>
            <w:tcW w:w="4938" w:type="dxa"/>
            <w:tcBorders>
              <w:tl2br w:val="nil"/>
              <w:tr2bl w:val="nil"/>
            </w:tcBorders>
            <w:vAlign w:val="center"/>
          </w:tcPr>
          <w:p w14:paraId="7F347E91">
            <w:pPr>
              <w:pStyle w:val="7"/>
              <w:spacing w:line="360" w:lineRule="auto"/>
              <w:jc w:val="center"/>
              <w:rPr>
                <w:rFonts w:hint="default" w:ascii="Times New Roman" w:hAnsi="Times New Roman" w:eastAsia="宋体" w:cs="宋体"/>
                <w:sz w:val="24"/>
                <w:szCs w:val="24"/>
                <w:lang w:eastAsia="zh-CN"/>
              </w:rPr>
            </w:pPr>
            <w:r>
              <w:rPr>
                <w:rFonts w:ascii="Times New Roman" w:hAnsi="Times New Roman" w:eastAsia="宋体" w:cs="宋体"/>
                <w:sz w:val="24"/>
                <w:szCs w:val="24"/>
                <w:lang w:eastAsia="zh-CN"/>
              </w:rPr>
              <w:t>应用 BIM 模型进行设计方案优化</w:t>
            </w:r>
          </w:p>
        </w:tc>
      </w:tr>
      <w:tr w14:paraId="407440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08" w:hRule="atLeast"/>
        </w:trPr>
        <w:tc>
          <w:tcPr>
            <w:tcW w:w="786" w:type="dxa"/>
            <w:tcBorders>
              <w:tl2br w:val="nil"/>
              <w:tr2bl w:val="nil"/>
            </w:tcBorders>
            <w:vAlign w:val="center"/>
          </w:tcPr>
          <w:p w14:paraId="6EC8C65F">
            <w:pPr>
              <w:pStyle w:val="7"/>
              <w:spacing w:line="360" w:lineRule="auto"/>
              <w:jc w:val="center"/>
              <w:rPr>
                <w:rFonts w:hint="default" w:ascii="Times New Roman" w:hAnsi="Times New Roman" w:eastAsia="宋体" w:cs="宋体"/>
                <w:sz w:val="24"/>
                <w:szCs w:val="24"/>
              </w:rPr>
            </w:pPr>
            <w:r>
              <w:rPr>
                <w:rFonts w:ascii="Times New Roman" w:hAnsi="Times New Roman" w:eastAsia="宋体" w:cs="宋体"/>
                <w:sz w:val="24"/>
                <w:szCs w:val="24"/>
              </w:rPr>
              <w:t>5</w:t>
            </w:r>
          </w:p>
        </w:tc>
        <w:tc>
          <w:tcPr>
            <w:tcW w:w="2805" w:type="dxa"/>
            <w:vMerge w:val="restart"/>
            <w:tcBorders>
              <w:tl2br w:val="nil"/>
              <w:tr2bl w:val="nil"/>
            </w:tcBorders>
            <w:vAlign w:val="center"/>
          </w:tcPr>
          <w:p w14:paraId="5FF1DC02">
            <w:pPr>
              <w:pStyle w:val="7"/>
              <w:spacing w:line="360" w:lineRule="auto"/>
              <w:jc w:val="center"/>
              <w:rPr>
                <w:rFonts w:hint="default" w:ascii="Times New Roman" w:hAnsi="Times New Roman" w:eastAsia="宋体" w:cs="宋体"/>
                <w:sz w:val="24"/>
                <w:szCs w:val="24"/>
              </w:rPr>
            </w:pPr>
          </w:p>
          <w:p w14:paraId="34FE47A6">
            <w:pPr>
              <w:pStyle w:val="7"/>
              <w:spacing w:line="360" w:lineRule="auto"/>
              <w:jc w:val="center"/>
              <w:rPr>
                <w:rFonts w:hint="default" w:ascii="Times New Roman" w:hAnsi="Times New Roman" w:eastAsia="宋体" w:cs="宋体"/>
                <w:sz w:val="24"/>
                <w:szCs w:val="24"/>
              </w:rPr>
            </w:pPr>
          </w:p>
          <w:p w14:paraId="568AC34A">
            <w:pPr>
              <w:pStyle w:val="7"/>
              <w:spacing w:line="360" w:lineRule="auto"/>
              <w:jc w:val="center"/>
              <w:rPr>
                <w:rFonts w:hint="default" w:ascii="Times New Roman" w:hAnsi="Times New Roman" w:eastAsia="宋体" w:cs="宋体"/>
                <w:sz w:val="24"/>
                <w:szCs w:val="24"/>
              </w:rPr>
            </w:pPr>
          </w:p>
          <w:p w14:paraId="4C142A86">
            <w:pPr>
              <w:pStyle w:val="7"/>
              <w:spacing w:line="360" w:lineRule="auto"/>
              <w:jc w:val="center"/>
              <w:rPr>
                <w:rFonts w:hint="default" w:ascii="Times New Roman" w:hAnsi="Times New Roman" w:eastAsia="宋体" w:cs="宋体"/>
                <w:sz w:val="24"/>
                <w:szCs w:val="24"/>
              </w:rPr>
            </w:pPr>
          </w:p>
          <w:p w14:paraId="546503D9">
            <w:pPr>
              <w:pStyle w:val="7"/>
              <w:spacing w:line="360" w:lineRule="auto"/>
              <w:jc w:val="center"/>
              <w:rPr>
                <w:rFonts w:hint="default" w:ascii="Times New Roman" w:hAnsi="Times New Roman" w:eastAsia="宋体" w:cs="宋体"/>
                <w:sz w:val="24"/>
                <w:szCs w:val="24"/>
              </w:rPr>
            </w:pPr>
            <w:r>
              <w:rPr>
                <w:rFonts w:ascii="Times New Roman" w:hAnsi="Times New Roman" w:eastAsia="宋体" w:cs="宋体"/>
                <w:sz w:val="24"/>
                <w:szCs w:val="24"/>
              </w:rPr>
              <w:t>专项应用</w:t>
            </w:r>
          </w:p>
        </w:tc>
        <w:tc>
          <w:tcPr>
            <w:tcW w:w="4938" w:type="dxa"/>
            <w:tcBorders>
              <w:tl2br w:val="nil"/>
              <w:tr2bl w:val="nil"/>
            </w:tcBorders>
            <w:vAlign w:val="center"/>
          </w:tcPr>
          <w:p w14:paraId="28B95621">
            <w:pPr>
              <w:pStyle w:val="7"/>
              <w:spacing w:line="360" w:lineRule="auto"/>
              <w:jc w:val="center"/>
              <w:rPr>
                <w:rFonts w:hint="default" w:ascii="Times New Roman" w:hAnsi="Times New Roman" w:eastAsia="宋体" w:cs="宋体"/>
                <w:sz w:val="24"/>
                <w:szCs w:val="24"/>
              </w:rPr>
            </w:pPr>
            <w:r>
              <w:rPr>
                <w:rFonts w:ascii="Times New Roman" w:hAnsi="Times New Roman" w:eastAsia="宋体" w:cs="宋体"/>
                <w:sz w:val="24"/>
                <w:szCs w:val="24"/>
              </w:rPr>
              <w:t>专业综合</w:t>
            </w:r>
          </w:p>
        </w:tc>
      </w:tr>
      <w:tr w14:paraId="764DC2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09" w:hRule="atLeast"/>
        </w:trPr>
        <w:tc>
          <w:tcPr>
            <w:tcW w:w="786" w:type="dxa"/>
            <w:tcBorders>
              <w:tl2br w:val="nil"/>
              <w:tr2bl w:val="nil"/>
            </w:tcBorders>
            <w:vAlign w:val="center"/>
          </w:tcPr>
          <w:p w14:paraId="4AE8EA24">
            <w:pPr>
              <w:pStyle w:val="7"/>
              <w:spacing w:line="360" w:lineRule="auto"/>
              <w:jc w:val="center"/>
              <w:rPr>
                <w:rFonts w:hint="default" w:ascii="Times New Roman" w:hAnsi="Times New Roman" w:eastAsia="宋体" w:cs="宋体"/>
                <w:sz w:val="24"/>
                <w:szCs w:val="24"/>
              </w:rPr>
            </w:pPr>
            <w:r>
              <w:rPr>
                <w:rFonts w:ascii="Times New Roman" w:hAnsi="Times New Roman" w:eastAsia="宋体" w:cs="宋体"/>
                <w:sz w:val="24"/>
                <w:szCs w:val="24"/>
              </w:rPr>
              <w:t>6</w:t>
            </w:r>
          </w:p>
        </w:tc>
        <w:tc>
          <w:tcPr>
            <w:tcW w:w="2805" w:type="dxa"/>
            <w:vMerge w:val="continue"/>
            <w:tcBorders>
              <w:tl2br w:val="nil"/>
              <w:tr2bl w:val="nil"/>
            </w:tcBorders>
            <w:vAlign w:val="center"/>
          </w:tcPr>
          <w:p w14:paraId="7C2A56EC">
            <w:pPr>
              <w:pStyle w:val="7"/>
              <w:spacing w:line="360" w:lineRule="auto"/>
              <w:ind w:firstLine="480" w:firstLineChars="200"/>
              <w:jc w:val="center"/>
              <w:rPr>
                <w:rFonts w:hint="default" w:ascii="Times New Roman" w:hAnsi="Times New Roman" w:eastAsia="宋体" w:cs="宋体"/>
                <w:sz w:val="24"/>
                <w:szCs w:val="24"/>
              </w:rPr>
            </w:pPr>
          </w:p>
        </w:tc>
        <w:tc>
          <w:tcPr>
            <w:tcW w:w="4938" w:type="dxa"/>
            <w:tcBorders>
              <w:tl2br w:val="nil"/>
              <w:tr2bl w:val="nil"/>
            </w:tcBorders>
            <w:vAlign w:val="center"/>
          </w:tcPr>
          <w:p w14:paraId="0BDF747E">
            <w:pPr>
              <w:pStyle w:val="7"/>
              <w:spacing w:line="360" w:lineRule="auto"/>
              <w:jc w:val="center"/>
              <w:rPr>
                <w:rFonts w:hint="default" w:ascii="Times New Roman" w:hAnsi="Times New Roman" w:eastAsia="宋体" w:cs="宋体"/>
                <w:sz w:val="24"/>
                <w:szCs w:val="24"/>
              </w:rPr>
            </w:pPr>
            <w:r>
              <w:rPr>
                <w:rFonts w:ascii="Times New Roman" w:hAnsi="Times New Roman" w:eastAsia="宋体" w:cs="宋体"/>
                <w:sz w:val="24"/>
                <w:szCs w:val="24"/>
              </w:rPr>
              <w:t>建筑指标统计分析</w:t>
            </w:r>
          </w:p>
        </w:tc>
      </w:tr>
      <w:tr w14:paraId="05F4B8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08" w:hRule="atLeast"/>
        </w:trPr>
        <w:tc>
          <w:tcPr>
            <w:tcW w:w="786" w:type="dxa"/>
            <w:tcBorders>
              <w:tl2br w:val="nil"/>
              <w:tr2bl w:val="nil"/>
            </w:tcBorders>
            <w:vAlign w:val="center"/>
          </w:tcPr>
          <w:p w14:paraId="4D776C1D">
            <w:pPr>
              <w:pStyle w:val="7"/>
              <w:spacing w:line="360" w:lineRule="auto"/>
              <w:jc w:val="center"/>
              <w:rPr>
                <w:rFonts w:hint="default" w:ascii="Times New Roman" w:hAnsi="Times New Roman" w:eastAsia="宋体" w:cs="宋体"/>
                <w:sz w:val="24"/>
                <w:szCs w:val="24"/>
              </w:rPr>
            </w:pPr>
            <w:r>
              <w:rPr>
                <w:rFonts w:ascii="Times New Roman" w:hAnsi="Times New Roman" w:eastAsia="宋体" w:cs="宋体"/>
                <w:sz w:val="24"/>
                <w:szCs w:val="24"/>
              </w:rPr>
              <w:t>7</w:t>
            </w:r>
          </w:p>
        </w:tc>
        <w:tc>
          <w:tcPr>
            <w:tcW w:w="2805" w:type="dxa"/>
            <w:vMerge w:val="continue"/>
            <w:tcBorders>
              <w:tl2br w:val="nil"/>
              <w:tr2bl w:val="nil"/>
            </w:tcBorders>
            <w:vAlign w:val="center"/>
          </w:tcPr>
          <w:p w14:paraId="143CDA18">
            <w:pPr>
              <w:pStyle w:val="7"/>
              <w:spacing w:line="360" w:lineRule="auto"/>
              <w:ind w:firstLine="480" w:firstLineChars="200"/>
              <w:jc w:val="center"/>
              <w:rPr>
                <w:rFonts w:hint="default" w:ascii="Times New Roman" w:hAnsi="Times New Roman" w:eastAsia="宋体" w:cs="宋体"/>
                <w:sz w:val="24"/>
                <w:szCs w:val="24"/>
              </w:rPr>
            </w:pPr>
          </w:p>
        </w:tc>
        <w:tc>
          <w:tcPr>
            <w:tcW w:w="4938" w:type="dxa"/>
            <w:tcBorders>
              <w:tl2br w:val="nil"/>
              <w:tr2bl w:val="nil"/>
            </w:tcBorders>
            <w:vAlign w:val="center"/>
          </w:tcPr>
          <w:p w14:paraId="76018910">
            <w:pPr>
              <w:pStyle w:val="7"/>
              <w:spacing w:line="360" w:lineRule="auto"/>
              <w:jc w:val="center"/>
              <w:rPr>
                <w:rFonts w:hint="default" w:ascii="Times New Roman" w:hAnsi="Times New Roman" w:eastAsia="宋体" w:cs="宋体"/>
                <w:sz w:val="24"/>
                <w:szCs w:val="24"/>
              </w:rPr>
            </w:pPr>
            <w:r>
              <w:rPr>
                <w:rFonts w:ascii="Times New Roman" w:hAnsi="Times New Roman" w:eastAsia="宋体" w:cs="宋体"/>
                <w:sz w:val="24"/>
                <w:szCs w:val="24"/>
              </w:rPr>
              <w:t>建筑性能化分析</w:t>
            </w:r>
          </w:p>
        </w:tc>
      </w:tr>
      <w:tr w14:paraId="7056AE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09" w:hRule="atLeast"/>
        </w:trPr>
        <w:tc>
          <w:tcPr>
            <w:tcW w:w="786" w:type="dxa"/>
            <w:tcBorders>
              <w:tl2br w:val="nil"/>
              <w:tr2bl w:val="nil"/>
            </w:tcBorders>
            <w:vAlign w:val="center"/>
          </w:tcPr>
          <w:p w14:paraId="49C9826D">
            <w:pPr>
              <w:pStyle w:val="7"/>
              <w:spacing w:line="360" w:lineRule="auto"/>
              <w:jc w:val="center"/>
              <w:rPr>
                <w:rFonts w:hint="default" w:ascii="Times New Roman" w:hAnsi="Times New Roman" w:eastAsia="宋体" w:cs="宋体"/>
                <w:sz w:val="24"/>
                <w:szCs w:val="24"/>
              </w:rPr>
            </w:pPr>
            <w:r>
              <w:rPr>
                <w:rFonts w:ascii="Times New Roman" w:hAnsi="Times New Roman" w:eastAsia="宋体" w:cs="宋体"/>
                <w:sz w:val="24"/>
                <w:szCs w:val="24"/>
              </w:rPr>
              <w:t>8</w:t>
            </w:r>
          </w:p>
        </w:tc>
        <w:tc>
          <w:tcPr>
            <w:tcW w:w="2805" w:type="dxa"/>
            <w:vMerge w:val="continue"/>
            <w:tcBorders>
              <w:tl2br w:val="nil"/>
              <w:tr2bl w:val="nil"/>
            </w:tcBorders>
            <w:vAlign w:val="center"/>
          </w:tcPr>
          <w:p w14:paraId="29470309">
            <w:pPr>
              <w:pStyle w:val="7"/>
              <w:spacing w:line="360" w:lineRule="auto"/>
              <w:ind w:firstLine="480" w:firstLineChars="200"/>
              <w:jc w:val="center"/>
              <w:rPr>
                <w:rFonts w:hint="default" w:ascii="Times New Roman" w:hAnsi="Times New Roman" w:eastAsia="宋体" w:cs="宋体"/>
                <w:sz w:val="24"/>
                <w:szCs w:val="24"/>
              </w:rPr>
            </w:pPr>
          </w:p>
        </w:tc>
        <w:tc>
          <w:tcPr>
            <w:tcW w:w="4938" w:type="dxa"/>
            <w:tcBorders>
              <w:tl2br w:val="nil"/>
              <w:tr2bl w:val="nil"/>
            </w:tcBorders>
            <w:vAlign w:val="center"/>
          </w:tcPr>
          <w:p w14:paraId="0A3D86FA">
            <w:pPr>
              <w:pStyle w:val="7"/>
              <w:spacing w:line="360" w:lineRule="auto"/>
              <w:jc w:val="center"/>
              <w:rPr>
                <w:rFonts w:hint="default" w:ascii="Times New Roman" w:hAnsi="Times New Roman" w:eastAsia="宋体" w:cs="宋体"/>
                <w:sz w:val="24"/>
                <w:szCs w:val="24"/>
              </w:rPr>
            </w:pPr>
            <w:r>
              <w:rPr>
                <w:rFonts w:ascii="Times New Roman" w:hAnsi="Times New Roman" w:eastAsia="宋体" w:cs="宋体"/>
                <w:sz w:val="24"/>
                <w:szCs w:val="24"/>
              </w:rPr>
              <w:t>漫游模拟</w:t>
            </w:r>
          </w:p>
        </w:tc>
      </w:tr>
      <w:tr w14:paraId="654E32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1" w:hRule="atLeast"/>
        </w:trPr>
        <w:tc>
          <w:tcPr>
            <w:tcW w:w="786" w:type="dxa"/>
            <w:tcBorders>
              <w:tl2br w:val="nil"/>
              <w:tr2bl w:val="nil"/>
            </w:tcBorders>
            <w:vAlign w:val="center"/>
          </w:tcPr>
          <w:p w14:paraId="1743E392">
            <w:pPr>
              <w:pStyle w:val="7"/>
              <w:spacing w:line="360" w:lineRule="auto"/>
              <w:jc w:val="center"/>
              <w:rPr>
                <w:rFonts w:hint="default" w:ascii="Times New Roman" w:hAnsi="Times New Roman" w:eastAsia="宋体" w:cs="宋体"/>
                <w:sz w:val="24"/>
                <w:szCs w:val="24"/>
              </w:rPr>
            </w:pPr>
            <w:r>
              <w:rPr>
                <w:rFonts w:ascii="Times New Roman" w:hAnsi="Times New Roman" w:eastAsia="宋体" w:cs="宋体"/>
                <w:sz w:val="24"/>
                <w:szCs w:val="24"/>
              </w:rPr>
              <w:t>9</w:t>
            </w:r>
          </w:p>
        </w:tc>
        <w:tc>
          <w:tcPr>
            <w:tcW w:w="2805" w:type="dxa"/>
            <w:vMerge w:val="continue"/>
            <w:tcBorders>
              <w:tl2br w:val="nil"/>
              <w:tr2bl w:val="nil"/>
            </w:tcBorders>
            <w:vAlign w:val="center"/>
          </w:tcPr>
          <w:p w14:paraId="27BC7F3B">
            <w:pPr>
              <w:pStyle w:val="7"/>
              <w:spacing w:line="360" w:lineRule="auto"/>
              <w:ind w:firstLine="480" w:firstLineChars="200"/>
              <w:jc w:val="center"/>
              <w:rPr>
                <w:rFonts w:hint="default" w:ascii="Times New Roman" w:hAnsi="Times New Roman" w:eastAsia="宋体" w:cs="宋体"/>
                <w:sz w:val="24"/>
                <w:szCs w:val="24"/>
              </w:rPr>
            </w:pPr>
          </w:p>
        </w:tc>
        <w:tc>
          <w:tcPr>
            <w:tcW w:w="4938" w:type="dxa"/>
            <w:tcBorders>
              <w:tl2br w:val="nil"/>
              <w:tr2bl w:val="nil"/>
            </w:tcBorders>
            <w:vAlign w:val="center"/>
          </w:tcPr>
          <w:p w14:paraId="24A5ED15">
            <w:pPr>
              <w:pStyle w:val="7"/>
              <w:spacing w:line="360" w:lineRule="auto"/>
              <w:jc w:val="center"/>
              <w:rPr>
                <w:rFonts w:hint="default" w:ascii="Times New Roman" w:hAnsi="Times New Roman" w:eastAsia="宋体" w:cs="宋体"/>
                <w:sz w:val="24"/>
                <w:szCs w:val="24"/>
              </w:rPr>
            </w:pPr>
            <w:r>
              <w:rPr>
                <w:rFonts w:ascii="Times New Roman" w:hAnsi="Times New Roman" w:eastAsia="宋体" w:cs="宋体"/>
                <w:sz w:val="24"/>
                <w:szCs w:val="24"/>
              </w:rPr>
              <w:t>净空净高分析</w:t>
            </w:r>
          </w:p>
        </w:tc>
      </w:tr>
      <w:tr w14:paraId="476754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09" w:hRule="atLeast"/>
        </w:trPr>
        <w:tc>
          <w:tcPr>
            <w:tcW w:w="786" w:type="dxa"/>
            <w:tcBorders>
              <w:tl2br w:val="nil"/>
              <w:tr2bl w:val="nil"/>
            </w:tcBorders>
            <w:vAlign w:val="center"/>
          </w:tcPr>
          <w:p w14:paraId="6BFE0FB6">
            <w:pPr>
              <w:pStyle w:val="7"/>
              <w:spacing w:line="360" w:lineRule="auto"/>
              <w:jc w:val="center"/>
              <w:rPr>
                <w:rFonts w:hint="default" w:ascii="Times New Roman" w:hAnsi="Times New Roman" w:eastAsia="宋体" w:cs="宋体"/>
                <w:sz w:val="24"/>
                <w:szCs w:val="24"/>
              </w:rPr>
            </w:pPr>
            <w:r>
              <w:rPr>
                <w:rFonts w:ascii="Times New Roman" w:hAnsi="Times New Roman" w:eastAsia="宋体" w:cs="宋体"/>
                <w:sz w:val="24"/>
                <w:szCs w:val="24"/>
              </w:rPr>
              <w:t>10</w:t>
            </w:r>
          </w:p>
        </w:tc>
        <w:tc>
          <w:tcPr>
            <w:tcW w:w="2805" w:type="dxa"/>
            <w:vMerge w:val="continue"/>
            <w:tcBorders>
              <w:tl2br w:val="nil"/>
              <w:tr2bl w:val="nil"/>
            </w:tcBorders>
            <w:vAlign w:val="center"/>
          </w:tcPr>
          <w:p w14:paraId="47FFA362">
            <w:pPr>
              <w:pStyle w:val="7"/>
              <w:spacing w:line="360" w:lineRule="auto"/>
              <w:ind w:firstLine="480" w:firstLineChars="200"/>
              <w:jc w:val="center"/>
              <w:rPr>
                <w:rFonts w:hint="default" w:ascii="Times New Roman" w:hAnsi="Times New Roman" w:eastAsia="宋体" w:cs="宋体"/>
                <w:sz w:val="24"/>
                <w:szCs w:val="24"/>
              </w:rPr>
            </w:pPr>
          </w:p>
        </w:tc>
        <w:tc>
          <w:tcPr>
            <w:tcW w:w="4938" w:type="dxa"/>
            <w:tcBorders>
              <w:tl2br w:val="nil"/>
              <w:tr2bl w:val="nil"/>
            </w:tcBorders>
            <w:vAlign w:val="center"/>
          </w:tcPr>
          <w:p w14:paraId="424A61F5">
            <w:pPr>
              <w:pStyle w:val="7"/>
              <w:spacing w:line="360" w:lineRule="auto"/>
              <w:jc w:val="center"/>
              <w:rPr>
                <w:rFonts w:hint="default" w:ascii="Times New Roman" w:hAnsi="Times New Roman" w:eastAsia="宋体" w:cs="宋体"/>
                <w:sz w:val="24"/>
                <w:szCs w:val="24"/>
              </w:rPr>
            </w:pPr>
            <w:r>
              <w:rPr>
                <w:rFonts w:ascii="Times New Roman" w:hAnsi="Times New Roman" w:eastAsia="宋体" w:cs="宋体"/>
                <w:sz w:val="24"/>
                <w:szCs w:val="24"/>
              </w:rPr>
              <w:t>交通组织分析</w:t>
            </w:r>
          </w:p>
        </w:tc>
      </w:tr>
      <w:tr w14:paraId="74932A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09" w:hRule="atLeast"/>
        </w:trPr>
        <w:tc>
          <w:tcPr>
            <w:tcW w:w="786" w:type="dxa"/>
            <w:tcBorders>
              <w:tl2br w:val="nil"/>
              <w:tr2bl w:val="nil"/>
            </w:tcBorders>
            <w:vAlign w:val="center"/>
          </w:tcPr>
          <w:p w14:paraId="5BA57111">
            <w:pPr>
              <w:pStyle w:val="7"/>
              <w:spacing w:line="360" w:lineRule="auto"/>
              <w:jc w:val="center"/>
              <w:rPr>
                <w:rFonts w:hint="default" w:ascii="Times New Roman" w:hAnsi="Times New Roman" w:eastAsia="宋体" w:cs="宋体"/>
                <w:sz w:val="24"/>
                <w:szCs w:val="24"/>
              </w:rPr>
            </w:pPr>
            <w:r>
              <w:rPr>
                <w:rFonts w:ascii="Times New Roman" w:hAnsi="Times New Roman" w:eastAsia="宋体" w:cs="宋体"/>
                <w:sz w:val="24"/>
                <w:szCs w:val="24"/>
              </w:rPr>
              <w:t>11</w:t>
            </w:r>
          </w:p>
        </w:tc>
        <w:tc>
          <w:tcPr>
            <w:tcW w:w="2805" w:type="dxa"/>
            <w:vMerge w:val="continue"/>
            <w:tcBorders>
              <w:tl2br w:val="nil"/>
              <w:tr2bl w:val="nil"/>
            </w:tcBorders>
            <w:vAlign w:val="center"/>
          </w:tcPr>
          <w:p w14:paraId="763F8F68">
            <w:pPr>
              <w:pStyle w:val="7"/>
              <w:spacing w:line="360" w:lineRule="auto"/>
              <w:ind w:firstLine="480" w:firstLineChars="200"/>
              <w:jc w:val="center"/>
              <w:rPr>
                <w:rFonts w:hint="default" w:ascii="Times New Roman" w:hAnsi="Times New Roman" w:eastAsia="宋体" w:cs="宋体"/>
                <w:sz w:val="24"/>
                <w:szCs w:val="24"/>
              </w:rPr>
            </w:pPr>
          </w:p>
        </w:tc>
        <w:tc>
          <w:tcPr>
            <w:tcW w:w="4938" w:type="dxa"/>
            <w:tcBorders>
              <w:tl2br w:val="nil"/>
              <w:tr2bl w:val="nil"/>
            </w:tcBorders>
            <w:vAlign w:val="center"/>
          </w:tcPr>
          <w:p w14:paraId="594D4BEE">
            <w:pPr>
              <w:pStyle w:val="7"/>
              <w:spacing w:line="360" w:lineRule="auto"/>
              <w:jc w:val="center"/>
              <w:rPr>
                <w:rFonts w:hint="default" w:ascii="Times New Roman" w:hAnsi="Times New Roman" w:eastAsia="宋体" w:cs="宋体"/>
                <w:sz w:val="24"/>
                <w:szCs w:val="24"/>
              </w:rPr>
            </w:pPr>
            <w:r>
              <w:rPr>
                <w:rFonts w:ascii="Times New Roman" w:hAnsi="Times New Roman" w:eastAsia="宋体" w:cs="宋体"/>
                <w:sz w:val="24"/>
                <w:szCs w:val="24"/>
              </w:rPr>
              <w:t>工程量统计</w:t>
            </w:r>
          </w:p>
        </w:tc>
      </w:tr>
      <w:tr w14:paraId="08DE9D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30" w:hRule="atLeast"/>
        </w:trPr>
        <w:tc>
          <w:tcPr>
            <w:tcW w:w="786" w:type="dxa"/>
            <w:tcBorders>
              <w:tl2br w:val="nil"/>
              <w:tr2bl w:val="nil"/>
            </w:tcBorders>
            <w:vAlign w:val="center"/>
          </w:tcPr>
          <w:p w14:paraId="4A6E0F5F">
            <w:pPr>
              <w:pStyle w:val="7"/>
              <w:spacing w:line="360" w:lineRule="auto"/>
              <w:jc w:val="center"/>
              <w:rPr>
                <w:rFonts w:hint="default" w:ascii="Times New Roman" w:hAnsi="Times New Roman" w:eastAsia="宋体" w:cs="宋体"/>
                <w:sz w:val="24"/>
                <w:szCs w:val="24"/>
              </w:rPr>
            </w:pPr>
            <w:r>
              <w:rPr>
                <w:rFonts w:ascii="Times New Roman" w:hAnsi="Times New Roman" w:eastAsia="宋体" w:cs="宋体"/>
                <w:sz w:val="24"/>
                <w:szCs w:val="24"/>
              </w:rPr>
              <w:t>12</w:t>
            </w:r>
          </w:p>
        </w:tc>
        <w:tc>
          <w:tcPr>
            <w:tcW w:w="2805" w:type="dxa"/>
            <w:vMerge w:val="continue"/>
            <w:tcBorders>
              <w:tl2br w:val="nil"/>
              <w:tr2bl w:val="nil"/>
            </w:tcBorders>
            <w:vAlign w:val="center"/>
          </w:tcPr>
          <w:p w14:paraId="33482CEE">
            <w:pPr>
              <w:pStyle w:val="7"/>
              <w:spacing w:line="360" w:lineRule="auto"/>
              <w:ind w:firstLine="480" w:firstLineChars="200"/>
              <w:jc w:val="center"/>
              <w:rPr>
                <w:rFonts w:hint="default" w:ascii="Times New Roman" w:hAnsi="Times New Roman" w:eastAsia="宋体" w:cs="宋体"/>
                <w:sz w:val="24"/>
                <w:szCs w:val="24"/>
              </w:rPr>
            </w:pPr>
          </w:p>
        </w:tc>
        <w:tc>
          <w:tcPr>
            <w:tcW w:w="4938" w:type="dxa"/>
            <w:tcBorders>
              <w:tl2br w:val="nil"/>
              <w:tr2bl w:val="nil"/>
            </w:tcBorders>
            <w:vAlign w:val="center"/>
          </w:tcPr>
          <w:p w14:paraId="3C79DA61">
            <w:pPr>
              <w:pStyle w:val="7"/>
              <w:spacing w:line="360" w:lineRule="auto"/>
              <w:jc w:val="center"/>
              <w:rPr>
                <w:rFonts w:hint="default" w:ascii="Times New Roman" w:hAnsi="Times New Roman" w:eastAsia="宋体" w:cs="宋体"/>
                <w:sz w:val="24"/>
                <w:szCs w:val="24"/>
                <w:lang w:eastAsia="zh-CN"/>
              </w:rPr>
            </w:pPr>
            <w:r>
              <w:rPr>
                <w:rFonts w:ascii="Times New Roman" w:hAnsi="Times New Roman" w:eastAsia="宋体" w:cs="宋体"/>
                <w:sz w:val="24"/>
                <w:szCs w:val="24"/>
                <w:lang w:eastAsia="zh-CN"/>
              </w:rPr>
              <w:t>BIM 模型辅助输出设计图纸</w:t>
            </w:r>
          </w:p>
        </w:tc>
      </w:tr>
    </w:tbl>
    <w:p w14:paraId="2404514F">
      <w:pPr>
        <w:pStyle w:val="7"/>
        <w:spacing w:line="360" w:lineRule="auto"/>
        <w:ind w:firstLine="480" w:firstLineChars="200"/>
        <w:rPr>
          <w:rFonts w:hint="default" w:ascii="Times New Roman" w:hAnsi="Times New Roman" w:eastAsia="宋体" w:cs="宋体"/>
          <w:sz w:val="24"/>
          <w:szCs w:val="24"/>
          <w:lang w:eastAsia="zh-CN"/>
        </w:rPr>
      </w:pPr>
    </w:p>
    <w:p w14:paraId="7BDB77F5">
      <w:pPr>
        <w:pStyle w:val="7"/>
        <w:spacing w:line="360" w:lineRule="auto"/>
        <w:ind w:firstLine="480" w:firstLineChars="200"/>
        <w:outlineLvl w:val="1"/>
        <w:rPr>
          <w:rFonts w:hint="default" w:ascii="Times New Roman" w:hAnsi="Times New Roman" w:eastAsia="宋体" w:cs="宋体"/>
          <w:sz w:val="24"/>
          <w:szCs w:val="24"/>
          <w:lang w:eastAsia="zh-CN"/>
        </w:rPr>
      </w:pPr>
      <w:bookmarkStart w:id="125" w:name="bookmark35"/>
      <w:bookmarkEnd w:id="125"/>
      <w:bookmarkStart w:id="126" w:name="bookmark53"/>
      <w:bookmarkEnd w:id="126"/>
      <w:bookmarkStart w:id="127" w:name="bookmark32"/>
      <w:bookmarkEnd w:id="127"/>
      <w:bookmarkStart w:id="128" w:name="bookmark54"/>
      <w:bookmarkEnd w:id="128"/>
      <w:bookmarkStart w:id="129" w:name="bookmark34"/>
      <w:bookmarkEnd w:id="129"/>
      <w:bookmarkStart w:id="130" w:name="bookmark33"/>
      <w:bookmarkEnd w:id="130"/>
      <w:bookmarkStart w:id="131" w:name="_Toc28067"/>
      <w:bookmarkStart w:id="132" w:name="_Toc28996"/>
      <w:r>
        <w:rPr>
          <w:rFonts w:ascii="Times New Roman" w:hAnsi="Times New Roman" w:eastAsia="宋体" w:cs="宋体"/>
          <w:sz w:val="24"/>
          <w:szCs w:val="24"/>
          <w:lang w:eastAsia="zh-CN"/>
        </w:rPr>
        <w:t>（2）专业综合应符合以下规定：</w:t>
      </w:r>
      <w:bookmarkEnd w:id="131"/>
      <w:bookmarkEnd w:id="132"/>
    </w:p>
    <w:p w14:paraId="3904BD08">
      <w:pPr>
        <w:pStyle w:val="7"/>
        <w:spacing w:line="360" w:lineRule="auto"/>
        <w:ind w:firstLine="480" w:firstLineChars="200"/>
        <w:rPr>
          <w:rFonts w:hint="default" w:ascii="Times New Roman" w:hAnsi="Times New Roman" w:eastAsia="宋体" w:cs="宋体"/>
          <w:sz w:val="24"/>
          <w:szCs w:val="24"/>
          <w:lang w:eastAsia="zh-CN"/>
        </w:rPr>
      </w:pPr>
      <w:r>
        <w:rPr>
          <w:rFonts w:ascii="Times New Roman" w:hAnsi="Times New Roman" w:eastAsia="宋体" w:cs="宋体"/>
          <w:sz w:val="24"/>
          <w:szCs w:val="24"/>
          <w:lang w:eastAsia="zh-CN"/>
        </w:rPr>
        <w:t>1在初步设计、施工图设计阶段，设计单位应基于设计BIM模型进行专业综合，并提供分析报告，解决各专业错漏碰缺的实际问题；</w:t>
      </w:r>
    </w:p>
    <w:p w14:paraId="2C24E742">
      <w:pPr>
        <w:pStyle w:val="7"/>
        <w:spacing w:line="360" w:lineRule="auto"/>
        <w:ind w:firstLine="480" w:firstLineChars="200"/>
        <w:outlineLvl w:val="0"/>
        <w:rPr>
          <w:rFonts w:hint="default" w:ascii="Times New Roman" w:hAnsi="Times New Roman" w:eastAsia="宋体" w:cs="宋体"/>
          <w:sz w:val="24"/>
          <w:szCs w:val="24"/>
          <w:lang w:eastAsia="zh-CN"/>
        </w:rPr>
      </w:pPr>
      <w:bookmarkStart w:id="133" w:name="_Toc8763"/>
      <w:bookmarkStart w:id="134" w:name="_Toc27801"/>
      <w:r>
        <w:rPr>
          <w:rFonts w:ascii="Times New Roman" w:hAnsi="Times New Roman" w:eastAsia="宋体" w:cs="宋体"/>
          <w:sz w:val="24"/>
          <w:szCs w:val="24"/>
          <w:lang w:eastAsia="zh-CN"/>
        </w:rPr>
        <w:t>2 BIM专业综合的实施范围应包含专业内和专业间的综合。</w:t>
      </w:r>
      <w:bookmarkEnd w:id="133"/>
      <w:bookmarkEnd w:id="134"/>
    </w:p>
    <w:p w14:paraId="77120A77">
      <w:pPr>
        <w:pStyle w:val="7"/>
        <w:spacing w:line="360" w:lineRule="auto"/>
        <w:ind w:firstLine="480" w:firstLineChars="200"/>
        <w:outlineLvl w:val="1"/>
        <w:rPr>
          <w:rFonts w:hint="default" w:ascii="Times New Roman" w:hAnsi="Times New Roman" w:eastAsia="宋体" w:cs="宋体"/>
          <w:sz w:val="24"/>
          <w:szCs w:val="24"/>
          <w:lang w:eastAsia="zh-CN"/>
        </w:rPr>
      </w:pPr>
      <w:bookmarkStart w:id="135" w:name="_Toc30908"/>
      <w:bookmarkStart w:id="136" w:name="_Toc345"/>
      <w:r>
        <w:rPr>
          <w:rFonts w:ascii="Times New Roman" w:hAnsi="Times New Roman" w:eastAsia="宋体" w:cs="宋体"/>
          <w:sz w:val="24"/>
          <w:szCs w:val="24"/>
          <w:lang w:eastAsia="zh-CN"/>
        </w:rPr>
        <w:t>（3）建筑指标统计分析应符合以下规定：</w:t>
      </w:r>
      <w:bookmarkEnd w:id="135"/>
      <w:bookmarkEnd w:id="136"/>
    </w:p>
    <w:p w14:paraId="24F86A82">
      <w:pPr>
        <w:pStyle w:val="7"/>
        <w:spacing w:line="360" w:lineRule="auto"/>
        <w:ind w:firstLine="480" w:firstLineChars="200"/>
        <w:rPr>
          <w:rFonts w:hint="default" w:ascii="Times New Roman" w:hAnsi="Times New Roman" w:eastAsia="宋体" w:cs="宋体"/>
          <w:sz w:val="24"/>
          <w:szCs w:val="24"/>
          <w:lang w:eastAsia="zh-CN"/>
        </w:rPr>
      </w:pPr>
      <w:r>
        <w:rPr>
          <w:rFonts w:ascii="Times New Roman" w:hAnsi="Times New Roman" w:eastAsia="宋体" w:cs="宋体"/>
          <w:sz w:val="24"/>
          <w:szCs w:val="24"/>
          <w:lang w:eastAsia="zh-CN"/>
        </w:rPr>
        <w:t>在设计过程中，设计单位宜利用设计BIM模型的参数化功能，对项目设计的 各项技术指标的合理性、合规性、正确性进行分析、优化，提升项目设计质量。</w:t>
      </w:r>
    </w:p>
    <w:p w14:paraId="4A15667C">
      <w:pPr>
        <w:pStyle w:val="7"/>
        <w:spacing w:line="360" w:lineRule="auto"/>
        <w:ind w:firstLine="480" w:firstLineChars="200"/>
        <w:outlineLvl w:val="1"/>
        <w:rPr>
          <w:rFonts w:hint="default" w:ascii="Times New Roman" w:hAnsi="Times New Roman" w:eastAsia="宋体" w:cs="宋体"/>
          <w:sz w:val="24"/>
          <w:szCs w:val="24"/>
          <w:lang w:eastAsia="zh-CN"/>
        </w:rPr>
      </w:pPr>
      <w:bookmarkStart w:id="137" w:name="_Toc28096"/>
      <w:bookmarkStart w:id="138" w:name="_Toc347"/>
      <w:r>
        <w:rPr>
          <w:rFonts w:ascii="Times New Roman" w:hAnsi="Times New Roman" w:eastAsia="宋体" w:cs="宋体"/>
          <w:sz w:val="24"/>
          <w:szCs w:val="24"/>
          <w:lang w:eastAsia="zh-CN"/>
        </w:rPr>
        <w:t>（4） 建筑性能化分析应符合以下规定：</w:t>
      </w:r>
      <w:bookmarkEnd w:id="137"/>
      <w:bookmarkEnd w:id="138"/>
    </w:p>
    <w:p w14:paraId="1F607D29">
      <w:pPr>
        <w:pStyle w:val="7"/>
        <w:spacing w:line="360" w:lineRule="auto"/>
        <w:ind w:firstLine="480" w:firstLineChars="200"/>
        <w:rPr>
          <w:rFonts w:hint="default" w:ascii="Times New Roman" w:hAnsi="Times New Roman" w:eastAsia="宋体" w:cs="宋体"/>
          <w:sz w:val="24"/>
          <w:szCs w:val="24"/>
          <w:lang w:eastAsia="zh-CN"/>
        </w:rPr>
      </w:pPr>
      <w:r>
        <w:rPr>
          <w:rFonts w:ascii="Times New Roman" w:hAnsi="Times New Roman" w:eastAsia="宋体" w:cs="宋体"/>
          <w:sz w:val="24"/>
          <w:szCs w:val="24"/>
          <w:lang w:eastAsia="zh-CN"/>
        </w:rPr>
        <w:t>设计单位应利用BIM模型结合专业分析工具，对建筑所要求的某一或某几 项性能进行分析，主要包括日照、风、光、声、热环境分析等，并形成分析报告。</w:t>
      </w:r>
    </w:p>
    <w:p w14:paraId="0D060263">
      <w:pPr>
        <w:pStyle w:val="7"/>
        <w:spacing w:line="360" w:lineRule="auto"/>
        <w:ind w:firstLine="480" w:firstLineChars="200"/>
        <w:outlineLvl w:val="1"/>
        <w:rPr>
          <w:rFonts w:hint="default" w:ascii="Times New Roman" w:hAnsi="Times New Roman" w:eastAsia="宋体" w:cs="宋体"/>
          <w:sz w:val="24"/>
          <w:szCs w:val="24"/>
          <w:lang w:eastAsia="zh-CN"/>
        </w:rPr>
      </w:pPr>
      <w:bookmarkStart w:id="139" w:name="_Toc10777"/>
      <w:bookmarkStart w:id="140" w:name="_Toc18939"/>
      <w:r>
        <w:rPr>
          <w:rFonts w:ascii="Times New Roman" w:hAnsi="Times New Roman" w:eastAsia="宋体" w:cs="宋体"/>
          <w:sz w:val="24"/>
          <w:szCs w:val="24"/>
          <w:lang w:eastAsia="zh-CN"/>
        </w:rPr>
        <w:t>（5）净空净高分析应符合以下规定：</w:t>
      </w:r>
      <w:bookmarkEnd w:id="139"/>
      <w:bookmarkEnd w:id="140"/>
    </w:p>
    <w:p w14:paraId="6B44A2D5">
      <w:pPr>
        <w:pStyle w:val="7"/>
        <w:spacing w:line="360" w:lineRule="auto"/>
        <w:ind w:firstLine="480" w:firstLineChars="200"/>
        <w:rPr>
          <w:rFonts w:hint="default" w:ascii="Times New Roman" w:hAnsi="Times New Roman" w:eastAsia="宋体" w:cs="宋体"/>
          <w:sz w:val="24"/>
          <w:szCs w:val="24"/>
          <w:lang w:eastAsia="zh-CN"/>
        </w:rPr>
      </w:pPr>
      <w:r>
        <w:rPr>
          <w:rFonts w:ascii="Times New Roman" w:hAnsi="Times New Roman" w:eastAsia="宋体" w:cs="宋体"/>
          <w:sz w:val="24"/>
          <w:szCs w:val="24"/>
          <w:lang w:eastAsia="zh-CN"/>
        </w:rPr>
        <w:t>在初步设计阶段和施工图设计阶段，设计单位应基于BIM模型对各项目的重点空间区域进行净空净高分析，并形成净空净高分析、优化报告。</w:t>
      </w:r>
    </w:p>
    <w:p w14:paraId="3A2536DF">
      <w:pPr>
        <w:pStyle w:val="7"/>
        <w:spacing w:line="360" w:lineRule="auto"/>
        <w:ind w:firstLine="480" w:firstLineChars="200"/>
        <w:outlineLvl w:val="1"/>
        <w:rPr>
          <w:rFonts w:hint="default" w:ascii="Times New Roman" w:hAnsi="Times New Roman" w:eastAsia="宋体" w:cs="宋体"/>
          <w:sz w:val="24"/>
          <w:szCs w:val="24"/>
          <w:lang w:eastAsia="zh-CN"/>
        </w:rPr>
      </w:pPr>
      <w:bookmarkStart w:id="141" w:name="_Toc19197"/>
      <w:bookmarkStart w:id="142" w:name="_Toc21735"/>
      <w:r>
        <w:rPr>
          <w:rFonts w:ascii="Times New Roman" w:hAnsi="Times New Roman" w:eastAsia="宋体" w:cs="宋体"/>
          <w:sz w:val="24"/>
          <w:szCs w:val="24"/>
          <w:lang w:eastAsia="zh-CN"/>
        </w:rPr>
        <w:t>（6）漫游模拟应符合以下规定：</w:t>
      </w:r>
      <w:bookmarkEnd w:id="141"/>
      <w:bookmarkEnd w:id="142"/>
    </w:p>
    <w:p w14:paraId="7CF3EA54">
      <w:pPr>
        <w:pStyle w:val="7"/>
        <w:spacing w:line="360" w:lineRule="auto"/>
        <w:ind w:firstLine="480" w:firstLineChars="200"/>
        <w:rPr>
          <w:rFonts w:hint="default" w:ascii="Times New Roman" w:hAnsi="Times New Roman" w:eastAsia="宋体" w:cs="宋体"/>
          <w:sz w:val="24"/>
          <w:szCs w:val="24"/>
          <w:lang w:eastAsia="zh-CN"/>
        </w:rPr>
      </w:pPr>
      <w:r>
        <w:rPr>
          <w:rFonts w:ascii="Times New Roman" w:hAnsi="Times New Roman" w:eastAsia="宋体" w:cs="宋体"/>
          <w:sz w:val="24"/>
          <w:szCs w:val="24"/>
          <w:lang w:eastAsia="zh-CN"/>
        </w:rPr>
        <w:t>在方案设计、初步设计、施工图设计过程中，设计单位可利用BIM技术，对项目的重点室内外部位进行漫游分析，并形成漫游视频报告。</w:t>
      </w:r>
    </w:p>
    <w:p w14:paraId="124A51BE">
      <w:pPr>
        <w:pStyle w:val="7"/>
        <w:spacing w:line="360" w:lineRule="auto"/>
        <w:ind w:firstLine="480" w:firstLineChars="200"/>
        <w:outlineLvl w:val="1"/>
        <w:rPr>
          <w:rFonts w:hint="default" w:ascii="Times New Roman" w:hAnsi="Times New Roman" w:eastAsia="宋体" w:cs="宋体"/>
          <w:sz w:val="24"/>
          <w:szCs w:val="24"/>
          <w:lang w:eastAsia="zh-CN"/>
        </w:rPr>
      </w:pPr>
      <w:bookmarkStart w:id="143" w:name="_Toc11819"/>
      <w:bookmarkStart w:id="144" w:name="_Toc2422"/>
      <w:r>
        <w:rPr>
          <w:rFonts w:ascii="Times New Roman" w:hAnsi="Times New Roman" w:eastAsia="宋体" w:cs="宋体"/>
          <w:sz w:val="24"/>
          <w:szCs w:val="24"/>
          <w:lang w:eastAsia="zh-CN"/>
        </w:rPr>
        <w:t>（7）交通组织分析应符合以下规定：</w:t>
      </w:r>
      <w:bookmarkEnd w:id="143"/>
      <w:bookmarkEnd w:id="144"/>
    </w:p>
    <w:p w14:paraId="633A961C">
      <w:pPr>
        <w:pStyle w:val="7"/>
        <w:spacing w:line="360" w:lineRule="auto"/>
        <w:ind w:firstLine="480" w:firstLineChars="200"/>
        <w:rPr>
          <w:rFonts w:hint="default" w:ascii="Times New Roman" w:hAnsi="Times New Roman" w:eastAsia="宋体" w:cs="宋体"/>
          <w:sz w:val="24"/>
          <w:szCs w:val="24"/>
          <w:lang w:eastAsia="zh-CN"/>
        </w:rPr>
      </w:pPr>
      <w:r>
        <w:rPr>
          <w:rFonts w:ascii="Times New Roman" w:hAnsi="Times New Roman" w:eastAsia="宋体" w:cs="宋体"/>
          <w:sz w:val="24"/>
          <w:szCs w:val="24"/>
          <w:lang w:eastAsia="zh-CN"/>
        </w:rPr>
        <w:t>在方案设计阶段、初步设计阶段，设计单位应利用BIM模型开展交通组织分析，并形成分析报告。</w:t>
      </w:r>
    </w:p>
    <w:p w14:paraId="58033A71">
      <w:pPr>
        <w:pStyle w:val="7"/>
        <w:spacing w:line="360" w:lineRule="auto"/>
        <w:ind w:firstLine="480" w:firstLineChars="200"/>
        <w:outlineLvl w:val="1"/>
        <w:rPr>
          <w:rFonts w:hint="default" w:ascii="Times New Roman" w:hAnsi="Times New Roman" w:eastAsia="宋体" w:cs="宋体"/>
          <w:sz w:val="24"/>
          <w:szCs w:val="24"/>
          <w:lang w:eastAsia="zh-CN"/>
        </w:rPr>
      </w:pPr>
      <w:bookmarkStart w:id="145" w:name="_Toc3906"/>
      <w:bookmarkStart w:id="146" w:name="_Toc11646"/>
      <w:r>
        <w:rPr>
          <w:rFonts w:ascii="Times New Roman" w:hAnsi="Times New Roman" w:eastAsia="宋体" w:cs="宋体"/>
          <w:sz w:val="24"/>
          <w:szCs w:val="24"/>
          <w:lang w:eastAsia="zh-CN"/>
        </w:rPr>
        <w:t>（8） 工程量统计应符合以下规定：</w:t>
      </w:r>
      <w:bookmarkEnd w:id="145"/>
      <w:bookmarkEnd w:id="146"/>
    </w:p>
    <w:p w14:paraId="3276E800">
      <w:pPr>
        <w:pStyle w:val="7"/>
        <w:spacing w:line="360" w:lineRule="auto"/>
        <w:ind w:firstLine="480" w:firstLineChars="200"/>
        <w:rPr>
          <w:rFonts w:hint="default" w:ascii="Times New Roman" w:hAnsi="Times New Roman" w:eastAsia="宋体" w:cs="宋体"/>
          <w:sz w:val="24"/>
          <w:szCs w:val="24"/>
          <w:lang w:eastAsia="zh-CN"/>
        </w:rPr>
      </w:pPr>
      <w:r>
        <w:rPr>
          <w:rFonts w:ascii="Times New Roman" w:hAnsi="Times New Roman" w:eastAsia="宋体" w:cs="宋体"/>
          <w:sz w:val="24"/>
          <w:szCs w:val="24"/>
          <w:lang w:eastAsia="zh-CN"/>
        </w:rPr>
        <w:t>1在初步设计阶段和施工图设计阶段可基于BIM技术开展建筑、结构、给 排水、暖通、电气、钢结构、幕墙、精装等专业的工程量统计，用于辅助设计方案比选、限额设计等工作；</w:t>
      </w:r>
    </w:p>
    <w:p w14:paraId="0E704506">
      <w:pPr>
        <w:pStyle w:val="7"/>
        <w:spacing w:line="360" w:lineRule="auto"/>
        <w:ind w:firstLine="480" w:firstLineChars="200"/>
        <w:rPr>
          <w:rFonts w:hint="default" w:ascii="Times New Roman" w:hAnsi="Times New Roman" w:eastAsia="宋体" w:cs="宋体"/>
          <w:sz w:val="24"/>
          <w:szCs w:val="24"/>
          <w:lang w:eastAsia="zh-CN"/>
        </w:rPr>
      </w:pPr>
      <w:r>
        <w:rPr>
          <w:rFonts w:ascii="Times New Roman" w:hAnsi="Times New Roman" w:eastAsia="宋体" w:cs="宋体"/>
          <w:sz w:val="24"/>
          <w:szCs w:val="24"/>
          <w:lang w:eastAsia="zh-CN"/>
        </w:rPr>
        <w:t>2用于工程量计算的BIM模型的范围与深度应符合基于BIM的重要工程量统计的要求；</w:t>
      </w:r>
    </w:p>
    <w:p w14:paraId="4304F2EF">
      <w:pPr>
        <w:pStyle w:val="7"/>
        <w:spacing w:line="360" w:lineRule="auto"/>
        <w:ind w:firstLine="480" w:firstLineChars="200"/>
        <w:rPr>
          <w:rFonts w:hint="default" w:ascii="Times New Roman" w:hAnsi="Times New Roman" w:eastAsia="宋体" w:cs="宋体"/>
          <w:sz w:val="24"/>
          <w:szCs w:val="24"/>
          <w:lang w:eastAsia="zh-CN"/>
        </w:rPr>
      </w:pPr>
      <w:r>
        <w:rPr>
          <w:rFonts w:ascii="Times New Roman" w:hAnsi="Times New Roman" w:eastAsia="宋体" w:cs="宋体"/>
          <w:sz w:val="24"/>
          <w:szCs w:val="24"/>
          <w:lang w:eastAsia="zh-CN"/>
        </w:rPr>
        <w:t>3基于BIM的重要工程量统计报告的内容、格式、范围、深度、计算规则应参考现有的《建筑工程设计文件编制深度规定》。</w:t>
      </w:r>
    </w:p>
    <w:p w14:paraId="1FB2DA97">
      <w:pPr>
        <w:pStyle w:val="7"/>
        <w:spacing w:line="360" w:lineRule="auto"/>
        <w:ind w:firstLine="480" w:firstLineChars="200"/>
        <w:outlineLvl w:val="1"/>
        <w:rPr>
          <w:rFonts w:hint="default" w:ascii="Times New Roman" w:hAnsi="Times New Roman" w:eastAsia="宋体" w:cs="宋体"/>
          <w:sz w:val="24"/>
          <w:szCs w:val="24"/>
          <w:lang w:eastAsia="zh-CN"/>
        </w:rPr>
      </w:pPr>
      <w:bookmarkStart w:id="147" w:name="_Toc26914"/>
      <w:bookmarkStart w:id="148" w:name="_Toc1440"/>
      <w:r>
        <w:rPr>
          <w:rFonts w:ascii="Times New Roman" w:hAnsi="Times New Roman" w:eastAsia="宋体" w:cs="宋体"/>
          <w:sz w:val="24"/>
          <w:szCs w:val="24"/>
          <w:lang w:eastAsia="zh-CN"/>
        </w:rPr>
        <w:t>（8）基于BIM模型输出设计图纸应符合以下规定：</w:t>
      </w:r>
      <w:bookmarkEnd w:id="147"/>
      <w:bookmarkEnd w:id="148"/>
    </w:p>
    <w:p w14:paraId="6FC1D3E3">
      <w:pPr>
        <w:pStyle w:val="7"/>
        <w:spacing w:line="360" w:lineRule="auto"/>
        <w:ind w:firstLine="480" w:firstLineChars="200"/>
        <w:rPr>
          <w:rFonts w:hint="default" w:ascii="Times New Roman" w:hAnsi="Times New Roman" w:eastAsia="宋体" w:cs="宋体"/>
          <w:sz w:val="24"/>
          <w:szCs w:val="24"/>
          <w:lang w:eastAsia="zh-CN"/>
        </w:rPr>
      </w:pPr>
      <w:r>
        <w:rPr>
          <w:rFonts w:ascii="Times New Roman" w:hAnsi="Times New Roman" w:eastAsia="宋体" w:cs="宋体"/>
          <w:sz w:val="24"/>
          <w:szCs w:val="24"/>
          <w:lang w:eastAsia="zh-CN"/>
        </w:rPr>
        <w:t>1在初步设计阶段和施工图设计阶段应基于BIM模型辅助各专业设计图纸输出；</w:t>
      </w:r>
    </w:p>
    <w:p w14:paraId="7D423856">
      <w:pPr>
        <w:pStyle w:val="7"/>
        <w:spacing w:line="360" w:lineRule="auto"/>
        <w:ind w:firstLine="480" w:firstLineChars="200"/>
        <w:outlineLvl w:val="0"/>
        <w:rPr>
          <w:rFonts w:hint="default" w:ascii="Times New Roman" w:hAnsi="Times New Roman" w:eastAsia="宋体" w:cs="宋体"/>
          <w:sz w:val="24"/>
          <w:szCs w:val="24"/>
          <w:lang w:eastAsia="zh-CN"/>
        </w:rPr>
      </w:pPr>
      <w:bookmarkStart w:id="149" w:name="bookmark55"/>
      <w:bookmarkEnd w:id="149"/>
      <w:bookmarkStart w:id="150" w:name="bookmark36"/>
      <w:bookmarkEnd w:id="150"/>
      <w:bookmarkStart w:id="151" w:name="_Toc22697"/>
      <w:bookmarkStart w:id="152" w:name="_Toc18650"/>
      <w:r>
        <w:rPr>
          <w:rFonts w:ascii="Times New Roman" w:hAnsi="Times New Roman" w:eastAsia="宋体" w:cs="宋体"/>
          <w:sz w:val="24"/>
          <w:szCs w:val="24"/>
          <w:lang w:eastAsia="zh-CN"/>
        </w:rPr>
        <w:t>2各专业设计BIM模型和相应的专业设计图纸须保持一致；</w:t>
      </w:r>
      <w:bookmarkEnd w:id="151"/>
      <w:bookmarkEnd w:id="152"/>
    </w:p>
    <w:p w14:paraId="60B827C9">
      <w:pPr>
        <w:pStyle w:val="7"/>
        <w:spacing w:line="360" w:lineRule="auto"/>
        <w:ind w:firstLine="480" w:firstLineChars="200"/>
        <w:rPr>
          <w:rFonts w:hint="default" w:ascii="Times New Roman" w:hAnsi="Times New Roman" w:eastAsia="宋体" w:cs="宋体"/>
          <w:sz w:val="24"/>
          <w:szCs w:val="24"/>
          <w:lang w:eastAsia="zh-CN"/>
        </w:rPr>
      </w:pPr>
      <w:r>
        <w:rPr>
          <w:rFonts w:ascii="Times New Roman" w:hAnsi="Times New Roman" w:eastAsia="宋体" w:cs="宋体"/>
          <w:sz w:val="24"/>
          <w:szCs w:val="24"/>
          <w:lang w:eastAsia="zh-CN"/>
        </w:rPr>
        <w:t>3若依据二维设计图纸创建设计BIM模型，设计单位应进行模型与图纸的一致性检查。</w:t>
      </w:r>
    </w:p>
    <w:p w14:paraId="559F1C3D">
      <w:pPr>
        <w:pStyle w:val="7"/>
        <w:spacing w:line="360" w:lineRule="auto"/>
        <w:ind w:firstLine="480" w:firstLineChars="200"/>
        <w:outlineLvl w:val="0"/>
        <w:rPr>
          <w:rFonts w:hint="default" w:ascii="Times New Roman" w:hAnsi="Times New Roman" w:eastAsia="宋体" w:cs="宋体"/>
          <w:sz w:val="24"/>
          <w:szCs w:val="24"/>
          <w:lang w:eastAsia="zh-CN"/>
        </w:rPr>
      </w:pPr>
      <w:bookmarkStart w:id="153" w:name="_Toc5584"/>
      <w:bookmarkStart w:id="154" w:name="_Toc29308"/>
      <w:r>
        <w:rPr>
          <w:rFonts w:ascii="Times New Roman" w:hAnsi="Times New Roman" w:eastAsia="宋体" w:cs="宋体"/>
          <w:sz w:val="24"/>
          <w:szCs w:val="24"/>
          <w:lang w:eastAsia="zh-CN"/>
        </w:rPr>
        <w:t>5设计 BIM 的管理应用</w:t>
      </w:r>
      <w:bookmarkEnd w:id="153"/>
      <w:bookmarkEnd w:id="154"/>
    </w:p>
    <w:p w14:paraId="0CF2B0A9">
      <w:pPr>
        <w:pStyle w:val="7"/>
        <w:spacing w:line="360" w:lineRule="auto"/>
        <w:ind w:firstLine="480" w:firstLineChars="200"/>
        <w:rPr>
          <w:rFonts w:hint="default" w:ascii="Times New Roman" w:hAnsi="Times New Roman" w:eastAsia="宋体" w:cs="宋体"/>
          <w:sz w:val="24"/>
          <w:szCs w:val="24"/>
          <w:lang w:eastAsia="zh-CN"/>
        </w:rPr>
      </w:pPr>
      <w:r>
        <w:rPr>
          <w:rFonts w:ascii="Times New Roman" w:hAnsi="Times New Roman" w:eastAsia="宋体" w:cs="宋体"/>
          <w:sz w:val="24"/>
          <w:szCs w:val="24"/>
          <w:lang w:eastAsia="zh-CN"/>
        </w:rPr>
        <w:t>（1）现阶段实施的设计 BIM  管理应用主要包括设计质量管理与设计协同管理等内容。</w:t>
      </w:r>
    </w:p>
    <w:p w14:paraId="1F15E920">
      <w:pPr>
        <w:pStyle w:val="7"/>
        <w:spacing w:line="360" w:lineRule="auto"/>
        <w:ind w:firstLine="480" w:firstLineChars="200"/>
        <w:outlineLvl w:val="0"/>
        <w:rPr>
          <w:rFonts w:hint="default" w:ascii="Times New Roman" w:hAnsi="Times New Roman" w:eastAsia="宋体" w:cs="宋体"/>
          <w:sz w:val="24"/>
          <w:szCs w:val="24"/>
          <w:lang w:eastAsia="zh-CN"/>
        </w:rPr>
      </w:pPr>
      <w:bookmarkStart w:id="155" w:name="_Toc29082"/>
      <w:bookmarkStart w:id="156" w:name="_Toc22803"/>
      <w:r>
        <w:rPr>
          <w:rFonts w:ascii="Times New Roman" w:hAnsi="Times New Roman" w:eastAsia="宋体" w:cs="宋体"/>
          <w:sz w:val="24"/>
          <w:szCs w:val="24"/>
        </w:rPr>
        <w:fldChar w:fldCharType="begin"/>
      </w:r>
      <w:r>
        <w:rPr>
          <w:rFonts w:ascii="Times New Roman" w:hAnsi="Times New Roman" w:eastAsia="宋体" w:cs="宋体"/>
          <w:sz w:val="24"/>
          <w:szCs w:val="24"/>
          <w:lang w:eastAsia="zh-CN"/>
        </w:rPr>
        <w:instrText xml:space="preserve">HYPERLINK "C:\\Users\\my_de\\Documents\\WeChat Files\\wxid_uy82roku9pvf22\\FileStorage\\File\\2024-07\\7.5.1.1"</w:instrText>
      </w:r>
      <w:r>
        <w:rPr>
          <w:rFonts w:ascii="Times New Roman" w:hAnsi="Times New Roman" w:eastAsia="宋体" w:cs="宋体"/>
          <w:sz w:val="24"/>
          <w:szCs w:val="24"/>
        </w:rPr>
        <w:fldChar w:fldCharType="separate"/>
      </w:r>
      <w:r>
        <w:rPr>
          <w:rFonts w:ascii="Times New Roman" w:hAnsi="Times New Roman" w:eastAsia="宋体" w:cs="宋体"/>
          <w:sz w:val="24"/>
          <w:szCs w:val="24"/>
          <w:lang w:eastAsia="zh-CN"/>
        </w:rPr>
        <w:t>1</w:t>
      </w:r>
      <w:r>
        <w:rPr>
          <w:rFonts w:ascii="Times New Roman" w:hAnsi="Times New Roman" w:eastAsia="宋体" w:cs="宋体"/>
          <w:sz w:val="24"/>
          <w:szCs w:val="24"/>
        </w:rPr>
        <w:fldChar w:fldCharType="end"/>
      </w:r>
      <w:r>
        <w:rPr>
          <w:rFonts w:ascii="Times New Roman" w:hAnsi="Times New Roman" w:eastAsia="宋体" w:cs="宋体"/>
          <w:sz w:val="24"/>
          <w:szCs w:val="24"/>
          <w:lang w:eastAsia="zh-CN"/>
        </w:rPr>
        <w:t xml:space="preserve"> 基于 BIM 的设计质量管理应符合以下规定：</w:t>
      </w:r>
      <w:bookmarkEnd w:id="155"/>
      <w:bookmarkEnd w:id="156"/>
    </w:p>
    <w:p w14:paraId="3A3AD9A9">
      <w:pPr>
        <w:pStyle w:val="7"/>
        <w:spacing w:line="360" w:lineRule="auto"/>
        <w:ind w:firstLine="480" w:firstLineChars="200"/>
        <w:rPr>
          <w:rFonts w:hint="default" w:ascii="Times New Roman" w:hAnsi="Times New Roman" w:eastAsia="宋体" w:cs="宋体"/>
          <w:sz w:val="24"/>
          <w:szCs w:val="24"/>
          <w:lang w:eastAsia="zh-CN"/>
        </w:rPr>
      </w:pPr>
      <w:r>
        <w:rPr>
          <w:rFonts w:ascii="Times New Roman" w:hAnsi="Times New Roman" w:eastAsia="宋体" w:cs="宋体"/>
          <w:sz w:val="24"/>
          <w:szCs w:val="24"/>
          <w:lang w:eastAsia="zh-CN"/>
        </w:rPr>
        <w:t>建设单位应提出基于 BIM 的设计质量管理要求，并体现在《设计 BIM 实施 方案》中，建设单位应细化确定设计各阶段管控节点，利用管控节点的 BIM 交付成果，强化设计过程的精准管控，提高设计交付的质量。</w:t>
      </w:r>
    </w:p>
    <w:p w14:paraId="4A53254B">
      <w:pPr>
        <w:pStyle w:val="7"/>
        <w:spacing w:line="360" w:lineRule="auto"/>
        <w:ind w:firstLine="480" w:firstLineChars="200"/>
        <w:outlineLvl w:val="0"/>
        <w:rPr>
          <w:rFonts w:hint="default" w:ascii="Times New Roman" w:hAnsi="Times New Roman" w:eastAsia="宋体" w:cs="宋体"/>
          <w:sz w:val="24"/>
          <w:szCs w:val="24"/>
          <w:lang w:eastAsia="zh-CN"/>
        </w:rPr>
      </w:pPr>
      <w:bookmarkStart w:id="157" w:name="_Toc645"/>
      <w:bookmarkStart w:id="158" w:name="_Toc16685"/>
      <w:r>
        <w:rPr>
          <w:rFonts w:ascii="Times New Roman" w:hAnsi="Times New Roman" w:eastAsia="宋体" w:cs="宋体"/>
          <w:sz w:val="24"/>
          <w:szCs w:val="24"/>
        </w:rPr>
        <w:fldChar w:fldCharType="begin"/>
      </w:r>
      <w:r>
        <w:rPr>
          <w:rFonts w:ascii="Times New Roman" w:hAnsi="Times New Roman" w:eastAsia="宋体" w:cs="宋体"/>
          <w:sz w:val="24"/>
          <w:szCs w:val="24"/>
          <w:lang w:eastAsia="zh-CN"/>
        </w:rPr>
        <w:instrText xml:space="preserve">HYPERLINK "C:\\Users\\my_de\\Documents\\WeChat Files\\wxid_uy82roku9pvf22\\FileStorage\\File\\2024-07\\7.5.1.2"</w:instrText>
      </w:r>
      <w:r>
        <w:rPr>
          <w:rFonts w:ascii="Times New Roman" w:hAnsi="Times New Roman" w:eastAsia="宋体" w:cs="宋体"/>
          <w:sz w:val="24"/>
          <w:szCs w:val="24"/>
        </w:rPr>
        <w:fldChar w:fldCharType="separate"/>
      </w:r>
      <w:r>
        <w:rPr>
          <w:rFonts w:ascii="Times New Roman" w:hAnsi="Times New Roman" w:eastAsia="宋体" w:cs="宋体"/>
          <w:sz w:val="24"/>
          <w:szCs w:val="24"/>
          <w:lang w:eastAsia="zh-CN"/>
        </w:rPr>
        <w:t>2</w:t>
      </w:r>
      <w:r>
        <w:rPr>
          <w:rFonts w:ascii="Times New Roman" w:hAnsi="Times New Roman" w:eastAsia="宋体" w:cs="宋体"/>
          <w:sz w:val="24"/>
          <w:szCs w:val="24"/>
        </w:rPr>
        <w:fldChar w:fldCharType="end"/>
      </w:r>
      <w:r>
        <w:rPr>
          <w:rFonts w:ascii="Times New Roman" w:hAnsi="Times New Roman" w:eastAsia="宋体" w:cs="宋体"/>
          <w:sz w:val="24"/>
          <w:szCs w:val="24"/>
          <w:lang w:eastAsia="zh-CN"/>
        </w:rPr>
        <w:t xml:space="preserve"> 基于 BIM 的设计协同管理应符合以下规定：</w:t>
      </w:r>
      <w:bookmarkEnd w:id="157"/>
      <w:bookmarkEnd w:id="158"/>
    </w:p>
    <w:p w14:paraId="2CF6C468">
      <w:pPr>
        <w:pStyle w:val="7"/>
        <w:spacing w:line="360" w:lineRule="auto"/>
        <w:ind w:firstLine="480" w:firstLineChars="200"/>
        <w:rPr>
          <w:rFonts w:hint="default" w:ascii="Times New Roman" w:hAnsi="Times New Roman" w:eastAsia="宋体" w:cs="宋体"/>
          <w:sz w:val="24"/>
          <w:szCs w:val="24"/>
          <w:lang w:eastAsia="zh-CN"/>
        </w:rPr>
      </w:pPr>
      <w:r>
        <w:rPr>
          <w:rFonts w:ascii="Times New Roman" w:hAnsi="Times New Roman" w:eastAsia="宋体" w:cs="宋体"/>
          <w:sz w:val="24"/>
          <w:szCs w:val="24"/>
          <w:lang w:eastAsia="zh-CN"/>
        </w:rPr>
        <w:t>① 建设单位应制定基于 BIM 的工程项目协同机制，并体现在项目《BIM 实施策划案》中；</w:t>
      </w:r>
    </w:p>
    <w:p w14:paraId="77218F92">
      <w:pPr>
        <w:pStyle w:val="7"/>
        <w:spacing w:line="360" w:lineRule="auto"/>
        <w:ind w:firstLine="480" w:firstLineChars="200"/>
        <w:rPr>
          <w:rFonts w:hint="default" w:ascii="Times New Roman" w:hAnsi="Times New Roman" w:eastAsia="宋体" w:cs="宋体"/>
          <w:sz w:val="24"/>
          <w:szCs w:val="24"/>
          <w:lang w:eastAsia="zh-CN"/>
        </w:rPr>
      </w:pPr>
      <w:r>
        <w:rPr>
          <w:rFonts w:ascii="Times New Roman" w:hAnsi="Times New Roman" w:eastAsia="宋体" w:cs="宋体"/>
          <w:sz w:val="24"/>
          <w:szCs w:val="24"/>
          <w:lang w:eastAsia="zh-CN"/>
        </w:rPr>
        <w:t>② 设计单位应建立与工程项目协同机制保持一致的设计协同机制，提高设计各专业间的协同工作效率，并保证各参建单位间的高效协同。</w:t>
      </w:r>
    </w:p>
    <w:p w14:paraId="7DC6A5B5">
      <w:pPr>
        <w:pStyle w:val="7"/>
        <w:spacing w:line="360" w:lineRule="auto"/>
        <w:ind w:firstLine="480" w:firstLineChars="200"/>
        <w:outlineLvl w:val="1"/>
        <w:rPr>
          <w:rFonts w:hint="default" w:ascii="Times New Roman" w:hAnsi="Times New Roman" w:eastAsia="宋体" w:cs="宋体"/>
          <w:sz w:val="24"/>
          <w:szCs w:val="24"/>
          <w:lang w:eastAsia="zh-CN"/>
        </w:rPr>
      </w:pPr>
      <w:bookmarkStart w:id="159" w:name="_Toc5007"/>
      <w:bookmarkStart w:id="160" w:name="_Toc6014"/>
      <w:r>
        <w:rPr>
          <w:rFonts w:ascii="Times New Roman" w:hAnsi="Times New Roman" w:eastAsia="宋体" w:cs="宋体"/>
          <w:sz w:val="24"/>
          <w:szCs w:val="24"/>
          <w:lang w:eastAsia="zh-CN"/>
        </w:rPr>
        <w:t>（2）基于BIM的工程成本管理应符合以下规定：</w:t>
      </w:r>
      <w:bookmarkEnd w:id="159"/>
      <w:bookmarkEnd w:id="160"/>
    </w:p>
    <w:p w14:paraId="15B93C14">
      <w:pPr>
        <w:pStyle w:val="7"/>
        <w:spacing w:line="360" w:lineRule="auto"/>
        <w:ind w:firstLine="480" w:firstLineChars="200"/>
        <w:rPr>
          <w:rFonts w:hint="default" w:ascii="Times New Roman" w:hAnsi="Times New Roman" w:eastAsia="宋体" w:cs="宋体"/>
          <w:sz w:val="24"/>
          <w:szCs w:val="24"/>
          <w:lang w:eastAsia="zh-CN"/>
        </w:rPr>
      </w:pPr>
      <w:r>
        <w:rPr>
          <w:rFonts w:ascii="Times New Roman" w:hAnsi="Times New Roman" w:eastAsia="宋体" w:cs="宋体"/>
          <w:sz w:val="24"/>
          <w:szCs w:val="24"/>
          <w:lang w:eastAsia="zh-CN"/>
        </w:rPr>
        <w:t>1建设单位应制定设计阶段基于BIM的工程量管理计划与实施规划方案，并体现在项目《BIM实施策划案》中；</w:t>
      </w:r>
    </w:p>
    <w:p w14:paraId="75320DF9">
      <w:pPr>
        <w:pStyle w:val="7"/>
        <w:spacing w:line="360" w:lineRule="auto"/>
        <w:ind w:firstLine="480" w:firstLineChars="200"/>
        <w:rPr>
          <w:rFonts w:hint="default" w:ascii="Times New Roman" w:hAnsi="Times New Roman" w:eastAsia="宋体" w:cs="宋体"/>
          <w:sz w:val="24"/>
          <w:szCs w:val="24"/>
          <w:lang w:eastAsia="zh-CN"/>
        </w:rPr>
      </w:pPr>
      <w:r>
        <w:rPr>
          <w:rFonts w:ascii="Times New Roman" w:hAnsi="Times New Roman" w:eastAsia="宋体" w:cs="宋体"/>
          <w:sz w:val="24"/>
          <w:szCs w:val="24"/>
          <w:lang w:eastAsia="zh-CN"/>
        </w:rPr>
        <w:t>2设计单位应根据《BIM实施策划案》要求，基于BIM模型对各专业工程量进行统计，实现设计的工程量精细化管理与控制，辅助限额设计的实施；</w:t>
      </w:r>
    </w:p>
    <w:p w14:paraId="583C91EC">
      <w:pPr>
        <w:pStyle w:val="7"/>
        <w:spacing w:line="360" w:lineRule="auto"/>
        <w:ind w:firstLine="480" w:firstLineChars="200"/>
        <w:rPr>
          <w:rFonts w:hint="default" w:ascii="Times New Roman" w:hAnsi="Times New Roman" w:eastAsia="宋体" w:cs="宋体"/>
          <w:sz w:val="24"/>
          <w:szCs w:val="24"/>
          <w:lang w:eastAsia="zh-CN"/>
        </w:rPr>
      </w:pPr>
      <w:r>
        <w:rPr>
          <w:rFonts w:ascii="Times New Roman" w:hAnsi="Times New Roman" w:eastAsia="宋体" w:cs="宋体"/>
          <w:sz w:val="24"/>
          <w:szCs w:val="24"/>
          <w:lang w:eastAsia="zh-CN"/>
        </w:rPr>
        <w:t>3 设单位可利用设计各阶段工程量统计结果，辅助开展工程成本分析、投资控制、招投标等工作。</w:t>
      </w:r>
    </w:p>
    <w:p w14:paraId="03BB8341">
      <w:pPr>
        <w:pStyle w:val="7"/>
        <w:spacing w:line="360" w:lineRule="auto"/>
        <w:ind w:firstLine="480" w:firstLineChars="200"/>
        <w:outlineLvl w:val="1"/>
        <w:rPr>
          <w:rFonts w:hint="default" w:ascii="Times New Roman" w:hAnsi="Times New Roman" w:eastAsia="宋体" w:cs="宋体"/>
          <w:sz w:val="24"/>
          <w:szCs w:val="24"/>
          <w:lang w:eastAsia="zh-CN"/>
        </w:rPr>
      </w:pPr>
      <w:bookmarkStart w:id="161" w:name="_Toc27092"/>
      <w:bookmarkStart w:id="162" w:name="_Toc23369"/>
      <w:r>
        <w:rPr>
          <w:rFonts w:ascii="Times New Roman" w:hAnsi="Times New Roman" w:eastAsia="宋体" w:cs="宋体"/>
          <w:sz w:val="24"/>
          <w:szCs w:val="24"/>
          <w:lang w:eastAsia="zh-CN"/>
        </w:rPr>
        <w:t>（3）设计BIM进度管理应符合以下规定：</w:t>
      </w:r>
      <w:bookmarkEnd w:id="161"/>
      <w:bookmarkEnd w:id="162"/>
    </w:p>
    <w:p w14:paraId="63422F8F">
      <w:pPr>
        <w:pStyle w:val="7"/>
        <w:spacing w:line="360" w:lineRule="auto"/>
        <w:ind w:firstLine="480" w:firstLineChars="200"/>
        <w:rPr>
          <w:rFonts w:hint="default" w:ascii="Times New Roman" w:hAnsi="Times New Roman" w:eastAsia="宋体" w:cs="宋体"/>
          <w:sz w:val="24"/>
          <w:szCs w:val="24"/>
          <w:lang w:eastAsia="zh-CN"/>
        </w:rPr>
      </w:pPr>
      <w:r>
        <w:rPr>
          <w:rFonts w:ascii="Times New Roman" w:hAnsi="Times New Roman" w:eastAsia="宋体" w:cs="宋体"/>
          <w:sz w:val="24"/>
          <w:szCs w:val="24"/>
          <w:lang w:eastAsia="zh-CN"/>
        </w:rPr>
        <w:t>1建设单位应基于设计各阶段BIM成果提资或交付要求制定设计阶段基于BIM的实施进度计划方案，并体现在项目《BIM实施策划案》中；</w:t>
      </w:r>
    </w:p>
    <w:p w14:paraId="7EF8BB3F">
      <w:pPr>
        <w:pStyle w:val="7"/>
        <w:spacing w:line="360" w:lineRule="auto"/>
        <w:ind w:firstLine="480" w:firstLineChars="200"/>
        <w:rPr>
          <w:rFonts w:hint="default" w:ascii="Times New Roman" w:hAnsi="Times New Roman" w:eastAsia="宋体" w:cs="宋体"/>
          <w:sz w:val="24"/>
          <w:szCs w:val="24"/>
          <w:lang w:eastAsia="zh-CN"/>
        </w:rPr>
      </w:pPr>
      <w:r>
        <w:rPr>
          <w:rFonts w:ascii="Times New Roman" w:hAnsi="Times New Roman" w:eastAsia="宋体" w:cs="宋体"/>
          <w:sz w:val="24"/>
          <w:szCs w:val="24"/>
          <w:lang w:eastAsia="zh-CN"/>
        </w:rPr>
        <w:t>2设计单位在项目实施过程中应与设计BIM进度计划、实施规划方案保持一致，实现设计各分项、各阶段的BIM进度管理与控制。</w:t>
      </w:r>
    </w:p>
    <w:p w14:paraId="0E716842">
      <w:pPr>
        <w:pStyle w:val="7"/>
        <w:spacing w:line="360" w:lineRule="auto"/>
        <w:ind w:firstLine="480" w:firstLineChars="200"/>
        <w:outlineLvl w:val="1"/>
        <w:rPr>
          <w:rFonts w:hint="default" w:ascii="Times New Roman" w:hAnsi="Times New Roman" w:eastAsia="宋体" w:cs="宋体"/>
          <w:sz w:val="24"/>
          <w:szCs w:val="24"/>
          <w:lang w:eastAsia="zh-CN"/>
        </w:rPr>
      </w:pPr>
      <w:bookmarkStart w:id="163" w:name="_Toc234"/>
      <w:bookmarkStart w:id="164" w:name="_Toc12159"/>
      <w:r>
        <w:rPr>
          <w:rFonts w:ascii="Times New Roman" w:hAnsi="Times New Roman" w:eastAsia="宋体" w:cs="宋体"/>
          <w:sz w:val="24"/>
          <w:szCs w:val="24"/>
          <w:lang w:eastAsia="zh-CN"/>
        </w:rPr>
        <w:t>（4）设计BIM模型深度管理应符合以下规定：</w:t>
      </w:r>
      <w:bookmarkEnd w:id="163"/>
      <w:bookmarkEnd w:id="164"/>
    </w:p>
    <w:p w14:paraId="3E4FE0EE">
      <w:pPr>
        <w:pStyle w:val="7"/>
        <w:spacing w:line="360" w:lineRule="auto"/>
        <w:ind w:firstLine="480" w:firstLineChars="200"/>
        <w:rPr>
          <w:rFonts w:hint="default" w:ascii="Times New Roman" w:hAnsi="Times New Roman" w:eastAsia="宋体" w:cs="宋体"/>
          <w:sz w:val="24"/>
          <w:szCs w:val="24"/>
          <w:lang w:eastAsia="zh-CN"/>
        </w:rPr>
      </w:pPr>
      <w:r>
        <w:rPr>
          <w:rFonts w:ascii="Times New Roman" w:hAnsi="Times New Roman" w:eastAsia="宋体" w:cs="宋体"/>
          <w:sz w:val="24"/>
          <w:szCs w:val="24"/>
          <w:lang w:eastAsia="zh-CN"/>
        </w:rPr>
        <w:t>1 在《建筑工程设计文件编制深度规定》基础上，建设单位应基于设计各阶段项目目标与成果需求，制定设计阶段BIM成果深度要求，并体现在项目《BIM实施策划案》中；</w:t>
      </w:r>
    </w:p>
    <w:p w14:paraId="5AFBF17D">
      <w:pPr>
        <w:pStyle w:val="7"/>
        <w:spacing w:line="360" w:lineRule="auto"/>
        <w:ind w:firstLine="480" w:firstLineChars="200"/>
        <w:rPr>
          <w:rFonts w:hint="default" w:ascii="Times New Roman" w:hAnsi="Times New Roman" w:eastAsia="宋体" w:cs="宋体"/>
          <w:sz w:val="24"/>
          <w:szCs w:val="24"/>
          <w:lang w:eastAsia="zh-CN"/>
        </w:rPr>
      </w:pPr>
      <w:r>
        <w:rPr>
          <w:rFonts w:ascii="Times New Roman" w:hAnsi="Times New Roman" w:eastAsia="宋体" w:cs="宋体"/>
          <w:sz w:val="24"/>
          <w:szCs w:val="24"/>
          <w:lang w:eastAsia="zh-CN"/>
        </w:rPr>
        <w:t>2 设计单位在项目实施过程中应切实执行《BIM实施策划案》中的BIM成果 深度要求，应符合《建筑工程信息模型交付标准》GB/T 51301中的规定，实现设计各分项、各阶段的BIM深度管理与控制。</w:t>
      </w:r>
    </w:p>
    <w:p w14:paraId="5E53A70C">
      <w:pPr>
        <w:pStyle w:val="7"/>
        <w:spacing w:line="360" w:lineRule="auto"/>
        <w:rPr>
          <w:rFonts w:hint="default" w:ascii="Times New Roman" w:hAnsi="Times New Roman" w:eastAsia="宋体" w:cs="宋体"/>
          <w:lang w:eastAsia="zh-CN"/>
        </w:rPr>
      </w:pPr>
    </w:p>
    <w:p w14:paraId="182CD0FC">
      <w:pPr>
        <w:spacing w:line="360" w:lineRule="auto"/>
        <w:outlineLvl w:val="2"/>
        <w:rPr>
          <w:rFonts w:hint="default" w:ascii="Times New Roman" w:hAnsi="Times New Roman" w:cs="宋体"/>
          <w:sz w:val="24"/>
          <w:szCs w:val="24"/>
        </w:rPr>
      </w:pPr>
      <w:bookmarkStart w:id="165" w:name="_Toc5929"/>
      <w:r>
        <w:rPr>
          <w:rFonts w:ascii="Times New Roman" w:hAnsi="Times New Roman" w:cs="宋体"/>
          <w:b/>
          <w:bCs/>
          <w:sz w:val="24"/>
          <w:szCs w:val="24"/>
        </w:rPr>
        <w:t>4.2.3</w:t>
      </w:r>
      <w:r>
        <w:rPr>
          <w:rFonts w:ascii="Times New Roman" w:hAnsi="Times New Roman" w:cs="宋体"/>
          <w:sz w:val="24"/>
          <w:szCs w:val="24"/>
        </w:rPr>
        <w:t>设计BIM成果的归档和移交</w:t>
      </w:r>
      <w:bookmarkEnd w:id="165"/>
    </w:p>
    <w:p w14:paraId="7D117B4A">
      <w:pPr>
        <w:spacing w:line="360" w:lineRule="auto"/>
        <w:ind w:firstLine="480" w:firstLineChars="200"/>
        <w:outlineLvl w:val="3"/>
        <w:rPr>
          <w:rFonts w:hint="default" w:ascii="Times New Roman" w:hAnsi="Times New Roman" w:cs="宋体"/>
          <w:sz w:val="24"/>
          <w:szCs w:val="24"/>
        </w:rPr>
      </w:pPr>
      <w:r>
        <w:rPr>
          <w:rFonts w:ascii="Times New Roman" w:hAnsi="Times New Roman" w:cs="宋体"/>
          <w:sz w:val="24"/>
          <w:szCs w:val="24"/>
        </w:rPr>
        <w:t>1设计阶段BIM实施完成后，建设单位应按本指引要求组织对设计阶段的BIM 实施成果进行归档和移交。</w:t>
      </w:r>
    </w:p>
    <w:p w14:paraId="3BA17E79">
      <w:pPr>
        <w:spacing w:line="360" w:lineRule="auto"/>
        <w:ind w:firstLine="480" w:firstLineChars="200"/>
        <w:outlineLvl w:val="3"/>
        <w:rPr>
          <w:rFonts w:hint="default" w:ascii="Times New Roman" w:hAnsi="Times New Roman" w:cs="宋体"/>
          <w:sz w:val="24"/>
          <w:szCs w:val="24"/>
        </w:rPr>
      </w:pPr>
      <w:r>
        <w:rPr>
          <w:rFonts w:ascii="Times New Roman" w:hAnsi="Times New Roman" w:cs="宋体"/>
          <w:sz w:val="24"/>
          <w:szCs w:val="24"/>
        </w:rPr>
        <w:t>2设计单位负责设计BIM成果的整合和移交工作，如有专项设计，专项设计单位应将专项设计BIM成果移交给设计单位。</w:t>
      </w:r>
    </w:p>
    <w:p w14:paraId="38694327">
      <w:pPr>
        <w:spacing w:line="360" w:lineRule="auto"/>
        <w:ind w:firstLine="480" w:firstLineChars="200"/>
        <w:outlineLvl w:val="3"/>
        <w:rPr>
          <w:rFonts w:hint="default" w:ascii="Times New Roman" w:hAnsi="Times New Roman" w:cs="宋体"/>
          <w:sz w:val="24"/>
          <w:szCs w:val="24"/>
          <w:highlight w:val="none"/>
        </w:rPr>
      </w:pPr>
      <w:r>
        <w:rPr>
          <w:rFonts w:ascii="Times New Roman" w:hAnsi="Times New Roman" w:cs="宋体"/>
          <w:sz w:val="24"/>
          <w:szCs w:val="24"/>
        </w:rPr>
        <w:t>3设计BIM成果主要包括各设计阶段的BIM模型和与之对应的图纸、文档、 统计表格，以及综合协调、模拟分析、统计计算等形成的数字化成果文件。设计BIM成果清单应符</w:t>
      </w:r>
      <w:r>
        <w:rPr>
          <w:rFonts w:ascii="Times New Roman" w:hAnsi="Times New Roman" w:cs="宋体"/>
          <w:sz w:val="24"/>
          <w:szCs w:val="24"/>
          <w:highlight w:val="none"/>
        </w:rPr>
        <w:t>合表4.2.3 要求。</w:t>
      </w:r>
    </w:p>
    <w:p w14:paraId="77B7A6E8">
      <w:pPr>
        <w:spacing w:before="219" w:line="360" w:lineRule="auto"/>
        <w:jc w:val="center"/>
        <w:rPr>
          <w:rFonts w:hint="default" w:ascii="Times New Roman" w:hAnsi="Times New Roman" w:cs="宋体"/>
          <w:spacing w:val="-1"/>
          <w:szCs w:val="21"/>
          <w14:textOutline w14:w="3835" w14:cap="flat" w14:cmpd="sng" w14:algn="ctr">
            <w14:solidFill>
              <w14:srgbClr w14:val="000000"/>
            </w14:solidFill>
            <w14:prstDash w14:val="solid"/>
            <w14:miter w14:val="0"/>
          </w14:textOutline>
        </w:rPr>
      </w:pPr>
      <w:r>
        <w:rPr>
          <w:rFonts w:ascii="Times New Roman" w:hAnsi="Times New Roman" w:cs="宋体"/>
          <w:spacing w:val="-1"/>
          <w:szCs w:val="21"/>
          <w:highlight w:val="none"/>
          <w14:textOutline w14:w="3835" w14:cap="flat" w14:cmpd="sng" w14:algn="ctr">
            <w14:solidFill>
              <w14:srgbClr w14:val="000000"/>
            </w14:solidFill>
            <w14:prstDash w14:val="solid"/>
            <w14:miter w14:val="0"/>
          </w14:textOutline>
        </w:rPr>
        <w:t>表 4.2.3 设计</w:t>
      </w:r>
      <w:r>
        <w:rPr>
          <w:rFonts w:ascii="Times New Roman" w:hAnsi="Times New Roman" w:cs="宋体"/>
          <w:spacing w:val="-1"/>
          <w:szCs w:val="21"/>
          <w14:textOutline w14:w="3835" w14:cap="flat" w14:cmpd="sng" w14:algn="ctr">
            <w14:solidFill>
              <w14:srgbClr w14:val="000000"/>
            </w14:solidFill>
            <w14:prstDash w14:val="solid"/>
            <w14:miter w14:val="0"/>
          </w14:textOutline>
        </w:rPr>
        <w:t>BIM成果清单</w:t>
      </w:r>
    </w:p>
    <w:tbl>
      <w:tblPr>
        <w:tblStyle w:val="26"/>
        <w:tblW w:w="852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7"/>
        <w:gridCol w:w="4624"/>
        <w:gridCol w:w="3188"/>
      </w:tblGrid>
      <w:tr w14:paraId="6D22A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blHeader/>
        </w:trPr>
        <w:tc>
          <w:tcPr>
            <w:tcW w:w="717" w:type="dxa"/>
            <w:tcBorders>
              <w:top w:val="single" w:color="000000" w:sz="12" w:space="0"/>
              <w:left w:val="single" w:color="000000" w:sz="12" w:space="0"/>
              <w:bottom w:val="single" w:color="000000" w:sz="6" w:space="0"/>
              <w:right w:val="single" w:color="000000" w:sz="6" w:space="0"/>
            </w:tcBorders>
            <w:vAlign w:val="center"/>
          </w:tcPr>
          <w:p w14:paraId="1A71A686">
            <w:pPr>
              <w:spacing w:line="360" w:lineRule="auto"/>
              <w:jc w:val="center"/>
              <w:rPr>
                <w:rFonts w:hint="default" w:ascii="Times New Roman" w:hAnsi="Times New Roman" w:cs="宋体"/>
                <w:szCs w:val="21"/>
              </w:rPr>
            </w:pPr>
            <w:r>
              <w:rPr>
                <w:rFonts w:ascii="Times New Roman" w:hAnsi="Times New Roman" w:cs="宋体"/>
                <w:szCs w:val="21"/>
              </w:rPr>
              <w:t>序号</w:t>
            </w:r>
          </w:p>
        </w:tc>
        <w:tc>
          <w:tcPr>
            <w:tcW w:w="4624" w:type="dxa"/>
            <w:tcBorders>
              <w:top w:val="single" w:color="000000" w:sz="12" w:space="0"/>
              <w:left w:val="single" w:color="000000" w:sz="6" w:space="0"/>
              <w:bottom w:val="single" w:color="000000" w:sz="6" w:space="0"/>
              <w:right w:val="single" w:color="000000" w:sz="6" w:space="0"/>
            </w:tcBorders>
            <w:vAlign w:val="center"/>
          </w:tcPr>
          <w:p w14:paraId="7B0D4139">
            <w:pPr>
              <w:spacing w:line="360" w:lineRule="auto"/>
              <w:jc w:val="center"/>
              <w:rPr>
                <w:rFonts w:hint="default" w:ascii="Times New Roman" w:hAnsi="Times New Roman" w:cs="宋体"/>
                <w:szCs w:val="21"/>
              </w:rPr>
            </w:pPr>
            <w:r>
              <w:rPr>
                <w:rFonts w:ascii="Times New Roman" w:hAnsi="Times New Roman" w:cs="宋体"/>
                <w:szCs w:val="21"/>
              </w:rPr>
              <w:t>BIM 实施专项内容</w:t>
            </w:r>
          </w:p>
        </w:tc>
        <w:tc>
          <w:tcPr>
            <w:tcW w:w="3188" w:type="dxa"/>
            <w:tcBorders>
              <w:top w:val="single" w:color="000000" w:sz="12" w:space="0"/>
              <w:left w:val="single" w:color="000000" w:sz="6" w:space="0"/>
              <w:bottom w:val="single" w:color="000000" w:sz="6" w:space="0"/>
              <w:right w:val="single" w:color="000000" w:sz="12" w:space="0"/>
            </w:tcBorders>
            <w:vAlign w:val="center"/>
          </w:tcPr>
          <w:p w14:paraId="0C877A11">
            <w:pPr>
              <w:spacing w:line="360" w:lineRule="auto"/>
              <w:jc w:val="center"/>
              <w:rPr>
                <w:rFonts w:hint="default" w:ascii="Times New Roman" w:hAnsi="Times New Roman" w:cs="宋体"/>
                <w:szCs w:val="21"/>
              </w:rPr>
            </w:pPr>
            <w:r>
              <w:rPr>
                <w:rFonts w:ascii="Times New Roman" w:hAnsi="Times New Roman" w:cs="宋体"/>
                <w:szCs w:val="21"/>
              </w:rPr>
              <w:t>成果类型</w:t>
            </w:r>
          </w:p>
        </w:tc>
      </w:tr>
      <w:tr w14:paraId="23B21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717" w:type="dxa"/>
            <w:tcBorders>
              <w:top w:val="single" w:color="000000" w:sz="6" w:space="0"/>
              <w:left w:val="single" w:color="000000" w:sz="12" w:space="0"/>
              <w:bottom w:val="single" w:color="000000" w:sz="6" w:space="0"/>
              <w:right w:val="single" w:color="000000" w:sz="6" w:space="0"/>
            </w:tcBorders>
            <w:vAlign w:val="center"/>
          </w:tcPr>
          <w:p w14:paraId="40B44894">
            <w:pPr>
              <w:spacing w:line="360" w:lineRule="auto"/>
              <w:jc w:val="center"/>
              <w:rPr>
                <w:rFonts w:hint="default" w:ascii="Times New Roman" w:hAnsi="Times New Roman" w:cs="宋体"/>
                <w:szCs w:val="21"/>
              </w:rPr>
            </w:pPr>
            <w:r>
              <w:rPr>
                <w:rFonts w:ascii="Times New Roman" w:hAnsi="Times New Roman" w:cs="宋体"/>
                <w:szCs w:val="21"/>
              </w:rPr>
              <w:t>1</w:t>
            </w:r>
          </w:p>
        </w:tc>
        <w:tc>
          <w:tcPr>
            <w:tcW w:w="4624" w:type="dxa"/>
            <w:tcBorders>
              <w:top w:val="single" w:color="000000" w:sz="6" w:space="0"/>
              <w:left w:val="single" w:color="000000" w:sz="6" w:space="0"/>
              <w:bottom w:val="single" w:color="000000" w:sz="6" w:space="0"/>
              <w:right w:val="single" w:color="000000" w:sz="6" w:space="0"/>
            </w:tcBorders>
            <w:vAlign w:val="center"/>
          </w:tcPr>
          <w:p w14:paraId="0874402D">
            <w:pPr>
              <w:spacing w:line="360" w:lineRule="auto"/>
              <w:jc w:val="center"/>
              <w:rPr>
                <w:rFonts w:hint="default" w:ascii="Times New Roman" w:hAnsi="Times New Roman" w:cs="宋体"/>
                <w:szCs w:val="21"/>
              </w:rPr>
            </w:pPr>
            <w:r>
              <w:rPr>
                <w:rFonts w:ascii="Times New Roman" w:hAnsi="Times New Roman" w:cs="宋体"/>
                <w:szCs w:val="21"/>
              </w:rPr>
              <w:t>设计 BIM 实施方案</w:t>
            </w:r>
          </w:p>
        </w:tc>
        <w:tc>
          <w:tcPr>
            <w:tcW w:w="3188" w:type="dxa"/>
            <w:tcBorders>
              <w:top w:val="single" w:color="000000" w:sz="6" w:space="0"/>
              <w:left w:val="single" w:color="000000" w:sz="6" w:space="0"/>
              <w:bottom w:val="single" w:color="000000" w:sz="6" w:space="0"/>
              <w:right w:val="single" w:color="000000" w:sz="12" w:space="0"/>
            </w:tcBorders>
            <w:vAlign w:val="center"/>
          </w:tcPr>
          <w:p w14:paraId="230BE875">
            <w:pPr>
              <w:spacing w:line="360" w:lineRule="auto"/>
              <w:jc w:val="center"/>
              <w:rPr>
                <w:rFonts w:hint="default" w:ascii="Times New Roman" w:hAnsi="Times New Roman" w:cs="宋体"/>
                <w:szCs w:val="21"/>
              </w:rPr>
            </w:pPr>
            <w:r>
              <w:rPr>
                <w:rFonts w:ascii="Times New Roman" w:hAnsi="Times New Roman" w:cs="宋体"/>
                <w:szCs w:val="21"/>
              </w:rPr>
              <w:t>文档</w:t>
            </w:r>
          </w:p>
        </w:tc>
      </w:tr>
      <w:tr w14:paraId="3135C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17" w:type="dxa"/>
            <w:tcBorders>
              <w:top w:val="single" w:color="000000" w:sz="6" w:space="0"/>
              <w:left w:val="single" w:color="000000" w:sz="12" w:space="0"/>
              <w:bottom w:val="single" w:color="000000" w:sz="6" w:space="0"/>
              <w:right w:val="single" w:color="000000" w:sz="6" w:space="0"/>
            </w:tcBorders>
            <w:vAlign w:val="center"/>
          </w:tcPr>
          <w:p w14:paraId="042715F0">
            <w:pPr>
              <w:spacing w:line="360" w:lineRule="auto"/>
              <w:jc w:val="center"/>
              <w:rPr>
                <w:rFonts w:hint="default" w:ascii="Times New Roman" w:hAnsi="Times New Roman" w:cs="宋体"/>
                <w:szCs w:val="21"/>
              </w:rPr>
            </w:pPr>
            <w:r>
              <w:rPr>
                <w:rFonts w:ascii="Times New Roman" w:hAnsi="Times New Roman" w:cs="宋体"/>
                <w:szCs w:val="21"/>
              </w:rPr>
              <w:t>2</w:t>
            </w:r>
          </w:p>
        </w:tc>
        <w:tc>
          <w:tcPr>
            <w:tcW w:w="4624" w:type="dxa"/>
            <w:tcBorders>
              <w:top w:val="single" w:color="000000" w:sz="6" w:space="0"/>
              <w:left w:val="single" w:color="000000" w:sz="6" w:space="0"/>
              <w:bottom w:val="single" w:color="000000" w:sz="6" w:space="0"/>
              <w:right w:val="single" w:color="000000" w:sz="6" w:space="0"/>
            </w:tcBorders>
            <w:vAlign w:val="center"/>
          </w:tcPr>
          <w:p w14:paraId="549A30A7">
            <w:pPr>
              <w:spacing w:line="360" w:lineRule="auto"/>
              <w:jc w:val="center"/>
              <w:rPr>
                <w:rFonts w:hint="default" w:ascii="Times New Roman" w:hAnsi="Times New Roman" w:cs="宋体"/>
                <w:szCs w:val="21"/>
              </w:rPr>
            </w:pPr>
            <w:r>
              <w:rPr>
                <w:rFonts w:ascii="Times New Roman" w:hAnsi="Times New Roman" w:cs="宋体"/>
                <w:szCs w:val="21"/>
              </w:rPr>
              <w:t>方案设计</w:t>
            </w:r>
          </w:p>
        </w:tc>
        <w:tc>
          <w:tcPr>
            <w:tcW w:w="3188" w:type="dxa"/>
            <w:tcBorders>
              <w:top w:val="single" w:color="000000" w:sz="6" w:space="0"/>
              <w:left w:val="single" w:color="000000" w:sz="6" w:space="0"/>
              <w:bottom w:val="single" w:color="000000" w:sz="6" w:space="0"/>
              <w:right w:val="single" w:color="000000" w:sz="12" w:space="0"/>
            </w:tcBorders>
            <w:vAlign w:val="center"/>
          </w:tcPr>
          <w:p w14:paraId="61B4426E">
            <w:pPr>
              <w:spacing w:line="360" w:lineRule="auto"/>
              <w:jc w:val="center"/>
              <w:rPr>
                <w:rFonts w:hint="default" w:ascii="Times New Roman" w:hAnsi="Times New Roman" w:cs="宋体"/>
                <w:szCs w:val="21"/>
              </w:rPr>
            </w:pPr>
            <w:r>
              <w:rPr>
                <w:rFonts w:ascii="Times New Roman" w:hAnsi="Times New Roman" w:cs="宋体"/>
                <w:szCs w:val="21"/>
              </w:rPr>
              <w:t>模型</w:t>
            </w:r>
          </w:p>
        </w:tc>
      </w:tr>
      <w:tr w14:paraId="63C7B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17" w:type="dxa"/>
            <w:tcBorders>
              <w:top w:val="single" w:color="000000" w:sz="6" w:space="0"/>
              <w:left w:val="single" w:color="000000" w:sz="12" w:space="0"/>
              <w:bottom w:val="single" w:color="000000" w:sz="6" w:space="0"/>
              <w:right w:val="single" w:color="000000" w:sz="6" w:space="0"/>
            </w:tcBorders>
            <w:vAlign w:val="center"/>
          </w:tcPr>
          <w:p w14:paraId="35CEDD67">
            <w:pPr>
              <w:spacing w:line="360" w:lineRule="auto"/>
              <w:jc w:val="center"/>
              <w:rPr>
                <w:rFonts w:hint="default" w:ascii="Times New Roman" w:hAnsi="Times New Roman" w:cs="宋体"/>
                <w:szCs w:val="21"/>
              </w:rPr>
            </w:pPr>
            <w:r>
              <w:rPr>
                <w:rFonts w:ascii="Times New Roman" w:hAnsi="Times New Roman" w:cs="宋体"/>
                <w:szCs w:val="21"/>
              </w:rPr>
              <w:t>3</w:t>
            </w:r>
          </w:p>
        </w:tc>
        <w:tc>
          <w:tcPr>
            <w:tcW w:w="4624" w:type="dxa"/>
            <w:tcBorders>
              <w:top w:val="single" w:color="000000" w:sz="6" w:space="0"/>
              <w:left w:val="single" w:color="000000" w:sz="6" w:space="0"/>
              <w:bottom w:val="single" w:color="000000" w:sz="6" w:space="0"/>
              <w:right w:val="single" w:color="000000" w:sz="6" w:space="0"/>
            </w:tcBorders>
            <w:vAlign w:val="center"/>
          </w:tcPr>
          <w:p w14:paraId="378AF4EC">
            <w:pPr>
              <w:spacing w:line="360" w:lineRule="auto"/>
              <w:jc w:val="center"/>
              <w:rPr>
                <w:rFonts w:hint="default" w:ascii="Times New Roman" w:hAnsi="Times New Roman" w:cs="宋体"/>
                <w:szCs w:val="21"/>
              </w:rPr>
            </w:pPr>
            <w:r>
              <w:rPr>
                <w:rFonts w:ascii="Times New Roman" w:hAnsi="Times New Roman" w:cs="宋体"/>
                <w:szCs w:val="21"/>
              </w:rPr>
              <w:t>初步设计</w:t>
            </w:r>
          </w:p>
        </w:tc>
        <w:tc>
          <w:tcPr>
            <w:tcW w:w="3188" w:type="dxa"/>
            <w:tcBorders>
              <w:top w:val="single" w:color="000000" w:sz="6" w:space="0"/>
              <w:left w:val="single" w:color="000000" w:sz="6" w:space="0"/>
              <w:bottom w:val="single" w:color="000000" w:sz="6" w:space="0"/>
              <w:right w:val="single" w:color="000000" w:sz="12" w:space="0"/>
            </w:tcBorders>
            <w:vAlign w:val="center"/>
          </w:tcPr>
          <w:p w14:paraId="0870B020">
            <w:pPr>
              <w:spacing w:line="360" w:lineRule="auto"/>
              <w:jc w:val="center"/>
              <w:rPr>
                <w:rFonts w:hint="default" w:ascii="Times New Roman" w:hAnsi="Times New Roman" w:cs="宋体"/>
                <w:szCs w:val="21"/>
              </w:rPr>
            </w:pPr>
            <w:r>
              <w:rPr>
                <w:rFonts w:ascii="Times New Roman" w:hAnsi="Times New Roman" w:cs="宋体"/>
                <w:szCs w:val="21"/>
              </w:rPr>
              <w:t>模型</w:t>
            </w:r>
          </w:p>
        </w:tc>
      </w:tr>
      <w:tr w14:paraId="37C7C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17" w:type="dxa"/>
            <w:tcBorders>
              <w:top w:val="single" w:color="000000" w:sz="6" w:space="0"/>
              <w:left w:val="single" w:color="000000" w:sz="12" w:space="0"/>
              <w:bottom w:val="single" w:color="000000" w:sz="6" w:space="0"/>
              <w:right w:val="single" w:color="000000" w:sz="6" w:space="0"/>
            </w:tcBorders>
            <w:vAlign w:val="center"/>
          </w:tcPr>
          <w:p w14:paraId="26CE0CD8">
            <w:pPr>
              <w:spacing w:line="360" w:lineRule="auto"/>
              <w:jc w:val="center"/>
              <w:rPr>
                <w:rFonts w:hint="default" w:ascii="Times New Roman" w:hAnsi="Times New Roman" w:cs="宋体"/>
                <w:szCs w:val="21"/>
              </w:rPr>
            </w:pPr>
            <w:r>
              <w:rPr>
                <w:rFonts w:ascii="Times New Roman" w:hAnsi="Times New Roman" w:cs="宋体"/>
                <w:szCs w:val="21"/>
              </w:rPr>
              <w:t>4</w:t>
            </w:r>
          </w:p>
        </w:tc>
        <w:tc>
          <w:tcPr>
            <w:tcW w:w="4624" w:type="dxa"/>
            <w:tcBorders>
              <w:top w:val="single" w:color="000000" w:sz="6" w:space="0"/>
              <w:left w:val="single" w:color="000000" w:sz="6" w:space="0"/>
              <w:bottom w:val="single" w:color="000000" w:sz="6" w:space="0"/>
              <w:right w:val="single" w:color="000000" w:sz="6" w:space="0"/>
            </w:tcBorders>
            <w:vAlign w:val="center"/>
          </w:tcPr>
          <w:p w14:paraId="1F807BB2">
            <w:pPr>
              <w:spacing w:line="360" w:lineRule="auto"/>
              <w:jc w:val="center"/>
              <w:rPr>
                <w:rFonts w:hint="default" w:ascii="Times New Roman" w:hAnsi="Times New Roman" w:cs="宋体"/>
                <w:szCs w:val="21"/>
              </w:rPr>
            </w:pPr>
            <w:r>
              <w:rPr>
                <w:rFonts w:ascii="Times New Roman" w:hAnsi="Times New Roman" w:cs="宋体"/>
                <w:szCs w:val="21"/>
              </w:rPr>
              <w:t>施工图设计</w:t>
            </w:r>
          </w:p>
        </w:tc>
        <w:tc>
          <w:tcPr>
            <w:tcW w:w="3188" w:type="dxa"/>
            <w:tcBorders>
              <w:top w:val="single" w:color="000000" w:sz="6" w:space="0"/>
              <w:left w:val="single" w:color="000000" w:sz="6" w:space="0"/>
              <w:bottom w:val="single" w:color="000000" w:sz="6" w:space="0"/>
              <w:right w:val="single" w:color="000000" w:sz="12" w:space="0"/>
            </w:tcBorders>
            <w:vAlign w:val="center"/>
          </w:tcPr>
          <w:p w14:paraId="2ABD9C44">
            <w:pPr>
              <w:spacing w:line="360" w:lineRule="auto"/>
              <w:jc w:val="center"/>
              <w:rPr>
                <w:rFonts w:hint="default" w:ascii="Times New Roman" w:hAnsi="Times New Roman" w:cs="宋体"/>
                <w:szCs w:val="21"/>
              </w:rPr>
            </w:pPr>
            <w:r>
              <w:rPr>
                <w:rFonts w:ascii="Times New Roman" w:hAnsi="Times New Roman" w:cs="宋体"/>
                <w:szCs w:val="21"/>
              </w:rPr>
              <w:t>模型</w:t>
            </w:r>
          </w:p>
        </w:tc>
      </w:tr>
      <w:tr w14:paraId="703BE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717" w:type="dxa"/>
            <w:tcBorders>
              <w:top w:val="single" w:color="000000" w:sz="6" w:space="0"/>
              <w:left w:val="single" w:color="000000" w:sz="12" w:space="0"/>
              <w:bottom w:val="single" w:color="000000" w:sz="6" w:space="0"/>
              <w:right w:val="single" w:color="000000" w:sz="6" w:space="0"/>
            </w:tcBorders>
            <w:vAlign w:val="center"/>
          </w:tcPr>
          <w:p w14:paraId="36DA2E64">
            <w:pPr>
              <w:spacing w:line="360" w:lineRule="auto"/>
              <w:jc w:val="center"/>
              <w:rPr>
                <w:rFonts w:hint="default" w:ascii="Times New Roman" w:hAnsi="Times New Roman" w:cs="宋体"/>
                <w:szCs w:val="21"/>
              </w:rPr>
            </w:pPr>
            <w:r>
              <w:rPr>
                <w:rFonts w:ascii="Times New Roman" w:hAnsi="Times New Roman" w:cs="宋体"/>
                <w:szCs w:val="21"/>
              </w:rPr>
              <w:t>5</w:t>
            </w:r>
          </w:p>
        </w:tc>
        <w:tc>
          <w:tcPr>
            <w:tcW w:w="4624" w:type="dxa"/>
            <w:tcBorders>
              <w:top w:val="single" w:color="000000" w:sz="6" w:space="0"/>
              <w:left w:val="single" w:color="000000" w:sz="6" w:space="0"/>
              <w:bottom w:val="single" w:color="000000" w:sz="6" w:space="0"/>
              <w:right w:val="single" w:color="000000" w:sz="6" w:space="0"/>
            </w:tcBorders>
            <w:vAlign w:val="center"/>
          </w:tcPr>
          <w:p w14:paraId="745ED854">
            <w:pPr>
              <w:spacing w:line="360" w:lineRule="auto"/>
              <w:jc w:val="center"/>
              <w:rPr>
                <w:rFonts w:hint="default" w:ascii="Times New Roman" w:hAnsi="Times New Roman" w:cs="宋体"/>
                <w:szCs w:val="21"/>
              </w:rPr>
            </w:pPr>
            <w:r>
              <w:rPr>
                <w:rFonts w:ascii="Times New Roman" w:hAnsi="Times New Roman" w:cs="宋体"/>
                <w:szCs w:val="21"/>
              </w:rPr>
              <w:t>BIM 模型专业综合</w:t>
            </w:r>
          </w:p>
        </w:tc>
        <w:tc>
          <w:tcPr>
            <w:tcW w:w="3188" w:type="dxa"/>
            <w:tcBorders>
              <w:top w:val="single" w:color="000000" w:sz="6" w:space="0"/>
              <w:left w:val="single" w:color="000000" w:sz="6" w:space="0"/>
              <w:bottom w:val="single" w:color="000000" w:sz="6" w:space="0"/>
              <w:right w:val="single" w:color="000000" w:sz="12" w:space="0"/>
            </w:tcBorders>
            <w:vAlign w:val="center"/>
          </w:tcPr>
          <w:p w14:paraId="26EFAE0D">
            <w:pPr>
              <w:spacing w:line="360" w:lineRule="auto"/>
              <w:jc w:val="center"/>
              <w:rPr>
                <w:rFonts w:hint="default" w:ascii="Times New Roman" w:hAnsi="Times New Roman" w:cs="宋体"/>
                <w:szCs w:val="21"/>
              </w:rPr>
            </w:pPr>
            <w:r>
              <w:rPr>
                <w:rFonts w:ascii="Times New Roman" w:hAnsi="Times New Roman" w:cs="宋体"/>
                <w:szCs w:val="21"/>
              </w:rPr>
              <w:t>文档</w:t>
            </w:r>
          </w:p>
        </w:tc>
      </w:tr>
      <w:tr w14:paraId="5FC3F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17" w:type="dxa"/>
            <w:tcBorders>
              <w:top w:val="single" w:color="000000" w:sz="6" w:space="0"/>
              <w:left w:val="single" w:color="000000" w:sz="12" w:space="0"/>
              <w:bottom w:val="single" w:color="000000" w:sz="6" w:space="0"/>
              <w:right w:val="single" w:color="000000" w:sz="6" w:space="0"/>
            </w:tcBorders>
            <w:vAlign w:val="center"/>
          </w:tcPr>
          <w:p w14:paraId="2CE0FC68">
            <w:pPr>
              <w:spacing w:line="360" w:lineRule="auto"/>
              <w:jc w:val="center"/>
              <w:rPr>
                <w:rFonts w:hint="default" w:ascii="Times New Roman" w:hAnsi="Times New Roman" w:cs="宋体"/>
                <w:szCs w:val="21"/>
              </w:rPr>
            </w:pPr>
            <w:r>
              <w:rPr>
                <w:rFonts w:ascii="Times New Roman" w:hAnsi="Times New Roman" w:cs="宋体"/>
                <w:szCs w:val="21"/>
              </w:rPr>
              <w:t>6</w:t>
            </w:r>
          </w:p>
        </w:tc>
        <w:tc>
          <w:tcPr>
            <w:tcW w:w="4624" w:type="dxa"/>
            <w:tcBorders>
              <w:top w:val="single" w:color="000000" w:sz="6" w:space="0"/>
              <w:left w:val="single" w:color="000000" w:sz="6" w:space="0"/>
              <w:bottom w:val="single" w:color="000000" w:sz="6" w:space="0"/>
              <w:right w:val="single" w:color="000000" w:sz="6" w:space="0"/>
            </w:tcBorders>
            <w:vAlign w:val="center"/>
          </w:tcPr>
          <w:p w14:paraId="5ED53F64">
            <w:pPr>
              <w:spacing w:line="360" w:lineRule="auto"/>
              <w:jc w:val="center"/>
              <w:rPr>
                <w:rFonts w:hint="default" w:ascii="Times New Roman" w:hAnsi="Times New Roman" w:cs="宋体"/>
                <w:szCs w:val="21"/>
              </w:rPr>
            </w:pPr>
            <w:r>
              <w:rPr>
                <w:rFonts w:ascii="Times New Roman" w:hAnsi="Times New Roman" w:cs="宋体"/>
                <w:szCs w:val="21"/>
              </w:rPr>
              <w:t>设计方案优化</w:t>
            </w:r>
          </w:p>
        </w:tc>
        <w:tc>
          <w:tcPr>
            <w:tcW w:w="3188" w:type="dxa"/>
            <w:tcBorders>
              <w:top w:val="single" w:color="000000" w:sz="6" w:space="0"/>
              <w:left w:val="single" w:color="000000" w:sz="6" w:space="0"/>
              <w:bottom w:val="single" w:color="000000" w:sz="6" w:space="0"/>
              <w:right w:val="single" w:color="000000" w:sz="12" w:space="0"/>
            </w:tcBorders>
            <w:vAlign w:val="center"/>
          </w:tcPr>
          <w:p w14:paraId="56D08B8E">
            <w:pPr>
              <w:spacing w:line="360" w:lineRule="auto"/>
              <w:jc w:val="center"/>
              <w:rPr>
                <w:rFonts w:hint="default" w:ascii="Times New Roman" w:hAnsi="Times New Roman" w:cs="宋体"/>
                <w:szCs w:val="21"/>
              </w:rPr>
            </w:pPr>
            <w:r>
              <w:rPr>
                <w:rFonts w:ascii="Times New Roman" w:hAnsi="Times New Roman" w:cs="宋体"/>
                <w:szCs w:val="21"/>
              </w:rPr>
              <w:t>文档</w:t>
            </w:r>
          </w:p>
        </w:tc>
      </w:tr>
      <w:tr w14:paraId="2FCAD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17" w:type="dxa"/>
            <w:tcBorders>
              <w:top w:val="single" w:color="000000" w:sz="6" w:space="0"/>
              <w:left w:val="single" w:color="000000" w:sz="12" w:space="0"/>
              <w:bottom w:val="single" w:color="000000" w:sz="6" w:space="0"/>
              <w:right w:val="single" w:color="000000" w:sz="6" w:space="0"/>
            </w:tcBorders>
            <w:vAlign w:val="center"/>
          </w:tcPr>
          <w:p w14:paraId="5D511BCF">
            <w:pPr>
              <w:spacing w:line="360" w:lineRule="auto"/>
              <w:jc w:val="center"/>
              <w:rPr>
                <w:rFonts w:hint="default" w:ascii="Times New Roman" w:hAnsi="Times New Roman" w:cs="宋体"/>
                <w:szCs w:val="21"/>
              </w:rPr>
            </w:pPr>
            <w:r>
              <w:rPr>
                <w:rFonts w:ascii="Times New Roman" w:hAnsi="Times New Roman" w:cs="宋体"/>
                <w:szCs w:val="21"/>
              </w:rPr>
              <w:t>8</w:t>
            </w:r>
          </w:p>
        </w:tc>
        <w:tc>
          <w:tcPr>
            <w:tcW w:w="4624" w:type="dxa"/>
            <w:tcBorders>
              <w:top w:val="single" w:color="000000" w:sz="6" w:space="0"/>
              <w:left w:val="single" w:color="000000" w:sz="6" w:space="0"/>
              <w:bottom w:val="single" w:color="000000" w:sz="6" w:space="0"/>
              <w:right w:val="single" w:color="000000" w:sz="6" w:space="0"/>
            </w:tcBorders>
            <w:vAlign w:val="center"/>
          </w:tcPr>
          <w:p w14:paraId="73BEBF9A">
            <w:pPr>
              <w:spacing w:line="360" w:lineRule="auto"/>
              <w:jc w:val="center"/>
              <w:rPr>
                <w:rFonts w:hint="default" w:ascii="Times New Roman" w:hAnsi="Times New Roman" w:cs="宋体"/>
                <w:szCs w:val="21"/>
              </w:rPr>
            </w:pPr>
            <w:r>
              <w:rPr>
                <w:rFonts w:ascii="Times New Roman" w:hAnsi="Times New Roman" w:cs="宋体"/>
                <w:szCs w:val="21"/>
              </w:rPr>
              <w:t>建筑指标统计分析</w:t>
            </w:r>
          </w:p>
        </w:tc>
        <w:tc>
          <w:tcPr>
            <w:tcW w:w="3188" w:type="dxa"/>
            <w:tcBorders>
              <w:top w:val="single" w:color="000000" w:sz="6" w:space="0"/>
              <w:left w:val="single" w:color="000000" w:sz="6" w:space="0"/>
              <w:bottom w:val="single" w:color="000000" w:sz="6" w:space="0"/>
              <w:right w:val="single" w:color="000000" w:sz="12" w:space="0"/>
            </w:tcBorders>
            <w:vAlign w:val="center"/>
          </w:tcPr>
          <w:p w14:paraId="668129F2">
            <w:pPr>
              <w:spacing w:line="360" w:lineRule="auto"/>
              <w:jc w:val="center"/>
              <w:rPr>
                <w:rFonts w:hint="default" w:ascii="Times New Roman" w:hAnsi="Times New Roman" w:cs="宋体"/>
                <w:szCs w:val="21"/>
              </w:rPr>
            </w:pPr>
            <w:r>
              <w:rPr>
                <w:rFonts w:ascii="Times New Roman" w:hAnsi="Times New Roman" w:cs="宋体"/>
                <w:szCs w:val="21"/>
              </w:rPr>
              <w:t>模型、文档</w:t>
            </w:r>
          </w:p>
        </w:tc>
      </w:tr>
      <w:tr w14:paraId="2560DB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17" w:type="dxa"/>
            <w:tcBorders>
              <w:top w:val="single" w:color="000000" w:sz="6" w:space="0"/>
              <w:left w:val="single" w:color="000000" w:sz="12" w:space="0"/>
              <w:bottom w:val="single" w:color="000000" w:sz="6" w:space="0"/>
              <w:right w:val="single" w:color="000000" w:sz="6" w:space="0"/>
            </w:tcBorders>
            <w:vAlign w:val="center"/>
          </w:tcPr>
          <w:p w14:paraId="3D917676">
            <w:pPr>
              <w:spacing w:line="360" w:lineRule="auto"/>
              <w:jc w:val="center"/>
              <w:rPr>
                <w:rFonts w:hint="default" w:ascii="Times New Roman" w:hAnsi="Times New Roman" w:cs="宋体"/>
                <w:szCs w:val="21"/>
              </w:rPr>
            </w:pPr>
            <w:r>
              <w:rPr>
                <w:rFonts w:ascii="Times New Roman" w:hAnsi="Times New Roman" w:cs="宋体"/>
                <w:szCs w:val="21"/>
              </w:rPr>
              <w:t>7</w:t>
            </w:r>
          </w:p>
        </w:tc>
        <w:tc>
          <w:tcPr>
            <w:tcW w:w="4624" w:type="dxa"/>
            <w:tcBorders>
              <w:top w:val="single" w:color="000000" w:sz="6" w:space="0"/>
              <w:left w:val="single" w:color="000000" w:sz="6" w:space="0"/>
              <w:bottom w:val="single" w:color="000000" w:sz="6" w:space="0"/>
              <w:right w:val="single" w:color="000000" w:sz="6" w:space="0"/>
            </w:tcBorders>
            <w:vAlign w:val="center"/>
          </w:tcPr>
          <w:p w14:paraId="3D46106F">
            <w:pPr>
              <w:spacing w:line="360" w:lineRule="auto"/>
              <w:jc w:val="center"/>
              <w:rPr>
                <w:rFonts w:hint="default" w:ascii="Times New Roman" w:hAnsi="Times New Roman" w:cs="宋体"/>
                <w:szCs w:val="21"/>
              </w:rPr>
            </w:pPr>
            <w:r>
              <w:rPr>
                <w:rFonts w:ascii="Times New Roman" w:hAnsi="Times New Roman" w:cs="宋体"/>
                <w:szCs w:val="21"/>
              </w:rPr>
              <w:t>建筑性能分析</w:t>
            </w:r>
          </w:p>
        </w:tc>
        <w:tc>
          <w:tcPr>
            <w:tcW w:w="3188" w:type="dxa"/>
            <w:tcBorders>
              <w:top w:val="single" w:color="000000" w:sz="6" w:space="0"/>
              <w:left w:val="single" w:color="000000" w:sz="6" w:space="0"/>
              <w:bottom w:val="single" w:color="000000" w:sz="6" w:space="0"/>
              <w:right w:val="single" w:color="000000" w:sz="12" w:space="0"/>
            </w:tcBorders>
            <w:vAlign w:val="center"/>
          </w:tcPr>
          <w:p w14:paraId="7BA5F5FB">
            <w:pPr>
              <w:spacing w:line="360" w:lineRule="auto"/>
              <w:jc w:val="center"/>
              <w:rPr>
                <w:rFonts w:hint="default" w:ascii="Times New Roman" w:hAnsi="Times New Roman" w:cs="宋体"/>
                <w:szCs w:val="21"/>
              </w:rPr>
            </w:pPr>
            <w:r>
              <w:rPr>
                <w:rFonts w:ascii="Times New Roman" w:hAnsi="Times New Roman" w:cs="宋体"/>
                <w:szCs w:val="21"/>
              </w:rPr>
              <w:t>模型、视频、图片、文档</w:t>
            </w:r>
          </w:p>
        </w:tc>
      </w:tr>
      <w:tr w14:paraId="33304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17" w:type="dxa"/>
            <w:tcBorders>
              <w:top w:val="single" w:color="000000" w:sz="6" w:space="0"/>
              <w:left w:val="single" w:color="000000" w:sz="12" w:space="0"/>
              <w:bottom w:val="single" w:color="000000" w:sz="6" w:space="0"/>
              <w:right w:val="single" w:color="000000" w:sz="6" w:space="0"/>
            </w:tcBorders>
            <w:vAlign w:val="center"/>
          </w:tcPr>
          <w:p w14:paraId="690A6D15">
            <w:pPr>
              <w:spacing w:line="360" w:lineRule="auto"/>
              <w:jc w:val="center"/>
              <w:rPr>
                <w:rFonts w:hint="default" w:ascii="Times New Roman" w:hAnsi="Times New Roman" w:cs="宋体"/>
                <w:szCs w:val="21"/>
              </w:rPr>
            </w:pPr>
            <w:r>
              <w:rPr>
                <w:rFonts w:ascii="Times New Roman" w:hAnsi="Times New Roman" w:cs="宋体"/>
                <w:szCs w:val="21"/>
              </w:rPr>
              <w:t>9</w:t>
            </w:r>
          </w:p>
        </w:tc>
        <w:tc>
          <w:tcPr>
            <w:tcW w:w="4624" w:type="dxa"/>
            <w:tcBorders>
              <w:top w:val="single" w:color="000000" w:sz="6" w:space="0"/>
              <w:left w:val="single" w:color="000000" w:sz="6" w:space="0"/>
              <w:bottom w:val="single" w:color="000000" w:sz="6" w:space="0"/>
              <w:right w:val="single" w:color="000000" w:sz="6" w:space="0"/>
            </w:tcBorders>
            <w:vAlign w:val="center"/>
          </w:tcPr>
          <w:p w14:paraId="6EE253D7">
            <w:pPr>
              <w:spacing w:line="360" w:lineRule="auto"/>
              <w:jc w:val="center"/>
              <w:rPr>
                <w:rFonts w:hint="default" w:ascii="Times New Roman" w:hAnsi="Times New Roman" w:cs="宋体"/>
                <w:szCs w:val="21"/>
              </w:rPr>
            </w:pPr>
            <w:r>
              <w:rPr>
                <w:rFonts w:ascii="Times New Roman" w:hAnsi="Times New Roman" w:cs="宋体"/>
                <w:szCs w:val="21"/>
              </w:rPr>
              <w:t>净空净高分析</w:t>
            </w:r>
          </w:p>
        </w:tc>
        <w:tc>
          <w:tcPr>
            <w:tcW w:w="3188" w:type="dxa"/>
            <w:tcBorders>
              <w:top w:val="single" w:color="000000" w:sz="6" w:space="0"/>
              <w:left w:val="single" w:color="000000" w:sz="6" w:space="0"/>
              <w:bottom w:val="single" w:color="000000" w:sz="6" w:space="0"/>
              <w:right w:val="single" w:color="000000" w:sz="12" w:space="0"/>
            </w:tcBorders>
            <w:vAlign w:val="center"/>
          </w:tcPr>
          <w:p w14:paraId="67D86EF4">
            <w:pPr>
              <w:spacing w:line="360" w:lineRule="auto"/>
              <w:jc w:val="center"/>
              <w:rPr>
                <w:rFonts w:hint="default" w:ascii="Times New Roman" w:hAnsi="Times New Roman" w:cs="宋体"/>
                <w:szCs w:val="21"/>
              </w:rPr>
            </w:pPr>
            <w:r>
              <w:rPr>
                <w:rFonts w:ascii="Times New Roman" w:hAnsi="Times New Roman" w:cs="宋体"/>
                <w:szCs w:val="21"/>
              </w:rPr>
              <w:t>模型、文档</w:t>
            </w:r>
          </w:p>
        </w:tc>
      </w:tr>
      <w:tr w14:paraId="3BAF6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17" w:type="dxa"/>
            <w:tcBorders>
              <w:top w:val="single" w:color="000000" w:sz="6" w:space="0"/>
              <w:left w:val="single" w:color="000000" w:sz="12" w:space="0"/>
              <w:bottom w:val="single" w:color="000000" w:sz="6" w:space="0"/>
              <w:right w:val="single" w:color="000000" w:sz="6" w:space="0"/>
            </w:tcBorders>
            <w:vAlign w:val="center"/>
          </w:tcPr>
          <w:p w14:paraId="05A434B9">
            <w:pPr>
              <w:spacing w:line="360" w:lineRule="auto"/>
              <w:jc w:val="center"/>
              <w:rPr>
                <w:rFonts w:hint="default" w:ascii="Times New Roman" w:hAnsi="Times New Roman" w:cs="宋体"/>
                <w:szCs w:val="21"/>
              </w:rPr>
            </w:pPr>
            <w:r>
              <w:rPr>
                <w:rFonts w:ascii="Times New Roman" w:hAnsi="Times New Roman" w:cs="宋体"/>
                <w:szCs w:val="21"/>
              </w:rPr>
              <w:t>10</w:t>
            </w:r>
          </w:p>
        </w:tc>
        <w:tc>
          <w:tcPr>
            <w:tcW w:w="4624" w:type="dxa"/>
            <w:tcBorders>
              <w:top w:val="single" w:color="000000" w:sz="6" w:space="0"/>
              <w:left w:val="single" w:color="000000" w:sz="6" w:space="0"/>
              <w:bottom w:val="single" w:color="000000" w:sz="6" w:space="0"/>
              <w:right w:val="single" w:color="000000" w:sz="6" w:space="0"/>
            </w:tcBorders>
            <w:vAlign w:val="center"/>
          </w:tcPr>
          <w:p w14:paraId="44A698F7">
            <w:pPr>
              <w:spacing w:line="360" w:lineRule="auto"/>
              <w:jc w:val="center"/>
              <w:rPr>
                <w:rFonts w:hint="default" w:ascii="Times New Roman" w:hAnsi="Times New Roman" w:cs="宋体"/>
                <w:szCs w:val="21"/>
              </w:rPr>
            </w:pPr>
            <w:r>
              <w:rPr>
                <w:rFonts w:ascii="Times New Roman" w:hAnsi="Times New Roman" w:cs="宋体"/>
                <w:szCs w:val="21"/>
              </w:rPr>
              <w:t>漫游模拟</w:t>
            </w:r>
          </w:p>
        </w:tc>
        <w:tc>
          <w:tcPr>
            <w:tcW w:w="3188" w:type="dxa"/>
            <w:tcBorders>
              <w:top w:val="single" w:color="000000" w:sz="6" w:space="0"/>
              <w:left w:val="single" w:color="000000" w:sz="6" w:space="0"/>
              <w:bottom w:val="single" w:color="000000" w:sz="6" w:space="0"/>
              <w:right w:val="single" w:color="000000" w:sz="12" w:space="0"/>
            </w:tcBorders>
            <w:vAlign w:val="center"/>
          </w:tcPr>
          <w:p w14:paraId="2A431144">
            <w:pPr>
              <w:spacing w:line="360" w:lineRule="auto"/>
              <w:jc w:val="center"/>
              <w:rPr>
                <w:rFonts w:hint="default" w:ascii="Times New Roman" w:hAnsi="Times New Roman" w:cs="宋体"/>
                <w:szCs w:val="21"/>
              </w:rPr>
            </w:pPr>
            <w:r>
              <w:rPr>
                <w:rFonts w:ascii="Times New Roman" w:hAnsi="Times New Roman" w:cs="宋体"/>
                <w:szCs w:val="21"/>
              </w:rPr>
              <w:t>视频</w:t>
            </w:r>
          </w:p>
        </w:tc>
      </w:tr>
      <w:tr w14:paraId="34271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717" w:type="dxa"/>
            <w:tcBorders>
              <w:top w:val="single" w:color="000000" w:sz="6" w:space="0"/>
              <w:left w:val="single" w:color="000000" w:sz="12" w:space="0"/>
              <w:bottom w:val="single" w:color="000000" w:sz="6" w:space="0"/>
              <w:right w:val="single" w:color="000000" w:sz="6" w:space="0"/>
            </w:tcBorders>
            <w:vAlign w:val="center"/>
          </w:tcPr>
          <w:p w14:paraId="1D37E043">
            <w:pPr>
              <w:spacing w:line="360" w:lineRule="auto"/>
              <w:jc w:val="center"/>
              <w:rPr>
                <w:rFonts w:hint="default" w:ascii="Times New Roman" w:hAnsi="Times New Roman" w:cs="宋体"/>
                <w:szCs w:val="21"/>
              </w:rPr>
            </w:pPr>
            <w:r>
              <w:rPr>
                <w:rFonts w:ascii="Times New Roman" w:hAnsi="Times New Roman" w:cs="宋体"/>
                <w:szCs w:val="21"/>
              </w:rPr>
              <w:t>12</w:t>
            </w:r>
          </w:p>
        </w:tc>
        <w:tc>
          <w:tcPr>
            <w:tcW w:w="4624" w:type="dxa"/>
            <w:tcBorders>
              <w:top w:val="single" w:color="000000" w:sz="6" w:space="0"/>
              <w:left w:val="single" w:color="000000" w:sz="6" w:space="0"/>
              <w:bottom w:val="single" w:color="000000" w:sz="6" w:space="0"/>
              <w:right w:val="single" w:color="000000" w:sz="6" w:space="0"/>
            </w:tcBorders>
            <w:vAlign w:val="center"/>
          </w:tcPr>
          <w:p w14:paraId="0F979E8E">
            <w:pPr>
              <w:spacing w:line="360" w:lineRule="auto"/>
              <w:jc w:val="center"/>
              <w:rPr>
                <w:rFonts w:hint="default" w:ascii="Times New Roman" w:hAnsi="Times New Roman" w:cs="宋体"/>
                <w:szCs w:val="21"/>
              </w:rPr>
            </w:pPr>
            <w:r>
              <w:rPr>
                <w:rFonts w:ascii="Times New Roman" w:hAnsi="Times New Roman" w:cs="宋体"/>
                <w:szCs w:val="21"/>
              </w:rPr>
              <w:t>交通组织模拟</w:t>
            </w:r>
          </w:p>
        </w:tc>
        <w:tc>
          <w:tcPr>
            <w:tcW w:w="3188" w:type="dxa"/>
            <w:tcBorders>
              <w:top w:val="single" w:color="000000" w:sz="6" w:space="0"/>
              <w:left w:val="single" w:color="000000" w:sz="6" w:space="0"/>
              <w:bottom w:val="single" w:color="000000" w:sz="6" w:space="0"/>
              <w:right w:val="single" w:color="000000" w:sz="12" w:space="0"/>
            </w:tcBorders>
            <w:vAlign w:val="center"/>
          </w:tcPr>
          <w:p w14:paraId="318D90AE">
            <w:pPr>
              <w:spacing w:line="360" w:lineRule="auto"/>
              <w:jc w:val="center"/>
              <w:rPr>
                <w:rFonts w:hint="default" w:ascii="Times New Roman" w:hAnsi="Times New Roman" w:cs="宋体"/>
                <w:szCs w:val="21"/>
              </w:rPr>
            </w:pPr>
            <w:r>
              <w:rPr>
                <w:rFonts w:ascii="Times New Roman" w:hAnsi="Times New Roman" w:cs="宋体"/>
                <w:szCs w:val="21"/>
              </w:rPr>
              <w:t>视频、文档</w:t>
            </w:r>
          </w:p>
        </w:tc>
      </w:tr>
      <w:tr w14:paraId="76F44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17" w:type="dxa"/>
            <w:tcBorders>
              <w:top w:val="single" w:color="000000" w:sz="6" w:space="0"/>
              <w:left w:val="single" w:color="000000" w:sz="12" w:space="0"/>
              <w:bottom w:val="single" w:color="000000" w:sz="6" w:space="0"/>
              <w:right w:val="single" w:color="000000" w:sz="6" w:space="0"/>
            </w:tcBorders>
            <w:vAlign w:val="center"/>
          </w:tcPr>
          <w:p w14:paraId="0EEB0668">
            <w:pPr>
              <w:spacing w:line="360" w:lineRule="auto"/>
              <w:jc w:val="center"/>
              <w:rPr>
                <w:rFonts w:hint="default" w:ascii="Times New Roman" w:hAnsi="Times New Roman" w:cs="宋体"/>
                <w:szCs w:val="21"/>
              </w:rPr>
            </w:pPr>
            <w:r>
              <w:rPr>
                <w:rFonts w:ascii="Times New Roman" w:hAnsi="Times New Roman" w:cs="宋体"/>
                <w:szCs w:val="21"/>
              </w:rPr>
              <w:t>13</w:t>
            </w:r>
          </w:p>
        </w:tc>
        <w:tc>
          <w:tcPr>
            <w:tcW w:w="4624" w:type="dxa"/>
            <w:tcBorders>
              <w:top w:val="single" w:color="000000" w:sz="6" w:space="0"/>
              <w:left w:val="single" w:color="000000" w:sz="6" w:space="0"/>
              <w:bottom w:val="single" w:color="000000" w:sz="6" w:space="0"/>
              <w:right w:val="single" w:color="000000" w:sz="6" w:space="0"/>
            </w:tcBorders>
            <w:vAlign w:val="center"/>
          </w:tcPr>
          <w:p w14:paraId="709CCAD4">
            <w:pPr>
              <w:spacing w:line="360" w:lineRule="auto"/>
              <w:jc w:val="center"/>
              <w:rPr>
                <w:rFonts w:hint="default" w:ascii="Times New Roman" w:hAnsi="Times New Roman" w:cs="宋体"/>
                <w:szCs w:val="21"/>
              </w:rPr>
            </w:pPr>
            <w:r>
              <w:rPr>
                <w:rFonts w:ascii="Times New Roman" w:hAnsi="Times New Roman" w:cs="宋体"/>
                <w:szCs w:val="21"/>
              </w:rPr>
              <w:t>工程量统计</w:t>
            </w:r>
          </w:p>
        </w:tc>
        <w:tc>
          <w:tcPr>
            <w:tcW w:w="3188" w:type="dxa"/>
            <w:tcBorders>
              <w:top w:val="single" w:color="000000" w:sz="6" w:space="0"/>
              <w:left w:val="single" w:color="000000" w:sz="6" w:space="0"/>
              <w:bottom w:val="single" w:color="000000" w:sz="6" w:space="0"/>
              <w:right w:val="single" w:color="000000" w:sz="12" w:space="0"/>
            </w:tcBorders>
            <w:vAlign w:val="center"/>
          </w:tcPr>
          <w:p w14:paraId="445E3556">
            <w:pPr>
              <w:spacing w:line="360" w:lineRule="auto"/>
              <w:jc w:val="center"/>
              <w:rPr>
                <w:rFonts w:hint="default" w:ascii="Times New Roman" w:hAnsi="Times New Roman" w:cs="宋体"/>
                <w:szCs w:val="21"/>
              </w:rPr>
            </w:pPr>
            <w:r>
              <w:rPr>
                <w:rFonts w:ascii="Times New Roman" w:hAnsi="Times New Roman" w:cs="宋体"/>
                <w:szCs w:val="21"/>
              </w:rPr>
              <w:t>文档</w:t>
            </w:r>
          </w:p>
        </w:tc>
      </w:tr>
      <w:tr w14:paraId="7A4C6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717" w:type="dxa"/>
            <w:tcBorders>
              <w:top w:val="single" w:color="000000" w:sz="6" w:space="0"/>
              <w:left w:val="single" w:color="000000" w:sz="12" w:space="0"/>
              <w:bottom w:val="single" w:color="000000" w:sz="12" w:space="0"/>
              <w:right w:val="single" w:color="000000" w:sz="6" w:space="0"/>
            </w:tcBorders>
            <w:vAlign w:val="center"/>
          </w:tcPr>
          <w:p w14:paraId="73E91507">
            <w:pPr>
              <w:spacing w:line="360" w:lineRule="auto"/>
              <w:jc w:val="center"/>
              <w:rPr>
                <w:rFonts w:hint="default" w:ascii="Times New Roman" w:hAnsi="Times New Roman" w:cs="宋体"/>
                <w:szCs w:val="21"/>
              </w:rPr>
            </w:pPr>
            <w:r>
              <w:rPr>
                <w:rFonts w:ascii="Times New Roman" w:hAnsi="Times New Roman" w:cs="宋体"/>
                <w:szCs w:val="21"/>
              </w:rPr>
              <w:t>14</w:t>
            </w:r>
          </w:p>
        </w:tc>
        <w:tc>
          <w:tcPr>
            <w:tcW w:w="4624" w:type="dxa"/>
            <w:tcBorders>
              <w:top w:val="single" w:color="000000" w:sz="6" w:space="0"/>
              <w:left w:val="single" w:color="000000" w:sz="6" w:space="0"/>
              <w:bottom w:val="single" w:color="000000" w:sz="12" w:space="0"/>
              <w:right w:val="single" w:color="000000" w:sz="6" w:space="0"/>
            </w:tcBorders>
            <w:vAlign w:val="center"/>
          </w:tcPr>
          <w:p w14:paraId="094DD1C2">
            <w:pPr>
              <w:spacing w:line="360" w:lineRule="auto"/>
              <w:jc w:val="center"/>
              <w:rPr>
                <w:rFonts w:hint="default" w:ascii="Times New Roman" w:hAnsi="Times New Roman" w:cs="宋体"/>
                <w:szCs w:val="21"/>
              </w:rPr>
            </w:pPr>
            <w:r>
              <w:rPr>
                <w:rFonts w:ascii="Times New Roman" w:hAnsi="Times New Roman" w:cs="宋体"/>
                <w:szCs w:val="21"/>
              </w:rPr>
              <w:t>BIM 模型输出设计图纸</w:t>
            </w:r>
          </w:p>
        </w:tc>
        <w:tc>
          <w:tcPr>
            <w:tcW w:w="3188" w:type="dxa"/>
            <w:tcBorders>
              <w:top w:val="single" w:color="000000" w:sz="6" w:space="0"/>
              <w:left w:val="single" w:color="000000" w:sz="6" w:space="0"/>
              <w:bottom w:val="single" w:color="000000" w:sz="12" w:space="0"/>
              <w:right w:val="single" w:color="000000" w:sz="12" w:space="0"/>
            </w:tcBorders>
            <w:vAlign w:val="center"/>
          </w:tcPr>
          <w:p w14:paraId="02F5DFEF">
            <w:pPr>
              <w:spacing w:line="360" w:lineRule="auto"/>
              <w:jc w:val="center"/>
              <w:rPr>
                <w:rFonts w:hint="default" w:ascii="Times New Roman" w:hAnsi="Times New Roman" w:cs="宋体"/>
                <w:szCs w:val="21"/>
              </w:rPr>
            </w:pPr>
            <w:r>
              <w:rPr>
                <w:rFonts w:ascii="Times New Roman" w:hAnsi="Times New Roman" w:cs="宋体"/>
                <w:szCs w:val="21"/>
              </w:rPr>
              <w:t>模型、图纸</w:t>
            </w:r>
          </w:p>
        </w:tc>
      </w:tr>
    </w:tbl>
    <w:p w14:paraId="37E02054">
      <w:pPr>
        <w:spacing w:line="360" w:lineRule="auto"/>
        <w:outlineLvl w:val="0"/>
        <w:rPr>
          <w:rFonts w:hint="default" w:ascii="Times New Roman" w:hAnsi="Times New Roman" w:cs="宋体"/>
          <w:sz w:val="24"/>
          <w:szCs w:val="24"/>
        </w:rPr>
      </w:pPr>
      <w:bookmarkStart w:id="166" w:name="_Toc10774"/>
      <w:bookmarkStart w:id="167" w:name="_Toc11588"/>
      <w:r>
        <w:rPr>
          <w:rFonts w:ascii="Times New Roman" w:hAnsi="Times New Roman" w:cs="宋体"/>
          <w:sz w:val="24"/>
          <w:szCs w:val="24"/>
        </w:rPr>
        <w:t>4建设单位应组织对归档的设计BIM实施成果进行审核。</w:t>
      </w:r>
      <w:bookmarkEnd w:id="166"/>
      <w:bookmarkEnd w:id="167"/>
    </w:p>
    <w:p w14:paraId="1516968E">
      <w:pPr>
        <w:spacing w:line="360" w:lineRule="auto"/>
        <w:outlineLvl w:val="3"/>
        <w:rPr>
          <w:rFonts w:hint="default" w:ascii="Times New Roman" w:hAnsi="Times New Roman" w:cs="宋体"/>
          <w:sz w:val="24"/>
          <w:szCs w:val="24"/>
        </w:rPr>
      </w:pPr>
      <w:r>
        <w:rPr>
          <w:rFonts w:ascii="Times New Roman" w:hAnsi="Times New Roman" w:cs="宋体"/>
          <w:sz w:val="24"/>
          <w:szCs w:val="24"/>
        </w:rPr>
        <w:t>5设计BIM成果应根据合同文件和政府相关部门的要求进行归档，归档单位包括本项目建设单位和政府有关档案接收部门。</w:t>
      </w:r>
    </w:p>
    <w:p w14:paraId="0A46390E">
      <w:pPr>
        <w:pStyle w:val="7"/>
        <w:spacing w:line="360" w:lineRule="auto"/>
        <w:rPr>
          <w:rFonts w:hint="default" w:ascii="Times New Roman" w:hAnsi="Times New Roman" w:eastAsia="宋体" w:cs="宋体"/>
          <w:lang w:eastAsia="zh-CN"/>
        </w:rPr>
      </w:pPr>
    </w:p>
    <w:p w14:paraId="7A1F7409">
      <w:pPr>
        <w:spacing w:line="360" w:lineRule="auto"/>
        <w:outlineLvl w:val="1"/>
        <w:rPr>
          <w:rFonts w:hint="default" w:ascii="Times New Roman" w:hAnsi="Times New Roman" w:cs="宋体"/>
          <w:sz w:val="24"/>
          <w:szCs w:val="24"/>
        </w:rPr>
      </w:pPr>
      <w:bookmarkStart w:id="168" w:name="bookmark56"/>
      <w:bookmarkEnd w:id="168"/>
      <w:bookmarkStart w:id="169" w:name="bookmark37"/>
      <w:bookmarkEnd w:id="169"/>
      <w:bookmarkStart w:id="170" w:name="_Toc21873"/>
      <w:bookmarkStart w:id="171" w:name="_Toc30653"/>
      <w:r>
        <w:rPr>
          <w:rFonts w:ascii="Times New Roman" w:hAnsi="Times New Roman" w:cs="宋体"/>
          <w:b/>
          <w:bCs/>
          <w:sz w:val="24"/>
          <w:szCs w:val="24"/>
        </w:rPr>
        <w:t>4.2.4</w:t>
      </w:r>
      <w:r>
        <w:rPr>
          <w:rFonts w:ascii="Times New Roman" w:hAnsi="Times New Roman" w:cs="宋体"/>
          <w:sz w:val="24"/>
          <w:szCs w:val="24"/>
        </w:rPr>
        <w:t>设计阶段BIM实施考核评价</w:t>
      </w:r>
      <w:bookmarkEnd w:id="170"/>
      <w:bookmarkEnd w:id="171"/>
    </w:p>
    <w:p w14:paraId="0B6EA258">
      <w:pPr>
        <w:spacing w:line="360" w:lineRule="auto"/>
        <w:ind w:firstLine="480" w:firstLineChars="200"/>
        <w:outlineLvl w:val="3"/>
        <w:rPr>
          <w:rFonts w:hint="default" w:ascii="Times New Roman" w:hAnsi="Times New Roman" w:cs="宋体"/>
          <w:sz w:val="24"/>
          <w:szCs w:val="24"/>
        </w:rPr>
      </w:pPr>
      <w:r>
        <w:rPr>
          <w:rFonts w:ascii="Times New Roman" w:hAnsi="Times New Roman" w:cs="宋体"/>
          <w:sz w:val="24"/>
          <w:szCs w:val="24"/>
        </w:rPr>
        <w:t>1 建设单位在设计工作完成后，应组织对本项目设计阶段各参建单位 BIM实施情况进行考核评价。</w:t>
      </w:r>
    </w:p>
    <w:p w14:paraId="7B0DC3C7">
      <w:pPr>
        <w:spacing w:line="360" w:lineRule="auto"/>
        <w:ind w:firstLine="480" w:firstLineChars="200"/>
        <w:outlineLvl w:val="3"/>
        <w:rPr>
          <w:rFonts w:hint="default" w:ascii="Times New Roman" w:hAnsi="Times New Roman" w:cs="宋体"/>
          <w:sz w:val="24"/>
          <w:szCs w:val="24"/>
        </w:rPr>
      </w:pPr>
      <w:r>
        <w:rPr>
          <w:rFonts w:ascii="Times New Roman" w:hAnsi="Times New Roman" w:cs="宋体"/>
          <w:sz w:val="24"/>
          <w:szCs w:val="24"/>
        </w:rPr>
        <w:t>2 建设单位应组织制定设计阶段各参建单位的 BIM  实施考核评价细则，宜包括 BIM 实施方案、BIM 实施团队、BIM 模型、BIM 应用、BIM 成果交付等专项考核内容。</w:t>
      </w:r>
    </w:p>
    <w:p w14:paraId="06C86250">
      <w:pPr>
        <w:spacing w:line="360" w:lineRule="auto"/>
        <w:ind w:firstLine="480" w:firstLineChars="200"/>
        <w:outlineLvl w:val="0"/>
        <w:rPr>
          <w:rFonts w:hint="default" w:ascii="Times New Roman" w:hAnsi="Times New Roman" w:cs="宋体"/>
          <w:sz w:val="24"/>
          <w:szCs w:val="24"/>
        </w:rPr>
      </w:pPr>
      <w:bookmarkStart w:id="172" w:name="_Toc1644"/>
      <w:bookmarkStart w:id="173" w:name="_Toc3823"/>
      <w:r>
        <w:rPr>
          <w:rFonts w:ascii="Times New Roman" w:hAnsi="Times New Roman" w:cs="宋体"/>
          <w:sz w:val="24"/>
          <w:szCs w:val="24"/>
        </w:rPr>
        <w:t>3 各参建单位的考核评价结果可用于合同款支付、供应商管理等。</w:t>
      </w:r>
      <w:bookmarkEnd w:id="172"/>
      <w:bookmarkEnd w:id="173"/>
    </w:p>
    <w:p w14:paraId="6B88B31E">
      <w:pPr>
        <w:spacing w:line="360" w:lineRule="auto"/>
        <w:ind w:firstLine="480" w:firstLineChars="200"/>
        <w:rPr>
          <w:rFonts w:hint="default" w:ascii="Times New Roman" w:hAnsi="Times New Roman" w:cs="宋体"/>
          <w:sz w:val="24"/>
          <w:szCs w:val="24"/>
        </w:rPr>
      </w:pPr>
    </w:p>
    <w:p w14:paraId="372F4298">
      <w:pPr>
        <w:spacing w:line="360" w:lineRule="auto"/>
        <w:outlineLvl w:val="1"/>
        <w:rPr>
          <w:rFonts w:hint="default" w:ascii="Times New Roman" w:hAnsi="Times New Roman" w:cs="宋体"/>
          <w:sz w:val="24"/>
          <w:szCs w:val="24"/>
        </w:rPr>
      </w:pPr>
      <w:bookmarkStart w:id="174" w:name="_Toc9065"/>
      <w:bookmarkStart w:id="175" w:name="_Toc20120"/>
      <w:r>
        <w:rPr>
          <w:rFonts w:ascii="Times New Roman" w:hAnsi="Times New Roman" w:cs="宋体"/>
          <w:b/>
          <w:bCs/>
          <w:sz w:val="24"/>
          <w:szCs w:val="24"/>
        </w:rPr>
        <w:t>4.2.5</w:t>
      </w:r>
      <w:r>
        <w:rPr>
          <w:rFonts w:ascii="Times New Roman" w:hAnsi="Times New Roman" w:cs="宋体"/>
          <w:sz w:val="24"/>
          <w:szCs w:val="24"/>
        </w:rPr>
        <w:t>设计阶段与施工阶段BIM实施对接</w:t>
      </w:r>
      <w:bookmarkEnd w:id="174"/>
      <w:bookmarkEnd w:id="175"/>
    </w:p>
    <w:p w14:paraId="4B6380F7">
      <w:pPr>
        <w:spacing w:line="360" w:lineRule="auto"/>
        <w:ind w:firstLine="480" w:firstLineChars="200"/>
        <w:outlineLvl w:val="0"/>
        <w:rPr>
          <w:rFonts w:hint="default" w:ascii="Times New Roman" w:hAnsi="Times New Roman" w:cs="宋体"/>
          <w:sz w:val="24"/>
          <w:szCs w:val="24"/>
        </w:rPr>
      </w:pPr>
      <w:bookmarkStart w:id="176" w:name="_Toc11984"/>
      <w:bookmarkStart w:id="177" w:name="_Toc30550"/>
      <w:r>
        <w:rPr>
          <w:rFonts w:ascii="Times New Roman" w:hAnsi="Times New Roman" w:cs="宋体"/>
          <w:sz w:val="24"/>
          <w:szCs w:val="24"/>
        </w:rPr>
        <w:t>1一般规定</w:t>
      </w:r>
      <w:bookmarkEnd w:id="176"/>
      <w:bookmarkEnd w:id="177"/>
    </w:p>
    <w:p w14:paraId="44D2AE21">
      <w:pPr>
        <w:spacing w:line="360" w:lineRule="auto"/>
        <w:ind w:firstLine="480" w:firstLineChars="200"/>
        <w:rPr>
          <w:rFonts w:hint="default" w:ascii="Times New Roman" w:hAnsi="Times New Roman" w:cs="宋体"/>
          <w:sz w:val="24"/>
          <w:szCs w:val="24"/>
        </w:rPr>
      </w:pPr>
      <w:r>
        <w:rPr>
          <w:rFonts w:ascii="Times New Roman" w:hAnsi="Times New Roman" w:cs="宋体"/>
          <w:sz w:val="24"/>
          <w:szCs w:val="24"/>
        </w:rPr>
        <w:t>（1）设计单位应按照建设单位提供的项目施工基本要求，做好设计BIM成果与施工阶段BIM实施对接工作。</w:t>
      </w:r>
    </w:p>
    <w:p w14:paraId="2A5BFE78">
      <w:pPr>
        <w:spacing w:line="360" w:lineRule="auto"/>
        <w:ind w:firstLine="480" w:firstLineChars="200"/>
        <w:rPr>
          <w:rFonts w:hint="default" w:ascii="Times New Roman" w:hAnsi="Times New Roman" w:cs="宋体"/>
          <w:sz w:val="24"/>
          <w:szCs w:val="24"/>
        </w:rPr>
      </w:pPr>
      <w:r>
        <w:rPr>
          <w:rFonts w:ascii="Times New Roman" w:hAnsi="Times New Roman" w:cs="宋体"/>
          <w:sz w:val="24"/>
          <w:szCs w:val="24"/>
        </w:rPr>
        <w:t>（2）设计单位将完整的设计BIM成果移交给建设单位后，建设单位应将设计BIM成果提供给施工单位，作为深化设计的依据。</w:t>
      </w:r>
    </w:p>
    <w:p w14:paraId="63945EB6">
      <w:pPr>
        <w:spacing w:line="360" w:lineRule="auto"/>
        <w:ind w:firstLine="480" w:firstLineChars="200"/>
        <w:outlineLvl w:val="0"/>
        <w:rPr>
          <w:rFonts w:hint="default" w:ascii="Times New Roman" w:hAnsi="Times New Roman" w:cs="宋体"/>
          <w:sz w:val="24"/>
          <w:szCs w:val="24"/>
        </w:rPr>
      </w:pPr>
      <w:bookmarkStart w:id="178" w:name="_Toc25536"/>
      <w:bookmarkStart w:id="179" w:name="_Toc2772"/>
      <w:r>
        <w:rPr>
          <w:rFonts w:ascii="Times New Roman" w:hAnsi="Times New Roman" w:cs="宋体"/>
          <w:sz w:val="24"/>
          <w:szCs w:val="24"/>
        </w:rPr>
        <w:t>2 设计 BIM 成果的接收</w:t>
      </w:r>
      <w:bookmarkEnd w:id="178"/>
      <w:bookmarkEnd w:id="179"/>
    </w:p>
    <w:p w14:paraId="27861065">
      <w:pPr>
        <w:spacing w:line="360" w:lineRule="auto"/>
        <w:ind w:firstLine="480" w:firstLineChars="200"/>
        <w:rPr>
          <w:rFonts w:hint="default" w:ascii="Times New Roman" w:hAnsi="Times New Roman" w:cs="宋体"/>
          <w:sz w:val="24"/>
          <w:szCs w:val="24"/>
        </w:rPr>
      </w:pPr>
      <w:r>
        <w:rPr>
          <w:rFonts w:ascii="Times New Roman" w:hAnsi="Times New Roman" w:cs="宋体"/>
          <w:sz w:val="24"/>
          <w:szCs w:val="24"/>
        </w:rPr>
        <w:t>（1）为确保设计阶段的BIM成果在施工阶段的延续性，设计单位应在施工准备阶段对施工总包单位和专业工程施工单位进行设计BIM成果交底。</w:t>
      </w:r>
    </w:p>
    <w:p w14:paraId="57E45E7D">
      <w:pPr>
        <w:spacing w:line="360" w:lineRule="auto"/>
        <w:ind w:firstLine="480" w:firstLineChars="200"/>
        <w:rPr>
          <w:rFonts w:hint="default" w:ascii="Times New Roman" w:hAnsi="Times New Roman" w:cs="宋体"/>
          <w:sz w:val="24"/>
          <w:szCs w:val="24"/>
        </w:rPr>
      </w:pPr>
      <w:r>
        <w:rPr>
          <w:rFonts w:ascii="Times New Roman" w:hAnsi="Times New Roman" w:cs="宋体"/>
          <w:sz w:val="24"/>
          <w:szCs w:val="24"/>
        </w:rPr>
        <w:t>（2）施工总包接收的设计BIM成果应包括各设计阶段的BIM模型和与之对应 的图纸、文档、统计表格，以及综合协调、模拟分析、统计计算等形成的数字化成果文件。</w:t>
      </w:r>
    </w:p>
    <w:p w14:paraId="50EB4931">
      <w:pPr>
        <w:spacing w:line="360" w:lineRule="auto"/>
        <w:ind w:firstLine="480" w:firstLineChars="200"/>
        <w:rPr>
          <w:rFonts w:hint="default" w:ascii="Times New Roman" w:hAnsi="Times New Roman" w:cs="宋体"/>
          <w:sz w:val="24"/>
          <w:szCs w:val="24"/>
        </w:rPr>
      </w:pPr>
      <w:r>
        <w:rPr>
          <w:rFonts w:ascii="Times New Roman" w:hAnsi="Times New Roman" w:cs="宋体"/>
          <w:sz w:val="24"/>
          <w:szCs w:val="24"/>
        </w:rPr>
        <w:t>（3）施工总包单位应对接收的BIM成果进行复核，复核内容应包括：</w:t>
      </w:r>
    </w:p>
    <w:p w14:paraId="23FC0151">
      <w:pPr>
        <w:spacing w:line="360" w:lineRule="auto"/>
        <w:ind w:firstLine="480" w:firstLineChars="200"/>
        <w:outlineLvl w:val="0"/>
        <w:rPr>
          <w:rFonts w:hint="default" w:ascii="Times New Roman" w:hAnsi="Times New Roman" w:cs="宋体"/>
          <w:sz w:val="24"/>
          <w:szCs w:val="24"/>
        </w:rPr>
      </w:pPr>
      <w:bookmarkStart w:id="180" w:name="_Toc27290"/>
      <w:bookmarkStart w:id="181" w:name="_Toc12985"/>
      <w:r>
        <w:rPr>
          <w:rFonts w:ascii="Times New Roman" w:hAnsi="Times New Roman" w:cs="宋体"/>
          <w:sz w:val="24"/>
          <w:szCs w:val="24"/>
        </w:rPr>
        <w:t>1设计BIM成果是否符合项目施工BIM应用相关要求；</w:t>
      </w:r>
      <w:bookmarkEnd w:id="180"/>
      <w:bookmarkEnd w:id="181"/>
    </w:p>
    <w:p w14:paraId="5158800F">
      <w:pPr>
        <w:spacing w:line="360" w:lineRule="auto"/>
        <w:ind w:firstLine="480" w:firstLineChars="200"/>
        <w:rPr>
          <w:rFonts w:hint="default" w:ascii="Times New Roman" w:hAnsi="Times New Roman" w:cs="宋体"/>
          <w:sz w:val="24"/>
          <w:szCs w:val="24"/>
        </w:rPr>
      </w:pPr>
      <w:r>
        <w:rPr>
          <w:rFonts w:ascii="Times New Roman" w:hAnsi="Times New Roman" w:cs="宋体"/>
          <w:sz w:val="24"/>
          <w:szCs w:val="24"/>
        </w:rPr>
        <w:t>2如果是基于图纸建模形式，须复核设计BIM模型与施工图设计图纸是否一致。</w:t>
      </w:r>
    </w:p>
    <w:p w14:paraId="5F9F5AF5">
      <w:pPr>
        <w:spacing w:line="360" w:lineRule="auto"/>
        <w:ind w:firstLine="480" w:firstLineChars="200"/>
        <w:rPr>
          <w:rFonts w:hint="default" w:ascii="Times New Roman" w:hAnsi="Times New Roman" w:cs="宋体"/>
          <w:sz w:val="24"/>
          <w:szCs w:val="24"/>
        </w:rPr>
      </w:pPr>
    </w:p>
    <w:p w14:paraId="72BCB310">
      <w:pPr>
        <w:spacing w:line="360" w:lineRule="auto"/>
        <w:ind w:firstLine="482" w:firstLineChars="200"/>
        <w:outlineLvl w:val="2"/>
        <w:rPr>
          <w:rFonts w:hint="default" w:ascii="Times New Roman" w:hAnsi="Times New Roman" w:cs="宋体"/>
          <w:sz w:val="24"/>
          <w:szCs w:val="24"/>
        </w:rPr>
      </w:pPr>
      <w:bookmarkStart w:id="182" w:name="_Toc12732"/>
      <w:r>
        <w:rPr>
          <w:rFonts w:ascii="Times New Roman" w:hAnsi="Times New Roman" w:cs="宋体"/>
          <w:b/>
          <w:bCs/>
          <w:sz w:val="24"/>
          <w:szCs w:val="18"/>
        </w:rPr>
        <w:t xml:space="preserve">4.2.6 </w:t>
      </w:r>
      <w:r>
        <w:rPr>
          <w:rFonts w:ascii="Times New Roman" w:hAnsi="Times New Roman" w:cs="宋体"/>
          <w:sz w:val="24"/>
          <w:szCs w:val="24"/>
        </w:rPr>
        <w:t>建立和维护BIM模型的协作环境，确保所有设计团队成员能够有效地共享和访问BIM数据。要求设计团队按照标准和规范设计和维护BIM模型，确保模型的准确性、一致性和完整性。</w:t>
      </w:r>
      <w:bookmarkEnd w:id="182"/>
    </w:p>
    <w:p w14:paraId="3CA46B7E">
      <w:pPr>
        <w:spacing w:line="360" w:lineRule="auto"/>
        <w:ind w:firstLine="480" w:firstLineChars="200"/>
        <w:outlineLvl w:val="0"/>
        <w:rPr>
          <w:rFonts w:hint="default" w:ascii="Times New Roman" w:hAnsi="Times New Roman" w:cs="宋体"/>
          <w:sz w:val="24"/>
          <w:szCs w:val="24"/>
        </w:rPr>
      </w:pPr>
      <w:bookmarkStart w:id="183" w:name="_Toc9020"/>
      <w:bookmarkStart w:id="184" w:name="_Toc9058"/>
      <w:r>
        <w:rPr>
          <w:rFonts w:ascii="Times New Roman" w:hAnsi="Times New Roman" w:cs="宋体"/>
          <w:sz w:val="24"/>
          <w:szCs w:val="24"/>
        </w:rPr>
        <w:t>1基本规定</w:t>
      </w:r>
      <w:bookmarkEnd w:id="183"/>
      <w:bookmarkEnd w:id="184"/>
    </w:p>
    <w:p w14:paraId="5FB0583C">
      <w:pPr>
        <w:spacing w:line="360" w:lineRule="auto"/>
        <w:ind w:firstLine="480" w:firstLineChars="200"/>
        <w:rPr>
          <w:rFonts w:hint="default" w:ascii="Times New Roman" w:hAnsi="Times New Roman" w:cs="宋体"/>
          <w:sz w:val="24"/>
          <w:szCs w:val="24"/>
        </w:rPr>
      </w:pPr>
      <w:r>
        <w:rPr>
          <w:rFonts w:ascii="Times New Roman" w:hAnsi="Times New Roman" w:cs="宋体"/>
          <w:sz w:val="24"/>
          <w:szCs w:val="24"/>
        </w:rPr>
        <w:t>以下是BIM 在设计过程中应遵循以下原则：</w:t>
      </w:r>
    </w:p>
    <w:p w14:paraId="20C72024">
      <w:pPr>
        <w:spacing w:line="360" w:lineRule="auto"/>
        <w:ind w:firstLine="480" w:firstLineChars="200"/>
        <w:rPr>
          <w:rFonts w:hint="default" w:ascii="Times New Roman" w:hAnsi="Times New Roman" w:cs="宋体"/>
          <w:sz w:val="24"/>
          <w:szCs w:val="24"/>
        </w:rPr>
      </w:pPr>
      <w:r>
        <w:rPr>
          <w:rFonts w:ascii="Times New Roman" w:hAnsi="Times New Roman" w:cs="宋体"/>
          <w:sz w:val="24"/>
          <w:szCs w:val="24"/>
        </w:rPr>
        <w:t>（1）软件版本及接口一致性原则：在项目启动前，由BIM总包指定建模软件的类型及版本，并对交付成果的文件格式做统一规定。各参与方应按照规定选用项目BIM 实施软件，提交统一格式的成果文件。项目实施过程中不同专业软件之间的传递数据接口应符合标准规定，以保证最终BIM模型数据的正确性及完整性。</w:t>
      </w:r>
    </w:p>
    <w:p w14:paraId="62248D73">
      <w:pPr>
        <w:spacing w:line="360" w:lineRule="auto"/>
        <w:ind w:firstLine="480" w:firstLineChars="200"/>
        <w:rPr>
          <w:rFonts w:hint="default" w:ascii="Times New Roman" w:hAnsi="Times New Roman" w:cs="宋体"/>
          <w:sz w:val="24"/>
          <w:szCs w:val="24"/>
        </w:rPr>
      </w:pPr>
      <w:r>
        <w:rPr>
          <w:rFonts w:ascii="Times New Roman" w:hAnsi="Times New Roman" w:cs="宋体"/>
          <w:sz w:val="24"/>
          <w:szCs w:val="24"/>
        </w:rPr>
        <w:t>（2）BIM 模型维护与实际同步原则：项目应用在实施过程中，应与项目的实施进度保持同步，且过程中的BIM模型和相关成果应及时按规定节点更新，以确保BIM模型和相关成果的一致性。</w:t>
      </w:r>
    </w:p>
    <w:p w14:paraId="5B677FB8">
      <w:pPr>
        <w:spacing w:line="360" w:lineRule="auto"/>
        <w:ind w:firstLine="432" w:firstLineChars="200"/>
        <w:rPr>
          <w:rFonts w:hint="default" w:ascii="Times New Roman" w:hAnsi="Times New Roman" w:cs="宋体"/>
          <w:sz w:val="24"/>
          <w:szCs w:val="24"/>
        </w:rPr>
      </w:pPr>
      <w:r>
        <w:rPr>
          <w:rFonts w:ascii="Times New Roman" w:hAnsi="Times New Roman" w:cs="宋体"/>
          <w:spacing w:val="-12"/>
          <w:sz w:val="24"/>
          <w:szCs w:val="24"/>
        </w:rPr>
        <w:t>（</w:t>
      </w:r>
      <w:r>
        <w:rPr>
          <w:rFonts w:ascii="Times New Roman" w:hAnsi="Times New Roman" w:cs="宋体"/>
          <w:sz w:val="24"/>
          <w:szCs w:val="24"/>
        </w:rPr>
        <w:t>3）标准规范可持续更新原则：为保证标准规范在项目中贯彻实施，标准规范将随着BIM技术的发展及根据实施过程中的反馈意见进行持续性更新。</w:t>
      </w:r>
    </w:p>
    <w:p w14:paraId="2842F1A5">
      <w:pPr>
        <w:spacing w:line="360" w:lineRule="auto"/>
        <w:ind w:firstLine="480" w:firstLineChars="200"/>
        <w:rPr>
          <w:rFonts w:hint="default" w:ascii="Times New Roman" w:hAnsi="Times New Roman" w:cs="宋体"/>
          <w:sz w:val="24"/>
          <w:szCs w:val="24"/>
        </w:rPr>
      </w:pPr>
      <w:r>
        <w:rPr>
          <w:rFonts w:ascii="Times New Roman" w:hAnsi="Times New Roman" w:cs="宋体"/>
          <w:sz w:val="24"/>
          <w:szCs w:val="24"/>
        </w:rPr>
        <w:t>根据国内工程建设项目BIM具体应用情况，目前国内BIM组织实施管理模式可归纳为三类:设计主导管理模式、施工主导管理模式和项目管理(包括建设单位， 或其聘请项目管理单位、监理单位等)主导管理模式。至于大量存在的由各参建主体聘请BIM咨询单位进行BIM实施和应用管理的情况，其实质是各参建主体聘用专业团队补强自身BIM知识结构和专业能力的措施之一，因此可以归入上述三类BIM组织实施管理模式。具体如下所述：</w:t>
      </w:r>
    </w:p>
    <w:p w14:paraId="74E87241">
      <w:pPr>
        <w:spacing w:line="360" w:lineRule="auto"/>
        <w:ind w:firstLine="432" w:firstLineChars="200"/>
        <w:rPr>
          <w:rFonts w:hint="default" w:ascii="Times New Roman" w:hAnsi="Times New Roman" w:cs="宋体"/>
          <w:sz w:val="24"/>
          <w:szCs w:val="24"/>
        </w:rPr>
      </w:pPr>
      <w:r>
        <w:rPr>
          <w:rFonts w:ascii="Times New Roman" w:hAnsi="Times New Roman" w:cs="宋体"/>
          <w:spacing w:val="-12"/>
          <w:sz w:val="24"/>
          <w:szCs w:val="24"/>
        </w:rPr>
        <w:t>（</w:t>
      </w:r>
      <w:r>
        <w:rPr>
          <w:rFonts w:ascii="Times New Roman" w:hAnsi="Times New Roman" w:cs="宋体"/>
          <w:sz w:val="24"/>
          <w:szCs w:val="24"/>
        </w:rPr>
        <w:t>1）设计主导管理模式是指由业主委托一家设计单位，将拟建项目所需的 BIM应用要求等以BIM合同的方式进行约定，由设计单位自身或其委托BIM咨询团队在完成自身设计阶段BIM业务过程(</w:t>
      </w:r>
      <w:r>
        <w:rPr>
          <w:rFonts w:ascii="Times New Roman" w:hAnsi="Times New Roman" w:cs="宋体"/>
          <w:strike/>
          <w:sz w:val="24"/>
          <w:szCs w:val="24"/>
        </w:rPr>
        <w:t>通常</w:t>
      </w:r>
      <w:r>
        <w:rPr>
          <w:rFonts w:ascii="Times New Roman" w:hAnsi="Times New Roman" w:cs="宋体"/>
          <w:sz w:val="24"/>
          <w:szCs w:val="24"/>
        </w:rPr>
        <w:t>包括设计建模、3D协调、设计评审、性能化分析、5D算量等内容)之外，还需代表业主对施工和运维阶段对参建各方进行BIM组织、管理和控制的过程。在此过程中，施工单位和运维单位分别在其管理下完成相应阶段的各自BIM 工作。</w:t>
      </w:r>
    </w:p>
    <w:p w14:paraId="56B5A4A8">
      <w:pPr>
        <w:spacing w:line="360" w:lineRule="auto"/>
        <w:ind w:firstLine="432" w:firstLineChars="200"/>
        <w:rPr>
          <w:rFonts w:hint="default" w:ascii="Times New Roman" w:hAnsi="Times New Roman" w:cs="宋体"/>
          <w:sz w:val="24"/>
          <w:szCs w:val="24"/>
        </w:rPr>
      </w:pPr>
      <w:r>
        <w:rPr>
          <w:rFonts w:ascii="Times New Roman" w:hAnsi="Times New Roman" w:cs="宋体"/>
          <w:spacing w:val="-12"/>
          <w:sz w:val="24"/>
          <w:szCs w:val="24"/>
        </w:rPr>
        <w:t>（</w:t>
      </w:r>
      <w:r>
        <w:rPr>
          <w:rFonts w:ascii="Times New Roman" w:hAnsi="Times New Roman" w:cs="宋体"/>
          <w:sz w:val="24"/>
          <w:szCs w:val="24"/>
        </w:rPr>
        <w:t>2）施工主导管理模式是指业主通过合同在约定施工总承包商完成其自身工作范围内的BIM应用业务过程(3D深化设计、4D进度优化、5D算量、施工工艺模拟、场地规划等)之外，还委托其对其他项目参建各方的 BIM 实施进行组织、管理和控制的过程。</w:t>
      </w:r>
    </w:p>
    <w:p w14:paraId="5C725193">
      <w:pPr>
        <w:spacing w:line="360" w:lineRule="auto"/>
        <w:ind w:firstLine="432" w:firstLineChars="200"/>
        <w:rPr>
          <w:rFonts w:hint="default" w:ascii="Times New Roman" w:hAnsi="Times New Roman" w:cs="宋体"/>
          <w:sz w:val="24"/>
          <w:szCs w:val="24"/>
        </w:rPr>
      </w:pPr>
      <w:r>
        <w:rPr>
          <w:rFonts w:ascii="Times New Roman" w:hAnsi="Times New Roman" w:cs="宋体"/>
          <w:spacing w:val="-12"/>
          <w:sz w:val="24"/>
          <w:szCs w:val="24"/>
        </w:rPr>
        <w:t>（</w:t>
      </w:r>
      <w:r>
        <w:rPr>
          <w:rFonts w:ascii="Times New Roman" w:hAnsi="Times New Roman" w:cs="宋体"/>
          <w:sz w:val="24"/>
          <w:szCs w:val="24"/>
        </w:rPr>
        <w:t>3）项目管理主导模式是由项目管理方为主导，通过任命专职BIM经理，组建专门的BIM团队或聘请专业的BIM咨询顾问， 策划并管控项目BIM具体实施的管理模式。</w:t>
      </w:r>
    </w:p>
    <w:p w14:paraId="004B5BBB">
      <w:pPr>
        <w:spacing w:line="360" w:lineRule="auto"/>
        <w:ind w:firstLine="480" w:firstLineChars="200"/>
        <w:rPr>
          <w:rFonts w:hint="default" w:ascii="Times New Roman" w:hAnsi="Times New Roman" w:cs="宋体"/>
          <w:sz w:val="24"/>
          <w:szCs w:val="24"/>
        </w:rPr>
      </w:pPr>
      <w:r>
        <w:rPr>
          <w:rFonts w:ascii="Times New Roman" w:hAnsi="Times New Roman" w:cs="宋体"/>
          <w:sz w:val="24"/>
          <w:szCs w:val="24"/>
        </w:rPr>
        <w:t>BIM 团队架构模式需要基于企业的发展战略，也应结合企业不同的业务特点。选择适合企业自身特点的BIM团队架构模式，是企业BIM成功应用的重要条件。 BIM团队架构模式一般有三种，分别是：</w:t>
      </w:r>
    </w:p>
    <w:p w14:paraId="33787BA3">
      <w:pPr>
        <w:spacing w:line="360" w:lineRule="auto"/>
        <w:ind w:firstLine="432" w:firstLineChars="200"/>
        <w:rPr>
          <w:rFonts w:hint="default" w:ascii="Times New Roman" w:hAnsi="Times New Roman" w:cs="宋体"/>
          <w:sz w:val="24"/>
          <w:szCs w:val="24"/>
        </w:rPr>
      </w:pPr>
      <w:r>
        <w:rPr>
          <w:rFonts w:ascii="Times New Roman" w:hAnsi="Times New Roman" w:cs="宋体"/>
          <w:spacing w:val="-12"/>
          <w:sz w:val="24"/>
          <w:szCs w:val="24"/>
        </w:rPr>
        <w:t>（</w:t>
      </w:r>
      <w:r>
        <w:rPr>
          <w:rFonts w:ascii="Times New Roman" w:hAnsi="Times New Roman" w:cs="宋体"/>
          <w:sz w:val="24"/>
          <w:szCs w:val="24"/>
        </w:rPr>
        <w:t>1）集中管理模式：指企业或部门将掌握BIM技术的人员以及支持BIM应用的IT环境集中起来， 建立“BIM中心”、“BIM工作站”等类似名称的组织（以下简称“BIM中心”），目的是探索BIM应用特点，服务特定项目的BIM应用需求，同时也为企业建立BIM应用的品牌效益和竞争力打下基础。</w:t>
      </w:r>
    </w:p>
    <w:p w14:paraId="49480492">
      <w:pPr>
        <w:spacing w:line="360" w:lineRule="auto"/>
        <w:ind w:firstLine="432" w:firstLineChars="200"/>
        <w:rPr>
          <w:rFonts w:hint="default" w:ascii="Times New Roman" w:hAnsi="Times New Roman" w:cs="宋体"/>
          <w:sz w:val="24"/>
          <w:szCs w:val="24"/>
        </w:rPr>
      </w:pPr>
      <w:r>
        <w:rPr>
          <w:rFonts w:ascii="Times New Roman" w:hAnsi="Times New Roman" w:cs="宋体"/>
          <w:spacing w:val="-12"/>
          <w:sz w:val="24"/>
          <w:szCs w:val="24"/>
        </w:rPr>
        <w:t>（</w:t>
      </w:r>
      <w:r>
        <w:rPr>
          <w:rFonts w:ascii="Times New Roman" w:hAnsi="Times New Roman" w:cs="宋体"/>
          <w:sz w:val="24"/>
          <w:szCs w:val="24"/>
        </w:rPr>
        <w:t>2）全员普及模式：全员普及模式是施工单位为整体推动BIM的应用实施， 依据发展战略，面向全专业、全人员、全流程的推广普及方式。</w:t>
      </w:r>
    </w:p>
    <w:p w14:paraId="07571DAF">
      <w:pPr>
        <w:spacing w:line="360" w:lineRule="auto"/>
        <w:ind w:firstLine="480" w:firstLineChars="200"/>
        <w:rPr>
          <w:rFonts w:hint="default" w:ascii="Times New Roman" w:hAnsi="Times New Roman" w:cs="宋体"/>
          <w:sz w:val="24"/>
          <w:szCs w:val="24"/>
        </w:rPr>
      </w:pPr>
      <w:r>
        <w:rPr>
          <w:rFonts w:ascii="Times New Roman" w:hAnsi="Times New Roman" w:cs="宋体"/>
          <w:sz w:val="24"/>
          <w:szCs w:val="24"/>
        </w:rPr>
        <w:t>3）分散管理模式： 施工单位通过培训和招聘， 积累BIM应用的人力资源， 但不设立专门的组织机构和岗位。拥有BIM应用能力的人员被分散在原有的组织架构中，在完成传统工程施工任务的同时，也能够满足特定项目的BIM应用需求。</w:t>
      </w:r>
    </w:p>
    <w:p w14:paraId="295C5539">
      <w:pPr>
        <w:spacing w:line="360" w:lineRule="auto"/>
        <w:ind w:firstLine="480" w:firstLineChars="200"/>
        <w:rPr>
          <w:rFonts w:hint="default" w:ascii="Times New Roman" w:hAnsi="Times New Roman" w:cs="宋体"/>
          <w:sz w:val="24"/>
          <w:szCs w:val="24"/>
        </w:rPr>
      </w:pPr>
      <w:r>
        <w:rPr>
          <w:rFonts w:ascii="Times New Roman" w:hAnsi="Times New Roman" w:cs="宋体"/>
          <w:sz w:val="24"/>
          <w:szCs w:val="24"/>
        </w:rPr>
        <w:t>工程信息模型应统一度量单位、坐标系统和高程系。各模型单元颜色的设置应 以能区分各专业和系统，利于专业间的协同工作为原则。同一个项目中宜采用统一的基础建模软件，当采用多款软件时，应满足不同软件间的数据交换要求。后一阶段的模型创建宜在前一阶段的基础上进行，应根据应用需求进行模型单元及信息的增加、删除或细化。</w:t>
      </w:r>
    </w:p>
    <w:p w14:paraId="2E3F5E42">
      <w:pPr>
        <w:spacing w:line="360" w:lineRule="auto"/>
        <w:ind w:firstLine="480" w:firstLineChars="200"/>
        <w:rPr>
          <w:rFonts w:hint="default" w:ascii="Times New Roman" w:hAnsi="Times New Roman" w:cs="宋体"/>
          <w:sz w:val="24"/>
          <w:szCs w:val="24"/>
        </w:rPr>
      </w:pPr>
      <w:r>
        <w:rPr>
          <w:rFonts w:ascii="Times New Roman" w:hAnsi="Times New Roman" w:cs="宋体"/>
          <w:sz w:val="24"/>
          <w:szCs w:val="24"/>
        </w:rPr>
        <w:t>工程信息模型应包括版本管理信息，并宜在文件夹以及文件类型字段中进行标识。文件夹及文件的版本标识应写明阶段名称。当在同一阶段有多个版本时， 文件夹及文件版本应在标识中添加版本号，版本号宜由英文字母 A~Z 依次表示。</w:t>
      </w:r>
    </w:p>
    <w:p w14:paraId="6EADC3E9">
      <w:pPr>
        <w:spacing w:line="360" w:lineRule="auto"/>
        <w:ind w:firstLine="480" w:firstLineChars="200"/>
        <w:rPr>
          <w:rFonts w:hint="default" w:ascii="Times New Roman" w:hAnsi="Times New Roman" w:cs="宋体"/>
          <w:sz w:val="24"/>
          <w:szCs w:val="24"/>
        </w:rPr>
      </w:pPr>
      <w:r>
        <w:rPr>
          <w:rFonts w:ascii="Times New Roman" w:hAnsi="Times New Roman" w:cs="宋体"/>
          <w:sz w:val="24"/>
          <w:szCs w:val="24"/>
        </w:rPr>
        <w:t>工程信息模型由模型单元组成，模型单元等级划分应符合表 4.2.6-1的规定。</w:t>
      </w:r>
    </w:p>
    <w:p w14:paraId="26FAFE44">
      <w:pPr>
        <w:spacing w:before="219" w:line="360" w:lineRule="auto"/>
        <w:jc w:val="center"/>
        <w:rPr>
          <w:rFonts w:hint="default" w:ascii="Times New Roman" w:hAnsi="Times New Roman" w:cs="宋体"/>
          <w:szCs w:val="21"/>
        </w:rPr>
      </w:pPr>
      <w:r>
        <w:rPr>
          <w:rFonts w:ascii="Times New Roman" w:hAnsi="Times New Roman" w:cs="宋体"/>
          <w:spacing w:val="-1"/>
          <w:szCs w:val="21"/>
          <w14:textOutline w14:w="3835" w14:cap="flat" w14:cmpd="sng" w14:algn="ctr">
            <w14:solidFill>
              <w14:srgbClr w14:val="000000"/>
            </w14:solidFill>
            <w14:prstDash w14:val="solid"/>
            <w14:miter w14:val="0"/>
          </w14:textOutline>
        </w:rPr>
        <w:t>表 4.2.6-1</w:t>
      </w:r>
      <w:r>
        <w:rPr>
          <w:rFonts w:ascii="Times New Roman" w:hAnsi="Times New Roman" w:cs="宋体"/>
          <w:b/>
          <w:bCs/>
          <w:spacing w:val="-1"/>
          <w:szCs w:val="21"/>
        </w:rPr>
        <w:t xml:space="preserve">  </w:t>
      </w:r>
      <w:r>
        <w:rPr>
          <w:rFonts w:ascii="Times New Roman" w:hAnsi="Times New Roman" w:cs="宋体"/>
          <w:spacing w:val="-1"/>
          <w:szCs w:val="21"/>
          <w14:textOutline w14:w="3835" w14:cap="flat" w14:cmpd="sng" w14:algn="ctr">
            <w14:solidFill>
              <w14:srgbClr w14:val="000000"/>
            </w14:solidFill>
            <w14:prstDash w14:val="solid"/>
            <w14:miter w14:val="0"/>
          </w14:textOutline>
        </w:rPr>
        <w:t>工程模型单元的分级表</w:t>
      </w:r>
    </w:p>
    <w:tbl>
      <w:tblPr>
        <w:tblStyle w:val="26"/>
        <w:tblW w:w="869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2089"/>
        <w:gridCol w:w="6602"/>
      </w:tblGrid>
      <w:tr w14:paraId="5388063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2089" w:type="dxa"/>
            <w:tcBorders>
              <w:tl2br w:val="nil"/>
              <w:tr2bl w:val="nil"/>
            </w:tcBorders>
          </w:tcPr>
          <w:p w14:paraId="1D2A7734">
            <w:pPr>
              <w:pStyle w:val="25"/>
              <w:spacing w:before="145" w:line="360" w:lineRule="auto"/>
              <w:ind w:left="424"/>
              <w:rPr>
                <w:rFonts w:hint="default" w:ascii="Times New Roman" w:hAnsi="Times New Roman"/>
              </w:rPr>
            </w:pPr>
            <w:r>
              <w:rPr>
                <w:rFonts w:ascii="Times New Roman" w:hAnsi="Times New Roman"/>
                <w:spacing w:val="-2"/>
              </w:rPr>
              <w:t>项目单元分级</w:t>
            </w:r>
          </w:p>
        </w:tc>
        <w:tc>
          <w:tcPr>
            <w:tcW w:w="6602" w:type="dxa"/>
            <w:tcBorders>
              <w:tl2br w:val="nil"/>
              <w:tr2bl w:val="nil"/>
            </w:tcBorders>
          </w:tcPr>
          <w:p w14:paraId="752AD26D">
            <w:pPr>
              <w:pStyle w:val="25"/>
              <w:spacing w:before="144" w:line="360" w:lineRule="auto"/>
              <w:ind w:left="2673"/>
              <w:rPr>
                <w:rFonts w:hint="default" w:ascii="Times New Roman" w:hAnsi="Times New Roman"/>
              </w:rPr>
            </w:pPr>
            <w:r>
              <w:rPr>
                <w:rFonts w:ascii="Times New Roman" w:hAnsi="Times New Roman"/>
                <w:spacing w:val="-1"/>
              </w:rPr>
              <w:t>模型单元用途</w:t>
            </w:r>
          </w:p>
        </w:tc>
      </w:tr>
      <w:tr w14:paraId="5A5180B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2089" w:type="dxa"/>
            <w:tcBorders>
              <w:tl2br w:val="nil"/>
              <w:tr2bl w:val="nil"/>
            </w:tcBorders>
          </w:tcPr>
          <w:p w14:paraId="21C8919C">
            <w:pPr>
              <w:pStyle w:val="25"/>
              <w:spacing w:before="140" w:line="360" w:lineRule="auto"/>
              <w:ind w:left="318"/>
              <w:rPr>
                <w:rFonts w:hint="default" w:ascii="Times New Roman" w:hAnsi="Times New Roman"/>
              </w:rPr>
            </w:pPr>
            <w:r>
              <w:rPr>
                <w:rFonts w:ascii="Times New Roman" w:hAnsi="Times New Roman"/>
                <w:spacing w:val="-2"/>
              </w:rPr>
              <w:t>项目级模型单元</w:t>
            </w:r>
          </w:p>
        </w:tc>
        <w:tc>
          <w:tcPr>
            <w:tcW w:w="6602" w:type="dxa"/>
            <w:tcBorders>
              <w:tl2br w:val="nil"/>
              <w:tr2bl w:val="nil"/>
            </w:tcBorders>
          </w:tcPr>
          <w:p w14:paraId="6D9922D5">
            <w:pPr>
              <w:pStyle w:val="25"/>
              <w:spacing w:before="140" w:line="360" w:lineRule="auto"/>
              <w:ind w:left="1202"/>
              <w:rPr>
                <w:rFonts w:hint="default" w:ascii="Times New Roman" w:hAnsi="Times New Roman"/>
                <w:lang w:eastAsia="zh-CN"/>
              </w:rPr>
            </w:pPr>
            <w:r>
              <w:rPr>
                <w:rFonts w:ascii="Times New Roman" w:hAnsi="Times New Roman"/>
                <w:spacing w:val="-1"/>
                <w:lang w:eastAsia="zh-CN"/>
              </w:rPr>
              <w:t>承载工程项目、子项目或局部的项目信息</w:t>
            </w:r>
          </w:p>
        </w:tc>
      </w:tr>
      <w:tr w14:paraId="05D40FA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02" w:hRule="atLeast"/>
          <w:jc w:val="center"/>
        </w:trPr>
        <w:tc>
          <w:tcPr>
            <w:tcW w:w="2089" w:type="dxa"/>
            <w:tcBorders>
              <w:tl2br w:val="nil"/>
              <w:tr2bl w:val="nil"/>
            </w:tcBorders>
          </w:tcPr>
          <w:p w14:paraId="048D6ECD">
            <w:pPr>
              <w:pStyle w:val="25"/>
              <w:spacing w:before="141" w:line="360" w:lineRule="auto"/>
              <w:ind w:left="318"/>
              <w:rPr>
                <w:rFonts w:hint="default" w:ascii="Times New Roman" w:hAnsi="Times New Roman"/>
              </w:rPr>
            </w:pPr>
            <w:r>
              <w:rPr>
                <w:rFonts w:ascii="Times New Roman" w:hAnsi="Times New Roman"/>
                <w:spacing w:val="-2"/>
              </w:rPr>
              <w:t>功能级模型单元</w:t>
            </w:r>
          </w:p>
        </w:tc>
        <w:tc>
          <w:tcPr>
            <w:tcW w:w="6602" w:type="dxa"/>
            <w:tcBorders>
              <w:tl2br w:val="nil"/>
              <w:tr2bl w:val="nil"/>
            </w:tcBorders>
          </w:tcPr>
          <w:p w14:paraId="09FB2C51">
            <w:pPr>
              <w:pStyle w:val="25"/>
              <w:spacing w:before="141" w:line="360" w:lineRule="auto"/>
              <w:ind w:left="1413"/>
              <w:rPr>
                <w:rFonts w:hint="default" w:ascii="Times New Roman" w:hAnsi="Times New Roman"/>
                <w:lang w:eastAsia="zh-CN"/>
              </w:rPr>
            </w:pPr>
            <w:r>
              <w:rPr>
                <w:rFonts w:ascii="Times New Roman" w:hAnsi="Times New Roman"/>
                <w:spacing w:val="-1"/>
                <w:lang w:eastAsia="zh-CN"/>
              </w:rPr>
              <w:t>承载工程完整功能的模块或空间信息</w:t>
            </w:r>
          </w:p>
        </w:tc>
      </w:tr>
      <w:tr w14:paraId="09C8D61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02" w:hRule="atLeast"/>
          <w:jc w:val="center"/>
        </w:trPr>
        <w:tc>
          <w:tcPr>
            <w:tcW w:w="2089" w:type="dxa"/>
            <w:tcBorders>
              <w:tl2br w:val="nil"/>
              <w:tr2bl w:val="nil"/>
            </w:tcBorders>
          </w:tcPr>
          <w:p w14:paraId="0043394B">
            <w:pPr>
              <w:pStyle w:val="25"/>
              <w:spacing w:before="142" w:line="360" w:lineRule="auto"/>
              <w:ind w:left="317"/>
              <w:rPr>
                <w:rFonts w:hint="default" w:ascii="Times New Roman" w:hAnsi="Times New Roman"/>
              </w:rPr>
            </w:pPr>
            <w:r>
              <w:rPr>
                <w:rFonts w:ascii="Times New Roman" w:hAnsi="Times New Roman"/>
                <w:spacing w:val="-2"/>
              </w:rPr>
              <w:t>构件级模型单元</w:t>
            </w:r>
          </w:p>
        </w:tc>
        <w:tc>
          <w:tcPr>
            <w:tcW w:w="6602" w:type="dxa"/>
            <w:tcBorders>
              <w:tl2br w:val="nil"/>
              <w:tr2bl w:val="nil"/>
            </w:tcBorders>
          </w:tcPr>
          <w:p w14:paraId="6821A971">
            <w:pPr>
              <w:pStyle w:val="25"/>
              <w:spacing w:before="142" w:line="360" w:lineRule="auto"/>
              <w:ind w:left="1519"/>
              <w:rPr>
                <w:rFonts w:hint="default" w:ascii="Times New Roman" w:hAnsi="Times New Roman"/>
                <w:lang w:eastAsia="zh-CN"/>
              </w:rPr>
            </w:pPr>
            <w:r>
              <w:rPr>
                <w:rFonts w:ascii="Times New Roman" w:hAnsi="Times New Roman"/>
                <w:spacing w:val="-1"/>
                <w:lang w:eastAsia="zh-CN"/>
              </w:rPr>
              <w:t>承载工程单一的构配件或产品信息</w:t>
            </w:r>
          </w:p>
        </w:tc>
      </w:tr>
      <w:tr w14:paraId="0418387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16" w:hRule="atLeast"/>
          <w:jc w:val="center"/>
        </w:trPr>
        <w:tc>
          <w:tcPr>
            <w:tcW w:w="2089" w:type="dxa"/>
            <w:tcBorders>
              <w:tl2br w:val="nil"/>
              <w:tr2bl w:val="nil"/>
            </w:tcBorders>
          </w:tcPr>
          <w:p w14:paraId="496B1BEA">
            <w:pPr>
              <w:pStyle w:val="25"/>
              <w:spacing w:before="143" w:line="360" w:lineRule="auto"/>
              <w:ind w:left="316"/>
              <w:rPr>
                <w:rFonts w:hint="default" w:ascii="Times New Roman" w:hAnsi="Times New Roman"/>
              </w:rPr>
            </w:pPr>
            <w:r>
              <w:rPr>
                <w:rFonts w:ascii="Times New Roman" w:hAnsi="Times New Roman"/>
                <w:spacing w:val="-1"/>
              </w:rPr>
              <w:t>零件级模型单元</w:t>
            </w:r>
          </w:p>
        </w:tc>
        <w:tc>
          <w:tcPr>
            <w:tcW w:w="6602" w:type="dxa"/>
            <w:tcBorders>
              <w:tl2br w:val="nil"/>
              <w:tr2bl w:val="nil"/>
            </w:tcBorders>
          </w:tcPr>
          <w:p w14:paraId="504FD00F">
            <w:pPr>
              <w:pStyle w:val="25"/>
              <w:spacing w:before="143" w:line="360" w:lineRule="auto"/>
              <w:ind w:left="468"/>
              <w:rPr>
                <w:rFonts w:hint="default" w:ascii="Times New Roman" w:hAnsi="Times New Roman"/>
                <w:lang w:eastAsia="zh-CN"/>
              </w:rPr>
            </w:pPr>
            <w:r>
              <w:rPr>
                <w:rFonts w:ascii="Times New Roman" w:hAnsi="Times New Roman"/>
                <w:lang w:eastAsia="zh-CN"/>
              </w:rPr>
              <w:t>承载从属于工程构配件或产品的组成零件或安装零</w:t>
            </w:r>
            <w:r>
              <w:rPr>
                <w:rFonts w:ascii="Times New Roman" w:hAnsi="Times New Roman"/>
                <w:spacing w:val="-1"/>
                <w:lang w:eastAsia="zh-CN"/>
              </w:rPr>
              <w:t>件信息</w:t>
            </w:r>
          </w:p>
        </w:tc>
      </w:tr>
    </w:tbl>
    <w:p w14:paraId="136FFB32">
      <w:pPr>
        <w:spacing w:before="79" w:line="360" w:lineRule="auto"/>
        <w:ind w:right="29" w:firstLine="420"/>
        <w:rPr>
          <w:rFonts w:hint="default" w:ascii="Times New Roman" w:hAnsi="Times New Roman" w:cs="宋体"/>
          <w:sz w:val="24"/>
          <w:szCs w:val="24"/>
        </w:rPr>
      </w:pPr>
      <w:r>
        <w:rPr>
          <w:rFonts w:ascii="Times New Roman" w:hAnsi="Times New Roman" w:cs="宋体"/>
          <w:spacing w:val="-5"/>
          <w:sz w:val="24"/>
          <w:szCs w:val="24"/>
        </w:rPr>
        <w:t>工程信息模型包含的最小模型单元应由模型精细度等级衡量， 模型精</w:t>
      </w:r>
      <w:r>
        <w:rPr>
          <w:rFonts w:ascii="Times New Roman" w:hAnsi="Times New Roman" w:cs="宋体"/>
          <w:spacing w:val="-6"/>
          <w:sz w:val="24"/>
          <w:szCs w:val="24"/>
        </w:rPr>
        <w:t>细度基本</w:t>
      </w:r>
      <w:r>
        <w:rPr>
          <w:rFonts w:ascii="Times New Roman" w:hAnsi="Times New Roman" w:cs="宋体"/>
          <w:sz w:val="24"/>
          <w:szCs w:val="24"/>
        </w:rPr>
        <w:t xml:space="preserve"> </w:t>
      </w:r>
      <w:r>
        <w:rPr>
          <w:rFonts w:ascii="Times New Roman" w:hAnsi="Times New Roman" w:cs="宋体"/>
          <w:spacing w:val="-2"/>
          <w:sz w:val="24"/>
          <w:szCs w:val="24"/>
        </w:rPr>
        <w:t>等级划分应符</w:t>
      </w:r>
      <w:r>
        <w:rPr>
          <w:rFonts w:ascii="Times New Roman" w:hAnsi="Times New Roman" w:cs="宋体"/>
          <w:sz w:val="24"/>
          <w:szCs w:val="24"/>
        </w:rPr>
        <w:t>合表 4.2.6-2的</w:t>
      </w:r>
      <w:r>
        <w:rPr>
          <w:rFonts w:ascii="Times New Roman" w:hAnsi="Times New Roman" w:cs="宋体"/>
          <w:spacing w:val="-2"/>
          <w:sz w:val="24"/>
          <w:szCs w:val="24"/>
        </w:rPr>
        <w:t>规定。并可根据工程项目的应用需求在基本等级之间扩充模</w:t>
      </w:r>
      <w:r>
        <w:rPr>
          <w:rFonts w:ascii="Times New Roman" w:hAnsi="Times New Roman" w:cs="宋体"/>
          <w:spacing w:val="-7"/>
          <w:sz w:val="24"/>
          <w:szCs w:val="24"/>
        </w:rPr>
        <w:t>型精细度等级。</w:t>
      </w:r>
    </w:p>
    <w:p w14:paraId="18BC9713">
      <w:pPr>
        <w:spacing w:before="220" w:line="360" w:lineRule="auto"/>
        <w:ind w:left="2594"/>
        <w:rPr>
          <w:rFonts w:hint="default" w:ascii="Times New Roman" w:hAnsi="Times New Roman" w:cs="宋体"/>
          <w:szCs w:val="21"/>
        </w:rPr>
      </w:pPr>
      <w:r>
        <w:rPr>
          <w:rFonts w:ascii="Times New Roman" w:hAnsi="Times New Roman" w:cs="宋体"/>
          <w:szCs w:val="21"/>
          <w14:textOutline w14:w="3835" w14:cap="flat" w14:cmpd="sng" w14:algn="ctr">
            <w14:solidFill>
              <w14:srgbClr w14:val="000000"/>
            </w14:solidFill>
            <w14:prstDash w14:val="solid"/>
            <w14:miter w14:val="0"/>
          </w14:textOutline>
        </w:rPr>
        <w:t xml:space="preserve">表 </w:t>
      </w:r>
      <w:r>
        <w:rPr>
          <w:rFonts w:ascii="Times New Roman" w:hAnsi="Times New Roman" w:cs="宋体"/>
          <w:spacing w:val="-1"/>
          <w:szCs w:val="21"/>
          <w14:textOutline w14:w="3835" w14:cap="flat" w14:cmpd="sng" w14:algn="ctr">
            <w14:solidFill>
              <w14:srgbClr w14:val="000000"/>
            </w14:solidFill>
            <w14:prstDash w14:val="solid"/>
            <w14:miter w14:val="0"/>
          </w14:textOutline>
        </w:rPr>
        <w:t>4.2.6-2</w:t>
      </w:r>
      <w:r>
        <w:rPr>
          <w:rFonts w:ascii="Times New Roman" w:hAnsi="Times New Roman" w:cs="宋体"/>
          <w:b/>
          <w:bCs/>
          <w:szCs w:val="21"/>
        </w:rPr>
        <w:t xml:space="preserve">  </w:t>
      </w:r>
      <w:r>
        <w:rPr>
          <w:rFonts w:ascii="Times New Roman" w:hAnsi="Times New Roman" w:cs="宋体"/>
          <w:szCs w:val="21"/>
          <w14:textOutline w14:w="3835" w14:cap="flat" w14:cmpd="sng" w14:algn="ctr">
            <w14:solidFill>
              <w14:srgbClr w14:val="000000"/>
            </w14:solidFill>
            <w14:prstDash w14:val="solid"/>
            <w14:miter w14:val="0"/>
          </w14:textOutline>
        </w:rPr>
        <w:t>工程模型精细度基本等级划分表</w:t>
      </w:r>
    </w:p>
    <w:tbl>
      <w:tblPr>
        <w:tblStyle w:val="26"/>
        <w:tblpPr w:leftFromText="180" w:rightFromText="180" w:vertAnchor="text" w:horzAnchor="page" w:tblpX="1791" w:tblpY="85"/>
        <w:tblOverlap w:val="never"/>
        <w:tblW w:w="8319"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988"/>
        <w:gridCol w:w="2975"/>
        <w:gridCol w:w="1134"/>
        <w:gridCol w:w="2222"/>
      </w:tblGrid>
      <w:tr w14:paraId="19E47A5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79" w:hRule="atLeast"/>
        </w:trPr>
        <w:tc>
          <w:tcPr>
            <w:tcW w:w="1988" w:type="dxa"/>
            <w:tcBorders>
              <w:tl2br w:val="nil"/>
              <w:tr2bl w:val="nil"/>
            </w:tcBorders>
          </w:tcPr>
          <w:p w14:paraId="4EA00230">
            <w:pPr>
              <w:pStyle w:val="25"/>
              <w:spacing w:before="144" w:line="360" w:lineRule="auto"/>
              <w:ind w:left="789"/>
              <w:rPr>
                <w:rFonts w:hint="default" w:ascii="Times New Roman" w:hAnsi="Times New Roman"/>
              </w:rPr>
            </w:pPr>
            <w:r>
              <w:rPr>
                <w:rFonts w:ascii="Times New Roman" w:hAnsi="Times New Roman"/>
                <w:spacing w:val="-2"/>
              </w:rPr>
              <w:t>等级</w:t>
            </w:r>
          </w:p>
        </w:tc>
        <w:tc>
          <w:tcPr>
            <w:tcW w:w="2975" w:type="dxa"/>
            <w:tcBorders>
              <w:tl2br w:val="nil"/>
              <w:tr2bl w:val="nil"/>
            </w:tcBorders>
          </w:tcPr>
          <w:p w14:paraId="2754EEA8">
            <w:pPr>
              <w:pStyle w:val="25"/>
              <w:spacing w:before="145" w:line="360" w:lineRule="auto"/>
              <w:ind w:left="1177"/>
              <w:rPr>
                <w:rFonts w:hint="default" w:ascii="Times New Roman" w:hAnsi="Times New Roman"/>
              </w:rPr>
            </w:pPr>
            <w:r>
              <w:rPr>
                <w:rFonts w:ascii="Times New Roman" w:hAnsi="Times New Roman"/>
                <w:spacing w:val="-2"/>
              </w:rPr>
              <w:t>英文名</w:t>
            </w:r>
          </w:p>
        </w:tc>
        <w:tc>
          <w:tcPr>
            <w:tcW w:w="1134" w:type="dxa"/>
            <w:tcBorders>
              <w:tl2br w:val="nil"/>
              <w:tr2bl w:val="nil"/>
            </w:tcBorders>
          </w:tcPr>
          <w:p w14:paraId="796A55BA">
            <w:pPr>
              <w:pStyle w:val="25"/>
              <w:spacing w:before="144" w:line="360" w:lineRule="auto"/>
              <w:ind w:left="361"/>
              <w:rPr>
                <w:rFonts w:hint="default" w:ascii="Times New Roman" w:hAnsi="Times New Roman"/>
              </w:rPr>
            </w:pPr>
            <w:r>
              <w:rPr>
                <w:rFonts w:ascii="Times New Roman" w:hAnsi="Times New Roman"/>
                <w:spacing w:val="-2"/>
              </w:rPr>
              <w:t>代号</w:t>
            </w:r>
          </w:p>
        </w:tc>
        <w:tc>
          <w:tcPr>
            <w:tcW w:w="2222" w:type="dxa"/>
            <w:tcBorders>
              <w:tl2br w:val="nil"/>
              <w:tr2bl w:val="nil"/>
            </w:tcBorders>
          </w:tcPr>
          <w:p w14:paraId="1A2DF065">
            <w:pPr>
              <w:pStyle w:val="25"/>
              <w:spacing w:before="144" w:line="360" w:lineRule="auto"/>
              <w:ind w:left="168"/>
              <w:rPr>
                <w:rFonts w:hint="default" w:ascii="Times New Roman" w:hAnsi="Times New Roman"/>
              </w:rPr>
            </w:pPr>
            <w:r>
              <w:rPr>
                <w:rFonts w:ascii="Times New Roman" w:hAnsi="Times New Roman"/>
                <w:spacing w:val="-1"/>
              </w:rPr>
              <w:t>包含的最小模型单元</w:t>
            </w:r>
          </w:p>
        </w:tc>
      </w:tr>
      <w:tr w14:paraId="4F807AB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1988" w:type="dxa"/>
            <w:tcBorders>
              <w:tl2br w:val="nil"/>
              <w:tr2bl w:val="nil"/>
            </w:tcBorders>
          </w:tcPr>
          <w:p w14:paraId="7879CA71">
            <w:pPr>
              <w:pStyle w:val="25"/>
              <w:spacing w:before="140" w:line="360" w:lineRule="auto"/>
              <w:ind w:left="228"/>
              <w:rPr>
                <w:rFonts w:hint="default" w:ascii="Times New Roman" w:hAnsi="Times New Roman"/>
              </w:rPr>
            </w:pPr>
            <w:r>
              <w:rPr>
                <w:rFonts w:ascii="Times New Roman" w:hAnsi="Times New Roman"/>
                <w:spacing w:val="-3"/>
              </w:rPr>
              <w:t>1.0 级模型精细度</w:t>
            </w:r>
          </w:p>
        </w:tc>
        <w:tc>
          <w:tcPr>
            <w:tcW w:w="2975" w:type="dxa"/>
            <w:tcBorders>
              <w:tl2br w:val="nil"/>
              <w:tr2bl w:val="nil"/>
            </w:tcBorders>
          </w:tcPr>
          <w:p w14:paraId="5613FA1E">
            <w:pPr>
              <w:spacing w:before="175" w:line="360" w:lineRule="auto"/>
              <w:ind w:left="325"/>
              <w:rPr>
                <w:rFonts w:hint="default" w:ascii="Times New Roman" w:hAnsi="Times New Roman" w:cs="宋体"/>
                <w:szCs w:val="21"/>
              </w:rPr>
            </w:pPr>
            <w:r>
              <w:rPr>
                <w:rFonts w:ascii="Times New Roman" w:hAnsi="Times New Roman" w:cs="宋体"/>
                <w:szCs w:val="21"/>
              </w:rPr>
              <w:t>Level of Model Definition1</w:t>
            </w:r>
            <w:r>
              <w:rPr>
                <w:rFonts w:ascii="Times New Roman" w:hAnsi="Times New Roman" w:cs="宋体"/>
                <w:spacing w:val="-1"/>
                <w:szCs w:val="21"/>
              </w:rPr>
              <w:t>.0</w:t>
            </w:r>
          </w:p>
        </w:tc>
        <w:tc>
          <w:tcPr>
            <w:tcW w:w="1134" w:type="dxa"/>
            <w:tcBorders>
              <w:tl2br w:val="nil"/>
              <w:tr2bl w:val="nil"/>
            </w:tcBorders>
          </w:tcPr>
          <w:p w14:paraId="2F583FF7">
            <w:pPr>
              <w:spacing w:before="179" w:line="360" w:lineRule="auto"/>
              <w:ind w:left="221"/>
              <w:rPr>
                <w:rFonts w:hint="default" w:ascii="Times New Roman" w:hAnsi="Times New Roman" w:cs="宋体"/>
                <w:szCs w:val="21"/>
              </w:rPr>
            </w:pPr>
            <w:r>
              <w:rPr>
                <w:rFonts w:ascii="Times New Roman" w:hAnsi="Times New Roman" w:cs="宋体"/>
                <w:spacing w:val="-1"/>
                <w:szCs w:val="21"/>
              </w:rPr>
              <w:t>LOD1.0</w:t>
            </w:r>
          </w:p>
        </w:tc>
        <w:tc>
          <w:tcPr>
            <w:tcW w:w="2222" w:type="dxa"/>
            <w:tcBorders>
              <w:tl2br w:val="nil"/>
              <w:tr2bl w:val="nil"/>
            </w:tcBorders>
          </w:tcPr>
          <w:p w14:paraId="51F4900C">
            <w:pPr>
              <w:pStyle w:val="25"/>
              <w:spacing w:before="140" w:line="360" w:lineRule="auto"/>
              <w:ind w:left="380"/>
              <w:rPr>
                <w:rFonts w:hint="default" w:ascii="Times New Roman" w:hAnsi="Times New Roman"/>
              </w:rPr>
            </w:pPr>
            <w:r>
              <w:rPr>
                <w:rFonts w:ascii="Times New Roman" w:hAnsi="Times New Roman"/>
                <w:spacing w:val="-2"/>
              </w:rPr>
              <w:t>项目级模型单元</w:t>
            </w:r>
          </w:p>
        </w:tc>
      </w:tr>
      <w:tr w14:paraId="2903B1A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1988" w:type="dxa"/>
            <w:tcBorders>
              <w:tl2br w:val="nil"/>
              <w:tr2bl w:val="nil"/>
            </w:tcBorders>
          </w:tcPr>
          <w:p w14:paraId="6F1E795F">
            <w:pPr>
              <w:pStyle w:val="25"/>
              <w:spacing w:before="141" w:line="360" w:lineRule="auto"/>
              <w:ind w:left="208"/>
              <w:rPr>
                <w:rFonts w:hint="default" w:ascii="Times New Roman" w:hAnsi="Times New Roman"/>
              </w:rPr>
            </w:pPr>
            <w:r>
              <w:rPr>
                <w:rFonts w:ascii="Times New Roman" w:hAnsi="Times New Roman"/>
                <w:spacing w:val="-1"/>
              </w:rPr>
              <w:t>2.0 级模型精细度</w:t>
            </w:r>
          </w:p>
        </w:tc>
        <w:tc>
          <w:tcPr>
            <w:tcW w:w="2975" w:type="dxa"/>
            <w:tcBorders>
              <w:tl2br w:val="nil"/>
              <w:tr2bl w:val="nil"/>
            </w:tcBorders>
          </w:tcPr>
          <w:p w14:paraId="1B3808C5">
            <w:pPr>
              <w:spacing w:before="176" w:line="360" w:lineRule="auto"/>
              <w:ind w:left="325"/>
              <w:rPr>
                <w:rFonts w:hint="default" w:ascii="Times New Roman" w:hAnsi="Times New Roman" w:cs="宋体"/>
                <w:szCs w:val="21"/>
              </w:rPr>
            </w:pPr>
            <w:r>
              <w:rPr>
                <w:rFonts w:ascii="Times New Roman" w:hAnsi="Times New Roman" w:cs="宋体"/>
                <w:szCs w:val="21"/>
              </w:rPr>
              <w:t>Level of Model Definition2</w:t>
            </w:r>
            <w:r>
              <w:rPr>
                <w:rFonts w:ascii="Times New Roman" w:hAnsi="Times New Roman" w:cs="宋体"/>
                <w:spacing w:val="-1"/>
                <w:szCs w:val="21"/>
              </w:rPr>
              <w:t>.0</w:t>
            </w:r>
          </w:p>
        </w:tc>
        <w:tc>
          <w:tcPr>
            <w:tcW w:w="1134" w:type="dxa"/>
            <w:tcBorders>
              <w:tl2br w:val="nil"/>
              <w:tr2bl w:val="nil"/>
            </w:tcBorders>
          </w:tcPr>
          <w:p w14:paraId="578A6CC0">
            <w:pPr>
              <w:spacing w:before="180" w:line="360" w:lineRule="auto"/>
              <w:ind w:left="221"/>
              <w:rPr>
                <w:rFonts w:hint="default" w:ascii="Times New Roman" w:hAnsi="Times New Roman" w:cs="宋体"/>
                <w:szCs w:val="21"/>
              </w:rPr>
            </w:pPr>
            <w:r>
              <w:rPr>
                <w:rFonts w:ascii="Times New Roman" w:hAnsi="Times New Roman" w:cs="宋体"/>
                <w:spacing w:val="-1"/>
                <w:szCs w:val="21"/>
              </w:rPr>
              <w:t>LOD2.0</w:t>
            </w:r>
          </w:p>
        </w:tc>
        <w:tc>
          <w:tcPr>
            <w:tcW w:w="2222" w:type="dxa"/>
            <w:tcBorders>
              <w:tl2br w:val="nil"/>
              <w:tr2bl w:val="nil"/>
            </w:tcBorders>
          </w:tcPr>
          <w:p w14:paraId="6C406FB6">
            <w:pPr>
              <w:pStyle w:val="25"/>
              <w:spacing w:before="141" w:line="360" w:lineRule="auto"/>
              <w:ind w:left="380"/>
              <w:rPr>
                <w:rFonts w:hint="default" w:ascii="Times New Roman" w:hAnsi="Times New Roman"/>
              </w:rPr>
            </w:pPr>
            <w:r>
              <w:rPr>
                <w:rFonts w:ascii="Times New Roman" w:hAnsi="Times New Roman"/>
                <w:spacing w:val="-2"/>
              </w:rPr>
              <w:t>功能级模型单元</w:t>
            </w:r>
          </w:p>
        </w:tc>
      </w:tr>
      <w:tr w14:paraId="57E489D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1988" w:type="dxa"/>
            <w:tcBorders>
              <w:tl2br w:val="nil"/>
              <w:tr2bl w:val="nil"/>
            </w:tcBorders>
          </w:tcPr>
          <w:p w14:paraId="53144653">
            <w:pPr>
              <w:pStyle w:val="25"/>
              <w:spacing w:before="143" w:line="360" w:lineRule="auto"/>
              <w:ind w:left="212"/>
              <w:rPr>
                <w:rFonts w:hint="default" w:ascii="Times New Roman" w:hAnsi="Times New Roman"/>
              </w:rPr>
            </w:pPr>
            <w:r>
              <w:rPr>
                <w:rFonts w:ascii="Times New Roman" w:hAnsi="Times New Roman"/>
                <w:spacing w:val="-1"/>
              </w:rPr>
              <w:t>3.0 级模型精细度</w:t>
            </w:r>
          </w:p>
        </w:tc>
        <w:tc>
          <w:tcPr>
            <w:tcW w:w="2975" w:type="dxa"/>
            <w:tcBorders>
              <w:tl2br w:val="nil"/>
              <w:tr2bl w:val="nil"/>
            </w:tcBorders>
          </w:tcPr>
          <w:p w14:paraId="716DAF92">
            <w:pPr>
              <w:spacing w:before="177" w:line="360" w:lineRule="auto"/>
              <w:ind w:left="325"/>
              <w:rPr>
                <w:rFonts w:hint="default" w:ascii="Times New Roman" w:hAnsi="Times New Roman" w:cs="宋体"/>
                <w:szCs w:val="21"/>
              </w:rPr>
            </w:pPr>
            <w:r>
              <w:rPr>
                <w:rFonts w:ascii="Times New Roman" w:hAnsi="Times New Roman" w:cs="宋体"/>
                <w:szCs w:val="21"/>
              </w:rPr>
              <w:t>Level of Model Definition3</w:t>
            </w:r>
            <w:r>
              <w:rPr>
                <w:rFonts w:ascii="Times New Roman" w:hAnsi="Times New Roman" w:cs="宋体"/>
                <w:spacing w:val="-1"/>
                <w:szCs w:val="21"/>
              </w:rPr>
              <w:t>.0</w:t>
            </w:r>
          </w:p>
        </w:tc>
        <w:tc>
          <w:tcPr>
            <w:tcW w:w="1134" w:type="dxa"/>
            <w:tcBorders>
              <w:tl2br w:val="nil"/>
              <w:tr2bl w:val="nil"/>
            </w:tcBorders>
          </w:tcPr>
          <w:p w14:paraId="074DC60F">
            <w:pPr>
              <w:spacing w:before="181" w:line="360" w:lineRule="auto"/>
              <w:ind w:left="221"/>
              <w:rPr>
                <w:rFonts w:hint="default" w:ascii="Times New Roman" w:hAnsi="Times New Roman" w:cs="宋体"/>
                <w:szCs w:val="21"/>
              </w:rPr>
            </w:pPr>
            <w:r>
              <w:rPr>
                <w:rFonts w:ascii="Times New Roman" w:hAnsi="Times New Roman" w:cs="宋体"/>
                <w:spacing w:val="-1"/>
                <w:szCs w:val="21"/>
              </w:rPr>
              <w:t>LOD3.0</w:t>
            </w:r>
          </w:p>
        </w:tc>
        <w:tc>
          <w:tcPr>
            <w:tcW w:w="2222" w:type="dxa"/>
            <w:tcBorders>
              <w:tl2br w:val="nil"/>
              <w:tr2bl w:val="nil"/>
            </w:tcBorders>
          </w:tcPr>
          <w:p w14:paraId="63ACDED8">
            <w:pPr>
              <w:pStyle w:val="25"/>
              <w:spacing w:before="142" w:line="360" w:lineRule="auto"/>
              <w:ind w:left="380"/>
              <w:rPr>
                <w:rFonts w:hint="default" w:ascii="Times New Roman" w:hAnsi="Times New Roman"/>
              </w:rPr>
            </w:pPr>
            <w:r>
              <w:rPr>
                <w:rFonts w:ascii="Times New Roman" w:hAnsi="Times New Roman"/>
                <w:spacing w:val="-2"/>
              </w:rPr>
              <w:t>构件级模型单元</w:t>
            </w:r>
          </w:p>
        </w:tc>
      </w:tr>
      <w:tr w14:paraId="024C7D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88" w:hRule="atLeast"/>
        </w:trPr>
        <w:tc>
          <w:tcPr>
            <w:tcW w:w="1988" w:type="dxa"/>
            <w:tcBorders>
              <w:tl2br w:val="nil"/>
              <w:tr2bl w:val="nil"/>
            </w:tcBorders>
          </w:tcPr>
          <w:p w14:paraId="29A3B879">
            <w:pPr>
              <w:pStyle w:val="25"/>
              <w:spacing w:before="144" w:line="360" w:lineRule="auto"/>
              <w:ind w:left="207"/>
              <w:rPr>
                <w:rFonts w:hint="default" w:ascii="Times New Roman" w:hAnsi="Times New Roman"/>
              </w:rPr>
            </w:pPr>
            <w:r>
              <w:rPr>
                <w:rFonts w:ascii="Times New Roman" w:hAnsi="Times New Roman"/>
                <w:spacing w:val="-1"/>
              </w:rPr>
              <w:t>4.0 级模型精细度</w:t>
            </w:r>
          </w:p>
        </w:tc>
        <w:tc>
          <w:tcPr>
            <w:tcW w:w="2975" w:type="dxa"/>
            <w:tcBorders>
              <w:tl2br w:val="nil"/>
              <w:tr2bl w:val="nil"/>
            </w:tcBorders>
          </w:tcPr>
          <w:p w14:paraId="77A4C503">
            <w:pPr>
              <w:spacing w:before="179" w:line="360" w:lineRule="auto"/>
              <w:ind w:left="325"/>
              <w:rPr>
                <w:rFonts w:hint="default" w:ascii="Times New Roman" w:hAnsi="Times New Roman" w:cs="宋体"/>
                <w:szCs w:val="21"/>
              </w:rPr>
            </w:pPr>
            <w:r>
              <w:rPr>
                <w:rFonts w:ascii="Times New Roman" w:hAnsi="Times New Roman" w:cs="宋体"/>
                <w:szCs w:val="21"/>
              </w:rPr>
              <w:t>Level of Model Definition4</w:t>
            </w:r>
            <w:r>
              <w:rPr>
                <w:rFonts w:ascii="Times New Roman" w:hAnsi="Times New Roman" w:cs="宋体"/>
                <w:spacing w:val="-1"/>
                <w:szCs w:val="21"/>
              </w:rPr>
              <w:t>.0</w:t>
            </w:r>
          </w:p>
        </w:tc>
        <w:tc>
          <w:tcPr>
            <w:tcW w:w="1134" w:type="dxa"/>
            <w:tcBorders>
              <w:tl2br w:val="nil"/>
              <w:tr2bl w:val="nil"/>
            </w:tcBorders>
          </w:tcPr>
          <w:p w14:paraId="03A6A00E">
            <w:pPr>
              <w:spacing w:before="183" w:line="360" w:lineRule="auto"/>
              <w:ind w:left="221"/>
              <w:rPr>
                <w:rFonts w:hint="default" w:ascii="Times New Roman" w:hAnsi="Times New Roman" w:cs="宋体"/>
                <w:szCs w:val="21"/>
              </w:rPr>
            </w:pPr>
            <w:r>
              <w:rPr>
                <w:rFonts w:ascii="Times New Roman" w:hAnsi="Times New Roman" w:cs="宋体"/>
                <w:spacing w:val="-1"/>
                <w:szCs w:val="21"/>
              </w:rPr>
              <w:t>LOD4.0</w:t>
            </w:r>
          </w:p>
        </w:tc>
        <w:tc>
          <w:tcPr>
            <w:tcW w:w="2222" w:type="dxa"/>
            <w:tcBorders>
              <w:tl2br w:val="nil"/>
              <w:tr2bl w:val="nil"/>
            </w:tcBorders>
          </w:tcPr>
          <w:p w14:paraId="55C813FD">
            <w:pPr>
              <w:pStyle w:val="25"/>
              <w:spacing w:before="144" w:line="360" w:lineRule="auto"/>
              <w:ind w:left="378"/>
              <w:rPr>
                <w:rFonts w:hint="default" w:ascii="Times New Roman" w:hAnsi="Times New Roman"/>
              </w:rPr>
            </w:pPr>
            <w:r>
              <w:rPr>
                <w:rFonts w:ascii="Times New Roman" w:hAnsi="Times New Roman"/>
                <w:spacing w:val="-1"/>
              </w:rPr>
              <w:t>零件级模型单元</w:t>
            </w:r>
          </w:p>
        </w:tc>
      </w:tr>
    </w:tbl>
    <w:p w14:paraId="7E4AC35D">
      <w:pPr>
        <w:spacing w:line="360" w:lineRule="auto"/>
        <w:rPr>
          <w:rFonts w:hint="default" w:ascii="Times New Roman" w:hAnsi="Times New Roman" w:cs="宋体"/>
        </w:rPr>
      </w:pPr>
    </w:p>
    <w:p w14:paraId="3F20C530">
      <w:pPr>
        <w:spacing w:before="273" w:line="360" w:lineRule="auto"/>
        <w:ind w:left="366" w:right="355" w:firstLine="507"/>
        <w:rPr>
          <w:rFonts w:hint="default" w:ascii="Times New Roman" w:hAnsi="Times New Roman" w:cs="宋体"/>
          <w:spacing w:val="-7"/>
          <w:sz w:val="24"/>
          <w:szCs w:val="24"/>
        </w:rPr>
      </w:pPr>
      <w:r>
        <w:rPr>
          <w:rFonts w:ascii="Times New Roman" w:hAnsi="Times New Roman" w:cs="宋体"/>
          <w:spacing w:val="-13"/>
          <w:sz w:val="24"/>
          <w:szCs w:val="24"/>
        </w:rPr>
        <w:t>工程信息模型应包含：1）模型单元的系统分类；</w:t>
      </w:r>
      <w:r>
        <w:rPr>
          <w:rFonts w:ascii="Times New Roman" w:hAnsi="Times New Roman" w:cs="宋体"/>
          <w:spacing w:val="23"/>
          <w:sz w:val="24"/>
          <w:szCs w:val="24"/>
        </w:rPr>
        <w:t xml:space="preserve"> </w:t>
      </w:r>
      <w:r>
        <w:rPr>
          <w:rFonts w:ascii="Times New Roman" w:hAnsi="Times New Roman" w:cs="宋体"/>
          <w:spacing w:val="-13"/>
          <w:sz w:val="24"/>
          <w:szCs w:val="24"/>
        </w:rPr>
        <w:t>2）模型单元的关</w:t>
      </w:r>
      <w:r>
        <w:rPr>
          <w:rFonts w:ascii="Times New Roman" w:hAnsi="Times New Roman" w:cs="宋体"/>
          <w:spacing w:val="-14"/>
          <w:sz w:val="24"/>
          <w:szCs w:val="24"/>
        </w:rPr>
        <w:t>联关系；</w:t>
      </w:r>
      <w:r>
        <w:rPr>
          <w:rFonts w:ascii="Times New Roman" w:hAnsi="Times New Roman" w:cs="宋体"/>
          <w:spacing w:val="28"/>
          <w:sz w:val="24"/>
          <w:szCs w:val="24"/>
        </w:rPr>
        <w:t xml:space="preserve"> </w:t>
      </w:r>
      <w:r>
        <w:rPr>
          <w:rFonts w:ascii="Times New Roman" w:hAnsi="Times New Roman" w:cs="宋体"/>
          <w:spacing w:val="-14"/>
          <w:sz w:val="24"/>
          <w:szCs w:val="24"/>
        </w:rPr>
        <w:t>3）</w:t>
      </w:r>
      <w:r>
        <w:rPr>
          <w:rFonts w:ascii="Times New Roman" w:hAnsi="Times New Roman" w:cs="宋体"/>
          <w:sz w:val="24"/>
          <w:szCs w:val="24"/>
        </w:rPr>
        <w:t xml:space="preserve"> </w:t>
      </w:r>
      <w:r>
        <w:rPr>
          <w:rFonts w:ascii="Times New Roman" w:hAnsi="Times New Roman" w:cs="宋体"/>
          <w:spacing w:val="-10"/>
          <w:sz w:val="24"/>
          <w:szCs w:val="24"/>
        </w:rPr>
        <w:t>模型单元几何信息及几何表达精度；</w:t>
      </w:r>
      <w:r>
        <w:rPr>
          <w:rFonts w:ascii="Times New Roman" w:hAnsi="Times New Roman" w:cs="宋体"/>
          <w:spacing w:val="49"/>
          <w:sz w:val="24"/>
          <w:szCs w:val="24"/>
        </w:rPr>
        <w:t xml:space="preserve"> </w:t>
      </w:r>
      <w:r>
        <w:rPr>
          <w:rFonts w:ascii="Times New Roman" w:hAnsi="Times New Roman" w:cs="宋体"/>
          <w:spacing w:val="-10"/>
          <w:sz w:val="24"/>
          <w:szCs w:val="24"/>
        </w:rPr>
        <w:t>4）模型单元属性信息及</w:t>
      </w:r>
      <w:r>
        <w:rPr>
          <w:rFonts w:ascii="Times New Roman" w:hAnsi="Times New Roman" w:cs="宋体"/>
          <w:spacing w:val="-11"/>
          <w:sz w:val="24"/>
          <w:szCs w:val="24"/>
        </w:rPr>
        <w:t>信息深度；</w:t>
      </w:r>
      <w:r>
        <w:rPr>
          <w:rFonts w:ascii="Times New Roman" w:hAnsi="Times New Roman" w:cs="宋体"/>
          <w:spacing w:val="56"/>
          <w:sz w:val="24"/>
          <w:szCs w:val="24"/>
        </w:rPr>
        <w:t xml:space="preserve"> </w:t>
      </w:r>
      <w:r>
        <w:rPr>
          <w:rFonts w:ascii="Times New Roman" w:hAnsi="Times New Roman" w:cs="宋体"/>
          <w:spacing w:val="-11"/>
          <w:sz w:val="24"/>
          <w:szCs w:val="24"/>
        </w:rPr>
        <w:t>5）属性值的数</w:t>
      </w:r>
      <w:r>
        <w:rPr>
          <w:rFonts w:ascii="Times New Roman" w:hAnsi="Times New Roman" w:cs="宋体"/>
          <w:spacing w:val="-7"/>
          <w:sz w:val="24"/>
          <w:szCs w:val="24"/>
        </w:rPr>
        <w:t>据来源等。</w:t>
      </w:r>
    </w:p>
    <w:p w14:paraId="5935A9C0">
      <w:pPr>
        <w:spacing w:before="202" w:line="360" w:lineRule="auto"/>
        <w:ind w:left="794"/>
        <w:rPr>
          <w:rFonts w:hint="default" w:ascii="Times New Roman" w:hAnsi="Times New Roman" w:cs="宋体"/>
          <w:spacing w:val="-2"/>
          <w:sz w:val="24"/>
          <w:szCs w:val="24"/>
          <w:highlight w:val="none"/>
        </w:rPr>
      </w:pPr>
      <w:r>
        <w:rPr>
          <w:rFonts w:ascii="Times New Roman" w:hAnsi="Times New Roman" w:cs="宋体"/>
          <w:spacing w:val="-2"/>
          <w:sz w:val="24"/>
          <w:szCs w:val="24"/>
        </w:rPr>
        <w:t>工程模型几何表达精度分类标准应</w:t>
      </w:r>
      <w:r>
        <w:rPr>
          <w:rFonts w:ascii="Times New Roman" w:hAnsi="Times New Roman" w:cs="宋体"/>
          <w:spacing w:val="-2"/>
          <w:sz w:val="24"/>
          <w:szCs w:val="24"/>
          <w:highlight w:val="none"/>
        </w:rPr>
        <w:t>符合表4.2.6-3规定。</w:t>
      </w:r>
    </w:p>
    <w:p w14:paraId="0D3019B0">
      <w:pPr>
        <w:spacing w:before="202" w:line="360" w:lineRule="auto"/>
        <w:jc w:val="center"/>
        <w:rPr>
          <w:rFonts w:hint="default" w:ascii="Times New Roman" w:hAnsi="Times New Roman" w:cs="宋体"/>
          <w:szCs w:val="21"/>
        </w:rPr>
      </w:pPr>
      <w:r>
        <w:rPr>
          <w:rFonts w:ascii="Times New Roman" w:hAnsi="Times New Roman" w:cs="宋体"/>
          <w:szCs w:val="21"/>
          <w:highlight w:val="none"/>
          <w14:textOutline w14:w="3835" w14:cap="flat" w14:cmpd="sng" w14:algn="ctr">
            <w14:solidFill>
              <w14:srgbClr w14:val="000000"/>
            </w14:solidFill>
            <w14:prstDash w14:val="solid"/>
            <w14:miter w14:val="0"/>
          </w14:textOutline>
        </w:rPr>
        <w:t>表4.2.6-3</w:t>
      </w:r>
      <w:r>
        <w:rPr>
          <w:rFonts w:ascii="Times New Roman" w:hAnsi="Times New Roman" w:cs="宋体"/>
          <w:b/>
          <w:bCs/>
          <w:szCs w:val="21"/>
          <w:highlight w:val="none"/>
        </w:rPr>
        <w:t xml:space="preserve"> </w:t>
      </w:r>
      <w:r>
        <w:rPr>
          <w:rFonts w:ascii="Times New Roman" w:hAnsi="Times New Roman" w:cs="宋体"/>
          <w:szCs w:val="21"/>
          <w14:textOutline w14:w="3835" w14:cap="flat" w14:cmpd="sng" w14:algn="ctr">
            <w14:solidFill>
              <w14:srgbClr w14:val="000000"/>
            </w14:solidFill>
            <w14:prstDash w14:val="solid"/>
            <w14:miter w14:val="0"/>
          </w14:textOutline>
        </w:rPr>
        <w:t>工程模型几何表达精度分类标准表</w:t>
      </w:r>
    </w:p>
    <w:tbl>
      <w:tblPr>
        <w:tblStyle w:val="26"/>
        <w:tblW w:w="8494"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857"/>
        <w:gridCol w:w="2391"/>
        <w:gridCol w:w="899"/>
        <w:gridCol w:w="3347"/>
      </w:tblGrid>
      <w:tr w14:paraId="2830C52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85" w:hRule="atLeast"/>
          <w:tblHeader/>
          <w:jc w:val="center"/>
        </w:trPr>
        <w:tc>
          <w:tcPr>
            <w:tcW w:w="1857" w:type="dxa"/>
            <w:tcBorders>
              <w:tl2br w:val="nil"/>
              <w:tr2bl w:val="nil"/>
            </w:tcBorders>
          </w:tcPr>
          <w:p w14:paraId="1A5E9914">
            <w:pPr>
              <w:pStyle w:val="25"/>
              <w:spacing w:before="137" w:line="360" w:lineRule="auto"/>
              <w:ind w:left="792"/>
              <w:rPr>
                <w:rFonts w:hint="default" w:ascii="Times New Roman" w:hAnsi="Times New Roman"/>
              </w:rPr>
            </w:pPr>
            <w:r>
              <w:rPr>
                <w:rFonts w:ascii="Times New Roman" w:hAnsi="Times New Roman"/>
                <w:spacing w:val="-2"/>
              </w:rPr>
              <w:t>等级</w:t>
            </w:r>
          </w:p>
        </w:tc>
        <w:tc>
          <w:tcPr>
            <w:tcW w:w="2391" w:type="dxa"/>
            <w:tcBorders>
              <w:tl2br w:val="nil"/>
              <w:tr2bl w:val="nil"/>
            </w:tcBorders>
          </w:tcPr>
          <w:p w14:paraId="35C6D307">
            <w:pPr>
              <w:pStyle w:val="25"/>
              <w:spacing w:before="137" w:line="360" w:lineRule="auto"/>
              <w:ind w:left="681"/>
              <w:rPr>
                <w:rFonts w:hint="default" w:ascii="Times New Roman" w:hAnsi="Times New Roman"/>
              </w:rPr>
            </w:pPr>
            <w:r>
              <w:rPr>
                <w:rFonts w:ascii="Times New Roman" w:hAnsi="Times New Roman"/>
                <w:spacing w:val="-2"/>
              </w:rPr>
              <w:t>英文名</w:t>
            </w:r>
          </w:p>
        </w:tc>
        <w:tc>
          <w:tcPr>
            <w:tcW w:w="899" w:type="dxa"/>
            <w:tcBorders>
              <w:tl2br w:val="nil"/>
              <w:tr2bl w:val="nil"/>
            </w:tcBorders>
          </w:tcPr>
          <w:p w14:paraId="42024CD8">
            <w:pPr>
              <w:pStyle w:val="25"/>
              <w:spacing w:before="137" w:line="360" w:lineRule="auto"/>
              <w:jc w:val="center"/>
              <w:rPr>
                <w:rFonts w:hint="default" w:ascii="Times New Roman" w:hAnsi="Times New Roman"/>
              </w:rPr>
            </w:pPr>
            <w:r>
              <w:rPr>
                <w:rFonts w:ascii="Times New Roman" w:hAnsi="Times New Roman"/>
                <w:spacing w:val="-2"/>
              </w:rPr>
              <w:t>代号</w:t>
            </w:r>
          </w:p>
        </w:tc>
        <w:tc>
          <w:tcPr>
            <w:tcW w:w="3347" w:type="dxa"/>
            <w:tcBorders>
              <w:tl2br w:val="nil"/>
              <w:tr2bl w:val="nil"/>
            </w:tcBorders>
          </w:tcPr>
          <w:p w14:paraId="1288E83F">
            <w:pPr>
              <w:pStyle w:val="25"/>
              <w:spacing w:before="137" w:line="360" w:lineRule="auto"/>
              <w:ind w:left="1081"/>
              <w:rPr>
                <w:rFonts w:hint="default" w:ascii="Times New Roman" w:hAnsi="Times New Roman"/>
              </w:rPr>
            </w:pPr>
            <w:r>
              <w:rPr>
                <w:rFonts w:ascii="Times New Roman" w:hAnsi="Times New Roman"/>
                <w:spacing w:val="-2"/>
              </w:rPr>
              <w:t>几何表达精度要求</w:t>
            </w:r>
          </w:p>
        </w:tc>
      </w:tr>
      <w:tr w14:paraId="1F409EE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43" w:hRule="atLeast"/>
          <w:jc w:val="center"/>
        </w:trPr>
        <w:tc>
          <w:tcPr>
            <w:tcW w:w="1857" w:type="dxa"/>
            <w:tcBorders>
              <w:tl2br w:val="nil"/>
              <w:tr2bl w:val="nil"/>
            </w:tcBorders>
          </w:tcPr>
          <w:p w14:paraId="413B83C5">
            <w:pPr>
              <w:spacing w:line="360" w:lineRule="auto"/>
              <w:rPr>
                <w:rFonts w:hint="default" w:ascii="Times New Roman" w:hAnsi="Times New Roman" w:cs="宋体"/>
              </w:rPr>
            </w:pPr>
          </w:p>
          <w:p w14:paraId="19464ED8">
            <w:pPr>
              <w:pStyle w:val="25"/>
              <w:spacing w:before="68" w:line="360" w:lineRule="auto"/>
              <w:rPr>
                <w:rFonts w:hint="default" w:ascii="Times New Roman" w:hAnsi="Times New Roman"/>
              </w:rPr>
            </w:pPr>
            <w:r>
              <w:rPr>
                <w:rFonts w:ascii="Times New Roman" w:hAnsi="Times New Roman"/>
                <w:spacing w:val="-5"/>
              </w:rPr>
              <w:t>1</w:t>
            </w:r>
            <w:r>
              <w:rPr>
                <w:rFonts w:ascii="Times New Roman" w:hAnsi="Times New Roman"/>
                <w:spacing w:val="18"/>
              </w:rPr>
              <w:t xml:space="preserve"> </w:t>
            </w:r>
            <w:r>
              <w:rPr>
                <w:rFonts w:ascii="Times New Roman" w:hAnsi="Times New Roman"/>
                <w:spacing w:val="-5"/>
              </w:rPr>
              <w:t>级几何表达精度</w:t>
            </w:r>
          </w:p>
        </w:tc>
        <w:tc>
          <w:tcPr>
            <w:tcW w:w="2391" w:type="dxa"/>
            <w:tcBorders>
              <w:tl2br w:val="nil"/>
              <w:tr2bl w:val="nil"/>
            </w:tcBorders>
          </w:tcPr>
          <w:p w14:paraId="124E0174">
            <w:pPr>
              <w:spacing w:before="187" w:line="360" w:lineRule="auto"/>
              <w:ind w:left="935" w:right="14" w:hanging="916"/>
              <w:rPr>
                <w:rFonts w:hint="default" w:ascii="Times New Roman" w:hAnsi="Times New Roman" w:cs="宋体"/>
                <w:szCs w:val="21"/>
              </w:rPr>
            </w:pPr>
            <w:r>
              <w:rPr>
                <w:rFonts w:ascii="Times New Roman" w:hAnsi="Times New Roman" w:cs="宋体"/>
                <w:spacing w:val="-1"/>
                <w:szCs w:val="21"/>
              </w:rPr>
              <w:t>Level 1 of Geometric deta</w:t>
            </w:r>
            <w:r>
              <w:rPr>
                <w:rFonts w:ascii="Times New Roman" w:hAnsi="Times New Roman" w:cs="宋体"/>
                <w:spacing w:val="-2"/>
                <w:szCs w:val="21"/>
              </w:rPr>
              <w:t xml:space="preserve">il </w:t>
            </w:r>
          </w:p>
        </w:tc>
        <w:tc>
          <w:tcPr>
            <w:tcW w:w="899" w:type="dxa"/>
            <w:tcBorders>
              <w:tl2br w:val="nil"/>
              <w:tr2bl w:val="nil"/>
            </w:tcBorders>
          </w:tcPr>
          <w:p w14:paraId="021FC8E2">
            <w:pPr>
              <w:spacing w:line="360" w:lineRule="auto"/>
              <w:jc w:val="center"/>
              <w:rPr>
                <w:rFonts w:hint="default" w:ascii="Times New Roman" w:hAnsi="Times New Roman" w:cs="宋体"/>
              </w:rPr>
            </w:pPr>
          </w:p>
          <w:p w14:paraId="682122BE">
            <w:pPr>
              <w:spacing w:before="61" w:line="360" w:lineRule="auto"/>
              <w:jc w:val="center"/>
              <w:rPr>
                <w:rFonts w:hint="default" w:ascii="Times New Roman" w:hAnsi="Times New Roman" w:cs="宋体"/>
                <w:szCs w:val="21"/>
              </w:rPr>
            </w:pPr>
            <w:r>
              <w:rPr>
                <w:rFonts w:ascii="Times New Roman" w:hAnsi="Times New Roman" w:cs="宋体"/>
                <w:spacing w:val="-2"/>
                <w:szCs w:val="21"/>
              </w:rPr>
              <w:t>G1</w:t>
            </w:r>
          </w:p>
        </w:tc>
        <w:tc>
          <w:tcPr>
            <w:tcW w:w="3347" w:type="dxa"/>
            <w:tcBorders>
              <w:tl2br w:val="nil"/>
              <w:tr2bl w:val="nil"/>
            </w:tcBorders>
          </w:tcPr>
          <w:p w14:paraId="6526D5B2">
            <w:pPr>
              <w:pStyle w:val="25"/>
              <w:spacing w:before="153" w:line="360" w:lineRule="auto"/>
              <w:ind w:right="15"/>
              <w:rPr>
                <w:rFonts w:hint="default" w:ascii="Times New Roman" w:hAnsi="Times New Roman"/>
                <w:lang w:eastAsia="zh-CN"/>
              </w:rPr>
            </w:pPr>
            <w:r>
              <w:rPr>
                <w:rFonts w:ascii="Times New Roman" w:hAnsi="Times New Roman"/>
                <w:spacing w:val="-1"/>
                <w:lang w:eastAsia="zh-CN"/>
              </w:rPr>
              <w:t>满足工程二维化或者符号化的识别需求的几何表达精度</w:t>
            </w:r>
          </w:p>
        </w:tc>
      </w:tr>
      <w:tr w14:paraId="186D894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46" w:hRule="atLeast"/>
          <w:jc w:val="center"/>
        </w:trPr>
        <w:tc>
          <w:tcPr>
            <w:tcW w:w="1857" w:type="dxa"/>
            <w:tcBorders>
              <w:tl2br w:val="nil"/>
              <w:tr2bl w:val="nil"/>
            </w:tcBorders>
          </w:tcPr>
          <w:p w14:paraId="4A9FD48E">
            <w:pPr>
              <w:spacing w:line="360" w:lineRule="auto"/>
              <w:rPr>
                <w:rFonts w:hint="default" w:ascii="Times New Roman" w:hAnsi="Times New Roman" w:cs="宋体"/>
              </w:rPr>
            </w:pPr>
          </w:p>
          <w:p w14:paraId="6FCC98EE">
            <w:pPr>
              <w:pStyle w:val="25"/>
              <w:spacing w:before="68" w:line="360" w:lineRule="auto"/>
              <w:rPr>
                <w:rFonts w:hint="default" w:ascii="Times New Roman" w:hAnsi="Times New Roman"/>
              </w:rPr>
            </w:pPr>
            <w:r>
              <w:rPr>
                <w:rFonts w:ascii="Times New Roman" w:hAnsi="Times New Roman"/>
                <w:spacing w:val="-1"/>
              </w:rPr>
              <w:t>2 级几何表达精度</w:t>
            </w:r>
          </w:p>
        </w:tc>
        <w:tc>
          <w:tcPr>
            <w:tcW w:w="2391" w:type="dxa"/>
            <w:tcBorders>
              <w:tl2br w:val="nil"/>
              <w:tr2bl w:val="nil"/>
            </w:tcBorders>
          </w:tcPr>
          <w:p w14:paraId="16AE5836">
            <w:pPr>
              <w:spacing w:before="191" w:line="360" w:lineRule="auto"/>
              <w:ind w:left="935" w:right="14" w:hanging="916"/>
              <w:rPr>
                <w:rFonts w:hint="default" w:ascii="Times New Roman" w:hAnsi="Times New Roman" w:cs="宋体"/>
                <w:szCs w:val="21"/>
              </w:rPr>
            </w:pPr>
            <w:r>
              <w:rPr>
                <w:rFonts w:ascii="Times New Roman" w:hAnsi="Times New Roman" w:cs="宋体"/>
                <w:spacing w:val="-1"/>
                <w:szCs w:val="21"/>
              </w:rPr>
              <w:t xml:space="preserve">Level </w:t>
            </w:r>
            <w:r>
              <w:rPr>
                <w:rFonts w:ascii="Times New Roman" w:hAnsi="Times New Roman" w:cs="宋体"/>
                <w:spacing w:val="-2"/>
                <w:szCs w:val="21"/>
              </w:rPr>
              <w:t xml:space="preserve">2 </w:t>
            </w:r>
            <w:r>
              <w:rPr>
                <w:rFonts w:ascii="Times New Roman" w:hAnsi="Times New Roman" w:cs="宋体"/>
                <w:spacing w:val="-1"/>
                <w:szCs w:val="21"/>
              </w:rPr>
              <w:t>of Geometric deta</w:t>
            </w:r>
            <w:r>
              <w:rPr>
                <w:rFonts w:ascii="Times New Roman" w:hAnsi="Times New Roman" w:cs="宋体"/>
                <w:spacing w:val="-2"/>
                <w:szCs w:val="21"/>
              </w:rPr>
              <w:t xml:space="preserve">il </w:t>
            </w:r>
          </w:p>
        </w:tc>
        <w:tc>
          <w:tcPr>
            <w:tcW w:w="899" w:type="dxa"/>
            <w:tcBorders>
              <w:tl2br w:val="nil"/>
              <w:tr2bl w:val="nil"/>
            </w:tcBorders>
          </w:tcPr>
          <w:p w14:paraId="559E2CDB">
            <w:pPr>
              <w:spacing w:line="360" w:lineRule="auto"/>
              <w:jc w:val="center"/>
              <w:rPr>
                <w:rFonts w:hint="default" w:ascii="Times New Roman" w:hAnsi="Times New Roman" w:cs="宋体"/>
              </w:rPr>
            </w:pPr>
          </w:p>
          <w:p w14:paraId="68088C62">
            <w:pPr>
              <w:spacing w:before="61" w:line="360" w:lineRule="auto"/>
              <w:jc w:val="center"/>
              <w:rPr>
                <w:rFonts w:hint="default" w:ascii="Times New Roman" w:hAnsi="Times New Roman" w:cs="宋体"/>
                <w:szCs w:val="21"/>
              </w:rPr>
            </w:pPr>
            <w:r>
              <w:rPr>
                <w:rFonts w:ascii="Times New Roman" w:hAnsi="Times New Roman" w:cs="宋体"/>
                <w:spacing w:val="-2"/>
                <w:szCs w:val="21"/>
              </w:rPr>
              <w:t>G2</w:t>
            </w:r>
          </w:p>
        </w:tc>
        <w:tc>
          <w:tcPr>
            <w:tcW w:w="3347" w:type="dxa"/>
            <w:tcBorders>
              <w:tl2br w:val="nil"/>
              <w:tr2bl w:val="nil"/>
            </w:tcBorders>
          </w:tcPr>
          <w:p w14:paraId="14894682">
            <w:pPr>
              <w:pStyle w:val="25"/>
              <w:spacing w:before="157" w:line="360" w:lineRule="auto"/>
              <w:ind w:right="15"/>
              <w:rPr>
                <w:rFonts w:hint="default" w:ascii="Times New Roman" w:hAnsi="Times New Roman"/>
                <w:lang w:eastAsia="zh-CN"/>
              </w:rPr>
            </w:pPr>
            <w:r>
              <w:rPr>
                <w:rFonts w:ascii="Times New Roman" w:hAnsi="Times New Roman"/>
                <w:spacing w:val="-1"/>
                <w:lang w:eastAsia="zh-CN"/>
              </w:rPr>
              <w:t>满足工程空间占位、主要颜色等粗略识别需求的几何表达精度</w:t>
            </w:r>
          </w:p>
        </w:tc>
      </w:tr>
      <w:tr w14:paraId="618BF72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46" w:hRule="atLeast"/>
          <w:jc w:val="center"/>
        </w:trPr>
        <w:tc>
          <w:tcPr>
            <w:tcW w:w="1857" w:type="dxa"/>
            <w:tcBorders>
              <w:tl2br w:val="nil"/>
              <w:tr2bl w:val="nil"/>
            </w:tcBorders>
          </w:tcPr>
          <w:p w14:paraId="45492FC4">
            <w:pPr>
              <w:spacing w:line="360" w:lineRule="auto"/>
              <w:rPr>
                <w:rFonts w:hint="default" w:ascii="Times New Roman" w:hAnsi="Times New Roman" w:cs="宋体"/>
              </w:rPr>
            </w:pPr>
          </w:p>
          <w:p w14:paraId="46D2A671">
            <w:pPr>
              <w:pStyle w:val="25"/>
              <w:spacing w:before="68" w:line="360" w:lineRule="auto"/>
              <w:rPr>
                <w:rFonts w:hint="default" w:ascii="Times New Roman" w:hAnsi="Times New Roman"/>
              </w:rPr>
            </w:pPr>
            <w:r>
              <w:rPr>
                <w:rFonts w:ascii="Times New Roman" w:hAnsi="Times New Roman"/>
                <w:spacing w:val="-1"/>
              </w:rPr>
              <w:t>3 级几何表达精度</w:t>
            </w:r>
          </w:p>
        </w:tc>
        <w:tc>
          <w:tcPr>
            <w:tcW w:w="2391" w:type="dxa"/>
            <w:tcBorders>
              <w:tl2br w:val="nil"/>
              <w:tr2bl w:val="nil"/>
            </w:tcBorders>
          </w:tcPr>
          <w:p w14:paraId="40EA44CD">
            <w:pPr>
              <w:spacing w:before="192" w:line="360" w:lineRule="auto"/>
              <w:ind w:left="935" w:right="14" w:hanging="916"/>
              <w:rPr>
                <w:rFonts w:hint="default" w:ascii="Times New Roman" w:hAnsi="Times New Roman" w:cs="宋体"/>
                <w:szCs w:val="21"/>
              </w:rPr>
            </w:pPr>
            <w:r>
              <w:rPr>
                <w:rFonts w:ascii="Times New Roman" w:hAnsi="Times New Roman" w:cs="宋体"/>
                <w:spacing w:val="-1"/>
                <w:szCs w:val="21"/>
              </w:rPr>
              <w:t xml:space="preserve">Level </w:t>
            </w:r>
            <w:r>
              <w:rPr>
                <w:rFonts w:ascii="Times New Roman" w:hAnsi="Times New Roman" w:cs="宋体"/>
                <w:spacing w:val="-2"/>
                <w:szCs w:val="21"/>
              </w:rPr>
              <w:t xml:space="preserve">3 </w:t>
            </w:r>
            <w:r>
              <w:rPr>
                <w:rFonts w:ascii="Times New Roman" w:hAnsi="Times New Roman" w:cs="宋体"/>
                <w:spacing w:val="-1"/>
                <w:szCs w:val="21"/>
              </w:rPr>
              <w:t>of Geometric deta</w:t>
            </w:r>
            <w:r>
              <w:rPr>
                <w:rFonts w:ascii="Times New Roman" w:hAnsi="Times New Roman" w:cs="宋体"/>
                <w:spacing w:val="-2"/>
                <w:szCs w:val="21"/>
              </w:rPr>
              <w:t xml:space="preserve">il </w:t>
            </w:r>
          </w:p>
        </w:tc>
        <w:tc>
          <w:tcPr>
            <w:tcW w:w="899" w:type="dxa"/>
            <w:tcBorders>
              <w:tl2br w:val="nil"/>
              <w:tr2bl w:val="nil"/>
            </w:tcBorders>
          </w:tcPr>
          <w:p w14:paraId="44790409">
            <w:pPr>
              <w:spacing w:line="360" w:lineRule="auto"/>
              <w:jc w:val="center"/>
              <w:rPr>
                <w:rFonts w:hint="default" w:ascii="Times New Roman" w:hAnsi="Times New Roman" w:cs="宋体"/>
              </w:rPr>
            </w:pPr>
          </w:p>
          <w:p w14:paraId="10D5BE52">
            <w:pPr>
              <w:spacing w:before="61" w:line="360" w:lineRule="auto"/>
              <w:jc w:val="center"/>
              <w:rPr>
                <w:rFonts w:hint="default" w:ascii="Times New Roman" w:hAnsi="Times New Roman" w:cs="宋体"/>
                <w:szCs w:val="21"/>
              </w:rPr>
            </w:pPr>
            <w:r>
              <w:rPr>
                <w:rFonts w:ascii="Times New Roman" w:hAnsi="Times New Roman" w:cs="宋体"/>
                <w:spacing w:val="-2"/>
                <w:szCs w:val="21"/>
              </w:rPr>
              <w:t>G3</w:t>
            </w:r>
          </w:p>
        </w:tc>
        <w:tc>
          <w:tcPr>
            <w:tcW w:w="3347" w:type="dxa"/>
            <w:tcBorders>
              <w:tl2br w:val="nil"/>
              <w:tr2bl w:val="nil"/>
            </w:tcBorders>
          </w:tcPr>
          <w:p w14:paraId="06E35757">
            <w:pPr>
              <w:pStyle w:val="25"/>
              <w:spacing w:before="157" w:line="360" w:lineRule="auto"/>
              <w:ind w:left="28" w:right="15" w:hanging="2"/>
              <w:rPr>
                <w:rFonts w:hint="default" w:ascii="Times New Roman" w:hAnsi="Times New Roman"/>
                <w:lang w:eastAsia="zh-CN"/>
              </w:rPr>
            </w:pPr>
            <w:r>
              <w:rPr>
                <w:rFonts w:ascii="Times New Roman" w:hAnsi="Times New Roman"/>
                <w:spacing w:val="-1"/>
                <w:lang w:eastAsia="zh-CN"/>
              </w:rPr>
              <w:t>满足工程建造安装流程、制造加工准备、采购等精细识别需求的几何表达精度</w:t>
            </w:r>
          </w:p>
        </w:tc>
      </w:tr>
      <w:tr w14:paraId="771AF61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48" w:hRule="atLeast"/>
          <w:jc w:val="center"/>
        </w:trPr>
        <w:tc>
          <w:tcPr>
            <w:tcW w:w="1857" w:type="dxa"/>
            <w:tcBorders>
              <w:tl2br w:val="nil"/>
              <w:tr2bl w:val="nil"/>
            </w:tcBorders>
          </w:tcPr>
          <w:p w14:paraId="27C146FA">
            <w:pPr>
              <w:spacing w:line="360" w:lineRule="auto"/>
              <w:rPr>
                <w:rFonts w:hint="default" w:ascii="Times New Roman" w:hAnsi="Times New Roman" w:cs="宋体"/>
              </w:rPr>
            </w:pPr>
          </w:p>
          <w:p w14:paraId="2ECB6C08">
            <w:pPr>
              <w:pStyle w:val="25"/>
              <w:spacing w:before="68" w:line="360" w:lineRule="auto"/>
              <w:rPr>
                <w:rFonts w:hint="default" w:ascii="Times New Roman" w:hAnsi="Times New Roman"/>
              </w:rPr>
            </w:pPr>
            <w:r>
              <w:rPr>
                <w:rFonts w:ascii="Times New Roman" w:hAnsi="Times New Roman"/>
              </w:rPr>
              <w:t>4 级几何表达精度</w:t>
            </w:r>
          </w:p>
        </w:tc>
        <w:tc>
          <w:tcPr>
            <w:tcW w:w="2391" w:type="dxa"/>
            <w:tcBorders>
              <w:tl2br w:val="nil"/>
              <w:tr2bl w:val="nil"/>
            </w:tcBorders>
          </w:tcPr>
          <w:p w14:paraId="38596111">
            <w:pPr>
              <w:spacing w:before="191" w:line="360" w:lineRule="auto"/>
              <w:ind w:left="935" w:right="14" w:hanging="916"/>
              <w:rPr>
                <w:rFonts w:hint="default" w:ascii="Times New Roman" w:hAnsi="Times New Roman" w:cs="宋体"/>
                <w:szCs w:val="21"/>
              </w:rPr>
            </w:pPr>
            <w:r>
              <w:rPr>
                <w:rFonts w:ascii="Times New Roman" w:hAnsi="Times New Roman" w:cs="宋体"/>
                <w:spacing w:val="-1"/>
                <w:szCs w:val="21"/>
              </w:rPr>
              <w:t xml:space="preserve">Level </w:t>
            </w:r>
            <w:r>
              <w:rPr>
                <w:rFonts w:ascii="Times New Roman" w:hAnsi="Times New Roman" w:cs="宋体"/>
                <w:spacing w:val="-2"/>
                <w:szCs w:val="21"/>
              </w:rPr>
              <w:t xml:space="preserve">4 </w:t>
            </w:r>
            <w:r>
              <w:rPr>
                <w:rFonts w:ascii="Times New Roman" w:hAnsi="Times New Roman" w:cs="宋体"/>
                <w:spacing w:val="-1"/>
                <w:szCs w:val="21"/>
              </w:rPr>
              <w:t>of Geometric deta</w:t>
            </w:r>
            <w:r>
              <w:rPr>
                <w:rFonts w:ascii="Times New Roman" w:hAnsi="Times New Roman" w:cs="宋体"/>
                <w:spacing w:val="-2"/>
                <w:szCs w:val="21"/>
              </w:rPr>
              <w:t xml:space="preserve">il </w:t>
            </w:r>
          </w:p>
        </w:tc>
        <w:tc>
          <w:tcPr>
            <w:tcW w:w="899" w:type="dxa"/>
            <w:tcBorders>
              <w:tl2br w:val="nil"/>
              <w:tr2bl w:val="nil"/>
            </w:tcBorders>
          </w:tcPr>
          <w:p w14:paraId="6B811AEC">
            <w:pPr>
              <w:spacing w:line="360" w:lineRule="auto"/>
              <w:jc w:val="center"/>
              <w:rPr>
                <w:rFonts w:hint="default" w:ascii="Times New Roman" w:hAnsi="Times New Roman" w:cs="宋体"/>
              </w:rPr>
            </w:pPr>
          </w:p>
          <w:p w14:paraId="2DF138AF">
            <w:pPr>
              <w:spacing w:before="60" w:line="360" w:lineRule="auto"/>
              <w:jc w:val="center"/>
              <w:rPr>
                <w:rFonts w:hint="default" w:ascii="Times New Roman" w:hAnsi="Times New Roman" w:cs="宋体"/>
                <w:szCs w:val="21"/>
              </w:rPr>
            </w:pPr>
            <w:r>
              <w:rPr>
                <w:rFonts w:ascii="Times New Roman" w:hAnsi="Times New Roman" w:cs="宋体"/>
                <w:spacing w:val="-2"/>
                <w:szCs w:val="21"/>
              </w:rPr>
              <w:t>G4</w:t>
            </w:r>
          </w:p>
        </w:tc>
        <w:tc>
          <w:tcPr>
            <w:tcW w:w="3347" w:type="dxa"/>
            <w:tcBorders>
              <w:tl2br w:val="nil"/>
              <w:tr2bl w:val="nil"/>
            </w:tcBorders>
          </w:tcPr>
          <w:p w14:paraId="28D21861">
            <w:pPr>
              <w:pStyle w:val="25"/>
              <w:spacing w:before="156" w:line="360" w:lineRule="auto"/>
              <w:ind w:right="15"/>
              <w:rPr>
                <w:rFonts w:hint="default" w:ascii="Times New Roman" w:hAnsi="Times New Roman"/>
                <w:lang w:eastAsia="zh-CN"/>
              </w:rPr>
            </w:pPr>
            <w:r>
              <w:rPr>
                <w:rFonts w:ascii="Times New Roman" w:hAnsi="Times New Roman"/>
                <w:spacing w:val="-1"/>
                <w:lang w:eastAsia="zh-CN"/>
              </w:rPr>
              <w:t>满足工程高精度渲染展示、产品管理等高精度识别需求的几何表达精度</w:t>
            </w:r>
          </w:p>
        </w:tc>
      </w:tr>
    </w:tbl>
    <w:p w14:paraId="4790BD31">
      <w:pPr>
        <w:spacing w:before="124" w:line="360" w:lineRule="auto"/>
        <w:ind w:left="370" w:right="356" w:firstLine="476"/>
        <w:rPr>
          <w:rFonts w:hint="default" w:ascii="Times New Roman" w:hAnsi="Times New Roman" w:cs="宋体"/>
          <w:sz w:val="24"/>
          <w:szCs w:val="24"/>
        </w:rPr>
      </w:pPr>
      <w:r>
        <w:rPr>
          <w:rFonts w:ascii="Times New Roman" w:hAnsi="Times New Roman" w:cs="宋体"/>
          <w:spacing w:val="-4"/>
          <w:sz w:val="24"/>
          <w:szCs w:val="24"/>
        </w:rPr>
        <w:t>模型单元的属性信息应符合下列规定：</w:t>
      </w:r>
      <w:r>
        <w:rPr>
          <w:rFonts w:ascii="Times New Roman" w:hAnsi="Times New Roman" w:cs="宋体"/>
          <w:spacing w:val="86"/>
          <w:sz w:val="24"/>
          <w:szCs w:val="24"/>
        </w:rPr>
        <w:t xml:space="preserve"> </w:t>
      </w:r>
      <w:r>
        <w:rPr>
          <w:rFonts w:ascii="Times New Roman" w:hAnsi="Times New Roman" w:cs="宋体"/>
          <w:spacing w:val="-4"/>
          <w:sz w:val="24"/>
          <w:szCs w:val="24"/>
        </w:rPr>
        <w:t>1）应选取适宜的信息深度呈现</w:t>
      </w:r>
      <w:r>
        <w:rPr>
          <w:rFonts w:ascii="Times New Roman" w:hAnsi="Times New Roman" w:cs="宋体"/>
          <w:spacing w:val="-5"/>
          <w:sz w:val="24"/>
          <w:szCs w:val="24"/>
        </w:rPr>
        <w:t>模型单元属</w:t>
      </w:r>
      <w:r>
        <w:rPr>
          <w:rFonts w:ascii="Times New Roman" w:hAnsi="Times New Roman" w:cs="宋体"/>
          <w:sz w:val="24"/>
          <w:szCs w:val="24"/>
        </w:rPr>
        <w:t xml:space="preserve"> </w:t>
      </w:r>
      <w:r>
        <w:rPr>
          <w:rFonts w:ascii="Times New Roman" w:hAnsi="Times New Roman" w:cs="宋体"/>
          <w:spacing w:val="-4"/>
          <w:sz w:val="24"/>
          <w:szCs w:val="24"/>
        </w:rPr>
        <w:t>性信息；2）属性应分类设置；3）属性值</w:t>
      </w:r>
      <w:r>
        <w:rPr>
          <w:rFonts w:ascii="Times New Roman" w:hAnsi="Times New Roman" w:cs="宋体"/>
          <w:spacing w:val="-5"/>
          <w:sz w:val="24"/>
          <w:szCs w:val="24"/>
        </w:rPr>
        <w:t>和属性应一一对应， 且同一类型的属性、格式</w:t>
      </w:r>
      <w:r>
        <w:rPr>
          <w:rFonts w:ascii="Times New Roman" w:hAnsi="Times New Roman" w:cs="宋体"/>
          <w:spacing w:val="-4"/>
          <w:sz w:val="24"/>
          <w:szCs w:val="24"/>
        </w:rPr>
        <w:t>和精度应一致。</w:t>
      </w:r>
    </w:p>
    <w:p w14:paraId="212A6EBC">
      <w:pPr>
        <w:spacing w:before="205" w:line="360" w:lineRule="auto"/>
        <w:ind w:left="854"/>
        <w:rPr>
          <w:rFonts w:hint="default" w:ascii="Times New Roman" w:hAnsi="Times New Roman" w:cs="宋体"/>
          <w:sz w:val="24"/>
          <w:szCs w:val="24"/>
          <w:highlight w:val="none"/>
        </w:rPr>
      </w:pPr>
      <w:r>
        <w:rPr>
          <w:rFonts w:ascii="Times New Roman" w:hAnsi="Times New Roman" w:cs="宋体"/>
          <w:spacing w:val="-2"/>
          <w:sz w:val="24"/>
          <w:szCs w:val="24"/>
        </w:rPr>
        <w:t>工程模型信息深度分类标准应符合</w:t>
      </w:r>
      <w:r>
        <w:rPr>
          <w:rFonts w:ascii="Times New Roman" w:hAnsi="Times New Roman" w:cs="宋体"/>
          <w:spacing w:val="-2"/>
          <w:sz w:val="24"/>
          <w:szCs w:val="24"/>
          <w:highlight w:val="none"/>
        </w:rPr>
        <w:t>表4.2.6-4的规定。</w:t>
      </w:r>
    </w:p>
    <w:p w14:paraId="746F04CD">
      <w:pPr>
        <w:spacing w:before="216" w:line="360" w:lineRule="auto"/>
        <w:jc w:val="center"/>
        <w:rPr>
          <w:rFonts w:hint="default" w:ascii="Times New Roman" w:hAnsi="Times New Roman" w:cs="宋体"/>
          <w:szCs w:val="21"/>
        </w:rPr>
      </w:pPr>
      <w:r>
        <w:rPr>
          <w:rFonts w:ascii="Times New Roman" w:hAnsi="Times New Roman" w:cs="宋体"/>
          <w:szCs w:val="21"/>
          <w:highlight w:val="none"/>
          <w14:textOutline w14:w="3835" w14:cap="flat" w14:cmpd="sng" w14:algn="ctr">
            <w14:solidFill>
              <w14:srgbClr w14:val="000000"/>
            </w14:solidFill>
            <w14:prstDash w14:val="solid"/>
            <w14:miter w14:val="0"/>
          </w14:textOutline>
        </w:rPr>
        <w:t>表4.2.6-4</w:t>
      </w:r>
      <w:r>
        <w:rPr>
          <w:rFonts w:ascii="Times New Roman" w:hAnsi="Times New Roman" w:cs="宋体"/>
          <w:b/>
          <w:bCs/>
          <w:szCs w:val="21"/>
          <w:highlight w:val="none"/>
        </w:rPr>
        <w:t xml:space="preserve"> </w:t>
      </w:r>
      <w:r>
        <w:rPr>
          <w:rFonts w:ascii="Times New Roman" w:hAnsi="Times New Roman" w:cs="宋体"/>
          <w:szCs w:val="21"/>
          <w:highlight w:val="none"/>
          <w14:textOutline w14:w="3835" w14:cap="flat" w14:cmpd="sng" w14:algn="ctr">
            <w14:solidFill>
              <w14:srgbClr w14:val="000000"/>
            </w14:solidFill>
            <w14:prstDash w14:val="solid"/>
            <w14:miter w14:val="0"/>
          </w14:textOutline>
        </w:rPr>
        <w:t>工</w:t>
      </w:r>
      <w:r>
        <w:rPr>
          <w:rFonts w:ascii="Times New Roman" w:hAnsi="Times New Roman" w:cs="宋体"/>
          <w:szCs w:val="21"/>
          <w14:textOutline w14:w="3835" w14:cap="flat" w14:cmpd="sng" w14:algn="ctr">
            <w14:solidFill>
              <w14:srgbClr w14:val="000000"/>
            </w14:solidFill>
            <w14:prstDash w14:val="solid"/>
            <w14:miter w14:val="0"/>
          </w14:textOutline>
        </w:rPr>
        <w:t>程模型信息深度分类标准表</w:t>
      </w:r>
    </w:p>
    <w:tbl>
      <w:tblPr>
        <w:tblStyle w:val="26"/>
        <w:tblW w:w="8432"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689"/>
        <w:gridCol w:w="2532"/>
        <w:gridCol w:w="1059"/>
        <w:gridCol w:w="3152"/>
      </w:tblGrid>
      <w:tr w14:paraId="3F94CA5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5" w:hRule="atLeast"/>
          <w:tblHeader/>
          <w:jc w:val="center"/>
        </w:trPr>
        <w:tc>
          <w:tcPr>
            <w:tcW w:w="1689" w:type="dxa"/>
            <w:tcBorders>
              <w:tl2br w:val="nil"/>
              <w:tr2bl w:val="nil"/>
            </w:tcBorders>
          </w:tcPr>
          <w:p w14:paraId="6A9293C3">
            <w:pPr>
              <w:pStyle w:val="25"/>
              <w:spacing w:before="62" w:line="360" w:lineRule="auto"/>
              <w:ind w:left="720"/>
              <w:rPr>
                <w:rFonts w:hint="default" w:ascii="Times New Roman" w:hAnsi="Times New Roman"/>
              </w:rPr>
            </w:pPr>
            <w:r>
              <w:rPr>
                <w:rFonts w:ascii="Times New Roman" w:hAnsi="Times New Roman"/>
                <w:spacing w:val="-2"/>
              </w:rPr>
              <w:t>等级</w:t>
            </w:r>
          </w:p>
        </w:tc>
        <w:tc>
          <w:tcPr>
            <w:tcW w:w="2532" w:type="dxa"/>
            <w:tcBorders>
              <w:tl2br w:val="nil"/>
              <w:tr2bl w:val="nil"/>
            </w:tcBorders>
          </w:tcPr>
          <w:p w14:paraId="1E988FE8">
            <w:pPr>
              <w:pStyle w:val="25"/>
              <w:spacing w:before="63" w:line="360" w:lineRule="auto"/>
              <w:ind w:left="752"/>
              <w:rPr>
                <w:rFonts w:hint="default" w:ascii="Times New Roman" w:hAnsi="Times New Roman"/>
              </w:rPr>
            </w:pPr>
            <w:r>
              <w:rPr>
                <w:rFonts w:ascii="Times New Roman" w:hAnsi="Times New Roman"/>
                <w:spacing w:val="-2"/>
              </w:rPr>
              <w:t>英文名</w:t>
            </w:r>
          </w:p>
        </w:tc>
        <w:tc>
          <w:tcPr>
            <w:tcW w:w="1059" w:type="dxa"/>
            <w:tcBorders>
              <w:tl2br w:val="nil"/>
              <w:tr2bl w:val="nil"/>
            </w:tcBorders>
          </w:tcPr>
          <w:p w14:paraId="73FD0F9C">
            <w:pPr>
              <w:pStyle w:val="25"/>
              <w:spacing w:before="62" w:line="360" w:lineRule="auto"/>
              <w:ind w:left="145"/>
              <w:rPr>
                <w:rFonts w:hint="default" w:ascii="Times New Roman" w:hAnsi="Times New Roman"/>
              </w:rPr>
            </w:pPr>
            <w:r>
              <w:rPr>
                <w:rFonts w:ascii="Times New Roman" w:hAnsi="Times New Roman"/>
                <w:spacing w:val="-2"/>
              </w:rPr>
              <w:t>代号</w:t>
            </w:r>
          </w:p>
        </w:tc>
        <w:tc>
          <w:tcPr>
            <w:tcW w:w="3152" w:type="dxa"/>
            <w:tcBorders>
              <w:tl2br w:val="nil"/>
              <w:tr2bl w:val="nil"/>
            </w:tcBorders>
          </w:tcPr>
          <w:p w14:paraId="79536DC4">
            <w:pPr>
              <w:pStyle w:val="25"/>
              <w:spacing w:before="62" w:line="360" w:lineRule="auto"/>
              <w:ind w:left="1462"/>
              <w:rPr>
                <w:rFonts w:hint="default" w:ascii="Times New Roman" w:hAnsi="Times New Roman"/>
              </w:rPr>
            </w:pPr>
            <w:r>
              <w:rPr>
                <w:rFonts w:ascii="Times New Roman" w:hAnsi="Times New Roman"/>
                <w:spacing w:val="-2"/>
              </w:rPr>
              <w:t>等级要求</w:t>
            </w:r>
          </w:p>
        </w:tc>
      </w:tr>
      <w:tr w14:paraId="716F5CC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56" w:hRule="atLeast"/>
          <w:jc w:val="center"/>
        </w:trPr>
        <w:tc>
          <w:tcPr>
            <w:tcW w:w="1689" w:type="dxa"/>
            <w:tcBorders>
              <w:tl2br w:val="nil"/>
              <w:tr2bl w:val="nil"/>
            </w:tcBorders>
          </w:tcPr>
          <w:p w14:paraId="2DB95A09">
            <w:pPr>
              <w:pStyle w:val="25"/>
              <w:spacing w:before="221" w:line="360" w:lineRule="auto"/>
              <w:rPr>
                <w:rFonts w:hint="default" w:ascii="Times New Roman" w:hAnsi="Times New Roman"/>
              </w:rPr>
            </w:pPr>
            <w:r>
              <w:rPr>
                <w:rFonts w:ascii="Times New Roman" w:hAnsi="Times New Roman"/>
                <w:spacing w:val="-6"/>
              </w:rPr>
              <w:t>1</w:t>
            </w:r>
            <w:r>
              <w:rPr>
                <w:rFonts w:ascii="Times New Roman" w:hAnsi="Times New Roman"/>
                <w:spacing w:val="13"/>
                <w:w w:val="101"/>
              </w:rPr>
              <w:t xml:space="preserve"> </w:t>
            </w:r>
            <w:r>
              <w:rPr>
                <w:rFonts w:ascii="Times New Roman" w:hAnsi="Times New Roman"/>
                <w:spacing w:val="-6"/>
              </w:rPr>
              <w:t>级信息深度</w:t>
            </w:r>
          </w:p>
        </w:tc>
        <w:tc>
          <w:tcPr>
            <w:tcW w:w="2532" w:type="dxa"/>
            <w:tcBorders>
              <w:tl2br w:val="nil"/>
              <w:tr2bl w:val="nil"/>
            </w:tcBorders>
          </w:tcPr>
          <w:p w14:paraId="7E1BB9C8">
            <w:pPr>
              <w:spacing w:before="94" w:line="360" w:lineRule="auto"/>
              <w:ind w:left="1005" w:right="9" w:hanging="993"/>
              <w:rPr>
                <w:rFonts w:hint="default" w:ascii="Times New Roman" w:hAnsi="Times New Roman" w:cs="宋体"/>
                <w:szCs w:val="21"/>
              </w:rPr>
            </w:pPr>
            <w:r>
              <w:rPr>
                <w:rFonts w:ascii="Times New Roman" w:hAnsi="Times New Roman" w:cs="宋体"/>
                <w:szCs w:val="21"/>
              </w:rPr>
              <w:t>Level 1 of Information deta</w:t>
            </w:r>
            <w:r>
              <w:rPr>
                <w:rFonts w:ascii="Times New Roman" w:hAnsi="Times New Roman" w:cs="宋体"/>
                <w:spacing w:val="-2"/>
                <w:szCs w:val="21"/>
              </w:rPr>
              <w:t xml:space="preserve">il </w:t>
            </w:r>
          </w:p>
        </w:tc>
        <w:tc>
          <w:tcPr>
            <w:tcW w:w="1059" w:type="dxa"/>
            <w:tcBorders>
              <w:tl2br w:val="nil"/>
              <w:tr2bl w:val="nil"/>
            </w:tcBorders>
          </w:tcPr>
          <w:p w14:paraId="1ED27122">
            <w:pPr>
              <w:spacing w:before="260" w:line="360" w:lineRule="auto"/>
              <w:ind w:left="217"/>
              <w:rPr>
                <w:rFonts w:hint="default" w:ascii="Times New Roman" w:hAnsi="Times New Roman" w:cs="宋体"/>
                <w:szCs w:val="21"/>
              </w:rPr>
            </w:pPr>
            <w:r>
              <w:rPr>
                <w:rFonts w:ascii="Times New Roman" w:hAnsi="Times New Roman" w:cs="宋体"/>
                <w:spacing w:val="2"/>
                <w:szCs w:val="21"/>
              </w:rPr>
              <w:t>N1</w:t>
            </w:r>
          </w:p>
        </w:tc>
        <w:tc>
          <w:tcPr>
            <w:tcW w:w="3152" w:type="dxa"/>
            <w:tcBorders>
              <w:tl2br w:val="nil"/>
              <w:tr2bl w:val="nil"/>
            </w:tcBorders>
          </w:tcPr>
          <w:p w14:paraId="327FAB1C">
            <w:pPr>
              <w:pStyle w:val="25"/>
              <w:spacing w:before="60" w:line="360" w:lineRule="auto"/>
              <w:ind w:right="6"/>
              <w:rPr>
                <w:rFonts w:hint="default" w:ascii="Times New Roman" w:hAnsi="Times New Roman"/>
                <w:lang w:eastAsia="zh-CN"/>
              </w:rPr>
            </w:pPr>
            <w:r>
              <w:rPr>
                <w:rFonts w:ascii="Times New Roman" w:hAnsi="Times New Roman"/>
                <w:spacing w:val="-4"/>
                <w:lang w:eastAsia="zh-CN"/>
              </w:rPr>
              <w:t>包含工程模型单元的身份描述、项</w:t>
            </w:r>
            <w:r>
              <w:rPr>
                <w:rFonts w:ascii="Times New Roman" w:hAnsi="Times New Roman"/>
                <w:spacing w:val="-5"/>
                <w:lang w:eastAsia="zh-CN"/>
              </w:rPr>
              <w:t>目信息、组织角色等信息</w:t>
            </w:r>
          </w:p>
        </w:tc>
      </w:tr>
      <w:tr w14:paraId="3A5CBBD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83" w:hRule="atLeast"/>
          <w:jc w:val="center"/>
        </w:trPr>
        <w:tc>
          <w:tcPr>
            <w:tcW w:w="1689" w:type="dxa"/>
            <w:tcBorders>
              <w:tl2br w:val="nil"/>
              <w:tr2bl w:val="nil"/>
            </w:tcBorders>
          </w:tcPr>
          <w:p w14:paraId="19B59FBB">
            <w:pPr>
              <w:spacing w:line="360" w:lineRule="auto"/>
              <w:rPr>
                <w:rFonts w:hint="default" w:ascii="Times New Roman" w:hAnsi="Times New Roman" w:cs="宋体"/>
              </w:rPr>
            </w:pPr>
          </w:p>
          <w:p w14:paraId="32B687EB">
            <w:pPr>
              <w:pStyle w:val="25"/>
              <w:spacing w:before="69" w:line="360" w:lineRule="auto"/>
              <w:rPr>
                <w:rFonts w:hint="default" w:ascii="Times New Roman" w:hAnsi="Times New Roman"/>
              </w:rPr>
            </w:pPr>
            <w:r>
              <w:rPr>
                <w:rFonts w:ascii="Times New Roman" w:hAnsi="Times New Roman"/>
                <w:spacing w:val="-3"/>
              </w:rPr>
              <w:t>2</w:t>
            </w:r>
            <w:r>
              <w:rPr>
                <w:rFonts w:ascii="Times New Roman" w:hAnsi="Times New Roman"/>
                <w:spacing w:val="15"/>
                <w:w w:val="101"/>
              </w:rPr>
              <w:t xml:space="preserve"> </w:t>
            </w:r>
            <w:r>
              <w:rPr>
                <w:rFonts w:ascii="Times New Roman" w:hAnsi="Times New Roman"/>
                <w:spacing w:val="-3"/>
              </w:rPr>
              <w:t>级信息深度</w:t>
            </w:r>
          </w:p>
        </w:tc>
        <w:tc>
          <w:tcPr>
            <w:tcW w:w="2532" w:type="dxa"/>
            <w:tcBorders>
              <w:tl2br w:val="nil"/>
              <w:tr2bl w:val="nil"/>
            </w:tcBorders>
          </w:tcPr>
          <w:p w14:paraId="09E499F2">
            <w:pPr>
              <w:spacing w:line="360" w:lineRule="auto"/>
              <w:rPr>
                <w:rFonts w:hint="default" w:ascii="Times New Roman" w:hAnsi="Times New Roman" w:cs="宋体"/>
                <w:szCs w:val="21"/>
              </w:rPr>
            </w:pPr>
            <w:r>
              <w:rPr>
                <w:rFonts w:ascii="Times New Roman" w:hAnsi="Times New Roman" w:cs="宋体"/>
                <w:szCs w:val="21"/>
              </w:rPr>
              <w:t>Level 2 of Information deta</w:t>
            </w:r>
            <w:r>
              <w:rPr>
                <w:rFonts w:ascii="Times New Roman" w:hAnsi="Times New Roman" w:cs="宋体"/>
                <w:spacing w:val="-2"/>
                <w:szCs w:val="21"/>
              </w:rPr>
              <w:t>il</w:t>
            </w:r>
          </w:p>
        </w:tc>
        <w:tc>
          <w:tcPr>
            <w:tcW w:w="1059" w:type="dxa"/>
            <w:tcBorders>
              <w:tl2br w:val="nil"/>
              <w:tr2bl w:val="nil"/>
            </w:tcBorders>
          </w:tcPr>
          <w:p w14:paraId="07D8D4E8">
            <w:pPr>
              <w:spacing w:line="360" w:lineRule="auto"/>
              <w:rPr>
                <w:rFonts w:hint="default" w:ascii="Times New Roman" w:hAnsi="Times New Roman" w:cs="宋体"/>
              </w:rPr>
            </w:pPr>
          </w:p>
          <w:p w14:paraId="50911C77">
            <w:pPr>
              <w:spacing w:before="60" w:line="360" w:lineRule="auto"/>
              <w:ind w:left="217"/>
              <w:rPr>
                <w:rFonts w:hint="default" w:ascii="Times New Roman" w:hAnsi="Times New Roman" w:cs="宋体"/>
                <w:szCs w:val="21"/>
              </w:rPr>
            </w:pPr>
            <w:r>
              <w:rPr>
                <w:rFonts w:ascii="Times New Roman" w:hAnsi="Times New Roman" w:cs="宋体"/>
                <w:spacing w:val="2"/>
                <w:szCs w:val="21"/>
              </w:rPr>
              <w:t>N2</w:t>
            </w:r>
          </w:p>
        </w:tc>
        <w:tc>
          <w:tcPr>
            <w:tcW w:w="3152" w:type="dxa"/>
            <w:tcBorders>
              <w:tl2br w:val="nil"/>
              <w:tr2bl w:val="nil"/>
            </w:tcBorders>
          </w:tcPr>
          <w:p w14:paraId="2EFBCF2F">
            <w:pPr>
              <w:pStyle w:val="25"/>
              <w:spacing w:before="60" w:line="360" w:lineRule="auto"/>
              <w:ind w:left="22"/>
              <w:rPr>
                <w:rFonts w:hint="default" w:ascii="Times New Roman" w:hAnsi="Times New Roman"/>
                <w:lang w:eastAsia="zh-CN"/>
              </w:rPr>
            </w:pPr>
            <w:r>
              <w:rPr>
                <w:rFonts w:ascii="Times New Roman" w:hAnsi="Times New Roman"/>
                <w:spacing w:val="-1"/>
                <w:lang w:eastAsia="zh-CN"/>
              </w:rPr>
              <w:t>包含和补充</w:t>
            </w:r>
            <w:r>
              <w:rPr>
                <w:rFonts w:ascii="Times New Roman" w:hAnsi="Times New Roman"/>
                <w:spacing w:val="-43"/>
                <w:lang w:eastAsia="zh-CN"/>
              </w:rPr>
              <w:t xml:space="preserve"> </w:t>
            </w:r>
            <w:r>
              <w:rPr>
                <w:rFonts w:ascii="Times New Roman" w:hAnsi="Times New Roman"/>
                <w:spacing w:val="-1"/>
                <w:lang w:eastAsia="zh-CN"/>
              </w:rPr>
              <w:t>N等级信息，增加工</w:t>
            </w:r>
            <w:r>
              <w:rPr>
                <w:rFonts w:ascii="Times New Roman" w:hAnsi="Times New Roman"/>
                <w:spacing w:val="-9"/>
                <w:lang w:eastAsia="zh-CN"/>
              </w:rPr>
              <w:t>程实体系统关系、组成及材质，性能或属</w:t>
            </w:r>
            <w:r>
              <w:rPr>
                <w:rFonts w:ascii="Times New Roman" w:hAnsi="Times New Roman"/>
                <w:spacing w:val="-2"/>
                <w:lang w:eastAsia="zh-CN"/>
              </w:rPr>
              <w:t>性等信息</w:t>
            </w:r>
          </w:p>
        </w:tc>
      </w:tr>
      <w:tr w14:paraId="17D288B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54" w:hRule="atLeast"/>
          <w:jc w:val="center"/>
        </w:trPr>
        <w:tc>
          <w:tcPr>
            <w:tcW w:w="1689" w:type="dxa"/>
            <w:tcBorders>
              <w:tl2br w:val="nil"/>
              <w:tr2bl w:val="nil"/>
            </w:tcBorders>
          </w:tcPr>
          <w:p w14:paraId="0D68E484">
            <w:pPr>
              <w:pStyle w:val="25"/>
              <w:spacing w:before="224" w:line="360" w:lineRule="auto"/>
              <w:rPr>
                <w:rFonts w:hint="default" w:ascii="Times New Roman" w:hAnsi="Times New Roman"/>
              </w:rPr>
            </w:pPr>
            <w:r>
              <w:rPr>
                <w:rFonts w:ascii="Times New Roman" w:hAnsi="Times New Roman"/>
                <w:spacing w:val="-3"/>
              </w:rPr>
              <w:t>3</w:t>
            </w:r>
            <w:r>
              <w:rPr>
                <w:rFonts w:ascii="Times New Roman" w:hAnsi="Times New Roman"/>
                <w:spacing w:val="11"/>
              </w:rPr>
              <w:t xml:space="preserve"> </w:t>
            </w:r>
            <w:r>
              <w:rPr>
                <w:rFonts w:ascii="Times New Roman" w:hAnsi="Times New Roman"/>
                <w:spacing w:val="-3"/>
              </w:rPr>
              <w:t>级信息深度</w:t>
            </w:r>
          </w:p>
        </w:tc>
        <w:tc>
          <w:tcPr>
            <w:tcW w:w="2532" w:type="dxa"/>
            <w:tcBorders>
              <w:tl2br w:val="nil"/>
              <w:tr2bl w:val="nil"/>
            </w:tcBorders>
          </w:tcPr>
          <w:p w14:paraId="6CC5F150">
            <w:pPr>
              <w:spacing w:line="360" w:lineRule="auto"/>
              <w:rPr>
                <w:rFonts w:hint="default" w:ascii="Times New Roman" w:hAnsi="Times New Roman" w:cs="宋体"/>
                <w:szCs w:val="21"/>
              </w:rPr>
            </w:pPr>
            <w:r>
              <w:rPr>
                <w:rFonts w:ascii="Times New Roman" w:hAnsi="Times New Roman" w:cs="宋体"/>
                <w:szCs w:val="21"/>
              </w:rPr>
              <w:t>Level 3 of Information deta</w:t>
            </w:r>
            <w:r>
              <w:rPr>
                <w:rFonts w:ascii="Times New Roman" w:hAnsi="Times New Roman" w:cs="宋体"/>
                <w:spacing w:val="-2"/>
                <w:szCs w:val="21"/>
              </w:rPr>
              <w:t>il</w:t>
            </w:r>
          </w:p>
        </w:tc>
        <w:tc>
          <w:tcPr>
            <w:tcW w:w="1059" w:type="dxa"/>
            <w:tcBorders>
              <w:tl2br w:val="nil"/>
              <w:tr2bl w:val="nil"/>
            </w:tcBorders>
          </w:tcPr>
          <w:p w14:paraId="26AC850A">
            <w:pPr>
              <w:spacing w:before="263" w:line="360" w:lineRule="auto"/>
              <w:ind w:left="217"/>
              <w:rPr>
                <w:rFonts w:hint="default" w:ascii="Times New Roman" w:hAnsi="Times New Roman" w:cs="宋体"/>
                <w:szCs w:val="21"/>
              </w:rPr>
            </w:pPr>
            <w:r>
              <w:rPr>
                <w:rFonts w:ascii="Times New Roman" w:hAnsi="Times New Roman" w:cs="宋体"/>
                <w:spacing w:val="2"/>
                <w:szCs w:val="21"/>
              </w:rPr>
              <w:t>N3</w:t>
            </w:r>
          </w:p>
        </w:tc>
        <w:tc>
          <w:tcPr>
            <w:tcW w:w="3152" w:type="dxa"/>
            <w:tcBorders>
              <w:tl2br w:val="nil"/>
              <w:tr2bl w:val="nil"/>
            </w:tcBorders>
          </w:tcPr>
          <w:p w14:paraId="02C6392D">
            <w:pPr>
              <w:pStyle w:val="25"/>
              <w:spacing w:before="61" w:line="360" w:lineRule="auto"/>
              <w:ind w:right="11"/>
              <w:rPr>
                <w:rFonts w:hint="default" w:ascii="Times New Roman" w:hAnsi="Times New Roman"/>
                <w:lang w:eastAsia="zh-CN"/>
              </w:rPr>
            </w:pPr>
            <w:r>
              <w:rPr>
                <w:rFonts w:ascii="Times New Roman" w:hAnsi="Times New Roman"/>
                <w:spacing w:val="-1"/>
                <w:lang w:eastAsia="zh-CN"/>
              </w:rPr>
              <w:t>包含和补充</w:t>
            </w:r>
            <w:r>
              <w:rPr>
                <w:rFonts w:ascii="Times New Roman" w:hAnsi="Times New Roman"/>
                <w:spacing w:val="-43"/>
                <w:lang w:eastAsia="zh-CN"/>
              </w:rPr>
              <w:t xml:space="preserve"> </w:t>
            </w:r>
            <w:r>
              <w:rPr>
                <w:rFonts w:ascii="Times New Roman" w:hAnsi="Times New Roman"/>
                <w:spacing w:val="-1"/>
                <w:lang w:eastAsia="zh-CN"/>
              </w:rPr>
              <w:t>N2等级信息，增加工程生产信息、安装信息</w:t>
            </w:r>
          </w:p>
        </w:tc>
      </w:tr>
      <w:tr w14:paraId="389F471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1" w:hRule="atLeast"/>
          <w:jc w:val="center"/>
        </w:trPr>
        <w:tc>
          <w:tcPr>
            <w:tcW w:w="1689" w:type="dxa"/>
            <w:tcBorders>
              <w:tl2br w:val="nil"/>
              <w:tr2bl w:val="nil"/>
            </w:tcBorders>
          </w:tcPr>
          <w:p w14:paraId="2827BC40">
            <w:pPr>
              <w:pStyle w:val="25"/>
              <w:spacing w:before="228" w:line="360" w:lineRule="auto"/>
              <w:rPr>
                <w:rFonts w:hint="default" w:ascii="Times New Roman" w:hAnsi="Times New Roman"/>
              </w:rPr>
            </w:pPr>
            <w:r>
              <w:rPr>
                <w:rFonts w:ascii="Times New Roman" w:hAnsi="Times New Roman"/>
                <w:spacing w:val="-2"/>
              </w:rPr>
              <w:t>4</w:t>
            </w:r>
            <w:r>
              <w:rPr>
                <w:rFonts w:ascii="Times New Roman" w:hAnsi="Times New Roman"/>
                <w:spacing w:val="11"/>
              </w:rPr>
              <w:t xml:space="preserve"> </w:t>
            </w:r>
            <w:r>
              <w:rPr>
                <w:rFonts w:ascii="Times New Roman" w:hAnsi="Times New Roman"/>
                <w:spacing w:val="-2"/>
              </w:rPr>
              <w:t>级信息深度</w:t>
            </w:r>
          </w:p>
        </w:tc>
        <w:tc>
          <w:tcPr>
            <w:tcW w:w="2532" w:type="dxa"/>
            <w:tcBorders>
              <w:tl2br w:val="nil"/>
              <w:tr2bl w:val="nil"/>
            </w:tcBorders>
          </w:tcPr>
          <w:p w14:paraId="2FB8F2AD">
            <w:pPr>
              <w:spacing w:line="360" w:lineRule="auto"/>
              <w:rPr>
                <w:rFonts w:hint="default" w:ascii="Times New Roman" w:hAnsi="Times New Roman" w:cs="宋体"/>
                <w:szCs w:val="21"/>
              </w:rPr>
            </w:pPr>
            <w:r>
              <w:rPr>
                <w:rFonts w:ascii="Times New Roman" w:hAnsi="Times New Roman" w:cs="宋体"/>
                <w:szCs w:val="21"/>
              </w:rPr>
              <w:t>Level 4 of Information deta</w:t>
            </w:r>
            <w:r>
              <w:rPr>
                <w:rFonts w:ascii="Times New Roman" w:hAnsi="Times New Roman" w:cs="宋体"/>
                <w:spacing w:val="-2"/>
                <w:szCs w:val="21"/>
              </w:rPr>
              <w:t>il</w:t>
            </w:r>
          </w:p>
        </w:tc>
        <w:tc>
          <w:tcPr>
            <w:tcW w:w="1059" w:type="dxa"/>
            <w:tcBorders>
              <w:tl2br w:val="nil"/>
              <w:tr2bl w:val="nil"/>
            </w:tcBorders>
          </w:tcPr>
          <w:p w14:paraId="4977134F">
            <w:pPr>
              <w:spacing w:before="267" w:line="360" w:lineRule="auto"/>
              <w:ind w:left="217"/>
              <w:rPr>
                <w:rFonts w:hint="default" w:ascii="Times New Roman" w:hAnsi="Times New Roman" w:cs="宋体"/>
                <w:szCs w:val="21"/>
              </w:rPr>
            </w:pPr>
            <w:r>
              <w:rPr>
                <w:rFonts w:ascii="Times New Roman" w:hAnsi="Times New Roman" w:cs="宋体"/>
                <w:spacing w:val="2"/>
                <w:szCs w:val="21"/>
              </w:rPr>
              <w:t>N4</w:t>
            </w:r>
          </w:p>
        </w:tc>
        <w:tc>
          <w:tcPr>
            <w:tcW w:w="3152" w:type="dxa"/>
            <w:tcBorders>
              <w:tl2br w:val="nil"/>
              <w:tr2bl w:val="nil"/>
            </w:tcBorders>
          </w:tcPr>
          <w:p w14:paraId="0BA32DFB">
            <w:pPr>
              <w:pStyle w:val="25"/>
              <w:spacing w:before="64" w:line="360" w:lineRule="auto"/>
              <w:ind w:right="11"/>
              <w:rPr>
                <w:rFonts w:hint="default" w:ascii="Times New Roman" w:hAnsi="Times New Roman"/>
                <w:lang w:eastAsia="zh-CN"/>
              </w:rPr>
            </w:pPr>
            <w:r>
              <w:rPr>
                <w:rFonts w:ascii="Times New Roman" w:hAnsi="Times New Roman"/>
                <w:spacing w:val="-1"/>
                <w:lang w:eastAsia="zh-CN"/>
              </w:rPr>
              <w:t>包含和补充</w:t>
            </w:r>
            <w:r>
              <w:rPr>
                <w:rFonts w:ascii="Times New Roman" w:hAnsi="Times New Roman"/>
                <w:spacing w:val="-43"/>
                <w:lang w:eastAsia="zh-CN"/>
              </w:rPr>
              <w:t xml:space="preserve"> </w:t>
            </w:r>
            <w:r>
              <w:rPr>
                <w:rFonts w:ascii="Times New Roman" w:hAnsi="Times New Roman"/>
                <w:spacing w:val="-1"/>
                <w:lang w:eastAsia="zh-CN"/>
              </w:rPr>
              <w:t>N3等级信息，增加工程资产信息和维护信息</w:t>
            </w:r>
          </w:p>
        </w:tc>
      </w:tr>
    </w:tbl>
    <w:p w14:paraId="45C738CD">
      <w:pPr>
        <w:spacing w:line="360" w:lineRule="auto"/>
        <w:rPr>
          <w:rFonts w:hint="default" w:ascii="Times New Roman" w:hAnsi="Times New Roman" w:cs="宋体"/>
          <w:sz w:val="20"/>
        </w:rPr>
      </w:pPr>
    </w:p>
    <w:p w14:paraId="540608E8">
      <w:pPr>
        <w:spacing w:before="78" w:line="360" w:lineRule="auto"/>
        <w:ind w:left="525"/>
        <w:rPr>
          <w:rFonts w:hint="default" w:ascii="Times New Roman" w:hAnsi="Times New Roman" w:cs="宋体"/>
          <w:sz w:val="24"/>
          <w:szCs w:val="24"/>
          <w:highlight w:val="none"/>
        </w:rPr>
      </w:pPr>
      <w:r>
        <w:rPr>
          <w:rFonts w:ascii="Times New Roman" w:hAnsi="Times New Roman" w:cs="宋体"/>
          <w:spacing w:val="-2"/>
          <w:sz w:val="24"/>
          <w:szCs w:val="24"/>
        </w:rPr>
        <w:t>工程模型单元属性信息深度分类应</w:t>
      </w:r>
      <w:r>
        <w:rPr>
          <w:rFonts w:ascii="Times New Roman" w:hAnsi="Times New Roman" w:cs="宋体"/>
          <w:spacing w:val="-2"/>
          <w:sz w:val="24"/>
          <w:szCs w:val="24"/>
          <w:highlight w:val="none"/>
        </w:rPr>
        <w:t>符合表4.2.6-5的规定。</w:t>
      </w:r>
    </w:p>
    <w:p w14:paraId="7538E8B5">
      <w:pPr>
        <w:spacing w:before="216" w:line="360" w:lineRule="auto"/>
        <w:jc w:val="center"/>
        <w:rPr>
          <w:rFonts w:hint="default" w:ascii="Times New Roman" w:hAnsi="Times New Roman" w:cs="宋体"/>
          <w:szCs w:val="21"/>
        </w:rPr>
      </w:pPr>
      <w:r>
        <w:rPr>
          <w:rFonts w:ascii="Times New Roman" w:hAnsi="Times New Roman" w:cs="宋体"/>
          <w:szCs w:val="21"/>
          <w:highlight w:val="none"/>
          <w14:textOutline w14:w="3835" w14:cap="flat" w14:cmpd="sng" w14:algn="ctr">
            <w14:solidFill>
              <w14:srgbClr w14:val="000000"/>
            </w14:solidFill>
            <w14:prstDash w14:val="solid"/>
            <w14:miter w14:val="0"/>
          </w14:textOutline>
        </w:rPr>
        <w:t>表4.2.6-5</w:t>
      </w:r>
      <w:r>
        <w:rPr>
          <w:rFonts w:ascii="Times New Roman" w:hAnsi="Times New Roman" w:cs="宋体"/>
          <w:b/>
          <w:bCs/>
          <w:szCs w:val="21"/>
        </w:rPr>
        <w:t xml:space="preserve"> </w:t>
      </w:r>
      <w:r>
        <w:rPr>
          <w:rFonts w:ascii="Times New Roman" w:hAnsi="Times New Roman" w:cs="宋体"/>
          <w:szCs w:val="21"/>
          <w14:textOutline w14:w="3835" w14:cap="flat" w14:cmpd="sng" w14:algn="ctr">
            <w14:solidFill>
              <w14:srgbClr w14:val="000000"/>
            </w14:solidFill>
            <w14:prstDash w14:val="solid"/>
            <w14:miter w14:val="0"/>
          </w14:textOutline>
        </w:rPr>
        <w:t>工程模型单元属性信息深度分类表</w:t>
      </w:r>
    </w:p>
    <w:tbl>
      <w:tblPr>
        <w:tblStyle w:val="26"/>
        <w:tblW w:w="8113"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715"/>
        <w:gridCol w:w="1132"/>
        <w:gridCol w:w="2269"/>
        <w:gridCol w:w="3997"/>
      </w:tblGrid>
      <w:tr w14:paraId="3704874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662" w:hRule="atLeast"/>
          <w:tblHeader/>
          <w:jc w:val="center"/>
        </w:trPr>
        <w:tc>
          <w:tcPr>
            <w:tcW w:w="715" w:type="dxa"/>
            <w:tcBorders>
              <w:tl2br w:val="nil"/>
              <w:tr2bl w:val="nil"/>
            </w:tcBorders>
          </w:tcPr>
          <w:p w14:paraId="3404E8A1">
            <w:pPr>
              <w:pStyle w:val="25"/>
              <w:spacing w:before="63" w:line="360" w:lineRule="auto"/>
              <w:ind w:left="151"/>
              <w:rPr>
                <w:rFonts w:hint="default" w:ascii="Times New Roman" w:hAnsi="Times New Roman"/>
              </w:rPr>
            </w:pPr>
            <w:r>
              <w:rPr>
                <w:rFonts w:ascii="Times New Roman" w:hAnsi="Times New Roman"/>
                <w:spacing w:val="-2"/>
                <w:position w:val="8"/>
              </w:rPr>
              <w:t>信息</w:t>
            </w:r>
          </w:p>
          <w:p w14:paraId="76110DC4">
            <w:pPr>
              <w:pStyle w:val="25"/>
              <w:spacing w:line="360" w:lineRule="auto"/>
              <w:ind w:left="151"/>
              <w:rPr>
                <w:rFonts w:hint="default" w:ascii="Times New Roman" w:hAnsi="Times New Roman"/>
              </w:rPr>
            </w:pPr>
            <w:r>
              <w:rPr>
                <w:rFonts w:ascii="Times New Roman" w:hAnsi="Times New Roman"/>
                <w:spacing w:val="-2"/>
              </w:rPr>
              <w:t>深度</w:t>
            </w:r>
          </w:p>
        </w:tc>
        <w:tc>
          <w:tcPr>
            <w:tcW w:w="1132" w:type="dxa"/>
            <w:tcBorders>
              <w:tl2br w:val="nil"/>
              <w:tr2bl w:val="nil"/>
            </w:tcBorders>
          </w:tcPr>
          <w:p w14:paraId="727AD790">
            <w:pPr>
              <w:pStyle w:val="25"/>
              <w:spacing w:before="225" w:line="360" w:lineRule="auto"/>
              <w:ind w:left="151"/>
              <w:rPr>
                <w:rFonts w:hint="default" w:ascii="Times New Roman" w:hAnsi="Times New Roman"/>
              </w:rPr>
            </w:pPr>
            <w:r>
              <w:rPr>
                <w:rFonts w:ascii="Times New Roman" w:hAnsi="Times New Roman"/>
                <w:spacing w:val="-2"/>
              </w:rPr>
              <w:t>属性分类</w:t>
            </w:r>
          </w:p>
        </w:tc>
        <w:tc>
          <w:tcPr>
            <w:tcW w:w="2269" w:type="dxa"/>
            <w:tcBorders>
              <w:tl2br w:val="nil"/>
              <w:tr2bl w:val="nil"/>
            </w:tcBorders>
          </w:tcPr>
          <w:p w14:paraId="72EADBB1">
            <w:pPr>
              <w:pStyle w:val="25"/>
              <w:spacing w:before="225" w:line="360" w:lineRule="auto"/>
              <w:ind w:left="619"/>
              <w:rPr>
                <w:rFonts w:hint="default" w:ascii="Times New Roman" w:hAnsi="Times New Roman"/>
              </w:rPr>
            </w:pPr>
            <w:r>
              <w:rPr>
                <w:rFonts w:ascii="Times New Roman" w:hAnsi="Times New Roman"/>
                <w:spacing w:val="-2"/>
              </w:rPr>
              <w:t>常见属性组</w:t>
            </w:r>
          </w:p>
        </w:tc>
        <w:tc>
          <w:tcPr>
            <w:tcW w:w="3997" w:type="dxa"/>
            <w:tcBorders>
              <w:tl2br w:val="nil"/>
              <w:tr2bl w:val="nil"/>
            </w:tcBorders>
          </w:tcPr>
          <w:p w14:paraId="758A73F2">
            <w:pPr>
              <w:pStyle w:val="25"/>
              <w:spacing w:before="225" w:line="360" w:lineRule="auto"/>
              <w:ind w:left="1481"/>
              <w:rPr>
                <w:rFonts w:hint="default" w:ascii="Times New Roman" w:hAnsi="Times New Roman"/>
              </w:rPr>
            </w:pPr>
            <w:r>
              <w:rPr>
                <w:rFonts w:ascii="Times New Roman" w:hAnsi="Times New Roman"/>
                <w:spacing w:val="-2"/>
              </w:rPr>
              <w:t>宜包含信息</w:t>
            </w:r>
          </w:p>
        </w:tc>
      </w:tr>
      <w:tr w14:paraId="555DDFF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331" w:hRule="atLeast"/>
          <w:jc w:val="center"/>
        </w:trPr>
        <w:tc>
          <w:tcPr>
            <w:tcW w:w="715" w:type="dxa"/>
            <w:vMerge w:val="restart"/>
            <w:tcBorders>
              <w:tl2br w:val="nil"/>
              <w:tr2bl w:val="nil"/>
            </w:tcBorders>
          </w:tcPr>
          <w:p w14:paraId="00C51898">
            <w:pPr>
              <w:spacing w:line="360" w:lineRule="auto"/>
              <w:rPr>
                <w:rFonts w:hint="default" w:ascii="Times New Roman" w:hAnsi="Times New Roman" w:cs="宋体"/>
              </w:rPr>
            </w:pPr>
          </w:p>
          <w:p w14:paraId="2C8296BE">
            <w:pPr>
              <w:spacing w:line="360" w:lineRule="auto"/>
              <w:rPr>
                <w:rFonts w:hint="default" w:ascii="Times New Roman" w:hAnsi="Times New Roman" w:cs="宋体"/>
              </w:rPr>
            </w:pPr>
          </w:p>
          <w:p w14:paraId="36036DEC">
            <w:pPr>
              <w:spacing w:line="360" w:lineRule="auto"/>
              <w:rPr>
                <w:rFonts w:hint="default" w:ascii="Times New Roman" w:hAnsi="Times New Roman" w:cs="宋体"/>
              </w:rPr>
            </w:pPr>
          </w:p>
          <w:p w14:paraId="1C35790B">
            <w:pPr>
              <w:spacing w:line="360" w:lineRule="auto"/>
              <w:rPr>
                <w:rFonts w:hint="default" w:ascii="Times New Roman" w:hAnsi="Times New Roman" w:cs="宋体"/>
              </w:rPr>
            </w:pPr>
          </w:p>
          <w:p w14:paraId="02877272">
            <w:pPr>
              <w:spacing w:line="360" w:lineRule="auto"/>
              <w:rPr>
                <w:rFonts w:hint="default" w:ascii="Times New Roman" w:hAnsi="Times New Roman" w:cs="宋体"/>
              </w:rPr>
            </w:pPr>
          </w:p>
          <w:p w14:paraId="3DE0F812">
            <w:pPr>
              <w:spacing w:line="360" w:lineRule="auto"/>
              <w:rPr>
                <w:rFonts w:hint="default" w:ascii="Times New Roman" w:hAnsi="Times New Roman" w:cs="宋体"/>
              </w:rPr>
            </w:pPr>
          </w:p>
          <w:p w14:paraId="78D28EB1">
            <w:pPr>
              <w:spacing w:line="360" w:lineRule="auto"/>
              <w:rPr>
                <w:rFonts w:hint="default" w:ascii="Times New Roman" w:hAnsi="Times New Roman" w:cs="宋体"/>
              </w:rPr>
            </w:pPr>
          </w:p>
          <w:p w14:paraId="383B487D">
            <w:pPr>
              <w:spacing w:line="360" w:lineRule="auto"/>
              <w:rPr>
                <w:rFonts w:hint="default" w:ascii="Times New Roman" w:hAnsi="Times New Roman" w:cs="宋体"/>
              </w:rPr>
            </w:pPr>
          </w:p>
          <w:p w14:paraId="26CF0846">
            <w:pPr>
              <w:spacing w:line="360" w:lineRule="auto"/>
              <w:rPr>
                <w:rFonts w:hint="default" w:ascii="Times New Roman" w:hAnsi="Times New Roman" w:cs="宋体"/>
              </w:rPr>
            </w:pPr>
          </w:p>
          <w:p w14:paraId="1D7CC753">
            <w:pPr>
              <w:spacing w:before="60" w:line="360" w:lineRule="auto"/>
              <w:ind w:left="222"/>
              <w:rPr>
                <w:rFonts w:hint="default" w:ascii="Times New Roman" w:hAnsi="Times New Roman" w:cs="宋体"/>
                <w:szCs w:val="21"/>
              </w:rPr>
            </w:pPr>
            <w:r>
              <w:rPr>
                <w:rFonts w:ascii="Times New Roman" w:hAnsi="Times New Roman" w:cs="宋体"/>
                <w:spacing w:val="2"/>
                <w:szCs w:val="21"/>
              </w:rPr>
              <w:t>N1</w:t>
            </w:r>
          </w:p>
        </w:tc>
        <w:tc>
          <w:tcPr>
            <w:tcW w:w="1132" w:type="dxa"/>
            <w:vMerge w:val="restart"/>
            <w:tcBorders>
              <w:tl2br w:val="nil"/>
              <w:tr2bl w:val="nil"/>
            </w:tcBorders>
          </w:tcPr>
          <w:p w14:paraId="4F701532">
            <w:pPr>
              <w:spacing w:line="360" w:lineRule="auto"/>
              <w:rPr>
                <w:rFonts w:hint="default" w:ascii="Times New Roman" w:hAnsi="Times New Roman" w:cs="宋体"/>
              </w:rPr>
            </w:pPr>
          </w:p>
          <w:p w14:paraId="4A107BFB">
            <w:pPr>
              <w:spacing w:line="360" w:lineRule="auto"/>
              <w:rPr>
                <w:rFonts w:hint="default" w:ascii="Times New Roman" w:hAnsi="Times New Roman" w:cs="宋体"/>
              </w:rPr>
            </w:pPr>
          </w:p>
          <w:p w14:paraId="7CE86C2A">
            <w:pPr>
              <w:spacing w:line="360" w:lineRule="auto"/>
              <w:rPr>
                <w:rFonts w:hint="default" w:ascii="Times New Roman" w:hAnsi="Times New Roman" w:cs="宋体"/>
              </w:rPr>
            </w:pPr>
          </w:p>
          <w:p w14:paraId="42A8E34D">
            <w:pPr>
              <w:spacing w:line="360" w:lineRule="auto"/>
              <w:rPr>
                <w:rFonts w:hint="default" w:ascii="Times New Roman" w:hAnsi="Times New Roman" w:cs="宋体"/>
              </w:rPr>
            </w:pPr>
          </w:p>
          <w:p w14:paraId="15694531">
            <w:pPr>
              <w:pStyle w:val="25"/>
              <w:spacing w:before="68" w:line="360" w:lineRule="auto"/>
              <w:ind w:left="361"/>
              <w:rPr>
                <w:rFonts w:hint="default" w:ascii="Times New Roman" w:hAnsi="Times New Roman"/>
              </w:rPr>
            </w:pPr>
            <w:r>
              <w:rPr>
                <w:rFonts w:ascii="Times New Roman" w:hAnsi="Times New Roman"/>
                <w:spacing w:val="-3"/>
                <w:position w:val="8"/>
              </w:rPr>
              <w:t>项目</w:t>
            </w:r>
          </w:p>
          <w:p w14:paraId="7B7A7CEF">
            <w:pPr>
              <w:pStyle w:val="25"/>
              <w:spacing w:line="360" w:lineRule="auto"/>
              <w:ind w:left="358"/>
              <w:rPr>
                <w:rFonts w:hint="default" w:ascii="Times New Roman" w:hAnsi="Times New Roman"/>
              </w:rPr>
            </w:pPr>
            <w:r>
              <w:rPr>
                <w:rFonts w:ascii="Times New Roman" w:hAnsi="Times New Roman"/>
                <w:spacing w:val="-2"/>
              </w:rPr>
              <w:t>信息</w:t>
            </w:r>
          </w:p>
        </w:tc>
        <w:tc>
          <w:tcPr>
            <w:tcW w:w="2269" w:type="dxa"/>
            <w:tcBorders>
              <w:tl2br w:val="nil"/>
              <w:tr2bl w:val="nil"/>
            </w:tcBorders>
          </w:tcPr>
          <w:p w14:paraId="138092CA">
            <w:pPr>
              <w:pStyle w:val="25"/>
              <w:spacing w:before="58" w:line="360" w:lineRule="auto"/>
              <w:ind w:left="723"/>
              <w:rPr>
                <w:rFonts w:hint="default" w:ascii="Times New Roman" w:hAnsi="Times New Roman"/>
              </w:rPr>
            </w:pPr>
            <w:r>
              <w:rPr>
                <w:rFonts w:ascii="Times New Roman" w:hAnsi="Times New Roman"/>
                <w:spacing w:val="-3"/>
              </w:rPr>
              <w:t>项目标识</w:t>
            </w:r>
          </w:p>
        </w:tc>
        <w:tc>
          <w:tcPr>
            <w:tcW w:w="3997" w:type="dxa"/>
            <w:tcBorders>
              <w:tl2br w:val="nil"/>
              <w:tr2bl w:val="nil"/>
            </w:tcBorders>
          </w:tcPr>
          <w:p w14:paraId="5E1373EC">
            <w:pPr>
              <w:pStyle w:val="25"/>
              <w:spacing w:before="58" w:line="360" w:lineRule="auto"/>
              <w:ind w:left="849"/>
              <w:rPr>
                <w:rFonts w:hint="default" w:ascii="Times New Roman" w:hAnsi="Times New Roman"/>
                <w:lang w:eastAsia="zh-CN"/>
              </w:rPr>
            </w:pPr>
            <w:r>
              <w:rPr>
                <w:rFonts w:ascii="Times New Roman" w:hAnsi="Times New Roman"/>
                <w:spacing w:val="-1"/>
                <w:lang w:eastAsia="zh-CN"/>
              </w:rPr>
              <w:t>项目名称、编号、简称等</w:t>
            </w:r>
          </w:p>
        </w:tc>
      </w:tr>
      <w:tr w14:paraId="4756041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57" w:hRule="atLeast"/>
          <w:jc w:val="center"/>
        </w:trPr>
        <w:tc>
          <w:tcPr>
            <w:tcW w:w="715" w:type="dxa"/>
            <w:vMerge w:val="continue"/>
            <w:tcBorders>
              <w:tl2br w:val="nil"/>
              <w:tr2bl w:val="nil"/>
            </w:tcBorders>
          </w:tcPr>
          <w:p w14:paraId="6531FE05">
            <w:pPr>
              <w:spacing w:line="360" w:lineRule="auto"/>
              <w:rPr>
                <w:rFonts w:hint="default" w:ascii="Times New Roman" w:hAnsi="Times New Roman" w:cs="宋体"/>
              </w:rPr>
            </w:pPr>
          </w:p>
        </w:tc>
        <w:tc>
          <w:tcPr>
            <w:tcW w:w="1132" w:type="dxa"/>
            <w:vMerge w:val="continue"/>
            <w:tcBorders>
              <w:tl2br w:val="nil"/>
              <w:tr2bl w:val="nil"/>
            </w:tcBorders>
          </w:tcPr>
          <w:p w14:paraId="601A9A1C">
            <w:pPr>
              <w:spacing w:line="360" w:lineRule="auto"/>
              <w:rPr>
                <w:rFonts w:hint="default" w:ascii="Times New Roman" w:hAnsi="Times New Roman" w:cs="宋体"/>
              </w:rPr>
            </w:pPr>
          </w:p>
        </w:tc>
        <w:tc>
          <w:tcPr>
            <w:tcW w:w="2269" w:type="dxa"/>
            <w:tcBorders>
              <w:tl2br w:val="nil"/>
              <w:tr2bl w:val="nil"/>
            </w:tcBorders>
          </w:tcPr>
          <w:p w14:paraId="22857BF0">
            <w:pPr>
              <w:pStyle w:val="25"/>
              <w:spacing w:before="221" w:line="360" w:lineRule="auto"/>
              <w:ind w:left="722"/>
              <w:rPr>
                <w:rFonts w:hint="default" w:ascii="Times New Roman" w:hAnsi="Times New Roman"/>
              </w:rPr>
            </w:pPr>
            <w:r>
              <w:rPr>
                <w:rFonts w:ascii="Times New Roman" w:hAnsi="Times New Roman"/>
                <w:spacing w:val="-2"/>
              </w:rPr>
              <w:t>建设说明</w:t>
            </w:r>
          </w:p>
        </w:tc>
        <w:tc>
          <w:tcPr>
            <w:tcW w:w="3997" w:type="dxa"/>
            <w:tcBorders>
              <w:tl2br w:val="nil"/>
              <w:tr2bl w:val="nil"/>
            </w:tcBorders>
          </w:tcPr>
          <w:p w14:paraId="736FAE27">
            <w:pPr>
              <w:pStyle w:val="25"/>
              <w:spacing w:before="59" w:line="360" w:lineRule="auto"/>
              <w:ind w:left="739" w:right="21" w:hanging="724"/>
              <w:rPr>
                <w:rFonts w:hint="default" w:ascii="Times New Roman" w:hAnsi="Times New Roman"/>
                <w:lang w:eastAsia="zh-CN"/>
              </w:rPr>
            </w:pPr>
            <w:r>
              <w:rPr>
                <w:rFonts w:ascii="Times New Roman" w:hAnsi="Times New Roman"/>
                <w:spacing w:val="-2"/>
                <w:lang w:eastAsia="zh-CN"/>
              </w:rPr>
              <w:t>地点、阶段、自然条件、建设依据、坐标、</w:t>
            </w:r>
            <w:r>
              <w:rPr>
                <w:rFonts w:ascii="Times New Roman" w:hAnsi="Times New Roman"/>
                <w:spacing w:val="1"/>
                <w:lang w:eastAsia="zh-CN"/>
              </w:rPr>
              <w:t xml:space="preserve"> </w:t>
            </w:r>
            <w:r>
              <w:rPr>
                <w:rFonts w:ascii="Times New Roman" w:hAnsi="Times New Roman"/>
                <w:spacing w:val="-1"/>
                <w:lang w:eastAsia="zh-CN"/>
              </w:rPr>
              <w:t>采用的坐标系、高程基准等</w:t>
            </w:r>
          </w:p>
        </w:tc>
      </w:tr>
      <w:tr w14:paraId="334C585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57" w:hRule="atLeast"/>
          <w:jc w:val="center"/>
        </w:trPr>
        <w:tc>
          <w:tcPr>
            <w:tcW w:w="715" w:type="dxa"/>
            <w:vMerge w:val="continue"/>
            <w:tcBorders>
              <w:tl2br w:val="nil"/>
              <w:tr2bl w:val="nil"/>
            </w:tcBorders>
          </w:tcPr>
          <w:p w14:paraId="6AE7DD9A">
            <w:pPr>
              <w:spacing w:line="360" w:lineRule="auto"/>
              <w:rPr>
                <w:rFonts w:hint="default" w:ascii="Times New Roman" w:hAnsi="Times New Roman" w:cs="宋体"/>
              </w:rPr>
            </w:pPr>
          </w:p>
        </w:tc>
        <w:tc>
          <w:tcPr>
            <w:tcW w:w="1132" w:type="dxa"/>
            <w:vMerge w:val="continue"/>
            <w:tcBorders>
              <w:tl2br w:val="nil"/>
              <w:tr2bl w:val="nil"/>
            </w:tcBorders>
          </w:tcPr>
          <w:p w14:paraId="45444BE1">
            <w:pPr>
              <w:spacing w:line="360" w:lineRule="auto"/>
              <w:rPr>
                <w:rFonts w:hint="default" w:ascii="Times New Roman" w:hAnsi="Times New Roman" w:cs="宋体"/>
              </w:rPr>
            </w:pPr>
          </w:p>
        </w:tc>
        <w:tc>
          <w:tcPr>
            <w:tcW w:w="2269" w:type="dxa"/>
            <w:tcBorders>
              <w:tl2br w:val="nil"/>
              <w:tr2bl w:val="nil"/>
            </w:tcBorders>
          </w:tcPr>
          <w:p w14:paraId="3ECAF357">
            <w:pPr>
              <w:pStyle w:val="25"/>
              <w:spacing w:before="221" w:line="360" w:lineRule="auto"/>
              <w:ind w:left="408"/>
              <w:rPr>
                <w:rFonts w:hint="default" w:ascii="Times New Roman" w:hAnsi="Times New Roman"/>
              </w:rPr>
            </w:pPr>
            <w:r>
              <w:rPr>
                <w:rFonts w:ascii="Times New Roman" w:hAnsi="Times New Roman"/>
                <w:spacing w:val="-2"/>
              </w:rPr>
              <w:t>结构类别或等级</w:t>
            </w:r>
          </w:p>
        </w:tc>
        <w:tc>
          <w:tcPr>
            <w:tcW w:w="3997" w:type="dxa"/>
            <w:tcBorders>
              <w:tl2br w:val="nil"/>
              <w:tr2bl w:val="nil"/>
            </w:tcBorders>
          </w:tcPr>
          <w:p w14:paraId="4DA9E9BF">
            <w:pPr>
              <w:pStyle w:val="25"/>
              <w:spacing w:before="58" w:line="360" w:lineRule="auto"/>
              <w:ind w:left="1583" w:right="7" w:hanging="1563"/>
              <w:rPr>
                <w:rFonts w:hint="default" w:ascii="Times New Roman" w:hAnsi="Times New Roman"/>
                <w:lang w:eastAsia="zh-CN"/>
              </w:rPr>
            </w:pPr>
            <w:r>
              <w:rPr>
                <w:rFonts w:ascii="Times New Roman" w:hAnsi="Times New Roman"/>
                <w:spacing w:val="-2"/>
                <w:lang w:eastAsia="zh-CN"/>
              </w:rPr>
              <w:t>结构类别、等级、抗震等级、消防等级、防</w:t>
            </w:r>
            <w:r>
              <w:rPr>
                <w:rFonts w:ascii="Times New Roman" w:hAnsi="Times New Roman"/>
                <w:spacing w:val="10"/>
                <w:lang w:eastAsia="zh-CN"/>
              </w:rPr>
              <w:t xml:space="preserve"> </w:t>
            </w:r>
            <w:r>
              <w:rPr>
                <w:rFonts w:ascii="Times New Roman" w:hAnsi="Times New Roman"/>
                <w:spacing w:val="-2"/>
                <w:lang w:eastAsia="zh-CN"/>
              </w:rPr>
              <w:t>护等级等</w:t>
            </w:r>
          </w:p>
        </w:tc>
      </w:tr>
      <w:tr w14:paraId="7634670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1" w:hRule="atLeast"/>
          <w:jc w:val="center"/>
        </w:trPr>
        <w:tc>
          <w:tcPr>
            <w:tcW w:w="715" w:type="dxa"/>
            <w:vMerge w:val="continue"/>
            <w:tcBorders>
              <w:tl2br w:val="nil"/>
              <w:tr2bl w:val="nil"/>
            </w:tcBorders>
          </w:tcPr>
          <w:p w14:paraId="02BD5563">
            <w:pPr>
              <w:spacing w:line="360" w:lineRule="auto"/>
              <w:rPr>
                <w:rFonts w:hint="default" w:ascii="Times New Roman" w:hAnsi="Times New Roman" w:cs="宋体"/>
              </w:rPr>
            </w:pPr>
          </w:p>
        </w:tc>
        <w:tc>
          <w:tcPr>
            <w:tcW w:w="1132" w:type="dxa"/>
            <w:vMerge w:val="continue"/>
            <w:tcBorders>
              <w:tl2br w:val="nil"/>
              <w:tr2bl w:val="nil"/>
            </w:tcBorders>
          </w:tcPr>
          <w:p w14:paraId="060D5ECA">
            <w:pPr>
              <w:spacing w:line="360" w:lineRule="auto"/>
              <w:rPr>
                <w:rFonts w:hint="default" w:ascii="Times New Roman" w:hAnsi="Times New Roman" w:cs="宋体"/>
              </w:rPr>
            </w:pPr>
          </w:p>
        </w:tc>
        <w:tc>
          <w:tcPr>
            <w:tcW w:w="2269" w:type="dxa"/>
            <w:tcBorders>
              <w:tl2br w:val="nil"/>
              <w:tr2bl w:val="nil"/>
            </w:tcBorders>
          </w:tcPr>
          <w:p w14:paraId="4911ABFF">
            <w:pPr>
              <w:pStyle w:val="25"/>
              <w:spacing w:before="58" w:line="360" w:lineRule="auto"/>
              <w:ind w:left="723"/>
              <w:rPr>
                <w:rFonts w:hint="default" w:ascii="Times New Roman" w:hAnsi="Times New Roman"/>
              </w:rPr>
            </w:pPr>
            <w:r>
              <w:rPr>
                <w:rFonts w:ascii="Times New Roman" w:hAnsi="Times New Roman"/>
                <w:spacing w:val="-3"/>
              </w:rPr>
              <w:t>设计说明</w:t>
            </w:r>
          </w:p>
        </w:tc>
        <w:tc>
          <w:tcPr>
            <w:tcW w:w="3997" w:type="dxa"/>
            <w:tcBorders>
              <w:tl2br w:val="nil"/>
              <w:tr2bl w:val="nil"/>
            </w:tcBorders>
          </w:tcPr>
          <w:p w14:paraId="11243998">
            <w:pPr>
              <w:pStyle w:val="25"/>
              <w:spacing w:before="58" w:line="360" w:lineRule="auto"/>
              <w:ind w:left="1374"/>
              <w:rPr>
                <w:rFonts w:hint="default" w:ascii="Times New Roman" w:hAnsi="Times New Roman"/>
              </w:rPr>
            </w:pPr>
            <w:r>
              <w:rPr>
                <w:rFonts w:ascii="Times New Roman" w:hAnsi="Times New Roman"/>
                <w:spacing w:val="-2"/>
              </w:rPr>
              <w:t>各类设计说明</w:t>
            </w:r>
          </w:p>
        </w:tc>
      </w:tr>
      <w:tr w14:paraId="1F3B596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1" w:hRule="atLeast"/>
          <w:jc w:val="center"/>
        </w:trPr>
        <w:tc>
          <w:tcPr>
            <w:tcW w:w="715" w:type="dxa"/>
            <w:vMerge w:val="continue"/>
            <w:tcBorders>
              <w:tl2br w:val="nil"/>
              <w:tr2bl w:val="nil"/>
            </w:tcBorders>
          </w:tcPr>
          <w:p w14:paraId="261E4923">
            <w:pPr>
              <w:spacing w:line="360" w:lineRule="auto"/>
              <w:rPr>
                <w:rFonts w:hint="default" w:ascii="Times New Roman" w:hAnsi="Times New Roman" w:cs="宋体"/>
              </w:rPr>
            </w:pPr>
          </w:p>
        </w:tc>
        <w:tc>
          <w:tcPr>
            <w:tcW w:w="1132" w:type="dxa"/>
            <w:vMerge w:val="continue"/>
            <w:tcBorders>
              <w:tl2br w:val="nil"/>
              <w:tr2bl w:val="nil"/>
            </w:tcBorders>
          </w:tcPr>
          <w:p w14:paraId="4AEFADAD">
            <w:pPr>
              <w:spacing w:line="360" w:lineRule="auto"/>
              <w:rPr>
                <w:rFonts w:hint="default" w:ascii="Times New Roman" w:hAnsi="Times New Roman" w:cs="宋体"/>
              </w:rPr>
            </w:pPr>
          </w:p>
        </w:tc>
        <w:tc>
          <w:tcPr>
            <w:tcW w:w="2269" w:type="dxa"/>
            <w:tcBorders>
              <w:tl2br w:val="nil"/>
              <w:tr2bl w:val="nil"/>
            </w:tcBorders>
          </w:tcPr>
          <w:p w14:paraId="15C23DAB">
            <w:pPr>
              <w:pStyle w:val="25"/>
              <w:spacing w:before="59" w:line="360" w:lineRule="auto"/>
              <w:ind w:left="509"/>
              <w:rPr>
                <w:rFonts w:hint="default" w:ascii="Times New Roman" w:hAnsi="Times New Roman"/>
              </w:rPr>
            </w:pPr>
            <w:r>
              <w:rPr>
                <w:rFonts w:ascii="Times New Roman" w:hAnsi="Times New Roman"/>
                <w:spacing w:val="-1"/>
              </w:rPr>
              <w:t>技术经济指标</w:t>
            </w:r>
          </w:p>
        </w:tc>
        <w:tc>
          <w:tcPr>
            <w:tcW w:w="3997" w:type="dxa"/>
            <w:tcBorders>
              <w:tl2br w:val="nil"/>
              <w:tr2bl w:val="nil"/>
            </w:tcBorders>
          </w:tcPr>
          <w:p w14:paraId="06CB7BDE">
            <w:pPr>
              <w:pStyle w:val="25"/>
              <w:spacing w:before="59" w:line="360" w:lineRule="auto"/>
              <w:ind w:left="1374"/>
              <w:rPr>
                <w:rFonts w:hint="default" w:ascii="Times New Roman" w:hAnsi="Times New Roman"/>
              </w:rPr>
            </w:pPr>
            <w:r>
              <w:rPr>
                <w:rFonts w:ascii="Times New Roman" w:hAnsi="Times New Roman"/>
                <w:spacing w:val="-2"/>
              </w:rPr>
              <w:t>各类项目指标</w:t>
            </w:r>
          </w:p>
        </w:tc>
      </w:tr>
      <w:tr w14:paraId="22507FE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1" w:hRule="atLeast"/>
          <w:jc w:val="center"/>
        </w:trPr>
        <w:tc>
          <w:tcPr>
            <w:tcW w:w="715" w:type="dxa"/>
            <w:vMerge w:val="continue"/>
            <w:tcBorders>
              <w:tl2br w:val="nil"/>
              <w:tr2bl w:val="nil"/>
            </w:tcBorders>
          </w:tcPr>
          <w:p w14:paraId="2211DC5D">
            <w:pPr>
              <w:spacing w:line="360" w:lineRule="auto"/>
              <w:rPr>
                <w:rFonts w:hint="default" w:ascii="Times New Roman" w:hAnsi="Times New Roman" w:cs="宋体"/>
              </w:rPr>
            </w:pPr>
          </w:p>
        </w:tc>
        <w:tc>
          <w:tcPr>
            <w:tcW w:w="1132" w:type="dxa"/>
            <w:vMerge w:val="continue"/>
            <w:tcBorders>
              <w:tl2br w:val="nil"/>
              <w:tr2bl w:val="nil"/>
            </w:tcBorders>
          </w:tcPr>
          <w:p w14:paraId="1CA41FA6">
            <w:pPr>
              <w:spacing w:line="360" w:lineRule="auto"/>
              <w:rPr>
                <w:rFonts w:hint="default" w:ascii="Times New Roman" w:hAnsi="Times New Roman" w:cs="宋体"/>
              </w:rPr>
            </w:pPr>
          </w:p>
        </w:tc>
        <w:tc>
          <w:tcPr>
            <w:tcW w:w="2269" w:type="dxa"/>
            <w:tcBorders>
              <w:tl2br w:val="nil"/>
              <w:tr2bl w:val="nil"/>
            </w:tcBorders>
          </w:tcPr>
          <w:p w14:paraId="5566DFDE">
            <w:pPr>
              <w:pStyle w:val="25"/>
              <w:spacing w:before="59" w:line="360" w:lineRule="auto"/>
              <w:ind w:left="511"/>
              <w:rPr>
                <w:rFonts w:hint="default" w:ascii="Times New Roman" w:hAnsi="Times New Roman"/>
              </w:rPr>
            </w:pPr>
            <w:r>
              <w:rPr>
                <w:rFonts w:ascii="Times New Roman" w:hAnsi="Times New Roman"/>
                <w:spacing w:val="-2"/>
              </w:rPr>
              <w:t>建设单位信息</w:t>
            </w:r>
          </w:p>
        </w:tc>
        <w:tc>
          <w:tcPr>
            <w:tcW w:w="3997" w:type="dxa"/>
            <w:tcBorders>
              <w:tl2br w:val="nil"/>
              <w:tr2bl w:val="nil"/>
            </w:tcBorders>
          </w:tcPr>
          <w:p w14:paraId="4E259E25">
            <w:pPr>
              <w:pStyle w:val="25"/>
              <w:spacing w:before="59" w:line="360" w:lineRule="auto"/>
              <w:ind w:left="849"/>
              <w:rPr>
                <w:rFonts w:hint="default" w:ascii="Times New Roman" w:hAnsi="Times New Roman"/>
                <w:lang w:eastAsia="zh-CN"/>
              </w:rPr>
            </w:pPr>
            <w:r>
              <w:rPr>
                <w:rFonts w:ascii="Times New Roman" w:hAnsi="Times New Roman"/>
                <w:spacing w:val="-1"/>
                <w:lang w:eastAsia="zh-CN"/>
              </w:rPr>
              <w:t>名称、地址、联系方式等</w:t>
            </w:r>
          </w:p>
        </w:tc>
      </w:tr>
      <w:tr w14:paraId="5E1B107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1" w:hRule="atLeast"/>
          <w:jc w:val="center"/>
        </w:trPr>
        <w:tc>
          <w:tcPr>
            <w:tcW w:w="715" w:type="dxa"/>
            <w:vMerge w:val="continue"/>
            <w:tcBorders>
              <w:tl2br w:val="nil"/>
              <w:tr2bl w:val="nil"/>
            </w:tcBorders>
          </w:tcPr>
          <w:p w14:paraId="450E909D">
            <w:pPr>
              <w:spacing w:line="360" w:lineRule="auto"/>
              <w:rPr>
                <w:rFonts w:hint="default" w:ascii="Times New Roman" w:hAnsi="Times New Roman" w:cs="宋体"/>
              </w:rPr>
            </w:pPr>
          </w:p>
        </w:tc>
        <w:tc>
          <w:tcPr>
            <w:tcW w:w="1132" w:type="dxa"/>
            <w:vMerge w:val="continue"/>
            <w:tcBorders>
              <w:tl2br w:val="nil"/>
              <w:tr2bl w:val="nil"/>
            </w:tcBorders>
          </w:tcPr>
          <w:p w14:paraId="2F2450A8">
            <w:pPr>
              <w:spacing w:line="360" w:lineRule="auto"/>
              <w:rPr>
                <w:rFonts w:hint="default" w:ascii="Times New Roman" w:hAnsi="Times New Roman" w:cs="宋体"/>
              </w:rPr>
            </w:pPr>
          </w:p>
        </w:tc>
        <w:tc>
          <w:tcPr>
            <w:tcW w:w="2269" w:type="dxa"/>
            <w:tcBorders>
              <w:tl2br w:val="nil"/>
              <w:tr2bl w:val="nil"/>
            </w:tcBorders>
          </w:tcPr>
          <w:p w14:paraId="1148C8F5">
            <w:pPr>
              <w:pStyle w:val="25"/>
              <w:spacing w:before="59" w:line="360" w:lineRule="auto"/>
              <w:ind w:left="405"/>
              <w:rPr>
                <w:rFonts w:hint="default" w:ascii="Times New Roman" w:hAnsi="Times New Roman"/>
              </w:rPr>
            </w:pPr>
            <w:r>
              <w:rPr>
                <w:rFonts w:ascii="Times New Roman" w:hAnsi="Times New Roman"/>
                <w:spacing w:val="-2"/>
              </w:rPr>
              <w:t>建设参与方信息</w:t>
            </w:r>
          </w:p>
        </w:tc>
        <w:tc>
          <w:tcPr>
            <w:tcW w:w="3997" w:type="dxa"/>
            <w:tcBorders>
              <w:tl2br w:val="nil"/>
              <w:tr2bl w:val="nil"/>
            </w:tcBorders>
          </w:tcPr>
          <w:p w14:paraId="4449DCC3">
            <w:pPr>
              <w:pStyle w:val="25"/>
              <w:spacing w:before="59" w:line="360" w:lineRule="auto"/>
              <w:ind w:left="849"/>
              <w:rPr>
                <w:rFonts w:hint="default" w:ascii="Times New Roman" w:hAnsi="Times New Roman"/>
                <w:lang w:eastAsia="zh-CN"/>
              </w:rPr>
            </w:pPr>
            <w:r>
              <w:rPr>
                <w:rFonts w:ascii="Times New Roman" w:hAnsi="Times New Roman"/>
                <w:spacing w:val="-1"/>
                <w:lang w:eastAsia="zh-CN"/>
              </w:rPr>
              <w:t>名称、地址、联系方式等</w:t>
            </w:r>
          </w:p>
        </w:tc>
      </w:tr>
      <w:tr w14:paraId="58F6995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1" w:hRule="atLeast"/>
          <w:jc w:val="center"/>
        </w:trPr>
        <w:tc>
          <w:tcPr>
            <w:tcW w:w="715" w:type="dxa"/>
            <w:vMerge w:val="continue"/>
            <w:tcBorders>
              <w:tl2br w:val="nil"/>
              <w:tr2bl w:val="nil"/>
            </w:tcBorders>
          </w:tcPr>
          <w:p w14:paraId="4CAB2E36">
            <w:pPr>
              <w:spacing w:line="360" w:lineRule="auto"/>
              <w:rPr>
                <w:rFonts w:hint="default" w:ascii="Times New Roman" w:hAnsi="Times New Roman" w:cs="宋体"/>
              </w:rPr>
            </w:pPr>
          </w:p>
        </w:tc>
        <w:tc>
          <w:tcPr>
            <w:tcW w:w="1132" w:type="dxa"/>
            <w:tcBorders>
              <w:tl2br w:val="nil"/>
              <w:tr2bl w:val="nil"/>
            </w:tcBorders>
          </w:tcPr>
          <w:p w14:paraId="59B4499D">
            <w:pPr>
              <w:pStyle w:val="25"/>
              <w:spacing w:before="59" w:line="360" w:lineRule="auto"/>
              <w:ind w:left="155"/>
              <w:rPr>
                <w:rFonts w:hint="default" w:ascii="Times New Roman" w:hAnsi="Times New Roman"/>
              </w:rPr>
            </w:pPr>
            <w:r>
              <w:rPr>
                <w:rFonts w:ascii="Times New Roman" w:hAnsi="Times New Roman"/>
                <w:spacing w:val="-3"/>
              </w:rPr>
              <w:t>身份信息</w:t>
            </w:r>
          </w:p>
        </w:tc>
        <w:tc>
          <w:tcPr>
            <w:tcW w:w="2269" w:type="dxa"/>
            <w:tcBorders>
              <w:tl2br w:val="nil"/>
              <w:tr2bl w:val="nil"/>
            </w:tcBorders>
          </w:tcPr>
          <w:p w14:paraId="1690A40F">
            <w:pPr>
              <w:pStyle w:val="25"/>
              <w:spacing w:before="59" w:line="360" w:lineRule="auto"/>
              <w:ind w:left="719"/>
              <w:rPr>
                <w:rFonts w:hint="default" w:ascii="Times New Roman" w:hAnsi="Times New Roman"/>
              </w:rPr>
            </w:pPr>
            <w:r>
              <w:rPr>
                <w:rFonts w:ascii="Times New Roman" w:hAnsi="Times New Roman"/>
                <w:spacing w:val="-2"/>
              </w:rPr>
              <w:t>基本描述</w:t>
            </w:r>
          </w:p>
        </w:tc>
        <w:tc>
          <w:tcPr>
            <w:tcW w:w="3997" w:type="dxa"/>
            <w:tcBorders>
              <w:tl2br w:val="nil"/>
              <w:tr2bl w:val="nil"/>
            </w:tcBorders>
          </w:tcPr>
          <w:p w14:paraId="02A8399E">
            <w:pPr>
              <w:pStyle w:val="25"/>
              <w:spacing w:before="59" w:line="360" w:lineRule="auto"/>
              <w:ind w:left="639"/>
              <w:rPr>
                <w:rFonts w:hint="default" w:ascii="Times New Roman" w:hAnsi="Times New Roman"/>
                <w:lang w:eastAsia="zh-CN"/>
              </w:rPr>
            </w:pPr>
            <w:r>
              <w:rPr>
                <w:rFonts w:ascii="Times New Roman" w:hAnsi="Times New Roman"/>
                <w:spacing w:val="-1"/>
                <w:lang w:eastAsia="zh-CN"/>
              </w:rPr>
              <w:t>名称、编号、类型、功能说明</w:t>
            </w:r>
          </w:p>
        </w:tc>
      </w:tr>
      <w:tr w14:paraId="30EC2A2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1" w:hRule="atLeast"/>
          <w:jc w:val="center"/>
        </w:trPr>
        <w:tc>
          <w:tcPr>
            <w:tcW w:w="715" w:type="dxa"/>
            <w:vMerge w:val="continue"/>
            <w:tcBorders>
              <w:tl2br w:val="nil"/>
              <w:tr2bl w:val="nil"/>
            </w:tcBorders>
          </w:tcPr>
          <w:p w14:paraId="4D6171F8">
            <w:pPr>
              <w:spacing w:line="360" w:lineRule="auto"/>
              <w:rPr>
                <w:rFonts w:hint="default" w:ascii="Times New Roman" w:hAnsi="Times New Roman" w:cs="宋体"/>
              </w:rPr>
            </w:pPr>
          </w:p>
        </w:tc>
        <w:tc>
          <w:tcPr>
            <w:tcW w:w="1132" w:type="dxa"/>
            <w:vMerge w:val="restart"/>
            <w:tcBorders>
              <w:tl2br w:val="nil"/>
              <w:tr2bl w:val="nil"/>
            </w:tcBorders>
          </w:tcPr>
          <w:p w14:paraId="66F03858">
            <w:pPr>
              <w:spacing w:line="360" w:lineRule="auto"/>
              <w:rPr>
                <w:rFonts w:hint="default" w:ascii="Times New Roman" w:hAnsi="Times New Roman" w:cs="宋体"/>
              </w:rPr>
            </w:pPr>
          </w:p>
          <w:p w14:paraId="48AD8603">
            <w:pPr>
              <w:spacing w:line="360" w:lineRule="auto"/>
              <w:rPr>
                <w:rFonts w:hint="default" w:ascii="Times New Roman" w:hAnsi="Times New Roman" w:cs="宋体"/>
              </w:rPr>
            </w:pPr>
          </w:p>
          <w:p w14:paraId="7CBADAFD">
            <w:pPr>
              <w:pStyle w:val="25"/>
              <w:spacing w:before="68" w:line="360" w:lineRule="auto"/>
              <w:ind w:left="154"/>
              <w:rPr>
                <w:rFonts w:hint="default" w:ascii="Times New Roman" w:hAnsi="Times New Roman"/>
              </w:rPr>
            </w:pPr>
            <w:r>
              <w:rPr>
                <w:rFonts w:ascii="Times New Roman" w:hAnsi="Times New Roman"/>
                <w:spacing w:val="-3"/>
              </w:rPr>
              <w:t>定位信息</w:t>
            </w:r>
          </w:p>
        </w:tc>
        <w:tc>
          <w:tcPr>
            <w:tcW w:w="2269" w:type="dxa"/>
            <w:tcBorders>
              <w:tl2br w:val="nil"/>
              <w:tr2bl w:val="nil"/>
            </w:tcBorders>
          </w:tcPr>
          <w:p w14:paraId="140D00CB">
            <w:pPr>
              <w:pStyle w:val="25"/>
              <w:spacing w:before="59" w:line="360" w:lineRule="auto"/>
              <w:ind w:left="512"/>
              <w:rPr>
                <w:rFonts w:hint="default" w:ascii="Times New Roman" w:hAnsi="Times New Roman"/>
              </w:rPr>
            </w:pPr>
            <w:r>
              <w:rPr>
                <w:rFonts w:ascii="Times New Roman" w:hAnsi="Times New Roman"/>
                <w:spacing w:val="-2"/>
              </w:rPr>
              <w:t>项目内部定位</w:t>
            </w:r>
          </w:p>
        </w:tc>
        <w:tc>
          <w:tcPr>
            <w:tcW w:w="3997" w:type="dxa"/>
            <w:tcBorders>
              <w:tl2br w:val="nil"/>
              <w:tr2bl w:val="nil"/>
            </w:tcBorders>
          </w:tcPr>
          <w:p w14:paraId="16599105">
            <w:pPr>
              <w:pStyle w:val="25"/>
              <w:spacing w:before="59" w:line="360" w:lineRule="auto"/>
              <w:ind w:left="427"/>
              <w:rPr>
                <w:rFonts w:hint="default" w:ascii="Times New Roman" w:hAnsi="Times New Roman"/>
                <w:lang w:eastAsia="zh-CN"/>
              </w:rPr>
            </w:pPr>
            <w:r>
              <w:rPr>
                <w:rFonts w:ascii="Times New Roman" w:hAnsi="Times New Roman"/>
                <w:spacing w:val="-1"/>
                <w:lang w:eastAsia="zh-CN"/>
              </w:rPr>
              <w:t>坐标、标高、标段、里程、桩号等</w:t>
            </w:r>
          </w:p>
        </w:tc>
      </w:tr>
      <w:tr w14:paraId="101F309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54" w:hRule="atLeast"/>
          <w:jc w:val="center"/>
        </w:trPr>
        <w:tc>
          <w:tcPr>
            <w:tcW w:w="715" w:type="dxa"/>
            <w:vMerge w:val="continue"/>
            <w:tcBorders>
              <w:tl2br w:val="nil"/>
              <w:tr2bl w:val="nil"/>
            </w:tcBorders>
          </w:tcPr>
          <w:p w14:paraId="70F91F7F">
            <w:pPr>
              <w:spacing w:line="360" w:lineRule="auto"/>
              <w:rPr>
                <w:rFonts w:hint="default" w:ascii="Times New Roman" w:hAnsi="Times New Roman" w:cs="宋体"/>
              </w:rPr>
            </w:pPr>
          </w:p>
        </w:tc>
        <w:tc>
          <w:tcPr>
            <w:tcW w:w="1132" w:type="dxa"/>
            <w:vMerge w:val="continue"/>
            <w:tcBorders>
              <w:tl2br w:val="nil"/>
              <w:tr2bl w:val="nil"/>
            </w:tcBorders>
          </w:tcPr>
          <w:p w14:paraId="63344D51">
            <w:pPr>
              <w:spacing w:line="360" w:lineRule="auto"/>
              <w:rPr>
                <w:rFonts w:hint="default" w:ascii="Times New Roman" w:hAnsi="Times New Roman" w:cs="宋体"/>
              </w:rPr>
            </w:pPr>
          </w:p>
        </w:tc>
        <w:tc>
          <w:tcPr>
            <w:tcW w:w="2269" w:type="dxa"/>
            <w:tcBorders>
              <w:tl2br w:val="nil"/>
              <w:tr2bl w:val="nil"/>
            </w:tcBorders>
          </w:tcPr>
          <w:p w14:paraId="2CE4F727">
            <w:pPr>
              <w:pStyle w:val="25"/>
              <w:spacing w:before="223" w:line="360" w:lineRule="auto"/>
              <w:ind w:left="720"/>
              <w:rPr>
                <w:rFonts w:hint="default" w:ascii="Times New Roman" w:hAnsi="Times New Roman"/>
              </w:rPr>
            </w:pPr>
            <w:r>
              <w:rPr>
                <w:rFonts w:ascii="Times New Roman" w:hAnsi="Times New Roman"/>
                <w:spacing w:val="-2"/>
              </w:rPr>
              <w:t>坐标定位</w:t>
            </w:r>
          </w:p>
        </w:tc>
        <w:tc>
          <w:tcPr>
            <w:tcW w:w="3997" w:type="dxa"/>
            <w:tcBorders>
              <w:tl2br w:val="nil"/>
              <w:tr2bl w:val="nil"/>
            </w:tcBorders>
          </w:tcPr>
          <w:p w14:paraId="35DE6875">
            <w:pPr>
              <w:pStyle w:val="25"/>
              <w:spacing w:before="60" w:line="360" w:lineRule="auto"/>
              <w:ind w:left="1163" w:right="103" w:hanging="1050"/>
              <w:rPr>
                <w:rFonts w:hint="default" w:ascii="Times New Roman" w:hAnsi="Times New Roman"/>
                <w:lang w:eastAsia="zh-CN"/>
              </w:rPr>
            </w:pPr>
            <w:r>
              <w:rPr>
                <w:rFonts w:ascii="Times New Roman" w:hAnsi="Times New Roman"/>
                <w:spacing w:val="-1"/>
                <w:lang w:eastAsia="zh-CN"/>
              </w:rPr>
              <w:t>可按照平面坐标系或地理坐标系统或投影</w:t>
            </w:r>
            <w:r>
              <w:rPr>
                <w:rFonts w:ascii="Times New Roman" w:hAnsi="Times New Roman"/>
                <w:spacing w:val="12"/>
                <w:lang w:eastAsia="zh-CN"/>
              </w:rPr>
              <w:t xml:space="preserve"> </w:t>
            </w:r>
            <w:r>
              <w:rPr>
                <w:rFonts w:ascii="Times New Roman" w:hAnsi="Times New Roman"/>
                <w:spacing w:val="-1"/>
                <w:lang w:eastAsia="zh-CN"/>
              </w:rPr>
              <w:t>坐标系统分项描述</w:t>
            </w:r>
          </w:p>
        </w:tc>
      </w:tr>
      <w:tr w14:paraId="13C0216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1" w:hRule="atLeast"/>
          <w:jc w:val="center"/>
        </w:trPr>
        <w:tc>
          <w:tcPr>
            <w:tcW w:w="715" w:type="dxa"/>
            <w:vMerge w:val="continue"/>
            <w:tcBorders>
              <w:tl2br w:val="nil"/>
              <w:tr2bl w:val="nil"/>
            </w:tcBorders>
          </w:tcPr>
          <w:p w14:paraId="4F8D8E5D">
            <w:pPr>
              <w:spacing w:line="360" w:lineRule="auto"/>
              <w:rPr>
                <w:rFonts w:hint="default" w:ascii="Times New Roman" w:hAnsi="Times New Roman" w:cs="宋体"/>
              </w:rPr>
            </w:pPr>
          </w:p>
        </w:tc>
        <w:tc>
          <w:tcPr>
            <w:tcW w:w="1132" w:type="dxa"/>
            <w:vMerge w:val="continue"/>
            <w:tcBorders>
              <w:tl2br w:val="nil"/>
              <w:tr2bl w:val="nil"/>
            </w:tcBorders>
          </w:tcPr>
          <w:p w14:paraId="25A7F07E">
            <w:pPr>
              <w:spacing w:line="360" w:lineRule="auto"/>
              <w:rPr>
                <w:rFonts w:hint="default" w:ascii="Times New Roman" w:hAnsi="Times New Roman" w:cs="宋体"/>
              </w:rPr>
            </w:pPr>
          </w:p>
        </w:tc>
        <w:tc>
          <w:tcPr>
            <w:tcW w:w="2269" w:type="dxa"/>
            <w:tcBorders>
              <w:tl2br w:val="nil"/>
              <w:tr2bl w:val="nil"/>
            </w:tcBorders>
          </w:tcPr>
          <w:p w14:paraId="1A78C641">
            <w:pPr>
              <w:pStyle w:val="25"/>
              <w:spacing w:before="63" w:line="360" w:lineRule="auto"/>
              <w:ind w:left="754"/>
              <w:rPr>
                <w:rFonts w:hint="default" w:ascii="Times New Roman" w:hAnsi="Times New Roman"/>
              </w:rPr>
            </w:pPr>
            <w:r>
              <w:rPr>
                <w:rFonts w:ascii="Times New Roman" w:hAnsi="Times New Roman"/>
                <w:spacing w:val="-10"/>
              </w:rPr>
              <w:t>占位尺寸</w:t>
            </w:r>
          </w:p>
        </w:tc>
        <w:tc>
          <w:tcPr>
            <w:tcW w:w="3997" w:type="dxa"/>
            <w:tcBorders>
              <w:tl2br w:val="nil"/>
              <w:tr2bl w:val="nil"/>
            </w:tcBorders>
          </w:tcPr>
          <w:p w14:paraId="24631A40">
            <w:pPr>
              <w:pStyle w:val="25"/>
              <w:spacing w:before="62" w:line="360" w:lineRule="auto"/>
              <w:ind w:left="427"/>
              <w:rPr>
                <w:rFonts w:hint="default" w:ascii="Times New Roman" w:hAnsi="Times New Roman"/>
                <w:lang w:eastAsia="zh-CN"/>
              </w:rPr>
            </w:pPr>
            <w:r>
              <w:rPr>
                <w:rFonts w:ascii="Times New Roman" w:hAnsi="Times New Roman"/>
                <w:spacing w:val="-1"/>
                <w:lang w:eastAsia="zh-CN"/>
              </w:rPr>
              <w:t>长度、宽度、高度、厚度、深度等</w:t>
            </w:r>
          </w:p>
        </w:tc>
      </w:tr>
      <w:tr w14:paraId="2184BA9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1" w:hRule="atLeast"/>
          <w:jc w:val="center"/>
        </w:trPr>
        <w:tc>
          <w:tcPr>
            <w:tcW w:w="715" w:type="dxa"/>
            <w:vMerge w:val="restart"/>
            <w:tcBorders>
              <w:tl2br w:val="nil"/>
              <w:tr2bl w:val="nil"/>
            </w:tcBorders>
          </w:tcPr>
          <w:p w14:paraId="6D965D44">
            <w:pPr>
              <w:spacing w:before="269" w:line="360" w:lineRule="auto"/>
              <w:ind w:left="222"/>
              <w:rPr>
                <w:rFonts w:hint="default" w:ascii="Times New Roman" w:hAnsi="Times New Roman" w:cs="宋体"/>
                <w:szCs w:val="21"/>
              </w:rPr>
            </w:pPr>
            <w:r>
              <w:rPr>
                <w:rFonts w:ascii="Times New Roman" w:hAnsi="Times New Roman" w:cs="宋体"/>
                <w:spacing w:val="2"/>
                <w:szCs w:val="21"/>
              </w:rPr>
              <w:t>N2</w:t>
            </w:r>
          </w:p>
        </w:tc>
        <w:tc>
          <w:tcPr>
            <w:tcW w:w="1132" w:type="dxa"/>
            <w:vMerge w:val="restart"/>
            <w:tcBorders>
              <w:tl2br w:val="nil"/>
              <w:tr2bl w:val="nil"/>
            </w:tcBorders>
          </w:tcPr>
          <w:p w14:paraId="4ED0F3A5">
            <w:pPr>
              <w:pStyle w:val="25"/>
              <w:spacing w:before="230" w:line="360" w:lineRule="auto"/>
              <w:ind w:left="153"/>
              <w:rPr>
                <w:rFonts w:hint="default" w:ascii="Times New Roman" w:hAnsi="Times New Roman"/>
              </w:rPr>
            </w:pPr>
            <w:r>
              <w:rPr>
                <w:rFonts w:ascii="Times New Roman" w:hAnsi="Times New Roman"/>
                <w:spacing w:val="-3"/>
              </w:rPr>
              <w:t>系统信息</w:t>
            </w:r>
          </w:p>
        </w:tc>
        <w:tc>
          <w:tcPr>
            <w:tcW w:w="2269" w:type="dxa"/>
            <w:tcBorders>
              <w:tl2br w:val="nil"/>
              <w:tr2bl w:val="nil"/>
            </w:tcBorders>
          </w:tcPr>
          <w:p w14:paraId="5BD33080">
            <w:pPr>
              <w:pStyle w:val="25"/>
              <w:spacing w:before="62" w:line="360" w:lineRule="auto"/>
              <w:ind w:left="724"/>
              <w:rPr>
                <w:rFonts w:hint="default" w:ascii="Times New Roman" w:hAnsi="Times New Roman"/>
              </w:rPr>
            </w:pPr>
            <w:r>
              <w:rPr>
                <w:rFonts w:ascii="Times New Roman" w:hAnsi="Times New Roman"/>
                <w:spacing w:val="-3"/>
              </w:rPr>
              <w:t>系统分类</w:t>
            </w:r>
          </w:p>
        </w:tc>
        <w:tc>
          <w:tcPr>
            <w:tcW w:w="3997" w:type="dxa"/>
            <w:tcBorders>
              <w:tl2br w:val="nil"/>
              <w:tr2bl w:val="nil"/>
            </w:tcBorders>
          </w:tcPr>
          <w:p w14:paraId="22639DB6">
            <w:pPr>
              <w:pStyle w:val="25"/>
              <w:spacing w:before="62" w:line="360" w:lineRule="auto"/>
              <w:ind w:left="1376"/>
              <w:rPr>
                <w:rFonts w:hint="default" w:ascii="Times New Roman" w:hAnsi="Times New Roman"/>
              </w:rPr>
            </w:pPr>
            <w:r>
              <w:rPr>
                <w:rFonts w:ascii="Times New Roman" w:hAnsi="Times New Roman"/>
                <w:spacing w:val="-2"/>
              </w:rPr>
              <w:t>系统分类名称</w:t>
            </w:r>
          </w:p>
        </w:tc>
      </w:tr>
      <w:tr w14:paraId="24E253E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1" w:hRule="atLeast"/>
          <w:jc w:val="center"/>
        </w:trPr>
        <w:tc>
          <w:tcPr>
            <w:tcW w:w="715" w:type="dxa"/>
            <w:vMerge w:val="continue"/>
            <w:tcBorders>
              <w:tl2br w:val="nil"/>
              <w:tr2bl w:val="nil"/>
            </w:tcBorders>
          </w:tcPr>
          <w:p w14:paraId="44AF129A">
            <w:pPr>
              <w:spacing w:line="360" w:lineRule="auto"/>
              <w:rPr>
                <w:rFonts w:hint="default" w:ascii="Times New Roman" w:hAnsi="Times New Roman" w:cs="宋体"/>
              </w:rPr>
            </w:pPr>
          </w:p>
        </w:tc>
        <w:tc>
          <w:tcPr>
            <w:tcW w:w="1132" w:type="dxa"/>
            <w:vMerge w:val="continue"/>
            <w:tcBorders>
              <w:tl2br w:val="nil"/>
              <w:tr2bl w:val="nil"/>
            </w:tcBorders>
          </w:tcPr>
          <w:p w14:paraId="2920592E">
            <w:pPr>
              <w:spacing w:line="360" w:lineRule="auto"/>
              <w:rPr>
                <w:rFonts w:hint="default" w:ascii="Times New Roman" w:hAnsi="Times New Roman" w:cs="宋体"/>
              </w:rPr>
            </w:pPr>
          </w:p>
        </w:tc>
        <w:tc>
          <w:tcPr>
            <w:tcW w:w="2269" w:type="dxa"/>
            <w:tcBorders>
              <w:tl2br w:val="nil"/>
              <w:tr2bl w:val="nil"/>
            </w:tcBorders>
          </w:tcPr>
          <w:p w14:paraId="4956C186">
            <w:pPr>
              <w:pStyle w:val="25"/>
              <w:spacing w:before="63" w:line="360" w:lineRule="auto"/>
              <w:ind w:left="719"/>
              <w:rPr>
                <w:rFonts w:hint="default" w:ascii="Times New Roman" w:hAnsi="Times New Roman"/>
              </w:rPr>
            </w:pPr>
            <w:r>
              <w:rPr>
                <w:rFonts w:ascii="Times New Roman" w:hAnsi="Times New Roman"/>
                <w:spacing w:val="-2"/>
              </w:rPr>
              <w:t>材质性能</w:t>
            </w:r>
          </w:p>
        </w:tc>
        <w:tc>
          <w:tcPr>
            <w:tcW w:w="3997" w:type="dxa"/>
            <w:tcBorders>
              <w:tl2br w:val="nil"/>
              <w:tr2bl w:val="nil"/>
            </w:tcBorders>
          </w:tcPr>
          <w:p w14:paraId="6B4A3C99">
            <w:pPr>
              <w:pStyle w:val="25"/>
              <w:spacing w:before="63" w:line="360" w:lineRule="auto"/>
              <w:ind w:left="114"/>
              <w:rPr>
                <w:rFonts w:hint="default" w:ascii="Times New Roman" w:hAnsi="Times New Roman"/>
                <w:lang w:eastAsia="zh-CN"/>
              </w:rPr>
            </w:pPr>
            <w:r>
              <w:rPr>
                <w:rFonts w:ascii="Times New Roman" w:hAnsi="Times New Roman"/>
                <w:spacing w:val="-5"/>
                <w:lang w:eastAsia="zh-CN"/>
              </w:rPr>
              <w:t>混凝土等级、钢筋等级、</w:t>
            </w:r>
            <w:r>
              <w:rPr>
                <w:rFonts w:ascii="Times New Roman" w:hAnsi="Times New Roman"/>
                <w:spacing w:val="-21"/>
                <w:lang w:eastAsia="zh-CN"/>
              </w:rPr>
              <w:t xml:space="preserve"> </w:t>
            </w:r>
            <w:r>
              <w:rPr>
                <w:rFonts w:ascii="Times New Roman" w:hAnsi="Times New Roman"/>
                <w:spacing w:val="-5"/>
                <w:lang w:eastAsia="zh-CN"/>
              </w:rPr>
              <w:t>沥青混凝土等级</w:t>
            </w:r>
          </w:p>
        </w:tc>
      </w:tr>
      <w:tr w14:paraId="36BD721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57" w:hRule="atLeast"/>
          <w:jc w:val="center"/>
        </w:trPr>
        <w:tc>
          <w:tcPr>
            <w:tcW w:w="715" w:type="dxa"/>
            <w:vMerge w:val="restart"/>
            <w:tcBorders>
              <w:tl2br w:val="nil"/>
              <w:tr2bl w:val="nil"/>
            </w:tcBorders>
          </w:tcPr>
          <w:p w14:paraId="552E3EFF">
            <w:pPr>
              <w:spacing w:line="360" w:lineRule="auto"/>
              <w:rPr>
                <w:rFonts w:hint="default" w:ascii="Times New Roman" w:hAnsi="Times New Roman" w:cs="宋体"/>
              </w:rPr>
            </w:pPr>
          </w:p>
          <w:p w14:paraId="4F46A627">
            <w:pPr>
              <w:spacing w:line="360" w:lineRule="auto"/>
              <w:rPr>
                <w:rFonts w:hint="default" w:ascii="Times New Roman" w:hAnsi="Times New Roman" w:cs="宋体"/>
              </w:rPr>
            </w:pPr>
          </w:p>
          <w:p w14:paraId="015B2C97">
            <w:pPr>
              <w:spacing w:line="360" w:lineRule="auto"/>
              <w:rPr>
                <w:rFonts w:hint="default" w:ascii="Times New Roman" w:hAnsi="Times New Roman" w:cs="宋体"/>
              </w:rPr>
            </w:pPr>
          </w:p>
          <w:p w14:paraId="383F4DC6">
            <w:pPr>
              <w:spacing w:line="360" w:lineRule="auto"/>
              <w:rPr>
                <w:rFonts w:hint="default" w:ascii="Times New Roman" w:hAnsi="Times New Roman" w:cs="宋体"/>
              </w:rPr>
            </w:pPr>
          </w:p>
          <w:p w14:paraId="317FEAC8">
            <w:pPr>
              <w:spacing w:before="60" w:line="360" w:lineRule="auto"/>
              <w:ind w:left="222"/>
              <w:rPr>
                <w:rFonts w:hint="default" w:ascii="Times New Roman" w:hAnsi="Times New Roman" w:cs="宋体"/>
                <w:szCs w:val="21"/>
              </w:rPr>
            </w:pPr>
            <w:r>
              <w:rPr>
                <w:rFonts w:ascii="Times New Roman" w:hAnsi="Times New Roman" w:cs="宋体"/>
                <w:spacing w:val="2"/>
                <w:szCs w:val="21"/>
              </w:rPr>
              <w:t>N3</w:t>
            </w:r>
          </w:p>
        </w:tc>
        <w:tc>
          <w:tcPr>
            <w:tcW w:w="1132" w:type="dxa"/>
            <w:vMerge w:val="restart"/>
            <w:tcBorders>
              <w:tl2br w:val="nil"/>
              <w:tr2bl w:val="nil"/>
            </w:tcBorders>
          </w:tcPr>
          <w:p w14:paraId="565C5468">
            <w:pPr>
              <w:spacing w:line="360" w:lineRule="auto"/>
              <w:rPr>
                <w:rFonts w:hint="default" w:ascii="Times New Roman" w:hAnsi="Times New Roman" w:cs="宋体"/>
              </w:rPr>
            </w:pPr>
          </w:p>
          <w:p w14:paraId="64092CF5">
            <w:pPr>
              <w:spacing w:line="360" w:lineRule="auto"/>
              <w:rPr>
                <w:rFonts w:hint="default" w:ascii="Times New Roman" w:hAnsi="Times New Roman" w:cs="宋体"/>
              </w:rPr>
            </w:pPr>
          </w:p>
          <w:p w14:paraId="6F273F43">
            <w:pPr>
              <w:pStyle w:val="25"/>
              <w:spacing w:before="69" w:line="360" w:lineRule="auto"/>
              <w:ind w:left="150"/>
              <w:rPr>
                <w:rFonts w:hint="default" w:ascii="Times New Roman" w:hAnsi="Times New Roman"/>
              </w:rPr>
            </w:pPr>
            <w:r>
              <w:rPr>
                <w:rFonts w:ascii="Times New Roman" w:hAnsi="Times New Roman"/>
                <w:spacing w:val="-2"/>
              </w:rPr>
              <w:t>技术信息</w:t>
            </w:r>
          </w:p>
        </w:tc>
        <w:tc>
          <w:tcPr>
            <w:tcW w:w="2269" w:type="dxa"/>
            <w:tcBorders>
              <w:tl2br w:val="nil"/>
              <w:tr2bl w:val="nil"/>
            </w:tcBorders>
          </w:tcPr>
          <w:p w14:paraId="0F6A9A3B">
            <w:pPr>
              <w:pStyle w:val="25"/>
              <w:spacing w:before="224" w:line="360" w:lineRule="auto"/>
              <w:ind w:left="722"/>
              <w:rPr>
                <w:rFonts w:hint="default" w:ascii="Times New Roman" w:hAnsi="Times New Roman"/>
              </w:rPr>
            </w:pPr>
            <w:r>
              <w:rPr>
                <w:rFonts w:ascii="Times New Roman" w:hAnsi="Times New Roman"/>
                <w:spacing w:val="-2"/>
              </w:rPr>
              <w:t>构造尺寸</w:t>
            </w:r>
          </w:p>
        </w:tc>
        <w:tc>
          <w:tcPr>
            <w:tcW w:w="3997" w:type="dxa"/>
            <w:tcBorders>
              <w:tl2br w:val="nil"/>
              <w:tr2bl w:val="nil"/>
            </w:tcBorders>
          </w:tcPr>
          <w:p w14:paraId="4DF02008">
            <w:pPr>
              <w:pStyle w:val="25"/>
              <w:spacing w:before="63" w:line="360" w:lineRule="auto"/>
              <w:ind w:left="1372" w:right="6" w:hanging="1356"/>
              <w:rPr>
                <w:rFonts w:hint="default" w:ascii="Times New Roman" w:hAnsi="Times New Roman"/>
                <w:lang w:eastAsia="zh-CN"/>
              </w:rPr>
            </w:pPr>
            <w:r>
              <w:rPr>
                <w:rFonts w:ascii="Times New Roman" w:hAnsi="Times New Roman"/>
                <w:spacing w:val="-2"/>
                <w:lang w:eastAsia="zh-CN"/>
              </w:rPr>
              <w:t>长度、宽度、高度、厚度、深度、角度等主</w:t>
            </w:r>
            <w:r>
              <w:rPr>
                <w:rFonts w:ascii="Times New Roman" w:hAnsi="Times New Roman"/>
                <w:spacing w:val="15"/>
                <w:lang w:eastAsia="zh-CN"/>
              </w:rPr>
              <w:t xml:space="preserve"> </w:t>
            </w:r>
            <w:r>
              <w:rPr>
                <w:rFonts w:ascii="Times New Roman" w:hAnsi="Times New Roman"/>
                <w:spacing w:val="-1"/>
                <w:lang w:eastAsia="zh-CN"/>
              </w:rPr>
              <w:t>要方向上特征</w:t>
            </w:r>
          </w:p>
        </w:tc>
      </w:tr>
      <w:tr w14:paraId="6E09DF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1" w:hRule="atLeast"/>
          <w:jc w:val="center"/>
        </w:trPr>
        <w:tc>
          <w:tcPr>
            <w:tcW w:w="715" w:type="dxa"/>
            <w:vMerge w:val="continue"/>
            <w:tcBorders>
              <w:tl2br w:val="nil"/>
              <w:tr2bl w:val="nil"/>
            </w:tcBorders>
          </w:tcPr>
          <w:p w14:paraId="3E664D9C">
            <w:pPr>
              <w:spacing w:line="360" w:lineRule="auto"/>
              <w:rPr>
                <w:rFonts w:hint="default" w:ascii="Times New Roman" w:hAnsi="Times New Roman" w:cs="宋体"/>
              </w:rPr>
            </w:pPr>
          </w:p>
        </w:tc>
        <w:tc>
          <w:tcPr>
            <w:tcW w:w="1132" w:type="dxa"/>
            <w:vMerge w:val="continue"/>
            <w:tcBorders>
              <w:tl2br w:val="nil"/>
              <w:tr2bl w:val="nil"/>
            </w:tcBorders>
          </w:tcPr>
          <w:p w14:paraId="7DD23BFB">
            <w:pPr>
              <w:spacing w:line="360" w:lineRule="auto"/>
              <w:rPr>
                <w:rFonts w:hint="default" w:ascii="Times New Roman" w:hAnsi="Times New Roman" w:cs="宋体"/>
              </w:rPr>
            </w:pPr>
          </w:p>
        </w:tc>
        <w:tc>
          <w:tcPr>
            <w:tcW w:w="2269" w:type="dxa"/>
            <w:tcBorders>
              <w:tl2br w:val="nil"/>
              <w:tr2bl w:val="nil"/>
            </w:tcBorders>
          </w:tcPr>
          <w:p w14:paraId="1E41B01A">
            <w:pPr>
              <w:pStyle w:val="25"/>
              <w:spacing w:before="61" w:line="360" w:lineRule="auto"/>
              <w:ind w:left="722"/>
              <w:rPr>
                <w:rFonts w:hint="default" w:ascii="Times New Roman" w:hAnsi="Times New Roman"/>
              </w:rPr>
            </w:pPr>
            <w:r>
              <w:rPr>
                <w:rFonts w:ascii="Times New Roman" w:hAnsi="Times New Roman"/>
                <w:spacing w:val="-2"/>
              </w:rPr>
              <w:t>组成构件</w:t>
            </w:r>
          </w:p>
        </w:tc>
        <w:tc>
          <w:tcPr>
            <w:tcW w:w="3997" w:type="dxa"/>
            <w:tcBorders>
              <w:tl2br w:val="nil"/>
              <w:tr2bl w:val="nil"/>
            </w:tcBorders>
          </w:tcPr>
          <w:p w14:paraId="44CA2EA7">
            <w:pPr>
              <w:pStyle w:val="25"/>
              <w:spacing w:before="61" w:line="360" w:lineRule="auto"/>
              <w:ind w:left="427"/>
              <w:rPr>
                <w:rFonts w:hint="default" w:ascii="Times New Roman" w:hAnsi="Times New Roman"/>
                <w:lang w:eastAsia="zh-CN"/>
              </w:rPr>
            </w:pPr>
            <w:r>
              <w:rPr>
                <w:rFonts w:ascii="Times New Roman" w:hAnsi="Times New Roman"/>
                <w:spacing w:val="-1"/>
                <w:lang w:eastAsia="zh-CN"/>
              </w:rPr>
              <w:t>主要组件名称、材质、尺寸等属性</w:t>
            </w:r>
          </w:p>
        </w:tc>
      </w:tr>
      <w:tr w14:paraId="46B49B1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1" w:hRule="atLeast"/>
          <w:jc w:val="center"/>
        </w:trPr>
        <w:tc>
          <w:tcPr>
            <w:tcW w:w="715" w:type="dxa"/>
            <w:vMerge w:val="continue"/>
            <w:tcBorders>
              <w:tl2br w:val="nil"/>
              <w:tr2bl w:val="nil"/>
            </w:tcBorders>
          </w:tcPr>
          <w:p w14:paraId="39D813E3">
            <w:pPr>
              <w:spacing w:line="360" w:lineRule="auto"/>
              <w:rPr>
                <w:rFonts w:hint="default" w:ascii="Times New Roman" w:hAnsi="Times New Roman" w:cs="宋体"/>
              </w:rPr>
            </w:pPr>
          </w:p>
        </w:tc>
        <w:tc>
          <w:tcPr>
            <w:tcW w:w="1132" w:type="dxa"/>
            <w:vMerge w:val="continue"/>
            <w:tcBorders>
              <w:tl2br w:val="nil"/>
              <w:tr2bl w:val="nil"/>
            </w:tcBorders>
          </w:tcPr>
          <w:p w14:paraId="0A656E97">
            <w:pPr>
              <w:spacing w:line="360" w:lineRule="auto"/>
              <w:rPr>
                <w:rFonts w:hint="default" w:ascii="Times New Roman" w:hAnsi="Times New Roman" w:cs="宋体"/>
              </w:rPr>
            </w:pPr>
          </w:p>
        </w:tc>
        <w:tc>
          <w:tcPr>
            <w:tcW w:w="2269" w:type="dxa"/>
            <w:tcBorders>
              <w:tl2br w:val="nil"/>
              <w:tr2bl w:val="nil"/>
            </w:tcBorders>
          </w:tcPr>
          <w:p w14:paraId="7A17CE55">
            <w:pPr>
              <w:pStyle w:val="25"/>
              <w:spacing w:before="61" w:line="360" w:lineRule="auto"/>
              <w:ind w:left="723"/>
              <w:rPr>
                <w:rFonts w:hint="default" w:ascii="Times New Roman" w:hAnsi="Times New Roman"/>
              </w:rPr>
            </w:pPr>
            <w:r>
              <w:rPr>
                <w:rFonts w:ascii="Times New Roman" w:hAnsi="Times New Roman"/>
                <w:spacing w:val="-3"/>
              </w:rPr>
              <w:t>设计参数</w:t>
            </w:r>
          </w:p>
        </w:tc>
        <w:tc>
          <w:tcPr>
            <w:tcW w:w="3997" w:type="dxa"/>
            <w:tcBorders>
              <w:tl2br w:val="nil"/>
              <w:tr2bl w:val="nil"/>
            </w:tcBorders>
          </w:tcPr>
          <w:p w14:paraId="3FE895B5">
            <w:pPr>
              <w:pStyle w:val="25"/>
              <w:spacing w:before="61" w:line="360" w:lineRule="auto"/>
              <w:ind w:left="745"/>
              <w:rPr>
                <w:rFonts w:hint="default" w:ascii="Times New Roman" w:hAnsi="Times New Roman"/>
                <w:lang w:eastAsia="zh-CN"/>
              </w:rPr>
            </w:pPr>
            <w:r>
              <w:rPr>
                <w:rFonts w:ascii="Times New Roman" w:hAnsi="Times New Roman"/>
                <w:spacing w:val="-1"/>
                <w:lang w:eastAsia="zh-CN"/>
              </w:rPr>
              <w:t>系统性能、产品设计性能等</w:t>
            </w:r>
          </w:p>
        </w:tc>
      </w:tr>
      <w:tr w14:paraId="2A3716A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1" w:hRule="atLeast"/>
          <w:jc w:val="center"/>
        </w:trPr>
        <w:tc>
          <w:tcPr>
            <w:tcW w:w="715" w:type="dxa"/>
            <w:vMerge w:val="continue"/>
            <w:tcBorders>
              <w:tl2br w:val="nil"/>
              <w:tr2bl w:val="nil"/>
            </w:tcBorders>
          </w:tcPr>
          <w:p w14:paraId="3F113703">
            <w:pPr>
              <w:spacing w:line="360" w:lineRule="auto"/>
              <w:rPr>
                <w:rFonts w:hint="default" w:ascii="Times New Roman" w:hAnsi="Times New Roman" w:cs="宋体"/>
              </w:rPr>
            </w:pPr>
          </w:p>
        </w:tc>
        <w:tc>
          <w:tcPr>
            <w:tcW w:w="1132" w:type="dxa"/>
            <w:vMerge w:val="continue"/>
            <w:tcBorders>
              <w:tl2br w:val="nil"/>
              <w:tr2bl w:val="nil"/>
            </w:tcBorders>
          </w:tcPr>
          <w:p w14:paraId="57579C4D">
            <w:pPr>
              <w:spacing w:line="360" w:lineRule="auto"/>
              <w:rPr>
                <w:rFonts w:hint="default" w:ascii="Times New Roman" w:hAnsi="Times New Roman" w:cs="宋体"/>
              </w:rPr>
            </w:pPr>
          </w:p>
        </w:tc>
        <w:tc>
          <w:tcPr>
            <w:tcW w:w="2269" w:type="dxa"/>
            <w:tcBorders>
              <w:tl2br w:val="nil"/>
              <w:tr2bl w:val="nil"/>
            </w:tcBorders>
          </w:tcPr>
          <w:p w14:paraId="3FC4F78F">
            <w:pPr>
              <w:pStyle w:val="25"/>
              <w:spacing w:before="61" w:line="360" w:lineRule="auto"/>
              <w:ind w:left="720"/>
              <w:rPr>
                <w:rFonts w:hint="default" w:ascii="Times New Roman" w:hAnsi="Times New Roman"/>
              </w:rPr>
            </w:pPr>
            <w:r>
              <w:rPr>
                <w:rFonts w:ascii="Times New Roman" w:hAnsi="Times New Roman"/>
                <w:spacing w:val="-2"/>
              </w:rPr>
              <w:t>技术要求</w:t>
            </w:r>
          </w:p>
        </w:tc>
        <w:tc>
          <w:tcPr>
            <w:tcW w:w="3997" w:type="dxa"/>
            <w:tcBorders>
              <w:tl2br w:val="nil"/>
              <w:tr2bl w:val="nil"/>
            </w:tcBorders>
          </w:tcPr>
          <w:p w14:paraId="277B6C67">
            <w:pPr>
              <w:pStyle w:val="25"/>
              <w:spacing w:before="61" w:line="360" w:lineRule="auto"/>
              <w:ind w:left="426"/>
              <w:rPr>
                <w:rFonts w:hint="default" w:ascii="Times New Roman" w:hAnsi="Times New Roman"/>
                <w:lang w:eastAsia="zh-CN"/>
              </w:rPr>
            </w:pPr>
            <w:r>
              <w:rPr>
                <w:rFonts w:ascii="Times New Roman" w:hAnsi="Times New Roman"/>
                <w:spacing w:val="-1"/>
                <w:lang w:eastAsia="zh-CN"/>
              </w:rPr>
              <w:t>材料要求、施工要求、安装要求等</w:t>
            </w:r>
          </w:p>
        </w:tc>
      </w:tr>
      <w:tr w14:paraId="2A70A15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1" w:hRule="atLeast"/>
          <w:jc w:val="center"/>
        </w:trPr>
        <w:tc>
          <w:tcPr>
            <w:tcW w:w="715" w:type="dxa"/>
            <w:vMerge w:val="continue"/>
            <w:tcBorders>
              <w:tl2br w:val="nil"/>
              <w:tr2bl w:val="nil"/>
            </w:tcBorders>
          </w:tcPr>
          <w:p w14:paraId="308BC05F">
            <w:pPr>
              <w:spacing w:line="360" w:lineRule="auto"/>
              <w:rPr>
                <w:rFonts w:hint="default" w:ascii="Times New Roman" w:hAnsi="Times New Roman" w:cs="宋体"/>
              </w:rPr>
            </w:pPr>
          </w:p>
        </w:tc>
        <w:tc>
          <w:tcPr>
            <w:tcW w:w="1132" w:type="dxa"/>
            <w:vMerge w:val="restart"/>
            <w:tcBorders>
              <w:tl2br w:val="nil"/>
              <w:tr2bl w:val="nil"/>
            </w:tcBorders>
          </w:tcPr>
          <w:p w14:paraId="72E82794">
            <w:pPr>
              <w:pStyle w:val="25"/>
              <w:spacing w:before="229" w:line="360" w:lineRule="auto"/>
              <w:ind w:left="151"/>
              <w:rPr>
                <w:rFonts w:hint="default" w:ascii="Times New Roman" w:hAnsi="Times New Roman"/>
              </w:rPr>
            </w:pPr>
            <w:r>
              <w:rPr>
                <w:rFonts w:ascii="Times New Roman" w:hAnsi="Times New Roman"/>
                <w:spacing w:val="-2"/>
              </w:rPr>
              <w:t>生产信息</w:t>
            </w:r>
          </w:p>
        </w:tc>
        <w:tc>
          <w:tcPr>
            <w:tcW w:w="2269" w:type="dxa"/>
            <w:tcBorders>
              <w:tl2br w:val="nil"/>
              <w:tr2bl w:val="nil"/>
            </w:tcBorders>
          </w:tcPr>
          <w:p w14:paraId="7D1F800C">
            <w:pPr>
              <w:pStyle w:val="25"/>
              <w:spacing w:before="61" w:line="360" w:lineRule="auto"/>
              <w:ind w:left="299"/>
              <w:rPr>
                <w:rFonts w:hint="default" w:ascii="Times New Roman" w:hAnsi="Times New Roman"/>
              </w:rPr>
            </w:pPr>
            <w:r>
              <w:rPr>
                <w:rFonts w:ascii="Times New Roman" w:hAnsi="Times New Roman"/>
                <w:spacing w:val="-1"/>
              </w:rPr>
              <w:t>产品通用基础数据</w:t>
            </w:r>
          </w:p>
        </w:tc>
        <w:tc>
          <w:tcPr>
            <w:tcW w:w="3997" w:type="dxa"/>
            <w:tcBorders>
              <w:tl2br w:val="nil"/>
              <w:tr2bl w:val="nil"/>
            </w:tcBorders>
          </w:tcPr>
          <w:p w14:paraId="6E87970F">
            <w:pPr>
              <w:pStyle w:val="25"/>
              <w:spacing w:before="61" w:line="360" w:lineRule="auto"/>
              <w:ind w:left="1057"/>
              <w:rPr>
                <w:rFonts w:hint="default" w:ascii="Times New Roman" w:hAnsi="Times New Roman"/>
              </w:rPr>
            </w:pPr>
            <w:r>
              <w:rPr>
                <w:rFonts w:ascii="Times New Roman" w:hAnsi="Times New Roman"/>
                <w:spacing w:val="-1"/>
              </w:rPr>
              <w:t>应符合现行行业标准</w:t>
            </w:r>
          </w:p>
        </w:tc>
      </w:tr>
      <w:tr w14:paraId="4A4493C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0" w:hRule="atLeast"/>
          <w:jc w:val="center"/>
        </w:trPr>
        <w:tc>
          <w:tcPr>
            <w:tcW w:w="715" w:type="dxa"/>
            <w:vMerge w:val="continue"/>
            <w:tcBorders>
              <w:tl2br w:val="nil"/>
              <w:tr2bl w:val="nil"/>
            </w:tcBorders>
          </w:tcPr>
          <w:p w14:paraId="2B88D866">
            <w:pPr>
              <w:spacing w:line="360" w:lineRule="auto"/>
              <w:rPr>
                <w:rFonts w:hint="default" w:ascii="Times New Roman" w:hAnsi="Times New Roman" w:cs="宋体"/>
              </w:rPr>
            </w:pPr>
          </w:p>
        </w:tc>
        <w:tc>
          <w:tcPr>
            <w:tcW w:w="1132" w:type="dxa"/>
            <w:vMerge w:val="continue"/>
            <w:tcBorders>
              <w:tl2br w:val="nil"/>
              <w:tr2bl w:val="nil"/>
            </w:tcBorders>
          </w:tcPr>
          <w:p w14:paraId="7B432D62">
            <w:pPr>
              <w:spacing w:line="360" w:lineRule="auto"/>
              <w:rPr>
                <w:rFonts w:hint="default" w:ascii="Times New Roman" w:hAnsi="Times New Roman" w:cs="宋体"/>
              </w:rPr>
            </w:pPr>
          </w:p>
        </w:tc>
        <w:tc>
          <w:tcPr>
            <w:tcW w:w="2269" w:type="dxa"/>
            <w:tcBorders>
              <w:tl2br w:val="nil"/>
              <w:tr2bl w:val="nil"/>
            </w:tcBorders>
          </w:tcPr>
          <w:p w14:paraId="10D1E798">
            <w:pPr>
              <w:pStyle w:val="25"/>
              <w:spacing w:before="61" w:line="360" w:lineRule="auto"/>
              <w:ind w:left="299"/>
              <w:rPr>
                <w:rFonts w:hint="default" w:ascii="Times New Roman" w:hAnsi="Times New Roman"/>
              </w:rPr>
            </w:pPr>
            <w:r>
              <w:rPr>
                <w:rFonts w:ascii="Times New Roman" w:hAnsi="Times New Roman"/>
                <w:spacing w:val="-1"/>
              </w:rPr>
              <w:t>产品专用基础数据</w:t>
            </w:r>
          </w:p>
        </w:tc>
        <w:tc>
          <w:tcPr>
            <w:tcW w:w="3997" w:type="dxa"/>
            <w:tcBorders>
              <w:tl2br w:val="nil"/>
              <w:tr2bl w:val="nil"/>
            </w:tcBorders>
          </w:tcPr>
          <w:p w14:paraId="6BEFDCC2">
            <w:pPr>
              <w:pStyle w:val="25"/>
              <w:spacing w:before="61" w:line="360" w:lineRule="auto"/>
              <w:ind w:left="1057"/>
              <w:rPr>
                <w:rFonts w:hint="default" w:ascii="Times New Roman" w:hAnsi="Times New Roman"/>
              </w:rPr>
            </w:pPr>
            <w:r>
              <w:rPr>
                <w:rFonts w:ascii="Times New Roman" w:hAnsi="Times New Roman"/>
                <w:spacing w:val="-1"/>
              </w:rPr>
              <w:t>应符合现行行业标准</w:t>
            </w:r>
          </w:p>
        </w:tc>
      </w:tr>
      <w:tr w14:paraId="64939EB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1" w:hRule="atLeast"/>
          <w:jc w:val="center"/>
        </w:trPr>
        <w:tc>
          <w:tcPr>
            <w:tcW w:w="715" w:type="dxa"/>
            <w:vMerge w:val="restart"/>
            <w:tcBorders>
              <w:tl2br w:val="nil"/>
              <w:tr2bl w:val="nil"/>
            </w:tcBorders>
          </w:tcPr>
          <w:p w14:paraId="3A866D73">
            <w:pPr>
              <w:spacing w:line="360" w:lineRule="auto"/>
              <w:rPr>
                <w:rFonts w:hint="default" w:ascii="Times New Roman" w:hAnsi="Times New Roman" w:cs="宋体"/>
              </w:rPr>
            </w:pPr>
          </w:p>
          <w:p w14:paraId="4DAB1EA4">
            <w:pPr>
              <w:spacing w:line="360" w:lineRule="auto"/>
              <w:rPr>
                <w:rFonts w:hint="default" w:ascii="Times New Roman" w:hAnsi="Times New Roman" w:cs="宋体"/>
              </w:rPr>
            </w:pPr>
          </w:p>
          <w:p w14:paraId="526F15DB">
            <w:pPr>
              <w:spacing w:line="360" w:lineRule="auto"/>
              <w:rPr>
                <w:rFonts w:hint="default" w:ascii="Times New Roman" w:hAnsi="Times New Roman" w:cs="宋体"/>
              </w:rPr>
            </w:pPr>
          </w:p>
          <w:p w14:paraId="2E4F5A1A">
            <w:pPr>
              <w:spacing w:before="60" w:line="360" w:lineRule="auto"/>
              <w:ind w:left="222"/>
              <w:rPr>
                <w:rFonts w:hint="default" w:ascii="Times New Roman" w:hAnsi="Times New Roman" w:cs="宋体"/>
                <w:szCs w:val="21"/>
              </w:rPr>
            </w:pPr>
            <w:r>
              <w:rPr>
                <w:rFonts w:ascii="Times New Roman" w:hAnsi="Times New Roman" w:cs="宋体"/>
                <w:spacing w:val="2"/>
                <w:szCs w:val="21"/>
              </w:rPr>
              <w:t>N4</w:t>
            </w:r>
          </w:p>
        </w:tc>
        <w:tc>
          <w:tcPr>
            <w:tcW w:w="1132" w:type="dxa"/>
            <w:vMerge w:val="restart"/>
            <w:tcBorders>
              <w:tl2br w:val="nil"/>
              <w:tr2bl w:val="nil"/>
            </w:tcBorders>
          </w:tcPr>
          <w:p w14:paraId="3C127718">
            <w:pPr>
              <w:pStyle w:val="25"/>
              <w:spacing w:before="230" w:line="360" w:lineRule="auto"/>
              <w:ind w:left="158"/>
              <w:rPr>
                <w:rFonts w:hint="default" w:ascii="Times New Roman" w:hAnsi="Times New Roman"/>
              </w:rPr>
            </w:pPr>
            <w:r>
              <w:rPr>
                <w:rFonts w:ascii="Times New Roman" w:hAnsi="Times New Roman"/>
                <w:spacing w:val="-4"/>
              </w:rPr>
              <w:t>资产信息</w:t>
            </w:r>
          </w:p>
        </w:tc>
        <w:tc>
          <w:tcPr>
            <w:tcW w:w="2269" w:type="dxa"/>
            <w:tcBorders>
              <w:tl2br w:val="nil"/>
              <w:tr2bl w:val="nil"/>
            </w:tcBorders>
          </w:tcPr>
          <w:p w14:paraId="3D53EDF3">
            <w:pPr>
              <w:pStyle w:val="25"/>
              <w:spacing w:before="62" w:line="360" w:lineRule="auto"/>
              <w:ind w:left="729"/>
              <w:rPr>
                <w:rFonts w:hint="default" w:ascii="Times New Roman" w:hAnsi="Times New Roman"/>
              </w:rPr>
            </w:pPr>
            <w:r>
              <w:rPr>
                <w:rFonts w:ascii="Times New Roman" w:hAnsi="Times New Roman"/>
                <w:spacing w:val="-4"/>
              </w:rPr>
              <w:t>资产等级</w:t>
            </w:r>
          </w:p>
        </w:tc>
        <w:tc>
          <w:tcPr>
            <w:tcW w:w="3997" w:type="dxa"/>
            <w:tcBorders>
              <w:tl2br w:val="nil"/>
              <w:tr2bl w:val="nil"/>
            </w:tcBorders>
          </w:tcPr>
          <w:p w14:paraId="7523ED6C">
            <w:pPr>
              <w:spacing w:before="189" w:line="360" w:lineRule="auto"/>
              <w:ind w:left="1967"/>
              <w:rPr>
                <w:rFonts w:hint="default" w:ascii="Times New Roman" w:hAnsi="Times New Roman" w:cs="宋体"/>
                <w:szCs w:val="21"/>
              </w:rPr>
            </w:pPr>
            <w:r>
              <w:rPr>
                <w:rFonts w:ascii="Times New Roman" w:hAnsi="Times New Roman" w:cs="宋体"/>
                <w:position w:val="-2"/>
                <w:szCs w:val="21"/>
              </w:rPr>
              <w:t>-</w:t>
            </w:r>
          </w:p>
        </w:tc>
      </w:tr>
      <w:tr w14:paraId="6762B59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1" w:hRule="atLeast"/>
          <w:jc w:val="center"/>
        </w:trPr>
        <w:tc>
          <w:tcPr>
            <w:tcW w:w="715" w:type="dxa"/>
            <w:vMerge w:val="continue"/>
            <w:tcBorders>
              <w:tl2br w:val="nil"/>
              <w:tr2bl w:val="nil"/>
            </w:tcBorders>
          </w:tcPr>
          <w:p w14:paraId="5D68D44E">
            <w:pPr>
              <w:spacing w:line="360" w:lineRule="auto"/>
              <w:rPr>
                <w:rFonts w:hint="default" w:ascii="Times New Roman" w:hAnsi="Times New Roman" w:cs="宋体"/>
              </w:rPr>
            </w:pPr>
          </w:p>
        </w:tc>
        <w:tc>
          <w:tcPr>
            <w:tcW w:w="1132" w:type="dxa"/>
            <w:vMerge w:val="continue"/>
            <w:tcBorders>
              <w:tl2br w:val="nil"/>
              <w:tr2bl w:val="nil"/>
            </w:tcBorders>
          </w:tcPr>
          <w:p w14:paraId="22F248A0">
            <w:pPr>
              <w:spacing w:line="360" w:lineRule="auto"/>
              <w:rPr>
                <w:rFonts w:hint="default" w:ascii="Times New Roman" w:hAnsi="Times New Roman" w:cs="宋体"/>
              </w:rPr>
            </w:pPr>
          </w:p>
        </w:tc>
        <w:tc>
          <w:tcPr>
            <w:tcW w:w="2269" w:type="dxa"/>
            <w:tcBorders>
              <w:tl2br w:val="nil"/>
              <w:tr2bl w:val="nil"/>
            </w:tcBorders>
          </w:tcPr>
          <w:p w14:paraId="0299D17A">
            <w:pPr>
              <w:pStyle w:val="25"/>
              <w:spacing w:before="62" w:line="360" w:lineRule="auto"/>
              <w:ind w:left="729"/>
              <w:rPr>
                <w:rFonts w:hint="default" w:ascii="Times New Roman" w:hAnsi="Times New Roman"/>
              </w:rPr>
            </w:pPr>
            <w:r>
              <w:rPr>
                <w:rFonts w:ascii="Times New Roman" w:hAnsi="Times New Roman"/>
                <w:spacing w:val="-4"/>
              </w:rPr>
              <w:t>资产管理</w:t>
            </w:r>
          </w:p>
        </w:tc>
        <w:tc>
          <w:tcPr>
            <w:tcW w:w="3997" w:type="dxa"/>
            <w:tcBorders>
              <w:tl2br w:val="nil"/>
              <w:tr2bl w:val="nil"/>
            </w:tcBorders>
          </w:tcPr>
          <w:p w14:paraId="2C4141E8">
            <w:pPr>
              <w:spacing w:before="189" w:line="360" w:lineRule="auto"/>
              <w:ind w:left="1967"/>
              <w:rPr>
                <w:rFonts w:hint="default" w:ascii="Times New Roman" w:hAnsi="Times New Roman" w:cs="宋体"/>
                <w:szCs w:val="21"/>
              </w:rPr>
            </w:pPr>
            <w:r>
              <w:rPr>
                <w:rFonts w:ascii="Times New Roman" w:hAnsi="Times New Roman" w:cs="宋体"/>
                <w:position w:val="-2"/>
                <w:szCs w:val="21"/>
              </w:rPr>
              <w:t>-</w:t>
            </w:r>
          </w:p>
        </w:tc>
      </w:tr>
      <w:tr w14:paraId="18FB7FD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1" w:hRule="atLeast"/>
          <w:jc w:val="center"/>
        </w:trPr>
        <w:tc>
          <w:tcPr>
            <w:tcW w:w="715" w:type="dxa"/>
            <w:vMerge w:val="continue"/>
            <w:tcBorders>
              <w:tl2br w:val="nil"/>
              <w:tr2bl w:val="nil"/>
            </w:tcBorders>
          </w:tcPr>
          <w:p w14:paraId="7C62B23C">
            <w:pPr>
              <w:spacing w:line="360" w:lineRule="auto"/>
              <w:rPr>
                <w:rFonts w:hint="default" w:ascii="Times New Roman" w:hAnsi="Times New Roman" w:cs="宋体"/>
              </w:rPr>
            </w:pPr>
          </w:p>
        </w:tc>
        <w:tc>
          <w:tcPr>
            <w:tcW w:w="1132" w:type="dxa"/>
            <w:vMerge w:val="restart"/>
            <w:tcBorders>
              <w:tl2br w:val="nil"/>
              <w:tr2bl w:val="nil"/>
            </w:tcBorders>
          </w:tcPr>
          <w:p w14:paraId="5FECE7B2">
            <w:pPr>
              <w:spacing w:line="360" w:lineRule="auto"/>
              <w:rPr>
                <w:rFonts w:hint="default" w:ascii="Times New Roman" w:hAnsi="Times New Roman" w:cs="宋体"/>
              </w:rPr>
            </w:pPr>
          </w:p>
          <w:p w14:paraId="7B3E819C">
            <w:pPr>
              <w:spacing w:line="360" w:lineRule="auto"/>
              <w:rPr>
                <w:rFonts w:hint="default" w:ascii="Times New Roman" w:hAnsi="Times New Roman" w:cs="宋体"/>
              </w:rPr>
            </w:pPr>
          </w:p>
          <w:p w14:paraId="7985CEEE">
            <w:pPr>
              <w:pStyle w:val="25"/>
              <w:spacing w:before="69" w:line="360" w:lineRule="auto"/>
              <w:ind w:left="153"/>
              <w:rPr>
                <w:rFonts w:hint="default" w:ascii="Times New Roman" w:hAnsi="Times New Roman"/>
              </w:rPr>
            </w:pPr>
            <w:r>
              <w:rPr>
                <w:rFonts w:ascii="Times New Roman" w:hAnsi="Times New Roman"/>
                <w:spacing w:val="-3"/>
              </w:rPr>
              <w:t>维护信息</w:t>
            </w:r>
          </w:p>
        </w:tc>
        <w:tc>
          <w:tcPr>
            <w:tcW w:w="2269" w:type="dxa"/>
            <w:tcBorders>
              <w:tl2br w:val="nil"/>
              <w:tr2bl w:val="nil"/>
            </w:tcBorders>
          </w:tcPr>
          <w:p w14:paraId="1F851F2D">
            <w:pPr>
              <w:pStyle w:val="25"/>
              <w:spacing w:before="62" w:line="360" w:lineRule="auto"/>
              <w:ind w:left="720"/>
              <w:rPr>
                <w:rFonts w:hint="default" w:ascii="Times New Roman" w:hAnsi="Times New Roman"/>
              </w:rPr>
            </w:pPr>
            <w:r>
              <w:rPr>
                <w:rFonts w:ascii="Times New Roman" w:hAnsi="Times New Roman"/>
                <w:spacing w:val="-2"/>
              </w:rPr>
              <w:t>巡检信息</w:t>
            </w:r>
          </w:p>
        </w:tc>
        <w:tc>
          <w:tcPr>
            <w:tcW w:w="3997" w:type="dxa"/>
            <w:tcBorders>
              <w:tl2br w:val="nil"/>
              <w:tr2bl w:val="nil"/>
            </w:tcBorders>
          </w:tcPr>
          <w:p w14:paraId="11780A83">
            <w:pPr>
              <w:pStyle w:val="25"/>
              <w:spacing w:before="62" w:line="360" w:lineRule="auto"/>
              <w:ind w:left="953"/>
              <w:rPr>
                <w:rFonts w:hint="default" w:ascii="Times New Roman" w:hAnsi="Times New Roman"/>
                <w:lang w:eastAsia="zh-CN"/>
              </w:rPr>
            </w:pPr>
            <w:r>
              <w:rPr>
                <w:rFonts w:ascii="Times New Roman" w:hAnsi="Times New Roman"/>
                <w:spacing w:val="-1"/>
                <w:lang w:eastAsia="zh-CN"/>
              </w:rPr>
              <w:t>人员、时间、巡检结果</w:t>
            </w:r>
          </w:p>
        </w:tc>
      </w:tr>
      <w:tr w14:paraId="42A77E5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1" w:hRule="atLeast"/>
          <w:jc w:val="center"/>
        </w:trPr>
        <w:tc>
          <w:tcPr>
            <w:tcW w:w="715" w:type="dxa"/>
            <w:vMerge w:val="continue"/>
            <w:tcBorders>
              <w:tl2br w:val="nil"/>
              <w:tr2bl w:val="nil"/>
            </w:tcBorders>
          </w:tcPr>
          <w:p w14:paraId="0CD9B6BA">
            <w:pPr>
              <w:spacing w:line="360" w:lineRule="auto"/>
              <w:rPr>
                <w:rFonts w:hint="default" w:ascii="Times New Roman" w:hAnsi="Times New Roman" w:cs="宋体"/>
              </w:rPr>
            </w:pPr>
          </w:p>
        </w:tc>
        <w:tc>
          <w:tcPr>
            <w:tcW w:w="1132" w:type="dxa"/>
            <w:vMerge w:val="continue"/>
            <w:tcBorders>
              <w:tl2br w:val="nil"/>
              <w:tr2bl w:val="nil"/>
            </w:tcBorders>
          </w:tcPr>
          <w:p w14:paraId="571AEC0D">
            <w:pPr>
              <w:spacing w:line="360" w:lineRule="auto"/>
              <w:rPr>
                <w:rFonts w:hint="default" w:ascii="Times New Roman" w:hAnsi="Times New Roman" w:cs="宋体"/>
              </w:rPr>
            </w:pPr>
          </w:p>
        </w:tc>
        <w:tc>
          <w:tcPr>
            <w:tcW w:w="2269" w:type="dxa"/>
            <w:tcBorders>
              <w:tl2br w:val="nil"/>
              <w:tr2bl w:val="nil"/>
            </w:tcBorders>
          </w:tcPr>
          <w:p w14:paraId="79E37283">
            <w:pPr>
              <w:pStyle w:val="25"/>
              <w:spacing w:before="62" w:line="360" w:lineRule="auto"/>
              <w:ind w:left="723"/>
              <w:rPr>
                <w:rFonts w:hint="default" w:ascii="Times New Roman" w:hAnsi="Times New Roman"/>
              </w:rPr>
            </w:pPr>
            <w:r>
              <w:rPr>
                <w:rFonts w:ascii="Times New Roman" w:hAnsi="Times New Roman"/>
                <w:spacing w:val="-3"/>
              </w:rPr>
              <w:t>维修信息</w:t>
            </w:r>
          </w:p>
        </w:tc>
        <w:tc>
          <w:tcPr>
            <w:tcW w:w="3997" w:type="dxa"/>
            <w:tcBorders>
              <w:tl2br w:val="nil"/>
              <w:tr2bl w:val="nil"/>
            </w:tcBorders>
          </w:tcPr>
          <w:p w14:paraId="5FD17B40">
            <w:pPr>
              <w:spacing w:before="189" w:line="360" w:lineRule="auto"/>
              <w:ind w:left="1967"/>
              <w:rPr>
                <w:rFonts w:hint="default" w:ascii="Times New Roman" w:hAnsi="Times New Roman" w:cs="宋体"/>
                <w:szCs w:val="21"/>
              </w:rPr>
            </w:pPr>
            <w:r>
              <w:rPr>
                <w:rFonts w:ascii="Times New Roman" w:hAnsi="Times New Roman" w:cs="宋体"/>
                <w:position w:val="-2"/>
                <w:szCs w:val="21"/>
              </w:rPr>
              <w:t>-</w:t>
            </w:r>
          </w:p>
        </w:tc>
      </w:tr>
      <w:tr w14:paraId="6650139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0" w:hRule="atLeast"/>
          <w:jc w:val="center"/>
        </w:trPr>
        <w:tc>
          <w:tcPr>
            <w:tcW w:w="715" w:type="dxa"/>
            <w:vMerge w:val="continue"/>
            <w:tcBorders>
              <w:tl2br w:val="nil"/>
              <w:tr2bl w:val="nil"/>
            </w:tcBorders>
          </w:tcPr>
          <w:p w14:paraId="5493DE4A">
            <w:pPr>
              <w:spacing w:line="360" w:lineRule="auto"/>
              <w:rPr>
                <w:rFonts w:hint="default" w:ascii="Times New Roman" w:hAnsi="Times New Roman" w:cs="宋体"/>
              </w:rPr>
            </w:pPr>
          </w:p>
        </w:tc>
        <w:tc>
          <w:tcPr>
            <w:tcW w:w="1132" w:type="dxa"/>
            <w:vMerge w:val="continue"/>
            <w:tcBorders>
              <w:tl2br w:val="nil"/>
              <w:tr2bl w:val="nil"/>
            </w:tcBorders>
          </w:tcPr>
          <w:p w14:paraId="18A903D6">
            <w:pPr>
              <w:spacing w:line="360" w:lineRule="auto"/>
              <w:rPr>
                <w:rFonts w:hint="default" w:ascii="Times New Roman" w:hAnsi="Times New Roman" w:cs="宋体"/>
              </w:rPr>
            </w:pPr>
          </w:p>
        </w:tc>
        <w:tc>
          <w:tcPr>
            <w:tcW w:w="2269" w:type="dxa"/>
            <w:tcBorders>
              <w:tl2br w:val="nil"/>
              <w:tr2bl w:val="nil"/>
            </w:tcBorders>
          </w:tcPr>
          <w:p w14:paraId="47160BCF">
            <w:pPr>
              <w:pStyle w:val="25"/>
              <w:spacing w:before="63" w:line="360" w:lineRule="auto"/>
              <w:ind w:left="723"/>
              <w:rPr>
                <w:rFonts w:hint="default" w:ascii="Times New Roman" w:hAnsi="Times New Roman"/>
              </w:rPr>
            </w:pPr>
            <w:r>
              <w:rPr>
                <w:rFonts w:ascii="Times New Roman" w:hAnsi="Times New Roman"/>
                <w:spacing w:val="-3"/>
              </w:rPr>
              <w:t>维护预测</w:t>
            </w:r>
          </w:p>
        </w:tc>
        <w:tc>
          <w:tcPr>
            <w:tcW w:w="3997" w:type="dxa"/>
            <w:tcBorders>
              <w:tl2br w:val="nil"/>
              <w:tr2bl w:val="nil"/>
            </w:tcBorders>
          </w:tcPr>
          <w:p w14:paraId="13389071">
            <w:pPr>
              <w:spacing w:before="189" w:line="360" w:lineRule="auto"/>
              <w:ind w:left="1967"/>
              <w:rPr>
                <w:rFonts w:hint="default" w:ascii="Times New Roman" w:hAnsi="Times New Roman" w:cs="宋体"/>
                <w:szCs w:val="21"/>
              </w:rPr>
            </w:pPr>
            <w:r>
              <w:rPr>
                <w:rFonts w:ascii="Times New Roman" w:hAnsi="Times New Roman" w:cs="宋体"/>
                <w:position w:val="-2"/>
                <w:szCs w:val="21"/>
              </w:rPr>
              <w:t>-</w:t>
            </w:r>
          </w:p>
        </w:tc>
      </w:tr>
      <w:tr w14:paraId="4EA8FD4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6" w:hRule="atLeast"/>
          <w:jc w:val="center"/>
        </w:trPr>
        <w:tc>
          <w:tcPr>
            <w:tcW w:w="715" w:type="dxa"/>
            <w:vMerge w:val="continue"/>
            <w:tcBorders>
              <w:tl2br w:val="nil"/>
              <w:tr2bl w:val="nil"/>
            </w:tcBorders>
          </w:tcPr>
          <w:p w14:paraId="3BB54951">
            <w:pPr>
              <w:spacing w:line="360" w:lineRule="auto"/>
              <w:rPr>
                <w:rFonts w:hint="default" w:ascii="Times New Roman" w:hAnsi="Times New Roman" w:cs="宋体"/>
              </w:rPr>
            </w:pPr>
          </w:p>
        </w:tc>
        <w:tc>
          <w:tcPr>
            <w:tcW w:w="1132" w:type="dxa"/>
            <w:vMerge w:val="continue"/>
            <w:tcBorders>
              <w:tl2br w:val="nil"/>
              <w:tr2bl w:val="nil"/>
            </w:tcBorders>
          </w:tcPr>
          <w:p w14:paraId="7691CC56">
            <w:pPr>
              <w:spacing w:line="360" w:lineRule="auto"/>
              <w:rPr>
                <w:rFonts w:hint="default" w:ascii="Times New Roman" w:hAnsi="Times New Roman" w:cs="宋体"/>
              </w:rPr>
            </w:pPr>
          </w:p>
        </w:tc>
        <w:tc>
          <w:tcPr>
            <w:tcW w:w="2269" w:type="dxa"/>
            <w:tcBorders>
              <w:tl2br w:val="nil"/>
              <w:tr2bl w:val="nil"/>
            </w:tcBorders>
          </w:tcPr>
          <w:p w14:paraId="296384A0">
            <w:pPr>
              <w:pStyle w:val="25"/>
              <w:spacing w:before="63" w:line="360" w:lineRule="auto"/>
              <w:ind w:left="722"/>
              <w:rPr>
                <w:rFonts w:hint="default" w:ascii="Times New Roman" w:hAnsi="Times New Roman"/>
              </w:rPr>
            </w:pPr>
            <w:r>
              <w:rPr>
                <w:rFonts w:ascii="Times New Roman" w:hAnsi="Times New Roman"/>
                <w:spacing w:val="-2"/>
              </w:rPr>
              <w:t>备件备品</w:t>
            </w:r>
          </w:p>
        </w:tc>
        <w:tc>
          <w:tcPr>
            <w:tcW w:w="3997" w:type="dxa"/>
            <w:tcBorders>
              <w:tl2br w:val="nil"/>
              <w:tr2bl w:val="nil"/>
            </w:tcBorders>
          </w:tcPr>
          <w:p w14:paraId="0A5AD89C">
            <w:pPr>
              <w:pStyle w:val="25"/>
              <w:spacing w:before="63" w:line="360" w:lineRule="auto"/>
              <w:ind w:left="1495"/>
              <w:rPr>
                <w:rFonts w:hint="default" w:ascii="Times New Roman" w:hAnsi="Times New Roman"/>
              </w:rPr>
            </w:pPr>
            <w:r>
              <w:rPr>
                <w:rFonts w:ascii="Times New Roman" w:hAnsi="Times New Roman"/>
                <w:spacing w:val="-5"/>
              </w:rPr>
              <w:t>品种、数量</w:t>
            </w:r>
          </w:p>
        </w:tc>
      </w:tr>
    </w:tbl>
    <w:p w14:paraId="41EF4448">
      <w:pPr>
        <w:spacing w:line="360" w:lineRule="auto"/>
        <w:rPr>
          <w:rFonts w:hint="default" w:ascii="Times New Roman" w:hAnsi="Times New Roman" w:cs="宋体"/>
          <w:sz w:val="24"/>
          <w:szCs w:val="18"/>
        </w:rPr>
      </w:pPr>
    </w:p>
    <w:p w14:paraId="3CAD8F81">
      <w:pPr>
        <w:spacing w:line="360" w:lineRule="auto"/>
        <w:ind w:firstLine="480" w:firstLineChars="200"/>
        <w:outlineLvl w:val="0"/>
        <w:rPr>
          <w:rFonts w:hint="default" w:ascii="Times New Roman" w:hAnsi="Times New Roman" w:cs="宋体"/>
          <w:sz w:val="24"/>
          <w:szCs w:val="24"/>
        </w:rPr>
      </w:pPr>
      <w:bookmarkStart w:id="185" w:name="_Toc11318"/>
      <w:bookmarkStart w:id="186" w:name="_Toc10763"/>
      <w:r>
        <w:rPr>
          <w:rFonts w:ascii="Times New Roman" w:hAnsi="Times New Roman" w:cs="宋体"/>
          <w:sz w:val="24"/>
          <w:szCs w:val="24"/>
        </w:rPr>
        <w:t>2 数据互用与模型交互</w:t>
      </w:r>
      <w:bookmarkEnd w:id="185"/>
      <w:bookmarkEnd w:id="186"/>
    </w:p>
    <w:p w14:paraId="7F2295CC">
      <w:pPr>
        <w:spacing w:line="360" w:lineRule="auto"/>
        <w:ind w:firstLine="480" w:firstLineChars="200"/>
        <w:rPr>
          <w:rFonts w:hint="default" w:ascii="Times New Roman" w:hAnsi="Times New Roman" w:cs="宋体"/>
          <w:sz w:val="24"/>
          <w:szCs w:val="24"/>
        </w:rPr>
      </w:pPr>
      <w:r>
        <w:rPr>
          <w:rFonts w:ascii="Times New Roman" w:hAnsi="Times New Roman" w:cs="宋体"/>
          <w:sz w:val="24"/>
          <w:szCs w:val="24"/>
        </w:rPr>
        <w:t>建设工程各相关方之间模型数据互用协议应符合国家现行有关标准的规定； 当无相关标准时，应商定模型数据互用协议，明确互用数据的内容、格式和验收条件。建设工程全生命期各个阶段、各项任务的工程信息模型应用标准应明确模型数据交换内容与格式。数据互用的内容应根据专业或任务要求确定，互用的数据宜采用相同格式或兼容格式，其格式需要进行转换时，应保证数据的正确性和完整性。数据交付与交换前，应进行正确性、协调性和一致性检查，其中一致性检查包括数据经过审核和清理，数据是经过确认的版本，数据内容、格式符合约定的数据互用标准。接收方在使用互用数据前，应进行核对和确认。</w:t>
      </w:r>
    </w:p>
    <w:p w14:paraId="1CF31D60">
      <w:pPr>
        <w:spacing w:line="360" w:lineRule="auto"/>
        <w:ind w:firstLine="480" w:firstLineChars="200"/>
        <w:rPr>
          <w:rFonts w:hint="default" w:ascii="Times New Roman" w:hAnsi="Times New Roman" w:cs="宋体"/>
          <w:sz w:val="24"/>
          <w:szCs w:val="24"/>
        </w:rPr>
      </w:pPr>
      <w:r>
        <w:rPr>
          <w:rFonts w:ascii="Times New Roman" w:hAnsi="Times New Roman" w:cs="宋体"/>
          <w:sz w:val="24"/>
          <w:szCs w:val="24"/>
        </w:rPr>
        <w:t>工程各参与方应根据项目不同阶段的应用需求，从对应阶段的建筑信息模型中 提取所需的信息形成交付物。模型交付应包含模型所有权的状态，模型的创建者、审核者与更新者，模型创建、审核和更新的时间，以及所使用的软件及版本。模型交付应保证模型的准确性、规范性和完整性。模型交付前应清除模型中的冗余信息。</w:t>
      </w:r>
    </w:p>
    <w:p w14:paraId="3C02F599">
      <w:pPr>
        <w:spacing w:line="360" w:lineRule="auto"/>
        <w:ind w:firstLine="480" w:firstLineChars="200"/>
        <w:rPr>
          <w:rFonts w:hint="default" w:ascii="Times New Roman" w:hAnsi="Times New Roman" w:cs="宋体"/>
          <w:sz w:val="24"/>
          <w:szCs w:val="24"/>
        </w:rPr>
      </w:pPr>
      <w:r>
        <w:rPr>
          <w:rFonts w:ascii="Times New Roman" w:hAnsi="Times New Roman" w:cs="宋体"/>
          <w:sz w:val="24"/>
          <w:szCs w:val="24"/>
        </w:rPr>
        <w:t>模型数据应根据模型创建、使用和管理的需要进行分类和编码。分类和编码应满足数据互用的要求，并应符合信息模型数据分类和编码标准的规定。模型数据应根据模型创建、使用和管理的要求，按信息模型存储标准进行存储。模型数据的存储应满足数据安全的要求。</w:t>
      </w:r>
    </w:p>
    <w:p w14:paraId="737ABE1C">
      <w:pPr>
        <w:spacing w:line="360" w:lineRule="auto"/>
        <w:ind w:firstLine="480" w:firstLineChars="200"/>
        <w:rPr>
          <w:rFonts w:hint="default" w:ascii="Times New Roman" w:hAnsi="Times New Roman" w:cs="宋体"/>
          <w:sz w:val="24"/>
          <w:szCs w:val="24"/>
        </w:rPr>
      </w:pPr>
      <w:r>
        <w:rPr>
          <w:rFonts w:ascii="Times New Roman" w:hAnsi="Times New Roman" w:cs="宋体"/>
          <w:sz w:val="24"/>
          <w:szCs w:val="24"/>
        </w:rPr>
        <w:t>工程模型及其交付物的命名应简明、易于辨识。模型文件命名宜由项目名称、 工程阶段、专业代码、描述依次组成，以半角下划线“_ ”隔开，字段内部的词组宜以半角连字符隔开；项目名称宜采用识别项目的简要称号，可采用英文或拼音，项目简称不宜空缺；项目阶段应划分为方案设计、初步设计、施工图设计、施工、运维等阶段。</w:t>
      </w:r>
    </w:p>
    <w:p w14:paraId="0C50C2C6">
      <w:pPr>
        <w:spacing w:line="360" w:lineRule="auto"/>
        <w:rPr>
          <w:rFonts w:hint="default" w:ascii="Times New Roman" w:hAnsi="Times New Roman" w:cs="宋体"/>
          <w:sz w:val="24"/>
          <w:szCs w:val="18"/>
        </w:rPr>
      </w:pPr>
    </w:p>
    <w:p w14:paraId="50DA31D6">
      <w:pPr>
        <w:spacing w:line="360" w:lineRule="auto"/>
        <w:outlineLvl w:val="2"/>
        <w:rPr>
          <w:rFonts w:hint="default" w:ascii="Times New Roman" w:hAnsi="Times New Roman" w:cs="宋体"/>
          <w:sz w:val="24"/>
          <w:szCs w:val="24"/>
          <w:highlight w:val="none"/>
        </w:rPr>
      </w:pPr>
      <w:bookmarkStart w:id="187" w:name="_Toc8774"/>
      <w:r>
        <w:rPr>
          <w:rFonts w:ascii="Times New Roman" w:hAnsi="Times New Roman" w:cs="宋体"/>
          <w:b/>
          <w:bCs/>
          <w:sz w:val="24"/>
          <w:szCs w:val="24"/>
        </w:rPr>
        <w:t>4.2.7</w:t>
      </w:r>
      <w:r>
        <w:rPr>
          <w:rFonts w:ascii="Times New Roman" w:hAnsi="Times New Roman" w:cs="宋体"/>
          <w:sz w:val="24"/>
          <w:szCs w:val="24"/>
        </w:rPr>
        <w:t xml:space="preserve">  BIM模型信息需明确各个设计阶段BIM模型所包含的信息内容和要求，确保设计团队能够按照标准来建模和提供</w:t>
      </w:r>
      <w:r>
        <w:rPr>
          <w:rFonts w:ascii="Times New Roman" w:hAnsi="Times New Roman" w:cs="宋体"/>
          <w:sz w:val="24"/>
          <w:szCs w:val="24"/>
          <w:highlight w:val="none"/>
        </w:rPr>
        <w:t>相应的信息，相关信息</w:t>
      </w:r>
      <w:bookmarkEnd w:id="187"/>
      <w:r>
        <w:rPr>
          <w:rFonts w:ascii="Times New Roman" w:hAnsi="Times New Roman" w:cs="宋体"/>
          <w:sz w:val="24"/>
          <w:szCs w:val="24"/>
          <w:highlight w:val="none"/>
        </w:rPr>
        <w:t>应符合表</w:t>
      </w:r>
      <w:r>
        <w:rPr>
          <w:rFonts w:ascii="Times New Roman" w:hAnsi="Times New Roman" w:cs="宋体"/>
          <w:spacing w:val="-2"/>
          <w:sz w:val="24"/>
          <w:szCs w:val="24"/>
          <w:highlight w:val="none"/>
        </w:rPr>
        <w:t>4.2.7-1的规定。</w:t>
      </w:r>
    </w:p>
    <w:p w14:paraId="479E3B1F">
      <w:pPr>
        <w:spacing w:line="360" w:lineRule="auto"/>
        <w:jc w:val="center"/>
        <w:rPr>
          <w:rFonts w:hint="default" w:ascii="Times New Roman" w:hAnsi="Times New Roman" w:cs="宋体"/>
          <w:szCs w:val="21"/>
        </w:rPr>
      </w:pPr>
      <w:r>
        <w:rPr>
          <w:rFonts w:ascii="Times New Roman" w:hAnsi="Times New Roman" w:cs="宋体"/>
          <w:szCs w:val="21"/>
          <w:highlight w:val="none"/>
          <w14:textOutline w14:w="3835" w14:cap="flat" w14:cmpd="sng" w14:algn="ctr">
            <w14:solidFill>
              <w14:srgbClr w14:val="000000"/>
            </w14:solidFill>
            <w14:prstDash w14:val="solid"/>
            <w14:miter w14:val="0"/>
          </w14:textOutline>
        </w:rPr>
        <w:t>表4.2.7-1</w:t>
      </w:r>
      <w:r>
        <w:rPr>
          <w:rFonts w:ascii="Times New Roman" w:hAnsi="Times New Roman" w:cs="宋体"/>
          <w:b/>
          <w:bCs/>
          <w:szCs w:val="21"/>
        </w:rPr>
        <w:t xml:space="preserve"> </w:t>
      </w:r>
      <w:r>
        <w:rPr>
          <w:rFonts w:ascii="Times New Roman" w:hAnsi="Times New Roman" w:cs="宋体"/>
          <w:szCs w:val="21"/>
          <w14:textOutline w14:w="3835" w14:cap="flat" w14:cmpd="sng" w14:algn="ctr">
            <w14:solidFill>
              <w14:srgbClr w14:val="000000"/>
            </w14:solidFill>
            <w14:prstDash w14:val="solid"/>
            <w14:miter w14:val="0"/>
          </w14:textOutline>
        </w:rPr>
        <w:t>建筑专业模型构件分类和信息要求表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1A11D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vAlign w:val="center"/>
          </w:tcPr>
          <w:p w14:paraId="0B5CD2DF">
            <w:pPr>
              <w:spacing w:line="360" w:lineRule="auto"/>
              <w:jc w:val="center"/>
              <w:rPr>
                <w:rFonts w:hint="default" w:ascii="Times New Roman" w:hAnsi="Times New Roman" w:cs="宋体"/>
                <w:sz w:val="24"/>
                <w:szCs w:val="24"/>
              </w:rPr>
            </w:pPr>
            <w:r>
              <w:rPr>
                <w:rFonts w:ascii="Times New Roman" w:hAnsi="Times New Roman" w:cs="宋体"/>
                <w:sz w:val="24"/>
                <w:szCs w:val="24"/>
              </w:rPr>
              <w:t>模型名称</w:t>
            </w:r>
          </w:p>
        </w:tc>
        <w:tc>
          <w:tcPr>
            <w:tcW w:w="6818" w:type="dxa"/>
            <w:gridSpan w:val="4"/>
            <w:vAlign w:val="center"/>
          </w:tcPr>
          <w:p w14:paraId="63BE8E82">
            <w:pPr>
              <w:spacing w:line="360" w:lineRule="auto"/>
              <w:jc w:val="center"/>
              <w:rPr>
                <w:rFonts w:hint="default" w:ascii="Times New Roman" w:hAnsi="Times New Roman" w:cs="宋体"/>
                <w:sz w:val="24"/>
                <w:szCs w:val="24"/>
              </w:rPr>
            </w:pPr>
            <w:r>
              <w:rPr>
                <w:rFonts w:ascii="Times New Roman" w:hAnsi="Times New Roman" w:cs="宋体"/>
                <w:sz w:val="24"/>
                <w:szCs w:val="24"/>
              </w:rPr>
              <w:t>建筑</w:t>
            </w:r>
          </w:p>
        </w:tc>
      </w:tr>
      <w:tr w14:paraId="0A0A3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693F1B67">
            <w:pPr>
              <w:spacing w:line="360" w:lineRule="auto"/>
              <w:jc w:val="center"/>
              <w:rPr>
                <w:rFonts w:hint="default" w:ascii="Times New Roman" w:hAnsi="Times New Roman" w:cs="宋体"/>
                <w:sz w:val="24"/>
                <w:szCs w:val="24"/>
              </w:rPr>
            </w:pPr>
            <w:r>
              <w:rPr>
                <w:rFonts w:ascii="Times New Roman" w:hAnsi="Times New Roman" w:cs="宋体"/>
                <w:sz w:val="24"/>
                <w:szCs w:val="24"/>
              </w:rPr>
              <w:t>模型格式</w:t>
            </w:r>
          </w:p>
        </w:tc>
        <w:tc>
          <w:tcPr>
            <w:tcW w:w="1704" w:type="dxa"/>
            <w:vAlign w:val="center"/>
          </w:tcPr>
          <w:p w14:paraId="10E25C9B">
            <w:pPr>
              <w:spacing w:line="360" w:lineRule="auto"/>
              <w:jc w:val="center"/>
              <w:rPr>
                <w:rFonts w:hint="default" w:ascii="Times New Roman" w:hAnsi="Times New Roman" w:cs="宋体"/>
                <w:sz w:val="24"/>
                <w:szCs w:val="24"/>
              </w:rPr>
            </w:pPr>
          </w:p>
        </w:tc>
        <w:tc>
          <w:tcPr>
            <w:tcW w:w="1704" w:type="dxa"/>
            <w:vAlign w:val="center"/>
          </w:tcPr>
          <w:p w14:paraId="46422080">
            <w:pPr>
              <w:spacing w:line="360" w:lineRule="auto"/>
              <w:jc w:val="center"/>
              <w:rPr>
                <w:rFonts w:hint="default" w:ascii="Times New Roman" w:hAnsi="Times New Roman" w:cs="宋体"/>
                <w:sz w:val="24"/>
                <w:szCs w:val="24"/>
              </w:rPr>
            </w:pPr>
          </w:p>
        </w:tc>
        <w:tc>
          <w:tcPr>
            <w:tcW w:w="1705" w:type="dxa"/>
            <w:vAlign w:val="center"/>
          </w:tcPr>
          <w:p w14:paraId="4C4B6235">
            <w:pPr>
              <w:spacing w:line="360" w:lineRule="auto"/>
              <w:jc w:val="center"/>
              <w:rPr>
                <w:rFonts w:hint="default" w:ascii="Times New Roman" w:hAnsi="Times New Roman" w:cs="宋体"/>
                <w:sz w:val="24"/>
                <w:szCs w:val="24"/>
              </w:rPr>
            </w:pPr>
          </w:p>
        </w:tc>
        <w:tc>
          <w:tcPr>
            <w:tcW w:w="1705" w:type="dxa"/>
            <w:vAlign w:val="center"/>
          </w:tcPr>
          <w:p w14:paraId="75054DCF">
            <w:pPr>
              <w:spacing w:line="360" w:lineRule="auto"/>
              <w:jc w:val="center"/>
              <w:rPr>
                <w:rFonts w:hint="default" w:ascii="Times New Roman" w:hAnsi="Times New Roman" w:cs="宋体"/>
                <w:sz w:val="24"/>
                <w:szCs w:val="24"/>
              </w:rPr>
            </w:pPr>
          </w:p>
        </w:tc>
      </w:tr>
      <w:tr w14:paraId="40A8A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vAlign w:val="center"/>
          </w:tcPr>
          <w:p w14:paraId="3420DDA9">
            <w:pPr>
              <w:spacing w:line="360" w:lineRule="auto"/>
              <w:jc w:val="center"/>
              <w:rPr>
                <w:rFonts w:hint="default" w:ascii="Times New Roman" w:hAnsi="Times New Roman" w:cs="宋体"/>
                <w:sz w:val="24"/>
                <w:szCs w:val="24"/>
              </w:rPr>
            </w:pPr>
            <w:r>
              <w:rPr>
                <w:rFonts w:ascii="Times New Roman" w:hAnsi="Times New Roman" w:cs="宋体"/>
                <w:sz w:val="24"/>
                <w:szCs w:val="24"/>
              </w:rPr>
              <w:t>建模对象范围</w:t>
            </w:r>
          </w:p>
        </w:tc>
        <w:tc>
          <w:tcPr>
            <w:tcW w:w="1704" w:type="dxa"/>
          </w:tcPr>
          <w:p w14:paraId="5034724B">
            <w:pPr>
              <w:pStyle w:val="25"/>
              <w:spacing w:line="360" w:lineRule="auto"/>
              <w:jc w:val="center"/>
              <w:rPr>
                <w:rFonts w:hint="default" w:ascii="Times New Roman" w:hAnsi="Times New Roman"/>
                <w:sz w:val="24"/>
                <w:szCs w:val="24"/>
                <w:lang w:eastAsia="zh-CN"/>
              </w:rPr>
            </w:pPr>
            <w:r>
              <w:rPr>
                <w:rFonts w:ascii="Times New Roman" w:hAnsi="Times New Roman"/>
                <w:sz w:val="24"/>
                <w:szCs w:val="24"/>
                <w:lang w:eastAsia="zh-CN"/>
              </w:rPr>
              <w:t>地下室</w:t>
            </w:r>
          </w:p>
        </w:tc>
        <w:tc>
          <w:tcPr>
            <w:tcW w:w="1704" w:type="dxa"/>
          </w:tcPr>
          <w:p w14:paraId="2B6BAE14">
            <w:pPr>
              <w:pStyle w:val="25"/>
              <w:spacing w:line="360" w:lineRule="auto"/>
              <w:jc w:val="center"/>
              <w:rPr>
                <w:rFonts w:hint="default" w:ascii="Times New Roman" w:hAnsi="Times New Roman"/>
                <w:sz w:val="24"/>
                <w:szCs w:val="24"/>
                <w:lang w:eastAsia="zh-CN"/>
              </w:rPr>
            </w:pPr>
            <w:r>
              <w:rPr>
                <w:rFonts w:ascii="Times New Roman" w:hAnsi="Times New Roman"/>
                <w:sz w:val="24"/>
                <w:szCs w:val="24"/>
                <w:lang w:eastAsia="zh-CN"/>
              </w:rPr>
              <w:t>主体结构</w:t>
            </w:r>
          </w:p>
        </w:tc>
        <w:tc>
          <w:tcPr>
            <w:tcW w:w="1705" w:type="dxa"/>
          </w:tcPr>
          <w:p w14:paraId="5078B425">
            <w:pPr>
              <w:pStyle w:val="25"/>
              <w:spacing w:line="360" w:lineRule="auto"/>
              <w:jc w:val="center"/>
              <w:rPr>
                <w:rFonts w:hint="default" w:ascii="Times New Roman" w:hAnsi="Times New Roman"/>
                <w:sz w:val="24"/>
                <w:szCs w:val="24"/>
                <w:lang w:eastAsia="zh-CN"/>
              </w:rPr>
            </w:pPr>
            <w:r>
              <w:rPr>
                <w:rFonts w:ascii="Times New Roman" w:hAnsi="Times New Roman"/>
                <w:sz w:val="24"/>
                <w:szCs w:val="24"/>
                <w:lang w:eastAsia="zh-CN"/>
              </w:rPr>
              <w:t>建筑</w:t>
            </w:r>
          </w:p>
        </w:tc>
        <w:tc>
          <w:tcPr>
            <w:tcW w:w="1705" w:type="dxa"/>
          </w:tcPr>
          <w:p w14:paraId="3E76A781">
            <w:pPr>
              <w:pStyle w:val="25"/>
              <w:spacing w:line="360" w:lineRule="auto"/>
              <w:jc w:val="center"/>
              <w:rPr>
                <w:rFonts w:hint="default" w:ascii="Times New Roman" w:hAnsi="Times New Roman"/>
                <w:sz w:val="24"/>
                <w:szCs w:val="24"/>
                <w:lang w:eastAsia="zh-CN"/>
              </w:rPr>
            </w:pPr>
            <w:r>
              <w:rPr>
                <w:rFonts w:ascii="Times New Roman" w:hAnsi="Times New Roman"/>
                <w:sz w:val="24"/>
                <w:szCs w:val="24"/>
                <w:lang w:eastAsia="zh-CN"/>
              </w:rPr>
              <w:t>机电</w:t>
            </w:r>
          </w:p>
        </w:tc>
      </w:tr>
      <w:tr w14:paraId="1AD8C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314E9BD6">
            <w:pPr>
              <w:spacing w:line="360" w:lineRule="auto"/>
              <w:jc w:val="center"/>
              <w:rPr>
                <w:rFonts w:hint="default" w:ascii="Times New Roman" w:hAnsi="Times New Roman" w:cs="宋体"/>
                <w:sz w:val="24"/>
                <w:szCs w:val="24"/>
              </w:rPr>
            </w:pPr>
          </w:p>
        </w:tc>
        <w:tc>
          <w:tcPr>
            <w:tcW w:w="1704" w:type="dxa"/>
            <w:vAlign w:val="center"/>
          </w:tcPr>
          <w:p w14:paraId="3E20FC42">
            <w:pPr>
              <w:spacing w:line="360" w:lineRule="auto"/>
              <w:jc w:val="center"/>
              <w:rPr>
                <w:rFonts w:hint="default" w:ascii="Times New Roman" w:hAnsi="Times New Roman" w:cs="宋体"/>
                <w:sz w:val="24"/>
                <w:szCs w:val="24"/>
              </w:rPr>
            </w:pPr>
            <w:r>
              <w:rPr>
                <w:rFonts w:ascii="Times New Roman" w:hAnsi="Times New Roman" w:cs="宋体"/>
                <w:sz w:val="24"/>
                <w:szCs w:val="24"/>
              </w:rPr>
              <w:t>需要</w:t>
            </w:r>
          </w:p>
        </w:tc>
        <w:tc>
          <w:tcPr>
            <w:tcW w:w="1704" w:type="dxa"/>
            <w:vAlign w:val="center"/>
          </w:tcPr>
          <w:p w14:paraId="00E84B6A">
            <w:pPr>
              <w:spacing w:line="360" w:lineRule="auto"/>
              <w:jc w:val="center"/>
              <w:rPr>
                <w:rFonts w:hint="default" w:ascii="Times New Roman" w:hAnsi="Times New Roman" w:cs="宋体"/>
                <w:sz w:val="24"/>
                <w:szCs w:val="24"/>
              </w:rPr>
            </w:pPr>
            <w:r>
              <w:rPr>
                <w:rFonts w:ascii="Times New Roman" w:hAnsi="Times New Roman" w:cs="宋体"/>
                <w:sz w:val="24"/>
                <w:szCs w:val="24"/>
              </w:rPr>
              <w:t>需要</w:t>
            </w:r>
          </w:p>
        </w:tc>
        <w:tc>
          <w:tcPr>
            <w:tcW w:w="1705" w:type="dxa"/>
            <w:vAlign w:val="center"/>
          </w:tcPr>
          <w:p w14:paraId="1B2F49DB">
            <w:pPr>
              <w:spacing w:line="360" w:lineRule="auto"/>
              <w:jc w:val="center"/>
              <w:rPr>
                <w:rFonts w:hint="default" w:ascii="Times New Roman" w:hAnsi="Times New Roman" w:cs="宋体"/>
                <w:sz w:val="24"/>
                <w:szCs w:val="24"/>
              </w:rPr>
            </w:pPr>
            <w:r>
              <w:rPr>
                <w:rFonts w:ascii="Times New Roman" w:hAnsi="Times New Roman" w:cs="宋体"/>
                <w:sz w:val="24"/>
                <w:szCs w:val="24"/>
              </w:rPr>
              <w:t>需要</w:t>
            </w:r>
          </w:p>
        </w:tc>
        <w:tc>
          <w:tcPr>
            <w:tcW w:w="1705" w:type="dxa"/>
            <w:vAlign w:val="center"/>
          </w:tcPr>
          <w:p w14:paraId="0CA36250">
            <w:pPr>
              <w:spacing w:line="360" w:lineRule="auto"/>
              <w:jc w:val="center"/>
              <w:rPr>
                <w:rFonts w:hint="default" w:ascii="Times New Roman" w:hAnsi="Times New Roman" w:cs="宋体"/>
                <w:sz w:val="24"/>
                <w:szCs w:val="24"/>
              </w:rPr>
            </w:pPr>
            <w:r>
              <w:rPr>
                <w:rFonts w:ascii="Times New Roman" w:hAnsi="Times New Roman" w:cs="宋体"/>
                <w:sz w:val="24"/>
                <w:szCs w:val="24"/>
              </w:rPr>
              <w:t>需要</w:t>
            </w:r>
          </w:p>
        </w:tc>
      </w:tr>
    </w:tbl>
    <w:p w14:paraId="3F866806">
      <w:pPr>
        <w:spacing w:line="360" w:lineRule="auto"/>
        <w:outlineLvl w:val="2"/>
        <w:rPr>
          <w:rFonts w:hint="default" w:ascii="Times New Roman" w:hAnsi="Times New Roman" w:cs="宋体"/>
          <w:sz w:val="24"/>
          <w:szCs w:val="24"/>
          <w:highlight w:val="none"/>
        </w:rPr>
      </w:pPr>
      <w:bookmarkStart w:id="188" w:name="_Toc5902"/>
      <w:bookmarkStart w:id="189" w:name="_Toc20688"/>
      <w:r>
        <w:rPr>
          <w:rFonts w:ascii="Times New Roman" w:hAnsi="Times New Roman" w:cs="宋体"/>
          <w:sz w:val="24"/>
          <w:szCs w:val="18"/>
        </w:rPr>
        <w:t>1可研和总体设计阶段（LOD100）交</w:t>
      </w:r>
      <w:r>
        <w:rPr>
          <w:rFonts w:ascii="Times New Roman" w:hAnsi="Times New Roman" w:cs="宋体"/>
          <w:sz w:val="24"/>
          <w:szCs w:val="18"/>
          <w:highlight w:val="none"/>
        </w:rPr>
        <w:t>付模型构件分类和信息要求</w:t>
      </w:r>
      <w:bookmarkEnd w:id="188"/>
      <w:bookmarkEnd w:id="189"/>
      <w:r>
        <w:rPr>
          <w:rFonts w:ascii="Times New Roman" w:hAnsi="Times New Roman" w:cs="宋体"/>
          <w:sz w:val="24"/>
          <w:szCs w:val="24"/>
          <w:highlight w:val="none"/>
        </w:rPr>
        <w:t>应符合表</w:t>
      </w:r>
      <w:r>
        <w:rPr>
          <w:rFonts w:ascii="Times New Roman" w:hAnsi="Times New Roman" w:cs="宋体"/>
          <w:spacing w:val="-2"/>
          <w:sz w:val="24"/>
          <w:szCs w:val="24"/>
          <w:highlight w:val="none"/>
        </w:rPr>
        <w:t>4.2.7-2的规定。</w:t>
      </w:r>
    </w:p>
    <w:p w14:paraId="173C6CB7">
      <w:pPr>
        <w:spacing w:line="360" w:lineRule="auto"/>
        <w:jc w:val="center"/>
        <w:rPr>
          <w:rFonts w:hint="default" w:ascii="Times New Roman" w:hAnsi="Times New Roman"/>
        </w:rPr>
      </w:pPr>
      <w:r>
        <w:rPr>
          <w:rFonts w:ascii="Times New Roman" w:hAnsi="Times New Roman" w:cs="宋体"/>
          <w:szCs w:val="21"/>
          <w:highlight w:val="none"/>
          <w14:textOutline w14:w="3835" w14:cap="flat" w14:cmpd="sng" w14:algn="ctr">
            <w14:solidFill>
              <w14:srgbClr w14:val="000000"/>
            </w14:solidFill>
            <w14:prstDash w14:val="solid"/>
            <w14:miter w14:val="0"/>
          </w14:textOutline>
        </w:rPr>
        <w:t>表4.2.7-2</w:t>
      </w:r>
      <w:r>
        <w:rPr>
          <w:rFonts w:ascii="Times New Roman" w:hAnsi="Times New Roman" w:cs="宋体"/>
          <w:b/>
          <w:bCs/>
          <w:szCs w:val="21"/>
          <w:highlight w:val="none"/>
        </w:rPr>
        <w:t xml:space="preserve"> 建</w:t>
      </w:r>
      <w:r>
        <w:rPr>
          <w:rFonts w:ascii="Times New Roman" w:hAnsi="Times New Roman" w:cs="宋体"/>
          <w:b/>
          <w:bCs/>
          <w:szCs w:val="21"/>
        </w:rPr>
        <w:t>筑</w:t>
      </w:r>
      <w:r>
        <w:rPr>
          <w:rFonts w:ascii="Times New Roman" w:hAnsi="Times New Roman" w:cs="宋体"/>
          <w:szCs w:val="21"/>
          <w14:textOutline w14:w="3835" w14:cap="flat" w14:cmpd="sng" w14:algn="ctr">
            <w14:solidFill>
              <w14:srgbClr w14:val="000000"/>
            </w14:solidFill>
            <w14:prstDash w14:val="solid"/>
            <w14:miter w14:val="0"/>
          </w14:textOutline>
        </w:rPr>
        <w:t>专业模型构件分类和信息要求表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93"/>
        <w:gridCol w:w="1615"/>
        <w:gridCol w:w="1705"/>
        <w:gridCol w:w="1705"/>
      </w:tblGrid>
      <w:tr w14:paraId="5A355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704" w:type="dxa"/>
            <w:vAlign w:val="center"/>
          </w:tcPr>
          <w:p w14:paraId="4E622EFB">
            <w:pPr>
              <w:spacing w:line="360" w:lineRule="auto"/>
              <w:jc w:val="center"/>
              <w:rPr>
                <w:rFonts w:hint="default" w:ascii="Times New Roman" w:hAnsi="Times New Roman" w:cs="宋体"/>
                <w:sz w:val="24"/>
                <w:szCs w:val="24"/>
              </w:rPr>
            </w:pPr>
            <w:r>
              <w:rPr>
                <w:rFonts w:ascii="Times New Roman" w:hAnsi="Times New Roman" w:cs="宋体"/>
                <w:sz w:val="24"/>
                <w:szCs w:val="24"/>
              </w:rPr>
              <w:t>建模对象范围</w:t>
            </w:r>
          </w:p>
        </w:tc>
        <w:tc>
          <w:tcPr>
            <w:tcW w:w="1793" w:type="dxa"/>
            <w:vAlign w:val="center"/>
          </w:tcPr>
          <w:p w14:paraId="570977B4">
            <w:pPr>
              <w:spacing w:line="360" w:lineRule="auto"/>
              <w:jc w:val="center"/>
              <w:rPr>
                <w:rFonts w:hint="default" w:ascii="Times New Roman" w:hAnsi="Times New Roman" w:cs="宋体"/>
                <w:sz w:val="24"/>
                <w:szCs w:val="24"/>
              </w:rPr>
            </w:pPr>
            <w:r>
              <w:rPr>
                <w:rFonts w:ascii="Times New Roman" w:hAnsi="Times New Roman" w:cs="宋体"/>
                <w:sz w:val="24"/>
                <w:szCs w:val="24"/>
              </w:rPr>
              <w:t>子工程/子系统</w:t>
            </w:r>
          </w:p>
        </w:tc>
        <w:tc>
          <w:tcPr>
            <w:tcW w:w="1615" w:type="dxa"/>
            <w:vAlign w:val="center"/>
          </w:tcPr>
          <w:p w14:paraId="51C37039">
            <w:pPr>
              <w:spacing w:line="360" w:lineRule="auto"/>
              <w:jc w:val="center"/>
              <w:rPr>
                <w:rFonts w:hint="default" w:ascii="Times New Roman" w:hAnsi="Times New Roman" w:cs="宋体"/>
                <w:sz w:val="24"/>
                <w:szCs w:val="24"/>
              </w:rPr>
            </w:pPr>
            <w:r>
              <w:rPr>
                <w:rFonts w:ascii="Times New Roman" w:hAnsi="Times New Roman" w:cs="宋体"/>
                <w:sz w:val="24"/>
                <w:szCs w:val="24"/>
              </w:rPr>
              <w:t>建模构件</w:t>
            </w:r>
          </w:p>
        </w:tc>
        <w:tc>
          <w:tcPr>
            <w:tcW w:w="1705" w:type="dxa"/>
            <w:vAlign w:val="center"/>
          </w:tcPr>
          <w:p w14:paraId="2115B7E2">
            <w:pPr>
              <w:spacing w:line="360" w:lineRule="auto"/>
              <w:jc w:val="center"/>
              <w:rPr>
                <w:rFonts w:hint="default" w:ascii="Times New Roman" w:hAnsi="Times New Roman" w:cs="宋体"/>
                <w:sz w:val="24"/>
                <w:szCs w:val="24"/>
              </w:rPr>
            </w:pPr>
            <w:r>
              <w:rPr>
                <w:rFonts w:ascii="Times New Roman" w:hAnsi="Times New Roman" w:cs="宋体"/>
                <w:sz w:val="24"/>
                <w:szCs w:val="24"/>
              </w:rPr>
              <w:t>几何信息</w:t>
            </w:r>
          </w:p>
        </w:tc>
        <w:tc>
          <w:tcPr>
            <w:tcW w:w="1705" w:type="dxa"/>
            <w:vAlign w:val="center"/>
          </w:tcPr>
          <w:p w14:paraId="67C7B61F">
            <w:pPr>
              <w:spacing w:line="360" w:lineRule="auto"/>
              <w:jc w:val="center"/>
              <w:rPr>
                <w:rFonts w:hint="default" w:ascii="Times New Roman" w:hAnsi="Times New Roman" w:cs="宋体"/>
                <w:sz w:val="24"/>
                <w:szCs w:val="24"/>
              </w:rPr>
            </w:pPr>
            <w:r>
              <w:rPr>
                <w:rFonts w:ascii="Times New Roman" w:hAnsi="Times New Roman" w:cs="宋体"/>
                <w:sz w:val="24"/>
                <w:szCs w:val="24"/>
              </w:rPr>
              <w:t>非几何信息</w:t>
            </w:r>
          </w:p>
        </w:tc>
      </w:tr>
      <w:tr w14:paraId="5EF29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vAlign w:val="center"/>
          </w:tcPr>
          <w:p w14:paraId="189E9416">
            <w:pPr>
              <w:spacing w:line="360" w:lineRule="auto"/>
              <w:jc w:val="center"/>
              <w:rPr>
                <w:rFonts w:hint="default" w:ascii="Times New Roman" w:hAnsi="Times New Roman" w:cs="宋体"/>
                <w:sz w:val="24"/>
                <w:szCs w:val="24"/>
              </w:rPr>
            </w:pPr>
            <w:r>
              <w:rPr>
                <w:rFonts w:ascii="Times New Roman" w:hAnsi="Times New Roman" w:cs="宋体"/>
                <w:sz w:val="24"/>
                <w:szCs w:val="24"/>
              </w:rPr>
              <w:t>建筑物</w:t>
            </w:r>
          </w:p>
        </w:tc>
        <w:tc>
          <w:tcPr>
            <w:tcW w:w="1793" w:type="dxa"/>
            <w:vMerge w:val="restart"/>
            <w:vAlign w:val="center"/>
          </w:tcPr>
          <w:p w14:paraId="16FCB7F3">
            <w:pPr>
              <w:spacing w:line="360" w:lineRule="auto"/>
              <w:jc w:val="center"/>
              <w:rPr>
                <w:rFonts w:hint="default" w:ascii="Times New Roman" w:hAnsi="Times New Roman" w:cs="宋体"/>
                <w:sz w:val="24"/>
                <w:szCs w:val="24"/>
              </w:rPr>
            </w:pPr>
            <w:r>
              <w:rPr>
                <w:rFonts w:ascii="Times New Roman" w:hAnsi="Times New Roman" w:cs="宋体"/>
                <w:sz w:val="24"/>
                <w:szCs w:val="24"/>
              </w:rPr>
              <w:t>主体建筑</w:t>
            </w:r>
          </w:p>
        </w:tc>
        <w:tc>
          <w:tcPr>
            <w:tcW w:w="1615" w:type="dxa"/>
            <w:vAlign w:val="center"/>
          </w:tcPr>
          <w:p w14:paraId="69D17711">
            <w:pPr>
              <w:spacing w:line="360" w:lineRule="auto"/>
              <w:jc w:val="center"/>
              <w:rPr>
                <w:rFonts w:hint="default" w:ascii="Times New Roman" w:hAnsi="Times New Roman" w:cs="宋体"/>
                <w:sz w:val="24"/>
                <w:szCs w:val="24"/>
              </w:rPr>
            </w:pPr>
            <w:r>
              <w:rPr>
                <w:rFonts w:ascii="Times New Roman" w:hAnsi="Times New Roman" w:cs="宋体"/>
                <w:sz w:val="24"/>
                <w:szCs w:val="24"/>
              </w:rPr>
              <w:t>标准层虚拟样板</w:t>
            </w:r>
          </w:p>
        </w:tc>
        <w:tc>
          <w:tcPr>
            <w:tcW w:w="1705" w:type="dxa"/>
            <w:vAlign w:val="center"/>
          </w:tcPr>
          <w:p w14:paraId="5F79A258">
            <w:pPr>
              <w:spacing w:line="360" w:lineRule="auto"/>
              <w:jc w:val="center"/>
              <w:rPr>
                <w:rFonts w:hint="default" w:ascii="Times New Roman" w:hAnsi="Times New Roman" w:cs="宋体"/>
                <w:sz w:val="24"/>
                <w:szCs w:val="24"/>
              </w:rPr>
            </w:pPr>
            <w:r>
              <w:rPr>
                <w:rFonts w:ascii="Times New Roman" w:hAnsi="Times New Roman" w:cs="宋体"/>
                <w:sz w:val="24"/>
                <w:szCs w:val="24"/>
              </w:rPr>
              <w:t>尺寸、空间定位</w:t>
            </w:r>
          </w:p>
        </w:tc>
        <w:tc>
          <w:tcPr>
            <w:tcW w:w="1705" w:type="dxa"/>
            <w:vAlign w:val="center"/>
          </w:tcPr>
          <w:p w14:paraId="3875E71B">
            <w:pPr>
              <w:spacing w:line="360" w:lineRule="auto"/>
              <w:jc w:val="center"/>
              <w:rPr>
                <w:rFonts w:hint="default" w:ascii="Times New Roman" w:hAnsi="Times New Roman" w:cs="宋体"/>
                <w:sz w:val="24"/>
                <w:szCs w:val="24"/>
              </w:rPr>
            </w:pPr>
            <w:r>
              <w:rPr>
                <w:rFonts w:ascii="Times New Roman" w:hAnsi="Times New Roman" w:cs="宋体"/>
                <w:sz w:val="24"/>
                <w:szCs w:val="24"/>
              </w:rPr>
              <w:t>材质、型号</w:t>
            </w:r>
          </w:p>
        </w:tc>
      </w:tr>
      <w:tr w14:paraId="46642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5D9C2A08">
            <w:pPr>
              <w:spacing w:line="360" w:lineRule="auto"/>
              <w:jc w:val="center"/>
              <w:rPr>
                <w:rFonts w:hint="default" w:ascii="Times New Roman" w:hAnsi="Times New Roman" w:cs="宋体"/>
                <w:sz w:val="24"/>
                <w:szCs w:val="24"/>
              </w:rPr>
            </w:pPr>
          </w:p>
        </w:tc>
        <w:tc>
          <w:tcPr>
            <w:tcW w:w="1793" w:type="dxa"/>
            <w:vMerge w:val="continue"/>
            <w:vAlign w:val="center"/>
          </w:tcPr>
          <w:p w14:paraId="7AA69BF4">
            <w:pPr>
              <w:spacing w:line="360" w:lineRule="auto"/>
              <w:jc w:val="center"/>
              <w:rPr>
                <w:rFonts w:hint="default" w:ascii="Times New Roman" w:hAnsi="Times New Roman" w:cs="宋体"/>
                <w:sz w:val="24"/>
                <w:szCs w:val="24"/>
              </w:rPr>
            </w:pPr>
          </w:p>
        </w:tc>
        <w:tc>
          <w:tcPr>
            <w:tcW w:w="1615" w:type="dxa"/>
            <w:vAlign w:val="center"/>
          </w:tcPr>
          <w:p w14:paraId="5810B1C3">
            <w:pPr>
              <w:spacing w:line="360" w:lineRule="auto"/>
              <w:jc w:val="center"/>
              <w:rPr>
                <w:rFonts w:hint="default" w:ascii="Times New Roman" w:hAnsi="Times New Roman" w:cs="宋体"/>
                <w:sz w:val="24"/>
                <w:szCs w:val="24"/>
              </w:rPr>
            </w:pPr>
            <w:r>
              <w:rPr>
                <w:rFonts w:ascii="Times New Roman" w:hAnsi="Times New Roman" w:cs="宋体"/>
                <w:sz w:val="24"/>
                <w:szCs w:val="24"/>
              </w:rPr>
              <w:t>外墙</w:t>
            </w:r>
          </w:p>
        </w:tc>
        <w:tc>
          <w:tcPr>
            <w:tcW w:w="1705" w:type="dxa"/>
            <w:vAlign w:val="center"/>
          </w:tcPr>
          <w:p w14:paraId="64887B4E">
            <w:pPr>
              <w:spacing w:line="360" w:lineRule="auto"/>
              <w:jc w:val="center"/>
              <w:rPr>
                <w:rFonts w:hint="default" w:ascii="Times New Roman" w:hAnsi="Times New Roman" w:cs="宋体"/>
                <w:sz w:val="24"/>
                <w:szCs w:val="24"/>
              </w:rPr>
            </w:pPr>
            <w:r>
              <w:rPr>
                <w:rFonts w:ascii="Times New Roman" w:hAnsi="Times New Roman" w:cs="宋体"/>
                <w:sz w:val="24"/>
                <w:szCs w:val="24"/>
              </w:rPr>
              <w:t>尺寸、空间定位</w:t>
            </w:r>
          </w:p>
        </w:tc>
        <w:tc>
          <w:tcPr>
            <w:tcW w:w="1705" w:type="dxa"/>
            <w:vAlign w:val="center"/>
          </w:tcPr>
          <w:p w14:paraId="0CF742AA">
            <w:pPr>
              <w:spacing w:line="360" w:lineRule="auto"/>
              <w:jc w:val="center"/>
              <w:rPr>
                <w:rFonts w:hint="default" w:ascii="Times New Roman" w:hAnsi="Times New Roman" w:cs="宋体"/>
                <w:sz w:val="24"/>
                <w:szCs w:val="24"/>
              </w:rPr>
            </w:pPr>
            <w:r>
              <w:rPr>
                <w:rFonts w:ascii="Times New Roman" w:hAnsi="Times New Roman" w:cs="宋体"/>
                <w:sz w:val="24"/>
                <w:szCs w:val="24"/>
              </w:rPr>
              <w:t>材质、规格</w:t>
            </w:r>
          </w:p>
        </w:tc>
      </w:tr>
      <w:tr w14:paraId="3EBE1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10809950">
            <w:pPr>
              <w:spacing w:line="360" w:lineRule="auto"/>
              <w:jc w:val="center"/>
              <w:rPr>
                <w:rFonts w:hint="default" w:ascii="Times New Roman" w:hAnsi="Times New Roman" w:cs="宋体"/>
                <w:sz w:val="24"/>
                <w:szCs w:val="24"/>
              </w:rPr>
            </w:pPr>
          </w:p>
        </w:tc>
        <w:tc>
          <w:tcPr>
            <w:tcW w:w="1793" w:type="dxa"/>
            <w:vMerge w:val="continue"/>
            <w:vAlign w:val="center"/>
          </w:tcPr>
          <w:p w14:paraId="25E38DC6">
            <w:pPr>
              <w:spacing w:line="360" w:lineRule="auto"/>
              <w:jc w:val="center"/>
              <w:rPr>
                <w:rFonts w:hint="default" w:ascii="Times New Roman" w:hAnsi="Times New Roman" w:cs="宋体"/>
                <w:sz w:val="24"/>
                <w:szCs w:val="24"/>
              </w:rPr>
            </w:pPr>
          </w:p>
        </w:tc>
        <w:tc>
          <w:tcPr>
            <w:tcW w:w="1615" w:type="dxa"/>
            <w:vAlign w:val="center"/>
          </w:tcPr>
          <w:p w14:paraId="4CD0CEE9">
            <w:pPr>
              <w:spacing w:line="360" w:lineRule="auto"/>
              <w:jc w:val="center"/>
              <w:rPr>
                <w:rFonts w:hint="default" w:ascii="Times New Roman" w:hAnsi="Times New Roman" w:cs="宋体"/>
                <w:sz w:val="24"/>
                <w:szCs w:val="24"/>
              </w:rPr>
            </w:pPr>
            <w:r>
              <w:rPr>
                <w:rFonts w:ascii="Times New Roman" w:hAnsi="Times New Roman" w:cs="宋体"/>
                <w:sz w:val="24"/>
                <w:szCs w:val="24"/>
              </w:rPr>
              <w:t>钢结构样板</w:t>
            </w:r>
          </w:p>
        </w:tc>
        <w:tc>
          <w:tcPr>
            <w:tcW w:w="1705" w:type="dxa"/>
            <w:vAlign w:val="center"/>
          </w:tcPr>
          <w:p w14:paraId="145E662B">
            <w:pPr>
              <w:spacing w:line="360" w:lineRule="auto"/>
              <w:jc w:val="center"/>
              <w:rPr>
                <w:rFonts w:hint="default" w:ascii="Times New Roman" w:hAnsi="Times New Roman" w:cs="宋体"/>
                <w:sz w:val="24"/>
                <w:szCs w:val="24"/>
              </w:rPr>
            </w:pPr>
            <w:r>
              <w:rPr>
                <w:rFonts w:ascii="Times New Roman" w:hAnsi="Times New Roman" w:cs="宋体"/>
                <w:sz w:val="24"/>
                <w:szCs w:val="24"/>
              </w:rPr>
              <w:t>尺寸、空间定位</w:t>
            </w:r>
          </w:p>
        </w:tc>
        <w:tc>
          <w:tcPr>
            <w:tcW w:w="1705" w:type="dxa"/>
            <w:vAlign w:val="center"/>
          </w:tcPr>
          <w:p w14:paraId="7F14C7CC">
            <w:pPr>
              <w:spacing w:line="360" w:lineRule="auto"/>
              <w:jc w:val="center"/>
              <w:rPr>
                <w:rFonts w:hint="default" w:ascii="Times New Roman" w:hAnsi="Times New Roman" w:cs="宋体"/>
                <w:sz w:val="24"/>
                <w:szCs w:val="24"/>
              </w:rPr>
            </w:pPr>
            <w:r>
              <w:rPr>
                <w:rFonts w:ascii="Times New Roman" w:hAnsi="Times New Roman" w:cs="宋体"/>
                <w:sz w:val="24"/>
                <w:szCs w:val="24"/>
              </w:rPr>
              <w:t>材质、型号</w:t>
            </w:r>
          </w:p>
        </w:tc>
      </w:tr>
    </w:tbl>
    <w:p w14:paraId="740006AD">
      <w:pPr>
        <w:spacing w:line="360" w:lineRule="auto"/>
        <w:outlineLvl w:val="2"/>
        <w:rPr>
          <w:rFonts w:hint="default" w:ascii="Times New Roman" w:hAnsi="Times New Roman" w:cs="宋体"/>
          <w:sz w:val="24"/>
          <w:szCs w:val="24"/>
          <w:highlight w:val="none"/>
        </w:rPr>
      </w:pPr>
      <w:bookmarkStart w:id="190" w:name="_Toc2040"/>
      <w:bookmarkStart w:id="191" w:name="_Toc27708"/>
      <w:r>
        <w:rPr>
          <w:rFonts w:ascii="Times New Roman" w:hAnsi="Times New Roman" w:cs="宋体"/>
          <w:sz w:val="24"/>
          <w:szCs w:val="18"/>
        </w:rPr>
        <w:t>2初步设计阶段（LOD200）交付模型构件分类和信息要求</w:t>
      </w:r>
      <w:bookmarkEnd w:id="190"/>
      <w:bookmarkEnd w:id="191"/>
      <w:r>
        <w:rPr>
          <w:rFonts w:ascii="Times New Roman" w:hAnsi="Times New Roman" w:cs="宋体"/>
          <w:sz w:val="24"/>
          <w:szCs w:val="24"/>
        </w:rPr>
        <w:t>应符合表</w:t>
      </w:r>
      <w:r>
        <w:rPr>
          <w:rFonts w:ascii="Times New Roman" w:hAnsi="Times New Roman" w:cs="宋体"/>
          <w:spacing w:val="-2"/>
          <w:sz w:val="24"/>
          <w:szCs w:val="24"/>
          <w:highlight w:val="none"/>
        </w:rPr>
        <w:t>4.2.7-3及</w:t>
      </w:r>
      <w:r>
        <w:rPr>
          <w:rFonts w:ascii="Times New Roman" w:hAnsi="Times New Roman" w:cs="宋体"/>
          <w:sz w:val="24"/>
          <w:szCs w:val="24"/>
          <w:highlight w:val="none"/>
        </w:rPr>
        <w:t>表</w:t>
      </w:r>
      <w:r>
        <w:rPr>
          <w:rFonts w:ascii="Times New Roman" w:hAnsi="Times New Roman" w:cs="宋体"/>
          <w:spacing w:val="-2"/>
          <w:sz w:val="24"/>
          <w:szCs w:val="24"/>
          <w:highlight w:val="none"/>
        </w:rPr>
        <w:t>4.2.7-4的规定。</w:t>
      </w:r>
    </w:p>
    <w:p w14:paraId="7CE17E61">
      <w:pPr>
        <w:spacing w:line="360" w:lineRule="auto"/>
        <w:jc w:val="center"/>
        <w:rPr>
          <w:rFonts w:hint="default" w:ascii="Times New Roman" w:hAnsi="Times New Roman"/>
        </w:rPr>
      </w:pPr>
      <w:r>
        <w:rPr>
          <w:rFonts w:ascii="Times New Roman" w:hAnsi="Times New Roman" w:cs="宋体"/>
          <w:szCs w:val="21"/>
          <w:highlight w:val="none"/>
          <w14:textOutline w14:w="3835" w14:cap="flat" w14:cmpd="sng" w14:algn="ctr">
            <w14:solidFill>
              <w14:srgbClr w14:val="000000"/>
            </w14:solidFill>
            <w14:prstDash w14:val="solid"/>
            <w14:miter w14:val="0"/>
          </w14:textOutline>
        </w:rPr>
        <w:t>表4.2.7-3</w:t>
      </w:r>
      <w:r>
        <w:rPr>
          <w:rFonts w:ascii="Times New Roman" w:hAnsi="Times New Roman" w:cs="宋体"/>
          <w:b/>
          <w:bCs/>
          <w:szCs w:val="21"/>
          <w:highlight w:val="none"/>
        </w:rPr>
        <w:t xml:space="preserve"> </w:t>
      </w:r>
      <w:r>
        <w:rPr>
          <w:rFonts w:ascii="Times New Roman" w:hAnsi="Times New Roman" w:cs="宋体"/>
          <w:b/>
          <w:bCs/>
          <w:szCs w:val="21"/>
        </w:rPr>
        <w:t>建筑</w:t>
      </w:r>
      <w:r>
        <w:rPr>
          <w:rFonts w:ascii="Times New Roman" w:hAnsi="Times New Roman" w:cs="宋体"/>
          <w:szCs w:val="21"/>
          <w14:textOutline w14:w="3835" w14:cap="flat" w14:cmpd="sng" w14:algn="ctr">
            <w14:solidFill>
              <w14:srgbClr w14:val="000000"/>
            </w14:solidFill>
            <w14:prstDash w14:val="solid"/>
            <w14:miter w14:val="0"/>
          </w14:textOutline>
        </w:rPr>
        <w:t>专业模型构件分类和信息要求表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93"/>
        <w:gridCol w:w="1615"/>
        <w:gridCol w:w="1705"/>
        <w:gridCol w:w="1705"/>
      </w:tblGrid>
      <w:tr w14:paraId="2B5E7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546C07F8">
            <w:pPr>
              <w:spacing w:line="360" w:lineRule="auto"/>
              <w:jc w:val="center"/>
              <w:rPr>
                <w:rFonts w:hint="default" w:ascii="Times New Roman" w:hAnsi="Times New Roman" w:cs="宋体"/>
                <w:sz w:val="24"/>
                <w:szCs w:val="24"/>
              </w:rPr>
            </w:pPr>
            <w:r>
              <w:rPr>
                <w:rFonts w:ascii="Times New Roman" w:hAnsi="Times New Roman" w:cs="宋体"/>
                <w:sz w:val="24"/>
                <w:szCs w:val="24"/>
              </w:rPr>
              <w:t>建模对象范围</w:t>
            </w:r>
          </w:p>
        </w:tc>
        <w:tc>
          <w:tcPr>
            <w:tcW w:w="1793" w:type="dxa"/>
            <w:vAlign w:val="center"/>
          </w:tcPr>
          <w:p w14:paraId="3E08411F">
            <w:pPr>
              <w:spacing w:line="360" w:lineRule="auto"/>
              <w:jc w:val="center"/>
              <w:rPr>
                <w:rFonts w:hint="default" w:ascii="Times New Roman" w:hAnsi="Times New Roman" w:cs="宋体"/>
                <w:sz w:val="24"/>
                <w:szCs w:val="24"/>
              </w:rPr>
            </w:pPr>
            <w:r>
              <w:rPr>
                <w:rFonts w:ascii="Times New Roman" w:hAnsi="Times New Roman" w:cs="宋体"/>
                <w:sz w:val="24"/>
                <w:szCs w:val="24"/>
              </w:rPr>
              <w:t>子工程/子系统</w:t>
            </w:r>
          </w:p>
        </w:tc>
        <w:tc>
          <w:tcPr>
            <w:tcW w:w="1615" w:type="dxa"/>
            <w:vAlign w:val="center"/>
          </w:tcPr>
          <w:p w14:paraId="1F4ED77E">
            <w:pPr>
              <w:spacing w:line="360" w:lineRule="auto"/>
              <w:jc w:val="center"/>
              <w:rPr>
                <w:rFonts w:hint="default" w:ascii="Times New Roman" w:hAnsi="Times New Roman" w:cs="宋体"/>
                <w:sz w:val="24"/>
                <w:szCs w:val="24"/>
              </w:rPr>
            </w:pPr>
            <w:r>
              <w:rPr>
                <w:rFonts w:ascii="Times New Roman" w:hAnsi="Times New Roman" w:cs="宋体"/>
                <w:sz w:val="24"/>
                <w:szCs w:val="24"/>
              </w:rPr>
              <w:t>建模构件</w:t>
            </w:r>
          </w:p>
        </w:tc>
        <w:tc>
          <w:tcPr>
            <w:tcW w:w="1705" w:type="dxa"/>
            <w:vAlign w:val="center"/>
          </w:tcPr>
          <w:p w14:paraId="2CA092F3">
            <w:pPr>
              <w:spacing w:line="360" w:lineRule="auto"/>
              <w:jc w:val="center"/>
              <w:rPr>
                <w:rFonts w:hint="default" w:ascii="Times New Roman" w:hAnsi="Times New Roman" w:cs="宋体"/>
                <w:sz w:val="24"/>
                <w:szCs w:val="24"/>
              </w:rPr>
            </w:pPr>
            <w:r>
              <w:rPr>
                <w:rFonts w:ascii="Times New Roman" w:hAnsi="Times New Roman" w:cs="宋体"/>
                <w:sz w:val="24"/>
                <w:szCs w:val="24"/>
              </w:rPr>
              <w:t>几何信息</w:t>
            </w:r>
          </w:p>
        </w:tc>
        <w:tc>
          <w:tcPr>
            <w:tcW w:w="1705" w:type="dxa"/>
            <w:vAlign w:val="center"/>
          </w:tcPr>
          <w:p w14:paraId="1D80D4B0">
            <w:pPr>
              <w:spacing w:line="360" w:lineRule="auto"/>
              <w:jc w:val="center"/>
              <w:rPr>
                <w:rFonts w:hint="default" w:ascii="Times New Roman" w:hAnsi="Times New Roman" w:cs="宋体"/>
                <w:sz w:val="24"/>
                <w:szCs w:val="24"/>
              </w:rPr>
            </w:pPr>
            <w:r>
              <w:rPr>
                <w:rFonts w:ascii="Times New Roman" w:hAnsi="Times New Roman" w:cs="宋体"/>
                <w:sz w:val="24"/>
                <w:szCs w:val="24"/>
              </w:rPr>
              <w:t>非几何信息</w:t>
            </w:r>
          </w:p>
        </w:tc>
      </w:tr>
      <w:tr w14:paraId="39FB3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vAlign w:val="center"/>
          </w:tcPr>
          <w:p w14:paraId="5BE12E0C">
            <w:pPr>
              <w:spacing w:line="360" w:lineRule="auto"/>
              <w:jc w:val="center"/>
              <w:rPr>
                <w:rFonts w:hint="default" w:ascii="Times New Roman" w:hAnsi="Times New Roman" w:cs="宋体"/>
                <w:sz w:val="24"/>
                <w:szCs w:val="24"/>
              </w:rPr>
            </w:pPr>
            <w:r>
              <w:rPr>
                <w:rFonts w:ascii="Times New Roman" w:hAnsi="Times New Roman" w:cs="宋体"/>
                <w:sz w:val="24"/>
                <w:szCs w:val="24"/>
              </w:rPr>
              <w:t>建筑物</w:t>
            </w:r>
          </w:p>
        </w:tc>
        <w:tc>
          <w:tcPr>
            <w:tcW w:w="1793" w:type="dxa"/>
            <w:vMerge w:val="restart"/>
            <w:vAlign w:val="center"/>
          </w:tcPr>
          <w:p w14:paraId="3D5D5BBE">
            <w:pPr>
              <w:spacing w:line="360" w:lineRule="auto"/>
              <w:jc w:val="center"/>
              <w:rPr>
                <w:rFonts w:hint="default" w:ascii="Times New Roman" w:hAnsi="Times New Roman" w:cs="宋体"/>
                <w:sz w:val="24"/>
                <w:szCs w:val="24"/>
              </w:rPr>
            </w:pPr>
            <w:r>
              <w:rPr>
                <w:rFonts w:ascii="Times New Roman" w:hAnsi="Times New Roman" w:cs="宋体"/>
                <w:sz w:val="24"/>
                <w:szCs w:val="24"/>
              </w:rPr>
              <w:t>主体建筑</w:t>
            </w:r>
          </w:p>
        </w:tc>
        <w:tc>
          <w:tcPr>
            <w:tcW w:w="1615" w:type="dxa"/>
            <w:vAlign w:val="center"/>
          </w:tcPr>
          <w:p w14:paraId="2DAAD3B3">
            <w:pPr>
              <w:spacing w:line="360" w:lineRule="auto"/>
              <w:jc w:val="center"/>
              <w:rPr>
                <w:rFonts w:hint="default" w:ascii="Times New Roman" w:hAnsi="Times New Roman" w:cs="宋体"/>
                <w:sz w:val="24"/>
                <w:szCs w:val="24"/>
              </w:rPr>
            </w:pPr>
            <w:r>
              <w:rPr>
                <w:rFonts w:ascii="Times New Roman" w:hAnsi="Times New Roman" w:cs="宋体"/>
                <w:sz w:val="24"/>
                <w:szCs w:val="24"/>
              </w:rPr>
              <w:t>标准层虚拟样板</w:t>
            </w:r>
          </w:p>
        </w:tc>
        <w:tc>
          <w:tcPr>
            <w:tcW w:w="1705" w:type="dxa"/>
            <w:vAlign w:val="center"/>
          </w:tcPr>
          <w:p w14:paraId="4B53EE70">
            <w:pPr>
              <w:spacing w:line="360" w:lineRule="auto"/>
              <w:jc w:val="center"/>
              <w:rPr>
                <w:rFonts w:hint="default" w:ascii="Times New Roman" w:hAnsi="Times New Roman" w:cs="宋体"/>
                <w:sz w:val="24"/>
                <w:szCs w:val="24"/>
              </w:rPr>
            </w:pPr>
            <w:r>
              <w:rPr>
                <w:rFonts w:ascii="Times New Roman" w:hAnsi="Times New Roman" w:cs="宋体"/>
                <w:sz w:val="24"/>
                <w:szCs w:val="24"/>
              </w:rPr>
              <w:t>尺寸、空间定位</w:t>
            </w:r>
          </w:p>
        </w:tc>
        <w:tc>
          <w:tcPr>
            <w:tcW w:w="1705" w:type="dxa"/>
            <w:vAlign w:val="center"/>
          </w:tcPr>
          <w:p w14:paraId="5EF79F79">
            <w:pPr>
              <w:spacing w:line="360" w:lineRule="auto"/>
              <w:jc w:val="center"/>
              <w:rPr>
                <w:rFonts w:hint="default" w:ascii="Times New Roman" w:hAnsi="Times New Roman" w:cs="宋体"/>
                <w:sz w:val="24"/>
                <w:szCs w:val="24"/>
              </w:rPr>
            </w:pPr>
            <w:r>
              <w:rPr>
                <w:rFonts w:ascii="Times New Roman" w:hAnsi="Times New Roman" w:cs="宋体"/>
                <w:sz w:val="24"/>
                <w:szCs w:val="24"/>
              </w:rPr>
              <w:t>材质、型号</w:t>
            </w:r>
          </w:p>
        </w:tc>
      </w:tr>
      <w:tr w14:paraId="70B22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13CC5915">
            <w:pPr>
              <w:spacing w:line="360" w:lineRule="auto"/>
              <w:jc w:val="center"/>
              <w:rPr>
                <w:rFonts w:hint="default" w:ascii="Times New Roman" w:hAnsi="Times New Roman" w:cs="宋体"/>
                <w:sz w:val="24"/>
                <w:szCs w:val="24"/>
              </w:rPr>
            </w:pPr>
          </w:p>
        </w:tc>
        <w:tc>
          <w:tcPr>
            <w:tcW w:w="1793" w:type="dxa"/>
            <w:vMerge w:val="continue"/>
            <w:vAlign w:val="center"/>
          </w:tcPr>
          <w:p w14:paraId="756EFBF8">
            <w:pPr>
              <w:spacing w:line="360" w:lineRule="auto"/>
              <w:jc w:val="center"/>
              <w:rPr>
                <w:rFonts w:hint="default" w:ascii="Times New Roman" w:hAnsi="Times New Roman" w:cs="宋体"/>
                <w:sz w:val="24"/>
                <w:szCs w:val="24"/>
              </w:rPr>
            </w:pPr>
          </w:p>
        </w:tc>
        <w:tc>
          <w:tcPr>
            <w:tcW w:w="1615" w:type="dxa"/>
            <w:vAlign w:val="center"/>
          </w:tcPr>
          <w:p w14:paraId="2D7987C7">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门窗</w:t>
            </w:r>
          </w:p>
        </w:tc>
        <w:tc>
          <w:tcPr>
            <w:tcW w:w="1705" w:type="dxa"/>
            <w:vAlign w:val="center"/>
          </w:tcPr>
          <w:p w14:paraId="57841D8F">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尺寸、空间定位</w:t>
            </w:r>
          </w:p>
        </w:tc>
        <w:tc>
          <w:tcPr>
            <w:tcW w:w="1705" w:type="dxa"/>
            <w:vAlign w:val="center"/>
          </w:tcPr>
          <w:p w14:paraId="22ADECE2">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材质、型号</w:t>
            </w:r>
          </w:p>
        </w:tc>
      </w:tr>
      <w:tr w14:paraId="6CAA0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1C1C7527">
            <w:pPr>
              <w:spacing w:line="360" w:lineRule="auto"/>
              <w:jc w:val="center"/>
              <w:rPr>
                <w:rFonts w:hint="default" w:ascii="Times New Roman" w:hAnsi="Times New Roman" w:cs="宋体"/>
                <w:sz w:val="24"/>
                <w:szCs w:val="24"/>
              </w:rPr>
            </w:pPr>
          </w:p>
        </w:tc>
        <w:tc>
          <w:tcPr>
            <w:tcW w:w="1793" w:type="dxa"/>
            <w:vMerge w:val="continue"/>
            <w:vAlign w:val="center"/>
          </w:tcPr>
          <w:p w14:paraId="57DFAA2C">
            <w:pPr>
              <w:spacing w:line="360" w:lineRule="auto"/>
              <w:jc w:val="center"/>
              <w:rPr>
                <w:rFonts w:hint="default" w:ascii="Times New Roman" w:hAnsi="Times New Roman" w:cs="宋体"/>
                <w:sz w:val="24"/>
                <w:szCs w:val="24"/>
              </w:rPr>
            </w:pPr>
          </w:p>
        </w:tc>
        <w:tc>
          <w:tcPr>
            <w:tcW w:w="1615" w:type="dxa"/>
            <w:vAlign w:val="center"/>
          </w:tcPr>
          <w:p w14:paraId="5AE1A588">
            <w:pPr>
              <w:widowControl/>
              <w:spacing w:line="360" w:lineRule="auto"/>
              <w:jc w:val="center"/>
              <w:textAlignment w:val="bottom"/>
              <w:rPr>
                <w:rFonts w:hint="default" w:ascii="Times New Roman" w:hAnsi="Times New Roman" w:cs="宋体"/>
                <w:sz w:val="24"/>
                <w:szCs w:val="24"/>
              </w:rPr>
            </w:pPr>
            <w:r>
              <w:rPr>
                <w:rFonts w:ascii="Times New Roman" w:hAnsi="Times New Roman" w:cs="宋体"/>
                <w:color w:val="000000"/>
                <w:kern w:val="0"/>
                <w:sz w:val="24"/>
                <w:szCs w:val="24"/>
                <w:lang w:bidi="ar"/>
              </w:rPr>
              <w:t>墙</w:t>
            </w:r>
          </w:p>
        </w:tc>
        <w:tc>
          <w:tcPr>
            <w:tcW w:w="1705" w:type="dxa"/>
            <w:vAlign w:val="center"/>
          </w:tcPr>
          <w:p w14:paraId="3B7EA807">
            <w:pPr>
              <w:widowControl/>
              <w:spacing w:line="360" w:lineRule="auto"/>
              <w:jc w:val="center"/>
              <w:textAlignment w:val="bottom"/>
              <w:rPr>
                <w:rFonts w:hint="default" w:ascii="Times New Roman" w:hAnsi="Times New Roman" w:cs="宋体"/>
                <w:sz w:val="24"/>
                <w:szCs w:val="24"/>
              </w:rPr>
            </w:pPr>
            <w:r>
              <w:rPr>
                <w:rFonts w:ascii="Times New Roman" w:hAnsi="Times New Roman" w:cs="宋体"/>
                <w:color w:val="000000"/>
                <w:kern w:val="0"/>
                <w:sz w:val="24"/>
                <w:szCs w:val="24"/>
                <w:lang w:bidi="ar"/>
              </w:rPr>
              <w:t>尺寸、空间定位</w:t>
            </w:r>
          </w:p>
        </w:tc>
        <w:tc>
          <w:tcPr>
            <w:tcW w:w="1705" w:type="dxa"/>
            <w:vAlign w:val="center"/>
          </w:tcPr>
          <w:p w14:paraId="5DF6976A">
            <w:pPr>
              <w:widowControl/>
              <w:spacing w:line="360" w:lineRule="auto"/>
              <w:jc w:val="center"/>
              <w:textAlignment w:val="bottom"/>
              <w:rPr>
                <w:rFonts w:hint="default" w:ascii="Times New Roman" w:hAnsi="Times New Roman" w:cs="宋体"/>
                <w:sz w:val="24"/>
                <w:szCs w:val="24"/>
              </w:rPr>
            </w:pPr>
            <w:r>
              <w:rPr>
                <w:rFonts w:ascii="Times New Roman" w:hAnsi="Times New Roman" w:cs="宋体"/>
                <w:color w:val="000000"/>
                <w:kern w:val="0"/>
                <w:sz w:val="24"/>
                <w:szCs w:val="24"/>
                <w:lang w:bidi="ar"/>
              </w:rPr>
              <w:t>材质、规格</w:t>
            </w:r>
          </w:p>
        </w:tc>
      </w:tr>
      <w:tr w14:paraId="1D11F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0DF337D0">
            <w:pPr>
              <w:spacing w:line="360" w:lineRule="auto"/>
              <w:jc w:val="center"/>
              <w:rPr>
                <w:rFonts w:hint="default" w:ascii="Times New Roman" w:hAnsi="Times New Roman" w:cs="宋体"/>
                <w:sz w:val="24"/>
                <w:szCs w:val="24"/>
              </w:rPr>
            </w:pPr>
          </w:p>
        </w:tc>
        <w:tc>
          <w:tcPr>
            <w:tcW w:w="1793" w:type="dxa"/>
            <w:vMerge w:val="continue"/>
            <w:vAlign w:val="center"/>
          </w:tcPr>
          <w:p w14:paraId="7B140EEC">
            <w:pPr>
              <w:spacing w:line="360" w:lineRule="auto"/>
              <w:jc w:val="center"/>
              <w:rPr>
                <w:rFonts w:hint="default" w:ascii="Times New Roman" w:hAnsi="Times New Roman" w:cs="宋体"/>
                <w:sz w:val="24"/>
                <w:szCs w:val="24"/>
              </w:rPr>
            </w:pPr>
          </w:p>
        </w:tc>
        <w:tc>
          <w:tcPr>
            <w:tcW w:w="1615" w:type="dxa"/>
            <w:vAlign w:val="center"/>
          </w:tcPr>
          <w:p w14:paraId="13A5F093">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楼梯</w:t>
            </w:r>
          </w:p>
        </w:tc>
        <w:tc>
          <w:tcPr>
            <w:tcW w:w="1705" w:type="dxa"/>
            <w:vAlign w:val="center"/>
          </w:tcPr>
          <w:p w14:paraId="0BC838A4">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尺寸、空间定位</w:t>
            </w:r>
          </w:p>
        </w:tc>
        <w:tc>
          <w:tcPr>
            <w:tcW w:w="1705" w:type="dxa"/>
            <w:vAlign w:val="center"/>
          </w:tcPr>
          <w:p w14:paraId="6CA1D7D9">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序号、规格</w:t>
            </w:r>
          </w:p>
        </w:tc>
      </w:tr>
      <w:tr w14:paraId="674F2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2B53D3CF">
            <w:pPr>
              <w:spacing w:line="360" w:lineRule="auto"/>
              <w:jc w:val="center"/>
              <w:rPr>
                <w:rFonts w:hint="default" w:ascii="Times New Roman" w:hAnsi="Times New Roman" w:cs="宋体"/>
                <w:sz w:val="24"/>
                <w:szCs w:val="24"/>
              </w:rPr>
            </w:pPr>
          </w:p>
        </w:tc>
        <w:tc>
          <w:tcPr>
            <w:tcW w:w="1793" w:type="dxa"/>
            <w:vMerge w:val="continue"/>
            <w:vAlign w:val="center"/>
          </w:tcPr>
          <w:p w14:paraId="4B6C0ACA">
            <w:pPr>
              <w:spacing w:line="360" w:lineRule="auto"/>
              <w:jc w:val="center"/>
              <w:rPr>
                <w:rFonts w:hint="default" w:ascii="Times New Roman" w:hAnsi="Times New Roman" w:cs="宋体"/>
                <w:sz w:val="24"/>
                <w:szCs w:val="24"/>
              </w:rPr>
            </w:pPr>
          </w:p>
        </w:tc>
        <w:tc>
          <w:tcPr>
            <w:tcW w:w="1615" w:type="dxa"/>
            <w:vAlign w:val="center"/>
          </w:tcPr>
          <w:p w14:paraId="6F043719">
            <w:pPr>
              <w:spacing w:line="360" w:lineRule="auto"/>
              <w:jc w:val="center"/>
              <w:rPr>
                <w:rFonts w:hint="default" w:ascii="Times New Roman" w:hAnsi="Times New Roman" w:cs="宋体"/>
                <w:sz w:val="24"/>
                <w:szCs w:val="24"/>
              </w:rPr>
            </w:pPr>
            <w:r>
              <w:rPr>
                <w:rFonts w:ascii="Times New Roman" w:hAnsi="Times New Roman" w:cs="宋体"/>
                <w:sz w:val="24"/>
                <w:szCs w:val="24"/>
              </w:rPr>
              <w:t>钢结构样板</w:t>
            </w:r>
          </w:p>
        </w:tc>
        <w:tc>
          <w:tcPr>
            <w:tcW w:w="1705" w:type="dxa"/>
            <w:vAlign w:val="center"/>
          </w:tcPr>
          <w:p w14:paraId="6BAFC5E4">
            <w:pPr>
              <w:spacing w:line="360" w:lineRule="auto"/>
              <w:jc w:val="center"/>
              <w:rPr>
                <w:rFonts w:hint="default" w:ascii="Times New Roman" w:hAnsi="Times New Roman" w:cs="宋体"/>
                <w:sz w:val="24"/>
                <w:szCs w:val="24"/>
              </w:rPr>
            </w:pPr>
            <w:r>
              <w:rPr>
                <w:rFonts w:ascii="Times New Roman" w:hAnsi="Times New Roman" w:cs="宋体"/>
                <w:sz w:val="24"/>
                <w:szCs w:val="24"/>
              </w:rPr>
              <w:t>尺寸、空间定位</w:t>
            </w:r>
          </w:p>
        </w:tc>
        <w:tc>
          <w:tcPr>
            <w:tcW w:w="1705" w:type="dxa"/>
            <w:vAlign w:val="center"/>
          </w:tcPr>
          <w:p w14:paraId="3B37E231">
            <w:pPr>
              <w:spacing w:line="360" w:lineRule="auto"/>
              <w:jc w:val="center"/>
              <w:rPr>
                <w:rFonts w:hint="default" w:ascii="Times New Roman" w:hAnsi="Times New Roman" w:cs="宋体"/>
                <w:sz w:val="24"/>
                <w:szCs w:val="24"/>
              </w:rPr>
            </w:pPr>
            <w:r>
              <w:rPr>
                <w:rFonts w:ascii="Times New Roman" w:hAnsi="Times New Roman" w:cs="宋体"/>
                <w:sz w:val="24"/>
                <w:szCs w:val="24"/>
              </w:rPr>
              <w:t>材质、型号</w:t>
            </w:r>
          </w:p>
        </w:tc>
      </w:tr>
    </w:tbl>
    <w:p w14:paraId="13F04ED4">
      <w:pPr>
        <w:spacing w:line="360" w:lineRule="auto"/>
        <w:jc w:val="center"/>
        <w:rPr>
          <w:rFonts w:hint="default" w:ascii="Times New Roman" w:hAnsi="Times New Roman" w:cs="宋体"/>
          <w:szCs w:val="21"/>
          <w14:textOutline w14:w="3835" w14:cap="flat" w14:cmpd="sng" w14:algn="ctr">
            <w14:solidFill>
              <w14:srgbClr w14:val="000000"/>
            </w14:solidFill>
            <w14:prstDash w14:val="solid"/>
            <w14:miter w14:val="0"/>
          </w14:textOutline>
        </w:rPr>
      </w:pPr>
    </w:p>
    <w:p w14:paraId="48A25B17">
      <w:pPr>
        <w:spacing w:line="360" w:lineRule="auto"/>
        <w:jc w:val="center"/>
        <w:rPr>
          <w:rFonts w:hint="default" w:ascii="Times New Roman" w:hAnsi="Times New Roman" w:cs="宋体"/>
          <w:sz w:val="24"/>
          <w:szCs w:val="18"/>
        </w:rPr>
      </w:pPr>
      <w:r>
        <w:rPr>
          <w:rFonts w:ascii="Times New Roman" w:hAnsi="Times New Roman" w:cs="宋体"/>
          <w:szCs w:val="21"/>
          <w:highlight w:val="none"/>
          <w14:textOutline w14:w="3835" w14:cap="flat" w14:cmpd="sng" w14:algn="ctr">
            <w14:solidFill>
              <w14:srgbClr w14:val="000000"/>
            </w14:solidFill>
            <w14:prstDash w14:val="solid"/>
            <w14:miter w14:val="0"/>
          </w14:textOutline>
        </w:rPr>
        <w:t>表4.2.7-4</w:t>
      </w:r>
      <w:r>
        <w:rPr>
          <w:rFonts w:ascii="Times New Roman" w:hAnsi="Times New Roman" w:cs="宋体"/>
          <w:b/>
          <w:bCs/>
          <w:szCs w:val="21"/>
          <w:highlight w:val="none"/>
        </w:rPr>
        <w:t xml:space="preserve"> </w:t>
      </w:r>
      <w:r>
        <w:rPr>
          <w:rFonts w:ascii="Times New Roman" w:hAnsi="Times New Roman" w:cs="宋体"/>
          <w:szCs w:val="21"/>
          <w:highlight w:val="none"/>
          <w14:textOutline w14:w="3835" w14:cap="flat" w14:cmpd="sng" w14:algn="ctr">
            <w14:solidFill>
              <w14:srgbClr w14:val="000000"/>
            </w14:solidFill>
            <w14:prstDash w14:val="solid"/>
            <w14:miter w14:val="0"/>
          </w14:textOutline>
        </w:rPr>
        <w:t>结</w:t>
      </w:r>
      <w:r>
        <w:rPr>
          <w:rFonts w:ascii="Times New Roman" w:hAnsi="Times New Roman" w:cs="宋体"/>
          <w:szCs w:val="21"/>
          <w14:textOutline w14:w="3835" w14:cap="flat" w14:cmpd="sng" w14:algn="ctr">
            <w14:solidFill>
              <w14:srgbClr w14:val="000000"/>
            </w14:solidFill>
            <w14:prstDash w14:val="solid"/>
            <w14:miter w14:val="0"/>
          </w14:textOutline>
        </w:rPr>
        <w:t>构专业模型构件分类和信息要求表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93"/>
        <w:gridCol w:w="1615"/>
        <w:gridCol w:w="1705"/>
        <w:gridCol w:w="1705"/>
      </w:tblGrid>
      <w:tr w14:paraId="74809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4E1B1597">
            <w:pPr>
              <w:spacing w:line="360" w:lineRule="auto"/>
              <w:jc w:val="center"/>
              <w:rPr>
                <w:rFonts w:hint="default" w:ascii="Times New Roman" w:hAnsi="Times New Roman" w:cs="宋体"/>
                <w:sz w:val="24"/>
                <w:szCs w:val="24"/>
              </w:rPr>
            </w:pPr>
            <w:r>
              <w:rPr>
                <w:rFonts w:ascii="Times New Roman" w:hAnsi="Times New Roman" w:cs="宋体"/>
                <w:sz w:val="24"/>
                <w:szCs w:val="24"/>
              </w:rPr>
              <w:t>建模对象范围</w:t>
            </w:r>
          </w:p>
        </w:tc>
        <w:tc>
          <w:tcPr>
            <w:tcW w:w="1793" w:type="dxa"/>
            <w:vAlign w:val="center"/>
          </w:tcPr>
          <w:p w14:paraId="226C4F69">
            <w:pPr>
              <w:spacing w:line="360" w:lineRule="auto"/>
              <w:jc w:val="center"/>
              <w:rPr>
                <w:rFonts w:hint="default" w:ascii="Times New Roman" w:hAnsi="Times New Roman" w:cs="宋体"/>
                <w:sz w:val="24"/>
                <w:szCs w:val="24"/>
              </w:rPr>
            </w:pPr>
            <w:r>
              <w:rPr>
                <w:rFonts w:ascii="Times New Roman" w:hAnsi="Times New Roman" w:cs="宋体"/>
                <w:sz w:val="24"/>
                <w:szCs w:val="24"/>
              </w:rPr>
              <w:t>子工程/子系统</w:t>
            </w:r>
          </w:p>
        </w:tc>
        <w:tc>
          <w:tcPr>
            <w:tcW w:w="1615" w:type="dxa"/>
            <w:vAlign w:val="center"/>
          </w:tcPr>
          <w:p w14:paraId="04A5C656">
            <w:pPr>
              <w:spacing w:line="360" w:lineRule="auto"/>
              <w:jc w:val="center"/>
              <w:rPr>
                <w:rFonts w:hint="default" w:ascii="Times New Roman" w:hAnsi="Times New Roman" w:cs="宋体"/>
                <w:sz w:val="24"/>
                <w:szCs w:val="24"/>
              </w:rPr>
            </w:pPr>
            <w:r>
              <w:rPr>
                <w:rFonts w:ascii="Times New Roman" w:hAnsi="Times New Roman" w:cs="宋体"/>
                <w:sz w:val="24"/>
                <w:szCs w:val="24"/>
              </w:rPr>
              <w:t>建模构件</w:t>
            </w:r>
          </w:p>
        </w:tc>
        <w:tc>
          <w:tcPr>
            <w:tcW w:w="1705" w:type="dxa"/>
            <w:vAlign w:val="center"/>
          </w:tcPr>
          <w:p w14:paraId="4C621E3A">
            <w:pPr>
              <w:spacing w:line="360" w:lineRule="auto"/>
              <w:jc w:val="center"/>
              <w:rPr>
                <w:rFonts w:hint="default" w:ascii="Times New Roman" w:hAnsi="Times New Roman" w:cs="宋体"/>
                <w:sz w:val="24"/>
                <w:szCs w:val="24"/>
              </w:rPr>
            </w:pPr>
            <w:r>
              <w:rPr>
                <w:rFonts w:ascii="Times New Roman" w:hAnsi="Times New Roman" w:cs="宋体"/>
                <w:sz w:val="24"/>
                <w:szCs w:val="24"/>
              </w:rPr>
              <w:t>几何信息</w:t>
            </w:r>
          </w:p>
        </w:tc>
        <w:tc>
          <w:tcPr>
            <w:tcW w:w="1705" w:type="dxa"/>
            <w:vAlign w:val="center"/>
          </w:tcPr>
          <w:p w14:paraId="08F89DFA">
            <w:pPr>
              <w:spacing w:line="360" w:lineRule="auto"/>
              <w:jc w:val="center"/>
              <w:rPr>
                <w:rFonts w:hint="default" w:ascii="Times New Roman" w:hAnsi="Times New Roman" w:cs="宋体"/>
                <w:sz w:val="24"/>
                <w:szCs w:val="24"/>
              </w:rPr>
            </w:pPr>
            <w:r>
              <w:rPr>
                <w:rFonts w:ascii="Times New Roman" w:hAnsi="Times New Roman" w:cs="宋体"/>
                <w:sz w:val="24"/>
                <w:szCs w:val="24"/>
              </w:rPr>
              <w:t>非几何信息</w:t>
            </w:r>
          </w:p>
        </w:tc>
      </w:tr>
      <w:tr w14:paraId="0BE09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vAlign w:val="center"/>
          </w:tcPr>
          <w:p w14:paraId="46152638">
            <w:pPr>
              <w:spacing w:line="360" w:lineRule="auto"/>
              <w:jc w:val="center"/>
              <w:rPr>
                <w:rFonts w:hint="default" w:ascii="Times New Roman" w:hAnsi="Times New Roman" w:cs="宋体"/>
                <w:sz w:val="24"/>
                <w:szCs w:val="24"/>
              </w:rPr>
            </w:pPr>
            <w:r>
              <w:rPr>
                <w:rFonts w:ascii="Times New Roman" w:hAnsi="Times New Roman" w:cs="宋体"/>
                <w:sz w:val="24"/>
                <w:szCs w:val="24"/>
              </w:rPr>
              <w:t>地上建筑物</w:t>
            </w:r>
          </w:p>
        </w:tc>
        <w:tc>
          <w:tcPr>
            <w:tcW w:w="1793" w:type="dxa"/>
            <w:vMerge w:val="restart"/>
            <w:vAlign w:val="center"/>
          </w:tcPr>
          <w:p w14:paraId="4AF616A4">
            <w:pPr>
              <w:spacing w:line="360" w:lineRule="auto"/>
              <w:jc w:val="center"/>
              <w:rPr>
                <w:rFonts w:hint="default" w:ascii="Times New Roman" w:hAnsi="Times New Roman" w:cs="宋体"/>
                <w:sz w:val="24"/>
                <w:szCs w:val="24"/>
              </w:rPr>
            </w:pPr>
            <w:r>
              <w:rPr>
                <w:rFonts w:ascii="Times New Roman" w:hAnsi="Times New Roman" w:cs="宋体"/>
                <w:sz w:val="24"/>
                <w:szCs w:val="24"/>
              </w:rPr>
              <w:t>主体结构质量样板</w:t>
            </w:r>
          </w:p>
        </w:tc>
        <w:tc>
          <w:tcPr>
            <w:tcW w:w="1615" w:type="dxa"/>
            <w:vAlign w:val="center"/>
          </w:tcPr>
          <w:p w14:paraId="704705B5">
            <w:pPr>
              <w:spacing w:line="360" w:lineRule="auto"/>
              <w:jc w:val="center"/>
              <w:rPr>
                <w:rFonts w:hint="default" w:ascii="Times New Roman" w:hAnsi="Times New Roman" w:cs="宋体"/>
                <w:sz w:val="24"/>
                <w:szCs w:val="24"/>
              </w:rPr>
            </w:pPr>
            <w:r>
              <w:rPr>
                <w:rFonts w:ascii="Times New Roman" w:hAnsi="Times New Roman" w:cs="宋体"/>
                <w:sz w:val="24"/>
                <w:szCs w:val="24"/>
              </w:rPr>
              <w:t>主体结构样板</w:t>
            </w:r>
          </w:p>
        </w:tc>
        <w:tc>
          <w:tcPr>
            <w:tcW w:w="1705" w:type="dxa"/>
            <w:vAlign w:val="center"/>
          </w:tcPr>
          <w:p w14:paraId="4107B3D7">
            <w:pPr>
              <w:spacing w:line="360" w:lineRule="auto"/>
              <w:jc w:val="center"/>
              <w:rPr>
                <w:rFonts w:hint="default" w:ascii="Times New Roman" w:hAnsi="Times New Roman" w:cs="宋体"/>
                <w:sz w:val="24"/>
                <w:szCs w:val="24"/>
              </w:rPr>
            </w:pPr>
            <w:r>
              <w:rPr>
                <w:rFonts w:ascii="Times New Roman" w:hAnsi="Times New Roman" w:cs="宋体"/>
                <w:sz w:val="24"/>
                <w:szCs w:val="24"/>
              </w:rPr>
              <w:t>尺寸、空间定位</w:t>
            </w:r>
          </w:p>
        </w:tc>
        <w:tc>
          <w:tcPr>
            <w:tcW w:w="1705" w:type="dxa"/>
            <w:vAlign w:val="center"/>
          </w:tcPr>
          <w:p w14:paraId="3854A43E">
            <w:pPr>
              <w:spacing w:line="360" w:lineRule="auto"/>
              <w:jc w:val="center"/>
              <w:rPr>
                <w:rFonts w:hint="default" w:ascii="Times New Roman" w:hAnsi="Times New Roman" w:cs="宋体"/>
                <w:sz w:val="24"/>
                <w:szCs w:val="24"/>
              </w:rPr>
            </w:pPr>
            <w:r>
              <w:rPr>
                <w:rFonts w:ascii="Times New Roman" w:hAnsi="Times New Roman" w:cs="宋体"/>
                <w:color w:val="000000"/>
                <w:kern w:val="0"/>
                <w:sz w:val="24"/>
                <w:szCs w:val="24"/>
                <w:lang w:bidi="ar"/>
              </w:rPr>
              <w:t>混凝土强度等级、保护层厚度、配筋率</w:t>
            </w:r>
          </w:p>
        </w:tc>
      </w:tr>
      <w:tr w14:paraId="3BE17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7416941D">
            <w:pPr>
              <w:spacing w:line="360" w:lineRule="auto"/>
              <w:jc w:val="center"/>
              <w:rPr>
                <w:rFonts w:hint="default" w:ascii="Times New Roman" w:hAnsi="Times New Roman" w:cs="宋体"/>
                <w:sz w:val="24"/>
                <w:szCs w:val="24"/>
              </w:rPr>
            </w:pPr>
          </w:p>
        </w:tc>
        <w:tc>
          <w:tcPr>
            <w:tcW w:w="1793" w:type="dxa"/>
            <w:vMerge w:val="continue"/>
            <w:vAlign w:val="center"/>
          </w:tcPr>
          <w:p w14:paraId="0819CF54">
            <w:pPr>
              <w:spacing w:line="360" w:lineRule="auto"/>
              <w:jc w:val="center"/>
              <w:rPr>
                <w:rFonts w:hint="default" w:ascii="Times New Roman" w:hAnsi="Times New Roman" w:cs="宋体"/>
                <w:sz w:val="24"/>
                <w:szCs w:val="24"/>
              </w:rPr>
            </w:pPr>
          </w:p>
        </w:tc>
        <w:tc>
          <w:tcPr>
            <w:tcW w:w="1615" w:type="dxa"/>
            <w:vAlign w:val="center"/>
          </w:tcPr>
          <w:p w14:paraId="39C889F6">
            <w:pPr>
              <w:spacing w:line="360" w:lineRule="auto"/>
              <w:jc w:val="center"/>
              <w:rPr>
                <w:rFonts w:hint="default" w:ascii="Times New Roman" w:hAnsi="Times New Roman" w:cs="宋体"/>
                <w:sz w:val="24"/>
                <w:szCs w:val="24"/>
              </w:rPr>
            </w:pPr>
            <w:r>
              <w:rPr>
                <w:rFonts w:ascii="Times New Roman" w:hAnsi="Times New Roman" w:cs="宋体"/>
                <w:color w:val="000000"/>
                <w:kern w:val="0"/>
                <w:sz w:val="24"/>
                <w:szCs w:val="24"/>
                <w:lang w:bidi="ar"/>
              </w:rPr>
              <w:t>梁、板、柱、墙</w:t>
            </w:r>
          </w:p>
        </w:tc>
        <w:tc>
          <w:tcPr>
            <w:tcW w:w="1705" w:type="dxa"/>
            <w:vAlign w:val="center"/>
          </w:tcPr>
          <w:p w14:paraId="76B7136B">
            <w:pPr>
              <w:spacing w:line="360" w:lineRule="auto"/>
              <w:jc w:val="center"/>
              <w:rPr>
                <w:rFonts w:hint="default" w:ascii="Times New Roman" w:hAnsi="Times New Roman" w:cs="宋体"/>
                <w:sz w:val="24"/>
                <w:szCs w:val="24"/>
              </w:rPr>
            </w:pPr>
            <w:r>
              <w:rPr>
                <w:rFonts w:ascii="Times New Roman" w:hAnsi="Times New Roman" w:cs="宋体"/>
                <w:sz w:val="24"/>
                <w:szCs w:val="24"/>
              </w:rPr>
              <w:t>尺寸、空间定位</w:t>
            </w:r>
          </w:p>
        </w:tc>
        <w:tc>
          <w:tcPr>
            <w:tcW w:w="1705" w:type="dxa"/>
            <w:vAlign w:val="center"/>
          </w:tcPr>
          <w:p w14:paraId="1D17240B">
            <w:pPr>
              <w:spacing w:line="360" w:lineRule="auto"/>
              <w:jc w:val="center"/>
              <w:rPr>
                <w:rFonts w:hint="default" w:ascii="Times New Roman" w:hAnsi="Times New Roman" w:cs="宋体"/>
                <w:sz w:val="24"/>
                <w:szCs w:val="24"/>
              </w:rPr>
            </w:pPr>
            <w:r>
              <w:rPr>
                <w:rFonts w:ascii="Times New Roman" w:hAnsi="Times New Roman" w:cs="宋体"/>
                <w:color w:val="000000"/>
                <w:kern w:val="0"/>
                <w:sz w:val="24"/>
                <w:szCs w:val="24"/>
                <w:lang w:bidi="ar"/>
              </w:rPr>
              <w:t>混凝土强度等级、保护层厚度、配筋率</w:t>
            </w:r>
          </w:p>
        </w:tc>
      </w:tr>
      <w:tr w14:paraId="22176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0355FBC3">
            <w:pPr>
              <w:spacing w:line="360" w:lineRule="auto"/>
              <w:jc w:val="center"/>
              <w:rPr>
                <w:rFonts w:hint="default" w:ascii="Times New Roman" w:hAnsi="Times New Roman" w:cs="宋体"/>
                <w:sz w:val="24"/>
                <w:szCs w:val="24"/>
              </w:rPr>
            </w:pPr>
          </w:p>
        </w:tc>
        <w:tc>
          <w:tcPr>
            <w:tcW w:w="1793" w:type="dxa"/>
            <w:vMerge w:val="continue"/>
            <w:vAlign w:val="center"/>
          </w:tcPr>
          <w:p w14:paraId="2BE04AF1">
            <w:pPr>
              <w:spacing w:line="360" w:lineRule="auto"/>
              <w:jc w:val="center"/>
              <w:rPr>
                <w:rFonts w:hint="default" w:ascii="Times New Roman" w:hAnsi="Times New Roman" w:cs="宋体"/>
                <w:sz w:val="24"/>
                <w:szCs w:val="24"/>
              </w:rPr>
            </w:pPr>
          </w:p>
        </w:tc>
        <w:tc>
          <w:tcPr>
            <w:tcW w:w="1615" w:type="dxa"/>
            <w:vAlign w:val="center"/>
          </w:tcPr>
          <w:p w14:paraId="3B79AF6E">
            <w:pPr>
              <w:spacing w:line="360" w:lineRule="auto"/>
              <w:jc w:val="center"/>
              <w:rPr>
                <w:rFonts w:hint="default" w:ascii="Times New Roman" w:hAnsi="Times New Roman" w:cs="宋体"/>
                <w:sz w:val="24"/>
                <w:szCs w:val="24"/>
              </w:rPr>
            </w:pPr>
            <w:r>
              <w:rPr>
                <w:rFonts w:ascii="Times New Roman" w:hAnsi="Times New Roman" w:cs="宋体"/>
                <w:sz w:val="24"/>
                <w:szCs w:val="24"/>
              </w:rPr>
              <w:t>钢结构样板</w:t>
            </w:r>
          </w:p>
        </w:tc>
        <w:tc>
          <w:tcPr>
            <w:tcW w:w="1705" w:type="dxa"/>
            <w:vAlign w:val="center"/>
          </w:tcPr>
          <w:p w14:paraId="779389BF">
            <w:pPr>
              <w:spacing w:line="360" w:lineRule="auto"/>
              <w:jc w:val="center"/>
              <w:rPr>
                <w:rFonts w:hint="default" w:ascii="Times New Roman" w:hAnsi="Times New Roman" w:cs="宋体"/>
                <w:sz w:val="24"/>
                <w:szCs w:val="24"/>
              </w:rPr>
            </w:pPr>
            <w:r>
              <w:rPr>
                <w:rFonts w:ascii="Times New Roman" w:hAnsi="Times New Roman" w:cs="宋体"/>
                <w:sz w:val="24"/>
                <w:szCs w:val="24"/>
              </w:rPr>
              <w:t>尺寸、空间定位</w:t>
            </w:r>
          </w:p>
        </w:tc>
        <w:tc>
          <w:tcPr>
            <w:tcW w:w="1705" w:type="dxa"/>
            <w:vAlign w:val="center"/>
          </w:tcPr>
          <w:p w14:paraId="5573FD24">
            <w:pPr>
              <w:spacing w:line="360" w:lineRule="auto"/>
              <w:jc w:val="center"/>
              <w:rPr>
                <w:rFonts w:hint="default" w:ascii="Times New Roman" w:hAnsi="Times New Roman" w:cs="宋体"/>
                <w:sz w:val="24"/>
                <w:szCs w:val="24"/>
              </w:rPr>
            </w:pPr>
            <w:r>
              <w:rPr>
                <w:rFonts w:ascii="Times New Roman" w:hAnsi="Times New Roman" w:cs="宋体"/>
                <w:color w:val="000000"/>
                <w:kern w:val="0"/>
                <w:sz w:val="24"/>
                <w:szCs w:val="24"/>
                <w:lang w:bidi="ar"/>
              </w:rPr>
              <w:t>混凝土强度等级、保护层厚度、配筋率</w:t>
            </w:r>
          </w:p>
        </w:tc>
      </w:tr>
      <w:tr w14:paraId="35ADF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306B2D3B">
            <w:pPr>
              <w:spacing w:line="360" w:lineRule="auto"/>
              <w:jc w:val="center"/>
              <w:rPr>
                <w:rFonts w:hint="default" w:ascii="Times New Roman" w:hAnsi="Times New Roman" w:cs="宋体"/>
                <w:sz w:val="24"/>
                <w:szCs w:val="24"/>
              </w:rPr>
            </w:pPr>
          </w:p>
        </w:tc>
        <w:tc>
          <w:tcPr>
            <w:tcW w:w="1793" w:type="dxa"/>
            <w:vMerge w:val="continue"/>
            <w:vAlign w:val="center"/>
          </w:tcPr>
          <w:p w14:paraId="47CED622">
            <w:pPr>
              <w:spacing w:line="360" w:lineRule="auto"/>
              <w:jc w:val="center"/>
              <w:rPr>
                <w:rFonts w:hint="default" w:ascii="Times New Roman" w:hAnsi="Times New Roman" w:cs="宋体"/>
                <w:sz w:val="24"/>
                <w:szCs w:val="24"/>
              </w:rPr>
            </w:pPr>
          </w:p>
        </w:tc>
        <w:tc>
          <w:tcPr>
            <w:tcW w:w="1615" w:type="dxa"/>
            <w:vAlign w:val="center"/>
          </w:tcPr>
          <w:p w14:paraId="29D3EF37">
            <w:pPr>
              <w:widowControl/>
              <w:spacing w:line="360" w:lineRule="auto"/>
              <w:textAlignment w:val="center"/>
              <w:rPr>
                <w:rFonts w:hint="default" w:ascii="Times New Roman" w:hAnsi="Times New Roman" w:cs="宋体"/>
                <w:sz w:val="24"/>
                <w:szCs w:val="24"/>
              </w:rPr>
            </w:pPr>
            <w:r>
              <w:rPr>
                <w:rStyle w:val="28"/>
                <w:rFonts w:ascii="Times New Roman" w:hAnsi="Times New Roman"/>
                <w:snapToGrid w:val="0"/>
                <w:sz w:val="24"/>
                <w:szCs w:val="24"/>
                <w:lang w:bidi="ar"/>
              </w:rPr>
              <w:t>顶板后浇带样板</w:t>
            </w:r>
          </w:p>
        </w:tc>
        <w:tc>
          <w:tcPr>
            <w:tcW w:w="1705" w:type="dxa"/>
            <w:vAlign w:val="center"/>
          </w:tcPr>
          <w:p w14:paraId="096CA2CB">
            <w:pPr>
              <w:widowControl/>
              <w:spacing w:line="360" w:lineRule="auto"/>
              <w:jc w:val="center"/>
              <w:textAlignment w:val="center"/>
              <w:rPr>
                <w:rFonts w:hint="default" w:ascii="Times New Roman" w:hAnsi="Times New Roman" w:cs="宋体"/>
                <w:sz w:val="24"/>
                <w:szCs w:val="24"/>
              </w:rPr>
            </w:pPr>
            <w:r>
              <w:rPr>
                <w:rStyle w:val="28"/>
                <w:rFonts w:ascii="Times New Roman" w:hAnsi="Times New Roman"/>
                <w:snapToGrid w:val="0"/>
                <w:sz w:val="24"/>
                <w:szCs w:val="24"/>
                <w:lang w:bidi="ar"/>
              </w:rPr>
              <w:t>尺寸、空间定位</w:t>
            </w:r>
          </w:p>
        </w:tc>
        <w:tc>
          <w:tcPr>
            <w:tcW w:w="1705" w:type="dxa"/>
            <w:vAlign w:val="center"/>
          </w:tcPr>
          <w:p w14:paraId="7CBD5BDC">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混凝土强度等级、保护层厚度、配筋率</w:t>
            </w:r>
          </w:p>
        </w:tc>
      </w:tr>
      <w:tr w14:paraId="2F37A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7791BCA3">
            <w:pPr>
              <w:spacing w:line="360" w:lineRule="auto"/>
              <w:jc w:val="center"/>
              <w:rPr>
                <w:rFonts w:hint="default" w:ascii="Times New Roman" w:hAnsi="Times New Roman" w:cs="宋体"/>
                <w:sz w:val="24"/>
                <w:szCs w:val="24"/>
              </w:rPr>
            </w:pPr>
          </w:p>
        </w:tc>
        <w:tc>
          <w:tcPr>
            <w:tcW w:w="1793" w:type="dxa"/>
            <w:vMerge w:val="continue"/>
            <w:vAlign w:val="center"/>
          </w:tcPr>
          <w:p w14:paraId="439B6634">
            <w:pPr>
              <w:spacing w:line="360" w:lineRule="auto"/>
              <w:jc w:val="center"/>
              <w:rPr>
                <w:rFonts w:hint="default" w:ascii="Times New Roman" w:hAnsi="Times New Roman" w:cs="宋体"/>
                <w:sz w:val="24"/>
                <w:szCs w:val="24"/>
              </w:rPr>
            </w:pPr>
          </w:p>
        </w:tc>
        <w:tc>
          <w:tcPr>
            <w:tcW w:w="1615" w:type="dxa"/>
            <w:vAlign w:val="center"/>
          </w:tcPr>
          <w:p w14:paraId="0EA8BE0D">
            <w:pPr>
              <w:widowControl/>
              <w:spacing w:line="360" w:lineRule="auto"/>
              <w:jc w:val="center"/>
              <w:textAlignment w:val="center"/>
              <w:rPr>
                <w:rFonts w:hint="default" w:ascii="Times New Roman" w:hAnsi="Times New Roman" w:cs="宋体"/>
                <w:sz w:val="24"/>
                <w:szCs w:val="24"/>
              </w:rPr>
            </w:pPr>
            <w:r>
              <w:rPr>
                <w:rStyle w:val="28"/>
                <w:rFonts w:ascii="Times New Roman" w:hAnsi="Times New Roman"/>
                <w:snapToGrid w:val="0"/>
                <w:sz w:val="24"/>
                <w:szCs w:val="24"/>
                <w:lang w:bidi="ar"/>
              </w:rPr>
              <w:t>剪力墙后浇带样板</w:t>
            </w:r>
          </w:p>
        </w:tc>
        <w:tc>
          <w:tcPr>
            <w:tcW w:w="1705" w:type="dxa"/>
            <w:vAlign w:val="center"/>
          </w:tcPr>
          <w:p w14:paraId="6538E622">
            <w:pPr>
              <w:widowControl/>
              <w:spacing w:line="360" w:lineRule="auto"/>
              <w:jc w:val="center"/>
              <w:textAlignment w:val="center"/>
              <w:rPr>
                <w:rFonts w:hint="default" w:ascii="Times New Roman" w:hAnsi="Times New Roman" w:cs="宋体"/>
                <w:sz w:val="24"/>
                <w:szCs w:val="24"/>
              </w:rPr>
            </w:pPr>
            <w:r>
              <w:rPr>
                <w:rStyle w:val="28"/>
                <w:rFonts w:ascii="Times New Roman" w:hAnsi="Times New Roman"/>
                <w:snapToGrid w:val="0"/>
                <w:sz w:val="24"/>
                <w:szCs w:val="24"/>
                <w:lang w:bidi="ar"/>
              </w:rPr>
              <w:t>尺寸、空间定位</w:t>
            </w:r>
          </w:p>
        </w:tc>
        <w:tc>
          <w:tcPr>
            <w:tcW w:w="1705" w:type="dxa"/>
            <w:vAlign w:val="center"/>
          </w:tcPr>
          <w:p w14:paraId="08BBAF41">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混凝土强度等级、保护层厚度、配筋率</w:t>
            </w:r>
          </w:p>
        </w:tc>
      </w:tr>
      <w:tr w14:paraId="0104E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781A3F00">
            <w:pPr>
              <w:spacing w:line="360" w:lineRule="auto"/>
              <w:jc w:val="center"/>
              <w:rPr>
                <w:rFonts w:hint="default" w:ascii="Times New Roman" w:hAnsi="Times New Roman" w:cs="宋体"/>
                <w:sz w:val="24"/>
                <w:szCs w:val="24"/>
              </w:rPr>
            </w:pPr>
          </w:p>
        </w:tc>
        <w:tc>
          <w:tcPr>
            <w:tcW w:w="1793" w:type="dxa"/>
            <w:vMerge w:val="continue"/>
            <w:vAlign w:val="center"/>
          </w:tcPr>
          <w:p w14:paraId="12A658C1">
            <w:pPr>
              <w:spacing w:line="360" w:lineRule="auto"/>
              <w:jc w:val="center"/>
              <w:rPr>
                <w:rFonts w:hint="default" w:ascii="Times New Roman" w:hAnsi="Times New Roman" w:cs="宋体"/>
                <w:sz w:val="24"/>
                <w:szCs w:val="24"/>
              </w:rPr>
            </w:pPr>
          </w:p>
        </w:tc>
        <w:tc>
          <w:tcPr>
            <w:tcW w:w="1615" w:type="dxa"/>
            <w:vAlign w:val="center"/>
          </w:tcPr>
          <w:p w14:paraId="768EBB05">
            <w:pPr>
              <w:widowControl/>
              <w:spacing w:line="360" w:lineRule="auto"/>
              <w:jc w:val="center"/>
              <w:textAlignment w:val="center"/>
              <w:rPr>
                <w:rFonts w:hint="default" w:ascii="Times New Roman" w:hAnsi="Times New Roman" w:cs="宋体"/>
                <w:sz w:val="24"/>
                <w:szCs w:val="24"/>
              </w:rPr>
            </w:pPr>
            <w:r>
              <w:rPr>
                <w:rStyle w:val="28"/>
                <w:rFonts w:ascii="Times New Roman" w:hAnsi="Times New Roman"/>
                <w:snapToGrid w:val="0"/>
                <w:sz w:val="24"/>
                <w:szCs w:val="24"/>
                <w:lang w:bidi="ar"/>
              </w:rPr>
              <w:t>剪力墙模板样板</w:t>
            </w:r>
          </w:p>
        </w:tc>
        <w:tc>
          <w:tcPr>
            <w:tcW w:w="1705" w:type="dxa"/>
            <w:vAlign w:val="center"/>
          </w:tcPr>
          <w:p w14:paraId="736DA4A0">
            <w:pPr>
              <w:widowControl/>
              <w:spacing w:line="360" w:lineRule="auto"/>
              <w:jc w:val="center"/>
              <w:textAlignment w:val="center"/>
              <w:rPr>
                <w:rFonts w:hint="default" w:ascii="Times New Roman" w:hAnsi="Times New Roman" w:cs="宋体"/>
                <w:sz w:val="24"/>
                <w:szCs w:val="24"/>
              </w:rPr>
            </w:pPr>
            <w:r>
              <w:rPr>
                <w:rStyle w:val="28"/>
                <w:rFonts w:ascii="Times New Roman" w:hAnsi="Times New Roman"/>
                <w:snapToGrid w:val="0"/>
                <w:sz w:val="24"/>
                <w:szCs w:val="24"/>
                <w:lang w:bidi="ar"/>
              </w:rPr>
              <w:t>尺寸、空间定位</w:t>
            </w:r>
          </w:p>
        </w:tc>
        <w:tc>
          <w:tcPr>
            <w:tcW w:w="1705" w:type="dxa"/>
            <w:vAlign w:val="center"/>
          </w:tcPr>
          <w:p w14:paraId="7D6648F4">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混凝土强度等级、保护层厚度、配筋率</w:t>
            </w:r>
          </w:p>
        </w:tc>
      </w:tr>
      <w:tr w14:paraId="34234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771C33CE">
            <w:pPr>
              <w:spacing w:line="360" w:lineRule="auto"/>
              <w:jc w:val="center"/>
              <w:rPr>
                <w:rFonts w:hint="default" w:ascii="Times New Roman" w:hAnsi="Times New Roman" w:cs="宋体"/>
                <w:sz w:val="24"/>
                <w:szCs w:val="24"/>
              </w:rPr>
            </w:pPr>
          </w:p>
        </w:tc>
        <w:tc>
          <w:tcPr>
            <w:tcW w:w="1793" w:type="dxa"/>
            <w:vMerge w:val="continue"/>
            <w:vAlign w:val="center"/>
          </w:tcPr>
          <w:p w14:paraId="7A5A725A">
            <w:pPr>
              <w:spacing w:line="360" w:lineRule="auto"/>
              <w:jc w:val="center"/>
              <w:rPr>
                <w:rFonts w:hint="default" w:ascii="Times New Roman" w:hAnsi="Times New Roman" w:cs="宋体"/>
                <w:sz w:val="24"/>
                <w:szCs w:val="24"/>
              </w:rPr>
            </w:pPr>
          </w:p>
        </w:tc>
        <w:tc>
          <w:tcPr>
            <w:tcW w:w="1615" w:type="dxa"/>
            <w:vAlign w:val="center"/>
          </w:tcPr>
          <w:p w14:paraId="3D7F4810">
            <w:pPr>
              <w:widowControl/>
              <w:spacing w:line="360" w:lineRule="auto"/>
              <w:jc w:val="center"/>
              <w:textAlignment w:val="center"/>
              <w:rPr>
                <w:rFonts w:hint="default" w:ascii="Times New Roman" w:hAnsi="Times New Roman" w:cs="宋体"/>
                <w:sz w:val="24"/>
                <w:szCs w:val="24"/>
              </w:rPr>
            </w:pPr>
            <w:r>
              <w:rPr>
                <w:rStyle w:val="28"/>
                <w:rFonts w:ascii="Times New Roman" w:hAnsi="Times New Roman"/>
                <w:snapToGrid w:val="0"/>
                <w:sz w:val="24"/>
                <w:szCs w:val="24"/>
                <w:lang w:bidi="ar"/>
              </w:rPr>
              <w:t>楼梯样板</w:t>
            </w:r>
          </w:p>
        </w:tc>
        <w:tc>
          <w:tcPr>
            <w:tcW w:w="1705" w:type="dxa"/>
            <w:vAlign w:val="center"/>
          </w:tcPr>
          <w:p w14:paraId="5167127C">
            <w:pPr>
              <w:widowControl/>
              <w:spacing w:line="360" w:lineRule="auto"/>
              <w:jc w:val="center"/>
              <w:textAlignment w:val="center"/>
              <w:rPr>
                <w:rFonts w:hint="default" w:ascii="Times New Roman" w:hAnsi="Times New Roman" w:cs="宋体"/>
                <w:sz w:val="24"/>
                <w:szCs w:val="24"/>
              </w:rPr>
            </w:pPr>
            <w:r>
              <w:rPr>
                <w:rStyle w:val="28"/>
                <w:rFonts w:ascii="Times New Roman" w:hAnsi="Times New Roman"/>
                <w:snapToGrid w:val="0"/>
                <w:sz w:val="24"/>
                <w:szCs w:val="24"/>
                <w:lang w:bidi="ar"/>
              </w:rPr>
              <w:t>尺寸、空间定位</w:t>
            </w:r>
          </w:p>
        </w:tc>
        <w:tc>
          <w:tcPr>
            <w:tcW w:w="1705" w:type="dxa"/>
            <w:vAlign w:val="center"/>
          </w:tcPr>
          <w:p w14:paraId="273EB88A">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混凝土强度等级、保护层厚度、配筋率</w:t>
            </w:r>
          </w:p>
        </w:tc>
      </w:tr>
      <w:tr w14:paraId="51DB2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230D400F">
            <w:pPr>
              <w:spacing w:line="360" w:lineRule="auto"/>
              <w:jc w:val="center"/>
              <w:rPr>
                <w:rFonts w:hint="default" w:ascii="Times New Roman" w:hAnsi="Times New Roman" w:cs="宋体"/>
                <w:sz w:val="24"/>
                <w:szCs w:val="24"/>
              </w:rPr>
            </w:pPr>
          </w:p>
        </w:tc>
        <w:tc>
          <w:tcPr>
            <w:tcW w:w="1793" w:type="dxa"/>
            <w:vMerge w:val="continue"/>
            <w:vAlign w:val="center"/>
          </w:tcPr>
          <w:p w14:paraId="32C9D2A8">
            <w:pPr>
              <w:spacing w:line="360" w:lineRule="auto"/>
              <w:jc w:val="center"/>
              <w:rPr>
                <w:rFonts w:hint="default" w:ascii="Times New Roman" w:hAnsi="Times New Roman" w:cs="宋体"/>
                <w:sz w:val="24"/>
                <w:szCs w:val="24"/>
              </w:rPr>
            </w:pPr>
          </w:p>
        </w:tc>
        <w:tc>
          <w:tcPr>
            <w:tcW w:w="1615" w:type="dxa"/>
            <w:vAlign w:val="center"/>
          </w:tcPr>
          <w:p w14:paraId="375B03E9">
            <w:pPr>
              <w:widowControl/>
              <w:spacing w:line="360" w:lineRule="auto"/>
              <w:jc w:val="center"/>
              <w:textAlignment w:val="center"/>
              <w:rPr>
                <w:rFonts w:hint="default" w:ascii="Times New Roman" w:hAnsi="Times New Roman" w:cs="宋体"/>
                <w:sz w:val="24"/>
                <w:szCs w:val="24"/>
              </w:rPr>
            </w:pPr>
            <w:r>
              <w:rPr>
                <w:rStyle w:val="28"/>
                <w:rFonts w:ascii="Times New Roman" w:hAnsi="Times New Roman"/>
                <w:snapToGrid w:val="0"/>
                <w:sz w:val="24"/>
                <w:szCs w:val="24"/>
                <w:lang w:bidi="ar"/>
              </w:rPr>
              <w:t>屋面女儿墙质量样板</w:t>
            </w:r>
          </w:p>
        </w:tc>
        <w:tc>
          <w:tcPr>
            <w:tcW w:w="1705" w:type="dxa"/>
            <w:vAlign w:val="center"/>
          </w:tcPr>
          <w:p w14:paraId="2B0CBD3D">
            <w:pPr>
              <w:widowControl/>
              <w:spacing w:line="360" w:lineRule="auto"/>
              <w:jc w:val="center"/>
              <w:textAlignment w:val="center"/>
              <w:rPr>
                <w:rFonts w:hint="default" w:ascii="Times New Roman" w:hAnsi="Times New Roman" w:cs="宋体"/>
                <w:sz w:val="24"/>
                <w:szCs w:val="24"/>
              </w:rPr>
            </w:pPr>
            <w:r>
              <w:rPr>
                <w:rStyle w:val="28"/>
                <w:rFonts w:ascii="Times New Roman" w:hAnsi="Times New Roman"/>
                <w:snapToGrid w:val="0"/>
                <w:sz w:val="24"/>
                <w:szCs w:val="24"/>
                <w:lang w:bidi="ar"/>
              </w:rPr>
              <w:t>尺寸、空间定位</w:t>
            </w:r>
          </w:p>
        </w:tc>
        <w:tc>
          <w:tcPr>
            <w:tcW w:w="1705" w:type="dxa"/>
            <w:vAlign w:val="center"/>
          </w:tcPr>
          <w:p w14:paraId="797E61D8">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混凝土强度等级、保护层厚度、配筋率</w:t>
            </w:r>
          </w:p>
        </w:tc>
      </w:tr>
      <w:tr w14:paraId="570F2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7AB5C8E5">
            <w:pPr>
              <w:spacing w:line="360" w:lineRule="auto"/>
              <w:jc w:val="center"/>
              <w:rPr>
                <w:rFonts w:hint="default" w:ascii="Times New Roman" w:hAnsi="Times New Roman" w:cs="宋体"/>
                <w:sz w:val="24"/>
                <w:szCs w:val="24"/>
              </w:rPr>
            </w:pPr>
          </w:p>
        </w:tc>
        <w:tc>
          <w:tcPr>
            <w:tcW w:w="1793" w:type="dxa"/>
            <w:vMerge w:val="continue"/>
            <w:vAlign w:val="center"/>
          </w:tcPr>
          <w:p w14:paraId="2DCE11FB">
            <w:pPr>
              <w:spacing w:line="360" w:lineRule="auto"/>
              <w:jc w:val="center"/>
              <w:rPr>
                <w:rFonts w:hint="default" w:ascii="Times New Roman" w:hAnsi="Times New Roman" w:cs="宋体"/>
                <w:sz w:val="24"/>
                <w:szCs w:val="24"/>
              </w:rPr>
            </w:pPr>
          </w:p>
        </w:tc>
        <w:tc>
          <w:tcPr>
            <w:tcW w:w="1615" w:type="dxa"/>
            <w:vAlign w:val="center"/>
          </w:tcPr>
          <w:p w14:paraId="775DF8A1">
            <w:pPr>
              <w:widowControl/>
              <w:spacing w:line="360" w:lineRule="auto"/>
              <w:jc w:val="center"/>
              <w:textAlignment w:val="center"/>
              <w:rPr>
                <w:rFonts w:hint="default" w:ascii="Times New Roman" w:hAnsi="Times New Roman" w:cs="宋体"/>
                <w:sz w:val="24"/>
                <w:szCs w:val="24"/>
              </w:rPr>
            </w:pPr>
            <w:r>
              <w:rPr>
                <w:rStyle w:val="28"/>
                <w:rFonts w:ascii="Times New Roman" w:hAnsi="Times New Roman"/>
                <w:snapToGrid w:val="0"/>
                <w:sz w:val="24"/>
                <w:szCs w:val="24"/>
                <w:lang w:bidi="ar"/>
              </w:rPr>
              <w:t>屋面样板</w:t>
            </w:r>
          </w:p>
        </w:tc>
        <w:tc>
          <w:tcPr>
            <w:tcW w:w="1705" w:type="dxa"/>
            <w:vAlign w:val="center"/>
          </w:tcPr>
          <w:p w14:paraId="3C33CE87">
            <w:pPr>
              <w:widowControl/>
              <w:spacing w:line="360" w:lineRule="auto"/>
              <w:jc w:val="center"/>
              <w:textAlignment w:val="center"/>
              <w:rPr>
                <w:rFonts w:hint="default" w:ascii="Times New Roman" w:hAnsi="Times New Roman" w:cs="宋体"/>
                <w:sz w:val="24"/>
                <w:szCs w:val="24"/>
              </w:rPr>
            </w:pPr>
            <w:r>
              <w:rPr>
                <w:rStyle w:val="28"/>
                <w:rFonts w:ascii="Times New Roman" w:hAnsi="Times New Roman"/>
                <w:snapToGrid w:val="0"/>
                <w:sz w:val="24"/>
                <w:szCs w:val="24"/>
                <w:lang w:bidi="ar"/>
              </w:rPr>
              <w:t>尺寸、空间定位</w:t>
            </w:r>
          </w:p>
        </w:tc>
        <w:tc>
          <w:tcPr>
            <w:tcW w:w="1705" w:type="dxa"/>
            <w:vAlign w:val="center"/>
          </w:tcPr>
          <w:p w14:paraId="6C5DB89F">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混凝土强度等级、保护层厚度、配筋率</w:t>
            </w:r>
          </w:p>
        </w:tc>
      </w:tr>
      <w:tr w14:paraId="0278B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57803A98">
            <w:pPr>
              <w:spacing w:line="360" w:lineRule="auto"/>
              <w:jc w:val="center"/>
              <w:rPr>
                <w:rFonts w:hint="default" w:ascii="Times New Roman" w:hAnsi="Times New Roman" w:cs="宋体"/>
                <w:sz w:val="24"/>
                <w:szCs w:val="24"/>
              </w:rPr>
            </w:pPr>
          </w:p>
        </w:tc>
        <w:tc>
          <w:tcPr>
            <w:tcW w:w="1793" w:type="dxa"/>
            <w:vMerge w:val="continue"/>
            <w:vAlign w:val="center"/>
          </w:tcPr>
          <w:p w14:paraId="11E12587">
            <w:pPr>
              <w:spacing w:line="360" w:lineRule="auto"/>
              <w:jc w:val="center"/>
              <w:rPr>
                <w:rFonts w:hint="default" w:ascii="Times New Roman" w:hAnsi="Times New Roman" w:cs="宋体"/>
                <w:sz w:val="24"/>
                <w:szCs w:val="24"/>
              </w:rPr>
            </w:pPr>
          </w:p>
        </w:tc>
        <w:tc>
          <w:tcPr>
            <w:tcW w:w="1615" w:type="dxa"/>
            <w:vAlign w:val="center"/>
          </w:tcPr>
          <w:p w14:paraId="2D0843D7">
            <w:pPr>
              <w:widowControl/>
              <w:spacing w:line="360" w:lineRule="auto"/>
              <w:jc w:val="center"/>
              <w:textAlignment w:val="center"/>
              <w:rPr>
                <w:rFonts w:hint="default" w:ascii="Times New Roman" w:hAnsi="Times New Roman" w:cs="宋体"/>
                <w:sz w:val="24"/>
                <w:szCs w:val="24"/>
              </w:rPr>
            </w:pPr>
            <w:r>
              <w:rPr>
                <w:rStyle w:val="28"/>
                <w:rFonts w:ascii="Times New Roman" w:hAnsi="Times New Roman"/>
                <w:snapToGrid w:val="0"/>
                <w:sz w:val="24"/>
                <w:szCs w:val="24"/>
                <w:lang w:bidi="ar"/>
              </w:rPr>
              <w:t>卫生间样板</w:t>
            </w:r>
          </w:p>
        </w:tc>
        <w:tc>
          <w:tcPr>
            <w:tcW w:w="1705" w:type="dxa"/>
            <w:vAlign w:val="center"/>
          </w:tcPr>
          <w:p w14:paraId="6FB3B9D2">
            <w:pPr>
              <w:widowControl/>
              <w:spacing w:line="360" w:lineRule="auto"/>
              <w:jc w:val="center"/>
              <w:textAlignment w:val="center"/>
              <w:rPr>
                <w:rFonts w:hint="default" w:ascii="Times New Roman" w:hAnsi="Times New Roman" w:cs="宋体"/>
                <w:sz w:val="24"/>
                <w:szCs w:val="24"/>
              </w:rPr>
            </w:pPr>
            <w:r>
              <w:rPr>
                <w:rStyle w:val="28"/>
                <w:rFonts w:ascii="Times New Roman" w:hAnsi="Times New Roman"/>
                <w:snapToGrid w:val="0"/>
                <w:sz w:val="24"/>
                <w:szCs w:val="24"/>
                <w:lang w:bidi="ar"/>
              </w:rPr>
              <w:t>尺寸、空间定位</w:t>
            </w:r>
          </w:p>
        </w:tc>
        <w:tc>
          <w:tcPr>
            <w:tcW w:w="1705" w:type="dxa"/>
            <w:vAlign w:val="center"/>
          </w:tcPr>
          <w:p w14:paraId="6EAC6916">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混凝土强度等级、保护层厚度、配筋率</w:t>
            </w:r>
          </w:p>
        </w:tc>
      </w:tr>
      <w:tr w14:paraId="40F46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vAlign w:val="center"/>
          </w:tcPr>
          <w:p w14:paraId="1809A2F8">
            <w:pPr>
              <w:spacing w:line="360" w:lineRule="auto"/>
              <w:jc w:val="center"/>
              <w:rPr>
                <w:rFonts w:hint="default" w:ascii="Times New Roman" w:hAnsi="Times New Roman" w:cs="宋体"/>
                <w:sz w:val="24"/>
                <w:szCs w:val="24"/>
              </w:rPr>
            </w:pPr>
            <w:r>
              <w:rPr>
                <w:rFonts w:ascii="Times New Roman" w:hAnsi="Times New Roman" w:cs="宋体"/>
                <w:sz w:val="24"/>
                <w:szCs w:val="24"/>
              </w:rPr>
              <w:t>地上建筑物</w:t>
            </w:r>
          </w:p>
        </w:tc>
        <w:tc>
          <w:tcPr>
            <w:tcW w:w="1793" w:type="dxa"/>
            <w:vMerge w:val="restart"/>
            <w:vAlign w:val="center"/>
          </w:tcPr>
          <w:p w14:paraId="04858815">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砌体质量样板</w:t>
            </w:r>
          </w:p>
        </w:tc>
        <w:tc>
          <w:tcPr>
            <w:tcW w:w="1615" w:type="dxa"/>
            <w:vAlign w:val="center"/>
          </w:tcPr>
          <w:p w14:paraId="0E3CDB08">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加气块样板</w:t>
            </w:r>
          </w:p>
        </w:tc>
        <w:tc>
          <w:tcPr>
            <w:tcW w:w="1705" w:type="dxa"/>
            <w:vAlign w:val="center"/>
          </w:tcPr>
          <w:p w14:paraId="6F6A0192">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尺寸、空间定位</w:t>
            </w:r>
          </w:p>
        </w:tc>
        <w:tc>
          <w:tcPr>
            <w:tcW w:w="1705" w:type="dxa"/>
            <w:vAlign w:val="center"/>
          </w:tcPr>
          <w:p w14:paraId="1F8D5ACD">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材质、规格</w:t>
            </w:r>
          </w:p>
        </w:tc>
      </w:tr>
      <w:tr w14:paraId="1C64E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6BDBB50D">
            <w:pPr>
              <w:spacing w:line="360" w:lineRule="auto"/>
              <w:jc w:val="center"/>
              <w:rPr>
                <w:rFonts w:hint="default" w:ascii="Times New Roman" w:hAnsi="Times New Roman" w:cs="宋体"/>
                <w:sz w:val="24"/>
                <w:szCs w:val="24"/>
              </w:rPr>
            </w:pPr>
          </w:p>
        </w:tc>
        <w:tc>
          <w:tcPr>
            <w:tcW w:w="1793" w:type="dxa"/>
            <w:vMerge w:val="continue"/>
            <w:vAlign w:val="center"/>
          </w:tcPr>
          <w:p w14:paraId="597555C5">
            <w:pPr>
              <w:spacing w:line="360" w:lineRule="auto"/>
              <w:jc w:val="center"/>
              <w:rPr>
                <w:rFonts w:hint="default" w:ascii="Times New Roman" w:hAnsi="Times New Roman" w:cs="宋体"/>
                <w:sz w:val="24"/>
                <w:szCs w:val="24"/>
              </w:rPr>
            </w:pPr>
          </w:p>
        </w:tc>
        <w:tc>
          <w:tcPr>
            <w:tcW w:w="1615" w:type="dxa"/>
            <w:vAlign w:val="center"/>
          </w:tcPr>
          <w:p w14:paraId="372B8484">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砌筑样板间</w:t>
            </w:r>
          </w:p>
        </w:tc>
        <w:tc>
          <w:tcPr>
            <w:tcW w:w="1705" w:type="dxa"/>
            <w:vAlign w:val="center"/>
          </w:tcPr>
          <w:p w14:paraId="0AA56E30">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尺寸、空间定位</w:t>
            </w:r>
          </w:p>
        </w:tc>
        <w:tc>
          <w:tcPr>
            <w:tcW w:w="1705" w:type="dxa"/>
            <w:vAlign w:val="center"/>
          </w:tcPr>
          <w:p w14:paraId="3BD78ABF">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材质、规格</w:t>
            </w:r>
          </w:p>
        </w:tc>
      </w:tr>
      <w:tr w14:paraId="69D7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372AAB99">
            <w:pPr>
              <w:spacing w:line="360" w:lineRule="auto"/>
              <w:jc w:val="center"/>
              <w:rPr>
                <w:rFonts w:hint="default" w:ascii="Times New Roman" w:hAnsi="Times New Roman" w:cs="宋体"/>
                <w:sz w:val="24"/>
                <w:szCs w:val="24"/>
              </w:rPr>
            </w:pPr>
          </w:p>
        </w:tc>
        <w:tc>
          <w:tcPr>
            <w:tcW w:w="1793" w:type="dxa"/>
            <w:vMerge w:val="continue"/>
            <w:vAlign w:val="center"/>
          </w:tcPr>
          <w:p w14:paraId="57D1FADD">
            <w:pPr>
              <w:spacing w:line="360" w:lineRule="auto"/>
              <w:jc w:val="center"/>
              <w:rPr>
                <w:rFonts w:hint="default" w:ascii="Times New Roman" w:hAnsi="Times New Roman" w:cs="宋体"/>
                <w:sz w:val="24"/>
                <w:szCs w:val="24"/>
              </w:rPr>
            </w:pPr>
          </w:p>
        </w:tc>
        <w:tc>
          <w:tcPr>
            <w:tcW w:w="1615" w:type="dxa"/>
            <w:vAlign w:val="center"/>
          </w:tcPr>
          <w:p w14:paraId="50FB41DD">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砌体墙样板</w:t>
            </w:r>
          </w:p>
        </w:tc>
        <w:tc>
          <w:tcPr>
            <w:tcW w:w="1705" w:type="dxa"/>
            <w:vAlign w:val="center"/>
          </w:tcPr>
          <w:p w14:paraId="529213F1">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尺寸、空间定位</w:t>
            </w:r>
          </w:p>
        </w:tc>
        <w:tc>
          <w:tcPr>
            <w:tcW w:w="1705" w:type="dxa"/>
            <w:vAlign w:val="center"/>
          </w:tcPr>
          <w:p w14:paraId="367F018E">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材质、规格</w:t>
            </w:r>
          </w:p>
        </w:tc>
      </w:tr>
      <w:tr w14:paraId="7D7AD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756ACF47">
            <w:pPr>
              <w:spacing w:line="360" w:lineRule="auto"/>
              <w:jc w:val="center"/>
              <w:rPr>
                <w:rFonts w:hint="default" w:ascii="Times New Roman" w:hAnsi="Times New Roman" w:cs="宋体"/>
                <w:sz w:val="24"/>
                <w:szCs w:val="24"/>
              </w:rPr>
            </w:pPr>
          </w:p>
        </w:tc>
        <w:tc>
          <w:tcPr>
            <w:tcW w:w="1793" w:type="dxa"/>
            <w:vMerge w:val="continue"/>
            <w:vAlign w:val="center"/>
          </w:tcPr>
          <w:p w14:paraId="41AB8D0E">
            <w:pPr>
              <w:spacing w:line="360" w:lineRule="auto"/>
              <w:jc w:val="center"/>
              <w:rPr>
                <w:rFonts w:hint="default" w:ascii="Times New Roman" w:hAnsi="Times New Roman" w:cs="宋体"/>
                <w:sz w:val="24"/>
                <w:szCs w:val="24"/>
              </w:rPr>
            </w:pPr>
          </w:p>
        </w:tc>
        <w:tc>
          <w:tcPr>
            <w:tcW w:w="1615" w:type="dxa"/>
            <w:vAlign w:val="center"/>
          </w:tcPr>
          <w:p w14:paraId="0305898D">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砌块墙体砌筑样板</w:t>
            </w:r>
          </w:p>
        </w:tc>
        <w:tc>
          <w:tcPr>
            <w:tcW w:w="1705" w:type="dxa"/>
            <w:vAlign w:val="center"/>
          </w:tcPr>
          <w:p w14:paraId="0AF4A5FE">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尺寸、空间定位</w:t>
            </w:r>
          </w:p>
        </w:tc>
        <w:tc>
          <w:tcPr>
            <w:tcW w:w="1705" w:type="dxa"/>
            <w:vAlign w:val="center"/>
          </w:tcPr>
          <w:p w14:paraId="33D571F2">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材质、规格</w:t>
            </w:r>
          </w:p>
        </w:tc>
      </w:tr>
      <w:tr w14:paraId="17E49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56E67E28">
            <w:pPr>
              <w:spacing w:line="360" w:lineRule="auto"/>
              <w:jc w:val="center"/>
              <w:rPr>
                <w:rFonts w:hint="default" w:ascii="Times New Roman" w:hAnsi="Times New Roman" w:cs="宋体"/>
                <w:sz w:val="24"/>
                <w:szCs w:val="24"/>
              </w:rPr>
            </w:pPr>
          </w:p>
        </w:tc>
        <w:tc>
          <w:tcPr>
            <w:tcW w:w="1793" w:type="dxa"/>
            <w:vMerge w:val="continue"/>
            <w:vAlign w:val="center"/>
          </w:tcPr>
          <w:p w14:paraId="3AF2056D">
            <w:pPr>
              <w:spacing w:line="360" w:lineRule="auto"/>
              <w:jc w:val="center"/>
              <w:rPr>
                <w:rFonts w:hint="default" w:ascii="Times New Roman" w:hAnsi="Times New Roman" w:cs="宋体"/>
                <w:sz w:val="24"/>
                <w:szCs w:val="24"/>
              </w:rPr>
            </w:pPr>
          </w:p>
        </w:tc>
        <w:tc>
          <w:tcPr>
            <w:tcW w:w="1615" w:type="dxa"/>
            <w:vAlign w:val="center"/>
          </w:tcPr>
          <w:p w14:paraId="3ACB43BA">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轻质隔墙样板</w:t>
            </w:r>
          </w:p>
        </w:tc>
        <w:tc>
          <w:tcPr>
            <w:tcW w:w="1705" w:type="dxa"/>
            <w:vAlign w:val="center"/>
          </w:tcPr>
          <w:p w14:paraId="13397AE6">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尺寸、空间定位</w:t>
            </w:r>
          </w:p>
        </w:tc>
        <w:tc>
          <w:tcPr>
            <w:tcW w:w="1705" w:type="dxa"/>
            <w:vAlign w:val="center"/>
          </w:tcPr>
          <w:p w14:paraId="25E70584">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材质、规格</w:t>
            </w:r>
          </w:p>
        </w:tc>
      </w:tr>
      <w:tr w14:paraId="3A5FC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72610987">
            <w:pPr>
              <w:spacing w:line="360" w:lineRule="auto"/>
              <w:jc w:val="center"/>
              <w:rPr>
                <w:rFonts w:hint="default" w:ascii="Times New Roman" w:hAnsi="Times New Roman" w:cs="宋体"/>
                <w:sz w:val="24"/>
                <w:szCs w:val="24"/>
              </w:rPr>
            </w:pPr>
          </w:p>
        </w:tc>
        <w:tc>
          <w:tcPr>
            <w:tcW w:w="1793" w:type="dxa"/>
            <w:vMerge w:val="continue"/>
            <w:vAlign w:val="center"/>
          </w:tcPr>
          <w:p w14:paraId="33DD109C">
            <w:pPr>
              <w:spacing w:line="360" w:lineRule="auto"/>
              <w:jc w:val="center"/>
              <w:rPr>
                <w:rFonts w:hint="default" w:ascii="Times New Roman" w:hAnsi="Times New Roman" w:cs="宋体"/>
                <w:sz w:val="24"/>
                <w:szCs w:val="24"/>
              </w:rPr>
            </w:pPr>
          </w:p>
        </w:tc>
        <w:tc>
          <w:tcPr>
            <w:tcW w:w="1615" w:type="dxa"/>
            <w:vAlign w:val="center"/>
          </w:tcPr>
          <w:p w14:paraId="410D663E">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干挂石材幕墙样板</w:t>
            </w:r>
          </w:p>
        </w:tc>
        <w:tc>
          <w:tcPr>
            <w:tcW w:w="1705" w:type="dxa"/>
            <w:vAlign w:val="center"/>
          </w:tcPr>
          <w:p w14:paraId="7C57E4E0">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尺寸、空间定位</w:t>
            </w:r>
          </w:p>
        </w:tc>
        <w:tc>
          <w:tcPr>
            <w:tcW w:w="1705" w:type="dxa"/>
            <w:vAlign w:val="center"/>
          </w:tcPr>
          <w:p w14:paraId="7004F613">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材质、规格</w:t>
            </w:r>
          </w:p>
        </w:tc>
      </w:tr>
      <w:tr w14:paraId="3F0F5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54C8E359">
            <w:pPr>
              <w:spacing w:line="360" w:lineRule="auto"/>
              <w:jc w:val="center"/>
              <w:rPr>
                <w:rFonts w:hint="default" w:ascii="Times New Roman" w:hAnsi="Times New Roman" w:cs="宋体"/>
                <w:sz w:val="24"/>
                <w:szCs w:val="24"/>
              </w:rPr>
            </w:pPr>
          </w:p>
        </w:tc>
        <w:tc>
          <w:tcPr>
            <w:tcW w:w="1793" w:type="dxa"/>
            <w:vMerge w:val="restart"/>
            <w:vAlign w:val="center"/>
          </w:tcPr>
          <w:p w14:paraId="40093C03">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管井质量样板</w:t>
            </w:r>
          </w:p>
        </w:tc>
        <w:tc>
          <w:tcPr>
            <w:tcW w:w="1615" w:type="dxa"/>
            <w:vAlign w:val="center"/>
          </w:tcPr>
          <w:p w14:paraId="12B2EF1A">
            <w:pPr>
              <w:widowControl/>
              <w:spacing w:line="360" w:lineRule="auto"/>
              <w:jc w:val="center"/>
              <w:textAlignment w:val="center"/>
              <w:rPr>
                <w:rFonts w:hint="default" w:ascii="Times New Roman" w:hAnsi="Times New Roman" w:cs="宋体"/>
                <w:snapToGrid w:val="0"/>
                <w:color w:val="000000"/>
                <w:kern w:val="0"/>
                <w:sz w:val="24"/>
                <w:szCs w:val="24"/>
              </w:rPr>
            </w:pPr>
            <w:r>
              <w:rPr>
                <w:rFonts w:ascii="Times New Roman" w:hAnsi="Times New Roman" w:cs="宋体"/>
                <w:snapToGrid w:val="0"/>
                <w:color w:val="000000"/>
                <w:kern w:val="0"/>
                <w:sz w:val="24"/>
                <w:szCs w:val="24"/>
                <w:lang w:bidi="ar"/>
              </w:rPr>
              <w:t>管道井样板</w:t>
            </w:r>
          </w:p>
        </w:tc>
        <w:tc>
          <w:tcPr>
            <w:tcW w:w="1705" w:type="dxa"/>
            <w:vAlign w:val="center"/>
          </w:tcPr>
          <w:p w14:paraId="7B0A8706">
            <w:pPr>
              <w:widowControl/>
              <w:spacing w:line="360" w:lineRule="auto"/>
              <w:jc w:val="center"/>
              <w:textAlignment w:val="center"/>
              <w:rPr>
                <w:rFonts w:hint="default" w:ascii="Times New Roman" w:hAnsi="Times New Roman" w:cs="宋体"/>
                <w:snapToGrid w:val="0"/>
                <w:color w:val="000000"/>
                <w:kern w:val="0"/>
                <w:sz w:val="24"/>
                <w:szCs w:val="24"/>
                <w:lang w:eastAsia="en-US"/>
              </w:rPr>
            </w:pPr>
            <w:r>
              <w:rPr>
                <w:rFonts w:ascii="Times New Roman" w:hAnsi="Times New Roman" w:cs="宋体"/>
                <w:snapToGrid w:val="0"/>
                <w:color w:val="000000"/>
                <w:kern w:val="0"/>
                <w:sz w:val="24"/>
                <w:szCs w:val="24"/>
                <w:lang w:bidi="ar"/>
              </w:rPr>
              <w:t>尺寸、空间定位</w:t>
            </w:r>
          </w:p>
        </w:tc>
        <w:tc>
          <w:tcPr>
            <w:tcW w:w="1705" w:type="dxa"/>
            <w:vAlign w:val="center"/>
          </w:tcPr>
          <w:p w14:paraId="2B3B1E10">
            <w:pPr>
              <w:widowControl/>
              <w:spacing w:line="360" w:lineRule="auto"/>
              <w:jc w:val="center"/>
              <w:textAlignment w:val="center"/>
              <w:rPr>
                <w:rFonts w:hint="default" w:ascii="Times New Roman" w:hAnsi="Times New Roman" w:cs="宋体"/>
                <w:snapToGrid w:val="0"/>
                <w:color w:val="000000"/>
                <w:kern w:val="0"/>
                <w:sz w:val="24"/>
                <w:szCs w:val="24"/>
              </w:rPr>
            </w:pPr>
            <w:r>
              <w:rPr>
                <w:rFonts w:ascii="Times New Roman" w:hAnsi="Times New Roman" w:cs="宋体"/>
                <w:color w:val="000000"/>
                <w:kern w:val="0"/>
                <w:sz w:val="24"/>
                <w:szCs w:val="24"/>
                <w:lang w:bidi="ar"/>
              </w:rPr>
              <w:t>混凝土强度等级、保护层厚度、配筋率</w:t>
            </w:r>
          </w:p>
        </w:tc>
      </w:tr>
      <w:tr w14:paraId="6919E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55DD8F96">
            <w:pPr>
              <w:spacing w:line="360" w:lineRule="auto"/>
              <w:jc w:val="center"/>
              <w:rPr>
                <w:rFonts w:hint="default" w:ascii="Times New Roman" w:hAnsi="Times New Roman" w:cs="宋体"/>
                <w:sz w:val="24"/>
                <w:szCs w:val="24"/>
              </w:rPr>
            </w:pPr>
          </w:p>
        </w:tc>
        <w:tc>
          <w:tcPr>
            <w:tcW w:w="1793" w:type="dxa"/>
            <w:vMerge w:val="continue"/>
            <w:vAlign w:val="center"/>
          </w:tcPr>
          <w:p w14:paraId="21EDEB32">
            <w:pPr>
              <w:spacing w:line="360" w:lineRule="auto"/>
              <w:jc w:val="center"/>
              <w:rPr>
                <w:rFonts w:hint="default" w:ascii="Times New Roman" w:hAnsi="Times New Roman" w:cs="宋体"/>
                <w:sz w:val="24"/>
                <w:szCs w:val="24"/>
              </w:rPr>
            </w:pPr>
          </w:p>
        </w:tc>
        <w:tc>
          <w:tcPr>
            <w:tcW w:w="1615" w:type="dxa"/>
            <w:vAlign w:val="center"/>
          </w:tcPr>
          <w:p w14:paraId="21DF0E05">
            <w:pPr>
              <w:widowControl/>
              <w:spacing w:line="360" w:lineRule="auto"/>
              <w:jc w:val="center"/>
              <w:textAlignment w:val="center"/>
              <w:rPr>
                <w:rFonts w:hint="default" w:ascii="Times New Roman" w:hAnsi="Times New Roman" w:cs="宋体"/>
                <w:snapToGrid w:val="0"/>
                <w:color w:val="000000"/>
                <w:kern w:val="0"/>
                <w:sz w:val="24"/>
                <w:szCs w:val="24"/>
              </w:rPr>
            </w:pPr>
            <w:r>
              <w:rPr>
                <w:rFonts w:ascii="Times New Roman" w:hAnsi="Times New Roman" w:cs="宋体"/>
                <w:snapToGrid w:val="0"/>
                <w:color w:val="000000"/>
                <w:kern w:val="0"/>
                <w:sz w:val="24"/>
                <w:szCs w:val="24"/>
                <w:lang w:bidi="ar"/>
              </w:rPr>
              <w:t>电井样板</w:t>
            </w:r>
          </w:p>
        </w:tc>
        <w:tc>
          <w:tcPr>
            <w:tcW w:w="1705" w:type="dxa"/>
            <w:vAlign w:val="center"/>
          </w:tcPr>
          <w:p w14:paraId="2CE07F25">
            <w:pPr>
              <w:widowControl/>
              <w:spacing w:line="360" w:lineRule="auto"/>
              <w:jc w:val="center"/>
              <w:textAlignment w:val="center"/>
              <w:rPr>
                <w:rFonts w:hint="default" w:ascii="Times New Roman" w:hAnsi="Times New Roman" w:cs="宋体"/>
                <w:snapToGrid w:val="0"/>
                <w:color w:val="000000"/>
                <w:kern w:val="0"/>
                <w:sz w:val="24"/>
                <w:szCs w:val="24"/>
                <w:lang w:eastAsia="en-US"/>
              </w:rPr>
            </w:pPr>
            <w:r>
              <w:rPr>
                <w:rFonts w:ascii="Times New Roman" w:hAnsi="Times New Roman" w:cs="宋体"/>
                <w:snapToGrid w:val="0"/>
                <w:color w:val="000000"/>
                <w:kern w:val="0"/>
                <w:sz w:val="24"/>
                <w:szCs w:val="24"/>
                <w:lang w:bidi="ar"/>
              </w:rPr>
              <w:t>尺寸、空间定位</w:t>
            </w:r>
          </w:p>
        </w:tc>
        <w:tc>
          <w:tcPr>
            <w:tcW w:w="1705" w:type="dxa"/>
            <w:vAlign w:val="center"/>
          </w:tcPr>
          <w:p w14:paraId="03576902">
            <w:pPr>
              <w:widowControl/>
              <w:spacing w:line="360" w:lineRule="auto"/>
              <w:jc w:val="center"/>
              <w:textAlignment w:val="center"/>
              <w:rPr>
                <w:rFonts w:hint="default" w:ascii="Times New Roman" w:hAnsi="Times New Roman" w:cs="宋体"/>
                <w:snapToGrid w:val="0"/>
                <w:color w:val="000000"/>
                <w:kern w:val="0"/>
                <w:sz w:val="24"/>
                <w:szCs w:val="24"/>
              </w:rPr>
            </w:pPr>
            <w:r>
              <w:rPr>
                <w:rFonts w:ascii="Times New Roman" w:hAnsi="Times New Roman" w:cs="宋体"/>
                <w:color w:val="000000"/>
                <w:kern w:val="0"/>
                <w:sz w:val="24"/>
                <w:szCs w:val="24"/>
                <w:lang w:bidi="ar"/>
              </w:rPr>
              <w:t>混凝土强度等级、保护层厚度、配筋率</w:t>
            </w:r>
          </w:p>
        </w:tc>
      </w:tr>
      <w:tr w14:paraId="11DFB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0BE7C064">
            <w:pPr>
              <w:spacing w:line="360" w:lineRule="auto"/>
              <w:jc w:val="center"/>
              <w:rPr>
                <w:rFonts w:hint="default" w:ascii="Times New Roman" w:hAnsi="Times New Roman" w:cs="宋体"/>
                <w:sz w:val="24"/>
                <w:szCs w:val="24"/>
              </w:rPr>
            </w:pPr>
          </w:p>
        </w:tc>
        <w:tc>
          <w:tcPr>
            <w:tcW w:w="1793" w:type="dxa"/>
            <w:vMerge w:val="continue"/>
            <w:vAlign w:val="center"/>
          </w:tcPr>
          <w:p w14:paraId="6CBF7FF0">
            <w:pPr>
              <w:spacing w:line="360" w:lineRule="auto"/>
              <w:jc w:val="center"/>
              <w:rPr>
                <w:rFonts w:hint="default" w:ascii="Times New Roman" w:hAnsi="Times New Roman" w:cs="宋体"/>
                <w:sz w:val="24"/>
                <w:szCs w:val="24"/>
              </w:rPr>
            </w:pPr>
          </w:p>
        </w:tc>
        <w:tc>
          <w:tcPr>
            <w:tcW w:w="1615" w:type="dxa"/>
            <w:vAlign w:val="center"/>
          </w:tcPr>
          <w:p w14:paraId="020C6ECF">
            <w:pPr>
              <w:spacing w:line="360" w:lineRule="auto"/>
              <w:jc w:val="center"/>
              <w:rPr>
                <w:rFonts w:hint="default" w:ascii="Times New Roman" w:hAnsi="Times New Roman" w:eastAsia="Arial" w:cs="Arial"/>
                <w:snapToGrid w:val="0"/>
                <w:color w:val="000000"/>
                <w:kern w:val="0"/>
                <w:szCs w:val="21"/>
              </w:rPr>
            </w:pPr>
            <w:r>
              <w:rPr>
                <w:rFonts w:ascii="Times New Roman" w:hAnsi="Times New Roman" w:cs="宋体"/>
                <w:sz w:val="24"/>
                <w:szCs w:val="24"/>
              </w:rPr>
              <w:t>水井样板</w:t>
            </w:r>
          </w:p>
        </w:tc>
        <w:tc>
          <w:tcPr>
            <w:tcW w:w="1705" w:type="dxa"/>
            <w:vAlign w:val="center"/>
          </w:tcPr>
          <w:p w14:paraId="19579AD0">
            <w:pPr>
              <w:spacing w:line="360" w:lineRule="auto"/>
              <w:jc w:val="center"/>
              <w:rPr>
                <w:rFonts w:hint="default" w:ascii="Times New Roman" w:hAnsi="Times New Roman" w:eastAsia="Arial" w:cs="Arial"/>
                <w:snapToGrid w:val="0"/>
                <w:color w:val="000000"/>
                <w:kern w:val="0"/>
                <w:szCs w:val="21"/>
                <w:lang w:eastAsia="en-US"/>
              </w:rPr>
            </w:pPr>
            <w:r>
              <w:rPr>
                <w:rFonts w:ascii="Times New Roman" w:hAnsi="Times New Roman" w:cs="宋体"/>
                <w:sz w:val="24"/>
                <w:szCs w:val="24"/>
              </w:rPr>
              <w:t>尺寸、空间定位</w:t>
            </w:r>
          </w:p>
        </w:tc>
        <w:tc>
          <w:tcPr>
            <w:tcW w:w="1705" w:type="dxa"/>
            <w:vAlign w:val="center"/>
          </w:tcPr>
          <w:p w14:paraId="5C578A9B">
            <w:pPr>
              <w:spacing w:line="360" w:lineRule="auto"/>
              <w:jc w:val="center"/>
              <w:rPr>
                <w:rFonts w:hint="default" w:ascii="Times New Roman" w:hAnsi="Times New Roman" w:eastAsia="Arial" w:cs="Arial"/>
                <w:snapToGrid w:val="0"/>
                <w:color w:val="000000"/>
                <w:kern w:val="0"/>
                <w:szCs w:val="21"/>
              </w:rPr>
            </w:pPr>
            <w:r>
              <w:rPr>
                <w:rFonts w:ascii="Times New Roman" w:hAnsi="Times New Roman" w:cs="宋体"/>
                <w:color w:val="000000"/>
                <w:kern w:val="0"/>
                <w:sz w:val="24"/>
                <w:szCs w:val="24"/>
                <w:lang w:bidi="ar"/>
              </w:rPr>
              <w:t>混凝土强度等级、保护层厚度、配筋率</w:t>
            </w:r>
          </w:p>
        </w:tc>
      </w:tr>
      <w:tr w14:paraId="656A1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274CC574">
            <w:pPr>
              <w:spacing w:line="360" w:lineRule="auto"/>
              <w:jc w:val="center"/>
              <w:rPr>
                <w:rFonts w:hint="default" w:ascii="Times New Roman" w:hAnsi="Times New Roman" w:cs="宋体"/>
                <w:sz w:val="24"/>
                <w:szCs w:val="24"/>
              </w:rPr>
            </w:pPr>
          </w:p>
        </w:tc>
        <w:tc>
          <w:tcPr>
            <w:tcW w:w="1793" w:type="dxa"/>
            <w:vMerge w:val="continue"/>
            <w:vAlign w:val="center"/>
          </w:tcPr>
          <w:p w14:paraId="3D60E116">
            <w:pPr>
              <w:spacing w:line="360" w:lineRule="auto"/>
              <w:jc w:val="center"/>
              <w:rPr>
                <w:rFonts w:hint="default" w:ascii="Times New Roman" w:hAnsi="Times New Roman" w:cs="宋体"/>
                <w:sz w:val="24"/>
                <w:szCs w:val="24"/>
              </w:rPr>
            </w:pPr>
          </w:p>
        </w:tc>
        <w:tc>
          <w:tcPr>
            <w:tcW w:w="1615" w:type="dxa"/>
            <w:vAlign w:val="center"/>
          </w:tcPr>
          <w:p w14:paraId="0CB2C7D2">
            <w:pPr>
              <w:widowControl/>
              <w:spacing w:line="360" w:lineRule="auto"/>
              <w:jc w:val="center"/>
              <w:textAlignment w:val="center"/>
              <w:rPr>
                <w:rFonts w:hint="default" w:ascii="Times New Roman" w:hAnsi="Times New Roman" w:cs="宋体"/>
                <w:snapToGrid w:val="0"/>
                <w:color w:val="000000"/>
                <w:kern w:val="0"/>
                <w:sz w:val="24"/>
                <w:szCs w:val="24"/>
              </w:rPr>
            </w:pPr>
            <w:r>
              <w:rPr>
                <w:rFonts w:ascii="Times New Roman" w:hAnsi="Times New Roman" w:cs="宋体"/>
                <w:snapToGrid w:val="0"/>
                <w:color w:val="000000"/>
                <w:kern w:val="0"/>
                <w:sz w:val="24"/>
                <w:szCs w:val="24"/>
                <w:lang w:bidi="ar"/>
              </w:rPr>
              <w:t>水井电井质量样板</w:t>
            </w:r>
          </w:p>
        </w:tc>
        <w:tc>
          <w:tcPr>
            <w:tcW w:w="1705" w:type="dxa"/>
            <w:vAlign w:val="center"/>
          </w:tcPr>
          <w:p w14:paraId="665325EA">
            <w:pPr>
              <w:widowControl/>
              <w:spacing w:line="360" w:lineRule="auto"/>
              <w:jc w:val="center"/>
              <w:textAlignment w:val="center"/>
              <w:rPr>
                <w:rFonts w:hint="default" w:ascii="Times New Roman" w:hAnsi="Times New Roman" w:cs="宋体"/>
                <w:snapToGrid w:val="0"/>
                <w:color w:val="000000"/>
                <w:kern w:val="0"/>
                <w:sz w:val="24"/>
                <w:szCs w:val="24"/>
              </w:rPr>
            </w:pPr>
            <w:r>
              <w:rPr>
                <w:rFonts w:ascii="Times New Roman" w:hAnsi="Times New Roman" w:cs="宋体"/>
                <w:snapToGrid w:val="0"/>
                <w:color w:val="000000"/>
                <w:kern w:val="0"/>
                <w:sz w:val="24"/>
                <w:szCs w:val="24"/>
                <w:lang w:bidi="ar"/>
              </w:rPr>
              <w:t>尺寸、空间定位</w:t>
            </w:r>
          </w:p>
        </w:tc>
        <w:tc>
          <w:tcPr>
            <w:tcW w:w="1705" w:type="dxa"/>
            <w:vAlign w:val="center"/>
          </w:tcPr>
          <w:p w14:paraId="6F7B8416">
            <w:pPr>
              <w:widowControl/>
              <w:spacing w:line="360" w:lineRule="auto"/>
              <w:jc w:val="center"/>
              <w:textAlignment w:val="center"/>
              <w:rPr>
                <w:rFonts w:hint="default" w:ascii="Times New Roman" w:hAnsi="Times New Roman" w:cs="宋体"/>
                <w:snapToGrid w:val="0"/>
                <w:color w:val="000000"/>
                <w:kern w:val="0"/>
                <w:sz w:val="24"/>
                <w:szCs w:val="24"/>
              </w:rPr>
            </w:pPr>
            <w:r>
              <w:rPr>
                <w:rFonts w:ascii="Times New Roman" w:hAnsi="Times New Roman" w:cs="宋体"/>
                <w:color w:val="000000"/>
                <w:kern w:val="0"/>
                <w:sz w:val="24"/>
                <w:szCs w:val="24"/>
                <w:lang w:bidi="ar"/>
              </w:rPr>
              <w:t>混凝土强度等级、保护层厚度、配筋率</w:t>
            </w:r>
          </w:p>
        </w:tc>
      </w:tr>
      <w:tr w14:paraId="67C4A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590118EF">
            <w:pPr>
              <w:spacing w:line="360" w:lineRule="auto"/>
              <w:jc w:val="center"/>
              <w:rPr>
                <w:rFonts w:hint="default" w:ascii="Times New Roman" w:hAnsi="Times New Roman" w:cs="宋体"/>
                <w:sz w:val="24"/>
                <w:szCs w:val="24"/>
              </w:rPr>
            </w:pPr>
          </w:p>
        </w:tc>
        <w:tc>
          <w:tcPr>
            <w:tcW w:w="1793" w:type="dxa"/>
            <w:vMerge w:val="continue"/>
            <w:vAlign w:val="center"/>
          </w:tcPr>
          <w:p w14:paraId="7BCCF2B0">
            <w:pPr>
              <w:spacing w:line="360" w:lineRule="auto"/>
              <w:jc w:val="center"/>
              <w:rPr>
                <w:rFonts w:hint="default" w:ascii="Times New Roman" w:hAnsi="Times New Roman" w:cs="宋体"/>
                <w:sz w:val="24"/>
                <w:szCs w:val="24"/>
              </w:rPr>
            </w:pPr>
          </w:p>
        </w:tc>
        <w:tc>
          <w:tcPr>
            <w:tcW w:w="1615" w:type="dxa"/>
            <w:vAlign w:val="center"/>
          </w:tcPr>
          <w:p w14:paraId="35EDAC54">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电梯井道预埋件样板</w:t>
            </w:r>
          </w:p>
        </w:tc>
        <w:tc>
          <w:tcPr>
            <w:tcW w:w="1705" w:type="dxa"/>
            <w:vAlign w:val="center"/>
          </w:tcPr>
          <w:p w14:paraId="2BA8EDDE">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尺寸、空间定位</w:t>
            </w:r>
          </w:p>
        </w:tc>
        <w:tc>
          <w:tcPr>
            <w:tcW w:w="1705" w:type="dxa"/>
            <w:vAlign w:val="center"/>
          </w:tcPr>
          <w:p w14:paraId="2CC3AE17">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混凝土强度等级、保护层厚度、配筋率</w:t>
            </w:r>
          </w:p>
        </w:tc>
      </w:tr>
      <w:tr w14:paraId="12029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vAlign w:val="center"/>
          </w:tcPr>
          <w:p w14:paraId="1DDAF3DC">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地下工程</w:t>
            </w:r>
          </w:p>
        </w:tc>
        <w:tc>
          <w:tcPr>
            <w:tcW w:w="1793" w:type="dxa"/>
            <w:vAlign w:val="center"/>
          </w:tcPr>
          <w:p w14:paraId="6F4881B2">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工程主体</w:t>
            </w:r>
          </w:p>
        </w:tc>
        <w:tc>
          <w:tcPr>
            <w:tcW w:w="1615" w:type="dxa"/>
            <w:vAlign w:val="center"/>
          </w:tcPr>
          <w:p w14:paraId="39BF4614">
            <w:pPr>
              <w:widowControl/>
              <w:spacing w:line="360" w:lineRule="auto"/>
              <w:jc w:val="center"/>
              <w:textAlignment w:val="bottom"/>
              <w:rPr>
                <w:rFonts w:hint="default" w:ascii="Times New Roman" w:hAnsi="Times New Roman" w:cs="宋体"/>
                <w:snapToGrid w:val="0"/>
                <w:color w:val="000000"/>
                <w:kern w:val="0"/>
                <w:sz w:val="24"/>
                <w:szCs w:val="24"/>
                <w:lang w:bidi="ar"/>
              </w:rPr>
            </w:pPr>
            <w:r>
              <w:rPr>
                <w:rFonts w:ascii="Times New Roman" w:hAnsi="Times New Roman" w:cs="宋体"/>
                <w:color w:val="000000"/>
                <w:kern w:val="0"/>
                <w:sz w:val="24"/>
                <w:szCs w:val="24"/>
                <w:lang w:bidi="ar"/>
              </w:rPr>
              <w:t>基础及围护结构(挖孔性、地下连绥墙，水泥土搅拌桩，旋喷桩等</w:t>
            </w:r>
          </w:p>
        </w:tc>
        <w:tc>
          <w:tcPr>
            <w:tcW w:w="1705" w:type="dxa"/>
            <w:vAlign w:val="center"/>
          </w:tcPr>
          <w:p w14:paraId="558E7AC3">
            <w:pPr>
              <w:widowControl/>
              <w:spacing w:line="360" w:lineRule="auto"/>
              <w:jc w:val="center"/>
              <w:textAlignment w:val="center"/>
              <w:rPr>
                <w:rFonts w:hint="default" w:ascii="Times New Roman" w:hAnsi="Times New Roman" w:cs="宋体"/>
                <w:snapToGrid w:val="0"/>
                <w:color w:val="000000"/>
                <w:kern w:val="0"/>
                <w:sz w:val="24"/>
                <w:szCs w:val="24"/>
                <w:lang w:bidi="ar"/>
              </w:rPr>
            </w:pPr>
            <w:r>
              <w:rPr>
                <w:rFonts w:ascii="Times New Roman" w:hAnsi="Times New Roman" w:cs="宋体"/>
                <w:color w:val="000000"/>
                <w:kern w:val="0"/>
                <w:sz w:val="24"/>
                <w:szCs w:val="24"/>
                <w:lang w:bidi="ar"/>
              </w:rPr>
              <w:t>尺寸、空间定位</w:t>
            </w:r>
          </w:p>
        </w:tc>
        <w:tc>
          <w:tcPr>
            <w:tcW w:w="1705" w:type="dxa"/>
            <w:vAlign w:val="center"/>
          </w:tcPr>
          <w:p w14:paraId="3C4BB3A7">
            <w:pPr>
              <w:widowControl/>
              <w:spacing w:line="360" w:lineRule="auto"/>
              <w:jc w:val="center"/>
              <w:textAlignment w:val="bottom"/>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混凝土强度等级，保护层厚度_配筋率，适用地层、水泥掺量</w:t>
            </w:r>
          </w:p>
        </w:tc>
      </w:tr>
      <w:tr w14:paraId="17EB0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475AFB24">
            <w:pPr>
              <w:spacing w:line="360" w:lineRule="auto"/>
              <w:jc w:val="center"/>
              <w:rPr>
                <w:rFonts w:hint="default" w:ascii="Times New Roman" w:hAnsi="Times New Roman" w:cs="宋体"/>
                <w:sz w:val="24"/>
                <w:szCs w:val="24"/>
              </w:rPr>
            </w:pPr>
          </w:p>
        </w:tc>
        <w:tc>
          <w:tcPr>
            <w:tcW w:w="1793" w:type="dxa"/>
            <w:vAlign w:val="center"/>
          </w:tcPr>
          <w:p w14:paraId="5EF29062">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车站主体</w:t>
            </w:r>
          </w:p>
        </w:tc>
        <w:tc>
          <w:tcPr>
            <w:tcW w:w="1615" w:type="dxa"/>
            <w:vAlign w:val="center"/>
          </w:tcPr>
          <w:p w14:paraId="3140167F">
            <w:pPr>
              <w:widowControl/>
              <w:spacing w:line="360" w:lineRule="auto"/>
              <w:jc w:val="center"/>
              <w:textAlignment w:val="center"/>
              <w:rPr>
                <w:rFonts w:hint="default" w:ascii="Times New Roman" w:hAnsi="Times New Roman" w:cs="宋体"/>
                <w:snapToGrid w:val="0"/>
                <w:color w:val="000000"/>
                <w:kern w:val="0"/>
                <w:sz w:val="24"/>
                <w:szCs w:val="24"/>
                <w:lang w:bidi="ar"/>
              </w:rPr>
            </w:pPr>
            <w:r>
              <w:rPr>
                <w:rFonts w:ascii="Times New Roman" w:hAnsi="Times New Roman" w:cs="宋体"/>
                <w:color w:val="000000"/>
                <w:kern w:val="0"/>
                <w:sz w:val="24"/>
                <w:szCs w:val="24"/>
                <w:lang w:bidi="ar"/>
              </w:rPr>
              <w:t>梁、板、柱、墙</w:t>
            </w:r>
          </w:p>
        </w:tc>
        <w:tc>
          <w:tcPr>
            <w:tcW w:w="1705" w:type="dxa"/>
            <w:vAlign w:val="center"/>
          </w:tcPr>
          <w:p w14:paraId="2301B14F">
            <w:pPr>
              <w:widowControl/>
              <w:spacing w:line="360" w:lineRule="auto"/>
              <w:jc w:val="center"/>
              <w:textAlignment w:val="center"/>
              <w:rPr>
                <w:rFonts w:hint="default" w:ascii="Times New Roman" w:hAnsi="Times New Roman" w:cs="宋体"/>
                <w:snapToGrid w:val="0"/>
                <w:color w:val="000000"/>
                <w:kern w:val="0"/>
                <w:sz w:val="24"/>
                <w:szCs w:val="24"/>
                <w:lang w:bidi="ar"/>
              </w:rPr>
            </w:pPr>
            <w:r>
              <w:rPr>
                <w:rFonts w:ascii="Times New Roman" w:hAnsi="Times New Roman" w:cs="宋体"/>
                <w:color w:val="000000"/>
                <w:kern w:val="0"/>
                <w:sz w:val="24"/>
                <w:szCs w:val="24"/>
                <w:lang w:bidi="ar"/>
              </w:rPr>
              <w:t>尺寸、空间定位</w:t>
            </w:r>
          </w:p>
        </w:tc>
        <w:tc>
          <w:tcPr>
            <w:tcW w:w="1705" w:type="dxa"/>
            <w:vAlign w:val="center"/>
          </w:tcPr>
          <w:p w14:paraId="3FAED3C5">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混凝土强度等级，保护层厚度、配筋率、防火要求</w:t>
            </w:r>
          </w:p>
        </w:tc>
      </w:tr>
      <w:tr w14:paraId="5615A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765C454B">
            <w:pPr>
              <w:spacing w:line="360" w:lineRule="auto"/>
              <w:jc w:val="center"/>
              <w:rPr>
                <w:rFonts w:hint="default" w:ascii="Times New Roman" w:hAnsi="Times New Roman" w:cs="宋体"/>
                <w:sz w:val="24"/>
                <w:szCs w:val="24"/>
              </w:rPr>
            </w:pPr>
          </w:p>
        </w:tc>
        <w:tc>
          <w:tcPr>
            <w:tcW w:w="1793" w:type="dxa"/>
            <w:vMerge w:val="restart"/>
            <w:vAlign w:val="center"/>
          </w:tcPr>
          <w:p w14:paraId="30B00950">
            <w:pPr>
              <w:spacing w:line="360" w:lineRule="auto"/>
              <w:jc w:val="center"/>
              <w:rPr>
                <w:rFonts w:hint="default" w:ascii="Times New Roman" w:hAnsi="Times New Roman" w:cs="宋体"/>
                <w:sz w:val="24"/>
                <w:szCs w:val="24"/>
              </w:rPr>
            </w:pPr>
            <w:r>
              <w:rPr>
                <w:rFonts w:ascii="Times New Roman" w:hAnsi="Times New Roman" w:cs="宋体"/>
                <w:color w:val="000000"/>
                <w:kern w:val="0"/>
                <w:sz w:val="24"/>
                <w:szCs w:val="24"/>
                <w:lang w:bidi="ar"/>
              </w:rPr>
              <w:t>出入口及通道</w:t>
            </w:r>
          </w:p>
        </w:tc>
        <w:tc>
          <w:tcPr>
            <w:tcW w:w="1615" w:type="dxa"/>
            <w:vAlign w:val="center"/>
          </w:tcPr>
          <w:p w14:paraId="4534772C">
            <w:pPr>
              <w:widowControl/>
              <w:spacing w:line="360" w:lineRule="auto"/>
              <w:jc w:val="center"/>
              <w:textAlignment w:val="center"/>
              <w:rPr>
                <w:rFonts w:hint="default" w:ascii="Times New Roman" w:hAnsi="Times New Roman" w:cs="宋体"/>
                <w:snapToGrid w:val="0"/>
                <w:color w:val="000000"/>
                <w:kern w:val="0"/>
                <w:sz w:val="24"/>
                <w:szCs w:val="24"/>
                <w:lang w:bidi="ar"/>
              </w:rPr>
            </w:pPr>
            <w:r>
              <w:rPr>
                <w:rFonts w:ascii="Times New Roman" w:hAnsi="Times New Roman" w:cs="宋体"/>
                <w:color w:val="000000"/>
                <w:kern w:val="0"/>
                <w:sz w:val="24"/>
                <w:szCs w:val="24"/>
                <w:lang w:bidi="ar"/>
              </w:rPr>
              <w:t>板、墙</w:t>
            </w:r>
          </w:p>
        </w:tc>
        <w:tc>
          <w:tcPr>
            <w:tcW w:w="1705" w:type="dxa"/>
            <w:vAlign w:val="center"/>
          </w:tcPr>
          <w:p w14:paraId="6C124C63">
            <w:pPr>
              <w:widowControl/>
              <w:spacing w:line="360" w:lineRule="auto"/>
              <w:jc w:val="center"/>
              <w:textAlignment w:val="center"/>
              <w:rPr>
                <w:rFonts w:hint="default" w:ascii="Times New Roman" w:hAnsi="Times New Roman" w:cs="宋体"/>
                <w:snapToGrid w:val="0"/>
                <w:color w:val="000000"/>
                <w:kern w:val="0"/>
                <w:sz w:val="24"/>
                <w:szCs w:val="24"/>
                <w:lang w:bidi="ar"/>
              </w:rPr>
            </w:pPr>
            <w:r>
              <w:rPr>
                <w:rFonts w:ascii="Times New Roman" w:hAnsi="Times New Roman" w:cs="宋体"/>
                <w:color w:val="000000"/>
                <w:kern w:val="0"/>
                <w:sz w:val="24"/>
                <w:szCs w:val="24"/>
                <w:lang w:bidi="ar"/>
              </w:rPr>
              <w:t>尺寸、空间定位</w:t>
            </w:r>
          </w:p>
        </w:tc>
        <w:tc>
          <w:tcPr>
            <w:tcW w:w="1705" w:type="dxa"/>
            <w:vAlign w:val="center"/>
          </w:tcPr>
          <w:p w14:paraId="478F7B66">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混凝土强度等级、保护层厚度、配筋率、人防等级</w:t>
            </w:r>
          </w:p>
        </w:tc>
      </w:tr>
      <w:tr w14:paraId="65F01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66C65C1D">
            <w:pPr>
              <w:spacing w:line="360" w:lineRule="auto"/>
              <w:jc w:val="center"/>
              <w:rPr>
                <w:rFonts w:hint="default" w:ascii="Times New Roman" w:hAnsi="Times New Roman" w:cs="宋体"/>
                <w:sz w:val="24"/>
                <w:szCs w:val="24"/>
              </w:rPr>
            </w:pPr>
          </w:p>
        </w:tc>
        <w:tc>
          <w:tcPr>
            <w:tcW w:w="1793" w:type="dxa"/>
            <w:vMerge w:val="continue"/>
            <w:vAlign w:val="center"/>
          </w:tcPr>
          <w:p w14:paraId="0BAEA1A2">
            <w:pPr>
              <w:spacing w:line="360" w:lineRule="auto"/>
              <w:jc w:val="center"/>
              <w:rPr>
                <w:rFonts w:hint="default" w:ascii="Times New Roman" w:hAnsi="Times New Roman" w:cs="宋体"/>
                <w:sz w:val="24"/>
                <w:szCs w:val="24"/>
              </w:rPr>
            </w:pPr>
          </w:p>
        </w:tc>
        <w:tc>
          <w:tcPr>
            <w:tcW w:w="1615" w:type="dxa"/>
            <w:vAlign w:val="center"/>
          </w:tcPr>
          <w:p w14:paraId="19665D31">
            <w:pPr>
              <w:widowControl/>
              <w:spacing w:line="360" w:lineRule="auto"/>
              <w:jc w:val="center"/>
              <w:textAlignment w:val="center"/>
              <w:rPr>
                <w:rFonts w:hint="default" w:ascii="Times New Roman" w:hAnsi="Times New Roman" w:cs="宋体"/>
                <w:snapToGrid w:val="0"/>
                <w:color w:val="000000"/>
                <w:kern w:val="0"/>
                <w:sz w:val="24"/>
                <w:szCs w:val="24"/>
                <w:lang w:bidi="ar"/>
              </w:rPr>
            </w:pPr>
            <w:r>
              <w:rPr>
                <w:rFonts w:ascii="Times New Roman" w:hAnsi="Times New Roman" w:cs="宋体"/>
                <w:color w:val="000000"/>
                <w:kern w:val="0"/>
                <w:sz w:val="24"/>
                <w:szCs w:val="24"/>
                <w:lang w:bidi="ar"/>
              </w:rPr>
              <w:t>国护结构(含加固)</w:t>
            </w:r>
          </w:p>
        </w:tc>
        <w:tc>
          <w:tcPr>
            <w:tcW w:w="1705" w:type="dxa"/>
            <w:vAlign w:val="center"/>
          </w:tcPr>
          <w:p w14:paraId="15F7A5F0">
            <w:pPr>
              <w:widowControl/>
              <w:spacing w:line="360" w:lineRule="auto"/>
              <w:jc w:val="center"/>
              <w:textAlignment w:val="center"/>
              <w:rPr>
                <w:rFonts w:hint="default" w:ascii="Times New Roman" w:hAnsi="Times New Roman" w:cs="宋体"/>
                <w:snapToGrid w:val="0"/>
                <w:color w:val="000000"/>
                <w:kern w:val="0"/>
                <w:sz w:val="24"/>
                <w:szCs w:val="24"/>
                <w:lang w:bidi="ar"/>
              </w:rPr>
            </w:pPr>
            <w:r>
              <w:rPr>
                <w:rFonts w:ascii="Times New Roman" w:hAnsi="Times New Roman" w:cs="宋体"/>
                <w:color w:val="000000"/>
                <w:kern w:val="0"/>
                <w:sz w:val="24"/>
                <w:szCs w:val="24"/>
                <w:lang w:bidi="ar"/>
              </w:rPr>
              <w:t>尺寸、空间定位</w:t>
            </w:r>
          </w:p>
        </w:tc>
        <w:tc>
          <w:tcPr>
            <w:tcW w:w="1705" w:type="dxa"/>
            <w:vAlign w:val="center"/>
          </w:tcPr>
          <w:p w14:paraId="57C47AF2">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混凝土强度等级、保护层厚度、配筋率、适用地层、水泥掺量</w:t>
            </w:r>
          </w:p>
        </w:tc>
      </w:tr>
      <w:tr w14:paraId="205EC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23B3779F">
            <w:pPr>
              <w:spacing w:line="360" w:lineRule="auto"/>
              <w:jc w:val="center"/>
              <w:rPr>
                <w:rFonts w:hint="default" w:ascii="Times New Roman" w:hAnsi="Times New Roman" w:cs="宋体"/>
                <w:sz w:val="24"/>
                <w:szCs w:val="24"/>
              </w:rPr>
            </w:pPr>
          </w:p>
        </w:tc>
        <w:tc>
          <w:tcPr>
            <w:tcW w:w="1793" w:type="dxa"/>
            <w:vMerge w:val="continue"/>
            <w:vAlign w:val="center"/>
          </w:tcPr>
          <w:p w14:paraId="009F3E25">
            <w:pPr>
              <w:spacing w:line="360" w:lineRule="auto"/>
              <w:jc w:val="center"/>
              <w:rPr>
                <w:rFonts w:hint="default" w:ascii="Times New Roman" w:hAnsi="Times New Roman" w:cs="宋体"/>
                <w:sz w:val="24"/>
                <w:szCs w:val="24"/>
              </w:rPr>
            </w:pPr>
          </w:p>
        </w:tc>
        <w:tc>
          <w:tcPr>
            <w:tcW w:w="1615" w:type="dxa"/>
            <w:vAlign w:val="center"/>
          </w:tcPr>
          <w:p w14:paraId="3792E293">
            <w:pPr>
              <w:widowControl/>
              <w:spacing w:line="360" w:lineRule="auto"/>
              <w:jc w:val="center"/>
              <w:textAlignment w:val="center"/>
              <w:rPr>
                <w:rFonts w:hint="default" w:ascii="Times New Roman" w:hAnsi="Times New Roman" w:cs="宋体"/>
                <w:snapToGrid w:val="0"/>
                <w:color w:val="000000"/>
                <w:kern w:val="0"/>
                <w:sz w:val="24"/>
                <w:szCs w:val="24"/>
                <w:lang w:bidi="ar"/>
              </w:rPr>
            </w:pPr>
            <w:r>
              <w:rPr>
                <w:rFonts w:ascii="Times New Roman" w:hAnsi="Times New Roman" w:cs="宋体"/>
                <w:color w:val="000000"/>
                <w:kern w:val="0"/>
                <w:sz w:val="24"/>
                <w:szCs w:val="24"/>
                <w:lang w:bidi="ar"/>
              </w:rPr>
              <w:t>楼梯</w:t>
            </w:r>
          </w:p>
        </w:tc>
        <w:tc>
          <w:tcPr>
            <w:tcW w:w="1705" w:type="dxa"/>
            <w:vAlign w:val="center"/>
          </w:tcPr>
          <w:p w14:paraId="1EFC0086">
            <w:pPr>
              <w:widowControl/>
              <w:spacing w:line="360" w:lineRule="auto"/>
              <w:jc w:val="center"/>
              <w:textAlignment w:val="center"/>
              <w:rPr>
                <w:rFonts w:hint="default" w:ascii="Times New Roman" w:hAnsi="Times New Roman" w:cs="宋体"/>
                <w:snapToGrid w:val="0"/>
                <w:color w:val="000000"/>
                <w:kern w:val="0"/>
                <w:sz w:val="24"/>
                <w:szCs w:val="24"/>
                <w:lang w:bidi="ar"/>
              </w:rPr>
            </w:pPr>
            <w:r>
              <w:rPr>
                <w:rFonts w:ascii="Times New Roman" w:hAnsi="Times New Roman" w:cs="宋体"/>
                <w:color w:val="000000"/>
                <w:kern w:val="0"/>
                <w:sz w:val="24"/>
                <w:szCs w:val="24"/>
                <w:lang w:bidi="ar"/>
              </w:rPr>
              <w:t>尺寸、空间定位</w:t>
            </w:r>
          </w:p>
        </w:tc>
        <w:tc>
          <w:tcPr>
            <w:tcW w:w="1705" w:type="dxa"/>
            <w:vAlign w:val="center"/>
          </w:tcPr>
          <w:p w14:paraId="09A2DF19">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混凝土强度等级、保护层厚度、配筋率</w:t>
            </w:r>
          </w:p>
        </w:tc>
      </w:tr>
    </w:tbl>
    <w:p w14:paraId="0FC335E5">
      <w:pPr>
        <w:spacing w:line="360" w:lineRule="auto"/>
        <w:jc w:val="center"/>
        <w:rPr>
          <w:rFonts w:hint="default" w:ascii="Times New Roman" w:hAnsi="Times New Roman" w:cs="宋体"/>
          <w:szCs w:val="21"/>
          <w14:textOutline w14:w="3835" w14:cap="flat" w14:cmpd="sng" w14:algn="ctr">
            <w14:solidFill>
              <w14:srgbClr w14:val="000000"/>
            </w14:solidFill>
            <w14:prstDash w14:val="solid"/>
            <w14:miter w14:val="0"/>
          </w14:textOutline>
        </w:rPr>
      </w:pPr>
    </w:p>
    <w:p w14:paraId="688AB258">
      <w:pPr>
        <w:spacing w:line="360" w:lineRule="auto"/>
        <w:outlineLvl w:val="0"/>
        <w:rPr>
          <w:rFonts w:hint="default" w:ascii="Times New Roman" w:hAnsi="Times New Roman" w:cs="宋体"/>
          <w:sz w:val="24"/>
          <w:szCs w:val="18"/>
          <w:highlight w:val="none"/>
        </w:rPr>
      </w:pPr>
      <w:bookmarkStart w:id="192" w:name="_Toc31579"/>
      <w:bookmarkStart w:id="193" w:name="_Toc31360"/>
      <w:r>
        <w:rPr>
          <w:rFonts w:ascii="Times New Roman" w:hAnsi="Times New Roman" w:cs="宋体"/>
          <w:sz w:val="24"/>
          <w:szCs w:val="18"/>
        </w:rPr>
        <w:t>3招标设计阶段（LOD200~LOD300）交付模</w:t>
      </w:r>
      <w:r>
        <w:rPr>
          <w:rFonts w:ascii="Times New Roman" w:hAnsi="Times New Roman" w:cs="宋体"/>
          <w:sz w:val="24"/>
          <w:szCs w:val="18"/>
          <w:highlight w:val="none"/>
        </w:rPr>
        <w:t>型构件分类和信息要求</w:t>
      </w:r>
      <w:bookmarkEnd w:id="192"/>
      <w:bookmarkEnd w:id="193"/>
      <w:r>
        <w:rPr>
          <w:rFonts w:ascii="Times New Roman" w:hAnsi="Times New Roman" w:cs="宋体"/>
          <w:sz w:val="24"/>
          <w:szCs w:val="18"/>
          <w:highlight w:val="none"/>
        </w:rPr>
        <w:t>，</w:t>
      </w:r>
      <w:r>
        <w:rPr>
          <w:rFonts w:ascii="Times New Roman" w:hAnsi="Times New Roman" w:cs="仿宋"/>
          <w:sz w:val="24"/>
          <w:szCs w:val="24"/>
          <w:highlight w:val="none"/>
        </w:rPr>
        <w:t>应符合表4.2.7-5及4.2.7-6的规定。</w:t>
      </w:r>
    </w:p>
    <w:p w14:paraId="3755F083">
      <w:pPr>
        <w:spacing w:line="360" w:lineRule="auto"/>
        <w:jc w:val="center"/>
        <w:rPr>
          <w:rFonts w:hint="default" w:ascii="Times New Roman" w:hAnsi="Times New Roman" w:cs="宋体"/>
          <w:sz w:val="24"/>
          <w:szCs w:val="18"/>
        </w:rPr>
      </w:pPr>
      <w:r>
        <w:rPr>
          <w:rFonts w:ascii="Times New Roman" w:hAnsi="Times New Roman" w:cs="宋体"/>
          <w:szCs w:val="21"/>
          <w:highlight w:val="none"/>
          <w14:textOutline w14:w="3835" w14:cap="flat" w14:cmpd="sng" w14:algn="ctr">
            <w14:solidFill>
              <w14:srgbClr w14:val="000000"/>
            </w14:solidFill>
            <w14:prstDash w14:val="solid"/>
            <w14:miter w14:val="0"/>
          </w14:textOutline>
        </w:rPr>
        <w:t>表4.2.7-5</w:t>
      </w:r>
      <w:r>
        <w:rPr>
          <w:rFonts w:ascii="Times New Roman" w:hAnsi="Times New Roman" w:cs="宋体"/>
          <w:b/>
          <w:bCs/>
          <w:szCs w:val="21"/>
          <w:highlight w:val="none"/>
        </w:rPr>
        <w:t xml:space="preserve"> </w:t>
      </w:r>
      <w:r>
        <w:rPr>
          <w:rFonts w:ascii="Times New Roman" w:hAnsi="Times New Roman" w:cs="宋体"/>
          <w:szCs w:val="21"/>
          <w14:textOutline w14:w="3835" w14:cap="flat" w14:cmpd="sng" w14:algn="ctr">
            <w14:solidFill>
              <w14:srgbClr w14:val="000000"/>
            </w14:solidFill>
            <w14:prstDash w14:val="solid"/>
            <w14:miter w14:val="0"/>
          </w14:textOutline>
        </w:rPr>
        <w:t>建筑专业模型构件分类和信息要求表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93"/>
        <w:gridCol w:w="1615"/>
        <w:gridCol w:w="1705"/>
        <w:gridCol w:w="1705"/>
      </w:tblGrid>
      <w:tr w14:paraId="14A6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6A2D653E">
            <w:pPr>
              <w:spacing w:line="360" w:lineRule="auto"/>
              <w:jc w:val="center"/>
              <w:rPr>
                <w:rFonts w:hint="default" w:ascii="Times New Roman" w:hAnsi="Times New Roman" w:cs="宋体"/>
                <w:sz w:val="24"/>
                <w:szCs w:val="24"/>
              </w:rPr>
            </w:pPr>
            <w:r>
              <w:rPr>
                <w:rFonts w:ascii="Times New Roman" w:hAnsi="Times New Roman" w:cs="宋体"/>
                <w:sz w:val="24"/>
                <w:szCs w:val="24"/>
              </w:rPr>
              <w:t>建模对象范围</w:t>
            </w:r>
          </w:p>
        </w:tc>
        <w:tc>
          <w:tcPr>
            <w:tcW w:w="1793" w:type="dxa"/>
            <w:vAlign w:val="center"/>
          </w:tcPr>
          <w:p w14:paraId="788D124F">
            <w:pPr>
              <w:spacing w:line="360" w:lineRule="auto"/>
              <w:jc w:val="center"/>
              <w:rPr>
                <w:rFonts w:hint="default" w:ascii="Times New Roman" w:hAnsi="Times New Roman" w:cs="宋体"/>
                <w:sz w:val="24"/>
                <w:szCs w:val="24"/>
              </w:rPr>
            </w:pPr>
            <w:r>
              <w:rPr>
                <w:rFonts w:ascii="Times New Roman" w:hAnsi="Times New Roman" w:cs="宋体"/>
                <w:sz w:val="24"/>
                <w:szCs w:val="24"/>
              </w:rPr>
              <w:t>子工程/子系统</w:t>
            </w:r>
          </w:p>
        </w:tc>
        <w:tc>
          <w:tcPr>
            <w:tcW w:w="1615" w:type="dxa"/>
            <w:vAlign w:val="center"/>
          </w:tcPr>
          <w:p w14:paraId="047275AD">
            <w:pPr>
              <w:spacing w:line="360" w:lineRule="auto"/>
              <w:jc w:val="center"/>
              <w:rPr>
                <w:rFonts w:hint="default" w:ascii="Times New Roman" w:hAnsi="Times New Roman" w:cs="宋体"/>
                <w:sz w:val="24"/>
                <w:szCs w:val="24"/>
              </w:rPr>
            </w:pPr>
            <w:r>
              <w:rPr>
                <w:rFonts w:ascii="Times New Roman" w:hAnsi="Times New Roman" w:cs="宋体"/>
                <w:sz w:val="24"/>
                <w:szCs w:val="24"/>
              </w:rPr>
              <w:t>建模构件</w:t>
            </w:r>
          </w:p>
        </w:tc>
        <w:tc>
          <w:tcPr>
            <w:tcW w:w="1705" w:type="dxa"/>
            <w:vAlign w:val="center"/>
          </w:tcPr>
          <w:p w14:paraId="3A2DB9A5">
            <w:pPr>
              <w:spacing w:line="360" w:lineRule="auto"/>
              <w:jc w:val="center"/>
              <w:rPr>
                <w:rFonts w:hint="default" w:ascii="Times New Roman" w:hAnsi="Times New Roman" w:cs="宋体"/>
                <w:sz w:val="24"/>
                <w:szCs w:val="24"/>
              </w:rPr>
            </w:pPr>
            <w:r>
              <w:rPr>
                <w:rFonts w:ascii="Times New Roman" w:hAnsi="Times New Roman" w:cs="宋体"/>
                <w:sz w:val="24"/>
                <w:szCs w:val="24"/>
              </w:rPr>
              <w:t>几何信息</w:t>
            </w:r>
          </w:p>
        </w:tc>
        <w:tc>
          <w:tcPr>
            <w:tcW w:w="1705" w:type="dxa"/>
            <w:vAlign w:val="center"/>
          </w:tcPr>
          <w:p w14:paraId="5336CD71">
            <w:pPr>
              <w:spacing w:line="360" w:lineRule="auto"/>
              <w:jc w:val="center"/>
              <w:rPr>
                <w:rFonts w:hint="default" w:ascii="Times New Roman" w:hAnsi="Times New Roman" w:cs="宋体"/>
                <w:sz w:val="24"/>
                <w:szCs w:val="24"/>
              </w:rPr>
            </w:pPr>
            <w:r>
              <w:rPr>
                <w:rFonts w:ascii="Times New Roman" w:hAnsi="Times New Roman" w:cs="宋体"/>
                <w:sz w:val="24"/>
                <w:szCs w:val="24"/>
              </w:rPr>
              <w:t>非几何信息</w:t>
            </w:r>
          </w:p>
        </w:tc>
      </w:tr>
      <w:tr w14:paraId="78CD6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vAlign w:val="center"/>
          </w:tcPr>
          <w:p w14:paraId="70687F95">
            <w:pPr>
              <w:spacing w:line="360" w:lineRule="auto"/>
              <w:jc w:val="center"/>
              <w:rPr>
                <w:rFonts w:hint="default" w:ascii="Times New Roman" w:hAnsi="Times New Roman" w:cs="宋体"/>
                <w:sz w:val="24"/>
                <w:szCs w:val="24"/>
              </w:rPr>
            </w:pPr>
            <w:r>
              <w:rPr>
                <w:rFonts w:ascii="Times New Roman" w:hAnsi="Times New Roman" w:cs="宋体"/>
                <w:sz w:val="24"/>
                <w:szCs w:val="24"/>
              </w:rPr>
              <w:t>地上建筑物</w:t>
            </w:r>
          </w:p>
        </w:tc>
        <w:tc>
          <w:tcPr>
            <w:tcW w:w="1793" w:type="dxa"/>
            <w:vMerge w:val="restart"/>
            <w:vAlign w:val="center"/>
          </w:tcPr>
          <w:p w14:paraId="3836DE06">
            <w:pPr>
              <w:spacing w:line="360" w:lineRule="auto"/>
              <w:jc w:val="center"/>
              <w:rPr>
                <w:rFonts w:hint="default" w:ascii="Times New Roman" w:hAnsi="Times New Roman" w:cs="宋体"/>
                <w:sz w:val="24"/>
                <w:szCs w:val="24"/>
              </w:rPr>
            </w:pPr>
            <w:r>
              <w:rPr>
                <w:rFonts w:ascii="Times New Roman" w:hAnsi="Times New Roman" w:cs="宋体"/>
                <w:sz w:val="24"/>
                <w:szCs w:val="24"/>
              </w:rPr>
              <w:t>主体建筑</w:t>
            </w:r>
          </w:p>
        </w:tc>
        <w:tc>
          <w:tcPr>
            <w:tcW w:w="1615" w:type="dxa"/>
            <w:vAlign w:val="center"/>
          </w:tcPr>
          <w:p w14:paraId="7B1B8EC7">
            <w:pPr>
              <w:spacing w:line="360" w:lineRule="auto"/>
              <w:jc w:val="center"/>
              <w:rPr>
                <w:rFonts w:hint="default" w:ascii="Times New Roman" w:hAnsi="Times New Roman" w:cs="宋体"/>
                <w:sz w:val="24"/>
                <w:szCs w:val="24"/>
              </w:rPr>
            </w:pPr>
            <w:r>
              <w:rPr>
                <w:rFonts w:ascii="Times New Roman" w:hAnsi="Times New Roman" w:cs="宋体"/>
                <w:sz w:val="24"/>
                <w:szCs w:val="24"/>
              </w:rPr>
              <w:t>标准层虚拟样板</w:t>
            </w:r>
          </w:p>
        </w:tc>
        <w:tc>
          <w:tcPr>
            <w:tcW w:w="1705" w:type="dxa"/>
            <w:vAlign w:val="center"/>
          </w:tcPr>
          <w:p w14:paraId="294F5EDB">
            <w:pPr>
              <w:spacing w:line="360" w:lineRule="auto"/>
              <w:jc w:val="center"/>
              <w:rPr>
                <w:rFonts w:hint="default" w:ascii="Times New Roman" w:hAnsi="Times New Roman" w:cs="宋体"/>
                <w:sz w:val="24"/>
                <w:szCs w:val="24"/>
              </w:rPr>
            </w:pPr>
            <w:r>
              <w:rPr>
                <w:rFonts w:ascii="Times New Roman" w:hAnsi="Times New Roman" w:cs="宋体"/>
                <w:sz w:val="24"/>
                <w:szCs w:val="24"/>
              </w:rPr>
              <w:t>尺寸、空间定位</w:t>
            </w:r>
          </w:p>
        </w:tc>
        <w:tc>
          <w:tcPr>
            <w:tcW w:w="1705" w:type="dxa"/>
            <w:vAlign w:val="center"/>
          </w:tcPr>
          <w:p w14:paraId="0BA32490">
            <w:pPr>
              <w:spacing w:line="360" w:lineRule="auto"/>
              <w:jc w:val="center"/>
              <w:rPr>
                <w:rFonts w:hint="default" w:ascii="Times New Roman" w:hAnsi="Times New Roman" w:cs="宋体"/>
                <w:sz w:val="24"/>
                <w:szCs w:val="24"/>
              </w:rPr>
            </w:pPr>
            <w:r>
              <w:rPr>
                <w:rFonts w:ascii="Times New Roman" w:hAnsi="Times New Roman" w:cs="宋体"/>
                <w:sz w:val="24"/>
                <w:szCs w:val="24"/>
              </w:rPr>
              <w:t>材质、型号</w:t>
            </w:r>
          </w:p>
        </w:tc>
      </w:tr>
      <w:tr w14:paraId="492F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6267F7D1">
            <w:pPr>
              <w:spacing w:line="360" w:lineRule="auto"/>
              <w:jc w:val="center"/>
              <w:rPr>
                <w:rFonts w:hint="default" w:ascii="Times New Roman" w:hAnsi="Times New Roman" w:cs="宋体"/>
                <w:sz w:val="24"/>
                <w:szCs w:val="24"/>
              </w:rPr>
            </w:pPr>
          </w:p>
        </w:tc>
        <w:tc>
          <w:tcPr>
            <w:tcW w:w="1793" w:type="dxa"/>
            <w:vMerge w:val="continue"/>
            <w:vAlign w:val="center"/>
          </w:tcPr>
          <w:p w14:paraId="66B52D50">
            <w:pPr>
              <w:spacing w:line="360" w:lineRule="auto"/>
              <w:jc w:val="center"/>
              <w:rPr>
                <w:rFonts w:hint="default" w:ascii="Times New Roman" w:hAnsi="Times New Roman" w:cs="宋体"/>
                <w:sz w:val="24"/>
                <w:szCs w:val="24"/>
              </w:rPr>
            </w:pPr>
          </w:p>
        </w:tc>
        <w:tc>
          <w:tcPr>
            <w:tcW w:w="1615" w:type="dxa"/>
            <w:vAlign w:val="center"/>
          </w:tcPr>
          <w:p w14:paraId="714E72E1">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门窗</w:t>
            </w:r>
          </w:p>
        </w:tc>
        <w:tc>
          <w:tcPr>
            <w:tcW w:w="1705" w:type="dxa"/>
            <w:vAlign w:val="center"/>
          </w:tcPr>
          <w:p w14:paraId="72B9EE67">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尺寸、空间定位</w:t>
            </w:r>
          </w:p>
        </w:tc>
        <w:tc>
          <w:tcPr>
            <w:tcW w:w="1705" w:type="dxa"/>
            <w:vAlign w:val="center"/>
          </w:tcPr>
          <w:p w14:paraId="71256F8C">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材质、型号</w:t>
            </w:r>
          </w:p>
        </w:tc>
      </w:tr>
      <w:tr w14:paraId="3B654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1FFC1B6A">
            <w:pPr>
              <w:spacing w:line="360" w:lineRule="auto"/>
              <w:jc w:val="center"/>
              <w:rPr>
                <w:rFonts w:hint="default" w:ascii="Times New Roman" w:hAnsi="Times New Roman" w:cs="宋体"/>
                <w:sz w:val="24"/>
                <w:szCs w:val="24"/>
              </w:rPr>
            </w:pPr>
          </w:p>
        </w:tc>
        <w:tc>
          <w:tcPr>
            <w:tcW w:w="1793" w:type="dxa"/>
            <w:vMerge w:val="continue"/>
            <w:vAlign w:val="center"/>
          </w:tcPr>
          <w:p w14:paraId="6E6A3712">
            <w:pPr>
              <w:spacing w:line="360" w:lineRule="auto"/>
              <w:jc w:val="center"/>
              <w:rPr>
                <w:rFonts w:hint="default" w:ascii="Times New Roman" w:hAnsi="Times New Roman" w:cs="宋体"/>
                <w:sz w:val="24"/>
                <w:szCs w:val="24"/>
              </w:rPr>
            </w:pPr>
          </w:p>
        </w:tc>
        <w:tc>
          <w:tcPr>
            <w:tcW w:w="1615" w:type="dxa"/>
            <w:vAlign w:val="center"/>
          </w:tcPr>
          <w:p w14:paraId="70B02B10">
            <w:pPr>
              <w:widowControl/>
              <w:spacing w:line="360" w:lineRule="auto"/>
              <w:jc w:val="center"/>
              <w:textAlignment w:val="bottom"/>
              <w:rPr>
                <w:rFonts w:hint="default" w:ascii="Times New Roman" w:hAnsi="Times New Roman" w:cs="宋体"/>
                <w:sz w:val="24"/>
                <w:szCs w:val="24"/>
              </w:rPr>
            </w:pPr>
            <w:r>
              <w:rPr>
                <w:rFonts w:ascii="Times New Roman" w:hAnsi="Times New Roman" w:cs="宋体"/>
                <w:color w:val="000000"/>
                <w:kern w:val="0"/>
                <w:sz w:val="24"/>
                <w:szCs w:val="24"/>
                <w:lang w:bidi="ar"/>
              </w:rPr>
              <w:t>墙</w:t>
            </w:r>
          </w:p>
        </w:tc>
        <w:tc>
          <w:tcPr>
            <w:tcW w:w="1705" w:type="dxa"/>
            <w:vAlign w:val="center"/>
          </w:tcPr>
          <w:p w14:paraId="6ACF448A">
            <w:pPr>
              <w:widowControl/>
              <w:spacing w:line="360" w:lineRule="auto"/>
              <w:jc w:val="center"/>
              <w:textAlignment w:val="bottom"/>
              <w:rPr>
                <w:rFonts w:hint="default" w:ascii="Times New Roman" w:hAnsi="Times New Roman" w:cs="宋体"/>
                <w:sz w:val="24"/>
                <w:szCs w:val="24"/>
              </w:rPr>
            </w:pPr>
            <w:r>
              <w:rPr>
                <w:rFonts w:ascii="Times New Roman" w:hAnsi="Times New Roman" w:cs="宋体"/>
                <w:color w:val="000000"/>
                <w:kern w:val="0"/>
                <w:sz w:val="24"/>
                <w:szCs w:val="24"/>
                <w:lang w:bidi="ar"/>
              </w:rPr>
              <w:t>尺寸、空间定位</w:t>
            </w:r>
          </w:p>
        </w:tc>
        <w:tc>
          <w:tcPr>
            <w:tcW w:w="1705" w:type="dxa"/>
            <w:vAlign w:val="center"/>
          </w:tcPr>
          <w:p w14:paraId="274F8980">
            <w:pPr>
              <w:widowControl/>
              <w:spacing w:line="360" w:lineRule="auto"/>
              <w:jc w:val="center"/>
              <w:textAlignment w:val="bottom"/>
              <w:rPr>
                <w:rFonts w:hint="default" w:ascii="Times New Roman" w:hAnsi="Times New Roman" w:cs="宋体"/>
                <w:sz w:val="24"/>
                <w:szCs w:val="24"/>
              </w:rPr>
            </w:pPr>
            <w:r>
              <w:rPr>
                <w:rFonts w:ascii="Times New Roman" w:hAnsi="Times New Roman" w:cs="宋体"/>
                <w:color w:val="000000"/>
                <w:kern w:val="0"/>
                <w:sz w:val="24"/>
                <w:szCs w:val="24"/>
                <w:lang w:bidi="ar"/>
              </w:rPr>
              <w:t>材质、规格</w:t>
            </w:r>
          </w:p>
        </w:tc>
      </w:tr>
      <w:tr w14:paraId="75280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1637E990">
            <w:pPr>
              <w:spacing w:line="360" w:lineRule="auto"/>
              <w:jc w:val="center"/>
              <w:rPr>
                <w:rFonts w:hint="default" w:ascii="Times New Roman" w:hAnsi="Times New Roman" w:cs="宋体"/>
                <w:sz w:val="24"/>
                <w:szCs w:val="24"/>
              </w:rPr>
            </w:pPr>
          </w:p>
        </w:tc>
        <w:tc>
          <w:tcPr>
            <w:tcW w:w="1793" w:type="dxa"/>
            <w:vMerge w:val="continue"/>
            <w:vAlign w:val="center"/>
          </w:tcPr>
          <w:p w14:paraId="261FE854">
            <w:pPr>
              <w:spacing w:line="360" w:lineRule="auto"/>
              <w:jc w:val="center"/>
              <w:rPr>
                <w:rFonts w:hint="default" w:ascii="Times New Roman" w:hAnsi="Times New Roman" w:cs="宋体"/>
                <w:sz w:val="24"/>
                <w:szCs w:val="24"/>
              </w:rPr>
            </w:pPr>
          </w:p>
        </w:tc>
        <w:tc>
          <w:tcPr>
            <w:tcW w:w="1615" w:type="dxa"/>
            <w:vAlign w:val="center"/>
          </w:tcPr>
          <w:p w14:paraId="034FA862">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楼梯</w:t>
            </w:r>
          </w:p>
        </w:tc>
        <w:tc>
          <w:tcPr>
            <w:tcW w:w="1705" w:type="dxa"/>
            <w:vAlign w:val="center"/>
          </w:tcPr>
          <w:p w14:paraId="08B0ED63">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尺寸、空间定位</w:t>
            </w:r>
          </w:p>
        </w:tc>
        <w:tc>
          <w:tcPr>
            <w:tcW w:w="1705" w:type="dxa"/>
            <w:vAlign w:val="center"/>
          </w:tcPr>
          <w:p w14:paraId="078003C1">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序号、规格</w:t>
            </w:r>
          </w:p>
        </w:tc>
      </w:tr>
      <w:tr w14:paraId="6CDA3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20E2EA48">
            <w:pPr>
              <w:spacing w:line="360" w:lineRule="auto"/>
              <w:jc w:val="center"/>
              <w:rPr>
                <w:rFonts w:hint="default" w:ascii="Times New Roman" w:hAnsi="Times New Roman" w:cs="宋体"/>
                <w:sz w:val="24"/>
                <w:szCs w:val="24"/>
              </w:rPr>
            </w:pPr>
          </w:p>
        </w:tc>
        <w:tc>
          <w:tcPr>
            <w:tcW w:w="1793" w:type="dxa"/>
            <w:vMerge w:val="continue"/>
            <w:vAlign w:val="center"/>
          </w:tcPr>
          <w:p w14:paraId="02D94023">
            <w:pPr>
              <w:spacing w:line="360" w:lineRule="auto"/>
              <w:jc w:val="center"/>
              <w:rPr>
                <w:rFonts w:hint="default" w:ascii="Times New Roman" w:hAnsi="Times New Roman" w:cs="宋体"/>
                <w:sz w:val="24"/>
                <w:szCs w:val="24"/>
              </w:rPr>
            </w:pPr>
          </w:p>
        </w:tc>
        <w:tc>
          <w:tcPr>
            <w:tcW w:w="1615" w:type="dxa"/>
            <w:vAlign w:val="center"/>
          </w:tcPr>
          <w:p w14:paraId="41E18AA2">
            <w:pPr>
              <w:widowControl/>
              <w:spacing w:line="360" w:lineRule="auto"/>
              <w:jc w:val="center"/>
              <w:textAlignment w:val="top"/>
              <w:rPr>
                <w:rFonts w:hint="default" w:ascii="Times New Roman" w:hAnsi="Times New Roman" w:cs="宋体"/>
                <w:sz w:val="24"/>
                <w:szCs w:val="24"/>
              </w:rPr>
            </w:pPr>
            <w:r>
              <w:rPr>
                <w:rFonts w:ascii="Times New Roman" w:hAnsi="Times New Roman" w:cs="宋体"/>
                <w:color w:val="000000"/>
                <w:kern w:val="0"/>
                <w:sz w:val="24"/>
                <w:szCs w:val="24"/>
                <w:lang w:bidi="ar"/>
              </w:rPr>
              <w:t>穿中板的预留孔洞</w:t>
            </w:r>
          </w:p>
        </w:tc>
        <w:tc>
          <w:tcPr>
            <w:tcW w:w="1705" w:type="dxa"/>
            <w:vAlign w:val="center"/>
          </w:tcPr>
          <w:p w14:paraId="5BFA0310">
            <w:pPr>
              <w:widowControl/>
              <w:spacing w:line="360" w:lineRule="auto"/>
              <w:jc w:val="center"/>
              <w:textAlignment w:val="top"/>
              <w:rPr>
                <w:rFonts w:hint="default" w:ascii="Times New Roman" w:hAnsi="Times New Roman" w:cs="宋体"/>
                <w:sz w:val="24"/>
                <w:szCs w:val="24"/>
              </w:rPr>
            </w:pPr>
            <w:r>
              <w:rPr>
                <w:rFonts w:ascii="Times New Roman" w:hAnsi="Times New Roman" w:cs="宋体"/>
                <w:color w:val="000000"/>
                <w:kern w:val="0"/>
                <w:sz w:val="24"/>
                <w:szCs w:val="24"/>
                <w:lang w:bidi="ar"/>
              </w:rPr>
              <w:t>尺寸、空间定位</w:t>
            </w:r>
          </w:p>
        </w:tc>
        <w:tc>
          <w:tcPr>
            <w:tcW w:w="1705" w:type="dxa"/>
            <w:vAlign w:val="center"/>
          </w:tcPr>
          <w:p w14:paraId="69722114">
            <w:pPr>
              <w:widowControl/>
              <w:spacing w:line="360" w:lineRule="auto"/>
              <w:textAlignment w:val="top"/>
              <w:rPr>
                <w:rFonts w:hint="default" w:ascii="Times New Roman" w:hAnsi="Times New Roman" w:cs="宋体"/>
                <w:sz w:val="24"/>
                <w:szCs w:val="24"/>
              </w:rPr>
            </w:pPr>
            <w:r>
              <w:rPr>
                <w:rFonts w:ascii="Times New Roman" w:hAnsi="Times New Roman" w:cs="宋体"/>
                <w:color w:val="000000"/>
                <w:kern w:val="0"/>
                <w:sz w:val="24"/>
                <w:szCs w:val="24"/>
                <w:lang w:bidi="ar"/>
              </w:rPr>
              <w:t>材质、规格</w:t>
            </w:r>
          </w:p>
        </w:tc>
      </w:tr>
      <w:tr w14:paraId="29144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57C0410E">
            <w:pPr>
              <w:spacing w:line="360" w:lineRule="auto"/>
              <w:jc w:val="center"/>
              <w:rPr>
                <w:rFonts w:hint="default" w:ascii="Times New Roman" w:hAnsi="Times New Roman" w:cs="宋体"/>
                <w:sz w:val="24"/>
                <w:szCs w:val="24"/>
              </w:rPr>
            </w:pPr>
          </w:p>
        </w:tc>
        <w:tc>
          <w:tcPr>
            <w:tcW w:w="1793" w:type="dxa"/>
            <w:vMerge w:val="continue"/>
            <w:vAlign w:val="center"/>
          </w:tcPr>
          <w:p w14:paraId="3411DE32">
            <w:pPr>
              <w:spacing w:line="360" w:lineRule="auto"/>
              <w:jc w:val="center"/>
              <w:rPr>
                <w:rFonts w:hint="default" w:ascii="Times New Roman" w:hAnsi="Times New Roman" w:cs="宋体"/>
                <w:sz w:val="24"/>
                <w:szCs w:val="24"/>
              </w:rPr>
            </w:pPr>
          </w:p>
        </w:tc>
        <w:tc>
          <w:tcPr>
            <w:tcW w:w="1615" w:type="dxa"/>
            <w:vAlign w:val="center"/>
          </w:tcPr>
          <w:p w14:paraId="59B176CB">
            <w:pPr>
              <w:spacing w:line="360" w:lineRule="auto"/>
              <w:jc w:val="center"/>
              <w:rPr>
                <w:rFonts w:hint="default" w:ascii="Times New Roman" w:hAnsi="Times New Roman" w:cs="宋体"/>
                <w:sz w:val="24"/>
                <w:szCs w:val="24"/>
              </w:rPr>
            </w:pPr>
            <w:r>
              <w:rPr>
                <w:rFonts w:ascii="Times New Roman" w:hAnsi="Times New Roman" w:cs="宋体"/>
                <w:sz w:val="24"/>
                <w:szCs w:val="24"/>
              </w:rPr>
              <w:t>钢结构样板</w:t>
            </w:r>
          </w:p>
        </w:tc>
        <w:tc>
          <w:tcPr>
            <w:tcW w:w="1705" w:type="dxa"/>
            <w:vAlign w:val="center"/>
          </w:tcPr>
          <w:p w14:paraId="3F3F5061">
            <w:pPr>
              <w:spacing w:line="360" w:lineRule="auto"/>
              <w:jc w:val="center"/>
              <w:rPr>
                <w:rFonts w:hint="default" w:ascii="Times New Roman" w:hAnsi="Times New Roman" w:cs="宋体"/>
                <w:sz w:val="24"/>
                <w:szCs w:val="24"/>
              </w:rPr>
            </w:pPr>
            <w:r>
              <w:rPr>
                <w:rFonts w:ascii="Times New Roman" w:hAnsi="Times New Roman" w:cs="宋体"/>
                <w:sz w:val="24"/>
                <w:szCs w:val="24"/>
              </w:rPr>
              <w:t>尺寸、空间定位</w:t>
            </w:r>
          </w:p>
        </w:tc>
        <w:tc>
          <w:tcPr>
            <w:tcW w:w="1705" w:type="dxa"/>
            <w:vAlign w:val="center"/>
          </w:tcPr>
          <w:p w14:paraId="7DAB0B51">
            <w:pPr>
              <w:spacing w:line="360" w:lineRule="auto"/>
              <w:jc w:val="center"/>
              <w:rPr>
                <w:rFonts w:hint="default" w:ascii="Times New Roman" w:hAnsi="Times New Roman" w:cs="宋体"/>
                <w:sz w:val="24"/>
                <w:szCs w:val="24"/>
              </w:rPr>
            </w:pPr>
            <w:r>
              <w:rPr>
                <w:rFonts w:ascii="Times New Roman" w:hAnsi="Times New Roman" w:cs="宋体"/>
                <w:sz w:val="24"/>
                <w:szCs w:val="24"/>
              </w:rPr>
              <w:t>材质、型号</w:t>
            </w:r>
          </w:p>
        </w:tc>
      </w:tr>
      <w:tr w14:paraId="5DC7D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vAlign w:val="center"/>
          </w:tcPr>
          <w:p w14:paraId="31A0427D">
            <w:pPr>
              <w:spacing w:line="360" w:lineRule="auto"/>
              <w:jc w:val="center"/>
              <w:rPr>
                <w:rFonts w:hint="default" w:ascii="Times New Roman" w:hAnsi="Times New Roman" w:cs="宋体"/>
                <w:sz w:val="24"/>
                <w:szCs w:val="24"/>
              </w:rPr>
            </w:pPr>
            <w:r>
              <w:rPr>
                <w:rFonts w:ascii="Times New Roman" w:hAnsi="Times New Roman" w:cs="宋体"/>
                <w:color w:val="000000"/>
                <w:kern w:val="0"/>
                <w:sz w:val="24"/>
                <w:szCs w:val="24"/>
                <w:lang w:bidi="ar"/>
              </w:rPr>
              <w:t>地下工程</w:t>
            </w:r>
          </w:p>
        </w:tc>
        <w:tc>
          <w:tcPr>
            <w:tcW w:w="1793" w:type="dxa"/>
            <w:vMerge w:val="restart"/>
            <w:vAlign w:val="center"/>
          </w:tcPr>
          <w:p w14:paraId="74D67131">
            <w:pPr>
              <w:spacing w:line="360" w:lineRule="auto"/>
              <w:jc w:val="center"/>
              <w:rPr>
                <w:rFonts w:hint="default" w:ascii="Times New Roman" w:hAnsi="Times New Roman" w:cs="宋体"/>
                <w:sz w:val="24"/>
                <w:szCs w:val="24"/>
              </w:rPr>
            </w:pPr>
            <w:r>
              <w:rPr>
                <w:rFonts w:ascii="Times New Roman" w:hAnsi="Times New Roman" w:cs="宋体"/>
                <w:color w:val="000000"/>
                <w:kern w:val="0"/>
                <w:sz w:val="24"/>
                <w:szCs w:val="24"/>
                <w:lang w:bidi="ar"/>
              </w:rPr>
              <w:t>出入口及通道</w:t>
            </w:r>
          </w:p>
        </w:tc>
        <w:tc>
          <w:tcPr>
            <w:tcW w:w="1615" w:type="dxa"/>
            <w:vAlign w:val="center"/>
          </w:tcPr>
          <w:p w14:paraId="45AE79F6">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门窗</w:t>
            </w:r>
          </w:p>
        </w:tc>
        <w:tc>
          <w:tcPr>
            <w:tcW w:w="1705" w:type="dxa"/>
            <w:vAlign w:val="center"/>
          </w:tcPr>
          <w:p w14:paraId="1CD347B7">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尺寸、空间定位</w:t>
            </w:r>
          </w:p>
        </w:tc>
        <w:tc>
          <w:tcPr>
            <w:tcW w:w="1705" w:type="dxa"/>
            <w:vAlign w:val="center"/>
          </w:tcPr>
          <w:p w14:paraId="4D2B874E">
            <w:pPr>
              <w:widowControl/>
              <w:spacing w:line="360" w:lineRule="auto"/>
              <w:textAlignment w:val="top"/>
              <w:rPr>
                <w:rFonts w:hint="default" w:ascii="Times New Roman" w:hAnsi="Times New Roman" w:cs="宋体"/>
                <w:sz w:val="24"/>
                <w:szCs w:val="24"/>
              </w:rPr>
            </w:pPr>
            <w:r>
              <w:rPr>
                <w:rFonts w:ascii="Times New Roman" w:hAnsi="Times New Roman" w:cs="宋体"/>
                <w:color w:val="000000"/>
                <w:kern w:val="0"/>
                <w:sz w:val="24"/>
                <w:szCs w:val="24"/>
                <w:lang w:bidi="ar"/>
              </w:rPr>
              <w:t>材质、规格</w:t>
            </w:r>
          </w:p>
        </w:tc>
      </w:tr>
      <w:tr w14:paraId="60B6C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0F0E31CE">
            <w:pPr>
              <w:spacing w:line="360" w:lineRule="auto"/>
              <w:jc w:val="center"/>
              <w:rPr>
                <w:rFonts w:hint="default" w:ascii="Times New Roman" w:hAnsi="Times New Roman" w:cs="宋体"/>
                <w:sz w:val="24"/>
                <w:szCs w:val="24"/>
              </w:rPr>
            </w:pPr>
          </w:p>
        </w:tc>
        <w:tc>
          <w:tcPr>
            <w:tcW w:w="1793" w:type="dxa"/>
            <w:vMerge w:val="continue"/>
            <w:vAlign w:val="center"/>
          </w:tcPr>
          <w:p w14:paraId="2DCF8504">
            <w:pPr>
              <w:spacing w:line="360" w:lineRule="auto"/>
              <w:jc w:val="center"/>
              <w:rPr>
                <w:rFonts w:hint="default" w:ascii="Times New Roman" w:hAnsi="Times New Roman" w:cs="宋体"/>
                <w:sz w:val="24"/>
                <w:szCs w:val="24"/>
              </w:rPr>
            </w:pPr>
          </w:p>
        </w:tc>
        <w:tc>
          <w:tcPr>
            <w:tcW w:w="1615" w:type="dxa"/>
            <w:vAlign w:val="center"/>
          </w:tcPr>
          <w:p w14:paraId="4373CAB8">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墙</w:t>
            </w:r>
          </w:p>
        </w:tc>
        <w:tc>
          <w:tcPr>
            <w:tcW w:w="1705" w:type="dxa"/>
            <w:vAlign w:val="center"/>
          </w:tcPr>
          <w:p w14:paraId="7E59149B">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尺寸、空间定位</w:t>
            </w:r>
          </w:p>
        </w:tc>
        <w:tc>
          <w:tcPr>
            <w:tcW w:w="1705" w:type="dxa"/>
            <w:vAlign w:val="center"/>
          </w:tcPr>
          <w:p w14:paraId="25ED3367">
            <w:pPr>
              <w:widowControl/>
              <w:spacing w:line="360" w:lineRule="auto"/>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材质、规格、防火要求</w:t>
            </w:r>
          </w:p>
        </w:tc>
      </w:tr>
      <w:tr w14:paraId="1F858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713F001B">
            <w:pPr>
              <w:spacing w:line="360" w:lineRule="auto"/>
              <w:jc w:val="center"/>
              <w:rPr>
                <w:rFonts w:hint="default" w:ascii="Times New Roman" w:hAnsi="Times New Roman" w:cs="宋体"/>
                <w:sz w:val="24"/>
                <w:szCs w:val="24"/>
              </w:rPr>
            </w:pPr>
          </w:p>
        </w:tc>
        <w:tc>
          <w:tcPr>
            <w:tcW w:w="1793" w:type="dxa"/>
            <w:vMerge w:val="continue"/>
            <w:vAlign w:val="center"/>
          </w:tcPr>
          <w:p w14:paraId="62050A84">
            <w:pPr>
              <w:spacing w:line="360" w:lineRule="auto"/>
              <w:jc w:val="center"/>
              <w:rPr>
                <w:rFonts w:hint="default" w:ascii="Times New Roman" w:hAnsi="Times New Roman" w:cs="宋体"/>
                <w:sz w:val="24"/>
                <w:szCs w:val="24"/>
              </w:rPr>
            </w:pPr>
          </w:p>
        </w:tc>
        <w:tc>
          <w:tcPr>
            <w:tcW w:w="1615" w:type="dxa"/>
            <w:vAlign w:val="center"/>
          </w:tcPr>
          <w:p w14:paraId="32BE041A">
            <w:pPr>
              <w:widowControl/>
              <w:spacing w:line="360" w:lineRule="auto"/>
              <w:jc w:val="center"/>
              <w:textAlignment w:val="bottom"/>
              <w:rPr>
                <w:rFonts w:hint="default" w:ascii="Times New Roman" w:hAnsi="Times New Roman" w:cs="宋体"/>
                <w:sz w:val="24"/>
                <w:szCs w:val="24"/>
              </w:rPr>
            </w:pPr>
            <w:r>
              <w:rPr>
                <w:rFonts w:ascii="Times New Roman" w:hAnsi="Times New Roman" w:cs="宋体"/>
                <w:color w:val="000000"/>
                <w:kern w:val="0"/>
                <w:sz w:val="24"/>
                <w:szCs w:val="24"/>
                <w:lang w:bidi="ar"/>
              </w:rPr>
              <w:t>楼梯</w:t>
            </w:r>
          </w:p>
        </w:tc>
        <w:tc>
          <w:tcPr>
            <w:tcW w:w="1705" w:type="dxa"/>
            <w:vAlign w:val="center"/>
          </w:tcPr>
          <w:p w14:paraId="59A1FF56">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尺寸、空间定位</w:t>
            </w:r>
          </w:p>
        </w:tc>
        <w:tc>
          <w:tcPr>
            <w:tcW w:w="1705" w:type="dxa"/>
            <w:vAlign w:val="center"/>
          </w:tcPr>
          <w:p w14:paraId="17958B57">
            <w:pPr>
              <w:widowControl/>
              <w:spacing w:line="360" w:lineRule="auto"/>
              <w:textAlignment w:val="bottom"/>
              <w:rPr>
                <w:rFonts w:hint="default" w:ascii="Times New Roman" w:hAnsi="Times New Roman" w:cs="宋体"/>
                <w:sz w:val="24"/>
                <w:szCs w:val="24"/>
              </w:rPr>
            </w:pPr>
            <w:r>
              <w:rPr>
                <w:rFonts w:ascii="Times New Roman" w:hAnsi="Times New Roman" w:cs="宋体"/>
                <w:color w:val="000000"/>
                <w:kern w:val="0"/>
                <w:sz w:val="24"/>
                <w:szCs w:val="24"/>
                <w:lang w:bidi="ar"/>
              </w:rPr>
              <w:t>序号、规格</w:t>
            </w:r>
          </w:p>
        </w:tc>
      </w:tr>
      <w:tr w14:paraId="39186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vAlign w:val="center"/>
          </w:tcPr>
          <w:p w14:paraId="7EF34A43">
            <w:pPr>
              <w:spacing w:line="360" w:lineRule="auto"/>
              <w:jc w:val="center"/>
              <w:rPr>
                <w:rFonts w:hint="default" w:ascii="Times New Roman" w:hAnsi="Times New Roman" w:cs="宋体"/>
                <w:sz w:val="24"/>
                <w:szCs w:val="24"/>
              </w:rPr>
            </w:pPr>
            <w:r>
              <w:rPr>
                <w:rFonts w:ascii="Times New Roman" w:hAnsi="Times New Roman" w:cs="宋体"/>
                <w:sz w:val="24"/>
                <w:szCs w:val="24"/>
              </w:rPr>
              <w:t>装饰工程</w:t>
            </w:r>
          </w:p>
        </w:tc>
        <w:tc>
          <w:tcPr>
            <w:tcW w:w="1793" w:type="dxa"/>
            <w:vMerge w:val="restart"/>
            <w:vAlign w:val="center"/>
          </w:tcPr>
          <w:p w14:paraId="18F95CB2">
            <w:pPr>
              <w:spacing w:line="360" w:lineRule="auto"/>
              <w:jc w:val="center"/>
              <w:rPr>
                <w:rFonts w:hint="default" w:ascii="Times New Roman" w:hAnsi="Times New Roman" w:cs="宋体"/>
                <w:sz w:val="24"/>
                <w:szCs w:val="24"/>
              </w:rPr>
            </w:pPr>
            <w:r>
              <w:rPr>
                <w:rFonts w:ascii="Times New Roman" w:hAnsi="Times New Roman" w:cs="宋体"/>
                <w:color w:val="000000"/>
                <w:kern w:val="0"/>
                <w:sz w:val="24"/>
                <w:szCs w:val="24"/>
                <w:lang w:bidi="ar"/>
              </w:rPr>
              <w:t>装饰装修</w:t>
            </w:r>
          </w:p>
        </w:tc>
        <w:tc>
          <w:tcPr>
            <w:tcW w:w="1615" w:type="dxa"/>
            <w:vAlign w:val="center"/>
          </w:tcPr>
          <w:p w14:paraId="620D3866">
            <w:pPr>
              <w:widowControl/>
              <w:spacing w:line="360" w:lineRule="auto"/>
              <w:jc w:val="center"/>
              <w:textAlignment w:val="bottom"/>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吊顶系统</w:t>
            </w:r>
          </w:p>
        </w:tc>
        <w:tc>
          <w:tcPr>
            <w:tcW w:w="1705" w:type="dxa"/>
            <w:vAlign w:val="center"/>
          </w:tcPr>
          <w:p w14:paraId="0A9F4C8A">
            <w:pPr>
              <w:widowControl/>
              <w:spacing w:line="360" w:lineRule="auto"/>
              <w:jc w:val="center"/>
              <w:textAlignment w:val="bottom"/>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尺寸、空间定位</w:t>
            </w:r>
          </w:p>
        </w:tc>
        <w:tc>
          <w:tcPr>
            <w:tcW w:w="1705" w:type="dxa"/>
            <w:vAlign w:val="center"/>
          </w:tcPr>
          <w:p w14:paraId="78C5539B">
            <w:pPr>
              <w:widowControl/>
              <w:spacing w:line="360" w:lineRule="auto"/>
              <w:textAlignment w:val="bottom"/>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材质、颜色、规格</w:t>
            </w:r>
          </w:p>
        </w:tc>
      </w:tr>
      <w:tr w14:paraId="61579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1B72F8D1">
            <w:pPr>
              <w:spacing w:line="360" w:lineRule="auto"/>
              <w:jc w:val="center"/>
              <w:rPr>
                <w:rFonts w:hint="default" w:ascii="Times New Roman" w:hAnsi="Times New Roman" w:cs="宋体"/>
                <w:sz w:val="24"/>
                <w:szCs w:val="24"/>
              </w:rPr>
            </w:pPr>
          </w:p>
        </w:tc>
        <w:tc>
          <w:tcPr>
            <w:tcW w:w="1793" w:type="dxa"/>
            <w:vMerge w:val="continue"/>
            <w:vAlign w:val="center"/>
          </w:tcPr>
          <w:p w14:paraId="0D79876C">
            <w:pPr>
              <w:spacing w:line="360" w:lineRule="auto"/>
              <w:jc w:val="center"/>
              <w:rPr>
                <w:rFonts w:hint="default" w:ascii="Times New Roman" w:hAnsi="Times New Roman" w:cs="宋体"/>
                <w:sz w:val="24"/>
                <w:szCs w:val="24"/>
              </w:rPr>
            </w:pPr>
          </w:p>
        </w:tc>
        <w:tc>
          <w:tcPr>
            <w:tcW w:w="1615" w:type="dxa"/>
            <w:vAlign w:val="center"/>
          </w:tcPr>
          <w:p w14:paraId="09960369">
            <w:pPr>
              <w:widowControl/>
              <w:spacing w:line="360" w:lineRule="auto"/>
              <w:jc w:val="center"/>
              <w:textAlignment w:val="bottom"/>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地面石材</w:t>
            </w:r>
          </w:p>
        </w:tc>
        <w:tc>
          <w:tcPr>
            <w:tcW w:w="1705" w:type="dxa"/>
            <w:vAlign w:val="center"/>
          </w:tcPr>
          <w:p w14:paraId="50F065D6">
            <w:pPr>
              <w:widowControl/>
              <w:spacing w:line="360" w:lineRule="auto"/>
              <w:jc w:val="center"/>
              <w:textAlignment w:val="bottom"/>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尺寸、空间定位</w:t>
            </w:r>
          </w:p>
        </w:tc>
        <w:tc>
          <w:tcPr>
            <w:tcW w:w="1705" w:type="dxa"/>
            <w:vAlign w:val="center"/>
          </w:tcPr>
          <w:p w14:paraId="23CBE119">
            <w:pPr>
              <w:widowControl/>
              <w:spacing w:line="360" w:lineRule="auto"/>
              <w:textAlignment w:val="bottom"/>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材质、颜色、规格</w:t>
            </w:r>
          </w:p>
        </w:tc>
      </w:tr>
      <w:tr w14:paraId="7A461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1D125EBC">
            <w:pPr>
              <w:spacing w:line="360" w:lineRule="auto"/>
              <w:jc w:val="center"/>
              <w:rPr>
                <w:rFonts w:hint="default" w:ascii="Times New Roman" w:hAnsi="Times New Roman" w:cs="宋体"/>
                <w:sz w:val="24"/>
                <w:szCs w:val="24"/>
              </w:rPr>
            </w:pPr>
          </w:p>
        </w:tc>
        <w:tc>
          <w:tcPr>
            <w:tcW w:w="1793" w:type="dxa"/>
            <w:vMerge w:val="continue"/>
            <w:vAlign w:val="center"/>
          </w:tcPr>
          <w:p w14:paraId="6C8A7B2C">
            <w:pPr>
              <w:spacing w:line="360" w:lineRule="auto"/>
              <w:jc w:val="center"/>
              <w:rPr>
                <w:rFonts w:hint="default" w:ascii="Times New Roman" w:hAnsi="Times New Roman" w:cs="宋体"/>
                <w:sz w:val="24"/>
                <w:szCs w:val="24"/>
              </w:rPr>
            </w:pPr>
          </w:p>
        </w:tc>
        <w:tc>
          <w:tcPr>
            <w:tcW w:w="1615" w:type="dxa"/>
            <w:vAlign w:val="center"/>
          </w:tcPr>
          <w:p w14:paraId="0E76F177">
            <w:pPr>
              <w:spacing w:line="360" w:lineRule="auto"/>
              <w:jc w:val="center"/>
              <w:rPr>
                <w:rFonts w:hint="default" w:ascii="Times New Roman" w:hAnsi="Times New Roman" w:cs="宋体"/>
                <w:color w:val="000000"/>
                <w:kern w:val="0"/>
                <w:sz w:val="24"/>
                <w:szCs w:val="24"/>
                <w:lang w:bidi="ar"/>
              </w:rPr>
            </w:pPr>
            <w:r>
              <w:rPr>
                <w:rFonts w:ascii="Times New Roman" w:hAnsi="Times New Roman" w:cs="Arial"/>
                <w:color w:val="000000"/>
                <w:sz w:val="24"/>
                <w:szCs w:val="24"/>
              </w:rPr>
              <w:t>墙面装饰</w:t>
            </w:r>
          </w:p>
        </w:tc>
        <w:tc>
          <w:tcPr>
            <w:tcW w:w="1705" w:type="dxa"/>
            <w:vAlign w:val="center"/>
          </w:tcPr>
          <w:p w14:paraId="1E824FCD">
            <w:pPr>
              <w:spacing w:line="360" w:lineRule="auto"/>
              <w:jc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尺寸、空间定位</w:t>
            </w:r>
          </w:p>
        </w:tc>
        <w:tc>
          <w:tcPr>
            <w:tcW w:w="1705" w:type="dxa"/>
            <w:vAlign w:val="center"/>
          </w:tcPr>
          <w:p w14:paraId="0987F235">
            <w:pPr>
              <w:widowControl/>
              <w:spacing w:line="360" w:lineRule="auto"/>
              <w:textAlignment w:val="bottom"/>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材质、颜色、规格</w:t>
            </w:r>
          </w:p>
        </w:tc>
      </w:tr>
      <w:tr w14:paraId="0D572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7BC6DA30">
            <w:pPr>
              <w:spacing w:line="360" w:lineRule="auto"/>
              <w:jc w:val="center"/>
              <w:rPr>
                <w:rFonts w:hint="default" w:ascii="Times New Roman" w:hAnsi="Times New Roman" w:cs="宋体"/>
                <w:sz w:val="24"/>
                <w:szCs w:val="24"/>
              </w:rPr>
            </w:pPr>
          </w:p>
        </w:tc>
        <w:tc>
          <w:tcPr>
            <w:tcW w:w="1793" w:type="dxa"/>
            <w:vMerge w:val="continue"/>
            <w:vAlign w:val="center"/>
          </w:tcPr>
          <w:p w14:paraId="17D44D84">
            <w:pPr>
              <w:spacing w:line="360" w:lineRule="auto"/>
              <w:jc w:val="center"/>
              <w:rPr>
                <w:rFonts w:hint="default" w:ascii="Times New Roman" w:hAnsi="Times New Roman" w:cs="宋体"/>
                <w:sz w:val="24"/>
                <w:szCs w:val="24"/>
              </w:rPr>
            </w:pPr>
          </w:p>
        </w:tc>
        <w:tc>
          <w:tcPr>
            <w:tcW w:w="1615" w:type="dxa"/>
            <w:vAlign w:val="center"/>
          </w:tcPr>
          <w:p w14:paraId="5C3AABA4">
            <w:pPr>
              <w:spacing w:line="360" w:lineRule="auto"/>
              <w:jc w:val="center"/>
              <w:rPr>
                <w:rFonts w:hint="default" w:ascii="Times New Roman" w:hAnsi="Times New Roman" w:cs="宋体"/>
                <w:color w:val="000000"/>
                <w:kern w:val="0"/>
                <w:sz w:val="24"/>
                <w:szCs w:val="24"/>
                <w:lang w:bidi="ar"/>
              </w:rPr>
            </w:pPr>
            <w:r>
              <w:rPr>
                <w:rFonts w:ascii="Times New Roman" w:hAnsi="Times New Roman" w:cs="Arial"/>
                <w:color w:val="000000"/>
                <w:sz w:val="24"/>
                <w:szCs w:val="24"/>
              </w:rPr>
              <w:t>不锈钢制品</w:t>
            </w:r>
          </w:p>
        </w:tc>
        <w:tc>
          <w:tcPr>
            <w:tcW w:w="1705" w:type="dxa"/>
            <w:vAlign w:val="center"/>
          </w:tcPr>
          <w:p w14:paraId="64014D98">
            <w:pPr>
              <w:spacing w:line="360" w:lineRule="auto"/>
              <w:jc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尺寸、空间定位</w:t>
            </w:r>
          </w:p>
        </w:tc>
        <w:tc>
          <w:tcPr>
            <w:tcW w:w="1705" w:type="dxa"/>
            <w:vAlign w:val="center"/>
          </w:tcPr>
          <w:p w14:paraId="014A3B94">
            <w:pPr>
              <w:spacing w:line="360" w:lineRule="auto"/>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材质、颜色、规格</w:t>
            </w:r>
          </w:p>
        </w:tc>
      </w:tr>
      <w:tr w14:paraId="18F35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4CEDD2B0">
            <w:pPr>
              <w:spacing w:line="360" w:lineRule="auto"/>
              <w:jc w:val="center"/>
              <w:rPr>
                <w:rFonts w:hint="default" w:ascii="Times New Roman" w:hAnsi="Times New Roman" w:cs="宋体"/>
                <w:sz w:val="24"/>
                <w:szCs w:val="24"/>
              </w:rPr>
            </w:pPr>
          </w:p>
        </w:tc>
        <w:tc>
          <w:tcPr>
            <w:tcW w:w="1793" w:type="dxa"/>
            <w:vMerge w:val="continue"/>
            <w:vAlign w:val="center"/>
          </w:tcPr>
          <w:p w14:paraId="0FF63F8F">
            <w:pPr>
              <w:spacing w:line="360" w:lineRule="auto"/>
              <w:jc w:val="center"/>
              <w:rPr>
                <w:rFonts w:hint="default" w:ascii="Times New Roman" w:hAnsi="Times New Roman" w:cs="宋体"/>
                <w:sz w:val="24"/>
                <w:szCs w:val="24"/>
              </w:rPr>
            </w:pPr>
          </w:p>
        </w:tc>
        <w:tc>
          <w:tcPr>
            <w:tcW w:w="1615" w:type="dxa"/>
            <w:vAlign w:val="center"/>
          </w:tcPr>
          <w:p w14:paraId="66AA5082">
            <w:pPr>
              <w:spacing w:line="360" w:lineRule="auto"/>
              <w:jc w:val="center"/>
              <w:rPr>
                <w:rFonts w:hint="default" w:ascii="Times New Roman" w:hAnsi="Times New Roman" w:cs="宋体"/>
                <w:color w:val="000000"/>
                <w:kern w:val="0"/>
                <w:sz w:val="24"/>
                <w:szCs w:val="24"/>
                <w:lang w:bidi="ar"/>
              </w:rPr>
            </w:pPr>
            <w:r>
              <w:rPr>
                <w:rFonts w:ascii="Times New Roman" w:hAnsi="Times New Roman" w:cs="Arial"/>
                <w:color w:val="000000"/>
                <w:sz w:val="24"/>
                <w:szCs w:val="24"/>
              </w:rPr>
              <w:t>车站门</w:t>
            </w:r>
          </w:p>
        </w:tc>
        <w:tc>
          <w:tcPr>
            <w:tcW w:w="1705" w:type="dxa"/>
            <w:vAlign w:val="center"/>
          </w:tcPr>
          <w:p w14:paraId="6316DE8C">
            <w:pPr>
              <w:spacing w:line="360" w:lineRule="auto"/>
              <w:jc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尺寸、空间定位</w:t>
            </w:r>
          </w:p>
        </w:tc>
        <w:tc>
          <w:tcPr>
            <w:tcW w:w="1705" w:type="dxa"/>
            <w:vAlign w:val="center"/>
          </w:tcPr>
          <w:p w14:paraId="2D6C2DDD">
            <w:pPr>
              <w:spacing w:line="360" w:lineRule="auto"/>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材质、颜色、规格</w:t>
            </w:r>
          </w:p>
        </w:tc>
      </w:tr>
      <w:tr w14:paraId="03AED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31B1EE9C">
            <w:pPr>
              <w:spacing w:line="360" w:lineRule="auto"/>
              <w:jc w:val="center"/>
              <w:rPr>
                <w:rFonts w:hint="default" w:ascii="Times New Roman" w:hAnsi="Times New Roman" w:cs="宋体"/>
                <w:sz w:val="24"/>
                <w:szCs w:val="24"/>
              </w:rPr>
            </w:pPr>
          </w:p>
        </w:tc>
        <w:tc>
          <w:tcPr>
            <w:tcW w:w="1793" w:type="dxa"/>
            <w:vMerge w:val="continue"/>
            <w:vAlign w:val="center"/>
          </w:tcPr>
          <w:p w14:paraId="7D4F0521">
            <w:pPr>
              <w:spacing w:line="360" w:lineRule="auto"/>
              <w:jc w:val="center"/>
              <w:rPr>
                <w:rFonts w:hint="default" w:ascii="Times New Roman" w:hAnsi="Times New Roman" w:cs="宋体"/>
                <w:sz w:val="24"/>
                <w:szCs w:val="24"/>
              </w:rPr>
            </w:pPr>
          </w:p>
        </w:tc>
        <w:tc>
          <w:tcPr>
            <w:tcW w:w="1615" w:type="dxa"/>
            <w:vAlign w:val="center"/>
          </w:tcPr>
          <w:p w14:paraId="0C67B620">
            <w:pPr>
              <w:spacing w:line="360" w:lineRule="auto"/>
              <w:jc w:val="center"/>
              <w:rPr>
                <w:rFonts w:hint="default" w:ascii="Times New Roman" w:hAnsi="Times New Roman" w:cs="宋体"/>
                <w:color w:val="000000"/>
                <w:kern w:val="0"/>
                <w:sz w:val="24"/>
                <w:szCs w:val="24"/>
                <w:lang w:bidi="ar"/>
              </w:rPr>
            </w:pPr>
            <w:r>
              <w:rPr>
                <w:rFonts w:ascii="Times New Roman" w:hAnsi="Times New Roman" w:cs="Arial"/>
                <w:color w:val="000000"/>
                <w:sz w:val="24"/>
                <w:szCs w:val="24"/>
              </w:rPr>
              <w:t>出入口雨篷</w:t>
            </w:r>
          </w:p>
        </w:tc>
        <w:tc>
          <w:tcPr>
            <w:tcW w:w="1705" w:type="dxa"/>
            <w:vAlign w:val="center"/>
          </w:tcPr>
          <w:p w14:paraId="2C0FA464">
            <w:pPr>
              <w:spacing w:line="360" w:lineRule="auto"/>
              <w:jc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尺寸、空间定位</w:t>
            </w:r>
          </w:p>
        </w:tc>
        <w:tc>
          <w:tcPr>
            <w:tcW w:w="1705" w:type="dxa"/>
            <w:vAlign w:val="center"/>
          </w:tcPr>
          <w:p w14:paraId="64495AD2">
            <w:pPr>
              <w:spacing w:line="360" w:lineRule="auto"/>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材质、颜色、规格</w:t>
            </w:r>
          </w:p>
        </w:tc>
      </w:tr>
      <w:tr w14:paraId="6416A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414B1595">
            <w:pPr>
              <w:spacing w:line="360" w:lineRule="auto"/>
              <w:jc w:val="center"/>
              <w:rPr>
                <w:rFonts w:hint="default" w:ascii="Times New Roman" w:hAnsi="Times New Roman" w:cs="宋体"/>
                <w:sz w:val="24"/>
                <w:szCs w:val="24"/>
              </w:rPr>
            </w:pPr>
          </w:p>
        </w:tc>
        <w:tc>
          <w:tcPr>
            <w:tcW w:w="1793" w:type="dxa"/>
            <w:vMerge w:val="continue"/>
            <w:vAlign w:val="center"/>
          </w:tcPr>
          <w:p w14:paraId="464C9641">
            <w:pPr>
              <w:spacing w:line="360" w:lineRule="auto"/>
              <w:jc w:val="center"/>
              <w:rPr>
                <w:rFonts w:hint="default" w:ascii="Times New Roman" w:hAnsi="Times New Roman" w:cs="宋体"/>
                <w:sz w:val="24"/>
                <w:szCs w:val="24"/>
              </w:rPr>
            </w:pPr>
          </w:p>
        </w:tc>
        <w:tc>
          <w:tcPr>
            <w:tcW w:w="1615" w:type="dxa"/>
            <w:vAlign w:val="center"/>
          </w:tcPr>
          <w:p w14:paraId="3D247BBA">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导向标识系统</w:t>
            </w:r>
          </w:p>
        </w:tc>
        <w:tc>
          <w:tcPr>
            <w:tcW w:w="1705" w:type="dxa"/>
            <w:vAlign w:val="center"/>
          </w:tcPr>
          <w:p w14:paraId="28A59427">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尺寸、空间定位</w:t>
            </w:r>
          </w:p>
        </w:tc>
        <w:tc>
          <w:tcPr>
            <w:tcW w:w="1705" w:type="dxa"/>
            <w:vAlign w:val="center"/>
          </w:tcPr>
          <w:p w14:paraId="43599383">
            <w:pPr>
              <w:widowControl/>
              <w:spacing w:line="360" w:lineRule="auto"/>
              <w:textAlignment w:val="bottom"/>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材质、规格、安装形式、配电类型、导向标识文字、编号，颜色</w:t>
            </w:r>
          </w:p>
        </w:tc>
      </w:tr>
    </w:tbl>
    <w:p w14:paraId="3FB67B98">
      <w:pPr>
        <w:spacing w:line="360" w:lineRule="auto"/>
        <w:jc w:val="center"/>
        <w:rPr>
          <w:rFonts w:hint="default" w:ascii="Times New Roman" w:hAnsi="Times New Roman" w:cs="宋体"/>
          <w:szCs w:val="21"/>
          <w14:textOutline w14:w="3835" w14:cap="flat" w14:cmpd="sng" w14:algn="ctr">
            <w14:solidFill>
              <w14:srgbClr w14:val="000000"/>
            </w14:solidFill>
            <w14:prstDash w14:val="solid"/>
            <w14:miter w14:val="0"/>
          </w14:textOutline>
        </w:rPr>
      </w:pPr>
    </w:p>
    <w:p w14:paraId="57296D3F">
      <w:pPr>
        <w:spacing w:line="360" w:lineRule="auto"/>
        <w:jc w:val="center"/>
        <w:rPr>
          <w:rFonts w:hint="default" w:ascii="Times New Roman" w:hAnsi="Times New Roman"/>
        </w:rPr>
      </w:pPr>
      <w:r>
        <w:rPr>
          <w:rFonts w:ascii="Times New Roman" w:hAnsi="Times New Roman" w:cs="宋体"/>
          <w:szCs w:val="21"/>
          <w14:textOutline w14:w="3835" w14:cap="flat" w14:cmpd="sng" w14:algn="ctr">
            <w14:solidFill>
              <w14:srgbClr w14:val="000000"/>
            </w14:solidFill>
            <w14:prstDash w14:val="solid"/>
            <w14:miter w14:val="0"/>
          </w14:textOutline>
        </w:rPr>
        <w:t>表4.2.7-6</w:t>
      </w:r>
      <w:r>
        <w:rPr>
          <w:rFonts w:ascii="Times New Roman" w:hAnsi="Times New Roman" w:cs="宋体"/>
          <w:b/>
          <w:bCs/>
          <w:szCs w:val="21"/>
        </w:rPr>
        <w:t xml:space="preserve"> </w:t>
      </w:r>
      <w:r>
        <w:rPr>
          <w:rFonts w:ascii="Times New Roman" w:hAnsi="Times New Roman" w:cs="宋体"/>
          <w:szCs w:val="21"/>
          <w14:textOutline w14:w="3835" w14:cap="flat" w14:cmpd="sng" w14:algn="ctr">
            <w14:solidFill>
              <w14:srgbClr w14:val="000000"/>
            </w14:solidFill>
            <w14:prstDash w14:val="solid"/>
            <w14:miter w14:val="0"/>
          </w14:textOutline>
        </w:rPr>
        <w:t>结构专业模型构件分类和信息要求表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93"/>
        <w:gridCol w:w="1615"/>
        <w:gridCol w:w="1705"/>
        <w:gridCol w:w="1705"/>
      </w:tblGrid>
      <w:tr w14:paraId="0541D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53590111">
            <w:pPr>
              <w:spacing w:line="360" w:lineRule="auto"/>
              <w:jc w:val="center"/>
              <w:rPr>
                <w:rFonts w:hint="default" w:ascii="Times New Roman" w:hAnsi="Times New Roman" w:cs="宋体"/>
                <w:sz w:val="24"/>
                <w:szCs w:val="24"/>
              </w:rPr>
            </w:pPr>
            <w:r>
              <w:rPr>
                <w:rFonts w:ascii="Times New Roman" w:hAnsi="Times New Roman" w:cs="宋体"/>
                <w:sz w:val="24"/>
                <w:szCs w:val="24"/>
              </w:rPr>
              <w:t>建模对象范围</w:t>
            </w:r>
          </w:p>
        </w:tc>
        <w:tc>
          <w:tcPr>
            <w:tcW w:w="1793" w:type="dxa"/>
            <w:vAlign w:val="center"/>
          </w:tcPr>
          <w:p w14:paraId="665B7F17">
            <w:pPr>
              <w:spacing w:line="360" w:lineRule="auto"/>
              <w:jc w:val="center"/>
              <w:rPr>
                <w:rFonts w:hint="default" w:ascii="Times New Roman" w:hAnsi="Times New Roman" w:cs="宋体"/>
                <w:sz w:val="24"/>
                <w:szCs w:val="24"/>
              </w:rPr>
            </w:pPr>
            <w:r>
              <w:rPr>
                <w:rFonts w:ascii="Times New Roman" w:hAnsi="Times New Roman" w:cs="宋体"/>
                <w:sz w:val="24"/>
                <w:szCs w:val="24"/>
              </w:rPr>
              <w:t>子工程/子系统</w:t>
            </w:r>
          </w:p>
        </w:tc>
        <w:tc>
          <w:tcPr>
            <w:tcW w:w="1615" w:type="dxa"/>
            <w:vAlign w:val="center"/>
          </w:tcPr>
          <w:p w14:paraId="4FB29E78">
            <w:pPr>
              <w:spacing w:line="360" w:lineRule="auto"/>
              <w:jc w:val="center"/>
              <w:rPr>
                <w:rFonts w:hint="default" w:ascii="Times New Roman" w:hAnsi="Times New Roman" w:cs="宋体"/>
                <w:sz w:val="24"/>
                <w:szCs w:val="24"/>
              </w:rPr>
            </w:pPr>
            <w:r>
              <w:rPr>
                <w:rFonts w:ascii="Times New Roman" w:hAnsi="Times New Roman" w:cs="宋体"/>
                <w:sz w:val="24"/>
                <w:szCs w:val="24"/>
              </w:rPr>
              <w:t>建模构件</w:t>
            </w:r>
          </w:p>
        </w:tc>
        <w:tc>
          <w:tcPr>
            <w:tcW w:w="1705" w:type="dxa"/>
            <w:vAlign w:val="center"/>
          </w:tcPr>
          <w:p w14:paraId="48575103">
            <w:pPr>
              <w:spacing w:line="360" w:lineRule="auto"/>
              <w:jc w:val="center"/>
              <w:rPr>
                <w:rFonts w:hint="default" w:ascii="Times New Roman" w:hAnsi="Times New Roman" w:cs="宋体"/>
                <w:sz w:val="24"/>
                <w:szCs w:val="24"/>
              </w:rPr>
            </w:pPr>
            <w:r>
              <w:rPr>
                <w:rFonts w:ascii="Times New Roman" w:hAnsi="Times New Roman" w:cs="宋体"/>
                <w:sz w:val="24"/>
                <w:szCs w:val="24"/>
              </w:rPr>
              <w:t>几何信息</w:t>
            </w:r>
          </w:p>
        </w:tc>
        <w:tc>
          <w:tcPr>
            <w:tcW w:w="1705" w:type="dxa"/>
            <w:vAlign w:val="center"/>
          </w:tcPr>
          <w:p w14:paraId="396D629E">
            <w:pPr>
              <w:spacing w:line="360" w:lineRule="auto"/>
              <w:jc w:val="center"/>
              <w:rPr>
                <w:rFonts w:hint="default" w:ascii="Times New Roman" w:hAnsi="Times New Roman" w:cs="宋体"/>
                <w:sz w:val="24"/>
                <w:szCs w:val="24"/>
              </w:rPr>
            </w:pPr>
            <w:r>
              <w:rPr>
                <w:rFonts w:ascii="Times New Roman" w:hAnsi="Times New Roman" w:cs="宋体"/>
                <w:sz w:val="24"/>
                <w:szCs w:val="24"/>
              </w:rPr>
              <w:t>非几何信息</w:t>
            </w:r>
          </w:p>
        </w:tc>
      </w:tr>
      <w:tr w14:paraId="64B20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vAlign w:val="center"/>
          </w:tcPr>
          <w:p w14:paraId="52C56E9C">
            <w:pPr>
              <w:spacing w:line="360" w:lineRule="auto"/>
              <w:jc w:val="center"/>
              <w:rPr>
                <w:rFonts w:hint="default" w:ascii="Times New Roman" w:hAnsi="Times New Roman" w:cs="宋体"/>
                <w:sz w:val="24"/>
                <w:szCs w:val="24"/>
              </w:rPr>
            </w:pPr>
            <w:r>
              <w:rPr>
                <w:rFonts w:ascii="Times New Roman" w:hAnsi="Times New Roman" w:cs="宋体"/>
                <w:sz w:val="24"/>
                <w:szCs w:val="24"/>
              </w:rPr>
              <w:t>地上建筑物</w:t>
            </w:r>
          </w:p>
        </w:tc>
        <w:tc>
          <w:tcPr>
            <w:tcW w:w="1793" w:type="dxa"/>
            <w:vMerge w:val="restart"/>
            <w:vAlign w:val="center"/>
          </w:tcPr>
          <w:p w14:paraId="52B80186">
            <w:pPr>
              <w:spacing w:line="360" w:lineRule="auto"/>
              <w:jc w:val="center"/>
              <w:rPr>
                <w:rFonts w:hint="default" w:ascii="Times New Roman" w:hAnsi="Times New Roman" w:cs="宋体"/>
                <w:sz w:val="24"/>
                <w:szCs w:val="24"/>
              </w:rPr>
            </w:pPr>
            <w:r>
              <w:rPr>
                <w:rFonts w:ascii="Times New Roman" w:hAnsi="Times New Roman" w:cs="宋体"/>
                <w:sz w:val="24"/>
                <w:szCs w:val="24"/>
              </w:rPr>
              <w:t>主体结构质量样板</w:t>
            </w:r>
          </w:p>
        </w:tc>
        <w:tc>
          <w:tcPr>
            <w:tcW w:w="1615" w:type="dxa"/>
            <w:vAlign w:val="center"/>
          </w:tcPr>
          <w:p w14:paraId="31AFB237">
            <w:pPr>
              <w:spacing w:line="360" w:lineRule="auto"/>
              <w:jc w:val="center"/>
              <w:rPr>
                <w:rFonts w:hint="default" w:ascii="Times New Roman" w:hAnsi="Times New Roman" w:cs="宋体"/>
                <w:sz w:val="24"/>
                <w:szCs w:val="24"/>
              </w:rPr>
            </w:pPr>
            <w:r>
              <w:rPr>
                <w:rFonts w:ascii="Times New Roman" w:hAnsi="Times New Roman" w:cs="宋体"/>
                <w:sz w:val="24"/>
                <w:szCs w:val="24"/>
              </w:rPr>
              <w:t>主体结构样板</w:t>
            </w:r>
          </w:p>
        </w:tc>
        <w:tc>
          <w:tcPr>
            <w:tcW w:w="1705" w:type="dxa"/>
            <w:vAlign w:val="center"/>
          </w:tcPr>
          <w:p w14:paraId="14B610D7">
            <w:pPr>
              <w:spacing w:line="360" w:lineRule="auto"/>
              <w:jc w:val="center"/>
              <w:rPr>
                <w:rFonts w:hint="default" w:ascii="Times New Roman" w:hAnsi="Times New Roman" w:cs="宋体"/>
                <w:sz w:val="24"/>
                <w:szCs w:val="24"/>
              </w:rPr>
            </w:pPr>
            <w:r>
              <w:rPr>
                <w:rFonts w:ascii="Times New Roman" w:hAnsi="Times New Roman" w:cs="宋体"/>
                <w:sz w:val="24"/>
                <w:szCs w:val="24"/>
              </w:rPr>
              <w:t>尺寸、空间定位</w:t>
            </w:r>
          </w:p>
        </w:tc>
        <w:tc>
          <w:tcPr>
            <w:tcW w:w="1705" w:type="dxa"/>
            <w:vAlign w:val="center"/>
          </w:tcPr>
          <w:p w14:paraId="10C8BEAA">
            <w:pPr>
              <w:spacing w:line="360" w:lineRule="auto"/>
              <w:jc w:val="center"/>
              <w:rPr>
                <w:rFonts w:hint="default" w:ascii="Times New Roman" w:hAnsi="Times New Roman" w:cs="宋体"/>
                <w:sz w:val="24"/>
                <w:szCs w:val="24"/>
              </w:rPr>
            </w:pPr>
            <w:r>
              <w:rPr>
                <w:rFonts w:ascii="Times New Roman" w:hAnsi="Times New Roman" w:cs="宋体"/>
                <w:color w:val="000000"/>
                <w:kern w:val="0"/>
                <w:sz w:val="24"/>
                <w:szCs w:val="24"/>
                <w:lang w:bidi="ar"/>
              </w:rPr>
              <w:t>混凝土强度等级、保护层厚度、配筋率、防火要求</w:t>
            </w:r>
          </w:p>
        </w:tc>
      </w:tr>
      <w:tr w14:paraId="05DF4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497A0219">
            <w:pPr>
              <w:spacing w:line="360" w:lineRule="auto"/>
              <w:jc w:val="center"/>
              <w:rPr>
                <w:rFonts w:hint="default" w:ascii="Times New Roman" w:hAnsi="Times New Roman" w:cs="宋体"/>
                <w:sz w:val="24"/>
                <w:szCs w:val="24"/>
              </w:rPr>
            </w:pPr>
          </w:p>
        </w:tc>
        <w:tc>
          <w:tcPr>
            <w:tcW w:w="1793" w:type="dxa"/>
            <w:vMerge w:val="continue"/>
            <w:vAlign w:val="center"/>
          </w:tcPr>
          <w:p w14:paraId="35FE52CA">
            <w:pPr>
              <w:spacing w:line="360" w:lineRule="auto"/>
              <w:jc w:val="center"/>
              <w:rPr>
                <w:rFonts w:hint="default" w:ascii="Times New Roman" w:hAnsi="Times New Roman" w:cs="宋体"/>
                <w:sz w:val="24"/>
                <w:szCs w:val="24"/>
              </w:rPr>
            </w:pPr>
          </w:p>
        </w:tc>
        <w:tc>
          <w:tcPr>
            <w:tcW w:w="1615" w:type="dxa"/>
            <w:vAlign w:val="center"/>
          </w:tcPr>
          <w:p w14:paraId="7E5A5D84">
            <w:pPr>
              <w:spacing w:line="360" w:lineRule="auto"/>
              <w:jc w:val="center"/>
              <w:rPr>
                <w:rFonts w:hint="default" w:ascii="Times New Roman" w:hAnsi="Times New Roman" w:cs="宋体"/>
                <w:sz w:val="24"/>
                <w:szCs w:val="24"/>
              </w:rPr>
            </w:pPr>
            <w:r>
              <w:rPr>
                <w:rFonts w:ascii="Times New Roman" w:hAnsi="Times New Roman" w:cs="宋体"/>
                <w:color w:val="000000"/>
                <w:kern w:val="0"/>
                <w:sz w:val="24"/>
                <w:szCs w:val="24"/>
                <w:lang w:bidi="ar"/>
              </w:rPr>
              <w:t>梁、板、柱、墙</w:t>
            </w:r>
          </w:p>
        </w:tc>
        <w:tc>
          <w:tcPr>
            <w:tcW w:w="1705" w:type="dxa"/>
            <w:vAlign w:val="center"/>
          </w:tcPr>
          <w:p w14:paraId="024B32CA">
            <w:pPr>
              <w:spacing w:line="360" w:lineRule="auto"/>
              <w:jc w:val="center"/>
              <w:rPr>
                <w:rFonts w:hint="default" w:ascii="Times New Roman" w:hAnsi="Times New Roman" w:cs="宋体"/>
                <w:sz w:val="24"/>
                <w:szCs w:val="24"/>
              </w:rPr>
            </w:pPr>
            <w:r>
              <w:rPr>
                <w:rFonts w:ascii="Times New Roman" w:hAnsi="Times New Roman" w:cs="宋体"/>
                <w:sz w:val="24"/>
                <w:szCs w:val="24"/>
              </w:rPr>
              <w:t>尺寸、空间定位</w:t>
            </w:r>
          </w:p>
        </w:tc>
        <w:tc>
          <w:tcPr>
            <w:tcW w:w="1705" w:type="dxa"/>
            <w:vAlign w:val="center"/>
          </w:tcPr>
          <w:p w14:paraId="40E8E1F8">
            <w:pPr>
              <w:spacing w:line="360" w:lineRule="auto"/>
              <w:jc w:val="center"/>
              <w:rPr>
                <w:rFonts w:hint="default" w:ascii="Times New Roman" w:hAnsi="Times New Roman" w:cs="宋体"/>
                <w:sz w:val="24"/>
                <w:szCs w:val="24"/>
              </w:rPr>
            </w:pPr>
            <w:r>
              <w:rPr>
                <w:rFonts w:ascii="Times New Roman" w:hAnsi="Times New Roman" w:cs="宋体"/>
                <w:color w:val="000000"/>
                <w:kern w:val="0"/>
                <w:sz w:val="24"/>
                <w:szCs w:val="24"/>
                <w:lang w:bidi="ar"/>
              </w:rPr>
              <w:t>混凝土强度等级、保护层厚度、配筋率、防火要求</w:t>
            </w:r>
          </w:p>
        </w:tc>
      </w:tr>
      <w:tr w14:paraId="52C50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6ECB9702">
            <w:pPr>
              <w:spacing w:line="360" w:lineRule="auto"/>
              <w:jc w:val="center"/>
              <w:rPr>
                <w:rFonts w:hint="default" w:ascii="Times New Roman" w:hAnsi="Times New Roman" w:cs="宋体"/>
                <w:sz w:val="24"/>
                <w:szCs w:val="24"/>
              </w:rPr>
            </w:pPr>
          </w:p>
        </w:tc>
        <w:tc>
          <w:tcPr>
            <w:tcW w:w="1793" w:type="dxa"/>
            <w:vMerge w:val="continue"/>
            <w:vAlign w:val="center"/>
          </w:tcPr>
          <w:p w14:paraId="4008CF3E">
            <w:pPr>
              <w:spacing w:line="360" w:lineRule="auto"/>
              <w:jc w:val="center"/>
              <w:rPr>
                <w:rFonts w:hint="default" w:ascii="Times New Roman" w:hAnsi="Times New Roman" w:cs="宋体"/>
                <w:sz w:val="24"/>
                <w:szCs w:val="24"/>
              </w:rPr>
            </w:pPr>
          </w:p>
        </w:tc>
        <w:tc>
          <w:tcPr>
            <w:tcW w:w="1615" w:type="dxa"/>
            <w:vAlign w:val="center"/>
          </w:tcPr>
          <w:p w14:paraId="42B5141E">
            <w:pPr>
              <w:spacing w:line="360" w:lineRule="auto"/>
              <w:jc w:val="center"/>
              <w:rPr>
                <w:rFonts w:hint="default" w:ascii="Times New Roman" w:hAnsi="Times New Roman" w:cs="宋体"/>
                <w:sz w:val="24"/>
                <w:szCs w:val="24"/>
              </w:rPr>
            </w:pPr>
            <w:r>
              <w:rPr>
                <w:rFonts w:ascii="Times New Roman" w:hAnsi="Times New Roman" w:cs="宋体"/>
                <w:sz w:val="24"/>
                <w:szCs w:val="24"/>
              </w:rPr>
              <w:t>钢结构样板</w:t>
            </w:r>
          </w:p>
        </w:tc>
        <w:tc>
          <w:tcPr>
            <w:tcW w:w="1705" w:type="dxa"/>
            <w:vAlign w:val="center"/>
          </w:tcPr>
          <w:p w14:paraId="3E4EEC80">
            <w:pPr>
              <w:spacing w:line="360" w:lineRule="auto"/>
              <w:jc w:val="center"/>
              <w:rPr>
                <w:rFonts w:hint="default" w:ascii="Times New Roman" w:hAnsi="Times New Roman" w:cs="宋体"/>
                <w:sz w:val="24"/>
                <w:szCs w:val="24"/>
              </w:rPr>
            </w:pPr>
            <w:r>
              <w:rPr>
                <w:rFonts w:ascii="Times New Roman" w:hAnsi="Times New Roman" w:cs="宋体"/>
                <w:sz w:val="24"/>
                <w:szCs w:val="24"/>
              </w:rPr>
              <w:t>尺寸、空间定位</w:t>
            </w:r>
          </w:p>
        </w:tc>
        <w:tc>
          <w:tcPr>
            <w:tcW w:w="1705" w:type="dxa"/>
            <w:vAlign w:val="center"/>
          </w:tcPr>
          <w:p w14:paraId="0074C831">
            <w:pPr>
              <w:spacing w:line="360" w:lineRule="auto"/>
              <w:jc w:val="center"/>
              <w:rPr>
                <w:rFonts w:hint="default" w:ascii="Times New Roman" w:hAnsi="Times New Roman" w:cs="宋体"/>
                <w:sz w:val="24"/>
                <w:szCs w:val="24"/>
              </w:rPr>
            </w:pPr>
            <w:r>
              <w:rPr>
                <w:rFonts w:ascii="Times New Roman" w:hAnsi="Times New Roman" w:cs="宋体"/>
                <w:color w:val="000000"/>
                <w:kern w:val="0"/>
                <w:sz w:val="24"/>
                <w:szCs w:val="24"/>
                <w:lang w:bidi="ar"/>
              </w:rPr>
              <w:t>混凝土强度等级、保护层厚度、配筋率、防火要求</w:t>
            </w:r>
          </w:p>
        </w:tc>
      </w:tr>
      <w:tr w14:paraId="6C00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6D9EB075">
            <w:pPr>
              <w:spacing w:line="360" w:lineRule="auto"/>
              <w:jc w:val="center"/>
              <w:rPr>
                <w:rFonts w:hint="default" w:ascii="Times New Roman" w:hAnsi="Times New Roman" w:cs="宋体"/>
                <w:sz w:val="24"/>
                <w:szCs w:val="24"/>
              </w:rPr>
            </w:pPr>
          </w:p>
        </w:tc>
        <w:tc>
          <w:tcPr>
            <w:tcW w:w="1793" w:type="dxa"/>
            <w:vMerge w:val="continue"/>
            <w:vAlign w:val="center"/>
          </w:tcPr>
          <w:p w14:paraId="10F05AD1">
            <w:pPr>
              <w:spacing w:line="360" w:lineRule="auto"/>
              <w:jc w:val="center"/>
              <w:rPr>
                <w:rFonts w:hint="default" w:ascii="Times New Roman" w:hAnsi="Times New Roman" w:cs="宋体"/>
                <w:sz w:val="24"/>
                <w:szCs w:val="24"/>
              </w:rPr>
            </w:pPr>
          </w:p>
        </w:tc>
        <w:tc>
          <w:tcPr>
            <w:tcW w:w="1615" w:type="dxa"/>
            <w:vAlign w:val="center"/>
          </w:tcPr>
          <w:p w14:paraId="10326A7C">
            <w:pPr>
              <w:widowControl/>
              <w:spacing w:line="360" w:lineRule="auto"/>
              <w:textAlignment w:val="center"/>
              <w:rPr>
                <w:rFonts w:hint="default" w:ascii="Times New Roman" w:hAnsi="Times New Roman" w:cs="宋体"/>
                <w:sz w:val="24"/>
                <w:szCs w:val="24"/>
              </w:rPr>
            </w:pPr>
            <w:r>
              <w:rPr>
                <w:rStyle w:val="28"/>
                <w:rFonts w:ascii="Times New Roman" w:hAnsi="Times New Roman"/>
                <w:snapToGrid w:val="0"/>
                <w:sz w:val="24"/>
                <w:szCs w:val="24"/>
                <w:lang w:bidi="ar"/>
              </w:rPr>
              <w:t>顶板后浇带样板</w:t>
            </w:r>
          </w:p>
        </w:tc>
        <w:tc>
          <w:tcPr>
            <w:tcW w:w="1705" w:type="dxa"/>
            <w:vAlign w:val="center"/>
          </w:tcPr>
          <w:p w14:paraId="65414B73">
            <w:pPr>
              <w:widowControl/>
              <w:spacing w:line="360" w:lineRule="auto"/>
              <w:jc w:val="center"/>
              <w:textAlignment w:val="center"/>
              <w:rPr>
                <w:rFonts w:hint="default" w:ascii="Times New Roman" w:hAnsi="Times New Roman" w:cs="宋体"/>
                <w:sz w:val="24"/>
                <w:szCs w:val="24"/>
              </w:rPr>
            </w:pPr>
            <w:r>
              <w:rPr>
                <w:rStyle w:val="28"/>
                <w:rFonts w:ascii="Times New Roman" w:hAnsi="Times New Roman"/>
                <w:snapToGrid w:val="0"/>
                <w:sz w:val="24"/>
                <w:szCs w:val="24"/>
                <w:lang w:bidi="ar"/>
              </w:rPr>
              <w:t>尺寸、空间定位</w:t>
            </w:r>
          </w:p>
        </w:tc>
        <w:tc>
          <w:tcPr>
            <w:tcW w:w="1705" w:type="dxa"/>
            <w:vAlign w:val="center"/>
          </w:tcPr>
          <w:p w14:paraId="767E1D0A">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混凝土强度等级、保护层厚度、配筋率</w:t>
            </w:r>
          </w:p>
        </w:tc>
      </w:tr>
      <w:tr w14:paraId="06283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4D3A7D75">
            <w:pPr>
              <w:spacing w:line="360" w:lineRule="auto"/>
              <w:jc w:val="center"/>
              <w:rPr>
                <w:rFonts w:hint="default" w:ascii="Times New Roman" w:hAnsi="Times New Roman" w:cs="宋体"/>
                <w:sz w:val="24"/>
                <w:szCs w:val="24"/>
              </w:rPr>
            </w:pPr>
          </w:p>
        </w:tc>
        <w:tc>
          <w:tcPr>
            <w:tcW w:w="1793" w:type="dxa"/>
            <w:vMerge w:val="continue"/>
            <w:vAlign w:val="center"/>
          </w:tcPr>
          <w:p w14:paraId="0797EC60">
            <w:pPr>
              <w:spacing w:line="360" w:lineRule="auto"/>
              <w:jc w:val="center"/>
              <w:rPr>
                <w:rFonts w:hint="default" w:ascii="Times New Roman" w:hAnsi="Times New Roman" w:cs="宋体"/>
                <w:sz w:val="24"/>
                <w:szCs w:val="24"/>
              </w:rPr>
            </w:pPr>
          </w:p>
        </w:tc>
        <w:tc>
          <w:tcPr>
            <w:tcW w:w="1615" w:type="dxa"/>
            <w:vAlign w:val="center"/>
          </w:tcPr>
          <w:p w14:paraId="5F2F1EE6">
            <w:pPr>
              <w:widowControl/>
              <w:spacing w:line="360" w:lineRule="auto"/>
              <w:jc w:val="center"/>
              <w:textAlignment w:val="center"/>
              <w:rPr>
                <w:rFonts w:hint="default" w:ascii="Times New Roman" w:hAnsi="Times New Roman" w:cs="宋体"/>
                <w:sz w:val="24"/>
                <w:szCs w:val="24"/>
              </w:rPr>
            </w:pPr>
            <w:r>
              <w:rPr>
                <w:rStyle w:val="28"/>
                <w:rFonts w:ascii="Times New Roman" w:hAnsi="Times New Roman"/>
                <w:snapToGrid w:val="0"/>
                <w:sz w:val="24"/>
                <w:szCs w:val="24"/>
                <w:lang w:bidi="ar"/>
              </w:rPr>
              <w:t>剪力墙后浇带样板</w:t>
            </w:r>
          </w:p>
        </w:tc>
        <w:tc>
          <w:tcPr>
            <w:tcW w:w="1705" w:type="dxa"/>
            <w:vAlign w:val="center"/>
          </w:tcPr>
          <w:p w14:paraId="1348B74E">
            <w:pPr>
              <w:widowControl/>
              <w:spacing w:line="360" w:lineRule="auto"/>
              <w:jc w:val="center"/>
              <w:textAlignment w:val="center"/>
              <w:rPr>
                <w:rFonts w:hint="default" w:ascii="Times New Roman" w:hAnsi="Times New Roman" w:cs="宋体"/>
                <w:sz w:val="24"/>
                <w:szCs w:val="24"/>
              </w:rPr>
            </w:pPr>
            <w:r>
              <w:rPr>
                <w:rStyle w:val="28"/>
                <w:rFonts w:ascii="Times New Roman" w:hAnsi="Times New Roman"/>
                <w:snapToGrid w:val="0"/>
                <w:sz w:val="24"/>
                <w:szCs w:val="24"/>
                <w:lang w:bidi="ar"/>
              </w:rPr>
              <w:t>尺寸、空间定位</w:t>
            </w:r>
          </w:p>
        </w:tc>
        <w:tc>
          <w:tcPr>
            <w:tcW w:w="1705" w:type="dxa"/>
            <w:vAlign w:val="center"/>
          </w:tcPr>
          <w:p w14:paraId="2372D0CC">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混凝土强度等级、保护层厚度、配筋率</w:t>
            </w:r>
          </w:p>
        </w:tc>
      </w:tr>
      <w:tr w14:paraId="0992E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6CB8A54C">
            <w:pPr>
              <w:spacing w:line="360" w:lineRule="auto"/>
              <w:jc w:val="center"/>
              <w:rPr>
                <w:rFonts w:hint="default" w:ascii="Times New Roman" w:hAnsi="Times New Roman" w:cs="宋体"/>
                <w:sz w:val="24"/>
                <w:szCs w:val="24"/>
              </w:rPr>
            </w:pPr>
          </w:p>
        </w:tc>
        <w:tc>
          <w:tcPr>
            <w:tcW w:w="1793" w:type="dxa"/>
            <w:vMerge w:val="continue"/>
            <w:vAlign w:val="center"/>
          </w:tcPr>
          <w:p w14:paraId="0A550BC3">
            <w:pPr>
              <w:spacing w:line="360" w:lineRule="auto"/>
              <w:jc w:val="center"/>
              <w:rPr>
                <w:rFonts w:hint="default" w:ascii="Times New Roman" w:hAnsi="Times New Roman" w:cs="宋体"/>
                <w:sz w:val="24"/>
                <w:szCs w:val="24"/>
              </w:rPr>
            </w:pPr>
          </w:p>
        </w:tc>
        <w:tc>
          <w:tcPr>
            <w:tcW w:w="1615" w:type="dxa"/>
            <w:vAlign w:val="center"/>
          </w:tcPr>
          <w:p w14:paraId="379A13A6">
            <w:pPr>
              <w:widowControl/>
              <w:spacing w:line="360" w:lineRule="auto"/>
              <w:jc w:val="center"/>
              <w:textAlignment w:val="center"/>
              <w:rPr>
                <w:rFonts w:hint="default" w:ascii="Times New Roman" w:hAnsi="Times New Roman" w:cs="宋体"/>
                <w:sz w:val="24"/>
                <w:szCs w:val="24"/>
              </w:rPr>
            </w:pPr>
            <w:r>
              <w:rPr>
                <w:rStyle w:val="28"/>
                <w:rFonts w:ascii="Times New Roman" w:hAnsi="Times New Roman"/>
                <w:snapToGrid w:val="0"/>
                <w:sz w:val="24"/>
                <w:szCs w:val="24"/>
                <w:lang w:bidi="ar"/>
              </w:rPr>
              <w:t>剪力墙模板样板</w:t>
            </w:r>
          </w:p>
        </w:tc>
        <w:tc>
          <w:tcPr>
            <w:tcW w:w="1705" w:type="dxa"/>
            <w:vAlign w:val="center"/>
          </w:tcPr>
          <w:p w14:paraId="67783EEF">
            <w:pPr>
              <w:widowControl/>
              <w:spacing w:line="360" w:lineRule="auto"/>
              <w:jc w:val="center"/>
              <w:textAlignment w:val="center"/>
              <w:rPr>
                <w:rFonts w:hint="default" w:ascii="Times New Roman" w:hAnsi="Times New Roman" w:cs="宋体"/>
                <w:sz w:val="24"/>
                <w:szCs w:val="24"/>
              </w:rPr>
            </w:pPr>
            <w:r>
              <w:rPr>
                <w:rStyle w:val="28"/>
                <w:rFonts w:ascii="Times New Roman" w:hAnsi="Times New Roman"/>
                <w:snapToGrid w:val="0"/>
                <w:sz w:val="24"/>
                <w:szCs w:val="24"/>
                <w:lang w:bidi="ar"/>
              </w:rPr>
              <w:t>尺寸、空间定位</w:t>
            </w:r>
          </w:p>
        </w:tc>
        <w:tc>
          <w:tcPr>
            <w:tcW w:w="1705" w:type="dxa"/>
            <w:vAlign w:val="center"/>
          </w:tcPr>
          <w:p w14:paraId="06402B12">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混凝土强度等级、保护层厚度、配筋率</w:t>
            </w:r>
          </w:p>
        </w:tc>
      </w:tr>
      <w:tr w14:paraId="0C000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7AEEEEB7">
            <w:pPr>
              <w:spacing w:line="360" w:lineRule="auto"/>
              <w:jc w:val="center"/>
              <w:rPr>
                <w:rFonts w:hint="default" w:ascii="Times New Roman" w:hAnsi="Times New Roman" w:cs="宋体"/>
                <w:sz w:val="24"/>
                <w:szCs w:val="24"/>
              </w:rPr>
            </w:pPr>
          </w:p>
        </w:tc>
        <w:tc>
          <w:tcPr>
            <w:tcW w:w="1793" w:type="dxa"/>
            <w:vMerge w:val="continue"/>
            <w:vAlign w:val="center"/>
          </w:tcPr>
          <w:p w14:paraId="3BD73735">
            <w:pPr>
              <w:spacing w:line="360" w:lineRule="auto"/>
              <w:jc w:val="center"/>
              <w:rPr>
                <w:rFonts w:hint="default" w:ascii="Times New Roman" w:hAnsi="Times New Roman" w:cs="宋体"/>
                <w:sz w:val="24"/>
                <w:szCs w:val="24"/>
              </w:rPr>
            </w:pPr>
          </w:p>
        </w:tc>
        <w:tc>
          <w:tcPr>
            <w:tcW w:w="1615" w:type="dxa"/>
            <w:vAlign w:val="center"/>
          </w:tcPr>
          <w:p w14:paraId="115DF889">
            <w:pPr>
              <w:widowControl/>
              <w:spacing w:line="360" w:lineRule="auto"/>
              <w:jc w:val="center"/>
              <w:textAlignment w:val="center"/>
              <w:rPr>
                <w:rFonts w:hint="default" w:ascii="Times New Roman" w:hAnsi="Times New Roman" w:cs="宋体"/>
                <w:sz w:val="24"/>
                <w:szCs w:val="24"/>
              </w:rPr>
            </w:pPr>
            <w:r>
              <w:rPr>
                <w:rStyle w:val="28"/>
                <w:rFonts w:ascii="Times New Roman" w:hAnsi="Times New Roman"/>
                <w:snapToGrid w:val="0"/>
                <w:sz w:val="24"/>
                <w:szCs w:val="24"/>
                <w:lang w:bidi="ar"/>
              </w:rPr>
              <w:t>楼梯样板</w:t>
            </w:r>
          </w:p>
        </w:tc>
        <w:tc>
          <w:tcPr>
            <w:tcW w:w="1705" w:type="dxa"/>
            <w:vAlign w:val="center"/>
          </w:tcPr>
          <w:p w14:paraId="189831B3">
            <w:pPr>
              <w:widowControl/>
              <w:spacing w:line="360" w:lineRule="auto"/>
              <w:jc w:val="center"/>
              <w:textAlignment w:val="center"/>
              <w:rPr>
                <w:rFonts w:hint="default" w:ascii="Times New Roman" w:hAnsi="Times New Roman" w:cs="宋体"/>
                <w:sz w:val="24"/>
                <w:szCs w:val="24"/>
              </w:rPr>
            </w:pPr>
            <w:r>
              <w:rPr>
                <w:rStyle w:val="28"/>
                <w:rFonts w:ascii="Times New Roman" w:hAnsi="Times New Roman"/>
                <w:snapToGrid w:val="0"/>
                <w:sz w:val="24"/>
                <w:szCs w:val="24"/>
                <w:lang w:bidi="ar"/>
              </w:rPr>
              <w:t>尺寸、空间定位</w:t>
            </w:r>
          </w:p>
        </w:tc>
        <w:tc>
          <w:tcPr>
            <w:tcW w:w="1705" w:type="dxa"/>
            <w:vAlign w:val="center"/>
          </w:tcPr>
          <w:p w14:paraId="174E502F">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混凝土强度等级、保护层厚度、配筋率</w:t>
            </w:r>
          </w:p>
        </w:tc>
      </w:tr>
      <w:tr w14:paraId="688C6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70ED7345">
            <w:pPr>
              <w:spacing w:line="360" w:lineRule="auto"/>
              <w:jc w:val="center"/>
              <w:rPr>
                <w:rFonts w:hint="default" w:ascii="Times New Roman" w:hAnsi="Times New Roman" w:cs="宋体"/>
                <w:sz w:val="24"/>
                <w:szCs w:val="24"/>
              </w:rPr>
            </w:pPr>
          </w:p>
        </w:tc>
        <w:tc>
          <w:tcPr>
            <w:tcW w:w="1793" w:type="dxa"/>
            <w:vMerge w:val="continue"/>
            <w:vAlign w:val="center"/>
          </w:tcPr>
          <w:p w14:paraId="300BFEF6">
            <w:pPr>
              <w:spacing w:line="360" w:lineRule="auto"/>
              <w:jc w:val="center"/>
              <w:rPr>
                <w:rFonts w:hint="default" w:ascii="Times New Roman" w:hAnsi="Times New Roman" w:cs="宋体"/>
                <w:sz w:val="24"/>
                <w:szCs w:val="24"/>
              </w:rPr>
            </w:pPr>
          </w:p>
        </w:tc>
        <w:tc>
          <w:tcPr>
            <w:tcW w:w="1615" w:type="dxa"/>
            <w:vAlign w:val="center"/>
          </w:tcPr>
          <w:p w14:paraId="06A49B2D">
            <w:pPr>
              <w:widowControl/>
              <w:spacing w:line="360" w:lineRule="auto"/>
              <w:jc w:val="center"/>
              <w:textAlignment w:val="center"/>
              <w:rPr>
                <w:rFonts w:hint="default" w:ascii="Times New Roman" w:hAnsi="Times New Roman" w:cs="宋体"/>
                <w:sz w:val="24"/>
                <w:szCs w:val="24"/>
              </w:rPr>
            </w:pPr>
            <w:r>
              <w:rPr>
                <w:rStyle w:val="28"/>
                <w:rFonts w:ascii="Times New Roman" w:hAnsi="Times New Roman"/>
                <w:snapToGrid w:val="0"/>
                <w:sz w:val="24"/>
                <w:szCs w:val="24"/>
                <w:lang w:bidi="ar"/>
              </w:rPr>
              <w:t>屋面女儿墙质量样板</w:t>
            </w:r>
          </w:p>
        </w:tc>
        <w:tc>
          <w:tcPr>
            <w:tcW w:w="1705" w:type="dxa"/>
            <w:vAlign w:val="center"/>
          </w:tcPr>
          <w:p w14:paraId="6BF8C9E3">
            <w:pPr>
              <w:widowControl/>
              <w:spacing w:line="360" w:lineRule="auto"/>
              <w:jc w:val="center"/>
              <w:textAlignment w:val="center"/>
              <w:rPr>
                <w:rFonts w:hint="default" w:ascii="Times New Roman" w:hAnsi="Times New Roman" w:cs="宋体"/>
                <w:sz w:val="24"/>
                <w:szCs w:val="24"/>
              </w:rPr>
            </w:pPr>
            <w:r>
              <w:rPr>
                <w:rStyle w:val="28"/>
                <w:rFonts w:ascii="Times New Roman" w:hAnsi="Times New Roman"/>
                <w:snapToGrid w:val="0"/>
                <w:sz w:val="24"/>
                <w:szCs w:val="24"/>
                <w:lang w:bidi="ar"/>
              </w:rPr>
              <w:t>尺寸、空间定位</w:t>
            </w:r>
          </w:p>
        </w:tc>
        <w:tc>
          <w:tcPr>
            <w:tcW w:w="1705" w:type="dxa"/>
            <w:vAlign w:val="center"/>
          </w:tcPr>
          <w:p w14:paraId="2D38FA91">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混凝土强度等级、保护层厚度、配筋率</w:t>
            </w:r>
          </w:p>
        </w:tc>
      </w:tr>
      <w:tr w14:paraId="6CE74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100A9024">
            <w:pPr>
              <w:spacing w:line="360" w:lineRule="auto"/>
              <w:jc w:val="center"/>
              <w:rPr>
                <w:rFonts w:hint="default" w:ascii="Times New Roman" w:hAnsi="Times New Roman" w:cs="宋体"/>
                <w:sz w:val="24"/>
                <w:szCs w:val="24"/>
              </w:rPr>
            </w:pPr>
          </w:p>
        </w:tc>
        <w:tc>
          <w:tcPr>
            <w:tcW w:w="1793" w:type="dxa"/>
            <w:vMerge w:val="continue"/>
            <w:vAlign w:val="center"/>
          </w:tcPr>
          <w:p w14:paraId="13BA473D">
            <w:pPr>
              <w:spacing w:line="360" w:lineRule="auto"/>
              <w:jc w:val="center"/>
              <w:rPr>
                <w:rFonts w:hint="default" w:ascii="Times New Roman" w:hAnsi="Times New Roman" w:cs="宋体"/>
                <w:sz w:val="24"/>
                <w:szCs w:val="24"/>
              </w:rPr>
            </w:pPr>
          </w:p>
        </w:tc>
        <w:tc>
          <w:tcPr>
            <w:tcW w:w="1615" w:type="dxa"/>
            <w:vAlign w:val="center"/>
          </w:tcPr>
          <w:p w14:paraId="34A720A1">
            <w:pPr>
              <w:widowControl/>
              <w:spacing w:line="360" w:lineRule="auto"/>
              <w:jc w:val="center"/>
              <w:textAlignment w:val="center"/>
              <w:rPr>
                <w:rFonts w:hint="default" w:ascii="Times New Roman" w:hAnsi="Times New Roman" w:cs="宋体"/>
                <w:sz w:val="24"/>
                <w:szCs w:val="24"/>
              </w:rPr>
            </w:pPr>
            <w:r>
              <w:rPr>
                <w:rStyle w:val="28"/>
                <w:rFonts w:ascii="Times New Roman" w:hAnsi="Times New Roman"/>
                <w:snapToGrid w:val="0"/>
                <w:sz w:val="24"/>
                <w:szCs w:val="24"/>
                <w:lang w:bidi="ar"/>
              </w:rPr>
              <w:t>屋面样板</w:t>
            </w:r>
          </w:p>
        </w:tc>
        <w:tc>
          <w:tcPr>
            <w:tcW w:w="1705" w:type="dxa"/>
            <w:vAlign w:val="center"/>
          </w:tcPr>
          <w:p w14:paraId="23F2FF5D">
            <w:pPr>
              <w:widowControl/>
              <w:spacing w:line="360" w:lineRule="auto"/>
              <w:jc w:val="center"/>
              <w:textAlignment w:val="center"/>
              <w:rPr>
                <w:rFonts w:hint="default" w:ascii="Times New Roman" w:hAnsi="Times New Roman" w:cs="宋体"/>
                <w:sz w:val="24"/>
                <w:szCs w:val="24"/>
              </w:rPr>
            </w:pPr>
            <w:r>
              <w:rPr>
                <w:rStyle w:val="28"/>
                <w:rFonts w:ascii="Times New Roman" w:hAnsi="Times New Roman"/>
                <w:snapToGrid w:val="0"/>
                <w:sz w:val="24"/>
                <w:szCs w:val="24"/>
                <w:lang w:bidi="ar"/>
              </w:rPr>
              <w:t>尺寸、空间定位</w:t>
            </w:r>
          </w:p>
        </w:tc>
        <w:tc>
          <w:tcPr>
            <w:tcW w:w="1705" w:type="dxa"/>
            <w:vAlign w:val="center"/>
          </w:tcPr>
          <w:p w14:paraId="3646522F">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混凝土强度等级、保护层厚度、配筋率、防火要求</w:t>
            </w:r>
          </w:p>
        </w:tc>
      </w:tr>
      <w:tr w14:paraId="248CF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2E67C55E">
            <w:pPr>
              <w:spacing w:line="360" w:lineRule="auto"/>
              <w:jc w:val="center"/>
              <w:rPr>
                <w:rFonts w:hint="default" w:ascii="Times New Roman" w:hAnsi="Times New Roman" w:cs="宋体"/>
                <w:sz w:val="24"/>
                <w:szCs w:val="24"/>
              </w:rPr>
            </w:pPr>
          </w:p>
        </w:tc>
        <w:tc>
          <w:tcPr>
            <w:tcW w:w="1793" w:type="dxa"/>
            <w:vMerge w:val="continue"/>
            <w:vAlign w:val="center"/>
          </w:tcPr>
          <w:p w14:paraId="5EFEFC1D">
            <w:pPr>
              <w:spacing w:line="360" w:lineRule="auto"/>
              <w:jc w:val="center"/>
              <w:rPr>
                <w:rFonts w:hint="default" w:ascii="Times New Roman" w:hAnsi="Times New Roman" w:cs="宋体"/>
                <w:sz w:val="24"/>
                <w:szCs w:val="24"/>
              </w:rPr>
            </w:pPr>
          </w:p>
        </w:tc>
        <w:tc>
          <w:tcPr>
            <w:tcW w:w="1615" w:type="dxa"/>
            <w:vAlign w:val="center"/>
          </w:tcPr>
          <w:p w14:paraId="6F687025">
            <w:pPr>
              <w:widowControl/>
              <w:spacing w:line="360" w:lineRule="auto"/>
              <w:jc w:val="center"/>
              <w:textAlignment w:val="center"/>
              <w:rPr>
                <w:rFonts w:hint="default" w:ascii="Times New Roman" w:hAnsi="Times New Roman" w:cs="宋体"/>
                <w:sz w:val="24"/>
                <w:szCs w:val="24"/>
              </w:rPr>
            </w:pPr>
            <w:r>
              <w:rPr>
                <w:rStyle w:val="28"/>
                <w:rFonts w:ascii="Times New Roman" w:hAnsi="Times New Roman"/>
                <w:snapToGrid w:val="0"/>
                <w:sz w:val="24"/>
                <w:szCs w:val="24"/>
                <w:lang w:bidi="ar"/>
              </w:rPr>
              <w:t>卫生间样板</w:t>
            </w:r>
          </w:p>
        </w:tc>
        <w:tc>
          <w:tcPr>
            <w:tcW w:w="1705" w:type="dxa"/>
            <w:vAlign w:val="center"/>
          </w:tcPr>
          <w:p w14:paraId="3EAB6A49">
            <w:pPr>
              <w:widowControl/>
              <w:spacing w:line="360" w:lineRule="auto"/>
              <w:jc w:val="center"/>
              <w:textAlignment w:val="center"/>
              <w:rPr>
                <w:rFonts w:hint="default" w:ascii="Times New Roman" w:hAnsi="Times New Roman" w:cs="宋体"/>
                <w:sz w:val="24"/>
                <w:szCs w:val="24"/>
              </w:rPr>
            </w:pPr>
            <w:r>
              <w:rPr>
                <w:rStyle w:val="28"/>
                <w:rFonts w:ascii="Times New Roman" w:hAnsi="Times New Roman"/>
                <w:snapToGrid w:val="0"/>
                <w:sz w:val="24"/>
                <w:szCs w:val="24"/>
                <w:lang w:bidi="ar"/>
              </w:rPr>
              <w:t>尺寸、空间定位</w:t>
            </w:r>
          </w:p>
        </w:tc>
        <w:tc>
          <w:tcPr>
            <w:tcW w:w="1705" w:type="dxa"/>
            <w:vAlign w:val="center"/>
          </w:tcPr>
          <w:p w14:paraId="3B33D6C5">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混凝土强度等级、保护层厚度、配筋率</w:t>
            </w:r>
          </w:p>
        </w:tc>
      </w:tr>
      <w:tr w14:paraId="3431A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vAlign w:val="center"/>
          </w:tcPr>
          <w:p w14:paraId="29C6C78D">
            <w:pPr>
              <w:spacing w:line="360" w:lineRule="auto"/>
              <w:jc w:val="center"/>
              <w:rPr>
                <w:rFonts w:hint="default" w:ascii="Times New Roman" w:hAnsi="Times New Roman" w:cs="宋体"/>
                <w:sz w:val="24"/>
                <w:szCs w:val="24"/>
              </w:rPr>
            </w:pPr>
            <w:r>
              <w:rPr>
                <w:rFonts w:ascii="Times New Roman" w:hAnsi="Times New Roman" w:cs="宋体"/>
                <w:sz w:val="24"/>
                <w:szCs w:val="24"/>
              </w:rPr>
              <w:t>地上建筑物</w:t>
            </w:r>
          </w:p>
        </w:tc>
        <w:tc>
          <w:tcPr>
            <w:tcW w:w="1793" w:type="dxa"/>
            <w:vMerge w:val="restart"/>
            <w:vAlign w:val="center"/>
          </w:tcPr>
          <w:p w14:paraId="2AA645FD">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砌体质量样板</w:t>
            </w:r>
          </w:p>
        </w:tc>
        <w:tc>
          <w:tcPr>
            <w:tcW w:w="1615" w:type="dxa"/>
            <w:vAlign w:val="center"/>
          </w:tcPr>
          <w:p w14:paraId="53921572">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加气块样板</w:t>
            </w:r>
          </w:p>
        </w:tc>
        <w:tc>
          <w:tcPr>
            <w:tcW w:w="1705" w:type="dxa"/>
            <w:vAlign w:val="center"/>
          </w:tcPr>
          <w:p w14:paraId="0BD7D77B">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尺寸、空间定位</w:t>
            </w:r>
          </w:p>
        </w:tc>
        <w:tc>
          <w:tcPr>
            <w:tcW w:w="1705" w:type="dxa"/>
            <w:vAlign w:val="center"/>
          </w:tcPr>
          <w:p w14:paraId="25524CD1">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材质、规格</w:t>
            </w:r>
          </w:p>
        </w:tc>
      </w:tr>
      <w:tr w14:paraId="22ED4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6A6F605E">
            <w:pPr>
              <w:spacing w:line="360" w:lineRule="auto"/>
              <w:jc w:val="center"/>
              <w:rPr>
                <w:rFonts w:hint="default" w:ascii="Times New Roman" w:hAnsi="Times New Roman" w:cs="宋体"/>
                <w:sz w:val="24"/>
                <w:szCs w:val="24"/>
              </w:rPr>
            </w:pPr>
          </w:p>
        </w:tc>
        <w:tc>
          <w:tcPr>
            <w:tcW w:w="1793" w:type="dxa"/>
            <w:vMerge w:val="continue"/>
            <w:vAlign w:val="center"/>
          </w:tcPr>
          <w:p w14:paraId="0FDC1E9F">
            <w:pPr>
              <w:spacing w:line="360" w:lineRule="auto"/>
              <w:jc w:val="center"/>
              <w:rPr>
                <w:rFonts w:hint="default" w:ascii="Times New Roman" w:hAnsi="Times New Roman" w:cs="宋体"/>
                <w:sz w:val="24"/>
                <w:szCs w:val="24"/>
              </w:rPr>
            </w:pPr>
          </w:p>
        </w:tc>
        <w:tc>
          <w:tcPr>
            <w:tcW w:w="1615" w:type="dxa"/>
            <w:vAlign w:val="center"/>
          </w:tcPr>
          <w:p w14:paraId="542F4F0A">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砌筑样板间</w:t>
            </w:r>
          </w:p>
        </w:tc>
        <w:tc>
          <w:tcPr>
            <w:tcW w:w="1705" w:type="dxa"/>
            <w:vAlign w:val="center"/>
          </w:tcPr>
          <w:p w14:paraId="100C8BFB">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尺寸、空间定位</w:t>
            </w:r>
          </w:p>
        </w:tc>
        <w:tc>
          <w:tcPr>
            <w:tcW w:w="1705" w:type="dxa"/>
            <w:vAlign w:val="center"/>
          </w:tcPr>
          <w:p w14:paraId="2673BB7B">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材质、规格</w:t>
            </w:r>
          </w:p>
        </w:tc>
      </w:tr>
      <w:tr w14:paraId="288FA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1D545096">
            <w:pPr>
              <w:spacing w:line="360" w:lineRule="auto"/>
              <w:jc w:val="center"/>
              <w:rPr>
                <w:rFonts w:hint="default" w:ascii="Times New Roman" w:hAnsi="Times New Roman" w:cs="宋体"/>
                <w:sz w:val="24"/>
                <w:szCs w:val="24"/>
              </w:rPr>
            </w:pPr>
          </w:p>
        </w:tc>
        <w:tc>
          <w:tcPr>
            <w:tcW w:w="1793" w:type="dxa"/>
            <w:vMerge w:val="continue"/>
            <w:vAlign w:val="center"/>
          </w:tcPr>
          <w:p w14:paraId="02725AA4">
            <w:pPr>
              <w:spacing w:line="360" w:lineRule="auto"/>
              <w:jc w:val="center"/>
              <w:rPr>
                <w:rFonts w:hint="default" w:ascii="Times New Roman" w:hAnsi="Times New Roman" w:cs="宋体"/>
                <w:sz w:val="24"/>
                <w:szCs w:val="24"/>
              </w:rPr>
            </w:pPr>
          </w:p>
        </w:tc>
        <w:tc>
          <w:tcPr>
            <w:tcW w:w="1615" w:type="dxa"/>
            <w:vAlign w:val="center"/>
          </w:tcPr>
          <w:p w14:paraId="0EB5CF1B">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砌体墙样板</w:t>
            </w:r>
          </w:p>
        </w:tc>
        <w:tc>
          <w:tcPr>
            <w:tcW w:w="1705" w:type="dxa"/>
            <w:vAlign w:val="center"/>
          </w:tcPr>
          <w:p w14:paraId="2BCB4E75">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尺寸、空间定位</w:t>
            </w:r>
          </w:p>
        </w:tc>
        <w:tc>
          <w:tcPr>
            <w:tcW w:w="1705" w:type="dxa"/>
            <w:vAlign w:val="center"/>
          </w:tcPr>
          <w:p w14:paraId="16D15D4D">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材质、规格</w:t>
            </w:r>
          </w:p>
        </w:tc>
      </w:tr>
      <w:tr w14:paraId="47E6C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36FD2B85">
            <w:pPr>
              <w:spacing w:line="360" w:lineRule="auto"/>
              <w:jc w:val="center"/>
              <w:rPr>
                <w:rFonts w:hint="default" w:ascii="Times New Roman" w:hAnsi="Times New Roman" w:cs="宋体"/>
                <w:sz w:val="24"/>
                <w:szCs w:val="24"/>
              </w:rPr>
            </w:pPr>
          </w:p>
        </w:tc>
        <w:tc>
          <w:tcPr>
            <w:tcW w:w="1793" w:type="dxa"/>
            <w:vMerge w:val="continue"/>
            <w:vAlign w:val="center"/>
          </w:tcPr>
          <w:p w14:paraId="10B1E3EA">
            <w:pPr>
              <w:spacing w:line="360" w:lineRule="auto"/>
              <w:jc w:val="center"/>
              <w:rPr>
                <w:rFonts w:hint="default" w:ascii="Times New Roman" w:hAnsi="Times New Roman" w:cs="宋体"/>
                <w:sz w:val="24"/>
                <w:szCs w:val="24"/>
              </w:rPr>
            </w:pPr>
          </w:p>
        </w:tc>
        <w:tc>
          <w:tcPr>
            <w:tcW w:w="1615" w:type="dxa"/>
            <w:vAlign w:val="center"/>
          </w:tcPr>
          <w:p w14:paraId="2A80B751">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砌块墙体砌筑样板</w:t>
            </w:r>
          </w:p>
        </w:tc>
        <w:tc>
          <w:tcPr>
            <w:tcW w:w="1705" w:type="dxa"/>
            <w:vAlign w:val="center"/>
          </w:tcPr>
          <w:p w14:paraId="75D55893">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尺寸、空间定位</w:t>
            </w:r>
          </w:p>
        </w:tc>
        <w:tc>
          <w:tcPr>
            <w:tcW w:w="1705" w:type="dxa"/>
            <w:vAlign w:val="center"/>
          </w:tcPr>
          <w:p w14:paraId="613B6920">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材质、规格</w:t>
            </w:r>
          </w:p>
        </w:tc>
      </w:tr>
      <w:tr w14:paraId="3390B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0F906C7D">
            <w:pPr>
              <w:spacing w:line="360" w:lineRule="auto"/>
              <w:jc w:val="center"/>
              <w:rPr>
                <w:rFonts w:hint="default" w:ascii="Times New Roman" w:hAnsi="Times New Roman" w:cs="宋体"/>
                <w:sz w:val="24"/>
                <w:szCs w:val="24"/>
              </w:rPr>
            </w:pPr>
          </w:p>
        </w:tc>
        <w:tc>
          <w:tcPr>
            <w:tcW w:w="1793" w:type="dxa"/>
            <w:vMerge w:val="continue"/>
            <w:vAlign w:val="center"/>
          </w:tcPr>
          <w:p w14:paraId="2D230BFF">
            <w:pPr>
              <w:spacing w:line="360" w:lineRule="auto"/>
              <w:jc w:val="center"/>
              <w:rPr>
                <w:rFonts w:hint="default" w:ascii="Times New Roman" w:hAnsi="Times New Roman" w:cs="宋体"/>
                <w:sz w:val="24"/>
                <w:szCs w:val="24"/>
              </w:rPr>
            </w:pPr>
          </w:p>
        </w:tc>
        <w:tc>
          <w:tcPr>
            <w:tcW w:w="1615" w:type="dxa"/>
            <w:vAlign w:val="center"/>
          </w:tcPr>
          <w:p w14:paraId="6DBEDBBD">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轻质隔墙样板</w:t>
            </w:r>
          </w:p>
        </w:tc>
        <w:tc>
          <w:tcPr>
            <w:tcW w:w="1705" w:type="dxa"/>
            <w:vAlign w:val="center"/>
          </w:tcPr>
          <w:p w14:paraId="44FE9390">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尺寸、空间定位</w:t>
            </w:r>
          </w:p>
        </w:tc>
        <w:tc>
          <w:tcPr>
            <w:tcW w:w="1705" w:type="dxa"/>
            <w:vAlign w:val="center"/>
          </w:tcPr>
          <w:p w14:paraId="09F0451B">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材质、规格</w:t>
            </w:r>
          </w:p>
        </w:tc>
      </w:tr>
      <w:tr w14:paraId="353F5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609B6E95">
            <w:pPr>
              <w:spacing w:line="360" w:lineRule="auto"/>
              <w:jc w:val="center"/>
              <w:rPr>
                <w:rFonts w:hint="default" w:ascii="Times New Roman" w:hAnsi="Times New Roman" w:cs="宋体"/>
                <w:sz w:val="24"/>
                <w:szCs w:val="24"/>
              </w:rPr>
            </w:pPr>
          </w:p>
        </w:tc>
        <w:tc>
          <w:tcPr>
            <w:tcW w:w="1793" w:type="dxa"/>
            <w:vMerge w:val="continue"/>
            <w:vAlign w:val="center"/>
          </w:tcPr>
          <w:p w14:paraId="24CCDAE0">
            <w:pPr>
              <w:spacing w:line="360" w:lineRule="auto"/>
              <w:jc w:val="center"/>
              <w:rPr>
                <w:rFonts w:hint="default" w:ascii="Times New Roman" w:hAnsi="Times New Roman" w:cs="宋体"/>
                <w:sz w:val="24"/>
                <w:szCs w:val="24"/>
              </w:rPr>
            </w:pPr>
          </w:p>
        </w:tc>
        <w:tc>
          <w:tcPr>
            <w:tcW w:w="1615" w:type="dxa"/>
            <w:vAlign w:val="center"/>
          </w:tcPr>
          <w:p w14:paraId="341FD6D2">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干挂石材幕墙样板</w:t>
            </w:r>
          </w:p>
        </w:tc>
        <w:tc>
          <w:tcPr>
            <w:tcW w:w="1705" w:type="dxa"/>
            <w:vAlign w:val="center"/>
          </w:tcPr>
          <w:p w14:paraId="6C62EA76">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尺寸、空间定位</w:t>
            </w:r>
          </w:p>
        </w:tc>
        <w:tc>
          <w:tcPr>
            <w:tcW w:w="1705" w:type="dxa"/>
            <w:vAlign w:val="center"/>
          </w:tcPr>
          <w:p w14:paraId="0A12450D">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材质、规格</w:t>
            </w:r>
          </w:p>
        </w:tc>
      </w:tr>
      <w:tr w14:paraId="25E6B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242832B8">
            <w:pPr>
              <w:spacing w:line="360" w:lineRule="auto"/>
              <w:jc w:val="center"/>
              <w:rPr>
                <w:rFonts w:hint="default" w:ascii="Times New Roman" w:hAnsi="Times New Roman" w:cs="宋体"/>
                <w:sz w:val="24"/>
                <w:szCs w:val="24"/>
              </w:rPr>
            </w:pPr>
          </w:p>
        </w:tc>
        <w:tc>
          <w:tcPr>
            <w:tcW w:w="1793" w:type="dxa"/>
            <w:vMerge w:val="restart"/>
            <w:vAlign w:val="center"/>
          </w:tcPr>
          <w:p w14:paraId="5D900803">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管井质量样板</w:t>
            </w:r>
          </w:p>
        </w:tc>
        <w:tc>
          <w:tcPr>
            <w:tcW w:w="1615" w:type="dxa"/>
            <w:vAlign w:val="center"/>
          </w:tcPr>
          <w:p w14:paraId="255C115B">
            <w:pPr>
              <w:widowControl/>
              <w:spacing w:line="360" w:lineRule="auto"/>
              <w:jc w:val="center"/>
              <w:textAlignment w:val="center"/>
              <w:rPr>
                <w:rFonts w:hint="default" w:ascii="Times New Roman" w:hAnsi="Times New Roman" w:cs="宋体"/>
                <w:snapToGrid w:val="0"/>
                <w:color w:val="000000"/>
                <w:kern w:val="0"/>
                <w:sz w:val="24"/>
                <w:szCs w:val="24"/>
              </w:rPr>
            </w:pPr>
            <w:r>
              <w:rPr>
                <w:rFonts w:ascii="Times New Roman" w:hAnsi="Times New Roman" w:cs="宋体"/>
                <w:snapToGrid w:val="0"/>
                <w:color w:val="000000"/>
                <w:kern w:val="0"/>
                <w:sz w:val="24"/>
                <w:szCs w:val="24"/>
                <w:lang w:bidi="ar"/>
              </w:rPr>
              <w:t>管道井样板</w:t>
            </w:r>
          </w:p>
        </w:tc>
        <w:tc>
          <w:tcPr>
            <w:tcW w:w="1705" w:type="dxa"/>
            <w:vAlign w:val="center"/>
          </w:tcPr>
          <w:p w14:paraId="6AB5F376">
            <w:pPr>
              <w:widowControl/>
              <w:spacing w:line="360" w:lineRule="auto"/>
              <w:jc w:val="center"/>
              <w:textAlignment w:val="center"/>
              <w:rPr>
                <w:rFonts w:hint="default" w:ascii="Times New Roman" w:hAnsi="Times New Roman" w:cs="宋体"/>
                <w:snapToGrid w:val="0"/>
                <w:color w:val="000000"/>
                <w:kern w:val="0"/>
                <w:sz w:val="24"/>
                <w:szCs w:val="24"/>
                <w:lang w:eastAsia="en-US"/>
              </w:rPr>
            </w:pPr>
            <w:r>
              <w:rPr>
                <w:rFonts w:ascii="Times New Roman" w:hAnsi="Times New Roman" w:cs="宋体"/>
                <w:snapToGrid w:val="0"/>
                <w:color w:val="000000"/>
                <w:kern w:val="0"/>
                <w:sz w:val="24"/>
                <w:szCs w:val="24"/>
                <w:lang w:bidi="ar"/>
              </w:rPr>
              <w:t>尺寸、空间定位</w:t>
            </w:r>
          </w:p>
        </w:tc>
        <w:tc>
          <w:tcPr>
            <w:tcW w:w="1705" w:type="dxa"/>
            <w:vAlign w:val="center"/>
          </w:tcPr>
          <w:p w14:paraId="1D0A16A0">
            <w:pPr>
              <w:widowControl/>
              <w:spacing w:line="360" w:lineRule="auto"/>
              <w:jc w:val="center"/>
              <w:textAlignment w:val="center"/>
              <w:rPr>
                <w:rFonts w:hint="default" w:ascii="Times New Roman" w:hAnsi="Times New Roman" w:cs="宋体"/>
                <w:snapToGrid w:val="0"/>
                <w:color w:val="000000"/>
                <w:kern w:val="0"/>
                <w:sz w:val="24"/>
                <w:szCs w:val="24"/>
              </w:rPr>
            </w:pPr>
            <w:r>
              <w:rPr>
                <w:rFonts w:ascii="Times New Roman" w:hAnsi="Times New Roman" w:cs="宋体"/>
                <w:color w:val="000000"/>
                <w:kern w:val="0"/>
                <w:sz w:val="24"/>
                <w:szCs w:val="24"/>
                <w:lang w:bidi="ar"/>
              </w:rPr>
              <w:t>混凝土强度等级、保护层厚度、配筋率</w:t>
            </w:r>
          </w:p>
        </w:tc>
      </w:tr>
      <w:tr w14:paraId="2827C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1ECDD1FA">
            <w:pPr>
              <w:spacing w:line="360" w:lineRule="auto"/>
              <w:jc w:val="center"/>
              <w:rPr>
                <w:rFonts w:hint="default" w:ascii="Times New Roman" w:hAnsi="Times New Roman" w:cs="宋体"/>
                <w:sz w:val="24"/>
                <w:szCs w:val="24"/>
              </w:rPr>
            </w:pPr>
          </w:p>
        </w:tc>
        <w:tc>
          <w:tcPr>
            <w:tcW w:w="1793" w:type="dxa"/>
            <w:vMerge w:val="continue"/>
            <w:vAlign w:val="center"/>
          </w:tcPr>
          <w:p w14:paraId="284A0F88">
            <w:pPr>
              <w:spacing w:line="360" w:lineRule="auto"/>
              <w:jc w:val="center"/>
              <w:rPr>
                <w:rFonts w:hint="default" w:ascii="Times New Roman" w:hAnsi="Times New Roman" w:cs="宋体"/>
                <w:sz w:val="24"/>
                <w:szCs w:val="24"/>
              </w:rPr>
            </w:pPr>
          </w:p>
        </w:tc>
        <w:tc>
          <w:tcPr>
            <w:tcW w:w="1615" w:type="dxa"/>
            <w:vAlign w:val="center"/>
          </w:tcPr>
          <w:p w14:paraId="230F1DD7">
            <w:pPr>
              <w:widowControl/>
              <w:spacing w:line="360" w:lineRule="auto"/>
              <w:jc w:val="center"/>
              <w:textAlignment w:val="center"/>
              <w:rPr>
                <w:rFonts w:hint="default" w:ascii="Times New Roman" w:hAnsi="Times New Roman" w:cs="宋体"/>
                <w:snapToGrid w:val="0"/>
                <w:color w:val="000000"/>
                <w:kern w:val="0"/>
                <w:sz w:val="24"/>
                <w:szCs w:val="24"/>
              </w:rPr>
            </w:pPr>
            <w:r>
              <w:rPr>
                <w:rFonts w:ascii="Times New Roman" w:hAnsi="Times New Roman" w:cs="宋体"/>
                <w:snapToGrid w:val="0"/>
                <w:color w:val="000000"/>
                <w:kern w:val="0"/>
                <w:sz w:val="24"/>
                <w:szCs w:val="24"/>
                <w:lang w:bidi="ar"/>
              </w:rPr>
              <w:t>电井样板</w:t>
            </w:r>
          </w:p>
        </w:tc>
        <w:tc>
          <w:tcPr>
            <w:tcW w:w="1705" w:type="dxa"/>
            <w:vAlign w:val="center"/>
          </w:tcPr>
          <w:p w14:paraId="4D8FE723">
            <w:pPr>
              <w:widowControl/>
              <w:spacing w:line="360" w:lineRule="auto"/>
              <w:jc w:val="center"/>
              <w:textAlignment w:val="center"/>
              <w:rPr>
                <w:rFonts w:hint="default" w:ascii="Times New Roman" w:hAnsi="Times New Roman" w:cs="宋体"/>
                <w:snapToGrid w:val="0"/>
                <w:color w:val="000000"/>
                <w:kern w:val="0"/>
                <w:sz w:val="24"/>
                <w:szCs w:val="24"/>
                <w:lang w:eastAsia="en-US"/>
              </w:rPr>
            </w:pPr>
            <w:r>
              <w:rPr>
                <w:rFonts w:ascii="Times New Roman" w:hAnsi="Times New Roman" w:cs="宋体"/>
                <w:snapToGrid w:val="0"/>
                <w:color w:val="000000"/>
                <w:kern w:val="0"/>
                <w:sz w:val="24"/>
                <w:szCs w:val="24"/>
                <w:lang w:bidi="ar"/>
              </w:rPr>
              <w:t>尺寸、空间定位</w:t>
            </w:r>
          </w:p>
        </w:tc>
        <w:tc>
          <w:tcPr>
            <w:tcW w:w="1705" w:type="dxa"/>
            <w:vAlign w:val="center"/>
          </w:tcPr>
          <w:p w14:paraId="131103DE">
            <w:pPr>
              <w:widowControl/>
              <w:spacing w:line="360" w:lineRule="auto"/>
              <w:jc w:val="center"/>
              <w:textAlignment w:val="center"/>
              <w:rPr>
                <w:rFonts w:hint="default" w:ascii="Times New Roman" w:hAnsi="Times New Roman" w:cs="宋体"/>
                <w:snapToGrid w:val="0"/>
                <w:color w:val="000000"/>
                <w:kern w:val="0"/>
                <w:sz w:val="24"/>
                <w:szCs w:val="24"/>
              </w:rPr>
            </w:pPr>
            <w:r>
              <w:rPr>
                <w:rFonts w:ascii="Times New Roman" w:hAnsi="Times New Roman" w:cs="宋体"/>
                <w:color w:val="000000"/>
                <w:kern w:val="0"/>
                <w:sz w:val="24"/>
                <w:szCs w:val="24"/>
                <w:lang w:bidi="ar"/>
              </w:rPr>
              <w:t>混凝土强度等级、保护层厚度、配筋率</w:t>
            </w:r>
          </w:p>
        </w:tc>
      </w:tr>
      <w:tr w14:paraId="02613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38568516">
            <w:pPr>
              <w:spacing w:line="360" w:lineRule="auto"/>
              <w:jc w:val="center"/>
              <w:rPr>
                <w:rFonts w:hint="default" w:ascii="Times New Roman" w:hAnsi="Times New Roman" w:cs="宋体"/>
                <w:sz w:val="24"/>
                <w:szCs w:val="24"/>
              </w:rPr>
            </w:pPr>
          </w:p>
        </w:tc>
        <w:tc>
          <w:tcPr>
            <w:tcW w:w="1793" w:type="dxa"/>
            <w:vMerge w:val="continue"/>
            <w:vAlign w:val="center"/>
          </w:tcPr>
          <w:p w14:paraId="33B0FD04">
            <w:pPr>
              <w:spacing w:line="360" w:lineRule="auto"/>
              <w:jc w:val="center"/>
              <w:rPr>
                <w:rFonts w:hint="default" w:ascii="Times New Roman" w:hAnsi="Times New Roman" w:cs="宋体"/>
                <w:sz w:val="24"/>
                <w:szCs w:val="24"/>
              </w:rPr>
            </w:pPr>
          </w:p>
        </w:tc>
        <w:tc>
          <w:tcPr>
            <w:tcW w:w="1615" w:type="dxa"/>
            <w:vAlign w:val="center"/>
          </w:tcPr>
          <w:p w14:paraId="3080A6BD">
            <w:pPr>
              <w:spacing w:line="360" w:lineRule="auto"/>
              <w:jc w:val="center"/>
              <w:rPr>
                <w:rFonts w:hint="default" w:ascii="Times New Roman" w:hAnsi="Times New Roman" w:eastAsia="Arial" w:cs="Arial"/>
                <w:snapToGrid w:val="0"/>
                <w:color w:val="000000"/>
                <w:kern w:val="0"/>
                <w:szCs w:val="21"/>
              </w:rPr>
            </w:pPr>
            <w:r>
              <w:rPr>
                <w:rFonts w:ascii="Times New Roman" w:hAnsi="Times New Roman" w:cs="宋体"/>
                <w:sz w:val="24"/>
                <w:szCs w:val="24"/>
              </w:rPr>
              <w:t>水井样板</w:t>
            </w:r>
          </w:p>
        </w:tc>
        <w:tc>
          <w:tcPr>
            <w:tcW w:w="1705" w:type="dxa"/>
            <w:vAlign w:val="center"/>
          </w:tcPr>
          <w:p w14:paraId="46A1D783">
            <w:pPr>
              <w:spacing w:line="360" w:lineRule="auto"/>
              <w:jc w:val="center"/>
              <w:rPr>
                <w:rFonts w:hint="default" w:ascii="Times New Roman" w:hAnsi="Times New Roman" w:eastAsia="Arial" w:cs="Arial"/>
                <w:snapToGrid w:val="0"/>
                <w:color w:val="000000"/>
                <w:kern w:val="0"/>
                <w:szCs w:val="21"/>
                <w:lang w:eastAsia="en-US"/>
              </w:rPr>
            </w:pPr>
            <w:r>
              <w:rPr>
                <w:rFonts w:ascii="Times New Roman" w:hAnsi="Times New Roman" w:cs="宋体"/>
                <w:sz w:val="24"/>
                <w:szCs w:val="24"/>
              </w:rPr>
              <w:t>尺寸、空间定位</w:t>
            </w:r>
          </w:p>
        </w:tc>
        <w:tc>
          <w:tcPr>
            <w:tcW w:w="1705" w:type="dxa"/>
            <w:vAlign w:val="center"/>
          </w:tcPr>
          <w:p w14:paraId="43457DE6">
            <w:pPr>
              <w:spacing w:line="360" w:lineRule="auto"/>
              <w:jc w:val="center"/>
              <w:rPr>
                <w:rFonts w:hint="default" w:ascii="Times New Roman" w:hAnsi="Times New Roman" w:eastAsia="Arial" w:cs="Arial"/>
                <w:snapToGrid w:val="0"/>
                <w:color w:val="000000"/>
                <w:kern w:val="0"/>
                <w:szCs w:val="21"/>
              </w:rPr>
            </w:pPr>
            <w:r>
              <w:rPr>
                <w:rFonts w:ascii="Times New Roman" w:hAnsi="Times New Roman" w:cs="宋体"/>
                <w:color w:val="000000"/>
                <w:kern w:val="0"/>
                <w:sz w:val="24"/>
                <w:szCs w:val="24"/>
                <w:lang w:bidi="ar"/>
              </w:rPr>
              <w:t>混凝土强度等级、保护层厚度、配筋率</w:t>
            </w:r>
          </w:p>
        </w:tc>
      </w:tr>
      <w:tr w14:paraId="17D70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1653CAF5">
            <w:pPr>
              <w:spacing w:line="360" w:lineRule="auto"/>
              <w:jc w:val="center"/>
              <w:rPr>
                <w:rFonts w:hint="default" w:ascii="Times New Roman" w:hAnsi="Times New Roman" w:cs="宋体"/>
                <w:sz w:val="24"/>
                <w:szCs w:val="24"/>
              </w:rPr>
            </w:pPr>
          </w:p>
        </w:tc>
        <w:tc>
          <w:tcPr>
            <w:tcW w:w="1793" w:type="dxa"/>
            <w:vMerge w:val="continue"/>
            <w:vAlign w:val="center"/>
          </w:tcPr>
          <w:p w14:paraId="677E5838">
            <w:pPr>
              <w:spacing w:line="360" w:lineRule="auto"/>
              <w:jc w:val="center"/>
              <w:rPr>
                <w:rFonts w:hint="default" w:ascii="Times New Roman" w:hAnsi="Times New Roman" w:cs="宋体"/>
                <w:sz w:val="24"/>
                <w:szCs w:val="24"/>
              </w:rPr>
            </w:pPr>
          </w:p>
        </w:tc>
        <w:tc>
          <w:tcPr>
            <w:tcW w:w="1615" w:type="dxa"/>
            <w:vAlign w:val="center"/>
          </w:tcPr>
          <w:p w14:paraId="24570915">
            <w:pPr>
              <w:widowControl/>
              <w:spacing w:line="360" w:lineRule="auto"/>
              <w:jc w:val="center"/>
              <w:textAlignment w:val="center"/>
              <w:rPr>
                <w:rFonts w:hint="default" w:ascii="Times New Roman" w:hAnsi="Times New Roman" w:cs="宋体"/>
                <w:snapToGrid w:val="0"/>
                <w:color w:val="000000"/>
                <w:kern w:val="0"/>
                <w:sz w:val="24"/>
                <w:szCs w:val="24"/>
              </w:rPr>
            </w:pPr>
            <w:r>
              <w:rPr>
                <w:rFonts w:ascii="Times New Roman" w:hAnsi="Times New Roman" w:cs="宋体"/>
                <w:snapToGrid w:val="0"/>
                <w:color w:val="000000"/>
                <w:kern w:val="0"/>
                <w:sz w:val="24"/>
                <w:szCs w:val="24"/>
                <w:lang w:bidi="ar"/>
              </w:rPr>
              <w:t>水井电井质量样板</w:t>
            </w:r>
          </w:p>
        </w:tc>
        <w:tc>
          <w:tcPr>
            <w:tcW w:w="1705" w:type="dxa"/>
            <w:vAlign w:val="center"/>
          </w:tcPr>
          <w:p w14:paraId="7D0F979B">
            <w:pPr>
              <w:widowControl/>
              <w:spacing w:line="360" w:lineRule="auto"/>
              <w:jc w:val="center"/>
              <w:textAlignment w:val="center"/>
              <w:rPr>
                <w:rFonts w:hint="default" w:ascii="Times New Roman" w:hAnsi="Times New Roman" w:cs="宋体"/>
                <w:snapToGrid w:val="0"/>
                <w:color w:val="000000"/>
                <w:kern w:val="0"/>
                <w:sz w:val="24"/>
                <w:szCs w:val="24"/>
              </w:rPr>
            </w:pPr>
            <w:r>
              <w:rPr>
                <w:rFonts w:ascii="Times New Roman" w:hAnsi="Times New Roman" w:cs="宋体"/>
                <w:snapToGrid w:val="0"/>
                <w:color w:val="000000"/>
                <w:kern w:val="0"/>
                <w:sz w:val="24"/>
                <w:szCs w:val="24"/>
                <w:lang w:bidi="ar"/>
              </w:rPr>
              <w:t>尺寸、空间定位</w:t>
            </w:r>
          </w:p>
        </w:tc>
        <w:tc>
          <w:tcPr>
            <w:tcW w:w="1705" w:type="dxa"/>
            <w:vAlign w:val="center"/>
          </w:tcPr>
          <w:p w14:paraId="79FFBC66">
            <w:pPr>
              <w:widowControl/>
              <w:spacing w:line="360" w:lineRule="auto"/>
              <w:jc w:val="center"/>
              <w:textAlignment w:val="center"/>
              <w:rPr>
                <w:rFonts w:hint="default" w:ascii="Times New Roman" w:hAnsi="Times New Roman" w:cs="宋体"/>
                <w:snapToGrid w:val="0"/>
                <w:color w:val="000000"/>
                <w:kern w:val="0"/>
                <w:sz w:val="24"/>
                <w:szCs w:val="24"/>
              </w:rPr>
            </w:pPr>
            <w:r>
              <w:rPr>
                <w:rFonts w:ascii="Times New Roman" w:hAnsi="Times New Roman" w:cs="宋体"/>
                <w:color w:val="000000"/>
                <w:kern w:val="0"/>
                <w:sz w:val="24"/>
                <w:szCs w:val="24"/>
                <w:lang w:bidi="ar"/>
              </w:rPr>
              <w:t>混凝土强度等级、保护层厚度、配筋率、人防等级</w:t>
            </w:r>
          </w:p>
        </w:tc>
      </w:tr>
      <w:tr w14:paraId="3FAA3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67203C97">
            <w:pPr>
              <w:spacing w:line="360" w:lineRule="auto"/>
              <w:jc w:val="center"/>
              <w:rPr>
                <w:rFonts w:hint="default" w:ascii="Times New Roman" w:hAnsi="Times New Roman" w:cs="宋体"/>
                <w:sz w:val="24"/>
                <w:szCs w:val="24"/>
              </w:rPr>
            </w:pPr>
          </w:p>
        </w:tc>
        <w:tc>
          <w:tcPr>
            <w:tcW w:w="1793" w:type="dxa"/>
            <w:vMerge w:val="continue"/>
            <w:vAlign w:val="center"/>
          </w:tcPr>
          <w:p w14:paraId="5588C743">
            <w:pPr>
              <w:spacing w:line="360" w:lineRule="auto"/>
              <w:jc w:val="center"/>
              <w:rPr>
                <w:rFonts w:hint="default" w:ascii="Times New Roman" w:hAnsi="Times New Roman" w:cs="宋体"/>
                <w:sz w:val="24"/>
                <w:szCs w:val="24"/>
              </w:rPr>
            </w:pPr>
          </w:p>
        </w:tc>
        <w:tc>
          <w:tcPr>
            <w:tcW w:w="1615" w:type="dxa"/>
            <w:vAlign w:val="center"/>
          </w:tcPr>
          <w:p w14:paraId="5F9778E2">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电梯井道预埋件样板</w:t>
            </w:r>
          </w:p>
        </w:tc>
        <w:tc>
          <w:tcPr>
            <w:tcW w:w="1705" w:type="dxa"/>
            <w:vAlign w:val="center"/>
          </w:tcPr>
          <w:p w14:paraId="034F832D">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尺寸、空间定位</w:t>
            </w:r>
          </w:p>
        </w:tc>
        <w:tc>
          <w:tcPr>
            <w:tcW w:w="1705" w:type="dxa"/>
            <w:vAlign w:val="center"/>
          </w:tcPr>
          <w:p w14:paraId="1E63701B">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混凝土强度等级、保护层厚度、配筋率</w:t>
            </w:r>
          </w:p>
        </w:tc>
      </w:tr>
      <w:tr w14:paraId="51AFD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vAlign w:val="center"/>
          </w:tcPr>
          <w:p w14:paraId="2071AA57">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地下工程</w:t>
            </w:r>
          </w:p>
        </w:tc>
        <w:tc>
          <w:tcPr>
            <w:tcW w:w="1793" w:type="dxa"/>
            <w:vAlign w:val="center"/>
          </w:tcPr>
          <w:p w14:paraId="4D3E60D7">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工程主体</w:t>
            </w:r>
          </w:p>
        </w:tc>
        <w:tc>
          <w:tcPr>
            <w:tcW w:w="1615" w:type="dxa"/>
            <w:vAlign w:val="center"/>
          </w:tcPr>
          <w:p w14:paraId="1033B08B">
            <w:pPr>
              <w:widowControl/>
              <w:spacing w:line="360" w:lineRule="auto"/>
              <w:jc w:val="center"/>
              <w:textAlignment w:val="bottom"/>
              <w:rPr>
                <w:rFonts w:hint="default" w:ascii="Times New Roman" w:hAnsi="Times New Roman" w:cs="宋体"/>
                <w:snapToGrid w:val="0"/>
                <w:color w:val="000000"/>
                <w:kern w:val="0"/>
                <w:sz w:val="24"/>
                <w:szCs w:val="24"/>
                <w:lang w:bidi="ar"/>
              </w:rPr>
            </w:pPr>
            <w:r>
              <w:rPr>
                <w:rFonts w:ascii="Times New Roman" w:hAnsi="Times New Roman" w:cs="宋体"/>
                <w:color w:val="000000"/>
                <w:kern w:val="0"/>
                <w:sz w:val="24"/>
                <w:szCs w:val="24"/>
                <w:lang w:bidi="ar"/>
              </w:rPr>
              <w:t>基础及围护结构(挖孔性、地下连绥墙，水泥土搅拌桩，旋喷桩等</w:t>
            </w:r>
          </w:p>
        </w:tc>
        <w:tc>
          <w:tcPr>
            <w:tcW w:w="1705" w:type="dxa"/>
            <w:vAlign w:val="center"/>
          </w:tcPr>
          <w:p w14:paraId="1881F317">
            <w:pPr>
              <w:widowControl/>
              <w:spacing w:line="360" w:lineRule="auto"/>
              <w:jc w:val="center"/>
              <w:textAlignment w:val="center"/>
              <w:rPr>
                <w:rFonts w:hint="default" w:ascii="Times New Roman" w:hAnsi="Times New Roman" w:cs="宋体"/>
                <w:snapToGrid w:val="0"/>
                <w:color w:val="000000"/>
                <w:kern w:val="0"/>
                <w:sz w:val="24"/>
                <w:szCs w:val="24"/>
                <w:lang w:bidi="ar"/>
              </w:rPr>
            </w:pPr>
            <w:r>
              <w:rPr>
                <w:rFonts w:ascii="Times New Roman" w:hAnsi="Times New Roman" w:cs="宋体"/>
                <w:color w:val="000000"/>
                <w:kern w:val="0"/>
                <w:sz w:val="24"/>
                <w:szCs w:val="24"/>
                <w:lang w:bidi="ar"/>
              </w:rPr>
              <w:t>尺寸、空间定位</w:t>
            </w:r>
          </w:p>
        </w:tc>
        <w:tc>
          <w:tcPr>
            <w:tcW w:w="1705" w:type="dxa"/>
            <w:vAlign w:val="center"/>
          </w:tcPr>
          <w:p w14:paraId="4689384C">
            <w:pPr>
              <w:widowControl/>
              <w:spacing w:line="360" w:lineRule="auto"/>
              <w:jc w:val="center"/>
              <w:textAlignment w:val="bottom"/>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混凝土强度等级，保护层厚度_配筋率，适用地层、水泥掺量、人防等级</w:t>
            </w:r>
          </w:p>
        </w:tc>
      </w:tr>
      <w:tr w14:paraId="71669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41943F25">
            <w:pPr>
              <w:spacing w:line="360" w:lineRule="auto"/>
              <w:jc w:val="center"/>
              <w:rPr>
                <w:rFonts w:hint="default" w:ascii="Times New Roman" w:hAnsi="Times New Roman" w:cs="宋体"/>
                <w:sz w:val="24"/>
                <w:szCs w:val="24"/>
              </w:rPr>
            </w:pPr>
          </w:p>
        </w:tc>
        <w:tc>
          <w:tcPr>
            <w:tcW w:w="1793" w:type="dxa"/>
            <w:vAlign w:val="center"/>
          </w:tcPr>
          <w:p w14:paraId="62E6FFD5">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车站主体</w:t>
            </w:r>
          </w:p>
        </w:tc>
        <w:tc>
          <w:tcPr>
            <w:tcW w:w="1615" w:type="dxa"/>
            <w:vAlign w:val="center"/>
          </w:tcPr>
          <w:p w14:paraId="2E720F7D">
            <w:pPr>
              <w:widowControl/>
              <w:spacing w:line="360" w:lineRule="auto"/>
              <w:jc w:val="center"/>
              <w:textAlignment w:val="center"/>
              <w:rPr>
                <w:rFonts w:hint="default" w:ascii="Times New Roman" w:hAnsi="Times New Roman" w:cs="宋体"/>
                <w:snapToGrid w:val="0"/>
                <w:color w:val="000000"/>
                <w:kern w:val="0"/>
                <w:sz w:val="24"/>
                <w:szCs w:val="24"/>
                <w:lang w:bidi="ar"/>
              </w:rPr>
            </w:pPr>
            <w:r>
              <w:rPr>
                <w:rFonts w:ascii="Times New Roman" w:hAnsi="Times New Roman" w:cs="宋体"/>
                <w:color w:val="000000"/>
                <w:kern w:val="0"/>
                <w:sz w:val="24"/>
                <w:szCs w:val="24"/>
                <w:lang w:bidi="ar"/>
              </w:rPr>
              <w:t>梁、板、柱、墙</w:t>
            </w:r>
          </w:p>
        </w:tc>
        <w:tc>
          <w:tcPr>
            <w:tcW w:w="1705" w:type="dxa"/>
            <w:vAlign w:val="center"/>
          </w:tcPr>
          <w:p w14:paraId="6391246D">
            <w:pPr>
              <w:widowControl/>
              <w:spacing w:line="360" w:lineRule="auto"/>
              <w:jc w:val="center"/>
              <w:textAlignment w:val="center"/>
              <w:rPr>
                <w:rFonts w:hint="default" w:ascii="Times New Roman" w:hAnsi="Times New Roman" w:cs="宋体"/>
                <w:snapToGrid w:val="0"/>
                <w:color w:val="000000"/>
                <w:kern w:val="0"/>
                <w:sz w:val="24"/>
                <w:szCs w:val="24"/>
                <w:lang w:bidi="ar"/>
              </w:rPr>
            </w:pPr>
            <w:r>
              <w:rPr>
                <w:rFonts w:ascii="Times New Roman" w:hAnsi="Times New Roman" w:cs="宋体"/>
                <w:color w:val="000000"/>
                <w:kern w:val="0"/>
                <w:sz w:val="24"/>
                <w:szCs w:val="24"/>
                <w:lang w:bidi="ar"/>
              </w:rPr>
              <w:t>尺寸、空间定位</w:t>
            </w:r>
          </w:p>
        </w:tc>
        <w:tc>
          <w:tcPr>
            <w:tcW w:w="1705" w:type="dxa"/>
            <w:vAlign w:val="center"/>
          </w:tcPr>
          <w:p w14:paraId="0A008DC6">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混凝土强度等级，保护层厚度、配筋率、防火要求</w:t>
            </w:r>
          </w:p>
        </w:tc>
      </w:tr>
      <w:tr w14:paraId="09BDD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63158DB8">
            <w:pPr>
              <w:spacing w:line="360" w:lineRule="auto"/>
              <w:jc w:val="center"/>
              <w:rPr>
                <w:rFonts w:hint="default" w:ascii="Times New Roman" w:hAnsi="Times New Roman" w:cs="宋体"/>
                <w:sz w:val="24"/>
                <w:szCs w:val="24"/>
              </w:rPr>
            </w:pPr>
          </w:p>
        </w:tc>
        <w:tc>
          <w:tcPr>
            <w:tcW w:w="1793" w:type="dxa"/>
            <w:vMerge w:val="restart"/>
            <w:vAlign w:val="center"/>
          </w:tcPr>
          <w:p w14:paraId="5C979071">
            <w:pPr>
              <w:spacing w:line="360" w:lineRule="auto"/>
              <w:jc w:val="center"/>
              <w:rPr>
                <w:rFonts w:hint="default" w:ascii="Times New Roman" w:hAnsi="Times New Roman" w:cs="宋体"/>
                <w:sz w:val="24"/>
                <w:szCs w:val="24"/>
              </w:rPr>
            </w:pPr>
            <w:r>
              <w:rPr>
                <w:rFonts w:ascii="Times New Roman" w:hAnsi="Times New Roman" w:cs="宋体"/>
                <w:color w:val="000000"/>
                <w:kern w:val="0"/>
                <w:sz w:val="24"/>
                <w:szCs w:val="24"/>
                <w:lang w:bidi="ar"/>
              </w:rPr>
              <w:t>出入口及通道</w:t>
            </w:r>
          </w:p>
        </w:tc>
        <w:tc>
          <w:tcPr>
            <w:tcW w:w="1615" w:type="dxa"/>
            <w:vAlign w:val="center"/>
          </w:tcPr>
          <w:p w14:paraId="6C3E8E84">
            <w:pPr>
              <w:widowControl/>
              <w:spacing w:line="360" w:lineRule="auto"/>
              <w:jc w:val="center"/>
              <w:textAlignment w:val="center"/>
              <w:rPr>
                <w:rFonts w:hint="default" w:ascii="Times New Roman" w:hAnsi="Times New Roman" w:cs="宋体"/>
                <w:snapToGrid w:val="0"/>
                <w:color w:val="000000"/>
                <w:kern w:val="0"/>
                <w:sz w:val="24"/>
                <w:szCs w:val="24"/>
                <w:lang w:bidi="ar"/>
              </w:rPr>
            </w:pPr>
            <w:r>
              <w:rPr>
                <w:rFonts w:ascii="Times New Roman" w:hAnsi="Times New Roman" w:cs="宋体"/>
                <w:color w:val="000000"/>
                <w:kern w:val="0"/>
                <w:sz w:val="24"/>
                <w:szCs w:val="24"/>
                <w:lang w:bidi="ar"/>
              </w:rPr>
              <w:t>板、墙</w:t>
            </w:r>
          </w:p>
        </w:tc>
        <w:tc>
          <w:tcPr>
            <w:tcW w:w="1705" w:type="dxa"/>
            <w:vAlign w:val="center"/>
          </w:tcPr>
          <w:p w14:paraId="10DD2C96">
            <w:pPr>
              <w:widowControl/>
              <w:spacing w:line="360" w:lineRule="auto"/>
              <w:jc w:val="center"/>
              <w:textAlignment w:val="center"/>
              <w:rPr>
                <w:rFonts w:hint="default" w:ascii="Times New Roman" w:hAnsi="Times New Roman" w:cs="宋体"/>
                <w:snapToGrid w:val="0"/>
                <w:color w:val="000000"/>
                <w:kern w:val="0"/>
                <w:sz w:val="24"/>
                <w:szCs w:val="24"/>
                <w:lang w:bidi="ar"/>
              </w:rPr>
            </w:pPr>
            <w:r>
              <w:rPr>
                <w:rFonts w:ascii="Times New Roman" w:hAnsi="Times New Roman" w:cs="宋体"/>
                <w:color w:val="000000"/>
                <w:kern w:val="0"/>
                <w:sz w:val="24"/>
                <w:szCs w:val="24"/>
                <w:lang w:bidi="ar"/>
              </w:rPr>
              <w:t>尺寸、空间定位</w:t>
            </w:r>
          </w:p>
        </w:tc>
        <w:tc>
          <w:tcPr>
            <w:tcW w:w="1705" w:type="dxa"/>
            <w:vAlign w:val="center"/>
          </w:tcPr>
          <w:p w14:paraId="2C03259A">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混凝土强度等级、保护层厚度、配筋率、人防等级</w:t>
            </w:r>
          </w:p>
        </w:tc>
      </w:tr>
      <w:tr w14:paraId="42452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73587D29">
            <w:pPr>
              <w:spacing w:line="360" w:lineRule="auto"/>
              <w:jc w:val="center"/>
              <w:rPr>
                <w:rFonts w:hint="default" w:ascii="Times New Roman" w:hAnsi="Times New Roman" w:cs="宋体"/>
                <w:sz w:val="24"/>
                <w:szCs w:val="24"/>
              </w:rPr>
            </w:pPr>
          </w:p>
        </w:tc>
        <w:tc>
          <w:tcPr>
            <w:tcW w:w="1793" w:type="dxa"/>
            <w:vMerge w:val="continue"/>
            <w:vAlign w:val="center"/>
          </w:tcPr>
          <w:p w14:paraId="3922912A">
            <w:pPr>
              <w:spacing w:line="360" w:lineRule="auto"/>
              <w:jc w:val="center"/>
              <w:rPr>
                <w:rFonts w:hint="default" w:ascii="Times New Roman" w:hAnsi="Times New Roman" w:cs="宋体"/>
                <w:sz w:val="24"/>
                <w:szCs w:val="24"/>
              </w:rPr>
            </w:pPr>
          </w:p>
        </w:tc>
        <w:tc>
          <w:tcPr>
            <w:tcW w:w="1615" w:type="dxa"/>
            <w:vAlign w:val="center"/>
          </w:tcPr>
          <w:p w14:paraId="6938C65E">
            <w:pPr>
              <w:widowControl/>
              <w:spacing w:line="360" w:lineRule="auto"/>
              <w:jc w:val="center"/>
              <w:textAlignment w:val="center"/>
              <w:rPr>
                <w:rFonts w:hint="default" w:ascii="Times New Roman" w:hAnsi="Times New Roman" w:cs="宋体"/>
                <w:snapToGrid w:val="0"/>
                <w:color w:val="000000"/>
                <w:kern w:val="0"/>
                <w:sz w:val="24"/>
                <w:szCs w:val="24"/>
                <w:lang w:bidi="ar"/>
              </w:rPr>
            </w:pPr>
            <w:r>
              <w:rPr>
                <w:rFonts w:ascii="Times New Roman" w:hAnsi="Times New Roman" w:cs="宋体"/>
                <w:color w:val="000000"/>
                <w:kern w:val="0"/>
                <w:sz w:val="24"/>
                <w:szCs w:val="24"/>
                <w:lang w:bidi="ar"/>
              </w:rPr>
              <w:t>国护结构(含加固)</w:t>
            </w:r>
          </w:p>
        </w:tc>
        <w:tc>
          <w:tcPr>
            <w:tcW w:w="1705" w:type="dxa"/>
            <w:vAlign w:val="center"/>
          </w:tcPr>
          <w:p w14:paraId="06A93E1E">
            <w:pPr>
              <w:widowControl/>
              <w:spacing w:line="360" w:lineRule="auto"/>
              <w:jc w:val="center"/>
              <w:textAlignment w:val="center"/>
              <w:rPr>
                <w:rFonts w:hint="default" w:ascii="Times New Roman" w:hAnsi="Times New Roman" w:cs="宋体"/>
                <w:snapToGrid w:val="0"/>
                <w:color w:val="000000"/>
                <w:kern w:val="0"/>
                <w:sz w:val="24"/>
                <w:szCs w:val="24"/>
                <w:lang w:bidi="ar"/>
              </w:rPr>
            </w:pPr>
            <w:r>
              <w:rPr>
                <w:rFonts w:ascii="Times New Roman" w:hAnsi="Times New Roman" w:cs="宋体"/>
                <w:color w:val="000000"/>
                <w:kern w:val="0"/>
                <w:sz w:val="24"/>
                <w:szCs w:val="24"/>
                <w:lang w:bidi="ar"/>
              </w:rPr>
              <w:t>尺寸、空间定位</w:t>
            </w:r>
          </w:p>
        </w:tc>
        <w:tc>
          <w:tcPr>
            <w:tcW w:w="1705" w:type="dxa"/>
            <w:vAlign w:val="center"/>
          </w:tcPr>
          <w:p w14:paraId="4C8D93AE">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混凝土强度等级、保护层厚度、配筋率、适用地层、水泥掺量</w:t>
            </w:r>
          </w:p>
        </w:tc>
      </w:tr>
      <w:tr w14:paraId="7CF28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6BF575A5">
            <w:pPr>
              <w:spacing w:line="360" w:lineRule="auto"/>
              <w:jc w:val="center"/>
              <w:rPr>
                <w:rFonts w:hint="default" w:ascii="Times New Roman" w:hAnsi="Times New Roman" w:cs="宋体"/>
                <w:sz w:val="24"/>
                <w:szCs w:val="24"/>
              </w:rPr>
            </w:pPr>
          </w:p>
        </w:tc>
        <w:tc>
          <w:tcPr>
            <w:tcW w:w="1793" w:type="dxa"/>
            <w:vMerge w:val="continue"/>
            <w:vAlign w:val="center"/>
          </w:tcPr>
          <w:p w14:paraId="42AEA359">
            <w:pPr>
              <w:spacing w:line="360" w:lineRule="auto"/>
              <w:jc w:val="center"/>
              <w:rPr>
                <w:rFonts w:hint="default" w:ascii="Times New Roman" w:hAnsi="Times New Roman" w:cs="宋体"/>
                <w:sz w:val="24"/>
                <w:szCs w:val="24"/>
              </w:rPr>
            </w:pPr>
          </w:p>
        </w:tc>
        <w:tc>
          <w:tcPr>
            <w:tcW w:w="1615" w:type="dxa"/>
            <w:vAlign w:val="center"/>
          </w:tcPr>
          <w:p w14:paraId="58DBA168">
            <w:pPr>
              <w:widowControl/>
              <w:spacing w:line="360" w:lineRule="auto"/>
              <w:jc w:val="center"/>
              <w:textAlignment w:val="center"/>
              <w:rPr>
                <w:rFonts w:hint="default" w:ascii="Times New Roman" w:hAnsi="Times New Roman" w:cs="宋体"/>
                <w:snapToGrid w:val="0"/>
                <w:color w:val="000000"/>
                <w:kern w:val="0"/>
                <w:sz w:val="24"/>
                <w:szCs w:val="24"/>
                <w:lang w:bidi="ar"/>
              </w:rPr>
            </w:pPr>
            <w:r>
              <w:rPr>
                <w:rFonts w:ascii="Times New Roman" w:hAnsi="Times New Roman" w:cs="宋体"/>
                <w:color w:val="000000"/>
                <w:kern w:val="0"/>
                <w:sz w:val="24"/>
                <w:szCs w:val="24"/>
                <w:lang w:bidi="ar"/>
              </w:rPr>
              <w:t>楼梯</w:t>
            </w:r>
          </w:p>
        </w:tc>
        <w:tc>
          <w:tcPr>
            <w:tcW w:w="1705" w:type="dxa"/>
            <w:vAlign w:val="center"/>
          </w:tcPr>
          <w:p w14:paraId="5D37694A">
            <w:pPr>
              <w:widowControl/>
              <w:spacing w:line="360" w:lineRule="auto"/>
              <w:jc w:val="center"/>
              <w:textAlignment w:val="center"/>
              <w:rPr>
                <w:rFonts w:hint="default" w:ascii="Times New Roman" w:hAnsi="Times New Roman" w:cs="宋体"/>
                <w:snapToGrid w:val="0"/>
                <w:color w:val="000000"/>
                <w:kern w:val="0"/>
                <w:sz w:val="24"/>
                <w:szCs w:val="24"/>
                <w:lang w:bidi="ar"/>
              </w:rPr>
            </w:pPr>
            <w:r>
              <w:rPr>
                <w:rFonts w:ascii="Times New Roman" w:hAnsi="Times New Roman" w:cs="宋体"/>
                <w:color w:val="000000"/>
                <w:kern w:val="0"/>
                <w:sz w:val="24"/>
                <w:szCs w:val="24"/>
                <w:lang w:bidi="ar"/>
              </w:rPr>
              <w:t>尺寸、空间定位</w:t>
            </w:r>
          </w:p>
        </w:tc>
        <w:tc>
          <w:tcPr>
            <w:tcW w:w="1705" w:type="dxa"/>
            <w:vAlign w:val="center"/>
          </w:tcPr>
          <w:p w14:paraId="4651E8B2">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混凝土强度等级、保护层厚度、配筋率</w:t>
            </w:r>
          </w:p>
        </w:tc>
      </w:tr>
    </w:tbl>
    <w:p w14:paraId="78E6952E">
      <w:pPr>
        <w:spacing w:line="360" w:lineRule="auto"/>
        <w:jc w:val="center"/>
        <w:rPr>
          <w:rFonts w:hint="default" w:ascii="Times New Roman" w:hAnsi="Times New Roman" w:cs="宋体"/>
          <w:szCs w:val="21"/>
          <w14:textOutline w14:w="3835" w14:cap="flat" w14:cmpd="sng" w14:algn="ctr">
            <w14:solidFill>
              <w14:srgbClr w14:val="000000"/>
            </w14:solidFill>
            <w14:prstDash w14:val="solid"/>
            <w14:miter w14:val="0"/>
          </w14:textOutline>
        </w:rPr>
      </w:pPr>
    </w:p>
    <w:p w14:paraId="6025CEB4">
      <w:pPr>
        <w:spacing w:line="360" w:lineRule="auto"/>
        <w:jc w:val="center"/>
        <w:rPr>
          <w:rFonts w:hint="default" w:ascii="Times New Roman" w:hAnsi="Times New Roman" w:cs="宋体"/>
          <w:szCs w:val="21"/>
          <w14:textOutline w14:w="3835" w14:cap="flat" w14:cmpd="sng" w14:algn="ctr">
            <w14:solidFill>
              <w14:srgbClr w14:val="000000"/>
            </w14:solidFill>
            <w14:prstDash w14:val="solid"/>
            <w14:miter w14:val="0"/>
          </w14:textOutline>
        </w:rPr>
      </w:pPr>
    </w:p>
    <w:p w14:paraId="767B0A29">
      <w:pPr>
        <w:spacing w:line="360" w:lineRule="auto"/>
        <w:jc w:val="center"/>
        <w:rPr>
          <w:rFonts w:hint="default" w:ascii="Times New Roman" w:hAnsi="Times New Roman" w:cs="宋体"/>
          <w:szCs w:val="21"/>
          <w14:textOutline w14:w="3835" w14:cap="flat" w14:cmpd="sng" w14:algn="ctr">
            <w14:solidFill>
              <w14:srgbClr w14:val="000000"/>
            </w14:solidFill>
            <w14:prstDash w14:val="solid"/>
            <w14:miter w14:val="0"/>
          </w14:textOutline>
        </w:rPr>
      </w:pPr>
    </w:p>
    <w:p w14:paraId="2E78660B">
      <w:pPr>
        <w:spacing w:line="360" w:lineRule="auto"/>
        <w:outlineLvl w:val="0"/>
        <w:rPr>
          <w:rFonts w:hint="default" w:ascii="Times New Roman" w:hAnsi="Times New Roman" w:cs="宋体"/>
          <w:sz w:val="24"/>
          <w:szCs w:val="18"/>
          <w:highlight w:val="none"/>
        </w:rPr>
      </w:pPr>
      <w:bookmarkStart w:id="194" w:name="_Toc16123"/>
      <w:bookmarkStart w:id="195" w:name="_Toc29453"/>
      <w:r>
        <w:rPr>
          <w:rFonts w:ascii="Times New Roman" w:hAnsi="Times New Roman" w:cs="宋体"/>
          <w:sz w:val="24"/>
          <w:szCs w:val="18"/>
        </w:rPr>
        <w:t>4施工图设计阶段（LOD300）交付模型构件分类和信息要</w:t>
      </w:r>
      <w:r>
        <w:rPr>
          <w:rFonts w:ascii="Times New Roman" w:hAnsi="Times New Roman" w:cs="宋体"/>
          <w:sz w:val="24"/>
          <w:szCs w:val="18"/>
          <w:highlight w:val="none"/>
        </w:rPr>
        <w:t>求</w:t>
      </w:r>
      <w:bookmarkEnd w:id="194"/>
      <w:bookmarkEnd w:id="195"/>
      <w:r>
        <w:rPr>
          <w:rFonts w:ascii="Times New Roman" w:hAnsi="Times New Roman" w:cs="宋体"/>
          <w:sz w:val="24"/>
          <w:szCs w:val="18"/>
          <w:highlight w:val="none"/>
        </w:rPr>
        <w:t>，</w:t>
      </w:r>
      <w:r>
        <w:rPr>
          <w:rFonts w:ascii="Times New Roman" w:hAnsi="Times New Roman" w:cs="仿宋"/>
          <w:sz w:val="24"/>
          <w:szCs w:val="24"/>
          <w:highlight w:val="none"/>
        </w:rPr>
        <w:t>应符合表4.2.7-7、表4.2.7-8、表4.2.7-9和4.2.7-10的规定。</w:t>
      </w:r>
    </w:p>
    <w:p w14:paraId="17628E45">
      <w:pPr>
        <w:spacing w:line="360" w:lineRule="auto"/>
        <w:jc w:val="center"/>
        <w:rPr>
          <w:rFonts w:hint="default" w:ascii="Times New Roman" w:hAnsi="Times New Roman" w:cs="宋体"/>
          <w:sz w:val="24"/>
          <w:szCs w:val="18"/>
        </w:rPr>
      </w:pPr>
      <w:r>
        <w:rPr>
          <w:rFonts w:ascii="Times New Roman" w:hAnsi="Times New Roman" w:cs="宋体"/>
          <w:szCs w:val="21"/>
          <w:highlight w:val="none"/>
          <w14:textOutline w14:w="3835" w14:cap="flat" w14:cmpd="sng" w14:algn="ctr">
            <w14:solidFill>
              <w14:srgbClr w14:val="000000"/>
            </w14:solidFill>
            <w14:prstDash w14:val="solid"/>
            <w14:miter w14:val="0"/>
          </w14:textOutline>
        </w:rPr>
        <w:t>表4.2.7-7</w:t>
      </w:r>
      <w:r>
        <w:rPr>
          <w:rFonts w:ascii="Times New Roman" w:hAnsi="Times New Roman" w:cs="宋体"/>
          <w:b/>
          <w:bCs/>
          <w:szCs w:val="21"/>
          <w:highlight w:val="none"/>
        </w:rPr>
        <w:t xml:space="preserve"> </w:t>
      </w:r>
      <w:r>
        <w:rPr>
          <w:rFonts w:ascii="Times New Roman" w:hAnsi="Times New Roman" w:cs="宋体"/>
          <w:szCs w:val="21"/>
          <w:highlight w:val="none"/>
          <w14:textOutline w14:w="3835" w14:cap="flat" w14:cmpd="sng" w14:algn="ctr">
            <w14:solidFill>
              <w14:srgbClr w14:val="000000"/>
            </w14:solidFill>
            <w14:prstDash w14:val="solid"/>
            <w14:miter w14:val="0"/>
          </w14:textOutline>
        </w:rPr>
        <w:t>建筑</w:t>
      </w:r>
      <w:r>
        <w:rPr>
          <w:rFonts w:ascii="Times New Roman" w:hAnsi="Times New Roman" w:cs="宋体"/>
          <w:szCs w:val="21"/>
          <w14:textOutline w14:w="3835" w14:cap="flat" w14:cmpd="sng" w14:algn="ctr">
            <w14:solidFill>
              <w14:srgbClr w14:val="000000"/>
            </w14:solidFill>
            <w14:prstDash w14:val="solid"/>
            <w14:miter w14:val="0"/>
          </w14:textOutline>
        </w:rPr>
        <w:t>专业模型构件分类和信息要求表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93"/>
        <w:gridCol w:w="1615"/>
        <w:gridCol w:w="1705"/>
        <w:gridCol w:w="1705"/>
      </w:tblGrid>
      <w:tr w14:paraId="23A02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41AD8523">
            <w:pPr>
              <w:spacing w:line="360" w:lineRule="auto"/>
              <w:jc w:val="center"/>
              <w:rPr>
                <w:rFonts w:hint="default" w:ascii="Times New Roman" w:hAnsi="Times New Roman" w:cs="宋体"/>
                <w:sz w:val="24"/>
                <w:szCs w:val="24"/>
              </w:rPr>
            </w:pPr>
            <w:r>
              <w:rPr>
                <w:rFonts w:ascii="Times New Roman" w:hAnsi="Times New Roman" w:cs="宋体"/>
                <w:sz w:val="24"/>
                <w:szCs w:val="24"/>
              </w:rPr>
              <w:t>建模对象范围</w:t>
            </w:r>
          </w:p>
        </w:tc>
        <w:tc>
          <w:tcPr>
            <w:tcW w:w="1793" w:type="dxa"/>
            <w:vAlign w:val="center"/>
          </w:tcPr>
          <w:p w14:paraId="1C805E0C">
            <w:pPr>
              <w:spacing w:line="360" w:lineRule="auto"/>
              <w:jc w:val="center"/>
              <w:rPr>
                <w:rFonts w:hint="default" w:ascii="Times New Roman" w:hAnsi="Times New Roman" w:cs="宋体"/>
                <w:sz w:val="24"/>
                <w:szCs w:val="24"/>
              </w:rPr>
            </w:pPr>
            <w:r>
              <w:rPr>
                <w:rFonts w:ascii="Times New Roman" w:hAnsi="Times New Roman" w:cs="宋体"/>
                <w:sz w:val="24"/>
                <w:szCs w:val="24"/>
              </w:rPr>
              <w:t>子工程/子系统</w:t>
            </w:r>
          </w:p>
        </w:tc>
        <w:tc>
          <w:tcPr>
            <w:tcW w:w="1615" w:type="dxa"/>
            <w:vAlign w:val="center"/>
          </w:tcPr>
          <w:p w14:paraId="6D6FF61E">
            <w:pPr>
              <w:spacing w:line="360" w:lineRule="auto"/>
              <w:jc w:val="center"/>
              <w:rPr>
                <w:rFonts w:hint="default" w:ascii="Times New Roman" w:hAnsi="Times New Roman" w:cs="宋体"/>
                <w:sz w:val="24"/>
                <w:szCs w:val="24"/>
              </w:rPr>
            </w:pPr>
            <w:r>
              <w:rPr>
                <w:rFonts w:ascii="Times New Roman" w:hAnsi="Times New Roman" w:cs="宋体"/>
                <w:sz w:val="24"/>
                <w:szCs w:val="24"/>
              </w:rPr>
              <w:t>建模构件</w:t>
            </w:r>
          </w:p>
        </w:tc>
        <w:tc>
          <w:tcPr>
            <w:tcW w:w="1705" w:type="dxa"/>
            <w:vAlign w:val="center"/>
          </w:tcPr>
          <w:p w14:paraId="14B9C621">
            <w:pPr>
              <w:spacing w:line="360" w:lineRule="auto"/>
              <w:jc w:val="center"/>
              <w:rPr>
                <w:rFonts w:hint="default" w:ascii="Times New Roman" w:hAnsi="Times New Roman" w:cs="宋体"/>
                <w:sz w:val="24"/>
                <w:szCs w:val="24"/>
              </w:rPr>
            </w:pPr>
            <w:r>
              <w:rPr>
                <w:rFonts w:ascii="Times New Roman" w:hAnsi="Times New Roman" w:cs="宋体"/>
                <w:sz w:val="24"/>
                <w:szCs w:val="24"/>
              </w:rPr>
              <w:t>几何信息</w:t>
            </w:r>
          </w:p>
        </w:tc>
        <w:tc>
          <w:tcPr>
            <w:tcW w:w="1705" w:type="dxa"/>
            <w:vAlign w:val="center"/>
          </w:tcPr>
          <w:p w14:paraId="25683E20">
            <w:pPr>
              <w:spacing w:line="360" w:lineRule="auto"/>
              <w:jc w:val="center"/>
              <w:rPr>
                <w:rFonts w:hint="default" w:ascii="Times New Roman" w:hAnsi="Times New Roman" w:cs="宋体"/>
                <w:sz w:val="24"/>
                <w:szCs w:val="24"/>
              </w:rPr>
            </w:pPr>
            <w:r>
              <w:rPr>
                <w:rFonts w:ascii="Times New Roman" w:hAnsi="Times New Roman" w:cs="宋体"/>
                <w:sz w:val="24"/>
                <w:szCs w:val="24"/>
              </w:rPr>
              <w:t>非几何信息</w:t>
            </w:r>
          </w:p>
        </w:tc>
      </w:tr>
      <w:tr w14:paraId="36A5F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vAlign w:val="center"/>
          </w:tcPr>
          <w:p w14:paraId="7E33351A">
            <w:pPr>
              <w:spacing w:line="360" w:lineRule="auto"/>
              <w:jc w:val="center"/>
              <w:rPr>
                <w:rFonts w:hint="default" w:ascii="Times New Roman" w:hAnsi="Times New Roman" w:cs="宋体"/>
                <w:sz w:val="24"/>
                <w:szCs w:val="24"/>
              </w:rPr>
            </w:pPr>
            <w:r>
              <w:rPr>
                <w:rFonts w:ascii="Times New Roman" w:hAnsi="Times New Roman" w:cs="宋体"/>
                <w:sz w:val="24"/>
                <w:szCs w:val="24"/>
              </w:rPr>
              <w:t>地上建筑物</w:t>
            </w:r>
          </w:p>
        </w:tc>
        <w:tc>
          <w:tcPr>
            <w:tcW w:w="1793" w:type="dxa"/>
            <w:vMerge w:val="restart"/>
            <w:vAlign w:val="center"/>
          </w:tcPr>
          <w:p w14:paraId="6694C259">
            <w:pPr>
              <w:spacing w:line="360" w:lineRule="auto"/>
              <w:jc w:val="center"/>
              <w:rPr>
                <w:rFonts w:hint="default" w:ascii="Times New Roman" w:hAnsi="Times New Roman" w:cs="宋体"/>
                <w:sz w:val="24"/>
                <w:szCs w:val="24"/>
              </w:rPr>
            </w:pPr>
            <w:r>
              <w:rPr>
                <w:rFonts w:ascii="Times New Roman" w:hAnsi="Times New Roman" w:cs="宋体"/>
                <w:sz w:val="24"/>
                <w:szCs w:val="24"/>
              </w:rPr>
              <w:t>主体建筑</w:t>
            </w:r>
          </w:p>
        </w:tc>
        <w:tc>
          <w:tcPr>
            <w:tcW w:w="1615" w:type="dxa"/>
            <w:vAlign w:val="center"/>
          </w:tcPr>
          <w:p w14:paraId="1A946F33">
            <w:pPr>
              <w:spacing w:line="360" w:lineRule="auto"/>
              <w:jc w:val="center"/>
              <w:rPr>
                <w:rFonts w:hint="default" w:ascii="Times New Roman" w:hAnsi="Times New Roman" w:cs="宋体"/>
                <w:sz w:val="24"/>
                <w:szCs w:val="24"/>
              </w:rPr>
            </w:pPr>
            <w:r>
              <w:rPr>
                <w:rFonts w:ascii="Times New Roman" w:hAnsi="Times New Roman" w:cs="宋体"/>
                <w:sz w:val="24"/>
                <w:szCs w:val="24"/>
              </w:rPr>
              <w:t>标准层虚拟样板</w:t>
            </w:r>
          </w:p>
        </w:tc>
        <w:tc>
          <w:tcPr>
            <w:tcW w:w="1705" w:type="dxa"/>
            <w:vAlign w:val="center"/>
          </w:tcPr>
          <w:p w14:paraId="6E506244">
            <w:pPr>
              <w:spacing w:line="360" w:lineRule="auto"/>
              <w:jc w:val="center"/>
              <w:rPr>
                <w:rFonts w:hint="default" w:ascii="Times New Roman" w:hAnsi="Times New Roman" w:cs="宋体"/>
                <w:sz w:val="24"/>
                <w:szCs w:val="24"/>
              </w:rPr>
            </w:pPr>
            <w:r>
              <w:rPr>
                <w:rFonts w:ascii="Times New Roman" w:hAnsi="Times New Roman" w:cs="宋体"/>
                <w:sz w:val="24"/>
                <w:szCs w:val="24"/>
              </w:rPr>
              <w:t>尺寸、空间定位</w:t>
            </w:r>
          </w:p>
        </w:tc>
        <w:tc>
          <w:tcPr>
            <w:tcW w:w="1705" w:type="dxa"/>
            <w:vAlign w:val="center"/>
          </w:tcPr>
          <w:p w14:paraId="5F92E9FD">
            <w:pPr>
              <w:spacing w:line="360" w:lineRule="auto"/>
              <w:jc w:val="center"/>
              <w:rPr>
                <w:rFonts w:hint="default" w:ascii="Times New Roman" w:hAnsi="Times New Roman" w:cs="宋体"/>
                <w:sz w:val="24"/>
                <w:szCs w:val="24"/>
              </w:rPr>
            </w:pPr>
            <w:r>
              <w:rPr>
                <w:rFonts w:ascii="Times New Roman" w:hAnsi="Times New Roman" w:cs="宋体"/>
                <w:sz w:val="24"/>
                <w:szCs w:val="24"/>
              </w:rPr>
              <w:t>材质、型号</w:t>
            </w:r>
          </w:p>
        </w:tc>
      </w:tr>
      <w:tr w14:paraId="12D3F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7AF0E8CF">
            <w:pPr>
              <w:spacing w:line="360" w:lineRule="auto"/>
              <w:jc w:val="center"/>
              <w:rPr>
                <w:rFonts w:hint="default" w:ascii="Times New Roman" w:hAnsi="Times New Roman" w:cs="宋体"/>
                <w:sz w:val="24"/>
                <w:szCs w:val="24"/>
              </w:rPr>
            </w:pPr>
          </w:p>
        </w:tc>
        <w:tc>
          <w:tcPr>
            <w:tcW w:w="1793" w:type="dxa"/>
            <w:vMerge w:val="continue"/>
            <w:vAlign w:val="center"/>
          </w:tcPr>
          <w:p w14:paraId="0857832B">
            <w:pPr>
              <w:spacing w:line="360" w:lineRule="auto"/>
              <w:jc w:val="center"/>
              <w:rPr>
                <w:rFonts w:hint="default" w:ascii="Times New Roman" w:hAnsi="Times New Roman" w:cs="宋体"/>
                <w:sz w:val="24"/>
                <w:szCs w:val="24"/>
              </w:rPr>
            </w:pPr>
          </w:p>
        </w:tc>
        <w:tc>
          <w:tcPr>
            <w:tcW w:w="1615" w:type="dxa"/>
            <w:vAlign w:val="center"/>
          </w:tcPr>
          <w:p w14:paraId="485C6F9B">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门窗</w:t>
            </w:r>
          </w:p>
        </w:tc>
        <w:tc>
          <w:tcPr>
            <w:tcW w:w="1705" w:type="dxa"/>
            <w:vAlign w:val="center"/>
          </w:tcPr>
          <w:p w14:paraId="01F03FE7">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尺寸、空间定位</w:t>
            </w:r>
          </w:p>
        </w:tc>
        <w:tc>
          <w:tcPr>
            <w:tcW w:w="1705" w:type="dxa"/>
            <w:vAlign w:val="center"/>
          </w:tcPr>
          <w:p w14:paraId="6D2D449E">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材质、型号</w:t>
            </w:r>
          </w:p>
        </w:tc>
      </w:tr>
      <w:tr w14:paraId="3287D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1836019A">
            <w:pPr>
              <w:spacing w:line="360" w:lineRule="auto"/>
              <w:jc w:val="center"/>
              <w:rPr>
                <w:rFonts w:hint="default" w:ascii="Times New Roman" w:hAnsi="Times New Roman" w:cs="宋体"/>
                <w:sz w:val="24"/>
                <w:szCs w:val="24"/>
              </w:rPr>
            </w:pPr>
          </w:p>
        </w:tc>
        <w:tc>
          <w:tcPr>
            <w:tcW w:w="1793" w:type="dxa"/>
            <w:vMerge w:val="continue"/>
            <w:vAlign w:val="center"/>
          </w:tcPr>
          <w:p w14:paraId="037C3883">
            <w:pPr>
              <w:spacing w:line="360" w:lineRule="auto"/>
              <w:jc w:val="center"/>
              <w:rPr>
                <w:rFonts w:hint="default" w:ascii="Times New Roman" w:hAnsi="Times New Roman" w:cs="宋体"/>
                <w:sz w:val="24"/>
                <w:szCs w:val="24"/>
              </w:rPr>
            </w:pPr>
          </w:p>
        </w:tc>
        <w:tc>
          <w:tcPr>
            <w:tcW w:w="1615" w:type="dxa"/>
            <w:vAlign w:val="center"/>
          </w:tcPr>
          <w:p w14:paraId="04AD0663">
            <w:pPr>
              <w:widowControl/>
              <w:spacing w:line="360" w:lineRule="auto"/>
              <w:jc w:val="center"/>
              <w:textAlignment w:val="bottom"/>
              <w:rPr>
                <w:rFonts w:hint="default" w:ascii="Times New Roman" w:hAnsi="Times New Roman" w:cs="宋体"/>
                <w:sz w:val="24"/>
                <w:szCs w:val="24"/>
              </w:rPr>
            </w:pPr>
            <w:r>
              <w:rPr>
                <w:rFonts w:ascii="Times New Roman" w:hAnsi="Times New Roman" w:cs="宋体"/>
                <w:color w:val="000000"/>
                <w:kern w:val="0"/>
                <w:sz w:val="24"/>
                <w:szCs w:val="24"/>
                <w:lang w:bidi="ar"/>
              </w:rPr>
              <w:t>墙</w:t>
            </w:r>
          </w:p>
        </w:tc>
        <w:tc>
          <w:tcPr>
            <w:tcW w:w="1705" w:type="dxa"/>
            <w:vAlign w:val="center"/>
          </w:tcPr>
          <w:p w14:paraId="645B6131">
            <w:pPr>
              <w:widowControl/>
              <w:spacing w:line="360" w:lineRule="auto"/>
              <w:jc w:val="center"/>
              <w:textAlignment w:val="bottom"/>
              <w:rPr>
                <w:rFonts w:hint="default" w:ascii="Times New Roman" w:hAnsi="Times New Roman" w:cs="宋体"/>
                <w:sz w:val="24"/>
                <w:szCs w:val="24"/>
              </w:rPr>
            </w:pPr>
            <w:r>
              <w:rPr>
                <w:rFonts w:ascii="Times New Roman" w:hAnsi="Times New Roman" w:cs="宋体"/>
                <w:color w:val="000000"/>
                <w:kern w:val="0"/>
                <w:sz w:val="24"/>
                <w:szCs w:val="24"/>
                <w:lang w:bidi="ar"/>
              </w:rPr>
              <w:t>尺寸、空间定位</w:t>
            </w:r>
          </w:p>
        </w:tc>
        <w:tc>
          <w:tcPr>
            <w:tcW w:w="1705" w:type="dxa"/>
            <w:vAlign w:val="center"/>
          </w:tcPr>
          <w:p w14:paraId="77EF1787">
            <w:pPr>
              <w:widowControl/>
              <w:spacing w:line="360" w:lineRule="auto"/>
              <w:jc w:val="center"/>
              <w:textAlignment w:val="bottom"/>
              <w:rPr>
                <w:rFonts w:hint="default" w:ascii="Times New Roman" w:hAnsi="Times New Roman" w:cs="宋体"/>
                <w:sz w:val="24"/>
                <w:szCs w:val="24"/>
              </w:rPr>
            </w:pPr>
            <w:r>
              <w:rPr>
                <w:rFonts w:ascii="Times New Roman" w:hAnsi="Times New Roman" w:cs="宋体"/>
                <w:color w:val="000000"/>
                <w:kern w:val="0"/>
                <w:sz w:val="24"/>
                <w:szCs w:val="24"/>
                <w:lang w:bidi="ar"/>
              </w:rPr>
              <w:t>材质、规格、防火要求</w:t>
            </w:r>
          </w:p>
        </w:tc>
      </w:tr>
      <w:tr w14:paraId="2C608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08CCCF63">
            <w:pPr>
              <w:spacing w:line="360" w:lineRule="auto"/>
              <w:jc w:val="center"/>
              <w:rPr>
                <w:rFonts w:hint="default" w:ascii="Times New Roman" w:hAnsi="Times New Roman" w:cs="宋体"/>
                <w:sz w:val="24"/>
                <w:szCs w:val="24"/>
              </w:rPr>
            </w:pPr>
          </w:p>
        </w:tc>
        <w:tc>
          <w:tcPr>
            <w:tcW w:w="1793" w:type="dxa"/>
            <w:vMerge w:val="continue"/>
            <w:vAlign w:val="center"/>
          </w:tcPr>
          <w:p w14:paraId="5C569056">
            <w:pPr>
              <w:spacing w:line="360" w:lineRule="auto"/>
              <w:jc w:val="center"/>
              <w:rPr>
                <w:rFonts w:hint="default" w:ascii="Times New Roman" w:hAnsi="Times New Roman" w:cs="宋体"/>
                <w:sz w:val="24"/>
                <w:szCs w:val="24"/>
              </w:rPr>
            </w:pPr>
          </w:p>
        </w:tc>
        <w:tc>
          <w:tcPr>
            <w:tcW w:w="1615" w:type="dxa"/>
            <w:vAlign w:val="center"/>
          </w:tcPr>
          <w:p w14:paraId="6798EE75">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楼梯</w:t>
            </w:r>
          </w:p>
        </w:tc>
        <w:tc>
          <w:tcPr>
            <w:tcW w:w="1705" w:type="dxa"/>
            <w:vAlign w:val="center"/>
          </w:tcPr>
          <w:p w14:paraId="09A02C1F">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尺寸、空间定位</w:t>
            </w:r>
          </w:p>
        </w:tc>
        <w:tc>
          <w:tcPr>
            <w:tcW w:w="1705" w:type="dxa"/>
            <w:vAlign w:val="center"/>
          </w:tcPr>
          <w:p w14:paraId="604E13BE">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序号、规格</w:t>
            </w:r>
          </w:p>
        </w:tc>
      </w:tr>
      <w:tr w14:paraId="5CDD0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51FAC337">
            <w:pPr>
              <w:spacing w:line="360" w:lineRule="auto"/>
              <w:jc w:val="center"/>
              <w:rPr>
                <w:rFonts w:hint="default" w:ascii="Times New Roman" w:hAnsi="Times New Roman" w:cs="宋体"/>
                <w:sz w:val="24"/>
                <w:szCs w:val="24"/>
              </w:rPr>
            </w:pPr>
          </w:p>
        </w:tc>
        <w:tc>
          <w:tcPr>
            <w:tcW w:w="1793" w:type="dxa"/>
            <w:vMerge w:val="continue"/>
            <w:vAlign w:val="center"/>
          </w:tcPr>
          <w:p w14:paraId="141D98DC">
            <w:pPr>
              <w:spacing w:line="360" w:lineRule="auto"/>
              <w:jc w:val="center"/>
              <w:rPr>
                <w:rFonts w:hint="default" w:ascii="Times New Roman" w:hAnsi="Times New Roman" w:cs="宋体"/>
                <w:sz w:val="24"/>
                <w:szCs w:val="24"/>
              </w:rPr>
            </w:pPr>
          </w:p>
        </w:tc>
        <w:tc>
          <w:tcPr>
            <w:tcW w:w="1615" w:type="dxa"/>
            <w:vAlign w:val="center"/>
          </w:tcPr>
          <w:p w14:paraId="035DC330">
            <w:pPr>
              <w:widowControl/>
              <w:spacing w:line="360" w:lineRule="auto"/>
              <w:jc w:val="center"/>
              <w:textAlignment w:val="top"/>
              <w:rPr>
                <w:rFonts w:hint="default" w:ascii="Times New Roman" w:hAnsi="Times New Roman" w:cs="宋体"/>
                <w:sz w:val="24"/>
                <w:szCs w:val="24"/>
              </w:rPr>
            </w:pPr>
            <w:r>
              <w:rPr>
                <w:rFonts w:ascii="Times New Roman" w:hAnsi="Times New Roman" w:cs="宋体"/>
                <w:color w:val="000000"/>
                <w:kern w:val="0"/>
                <w:sz w:val="24"/>
                <w:szCs w:val="24"/>
                <w:lang w:bidi="ar"/>
              </w:rPr>
              <w:t>穿中板的预留孔洞</w:t>
            </w:r>
          </w:p>
        </w:tc>
        <w:tc>
          <w:tcPr>
            <w:tcW w:w="1705" w:type="dxa"/>
            <w:vAlign w:val="center"/>
          </w:tcPr>
          <w:p w14:paraId="6D8D660C">
            <w:pPr>
              <w:widowControl/>
              <w:spacing w:line="360" w:lineRule="auto"/>
              <w:jc w:val="center"/>
              <w:textAlignment w:val="top"/>
              <w:rPr>
                <w:rFonts w:hint="default" w:ascii="Times New Roman" w:hAnsi="Times New Roman" w:cs="宋体"/>
                <w:sz w:val="24"/>
                <w:szCs w:val="24"/>
              </w:rPr>
            </w:pPr>
            <w:r>
              <w:rPr>
                <w:rFonts w:ascii="Times New Roman" w:hAnsi="Times New Roman" w:cs="宋体"/>
                <w:color w:val="000000"/>
                <w:kern w:val="0"/>
                <w:sz w:val="24"/>
                <w:szCs w:val="24"/>
                <w:lang w:bidi="ar"/>
              </w:rPr>
              <w:t>尺寸、空间定位</w:t>
            </w:r>
          </w:p>
        </w:tc>
        <w:tc>
          <w:tcPr>
            <w:tcW w:w="1705" w:type="dxa"/>
            <w:vAlign w:val="center"/>
          </w:tcPr>
          <w:p w14:paraId="2E4F1F72">
            <w:pPr>
              <w:widowControl/>
              <w:spacing w:line="360" w:lineRule="auto"/>
              <w:textAlignment w:val="top"/>
              <w:rPr>
                <w:rFonts w:hint="default" w:ascii="Times New Roman" w:hAnsi="Times New Roman" w:cs="宋体"/>
                <w:sz w:val="24"/>
                <w:szCs w:val="24"/>
              </w:rPr>
            </w:pPr>
            <w:r>
              <w:rPr>
                <w:rFonts w:ascii="Times New Roman" w:hAnsi="Times New Roman" w:cs="宋体"/>
                <w:color w:val="000000"/>
                <w:kern w:val="0"/>
                <w:sz w:val="24"/>
                <w:szCs w:val="24"/>
                <w:lang w:bidi="ar"/>
              </w:rPr>
              <w:t>材质、规格</w:t>
            </w:r>
          </w:p>
        </w:tc>
      </w:tr>
      <w:tr w14:paraId="4BCA0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48AE235C">
            <w:pPr>
              <w:spacing w:line="360" w:lineRule="auto"/>
              <w:jc w:val="center"/>
              <w:rPr>
                <w:rFonts w:hint="default" w:ascii="Times New Roman" w:hAnsi="Times New Roman" w:cs="宋体"/>
                <w:sz w:val="24"/>
                <w:szCs w:val="24"/>
              </w:rPr>
            </w:pPr>
          </w:p>
        </w:tc>
        <w:tc>
          <w:tcPr>
            <w:tcW w:w="1793" w:type="dxa"/>
            <w:vMerge w:val="continue"/>
            <w:vAlign w:val="center"/>
          </w:tcPr>
          <w:p w14:paraId="356FA6BA">
            <w:pPr>
              <w:spacing w:line="360" w:lineRule="auto"/>
              <w:jc w:val="center"/>
              <w:rPr>
                <w:rFonts w:hint="default" w:ascii="Times New Roman" w:hAnsi="Times New Roman" w:cs="宋体"/>
                <w:sz w:val="24"/>
                <w:szCs w:val="24"/>
              </w:rPr>
            </w:pPr>
          </w:p>
        </w:tc>
        <w:tc>
          <w:tcPr>
            <w:tcW w:w="1615" w:type="dxa"/>
            <w:vAlign w:val="center"/>
          </w:tcPr>
          <w:p w14:paraId="72AEE940">
            <w:pPr>
              <w:spacing w:line="360" w:lineRule="auto"/>
              <w:jc w:val="center"/>
              <w:rPr>
                <w:rFonts w:hint="default" w:ascii="Times New Roman" w:hAnsi="Times New Roman" w:cs="宋体"/>
                <w:sz w:val="24"/>
                <w:szCs w:val="24"/>
              </w:rPr>
            </w:pPr>
            <w:r>
              <w:rPr>
                <w:rFonts w:ascii="Times New Roman" w:hAnsi="Times New Roman" w:cs="宋体"/>
                <w:sz w:val="24"/>
                <w:szCs w:val="24"/>
              </w:rPr>
              <w:t>钢结构样板</w:t>
            </w:r>
          </w:p>
        </w:tc>
        <w:tc>
          <w:tcPr>
            <w:tcW w:w="1705" w:type="dxa"/>
            <w:vAlign w:val="center"/>
          </w:tcPr>
          <w:p w14:paraId="062058FC">
            <w:pPr>
              <w:spacing w:line="360" w:lineRule="auto"/>
              <w:jc w:val="center"/>
              <w:rPr>
                <w:rFonts w:hint="default" w:ascii="Times New Roman" w:hAnsi="Times New Roman" w:cs="宋体"/>
                <w:sz w:val="24"/>
                <w:szCs w:val="24"/>
              </w:rPr>
            </w:pPr>
            <w:r>
              <w:rPr>
                <w:rFonts w:ascii="Times New Roman" w:hAnsi="Times New Roman" w:cs="宋体"/>
                <w:sz w:val="24"/>
                <w:szCs w:val="24"/>
              </w:rPr>
              <w:t>尺寸、空间定位</w:t>
            </w:r>
          </w:p>
        </w:tc>
        <w:tc>
          <w:tcPr>
            <w:tcW w:w="1705" w:type="dxa"/>
            <w:vAlign w:val="center"/>
          </w:tcPr>
          <w:p w14:paraId="04782EA9">
            <w:pPr>
              <w:spacing w:line="360" w:lineRule="auto"/>
              <w:jc w:val="center"/>
              <w:rPr>
                <w:rFonts w:hint="default" w:ascii="Times New Roman" w:hAnsi="Times New Roman" w:cs="宋体"/>
                <w:sz w:val="24"/>
                <w:szCs w:val="24"/>
              </w:rPr>
            </w:pPr>
            <w:r>
              <w:rPr>
                <w:rFonts w:ascii="Times New Roman" w:hAnsi="Times New Roman" w:cs="宋体"/>
                <w:sz w:val="24"/>
                <w:szCs w:val="24"/>
              </w:rPr>
              <w:t>材质、型号</w:t>
            </w:r>
          </w:p>
        </w:tc>
      </w:tr>
      <w:tr w14:paraId="5C5B3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vAlign w:val="center"/>
          </w:tcPr>
          <w:p w14:paraId="4F1DFB3C">
            <w:pPr>
              <w:spacing w:line="360" w:lineRule="auto"/>
              <w:jc w:val="center"/>
              <w:rPr>
                <w:rFonts w:hint="default" w:ascii="Times New Roman" w:hAnsi="Times New Roman" w:cs="宋体"/>
                <w:sz w:val="24"/>
                <w:szCs w:val="24"/>
              </w:rPr>
            </w:pPr>
            <w:r>
              <w:rPr>
                <w:rFonts w:ascii="Times New Roman" w:hAnsi="Times New Roman" w:cs="宋体"/>
                <w:color w:val="000000"/>
                <w:kern w:val="0"/>
                <w:sz w:val="24"/>
                <w:szCs w:val="24"/>
                <w:lang w:bidi="ar"/>
              </w:rPr>
              <w:t>地下工程</w:t>
            </w:r>
          </w:p>
        </w:tc>
        <w:tc>
          <w:tcPr>
            <w:tcW w:w="1793" w:type="dxa"/>
            <w:vMerge w:val="restart"/>
            <w:vAlign w:val="center"/>
          </w:tcPr>
          <w:p w14:paraId="77BC4E0F">
            <w:pPr>
              <w:spacing w:line="360" w:lineRule="auto"/>
              <w:jc w:val="center"/>
              <w:rPr>
                <w:rFonts w:hint="default" w:ascii="Times New Roman" w:hAnsi="Times New Roman" w:cs="宋体"/>
                <w:sz w:val="24"/>
                <w:szCs w:val="24"/>
              </w:rPr>
            </w:pPr>
            <w:r>
              <w:rPr>
                <w:rFonts w:ascii="Times New Roman" w:hAnsi="Times New Roman" w:cs="宋体"/>
                <w:color w:val="000000"/>
                <w:kern w:val="0"/>
                <w:sz w:val="24"/>
                <w:szCs w:val="24"/>
                <w:lang w:bidi="ar"/>
              </w:rPr>
              <w:t>出入口及通道</w:t>
            </w:r>
          </w:p>
        </w:tc>
        <w:tc>
          <w:tcPr>
            <w:tcW w:w="1615" w:type="dxa"/>
            <w:vAlign w:val="center"/>
          </w:tcPr>
          <w:p w14:paraId="2E53883D">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门窗</w:t>
            </w:r>
          </w:p>
        </w:tc>
        <w:tc>
          <w:tcPr>
            <w:tcW w:w="1705" w:type="dxa"/>
            <w:vAlign w:val="center"/>
          </w:tcPr>
          <w:p w14:paraId="5C2D1766">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尺寸、空间定位</w:t>
            </w:r>
          </w:p>
        </w:tc>
        <w:tc>
          <w:tcPr>
            <w:tcW w:w="1705" w:type="dxa"/>
            <w:vAlign w:val="center"/>
          </w:tcPr>
          <w:p w14:paraId="0323DD8F">
            <w:pPr>
              <w:widowControl/>
              <w:spacing w:line="360" w:lineRule="auto"/>
              <w:textAlignment w:val="top"/>
              <w:rPr>
                <w:rFonts w:hint="default" w:ascii="Times New Roman" w:hAnsi="Times New Roman" w:cs="宋体"/>
                <w:sz w:val="24"/>
                <w:szCs w:val="24"/>
              </w:rPr>
            </w:pPr>
            <w:r>
              <w:rPr>
                <w:rFonts w:ascii="Times New Roman" w:hAnsi="Times New Roman" w:cs="宋体"/>
                <w:color w:val="000000"/>
                <w:kern w:val="0"/>
                <w:sz w:val="24"/>
                <w:szCs w:val="24"/>
                <w:lang w:bidi="ar"/>
              </w:rPr>
              <w:t>材质、规格</w:t>
            </w:r>
          </w:p>
        </w:tc>
      </w:tr>
      <w:tr w14:paraId="09D4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5EE01B60">
            <w:pPr>
              <w:spacing w:line="360" w:lineRule="auto"/>
              <w:jc w:val="center"/>
              <w:rPr>
                <w:rFonts w:hint="default" w:ascii="Times New Roman" w:hAnsi="Times New Roman" w:cs="宋体"/>
                <w:sz w:val="24"/>
                <w:szCs w:val="24"/>
              </w:rPr>
            </w:pPr>
          </w:p>
        </w:tc>
        <w:tc>
          <w:tcPr>
            <w:tcW w:w="1793" w:type="dxa"/>
            <w:vMerge w:val="continue"/>
            <w:vAlign w:val="center"/>
          </w:tcPr>
          <w:p w14:paraId="2D31D9F3">
            <w:pPr>
              <w:spacing w:line="360" w:lineRule="auto"/>
              <w:jc w:val="center"/>
              <w:rPr>
                <w:rFonts w:hint="default" w:ascii="Times New Roman" w:hAnsi="Times New Roman" w:cs="宋体"/>
                <w:sz w:val="24"/>
                <w:szCs w:val="24"/>
              </w:rPr>
            </w:pPr>
          </w:p>
        </w:tc>
        <w:tc>
          <w:tcPr>
            <w:tcW w:w="1615" w:type="dxa"/>
            <w:vAlign w:val="center"/>
          </w:tcPr>
          <w:p w14:paraId="6B4A1C5C">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墙</w:t>
            </w:r>
          </w:p>
        </w:tc>
        <w:tc>
          <w:tcPr>
            <w:tcW w:w="1705" w:type="dxa"/>
            <w:vAlign w:val="center"/>
          </w:tcPr>
          <w:p w14:paraId="7FF1ED6C">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尺寸、空间定位</w:t>
            </w:r>
          </w:p>
        </w:tc>
        <w:tc>
          <w:tcPr>
            <w:tcW w:w="1705" w:type="dxa"/>
            <w:vAlign w:val="center"/>
          </w:tcPr>
          <w:p w14:paraId="53B2B517">
            <w:pPr>
              <w:widowControl/>
              <w:spacing w:line="360" w:lineRule="auto"/>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材质、规格、防火要求</w:t>
            </w:r>
          </w:p>
        </w:tc>
      </w:tr>
      <w:tr w14:paraId="2341D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0B9D4232">
            <w:pPr>
              <w:spacing w:line="360" w:lineRule="auto"/>
              <w:jc w:val="center"/>
              <w:rPr>
                <w:rFonts w:hint="default" w:ascii="Times New Roman" w:hAnsi="Times New Roman" w:cs="宋体"/>
                <w:sz w:val="24"/>
                <w:szCs w:val="24"/>
              </w:rPr>
            </w:pPr>
          </w:p>
        </w:tc>
        <w:tc>
          <w:tcPr>
            <w:tcW w:w="1793" w:type="dxa"/>
            <w:vMerge w:val="continue"/>
            <w:vAlign w:val="center"/>
          </w:tcPr>
          <w:p w14:paraId="533DC3AB">
            <w:pPr>
              <w:spacing w:line="360" w:lineRule="auto"/>
              <w:jc w:val="center"/>
              <w:rPr>
                <w:rFonts w:hint="default" w:ascii="Times New Roman" w:hAnsi="Times New Roman" w:cs="宋体"/>
                <w:sz w:val="24"/>
                <w:szCs w:val="24"/>
              </w:rPr>
            </w:pPr>
          </w:p>
        </w:tc>
        <w:tc>
          <w:tcPr>
            <w:tcW w:w="1615" w:type="dxa"/>
            <w:vAlign w:val="center"/>
          </w:tcPr>
          <w:p w14:paraId="0209095C">
            <w:pPr>
              <w:widowControl/>
              <w:spacing w:line="360" w:lineRule="auto"/>
              <w:jc w:val="center"/>
              <w:textAlignment w:val="bottom"/>
              <w:rPr>
                <w:rFonts w:hint="default" w:ascii="Times New Roman" w:hAnsi="Times New Roman" w:cs="宋体"/>
                <w:sz w:val="24"/>
                <w:szCs w:val="24"/>
              </w:rPr>
            </w:pPr>
            <w:r>
              <w:rPr>
                <w:rFonts w:ascii="Times New Roman" w:hAnsi="Times New Roman" w:cs="宋体"/>
                <w:color w:val="000000"/>
                <w:kern w:val="0"/>
                <w:sz w:val="24"/>
                <w:szCs w:val="24"/>
                <w:lang w:bidi="ar"/>
              </w:rPr>
              <w:t>楼梯</w:t>
            </w:r>
          </w:p>
        </w:tc>
        <w:tc>
          <w:tcPr>
            <w:tcW w:w="1705" w:type="dxa"/>
            <w:vAlign w:val="center"/>
          </w:tcPr>
          <w:p w14:paraId="6B8E7CEA">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尺寸、空间定位</w:t>
            </w:r>
          </w:p>
        </w:tc>
        <w:tc>
          <w:tcPr>
            <w:tcW w:w="1705" w:type="dxa"/>
            <w:vAlign w:val="center"/>
          </w:tcPr>
          <w:p w14:paraId="2342D2BC">
            <w:pPr>
              <w:widowControl/>
              <w:spacing w:line="360" w:lineRule="auto"/>
              <w:textAlignment w:val="bottom"/>
              <w:rPr>
                <w:rFonts w:hint="default" w:ascii="Times New Roman" w:hAnsi="Times New Roman" w:cs="宋体"/>
                <w:sz w:val="24"/>
                <w:szCs w:val="24"/>
              </w:rPr>
            </w:pPr>
            <w:r>
              <w:rPr>
                <w:rFonts w:ascii="Times New Roman" w:hAnsi="Times New Roman" w:cs="宋体"/>
                <w:color w:val="000000"/>
                <w:kern w:val="0"/>
                <w:sz w:val="24"/>
                <w:szCs w:val="24"/>
                <w:lang w:bidi="ar"/>
              </w:rPr>
              <w:t>序号、规格</w:t>
            </w:r>
          </w:p>
        </w:tc>
      </w:tr>
      <w:tr w14:paraId="0EC59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vAlign w:val="center"/>
          </w:tcPr>
          <w:p w14:paraId="03056BB9">
            <w:pPr>
              <w:spacing w:line="360" w:lineRule="auto"/>
              <w:jc w:val="center"/>
              <w:rPr>
                <w:rFonts w:hint="default" w:ascii="Times New Roman" w:hAnsi="Times New Roman" w:cs="宋体"/>
                <w:sz w:val="24"/>
                <w:szCs w:val="24"/>
              </w:rPr>
            </w:pPr>
            <w:r>
              <w:rPr>
                <w:rFonts w:ascii="Times New Roman" w:hAnsi="Times New Roman" w:cs="宋体"/>
                <w:sz w:val="24"/>
                <w:szCs w:val="24"/>
              </w:rPr>
              <w:t>装饰工程</w:t>
            </w:r>
          </w:p>
        </w:tc>
        <w:tc>
          <w:tcPr>
            <w:tcW w:w="1793" w:type="dxa"/>
            <w:vMerge w:val="restart"/>
            <w:vAlign w:val="center"/>
          </w:tcPr>
          <w:p w14:paraId="14B9103B">
            <w:pPr>
              <w:spacing w:line="360" w:lineRule="auto"/>
              <w:jc w:val="center"/>
              <w:rPr>
                <w:rFonts w:hint="default" w:ascii="Times New Roman" w:hAnsi="Times New Roman" w:cs="宋体"/>
                <w:sz w:val="24"/>
                <w:szCs w:val="24"/>
              </w:rPr>
            </w:pPr>
            <w:r>
              <w:rPr>
                <w:rFonts w:ascii="Times New Roman" w:hAnsi="Times New Roman" w:cs="宋体"/>
                <w:color w:val="000000"/>
                <w:kern w:val="0"/>
                <w:sz w:val="24"/>
                <w:szCs w:val="24"/>
                <w:lang w:bidi="ar"/>
              </w:rPr>
              <w:t>装饰装修</w:t>
            </w:r>
          </w:p>
        </w:tc>
        <w:tc>
          <w:tcPr>
            <w:tcW w:w="1615" w:type="dxa"/>
            <w:vAlign w:val="center"/>
          </w:tcPr>
          <w:p w14:paraId="5E084113">
            <w:pPr>
              <w:widowControl/>
              <w:spacing w:line="360" w:lineRule="auto"/>
              <w:jc w:val="center"/>
              <w:textAlignment w:val="bottom"/>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吊顶系统</w:t>
            </w:r>
          </w:p>
        </w:tc>
        <w:tc>
          <w:tcPr>
            <w:tcW w:w="1705" w:type="dxa"/>
            <w:vAlign w:val="center"/>
          </w:tcPr>
          <w:p w14:paraId="6E279AB2">
            <w:pPr>
              <w:widowControl/>
              <w:spacing w:line="360" w:lineRule="auto"/>
              <w:jc w:val="center"/>
              <w:textAlignment w:val="bottom"/>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尺寸、空间定位</w:t>
            </w:r>
          </w:p>
        </w:tc>
        <w:tc>
          <w:tcPr>
            <w:tcW w:w="1705" w:type="dxa"/>
            <w:vAlign w:val="center"/>
          </w:tcPr>
          <w:p w14:paraId="7843A200">
            <w:pPr>
              <w:widowControl/>
              <w:spacing w:line="360" w:lineRule="auto"/>
              <w:textAlignment w:val="bottom"/>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材质、规格、安装形式、配电类型、导向标识文字、编号、颜色、供应商</w:t>
            </w:r>
          </w:p>
        </w:tc>
      </w:tr>
      <w:tr w14:paraId="03131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126F8AE8">
            <w:pPr>
              <w:spacing w:line="360" w:lineRule="auto"/>
              <w:jc w:val="center"/>
              <w:rPr>
                <w:rFonts w:hint="default" w:ascii="Times New Roman" w:hAnsi="Times New Roman" w:cs="宋体"/>
                <w:sz w:val="24"/>
                <w:szCs w:val="24"/>
              </w:rPr>
            </w:pPr>
          </w:p>
        </w:tc>
        <w:tc>
          <w:tcPr>
            <w:tcW w:w="1793" w:type="dxa"/>
            <w:vMerge w:val="continue"/>
            <w:vAlign w:val="center"/>
          </w:tcPr>
          <w:p w14:paraId="74F2D34C">
            <w:pPr>
              <w:spacing w:line="360" w:lineRule="auto"/>
              <w:jc w:val="center"/>
              <w:rPr>
                <w:rFonts w:hint="default" w:ascii="Times New Roman" w:hAnsi="Times New Roman" w:cs="宋体"/>
                <w:sz w:val="24"/>
                <w:szCs w:val="24"/>
              </w:rPr>
            </w:pPr>
          </w:p>
        </w:tc>
        <w:tc>
          <w:tcPr>
            <w:tcW w:w="1615" w:type="dxa"/>
            <w:vAlign w:val="center"/>
          </w:tcPr>
          <w:p w14:paraId="79167B56">
            <w:pPr>
              <w:widowControl/>
              <w:spacing w:line="360" w:lineRule="auto"/>
              <w:jc w:val="center"/>
              <w:textAlignment w:val="bottom"/>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地面石材</w:t>
            </w:r>
          </w:p>
        </w:tc>
        <w:tc>
          <w:tcPr>
            <w:tcW w:w="1705" w:type="dxa"/>
            <w:vAlign w:val="center"/>
          </w:tcPr>
          <w:p w14:paraId="16761F59">
            <w:pPr>
              <w:widowControl/>
              <w:spacing w:line="360" w:lineRule="auto"/>
              <w:jc w:val="center"/>
              <w:textAlignment w:val="bottom"/>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尺寸、空间定位</w:t>
            </w:r>
          </w:p>
        </w:tc>
        <w:tc>
          <w:tcPr>
            <w:tcW w:w="1705" w:type="dxa"/>
            <w:vAlign w:val="center"/>
          </w:tcPr>
          <w:p w14:paraId="082B9AC4">
            <w:pPr>
              <w:widowControl/>
              <w:spacing w:line="360" w:lineRule="auto"/>
              <w:textAlignment w:val="bottom"/>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材质、颜色、规格</w:t>
            </w:r>
          </w:p>
        </w:tc>
      </w:tr>
      <w:tr w14:paraId="01C9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65C1812A">
            <w:pPr>
              <w:spacing w:line="360" w:lineRule="auto"/>
              <w:jc w:val="center"/>
              <w:rPr>
                <w:rFonts w:hint="default" w:ascii="Times New Roman" w:hAnsi="Times New Roman" w:cs="宋体"/>
                <w:sz w:val="24"/>
                <w:szCs w:val="24"/>
              </w:rPr>
            </w:pPr>
          </w:p>
        </w:tc>
        <w:tc>
          <w:tcPr>
            <w:tcW w:w="1793" w:type="dxa"/>
            <w:vMerge w:val="continue"/>
            <w:vAlign w:val="center"/>
          </w:tcPr>
          <w:p w14:paraId="3223E977">
            <w:pPr>
              <w:spacing w:line="360" w:lineRule="auto"/>
              <w:jc w:val="center"/>
              <w:rPr>
                <w:rFonts w:hint="default" w:ascii="Times New Roman" w:hAnsi="Times New Roman" w:cs="宋体"/>
                <w:sz w:val="24"/>
                <w:szCs w:val="24"/>
              </w:rPr>
            </w:pPr>
          </w:p>
        </w:tc>
        <w:tc>
          <w:tcPr>
            <w:tcW w:w="1615" w:type="dxa"/>
            <w:vAlign w:val="center"/>
          </w:tcPr>
          <w:p w14:paraId="32F5A924">
            <w:pPr>
              <w:spacing w:line="360" w:lineRule="auto"/>
              <w:jc w:val="center"/>
              <w:rPr>
                <w:rFonts w:hint="default" w:ascii="Times New Roman" w:hAnsi="Times New Roman" w:cs="宋体"/>
                <w:color w:val="000000"/>
                <w:kern w:val="0"/>
                <w:sz w:val="24"/>
                <w:szCs w:val="24"/>
                <w:lang w:bidi="ar"/>
              </w:rPr>
            </w:pPr>
            <w:r>
              <w:rPr>
                <w:rFonts w:ascii="Times New Roman" w:hAnsi="Times New Roman" w:cs="Arial"/>
                <w:color w:val="000000"/>
                <w:sz w:val="24"/>
                <w:szCs w:val="24"/>
              </w:rPr>
              <w:t>墙面装饰</w:t>
            </w:r>
          </w:p>
        </w:tc>
        <w:tc>
          <w:tcPr>
            <w:tcW w:w="1705" w:type="dxa"/>
            <w:vAlign w:val="center"/>
          </w:tcPr>
          <w:p w14:paraId="73DA253D">
            <w:pPr>
              <w:spacing w:line="360" w:lineRule="auto"/>
              <w:jc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尺寸、空间定位</w:t>
            </w:r>
          </w:p>
        </w:tc>
        <w:tc>
          <w:tcPr>
            <w:tcW w:w="1705" w:type="dxa"/>
            <w:vAlign w:val="center"/>
          </w:tcPr>
          <w:p w14:paraId="62A70C90">
            <w:pPr>
              <w:widowControl/>
              <w:spacing w:line="360" w:lineRule="auto"/>
              <w:textAlignment w:val="bottom"/>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材质、颜色、规格</w:t>
            </w:r>
          </w:p>
        </w:tc>
      </w:tr>
      <w:tr w14:paraId="7E59E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020697B6">
            <w:pPr>
              <w:spacing w:line="360" w:lineRule="auto"/>
              <w:jc w:val="center"/>
              <w:rPr>
                <w:rFonts w:hint="default" w:ascii="Times New Roman" w:hAnsi="Times New Roman" w:cs="宋体"/>
                <w:sz w:val="24"/>
                <w:szCs w:val="24"/>
              </w:rPr>
            </w:pPr>
          </w:p>
        </w:tc>
        <w:tc>
          <w:tcPr>
            <w:tcW w:w="1793" w:type="dxa"/>
            <w:vMerge w:val="continue"/>
            <w:vAlign w:val="center"/>
          </w:tcPr>
          <w:p w14:paraId="7A03171F">
            <w:pPr>
              <w:spacing w:line="360" w:lineRule="auto"/>
              <w:jc w:val="center"/>
              <w:rPr>
                <w:rFonts w:hint="default" w:ascii="Times New Roman" w:hAnsi="Times New Roman" w:cs="宋体"/>
                <w:sz w:val="24"/>
                <w:szCs w:val="24"/>
              </w:rPr>
            </w:pPr>
          </w:p>
        </w:tc>
        <w:tc>
          <w:tcPr>
            <w:tcW w:w="1615" w:type="dxa"/>
            <w:vAlign w:val="center"/>
          </w:tcPr>
          <w:p w14:paraId="4A6C16C7">
            <w:pPr>
              <w:spacing w:line="360" w:lineRule="auto"/>
              <w:jc w:val="center"/>
              <w:rPr>
                <w:rFonts w:hint="default" w:ascii="Times New Roman" w:hAnsi="Times New Roman" w:cs="宋体"/>
                <w:color w:val="000000"/>
                <w:kern w:val="0"/>
                <w:sz w:val="24"/>
                <w:szCs w:val="24"/>
                <w:lang w:bidi="ar"/>
              </w:rPr>
            </w:pPr>
            <w:r>
              <w:rPr>
                <w:rFonts w:ascii="Times New Roman" w:hAnsi="Times New Roman" w:cs="Arial"/>
                <w:color w:val="000000"/>
                <w:sz w:val="24"/>
                <w:szCs w:val="24"/>
              </w:rPr>
              <w:t>不锈钢制品</w:t>
            </w:r>
          </w:p>
        </w:tc>
        <w:tc>
          <w:tcPr>
            <w:tcW w:w="1705" w:type="dxa"/>
            <w:vAlign w:val="center"/>
          </w:tcPr>
          <w:p w14:paraId="721A3DD3">
            <w:pPr>
              <w:spacing w:line="360" w:lineRule="auto"/>
              <w:jc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尺寸、空间定位</w:t>
            </w:r>
          </w:p>
        </w:tc>
        <w:tc>
          <w:tcPr>
            <w:tcW w:w="1705" w:type="dxa"/>
            <w:vAlign w:val="center"/>
          </w:tcPr>
          <w:p w14:paraId="6E241790">
            <w:pPr>
              <w:spacing w:line="360" w:lineRule="auto"/>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材质、颜色、规格</w:t>
            </w:r>
          </w:p>
        </w:tc>
      </w:tr>
      <w:tr w14:paraId="1DA64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253F6C02">
            <w:pPr>
              <w:spacing w:line="360" w:lineRule="auto"/>
              <w:jc w:val="center"/>
              <w:rPr>
                <w:rFonts w:hint="default" w:ascii="Times New Roman" w:hAnsi="Times New Roman" w:cs="宋体"/>
                <w:sz w:val="24"/>
                <w:szCs w:val="24"/>
              </w:rPr>
            </w:pPr>
          </w:p>
        </w:tc>
        <w:tc>
          <w:tcPr>
            <w:tcW w:w="1793" w:type="dxa"/>
            <w:vMerge w:val="continue"/>
            <w:vAlign w:val="center"/>
          </w:tcPr>
          <w:p w14:paraId="3C7E3D5B">
            <w:pPr>
              <w:spacing w:line="360" w:lineRule="auto"/>
              <w:jc w:val="center"/>
              <w:rPr>
                <w:rFonts w:hint="default" w:ascii="Times New Roman" w:hAnsi="Times New Roman" w:cs="宋体"/>
                <w:sz w:val="24"/>
                <w:szCs w:val="24"/>
              </w:rPr>
            </w:pPr>
          </w:p>
        </w:tc>
        <w:tc>
          <w:tcPr>
            <w:tcW w:w="1615" w:type="dxa"/>
            <w:vAlign w:val="center"/>
          </w:tcPr>
          <w:p w14:paraId="093A933F">
            <w:pPr>
              <w:spacing w:line="360" w:lineRule="auto"/>
              <w:jc w:val="center"/>
              <w:rPr>
                <w:rFonts w:hint="default" w:ascii="Times New Roman" w:hAnsi="Times New Roman" w:cs="宋体"/>
                <w:color w:val="000000"/>
                <w:kern w:val="0"/>
                <w:sz w:val="24"/>
                <w:szCs w:val="24"/>
                <w:lang w:bidi="ar"/>
              </w:rPr>
            </w:pPr>
            <w:r>
              <w:rPr>
                <w:rFonts w:ascii="Times New Roman" w:hAnsi="Times New Roman" w:cs="Arial"/>
                <w:color w:val="000000"/>
                <w:sz w:val="24"/>
                <w:szCs w:val="24"/>
              </w:rPr>
              <w:t>车站门</w:t>
            </w:r>
          </w:p>
        </w:tc>
        <w:tc>
          <w:tcPr>
            <w:tcW w:w="1705" w:type="dxa"/>
            <w:vAlign w:val="center"/>
          </w:tcPr>
          <w:p w14:paraId="084B546D">
            <w:pPr>
              <w:spacing w:line="360" w:lineRule="auto"/>
              <w:jc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尺寸、空间定位</w:t>
            </w:r>
          </w:p>
        </w:tc>
        <w:tc>
          <w:tcPr>
            <w:tcW w:w="1705" w:type="dxa"/>
            <w:vAlign w:val="center"/>
          </w:tcPr>
          <w:p w14:paraId="395663B2">
            <w:pPr>
              <w:spacing w:line="360" w:lineRule="auto"/>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材质、颜色、规格</w:t>
            </w:r>
          </w:p>
        </w:tc>
      </w:tr>
      <w:tr w14:paraId="73049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36CA00CE">
            <w:pPr>
              <w:spacing w:line="360" w:lineRule="auto"/>
              <w:jc w:val="center"/>
              <w:rPr>
                <w:rFonts w:hint="default" w:ascii="Times New Roman" w:hAnsi="Times New Roman" w:cs="宋体"/>
                <w:sz w:val="24"/>
                <w:szCs w:val="24"/>
              </w:rPr>
            </w:pPr>
          </w:p>
        </w:tc>
        <w:tc>
          <w:tcPr>
            <w:tcW w:w="1793" w:type="dxa"/>
            <w:vMerge w:val="continue"/>
            <w:vAlign w:val="center"/>
          </w:tcPr>
          <w:p w14:paraId="70B6C9BD">
            <w:pPr>
              <w:spacing w:line="360" w:lineRule="auto"/>
              <w:jc w:val="center"/>
              <w:rPr>
                <w:rFonts w:hint="default" w:ascii="Times New Roman" w:hAnsi="Times New Roman" w:cs="宋体"/>
                <w:sz w:val="24"/>
                <w:szCs w:val="24"/>
              </w:rPr>
            </w:pPr>
          </w:p>
        </w:tc>
        <w:tc>
          <w:tcPr>
            <w:tcW w:w="1615" w:type="dxa"/>
            <w:vAlign w:val="center"/>
          </w:tcPr>
          <w:p w14:paraId="35414E51">
            <w:pPr>
              <w:spacing w:line="360" w:lineRule="auto"/>
              <w:jc w:val="center"/>
              <w:rPr>
                <w:rFonts w:hint="default" w:ascii="Times New Roman" w:hAnsi="Times New Roman" w:cs="宋体"/>
                <w:color w:val="000000"/>
                <w:kern w:val="0"/>
                <w:sz w:val="24"/>
                <w:szCs w:val="24"/>
                <w:lang w:bidi="ar"/>
              </w:rPr>
            </w:pPr>
            <w:r>
              <w:rPr>
                <w:rFonts w:ascii="Times New Roman" w:hAnsi="Times New Roman" w:cs="Arial"/>
                <w:color w:val="000000"/>
                <w:sz w:val="24"/>
                <w:szCs w:val="24"/>
              </w:rPr>
              <w:t>出入口雨篷</w:t>
            </w:r>
          </w:p>
        </w:tc>
        <w:tc>
          <w:tcPr>
            <w:tcW w:w="1705" w:type="dxa"/>
            <w:vAlign w:val="center"/>
          </w:tcPr>
          <w:p w14:paraId="6BA1655C">
            <w:pPr>
              <w:spacing w:line="360" w:lineRule="auto"/>
              <w:jc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尺寸、空间定位</w:t>
            </w:r>
          </w:p>
        </w:tc>
        <w:tc>
          <w:tcPr>
            <w:tcW w:w="1705" w:type="dxa"/>
            <w:vAlign w:val="center"/>
          </w:tcPr>
          <w:p w14:paraId="72DDB95F">
            <w:pPr>
              <w:spacing w:line="360" w:lineRule="auto"/>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材质、颜色、规格</w:t>
            </w:r>
          </w:p>
        </w:tc>
      </w:tr>
      <w:tr w14:paraId="76BA2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64F3AED7">
            <w:pPr>
              <w:spacing w:line="360" w:lineRule="auto"/>
              <w:jc w:val="center"/>
              <w:rPr>
                <w:rFonts w:hint="default" w:ascii="Times New Roman" w:hAnsi="Times New Roman" w:cs="宋体"/>
                <w:sz w:val="24"/>
                <w:szCs w:val="24"/>
              </w:rPr>
            </w:pPr>
          </w:p>
        </w:tc>
        <w:tc>
          <w:tcPr>
            <w:tcW w:w="1793" w:type="dxa"/>
            <w:vMerge w:val="continue"/>
            <w:vAlign w:val="center"/>
          </w:tcPr>
          <w:p w14:paraId="7ECB70E4">
            <w:pPr>
              <w:spacing w:line="360" w:lineRule="auto"/>
              <w:jc w:val="center"/>
              <w:rPr>
                <w:rFonts w:hint="default" w:ascii="Times New Roman" w:hAnsi="Times New Roman" w:cs="宋体"/>
                <w:sz w:val="24"/>
                <w:szCs w:val="24"/>
              </w:rPr>
            </w:pPr>
          </w:p>
        </w:tc>
        <w:tc>
          <w:tcPr>
            <w:tcW w:w="1615" w:type="dxa"/>
            <w:vAlign w:val="center"/>
          </w:tcPr>
          <w:p w14:paraId="61381C79">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导向标识系统</w:t>
            </w:r>
          </w:p>
        </w:tc>
        <w:tc>
          <w:tcPr>
            <w:tcW w:w="1705" w:type="dxa"/>
            <w:vAlign w:val="center"/>
          </w:tcPr>
          <w:p w14:paraId="5E1637EC">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尺寸、空间定位</w:t>
            </w:r>
          </w:p>
        </w:tc>
        <w:tc>
          <w:tcPr>
            <w:tcW w:w="1705" w:type="dxa"/>
            <w:vAlign w:val="center"/>
          </w:tcPr>
          <w:p w14:paraId="134C3D38">
            <w:pPr>
              <w:widowControl/>
              <w:spacing w:line="360" w:lineRule="auto"/>
              <w:textAlignment w:val="bottom"/>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材质、规格、安装形式、配电类型、导向标识文字、编号、颜色、供应商</w:t>
            </w:r>
          </w:p>
        </w:tc>
      </w:tr>
    </w:tbl>
    <w:p w14:paraId="1B555326">
      <w:pPr>
        <w:spacing w:line="360" w:lineRule="auto"/>
        <w:jc w:val="center"/>
        <w:rPr>
          <w:rFonts w:hint="default" w:ascii="Times New Roman" w:hAnsi="Times New Roman" w:cs="宋体"/>
          <w:szCs w:val="21"/>
          <w14:textOutline w14:w="3835" w14:cap="flat" w14:cmpd="sng" w14:algn="ctr">
            <w14:solidFill>
              <w14:srgbClr w14:val="000000"/>
            </w14:solidFill>
            <w14:prstDash w14:val="solid"/>
            <w14:miter w14:val="0"/>
          </w14:textOutline>
        </w:rPr>
      </w:pPr>
    </w:p>
    <w:p w14:paraId="574DA4B4">
      <w:pPr>
        <w:spacing w:line="360" w:lineRule="auto"/>
        <w:jc w:val="center"/>
        <w:rPr>
          <w:rFonts w:hint="default" w:ascii="Times New Roman" w:hAnsi="Times New Roman"/>
        </w:rPr>
      </w:pPr>
      <w:r>
        <w:rPr>
          <w:rFonts w:ascii="Times New Roman" w:hAnsi="Times New Roman" w:cs="宋体"/>
          <w:szCs w:val="21"/>
          <w14:textOutline w14:w="3835" w14:cap="flat" w14:cmpd="sng" w14:algn="ctr">
            <w14:solidFill>
              <w14:srgbClr w14:val="000000"/>
            </w14:solidFill>
            <w14:prstDash w14:val="solid"/>
            <w14:miter w14:val="0"/>
          </w14:textOutline>
        </w:rPr>
        <w:t>表4.2.7-8</w:t>
      </w:r>
      <w:r>
        <w:rPr>
          <w:rFonts w:ascii="Times New Roman" w:hAnsi="Times New Roman" w:cs="宋体"/>
          <w:b/>
          <w:bCs/>
          <w:szCs w:val="21"/>
        </w:rPr>
        <w:t xml:space="preserve"> 结构</w:t>
      </w:r>
      <w:r>
        <w:rPr>
          <w:rFonts w:ascii="Times New Roman" w:hAnsi="Times New Roman" w:cs="宋体"/>
          <w:szCs w:val="21"/>
          <w14:textOutline w14:w="3835" w14:cap="flat" w14:cmpd="sng" w14:algn="ctr">
            <w14:solidFill>
              <w14:srgbClr w14:val="000000"/>
            </w14:solidFill>
            <w14:prstDash w14:val="solid"/>
            <w14:miter w14:val="0"/>
          </w14:textOutline>
        </w:rPr>
        <w:t>专业模型构件分类和信息要求表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93"/>
        <w:gridCol w:w="1615"/>
        <w:gridCol w:w="1705"/>
        <w:gridCol w:w="1705"/>
      </w:tblGrid>
      <w:tr w14:paraId="325F4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72D91695">
            <w:pPr>
              <w:spacing w:line="360" w:lineRule="auto"/>
              <w:jc w:val="center"/>
              <w:rPr>
                <w:rFonts w:hint="default" w:ascii="Times New Roman" w:hAnsi="Times New Roman" w:cs="宋体"/>
                <w:sz w:val="24"/>
                <w:szCs w:val="24"/>
              </w:rPr>
            </w:pPr>
            <w:r>
              <w:rPr>
                <w:rFonts w:ascii="Times New Roman" w:hAnsi="Times New Roman" w:cs="宋体"/>
                <w:sz w:val="24"/>
                <w:szCs w:val="24"/>
              </w:rPr>
              <w:t>建模对象范围</w:t>
            </w:r>
          </w:p>
        </w:tc>
        <w:tc>
          <w:tcPr>
            <w:tcW w:w="1793" w:type="dxa"/>
            <w:vAlign w:val="center"/>
          </w:tcPr>
          <w:p w14:paraId="53B48E15">
            <w:pPr>
              <w:spacing w:line="360" w:lineRule="auto"/>
              <w:jc w:val="center"/>
              <w:rPr>
                <w:rFonts w:hint="default" w:ascii="Times New Roman" w:hAnsi="Times New Roman" w:cs="宋体"/>
                <w:sz w:val="24"/>
                <w:szCs w:val="24"/>
              </w:rPr>
            </w:pPr>
            <w:r>
              <w:rPr>
                <w:rFonts w:ascii="Times New Roman" w:hAnsi="Times New Roman" w:cs="宋体"/>
                <w:sz w:val="24"/>
                <w:szCs w:val="24"/>
              </w:rPr>
              <w:t>子工程/子系统</w:t>
            </w:r>
          </w:p>
        </w:tc>
        <w:tc>
          <w:tcPr>
            <w:tcW w:w="1615" w:type="dxa"/>
            <w:vAlign w:val="center"/>
          </w:tcPr>
          <w:p w14:paraId="397A01A7">
            <w:pPr>
              <w:spacing w:line="360" w:lineRule="auto"/>
              <w:jc w:val="center"/>
              <w:rPr>
                <w:rFonts w:hint="default" w:ascii="Times New Roman" w:hAnsi="Times New Roman" w:cs="宋体"/>
                <w:sz w:val="24"/>
                <w:szCs w:val="24"/>
              </w:rPr>
            </w:pPr>
            <w:r>
              <w:rPr>
                <w:rFonts w:ascii="Times New Roman" w:hAnsi="Times New Roman" w:cs="宋体"/>
                <w:sz w:val="24"/>
                <w:szCs w:val="24"/>
              </w:rPr>
              <w:t>建模构件</w:t>
            </w:r>
          </w:p>
        </w:tc>
        <w:tc>
          <w:tcPr>
            <w:tcW w:w="1705" w:type="dxa"/>
            <w:vAlign w:val="center"/>
          </w:tcPr>
          <w:p w14:paraId="1A227D11">
            <w:pPr>
              <w:spacing w:line="360" w:lineRule="auto"/>
              <w:jc w:val="center"/>
              <w:rPr>
                <w:rFonts w:hint="default" w:ascii="Times New Roman" w:hAnsi="Times New Roman" w:cs="宋体"/>
                <w:sz w:val="24"/>
                <w:szCs w:val="24"/>
              </w:rPr>
            </w:pPr>
            <w:r>
              <w:rPr>
                <w:rFonts w:ascii="Times New Roman" w:hAnsi="Times New Roman" w:cs="宋体"/>
                <w:sz w:val="24"/>
                <w:szCs w:val="24"/>
              </w:rPr>
              <w:t>几何信息</w:t>
            </w:r>
          </w:p>
        </w:tc>
        <w:tc>
          <w:tcPr>
            <w:tcW w:w="1705" w:type="dxa"/>
            <w:vAlign w:val="center"/>
          </w:tcPr>
          <w:p w14:paraId="04A549C7">
            <w:pPr>
              <w:spacing w:line="360" w:lineRule="auto"/>
              <w:jc w:val="center"/>
              <w:rPr>
                <w:rFonts w:hint="default" w:ascii="Times New Roman" w:hAnsi="Times New Roman" w:cs="宋体"/>
                <w:sz w:val="24"/>
                <w:szCs w:val="24"/>
              </w:rPr>
            </w:pPr>
            <w:r>
              <w:rPr>
                <w:rFonts w:ascii="Times New Roman" w:hAnsi="Times New Roman" w:cs="宋体"/>
                <w:sz w:val="24"/>
                <w:szCs w:val="24"/>
              </w:rPr>
              <w:t>非几何信息</w:t>
            </w:r>
          </w:p>
        </w:tc>
      </w:tr>
      <w:tr w14:paraId="7554F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vAlign w:val="center"/>
          </w:tcPr>
          <w:p w14:paraId="6654382F">
            <w:pPr>
              <w:spacing w:line="360" w:lineRule="auto"/>
              <w:jc w:val="center"/>
              <w:rPr>
                <w:rFonts w:hint="default" w:ascii="Times New Roman" w:hAnsi="Times New Roman" w:cs="宋体"/>
                <w:sz w:val="24"/>
                <w:szCs w:val="24"/>
              </w:rPr>
            </w:pPr>
            <w:r>
              <w:rPr>
                <w:rFonts w:ascii="Times New Roman" w:hAnsi="Times New Roman" w:cs="宋体"/>
                <w:sz w:val="24"/>
                <w:szCs w:val="24"/>
              </w:rPr>
              <w:t>地上建筑物</w:t>
            </w:r>
          </w:p>
        </w:tc>
        <w:tc>
          <w:tcPr>
            <w:tcW w:w="1793" w:type="dxa"/>
            <w:vMerge w:val="restart"/>
            <w:vAlign w:val="center"/>
          </w:tcPr>
          <w:p w14:paraId="00827AFE">
            <w:pPr>
              <w:spacing w:line="360" w:lineRule="auto"/>
              <w:jc w:val="center"/>
              <w:rPr>
                <w:rFonts w:hint="default" w:ascii="Times New Roman" w:hAnsi="Times New Roman" w:cs="宋体"/>
                <w:sz w:val="24"/>
                <w:szCs w:val="24"/>
              </w:rPr>
            </w:pPr>
            <w:r>
              <w:rPr>
                <w:rFonts w:ascii="Times New Roman" w:hAnsi="Times New Roman" w:cs="宋体"/>
                <w:sz w:val="24"/>
                <w:szCs w:val="24"/>
              </w:rPr>
              <w:t>主体结构质量样板</w:t>
            </w:r>
          </w:p>
        </w:tc>
        <w:tc>
          <w:tcPr>
            <w:tcW w:w="1615" w:type="dxa"/>
            <w:vAlign w:val="center"/>
          </w:tcPr>
          <w:p w14:paraId="72B3338D">
            <w:pPr>
              <w:spacing w:line="360" w:lineRule="auto"/>
              <w:jc w:val="center"/>
              <w:rPr>
                <w:rFonts w:hint="default" w:ascii="Times New Roman" w:hAnsi="Times New Roman" w:cs="宋体"/>
                <w:sz w:val="24"/>
                <w:szCs w:val="24"/>
              </w:rPr>
            </w:pPr>
            <w:r>
              <w:rPr>
                <w:rFonts w:ascii="Times New Roman" w:hAnsi="Times New Roman" w:cs="宋体"/>
                <w:sz w:val="24"/>
                <w:szCs w:val="24"/>
              </w:rPr>
              <w:t>主体结构样板</w:t>
            </w:r>
          </w:p>
        </w:tc>
        <w:tc>
          <w:tcPr>
            <w:tcW w:w="1705" w:type="dxa"/>
            <w:vAlign w:val="center"/>
          </w:tcPr>
          <w:p w14:paraId="0B537387">
            <w:pPr>
              <w:spacing w:line="360" w:lineRule="auto"/>
              <w:jc w:val="center"/>
              <w:rPr>
                <w:rFonts w:hint="default" w:ascii="Times New Roman" w:hAnsi="Times New Roman" w:cs="宋体"/>
                <w:sz w:val="24"/>
                <w:szCs w:val="24"/>
              </w:rPr>
            </w:pPr>
            <w:r>
              <w:rPr>
                <w:rFonts w:ascii="Times New Roman" w:hAnsi="Times New Roman" w:cs="宋体"/>
                <w:sz w:val="24"/>
                <w:szCs w:val="24"/>
              </w:rPr>
              <w:t>尺寸、空间定位</w:t>
            </w:r>
          </w:p>
        </w:tc>
        <w:tc>
          <w:tcPr>
            <w:tcW w:w="1705" w:type="dxa"/>
            <w:vAlign w:val="center"/>
          </w:tcPr>
          <w:p w14:paraId="08464EE2">
            <w:pPr>
              <w:spacing w:line="360" w:lineRule="auto"/>
              <w:jc w:val="center"/>
              <w:rPr>
                <w:rFonts w:hint="default" w:ascii="Times New Roman" w:hAnsi="Times New Roman" w:cs="宋体"/>
                <w:sz w:val="24"/>
                <w:szCs w:val="24"/>
              </w:rPr>
            </w:pPr>
            <w:r>
              <w:rPr>
                <w:rFonts w:ascii="Times New Roman" w:hAnsi="Times New Roman" w:cs="宋体"/>
                <w:color w:val="000000"/>
                <w:kern w:val="0"/>
                <w:sz w:val="24"/>
                <w:szCs w:val="24"/>
                <w:lang w:bidi="ar"/>
              </w:rPr>
              <w:t>混凝土强度等级、保护层厚度、配筋率</w:t>
            </w:r>
          </w:p>
        </w:tc>
      </w:tr>
      <w:tr w14:paraId="0E5B9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3B8B455A">
            <w:pPr>
              <w:spacing w:line="360" w:lineRule="auto"/>
              <w:jc w:val="center"/>
              <w:rPr>
                <w:rFonts w:hint="default" w:ascii="Times New Roman" w:hAnsi="Times New Roman" w:cs="宋体"/>
                <w:sz w:val="24"/>
                <w:szCs w:val="24"/>
              </w:rPr>
            </w:pPr>
          </w:p>
        </w:tc>
        <w:tc>
          <w:tcPr>
            <w:tcW w:w="1793" w:type="dxa"/>
            <w:vMerge w:val="continue"/>
            <w:vAlign w:val="center"/>
          </w:tcPr>
          <w:p w14:paraId="79DC6F69">
            <w:pPr>
              <w:spacing w:line="360" w:lineRule="auto"/>
              <w:jc w:val="center"/>
              <w:rPr>
                <w:rFonts w:hint="default" w:ascii="Times New Roman" w:hAnsi="Times New Roman" w:cs="宋体"/>
                <w:sz w:val="24"/>
                <w:szCs w:val="24"/>
              </w:rPr>
            </w:pPr>
          </w:p>
        </w:tc>
        <w:tc>
          <w:tcPr>
            <w:tcW w:w="1615" w:type="dxa"/>
            <w:vAlign w:val="center"/>
          </w:tcPr>
          <w:p w14:paraId="0DC3EEE0">
            <w:pPr>
              <w:spacing w:line="360" w:lineRule="auto"/>
              <w:jc w:val="center"/>
              <w:rPr>
                <w:rFonts w:hint="default" w:ascii="Times New Roman" w:hAnsi="Times New Roman" w:cs="宋体"/>
                <w:sz w:val="24"/>
                <w:szCs w:val="24"/>
              </w:rPr>
            </w:pPr>
            <w:r>
              <w:rPr>
                <w:rFonts w:ascii="Times New Roman" w:hAnsi="Times New Roman" w:cs="宋体"/>
                <w:color w:val="000000"/>
                <w:kern w:val="0"/>
                <w:sz w:val="24"/>
                <w:szCs w:val="24"/>
                <w:lang w:bidi="ar"/>
              </w:rPr>
              <w:t>梁、板、柱、墙</w:t>
            </w:r>
          </w:p>
        </w:tc>
        <w:tc>
          <w:tcPr>
            <w:tcW w:w="1705" w:type="dxa"/>
            <w:vAlign w:val="center"/>
          </w:tcPr>
          <w:p w14:paraId="7EF857B1">
            <w:pPr>
              <w:spacing w:line="360" w:lineRule="auto"/>
              <w:jc w:val="center"/>
              <w:rPr>
                <w:rFonts w:hint="default" w:ascii="Times New Roman" w:hAnsi="Times New Roman" w:cs="宋体"/>
                <w:sz w:val="24"/>
                <w:szCs w:val="24"/>
              </w:rPr>
            </w:pPr>
            <w:r>
              <w:rPr>
                <w:rFonts w:ascii="Times New Roman" w:hAnsi="Times New Roman" w:cs="宋体"/>
                <w:sz w:val="24"/>
                <w:szCs w:val="24"/>
              </w:rPr>
              <w:t>尺寸、空间定位</w:t>
            </w:r>
          </w:p>
        </w:tc>
        <w:tc>
          <w:tcPr>
            <w:tcW w:w="1705" w:type="dxa"/>
            <w:vAlign w:val="center"/>
          </w:tcPr>
          <w:p w14:paraId="3C4B8443">
            <w:pPr>
              <w:spacing w:line="360" w:lineRule="auto"/>
              <w:jc w:val="center"/>
              <w:rPr>
                <w:rFonts w:hint="default" w:ascii="Times New Roman" w:hAnsi="Times New Roman" w:cs="宋体"/>
                <w:sz w:val="24"/>
                <w:szCs w:val="24"/>
              </w:rPr>
            </w:pPr>
            <w:r>
              <w:rPr>
                <w:rFonts w:ascii="Times New Roman" w:hAnsi="Times New Roman" w:cs="宋体"/>
                <w:color w:val="000000"/>
                <w:kern w:val="0"/>
                <w:sz w:val="24"/>
                <w:szCs w:val="24"/>
                <w:lang w:bidi="ar"/>
              </w:rPr>
              <w:t>混凝土强度等级、保护层厚度、配筋率、防火要求</w:t>
            </w:r>
          </w:p>
        </w:tc>
      </w:tr>
      <w:tr w14:paraId="7C152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4B7A1879">
            <w:pPr>
              <w:spacing w:line="360" w:lineRule="auto"/>
              <w:jc w:val="center"/>
              <w:rPr>
                <w:rFonts w:hint="default" w:ascii="Times New Roman" w:hAnsi="Times New Roman" w:cs="宋体"/>
                <w:sz w:val="24"/>
                <w:szCs w:val="24"/>
              </w:rPr>
            </w:pPr>
          </w:p>
        </w:tc>
        <w:tc>
          <w:tcPr>
            <w:tcW w:w="1793" w:type="dxa"/>
            <w:vMerge w:val="continue"/>
            <w:vAlign w:val="center"/>
          </w:tcPr>
          <w:p w14:paraId="27FF342F">
            <w:pPr>
              <w:spacing w:line="360" w:lineRule="auto"/>
              <w:jc w:val="center"/>
              <w:rPr>
                <w:rFonts w:hint="default" w:ascii="Times New Roman" w:hAnsi="Times New Roman" w:cs="宋体"/>
                <w:sz w:val="24"/>
                <w:szCs w:val="24"/>
              </w:rPr>
            </w:pPr>
          </w:p>
        </w:tc>
        <w:tc>
          <w:tcPr>
            <w:tcW w:w="1615" w:type="dxa"/>
            <w:vAlign w:val="center"/>
          </w:tcPr>
          <w:p w14:paraId="72DBC7BD">
            <w:pPr>
              <w:spacing w:line="360" w:lineRule="auto"/>
              <w:jc w:val="center"/>
              <w:rPr>
                <w:rFonts w:hint="default" w:ascii="Times New Roman" w:hAnsi="Times New Roman" w:cs="宋体"/>
                <w:sz w:val="24"/>
                <w:szCs w:val="24"/>
              </w:rPr>
            </w:pPr>
            <w:r>
              <w:rPr>
                <w:rFonts w:ascii="Times New Roman" w:hAnsi="Times New Roman" w:cs="宋体"/>
                <w:sz w:val="24"/>
                <w:szCs w:val="24"/>
              </w:rPr>
              <w:t>钢结构样板</w:t>
            </w:r>
          </w:p>
        </w:tc>
        <w:tc>
          <w:tcPr>
            <w:tcW w:w="1705" w:type="dxa"/>
            <w:vAlign w:val="center"/>
          </w:tcPr>
          <w:p w14:paraId="2EB1A9BA">
            <w:pPr>
              <w:spacing w:line="360" w:lineRule="auto"/>
              <w:jc w:val="center"/>
              <w:rPr>
                <w:rFonts w:hint="default" w:ascii="Times New Roman" w:hAnsi="Times New Roman" w:cs="宋体"/>
                <w:sz w:val="24"/>
                <w:szCs w:val="24"/>
              </w:rPr>
            </w:pPr>
            <w:r>
              <w:rPr>
                <w:rFonts w:ascii="Times New Roman" w:hAnsi="Times New Roman" w:cs="宋体"/>
                <w:sz w:val="24"/>
                <w:szCs w:val="24"/>
              </w:rPr>
              <w:t>尺寸、空间定位</w:t>
            </w:r>
          </w:p>
        </w:tc>
        <w:tc>
          <w:tcPr>
            <w:tcW w:w="1705" w:type="dxa"/>
            <w:vAlign w:val="center"/>
          </w:tcPr>
          <w:p w14:paraId="3855BF21">
            <w:pPr>
              <w:spacing w:line="360" w:lineRule="auto"/>
              <w:jc w:val="center"/>
              <w:rPr>
                <w:rFonts w:hint="default" w:ascii="Times New Roman" w:hAnsi="Times New Roman" w:cs="宋体"/>
                <w:sz w:val="24"/>
                <w:szCs w:val="24"/>
              </w:rPr>
            </w:pPr>
            <w:r>
              <w:rPr>
                <w:rFonts w:ascii="Times New Roman" w:hAnsi="Times New Roman" w:cs="宋体"/>
                <w:color w:val="000000"/>
                <w:kern w:val="0"/>
                <w:sz w:val="24"/>
                <w:szCs w:val="24"/>
                <w:lang w:bidi="ar"/>
              </w:rPr>
              <w:t>混凝土强度等级、保护层厚度、配筋率、防火要求</w:t>
            </w:r>
          </w:p>
        </w:tc>
      </w:tr>
      <w:tr w14:paraId="546F8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4B02874D">
            <w:pPr>
              <w:spacing w:line="360" w:lineRule="auto"/>
              <w:jc w:val="center"/>
              <w:rPr>
                <w:rFonts w:hint="default" w:ascii="Times New Roman" w:hAnsi="Times New Roman" w:cs="宋体"/>
                <w:sz w:val="24"/>
                <w:szCs w:val="24"/>
              </w:rPr>
            </w:pPr>
          </w:p>
        </w:tc>
        <w:tc>
          <w:tcPr>
            <w:tcW w:w="1793" w:type="dxa"/>
            <w:vMerge w:val="continue"/>
            <w:vAlign w:val="center"/>
          </w:tcPr>
          <w:p w14:paraId="77B6F112">
            <w:pPr>
              <w:spacing w:line="360" w:lineRule="auto"/>
              <w:jc w:val="center"/>
              <w:rPr>
                <w:rFonts w:hint="default" w:ascii="Times New Roman" w:hAnsi="Times New Roman" w:cs="宋体"/>
                <w:sz w:val="24"/>
                <w:szCs w:val="24"/>
              </w:rPr>
            </w:pPr>
          </w:p>
        </w:tc>
        <w:tc>
          <w:tcPr>
            <w:tcW w:w="1615" w:type="dxa"/>
            <w:vAlign w:val="center"/>
          </w:tcPr>
          <w:p w14:paraId="3905B8AA">
            <w:pPr>
              <w:widowControl/>
              <w:spacing w:line="360" w:lineRule="auto"/>
              <w:textAlignment w:val="center"/>
              <w:rPr>
                <w:rFonts w:hint="default" w:ascii="Times New Roman" w:hAnsi="Times New Roman" w:cs="宋体"/>
                <w:sz w:val="24"/>
                <w:szCs w:val="24"/>
              </w:rPr>
            </w:pPr>
            <w:r>
              <w:rPr>
                <w:rStyle w:val="28"/>
                <w:rFonts w:ascii="Times New Roman" w:hAnsi="Times New Roman"/>
                <w:snapToGrid w:val="0"/>
                <w:sz w:val="24"/>
                <w:szCs w:val="24"/>
                <w:lang w:bidi="ar"/>
              </w:rPr>
              <w:t>顶板后浇带样板</w:t>
            </w:r>
          </w:p>
        </w:tc>
        <w:tc>
          <w:tcPr>
            <w:tcW w:w="1705" w:type="dxa"/>
            <w:vAlign w:val="center"/>
          </w:tcPr>
          <w:p w14:paraId="35AFB1F2">
            <w:pPr>
              <w:widowControl/>
              <w:spacing w:line="360" w:lineRule="auto"/>
              <w:jc w:val="center"/>
              <w:textAlignment w:val="center"/>
              <w:rPr>
                <w:rFonts w:hint="default" w:ascii="Times New Roman" w:hAnsi="Times New Roman" w:cs="宋体"/>
                <w:sz w:val="24"/>
                <w:szCs w:val="24"/>
              </w:rPr>
            </w:pPr>
            <w:r>
              <w:rPr>
                <w:rStyle w:val="28"/>
                <w:rFonts w:ascii="Times New Roman" w:hAnsi="Times New Roman"/>
                <w:snapToGrid w:val="0"/>
                <w:sz w:val="24"/>
                <w:szCs w:val="24"/>
                <w:lang w:bidi="ar"/>
              </w:rPr>
              <w:t>尺寸、空间定位</w:t>
            </w:r>
          </w:p>
        </w:tc>
        <w:tc>
          <w:tcPr>
            <w:tcW w:w="1705" w:type="dxa"/>
            <w:vAlign w:val="center"/>
          </w:tcPr>
          <w:p w14:paraId="0E152C43">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混凝土强度等级、保护层厚度、配筋率</w:t>
            </w:r>
          </w:p>
        </w:tc>
      </w:tr>
      <w:tr w14:paraId="6BBC4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35E2F413">
            <w:pPr>
              <w:spacing w:line="360" w:lineRule="auto"/>
              <w:jc w:val="center"/>
              <w:rPr>
                <w:rFonts w:hint="default" w:ascii="Times New Roman" w:hAnsi="Times New Roman" w:cs="宋体"/>
                <w:sz w:val="24"/>
                <w:szCs w:val="24"/>
              </w:rPr>
            </w:pPr>
          </w:p>
        </w:tc>
        <w:tc>
          <w:tcPr>
            <w:tcW w:w="1793" w:type="dxa"/>
            <w:vMerge w:val="continue"/>
            <w:vAlign w:val="center"/>
          </w:tcPr>
          <w:p w14:paraId="00280D3D">
            <w:pPr>
              <w:spacing w:line="360" w:lineRule="auto"/>
              <w:jc w:val="center"/>
              <w:rPr>
                <w:rFonts w:hint="default" w:ascii="Times New Roman" w:hAnsi="Times New Roman" w:cs="宋体"/>
                <w:sz w:val="24"/>
                <w:szCs w:val="24"/>
              </w:rPr>
            </w:pPr>
          </w:p>
        </w:tc>
        <w:tc>
          <w:tcPr>
            <w:tcW w:w="1615" w:type="dxa"/>
            <w:vAlign w:val="center"/>
          </w:tcPr>
          <w:p w14:paraId="5D595A29">
            <w:pPr>
              <w:widowControl/>
              <w:spacing w:line="360" w:lineRule="auto"/>
              <w:jc w:val="center"/>
              <w:textAlignment w:val="center"/>
              <w:rPr>
                <w:rFonts w:hint="default" w:ascii="Times New Roman" w:hAnsi="Times New Roman" w:cs="宋体"/>
                <w:sz w:val="24"/>
                <w:szCs w:val="24"/>
              </w:rPr>
            </w:pPr>
            <w:r>
              <w:rPr>
                <w:rStyle w:val="28"/>
                <w:rFonts w:ascii="Times New Roman" w:hAnsi="Times New Roman"/>
                <w:snapToGrid w:val="0"/>
                <w:sz w:val="24"/>
                <w:szCs w:val="24"/>
                <w:lang w:bidi="ar"/>
              </w:rPr>
              <w:t>剪力墙后浇带样板</w:t>
            </w:r>
          </w:p>
        </w:tc>
        <w:tc>
          <w:tcPr>
            <w:tcW w:w="1705" w:type="dxa"/>
            <w:vAlign w:val="center"/>
          </w:tcPr>
          <w:p w14:paraId="7F20715C">
            <w:pPr>
              <w:widowControl/>
              <w:spacing w:line="360" w:lineRule="auto"/>
              <w:jc w:val="center"/>
              <w:textAlignment w:val="center"/>
              <w:rPr>
                <w:rFonts w:hint="default" w:ascii="Times New Roman" w:hAnsi="Times New Roman" w:cs="宋体"/>
                <w:sz w:val="24"/>
                <w:szCs w:val="24"/>
              </w:rPr>
            </w:pPr>
            <w:r>
              <w:rPr>
                <w:rStyle w:val="28"/>
                <w:rFonts w:ascii="Times New Roman" w:hAnsi="Times New Roman"/>
                <w:snapToGrid w:val="0"/>
                <w:sz w:val="24"/>
                <w:szCs w:val="24"/>
                <w:lang w:bidi="ar"/>
              </w:rPr>
              <w:t>尺寸、空间定位</w:t>
            </w:r>
          </w:p>
        </w:tc>
        <w:tc>
          <w:tcPr>
            <w:tcW w:w="1705" w:type="dxa"/>
            <w:vAlign w:val="center"/>
          </w:tcPr>
          <w:p w14:paraId="37DC7669">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混凝土强度等级、保护层厚度、配筋率</w:t>
            </w:r>
          </w:p>
        </w:tc>
      </w:tr>
      <w:tr w14:paraId="52574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187B0056">
            <w:pPr>
              <w:spacing w:line="360" w:lineRule="auto"/>
              <w:jc w:val="center"/>
              <w:rPr>
                <w:rFonts w:hint="default" w:ascii="Times New Roman" w:hAnsi="Times New Roman" w:cs="宋体"/>
                <w:sz w:val="24"/>
                <w:szCs w:val="24"/>
              </w:rPr>
            </w:pPr>
          </w:p>
        </w:tc>
        <w:tc>
          <w:tcPr>
            <w:tcW w:w="1793" w:type="dxa"/>
            <w:vMerge w:val="continue"/>
            <w:vAlign w:val="center"/>
          </w:tcPr>
          <w:p w14:paraId="6848E9D9">
            <w:pPr>
              <w:spacing w:line="360" w:lineRule="auto"/>
              <w:jc w:val="center"/>
              <w:rPr>
                <w:rFonts w:hint="default" w:ascii="Times New Roman" w:hAnsi="Times New Roman" w:cs="宋体"/>
                <w:sz w:val="24"/>
                <w:szCs w:val="24"/>
              </w:rPr>
            </w:pPr>
          </w:p>
        </w:tc>
        <w:tc>
          <w:tcPr>
            <w:tcW w:w="1615" w:type="dxa"/>
            <w:vAlign w:val="center"/>
          </w:tcPr>
          <w:p w14:paraId="3517D2BF">
            <w:pPr>
              <w:widowControl/>
              <w:spacing w:line="360" w:lineRule="auto"/>
              <w:jc w:val="center"/>
              <w:textAlignment w:val="center"/>
              <w:rPr>
                <w:rFonts w:hint="default" w:ascii="Times New Roman" w:hAnsi="Times New Roman" w:cs="宋体"/>
                <w:sz w:val="24"/>
                <w:szCs w:val="24"/>
              </w:rPr>
            </w:pPr>
            <w:r>
              <w:rPr>
                <w:rStyle w:val="28"/>
                <w:rFonts w:ascii="Times New Roman" w:hAnsi="Times New Roman"/>
                <w:snapToGrid w:val="0"/>
                <w:sz w:val="24"/>
                <w:szCs w:val="24"/>
                <w:lang w:bidi="ar"/>
              </w:rPr>
              <w:t>剪力墙模板样板</w:t>
            </w:r>
          </w:p>
        </w:tc>
        <w:tc>
          <w:tcPr>
            <w:tcW w:w="1705" w:type="dxa"/>
            <w:vAlign w:val="center"/>
          </w:tcPr>
          <w:p w14:paraId="44E748D1">
            <w:pPr>
              <w:widowControl/>
              <w:spacing w:line="360" w:lineRule="auto"/>
              <w:jc w:val="center"/>
              <w:textAlignment w:val="center"/>
              <w:rPr>
                <w:rFonts w:hint="default" w:ascii="Times New Roman" w:hAnsi="Times New Roman" w:cs="宋体"/>
                <w:sz w:val="24"/>
                <w:szCs w:val="24"/>
              </w:rPr>
            </w:pPr>
            <w:r>
              <w:rPr>
                <w:rStyle w:val="28"/>
                <w:rFonts w:ascii="Times New Roman" w:hAnsi="Times New Roman"/>
                <w:snapToGrid w:val="0"/>
                <w:sz w:val="24"/>
                <w:szCs w:val="24"/>
                <w:lang w:bidi="ar"/>
              </w:rPr>
              <w:t>尺寸、空间定位</w:t>
            </w:r>
          </w:p>
        </w:tc>
        <w:tc>
          <w:tcPr>
            <w:tcW w:w="1705" w:type="dxa"/>
            <w:vAlign w:val="center"/>
          </w:tcPr>
          <w:p w14:paraId="3AA65510">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混凝土强度等级、保护层厚度、配筋率、防火要求</w:t>
            </w:r>
          </w:p>
        </w:tc>
      </w:tr>
      <w:tr w14:paraId="42541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1EC32919">
            <w:pPr>
              <w:spacing w:line="360" w:lineRule="auto"/>
              <w:jc w:val="center"/>
              <w:rPr>
                <w:rFonts w:hint="default" w:ascii="Times New Roman" w:hAnsi="Times New Roman" w:cs="宋体"/>
                <w:sz w:val="24"/>
                <w:szCs w:val="24"/>
              </w:rPr>
            </w:pPr>
          </w:p>
        </w:tc>
        <w:tc>
          <w:tcPr>
            <w:tcW w:w="1793" w:type="dxa"/>
            <w:vMerge w:val="continue"/>
            <w:vAlign w:val="center"/>
          </w:tcPr>
          <w:p w14:paraId="25D98F30">
            <w:pPr>
              <w:spacing w:line="360" w:lineRule="auto"/>
              <w:jc w:val="center"/>
              <w:rPr>
                <w:rFonts w:hint="default" w:ascii="Times New Roman" w:hAnsi="Times New Roman" w:cs="宋体"/>
                <w:sz w:val="24"/>
                <w:szCs w:val="24"/>
              </w:rPr>
            </w:pPr>
          </w:p>
        </w:tc>
        <w:tc>
          <w:tcPr>
            <w:tcW w:w="1615" w:type="dxa"/>
            <w:vAlign w:val="center"/>
          </w:tcPr>
          <w:p w14:paraId="272E5DF7">
            <w:pPr>
              <w:widowControl/>
              <w:spacing w:line="360" w:lineRule="auto"/>
              <w:jc w:val="center"/>
              <w:textAlignment w:val="center"/>
              <w:rPr>
                <w:rFonts w:hint="default" w:ascii="Times New Roman" w:hAnsi="Times New Roman" w:cs="宋体"/>
                <w:sz w:val="24"/>
                <w:szCs w:val="24"/>
              </w:rPr>
            </w:pPr>
            <w:r>
              <w:rPr>
                <w:rStyle w:val="28"/>
                <w:rFonts w:ascii="Times New Roman" w:hAnsi="Times New Roman"/>
                <w:snapToGrid w:val="0"/>
                <w:sz w:val="24"/>
                <w:szCs w:val="24"/>
                <w:lang w:bidi="ar"/>
              </w:rPr>
              <w:t>楼梯样板</w:t>
            </w:r>
          </w:p>
        </w:tc>
        <w:tc>
          <w:tcPr>
            <w:tcW w:w="1705" w:type="dxa"/>
            <w:vAlign w:val="center"/>
          </w:tcPr>
          <w:p w14:paraId="4F1DB83A">
            <w:pPr>
              <w:widowControl/>
              <w:spacing w:line="360" w:lineRule="auto"/>
              <w:jc w:val="center"/>
              <w:textAlignment w:val="center"/>
              <w:rPr>
                <w:rFonts w:hint="default" w:ascii="Times New Roman" w:hAnsi="Times New Roman" w:cs="宋体"/>
                <w:sz w:val="24"/>
                <w:szCs w:val="24"/>
              </w:rPr>
            </w:pPr>
            <w:r>
              <w:rPr>
                <w:rStyle w:val="28"/>
                <w:rFonts w:ascii="Times New Roman" w:hAnsi="Times New Roman"/>
                <w:snapToGrid w:val="0"/>
                <w:sz w:val="24"/>
                <w:szCs w:val="24"/>
                <w:lang w:bidi="ar"/>
              </w:rPr>
              <w:t>尺寸、空间定位</w:t>
            </w:r>
          </w:p>
        </w:tc>
        <w:tc>
          <w:tcPr>
            <w:tcW w:w="1705" w:type="dxa"/>
            <w:vAlign w:val="center"/>
          </w:tcPr>
          <w:p w14:paraId="03E7F5C5">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混凝土强度等级、保护层厚度、配筋率、防火要求</w:t>
            </w:r>
          </w:p>
        </w:tc>
      </w:tr>
      <w:tr w14:paraId="06B89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178D41B7">
            <w:pPr>
              <w:spacing w:line="360" w:lineRule="auto"/>
              <w:jc w:val="center"/>
              <w:rPr>
                <w:rFonts w:hint="default" w:ascii="Times New Roman" w:hAnsi="Times New Roman" w:cs="宋体"/>
                <w:sz w:val="24"/>
                <w:szCs w:val="24"/>
              </w:rPr>
            </w:pPr>
          </w:p>
        </w:tc>
        <w:tc>
          <w:tcPr>
            <w:tcW w:w="1793" w:type="dxa"/>
            <w:vMerge w:val="continue"/>
            <w:vAlign w:val="center"/>
          </w:tcPr>
          <w:p w14:paraId="3089339C">
            <w:pPr>
              <w:spacing w:line="360" w:lineRule="auto"/>
              <w:jc w:val="center"/>
              <w:rPr>
                <w:rFonts w:hint="default" w:ascii="Times New Roman" w:hAnsi="Times New Roman" w:cs="宋体"/>
                <w:sz w:val="24"/>
                <w:szCs w:val="24"/>
              </w:rPr>
            </w:pPr>
          </w:p>
        </w:tc>
        <w:tc>
          <w:tcPr>
            <w:tcW w:w="1615" w:type="dxa"/>
            <w:vAlign w:val="center"/>
          </w:tcPr>
          <w:p w14:paraId="778E12AC">
            <w:pPr>
              <w:widowControl/>
              <w:spacing w:line="360" w:lineRule="auto"/>
              <w:jc w:val="center"/>
              <w:textAlignment w:val="center"/>
              <w:rPr>
                <w:rFonts w:hint="default" w:ascii="Times New Roman" w:hAnsi="Times New Roman" w:cs="宋体"/>
                <w:sz w:val="24"/>
                <w:szCs w:val="24"/>
              </w:rPr>
            </w:pPr>
            <w:r>
              <w:rPr>
                <w:rStyle w:val="28"/>
                <w:rFonts w:ascii="Times New Roman" w:hAnsi="Times New Roman"/>
                <w:snapToGrid w:val="0"/>
                <w:sz w:val="24"/>
                <w:szCs w:val="24"/>
                <w:lang w:bidi="ar"/>
              </w:rPr>
              <w:t>屋面女儿墙质量样板</w:t>
            </w:r>
          </w:p>
        </w:tc>
        <w:tc>
          <w:tcPr>
            <w:tcW w:w="1705" w:type="dxa"/>
            <w:vAlign w:val="center"/>
          </w:tcPr>
          <w:p w14:paraId="643D5AA3">
            <w:pPr>
              <w:widowControl/>
              <w:spacing w:line="360" w:lineRule="auto"/>
              <w:jc w:val="center"/>
              <w:textAlignment w:val="center"/>
              <w:rPr>
                <w:rFonts w:hint="default" w:ascii="Times New Roman" w:hAnsi="Times New Roman" w:cs="宋体"/>
                <w:sz w:val="24"/>
                <w:szCs w:val="24"/>
              </w:rPr>
            </w:pPr>
            <w:r>
              <w:rPr>
                <w:rStyle w:val="28"/>
                <w:rFonts w:ascii="Times New Roman" w:hAnsi="Times New Roman"/>
                <w:snapToGrid w:val="0"/>
                <w:sz w:val="24"/>
                <w:szCs w:val="24"/>
                <w:lang w:bidi="ar"/>
              </w:rPr>
              <w:t>尺寸、空间定位</w:t>
            </w:r>
          </w:p>
        </w:tc>
        <w:tc>
          <w:tcPr>
            <w:tcW w:w="1705" w:type="dxa"/>
            <w:vAlign w:val="center"/>
          </w:tcPr>
          <w:p w14:paraId="27CD18FF">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混凝土强度等级、保护层厚度、配筋率、防火要求</w:t>
            </w:r>
          </w:p>
        </w:tc>
      </w:tr>
      <w:tr w14:paraId="3DB04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3A9F16D6">
            <w:pPr>
              <w:spacing w:line="360" w:lineRule="auto"/>
              <w:jc w:val="center"/>
              <w:rPr>
                <w:rFonts w:hint="default" w:ascii="Times New Roman" w:hAnsi="Times New Roman" w:cs="宋体"/>
                <w:sz w:val="24"/>
                <w:szCs w:val="24"/>
              </w:rPr>
            </w:pPr>
          </w:p>
        </w:tc>
        <w:tc>
          <w:tcPr>
            <w:tcW w:w="1793" w:type="dxa"/>
            <w:vMerge w:val="continue"/>
            <w:vAlign w:val="center"/>
          </w:tcPr>
          <w:p w14:paraId="6666E10E">
            <w:pPr>
              <w:spacing w:line="360" w:lineRule="auto"/>
              <w:jc w:val="center"/>
              <w:rPr>
                <w:rFonts w:hint="default" w:ascii="Times New Roman" w:hAnsi="Times New Roman" w:cs="宋体"/>
                <w:sz w:val="24"/>
                <w:szCs w:val="24"/>
              </w:rPr>
            </w:pPr>
          </w:p>
        </w:tc>
        <w:tc>
          <w:tcPr>
            <w:tcW w:w="1615" w:type="dxa"/>
            <w:vAlign w:val="center"/>
          </w:tcPr>
          <w:p w14:paraId="61D7CE2D">
            <w:pPr>
              <w:widowControl/>
              <w:spacing w:line="360" w:lineRule="auto"/>
              <w:jc w:val="center"/>
              <w:textAlignment w:val="center"/>
              <w:rPr>
                <w:rFonts w:hint="default" w:ascii="Times New Roman" w:hAnsi="Times New Roman" w:cs="宋体"/>
                <w:sz w:val="24"/>
                <w:szCs w:val="24"/>
              </w:rPr>
            </w:pPr>
            <w:r>
              <w:rPr>
                <w:rStyle w:val="28"/>
                <w:rFonts w:ascii="Times New Roman" w:hAnsi="Times New Roman"/>
                <w:snapToGrid w:val="0"/>
                <w:sz w:val="24"/>
                <w:szCs w:val="24"/>
                <w:lang w:bidi="ar"/>
              </w:rPr>
              <w:t>屋面样板</w:t>
            </w:r>
          </w:p>
        </w:tc>
        <w:tc>
          <w:tcPr>
            <w:tcW w:w="1705" w:type="dxa"/>
            <w:vAlign w:val="center"/>
          </w:tcPr>
          <w:p w14:paraId="3FD78C94">
            <w:pPr>
              <w:widowControl/>
              <w:spacing w:line="360" w:lineRule="auto"/>
              <w:jc w:val="center"/>
              <w:textAlignment w:val="center"/>
              <w:rPr>
                <w:rFonts w:hint="default" w:ascii="Times New Roman" w:hAnsi="Times New Roman" w:cs="宋体"/>
                <w:sz w:val="24"/>
                <w:szCs w:val="24"/>
              </w:rPr>
            </w:pPr>
            <w:r>
              <w:rPr>
                <w:rStyle w:val="28"/>
                <w:rFonts w:ascii="Times New Roman" w:hAnsi="Times New Roman"/>
                <w:snapToGrid w:val="0"/>
                <w:sz w:val="24"/>
                <w:szCs w:val="24"/>
                <w:lang w:bidi="ar"/>
              </w:rPr>
              <w:t>尺寸、空间定位</w:t>
            </w:r>
          </w:p>
        </w:tc>
        <w:tc>
          <w:tcPr>
            <w:tcW w:w="1705" w:type="dxa"/>
            <w:vAlign w:val="center"/>
          </w:tcPr>
          <w:p w14:paraId="649C007C">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混凝土强度等级、保护层厚度、配筋率、防火要求</w:t>
            </w:r>
          </w:p>
        </w:tc>
      </w:tr>
      <w:tr w14:paraId="3AFAF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62AAFB3A">
            <w:pPr>
              <w:spacing w:line="360" w:lineRule="auto"/>
              <w:jc w:val="center"/>
              <w:rPr>
                <w:rFonts w:hint="default" w:ascii="Times New Roman" w:hAnsi="Times New Roman" w:cs="宋体"/>
                <w:sz w:val="24"/>
                <w:szCs w:val="24"/>
              </w:rPr>
            </w:pPr>
          </w:p>
        </w:tc>
        <w:tc>
          <w:tcPr>
            <w:tcW w:w="1793" w:type="dxa"/>
            <w:vMerge w:val="continue"/>
            <w:vAlign w:val="center"/>
          </w:tcPr>
          <w:p w14:paraId="7028D00D">
            <w:pPr>
              <w:spacing w:line="360" w:lineRule="auto"/>
              <w:jc w:val="center"/>
              <w:rPr>
                <w:rFonts w:hint="default" w:ascii="Times New Roman" w:hAnsi="Times New Roman" w:cs="宋体"/>
                <w:sz w:val="24"/>
                <w:szCs w:val="24"/>
              </w:rPr>
            </w:pPr>
          </w:p>
        </w:tc>
        <w:tc>
          <w:tcPr>
            <w:tcW w:w="1615" w:type="dxa"/>
            <w:vAlign w:val="center"/>
          </w:tcPr>
          <w:p w14:paraId="73D79629">
            <w:pPr>
              <w:widowControl/>
              <w:spacing w:line="360" w:lineRule="auto"/>
              <w:jc w:val="center"/>
              <w:textAlignment w:val="center"/>
              <w:rPr>
                <w:rFonts w:hint="default" w:ascii="Times New Roman" w:hAnsi="Times New Roman" w:cs="宋体"/>
                <w:sz w:val="24"/>
                <w:szCs w:val="24"/>
              </w:rPr>
            </w:pPr>
            <w:r>
              <w:rPr>
                <w:rStyle w:val="28"/>
                <w:rFonts w:ascii="Times New Roman" w:hAnsi="Times New Roman"/>
                <w:snapToGrid w:val="0"/>
                <w:sz w:val="24"/>
                <w:szCs w:val="24"/>
                <w:lang w:bidi="ar"/>
              </w:rPr>
              <w:t>卫生间样板</w:t>
            </w:r>
          </w:p>
        </w:tc>
        <w:tc>
          <w:tcPr>
            <w:tcW w:w="1705" w:type="dxa"/>
            <w:vAlign w:val="center"/>
          </w:tcPr>
          <w:p w14:paraId="3363A4D8">
            <w:pPr>
              <w:widowControl/>
              <w:spacing w:line="360" w:lineRule="auto"/>
              <w:jc w:val="center"/>
              <w:textAlignment w:val="center"/>
              <w:rPr>
                <w:rFonts w:hint="default" w:ascii="Times New Roman" w:hAnsi="Times New Roman" w:cs="宋体"/>
                <w:sz w:val="24"/>
                <w:szCs w:val="24"/>
              </w:rPr>
            </w:pPr>
            <w:r>
              <w:rPr>
                <w:rStyle w:val="28"/>
                <w:rFonts w:ascii="Times New Roman" w:hAnsi="Times New Roman"/>
                <w:snapToGrid w:val="0"/>
                <w:sz w:val="24"/>
                <w:szCs w:val="24"/>
                <w:lang w:bidi="ar"/>
              </w:rPr>
              <w:t>尺寸、空间定位</w:t>
            </w:r>
          </w:p>
        </w:tc>
        <w:tc>
          <w:tcPr>
            <w:tcW w:w="1705" w:type="dxa"/>
            <w:vAlign w:val="center"/>
          </w:tcPr>
          <w:p w14:paraId="278DDF40">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混凝土强度等级、保护层厚度、配筋率</w:t>
            </w:r>
          </w:p>
        </w:tc>
      </w:tr>
      <w:tr w14:paraId="09BB1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598E26EE">
            <w:pPr>
              <w:spacing w:line="360" w:lineRule="auto"/>
              <w:jc w:val="center"/>
              <w:rPr>
                <w:rFonts w:hint="default" w:ascii="Times New Roman" w:hAnsi="Times New Roman" w:cs="宋体"/>
                <w:sz w:val="24"/>
                <w:szCs w:val="24"/>
              </w:rPr>
            </w:pPr>
          </w:p>
        </w:tc>
        <w:tc>
          <w:tcPr>
            <w:tcW w:w="1793" w:type="dxa"/>
            <w:vMerge w:val="restart"/>
            <w:vAlign w:val="center"/>
          </w:tcPr>
          <w:p w14:paraId="725BFA1C">
            <w:pPr>
              <w:widowControl/>
              <w:spacing w:line="360" w:lineRule="auto"/>
              <w:jc w:val="left"/>
              <w:textAlignment w:val="center"/>
              <w:rPr>
                <w:rFonts w:hint="default" w:ascii="Times New Roman" w:hAnsi="Times New Roman" w:cs="宋体"/>
                <w:sz w:val="24"/>
                <w:szCs w:val="24"/>
              </w:rPr>
            </w:pPr>
            <w:r>
              <w:rPr>
                <w:rFonts w:ascii="Times New Roman" w:hAnsi="Times New Roman" w:cs="宋体"/>
                <w:snapToGrid w:val="0"/>
                <w:color w:val="000000"/>
                <w:kern w:val="0"/>
                <w:sz w:val="22"/>
                <w:szCs w:val="22"/>
                <w:lang w:bidi="ar"/>
              </w:rPr>
              <w:t>模板质量样板</w:t>
            </w:r>
          </w:p>
        </w:tc>
        <w:tc>
          <w:tcPr>
            <w:tcW w:w="1615" w:type="dxa"/>
            <w:vAlign w:val="center"/>
          </w:tcPr>
          <w:p w14:paraId="19729D7C">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样板区铝模</w:t>
            </w:r>
          </w:p>
        </w:tc>
        <w:tc>
          <w:tcPr>
            <w:tcW w:w="1705" w:type="dxa"/>
            <w:vAlign w:val="center"/>
          </w:tcPr>
          <w:p w14:paraId="1D560452">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尺寸、空间定位</w:t>
            </w:r>
          </w:p>
        </w:tc>
        <w:tc>
          <w:tcPr>
            <w:tcW w:w="1705" w:type="dxa"/>
            <w:vAlign w:val="center"/>
          </w:tcPr>
          <w:p w14:paraId="51AB1FB7">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材质及等级</w:t>
            </w:r>
          </w:p>
        </w:tc>
      </w:tr>
      <w:tr w14:paraId="2CA63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0C9AF12F">
            <w:pPr>
              <w:spacing w:line="360" w:lineRule="auto"/>
              <w:jc w:val="center"/>
              <w:rPr>
                <w:rFonts w:hint="default" w:ascii="Times New Roman" w:hAnsi="Times New Roman" w:cs="宋体"/>
                <w:sz w:val="24"/>
                <w:szCs w:val="24"/>
              </w:rPr>
            </w:pPr>
          </w:p>
        </w:tc>
        <w:tc>
          <w:tcPr>
            <w:tcW w:w="1793" w:type="dxa"/>
            <w:vMerge w:val="continue"/>
            <w:vAlign w:val="center"/>
          </w:tcPr>
          <w:p w14:paraId="50D8F078">
            <w:pPr>
              <w:spacing w:line="360" w:lineRule="auto"/>
              <w:jc w:val="center"/>
              <w:rPr>
                <w:rFonts w:hint="default" w:ascii="Times New Roman" w:hAnsi="Times New Roman" w:cs="宋体"/>
                <w:sz w:val="24"/>
                <w:szCs w:val="24"/>
              </w:rPr>
            </w:pPr>
          </w:p>
        </w:tc>
        <w:tc>
          <w:tcPr>
            <w:tcW w:w="1615" w:type="dxa"/>
            <w:vAlign w:val="center"/>
          </w:tcPr>
          <w:p w14:paraId="67DFB4E6">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模板样板</w:t>
            </w:r>
          </w:p>
        </w:tc>
        <w:tc>
          <w:tcPr>
            <w:tcW w:w="1705" w:type="dxa"/>
            <w:vAlign w:val="center"/>
          </w:tcPr>
          <w:p w14:paraId="4494FD40">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尺寸、空间定位</w:t>
            </w:r>
          </w:p>
        </w:tc>
        <w:tc>
          <w:tcPr>
            <w:tcW w:w="1705" w:type="dxa"/>
            <w:vAlign w:val="center"/>
          </w:tcPr>
          <w:p w14:paraId="704AE74C">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材质及等级</w:t>
            </w:r>
          </w:p>
        </w:tc>
      </w:tr>
      <w:tr w14:paraId="02E26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1FE6955E">
            <w:pPr>
              <w:spacing w:line="360" w:lineRule="auto"/>
              <w:jc w:val="center"/>
              <w:rPr>
                <w:rFonts w:hint="default" w:ascii="Times New Roman" w:hAnsi="Times New Roman" w:cs="宋体"/>
                <w:sz w:val="24"/>
                <w:szCs w:val="24"/>
              </w:rPr>
            </w:pPr>
          </w:p>
        </w:tc>
        <w:tc>
          <w:tcPr>
            <w:tcW w:w="1793" w:type="dxa"/>
            <w:vMerge w:val="continue"/>
            <w:vAlign w:val="center"/>
          </w:tcPr>
          <w:p w14:paraId="3AEAC665">
            <w:pPr>
              <w:spacing w:line="360" w:lineRule="auto"/>
              <w:jc w:val="center"/>
              <w:rPr>
                <w:rFonts w:hint="default" w:ascii="Times New Roman" w:hAnsi="Times New Roman" w:cs="宋体"/>
                <w:sz w:val="24"/>
                <w:szCs w:val="24"/>
              </w:rPr>
            </w:pPr>
          </w:p>
        </w:tc>
        <w:tc>
          <w:tcPr>
            <w:tcW w:w="1615" w:type="dxa"/>
            <w:vAlign w:val="center"/>
          </w:tcPr>
          <w:p w14:paraId="7CF518EF">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1500修改样板</w:t>
            </w:r>
          </w:p>
        </w:tc>
        <w:tc>
          <w:tcPr>
            <w:tcW w:w="1705" w:type="dxa"/>
            <w:vAlign w:val="center"/>
          </w:tcPr>
          <w:p w14:paraId="349A0EC4">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尺寸、空间定位</w:t>
            </w:r>
          </w:p>
        </w:tc>
        <w:tc>
          <w:tcPr>
            <w:tcW w:w="1705" w:type="dxa"/>
            <w:vAlign w:val="center"/>
          </w:tcPr>
          <w:p w14:paraId="459575C8">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材质及等级</w:t>
            </w:r>
          </w:p>
        </w:tc>
      </w:tr>
      <w:tr w14:paraId="5A9A6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07AF6014">
            <w:pPr>
              <w:spacing w:line="360" w:lineRule="auto"/>
              <w:jc w:val="center"/>
              <w:rPr>
                <w:rFonts w:hint="default" w:ascii="Times New Roman" w:hAnsi="Times New Roman" w:cs="宋体"/>
                <w:sz w:val="24"/>
                <w:szCs w:val="24"/>
              </w:rPr>
            </w:pPr>
          </w:p>
        </w:tc>
        <w:tc>
          <w:tcPr>
            <w:tcW w:w="1793" w:type="dxa"/>
            <w:vMerge w:val="continue"/>
            <w:vAlign w:val="center"/>
          </w:tcPr>
          <w:p w14:paraId="3322A67C">
            <w:pPr>
              <w:spacing w:line="360" w:lineRule="auto"/>
              <w:jc w:val="center"/>
              <w:rPr>
                <w:rFonts w:hint="default" w:ascii="Times New Roman" w:hAnsi="Times New Roman" w:cs="宋体"/>
                <w:sz w:val="24"/>
                <w:szCs w:val="24"/>
              </w:rPr>
            </w:pPr>
          </w:p>
        </w:tc>
        <w:tc>
          <w:tcPr>
            <w:tcW w:w="1615" w:type="dxa"/>
            <w:vAlign w:val="center"/>
          </w:tcPr>
          <w:p w14:paraId="5E9A238E">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1800修改样板</w:t>
            </w:r>
          </w:p>
        </w:tc>
        <w:tc>
          <w:tcPr>
            <w:tcW w:w="1705" w:type="dxa"/>
            <w:vAlign w:val="center"/>
          </w:tcPr>
          <w:p w14:paraId="5513E9B6">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尺寸、空间定位</w:t>
            </w:r>
          </w:p>
        </w:tc>
        <w:tc>
          <w:tcPr>
            <w:tcW w:w="1705" w:type="dxa"/>
            <w:vAlign w:val="center"/>
          </w:tcPr>
          <w:p w14:paraId="38E1FD2F">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材质及等级</w:t>
            </w:r>
          </w:p>
        </w:tc>
      </w:tr>
      <w:tr w14:paraId="21AFD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5B456B0A">
            <w:pPr>
              <w:spacing w:line="360" w:lineRule="auto"/>
              <w:jc w:val="center"/>
              <w:rPr>
                <w:rFonts w:hint="default" w:ascii="Times New Roman" w:hAnsi="Times New Roman" w:cs="宋体"/>
                <w:sz w:val="24"/>
                <w:szCs w:val="24"/>
              </w:rPr>
            </w:pPr>
          </w:p>
        </w:tc>
        <w:tc>
          <w:tcPr>
            <w:tcW w:w="1793" w:type="dxa"/>
            <w:vMerge w:val="continue"/>
            <w:vAlign w:val="center"/>
          </w:tcPr>
          <w:p w14:paraId="187D2F90">
            <w:pPr>
              <w:spacing w:line="360" w:lineRule="auto"/>
              <w:jc w:val="center"/>
              <w:rPr>
                <w:rFonts w:hint="default" w:ascii="Times New Roman" w:hAnsi="Times New Roman" w:cs="宋体"/>
                <w:sz w:val="24"/>
                <w:szCs w:val="24"/>
              </w:rPr>
            </w:pPr>
          </w:p>
        </w:tc>
        <w:tc>
          <w:tcPr>
            <w:tcW w:w="1615" w:type="dxa"/>
            <w:vAlign w:val="center"/>
          </w:tcPr>
          <w:p w14:paraId="2B8B98EA">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PCKT修改样板</w:t>
            </w:r>
          </w:p>
        </w:tc>
        <w:tc>
          <w:tcPr>
            <w:tcW w:w="1705" w:type="dxa"/>
            <w:vAlign w:val="center"/>
          </w:tcPr>
          <w:p w14:paraId="1386E7CE">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尺寸、空间定位</w:t>
            </w:r>
          </w:p>
        </w:tc>
        <w:tc>
          <w:tcPr>
            <w:tcW w:w="1705" w:type="dxa"/>
            <w:vAlign w:val="center"/>
          </w:tcPr>
          <w:p w14:paraId="6A8A9AA0">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材质及等级</w:t>
            </w:r>
          </w:p>
        </w:tc>
      </w:tr>
      <w:tr w14:paraId="6405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75E39D77">
            <w:pPr>
              <w:spacing w:line="360" w:lineRule="auto"/>
              <w:jc w:val="center"/>
              <w:rPr>
                <w:rFonts w:hint="default" w:ascii="Times New Roman" w:hAnsi="Times New Roman" w:cs="宋体"/>
                <w:sz w:val="24"/>
                <w:szCs w:val="24"/>
              </w:rPr>
            </w:pPr>
          </w:p>
        </w:tc>
        <w:tc>
          <w:tcPr>
            <w:tcW w:w="1793" w:type="dxa"/>
            <w:vMerge w:val="continue"/>
            <w:vAlign w:val="center"/>
          </w:tcPr>
          <w:p w14:paraId="3DC76039">
            <w:pPr>
              <w:spacing w:line="360" w:lineRule="auto"/>
              <w:jc w:val="center"/>
              <w:rPr>
                <w:rFonts w:hint="default" w:ascii="Times New Roman" w:hAnsi="Times New Roman" w:cs="宋体"/>
                <w:sz w:val="24"/>
                <w:szCs w:val="24"/>
              </w:rPr>
            </w:pPr>
          </w:p>
        </w:tc>
        <w:tc>
          <w:tcPr>
            <w:tcW w:w="1615" w:type="dxa"/>
            <w:vAlign w:val="center"/>
          </w:tcPr>
          <w:p w14:paraId="72424412">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样板钢支撑</w:t>
            </w:r>
          </w:p>
        </w:tc>
        <w:tc>
          <w:tcPr>
            <w:tcW w:w="1705" w:type="dxa"/>
            <w:vAlign w:val="center"/>
          </w:tcPr>
          <w:p w14:paraId="7D137EA8">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尺寸、空间定位</w:t>
            </w:r>
          </w:p>
        </w:tc>
        <w:tc>
          <w:tcPr>
            <w:tcW w:w="1705" w:type="dxa"/>
            <w:vAlign w:val="center"/>
          </w:tcPr>
          <w:p w14:paraId="09A064F8">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材质及等级</w:t>
            </w:r>
          </w:p>
        </w:tc>
      </w:tr>
      <w:tr w14:paraId="72168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55AB7062">
            <w:pPr>
              <w:spacing w:line="360" w:lineRule="auto"/>
              <w:jc w:val="center"/>
              <w:rPr>
                <w:rFonts w:hint="default" w:ascii="Times New Roman" w:hAnsi="Times New Roman" w:cs="宋体"/>
                <w:sz w:val="24"/>
                <w:szCs w:val="24"/>
              </w:rPr>
            </w:pPr>
          </w:p>
        </w:tc>
        <w:tc>
          <w:tcPr>
            <w:tcW w:w="1793" w:type="dxa"/>
            <w:vMerge w:val="continue"/>
            <w:vAlign w:val="center"/>
          </w:tcPr>
          <w:p w14:paraId="2DE7691C">
            <w:pPr>
              <w:spacing w:line="360" w:lineRule="auto"/>
              <w:jc w:val="center"/>
              <w:rPr>
                <w:rFonts w:hint="default" w:ascii="Times New Roman" w:hAnsi="Times New Roman" w:cs="宋体"/>
                <w:sz w:val="24"/>
                <w:szCs w:val="24"/>
              </w:rPr>
            </w:pPr>
          </w:p>
        </w:tc>
        <w:tc>
          <w:tcPr>
            <w:tcW w:w="1615" w:type="dxa"/>
            <w:vAlign w:val="center"/>
          </w:tcPr>
          <w:p w14:paraId="4B27EBA6">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样板间钢管架</w:t>
            </w:r>
          </w:p>
        </w:tc>
        <w:tc>
          <w:tcPr>
            <w:tcW w:w="1705" w:type="dxa"/>
            <w:vAlign w:val="center"/>
          </w:tcPr>
          <w:p w14:paraId="55833AE0">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尺寸、空间定位</w:t>
            </w:r>
          </w:p>
        </w:tc>
        <w:tc>
          <w:tcPr>
            <w:tcW w:w="1705" w:type="dxa"/>
            <w:vAlign w:val="center"/>
          </w:tcPr>
          <w:p w14:paraId="76EE3C4F">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材质及等级</w:t>
            </w:r>
          </w:p>
        </w:tc>
      </w:tr>
      <w:tr w14:paraId="20F5F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705735A1">
            <w:pPr>
              <w:spacing w:line="360" w:lineRule="auto"/>
              <w:jc w:val="center"/>
              <w:rPr>
                <w:rFonts w:hint="default" w:ascii="Times New Roman" w:hAnsi="Times New Roman" w:cs="宋体"/>
                <w:sz w:val="24"/>
                <w:szCs w:val="24"/>
              </w:rPr>
            </w:pPr>
          </w:p>
        </w:tc>
        <w:tc>
          <w:tcPr>
            <w:tcW w:w="1793" w:type="dxa"/>
            <w:vMerge w:val="continue"/>
            <w:vAlign w:val="center"/>
          </w:tcPr>
          <w:p w14:paraId="5D48F9B1">
            <w:pPr>
              <w:spacing w:line="360" w:lineRule="auto"/>
              <w:jc w:val="center"/>
              <w:rPr>
                <w:rFonts w:hint="default" w:ascii="Times New Roman" w:hAnsi="Times New Roman" w:cs="宋体"/>
                <w:sz w:val="24"/>
                <w:szCs w:val="24"/>
              </w:rPr>
            </w:pPr>
          </w:p>
        </w:tc>
        <w:tc>
          <w:tcPr>
            <w:tcW w:w="1615" w:type="dxa"/>
            <w:vAlign w:val="center"/>
          </w:tcPr>
          <w:p w14:paraId="72579A17">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钢架模板楼梯样板</w:t>
            </w:r>
          </w:p>
        </w:tc>
        <w:tc>
          <w:tcPr>
            <w:tcW w:w="1705" w:type="dxa"/>
            <w:vAlign w:val="center"/>
          </w:tcPr>
          <w:p w14:paraId="76B9920B">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尺寸、空间定位</w:t>
            </w:r>
          </w:p>
        </w:tc>
        <w:tc>
          <w:tcPr>
            <w:tcW w:w="1705" w:type="dxa"/>
            <w:vAlign w:val="center"/>
          </w:tcPr>
          <w:p w14:paraId="1B44CD1B">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材质及等级</w:t>
            </w:r>
          </w:p>
        </w:tc>
      </w:tr>
      <w:tr w14:paraId="26962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1A2BA60C">
            <w:pPr>
              <w:spacing w:line="360" w:lineRule="auto"/>
              <w:jc w:val="center"/>
              <w:rPr>
                <w:rFonts w:hint="default" w:ascii="Times New Roman" w:hAnsi="Times New Roman" w:cs="宋体"/>
                <w:sz w:val="24"/>
                <w:szCs w:val="24"/>
              </w:rPr>
            </w:pPr>
          </w:p>
        </w:tc>
        <w:tc>
          <w:tcPr>
            <w:tcW w:w="1793" w:type="dxa"/>
            <w:vMerge w:val="continue"/>
            <w:vAlign w:val="center"/>
          </w:tcPr>
          <w:p w14:paraId="2E719A79">
            <w:pPr>
              <w:spacing w:line="360" w:lineRule="auto"/>
              <w:jc w:val="center"/>
              <w:rPr>
                <w:rFonts w:hint="default" w:ascii="Times New Roman" w:hAnsi="Times New Roman" w:cs="宋体"/>
                <w:sz w:val="24"/>
                <w:szCs w:val="24"/>
              </w:rPr>
            </w:pPr>
          </w:p>
        </w:tc>
        <w:tc>
          <w:tcPr>
            <w:tcW w:w="1615" w:type="dxa"/>
            <w:vAlign w:val="center"/>
          </w:tcPr>
          <w:p w14:paraId="3FB2A603">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墙柱支模样板</w:t>
            </w:r>
          </w:p>
        </w:tc>
        <w:tc>
          <w:tcPr>
            <w:tcW w:w="1705" w:type="dxa"/>
            <w:vAlign w:val="center"/>
          </w:tcPr>
          <w:p w14:paraId="16B03C90">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尺寸、空间定位</w:t>
            </w:r>
          </w:p>
        </w:tc>
        <w:tc>
          <w:tcPr>
            <w:tcW w:w="1705" w:type="dxa"/>
            <w:vAlign w:val="center"/>
          </w:tcPr>
          <w:p w14:paraId="095AA12F">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材质及等级</w:t>
            </w:r>
          </w:p>
        </w:tc>
      </w:tr>
      <w:tr w14:paraId="5FACC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6A177726">
            <w:pPr>
              <w:spacing w:line="360" w:lineRule="auto"/>
              <w:jc w:val="center"/>
              <w:rPr>
                <w:rFonts w:hint="default" w:ascii="Times New Roman" w:hAnsi="Times New Roman" w:cs="宋体"/>
                <w:sz w:val="24"/>
                <w:szCs w:val="24"/>
              </w:rPr>
            </w:pPr>
          </w:p>
        </w:tc>
        <w:tc>
          <w:tcPr>
            <w:tcW w:w="1793" w:type="dxa"/>
            <w:vMerge w:val="continue"/>
            <w:vAlign w:val="center"/>
          </w:tcPr>
          <w:p w14:paraId="426769B3">
            <w:pPr>
              <w:spacing w:line="360" w:lineRule="auto"/>
              <w:jc w:val="center"/>
              <w:rPr>
                <w:rFonts w:hint="default" w:ascii="Times New Roman" w:hAnsi="Times New Roman" w:cs="宋体"/>
                <w:sz w:val="24"/>
                <w:szCs w:val="24"/>
              </w:rPr>
            </w:pPr>
          </w:p>
        </w:tc>
        <w:tc>
          <w:tcPr>
            <w:tcW w:w="1615" w:type="dxa"/>
            <w:vAlign w:val="center"/>
          </w:tcPr>
          <w:p w14:paraId="0E918F65">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柱钢筋样板</w:t>
            </w:r>
          </w:p>
        </w:tc>
        <w:tc>
          <w:tcPr>
            <w:tcW w:w="1705" w:type="dxa"/>
            <w:vAlign w:val="center"/>
          </w:tcPr>
          <w:p w14:paraId="51F8FF32">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尺寸、空间定位</w:t>
            </w:r>
          </w:p>
        </w:tc>
        <w:tc>
          <w:tcPr>
            <w:tcW w:w="1705" w:type="dxa"/>
            <w:vAlign w:val="center"/>
          </w:tcPr>
          <w:p w14:paraId="27B658EB">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材质及等级</w:t>
            </w:r>
          </w:p>
        </w:tc>
      </w:tr>
      <w:tr w14:paraId="38A18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21E58E20">
            <w:pPr>
              <w:spacing w:line="360" w:lineRule="auto"/>
              <w:jc w:val="center"/>
              <w:rPr>
                <w:rFonts w:hint="default" w:ascii="Times New Roman" w:hAnsi="Times New Roman" w:cs="宋体"/>
                <w:sz w:val="24"/>
                <w:szCs w:val="24"/>
              </w:rPr>
            </w:pPr>
          </w:p>
        </w:tc>
        <w:tc>
          <w:tcPr>
            <w:tcW w:w="1793" w:type="dxa"/>
            <w:vMerge w:val="continue"/>
            <w:vAlign w:val="center"/>
          </w:tcPr>
          <w:p w14:paraId="5D99F34C">
            <w:pPr>
              <w:spacing w:line="360" w:lineRule="auto"/>
              <w:jc w:val="center"/>
              <w:rPr>
                <w:rFonts w:hint="default" w:ascii="Times New Roman" w:hAnsi="Times New Roman" w:cs="宋体"/>
                <w:sz w:val="24"/>
                <w:szCs w:val="24"/>
              </w:rPr>
            </w:pPr>
          </w:p>
        </w:tc>
        <w:tc>
          <w:tcPr>
            <w:tcW w:w="1615" w:type="dxa"/>
            <w:vAlign w:val="center"/>
          </w:tcPr>
          <w:p w14:paraId="13EB1CA3">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全钢附着式升降脚手架样板</w:t>
            </w:r>
          </w:p>
        </w:tc>
        <w:tc>
          <w:tcPr>
            <w:tcW w:w="1705" w:type="dxa"/>
            <w:vAlign w:val="center"/>
          </w:tcPr>
          <w:p w14:paraId="76B80D1F">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尺寸、空间定位</w:t>
            </w:r>
          </w:p>
        </w:tc>
        <w:tc>
          <w:tcPr>
            <w:tcW w:w="1705" w:type="dxa"/>
            <w:vAlign w:val="center"/>
          </w:tcPr>
          <w:p w14:paraId="66AC8E7F">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材质及等级</w:t>
            </w:r>
          </w:p>
        </w:tc>
      </w:tr>
      <w:tr w14:paraId="17E7A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vAlign w:val="center"/>
          </w:tcPr>
          <w:p w14:paraId="34FA9411">
            <w:pPr>
              <w:spacing w:line="360" w:lineRule="auto"/>
              <w:jc w:val="center"/>
              <w:rPr>
                <w:rFonts w:hint="default" w:ascii="Times New Roman" w:hAnsi="Times New Roman" w:cs="宋体"/>
                <w:sz w:val="24"/>
                <w:szCs w:val="24"/>
              </w:rPr>
            </w:pPr>
            <w:r>
              <w:rPr>
                <w:rFonts w:ascii="Times New Roman" w:hAnsi="Times New Roman" w:cs="宋体"/>
                <w:sz w:val="24"/>
                <w:szCs w:val="24"/>
              </w:rPr>
              <w:t>地上建筑物</w:t>
            </w:r>
          </w:p>
        </w:tc>
        <w:tc>
          <w:tcPr>
            <w:tcW w:w="1793" w:type="dxa"/>
            <w:vMerge w:val="restart"/>
            <w:vAlign w:val="center"/>
          </w:tcPr>
          <w:p w14:paraId="10E98DD8">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砌体质量样板</w:t>
            </w:r>
          </w:p>
        </w:tc>
        <w:tc>
          <w:tcPr>
            <w:tcW w:w="1615" w:type="dxa"/>
            <w:vAlign w:val="center"/>
          </w:tcPr>
          <w:p w14:paraId="2F35C316">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加气块样板</w:t>
            </w:r>
          </w:p>
        </w:tc>
        <w:tc>
          <w:tcPr>
            <w:tcW w:w="1705" w:type="dxa"/>
            <w:vAlign w:val="center"/>
          </w:tcPr>
          <w:p w14:paraId="3E41DBB6">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尺寸、空间定位</w:t>
            </w:r>
          </w:p>
        </w:tc>
        <w:tc>
          <w:tcPr>
            <w:tcW w:w="1705" w:type="dxa"/>
            <w:vAlign w:val="center"/>
          </w:tcPr>
          <w:p w14:paraId="76E45D2E">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材质、规格</w:t>
            </w:r>
          </w:p>
        </w:tc>
      </w:tr>
      <w:tr w14:paraId="21783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2EE455DA">
            <w:pPr>
              <w:spacing w:line="360" w:lineRule="auto"/>
              <w:jc w:val="center"/>
              <w:rPr>
                <w:rFonts w:hint="default" w:ascii="Times New Roman" w:hAnsi="Times New Roman" w:cs="宋体"/>
                <w:sz w:val="24"/>
                <w:szCs w:val="24"/>
              </w:rPr>
            </w:pPr>
          </w:p>
        </w:tc>
        <w:tc>
          <w:tcPr>
            <w:tcW w:w="1793" w:type="dxa"/>
            <w:vMerge w:val="continue"/>
            <w:vAlign w:val="center"/>
          </w:tcPr>
          <w:p w14:paraId="7E046F2D">
            <w:pPr>
              <w:spacing w:line="360" w:lineRule="auto"/>
              <w:jc w:val="center"/>
              <w:rPr>
                <w:rFonts w:hint="default" w:ascii="Times New Roman" w:hAnsi="Times New Roman" w:cs="宋体"/>
                <w:sz w:val="24"/>
                <w:szCs w:val="24"/>
              </w:rPr>
            </w:pPr>
          </w:p>
        </w:tc>
        <w:tc>
          <w:tcPr>
            <w:tcW w:w="1615" w:type="dxa"/>
            <w:vAlign w:val="center"/>
          </w:tcPr>
          <w:p w14:paraId="54F691B4">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砌筑样板间</w:t>
            </w:r>
          </w:p>
        </w:tc>
        <w:tc>
          <w:tcPr>
            <w:tcW w:w="1705" w:type="dxa"/>
            <w:vAlign w:val="center"/>
          </w:tcPr>
          <w:p w14:paraId="20170391">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尺寸、空间定位</w:t>
            </w:r>
          </w:p>
        </w:tc>
        <w:tc>
          <w:tcPr>
            <w:tcW w:w="1705" w:type="dxa"/>
            <w:vAlign w:val="center"/>
          </w:tcPr>
          <w:p w14:paraId="53F05B83">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材质、规格</w:t>
            </w:r>
          </w:p>
        </w:tc>
      </w:tr>
      <w:tr w14:paraId="5DB49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166CED1A">
            <w:pPr>
              <w:spacing w:line="360" w:lineRule="auto"/>
              <w:jc w:val="center"/>
              <w:rPr>
                <w:rFonts w:hint="default" w:ascii="Times New Roman" w:hAnsi="Times New Roman" w:cs="宋体"/>
                <w:sz w:val="24"/>
                <w:szCs w:val="24"/>
              </w:rPr>
            </w:pPr>
          </w:p>
        </w:tc>
        <w:tc>
          <w:tcPr>
            <w:tcW w:w="1793" w:type="dxa"/>
            <w:vMerge w:val="continue"/>
            <w:vAlign w:val="center"/>
          </w:tcPr>
          <w:p w14:paraId="32BD05B9">
            <w:pPr>
              <w:spacing w:line="360" w:lineRule="auto"/>
              <w:jc w:val="center"/>
              <w:rPr>
                <w:rFonts w:hint="default" w:ascii="Times New Roman" w:hAnsi="Times New Roman" w:cs="宋体"/>
                <w:sz w:val="24"/>
                <w:szCs w:val="24"/>
              </w:rPr>
            </w:pPr>
          </w:p>
        </w:tc>
        <w:tc>
          <w:tcPr>
            <w:tcW w:w="1615" w:type="dxa"/>
            <w:vAlign w:val="center"/>
          </w:tcPr>
          <w:p w14:paraId="4F77E8CC">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砌体墙样板</w:t>
            </w:r>
          </w:p>
        </w:tc>
        <w:tc>
          <w:tcPr>
            <w:tcW w:w="1705" w:type="dxa"/>
            <w:vAlign w:val="center"/>
          </w:tcPr>
          <w:p w14:paraId="6284227E">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尺寸、空间定位</w:t>
            </w:r>
          </w:p>
        </w:tc>
        <w:tc>
          <w:tcPr>
            <w:tcW w:w="1705" w:type="dxa"/>
            <w:vAlign w:val="center"/>
          </w:tcPr>
          <w:p w14:paraId="654813EF">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材质、规格</w:t>
            </w:r>
          </w:p>
        </w:tc>
      </w:tr>
      <w:tr w14:paraId="21440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749B0175">
            <w:pPr>
              <w:spacing w:line="360" w:lineRule="auto"/>
              <w:jc w:val="center"/>
              <w:rPr>
                <w:rFonts w:hint="default" w:ascii="Times New Roman" w:hAnsi="Times New Roman" w:cs="宋体"/>
                <w:sz w:val="24"/>
                <w:szCs w:val="24"/>
              </w:rPr>
            </w:pPr>
          </w:p>
        </w:tc>
        <w:tc>
          <w:tcPr>
            <w:tcW w:w="1793" w:type="dxa"/>
            <w:vMerge w:val="continue"/>
            <w:vAlign w:val="center"/>
          </w:tcPr>
          <w:p w14:paraId="76643C85">
            <w:pPr>
              <w:spacing w:line="360" w:lineRule="auto"/>
              <w:jc w:val="center"/>
              <w:rPr>
                <w:rFonts w:hint="default" w:ascii="Times New Roman" w:hAnsi="Times New Roman" w:cs="宋体"/>
                <w:sz w:val="24"/>
                <w:szCs w:val="24"/>
              </w:rPr>
            </w:pPr>
          </w:p>
        </w:tc>
        <w:tc>
          <w:tcPr>
            <w:tcW w:w="1615" w:type="dxa"/>
            <w:vAlign w:val="center"/>
          </w:tcPr>
          <w:p w14:paraId="36BD65D1">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砌块墙体砌筑样板</w:t>
            </w:r>
          </w:p>
        </w:tc>
        <w:tc>
          <w:tcPr>
            <w:tcW w:w="1705" w:type="dxa"/>
            <w:vAlign w:val="center"/>
          </w:tcPr>
          <w:p w14:paraId="7AFAB1F5">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尺寸、空间定位</w:t>
            </w:r>
          </w:p>
        </w:tc>
        <w:tc>
          <w:tcPr>
            <w:tcW w:w="1705" w:type="dxa"/>
            <w:vAlign w:val="center"/>
          </w:tcPr>
          <w:p w14:paraId="46C0C4EC">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材质、规格</w:t>
            </w:r>
          </w:p>
        </w:tc>
      </w:tr>
      <w:tr w14:paraId="30F3B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09CE4136">
            <w:pPr>
              <w:spacing w:line="360" w:lineRule="auto"/>
              <w:jc w:val="center"/>
              <w:rPr>
                <w:rFonts w:hint="default" w:ascii="Times New Roman" w:hAnsi="Times New Roman" w:cs="宋体"/>
                <w:sz w:val="24"/>
                <w:szCs w:val="24"/>
              </w:rPr>
            </w:pPr>
          </w:p>
        </w:tc>
        <w:tc>
          <w:tcPr>
            <w:tcW w:w="1793" w:type="dxa"/>
            <w:vMerge w:val="continue"/>
            <w:vAlign w:val="center"/>
          </w:tcPr>
          <w:p w14:paraId="12F2311D">
            <w:pPr>
              <w:spacing w:line="360" w:lineRule="auto"/>
              <w:jc w:val="center"/>
              <w:rPr>
                <w:rFonts w:hint="default" w:ascii="Times New Roman" w:hAnsi="Times New Roman" w:cs="宋体"/>
                <w:sz w:val="24"/>
                <w:szCs w:val="24"/>
              </w:rPr>
            </w:pPr>
          </w:p>
        </w:tc>
        <w:tc>
          <w:tcPr>
            <w:tcW w:w="1615" w:type="dxa"/>
            <w:vAlign w:val="center"/>
          </w:tcPr>
          <w:p w14:paraId="3A8ECAC4">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轻质隔墙样板</w:t>
            </w:r>
          </w:p>
        </w:tc>
        <w:tc>
          <w:tcPr>
            <w:tcW w:w="1705" w:type="dxa"/>
            <w:vAlign w:val="center"/>
          </w:tcPr>
          <w:p w14:paraId="3EF735C5">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尺寸、空间定位</w:t>
            </w:r>
          </w:p>
        </w:tc>
        <w:tc>
          <w:tcPr>
            <w:tcW w:w="1705" w:type="dxa"/>
            <w:vAlign w:val="center"/>
          </w:tcPr>
          <w:p w14:paraId="52DD6BE7">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材质、规格</w:t>
            </w:r>
          </w:p>
        </w:tc>
      </w:tr>
      <w:tr w14:paraId="44EFF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1BC06873">
            <w:pPr>
              <w:spacing w:line="360" w:lineRule="auto"/>
              <w:jc w:val="center"/>
              <w:rPr>
                <w:rFonts w:hint="default" w:ascii="Times New Roman" w:hAnsi="Times New Roman" w:cs="宋体"/>
                <w:sz w:val="24"/>
                <w:szCs w:val="24"/>
              </w:rPr>
            </w:pPr>
          </w:p>
        </w:tc>
        <w:tc>
          <w:tcPr>
            <w:tcW w:w="1793" w:type="dxa"/>
            <w:vMerge w:val="continue"/>
            <w:vAlign w:val="center"/>
          </w:tcPr>
          <w:p w14:paraId="6A2CCCD0">
            <w:pPr>
              <w:spacing w:line="360" w:lineRule="auto"/>
              <w:jc w:val="center"/>
              <w:rPr>
                <w:rFonts w:hint="default" w:ascii="Times New Roman" w:hAnsi="Times New Roman" w:cs="宋体"/>
                <w:sz w:val="24"/>
                <w:szCs w:val="24"/>
              </w:rPr>
            </w:pPr>
          </w:p>
        </w:tc>
        <w:tc>
          <w:tcPr>
            <w:tcW w:w="1615" w:type="dxa"/>
            <w:vAlign w:val="center"/>
          </w:tcPr>
          <w:p w14:paraId="4DEB179E">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干挂石材幕墙样板</w:t>
            </w:r>
          </w:p>
        </w:tc>
        <w:tc>
          <w:tcPr>
            <w:tcW w:w="1705" w:type="dxa"/>
            <w:vAlign w:val="center"/>
          </w:tcPr>
          <w:p w14:paraId="03683A6F">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尺寸、空间定位</w:t>
            </w:r>
          </w:p>
        </w:tc>
        <w:tc>
          <w:tcPr>
            <w:tcW w:w="1705" w:type="dxa"/>
            <w:vAlign w:val="center"/>
          </w:tcPr>
          <w:p w14:paraId="51EC5E77">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材质、规格</w:t>
            </w:r>
          </w:p>
        </w:tc>
      </w:tr>
      <w:tr w14:paraId="67168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27CE0933">
            <w:pPr>
              <w:spacing w:line="360" w:lineRule="auto"/>
              <w:jc w:val="center"/>
              <w:rPr>
                <w:rFonts w:hint="default" w:ascii="Times New Roman" w:hAnsi="Times New Roman" w:cs="宋体"/>
                <w:sz w:val="24"/>
                <w:szCs w:val="24"/>
              </w:rPr>
            </w:pPr>
          </w:p>
        </w:tc>
        <w:tc>
          <w:tcPr>
            <w:tcW w:w="1793" w:type="dxa"/>
            <w:vMerge w:val="restart"/>
            <w:vAlign w:val="center"/>
          </w:tcPr>
          <w:p w14:paraId="2E40DC74">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管井质量样板</w:t>
            </w:r>
          </w:p>
        </w:tc>
        <w:tc>
          <w:tcPr>
            <w:tcW w:w="1615" w:type="dxa"/>
            <w:vAlign w:val="center"/>
          </w:tcPr>
          <w:p w14:paraId="68C23A46">
            <w:pPr>
              <w:widowControl/>
              <w:spacing w:line="360" w:lineRule="auto"/>
              <w:jc w:val="center"/>
              <w:textAlignment w:val="center"/>
              <w:rPr>
                <w:rFonts w:hint="default" w:ascii="Times New Roman" w:hAnsi="Times New Roman" w:cs="宋体"/>
                <w:snapToGrid w:val="0"/>
                <w:color w:val="000000"/>
                <w:kern w:val="0"/>
                <w:sz w:val="24"/>
                <w:szCs w:val="24"/>
              </w:rPr>
            </w:pPr>
            <w:r>
              <w:rPr>
                <w:rFonts w:ascii="Times New Roman" w:hAnsi="Times New Roman" w:cs="宋体"/>
                <w:snapToGrid w:val="0"/>
                <w:color w:val="000000"/>
                <w:kern w:val="0"/>
                <w:sz w:val="24"/>
                <w:szCs w:val="24"/>
                <w:lang w:bidi="ar"/>
              </w:rPr>
              <w:t>管道井样板</w:t>
            </w:r>
          </w:p>
        </w:tc>
        <w:tc>
          <w:tcPr>
            <w:tcW w:w="1705" w:type="dxa"/>
            <w:vAlign w:val="center"/>
          </w:tcPr>
          <w:p w14:paraId="6754DAFB">
            <w:pPr>
              <w:widowControl/>
              <w:spacing w:line="360" w:lineRule="auto"/>
              <w:jc w:val="center"/>
              <w:textAlignment w:val="center"/>
              <w:rPr>
                <w:rFonts w:hint="default" w:ascii="Times New Roman" w:hAnsi="Times New Roman" w:cs="宋体"/>
                <w:snapToGrid w:val="0"/>
                <w:color w:val="000000"/>
                <w:kern w:val="0"/>
                <w:sz w:val="24"/>
                <w:szCs w:val="24"/>
                <w:lang w:eastAsia="en-US"/>
              </w:rPr>
            </w:pPr>
            <w:r>
              <w:rPr>
                <w:rFonts w:ascii="Times New Roman" w:hAnsi="Times New Roman" w:cs="宋体"/>
                <w:snapToGrid w:val="0"/>
                <w:color w:val="000000"/>
                <w:kern w:val="0"/>
                <w:sz w:val="24"/>
                <w:szCs w:val="24"/>
                <w:lang w:bidi="ar"/>
              </w:rPr>
              <w:t>尺寸、空间定位</w:t>
            </w:r>
          </w:p>
        </w:tc>
        <w:tc>
          <w:tcPr>
            <w:tcW w:w="1705" w:type="dxa"/>
            <w:vAlign w:val="center"/>
          </w:tcPr>
          <w:p w14:paraId="5738C6EE">
            <w:pPr>
              <w:widowControl/>
              <w:spacing w:line="360" w:lineRule="auto"/>
              <w:jc w:val="center"/>
              <w:textAlignment w:val="center"/>
              <w:rPr>
                <w:rFonts w:hint="default" w:ascii="Times New Roman" w:hAnsi="Times New Roman" w:cs="宋体"/>
                <w:snapToGrid w:val="0"/>
                <w:color w:val="000000"/>
                <w:kern w:val="0"/>
                <w:sz w:val="24"/>
                <w:szCs w:val="24"/>
              </w:rPr>
            </w:pPr>
            <w:r>
              <w:rPr>
                <w:rFonts w:ascii="Times New Roman" w:hAnsi="Times New Roman" w:cs="宋体"/>
                <w:color w:val="000000"/>
                <w:kern w:val="0"/>
                <w:sz w:val="24"/>
                <w:szCs w:val="24"/>
                <w:lang w:bidi="ar"/>
              </w:rPr>
              <w:t>混凝土强度等级、保护层厚度、配筋率</w:t>
            </w:r>
          </w:p>
        </w:tc>
      </w:tr>
      <w:tr w14:paraId="3EDD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6D204BB7">
            <w:pPr>
              <w:spacing w:line="360" w:lineRule="auto"/>
              <w:jc w:val="center"/>
              <w:rPr>
                <w:rFonts w:hint="default" w:ascii="Times New Roman" w:hAnsi="Times New Roman" w:cs="宋体"/>
                <w:sz w:val="24"/>
                <w:szCs w:val="24"/>
              </w:rPr>
            </w:pPr>
          </w:p>
        </w:tc>
        <w:tc>
          <w:tcPr>
            <w:tcW w:w="1793" w:type="dxa"/>
            <w:vMerge w:val="continue"/>
            <w:vAlign w:val="center"/>
          </w:tcPr>
          <w:p w14:paraId="3FD357C2">
            <w:pPr>
              <w:spacing w:line="360" w:lineRule="auto"/>
              <w:jc w:val="center"/>
              <w:rPr>
                <w:rFonts w:hint="default" w:ascii="Times New Roman" w:hAnsi="Times New Roman" w:cs="宋体"/>
                <w:sz w:val="24"/>
                <w:szCs w:val="24"/>
              </w:rPr>
            </w:pPr>
          </w:p>
        </w:tc>
        <w:tc>
          <w:tcPr>
            <w:tcW w:w="1615" w:type="dxa"/>
            <w:vAlign w:val="center"/>
          </w:tcPr>
          <w:p w14:paraId="21F7A984">
            <w:pPr>
              <w:widowControl/>
              <w:spacing w:line="360" w:lineRule="auto"/>
              <w:jc w:val="center"/>
              <w:textAlignment w:val="center"/>
              <w:rPr>
                <w:rFonts w:hint="default" w:ascii="Times New Roman" w:hAnsi="Times New Roman" w:cs="宋体"/>
                <w:snapToGrid w:val="0"/>
                <w:color w:val="000000"/>
                <w:kern w:val="0"/>
                <w:sz w:val="24"/>
                <w:szCs w:val="24"/>
              </w:rPr>
            </w:pPr>
            <w:r>
              <w:rPr>
                <w:rFonts w:ascii="Times New Roman" w:hAnsi="Times New Roman" w:cs="宋体"/>
                <w:snapToGrid w:val="0"/>
                <w:color w:val="000000"/>
                <w:kern w:val="0"/>
                <w:sz w:val="24"/>
                <w:szCs w:val="24"/>
                <w:lang w:bidi="ar"/>
              </w:rPr>
              <w:t>电井样板</w:t>
            </w:r>
          </w:p>
        </w:tc>
        <w:tc>
          <w:tcPr>
            <w:tcW w:w="1705" w:type="dxa"/>
            <w:vAlign w:val="center"/>
          </w:tcPr>
          <w:p w14:paraId="6D6E6A53">
            <w:pPr>
              <w:widowControl/>
              <w:spacing w:line="360" w:lineRule="auto"/>
              <w:jc w:val="center"/>
              <w:textAlignment w:val="center"/>
              <w:rPr>
                <w:rFonts w:hint="default" w:ascii="Times New Roman" w:hAnsi="Times New Roman" w:cs="宋体"/>
                <w:snapToGrid w:val="0"/>
                <w:color w:val="000000"/>
                <w:kern w:val="0"/>
                <w:sz w:val="24"/>
                <w:szCs w:val="24"/>
                <w:lang w:eastAsia="en-US"/>
              </w:rPr>
            </w:pPr>
            <w:r>
              <w:rPr>
                <w:rFonts w:ascii="Times New Roman" w:hAnsi="Times New Roman" w:cs="宋体"/>
                <w:snapToGrid w:val="0"/>
                <w:color w:val="000000"/>
                <w:kern w:val="0"/>
                <w:sz w:val="24"/>
                <w:szCs w:val="24"/>
                <w:lang w:bidi="ar"/>
              </w:rPr>
              <w:t>尺寸、空间定位</w:t>
            </w:r>
          </w:p>
        </w:tc>
        <w:tc>
          <w:tcPr>
            <w:tcW w:w="1705" w:type="dxa"/>
            <w:vAlign w:val="center"/>
          </w:tcPr>
          <w:p w14:paraId="699C86F1">
            <w:pPr>
              <w:widowControl/>
              <w:spacing w:line="360" w:lineRule="auto"/>
              <w:jc w:val="center"/>
              <w:textAlignment w:val="center"/>
              <w:rPr>
                <w:rFonts w:hint="default" w:ascii="Times New Roman" w:hAnsi="Times New Roman" w:cs="宋体"/>
                <w:snapToGrid w:val="0"/>
                <w:color w:val="000000"/>
                <w:kern w:val="0"/>
                <w:sz w:val="24"/>
                <w:szCs w:val="24"/>
              </w:rPr>
            </w:pPr>
            <w:r>
              <w:rPr>
                <w:rFonts w:ascii="Times New Roman" w:hAnsi="Times New Roman" w:cs="宋体"/>
                <w:color w:val="000000"/>
                <w:kern w:val="0"/>
                <w:sz w:val="24"/>
                <w:szCs w:val="24"/>
                <w:lang w:bidi="ar"/>
              </w:rPr>
              <w:t>混凝土强度等级、保护层厚度、配筋率</w:t>
            </w:r>
          </w:p>
        </w:tc>
      </w:tr>
      <w:tr w14:paraId="3297F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4F2EE466">
            <w:pPr>
              <w:spacing w:line="360" w:lineRule="auto"/>
              <w:jc w:val="center"/>
              <w:rPr>
                <w:rFonts w:hint="default" w:ascii="Times New Roman" w:hAnsi="Times New Roman" w:cs="宋体"/>
                <w:sz w:val="24"/>
                <w:szCs w:val="24"/>
              </w:rPr>
            </w:pPr>
          </w:p>
        </w:tc>
        <w:tc>
          <w:tcPr>
            <w:tcW w:w="1793" w:type="dxa"/>
            <w:vMerge w:val="continue"/>
            <w:vAlign w:val="center"/>
          </w:tcPr>
          <w:p w14:paraId="75417E80">
            <w:pPr>
              <w:spacing w:line="360" w:lineRule="auto"/>
              <w:jc w:val="center"/>
              <w:rPr>
                <w:rFonts w:hint="default" w:ascii="Times New Roman" w:hAnsi="Times New Roman" w:cs="宋体"/>
                <w:sz w:val="24"/>
                <w:szCs w:val="24"/>
              </w:rPr>
            </w:pPr>
          </w:p>
        </w:tc>
        <w:tc>
          <w:tcPr>
            <w:tcW w:w="1615" w:type="dxa"/>
            <w:vAlign w:val="center"/>
          </w:tcPr>
          <w:p w14:paraId="160F393A">
            <w:pPr>
              <w:spacing w:line="360" w:lineRule="auto"/>
              <w:jc w:val="center"/>
              <w:rPr>
                <w:rFonts w:hint="default" w:ascii="Times New Roman" w:hAnsi="Times New Roman" w:eastAsia="Arial" w:cs="Arial"/>
                <w:snapToGrid w:val="0"/>
                <w:color w:val="000000"/>
                <w:kern w:val="0"/>
                <w:szCs w:val="21"/>
              </w:rPr>
            </w:pPr>
            <w:r>
              <w:rPr>
                <w:rFonts w:ascii="Times New Roman" w:hAnsi="Times New Roman" w:cs="宋体"/>
                <w:sz w:val="24"/>
                <w:szCs w:val="24"/>
              </w:rPr>
              <w:t>水井样板</w:t>
            </w:r>
          </w:p>
        </w:tc>
        <w:tc>
          <w:tcPr>
            <w:tcW w:w="1705" w:type="dxa"/>
            <w:vAlign w:val="center"/>
          </w:tcPr>
          <w:p w14:paraId="1EC56E5B">
            <w:pPr>
              <w:spacing w:line="360" w:lineRule="auto"/>
              <w:jc w:val="center"/>
              <w:rPr>
                <w:rFonts w:hint="default" w:ascii="Times New Roman" w:hAnsi="Times New Roman" w:eastAsia="Arial" w:cs="Arial"/>
                <w:snapToGrid w:val="0"/>
                <w:color w:val="000000"/>
                <w:kern w:val="0"/>
                <w:szCs w:val="21"/>
                <w:lang w:eastAsia="en-US"/>
              </w:rPr>
            </w:pPr>
            <w:r>
              <w:rPr>
                <w:rFonts w:ascii="Times New Roman" w:hAnsi="Times New Roman" w:cs="宋体"/>
                <w:sz w:val="24"/>
                <w:szCs w:val="24"/>
              </w:rPr>
              <w:t>尺寸、空间定位</w:t>
            </w:r>
          </w:p>
        </w:tc>
        <w:tc>
          <w:tcPr>
            <w:tcW w:w="1705" w:type="dxa"/>
            <w:vAlign w:val="center"/>
          </w:tcPr>
          <w:p w14:paraId="4CD7A502">
            <w:pPr>
              <w:spacing w:line="360" w:lineRule="auto"/>
              <w:jc w:val="center"/>
              <w:rPr>
                <w:rFonts w:hint="default" w:ascii="Times New Roman" w:hAnsi="Times New Roman" w:eastAsia="Arial" w:cs="Arial"/>
                <w:snapToGrid w:val="0"/>
                <w:color w:val="000000"/>
                <w:kern w:val="0"/>
                <w:szCs w:val="21"/>
              </w:rPr>
            </w:pPr>
            <w:r>
              <w:rPr>
                <w:rFonts w:ascii="Times New Roman" w:hAnsi="Times New Roman" w:cs="宋体"/>
                <w:color w:val="000000"/>
                <w:kern w:val="0"/>
                <w:sz w:val="24"/>
                <w:szCs w:val="24"/>
                <w:lang w:bidi="ar"/>
              </w:rPr>
              <w:t>混凝土强度等级、保护层厚度、配筋率</w:t>
            </w:r>
          </w:p>
        </w:tc>
      </w:tr>
      <w:tr w14:paraId="58CA3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168BE1B9">
            <w:pPr>
              <w:spacing w:line="360" w:lineRule="auto"/>
              <w:jc w:val="center"/>
              <w:rPr>
                <w:rFonts w:hint="default" w:ascii="Times New Roman" w:hAnsi="Times New Roman" w:cs="宋体"/>
                <w:sz w:val="24"/>
                <w:szCs w:val="24"/>
              </w:rPr>
            </w:pPr>
          </w:p>
        </w:tc>
        <w:tc>
          <w:tcPr>
            <w:tcW w:w="1793" w:type="dxa"/>
            <w:vMerge w:val="continue"/>
            <w:vAlign w:val="center"/>
          </w:tcPr>
          <w:p w14:paraId="5BF936B3">
            <w:pPr>
              <w:spacing w:line="360" w:lineRule="auto"/>
              <w:jc w:val="center"/>
              <w:rPr>
                <w:rFonts w:hint="default" w:ascii="Times New Roman" w:hAnsi="Times New Roman" w:cs="宋体"/>
                <w:sz w:val="24"/>
                <w:szCs w:val="24"/>
              </w:rPr>
            </w:pPr>
          </w:p>
        </w:tc>
        <w:tc>
          <w:tcPr>
            <w:tcW w:w="1615" w:type="dxa"/>
            <w:vAlign w:val="center"/>
          </w:tcPr>
          <w:p w14:paraId="684F5D3B">
            <w:pPr>
              <w:widowControl/>
              <w:spacing w:line="360" w:lineRule="auto"/>
              <w:jc w:val="center"/>
              <w:textAlignment w:val="center"/>
              <w:rPr>
                <w:rFonts w:hint="default" w:ascii="Times New Roman" w:hAnsi="Times New Roman" w:cs="宋体"/>
                <w:snapToGrid w:val="0"/>
                <w:color w:val="000000"/>
                <w:kern w:val="0"/>
                <w:sz w:val="24"/>
                <w:szCs w:val="24"/>
              </w:rPr>
            </w:pPr>
            <w:r>
              <w:rPr>
                <w:rFonts w:ascii="Times New Roman" w:hAnsi="Times New Roman" w:cs="宋体"/>
                <w:snapToGrid w:val="0"/>
                <w:color w:val="000000"/>
                <w:kern w:val="0"/>
                <w:sz w:val="24"/>
                <w:szCs w:val="24"/>
                <w:lang w:bidi="ar"/>
              </w:rPr>
              <w:t>水井电井质量样板</w:t>
            </w:r>
          </w:p>
        </w:tc>
        <w:tc>
          <w:tcPr>
            <w:tcW w:w="1705" w:type="dxa"/>
            <w:vAlign w:val="center"/>
          </w:tcPr>
          <w:p w14:paraId="7ACC8234">
            <w:pPr>
              <w:widowControl/>
              <w:spacing w:line="360" w:lineRule="auto"/>
              <w:jc w:val="center"/>
              <w:textAlignment w:val="center"/>
              <w:rPr>
                <w:rFonts w:hint="default" w:ascii="Times New Roman" w:hAnsi="Times New Roman" w:cs="宋体"/>
                <w:snapToGrid w:val="0"/>
                <w:color w:val="000000"/>
                <w:kern w:val="0"/>
                <w:sz w:val="24"/>
                <w:szCs w:val="24"/>
              </w:rPr>
            </w:pPr>
            <w:r>
              <w:rPr>
                <w:rFonts w:ascii="Times New Roman" w:hAnsi="Times New Roman" w:cs="宋体"/>
                <w:snapToGrid w:val="0"/>
                <w:color w:val="000000"/>
                <w:kern w:val="0"/>
                <w:sz w:val="24"/>
                <w:szCs w:val="24"/>
                <w:lang w:bidi="ar"/>
              </w:rPr>
              <w:t>尺寸、空间定位</w:t>
            </w:r>
          </w:p>
        </w:tc>
        <w:tc>
          <w:tcPr>
            <w:tcW w:w="1705" w:type="dxa"/>
            <w:vAlign w:val="center"/>
          </w:tcPr>
          <w:p w14:paraId="66171C4E">
            <w:pPr>
              <w:widowControl/>
              <w:spacing w:line="360" w:lineRule="auto"/>
              <w:jc w:val="center"/>
              <w:textAlignment w:val="center"/>
              <w:rPr>
                <w:rFonts w:hint="default" w:ascii="Times New Roman" w:hAnsi="Times New Roman" w:cs="宋体"/>
                <w:snapToGrid w:val="0"/>
                <w:color w:val="000000"/>
                <w:kern w:val="0"/>
                <w:sz w:val="24"/>
                <w:szCs w:val="24"/>
              </w:rPr>
            </w:pPr>
            <w:r>
              <w:rPr>
                <w:rFonts w:ascii="Times New Roman" w:hAnsi="Times New Roman" w:cs="宋体"/>
                <w:color w:val="000000"/>
                <w:kern w:val="0"/>
                <w:sz w:val="24"/>
                <w:szCs w:val="24"/>
                <w:lang w:bidi="ar"/>
              </w:rPr>
              <w:t>混凝土强度等级、保护层厚度、配筋率</w:t>
            </w:r>
          </w:p>
        </w:tc>
      </w:tr>
      <w:tr w14:paraId="321FA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2C7FBBF1">
            <w:pPr>
              <w:spacing w:line="360" w:lineRule="auto"/>
              <w:jc w:val="center"/>
              <w:rPr>
                <w:rFonts w:hint="default" w:ascii="Times New Roman" w:hAnsi="Times New Roman" w:cs="宋体"/>
                <w:sz w:val="24"/>
                <w:szCs w:val="24"/>
              </w:rPr>
            </w:pPr>
          </w:p>
        </w:tc>
        <w:tc>
          <w:tcPr>
            <w:tcW w:w="1793" w:type="dxa"/>
            <w:vMerge w:val="continue"/>
            <w:vAlign w:val="center"/>
          </w:tcPr>
          <w:p w14:paraId="5CA30554">
            <w:pPr>
              <w:spacing w:line="360" w:lineRule="auto"/>
              <w:jc w:val="center"/>
              <w:rPr>
                <w:rFonts w:hint="default" w:ascii="Times New Roman" w:hAnsi="Times New Roman" w:cs="宋体"/>
                <w:sz w:val="24"/>
                <w:szCs w:val="24"/>
              </w:rPr>
            </w:pPr>
          </w:p>
        </w:tc>
        <w:tc>
          <w:tcPr>
            <w:tcW w:w="1615" w:type="dxa"/>
            <w:vAlign w:val="center"/>
          </w:tcPr>
          <w:p w14:paraId="58C0EBFB">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电梯井道预埋件样板</w:t>
            </w:r>
          </w:p>
        </w:tc>
        <w:tc>
          <w:tcPr>
            <w:tcW w:w="1705" w:type="dxa"/>
            <w:vAlign w:val="center"/>
          </w:tcPr>
          <w:p w14:paraId="6F728028">
            <w:pPr>
              <w:widowControl/>
              <w:spacing w:line="360" w:lineRule="auto"/>
              <w:jc w:val="center"/>
              <w:textAlignment w:val="center"/>
              <w:rPr>
                <w:rFonts w:hint="default" w:ascii="Times New Roman" w:hAnsi="Times New Roman" w:cs="宋体"/>
                <w:sz w:val="24"/>
                <w:szCs w:val="24"/>
              </w:rPr>
            </w:pPr>
            <w:r>
              <w:rPr>
                <w:rFonts w:ascii="Times New Roman" w:hAnsi="Times New Roman" w:cs="宋体"/>
                <w:snapToGrid w:val="0"/>
                <w:color w:val="000000"/>
                <w:kern w:val="0"/>
                <w:sz w:val="24"/>
                <w:szCs w:val="24"/>
                <w:lang w:bidi="ar"/>
              </w:rPr>
              <w:t>尺寸、空间定位</w:t>
            </w:r>
          </w:p>
        </w:tc>
        <w:tc>
          <w:tcPr>
            <w:tcW w:w="1705" w:type="dxa"/>
            <w:vAlign w:val="center"/>
          </w:tcPr>
          <w:p w14:paraId="235DBE9B">
            <w:pPr>
              <w:widowControl/>
              <w:spacing w:line="360" w:lineRule="auto"/>
              <w:jc w:val="center"/>
              <w:textAlignment w:val="center"/>
              <w:rPr>
                <w:rFonts w:hint="default" w:ascii="Times New Roman" w:hAnsi="Times New Roman" w:cs="宋体"/>
                <w:sz w:val="24"/>
                <w:szCs w:val="24"/>
              </w:rPr>
            </w:pPr>
            <w:r>
              <w:rPr>
                <w:rFonts w:ascii="Times New Roman" w:hAnsi="Times New Roman" w:cs="宋体"/>
                <w:color w:val="000000"/>
                <w:kern w:val="0"/>
                <w:sz w:val="24"/>
                <w:szCs w:val="24"/>
                <w:lang w:bidi="ar"/>
              </w:rPr>
              <w:t>混凝土强度等级、保护层厚度、配筋率</w:t>
            </w:r>
          </w:p>
        </w:tc>
      </w:tr>
    </w:tbl>
    <w:p w14:paraId="3E3CB486">
      <w:pPr>
        <w:spacing w:line="360" w:lineRule="auto"/>
        <w:rPr>
          <w:rFonts w:hint="default" w:ascii="Times New Roman" w:hAnsi="Times New Roman"/>
        </w:rPr>
      </w:pPr>
    </w:p>
    <w:p w14:paraId="443DF054">
      <w:pPr>
        <w:spacing w:line="360" w:lineRule="auto"/>
        <w:jc w:val="center"/>
        <w:rPr>
          <w:rFonts w:hint="default" w:ascii="Times New Roman" w:hAnsi="Times New Roman" w:cs="宋体"/>
          <w:szCs w:val="21"/>
          <w14:textOutline w14:w="3835" w14:cap="flat" w14:cmpd="sng" w14:algn="ctr">
            <w14:solidFill>
              <w14:srgbClr w14:val="000000"/>
            </w14:solidFill>
            <w14:prstDash w14:val="solid"/>
            <w14:miter w14:val="0"/>
          </w14:textOutline>
        </w:rPr>
      </w:pPr>
      <w:r>
        <w:rPr>
          <w:rFonts w:ascii="Times New Roman" w:hAnsi="Times New Roman" w:cs="宋体"/>
          <w:szCs w:val="21"/>
          <w14:textOutline w14:w="3835" w14:cap="flat" w14:cmpd="sng" w14:algn="ctr">
            <w14:solidFill>
              <w14:srgbClr w14:val="000000"/>
            </w14:solidFill>
            <w14:prstDash w14:val="solid"/>
            <w14:miter w14:val="0"/>
          </w14:textOutline>
        </w:rPr>
        <w:t>表4.2.7-9    其他建筑物结构专业建模对象范围和信息要求表</w:t>
      </w:r>
    </w:p>
    <w:p w14:paraId="76796C2B">
      <w:pPr>
        <w:spacing w:line="360" w:lineRule="auto"/>
        <w:rPr>
          <w:rFonts w:hint="default" w:ascii="Times New Roman" w:hAnsi="Times New Roman"/>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7E477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59734B7D">
            <w:pPr>
              <w:spacing w:line="360" w:lineRule="auto"/>
              <w:jc w:val="center"/>
              <w:rPr>
                <w:rFonts w:hint="default" w:ascii="Times New Roman" w:hAnsi="Times New Roman"/>
              </w:rPr>
            </w:pPr>
            <w:r>
              <w:rPr>
                <w:rFonts w:ascii="Times New Roman" w:hAnsi="Times New Roman" w:cs="宋体"/>
                <w:sz w:val="24"/>
                <w:szCs w:val="24"/>
              </w:rPr>
              <w:t>建模对象范围</w:t>
            </w:r>
          </w:p>
        </w:tc>
        <w:tc>
          <w:tcPr>
            <w:tcW w:w="1704" w:type="dxa"/>
            <w:vAlign w:val="center"/>
          </w:tcPr>
          <w:p w14:paraId="2233FE72">
            <w:pPr>
              <w:spacing w:line="360" w:lineRule="auto"/>
              <w:jc w:val="center"/>
              <w:rPr>
                <w:rFonts w:hint="default" w:ascii="Times New Roman" w:hAnsi="Times New Roman"/>
              </w:rPr>
            </w:pPr>
            <w:r>
              <w:rPr>
                <w:rFonts w:ascii="Times New Roman" w:hAnsi="Times New Roman" w:cs="宋体"/>
                <w:sz w:val="24"/>
                <w:szCs w:val="24"/>
              </w:rPr>
              <w:t>子工程/子系统</w:t>
            </w:r>
          </w:p>
        </w:tc>
        <w:tc>
          <w:tcPr>
            <w:tcW w:w="1704" w:type="dxa"/>
            <w:vAlign w:val="center"/>
          </w:tcPr>
          <w:p w14:paraId="7123761E">
            <w:pPr>
              <w:spacing w:line="360" w:lineRule="auto"/>
              <w:jc w:val="center"/>
              <w:rPr>
                <w:rFonts w:hint="default" w:ascii="Times New Roman" w:hAnsi="Times New Roman"/>
              </w:rPr>
            </w:pPr>
            <w:r>
              <w:rPr>
                <w:rFonts w:ascii="Times New Roman" w:hAnsi="Times New Roman" w:cs="宋体"/>
                <w:sz w:val="24"/>
                <w:szCs w:val="24"/>
              </w:rPr>
              <w:t>建模构件</w:t>
            </w:r>
          </w:p>
        </w:tc>
        <w:tc>
          <w:tcPr>
            <w:tcW w:w="1705" w:type="dxa"/>
            <w:vAlign w:val="center"/>
          </w:tcPr>
          <w:p w14:paraId="536D60A7">
            <w:pPr>
              <w:spacing w:line="360" w:lineRule="auto"/>
              <w:jc w:val="center"/>
              <w:rPr>
                <w:rFonts w:hint="default" w:ascii="Times New Roman" w:hAnsi="Times New Roman"/>
              </w:rPr>
            </w:pPr>
            <w:r>
              <w:rPr>
                <w:rFonts w:ascii="Times New Roman" w:hAnsi="Times New Roman" w:cs="宋体"/>
                <w:sz w:val="24"/>
                <w:szCs w:val="24"/>
              </w:rPr>
              <w:t>几何信息</w:t>
            </w:r>
          </w:p>
        </w:tc>
        <w:tc>
          <w:tcPr>
            <w:tcW w:w="1705" w:type="dxa"/>
            <w:vAlign w:val="center"/>
          </w:tcPr>
          <w:p w14:paraId="48E4CE9E">
            <w:pPr>
              <w:spacing w:line="360" w:lineRule="auto"/>
              <w:jc w:val="center"/>
              <w:rPr>
                <w:rFonts w:hint="default" w:ascii="Times New Roman" w:hAnsi="Times New Roman"/>
              </w:rPr>
            </w:pPr>
            <w:r>
              <w:rPr>
                <w:rFonts w:ascii="Times New Roman" w:hAnsi="Times New Roman" w:cs="宋体"/>
                <w:sz w:val="24"/>
                <w:szCs w:val="24"/>
              </w:rPr>
              <w:t>非几何信息</w:t>
            </w:r>
          </w:p>
        </w:tc>
      </w:tr>
      <w:tr w14:paraId="74522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vAlign w:val="center"/>
          </w:tcPr>
          <w:p w14:paraId="6405F85E">
            <w:pPr>
              <w:spacing w:line="360" w:lineRule="auto"/>
              <w:jc w:val="center"/>
              <w:rPr>
                <w:rFonts w:hint="default" w:ascii="Times New Roman" w:hAnsi="Times New Roman"/>
              </w:rPr>
            </w:pPr>
            <w:r>
              <w:rPr>
                <w:rFonts w:ascii="Times New Roman" w:hAnsi="Times New Roman" w:cs="宋体"/>
                <w:sz w:val="24"/>
                <w:szCs w:val="24"/>
              </w:rPr>
              <w:t>地下室</w:t>
            </w:r>
          </w:p>
        </w:tc>
        <w:tc>
          <w:tcPr>
            <w:tcW w:w="1704" w:type="dxa"/>
            <w:vMerge w:val="restart"/>
            <w:vAlign w:val="center"/>
          </w:tcPr>
          <w:p w14:paraId="2B2E55E7">
            <w:pPr>
              <w:spacing w:line="360" w:lineRule="auto"/>
              <w:jc w:val="center"/>
              <w:rPr>
                <w:rFonts w:hint="default" w:ascii="Times New Roman" w:hAnsi="Times New Roman"/>
              </w:rPr>
            </w:pPr>
            <w:r>
              <w:rPr>
                <w:rFonts w:ascii="Times New Roman" w:hAnsi="Times New Roman" w:cs="宋体"/>
                <w:sz w:val="24"/>
                <w:szCs w:val="24"/>
              </w:rPr>
              <w:t>地下室</w:t>
            </w:r>
            <w:r>
              <w:rPr>
                <w:rFonts w:ascii="Times New Roman" w:hAnsi="Times New Roman" w:cs="宋体"/>
                <w:snapToGrid w:val="0"/>
                <w:color w:val="000000"/>
                <w:kern w:val="0"/>
                <w:sz w:val="24"/>
                <w:szCs w:val="24"/>
                <w:lang w:bidi="ar"/>
              </w:rPr>
              <w:t>样板</w:t>
            </w:r>
          </w:p>
        </w:tc>
        <w:tc>
          <w:tcPr>
            <w:tcW w:w="1704" w:type="dxa"/>
            <w:vAlign w:val="center"/>
          </w:tcPr>
          <w:p w14:paraId="4C5FC8F2">
            <w:pPr>
              <w:spacing w:line="360" w:lineRule="auto"/>
              <w:jc w:val="center"/>
              <w:rPr>
                <w:rFonts w:hint="default" w:ascii="Times New Roman" w:hAnsi="Times New Roman"/>
              </w:rPr>
            </w:pPr>
            <w:r>
              <w:rPr>
                <w:rFonts w:ascii="Times New Roman" w:hAnsi="Times New Roman" w:cs="宋体"/>
                <w:sz w:val="24"/>
                <w:szCs w:val="24"/>
              </w:rPr>
              <w:t>后浇带实物样板</w:t>
            </w:r>
          </w:p>
        </w:tc>
        <w:tc>
          <w:tcPr>
            <w:tcW w:w="1705" w:type="dxa"/>
            <w:vAlign w:val="center"/>
          </w:tcPr>
          <w:p w14:paraId="3D3E34DD">
            <w:pPr>
              <w:spacing w:line="360" w:lineRule="auto"/>
              <w:jc w:val="center"/>
              <w:rPr>
                <w:rFonts w:hint="default" w:ascii="Times New Roman" w:hAnsi="Times New Roman"/>
              </w:rPr>
            </w:pPr>
            <w:r>
              <w:rPr>
                <w:rFonts w:ascii="Times New Roman" w:hAnsi="Times New Roman" w:cs="宋体"/>
                <w:sz w:val="24"/>
                <w:szCs w:val="24"/>
              </w:rPr>
              <w:t>尺寸、空间定位</w:t>
            </w:r>
          </w:p>
        </w:tc>
        <w:tc>
          <w:tcPr>
            <w:tcW w:w="1705" w:type="dxa"/>
            <w:vAlign w:val="center"/>
          </w:tcPr>
          <w:p w14:paraId="61A331A3">
            <w:pPr>
              <w:spacing w:line="360" w:lineRule="auto"/>
              <w:jc w:val="center"/>
              <w:rPr>
                <w:rFonts w:hint="default" w:ascii="Times New Roman" w:hAnsi="Times New Roman"/>
              </w:rPr>
            </w:pPr>
            <w:r>
              <w:rPr>
                <w:rFonts w:ascii="Times New Roman" w:hAnsi="Times New Roman" w:cs="宋体"/>
                <w:color w:val="000000"/>
                <w:kern w:val="0"/>
                <w:sz w:val="24"/>
                <w:szCs w:val="24"/>
                <w:lang w:bidi="ar"/>
              </w:rPr>
              <w:t>混凝土强度等级、保护层厚度、配筋率、适用地层、水泥掺量</w:t>
            </w:r>
          </w:p>
        </w:tc>
      </w:tr>
      <w:tr w14:paraId="0F1B4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1462ED45">
            <w:pPr>
              <w:spacing w:line="360" w:lineRule="auto"/>
              <w:jc w:val="center"/>
              <w:rPr>
                <w:rFonts w:hint="default" w:ascii="Times New Roman" w:hAnsi="Times New Roman"/>
              </w:rPr>
            </w:pPr>
          </w:p>
        </w:tc>
        <w:tc>
          <w:tcPr>
            <w:tcW w:w="1704" w:type="dxa"/>
            <w:vMerge w:val="continue"/>
            <w:vAlign w:val="center"/>
          </w:tcPr>
          <w:p w14:paraId="048AEDA6">
            <w:pPr>
              <w:spacing w:line="360" w:lineRule="auto"/>
              <w:jc w:val="center"/>
              <w:rPr>
                <w:rFonts w:hint="default" w:ascii="Times New Roman" w:hAnsi="Times New Roman"/>
              </w:rPr>
            </w:pPr>
          </w:p>
        </w:tc>
        <w:tc>
          <w:tcPr>
            <w:tcW w:w="1704" w:type="dxa"/>
            <w:vAlign w:val="center"/>
          </w:tcPr>
          <w:p w14:paraId="38E63306">
            <w:pPr>
              <w:spacing w:line="360" w:lineRule="auto"/>
              <w:jc w:val="center"/>
              <w:rPr>
                <w:rFonts w:hint="default" w:ascii="Times New Roman" w:hAnsi="Times New Roman"/>
              </w:rPr>
            </w:pPr>
            <w:r>
              <w:rPr>
                <w:rFonts w:ascii="Times New Roman" w:hAnsi="Times New Roman" w:cs="宋体"/>
                <w:sz w:val="24"/>
                <w:szCs w:val="24"/>
              </w:rPr>
              <w:t>底板后浇带样板</w:t>
            </w:r>
          </w:p>
        </w:tc>
        <w:tc>
          <w:tcPr>
            <w:tcW w:w="1705" w:type="dxa"/>
            <w:vAlign w:val="center"/>
          </w:tcPr>
          <w:p w14:paraId="2D8BF4B1">
            <w:pPr>
              <w:spacing w:line="360" w:lineRule="auto"/>
              <w:jc w:val="center"/>
              <w:rPr>
                <w:rFonts w:hint="default" w:ascii="Times New Roman" w:hAnsi="Times New Roman"/>
              </w:rPr>
            </w:pPr>
            <w:r>
              <w:rPr>
                <w:rFonts w:ascii="Times New Roman" w:hAnsi="Times New Roman" w:cs="宋体"/>
                <w:sz w:val="24"/>
                <w:szCs w:val="24"/>
              </w:rPr>
              <w:t>尺寸、空间定位</w:t>
            </w:r>
          </w:p>
        </w:tc>
        <w:tc>
          <w:tcPr>
            <w:tcW w:w="1705" w:type="dxa"/>
            <w:vAlign w:val="center"/>
          </w:tcPr>
          <w:p w14:paraId="567EA157">
            <w:pPr>
              <w:spacing w:line="360" w:lineRule="auto"/>
              <w:jc w:val="center"/>
              <w:rPr>
                <w:rFonts w:hint="default" w:ascii="Times New Roman" w:hAnsi="Times New Roman"/>
              </w:rPr>
            </w:pPr>
            <w:r>
              <w:rPr>
                <w:rFonts w:ascii="Times New Roman" w:hAnsi="Times New Roman" w:cs="宋体"/>
                <w:color w:val="000000"/>
                <w:kern w:val="0"/>
                <w:sz w:val="24"/>
                <w:szCs w:val="24"/>
                <w:lang w:bidi="ar"/>
              </w:rPr>
              <w:t>混凝土强度等级、保护层厚度、配筋率、适用地层、水泥掺量</w:t>
            </w:r>
          </w:p>
        </w:tc>
      </w:tr>
      <w:tr w14:paraId="17446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1C0EB7ED">
            <w:pPr>
              <w:spacing w:line="360" w:lineRule="auto"/>
              <w:jc w:val="center"/>
              <w:rPr>
                <w:rFonts w:hint="default" w:ascii="Times New Roman" w:hAnsi="Times New Roman"/>
              </w:rPr>
            </w:pPr>
            <w:r>
              <w:rPr>
                <w:rFonts w:ascii="Times New Roman" w:hAnsi="Times New Roman" w:cs="宋体"/>
                <w:sz w:val="24"/>
                <w:szCs w:val="24"/>
              </w:rPr>
              <w:t>构筑物</w:t>
            </w:r>
          </w:p>
        </w:tc>
        <w:tc>
          <w:tcPr>
            <w:tcW w:w="1704" w:type="dxa"/>
            <w:vAlign w:val="center"/>
          </w:tcPr>
          <w:p w14:paraId="0DF3430F">
            <w:pPr>
              <w:spacing w:line="360" w:lineRule="auto"/>
              <w:jc w:val="center"/>
              <w:rPr>
                <w:rFonts w:hint="default" w:ascii="Times New Roman" w:hAnsi="Times New Roman"/>
              </w:rPr>
            </w:pPr>
            <w:r>
              <w:rPr>
                <w:rFonts w:ascii="Times New Roman" w:hAnsi="Times New Roman" w:cs="宋体"/>
                <w:sz w:val="24"/>
                <w:szCs w:val="24"/>
              </w:rPr>
              <w:t>构筑物</w:t>
            </w:r>
            <w:r>
              <w:rPr>
                <w:rFonts w:ascii="Times New Roman" w:hAnsi="Times New Roman" w:cs="宋体"/>
                <w:snapToGrid w:val="0"/>
                <w:color w:val="000000"/>
                <w:kern w:val="0"/>
                <w:sz w:val="24"/>
                <w:szCs w:val="24"/>
                <w:lang w:bidi="ar"/>
              </w:rPr>
              <w:t>样板</w:t>
            </w:r>
          </w:p>
        </w:tc>
        <w:tc>
          <w:tcPr>
            <w:tcW w:w="1704" w:type="dxa"/>
            <w:vAlign w:val="center"/>
          </w:tcPr>
          <w:p w14:paraId="39572778">
            <w:pPr>
              <w:spacing w:line="360" w:lineRule="auto"/>
              <w:jc w:val="center"/>
              <w:rPr>
                <w:rFonts w:hint="default" w:ascii="Times New Roman" w:hAnsi="Times New Roman"/>
              </w:rPr>
            </w:pPr>
            <w:r>
              <w:rPr>
                <w:rFonts w:ascii="Times New Roman" w:hAnsi="Times New Roman" w:cs="宋体"/>
                <w:color w:val="000000"/>
                <w:kern w:val="0"/>
                <w:sz w:val="24"/>
                <w:szCs w:val="24"/>
                <w:lang w:bidi="ar"/>
              </w:rPr>
              <w:t>围护结构(含加固)</w:t>
            </w:r>
          </w:p>
        </w:tc>
        <w:tc>
          <w:tcPr>
            <w:tcW w:w="1705" w:type="dxa"/>
            <w:vAlign w:val="center"/>
          </w:tcPr>
          <w:p w14:paraId="207815CF">
            <w:pPr>
              <w:spacing w:line="360" w:lineRule="auto"/>
              <w:jc w:val="center"/>
              <w:rPr>
                <w:rFonts w:hint="default" w:ascii="Times New Roman" w:hAnsi="Times New Roman"/>
              </w:rPr>
            </w:pPr>
            <w:r>
              <w:rPr>
                <w:rFonts w:ascii="Times New Roman" w:hAnsi="Times New Roman" w:cs="宋体"/>
                <w:sz w:val="24"/>
                <w:szCs w:val="24"/>
              </w:rPr>
              <w:t>尺寸、空间定位</w:t>
            </w:r>
          </w:p>
        </w:tc>
        <w:tc>
          <w:tcPr>
            <w:tcW w:w="1705" w:type="dxa"/>
            <w:vAlign w:val="center"/>
          </w:tcPr>
          <w:p w14:paraId="5E0ADD50">
            <w:pPr>
              <w:spacing w:line="360" w:lineRule="auto"/>
              <w:jc w:val="center"/>
              <w:rPr>
                <w:rFonts w:hint="default" w:ascii="Times New Roman" w:hAnsi="Times New Roman"/>
              </w:rPr>
            </w:pPr>
            <w:r>
              <w:rPr>
                <w:rFonts w:ascii="Times New Roman" w:hAnsi="Times New Roman" w:cs="宋体"/>
                <w:color w:val="000000"/>
                <w:kern w:val="0"/>
                <w:sz w:val="24"/>
                <w:szCs w:val="24"/>
                <w:lang w:bidi="ar"/>
              </w:rPr>
              <w:t>混凝土强度等级、保护层厚度、配筋率、适用地层、水泥掺量</w:t>
            </w:r>
          </w:p>
        </w:tc>
      </w:tr>
      <w:tr w14:paraId="23011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vAlign w:val="center"/>
          </w:tcPr>
          <w:p w14:paraId="2AB3A050">
            <w:pPr>
              <w:spacing w:line="360" w:lineRule="auto"/>
              <w:jc w:val="center"/>
              <w:rPr>
                <w:rFonts w:hint="default" w:ascii="Times New Roman" w:hAnsi="Times New Roman" w:eastAsia="Arial" w:cs="Arial"/>
                <w:snapToGrid w:val="0"/>
                <w:color w:val="000000"/>
                <w:kern w:val="0"/>
                <w:szCs w:val="21"/>
                <w:lang w:eastAsia="en-US"/>
              </w:rPr>
            </w:pPr>
            <w:r>
              <w:rPr>
                <w:rFonts w:ascii="Times New Roman" w:hAnsi="Times New Roman" w:cs="宋体"/>
                <w:sz w:val="24"/>
                <w:szCs w:val="24"/>
              </w:rPr>
              <w:t>机电装饰</w:t>
            </w:r>
          </w:p>
        </w:tc>
        <w:tc>
          <w:tcPr>
            <w:tcW w:w="1704" w:type="dxa"/>
            <w:vMerge w:val="restart"/>
            <w:vAlign w:val="center"/>
          </w:tcPr>
          <w:p w14:paraId="3679E20B">
            <w:pPr>
              <w:spacing w:line="360" w:lineRule="auto"/>
              <w:jc w:val="center"/>
              <w:rPr>
                <w:rFonts w:hint="default" w:ascii="Times New Roman" w:hAnsi="Times New Roman" w:eastAsia="Arial" w:cs="Arial"/>
                <w:snapToGrid w:val="0"/>
                <w:color w:val="000000"/>
                <w:kern w:val="0"/>
                <w:szCs w:val="21"/>
                <w:lang w:eastAsia="en-US"/>
              </w:rPr>
            </w:pPr>
            <w:r>
              <w:rPr>
                <w:rFonts w:ascii="Times New Roman" w:hAnsi="Times New Roman" w:cs="宋体"/>
                <w:sz w:val="24"/>
                <w:szCs w:val="24"/>
              </w:rPr>
              <w:t>机电装饰</w:t>
            </w:r>
            <w:r>
              <w:rPr>
                <w:rFonts w:ascii="Times New Roman" w:hAnsi="Times New Roman" w:cs="宋体"/>
                <w:snapToGrid w:val="0"/>
                <w:color w:val="000000"/>
                <w:kern w:val="0"/>
                <w:sz w:val="24"/>
                <w:szCs w:val="24"/>
                <w:lang w:bidi="ar"/>
              </w:rPr>
              <w:t>样板</w:t>
            </w:r>
          </w:p>
        </w:tc>
        <w:tc>
          <w:tcPr>
            <w:tcW w:w="1704" w:type="dxa"/>
            <w:vAlign w:val="center"/>
          </w:tcPr>
          <w:p w14:paraId="012ED58E">
            <w:pPr>
              <w:spacing w:line="360" w:lineRule="auto"/>
              <w:jc w:val="center"/>
              <w:rPr>
                <w:rFonts w:hint="default" w:ascii="Times New Roman" w:hAnsi="Times New Roman" w:eastAsia="Arial" w:cs="Arial"/>
                <w:snapToGrid w:val="0"/>
                <w:color w:val="000000"/>
                <w:kern w:val="0"/>
                <w:szCs w:val="21"/>
                <w:lang w:eastAsia="en-US"/>
              </w:rPr>
            </w:pPr>
            <w:r>
              <w:rPr>
                <w:rFonts w:ascii="Times New Roman" w:hAnsi="Times New Roman" w:cs="宋体"/>
                <w:sz w:val="24"/>
                <w:szCs w:val="24"/>
              </w:rPr>
              <w:t>装饰移动式工艺样板</w:t>
            </w:r>
          </w:p>
        </w:tc>
        <w:tc>
          <w:tcPr>
            <w:tcW w:w="1705" w:type="dxa"/>
            <w:vAlign w:val="center"/>
          </w:tcPr>
          <w:p w14:paraId="0302B239">
            <w:pPr>
              <w:spacing w:line="360" w:lineRule="auto"/>
              <w:jc w:val="center"/>
              <w:rPr>
                <w:rFonts w:hint="default" w:ascii="Times New Roman" w:hAnsi="Times New Roman"/>
              </w:rPr>
            </w:pPr>
            <w:r>
              <w:rPr>
                <w:rFonts w:ascii="Times New Roman" w:hAnsi="Times New Roman" w:cs="宋体"/>
                <w:sz w:val="24"/>
                <w:szCs w:val="24"/>
              </w:rPr>
              <w:t>尺寸、空间定位</w:t>
            </w:r>
          </w:p>
        </w:tc>
        <w:tc>
          <w:tcPr>
            <w:tcW w:w="1705" w:type="dxa"/>
            <w:vAlign w:val="center"/>
          </w:tcPr>
          <w:p w14:paraId="4C63E6AA">
            <w:pPr>
              <w:spacing w:line="360" w:lineRule="auto"/>
              <w:jc w:val="center"/>
              <w:rPr>
                <w:rFonts w:hint="default" w:ascii="Times New Roman" w:hAnsi="Times New Roman"/>
              </w:rPr>
            </w:pPr>
            <w:r>
              <w:rPr>
                <w:rFonts w:ascii="Times New Roman" w:hAnsi="Times New Roman" w:cs="宋体"/>
                <w:sz w:val="24"/>
                <w:szCs w:val="24"/>
              </w:rPr>
              <w:t>材质、规格</w:t>
            </w:r>
          </w:p>
        </w:tc>
      </w:tr>
      <w:tr w14:paraId="50FEE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1230A3A3">
            <w:pPr>
              <w:spacing w:line="360" w:lineRule="auto"/>
              <w:jc w:val="center"/>
              <w:rPr>
                <w:rFonts w:hint="default" w:ascii="Times New Roman" w:hAnsi="Times New Roman" w:eastAsia="Arial" w:cs="Arial"/>
                <w:snapToGrid w:val="0"/>
                <w:color w:val="000000"/>
                <w:kern w:val="0"/>
                <w:szCs w:val="21"/>
                <w:lang w:eastAsia="en-US"/>
              </w:rPr>
            </w:pPr>
          </w:p>
        </w:tc>
        <w:tc>
          <w:tcPr>
            <w:tcW w:w="1704" w:type="dxa"/>
            <w:vMerge w:val="continue"/>
            <w:vAlign w:val="center"/>
          </w:tcPr>
          <w:p w14:paraId="231024F9">
            <w:pPr>
              <w:spacing w:line="360" w:lineRule="auto"/>
              <w:jc w:val="center"/>
              <w:rPr>
                <w:rFonts w:hint="default" w:ascii="Times New Roman" w:hAnsi="Times New Roman" w:eastAsia="Arial" w:cs="Arial"/>
                <w:snapToGrid w:val="0"/>
                <w:color w:val="000000"/>
                <w:kern w:val="0"/>
                <w:szCs w:val="21"/>
                <w:lang w:eastAsia="en-US"/>
              </w:rPr>
            </w:pPr>
          </w:p>
        </w:tc>
        <w:tc>
          <w:tcPr>
            <w:tcW w:w="1704" w:type="dxa"/>
            <w:vAlign w:val="center"/>
          </w:tcPr>
          <w:p w14:paraId="07CDF0C4">
            <w:pPr>
              <w:spacing w:line="360" w:lineRule="auto"/>
              <w:jc w:val="center"/>
              <w:rPr>
                <w:rFonts w:hint="default" w:ascii="Times New Roman" w:hAnsi="Times New Roman" w:eastAsia="Arial" w:cs="Arial"/>
                <w:snapToGrid w:val="0"/>
                <w:color w:val="000000"/>
                <w:kern w:val="0"/>
                <w:szCs w:val="21"/>
                <w:lang w:eastAsia="en-US"/>
              </w:rPr>
            </w:pPr>
            <w:r>
              <w:rPr>
                <w:rFonts w:ascii="Times New Roman" w:hAnsi="Times New Roman" w:cs="宋体"/>
                <w:sz w:val="24"/>
                <w:szCs w:val="24"/>
              </w:rPr>
              <w:t>安装综合管线示范区</w:t>
            </w:r>
          </w:p>
        </w:tc>
        <w:tc>
          <w:tcPr>
            <w:tcW w:w="1705" w:type="dxa"/>
            <w:vAlign w:val="center"/>
          </w:tcPr>
          <w:p w14:paraId="7259BFCF">
            <w:pPr>
              <w:spacing w:line="360" w:lineRule="auto"/>
              <w:jc w:val="center"/>
              <w:rPr>
                <w:rFonts w:hint="default" w:ascii="Times New Roman" w:hAnsi="Times New Roman"/>
              </w:rPr>
            </w:pPr>
            <w:r>
              <w:rPr>
                <w:rFonts w:ascii="Times New Roman" w:hAnsi="Times New Roman" w:cs="宋体"/>
                <w:sz w:val="24"/>
                <w:szCs w:val="24"/>
              </w:rPr>
              <w:t>尺寸、空间定位</w:t>
            </w:r>
          </w:p>
        </w:tc>
        <w:tc>
          <w:tcPr>
            <w:tcW w:w="1705" w:type="dxa"/>
            <w:vAlign w:val="center"/>
          </w:tcPr>
          <w:p w14:paraId="45FD0911">
            <w:pPr>
              <w:spacing w:line="360" w:lineRule="auto"/>
              <w:jc w:val="center"/>
              <w:rPr>
                <w:rFonts w:hint="default" w:ascii="Times New Roman" w:hAnsi="Times New Roman"/>
              </w:rPr>
            </w:pPr>
            <w:r>
              <w:rPr>
                <w:rFonts w:ascii="Times New Roman" w:hAnsi="Times New Roman" w:cs="宋体"/>
                <w:sz w:val="24"/>
                <w:szCs w:val="24"/>
              </w:rPr>
              <w:t>材质、规格</w:t>
            </w:r>
          </w:p>
        </w:tc>
      </w:tr>
      <w:tr w14:paraId="2C4D8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70F02283">
            <w:pPr>
              <w:spacing w:line="360" w:lineRule="auto"/>
              <w:jc w:val="center"/>
              <w:rPr>
                <w:rFonts w:hint="default" w:ascii="Times New Roman" w:hAnsi="Times New Roman"/>
              </w:rPr>
            </w:pPr>
            <w:r>
              <w:rPr>
                <w:rFonts w:ascii="Times New Roman" w:hAnsi="Times New Roman" w:cs="宋体"/>
                <w:sz w:val="24"/>
                <w:szCs w:val="24"/>
              </w:rPr>
              <w:t>设备</w:t>
            </w:r>
          </w:p>
        </w:tc>
        <w:tc>
          <w:tcPr>
            <w:tcW w:w="1704" w:type="dxa"/>
            <w:vAlign w:val="center"/>
          </w:tcPr>
          <w:p w14:paraId="730D1349">
            <w:pPr>
              <w:spacing w:line="360" w:lineRule="auto"/>
              <w:jc w:val="center"/>
              <w:rPr>
                <w:rFonts w:hint="default" w:ascii="Times New Roman" w:hAnsi="Times New Roman"/>
              </w:rPr>
            </w:pPr>
            <w:r>
              <w:rPr>
                <w:rFonts w:ascii="Times New Roman" w:hAnsi="Times New Roman" w:cs="宋体"/>
                <w:sz w:val="24"/>
                <w:szCs w:val="24"/>
              </w:rPr>
              <w:t>设备样板</w:t>
            </w:r>
          </w:p>
        </w:tc>
        <w:tc>
          <w:tcPr>
            <w:tcW w:w="1704" w:type="dxa"/>
            <w:vAlign w:val="center"/>
          </w:tcPr>
          <w:p w14:paraId="128AE09B">
            <w:pPr>
              <w:spacing w:line="360" w:lineRule="auto"/>
              <w:jc w:val="center"/>
              <w:rPr>
                <w:rFonts w:hint="default" w:ascii="Times New Roman" w:hAnsi="Times New Roman"/>
              </w:rPr>
            </w:pPr>
            <w:r>
              <w:rPr>
                <w:rFonts w:ascii="Times New Roman" w:hAnsi="Times New Roman" w:cs="宋体"/>
                <w:sz w:val="24"/>
                <w:szCs w:val="24"/>
              </w:rPr>
              <w:t>SCGJX打桩机样板</w:t>
            </w:r>
          </w:p>
        </w:tc>
        <w:tc>
          <w:tcPr>
            <w:tcW w:w="1705" w:type="dxa"/>
            <w:vAlign w:val="center"/>
          </w:tcPr>
          <w:p w14:paraId="40B7F7AE">
            <w:pPr>
              <w:spacing w:line="360" w:lineRule="auto"/>
              <w:jc w:val="center"/>
              <w:rPr>
                <w:rFonts w:hint="default" w:ascii="Times New Roman" w:hAnsi="Times New Roman"/>
              </w:rPr>
            </w:pPr>
            <w:r>
              <w:rPr>
                <w:rFonts w:ascii="Times New Roman" w:hAnsi="Times New Roman" w:cs="宋体"/>
                <w:sz w:val="24"/>
                <w:szCs w:val="24"/>
              </w:rPr>
              <w:t>尺寸、空间定位</w:t>
            </w:r>
          </w:p>
        </w:tc>
        <w:tc>
          <w:tcPr>
            <w:tcW w:w="1705" w:type="dxa"/>
            <w:vAlign w:val="center"/>
          </w:tcPr>
          <w:p w14:paraId="0F75B382">
            <w:pPr>
              <w:spacing w:line="360" w:lineRule="auto"/>
              <w:jc w:val="center"/>
              <w:rPr>
                <w:rFonts w:hint="default" w:ascii="Times New Roman" w:hAnsi="Times New Roman"/>
              </w:rPr>
            </w:pPr>
            <w:r>
              <w:rPr>
                <w:rFonts w:ascii="Times New Roman" w:hAnsi="Times New Roman" w:cs="宋体"/>
                <w:sz w:val="24"/>
                <w:szCs w:val="24"/>
              </w:rPr>
              <w:t>材质、规格</w:t>
            </w:r>
          </w:p>
        </w:tc>
      </w:tr>
      <w:tr w14:paraId="739AD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vAlign w:val="center"/>
          </w:tcPr>
          <w:p w14:paraId="5DB20D10">
            <w:pPr>
              <w:spacing w:line="360" w:lineRule="auto"/>
              <w:jc w:val="center"/>
              <w:rPr>
                <w:rFonts w:hint="default" w:ascii="Times New Roman" w:hAnsi="Times New Roman"/>
              </w:rPr>
            </w:pPr>
            <w:r>
              <w:rPr>
                <w:rFonts w:ascii="Times New Roman" w:hAnsi="Times New Roman" w:cs="宋体"/>
                <w:sz w:val="24"/>
                <w:szCs w:val="24"/>
              </w:rPr>
              <w:t>安全文明</w:t>
            </w:r>
          </w:p>
        </w:tc>
        <w:tc>
          <w:tcPr>
            <w:tcW w:w="1704" w:type="dxa"/>
            <w:vMerge w:val="restart"/>
            <w:vAlign w:val="center"/>
          </w:tcPr>
          <w:p w14:paraId="29637A76">
            <w:pPr>
              <w:spacing w:line="360" w:lineRule="auto"/>
              <w:jc w:val="center"/>
              <w:rPr>
                <w:rFonts w:hint="default" w:ascii="Times New Roman" w:hAnsi="Times New Roman"/>
              </w:rPr>
            </w:pPr>
            <w:r>
              <w:rPr>
                <w:rFonts w:ascii="Times New Roman" w:hAnsi="Times New Roman" w:cs="宋体"/>
                <w:sz w:val="24"/>
                <w:szCs w:val="24"/>
              </w:rPr>
              <w:t>安全文明样板</w:t>
            </w:r>
          </w:p>
        </w:tc>
        <w:tc>
          <w:tcPr>
            <w:tcW w:w="1704" w:type="dxa"/>
            <w:vAlign w:val="center"/>
          </w:tcPr>
          <w:p w14:paraId="2EF92DE8">
            <w:pPr>
              <w:spacing w:line="360" w:lineRule="auto"/>
              <w:jc w:val="center"/>
              <w:rPr>
                <w:rFonts w:hint="default" w:ascii="Times New Roman" w:hAnsi="Times New Roman"/>
              </w:rPr>
            </w:pPr>
            <w:r>
              <w:rPr>
                <w:rFonts w:ascii="Times New Roman" w:hAnsi="Times New Roman" w:cs="宋体"/>
                <w:sz w:val="24"/>
                <w:szCs w:val="24"/>
              </w:rPr>
              <w:t>安全用电体验样板</w:t>
            </w:r>
          </w:p>
        </w:tc>
        <w:tc>
          <w:tcPr>
            <w:tcW w:w="1705" w:type="dxa"/>
            <w:vAlign w:val="center"/>
          </w:tcPr>
          <w:p w14:paraId="73A67B49">
            <w:pPr>
              <w:spacing w:line="360" w:lineRule="auto"/>
              <w:jc w:val="center"/>
              <w:rPr>
                <w:rFonts w:hint="default" w:ascii="Times New Roman" w:hAnsi="Times New Roman"/>
              </w:rPr>
            </w:pPr>
            <w:r>
              <w:rPr>
                <w:rFonts w:ascii="Times New Roman" w:hAnsi="Times New Roman" w:cs="宋体"/>
                <w:sz w:val="24"/>
                <w:szCs w:val="24"/>
              </w:rPr>
              <w:t>尺寸、空间定位</w:t>
            </w:r>
          </w:p>
        </w:tc>
        <w:tc>
          <w:tcPr>
            <w:tcW w:w="1705" w:type="dxa"/>
            <w:vAlign w:val="center"/>
          </w:tcPr>
          <w:p w14:paraId="0D784E3D">
            <w:pPr>
              <w:spacing w:line="360" w:lineRule="auto"/>
              <w:jc w:val="center"/>
              <w:rPr>
                <w:rFonts w:hint="default" w:ascii="Times New Roman" w:hAnsi="Times New Roman"/>
              </w:rPr>
            </w:pPr>
            <w:r>
              <w:rPr>
                <w:rFonts w:ascii="Times New Roman" w:hAnsi="Times New Roman" w:cs="宋体"/>
                <w:sz w:val="24"/>
                <w:szCs w:val="24"/>
              </w:rPr>
              <w:t>材质、规格</w:t>
            </w:r>
          </w:p>
        </w:tc>
      </w:tr>
      <w:tr w14:paraId="248E7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450958F5">
            <w:pPr>
              <w:spacing w:line="360" w:lineRule="auto"/>
              <w:jc w:val="center"/>
              <w:rPr>
                <w:rFonts w:hint="default" w:ascii="Times New Roman" w:hAnsi="Times New Roman"/>
              </w:rPr>
            </w:pPr>
          </w:p>
        </w:tc>
        <w:tc>
          <w:tcPr>
            <w:tcW w:w="1704" w:type="dxa"/>
            <w:vMerge w:val="continue"/>
            <w:vAlign w:val="center"/>
          </w:tcPr>
          <w:p w14:paraId="5B031EA5">
            <w:pPr>
              <w:spacing w:line="360" w:lineRule="auto"/>
              <w:jc w:val="center"/>
              <w:rPr>
                <w:rFonts w:hint="default" w:ascii="Times New Roman" w:hAnsi="Times New Roman"/>
              </w:rPr>
            </w:pPr>
          </w:p>
        </w:tc>
        <w:tc>
          <w:tcPr>
            <w:tcW w:w="1704" w:type="dxa"/>
            <w:vAlign w:val="center"/>
          </w:tcPr>
          <w:p w14:paraId="086A4FCB">
            <w:pPr>
              <w:spacing w:line="360" w:lineRule="auto"/>
              <w:jc w:val="center"/>
              <w:rPr>
                <w:rFonts w:hint="default" w:ascii="Times New Roman" w:hAnsi="Times New Roman" w:cs="宋体"/>
                <w:sz w:val="24"/>
                <w:szCs w:val="24"/>
              </w:rPr>
            </w:pPr>
            <w:r>
              <w:rPr>
                <w:rFonts w:ascii="Times New Roman" w:hAnsi="Times New Roman" w:cs="宋体"/>
                <w:sz w:val="24"/>
                <w:szCs w:val="24"/>
              </w:rPr>
              <w:t>五牌一图墙</w:t>
            </w:r>
          </w:p>
        </w:tc>
        <w:tc>
          <w:tcPr>
            <w:tcW w:w="1705" w:type="dxa"/>
            <w:vAlign w:val="center"/>
          </w:tcPr>
          <w:p w14:paraId="61DBE1B1">
            <w:pPr>
              <w:spacing w:line="360" w:lineRule="auto"/>
              <w:jc w:val="center"/>
              <w:rPr>
                <w:rFonts w:hint="default" w:ascii="Times New Roman" w:hAnsi="Times New Roman"/>
              </w:rPr>
            </w:pPr>
            <w:r>
              <w:rPr>
                <w:rFonts w:ascii="Times New Roman" w:hAnsi="Times New Roman" w:cs="宋体"/>
                <w:sz w:val="24"/>
                <w:szCs w:val="24"/>
              </w:rPr>
              <w:t>尺寸、空间定位</w:t>
            </w:r>
          </w:p>
        </w:tc>
        <w:tc>
          <w:tcPr>
            <w:tcW w:w="1705" w:type="dxa"/>
            <w:vAlign w:val="center"/>
          </w:tcPr>
          <w:p w14:paraId="04DC088E">
            <w:pPr>
              <w:spacing w:line="360" w:lineRule="auto"/>
              <w:jc w:val="center"/>
              <w:rPr>
                <w:rFonts w:hint="default" w:ascii="Times New Roman" w:hAnsi="Times New Roman"/>
              </w:rPr>
            </w:pPr>
            <w:r>
              <w:rPr>
                <w:rFonts w:ascii="Times New Roman" w:hAnsi="Times New Roman" w:cs="宋体"/>
                <w:sz w:val="24"/>
                <w:szCs w:val="24"/>
              </w:rPr>
              <w:t>材质、规格</w:t>
            </w:r>
          </w:p>
        </w:tc>
      </w:tr>
    </w:tbl>
    <w:p w14:paraId="41E2865C">
      <w:pPr>
        <w:spacing w:line="360" w:lineRule="auto"/>
        <w:rPr>
          <w:rFonts w:hint="default" w:ascii="Times New Roman" w:hAnsi="Times New Roman"/>
        </w:rPr>
      </w:pPr>
    </w:p>
    <w:p w14:paraId="21E3E87E">
      <w:pPr>
        <w:spacing w:line="360" w:lineRule="auto"/>
        <w:jc w:val="center"/>
        <w:rPr>
          <w:rFonts w:hint="default" w:ascii="Times New Roman" w:hAnsi="Times New Roman"/>
        </w:rPr>
      </w:pPr>
      <w:r>
        <w:rPr>
          <w:rFonts w:ascii="Times New Roman" w:hAnsi="Times New Roman" w:cs="宋体"/>
          <w:szCs w:val="21"/>
          <w14:textOutline w14:w="3835" w14:cap="flat" w14:cmpd="sng" w14:algn="ctr">
            <w14:solidFill>
              <w14:srgbClr w14:val="000000"/>
            </w14:solidFill>
            <w14:prstDash w14:val="solid"/>
            <w14:miter w14:val="0"/>
          </w14:textOutline>
        </w:rPr>
        <w:t>表4.2.7-10</w:t>
      </w:r>
      <w:r>
        <w:rPr>
          <w:rFonts w:ascii="Times New Roman" w:hAnsi="Times New Roman" w:cs="宋体"/>
          <w:b/>
          <w:bCs/>
          <w:szCs w:val="21"/>
        </w:rPr>
        <w:t xml:space="preserve">  </w:t>
      </w:r>
      <w:r>
        <w:rPr>
          <w:rFonts w:ascii="Times New Roman" w:hAnsi="Times New Roman" w:cs="宋体"/>
          <w:szCs w:val="21"/>
          <w14:textOutline w14:w="3835" w14:cap="flat" w14:cmpd="sng" w14:algn="ctr">
            <w14:solidFill>
              <w14:srgbClr w14:val="000000"/>
            </w14:solidFill>
            <w14:prstDash w14:val="solid"/>
            <w14:miter w14:val="0"/>
          </w14:textOutline>
        </w:rPr>
        <w:t>工法展示区结构专业模型构件分类和信息要求表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2975F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349565BE">
            <w:pPr>
              <w:spacing w:line="360" w:lineRule="auto"/>
              <w:jc w:val="center"/>
              <w:rPr>
                <w:rFonts w:hint="default" w:ascii="Times New Roman" w:hAnsi="Times New Roman"/>
                <w:sz w:val="24"/>
                <w:szCs w:val="24"/>
              </w:rPr>
            </w:pPr>
            <w:r>
              <w:rPr>
                <w:rFonts w:ascii="Times New Roman" w:hAnsi="Times New Roman" w:cs="宋体"/>
                <w:sz w:val="24"/>
                <w:szCs w:val="24"/>
              </w:rPr>
              <w:t>建模对象范围</w:t>
            </w:r>
          </w:p>
        </w:tc>
        <w:tc>
          <w:tcPr>
            <w:tcW w:w="1704" w:type="dxa"/>
            <w:vAlign w:val="center"/>
          </w:tcPr>
          <w:p w14:paraId="3F2AE83D">
            <w:pPr>
              <w:spacing w:line="360" w:lineRule="auto"/>
              <w:jc w:val="center"/>
              <w:rPr>
                <w:rFonts w:hint="default" w:ascii="Times New Roman" w:hAnsi="Times New Roman"/>
                <w:sz w:val="24"/>
                <w:szCs w:val="24"/>
              </w:rPr>
            </w:pPr>
            <w:r>
              <w:rPr>
                <w:rFonts w:ascii="Times New Roman" w:hAnsi="Times New Roman" w:cs="宋体"/>
                <w:sz w:val="24"/>
                <w:szCs w:val="24"/>
              </w:rPr>
              <w:t>子工程/子系统</w:t>
            </w:r>
          </w:p>
        </w:tc>
        <w:tc>
          <w:tcPr>
            <w:tcW w:w="1704" w:type="dxa"/>
            <w:vAlign w:val="center"/>
          </w:tcPr>
          <w:p w14:paraId="054F9CDB">
            <w:pPr>
              <w:spacing w:line="360" w:lineRule="auto"/>
              <w:jc w:val="center"/>
              <w:rPr>
                <w:rFonts w:hint="default" w:ascii="Times New Roman" w:hAnsi="Times New Roman"/>
                <w:sz w:val="24"/>
                <w:szCs w:val="24"/>
              </w:rPr>
            </w:pPr>
            <w:r>
              <w:rPr>
                <w:rFonts w:ascii="Times New Roman" w:hAnsi="Times New Roman" w:cs="宋体"/>
                <w:sz w:val="24"/>
                <w:szCs w:val="24"/>
              </w:rPr>
              <w:t>建模构件</w:t>
            </w:r>
          </w:p>
        </w:tc>
        <w:tc>
          <w:tcPr>
            <w:tcW w:w="1705" w:type="dxa"/>
            <w:vAlign w:val="center"/>
          </w:tcPr>
          <w:p w14:paraId="3B110AEE">
            <w:pPr>
              <w:spacing w:line="360" w:lineRule="auto"/>
              <w:jc w:val="center"/>
              <w:rPr>
                <w:rFonts w:hint="default" w:ascii="Times New Roman" w:hAnsi="Times New Roman"/>
                <w:sz w:val="24"/>
                <w:szCs w:val="24"/>
              </w:rPr>
            </w:pPr>
            <w:r>
              <w:rPr>
                <w:rFonts w:ascii="Times New Roman" w:hAnsi="Times New Roman" w:cs="宋体"/>
                <w:sz w:val="24"/>
                <w:szCs w:val="24"/>
              </w:rPr>
              <w:t>几何信息</w:t>
            </w:r>
          </w:p>
        </w:tc>
        <w:tc>
          <w:tcPr>
            <w:tcW w:w="1705" w:type="dxa"/>
            <w:vAlign w:val="center"/>
          </w:tcPr>
          <w:p w14:paraId="221784DB">
            <w:pPr>
              <w:spacing w:line="360" w:lineRule="auto"/>
              <w:jc w:val="center"/>
              <w:rPr>
                <w:rFonts w:hint="default" w:ascii="Times New Roman" w:hAnsi="Times New Roman"/>
                <w:sz w:val="24"/>
                <w:szCs w:val="24"/>
              </w:rPr>
            </w:pPr>
            <w:r>
              <w:rPr>
                <w:rFonts w:ascii="Times New Roman" w:hAnsi="Times New Roman" w:cs="宋体"/>
                <w:sz w:val="24"/>
                <w:szCs w:val="24"/>
              </w:rPr>
              <w:t>非几何信息</w:t>
            </w:r>
          </w:p>
        </w:tc>
      </w:tr>
      <w:tr w14:paraId="39753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vAlign w:val="center"/>
          </w:tcPr>
          <w:p w14:paraId="4430948C">
            <w:pPr>
              <w:spacing w:line="360" w:lineRule="auto"/>
              <w:jc w:val="center"/>
              <w:rPr>
                <w:rFonts w:hint="default" w:ascii="Times New Roman" w:hAnsi="Times New Roman"/>
                <w:sz w:val="24"/>
                <w:szCs w:val="24"/>
              </w:rPr>
            </w:pPr>
            <w:r>
              <w:rPr>
                <w:rFonts w:ascii="Times New Roman" w:hAnsi="Times New Roman" w:cs="宋体"/>
                <w:sz w:val="24"/>
                <w:szCs w:val="24"/>
              </w:rPr>
              <w:t>工法展示区</w:t>
            </w:r>
          </w:p>
        </w:tc>
        <w:tc>
          <w:tcPr>
            <w:tcW w:w="1704" w:type="dxa"/>
            <w:vMerge w:val="restart"/>
            <w:vAlign w:val="center"/>
          </w:tcPr>
          <w:p w14:paraId="46415043">
            <w:pPr>
              <w:spacing w:line="360" w:lineRule="auto"/>
              <w:jc w:val="center"/>
              <w:rPr>
                <w:rFonts w:hint="default" w:ascii="Times New Roman" w:hAnsi="Times New Roman"/>
                <w:sz w:val="24"/>
                <w:szCs w:val="24"/>
              </w:rPr>
            </w:pPr>
            <w:r>
              <w:rPr>
                <w:rFonts w:ascii="Times New Roman" w:hAnsi="Times New Roman" w:cs="宋体"/>
                <w:sz w:val="24"/>
                <w:szCs w:val="24"/>
              </w:rPr>
              <w:t>工法展示区样板</w:t>
            </w:r>
          </w:p>
        </w:tc>
        <w:tc>
          <w:tcPr>
            <w:tcW w:w="1704" w:type="dxa"/>
            <w:vAlign w:val="center"/>
          </w:tcPr>
          <w:p w14:paraId="6C3A7737">
            <w:pPr>
              <w:spacing w:line="360" w:lineRule="auto"/>
              <w:jc w:val="center"/>
              <w:rPr>
                <w:rFonts w:hint="default" w:ascii="Times New Roman" w:hAnsi="Times New Roman"/>
                <w:sz w:val="24"/>
                <w:szCs w:val="24"/>
              </w:rPr>
            </w:pPr>
            <w:r>
              <w:rPr>
                <w:rFonts w:ascii="Times New Roman" w:hAnsi="Times New Roman" w:cs="宋体"/>
                <w:sz w:val="24"/>
                <w:szCs w:val="24"/>
              </w:rPr>
              <w:t>样板展示区</w:t>
            </w:r>
          </w:p>
        </w:tc>
        <w:tc>
          <w:tcPr>
            <w:tcW w:w="1705" w:type="dxa"/>
            <w:vAlign w:val="center"/>
          </w:tcPr>
          <w:p w14:paraId="428A27F4">
            <w:pPr>
              <w:spacing w:line="360" w:lineRule="auto"/>
              <w:jc w:val="center"/>
              <w:rPr>
                <w:rFonts w:hint="default" w:ascii="Times New Roman" w:hAnsi="Times New Roman"/>
                <w:sz w:val="24"/>
                <w:szCs w:val="24"/>
              </w:rPr>
            </w:pPr>
            <w:r>
              <w:rPr>
                <w:rFonts w:ascii="Times New Roman" w:hAnsi="Times New Roman" w:cs="宋体"/>
                <w:sz w:val="24"/>
                <w:szCs w:val="24"/>
              </w:rPr>
              <w:t>尺寸、空间定位</w:t>
            </w:r>
          </w:p>
        </w:tc>
        <w:tc>
          <w:tcPr>
            <w:tcW w:w="1705" w:type="dxa"/>
            <w:vAlign w:val="center"/>
          </w:tcPr>
          <w:p w14:paraId="6914BCC2">
            <w:pPr>
              <w:spacing w:line="360" w:lineRule="auto"/>
              <w:jc w:val="center"/>
              <w:rPr>
                <w:rFonts w:hint="default" w:ascii="Times New Roman" w:hAnsi="Times New Roman"/>
                <w:sz w:val="24"/>
                <w:szCs w:val="24"/>
              </w:rPr>
            </w:pPr>
            <w:r>
              <w:rPr>
                <w:rFonts w:ascii="Times New Roman" w:hAnsi="Times New Roman" w:cs="宋体"/>
                <w:sz w:val="24"/>
                <w:szCs w:val="24"/>
              </w:rPr>
              <w:t>材质、规格</w:t>
            </w:r>
          </w:p>
        </w:tc>
      </w:tr>
      <w:tr w14:paraId="6FA67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19436703">
            <w:pPr>
              <w:spacing w:line="360" w:lineRule="auto"/>
              <w:jc w:val="center"/>
              <w:rPr>
                <w:rFonts w:hint="default" w:ascii="Times New Roman" w:hAnsi="Times New Roman"/>
                <w:sz w:val="24"/>
                <w:szCs w:val="24"/>
              </w:rPr>
            </w:pPr>
          </w:p>
        </w:tc>
        <w:tc>
          <w:tcPr>
            <w:tcW w:w="1704" w:type="dxa"/>
            <w:vMerge w:val="continue"/>
            <w:vAlign w:val="center"/>
          </w:tcPr>
          <w:p w14:paraId="0B386419">
            <w:pPr>
              <w:spacing w:line="360" w:lineRule="auto"/>
              <w:jc w:val="center"/>
              <w:rPr>
                <w:rFonts w:hint="default" w:ascii="Times New Roman" w:hAnsi="Times New Roman"/>
                <w:sz w:val="24"/>
                <w:szCs w:val="24"/>
              </w:rPr>
            </w:pPr>
          </w:p>
        </w:tc>
        <w:tc>
          <w:tcPr>
            <w:tcW w:w="1704" w:type="dxa"/>
            <w:vAlign w:val="center"/>
          </w:tcPr>
          <w:p w14:paraId="614851D8">
            <w:pPr>
              <w:spacing w:line="360" w:lineRule="auto"/>
              <w:jc w:val="center"/>
              <w:rPr>
                <w:rFonts w:hint="default" w:ascii="Times New Roman" w:hAnsi="Times New Roman"/>
                <w:sz w:val="24"/>
                <w:szCs w:val="24"/>
              </w:rPr>
            </w:pPr>
            <w:r>
              <w:rPr>
                <w:rFonts w:ascii="Times New Roman" w:hAnsi="Times New Roman" w:cs="宋体"/>
                <w:sz w:val="24"/>
                <w:szCs w:val="24"/>
              </w:rPr>
              <w:t>样板区标牌</w:t>
            </w:r>
          </w:p>
        </w:tc>
        <w:tc>
          <w:tcPr>
            <w:tcW w:w="1705" w:type="dxa"/>
            <w:vAlign w:val="center"/>
          </w:tcPr>
          <w:p w14:paraId="2AE21EA1">
            <w:pPr>
              <w:spacing w:line="360" w:lineRule="auto"/>
              <w:jc w:val="center"/>
              <w:rPr>
                <w:rFonts w:hint="default" w:ascii="Times New Roman" w:hAnsi="Times New Roman"/>
                <w:sz w:val="24"/>
                <w:szCs w:val="24"/>
              </w:rPr>
            </w:pPr>
            <w:r>
              <w:rPr>
                <w:rFonts w:ascii="Times New Roman" w:hAnsi="Times New Roman" w:cs="宋体"/>
                <w:sz w:val="24"/>
                <w:szCs w:val="24"/>
              </w:rPr>
              <w:t>尺寸、空间定位</w:t>
            </w:r>
          </w:p>
        </w:tc>
        <w:tc>
          <w:tcPr>
            <w:tcW w:w="1705" w:type="dxa"/>
            <w:vAlign w:val="center"/>
          </w:tcPr>
          <w:p w14:paraId="3DF5F833">
            <w:pPr>
              <w:spacing w:line="360" w:lineRule="auto"/>
              <w:jc w:val="center"/>
              <w:rPr>
                <w:rFonts w:hint="default" w:ascii="Times New Roman" w:hAnsi="Times New Roman"/>
                <w:sz w:val="24"/>
                <w:szCs w:val="24"/>
              </w:rPr>
            </w:pPr>
            <w:r>
              <w:rPr>
                <w:rFonts w:ascii="Times New Roman" w:hAnsi="Times New Roman" w:cs="宋体"/>
                <w:sz w:val="24"/>
                <w:szCs w:val="24"/>
              </w:rPr>
              <w:t>材质、规格</w:t>
            </w:r>
          </w:p>
        </w:tc>
      </w:tr>
      <w:tr w14:paraId="052AF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58297317">
            <w:pPr>
              <w:spacing w:line="360" w:lineRule="auto"/>
              <w:jc w:val="center"/>
              <w:rPr>
                <w:rFonts w:hint="default" w:ascii="Times New Roman" w:hAnsi="Times New Roman"/>
                <w:sz w:val="24"/>
                <w:szCs w:val="24"/>
              </w:rPr>
            </w:pPr>
          </w:p>
        </w:tc>
        <w:tc>
          <w:tcPr>
            <w:tcW w:w="1704" w:type="dxa"/>
            <w:vMerge w:val="continue"/>
            <w:vAlign w:val="center"/>
          </w:tcPr>
          <w:p w14:paraId="1623B3E2">
            <w:pPr>
              <w:spacing w:line="360" w:lineRule="auto"/>
              <w:jc w:val="center"/>
              <w:rPr>
                <w:rFonts w:hint="default" w:ascii="Times New Roman" w:hAnsi="Times New Roman"/>
                <w:sz w:val="24"/>
                <w:szCs w:val="24"/>
              </w:rPr>
            </w:pPr>
          </w:p>
        </w:tc>
        <w:tc>
          <w:tcPr>
            <w:tcW w:w="1704" w:type="dxa"/>
            <w:vAlign w:val="center"/>
          </w:tcPr>
          <w:p w14:paraId="6F9F34A1">
            <w:pPr>
              <w:spacing w:line="360" w:lineRule="auto"/>
              <w:jc w:val="center"/>
              <w:rPr>
                <w:rFonts w:hint="default" w:ascii="Times New Roman" w:hAnsi="Times New Roman"/>
                <w:sz w:val="24"/>
                <w:szCs w:val="24"/>
              </w:rPr>
            </w:pPr>
            <w:r>
              <w:rPr>
                <w:rFonts w:ascii="Times New Roman" w:hAnsi="Times New Roman" w:cs="宋体"/>
                <w:sz w:val="24"/>
                <w:szCs w:val="24"/>
              </w:rPr>
              <w:t>样板区大门</w:t>
            </w:r>
          </w:p>
        </w:tc>
        <w:tc>
          <w:tcPr>
            <w:tcW w:w="1705" w:type="dxa"/>
            <w:vAlign w:val="center"/>
          </w:tcPr>
          <w:p w14:paraId="57125100">
            <w:pPr>
              <w:spacing w:line="360" w:lineRule="auto"/>
              <w:jc w:val="center"/>
              <w:rPr>
                <w:rFonts w:hint="default" w:ascii="Times New Roman" w:hAnsi="Times New Roman"/>
                <w:sz w:val="24"/>
                <w:szCs w:val="24"/>
              </w:rPr>
            </w:pPr>
            <w:r>
              <w:rPr>
                <w:rFonts w:ascii="Times New Roman" w:hAnsi="Times New Roman" w:cs="宋体"/>
                <w:sz w:val="24"/>
                <w:szCs w:val="24"/>
              </w:rPr>
              <w:t>尺寸、空间定位</w:t>
            </w:r>
          </w:p>
        </w:tc>
        <w:tc>
          <w:tcPr>
            <w:tcW w:w="1705" w:type="dxa"/>
            <w:vAlign w:val="center"/>
          </w:tcPr>
          <w:p w14:paraId="386C8198">
            <w:pPr>
              <w:spacing w:line="360" w:lineRule="auto"/>
              <w:jc w:val="center"/>
              <w:rPr>
                <w:rFonts w:hint="default" w:ascii="Times New Roman" w:hAnsi="Times New Roman"/>
                <w:sz w:val="24"/>
                <w:szCs w:val="24"/>
              </w:rPr>
            </w:pPr>
            <w:r>
              <w:rPr>
                <w:rFonts w:ascii="Times New Roman" w:hAnsi="Times New Roman" w:cs="宋体"/>
                <w:sz w:val="24"/>
                <w:szCs w:val="24"/>
              </w:rPr>
              <w:t>材质、规格</w:t>
            </w:r>
          </w:p>
        </w:tc>
      </w:tr>
      <w:tr w14:paraId="53BD1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4D2A1519">
            <w:pPr>
              <w:spacing w:line="360" w:lineRule="auto"/>
              <w:jc w:val="center"/>
              <w:rPr>
                <w:rFonts w:hint="default" w:ascii="Times New Roman" w:hAnsi="Times New Roman"/>
                <w:sz w:val="24"/>
                <w:szCs w:val="24"/>
              </w:rPr>
            </w:pPr>
          </w:p>
        </w:tc>
        <w:tc>
          <w:tcPr>
            <w:tcW w:w="1704" w:type="dxa"/>
            <w:vMerge w:val="continue"/>
            <w:vAlign w:val="center"/>
          </w:tcPr>
          <w:p w14:paraId="245B9F66">
            <w:pPr>
              <w:spacing w:line="360" w:lineRule="auto"/>
              <w:jc w:val="center"/>
              <w:rPr>
                <w:rFonts w:hint="default" w:ascii="Times New Roman" w:hAnsi="Times New Roman"/>
                <w:sz w:val="24"/>
                <w:szCs w:val="24"/>
              </w:rPr>
            </w:pPr>
          </w:p>
        </w:tc>
        <w:tc>
          <w:tcPr>
            <w:tcW w:w="1704" w:type="dxa"/>
            <w:vAlign w:val="center"/>
          </w:tcPr>
          <w:p w14:paraId="3EC2BEA4">
            <w:pPr>
              <w:spacing w:line="360" w:lineRule="auto"/>
              <w:jc w:val="center"/>
              <w:rPr>
                <w:rFonts w:hint="default" w:ascii="Times New Roman" w:hAnsi="Times New Roman"/>
                <w:sz w:val="24"/>
                <w:szCs w:val="24"/>
              </w:rPr>
            </w:pPr>
            <w:r>
              <w:rPr>
                <w:rFonts w:ascii="Times New Roman" w:hAnsi="Times New Roman" w:cs="宋体"/>
                <w:sz w:val="24"/>
                <w:szCs w:val="24"/>
              </w:rPr>
              <w:t>样板移动平台</w:t>
            </w:r>
          </w:p>
        </w:tc>
        <w:tc>
          <w:tcPr>
            <w:tcW w:w="1705" w:type="dxa"/>
            <w:vAlign w:val="center"/>
          </w:tcPr>
          <w:p w14:paraId="5E70BBC2">
            <w:pPr>
              <w:spacing w:line="360" w:lineRule="auto"/>
              <w:jc w:val="center"/>
              <w:rPr>
                <w:rFonts w:hint="default" w:ascii="Times New Roman" w:hAnsi="Times New Roman"/>
                <w:sz w:val="24"/>
                <w:szCs w:val="24"/>
              </w:rPr>
            </w:pPr>
            <w:r>
              <w:rPr>
                <w:rFonts w:ascii="Times New Roman" w:hAnsi="Times New Roman" w:cs="宋体"/>
                <w:sz w:val="24"/>
                <w:szCs w:val="24"/>
              </w:rPr>
              <w:t>尺寸、空间定位</w:t>
            </w:r>
          </w:p>
        </w:tc>
        <w:tc>
          <w:tcPr>
            <w:tcW w:w="1705" w:type="dxa"/>
            <w:vAlign w:val="center"/>
          </w:tcPr>
          <w:p w14:paraId="022CADFA">
            <w:pPr>
              <w:spacing w:line="360" w:lineRule="auto"/>
              <w:jc w:val="center"/>
              <w:rPr>
                <w:rFonts w:hint="default" w:ascii="Times New Roman" w:hAnsi="Times New Roman"/>
                <w:sz w:val="24"/>
                <w:szCs w:val="24"/>
              </w:rPr>
            </w:pPr>
            <w:r>
              <w:rPr>
                <w:rFonts w:ascii="Times New Roman" w:hAnsi="Times New Roman" w:cs="宋体"/>
                <w:sz w:val="24"/>
                <w:szCs w:val="24"/>
              </w:rPr>
              <w:t>材质、规格</w:t>
            </w:r>
          </w:p>
        </w:tc>
      </w:tr>
      <w:tr w14:paraId="0705D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2067877F">
            <w:pPr>
              <w:spacing w:line="360" w:lineRule="auto"/>
              <w:jc w:val="center"/>
              <w:rPr>
                <w:rFonts w:hint="default" w:ascii="Times New Roman" w:hAnsi="Times New Roman"/>
                <w:sz w:val="24"/>
                <w:szCs w:val="24"/>
              </w:rPr>
            </w:pPr>
          </w:p>
        </w:tc>
        <w:tc>
          <w:tcPr>
            <w:tcW w:w="1704" w:type="dxa"/>
            <w:vMerge w:val="continue"/>
            <w:vAlign w:val="center"/>
          </w:tcPr>
          <w:p w14:paraId="29CC520F">
            <w:pPr>
              <w:spacing w:line="360" w:lineRule="auto"/>
              <w:jc w:val="center"/>
              <w:rPr>
                <w:rFonts w:hint="default" w:ascii="Times New Roman" w:hAnsi="Times New Roman"/>
                <w:sz w:val="24"/>
                <w:szCs w:val="24"/>
              </w:rPr>
            </w:pPr>
          </w:p>
        </w:tc>
        <w:tc>
          <w:tcPr>
            <w:tcW w:w="1704" w:type="dxa"/>
            <w:vAlign w:val="center"/>
          </w:tcPr>
          <w:p w14:paraId="138144C9">
            <w:pPr>
              <w:spacing w:line="360" w:lineRule="auto"/>
              <w:jc w:val="center"/>
              <w:rPr>
                <w:rFonts w:hint="default" w:ascii="Times New Roman" w:hAnsi="Times New Roman"/>
                <w:sz w:val="24"/>
                <w:szCs w:val="24"/>
              </w:rPr>
            </w:pPr>
            <w:r>
              <w:rPr>
                <w:rFonts w:ascii="Times New Roman" w:hAnsi="Times New Roman" w:cs="宋体"/>
                <w:sz w:val="24"/>
                <w:szCs w:val="24"/>
              </w:rPr>
              <w:t>移动式工艺样板</w:t>
            </w:r>
          </w:p>
        </w:tc>
        <w:tc>
          <w:tcPr>
            <w:tcW w:w="1705" w:type="dxa"/>
            <w:vAlign w:val="center"/>
          </w:tcPr>
          <w:p w14:paraId="47221828">
            <w:pPr>
              <w:spacing w:line="360" w:lineRule="auto"/>
              <w:jc w:val="center"/>
              <w:rPr>
                <w:rFonts w:hint="default" w:ascii="Times New Roman" w:hAnsi="Times New Roman"/>
                <w:sz w:val="24"/>
                <w:szCs w:val="24"/>
              </w:rPr>
            </w:pPr>
            <w:r>
              <w:rPr>
                <w:rFonts w:ascii="Times New Roman" w:hAnsi="Times New Roman" w:cs="宋体"/>
                <w:sz w:val="24"/>
                <w:szCs w:val="24"/>
              </w:rPr>
              <w:t>尺寸、空间定位</w:t>
            </w:r>
          </w:p>
        </w:tc>
        <w:tc>
          <w:tcPr>
            <w:tcW w:w="1705" w:type="dxa"/>
            <w:vAlign w:val="center"/>
          </w:tcPr>
          <w:p w14:paraId="6E864C9E">
            <w:pPr>
              <w:spacing w:line="360" w:lineRule="auto"/>
              <w:jc w:val="center"/>
              <w:rPr>
                <w:rFonts w:hint="default" w:ascii="Times New Roman" w:hAnsi="Times New Roman"/>
                <w:sz w:val="24"/>
                <w:szCs w:val="24"/>
              </w:rPr>
            </w:pPr>
            <w:r>
              <w:rPr>
                <w:rFonts w:ascii="Times New Roman" w:hAnsi="Times New Roman" w:cs="宋体"/>
                <w:sz w:val="24"/>
                <w:szCs w:val="24"/>
              </w:rPr>
              <w:t>材质、规格</w:t>
            </w:r>
          </w:p>
        </w:tc>
      </w:tr>
      <w:tr w14:paraId="3D1A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7E6AD6E1">
            <w:pPr>
              <w:spacing w:line="360" w:lineRule="auto"/>
              <w:jc w:val="center"/>
              <w:rPr>
                <w:rFonts w:hint="default" w:ascii="Times New Roman" w:hAnsi="Times New Roman"/>
                <w:sz w:val="24"/>
                <w:szCs w:val="24"/>
              </w:rPr>
            </w:pPr>
          </w:p>
        </w:tc>
        <w:tc>
          <w:tcPr>
            <w:tcW w:w="1704" w:type="dxa"/>
            <w:vMerge w:val="continue"/>
            <w:vAlign w:val="center"/>
          </w:tcPr>
          <w:p w14:paraId="23C59C16">
            <w:pPr>
              <w:spacing w:line="360" w:lineRule="auto"/>
              <w:jc w:val="center"/>
              <w:rPr>
                <w:rFonts w:hint="default" w:ascii="Times New Roman" w:hAnsi="Times New Roman"/>
                <w:sz w:val="24"/>
                <w:szCs w:val="24"/>
              </w:rPr>
            </w:pPr>
          </w:p>
        </w:tc>
        <w:tc>
          <w:tcPr>
            <w:tcW w:w="1704" w:type="dxa"/>
            <w:vAlign w:val="center"/>
          </w:tcPr>
          <w:p w14:paraId="6FD8B304">
            <w:pPr>
              <w:spacing w:line="360" w:lineRule="auto"/>
              <w:jc w:val="center"/>
              <w:rPr>
                <w:rFonts w:hint="default" w:ascii="Times New Roman" w:hAnsi="Times New Roman"/>
                <w:sz w:val="24"/>
                <w:szCs w:val="24"/>
              </w:rPr>
            </w:pPr>
            <w:r>
              <w:rPr>
                <w:rFonts w:ascii="Times New Roman" w:hAnsi="Times New Roman" w:cs="宋体"/>
                <w:sz w:val="24"/>
                <w:szCs w:val="24"/>
              </w:rPr>
              <w:t>施工样板区</w:t>
            </w:r>
          </w:p>
        </w:tc>
        <w:tc>
          <w:tcPr>
            <w:tcW w:w="1705" w:type="dxa"/>
            <w:vAlign w:val="center"/>
          </w:tcPr>
          <w:p w14:paraId="20173B84">
            <w:pPr>
              <w:spacing w:line="360" w:lineRule="auto"/>
              <w:jc w:val="center"/>
              <w:rPr>
                <w:rFonts w:hint="default" w:ascii="Times New Roman" w:hAnsi="Times New Roman"/>
                <w:sz w:val="24"/>
                <w:szCs w:val="24"/>
              </w:rPr>
            </w:pPr>
            <w:r>
              <w:rPr>
                <w:rFonts w:ascii="Times New Roman" w:hAnsi="Times New Roman" w:cs="宋体"/>
                <w:sz w:val="24"/>
                <w:szCs w:val="24"/>
              </w:rPr>
              <w:t>尺寸、空间定位</w:t>
            </w:r>
          </w:p>
        </w:tc>
        <w:tc>
          <w:tcPr>
            <w:tcW w:w="1705" w:type="dxa"/>
            <w:vAlign w:val="center"/>
          </w:tcPr>
          <w:p w14:paraId="4202E29D">
            <w:pPr>
              <w:spacing w:line="360" w:lineRule="auto"/>
              <w:jc w:val="center"/>
              <w:rPr>
                <w:rFonts w:hint="default" w:ascii="Times New Roman" w:hAnsi="Times New Roman"/>
                <w:sz w:val="24"/>
                <w:szCs w:val="24"/>
              </w:rPr>
            </w:pPr>
            <w:r>
              <w:rPr>
                <w:rFonts w:ascii="Times New Roman" w:hAnsi="Times New Roman" w:cs="宋体"/>
                <w:sz w:val="24"/>
                <w:szCs w:val="24"/>
              </w:rPr>
              <w:t>材质、规格</w:t>
            </w:r>
          </w:p>
        </w:tc>
      </w:tr>
      <w:tr w14:paraId="30ED5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1C883CFD">
            <w:pPr>
              <w:spacing w:line="360" w:lineRule="auto"/>
              <w:jc w:val="center"/>
              <w:rPr>
                <w:rFonts w:hint="default" w:ascii="Times New Roman" w:hAnsi="Times New Roman"/>
                <w:sz w:val="24"/>
                <w:szCs w:val="24"/>
              </w:rPr>
            </w:pPr>
          </w:p>
        </w:tc>
        <w:tc>
          <w:tcPr>
            <w:tcW w:w="1704" w:type="dxa"/>
            <w:vMerge w:val="continue"/>
            <w:vAlign w:val="center"/>
          </w:tcPr>
          <w:p w14:paraId="6E533DFA">
            <w:pPr>
              <w:spacing w:line="360" w:lineRule="auto"/>
              <w:jc w:val="center"/>
              <w:rPr>
                <w:rFonts w:hint="default" w:ascii="Times New Roman" w:hAnsi="Times New Roman"/>
                <w:sz w:val="24"/>
                <w:szCs w:val="24"/>
              </w:rPr>
            </w:pPr>
          </w:p>
        </w:tc>
        <w:tc>
          <w:tcPr>
            <w:tcW w:w="1704" w:type="dxa"/>
            <w:vAlign w:val="center"/>
          </w:tcPr>
          <w:p w14:paraId="6FDCA39A">
            <w:pPr>
              <w:spacing w:line="360" w:lineRule="auto"/>
              <w:jc w:val="center"/>
              <w:rPr>
                <w:rFonts w:hint="default" w:ascii="Times New Roman" w:hAnsi="Times New Roman"/>
                <w:sz w:val="24"/>
                <w:szCs w:val="24"/>
              </w:rPr>
            </w:pPr>
            <w:r>
              <w:rPr>
                <w:rFonts w:ascii="Times New Roman" w:hAnsi="Times New Roman" w:cs="宋体"/>
                <w:sz w:val="24"/>
                <w:szCs w:val="24"/>
              </w:rPr>
              <w:t>样板间</w:t>
            </w:r>
          </w:p>
        </w:tc>
        <w:tc>
          <w:tcPr>
            <w:tcW w:w="1705" w:type="dxa"/>
            <w:vAlign w:val="center"/>
          </w:tcPr>
          <w:p w14:paraId="681BE7BE">
            <w:pPr>
              <w:spacing w:line="360" w:lineRule="auto"/>
              <w:jc w:val="center"/>
              <w:rPr>
                <w:rFonts w:hint="default" w:ascii="Times New Roman" w:hAnsi="Times New Roman"/>
                <w:sz w:val="24"/>
                <w:szCs w:val="24"/>
              </w:rPr>
            </w:pPr>
            <w:r>
              <w:rPr>
                <w:rFonts w:ascii="Times New Roman" w:hAnsi="Times New Roman" w:cs="宋体"/>
                <w:sz w:val="24"/>
                <w:szCs w:val="24"/>
              </w:rPr>
              <w:t>尺寸、空间定位</w:t>
            </w:r>
          </w:p>
        </w:tc>
        <w:tc>
          <w:tcPr>
            <w:tcW w:w="1705" w:type="dxa"/>
            <w:vAlign w:val="center"/>
          </w:tcPr>
          <w:p w14:paraId="7DD87715">
            <w:pPr>
              <w:spacing w:line="360" w:lineRule="auto"/>
              <w:jc w:val="center"/>
              <w:rPr>
                <w:rFonts w:hint="default" w:ascii="Times New Roman" w:hAnsi="Times New Roman"/>
                <w:sz w:val="24"/>
                <w:szCs w:val="24"/>
              </w:rPr>
            </w:pPr>
            <w:r>
              <w:rPr>
                <w:rFonts w:ascii="Times New Roman" w:hAnsi="Times New Roman" w:cs="宋体"/>
                <w:sz w:val="24"/>
                <w:szCs w:val="24"/>
              </w:rPr>
              <w:t>材质、规格</w:t>
            </w:r>
          </w:p>
        </w:tc>
      </w:tr>
      <w:tr w14:paraId="71BF0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1AA7FB75">
            <w:pPr>
              <w:spacing w:line="360" w:lineRule="auto"/>
              <w:jc w:val="center"/>
              <w:rPr>
                <w:rFonts w:hint="default" w:ascii="Times New Roman" w:hAnsi="Times New Roman"/>
                <w:sz w:val="24"/>
                <w:szCs w:val="24"/>
              </w:rPr>
            </w:pPr>
          </w:p>
        </w:tc>
        <w:tc>
          <w:tcPr>
            <w:tcW w:w="1704" w:type="dxa"/>
            <w:vMerge w:val="continue"/>
            <w:vAlign w:val="center"/>
          </w:tcPr>
          <w:p w14:paraId="2AF32BE2">
            <w:pPr>
              <w:spacing w:line="360" w:lineRule="auto"/>
              <w:jc w:val="center"/>
              <w:rPr>
                <w:rFonts w:hint="default" w:ascii="Times New Roman" w:hAnsi="Times New Roman"/>
                <w:sz w:val="24"/>
                <w:szCs w:val="24"/>
              </w:rPr>
            </w:pPr>
          </w:p>
        </w:tc>
        <w:tc>
          <w:tcPr>
            <w:tcW w:w="1704" w:type="dxa"/>
            <w:vAlign w:val="center"/>
          </w:tcPr>
          <w:p w14:paraId="702A5A93">
            <w:pPr>
              <w:spacing w:line="360" w:lineRule="auto"/>
              <w:jc w:val="center"/>
              <w:rPr>
                <w:rFonts w:hint="default" w:ascii="Times New Roman" w:hAnsi="Times New Roman"/>
                <w:sz w:val="24"/>
                <w:szCs w:val="24"/>
              </w:rPr>
            </w:pPr>
            <w:r>
              <w:rPr>
                <w:rFonts w:ascii="Times New Roman" w:hAnsi="Times New Roman" w:cs="宋体"/>
                <w:sz w:val="24"/>
                <w:szCs w:val="24"/>
              </w:rPr>
              <w:t>样板展示</w:t>
            </w:r>
          </w:p>
        </w:tc>
        <w:tc>
          <w:tcPr>
            <w:tcW w:w="1705" w:type="dxa"/>
            <w:vAlign w:val="center"/>
          </w:tcPr>
          <w:p w14:paraId="2BAD0713">
            <w:pPr>
              <w:spacing w:line="360" w:lineRule="auto"/>
              <w:jc w:val="center"/>
              <w:rPr>
                <w:rFonts w:hint="default" w:ascii="Times New Roman" w:hAnsi="Times New Roman"/>
                <w:sz w:val="24"/>
                <w:szCs w:val="24"/>
              </w:rPr>
            </w:pPr>
            <w:r>
              <w:rPr>
                <w:rFonts w:ascii="Times New Roman" w:hAnsi="Times New Roman" w:cs="宋体"/>
                <w:sz w:val="24"/>
                <w:szCs w:val="24"/>
              </w:rPr>
              <w:t>尺寸、空间定位</w:t>
            </w:r>
          </w:p>
        </w:tc>
        <w:tc>
          <w:tcPr>
            <w:tcW w:w="1705" w:type="dxa"/>
            <w:vAlign w:val="center"/>
          </w:tcPr>
          <w:p w14:paraId="28032B1D">
            <w:pPr>
              <w:spacing w:line="360" w:lineRule="auto"/>
              <w:jc w:val="center"/>
              <w:rPr>
                <w:rFonts w:hint="default" w:ascii="Times New Roman" w:hAnsi="Times New Roman"/>
                <w:sz w:val="24"/>
                <w:szCs w:val="24"/>
              </w:rPr>
            </w:pPr>
            <w:r>
              <w:rPr>
                <w:rFonts w:ascii="Times New Roman" w:hAnsi="Times New Roman" w:cs="宋体"/>
                <w:sz w:val="24"/>
                <w:szCs w:val="24"/>
              </w:rPr>
              <w:t>材质、规格</w:t>
            </w:r>
          </w:p>
        </w:tc>
      </w:tr>
      <w:tr w14:paraId="5AF84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622A333B">
            <w:pPr>
              <w:spacing w:line="360" w:lineRule="auto"/>
              <w:jc w:val="center"/>
              <w:rPr>
                <w:rFonts w:hint="default" w:ascii="Times New Roman" w:hAnsi="Times New Roman"/>
                <w:sz w:val="24"/>
                <w:szCs w:val="24"/>
              </w:rPr>
            </w:pPr>
          </w:p>
        </w:tc>
        <w:tc>
          <w:tcPr>
            <w:tcW w:w="1704" w:type="dxa"/>
            <w:vMerge w:val="continue"/>
            <w:vAlign w:val="center"/>
          </w:tcPr>
          <w:p w14:paraId="27F4CB7F">
            <w:pPr>
              <w:spacing w:line="360" w:lineRule="auto"/>
              <w:jc w:val="center"/>
              <w:rPr>
                <w:rFonts w:hint="default" w:ascii="Times New Roman" w:hAnsi="Times New Roman"/>
                <w:sz w:val="24"/>
                <w:szCs w:val="24"/>
              </w:rPr>
            </w:pPr>
          </w:p>
        </w:tc>
        <w:tc>
          <w:tcPr>
            <w:tcW w:w="1704" w:type="dxa"/>
            <w:vAlign w:val="center"/>
          </w:tcPr>
          <w:p w14:paraId="140D83E1">
            <w:pPr>
              <w:spacing w:line="360" w:lineRule="auto"/>
              <w:jc w:val="center"/>
              <w:rPr>
                <w:rFonts w:hint="default" w:ascii="Times New Roman" w:hAnsi="Times New Roman"/>
                <w:sz w:val="24"/>
                <w:szCs w:val="24"/>
              </w:rPr>
            </w:pPr>
            <w:r>
              <w:rPr>
                <w:rFonts w:ascii="Times New Roman" w:hAnsi="Times New Roman" w:cs="宋体"/>
                <w:sz w:val="24"/>
                <w:szCs w:val="24"/>
              </w:rPr>
              <w:t>屋面工法样板</w:t>
            </w:r>
          </w:p>
        </w:tc>
        <w:tc>
          <w:tcPr>
            <w:tcW w:w="1705" w:type="dxa"/>
            <w:vAlign w:val="center"/>
          </w:tcPr>
          <w:p w14:paraId="5F2922BA">
            <w:pPr>
              <w:spacing w:line="360" w:lineRule="auto"/>
              <w:jc w:val="center"/>
              <w:rPr>
                <w:rFonts w:hint="default" w:ascii="Times New Roman" w:hAnsi="Times New Roman"/>
                <w:sz w:val="24"/>
                <w:szCs w:val="24"/>
              </w:rPr>
            </w:pPr>
            <w:r>
              <w:rPr>
                <w:rFonts w:ascii="Times New Roman" w:hAnsi="Times New Roman" w:cs="宋体"/>
                <w:sz w:val="24"/>
                <w:szCs w:val="24"/>
              </w:rPr>
              <w:t>尺寸、空间定位</w:t>
            </w:r>
          </w:p>
        </w:tc>
        <w:tc>
          <w:tcPr>
            <w:tcW w:w="1705" w:type="dxa"/>
            <w:vAlign w:val="center"/>
          </w:tcPr>
          <w:p w14:paraId="5106ED4B">
            <w:pPr>
              <w:spacing w:line="360" w:lineRule="auto"/>
              <w:jc w:val="center"/>
              <w:rPr>
                <w:rFonts w:hint="default" w:ascii="Times New Roman" w:hAnsi="Times New Roman"/>
                <w:sz w:val="24"/>
                <w:szCs w:val="24"/>
              </w:rPr>
            </w:pPr>
            <w:r>
              <w:rPr>
                <w:rFonts w:ascii="Times New Roman" w:hAnsi="Times New Roman" w:cs="宋体"/>
                <w:sz w:val="24"/>
                <w:szCs w:val="24"/>
              </w:rPr>
              <w:t>材质、规格</w:t>
            </w:r>
          </w:p>
        </w:tc>
      </w:tr>
      <w:tr w14:paraId="4CCAC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44181064">
            <w:pPr>
              <w:spacing w:line="360" w:lineRule="auto"/>
              <w:jc w:val="center"/>
              <w:rPr>
                <w:rFonts w:hint="default" w:ascii="Times New Roman" w:hAnsi="Times New Roman"/>
                <w:sz w:val="24"/>
                <w:szCs w:val="24"/>
              </w:rPr>
            </w:pPr>
          </w:p>
        </w:tc>
        <w:tc>
          <w:tcPr>
            <w:tcW w:w="1704" w:type="dxa"/>
            <w:vMerge w:val="continue"/>
            <w:vAlign w:val="center"/>
          </w:tcPr>
          <w:p w14:paraId="60287046">
            <w:pPr>
              <w:spacing w:line="360" w:lineRule="auto"/>
              <w:jc w:val="center"/>
              <w:rPr>
                <w:rFonts w:hint="default" w:ascii="Times New Roman" w:hAnsi="Times New Roman"/>
                <w:sz w:val="24"/>
                <w:szCs w:val="24"/>
              </w:rPr>
            </w:pPr>
          </w:p>
        </w:tc>
        <w:tc>
          <w:tcPr>
            <w:tcW w:w="1704" w:type="dxa"/>
            <w:vAlign w:val="center"/>
          </w:tcPr>
          <w:p w14:paraId="68AE82EC">
            <w:pPr>
              <w:spacing w:line="360" w:lineRule="auto"/>
              <w:jc w:val="center"/>
              <w:rPr>
                <w:rFonts w:hint="default" w:ascii="Times New Roman" w:hAnsi="Times New Roman" w:cs="宋体"/>
                <w:sz w:val="24"/>
                <w:szCs w:val="24"/>
              </w:rPr>
            </w:pPr>
            <w:r>
              <w:rPr>
                <w:rFonts w:ascii="Times New Roman" w:hAnsi="Times New Roman" w:cs="宋体"/>
                <w:sz w:val="24"/>
                <w:szCs w:val="24"/>
              </w:rPr>
              <w:t>砌体工法样板</w:t>
            </w:r>
          </w:p>
        </w:tc>
        <w:tc>
          <w:tcPr>
            <w:tcW w:w="1705" w:type="dxa"/>
            <w:vAlign w:val="center"/>
          </w:tcPr>
          <w:p w14:paraId="02332DC6">
            <w:pPr>
              <w:spacing w:line="360" w:lineRule="auto"/>
              <w:jc w:val="center"/>
              <w:rPr>
                <w:rFonts w:hint="default" w:ascii="Times New Roman" w:hAnsi="Times New Roman" w:cs="宋体"/>
                <w:sz w:val="24"/>
                <w:szCs w:val="24"/>
              </w:rPr>
            </w:pPr>
            <w:r>
              <w:rPr>
                <w:rFonts w:ascii="Times New Roman" w:hAnsi="Times New Roman" w:cs="宋体"/>
                <w:sz w:val="24"/>
                <w:szCs w:val="24"/>
              </w:rPr>
              <w:t>尺寸、空间定位</w:t>
            </w:r>
          </w:p>
        </w:tc>
        <w:tc>
          <w:tcPr>
            <w:tcW w:w="1705" w:type="dxa"/>
            <w:vAlign w:val="center"/>
          </w:tcPr>
          <w:p w14:paraId="24D65C5C">
            <w:pPr>
              <w:spacing w:line="360" w:lineRule="auto"/>
              <w:jc w:val="center"/>
              <w:rPr>
                <w:rFonts w:hint="default" w:ascii="Times New Roman" w:hAnsi="Times New Roman" w:cs="宋体"/>
                <w:sz w:val="24"/>
                <w:szCs w:val="24"/>
              </w:rPr>
            </w:pPr>
            <w:r>
              <w:rPr>
                <w:rFonts w:ascii="Times New Roman" w:hAnsi="Times New Roman" w:cs="宋体"/>
                <w:sz w:val="24"/>
                <w:szCs w:val="24"/>
              </w:rPr>
              <w:t>材质、规格</w:t>
            </w:r>
          </w:p>
        </w:tc>
      </w:tr>
      <w:tr w14:paraId="57656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6634A0D4">
            <w:pPr>
              <w:spacing w:line="360" w:lineRule="auto"/>
              <w:jc w:val="center"/>
              <w:rPr>
                <w:rFonts w:hint="default" w:ascii="Times New Roman" w:hAnsi="Times New Roman"/>
                <w:sz w:val="24"/>
                <w:szCs w:val="24"/>
              </w:rPr>
            </w:pPr>
          </w:p>
        </w:tc>
        <w:tc>
          <w:tcPr>
            <w:tcW w:w="1704" w:type="dxa"/>
            <w:vMerge w:val="continue"/>
            <w:vAlign w:val="center"/>
          </w:tcPr>
          <w:p w14:paraId="18417F6C">
            <w:pPr>
              <w:spacing w:line="360" w:lineRule="auto"/>
              <w:jc w:val="center"/>
              <w:rPr>
                <w:rFonts w:hint="default" w:ascii="Times New Roman" w:hAnsi="Times New Roman"/>
                <w:sz w:val="24"/>
                <w:szCs w:val="24"/>
              </w:rPr>
            </w:pPr>
          </w:p>
        </w:tc>
        <w:tc>
          <w:tcPr>
            <w:tcW w:w="1704" w:type="dxa"/>
            <w:vAlign w:val="center"/>
          </w:tcPr>
          <w:p w14:paraId="399C0AD7">
            <w:pPr>
              <w:spacing w:line="360" w:lineRule="auto"/>
              <w:jc w:val="center"/>
              <w:rPr>
                <w:rFonts w:hint="default" w:ascii="Times New Roman" w:hAnsi="Times New Roman" w:cs="宋体"/>
                <w:sz w:val="24"/>
                <w:szCs w:val="24"/>
              </w:rPr>
            </w:pPr>
            <w:r>
              <w:rPr>
                <w:rFonts w:ascii="Times New Roman" w:hAnsi="Times New Roman" w:cs="宋体"/>
                <w:sz w:val="24"/>
                <w:szCs w:val="24"/>
              </w:rPr>
              <w:t>屋面做法样板</w:t>
            </w:r>
          </w:p>
        </w:tc>
        <w:tc>
          <w:tcPr>
            <w:tcW w:w="1705" w:type="dxa"/>
            <w:vAlign w:val="center"/>
          </w:tcPr>
          <w:p w14:paraId="056480C3">
            <w:pPr>
              <w:spacing w:line="360" w:lineRule="auto"/>
              <w:jc w:val="center"/>
              <w:rPr>
                <w:rFonts w:hint="default" w:ascii="Times New Roman" w:hAnsi="Times New Roman" w:cs="宋体"/>
                <w:sz w:val="24"/>
                <w:szCs w:val="24"/>
              </w:rPr>
            </w:pPr>
            <w:r>
              <w:rPr>
                <w:rFonts w:ascii="Times New Roman" w:hAnsi="Times New Roman" w:cs="宋体"/>
                <w:sz w:val="24"/>
                <w:szCs w:val="24"/>
              </w:rPr>
              <w:t>尺寸、空间定位</w:t>
            </w:r>
          </w:p>
        </w:tc>
        <w:tc>
          <w:tcPr>
            <w:tcW w:w="1705" w:type="dxa"/>
            <w:vAlign w:val="center"/>
          </w:tcPr>
          <w:p w14:paraId="7174D51E">
            <w:pPr>
              <w:spacing w:line="360" w:lineRule="auto"/>
              <w:jc w:val="center"/>
              <w:rPr>
                <w:rFonts w:hint="default" w:ascii="Times New Roman" w:hAnsi="Times New Roman" w:cs="宋体"/>
                <w:sz w:val="24"/>
                <w:szCs w:val="24"/>
              </w:rPr>
            </w:pPr>
            <w:r>
              <w:rPr>
                <w:rFonts w:ascii="Times New Roman" w:hAnsi="Times New Roman" w:cs="宋体"/>
                <w:sz w:val="24"/>
                <w:szCs w:val="24"/>
              </w:rPr>
              <w:t>材质、规格</w:t>
            </w:r>
          </w:p>
        </w:tc>
      </w:tr>
    </w:tbl>
    <w:p w14:paraId="42F0A567">
      <w:pPr>
        <w:spacing w:line="360" w:lineRule="auto"/>
        <w:ind w:left="2"/>
        <w:rPr>
          <w:rFonts w:hint="default" w:ascii="Times New Roman" w:hAnsi="Times New Roman"/>
          <w:sz w:val="24"/>
          <w:szCs w:val="24"/>
        </w:rPr>
      </w:pPr>
    </w:p>
    <w:p w14:paraId="3E2FE3A5">
      <w:pPr>
        <w:spacing w:line="360" w:lineRule="auto"/>
        <w:outlineLvl w:val="1"/>
        <w:rPr>
          <w:rFonts w:hint="default" w:ascii="Times New Roman" w:hAnsi="Times New Roman" w:cs="宋体"/>
          <w:sz w:val="24"/>
          <w:szCs w:val="24"/>
        </w:rPr>
      </w:pPr>
      <w:bookmarkStart w:id="196" w:name="_Toc278"/>
      <w:bookmarkStart w:id="197" w:name="_Toc6571"/>
      <w:r>
        <w:rPr>
          <w:rFonts w:ascii="Times New Roman" w:hAnsi="Times New Roman" w:cs="宋体"/>
          <w:b/>
          <w:bCs/>
          <w:sz w:val="24"/>
          <w:szCs w:val="24"/>
        </w:rPr>
        <w:t>4.2.8</w:t>
      </w:r>
      <w:r>
        <w:rPr>
          <w:rFonts w:ascii="Times New Roman" w:hAnsi="Times New Roman" w:cs="宋体"/>
          <w:sz w:val="24"/>
          <w:szCs w:val="24"/>
        </w:rPr>
        <w:t xml:space="preserve">  BIM模型发布和交付要求：规定BIM模型的发布和交付标准，包括模型</w:t>
      </w:r>
      <w:bookmarkEnd w:id="196"/>
      <w:bookmarkEnd w:id="197"/>
    </w:p>
    <w:p w14:paraId="126544E0">
      <w:pPr>
        <w:spacing w:line="360" w:lineRule="auto"/>
        <w:outlineLvl w:val="0"/>
        <w:rPr>
          <w:rFonts w:hint="default" w:ascii="Times New Roman" w:hAnsi="Times New Roman" w:cs="宋体"/>
          <w:sz w:val="24"/>
          <w:szCs w:val="24"/>
        </w:rPr>
      </w:pPr>
      <w:bookmarkStart w:id="198" w:name="_Toc30604"/>
      <w:bookmarkStart w:id="199" w:name="_Toc28517"/>
      <w:r>
        <w:rPr>
          <w:rFonts w:ascii="Times New Roman" w:hAnsi="Times New Roman" w:cs="宋体"/>
          <w:sz w:val="24"/>
          <w:szCs w:val="24"/>
        </w:rPr>
        <w:t>文件格式、命名规范、版本管理等。</w:t>
      </w:r>
      <w:bookmarkEnd w:id="198"/>
      <w:bookmarkEnd w:id="199"/>
    </w:p>
    <w:p w14:paraId="00030EFA">
      <w:pPr>
        <w:spacing w:line="360" w:lineRule="auto"/>
        <w:ind w:firstLine="420"/>
        <w:outlineLvl w:val="0"/>
        <w:rPr>
          <w:rFonts w:hint="default" w:ascii="Times New Roman" w:hAnsi="Times New Roman" w:cs="宋体"/>
          <w:sz w:val="24"/>
          <w:szCs w:val="24"/>
        </w:rPr>
      </w:pPr>
      <w:bookmarkStart w:id="200" w:name="_Toc25160"/>
      <w:bookmarkStart w:id="201" w:name="_Toc29348"/>
      <w:r>
        <w:rPr>
          <w:rFonts w:ascii="Times New Roman" w:hAnsi="Times New Roman" w:cs="宋体"/>
          <w:sz w:val="24"/>
          <w:szCs w:val="24"/>
        </w:rPr>
        <w:t>1.基础模型交付标准</w:t>
      </w:r>
      <w:bookmarkEnd w:id="200"/>
      <w:bookmarkEnd w:id="201"/>
    </w:p>
    <w:p w14:paraId="1983DC33">
      <w:pPr>
        <w:spacing w:line="360" w:lineRule="auto"/>
        <w:ind w:firstLine="420"/>
        <w:rPr>
          <w:rFonts w:hint="default" w:ascii="Times New Roman" w:hAnsi="Times New Roman" w:cs="宋体"/>
          <w:sz w:val="24"/>
          <w:szCs w:val="24"/>
        </w:rPr>
      </w:pPr>
      <w:r>
        <w:rPr>
          <w:rFonts w:ascii="Times New Roman" w:hAnsi="Times New Roman" w:cs="宋体"/>
          <w:sz w:val="24"/>
          <w:szCs w:val="24"/>
        </w:rPr>
        <w:t>按照“BIM模型精度标准”章节中各专业施工图设计阶段LOD要求执行。模型规划应符合“ B2.深化设计及施工过程模型交付标准IM模型规划标准”章节要求。</w:t>
      </w:r>
    </w:p>
    <w:p w14:paraId="4F0E37BD">
      <w:pPr>
        <w:spacing w:line="360" w:lineRule="auto"/>
        <w:ind w:firstLine="420"/>
        <w:outlineLvl w:val="1"/>
        <w:rPr>
          <w:rFonts w:hint="default" w:ascii="Times New Roman" w:hAnsi="Times New Roman" w:cs="宋体"/>
          <w:sz w:val="24"/>
          <w:szCs w:val="24"/>
        </w:rPr>
      </w:pPr>
      <w:bookmarkStart w:id="202" w:name="_Toc332908241"/>
      <w:bookmarkStart w:id="203" w:name="_Toc25953"/>
      <w:bookmarkStart w:id="204" w:name="_Toc32029"/>
      <w:r>
        <w:rPr>
          <w:rFonts w:ascii="Times New Roman" w:hAnsi="Times New Roman" w:cs="宋体"/>
          <w:sz w:val="24"/>
          <w:szCs w:val="24"/>
        </w:rPr>
        <w:t>（1）BIM模型</w:t>
      </w:r>
      <w:bookmarkEnd w:id="202"/>
      <w:bookmarkEnd w:id="203"/>
      <w:bookmarkEnd w:id="204"/>
    </w:p>
    <w:p w14:paraId="7E342063">
      <w:pPr>
        <w:spacing w:line="360" w:lineRule="auto"/>
        <w:ind w:firstLine="420"/>
        <w:rPr>
          <w:rFonts w:hint="default" w:ascii="Times New Roman" w:hAnsi="Times New Roman" w:cs="宋体"/>
          <w:sz w:val="24"/>
          <w:szCs w:val="24"/>
        </w:rPr>
      </w:pPr>
      <w:r>
        <w:rPr>
          <w:rFonts w:ascii="Times New Roman" w:hAnsi="Times New Roman" w:cs="宋体"/>
          <w:sz w:val="24"/>
          <w:szCs w:val="24"/>
        </w:rPr>
        <w:t>BIM模型的单位和坐标、BIM模型拆分、符合标准要求，图形显示效果保持与实体楼宇的一致性。BIM模型文件夹结构、文件命名、文件的存储符合章节的要求。BIM模型文件交付的格式应为RVT。</w:t>
      </w:r>
    </w:p>
    <w:p w14:paraId="1CCCB561">
      <w:pPr>
        <w:spacing w:line="360" w:lineRule="auto"/>
        <w:ind w:firstLine="420"/>
        <w:outlineLvl w:val="1"/>
        <w:rPr>
          <w:rFonts w:hint="default" w:ascii="Times New Roman" w:hAnsi="Times New Roman" w:cs="宋体"/>
          <w:sz w:val="24"/>
          <w:szCs w:val="24"/>
        </w:rPr>
      </w:pPr>
      <w:bookmarkStart w:id="205" w:name="_Toc332908242"/>
      <w:bookmarkStart w:id="206" w:name="_Toc8909"/>
      <w:bookmarkStart w:id="207" w:name="_Toc8976"/>
      <w:r>
        <w:rPr>
          <w:rFonts w:ascii="Times New Roman" w:hAnsi="Times New Roman" w:cs="宋体"/>
          <w:sz w:val="24"/>
          <w:szCs w:val="24"/>
        </w:rPr>
        <w:t>（2）BIM模型信息</w:t>
      </w:r>
      <w:bookmarkEnd w:id="205"/>
      <w:bookmarkEnd w:id="206"/>
      <w:bookmarkEnd w:id="207"/>
    </w:p>
    <w:p w14:paraId="585CD879">
      <w:pPr>
        <w:spacing w:line="360" w:lineRule="auto"/>
        <w:ind w:firstLine="420"/>
        <w:rPr>
          <w:rFonts w:hint="default" w:ascii="Times New Roman" w:hAnsi="Times New Roman" w:cs="宋体"/>
          <w:sz w:val="24"/>
          <w:szCs w:val="24"/>
        </w:rPr>
      </w:pPr>
      <w:r>
        <w:rPr>
          <w:rFonts w:ascii="Times New Roman" w:hAnsi="Times New Roman" w:cs="宋体"/>
          <w:sz w:val="24"/>
          <w:szCs w:val="24"/>
        </w:rPr>
        <w:t>BIM模型信息包括几何信息、技术信息、产品信息、建造信息、维保信息。BIM模型信息格式及体现方式，应符合表4.2.8的规定。</w:t>
      </w:r>
    </w:p>
    <w:p w14:paraId="0F1D57EE">
      <w:pPr>
        <w:spacing w:before="216" w:line="360" w:lineRule="auto"/>
        <w:jc w:val="center"/>
        <w:rPr>
          <w:rFonts w:hint="default" w:ascii="Times New Roman" w:hAnsi="Times New Roman" w:cs="宋体"/>
          <w:szCs w:val="21"/>
        </w:rPr>
      </w:pPr>
      <w:r>
        <w:rPr>
          <w:rFonts w:ascii="Times New Roman" w:hAnsi="Times New Roman" w:cs="宋体"/>
          <w:szCs w:val="21"/>
          <w14:textOutline w14:w="3835" w14:cap="flat" w14:cmpd="sng" w14:algn="ctr">
            <w14:solidFill>
              <w14:srgbClr w14:val="000000"/>
            </w14:solidFill>
            <w14:prstDash w14:val="solid"/>
            <w14:miter w14:val="0"/>
          </w14:textOutline>
        </w:rPr>
        <w:t>表4.2.8</w:t>
      </w:r>
      <w:r>
        <w:rPr>
          <w:rFonts w:ascii="Times New Roman" w:hAnsi="Times New Roman" w:cs="宋体"/>
          <w:b/>
          <w:bCs/>
          <w:szCs w:val="21"/>
        </w:rPr>
        <w:t xml:space="preserve"> </w:t>
      </w:r>
      <w:r>
        <w:rPr>
          <w:rFonts w:ascii="Times New Roman" w:hAnsi="Times New Roman" w:cs="宋体"/>
          <w:szCs w:val="21"/>
          <w14:textOutline w14:w="3835" w14:cap="flat" w14:cmpd="sng" w14:algn="ctr">
            <w14:solidFill>
              <w14:srgbClr w14:val="000000"/>
            </w14:solidFill>
            <w14:prstDash w14:val="solid"/>
            <w14:miter w14:val="0"/>
          </w14:textOutline>
        </w:rPr>
        <w:t>工程模型单元属性信息深度分类表</w:t>
      </w:r>
    </w:p>
    <w:tbl>
      <w:tblPr>
        <w:tblStyle w:val="15"/>
        <w:tblpPr w:leftFromText="180" w:rightFromText="180" w:vertAnchor="text" w:horzAnchor="page" w:tblpX="2297" w:tblpY="82"/>
        <w:tblOverlap w:val="never"/>
        <w:tblW w:w="0" w:type="auto"/>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559"/>
        <w:gridCol w:w="1985"/>
        <w:gridCol w:w="2551"/>
        <w:gridCol w:w="1417"/>
      </w:tblGrid>
      <w:tr w14:paraId="54A9655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blHeader/>
        </w:trPr>
        <w:tc>
          <w:tcPr>
            <w:tcW w:w="1559" w:type="dxa"/>
            <w:tcBorders>
              <w:tl2br w:val="nil"/>
              <w:tr2bl w:val="nil"/>
            </w:tcBorders>
            <w:shd w:val="clear" w:color="auto" w:fill="FFFFFF"/>
            <w:vAlign w:val="center"/>
          </w:tcPr>
          <w:p w14:paraId="3C6FB87F">
            <w:pPr>
              <w:spacing w:line="360" w:lineRule="auto"/>
              <w:jc w:val="center"/>
              <w:rPr>
                <w:rFonts w:hint="default" w:ascii="Times New Roman" w:hAnsi="Times New Roman" w:cs="宋体"/>
                <w:color w:val="000000"/>
                <w:szCs w:val="21"/>
              </w:rPr>
            </w:pPr>
            <w:r>
              <w:rPr>
                <w:rFonts w:ascii="Times New Roman" w:hAnsi="Times New Roman" w:cs="宋体"/>
                <w:color w:val="000000"/>
                <w:szCs w:val="21"/>
              </w:rPr>
              <w:t>信息类型</w:t>
            </w:r>
          </w:p>
        </w:tc>
        <w:tc>
          <w:tcPr>
            <w:tcW w:w="1985" w:type="dxa"/>
            <w:tcBorders>
              <w:tl2br w:val="nil"/>
              <w:tr2bl w:val="nil"/>
            </w:tcBorders>
            <w:shd w:val="clear" w:color="auto" w:fill="FFFFFF"/>
            <w:vAlign w:val="center"/>
          </w:tcPr>
          <w:p w14:paraId="491587C0">
            <w:pPr>
              <w:spacing w:line="360" w:lineRule="auto"/>
              <w:jc w:val="center"/>
              <w:rPr>
                <w:rFonts w:hint="default" w:ascii="Times New Roman" w:hAnsi="Times New Roman" w:cs="宋体"/>
                <w:color w:val="000000"/>
                <w:szCs w:val="21"/>
              </w:rPr>
            </w:pPr>
            <w:r>
              <w:rPr>
                <w:rFonts w:ascii="Times New Roman" w:hAnsi="Times New Roman" w:cs="宋体"/>
                <w:color w:val="000000"/>
                <w:szCs w:val="21"/>
              </w:rPr>
              <w:t>信息内容</w:t>
            </w:r>
          </w:p>
        </w:tc>
        <w:tc>
          <w:tcPr>
            <w:tcW w:w="2551" w:type="dxa"/>
            <w:tcBorders>
              <w:tl2br w:val="nil"/>
              <w:tr2bl w:val="nil"/>
            </w:tcBorders>
            <w:shd w:val="clear" w:color="auto" w:fill="FFFFFF"/>
            <w:vAlign w:val="center"/>
          </w:tcPr>
          <w:p w14:paraId="2051CE62">
            <w:pPr>
              <w:spacing w:line="360" w:lineRule="auto"/>
              <w:jc w:val="center"/>
              <w:rPr>
                <w:rFonts w:hint="default" w:ascii="Times New Roman" w:hAnsi="Times New Roman" w:cs="宋体"/>
                <w:color w:val="000000"/>
                <w:szCs w:val="21"/>
              </w:rPr>
            </w:pPr>
            <w:r>
              <w:rPr>
                <w:rFonts w:ascii="Times New Roman" w:hAnsi="Times New Roman" w:cs="宋体"/>
                <w:color w:val="000000"/>
                <w:szCs w:val="21"/>
              </w:rPr>
              <w:t>信息格式</w:t>
            </w:r>
          </w:p>
        </w:tc>
        <w:tc>
          <w:tcPr>
            <w:tcW w:w="1417" w:type="dxa"/>
            <w:tcBorders>
              <w:tl2br w:val="nil"/>
              <w:tr2bl w:val="nil"/>
            </w:tcBorders>
            <w:shd w:val="clear" w:color="auto" w:fill="FFFFFF"/>
            <w:vAlign w:val="center"/>
          </w:tcPr>
          <w:p w14:paraId="4B168E3E">
            <w:pPr>
              <w:spacing w:line="360" w:lineRule="auto"/>
              <w:jc w:val="center"/>
              <w:rPr>
                <w:rFonts w:hint="default" w:ascii="Times New Roman" w:hAnsi="Times New Roman" w:cs="宋体"/>
                <w:color w:val="000000"/>
                <w:szCs w:val="21"/>
              </w:rPr>
            </w:pPr>
            <w:r>
              <w:rPr>
                <w:rFonts w:ascii="Times New Roman" w:hAnsi="Times New Roman" w:cs="宋体"/>
                <w:color w:val="000000"/>
                <w:szCs w:val="21"/>
              </w:rPr>
              <w:t>信息体现</w:t>
            </w:r>
          </w:p>
        </w:tc>
      </w:tr>
      <w:tr w14:paraId="60FF5D8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559" w:type="dxa"/>
            <w:vMerge w:val="restart"/>
            <w:tcBorders>
              <w:tl2br w:val="nil"/>
              <w:tr2bl w:val="nil"/>
            </w:tcBorders>
            <w:vAlign w:val="center"/>
          </w:tcPr>
          <w:p w14:paraId="15779587">
            <w:pPr>
              <w:spacing w:line="360" w:lineRule="auto"/>
              <w:jc w:val="center"/>
              <w:rPr>
                <w:rFonts w:hint="default" w:ascii="Times New Roman" w:hAnsi="Times New Roman" w:cs="宋体"/>
                <w:szCs w:val="21"/>
              </w:rPr>
            </w:pPr>
            <w:r>
              <w:rPr>
                <w:rFonts w:ascii="Times New Roman" w:hAnsi="Times New Roman" w:cs="宋体"/>
                <w:szCs w:val="21"/>
              </w:rPr>
              <w:t>几何信息</w:t>
            </w:r>
          </w:p>
        </w:tc>
        <w:tc>
          <w:tcPr>
            <w:tcW w:w="1985" w:type="dxa"/>
            <w:tcBorders>
              <w:tl2br w:val="nil"/>
              <w:tr2bl w:val="nil"/>
            </w:tcBorders>
            <w:vAlign w:val="center"/>
          </w:tcPr>
          <w:p w14:paraId="7D63D5CE">
            <w:pPr>
              <w:spacing w:line="360" w:lineRule="auto"/>
              <w:jc w:val="center"/>
              <w:rPr>
                <w:rFonts w:hint="default" w:ascii="Times New Roman" w:hAnsi="Times New Roman" w:cs="宋体"/>
                <w:szCs w:val="21"/>
              </w:rPr>
            </w:pPr>
            <w:r>
              <w:rPr>
                <w:rFonts w:ascii="Times New Roman" w:hAnsi="Times New Roman" w:cs="宋体"/>
                <w:szCs w:val="21"/>
              </w:rPr>
              <w:t>实体尺寸</w:t>
            </w:r>
          </w:p>
        </w:tc>
        <w:tc>
          <w:tcPr>
            <w:tcW w:w="2551" w:type="dxa"/>
            <w:tcBorders>
              <w:tl2br w:val="nil"/>
              <w:tr2bl w:val="nil"/>
            </w:tcBorders>
            <w:vAlign w:val="center"/>
          </w:tcPr>
          <w:p w14:paraId="4B837D62">
            <w:pPr>
              <w:spacing w:line="360" w:lineRule="auto"/>
              <w:jc w:val="center"/>
              <w:rPr>
                <w:rFonts w:hint="default" w:ascii="Times New Roman" w:hAnsi="Times New Roman" w:cs="宋体"/>
                <w:szCs w:val="21"/>
              </w:rPr>
            </w:pPr>
            <w:r>
              <w:rPr>
                <w:rFonts w:ascii="Times New Roman" w:hAnsi="Times New Roman" w:cs="宋体"/>
                <w:szCs w:val="21"/>
              </w:rPr>
              <w:t>数值</w:t>
            </w:r>
          </w:p>
        </w:tc>
        <w:tc>
          <w:tcPr>
            <w:tcW w:w="1417" w:type="dxa"/>
            <w:tcBorders>
              <w:tl2br w:val="nil"/>
              <w:tr2bl w:val="nil"/>
            </w:tcBorders>
            <w:vAlign w:val="center"/>
          </w:tcPr>
          <w:p w14:paraId="7FB552AD">
            <w:pPr>
              <w:spacing w:line="360" w:lineRule="auto"/>
              <w:jc w:val="center"/>
              <w:rPr>
                <w:rFonts w:hint="default" w:ascii="Times New Roman" w:hAnsi="Times New Roman" w:cs="宋体"/>
                <w:szCs w:val="21"/>
              </w:rPr>
            </w:pPr>
            <w:r>
              <w:rPr>
                <w:rFonts w:ascii="Times New Roman" w:hAnsi="Times New Roman" w:cs="宋体"/>
                <w:szCs w:val="21"/>
              </w:rPr>
              <w:t>模型</w:t>
            </w:r>
          </w:p>
        </w:tc>
      </w:tr>
      <w:tr w14:paraId="3B68B3B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559" w:type="dxa"/>
            <w:vMerge w:val="continue"/>
            <w:tcBorders>
              <w:tl2br w:val="nil"/>
              <w:tr2bl w:val="nil"/>
            </w:tcBorders>
            <w:vAlign w:val="center"/>
          </w:tcPr>
          <w:p w14:paraId="15716A9B">
            <w:pPr>
              <w:spacing w:line="360" w:lineRule="auto"/>
              <w:jc w:val="center"/>
              <w:rPr>
                <w:rFonts w:hint="default" w:ascii="Times New Roman" w:hAnsi="Times New Roman" w:cs="宋体"/>
                <w:szCs w:val="21"/>
              </w:rPr>
            </w:pPr>
          </w:p>
        </w:tc>
        <w:tc>
          <w:tcPr>
            <w:tcW w:w="1985" w:type="dxa"/>
            <w:tcBorders>
              <w:tl2br w:val="nil"/>
              <w:tr2bl w:val="nil"/>
            </w:tcBorders>
            <w:vAlign w:val="center"/>
          </w:tcPr>
          <w:p w14:paraId="3F25DFA2">
            <w:pPr>
              <w:spacing w:line="360" w:lineRule="auto"/>
              <w:jc w:val="center"/>
              <w:rPr>
                <w:rFonts w:hint="default" w:ascii="Times New Roman" w:hAnsi="Times New Roman" w:cs="宋体"/>
                <w:szCs w:val="21"/>
              </w:rPr>
            </w:pPr>
            <w:r>
              <w:rPr>
                <w:rFonts w:ascii="Times New Roman" w:hAnsi="Times New Roman" w:cs="宋体"/>
                <w:szCs w:val="21"/>
              </w:rPr>
              <w:t>形状</w:t>
            </w:r>
          </w:p>
        </w:tc>
        <w:tc>
          <w:tcPr>
            <w:tcW w:w="2551" w:type="dxa"/>
            <w:tcBorders>
              <w:tl2br w:val="nil"/>
              <w:tr2bl w:val="nil"/>
            </w:tcBorders>
            <w:vAlign w:val="center"/>
          </w:tcPr>
          <w:p w14:paraId="4061221C">
            <w:pPr>
              <w:spacing w:line="360" w:lineRule="auto"/>
              <w:jc w:val="center"/>
              <w:rPr>
                <w:rFonts w:hint="default" w:ascii="Times New Roman" w:hAnsi="Times New Roman" w:cs="宋体"/>
                <w:szCs w:val="21"/>
              </w:rPr>
            </w:pPr>
            <w:r>
              <w:rPr>
                <w:rFonts w:ascii="Times New Roman" w:hAnsi="Times New Roman" w:cs="宋体"/>
                <w:szCs w:val="21"/>
              </w:rPr>
              <w:t>数值</w:t>
            </w:r>
          </w:p>
        </w:tc>
        <w:tc>
          <w:tcPr>
            <w:tcW w:w="1417" w:type="dxa"/>
            <w:tcBorders>
              <w:tl2br w:val="nil"/>
              <w:tr2bl w:val="nil"/>
            </w:tcBorders>
            <w:vAlign w:val="center"/>
          </w:tcPr>
          <w:p w14:paraId="0B27E4C9">
            <w:pPr>
              <w:spacing w:line="360" w:lineRule="auto"/>
              <w:jc w:val="center"/>
              <w:rPr>
                <w:rFonts w:hint="default" w:ascii="Times New Roman" w:hAnsi="Times New Roman" w:cs="宋体"/>
                <w:szCs w:val="21"/>
              </w:rPr>
            </w:pPr>
            <w:r>
              <w:rPr>
                <w:rFonts w:ascii="Times New Roman" w:hAnsi="Times New Roman" w:cs="宋体"/>
                <w:szCs w:val="21"/>
              </w:rPr>
              <w:t>模型</w:t>
            </w:r>
          </w:p>
        </w:tc>
      </w:tr>
      <w:tr w14:paraId="3676A4B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559" w:type="dxa"/>
            <w:vMerge w:val="continue"/>
            <w:tcBorders>
              <w:tl2br w:val="nil"/>
              <w:tr2bl w:val="nil"/>
            </w:tcBorders>
            <w:vAlign w:val="center"/>
          </w:tcPr>
          <w:p w14:paraId="78B473E2">
            <w:pPr>
              <w:spacing w:line="360" w:lineRule="auto"/>
              <w:jc w:val="center"/>
              <w:rPr>
                <w:rFonts w:hint="default" w:ascii="Times New Roman" w:hAnsi="Times New Roman" w:cs="宋体"/>
                <w:szCs w:val="21"/>
              </w:rPr>
            </w:pPr>
          </w:p>
        </w:tc>
        <w:tc>
          <w:tcPr>
            <w:tcW w:w="1985" w:type="dxa"/>
            <w:tcBorders>
              <w:tl2br w:val="nil"/>
              <w:tr2bl w:val="nil"/>
            </w:tcBorders>
            <w:vAlign w:val="center"/>
          </w:tcPr>
          <w:p w14:paraId="6831503D">
            <w:pPr>
              <w:spacing w:line="360" w:lineRule="auto"/>
              <w:jc w:val="center"/>
              <w:rPr>
                <w:rFonts w:hint="default" w:ascii="Times New Roman" w:hAnsi="Times New Roman" w:cs="宋体"/>
                <w:szCs w:val="21"/>
              </w:rPr>
            </w:pPr>
            <w:r>
              <w:rPr>
                <w:rFonts w:ascii="Times New Roman" w:hAnsi="Times New Roman" w:cs="宋体"/>
                <w:szCs w:val="21"/>
              </w:rPr>
              <w:t>位置</w:t>
            </w:r>
          </w:p>
        </w:tc>
        <w:tc>
          <w:tcPr>
            <w:tcW w:w="2551" w:type="dxa"/>
            <w:tcBorders>
              <w:tl2br w:val="nil"/>
              <w:tr2bl w:val="nil"/>
            </w:tcBorders>
            <w:vAlign w:val="center"/>
          </w:tcPr>
          <w:p w14:paraId="6CC6BC62">
            <w:pPr>
              <w:spacing w:line="360" w:lineRule="auto"/>
              <w:jc w:val="center"/>
              <w:rPr>
                <w:rFonts w:hint="default" w:ascii="Times New Roman" w:hAnsi="Times New Roman" w:cs="宋体"/>
                <w:szCs w:val="21"/>
              </w:rPr>
            </w:pPr>
            <w:r>
              <w:rPr>
                <w:rFonts w:ascii="Times New Roman" w:hAnsi="Times New Roman" w:cs="宋体"/>
                <w:szCs w:val="21"/>
              </w:rPr>
              <w:t>数值</w:t>
            </w:r>
          </w:p>
        </w:tc>
        <w:tc>
          <w:tcPr>
            <w:tcW w:w="1417" w:type="dxa"/>
            <w:tcBorders>
              <w:tl2br w:val="nil"/>
              <w:tr2bl w:val="nil"/>
            </w:tcBorders>
            <w:vAlign w:val="center"/>
          </w:tcPr>
          <w:p w14:paraId="7A63D729">
            <w:pPr>
              <w:spacing w:line="360" w:lineRule="auto"/>
              <w:jc w:val="center"/>
              <w:rPr>
                <w:rFonts w:hint="default" w:ascii="Times New Roman" w:hAnsi="Times New Roman" w:cs="宋体"/>
                <w:szCs w:val="21"/>
              </w:rPr>
            </w:pPr>
            <w:r>
              <w:rPr>
                <w:rFonts w:ascii="Times New Roman" w:hAnsi="Times New Roman" w:cs="宋体"/>
                <w:szCs w:val="21"/>
              </w:rPr>
              <w:t>模型</w:t>
            </w:r>
          </w:p>
        </w:tc>
      </w:tr>
      <w:tr w14:paraId="7558AED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559" w:type="dxa"/>
            <w:vMerge w:val="continue"/>
            <w:tcBorders>
              <w:tl2br w:val="nil"/>
              <w:tr2bl w:val="nil"/>
            </w:tcBorders>
            <w:vAlign w:val="center"/>
          </w:tcPr>
          <w:p w14:paraId="60DF0644">
            <w:pPr>
              <w:spacing w:line="360" w:lineRule="auto"/>
              <w:jc w:val="center"/>
              <w:rPr>
                <w:rFonts w:hint="default" w:ascii="Times New Roman" w:hAnsi="Times New Roman" w:cs="宋体"/>
                <w:szCs w:val="21"/>
              </w:rPr>
            </w:pPr>
          </w:p>
        </w:tc>
        <w:tc>
          <w:tcPr>
            <w:tcW w:w="1985" w:type="dxa"/>
            <w:tcBorders>
              <w:tl2br w:val="nil"/>
              <w:tr2bl w:val="nil"/>
            </w:tcBorders>
            <w:vAlign w:val="center"/>
          </w:tcPr>
          <w:p w14:paraId="3E822DBA">
            <w:pPr>
              <w:spacing w:line="360" w:lineRule="auto"/>
              <w:jc w:val="center"/>
              <w:rPr>
                <w:rFonts w:hint="default" w:ascii="Times New Roman" w:hAnsi="Times New Roman" w:cs="宋体"/>
                <w:szCs w:val="21"/>
              </w:rPr>
            </w:pPr>
            <w:r>
              <w:rPr>
                <w:rFonts w:ascii="Times New Roman" w:hAnsi="Times New Roman" w:cs="宋体"/>
                <w:szCs w:val="21"/>
              </w:rPr>
              <w:t>颜色</w:t>
            </w:r>
          </w:p>
        </w:tc>
        <w:tc>
          <w:tcPr>
            <w:tcW w:w="2551" w:type="dxa"/>
            <w:tcBorders>
              <w:tl2br w:val="nil"/>
              <w:tr2bl w:val="nil"/>
            </w:tcBorders>
            <w:vAlign w:val="center"/>
          </w:tcPr>
          <w:p w14:paraId="0C2955A7">
            <w:pPr>
              <w:spacing w:line="360" w:lineRule="auto"/>
              <w:jc w:val="center"/>
              <w:rPr>
                <w:rFonts w:hint="default" w:ascii="Times New Roman" w:hAnsi="Times New Roman" w:cs="宋体"/>
                <w:szCs w:val="21"/>
              </w:rPr>
            </w:pPr>
            <w:r>
              <w:rPr>
                <w:rFonts w:ascii="Times New Roman" w:hAnsi="Times New Roman" w:cs="宋体"/>
                <w:szCs w:val="21"/>
              </w:rPr>
              <w:t>数值</w:t>
            </w:r>
          </w:p>
        </w:tc>
        <w:tc>
          <w:tcPr>
            <w:tcW w:w="1417" w:type="dxa"/>
            <w:tcBorders>
              <w:tl2br w:val="nil"/>
              <w:tr2bl w:val="nil"/>
            </w:tcBorders>
            <w:vAlign w:val="center"/>
          </w:tcPr>
          <w:p w14:paraId="3ED92E2C">
            <w:pPr>
              <w:spacing w:line="360" w:lineRule="auto"/>
              <w:jc w:val="center"/>
              <w:rPr>
                <w:rFonts w:hint="default" w:ascii="Times New Roman" w:hAnsi="Times New Roman" w:cs="宋体"/>
                <w:szCs w:val="21"/>
              </w:rPr>
            </w:pPr>
            <w:r>
              <w:rPr>
                <w:rFonts w:ascii="Times New Roman" w:hAnsi="Times New Roman" w:cs="宋体"/>
                <w:szCs w:val="21"/>
              </w:rPr>
              <w:t>模型</w:t>
            </w:r>
          </w:p>
        </w:tc>
      </w:tr>
      <w:tr w14:paraId="25567D1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559" w:type="dxa"/>
            <w:vMerge w:val="continue"/>
            <w:tcBorders>
              <w:tl2br w:val="nil"/>
              <w:tr2bl w:val="nil"/>
            </w:tcBorders>
            <w:vAlign w:val="center"/>
          </w:tcPr>
          <w:p w14:paraId="7FD3D79A">
            <w:pPr>
              <w:spacing w:line="360" w:lineRule="auto"/>
              <w:jc w:val="center"/>
              <w:rPr>
                <w:rFonts w:hint="default" w:ascii="Times New Roman" w:hAnsi="Times New Roman" w:cs="宋体"/>
                <w:szCs w:val="21"/>
              </w:rPr>
            </w:pPr>
          </w:p>
        </w:tc>
        <w:tc>
          <w:tcPr>
            <w:tcW w:w="1985" w:type="dxa"/>
            <w:tcBorders>
              <w:tl2br w:val="nil"/>
              <w:tr2bl w:val="nil"/>
            </w:tcBorders>
            <w:vAlign w:val="center"/>
          </w:tcPr>
          <w:p w14:paraId="3753144B">
            <w:pPr>
              <w:spacing w:line="360" w:lineRule="auto"/>
              <w:jc w:val="center"/>
              <w:rPr>
                <w:rFonts w:hint="default" w:ascii="Times New Roman" w:hAnsi="Times New Roman" w:cs="宋体"/>
                <w:szCs w:val="21"/>
              </w:rPr>
            </w:pPr>
            <w:r>
              <w:rPr>
                <w:rFonts w:ascii="Times New Roman" w:hAnsi="Times New Roman" w:cs="宋体"/>
                <w:szCs w:val="21"/>
              </w:rPr>
              <w:t>二维表达</w:t>
            </w:r>
          </w:p>
        </w:tc>
        <w:tc>
          <w:tcPr>
            <w:tcW w:w="2551" w:type="dxa"/>
            <w:tcBorders>
              <w:tl2br w:val="nil"/>
              <w:tr2bl w:val="nil"/>
            </w:tcBorders>
            <w:vAlign w:val="center"/>
          </w:tcPr>
          <w:p w14:paraId="39E0CE58">
            <w:pPr>
              <w:spacing w:line="360" w:lineRule="auto"/>
              <w:jc w:val="center"/>
              <w:rPr>
                <w:rFonts w:hint="default" w:ascii="Times New Roman" w:hAnsi="Times New Roman" w:cs="宋体"/>
                <w:szCs w:val="21"/>
              </w:rPr>
            </w:pPr>
            <w:r>
              <w:rPr>
                <w:rFonts w:ascii="Times New Roman" w:hAnsi="Times New Roman" w:cs="宋体"/>
                <w:szCs w:val="21"/>
              </w:rPr>
              <w:t>文本</w:t>
            </w:r>
          </w:p>
        </w:tc>
        <w:tc>
          <w:tcPr>
            <w:tcW w:w="1417" w:type="dxa"/>
            <w:tcBorders>
              <w:tl2br w:val="nil"/>
              <w:tr2bl w:val="nil"/>
            </w:tcBorders>
            <w:vAlign w:val="center"/>
          </w:tcPr>
          <w:p w14:paraId="384B85DA">
            <w:pPr>
              <w:spacing w:line="360" w:lineRule="auto"/>
              <w:jc w:val="center"/>
              <w:rPr>
                <w:rFonts w:hint="default" w:ascii="Times New Roman" w:hAnsi="Times New Roman" w:cs="宋体"/>
                <w:szCs w:val="21"/>
              </w:rPr>
            </w:pPr>
            <w:r>
              <w:rPr>
                <w:rFonts w:ascii="Times New Roman" w:hAnsi="Times New Roman" w:cs="宋体"/>
                <w:szCs w:val="21"/>
              </w:rPr>
              <w:t>模型/图纸</w:t>
            </w:r>
          </w:p>
        </w:tc>
      </w:tr>
      <w:tr w14:paraId="782C9A0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559" w:type="dxa"/>
            <w:vMerge w:val="restart"/>
            <w:tcBorders>
              <w:tl2br w:val="nil"/>
              <w:tr2bl w:val="nil"/>
            </w:tcBorders>
            <w:vAlign w:val="center"/>
          </w:tcPr>
          <w:p w14:paraId="7857EE5E">
            <w:pPr>
              <w:spacing w:line="360" w:lineRule="auto"/>
              <w:jc w:val="center"/>
              <w:rPr>
                <w:rFonts w:hint="default" w:ascii="Times New Roman" w:hAnsi="Times New Roman" w:cs="宋体"/>
                <w:szCs w:val="21"/>
              </w:rPr>
            </w:pPr>
            <w:r>
              <w:rPr>
                <w:rFonts w:ascii="Times New Roman" w:hAnsi="Times New Roman" w:cs="宋体"/>
                <w:szCs w:val="21"/>
              </w:rPr>
              <w:t>技术信息</w:t>
            </w:r>
          </w:p>
        </w:tc>
        <w:tc>
          <w:tcPr>
            <w:tcW w:w="1985" w:type="dxa"/>
            <w:tcBorders>
              <w:tl2br w:val="nil"/>
              <w:tr2bl w:val="nil"/>
            </w:tcBorders>
            <w:vAlign w:val="center"/>
          </w:tcPr>
          <w:p w14:paraId="3D375A8F">
            <w:pPr>
              <w:spacing w:line="360" w:lineRule="auto"/>
              <w:jc w:val="center"/>
              <w:rPr>
                <w:rFonts w:hint="default" w:ascii="Times New Roman" w:hAnsi="Times New Roman" w:cs="宋体"/>
                <w:szCs w:val="21"/>
              </w:rPr>
            </w:pPr>
            <w:r>
              <w:rPr>
                <w:rFonts w:ascii="Times New Roman" w:hAnsi="Times New Roman" w:cs="宋体"/>
                <w:szCs w:val="21"/>
              </w:rPr>
              <w:t>材料</w:t>
            </w:r>
          </w:p>
        </w:tc>
        <w:tc>
          <w:tcPr>
            <w:tcW w:w="2551" w:type="dxa"/>
            <w:tcBorders>
              <w:tl2br w:val="nil"/>
              <w:tr2bl w:val="nil"/>
            </w:tcBorders>
            <w:vAlign w:val="center"/>
          </w:tcPr>
          <w:p w14:paraId="09A13138">
            <w:pPr>
              <w:spacing w:line="360" w:lineRule="auto"/>
              <w:jc w:val="center"/>
              <w:rPr>
                <w:rFonts w:hint="default" w:ascii="Times New Roman" w:hAnsi="Times New Roman" w:cs="宋体"/>
                <w:szCs w:val="21"/>
              </w:rPr>
            </w:pPr>
            <w:r>
              <w:rPr>
                <w:rFonts w:ascii="Times New Roman" w:hAnsi="Times New Roman" w:cs="宋体"/>
                <w:szCs w:val="21"/>
              </w:rPr>
              <w:t>文本</w:t>
            </w:r>
          </w:p>
        </w:tc>
        <w:tc>
          <w:tcPr>
            <w:tcW w:w="1417" w:type="dxa"/>
            <w:tcBorders>
              <w:tl2br w:val="nil"/>
              <w:tr2bl w:val="nil"/>
            </w:tcBorders>
            <w:vAlign w:val="center"/>
          </w:tcPr>
          <w:p w14:paraId="0DC9D6ED">
            <w:pPr>
              <w:spacing w:line="360" w:lineRule="auto"/>
              <w:jc w:val="center"/>
              <w:rPr>
                <w:rFonts w:hint="default" w:ascii="Times New Roman" w:hAnsi="Times New Roman" w:cs="宋体"/>
                <w:szCs w:val="21"/>
              </w:rPr>
            </w:pPr>
            <w:r>
              <w:rPr>
                <w:rFonts w:ascii="Times New Roman" w:hAnsi="Times New Roman" w:cs="宋体"/>
                <w:szCs w:val="21"/>
              </w:rPr>
              <w:t>模型</w:t>
            </w:r>
          </w:p>
        </w:tc>
      </w:tr>
      <w:tr w14:paraId="07800E5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559" w:type="dxa"/>
            <w:vMerge w:val="continue"/>
            <w:tcBorders>
              <w:tl2br w:val="nil"/>
              <w:tr2bl w:val="nil"/>
            </w:tcBorders>
            <w:vAlign w:val="center"/>
          </w:tcPr>
          <w:p w14:paraId="52C3D825">
            <w:pPr>
              <w:spacing w:line="360" w:lineRule="auto"/>
              <w:jc w:val="center"/>
              <w:rPr>
                <w:rFonts w:hint="default" w:ascii="Times New Roman" w:hAnsi="Times New Roman" w:cs="宋体"/>
                <w:szCs w:val="21"/>
              </w:rPr>
            </w:pPr>
          </w:p>
        </w:tc>
        <w:tc>
          <w:tcPr>
            <w:tcW w:w="1985" w:type="dxa"/>
            <w:tcBorders>
              <w:tl2br w:val="nil"/>
              <w:tr2bl w:val="nil"/>
            </w:tcBorders>
            <w:vAlign w:val="center"/>
          </w:tcPr>
          <w:p w14:paraId="648CAF89">
            <w:pPr>
              <w:spacing w:line="360" w:lineRule="auto"/>
              <w:jc w:val="center"/>
              <w:rPr>
                <w:rFonts w:hint="default" w:ascii="Times New Roman" w:hAnsi="Times New Roman" w:cs="宋体"/>
                <w:szCs w:val="21"/>
              </w:rPr>
            </w:pPr>
            <w:r>
              <w:rPr>
                <w:rFonts w:ascii="Times New Roman" w:hAnsi="Times New Roman" w:cs="宋体"/>
                <w:szCs w:val="21"/>
              </w:rPr>
              <w:t>材质</w:t>
            </w:r>
          </w:p>
        </w:tc>
        <w:tc>
          <w:tcPr>
            <w:tcW w:w="2551" w:type="dxa"/>
            <w:tcBorders>
              <w:tl2br w:val="nil"/>
              <w:tr2bl w:val="nil"/>
            </w:tcBorders>
            <w:vAlign w:val="center"/>
          </w:tcPr>
          <w:p w14:paraId="453865B2">
            <w:pPr>
              <w:spacing w:line="360" w:lineRule="auto"/>
              <w:jc w:val="center"/>
              <w:rPr>
                <w:rFonts w:hint="default" w:ascii="Times New Roman" w:hAnsi="Times New Roman" w:cs="宋体"/>
                <w:szCs w:val="21"/>
              </w:rPr>
            </w:pPr>
            <w:r>
              <w:rPr>
                <w:rFonts w:ascii="Times New Roman" w:hAnsi="Times New Roman" w:cs="宋体"/>
                <w:szCs w:val="21"/>
              </w:rPr>
              <w:t>文本</w:t>
            </w:r>
          </w:p>
        </w:tc>
        <w:tc>
          <w:tcPr>
            <w:tcW w:w="1417" w:type="dxa"/>
            <w:tcBorders>
              <w:tl2br w:val="nil"/>
              <w:tr2bl w:val="nil"/>
            </w:tcBorders>
            <w:vAlign w:val="center"/>
          </w:tcPr>
          <w:p w14:paraId="0834FD58">
            <w:pPr>
              <w:spacing w:line="360" w:lineRule="auto"/>
              <w:jc w:val="center"/>
              <w:rPr>
                <w:rFonts w:hint="default" w:ascii="Times New Roman" w:hAnsi="Times New Roman" w:cs="宋体"/>
                <w:szCs w:val="21"/>
              </w:rPr>
            </w:pPr>
            <w:r>
              <w:rPr>
                <w:rFonts w:ascii="Times New Roman" w:hAnsi="Times New Roman" w:cs="宋体"/>
                <w:szCs w:val="21"/>
              </w:rPr>
              <w:t>模型</w:t>
            </w:r>
          </w:p>
        </w:tc>
      </w:tr>
      <w:tr w14:paraId="7E80534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559" w:type="dxa"/>
            <w:vMerge w:val="continue"/>
            <w:tcBorders>
              <w:tl2br w:val="nil"/>
              <w:tr2bl w:val="nil"/>
            </w:tcBorders>
            <w:vAlign w:val="center"/>
          </w:tcPr>
          <w:p w14:paraId="0AE87BF8">
            <w:pPr>
              <w:spacing w:line="360" w:lineRule="auto"/>
              <w:jc w:val="center"/>
              <w:rPr>
                <w:rFonts w:hint="default" w:ascii="Times New Roman" w:hAnsi="Times New Roman" w:cs="宋体"/>
                <w:szCs w:val="21"/>
              </w:rPr>
            </w:pPr>
          </w:p>
        </w:tc>
        <w:tc>
          <w:tcPr>
            <w:tcW w:w="1985" w:type="dxa"/>
            <w:tcBorders>
              <w:tl2br w:val="nil"/>
              <w:tr2bl w:val="nil"/>
            </w:tcBorders>
            <w:vAlign w:val="center"/>
          </w:tcPr>
          <w:p w14:paraId="385C9A75">
            <w:pPr>
              <w:spacing w:line="360" w:lineRule="auto"/>
              <w:jc w:val="center"/>
              <w:rPr>
                <w:rFonts w:hint="default" w:ascii="Times New Roman" w:hAnsi="Times New Roman" w:cs="宋体"/>
                <w:szCs w:val="21"/>
              </w:rPr>
            </w:pPr>
            <w:r>
              <w:rPr>
                <w:rFonts w:ascii="Times New Roman" w:hAnsi="Times New Roman" w:cs="宋体"/>
                <w:szCs w:val="21"/>
              </w:rPr>
              <w:t>技术参数</w:t>
            </w:r>
          </w:p>
        </w:tc>
        <w:tc>
          <w:tcPr>
            <w:tcW w:w="2551" w:type="dxa"/>
            <w:tcBorders>
              <w:tl2br w:val="nil"/>
              <w:tr2bl w:val="nil"/>
            </w:tcBorders>
            <w:vAlign w:val="center"/>
          </w:tcPr>
          <w:p w14:paraId="6C25D929">
            <w:pPr>
              <w:spacing w:line="360" w:lineRule="auto"/>
              <w:jc w:val="center"/>
              <w:rPr>
                <w:rFonts w:hint="default" w:ascii="Times New Roman" w:hAnsi="Times New Roman" w:cs="宋体"/>
                <w:szCs w:val="21"/>
              </w:rPr>
            </w:pPr>
            <w:r>
              <w:rPr>
                <w:rFonts w:ascii="Times New Roman" w:hAnsi="Times New Roman" w:cs="宋体"/>
                <w:szCs w:val="21"/>
              </w:rPr>
              <w:t>文本</w:t>
            </w:r>
          </w:p>
        </w:tc>
        <w:tc>
          <w:tcPr>
            <w:tcW w:w="1417" w:type="dxa"/>
            <w:tcBorders>
              <w:tl2br w:val="nil"/>
              <w:tr2bl w:val="nil"/>
            </w:tcBorders>
            <w:vAlign w:val="center"/>
          </w:tcPr>
          <w:p w14:paraId="350CF363">
            <w:pPr>
              <w:spacing w:line="360" w:lineRule="auto"/>
              <w:jc w:val="center"/>
              <w:rPr>
                <w:rFonts w:hint="default" w:ascii="Times New Roman" w:hAnsi="Times New Roman" w:cs="宋体"/>
                <w:szCs w:val="21"/>
              </w:rPr>
            </w:pPr>
            <w:r>
              <w:rPr>
                <w:rFonts w:ascii="Times New Roman" w:hAnsi="Times New Roman" w:cs="宋体"/>
                <w:szCs w:val="21"/>
              </w:rPr>
              <w:t>模型</w:t>
            </w:r>
          </w:p>
        </w:tc>
      </w:tr>
      <w:tr w14:paraId="2B52649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559" w:type="dxa"/>
            <w:vMerge w:val="restart"/>
            <w:tcBorders>
              <w:tl2br w:val="nil"/>
              <w:tr2bl w:val="nil"/>
            </w:tcBorders>
            <w:vAlign w:val="center"/>
          </w:tcPr>
          <w:p w14:paraId="4FE5E539">
            <w:pPr>
              <w:spacing w:line="360" w:lineRule="auto"/>
              <w:jc w:val="center"/>
              <w:rPr>
                <w:rFonts w:hint="default" w:ascii="Times New Roman" w:hAnsi="Times New Roman" w:cs="宋体"/>
                <w:szCs w:val="21"/>
              </w:rPr>
            </w:pPr>
            <w:r>
              <w:rPr>
                <w:rFonts w:ascii="Times New Roman" w:hAnsi="Times New Roman" w:cs="宋体"/>
                <w:szCs w:val="21"/>
              </w:rPr>
              <w:t>产品信息</w:t>
            </w:r>
          </w:p>
        </w:tc>
        <w:tc>
          <w:tcPr>
            <w:tcW w:w="1985" w:type="dxa"/>
            <w:tcBorders>
              <w:tl2br w:val="nil"/>
              <w:tr2bl w:val="nil"/>
            </w:tcBorders>
            <w:vAlign w:val="center"/>
          </w:tcPr>
          <w:p w14:paraId="6BDC7D26">
            <w:pPr>
              <w:spacing w:line="360" w:lineRule="auto"/>
              <w:jc w:val="center"/>
              <w:rPr>
                <w:rFonts w:hint="default" w:ascii="Times New Roman" w:hAnsi="Times New Roman" w:cs="宋体"/>
                <w:szCs w:val="21"/>
              </w:rPr>
            </w:pPr>
            <w:r>
              <w:rPr>
                <w:rFonts w:ascii="Times New Roman" w:hAnsi="Times New Roman" w:cs="宋体"/>
                <w:szCs w:val="21"/>
              </w:rPr>
              <w:t>供应商</w:t>
            </w:r>
          </w:p>
        </w:tc>
        <w:tc>
          <w:tcPr>
            <w:tcW w:w="2551" w:type="dxa"/>
            <w:tcBorders>
              <w:tl2br w:val="nil"/>
              <w:tr2bl w:val="nil"/>
            </w:tcBorders>
            <w:vAlign w:val="center"/>
          </w:tcPr>
          <w:p w14:paraId="30E2E528">
            <w:pPr>
              <w:spacing w:line="360" w:lineRule="auto"/>
              <w:jc w:val="center"/>
              <w:rPr>
                <w:rFonts w:hint="default" w:ascii="Times New Roman" w:hAnsi="Times New Roman" w:cs="宋体"/>
                <w:szCs w:val="21"/>
              </w:rPr>
            </w:pPr>
            <w:r>
              <w:rPr>
                <w:rFonts w:ascii="Times New Roman" w:hAnsi="Times New Roman" w:cs="宋体"/>
                <w:szCs w:val="21"/>
              </w:rPr>
              <w:t>文本</w:t>
            </w:r>
          </w:p>
        </w:tc>
        <w:tc>
          <w:tcPr>
            <w:tcW w:w="1417" w:type="dxa"/>
            <w:tcBorders>
              <w:tl2br w:val="nil"/>
              <w:tr2bl w:val="nil"/>
            </w:tcBorders>
            <w:vAlign w:val="center"/>
          </w:tcPr>
          <w:p w14:paraId="07A422F0">
            <w:pPr>
              <w:spacing w:line="360" w:lineRule="auto"/>
              <w:jc w:val="center"/>
              <w:rPr>
                <w:rFonts w:hint="default" w:ascii="Times New Roman" w:hAnsi="Times New Roman" w:cs="宋体"/>
                <w:szCs w:val="21"/>
              </w:rPr>
            </w:pPr>
            <w:r>
              <w:rPr>
                <w:rFonts w:ascii="Times New Roman" w:hAnsi="Times New Roman" w:cs="宋体"/>
                <w:szCs w:val="21"/>
              </w:rPr>
              <w:t>模型</w:t>
            </w:r>
          </w:p>
        </w:tc>
      </w:tr>
      <w:tr w14:paraId="0050CD0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559" w:type="dxa"/>
            <w:vMerge w:val="continue"/>
            <w:tcBorders>
              <w:tl2br w:val="nil"/>
              <w:tr2bl w:val="nil"/>
            </w:tcBorders>
            <w:vAlign w:val="center"/>
          </w:tcPr>
          <w:p w14:paraId="4244784C">
            <w:pPr>
              <w:spacing w:line="360" w:lineRule="auto"/>
              <w:jc w:val="center"/>
              <w:rPr>
                <w:rFonts w:hint="default" w:ascii="Times New Roman" w:hAnsi="Times New Roman" w:cs="宋体"/>
                <w:szCs w:val="21"/>
              </w:rPr>
            </w:pPr>
          </w:p>
        </w:tc>
        <w:tc>
          <w:tcPr>
            <w:tcW w:w="1985" w:type="dxa"/>
            <w:tcBorders>
              <w:tl2br w:val="nil"/>
              <w:tr2bl w:val="nil"/>
            </w:tcBorders>
            <w:vAlign w:val="center"/>
          </w:tcPr>
          <w:p w14:paraId="39B4359B">
            <w:pPr>
              <w:spacing w:line="360" w:lineRule="auto"/>
              <w:jc w:val="center"/>
              <w:rPr>
                <w:rFonts w:hint="default" w:ascii="Times New Roman" w:hAnsi="Times New Roman" w:cs="宋体"/>
                <w:szCs w:val="21"/>
              </w:rPr>
            </w:pPr>
            <w:r>
              <w:rPr>
                <w:rFonts w:ascii="Times New Roman" w:hAnsi="Times New Roman" w:cs="宋体"/>
                <w:szCs w:val="21"/>
              </w:rPr>
              <w:t>产品合格证</w:t>
            </w:r>
          </w:p>
        </w:tc>
        <w:tc>
          <w:tcPr>
            <w:tcW w:w="2551" w:type="dxa"/>
            <w:tcBorders>
              <w:tl2br w:val="nil"/>
              <w:tr2bl w:val="nil"/>
            </w:tcBorders>
            <w:vAlign w:val="center"/>
          </w:tcPr>
          <w:p w14:paraId="0B167711">
            <w:pPr>
              <w:spacing w:line="360" w:lineRule="auto"/>
              <w:jc w:val="center"/>
              <w:rPr>
                <w:rFonts w:hint="default" w:ascii="Times New Roman" w:hAnsi="Times New Roman" w:cs="宋体"/>
                <w:szCs w:val="21"/>
              </w:rPr>
            </w:pPr>
            <w:r>
              <w:rPr>
                <w:rFonts w:ascii="Times New Roman" w:hAnsi="Times New Roman" w:cs="宋体"/>
                <w:szCs w:val="21"/>
              </w:rPr>
              <w:t>文本</w:t>
            </w:r>
          </w:p>
        </w:tc>
        <w:tc>
          <w:tcPr>
            <w:tcW w:w="1417" w:type="dxa"/>
            <w:tcBorders>
              <w:tl2br w:val="nil"/>
              <w:tr2bl w:val="nil"/>
            </w:tcBorders>
            <w:vAlign w:val="center"/>
          </w:tcPr>
          <w:p w14:paraId="3EF309BC">
            <w:pPr>
              <w:spacing w:line="360" w:lineRule="auto"/>
              <w:jc w:val="center"/>
              <w:rPr>
                <w:rFonts w:hint="default" w:ascii="Times New Roman" w:hAnsi="Times New Roman" w:cs="宋体"/>
                <w:szCs w:val="21"/>
              </w:rPr>
            </w:pPr>
            <w:r>
              <w:rPr>
                <w:rFonts w:ascii="Times New Roman" w:hAnsi="Times New Roman" w:cs="宋体"/>
                <w:szCs w:val="21"/>
              </w:rPr>
              <w:t>图片</w:t>
            </w:r>
          </w:p>
        </w:tc>
      </w:tr>
      <w:tr w14:paraId="599BE0A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559" w:type="dxa"/>
            <w:vMerge w:val="continue"/>
            <w:tcBorders>
              <w:tl2br w:val="nil"/>
              <w:tr2bl w:val="nil"/>
            </w:tcBorders>
            <w:vAlign w:val="center"/>
          </w:tcPr>
          <w:p w14:paraId="3FFCA464">
            <w:pPr>
              <w:spacing w:line="360" w:lineRule="auto"/>
              <w:jc w:val="center"/>
              <w:rPr>
                <w:rFonts w:hint="default" w:ascii="Times New Roman" w:hAnsi="Times New Roman" w:cs="宋体"/>
                <w:szCs w:val="21"/>
              </w:rPr>
            </w:pPr>
          </w:p>
        </w:tc>
        <w:tc>
          <w:tcPr>
            <w:tcW w:w="1985" w:type="dxa"/>
            <w:tcBorders>
              <w:tl2br w:val="nil"/>
              <w:tr2bl w:val="nil"/>
            </w:tcBorders>
            <w:vAlign w:val="center"/>
          </w:tcPr>
          <w:p w14:paraId="1E6F81CC">
            <w:pPr>
              <w:spacing w:line="360" w:lineRule="auto"/>
              <w:jc w:val="center"/>
              <w:rPr>
                <w:rFonts w:hint="default" w:ascii="Times New Roman" w:hAnsi="Times New Roman" w:cs="宋体"/>
                <w:szCs w:val="21"/>
              </w:rPr>
            </w:pPr>
            <w:r>
              <w:rPr>
                <w:rFonts w:ascii="Times New Roman" w:hAnsi="Times New Roman" w:cs="宋体"/>
                <w:szCs w:val="21"/>
              </w:rPr>
              <w:t>生产厂家</w:t>
            </w:r>
          </w:p>
        </w:tc>
        <w:tc>
          <w:tcPr>
            <w:tcW w:w="2551" w:type="dxa"/>
            <w:tcBorders>
              <w:tl2br w:val="nil"/>
              <w:tr2bl w:val="nil"/>
            </w:tcBorders>
            <w:vAlign w:val="center"/>
          </w:tcPr>
          <w:p w14:paraId="6309097D">
            <w:pPr>
              <w:spacing w:line="360" w:lineRule="auto"/>
              <w:jc w:val="center"/>
              <w:rPr>
                <w:rFonts w:hint="default" w:ascii="Times New Roman" w:hAnsi="Times New Roman" w:cs="宋体"/>
                <w:szCs w:val="21"/>
              </w:rPr>
            </w:pPr>
            <w:r>
              <w:rPr>
                <w:rFonts w:ascii="Times New Roman" w:hAnsi="Times New Roman" w:cs="宋体"/>
                <w:szCs w:val="21"/>
              </w:rPr>
              <w:t>文本</w:t>
            </w:r>
          </w:p>
        </w:tc>
        <w:tc>
          <w:tcPr>
            <w:tcW w:w="1417" w:type="dxa"/>
            <w:tcBorders>
              <w:tl2br w:val="nil"/>
              <w:tr2bl w:val="nil"/>
            </w:tcBorders>
            <w:vAlign w:val="center"/>
          </w:tcPr>
          <w:p w14:paraId="0DA83CF8">
            <w:pPr>
              <w:spacing w:line="360" w:lineRule="auto"/>
              <w:jc w:val="center"/>
              <w:rPr>
                <w:rFonts w:hint="default" w:ascii="Times New Roman" w:hAnsi="Times New Roman" w:cs="宋体"/>
                <w:szCs w:val="21"/>
              </w:rPr>
            </w:pPr>
            <w:r>
              <w:rPr>
                <w:rFonts w:ascii="Times New Roman" w:hAnsi="Times New Roman" w:cs="宋体"/>
                <w:szCs w:val="21"/>
              </w:rPr>
              <w:t>模型</w:t>
            </w:r>
          </w:p>
        </w:tc>
      </w:tr>
      <w:tr w14:paraId="24FC96C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559" w:type="dxa"/>
            <w:vMerge w:val="continue"/>
            <w:tcBorders>
              <w:tl2br w:val="nil"/>
              <w:tr2bl w:val="nil"/>
            </w:tcBorders>
            <w:vAlign w:val="center"/>
          </w:tcPr>
          <w:p w14:paraId="2C36FDCC">
            <w:pPr>
              <w:spacing w:line="360" w:lineRule="auto"/>
              <w:jc w:val="center"/>
              <w:rPr>
                <w:rFonts w:hint="default" w:ascii="Times New Roman" w:hAnsi="Times New Roman" w:cs="宋体"/>
                <w:szCs w:val="21"/>
              </w:rPr>
            </w:pPr>
          </w:p>
        </w:tc>
        <w:tc>
          <w:tcPr>
            <w:tcW w:w="1985" w:type="dxa"/>
            <w:tcBorders>
              <w:tl2br w:val="nil"/>
              <w:tr2bl w:val="nil"/>
            </w:tcBorders>
            <w:vAlign w:val="center"/>
          </w:tcPr>
          <w:p w14:paraId="4CD297B2">
            <w:pPr>
              <w:spacing w:line="360" w:lineRule="auto"/>
              <w:jc w:val="center"/>
              <w:rPr>
                <w:rFonts w:hint="default" w:ascii="Times New Roman" w:hAnsi="Times New Roman" w:cs="宋体"/>
                <w:szCs w:val="21"/>
              </w:rPr>
            </w:pPr>
            <w:r>
              <w:rPr>
                <w:rFonts w:ascii="Times New Roman" w:hAnsi="Times New Roman" w:cs="宋体"/>
                <w:szCs w:val="21"/>
              </w:rPr>
              <w:t>生产日期</w:t>
            </w:r>
          </w:p>
        </w:tc>
        <w:tc>
          <w:tcPr>
            <w:tcW w:w="2551" w:type="dxa"/>
            <w:tcBorders>
              <w:tl2br w:val="nil"/>
              <w:tr2bl w:val="nil"/>
            </w:tcBorders>
            <w:vAlign w:val="center"/>
          </w:tcPr>
          <w:p w14:paraId="3F278CF3">
            <w:pPr>
              <w:spacing w:line="360" w:lineRule="auto"/>
              <w:jc w:val="center"/>
              <w:rPr>
                <w:rFonts w:hint="default" w:ascii="Times New Roman" w:hAnsi="Times New Roman" w:cs="宋体"/>
                <w:szCs w:val="21"/>
              </w:rPr>
            </w:pPr>
            <w:r>
              <w:rPr>
                <w:rFonts w:ascii="Times New Roman" w:hAnsi="Times New Roman" w:cs="宋体"/>
                <w:szCs w:val="21"/>
              </w:rPr>
              <w:t>时间</w:t>
            </w:r>
          </w:p>
        </w:tc>
        <w:tc>
          <w:tcPr>
            <w:tcW w:w="1417" w:type="dxa"/>
            <w:tcBorders>
              <w:tl2br w:val="nil"/>
              <w:tr2bl w:val="nil"/>
            </w:tcBorders>
            <w:vAlign w:val="center"/>
          </w:tcPr>
          <w:p w14:paraId="68AC2049">
            <w:pPr>
              <w:spacing w:line="360" w:lineRule="auto"/>
              <w:jc w:val="center"/>
              <w:rPr>
                <w:rFonts w:hint="default" w:ascii="Times New Roman" w:hAnsi="Times New Roman" w:cs="宋体"/>
                <w:szCs w:val="21"/>
              </w:rPr>
            </w:pPr>
            <w:r>
              <w:rPr>
                <w:rFonts w:ascii="Times New Roman" w:hAnsi="Times New Roman" w:cs="宋体"/>
                <w:szCs w:val="21"/>
              </w:rPr>
              <w:t>模型</w:t>
            </w:r>
          </w:p>
        </w:tc>
      </w:tr>
      <w:tr w14:paraId="1574095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559" w:type="dxa"/>
            <w:vMerge w:val="continue"/>
            <w:tcBorders>
              <w:tl2br w:val="nil"/>
              <w:tr2bl w:val="nil"/>
            </w:tcBorders>
            <w:vAlign w:val="center"/>
          </w:tcPr>
          <w:p w14:paraId="1442C9D7">
            <w:pPr>
              <w:spacing w:line="360" w:lineRule="auto"/>
              <w:jc w:val="center"/>
              <w:rPr>
                <w:rFonts w:hint="default" w:ascii="Times New Roman" w:hAnsi="Times New Roman" w:cs="宋体"/>
                <w:szCs w:val="21"/>
              </w:rPr>
            </w:pPr>
          </w:p>
        </w:tc>
        <w:tc>
          <w:tcPr>
            <w:tcW w:w="1985" w:type="dxa"/>
            <w:tcBorders>
              <w:tl2br w:val="nil"/>
              <w:tr2bl w:val="nil"/>
            </w:tcBorders>
            <w:vAlign w:val="center"/>
          </w:tcPr>
          <w:p w14:paraId="4FBD251E">
            <w:pPr>
              <w:spacing w:line="360" w:lineRule="auto"/>
              <w:jc w:val="center"/>
              <w:rPr>
                <w:rFonts w:hint="default" w:ascii="Times New Roman" w:hAnsi="Times New Roman" w:cs="宋体"/>
                <w:szCs w:val="21"/>
              </w:rPr>
            </w:pPr>
            <w:r>
              <w:rPr>
                <w:rFonts w:ascii="Times New Roman" w:hAnsi="Times New Roman" w:cs="宋体"/>
                <w:szCs w:val="21"/>
              </w:rPr>
              <w:t>价格</w:t>
            </w:r>
          </w:p>
        </w:tc>
        <w:tc>
          <w:tcPr>
            <w:tcW w:w="2551" w:type="dxa"/>
            <w:tcBorders>
              <w:tl2br w:val="nil"/>
              <w:tr2bl w:val="nil"/>
            </w:tcBorders>
            <w:vAlign w:val="center"/>
          </w:tcPr>
          <w:p w14:paraId="3E3110F7">
            <w:pPr>
              <w:spacing w:line="360" w:lineRule="auto"/>
              <w:jc w:val="center"/>
              <w:rPr>
                <w:rFonts w:hint="default" w:ascii="Times New Roman" w:hAnsi="Times New Roman" w:cs="宋体"/>
                <w:szCs w:val="21"/>
              </w:rPr>
            </w:pPr>
            <w:r>
              <w:rPr>
                <w:rFonts w:ascii="Times New Roman" w:hAnsi="Times New Roman" w:cs="宋体"/>
                <w:szCs w:val="21"/>
              </w:rPr>
              <w:t>数值</w:t>
            </w:r>
          </w:p>
        </w:tc>
        <w:tc>
          <w:tcPr>
            <w:tcW w:w="1417" w:type="dxa"/>
            <w:tcBorders>
              <w:tl2br w:val="nil"/>
              <w:tr2bl w:val="nil"/>
            </w:tcBorders>
            <w:vAlign w:val="center"/>
          </w:tcPr>
          <w:p w14:paraId="2CA6CAFE">
            <w:pPr>
              <w:spacing w:line="360" w:lineRule="auto"/>
              <w:jc w:val="center"/>
              <w:rPr>
                <w:rFonts w:hint="default" w:ascii="Times New Roman" w:hAnsi="Times New Roman" w:cs="宋体"/>
                <w:szCs w:val="21"/>
              </w:rPr>
            </w:pPr>
            <w:r>
              <w:rPr>
                <w:rFonts w:ascii="Times New Roman" w:hAnsi="Times New Roman" w:cs="宋体"/>
                <w:szCs w:val="21"/>
              </w:rPr>
              <w:t>模型</w:t>
            </w:r>
          </w:p>
        </w:tc>
      </w:tr>
      <w:tr w14:paraId="18AAF8B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559" w:type="dxa"/>
            <w:vMerge w:val="restart"/>
            <w:tcBorders>
              <w:tl2br w:val="nil"/>
              <w:tr2bl w:val="nil"/>
            </w:tcBorders>
            <w:vAlign w:val="center"/>
          </w:tcPr>
          <w:p w14:paraId="789210B7">
            <w:pPr>
              <w:spacing w:line="360" w:lineRule="auto"/>
              <w:jc w:val="center"/>
              <w:rPr>
                <w:rFonts w:hint="default" w:ascii="Times New Roman" w:hAnsi="Times New Roman" w:cs="宋体"/>
                <w:szCs w:val="21"/>
              </w:rPr>
            </w:pPr>
            <w:r>
              <w:rPr>
                <w:rFonts w:ascii="Times New Roman" w:hAnsi="Times New Roman" w:cs="宋体"/>
                <w:szCs w:val="21"/>
              </w:rPr>
              <w:t>建造信息</w:t>
            </w:r>
          </w:p>
        </w:tc>
        <w:tc>
          <w:tcPr>
            <w:tcW w:w="1985" w:type="dxa"/>
            <w:tcBorders>
              <w:tl2br w:val="nil"/>
              <w:tr2bl w:val="nil"/>
            </w:tcBorders>
            <w:vAlign w:val="center"/>
          </w:tcPr>
          <w:p w14:paraId="6B3E5B64">
            <w:pPr>
              <w:spacing w:line="360" w:lineRule="auto"/>
              <w:jc w:val="center"/>
              <w:rPr>
                <w:rFonts w:hint="default" w:ascii="Times New Roman" w:hAnsi="Times New Roman" w:cs="宋体"/>
                <w:szCs w:val="21"/>
              </w:rPr>
            </w:pPr>
            <w:r>
              <w:rPr>
                <w:rFonts w:ascii="Times New Roman" w:hAnsi="Times New Roman" w:cs="宋体"/>
                <w:szCs w:val="21"/>
              </w:rPr>
              <w:t>建造日期</w:t>
            </w:r>
          </w:p>
        </w:tc>
        <w:tc>
          <w:tcPr>
            <w:tcW w:w="2551" w:type="dxa"/>
            <w:tcBorders>
              <w:tl2br w:val="nil"/>
              <w:tr2bl w:val="nil"/>
            </w:tcBorders>
            <w:vAlign w:val="center"/>
          </w:tcPr>
          <w:p w14:paraId="7EE3CFAC">
            <w:pPr>
              <w:spacing w:line="360" w:lineRule="auto"/>
              <w:jc w:val="center"/>
              <w:rPr>
                <w:rFonts w:hint="default" w:ascii="Times New Roman" w:hAnsi="Times New Roman" w:cs="宋体"/>
                <w:szCs w:val="21"/>
              </w:rPr>
            </w:pPr>
            <w:r>
              <w:rPr>
                <w:rFonts w:ascii="Times New Roman" w:hAnsi="Times New Roman" w:cs="宋体"/>
                <w:szCs w:val="21"/>
              </w:rPr>
              <w:t>时间</w:t>
            </w:r>
          </w:p>
        </w:tc>
        <w:tc>
          <w:tcPr>
            <w:tcW w:w="1417" w:type="dxa"/>
            <w:tcBorders>
              <w:tl2br w:val="nil"/>
              <w:tr2bl w:val="nil"/>
            </w:tcBorders>
            <w:vAlign w:val="center"/>
          </w:tcPr>
          <w:p w14:paraId="1D5808B6">
            <w:pPr>
              <w:spacing w:line="360" w:lineRule="auto"/>
              <w:jc w:val="center"/>
              <w:rPr>
                <w:rFonts w:hint="default" w:ascii="Times New Roman" w:hAnsi="Times New Roman" w:cs="宋体"/>
                <w:szCs w:val="21"/>
              </w:rPr>
            </w:pPr>
            <w:r>
              <w:rPr>
                <w:rFonts w:ascii="Times New Roman" w:hAnsi="Times New Roman" w:cs="宋体"/>
                <w:szCs w:val="21"/>
              </w:rPr>
              <w:t>模型</w:t>
            </w:r>
          </w:p>
        </w:tc>
      </w:tr>
      <w:tr w14:paraId="004EF98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559" w:type="dxa"/>
            <w:vMerge w:val="continue"/>
            <w:tcBorders>
              <w:tl2br w:val="nil"/>
              <w:tr2bl w:val="nil"/>
            </w:tcBorders>
            <w:vAlign w:val="center"/>
          </w:tcPr>
          <w:p w14:paraId="2D520372">
            <w:pPr>
              <w:spacing w:line="360" w:lineRule="auto"/>
              <w:jc w:val="center"/>
              <w:rPr>
                <w:rFonts w:hint="default" w:ascii="Times New Roman" w:hAnsi="Times New Roman" w:cs="宋体"/>
                <w:szCs w:val="21"/>
              </w:rPr>
            </w:pPr>
          </w:p>
        </w:tc>
        <w:tc>
          <w:tcPr>
            <w:tcW w:w="1985" w:type="dxa"/>
            <w:tcBorders>
              <w:tl2br w:val="nil"/>
              <w:tr2bl w:val="nil"/>
            </w:tcBorders>
            <w:vAlign w:val="center"/>
          </w:tcPr>
          <w:p w14:paraId="7406331C">
            <w:pPr>
              <w:spacing w:line="360" w:lineRule="auto"/>
              <w:jc w:val="center"/>
              <w:rPr>
                <w:rFonts w:hint="default" w:ascii="Times New Roman" w:hAnsi="Times New Roman" w:cs="宋体"/>
                <w:szCs w:val="21"/>
              </w:rPr>
            </w:pPr>
            <w:r>
              <w:rPr>
                <w:rFonts w:ascii="Times New Roman" w:hAnsi="Times New Roman" w:cs="宋体"/>
                <w:szCs w:val="21"/>
              </w:rPr>
              <w:t>操作单位</w:t>
            </w:r>
          </w:p>
        </w:tc>
        <w:tc>
          <w:tcPr>
            <w:tcW w:w="2551" w:type="dxa"/>
            <w:tcBorders>
              <w:tl2br w:val="nil"/>
              <w:tr2bl w:val="nil"/>
            </w:tcBorders>
            <w:vAlign w:val="center"/>
          </w:tcPr>
          <w:p w14:paraId="6390568E">
            <w:pPr>
              <w:spacing w:line="360" w:lineRule="auto"/>
              <w:jc w:val="center"/>
              <w:rPr>
                <w:rFonts w:hint="default" w:ascii="Times New Roman" w:hAnsi="Times New Roman" w:cs="宋体"/>
                <w:szCs w:val="21"/>
              </w:rPr>
            </w:pPr>
            <w:r>
              <w:rPr>
                <w:rFonts w:ascii="Times New Roman" w:hAnsi="Times New Roman" w:cs="宋体"/>
                <w:szCs w:val="21"/>
              </w:rPr>
              <w:t>文本</w:t>
            </w:r>
          </w:p>
        </w:tc>
        <w:tc>
          <w:tcPr>
            <w:tcW w:w="1417" w:type="dxa"/>
            <w:tcBorders>
              <w:tl2br w:val="nil"/>
              <w:tr2bl w:val="nil"/>
            </w:tcBorders>
            <w:vAlign w:val="center"/>
          </w:tcPr>
          <w:p w14:paraId="461DE35F">
            <w:pPr>
              <w:spacing w:line="360" w:lineRule="auto"/>
              <w:jc w:val="center"/>
              <w:rPr>
                <w:rFonts w:hint="default" w:ascii="Times New Roman" w:hAnsi="Times New Roman" w:cs="宋体"/>
                <w:szCs w:val="21"/>
              </w:rPr>
            </w:pPr>
            <w:r>
              <w:rPr>
                <w:rFonts w:ascii="Times New Roman" w:hAnsi="Times New Roman" w:cs="宋体"/>
                <w:szCs w:val="21"/>
              </w:rPr>
              <w:t>模型</w:t>
            </w:r>
          </w:p>
        </w:tc>
      </w:tr>
      <w:tr w14:paraId="48DFA24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559" w:type="dxa"/>
            <w:vMerge w:val="continue"/>
            <w:tcBorders>
              <w:tl2br w:val="nil"/>
              <w:tr2bl w:val="nil"/>
            </w:tcBorders>
            <w:vAlign w:val="center"/>
          </w:tcPr>
          <w:p w14:paraId="6A28B221">
            <w:pPr>
              <w:spacing w:line="360" w:lineRule="auto"/>
              <w:jc w:val="center"/>
              <w:rPr>
                <w:rFonts w:hint="default" w:ascii="Times New Roman" w:hAnsi="Times New Roman" w:cs="宋体"/>
                <w:szCs w:val="21"/>
              </w:rPr>
            </w:pPr>
          </w:p>
        </w:tc>
        <w:tc>
          <w:tcPr>
            <w:tcW w:w="1985" w:type="dxa"/>
            <w:tcBorders>
              <w:tl2br w:val="nil"/>
              <w:tr2bl w:val="nil"/>
            </w:tcBorders>
            <w:vAlign w:val="center"/>
          </w:tcPr>
          <w:p w14:paraId="2EAA1ED3">
            <w:pPr>
              <w:spacing w:line="360" w:lineRule="auto"/>
              <w:jc w:val="center"/>
              <w:rPr>
                <w:rFonts w:hint="default" w:ascii="Times New Roman" w:hAnsi="Times New Roman" w:cs="宋体"/>
                <w:szCs w:val="21"/>
              </w:rPr>
            </w:pPr>
            <w:r>
              <w:rPr>
                <w:rFonts w:ascii="Times New Roman" w:hAnsi="Times New Roman" w:cs="宋体"/>
                <w:szCs w:val="21"/>
              </w:rPr>
              <w:t>使用年限</w:t>
            </w:r>
          </w:p>
        </w:tc>
        <w:tc>
          <w:tcPr>
            <w:tcW w:w="2551" w:type="dxa"/>
            <w:tcBorders>
              <w:tl2br w:val="nil"/>
              <w:tr2bl w:val="nil"/>
            </w:tcBorders>
            <w:vAlign w:val="center"/>
          </w:tcPr>
          <w:p w14:paraId="03402F54">
            <w:pPr>
              <w:spacing w:line="360" w:lineRule="auto"/>
              <w:jc w:val="center"/>
              <w:rPr>
                <w:rFonts w:hint="default" w:ascii="Times New Roman" w:hAnsi="Times New Roman" w:cs="宋体"/>
                <w:szCs w:val="21"/>
              </w:rPr>
            </w:pPr>
            <w:r>
              <w:rPr>
                <w:rFonts w:ascii="Times New Roman" w:hAnsi="Times New Roman" w:cs="宋体"/>
                <w:szCs w:val="21"/>
              </w:rPr>
              <w:t>数值</w:t>
            </w:r>
          </w:p>
        </w:tc>
        <w:tc>
          <w:tcPr>
            <w:tcW w:w="1417" w:type="dxa"/>
            <w:tcBorders>
              <w:tl2br w:val="nil"/>
              <w:tr2bl w:val="nil"/>
            </w:tcBorders>
            <w:vAlign w:val="center"/>
          </w:tcPr>
          <w:p w14:paraId="121C7B4B">
            <w:pPr>
              <w:spacing w:line="360" w:lineRule="auto"/>
              <w:jc w:val="center"/>
              <w:rPr>
                <w:rFonts w:hint="default" w:ascii="Times New Roman" w:hAnsi="Times New Roman" w:cs="宋体"/>
                <w:szCs w:val="21"/>
              </w:rPr>
            </w:pPr>
            <w:r>
              <w:rPr>
                <w:rFonts w:ascii="Times New Roman" w:hAnsi="Times New Roman" w:cs="宋体"/>
                <w:szCs w:val="21"/>
              </w:rPr>
              <w:t>模型</w:t>
            </w:r>
          </w:p>
        </w:tc>
      </w:tr>
      <w:tr w14:paraId="01DB366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559" w:type="dxa"/>
            <w:vMerge w:val="restart"/>
            <w:tcBorders>
              <w:tl2br w:val="nil"/>
              <w:tr2bl w:val="nil"/>
            </w:tcBorders>
            <w:vAlign w:val="center"/>
          </w:tcPr>
          <w:p w14:paraId="7DD2D7C9">
            <w:pPr>
              <w:spacing w:line="360" w:lineRule="auto"/>
              <w:jc w:val="center"/>
              <w:rPr>
                <w:rFonts w:hint="default" w:ascii="Times New Roman" w:hAnsi="Times New Roman" w:cs="宋体"/>
                <w:szCs w:val="21"/>
              </w:rPr>
            </w:pPr>
            <w:r>
              <w:rPr>
                <w:rFonts w:ascii="Times New Roman" w:hAnsi="Times New Roman" w:cs="宋体"/>
                <w:szCs w:val="21"/>
              </w:rPr>
              <w:t>维保信息</w:t>
            </w:r>
          </w:p>
        </w:tc>
        <w:tc>
          <w:tcPr>
            <w:tcW w:w="1985" w:type="dxa"/>
            <w:tcBorders>
              <w:tl2br w:val="nil"/>
              <w:tr2bl w:val="nil"/>
            </w:tcBorders>
            <w:vAlign w:val="center"/>
          </w:tcPr>
          <w:p w14:paraId="64FB3A2D">
            <w:pPr>
              <w:spacing w:line="360" w:lineRule="auto"/>
              <w:jc w:val="center"/>
              <w:rPr>
                <w:rFonts w:hint="default" w:ascii="Times New Roman" w:hAnsi="Times New Roman" w:cs="宋体"/>
                <w:szCs w:val="21"/>
              </w:rPr>
            </w:pPr>
            <w:r>
              <w:rPr>
                <w:rFonts w:ascii="Times New Roman" w:hAnsi="Times New Roman" w:cs="宋体"/>
                <w:szCs w:val="21"/>
              </w:rPr>
              <w:t>保修年限</w:t>
            </w:r>
          </w:p>
        </w:tc>
        <w:tc>
          <w:tcPr>
            <w:tcW w:w="2551" w:type="dxa"/>
            <w:tcBorders>
              <w:tl2br w:val="nil"/>
              <w:tr2bl w:val="nil"/>
            </w:tcBorders>
            <w:vAlign w:val="center"/>
          </w:tcPr>
          <w:p w14:paraId="3554DE0D">
            <w:pPr>
              <w:spacing w:line="360" w:lineRule="auto"/>
              <w:jc w:val="center"/>
              <w:rPr>
                <w:rFonts w:hint="default" w:ascii="Times New Roman" w:hAnsi="Times New Roman" w:cs="宋体"/>
                <w:szCs w:val="21"/>
              </w:rPr>
            </w:pPr>
            <w:r>
              <w:rPr>
                <w:rFonts w:ascii="Times New Roman" w:hAnsi="Times New Roman" w:cs="宋体"/>
                <w:szCs w:val="21"/>
              </w:rPr>
              <w:t>数值</w:t>
            </w:r>
          </w:p>
        </w:tc>
        <w:tc>
          <w:tcPr>
            <w:tcW w:w="1417" w:type="dxa"/>
            <w:tcBorders>
              <w:tl2br w:val="nil"/>
              <w:tr2bl w:val="nil"/>
            </w:tcBorders>
            <w:vAlign w:val="center"/>
          </w:tcPr>
          <w:p w14:paraId="5DBAF7F6">
            <w:pPr>
              <w:spacing w:line="360" w:lineRule="auto"/>
              <w:jc w:val="center"/>
              <w:rPr>
                <w:rFonts w:hint="default" w:ascii="Times New Roman" w:hAnsi="Times New Roman" w:cs="宋体"/>
                <w:szCs w:val="21"/>
              </w:rPr>
            </w:pPr>
            <w:r>
              <w:rPr>
                <w:rFonts w:ascii="Times New Roman" w:hAnsi="Times New Roman" w:cs="宋体"/>
                <w:szCs w:val="21"/>
              </w:rPr>
              <w:t>模型</w:t>
            </w:r>
          </w:p>
        </w:tc>
      </w:tr>
      <w:tr w14:paraId="6D5ABB2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559" w:type="dxa"/>
            <w:vMerge w:val="continue"/>
            <w:tcBorders>
              <w:tl2br w:val="nil"/>
              <w:tr2bl w:val="nil"/>
            </w:tcBorders>
            <w:vAlign w:val="center"/>
          </w:tcPr>
          <w:p w14:paraId="2F963F60">
            <w:pPr>
              <w:spacing w:line="360" w:lineRule="auto"/>
              <w:jc w:val="center"/>
              <w:rPr>
                <w:rFonts w:hint="default" w:ascii="Times New Roman" w:hAnsi="Times New Roman" w:cs="宋体"/>
                <w:szCs w:val="21"/>
              </w:rPr>
            </w:pPr>
          </w:p>
        </w:tc>
        <w:tc>
          <w:tcPr>
            <w:tcW w:w="1985" w:type="dxa"/>
            <w:tcBorders>
              <w:tl2br w:val="nil"/>
              <w:tr2bl w:val="nil"/>
            </w:tcBorders>
            <w:vAlign w:val="center"/>
          </w:tcPr>
          <w:p w14:paraId="4D1D6EC2">
            <w:pPr>
              <w:spacing w:line="360" w:lineRule="auto"/>
              <w:jc w:val="center"/>
              <w:rPr>
                <w:rFonts w:hint="default" w:ascii="Times New Roman" w:hAnsi="Times New Roman" w:cs="宋体"/>
                <w:szCs w:val="21"/>
              </w:rPr>
            </w:pPr>
            <w:r>
              <w:rPr>
                <w:rFonts w:ascii="Times New Roman" w:hAnsi="Times New Roman" w:cs="宋体"/>
                <w:szCs w:val="21"/>
              </w:rPr>
              <w:t>维保频率</w:t>
            </w:r>
          </w:p>
        </w:tc>
        <w:tc>
          <w:tcPr>
            <w:tcW w:w="2551" w:type="dxa"/>
            <w:tcBorders>
              <w:tl2br w:val="nil"/>
              <w:tr2bl w:val="nil"/>
            </w:tcBorders>
            <w:vAlign w:val="center"/>
          </w:tcPr>
          <w:p w14:paraId="4109DE59">
            <w:pPr>
              <w:spacing w:line="360" w:lineRule="auto"/>
              <w:jc w:val="center"/>
              <w:rPr>
                <w:rFonts w:hint="default" w:ascii="Times New Roman" w:hAnsi="Times New Roman" w:cs="宋体"/>
                <w:szCs w:val="21"/>
              </w:rPr>
            </w:pPr>
            <w:r>
              <w:rPr>
                <w:rFonts w:ascii="Times New Roman" w:hAnsi="Times New Roman" w:cs="宋体"/>
                <w:szCs w:val="21"/>
              </w:rPr>
              <w:t>文本</w:t>
            </w:r>
          </w:p>
        </w:tc>
        <w:tc>
          <w:tcPr>
            <w:tcW w:w="1417" w:type="dxa"/>
            <w:tcBorders>
              <w:tl2br w:val="nil"/>
              <w:tr2bl w:val="nil"/>
            </w:tcBorders>
            <w:vAlign w:val="center"/>
          </w:tcPr>
          <w:p w14:paraId="334EE31F">
            <w:pPr>
              <w:spacing w:line="360" w:lineRule="auto"/>
              <w:jc w:val="center"/>
              <w:rPr>
                <w:rFonts w:hint="default" w:ascii="Times New Roman" w:hAnsi="Times New Roman" w:cs="宋体"/>
                <w:szCs w:val="21"/>
              </w:rPr>
            </w:pPr>
            <w:r>
              <w:rPr>
                <w:rFonts w:ascii="Times New Roman" w:hAnsi="Times New Roman" w:cs="宋体"/>
                <w:szCs w:val="21"/>
              </w:rPr>
              <w:t>模型</w:t>
            </w:r>
          </w:p>
        </w:tc>
      </w:tr>
      <w:tr w14:paraId="537A1E8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559" w:type="dxa"/>
            <w:vMerge w:val="continue"/>
            <w:tcBorders>
              <w:tl2br w:val="nil"/>
              <w:tr2bl w:val="nil"/>
            </w:tcBorders>
            <w:vAlign w:val="center"/>
          </w:tcPr>
          <w:p w14:paraId="1F466FDC">
            <w:pPr>
              <w:spacing w:line="360" w:lineRule="auto"/>
              <w:jc w:val="center"/>
              <w:rPr>
                <w:rFonts w:hint="default" w:ascii="Times New Roman" w:hAnsi="Times New Roman" w:cs="宋体"/>
                <w:szCs w:val="21"/>
              </w:rPr>
            </w:pPr>
          </w:p>
        </w:tc>
        <w:tc>
          <w:tcPr>
            <w:tcW w:w="1985" w:type="dxa"/>
            <w:tcBorders>
              <w:tl2br w:val="nil"/>
              <w:tr2bl w:val="nil"/>
            </w:tcBorders>
            <w:vAlign w:val="center"/>
          </w:tcPr>
          <w:p w14:paraId="07F7D42E">
            <w:pPr>
              <w:spacing w:line="360" w:lineRule="auto"/>
              <w:jc w:val="center"/>
              <w:rPr>
                <w:rFonts w:hint="default" w:ascii="Times New Roman" w:hAnsi="Times New Roman" w:cs="宋体"/>
                <w:szCs w:val="21"/>
              </w:rPr>
            </w:pPr>
            <w:r>
              <w:rPr>
                <w:rFonts w:ascii="Times New Roman" w:hAnsi="Times New Roman" w:cs="宋体"/>
                <w:szCs w:val="21"/>
              </w:rPr>
              <w:t>维保单位</w:t>
            </w:r>
          </w:p>
        </w:tc>
        <w:tc>
          <w:tcPr>
            <w:tcW w:w="2551" w:type="dxa"/>
            <w:tcBorders>
              <w:tl2br w:val="nil"/>
              <w:tr2bl w:val="nil"/>
            </w:tcBorders>
            <w:vAlign w:val="center"/>
          </w:tcPr>
          <w:p w14:paraId="1F2097FE">
            <w:pPr>
              <w:spacing w:line="360" w:lineRule="auto"/>
              <w:jc w:val="center"/>
              <w:rPr>
                <w:rFonts w:hint="default" w:ascii="Times New Roman" w:hAnsi="Times New Roman" w:cs="宋体"/>
                <w:szCs w:val="21"/>
              </w:rPr>
            </w:pPr>
            <w:r>
              <w:rPr>
                <w:rFonts w:ascii="Times New Roman" w:hAnsi="Times New Roman" w:cs="宋体"/>
                <w:szCs w:val="21"/>
              </w:rPr>
              <w:t>文本</w:t>
            </w:r>
          </w:p>
        </w:tc>
        <w:tc>
          <w:tcPr>
            <w:tcW w:w="1417" w:type="dxa"/>
            <w:tcBorders>
              <w:tl2br w:val="nil"/>
              <w:tr2bl w:val="nil"/>
            </w:tcBorders>
            <w:vAlign w:val="center"/>
          </w:tcPr>
          <w:p w14:paraId="4B6ADABB">
            <w:pPr>
              <w:spacing w:line="360" w:lineRule="auto"/>
              <w:jc w:val="center"/>
              <w:rPr>
                <w:rFonts w:hint="default" w:ascii="Times New Roman" w:hAnsi="Times New Roman" w:cs="宋体"/>
                <w:szCs w:val="21"/>
              </w:rPr>
            </w:pPr>
            <w:r>
              <w:rPr>
                <w:rFonts w:ascii="Times New Roman" w:hAnsi="Times New Roman" w:cs="宋体"/>
                <w:szCs w:val="21"/>
              </w:rPr>
              <w:t>模型</w:t>
            </w:r>
          </w:p>
        </w:tc>
      </w:tr>
    </w:tbl>
    <w:p w14:paraId="50BF1BE9">
      <w:pPr>
        <w:spacing w:line="360" w:lineRule="auto"/>
        <w:rPr>
          <w:rFonts w:hint="default" w:ascii="Times New Roman" w:hAnsi="Times New Roman" w:cs="宋体"/>
        </w:rPr>
      </w:pPr>
    </w:p>
    <w:p w14:paraId="18AC81D4">
      <w:pPr>
        <w:spacing w:line="360" w:lineRule="auto"/>
        <w:ind w:firstLine="420"/>
        <w:rPr>
          <w:rFonts w:hint="default" w:ascii="Times New Roman" w:hAnsi="Times New Roman" w:cs="宋体"/>
          <w:sz w:val="24"/>
          <w:szCs w:val="24"/>
        </w:rPr>
      </w:pPr>
      <w:r>
        <w:rPr>
          <w:rFonts w:ascii="Times New Roman" w:hAnsi="Times New Roman" w:cs="宋体"/>
          <w:sz w:val="24"/>
          <w:szCs w:val="24"/>
        </w:rPr>
        <w:t>BIM工作模型信息的实现形式包括文字表达、图表展现、网页数据及必要的信息数据库。交付的BIM工作模型依据模型专业构件及信息精度要求符合要求。</w:t>
      </w:r>
    </w:p>
    <w:p w14:paraId="6D19D7E8">
      <w:pPr>
        <w:spacing w:line="360" w:lineRule="auto"/>
        <w:ind w:firstLine="420"/>
        <w:outlineLvl w:val="1"/>
        <w:rPr>
          <w:rFonts w:hint="default" w:ascii="Times New Roman" w:hAnsi="Times New Roman" w:cs="宋体"/>
          <w:sz w:val="24"/>
          <w:szCs w:val="24"/>
        </w:rPr>
      </w:pPr>
      <w:bookmarkStart w:id="208" w:name="_Toc9363"/>
      <w:bookmarkStart w:id="209" w:name="_Toc332908243"/>
      <w:bookmarkStart w:id="210" w:name="_Toc6931"/>
      <w:r>
        <w:rPr>
          <w:rFonts w:ascii="Times New Roman" w:hAnsi="Times New Roman" w:cs="宋体"/>
          <w:sz w:val="24"/>
          <w:szCs w:val="24"/>
        </w:rPr>
        <w:t>（3）BIM工作说明书</w:t>
      </w:r>
      <w:bookmarkEnd w:id="208"/>
      <w:bookmarkEnd w:id="209"/>
      <w:bookmarkEnd w:id="210"/>
    </w:p>
    <w:p w14:paraId="7604EA41">
      <w:pPr>
        <w:spacing w:line="360" w:lineRule="auto"/>
        <w:ind w:firstLine="420"/>
        <w:rPr>
          <w:rFonts w:hint="default" w:ascii="Times New Roman" w:hAnsi="Times New Roman" w:cs="宋体"/>
          <w:sz w:val="24"/>
          <w:szCs w:val="24"/>
        </w:rPr>
      </w:pPr>
      <w:r>
        <w:rPr>
          <w:rFonts w:ascii="Times New Roman" w:hAnsi="Times New Roman" w:cs="宋体"/>
          <w:sz w:val="24"/>
          <w:szCs w:val="24"/>
        </w:rPr>
        <w:t>BIM工作说明书是帮助业主充分利用交付的BIM工作模型而编制的图文资料。说明书包含以下内容：BIM工作系统简介、BIM工作模型交付标准、信息精度交付标准、模型交付格式、数据库类型、模型查阅与修改方法等。</w:t>
      </w:r>
    </w:p>
    <w:p w14:paraId="718D3C0B">
      <w:pPr>
        <w:spacing w:line="360" w:lineRule="auto"/>
        <w:ind w:firstLine="420"/>
        <w:outlineLvl w:val="1"/>
        <w:rPr>
          <w:rFonts w:hint="default" w:ascii="Times New Roman" w:hAnsi="Times New Roman" w:cs="宋体"/>
          <w:sz w:val="24"/>
          <w:szCs w:val="24"/>
        </w:rPr>
      </w:pPr>
      <w:bookmarkStart w:id="211" w:name="_Toc16467"/>
      <w:bookmarkStart w:id="212" w:name="_Toc19943"/>
      <w:bookmarkStart w:id="213" w:name="_Toc332908244"/>
      <w:r>
        <w:rPr>
          <w:rFonts w:ascii="Times New Roman" w:hAnsi="Times New Roman" w:cs="宋体"/>
          <w:sz w:val="24"/>
          <w:szCs w:val="24"/>
        </w:rPr>
        <w:t>（4）BIM工作族库</w:t>
      </w:r>
      <w:bookmarkEnd w:id="211"/>
      <w:bookmarkEnd w:id="212"/>
      <w:bookmarkEnd w:id="213"/>
    </w:p>
    <w:p w14:paraId="2427BB22">
      <w:pPr>
        <w:spacing w:line="360" w:lineRule="auto"/>
        <w:ind w:firstLine="420"/>
        <w:rPr>
          <w:rFonts w:hint="default" w:ascii="Times New Roman" w:hAnsi="Times New Roman" w:cs="宋体"/>
          <w:sz w:val="24"/>
          <w:szCs w:val="24"/>
        </w:rPr>
      </w:pPr>
      <w:r>
        <w:rPr>
          <w:rFonts w:ascii="Times New Roman" w:hAnsi="Times New Roman" w:cs="宋体"/>
          <w:sz w:val="24"/>
          <w:szCs w:val="24"/>
        </w:rPr>
        <w:t>模型族库文件依据要求进行建立，族文件交付的格式为RTE。模型族库文件夹结构符合相关要求。</w:t>
      </w:r>
    </w:p>
    <w:p w14:paraId="142A5703">
      <w:pPr>
        <w:spacing w:line="360" w:lineRule="auto"/>
        <w:rPr>
          <w:rFonts w:hint="default" w:ascii="Times New Roman" w:hAnsi="Times New Roman" w:cs="宋体"/>
          <w:sz w:val="24"/>
          <w:szCs w:val="18"/>
        </w:rPr>
      </w:pPr>
    </w:p>
    <w:p w14:paraId="78D37693">
      <w:pPr>
        <w:spacing w:line="360" w:lineRule="auto"/>
        <w:outlineLvl w:val="2"/>
        <w:rPr>
          <w:rFonts w:hint="default" w:ascii="Times New Roman" w:hAnsi="Times New Roman" w:cs="宋体"/>
          <w:sz w:val="24"/>
          <w:szCs w:val="24"/>
        </w:rPr>
      </w:pPr>
      <w:bookmarkStart w:id="214" w:name="_Toc23630"/>
      <w:r>
        <w:rPr>
          <w:rFonts w:ascii="Times New Roman" w:hAnsi="Times New Roman" w:cs="宋体"/>
          <w:b/>
          <w:bCs/>
          <w:sz w:val="24"/>
          <w:szCs w:val="24"/>
        </w:rPr>
        <w:t>4.2.9</w:t>
      </w:r>
      <w:r>
        <w:rPr>
          <w:rFonts w:ascii="Times New Roman" w:hAnsi="Times New Roman" w:cs="宋体"/>
          <w:sz w:val="24"/>
          <w:szCs w:val="24"/>
        </w:rPr>
        <w:t>设计阶段的交付协同</w:t>
      </w:r>
      <w:bookmarkEnd w:id="214"/>
    </w:p>
    <w:p w14:paraId="7ABD1BED">
      <w:pPr>
        <w:pStyle w:val="14"/>
        <w:widowControl/>
        <w:spacing w:beforeAutospacing="0" w:afterAutospacing="0" w:line="360" w:lineRule="auto"/>
        <w:ind w:firstLine="480" w:firstLineChars="200"/>
        <w:outlineLvl w:val="0"/>
        <w:rPr>
          <w:rFonts w:hint="default" w:ascii="Times New Roman" w:hAnsi="Times New Roman" w:cs="宋体"/>
        </w:rPr>
      </w:pPr>
      <w:bookmarkStart w:id="215" w:name="_Toc7042"/>
      <w:bookmarkStart w:id="216" w:name="_Toc862"/>
      <w:r>
        <w:rPr>
          <w:rFonts w:ascii="Times New Roman" w:hAnsi="Times New Roman" w:cs="宋体"/>
        </w:rPr>
        <w:t>1设计阶段的交付协同宜包括项目需求定义、模型实施和模型交付三个过程。</w:t>
      </w:r>
      <w:bookmarkEnd w:id="215"/>
      <w:bookmarkEnd w:id="216"/>
    </w:p>
    <w:p w14:paraId="43802007">
      <w:pPr>
        <w:pStyle w:val="14"/>
        <w:widowControl/>
        <w:spacing w:beforeAutospacing="0" w:afterAutospacing="0" w:line="360" w:lineRule="auto"/>
        <w:ind w:firstLine="480" w:firstLineChars="200"/>
        <w:outlineLvl w:val="0"/>
        <w:rPr>
          <w:rFonts w:hint="default" w:ascii="Times New Roman" w:hAnsi="Times New Roman" w:cs="宋体"/>
        </w:rPr>
      </w:pPr>
      <w:bookmarkStart w:id="217" w:name="_Toc7262"/>
      <w:bookmarkStart w:id="218" w:name="_Toc796"/>
      <w:r>
        <w:rPr>
          <w:rFonts w:ascii="Times New Roman" w:hAnsi="Times New Roman" w:cs="宋体"/>
        </w:rPr>
        <w:t>2项目需求定义过程应由建设方完成，并应符合下列规定：</w:t>
      </w:r>
      <w:bookmarkEnd w:id="217"/>
      <w:bookmarkEnd w:id="218"/>
    </w:p>
    <w:p w14:paraId="1D44A451">
      <w:pPr>
        <w:pStyle w:val="14"/>
        <w:widowControl/>
        <w:spacing w:beforeAutospacing="0" w:afterAutospacing="0" w:line="360" w:lineRule="auto"/>
        <w:ind w:firstLine="480" w:firstLineChars="200"/>
        <w:outlineLvl w:val="1"/>
        <w:rPr>
          <w:rFonts w:hint="default" w:ascii="Times New Roman" w:hAnsi="Times New Roman" w:cs="宋体"/>
        </w:rPr>
      </w:pPr>
      <w:bookmarkStart w:id="219" w:name="_Toc13128"/>
      <w:bookmarkStart w:id="220" w:name="_Toc18674"/>
      <w:r>
        <w:rPr>
          <w:rFonts w:ascii="Times New Roman" w:hAnsi="Times New Roman" w:cs="宋体"/>
        </w:rPr>
        <w:t>（1）应根据基本建设程序分阶段确定建筑信息模型应用目标；</w:t>
      </w:r>
      <w:bookmarkEnd w:id="219"/>
      <w:bookmarkEnd w:id="220"/>
    </w:p>
    <w:p w14:paraId="51EC31B7">
      <w:pPr>
        <w:pStyle w:val="14"/>
        <w:widowControl/>
        <w:spacing w:beforeAutospacing="0" w:afterAutospacing="0" w:line="360" w:lineRule="auto"/>
        <w:ind w:firstLine="480" w:firstLineChars="200"/>
        <w:rPr>
          <w:rFonts w:hint="default" w:ascii="Times New Roman" w:hAnsi="Times New Roman" w:cs="宋体"/>
        </w:rPr>
      </w:pPr>
      <w:r>
        <w:rPr>
          <w:rFonts w:ascii="Times New Roman" w:hAnsi="Times New Roman" w:cs="宋体"/>
        </w:rPr>
        <w:t>（2）应根据应用目标制定项目需求文件，项目需求文件应符合本标准（《建筑信息模型设计交付标准》GBT51301-2018）第5.5节的有关规定，并应交付建筑信息模型提供方。</w:t>
      </w:r>
    </w:p>
    <w:p w14:paraId="61A76671">
      <w:pPr>
        <w:pStyle w:val="14"/>
        <w:widowControl/>
        <w:spacing w:beforeAutospacing="0" w:afterAutospacing="0" w:line="360" w:lineRule="auto"/>
        <w:ind w:firstLine="480" w:firstLineChars="200"/>
        <w:outlineLvl w:val="0"/>
        <w:rPr>
          <w:rFonts w:hint="default" w:ascii="Times New Roman" w:hAnsi="Times New Roman" w:cs="宋体"/>
        </w:rPr>
      </w:pPr>
      <w:bookmarkStart w:id="221" w:name="_Toc12590"/>
      <w:bookmarkStart w:id="222" w:name="_Toc10751"/>
      <w:r>
        <w:rPr>
          <w:rFonts w:ascii="Times New Roman" w:hAnsi="Times New Roman" w:cs="宋体"/>
        </w:rPr>
        <w:t>3模型实施过程应由建筑信息模型提供方完成，并应符合下列规定：</w:t>
      </w:r>
      <w:bookmarkEnd w:id="221"/>
      <w:bookmarkEnd w:id="222"/>
    </w:p>
    <w:p w14:paraId="6C043CCB">
      <w:pPr>
        <w:pStyle w:val="14"/>
        <w:widowControl/>
        <w:spacing w:beforeAutospacing="0" w:afterAutospacing="0" w:line="360" w:lineRule="auto"/>
        <w:ind w:firstLine="480" w:firstLineChars="200"/>
        <w:rPr>
          <w:rFonts w:hint="default" w:ascii="Times New Roman" w:hAnsi="Times New Roman" w:cs="宋体"/>
        </w:rPr>
      </w:pPr>
      <w:r>
        <w:rPr>
          <w:rFonts w:ascii="Times New Roman" w:hAnsi="Times New Roman" w:cs="宋体"/>
          <w:lang w:bidi="ar"/>
        </w:rPr>
        <w:t>（1）</w:t>
      </w:r>
      <w:r>
        <w:rPr>
          <w:rFonts w:ascii="Times New Roman" w:hAnsi="Times New Roman" w:cs="宋体"/>
        </w:rPr>
        <w:t>应根据项目需求文件制定建筑信息模型执行计划；</w:t>
      </w:r>
    </w:p>
    <w:p w14:paraId="242E11C5">
      <w:pPr>
        <w:pStyle w:val="14"/>
        <w:widowControl/>
        <w:spacing w:beforeAutospacing="0" w:afterAutospacing="0" w:line="360" w:lineRule="auto"/>
        <w:ind w:firstLine="480" w:firstLineChars="200"/>
        <w:rPr>
          <w:rFonts w:hint="default" w:ascii="Times New Roman" w:hAnsi="Times New Roman" w:cs="宋体"/>
        </w:rPr>
      </w:pPr>
      <w:r>
        <w:rPr>
          <w:rFonts w:ascii="Times New Roman" w:hAnsi="Times New Roman" w:cs="宋体"/>
          <w:lang w:bidi="ar"/>
        </w:rPr>
        <w:t>（2）</w:t>
      </w:r>
      <w:r>
        <w:rPr>
          <w:rFonts w:ascii="Times New Roman" w:hAnsi="Times New Roman" w:cs="宋体"/>
        </w:rPr>
        <w:t>根据建筑信息模型执行计划建立建筑信息模型。</w:t>
      </w:r>
    </w:p>
    <w:p w14:paraId="61CC366A">
      <w:pPr>
        <w:pStyle w:val="14"/>
        <w:widowControl/>
        <w:spacing w:beforeAutospacing="0" w:afterAutospacing="0" w:line="360" w:lineRule="auto"/>
        <w:ind w:firstLine="480" w:firstLineChars="200"/>
        <w:outlineLvl w:val="0"/>
        <w:rPr>
          <w:rFonts w:hint="default" w:ascii="Times New Roman" w:hAnsi="Times New Roman" w:cs="宋体"/>
        </w:rPr>
      </w:pPr>
      <w:bookmarkStart w:id="223" w:name="_Toc31811"/>
      <w:bookmarkStart w:id="224" w:name="_Toc12246"/>
      <w:r>
        <w:rPr>
          <w:rFonts w:ascii="Times New Roman" w:hAnsi="Times New Roman" w:cs="宋体"/>
        </w:rPr>
        <w:t>4模型交付过程应由建筑信息模型提供方和建设方共同完成，并应符合下列规定：</w:t>
      </w:r>
      <w:bookmarkEnd w:id="223"/>
      <w:bookmarkEnd w:id="224"/>
    </w:p>
    <w:p w14:paraId="712C1BCC">
      <w:pPr>
        <w:pStyle w:val="14"/>
        <w:widowControl/>
        <w:spacing w:beforeAutospacing="0" w:afterAutospacing="0" w:line="360" w:lineRule="auto"/>
        <w:ind w:firstLine="480" w:firstLineChars="200"/>
        <w:rPr>
          <w:rFonts w:hint="default" w:ascii="Times New Roman" w:hAnsi="Times New Roman" w:cs="宋体"/>
        </w:rPr>
      </w:pPr>
      <w:r>
        <w:rPr>
          <w:rFonts w:ascii="Times New Roman" w:hAnsi="Times New Roman" w:cs="宋体"/>
        </w:rPr>
        <w:t>（1）提供方根据项目需求文件向建设方提供交付物；</w:t>
      </w:r>
    </w:p>
    <w:p w14:paraId="6706DB8F">
      <w:pPr>
        <w:pStyle w:val="14"/>
        <w:widowControl/>
        <w:spacing w:beforeAutospacing="0" w:afterAutospacing="0" w:line="360" w:lineRule="auto"/>
        <w:ind w:firstLine="480" w:firstLineChars="200"/>
        <w:rPr>
          <w:rFonts w:hint="default" w:ascii="Times New Roman" w:hAnsi="Times New Roman" w:cs="宋体"/>
        </w:rPr>
      </w:pPr>
      <w:r>
        <w:rPr>
          <w:rFonts w:ascii="Times New Roman" w:hAnsi="Times New Roman" w:cs="宋体"/>
        </w:rPr>
        <w:t>（2）建设方应根据基本建设程序要求复核交付物及其提供的信息；</w:t>
      </w:r>
    </w:p>
    <w:p w14:paraId="7D3F3C46">
      <w:pPr>
        <w:pStyle w:val="14"/>
        <w:widowControl/>
        <w:spacing w:beforeAutospacing="0" w:afterAutospacing="0" w:line="360" w:lineRule="auto"/>
        <w:ind w:firstLine="480" w:firstLineChars="200"/>
        <w:rPr>
          <w:rFonts w:hint="default" w:ascii="Times New Roman" w:hAnsi="Times New Roman" w:cs="宋体"/>
        </w:rPr>
      </w:pPr>
      <w:r>
        <w:rPr>
          <w:rFonts w:ascii="Times New Roman" w:hAnsi="Times New Roman" w:cs="宋体"/>
        </w:rPr>
        <w:t>（3）建筑信息模型设计信息的修改应由提供方完成，并应将修改信息提供给建设方。</w:t>
      </w:r>
    </w:p>
    <w:p w14:paraId="0E68A132">
      <w:pPr>
        <w:pStyle w:val="14"/>
        <w:widowControl/>
        <w:spacing w:beforeAutospacing="0" w:afterAutospacing="0" w:line="360" w:lineRule="auto"/>
        <w:ind w:firstLine="480" w:firstLineChars="200"/>
        <w:outlineLvl w:val="0"/>
        <w:rPr>
          <w:rFonts w:hint="default" w:ascii="Times New Roman" w:hAnsi="Times New Roman" w:cs="宋体"/>
        </w:rPr>
      </w:pPr>
      <w:bookmarkStart w:id="225" w:name="_Toc26265"/>
      <w:bookmarkStart w:id="226" w:name="_Toc8527"/>
      <w:r>
        <w:rPr>
          <w:rFonts w:ascii="Times New Roman" w:hAnsi="Times New Roman" w:cs="宋体"/>
        </w:rPr>
        <w:t>5设计阶段交付和竣工移交的模型单元模型精细度宜符合下列规定：</w:t>
      </w:r>
      <w:bookmarkEnd w:id="225"/>
      <w:bookmarkEnd w:id="226"/>
    </w:p>
    <w:p w14:paraId="2656F3C7">
      <w:pPr>
        <w:pStyle w:val="14"/>
        <w:widowControl/>
        <w:numPr>
          <w:ilvl w:val="0"/>
          <w:numId w:val="5"/>
        </w:numPr>
        <w:spacing w:beforeAutospacing="0" w:afterAutospacing="0" w:line="360" w:lineRule="auto"/>
        <w:ind w:firstLine="480" w:firstLineChars="200"/>
        <w:rPr>
          <w:rFonts w:hint="default" w:ascii="Times New Roman" w:hAnsi="Times New Roman" w:cs="宋体"/>
        </w:rPr>
      </w:pPr>
      <w:r>
        <w:rPr>
          <w:rFonts w:ascii="Times New Roman" w:hAnsi="Times New Roman" w:cs="宋体"/>
        </w:rPr>
        <w:t>方案设计阶段模型精细度等级不宜低于LOD1.0；</w:t>
      </w:r>
    </w:p>
    <w:p w14:paraId="639F8928">
      <w:pPr>
        <w:pStyle w:val="14"/>
        <w:widowControl/>
        <w:numPr>
          <w:ilvl w:val="0"/>
          <w:numId w:val="5"/>
        </w:numPr>
        <w:spacing w:beforeAutospacing="0" w:afterAutospacing="0" w:line="360" w:lineRule="auto"/>
        <w:ind w:firstLine="480" w:firstLineChars="200"/>
        <w:rPr>
          <w:rFonts w:hint="default" w:ascii="Times New Roman" w:hAnsi="Times New Roman" w:cs="宋体"/>
        </w:rPr>
      </w:pPr>
      <w:r>
        <w:rPr>
          <w:rFonts w:ascii="Times New Roman" w:hAnsi="Times New Roman" w:cs="宋体"/>
        </w:rPr>
        <w:t xml:space="preserve"> 初步设计阶段模型精细度等级不宜低于LOD2.0；</w:t>
      </w:r>
    </w:p>
    <w:p w14:paraId="656C3436">
      <w:pPr>
        <w:pStyle w:val="14"/>
        <w:widowControl/>
        <w:numPr>
          <w:ilvl w:val="0"/>
          <w:numId w:val="5"/>
        </w:numPr>
        <w:spacing w:beforeAutospacing="0" w:afterAutospacing="0" w:line="360" w:lineRule="auto"/>
        <w:ind w:firstLine="480" w:firstLineChars="200"/>
        <w:rPr>
          <w:rFonts w:hint="default" w:ascii="Times New Roman" w:hAnsi="Times New Roman" w:cs="宋体"/>
        </w:rPr>
      </w:pPr>
      <w:r>
        <w:rPr>
          <w:rFonts w:ascii="Times New Roman" w:hAnsi="Times New Roman" w:cs="宋体"/>
        </w:rPr>
        <w:t xml:space="preserve"> 施工图设计阶段模型精细度等级不宜低于LOD3.0；</w:t>
      </w:r>
    </w:p>
    <w:p w14:paraId="754BC72A">
      <w:pPr>
        <w:pStyle w:val="14"/>
        <w:widowControl/>
        <w:numPr>
          <w:ilvl w:val="0"/>
          <w:numId w:val="5"/>
        </w:numPr>
        <w:spacing w:beforeAutospacing="0" w:afterAutospacing="0" w:line="360" w:lineRule="auto"/>
        <w:ind w:firstLine="480" w:firstLineChars="200"/>
        <w:rPr>
          <w:rFonts w:hint="default" w:ascii="Times New Roman" w:hAnsi="Times New Roman" w:cs="宋体"/>
        </w:rPr>
      </w:pPr>
      <w:r>
        <w:rPr>
          <w:rFonts w:ascii="Times New Roman" w:hAnsi="Times New Roman" w:cs="宋体"/>
        </w:rPr>
        <w:t>深化设计阶段模型精细度等级不宜低于LOD3.0，具有加工要求的模型单元模型精细度不宜低于LOD4.0；</w:t>
      </w:r>
    </w:p>
    <w:p w14:paraId="3D84BF89">
      <w:pPr>
        <w:pStyle w:val="14"/>
        <w:widowControl/>
        <w:numPr>
          <w:ilvl w:val="0"/>
          <w:numId w:val="5"/>
        </w:numPr>
        <w:spacing w:beforeAutospacing="0" w:afterAutospacing="0" w:line="360" w:lineRule="auto"/>
        <w:ind w:firstLine="480" w:firstLineChars="200"/>
        <w:outlineLvl w:val="1"/>
        <w:rPr>
          <w:rFonts w:hint="default" w:ascii="Times New Roman" w:hAnsi="Times New Roman" w:cs="宋体"/>
        </w:rPr>
      </w:pPr>
      <w:bookmarkStart w:id="227" w:name="_Toc7"/>
      <w:bookmarkStart w:id="228" w:name="_Toc16666"/>
      <w:r>
        <w:rPr>
          <w:rFonts w:ascii="Times New Roman" w:hAnsi="Times New Roman" w:cs="宋体"/>
        </w:rPr>
        <w:t>竣工移交的模型精细度等级不宜低于LOD3.0。</w:t>
      </w:r>
      <w:bookmarkEnd w:id="227"/>
      <w:bookmarkEnd w:id="228"/>
    </w:p>
    <w:p w14:paraId="412C28E7">
      <w:pPr>
        <w:pStyle w:val="14"/>
        <w:widowControl/>
        <w:spacing w:beforeAutospacing="0" w:afterAutospacing="0" w:line="360" w:lineRule="auto"/>
        <w:ind w:firstLine="480" w:firstLineChars="200"/>
        <w:outlineLvl w:val="3"/>
        <w:rPr>
          <w:rFonts w:hint="default" w:ascii="Times New Roman" w:hAnsi="Times New Roman" w:cs="宋体"/>
        </w:rPr>
      </w:pPr>
      <w:r>
        <w:rPr>
          <w:rFonts w:ascii="Times New Roman" w:hAnsi="Times New Roman" w:cs="宋体"/>
        </w:rPr>
        <w:t>6常见模型单元交付深度应符合本标准附录C（《建筑信息模型设计交付标准》GBT51301-2018）的要求，表中未列出的模型单元交付深度可自定义，并应在建筑信息模型执行计划中写明。</w:t>
      </w:r>
    </w:p>
    <w:p w14:paraId="476CB003">
      <w:pPr>
        <w:pStyle w:val="14"/>
        <w:widowControl/>
        <w:spacing w:beforeAutospacing="0" w:afterAutospacing="0" w:line="360" w:lineRule="auto"/>
        <w:ind w:firstLine="480" w:firstLineChars="200"/>
        <w:outlineLvl w:val="0"/>
        <w:rPr>
          <w:rFonts w:hint="default" w:ascii="Times New Roman" w:hAnsi="Times New Roman" w:cs="宋体"/>
        </w:rPr>
      </w:pPr>
      <w:bookmarkStart w:id="229" w:name="_Toc19844"/>
      <w:bookmarkStart w:id="230" w:name="_Toc14555"/>
      <w:r>
        <w:rPr>
          <w:rFonts w:ascii="Times New Roman" w:hAnsi="Times New Roman" w:cs="宋体"/>
        </w:rPr>
        <w:t>7设计阶段和竣工移交的交付物应符合表4.2.9的要求。</w:t>
      </w:r>
      <w:bookmarkEnd w:id="229"/>
      <w:bookmarkEnd w:id="230"/>
    </w:p>
    <w:p w14:paraId="0C8B955C">
      <w:pPr>
        <w:pStyle w:val="14"/>
        <w:widowControl/>
        <w:spacing w:beforeAutospacing="0" w:afterAutospacing="0" w:line="360" w:lineRule="auto"/>
        <w:ind w:firstLine="420" w:firstLineChars="200"/>
        <w:jc w:val="center"/>
        <w:rPr>
          <w:rFonts w:hint="default" w:ascii="Times New Roman" w:hAnsi="Times New Roman" w:cs="宋体"/>
          <w:kern w:val="2"/>
          <w:sz w:val="21"/>
          <w:szCs w:val="21"/>
          <w14:textOutline w14:w="3835" w14:cap="flat" w14:cmpd="sng" w14:algn="ctr">
            <w14:solidFill>
              <w14:srgbClr w14:val="000000"/>
            </w14:solidFill>
            <w14:prstDash w14:val="solid"/>
            <w14:miter w14:val="0"/>
          </w14:textOutline>
        </w:rPr>
      </w:pPr>
    </w:p>
    <w:p w14:paraId="49524313">
      <w:pPr>
        <w:pStyle w:val="14"/>
        <w:widowControl/>
        <w:spacing w:beforeAutospacing="0" w:afterAutospacing="0" w:line="360" w:lineRule="auto"/>
        <w:ind w:firstLine="420" w:firstLineChars="200"/>
        <w:jc w:val="center"/>
        <w:rPr>
          <w:rFonts w:hint="default" w:ascii="Times New Roman" w:hAnsi="Times New Roman" w:cs="宋体"/>
          <w:kern w:val="2"/>
          <w:sz w:val="21"/>
          <w:szCs w:val="21"/>
          <w14:textOutline w14:w="3835" w14:cap="flat" w14:cmpd="sng" w14:algn="ctr">
            <w14:solidFill>
              <w14:srgbClr w14:val="000000"/>
            </w14:solidFill>
            <w14:prstDash w14:val="solid"/>
            <w14:miter w14:val="0"/>
          </w14:textOutline>
        </w:rPr>
      </w:pPr>
      <w:r>
        <w:rPr>
          <w:rFonts w:ascii="Times New Roman" w:hAnsi="Times New Roman" w:cs="宋体"/>
          <w:kern w:val="2"/>
          <w:sz w:val="21"/>
          <w:szCs w:val="21"/>
          <w14:textOutline w14:w="3835" w14:cap="flat" w14:cmpd="sng" w14:algn="ctr">
            <w14:solidFill>
              <w14:srgbClr w14:val="000000"/>
            </w14:solidFill>
            <w14:prstDash w14:val="solid"/>
            <w14:miter w14:val="0"/>
          </w14:textOutline>
        </w:rPr>
        <w:t>表4.2.9 设计阶段和竣工移交的交付物</w:t>
      </w:r>
    </w:p>
    <w:tbl>
      <w:tblPr>
        <w:tblStyle w:val="15"/>
        <w:tblW w:w="4997"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656"/>
        <w:gridCol w:w="2495"/>
        <w:gridCol w:w="1172"/>
        <w:gridCol w:w="1070"/>
        <w:gridCol w:w="1135"/>
        <w:gridCol w:w="849"/>
        <w:gridCol w:w="1140"/>
      </w:tblGrid>
      <w:tr w14:paraId="3815CF1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25" w:hRule="atLeast"/>
        </w:trPr>
        <w:tc>
          <w:tcPr>
            <w:tcW w:w="385" w:type="pct"/>
            <w:tcBorders>
              <w:tl2br w:val="nil"/>
              <w:tr2bl w:val="nil"/>
            </w:tcBorders>
            <w:shd w:val="clear" w:color="auto" w:fill="auto"/>
            <w:vAlign w:val="center"/>
          </w:tcPr>
          <w:p w14:paraId="6EDA24DF">
            <w:pPr>
              <w:widowControl/>
              <w:spacing w:line="360" w:lineRule="auto"/>
              <w:jc w:val="center"/>
              <w:textAlignment w:val="center"/>
              <w:rPr>
                <w:rFonts w:hint="default" w:ascii="Times New Roman" w:hAnsi="Times New Roman" w:cs="宋体"/>
                <w:color w:val="000000"/>
                <w:szCs w:val="21"/>
              </w:rPr>
            </w:pPr>
            <w:r>
              <w:rPr>
                <w:rStyle w:val="28"/>
                <w:rFonts w:ascii="Times New Roman" w:hAnsi="Times New Roman"/>
                <w:sz w:val="21"/>
                <w:szCs w:val="21"/>
                <w:lang w:bidi="ar"/>
              </w:rPr>
              <w:t>代码</w:t>
            </w:r>
          </w:p>
        </w:tc>
        <w:tc>
          <w:tcPr>
            <w:tcW w:w="1464" w:type="pct"/>
            <w:tcBorders>
              <w:tl2br w:val="nil"/>
              <w:tr2bl w:val="nil"/>
            </w:tcBorders>
            <w:shd w:val="clear" w:color="auto" w:fill="auto"/>
            <w:vAlign w:val="center"/>
          </w:tcPr>
          <w:p w14:paraId="116FDCDB">
            <w:pPr>
              <w:widowControl/>
              <w:spacing w:line="360" w:lineRule="auto"/>
              <w:jc w:val="center"/>
              <w:textAlignment w:val="center"/>
              <w:rPr>
                <w:rFonts w:hint="default" w:ascii="Times New Roman" w:hAnsi="Times New Roman" w:cs="宋体"/>
                <w:color w:val="000000"/>
                <w:szCs w:val="21"/>
              </w:rPr>
            </w:pPr>
            <w:r>
              <w:rPr>
                <w:rStyle w:val="28"/>
                <w:rFonts w:ascii="Times New Roman" w:hAnsi="Times New Roman"/>
                <w:sz w:val="21"/>
                <w:szCs w:val="21"/>
                <w:lang w:bidi="ar"/>
              </w:rPr>
              <w:t>交付物的类别</w:t>
            </w:r>
          </w:p>
        </w:tc>
        <w:tc>
          <w:tcPr>
            <w:tcW w:w="688" w:type="pct"/>
            <w:tcBorders>
              <w:tl2br w:val="nil"/>
              <w:tr2bl w:val="nil"/>
            </w:tcBorders>
            <w:shd w:val="clear" w:color="auto" w:fill="auto"/>
            <w:vAlign w:val="center"/>
          </w:tcPr>
          <w:p w14:paraId="43D80CB7">
            <w:pPr>
              <w:widowControl/>
              <w:spacing w:line="360" w:lineRule="auto"/>
              <w:jc w:val="center"/>
              <w:textAlignment w:val="center"/>
              <w:rPr>
                <w:rStyle w:val="28"/>
                <w:rFonts w:hint="default" w:ascii="Times New Roman" w:hAnsi="Times New Roman"/>
                <w:sz w:val="21"/>
                <w:szCs w:val="21"/>
                <w:lang w:bidi="ar"/>
              </w:rPr>
            </w:pPr>
            <w:r>
              <w:rPr>
                <w:rStyle w:val="28"/>
                <w:rFonts w:ascii="Times New Roman" w:hAnsi="Times New Roman"/>
                <w:sz w:val="21"/>
                <w:szCs w:val="21"/>
                <w:lang w:bidi="ar"/>
              </w:rPr>
              <w:t>方案设计</w:t>
            </w:r>
          </w:p>
          <w:p w14:paraId="06EF049A">
            <w:pPr>
              <w:widowControl/>
              <w:spacing w:line="360" w:lineRule="auto"/>
              <w:jc w:val="center"/>
              <w:textAlignment w:val="center"/>
              <w:rPr>
                <w:rFonts w:hint="default" w:ascii="Times New Roman" w:hAnsi="Times New Roman" w:cs="宋体"/>
                <w:color w:val="000000"/>
                <w:szCs w:val="21"/>
              </w:rPr>
            </w:pPr>
            <w:r>
              <w:rPr>
                <w:rStyle w:val="28"/>
                <w:rFonts w:ascii="Times New Roman" w:hAnsi="Times New Roman"/>
                <w:sz w:val="21"/>
                <w:szCs w:val="21"/>
                <w:lang w:bidi="ar"/>
              </w:rPr>
              <w:t>阶段</w:t>
            </w:r>
          </w:p>
        </w:tc>
        <w:tc>
          <w:tcPr>
            <w:tcW w:w="628" w:type="pct"/>
            <w:tcBorders>
              <w:tl2br w:val="nil"/>
              <w:tr2bl w:val="nil"/>
            </w:tcBorders>
            <w:shd w:val="clear" w:color="auto" w:fill="auto"/>
            <w:vAlign w:val="center"/>
          </w:tcPr>
          <w:p w14:paraId="6D4E701D">
            <w:pPr>
              <w:widowControl/>
              <w:spacing w:line="360" w:lineRule="auto"/>
              <w:jc w:val="center"/>
              <w:textAlignment w:val="bottom"/>
              <w:rPr>
                <w:rStyle w:val="28"/>
                <w:rFonts w:hint="default" w:ascii="Times New Roman" w:hAnsi="Times New Roman"/>
                <w:sz w:val="21"/>
                <w:szCs w:val="21"/>
                <w:lang w:bidi="ar"/>
              </w:rPr>
            </w:pPr>
            <w:r>
              <w:rPr>
                <w:rStyle w:val="28"/>
                <w:rFonts w:ascii="Times New Roman" w:hAnsi="Times New Roman"/>
                <w:sz w:val="21"/>
                <w:szCs w:val="21"/>
                <w:lang w:bidi="ar"/>
              </w:rPr>
              <w:t>初步设计</w:t>
            </w:r>
          </w:p>
          <w:p w14:paraId="149A8AB8">
            <w:pPr>
              <w:widowControl/>
              <w:spacing w:line="360" w:lineRule="auto"/>
              <w:jc w:val="center"/>
              <w:textAlignment w:val="bottom"/>
              <w:rPr>
                <w:rFonts w:hint="default" w:ascii="Times New Roman" w:hAnsi="Times New Roman" w:cs="宋体"/>
                <w:color w:val="000000"/>
                <w:szCs w:val="21"/>
              </w:rPr>
            </w:pPr>
            <w:r>
              <w:rPr>
                <w:rStyle w:val="28"/>
                <w:rFonts w:ascii="Times New Roman" w:hAnsi="Times New Roman"/>
                <w:sz w:val="21"/>
                <w:szCs w:val="21"/>
                <w:lang w:bidi="ar"/>
              </w:rPr>
              <w:t>阶段</w:t>
            </w:r>
          </w:p>
        </w:tc>
        <w:tc>
          <w:tcPr>
            <w:tcW w:w="666" w:type="pct"/>
            <w:tcBorders>
              <w:tl2br w:val="nil"/>
              <w:tr2bl w:val="nil"/>
            </w:tcBorders>
            <w:shd w:val="clear" w:color="auto" w:fill="auto"/>
            <w:vAlign w:val="center"/>
          </w:tcPr>
          <w:p w14:paraId="5B3209D1">
            <w:pPr>
              <w:widowControl/>
              <w:spacing w:line="360" w:lineRule="auto"/>
              <w:jc w:val="center"/>
              <w:textAlignment w:val="bottom"/>
              <w:rPr>
                <w:rStyle w:val="28"/>
                <w:rFonts w:hint="default" w:ascii="Times New Roman" w:hAnsi="Times New Roman"/>
                <w:sz w:val="21"/>
                <w:szCs w:val="21"/>
                <w:lang w:bidi="ar"/>
              </w:rPr>
            </w:pPr>
            <w:r>
              <w:rPr>
                <w:rStyle w:val="28"/>
                <w:rFonts w:ascii="Times New Roman" w:hAnsi="Times New Roman"/>
                <w:sz w:val="21"/>
                <w:szCs w:val="21"/>
                <w:lang w:bidi="ar"/>
              </w:rPr>
              <w:t>施工图设</w:t>
            </w:r>
          </w:p>
          <w:p w14:paraId="2F02396D">
            <w:pPr>
              <w:widowControl/>
              <w:spacing w:line="360" w:lineRule="auto"/>
              <w:jc w:val="center"/>
              <w:textAlignment w:val="bottom"/>
              <w:rPr>
                <w:rFonts w:hint="default" w:ascii="Times New Roman" w:hAnsi="Times New Roman" w:cs="宋体"/>
                <w:color w:val="000000"/>
                <w:szCs w:val="21"/>
              </w:rPr>
            </w:pPr>
            <w:r>
              <w:rPr>
                <w:rStyle w:val="28"/>
                <w:rFonts w:ascii="Times New Roman" w:hAnsi="Times New Roman"/>
                <w:sz w:val="21"/>
                <w:szCs w:val="21"/>
                <w:lang w:bidi="ar"/>
              </w:rPr>
              <w:t>计阶段</w:t>
            </w:r>
          </w:p>
        </w:tc>
        <w:tc>
          <w:tcPr>
            <w:tcW w:w="498" w:type="pct"/>
            <w:tcBorders>
              <w:tl2br w:val="nil"/>
              <w:tr2bl w:val="nil"/>
            </w:tcBorders>
            <w:shd w:val="clear" w:color="auto" w:fill="auto"/>
            <w:vAlign w:val="center"/>
          </w:tcPr>
          <w:p w14:paraId="2F9F8A98">
            <w:pPr>
              <w:widowControl/>
              <w:spacing w:line="360" w:lineRule="auto"/>
              <w:jc w:val="center"/>
              <w:textAlignment w:val="center"/>
              <w:rPr>
                <w:rStyle w:val="28"/>
                <w:rFonts w:hint="default" w:ascii="Times New Roman" w:hAnsi="Times New Roman"/>
                <w:sz w:val="21"/>
                <w:szCs w:val="21"/>
                <w:lang w:bidi="ar"/>
              </w:rPr>
            </w:pPr>
            <w:r>
              <w:rPr>
                <w:rStyle w:val="28"/>
                <w:rFonts w:ascii="Times New Roman" w:hAnsi="Times New Roman"/>
                <w:sz w:val="21"/>
                <w:szCs w:val="21"/>
                <w:lang w:bidi="ar"/>
              </w:rPr>
              <w:t>深化设</w:t>
            </w:r>
          </w:p>
          <w:p w14:paraId="19B8E923">
            <w:pPr>
              <w:widowControl/>
              <w:spacing w:line="360" w:lineRule="auto"/>
              <w:jc w:val="center"/>
              <w:textAlignment w:val="center"/>
              <w:rPr>
                <w:rFonts w:hint="default" w:ascii="Times New Roman" w:hAnsi="Times New Roman" w:cs="宋体"/>
                <w:color w:val="000000"/>
                <w:szCs w:val="21"/>
              </w:rPr>
            </w:pPr>
            <w:r>
              <w:rPr>
                <w:rStyle w:val="28"/>
                <w:rFonts w:ascii="Times New Roman" w:hAnsi="Times New Roman"/>
                <w:sz w:val="21"/>
                <w:szCs w:val="21"/>
                <w:lang w:bidi="ar"/>
              </w:rPr>
              <w:t>计阶段</w:t>
            </w:r>
          </w:p>
        </w:tc>
        <w:tc>
          <w:tcPr>
            <w:tcW w:w="669" w:type="pct"/>
            <w:tcBorders>
              <w:tl2br w:val="nil"/>
              <w:tr2bl w:val="nil"/>
            </w:tcBorders>
            <w:shd w:val="clear" w:color="auto" w:fill="auto"/>
            <w:vAlign w:val="center"/>
          </w:tcPr>
          <w:p w14:paraId="072243F2">
            <w:pPr>
              <w:widowControl/>
              <w:spacing w:line="360" w:lineRule="auto"/>
              <w:jc w:val="center"/>
              <w:textAlignment w:val="center"/>
              <w:rPr>
                <w:rFonts w:hint="default" w:ascii="Times New Roman" w:hAnsi="Times New Roman" w:cs="宋体"/>
                <w:color w:val="000000"/>
                <w:szCs w:val="21"/>
              </w:rPr>
            </w:pPr>
            <w:r>
              <w:rPr>
                <w:rStyle w:val="28"/>
                <w:rFonts w:ascii="Times New Roman" w:hAnsi="Times New Roman"/>
                <w:sz w:val="21"/>
                <w:szCs w:val="21"/>
                <w:lang w:bidi="ar"/>
              </w:rPr>
              <w:t>竣工移交</w:t>
            </w:r>
          </w:p>
        </w:tc>
      </w:tr>
      <w:tr w14:paraId="436C068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0" w:hRule="atLeast"/>
        </w:trPr>
        <w:tc>
          <w:tcPr>
            <w:tcW w:w="385" w:type="pct"/>
            <w:tcBorders>
              <w:tl2br w:val="nil"/>
              <w:tr2bl w:val="nil"/>
            </w:tcBorders>
            <w:shd w:val="clear" w:color="auto" w:fill="auto"/>
            <w:vAlign w:val="center"/>
          </w:tcPr>
          <w:p w14:paraId="14784D19">
            <w:pPr>
              <w:widowControl/>
              <w:spacing w:line="360" w:lineRule="auto"/>
              <w:jc w:val="center"/>
              <w:textAlignment w:val="center"/>
              <w:rPr>
                <w:rFonts w:hint="default" w:ascii="Times New Roman" w:hAnsi="Times New Roman" w:cs="宋体"/>
                <w:color w:val="000000"/>
                <w:szCs w:val="21"/>
              </w:rPr>
            </w:pPr>
            <w:r>
              <w:rPr>
                <w:rStyle w:val="28"/>
                <w:rFonts w:ascii="Times New Roman" w:hAnsi="Times New Roman"/>
                <w:sz w:val="21"/>
                <w:szCs w:val="21"/>
                <w:lang w:bidi="ar"/>
              </w:rPr>
              <w:t>D1</w:t>
            </w:r>
          </w:p>
        </w:tc>
        <w:tc>
          <w:tcPr>
            <w:tcW w:w="1464" w:type="pct"/>
            <w:tcBorders>
              <w:tl2br w:val="nil"/>
              <w:tr2bl w:val="nil"/>
            </w:tcBorders>
            <w:shd w:val="clear" w:color="auto" w:fill="auto"/>
            <w:vAlign w:val="center"/>
          </w:tcPr>
          <w:p w14:paraId="3E792FC8">
            <w:pPr>
              <w:widowControl/>
              <w:spacing w:line="360" w:lineRule="auto"/>
              <w:jc w:val="center"/>
              <w:textAlignment w:val="center"/>
              <w:rPr>
                <w:rFonts w:hint="default" w:ascii="Times New Roman" w:hAnsi="Times New Roman" w:cs="宋体"/>
                <w:color w:val="000000"/>
                <w:szCs w:val="21"/>
              </w:rPr>
            </w:pPr>
            <w:r>
              <w:rPr>
                <w:rStyle w:val="28"/>
                <w:rFonts w:ascii="Times New Roman" w:hAnsi="Times New Roman"/>
                <w:sz w:val="21"/>
                <w:szCs w:val="21"/>
                <w:lang w:bidi="ar"/>
              </w:rPr>
              <w:t>建筑信息模型</w:t>
            </w:r>
          </w:p>
        </w:tc>
        <w:tc>
          <w:tcPr>
            <w:tcW w:w="688" w:type="pct"/>
            <w:tcBorders>
              <w:tl2br w:val="nil"/>
              <w:tr2bl w:val="nil"/>
            </w:tcBorders>
            <w:shd w:val="clear" w:color="auto" w:fill="auto"/>
            <w:vAlign w:val="center"/>
          </w:tcPr>
          <w:p w14:paraId="21B8D7D2">
            <w:pPr>
              <w:widowControl/>
              <w:spacing w:line="360" w:lineRule="auto"/>
              <w:jc w:val="center"/>
              <w:textAlignment w:val="center"/>
              <w:rPr>
                <w:rFonts w:hint="default" w:ascii="Times New Roman" w:hAnsi="Times New Roman" w:cs="宋体"/>
                <w:color w:val="000000"/>
                <w:szCs w:val="21"/>
              </w:rPr>
            </w:pPr>
            <w:r>
              <w:rPr>
                <w:rFonts w:ascii="Times New Roman" w:hAnsi="Times New Roman" w:cs="宋体"/>
                <w:sz w:val="24"/>
                <w:szCs w:val="18"/>
              </w:rPr>
              <w:t>▲</w:t>
            </w:r>
          </w:p>
        </w:tc>
        <w:tc>
          <w:tcPr>
            <w:tcW w:w="628" w:type="pct"/>
            <w:tcBorders>
              <w:tl2br w:val="nil"/>
              <w:tr2bl w:val="nil"/>
            </w:tcBorders>
            <w:shd w:val="clear" w:color="auto" w:fill="auto"/>
            <w:vAlign w:val="center"/>
          </w:tcPr>
          <w:p w14:paraId="0EC3E94F">
            <w:pPr>
              <w:widowControl/>
              <w:spacing w:line="360" w:lineRule="auto"/>
              <w:jc w:val="center"/>
              <w:textAlignment w:val="center"/>
              <w:rPr>
                <w:rFonts w:hint="default" w:ascii="Times New Roman" w:hAnsi="Times New Roman" w:cs="宋体"/>
                <w:color w:val="000000"/>
                <w:szCs w:val="21"/>
              </w:rPr>
            </w:pPr>
            <w:r>
              <w:rPr>
                <w:rStyle w:val="28"/>
                <w:rFonts w:ascii="Times New Roman" w:hAnsi="Times New Roman"/>
                <w:sz w:val="21"/>
                <w:szCs w:val="21"/>
                <w:lang w:bidi="ar"/>
              </w:rPr>
              <w:t>▲</w:t>
            </w:r>
          </w:p>
        </w:tc>
        <w:tc>
          <w:tcPr>
            <w:tcW w:w="666" w:type="pct"/>
            <w:tcBorders>
              <w:tl2br w:val="nil"/>
              <w:tr2bl w:val="nil"/>
            </w:tcBorders>
            <w:shd w:val="clear" w:color="auto" w:fill="auto"/>
            <w:vAlign w:val="center"/>
          </w:tcPr>
          <w:p w14:paraId="578520BF">
            <w:pPr>
              <w:widowControl/>
              <w:spacing w:line="360" w:lineRule="auto"/>
              <w:jc w:val="center"/>
              <w:textAlignment w:val="center"/>
              <w:rPr>
                <w:rFonts w:hint="default" w:ascii="Times New Roman" w:hAnsi="Times New Roman" w:cs="宋体"/>
                <w:color w:val="000000"/>
                <w:szCs w:val="21"/>
              </w:rPr>
            </w:pPr>
            <w:r>
              <w:rPr>
                <w:rFonts w:ascii="Times New Roman" w:hAnsi="Times New Roman" w:cs="宋体"/>
                <w:sz w:val="24"/>
                <w:szCs w:val="18"/>
              </w:rPr>
              <w:t>▲</w:t>
            </w:r>
          </w:p>
        </w:tc>
        <w:tc>
          <w:tcPr>
            <w:tcW w:w="498" w:type="pct"/>
            <w:tcBorders>
              <w:tl2br w:val="nil"/>
              <w:tr2bl w:val="nil"/>
            </w:tcBorders>
            <w:shd w:val="clear" w:color="auto" w:fill="auto"/>
            <w:vAlign w:val="center"/>
          </w:tcPr>
          <w:p w14:paraId="3B9C9122">
            <w:pPr>
              <w:widowControl/>
              <w:spacing w:line="360" w:lineRule="auto"/>
              <w:jc w:val="center"/>
              <w:textAlignment w:val="center"/>
              <w:rPr>
                <w:rFonts w:hint="default" w:ascii="Times New Roman" w:hAnsi="Times New Roman" w:cs="宋体"/>
                <w:color w:val="000000"/>
                <w:szCs w:val="21"/>
              </w:rPr>
            </w:pPr>
            <w:r>
              <w:rPr>
                <w:rFonts w:ascii="Times New Roman" w:hAnsi="Times New Roman" w:cs="宋体"/>
                <w:sz w:val="24"/>
                <w:szCs w:val="18"/>
              </w:rPr>
              <w:t>▲</w:t>
            </w:r>
          </w:p>
        </w:tc>
        <w:tc>
          <w:tcPr>
            <w:tcW w:w="669" w:type="pct"/>
            <w:tcBorders>
              <w:tl2br w:val="nil"/>
              <w:tr2bl w:val="nil"/>
            </w:tcBorders>
            <w:shd w:val="clear" w:color="auto" w:fill="auto"/>
            <w:vAlign w:val="center"/>
          </w:tcPr>
          <w:p w14:paraId="6B4839E3">
            <w:pPr>
              <w:spacing w:line="360" w:lineRule="auto"/>
              <w:jc w:val="center"/>
              <w:rPr>
                <w:rFonts w:hint="default" w:ascii="Times New Roman" w:hAnsi="Times New Roman" w:cs="宋体"/>
                <w:color w:val="000000"/>
                <w:szCs w:val="21"/>
              </w:rPr>
            </w:pPr>
            <w:r>
              <w:rPr>
                <w:rFonts w:ascii="Times New Roman" w:hAnsi="Times New Roman" w:cs="宋体"/>
                <w:sz w:val="24"/>
                <w:szCs w:val="18"/>
              </w:rPr>
              <w:t>▲</w:t>
            </w:r>
          </w:p>
        </w:tc>
      </w:tr>
      <w:tr w14:paraId="2EED75E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0" w:hRule="atLeast"/>
        </w:trPr>
        <w:tc>
          <w:tcPr>
            <w:tcW w:w="385" w:type="pct"/>
            <w:tcBorders>
              <w:tl2br w:val="nil"/>
              <w:tr2bl w:val="nil"/>
            </w:tcBorders>
            <w:shd w:val="clear" w:color="auto" w:fill="auto"/>
            <w:vAlign w:val="center"/>
          </w:tcPr>
          <w:p w14:paraId="2265F672">
            <w:pPr>
              <w:widowControl/>
              <w:spacing w:line="360" w:lineRule="auto"/>
              <w:jc w:val="center"/>
              <w:textAlignment w:val="center"/>
              <w:rPr>
                <w:rFonts w:hint="default" w:ascii="Times New Roman" w:hAnsi="Times New Roman" w:cs="宋体"/>
                <w:color w:val="000000"/>
                <w:szCs w:val="21"/>
              </w:rPr>
            </w:pPr>
            <w:r>
              <w:rPr>
                <w:rStyle w:val="28"/>
                <w:rFonts w:ascii="Times New Roman" w:hAnsi="Times New Roman"/>
                <w:sz w:val="21"/>
                <w:szCs w:val="21"/>
                <w:lang w:bidi="ar"/>
              </w:rPr>
              <w:t>D2</w:t>
            </w:r>
          </w:p>
        </w:tc>
        <w:tc>
          <w:tcPr>
            <w:tcW w:w="1464" w:type="pct"/>
            <w:tcBorders>
              <w:tl2br w:val="nil"/>
              <w:tr2bl w:val="nil"/>
            </w:tcBorders>
            <w:shd w:val="clear" w:color="auto" w:fill="auto"/>
            <w:vAlign w:val="center"/>
          </w:tcPr>
          <w:p w14:paraId="04013976">
            <w:pPr>
              <w:widowControl/>
              <w:spacing w:line="360" w:lineRule="auto"/>
              <w:jc w:val="center"/>
              <w:textAlignment w:val="center"/>
              <w:rPr>
                <w:rFonts w:hint="default" w:ascii="Times New Roman" w:hAnsi="Times New Roman" w:cs="宋体"/>
                <w:color w:val="000000"/>
                <w:szCs w:val="21"/>
              </w:rPr>
            </w:pPr>
            <w:r>
              <w:rPr>
                <w:rStyle w:val="28"/>
                <w:rFonts w:ascii="Times New Roman" w:hAnsi="Times New Roman"/>
                <w:sz w:val="21"/>
                <w:szCs w:val="21"/>
                <w:lang w:bidi="ar"/>
              </w:rPr>
              <w:t>属性信息表</w:t>
            </w:r>
          </w:p>
        </w:tc>
        <w:tc>
          <w:tcPr>
            <w:tcW w:w="688" w:type="pct"/>
            <w:tcBorders>
              <w:tl2br w:val="nil"/>
              <w:tr2bl w:val="nil"/>
            </w:tcBorders>
            <w:shd w:val="clear" w:color="auto" w:fill="auto"/>
            <w:vAlign w:val="center"/>
          </w:tcPr>
          <w:p w14:paraId="5559CE57">
            <w:pPr>
              <w:widowControl/>
              <w:spacing w:line="360" w:lineRule="auto"/>
              <w:jc w:val="center"/>
              <w:textAlignment w:val="center"/>
              <w:rPr>
                <w:rFonts w:hint="default" w:ascii="Times New Roman" w:hAnsi="Times New Roman" w:cs="宋体"/>
                <w:color w:val="000000"/>
                <w:szCs w:val="21"/>
              </w:rPr>
            </w:pPr>
            <w:r>
              <w:rPr>
                <w:rStyle w:val="28"/>
                <w:rFonts w:ascii="Times New Roman" w:hAnsi="Times New Roman"/>
                <w:sz w:val="21"/>
                <w:szCs w:val="21"/>
                <w:lang w:bidi="ar"/>
              </w:rPr>
              <w:t>—</w:t>
            </w:r>
          </w:p>
        </w:tc>
        <w:tc>
          <w:tcPr>
            <w:tcW w:w="628" w:type="pct"/>
            <w:tcBorders>
              <w:tl2br w:val="nil"/>
              <w:tr2bl w:val="nil"/>
            </w:tcBorders>
            <w:shd w:val="clear" w:color="auto" w:fill="auto"/>
            <w:vAlign w:val="center"/>
          </w:tcPr>
          <w:p w14:paraId="0DC719FF">
            <w:pPr>
              <w:widowControl/>
              <w:spacing w:line="360" w:lineRule="auto"/>
              <w:jc w:val="center"/>
              <w:textAlignment w:val="center"/>
              <w:rPr>
                <w:rFonts w:hint="default" w:ascii="Times New Roman" w:hAnsi="Times New Roman" w:cs="宋体"/>
                <w:color w:val="000000"/>
                <w:szCs w:val="21"/>
              </w:rPr>
            </w:pPr>
            <w:r>
              <w:rPr>
                <w:rStyle w:val="28"/>
                <w:rFonts w:ascii="Times New Roman" w:hAnsi="Times New Roman"/>
                <w:sz w:val="21"/>
                <w:szCs w:val="21"/>
                <w:lang w:bidi="ar"/>
              </w:rPr>
              <w:t>△</w:t>
            </w:r>
          </w:p>
        </w:tc>
        <w:tc>
          <w:tcPr>
            <w:tcW w:w="666" w:type="pct"/>
            <w:tcBorders>
              <w:tl2br w:val="nil"/>
              <w:tr2bl w:val="nil"/>
            </w:tcBorders>
            <w:shd w:val="clear" w:color="auto" w:fill="auto"/>
            <w:vAlign w:val="center"/>
          </w:tcPr>
          <w:p w14:paraId="5D27DAF7">
            <w:pPr>
              <w:widowControl/>
              <w:spacing w:line="360" w:lineRule="auto"/>
              <w:jc w:val="center"/>
              <w:textAlignment w:val="center"/>
              <w:rPr>
                <w:rFonts w:hint="default" w:ascii="Times New Roman" w:hAnsi="Times New Roman" w:cs="宋体"/>
                <w:color w:val="000000"/>
                <w:szCs w:val="21"/>
              </w:rPr>
            </w:pPr>
            <w:r>
              <w:rPr>
                <w:rStyle w:val="28"/>
                <w:rFonts w:ascii="Times New Roman" w:hAnsi="Times New Roman"/>
                <w:sz w:val="21"/>
                <w:szCs w:val="21"/>
                <w:lang w:bidi="ar"/>
              </w:rPr>
              <w:t>△</w:t>
            </w:r>
          </w:p>
        </w:tc>
        <w:tc>
          <w:tcPr>
            <w:tcW w:w="498" w:type="pct"/>
            <w:tcBorders>
              <w:tl2br w:val="nil"/>
              <w:tr2bl w:val="nil"/>
            </w:tcBorders>
            <w:shd w:val="clear" w:color="auto" w:fill="auto"/>
            <w:vAlign w:val="center"/>
          </w:tcPr>
          <w:p w14:paraId="76D018F3">
            <w:pPr>
              <w:widowControl/>
              <w:spacing w:line="360" w:lineRule="auto"/>
              <w:jc w:val="center"/>
              <w:textAlignment w:val="center"/>
              <w:rPr>
                <w:rFonts w:hint="default" w:ascii="Times New Roman" w:hAnsi="Times New Roman" w:cs="宋体"/>
                <w:color w:val="000000"/>
                <w:szCs w:val="21"/>
              </w:rPr>
            </w:pPr>
            <w:r>
              <w:rPr>
                <w:rStyle w:val="28"/>
                <w:rFonts w:ascii="Times New Roman" w:hAnsi="Times New Roman"/>
                <w:sz w:val="21"/>
                <w:szCs w:val="21"/>
                <w:lang w:bidi="ar"/>
              </w:rPr>
              <w:t>△</w:t>
            </w:r>
          </w:p>
        </w:tc>
        <w:tc>
          <w:tcPr>
            <w:tcW w:w="669" w:type="pct"/>
            <w:tcBorders>
              <w:tl2br w:val="nil"/>
              <w:tr2bl w:val="nil"/>
            </w:tcBorders>
            <w:shd w:val="clear" w:color="auto" w:fill="auto"/>
            <w:vAlign w:val="center"/>
          </w:tcPr>
          <w:p w14:paraId="42F79E15">
            <w:pPr>
              <w:spacing w:line="360" w:lineRule="auto"/>
              <w:jc w:val="center"/>
              <w:rPr>
                <w:rFonts w:hint="default" w:ascii="Times New Roman" w:hAnsi="Times New Roman" w:cs="宋体"/>
                <w:color w:val="000000"/>
                <w:szCs w:val="21"/>
              </w:rPr>
            </w:pPr>
            <w:r>
              <w:rPr>
                <w:rFonts w:ascii="Times New Roman" w:hAnsi="Times New Roman" w:cs="宋体"/>
                <w:sz w:val="24"/>
                <w:szCs w:val="18"/>
              </w:rPr>
              <w:t>▲</w:t>
            </w:r>
          </w:p>
        </w:tc>
      </w:tr>
      <w:tr w14:paraId="3DB207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0" w:hRule="atLeast"/>
        </w:trPr>
        <w:tc>
          <w:tcPr>
            <w:tcW w:w="385" w:type="pct"/>
            <w:tcBorders>
              <w:tl2br w:val="nil"/>
              <w:tr2bl w:val="nil"/>
            </w:tcBorders>
            <w:shd w:val="clear" w:color="auto" w:fill="auto"/>
            <w:vAlign w:val="center"/>
          </w:tcPr>
          <w:p w14:paraId="6ADCF756">
            <w:pPr>
              <w:widowControl/>
              <w:spacing w:line="360" w:lineRule="auto"/>
              <w:jc w:val="center"/>
              <w:textAlignment w:val="center"/>
              <w:rPr>
                <w:rFonts w:hint="default" w:ascii="Times New Roman" w:hAnsi="Times New Roman" w:cs="宋体"/>
                <w:color w:val="000000"/>
                <w:szCs w:val="21"/>
              </w:rPr>
            </w:pPr>
            <w:r>
              <w:rPr>
                <w:rStyle w:val="28"/>
                <w:rFonts w:ascii="Times New Roman" w:hAnsi="Times New Roman"/>
                <w:sz w:val="21"/>
                <w:szCs w:val="21"/>
                <w:lang w:bidi="ar"/>
              </w:rPr>
              <w:t>D3</w:t>
            </w:r>
          </w:p>
        </w:tc>
        <w:tc>
          <w:tcPr>
            <w:tcW w:w="1464" w:type="pct"/>
            <w:tcBorders>
              <w:tl2br w:val="nil"/>
              <w:tr2bl w:val="nil"/>
            </w:tcBorders>
            <w:shd w:val="clear" w:color="auto" w:fill="auto"/>
            <w:vAlign w:val="center"/>
          </w:tcPr>
          <w:p w14:paraId="4B615B3E">
            <w:pPr>
              <w:widowControl/>
              <w:spacing w:line="360" w:lineRule="auto"/>
              <w:jc w:val="center"/>
              <w:textAlignment w:val="center"/>
              <w:rPr>
                <w:rFonts w:hint="default" w:ascii="Times New Roman" w:hAnsi="Times New Roman" w:cs="宋体"/>
                <w:color w:val="000000"/>
                <w:szCs w:val="21"/>
              </w:rPr>
            </w:pPr>
            <w:r>
              <w:rPr>
                <w:rStyle w:val="28"/>
                <w:rFonts w:ascii="Times New Roman" w:hAnsi="Times New Roman"/>
                <w:sz w:val="21"/>
                <w:szCs w:val="21"/>
                <w:lang w:bidi="ar"/>
              </w:rPr>
              <w:t>工程图纸</w:t>
            </w:r>
          </w:p>
        </w:tc>
        <w:tc>
          <w:tcPr>
            <w:tcW w:w="688" w:type="pct"/>
            <w:tcBorders>
              <w:tl2br w:val="nil"/>
              <w:tr2bl w:val="nil"/>
            </w:tcBorders>
            <w:shd w:val="clear" w:color="auto" w:fill="auto"/>
            <w:vAlign w:val="center"/>
          </w:tcPr>
          <w:p w14:paraId="04E3B4CA">
            <w:pPr>
              <w:widowControl/>
              <w:spacing w:line="360" w:lineRule="auto"/>
              <w:jc w:val="center"/>
              <w:textAlignment w:val="center"/>
              <w:rPr>
                <w:rFonts w:hint="default" w:ascii="Times New Roman" w:hAnsi="Times New Roman" w:cs="宋体"/>
                <w:color w:val="000000"/>
                <w:szCs w:val="21"/>
              </w:rPr>
            </w:pPr>
            <w:r>
              <w:rPr>
                <w:rStyle w:val="28"/>
                <w:rFonts w:ascii="Times New Roman" w:hAnsi="Times New Roman"/>
                <w:sz w:val="21"/>
                <w:szCs w:val="21"/>
                <w:lang w:bidi="ar"/>
              </w:rPr>
              <w:t>△</w:t>
            </w:r>
          </w:p>
        </w:tc>
        <w:tc>
          <w:tcPr>
            <w:tcW w:w="628" w:type="pct"/>
            <w:tcBorders>
              <w:tl2br w:val="nil"/>
              <w:tr2bl w:val="nil"/>
            </w:tcBorders>
            <w:shd w:val="clear" w:color="auto" w:fill="auto"/>
            <w:vAlign w:val="center"/>
          </w:tcPr>
          <w:p w14:paraId="4A8F911E">
            <w:pPr>
              <w:widowControl/>
              <w:spacing w:line="360" w:lineRule="auto"/>
              <w:jc w:val="center"/>
              <w:textAlignment w:val="center"/>
              <w:rPr>
                <w:rFonts w:hint="default" w:ascii="Times New Roman" w:hAnsi="Times New Roman" w:cs="宋体"/>
                <w:color w:val="000000"/>
                <w:szCs w:val="21"/>
              </w:rPr>
            </w:pPr>
            <w:r>
              <w:rPr>
                <w:rStyle w:val="28"/>
                <w:rFonts w:ascii="Times New Roman" w:hAnsi="Times New Roman"/>
                <w:sz w:val="21"/>
                <w:szCs w:val="21"/>
                <w:lang w:bidi="ar"/>
              </w:rPr>
              <w:t>△</w:t>
            </w:r>
          </w:p>
        </w:tc>
        <w:tc>
          <w:tcPr>
            <w:tcW w:w="666" w:type="pct"/>
            <w:tcBorders>
              <w:tl2br w:val="nil"/>
              <w:tr2bl w:val="nil"/>
            </w:tcBorders>
            <w:shd w:val="clear" w:color="auto" w:fill="auto"/>
            <w:vAlign w:val="center"/>
          </w:tcPr>
          <w:p w14:paraId="6DCE41B2">
            <w:pPr>
              <w:spacing w:line="360" w:lineRule="auto"/>
              <w:jc w:val="center"/>
              <w:rPr>
                <w:rFonts w:hint="default" w:ascii="Times New Roman" w:hAnsi="Times New Roman" w:cs="宋体"/>
                <w:color w:val="000000"/>
                <w:szCs w:val="21"/>
              </w:rPr>
            </w:pPr>
            <w:r>
              <w:rPr>
                <w:rFonts w:ascii="Times New Roman" w:hAnsi="Times New Roman" w:cs="宋体"/>
                <w:sz w:val="24"/>
                <w:szCs w:val="18"/>
              </w:rPr>
              <w:t>▲</w:t>
            </w:r>
          </w:p>
        </w:tc>
        <w:tc>
          <w:tcPr>
            <w:tcW w:w="498" w:type="pct"/>
            <w:tcBorders>
              <w:tl2br w:val="nil"/>
              <w:tr2bl w:val="nil"/>
            </w:tcBorders>
            <w:shd w:val="clear" w:color="auto" w:fill="auto"/>
            <w:vAlign w:val="center"/>
          </w:tcPr>
          <w:p w14:paraId="3F1B94BB">
            <w:pPr>
              <w:widowControl/>
              <w:spacing w:line="360" w:lineRule="auto"/>
              <w:jc w:val="center"/>
              <w:textAlignment w:val="center"/>
              <w:rPr>
                <w:rFonts w:hint="default" w:ascii="Times New Roman" w:hAnsi="Times New Roman" w:cs="宋体"/>
                <w:color w:val="000000"/>
                <w:szCs w:val="21"/>
              </w:rPr>
            </w:pPr>
            <w:r>
              <w:rPr>
                <w:rStyle w:val="28"/>
                <w:rFonts w:ascii="Times New Roman" w:hAnsi="Times New Roman"/>
                <w:sz w:val="21"/>
                <w:szCs w:val="21"/>
                <w:lang w:bidi="ar"/>
              </w:rPr>
              <w:t>△</w:t>
            </w:r>
          </w:p>
        </w:tc>
        <w:tc>
          <w:tcPr>
            <w:tcW w:w="669" w:type="pct"/>
            <w:tcBorders>
              <w:tl2br w:val="nil"/>
              <w:tr2bl w:val="nil"/>
            </w:tcBorders>
            <w:shd w:val="clear" w:color="auto" w:fill="auto"/>
            <w:vAlign w:val="center"/>
          </w:tcPr>
          <w:p w14:paraId="2E0AF85A">
            <w:pPr>
              <w:spacing w:line="360" w:lineRule="auto"/>
              <w:jc w:val="center"/>
              <w:rPr>
                <w:rFonts w:hint="default" w:ascii="Times New Roman" w:hAnsi="Times New Roman" w:cs="宋体"/>
                <w:color w:val="000000"/>
                <w:szCs w:val="21"/>
              </w:rPr>
            </w:pPr>
            <w:r>
              <w:rPr>
                <w:rFonts w:ascii="Times New Roman" w:hAnsi="Times New Roman" w:cs="宋体"/>
                <w:sz w:val="24"/>
                <w:szCs w:val="18"/>
              </w:rPr>
              <w:t>▲</w:t>
            </w:r>
          </w:p>
        </w:tc>
      </w:tr>
      <w:tr w14:paraId="15E73A2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0" w:hRule="atLeast"/>
        </w:trPr>
        <w:tc>
          <w:tcPr>
            <w:tcW w:w="385" w:type="pct"/>
            <w:tcBorders>
              <w:tl2br w:val="nil"/>
              <w:tr2bl w:val="nil"/>
            </w:tcBorders>
            <w:shd w:val="clear" w:color="auto" w:fill="auto"/>
            <w:vAlign w:val="center"/>
          </w:tcPr>
          <w:p w14:paraId="7CA125F6">
            <w:pPr>
              <w:widowControl/>
              <w:spacing w:line="360" w:lineRule="auto"/>
              <w:jc w:val="center"/>
              <w:textAlignment w:val="center"/>
              <w:rPr>
                <w:rFonts w:hint="default" w:ascii="Times New Roman" w:hAnsi="Times New Roman" w:cs="宋体"/>
                <w:color w:val="000000"/>
                <w:szCs w:val="21"/>
              </w:rPr>
            </w:pPr>
            <w:r>
              <w:rPr>
                <w:rStyle w:val="28"/>
                <w:rFonts w:ascii="Times New Roman" w:hAnsi="Times New Roman"/>
                <w:sz w:val="21"/>
                <w:szCs w:val="21"/>
                <w:lang w:bidi="ar"/>
              </w:rPr>
              <w:t>D4</w:t>
            </w:r>
          </w:p>
        </w:tc>
        <w:tc>
          <w:tcPr>
            <w:tcW w:w="1464" w:type="pct"/>
            <w:tcBorders>
              <w:tl2br w:val="nil"/>
              <w:tr2bl w:val="nil"/>
            </w:tcBorders>
            <w:shd w:val="clear" w:color="auto" w:fill="auto"/>
            <w:vAlign w:val="center"/>
          </w:tcPr>
          <w:p w14:paraId="5238D54A">
            <w:pPr>
              <w:widowControl/>
              <w:spacing w:line="360" w:lineRule="auto"/>
              <w:jc w:val="center"/>
              <w:textAlignment w:val="center"/>
              <w:rPr>
                <w:rFonts w:hint="default" w:ascii="Times New Roman" w:hAnsi="Times New Roman" w:cs="宋体"/>
                <w:color w:val="000000"/>
                <w:szCs w:val="21"/>
              </w:rPr>
            </w:pPr>
            <w:r>
              <w:rPr>
                <w:rStyle w:val="28"/>
                <w:rFonts w:ascii="Times New Roman" w:hAnsi="Times New Roman"/>
                <w:sz w:val="21"/>
                <w:szCs w:val="21"/>
                <w:lang w:bidi="ar"/>
              </w:rPr>
              <w:t>项目需求书</w:t>
            </w:r>
          </w:p>
        </w:tc>
        <w:tc>
          <w:tcPr>
            <w:tcW w:w="688" w:type="pct"/>
            <w:tcBorders>
              <w:tl2br w:val="nil"/>
              <w:tr2bl w:val="nil"/>
            </w:tcBorders>
            <w:shd w:val="clear" w:color="auto" w:fill="auto"/>
            <w:vAlign w:val="center"/>
          </w:tcPr>
          <w:p w14:paraId="250FDBCB">
            <w:pPr>
              <w:widowControl/>
              <w:spacing w:line="360" w:lineRule="auto"/>
              <w:jc w:val="center"/>
              <w:textAlignment w:val="center"/>
              <w:rPr>
                <w:rFonts w:hint="default" w:ascii="Times New Roman" w:hAnsi="Times New Roman" w:cs="宋体"/>
                <w:color w:val="000000"/>
                <w:szCs w:val="21"/>
              </w:rPr>
            </w:pPr>
            <w:r>
              <w:rPr>
                <w:rFonts w:ascii="Times New Roman" w:hAnsi="Times New Roman" w:cs="宋体"/>
                <w:sz w:val="24"/>
                <w:szCs w:val="18"/>
              </w:rPr>
              <w:t>▲</w:t>
            </w:r>
          </w:p>
        </w:tc>
        <w:tc>
          <w:tcPr>
            <w:tcW w:w="628" w:type="pct"/>
            <w:tcBorders>
              <w:tl2br w:val="nil"/>
              <w:tr2bl w:val="nil"/>
            </w:tcBorders>
            <w:shd w:val="clear" w:color="auto" w:fill="auto"/>
            <w:vAlign w:val="center"/>
          </w:tcPr>
          <w:p w14:paraId="0A5165C5">
            <w:pPr>
              <w:spacing w:line="360" w:lineRule="auto"/>
              <w:jc w:val="center"/>
              <w:rPr>
                <w:rFonts w:hint="default" w:ascii="Times New Roman" w:hAnsi="Times New Roman" w:cs="宋体"/>
                <w:color w:val="000000"/>
                <w:szCs w:val="21"/>
              </w:rPr>
            </w:pPr>
            <w:r>
              <w:rPr>
                <w:rFonts w:ascii="Times New Roman" w:hAnsi="Times New Roman" w:cs="宋体"/>
                <w:sz w:val="24"/>
                <w:szCs w:val="18"/>
              </w:rPr>
              <w:t>▲</w:t>
            </w:r>
          </w:p>
        </w:tc>
        <w:tc>
          <w:tcPr>
            <w:tcW w:w="666" w:type="pct"/>
            <w:tcBorders>
              <w:tl2br w:val="nil"/>
              <w:tr2bl w:val="nil"/>
            </w:tcBorders>
            <w:shd w:val="clear" w:color="auto" w:fill="auto"/>
            <w:vAlign w:val="center"/>
          </w:tcPr>
          <w:p w14:paraId="3A0165CC">
            <w:pPr>
              <w:spacing w:line="360" w:lineRule="auto"/>
              <w:jc w:val="center"/>
              <w:rPr>
                <w:rFonts w:hint="default" w:ascii="Times New Roman" w:hAnsi="Times New Roman" w:cs="宋体"/>
                <w:color w:val="000000"/>
                <w:szCs w:val="21"/>
              </w:rPr>
            </w:pPr>
            <w:r>
              <w:rPr>
                <w:rFonts w:ascii="Times New Roman" w:hAnsi="Times New Roman" w:cs="宋体"/>
                <w:sz w:val="24"/>
                <w:szCs w:val="18"/>
              </w:rPr>
              <w:t>▲</w:t>
            </w:r>
          </w:p>
        </w:tc>
        <w:tc>
          <w:tcPr>
            <w:tcW w:w="498" w:type="pct"/>
            <w:tcBorders>
              <w:tl2br w:val="nil"/>
              <w:tr2bl w:val="nil"/>
            </w:tcBorders>
            <w:shd w:val="clear" w:color="auto" w:fill="auto"/>
            <w:vAlign w:val="center"/>
          </w:tcPr>
          <w:p w14:paraId="3E0DD33C">
            <w:pPr>
              <w:widowControl/>
              <w:spacing w:line="360" w:lineRule="auto"/>
              <w:jc w:val="center"/>
              <w:textAlignment w:val="center"/>
              <w:rPr>
                <w:rFonts w:hint="default" w:ascii="Times New Roman" w:hAnsi="Times New Roman" w:cs="宋体"/>
                <w:color w:val="000000"/>
                <w:szCs w:val="21"/>
              </w:rPr>
            </w:pPr>
            <w:r>
              <w:rPr>
                <w:rStyle w:val="28"/>
                <w:rFonts w:ascii="Times New Roman" w:hAnsi="Times New Roman"/>
                <w:sz w:val="21"/>
                <w:szCs w:val="21"/>
                <w:lang w:bidi="ar"/>
              </w:rPr>
              <w:t>△</w:t>
            </w:r>
          </w:p>
        </w:tc>
        <w:tc>
          <w:tcPr>
            <w:tcW w:w="669" w:type="pct"/>
            <w:tcBorders>
              <w:tl2br w:val="nil"/>
              <w:tr2bl w:val="nil"/>
            </w:tcBorders>
            <w:shd w:val="clear" w:color="auto" w:fill="auto"/>
            <w:vAlign w:val="center"/>
          </w:tcPr>
          <w:p w14:paraId="5EA63EDB">
            <w:pPr>
              <w:spacing w:line="360" w:lineRule="auto"/>
              <w:jc w:val="center"/>
              <w:rPr>
                <w:rFonts w:hint="default" w:ascii="Times New Roman" w:hAnsi="Times New Roman" w:cs="宋体"/>
                <w:color w:val="000000"/>
                <w:szCs w:val="21"/>
              </w:rPr>
            </w:pPr>
            <w:r>
              <w:rPr>
                <w:rFonts w:ascii="Times New Roman" w:hAnsi="Times New Roman" w:cs="宋体"/>
                <w:sz w:val="24"/>
                <w:szCs w:val="18"/>
              </w:rPr>
              <w:t>▲</w:t>
            </w:r>
          </w:p>
        </w:tc>
      </w:tr>
      <w:tr w14:paraId="4B44C22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0" w:hRule="atLeast"/>
        </w:trPr>
        <w:tc>
          <w:tcPr>
            <w:tcW w:w="385" w:type="pct"/>
            <w:tcBorders>
              <w:tl2br w:val="nil"/>
              <w:tr2bl w:val="nil"/>
            </w:tcBorders>
            <w:shd w:val="clear" w:color="auto" w:fill="auto"/>
            <w:vAlign w:val="center"/>
          </w:tcPr>
          <w:p w14:paraId="2D74909A">
            <w:pPr>
              <w:widowControl/>
              <w:spacing w:line="360" w:lineRule="auto"/>
              <w:jc w:val="center"/>
              <w:textAlignment w:val="center"/>
              <w:rPr>
                <w:rFonts w:hint="default" w:ascii="Times New Roman" w:hAnsi="Times New Roman" w:cs="宋体"/>
                <w:color w:val="000000"/>
                <w:szCs w:val="21"/>
              </w:rPr>
            </w:pPr>
            <w:r>
              <w:rPr>
                <w:rStyle w:val="28"/>
                <w:rFonts w:ascii="Times New Roman" w:hAnsi="Times New Roman"/>
                <w:sz w:val="21"/>
                <w:szCs w:val="21"/>
                <w:lang w:bidi="ar"/>
              </w:rPr>
              <w:t>D5</w:t>
            </w:r>
          </w:p>
        </w:tc>
        <w:tc>
          <w:tcPr>
            <w:tcW w:w="1464" w:type="pct"/>
            <w:tcBorders>
              <w:tl2br w:val="nil"/>
              <w:tr2bl w:val="nil"/>
            </w:tcBorders>
            <w:shd w:val="clear" w:color="auto" w:fill="auto"/>
            <w:vAlign w:val="center"/>
          </w:tcPr>
          <w:p w14:paraId="0F7C1E55">
            <w:pPr>
              <w:widowControl/>
              <w:spacing w:line="360" w:lineRule="auto"/>
              <w:jc w:val="center"/>
              <w:textAlignment w:val="center"/>
              <w:rPr>
                <w:rFonts w:hint="default" w:ascii="Times New Roman" w:hAnsi="Times New Roman" w:cs="宋体"/>
                <w:color w:val="000000"/>
                <w:szCs w:val="21"/>
              </w:rPr>
            </w:pPr>
            <w:r>
              <w:rPr>
                <w:rStyle w:val="28"/>
                <w:rFonts w:ascii="Times New Roman" w:hAnsi="Times New Roman"/>
                <w:sz w:val="21"/>
                <w:szCs w:val="21"/>
                <w:lang w:bidi="ar"/>
              </w:rPr>
              <w:t>建筑信息模型执行计划</w:t>
            </w:r>
          </w:p>
        </w:tc>
        <w:tc>
          <w:tcPr>
            <w:tcW w:w="688" w:type="pct"/>
            <w:tcBorders>
              <w:tl2br w:val="nil"/>
              <w:tr2bl w:val="nil"/>
            </w:tcBorders>
            <w:shd w:val="clear" w:color="auto" w:fill="auto"/>
            <w:vAlign w:val="center"/>
          </w:tcPr>
          <w:p w14:paraId="16A8B0FB">
            <w:pPr>
              <w:widowControl/>
              <w:spacing w:line="360" w:lineRule="auto"/>
              <w:jc w:val="center"/>
              <w:textAlignment w:val="center"/>
              <w:rPr>
                <w:rFonts w:hint="default" w:ascii="Times New Roman" w:hAnsi="Times New Roman" w:cs="宋体"/>
                <w:color w:val="000000"/>
                <w:szCs w:val="21"/>
              </w:rPr>
            </w:pPr>
            <w:r>
              <w:rPr>
                <w:rStyle w:val="28"/>
                <w:rFonts w:ascii="Times New Roman" w:hAnsi="Times New Roman"/>
                <w:sz w:val="21"/>
                <w:szCs w:val="21"/>
                <w:lang w:bidi="ar"/>
              </w:rPr>
              <w:t>△</w:t>
            </w:r>
          </w:p>
        </w:tc>
        <w:tc>
          <w:tcPr>
            <w:tcW w:w="628" w:type="pct"/>
            <w:tcBorders>
              <w:tl2br w:val="nil"/>
              <w:tr2bl w:val="nil"/>
            </w:tcBorders>
            <w:shd w:val="clear" w:color="auto" w:fill="auto"/>
            <w:vAlign w:val="center"/>
          </w:tcPr>
          <w:p w14:paraId="46F99D65">
            <w:pPr>
              <w:spacing w:line="360" w:lineRule="auto"/>
              <w:jc w:val="center"/>
              <w:rPr>
                <w:rFonts w:hint="default" w:ascii="Times New Roman" w:hAnsi="Times New Roman" w:cs="宋体"/>
                <w:color w:val="000000"/>
                <w:szCs w:val="21"/>
              </w:rPr>
            </w:pPr>
            <w:r>
              <w:rPr>
                <w:rFonts w:ascii="Times New Roman" w:hAnsi="Times New Roman" w:cs="宋体"/>
                <w:sz w:val="24"/>
                <w:szCs w:val="18"/>
              </w:rPr>
              <w:t>▲</w:t>
            </w:r>
          </w:p>
        </w:tc>
        <w:tc>
          <w:tcPr>
            <w:tcW w:w="666" w:type="pct"/>
            <w:tcBorders>
              <w:tl2br w:val="nil"/>
              <w:tr2bl w:val="nil"/>
            </w:tcBorders>
            <w:shd w:val="clear" w:color="auto" w:fill="auto"/>
            <w:vAlign w:val="center"/>
          </w:tcPr>
          <w:p w14:paraId="3A906979">
            <w:pPr>
              <w:spacing w:line="360" w:lineRule="auto"/>
              <w:jc w:val="center"/>
              <w:rPr>
                <w:rFonts w:hint="default" w:ascii="Times New Roman" w:hAnsi="Times New Roman" w:cs="宋体"/>
                <w:color w:val="000000"/>
                <w:szCs w:val="21"/>
              </w:rPr>
            </w:pPr>
            <w:r>
              <w:rPr>
                <w:rFonts w:ascii="Times New Roman" w:hAnsi="Times New Roman" w:cs="宋体"/>
                <w:sz w:val="24"/>
                <w:szCs w:val="18"/>
              </w:rPr>
              <w:t>▲</w:t>
            </w:r>
          </w:p>
        </w:tc>
        <w:tc>
          <w:tcPr>
            <w:tcW w:w="498" w:type="pct"/>
            <w:tcBorders>
              <w:tl2br w:val="nil"/>
              <w:tr2bl w:val="nil"/>
            </w:tcBorders>
            <w:shd w:val="clear" w:color="auto" w:fill="auto"/>
            <w:vAlign w:val="center"/>
          </w:tcPr>
          <w:p w14:paraId="3C060CE4">
            <w:pPr>
              <w:spacing w:line="360" w:lineRule="auto"/>
              <w:jc w:val="center"/>
              <w:rPr>
                <w:rFonts w:hint="default" w:ascii="Times New Roman" w:hAnsi="Times New Roman" w:cs="宋体"/>
                <w:color w:val="000000"/>
                <w:szCs w:val="21"/>
              </w:rPr>
            </w:pPr>
            <w:r>
              <w:rPr>
                <w:rFonts w:ascii="Times New Roman" w:hAnsi="Times New Roman" w:cs="宋体"/>
                <w:sz w:val="24"/>
                <w:szCs w:val="18"/>
              </w:rPr>
              <w:t>▲</w:t>
            </w:r>
          </w:p>
        </w:tc>
        <w:tc>
          <w:tcPr>
            <w:tcW w:w="669" w:type="pct"/>
            <w:tcBorders>
              <w:tl2br w:val="nil"/>
              <w:tr2bl w:val="nil"/>
            </w:tcBorders>
            <w:shd w:val="clear" w:color="auto" w:fill="auto"/>
            <w:vAlign w:val="center"/>
          </w:tcPr>
          <w:p w14:paraId="2E98E11F">
            <w:pPr>
              <w:spacing w:line="360" w:lineRule="auto"/>
              <w:jc w:val="center"/>
              <w:rPr>
                <w:rFonts w:hint="default" w:ascii="Times New Roman" w:hAnsi="Times New Roman" w:cs="宋体"/>
                <w:color w:val="000000"/>
                <w:szCs w:val="21"/>
              </w:rPr>
            </w:pPr>
            <w:r>
              <w:rPr>
                <w:rFonts w:ascii="Times New Roman" w:hAnsi="Times New Roman" w:cs="宋体"/>
                <w:sz w:val="24"/>
                <w:szCs w:val="18"/>
              </w:rPr>
              <w:t>▲</w:t>
            </w:r>
          </w:p>
        </w:tc>
      </w:tr>
      <w:tr w14:paraId="394F1D1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90" w:hRule="atLeast"/>
        </w:trPr>
        <w:tc>
          <w:tcPr>
            <w:tcW w:w="385" w:type="pct"/>
            <w:tcBorders>
              <w:tl2br w:val="nil"/>
              <w:tr2bl w:val="nil"/>
            </w:tcBorders>
            <w:shd w:val="clear" w:color="auto" w:fill="auto"/>
            <w:vAlign w:val="center"/>
          </w:tcPr>
          <w:p w14:paraId="1C8E22D7">
            <w:pPr>
              <w:widowControl/>
              <w:spacing w:line="360" w:lineRule="auto"/>
              <w:jc w:val="center"/>
              <w:textAlignment w:val="center"/>
              <w:rPr>
                <w:rFonts w:hint="default" w:ascii="Times New Roman" w:hAnsi="Times New Roman" w:cs="宋体"/>
                <w:color w:val="000000"/>
                <w:szCs w:val="21"/>
              </w:rPr>
            </w:pPr>
            <w:r>
              <w:rPr>
                <w:rStyle w:val="28"/>
                <w:rFonts w:ascii="Times New Roman" w:hAnsi="Times New Roman"/>
                <w:sz w:val="21"/>
                <w:szCs w:val="21"/>
                <w:lang w:bidi="ar"/>
              </w:rPr>
              <w:t>D6</w:t>
            </w:r>
          </w:p>
        </w:tc>
        <w:tc>
          <w:tcPr>
            <w:tcW w:w="1464" w:type="pct"/>
            <w:tcBorders>
              <w:tl2br w:val="nil"/>
              <w:tr2bl w:val="nil"/>
            </w:tcBorders>
            <w:shd w:val="clear" w:color="auto" w:fill="auto"/>
            <w:vAlign w:val="center"/>
          </w:tcPr>
          <w:p w14:paraId="2A9FFEC4">
            <w:pPr>
              <w:widowControl/>
              <w:spacing w:line="360" w:lineRule="auto"/>
              <w:jc w:val="center"/>
              <w:textAlignment w:val="center"/>
              <w:rPr>
                <w:rFonts w:hint="default" w:ascii="Times New Roman" w:hAnsi="Times New Roman" w:cs="宋体"/>
                <w:color w:val="000000"/>
                <w:szCs w:val="21"/>
              </w:rPr>
            </w:pPr>
            <w:r>
              <w:rPr>
                <w:rStyle w:val="28"/>
                <w:rFonts w:ascii="Times New Roman" w:hAnsi="Times New Roman"/>
                <w:sz w:val="21"/>
                <w:szCs w:val="21"/>
                <w:lang w:bidi="ar"/>
              </w:rPr>
              <w:t>建筑指标表</w:t>
            </w:r>
          </w:p>
        </w:tc>
        <w:tc>
          <w:tcPr>
            <w:tcW w:w="688" w:type="pct"/>
            <w:tcBorders>
              <w:tl2br w:val="nil"/>
              <w:tr2bl w:val="nil"/>
            </w:tcBorders>
            <w:shd w:val="clear" w:color="auto" w:fill="auto"/>
            <w:vAlign w:val="center"/>
          </w:tcPr>
          <w:p w14:paraId="60E1406F">
            <w:pPr>
              <w:widowControl/>
              <w:spacing w:line="360" w:lineRule="auto"/>
              <w:jc w:val="center"/>
              <w:textAlignment w:val="center"/>
              <w:rPr>
                <w:rFonts w:hint="default" w:ascii="Times New Roman" w:hAnsi="Times New Roman" w:cs="宋体"/>
                <w:color w:val="000000"/>
                <w:szCs w:val="21"/>
              </w:rPr>
            </w:pPr>
            <w:r>
              <w:rPr>
                <w:rFonts w:ascii="Times New Roman" w:hAnsi="Times New Roman" w:cs="宋体"/>
                <w:sz w:val="24"/>
                <w:szCs w:val="18"/>
              </w:rPr>
              <w:t>▲</w:t>
            </w:r>
          </w:p>
        </w:tc>
        <w:tc>
          <w:tcPr>
            <w:tcW w:w="628" w:type="pct"/>
            <w:tcBorders>
              <w:tl2br w:val="nil"/>
              <w:tr2bl w:val="nil"/>
            </w:tcBorders>
            <w:shd w:val="clear" w:color="auto" w:fill="auto"/>
            <w:vAlign w:val="center"/>
          </w:tcPr>
          <w:p w14:paraId="6ED2A40C">
            <w:pPr>
              <w:widowControl/>
              <w:spacing w:line="360" w:lineRule="auto"/>
              <w:jc w:val="center"/>
              <w:textAlignment w:val="center"/>
              <w:rPr>
                <w:rFonts w:hint="default" w:ascii="Times New Roman" w:hAnsi="Times New Roman" w:cs="宋体"/>
                <w:color w:val="000000"/>
                <w:szCs w:val="21"/>
              </w:rPr>
            </w:pPr>
            <w:r>
              <w:rPr>
                <w:rFonts w:ascii="Times New Roman" w:hAnsi="Times New Roman" w:cs="宋体"/>
                <w:sz w:val="24"/>
                <w:szCs w:val="18"/>
              </w:rPr>
              <w:t>▲</w:t>
            </w:r>
          </w:p>
        </w:tc>
        <w:tc>
          <w:tcPr>
            <w:tcW w:w="666" w:type="pct"/>
            <w:tcBorders>
              <w:tl2br w:val="nil"/>
              <w:tr2bl w:val="nil"/>
            </w:tcBorders>
            <w:shd w:val="clear" w:color="auto" w:fill="auto"/>
            <w:vAlign w:val="center"/>
          </w:tcPr>
          <w:p w14:paraId="3100BA04">
            <w:pPr>
              <w:spacing w:line="360" w:lineRule="auto"/>
              <w:jc w:val="center"/>
              <w:rPr>
                <w:rFonts w:hint="default" w:ascii="Times New Roman" w:hAnsi="Times New Roman" w:cs="宋体"/>
                <w:color w:val="000000"/>
                <w:szCs w:val="21"/>
              </w:rPr>
            </w:pPr>
            <w:r>
              <w:rPr>
                <w:rFonts w:ascii="Times New Roman" w:hAnsi="Times New Roman" w:cs="宋体"/>
                <w:sz w:val="24"/>
                <w:szCs w:val="18"/>
              </w:rPr>
              <w:t>▲</w:t>
            </w:r>
          </w:p>
        </w:tc>
        <w:tc>
          <w:tcPr>
            <w:tcW w:w="498" w:type="pct"/>
            <w:tcBorders>
              <w:tl2br w:val="nil"/>
              <w:tr2bl w:val="nil"/>
            </w:tcBorders>
            <w:shd w:val="clear" w:color="auto" w:fill="auto"/>
            <w:vAlign w:val="center"/>
          </w:tcPr>
          <w:p w14:paraId="70E9536F">
            <w:pPr>
              <w:widowControl/>
              <w:spacing w:line="360" w:lineRule="auto"/>
              <w:jc w:val="center"/>
              <w:textAlignment w:val="center"/>
              <w:rPr>
                <w:rFonts w:hint="default" w:ascii="Times New Roman" w:hAnsi="Times New Roman" w:cs="宋体"/>
                <w:color w:val="000000"/>
                <w:szCs w:val="21"/>
              </w:rPr>
            </w:pPr>
            <w:r>
              <w:rPr>
                <w:rStyle w:val="28"/>
                <w:rFonts w:ascii="Times New Roman" w:hAnsi="Times New Roman"/>
                <w:sz w:val="21"/>
                <w:szCs w:val="21"/>
                <w:lang w:bidi="ar"/>
              </w:rPr>
              <w:t>△</w:t>
            </w:r>
          </w:p>
        </w:tc>
        <w:tc>
          <w:tcPr>
            <w:tcW w:w="669" w:type="pct"/>
            <w:tcBorders>
              <w:tl2br w:val="nil"/>
              <w:tr2bl w:val="nil"/>
            </w:tcBorders>
            <w:shd w:val="clear" w:color="auto" w:fill="auto"/>
            <w:vAlign w:val="center"/>
          </w:tcPr>
          <w:p w14:paraId="2CDD420C">
            <w:pPr>
              <w:spacing w:line="360" w:lineRule="auto"/>
              <w:jc w:val="center"/>
              <w:rPr>
                <w:rFonts w:hint="default" w:ascii="Times New Roman" w:hAnsi="Times New Roman" w:cs="宋体"/>
                <w:color w:val="000000"/>
                <w:szCs w:val="21"/>
              </w:rPr>
            </w:pPr>
            <w:r>
              <w:rPr>
                <w:rFonts w:ascii="Times New Roman" w:hAnsi="Times New Roman" w:cs="宋体"/>
                <w:sz w:val="24"/>
                <w:szCs w:val="18"/>
              </w:rPr>
              <w:t>▲</w:t>
            </w:r>
          </w:p>
        </w:tc>
      </w:tr>
      <w:tr w14:paraId="3D42D1E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95" w:hRule="atLeast"/>
        </w:trPr>
        <w:tc>
          <w:tcPr>
            <w:tcW w:w="385" w:type="pct"/>
            <w:tcBorders>
              <w:tl2br w:val="nil"/>
              <w:tr2bl w:val="nil"/>
            </w:tcBorders>
            <w:shd w:val="clear" w:color="auto" w:fill="auto"/>
            <w:vAlign w:val="center"/>
          </w:tcPr>
          <w:p w14:paraId="1D33D130">
            <w:pPr>
              <w:widowControl/>
              <w:spacing w:line="360" w:lineRule="auto"/>
              <w:jc w:val="center"/>
              <w:textAlignment w:val="center"/>
              <w:rPr>
                <w:rFonts w:hint="default" w:ascii="Times New Roman" w:hAnsi="Times New Roman" w:cs="宋体"/>
                <w:color w:val="000000"/>
                <w:szCs w:val="21"/>
              </w:rPr>
            </w:pPr>
            <w:r>
              <w:rPr>
                <w:rStyle w:val="28"/>
                <w:rFonts w:ascii="Times New Roman" w:hAnsi="Times New Roman"/>
                <w:sz w:val="21"/>
                <w:szCs w:val="21"/>
                <w:lang w:bidi="ar"/>
              </w:rPr>
              <w:t>D7</w:t>
            </w:r>
          </w:p>
        </w:tc>
        <w:tc>
          <w:tcPr>
            <w:tcW w:w="1464" w:type="pct"/>
            <w:tcBorders>
              <w:tl2br w:val="nil"/>
              <w:tr2bl w:val="nil"/>
            </w:tcBorders>
            <w:shd w:val="clear" w:color="auto" w:fill="auto"/>
            <w:vAlign w:val="center"/>
          </w:tcPr>
          <w:p w14:paraId="50D947CD">
            <w:pPr>
              <w:widowControl/>
              <w:spacing w:line="360" w:lineRule="auto"/>
              <w:jc w:val="center"/>
              <w:textAlignment w:val="center"/>
              <w:rPr>
                <w:rFonts w:hint="default" w:ascii="Times New Roman" w:hAnsi="Times New Roman" w:cs="宋体"/>
                <w:color w:val="000000"/>
                <w:szCs w:val="21"/>
              </w:rPr>
            </w:pPr>
            <w:r>
              <w:rPr>
                <w:rStyle w:val="28"/>
                <w:rFonts w:ascii="Times New Roman" w:hAnsi="Times New Roman"/>
                <w:sz w:val="21"/>
                <w:szCs w:val="21"/>
                <w:lang w:bidi="ar"/>
              </w:rPr>
              <w:t>模型工程量清单</w:t>
            </w:r>
          </w:p>
        </w:tc>
        <w:tc>
          <w:tcPr>
            <w:tcW w:w="688" w:type="pct"/>
            <w:tcBorders>
              <w:tl2br w:val="nil"/>
              <w:tr2bl w:val="nil"/>
            </w:tcBorders>
            <w:shd w:val="clear" w:color="auto" w:fill="auto"/>
            <w:vAlign w:val="center"/>
          </w:tcPr>
          <w:p w14:paraId="680F2BC0">
            <w:pPr>
              <w:spacing w:line="360" w:lineRule="auto"/>
              <w:jc w:val="center"/>
              <w:rPr>
                <w:rFonts w:hint="default" w:ascii="Times New Roman" w:hAnsi="Times New Roman" w:cs="宋体"/>
                <w:color w:val="000000"/>
                <w:szCs w:val="21"/>
              </w:rPr>
            </w:pPr>
            <w:r>
              <w:rPr>
                <w:rFonts w:ascii="Times New Roman" w:hAnsi="Times New Roman" w:cs="宋体"/>
                <w:color w:val="000000"/>
                <w:szCs w:val="21"/>
              </w:rPr>
              <w:t>—</w:t>
            </w:r>
          </w:p>
        </w:tc>
        <w:tc>
          <w:tcPr>
            <w:tcW w:w="628" w:type="pct"/>
            <w:tcBorders>
              <w:tl2br w:val="nil"/>
              <w:tr2bl w:val="nil"/>
            </w:tcBorders>
            <w:shd w:val="clear" w:color="auto" w:fill="auto"/>
            <w:vAlign w:val="center"/>
          </w:tcPr>
          <w:p w14:paraId="45D76B86">
            <w:pPr>
              <w:widowControl/>
              <w:spacing w:line="360" w:lineRule="auto"/>
              <w:jc w:val="center"/>
              <w:textAlignment w:val="center"/>
              <w:rPr>
                <w:rFonts w:hint="default" w:ascii="Times New Roman" w:hAnsi="Times New Roman" w:cs="宋体"/>
                <w:color w:val="000000"/>
                <w:szCs w:val="21"/>
              </w:rPr>
            </w:pPr>
            <w:r>
              <w:rPr>
                <w:rStyle w:val="28"/>
                <w:rFonts w:ascii="Times New Roman" w:hAnsi="Times New Roman"/>
                <w:sz w:val="21"/>
                <w:szCs w:val="21"/>
                <w:lang w:bidi="ar"/>
              </w:rPr>
              <w:t>△</w:t>
            </w:r>
          </w:p>
        </w:tc>
        <w:tc>
          <w:tcPr>
            <w:tcW w:w="666" w:type="pct"/>
            <w:tcBorders>
              <w:tl2br w:val="nil"/>
              <w:tr2bl w:val="nil"/>
            </w:tcBorders>
            <w:shd w:val="clear" w:color="auto" w:fill="auto"/>
            <w:vAlign w:val="center"/>
          </w:tcPr>
          <w:p w14:paraId="47124602">
            <w:pPr>
              <w:widowControl/>
              <w:spacing w:line="360" w:lineRule="auto"/>
              <w:jc w:val="center"/>
              <w:textAlignment w:val="center"/>
              <w:rPr>
                <w:rFonts w:hint="default" w:ascii="Times New Roman" w:hAnsi="Times New Roman" w:cs="宋体"/>
                <w:color w:val="000000"/>
                <w:szCs w:val="21"/>
              </w:rPr>
            </w:pPr>
            <w:r>
              <w:rPr>
                <w:rStyle w:val="28"/>
                <w:rFonts w:ascii="Times New Roman" w:hAnsi="Times New Roman"/>
                <w:sz w:val="21"/>
                <w:szCs w:val="21"/>
                <w:lang w:bidi="ar"/>
              </w:rPr>
              <w:t>▲</w:t>
            </w:r>
          </w:p>
        </w:tc>
        <w:tc>
          <w:tcPr>
            <w:tcW w:w="498" w:type="pct"/>
            <w:tcBorders>
              <w:tl2br w:val="nil"/>
              <w:tr2bl w:val="nil"/>
            </w:tcBorders>
            <w:shd w:val="clear" w:color="auto" w:fill="auto"/>
            <w:vAlign w:val="center"/>
          </w:tcPr>
          <w:p w14:paraId="223A8660">
            <w:pPr>
              <w:widowControl/>
              <w:spacing w:line="360" w:lineRule="auto"/>
              <w:jc w:val="center"/>
              <w:textAlignment w:val="center"/>
              <w:rPr>
                <w:rFonts w:hint="default" w:ascii="Times New Roman" w:hAnsi="Times New Roman" w:cs="宋体"/>
                <w:color w:val="000000"/>
                <w:szCs w:val="21"/>
              </w:rPr>
            </w:pPr>
            <w:r>
              <w:rPr>
                <w:rStyle w:val="28"/>
                <w:rFonts w:ascii="Times New Roman" w:hAnsi="Times New Roman"/>
                <w:sz w:val="21"/>
                <w:szCs w:val="21"/>
                <w:lang w:bidi="ar"/>
              </w:rPr>
              <w:t>▲</w:t>
            </w:r>
          </w:p>
        </w:tc>
        <w:tc>
          <w:tcPr>
            <w:tcW w:w="669" w:type="pct"/>
            <w:tcBorders>
              <w:tl2br w:val="nil"/>
              <w:tr2bl w:val="nil"/>
            </w:tcBorders>
            <w:shd w:val="clear" w:color="auto" w:fill="auto"/>
            <w:vAlign w:val="center"/>
          </w:tcPr>
          <w:p w14:paraId="5F86C16D">
            <w:pPr>
              <w:spacing w:line="360" w:lineRule="auto"/>
              <w:jc w:val="center"/>
              <w:rPr>
                <w:rFonts w:hint="default" w:ascii="Times New Roman" w:hAnsi="Times New Roman" w:cs="宋体"/>
                <w:color w:val="000000"/>
                <w:szCs w:val="21"/>
              </w:rPr>
            </w:pPr>
            <w:r>
              <w:rPr>
                <w:rFonts w:ascii="Times New Roman" w:hAnsi="Times New Roman" w:cs="宋体"/>
                <w:sz w:val="24"/>
                <w:szCs w:val="18"/>
              </w:rPr>
              <w:t>▲</w:t>
            </w:r>
          </w:p>
        </w:tc>
      </w:tr>
    </w:tbl>
    <w:p w14:paraId="42C1CB52">
      <w:pPr>
        <w:spacing w:line="360" w:lineRule="auto"/>
        <w:rPr>
          <w:rFonts w:hint="default" w:ascii="Times New Roman" w:hAnsi="Times New Roman" w:cs="宋体"/>
        </w:rPr>
      </w:pPr>
      <w:r>
        <w:rPr>
          <w:rFonts w:ascii="Times New Roman" w:hAnsi="Times New Roman" w:cs="宋体"/>
        </w:rPr>
        <w:t>注：表中▲表示应具备，△表示宜具备， 一表示可不具备。</w:t>
      </w:r>
    </w:p>
    <w:p w14:paraId="177FA62C">
      <w:pPr>
        <w:spacing w:line="360" w:lineRule="auto"/>
        <w:rPr>
          <w:rFonts w:hint="default" w:ascii="Times New Roman" w:hAnsi="Times New Roman" w:cs="宋体"/>
        </w:rPr>
      </w:pPr>
    </w:p>
    <w:p w14:paraId="4886BB8E">
      <w:pPr>
        <w:spacing w:line="360" w:lineRule="auto"/>
        <w:outlineLvl w:val="2"/>
        <w:rPr>
          <w:rFonts w:hint="default" w:ascii="Times New Roman" w:hAnsi="Times New Roman" w:cs="宋体"/>
          <w:sz w:val="24"/>
          <w:szCs w:val="18"/>
        </w:rPr>
      </w:pPr>
      <w:bookmarkStart w:id="231" w:name="_Toc19352"/>
      <w:r>
        <w:rPr>
          <w:rFonts w:ascii="Times New Roman" w:hAnsi="Times New Roman" w:cs="宋体"/>
          <w:b/>
          <w:bCs/>
          <w:sz w:val="24"/>
          <w:szCs w:val="18"/>
        </w:rPr>
        <w:t xml:space="preserve">4.2.10  </w:t>
      </w:r>
      <w:r>
        <w:rPr>
          <w:rFonts w:ascii="Times New Roman" w:hAnsi="Times New Roman" w:cs="宋体"/>
          <w:sz w:val="24"/>
          <w:szCs w:val="18"/>
        </w:rPr>
        <w:t>BIM模型交付，规定BIM模型的交付格式和深度要求，包括模型文件格式、文档归档、数据导出等，</w:t>
      </w:r>
      <w:r>
        <w:rPr>
          <w:rFonts w:ascii="Times New Roman" w:hAnsi="Times New Roman" w:cs="宋体"/>
          <w:sz w:val="24"/>
          <w:szCs w:val="24"/>
        </w:rPr>
        <w:t>应符合表4.2.10-1的规定</w:t>
      </w:r>
      <w:r>
        <w:rPr>
          <w:rFonts w:ascii="Times New Roman" w:hAnsi="Times New Roman" w:cs="宋体"/>
          <w:sz w:val="24"/>
          <w:szCs w:val="18"/>
        </w:rPr>
        <w:t>，以便后续的使用和维护。</w:t>
      </w:r>
      <w:bookmarkEnd w:id="231"/>
    </w:p>
    <w:p w14:paraId="339682BE">
      <w:pPr>
        <w:spacing w:line="360" w:lineRule="auto"/>
        <w:ind w:firstLine="480" w:firstLineChars="200"/>
        <w:outlineLvl w:val="0"/>
        <w:rPr>
          <w:rFonts w:hint="default" w:ascii="Times New Roman" w:hAnsi="Times New Roman" w:cs="宋体"/>
          <w:sz w:val="24"/>
          <w:szCs w:val="24"/>
        </w:rPr>
      </w:pPr>
      <w:bookmarkStart w:id="232" w:name="_Toc29524"/>
      <w:bookmarkStart w:id="233" w:name="_Toc5048"/>
      <w:r>
        <w:rPr>
          <w:rFonts w:ascii="Times New Roman" w:hAnsi="Times New Roman" w:cs="宋体"/>
          <w:sz w:val="24"/>
          <w:szCs w:val="24"/>
        </w:rPr>
        <w:t>1 一般规定</w:t>
      </w:r>
      <w:bookmarkEnd w:id="232"/>
      <w:bookmarkEnd w:id="233"/>
    </w:p>
    <w:p w14:paraId="5C59F107">
      <w:pPr>
        <w:spacing w:line="360" w:lineRule="auto"/>
        <w:ind w:firstLine="480" w:firstLineChars="200"/>
        <w:rPr>
          <w:rFonts w:hint="default" w:ascii="Times New Roman" w:hAnsi="Times New Roman" w:cs="宋体"/>
          <w:sz w:val="24"/>
          <w:szCs w:val="24"/>
        </w:rPr>
      </w:pPr>
      <w:r>
        <w:rPr>
          <w:rFonts w:ascii="Times New Roman" w:hAnsi="Times New Roman" w:cs="宋体"/>
          <w:sz w:val="24"/>
          <w:szCs w:val="24"/>
        </w:rPr>
        <w:t>（1） BIM 模型深度规范应遵循"适度" 的原则，包括三个方面内容：模型表达细 度、模型信息含量、模型构件范围。</w:t>
      </w:r>
    </w:p>
    <w:p w14:paraId="7553FCD1">
      <w:pPr>
        <w:spacing w:line="360" w:lineRule="auto"/>
        <w:ind w:firstLine="480" w:firstLineChars="200"/>
        <w:rPr>
          <w:rFonts w:hint="default" w:ascii="Times New Roman" w:hAnsi="Times New Roman" w:cs="宋体"/>
          <w:sz w:val="24"/>
          <w:szCs w:val="24"/>
        </w:rPr>
      </w:pPr>
      <w:r>
        <w:rPr>
          <w:rFonts w:ascii="Times New Roman" w:hAnsi="Times New Roman" w:cs="宋体"/>
          <w:sz w:val="24"/>
          <w:szCs w:val="24"/>
        </w:rPr>
        <w:t>（2） 从建筑项目施工 BIM 应用的角度将模型精细度划分为四个等级：施工图设 计模型精细度、施工深化设计模型精细度、施工过程模型精细度、竣工验收模型 精细度。</w:t>
      </w:r>
    </w:p>
    <w:p w14:paraId="55A2EEDD">
      <w:pPr>
        <w:spacing w:line="360" w:lineRule="auto"/>
        <w:ind w:firstLine="480" w:firstLineChars="200"/>
        <w:rPr>
          <w:rFonts w:hint="default" w:ascii="Times New Roman" w:hAnsi="Times New Roman" w:cs="宋体"/>
          <w:sz w:val="24"/>
          <w:szCs w:val="24"/>
        </w:rPr>
      </w:pPr>
      <w:r>
        <w:rPr>
          <w:rFonts w:ascii="Times New Roman" w:hAnsi="Times New Roman" w:cs="宋体"/>
          <w:sz w:val="24"/>
          <w:szCs w:val="24"/>
        </w:rPr>
        <w:t>（3）  施工 BIM 应用成果采用任意格式和深度都应对文件结构和命名规则、模型 拆分规则、模型色彩规则、模型度量单位、模型坐标系统、模型信息交换标准等 进行统一，以便于交付后后续施工阶段的重复利用。</w:t>
      </w:r>
    </w:p>
    <w:p w14:paraId="38409094">
      <w:pPr>
        <w:spacing w:line="360" w:lineRule="auto"/>
        <w:ind w:firstLine="480" w:firstLineChars="200"/>
        <w:outlineLvl w:val="0"/>
        <w:rPr>
          <w:rFonts w:hint="default" w:ascii="Times New Roman" w:hAnsi="Times New Roman" w:cs="宋体"/>
          <w:sz w:val="24"/>
          <w:szCs w:val="24"/>
        </w:rPr>
      </w:pPr>
      <w:bookmarkStart w:id="234" w:name="_Toc29962"/>
      <w:bookmarkStart w:id="235" w:name="_Toc15826"/>
      <w:r>
        <w:rPr>
          <w:rFonts w:ascii="Times New Roman" w:hAnsi="Times New Roman" w:cs="宋体"/>
          <w:sz w:val="24"/>
          <w:szCs w:val="24"/>
        </w:rPr>
        <w:t>2 交付格式</w:t>
      </w:r>
      <w:bookmarkEnd w:id="234"/>
      <w:bookmarkEnd w:id="235"/>
    </w:p>
    <w:p w14:paraId="4DB9382A">
      <w:pPr>
        <w:spacing w:line="360" w:lineRule="auto"/>
        <w:ind w:firstLine="480" w:firstLineChars="200"/>
        <w:rPr>
          <w:rFonts w:hint="default" w:ascii="Times New Roman" w:hAnsi="Times New Roman" w:cs="宋体"/>
          <w:sz w:val="24"/>
          <w:szCs w:val="24"/>
        </w:rPr>
      </w:pPr>
      <w:r>
        <w:rPr>
          <w:rFonts w:ascii="Times New Roman" w:hAnsi="Times New Roman" w:cs="宋体"/>
          <w:sz w:val="24"/>
          <w:szCs w:val="24"/>
        </w:rPr>
        <w:t>（1）  在建筑项目竣工验收时，将竣工验收信息添加到施工过程模型，并根据项 目实际情况进行修正，以保证模型与工程实体的一致性，进而形成竣工模型。</w:t>
      </w:r>
    </w:p>
    <w:p w14:paraId="6191D215">
      <w:pPr>
        <w:spacing w:line="360" w:lineRule="auto"/>
        <w:ind w:firstLine="480" w:firstLineChars="200"/>
        <w:rPr>
          <w:rFonts w:hint="default" w:ascii="Times New Roman" w:hAnsi="Times New Roman" w:cs="宋体"/>
          <w:sz w:val="24"/>
          <w:szCs w:val="24"/>
        </w:rPr>
      </w:pPr>
      <w:r>
        <w:rPr>
          <w:rFonts w:ascii="Times New Roman" w:hAnsi="Times New Roman" w:cs="宋体"/>
          <w:sz w:val="24"/>
          <w:szCs w:val="24"/>
        </w:rPr>
        <w:t>（2）  施工单位技术人员在准备竣工验收资料时，应检查施工过程模型是否能准 确表达竣工工程实体，如表达不准确或有偏差，应修改并完善建筑信息模型相关 信息，以形成竣工模型。</w:t>
      </w:r>
    </w:p>
    <w:p w14:paraId="3D579C73">
      <w:pPr>
        <w:spacing w:line="360" w:lineRule="auto"/>
        <w:ind w:firstLine="480" w:firstLineChars="200"/>
        <w:rPr>
          <w:rFonts w:hint="default" w:ascii="Times New Roman" w:hAnsi="Times New Roman" w:cs="宋体"/>
          <w:sz w:val="24"/>
          <w:szCs w:val="24"/>
        </w:rPr>
      </w:pPr>
      <w:r>
        <w:rPr>
          <w:rFonts w:ascii="Times New Roman" w:hAnsi="Times New Roman" w:cs="宋体"/>
          <w:sz w:val="24"/>
          <w:szCs w:val="24"/>
        </w:rPr>
        <w:t>（3）  验收合格资料、相关信息宜关联或附加至竣工模型，形成竣工验收模型。 竣工验收资料可通过竣工验收模型进行检索、提取。</w:t>
      </w:r>
    </w:p>
    <w:p w14:paraId="4E4916A5">
      <w:pPr>
        <w:spacing w:line="360" w:lineRule="auto"/>
        <w:ind w:firstLine="420" w:firstLineChars="200"/>
        <w:jc w:val="center"/>
        <w:rPr>
          <w:rFonts w:hint="default" w:ascii="Times New Roman" w:hAnsi="Times New Roman" w:cs="宋体"/>
          <w:sz w:val="24"/>
          <w:szCs w:val="24"/>
        </w:rPr>
      </w:pPr>
      <w:r>
        <w:rPr>
          <w:rFonts w:ascii="Times New Roman" w:hAnsi="Times New Roman" w:cs="宋体"/>
          <w:szCs w:val="21"/>
          <w14:textOutline w14:w="3835" w14:cap="flat" w14:cmpd="sng" w14:algn="ctr">
            <w14:solidFill>
              <w14:srgbClr w14:val="000000"/>
            </w14:solidFill>
            <w14:prstDash w14:val="solid"/>
            <w14:miter w14:val="0"/>
          </w14:textOutline>
        </w:rPr>
        <w:t>表4.2.10-1 交付内容、要求及格式</w:t>
      </w:r>
    </w:p>
    <w:tbl>
      <w:tblPr>
        <w:tblStyle w:val="26"/>
        <w:tblW w:w="8526" w:type="dxa"/>
        <w:tblInd w:w="2"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696"/>
        <w:gridCol w:w="1417"/>
        <w:gridCol w:w="5043"/>
        <w:gridCol w:w="1370"/>
      </w:tblGrid>
      <w:tr w14:paraId="0DD2881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96" w:type="dxa"/>
            <w:tcBorders>
              <w:tl2br w:val="nil"/>
              <w:tr2bl w:val="nil"/>
            </w:tcBorders>
            <w:vAlign w:val="center"/>
          </w:tcPr>
          <w:p w14:paraId="15F14049">
            <w:pPr>
              <w:spacing w:line="360" w:lineRule="auto"/>
              <w:jc w:val="center"/>
              <w:rPr>
                <w:rFonts w:hint="default" w:ascii="Times New Roman" w:hAnsi="Times New Roman" w:cs="宋体"/>
                <w:b/>
                <w:bCs/>
                <w:szCs w:val="21"/>
              </w:rPr>
            </w:pPr>
            <w:r>
              <w:rPr>
                <w:rFonts w:ascii="Times New Roman" w:hAnsi="Times New Roman" w:cs="宋体"/>
                <w:b/>
                <w:bCs/>
                <w:szCs w:val="21"/>
              </w:rPr>
              <w:t>序号</w:t>
            </w:r>
          </w:p>
        </w:tc>
        <w:tc>
          <w:tcPr>
            <w:tcW w:w="1417" w:type="dxa"/>
            <w:tcBorders>
              <w:tl2br w:val="nil"/>
              <w:tr2bl w:val="nil"/>
            </w:tcBorders>
            <w:vAlign w:val="center"/>
          </w:tcPr>
          <w:p w14:paraId="511120B8">
            <w:pPr>
              <w:spacing w:line="360" w:lineRule="auto"/>
              <w:jc w:val="center"/>
              <w:rPr>
                <w:rFonts w:hint="default" w:ascii="Times New Roman" w:hAnsi="Times New Roman" w:cs="宋体"/>
                <w:b/>
                <w:bCs/>
                <w:szCs w:val="21"/>
              </w:rPr>
            </w:pPr>
            <w:r>
              <w:rPr>
                <w:rFonts w:ascii="Times New Roman" w:hAnsi="Times New Roman" w:cs="宋体"/>
                <w:b/>
                <w:bCs/>
                <w:szCs w:val="21"/>
              </w:rPr>
              <w:t>交付内容</w:t>
            </w:r>
          </w:p>
        </w:tc>
        <w:tc>
          <w:tcPr>
            <w:tcW w:w="5043" w:type="dxa"/>
            <w:tcBorders>
              <w:tl2br w:val="nil"/>
              <w:tr2bl w:val="nil"/>
            </w:tcBorders>
            <w:vAlign w:val="center"/>
          </w:tcPr>
          <w:p w14:paraId="012B08FE">
            <w:pPr>
              <w:spacing w:line="360" w:lineRule="auto"/>
              <w:jc w:val="center"/>
              <w:rPr>
                <w:rFonts w:hint="default" w:ascii="Times New Roman" w:hAnsi="Times New Roman" w:cs="宋体"/>
                <w:b/>
                <w:bCs/>
                <w:szCs w:val="21"/>
              </w:rPr>
            </w:pPr>
            <w:r>
              <w:rPr>
                <w:rFonts w:ascii="Times New Roman" w:hAnsi="Times New Roman" w:cs="宋体"/>
                <w:b/>
                <w:bCs/>
                <w:szCs w:val="21"/>
              </w:rPr>
              <w:t>交付要求</w:t>
            </w:r>
          </w:p>
        </w:tc>
        <w:tc>
          <w:tcPr>
            <w:tcW w:w="1370" w:type="dxa"/>
            <w:tcBorders>
              <w:tl2br w:val="nil"/>
              <w:tr2bl w:val="nil"/>
            </w:tcBorders>
            <w:vAlign w:val="center"/>
          </w:tcPr>
          <w:p w14:paraId="05D2E839">
            <w:pPr>
              <w:spacing w:line="360" w:lineRule="auto"/>
              <w:jc w:val="center"/>
              <w:rPr>
                <w:rFonts w:hint="default" w:ascii="Times New Roman" w:hAnsi="Times New Roman" w:cs="宋体"/>
                <w:b/>
                <w:bCs/>
                <w:szCs w:val="21"/>
              </w:rPr>
            </w:pPr>
            <w:r>
              <w:rPr>
                <w:rFonts w:ascii="Times New Roman" w:hAnsi="Times New Roman" w:cs="宋体"/>
                <w:b/>
                <w:bCs/>
                <w:szCs w:val="21"/>
              </w:rPr>
              <w:t>交付格式</w:t>
            </w:r>
          </w:p>
        </w:tc>
      </w:tr>
      <w:tr w14:paraId="7D95DB9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24" w:hRule="atLeast"/>
        </w:trPr>
        <w:tc>
          <w:tcPr>
            <w:tcW w:w="696" w:type="dxa"/>
            <w:tcBorders>
              <w:tl2br w:val="nil"/>
              <w:tr2bl w:val="nil"/>
            </w:tcBorders>
            <w:vAlign w:val="center"/>
          </w:tcPr>
          <w:p w14:paraId="74815A97">
            <w:pPr>
              <w:spacing w:line="360" w:lineRule="auto"/>
              <w:jc w:val="center"/>
              <w:rPr>
                <w:rFonts w:hint="default" w:ascii="Times New Roman" w:hAnsi="Times New Roman" w:cs="宋体"/>
                <w:szCs w:val="21"/>
              </w:rPr>
            </w:pPr>
            <w:r>
              <w:rPr>
                <w:rFonts w:ascii="Times New Roman" w:hAnsi="Times New Roman" w:cs="宋体"/>
                <w:szCs w:val="21"/>
              </w:rPr>
              <w:t>1</w:t>
            </w:r>
          </w:p>
        </w:tc>
        <w:tc>
          <w:tcPr>
            <w:tcW w:w="1417" w:type="dxa"/>
            <w:tcBorders>
              <w:tl2br w:val="nil"/>
              <w:tr2bl w:val="nil"/>
            </w:tcBorders>
            <w:vAlign w:val="center"/>
          </w:tcPr>
          <w:p w14:paraId="2E00E3AC">
            <w:pPr>
              <w:spacing w:line="360" w:lineRule="auto"/>
              <w:jc w:val="center"/>
              <w:rPr>
                <w:rFonts w:hint="default" w:ascii="Times New Roman" w:hAnsi="Times New Roman" w:cs="宋体"/>
                <w:szCs w:val="21"/>
              </w:rPr>
            </w:pPr>
            <w:r>
              <w:rPr>
                <w:rFonts w:ascii="Times New Roman" w:hAnsi="Times New Roman" w:cs="宋体"/>
                <w:szCs w:val="21"/>
              </w:rPr>
              <w:t>施工场地模型</w:t>
            </w:r>
          </w:p>
        </w:tc>
        <w:tc>
          <w:tcPr>
            <w:tcW w:w="5043" w:type="dxa"/>
            <w:tcBorders>
              <w:tl2br w:val="nil"/>
              <w:tr2bl w:val="nil"/>
            </w:tcBorders>
            <w:vAlign w:val="center"/>
          </w:tcPr>
          <w:p w14:paraId="72A18386">
            <w:pPr>
              <w:spacing w:line="360" w:lineRule="auto"/>
              <w:rPr>
                <w:rFonts w:hint="default" w:ascii="Times New Roman" w:hAnsi="Times New Roman" w:cs="宋体"/>
                <w:szCs w:val="21"/>
              </w:rPr>
            </w:pPr>
            <w:r>
              <w:rPr>
                <w:rFonts w:ascii="Times New Roman" w:hAnsi="Times New Roman" w:cs="宋体"/>
                <w:szCs w:val="21"/>
              </w:rPr>
              <w:t>对现场场地条件进行可视化施工工作界面安排；</w:t>
            </w:r>
          </w:p>
        </w:tc>
        <w:tc>
          <w:tcPr>
            <w:tcW w:w="1370" w:type="dxa"/>
            <w:tcBorders>
              <w:tl2br w:val="nil"/>
              <w:tr2bl w:val="nil"/>
            </w:tcBorders>
            <w:vAlign w:val="center"/>
          </w:tcPr>
          <w:p w14:paraId="6D8C4E1E">
            <w:pPr>
              <w:spacing w:line="360" w:lineRule="auto"/>
              <w:jc w:val="center"/>
              <w:rPr>
                <w:rFonts w:hint="default" w:ascii="Times New Roman" w:hAnsi="Times New Roman" w:cs="宋体"/>
                <w:szCs w:val="21"/>
              </w:rPr>
            </w:pPr>
            <w:r>
              <w:rPr>
                <w:rFonts w:ascii="Times New Roman" w:hAnsi="Times New Roman" w:cs="宋体"/>
                <w:szCs w:val="21"/>
              </w:rPr>
              <w:t>IFC 、RVT、NWD</w:t>
            </w:r>
          </w:p>
        </w:tc>
      </w:tr>
      <w:tr w14:paraId="6629592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43" w:hRule="atLeast"/>
        </w:trPr>
        <w:tc>
          <w:tcPr>
            <w:tcW w:w="696" w:type="dxa"/>
            <w:tcBorders>
              <w:tl2br w:val="nil"/>
              <w:tr2bl w:val="nil"/>
            </w:tcBorders>
            <w:vAlign w:val="center"/>
          </w:tcPr>
          <w:p w14:paraId="145E232A">
            <w:pPr>
              <w:spacing w:line="360" w:lineRule="auto"/>
              <w:jc w:val="center"/>
              <w:rPr>
                <w:rFonts w:hint="default" w:ascii="Times New Roman" w:hAnsi="Times New Roman" w:cs="宋体"/>
                <w:szCs w:val="21"/>
              </w:rPr>
            </w:pPr>
            <w:r>
              <w:rPr>
                <w:rFonts w:ascii="Times New Roman" w:hAnsi="Times New Roman" w:cs="宋体"/>
                <w:szCs w:val="21"/>
              </w:rPr>
              <w:t>2</w:t>
            </w:r>
          </w:p>
        </w:tc>
        <w:tc>
          <w:tcPr>
            <w:tcW w:w="1417" w:type="dxa"/>
            <w:tcBorders>
              <w:tl2br w:val="nil"/>
              <w:tr2bl w:val="nil"/>
            </w:tcBorders>
            <w:vAlign w:val="center"/>
          </w:tcPr>
          <w:p w14:paraId="14F8D85D">
            <w:pPr>
              <w:spacing w:line="360" w:lineRule="auto"/>
              <w:jc w:val="center"/>
              <w:rPr>
                <w:rFonts w:hint="default" w:ascii="Times New Roman" w:hAnsi="Times New Roman" w:cs="宋体"/>
                <w:szCs w:val="21"/>
              </w:rPr>
            </w:pPr>
            <w:r>
              <w:rPr>
                <w:rFonts w:ascii="Times New Roman" w:hAnsi="Times New Roman" w:cs="宋体"/>
                <w:szCs w:val="21"/>
              </w:rPr>
              <w:t>碰撞检查与问题报告</w:t>
            </w:r>
          </w:p>
        </w:tc>
        <w:tc>
          <w:tcPr>
            <w:tcW w:w="5043" w:type="dxa"/>
            <w:tcBorders>
              <w:tl2br w:val="nil"/>
              <w:tr2bl w:val="nil"/>
            </w:tcBorders>
            <w:vAlign w:val="center"/>
          </w:tcPr>
          <w:p w14:paraId="62759C81">
            <w:pPr>
              <w:spacing w:line="360" w:lineRule="auto"/>
              <w:rPr>
                <w:rFonts w:hint="default" w:ascii="Times New Roman" w:hAnsi="Times New Roman" w:cs="宋体"/>
                <w:szCs w:val="21"/>
              </w:rPr>
            </w:pPr>
            <w:r>
              <w:rPr>
                <w:rFonts w:ascii="Times New Roman" w:hAnsi="Times New Roman" w:cs="宋体"/>
                <w:szCs w:val="21"/>
              </w:rPr>
              <w:t>（1）包含碰撞点及碰撞清单的模型文件；</w:t>
            </w:r>
          </w:p>
          <w:p w14:paraId="3B952976">
            <w:pPr>
              <w:spacing w:line="360" w:lineRule="auto"/>
              <w:rPr>
                <w:rFonts w:hint="default" w:ascii="Times New Roman" w:hAnsi="Times New Roman" w:cs="宋体"/>
                <w:szCs w:val="21"/>
              </w:rPr>
            </w:pPr>
            <w:r>
              <w:rPr>
                <w:rFonts w:ascii="Times New Roman" w:hAnsi="Times New Roman" w:cs="宋体"/>
                <w:szCs w:val="21"/>
              </w:rPr>
              <w:t>（2）问题报告报告中包含每个问题的详细描述、碰撞三维配图，相应的解决意见。</w:t>
            </w:r>
          </w:p>
        </w:tc>
        <w:tc>
          <w:tcPr>
            <w:tcW w:w="1370" w:type="dxa"/>
            <w:tcBorders>
              <w:tl2br w:val="nil"/>
              <w:tr2bl w:val="nil"/>
            </w:tcBorders>
            <w:vAlign w:val="center"/>
          </w:tcPr>
          <w:p w14:paraId="0694FC98">
            <w:pPr>
              <w:spacing w:line="360" w:lineRule="auto"/>
              <w:jc w:val="center"/>
              <w:rPr>
                <w:rFonts w:hint="default" w:ascii="Times New Roman" w:hAnsi="Times New Roman" w:cs="宋体"/>
                <w:szCs w:val="21"/>
              </w:rPr>
            </w:pPr>
            <w:r>
              <w:rPr>
                <w:rFonts w:ascii="Times New Roman" w:hAnsi="Times New Roman" w:cs="宋体"/>
                <w:szCs w:val="21"/>
              </w:rPr>
              <w:t>IFC 、RVT、</w:t>
            </w:r>
          </w:p>
          <w:p w14:paraId="094C092C">
            <w:pPr>
              <w:spacing w:line="360" w:lineRule="auto"/>
              <w:jc w:val="center"/>
              <w:rPr>
                <w:rFonts w:hint="default" w:ascii="Times New Roman" w:hAnsi="Times New Roman" w:cs="宋体"/>
                <w:szCs w:val="21"/>
              </w:rPr>
            </w:pPr>
            <w:r>
              <w:rPr>
                <w:rFonts w:ascii="Times New Roman" w:hAnsi="Times New Roman" w:cs="宋体"/>
                <w:szCs w:val="21"/>
              </w:rPr>
              <w:t>NWD、PPT 、DOC、</w:t>
            </w:r>
          </w:p>
          <w:p w14:paraId="4F35C627">
            <w:pPr>
              <w:spacing w:line="360" w:lineRule="auto"/>
              <w:jc w:val="center"/>
              <w:rPr>
                <w:rFonts w:hint="default" w:ascii="Times New Roman" w:hAnsi="Times New Roman" w:cs="宋体"/>
                <w:szCs w:val="21"/>
              </w:rPr>
            </w:pPr>
            <w:r>
              <w:rPr>
                <w:rFonts w:ascii="Times New Roman" w:hAnsi="Times New Roman" w:cs="宋体"/>
                <w:szCs w:val="21"/>
              </w:rPr>
              <w:t>DOCX</w:t>
            </w:r>
          </w:p>
        </w:tc>
      </w:tr>
      <w:tr w14:paraId="0D58C2C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46" w:hRule="atLeast"/>
        </w:trPr>
        <w:tc>
          <w:tcPr>
            <w:tcW w:w="696" w:type="dxa"/>
            <w:tcBorders>
              <w:tl2br w:val="nil"/>
              <w:tr2bl w:val="nil"/>
            </w:tcBorders>
            <w:vAlign w:val="center"/>
          </w:tcPr>
          <w:p w14:paraId="3D6A1AA2">
            <w:pPr>
              <w:spacing w:line="360" w:lineRule="auto"/>
              <w:jc w:val="center"/>
              <w:rPr>
                <w:rFonts w:hint="default" w:ascii="Times New Roman" w:hAnsi="Times New Roman" w:cs="宋体"/>
                <w:szCs w:val="21"/>
              </w:rPr>
            </w:pPr>
            <w:r>
              <w:rPr>
                <w:rFonts w:ascii="Times New Roman" w:hAnsi="Times New Roman" w:cs="宋体"/>
                <w:szCs w:val="21"/>
              </w:rPr>
              <w:t>3</w:t>
            </w:r>
          </w:p>
        </w:tc>
        <w:tc>
          <w:tcPr>
            <w:tcW w:w="1417" w:type="dxa"/>
            <w:tcBorders>
              <w:tl2br w:val="nil"/>
              <w:tr2bl w:val="nil"/>
            </w:tcBorders>
            <w:vAlign w:val="center"/>
          </w:tcPr>
          <w:p w14:paraId="422A18AA">
            <w:pPr>
              <w:spacing w:line="360" w:lineRule="auto"/>
              <w:jc w:val="center"/>
              <w:rPr>
                <w:rFonts w:hint="default" w:ascii="Times New Roman" w:hAnsi="Times New Roman" w:cs="宋体"/>
                <w:szCs w:val="21"/>
              </w:rPr>
            </w:pPr>
            <w:r>
              <w:rPr>
                <w:rFonts w:ascii="Times New Roman" w:hAnsi="Times New Roman" w:cs="宋体"/>
                <w:szCs w:val="21"/>
              </w:rPr>
              <w:t>管线综合分析报告及图纸深化</w:t>
            </w:r>
          </w:p>
        </w:tc>
        <w:tc>
          <w:tcPr>
            <w:tcW w:w="5043" w:type="dxa"/>
            <w:tcBorders>
              <w:tl2br w:val="nil"/>
              <w:tr2bl w:val="nil"/>
            </w:tcBorders>
            <w:vAlign w:val="center"/>
          </w:tcPr>
          <w:p w14:paraId="6B89DEE1">
            <w:pPr>
              <w:spacing w:line="360" w:lineRule="auto"/>
              <w:rPr>
                <w:rFonts w:hint="default" w:ascii="Times New Roman" w:hAnsi="Times New Roman" w:cs="宋体"/>
                <w:szCs w:val="21"/>
              </w:rPr>
            </w:pPr>
            <w:r>
              <w:rPr>
                <w:rFonts w:ascii="Times New Roman" w:hAnsi="Times New Roman" w:cs="宋体"/>
                <w:szCs w:val="21"/>
              </w:rPr>
              <w:t>（1）施工深化模型及深化图纸；</w:t>
            </w:r>
          </w:p>
          <w:p w14:paraId="3D429A95">
            <w:pPr>
              <w:spacing w:line="360" w:lineRule="auto"/>
              <w:rPr>
                <w:rFonts w:hint="default" w:ascii="Times New Roman" w:hAnsi="Times New Roman" w:cs="宋体"/>
                <w:szCs w:val="21"/>
              </w:rPr>
            </w:pPr>
            <w:r>
              <w:rPr>
                <w:rFonts w:ascii="Times New Roman" w:hAnsi="Times New Roman" w:cs="宋体"/>
                <w:szCs w:val="21"/>
              </w:rPr>
              <w:t>（2）管线综合分析报告，报告中应包含管线综合的基本原则，模型优化前后的管线排布平面图及剖面图及重点部位透析图。</w:t>
            </w:r>
          </w:p>
        </w:tc>
        <w:tc>
          <w:tcPr>
            <w:tcW w:w="1370" w:type="dxa"/>
            <w:tcBorders>
              <w:tl2br w:val="nil"/>
              <w:tr2bl w:val="nil"/>
            </w:tcBorders>
            <w:vAlign w:val="center"/>
          </w:tcPr>
          <w:p w14:paraId="07215494">
            <w:pPr>
              <w:spacing w:line="360" w:lineRule="auto"/>
              <w:jc w:val="center"/>
              <w:rPr>
                <w:rFonts w:hint="default" w:ascii="Times New Roman" w:hAnsi="Times New Roman" w:cs="宋体"/>
                <w:szCs w:val="21"/>
              </w:rPr>
            </w:pPr>
          </w:p>
          <w:p w14:paraId="1119B649">
            <w:pPr>
              <w:spacing w:line="360" w:lineRule="auto"/>
              <w:jc w:val="center"/>
              <w:rPr>
                <w:rFonts w:hint="default" w:ascii="Times New Roman" w:hAnsi="Times New Roman" w:cs="宋体"/>
                <w:szCs w:val="21"/>
              </w:rPr>
            </w:pPr>
            <w:r>
              <w:rPr>
                <w:rFonts w:ascii="Times New Roman" w:hAnsi="Times New Roman" w:cs="宋体"/>
                <w:szCs w:val="21"/>
              </w:rPr>
              <w:t>RVT、NWD、</w:t>
            </w:r>
          </w:p>
          <w:p w14:paraId="3C85E4A7">
            <w:pPr>
              <w:spacing w:line="360" w:lineRule="auto"/>
              <w:jc w:val="center"/>
              <w:rPr>
                <w:rFonts w:hint="default" w:ascii="Times New Roman" w:hAnsi="Times New Roman" w:cs="宋体"/>
                <w:szCs w:val="21"/>
              </w:rPr>
            </w:pPr>
            <w:r>
              <w:rPr>
                <w:rFonts w:ascii="Times New Roman" w:hAnsi="Times New Roman" w:cs="宋体"/>
                <w:szCs w:val="21"/>
              </w:rPr>
              <w:t>PPT、</w:t>
            </w:r>
          </w:p>
          <w:p w14:paraId="4836C11F">
            <w:pPr>
              <w:spacing w:line="360" w:lineRule="auto"/>
              <w:jc w:val="center"/>
              <w:rPr>
                <w:rFonts w:hint="default" w:ascii="Times New Roman" w:hAnsi="Times New Roman" w:cs="宋体"/>
                <w:szCs w:val="21"/>
              </w:rPr>
            </w:pPr>
            <w:r>
              <w:rPr>
                <w:rFonts w:ascii="Times New Roman" w:hAnsi="Times New Roman" w:cs="宋体"/>
                <w:szCs w:val="21"/>
              </w:rPr>
              <w:t>PDF/CAD</w:t>
            </w:r>
          </w:p>
        </w:tc>
      </w:tr>
      <w:tr w14:paraId="188E112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29" w:hRule="atLeast"/>
        </w:trPr>
        <w:tc>
          <w:tcPr>
            <w:tcW w:w="696" w:type="dxa"/>
            <w:tcBorders>
              <w:tl2br w:val="nil"/>
              <w:tr2bl w:val="nil"/>
            </w:tcBorders>
            <w:vAlign w:val="center"/>
          </w:tcPr>
          <w:p w14:paraId="2A9E2CD7">
            <w:pPr>
              <w:spacing w:line="360" w:lineRule="auto"/>
              <w:jc w:val="center"/>
              <w:rPr>
                <w:rFonts w:hint="default" w:ascii="Times New Roman" w:hAnsi="Times New Roman" w:cs="宋体"/>
                <w:szCs w:val="21"/>
              </w:rPr>
            </w:pPr>
            <w:r>
              <w:rPr>
                <w:rFonts w:ascii="Times New Roman" w:hAnsi="Times New Roman" w:cs="宋体"/>
                <w:szCs w:val="21"/>
              </w:rPr>
              <w:t>4</w:t>
            </w:r>
          </w:p>
        </w:tc>
        <w:tc>
          <w:tcPr>
            <w:tcW w:w="1417" w:type="dxa"/>
            <w:tcBorders>
              <w:tl2br w:val="nil"/>
              <w:tr2bl w:val="nil"/>
            </w:tcBorders>
            <w:vAlign w:val="center"/>
          </w:tcPr>
          <w:p w14:paraId="43167134">
            <w:pPr>
              <w:spacing w:line="360" w:lineRule="auto"/>
              <w:jc w:val="center"/>
              <w:rPr>
                <w:rFonts w:hint="default" w:ascii="Times New Roman" w:hAnsi="Times New Roman" w:cs="宋体"/>
                <w:szCs w:val="21"/>
              </w:rPr>
            </w:pPr>
            <w:r>
              <w:rPr>
                <w:rFonts w:ascii="Times New Roman" w:hAnsi="Times New Roman" w:cs="宋体"/>
                <w:szCs w:val="21"/>
              </w:rPr>
              <w:t>净高控制表</w:t>
            </w:r>
          </w:p>
        </w:tc>
        <w:tc>
          <w:tcPr>
            <w:tcW w:w="5043" w:type="dxa"/>
            <w:tcBorders>
              <w:tl2br w:val="nil"/>
              <w:tr2bl w:val="nil"/>
            </w:tcBorders>
            <w:vAlign w:val="center"/>
          </w:tcPr>
          <w:p w14:paraId="652AC501">
            <w:pPr>
              <w:spacing w:line="360" w:lineRule="auto"/>
              <w:rPr>
                <w:rFonts w:hint="default" w:ascii="Times New Roman" w:hAnsi="Times New Roman" w:cs="宋体"/>
                <w:szCs w:val="21"/>
              </w:rPr>
            </w:pPr>
            <w:r>
              <w:rPr>
                <w:rFonts w:ascii="Times New Roman" w:hAnsi="Times New Roman" w:cs="宋体"/>
                <w:szCs w:val="21"/>
              </w:rPr>
              <w:t>（1）净高分析清单，包括净高不满足区域功能；</w:t>
            </w:r>
          </w:p>
          <w:p w14:paraId="3E191812">
            <w:pPr>
              <w:spacing w:line="360" w:lineRule="auto"/>
              <w:rPr>
                <w:rFonts w:hint="default" w:ascii="Times New Roman" w:hAnsi="Times New Roman" w:cs="宋体"/>
                <w:szCs w:val="21"/>
              </w:rPr>
            </w:pPr>
            <w:r>
              <w:rPr>
                <w:rFonts w:ascii="Times New Roman" w:hAnsi="Times New Roman" w:cs="宋体"/>
                <w:szCs w:val="21"/>
              </w:rPr>
              <w:t>（2）净高分块图。</w:t>
            </w:r>
          </w:p>
        </w:tc>
        <w:tc>
          <w:tcPr>
            <w:tcW w:w="1370" w:type="dxa"/>
            <w:tcBorders>
              <w:tl2br w:val="nil"/>
              <w:tr2bl w:val="nil"/>
            </w:tcBorders>
            <w:vAlign w:val="center"/>
          </w:tcPr>
          <w:p w14:paraId="53DC502F">
            <w:pPr>
              <w:spacing w:line="360" w:lineRule="auto"/>
              <w:jc w:val="center"/>
              <w:rPr>
                <w:rFonts w:hint="default" w:ascii="Times New Roman" w:hAnsi="Times New Roman" w:cs="宋体"/>
                <w:szCs w:val="21"/>
              </w:rPr>
            </w:pPr>
            <w:r>
              <w:rPr>
                <w:rFonts w:ascii="Times New Roman" w:hAnsi="Times New Roman" w:cs="宋体"/>
                <w:szCs w:val="21"/>
              </w:rPr>
              <w:t>PDF 、DOC、</w:t>
            </w:r>
          </w:p>
          <w:p w14:paraId="5F27D143">
            <w:pPr>
              <w:spacing w:line="360" w:lineRule="auto"/>
              <w:jc w:val="center"/>
              <w:rPr>
                <w:rFonts w:hint="default" w:ascii="Times New Roman" w:hAnsi="Times New Roman" w:cs="宋体"/>
                <w:szCs w:val="21"/>
              </w:rPr>
            </w:pPr>
            <w:r>
              <w:rPr>
                <w:rFonts w:ascii="Times New Roman" w:hAnsi="Times New Roman" w:cs="宋体"/>
                <w:szCs w:val="21"/>
              </w:rPr>
              <w:t>DOCX</w:t>
            </w:r>
          </w:p>
        </w:tc>
      </w:tr>
      <w:tr w14:paraId="3EFF5F0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24" w:hRule="atLeast"/>
        </w:trPr>
        <w:tc>
          <w:tcPr>
            <w:tcW w:w="696" w:type="dxa"/>
            <w:tcBorders>
              <w:tl2br w:val="nil"/>
              <w:tr2bl w:val="nil"/>
            </w:tcBorders>
            <w:vAlign w:val="center"/>
          </w:tcPr>
          <w:p w14:paraId="39E75F33">
            <w:pPr>
              <w:spacing w:line="360" w:lineRule="auto"/>
              <w:jc w:val="center"/>
              <w:rPr>
                <w:rFonts w:hint="default" w:ascii="Times New Roman" w:hAnsi="Times New Roman" w:cs="宋体"/>
                <w:szCs w:val="21"/>
              </w:rPr>
            </w:pPr>
            <w:r>
              <w:rPr>
                <w:rFonts w:ascii="Times New Roman" w:hAnsi="Times New Roman" w:cs="宋体"/>
                <w:szCs w:val="21"/>
              </w:rPr>
              <w:t>5</w:t>
            </w:r>
          </w:p>
        </w:tc>
        <w:tc>
          <w:tcPr>
            <w:tcW w:w="1417" w:type="dxa"/>
            <w:tcBorders>
              <w:tl2br w:val="nil"/>
              <w:tr2bl w:val="nil"/>
            </w:tcBorders>
            <w:vAlign w:val="center"/>
          </w:tcPr>
          <w:p w14:paraId="42CFDABF">
            <w:pPr>
              <w:spacing w:line="360" w:lineRule="auto"/>
              <w:jc w:val="center"/>
              <w:rPr>
                <w:rFonts w:hint="default" w:ascii="Times New Roman" w:hAnsi="Times New Roman" w:cs="宋体"/>
                <w:szCs w:val="21"/>
              </w:rPr>
            </w:pPr>
            <w:r>
              <w:rPr>
                <w:rFonts w:ascii="Times New Roman" w:hAnsi="Times New Roman" w:cs="宋体"/>
                <w:szCs w:val="21"/>
              </w:rPr>
              <w:t>复杂节点</w:t>
            </w:r>
          </w:p>
        </w:tc>
        <w:tc>
          <w:tcPr>
            <w:tcW w:w="5043" w:type="dxa"/>
            <w:tcBorders>
              <w:tl2br w:val="nil"/>
              <w:tr2bl w:val="nil"/>
            </w:tcBorders>
            <w:vAlign w:val="center"/>
          </w:tcPr>
          <w:p w14:paraId="59F5C159">
            <w:pPr>
              <w:spacing w:line="360" w:lineRule="auto"/>
              <w:rPr>
                <w:rFonts w:hint="default" w:ascii="Times New Roman" w:hAnsi="Times New Roman" w:cs="宋体"/>
                <w:szCs w:val="21"/>
              </w:rPr>
            </w:pPr>
            <w:r>
              <w:rPr>
                <w:rFonts w:ascii="Times New Roman" w:hAnsi="Times New Roman" w:cs="宋体"/>
                <w:szCs w:val="21"/>
              </w:rPr>
              <w:t>（1）钢筋复杂节点模型；</w:t>
            </w:r>
          </w:p>
          <w:p w14:paraId="29DFC893">
            <w:pPr>
              <w:spacing w:line="360" w:lineRule="auto"/>
              <w:rPr>
                <w:rFonts w:hint="default" w:ascii="Times New Roman" w:hAnsi="Times New Roman" w:cs="宋体"/>
                <w:szCs w:val="21"/>
              </w:rPr>
            </w:pPr>
            <w:r>
              <w:rPr>
                <w:rFonts w:ascii="Times New Roman" w:hAnsi="Times New Roman" w:cs="宋体"/>
                <w:szCs w:val="21"/>
              </w:rPr>
              <w:t>（2）钢结构复杂节点模型。</w:t>
            </w:r>
          </w:p>
        </w:tc>
        <w:tc>
          <w:tcPr>
            <w:tcW w:w="1370" w:type="dxa"/>
            <w:tcBorders>
              <w:tl2br w:val="nil"/>
              <w:tr2bl w:val="nil"/>
            </w:tcBorders>
            <w:vAlign w:val="center"/>
          </w:tcPr>
          <w:p w14:paraId="21CBE84E">
            <w:pPr>
              <w:spacing w:line="360" w:lineRule="auto"/>
              <w:jc w:val="center"/>
              <w:rPr>
                <w:rFonts w:hint="default" w:ascii="Times New Roman" w:hAnsi="Times New Roman" w:cs="宋体"/>
                <w:szCs w:val="21"/>
              </w:rPr>
            </w:pPr>
          </w:p>
          <w:p w14:paraId="319C7AE5">
            <w:pPr>
              <w:spacing w:line="360" w:lineRule="auto"/>
              <w:jc w:val="center"/>
              <w:rPr>
                <w:rFonts w:hint="default" w:ascii="Times New Roman" w:hAnsi="Times New Roman" w:cs="宋体"/>
                <w:szCs w:val="21"/>
              </w:rPr>
            </w:pPr>
            <w:r>
              <w:rPr>
                <w:rFonts w:ascii="Times New Roman" w:hAnsi="Times New Roman" w:cs="宋体"/>
                <w:szCs w:val="21"/>
              </w:rPr>
              <w:t>IFC 、RVT</w:t>
            </w:r>
          </w:p>
        </w:tc>
      </w:tr>
      <w:tr w14:paraId="3745389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84" w:hRule="atLeast"/>
        </w:trPr>
        <w:tc>
          <w:tcPr>
            <w:tcW w:w="696" w:type="dxa"/>
            <w:tcBorders>
              <w:tl2br w:val="nil"/>
              <w:tr2bl w:val="nil"/>
            </w:tcBorders>
            <w:vAlign w:val="center"/>
          </w:tcPr>
          <w:p w14:paraId="2BD93D2C">
            <w:pPr>
              <w:spacing w:line="360" w:lineRule="auto"/>
              <w:jc w:val="center"/>
              <w:rPr>
                <w:rFonts w:hint="default" w:ascii="Times New Roman" w:hAnsi="Times New Roman" w:cs="宋体"/>
                <w:szCs w:val="21"/>
              </w:rPr>
            </w:pPr>
          </w:p>
          <w:p w14:paraId="17E605B4">
            <w:pPr>
              <w:spacing w:line="360" w:lineRule="auto"/>
              <w:jc w:val="center"/>
              <w:rPr>
                <w:rFonts w:hint="default" w:ascii="Times New Roman" w:hAnsi="Times New Roman" w:cs="宋体"/>
                <w:szCs w:val="21"/>
              </w:rPr>
            </w:pPr>
            <w:r>
              <w:rPr>
                <w:rFonts w:ascii="Times New Roman" w:hAnsi="Times New Roman" w:cs="宋体"/>
                <w:szCs w:val="21"/>
              </w:rPr>
              <w:t>7</w:t>
            </w:r>
          </w:p>
        </w:tc>
        <w:tc>
          <w:tcPr>
            <w:tcW w:w="1417" w:type="dxa"/>
            <w:tcBorders>
              <w:tl2br w:val="nil"/>
              <w:tr2bl w:val="nil"/>
            </w:tcBorders>
            <w:vAlign w:val="center"/>
          </w:tcPr>
          <w:p w14:paraId="0D4EC530">
            <w:pPr>
              <w:spacing w:line="360" w:lineRule="auto"/>
              <w:jc w:val="center"/>
              <w:rPr>
                <w:rFonts w:hint="default" w:ascii="Times New Roman" w:hAnsi="Times New Roman" w:cs="宋体"/>
                <w:szCs w:val="21"/>
              </w:rPr>
            </w:pPr>
            <w:r>
              <w:rPr>
                <w:rFonts w:ascii="Times New Roman" w:hAnsi="Times New Roman" w:cs="宋体"/>
                <w:szCs w:val="21"/>
              </w:rPr>
              <w:t>施工重难点</w:t>
            </w:r>
          </w:p>
          <w:p w14:paraId="4F968162">
            <w:pPr>
              <w:spacing w:line="360" w:lineRule="auto"/>
              <w:jc w:val="center"/>
              <w:rPr>
                <w:rFonts w:hint="default" w:ascii="Times New Roman" w:hAnsi="Times New Roman" w:cs="宋体"/>
                <w:szCs w:val="21"/>
              </w:rPr>
            </w:pPr>
            <w:r>
              <w:rPr>
                <w:rFonts w:ascii="Times New Roman" w:hAnsi="Times New Roman" w:cs="宋体"/>
                <w:szCs w:val="21"/>
              </w:rPr>
              <w:t>节点模拟</w:t>
            </w:r>
          </w:p>
        </w:tc>
        <w:tc>
          <w:tcPr>
            <w:tcW w:w="5043" w:type="dxa"/>
            <w:tcBorders>
              <w:tl2br w:val="nil"/>
              <w:tr2bl w:val="nil"/>
            </w:tcBorders>
            <w:vAlign w:val="center"/>
          </w:tcPr>
          <w:p w14:paraId="3249C12C">
            <w:pPr>
              <w:spacing w:line="360" w:lineRule="auto"/>
              <w:rPr>
                <w:rFonts w:hint="default" w:ascii="Times New Roman" w:hAnsi="Times New Roman" w:cs="宋体"/>
                <w:szCs w:val="21"/>
              </w:rPr>
            </w:pPr>
            <w:r>
              <w:rPr>
                <w:rFonts w:ascii="Times New Roman" w:hAnsi="Times New Roman" w:cs="宋体"/>
                <w:szCs w:val="21"/>
              </w:rPr>
              <w:t>（1）详细节点大样施工模型；</w:t>
            </w:r>
          </w:p>
          <w:p w14:paraId="60FE9B6B">
            <w:pPr>
              <w:spacing w:line="360" w:lineRule="auto"/>
              <w:rPr>
                <w:rFonts w:hint="default" w:ascii="Times New Roman" w:hAnsi="Times New Roman" w:cs="宋体"/>
                <w:szCs w:val="21"/>
              </w:rPr>
            </w:pPr>
            <w:r>
              <w:rPr>
                <w:rFonts w:ascii="Times New Roman" w:hAnsi="Times New Roman" w:cs="宋体"/>
                <w:szCs w:val="21"/>
              </w:rPr>
              <w:t>（2）BIM 模型的施工重点、难点的施工方案进行数 字化模拟论证。</w:t>
            </w:r>
          </w:p>
        </w:tc>
        <w:tc>
          <w:tcPr>
            <w:tcW w:w="1370" w:type="dxa"/>
            <w:tcBorders>
              <w:tl2br w:val="nil"/>
              <w:tr2bl w:val="nil"/>
            </w:tcBorders>
            <w:vAlign w:val="center"/>
          </w:tcPr>
          <w:p w14:paraId="3A2339E4">
            <w:pPr>
              <w:spacing w:line="360" w:lineRule="auto"/>
              <w:jc w:val="center"/>
              <w:rPr>
                <w:rFonts w:hint="default" w:ascii="Times New Roman" w:hAnsi="Times New Roman" w:cs="宋体"/>
                <w:szCs w:val="21"/>
              </w:rPr>
            </w:pPr>
            <w:r>
              <w:rPr>
                <w:rFonts w:ascii="Times New Roman" w:hAnsi="Times New Roman" w:cs="宋体"/>
                <w:szCs w:val="21"/>
              </w:rPr>
              <w:t>RVT、NWD、</w:t>
            </w:r>
          </w:p>
          <w:p w14:paraId="7C045183">
            <w:pPr>
              <w:spacing w:line="360" w:lineRule="auto"/>
              <w:jc w:val="center"/>
              <w:rPr>
                <w:rFonts w:hint="default" w:ascii="Times New Roman" w:hAnsi="Times New Roman" w:cs="宋体"/>
                <w:szCs w:val="21"/>
              </w:rPr>
            </w:pPr>
            <w:r>
              <w:rPr>
                <w:rFonts w:ascii="Times New Roman" w:hAnsi="Times New Roman" w:cs="宋体"/>
                <w:szCs w:val="21"/>
              </w:rPr>
              <w:t>PPT 、DOC、</w:t>
            </w:r>
          </w:p>
          <w:p w14:paraId="6B59D360">
            <w:pPr>
              <w:spacing w:line="360" w:lineRule="auto"/>
              <w:jc w:val="center"/>
              <w:rPr>
                <w:rFonts w:hint="default" w:ascii="Times New Roman" w:hAnsi="Times New Roman" w:cs="宋体"/>
                <w:szCs w:val="21"/>
              </w:rPr>
            </w:pPr>
            <w:r>
              <w:rPr>
                <w:rFonts w:ascii="Times New Roman" w:hAnsi="Times New Roman" w:cs="宋体"/>
                <w:szCs w:val="21"/>
              </w:rPr>
              <w:t>DOCX</w:t>
            </w:r>
          </w:p>
        </w:tc>
      </w:tr>
      <w:tr w14:paraId="184128D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84" w:hRule="atLeast"/>
        </w:trPr>
        <w:tc>
          <w:tcPr>
            <w:tcW w:w="696" w:type="dxa"/>
            <w:tcBorders>
              <w:tl2br w:val="nil"/>
              <w:tr2bl w:val="nil"/>
            </w:tcBorders>
            <w:vAlign w:val="center"/>
          </w:tcPr>
          <w:p w14:paraId="51A72C46">
            <w:pPr>
              <w:spacing w:line="360" w:lineRule="auto"/>
              <w:jc w:val="center"/>
              <w:rPr>
                <w:rFonts w:hint="default" w:ascii="Times New Roman" w:hAnsi="Times New Roman" w:cs="宋体"/>
                <w:szCs w:val="21"/>
              </w:rPr>
            </w:pPr>
          </w:p>
          <w:p w14:paraId="34B7501A">
            <w:pPr>
              <w:spacing w:line="360" w:lineRule="auto"/>
              <w:jc w:val="center"/>
              <w:rPr>
                <w:rFonts w:hint="default" w:ascii="Times New Roman" w:hAnsi="Times New Roman" w:cs="宋体"/>
                <w:szCs w:val="21"/>
              </w:rPr>
            </w:pPr>
            <w:r>
              <w:rPr>
                <w:rFonts w:ascii="Times New Roman" w:hAnsi="Times New Roman" w:cs="宋体"/>
                <w:szCs w:val="21"/>
              </w:rPr>
              <w:t>9</w:t>
            </w:r>
          </w:p>
        </w:tc>
        <w:tc>
          <w:tcPr>
            <w:tcW w:w="1417" w:type="dxa"/>
            <w:tcBorders>
              <w:tl2br w:val="nil"/>
              <w:tr2bl w:val="nil"/>
            </w:tcBorders>
            <w:vAlign w:val="center"/>
          </w:tcPr>
          <w:p w14:paraId="51FA97F0">
            <w:pPr>
              <w:spacing w:line="360" w:lineRule="auto"/>
              <w:jc w:val="center"/>
              <w:rPr>
                <w:rFonts w:hint="default" w:ascii="Times New Roman" w:hAnsi="Times New Roman" w:cs="宋体"/>
                <w:szCs w:val="21"/>
              </w:rPr>
            </w:pPr>
            <w:r>
              <w:rPr>
                <w:rFonts w:ascii="Times New Roman" w:hAnsi="Times New Roman" w:cs="宋体"/>
                <w:szCs w:val="21"/>
              </w:rPr>
              <w:t>施工安全模</w:t>
            </w:r>
          </w:p>
          <w:p w14:paraId="4D56881D">
            <w:pPr>
              <w:spacing w:line="360" w:lineRule="auto"/>
              <w:jc w:val="center"/>
              <w:rPr>
                <w:rFonts w:hint="default" w:ascii="Times New Roman" w:hAnsi="Times New Roman" w:cs="宋体"/>
                <w:szCs w:val="21"/>
              </w:rPr>
            </w:pPr>
            <w:r>
              <w:rPr>
                <w:rFonts w:ascii="Times New Roman" w:hAnsi="Times New Roman" w:cs="宋体"/>
                <w:szCs w:val="21"/>
              </w:rPr>
              <w:t>型与分析报</w:t>
            </w:r>
          </w:p>
          <w:p w14:paraId="0B46F564">
            <w:pPr>
              <w:spacing w:line="360" w:lineRule="auto"/>
              <w:jc w:val="center"/>
              <w:rPr>
                <w:rFonts w:hint="default" w:ascii="Times New Roman" w:hAnsi="Times New Roman" w:cs="宋体"/>
                <w:szCs w:val="21"/>
              </w:rPr>
            </w:pPr>
            <w:r>
              <w:rPr>
                <w:rFonts w:ascii="Times New Roman" w:hAnsi="Times New Roman" w:cs="宋体"/>
                <w:szCs w:val="21"/>
              </w:rPr>
              <w:t>告</w:t>
            </w:r>
          </w:p>
        </w:tc>
        <w:tc>
          <w:tcPr>
            <w:tcW w:w="5043" w:type="dxa"/>
            <w:tcBorders>
              <w:tl2br w:val="nil"/>
              <w:tr2bl w:val="nil"/>
            </w:tcBorders>
            <w:vAlign w:val="center"/>
          </w:tcPr>
          <w:p w14:paraId="08A2013B">
            <w:pPr>
              <w:spacing w:line="360" w:lineRule="auto"/>
              <w:rPr>
                <w:rFonts w:hint="default" w:ascii="Times New Roman" w:hAnsi="Times New Roman" w:cs="宋体"/>
                <w:szCs w:val="21"/>
              </w:rPr>
            </w:pPr>
            <w:r>
              <w:rPr>
                <w:rFonts w:ascii="Times New Roman" w:hAnsi="Times New Roman" w:cs="宋体"/>
                <w:szCs w:val="21"/>
              </w:rPr>
              <w:t>（1）施工安全设施配置模型；包括洞口临边防护及标示；临水临电安全措施；</w:t>
            </w:r>
          </w:p>
          <w:p w14:paraId="7213DD2F">
            <w:pPr>
              <w:spacing w:line="360" w:lineRule="auto"/>
              <w:rPr>
                <w:rFonts w:hint="default" w:ascii="Times New Roman" w:hAnsi="Times New Roman" w:cs="宋体"/>
                <w:szCs w:val="21"/>
              </w:rPr>
            </w:pPr>
            <w:r>
              <w:rPr>
                <w:rFonts w:ascii="Times New Roman" w:hAnsi="Times New Roman" w:cs="宋体"/>
                <w:szCs w:val="21"/>
              </w:rPr>
              <w:t>（2）安全分析报告。</w:t>
            </w:r>
          </w:p>
        </w:tc>
        <w:tc>
          <w:tcPr>
            <w:tcW w:w="1370" w:type="dxa"/>
            <w:tcBorders>
              <w:tl2br w:val="nil"/>
              <w:tr2bl w:val="nil"/>
            </w:tcBorders>
            <w:vAlign w:val="center"/>
          </w:tcPr>
          <w:p w14:paraId="1C00787A">
            <w:pPr>
              <w:spacing w:line="360" w:lineRule="auto"/>
              <w:jc w:val="center"/>
              <w:rPr>
                <w:rFonts w:hint="default" w:ascii="Times New Roman" w:hAnsi="Times New Roman" w:cs="宋体"/>
                <w:szCs w:val="21"/>
              </w:rPr>
            </w:pPr>
            <w:r>
              <w:rPr>
                <w:rFonts w:ascii="Times New Roman" w:hAnsi="Times New Roman" w:cs="宋体"/>
                <w:szCs w:val="21"/>
              </w:rPr>
              <w:t>RVT、NWD、</w:t>
            </w:r>
          </w:p>
          <w:p w14:paraId="6202F786">
            <w:pPr>
              <w:spacing w:line="360" w:lineRule="auto"/>
              <w:jc w:val="center"/>
              <w:rPr>
                <w:rFonts w:hint="default" w:ascii="Times New Roman" w:hAnsi="Times New Roman" w:cs="宋体"/>
                <w:szCs w:val="21"/>
              </w:rPr>
            </w:pPr>
            <w:r>
              <w:rPr>
                <w:rFonts w:ascii="Times New Roman" w:hAnsi="Times New Roman" w:cs="宋体"/>
                <w:szCs w:val="21"/>
              </w:rPr>
              <w:t>PPT 、DOC、</w:t>
            </w:r>
          </w:p>
          <w:p w14:paraId="26D32F60">
            <w:pPr>
              <w:spacing w:line="360" w:lineRule="auto"/>
              <w:jc w:val="center"/>
              <w:rPr>
                <w:rFonts w:hint="default" w:ascii="Times New Roman" w:hAnsi="Times New Roman" w:cs="宋体"/>
                <w:szCs w:val="21"/>
              </w:rPr>
            </w:pPr>
            <w:r>
              <w:rPr>
                <w:rFonts w:ascii="Times New Roman" w:hAnsi="Times New Roman" w:cs="宋体"/>
                <w:szCs w:val="21"/>
              </w:rPr>
              <w:t>DOCX</w:t>
            </w:r>
          </w:p>
        </w:tc>
      </w:tr>
      <w:tr w14:paraId="2A23140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24" w:hRule="atLeast"/>
        </w:trPr>
        <w:tc>
          <w:tcPr>
            <w:tcW w:w="696" w:type="dxa"/>
            <w:tcBorders>
              <w:tl2br w:val="nil"/>
              <w:tr2bl w:val="nil"/>
            </w:tcBorders>
            <w:vAlign w:val="center"/>
          </w:tcPr>
          <w:p w14:paraId="00455D2E">
            <w:pPr>
              <w:spacing w:line="360" w:lineRule="auto"/>
              <w:jc w:val="center"/>
              <w:rPr>
                <w:rFonts w:hint="default" w:ascii="Times New Roman" w:hAnsi="Times New Roman" w:cs="宋体"/>
                <w:szCs w:val="21"/>
              </w:rPr>
            </w:pPr>
          </w:p>
          <w:p w14:paraId="2F063E1C">
            <w:pPr>
              <w:spacing w:line="360" w:lineRule="auto"/>
              <w:jc w:val="center"/>
              <w:rPr>
                <w:rFonts w:hint="default" w:ascii="Times New Roman" w:hAnsi="Times New Roman" w:cs="宋体"/>
                <w:szCs w:val="21"/>
              </w:rPr>
            </w:pPr>
            <w:r>
              <w:rPr>
                <w:rFonts w:ascii="Times New Roman" w:hAnsi="Times New Roman" w:cs="宋体"/>
                <w:szCs w:val="21"/>
              </w:rPr>
              <w:t>10</w:t>
            </w:r>
          </w:p>
        </w:tc>
        <w:tc>
          <w:tcPr>
            <w:tcW w:w="1417" w:type="dxa"/>
            <w:tcBorders>
              <w:tl2br w:val="nil"/>
              <w:tr2bl w:val="nil"/>
            </w:tcBorders>
            <w:vAlign w:val="center"/>
          </w:tcPr>
          <w:p w14:paraId="76792A0D">
            <w:pPr>
              <w:spacing w:line="360" w:lineRule="auto"/>
              <w:jc w:val="center"/>
              <w:rPr>
                <w:rFonts w:hint="default" w:ascii="Times New Roman" w:hAnsi="Times New Roman" w:cs="宋体"/>
                <w:szCs w:val="21"/>
              </w:rPr>
            </w:pPr>
            <w:r>
              <w:rPr>
                <w:rFonts w:ascii="Times New Roman" w:hAnsi="Times New Roman" w:cs="宋体"/>
                <w:szCs w:val="21"/>
              </w:rPr>
              <w:t>钢结构预制加工</w:t>
            </w:r>
          </w:p>
        </w:tc>
        <w:tc>
          <w:tcPr>
            <w:tcW w:w="5043" w:type="dxa"/>
            <w:tcBorders>
              <w:tl2br w:val="nil"/>
              <w:tr2bl w:val="nil"/>
            </w:tcBorders>
            <w:vAlign w:val="center"/>
          </w:tcPr>
          <w:p w14:paraId="5EED0CED">
            <w:pPr>
              <w:spacing w:line="360" w:lineRule="auto"/>
              <w:rPr>
                <w:rFonts w:hint="default" w:ascii="Times New Roman" w:hAnsi="Times New Roman" w:cs="宋体"/>
                <w:szCs w:val="21"/>
              </w:rPr>
            </w:pPr>
            <w:r>
              <w:rPr>
                <w:rFonts w:ascii="Times New Roman" w:hAnsi="Times New Roman" w:cs="宋体"/>
                <w:szCs w:val="21"/>
              </w:rPr>
              <w:t>（1）加工图深化模型；</w:t>
            </w:r>
          </w:p>
          <w:p w14:paraId="34C0F888">
            <w:pPr>
              <w:spacing w:line="360" w:lineRule="auto"/>
              <w:rPr>
                <w:rFonts w:hint="default" w:ascii="Times New Roman" w:hAnsi="Times New Roman" w:cs="宋体"/>
                <w:szCs w:val="21"/>
              </w:rPr>
            </w:pPr>
            <w:r>
              <w:rPr>
                <w:rFonts w:ascii="Times New Roman" w:hAnsi="Times New Roman" w:cs="宋体"/>
                <w:szCs w:val="21"/>
              </w:rPr>
              <w:t>（2）构件预制加工图。</w:t>
            </w:r>
          </w:p>
        </w:tc>
        <w:tc>
          <w:tcPr>
            <w:tcW w:w="1370" w:type="dxa"/>
            <w:tcBorders>
              <w:tl2br w:val="nil"/>
              <w:tr2bl w:val="nil"/>
            </w:tcBorders>
            <w:vAlign w:val="center"/>
          </w:tcPr>
          <w:p w14:paraId="351C2ECD">
            <w:pPr>
              <w:spacing w:line="360" w:lineRule="auto"/>
              <w:jc w:val="center"/>
              <w:rPr>
                <w:rFonts w:hint="default" w:ascii="Times New Roman" w:hAnsi="Times New Roman" w:cs="宋体"/>
                <w:szCs w:val="21"/>
              </w:rPr>
            </w:pPr>
            <w:r>
              <w:rPr>
                <w:rFonts w:ascii="Times New Roman" w:hAnsi="Times New Roman" w:cs="宋体"/>
                <w:szCs w:val="21"/>
              </w:rPr>
              <w:t>IFC 、NWD、</w:t>
            </w:r>
          </w:p>
          <w:p w14:paraId="10CCDA57">
            <w:pPr>
              <w:spacing w:line="360" w:lineRule="auto"/>
              <w:jc w:val="center"/>
              <w:rPr>
                <w:rFonts w:hint="default" w:ascii="Times New Roman" w:hAnsi="Times New Roman" w:cs="宋体"/>
                <w:szCs w:val="21"/>
              </w:rPr>
            </w:pPr>
            <w:r>
              <w:rPr>
                <w:rFonts w:ascii="Times New Roman" w:hAnsi="Times New Roman" w:cs="宋体"/>
                <w:szCs w:val="21"/>
              </w:rPr>
              <w:t>DOC、DOCX</w:t>
            </w:r>
          </w:p>
        </w:tc>
      </w:tr>
      <w:tr w14:paraId="5C03AE8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25" w:hRule="atLeast"/>
        </w:trPr>
        <w:tc>
          <w:tcPr>
            <w:tcW w:w="696" w:type="dxa"/>
            <w:tcBorders>
              <w:tl2br w:val="nil"/>
              <w:tr2bl w:val="nil"/>
            </w:tcBorders>
            <w:vAlign w:val="center"/>
          </w:tcPr>
          <w:p w14:paraId="4793220A">
            <w:pPr>
              <w:spacing w:line="360" w:lineRule="auto"/>
              <w:jc w:val="center"/>
              <w:rPr>
                <w:rFonts w:hint="default" w:ascii="Times New Roman" w:hAnsi="Times New Roman" w:cs="宋体"/>
                <w:szCs w:val="21"/>
              </w:rPr>
            </w:pPr>
          </w:p>
          <w:p w14:paraId="7FB545A8">
            <w:pPr>
              <w:spacing w:line="360" w:lineRule="auto"/>
              <w:jc w:val="center"/>
              <w:rPr>
                <w:rFonts w:hint="default" w:ascii="Times New Roman" w:hAnsi="Times New Roman" w:cs="宋体"/>
                <w:szCs w:val="21"/>
              </w:rPr>
            </w:pPr>
            <w:r>
              <w:rPr>
                <w:rFonts w:ascii="Times New Roman" w:hAnsi="Times New Roman" w:cs="宋体"/>
                <w:szCs w:val="21"/>
              </w:rPr>
              <w:t>11</w:t>
            </w:r>
          </w:p>
        </w:tc>
        <w:tc>
          <w:tcPr>
            <w:tcW w:w="1417" w:type="dxa"/>
            <w:tcBorders>
              <w:tl2br w:val="nil"/>
              <w:tr2bl w:val="nil"/>
            </w:tcBorders>
            <w:vAlign w:val="center"/>
          </w:tcPr>
          <w:p w14:paraId="452FD972">
            <w:pPr>
              <w:spacing w:line="360" w:lineRule="auto"/>
              <w:jc w:val="center"/>
              <w:rPr>
                <w:rFonts w:hint="default" w:ascii="Times New Roman" w:hAnsi="Times New Roman" w:cs="宋体"/>
                <w:szCs w:val="21"/>
              </w:rPr>
            </w:pPr>
            <w:r>
              <w:rPr>
                <w:rFonts w:ascii="Times New Roman" w:hAnsi="Times New Roman" w:cs="宋体"/>
                <w:szCs w:val="21"/>
              </w:rPr>
              <w:t>全专业 BIM 竣工模型</w:t>
            </w:r>
          </w:p>
        </w:tc>
        <w:tc>
          <w:tcPr>
            <w:tcW w:w="5043" w:type="dxa"/>
            <w:tcBorders>
              <w:tl2br w:val="nil"/>
              <w:tr2bl w:val="nil"/>
            </w:tcBorders>
            <w:vAlign w:val="center"/>
          </w:tcPr>
          <w:p w14:paraId="0AB170F8">
            <w:pPr>
              <w:spacing w:line="360" w:lineRule="auto"/>
              <w:rPr>
                <w:rFonts w:hint="default" w:ascii="Times New Roman" w:hAnsi="Times New Roman" w:cs="宋体"/>
                <w:szCs w:val="21"/>
              </w:rPr>
            </w:pPr>
            <w:r>
              <w:rPr>
                <w:rFonts w:ascii="Times New Roman" w:hAnsi="Times New Roman" w:cs="宋体"/>
                <w:szCs w:val="21"/>
              </w:rPr>
              <w:t>包括结构、钢结构、排水、幕墙等专业</w:t>
            </w:r>
          </w:p>
        </w:tc>
        <w:tc>
          <w:tcPr>
            <w:tcW w:w="1370" w:type="dxa"/>
            <w:tcBorders>
              <w:tl2br w:val="nil"/>
              <w:tr2bl w:val="nil"/>
            </w:tcBorders>
            <w:vAlign w:val="center"/>
          </w:tcPr>
          <w:p w14:paraId="7AC75954">
            <w:pPr>
              <w:spacing w:line="360" w:lineRule="auto"/>
              <w:jc w:val="center"/>
              <w:rPr>
                <w:rFonts w:hint="default" w:ascii="Times New Roman" w:hAnsi="Times New Roman" w:cs="宋体"/>
                <w:szCs w:val="21"/>
              </w:rPr>
            </w:pPr>
            <w:r>
              <w:rPr>
                <w:rFonts w:ascii="Times New Roman" w:hAnsi="Times New Roman" w:cs="宋体"/>
                <w:szCs w:val="21"/>
              </w:rPr>
              <w:t>IFC 、RVT、</w:t>
            </w:r>
          </w:p>
          <w:p w14:paraId="050BDE80">
            <w:pPr>
              <w:spacing w:line="360" w:lineRule="auto"/>
              <w:jc w:val="center"/>
              <w:rPr>
                <w:rFonts w:hint="default" w:ascii="Times New Roman" w:hAnsi="Times New Roman" w:cs="宋体"/>
                <w:szCs w:val="21"/>
              </w:rPr>
            </w:pPr>
            <w:r>
              <w:rPr>
                <w:rFonts w:ascii="Times New Roman" w:hAnsi="Times New Roman" w:cs="宋体"/>
                <w:szCs w:val="21"/>
              </w:rPr>
              <w:t>NWC</w:t>
            </w:r>
          </w:p>
        </w:tc>
      </w:tr>
      <w:tr w14:paraId="68C040B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25" w:hRule="atLeast"/>
        </w:trPr>
        <w:tc>
          <w:tcPr>
            <w:tcW w:w="696" w:type="dxa"/>
            <w:tcBorders>
              <w:tl2br w:val="nil"/>
              <w:tr2bl w:val="nil"/>
            </w:tcBorders>
            <w:vAlign w:val="center"/>
          </w:tcPr>
          <w:p w14:paraId="7D31F9DE">
            <w:pPr>
              <w:spacing w:line="360" w:lineRule="auto"/>
              <w:jc w:val="center"/>
              <w:rPr>
                <w:rFonts w:hint="default" w:ascii="Times New Roman" w:hAnsi="Times New Roman" w:cs="宋体"/>
                <w:szCs w:val="21"/>
              </w:rPr>
            </w:pPr>
          </w:p>
          <w:p w14:paraId="150ABA49">
            <w:pPr>
              <w:spacing w:line="360" w:lineRule="auto"/>
              <w:jc w:val="center"/>
              <w:rPr>
                <w:rFonts w:hint="default" w:ascii="Times New Roman" w:hAnsi="Times New Roman" w:cs="宋体"/>
                <w:szCs w:val="21"/>
              </w:rPr>
            </w:pPr>
            <w:r>
              <w:rPr>
                <w:rFonts w:ascii="Times New Roman" w:hAnsi="Times New Roman" w:cs="宋体"/>
                <w:szCs w:val="21"/>
              </w:rPr>
              <w:t>12</w:t>
            </w:r>
          </w:p>
        </w:tc>
        <w:tc>
          <w:tcPr>
            <w:tcW w:w="1417" w:type="dxa"/>
            <w:tcBorders>
              <w:tl2br w:val="nil"/>
              <w:tr2bl w:val="nil"/>
            </w:tcBorders>
            <w:vAlign w:val="center"/>
          </w:tcPr>
          <w:p w14:paraId="487829DB">
            <w:pPr>
              <w:spacing w:line="360" w:lineRule="auto"/>
              <w:jc w:val="center"/>
              <w:rPr>
                <w:rFonts w:hint="default" w:ascii="Times New Roman" w:hAnsi="Times New Roman" w:cs="宋体"/>
                <w:szCs w:val="21"/>
              </w:rPr>
            </w:pPr>
            <w:r>
              <w:rPr>
                <w:rFonts w:ascii="Times New Roman" w:hAnsi="Times New Roman" w:cs="宋体"/>
                <w:szCs w:val="21"/>
              </w:rPr>
              <w:t>成果移交说明</w:t>
            </w:r>
          </w:p>
        </w:tc>
        <w:tc>
          <w:tcPr>
            <w:tcW w:w="5043" w:type="dxa"/>
            <w:tcBorders>
              <w:tl2br w:val="nil"/>
              <w:tr2bl w:val="nil"/>
            </w:tcBorders>
            <w:vAlign w:val="center"/>
          </w:tcPr>
          <w:p w14:paraId="41B8BF6C">
            <w:pPr>
              <w:spacing w:line="360" w:lineRule="auto"/>
              <w:rPr>
                <w:rFonts w:hint="default" w:ascii="Times New Roman" w:hAnsi="Times New Roman" w:cs="宋体"/>
                <w:szCs w:val="21"/>
              </w:rPr>
            </w:pPr>
            <w:r>
              <w:rPr>
                <w:rFonts w:ascii="Times New Roman" w:hAnsi="Times New Roman" w:cs="宋体"/>
                <w:szCs w:val="21"/>
              </w:rPr>
              <w:t>主要保证成果移交后的使用进行描述。</w:t>
            </w:r>
          </w:p>
        </w:tc>
        <w:tc>
          <w:tcPr>
            <w:tcW w:w="1370" w:type="dxa"/>
            <w:tcBorders>
              <w:tl2br w:val="nil"/>
              <w:tr2bl w:val="nil"/>
            </w:tcBorders>
            <w:vAlign w:val="center"/>
          </w:tcPr>
          <w:p w14:paraId="6808A695">
            <w:pPr>
              <w:spacing w:line="360" w:lineRule="auto"/>
              <w:jc w:val="center"/>
              <w:rPr>
                <w:rFonts w:hint="default" w:ascii="Times New Roman" w:hAnsi="Times New Roman" w:cs="宋体"/>
                <w:szCs w:val="21"/>
              </w:rPr>
            </w:pPr>
            <w:r>
              <w:rPr>
                <w:rFonts w:ascii="Times New Roman" w:hAnsi="Times New Roman" w:cs="宋体"/>
                <w:szCs w:val="21"/>
              </w:rPr>
              <w:t>DOC、</w:t>
            </w:r>
          </w:p>
          <w:p w14:paraId="671FFA47">
            <w:pPr>
              <w:spacing w:line="360" w:lineRule="auto"/>
              <w:jc w:val="center"/>
              <w:rPr>
                <w:rFonts w:hint="default" w:ascii="Times New Roman" w:hAnsi="Times New Roman" w:cs="宋体"/>
                <w:szCs w:val="21"/>
              </w:rPr>
            </w:pPr>
            <w:r>
              <w:rPr>
                <w:rFonts w:ascii="Times New Roman" w:hAnsi="Times New Roman" w:cs="宋体"/>
                <w:szCs w:val="21"/>
              </w:rPr>
              <w:t>DOCX、PDF</w:t>
            </w:r>
          </w:p>
        </w:tc>
      </w:tr>
      <w:tr w14:paraId="47FCCDC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29" w:hRule="atLeast"/>
        </w:trPr>
        <w:tc>
          <w:tcPr>
            <w:tcW w:w="696" w:type="dxa"/>
            <w:tcBorders>
              <w:tl2br w:val="nil"/>
              <w:tr2bl w:val="nil"/>
            </w:tcBorders>
            <w:vAlign w:val="center"/>
          </w:tcPr>
          <w:p w14:paraId="62012F66">
            <w:pPr>
              <w:spacing w:line="360" w:lineRule="auto"/>
              <w:jc w:val="center"/>
              <w:rPr>
                <w:rFonts w:hint="default" w:ascii="Times New Roman" w:hAnsi="Times New Roman" w:cs="宋体"/>
                <w:szCs w:val="21"/>
              </w:rPr>
            </w:pPr>
          </w:p>
          <w:p w14:paraId="2E5AE8A9">
            <w:pPr>
              <w:spacing w:line="360" w:lineRule="auto"/>
              <w:jc w:val="center"/>
              <w:rPr>
                <w:rFonts w:hint="default" w:ascii="Times New Roman" w:hAnsi="Times New Roman" w:cs="宋体"/>
                <w:szCs w:val="21"/>
              </w:rPr>
            </w:pPr>
            <w:r>
              <w:rPr>
                <w:rFonts w:ascii="Times New Roman" w:hAnsi="Times New Roman" w:cs="宋体"/>
                <w:szCs w:val="21"/>
              </w:rPr>
              <w:t>13</w:t>
            </w:r>
          </w:p>
        </w:tc>
        <w:tc>
          <w:tcPr>
            <w:tcW w:w="1417" w:type="dxa"/>
            <w:tcBorders>
              <w:tl2br w:val="nil"/>
              <w:tr2bl w:val="nil"/>
            </w:tcBorders>
            <w:vAlign w:val="center"/>
          </w:tcPr>
          <w:p w14:paraId="73754BD8">
            <w:pPr>
              <w:spacing w:line="360" w:lineRule="auto"/>
              <w:jc w:val="center"/>
              <w:rPr>
                <w:rFonts w:hint="default" w:ascii="Times New Roman" w:hAnsi="Times New Roman" w:cs="宋体"/>
                <w:szCs w:val="21"/>
              </w:rPr>
            </w:pPr>
            <w:r>
              <w:rPr>
                <w:rFonts w:ascii="Times New Roman" w:hAnsi="Times New Roman" w:cs="宋体"/>
                <w:szCs w:val="21"/>
              </w:rPr>
              <w:t>成果证明</w:t>
            </w:r>
          </w:p>
        </w:tc>
        <w:tc>
          <w:tcPr>
            <w:tcW w:w="5043" w:type="dxa"/>
            <w:tcBorders>
              <w:tl2br w:val="nil"/>
              <w:tr2bl w:val="nil"/>
            </w:tcBorders>
            <w:vAlign w:val="center"/>
          </w:tcPr>
          <w:p w14:paraId="453D22E0">
            <w:pPr>
              <w:spacing w:line="360" w:lineRule="auto"/>
              <w:rPr>
                <w:rFonts w:hint="default" w:ascii="Times New Roman" w:hAnsi="Times New Roman" w:cs="宋体"/>
                <w:szCs w:val="21"/>
              </w:rPr>
            </w:pPr>
            <w:r>
              <w:rPr>
                <w:rFonts w:ascii="Times New Roman" w:hAnsi="Times New Roman" w:cs="宋体"/>
                <w:szCs w:val="21"/>
              </w:rPr>
              <w:t>包含验收证明、交付证明、交付正式文件。</w:t>
            </w:r>
          </w:p>
        </w:tc>
        <w:tc>
          <w:tcPr>
            <w:tcW w:w="1370" w:type="dxa"/>
            <w:tcBorders>
              <w:tl2br w:val="nil"/>
              <w:tr2bl w:val="nil"/>
            </w:tcBorders>
            <w:vAlign w:val="center"/>
          </w:tcPr>
          <w:p w14:paraId="5593250E">
            <w:pPr>
              <w:spacing w:line="360" w:lineRule="auto"/>
              <w:jc w:val="center"/>
              <w:rPr>
                <w:rFonts w:hint="default" w:ascii="Times New Roman" w:hAnsi="Times New Roman" w:cs="宋体"/>
                <w:szCs w:val="21"/>
              </w:rPr>
            </w:pPr>
            <w:r>
              <w:rPr>
                <w:rFonts w:ascii="Times New Roman" w:hAnsi="Times New Roman" w:cs="宋体"/>
                <w:szCs w:val="21"/>
              </w:rPr>
              <w:t>DOC、</w:t>
            </w:r>
          </w:p>
          <w:p w14:paraId="59A943E6">
            <w:pPr>
              <w:spacing w:line="360" w:lineRule="auto"/>
              <w:jc w:val="center"/>
              <w:rPr>
                <w:rFonts w:hint="default" w:ascii="Times New Roman" w:hAnsi="Times New Roman" w:cs="宋体"/>
                <w:szCs w:val="21"/>
              </w:rPr>
            </w:pPr>
            <w:r>
              <w:rPr>
                <w:rFonts w:ascii="Times New Roman" w:hAnsi="Times New Roman" w:cs="宋体"/>
                <w:szCs w:val="21"/>
              </w:rPr>
              <w:t>DOCX、PDF</w:t>
            </w:r>
          </w:p>
        </w:tc>
      </w:tr>
    </w:tbl>
    <w:p w14:paraId="1BE0B9C9">
      <w:pPr>
        <w:spacing w:line="360" w:lineRule="auto"/>
        <w:rPr>
          <w:rFonts w:hint="default" w:ascii="Times New Roman" w:hAnsi="Times New Roman" w:cs="宋体"/>
          <w:sz w:val="24"/>
          <w:szCs w:val="24"/>
        </w:rPr>
      </w:pPr>
      <w:bookmarkStart w:id="236" w:name="bookmark26"/>
      <w:bookmarkEnd w:id="236"/>
    </w:p>
    <w:p w14:paraId="422C105A">
      <w:pPr>
        <w:spacing w:line="360" w:lineRule="auto"/>
        <w:ind w:firstLine="420"/>
        <w:outlineLvl w:val="0"/>
        <w:rPr>
          <w:rFonts w:hint="default" w:ascii="Times New Roman" w:hAnsi="Times New Roman" w:cs="宋体"/>
          <w:sz w:val="24"/>
          <w:szCs w:val="24"/>
        </w:rPr>
      </w:pPr>
      <w:bookmarkStart w:id="237" w:name="_Toc16212"/>
      <w:bookmarkStart w:id="238" w:name="_Toc13705"/>
      <w:r>
        <w:rPr>
          <w:rFonts w:ascii="Times New Roman" w:hAnsi="Times New Roman" w:cs="宋体"/>
          <w:sz w:val="24"/>
          <w:szCs w:val="24"/>
        </w:rPr>
        <w:t>3 模型精细度</w:t>
      </w:r>
      <w:bookmarkEnd w:id="237"/>
      <w:bookmarkEnd w:id="238"/>
    </w:p>
    <w:p w14:paraId="3F4A322D">
      <w:pPr>
        <w:spacing w:line="360" w:lineRule="auto"/>
        <w:ind w:firstLine="420"/>
        <w:rPr>
          <w:rFonts w:hint="default" w:ascii="Times New Roman" w:hAnsi="Times New Roman" w:cs="宋体"/>
          <w:sz w:val="24"/>
          <w:szCs w:val="24"/>
        </w:rPr>
      </w:pPr>
      <w:r>
        <w:rPr>
          <w:rFonts w:ascii="Times New Roman" w:hAnsi="Times New Roman" w:cs="宋体"/>
          <w:sz w:val="24"/>
          <w:szCs w:val="24"/>
        </w:rPr>
        <w:t>（1）施工模型按模型精细度可划分为深化设计模型、施工过程模型和竣工模型，其等级代号应符合表 4.2.10-2 的规定。</w:t>
      </w:r>
    </w:p>
    <w:p w14:paraId="2F633DC8">
      <w:pPr>
        <w:spacing w:before="139" w:line="360" w:lineRule="auto"/>
        <w:ind w:left="3185"/>
        <w:rPr>
          <w:rFonts w:hint="default" w:ascii="Times New Roman" w:hAnsi="Times New Roman" w:cs="宋体"/>
          <w:sz w:val="24"/>
          <w:szCs w:val="24"/>
        </w:rPr>
      </w:pPr>
      <w:r>
        <w:rPr>
          <w:rFonts w:ascii="Times New Roman" w:hAnsi="Times New Roman" w:cs="宋体"/>
          <w:szCs w:val="21"/>
          <w14:textOutline w14:w="3835" w14:cap="flat" w14:cmpd="sng" w14:algn="ctr">
            <w14:solidFill>
              <w14:srgbClr w14:val="000000"/>
            </w14:solidFill>
            <w14:prstDash w14:val="solid"/>
            <w14:miter w14:val="0"/>
          </w14:textOutline>
        </w:rPr>
        <w:t>表4.2.10-2 模型精细度等级</w:t>
      </w:r>
    </w:p>
    <w:tbl>
      <w:tblPr>
        <w:tblStyle w:val="26"/>
        <w:tblW w:w="8303" w:type="dxa"/>
        <w:tblInd w:w="25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2760"/>
        <w:gridCol w:w="2339"/>
        <w:gridCol w:w="3204"/>
      </w:tblGrid>
      <w:tr w14:paraId="1C46870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2" w:hRule="atLeast"/>
        </w:trPr>
        <w:tc>
          <w:tcPr>
            <w:tcW w:w="2760" w:type="dxa"/>
            <w:tcBorders>
              <w:tl2br w:val="nil"/>
              <w:tr2bl w:val="nil"/>
            </w:tcBorders>
          </w:tcPr>
          <w:p w14:paraId="0334EEB4">
            <w:pPr>
              <w:pStyle w:val="25"/>
              <w:spacing w:before="82" w:line="360" w:lineRule="auto"/>
              <w:ind w:left="899"/>
              <w:rPr>
                <w:rFonts w:hint="default" w:ascii="Times New Roman" w:hAnsi="Times New Roman"/>
              </w:rPr>
            </w:pPr>
            <w:r>
              <w:rPr>
                <w:rFonts w:ascii="Times New Roman" w:hAnsi="Times New Roman"/>
                <w:spacing w:val="-2"/>
                <w14:textOutline w14:w="4356" w14:cap="sq" w14:cmpd="sng" w14:algn="ctr">
                  <w14:solidFill>
                    <w14:srgbClr w14:val="000000"/>
                  </w14:solidFill>
                  <w14:prstDash w14:val="solid"/>
                  <w14:bevel/>
                </w14:textOutline>
              </w:rPr>
              <w:t>模型名称</w:t>
            </w:r>
          </w:p>
        </w:tc>
        <w:tc>
          <w:tcPr>
            <w:tcW w:w="2339" w:type="dxa"/>
            <w:tcBorders>
              <w:tl2br w:val="nil"/>
              <w:tr2bl w:val="nil"/>
            </w:tcBorders>
          </w:tcPr>
          <w:p w14:paraId="1D725749">
            <w:pPr>
              <w:pStyle w:val="25"/>
              <w:spacing w:before="82" w:line="360" w:lineRule="auto"/>
              <w:ind w:left="693"/>
              <w:rPr>
                <w:rFonts w:hint="default" w:ascii="Times New Roman" w:hAnsi="Times New Roman"/>
              </w:rPr>
            </w:pPr>
            <w:r>
              <w:rPr>
                <w:rFonts w:ascii="Times New Roman" w:hAnsi="Times New Roman"/>
                <w:spacing w:val="-3"/>
                <w14:textOutline w14:w="4356" w14:cap="sq" w14:cmpd="sng" w14:algn="ctr">
                  <w14:solidFill>
                    <w14:srgbClr w14:val="000000"/>
                  </w14:solidFill>
                  <w14:prstDash w14:val="solid"/>
                  <w14:bevel/>
                </w14:textOutline>
              </w:rPr>
              <w:t>等级代号</w:t>
            </w:r>
          </w:p>
        </w:tc>
        <w:tc>
          <w:tcPr>
            <w:tcW w:w="3204" w:type="dxa"/>
            <w:tcBorders>
              <w:tl2br w:val="nil"/>
              <w:tr2bl w:val="nil"/>
            </w:tcBorders>
          </w:tcPr>
          <w:p w14:paraId="325FD986">
            <w:pPr>
              <w:pStyle w:val="25"/>
              <w:spacing w:before="82" w:line="360" w:lineRule="auto"/>
              <w:ind w:left="1127"/>
              <w:rPr>
                <w:rFonts w:hint="default" w:ascii="Times New Roman" w:hAnsi="Times New Roman"/>
              </w:rPr>
            </w:pPr>
            <w:r>
              <w:rPr>
                <w:rFonts w:ascii="Times New Roman" w:hAnsi="Times New Roman"/>
                <w:spacing w:val="-3"/>
                <w14:textOutline w14:w="4356" w14:cap="sq" w14:cmpd="sng" w14:algn="ctr">
                  <w14:solidFill>
                    <w14:srgbClr w14:val="000000"/>
                  </w14:solidFill>
                  <w14:prstDash w14:val="solid"/>
                  <w14:bevel/>
                </w14:textOutline>
              </w:rPr>
              <w:t>形成阶段</w:t>
            </w:r>
          </w:p>
        </w:tc>
      </w:tr>
      <w:tr w14:paraId="127F9D3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86" w:hRule="atLeast"/>
        </w:trPr>
        <w:tc>
          <w:tcPr>
            <w:tcW w:w="2760" w:type="dxa"/>
            <w:tcBorders>
              <w:tl2br w:val="nil"/>
              <w:tr2bl w:val="nil"/>
            </w:tcBorders>
          </w:tcPr>
          <w:p w14:paraId="01B74C6D">
            <w:pPr>
              <w:pStyle w:val="25"/>
              <w:spacing w:before="80" w:line="360" w:lineRule="auto"/>
              <w:ind w:left="539"/>
              <w:rPr>
                <w:rFonts w:hint="default" w:ascii="Times New Roman" w:hAnsi="Times New Roman"/>
              </w:rPr>
            </w:pPr>
            <w:r>
              <w:rPr>
                <w:rFonts w:ascii="Times New Roman" w:hAnsi="Times New Roman"/>
                <w:spacing w:val="-2"/>
              </w:rPr>
              <w:t>施工图设计模型</w:t>
            </w:r>
          </w:p>
        </w:tc>
        <w:tc>
          <w:tcPr>
            <w:tcW w:w="2339" w:type="dxa"/>
            <w:tcBorders>
              <w:tl2br w:val="nil"/>
              <w:tr2bl w:val="nil"/>
            </w:tcBorders>
          </w:tcPr>
          <w:p w14:paraId="001FE093">
            <w:pPr>
              <w:spacing w:before="169" w:line="360" w:lineRule="auto"/>
              <w:ind w:left="740"/>
              <w:rPr>
                <w:rFonts w:hint="default" w:ascii="Times New Roman" w:hAnsi="Times New Roman" w:cs="宋体"/>
                <w:sz w:val="24"/>
                <w:szCs w:val="24"/>
              </w:rPr>
            </w:pPr>
            <w:r>
              <w:rPr>
                <w:rFonts w:ascii="Times New Roman" w:hAnsi="Times New Roman" w:cs="宋体"/>
                <w:spacing w:val="-2"/>
                <w:sz w:val="24"/>
                <w:szCs w:val="24"/>
              </w:rPr>
              <w:t>LOD300</w:t>
            </w:r>
          </w:p>
        </w:tc>
        <w:tc>
          <w:tcPr>
            <w:tcW w:w="3204" w:type="dxa"/>
            <w:tcBorders>
              <w:tl2br w:val="nil"/>
              <w:tr2bl w:val="nil"/>
            </w:tcBorders>
          </w:tcPr>
          <w:p w14:paraId="452DD1F1">
            <w:pPr>
              <w:pStyle w:val="25"/>
              <w:spacing w:before="80" w:line="360" w:lineRule="auto"/>
              <w:ind w:left="44"/>
              <w:rPr>
                <w:rFonts w:hint="default" w:ascii="Times New Roman" w:hAnsi="Times New Roman"/>
                <w:lang w:eastAsia="zh-CN"/>
              </w:rPr>
            </w:pPr>
            <w:r>
              <w:rPr>
                <w:rFonts w:ascii="Times New Roman" w:hAnsi="Times New Roman"/>
                <w:spacing w:val="-1"/>
                <w:lang w:eastAsia="zh-CN"/>
              </w:rPr>
              <w:t>施工图设计阶段（设计交付）</w:t>
            </w:r>
          </w:p>
        </w:tc>
      </w:tr>
      <w:tr w14:paraId="505B455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2760" w:type="dxa"/>
            <w:tcBorders>
              <w:tl2br w:val="nil"/>
              <w:tr2bl w:val="nil"/>
            </w:tcBorders>
          </w:tcPr>
          <w:p w14:paraId="6B8B2623">
            <w:pPr>
              <w:pStyle w:val="25"/>
              <w:spacing w:before="83" w:line="360" w:lineRule="auto"/>
              <w:ind w:left="660"/>
              <w:rPr>
                <w:rFonts w:hint="default" w:ascii="Times New Roman" w:hAnsi="Times New Roman"/>
              </w:rPr>
            </w:pPr>
            <w:r>
              <w:rPr>
                <w:rFonts w:ascii="Times New Roman" w:hAnsi="Times New Roman"/>
                <w:spacing w:val="-2"/>
              </w:rPr>
              <w:t>深化设计模型</w:t>
            </w:r>
          </w:p>
        </w:tc>
        <w:tc>
          <w:tcPr>
            <w:tcW w:w="2339" w:type="dxa"/>
            <w:tcBorders>
              <w:tl2br w:val="nil"/>
              <w:tr2bl w:val="nil"/>
            </w:tcBorders>
          </w:tcPr>
          <w:p w14:paraId="4EB26C23">
            <w:pPr>
              <w:spacing w:before="191" w:line="360" w:lineRule="auto"/>
              <w:ind w:left="740"/>
              <w:rPr>
                <w:rFonts w:hint="default" w:ascii="Times New Roman" w:hAnsi="Times New Roman" w:cs="宋体"/>
                <w:sz w:val="24"/>
                <w:szCs w:val="24"/>
              </w:rPr>
            </w:pPr>
            <w:r>
              <w:rPr>
                <w:rFonts w:ascii="Times New Roman" w:hAnsi="Times New Roman" w:cs="宋体"/>
                <w:spacing w:val="-2"/>
                <w:sz w:val="24"/>
                <w:szCs w:val="24"/>
              </w:rPr>
              <w:t>LOD350</w:t>
            </w:r>
          </w:p>
        </w:tc>
        <w:tc>
          <w:tcPr>
            <w:tcW w:w="3204" w:type="dxa"/>
            <w:tcBorders>
              <w:tl2br w:val="nil"/>
              <w:tr2bl w:val="nil"/>
            </w:tcBorders>
          </w:tcPr>
          <w:p w14:paraId="5FB856BF">
            <w:pPr>
              <w:pStyle w:val="25"/>
              <w:spacing w:before="104" w:line="360" w:lineRule="auto"/>
              <w:ind w:left="884"/>
              <w:rPr>
                <w:rFonts w:hint="default" w:ascii="Times New Roman" w:hAnsi="Times New Roman"/>
              </w:rPr>
            </w:pPr>
            <w:r>
              <w:rPr>
                <w:rFonts w:ascii="Times New Roman" w:hAnsi="Times New Roman"/>
                <w:spacing w:val="-2"/>
              </w:rPr>
              <w:t>深化设计阶段</w:t>
            </w:r>
          </w:p>
        </w:tc>
      </w:tr>
      <w:tr w14:paraId="1C33B75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2760" w:type="dxa"/>
            <w:tcBorders>
              <w:tl2br w:val="nil"/>
              <w:tr2bl w:val="nil"/>
            </w:tcBorders>
          </w:tcPr>
          <w:p w14:paraId="66425C31">
            <w:pPr>
              <w:pStyle w:val="25"/>
              <w:spacing w:before="83" w:line="360" w:lineRule="auto"/>
              <w:ind w:left="659"/>
              <w:rPr>
                <w:rFonts w:hint="default" w:ascii="Times New Roman" w:hAnsi="Times New Roman"/>
              </w:rPr>
            </w:pPr>
            <w:r>
              <w:rPr>
                <w:rFonts w:ascii="Times New Roman" w:hAnsi="Times New Roman"/>
                <w:spacing w:val="-2"/>
              </w:rPr>
              <w:t>施工过程模型</w:t>
            </w:r>
          </w:p>
        </w:tc>
        <w:tc>
          <w:tcPr>
            <w:tcW w:w="2339" w:type="dxa"/>
            <w:tcBorders>
              <w:tl2br w:val="nil"/>
              <w:tr2bl w:val="nil"/>
            </w:tcBorders>
          </w:tcPr>
          <w:p w14:paraId="1B78A154">
            <w:pPr>
              <w:spacing w:before="192" w:line="360" w:lineRule="auto"/>
              <w:ind w:left="740"/>
              <w:rPr>
                <w:rFonts w:hint="default" w:ascii="Times New Roman" w:hAnsi="Times New Roman" w:cs="宋体"/>
                <w:sz w:val="24"/>
                <w:szCs w:val="24"/>
              </w:rPr>
            </w:pPr>
            <w:r>
              <w:rPr>
                <w:rFonts w:ascii="Times New Roman" w:hAnsi="Times New Roman" w:cs="宋体"/>
                <w:spacing w:val="-2"/>
                <w:sz w:val="24"/>
                <w:szCs w:val="24"/>
              </w:rPr>
              <w:t>LOD400</w:t>
            </w:r>
          </w:p>
        </w:tc>
        <w:tc>
          <w:tcPr>
            <w:tcW w:w="3204" w:type="dxa"/>
            <w:tcBorders>
              <w:tl2br w:val="nil"/>
              <w:tr2bl w:val="nil"/>
            </w:tcBorders>
          </w:tcPr>
          <w:p w14:paraId="15210636">
            <w:pPr>
              <w:pStyle w:val="25"/>
              <w:spacing w:before="104" w:line="360" w:lineRule="auto"/>
              <w:ind w:left="884"/>
              <w:rPr>
                <w:rFonts w:hint="default" w:ascii="Times New Roman" w:hAnsi="Times New Roman"/>
              </w:rPr>
            </w:pPr>
            <w:r>
              <w:rPr>
                <w:rFonts w:ascii="Times New Roman" w:hAnsi="Times New Roman"/>
                <w:spacing w:val="-2"/>
              </w:rPr>
              <w:t>施工实施阶段</w:t>
            </w:r>
          </w:p>
        </w:tc>
      </w:tr>
      <w:tr w14:paraId="2A2213F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2760" w:type="dxa"/>
            <w:tcBorders>
              <w:tl2br w:val="nil"/>
              <w:tr2bl w:val="nil"/>
            </w:tcBorders>
          </w:tcPr>
          <w:p w14:paraId="48BB717A">
            <w:pPr>
              <w:pStyle w:val="25"/>
              <w:spacing w:before="86" w:line="360" w:lineRule="auto"/>
              <w:ind w:left="661"/>
              <w:rPr>
                <w:rFonts w:hint="default" w:ascii="Times New Roman" w:hAnsi="Times New Roman"/>
              </w:rPr>
            </w:pPr>
            <w:r>
              <w:rPr>
                <w:rFonts w:ascii="Times New Roman" w:hAnsi="Times New Roman"/>
                <w:spacing w:val="-2"/>
              </w:rPr>
              <w:t>竣工交付模型</w:t>
            </w:r>
          </w:p>
        </w:tc>
        <w:tc>
          <w:tcPr>
            <w:tcW w:w="2339" w:type="dxa"/>
            <w:tcBorders>
              <w:tl2br w:val="nil"/>
              <w:tr2bl w:val="nil"/>
            </w:tcBorders>
          </w:tcPr>
          <w:p w14:paraId="355ECD64">
            <w:pPr>
              <w:spacing w:before="195" w:line="360" w:lineRule="auto"/>
              <w:ind w:left="740"/>
              <w:rPr>
                <w:rFonts w:hint="default" w:ascii="Times New Roman" w:hAnsi="Times New Roman" w:cs="宋体"/>
                <w:sz w:val="24"/>
                <w:szCs w:val="24"/>
              </w:rPr>
            </w:pPr>
            <w:r>
              <w:rPr>
                <w:rFonts w:ascii="Times New Roman" w:hAnsi="Times New Roman" w:cs="宋体"/>
                <w:spacing w:val="-2"/>
                <w:sz w:val="24"/>
                <w:szCs w:val="24"/>
              </w:rPr>
              <w:t>LOD500</w:t>
            </w:r>
          </w:p>
        </w:tc>
        <w:tc>
          <w:tcPr>
            <w:tcW w:w="3204" w:type="dxa"/>
            <w:tcBorders>
              <w:tl2br w:val="nil"/>
              <w:tr2bl w:val="nil"/>
            </w:tcBorders>
          </w:tcPr>
          <w:p w14:paraId="65AA2A4C">
            <w:pPr>
              <w:pStyle w:val="25"/>
              <w:spacing w:before="107" w:line="360" w:lineRule="auto"/>
              <w:ind w:left="885"/>
              <w:rPr>
                <w:rFonts w:hint="default" w:ascii="Times New Roman" w:hAnsi="Times New Roman"/>
              </w:rPr>
            </w:pPr>
            <w:r>
              <w:rPr>
                <w:rFonts w:ascii="Times New Roman" w:hAnsi="Times New Roman"/>
                <w:spacing w:val="-2"/>
              </w:rPr>
              <w:t>竣工交付阶段</w:t>
            </w:r>
          </w:p>
        </w:tc>
      </w:tr>
    </w:tbl>
    <w:p w14:paraId="1727BA2A">
      <w:pPr>
        <w:spacing w:line="360" w:lineRule="auto"/>
        <w:ind w:firstLine="420"/>
        <w:rPr>
          <w:rFonts w:hint="default" w:ascii="Times New Roman" w:hAnsi="Times New Roman" w:cs="宋体"/>
          <w:sz w:val="24"/>
          <w:szCs w:val="22"/>
        </w:rPr>
      </w:pPr>
      <w:r>
        <w:rPr>
          <w:rFonts w:ascii="Times New Roman" w:hAnsi="Times New Roman" w:cs="宋体"/>
          <w:sz w:val="24"/>
          <w:szCs w:val="22"/>
        </w:rPr>
        <w:t>（2）施工图设计模型（LOD300)是设计阶段的输出和施工阶段的输入模型，施 工 BIM 应用必须从施工图或施工图模型开始，本表施工图模型部分为开展施工 BIM 应用所需要的内容。竣工模型（LOD500)为按照工程实际竣工情况调整的模 型，包含的项目本体模型元素及其信息与施工过程模型（LOD400)—致。</w:t>
      </w:r>
    </w:p>
    <w:p w14:paraId="57267141">
      <w:pPr>
        <w:spacing w:line="360" w:lineRule="auto"/>
        <w:ind w:firstLine="420"/>
        <w:rPr>
          <w:rFonts w:hint="default" w:ascii="Times New Roman" w:hAnsi="Times New Roman" w:cs="宋体"/>
          <w:sz w:val="24"/>
          <w:szCs w:val="22"/>
        </w:rPr>
      </w:pPr>
      <w:r>
        <w:rPr>
          <w:rFonts w:ascii="Times New Roman" w:hAnsi="Times New Roman" w:cs="宋体"/>
          <w:sz w:val="24"/>
          <w:szCs w:val="22"/>
        </w:rPr>
        <w:t>（3）在满足项目BIM 应用需求的前提下，宜采用</w:t>
      </w:r>
      <w:r>
        <w:rPr>
          <w:rFonts w:ascii="Times New Roman" w:hAnsi="Times New Roman" w:cs="宋体"/>
          <w:sz w:val="24"/>
          <w:szCs w:val="22"/>
          <w:highlight w:val="none"/>
        </w:rPr>
        <w:t>低的模型</w:t>
      </w:r>
      <w:r>
        <w:rPr>
          <w:rFonts w:ascii="Times New Roman" w:hAnsi="Times New Roman" w:cs="宋体"/>
          <w:sz w:val="24"/>
          <w:szCs w:val="22"/>
        </w:rPr>
        <w:t>精细度。可使用文档、图形、 图像、视频等扩展模型信息。</w:t>
      </w:r>
    </w:p>
    <w:p w14:paraId="6D8F25E0">
      <w:pPr>
        <w:spacing w:line="360" w:lineRule="auto"/>
        <w:ind w:firstLine="420"/>
        <w:rPr>
          <w:rFonts w:hint="default" w:ascii="Times New Roman" w:hAnsi="Times New Roman" w:cs="宋体"/>
          <w:sz w:val="24"/>
          <w:szCs w:val="22"/>
        </w:rPr>
      </w:pPr>
      <w:r>
        <w:rPr>
          <w:rFonts w:ascii="Times New Roman" w:hAnsi="Times New Roman" w:cs="宋体"/>
          <w:sz w:val="24"/>
          <w:szCs w:val="22"/>
        </w:rPr>
        <w:t>（4）土建、机电、钢结构、幕墙、装饰装修等深化设计模型，应支持深化设计、专 业协调、施工工艺模拟、预制加工、施工交底等 BIM 应用。</w:t>
      </w:r>
    </w:p>
    <w:p w14:paraId="6E805CE6">
      <w:pPr>
        <w:spacing w:line="360" w:lineRule="auto"/>
        <w:ind w:firstLine="420"/>
        <w:rPr>
          <w:rFonts w:hint="default" w:ascii="Times New Roman" w:hAnsi="Times New Roman" w:cs="宋体"/>
          <w:sz w:val="24"/>
          <w:szCs w:val="22"/>
        </w:rPr>
      </w:pPr>
      <w:r>
        <w:rPr>
          <w:rFonts w:ascii="Times New Roman" w:hAnsi="Times New Roman" w:cs="宋体"/>
          <w:sz w:val="24"/>
          <w:szCs w:val="22"/>
        </w:rPr>
        <w:t>（5）施工过程模型宜包括施工模拟、进度管理、成本管理、质量安全管理等模型， 应支持施工模拟、预制加工、进度管理、成本管理、质量安全管理、施工监理等 BIM 应用。</w:t>
      </w:r>
    </w:p>
    <w:p w14:paraId="444832BD">
      <w:pPr>
        <w:pStyle w:val="7"/>
        <w:spacing w:line="360" w:lineRule="auto"/>
        <w:rPr>
          <w:rFonts w:hint="default" w:ascii="Times New Roman" w:hAnsi="Times New Roman" w:eastAsia="宋体" w:cs="宋体"/>
          <w:lang w:eastAsia="zh-CN"/>
        </w:rPr>
      </w:pPr>
    </w:p>
    <w:p w14:paraId="6904A178">
      <w:pPr>
        <w:spacing w:line="360" w:lineRule="auto"/>
        <w:ind w:firstLine="420"/>
        <w:outlineLvl w:val="0"/>
        <w:rPr>
          <w:rFonts w:hint="default" w:ascii="Times New Roman" w:hAnsi="Times New Roman" w:cs="宋体"/>
          <w:sz w:val="24"/>
          <w:szCs w:val="22"/>
        </w:rPr>
      </w:pPr>
      <w:bookmarkStart w:id="239" w:name="bookmark28"/>
      <w:bookmarkEnd w:id="239"/>
      <w:bookmarkStart w:id="240" w:name="bookmark27"/>
      <w:bookmarkEnd w:id="240"/>
      <w:bookmarkStart w:id="241" w:name="_Toc5744"/>
      <w:bookmarkStart w:id="242" w:name="_Toc22554"/>
      <w:r>
        <w:rPr>
          <w:rFonts w:ascii="Times New Roman" w:hAnsi="Times New Roman" w:cs="宋体"/>
          <w:sz w:val="24"/>
          <w:szCs w:val="22"/>
        </w:rPr>
        <w:t>4 图纸深度</w:t>
      </w:r>
      <w:bookmarkEnd w:id="241"/>
      <w:bookmarkEnd w:id="242"/>
    </w:p>
    <w:p w14:paraId="6AA3B98E">
      <w:pPr>
        <w:spacing w:line="360" w:lineRule="auto"/>
        <w:ind w:firstLine="420"/>
        <w:rPr>
          <w:rFonts w:hint="default" w:ascii="Times New Roman" w:hAnsi="Times New Roman" w:cs="宋体"/>
          <w:sz w:val="24"/>
          <w:szCs w:val="22"/>
        </w:rPr>
      </w:pPr>
      <w:r>
        <w:rPr>
          <w:rFonts w:ascii="Times New Roman" w:hAnsi="Times New Roman" w:cs="宋体"/>
          <w:sz w:val="24"/>
          <w:szCs w:val="24"/>
        </w:rPr>
        <w:t>（1）</w:t>
      </w:r>
      <w:r>
        <w:rPr>
          <w:rFonts w:ascii="Times New Roman" w:hAnsi="Times New Roman" w:cs="宋体"/>
          <w:sz w:val="24"/>
          <w:szCs w:val="22"/>
        </w:rPr>
        <w:t xml:space="preserve"> 建筑专业：建筑专业施工图设计深度要求是结合工程中实际需要，就建筑专业部分设计深度提出要求</w:t>
      </w:r>
      <w:r>
        <w:rPr>
          <w:rFonts w:ascii="Times New Roman" w:hAnsi="Times New Roman" w:cs="宋体"/>
          <w:sz w:val="24"/>
          <w:szCs w:val="24"/>
        </w:rPr>
        <w:t>，并要求应符合表4.2.10-3的规定。</w:t>
      </w:r>
    </w:p>
    <w:p w14:paraId="736C1DAC">
      <w:pPr>
        <w:spacing w:line="360" w:lineRule="auto"/>
        <w:jc w:val="center"/>
        <w:rPr>
          <w:rFonts w:hint="default" w:ascii="Times New Roman" w:hAnsi="Times New Roman" w:cs="宋体"/>
          <w:sz w:val="24"/>
          <w:szCs w:val="24"/>
        </w:rPr>
      </w:pPr>
      <w:r>
        <w:rPr>
          <w:rFonts w:ascii="Times New Roman" w:hAnsi="Times New Roman" w:cs="宋体"/>
          <w:szCs w:val="21"/>
          <w14:textOutline w14:w="3835" w14:cap="flat" w14:cmpd="sng" w14:algn="ctr">
            <w14:solidFill>
              <w14:srgbClr w14:val="000000"/>
            </w14:solidFill>
            <w14:prstDash w14:val="solid"/>
            <w14:miter w14:val="0"/>
          </w14:textOutline>
        </w:rPr>
        <w:t>表4.2.10-3</w:t>
      </w:r>
      <w:r>
        <w:rPr>
          <w:rFonts w:ascii="Times New Roman" w:hAnsi="Times New Roman" w:cs="宋体"/>
          <w:b/>
          <w:bCs/>
          <w:sz w:val="24"/>
          <w:szCs w:val="24"/>
        </w:rPr>
        <w:t xml:space="preserve"> </w:t>
      </w:r>
      <w:r>
        <w:rPr>
          <w:rFonts w:ascii="Times New Roman" w:hAnsi="Times New Roman" w:cs="宋体"/>
          <w:szCs w:val="21"/>
          <w14:textOutline w14:w="3835" w14:cap="flat" w14:cmpd="sng" w14:algn="ctr">
            <w14:solidFill>
              <w14:srgbClr w14:val="000000"/>
            </w14:solidFill>
            <w14:prstDash w14:val="solid"/>
            <w14:miter w14:val="0"/>
          </w14:textOutline>
        </w:rPr>
        <w:t>建筑专业图纸深度要求</w:t>
      </w:r>
    </w:p>
    <w:tbl>
      <w:tblPr>
        <w:tblStyle w:val="26"/>
        <w:tblW w:w="8511" w:type="dxa"/>
        <w:tblInd w:w="7"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845"/>
        <w:gridCol w:w="1431"/>
        <w:gridCol w:w="923"/>
        <w:gridCol w:w="5312"/>
      </w:tblGrid>
      <w:tr w14:paraId="4FD9CB0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845" w:type="dxa"/>
            <w:tcBorders>
              <w:tl2br w:val="nil"/>
              <w:tr2bl w:val="nil"/>
            </w:tcBorders>
          </w:tcPr>
          <w:p w14:paraId="4628D6E0">
            <w:pPr>
              <w:pStyle w:val="25"/>
              <w:spacing w:before="41" w:line="360" w:lineRule="auto"/>
              <w:ind w:left="180"/>
              <w:rPr>
                <w:rFonts w:hint="default" w:ascii="Times New Roman" w:hAnsi="Times New Roman"/>
              </w:rPr>
            </w:pPr>
            <w:r>
              <w:rPr>
                <w:rFonts w:ascii="Times New Roman" w:hAnsi="Times New Roman"/>
                <w:spacing w:val="-5"/>
                <w14:textOutline w14:w="4356" w14:cap="sq" w14:cmpd="sng" w14:algn="ctr">
                  <w14:solidFill>
                    <w14:srgbClr w14:val="000000"/>
                  </w14:solidFill>
                  <w14:prstDash w14:val="solid"/>
                  <w14:bevel/>
                </w14:textOutline>
              </w:rPr>
              <w:t>序号</w:t>
            </w:r>
          </w:p>
        </w:tc>
        <w:tc>
          <w:tcPr>
            <w:tcW w:w="1431" w:type="dxa"/>
            <w:tcBorders>
              <w:tl2br w:val="nil"/>
              <w:tr2bl w:val="nil"/>
            </w:tcBorders>
          </w:tcPr>
          <w:p w14:paraId="62979BBA">
            <w:pPr>
              <w:pStyle w:val="25"/>
              <w:spacing w:before="41" w:line="360" w:lineRule="auto"/>
              <w:ind w:left="226"/>
              <w:rPr>
                <w:rFonts w:hint="default" w:ascii="Times New Roman" w:hAnsi="Times New Roman"/>
              </w:rPr>
            </w:pPr>
            <w:r>
              <w:rPr>
                <w:rFonts w:ascii="Times New Roman" w:hAnsi="Times New Roman"/>
                <w:spacing w:val="-8"/>
                <w14:textOutline w14:w="4356" w14:cap="sq" w14:cmpd="sng" w14:algn="ctr">
                  <w14:solidFill>
                    <w14:srgbClr w14:val="000000"/>
                  </w14:solidFill>
                  <w14:prstDash w14:val="solid"/>
                  <w14:bevel/>
                </w14:textOutline>
              </w:rPr>
              <w:t>图纸名称</w:t>
            </w:r>
          </w:p>
        </w:tc>
        <w:tc>
          <w:tcPr>
            <w:tcW w:w="6235" w:type="dxa"/>
            <w:gridSpan w:val="2"/>
            <w:tcBorders>
              <w:tl2br w:val="nil"/>
              <w:tr2bl w:val="nil"/>
            </w:tcBorders>
          </w:tcPr>
          <w:p w14:paraId="51EFEF49">
            <w:pPr>
              <w:pStyle w:val="25"/>
              <w:spacing w:before="41" w:line="360" w:lineRule="auto"/>
              <w:ind w:left="2687"/>
              <w:rPr>
                <w:rFonts w:hint="default" w:ascii="Times New Roman" w:hAnsi="Times New Roman"/>
              </w:rPr>
            </w:pPr>
            <w:r>
              <w:rPr>
                <w:rFonts w:ascii="Times New Roman" w:hAnsi="Times New Roman"/>
                <w:spacing w:val="-5"/>
                <w14:textOutline w14:w="4356" w14:cap="sq" w14:cmpd="sng" w14:algn="ctr">
                  <w14:solidFill>
                    <w14:srgbClr w14:val="000000"/>
                  </w14:solidFill>
                  <w14:prstDash w14:val="solid"/>
                  <w14:bevel/>
                </w14:textOutline>
              </w:rPr>
              <w:t>图纸深度要求</w:t>
            </w:r>
          </w:p>
        </w:tc>
      </w:tr>
      <w:tr w14:paraId="3FD7905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845" w:type="dxa"/>
            <w:vMerge w:val="restart"/>
            <w:tcBorders>
              <w:tl2br w:val="nil"/>
              <w:tr2bl w:val="nil"/>
            </w:tcBorders>
            <w:vAlign w:val="center"/>
          </w:tcPr>
          <w:p w14:paraId="4F07DE8B">
            <w:pPr>
              <w:spacing w:before="69" w:line="360" w:lineRule="auto"/>
              <w:jc w:val="center"/>
              <w:rPr>
                <w:rFonts w:hint="default" w:ascii="Times New Roman" w:hAnsi="Times New Roman" w:cs="宋体"/>
                <w:sz w:val="24"/>
                <w:szCs w:val="24"/>
              </w:rPr>
            </w:pPr>
            <w:r>
              <w:rPr>
                <w:rFonts w:ascii="Times New Roman" w:hAnsi="Times New Roman" w:cs="宋体"/>
                <w:sz w:val="24"/>
                <w:szCs w:val="24"/>
              </w:rPr>
              <w:t>1</w:t>
            </w:r>
          </w:p>
        </w:tc>
        <w:tc>
          <w:tcPr>
            <w:tcW w:w="1431" w:type="dxa"/>
            <w:vMerge w:val="restart"/>
            <w:tcBorders>
              <w:tl2br w:val="nil"/>
              <w:tr2bl w:val="nil"/>
            </w:tcBorders>
            <w:vAlign w:val="center"/>
          </w:tcPr>
          <w:p w14:paraId="76F9F742">
            <w:pPr>
              <w:pStyle w:val="25"/>
              <w:spacing w:before="78" w:line="360" w:lineRule="auto"/>
              <w:ind w:right="205"/>
              <w:jc w:val="center"/>
              <w:rPr>
                <w:rFonts w:hint="default" w:ascii="Times New Roman" w:hAnsi="Times New Roman"/>
              </w:rPr>
            </w:pPr>
            <w:r>
              <w:rPr>
                <w:rFonts w:ascii="Times New Roman" w:hAnsi="Times New Roman"/>
                <w:spacing w:val="-4"/>
              </w:rPr>
              <w:t>建筑组合</w:t>
            </w:r>
            <w:r>
              <w:rPr>
                <w:rFonts w:ascii="Times New Roman" w:hAnsi="Times New Roman"/>
                <w:spacing w:val="2"/>
              </w:rPr>
              <w:t xml:space="preserve"> </w:t>
            </w:r>
            <w:r>
              <w:rPr>
                <w:rFonts w:ascii="Times New Roman" w:hAnsi="Times New Roman"/>
                <w:spacing w:val="-3"/>
              </w:rPr>
              <w:t>平面图</w:t>
            </w:r>
          </w:p>
        </w:tc>
        <w:tc>
          <w:tcPr>
            <w:tcW w:w="923" w:type="dxa"/>
            <w:tcBorders>
              <w:tl2br w:val="nil"/>
              <w:tr2bl w:val="nil"/>
            </w:tcBorders>
          </w:tcPr>
          <w:p w14:paraId="6176361E">
            <w:pPr>
              <w:spacing w:before="73" w:line="360" w:lineRule="auto"/>
              <w:ind w:left="357"/>
              <w:rPr>
                <w:rFonts w:hint="default" w:ascii="Times New Roman" w:hAnsi="Times New Roman" w:cs="宋体"/>
                <w:sz w:val="24"/>
                <w:szCs w:val="24"/>
              </w:rPr>
            </w:pPr>
            <w:r>
              <w:rPr>
                <w:rFonts w:ascii="Times New Roman" w:hAnsi="Times New Roman" w:cs="宋体"/>
                <w:spacing w:val="-10"/>
                <w:sz w:val="24"/>
                <w:szCs w:val="24"/>
              </w:rPr>
              <w:t>1.1</w:t>
            </w:r>
          </w:p>
        </w:tc>
        <w:tc>
          <w:tcPr>
            <w:tcW w:w="5312" w:type="dxa"/>
            <w:tcBorders>
              <w:tl2br w:val="nil"/>
              <w:tr2bl w:val="nil"/>
            </w:tcBorders>
          </w:tcPr>
          <w:p w14:paraId="4AA0F050">
            <w:pPr>
              <w:pStyle w:val="25"/>
              <w:spacing w:before="31" w:line="360" w:lineRule="auto"/>
              <w:ind w:left="110"/>
              <w:rPr>
                <w:rFonts w:hint="default" w:ascii="Times New Roman" w:hAnsi="Times New Roman"/>
              </w:rPr>
            </w:pPr>
            <w:r>
              <w:rPr>
                <w:rFonts w:ascii="Times New Roman" w:hAnsi="Times New Roman"/>
                <w:spacing w:val="-2"/>
              </w:rPr>
              <w:t>建筑长度﹑宽度</w:t>
            </w:r>
          </w:p>
        </w:tc>
      </w:tr>
      <w:tr w14:paraId="2AA07B0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845" w:type="dxa"/>
            <w:vMerge w:val="continue"/>
            <w:tcBorders>
              <w:tl2br w:val="nil"/>
              <w:tr2bl w:val="nil"/>
            </w:tcBorders>
            <w:vAlign w:val="center"/>
          </w:tcPr>
          <w:p w14:paraId="38497EC2">
            <w:pPr>
              <w:spacing w:line="360" w:lineRule="auto"/>
              <w:jc w:val="center"/>
              <w:rPr>
                <w:rFonts w:hint="default" w:ascii="Times New Roman" w:hAnsi="Times New Roman" w:cs="宋体"/>
              </w:rPr>
            </w:pPr>
          </w:p>
        </w:tc>
        <w:tc>
          <w:tcPr>
            <w:tcW w:w="1431" w:type="dxa"/>
            <w:vMerge w:val="continue"/>
            <w:tcBorders>
              <w:tl2br w:val="nil"/>
              <w:tr2bl w:val="nil"/>
            </w:tcBorders>
            <w:vAlign w:val="center"/>
          </w:tcPr>
          <w:p w14:paraId="7D73B61F">
            <w:pPr>
              <w:spacing w:line="360" w:lineRule="auto"/>
              <w:jc w:val="center"/>
              <w:rPr>
                <w:rFonts w:hint="default" w:ascii="Times New Roman" w:hAnsi="Times New Roman" w:cs="宋体"/>
              </w:rPr>
            </w:pPr>
          </w:p>
        </w:tc>
        <w:tc>
          <w:tcPr>
            <w:tcW w:w="923" w:type="dxa"/>
            <w:tcBorders>
              <w:tl2br w:val="nil"/>
              <w:tr2bl w:val="nil"/>
            </w:tcBorders>
          </w:tcPr>
          <w:p w14:paraId="4163F699">
            <w:pPr>
              <w:spacing w:before="73" w:line="360" w:lineRule="auto"/>
              <w:ind w:left="357"/>
              <w:rPr>
                <w:rFonts w:hint="default" w:ascii="Times New Roman" w:hAnsi="Times New Roman" w:cs="宋体"/>
                <w:sz w:val="24"/>
                <w:szCs w:val="24"/>
              </w:rPr>
            </w:pPr>
            <w:r>
              <w:rPr>
                <w:rFonts w:ascii="Times New Roman" w:hAnsi="Times New Roman" w:cs="宋体"/>
                <w:spacing w:val="-10"/>
                <w:sz w:val="24"/>
                <w:szCs w:val="24"/>
              </w:rPr>
              <w:t>1.2</w:t>
            </w:r>
          </w:p>
        </w:tc>
        <w:tc>
          <w:tcPr>
            <w:tcW w:w="5312" w:type="dxa"/>
            <w:tcBorders>
              <w:tl2br w:val="nil"/>
              <w:tr2bl w:val="nil"/>
            </w:tcBorders>
          </w:tcPr>
          <w:p w14:paraId="4894E7FE">
            <w:pPr>
              <w:pStyle w:val="25"/>
              <w:spacing w:before="34" w:line="360" w:lineRule="auto"/>
              <w:ind w:left="107"/>
              <w:rPr>
                <w:rFonts w:hint="default" w:ascii="Times New Roman" w:hAnsi="Times New Roman"/>
                <w:lang w:eastAsia="zh-CN"/>
              </w:rPr>
            </w:pPr>
            <w:r>
              <w:rPr>
                <w:rFonts w:ascii="Times New Roman" w:hAnsi="Times New Roman"/>
                <w:spacing w:val="-1"/>
                <w:lang w:eastAsia="zh-CN"/>
              </w:rPr>
              <w:t>轴网定位和墙体定位情况</w:t>
            </w:r>
          </w:p>
        </w:tc>
      </w:tr>
      <w:tr w14:paraId="0C78D50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845" w:type="dxa"/>
            <w:vMerge w:val="continue"/>
            <w:tcBorders>
              <w:tl2br w:val="nil"/>
              <w:tr2bl w:val="nil"/>
            </w:tcBorders>
            <w:vAlign w:val="center"/>
          </w:tcPr>
          <w:p w14:paraId="4E098E8A">
            <w:pPr>
              <w:spacing w:line="360" w:lineRule="auto"/>
              <w:jc w:val="center"/>
              <w:rPr>
                <w:rFonts w:hint="default" w:ascii="Times New Roman" w:hAnsi="Times New Roman" w:cs="宋体"/>
              </w:rPr>
            </w:pPr>
          </w:p>
        </w:tc>
        <w:tc>
          <w:tcPr>
            <w:tcW w:w="1431" w:type="dxa"/>
            <w:vMerge w:val="continue"/>
            <w:tcBorders>
              <w:tl2br w:val="nil"/>
              <w:tr2bl w:val="nil"/>
            </w:tcBorders>
            <w:vAlign w:val="center"/>
          </w:tcPr>
          <w:p w14:paraId="01E69B75">
            <w:pPr>
              <w:spacing w:line="360" w:lineRule="auto"/>
              <w:jc w:val="center"/>
              <w:rPr>
                <w:rFonts w:hint="default" w:ascii="Times New Roman" w:hAnsi="Times New Roman" w:cs="宋体"/>
              </w:rPr>
            </w:pPr>
          </w:p>
        </w:tc>
        <w:tc>
          <w:tcPr>
            <w:tcW w:w="923" w:type="dxa"/>
            <w:tcBorders>
              <w:tl2br w:val="nil"/>
              <w:tr2bl w:val="nil"/>
            </w:tcBorders>
          </w:tcPr>
          <w:p w14:paraId="314177F6">
            <w:pPr>
              <w:spacing w:before="76" w:line="360" w:lineRule="auto"/>
              <w:ind w:left="357"/>
              <w:rPr>
                <w:rFonts w:hint="default" w:ascii="Times New Roman" w:hAnsi="Times New Roman" w:cs="宋体"/>
                <w:sz w:val="24"/>
                <w:szCs w:val="24"/>
              </w:rPr>
            </w:pPr>
            <w:r>
              <w:rPr>
                <w:rFonts w:ascii="Times New Roman" w:hAnsi="Times New Roman" w:cs="宋体"/>
                <w:spacing w:val="-10"/>
                <w:sz w:val="24"/>
                <w:szCs w:val="24"/>
              </w:rPr>
              <w:t>1.3</w:t>
            </w:r>
          </w:p>
        </w:tc>
        <w:tc>
          <w:tcPr>
            <w:tcW w:w="5312" w:type="dxa"/>
            <w:tcBorders>
              <w:tl2br w:val="nil"/>
              <w:tr2bl w:val="nil"/>
            </w:tcBorders>
          </w:tcPr>
          <w:p w14:paraId="2017AB0D">
            <w:pPr>
              <w:pStyle w:val="25"/>
              <w:spacing w:before="34" w:line="360" w:lineRule="auto"/>
              <w:ind w:left="111"/>
              <w:rPr>
                <w:rFonts w:hint="default" w:ascii="Times New Roman" w:hAnsi="Times New Roman"/>
              </w:rPr>
            </w:pPr>
            <w:r>
              <w:rPr>
                <w:rFonts w:ascii="Times New Roman" w:hAnsi="Times New Roman"/>
                <w:spacing w:val="-2"/>
              </w:rPr>
              <w:t>室外空调板位置</w:t>
            </w:r>
          </w:p>
        </w:tc>
      </w:tr>
      <w:tr w14:paraId="5A8C311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845" w:type="dxa"/>
            <w:vMerge w:val="continue"/>
            <w:tcBorders>
              <w:tl2br w:val="nil"/>
              <w:tr2bl w:val="nil"/>
            </w:tcBorders>
            <w:vAlign w:val="center"/>
          </w:tcPr>
          <w:p w14:paraId="6BD8AE67">
            <w:pPr>
              <w:spacing w:line="360" w:lineRule="auto"/>
              <w:jc w:val="center"/>
              <w:rPr>
                <w:rFonts w:hint="default" w:ascii="Times New Roman" w:hAnsi="Times New Roman" w:cs="宋体"/>
              </w:rPr>
            </w:pPr>
          </w:p>
        </w:tc>
        <w:tc>
          <w:tcPr>
            <w:tcW w:w="1431" w:type="dxa"/>
            <w:vMerge w:val="continue"/>
            <w:tcBorders>
              <w:tl2br w:val="nil"/>
              <w:tr2bl w:val="nil"/>
            </w:tcBorders>
            <w:vAlign w:val="center"/>
          </w:tcPr>
          <w:p w14:paraId="0D4DC5E4">
            <w:pPr>
              <w:spacing w:line="360" w:lineRule="auto"/>
              <w:jc w:val="center"/>
              <w:rPr>
                <w:rFonts w:hint="default" w:ascii="Times New Roman" w:hAnsi="Times New Roman" w:cs="宋体"/>
              </w:rPr>
            </w:pPr>
          </w:p>
        </w:tc>
        <w:tc>
          <w:tcPr>
            <w:tcW w:w="923" w:type="dxa"/>
            <w:tcBorders>
              <w:tl2br w:val="nil"/>
              <w:tr2bl w:val="nil"/>
            </w:tcBorders>
          </w:tcPr>
          <w:p w14:paraId="6F8D22A1">
            <w:pPr>
              <w:spacing w:before="76" w:line="360" w:lineRule="auto"/>
              <w:ind w:left="357"/>
              <w:rPr>
                <w:rFonts w:hint="default" w:ascii="Times New Roman" w:hAnsi="Times New Roman" w:cs="宋体"/>
                <w:sz w:val="24"/>
                <w:szCs w:val="24"/>
              </w:rPr>
            </w:pPr>
            <w:r>
              <w:rPr>
                <w:rFonts w:ascii="Times New Roman" w:hAnsi="Times New Roman" w:cs="宋体"/>
                <w:spacing w:val="-10"/>
                <w:sz w:val="24"/>
                <w:szCs w:val="24"/>
              </w:rPr>
              <w:t>1.4</w:t>
            </w:r>
          </w:p>
        </w:tc>
        <w:tc>
          <w:tcPr>
            <w:tcW w:w="5312" w:type="dxa"/>
            <w:tcBorders>
              <w:tl2br w:val="nil"/>
              <w:tr2bl w:val="nil"/>
            </w:tcBorders>
          </w:tcPr>
          <w:p w14:paraId="00759FD4">
            <w:pPr>
              <w:pStyle w:val="25"/>
              <w:spacing w:before="34" w:line="360" w:lineRule="auto"/>
              <w:ind w:left="116"/>
              <w:rPr>
                <w:rFonts w:hint="default" w:ascii="Times New Roman" w:hAnsi="Times New Roman"/>
              </w:rPr>
            </w:pPr>
            <w:r>
              <w:rPr>
                <w:rFonts w:ascii="Times New Roman" w:hAnsi="Times New Roman"/>
                <w:spacing w:val="-3"/>
              </w:rPr>
              <w:t>雨水管布置、定位</w:t>
            </w:r>
          </w:p>
        </w:tc>
      </w:tr>
      <w:tr w14:paraId="3B8ACE5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845" w:type="dxa"/>
            <w:vMerge w:val="continue"/>
            <w:tcBorders>
              <w:tl2br w:val="nil"/>
              <w:tr2bl w:val="nil"/>
            </w:tcBorders>
            <w:vAlign w:val="center"/>
          </w:tcPr>
          <w:p w14:paraId="51387C0C">
            <w:pPr>
              <w:spacing w:line="360" w:lineRule="auto"/>
              <w:jc w:val="center"/>
              <w:rPr>
                <w:rFonts w:hint="default" w:ascii="Times New Roman" w:hAnsi="Times New Roman" w:cs="宋体"/>
              </w:rPr>
            </w:pPr>
          </w:p>
        </w:tc>
        <w:tc>
          <w:tcPr>
            <w:tcW w:w="1431" w:type="dxa"/>
            <w:vMerge w:val="continue"/>
            <w:tcBorders>
              <w:tl2br w:val="nil"/>
              <w:tr2bl w:val="nil"/>
            </w:tcBorders>
            <w:vAlign w:val="center"/>
          </w:tcPr>
          <w:p w14:paraId="1714FD51">
            <w:pPr>
              <w:spacing w:line="360" w:lineRule="auto"/>
              <w:jc w:val="center"/>
              <w:rPr>
                <w:rFonts w:hint="default" w:ascii="Times New Roman" w:hAnsi="Times New Roman" w:cs="宋体"/>
              </w:rPr>
            </w:pPr>
          </w:p>
        </w:tc>
        <w:tc>
          <w:tcPr>
            <w:tcW w:w="923" w:type="dxa"/>
            <w:tcBorders>
              <w:tl2br w:val="nil"/>
              <w:tr2bl w:val="nil"/>
            </w:tcBorders>
          </w:tcPr>
          <w:p w14:paraId="6D00D4F8">
            <w:pPr>
              <w:spacing w:before="76" w:line="360" w:lineRule="auto"/>
              <w:ind w:left="357"/>
              <w:rPr>
                <w:rFonts w:hint="default" w:ascii="Times New Roman" w:hAnsi="Times New Roman" w:cs="宋体"/>
                <w:sz w:val="24"/>
                <w:szCs w:val="24"/>
              </w:rPr>
            </w:pPr>
            <w:r>
              <w:rPr>
                <w:rFonts w:ascii="Times New Roman" w:hAnsi="Times New Roman" w:cs="宋体"/>
                <w:spacing w:val="-10"/>
                <w:sz w:val="24"/>
                <w:szCs w:val="24"/>
              </w:rPr>
              <w:t>1.5</w:t>
            </w:r>
          </w:p>
        </w:tc>
        <w:tc>
          <w:tcPr>
            <w:tcW w:w="5312" w:type="dxa"/>
            <w:tcBorders>
              <w:tl2br w:val="nil"/>
              <w:tr2bl w:val="nil"/>
            </w:tcBorders>
          </w:tcPr>
          <w:p w14:paraId="059A6C31">
            <w:pPr>
              <w:pStyle w:val="25"/>
              <w:spacing w:before="36" w:line="360" w:lineRule="auto"/>
              <w:ind w:left="112"/>
              <w:rPr>
                <w:rFonts w:hint="default" w:ascii="Times New Roman" w:hAnsi="Times New Roman"/>
              </w:rPr>
            </w:pPr>
            <w:r>
              <w:rPr>
                <w:rFonts w:ascii="Times New Roman" w:hAnsi="Times New Roman"/>
                <w:spacing w:val="-3"/>
              </w:rPr>
              <w:t>外墙面的开洞</w:t>
            </w:r>
          </w:p>
        </w:tc>
      </w:tr>
      <w:tr w14:paraId="3F27E5D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845" w:type="dxa"/>
            <w:vMerge w:val="continue"/>
            <w:tcBorders>
              <w:tl2br w:val="nil"/>
              <w:tr2bl w:val="nil"/>
            </w:tcBorders>
            <w:vAlign w:val="center"/>
          </w:tcPr>
          <w:p w14:paraId="38A20EA5">
            <w:pPr>
              <w:spacing w:line="360" w:lineRule="auto"/>
              <w:jc w:val="center"/>
              <w:rPr>
                <w:rFonts w:hint="default" w:ascii="Times New Roman" w:hAnsi="Times New Roman" w:cs="宋体"/>
              </w:rPr>
            </w:pPr>
          </w:p>
        </w:tc>
        <w:tc>
          <w:tcPr>
            <w:tcW w:w="1431" w:type="dxa"/>
            <w:vMerge w:val="continue"/>
            <w:tcBorders>
              <w:tl2br w:val="nil"/>
              <w:tr2bl w:val="nil"/>
            </w:tcBorders>
            <w:vAlign w:val="center"/>
          </w:tcPr>
          <w:p w14:paraId="4D48124A">
            <w:pPr>
              <w:spacing w:line="360" w:lineRule="auto"/>
              <w:jc w:val="center"/>
              <w:rPr>
                <w:rFonts w:hint="default" w:ascii="Times New Roman" w:hAnsi="Times New Roman" w:cs="宋体"/>
              </w:rPr>
            </w:pPr>
          </w:p>
        </w:tc>
        <w:tc>
          <w:tcPr>
            <w:tcW w:w="923" w:type="dxa"/>
            <w:tcBorders>
              <w:tl2br w:val="nil"/>
              <w:tr2bl w:val="nil"/>
            </w:tcBorders>
          </w:tcPr>
          <w:p w14:paraId="2D350D28">
            <w:pPr>
              <w:spacing w:before="79" w:line="360" w:lineRule="auto"/>
              <w:ind w:left="357"/>
              <w:rPr>
                <w:rFonts w:hint="default" w:ascii="Times New Roman" w:hAnsi="Times New Roman" w:cs="宋体"/>
                <w:sz w:val="24"/>
                <w:szCs w:val="24"/>
              </w:rPr>
            </w:pPr>
            <w:r>
              <w:rPr>
                <w:rFonts w:ascii="Times New Roman" w:hAnsi="Times New Roman" w:cs="宋体"/>
                <w:spacing w:val="-10"/>
                <w:sz w:val="24"/>
                <w:szCs w:val="24"/>
              </w:rPr>
              <w:t>1.6</w:t>
            </w:r>
          </w:p>
        </w:tc>
        <w:tc>
          <w:tcPr>
            <w:tcW w:w="5312" w:type="dxa"/>
            <w:tcBorders>
              <w:tl2br w:val="nil"/>
              <w:tr2bl w:val="nil"/>
            </w:tcBorders>
          </w:tcPr>
          <w:p w14:paraId="1C3A5623">
            <w:pPr>
              <w:pStyle w:val="25"/>
              <w:spacing w:before="36" w:line="360" w:lineRule="auto"/>
              <w:ind w:left="106"/>
              <w:rPr>
                <w:rFonts w:hint="default" w:ascii="Times New Roman" w:hAnsi="Times New Roman"/>
              </w:rPr>
            </w:pPr>
            <w:r>
              <w:rPr>
                <w:rFonts w:ascii="Times New Roman" w:hAnsi="Times New Roman"/>
                <w:spacing w:val="-1"/>
              </w:rPr>
              <w:t>楼栋编号﹑楼梯编号</w:t>
            </w:r>
          </w:p>
        </w:tc>
      </w:tr>
      <w:tr w14:paraId="26A6133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845" w:type="dxa"/>
            <w:vMerge w:val="continue"/>
            <w:tcBorders>
              <w:tl2br w:val="nil"/>
              <w:tr2bl w:val="nil"/>
            </w:tcBorders>
            <w:vAlign w:val="center"/>
          </w:tcPr>
          <w:p w14:paraId="14151AD8">
            <w:pPr>
              <w:spacing w:line="360" w:lineRule="auto"/>
              <w:jc w:val="center"/>
              <w:rPr>
                <w:rFonts w:hint="default" w:ascii="Times New Roman" w:hAnsi="Times New Roman" w:cs="宋体"/>
              </w:rPr>
            </w:pPr>
          </w:p>
        </w:tc>
        <w:tc>
          <w:tcPr>
            <w:tcW w:w="1431" w:type="dxa"/>
            <w:vMerge w:val="continue"/>
            <w:tcBorders>
              <w:tl2br w:val="nil"/>
              <w:tr2bl w:val="nil"/>
            </w:tcBorders>
            <w:vAlign w:val="center"/>
          </w:tcPr>
          <w:p w14:paraId="6693FFF3">
            <w:pPr>
              <w:spacing w:line="360" w:lineRule="auto"/>
              <w:jc w:val="center"/>
              <w:rPr>
                <w:rFonts w:hint="default" w:ascii="Times New Roman" w:hAnsi="Times New Roman" w:cs="宋体"/>
              </w:rPr>
            </w:pPr>
          </w:p>
        </w:tc>
        <w:tc>
          <w:tcPr>
            <w:tcW w:w="923" w:type="dxa"/>
            <w:tcBorders>
              <w:tl2br w:val="nil"/>
              <w:tr2bl w:val="nil"/>
            </w:tcBorders>
          </w:tcPr>
          <w:p w14:paraId="4DA0D062">
            <w:pPr>
              <w:spacing w:before="235" w:line="360" w:lineRule="auto"/>
              <w:ind w:left="357"/>
              <w:rPr>
                <w:rFonts w:hint="default" w:ascii="Times New Roman" w:hAnsi="Times New Roman" w:cs="宋体"/>
                <w:sz w:val="24"/>
                <w:szCs w:val="24"/>
              </w:rPr>
            </w:pPr>
            <w:r>
              <w:rPr>
                <w:rFonts w:ascii="Times New Roman" w:hAnsi="Times New Roman" w:cs="宋体"/>
                <w:spacing w:val="-10"/>
                <w:sz w:val="24"/>
                <w:szCs w:val="24"/>
              </w:rPr>
              <w:t>1.7</w:t>
            </w:r>
          </w:p>
        </w:tc>
        <w:tc>
          <w:tcPr>
            <w:tcW w:w="5312" w:type="dxa"/>
            <w:tcBorders>
              <w:tl2br w:val="nil"/>
              <w:tr2bl w:val="nil"/>
            </w:tcBorders>
          </w:tcPr>
          <w:p w14:paraId="6300F57F">
            <w:pPr>
              <w:pStyle w:val="25"/>
              <w:spacing w:before="37" w:line="360" w:lineRule="auto"/>
              <w:ind w:left="109" w:right="159" w:firstLine="5"/>
              <w:rPr>
                <w:rFonts w:hint="default" w:ascii="Times New Roman" w:hAnsi="Times New Roman"/>
                <w:lang w:eastAsia="zh-CN"/>
              </w:rPr>
            </w:pPr>
            <w:r>
              <w:rPr>
                <w:rFonts w:ascii="Times New Roman" w:hAnsi="Times New Roman"/>
                <w:spacing w:val="-1"/>
                <w:lang w:eastAsia="zh-CN"/>
              </w:rPr>
              <w:t>公共部分的强、弱电箱留洞以及消防栓箱留洞情</w:t>
            </w:r>
            <w:r>
              <w:rPr>
                <w:rFonts w:ascii="Times New Roman" w:hAnsi="Times New Roman"/>
                <w:spacing w:val="3"/>
                <w:lang w:eastAsia="zh-CN"/>
              </w:rPr>
              <w:t xml:space="preserve"> </w:t>
            </w:r>
            <w:r>
              <w:rPr>
                <w:rFonts w:ascii="Times New Roman" w:hAnsi="Times New Roman"/>
                <w:lang w:eastAsia="zh-CN"/>
              </w:rPr>
              <w:t>况</w:t>
            </w:r>
          </w:p>
        </w:tc>
      </w:tr>
      <w:tr w14:paraId="3E622EA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845" w:type="dxa"/>
            <w:vMerge w:val="continue"/>
            <w:tcBorders>
              <w:tl2br w:val="nil"/>
              <w:tr2bl w:val="nil"/>
            </w:tcBorders>
            <w:vAlign w:val="center"/>
          </w:tcPr>
          <w:p w14:paraId="43840007">
            <w:pPr>
              <w:spacing w:line="360" w:lineRule="auto"/>
              <w:jc w:val="center"/>
              <w:rPr>
                <w:rFonts w:hint="default" w:ascii="Times New Roman" w:hAnsi="Times New Roman" w:cs="宋体"/>
              </w:rPr>
            </w:pPr>
          </w:p>
        </w:tc>
        <w:tc>
          <w:tcPr>
            <w:tcW w:w="1431" w:type="dxa"/>
            <w:vMerge w:val="continue"/>
            <w:tcBorders>
              <w:tl2br w:val="nil"/>
              <w:tr2bl w:val="nil"/>
            </w:tcBorders>
            <w:vAlign w:val="center"/>
          </w:tcPr>
          <w:p w14:paraId="69AD007D">
            <w:pPr>
              <w:spacing w:line="360" w:lineRule="auto"/>
              <w:jc w:val="center"/>
              <w:rPr>
                <w:rFonts w:hint="default" w:ascii="Times New Roman" w:hAnsi="Times New Roman" w:cs="宋体"/>
              </w:rPr>
            </w:pPr>
          </w:p>
        </w:tc>
        <w:tc>
          <w:tcPr>
            <w:tcW w:w="923" w:type="dxa"/>
            <w:tcBorders>
              <w:tl2br w:val="nil"/>
              <w:tr2bl w:val="nil"/>
            </w:tcBorders>
          </w:tcPr>
          <w:p w14:paraId="07F9221E">
            <w:pPr>
              <w:spacing w:before="236" w:line="360" w:lineRule="auto"/>
              <w:ind w:left="357"/>
              <w:rPr>
                <w:rFonts w:hint="default" w:ascii="Times New Roman" w:hAnsi="Times New Roman" w:cs="宋体"/>
                <w:sz w:val="24"/>
                <w:szCs w:val="24"/>
              </w:rPr>
            </w:pPr>
            <w:r>
              <w:rPr>
                <w:rFonts w:ascii="Times New Roman" w:hAnsi="Times New Roman" w:cs="宋体"/>
                <w:spacing w:val="-10"/>
                <w:sz w:val="24"/>
                <w:szCs w:val="24"/>
              </w:rPr>
              <w:t>1.8</w:t>
            </w:r>
          </w:p>
        </w:tc>
        <w:tc>
          <w:tcPr>
            <w:tcW w:w="5312" w:type="dxa"/>
            <w:tcBorders>
              <w:tl2br w:val="nil"/>
              <w:tr2bl w:val="nil"/>
            </w:tcBorders>
          </w:tcPr>
          <w:p w14:paraId="20116F73">
            <w:pPr>
              <w:pStyle w:val="25"/>
              <w:spacing w:before="40" w:line="360" w:lineRule="auto"/>
              <w:ind w:left="107" w:right="159"/>
              <w:rPr>
                <w:rFonts w:hint="default" w:ascii="Times New Roman" w:hAnsi="Times New Roman"/>
                <w:lang w:eastAsia="zh-CN"/>
              </w:rPr>
            </w:pPr>
            <w:r>
              <w:rPr>
                <w:rFonts w:ascii="Times New Roman" w:hAnsi="Times New Roman"/>
                <w:spacing w:val="-1"/>
                <w:lang w:eastAsia="zh-CN"/>
              </w:rPr>
              <w:t>特殊设计的部位如设缝、边单元户型平面异型平</w:t>
            </w:r>
            <w:r>
              <w:rPr>
                <w:rFonts w:ascii="Times New Roman" w:hAnsi="Times New Roman"/>
                <w:spacing w:val="10"/>
                <w:lang w:eastAsia="zh-CN"/>
              </w:rPr>
              <w:t xml:space="preserve"> </w:t>
            </w:r>
            <w:r>
              <w:rPr>
                <w:rFonts w:ascii="Times New Roman" w:hAnsi="Times New Roman"/>
                <w:spacing w:val="-3"/>
                <w:lang w:eastAsia="zh-CN"/>
              </w:rPr>
              <w:t>面节点情况</w:t>
            </w:r>
          </w:p>
        </w:tc>
      </w:tr>
      <w:tr w14:paraId="62F7422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845" w:type="dxa"/>
            <w:vMerge w:val="continue"/>
            <w:tcBorders>
              <w:tl2br w:val="nil"/>
              <w:tr2bl w:val="nil"/>
            </w:tcBorders>
            <w:vAlign w:val="center"/>
          </w:tcPr>
          <w:p w14:paraId="07CA82C5">
            <w:pPr>
              <w:spacing w:line="360" w:lineRule="auto"/>
              <w:jc w:val="center"/>
              <w:rPr>
                <w:rFonts w:hint="default" w:ascii="Times New Roman" w:hAnsi="Times New Roman" w:cs="宋体"/>
              </w:rPr>
            </w:pPr>
          </w:p>
        </w:tc>
        <w:tc>
          <w:tcPr>
            <w:tcW w:w="1431" w:type="dxa"/>
            <w:vMerge w:val="continue"/>
            <w:tcBorders>
              <w:tl2br w:val="nil"/>
              <w:tr2bl w:val="nil"/>
            </w:tcBorders>
            <w:vAlign w:val="center"/>
          </w:tcPr>
          <w:p w14:paraId="288EFB7E">
            <w:pPr>
              <w:spacing w:line="360" w:lineRule="auto"/>
              <w:jc w:val="center"/>
              <w:rPr>
                <w:rFonts w:hint="default" w:ascii="Times New Roman" w:hAnsi="Times New Roman" w:cs="宋体"/>
              </w:rPr>
            </w:pPr>
          </w:p>
        </w:tc>
        <w:tc>
          <w:tcPr>
            <w:tcW w:w="923" w:type="dxa"/>
            <w:tcBorders>
              <w:tl2br w:val="nil"/>
              <w:tr2bl w:val="nil"/>
            </w:tcBorders>
          </w:tcPr>
          <w:p w14:paraId="52376572">
            <w:pPr>
              <w:spacing w:before="239" w:line="360" w:lineRule="auto"/>
              <w:ind w:left="357"/>
              <w:rPr>
                <w:rFonts w:hint="default" w:ascii="Times New Roman" w:hAnsi="Times New Roman" w:cs="宋体"/>
                <w:sz w:val="24"/>
                <w:szCs w:val="24"/>
              </w:rPr>
            </w:pPr>
            <w:r>
              <w:rPr>
                <w:rFonts w:ascii="Times New Roman" w:hAnsi="Times New Roman" w:cs="宋体"/>
                <w:spacing w:val="-10"/>
                <w:sz w:val="24"/>
                <w:szCs w:val="24"/>
              </w:rPr>
              <w:t>1.9</w:t>
            </w:r>
          </w:p>
        </w:tc>
        <w:tc>
          <w:tcPr>
            <w:tcW w:w="5312" w:type="dxa"/>
            <w:tcBorders>
              <w:tl2br w:val="nil"/>
              <w:tr2bl w:val="nil"/>
            </w:tcBorders>
          </w:tcPr>
          <w:p w14:paraId="56D97217">
            <w:pPr>
              <w:pStyle w:val="25"/>
              <w:spacing w:before="40" w:line="360" w:lineRule="auto"/>
              <w:ind w:left="130" w:right="159" w:hanging="19"/>
              <w:rPr>
                <w:rFonts w:hint="default" w:ascii="Times New Roman" w:hAnsi="Times New Roman"/>
                <w:lang w:eastAsia="zh-CN"/>
              </w:rPr>
            </w:pPr>
            <w:r>
              <w:rPr>
                <w:rFonts w:ascii="Times New Roman" w:hAnsi="Times New Roman"/>
                <w:spacing w:val="-1"/>
                <w:lang w:eastAsia="zh-CN"/>
              </w:rPr>
              <w:t>如果构造表达不清，应引出放大比例的平面节点</w:t>
            </w:r>
            <w:r>
              <w:rPr>
                <w:rFonts w:ascii="Times New Roman" w:hAnsi="Times New Roman"/>
                <w:spacing w:val="6"/>
                <w:lang w:eastAsia="zh-CN"/>
              </w:rPr>
              <w:t xml:space="preserve"> </w:t>
            </w:r>
            <w:r>
              <w:rPr>
                <w:rFonts w:ascii="Times New Roman" w:hAnsi="Times New Roman"/>
                <w:lang w:eastAsia="zh-CN"/>
              </w:rPr>
              <w:t>图</w:t>
            </w:r>
          </w:p>
        </w:tc>
      </w:tr>
      <w:tr w14:paraId="22CD652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845" w:type="dxa"/>
            <w:vMerge w:val="continue"/>
            <w:tcBorders>
              <w:tl2br w:val="nil"/>
              <w:tr2bl w:val="nil"/>
            </w:tcBorders>
            <w:vAlign w:val="center"/>
          </w:tcPr>
          <w:p w14:paraId="06CA88C2">
            <w:pPr>
              <w:spacing w:line="360" w:lineRule="auto"/>
              <w:jc w:val="center"/>
              <w:rPr>
                <w:rFonts w:hint="default" w:ascii="Times New Roman" w:hAnsi="Times New Roman" w:cs="宋体"/>
              </w:rPr>
            </w:pPr>
          </w:p>
        </w:tc>
        <w:tc>
          <w:tcPr>
            <w:tcW w:w="1431" w:type="dxa"/>
            <w:vMerge w:val="continue"/>
            <w:tcBorders>
              <w:tl2br w:val="nil"/>
              <w:tr2bl w:val="nil"/>
            </w:tcBorders>
            <w:vAlign w:val="center"/>
          </w:tcPr>
          <w:p w14:paraId="6B43819A">
            <w:pPr>
              <w:spacing w:line="360" w:lineRule="auto"/>
              <w:jc w:val="center"/>
              <w:rPr>
                <w:rFonts w:hint="default" w:ascii="Times New Roman" w:hAnsi="Times New Roman" w:cs="宋体"/>
              </w:rPr>
            </w:pPr>
          </w:p>
        </w:tc>
        <w:tc>
          <w:tcPr>
            <w:tcW w:w="923" w:type="dxa"/>
            <w:tcBorders>
              <w:tl2br w:val="nil"/>
              <w:tr2bl w:val="nil"/>
            </w:tcBorders>
          </w:tcPr>
          <w:p w14:paraId="78DABB14">
            <w:pPr>
              <w:spacing w:before="83" w:line="360" w:lineRule="auto"/>
              <w:ind w:left="297"/>
              <w:rPr>
                <w:rFonts w:hint="default" w:ascii="Times New Roman" w:hAnsi="Times New Roman" w:cs="宋体"/>
                <w:sz w:val="24"/>
                <w:szCs w:val="24"/>
              </w:rPr>
            </w:pPr>
            <w:r>
              <w:rPr>
                <w:rFonts w:ascii="Times New Roman" w:hAnsi="Times New Roman" w:cs="宋体"/>
                <w:spacing w:val="-8"/>
                <w:sz w:val="24"/>
                <w:szCs w:val="24"/>
              </w:rPr>
              <w:t>1.10</w:t>
            </w:r>
          </w:p>
        </w:tc>
        <w:tc>
          <w:tcPr>
            <w:tcW w:w="5312" w:type="dxa"/>
            <w:tcBorders>
              <w:tl2br w:val="nil"/>
              <w:tr2bl w:val="nil"/>
            </w:tcBorders>
          </w:tcPr>
          <w:p w14:paraId="6C7BEFB8">
            <w:pPr>
              <w:pStyle w:val="25"/>
              <w:spacing w:before="42" w:line="360" w:lineRule="auto"/>
              <w:ind w:left="110"/>
              <w:rPr>
                <w:rFonts w:hint="default" w:ascii="Times New Roman" w:hAnsi="Times New Roman"/>
                <w:lang w:eastAsia="zh-CN"/>
              </w:rPr>
            </w:pPr>
            <w:r>
              <w:rPr>
                <w:rFonts w:ascii="Times New Roman" w:hAnsi="Times New Roman"/>
                <w:spacing w:val="-1"/>
                <w:lang w:eastAsia="zh-CN"/>
              </w:rPr>
              <w:t>组合平面可不标出家俱情况，但应有洁具</w:t>
            </w:r>
          </w:p>
        </w:tc>
      </w:tr>
      <w:tr w14:paraId="190E075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845" w:type="dxa"/>
            <w:vMerge w:val="continue"/>
            <w:tcBorders>
              <w:tl2br w:val="nil"/>
              <w:tr2bl w:val="nil"/>
            </w:tcBorders>
            <w:vAlign w:val="center"/>
          </w:tcPr>
          <w:p w14:paraId="25628D94">
            <w:pPr>
              <w:spacing w:line="360" w:lineRule="auto"/>
              <w:jc w:val="center"/>
              <w:rPr>
                <w:rFonts w:hint="default" w:ascii="Times New Roman" w:hAnsi="Times New Roman" w:cs="宋体"/>
              </w:rPr>
            </w:pPr>
          </w:p>
        </w:tc>
        <w:tc>
          <w:tcPr>
            <w:tcW w:w="1431" w:type="dxa"/>
            <w:vMerge w:val="continue"/>
            <w:tcBorders>
              <w:tl2br w:val="nil"/>
              <w:tr2bl w:val="nil"/>
            </w:tcBorders>
            <w:vAlign w:val="center"/>
          </w:tcPr>
          <w:p w14:paraId="23332184">
            <w:pPr>
              <w:spacing w:line="360" w:lineRule="auto"/>
              <w:jc w:val="center"/>
              <w:rPr>
                <w:rFonts w:hint="default" w:ascii="Times New Roman" w:hAnsi="Times New Roman" w:cs="宋体"/>
              </w:rPr>
            </w:pPr>
          </w:p>
        </w:tc>
        <w:tc>
          <w:tcPr>
            <w:tcW w:w="923" w:type="dxa"/>
            <w:tcBorders>
              <w:tl2br w:val="nil"/>
              <w:tr2bl w:val="nil"/>
            </w:tcBorders>
          </w:tcPr>
          <w:p w14:paraId="38DAD476">
            <w:pPr>
              <w:spacing w:before="239" w:line="360" w:lineRule="auto"/>
              <w:ind w:left="302"/>
              <w:rPr>
                <w:rFonts w:hint="default" w:ascii="Times New Roman" w:hAnsi="Times New Roman" w:cs="宋体"/>
                <w:sz w:val="24"/>
                <w:szCs w:val="24"/>
              </w:rPr>
            </w:pPr>
            <w:r>
              <w:rPr>
                <w:rFonts w:ascii="Times New Roman" w:hAnsi="Times New Roman" w:cs="宋体"/>
                <w:spacing w:val="-8"/>
                <w:sz w:val="24"/>
                <w:szCs w:val="24"/>
              </w:rPr>
              <w:t>1.11</w:t>
            </w:r>
          </w:p>
        </w:tc>
        <w:tc>
          <w:tcPr>
            <w:tcW w:w="5312" w:type="dxa"/>
            <w:tcBorders>
              <w:tl2br w:val="nil"/>
              <w:tr2bl w:val="nil"/>
            </w:tcBorders>
          </w:tcPr>
          <w:p w14:paraId="123B7279">
            <w:pPr>
              <w:pStyle w:val="25"/>
              <w:spacing w:before="43" w:line="360" w:lineRule="auto"/>
              <w:ind w:left="107" w:right="159" w:firstLine="3"/>
              <w:rPr>
                <w:rFonts w:hint="default" w:ascii="Times New Roman" w:hAnsi="Times New Roman"/>
                <w:lang w:eastAsia="zh-CN"/>
              </w:rPr>
            </w:pPr>
            <w:r>
              <w:rPr>
                <w:rFonts w:ascii="Times New Roman" w:hAnsi="Times New Roman"/>
                <w:spacing w:val="-1"/>
                <w:lang w:eastAsia="zh-CN"/>
              </w:rPr>
              <w:t>首层组合平面图：单元出入口、踏步、室内外地</w:t>
            </w:r>
            <w:r>
              <w:rPr>
                <w:rFonts w:ascii="Times New Roman" w:hAnsi="Times New Roman"/>
                <w:spacing w:val="6"/>
                <w:lang w:eastAsia="zh-CN"/>
              </w:rPr>
              <w:t xml:space="preserve"> </w:t>
            </w:r>
            <w:r>
              <w:rPr>
                <w:rFonts w:ascii="Times New Roman" w:hAnsi="Times New Roman"/>
                <w:spacing w:val="-2"/>
                <w:lang w:eastAsia="zh-CN"/>
              </w:rPr>
              <w:t>坪标高、道路交接</w:t>
            </w:r>
          </w:p>
        </w:tc>
      </w:tr>
      <w:tr w14:paraId="011FE25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845" w:type="dxa"/>
            <w:vMerge w:val="continue"/>
            <w:tcBorders>
              <w:tl2br w:val="nil"/>
              <w:tr2bl w:val="nil"/>
            </w:tcBorders>
            <w:vAlign w:val="center"/>
          </w:tcPr>
          <w:p w14:paraId="6C9E187A">
            <w:pPr>
              <w:spacing w:line="360" w:lineRule="auto"/>
              <w:jc w:val="center"/>
              <w:rPr>
                <w:rFonts w:hint="default" w:ascii="Times New Roman" w:hAnsi="Times New Roman" w:cs="宋体"/>
              </w:rPr>
            </w:pPr>
          </w:p>
        </w:tc>
        <w:tc>
          <w:tcPr>
            <w:tcW w:w="1431" w:type="dxa"/>
            <w:vMerge w:val="continue"/>
            <w:tcBorders>
              <w:tl2br w:val="nil"/>
              <w:tr2bl w:val="nil"/>
            </w:tcBorders>
            <w:vAlign w:val="center"/>
          </w:tcPr>
          <w:p w14:paraId="3D0FB66C">
            <w:pPr>
              <w:spacing w:line="360" w:lineRule="auto"/>
              <w:jc w:val="center"/>
              <w:rPr>
                <w:rFonts w:hint="default" w:ascii="Times New Roman" w:hAnsi="Times New Roman" w:cs="宋体"/>
              </w:rPr>
            </w:pPr>
          </w:p>
        </w:tc>
        <w:tc>
          <w:tcPr>
            <w:tcW w:w="923" w:type="dxa"/>
            <w:tcBorders>
              <w:tl2br w:val="nil"/>
              <w:tr2bl w:val="nil"/>
            </w:tcBorders>
          </w:tcPr>
          <w:p w14:paraId="423A29D7">
            <w:pPr>
              <w:spacing w:before="86" w:line="360" w:lineRule="auto"/>
              <w:ind w:left="297"/>
              <w:rPr>
                <w:rFonts w:hint="default" w:ascii="Times New Roman" w:hAnsi="Times New Roman" w:cs="宋体"/>
                <w:sz w:val="24"/>
                <w:szCs w:val="24"/>
              </w:rPr>
            </w:pPr>
            <w:r>
              <w:rPr>
                <w:rFonts w:ascii="Times New Roman" w:hAnsi="Times New Roman" w:cs="宋体"/>
                <w:spacing w:val="-8"/>
                <w:sz w:val="24"/>
                <w:szCs w:val="24"/>
              </w:rPr>
              <w:t>1.12</w:t>
            </w:r>
          </w:p>
        </w:tc>
        <w:tc>
          <w:tcPr>
            <w:tcW w:w="5312" w:type="dxa"/>
            <w:tcBorders>
              <w:tl2br w:val="nil"/>
              <w:tr2bl w:val="nil"/>
            </w:tcBorders>
          </w:tcPr>
          <w:p w14:paraId="0B8E5787">
            <w:pPr>
              <w:pStyle w:val="25"/>
              <w:spacing w:before="44" w:line="360" w:lineRule="auto"/>
              <w:ind w:left="109"/>
              <w:rPr>
                <w:rFonts w:hint="default" w:ascii="Times New Roman" w:hAnsi="Times New Roman"/>
                <w:lang w:eastAsia="zh-CN"/>
              </w:rPr>
            </w:pPr>
            <w:r>
              <w:rPr>
                <w:rFonts w:ascii="Times New Roman" w:hAnsi="Times New Roman"/>
                <w:spacing w:val="-1"/>
                <w:lang w:eastAsia="zh-CN"/>
              </w:rPr>
              <w:t>屋顶组合平面图:  不同标高屋顶组合</w:t>
            </w:r>
          </w:p>
        </w:tc>
      </w:tr>
      <w:tr w14:paraId="6FAA8E2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845" w:type="dxa"/>
            <w:vMerge w:val="restart"/>
            <w:tcBorders>
              <w:tl2br w:val="nil"/>
              <w:tr2bl w:val="nil"/>
            </w:tcBorders>
            <w:vAlign w:val="center"/>
          </w:tcPr>
          <w:p w14:paraId="27AE4D5C">
            <w:pPr>
              <w:spacing w:before="288" w:line="360" w:lineRule="auto"/>
              <w:jc w:val="center"/>
              <w:rPr>
                <w:rFonts w:hint="default" w:ascii="Times New Roman" w:hAnsi="Times New Roman" w:cs="宋体"/>
                <w:sz w:val="24"/>
                <w:szCs w:val="24"/>
              </w:rPr>
            </w:pPr>
            <w:r>
              <w:rPr>
                <w:rFonts w:ascii="Times New Roman" w:hAnsi="Times New Roman" w:cs="宋体"/>
                <w:sz w:val="24"/>
                <w:szCs w:val="24"/>
              </w:rPr>
              <w:t>2</w:t>
            </w:r>
          </w:p>
        </w:tc>
        <w:tc>
          <w:tcPr>
            <w:tcW w:w="1431" w:type="dxa"/>
            <w:vMerge w:val="restart"/>
            <w:tcBorders>
              <w:tl2br w:val="nil"/>
              <w:tr2bl w:val="nil"/>
            </w:tcBorders>
            <w:vAlign w:val="center"/>
          </w:tcPr>
          <w:p w14:paraId="1E501278">
            <w:pPr>
              <w:pStyle w:val="25"/>
              <w:spacing w:before="93" w:line="360" w:lineRule="auto"/>
              <w:ind w:right="171"/>
              <w:jc w:val="center"/>
              <w:rPr>
                <w:rFonts w:hint="default" w:ascii="Times New Roman" w:hAnsi="Times New Roman"/>
              </w:rPr>
            </w:pPr>
            <w:r>
              <w:rPr>
                <w:rFonts w:ascii="Times New Roman" w:hAnsi="Times New Roman"/>
                <w:spacing w:val="-7"/>
              </w:rPr>
              <w:t>1:5户型</w:t>
            </w:r>
            <w:r>
              <w:rPr>
                <w:rFonts w:ascii="Times New Roman" w:hAnsi="Times New Roman"/>
                <w:spacing w:val="-3"/>
              </w:rPr>
              <w:t>放大平面</w:t>
            </w:r>
            <w:r>
              <w:rPr>
                <w:rFonts w:ascii="Times New Roman" w:hAnsi="Times New Roman"/>
              </w:rPr>
              <w:t>图</w:t>
            </w:r>
          </w:p>
        </w:tc>
        <w:tc>
          <w:tcPr>
            <w:tcW w:w="923" w:type="dxa"/>
            <w:tcBorders>
              <w:tl2br w:val="nil"/>
              <w:tr2bl w:val="nil"/>
            </w:tcBorders>
          </w:tcPr>
          <w:p w14:paraId="60F6792A">
            <w:pPr>
              <w:spacing w:before="86" w:line="360" w:lineRule="auto"/>
              <w:ind w:left="334"/>
              <w:rPr>
                <w:rFonts w:hint="default" w:ascii="Times New Roman" w:hAnsi="Times New Roman" w:cs="宋体"/>
                <w:sz w:val="24"/>
                <w:szCs w:val="24"/>
              </w:rPr>
            </w:pPr>
            <w:r>
              <w:rPr>
                <w:rFonts w:ascii="Times New Roman" w:hAnsi="Times New Roman" w:cs="宋体"/>
                <w:spacing w:val="-2"/>
                <w:sz w:val="24"/>
                <w:szCs w:val="24"/>
              </w:rPr>
              <w:t>2.1</w:t>
            </w:r>
          </w:p>
        </w:tc>
        <w:tc>
          <w:tcPr>
            <w:tcW w:w="5312" w:type="dxa"/>
            <w:tcBorders>
              <w:tl2br w:val="nil"/>
              <w:tr2bl w:val="nil"/>
            </w:tcBorders>
          </w:tcPr>
          <w:p w14:paraId="65FE248B">
            <w:pPr>
              <w:pStyle w:val="25"/>
              <w:spacing w:before="44" w:line="360" w:lineRule="auto"/>
              <w:ind w:left="107"/>
              <w:rPr>
                <w:rFonts w:hint="default" w:ascii="Times New Roman" w:hAnsi="Times New Roman"/>
              </w:rPr>
            </w:pPr>
            <w:r>
              <w:rPr>
                <w:rFonts w:ascii="Times New Roman" w:hAnsi="Times New Roman"/>
                <w:spacing w:val="-3"/>
              </w:rPr>
              <w:t>基本要求</w:t>
            </w:r>
          </w:p>
        </w:tc>
      </w:tr>
      <w:tr w14:paraId="3084433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45" w:type="dxa"/>
            <w:vMerge w:val="continue"/>
            <w:tcBorders>
              <w:tl2br w:val="nil"/>
              <w:tr2bl w:val="nil"/>
            </w:tcBorders>
            <w:vAlign w:val="center"/>
          </w:tcPr>
          <w:p w14:paraId="56A22145">
            <w:pPr>
              <w:spacing w:line="360" w:lineRule="auto"/>
              <w:jc w:val="center"/>
              <w:rPr>
                <w:rFonts w:hint="default" w:ascii="Times New Roman" w:hAnsi="Times New Roman" w:cs="宋体"/>
              </w:rPr>
            </w:pPr>
          </w:p>
        </w:tc>
        <w:tc>
          <w:tcPr>
            <w:tcW w:w="1431" w:type="dxa"/>
            <w:vMerge w:val="continue"/>
            <w:tcBorders>
              <w:tl2br w:val="nil"/>
              <w:tr2bl w:val="nil"/>
            </w:tcBorders>
            <w:vAlign w:val="center"/>
          </w:tcPr>
          <w:p w14:paraId="09ADA7C2">
            <w:pPr>
              <w:spacing w:line="360" w:lineRule="auto"/>
              <w:jc w:val="center"/>
              <w:rPr>
                <w:rFonts w:hint="default" w:ascii="Times New Roman" w:hAnsi="Times New Roman" w:cs="宋体"/>
              </w:rPr>
            </w:pPr>
          </w:p>
        </w:tc>
        <w:tc>
          <w:tcPr>
            <w:tcW w:w="923" w:type="dxa"/>
            <w:tcBorders>
              <w:tl2br w:val="nil"/>
              <w:tr2bl w:val="nil"/>
            </w:tcBorders>
          </w:tcPr>
          <w:p w14:paraId="6B012766">
            <w:pPr>
              <w:spacing w:before="122" w:line="360" w:lineRule="auto"/>
              <w:ind w:left="245"/>
              <w:rPr>
                <w:rFonts w:hint="default" w:ascii="Times New Roman" w:hAnsi="Times New Roman" w:cs="宋体"/>
                <w:sz w:val="24"/>
                <w:szCs w:val="24"/>
              </w:rPr>
            </w:pPr>
            <w:r>
              <w:rPr>
                <w:rFonts w:ascii="Times New Roman" w:hAnsi="Times New Roman" w:cs="宋体"/>
                <w:spacing w:val="-2"/>
                <w:sz w:val="24"/>
                <w:szCs w:val="24"/>
              </w:rPr>
              <w:t>2.1.1</w:t>
            </w:r>
          </w:p>
        </w:tc>
        <w:tc>
          <w:tcPr>
            <w:tcW w:w="5312" w:type="dxa"/>
            <w:tcBorders>
              <w:tl2br w:val="nil"/>
              <w:tr2bl w:val="nil"/>
            </w:tcBorders>
          </w:tcPr>
          <w:p w14:paraId="2F744BAB">
            <w:pPr>
              <w:pStyle w:val="25"/>
              <w:spacing w:before="83" w:line="360" w:lineRule="auto"/>
              <w:ind w:left="107"/>
              <w:rPr>
                <w:rFonts w:hint="default" w:ascii="Times New Roman" w:hAnsi="Times New Roman"/>
              </w:rPr>
            </w:pPr>
            <w:r>
              <w:rPr>
                <w:rFonts w:ascii="Times New Roman" w:hAnsi="Times New Roman"/>
                <w:spacing w:val="-2"/>
              </w:rPr>
              <w:t>墙体材料图例</w:t>
            </w:r>
          </w:p>
        </w:tc>
      </w:tr>
      <w:tr w14:paraId="00B3663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845" w:type="dxa"/>
            <w:vMerge w:val="continue"/>
            <w:tcBorders>
              <w:tl2br w:val="nil"/>
              <w:tr2bl w:val="nil"/>
            </w:tcBorders>
            <w:vAlign w:val="center"/>
          </w:tcPr>
          <w:p w14:paraId="35BAA1B1">
            <w:pPr>
              <w:spacing w:line="360" w:lineRule="auto"/>
              <w:jc w:val="center"/>
              <w:rPr>
                <w:rFonts w:hint="default" w:ascii="Times New Roman" w:hAnsi="Times New Roman" w:cs="宋体"/>
              </w:rPr>
            </w:pPr>
          </w:p>
        </w:tc>
        <w:tc>
          <w:tcPr>
            <w:tcW w:w="1431" w:type="dxa"/>
            <w:vMerge w:val="continue"/>
            <w:tcBorders>
              <w:tl2br w:val="nil"/>
              <w:tr2bl w:val="nil"/>
            </w:tcBorders>
            <w:vAlign w:val="center"/>
          </w:tcPr>
          <w:p w14:paraId="65F0D67E">
            <w:pPr>
              <w:pStyle w:val="25"/>
              <w:spacing w:before="40" w:line="360" w:lineRule="auto"/>
              <w:ind w:left="586"/>
              <w:jc w:val="center"/>
              <w:rPr>
                <w:rFonts w:hint="default" w:ascii="Times New Roman" w:hAnsi="Times New Roman"/>
              </w:rPr>
            </w:pPr>
          </w:p>
        </w:tc>
        <w:tc>
          <w:tcPr>
            <w:tcW w:w="923" w:type="dxa"/>
            <w:tcBorders>
              <w:tl2br w:val="nil"/>
              <w:tr2bl w:val="nil"/>
            </w:tcBorders>
          </w:tcPr>
          <w:p w14:paraId="117EC7AE">
            <w:pPr>
              <w:spacing w:before="83" w:line="360" w:lineRule="auto"/>
              <w:ind w:left="245"/>
              <w:rPr>
                <w:rFonts w:hint="default" w:ascii="Times New Roman" w:hAnsi="Times New Roman" w:cs="宋体"/>
                <w:sz w:val="24"/>
                <w:szCs w:val="24"/>
              </w:rPr>
            </w:pPr>
            <w:r>
              <w:rPr>
                <w:rFonts w:ascii="Times New Roman" w:hAnsi="Times New Roman" w:cs="宋体"/>
                <w:spacing w:val="-2"/>
                <w:sz w:val="24"/>
                <w:szCs w:val="24"/>
              </w:rPr>
              <w:t>2.1.2</w:t>
            </w:r>
          </w:p>
        </w:tc>
        <w:tc>
          <w:tcPr>
            <w:tcW w:w="5312" w:type="dxa"/>
            <w:tcBorders>
              <w:tl2br w:val="nil"/>
              <w:tr2bl w:val="nil"/>
            </w:tcBorders>
          </w:tcPr>
          <w:p w14:paraId="152B4DD0">
            <w:pPr>
              <w:pStyle w:val="25"/>
              <w:spacing w:before="41" w:line="360" w:lineRule="auto"/>
              <w:ind w:left="136"/>
              <w:rPr>
                <w:rFonts w:hint="default" w:ascii="Times New Roman" w:hAnsi="Times New Roman"/>
              </w:rPr>
            </w:pPr>
            <w:r>
              <w:rPr>
                <w:rFonts w:ascii="Times New Roman" w:hAnsi="Times New Roman"/>
                <w:spacing w:val="-10"/>
              </w:rPr>
              <w:t>内墙定位</w:t>
            </w:r>
          </w:p>
        </w:tc>
      </w:tr>
      <w:tr w14:paraId="4CC6B4E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845" w:type="dxa"/>
            <w:vMerge w:val="continue"/>
            <w:tcBorders>
              <w:tl2br w:val="nil"/>
              <w:tr2bl w:val="nil"/>
            </w:tcBorders>
            <w:vAlign w:val="center"/>
          </w:tcPr>
          <w:p w14:paraId="3B187CCE">
            <w:pPr>
              <w:spacing w:line="360" w:lineRule="auto"/>
              <w:jc w:val="center"/>
              <w:rPr>
                <w:rFonts w:hint="default" w:ascii="Times New Roman" w:hAnsi="Times New Roman" w:cs="宋体"/>
              </w:rPr>
            </w:pPr>
          </w:p>
        </w:tc>
        <w:tc>
          <w:tcPr>
            <w:tcW w:w="1431" w:type="dxa"/>
            <w:vMerge w:val="continue"/>
            <w:tcBorders>
              <w:tl2br w:val="nil"/>
              <w:tr2bl w:val="nil"/>
            </w:tcBorders>
            <w:vAlign w:val="center"/>
          </w:tcPr>
          <w:p w14:paraId="7688C9A8">
            <w:pPr>
              <w:spacing w:line="360" w:lineRule="auto"/>
              <w:jc w:val="center"/>
              <w:rPr>
                <w:rFonts w:hint="default" w:ascii="Times New Roman" w:hAnsi="Times New Roman" w:cs="宋体"/>
              </w:rPr>
            </w:pPr>
          </w:p>
        </w:tc>
        <w:tc>
          <w:tcPr>
            <w:tcW w:w="923" w:type="dxa"/>
            <w:tcBorders>
              <w:tl2br w:val="nil"/>
              <w:tr2bl w:val="nil"/>
            </w:tcBorders>
          </w:tcPr>
          <w:p w14:paraId="6A3203B9">
            <w:pPr>
              <w:spacing w:before="229" w:line="360" w:lineRule="auto"/>
              <w:ind w:left="245"/>
              <w:rPr>
                <w:rFonts w:hint="default" w:ascii="Times New Roman" w:hAnsi="Times New Roman" w:cs="宋体"/>
                <w:sz w:val="24"/>
                <w:szCs w:val="24"/>
              </w:rPr>
            </w:pPr>
            <w:r>
              <w:rPr>
                <w:rFonts w:ascii="Times New Roman" w:hAnsi="Times New Roman" w:cs="宋体"/>
                <w:spacing w:val="-2"/>
                <w:sz w:val="24"/>
                <w:szCs w:val="24"/>
              </w:rPr>
              <w:t>2.1.3</w:t>
            </w:r>
          </w:p>
        </w:tc>
        <w:tc>
          <w:tcPr>
            <w:tcW w:w="5312" w:type="dxa"/>
            <w:tcBorders>
              <w:tl2br w:val="nil"/>
              <w:tr2bl w:val="nil"/>
            </w:tcBorders>
          </w:tcPr>
          <w:p w14:paraId="63DF7FB5">
            <w:pPr>
              <w:pStyle w:val="25"/>
              <w:spacing w:before="30" w:line="360" w:lineRule="auto"/>
              <w:ind w:left="107" w:right="159" w:firstLine="5"/>
              <w:rPr>
                <w:rFonts w:hint="default" w:ascii="Times New Roman" w:hAnsi="Times New Roman"/>
                <w:lang w:eastAsia="zh-CN"/>
              </w:rPr>
            </w:pPr>
            <w:r>
              <w:rPr>
                <w:rFonts w:ascii="Times New Roman" w:hAnsi="Times New Roman"/>
                <w:spacing w:val="-1"/>
                <w:lang w:eastAsia="zh-CN"/>
              </w:rPr>
              <w:t>结构柱位详细尺寸及主要梁位置（露明梁、上翻</w:t>
            </w:r>
            <w:r>
              <w:rPr>
                <w:rFonts w:ascii="Times New Roman" w:hAnsi="Times New Roman"/>
                <w:spacing w:val="4"/>
                <w:lang w:eastAsia="zh-CN"/>
              </w:rPr>
              <w:t xml:space="preserve"> </w:t>
            </w:r>
            <w:r>
              <w:rPr>
                <w:rFonts w:ascii="Times New Roman" w:hAnsi="Times New Roman"/>
                <w:spacing w:val="-5"/>
                <w:lang w:eastAsia="zh-CN"/>
              </w:rPr>
              <w:t>梁）</w:t>
            </w:r>
          </w:p>
        </w:tc>
      </w:tr>
      <w:tr w14:paraId="0A82773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845" w:type="dxa"/>
            <w:vMerge w:val="continue"/>
            <w:tcBorders>
              <w:tl2br w:val="nil"/>
              <w:tr2bl w:val="nil"/>
            </w:tcBorders>
            <w:vAlign w:val="center"/>
          </w:tcPr>
          <w:p w14:paraId="4F6D4A31">
            <w:pPr>
              <w:spacing w:line="360" w:lineRule="auto"/>
              <w:jc w:val="center"/>
              <w:rPr>
                <w:rFonts w:hint="default" w:ascii="Times New Roman" w:hAnsi="Times New Roman" w:cs="宋体"/>
              </w:rPr>
            </w:pPr>
          </w:p>
        </w:tc>
        <w:tc>
          <w:tcPr>
            <w:tcW w:w="1431" w:type="dxa"/>
            <w:vMerge w:val="continue"/>
            <w:tcBorders>
              <w:tl2br w:val="nil"/>
              <w:tr2bl w:val="nil"/>
            </w:tcBorders>
            <w:vAlign w:val="center"/>
          </w:tcPr>
          <w:p w14:paraId="5AA94D7B">
            <w:pPr>
              <w:spacing w:line="360" w:lineRule="auto"/>
              <w:jc w:val="center"/>
              <w:rPr>
                <w:rFonts w:hint="default" w:ascii="Times New Roman" w:hAnsi="Times New Roman" w:cs="宋体"/>
              </w:rPr>
            </w:pPr>
          </w:p>
        </w:tc>
        <w:tc>
          <w:tcPr>
            <w:tcW w:w="923" w:type="dxa"/>
            <w:tcBorders>
              <w:tl2br w:val="nil"/>
              <w:tr2bl w:val="nil"/>
            </w:tcBorders>
          </w:tcPr>
          <w:p w14:paraId="2260B70D">
            <w:pPr>
              <w:spacing w:before="73" w:line="360" w:lineRule="auto"/>
              <w:ind w:left="245"/>
              <w:rPr>
                <w:rFonts w:hint="default" w:ascii="Times New Roman" w:hAnsi="Times New Roman" w:cs="宋体"/>
                <w:sz w:val="24"/>
                <w:szCs w:val="24"/>
              </w:rPr>
            </w:pPr>
            <w:r>
              <w:rPr>
                <w:rFonts w:ascii="Times New Roman" w:hAnsi="Times New Roman" w:cs="宋体"/>
                <w:spacing w:val="-2"/>
                <w:sz w:val="24"/>
                <w:szCs w:val="24"/>
              </w:rPr>
              <w:t>2.1.4</w:t>
            </w:r>
          </w:p>
        </w:tc>
        <w:tc>
          <w:tcPr>
            <w:tcW w:w="5312" w:type="dxa"/>
            <w:tcBorders>
              <w:tl2br w:val="nil"/>
              <w:tr2bl w:val="nil"/>
            </w:tcBorders>
          </w:tcPr>
          <w:p w14:paraId="08127A7B">
            <w:pPr>
              <w:pStyle w:val="25"/>
              <w:spacing w:before="34" w:line="360" w:lineRule="auto"/>
              <w:ind w:left="134"/>
              <w:rPr>
                <w:rFonts w:hint="default" w:ascii="Times New Roman" w:hAnsi="Times New Roman"/>
              </w:rPr>
            </w:pPr>
            <w:r>
              <w:rPr>
                <w:rFonts w:ascii="Times New Roman" w:hAnsi="Times New Roman"/>
                <w:spacing w:val="-8"/>
              </w:rPr>
              <w:t>门窗定位；</w:t>
            </w:r>
          </w:p>
        </w:tc>
      </w:tr>
      <w:tr w14:paraId="00E9BA1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845" w:type="dxa"/>
            <w:vMerge w:val="continue"/>
            <w:tcBorders>
              <w:tl2br w:val="nil"/>
              <w:tr2bl w:val="nil"/>
            </w:tcBorders>
            <w:vAlign w:val="center"/>
          </w:tcPr>
          <w:p w14:paraId="21106DBB">
            <w:pPr>
              <w:spacing w:line="360" w:lineRule="auto"/>
              <w:jc w:val="center"/>
              <w:rPr>
                <w:rFonts w:hint="default" w:ascii="Times New Roman" w:hAnsi="Times New Roman" w:cs="宋体"/>
              </w:rPr>
            </w:pPr>
          </w:p>
        </w:tc>
        <w:tc>
          <w:tcPr>
            <w:tcW w:w="1431" w:type="dxa"/>
            <w:vMerge w:val="continue"/>
            <w:tcBorders>
              <w:tl2br w:val="nil"/>
              <w:tr2bl w:val="nil"/>
            </w:tcBorders>
            <w:vAlign w:val="center"/>
          </w:tcPr>
          <w:p w14:paraId="2094463D">
            <w:pPr>
              <w:spacing w:line="360" w:lineRule="auto"/>
              <w:jc w:val="center"/>
              <w:rPr>
                <w:rFonts w:hint="default" w:ascii="Times New Roman" w:hAnsi="Times New Roman" w:cs="宋体"/>
              </w:rPr>
            </w:pPr>
          </w:p>
        </w:tc>
        <w:tc>
          <w:tcPr>
            <w:tcW w:w="923" w:type="dxa"/>
            <w:tcBorders>
              <w:tl2br w:val="nil"/>
              <w:tr2bl w:val="nil"/>
            </w:tcBorders>
          </w:tcPr>
          <w:p w14:paraId="61B77E1C">
            <w:pPr>
              <w:spacing w:before="76" w:line="360" w:lineRule="auto"/>
              <w:ind w:left="245"/>
              <w:rPr>
                <w:rFonts w:hint="default" w:ascii="Times New Roman" w:hAnsi="Times New Roman" w:cs="宋体"/>
                <w:sz w:val="24"/>
                <w:szCs w:val="24"/>
              </w:rPr>
            </w:pPr>
            <w:r>
              <w:rPr>
                <w:rFonts w:ascii="Times New Roman" w:hAnsi="Times New Roman" w:cs="宋体"/>
                <w:spacing w:val="-2"/>
                <w:sz w:val="24"/>
                <w:szCs w:val="24"/>
              </w:rPr>
              <w:t>2.1.5</w:t>
            </w:r>
          </w:p>
        </w:tc>
        <w:tc>
          <w:tcPr>
            <w:tcW w:w="5312" w:type="dxa"/>
            <w:tcBorders>
              <w:tl2br w:val="nil"/>
              <w:tr2bl w:val="nil"/>
            </w:tcBorders>
          </w:tcPr>
          <w:p w14:paraId="24F19824">
            <w:pPr>
              <w:pStyle w:val="25"/>
              <w:spacing w:before="34" w:line="360" w:lineRule="auto"/>
              <w:ind w:left="111"/>
              <w:rPr>
                <w:rFonts w:hint="default" w:ascii="Times New Roman" w:hAnsi="Times New Roman"/>
              </w:rPr>
            </w:pPr>
            <w:r>
              <w:rPr>
                <w:rFonts w:ascii="Times New Roman" w:hAnsi="Times New Roman"/>
                <w:spacing w:val="-2"/>
              </w:rPr>
              <w:t>室内家具布置情况</w:t>
            </w:r>
          </w:p>
        </w:tc>
      </w:tr>
      <w:tr w14:paraId="4A9F35A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845" w:type="dxa"/>
            <w:vMerge w:val="continue"/>
            <w:tcBorders>
              <w:tl2br w:val="nil"/>
              <w:tr2bl w:val="nil"/>
            </w:tcBorders>
            <w:vAlign w:val="center"/>
          </w:tcPr>
          <w:p w14:paraId="1DBB4878">
            <w:pPr>
              <w:spacing w:line="360" w:lineRule="auto"/>
              <w:jc w:val="center"/>
              <w:rPr>
                <w:rFonts w:hint="default" w:ascii="Times New Roman" w:hAnsi="Times New Roman" w:cs="宋体"/>
              </w:rPr>
            </w:pPr>
          </w:p>
        </w:tc>
        <w:tc>
          <w:tcPr>
            <w:tcW w:w="1431" w:type="dxa"/>
            <w:vMerge w:val="continue"/>
            <w:tcBorders>
              <w:tl2br w:val="nil"/>
              <w:tr2bl w:val="nil"/>
            </w:tcBorders>
            <w:vAlign w:val="center"/>
          </w:tcPr>
          <w:p w14:paraId="07BCE28D">
            <w:pPr>
              <w:spacing w:line="360" w:lineRule="auto"/>
              <w:jc w:val="center"/>
              <w:rPr>
                <w:rFonts w:hint="default" w:ascii="Times New Roman" w:hAnsi="Times New Roman" w:cs="宋体"/>
              </w:rPr>
            </w:pPr>
          </w:p>
        </w:tc>
        <w:tc>
          <w:tcPr>
            <w:tcW w:w="923" w:type="dxa"/>
            <w:tcBorders>
              <w:tl2br w:val="nil"/>
              <w:tr2bl w:val="nil"/>
            </w:tcBorders>
          </w:tcPr>
          <w:p w14:paraId="47003A15">
            <w:pPr>
              <w:spacing w:before="76" w:line="360" w:lineRule="auto"/>
              <w:ind w:left="245"/>
              <w:rPr>
                <w:rFonts w:hint="default" w:ascii="Times New Roman" w:hAnsi="Times New Roman" w:cs="宋体"/>
                <w:sz w:val="24"/>
                <w:szCs w:val="24"/>
              </w:rPr>
            </w:pPr>
            <w:r>
              <w:rPr>
                <w:rFonts w:ascii="Times New Roman" w:hAnsi="Times New Roman" w:cs="宋体"/>
                <w:spacing w:val="-2"/>
                <w:sz w:val="24"/>
                <w:szCs w:val="24"/>
              </w:rPr>
              <w:t>2.1.6</w:t>
            </w:r>
          </w:p>
        </w:tc>
        <w:tc>
          <w:tcPr>
            <w:tcW w:w="5312" w:type="dxa"/>
            <w:tcBorders>
              <w:tl2br w:val="nil"/>
              <w:tr2bl w:val="nil"/>
            </w:tcBorders>
          </w:tcPr>
          <w:p w14:paraId="4F27DC6E">
            <w:pPr>
              <w:pStyle w:val="25"/>
              <w:spacing w:before="34" w:line="360" w:lineRule="auto"/>
              <w:ind w:left="114"/>
              <w:rPr>
                <w:rFonts w:hint="default" w:ascii="Times New Roman" w:hAnsi="Times New Roman"/>
                <w:lang w:eastAsia="zh-CN"/>
              </w:rPr>
            </w:pPr>
            <w:r>
              <w:rPr>
                <w:rFonts w:ascii="Times New Roman" w:hAnsi="Times New Roman"/>
                <w:spacing w:val="-1"/>
                <w:lang w:eastAsia="zh-CN"/>
              </w:rPr>
              <w:t>空调室内外机位置及空调板尺寸、定位</w:t>
            </w:r>
          </w:p>
        </w:tc>
      </w:tr>
      <w:tr w14:paraId="7031112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845" w:type="dxa"/>
            <w:vMerge w:val="continue"/>
            <w:tcBorders>
              <w:tl2br w:val="nil"/>
              <w:tr2bl w:val="nil"/>
            </w:tcBorders>
            <w:vAlign w:val="center"/>
          </w:tcPr>
          <w:p w14:paraId="46DE3AEA">
            <w:pPr>
              <w:spacing w:line="360" w:lineRule="auto"/>
              <w:jc w:val="center"/>
              <w:rPr>
                <w:rFonts w:hint="default" w:ascii="Times New Roman" w:hAnsi="Times New Roman" w:cs="宋体"/>
              </w:rPr>
            </w:pPr>
          </w:p>
        </w:tc>
        <w:tc>
          <w:tcPr>
            <w:tcW w:w="1431" w:type="dxa"/>
            <w:vMerge w:val="continue"/>
            <w:tcBorders>
              <w:tl2br w:val="nil"/>
              <w:tr2bl w:val="nil"/>
            </w:tcBorders>
            <w:vAlign w:val="center"/>
          </w:tcPr>
          <w:p w14:paraId="68A15FE7">
            <w:pPr>
              <w:spacing w:line="360" w:lineRule="auto"/>
              <w:jc w:val="center"/>
              <w:rPr>
                <w:rFonts w:hint="default" w:ascii="Times New Roman" w:hAnsi="Times New Roman" w:cs="宋体"/>
              </w:rPr>
            </w:pPr>
          </w:p>
        </w:tc>
        <w:tc>
          <w:tcPr>
            <w:tcW w:w="923" w:type="dxa"/>
            <w:tcBorders>
              <w:tl2br w:val="nil"/>
              <w:tr2bl w:val="nil"/>
            </w:tcBorders>
          </w:tcPr>
          <w:p w14:paraId="6DB3CC8E">
            <w:pPr>
              <w:spacing w:before="76" w:line="360" w:lineRule="auto"/>
              <w:ind w:left="334"/>
              <w:rPr>
                <w:rFonts w:hint="default" w:ascii="Times New Roman" w:hAnsi="Times New Roman" w:cs="宋体"/>
                <w:sz w:val="24"/>
                <w:szCs w:val="24"/>
              </w:rPr>
            </w:pPr>
            <w:r>
              <w:rPr>
                <w:rFonts w:ascii="Times New Roman" w:hAnsi="Times New Roman" w:cs="宋体"/>
                <w:spacing w:val="-2"/>
                <w:sz w:val="24"/>
                <w:szCs w:val="24"/>
              </w:rPr>
              <w:t>2.2</w:t>
            </w:r>
          </w:p>
        </w:tc>
        <w:tc>
          <w:tcPr>
            <w:tcW w:w="5312" w:type="dxa"/>
            <w:tcBorders>
              <w:tl2br w:val="nil"/>
              <w:tr2bl w:val="nil"/>
            </w:tcBorders>
          </w:tcPr>
          <w:p w14:paraId="78E32A13">
            <w:pPr>
              <w:pStyle w:val="25"/>
              <w:spacing w:before="36" w:line="360" w:lineRule="auto"/>
              <w:ind w:left="112"/>
              <w:rPr>
                <w:rFonts w:hint="default" w:ascii="Times New Roman" w:hAnsi="Times New Roman"/>
              </w:rPr>
            </w:pPr>
            <w:r>
              <w:rPr>
                <w:rFonts w:ascii="Times New Roman" w:hAnsi="Times New Roman"/>
                <w:spacing w:val="-8"/>
              </w:rPr>
              <w:t>厨房</w:t>
            </w:r>
          </w:p>
        </w:tc>
      </w:tr>
      <w:tr w14:paraId="0B313D6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845" w:type="dxa"/>
            <w:vMerge w:val="continue"/>
            <w:tcBorders>
              <w:tl2br w:val="nil"/>
              <w:tr2bl w:val="nil"/>
            </w:tcBorders>
            <w:vAlign w:val="center"/>
          </w:tcPr>
          <w:p w14:paraId="76723C01">
            <w:pPr>
              <w:spacing w:line="360" w:lineRule="auto"/>
              <w:jc w:val="center"/>
              <w:rPr>
                <w:rFonts w:hint="default" w:ascii="Times New Roman" w:hAnsi="Times New Roman" w:cs="宋体"/>
              </w:rPr>
            </w:pPr>
          </w:p>
        </w:tc>
        <w:tc>
          <w:tcPr>
            <w:tcW w:w="1431" w:type="dxa"/>
            <w:vMerge w:val="continue"/>
            <w:tcBorders>
              <w:tl2br w:val="nil"/>
              <w:tr2bl w:val="nil"/>
            </w:tcBorders>
            <w:vAlign w:val="center"/>
          </w:tcPr>
          <w:p w14:paraId="5ECBDB52">
            <w:pPr>
              <w:spacing w:line="360" w:lineRule="auto"/>
              <w:jc w:val="center"/>
              <w:rPr>
                <w:rFonts w:hint="default" w:ascii="Times New Roman" w:hAnsi="Times New Roman" w:cs="宋体"/>
              </w:rPr>
            </w:pPr>
          </w:p>
        </w:tc>
        <w:tc>
          <w:tcPr>
            <w:tcW w:w="923" w:type="dxa"/>
            <w:tcBorders>
              <w:tl2br w:val="nil"/>
              <w:tr2bl w:val="nil"/>
            </w:tcBorders>
          </w:tcPr>
          <w:p w14:paraId="454F1662">
            <w:pPr>
              <w:spacing w:before="78" w:line="360" w:lineRule="auto"/>
              <w:ind w:left="245"/>
              <w:rPr>
                <w:rFonts w:hint="default" w:ascii="Times New Roman" w:hAnsi="Times New Roman" w:cs="宋体"/>
                <w:sz w:val="24"/>
                <w:szCs w:val="24"/>
              </w:rPr>
            </w:pPr>
            <w:r>
              <w:rPr>
                <w:rFonts w:ascii="Times New Roman" w:hAnsi="Times New Roman" w:cs="宋体"/>
                <w:spacing w:val="-2"/>
                <w:sz w:val="24"/>
                <w:szCs w:val="24"/>
              </w:rPr>
              <w:t>2.2.1</w:t>
            </w:r>
          </w:p>
        </w:tc>
        <w:tc>
          <w:tcPr>
            <w:tcW w:w="5312" w:type="dxa"/>
            <w:tcBorders>
              <w:tl2br w:val="nil"/>
              <w:tr2bl w:val="nil"/>
            </w:tcBorders>
          </w:tcPr>
          <w:p w14:paraId="7DF08B96">
            <w:pPr>
              <w:pStyle w:val="25"/>
              <w:spacing w:before="36" w:line="360" w:lineRule="auto"/>
              <w:ind w:left="105"/>
              <w:rPr>
                <w:rFonts w:hint="default" w:ascii="Times New Roman" w:hAnsi="Times New Roman"/>
                <w:lang w:eastAsia="zh-CN"/>
              </w:rPr>
            </w:pPr>
            <w:r>
              <w:rPr>
                <w:rFonts w:ascii="Times New Roman" w:hAnsi="Times New Roman"/>
                <w:spacing w:val="-1"/>
                <w:lang w:eastAsia="zh-CN"/>
              </w:rPr>
              <w:t>橱柜、吊柜布置及尺寸</w:t>
            </w:r>
          </w:p>
        </w:tc>
      </w:tr>
      <w:tr w14:paraId="54E6A97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845" w:type="dxa"/>
            <w:vMerge w:val="continue"/>
            <w:tcBorders>
              <w:tl2br w:val="nil"/>
              <w:tr2bl w:val="nil"/>
            </w:tcBorders>
            <w:vAlign w:val="center"/>
          </w:tcPr>
          <w:p w14:paraId="42ACD5C2">
            <w:pPr>
              <w:spacing w:line="360" w:lineRule="auto"/>
              <w:jc w:val="center"/>
              <w:rPr>
                <w:rFonts w:hint="default" w:ascii="Times New Roman" w:hAnsi="Times New Roman" w:cs="宋体"/>
              </w:rPr>
            </w:pPr>
          </w:p>
        </w:tc>
        <w:tc>
          <w:tcPr>
            <w:tcW w:w="1431" w:type="dxa"/>
            <w:vMerge w:val="continue"/>
            <w:tcBorders>
              <w:tl2br w:val="nil"/>
              <w:tr2bl w:val="nil"/>
            </w:tcBorders>
            <w:vAlign w:val="center"/>
          </w:tcPr>
          <w:p w14:paraId="52B342CA">
            <w:pPr>
              <w:spacing w:line="360" w:lineRule="auto"/>
              <w:jc w:val="center"/>
              <w:rPr>
                <w:rFonts w:hint="default" w:ascii="Times New Roman" w:hAnsi="Times New Roman" w:cs="宋体"/>
              </w:rPr>
            </w:pPr>
          </w:p>
        </w:tc>
        <w:tc>
          <w:tcPr>
            <w:tcW w:w="923" w:type="dxa"/>
            <w:tcBorders>
              <w:tl2br w:val="nil"/>
              <w:tr2bl w:val="nil"/>
            </w:tcBorders>
          </w:tcPr>
          <w:p w14:paraId="6D6E83CB">
            <w:pPr>
              <w:spacing w:before="78" w:line="360" w:lineRule="auto"/>
              <w:ind w:left="245"/>
              <w:rPr>
                <w:rFonts w:hint="default" w:ascii="Times New Roman" w:hAnsi="Times New Roman" w:cs="宋体"/>
                <w:sz w:val="24"/>
                <w:szCs w:val="24"/>
              </w:rPr>
            </w:pPr>
            <w:r>
              <w:rPr>
                <w:rFonts w:ascii="Times New Roman" w:hAnsi="Times New Roman" w:cs="宋体"/>
                <w:spacing w:val="-2"/>
                <w:sz w:val="24"/>
                <w:szCs w:val="24"/>
              </w:rPr>
              <w:t>2.2.2</w:t>
            </w:r>
          </w:p>
        </w:tc>
        <w:tc>
          <w:tcPr>
            <w:tcW w:w="5312" w:type="dxa"/>
            <w:tcBorders>
              <w:tl2br w:val="nil"/>
              <w:tr2bl w:val="nil"/>
            </w:tcBorders>
          </w:tcPr>
          <w:p w14:paraId="0D1B7F2F">
            <w:pPr>
              <w:pStyle w:val="25"/>
              <w:spacing w:before="36" w:line="360" w:lineRule="auto"/>
              <w:ind w:left="107"/>
              <w:rPr>
                <w:rFonts w:hint="default" w:ascii="Times New Roman" w:hAnsi="Times New Roman"/>
              </w:rPr>
            </w:pPr>
            <w:r>
              <w:rPr>
                <w:rFonts w:ascii="Times New Roman" w:hAnsi="Times New Roman"/>
                <w:spacing w:val="-2"/>
              </w:rPr>
              <w:t>冰箱、热水器定位</w:t>
            </w:r>
          </w:p>
        </w:tc>
      </w:tr>
      <w:tr w14:paraId="3BAD526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845" w:type="dxa"/>
            <w:vMerge w:val="continue"/>
            <w:tcBorders>
              <w:tl2br w:val="nil"/>
              <w:tr2bl w:val="nil"/>
            </w:tcBorders>
            <w:vAlign w:val="center"/>
          </w:tcPr>
          <w:p w14:paraId="318A9BC2">
            <w:pPr>
              <w:spacing w:line="360" w:lineRule="auto"/>
              <w:jc w:val="center"/>
              <w:rPr>
                <w:rFonts w:hint="default" w:ascii="Times New Roman" w:hAnsi="Times New Roman" w:cs="宋体"/>
              </w:rPr>
            </w:pPr>
          </w:p>
        </w:tc>
        <w:tc>
          <w:tcPr>
            <w:tcW w:w="1431" w:type="dxa"/>
            <w:vMerge w:val="continue"/>
            <w:tcBorders>
              <w:tl2br w:val="nil"/>
              <w:tr2bl w:val="nil"/>
            </w:tcBorders>
            <w:vAlign w:val="center"/>
          </w:tcPr>
          <w:p w14:paraId="194C8F3A">
            <w:pPr>
              <w:spacing w:line="360" w:lineRule="auto"/>
              <w:jc w:val="center"/>
              <w:rPr>
                <w:rFonts w:hint="default" w:ascii="Times New Roman" w:hAnsi="Times New Roman" w:cs="宋体"/>
              </w:rPr>
            </w:pPr>
          </w:p>
        </w:tc>
        <w:tc>
          <w:tcPr>
            <w:tcW w:w="923" w:type="dxa"/>
            <w:tcBorders>
              <w:tl2br w:val="nil"/>
              <w:tr2bl w:val="nil"/>
            </w:tcBorders>
          </w:tcPr>
          <w:p w14:paraId="418BFD10">
            <w:pPr>
              <w:spacing w:before="78" w:line="360" w:lineRule="auto"/>
              <w:ind w:left="245"/>
              <w:rPr>
                <w:rFonts w:hint="default" w:ascii="Times New Roman" w:hAnsi="Times New Roman" w:cs="宋体"/>
                <w:sz w:val="24"/>
                <w:szCs w:val="24"/>
              </w:rPr>
            </w:pPr>
            <w:r>
              <w:rPr>
                <w:rFonts w:ascii="Times New Roman" w:hAnsi="Times New Roman" w:cs="宋体"/>
                <w:spacing w:val="-2"/>
                <w:sz w:val="24"/>
                <w:szCs w:val="24"/>
              </w:rPr>
              <w:t>2.2.3</w:t>
            </w:r>
          </w:p>
        </w:tc>
        <w:tc>
          <w:tcPr>
            <w:tcW w:w="5312" w:type="dxa"/>
            <w:tcBorders>
              <w:tl2br w:val="nil"/>
              <w:tr2bl w:val="nil"/>
            </w:tcBorders>
          </w:tcPr>
          <w:p w14:paraId="239795E4">
            <w:pPr>
              <w:pStyle w:val="25"/>
              <w:spacing w:before="39" w:line="360" w:lineRule="auto"/>
              <w:ind w:left="106"/>
              <w:rPr>
                <w:rFonts w:hint="default" w:ascii="Times New Roman" w:hAnsi="Times New Roman"/>
              </w:rPr>
            </w:pPr>
            <w:r>
              <w:rPr>
                <w:rFonts w:ascii="Times New Roman" w:hAnsi="Times New Roman"/>
                <w:spacing w:val="-1"/>
              </w:rPr>
              <w:t>洗涤盆、抽油烟机位</w:t>
            </w:r>
          </w:p>
        </w:tc>
      </w:tr>
      <w:tr w14:paraId="7778A25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845" w:type="dxa"/>
            <w:vMerge w:val="continue"/>
            <w:tcBorders>
              <w:tl2br w:val="nil"/>
              <w:tr2bl w:val="nil"/>
            </w:tcBorders>
            <w:vAlign w:val="center"/>
          </w:tcPr>
          <w:p w14:paraId="5B814AA0">
            <w:pPr>
              <w:spacing w:line="360" w:lineRule="auto"/>
              <w:jc w:val="center"/>
              <w:rPr>
                <w:rFonts w:hint="default" w:ascii="Times New Roman" w:hAnsi="Times New Roman" w:cs="宋体"/>
              </w:rPr>
            </w:pPr>
          </w:p>
        </w:tc>
        <w:tc>
          <w:tcPr>
            <w:tcW w:w="1431" w:type="dxa"/>
            <w:vMerge w:val="continue"/>
            <w:tcBorders>
              <w:tl2br w:val="nil"/>
              <w:tr2bl w:val="nil"/>
            </w:tcBorders>
            <w:vAlign w:val="center"/>
          </w:tcPr>
          <w:p w14:paraId="6B5D8F14">
            <w:pPr>
              <w:spacing w:line="360" w:lineRule="auto"/>
              <w:jc w:val="center"/>
              <w:rPr>
                <w:rFonts w:hint="default" w:ascii="Times New Roman" w:hAnsi="Times New Roman" w:cs="宋体"/>
              </w:rPr>
            </w:pPr>
          </w:p>
        </w:tc>
        <w:tc>
          <w:tcPr>
            <w:tcW w:w="923" w:type="dxa"/>
            <w:tcBorders>
              <w:tl2br w:val="nil"/>
              <w:tr2bl w:val="nil"/>
            </w:tcBorders>
          </w:tcPr>
          <w:p w14:paraId="4D6E7DE4">
            <w:pPr>
              <w:spacing w:before="237" w:line="360" w:lineRule="auto"/>
              <w:ind w:left="334"/>
              <w:rPr>
                <w:rFonts w:hint="default" w:ascii="Times New Roman" w:hAnsi="Times New Roman" w:cs="宋体"/>
                <w:sz w:val="24"/>
                <w:szCs w:val="24"/>
              </w:rPr>
            </w:pPr>
            <w:r>
              <w:rPr>
                <w:rFonts w:ascii="Times New Roman" w:hAnsi="Times New Roman" w:cs="宋体"/>
                <w:spacing w:val="-2"/>
                <w:sz w:val="24"/>
                <w:szCs w:val="24"/>
              </w:rPr>
              <w:t>2.3</w:t>
            </w:r>
          </w:p>
        </w:tc>
        <w:tc>
          <w:tcPr>
            <w:tcW w:w="5312" w:type="dxa"/>
            <w:tcBorders>
              <w:tl2br w:val="nil"/>
              <w:tr2bl w:val="nil"/>
            </w:tcBorders>
          </w:tcPr>
          <w:p w14:paraId="35396BD6">
            <w:pPr>
              <w:pStyle w:val="25"/>
              <w:spacing w:before="38" w:line="360" w:lineRule="auto"/>
              <w:ind w:left="107" w:right="101" w:firstLine="18"/>
              <w:rPr>
                <w:rFonts w:hint="default" w:ascii="Times New Roman" w:hAnsi="Times New Roman"/>
                <w:lang w:eastAsia="zh-CN"/>
              </w:rPr>
            </w:pPr>
            <w:r>
              <w:rPr>
                <w:rFonts w:ascii="Times New Roman" w:hAnsi="Times New Roman"/>
                <w:spacing w:val="-2"/>
                <w:lang w:eastAsia="zh-CN"/>
              </w:rPr>
              <w:t>1：50  单元首层平面图:单元入口装置、室内外地</w:t>
            </w:r>
            <w:r>
              <w:rPr>
                <w:rFonts w:ascii="Times New Roman" w:hAnsi="Times New Roman"/>
                <w:spacing w:val="11"/>
                <w:lang w:eastAsia="zh-CN"/>
              </w:rPr>
              <w:t xml:space="preserve"> </w:t>
            </w:r>
            <w:r>
              <w:rPr>
                <w:rFonts w:ascii="Times New Roman" w:hAnsi="Times New Roman"/>
                <w:spacing w:val="-1"/>
                <w:lang w:eastAsia="zh-CN"/>
              </w:rPr>
              <w:t>坪、踏步、雨蓬、首层小院、首层门厅</w:t>
            </w:r>
          </w:p>
        </w:tc>
      </w:tr>
      <w:tr w14:paraId="4072F27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845" w:type="dxa"/>
            <w:vMerge w:val="continue"/>
            <w:tcBorders>
              <w:tl2br w:val="nil"/>
              <w:tr2bl w:val="nil"/>
            </w:tcBorders>
            <w:vAlign w:val="center"/>
          </w:tcPr>
          <w:p w14:paraId="25394911">
            <w:pPr>
              <w:spacing w:line="360" w:lineRule="auto"/>
              <w:jc w:val="center"/>
              <w:rPr>
                <w:rFonts w:hint="default" w:ascii="Times New Roman" w:hAnsi="Times New Roman" w:cs="宋体"/>
              </w:rPr>
            </w:pPr>
          </w:p>
        </w:tc>
        <w:tc>
          <w:tcPr>
            <w:tcW w:w="1431" w:type="dxa"/>
            <w:vMerge w:val="continue"/>
            <w:tcBorders>
              <w:tl2br w:val="nil"/>
              <w:tr2bl w:val="nil"/>
            </w:tcBorders>
            <w:vAlign w:val="center"/>
          </w:tcPr>
          <w:p w14:paraId="1169A8D5">
            <w:pPr>
              <w:spacing w:line="360" w:lineRule="auto"/>
              <w:jc w:val="center"/>
              <w:rPr>
                <w:rFonts w:hint="default" w:ascii="Times New Roman" w:hAnsi="Times New Roman" w:cs="宋体"/>
              </w:rPr>
            </w:pPr>
          </w:p>
        </w:tc>
        <w:tc>
          <w:tcPr>
            <w:tcW w:w="923" w:type="dxa"/>
            <w:tcBorders>
              <w:tl2br w:val="nil"/>
              <w:tr2bl w:val="nil"/>
            </w:tcBorders>
          </w:tcPr>
          <w:p w14:paraId="328420B5">
            <w:pPr>
              <w:spacing w:before="81" w:line="360" w:lineRule="auto"/>
              <w:ind w:left="334"/>
              <w:rPr>
                <w:rFonts w:hint="default" w:ascii="Times New Roman" w:hAnsi="Times New Roman" w:cs="宋体"/>
                <w:sz w:val="24"/>
                <w:szCs w:val="24"/>
              </w:rPr>
            </w:pPr>
            <w:r>
              <w:rPr>
                <w:rFonts w:ascii="Times New Roman" w:hAnsi="Times New Roman" w:cs="宋体"/>
                <w:spacing w:val="-2"/>
                <w:sz w:val="24"/>
                <w:szCs w:val="24"/>
              </w:rPr>
              <w:t>2.4</w:t>
            </w:r>
          </w:p>
        </w:tc>
        <w:tc>
          <w:tcPr>
            <w:tcW w:w="5312" w:type="dxa"/>
            <w:tcBorders>
              <w:tl2br w:val="nil"/>
              <w:tr2bl w:val="nil"/>
            </w:tcBorders>
          </w:tcPr>
          <w:p w14:paraId="540D5E7D">
            <w:pPr>
              <w:pStyle w:val="25"/>
              <w:spacing w:before="39" w:line="360" w:lineRule="auto"/>
              <w:ind w:left="109"/>
              <w:rPr>
                <w:rFonts w:hint="default" w:ascii="Times New Roman" w:hAnsi="Times New Roman"/>
              </w:rPr>
            </w:pPr>
            <w:r>
              <w:rPr>
                <w:rFonts w:ascii="Times New Roman" w:hAnsi="Times New Roman"/>
                <w:spacing w:val="-4"/>
              </w:rPr>
              <w:t>卫生间</w:t>
            </w:r>
          </w:p>
        </w:tc>
      </w:tr>
      <w:tr w14:paraId="4CE273E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845" w:type="dxa"/>
            <w:vMerge w:val="continue"/>
            <w:tcBorders>
              <w:tl2br w:val="nil"/>
              <w:tr2bl w:val="nil"/>
            </w:tcBorders>
            <w:vAlign w:val="center"/>
          </w:tcPr>
          <w:p w14:paraId="2632E57B">
            <w:pPr>
              <w:spacing w:line="360" w:lineRule="auto"/>
              <w:jc w:val="center"/>
              <w:rPr>
                <w:rFonts w:hint="default" w:ascii="Times New Roman" w:hAnsi="Times New Roman" w:cs="宋体"/>
              </w:rPr>
            </w:pPr>
          </w:p>
        </w:tc>
        <w:tc>
          <w:tcPr>
            <w:tcW w:w="1431" w:type="dxa"/>
            <w:vMerge w:val="continue"/>
            <w:tcBorders>
              <w:tl2br w:val="nil"/>
              <w:tr2bl w:val="nil"/>
            </w:tcBorders>
            <w:vAlign w:val="center"/>
          </w:tcPr>
          <w:p w14:paraId="1B190C7A">
            <w:pPr>
              <w:spacing w:line="360" w:lineRule="auto"/>
              <w:jc w:val="center"/>
              <w:rPr>
                <w:rFonts w:hint="default" w:ascii="Times New Roman" w:hAnsi="Times New Roman" w:cs="宋体"/>
              </w:rPr>
            </w:pPr>
          </w:p>
        </w:tc>
        <w:tc>
          <w:tcPr>
            <w:tcW w:w="923" w:type="dxa"/>
            <w:tcBorders>
              <w:tl2br w:val="nil"/>
              <w:tr2bl w:val="nil"/>
            </w:tcBorders>
          </w:tcPr>
          <w:p w14:paraId="6807B05B">
            <w:pPr>
              <w:spacing w:before="80" w:line="360" w:lineRule="auto"/>
              <w:ind w:left="245"/>
              <w:rPr>
                <w:rFonts w:hint="default" w:ascii="Times New Roman" w:hAnsi="Times New Roman" w:cs="宋体"/>
                <w:sz w:val="24"/>
                <w:szCs w:val="24"/>
              </w:rPr>
            </w:pPr>
            <w:r>
              <w:rPr>
                <w:rFonts w:ascii="Times New Roman" w:hAnsi="Times New Roman" w:cs="宋体"/>
                <w:spacing w:val="-2"/>
                <w:sz w:val="24"/>
                <w:szCs w:val="24"/>
              </w:rPr>
              <w:t>2.4.1</w:t>
            </w:r>
          </w:p>
        </w:tc>
        <w:tc>
          <w:tcPr>
            <w:tcW w:w="5312" w:type="dxa"/>
            <w:tcBorders>
              <w:tl2br w:val="nil"/>
              <w:tr2bl w:val="nil"/>
            </w:tcBorders>
          </w:tcPr>
          <w:p w14:paraId="2F9EDBE8">
            <w:pPr>
              <w:pStyle w:val="25"/>
              <w:spacing w:before="40" w:line="360" w:lineRule="auto"/>
              <w:ind w:left="106"/>
              <w:rPr>
                <w:rFonts w:hint="default" w:ascii="Times New Roman" w:hAnsi="Times New Roman"/>
              </w:rPr>
            </w:pPr>
            <w:r>
              <w:rPr>
                <w:rFonts w:ascii="Times New Roman" w:hAnsi="Times New Roman"/>
                <w:spacing w:val="-1"/>
              </w:rPr>
              <w:t>洗面盆、花洒、浴盆、大便器定位</w:t>
            </w:r>
          </w:p>
        </w:tc>
      </w:tr>
      <w:tr w14:paraId="694B356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845" w:type="dxa"/>
            <w:vMerge w:val="continue"/>
            <w:tcBorders>
              <w:tl2br w:val="nil"/>
              <w:tr2bl w:val="nil"/>
            </w:tcBorders>
            <w:vAlign w:val="center"/>
          </w:tcPr>
          <w:p w14:paraId="05B45CE5">
            <w:pPr>
              <w:spacing w:line="360" w:lineRule="auto"/>
              <w:jc w:val="center"/>
              <w:rPr>
                <w:rFonts w:hint="default" w:ascii="Times New Roman" w:hAnsi="Times New Roman" w:cs="宋体"/>
              </w:rPr>
            </w:pPr>
          </w:p>
        </w:tc>
        <w:tc>
          <w:tcPr>
            <w:tcW w:w="1431" w:type="dxa"/>
            <w:vMerge w:val="continue"/>
            <w:tcBorders>
              <w:tl2br w:val="nil"/>
              <w:tr2bl w:val="nil"/>
            </w:tcBorders>
            <w:vAlign w:val="center"/>
          </w:tcPr>
          <w:p w14:paraId="68E71958">
            <w:pPr>
              <w:spacing w:line="360" w:lineRule="auto"/>
              <w:jc w:val="center"/>
              <w:rPr>
                <w:rFonts w:hint="default" w:ascii="Times New Roman" w:hAnsi="Times New Roman" w:cs="宋体"/>
              </w:rPr>
            </w:pPr>
          </w:p>
        </w:tc>
        <w:tc>
          <w:tcPr>
            <w:tcW w:w="923" w:type="dxa"/>
            <w:tcBorders>
              <w:tl2br w:val="nil"/>
              <w:tr2bl w:val="nil"/>
            </w:tcBorders>
          </w:tcPr>
          <w:p w14:paraId="0185B241">
            <w:pPr>
              <w:spacing w:before="83" w:line="360" w:lineRule="auto"/>
              <w:ind w:left="245"/>
              <w:rPr>
                <w:rFonts w:hint="default" w:ascii="Times New Roman" w:hAnsi="Times New Roman" w:cs="宋体"/>
                <w:sz w:val="24"/>
                <w:szCs w:val="24"/>
              </w:rPr>
            </w:pPr>
            <w:r>
              <w:rPr>
                <w:rFonts w:ascii="Times New Roman" w:hAnsi="Times New Roman" w:cs="宋体"/>
                <w:spacing w:val="-2"/>
                <w:sz w:val="24"/>
                <w:szCs w:val="24"/>
              </w:rPr>
              <w:t>2.4.2</w:t>
            </w:r>
          </w:p>
        </w:tc>
        <w:tc>
          <w:tcPr>
            <w:tcW w:w="5312" w:type="dxa"/>
            <w:tcBorders>
              <w:tl2br w:val="nil"/>
              <w:tr2bl w:val="nil"/>
            </w:tcBorders>
          </w:tcPr>
          <w:p w14:paraId="48FB4BC4">
            <w:pPr>
              <w:pStyle w:val="25"/>
              <w:spacing w:before="40" w:line="360" w:lineRule="auto"/>
              <w:ind w:left="108"/>
              <w:rPr>
                <w:rFonts w:hint="default" w:ascii="Times New Roman" w:hAnsi="Times New Roman"/>
                <w:lang w:eastAsia="zh-CN"/>
              </w:rPr>
            </w:pPr>
            <w:r>
              <w:rPr>
                <w:rFonts w:ascii="Times New Roman" w:hAnsi="Times New Roman"/>
                <w:spacing w:val="-1"/>
                <w:lang w:eastAsia="zh-CN"/>
              </w:rPr>
              <w:t>化妆镜、化妆台（柜）定位及台盆尺寸</w:t>
            </w:r>
          </w:p>
        </w:tc>
      </w:tr>
      <w:tr w14:paraId="0BD5D63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845" w:type="dxa"/>
            <w:vMerge w:val="continue"/>
            <w:tcBorders>
              <w:tl2br w:val="nil"/>
              <w:tr2bl w:val="nil"/>
            </w:tcBorders>
            <w:vAlign w:val="center"/>
          </w:tcPr>
          <w:p w14:paraId="59356735">
            <w:pPr>
              <w:spacing w:line="360" w:lineRule="auto"/>
              <w:jc w:val="center"/>
              <w:rPr>
                <w:rFonts w:hint="default" w:ascii="Times New Roman" w:hAnsi="Times New Roman" w:cs="宋体"/>
              </w:rPr>
            </w:pPr>
          </w:p>
        </w:tc>
        <w:tc>
          <w:tcPr>
            <w:tcW w:w="1431" w:type="dxa"/>
            <w:vMerge w:val="continue"/>
            <w:tcBorders>
              <w:tl2br w:val="nil"/>
              <w:tr2bl w:val="nil"/>
            </w:tcBorders>
            <w:vAlign w:val="center"/>
          </w:tcPr>
          <w:p w14:paraId="6E4E2346">
            <w:pPr>
              <w:spacing w:line="360" w:lineRule="auto"/>
              <w:jc w:val="center"/>
              <w:rPr>
                <w:rFonts w:hint="default" w:ascii="Times New Roman" w:hAnsi="Times New Roman" w:cs="宋体"/>
              </w:rPr>
            </w:pPr>
          </w:p>
        </w:tc>
        <w:tc>
          <w:tcPr>
            <w:tcW w:w="923" w:type="dxa"/>
            <w:tcBorders>
              <w:tl2br w:val="nil"/>
              <w:tr2bl w:val="nil"/>
            </w:tcBorders>
          </w:tcPr>
          <w:p w14:paraId="1E793465">
            <w:pPr>
              <w:spacing w:before="83" w:line="360" w:lineRule="auto"/>
              <w:ind w:left="245"/>
              <w:rPr>
                <w:rFonts w:hint="default" w:ascii="Times New Roman" w:hAnsi="Times New Roman" w:cs="宋体"/>
                <w:sz w:val="24"/>
                <w:szCs w:val="24"/>
              </w:rPr>
            </w:pPr>
            <w:r>
              <w:rPr>
                <w:rFonts w:ascii="Times New Roman" w:hAnsi="Times New Roman" w:cs="宋体"/>
                <w:spacing w:val="-2"/>
                <w:sz w:val="24"/>
                <w:szCs w:val="24"/>
              </w:rPr>
              <w:t>2.4.3</w:t>
            </w:r>
          </w:p>
        </w:tc>
        <w:tc>
          <w:tcPr>
            <w:tcW w:w="5312" w:type="dxa"/>
            <w:tcBorders>
              <w:tl2br w:val="nil"/>
              <w:tr2bl w:val="nil"/>
            </w:tcBorders>
          </w:tcPr>
          <w:p w14:paraId="50DD1DD8">
            <w:pPr>
              <w:pStyle w:val="25"/>
              <w:spacing w:before="41" w:line="360" w:lineRule="auto"/>
              <w:ind w:left="109"/>
              <w:rPr>
                <w:rFonts w:hint="default" w:ascii="Times New Roman" w:hAnsi="Times New Roman"/>
                <w:lang w:eastAsia="zh-CN"/>
              </w:rPr>
            </w:pPr>
            <w:r>
              <w:rPr>
                <w:rFonts w:ascii="Times New Roman" w:hAnsi="Times New Roman"/>
                <w:spacing w:val="-1"/>
                <w:lang w:eastAsia="zh-CN"/>
              </w:rPr>
              <w:t>淋浴杆、肥皂盒、毛巾架、手纸盒定位</w:t>
            </w:r>
          </w:p>
        </w:tc>
      </w:tr>
      <w:tr w14:paraId="0E7F164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845" w:type="dxa"/>
            <w:vMerge w:val="continue"/>
            <w:tcBorders>
              <w:tl2br w:val="nil"/>
              <w:tr2bl w:val="nil"/>
            </w:tcBorders>
            <w:vAlign w:val="center"/>
          </w:tcPr>
          <w:p w14:paraId="5318657D">
            <w:pPr>
              <w:spacing w:line="360" w:lineRule="auto"/>
              <w:jc w:val="center"/>
              <w:rPr>
                <w:rFonts w:hint="default" w:ascii="Times New Roman" w:hAnsi="Times New Roman" w:cs="宋体"/>
              </w:rPr>
            </w:pPr>
          </w:p>
        </w:tc>
        <w:tc>
          <w:tcPr>
            <w:tcW w:w="1431" w:type="dxa"/>
            <w:vMerge w:val="continue"/>
            <w:tcBorders>
              <w:tl2br w:val="nil"/>
              <w:tr2bl w:val="nil"/>
            </w:tcBorders>
            <w:vAlign w:val="center"/>
          </w:tcPr>
          <w:p w14:paraId="469562FD">
            <w:pPr>
              <w:spacing w:line="360" w:lineRule="auto"/>
              <w:jc w:val="center"/>
              <w:rPr>
                <w:rFonts w:hint="default" w:ascii="Times New Roman" w:hAnsi="Times New Roman" w:cs="宋体"/>
              </w:rPr>
            </w:pPr>
          </w:p>
        </w:tc>
        <w:tc>
          <w:tcPr>
            <w:tcW w:w="923" w:type="dxa"/>
            <w:tcBorders>
              <w:tl2br w:val="nil"/>
              <w:tr2bl w:val="nil"/>
            </w:tcBorders>
          </w:tcPr>
          <w:p w14:paraId="18EB58AF">
            <w:pPr>
              <w:spacing w:before="82" w:line="360" w:lineRule="auto"/>
              <w:ind w:left="245"/>
              <w:rPr>
                <w:rFonts w:hint="default" w:ascii="Times New Roman" w:hAnsi="Times New Roman" w:cs="宋体"/>
                <w:sz w:val="24"/>
                <w:szCs w:val="24"/>
              </w:rPr>
            </w:pPr>
            <w:r>
              <w:rPr>
                <w:rFonts w:ascii="Times New Roman" w:hAnsi="Times New Roman" w:cs="宋体"/>
                <w:spacing w:val="-2"/>
                <w:sz w:val="24"/>
                <w:szCs w:val="24"/>
              </w:rPr>
              <w:t>2.4.4</w:t>
            </w:r>
          </w:p>
        </w:tc>
        <w:tc>
          <w:tcPr>
            <w:tcW w:w="5312" w:type="dxa"/>
            <w:tcBorders>
              <w:tl2br w:val="nil"/>
              <w:tr2bl w:val="nil"/>
            </w:tcBorders>
          </w:tcPr>
          <w:p w14:paraId="4E48B763">
            <w:pPr>
              <w:pStyle w:val="25"/>
              <w:spacing w:before="43" w:line="360" w:lineRule="auto"/>
              <w:ind w:left="107"/>
              <w:rPr>
                <w:rFonts w:hint="default" w:ascii="Times New Roman" w:hAnsi="Times New Roman"/>
              </w:rPr>
            </w:pPr>
            <w:r>
              <w:rPr>
                <w:rFonts w:ascii="Times New Roman" w:hAnsi="Times New Roman"/>
                <w:spacing w:val="-2"/>
              </w:rPr>
              <w:t>地漏及地面找坡示意</w:t>
            </w:r>
          </w:p>
        </w:tc>
      </w:tr>
      <w:tr w14:paraId="38BD152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845" w:type="dxa"/>
            <w:vMerge w:val="continue"/>
            <w:tcBorders>
              <w:tl2br w:val="nil"/>
              <w:tr2bl w:val="nil"/>
            </w:tcBorders>
            <w:vAlign w:val="center"/>
          </w:tcPr>
          <w:p w14:paraId="615864CE">
            <w:pPr>
              <w:spacing w:line="360" w:lineRule="auto"/>
              <w:jc w:val="center"/>
              <w:rPr>
                <w:rFonts w:hint="default" w:ascii="Times New Roman" w:hAnsi="Times New Roman" w:cs="宋体"/>
              </w:rPr>
            </w:pPr>
          </w:p>
        </w:tc>
        <w:tc>
          <w:tcPr>
            <w:tcW w:w="1431" w:type="dxa"/>
            <w:vMerge w:val="continue"/>
            <w:tcBorders>
              <w:tl2br w:val="nil"/>
              <w:tr2bl w:val="nil"/>
            </w:tcBorders>
            <w:vAlign w:val="center"/>
          </w:tcPr>
          <w:p w14:paraId="3E30C96A">
            <w:pPr>
              <w:spacing w:line="360" w:lineRule="auto"/>
              <w:jc w:val="center"/>
              <w:rPr>
                <w:rFonts w:hint="default" w:ascii="Times New Roman" w:hAnsi="Times New Roman" w:cs="宋体"/>
              </w:rPr>
            </w:pPr>
          </w:p>
        </w:tc>
        <w:tc>
          <w:tcPr>
            <w:tcW w:w="923" w:type="dxa"/>
            <w:tcBorders>
              <w:tl2br w:val="nil"/>
              <w:tr2bl w:val="nil"/>
            </w:tcBorders>
          </w:tcPr>
          <w:p w14:paraId="486EB506">
            <w:pPr>
              <w:spacing w:before="84" w:line="360" w:lineRule="auto"/>
              <w:ind w:left="334"/>
              <w:rPr>
                <w:rFonts w:hint="default" w:ascii="Times New Roman" w:hAnsi="Times New Roman" w:cs="宋体"/>
                <w:sz w:val="24"/>
                <w:szCs w:val="24"/>
              </w:rPr>
            </w:pPr>
            <w:r>
              <w:rPr>
                <w:rFonts w:ascii="Times New Roman" w:hAnsi="Times New Roman" w:cs="宋体"/>
                <w:spacing w:val="-2"/>
                <w:sz w:val="24"/>
                <w:szCs w:val="24"/>
              </w:rPr>
              <w:t>2.5</w:t>
            </w:r>
          </w:p>
        </w:tc>
        <w:tc>
          <w:tcPr>
            <w:tcW w:w="5312" w:type="dxa"/>
            <w:tcBorders>
              <w:tl2br w:val="nil"/>
              <w:tr2bl w:val="nil"/>
            </w:tcBorders>
          </w:tcPr>
          <w:p w14:paraId="0C37CA1E">
            <w:pPr>
              <w:pStyle w:val="25"/>
              <w:spacing w:before="41" w:line="360" w:lineRule="auto"/>
              <w:ind w:left="118"/>
              <w:rPr>
                <w:rFonts w:hint="default" w:ascii="Times New Roman" w:hAnsi="Times New Roman"/>
                <w:lang w:eastAsia="zh-CN"/>
              </w:rPr>
            </w:pPr>
            <w:r>
              <w:rPr>
                <w:rFonts w:ascii="Times New Roman" w:hAnsi="Times New Roman"/>
                <w:spacing w:val="-3"/>
                <w:lang w:eastAsia="zh-CN"/>
              </w:rPr>
              <w:t>需详细标明的孔洞定位</w:t>
            </w:r>
          </w:p>
        </w:tc>
      </w:tr>
      <w:tr w14:paraId="1CF80F2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845" w:type="dxa"/>
            <w:vMerge w:val="continue"/>
            <w:tcBorders>
              <w:tl2br w:val="nil"/>
              <w:tr2bl w:val="nil"/>
            </w:tcBorders>
            <w:vAlign w:val="center"/>
          </w:tcPr>
          <w:p w14:paraId="0ACF77F2">
            <w:pPr>
              <w:spacing w:line="360" w:lineRule="auto"/>
              <w:jc w:val="center"/>
              <w:rPr>
                <w:rFonts w:hint="default" w:ascii="Times New Roman" w:hAnsi="Times New Roman" w:cs="宋体"/>
              </w:rPr>
            </w:pPr>
          </w:p>
        </w:tc>
        <w:tc>
          <w:tcPr>
            <w:tcW w:w="1431" w:type="dxa"/>
            <w:vMerge w:val="continue"/>
            <w:tcBorders>
              <w:tl2br w:val="nil"/>
              <w:tr2bl w:val="nil"/>
            </w:tcBorders>
            <w:vAlign w:val="center"/>
          </w:tcPr>
          <w:p w14:paraId="51F5022B">
            <w:pPr>
              <w:spacing w:line="360" w:lineRule="auto"/>
              <w:jc w:val="center"/>
              <w:rPr>
                <w:rFonts w:hint="default" w:ascii="Times New Roman" w:hAnsi="Times New Roman" w:cs="宋体"/>
              </w:rPr>
            </w:pPr>
          </w:p>
        </w:tc>
        <w:tc>
          <w:tcPr>
            <w:tcW w:w="923" w:type="dxa"/>
            <w:tcBorders>
              <w:tl2br w:val="nil"/>
              <w:tr2bl w:val="nil"/>
            </w:tcBorders>
          </w:tcPr>
          <w:p w14:paraId="7B04D030">
            <w:pPr>
              <w:spacing w:before="83" w:line="360" w:lineRule="auto"/>
              <w:ind w:left="245"/>
              <w:rPr>
                <w:rFonts w:hint="default" w:ascii="Times New Roman" w:hAnsi="Times New Roman" w:cs="宋体"/>
                <w:sz w:val="24"/>
                <w:szCs w:val="24"/>
              </w:rPr>
            </w:pPr>
            <w:r>
              <w:rPr>
                <w:rFonts w:ascii="Times New Roman" w:hAnsi="Times New Roman" w:cs="宋体"/>
                <w:spacing w:val="-2"/>
                <w:sz w:val="24"/>
                <w:szCs w:val="24"/>
              </w:rPr>
              <w:t>2.5.1</w:t>
            </w:r>
          </w:p>
        </w:tc>
        <w:tc>
          <w:tcPr>
            <w:tcW w:w="5312" w:type="dxa"/>
            <w:tcBorders>
              <w:tl2br w:val="nil"/>
              <w:tr2bl w:val="nil"/>
            </w:tcBorders>
          </w:tcPr>
          <w:p w14:paraId="0FFA47CE">
            <w:pPr>
              <w:pStyle w:val="25"/>
              <w:spacing w:before="42" w:line="360" w:lineRule="auto"/>
              <w:ind w:left="114"/>
              <w:rPr>
                <w:rFonts w:hint="default" w:ascii="Times New Roman" w:hAnsi="Times New Roman"/>
                <w:lang w:eastAsia="zh-CN"/>
              </w:rPr>
            </w:pPr>
            <w:r>
              <w:rPr>
                <w:rFonts w:ascii="Times New Roman" w:hAnsi="Times New Roman"/>
                <w:spacing w:val="-2"/>
                <w:lang w:eastAsia="zh-CN"/>
              </w:rPr>
              <w:t>空调机冷媒管洞平面定位尺寸及标高</w:t>
            </w:r>
          </w:p>
        </w:tc>
      </w:tr>
      <w:tr w14:paraId="22BCDC4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845" w:type="dxa"/>
            <w:vMerge w:val="continue"/>
            <w:tcBorders>
              <w:tl2br w:val="nil"/>
              <w:tr2bl w:val="nil"/>
            </w:tcBorders>
            <w:vAlign w:val="center"/>
          </w:tcPr>
          <w:p w14:paraId="6912E97B">
            <w:pPr>
              <w:spacing w:line="360" w:lineRule="auto"/>
              <w:jc w:val="center"/>
              <w:rPr>
                <w:rFonts w:hint="default" w:ascii="Times New Roman" w:hAnsi="Times New Roman" w:cs="宋体"/>
              </w:rPr>
            </w:pPr>
          </w:p>
        </w:tc>
        <w:tc>
          <w:tcPr>
            <w:tcW w:w="1431" w:type="dxa"/>
            <w:vMerge w:val="continue"/>
            <w:tcBorders>
              <w:tl2br w:val="nil"/>
              <w:tr2bl w:val="nil"/>
            </w:tcBorders>
            <w:vAlign w:val="center"/>
          </w:tcPr>
          <w:p w14:paraId="183B77EC">
            <w:pPr>
              <w:spacing w:line="360" w:lineRule="auto"/>
              <w:jc w:val="center"/>
              <w:rPr>
                <w:rFonts w:hint="default" w:ascii="Times New Roman" w:hAnsi="Times New Roman" w:cs="宋体"/>
              </w:rPr>
            </w:pPr>
          </w:p>
        </w:tc>
        <w:tc>
          <w:tcPr>
            <w:tcW w:w="923" w:type="dxa"/>
            <w:tcBorders>
              <w:tl2br w:val="nil"/>
              <w:tr2bl w:val="nil"/>
            </w:tcBorders>
          </w:tcPr>
          <w:p w14:paraId="2DB933EF">
            <w:pPr>
              <w:spacing w:before="83" w:line="360" w:lineRule="auto"/>
              <w:ind w:left="245"/>
              <w:rPr>
                <w:rFonts w:hint="default" w:ascii="Times New Roman" w:hAnsi="Times New Roman" w:cs="宋体"/>
                <w:sz w:val="24"/>
                <w:szCs w:val="24"/>
              </w:rPr>
            </w:pPr>
            <w:r>
              <w:rPr>
                <w:rFonts w:ascii="Times New Roman" w:hAnsi="Times New Roman" w:cs="宋体"/>
                <w:spacing w:val="-2"/>
                <w:sz w:val="24"/>
                <w:szCs w:val="24"/>
              </w:rPr>
              <w:t>2.5.3</w:t>
            </w:r>
          </w:p>
        </w:tc>
        <w:tc>
          <w:tcPr>
            <w:tcW w:w="5312" w:type="dxa"/>
            <w:tcBorders>
              <w:tl2br w:val="nil"/>
              <w:tr2bl w:val="nil"/>
            </w:tcBorders>
          </w:tcPr>
          <w:p w14:paraId="2026E300">
            <w:pPr>
              <w:pStyle w:val="25"/>
              <w:spacing w:before="44" w:line="360" w:lineRule="auto"/>
              <w:ind w:left="113"/>
              <w:rPr>
                <w:rFonts w:hint="default" w:ascii="Times New Roman" w:hAnsi="Times New Roman"/>
                <w:lang w:eastAsia="zh-CN"/>
              </w:rPr>
            </w:pPr>
            <w:r>
              <w:rPr>
                <w:rFonts w:ascii="Times New Roman" w:hAnsi="Times New Roman"/>
                <w:spacing w:val="-1"/>
                <w:lang w:eastAsia="zh-CN"/>
              </w:rPr>
              <w:t>强排热水器排烟孔洞平面定位尺寸及标高</w:t>
            </w:r>
          </w:p>
        </w:tc>
      </w:tr>
      <w:tr w14:paraId="354303B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845" w:type="dxa"/>
            <w:vMerge w:val="continue"/>
            <w:tcBorders>
              <w:tl2br w:val="nil"/>
              <w:tr2bl w:val="nil"/>
            </w:tcBorders>
            <w:vAlign w:val="center"/>
          </w:tcPr>
          <w:p w14:paraId="3102CA98">
            <w:pPr>
              <w:spacing w:line="360" w:lineRule="auto"/>
              <w:jc w:val="center"/>
              <w:rPr>
                <w:rFonts w:hint="default" w:ascii="Times New Roman" w:hAnsi="Times New Roman" w:cs="宋体"/>
              </w:rPr>
            </w:pPr>
          </w:p>
        </w:tc>
        <w:tc>
          <w:tcPr>
            <w:tcW w:w="1431" w:type="dxa"/>
            <w:vMerge w:val="continue"/>
            <w:tcBorders>
              <w:tl2br w:val="nil"/>
              <w:tr2bl w:val="nil"/>
            </w:tcBorders>
            <w:vAlign w:val="center"/>
          </w:tcPr>
          <w:p w14:paraId="4C3E237D">
            <w:pPr>
              <w:spacing w:line="360" w:lineRule="auto"/>
              <w:jc w:val="center"/>
              <w:rPr>
                <w:rFonts w:hint="default" w:ascii="Times New Roman" w:hAnsi="Times New Roman" w:cs="宋体"/>
              </w:rPr>
            </w:pPr>
          </w:p>
        </w:tc>
        <w:tc>
          <w:tcPr>
            <w:tcW w:w="923" w:type="dxa"/>
            <w:tcBorders>
              <w:tl2br w:val="nil"/>
              <w:tr2bl w:val="nil"/>
            </w:tcBorders>
          </w:tcPr>
          <w:p w14:paraId="6779FFF5">
            <w:pPr>
              <w:spacing w:before="85" w:line="360" w:lineRule="auto"/>
              <w:ind w:left="245"/>
              <w:rPr>
                <w:rFonts w:hint="default" w:ascii="Times New Roman" w:hAnsi="Times New Roman" w:cs="宋体"/>
                <w:sz w:val="24"/>
                <w:szCs w:val="24"/>
              </w:rPr>
            </w:pPr>
            <w:r>
              <w:rPr>
                <w:rFonts w:ascii="Times New Roman" w:hAnsi="Times New Roman" w:cs="宋体"/>
                <w:spacing w:val="-2"/>
                <w:sz w:val="24"/>
                <w:szCs w:val="24"/>
              </w:rPr>
              <w:t>2.5.4</w:t>
            </w:r>
          </w:p>
        </w:tc>
        <w:tc>
          <w:tcPr>
            <w:tcW w:w="5312" w:type="dxa"/>
            <w:tcBorders>
              <w:tl2br w:val="nil"/>
              <w:tr2bl w:val="nil"/>
            </w:tcBorders>
          </w:tcPr>
          <w:p w14:paraId="31487DB4">
            <w:pPr>
              <w:pStyle w:val="25"/>
              <w:spacing w:before="43" w:line="360" w:lineRule="auto"/>
              <w:ind w:left="106"/>
              <w:rPr>
                <w:rFonts w:hint="default" w:ascii="Times New Roman" w:hAnsi="Times New Roman"/>
                <w:lang w:eastAsia="zh-CN"/>
              </w:rPr>
            </w:pPr>
            <w:r>
              <w:rPr>
                <w:rFonts w:ascii="Times New Roman" w:hAnsi="Times New Roman"/>
                <w:spacing w:val="-1"/>
                <w:lang w:eastAsia="zh-CN"/>
              </w:rPr>
              <w:t>抽油烟机排气孔平面定位尺寸及标高</w:t>
            </w:r>
          </w:p>
        </w:tc>
      </w:tr>
      <w:tr w14:paraId="265A4D5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845" w:type="dxa"/>
            <w:vMerge w:val="continue"/>
            <w:tcBorders>
              <w:tl2br w:val="nil"/>
              <w:tr2bl w:val="nil"/>
            </w:tcBorders>
            <w:vAlign w:val="center"/>
          </w:tcPr>
          <w:p w14:paraId="7D130CF1">
            <w:pPr>
              <w:spacing w:line="360" w:lineRule="auto"/>
              <w:jc w:val="center"/>
              <w:rPr>
                <w:rFonts w:hint="default" w:ascii="Times New Roman" w:hAnsi="Times New Roman" w:cs="宋体"/>
              </w:rPr>
            </w:pPr>
          </w:p>
        </w:tc>
        <w:tc>
          <w:tcPr>
            <w:tcW w:w="1431" w:type="dxa"/>
            <w:vMerge w:val="continue"/>
            <w:tcBorders>
              <w:tl2br w:val="nil"/>
              <w:tr2bl w:val="nil"/>
            </w:tcBorders>
            <w:vAlign w:val="center"/>
          </w:tcPr>
          <w:p w14:paraId="1145B73D">
            <w:pPr>
              <w:spacing w:line="360" w:lineRule="auto"/>
              <w:jc w:val="center"/>
              <w:rPr>
                <w:rFonts w:hint="default" w:ascii="Times New Roman" w:hAnsi="Times New Roman" w:cs="宋体"/>
              </w:rPr>
            </w:pPr>
          </w:p>
        </w:tc>
        <w:tc>
          <w:tcPr>
            <w:tcW w:w="923" w:type="dxa"/>
            <w:tcBorders>
              <w:tl2br w:val="nil"/>
              <w:tr2bl w:val="nil"/>
            </w:tcBorders>
          </w:tcPr>
          <w:p w14:paraId="5987A5E1">
            <w:pPr>
              <w:spacing w:before="84" w:line="360" w:lineRule="auto"/>
              <w:ind w:left="245"/>
              <w:rPr>
                <w:rFonts w:hint="default" w:ascii="Times New Roman" w:hAnsi="Times New Roman" w:cs="宋体"/>
                <w:sz w:val="24"/>
                <w:szCs w:val="24"/>
              </w:rPr>
            </w:pPr>
            <w:r>
              <w:rPr>
                <w:rFonts w:ascii="Times New Roman" w:hAnsi="Times New Roman" w:cs="宋体"/>
                <w:spacing w:val="-2"/>
                <w:sz w:val="24"/>
                <w:szCs w:val="24"/>
              </w:rPr>
              <w:t>2.5.5</w:t>
            </w:r>
          </w:p>
        </w:tc>
        <w:tc>
          <w:tcPr>
            <w:tcW w:w="5312" w:type="dxa"/>
            <w:tcBorders>
              <w:tl2br w:val="nil"/>
              <w:tr2bl w:val="nil"/>
            </w:tcBorders>
          </w:tcPr>
          <w:p w14:paraId="1780EA74">
            <w:pPr>
              <w:pStyle w:val="25"/>
              <w:spacing w:before="43" w:line="360" w:lineRule="auto"/>
              <w:ind w:left="108"/>
              <w:rPr>
                <w:rFonts w:hint="default" w:ascii="Times New Roman" w:hAnsi="Times New Roman"/>
                <w:lang w:eastAsia="zh-CN"/>
              </w:rPr>
            </w:pPr>
            <w:r>
              <w:rPr>
                <w:rFonts w:ascii="Times New Roman" w:hAnsi="Times New Roman"/>
                <w:spacing w:val="-1"/>
                <w:lang w:eastAsia="zh-CN"/>
              </w:rPr>
              <w:t>给水入户管留洞平面定位尺寸及标高</w:t>
            </w:r>
          </w:p>
        </w:tc>
      </w:tr>
      <w:tr w14:paraId="677F6C1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845" w:type="dxa"/>
            <w:vMerge w:val="continue"/>
            <w:tcBorders>
              <w:tl2br w:val="nil"/>
              <w:tr2bl w:val="nil"/>
            </w:tcBorders>
            <w:vAlign w:val="center"/>
          </w:tcPr>
          <w:p w14:paraId="014171E2">
            <w:pPr>
              <w:spacing w:line="360" w:lineRule="auto"/>
              <w:jc w:val="center"/>
              <w:rPr>
                <w:rFonts w:hint="default" w:ascii="Times New Roman" w:hAnsi="Times New Roman" w:cs="宋体"/>
              </w:rPr>
            </w:pPr>
          </w:p>
        </w:tc>
        <w:tc>
          <w:tcPr>
            <w:tcW w:w="1431" w:type="dxa"/>
            <w:vMerge w:val="continue"/>
            <w:tcBorders>
              <w:tl2br w:val="nil"/>
              <w:tr2bl w:val="nil"/>
            </w:tcBorders>
            <w:vAlign w:val="center"/>
          </w:tcPr>
          <w:p w14:paraId="2BC20B7E">
            <w:pPr>
              <w:spacing w:line="360" w:lineRule="auto"/>
              <w:jc w:val="center"/>
              <w:rPr>
                <w:rFonts w:hint="default" w:ascii="Times New Roman" w:hAnsi="Times New Roman" w:cs="宋体"/>
              </w:rPr>
            </w:pPr>
          </w:p>
        </w:tc>
        <w:tc>
          <w:tcPr>
            <w:tcW w:w="923" w:type="dxa"/>
            <w:tcBorders>
              <w:tl2br w:val="nil"/>
              <w:tr2bl w:val="nil"/>
            </w:tcBorders>
          </w:tcPr>
          <w:p w14:paraId="7628B8E7">
            <w:pPr>
              <w:spacing w:before="83" w:line="360" w:lineRule="auto"/>
              <w:ind w:left="245"/>
              <w:rPr>
                <w:rFonts w:hint="default" w:ascii="Times New Roman" w:hAnsi="Times New Roman" w:cs="宋体"/>
                <w:sz w:val="24"/>
                <w:szCs w:val="24"/>
              </w:rPr>
            </w:pPr>
            <w:r>
              <w:rPr>
                <w:rFonts w:ascii="Times New Roman" w:hAnsi="Times New Roman" w:cs="宋体"/>
                <w:spacing w:val="-2"/>
                <w:sz w:val="24"/>
                <w:szCs w:val="24"/>
              </w:rPr>
              <w:t>2.5.6</w:t>
            </w:r>
          </w:p>
        </w:tc>
        <w:tc>
          <w:tcPr>
            <w:tcW w:w="5312" w:type="dxa"/>
            <w:tcBorders>
              <w:tl2br w:val="nil"/>
              <w:tr2bl w:val="nil"/>
            </w:tcBorders>
          </w:tcPr>
          <w:p w14:paraId="2AD4F893">
            <w:pPr>
              <w:pStyle w:val="25"/>
              <w:spacing w:before="44" w:line="360" w:lineRule="auto"/>
              <w:ind w:left="106"/>
              <w:rPr>
                <w:rFonts w:hint="default" w:ascii="Times New Roman" w:hAnsi="Times New Roman"/>
                <w:lang w:eastAsia="zh-CN"/>
              </w:rPr>
            </w:pPr>
            <w:r>
              <w:rPr>
                <w:rFonts w:ascii="Times New Roman" w:hAnsi="Times New Roman"/>
                <w:spacing w:val="-1"/>
                <w:lang w:eastAsia="zh-CN"/>
              </w:rPr>
              <w:t>燃气入户管留洞平面定位尺寸及标高</w:t>
            </w:r>
          </w:p>
        </w:tc>
      </w:tr>
      <w:tr w14:paraId="2BCB190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845" w:type="dxa"/>
            <w:vMerge w:val="continue"/>
            <w:tcBorders>
              <w:tl2br w:val="nil"/>
              <w:tr2bl w:val="nil"/>
            </w:tcBorders>
            <w:vAlign w:val="center"/>
          </w:tcPr>
          <w:p w14:paraId="2EEC2B83">
            <w:pPr>
              <w:spacing w:line="360" w:lineRule="auto"/>
              <w:jc w:val="center"/>
              <w:rPr>
                <w:rFonts w:hint="default" w:ascii="Times New Roman" w:hAnsi="Times New Roman" w:cs="宋体"/>
              </w:rPr>
            </w:pPr>
          </w:p>
        </w:tc>
        <w:tc>
          <w:tcPr>
            <w:tcW w:w="1431" w:type="dxa"/>
            <w:vMerge w:val="continue"/>
            <w:tcBorders>
              <w:tl2br w:val="nil"/>
              <w:tr2bl w:val="nil"/>
            </w:tcBorders>
            <w:vAlign w:val="center"/>
          </w:tcPr>
          <w:p w14:paraId="41161DEB">
            <w:pPr>
              <w:spacing w:line="360" w:lineRule="auto"/>
              <w:jc w:val="center"/>
              <w:rPr>
                <w:rFonts w:hint="default" w:ascii="Times New Roman" w:hAnsi="Times New Roman" w:cs="宋体"/>
              </w:rPr>
            </w:pPr>
          </w:p>
        </w:tc>
        <w:tc>
          <w:tcPr>
            <w:tcW w:w="923" w:type="dxa"/>
            <w:tcBorders>
              <w:tl2br w:val="nil"/>
              <w:tr2bl w:val="nil"/>
            </w:tcBorders>
          </w:tcPr>
          <w:p w14:paraId="2D666811">
            <w:pPr>
              <w:spacing w:before="85" w:line="360" w:lineRule="auto"/>
              <w:ind w:left="245"/>
              <w:rPr>
                <w:rFonts w:hint="default" w:ascii="Times New Roman" w:hAnsi="Times New Roman" w:cs="宋体"/>
                <w:sz w:val="24"/>
                <w:szCs w:val="24"/>
              </w:rPr>
            </w:pPr>
            <w:r>
              <w:rPr>
                <w:rFonts w:ascii="Times New Roman" w:hAnsi="Times New Roman" w:cs="宋体"/>
                <w:spacing w:val="-2"/>
                <w:sz w:val="24"/>
                <w:szCs w:val="24"/>
              </w:rPr>
              <w:t>2.5.7</w:t>
            </w:r>
          </w:p>
        </w:tc>
        <w:tc>
          <w:tcPr>
            <w:tcW w:w="5312" w:type="dxa"/>
            <w:tcBorders>
              <w:tl2br w:val="nil"/>
              <w:tr2bl w:val="nil"/>
            </w:tcBorders>
          </w:tcPr>
          <w:p w14:paraId="1B464726">
            <w:pPr>
              <w:pStyle w:val="25"/>
              <w:spacing w:before="43" w:line="360" w:lineRule="auto"/>
              <w:ind w:left="107"/>
              <w:rPr>
                <w:rFonts w:hint="default" w:ascii="Times New Roman" w:hAnsi="Times New Roman"/>
                <w:lang w:eastAsia="zh-CN"/>
              </w:rPr>
            </w:pPr>
            <w:r>
              <w:rPr>
                <w:rFonts w:ascii="Times New Roman" w:hAnsi="Times New Roman"/>
                <w:spacing w:val="-1"/>
                <w:lang w:eastAsia="zh-CN"/>
              </w:rPr>
              <w:t>排水出户管留洞平面定位尺寸及标高</w:t>
            </w:r>
          </w:p>
        </w:tc>
      </w:tr>
      <w:tr w14:paraId="1B3319F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845" w:type="dxa"/>
            <w:vMerge w:val="continue"/>
            <w:tcBorders>
              <w:tl2br w:val="nil"/>
              <w:tr2bl w:val="nil"/>
            </w:tcBorders>
            <w:vAlign w:val="center"/>
          </w:tcPr>
          <w:p w14:paraId="3F98402F">
            <w:pPr>
              <w:spacing w:line="360" w:lineRule="auto"/>
              <w:jc w:val="center"/>
              <w:rPr>
                <w:rFonts w:hint="default" w:ascii="Times New Roman" w:hAnsi="Times New Roman" w:cs="宋体"/>
              </w:rPr>
            </w:pPr>
          </w:p>
        </w:tc>
        <w:tc>
          <w:tcPr>
            <w:tcW w:w="1431" w:type="dxa"/>
            <w:vMerge w:val="continue"/>
            <w:tcBorders>
              <w:tl2br w:val="nil"/>
              <w:tr2bl w:val="nil"/>
            </w:tcBorders>
            <w:vAlign w:val="center"/>
          </w:tcPr>
          <w:p w14:paraId="3699AA0D">
            <w:pPr>
              <w:spacing w:line="360" w:lineRule="auto"/>
              <w:jc w:val="center"/>
              <w:rPr>
                <w:rFonts w:hint="default" w:ascii="Times New Roman" w:hAnsi="Times New Roman" w:cs="宋体"/>
              </w:rPr>
            </w:pPr>
          </w:p>
        </w:tc>
        <w:tc>
          <w:tcPr>
            <w:tcW w:w="923" w:type="dxa"/>
            <w:tcBorders>
              <w:tl2br w:val="nil"/>
              <w:tr2bl w:val="nil"/>
            </w:tcBorders>
          </w:tcPr>
          <w:p w14:paraId="63E4B726">
            <w:pPr>
              <w:spacing w:before="84" w:line="360" w:lineRule="auto"/>
              <w:ind w:left="245"/>
              <w:rPr>
                <w:rFonts w:hint="default" w:ascii="Times New Roman" w:hAnsi="Times New Roman" w:cs="宋体"/>
                <w:sz w:val="24"/>
                <w:szCs w:val="24"/>
              </w:rPr>
            </w:pPr>
            <w:r>
              <w:rPr>
                <w:rFonts w:ascii="Times New Roman" w:hAnsi="Times New Roman" w:cs="宋体"/>
                <w:spacing w:val="-2"/>
                <w:sz w:val="24"/>
                <w:szCs w:val="24"/>
              </w:rPr>
              <w:t>2.5.8</w:t>
            </w:r>
          </w:p>
        </w:tc>
        <w:tc>
          <w:tcPr>
            <w:tcW w:w="5312" w:type="dxa"/>
            <w:tcBorders>
              <w:tl2br w:val="nil"/>
              <w:tr2bl w:val="nil"/>
            </w:tcBorders>
          </w:tcPr>
          <w:p w14:paraId="199386D1">
            <w:pPr>
              <w:pStyle w:val="25"/>
              <w:spacing w:before="43" w:line="360" w:lineRule="auto"/>
              <w:ind w:left="108"/>
              <w:rPr>
                <w:rFonts w:hint="default" w:ascii="Times New Roman" w:hAnsi="Times New Roman"/>
                <w:lang w:eastAsia="zh-CN"/>
              </w:rPr>
            </w:pPr>
            <w:r>
              <w:rPr>
                <w:rFonts w:ascii="Times New Roman" w:hAnsi="Times New Roman"/>
                <w:spacing w:val="-1"/>
                <w:lang w:eastAsia="zh-CN"/>
              </w:rPr>
              <w:t>花园洋房厨房预留排气扇位</w:t>
            </w:r>
          </w:p>
        </w:tc>
      </w:tr>
      <w:tr w14:paraId="46FDEE2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845" w:type="dxa"/>
            <w:vMerge w:val="continue"/>
            <w:tcBorders>
              <w:tl2br w:val="nil"/>
              <w:tr2bl w:val="nil"/>
            </w:tcBorders>
            <w:vAlign w:val="center"/>
          </w:tcPr>
          <w:p w14:paraId="4D219695">
            <w:pPr>
              <w:spacing w:line="360" w:lineRule="auto"/>
              <w:jc w:val="center"/>
              <w:rPr>
                <w:rFonts w:hint="default" w:ascii="Times New Roman" w:hAnsi="Times New Roman" w:cs="宋体"/>
              </w:rPr>
            </w:pPr>
          </w:p>
        </w:tc>
        <w:tc>
          <w:tcPr>
            <w:tcW w:w="1431" w:type="dxa"/>
            <w:vMerge w:val="continue"/>
            <w:tcBorders>
              <w:tl2br w:val="nil"/>
              <w:tr2bl w:val="nil"/>
            </w:tcBorders>
            <w:vAlign w:val="center"/>
          </w:tcPr>
          <w:p w14:paraId="0BCDC7E3">
            <w:pPr>
              <w:spacing w:line="360" w:lineRule="auto"/>
              <w:jc w:val="center"/>
              <w:rPr>
                <w:rFonts w:hint="default" w:ascii="Times New Roman" w:hAnsi="Times New Roman" w:cs="宋体"/>
              </w:rPr>
            </w:pPr>
          </w:p>
        </w:tc>
        <w:tc>
          <w:tcPr>
            <w:tcW w:w="923" w:type="dxa"/>
            <w:tcBorders>
              <w:tl2br w:val="nil"/>
              <w:tr2bl w:val="nil"/>
            </w:tcBorders>
          </w:tcPr>
          <w:p w14:paraId="4D54FF9D">
            <w:pPr>
              <w:spacing w:before="83" w:line="360" w:lineRule="auto"/>
              <w:ind w:left="245"/>
              <w:rPr>
                <w:rFonts w:hint="default" w:ascii="Times New Roman" w:hAnsi="Times New Roman" w:cs="宋体"/>
                <w:sz w:val="24"/>
                <w:szCs w:val="24"/>
              </w:rPr>
            </w:pPr>
            <w:r>
              <w:rPr>
                <w:rFonts w:ascii="Times New Roman" w:hAnsi="Times New Roman" w:cs="宋体"/>
                <w:spacing w:val="-2"/>
                <w:sz w:val="24"/>
                <w:szCs w:val="24"/>
              </w:rPr>
              <w:t>2.5.9</w:t>
            </w:r>
          </w:p>
        </w:tc>
        <w:tc>
          <w:tcPr>
            <w:tcW w:w="5312" w:type="dxa"/>
            <w:tcBorders>
              <w:tl2br w:val="nil"/>
              <w:tr2bl w:val="nil"/>
            </w:tcBorders>
          </w:tcPr>
          <w:p w14:paraId="0155E4CC">
            <w:pPr>
              <w:pStyle w:val="25"/>
              <w:spacing w:before="44" w:line="360" w:lineRule="auto"/>
              <w:ind w:left="107"/>
              <w:rPr>
                <w:rFonts w:hint="default" w:ascii="Times New Roman" w:hAnsi="Times New Roman"/>
              </w:rPr>
            </w:pPr>
            <w:r>
              <w:rPr>
                <w:rFonts w:ascii="Times New Roman" w:hAnsi="Times New Roman"/>
                <w:spacing w:val="-3"/>
              </w:rPr>
              <w:t>地漏定位</w:t>
            </w:r>
          </w:p>
        </w:tc>
      </w:tr>
      <w:tr w14:paraId="6645969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845" w:type="dxa"/>
            <w:vMerge w:val="continue"/>
            <w:tcBorders>
              <w:tl2br w:val="nil"/>
              <w:tr2bl w:val="nil"/>
            </w:tcBorders>
            <w:vAlign w:val="center"/>
          </w:tcPr>
          <w:p w14:paraId="42B765EA">
            <w:pPr>
              <w:spacing w:line="360" w:lineRule="auto"/>
              <w:jc w:val="center"/>
              <w:rPr>
                <w:rFonts w:hint="default" w:ascii="Times New Roman" w:hAnsi="Times New Roman" w:cs="宋体"/>
              </w:rPr>
            </w:pPr>
          </w:p>
        </w:tc>
        <w:tc>
          <w:tcPr>
            <w:tcW w:w="1431" w:type="dxa"/>
            <w:vMerge w:val="continue"/>
            <w:tcBorders>
              <w:tl2br w:val="nil"/>
              <w:tr2bl w:val="nil"/>
            </w:tcBorders>
            <w:vAlign w:val="center"/>
          </w:tcPr>
          <w:p w14:paraId="07AC9491">
            <w:pPr>
              <w:spacing w:line="360" w:lineRule="auto"/>
              <w:jc w:val="center"/>
              <w:rPr>
                <w:rFonts w:hint="default" w:ascii="Times New Roman" w:hAnsi="Times New Roman" w:cs="宋体"/>
              </w:rPr>
            </w:pPr>
          </w:p>
        </w:tc>
        <w:tc>
          <w:tcPr>
            <w:tcW w:w="923" w:type="dxa"/>
            <w:tcBorders>
              <w:tl2br w:val="nil"/>
              <w:tr2bl w:val="nil"/>
            </w:tcBorders>
          </w:tcPr>
          <w:p w14:paraId="053E1026">
            <w:pPr>
              <w:spacing w:before="85" w:line="360" w:lineRule="auto"/>
              <w:ind w:left="185"/>
              <w:rPr>
                <w:rFonts w:hint="default" w:ascii="Times New Roman" w:hAnsi="Times New Roman" w:cs="宋体"/>
                <w:sz w:val="24"/>
                <w:szCs w:val="24"/>
              </w:rPr>
            </w:pPr>
            <w:r>
              <w:rPr>
                <w:rFonts w:ascii="Times New Roman" w:hAnsi="Times New Roman" w:cs="宋体"/>
                <w:spacing w:val="-1"/>
                <w:sz w:val="24"/>
                <w:szCs w:val="24"/>
              </w:rPr>
              <w:t>2.5.10</w:t>
            </w:r>
          </w:p>
        </w:tc>
        <w:tc>
          <w:tcPr>
            <w:tcW w:w="5312" w:type="dxa"/>
            <w:tcBorders>
              <w:tl2br w:val="nil"/>
              <w:tr2bl w:val="nil"/>
            </w:tcBorders>
          </w:tcPr>
          <w:p w14:paraId="2BCDD951">
            <w:pPr>
              <w:pStyle w:val="25"/>
              <w:spacing w:before="43" w:line="360" w:lineRule="auto"/>
              <w:ind w:left="113"/>
              <w:rPr>
                <w:rFonts w:hint="default" w:ascii="Times New Roman" w:hAnsi="Times New Roman"/>
                <w:lang w:eastAsia="zh-CN"/>
              </w:rPr>
            </w:pPr>
            <w:r>
              <w:rPr>
                <w:rFonts w:ascii="Times New Roman" w:hAnsi="Times New Roman"/>
                <w:spacing w:val="-1"/>
                <w:lang w:eastAsia="zh-CN"/>
              </w:rPr>
              <w:t>强弱电户内箱的预留洞的水平、竖向定位</w:t>
            </w:r>
          </w:p>
        </w:tc>
      </w:tr>
      <w:tr w14:paraId="5C6E300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845" w:type="dxa"/>
            <w:vMerge w:val="continue"/>
            <w:tcBorders>
              <w:tl2br w:val="nil"/>
              <w:tr2bl w:val="nil"/>
            </w:tcBorders>
            <w:vAlign w:val="center"/>
          </w:tcPr>
          <w:p w14:paraId="7A5F85E4">
            <w:pPr>
              <w:spacing w:line="360" w:lineRule="auto"/>
              <w:jc w:val="center"/>
              <w:rPr>
                <w:rFonts w:hint="default" w:ascii="Times New Roman" w:hAnsi="Times New Roman" w:cs="宋体"/>
              </w:rPr>
            </w:pPr>
          </w:p>
        </w:tc>
        <w:tc>
          <w:tcPr>
            <w:tcW w:w="1431" w:type="dxa"/>
            <w:vMerge w:val="continue"/>
            <w:tcBorders>
              <w:tl2br w:val="nil"/>
              <w:tr2bl w:val="nil"/>
            </w:tcBorders>
            <w:vAlign w:val="center"/>
          </w:tcPr>
          <w:p w14:paraId="471696BA">
            <w:pPr>
              <w:spacing w:line="360" w:lineRule="auto"/>
              <w:jc w:val="center"/>
              <w:rPr>
                <w:rFonts w:hint="default" w:ascii="Times New Roman" w:hAnsi="Times New Roman" w:cs="宋体"/>
              </w:rPr>
            </w:pPr>
          </w:p>
        </w:tc>
        <w:tc>
          <w:tcPr>
            <w:tcW w:w="923" w:type="dxa"/>
            <w:tcBorders>
              <w:tl2br w:val="nil"/>
              <w:tr2bl w:val="nil"/>
            </w:tcBorders>
          </w:tcPr>
          <w:p w14:paraId="6B534D01">
            <w:pPr>
              <w:spacing w:before="240" w:line="360" w:lineRule="auto"/>
              <w:ind w:left="187"/>
              <w:rPr>
                <w:rFonts w:hint="default" w:ascii="Times New Roman" w:hAnsi="Times New Roman" w:cs="宋体"/>
                <w:sz w:val="24"/>
                <w:szCs w:val="24"/>
              </w:rPr>
            </w:pPr>
            <w:r>
              <w:rPr>
                <w:rFonts w:ascii="Times New Roman" w:hAnsi="Times New Roman" w:cs="宋体"/>
                <w:spacing w:val="-1"/>
                <w:sz w:val="24"/>
                <w:szCs w:val="24"/>
              </w:rPr>
              <w:t>2.5.11</w:t>
            </w:r>
          </w:p>
        </w:tc>
        <w:tc>
          <w:tcPr>
            <w:tcW w:w="5312" w:type="dxa"/>
            <w:tcBorders>
              <w:tl2br w:val="nil"/>
              <w:tr2bl w:val="nil"/>
            </w:tcBorders>
          </w:tcPr>
          <w:p w14:paraId="42D9593B">
            <w:pPr>
              <w:pStyle w:val="25"/>
              <w:spacing w:before="43" w:line="360" w:lineRule="auto"/>
              <w:ind w:left="108" w:right="159" w:firstLine="22"/>
              <w:rPr>
                <w:rFonts w:hint="default" w:ascii="Times New Roman" w:hAnsi="Times New Roman"/>
                <w:lang w:eastAsia="zh-CN"/>
              </w:rPr>
            </w:pPr>
            <w:r>
              <w:rPr>
                <w:rFonts w:ascii="Times New Roman" w:hAnsi="Times New Roman"/>
                <w:spacing w:val="-2"/>
                <w:lang w:eastAsia="zh-CN"/>
              </w:rPr>
              <w:t>同一户型如有对称使用，应画出对称户型放大平</w:t>
            </w:r>
            <w:r>
              <w:rPr>
                <w:rFonts w:ascii="Times New Roman" w:hAnsi="Times New Roman"/>
                <w:spacing w:val="8"/>
                <w:lang w:eastAsia="zh-CN"/>
              </w:rPr>
              <w:t xml:space="preserve"> </w:t>
            </w:r>
            <w:r>
              <w:rPr>
                <w:rFonts w:ascii="Times New Roman" w:hAnsi="Times New Roman"/>
                <w:spacing w:val="-2"/>
                <w:lang w:eastAsia="zh-CN"/>
              </w:rPr>
              <w:t>面以利于施工查阅</w:t>
            </w:r>
          </w:p>
        </w:tc>
      </w:tr>
      <w:tr w14:paraId="1B80E7D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845" w:type="dxa"/>
            <w:vMerge w:val="restart"/>
            <w:tcBorders>
              <w:tl2br w:val="nil"/>
              <w:tr2bl w:val="nil"/>
            </w:tcBorders>
            <w:vAlign w:val="center"/>
          </w:tcPr>
          <w:p w14:paraId="46C56F7B">
            <w:pPr>
              <w:spacing w:before="69" w:line="360" w:lineRule="auto"/>
              <w:jc w:val="center"/>
              <w:rPr>
                <w:rFonts w:hint="default" w:ascii="Times New Roman" w:hAnsi="Times New Roman" w:cs="宋体"/>
                <w:sz w:val="24"/>
                <w:szCs w:val="24"/>
              </w:rPr>
            </w:pPr>
            <w:r>
              <w:rPr>
                <w:rFonts w:ascii="Times New Roman" w:hAnsi="Times New Roman" w:cs="宋体"/>
                <w:sz w:val="24"/>
                <w:szCs w:val="24"/>
              </w:rPr>
              <w:t>3</w:t>
            </w:r>
          </w:p>
        </w:tc>
        <w:tc>
          <w:tcPr>
            <w:tcW w:w="1431" w:type="dxa"/>
            <w:vMerge w:val="restart"/>
            <w:tcBorders>
              <w:tl2br w:val="nil"/>
              <w:tr2bl w:val="nil"/>
            </w:tcBorders>
            <w:vAlign w:val="center"/>
          </w:tcPr>
          <w:p w14:paraId="3C625153">
            <w:pPr>
              <w:pStyle w:val="25"/>
              <w:spacing w:before="78" w:line="360" w:lineRule="auto"/>
              <w:jc w:val="center"/>
              <w:rPr>
                <w:rFonts w:hint="default" w:ascii="Times New Roman" w:hAnsi="Times New Roman"/>
              </w:rPr>
            </w:pPr>
            <w:r>
              <w:rPr>
                <w:rFonts w:ascii="Times New Roman" w:hAnsi="Times New Roman"/>
                <w:spacing w:val="-4"/>
              </w:rPr>
              <w:t>立面图</w:t>
            </w:r>
          </w:p>
        </w:tc>
        <w:tc>
          <w:tcPr>
            <w:tcW w:w="923" w:type="dxa"/>
            <w:tcBorders>
              <w:tl2br w:val="nil"/>
              <w:tr2bl w:val="nil"/>
            </w:tcBorders>
          </w:tcPr>
          <w:p w14:paraId="44CB1CB4">
            <w:pPr>
              <w:spacing w:before="84" w:line="360" w:lineRule="auto"/>
              <w:ind w:left="339"/>
              <w:rPr>
                <w:rFonts w:hint="default" w:ascii="Times New Roman" w:hAnsi="Times New Roman" w:cs="宋体"/>
                <w:sz w:val="24"/>
                <w:szCs w:val="24"/>
              </w:rPr>
            </w:pPr>
            <w:r>
              <w:rPr>
                <w:rFonts w:ascii="Times New Roman" w:hAnsi="Times New Roman" w:cs="宋体"/>
                <w:spacing w:val="-4"/>
                <w:sz w:val="24"/>
                <w:szCs w:val="24"/>
              </w:rPr>
              <w:t>3.1</w:t>
            </w:r>
          </w:p>
        </w:tc>
        <w:tc>
          <w:tcPr>
            <w:tcW w:w="5312" w:type="dxa"/>
            <w:tcBorders>
              <w:tl2br w:val="nil"/>
              <w:tr2bl w:val="nil"/>
            </w:tcBorders>
          </w:tcPr>
          <w:p w14:paraId="3D46BA52">
            <w:pPr>
              <w:pStyle w:val="25"/>
              <w:spacing w:before="45" w:line="360" w:lineRule="auto"/>
              <w:ind w:left="107"/>
              <w:rPr>
                <w:rFonts w:hint="default" w:ascii="Times New Roman" w:hAnsi="Times New Roman"/>
                <w:lang w:eastAsia="zh-CN"/>
              </w:rPr>
            </w:pPr>
            <w:r>
              <w:rPr>
                <w:rFonts w:ascii="Times New Roman" w:hAnsi="Times New Roman"/>
                <w:spacing w:val="-1"/>
                <w:lang w:eastAsia="zh-CN"/>
              </w:rPr>
              <w:t>立面饰面材料选型、分隔线及尺寸</w:t>
            </w:r>
          </w:p>
        </w:tc>
      </w:tr>
      <w:tr w14:paraId="1ABD20E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845" w:type="dxa"/>
            <w:vMerge w:val="continue"/>
            <w:tcBorders>
              <w:tl2br w:val="nil"/>
              <w:tr2bl w:val="nil"/>
            </w:tcBorders>
            <w:vAlign w:val="center"/>
          </w:tcPr>
          <w:p w14:paraId="5691A9B5">
            <w:pPr>
              <w:spacing w:line="360" w:lineRule="auto"/>
              <w:jc w:val="center"/>
              <w:rPr>
                <w:rFonts w:hint="default" w:ascii="Times New Roman" w:hAnsi="Times New Roman" w:cs="宋体"/>
              </w:rPr>
            </w:pPr>
          </w:p>
        </w:tc>
        <w:tc>
          <w:tcPr>
            <w:tcW w:w="1431" w:type="dxa"/>
            <w:vMerge w:val="continue"/>
            <w:tcBorders>
              <w:tl2br w:val="nil"/>
              <w:tr2bl w:val="nil"/>
            </w:tcBorders>
            <w:vAlign w:val="center"/>
          </w:tcPr>
          <w:p w14:paraId="3749A0F8">
            <w:pPr>
              <w:spacing w:line="360" w:lineRule="auto"/>
              <w:jc w:val="center"/>
              <w:rPr>
                <w:rFonts w:hint="default" w:ascii="Times New Roman" w:hAnsi="Times New Roman" w:cs="宋体"/>
              </w:rPr>
            </w:pPr>
          </w:p>
        </w:tc>
        <w:tc>
          <w:tcPr>
            <w:tcW w:w="923" w:type="dxa"/>
            <w:tcBorders>
              <w:tl2br w:val="nil"/>
              <w:tr2bl w:val="nil"/>
            </w:tcBorders>
          </w:tcPr>
          <w:p w14:paraId="7FB6E675">
            <w:pPr>
              <w:spacing w:before="86" w:line="360" w:lineRule="auto"/>
              <w:ind w:left="339"/>
              <w:rPr>
                <w:rFonts w:hint="default" w:ascii="Times New Roman" w:hAnsi="Times New Roman" w:cs="宋体"/>
                <w:sz w:val="24"/>
                <w:szCs w:val="24"/>
              </w:rPr>
            </w:pPr>
            <w:r>
              <w:rPr>
                <w:rFonts w:ascii="Times New Roman" w:hAnsi="Times New Roman" w:cs="宋体"/>
                <w:spacing w:val="-4"/>
                <w:sz w:val="24"/>
                <w:szCs w:val="24"/>
              </w:rPr>
              <w:t>3.2</w:t>
            </w:r>
          </w:p>
        </w:tc>
        <w:tc>
          <w:tcPr>
            <w:tcW w:w="5312" w:type="dxa"/>
            <w:tcBorders>
              <w:tl2br w:val="nil"/>
              <w:tr2bl w:val="nil"/>
            </w:tcBorders>
          </w:tcPr>
          <w:p w14:paraId="4911A529">
            <w:pPr>
              <w:pStyle w:val="25"/>
              <w:spacing w:before="44" w:line="360" w:lineRule="auto"/>
              <w:ind w:left="107"/>
              <w:rPr>
                <w:rFonts w:hint="default" w:ascii="Times New Roman" w:hAnsi="Times New Roman"/>
                <w:lang w:eastAsia="zh-CN"/>
              </w:rPr>
            </w:pPr>
            <w:r>
              <w:rPr>
                <w:rFonts w:ascii="Times New Roman" w:hAnsi="Times New Roman"/>
                <w:spacing w:val="-1"/>
                <w:lang w:eastAsia="zh-CN"/>
              </w:rPr>
              <w:t>立面管线综合，空调机、水落管等表示清楚</w:t>
            </w:r>
          </w:p>
        </w:tc>
      </w:tr>
      <w:tr w14:paraId="66449C2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845" w:type="dxa"/>
            <w:vMerge w:val="continue"/>
            <w:tcBorders>
              <w:tl2br w:val="nil"/>
              <w:tr2bl w:val="nil"/>
            </w:tcBorders>
            <w:vAlign w:val="center"/>
          </w:tcPr>
          <w:p w14:paraId="4959F11B">
            <w:pPr>
              <w:spacing w:line="360" w:lineRule="auto"/>
              <w:jc w:val="center"/>
              <w:rPr>
                <w:rFonts w:hint="default" w:ascii="Times New Roman" w:hAnsi="Times New Roman" w:cs="宋体"/>
              </w:rPr>
            </w:pPr>
          </w:p>
        </w:tc>
        <w:tc>
          <w:tcPr>
            <w:tcW w:w="1431" w:type="dxa"/>
            <w:vMerge w:val="continue"/>
            <w:tcBorders>
              <w:tl2br w:val="nil"/>
              <w:tr2bl w:val="nil"/>
            </w:tcBorders>
            <w:vAlign w:val="center"/>
          </w:tcPr>
          <w:p w14:paraId="6380011F">
            <w:pPr>
              <w:spacing w:line="360" w:lineRule="auto"/>
              <w:jc w:val="center"/>
              <w:rPr>
                <w:rFonts w:hint="default" w:ascii="Times New Roman" w:hAnsi="Times New Roman" w:cs="宋体"/>
              </w:rPr>
            </w:pPr>
          </w:p>
        </w:tc>
        <w:tc>
          <w:tcPr>
            <w:tcW w:w="923" w:type="dxa"/>
            <w:tcBorders>
              <w:tl2br w:val="nil"/>
              <w:tr2bl w:val="nil"/>
            </w:tcBorders>
          </w:tcPr>
          <w:p w14:paraId="73EEFB10">
            <w:pPr>
              <w:spacing w:before="241" w:line="360" w:lineRule="auto"/>
              <w:ind w:left="339"/>
              <w:rPr>
                <w:rFonts w:hint="default" w:ascii="Times New Roman" w:hAnsi="Times New Roman" w:cs="宋体"/>
                <w:sz w:val="24"/>
                <w:szCs w:val="24"/>
              </w:rPr>
            </w:pPr>
            <w:r>
              <w:rPr>
                <w:rFonts w:ascii="Times New Roman" w:hAnsi="Times New Roman" w:cs="宋体"/>
                <w:spacing w:val="-4"/>
                <w:sz w:val="24"/>
                <w:szCs w:val="24"/>
              </w:rPr>
              <w:t>3.3</w:t>
            </w:r>
          </w:p>
        </w:tc>
        <w:tc>
          <w:tcPr>
            <w:tcW w:w="5312" w:type="dxa"/>
            <w:tcBorders>
              <w:tl2br w:val="nil"/>
              <w:tr2bl w:val="nil"/>
            </w:tcBorders>
          </w:tcPr>
          <w:p w14:paraId="64651011">
            <w:pPr>
              <w:pStyle w:val="25"/>
              <w:spacing w:before="43" w:line="360" w:lineRule="auto"/>
              <w:ind w:left="134" w:right="198" w:hanging="24"/>
              <w:rPr>
                <w:rFonts w:hint="default" w:ascii="Times New Roman" w:hAnsi="Times New Roman"/>
                <w:lang w:eastAsia="zh-CN"/>
              </w:rPr>
            </w:pPr>
            <w:r>
              <w:rPr>
                <w:rFonts w:ascii="Times New Roman" w:hAnsi="Times New Roman"/>
                <w:spacing w:val="-3"/>
                <w:lang w:eastAsia="zh-CN"/>
              </w:rPr>
              <w:t>总高度、分层高度、屋檐、雨罩、花台、平台、</w:t>
            </w:r>
            <w:r>
              <w:rPr>
                <w:rFonts w:ascii="Times New Roman" w:hAnsi="Times New Roman"/>
                <w:spacing w:val="9"/>
                <w:lang w:eastAsia="zh-CN"/>
              </w:rPr>
              <w:t xml:space="preserve"> </w:t>
            </w:r>
            <w:r>
              <w:rPr>
                <w:rFonts w:ascii="Times New Roman" w:hAnsi="Times New Roman"/>
                <w:spacing w:val="-4"/>
                <w:lang w:eastAsia="zh-CN"/>
              </w:rPr>
              <w:t>门窗洞口等、尺寸或标高</w:t>
            </w:r>
          </w:p>
        </w:tc>
      </w:tr>
      <w:tr w14:paraId="418AEF3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845" w:type="dxa"/>
            <w:vMerge w:val="continue"/>
            <w:tcBorders>
              <w:tl2br w:val="nil"/>
              <w:tr2bl w:val="nil"/>
            </w:tcBorders>
            <w:vAlign w:val="center"/>
          </w:tcPr>
          <w:p w14:paraId="4AC34703">
            <w:pPr>
              <w:spacing w:line="360" w:lineRule="auto"/>
              <w:jc w:val="center"/>
              <w:rPr>
                <w:rFonts w:hint="default" w:ascii="Times New Roman" w:hAnsi="Times New Roman" w:cs="宋体"/>
              </w:rPr>
            </w:pPr>
          </w:p>
        </w:tc>
        <w:tc>
          <w:tcPr>
            <w:tcW w:w="1431" w:type="dxa"/>
            <w:vMerge w:val="continue"/>
            <w:tcBorders>
              <w:tl2br w:val="nil"/>
              <w:tr2bl w:val="nil"/>
            </w:tcBorders>
            <w:vAlign w:val="center"/>
          </w:tcPr>
          <w:p w14:paraId="11A02F50">
            <w:pPr>
              <w:spacing w:line="360" w:lineRule="auto"/>
              <w:jc w:val="center"/>
              <w:rPr>
                <w:rFonts w:hint="default" w:ascii="Times New Roman" w:hAnsi="Times New Roman" w:cs="宋体"/>
              </w:rPr>
            </w:pPr>
          </w:p>
        </w:tc>
        <w:tc>
          <w:tcPr>
            <w:tcW w:w="923" w:type="dxa"/>
            <w:tcBorders>
              <w:tl2br w:val="nil"/>
              <w:tr2bl w:val="nil"/>
            </w:tcBorders>
          </w:tcPr>
          <w:p w14:paraId="1A66D1ED">
            <w:pPr>
              <w:spacing w:before="241" w:line="360" w:lineRule="auto"/>
              <w:ind w:left="339"/>
              <w:rPr>
                <w:rFonts w:hint="default" w:ascii="Times New Roman" w:hAnsi="Times New Roman" w:cs="宋体"/>
                <w:sz w:val="24"/>
                <w:szCs w:val="24"/>
              </w:rPr>
            </w:pPr>
            <w:r>
              <w:rPr>
                <w:rFonts w:ascii="Times New Roman" w:hAnsi="Times New Roman" w:cs="宋体"/>
                <w:spacing w:val="-4"/>
                <w:sz w:val="24"/>
                <w:szCs w:val="24"/>
              </w:rPr>
              <w:t>3.4</w:t>
            </w:r>
          </w:p>
        </w:tc>
        <w:tc>
          <w:tcPr>
            <w:tcW w:w="5312" w:type="dxa"/>
            <w:tcBorders>
              <w:tl2br w:val="nil"/>
              <w:tr2bl w:val="nil"/>
            </w:tcBorders>
          </w:tcPr>
          <w:p w14:paraId="072C3C90">
            <w:pPr>
              <w:pStyle w:val="25"/>
              <w:spacing w:before="45" w:line="360" w:lineRule="auto"/>
              <w:ind w:left="134" w:right="258" w:hanging="8"/>
              <w:rPr>
                <w:rFonts w:hint="default" w:ascii="Times New Roman" w:hAnsi="Times New Roman"/>
                <w:lang w:eastAsia="zh-CN"/>
              </w:rPr>
            </w:pPr>
            <w:r>
              <w:rPr>
                <w:rFonts w:ascii="Times New Roman" w:hAnsi="Times New Roman"/>
                <w:spacing w:val="-3"/>
                <w:lang w:eastAsia="zh-CN"/>
              </w:rPr>
              <w:t>1：50 入口放大立面图：单元入口装置（信箱、</w:t>
            </w:r>
            <w:r>
              <w:rPr>
                <w:rFonts w:ascii="Times New Roman" w:hAnsi="Times New Roman"/>
                <w:lang w:eastAsia="zh-CN"/>
              </w:rPr>
              <w:t xml:space="preserve"> </w:t>
            </w:r>
            <w:r>
              <w:rPr>
                <w:rFonts w:ascii="Times New Roman" w:hAnsi="Times New Roman"/>
                <w:spacing w:val="-3"/>
                <w:lang w:eastAsia="zh-CN"/>
              </w:rPr>
              <w:t>门禁、对讲）、雨棚、单元门</w:t>
            </w:r>
          </w:p>
        </w:tc>
      </w:tr>
      <w:tr w14:paraId="4C1291C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845" w:type="dxa"/>
            <w:vMerge w:val="restart"/>
            <w:tcBorders>
              <w:tl2br w:val="nil"/>
              <w:tr2bl w:val="nil"/>
            </w:tcBorders>
            <w:vAlign w:val="center"/>
          </w:tcPr>
          <w:p w14:paraId="606F9D17">
            <w:pPr>
              <w:spacing w:before="69" w:line="360" w:lineRule="auto"/>
              <w:jc w:val="center"/>
              <w:rPr>
                <w:rFonts w:hint="default" w:ascii="Times New Roman" w:hAnsi="Times New Roman" w:cs="宋体"/>
                <w:sz w:val="24"/>
                <w:szCs w:val="24"/>
              </w:rPr>
            </w:pPr>
            <w:r>
              <w:rPr>
                <w:rFonts w:ascii="Times New Roman" w:hAnsi="Times New Roman" w:cs="宋体"/>
                <w:sz w:val="24"/>
                <w:szCs w:val="24"/>
              </w:rPr>
              <w:t>4</w:t>
            </w:r>
          </w:p>
        </w:tc>
        <w:tc>
          <w:tcPr>
            <w:tcW w:w="1431" w:type="dxa"/>
            <w:vMerge w:val="restart"/>
            <w:tcBorders>
              <w:tl2br w:val="nil"/>
              <w:tr2bl w:val="nil"/>
            </w:tcBorders>
            <w:vAlign w:val="center"/>
          </w:tcPr>
          <w:p w14:paraId="3BF12C51">
            <w:pPr>
              <w:pStyle w:val="25"/>
              <w:spacing w:before="78" w:line="360" w:lineRule="auto"/>
              <w:ind w:right="205"/>
              <w:jc w:val="center"/>
              <w:rPr>
                <w:rFonts w:hint="default" w:ascii="Times New Roman" w:hAnsi="Times New Roman"/>
              </w:rPr>
            </w:pPr>
            <w:r>
              <w:rPr>
                <w:rFonts w:ascii="Times New Roman" w:hAnsi="Times New Roman"/>
                <w:spacing w:val="-4"/>
              </w:rPr>
              <w:t>外檐节点</w:t>
            </w:r>
            <w:r>
              <w:rPr>
                <w:rFonts w:ascii="Times New Roman" w:hAnsi="Times New Roman"/>
                <w:spacing w:val="-7"/>
              </w:rPr>
              <w:t>详图</w:t>
            </w:r>
          </w:p>
        </w:tc>
        <w:tc>
          <w:tcPr>
            <w:tcW w:w="923" w:type="dxa"/>
            <w:tcBorders>
              <w:tl2br w:val="nil"/>
              <w:tr2bl w:val="nil"/>
            </w:tcBorders>
          </w:tcPr>
          <w:p w14:paraId="217F89F6">
            <w:pPr>
              <w:spacing w:before="88" w:line="360" w:lineRule="auto"/>
              <w:ind w:left="333"/>
              <w:rPr>
                <w:rFonts w:hint="default" w:ascii="Times New Roman" w:hAnsi="Times New Roman" w:cs="宋体"/>
                <w:sz w:val="24"/>
                <w:szCs w:val="24"/>
              </w:rPr>
            </w:pPr>
            <w:r>
              <w:rPr>
                <w:rFonts w:ascii="Times New Roman" w:hAnsi="Times New Roman" w:cs="宋体"/>
                <w:spacing w:val="-2"/>
                <w:sz w:val="24"/>
                <w:szCs w:val="24"/>
              </w:rPr>
              <w:t>4.1</w:t>
            </w:r>
          </w:p>
        </w:tc>
        <w:tc>
          <w:tcPr>
            <w:tcW w:w="5312" w:type="dxa"/>
            <w:tcBorders>
              <w:tl2br w:val="nil"/>
              <w:tr2bl w:val="nil"/>
            </w:tcBorders>
          </w:tcPr>
          <w:p w14:paraId="5D52C640">
            <w:pPr>
              <w:pStyle w:val="25"/>
              <w:spacing w:before="47" w:line="360" w:lineRule="auto"/>
              <w:ind w:left="126"/>
              <w:rPr>
                <w:rFonts w:hint="default" w:ascii="Times New Roman" w:hAnsi="Times New Roman"/>
              </w:rPr>
            </w:pPr>
            <w:r>
              <w:rPr>
                <w:rFonts w:ascii="Times New Roman" w:hAnsi="Times New Roman"/>
                <w:spacing w:val="-6"/>
              </w:rPr>
              <w:t>1：20</w:t>
            </w:r>
            <w:r>
              <w:rPr>
                <w:rFonts w:ascii="Times New Roman" w:hAnsi="Times New Roman"/>
                <w:spacing w:val="18"/>
                <w:w w:val="101"/>
              </w:rPr>
              <w:t xml:space="preserve"> </w:t>
            </w:r>
            <w:r>
              <w:rPr>
                <w:rFonts w:ascii="Times New Roman" w:hAnsi="Times New Roman"/>
                <w:spacing w:val="-6"/>
              </w:rPr>
              <w:t>外檐详图</w:t>
            </w:r>
          </w:p>
        </w:tc>
      </w:tr>
      <w:tr w14:paraId="03E65AF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845" w:type="dxa"/>
            <w:vMerge w:val="continue"/>
            <w:tcBorders>
              <w:tl2br w:val="nil"/>
              <w:tr2bl w:val="nil"/>
            </w:tcBorders>
          </w:tcPr>
          <w:p w14:paraId="416798E0">
            <w:pPr>
              <w:spacing w:line="360" w:lineRule="auto"/>
              <w:rPr>
                <w:rFonts w:hint="default" w:ascii="Times New Roman" w:hAnsi="Times New Roman" w:cs="宋体"/>
              </w:rPr>
            </w:pPr>
          </w:p>
        </w:tc>
        <w:tc>
          <w:tcPr>
            <w:tcW w:w="1431" w:type="dxa"/>
            <w:vMerge w:val="continue"/>
            <w:tcBorders>
              <w:tl2br w:val="nil"/>
              <w:tr2bl w:val="nil"/>
            </w:tcBorders>
          </w:tcPr>
          <w:p w14:paraId="526893A0">
            <w:pPr>
              <w:spacing w:line="360" w:lineRule="auto"/>
              <w:rPr>
                <w:rFonts w:hint="default" w:ascii="Times New Roman" w:hAnsi="Times New Roman" w:cs="宋体"/>
              </w:rPr>
            </w:pPr>
          </w:p>
        </w:tc>
        <w:tc>
          <w:tcPr>
            <w:tcW w:w="923" w:type="dxa"/>
            <w:tcBorders>
              <w:tl2br w:val="nil"/>
              <w:tr2bl w:val="nil"/>
            </w:tcBorders>
          </w:tcPr>
          <w:p w14:paraId="382DFB34">
            <w:pPr>
              <w:spacing w:before="87" w:line="360" w:lineRule="auto"/>
              <w:ind w:left="244"/>
              <w:rPr>
                <w:rFonts w:hint="default" w:ascii="Times New Roman" w:hAnsi="Times New Roman" w:cs="宋体"/>
                <w:sz w:val="24"/>
                <w:szCs w:val="24"/>
              </w:rPr>
            </w:pPr>
            <w:r>
              <w:rPr>
                <w:rFonts w:ascii="Times New Roman" w:hAnsi="Times New Roman" w:cs="宋体"/>
                <w:spacing w:val="-1"/>
                <w:sz w:val="24"/>
                <w:szCs w:val="24"/>
              </w:rPr>
              <w:t>4.1.1</w:t>
            </w:r>
          </w:p>
        </w:tc>
        <w:tc>
          <w:tcPr>
            <w:tcW w:w="5312" w:type="dxa"/>
            <w:tcBorders>
              <w:tl2br w:val="nil"/>
              <w:tr2bl w:val="nil"/>
            </w:tcBorders>
          </w:tcPr>
          <w:p w14:paraId="3128EAEE">
            <w:pPr>
              <w:pStyle w:val="25"/>
              <w:spacing w:before="45" w:line="360" w:lineRule="auto"/>
              <w:ind w:left="110"/>
              <w:rPr>
                <w:rFonts w:hint="default" w:ascii="Times New Roman" w:hAnsi="Times New Roman"/>
                <w:lang w:eastAsia="zh-CN"/>
              </w:rPr>
            </w:pPr>
            <w:r>
              <w:rPr>
                <w:rFonts w:ascii="Times New Roman" w:hAnsi="Times New Roman"/>
                <w:spacing w:val="-1"/>
                <w:lang w:eastAsia="zh-CN"/>
              </w:rPr>
              <w:t>各层楼板及楼面垫层做法，楼地面、屋面做法</w:t>
            </w:r>
          </w:p>
        </w:tc>
      </w:tr>
      <w:tr w14:paraId="592AE25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845" w:type="dxa"/>
            <w:vMerge w:val="continue"/>
            <w:tcBorders>
              <w:tl2br w:val="nil"/>
              <w:tr2bl w:val="nil"/>
            </w:tcBorders>
          </w:tcPr>
          <w:p w14:paraId="2B5746EA">
            <w:pPr>
              <w:spacing w:line="360" w:lineRule="auto"/>
              <w:rPr>
                <w:rFonts w:hint="default" w:ascii="Times New Roman" w:hAnsi="Times New Roman" w:cs="宋体"/>
              </w:rPr>
            </w:pPr>
          </w:p>
        </w:tc>
        <w:tc>
          <w:tcPr>
            <w:tcW w:w="1431" w:type="dxa"/>
            <w:vMerge w:val="continue"/>
            <w:tcBorders>
              <w:tl2br w:val="nil"/>
              <w:tr2bl w:val="nil"/>
            </w:tcBorders>
          </w:tcPr>
          <w:p w14:paraId="706E865F">
            <w:pPr>
              <w:spacing w:line="360" w:lineRule="auto"/>
              <w:rPr>
                <w:rFonts w:hint="default" w:ascii="Times New Roman" w:hAnsi="Times New Roman" w:cs="宋体"/>
              </w:rPr>
            </w:pPr>
          </w:p>
        </w:tc>
        <w:tc>
          <w:tcPr>
            <w:tcW w:w="923" w:type="dxa"/>
            <w:tcBorders>
              <w:tl2br w:val="nil"/>
              <w:tr2bl w:val="nil"/>
            </w:tcBorders>
          </w:tcPr>
          <w:p w14:paraId="3114C07C">
            <w:pPr>
              <w:spacing w:before="86" w:line="360" w:lineRule="auto"/>
              <w:ind w:left="244"/>
              <w:rPr>
                <w:rFonts w:hint="default" w:ascii="Times New Roman" w:hAnsi="Times New Roman" w:cs="宋体"/>
                <w:sz w:val="24"/>
                <w:szCs w:val="24"/>
              </w:rPr>
            </w:pPr>
            <w:r>
              <w:rPr>
                <w:rFonts w:ascii="Times New Roman" w:hAnsi="Times New Roman" w:cs="宋体"/>
                <w:spacing w:val="-1"/>
                <w:sz w:val="24"/>
                <w:szCs w:val="24"/>
              </w:rPr>
              <w:t>4.1.2</w:t>
            </w:r>
          </w:p>
        </w:tc>
        <w:tc>
          <w:tcPr>
            <w:tcW w:w="5312" w:type="dxa"/>
            <w:tcBorders>
              <w:tl2br w:val="nil"/>
              <w:tr2bl w:val="nil"/>
            </w:tcBorders>
          </w:tcPr>
          <w:p w14:paraId="62098A5C">
            <w:pPr>
              <w:pStyle w:val="25"/>
              <w:spacing w:before="47" w:line="360" w:lineRule="auto"/>
              <w:ind w:left="136"/>
              <w:rPr>
                <w:rFonts w:hint="default" w:ascii="Times New Roman" w:hAnsi="Times New Roman"/>
              </w:rPr>
            </w:pPr>
            <w:r>
              <w:rPr>
                <w:rFonts w:ascii="Times New Roman" w:hAnsi="Times New Roman"/>
                <w:spacing w:val="-5"/>
              </w:rPr>
              <w:t>内外墙防潮层做法</w:t>
            </w:r>
          </w:p>
        </w:tc>
      </w:tr>
      <w:tr w14:paraId="480A77F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845" w:type="dxa"/>
            <w:vMerge w:val="continue"/>
            <w:tcBorders>
              <w:tl2br w:val="nil"/>
              <w:tr2bl w:val="nil"/>
            </w:tcBorders>
          </w:tcPr>
          <w:p w14:paraId="5986B3A5">
            <w:pPr>
              <w:spacing w:line="360" w:lineRule="auto"/>
              <w:rPr>
                <w:rFonts w:hint="default" w:ascii="Times New Roman" w:hAnsi="Times New Roman" w:cs="宋体"/>
              </w:rPr>
            </w:pPr>
          </w:p>
        </w:tc>
        <w:tc>
          <w:tcPr>
            <w:tcW w:w="1431" w:type="dxa"/>
            <w:vMerge w:val="continue"/>
            <w:tcBorders>
              <w:tl2br w:val="nil"/>
              <w:tr2bl w:val="nil"/>
            </w:tcBorders>
          </w:tcPr>
          <w:p w14:paraId="18254398">
            <w:pPr>
              <w:spacing w:line="360" w:lineRule="auto"/>
              <w:rPr>
                <w:rFonts w:hint="default" w:ascii="Times New Roman" w:hAnsi="Times New Roman" w:cs="宋体"/>
              </w:rPr>
            </w:pPr>
          </w:p>
        </w:tc>
        <w:tc>
          <w:tcPr>
            <w:tcW w:w="923" w:type="dxa"/>
            <w:tcBorders>
              <w:tl2br w:val="nil"/>
              <w:tr2bl w:val="nil"/>
            </w:tcBorders>
          </w:tcPr>
          <w:p w14:paraId="700731C0">
            <w:pPr>
              <w:spacing w:before="88" w:line="360" w:lineRule="auto"/>
              <w:ind w:left="244"/>
              <w:rPr>
                <w:rFonts w:hint="default" w:ascii="Times New Roman" w:hAnsi="Times New Roman" w:cs="宋体"/>
                <w:sz w:val="24"/>
                <w:szCs w:val="24"/>
              </w:rPr>
            </w:pPr>
            <w:r>
              <w:rPr>
                <w:rFonts w:ascii="Times New Roman" w:hAnsi="Times New Roman" w:cs="宋体"/>
                <w:spacing w:val="-1"/>
                <w:sz w:val="24"/>
                <w:szCs w:val="24"/>
              </w:rPr>
              <w:t>4.1.3</w:t>
            </w:r>
          </w:p>
        </w:tc>
        <w:tc>
          <w:tcPr>
            <w:tcW w:w="5312" w:type="dxa"/>
            <w:tcBorders>
              <w:tl2br w:val="nil"/>
              <w:tr2bl w:val="nil"/>
            </w:tcBorders>
          </w:tcPr>
          <w:p w14:paraId="6AF341F1">
            <w:pPr>
              <w:pStyle w:val="25"/>
              <w:spacing w:before="47" w:line="360" w:lineRule="auto"/>
              <w:ind w:left="106"/>
              <w:rPr>
                <w:rFonts w:hint="default" w:ascii="Times New Roman" w:hAnsi="Times New Roman"/>
                <w:lang w:eastAsia="zh-CN"/>
              </w:rPr>
            </w:pPr>
            <w:r>
              <w:rPr>
                <w:rFonts w:ascii="Times New Roman" w:hAnsi="Times New Roman"/>
                <w:spacing w:val="-1"/>
                <w:lang w:eastAsia="zh-CN"/>
              </w:rPr>
              <w:t>檐口底标高及坡度斜率</w:t>
            </w:r>
          </w:p>
        </w:tc>
      </w:tr>
      <w:tr w14:paraId="43DF2E8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845" w:type="dxa"/>
            <w:vMerge w:val="continue"/>
            <w:tcBorders>
              <w:tl2br w:val="nil"/>
              <w:tr2bl w:val="nil"/>
            </w:tcBorders>
          </w:tcPr>
          <w:p w14:paraId="2A659CF5">
            <w:pPr>
              <w:spacing w:line="360" w:lineRule="auto"/>
              <w:rPr>
                <w:rFonts w:hint="default" w:ascii="Times New Roman" w:hAnsi="Times New Roman" w:cs="宋体"/>
              </w:rPr>
            </w:pPr>
          </w:p>
        </w:tc>
        <w:tc>
          <w:tcPr>
            <w:tcW w:w="1431" w:type="dxa"/>
            <w:vMerge w:val="continue"/>
            <w:tcBorders>
              <w:tl2br w:val="nil"/>
              <w:tr2bl w:val="nil"/>
            </w:tcBorders>
          </w:tcPr>
          <w:p w14:paraId="7F0D4A61">
            <w:pPr>
              <w:spacing w:line="360" w:lineRule="auto"/>
              <w:rPr>
                <w:rFonts w:hint="default" w:ascii="Times New Roman" w:hAnsi="Times New Roman" w:cs="宋体"/>
              </w:rPr>
            </w:pPr>
          </w:p>
        </w:tc>
        <w:tc>
          <w:tcPr>
            <w:tcW w:w="923" w:type="dxa"/>
            <w:tcBorders>
              <w:tl2br w:val="nil"/>
              <w:tr2bl w:val="nil"/>
            </w:tcBorders>
          </w:tcPr>
          <w:p w14:paraId="5C5E0B32">
            <w:pPr>
              <w:spacing w:before="87" w:line="360" w:lineRule="auto"/>
              <w:ind w:left="244"/>
              <w:rPr>
                <w:rFonts w:hint="default" w:ascii="Times New Roman" w:hAnsi="Times New Roman" w:cs="宋体"/>
                <w:sz w:val="24"/>
                <w:szCs w:val="24"/>
              </w:rPr>
            </w:pPr>
            <w:r>
              <w:rPr>
                <w:rFonts w:ascii="Times New Roman" w:hAnsi="Times New Roman" w:cs="宋体"/>
                <w:spacing w:val="-1"/>
                <w:sz w:val="24"/>
                <w:szCs w:val="24"/>
              </w:rPr>
              <w:t>4.1.4</w:t>
            </w:r>
          </w:p>
        </w:tc>
        <w:tc>
          <w:tcPr>
            <w:tcW w:w="5312" w:type="dxa"/>
            <w:tcBorders>
              <w:tl2br w:val="nil"/>
              <w:tr2bl w:val="nil"/>
            </w:tcBorders>
          </w:tcPr>
          <w:p w14:paraId="14580DCC">
            <w:pPr>
              <w:pStyle w:val="25"/>
              <w:spacing w:before="45" w:line="360" w:lineRule="auto"/>
              <w:ind w:left="107"/>
              <w:rPr>
                <w:rFonts w:hint="default" w:ascii="Times New Roman" w:hAnsi="Times New Roman"/>
              </w:rPr>
            </w:pPr>
            <w:r>
              <w:rPr>
                <w:rFonts w:ascii="Times New Roman" w:hAnsi="Times New Roman"/>
                <w:spacing w:val="-2"/>
              </w:rPr>
              <w:t>注意滴水及防水措施</w:t>
            </w:r>
          </w:p>
        </w:tc>
      </w:tr>
      <w:tr w14:paraId="2CA9620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6" w:hRule="atLeast"/>
        </w:trPr>
        <w:tc>
          <w:tcPr>
            <w:tcW w:w="845" w:type="dxa"/>
            <w:vMerge w:val="continue"/>
            <w:tcBorders>
              <w:tl2br w:val="nil"/>
              <w:tr2bl w:val="nil"/>
            </w:tcBorders>
          </w:tcPr>
          <w:p w14:paraId="17D89D93">
            <w:pPr>
              <w:spacing w:line="360" w:lineRule="auto"/>
              <w:rPr>
                <w:rFonts w:hint="default" w:ascii="Times New Roman" w:hAnsi="Times New Roman" w:cs="宋体"/>
              </w:rPr>
            </w:pPr>
          </w:p>
        </w:tc>
        <w:tc>
          <w:tcPr>
            <w:tcW w:w="1431" w:type="dxa"/>
            <w:vMerge w:val="continue"/>
            <w:tcBorders>
              <w:tl2br w:val="nil"/>
              <w:tr2bl w:val="nil"/>
            </w:tcBorders>
          </w:tcPr>
          <w:p w14:paraId="1F642FE3">
            <w:pPr>
              <w:spacing w:line="360" w:lineRule="auto"/>
              <w:rPr>
                <w:rFonts w:hint="default" w:ascii="Times New Roman" w:hAnsi="Times New Roman" w:cs="宋体"/>
              </w:rPr>
            </w:pPr>
          </w:p>
        </w:tc>
        <w:tc>
          <w:tcPr>
            <w:tcW w:w="923" w:type="dxa"/>
            <w:tcBorders>
              <w:tl2br w:val="nil"/>
              <w:tr2bl w:val="nil"/>
            </w:tcBorders>
          </w:tcPr>
          <w:p w14:paraId="4ED4566E">
            <w:pPr>
              <w:spacing w:before="242" w:line="360" w:lineRule="auto"/>
              <w:ind w:left="333"/>
              <w:rPr>
                <w:rFonts w:hint="default" w:ascii="Times New Roman" w:hAnsi="Times New Roman" w:cs="宋体"/>
                <w:sz w:val="24"/>
                <w:szCs w:val="24"/>
              </w:rPr>
            </w:pPr>
            <w:r>
              <w:rPr>
                <w:rFonts w:ascii="Times New Roman" w:hAnsi="Times New Roman" w:cs="宋体"/>
                <w:spacing w:val="-2"/>
                <w:sz w:val="24"/>
                <w:szCs w:val="24"/>
              </w:rPr>
              <w:t>4.2</w:t>
            </w:r>
          </w:p>
        </w:tc>
        <w:tc>
          <w:tcPr>
            <w:tcW w:w="5312" w:type="dxa"/>
            <w:tcBorders>
              <w:tl2br w:val="nil"/>
              <w:tr2bl w:val="nil"/>
            </w:tcBorders>
          </w:tcPr>
          <w:p w14:paraId="68A10C64">
            <w:pPr>
              <w:pStyle w:val="25"/>
              <w:spacing w:before="47" w:line="360" w:lineRule="auto"/>
              <w:ind w:left="114"/>
              <w:rPr>
                <w:rFonts w:hint="default" w:ascii="Times New Roman" w:hAnsi="Times New Roman"/>
                <w:lang w:eastAsia="zh-CN"/>
              </w:rPr>
            </w:pPr>
            <w:r>
              <w:rPr>
                <w:rFonts w:ascii="Times New Roman" w:hAnsi="Times New Roman"/>
                <w:spacing w:val="-4"/>
                <w:lang w:eastAsia="zh-CN"/>
              </w:rPr>
              <w:t>空间结构转换处、例如侧檐、屋脊等的</w:t>
            </w:r>
            <w:r>
              <w:rPr>
                <w:rFonts w:ascii="Times New Roman" w:hAnsi="Times New Roman"/>
                <w:spacing w:val="-32"/>
                <w:lang w:eastAsia="zh-CN"/>
              </w:rPr>
              <w:t xml:space="preserve"> </w:t>
            </w:r>
            <w:r>
              <w:rPr>
                <w:rFonts w:ascii="Times New Roman" w:hAnsi="Times New Roman"/>
                <w:spacing w:val="-4"/>
                <w:lang w:eastAsia="zh-CN"/>
              </w:rPr>
              <w:t>1：2</w:t>
            </w:r>
            <w:r>
              <w:rPr>
                <w:rFonts w:ascii="Times New Roman" w:hAnsi="Times New Roman"/>
                <w:spacing w:val="-5"/>
                <w:lang w:eastAsia="zh-CN"/>
              </w:rPr>
              <w:t>0节</w:t>
            </w:r>
          </w:p>
          <w:p w14:paraId="37854D7F">
            <w:pPr>
              <w:pStyle w:val="25"/>
              <w:spacing w:before="27" w:line="360" w:lineRule="auto"/>
              <w:ind w:left="115"/>
              <w:rPr>
                <w:rFonts w:hint="default" w:ascii="Times New Roman" w:hAnsi="Times New Roman"/>
              </w:rPr>
            </w:pPr>
            <w:r>
              <w:rPr>
                <w:rFonts w:ascii="Times New Roman" w:hAnsi="Times New Roman"/>
                <w:spacing w:val="-6"/>
              </w:rPr>
              <w:t>点详图</w:t>
            </w:r>
          </w:p>
        </w:tc>
      </w:tr>
      <w:tr w14:paraId="003D4BD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8" w:hRule="atLeast"/>
        </w:trPr>
        <w:tc>
          <w:tcPr>
            <w:tcW w:w="845" w:type="dxa"/>
            <w:vMerge w:val="continue"/>
            <w:tcBorders>
              <w:tl2br w:val="nil"/>
              <w:tr2bl w:val="nil"/>
            </w:tcBorders>
          </w:tcPr>
          <w:p w14:paraId="219ED034">
            <w:pPr>
              <w:spacing w:line="360" w:lineRule="auto"/>
              <w:rPr>
                <w:rFonts w:hint="default" w:ascii="Times New Roman" w:hAnsi="Times New Roman" w:cs="宋体"/>
              </w:rPr>
            </w:pPr>
          </w:p>
        </w:tc>
        <w:tc>
          <w:tcPr>
            <w:tcW w:w="1431" w:type="dxa"/>
            <w:vMerge w:val="continue"/>
            <w:tcBorders>
              <w:tl2br w:val="nil"/>
              <w:tr2bl w:val="nil"/>
            </w:tcBorders>
          </w:tcPr>
          <w:p w14:paraId="49461DA2">
            <w:pPr>
              <w:spacing w:line="360" w:lineRule="auto"/>
              <w:rPr>
                <w:rFonts w:hint="default" w:ascii="Times New Roman" w:hAnsi="Times New Roman" w:cs="宋体"/>
              </w:rPr>
            </w:pPr>
          </w:p>
        </w:tc>
        <w:tc>
          <w:tcPr>
            <w:tcW w:w="923" w:type="dxa"/>
            <w:tcBorders>
              <w:tl2br w:val="nil"/>
              <w:tr2bl w:val="nil"/>
            </w:tcBorders>
          </w:tcPr>
          <w:p w14:paraId="089ADF76">
            <w:pPr>
              <w:spacing w:before="239" w:line="360" w:lineRule="auto"/>
              <w:ind w:left="333"/>
              <w:rPr>
                <w:rFonts w:hint="default" w:ascii="Times New Roman" w:hAnsi="Times New Roman" w:cs="宋体"/>
                <w:sz w:val="24"/>
                <w:szCs w:val="24"/>
              </w:rPr>
            </w:pPr>
            <w:r>
              <w:rPr>
                <w:rFonts w:ascii="Times New Roman" w:hAnsi="Times New Roman" w:cs="宋体"/>
                <w:spacing w:val="-2"/>
                <w:sz w:val="24"/>
                <w:szCs w:val="24"/>
              </w:rPr>
              <w:t>4.3</w:t>
            </w:r>
          </w:p>
        </w:tc>
        <w:tc>
          <w:tcPr>
            <w:tcW w:w="5312" w:type="dxa"/>
            <w:tcBorders>
              <w:tl2br w:val="nil"/>
              <w:tr2bl w:val="nil"/>
            </w:tcBorders>
          </w:tcPr>
          <w:p w14:paraId="36BF8DD6">
            <w:pPr>
              <w:pStyle w:val="25"/>
              <w:spacing w:before="40" w:line="360" w:lineRule="auto"/>
              <w:ind w:left="103" w:right="41" w:firstLine="5"/>
              <w:rPr>
                <w:rFonts w:hint="default" w:ascii="Times New Roman" w:hAnsi="Times New Roman"/>
                <w:lang w:eastAsia="zh-CN"/>
              </w:rPr>
            </w:pPr>
            <w:r>
              <w:rPr>
                <w:rFonts w:ascii="Times New Roman" w:hAnsi="Times New Roman"/>
                <w:spacing w:val="-5"/>
                <w:lang w:eastAsia="zh-CN"/>
              </w:rPr>
              <w:t>重要节点，例如空调板、凸窗、基础管沟等的</w:t>
            </w:r>
            <w:r>
              <w:rPr>
                <w:rFonts w:ascii="Times New Roman" w:hAnsi="Times New Roman"/>
                <w:spacing w:val="-24"/>
                <w:lang w:eastAsia="zh-CN"/>
              </w:rPr>
              <w:t xml:space="preserve"> </w:t>
            </w:r>
            <w:r>
              <w:rPr>
                <w:rFonts w:ascii="Times New Roman" w:hAnsi="Times New Roman"/>
                <w:spacing w:val="-5"/>
                <w:lang w:eastAsia="zh-CN"/>
              </w:rPr>
              <w:t>1：</w:t>
            </w:r>
            <w:r>
              <w:rPr>
                <w:rFonts w:ascii="Times New Roman" w:hAnsi="Times New Roman"/>
                <w:lang w:eastAsia="zh-CN"/>
              </w:rPr>
              <w:t xml:space="preserve"> </w:t>
            </w:r>
            <w:r>
              <w:rPr>
                <w:rFonts w:ascii="Times New Roman" w:hAnsi="Times New Roman"/>
                <w:spacing w:val="-1"/>
                <w:lang w:eastAsia="zh-CN"/>
              </w:rPr>
              <w:t>20 节点详图</w:t>
            </w:r>
          </w:p>
        </w:tc>
      </w:tr>
      <w:tr w14:paraId="6121DE3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845" w:type="dxa"/>
            <w:vMerge w:val="continue"/>
            <w:tcBorders>
              <w:tl2br w:val="nil"/>
              <w:tr2bl w:val="nil"/>
            </w:tcBorders>
          </w:tcPr>
          <w:p w14:paraId="1EDA396D">
            <w:pPr>
              <w:spacing w:line="360" w:lineRule="auto"/>
              <w:rPr>
                <w:rFonts w:hint="default" w:ascii="Times New Roman" w:hAnsi="Times New Roman" w:cs="宋体"/>
              </w:rPr>
            </w:pPr>
          </w:p>
        </w:tc>
        <w:tc>
          <w:tcPr>
            <w:tcW w:w="1431" w:type="dxa"/>
            <w:vMerge w:val="continue"/>
            <w:tcBorders>
              <w:tl2br w:val="nil"/>
              <w:tr2bl w:val="nil"/>
            </w:tcBorders>
          </w:tcPr>
          <w:p w14:paraId="560F03F2">
            <w:pPr>
              <w:spacing w:line="360" w:lineRule="auto"/>
              <w:rPr>
                <w:rFonts w:hint="default" w:ascii="Times New Roman" w:hAnsi="Times New Roman" w:cs="宋体"/>
              </w:rPr>
            </w:pPr>
          </w:p>
        </w:tc>
        <w:tc>
          <w:tcPr>
            <w:tcW w:w="923" w:type="dxa"/>
            <w:tcBorders>
              <w:tl2br w:val="nil"/>
              <w:tr2bl w:val="nil"/>
            </w:tcBorders>
          </w:tcPr>
          <w:p w14:paraId="62542A71">
            <w:pPr>
              <w:spacing w:before="73" w:line="360" w:lineRule="auto"/>
              <w:ind w:left="333"/>
              <w:rPr>
                <w:rFonts w:hint="default" w:ascii="Times New Roman" w:hAnsi="Times New Roman" w:cs="宋体"/>
                <w:sz w:val="24"/>
                <w:szCs w:val="24"/>
              </w:rPr>
            </w:pPr>
            <w:r>
              <w:rPr>
                <w:rFonts w:ascii="Times New Roman" w:hAnsi="Times New Roman" w:cs="宋体"/>
                <w:spacing w:val="-2"/>
                <w:sz w:val="24"/>
                <w:szCs w:val="24"/>
              </w:rPr>
              <w:t>4.5</w:t>
            </w:r>
          </w:p>
        </w:tc>
        <w:tc>
          <w:tcPr>
            <w:tcW w:w="5312" w:type="dxa"/>
            <w:tcBorders>
              <w:tl2br w:val="nil"/>
              <w:tr2bl w:val="nil"/>
            </w:tcBorders>
          </w:tcPr>
          <w:p w14:paraId="2BA989E5">
            <w:pPr>
              <w:pStyle w:val="25"/>
              <w:spacing w:before="31" w:line="360" w:lineRule="auto"/>
              <w:ind w:left="113"/>
              <w:rPr>
                <w:rFonts w:hint="default" w:ascii="Times New Roman" w:hAnsi="Times New Roman"/>
              </w:rPr>
            </w:pPr>
            <w:r>
              <w:rPr>
                <w:rFonts w:ascii="Times New Roman" w:hAnsi="Times New Roman"/>
                <w:spacing w:val="-6"/>
              </w:rPr>
              <w:t>小剖面</w:t>
            </w:r>
          </w:p>
        </w:tc>
      </w:tr>
      <w:tr w14:paraId="5C7F9C9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845" w:type="dxa"/>
            <w:vMerge w:val="continue"/>
            <w:tcBorders>
              <w:tl2br w:val="nil"/>
              <w:tr2bl w:val="nil"/>
            </w:tcBorders>
          </w:tcPr>
          <w:p w14:paraId="72A2A95B">
            <w:pPr>
              <w:spacing w:line="360" w:lineRule="auto"/>
              <w:rPr>
                <w:rFonts w:hint="default" w:ascii="Times New Roman" w:hAnsi="Times New Roman" w:cs="宋体"/>
              </w:rPr>
            </w:pPr>
          </w:p>
        </w:tc>
        <w:tc>
          <w:tcPr>
            <w:tcW w:w="1431" w:type="dxa"/>
            <w:vMerge w:val="continue"/>
            <w:tcBorders>
              <w:tl2br w:val="nil"/>
              <w:tr2bl w:val="nil"/>
            </w:tcBorders>
          </w:tcPr>
          <w:p w14:paraId="5D67D2AD">
            <w:pPr>
              <w:spacing w:line="360" w:lineRule="auto"/>
              <w:rPr>
                <w:rFonts w:hint="default" w:ascii="Times New Roman" w:hAnsi="Times New Roman" w:cs="宋体"/>
              </w:rPr>
            </w:pPr>
          </w:p>
        </w:tc>
        <w:tc>
          <w:tcPr>
            <w:tcW w:w="923" w:type="dxa"/>
            <w:tcBorders>
              <w:tl2br w:val="nil"/>
              <w:tr2bl w:val="nil"/>
            </w:tcBorders>
          </w:tcPr>
          <w:p w14:paraId="7FA92D87">
            <w:pPr>
              <w:spacing w:before="72" w:line="360" w:lineRule="auto"/>
              <w:ind w:left="333"/>
              <w:rPr>
                <w:rFonts w:hint="default" w:ascii="Times New Roman" w:hAnsi="Times New Roman" w:cs="宋体"/>
                <w:sz w:val="24"/>
                <w:szCs w:val="24"/>
              </w:rPr>
            </w:pPr>
            <w:r>
              <w:rPr>
                <w:rFonts w:ascii="Times New Roman" w:hAnsi="Times New Roman" w:cs="宋体"/>
                <w:spacing w:val="-2"/>
                <w:sz w:val="24"/>
                <w:szCs w:val="24"/>
              </w:rPr>
              <w:t>4.6</w:t>
            </w:r>
          </w:p>
        </w:tc>
        <w:tc>
          <w:tcPr>
            <w:tcW w:w="5312" w:type="dxa"/>
            <w:tcBorders>
              <w:tl2br w:val="nil"/>
              <w:tr2bl w:val="nil"/>
            </w:tcBorders>
          </w:tcPr>
          <w:p w14:paraId="53F868E4">
            <w:pPr>
              <w:pStyle w:val="25"/>
              <w:spacing w:before="32" w:line="360" w:lineRule="auto"/>
              <w:ind w:left="107"/>
              <w:rPr>
                <w:rFonts w:hint="default" w:ascii="Times New Roman" w:hAnsi="Times New Roman"/>
              </w:rPr>
            </w:pPr>
            <w:r>
              <w:rPr>
                <w:rFonts w:ascii="Times New Roman" w:hAnsi="Times New Roman"/>
                <w:spacing w:val="-3"/>
              </w:rPr>
              <w:t>栏杆大样</w:t>
            </w:r>
          </w:p>
        </w:tc>
      </w:tr>
      <w:tr w14:paraId="6252229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52" w:hRule="atLeast"/>
        </w:trPr>
        <w:tc>
          <w:tcPr>
            <w:tcW w:w="845" w:type="dxa"/>
            <w:vMerge w:val="continue"/>
            <w:tcBorders>
              <w:tl2br w:val="nil"/>
              <w:tr2bl w:val="nil"/>
            </w:tcBorders>
          </w:tcPr>
          <w:p w14:paraId="2749783F">
            <w:pPr>
              <w:spacing w:line="360" w:lineRule="auto"/>
              <w:rPr>
                <w:rFonts w:hint="default" w:ascii="Times New Roman" w:hAnsi="Times New Roman" w:cs="宋体"/>
              </w:rPr>
            </w:pPr>
          </w:p>
        </w:tc>
        <w:tc>
          <w:tcPr>
            <w:tcW w:w="1431" w:type="dxa"/>
            <w:vMerge w:val="continue"/>
            <w:tcBorders>
              <w:tl2br w:val="nil"/>
              <w:tr2bl w:val="nil"/>
            </w:tcBorders>
          </w:tcPr>
          <w:p w14:paraId="1A37D2F9">
            <w:pPr>
              <w:spacing w:line="360" w:lineRule="auto"/>
              <w:rPr>
                <w:rFonts w:hint="default" w:ascii="Times New Roman" w:hAnsi="Times New Roman" w:cs="宋体"/>
              </w:rPr>
            </w:pPr>
          </w:p>
        </w:tc>
        <w:tc>
          <w:tcPr>
            <w:tcW w:w="923" w:type="dxa"/>
            <w:tcBorders>
              <w:tl2br w:val="nil"/>
              <w:tr2bl w:val="nil"/>
            </w:tcBorders>
          </w:tcPr>
          <w:p w14:paraId="780C9401">
            <w:pPr>
              <w:spacing w:line="360" w:lineRule="auto"/>
              <w:rPr>
                <w:rFonts w:hint="default" w:ascii="Times New Roman" w:hAnsi="Times New Roman" w:cs="宋体"/>
              </w:rPr>
            </w:pPr>
          </w:p>
          <w:p w14:paraId="064ABA0E">
            <w:pPr>
              <w:spacing w:before="69" w:line="360" w:lineRule="auto"/>
              <w:ind w:left="333"/>
              <w:rPr>
                <w:rFonts w:hint="default" w:ascii="Times New Roman" w:hAnsi="Times New Roman" w:cs="宋体"/>
                <w:sz w:val="24"/>
                <w:szCs w:val="24"/>
              </w:rPr>
            </w:pPr>
            <w:r>
              <w:rPr>
                <w:rFonts w:ascii="Times New Roman" w:hAnsi="Times New Roman" w:cs="宋体"/>
                <w:spacing w:val="-2"/>
                <w:sz w:val="24"/>
                <w:szCs w:val="24"/>
              </w:rPr>
              <w:t>4.7</w:t>
            </w:r>
          </w:p>
        </w:tc>
        <w:tc>
          <w:tcPr>
            <w:tcW w:w="5312" w:type="dxa"/>
            <w:tcBorders>
              <w:tl2br w:val="nil"/>
              <w:tr2bl w:val="nil"/>
            </w:tcBorders>
          </w:tcPr>
          <w:p w14:paraId="4723B15F">
            <w:pPr>
              <w:pStyle w:val="25"/>
              <w:spacing w:before="30" w:line="360" w:lineRule="auto"/>
              <w:ind w:left="107" w:right="159"/>
              <w:rPr>
                <w:rFonts w:hint="default" w:ascii="Times New Roman" w:hAnsi="Times New Roman"/>
                <w:lang w:eastAsia="zh-CN"/>
              </w:rPr>
            </w:pPr>
            <w:r>
              <w:rPr>
                <w:rFonts w:ascii="Times New Roman" w:hAnsi="Times New Roman"/>
                <w:spacing w:val="-1"/>
                <w:lang w:eastAsia="zh-CN"/>
              </w:rPr>
              <w:t>所有详图应注意索引编号与节点编号相符，一般</w:t>
            </w:r>
            <w:r>
              <w:rPr>
                <w:rFonts w:ascii="Times New Roman" w:hAnsi="Times New Roman"/>
                <w:spacing w:val="10"/>
                <w:lang w:eastAsia="zh-CN"/>
              </w:rPr>
              <w:t xml:space="preserve"> </w:t>
            </w:r>
            <w:r>
              <w:rPr>
                <w:rFonts w:ascii="Times New Roman" w:hAnsi="Times New Roman"/>
                <w:spacing w:val="-1"/>
                <w:lang w:eastAsia="zh-CN"/>
              </w:rPr>
              <w:t>水平尺寸应与轴线发生关系，垂直尺寸应与各层</w:t>
            </w:r>
            <w:r>
              <w:rPr>
                <w:rFonts w:ascii="Times New Roman" w:hAnsi="Times New Roman"/>
                <w:spacing w:val="9"/>
                <w:lang w:eastAsia="zh-CN"/>
              </w:rPr>
              <w:t xml:space="preserve"> </w:t>
            </w:r>
            <w:r>
              <w:rPr>
                <w:rFonts w:ascii="Times New Roman" w:hAnsi="Times New Roman"/>
                <w:spacing w:val="-1"/>
                <w:lang w:eastAsia="zh-CN"/>
              </w:rPr>
              <w:t>标高发生关系，所有尺寸与标高，应与立面图、</w:t>
            </w:r>
            <w:r>
              <w:rPr>
                <w:rFonts w:ascii="Times New Roman" w:hAnsi="Times New Roman"/>
                <w:spacing w:val="9"/>
                <w:lang w:eastAsia="zh-CN"/>
              </w:rPr>
              <w:t xml:space="preserve"> </w:t>
            </w:r>
            <w:r>
              <w:rPr>
                <w:rFonts w:ascii="Times New Roman" w:hAnsi="Times New Roman"/>
                <w:spacing w:val="-2"/>
                <w:lang w:eastAsia="zh-CN"/>
              </w:rPr>
              <w:t>剖面图相呼应。</w:t>
            </w:r>
          </w:p>
        </w:tc>
      </w:tr>
      <w:tr w14:paraId="2D538DB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845" w:type="dxa"/>
            <w:vMerge w:val="restart"/>
            <w:tcBorders>
              <w:tl2br w:val="nil"/>
              <w:tr2bl w:val="nil"/>
            </w:tcBorders>
            <w:vAlign w:val="center"/>
          </w:tcPr>
          <w:p w14:paraId="278B08FA">
            <w:pPr>
              <w:spacing w:before="69" w:line="360" w:lineRule="auto"/>
              <w:jc w:val="center"/>
              <w:rPr>
                <w:rFonts w:hint="default" w:ascii="Times New Roman" w:hAnsi="Times New Roman" w:cs="宋体"/>
                <w:sz w:val="24"/>
                <w:szCs w:val="24"/>
              </w:rPr>
            </w:pPr>
            <w:r>
              <w:rPr>
                <w:rFonts w:ascii="Times New Roman" w:hAnsi="Times New Roman" w:cs="宋体"/>
                <w:sz w:val="24"/>
                <w:szCs w:val="24"/>
              </w:rPr>
              <w:t>5</w:t>
            </w:r>
          </w:p>
        </w:tc>
        <w:tc>
          <w:tcPr>
            <w:tcW w:w="1431" w:type="dxa"/>
            <w:vMerge w:val="restart"/>
            <w:tcBorders>
              <w:tl2br w:val="nil"/>
              <w:tr2bl w:val="nil"/>
            </w:tcBorders>
            <w:vAlign w:val="center"/>
          </w:tcPr>
          <w:p w14:paraId="6E9CF0A7">
            <w:pPr>
              <w:pStyle w:val="25"/>
              <w:spacing w:before="78" w:line="360" w:lineRule="auto"/>
              <w:jc w:val="center"/>
              <w:rPr>
                <w:rFonts w:hint="default" w:ascii="Times New Roman" w:hAnsi="Times New Roman"/>
              </w:rPr>
            </w:pPr>
            <w:r>
              <w:rPr>
                <w:rFonts w:ascii="Times New Roman" w:hAnsi="Times New Roman"/>
                <w:spacing w:val="-4"/>
              </w:rPr>
              <w:t>剖面图</w:t>
            </w:r>
          </w:p>
        </w:tc>
        <w:tc>
          <w:tcPr>
            <w:tcW w:w="923" w:type="dxa"/>
            <w:tcBorders>
              <w:tl2br w:val="nil"/>
              <w:tr2bl w:val="nil"/>
            </w:tcBorders>
          </w:tcPr>
          <w:p w14:paraId="47C39B35">
            <w:pPr>
              <w:spacing w:before="74" w:line="360" w:lineRule="auto"/>
              <w:ind w:left="340"/>
              <w:rPr>
                <w:rFonts w:hint="default" w:ascii="Times New Roman" w:hAnsi="Times New Roman" w:cs="宋体"/>
                <w:sz w:val="24"/>
                <w:szCs w:val="24"/>
              </w:rPr>
            </w:pPr>
            <w:r>
              <w:rPr>
                <w:rFonts w:ascii="Times New Roman" w:hAnsi="Times New Roman" w:cs="宋体"/>
                <w:spacing w:val="-4"/>
                <w:sz w:val="24"/>
                <w:szCs w:val="24"/>
              </w:rPr>
              <w:t>5.1</w:t>
            </w:r>
          </w:p>
        </w:tc>
        <w:tc>
          <w:tcPr>
            <w:tcW w:w="5312" w:type="dxa"/>
            <w:tcBorders>
              <w:tl2br w:val="nil"/>
              <w:tr2bl w:val="nil"/>
            </w:tcBorders>
          </w:tcPr>
          <w:p w14:paraId="0868E66B">
            <w:pPr>
              <w:pStyle w:val="25"/>
              <w:spacing w:before="32" w:line="360" w:lineRule="auto"/>
              <w:ind w:left="108"/>
              <w:rPr>
                <w:rFonts w:hint="default" w:ascii="Times New Roman" w:hAnsi="Times New Roman"/>
              </w:rPr>
            </w:pPr>
            <w:r>
              <w:rPr>
                <w:rFonts w:ascii="Times New Roman" w:hAnsi="Times New Roman"/>
                <w:spacing w:val="-2"/>
              </w:rPr>
              <w:t>剖面图必需剖到楼梯</w:t>
            </w:r>
          </w:p>
        </w:tc>
      </w:tr>
      <w:tr w14:paraId="5FC1488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845" w:type="dxa"/>
            <w:vMerge w:val="continue"/>
            <w:tcBorders>
              <w:tl2br w:val="nil"/>
              <w:tr2bl w:val="nil"/>
            </w:tcBorders>
            <w:vAlign w:val="center"/>
          </w:tcPr>
          <w:p w14:paraId="4AAC5255">
            <w:pPr>
              <w:spacing w:line="360" w:lineRule="auto"/>
              <w:jc w:val="center"/>
              <w:rPr>
                <w:rFonts w:hint="default" w:ascii="Times New Roman" w:hAnsi="Times New Roman" w:cs="宋体"/>
              </w:rPr>
            </w:pPr>
          </w:p>
        </w:tc>
        <w:tc>
          <w:tcPr>
            <w:tcW w:w="1431" w:type="dxa"/>
            <w:vMerge w:val="continue"/>
            <w:tcBorders>
              <w:tl2br w:val="nil"/>
              <w:tr2bl w:val="nil"/>
            </w:tcBorders>
            <w:vAlign w:val="center"/>
          </w:tcPr>
          <w:p w14:paraId="6F3AA1C0">
            <w:pPr>
              <w:spacing w:line="360" w:lineRule="auto"/>
              <w:jc w:val="center"/>
              <w:rPr>
                <w:rFonts w:hint="default" w:ascii="Times New Roman" w:hAnsi="Times New Roman" w:cs="宋体"/>
              </w:rPr>
            </w:pPr>
          </w:p>
        </w:tc>
        <w:tc>
          <w:tcPr>
            <w:tcW w:w="923" w:type="dxa"/>
            <w:tcBorders>
              <w:tl2br w:val="nil"/>
              <w:tr2bl w:val="nil"/>
            </w:tcBorders>
          </w:tcPr>
          <w:p w14:paraId="2983001C">
            <w:pPr>
              <w:spacing w:before="229" w:line="360" w:lineRule="auto"/>
              <w:ind w:left="340"/>
              <w:rPr>
                <w:rFonts w:hint="default" w:ascii="Times New Roman" w:hAnsi="Times New Roman" w:cs="宋体"/>
                <w:sz w:val="24"/>
                <w:szCs w:val="24"/>
              </w:rPr>
            </w:pPr>
            <w:r>
              <w:rPr>
                <w:rFonts w:ascii="Times New Roman" w:hAnsi="Times New Roman" w:cs="宋体"/>
                <w:spacing w:val="-4"/>
                <w:sz w:val="24"/>
                <w:szCs w:val="24"/>
              </w:rPr>
              <w:t>5.2</w:t>
            </w:r>
          </w:p>
        </w:tc>
        <w:tc>
          <w:tcPr>
            <w:tcW w:w="5312" w:type="dxa"/>
            <w:tcBorders>
              <w:tl2br w:val="nil"/>
              <w:tr2bl w:val="nil"/>
            </w:tcBorders>
          </w:tcPr>
          <w:p w14:paraId="5B8006D3">
            <w:pPr>
              <w:pStyle w:val="25"/>
              <w:spacing w:before="33" w:line="360" w:lineRule="auto"/>
              <w:ind w:left="114" w:right="159" w:hanging="3"/>
              <w:rPr>
                <w:rFonts w:hint="default" w:ascii="Times New Roman" w:hAnsi="Times New Roman"/>
                <w:lang w:eastAsia="zh-CN"/>
              </w:rPr>
            </w:pPr>
            <w:r>
              <w:rPr>
                <w:rFonts w:ascii="Times New Roman" w:hAnsi="Times New Roman"/>
                <w:spacing w:val="-2"/>
                <w:lang w:eastAsia="zh-CN"/>
              </w:rPr>
              <w:t>必需绘制</w:t>
            </w:r>
            <w:r>
              <w:rPr>
                <w:rFonts w:ascii="Times New Roman" w:hAnsi="Times New Roman"/>
                <w:spacing w:val="-29"/>
                <w:lang w:eastAsia="zh-CN"/>
              </w:rPr>
              <w:t xml:space="preserve"> </w:t>
            </w:r>
            <w:r>
              <w:rPr>
                <w:rFonts w:ascii="Times New Roman" w:hAnsi="Times New Roman"/>
                <w:spacing w:val="-2"/>
                <w:lang w:eastAsia="zh-CN"/>
              </w:rPr>
              <w:t>1：50 楼梯剖面详图，并进行结构专业</w:t>
            </w:r>
            <w:r>
              <w:rPr>
                <w:rFonts w:ascii="Times New Roman" w:hAnsi="Times New Roman"/>
                <w:lang w:eastAsia="zh-CN"/>
              </w:rPr>
              <w:t xml:space="preserve"> </w:t>
            </w:r>
            <w:r>
              <w:rPr>
                <w:rFonts w:ascii="Times New Roman" w:hAnsi="Times New Roman"/>
                <w:spacing w:val="-4"/>
                <w:lang w:eastAsia="zh-CN"/>
              </w:rPr>
              <w:t>审核、会签</w:t>
            </w:r>
          </w:p>
        </w:tc>
      </w:tr>
      <w:tr w14:paraId="4E39468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40" w:hRule="atLeast"/>
        </w:trPr>
        <w:tc>
          <w:tcPr>
            <w:tcW w:w="845" w:type="dxa"/>
            <w:vMerge w:val="continue"/>
            <w:tcBorders>
              <w:tl2br w:val="nil"/>
              <w:tr2bl w:val="nil"/>
            </w:tcBorders>
            <w:vAlign w:val="center"/>
          </w:tcPr>
          <w:p w14:paraId="3CF95C75">
            <w:pPr>
              <w:spacing w:line="360" w:lineRule="auto"/>
              <w:jc w:val="center"/>
              <w:rPr>
                <w:rFonts w:hint="default" w:ascii="Times New Roman" w:hAnsi="Times New Roman" w:cs="宋体"/>
              </w:rPr>
            </w:pPr>
          </w:p>
        </w:tc>
        <w:tc>
          <w:tcPr>
            <w:tcW w:w="1431" w:type="dxa"/>
            <w:vMerge w:val="continue"/>
            <w:tcBorders>
              <w:tl2br w:val="nil"/>
              <w:tr2bl w:val="nil"/>
            </w:tcBorders>
            <w:vAlign w:val="center"/>
          </w:tcPr>
          <w:p w14:paraId="5EFF8DB3">
            <w:pPr>
              <w:spacing w:line="360" w:lineRule="auto"/>
              <w:jc w:val="center"/>
              <w:rPr>
                <w:rFonts w:hint="default" w:ascii="Times New Roman" w:hAnsi="Times New Roman" w:cs="宋体"/>
              </w:rPr>
            </w:pPr>
          </w:p>
        </w:tc>
        <w:tc>
          <w:tcPr>
            <w:tcW w:w="923" w:type="dxa"/>
            <w:tcBorders>
              <w:tl2br w:val="nil"/>
              <w:tr2bl w:val="nil"/>
            </w:tcBorders>
          </w:tcPr>
          <w:p w14:paraId="046481E6">
            <w:pPr>
              <w:spacing w:line="360" w:lineRule="auto"/>
              <w:rPr>
                <w:rFonts w:hint="default" w:ascii="Times New Roman" w:hAnsi="Times New Roman" w:cs="宋体"/>
              </w:rPr>
            </w:pPr>
          </w:p>
          <w:p w14:paraId="397392B5">
            <w:pPr>
              <w:spacing w:before="69" w:line="360" w:lineRule="auto"/>
              <w:ind w:left="340"/>
              <w:rPr>
                <w:rFonts w:hint="default" w:ascii="Times New Roman" w:hAnsi="Times New Roman" w:cs="宋体"/>
                <w:sz w:val="24"/>
                <w:szCs w:val="24"/>
              </w:rPr>
            </w:pPr>
            <w:r>
              <w:rPr>
                <w:rFonts w:ascii="Times New Roman" w:hAnsi="Times New Roman" w:cs="宋体"/>
                <w:spacing w:val="-4"/>
                <w:sz w:val="24"/>
                <w:szCs w:val="24"/>
              </w:rPr>
              <w:t>5.3</w:t>
            </w:r>
          </w:p>
        </w:tc>
        <w:tc>
          <w:tcPr>
            <w:tcW w:w="5312" w:type="dxa"/>
            <w:tcBorders>
              <w:tl2br w:val="nil"/>
              <w:tr2bl w:val="nil"/>
            </w:tcBorders>
          </w:tcPr>
          <w:p w14:paraId="6D087D5E">
            <w:pPr>
              <w:pStyle w:val="25"/>
              <w:spacing w:before="33" w:line="360" w:lineRule="auto"/>
              <w:ind w:left="107" w:right="21" w:firstLine="2"/>
              <w:rPr>
                <w:rFonts w:hint="default" w:ascii="Times New Roman" w:hAnsi="Times New Roman"/>
                <w:lang w:eastAsia="zh-CN"/>
              </w:rPr>
            </w:pPr>
            <w:r>
              <w:rPr>
                <w:rFonts w:ascii="Times New Roman" w:hAnsi="Times New Roman"/>
                <w:spacing w:val="-6"/>
                <w:lang w:eastAsia="zh-CN"/>
              </w:rPr>
              <w:t>各层楼地面、室外地坪、女儿墙上皮、烟囱顶皮、</w:t>
            </w:r>
            <w:r>
              <w:rPr>
                <w:rFonts w:ascii="Times New Roman" w:hAnsi="Times New Roman"/>
                <w:spacing w:val="16"/>
                <w:lang w:eastAsia="zh-CN"/>
              </w:rPr>
              <w:t xml:space="preserve"> </w:t>
            </w:r>
            <w:r>
              <w:rPr>
                <w:rFonts w:ascii="Times New Roman" w:hAnsi="Times New Roman"/>
                <w:spacing w:val="-1"/>
                <w:lang w:eastAsia="zh-CN"/>
              </w:rPr>
              <w:t>花台、踏步、平台、楼梯休息板、吊顶底皮等应</w:t>
            </w:r>
            <w:r>
              <w:rPr>
                <w:rFonts w:ascii="Times New Roman" w:hAnsi="Times New Roman"/>
                <w:spacing w:val="5"/>
                <w:lang w:eastAsia="zh-CN"/>
              </w:rPr>
              <w:t xml:space="preserve">  </w:t>
            </w:r>
            <w:r>
              <w:rPr>
                <w:rFonts w:ascii="Times New Roman" w:hAnsi="Times New Roman"/>
                <w:spacing w:val="-3"/>
                <w:lang w:eastAsia="zh-CN"/>
              </w:rPr>
              <w:t>注明标高</w:t>
            </w:r>
          </w:p>
        </w:tc>
      </w:tr>
      <w:tr w14:paraId="0959F74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845" w:type="dxa"/>
            <w:vMerge w:val="continue"/>
            <w:tcBorders>
              <w:tl2br w:val="nil"/>
              <w:tr2bl w:val="nil"/>
            </w:tcBorders>
            <w:vAlign w:val="center"/>
          </w:tcPr>
          <w:p w14:paraId="482AC496">
            <w:pPr>
              <w:spacing w:line="360" w:lineRule="auto"/>
              <w:jc w:val="center"/>
              <w:rPr>
                <w:rFonts w:hint="default" w:ascii="Times New Roman" w:hAnsi="Times New Roman" w:cs="宋体"/>
              </w:rPr>
            </w:pPr>
          </w:p>
        </w:tc>
        <w:tc>
          <w:tcPr>
            <w:tcW w:w="1431" w:type="dxa"/>
            <w:vMerge w:val="continue"/>
            <w:tcBorders>
              <w:tl2br w:val="nil"/>
              <w:tr2bl w:val="nil"/>
            </w:tcBorders>
            <w:vAlign w:val="center"/>
          </w:tcPr>
          <w:p w14:paraId="4AD937C1">
            <w:pPr>
              <w:spacing w:line="360" w:lineRule="auto"/>
              <w:jc w:val="center"/>
              <w:rPr>
                <w:rFonts w:hint="default" w:ascii="Times New Roman" w:hAnsi="Times New Roman" w:cs="宋体"/>
              </w:rPr>
            </w:pPr>
          </w:p>
        </w:tc>
        <w:tc>
          <w:tcPr>
            <w:tcW w:w="923" w:type="dxa"/>
            <w:tcBorders>
              <w:tl2br w:val="nil"/>
              <w:tr2bl w:val="nil"/>
            </w:tcBorders>
          </w:tcPr>
          <w:p w14:paraId="08602B9E">
            <w:pPr>
              <w:spacing w:before="232" w:line="360" w:lineRule="auto"/>
              <w:ind w:left="340"/>
              <w:rPr>
                <w:rFonts w:hint="default" w:ascii="Times New Roman" w:hAnsi="Times New Roman" w:cs="宋体"/>
                <w:sz w:val="24"/>
                <w:szCs w:val="24"/>
              </w:rPr>
            </w:pPr>
            <w:r>
              <w:rPr>
                <w:rFonts w:ascii="Times New Roman" w:hAnsi="Times New Roman" w:cs="宋体"/>
                <w:spacing w:val="-4"/>
                <w:sz w:val="24"/>
                <w:szCs w:val="24"/>
              </w:rPr>
              <w:t>5.4</w:t>
            </w:r>
          </w:p>
        </w:tc>
        <w:tc>
          <w:tcPr>
            <w:tcW w:w="5312" w:type="dxa"/>
            <w:tcBorders>
              <w:tl2br w:val="nil"/>
              <w:tr2bl w:val="nil"/>
            </w:tcBorders>
          </w:tcPr>
          <w:p w14:paraId="165DDC88">
            <w:pPr>
              <w:pStyle w:val="25"/>
              <w:spacing w:before="35" w:line="360" w:lineRule="auto"/>
              <w:ind w:left="107" w:right="159"/>
              <w:rPr>
                <w:rFonts w:hint="default" w:ascii="Times New Roman" w:hAnsi="Times New Roman"/>
                <w:lang w:eastAsia="zh-CN"/>
              </w:rPr>
            </w:pPr>
            <w:r>
              <w:rPr>
                <w:rFonts w:ascii="Times New Roman" w:hAnsi="Times New Roman"/>
                <w:spacing w:val="-1"/>
                <w:lang w:eastAsia="zh-CN"/>
              </w:rPr>
              <w:t>应注意剖面图与平面图、墙身节点以及结构图应</w:t>
            </w:r>
            <w:r>
              <w:rPr>
                <w:rFonts w:ascii="Times New Roman" w:hAnsi="Times New Roman"/>
                <w:spacing w:val="10"/>
                <w:lang w:eastAsia="zh-CN"/>
              </w:rPr>
              <w:t xml:space="preserve"> </w:t>
            </w:r>
            <w:r>
              <w:rPr>
                <w:rFonts w:ascii="Times New Roman" w:hAnsi="Times New Roman"/>
                <w:spacing w:val="-5"/>
                <w:lang w:eastAsia="zh-CN"/>
              </w:rPr>
              <w:t>相符</w:t>
            </w:r>
          </w:p>
        </w:tc>
      </w:tr>
      <w:tr w14:paraId="0FE7DDF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51" w:hRule="atLeast"/>
        </w:trPr>
        <w:tc>
          <w:tcPr>
            <w:tcW w:w="845" w:type="dxa"/>
            <w:vMerge w:val="continue"/>
            <w:tcBorders>
              <w:tl2br w:val="nil"/>
              <w:tr2bl w:val="nil"/>
            </w:tcBorders>
            <w:vAlign w:val="center"/>
          </w:tcPr>
          <w:p w14:paraId="4B3CD8C1">
            <w:pPr>
              <w:spacing w:line="360" w:lineRule="auto"/>
              <w:jc w:val="center"/>
              <w:rPr>
                <w:rFonts w:hint="default" w:ascii="Times New Roman" w:hAnsi="Times New Roman" w:cs="宋体"/>
              </w:rPr>
            </w:pPr>
          </w:p>
        </w:tc>
        <w:tc>
          <w:tcPr>
            <w:tcW w:w="1431" w:type="dxa"/>
            <w:vMerge w:val="continue"/>
            <w:tcBorders>
              <w:tl2br w:val="nil"/>
              <w:tr2bl w:val="nil"/>
            </w:tcBorders>
            <w:vAlign w:val="center"/>
          </w:tcPr>
          <w:p w14:paraId="04945D15">
            <w:pPr>
              <w:spacing w:line="360" w:lineRule="auto"/>
              <w:jc w:val="center"/>
              <w:rPr>
                <w:rFonts w:hint="default" w:ascii="Times New Roman" w:hAnsi="Times New Roman" w:cs="宋体"/>
              </w:rPr>
            </w:pPr>
          </w:p>
        </w:tc>
        <w:tc>
          <w:tcPr>
            <w:tcW w:w="923" w:type="dxa"/>
            <w:tcBorders>
              <w:tl2br w:val="nil"/>
              <w:tr2bl w:val="nil"/>
            </w:tcBorders>
          </w:tcPr>
          <w:p w14:paraId="2B2072CE">
            <w:pPr>
              <w:spacing w:line="360" w:lineRule="auto"/>
              <w:rPr>
                <w:rFonts w:hint="default" w:ascii="Times New Roman" w:hAnsi="Times New Roman" w:cs="宋体"/>
              </w:rPr>
            </w:pPr>
          </w:p>
          <w:p w14:paraId="0B4D42C4">
            <w:pPr>
              <w:spacing w:before="69" w:line="360" w:lineRule="auto"/>
              <w:ind w:left="340"/>
              <w:rPr>
                <w:rFonts w:hint="default" w:ascii="Times New Roman" w:hAnsi="Times New Roman" w:cs="宋体"/>
                <w:sz w:val="24"/>
                <w:szCs w:val="24"/>
              </w:rPr>
            </w:pPr>
            <w:r>
              <w:rPr>
                <w:rFonts w:ascii="Times New Roman" w:hAnsi="Times New Roman" w:cs="宋体"/>
                <w:spacing w:val="-4"/>
                <w:sz w:val="24"/>
                <w:szCs w:val="24"/>
              </w:rPr>
              <w:t>5.5</w:t>
            </w:r>
          </w:p>
        </w:tc>
        <w:tc>
          <w:tcPr>
            <w:tcW w:w="5312" w:type="dxa"/>
            <w:tcBorders>
              <w:tl2br w:val="nil"/>
              <w:tr2bl w:val="nil"/>
            </w:tcBorders>
          </w:tcPr>
          <w:p w14:paraId="50C53A7F">
            <w:pPr>
              <w:pStyle w:val="25"/>
              <w:spacing w:before="37" w:line="360" w:lineRule="auto"/>
              <w:ind w:left="106" w:right="37"/>
              <w:rPr>
                <w:rFonts w:hint="default" w:ascii="Times New Roman" w:hAnsi="Times New Roman"/>
                <w:lang w:eastAsia="zh-CN"/>
              </w:rPr>
            </w:pPr>
            <w:r>
              <w:rPr>
                <w:rFonts w:ascii="Times New Roman" w:hAnsi="Times New Roman"/>
                <w:spacing w:val="-6"/>
                <w:lang w:eastAsia="zh-CN"/>
              </w:rPr>
              <w:t>楼梯大样需标明：踏步高宽尺寸及平台尺寸标高，</w:t>
            </w:r>
            <w:r>
              <w:rPr>
                <w:rFonts w:ascii="Times New Roman" w:hAnsi="Times New Roman"/>
                <w:spacing w:val="3"/>
                <w:lang w:eastAsia="zh-CN"/>
              </w:rPr>
              <w:t xml:space="preserve"> </w:t>
            </w:r>
            <w:r>
              <w:rPr>
                <w:rFonts w:ascii="Times New Roman" w:hAnsi="Times New Roman"/>
                <w:spacing w:val="-1"/>
                <w:lang w:eastAsia="zh-CN"/>
              </w:rPr>
              <w:t>注意净高合理性栏杆高度及选型</w:t>
            </w:r>
          </w:p>
          <w:p w14:paraId="6078200A">
            <w:pPr>
              <w:pStyle w:val="25"/>
              <w:spacing w:before="25" w:line="360" w:lineRule="auto"/>
              <w:ind w:left="109" w:right="219" w:firstLine="1"/>
              <w:rPr>
                <w:rFonts w:hint="default" w:ascii="Times New Roman" w:hAnsi="Times New Roman"/>
                <w:lang w:eastAsia="zh-CN"/>
              </w:rPr>
            </w:pPr>
            <w:r>
              <w:rPr>
                <w:rFonts w:ascii="Times New Roman" w:hAnsi="Times New Roman"/>
                <w:spacing w:val="-2"/>
                <w:lang w:eastAsia="zh-CN"/>
              </w:rPr>
              <w:t>如有通窗或窗台高度低于</w:t>
            </w:r>
            <w:r>
              <w:rPr>
                <w:rFonts w:ascii="Times New Roman" w:hAnsi="Times New Roman"/>
                <w:spacing w:val="-57"/>
                <w:lang w:eastAsia="zh-CN"/>
              </w:rPr>
              <w:t xml:space="preserve"> </w:t>
            </w:r>
            <w:r>
              <w:rPr>
                <w:rFonts w:ascii="Times New Roman" w:hAnsi="Times New Roman"/>
                <w:spacing w:val="-2"/>
                <w:lang w:eastAsia="zh-CN"/>
              </w:rPr>
              <w:t>400</w:t>
            </w:r>
            <w:r>
              <w:rPr>
                <w:rFonts w:ascii="Times New Roman" w:hAnsi="Times New Roman"/>
                <w:spacing w:val="-34"/>
                <w:lang w:eastAsia="zh-CN"/>
              </w:rPr>
              <w:t xml:space="preserve"> </w:t>
            </w:r>
            <w:r>
              <w:rPr>
                <w:rFonts w:ascii="Times New Roman" w:hAnsi="Times New Roman"/>
                <w:spacing w:val="-2"/>
                <w:lang w:eastAsia="zh-CN"/>
              </w:rPr>
              <w:t>，则应做护栏防滑</w:t>
            </w:r>
            <w:r>
              <w:rPr>
                <w:rFonts w:ascii="Times New Roman" w:hAnsi="Times New Roman"/>
                <w:lang w:eastAsia="zh-CN"/>
              </w:rPr>
              <w:t xml:space="preserve"> </w:t>
            </w:r>
            <w:r>
              <w:rPr>
                <w:rFonts w:ascii="Times New Roman" w:hAnsi="Times New Roman"/>
                <w:spacing w:val="-3"/>
                <w:lang w:eastAsia="zh-CN"/>
              </w:rPr>
              <w:t>条作法选型</w:t>
            </w:r>
          </w:p>
        </w:tc>
      </w:tr>
      <w:tr w14:paraId="7B64821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845" w:type="dxa"/>
            <w:vMerge w:val="restart"/>
            <w:tcBorders>
              <w:tl2br w:val="nil"/>
              <w:tr2bl w:val="nil"/>
            </w:tcBorders>
            <w:vAlign w:val="center"/>
          </w:tcPr>
          <w:p w14:paraId="71DF76EE">
            <w:pPr>
              <w:spacing w:before="69" w:line="360" w:lineRule="auto"/>
              <w:jc w:val="center"/>
              <w:rPr>
                <w:rFonts w:hint="default" w:ascii="Times New Roman" w:hAnsi="Times New Roman" w:cs="宋体"/>
                <w:sz w:val="24"/>
                <w:szCs w:val="24"/>
              </w:rPr>
            </w:pPr>
            <w:r>
              <w:rPr>
                <w:rFonts w:ascii="Times New Roman" w:hAnsi="Times New Roman" w:cs="宋体"/>
                <w:sz w:val="24"/>
                <w:szCs w:val="24"/>
              </w:rPr>
              <w:t>6</w:t>
            </w:r>
          </w:p>
        </w:tc>
        <w:tc>
          <w:tcPr>
            <w:tcW w:w="1431" w:type="dxa"/>
            <w:vMerge w:val="restart"/>
            <w:tcBorders>
              <w:tl2br w:val="nil"/>
              <w:tr2bl w:val="nil"/>
            </w:tcBorders>
            <w:vAlign w:val="center"/>
          </w:tcPr>
          <w:p w14:paraId="5F6DC280">
            <w:pPr>
              <w:pStyle w:val="25"/>
              <w:spacing w:before="78" w:line="360" w:lineRule="auto"/>
              <w:ind w:right="103"/>
              <w:jc w:val="center"/>
              <w:rPr>
                <w:rFonts w:hint="default" w:ascii="Times New Roman" w:hAnsi="Times New Roman"/>
              </w:rPr>
            </w:pPr>
            <w:r>
              <w:rPr>
                <w:rFonts w:ascii="Times New Roman" w:hAnsi="Times New Roman"/>
                <w:spacing w:val="-16"/>
              </w:rPr>
              <w:t>门窗立面、</w:t>
            </w:r>
            <w:r>
              <w:rPr>
                <w:rFonts w:ascii="Times New Roman" w:hAnsi="Times New Roman"/>
                <w:spacing w:val="-13"/>
              </w:rPr>
              <w:t>门窗表</w:t>
            </w:r>
          </w:p>
        </w:tc>
        <w:tc>
          <w:tcPr>
            <w:tcW w:w="923" w:type="dxa"/>
            <w:tcBorders>
              <w:tl2br w:val="nil"/>
              <w:tr2bl w:val="nil"/>
            </w:tcBorders>
          </w:tcPr>
          <w:p w14:paraId="09C611F4">
            <w:pPr>
              <w:spacing w:before="236" w:line="360" w:lineRule="auto"/>
              <w:ind w:left="339"/>
              <w:rPr>
                <w:rFonts w:hint="default" w:ascii="Times New Roman" w:hAnsi="Times New Roman" w:cs="宋体"/>
                <w:sz w:val="24"/>
                <w:szCs w:val="24"/>
              </w:rPr>
            </w:pPr>
            <w:r>
              <w:rPr>
                <w:rFonts w:ascii="Times New Roman" w:hAnsi="Times New Roman" w:cs="宋体"/>
                <w:spacing w:val="-4"/>
                <w:sz w:val="24"/>
                <w:szCs w:val="24"/>
              </w:rPr>
              <w:t>6.1</w:t>
            </w:r>
          </w:p>
        </w:tc>
        <w:tc>
          <w:tcPr>
            <w:tcW w:w="5312" w:type="dxa"/>
            <w:tcBorders>
              <w:tl2br w:val="nil"/>
              <w:tr2bl w:val="nil"/>
            </w:tcBorders>
          </w:tcPr>
          <w:p w14:paraId="6344CBE6">
            <w:pPr>
              <w:pStyle w:val="25"/>
              <w:spacing w:before="38" w:line="360" w:lineRule="auto"/>
              <w:ind w:left="107" w:right="159"/>
              <w:rPr>
                <w:rFonts w:hint="default" w:ascii="Times New Roman" w:hAnsi="Times New Roman"/>
                <w:lang w:eastAsia="zh-CN"/>
              </w:rPr>
            </w:pPr>
            <w:r>
              <w:rPr>
                <w:rFonts w:ascii="Times New Roman" w:hAnsi="Times New Roman"/>
                <w:spacing w:val="-1"/>
                <w:lang w:eastAsia="zh-CN"/>
              </w:rPr>
              <w:t>所有门窗需统一编制门窗表，进行编号并注明选</w:t>
            </w:r>
            <w:r>
              <w:rPr>
                <w:rFonts w:ascii="Times New Roman" w:hAnsi="Times New Roman"/>
                <w:spacing w:val="10"/>
                <w:lang w:eastAsia="zh-CN"/>
              </w:rPr>
              <w:t xml:space="preserve"> </w:t>
            </w:r>
            <w:r>
              <w:rPr>
                <w:rFonts w:ascii="Times New Roman" w:hAnsi="Times New Roman"/>
                <w:spacing w:val="-1"/>
                <w:lang w:eastAsia="zh-CN"/>
              </w:rPr>
              <w:t>料，以保证施工备料中不发生混淆。</w:t>
            </w:r>
          </w:p>
        </w:tc>
      </w:tr>
      <w:tr w14:paraId="1DCBC85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845" w:type="dxa"/>
            <w:vMerge w:val="continue"/>
            <w:tcBorders>
              <w:tl2br w:val="nil"/>
              <w:tr2bl w:val="nil"/>
            </w:tcBorders>
            <w:vAlign w:val="center"/>
          </w:tcPr>
          <w:p w14:paraId="2D606B82">
            <w:pPr>
              <w:spacing w:line="360" w:lineRule="auto"/>
              <w:jc w:val="center"/>
              <w:rPr>
                <w:rFonts w:hint="default" w:ascii="Times New Roman" w:hAnsi="Times New Roman" w:cs="宋体"/>
              </w:rPr>
            </w:pPr>
          </w:p>
        </w:tc>
        <w:tc>
          <w:tcPr>
            <w:tcW w:w="1431" w:type="dxa"/>
            <w:vMerge w:val="continue"/>
            <w:tcBorders>
              <w:tl2br w:val="nil"/>
              <w:tr2bl w:val="nil"/>
            </w:tcBorders>
            <w:vAlign w:val="center"/>
          </w:tcPr>
          <w:p w14:paraId="45E5EABA">
            <w:pPr>
              <w:spacing w:line="360" w:lineRule="auto"/>
              <w:jc w:val="center"/>
              <w:rPr>
                <w:rFonts w:hint="default" w:ascii="Times New Roman" w:hAnsi="Times New Roman" w:cs="宋体"/>
              </w:rPr>
            </w:pPr>
          </w:p>
        </w:tc>
        <w:tc>
          <w:tcPr>
            <w:tcW w:w="923" w:type="dxa"/>
            <w:tcBorders>
              <w:tl2br w:val="nil"/>
              <w:tr2bl w:val="nil"/>
            </w:tcBorders>
          </w:tcPr>
          <w:p w14:paraId="3557FAF4">
            <w:pPr>
              <w:spacing w:before="236" w:line="360" w:lineRule="auto"/>
              <w:ind w:left="339"/>
              <w:rPr>
                <w:rFonts w:hint="default" w:ascii="Times New Roman" w:hAnsi="Times New Roman" w:cs="宋体"/>
                <w:sz w:val="24"/>
                <w:szCs w:val="24"/>
              </w:rPr>
            </w:pPr>
            <w:r>
              <w:rPr>
                <w:rFonts w:ascii="Times New Roman" w:hAnsi="Times New Roman" w:cs="宋体"/>
                <w:spacing w:val="-4"/>
                <w:sz w:val="24"/>
                <w:szCs w:val="24"/>
              </w:rPr>
              <w:t>6.2</w:t>
            </w:r>
          </w:p>
        </w:tc>
        <w:tc>
          <w:tcPr>
            <w:tcW w:w="5312" w:type="dxa"/>
            <w:tcBorders>
              <w:tl2br w:val="nil"/>
              <w:tr2bl w:val="nil"/>
            </w:tcBorders>
          </w:tcPr>
          <w:p w14:paraId="4ABBE892">
            <w:pPr>
              <w:pStyle w:val="25"/>
              <w:spacing w:before="38" w:line="360" w:lineRule="auto"/>
              <w:ind w:left="106" w:right="21" w:firstLine="28"/>
              <w:rPr>
                <w:rFonts w:hint="default" w:ascii="Times New Roman" w:hAnsi="Times New Roman"/>
                <w:lang w:eastAsia="zh-CN"/>
              </w:rPr>
            </w:pPr>
            <w:r>
              <w:rPr>
                <w:rFonts w:ascii="Times New Roman" w:hAnsi="Times New Roman"/>
                <w:spacing w:val="-7"/>
                <w:lang w:eastAsia="zh-CN"/>
              </w:rPr>
              <w:t>门窗表应注明框料材料、壁厚、颜色及门窗数量、</w:t>
            </w:r>
            <w:r>
              <w:rPr>
                <w:rFonts w:ascii="Times New Roman" w:hAnsi="Times New Roman"/>
                <w:spacing w:val="14"/>
                <w:lang w:eastAsia="zh-CN"/>
              </w:rPr>
              <w:t xml:space="preserve"> </w:t>
            </w:r>
            <w:r>
              <w:rPr>
                <w:rFonts w:ascii="Times New Roman" w:hAnsi="Times New Roman"/>
                <w:spacing w:val="-1"/>
                <w:lang w:eastAsia="zh-CN"/>
              </w:rPr>
              <w:t>尺寸；并注意正反窗分类</w:t>
            </w:r>
          </w:p>
        </w:tc>
      </w:tr>
      <w:tr w14:paraId="5BA9CA2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845" w:type="dxa"/>
            <w:vMerge w:val="restart"/>
            <w:tcBorders>
              <w:tl2br w:val="nil"/>
              <w:tr2bl w:val="nil"/>
            </w:tcBorders>
            <w:vAlign w:val="center"/>
          </w:tcPr>
          <w:p w14:paraId="22E4521C">
            <w:pPr>
              <w:spacing w:before="69" w:line="360" w:lineRule="auto"/>
              <w:jc w:val="center"/>
              <w:rPr>
                <w:rFonts w:hint="default" w:ascii="Times New Roman" w:hAnsi="Times New Roman" w:cs="宋体"/>
                <w:sz w:val="24"/>
                <w:szCs w:val="24"/>
              </w:rPr>
            </w:pPr>
            <w:r>
              <w:rPr>
                <w:rFonts w:ascii="Times New Roman" w:hAnsi="Times New Roman" w:cs="宋体"/>
                <w:sz w:val="24"/>
                <w:szCs w:val="24"/>
              </w:rPr>
              <w:t>7</w:t>
            </w:r>
          </w:p>
        </w:tc>
        <w:tc>
          <w:tcPr>
            <w:tcW w:w="1431" w:type="dxa"/>
            <w:vMerge w:val="restart"/>
            <w:tcBorders>
              <w:tl2br w:val="nil"/>
              <w:tr2bl w:val="nil"/>
            </w:tcBorders>
            <w:vAlign w:val="center"/>
          </w:tcPr>
          <w:p w14:paraId="697640BE">
            <w:pPr>
              <w:pStyle w:val="25"/>
              <w:spacing w:before="78" w:line="360" w:lineRule="auto"/>
              <w:ind w:right="104"/>
              <w:jc w:val="center"/>
              <w:rPr>
                <w:rFonts w:hint="default" w:ascii="Times New Roman" w:hAnsi="Times New Roman"/>
                <w:lang w:eastAsia="zh-CN"/>
              </w:rPr>
            </w:pPr>
            <w:r>
              <w:rPr>
                <w:rFonts w:ascii="Times New Roman" w:hAnsi="Times New Roman"/>
                <w:spacing w:val="-7"/>
                <w:lang w:eastAsia="zh-CN"/>
              </w:rPr>
              <w:t>室内</w:t>
            </w:r>
            <w:r>
              <w:rPr>
                <w:rFonts w:ascii="Times New Roman" w:hAnsi="Times New Roman"/>
                <w:spacing w:val="-11"/>
                <w:lang w:eastAsia="zh-CN"/>
              </w:rPr>
              <w:t>装修（此部</w:t>
            </w:r>
            <w:r>
              <w:rPr>
                <w:rFonts w:ascii="Times New Roman" w:hAnsi="Times New Roman"/>
                <w:spacing w:val="3"/>
                <w:lang w:eastAsia="zh-CN"/>
              </w:rPr>
              <w:t xml:space="preserve"> </w:t>
            </w:r>
            <w:r>
              <w:rPr>
                <w:rFonts w:ascii="Times New Roman" w:hAnsi="Times New Roman"/>
                <w:spacing w:val="22"/>
                <w:lang w:eastAsia="zh-CN"/>
              </w:rPr>
              <w:t>分由装修设计公司</w:t>
            </w:r>
            <w:r>
              <w:rPr>
                <w:rFonts w:ascii="Times New Roman" w:hAnsi="Times New Roman"/>
                <w:spacing w:val="38"/>
                <w:w w:val="113"/>
                <w:lang w:eastAsia="zh-CN"/>
              </w:rPr>
              <w:t>完成）</w:t>
            </w:r>
          </w:p>
        </w:tc>
        <w:tc>
          <w:tcPr>
            <w:tcW w:w="923" w:type="dxa"/>
            <w:tcBorders>
              <w:tl2br w:val="nil"/>
              <w:tr2bl w:val="nil"/>
            </w:tcBorders>
          </w:tcPr>
          <w:p w14:paraId="1E898245">
            <w:pPr>
              <w:spacing w:before="236" w:line="360" w:lineRule="auto"/>
              <w:ind w:left="338"/>
              <w:rPr>
                <w:rFonts w:hint="default" w:ascii="Times New Roman" w:hAnsi="Times New Roman" w:cs="宋体"/>
                <w:sz w:val="24"/>
                <w:szCs w:val="24"/>
              </w:rPr>
            </w:pPr>
            <w:r>
              <w:rPr>
                <w:rFonts w:ascii="Times New Roman" w:hAnsi="Times New Roman" w:cs="宋体"/>
                <w:spacing w:val="-3"/>
                <w:sz w:val="24"/>
                <w:szCs w:val="24"/>
              </w:rPr>
              <w:t>7.1</w:t>
            </w:r>
          </w:p>
        </w:tc>
        <w:tc>
          <w:tcPr>
            <w:tcW w:w="5312" w:type="dxa"/>
            <w:tcBorders>
              <w:tl2br w:val="nil"/>
              <w:tr2bl w:val="nil"/>
            </w:tcBorders>
          </w:tcPr>
          <w:p w14:paraId="310B691E">
            <w:pPr>
              <w:pStyle w:val="25"/>
              <w:spacing w:before="40" w:line="360" w:lineRule="auto"/>
              <w:ind w:left="106" w:right="37" w:firstLine="5"/>
              <w:rPr>
                <w:rFonts w:hint="default" w:ascii="Times New Roman" w:hAnsi="Times New Roman"/>
                <w:lang w:eastAsia="zh-CN"/>
              </w:rPr>
            </w:pPr>
            <w:r>
              <w:rPr>
                <w:rFonts w:ascii="Times New Roman" w:hAnsi="Times New Roman"/>
                <w:spacing w:val="-6"/>
                <w:lang w:eastAsia="zh-CN"/>
              </w:rPr>
              <w:t>厨房四个面立面图，并表示墙面瓷砖的铺贴</w:t>
            </w:r>
            <w:r>
              <w:rPr>
                <w:rFonts w:ascii="Times New Roman" w:hAnsi="Times New Roman"/>
                <w:spacing w:val="-7"/>
                <w:lang w:eastAsia="zh-CN"/>
              </w:rPr>
              <w:t>方式，</w:t>
            </w:r>
            <w:r>
              <w:rPr>
                <w:rFonts w:ascii="Times New Roman" w:hAnsi="Times New Roman"/>
                <w:lang w:eastAsia="zh-CN"/>
              </w:rPr>
              <w:t xml:space="preserve"> </w:t>
            </w:r>
            <w:r>
              <w:rPr>
                <w:rFonts w:ascii="Times New Roman" w:hAnsi="Times New Roman"/>
                <w:spacing w:val="-2"/>
                <w:lang w:eastAsia="zh-CN"/>
              </w:rPr>
              <w:t>腰线、花砖定位。</w:t>
            </w:r>
          </w:p>
        </w:tc>
      </w:tr>
      <w:tr w14:paraId="2B0C98F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845" w:type="dxa"/>
            <w:vMerge w:val="continue"/>
            <w:tcBorders>
              <w:tl2br w:val="nil"/>
              <w:tr2bl w:val="nil"/>
            </w:tcBorders>
            <w:vAlign w:val="center"/>
          </w:tcPr>
          <w:p w14:paraId="0FB28172">
            <w:pPr>
              <w:spacing w:line="360" w:lineRule="auto"/>
              <w:jc w:val="center"/>
              <w:rPr>
                <w:rFonts w:hint="default" w:ascii="Times New Roman" w:hAnsi="Times New Roman" w:cs="宋体"/>
              </w:rPr>
            </w:pPr>
          </w:p>
        </w:tc>
        <w:tc>
          <w:tcPr>
            <w:tcW w:w="1431" w:type="dxa"/>
            <w:vMerge w:val="continue"/>
            <w:tcBorders>
              <w:tl2br w:val="nil"/>
              <w:tr2bl w:val="nil"/>
            </w:tcBorders>
            <w:vAlign w:val="center"/>
          </w:tcPr>
          <w:p w14:paraId="42673148">
            <w:pPr>
              <w:spacing w:line="360" w:lineRule="auto"/>
              <w:jc w:val="center"/>
              <w:rPr>
                <w:rFonts w:hint="default" w:ascii="Times New Roman" w:hAnsi="Times New Roman" w:cs="宋体"/>
              </w:rPr>
            </w:pPr>
          </w:p>
        </w:tc>
        <w:tc>
          <w:tcPr>
            <w:tcW w:w="923" w:type="dxa"/>
            <w:tcBorders>
              <w:tl2br w:val="nil"/>
              <w:tr2bl w:val="nil"/>
            </w:tcBorders>
          </w:tcPr>
          <w:p w14:paraId="4D4F3F76">
            <w:pPr>
              <w:spacing w:before="239" w:line="360" w:lineRule="auto"/>
              <w:ind w:left="338"/>
              <w:rPr>
                <w:rFonts w:hint="default" w:ascii="Times New Roman" w:hAnsi="Times New Roman" w:cs="宋体"/>
                <w:sz w:val="24"/>
                <w:szCs w:val="24"/>
              </w:rPr>
            </w:pPr>
            <w:r>
              <w:rPr>
                <w:rFonts w:ascii="Times New Roman" w:hAnsi="Times New Roman" w:cs="宋体"/>
                <w:spacing w:val="-3"/>
                <w:sz w:val="24"/>
                <w:szCs w:val="24"/>
              </w:rPr>
              <w:t>7.2</w:t>
            </w:r>
          </w:p>
        </w:tc>
        <w:tc>
          <w:tcPr>
            <w:tcW w:w="5312" w:type="dxa"/>
            <w:tcBorders>
              <w:tl2br w:val="nil"/>
              <w:tr2bl w:val="nil"/>
            </w:tcBorders>
          </w:tcPr>
          <w:p w14:paraId="7CEDF513">
            <w:pPr>
              <w:pStyle w:val="25"/>
              <w:spacing w:before="40" w:line="360" w:lineRule="auto"/>
              <w:ind w:left="108" w:right="159" w:firstLine="3"/>
              <w:rPr>
                <w:rFonts w:hint="default" w:ascii="Times New Roman" w:hAnsi="Times New Roman"/>
                <w:lang w:eastAsia="zh-CN"/>
              </w:rPr>
            </w:pPr>
            <w:r>
              <w:rPr>
                <w:rFonts w:ascii="Times New Roman" w:hAnsi="Times New Roman"/>
                <w:spacing w:val="-1"/>
                <w:lang w:eastAsia="zh-CN"/>
              </w:rPr>
              <w:t>厨房天花平面图，表示灯具形式、定位，天花材</w:t>
            </w:r>
            <w:r>
              <w:rPr>
                <w:rFonts w:ascii="Times New Roman" w:hAnsi="Times New Roman"/>
                <w:spacing w:val="5"/>
                <w:lang w:eastAsia="zh-CN"/>
              </w:rPr>
              <w:t xml:space="preserve"> </w:t>
            </w:r>
            <w:r>
              <w:rPr>
                <w:rFonts w:ascii="Times New Roman" w:hAnsi="Times New Roman"/>
                <w:spacing w:val="-1"/>
                <w:lang w:eastAsia="zh-CN"/>
              </w:rPr>
              <w:t>质、分割形式，吊柜尺寸、定位</w:t>
            </w:r>
          </w:p>
        </w:tc>
      </w:tr>
      <w:tr w14:paraId="78C7FAF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845" w:type="dxa"/>
            <w:vMerge w:val="continue"/>
            <w:tcBorders>
              <w:tl2br w:val="nil"/>
              <w:tr2bl w:val="nil"/>
            </w:tcBorders>
            <w:vAlign w:val="center"/>
          </w:tcPr>
          <w:p w14:paraId="6F47D939">
            <w:pPr>
              <w:spacing w:line="360" w:lineRule="auto"/>
              <w:jc w:val="center"/>
              <w:rPr>
                <w:rFonts w:hint="default" w:ascii="Times New Roman" w:hAnsi="Times New Roman" w:cs="宋体"/>
              </w:rPr>
            </w:pPr>
          </w:p>
        </w:tc>
        <w:tc>
          <w:tcPr>
            <w:tcW w:w="1431" w:type="dxa"/>
            <w:vMerge w:val="continue"/>
            <w:tcBorders>
              <w:tl2br w:val="nil"/>
              <w:tr2bl w:val="nil"/>
            </w:tcBorders>
            <w:vAlign w:val="center"/>
          </w:tcPr>
          <w:p w14:paraId="6AAAB731">
            <w:pPr>
              <w:spacing w:line="360" w:lineRule="auto"/>
              <w:jc w:val="center"/>
              <w:rPr>
                <w:rFonts w:hint="default" w:ascii="Times New Roman" w:hAnsi="Times New Roman" w:cs="宋体"/>
              </w:rPr>
            </w:pPr>
          </w:p>
        </w:tc>
        <w:tc>
          <w:tcPr>
            <w:tcW w:w="923" w:type="dxa"/>
            <w:tcBorders>
              <w:tl2br w:val="nil"/>
              <w:tr2bl w:val="nil"/>
            </w:tcBorders>
          </w:tcPr>
          <w:p w14:paraId="4F53ED9F">
            <w:pPr>
              <w:spacing w:before="239" w:line="360" w:lineRule="auto"/>
              <w:ind w:left="338"/>
              <w:rPr>
                <w:rFonts w:hint="default" w:ascii="Times New Roman" w:hAnsi="Times New Roman" w:cs="宋体"/>
                <w:sz w:val="24"/>
                <w:szCs w:val="24"/>
              </w:rPr>
            </w:pPr>
            <w:r>
              <w:rPr>
                <w:rFonts w:ascii="Times New Roman" w:hAnsi="Times New Roman" w:cs="宋体"/>
                <w:spacing w:val="-3"/>
                <w:sz w:val="24"/>
                <w:szCs w:val="24"/>
              </w:rPr>
              <w:t>7.3</w:t>
            </w:r>
          </w:p>
        </w:tc>
        <w:tc>
          <w:tcPr>
            <w:tcW w:w="5312" w:type="dxa"/>
            <w:tcBorders>
              <w:tl2br w:val="nil"/>
              <w:tr2bl w:val="nil"/>
            </w:tcBorders>
          </w:tcPr>
          <w:p w14:paraId="19B4F403">
            <w:pPr>
              <w:pStyle w:val="25"/>
              <w:spacing w:before="40" w:line="360" w:lineRule="auto"/>
              <w:ind w:left="111" w:right="159" w:hanging="2"/>
              <w:rPr>
                <w:rFonts w:hint="default" w:ascii="Times New Roman" w:hAnsi="Times New Roman"/>
                <w:lang w:eastAsia="zh-CN"/>
              </w:rPr>
            </w:pPr>
            <w:r>
              <w:rPr>
                <w:rFonts w:ascii="Times New Roman" w:hAnsi="Times New Roman"/>
                <w:spacing w:val="-1"/>
                <w:lang w:eastAsia="zh-CN"/>
              </w:rPr>
              <w:t>卫生间四个面立面图，并表示墙面瓷砖的铺贴方</w:t>
            </w:r>
            <w:r>
              <w:rPr>
                <w:rFonts w:ascii="Times New Roman" w:hAnsi="Times New Roman"/>
                <w:spacing w:val="8"/>
                <w:lang w:eastAsia="zh-CN"/>
              </w:rPr>
              <w:t xml:space="preserve"> </w:t>
            </w:r>
            <w:r>
              <w:rPr>
                <w:rFonts w:ascii="Times New Roman" w:hAnsi="Times New Roman"/>
                <w:spacing w:val="-2"/>
                <w:lang w:eastAsia="zh-CN"/>
              </w:rPr>
              <w:t>式，腰线、花砖定位</w:t>
            </w:r>
          </w:p>
        </w:tc>
      </w:tr>
      <w:tr w14:paraId="4012010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845" w:type="dxa"/>
            <w:vMerge w:val="continue"/>
            <w:tcBorders>
              <w:tl2br w:val="nil"/>
              <w:tr2bl w:val="nil"/>
            </w:tcBorders>
            <w:vAlign w:val="center"/>
          </w:tcPr>
          <w:p w14:paraId="75F0DEFA">
            <w:pPr>
              <w:spacing w:line="360" w:lineRule="auto"/>
              <w:jc w:val="center"/>
              <w:rPr>
                <w:rFonts w:hint="default" w:ascii="Times New Roman" w:hAnsi="Times New Roman" w:cs="宋体"/>
              </w:rPr>
            </w:pPr>
          </w:p>
        </w:tc>
        <w:tc>
          <w:tcPr>
            <w:tcW w:w="1431" w:type="dxa"/>
            <w:vMerge w:val="continue"/>
            <w:tcBorders>
              <w:tl2br w:val="nil"/>
              <w:tr2bl w:val="nil"/>
            </w:tcBorders>
            <w:vAlign w:val="center"/>
          </w:tcPr>
          <w:p w14:paraId="7ED6D863">
            <w:pPr>
              <w:spacing w:line="360" w:lineRule="auto"/>
              <w:jc w:val="center"/>
              <w:rPr>
                <w:rFonts w:hint="default" w:ascii="Times New Roman" w:hAnsi="Times New Roman" w:cs="宋体"/>
              </w:rPr>
            </w:pPr>
          </w:p>
        </w:tc>
        <w:tc>
          <w:tcPr>
            <w:tcW w:w="923" w:type="dxa"/>
            <w:tcBorders>
              <w:tl2br w:val="nil"/>
              <w:tr2bl w:val="nil"/>
            </w:tcBorders>
          </w:tcPr>
          <w:p w14:paraId="53D0F755">
            <w:pPr>
              <w:spacing w:before="239" w:line="360" w:lineRule="auto"/>
              <w:ind w:left="338"/>
              <w:rPr>
                <w:rFonts w:hint="default" w:ascii="Times New Roman" w:hAnsi="Times New Roman" w:cs="宋体"/>
                <w:sz w:val="24"/>
                <w:szCs w:val="24"/>
              </w:rPr>
            </w:pPr>
            <w:r>
              <w:rPr>
                <w:rFonts w:ascii="Times New Roman" w:hAnsi="Times New Roman" w:cs="宋体"/>
                <w:spacing w:val="-3"/>
                <w:sz w:val="24"/>
                <w:szCs w:val="24"/>
              </w:rPr>
              <w:t>7.4</w:t>
            </w:r>
          </w:p>
        </w:tc>
        <w:tc>
          <w:tcPr>
            <w:tcW w:w="5312" w:type="dxa"/>
            <w:tcBorders>
              <w:tl2br w:val="nil"/>
              <w:tr2bl w:val="nil"/>
            </w:tcBorders>
          </w:tcPr>
          <w:p w14:paraId="2195C6A4">
            <w:pPr>
              <w:pStyle w:val="25"/>
              <w:spacing w:before="43" w:line="360" w:lineRule="auto"/>
              <w:ind w:left="108" w:right="159" w:firstLine="3"/>
              <w:rPr>
                <w:rFonts w:hint="default" w:ascii="Times New Roman" w:hAnsi="Times New Roman"/>
                <w:lang w:eastAsia="zh-CN"/>
              </w:rPr>
            </w:pPr>
            <w:r>
              <w:rPr>
                <w:rFonts w:ascii="Times New Roman" w:hAnsi="Times New Roman"/>
                <w:spacing w:val="-1"/>
                <w:lang w:eastAsia="zh-CN"/>
              </w:rPr>
              <w:t>厨房天花平面图，表示灯具形式、定位，天花材</w:t>
            </w:r>
            <w:r>
              <w:rPr>
                <w:rFonts w:ascii="Times New Roman" w:hAnsi="Times New Roman"/>
                <w:spacing w:val="5"/>
                <w:lang w:eastAsia="zh-CN"/>
              </w:rPr>
              <w:t xml:space="preserve"> </w:t>
            </w:r>
            <w:r>
              <w:rPr>
                <w:rFonts w:ascii="Times New Roman" w:hAnsi="Times New Roman"/>
                <w:spacing w:val="-2"/>
                <w:lang w:eastAsia="zh-CN"/>
              </w:rPr>
              <w:t>质、分割形式</w:t>
            </w:r>
          </w:p>
        </w:tc>
      </w:tr>
      <w:tr w14:paraId="3048241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845" w:type="dxa"/>
            <w:vMerge w:val="continue"/>
            <w:tcBorders>
              <w:tl2br w:val="nil"/>
              <w:tr2bl w:val="nil"/>
            </w:tcBorders>
            <w:vAlign w:val="center"/>
          </w:tcPr>
          <w:p w14:paraId="5B765258">
            <w:pPr>
              <w:spacing w:line="360" w:lineRule="auto"/>
              <w:jc w:val="center"/>
              <w:rPr>
                <w:rFonts w:hint="default" w:ascii="Times New Roman" w:hAnsi="Times New Roman" w:cs="宋体"/>
              </w:rPr>
            </w:pPr>
          </w:p>
        </w:tc>
        <w:tc>
          <w:tcPr>
            <w:tcW w:w="1431" w:type="dxa"/>
            <w:vMerge w:val="continue"/>
            <w:tcBorders>
              <w:tl2br w:val="nil"/>
              <w:tr2bl w:val="nil"/>
            </w:tcBorders>
            <w:vAlign w:val="center"/>
          </w:tcPr>
          <w:p w14:paraId="4575CF11">
            <w:pPr>
              <w:spacing w:line="360" w:lineRule="auto"/>
              <w:jc w:val="center"/>
              <w:rPr>
                <w:rFonts w:hint="default" w:ascii="Times New Roman" w:hAnsi="Times New Roman" w:cs="宋体"/>
              </w:rPr>
            </w:pPr>
          </w:p>
        </w:tc>
        <w:tc>
          <w:tcPr>
            <w:tcW w:w="923" w:type="dxa"/>
            <w:tcBorders>
              <w:tl2br w:val="nil"/>
              <w:tr2bl w:val="nil"/>
            </w:tcBorders>
          </w:tcPr>
          <w:p w14:paraId="56F746BC">
            <w:pPr>
              <w:spacing w:before="89" w:line="360" w:lineRule="auto"/>
              <w:ind w:left="338"/>
              <w:rPr>
                <w:rFonts w:hint="default" w:ascii="Times New Roman" w:hAnsi="Times New Roman" w:cs="宋体"/>
                <w:sz w:val="24"/>
                <w:szCs w:val="24"/>
              </w:rPr>
            </w:pPr>
            <w:r>
              <w:rPr>
                <w:rFonts w:ascii="Times New Roman" w:hAnsi="Times New Roman" w:cs="宋体"/>
                <w:spacing w:val="-3"/>
                <w:sz w:val="24"/>
                <w:szCs w:val="24"/>
              </w:rPr>
              <w:t>7.5</w:t>
            </w:r>
          </w:p>
        </w:tc>
        <w:tc>
          <w:tcPr>
            <w:tcW w:w="5312" w:type="dxa"/>
            <w:tcBorders>
              <w:tl2br w:val="nil"/>
              <w:tr2bl w:val="nil"/>
            </w:tcBorders>
          </w:tcPr>
          <w:p w14:paraId="7666F3E4">
            <w:pPr>
              <w:pStyle w:val="25"/>
              <w:spacing w:before="44" w:line="360" w:lineRule="auto"/>
              <w:ind w:left="112"/>
              <w:rPr>
                <w:rFonts w:hint="default" w:ascii="Times New Roman" w:hAnsi="Times New Roman"/>
                <w:lang w:eastAsia="zh-CN"/>
              </w:rPr>
            </w:pPr>
            <w:r>
              <w:rPr>
                <w:rFonts w:ascii="Times New Roman" w:hAnsi="Times New Roman"/>
                <w:spacing w:val="-1"/>
                <w:lang w:eastAsia="zh-CN"/>
              </w:rPr>
              <w:t>厨、卫平面布置在户型放大平面图中表示</w:t>
            </w:r>
          </w:p>
        </w:tc>
      </w:tr>
      <w:tr w14:paraId="6BDD16B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845" w:type="dxa"/>
            <w:vMerge w:val="continue"/>
            <w:tcBorders>
              <w:tl2br w:val="nil"/>
              <w:tr2bl w:val="nil"/>
            </w:tcBorders>
            <w:vAlign w:val="center"/>
          </w:tcPr>
          <w:p w14:paraId="33A5441C">
            <w:pPr>
              <w:spacing w:line="360" w:lineRule="auto"/>
              <w:jc w:val="center"/>
              <w:rPr>
                <w:rFonts w:hint="default" w:ascii="Times New Roman" w:hAnsi="Times New Roman" w:cs="宋体"/>
              </w:rPr>
            </w:pPr>
          </w:p>
        </w:tc>
        <w:tc>
          <w:tcPr>
            <w:tcW w:w="1431" w:type="dxa"/>
            <w:vMerge w:val="continue"/>
            <w:tcBorders>
              <w:tl2br w:val="nil"/>
              <w:tr2bl w:val="nil"/>
            </w:tcBorders>
            <w:vAlign w:val="center"/>
          </w:tcPr>
          <w:p w14:paraId="1D399B0F">
            <w:pPr>
              <w:spacing w:line="360" w:lineRule="auto"/>
              <w:jc w:val="center"/>
              <w:rPr>
                <w:rFonts w:hint="default" w:ascii="Times New Roman" w:hAnsi="Times New Roman" w:cs="宋体"/>
              </w:rPr>
            </w:pPr>
          </w:p>
        </w:tc>
        <w:tc>
          <w:tcPr>
            <w:tcW w:w="923" w:type="dxa"/>
            <w:tcBorders>
              <w:tl2br w:val="nil"/>
              <w:tr2bl w:val="nil"/>
            </w:tcBorders>
          </w:tcPr>
          <w:p w14:paraId="5D25B61F">
            <w:pPr>
              <w:spacing w:before="85" w:line="360" w:lineRule="auto"/>
              <w:ind w:left="338"/>
              <w:rPr>
                <w:rFonts w:hint="default" w:ascii="Times New Roman" w:hAnsi="Times New Roman" w:cs="宋体"/>
                <w:sz w:val="24"/>
                <w:szCs w:val="24"/>
              </w:rPr>
            </w:pPr>
            <w:r>
              <w:rPr>
                <w:rFonts w:ascii="Times New Roman" w:hAnsi="Times New Roman" w:cs="宋体"/>
                <w:spacing w:val="-3"/>
                <w:sz w:val="24"/>
                <w:szCs w:val="24"/>
              </w:rPr>
              <w:t>7.6</w:t>
            </w:r>
          </w:p>
        </w:tc>
        <w:tc>
          <w:tcPr>
            <w:tcW w:w="5312" w:type="dxa"/>
            <w:tcBorders>
              <w:tl2br w:val="nil"/>
              <w:tr2bl w:val="nil"/>
            </w:tcBorders>
          </w:tcPr>
          <w:p w14:paraId="1DD56739">
            <w:pPr>
              <w:pStyle w:val="25"/>
              <w:spacing w:before="43" w:line="360" w:lineRule="auto"/>
              <w:ind w:left="111"/>
              <w:rPr>
                <w:rFonts w:hint="default" w:ascii="Times New Roman" w:hAnsi="Times New Roman"/>
                <w:lang w:eastAsia="zh-CN"/>
              </w:rPr>
            </w:pPr>
            <w:r>
              <w:rPr>
                <w:rFonts w:ascii="Times New Roman" w:hAnsi="Times New Roman"/>
                <w:spacing w:val="-1"/>
                <w:lang w:eastAsia="zh-CN"/>
              </w:rPr>
              <w:t>厅、房天花平面图：材质、灯具定位、吊顶做法</w:t>
            </w:r>
          </w:p>
        </w:tc>
      </w:tr>
      <w:tr w14:paraId="72C3640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845" w:type="dxa"/>
            <w:vMerge w:val="continue"/>
            <w:tcBorders>
              <w:tl2br w:val="nil"/>
              <w:tr2bl w:val="nil"/>
            </w:tcBorders>
            <w:vAlign w:val="center"/>
          </w:tcPr>
          <w:p w14:paraId="479B6CEA">
            <w:pPr>
              <w:spacing w:line="360" w:lineRule="auto"/>
              <w:jc w:val="center"/>
              <w:rPr>
                <w:rFonts w:hint="default" w:ascii="Times New Roman" w:hAnsi="Times New Roman" w:cs="宋体"/>
              </w:rPr>
            </w:pPr>
          </w:p>
        </w:tc>
        <w:tc>
          <w:tcPr>
            <w:tcW w:w="1431" w:type="dxa"/>
            <w:vMerge w:val="continue"/>
            <w:tcBorders>
              <w:tl2br w:val="nil"/>
              <w:tr2bl w:val="nil"/>
            </w:tcBorders>
            <w:vAlign w:val="center"/>
          </w:tcPr>
          <w:p w14:paraId="01165C15">
            <w:pPr>
              <w:spacing w:line="360" w:lineRule="auto"/>
              <w:jc w:val="center"/>
              <w:rPr>
                <w:rFonts w:hint="default" w:ascii="Times New Roman" w:hAnsi="Times New Roman" w:cs="宋体"/>
              </w:rPr>
            </w:pPr>
          </w:p>
        </w:tc>
        <w:tc>
          <w:tcPr>
            <w:tcW w:w="923" w:type="dxa"/>
            <w:tcBorders>
              <w:tl2br w:val="nil"/>
              <w:tr2bl w:val="nil"/>
            </w:tcBorders>
          </w:tcPr>
          <w:p w14:paraId="0382392F">
            <w:pPr>
              <w:spacing w:before="88" w:line="360" w:lineRule="auto"/>
              <w:ind w:left="338"/>
              <w:rPr>
                <w:rFonts w:hint="default" w:ascii="Times New Roman" w:hAnsi="Times New Roman" w:cs="宋体"/>
                <w:sz w:val="24"/>
                <w:szCs w:val="24"/>
              </w:rPr>
            </w:pPr>
            <w:r>
              <w:rPr>
                <w:rFonts w:ascii="Times New Roman" w:hAnsi="Times New Roman" w:cs="宋体"/>
                <w:spacing w:val="-3"/>
                <w:sz w:val="24"/>
                <w:szCs w:val="24"/>
              </w:rPr>
              <w:t>7.7</w:t>
            </w:r>
          </w:p>
        </w:tc>
        <w:tc>
          <w:tcPr>
            <w:tcW w:w="5312" w:type="dxa"/>
            <w:tcBorders>
              <w:tl2br w:val="nil"/>
              <w:tr2bl w:val="nil"/>
            </w:tcBorders>
          </w:tcPr>
          <w:p w14:paraId="4F8E572D">
            <w:pPr>
              <w:pStyle w:val="25"/>
              <w:spacing w:before="45" w:line="360" w:lineRule="auto"/>
              <w:ind w:left="111"/>
              <w:rPr>
                <w:rFonts w:hint="default" w:ascii="Times New Roman" w:hAnsi="Times New Roman"/>
                <w:lang w:eastAsia="zh-CN"/>
              </w:rPr>
            </w:pPr>
            <w:r>
              <w:rPr>
                <w:rFonts w:ascii="Times New Roman" w:hAnsi="Times New Roman"/>
                <w:spacing w:val="-2"/>
                <w:lang w:eastAsia="zh-CN"/>
              </w:rPr>
              <w:t>厅房墙面做法列表说明</w:t>
            </w:r>
          </w:p>
        </w:tc>
      </w:tr>
      <w:tr w14:paraId="2006236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40" w:hRule="atLeast"/>
        </w:trPr>
        <w:tc>
          <w:tcPr>
            <w:tcW w:w="845" w:type="dxa"/>
            <w:vMerge w:val="restart"/>
            <w:tcBorders>
              <w:tl2br w:val="nil"/>
              <w:tr2bl w:val="nil"/>
            </w:tcBorders>
            <w:vAlign w:val="center"/>
          </w:tcPr>
          <w:p w14:paraId="0FD1103D">
            <w:pPr>
              <w:spacing w:before="69" w:line="360" w:lineRule="auto"/>
              <w:jc w:val="center"/>
              <w:rPr>
                <w:rFonts w:hint="default" w:ascii="Times New Roman" w:hAnsi="Times New Roman" w:cs="宋体"/>
                <w:sz w:val="24"/>
                <w:szCs w:val="24"/>
              </w:rPr>
            </w:pPr>
            <w:r>
              <w:rPr>
                <w:rFonts w:ascii="Times New Roman" w:hAnsi="Times New Roman" w:cs="宋体"/>
                <w:sz w:val="24"/>
                <w:szCs w:val="24"/>
              </w:rPr>
              <w:t>8</w:t>
            </w:r>
          </w:p>
        </w:tc>
        <w:tc>
          <w:tcPr>
            <w:tcW w:w="1431" w:type="dxa"/>
            <w:vMerge w:val="restart"/>
            <w:tcBorders>
              <w:tl2br w:val="nil"/>
              <w:tr2bl w:val="nil"/>
            </w:tcBorders>
            <w:vAlign w:val="center"/>
          </w:tcPr>
          <w:p w14:paraId="02BE4637">
            <w:pPr>
              <w:pStyle w:val="25"/>
              <w:spacing w:before="78" w:line="360" w:lineRule="auto"/>
              <w:ind w:right="205"/>
              <w:jc w:val="center"/>
              <w:rPr>
                <w:rFonts w:hint="default" w:ascii="Times New Roman" w:hAnsi="Times New Roman"/>
              </w:rPr>
            </w:pPr>
            <w:r>
              <w:rPr>
                <w:rFonts w:ascii="Times New Roman" w:hAnsi="Times New Roman"/>
                <w:spacing w:val="-7"/>
              </w:rPr>
              <w:t>总图设计</w:t>
            </w:r>
          </w:p>
        </w:tc>
        <w:tc>
          <w:tcPr>
            <w:tcW w:w="923" w:type="dxa"/>
            <w:tcBorders>
              <w:tl2br w:val="nil"/>
              <w:tr2bl w:val="nil"/>
            </w:tcBorders>
          </w:tcPr>
          <w:p w14:paraId="25F3F5C0">
            <w:pPr>
              <w:spacing w:line="360" w:lineRule="auto"/>
              <w:rPr>
                <w:rFonts w:hint="default" w:ascii="Times New Roman" w:hAnsi="Times New Roman" w:cs="宋体"/>
              </w:rPr>
            </w:pPr>
          </w:p>
          <w:p w14:paraId="1E1D87FF">
            <w:pPr>
              <w:spacing w:before="69" w:line="360" w:lineRule="auto"/>
              <w:ind w:left="343"/>
              <w:rPr>
                <w:rFonts w:hint="default" w:ascii="Times New Roman" w:hAnsi="Times New Roman" w:cs="宋体"/>
                <w:sz w:val="24"/>
                <w:szCs w:val="24"/>
              </w:rPr>
            </w:pPr>
            <w:r>
              <w:rPr>
                <w:rFonts w:ascii="Times New Roman" w:hAnsi="Times New Roman" w:cs="宋体"/>
                <w:spacing w:val="-5"/>
                <w:sz w:val="24"/>
                <w:szCs w:val="24"/>
              </w:rPr>
              <w:t>8.1</w:t>
            </w:r>
          </w:p>
        </w:tc>
        <w:tc>
          <w:tcPr>
            <w:tcW w:w="5312" w:type="dxa"/>
            <w:tcBorders>
              <w:tl2br w:val="nil"/>
              <w:tr2bl w:val="nil"/>
            </w:tcBorders>
          </w:tcPr>
          <w:p w14:paraId="285BA899">
            <w:pPr>
              <w:pStyle w:val="25"/>
              <w:spacing w:before="44" w:line="360" w:lineRule="auto"/>
              <w:ind w:left="109" w:right="159"/>
              <w:rPr>
                <w:rFonts w:hint="default" w:ascii="Times New Roman" w:hAnsi="Times New Roman"/>
                <w:lang w:eastAsia="zh-CN"/>
              </w:rPr>
            </w:pPr>
            <w:r>
              <w:rPr>
                <w:rFonts w:ascii="Times New Roman" w:hAnsi="Times New Roman"/>
                <w:spacing w:val="-1"/>
                <w:lang w:eastAsia="zh-CN"/>
              </w:rPr>
              <w:t>总平面定位图：城市测量座标网、场地四界测量</w:t>
            </w:r>
            <w:r>
              <w:rPr>
                <w:rFonts w:ascii="Times New Roman" w:hAnsi="Times New Roman"/>
                <w:spacing w:val="7"/>
                <w:lang w:eastAsia="zh-CN"/>
              </w:rPr>
              <w:t xml:space="preserve"> </w:t>
            </w:r>
            <w:r>
              <w:rPr>
                <w:rFonts w:ascii="Times New Roman" w:hAnsi="Times New Roman"/>
                <w:spacing w:val="-1"/>
                <w:lang w:eastAsia="zh-CN"/>
              </w:rPr>
              <w:t>座标和施工座标，场地及四至范围内建筑物、构</w:t>
            </w:r>
            <w:r>
              <w:rPr>
                <w:rFonts w:ascii="Times New Roman" w:hAnsi="Times New Roman"/>
                <w:spacing w:val="8"/>
                <w:lang w:eastAsia="zh-CN"/>
              </w:rPr>
              <w:t xml:space="preserve"> </w:t>
            </w:r>
            <w:r>
              <w:rPr>
                <w:rFonts w:ascii="Times New Roman" w:hAnsi="Times New Roman"/>
                <w:spacing w:val="-1"/>
                <w:lang w:eastAsia="zh-CN"/>
              </w:rPr>
              <w:t>筑物、设备用房、隐蔽工程，住宅楼栋编号。</w:t>
            </w:r>
          </w:p>
        </w:tc>
      </w:tr>
      <w:tr w14:paraId="516BAB5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40" w:hRule="atLeast"/>
        </w:trPr>
        <w:tc>
          <w:tcPr>
            <w:tcW w:w="845" w:type="dxa"/>
            <w:vMerge w:val="continue"/>
            <w:tcBorders>
              <w:tl2br w:val="nil"/>
              <w:tr2bl w:val="nil"/>
            </w:tcBorders>
          </w:tcPr>
          <w:p w14:paraId="0FFC0B94">
            <w:pPr>
              <w:spacing w:line="360" w:lineRule="auto"/>
              <w:rPr>
                <w:rFonts w:hint="default" w:ascii="Times New Roman" w:hAnsi="Times New Roman" w:cs="宋体"/>
              </w:rPr>
            </w:pPr>
          </w:p>
        </w:tc>
        <w:tc>
          <w:tcPr>
            <w:tcW w:w="1431" w:type="dxa"/>
            <w:vMerge w:val="continue"/>
            <w:tcBorders>
              <w:tl2br w:val="nil"/>
              <w:tr2bl w:val="nil"/>
            </w:tcBorders>
          </w:tcPr>
          <w:p w14:paraId="2E2B718C">
            <w:pPr>
              <w:spacing w:line="360" w:lineRule="auto"/>
              <w:rPr>
                <w:rFonts w:hint="default" w:ascii="Times New Roman" w:hAnsi="Times New Roman" w:cs="宋体"/>
              </w:rPr>
            </w:pPr>
          </w:p>
        </w:tc>
        <w:tc>
          <w:tcPr>
            <w:tcW w:w="923" w:type="dxa"/>
            <w:tcBorders>
              <w:tl2br w:val="nil"/>
              <w:tr2bl w:val="nil"/>
            </w:tcBorders>
          </w:tcPr>
          <w:p w14:paraId="0AADC541">
            <w:pPr>
              <w:spacing w:line="360" w:lineRule="auto"/>
              <w:rPr>
                <w:rFonts w:hint="default" w:ascii="Times New Roman" w:hAnsi="Times New Roman" w:cs="宋体"/>
              </w:rPr>
            </w:pPr>
          </w:p>
          <w:p w14:paraId="2E3DC93D">
            <w:pPr>
              <w:spacing w:before="69" w:line="360" w:lineRule="auto"/>
              <w:ind w:left="343"/>
              <w:rPr>
                <w:rFonts w:hint="default" w:ascii="Times New Roman" w:hAnsi="Times New Roman" w:cs="宋体"/>
                <w:sz w:val="24"/>
                <w:szCs w:val="24"/>
              </w:rPr>
            </w:pPr>
            <w:r>
              <w:rPr>
                <w:rFonts w:ascii="Times New Roman" w:hAnsi="Times New Roman" w:cs="宋体"/>
                <w:spacing w:val="-5"/>
                <w:sz w:val="24"/>
                <w:szCs w:val="24"/>
              </w:rPr>
              <w:t>8.2</w:t>
            </w:r>
          </w:p>
        </w:tc>
        <w:tc>
          <w:tcPr>
            <w:tcW w:w="5312" w:type="dxa"/>
            <w:tcBorders>
              <w:tl2br w:val="nil"/>
              <w:tr2bl w:val="nil"/>
            </w:tcBorders>
          </w:tcPr>
          <w:p w14:paraId="796F375A">
            <w:pPr>
              <w:pStyle w:val="25"/>
              <w:spacing w:before="44" w:line="360" w:lineRule="auto"/>
              <w:ind w:left="107" w:right="159" w:firstLine="484"/>
              <w:rPr>
                <w:rFonts w:hint="default" w:ascii="Times New Roman" w:hAnsi="Times New Roman"/>
                <w:lang w:eastAsia="zh-CN"/>
              </w:rPr>
            </w:pPr>
            <w:r>
              <w:rPr>
                <w:rFonts w:ascii="Times New Roman" w:hAnsi="Times New Roman"/>
                <w:spacing w:val="-1"/>
                <w:lang w:eastAsia="zh-CN"/>
              </w:rPr>
              <w:t>竖向设计图：建筑物、构筑物室内外地面设</w:t>
            </w:r>
            <w:r>
              <w:rPr>
                <w:rFonts w:ascii="Times New Roman" w:hAnsi="Times New Roman"/>
                <w:spacing w:val="3"/>
                <w:lang w:eastAsia="zh-CN"/>
              </w:rPr>
              <w:t xml:space="preserve"> </w:t>
            </w:r>
            <w:r>
              <w:rPr>
                <w:rFonts w:ascii="Times New Roman" w:hAnsi="Times New Roman"/>
                <w:spacing w:val="-1"/>
                <w:lang w:eastAsia="zh-CN"/>
              </w:rPr>
              <w:t>计标高；场地外围道路、地面关键性标高；用箭</w:t>
            </w:r>
            <w:r>
              <w:rPr>
                <w:rFonts w:ascii="Times New Roman" w:hAnsi="Times New Roman"/>
                <w:spacing w:val="10"/>
                <w:lang w:eastAsia="zh-CN"/>
              </w:rPr>
              <w:t xml:space="preserve"> </w:t>
            </w:r>
            <w:r>
              <w:rPr>
                <w:rFonts w:ascii="Times New Roman" w:hAnsi="Times New Roman"/>
                <w:spacing w:val="-1"/>
                <w:lang w:eastAsia="zh-CN"/>
              </w:rPr>
              <w:t>头表明地面设计坡向。</w:t>
            </w:r>
          </w:p>
        </w:tc>
      </w:tr>
      <w:tr w14:paraId="59DF5D1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9" w:hRule="atLeast"/>
        </w:trPr>
        <w:tc>
          <w:tcPr>
            <w:tcW w:w="845" w:type="dxa"/>
            <w:vMerge w:val="continue"/>
            <w:tcBorders>
              <w:tl2br w:val="nil"/>
              <w:tr2bl w:val="nil"/>
            </w:tcBorders>
          </w:tcPr>
          <w:p w14:paraId="0291BFB5">
            <w:pPr>
              <w:spacing w:line="360" w:lineRule="auto"/>
              <w:rPr>
                <w:rFonts w:hint="default" w:ascii="Times New Roman" w:hAnsi="Times New Roman" w:cs="宋体"/>
              </w:rPr>
            </w:pPr>
          </w:p>
        </w:tc>
        <w:tc>
          <w:tcPr>
            <w:tcW w:w="1431" w:type="dxa"/>
            <w:vMerge w:val="continue"/>
            <w:tcBorders>
              <w:tl2br w:val="nil"/>
              <w:tr2bl w:val="nil"/>
            </w:tcBorders>
          </w:tcPr>
          <w:p w14:paraId="29DE2FB4">
            <w:pPr>
              <w:spacing w:line="360" w:lineRule="auto"/>
              <w:rPr>
                <w:rFonts w:hint="default" w:ascii="Times New Roman" w:hAnsi="Times New Roman" w:cs="宋体"/>
              </w:rPr>
            </w:pPr>
          </w:p>
        </w:tc>
        <w:tc>
          <w:tcPr>
            <w:tcW w:w="923" w:type="dxa"/>
            <w:tcBorders>
              <w:tl2br w:val="nil"/>
              <w:tr2bl w:val="nil"/>
            </w:tcBorders>
          </w:tcPr>
          <w:p w14:paraId="520D7B4F">
            <w:pPr>
              <w:spacing w:before="242" w:line="360" w:lineRule="auto"/>
              <w:ind w:left="343"/>
              <w:rPr>
                <w:rFonts w:hint="default" w:ascii="Times New Roman" w:hAnsi="Times New Roman" w:cs="宋体"/>
                <w:sz w:val="24"/>
                <w:szCs w:val="24"/>
              </w:rPr>
            </w:pPr>
            <w:r>
              <w:rPr>
                <w:rFonts w:ascii="Times New Roman" w:hAnsi="Times New Roman" w:cs="宋体"/>
                <w:spacing w:val="-5"/>
                <w:sz w:val="24"/>
                <w:szCs w:val="24"/>
              </w:rPr>
              <w:t>8.3</w:t>
            </w:r>
          </w:p>
        </w:tc>
        <w:tc>
          <w:tcPr>
            <w:tcW w:w="5312" w:type="dxa"/>
            <w:tcBorders>
              <w:tl2br w:val="nil"/>
              <w:tr2bl w:val="nil"/>
            </w:tcBorders>
          </w:tcPr>
          <w:p w14:paraId="7F4498C3">
            <w:pPr>
              <w:pStyle w:val="25"/>
              <w:spacing w:before="46" w:line="360" w:lineRule="auto"/>
              <w:ind w:left="110" w:right="37" w:hanging="4"/>
              <w:rPr>
                <w:rFonts w:hint="default" w:ascii="Times New Roman" w:hAnsi="Times New Roman"/>
                <w:lang w:eastAsia="zh-CN"/>
              </w:rPr>
            </w:pPr>
            <w:r>
              <w:rPr>
                <w:rFonts w:ascii="Times New Roman" w:hAnsi="Times New Roman"/>
                <w:spacing w:val="-6"/>
                <w:lang w:eastAsia="zh-CN"/>
              </w:rPr>
              <w:t>道路布置图：道路定位、宽度、道路坡度、坡向，</w:t>
            </w:r>
            <w:r>
              <w:rPr>
                <w:rFonts w:ascii="Times New Roman" w:hAnsi="Times New Roman"/>
                <w:spacing w:val="3"/>
                <w:lang w:eastAsia="zh-CN"/>
              </w:rPr>
              <w:t xml:space="preserve"> </w:t>
            </w:r>
            <w:r>
              <w:rPr>
                <w:rFonts w:ascii="Times New Roman" w:hAnsi="Times New Roman"/>
                <w:spacing w:val="-1"/>
                <w:lang w:eastAsia="zh-CN"/>
              </w:rPr>
              <w:t>项目较简单时可与总平面布置图、竖向设计图合</w:t>
            </w:r>
            <w:r>
              <w:rPr>
                <w:rFonts w:ascii="Times New Roman" w:hAnsi="Times New Roman"/>
                <w:spacing w:val="-8"/>
                <w:lang w:eastAsia="zh-CN"/>
              </w:rPr>
              <w:t>并。</w:t>
            </w:r>
          </w:p>
        </w:tc>
      </w:tr>
      <w:tr w14:paraId="6CEA30B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845" w:type="dxa"/>
            <w:vMerge w:val="continue"/>
            <w:tcBorders>
              <w:tl2br w:val="nil"/>
              <w:tr2bl w:val="nil"/>
            </w:tcBorders>
          </w:tcPr>
          <w:p w14:paraId="7D952D4F">
            <w:pPr>
              <w:spacing w:line="360" w:lineRule="auto"/>
              <w:rPr>
                <w:rFonts w:hint="default" w:ascii="Times New Roman" w:hAnsi="Times New Roman" w:cs="宋体"/>
              </w:rPr>
            </w:pPr>
          </w:p>
        </w:tc>
        <w:tc>
          <w:tcPr>
            <w:tcW w:w="1431" w:type="dxa"/>
            <w:vMerge w:val="continue"/>
            <w:tcBorders>
              <w:tl2br w:val="nil"/>
              <w:tr2bl w:val="nil"/>
            </w:tcBorders>
          </w:tcPr>
          <w:p w14:paraId="3A1BDE4E">
            <w:pPr>
              <w:spacing w:line="360" w:lineRule="auto"/>
              <w:rPr>
                <w:rFonts w:hint="default" w:ascii="Times New Roman" w:hAnsi="Times New Roman" w:cs="宋体"/>
              </w:rPr>
            </w:pPr>
          </w:p>
        </w:tc>
        <w:tc>
          <w:tcPr>
            <w:tcW w:w="923" w:type="dxa"/>
            <w:tcBorders>
              <w:tl2br w:val="nil"/>
              <w:tr2bl w:val="nil"/>
            </w:tcBorders>
          </w:tcPr>
          <w:p w14:paraId="17E7EE13">
            <w:pPr>
              <w:spacing w:line="360" w:lineRule="auto"/>
              <w:rPr>
                <w:rFonts w:hint="default" w:ascii="Times New Roman" w:hAnsi="Times New Roman" w:cs="宋体"/>
              </w:rPr>
            </w:pPr>
          </w:p>
          <w:p w14:paraId="616ECD6E">
            <w:pPr>
              <w:spacing w:before="69" w:line="360" w:lineRule="auto"/>
              <w:ind w:left="343"/>
              <w:rPr>
                <w:rFonts w:hint="default" w:ascii="Times New Roman" w:hAnsi="Times New Roman" w:cs="宋体"/>
                <w:sz w:val="24"/>
                <w:szCs w:val="24"/>
              </w:rPr>
            </w:pPr>
            <w:r>
              <w:rPr>
                <w:rFonts w:ascii="Times New Roman" w:hAnsi="Times New Roman" w:cs="宋体"/>
                <w:spacing w:val="-5"/>
                <w:sz w:val="24"/>
                <w:szCs w:val="24"/>
              </w:rPr>
              <w:t>8.4</w:t>
            </w:r>
          </w:p>
        </w:tc>
        <w:tc>
          <w:tcPr>
            <w:tcW w:w="5312" w:type="dxa"/>
            <w:tcBorders>
              <w:tl2br w:val="nil"/>
              <w:tr2bl w:val="nil"/>
            </w:tcBorders>
          </w:tcPr>
          <w:p w14:paraId="1929C508">
            <w:pPr>
              <w:pStyle w:val="25"/>
              <w:spacing w:before="32" w:line="360" w:lineRule="auto"/>
              <w:ind w:left="111" w:right="159"/>
              <w:rPr>
                <w:rFonts w:hint="default" w:ascii="Times New Roman" w:hAnsi="Times New Roman"/>
                <w:lang w:eastAsia="zh-CN"/>
              </w:rPr>
            </w:pPr>
            <w:r>
              <w:rPr>
                <w:rFonts w:ascii="Times New Roman" w:hAnsi="Times New Roman"/>
                <w:spacing w:val="-1"/>
                <w:lang w:eastAsia="zh-CN"/>
              </w:rPr>
              <w:t>交通组织：人行、车行、消防车交通流线，停车</w:t>
            </w:r>
            <w:r>
              <w:rPr>
                <w:rFonts w:ascii="Times New Roman" w:hAnsi="Times New Roman"/>
                <w:spacing w:val="5"/>
                <w:lang w:eastAsia="zh-CN"/>
              </w:rPr>
              <w:t xml:space="preserve"> </w:t>
            </w:r>
            <w:r>
              <w:rPr>
                <w:rFonts w:ascii="Times New Roman" w:hAnsi="Times New Roman"/>
                <w:spacing w:val="-1"/>
                <w:lang w:eastAsia="zh-CN"/>
              </w:rPr>
              <w:t>设计，各栋建筑物、构筑物出入口设置。项目较</w:t>
            </w:r>
            <w:r>
              <w:rPr>
                <w:rFonts w:ascii="Times New Roman" w:hAnsi="Times New Roman"/>
                <w:spacing w:val="6"/>
                <w:lang w:eastAsia="zh-CN"/>
              </w:rPr>
              <w:t xml:space="preserve"> </w:t>
            </w:r>
            <w:r>
              <w:rPr>
                <w:rFonts w:ascii="Times New Roman" w:hAnsi="Times New Roman"/>
                <w:spacing w:val="-1"/>
                <w:lang w:eastAsia="zh-CN"/>
              </w:rPr>
              <w:t>简单时可与总平面布置图合并。</w:t>
            </w:r>
          </w:p>
        </w:tc>
      </w:tr>
      <w:tr w14:paraId="6FE6917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845" w:type="dxa"/>
            <w:vMerge w:val="continue"/>
            <w:tcBorders>
              <w:tl2br w:val="nil"/>
              <w:tr2bl w:val="nil"/>
            </w:tcBorders>
          </w:tcPr>
          <w:p w14:paraId="2950068E">
            <w:pPr>
              <w:spacing w:line="360" w:lineRule="auto"/>
              <w:rPr>
                <w:rFonts w:hint="default" w:ascii="Times New Roman" w:hAnsi="Times New Roman" w:cs="宋体"/>
              </w:rPr>
            </w:pPr>
          </w:p>
        </w:tc>
        <w:tc>
          <w:tcPr>
            <w:tcW w:w="1431" w:type="dxa"/>
            <w:vMerge w:val="continue"/>
            <w:tcBorders>
              <w:tl2br w:val="nil"/>
              <w:tr2bl w:val="nil"/>
            </w:tcBorders>
          </w:tcPr>
          <w:p w14:paraId="29B2DB80">
            <w:pPr>
              <w:spacing w:line="360" w:lineRule="auto"/>
              <w:rPr>
                <w:rFonts w:hint="default" w:ascii="Times New Roman" w:hAnsi="Times New Roman" w:cs="宋体"/>
              </w:rPr>
            </w:pPr>
          </w:p>
        </w:tc>
        <w:tc>
          <w:tcPr>
            <w:tcW w:w="923" w:type="dxa"/>
            <w:tcBorders>
              <w:tl2br w:val="nil"/>
              <w:tr2bl w:val="nil"/>
            </w:tcBorders>
          </w:tcPr>
          <w:p w14:paraId="1BA10451">
            <w:pPr>
              <w:spacing w:before="236" w:line="360" w:lineRule="auto"/>
              <w:ind w:left="343"/>
              <w:rPr>
                <w:rFonts w:hint="default" w:ascii="Times New Roman" w:hAnsi="Times New Roman" w:cs="宋体"/>
                <w:sz w:val="24"/>
                <w:szCs w:val="24"/>
              </w:rPr>
            </w:pPr>
            <w:r>
              <w:rPr>
                <w:rFonts w:ascii="Times New Roman" w:hAnsi="Times New Roman" w:cs="宋体"/>
                <w:spacing w:val="-5"/>
                <w:sz w:val="24"/>
                <w:szCs w:val="24"/>
              </w:rPr>
              <w:t>8.5</w:t>
            </w:r>
          </w:p>
        </w:tc>
        <w:tc>
          <w:tcPr>
            <w:tcW w:w="5312" w:type="dxa"/>
            <w:tcBorders>
              <w:tl2br w:val="nil"/>
              <w:tr2bl w:val="nil"/>
            </w:tcBorders>
          </w:tcPr>
          <w:p w14:paraId="3C593BDF">
            <w:pPr>
              <w:pStyle w:val="25"/>
              <w:spacing w:before="41" w:line="360" w:lineRule="auto"/>
              <w:ind w:left="106" w:right="21" w:firstLine="1"/>
              <w:rPr>
                <w:rFonts w:hint="default" w:ascii="Times New Roman" w:hAnsi="Times New Roman"/>
                <w:lang w:eastAsia="zh-CN"/>
              </w:rPr>
            </w:pPr>
            <w:r>
              <w:rPr>
                <w:rFonts w:ascii="Times New Roman" w:hAnsi="Times New Roman"/>
                <w:spacing w:val="-6"/>
                <w:lang w:eastAsia="zh-CN"/>
              </w:rPr>
              <w:t>土方平衡图：挖方区、填方区、挖方量、填方量、</w:t>
            </w:r>
            <w:r>
              <w:rPr>
                <w:rFonts w:ascii="Times New Roman" w:hAnsi="Times New Roman"/>
                <w:spacing w:val="18"/>
                <w:lang w:eastAsia="zh-CN"/>
              </w:rPr>
              <w:t xml:space="preserve"> </w:t>
            </w:r>
            <w:r>
              <w:rPr>
                <w:rFonts w:ascii="Times New Roman" w:hAnsi="Times New Roman"/>
                <w:spacing w:val="-2"/>
                <w:lang w:eastAsia="zh-CN"/>
              </w:rPr>
              <w:t>挖填方差额。</w:t>
            </w:r>
          </w:p>
        </w:tc>
      </w:tr>
      <w:tr w14:paraId="0FC6E57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5" w:hRule="atLeast"/>
        </w:trPr>
        <w:tc>
          <w:tcPr>
            <w:tcW w:w="845" w:type="dxa"/>
            <w:vMerge w:val="continue"/>
            <w:tcBorders>
              <w:tl2br w:val="nil"/>
              <w:tr2bl w:val="nil"/>
            </w:tcBorders>
          </w:tcPr>
          <w:p w14:paraId="58064ECB">
            <w:pPr>
              <w:spacing w:line="360" w:lineRule="auto"/>
              <w:rPr>
                <w:rFonts w:hint="default" w:ascii="Times New Roman" w:hAnsi="Times New Roman" w:cs="宋体"/>
              </w:rPr>
            </w:pPr>
          </w:p>
        </w:tc>
        <w:tc>
          <w:tcPr>
            <w:tcW w:w="1431" w:type="dxa"/>
            <w:vMerge w:val="continue"/>
            <w:tcBorders>
              <w:tl2br w:val="nil"/>
              <w:tr2bl w:val="nil"/>
            </w:tcBorders>
          </w:tcPr>
          <w:p w14:paraId="2AB6F94C">
            <w:pPr>
              <w:spacing w:line="360" w:lineRule="auto"/>
              <w:rPr>
                <w:rFonts w:hint="default" w:ascii="Times New Roman" w:hAnsi="Times New Roman" w:cs="宋体"/>
              </w:rPr>
            </w:pPr>
          </w:p>
        </w:tc>
        <w:tc>
          <w:tcPr>
            <w:tcW w:w="923" w:type="dxa"/>
            <w:tcBorders>
              <w:tl2br w:val="nil"/>
              <w:tr2bl w:val="nil"/>
            </w:tcBorders>
          </w:tcPr>
          <w:p w14:paraId="7828BB5E">
            <w:pPr>
              <w:spacing w:before="241" w:line="360" w:lineRule="auto"/>
              <w:ind w:left="343"/>
              <w:rPr>
                <w:rFonts w:hint="default" w:ascii="Times New Roman" w:hAnsi="Times New Roman" w:cs="宋体"/>
                <w:sz w:val="24"/>
                <w:szCs w:val="24"/>
              </w:rPr>
            </w:pPr>
            <w:r>
              <w:rPr>
                <w:rFonts w:ascii="Times New Roman" w:hAnsi="Times New Roman" w:cs="宋体"/>
                <w:spacing w:val="-5"/>
                <w:sz w:val="24"/>
                <w:szCs w:val="24"/>
              </w:rPr>
              <w:t>8.6</w:t>
            </w:r>
          </w:p>
        </w:tc>
        <w:tc>
          <w:tcPr>
            <w:tcW w:w="5312" w:type="dxa"/>
            <w:tcBorders>
              <w:tl2br w:val="nil"/>
              <w:tr2bl w:val="nil"/>
            </w:tcBorders>
          </w:tcPr>
          <w:p w14:paraId="5BDD401A">
            <w:pPr>
              <w:pStyle w:val="25"/>
              <w:spacing w:before="42" w:line="360" w:lineRule="auto"/>
              <w:ind w:left="106" w:right="159" w:firstLine="3"/>
              <w:rPr>
                <w:rFonts w:hint="default" w:ascii="Times New Roman" w:hAnsi="Times New Roman"/>
                <w:lang w:eastAsia="zh-CN"/>
              </w:rPr>
            </w:pPr>
            <w:r>
              <w:rPr>
                <w:rFonts w:ascii="Times New Roman" w:hAnsi="Times New Roman"/>
                <w:spacing w:val="-1"/>
                <w:lang w:eastAsia="zh-CN"/>
              </w:rPr>
              <w:t>详图：道路断面、挡土墙详图、护坡详图、小区</w:t>
            </w:r>
            <w:r>
              <w:rPr>
                <w:rFonts w:ascii="Times New Roman" w:hAnsi="Times New Roman"/>
                <w:spacing w:val="7"/>
                <w:lang w:eastAsia="zh-CN"/>
              </w:rPr>
              <w:t xml:space="preserve"> </w:t>
            </w:r>
            <w:r>
              <w:rPr>
                <w:rFonts w:ascii="Times New Roman" w:hAnsi="Times New Roman"/>
                <w:spacing w:val="-2"/>
                <w:lang w:eastAsia="zh-CN"/>
              </w:rPr>
              <w:t>入口装置。</w:t>
            </w:r>
          </w:p>
        </w:tc>
      </w:tr>
    </w:tbl>
    <w:p w14:paraId="21316C90">
      <w:pPr>
        <w:spacing w:line="360" w:lineRule="auto"/>
        <w:ind w:firstLine="420"/>
        <w:rPr>
          <w:rFonts w:hint="default" w:ascii="Times New Roman" w:hAnsi="Times New Roman" w:cs="宋体"/>
          <w:sz w:val="24"/>
          <w:szCs w:val="32"/>
        </w:rPr>
      </w:pPr>
    </w:p>
    <w:p w14:paraId="11BDDBEC">
      <w:pPr>
        <w:spacing w:line="360" w:lineRule="auto"/>
        <w:ind w:firstLine="480" w:firstLineChars="200"/>
        <w:rPr>
          <w:rFonts w:hint="default" w:ascii="Times New Roman" w:hAnsi="Times New Roman" w:cs="宋体"/>
          <w:sz w:val="24"/>
          <w:szCs w:val="22"/>
        </w:rPr>
      </w:pPr>
      <w:r>
        <w:rPr>
          <w:rFonts w:ascii="Times New Roman" w:hAnsi="Times New Roman" w:cs="宋体"/>
          <w:sz w:val="24"/>
          <w:szCs w:val="22"/>
        </w:rPr>
        <w:t>（2）结构专业：结构专业施工图设计深度要求是结合工程中实际需要，就结构专业部分设计深度提出要求，并</w:t>
      </w:r>
      <w:r>
        <w:rPr>
          <w:rFonts w:ascii="Times New Roman" w:hAnsi="Times New Roman" w:cs="宋体"/>
          <w:sz w:val="24"/>
          <w:szCs w:val="24"/>
        </w:rPr>
        <w:t>应符合表4.2.10-4的规定。</w:t>
      </w:r>
    </w:p>
    <w:p w14:paraId="5E787763">
      <w:pPr>
        <w:spacing w:before="270" w:line="360" w:lineRule="auto"/>
        <w:ind w:left="2869"/>
        <w:rPr>
          <w:rFonts w:hint="default" w:ascii="Times New Roman" w:hAnsi="Times New Roman" w:cs="宋体"/>
          <w:sz w:val="24"/>
          <w:szCs w:val="24"/>
        </w:rPr>
      </w:pPr>
      <w:r>
        <w:rPr>
          <w:rFonts w:ascii="Times New Roman" w:hAnsi="Times New Roman" w:cs="宋体"/>
          <w:szCs w:val="21"/>
          <w14:textOutline w14:w="3835" w14:cap="flat" w14:cmpd="sng" w14:algn="ctr">
            <w14:solidFill>
              <w14:srgbClr w14:val="000000"/>
            </w14:solidFill>
            <w14:prstDash w14:val="solid"/>
            <w14:miter w14:val="0"/>
          </w14:textOutline>
        </w:rPr>
        <w:t>表4.2.10-4</w:t>
      </w:r>
      <w:r>
        <w:rPr>
          <w:rFonts w:ascii="Times New Roman" w:hAnsi="Times New Roman" w:cs="宋体"/>
          <w:b/>
          <w:bCs/>
          <w:spacing w:val="17"/>
          <w:sz w:val="24"/>
          <w:szCs w:val="24"/>
        </w:rPr>
        <w:t xml:space="preserve"> </w:t>
      </w:r>
      <w:r>
        <w:rPr>
          <w:rFonts w:ascii="Times New Roman" w:hAnsi="Times New Roman" w:cs="宋体"/>
          <w:szCs w:val="21"/>
          <w14:textOutline w14:w="3835" w14:cap="flat" w14:cmpd="sng" w14:algn="ctr">
            <w14:solidFill>
              <w14:srgbClr w14:val="000000"/>
            </w14:solidFill>
            <w14:prstDash w14:val="solid"/>
            <w14:miter w14:val="0"/>
          </w14:textOutline>
        </w:rPr>
        <w:t>结构专业图纸深度要求</w:t>
      </w:r>
    </w:p>
    <w:tbl>
      <w:tblPr>
        <w:tblStyle w:val="26"/>
        <w:tblW w:w="8507" w:type="dxa"/>
        <w:tblInd w:w="7"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846"/>
        <w:gridCol w:w="1374"/>
        <w:gridCol w:w="979"/>
        <w:gridCol w:w="5308"/>
      </w:tblGrid>
      <w:tr w14:paraId="67BBA09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1" w:hRule="atLeast"/>
        </w:trPr>
        <w:tc>
          <w:tcPr>
            <w:tcW w:w="846" w:type="dxa"/>
            <w:tcBorders>
              <w:tl2br w:val="nil"/>
              <w:tr2bl w:val="nil"/>
            </w:tcBorders>
          </w:tcPr>
          <w:p w14:paraId="172972D5">
            <w:pPr>
              <w:pStyle w:val="25"/>
              <w:spacing w:before="56" w:line="360" w:lineRule="auto"/>
              <w:ind w:left="183"/>
              <w:rPr>
                <w:rFonts w:hint="default" w:ascii="Times New Roman" w:hAnsi="Times New Roman"/>
              </w:rPr>
            </w:pPr>
            <w:r>
              <w:rPr>
                <w:rFonts w:ascii="Times New Roman" w:hAnsi="Times New Roman"/>
                <w:spacing w:val="-5"/>
                <w14:textOutline w14:w="4356" w14:cap="sq" w14:cmpd="sng" w14:algn="ctr">
                  <w14:solidFill>
                    <w14:srgbClr w14:val="000000"/>
                  </w14:solidFill>
                  <w14:prstDash w14:val="solid"/>
                  <w14:bevel/>
                </w14:textOutline>
              </w:rPr>
              <w:t>序号</w:t>
            </w:r>
          </w:p>
        </w:tc>
        <w:tc>
          <w:tcPr>
            <w:tcW w:w="1374" w:type="dxa"/>
            <w:tcBorders>
              <w:tl2br w:val="nil"/>
              <w:tr2bl w:val="nil"/>
            </w:tcBorders>
          </w:tcPr>
          <w:p w14:paraId="276D4875">
            <w:pPr>
              <w:pStyle w:val="25"/>
              <w:spacing w:before="56" w:line="360" w:lineRule="auto"/>
              <w:ind w:left="227"/>
              <w:rPr>
                <w:rFonts w:hint="default" w:ascii="Times New Roman" w:hAnsi="Times New Roman"/>
              </w:rPr>
            </w:pPr>
            <w:r>
              <w:rPr>
                <w:rFonts w:ascii="Times New Roman" w:hAnsi="Times New Roman"/>
                <w:spacing w:val="-8"/>
                <w14:textOutline w14:w="4356" w14:cap="sq" w14:cmpd="sng" w14:algn="ctr">
                  <w14:solidFill>
                    <w14:srgbClr w14:val="000000"/>
                  </w14:solidFill>
                  <w14:prstDash w14:val="solid"/>
                  <w14:bevel/>
                </w14:textOutline>
              </w:rPr>
              <w:t>图纸名称</w:t>
            </w:r>
          </w:p>
        </w:tc>
        <w:tc>
          <w:tcPr>
            <w:tcW w:w="6287" w:type="dxa"/>
            <w:gridSpan w:val="2"/>
            <w:tcBorders>
              <w:tl2br w:val="nil"/>
              <w:tr2bl w:val="nil"/>
            </w:tcBorders>
          </w:tcPr>
          <w:p w14:paraId="228E00AB">
            <w:pPr>
              <w:pStyle w:val="25"/>
              <w:spacing w:before="56" w:line="360" w:lineRule="auto"/>
              <w:ind w:left="2444"/>
              <w:rPr>
                <w:rFonts w:hint="default" w:ascii="Times New Roman" w:hAnsi="Times New Roman"/>
              </w:rPr>
            </w:pPr>
            <w:r>
              <w:rPr>
                <w:rFonts w:ascii="Times New Roman" w:hAnsi="Times New Roman"/>
                <w:spacing w:val="-5"/>
                <w14:textOutline w14:w="4356" w14:cap="sq" w14:cmpd="sng" w14:algn="ctr">
                  <w14:solidFill>
                    <w14:srgbClr w14:val="000000"/>
                  </w14:solidFill>
                  <w14:prstDash w14:val="solid"/>
                  <w14:bevel/>
                </w14:textOutline>
              </w:rPr>
              <w:t>图纸深度要求</w:t>
            </w:r>
          </w:p>
        </w:tc>
      </w:tr>
      <w:tr w14:paraId="4D3EF20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1" w:hRule="atLeast"/>
        </w:trPr>
        <w:tc>
          <w:tcPr>
            <w:tcW w:w="846" w:type="dxa"/>
            <w:vMerge w:val="restart"/>
            <w:tcBorders>
              <w:tl2br w:val="nil"/>
              <w:tr2bl w:val="nil"/>
            </w:tcBorders>
            <w:vAlign w:val="center"/>
          </w:tcPr>
          <w:p w14:paraId="05BD256C">
            <w:pPr>
              <w:spacing w:before="69" w:line="360" w:lineRule="auto"/>
              <w:jc w:val="center"/>
              <w:rPr>
                <w:rFonts w:hint="default" w:ascii="Times New Roman" w:hAnsi="Times New Roman" w:cs="宋体"/>
                <w:sz w:val="24"/>
                <w:szCs w:val="24"/>
              </w:rPr>
            </w:pPr>
            <w:r>
              <w:rPr>
                <w:rFonts w:ascii="Times New Roman" w:hAnsi="Times New Roman" w:cs="宋体"/>
                <w:sz w:val="24"/>
                <w:szCs w:val="24"/>
              </w:rPr>
              <w:t>1</w:t>
            </w:r>
          </w:p>
        </w:tc>
        <w:tc>
          <w:tcPr>
            <w:tcW w:w="1374" w:type="dxa"/>
            <w:vMerge w:val="restart"/>
            <w:tcBorders>
              <w:tl2br w:val="nil"/>
              <w:tr2bl w:val="nil"/>
            </w:tcBorders>
            <w:vAlign w:val="center"/>
          </w:tcPr>
          <w:p w14:paraId="66CBFE12">
            <w:pPr>
              <w:pStyle w:val="25"/>
              <w:spacing w:before="78" w:line="360" w:lineRule="auto"/>
              <w:ind w:right="83"/>
              <w:jc w:val="center"/>
              <w:rPr>
                <w:rFonts w:hint="default" w:ascii="Times New Roman" w:hAnsi="Times New Roman"/>
              </w:rPr>
            </w:pPr>
            <w:r>
              <w:rPr>
                <w:rFonts w:ascii="Times New Roman" w:hAnsi="Times New Roman"/>
                <w:spacing w:val="-2"/>
              </w:rPr>
              <w:t>基础平面布</w:t>
            </w:r>
            <w:r>
              <w:rPr>
                <w:rFonts w:ascii="Times New Roman" w:hAnsi="Times New Roman"/>
              </w:rPr>
              <w:t xml:space="preserve"> </w:t>
            </w:r>
            <w:r>
              <w:rPr>
                <w:rFonts w:ascii="Times New Roman" w:hAnsi="Times New Roman"/>
                <w:spacing w:val="-4"/>
              </w:rPr>
              <w:t>置图</w:t>
            </w:r>
          </w:p>
        </w:tc>
        <w:tc>
          <w:tcPr>
            <w:tcW w:w="979" w:type="dxa"/>
            <w:tcBorders>
              <w:tl2br w:val="nil"/>
              <w:tr2bl w:val="nil"/>
            </w:tcBorders>
          </w:tcPr>
          <w:p w14:paraId="6E818CA7">
            <w:pPr>
              <w:spacing w:before="87" w:line="360" w:lineRule="auto"/>
              <w:ind w:left="356"/>
              <w:rPr>
                <w:rFonts w:hint="default" w:ascii="Times New Roman" w:hAnsi="Times New Roman" w:cs="宋体"/>
                <w:sz w:val="24"/>
                <w:szCs w:val="24"/>
              </w:rPr>
            </w:pPr>
            <w:r>
              <w:rPr>
                <w:rFonts w:ascii="Times New Roman" w:hAnsi="Times New Roman" w:cs="宋体"/>
                <w:spacing w:val="-10"/>
                <w:sz w:val="24"/>
                <w:szCs w:val="24"/>
              </w:rPr>
              <w:t>1.1</w:t>
            </w:r>
          </w:p>
        </w:tc>
        <w:tc>
          <w:tcPr>
            <w:tcW w:w="5308" w:type="dxa"/>
            <w:tcBorders>
              <w:tl2br w:val="nil"/>
              <w:tr2bl w:val="nil"/>
            </w:tcBorders>
          </w:tcPr>
          <w:p w14:paraId="789FF83F">
            <w:pPr>
              <w:pStyle w:val="25"/>
              <w:spacing w:before="47" w:line="360" w:lineRule="auto"/>
              <w:ind w:left="17"/>
              <w:rPr>
                <w:rFonts w:hint="default" w:ascii="Times New Roman" w:hAnsi="Times New Roman"/>
              </w:rPr>
            </w:pPr>
            <w:r>
              <w:rPr>
                <w:rFonts w:ascii="Times New Roman" w:hAnsi="Times New Roman"/>
                <w:spacing w:val="-4"/>
              </w:rPr>
              <w:t>一般内容</w:t>
            </w:r>
          </w:p>
        </w:tc>
      </w:tr>
      <w:tr w14:paraId="1BDA0A1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846" w:type="dxa"/>
            <w:vMerge w:val="continue"/>
            <w:tcBorders>
              <w:tl2br w:val="nil"/>
              <w:tr2bl w:val="nil"/>
            </w:tcBorders>
          </w:tcPr>
          <w:p w14:paraId="656D15C3">
            <w:pPr>
              <w:spacing w:line="360" w:lineRule="auto"/>
              <w:rPr>
                <w:rFonts w:hint="default" w:ascii="Times New Roman" w:hAnsi="Times New Roman" w:cs="宋体"/>
              </w:rPr>
            </w:pPr>
          </w:p>
        </w:tc>
        <w:tc>
          <w:tcPr>
            <w:tcW w:w="1374" w:type="dxa"/>
            <w:vMerge w:val="continue"/>
            <w:tcBorders>
              <w:tl2br w:val="nil"/>
              <w:tr2bl w:val="nil"/>
            </w:tcBorders>
          </w:tcPr>
          <w:p w14:paraId="1B38AA95">
            <w:pPr>
              <w:spacing w:line="360" w:lineRule="auto"/>
              <w:rPr>
                <w:rFonts w:hint="default" w:ascii="Times New Roman" w:hAnsi="Times New Roman" w:cs="宋体"/>
              </w:rPr>
            </w:pPr>
          </w:p>
        </w:tc>
        <w:tc>
          <w:tcPr>
            <w:tcW w:w="979" w:type="dxa"/>
            <w:tcBorders>
              <w:tl2br w:val="nil"/>
              <w:tr2bl w:val="nil"/>
            </w:tcBorders>
          </w:tcPr>
          <w:p w14:paraId="5814ECFD">
            <w:pPr>
              <w:spacing w:before="245" w:line="360" w:lineRule="auto"/>
              <w:ind w:left="267"/>
              <w:rPr>
                <w:rFonts w:hint="default" w:ascii="Times New Roman" w:hAnsi="Times New Roman" w:cs="宋体"/>
                <w:sz w:val="24"/>
                <w:szCs w:val="24"/>
              </w:rPr>
            </w:pPr>
            <w:r>
              <w:rPr>
                <w:rFonts w:ascii="Times New Roman" w:hAnsi="Times New Roman" w:cs="宋体"/>
                <w:spacing w:val="-6"/>
                <w:sz w:val="24"/>
                <w:szCs w:val="24"/>
              </w:rPr>
              <w:t>1.1.1</w:t>
            </w:r>
          </w:p>
        </w:tc>
        <w:tc>
          <w:tcPr>
            <w:tcW w:w="5308" w:type="dxa"/>
            <w:tcBorders>
              <w:tl2br w:val="nil"/>
              <w:tr2bl w:val="nil"/>
            </w:tcBorders>
          </w:tcPr>
          <w:p w14:paraId="0F279D03">
            <w:pPr>
              <w:pStyle w:val="25"/>
              <w:spacing w:before="47" w:line="360" w:lineRule="auto"/>
              <w:ind w:left="13" w:right="48" w:firstLine="3"/>
              <w:rPr>
                <w:rFonts w:hint="default" w:ascii="Times New Roman" w:hAnsi="Times New Roman"/>
                <w:lang w:eastAsia="zh-CN"/>
              </w:rPr>
            </w:pPr>
            <w:r>
              <w:rPr>
                <w:rFonts w:ascii="Times New Roman" w:hAnsi="Times New Roman"/>
                <w:spacing w:val="-3"/>
                <w:lang w:eastAsia="zh-CN"/>
              </w:rPr>
              <w:t>纵横轴线及定位尺寸、上部结构落在基础上的墙、</w:t>
            </w:r>
            <w:r>
              <w:rPr>
                <w:rFonts w:ascii="Times New Roman" w:hAnsi="Times New Roman"/>
                <w:spacing w:val="12"/>
                <w:lang w:eastAsia="zh-CN"/>
              </w:rPr>
              <w:t xml:space="preserve"> </w:t>
            </w:r>
            <w:r>
              <w:rPr>
                <w:rFonts w:ascii="Times New Roman" w:hAnsi="Times New Roman"/>
                <w:spacing w:val="-2"/>
                <w:lang w:eastAsia="zh-CN"/>
              </w:rPr>
              <w:t>柱的布置；</w:t>
            </w:r>
          </w:p>
        </w:tc>
      </w:tr>
      <w:tr w14:paraId="3BEA2D5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54" w:hRule="atLeast"/>
        </w:trPr>
        <w:tc>
          <w:tcPr>
            <w:tcW w:w="846" w:type="dxa"/>
            <w:vMerge w:val="continue"/>
            <w:tcBorders>
              <w:tl2br w:val="nil"/>
              <w:tr2bl w:val="nil"/>
            </w:tcBorders>
          </w:tcPr>
          <w:p w14:paraId="06BE61EF">
            <w:pPr>
              <w:spacing w:line="360" w:lineRule="auto"/>
              <w:rPr>
                <w:rFonts w:hint="default" w:ascii="Times New Roman" w:hAnsi="Times New Roman" w:cs="宋体"/>
              </w:rPr>
            </w:pPr>
          </w:p>
        </w:tc>
        <w:tc>
          <w:tcPr>
            <w:tcW w:w="1374" w:type="dxa"/>
            <w:vMerge w:val="continue"/>
            <w:tcBorders>
              <w:tl2br w:val="nil"/>
              <w:tr2bl w:val="nil"/>
            </w:tcBorders>
          </w:tcPr>
          <w:p w14:paraId="3E6BC9D4">
            <w:pPr>
              <w:spacing w:line="360" w:lineRule="auto"/>
              <w:rPr>
                <w:rFonts w:hint="default" w:ascii="Times New Roman" w:hAnsi="Times New Roman" w:cs="宋体"/>
              </w:rPr>
            </w:pPr>
          </w:p>
        </w:tc>
        <w:tc>
          <w:tcPr>
            <w:tcW w:w="979" w:type="dxa"/>
            <w:tcBorders>
              <w:tl2br w:val="nil"/>
              <w:tr2bl w:val="nil"/>
            </w:tcBorders>
          </w:tcPr>
          <w:p w14:paraId="5940DEAA">
            <w:pPr>
              <w:spacing w:line="360" w:lineRule="auto"/>
              <w:rPr>
                <w:rFonts w:hint="default" w:ascii="Times New Roman" w:hAnsi="Times New Roman" w:cs="宋体"/>
              </w:rPr>
            </w:pPr>
          </w:p>
          <w:p w14:paraId="11ACED14">
            <w:pPr>
              <w:spacing w:before="69" w:line="360" w:lineRule="auto"/>
              <w:ind w:left="267"/>
              <w:rPr>
                <w:rFonts w:hint="default" w:ascii="Times New Roman" w:hAnsi="Times New Roman" w:cs="宋体"/>
                <w:sz w:val="24"/>
                <w:szCs w:val="24"/>
              </w:rPr>
            </w:pPr>
            <w:r>
              <w:rPr>
                <w:rFonts w:ascii="Times New Roman" w:hAnsi="Times New Roman" w:cs="宋体"/>
                <w:spacing w:val="-6"/>
                <w:sz w:val="24"/>
                <w:szCs w:val="24"/>
              </w:rPr>
              <w:t>1.1.2</w:t>
            </w:r>
          </w:p>
        </w:tc>
        <w:tc>
          <w:tcPr>
            <w:tcW w:w="5308" w:type="dxa"/>
            <w:tcBorders>
              <w:tl2br w:val="nil"/>
              <w:tr2bl w:val="nil"/>
            </w:tcBorders>
          </w:tcPr>
          <w:p w14:paraId="12C0A02D">
            <w:pPr>
              <w:pStyle w:val="25"/>
              <w:spacing w:before="50" w:line="360" w:lineRule="auto"/>
              <w:ind w:left="13" w:right="8"/>
              <w:rPr>
                <w:rFonts w:hint="default" w:ascii="Times New Roman" w:hAnsi="Times New Roman"/>
                <w:lang w:eastAsia="zh-CN"/>
              </w:rPr>
            </w:pPr>
            <w:r>
              <w:rPr>
                <w:rFonts w:ascii="Times New Roman" w:hAnsi="Times New Roman"/>
                <w:spacing w:val="-1"/>
                <w:lang w:eastAsia="zh-CN"/>
              </w:rPr>
              <w:t>基础的平面尺寸及定位，基础梁及其编号、柱号、</w:t>
            </w:r>
            <w:r>
              <w:rPr>
                <w:rFonts w:ascii="Times New Roman" w:hAnsi="Times New Roman"/>
                <w:spacing w:val="11"/>
                <w:lang w:eastAsia="zh-CN"/>
              </w:rPr>
              <w:t xml:space="preserve"> </w:t>
            </w:r>
            <w:r>
              <w:rPr>
                <w:rFonts w:ascii="Times New Roman" w:hAnsi="Times New Roman"/>
                <w:spacing w:val="-1"/>
                <w:lang w:eastAsia="zh-CN"/>
              </w:rPr>
              <w:t>地坑和设备基础的平面布置、尺寸、标高。当基础</w:t>
            </w:r>
            <w:r>
              <w:rPr>
                <w:rFonts w:ascii="Times New Roman" w:hAnsi="Times New Roman"/>
                <w:spacing w:val="11"/>
                <w:lang w:eastAsia="zh-CN"/>
              </w:rPr>
              <w:t xml:space="preserve"> </w:t>
            </w:r>
            <w:r>
              <w:rPr>
                <w:rFonts w:ascii="Times New Roman" w:hAnsi="Times New Roman"/>
                <w:spacing w:val="-1"/>
                <w:lang w:eastAsia="zh-CN"/>
              </w:rPr>
              <w:t>标高不同时，标出放坡示意图；</w:t>
            </w:r>
          </w:p>
        </w:tc>
      </w:tr>
      <w:tr w14:paraId="6819EF4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846" w:type="dxa"/>
            <w:vMerge w:val="continue"/>
            <w:tcBorders>
              <w:tl2br w:val="nil"/>
              <w:tr2bl w:val="nil"/>
            </w:tcBorders>
          </w:tcPr>
          <w:p w14:paraId="7B3A8F2B">
            <w:pPr>
              <w:spacing w:line="360" w:lineRule="auto"/>
              <w:rPr>
                <w:rFonts w:hint="default" w:ascii="Times New Roman" w:hAnsi="Times New Roman" w:cs="宋体"/>
              </w:rPr>
            </w:pPr>
          </w:p>
        </w:tc>
        <w:tc>
          <w:tcPr>
            <w:tcW w:w="1374" w:type="dxa"/>
            <w:vMerge w:val="continue"/>
            <w:tcBorders>
              <w:tl2br w:val="nil"/>
              <w:tr2bl w:val="nil"/>
            </w:tcBorders>
          </w:tcPr>
          <w:p w14:paraId="4FAFF900">
            <w:pPr>
              <w:spacing w:line="360" w:lineRule="auto"/>
              <w:rPr>
                <w:rFonts w:hint="default" w:ascii="Times New Roman" w:hAnsi="Times New Roman" w:cs="宋体"/>
              </w:rPr>
            </w:pPr>
          </w:p>
        </w:tc>
        <w:tc>
          <w:tcPr>
            <w:tcW w:w="979" w:type="dxa"/>
            <w:tcBorders>
              <w:tl2br w:val="nil"/>
              <w:tr2bl w:val="nil"/>
            </w:tcBorders>
          </w:tcPr>
          <w:p w14:paraId="71C12FA9">
            <w:pPr>
              <w:spacing w:before="248" w:line="360" w:lineRule="auto"/>
              <w:ind w:left="267"/>
              <w:rPr>
                <w:rFonts w:hint="default" w:ascii="Times New Roman" w:hAnsi="Times New Roman" w:cs="宋体"/>
                <w:sz w:val="24"/>
                <w:szCs w:val="24"/>
              </w:rPr>
            </w:pPr>
            <w:r>
              <w:rPr>
                <w:rFonts w:ascii="Times New Roman" w:hAnsi="Times New Roman" w:cs="宋体"/>
                <w:spacing w:val="-6"/>
                <w:sz w:val="24"/>
                <w:szCs w:val="24"/>
              </w:rPr>
              <w:t>1.1.3</w:t>
            </w:r>
          </w:p>
        </w:tc>
        <w:tc>
          <w:tcPr>
            <w:tcW w:w="5308" w:type="dxa"/>
            <w:tcBorders>
              <w:tl2br w:val="nil"/>
              <w:tr2bl w:val="nil"/>
            </w:tcBorders>
          </w:tcPr>
          <w:p w14:paraId="0BA70A46">
            <w:pPr>
              <w:pStyle w:val="25"/>
              <w:spacing w:before="53" w:line="360" w:lineRule="auto"/>
              <w:ind w:left="19" w:right="11" w:hanging="6"/>
              <w:rPr>
                <w:rFonts w:hint="default" w:ascii="Times New Roman" w:hAnsi="Times New Roman"/>
                <w:lang w:eastAsia="zh-CN"/>
              </w:rPr>
            </w:pPr>
            <w:r>
              <w:rPr>
                <w:rFonts w:ascii="Times New Roman" w:hAnsi="Times New Roman"/>
                <w:spacing w:val="2"/>
                <w:lang w:eastAsia="zh-CN"/>
              </w:rPr>
              <w:t>应标出±0.000</w:t>
            </w:r>
            <w:r>
              <w:rPr>
                <w:rFonts w:ascii="Times New Roman" w:hAnsi="Times New Roman"/>
                <w:spacing w:val="59"/>
                <w:lang w:eastAsia="zh-CN"/>
              </w:rPr>
              <w:t xml:space="preserve"> </w:t>
            </w:r>
            <w:r>
              <w:rPr>
                <w:rFonts w:ascii="Times New Roman" w:hAnsi="Times New Roman"/>
                <w:spacing w:val="2"/>
                <w:lang w:eastAsia="zh-CN"/>
              </w:rPr>
              <w:t>以下的预留孔洞的位置、尺寸、标</w:t>
            </w:r>
            <w:r>
              <w:rPr>
                <w:rFonts w:ascii="Times New Roman" w:hAnsi="Times New Roman"/>
                <w:lang w:eastAsia="zh-CN"/>
              </w:rPr>
              <w:t xml:space="preserve"> </w:t>
            </w:r>
            <w:r>
              <w:rPr>
                <w:rFonts w:ascii="Times New Roman" w:hAnsi="Times New Roman"/>
                <w:spacing w:val="-3"/>
                <w:lang w:eastAsia="zh-CN"/>
              </w:rPr>
              <w:t>高、过梁等。</w:t>
            </w:r>
          </w:p>
        </w:tc>
      </w:tr>
      <w:tr w14:paraId="174EE07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6" w:type="dxa"/>
            <w:vMerge w:val="continue"/>
            <w:tcBorders>
              <w:tl2br w:val="nil"/>
              <w:tr2bl w:val="nil"/>
            </w:tcBorders>
          </w:tcPr>
          <w:p w14:paraId="153C9577">
            <w:pPr>
              <w:spacing w:line="360" w:lineRule="auto"/>
              <w:rPr>
                <w:rFonts w:hint="default" w:ascii="Times New Roman" w:hAnsi="Times New Roman" w:cs="宋体"/>
              </w:rPr>
            </w:pPr>
          </w:p>
        </w:tc>
        <w:tc>
          <w:tcPr>
            <w:tcW w:w="1374" w:type="dxa"/>
            <w:vMerge w:val="continue"/>
            <w:tcBorders>
              <w:tl2br w:val="nil"/>
              <w:tr2bl w:val="nil"/>
            </w:tcBorders>
          </w:tcPr>
          <w:p w14:paraId="69AA54B4">
            <w:pPr>
              <w:spacing w:line="360" w:lineRule="auto"/>
              <w:rPr>
                <w:rFonts w:hint="default" w:ascii="Times New Roman" w:hAnsi="Times New Roman" w:cs="宋体"/>
              </w:rPr>
            </w:pPr>
          </w:p>
        </w:tc>
        <w:tc>
          <w:tcPr>
            <w:tcW w:w="979" w:type="dxa"/>
            <w:tcBorders>
              <w:tl2br w:val="nil"/>
              <w:tr2bl w:val="nil"/>
            </w:tcBorders>
          </w:tcPr>
          <w:p w14:paraId="2386FADA">
            <w:pPr>
              <w:spacing w:before="94" w:line="360" w:lineRule="auto"/>
              <w:ind w:left="267"/>
              <w:rPr>
                <w:rFonts w:hint="default" w:ascii="Times New Roman" w:hAnsi="Times New Roman" w:cs="宋体"/>
                <w:sz w:val="24"/>
                <w:szCs w:val="24"/>
              </w:rPr>
            </w:pPr>
            <w:r>
              <w:rPr>
                <w:rFonts w:ascii="Times New Roman" w:hAnsi="Times New Roman" w:cs="宋体"/>
                <w:spacing w:val="-6"/>
                <w:sz w:val="24"/>
                <w:szCs w:val="24"/>
              </w:rPr>
              <w:t>1.1.4</w:t>
            </w:r>
          </w:p>
        </w:tc>
        <w:tc>
          <w:tcPr>
            <w:tcW w:w="5308" w:type="dxa"/>
            <w:tcBorders>
              <w:tl2br w:val="nil"/>
              <w:tr2bl w:val="nil"/>
            </w:tcBorders>
          </w:tcPr>
          <w:p w14:paraId="0F7E1E2F">
            <w:pPr>
              <w:pStyle w:val="25"/>
              <w:spacing w:before="52" w:line="360" w:lineRule="auto"/>
              <w:ind w:left="13"/>
              <w:rPr>
                <w:rFonts w:hint="default" w:ascii="Times New Roman" w:hAnsi="Times New Roman"/>
                <w:lang w:eastAsia="zh-CN"/>
              </w:rPr>
            </w:pPr>
            <w:r>
              <w:rPr>
                <w:rFonts w:ascii="Times New Roman" w:hAnsi="Times New Roman"/>
                <w:spacing w:val="-1"/>
                <w:lang w:eastAsia="zh-CN"/>
              </w:rPr>
              <w:t>应在基础梁平面上表示首层凸窗、空调板定位</w:t>
            </w:r>
          </w:p>
        </w:tc>
      </w:tr>
      <w:tr w14:paraId="13DD764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54" w:hRule="atLeast"/>
        </w:trPr>
        <w:tc>
          <w:tcPr>
            <w:tcW w:w="846" w:type="dxa"/>
            <w:vMerge w:val="continue"/>
            <w:tcBorders>
              <w:tl2br w:val="nil"/>
              <w:tr2bl w:val="nil"/>
            </w:tcBorders>
          </w:tcPr>
          <w:p w14:paraId="219FB4BC">
            <w:pPr>
              <w:spacing w:line="360" w:lineRule="auto"/>
              <w:rPr>
                <w:rFonts w:hint="default" w:ascii="Times New Roman" w:hAnsi="Times New Roman" w:cs="宋体"/>
              </w:rPr>
            </w:pPr>
          </w:p>
        </w:tc>
        <w:tc>
          <w:tcPr>
            <w:tcW w:w="1374" w:type="dxa"/>
            <w:vMerge w:val="continue"/>
            <w:tcBorders>
              <w:tl2br w:val="nil"/>
              <w:tr2bl w:val="nil"/>
            </w:tcBorders>
          </w:tcPr>
          <w:p w14:paraId="61621571">
            <w:pPr>
              <w:spacing w:line="360" w:lineRule="auto"/>
              <w:rPr>
                <w:rFonts w:hint="default" w:ascii="Times New Roman" w:hAnsi="Times New Roman" w:cs="宋体"/>
              </w:rPr>
            </w:pPr>
          </w:p>
        </w:tc>
        <w:tc>
          <w:tcPr>
            <w:tcW w:w="979" w:type="dxa"/>
            <w:tcBorders>
              <w:tl2br w:val="nil"/>
              <w:tr2bl w:val="nil"/>
            </w:tcBorders>
          </w:tcPr>
          <w:p w14:paraId="133F3A40">
            <w:pPr>
              <w:spacing w:line="360" w:lineRule="auto"/>
              <w:rPr>
                <w:rFonts w:hint="default" w:ascii="Times New Roman" w:hAnsi="Times New Roman" w:cs="宋体"/>
              </w:rPr>
            </w:pPr>
          </w:p>
          <w:p w14:paraId="368A2F4B">
            <w:pPr>
              <w:spacing w:before="69" w:line="360" w:lineRule="auto"/>
              <w:ind w:left="267"/>
              <w:rPr>
                <w:rFonts w:hint="default" w:ascii="Times New Roman" w:hAnsi="Times New Roman" w:cs="宋体"/>
                <w:sz w:val="24"/>
                <w:szCs w:val="24"/>
              </w:rPr>
            </w:pPr>
            <w:r>
              <w:rPr>
                <w:rFonts w:ascii="Times New Roman" w:hAnsi="Times New Roman" w:cs="宋体"/>
                <w:spacing w:val="-6"/>
                <w:sz w:val="24"/>
                <w:szCs w:val="24"/>
              </w:rPr>
              <w:t>1.1.5</w:t>
            </w:r>
          </w:p>
        </w:tc>
        <w:tc>
          <w:tcPr>
            <w:tcW w:w="5308" w:type="dxa"/>
            <w:tcBorders>
              <w:tl2br w:val="nil"/>
              <w:tr2bl w:val="nil"/>
            </w:tcBorders>
          </w:tcPr>
          <w:p w14:paraId="3548931B">
            <w:pPr>
              <w:pStyle w:val="25"/>
              <w:spacing w:before="54" w:line="360" w:lineRule="auto"/>
              <w:ind w:left="12"/>
              <w:rPr>
                <w:rFonts w:hint="default" w:ascii="Times New Roman" w:hAnsi="Times New Roman"/>
                <w:lang w:eastAsia="zh-CN"/>
              </w:rPr>
            </w:pPr>
            <w:r>
              <w:rPr>
                <w:rFonts w:ascii="Times New Roman" w:hAnsi="Times New Roman"/>
                <w:spacing w:val="-5"/>
                <w:lang w:eastAsia="zh-CN"/>
              </w:rPr>
              <w:t xml:space="preserve">应标注基础梁梁顶标高，并与建筑首层标高进行核 </w:t>
            </w:r>
            <w:r>
              <w:rPr>
                <w:rFonts w:ascii="Times New Roman" w:hAnsi="Times New Roman"/>
                <w:spacing w:val="-11"/>
                <w:lang w:eastAsia="zh-CN"/>
              </w:rPr>
              <w:t>对，特别关注架空层、地下车库、楼梯间出入口处、</w:t>
            </w:r>
            <w:r>
              <w:rPr>
                <w:rFonts w:ascii="Times New Roman" w:hAnsi="Times New Roman"/>
                <w:spacing w:val="12"/>
                <w:lang w:eastAsia="zh-CN"/>
              </w:rPr>
              <w:t xml:space="preserve"> </w:t>
            </w:r>
            <w:r>
              <w:rPr>
                <w:rFonts w:ascii="Times New Roman" w:hAnsi="Times New Roman"/>
                <w:spacing w:val="-4"/>
                <w:lang w:eastAsia="zh-CN"/>
              </w:rPr>
              <w:t>室内空间错层处</w:t>
            </w:r>
          </w:p>
        </w:tc>
      </w:tr>
      <w:tr w14:paraId="01D4D93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1" w:hRule="atLeast"/>
        </w:trPr>
        <w:tc>
          <w:tcPr>
            <w:tcW w:w="846" w:type="dxa"/>
            <w:vMerge w:val="continue"/>
            <w:tcBorders>
              <w:tl2br w:val="nil"/>
              <w:tr2bl w:val="nil"/>
            </w:tcBorders>
          </w:tcPr>
          <w:p w14:paraId="2CC9EC1C">
            <w:pPr>
              <w:spacing w:line="360" w:lineRule="auto"/>
              <w:rPr>
                <w:rFonts w:hint="default" w:ascii="Times New Roman" w:hAnsi="Times New Roman" w:cs="宋体"/>
              </w:rPr>
            </w:pPr>
          </w:p>
        </w:tc>
        <w:tc>
          <w:tcPr>
            <w:tcW w:w="1374" w:type="dxa"/>
            <w:vMerge w:val="continue"/>
            <w:tcBorders>
              <w:tl2br w:val="nil"/>
              <w:tr2bl w:val="nil"/>
            </w:tcBorders>
          </w:tcPr>
          <w:p w14:paraId="01F0C83B">
            <w:pPr>
              <w:spacing w:line="360" w:lineRule="auto"/>
              <w:rPr>
                <w:rFonts w:hint="default" w:ascii="Times New Roman" w:hAnsi="Times New Roman" w:cs="宋体"/>
              </w:rPr>
            </w:pPr>
          </w:p>
        </w:tc>
        <w:tc>
          <w:tcPr>
            <w:tcW w:w="979" w:type="dxa"/>
            <w:tcBorders>
              <w:tl2br w:val="nil"/>
              <w:tr2bl w:val="nil"/>
            </w:tcBorders>
          </w:tcPr>
          <w:p w14:paraId="7BCBB55E">
            <w:pPr>
              <w:spacing w:before="95" w:line="360" w:lineRule="auto"/>
              <w:ind w:left="356"/>
              <w:rPr>
                <w:rFonts w:hint="default" w:ascii="Times New Roman" w:hAnsi="Times New Roman" w:cs="宋体"/>
                <w:sz w:val="24"/>
                <w:szCs w:val="24"/>
              </w:rPr>
            </w:pPr>
            <w:r>
              <w:rPr>
                <w:rFonts w:ascii="Times New Roman" w:hAnsi="Times New Roman" w:cs="宋体"/>
                <w:spacing w:val="-10"/>
                <w:sz w:val="24"/>
                <w:szCs w:val="24"/>
              </w:rPr>
              <w:t>1.2</w:t>
            </w:r>
          </w:p>
        </w:tc>
        <w:tc>
          <w:tcPr>
            <w:tcW w:w="5308" w:type="dxa"/>
            <w:tcBorders>
              <w:tl2br w:val="nil"/>
              <w:tr2bl w:val="nil"/>
            </w:tcBorders>
          </w:tcPr>
          <w:p w14:paraId="6B4956E3">
            <w:pPr>
              <w:pStyle w:val="25"/>
              <w:spacing w:before="54" w:line="360" w:lineRule="auto"/>
              <w:ind w:left="28"/>
              <w:rPr>
                <w:rFonts w:hint="default" w:ascii="Times New Roman" w:hAnsi="Times New Roman"/>
                <w:lang w:eastAsia="zh-CN"/>
              </w:rPr>
            </w:pPr>
            <w:r>
              <w:rPr>
                <w:rFonts w:ascii="Times New Roman" w:hAnsi="Times New Roman"/>
                <w:spacing w:val="-2"/>
                <w:lang w:eastAsia="zh-CN"/>
              </w:rPr>
              <w:t>当上部为混合结构采用条形基础时</w:t>
            </w:r>
          </w:p>
        </w:tc>
      </w:tr>
      <w:tr w14:paraId="1B850BE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846" w:type="dxa"/>
            <w:vMerge w:val="continue"/>
            <w:tcBorders>
              <w:tl2br w:val="nil"/>
              <w:tr2bl w:val="nil"/>
            </w:tcBorders>
          </w:tcPr>
          <w:p w14:paraId="37421D48">
            <w:pPr>
              <w:spacing w:line="360" w:lineRule="auto"/>
              <w:rPr>
                <w:rFonts w:hint="default" w:ascii="Times New Roman" w:hAnsi="Times New Roman" w:cs="宋体"/>
              </w:rPr>
            </w:pPr>
          </w:p>
        </w:tc>
        <w:tc>
          <w:tcPr>
            <w:tcW w:w="1374" w:type="dxa"/>
            <w:vMerge w:val="continue"/>
            <w:tcBorders>
              <w:tl2br w:val="nil"/>
              <w:tr2bl w:val="nil"/>
            </w:tcBorders>
          </w:tcPr>
          <w:p w14:paraId="161A26A4">
            <w:pPr>
              <w:spacing w:line="360" w:lineRule="auto"/>
              <w:rPr>
                <w:rFonts w:hint="default" w:ascii="Times New Roman" w:hAnsi="Times New Roman" w:cs="宋体"/>
              </w:rPr>
            </w:pPr>
          </w:p>
        </w:tc>
        <w:tc>
          <w:tcPr>
            <w:tcW w:w="979" w:type="dxa"/>
            <w:tcBorders>
              <w:tl2br w:val="nil"/>
              <w:tr2bl w:val="nil"/>
            </w:tcBorders>
          </w:tcPr>
          <w:p w14:paraId="5A401E5A">
            <w:pPr>
              <w:spacing w:before="251" w:line="360" w:lineRule="auto"/>
              <w:ind w:left="267"/>
              <w:rPr>
                <w:rFonts w:hint="default" w:ascii="Times New Roman" w:hAnsi="Times New Roman" w:cs="宋体"/>
                <w:sz w:val="24"/>
                <w:szCs w:val="24"/>
              </w:rPr>
            </w:pPr>
            <w:r>
              <w:rPr>
                <w:rFonts w:ascii="Times New Roman" w:hAnsi="Times New Roman" w:cs="宋体"/>
                <w:spacing w:val="-6"/>
                <w:sz w:val="24"/>
                <w:szCs w:val="24"/>
              </w:rPr>
              <w:t>1.2.1</w:t>
            </w:r>
          </w:p>
        </w:tc>
        <w:tc>
          <w:tcPr>
            <w:tcW w:w="5308" w:type="dxa"/>
            <w:tcBorders>
              <w:tl2br w:val="nil"/>
              <w:tr2bl w:val="nil"/>
            </w:tcBorders>
          </w:tcPr>
          <w:p w14:paraId="7AF9A6D0">
            <w:pPr>
              <w:pStyle w:val="25"/>
              <w:spacing w:before="55" w:line="360" w:lineRule="auto"/>
              <w:ind w:left="16" w:right="8" w:hanging="3"/>
              <w:rPr>
                <w:rFonts w:hint="default" w:ascii="Times New Roman" w:hAnsi="Times New Roman"/>
                <w:lang w:eastAsia="zh-CN"/>
              </w:rPr>
            </w:pPr>
            <w:r>
              <w:rPr>
                <w:rFonts w:ascii="Times New Roman" w:hAnsi="Times New Roman"/>
                <w:spacing w:val="-1"/>
                <w:lang w:eastAsia="zh-CN"/>
              </w:rPr>
              <w:t>应注明纵横向每条墙下条形基础的宽度、与轴线的</w:t>
            </w:r>
            <w:r>
              <w:rPr>
                <w:rFonts w:ascii="Times New Roman" w:hAnsi="Times New Roman"/>
                <w:spacing w:val="11"/>
                <w:lang w:eastAsia="zh-CN"/>
              </w:rPr>
              <w:t xml:space="preserve"> </w:t>
            </w:r>
            <w:r>
              <w:rPr>
                <w:rFonts w:ascii="Times New Roman" w:hAnsi="Times New Roman"/>
                <w:spacing w:val="-5"/>
                <w:lang w:eastAsia="zh-CN"/>
              </w:rPr>
              <w:t>关系；</w:t>
            </w:r>
          </w:p>
        </w:tc>
      </w:tr>
      <w:tr w14:paraId="0138FA4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846" w:type="dxa"/>
            <w:vMerge w:val="continue"/>
            <w:tcBorders>
              <w:tl2br w:val="nil"/>
              <w:tr2bl w:val="nil"/>
            </w:tcBorders>
          </w:tcPr>
          <w:p w14:paraId="7C02A96A">
            <w:pPr>
              <w:spacing w:line="360" w:lineRule="auto"/>
              <w:rPr>
                <w:rFonts w:hint="default" w:ascii="Times New Roman" w:hAnsi="Times New Roman" w:cs="宋体"/>
              </w:rPr>
            </w:pPr>
          </w:p>
        </w:tc>
        <w:tc>
          <w:tcPr>
            <w:tcW w:w="1374" w:type="dxa"/>
            <w:vMerge w:val="continue"/>
            <w:tcBorders>
              <w:tl2br w:val="nil"/>
              <w:tr2bl w:val="nil"/>
            </w:tcBorders>
          </w:tcPr>
          <w:p w14:paraId="526B233D">
            <w:pPr>
              <w:spacing w:line="360" w:lineRule="auto"/>
              <w:rPr>
                <w:rFonts w:hint="default" w:ascii="Times New Roman" w:hAnsi="Times New Roman" w:cs="宋体"/>
              </w:rPr>
            </w:pPr>
          </w:p>
        </w:tc>
        <w:tc>
          <w:tcPr>
            <w:tcW w:w="979" w:type="dxa"/>
            <w:tcBorders>
              <w:tl2br w:val="nil"/>
              <w:tr2bl w:val="nil"/>
            </w:tcBorders>
          </w:tcPr>
          <w:p w14:paraId="4B7E56D8">
            <w:pPr>
              <w:spacing w:before="253" w:line="360" w:lineRule="auto"/>
              <w:ind w:left="267"/>
              <w:rPr>
                <w:rFonts w:hint="default" w:ascii="Times New Roman" w:hAnsi="Times New Roman" w:cs="宋体"/>
                <w:sz w:val="24"/>
                <w:szCs w:val="24"/>
              </w:rPr>
            </w:pPr>
            <w:r>
              <w:rPr>
                <w:rFonts w:ascii="Times New Roman" w:hAnsi="Times New Roman" w:cs="宋体"/>
                <w:spacing w:val="-6"/>
                <w:sz w:val="24"/>
                <w:szCs w:val="24"/>
              </w:rPr>
              <w:t>1.2.2</w:t>
            </w:r>
          </w:p>
        </w:tc>
        <w:tc>
          <w:tcPr>
            <w:tcW w:w="5308" w:type="dxa"/>
            <w:tcBorders>
              <w:tl2br w:val="nil"/>
              <w:tr2bl w:val="nil"/>
            </w:tcBorders>
          </w:tcPr>
          <w:p w14:paraId="3C83163B">
            <w:pPr>
              <w:pStyle w:val="25"/>
              <w:spacing w:before="55" w:line="360" w:lineRule="auto"/>
              <w:ind w:left="31" w:right="8" w:hanging="3"/>
              <w:rPr>
                <w:rFonts w:hint="default" w:ascii="Times New Roman" w:hAnsi="Times New Roman"/>
                <w:lang w:eastAsia="zh-CN"/>
              </w:rPr>
            </w:pPr>
            <w:r>
              <w:rPr>
                <w:rFonts w:ascii="Times New Roman" w:hAnsi="Times New Roman"/>
                <w:spacing w:val="-2"/>
                <w:lang w:eastAsia="zh-CN"/>
              </w:rPr>
              <w:t>当埋深不在同一标高时，平面上表示浅到深放坡的</w:t>
            </w:r>
            <w:r>
              <w:rPr>
                <w:rFonts w:ascii="Times New Roman" w:hAnsi="Times New Roman"/>
                <w:spacing w:val="18"/>
                <w:lang w:eastAsia="zh-CN"/>
              </w:rPr>
              <w:t xml:space="preserve"> </w:t>
            </w:r>
            <w:r>
              <w:rPr>
                <w:rFonts w:ascii="Times New Roman" w:hAnsi="Times New Roman"/>
                <w:spacing w:val="-2"/>
                <w:lang w:eastAsia="zh-CN"/>
              </w:rPr>
              <w:t>台阶尺寸。平面图旁要有剖面示意埋深的变化；</w:t>
            </w:r>
          </w:p>
        </w:tc>
      </w:tr>
      <w:tr w14:paraId="3939605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54" w:hRule="atLeast"/>
        </w:trPr>
        <w:tc>
          <w:tcPr>
            <w:tcW w:w="846" w:type="dxa"/>
            <w:vMerge w:val="continue"/>
            <w:tcBorders>
              <w:tl2br w:val="nil"/>
              <w:tr2bl w:val="nil"/>
            </w:tcBorders>
          </w:tcPr>
          <w:p w14:paraId="264537CF">
            <w:pPr>
              <w:spacing w:line="360" w:lineRule="auto"/>
              <w:rPr>
                <w:rFonts w:hint="default" w:ascii="Times New Roman" w:hAnsi="Times New Roman" w:cs="宋体"/>
              </w:rPr>
            </w:pPr>
          </w:p>
        </w:tc>
        <w:tc>
          <w:tcPr>
            <w:tcW w:w="1374" w:type="dxa"/>
            <w:vMerge w:val="continue"/>
            <w:tcBorders>
              <w:tl2br w:val="nil"/>
              <w:tr2bl w:val="nil"/>
            </w:tcBorders>
          </w:tcPr>
          <w:p w14:paraId="1B7057C4">
            <w:pPr>
              <w:spacing w:line="360" w:lineRule="auto"/>
              <w:rPr>
                <w:rFonts w:hint="default" w:ascii="Times New Roman" w:hAnsi="Times New Roman" w:cs="宋体"/>
              </w:rPr>
            </w:pPr>
          </w:p>
        </w:tc>
        <w:tc>
          <w:tcPr>
            <w:tcW w:w="979" w:type="dxa"/>
            <w:tcBorders>
              <w:tl2br w:val="nil"/>
              <w:tr2bl w:val="nil"/>
            </w:tcBorders>
          </w:tcPr>
          <w:p w14:paraId="6F6561F2">
            <w:pPr>
              <w:spacing w:line="360" w:lineRule="auto"/>
              <w:rPr>
                <w:rFonts w:hint="default" w:ascii="Times New Roman" w:hAnsi="Times New Roman" w:cs="宋体"/>
              </w:rPr>
            </w:pPr>
          </w:p>
          <w:p w14:paraId="5AB7F37F">
            <w:pPr>
              <w:spacing w:before="69" w:line="360" w:lineRule="auto"/>
              <w:ind w:left="267"/>
              <w:rPr>
                <w:rFonts w:hint="default" w:ascii="Times New Roman" w:hAnsi="Times New Roman" w:cs="宋体"/>
                <w:sz w:val="24"/>
                <w:szCs w:val="24"/>
              </w:rPr>
            </w:pPr>
            <w:r>
              <w:rPr>
                <w:rFonts w:ascii="Times New Roman" w:hAnsi="Times New Roman" w:cs="宋体"/>
                <w:spacing w:val="-6"/>
                <w:sz w:val="24"/>
                <w:szCs w:val="24"/>
              </w:rPr>
              <w:t>1.2.3</w:t>
            </w:r>
          </w:p>
        </w:tc>
        <w:tc>
          <w:tcPr>
            <w:tcW w:w="5308" w:type="dxa"/>
            <w:tcBorders>
              <w:tl2br w:val="nil"/>
              <w:tr2bl w:val="nil"/>
            </w:tcBorders>
          </w:tcPr>
          <w:p w14:paraId="1E7A226F">
            <w:pPr>
              <w:pStyle w:val="25"/>
              <w:spacing w:before="58" w:line="360" w:lineRule="auto"/>
              <w:ind w:left="17" w:right="8"/>
              <w:rPr>
                <w:rFonts w:hint="default" w:ascii="Times New Roman" w:hAnsi="Times New Roman"/>
                <w:lang w:eastAsia="zh-CN"/>
              </w:rPr>
            </w:pPr>
            <w:r>
              <w:rPr>
                <w:rFonts w:ascii="Times New Roman" w:hAnsi="Times New Roman"/>
                <w:spacing w:val="-1"/>
                <w:lang w:eastAsia="zh-CN"/>
              </w:rPr>
              <w:t>如有构造柱时，构造柱的位置，尺寸、编号与上部</w:t>
            </w:r>
            <w:r>
              <w:rPr>
                <w:rFonts w:ascii="Times New Roman" w:hAnsi="Times New Roman"/>
                <w:spacing w:val="7"/>
                <w:lang w:eastAsia="zh-CN"/>
              </w:rPr>
              <w:t xml:space="preserve"> </w:t>
            </w:r>
            <w:r>
              <w:rPr>
                <w:rFonts w:ascii="Times New Roman" w:hAnsi="Times New Roman"/>
                <w:spacing w:val="-1"/>
                <w:lang w:eastAsia="zh-CN"/>
              </w:rPr>
              <w:t>结构平面、详图表示的一致，与建筑图表示的也应</w:t>
            </w:r>
            <w:r>
              <w:rPr>
                <w:rFonts w:ascii="Times New Roman" w:hAnsi="Times New Roman"/>
                <w:spacing w:val="7"/>
                <w:lang w:eastAsia="zh-CN"/>
              </w:rPr>
              <w:t xml:space="preserve"> </w:t>
            </w:r>
            <w:r>
              <w:rPr>
                <w:rFonts w:ascii="Times New Roman" w:hAnsi="Times New Roman"/>
                <w:spacing w:val="-2"/>
                <w:lang w:eastAsia="zh-CN"/>
              </w:rPr>
              <w:t>一致</w:t>
            </w:r>
          </w:p>
        </w:tc>
      </w:tr>
      <w:tr w14:paraId="6661212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6" w:type="dxa"/>
            <w:vMerge w:val="continue"/>
            <w:tcBorders>
              <w:tl2br w:val="nil"/>
              <w:tr2bl w:val="nil"/>
            </w:tcBorders>
          </w:tcPr>
          <w:p w14:paraId="4DF2C218">
            <w:pPr>
              <w:spacing w:line="360" w:lineRule="auto"/>
              <w:rPr>
                <w:rFonts w:hint="default" w:ascii="Times New Roman" w:hAnsi="Times New Roman" w:cs="宋体"/>
              </w:rPr>
            </w:pPr>
          </w:p>
        </w:tc>
        <w:tc>
          <w:tcPr>
            <w:tcW w:w="1374" w:type="dxa"/>
            <w:vMerge w:val="continue"/>
            <w:tcBorders>
              <w:tl2br w:val="nil"/>
              <w:tr2bl w:val="nil"/>
            </w:tcBorders>
          </w:tcPr>
          <w:p w14:paraId="5E621828">
            <w:pPr>
              <w:spacing w:line="360" w:lineRule="auto"/>
              <w:rPr>
                <w:rFonts w:hint="default" w:ascii="Times New Roman" w:hAnsi="Times New Roman" w:cs="宋体"/>
              </w:rPr>
            </w:pPr>
          </w:p>
        </w:tc>
        <w:tc>
          <w:tcPr>
            <w:tcW w:w="979" w:type="dxa"/>
            <w:tcBorders>
              <w:tl2br w:val="nil"/>
              <w:tr2bl w:val="nil"/>
            </w:tcBorders>
          </w:tcPr>
          <w:p w14:paraId="058E99F1">
            <w:pPr>
              <w:spacing w:before="99" w:line="360" w:lineRule="auto"/>
              <w:ind w:left="356"/>
              <w:rPr>
                <w:rFonts w:hint="default" w:ascii="Times New Roman" w:hAnsi="Times New Roman" w:cs="宋体"/>
                <w:sz w:val="24"/>
                <w:szCs w:val="24"/>
              </w:rPr>
            </w:pPr>
            <w:r>
              <w:rPr>
                <w:rFonts w:ascii="Times New Roman" w:hAnsi="Times New Roman" w:cs="宋体"/>
                <w:spacing w:val="-10"/>
                <w:sz w:val="24"/>
                <w:szCs w:val="24"/>
              </w:rPr>
              <w:t>1.3</w:t>
            </w:r>
          </w:p>
        </w:tc>
        <w:tc>
          <w:tcPr>
            <w:tcW w:w="5308" w:type="dxa"/>
            <w:tcBorders>
              <w:tl2br w:val="nil"/>
              <w:tr2bl w:val="nil"/>
            </w:tcBorders>
          </w:tcPr>
          <w:p w14:paraId="7CED76D7">
            <w:pPr>
              <w:pStyle w:val="25"/>
              <w:spacing w:before="60" w:line="360" w:lineRule="auto"/>
              <w:ind w:left="28"/>
              <w:rPr>
                <w:rFonts w:hint="default" w:ascii="Times New Roman" w:hAnsi="Times New Roman"/>
                <w:lang w:eastAsia="zh-CN"/>
              </w:rPr>
            </w:pPr>
            <w:r>
              <w:rPr>
                <w:rFonts w:ascii="Times New Roman" w:hAnsi="Times New Roman"/>
                <w:spacing w:val="-2"/>
                <w:lang w:eastAsia="zh-CN"/>
              </w:rPr>
              <w:t>当上部为钢筋混凝土结构采用独立基础时</w:t>
            </w:r>
          </w:p>
        </w:tc>
      </w:tr>
      <w:tr w14:paraId="4D90245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1" w:hRule="atLeast"/>
        </w:trPr>
        <w:tc>
          <w:tcPr>
            <w:tcW w:w="846" w:type="dxa"/>
            <w:vMerge w:val="continue"/>
            <w:tcBorders>
              <w:tl2br w:val="nil"/>
              <w:tr2bl w:val="nil"/>
            </w:tcBorders>
          </w:tcPr>
          <w:p w14:paraId="64043282">
            <w:pPr>
              <w:spacing w:line="360" w:lineRule="auto"/>
              <w:rPr>
                <w:rFonts w:hint="default" w:ascii="Times New Roman" w:hAnsi="Times New Roman" w:cs="宋体"/>
              </w:rPr>
            </w:pPr>
          </w:p>
        </w:tc>
        <w:tc>
          <w:tcPr>
            <w:tcW w:w="1374" w:type="dxa"/>
            <w:vMerge w:val="continue"/>
            <w:tcBorders>
              <w:tl2br w:val="nil"/>
              <w:tr2bl w:val="nil"/>
            </w:tcBorders>
          </w:tcPr>
          <w:p w14:paraId="71669CE2">
            <w:pPr>
              <w:spacing w:line="360" w:lineRule="auto"/>
              <w:rPr>
                <w:rFonts w:hint="default" w:ascii="Times New Roman" w:hAnsi="Times New Roman" w:cs="宋体"/>
              </w:rPr>
            </w:pPr>
          </w:p>
        </w:tc>
        <w:tc>
          <w:tcPr>
            <w:tcW w:w="979" w:type="dxa"/>
            <w:tcBorders>
              <w:tl2br w:val="nil"/>
              <w:tr2bl w:val="nil"/>
            </w:tcBorders>
          </w:tcPr>
          <w:p w14:paraId="1D59999D">
            <w:pPr>
              <w:spacing w:before="100" w:line="360" w:lineRule="auto"/>
              <w:ind w:left="267"/>
              <w:rPr>
                <w:rFonts w:hint="default" w:ascii="Times New Roman" w:hAnsi="Times New Roman" w:cs="宋体"/>
                <w:sz w:val="24"/>
                <w:szCs w:val="24"/>
              </w:rPr>
            </w:pPr>
            <w:r>
              <w:rPr>
                <w:rFonts w:ascii="Times New Roman" w:hAnsi="Times New Roman" w:cs="宋体"/>
                <w:spacing w:val="-6"/>
                <w:sz w:val="24"/>
                <w:szCs w:val="24"/>
              </w:rPr>
              <w:t>1.3.1</w:t>
            </w:r>
          </w:p>
        </w:tc>
        <w:tc>
          <w:tcPr>
            <w:tcW w:w="5308" w:type="dxa"/>
            <w:tcBorders>
              <w:tl2br w:val="nil"/>
              <w:tr2bl w:val="nil"/>
            </w:tcBorders>
          </w:tcPr>
          <w:p w14:paraId="0DC2A0E2">
            <w:pPr>
              <w:pStyle w:val="25"/>
              <w:spacing w:before="59" w:line="360" w:lineRule="auto"/>
              <w:ind w:left="13"/>
              <w:rPr>
                <w:rFonts w:hint="default" w:ascii="Times New Roman" w:hAnsi="Times New Roman"/>
                <w:lang w:eastAsia="zh-CN"/>
              </w:rPr>
            </w:pPr>
            <w:r>
              <w:rPr>
                <w:rFonts w:ascii="Times New Roman" w:hAnsi="Times New Roman"/>
                <w:spacing w:val="-1"/>
                <w:lang w:eastAsia="zh-CN"/>
              </w:rPr>
              <w:t>注明各独立基础、联合基础的编号、基础底标高；</w:t>
            </w:r>
          </w:p>
        </w:tc>
      </w:tr>
      <w:tr w14:paraId="0E52977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846" w:type="dxa"/>
            <w:vMerge w:val="continue"/>
            <w:tcBorders>
              <w:tl2br w:val="nil"/>
              <w:tr2bl w:val="nil"/>
            </w:tcBorders>
          </w:tcPr>
          <w:p w14:paraId="5872D36C">
            <w:pPr>
              <w:spacing w:line="360" w:lineRule="auto"/>
              <w:rPr>
                <w:rFonts w:hint="default" w:ascii="Times New Roman" w:hAnsi="Times New Roman" w:cs="宋体"/>
              </w:rPr>
            </w:pPr>
          </w:p>
        </w:tc>
        <w:tc>
          <w:tcPr>
            <w:tcW w:w="1374" w:type="dxa"/>
            <w:vMerge w:val="continue"/>
            <w:tcBorders>
              <w:tl2br w:val="nil"/>
              <w:tr2bl w:val="nil"/>
            </w:tcBorders>
          </w:tcPr>
          <w:p w14:paraId="1E3A7349">
            <w:pPr>
              <w:spacing w:line="360" w:lineRule="auto"/>
              <w:rPr>
                <w:rFonts w:hint="default" w:ascii="Times New Roman" w:hAnsi="Times New Roman" w:cs="宋体"/>
              </w:rPr>
            </w:pPr>
          </w:p>
        </w:tc>
        <w:tc>
          <w:tcPr>
            <w:tcW w:w="979" w:type="dxa"/>
            <w:tcBorders>
              <w:tl2br w:val="nil"/>
              <w:tr2bl w:val="nil"/>
            </w:tcBorders>
          </w:tcPr>
          <w:p w14:paraId="63F88F51">
            <w:pPr>
              <w:spacing w:before="256" w:line="360" w:lineRule="auto"/>
              <w:ind w:left="267"/>
              <w:rPr>
                <w:rFonts w:hint="default" w:ascii="Times New Roman" w:hAnsi="Times New Roman" w:cs="宋体"/>
                <w:sz w:val="24"/>
                <w:szCs w:val="24"/>
              </w:rPr>
            </w:pPr>
            <w:r>
              <w:rPr>
                <w:rFonts w:ascii="Times New Roman" w:hAnsi="Times New Roman" w:cs="宋体"/>
                <w:spacing w:val="-6"/>
                <w:sz w:val="24"/>
                <w:szCs w:val="24"/>
              </w:rPr>
              <w:t>1.3.2</w:t>
            </w:r>
          </w:p>
        </w:tc>
        <w:tc>
          <w:tcPr>
            <w:tcW w:w="5308" w:type="dxa"/>
            <w:tcBorders>
              <w:tl2br w:val="nil"/>
              <w:tr2bl w:val="nil"/>
            </w:tcBorders>
          </w:tcPr>
          <w:p w14:paraId="51318F69">
            <w:pPr>
              <w:pStyle w:val="25"/>
              <w:spacing w:before="60" w:line="360" w:lineRule="auto"/>
              <w:ind w:left="17" w:right="65" w:hanging="4"/>
              <w:rPr>
                <w:rFonts w:hint="default" w:ascii="Times New Roman" w:hAnsi="Times New Roman"/>
                <w:lang w:eastAsia="zh-CN"/>
              </w:rPr>
            </w:pPr>
            <w:r>
              <w:rPr>
                <w:rFonts w:ascii="Times New Roman" w:hAnsi="Times New Roman"/>
                <w:spacing w:val="-3"/>
                <w:lang w:eastAsia="zh-CN"/>
              </w:rPr>
              <w:t>每种编号的基础在其第一次出现时注明平面尺寸，</w:t>
            </w:r>
            <w:r>
              <w:rPr>
                <w:rFonts w:ascii="Times New Roman" w:hAnsi="Times New Roman"/>
                <w:lang w:eastAsia="zh-CN"/>
              </w:rPr>
              <w:t xml:space="preserve"> </w:t>
            </w:r>
            <w:r>
              <w:rPr>
                <w:rFonts w:ascii="Times New Roman" w:hAnsi="Times New Roman"/>
                <w:spacing w:val="-1"/>
                <w:lang w:eastAsia="zh-CN"/>
              </w:rPr>
              <w:t>与轴线的关系，与详图一致</w:t>
            </w:r>
          </w:p>
        </w:tc>
      </w:tr>
      <w:tr w14:paraId="5919DF2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6" w:type="dxa"/>
            <w:vMerge w:val="continue"/>
            <w:tcBorders>
              <w:tl2br w:val="nil"/>
              <w:tr2bl w:val="nil"/>
            </w:tcBorders>
          </w:tcPr>
          <w:p w14:paraId="5A15C6CF">
            <w:pPr>
              <w:spacing w:line="360" w:lineRule="auto"/>
              <w:rPr>
                <w:rFonts w:hint="default" w:ascii="Times New Roman" w:hAnsi="Times New Roman" w:cs="宋体"/>
              </w:rPr>
            </w:pPr>
          </w:p>
        </w:tc>
        <w:tc>
          <w:tcPr>
            <w:tcW w:w="1374" w:type="dxa"/>
            <w:vMerge w:val="continue"/>
            <w:tcBorders>
              <w:tl2br w:val="nil"/>
              <w:tr2bl w:val="nil"/>
            </w:tcBorders>
          </w:tcPr>
          <w:p w14:paraId="3FAB8D30">
            <w:pPr>
              <w:spacing w:line="360" w:lineRule="auto"/>
              <w:rPr>
                <w:rFonts w:hint="default" w:ascii="Times New Roman" w:hAnsi="Times New Roman" w:cs="宋体"/>
              </w:rPr>
            </w:pPr>
          </w:p>
        </w:tc>
        <w:tc>
          <w:tcPr>
            <w:tcW w:w="979" w:type="dxa"/>
            <w:tcBorders>
              <w:tl2br w:val="nil"/>
              <w:tr2bl w:val="nil"/>
            </w:tcBorders>
          </w:tcPr>
          <w:p w14:paraId="3AD7A89C">
            <w:pPr>
              <w:spacing w:before="102" w:line="360" w:lineRule="auto"/>
              <w:ind w:left="267"/>
              <w:rPr>
                <w:rFonts w:hint="default" w:ascii="Times New Roman" w:hAnsi="Times New Roman" w:cs="宋体"/>
                <w:sz w:val="24"/>
                <w:szCs w:val="24"/>
              </w:rPr>
            </w:pPr>
            <w:r>
              <w:rPr>
                <w:rFonts w:ascii="Times New Roman" w:hAnsi="Times New Roman" w:cs="宋体"/>
                <w:spacing w:val="-6"/>
                <w:sz w:val="24"/>
                <w:szCs w:val="24"/>
              </w:rPr>
              <w:t>1.3.3</w:t>
            </w:r>
          </w:p>
        </w:tc>
        <w:tc>
          <w:tcPr>
            <w:tcW w:w="5308" w:type="dxa"/>
            <w:tcBorders>
              <w:tl2br w:val="nil"/>
              <w:tr2bl w:val="nil"/>
            </w:tcBorders>
          </w:tcPr>
          <w:p w14:paraId="620C3A39">
            <w:pPr>
              <w:pStyle w:val="25"/>
              <w:spacing w:before="60" w:line="360" w:lineRule="auto"/>
              <w:ind w:left="17"/>
              <w:rPr>
                <w:rFonts w:hint="default" w:ascii="Times New Roman" w:hAnsi="Times New Roman"/>
                <w:lang w:eastAsia="zh-CN"/>
              </w:rPr>
            </w:pPr>
            <w:r>
              <w:rPr>
                <w:rFonts w:ascii="Times New Roman" w:hAnsi="Times New Roman"/>
                <w:spacing w:val="-1"/>
                <w:lang w:eastAsia="zh-CN"/>
              </w:rPr>
              <w:t>不同厚度的垫层在平面图上表示清楚；</w:t>
            </w:r>
          </w:p>
        </w:tc>
      </w:tr>
      <w:tr w14:paraId="6E8A6C9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51" w:hRule="atLeast"/>
        </w:trPr>
        <w:tc>
          <w:tcPr>
            <w:tcW w:w="846" w:type="dxa"/>
            <w:vMerge w:val="continue"/>
            <w:tcBorders>
              <w:tl2br w:val="nil"/>
              <w:tr2bl w:val="nil"/>
            </w:tcBorders>
          </w:tcPr>
          <w:p w14:paraId="20DFA2B7">
            <w:pPr>
              <w:spacing w:line="360" w:lineRule="auto"/>
              <w:rPr>
                <w:rFonts w:hint="default" w:ascii="Times New Roman" w:hAnsi="Times New Roman" w:cs="宋体"/>
              </w:rPr>
            </w:pPr>
          </w:p>
        </w:tc>
        <w:tc>
          <w:tcPr>
            <w:tcW w:w="1374" w:type="dxa"/>
            <w:vMerge w:val="continue"/>
            <w:tcBorders>
              <w:tl2br w:val="nil"/>
              <w:tr2bl w:val="nil"/>
            </w:tcBorders>
          </w:tcPr>
          <w:p w14:paraId="175996D8">
            <w:pPr>
              <w:spacing w:line="360" w:lineRule="auto"/>
              <w:rPr>
                <w:rFonts w:hint="default" w:ascii="Times New Roman" w:hAnsi="Times New Roman" w:cs="宋体"/>
              </w:rPr>
            </w:pPr>
          </w:p>
        </w:tc>
        <w:tc>
          <w:tcPr>
            <w:tcW w:w="979" w:type="dxa"/>
            <w:tcBorders>
              <w:tl2br w:val="nil"/>
              <w:tr2bl w:val="nil"/>
            </w:tcBorders>
          </w:tcPr>
          <w:p w14:paraId="63412231">
            <w:pPr>
              <w:spacing w:before="259" w:line="360" w:lineRule="auto"/>
              <w:ind w:left="267"/>
              <w:rPr>
                <w:rFonts w:hint="default" w:ascii="Times New Roman" w:hAnsi="Times New Roman" w:cs="宋体"/>
                <w:sz w:val="24"/>
                <w:szCs w:val="24"/>
              </w:rPr>
            </w:pPr>
            <w:r>
              <w:rPr>
                <w:rFonts w:ascii="Times New Roman" w:hAnsi="Times New Roman" w:cs="宋体"/>
                <w:spacing w:val="-6"/>
                <w:sz w:val="24"/>
                <w:szCs w:val="24"/>
              </w:rPr>
              <w:t>1.3.4</w:t>
            </w:r>
          </w:p>
        </w:tc>
        <w:tc>
          <w:tcPr>
            <w:tcW w:w="5308" w:type="dxa"/>
            <w:tcBorders>
              <w:tl2br w:val="nil"/>
              <w:tr2bl w:val="nil"/>
            </w:tcBorders>
          </w:tcPr>
          <w:p w14:paraId="46F59770">
            <w:pPr>
              <w:pStyle w:val="25"/>
              <w:spacing w:before="61" w:line="360" w:lineRule="auto"/>
              <w:ind w:left="13" w:right="8" w:firstLine="15"/>
              <w:rPr>
                <w:rFonts w:hint="default" w:ascii="Times New Roman" w:hAnsi="Times New Roman"/>
                <w:lang w:eastAsia="zh-CN"/>
              </w:rPr>
            </w:pPr>
            <w:r>
              <w:rPr>
                <w:rFonts w:ascii="Times New Roman" w:hAnsi="Times New Roman"/>
                <w:spacing w:val="-2"/>
                <w:lang w:eastAsia="zh-CN"/>
              </w:rPr>
              <w:t>当有基础拉梁时，梁的编号、尺寸、与轴线关系标</w:t>
            </w:r>
            <w:r>
              <w:rPr>
                <w:rFonts w:ascii="Times New Roman" w:hAnsi="Times New Roman"/>
                <w:spacing w:val="18"/>
                <w:lang w:eastAsia="zh-CN"/>
              </w:rPr>
              <w:t xml:space="preserve"> </w:t>
            </w:r>
            <w:r>
              <w:rPr>
                <w:rFonts w:ascii="Times New Roman" w:hAnsi="Times New Roman"/>
                <w:spacing w:val="-1"/>
                <w:lang w:eastAsia="zh-CN"/>
              </w:rPr>
              <w:t>注齐全、准确，两个方向的拉梁在有代表性的部位</w:t>
            </w:r>
          </w:p>
        </w:tc>
      </w:tr>
      <w:tr w14:paraId="3840479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9" w:hRule="atLeast"/>
        </w:trPr>
        <w:tc>
          <w:tcPr>
            <w:tcW w:w="846" w:type="dxa"/>
            <w:vMerge w:val="continue"/>
            <w:tcBorders>
              <w:tl2br w:val="nil"/>
              <w:tr2bl w:val="nil"/>
            </w:tcBorders>
          </w:tcPr>
          <w:p w14:paraId="766A013C">
            <w:pPr>
              <w:spacing w:line="360" w:lineRule="auto"/>
              <w:rPr>
                <w:rFonts w:hint="default" w:ascii="Times New Roman" w:hAnsi="Times New Roman" w:cs="宋体"/>
              </w:rPr>
            </w:pPr>
          </w:p>
        </w:tc>
        <w:tc>
          <w:tcPr>
            <w:tcW w:w="1374" w:type="dxa"/>
            <w:vMerge w:val="continue"/>
            <w:tcBorders>
              <w:tl2br w:val="nil"/>
              <w:tr2bl w:val="nil"/>
            </w:tcBorders>
          </w:tcPr>
          <w:p w14:paraId="4E54EA26">
            <w:pPr>
              <w:spacing w:line="360" w:lineRule="auto"/>
              <w:rPr>
                <w:rFonts w:hint="default" w:ascii="Times New Roman" w:hAnsi="Times New Roman" w:cs="宋体"/>
              </w:rPr>
            </w:pPr>
          </w:p>
        </w:tc>
        <w:tc>
          <w:tcPr>
            <w:tcW w:w="979" w:type="dxa"/>
            <w:tcBorders>
              <w:tl2br w:val="nil"/>
              <w:tr2bl w:val="nil"/>
            </w:tcBorders>
          </w:tcPr>
          <w:p w14:paraId="1D495F7F">
            <w:pPr>
              <w:spacing w:line="360" w:lineRule="auto"/>
              <w:rPr>
                <w:rFonts w:hint="default" w:ascii="Times New Roman" w:hAnsi="Times New Roman" w:cs="宋体"/>
              </w:rPr>
            </w:pPr>
          </w:p>
        </w:tc>
        <w:tc>
          <w:tcPr>
            <w:tcW w:w="5308" w:type="dxa"/>
            <w:tcBorders>
              <w:tl2br w:val="nil"/>
              <w:tr2bl w:val="nil"/>
            </w:tcBorders>
          </w:tcPr>
          <w:p w14:paraId="1C078E0D">
            <w:pPr>
              <w:pStyle w:val="25"/>
              <w:spacing w:before="55" w:line="360" w:lineRule="auto"/>
              <w:ind w:left="14"/>
              <w:rPr>
                <w:rFonts w:hint="default" w:ascii="Times New Roman" w:hAnsi="Times New Roman"/>
                <w:lang w:eastAsia="zh-CN"/>
              </w:rPr>
            </w:pPr>
            <w:r>
              <w:rPr>
                <w:rFonts w:ascii="Times New Roman" w:hAnsi="Times New Roman"/>
                <w:spacing w:val="-1"/>
                <w:lang w:eastAsia="zh-CN"/>
              </w:rPr>
              <w:t>要画出剖面并注明梁底标高；</w:t>
            </w:r>
          </w:p>
        </w:tc>
      </w:tr>
      <w:tr w14:paraId="4FBEB68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55" w:hRule="atLeast"/>
        </w:trPr>
        <w:tc>
          <w:tcPr>
            <w:tcW w:w="846" w:type="dxa"/>
            <w:vMerge w:val="continue"/>
            <w:tcBorders>
              <w:tl2br w:val="nil"/>
              <w:tr2bl w:val="nil"/>
            </w:tcBorders>
          </w:tcPr>
          <w:p w14:paraId="633180DE">
            <w:pPr>
              <w:spacing w:line="360" w:lineRule="auto"/>
              <w:rPr>
                <w:rFonts w:hint="default" w:ascii="Times New Roman" w:hAnsi="Times New Roman" w:cs="宋体"/>
              </w:rPr>
            </w:pPr>
          </w:p>
        </w:tc>
        <w:tc>
          <w:tcPr>
            <w:tcW w:w="1374" w:type="dxa"/>
            <w:vMerge w:val="continue"/>
            <w:tcBorders>
              <w:tl2br w:val="nil"/>
              <w:tr2bl w:val="nil"/>
            </w:tcBorders>
          </w:tcPr>
          <w:p w14:paraId="5DE33DF1">
            <w:pPr>
              <w:spacing w:line="360" w:lineRule="auto"/>
              <w:rPr>
                <w:rFonts w:hint="default" w:ascii="Times New Roman" w:hAnsi="Times New Roman" w:cs="宋体"/>
              </w:rPr>
            </w:pPr>
          </w:p>
        </w:tc>
        <w:tc>
          <w:tcPr>
            <w:tcW w:w="979" w:type="dxa"/>
            <w:tcBorders>
              <w:tl2br w:val="nil"/>
              <w:tr2bl w:val="nil"/>
            </w:tcBorders>
          </w:tcPr>
          <w:p w14:paraId="5B8BDF23">
            <w:pPr>
              <w:spacing w:line="360" w:lineRule="auto"/>
              <w:rPr>
                <w:rFonts w:hint="default" w:ascii="Times New Roman" w:hAnsi="Times New Roman" w:cs="宋体"/>
              </w:rPr>
            </w:pPr>
          </w:p>
          <w:p w14:paraId="2860365F">
            <w:pPr>
              <w:spacing w:before="69" w:line="360" w:lineRule="auto"/>
              <w:ind w:left="267"/>
              <w:rPr>
                <w:rFonts w:hint="default" w:ascii="Times New Roman" w:hAnsi="Times New Roman" w:cs="宋体"/>
                <w:sz w:val="24"/>
                <w:szCs w:val="24"/>
              </w:rPr>
            </w:pPr>
            <w:r>
              <w:rPr>
                <w:rFonts w:ascii="Times New Roman" w:hAnsi="Times New Roman" w:cs="宋体"/>
                <w:spacing w:val="-6"/>
                <w:sz w:val="24"/>
                <w:szCs w:val="24"/>
              </w:rPr>
              <w:t>1.3.5</w:t>
            </w:r>
          </w:p>
        </w:tc>
        <w:tc>
          <w:tcPr>
            <w:tcW w:w="5308" w:type="dxa"/>
            <w:tcBorders>
              <w:tl2br w:val="nil"/>
              <w:tr2bl w:val="nil"/>
            </w:tcBorders>
          </w:tcPr>
          <w:p w14:paraId="2A693D65">
            <w:pPr>
              <w:pStyle w:val="25"/>
              <w:spacing w:before="48" w:line="360" w:lineRule="auto"/>
              <w:ind w:left="13" w:right="8" w:hanging="1"/>
              <w:rPr>
                <w:rFonts w:hint="default" w:ascii="Times New Roman" w:hAnsi="Times New Roman"/>
                <w:lang w:eastAsia="zh-CN"/>
              </w:rPr>
            </w:pPr>
            <w:r>
              <w:rPr>
                <w:rFonts w:ascii="Times New Roman" w:hAnsi="Times New Roman"/>
                <w:spacing w:val="-1"/>
                <w:lang w:eastAsia="zh-CN"/>
              </w:rPr>
              <w:t>在独立基础间夹有条形基础时，除按条形基础要求</w:t>
            </w:r>
            <w:r>
              <w:rPr>
                <w:rFonts w:ascii="Times New Roman" w:hAnsi="Times New Roman"/>
                <w:spacing w:val="12"/>
                <w:lang w:eastAsia="zh-CN"/>
              </w:rPr>
              <w:t xml:space="preserve"> </w:t>
            </w:r>
            <w:r>
              <w:rPr>
                <w:rFonts w:ascii="Times New Roman" w:hAnsi="Times New Roman"/>
                <w:spacing w:val="-1"/>
                <w:lang w:eastAsia="zh-CN"/>
              </w:rPr>
              <w:t>外，在与独立基础相接的一段，在标高、做法方面</w:t>
            </w:r>
            <w:r>
              <w:rPr>
                <w:rFonts w:ascii="Times New Roman" w:hAnsi="Times New Roman"/>
                <w:spacing w:val="10"/>
                <w:lang w:eastAsia="zh-CN"/>
              </w:rPr>
              <w:t xml:space="preserve"> </w:t>
            </w:r>
            <w:r>
              <w:rPr>
                <w:rFonts w:ascii="Times New Roman" w:hAnsi="Times New Roman"/>
                <w:spacing w:val="-2"/>
                <w:lang w:eastAsia="zh-CN"/>
              </w:rPr>
              <w:t>要有详图交代。</w:t>
            </w:r>
          </w:p>
        </w:tc>
      </w:tr>
      <w:tr w14:paraId="7437D6D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846" w:type="dxa"/>
            <w:vMerge w:val="continue"/>
            <w:tcBorders>
              <w:tl2br w:val="nil"/>
              <w:tr2bl w:val="nil"/>
            </w:tcBorders>
          </w:tcPr>
          <w:p w14:paraId="7566EB1C">
            <w:pPr>
              <w:spacing w:line="360" w:lineRule="auto"/>
              <w:rPr>
                <w:rFonts w:hint="default" w:ascii="Times New Roman" w:hAnsi="Times New Roman" w:cs="宋体"/>
              </w:rPr>
            </w:pPr>
          </w:p>
        </w:tc>
        <w:tc>
          <w:tcPr>
            <w:tcW w:w="1374" w:type="dxa"/>
            <w:vMerge w:val="continue"/>
            <w:tcBorders>
              <w:tl2br w:val="nil"/>
              <w:tr2bl w:val="nil"/>
            </w:tcBorders>
          </w:tcPr>
          <w:p w14:paraId="64D0BA64">
            <w:pPr>
              <w:spacing w:line="360" w:lineRule="auto"/>
              <w:rPr>
                <w:rFonts w:hint="default" w:ascii="Times New Roman" w:hAnsi="Times New Roman" w:cs="宋体"/>
              </w:rPr>
            </w:pPr>
          </w:p>
        </w:tc>
        <w:tc>
          <w:tcPr>
            <w:tcW w:w="979" w:type="dxa"/>
            <w:tcBorders>
              <w:tl2br w:val="nil"/>
              <w:tr2bl w:val="nil"/>
            </w:tcBorders>
          </w:tcPr>
          <w:p w14:paraId="49FD864C">
            <w:pPr>
              <w:spacing w:before="132" w:line="360" w:lineRule="auto"/>
              <w:ind w:left="356"/>
              <w:rPr>
                <w:rFonts w:hint="default" w:ascii="Times New Roman" w:hAnsi="Times New Roman" w:cs="宋体"/>
                <w:sz w:val="24"/>
                <w:szCs w:val="24"/>
              </w:rPr>
            </w:pPr>
            <w:r>
              <w:rPr>
                <w:rFonts w:ascii="Times New Roman" w:hAnsi="Times New Roman" w:cs="宋体"/>
                <w:spacing w:val="-10"/>
                <w:sz w:val="24"/>
                <w:szCs w:val="24"/>
              </w:rPr>
              <w:t>1.4</w:t>
            </w:r>
          </w:p>
        </w:tc>
        <w:tc>
          <w:tcPr>
            <w:tcW w:w="5308" w:type="dxa"/>
            <w:tcBorders>
              <w:tl2br w:val="nil"/>
              <w:tr2bl w:val="nil"/>
            </w:tcBorders>
          </w:tcPr>
          <w:p w14:paraId="3892A4DB">
            <w:pPr>
              <w:pStyle w:val="25"/>
              <w:spacing w:before="91" w:line="360" w:lineRule="auto"/>
              <w:ind w:left="28"/>
              <w:rPr>
                <w:rFonts w:hint="default" w:ascii="Times New Roman" w:hAnsi="Times New Roman"/>
                <w:lang w:eastAsia="zh-CN"/>
              </w:rPr>
            </w:pPr>
            <w:r>
              <w:rPr>
                <w:rFonts w:ascii="Times New Roman" w:hAnsi="Times New Roman"/>
                <w:spacing w:val="-2"/>
                <w:lang w:eastAsia="zh-CN"/>
              </w:rPr>
              <w:t>当上部钢筋混凝土结构采用筏基、箱基时</w:t>
            </w:r>
          </w:p>
        </w:tc>
      </w:tr>
      <w:tr w14:paraId="42DEBE9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846" w:type="dxa"/>
            <w:vMerge w:val="continue"/>
            <w:tcBorders>
              <w:tl2br w:val="nil"/>
              <w:tr2bl w:val="nil"/>
            </w:tcBorders>
          </w:tcPr>
          <w:p w14:paraId="75ADAB21">
            <w:pPr>
              <w:spacing w:line="360" w:lineRule="auto"/>
              <w:rPr>
                <w:rFonts w:hint="default" w:ascii="Times New Roman" w:hAnsi="Times New Roman" w:cs="宋体"/>
              </w:rPr>
            </w:pPr>
          </w:p>
        </w:tc>
        <w:tc>
          <w:tcPr>
            <w:tcW w:w="1374" w:type="dxa"/>
            <w:vMerge w:val="continue"/>
            <w:tcBorders>
              <w:tl2br w:val="nil"/>
              <w:tr2bl w:val="nil"/>
            </w:tcBorders>
          </w:tcPr>
          <w:p w14:paraId="62921D13">
            <w:pPr>
              <w:spacing w:line="360" w:lineRule="auto"/>
              <w:rPr>
                <w:rFonts w:hint="default" w:ascii="Times New Roman" w:hAnsi="Times New Roman" w:cs="宋体"/>
              </w:rPr>
            </w:pPr>
          </w:p>
        </w:tc>
        <w:tc>
          <w:tcPr>
            <w:tcW w:w="979" w:type="dxa"/>
            <w:tcBorders>
              <w:tl2br w:val="nil"/>
              <w:tr2bl w:val="nil"/>
            </w:tcBorders>
          </w:tcPr>
          <w:p w14:paraId="51869937">
            <w:pPr>
              <w:spacing w:before="246" w:line="360" w:lineRule="auto"/>
              <w:ind w:left="267"/>
              <w:rPr>
                <w:rFonts w:hint="default" w:ascii="Times New Roman" w:hAnsi="Times New Roman" w:cs="宋体"/>
                <w:sz w:val="24"/>
                <w:szCs w:val="24"/>
              </w:rPr>
            </w:pPr>
            <w:r>
              <w:rPr>
                <w:rFonts w:ascii="Times New Roman" w:hAnsi="Times New Roman" w:cs="宋体"/>
                <w:spacing w:val="-6"/>
                <w:sz w:val="24"/>
                <w:szCs w:val="24"/>
              </w:rPr>
              <w:t>1.4.1</w:t>
            </w:r>
          </w:p>
        </w:tc>
        <w:tc>
          <w:tcPr>
            <w:tcW w:w="5308" w:type="dxa"/>
            <w:tcBorders>
              <w:tl2br w:val="nil"/>
              <w:tr2bl w:val="nil"/>
            </w:tcBorders>
          </w:tcPr>
          <w:p w14:paraId="614A3376">
            <w:pPr>
              <w:pStyle w:val="25"/>
              <w:spacing w:before="50" w:line="360" w:lineRule="auto"/>
              <w:ind w:left="17" w:right="8"/>
              <w:rPr>
                <w:rFonts w:hint="default" w:ascii="Times New Roman" w:hAnsi="Times New Roman"/>
                <w:lang w:eastAsia="zh-CN"/>
              </w:rPr>
            </w:pPr>
            <w:r>
              <w:rPr>
                <w:rFonts w:ascii="Times New Roman" w:hAnsi="Times New Roman"/>
                <w:spacing w:val="-1"/>
                <w:lang w:eastAsia="zh-CN"/>
              </w:rPr>
              <w:t>纵横方向各墙的厚度，柱、梁尺寸，编号，与轴线</w:t>
            </w:r>
            <w:r>
              <w:rPr>
                <w:rFonts w:ascii="Times New Roman" w:hAnsi="Times New Roman"/>
                <w:spacing w:val="7"/>
                <w:lang w:eastAsia="zh-CN"/>
              </w:rPr>
              <w:t xml:space="preserve"> </w:t>
            </w:r>
            <w:r>
              <w:rPr>
                <w:rFonts w:ascii="Times New Roman" w:hAnsi="Times New Roman"/>
                <w:spacing w:val="-2"/>
                <w:lang w:eastAsia="zh-CN"/>
              </w:rPr>
              <w:t>关系标注齐全、准确；</w:t>
            </w:r>
          </w:p>
        </w:tc>
      </w:tr>
      <w:tr w14:paraId="5A1CA4B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46" w:type="dxa"/>
            <w:vMerge w:val="continue"/>
            <w:tcBorders>
              <w:tl2br w:val="nil"/>
              <w:tr2bl w:val="nil"/>
            </w:tcBorders>
          </w:tcPr>
          <w:p w14:paraId="1996039A">
            <w:pPr>
              <w:spacing w:line="360" w:lineRule="auto"/>
              <w:rPr>
                <w:rFonts w:hint="default" w:ascii="Times New Roman" w:hAnsi="Times New Roman" w:cs="宋体"/>
              </w:rPr>
            </w:pPr>
          </w:p>
        </w:tc>
        <w:tc>
          <w:tcPr>
            <w:tcW w:w="1374" w:type="dxa"/>
            <w:vMerge w:val="continue"/>
            <w:tcBorders>
              <w:tl2br w:val="nil"/>
              <w:tr2bl w:val="nil"/>
            </w:tcBorders>
          </w:tcPr>
          <w:p w14:paraId="4906210C">
            <w:pPr>
              <w:spacing w:line="360" w:lineRule="auto"/>
              <w:rPr>
                <w:rFonts w:hint="default" w:ascii="Times New Roman" w:hAnsi="Times New Roman" w:cs="宋体"/>
              </w:rPr>
            </w:pPr>
          </w:p>
        </w:tc>
        <w:tc>
          <w:tcPr>
            <w:tcW w:w="979" w:type="dxa"/>
            <w:tcBorders>
              <w:tl2br w:val="nil"/>
              <w:tr2bl w:val="nil"/>
            </w:tcBorders>
            <w:vAlign w:val="center"/>
          </w:tcPr>
          <w:p w14:paraId="0E8304B7">
            <w:pPr>
              <w:spacing w:line="360" w:lineRule="auto"/>
              <w:jc w:val="center"/>
              <w:rPr>
                <w:rFonts w:hint="default" w:ascii="Times New Roman" w:hAnsi="Times New Roman" w:cs="宋体"/>
                <w:spacing w:val="-2"/>
                <w:szCs w:val="21"/>
                <w:lang w:eastAsia="en-US"/>
              </w:rPr>
            </w:pPr>
            <w:r>
              <w:rPr>
                <w:rFonts w:ascii="Times New Roman" w:hAnsi="Times New Roman" w:cs="宋体"/>
                <w:spacing w:val="-6"/>
                <w:sz w:val="24"/>
                <w:szCs w:val="24"/>
                <w:lang w:eastAsia="en-US"/>
              </w:rPr>
              <w:t>1.4.2</w:t>
            </w:r>
          </w:p>
        </w:tc>
        <w:tc>
          <w:tcPr>
            <w:tcW w:w="5308" w:type="dxa"/>
            <w:tcBorders>
              <w:tl2br w:val="nil"/>
              <w:tr2bl w:val="nil"/>
            </w:tcBorders>
            <w:vAlign w:val="center"/>
          </w:tcPr>
          <w:p w14:paraId="16A098F0">
            <w:pPr>
              <w:spacing w:line="360" w:lineRule="auto"/>
              <w:jc w:val="center"/>
              <w:rPr>
                <w:rFonts w:hint="default" w:ascii="Times New Roman" w:hAnsi="Times New Roman" w:cs="宋体"/>
                <w:spacing w:val="-2"/>
                <w:szCs w:val="21"/>
              </w:rPr>
            </w:pPr>
            <w:r>
              <w:rPr>
                <w:rFonts w:ascii="Times New Roman" w:hAnsi="Times New Roman" w:cs="宋体"/>
                <w:spacing w:val="-2"/>
                <w:szCs w:val="21"/>
              </w:rPr>
              <w:t>两个方向画出小剖面，注明标高、垫层厚度、底板 厚度；</w:t>
            </w:r>
          </w:p>
        </w:tc>
      </w:tr>
      <w:tr w14:paraId="2BDEBEE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846" w:type="dxa"/>
            <w:vMerge w:val="continue"/>
            <w:tcBorders>
              <w:tl2br w:val="nil"/>
              <w:tr2bl w:val="nil"/>
            </w:tcBorders>
          </w:tcPr>
          <w:p w14:paraId="541A6E94">
            <w:pPr>
              <w:spacing w:line="360" w:lineRule="auto"/>
              <w:rPr>
                <w:rFonts w:hint="default" w:ascii="Times New Roman" w:hAnsi="Times New Roman" w:cs="宋体"/>
              </w:rPr>
            </w:pPr>
          </w:p>
        </w:tc>
        <w:tc>
          <w:tcPr>
            <w:tcW w:w="1374" w:type="dxa"/>
            <w:vMerge w:val="continue"/>
            <w:tcBorders>
              <w:tl2br w:val="nil"/>
              <w:tr2bl w:val="nil"/>
            </w:tcBorders>
          </w:tcPr>
          <w:p w14:paraId="65F50507">
            <w:pPr>
              <w:spacing w:line="360" w:lineRule="auto"/>
              <w:rPr>
                <w:rFonts w:hint="default" w:ascii="Times New Roman" w:hAnsi="Times New Roman" w:cs="宋体"/>
              </w:rPr>
            </w:pPr>
          </w:p>
        </w:tc>
        <w:tc>
          <w:tcPr>
            <w:tcW w:w="979" w:type="dxa"/>
            <w:tcBorders>
              <w:tl2br w:val="nil"/>
              <w:tr2bl w:val="nil"/>
            </w:tcBorders>
          </w:tcPr>
          <w:p w14:paraId="5989289A">
            <w:pPr>
              <w:spacing w:before="247" w:line="360" w:lineRule="auto"/>
              <w:ind w:left="267"/>
              <w:rPr>
                <w:rFonts w:hint="default" w:ascii="Times New Roman" w:hAnsi="Times New Roman" w:cs="宋体"/>
                <w:sz w:val="24"/>
                <w:szCs w:val="24"/>
              </w:rPr>
            </w:pPr>
            <w:r>
              <w:rPr>
                <w:rFonts w:ascii="Times New Roman" w:hAnsi="Times New Roman" w:cs="宋体"/>
                <w:spacing w:val="-6"/>
                <w:sz w:val="24"/>
                <w:szCs w:val="24"/>
              </w:rPr>
              <w:t>1.4.3</w:t>
            </w:r>
          </w:p>
        </w:tc>
        <w:tc>
          <w:tcPr>
            <w:tcW w:w="5308" w:type="dxa"/>
            <w:tcBorders>
              <w:tl2br w:val="nil"/>
              <w:tr2bl w:val="nil"/>
            </w:tcBorders>
          </w:tcPr>
          <w:p w14:paraId="7DE57CF1">
            <w:pPr>
              <w:pStyle w:val="25"/>
              <w:spacing w:before="53" w:line="360" w:lineRule="auto"/>
              <w:ind w:left="18" w:right="8" w:hanging="6"/>
              <w:rPr>
                <w:rFonts w:hint="default" w:ascii="Times New Roman" w:hAnsi="Times New Roman"/>
                <w:lang w:eastAsia="zh-CN"/>
              </w:rPr>
            </w:pPr>
            <w:r>
              <w:rPr>
                <w:rFonts w:ascii="Times New Roman" w:hAnsi="Times New Roman"/>
                <w:spacing w:val="-1"/>
                <w:lang w:eastAsia="zh-CN"/>
              </w:rPr>
              <w:t>底板上坑、沟的平面尺寸标注清楚，都有小剖面或</w:t>
            </w:r>
            <w:r>
              <w:rPr>
                <w:rFonts w:ascii="Times New Roman" w:hAnsi="Times New Roman"/>
                <w:spacing w:val="12"/>
                <w:lang w:eastAsia="zh-CN"/>
              </w:rPr>
              <w:t xml:space="preserve"> </w:t>
            </w:r>
            <w:r>
              <w:rPr>
                <w:rFonts w:ascii="Times New Roman" w:hAnsi="Times New Roman"/>
                <w:spacing w:val="-2"/>
                <w:lang w:eastAsia="zh-CN"/>
              </w:rPr>
              <w:t>另有剖面详图表示各部分的尺寸；</w:t>
            </w:r>
          </w:p>
        </w:tc>
      </w:tr>
      <w:tr w14:paraId="2F062BE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1" w:hRule="atLeast"/>
        </w:trPr>
        <w:tc>
          <w:tcPr>
            <w:tcW w:w="846" w:type="dxa"/>
            <w:vMerge w:val="continue"/>
            <w:tcBorders>
              <w:tl2br w:val="nil"/>
              <w:tr2bl w:val="nil"/>
            </w:tcBorders>
          </w:tcPr>
          <w:p w14:paraId="006C2B03">
            <w:pPr>
              <w:spacing w:line="360" w:lineRule="auto"/>
              <w:rPr>
                <w:rFonts w:hint="default" w:ascii="Times New Roman" w:hAnsi="Times New Roman" w:cs="宋体"/>
              </w:rPr>
            </w:pPr>
          </w:p>
        </w:tc>
        <w:tc>
          <w:tcPr>
            <w:tcW w:w="1374" w:type="dxa"/>
            <w:vMerge w:val="continue"/>
            <w:tcBorders>
              <w:tl2br w:val="nil"/>
              <w:tr2bl w:val="nil"/>
            </w:tcBorders>
          </w:tcPr>
          <w:p w14:paraId="330D1398">
            <w:pPr>
              <w:spacing w:line="360" w:lineRule="auto"/>
              <w:rPr>
                <w:rFonts w:hint="default" w:ascii="Times New Roman" w:hAnsi="Times New Roman" w:cs="宋体"/>
              </w:rPr>
            </w:pPr>
          </w:p>
        </w:tc>
        <w:tc>
          <w:tcPr>
            <w:tcW w:w="979" w:type="dxa"/>
            <w:tcBorders>
              <w:tl2br w:val="nil"/>
              <w:tr2bl w:val="nil"/>
            </w:tcBorders>
          </w:tcPr>
          <w:p w14:paraId="00AF2AF1">
            <w:pPr>
              <w:spacing w:before="93" w:line="360" w:lineRule="auto"/>
              <w:ind w:left="267"/>
              <w:rPr>
                <w:rFonts w:hint="default" w:ascii="Times New Roman" w:hAnsi="Times New Roman" w:cs="宋体"/>
                <w:sz w:val="24"/>
                <w:szCs w:val="24"/>
              </w:rPr>
            </w:pPr>
            <w:r>
              <w:rPr>
                <w:rFonts w:ascii="Times New Roman" w:hAnsi="Times New Roman" w:cs="宋体"/>
                <w:spacing w:val="-6"/>
                <w:sz w:val="24"/>
                <w:szCs w:val="24"/>
              </w:rPr>
              <w:t>1.4.4</w:t>
            </w:r>
          </w:p>
        </w:tc>
        <w:tc>
          <w:tcPr>
            <w:tcW w:w="5308" w:type="dxa"/>
            <w:tcBorders>
              <w:tl2br w:val="nil"/>
              <w:tr2bl w:val="nil"/>
            </w:tcBorders>
          </w:tcPr>
          <w:p w14:paraId="684ACA33">
            <w:pPr>
              <w:pStyle w:val="25"/>
              <w:spacing w:before="51" w:line="360" w:lineRule="auto"/>
              <w:ind w:left="16"/>
              <w:rPr>
                <w:rFonts w:hint="default" w:ascii="Times New Roman" w:hAnsi="Times New Roman"/>
                <w:lang w:eastAsia="zh-CN"/>
              </w:rPr>
            </w:pPr>
            <w:r>
              <w:rPr>
                <w:rFonts w:ascii="Times New Roman" w:hAnsi="Times New Roman"/>
                <w:spacing w:val="-1"/>
                <w:lang w:eastAsia="zh-CN"/>
              </w:rPr>
              <w:t>各柱下的细部尺寸标注清楚。</w:t>
            </w:r>
          </w:p>
        </w:tc>
      </w:tr>
      <w:tr w14:paraId="36AA0F4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2" w:hRule="atLeast"/>
        </w:trPr>
        <w:tc>
          <w:tcPr>
            <w:tcW w:w="846" w:type="dxa"/>
            <w:vMerge w:val="restart"/>
            <w:tcBorders>
              <w:tl2br w:val="nil"/>
              <w:tr2bl w:val="nil"/>
            </w:tcBorders>
          </w:tcPr>
          <w:p w14:paraId="2DE14592">
            <w:pPr>
              <w:spacing w:line="360" w:lineRule="auto"/>
              <w:rPr>
                <w:rFonts w:hint="default" w:ascii="Times New Roman" w:hAnsi="Times New Roman" w:cs="宋体"/>
              </w:rPr>
            </w:pPr>
          </w:p>
        </w:tc>
        <w:tc>
          <w:tcPr>
            <w:tcW w:w="1374" w:type="dxa"/>
            <w:vMerge w:val="restart"/>
            <w:tcBorders>
              <w:tl2br w:val="nil"/>
              <w:tr2bl w:val="nil"/>
            </w:tcBorders>
          </w:tcPr>
          <w:p w14:paraId="1B0A104A">
            <w:pPr>
              <w:spacing w:line="360" w:lineRule="auto"/>
              <w:rPr>
                <w:rFonts w:hint="default" w:ascii="Times New Roman" w:hAnsi="Times New Roman" w:cs="宋体"/>
              </w:rPr>
            </w:pPr>
          </w:p>
        </w:tc>
        <w:tc>
          <w:tcPr>
            <w:tcW w:w="979" w:type="dxa"/>
            <w:tcBorders>
              <w:tl2br w:val="nil"/>
              <w:tr2bl w:val="nil"/>
            </w:tcBorders>
          </w:tcPr>
          <w:p w14:paraId="2A074E6A">
            <w:pPr>
              <w:spacing w:before="93" w:line="360" w:lineRule="auto"/>
              <w:ind w:left="356"/>
              <w:rPr>
                <w:rFonts w:hint="default" w:ascii="Times New Roman" w:hAnsi="Times New Roman" w:cs="宋体"/>
                <w:sz w:val="24"/>
                <w:szCs w:val="24"/>
              </w:rPr>
            </w:pPr>
            <w:r>
              <w:rPr>
                <w:rFonts w:ascii="Times New Roman" w:hAnsi="Times New Roman" w:cs="宋体"/>
                <w:spacing w:val="-10"/>
                <w:sz w:val="24"/>
                <w:szCs w:val="24"/>
              </w:rPr>
              <w:t>1.5</w:t>
            </w:r>
          </w:p>
        </w:tc>
        <w:tc>
          <w:tcPr>
            <w:tcW w:w="5308" w:type="dxa"/>
            <w:tcBorders>
              <w:tl2br w:val="nil"/>
              <w:tr2bl w:val="nil"/>
            </w:tcBorders>
          </w:tcPr>
          <w:p w14:paraId="41257836">
            <w:pPr>
              <w:pStyle w:val="25"/>
              <w:spacing w:before="54" w:line="360" w:lineRule="auto"/>
              <w:ind w:left="28"/>
              <w:rPr>
                <w:rFonts w:hint="default" w:ascii="Times New Roman" w:hAnsi="Times New Roman"/>
              </w:rPr>
            </w:pPr>
            <w:r>
              <w:rPr>
                <w:rFonts w:ascii="Times New Roman" w:hAnsi="Times New Roman"/>
                <w:spacing w:val="-5"/>
              </w:rPr>
              <w:t>当为桩基时</w:t>
            </w:r>
          </w:p>
        </w:tc>
      </w:tr>
      <w:tr w14:paraId="1FAA371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846" w:type="dxa"/>
            <w:vMerge w:val="continue"/>
            <w:tcBorders>
              <w:tl2br w:val="nil"/>
              <w:tr2bl w:val="nil"/>
            </w:tcBorders>
          </w:tcPr>
          <w:p w14:paraId="173AEB13">
            <w:pPr>
              <w:spacing w:line="360" w:lineRule="auto"/>
              <w:rPr>
                <w:rFonts w:hint="default" w:ascii="Times New Roman" w:hAnsi="Times New Roman" w:cs="宋体"/>
              </w:rPr>
            </w:pPr>
          </w:p>
        </w:tc>
        <w:tc>
          <w:tcPr>
            <w:tcW w:w="1374" w:type="dxa"/>
            <w:vMerge w:val="continue"/>
            <w:tcBorders>
              <w:tl2br w:val="nil"/>
              <w:tr2bl w:val="nil"/>
            </w:tcBorders>
          </w:tcPr>
          <w:p w14:paraId="290D85A3">
            <w:pPr>
              <w:spacing w:line="360" w:lineRule="auto"/>
              <w:rPr>
                <w:rFonts w:hint="default" w:ascii="Times New Roman" w:hAnsi="Times New Roman" w:cs="宋体"/>
              </w:rPr>
            </w:pPr>
          </w:p>
        </w:tc>
        <w:tc>
          <w:tcPr>
            <w:tcW w:w="979" w:type="dxa"/>
            <w:tcBorders>
              <w:tl2br w:val="nil"/>
              <w:tr2bl w:val="nil"/>
            </w:tcBorders>
          </w:tcPr>
          <w:p w14:paraId="6D972298">
            <w:pPr>
              <w:spacing w:line="360" w:lineRule="auto"/>
              <w:rPr>
                <w:rFonts w:hint="default" w:ascii="Times New Roman" w:hAnsi="Times New Roman" w:cs="宋体"/>
              </w:rPr>
            </w:pPr>
          </w:p>
          <w:p w14:paraId="4A5EBC52">
            <w:pPr>
              <w:spacing w:before="69" w:line="360" w:lineRule="auto"/>
              <w:ind w:left="267"/>
              <w:rPr>
                <w:rFonts w:hint="default" w:ascii="Times New Roman" w:hAnsi="Times New Roman" w:cs="宋体"/>
                <w:sz w:val="24"/>
                <w:szCs w:val="24"/>
              </w:rPr>
            </w:pPr>
            <w:r>
              <w:rPr>
                <w:rFonts w:ascii="Times New Roman" w:hAnsi="Times New Roman" w:cs="宋体"/>
                <w:spacing w:val="-6"/>
                <w:sz w:val="24"/>
                <w:szCs w:val="24"/>
              </w:rPr>
              <w:t>1.5.1</w:t>
            </w:r>
          </w:p>
        </w:tc>
        <w:tc>
          <w:tcPr>
            <w:tcW w:w="5308" w:type="dxa"/>
            <w:tcBorders>
              <w:tl2br w:val="nil"/>
              <w:tr2bl w:val="nil"/>
            </w:tcBorders>
          </w:tcPr>
          <w:p w14:paraId="49DD0391">
            <w:pPr>
              <w:pStyle w:val="25"/>
              <w:spacing w:before="51" w:line="360" w:lineRule="auto"/>
              <w:ind w:left="13" w:right="8"/>
              <w:rPr>
                <w:rFonts w:hint="default" w:ascii="Times New Roman" w:hAnsi="Times New Roman"/>
                <w:lang w:eastAsia="zh-CN"/>
              </w:rPr>
            </w:pPr>
            <w:r>
              <w:rPr>
                <w:rFonts w:ascii="Times New Roman" w:hAnsi="Times New Roman"/>
                <w:spacing w:val="-1"/>
                <w:lang w:eastAsia="zh-CN"/>
              </w:rPr>
              <w:t>应标出桩位布置图（包括桩定位、尺寸、编号、桩</w:t>
            </w:r>
            <w:r>
              <w:rPr>
                <w:rFonts w:ascii="Times New Roman" w:hAnsi="Times New Roman"/>
                <w:spacing w:val="11"/>
                <w:lang w:eastAsia="zh-CN"/>
              </w:rPr>
              <w:t xml:space="preserve"> </w:t>
            </w:r>
            <w:r>
              <w:rPr>
                <w:rFonts w:ascii="Times New Roman" w:hAnsi="Times New Roman"/>
                <w:spacing w:val="-1"/>
                <w:lang w:eastAsia="zh-CN"/>
              </w:rPr>
              <w:t>长）、桩承台的编号、平面尺寸、标高，还应列出</w:t>
            </w:r>
            <w:r>
              <w:rPr>
                <w:rFonts w:ascii="Times New Roman" w:hAnsi="Times New Roman"/>
                <w:spacing w:val="10"/>
                <w:lang w:eastAsia="zh-CN"/>
              </w:rPr>
              <w:t xml:space="preserve"> </w:t>
            </w:r>
            <w:r>
              <w:rPr>
                <w:rFonts w:ascii="Times New Roman" w:hAnsi="Times New Roman"/>
                <w:spacing w:val="-2"/>
                <w:lang w:eastAsia="zh-CN"/>
              </w:rPr>
              <w:t>单桩承载力的大小；</w:t>
            </w:r>
          </w:p>
        </w:tc>
      </w:tr>
      <w:tr w14:paraId="11ABABA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46" w:type="dxa"/>
            <w:vMerge w:val="continue"/>
            <w:tcBorders>
              <w:tl2br w:val="nil"/>
              <w:tr2bl w:val="nil"/>
            </w:tcBorders>
          </w:tcPr>
          <w:p w14:paraId="38F6D479">
            <w:pPr>
              <w:spacing w:line="360" w:lineRule="auto"/>
              <w:rPr>
                <w:rFonts w:hint="default" w:ascii="Times New Roman" w:hAnsi="Times New Roman" w:cs="宋体"/>
              </w:rPr>
            </w:pPr>
          </w:p>
        </w:tc>
        <w:tc>
          <w:tcPr>
            <w:tcW w:w="1374" w:type="dxa"/>
            <w:vMerge w:val="continue"/>
            <w:tcBorders>
              <w:tl2br w:val="nil"/>
              <w:tr2bl w:val="nil"/>
            </w:tcBorders>
          </w:tcPr>
          <w:p w14:paraId="6893C677">
            <w:pPr>
              <w:spacing w:line="360" w:lineRule="auto"/>
              <w:rPr>
                <w:rFonts w:hint="default" w:ascii="Times New Roman" w:hAnsi="Times New Roman" w:cs="宋体"/>
              </w:rPr>
            </w:pPr>
          </w:p>
        </w:tc>
        <w:tc>
          <w:tcPr>
            <w:tcW w:w="979" w:type="dxa"/>
            <w:tcBorders>
              <w:tl2br w:val="nil"/>
              <w:tr2bl w:val="nil"/>
            </w:tcBorders>
          </w:tcPr>
          <w:p w14:paraId="2F874DAD">
            <w:pPr>
              <w:spacing w:before="96" w:line="360" w:lineRule="auto"/>
              <w:ind w:left="267"/>
              <w:rPr>
                <w:rFonts w:hint="default" w:ascii="Times New Roman" w:hAnsi="Times New Roman" w:cs="宋体"/>
                <w:sz w:val="24"/>
                <w:szCs w:val="24"/>
              </w:rPr>
            </w:pPr>
            <w:r>
              <w:rPr>
                <w:rFonts w:ascii="Times New Roman" w:hAnsi="Times New Roman" w:cs="宋体"/>
                <w:spacing w:val="-6"/>
                <w:sz w:val="24"/>
                <w:szCs w:val="24"/>
              </w:rPr>
              <w:t>1.5.2</w:t>
            </w:r>
          </w:p>
        </w:tc>
        <w:tc>
          <w:tcPr>
            <w:tcW w:w="5308" w:type="dxa"/>
            <w:tcBorders>
              <w:tl2br w:val="nil"/>
              <w:tr2bl w:val="nil"/>
            </w:tcBorders>
          </w:tcPr>
          <w:p w14:paraId="36E4A846">
            <w:pPr>
              <w:pStyle w:val="25"/>
              <w:spacing w:before="54" w:line="360" w:lineRule="auto"/>
              <w:ind w:left="13"/>
              <w:rPr>
                <w:rFonts w:hint="default" w:ascii="Times New Roman" w:hAnsi="Times New Roman"/>
                <w:lang w:eastAsia="zh-CN"/>
              </w:rPr>
            </w:pPr>
            <w:r>
              <w:rPr>
                <w:rFonts w:ascii="Times New Roman" w:hAnsi="Times New Roman"/>
                <w:spacing w:val="-1"/>
                <w:lang w:eastAsia="zh-CN"/>
              </w:rPr>
              <w:t>桩端进入持力层的深度；</w:t>
            </w:r>
          </w:p>
        </w:tc>
      </w:tr>
      <w:tr w14:paraId="5299292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51" w:hRule="atLeast"/>
        </w:trPr>
        <w:tc>
          <w:tcPr>
            <w:tcW w:w="846" w:type="dxa"/>
            <w:vMerge w:val="continue"/>
            <w:tcBorders>
              <w:tl2br w:val="nil"/>
              <w:tr2bl w:val="nil"/>
            </w:tcBorders>
          </w:tcPr>
          <w:p w14:paraId="480E9882">
            <w:pPr>
              <w:spacing w:line="360" w:lineRule="auto"/>
              <w:rPr>
                <w:rFonts w:hint="default" w:ascii="Times New Roman" w:hAnsi="Times New Roman" w:cs="宋体"/>
              </w:rPr>
            </w:pPr>
          </w:p>
        </w:tc>
        <w:tc>
          <w:tcPr>
            <w:tcW w:w="1374" w:type="dxa"/>
            <w:vMerge w:val="continue"/>
            <w:tcBorders>
              <w:tl2br w:val="nil"/>
              <w:tr2bl w:val="nil"/>
            </w:tcBorders>
          </w:tcPr>
          <w:p w14:paraId="16B05098">
            <w:pPr>
              <w:spacing w:line="360" w:lineRule="auto"/>
              <w:rPr>
                <w:rFonts w:hint="default" w:ascii="Times New Roman" w:hAnsi="Times New Roman" w:cs="宋体"/>
              </w:rPr>
            </w:pPr>
          </w:p>
        </w:tc>
        <w:tc>
          <w:tcPr>
            <w:tcW w:w="979" w:type="dxa"/>
            <w:tcBorders>
              <w:tl2br w:val="nil"/>
              <w:tr2bl w:val="nil"/>
            </w:tcBorders>
          </w:tcPr>
          <w:p w14:paraId="5408568C">
            <w:pPr>
              <w:spacing w:before="94" w:line="360" w:lineRule="auto"/>
              <w:ind w:left="267"/>
              <w:rPr>
                <w:rFonts w:hint="default" w:ascii="Times New Roman" w:hAnsi="Times New Roman" w:cs="宋体"/>
                <w:sz w:val="24"/>
                <w:szCs w:val="24"/>
              </w:rPr>
            </w:pPr>
            <w:r>
              <w:rPr>
                <w:rFonts w:ascii="Times New Roman" w:hAnsi="Times New Roman" w:cs="宋体"/>
                <w:spacing w:val="-6"/>
                <w:sz w:val="24"/>
                <w:szCs w:val="24"/>
              </w:rPr>
              <w:t>1.5.3</w:t>
            </w:r>
          </w:p>
        </w:tc>
        <w:tc>
          <w:tcPr>
            <w:tcW w:w="5308" w:type="dxa"/>
            <w:tcBorders>
              <w:tl2br w:val="nil"/>
              <w:tr2bl w:val="nil"/>
            </w:tcBorders>
          </w:tcPr>
          <w:p w14:paraId="57CE12A7">
            <w:pPr>
              <w:pStyle w:val="25"/>
              <w:spacing w:before="55" w:line="360" w:lineRule="auto"/>
              <w:ind w:left="13"/>
              <w:rPr>
                <w:rFonts w:hint="default" w:ascii="Times New Roman" w:hAnsi="Times New Roman"/>
                <w:lang w:eastAsia="zh-CN"/>
              </w:rPr>
            </w:pPr>
            <w:r>
              <w:rPr>
                <w:rFonts w:ascii="Times New Roman" w:hAnsi="Times New Roman"/>
                <w:spacing w:val="-1"/>
                <w:lang w:eastAsia="zh-CN"/>
              </w:rPr>
              <w:t>基岩顶面等高线示意图</w:t>
            </w:r>
          </w:p>
        </w:tc>
      </w:tr>
      <w:tr w14:paraId="1253FE0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846" w:type="dxa"/>
            <w:vMerge w:val="continue"/>
            <w:tcBorders>
              <w:tl2br w:val="nil"/>
              <w:tr2bl w:val="nil"/>
            </w:tcBorders>
          </w:tcPr>
          <w:p w14:paraId="463A1690">
            <w:pPr>
              <w:spacing w:line="360" w:lineRule="auto"/>
              <w:rPr>
                <w:rFonts w:hint="default" w:ascii="Times New Roman" w:hAnsi="Times New Roman" w:cs="宋体"/>
              </w:rPr>
            </w:pPr>
          </w:p>
        </w:tc>
        <w:tc>
          <w:tcPr>
            <w:tcW w:w="1374" w:type="dxa"/>
            <w:vMerge w:val="continue"/>
            <w:tcBorders>
              <w:tl2br w:val="nil"/>
              <w:tr2bl w:val="nil"/>
            </w:tcBorders>
          </w:tcPr>
          <w:p w14:paraId="4B7BC656">
            <w:pPr>
              <w:spacing w:line="360" w:lineRule="auto"/>
              <w:rPr>
                <w:rFonts w:hint="default" w:ascii="Times New Roman" w:hAnsi="Times New Roman" w:cs="宋体"/>
              </w:rPr>
            </w:pPr>
          </w:p>
        </w:tc>
        <w:tc>
          <w:tcPr>
            <w:tcW w:w="979" w:type="dxa"/>
            <w:tcBorders>
              <w:tl2br w:val="nil"/>
              <w:tr2bl w:val="nil"/>
            </w:tcBorders>
          </w:tcPr>
          <w:p w14:paraId="68A24E20">
            <w:pPr>
              <w:spacing w:before="251" w:line="360" w:lineRule="auto"/>
              <w:ind w:left="267"/>
              <w:rPr>
                <w:rFonts w:hint="default" w:ascii="Times New Roman" w:hAnsi="Times New Roman" w:cs="宋体"/>
                <w:sz w:val="24"/>
                <w:szCs w:val="24"/>
              </w:rPr>
            </w:pPr>
            <w:r>
              <w:rPr>
                <w:rFonts w:ascii="Times New Roman" w:hAnsi="Times New Roman" w:cs="宋体"/>
                <w:spacing w:val="-6"/>
                <w:sz w:val="24"/>
                <w:szCs w:val="24"/>
              </w:rPr>
              <w:t>1.5.4</w:t>
            </w:r>
          </w:p>
        </w:tc>
        <w:tc>
          <w:tcPr>
            <w:tcW w:w="5308" w:type="dxa"/>
            <w:tcBorders>
              <w:tl2br w:val="nil"/>
              <w:tr2bl w:val="nil"/>
            </w:tcBorders>
          </w:tcPr>
          <w:p w14:paraId="47E2B74E">
            <w:pPr>
              <w:pStyle w:val="25"/>
              <w:spacing w:before="53" w:line="360" w:lineRule="auto"/>
              <w:ind w:left="19" w:right="8" w:firstLine="9"/>
              <w:rPr>
                <w:rFonts w:hint="default" w:ascii="Times New Roman" w:hAnsi="Times New Roman"/>
                <w:lang w:eastAsia="zh-CN"/>
              </w:rPr>
            </w:pPr>
            <w:r>
              <w:rPr>
                <w:rFonts w:ascii="Times New Roman" w:hAnsi="Times New Roman"/>
                <w:spacing w:val="-2"/>
                <w:lang w:eastAsia="zh-CN"/>
              </w:rPr>
              <w:t>当采用标准设计的预制桩时，注明选用的标准图集</w:t>
            </w:r>
            <w:r>
              <w:rPr>
                <w:rFonts w:ascii="Times New Roman" w:hAnsi="Times New Roman"/>
                <w:spacing w:val="18"/>
                <w:lang w:eastAsia="zh-CN"/>
              </w:rPr>
              <w:t xml:space="preserve"> </w:t>
            </w:r>
            <w:r>
              <w:rPr>
                <w:rFonts w:ascii="Times New Roman" w:hAnsi="Times New Roman"/>
                <w:spacing w:val="-4"/>
                <w:lang w:eastAsia="zh-CN"/>
              </w:rPr>
              <w:t>号、桩号；</w:t>
            </w:r>
          </w:p>
        </w:tc>
      </w:tr>
      <w:tr w14:paraId="77B7D1F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84" w:hRule="atLeast"/>
        </w:trPr>
        <w:tc>
          <w:tcPr>
            <w:tcW w:w="846" w:type="dxa"/>
            <w:vMerge w:val="continue"/>
            <w:tcBorders>
              <w:tl2br w:val="nil"/>
              <w:tr2bl w:val="nil"/>
            </w:tcBorders>
          </w:tcPr>
          <w:p w14:paraId="479F427A">
            <w:pPr>
              <w:spacing w:line="360" w:lineRule="auto"/>
              <w:rPr>
                <w:rFonts w:hint="default" w:ascii="Times New Roman" w:hAnsi="Times New Roman" w:cs="宋体"/>
              </w:rPr>
            </w:pPr>
          </w:p>
        </w:tc>
        <w:tc>
          <w:tcPr>
            <w:tcW w:w="1374" w:type="dxa"/>
            <w:vMerge w:val="continue"/>
            <w:tcBorders>
              <w:tl2br w:val="nil"/>
              <w:tr2bl w:val="nil"/>
            </w:tcBorders>
          </w:tcPr>
          <w:p w14:paraId="72D5A844">
            <w:pPr>
              <w:spacing w:line="360" w:lineRule="auto"/>
              <w:rPr>
                <w:rFonts w:hint="default" w:ascii="Times New Roman" w:hAnsi="Times New Roman" w:cs="宋体"/>
              </w:rPr>
            </w:pPr>
          </w:p>
        </w:tc>
        <w:tc>
          <w:tcPr>
            <w:tcW w:w="979" w:type="dxa"/>
            <w:tcBorders>
              <w:tl2br w:val="nil"/>
              <w:tr2bl w:val="nil"/>
            </w:tcBorders>
          </w:tcPr>
          <w:p w14:paraId="3C46A33B">
            <w:pPr>
              <w:spacing w:line="360" w:lineRule="auto"/>
              <w:rPr>
                <w:rFonts w:hint="default" w:ascii="Times New Roman" w:hAnsi="Times New Roman" w:cs="宋体"/>
              </w:rPr>
            </w:pPr>
          </w:p>
          <w:p w14:paraId="72EAEB6F">
            <w:pPr>
              <w:spacing w:before="69" w:line="360" w:lineRule="auto"/>
              <w:ind w:left="267"/>
              <w:rPr>
                <w:rFonts w:hint="default" w:ascii="Times New Roman" w:hAnsi="Times New Roman" w:cs="宋体"/>
                <w:sz w:val="24"/>
                <w:szCs w:val="24"/>
              </w:rPr>
            </w:pPr>
            <w:r>
              <w:rPr>
                <w:rFonts w:ascii="Times New Roman" w:hAnsi="Times New Roman" w:cs="宋体"/>
                <w:spacing w:val="-6"/>
                <w:sz w:val="24"/>
                <w:szCs w:val="24"/>
              </w:rPr>
              <w:t>1.5.5</w:t>
            </w:r>
          </w:p>
        </w:tc>
        <w:tc>
          <w:tcPr>
            <w:tcW w:w="5308" w:type="dxa"/>
            <w:tcBorders>
              <w:tl2br w:val="nil"/>
              <w:tr2bl w:val="nil"/>
            </w:tcBorders>
          </w:tcPr>
          <w:p w14:paraId="062714F0">
            <w:pPr>
              <w:pStyle w:val="25"/>
              <w:spacing w:before="55" w:line="360" w:lineRule="auto"/>
              <w:ind w:left="13" w:right="8" w:hanging="1"/>
              <w:rPr>
                <w:rFonts w:hint="default" w:ascii="Times New Roman" w:hAnsi="Times New Roman"/>
                <w:lang w:eastAsia="zh-CN"/>
              </w:rPr>
            </w:pPr>
            <w:r>
              <w:rPr>
                <w:rFonts w:ascii="Times New Roman" w:hAnsi="Times New Roman"/>
                <w:spacing w:val="10"/>
                <w:lang w:eastAsia="zh-CN"/>
              </w:rPr>
              <w:t>对预制桩的单桩承载能力或打桩时的贯入度要求</w:t>
            </w:r>
            <w:r>
              <w:rPr>
                <w:rFonts w:ascii="Times New Roman" w:hAnsi="Times New Roman"/>
                <w:spacing w:val="18"/>
                <w:lang w:eastAsia="zh-CN"/>
              </w:rPr>
              <w:t xml:space="preserve"> </w:t>
            </w:r>
            <w:r>
              <w:rPr>
                <w:rFonts w:ascii="Times New Roman" w:hAnsi="Times New Roman"/>
                <w:spacing w:val="-1"/>
                <w:lang w:eastAsia="zh-CN"/>
              </w:rPr>
              <w:t>交代清楚。对端承灌注桩桩端进入硬持力层的最小</w:t>
            </w:r>
            <w:r>
              <w:rPr>
                <w:rFonts w:ascii="Times New Roman" w:hAnsi="Times New Roman"/>
                <w:spacing w:val="10"/>
                <w:lang w:eastAsia="zh-CN"/>
              </w:rPr>
              <w:t xml:space="preserve"> </w:t>
            </w:r>
            <w:r>
              <w:rPr>
                <w:rFonts w:ascii="Times New Roman" w:hAnsi="Times New Roman"/>
                <w:spacing w:val="-2"/>
                <w:lang w:eastAsia="zh-CN"/>
              </w:rPr>
              <w:t>要求交代清楚。</w:t>
            </w:r>
          </w:p>
        </w:tc>
      </w:tr>
      <w:tr w14:paraId="4ACFD19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6" w:type="dxa"/>
            <w:vMerge w:val="continue"/>
            <w:tcBorders>
              <w:tl2br w:val="nil"/>
              <w:tr2bl w:val="nil"/>
            </w:tcBorders>
          </w:tcPr>
          <w:p w14:paraId="1D07447C">
            <w:pPr>
              <w:spacing w:line="360" w:lineRule="auto"/>
              <w:rPr>
                <w:rFonts w:hint="default" w:ascii="Times New Roman" w:hAnsi="Times New Roman" w:cs="宋体"/>
              </w:rPr>
            </w:pPr>
          </w:p>
        </w:tc>
        <w:tc>
          <w:tcPr>
            <w:tcW w:w="1374" w:type="dxa"/>
            <w:vMerge w:val="continue"/>
            <w:tcBorders>
              <w:tl2br w:val="nil"/>
              <w:tr2bl w:val="nil"/>
            </w:tcBorders>
          </w:tcPr>
          <w:p w14:paraId="2404C40D">
            <w:pPr>
              <w:spacing w:line="360" w:lineRule="auto"/>
              <w:rPr>
                <w:rFonts w:hint="default" w:ascii="Times New Roman" w:hAnsi="Times New Roman" w:cs="宋体"/>
              </w:rPr>
            </w:pPr>
          </w:p>
        </w:tc>
        <w:tc>
          <w:tcPr>
            <w:tcW w:w="979" w:type="dxa"/>
            <w:tcBorders>
              <w:tl2br w:val="nil"/>
              <w:tr2bl w:val="nil"/>
            </w:tcBorders>
          </w:tcPr>
          <w:p w14:paraId="44192E15">
            <w:pPr>
              <w:spacing w:before="97" w:line="360" w:lineRule="auto"/>
              <w:ind w:left="356"/>
              <w:rPr>
                <w:rFonts w:hint="default" w:ascii="Times New Roman" w:hAnsi="Times New Roman" w:cs="宋体"/>
                <w:sz w:val="24"/>
                <w:szCs w:val="24"/>
              </w:rPr>
            </w:pPr>
            <w:r>
              <w:rPr>
                <w:rFonts w:ascii="Times New Roman" w:hAnsi="Times New Roman" w:cs="宋体"/>
                <w:spacing w:val="-10"/>
                <w:sz w:val="24"/>
                <w:szCs w:val="24"/>
              </w:rPr>
              <w:t>1.6</w:t>
            </w:r>
          </w:p>
        </w:tc>
        <w:tc>
          <w:tcPr>
            <w:tcW w:w="5308" w:type="dxa"/>
            <w:tcBorders>
              <w:tl2br w:val="nil"/>
              <w:tr2bl w:val="nil"/>
            </w:tcBorders>
          </w:tcPr>
          <w:p w14:paraId="73816587">
            <w:pPr>
              <w:pStyle w:val="25"/>
              <w:spacing w:before="55" w:line="360" w:lineRule="auto"/>
              <w:ind w:left="32"/>
              <w:rPr>
                <w:rFonts w:hint="default" w:ascii="Times New Roman" w:hAnsi="Times New Roman"/>
                <w:lang w:eastAsia="zh-CN"/>
              </w:rPr>
            </w:pPr>
            <w:r>
              <w:rPr>
                <w:rFonts w:ascii="Times New Roman" w:hAnsi="Times New Roman"/>
                <w:spacing w:val="-8"/>
                <w:lang w:eastAsia="zh-CN"/>
              </w:rPr>
              <w:t>附注说明（建筑信息模型施工成果交付标准）</w:t>
            </w:r>
          </w:p>
        </w:tc>
      </w:tr>
      <w:tr w14:paraId="64A9D26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1" w:hRule="atLeast"/>
        </w:trPr>
        <w:tc>
          <w:tcPr>
            <w:tcW w:w="846" w:type="dxa"/>
            <w:vMerge w:val="continue"/>
            <w:tcBorders>
              <w:tl2br w:val="nil"/>
              <w:tr2bl w:val="nil"/>
            </w:tcBorders>
          </w:tcPr>
          <w:p w14:paraId="112D9DBF">
            <w:pPr>
              <w:spacing w:line="360" w:lineRule="auto"/>
              <w:rPr>
                <w:rFonts w:hint="default" w:ascii="Times New Roman" w:hAnsi="Times New Roman" w:cs="宋体"/>
              </w:rPr>
            </w:pPr>
          </w:p>
        </w:tc>
        <w:tc>
          <w:tcPr>
            <w:tcW w:w="1374" w:type="dxa"/>
            <w:vMerge w:val="continue"/>
            <w:tcBorders>
              <w:tl2br w:val="nil"/>
              <w:tr2bl w:val="nil"/>
            </w:tcBorders>
          </w:tcPr>
          <w:p w14:paraId="4A8F9F9E">
            <w:pPr>
              <w:spacing w:line="360" w:lineRule="auto"/>
              <w:rPr>
                <w:rFonts w:hint="default" w:ascii="Times New Roman" w:hAnsi="Times New Roman" w:cs="宋体"/>
              </w:rPr>
            </w:pPr>
          </w:p>
        </w:tc>
        <w:tc>
          <w:tcPr>
            <w:tcW w:w="979" w:type="dxa"/>
            <w:tcBorders>
              <w:tl2br w:val="nil"/>
              <w:tr2bl w:val="nil"/>
            </w:tcBorders>
          </w:tcPr>
          <w:p w14:paraId="6EBBC8E3">
            <w:pPr>
              <w:spacing w:before="98" w:line="360" w:lineRule="auto"/>
              <w:ind w:left="267"/>
              <w:rPr>
                <w:rFonts w:hint="default" w:ascii="Times New Roman" w:hAnsi="Times New Roman" w:cs="宋体"/>
                <w:sz w:val="24"/>
                <w:szCs w:val="24"/>
              </w:rPr>
            </w:pPr>
            <w:r>
              <w:rPr>
                <w:rFonts w:ascii="Times New Roman" w:hAnsi="Times New Roman" w:cs="宋体"/>
                <w:spacing w:val="-6"/>
                <w:sz w:val="24"/>
                <w:szCs w:val="24"/>
              </w:rPr>
              <w:t>1.6.1</w:t>
            </w:r>
          </w:p>
        </w:tc>
        <w:tc>
          <w:tcPr>
            <w:tcW w:w="5308" w:type="dxa"/>
            <w:tcBorders>
              <w:tl2br w:val="nil"/>
              <w:tr2bl w:val="nil"/>
            </w:tcBorders>
          </w:tcPr>
          <w:p w14:paraId="5EF8665B">
            <w:pPr>
              <w:pStyle w:val="25"/>
              <w:spacing w:before="57" w:line="360" w:lineRule="auto"/>
              <w:rPr>
                <w:rFonts w:hint="default" w:ascii="Times New Roman" w:hAnsi="Times New Roman"/>
                <w:lang w:eastAsia="zh-CN"/>
              </w:rPr>
            </w:pPr>
            <w:r>
              <w:rPr>
                <w:rFonts w:ascii="Times New Roman" w:hAnsi="Times New Roman"/>
                <w:spacing w:val="-5"/>
                <w:lang w:eastAsia="zh-CN"/>
              </w:rPr>
              <w:t>设计标高±0.000 相当的绝对标高与总平面图一致；</w:t>
            </w:r>
          </w:p>
        </w:tc>
      </w:tr>
      <w:tr w14:paraId="193B220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846" w:type="dxa"/>
            <w:vMerge w:val="continue"/>
            <w:tcBorders>
              <w:tl2br w:val="nil"/>
              <w:tr2bl w:val="nil"/>
            </w:tcBorders>
          </w:tcPr>
          <w:p w14:paraId="19BD3948">
            <w:pPr>
              <w:spacing w:line="360" w:lineRule="auto"/>
              <w:rPr>
                <w:rFonts w:hint="default" w:ascii="Times New Roman" w:hAnsi="Times New Roman" w:cs="宋体"/>
              </w:rPr>
            </w:pPr>
          </w:p>
        </w:tc>
        <w:tc>
          <w:tcPr>
            <w:tcW w:w="1374" w:type="dxa"/>
            <w:vMerge w:val="continue"/>
            <w:tcBorders>
              <w:tl2br w:val="nil"/>
              <w:tr2bl w:val="nil"/>
            </w:tcBorders>
          </w:tcPr>
          <w:p w14:paraId="2DC8F716">
            <w:pPr>
              <w:spacing w:line="360" w:lineRule="auto"/>
              <w:rPr>
                <w:rFonts w:hint="default" w:ascii="Times New Roman" w:hAnsi="Times New Roman" w:cs="宋体"/>
              </w:rPr>
            </w:pPr>
          </w:p>
        </w:tc>
        <w:tc>
          <w:tcPr>
            <w:tcW w:w="979" w:type="dxa"/>
            <w:tcBorders>
              <w:tl2br w:val="nil"/>
              <w:tr2bl w:val="nil"/>
            </w:tcBorders>
          </w:tcPr>
          <w:p w14:paraId="12A752CA">
            <w:pPr>
              <w:spacing w:before="254" w:line="360" w:lineRule="auto"/>
              <w:ind w:left="267"/>
              <w:rPr>
                <w:rFonts w:hint="default" w:ascii="Times New Roman" w:hAnsi="Times New Roman" w:cs="宋体"/>
                <w:sz w:val="24"/>
                <w:szCs w:val="24"/>
              </w:rPr>
            </w:pPr>
            <w:r>
              <w:rPr>
                <w:rFonts w:ascii="Times New Roman" w:hAnsi="Times New Roman" w:cs="宋体"/>
                <w:spacing w:val="-6"/>
                <w:sz w:val="24"/>
                <w:szCs w:val="24"/>
              </w:rPr>
              <w:t>1.6.2</w:t>
            </w:r>
          </w:p>
        </w:tc>
        <w:tc>
          <w:tcPr>
            <w:tcW w:w="5308" w:type="dxa"/>
            <w:tcBorders>
              <w:tl2br w:val="nil"/>
              <w:tr2bl w:val="nil"/>
            </w:tcBorders>
          </w:tcPr>
          <w:p w14:paraId="126DD648">
            <w:pPr>
              <w:pStyle w:val="25"/>
              <w:spacing w:before="58" w:line="360" w:lineRule="auto"/>
              <w:ind w:left="13"/>
              <w:rPr>
                <w:rFonts w:hint="default" w:ascii="Times New Roman" w:hAnsi="Times New Roman"/>
                <w:lang w:eastAsia="zh-CN"/>
              </w:rPr>
            </w:pPr>
            <w:r>
              <w:rPr>
                <w:rFonts w:ascii="Times New Roman" w:hAnsi="Times New Roman"/>
                <w:spacing w:val="-11"/>
                <w:lang w:eastAsia="zh-CN"/>
              </w:rPr>
              <w:t>基础持力层所在的标高，其土层性质，地下水情况，</w:t>
            </w:r>
            <w:r>
              <w:rPr>
                <w:rFonts w:ascii="Times New Roman" w:hAnsi="Times New Roman"/>
                <w:spacing w:val="11"/>
                <w:lang w:eastAsia="zh-CN"/>
              </w:rPr>
              <w:t xml:space="preserve"> </w:t>
            </w:r>
            <w:r>
              <w:rPr>
                <w:rFonts w:ascii="Times New Roman" w:hAnsi="Times New Roman"/>
                <w:spacing w:val="-3"/>
                <w:lang w:eastAsia="zh-CN"/>
              </w:rPr>
              <w:t>地基承载能力标准值或设计值；</w:t>
            </w:r>
          </w:p>
        </w:tc>
      </w:tr>
      <w:tr w14:paraId="13D3792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6" w:type="dxa"/>
            <w:vMerge w:val="continue"/>
            <w:tcBorders>
              <w:tl2br w:val="nil"/>
              <w:tr2bl w:val="nil"/>
            </w:tcBorders>
          </w:tcPr>
          <w:p w14:paraId="3EECFF7D">
            <w:pPr>
              <w:spacing w:line="360" w:lineRule="auto"/>
              <w:rPr>
                <w:rFonts w:hint="default" w:ascii="Times New Roman" w:hAnsi="Times New Roman" w:cs="宋体"/>
              </w:rPr>
            </w:pPr>
          </w:p>
        </w:tc>
        <w:tc>
          <w:tcPr>
            <w:tcW w:w="1374" w:type="dxa"/>
            <w:vMerge w:val="continue"/>
            <w:tcBorders>
              <w:tl2br w:val="nil"/>
              <w:tr2bl w:val="nil"/>
            </w:tcBorders>
          </w:tcPr>
          <w:p w14:paraId="6F716FA0">
            <w:pPr>
              <w:spacing w:line="360" w:lineRule="auto"/>
              <w:rPr>
                <w:rFonts w:hint="default" w:ascii="Times New Roman" w:hAnsi="Times New Roman" w:cs="宋体"/>
              </w:rPr>
            </w:pPr>
          </w:p>
        </w:tc>
        <w:tc>
          <w:tcPr>
            <w:tcW w:w="979" w:type="dxa"/>
            <w:tcBorders>
              <w:tl2br w:val="nil"/>
              <w:tr2bl w:val="nil"/>
            </w:tcBorders>
          </w:tcPr>
          <w:p w14:paraId="7F97CAE4">
            <w:pPr>
              <w:spacing w:before="100" w:line="360" w:lineRule="auto"/>
              <w:ind w:left="267"/>
              <w:rPr>
                <w:rFonts w:hint="default" w:ascii="Times New Roman" w:hAnsi="Times New Roman" w:cs="宋体"/>
                <w:sz w:val="24"/>
                <w:szCs w:val="24"/>
              </w:rPr>
            </w:pPr>
            <w:r>
              <w:rPr>
                <w:rFonts w:ascii="Times New Roman" w:hAnsi="Times New Roman" w:cs="宋体"/>
                <w:spacing w:val="-6"/>
                <w:sz w:val="24"/>
                <w:szCs w:val="24"/>
              </w:rPr>
              <w:t>1.6.3</w:t>
            </w:r>
          </w:p>
        </w:tc>
        <w:tc>
          <w:tcPr>
            <w:tcW w:w="5308" w:type="dxa"/>
            <w:tcBorders>
              <w:tl2br w:val="nil"/>
              <w:tr2bl w:val="nil"/>
            </w:tcBorders>
          </w:tcPr>
          <w:p w14:paraId="450E3A7A">
            <w:pPr>
              <w:pStyle w:val="25"/>
              <w:spacing w:before="58" w:line="360" w:lineRule="auto"/>
              <w:ind w:left="13"/>
              <w:rPr>
                <w:rFonts w:hint="default" w:ascii="Times New Roman" w:hAnsi="Times New Roman"/>
                <w:lang w:eastAsia="zh-CN"/>
              </w:rPr>
            </w:pPr>
            <w:r>
              <w:rPr>
                <w:rFonts w:ascii="Times New Roman" w:hAnsi="Times New Roman"/>
                <w:spacing w:val="-1"/>
                <w:lang w:eastAsia="zh-CN"/>
              </w:rPr>
              <w:t>基底处理措施，以及有关的施工要求等；</w:t>
            </w:r>
          </w:p>
        </w:tc>
      </w:tr>
      <w:tr w14:paraId="5C675E1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6" w:type="dxa"/>
            <w:vMerge w:val="continue"/>
            <w:tcBorders>
              <w:tl2br w:val="nil"/>
              <w:tr2bl w:val="nil"/>
            </w:tcBorders>
          </w:tcPr>
          <w:p w14:paraId="3AF8B5B4">
            <w:pPr>
              <w:spacing w:line="360" w:lineRule="auto"/>
              <w:rPr>
                <w:rFonts w:hint="default" w:ascii="Times New Roman" w:hAnsi="Times New Roman" w:cs="宋体"/>
              </w:rPr>
            </w:pPr>
          </w:p>
        </w:tc>
        <w:tc>
          <w:tcPr>
            <w:tcW w:w="1374" w:type="dxa"/>
            <w:vMerge w:val="continue"/>
            <w:tcBorders>
              <w:tl2br w:val="nil"/>
              <w:tr2bl w:val="nil"/>
            </w:tcBorders>
          </w:tcPr>
          <w:p w14:paraId="10031271">
            <w:pPr>
              <w:spacing w:line="360" w:lineRule="auto"/>
              <w:rPr>
                <w:rFonts w:hint="default" w:ascii="Times New Roman" w:hAnsi="Times New Roman" w:cs="宋体"/>
              </w:rPr>
            </w:pPr>
          </w:p>
        </w:tc>
        <w:tc>
          <w:tcPr>
            <w:tcW w:w="979" w:type="dxa"/>
            <w:tcBorders>
              <w:tl2br w:val="nil"/>
              <w:tr2bl w:val="nil"/>
            </w:tcBorders>
          </w:tcPr>
          <w:p w14:paraId="55BE6B74">
            <w:pPr>
              <w:spacing w:before="98" w:line="360" w:lineRule="auto"/>
              <w:ind w:left="267"/>
              <w:rPr>
                <w:rFonts w:hint="default" w:ascii="Times New Roman" w:hAnsi="Times New Roman" w:cs="宋体"/>
                <w:sz w:val="24"/>
                <w:szCs w:val="24"/>
              </w:rPr>
            </w:pPr>
            <w:r>
              <w:rPr>
                <w:rFonts w:ascii="Times New Roman" w:hAnsi="Times New Roman" w:cs="宋体"/>
                <w:spacing w:val="-6"/>
                <w:sz w:val="24"/>
                <w:szCs w:val="24"/>
              </w:rPr>
              <w:t>1.6.4</w:t>
            </w:r>
          </w:p>
        </w:tc>
        <w:tc>
          <w:tcPr>
            <w:tcW w:w="5308" w:type="dxa"/>
            <w:tcBorders>
              <w:tl2br w:val="nil"/>
              <w:tr2bl w:val="nil"/>
            </w:tcBorders>
          </w:tcPr>
          <w:p w14:paraId="5DF430E2">
            <w:pPr>
              <w:pStyle w:val="25"/>
              <w:spacing w:before="59" w:line="360" w:lineRule="auto"/>
              <w:ind w:left="12"/>
              <w:rPr>
                <w:rFonts w:hint="default" w:ascii="Times New Roman" w:hAnsi="Times New Roman"/>
                <w:lang w:eastAsia="zh-CN"/>
              </w:rPr>
            </w:pPr>
            <w:r>
              <w:rPr>
                <w:rFonts w:ascii="Times New Roman" w:hAnsi="Times New Roman"/>
                <w:spacing w:val="-1"/>
                <w:lang w:eastAsia="zh-CN"/>
              </w:rPr>
              <w:t>验槽，遇到特殊情况的处理措施；</w:t>
            </w:r>
          </w:p>
        </w:tc>
      </w:tr>
      <w:tr w14:paraId="288C56C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6" w:type="dxa"/>
            <w:vMerge w:val="continue"/>
            <w:tcBorders>
              <w:tl2br w:val="nil"/>
              <w:tr2bl w:val="nil"/>
            </w:tcBorders>
          </w:tcPr>
          <w:p w14:paraId="407CC444">
            <w:pPr>
              <w:spacing w:line="360" w:lineRule="auto"/>
              <w:rPr>
                <w:rFonts w:hint="default" w:ascii="Times New Roman" w:hAnsi="Times New Roman" w:cs="宋体"/>
              </w:rPr>
            </w:pPr>
          </w:p>
        </w:tc>
        <w:tc>
          <w:tcPr>
            <w:tcW w:w="1374" w:type="dxa"/>
            <w:vMerge w:val="continue"/>
            <w:tcBorders>
              <w:tl2br w:val="nil"/>
              <w:tr2bl w:val="nil"/>
            </w:tcBorders>
          </w:tcPr>
          <w:p w14:paraId="14FD6FD6">
            <w:pPr>
              <w:spacing w:line="360" w:lineRule="auto"/>
              <w:rPr>
                <w:rFonts w:hint="default" w:ascii="Times New Roman" w:hAnsi="Times New Roman" w:cs="宋体"/>
              </w:rPr>
            </w:pPr>
          </w:p>
        </w:tc>
        <w:tc>
          <w:tcPr>
            <w:tcW w:w="979" w:type="dxa"/>
            <w:tcBorders>
              <w:tl2br w:val="nil"/>
              <w:tr2bl w:val="nil"/>
            </w:tcBorders>
          </w:tcPr>
          <w:p w14:paraId="2907ECEC">
            <w:pPr>
              <w:spacing w:before="99" w:line="360" w:lineRule="auto"/>
              <w:ind w:left="267"/>
              <w:rPr>
                <w:rFonts w:hint="default" w:ascii="Times New Roman" w:hAnsi="Times New Roman" w:cs="宋体"/>
                <w:sz w:val="24"/>
                <w:szCs w:val="24"/>
              </w:rPr>
            </w:pPr>
            <w:r>
              <w:rPr>
                <w:rFonts w:ascii="Times New Roman" w:hAnsi="Times New Roman" w:cs="宋体"/>
                <w:spacing w:val="-6"/>
                <w:sz w:val="24"/>
                <w:szCs w:val="24"/>
              </w:rPr>
              <w:t>1.6.5</w:t>
            </w:r>
          </w:p>
        </w:tc>
        <w:tc>
          <w:tcPr>
            <w:tcW w:w="5308" w:type="dxa"/>
            <w:tcBorders>
              <w:tl2br w:val="nil"/>
              <w:tr2bl w:val="nil"/>
            </w:tcBorders>
          </w:tcPr>
          <w:p w14:paraId="722CF428">
            <w:pPr>
              <w:pStyle w:val="25"/>
              <w:spacing w:before="58" w:line="360" w:lineRule="auto"/>
              <w:ind w:left="17"/>
              <w:rPr>
                <w:rFonts w:hint="default" w:ascii="Times New Roman" w:hAnsi="Times New Roman"/>
                <w:lang w:eastAsia="zh-CN"/>
              </w:rPr>
            </w:pPr>
            <w:r>
              <w:rPr>
                <w:rFonts w:ascii="Times New Roman" w:hAnsi="Times New Roman"/>
                <w:spacing w:val="-1"/>
                <w:lang w:eastAsia="zh-CN"/>
              </w:rPr>
              <w:t>如有各工种配合的施工要求应交代清楚；</w:t>
            </w:r>
          </w:p>
        </w:tc>
      </w:tr>
      <w:tr w14:paraId="741F25B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846" w:type="dxa"/>
            <w:vMerge w:val="continue"/>
            <w:tcBorders>
              <w:tl2br w:val="nil"/>
              <w:tr2bl w:val="nil"/>
            </w:tcBorders>
          </w:tcPr>
          <w:p w14:paraId="1D0D58FF">
            <w:pPr>
              <w:spacing w:line="360" w:lineRule="auto"/>
              <w:rPr>
                <w:rFonts w:hint="default" w:ascii="Times New Roman" w:hAnsi="Times New Roman" w:cs="宋体"/>
              </w:rPr>
            </w:pPr>
          </w:p>
        </w:tc>
        <w:tc>
          <w:tcPr>
            <w:tcW w:w="1374" w:type="dxa"/>
            <w:vMerge w:val="continue"/>
            <w:tcBorders>
              <w:tl2br w:val="nil"/>
              <w:tr2bl w:val="nil"/>
            </w:tcBorders>
          </w:tcPr>
          <w:p w14:paraId="3E540B1E">
            <w:pPr>
              <w:spacing w:line="360" w:lineRule="auto"/>
              <w:rPr>
                <w:rFonts w:hint="default" w:ascii="Times New Roman" w:hAnsi="Times New Roman" w:cs="宋体"/>
              </w:rPr>
            </w:pPr>
          </w:p>
        </w:tc>
        <w:tc>
          <w:tcPr>
            <w:tcW w:w="979" w:type="dxa"/>
            <w:tcBorders>
              <w:tl2br w:val="nil"/>
              <w:tr2bl w:val="nil"/>
            </w:tcBorders>
          </w:tcPr>
          <w:p w14:paraId="74284C90">
            <w:pPr>
              <w:spacing w:before="254" w:line="360" w:lineRule="auto"/>
              <w:ind w:left="267"/>
              <w:rPr>
                <w:rFonts w:hint="default" w:ascii="Times New Roman" w:hAnsi="Times New Roman" w:cs="宋体"/>
                <w:sz w:val="24"/>
                <w:szCs w:val="24"/>
              </w:rPr>
            </w:pPr>
            <w:r>
              <w:rPr>
                <w:rFonts w:ascii="Times New Roman" w:hAnsi="Times New Roman" w:cs="宋体"/>
                <w:spacing w:val="-6"/>
                <w:sz w:val="24"/>
                <w:szCs w:val="24"/>
              </w:rPr>
              <w:t>1.6.6</w:t>
            </w:r>
          </w:p>
        </w:tc>
        <w:tc>
          <w:tcPr>
            <w:tcW w:w="5308" w:type="dxa"/>
            <w:tcBorders>
              <w:tl2br w:val="nil"/>
              <w:tr2bl w:val="nil"/>
            </w:tcBorders>
          </w:tcPr>
          <w:p w14:paraId="478209BA">
            <w:pPr>
              <w:pStyle w:val="25"/>
              <w:spacing w:before="58" w:line="360" w:lineRule="auto"/>
              <w:ind w:left="11" w:right="8" w:firstLine="5"/>
              <w:rPr>
                <w:rFonts w:hint="default" w:ascii="Times New Roman" w:hAnsi="Times New Roman"/>
                <w:lang w:eastAsia="zh-CN"/>
              </w:rPr>
            </w:pPr>
            <w:r>
              <w:rPr>
                <w:rFonts w:ascii="Times New Roman" w:hAnsi="Times New Roman"/>
                <w:spacing w:val="-1"/>
                <w:lang w:eastAsia="zh-CN"/>
              </w:rPr>
              <w:t>如有沉降观测要求时，沉降观测的要求及测点的布</w:t>
            </w:r>
            <w:r>
              <w:rPr>
                <w:rFonts w:ascii="Times New Roman" w:hAnsi="Times New Roman"/>
                <w:spacing w:val="7"/>
                <w:lang w:eastAsia="zh-CN"/>
              </w:rPr>
              <w:t xml:space="preserve"> </w:t>
            </w:r>
            <w:r>
              <w:rPr>
                <w:rFonts w:ascii="Times New Roman" w:hAnsi="Times New Roman"/>
                <w:spacing w:val="-2"/>
                <w:lang w:eastAsia="zh-CN"/>
              </w:rPr>
              <w:t>置交代清楚；</w:t>
            </w:r>
          </w:p>
        </w:tc>
      </w:tr>
      <w:tr w14:paraId="6E3B1AE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846" w:type="dxa"/>
            <w:vMerge w:val="continue"/>
            <w:tcBorders>
              <w:tl2br w:val="nil"/>
              <w:tr2bl w:val="nil"/>
            </w:tcBorders>
          </w:tcPr>
          <w:p w14:paraId="2B0D6CE1">
            <w:pPr>
              <w:spacing w:line="360" w:lineRule="auto"/>
              <w:rPr>
                <w:rFonts w:hint="default" w:ascii="Times New Roman" w:hAnsi="Times New Roman" w:cs="宋体"/>
              </w:rPr>
            </w:pPr>
          </w:p>
        </w:tc>
        <w:tc>
          <w:tcPr>
            <w:tcW w:w="1374" w:type="dxa"/>
            <w:vMerge w:val="continue"/>
            <w:tcBorders>
              <w:tl2br w:val="nil"/>
              <w:tr2bl w:val="nil"/>
            </w:tcBorders>
          </w:tcPr>
          <w:p w14:paraId="21B53371">
            <w:pPr>
              <w:spacing w:line="360" w:lineRule="auto"/>
              <w:rPr>
                <w:rFonts w:hint="default" w:ascii="Times New Roman" w:hAnsi="Times New Roman" w:cs="宋体"/>
              </w:rPr>
            </w:pPr>
          </w:p>
        </w:tc>
        <w:tc>
          <w:tcPr>
            <w:tcW w:w="979" w:type="dxa"/>
            <w:tcBorders>
              <w:tl2br w:val="nil"/>
              <w:tr2bl w:val="nil"/>
            </w:tcBorders>
          </w:tcPr>
          <w:p w14:paraId="5A4A1878">
            <w:pPr>
              <w:spacing w:before="256" w:line="360" w:lineRule="auto"/>
              <w:ind w:left="267"/>
              <w:rPr>
                <w:rFonts w:hint="default" w:ascii="Times New Roman" w:hAnsi="Times New Roman" w:cs="宋体"/>
                <w:sz w:val="24"/>
                <w:szCs w:val="24"/>
              </w:rPr>
            </w:pPr>
            <w:r>
              <w:rPr>
                <w:rFonts w:ascii="Times New Roman" w:hAnsi="Times New Roman" w:cs="宋体"/>
                <w:spacing w:val="-6"/>
                <w:sz w:val="24"/>
                <w:szCs w:val="24"/>
              </w:rPr>
              <w:t>1.6.7</w:t>
            </w:r>
          </w:p>
        </w:tc>
        <w:tc>
          <w:tcPr>
            <w:tcW w:w="5308" w:type="dxa"/>
            <w:tcBorders>
              <w:tl2br w:val="nil"/>
              <w:tr2bl w:val="nil"/>
            </w:tcBorders>
          </w:tcPr>
          <w:p w14:paraId="516C51F5">
            <w:pPr>
              <w:pStyle w:val="25"/>
              <w:spacing w:before="58" w:line="360" w:lineRule="auto"/>
              <w:ind w:left="14" w:right="8"/>
              <w:rPr>
                <w:rFonts w:hint="default" w:ascii="Times New Roman" w:hAnsi="Times New Roman"/>
                <w:lang w:eastAsia="zh-CN"/>
              </w:rPr>
            </w:pPr>
            <w:r>
              <w:rPr>
                <w:rFonts w:ascii="Times New Roman" w:hAnsi="Times New Roman"/>
                <w:spacing w:val="-1"/>
                <w:lang w:eastAsia="zh-CN"/>
              </w:rPr>
              <w:t>有后浇带时，后浇带的位置、后浇的时间、施工要</w:t>
            </w:r>
            <w:r>
              <w:rPr>
                <w:rFonts w:ascii="Times New Roman" w:hAnsi="Times New Roman"/>
                <w:spacing w:val="10"/>
                <w:lang w:eastAsia="zh-CN"/>
              </w:rPr>
              <w:t xml:space="preserve"> </w:t>
            </w:r>
            <w:r>
              <w:rPr>
                <w:rFonts w:ascii="Times New Roman" w:hAnsi="Times New Roman"/>
                <w:spacing w:val="-1"/>
                <w:lang w:eastAsia="zh-CN"/>
              </w:rPr>
              <w:t>求、混凝土的质量等交代清楚；</w:t>
            </w:r>
          </w:p>
        </w:tc>
      </w:tr>
      <w:tr w14:paraId="660D976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846" w:type="dxa"/>
            <w:vMerge w:val="continue"/>
            <w:tcBorders>
              <w:tl2br w:val="nil"/>
              <w:tr2bl w:val="nil"/>
            </w:tcBorders>
          </w:tcPr>
          <w:p w14:paraId="06F95FE2">
            <w:pPr>
              <w:spacing w:line="360" w:lineRule="auto"/>
              <w:rPr>
                <w:rFonts w:hint="default" w:ascii="Times New Roman" w:hAnsi="Times New Roman" w:cs="宋体"/>
              </w:rPr>
            </w:pPr>
          </w:p>
        </w:tc>
        <w:tc>
          <w:tcPr>
            <w:tcW w:w="1374" w:type="dxa"/>
            <w:vMerge w:val="continue"/>
            <w:tcBorders>
              <w:tl2br w:val="nil"/>
              <w:tr2bl w:val="nil"/>
            </w:tcBorders>
          </w:tcPr>
          <w:p w14:paraId="211ECDA5">
            <w:pPr>
              <w:spacing w:line="360" w:lineRule="auto"/>
              <w:rPr>
                <w:rFonts w:hint="default" w:ascii="Times New Roman" w:hAnsi="Times New Roman" w:cs="宋体"/>
              </w:rPr>
            </w:pPr>
          </w:p>
        </w:tc>
        <w:tc>
          <w:tcPr>
            <w:tcW w:w="979" w:type="dxa"/>
            <w:tcBorders>
              <w:tl2br w:val="nil"/>
              <w:tr2bl w:val="nil"/>
            </w:tcBorders>
          </w:tcPr>
          <w:p w14:paraId="0DC56F63">
            <w:pPr>
              <w:spacing w:before="258" w:line="360" w:lineRule="auto"/>
              <w:ind w:left="267"/>
              <w:rPr>
                <w:rFonts w:hint="default" w:ascii="Times New Roman" w:hAnsi="Times New Roman" w:cs="宋体"/>
                <w:sz w:val="24"/>
                <w:szCs w:val="24"/>
              </w:rPr>
            </w:pPr>
            <w:r>
              <w:rPr>
                <w:rFonts w:ascii="Times New Roman" w:hAnsi="Times New Roman" w:cs="宋体"/>
                <w:spacing w:val="-6"/>
                <w:sz w:val="24"/>
                <w:szCs w:val="24"/>
              </w:rPr>
              <w:t>1.6.8</w:t>
            </w:r>
          </w:p>
        </w:tc>
        <w:tc>
          <w:tcPr>
            <w:tcW w:w="5308" w:type="dxa"/>
            <w:tcBorders>
              <w:tl2br w:val="nil"/>
              <w:tr2bl w:val="nil"/>
            </w:tcBorders>
          </w:tcPr>
          <w:p w14:paraId="39EB96E6">
            <w:pPr>
              <w:pStyle w:val="25"/>
              <w:spacing w:before="60" w:line="360" w:lineRule="auto"/>
              <w:ind w:left="14" w:right="8"/>
              <w:rPr>
                <w:rFonts w:hint="default" w:ascii="Times New Roman" w:hAnsi="Times New Roman"/>
                <w:lang w:eastAsia="zh-CN"/>
              </w:rPr>
            </w:pPr>
            <w:r>
              <w:rPr>
                <w:rFonts w:ascii="Times New Roman" w:hAnsi="Times New Roman"/>
                <w:spacing w:val="-1"/>
                <w:lang w:eastAsia="zh-CN"/>
              </w:rPr>
              <w:t>有关桩基的设计要求应详细注明，如护壁构造、最</w:t>
            </w:r>
            <w:r>
              <w:rPr>
                <w:rFonts w:ascii="Times New Roman" w:hAnsi="Times New Roman"/>
                <w:spacing w:val="10"/>
                <w:lang w:eastAsia="zh-CN"/>
              </w:rPr>
              <w:t xml:space="preserve"> </w:t>
            </w:r>
            <w:r>
              <w:rPr>
                <w:rFonts w:ascii="Times New Roman" w:hAnsi="Times New Roman"/>
                <w:spacing w:val="-1"/>
                <w:lang w:eastAsia="zh-CN"/>
              </w:rPr>
              <w:t>后三阵每阵贯入度、桩端扩大头等；</w:t>
            </w:r>
          </w:p>
        </w:tc>
      </w:tr>
      <w:tr w14:paraId="081B113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6" w:type="dxa"/>
            <w:vMerge w:val="continue"/>
            <w:tcBorders>
              <w:tl2br w:val="nil"/>
              <w:tr2bl w:val="nil"/>
            </w:tcBorders>
          </w:tcPr>
          <w:p w14:paraId="52640170">
            <w:pPr>
              <w:spacing w:line="360" w:lineRule="auto"/>
              <w:rPr>
                <w:rFonts w:hint="default" w:ascii="Times New Roman" w:hAnsi="Times New Roman" w:cs="宋体"/>
              </w:rPr>
            </w:pPr>
          </w:p>
        </w:tc>
        <w:tc>
          <w:tcPr>
            <w:tcW w:w="1374" w:type="dxa"/>
            <w:vMerge w:val="continue"/>
            <w:tcBorders>
              <w:tl2br w:val="nil"/>
              <w:tr2bl w:val="nil"/>
            </w:tcBorders>
          </w:tcPr>
          <w:p w14:paraId="536079B6">
            <w:pPr>
              <w:spacing w:line="360" w:lineRule="auto"/>
              <w:rPr>
                <w:rFonts w:hint="default" w:ascii="Times New Roman" w:hAnsi="Times New Roman" w:cs="宋体"/>
              </w:rPr>
            </w:pPr>
          </w:p>
        </w:tc>
        <w:tc>
          <w:tcPr>
            <w:tcW w:w="979" w:type="dxa"/>
            <w:tcBorders>
              <w:tl2br w:val="nil"/>
              <w:tr2bl w:val="nil"/>
            </w:tcBorders>
          </w:tcPr>
          <w:p w14:paraId="7A4B44F8">
            <w:pPr>
              <w:spacing w:before="101" w:line="360" w:lineRule="auto"/>
              <w:ind w:left="267"/>
              <w:rPr>
                <w:rFonts w:hint="default" w:ascii="Times New Roman" w:hAnsi="Times New Roman" w:cs="宋体"/>
                <w:sz w:val="24"/>
                <w:szCs w:val="24"/>
              </w:rPr>
            </w:pPr>
            <w:r>
              <w:rPr>
                <w:rFonts w:ascii="Times New Roman" w:hAnsi="Times New Roman" w:cs="宋体"/>
                <w:spacing w:val="-6"/>
                <w:sz w:val="24"/>
                <w:szCs w:val="24"/>
              </w:rPr>
              <w:t>1.6.9</w:t>
            </w:r>
          </w:p>
        </w:tc>
        <w:tc>
          <w:tcPr>
            <w:tcW w:w="5308" w:type="dxa"/>
            <w:tcBorders>
              <w:tl2br w:val="nil"/>
              <w:tr2bl w:val="nil"/>
            </w:tcBorders>
          </w:tcPr>
          <w:p w14:paraId="0AD86F69">
            <w:pPr>
              <w:pStyle w:val="25"/>
              <w:spacing w:before="62" w:line="360" w:lineRule="auto"/>
              <w:ind w:left="14"/>
              <w:rPr>
                <w:rFonts w:hint="default" w:ascii="Times New Roman" w:hAnsi="Times New Roman"/>
                <w:lang w:eastAsia="zh-CN"/>
              </w:rPr>
            </w:pPr>
            <w:r>
              <w:rPr>
                <w:rFonts w:ascii="Times New Roman" w:hAnsi="Times New Roman"/>
                <w:spacing w:val="-1"/>
                <w:lang w:eastAsia="zh-CN"/>
              </w:rPr>
              <w:t>若需进行桩基检测，应注明检测的方法；</w:t>
            </w:r>
          </w:p>
        </w:tc>
      </w:tr>
      <w:tr w14:paraId="31993FF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6" w:type="dxa"/>
            <w:vMerge w:val="continue"/>
            <w:tcBorders>
              <w:tl2br w:val="nil"/>
              <w:tr2bl w:val="nil"/>
            </w:tcBorders>
          </w:tcPr>
          <w:p w14:paraId="35340F82">
            <w:pPr>
              <w:spacing w:line="360" w:lineRule="auto"/>
              <w:rPr>
                <w:rFonts w:hint="default" w:ascii="Times New Roman" w:hAnsi="Times New Roman" w:cs="宋体"/>
              </w:rPr>
            </w:pPr>
          </w:p>
        </w:tc>
        <w:tc>
          <w:tcPr>
            <w:tcW w:w="1374" w:type="dxa"/>
            <w:vMerge w:val="continue"/>
            <w:tcBorders>
              <w:tl2br w:val="nil"/>
              <w:tr2bl w:val="nil"/>
            </w:tcBorders>
          </w:tcPr>
          <w:p w14:paraId="52FE6C49">
            <w:pPr>
              <w:spacing w:line="360" w:lineRule="auto"/>
              <w:rPr>
                <w:rFonts w:hint="default" w:ascii="Times New Roman" w:hAnsi="Times New Roman" w:cs="宋体"/>
              </w:rPr>
            </w:pPr>
          </w:p>
        </w:tc>
        <w:tc>
          <w:tcPr>
            <w:tcW w:w="979" w:type="dxa"/>
            <w:tcBorders>
              <w:tl2br w:val="nil"/>
              <w:tr2bl w:val="nil"/>
            </w:tcBorders>
          </w:tcPr>
          <w:p w14:paraId="5A7037DC">
            <w:pPr>
              <w:spacing w:before="102" w:line="360" w:lineRule="auto"/>
              <w:ind w:left="207"/>
              <w:rPr>
                <w:rFonts w:hint="default" w:ascii="Times New Roman" w:hAnsi="Times New Roman" w:cs="宋体"/>
                <w:sz w:val="24"/>
                <w:szCs w:val="24"/>
              </w:rPr>
            </w:pPr>
            <w:r>
              <w:rPr>
                <w:rFonts w:ascii="Times New Roman" w:hAnsi="Times New Roman" w:cs="宋体"/>
                <w:spacing w:val="-5"/>
                <w:sz w:val="24"/>
                <w:szCs w:val="24"/>
              </w:rPr>
              <w:t>1.6.10</w:t>
            </w:r>
          </w:p>
        </w:tc>
        <w:tc>
          <w:tcPr>
            <w:tcW w:w="5308" w:type="dxa"/>
            <w:tcBorders>
              <w:tl2br w:val="nil"/>
              <w:tr2bl w:val="nil"/>
            </w:tcBorders>
          </w:tcPr>
          <w:p w14:paraId="1CE2424A">
            <w:pPr>
              <w:pStyle w:val="25"/>
              <w:spacing w:before="60" w:line="360" w:lineRule="auto"/>
              <w:ind w:left="14"/>
              <w:rPr>
                <w:rFonts w:hint="default" w:ascii="Times New Roman" w:hAnsi="Times New Roman"/>
                <w:lang w:eastAsia="zh-CN"/>
              </w:rPr>
            </w:pPr>
            <w:r>
              <w:rPr>
                <w:rFonts w:ascii="Times New Roman" w:hAnsi="Times New Roman"/>
                <w:spacing w:val="-1"/>
                <w:lang w:eastAsia="zh-CN"/>
              </w:rPr>
              <w:t>若需进行试桩，应注明试桩的方法；</w:t>
            </w:r>
          </w:p>
        </w:tc>
      </w:tr>
      <w:tr w14:paraId="09DC5D9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6" w:type="dxa"/>
            <w:vMerge w:val="continue"/>
            <w:tcBorders>
              <w:tl2br w:val="nil"/>
              <w:tr2bl w:val="nil"/>
            </w:tcBorders>
          </w:tcPr>
          <w:p w14:paraId="27BBA823">
            <w:pPr>
              <w:spacing w:line="360" w:lineRule="auto"/>
              <w:rPr>
                <w:rFonts w:hint="default" w:ascii="Times New Roman" w:hAnsi="Times New Roman" w:cs="宋体"/>
              </w:rPr>
            </w:pPr>
          </w:p>
        </w:tc>
        <w:tc>
          <w:tcPr>
            <w:tcW w:w="1374" w:type="dxa"/>
            <w:vMerge w:val="continue"/>
            <w:tcBorders>
              <w:tl2br w:val="nil"/>
              <w:tr2bl w:val="nil"/>
            </w:tcBorders>
          </w:tcPr>
          <w:p w14:paraId="5569EE94">
            <w:pPr>
              <w:spacing w:line="360" w:lineRule="auto"/>
              <w:rPr>
                <w:rFonts w:hint="default" w:ascii="Times New Roman" w:hAnsi="Times New Roman" w:cs="宋体"/>
              </w:rPr>
            </w:pPr>
          </w:p>
        </w:tc>
        <w:tc>
          <w:tcPr>
            <w:tcW w:w="979" w:type="dxa"/>
            <w:tcBorders>
              <w:tl2br w:val="nil"/>
              <w:tr2bl w:val="nil"/>
            </w:tcBorders>
          </w:tcPr>
          <w:p w14:paraId="2061074C">
            <w:pPr>
              <w:spacing w:before="101" w:line="360" w:lineRule="auto"/>
              <w:ind w:left="212"/>
              <w:rPr>
                <w:rFonts w:hint="default" w:ascii="Times New Roman" w:hAnsi="Times New Roman" w:cs="宋体"/>
                <w:sz w:val="24"/>
                <w:szCs w:val="24"/>
              </w:rPr>
            </w:pPr>
            <w:r>
              <w:rPr>
                <w:rFonts w:ascii="Times New Roman" w:hAnsi="Times New Roman" w:cs="宋体"/>
                <w:spacing w:val="-5"/>
                <w:sz w:val="24"/>
                <w:szCs w:val="24"/>
              </w:rPr>
              <w:t>1.6.11</w:t>
            </w:r>
          </w:p>
        </w:tc>
        <w:tc>
          <w:tcPr>
            <w:tcW w:w="5308" w:type="dxa"/>
            <w:tcBorders>
              <w:tl2br w:val="nil"/>
              <w:tr2bl w:val="nil"/>
            </w:tcBorders>
          </w:tcPr>
          <w:p w14:paraId="4117FE1D">
            <w:pPr>
              <w:pStyle w:val="25"/>
              <w:spacing w:before="61" w:line="360" w:lineRule="auto"/>
              <w:ind w:left="15"/>
              <w:rPr>
                <w:rFonts w:hint="default" w:ascii="Times New Roman" w:hAnsi="Times New Roman"/>
                <w:lang w:eastAsia="zh-CN"/>
              </w:rPr>
            </w:pPr>
            <w:r>
              <w:rPr>
                <w:rFonts w:ascii="Times New Roman" w:hAnsi="Times New Roman"/>
                <w:spacing w:val="-1"/>
                <w:lang w:eastAsia="zh-CN"/>
              </w:rPr>
              <w:t>预制桩的打桩要求，灌注桩的成孔要求</w:t>
            </w:r>
          </w:p>
        </w:tc>
      </w:tr>
      <w:tr w14:paraId="311E0EF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9" w:hRule="atLeast"/>
        </w:trPr>
        <w:tc>
          <w:tcPr>
            <w:tcW w:w="846" w:type="dxa"/>
            <w:vMerge w:val="restart"/>
            <w:tcBorders>
              <w:tl2br w:val="nil"/>
              <w:tr2bl w:val="nil"/>
            </w:tcBorders>
            <w:vAlign w:val="center"/>
          </w:tcPr>
          <w:p w14:paraId="32B73C71">
            <w:pPr>
              <w:spacing w:before="102" w:line="360" w:lineRule="auto"/>
              <w:ind w:left="359"/>
              <w:rPr>
                <w:rFonts w:hint="default" w:ascii="Times New Roman" w:hAnsi="Times New Roman" w:cs="宋体"/>
                <w:sz w:val="24"/>
                <w:szCs w:val="24"/>
              </w:rPr>
            </w:pPr>
            <w:r>
              <w:rPr>
                <w:rFonts w:ascii="Times New Roman" w:hAnsi="Times New Roman" w:cs="宋体"/>
                <w:sz w:val="24"/>
                <w:szCs w:val="24"/>
              </w:rPr>
              <w:t>2</w:t>
            </w:r>
          </w:p>
        </w:tc>
        <w:tc>
          <w:tcPr>
            <w:tcW w:w="1374" w:type="dxa"/>
            <w:vMerge w:val="restart"/>
            <w:tcBorders>
              <w:tl2br w:val="nil"/>
              <w:tr2bl w:val="nil"/>
            </w:tcBorders>
            <w:vAlign w:val="center"/>
          </w:tcPr>
          <w:p w14:paraId="0C070A11">
            <w:pPr>
              <w:pStyle w:val="25"/>
              <w:spacing w:before="61" w:line="360" w:lineRule="auto"/>
              <w:ind w:left="204"/>
              <w:rPr>
                <w:rFonts w:hint="default" w:ascii="Times New Roman" w:hAnsi="Times New Roman"/>
              </w:rPr>
            </w:pPr>
            <w:r>
              <w:rPr>
                <w:rFonts w:ascii="Times New Roman" w:hAnsi="Times New Roman"/>
                <w:spacing w:val="-3"/>
              </w:rPr>
              <w:t>基础详图</w:t>
            </w:r>
          </w:p>
        </w:tc>
        <w:tc>
          <w:tcPr>
            <w:tcW w:w="979" w:type="dxa"/>
            <w:tcBorders>
              <w:tl2br w:val="nil"/>
              <w:tr2bl w:val="nil"/>
            </w:tcBorders>
          </w:tcPr>
          <w:p w14:paraId="345B708C">
            <w:pPr>
              <w:spacing w:before="102" w:line="360" w:lineRule="auto"/>
              <w:ind w:left="333"/>
              <w:rPr>
                <w:rFonts w:hint="default" w:ascii="Times New Roman" w:hAnsi="Times New Roman" w:cs="宋体"/>
                <w:sz w:val="24"/>
                <w:szCs w:val="24"/>
              </w:rPr>
            </w:pPr>
            <w:r>
              <w:rPr>
                <w:rFonts w:ascii="Times New Roman" w:hAnsi="Times New Roman" w:cs="宋体"/>
                <w:spacing w:val="-2"/>
                <w:sz w:val="24"/>
                <w:szCs w:val="24"/>
              </w:rPr>
              <w:t>2.1</w:t>
            </w:r>
          </w:p>
        </w:tc>
        <w:tc>
          <w:tcPr>
            <w:tcW w:w="5308" w:type="dxa"/>
            <w:tcBorders>
              <w:tl2br w:val="nil"/>
              <w:tr2bl w:val="nil"/>
            </w:tcBorders>
          </w:tcPr>
          <w:p w14:paraId="4306835E">
            <w:pPr>
              <w:pStyle w:val="25"/>
              <w:spacing w:before="61" w:line="360" w:lineRule="auto"/>
              <w:ind w:left="13"/>
              <w:rPr>
                <w:rFonts w:hint="default" w:ascii="Times New Roman" w:hAnsi="Times New Roman"/>
              </w:rPr>
            </w:pPr>
            <w:r>
              <w:rPr>
                <w:rFonts w:ascii="Times New Roman" w:hAnsi="Times New Roman"/>
                <w:spacing w:val="-2"/>
              </w:rPr>
              <w:t>砖墙下条形基础</w:t>
            </w:r>
          </w:p>
        </w:tc>
      </w:tr>
      <w:tr w14:paraId="75BE57A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64" w:hRule="atLeast"/>
        </w:trPr>
        <w:tc>
          <w:tcPr>
            <w:tcW w:w="846" w:type="dxa"/>
            <w:vMerge w:val="continue"/>
            <w:tcBorders>
              <w:tl2br w:val="nil"/>
              <w:tr2bl w:val="nil"/>
            </w:tcBorders>
          </w:tcPr>
          <w:p w14:paraId="4E402667">
            <w:pPr>
              <w:spacing w:line="360" w:lineRule="auto"/>
              <w:rPr>
                <w:rFonts w:hint="default" w:ascii="Times New Roman" w:hAnsi="Times New Roman" w:cs="宋体"/>
              </w:rPr>
            </w:pPr>
          </w:p>
        </w:tc>
        <w:tc>
          <w:tcPr>
            <w:tcW w:w="1374" w:type="dxa"/>
            <w:vMerge w:val="continue"/>
            <w:tcBorders>
              <w:tl2br w:val="nil"/>
              <w:tr2bl w:val="nil"/>
            </w:tcBorders>
          </w:tcPr>
          <w:p w14:paraId="24C4F7CB">
            <w:pPr>
              <w:spacing w:line="360" w:lineRule="auto"/>
              <w:rPr>
                <w:rFonts w:hint="default" w:ascii="Times New Roman" w:hAnsi="Times New Roman" w:cs="宋体"/>
              </w:rPr>
            </w:pPr>
          </w:p>
        </w:tc>
        <w:tc>
          <w:tcPr>
            <w:tcW w:w="979" w:type="dxa"/>
            <w:tcBorders>
              <w:tl2br w:val="nil"/>
              <w:tr2bl w:val="nil"/>
            </w:tcBorders>
          </w:tcPr>
          <w:p w14:paraId="59EE9E5A">
            <w:pPr>
              <w:spacing w:line="360" w:lineRule="auto"/>
              <w:rPr>
                <w:rFonts w:hint="default" w:ascii="Times New Roman" w:hAnsi="Times New Roman" w:cs="宋体"/>
              </w:rPr>
            </w:pPr>
          </w:p>
          <w:p w14:paraId="389B0658">
            <w:pPr>
              <w:spacing w:before="69" w:line="360" w:lineRule="auto"/>
              <w:ind w:left="244"/>
              <w:rPr>
                <w:rFonts w:hint="default" w:ascii="Times New Roman" w:hAnsi="Times New Roman" w:cs="宋体"/>
                <w:sz w:val="24"/>
                <w:szCs w:val="24"/>
              </w:rPr>
            </w:pPr>
            <w:r>
              <w:rPr>
                <w:rFonts w:ascii="Times New Roman" w:hAnsi="Times New Roman" w:cs="宋体"/>
                <w:spacing w:val="-2"/>
                <w:sz w:val="24"/>
                <w:szCs w:val="24"/>
              </w:rPr>
              <w:t>2.1.1</w:t>
            </w:r>
          </w:p>
        </w:tc>
        <w:tc>
          <w:tcPr>
            <w:tcW w:w="5308" w:type="dxa"/>
            <w:tcBorders>
              <w:tl2br w:val="nil"/>
              <w:tr2bl w:val="nil"/>
            </w:tcBorders>
          </w:tcPr>
          <w:p w14:paraId="2A1F029F">
            <w:pPr>
              <w:pStyle w:val="25"/>
              <w:spacing w:before="57" w:line="360" w:lineRule="auto"/>
              <w:ind w:left="12" w:right="8" w:firstLine="2"/>
              <w:rPr>
                <w:rFonts w:hint="default" w:ascii="Times New Roman" w:hAnsi="Times New Roman"/>
                <w:lang w:eastAsia="zh-CN"/>
              </w:rPr>
            </w:pPr>
            <w:r>
              <w:rPr>
                <w:rFonts w:ascii="Times New Roman" w:hAnsi="Times New Roman"/>
                <w:spacing w:val="-1"/>
                <w:lang w:eastAsia="zh-CN"/>
              </w:rPr>
              <w:t>条形基础宽度的分尺寸，总尺寸，上部墙体厚度分</w:t>
            </w:r>
            <w:r>
              <w:rPr>
                <w:rFonts w:ascii="Times New Roman" w:hAnsi="Times New Roman"/>
                <w:spacing w:val="9"/>
                <w:lang w:eastAsia="zh-CN"/>
              </w:rPr>
              <w:t xml:space="preserve"> </w:t>
            </w:r>
            <w:r>
              <w:rPr>
                <w:rFonts w:ascii="Times New Roman" w:hAnsi="Times New Roman"/>
                <w:spacing w:val="-3"/>
                <w:lang w:eastAsia="zh-CN"/>
              </w:rPr>
              <w:t>尺寸，大放脚每步的高宽尺寸，基础厚度，±0.000</w:t>
            </w:r>
            <w:r>
              <w:rPr>
                <w:rFonts w:ascii="Times New Roman" w:hAnsi="Times New Roman"/>
                <w:spacing w:val="5"/>
                <w:lang w:eastAsia="zh-CN"/>
              </w:rPr>
              <w:t xml:space="preserve"> </w:t>
            </w:r>
            <w:r>
              <w:rPr>
                <w:rFonts w:ascii="Times New Roman" w:hAnsi="Times New Roman"/>
                <w:spacing w:val="-1"/>
                <w:lang w:eastAsia="zh-CN"/>
              </w:rPr>
              <w:t>到基础的尺寸，圈梁的位置；</w:t>
            </w:r>
          </w:p>
        </w:tc>
      </w:tr>
      <w:tr w14:paraId="54ABF74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846" w:type="dxa"/>
            <w:vMerge w:val="continue"/>
            <w:tcBorders>
              <w:tl2br w:val="nil"/>
              <w:tr2bl w:val="nil"/>
            </w:tcBorders>
          </w:tcPr>
          <w:p w14:paraId="7638E211">
            <w:pPr>
              <w:spacing w:line="360" w:lineRule="auto"/>
              <w:rPr>
                <w:rFonts w:hint="default" w:ascii="Times New Roman" w:hAnsi="Times New Roman" w:cs="宋体"/>
              </w:rPr>
            </w:pPr>
          </w:p>
        </w:tc>
        <w:tc>
          <w:tcPr>
            <w:tcW w:w="1374" w:type="dxa"/>
            <w:vMerge w:val="continue"/>
            <w:tcBorders>
              <w:tl2br w:val="nil"/>
              <w:tr2bl w:val="nil"/>
            </w:tcBorders>
          </w:tcPr>
          <w:p w14:paraId="345A4CC8">
            <w:pPr>
              <w:spacing w:line="360" w:lineRule="auto"/>
              <w:rPr>
                <w:rFonts w:hint="default" w:ascii="Times New Roman" w:hAnsi="Times New Roman" w:cs="宋体"/>
              </w:rPr>
            </w:pPr>
          </w:p>
        </w:tc>
        <w:tc>
          <w:tcPr>
            <w:tcW w:w="979" w:type="dxa"/>
            <w:tcBorders>
              <w:tl2br w:val="nil"/>
              <w:tr2bl w:val="nil"/>
            </w:tcBorders>
          </w:tcPr>
          <w:p w14:paraId="3E21778F">
            <w:pPr>
              <w:spacing w:before="246" w:line="360" w:lineRule="auto"/>
              <w:ind w:left="244"/>
              <w:rPr>
                <w:rFonts w:hint="default" w:ascii="Times New Roman" w:hAnsi="Times New Roman" w:cs="宋体"/>
                <w:sz w:val="24"/>
                <w:szCs w:val="24"/>
              </w:rPr>
            </w:pPr>
            <w:r>
              <w:rPr>
                <w:rFonts w:ascii="Times New Roman" w:hAnsi="Times New Roman" w:cs="宋体"/>
                <w:spacing w:val="-2"/>
                <w:sz w:val="24"/>
                <w:szCs w:val="24"/>
              </w:rPr>
              <w:t>2.1.2</w:t>
            </w:r>
          </w:p>
        </w:tc>
        <w:tc>
          <w:tcPr>
            <w:tcW w:w="5308" w:type="dxa"/>
            <w:tcBorders>
              <w:tl2br w:val="nil"/>
              <w:tr2bl w:val="nil"/>
            </w:tcBorders>
          </w:tcPr>
          <w:p w14:paraId="2327051E">
            <w:pPr>
              <w:pStyle w:val="25"/>
              <w:spacing w:before="48" w:line="360" w:lineRule="auto"/>
              <w:ind w:left="14"/>
              <w:rPr>
                <w:rFonts w:hint="default" w:ascii="Times New Roman" w:hAnsi="Times New Roman"/>
                <w:lang w:eastAsia="zh-CN"/>
              </w:rPr>
            </w:pPr>
            <w:r>
              <w:rPr>
                <w:rFonts w:ascii="Times New Roman" w:hAnsi="Times New Roman"/>
                <w:spacing w:val="-11"/>
                <w:lang w:eastAsia="zh-CN"/>
              </w:rPr>
              <w:t>剖面所在位置如有管沟，各部分尺寸应齐全、准确，</w:t>
            </w:r>
            <w:r>
              <w:rPr>
                <w:rFonts w:ascii="Times New Roman" w:hAnsi="Times New Roman"/>
                <w:spacing w:val="10"/>
                <w:lang w:eastAsia="zh-CN"/>
              </w:rPr>
              <w:t xml:space="preserve"> </w:t>
            </w:r>
            <w:r>
              <w:rPr>
                <w:rFonts w:ascii="Times New Roman" w:hAnsi="Times New Roman"/>
                <w:spacing w:val="-3"/>
                <w:lang w:eastAsia="zh-CN"/>
              </w:rPr>
              <w:t>盖板面到室内面留出的尺寸与建筑地面做法一致；</w:t>
            </w:r>
          </w:p>
        </w:tc>
      </w:tr>
      <w:tr w14:paraId="6C4D8E1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55" w:hRule="atLeast"/>
        </w:trPr>
        <w:tc>
          <w:tcPr>
            <w:tcW w:w="846" w:type="dxa"/>
            <w:vMerge w:val="continue"/>
            <w:tcBorders>
              <w:tl2br w:val="nil"/>
              <w:tr2bl w:val="nil"/>
            </w:tcBorders>
          </w:tcPr>
          <w:p w14:paraId="07D34C39">
            <w:pPr>
              <w:spacing w:line="360" w:lineRule="auto"/>
              <w:rPr>
                <w:rFonts w:hint="default" w:ascii="Times New Roman" w:hAnsi="Times New Roman" w:cs="宋体"/>
              </w:rPr>
            </w:pPr>
          </w:p>
        </w:tc>
        <w:tc>
          <w:tcPr>
            <w:tcW w:w="1374" w:type="dxa"/>
            <w:vMerge w:val="continue"/>
            <w:tcBorders>
              <w:tl2br w:val="nil"/>
              <w:tr2bl w:val="nil"/>
            </w:tcBorders>
          </w:tcPr>
          <w:p w14:paraId="2B441908">
            <w:pPr>
              <w:spacing w:line="360" w:lineRule="auto"/>
              <w:rPr>
                <w:rFonts w:hint="default" w:ascii="Times New Roman" w:hAnsi="Times New Roman" w:cs="宋体"/>
              </w:rPr>
            </w:pPr>
          </w:p>
        </w:tc>
        <w:tc>
          <w:tcPr>
            <w:tcW w:w="979" w:type="dxa"/>
            <w:tcBorders>
              <w:tl2br w:val="nil"/>
              <w:tr2bl w:val="nil"/>
            </w:tcBorders>
          </w:tcPr>
          <w:p w14:paraId="6A53A7B7">
            <w:pPr>
              <w:spacing w:line="360" w:lineRule="auto"/>
              <w:rPr>
                <w:rFonts w:hint="default" w:ascii="Times New Roman" w:hAnsi="Times New Roman" w:cs="宋体"/>
              </w:rPr>
            </w:pPr>
          </w:p>
          <w:p w14:paraId="168FFAEC">
            <w:pPr>
              <w:spacing w:before="69" w:line="360" w:lineRule="auto"/>
              <w:ind w:left="244"/>
              <w:rPr>
                <w:rFonts w:hint="default" w:ascii="Times New Roman" w:hAnsi="Times New Roman" w:cs="宋体"/>
                <w:sz w:val="24"/>
                <w:szCs w:val="24"/>
              </w:rPr>
            </w:pPr>
            <w:r>
              <w:rPr>
                <w:rFonts w:ascii="Times New Roman" w:hAnsi="Times New Roman" w:cs="宋体"/>
                <w:spacing w:val="-2"/>
                <w:sz w:val="24"/>
                <w:szCs w:val="24"/>
              </w:rPr>
              <w:t>2.1.3</w:t>
            </w:r>
          </w:p>
        </w:tc>
        <w:tc>
          <w:tcPr>
            <w:tcW w:w="5308" w:type="dxa"/>
            <w:tcBorders>
              <w:tl2br w:val="nil"/>
              <w:tr2bl w:val="nil"/>
            </w:tcBorders>
          </w:tcPr>
          <w:p w14:paraId="13345A27">
            <w:pPr>
              <w:pStyle w:val="25"/>
              <w:spacing w:before="51" w:line="360" w:lineRule="auto"/>
              <w:ind w:left="12" w:right="8" w:firstLine="16"/>
              <w:rPr>
                <w:rFonts w:hint="default" w:ascii="Times New Roman" w:hAnsi="Times New Roman"/>
                <w:lang w:eastAsia="zh-CN"/>
              </w:rPr>
            </w:pPr>
            <w:r>
              <w:rPr>
                <w:rFonts w:ascii="Times New Roman" w:hAnsi="Times New Roman"/>
                <w:spacing w:val="10"/>
                <w:lang w:eastAsia="zh-CN"/>
              </w:rPr>
              <w:t>当有防潮层，防潮层所在的位置要在剖面图上示</w:t>
            </w:r>
            <w:r>
              <w:rPr>
                <w:rFonts w:ascii="Times New Roman" w:hAnsi="Times New Roman"/>
                <w:spacing w:val="2"/>
                <w:lang w:eastAsia="zh-CN"/>
              </w:rPr>
              <w:t xml:space="preserve"> </w:t>
            </w:r>
            <w:r>
              <w:rPr>
                <w:rFonts w:ascii="Times New Roman" w:hAnsi="Times New Roman"/>
                <w:spacing w:val="-1"/>
                <w:lang w:eastAsia="zh-CN"/>
              </w:rPr>
              <w:t>意，注明标高。如室内地面有几种不同标高时，防</w:t>
            </w:r>
            <w:r>
              <w:rPr>
                <w:rFonts w:ascii="Times New Roman" w:hAnsi="Times New Roman"/>
                <w:spacing w:val="12"/>
                <w:lang w:eastAsia="zh-CN"/>
              </w:rPr>
              <w:t xml:space="preserve"> </w:t>
            </w:r>
            <w:r>
              <w:rPr>
                <w:rFonts w:ascii="Times New Roman" w:hAnsi="Times New Roman"/>
                <w:spacing w:val="-1"/>
                <w:lang w:eastAsia="zh-CN"/>
              </w:rPr>
              <w:t>潮层位置的变化与建筑图一致；</w:t>
            </w:r>
          </w:p>
        </w:tc>
      </w:tr>
      <w:tr w14:paraId="62B581C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846" w:type="dxa"/>
            <w:vMerge w:val="continue"/>
            <w:tcBorders>
              <w:tl2br w:val="nil"/>
              <w:tr2bl w:val="nil"/>
            </w:tcBorders>
          </w:tcPr>
          <w:p w14:paraId="108200C8">
            <w:pPr>
              <w:spacing w:line="360" w:lineRule="auto"/>
              <w:rPr>
                <w:rFonts w:hint="default" w:ascii="Times New Roman" w:hAnsi="Times New Roman" w:cs="宋体"/>
              </w:rPr>
            </w:pPr>
          </w:p>
        </w:tc>
        <w:tc>
          <w:tcPr>
            <w:tcW w:w="1374" w:type="dxa"/>
            <w:vMerge w:val="continue"/>
            <w:tcBorders>
              <w:tl2br w:val="nil"/>
              <w:tr2bl w:val="nil"/>
            </w:tcBorders>
          </w:tcPr>
          <w:p w14:paraId="66AEC35F">
            <w:pPr>
              <w:spacing w:line="360" w:lineRule="auto"/>
              <w:rPr>
                <w:rFonts w:hint="default" w:ascii="Times New Roman" w:hAnsi="Times New Roman" w:cs="宋体"/>
              </w:rPr>
            </w:pPr>
          </w:p>
        </w:tc>
        <w:tc>
          <w:tcPr>
            <w:tcW w:w="979" w:type="dxa"/>
            <w:tcBorders>
              <w:tl2br w:val="nil"/>
              <w:tr2bl w:val="nil"/>
            </w:tcBorders>
          </w:tcPr>
          <w:p w14:paraId="29DEC8ED">
            <w:pPr>
              <w:spacing w:before="248" w:line="360" w:lineRule="auto"/>
              <w:ind w:left="244"/>
              <w:rPr>
                <w:rFonts w:hint="default" w:ascii="Times New Roman" w:hAnsi="Times New Roman" w:cs="宋体"/>
                <w:sz w:val="24"/>
                <w:szCs w:val="24"/>
              </w:rPr>
            </w:pPr>
            <w:r>
              <w:rPr>
                <w:rFonts w:ascii="Times New Roman" w:hAnsi="Times New Roman" w:cs="宋体"/>
                <w:spacing w:val="-2"/>
                <w:sz w:val="24"/>
                <w:szCs w:val="24"/>
              </w:rPr>
              <w:t>2.1.4</w:t>
            </w:r>
          </w:p>
        </w:tc>
        <w:tc>
          <w:tcPr>
            <w:tcW w:w="5308" w:type="dxa"/>
            <w:tcBorders>
              <w:tl2br w:val="nil"/>
              <w:tr2bl w:val="nil"/>
            </w:tcBorders>
          </w:tcPr>
          <w:p w14:paraId="48ABAF40">
            <w:pPr>
              <w:pStyle w:val="25"/>
              <w:spacing w:before="50" w:line="360" w:lineRule="auto"/>
              <w:ind w:left="13" w:right="8" w:firstLine="15"/>
              <w:rPr>
                <w:rFonts w:hint="default" w:ascii="Times New Roman" w:hAnsi="Times New Roman"/>
                <w:lang w:eastAsia="zh-CN"/>
              </w:rPr>
            </w:pPr>
            <w:r>
              <w:rPr>
                <w:rFonts w:ascii="Times New Roman" w:hAnsi="Times New Roman"/>
                <w:spacing w:val="-2"/>
                <w:lang w:eastAsia="zh-CN"/>
              </w:rPr>
              <w:t>当与相邻子项基础相连或紧挨时，有关的剖面要将</w:t>
            </w:r>
            <w:r>
              <w:rPr>
                <w:rFonts w:ascii="Times New Roman" w:hAnsi="Times New Roman"/>
                <w:spacing w:val="18"/>
                <w:lang w:eastAsia="zh-CN"/>
              </w:rPr>
              <w:t xml:space="preserve"> </w:t>
            </w:r>
            <w:r>
              <w:rPr>
                <w:rFonts w:ascii="Times New Roman" w:hAnsi="Times New Roman"/>
                <w:spacing w:val="-1"/>
                <w:lang w:eastAsia="zh-CN"/>
              </w:rPr>
              <w:t>相邻子项的基础表示出来；</w:t>
            </w:r>
          </w:p>
        </w:tc>
      </w:tr>
      <w:tr w14:paraId="5FC1372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55" w:hRule="atLeast"/>
        </w:trPr>
        <w:tc>
          <w:tcPr>
            <w:tcW w:w="846" w:type="dxa"/>
            <w:vMerge w:val="continue"/>
            <w:tcBorders>
              <w:tl2br w:val="nil"/>
              <w:tr2bl w:val="nil"/>
            </w:tcBorders>
          </w:tcPr>
          <w:p w14:paraId="78D0107F">
            <w:pPr>
              <w:spacing w:line="360" w:lineRule="auto"/>
              <w:rPr>
                <w:rFonts w:hint="default" w:ascii="Times New Roman" w:hAnsi="Times New Roman" w:cs="宋体"/>
              </w:rPr>
            </w:pPr>
          </w:p>
        </w:tc>
        <w:tc>
          <w:tcPr>
            <w:tcW w:w="1374" w:type="dxa"/>
            <w:vMerge w:val="continue"/>
            <w:tcBorders>
              <w:tl2br w:val="nil"/>
              <w:tr2bl w:val="nil"/>
            </w:tcBorders>
          </w:tcPr>
          <w:p w14:paraId="490684AD">
            <w:pPr>
              <w:spacing w:line="360" w:lineRule="auto"/>
              <w:rPr>
                <w:rFonts w:hint="default" w:ascii="Times New Roman" w:hAnsi="Times New Roman" w:cs="宋体"/>
              </w:rPr>
            </w:pPr>
          </w:p>
        </w:tc>
        <w:tc>
          <w:tcPr>
            <w:tcW w:w="979" w:type="dxa"/>
            <w:tcBorders>
              <w:tl2br w:val="nil"/>
              <w:tr2bl w:val="nil"/>
            </w:tcBorders>
          </w:tcPr>
          <w:p w14:paraId="535417A1">
            <w:pPr>
              <w:spacing w:line="360" w:lineRule="auto"/>
              <w:rPr>
                <w:rFonts w:hint="default" w:ascii="Times New Roman" w:hAnsi="Times New Roman" w:cs="宋体"/>
              </w:rPr>
            </w:pPr>
          </w:p>
          <w:p w14:paraId="13B3987A">
            <w:pPr>
              <w:spacing w:before="69" w:line="360" w:lineRule="auto"/>
              <w:ind w:left="244"/>
              <w:rPr>
                <w:rFonts w:hint="default" w:ascii="Times New Roman" w:hAnsi="Times New Roman" w:cs="宋体"/>
                <w:sz w:val="24"/>
                <w:szCs w:val="24"/>
              </w:rPr>
            </w:pPr>
            <w:r>
              <w:rPr>
                <w:rFonts w:ascii="Times New Roman" w:hAnsi="Times New Roman" w:cs="宋体"/>
                <w:spacing w:val="-2"/>
                <w:sz w:val="24"/>
                <w:szCs w:val="24"/>
              </w:rPr>
              <w:t>2.1.5</w:t>
            </w:r>
          </w:p>
        </w:tc>
        <w:tc>
          <w:tcPr>
            <w:tcW w:w="5308" w:type="dxa"/>
            <w:tcBorders>
              <w:tl2br w:val="nil"/>
              <w:tr2bl w:val="nil"/>
            </w:tcBorders>
          </w:tcPr>
          <w:p w14:paraId="5F13C71E">
            <w:pPr>
              <w:pStyle w:val="25"/>
              <w:spacing w:before="51" w:line="360" w:lineRule="auto"/>
              <w:ind w:left="16" w:right="8" w:firstLine="1"/>
              <w:rPr>
                <w:rFonts w:hint="default" w:ascii="Times New Roman" w:hAnsi="Times New Roman"/>
                <w:lang w:eastAsia="zh-CN"/>
              </w:rPr>
            </w:pPr>
            <w:r>
              <w:rPr>
                <w:rFonts w:ascii="Times New Roman" w:hAnsi="Times New Roman"/>
                <w:spacing w:val="-1"/>
                <w:lang w:eastAsia="zh-CN"/>
              </w:rPr>
              <w:t>管沟盖板，过梁如采用标准构件，所有的标准图集</w:t>
            </w:r>
            <w:r>
              <w:rPr>
                <w:rFonts w:ascii="Times New Roman" w:hAnsi="Times New Roman"/>
                <w:spacing w:val="6"/>
                <w:lang w:eastAsia="zh-CN"/>
              </w:rPr>
              <w:t xml:space="preserve"> </w:t>
            </w:r>
            <w:r>
              <w:rPr>
                <w:rFonts w:ascii="Times New Roman" w:hAnsi="Times New Roman"/>
                <w:spacing w:val="-1"/>
                <w:lang w:eastAsia="zh-CN"/>
              </w:rPr>
              <w:t>号有说明。如为单体设计的，则详图所在图号要有</w:t>
            </w:r>
            <w:r>
              <w:rPr>
                <w:rFonts w:ascii="Times New Roman" w:hAnsi="Times New Roman"/>
                <w:spacing w:val="8"/>
                <w:lang w:eastAsia="zh-CN"/>
              </w:rPr>
              <w:t xml:space="preserve"> </w:t>
            </w:r>
            <w:r>
              <w:rPr>
                <w:rFonts w:ascii="Times New Roman" w:hAnsi="Times New Roman"/>
                <w:spacing w:val="-5"/>
                <w:lang w:eastAsia="zh-CN"/>
              </w:rPr>
              <w:t>说明；</w:t>
            </w:r>
          </w:p>
        </w:tc>
      </w:tr>
      <w:tr w14:paraId="4EA5697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55" w:hRule="atLeast"/>
        </w:trPr>
        <w:tc>
          <w:tcPr>
            <w:tcW w:w="846" w:type="dxa"/>
            <w:vMerge w:val="continue"/>
            <w:tcBorders>
              <w:tl2br w:val="nil"/>
              <w:tr2bl w:val="nil"/>
            </w:tcBorders>
          </w:tcPr>
          <w:p w14:paraId="2C657B09">
            <w:pPr>
              <w:spacing w:line="360" w:lineRule="auto"/>
              <w:rPr>
                <w:rFonts w:hint="default" w:ascii="Times New Roman" w:hAnsi="Times New Roman" w:cs="宋体"/>
              </w:rPr>
            </w:pPr>
          </w:p>
        </w:tc>
        <w:tc>
          <w:tcPr>
            <w:tcW w:w="1374" w:type="dxa"/>
            <w:vMerge w:val="continue"/>
            <w:tcBorders>
              <w:tl2br w:val="nil"/>
              <w:tr2bl w:val="nil"/>
            </w:tcBorders>
          </w:tcPr>
          <w:p w14:paraId="5D976A79">
            <w:pPr>
              <w:spacing w:line="360" w:lineRule="auto"/>
              <w:rPr>
                <w:rFonts w:hint="default" w:ascii="Times New Roman" w:hAnsi="Times New Roman" w:cs="宋体"/>
              </w:rPr>
            </w:pPr>
          </w:p>
        </w:tc>
        <w:tc>
          <w:tcPr>
            <w:tcW w:w="979" w:type="dxa"/>
            <w:tcBorders>
              <w:tl2br w:val="nil"/>
              <w:tr2bl w:val="nil"/>
            </w:tcBorders>
          </w:tcPr>
          <w:p w14:paraId="4CAC25BA">
            <w:pPr>
              <w:spacing w:line="360" w:lineRule="auto"/>
              <w:rPr>
                <w:rFonts w:hint="default" w:ascii="Times New Roman" w:hAnsi="Times New Roman" w:cs="宋体"/>
              </w:rPr>
            </w:pPr>
          </w:p>
          <w:p w14:paraId="416D9B04">
            <w:pPr>
              <w:spacing w:before="69" w:line="360" w:lineRule="auto"/>
              <w:ind w:left="244"/>
              <w:rPr>
                <w:rFonts w:hint="default" w:ascii="Times New Roman" w:hAnsi="Times New Roman" w:cs="宋体"/>
                <w:sz w:val="24"/>
                <w:szCs w:val="24"/>
              </w:rPr>
            </w:pPr>
            <w:r>
              <w:rPr>
                <w:rFonts w:ascii="Times New Roman" w:hAnsi="Times New Roman" w:cs="宋体"/>
                <w:spacing w:val="-2"/>
                <w:sz w:val="24"/>
                <w:szCs w:val="24"/>
              </w:rPr>
              <w:t>2.1.6</w:t>
            </w:r>
          </w:p>
        </w:tc>
        <w:tc>
          <w:tcPr>
            <w:tcW w:w="5308" w:type="dxa"/>
            <w:tcBorders>
              <w:tl2br w:val="nil"/>
              <w:tr2bl w:val="nil"/>
            </w:tcBorders>
          </w:tcPr>
          <w:p w14:paraId="1E50B299">
            <w:pPr>
              <w:pStyle w:val="25"/>
              <w:spacing w:before="51" w:line="360" w:lineRule="auto"/>
              <w:ind w:left="11" w:right="8" w:firstLine="20"/>
              <w:rPr>
                <w:rFonts w:hint="default" w:ascii="Times New Roman" w:hAnsi="Times New Roman"/>
                <w:lang w:eastAsia="zh-CN"/>
              </w:rPr>
            </w:pPr>
            <w:r>
              <w:rPr>
                <w:rFonts w:ascii="Times New Roman" w:hAnsi="Times New Roman"/>
                <w:spacing w:val="10"/>
                <w:lang w:eastAsia="zh-CN"/>
              </w:rPr>
              <w:t>附注中对基础的材料，防潮层以下墙砌体的</w:t>
            </w:r>
            <w:r>
              <w:rPr>
                <w:rFonts w:ascii="Times New Roman" w:hAnsi="Times New Roman"/>
                <w:spacing w:val="9"/>
                <w:lang w:eastAsia="zh-CN"/>
              </w:rPr>
              <w:t>砖标</w:t>
            </w:r>
            <w:r>
              <w:rPr>
                <w:rFonts w:ascii="Times New Roman" w:hAnsi="Times New Roman"/>
                <w:lang w:eastAsia="zh-CN"/>
              </w:rPr>
              <w:t xml:space="preserve"> </w:t>
            </w:r>
            <w:r>
              <w:rPr>
                <w:rFonts w:ascii="Times New Roman" w:hAnsi="Times New Roman"/>
                <w:spacing w:val="-1"/>
                <w:lang w:eastAsia="zh-CN"/>
              </w:rPr>
              <w:t>号，砂浆标号，圈梁的混凝土标号，钢筋钢号选用</w:t>
            </w:r>
            <w:r>
              <w:rPr>
                <w:rFonts w:ascii="Times New Roman" w:hAnsi="Times New Roman"/>
                <w:spacing w:val="13"/>
                <w:lang w:eastAsia="zh-CN"/>
              </w:rPr>
              <w:t xml:space="preserve"> </w:t>
            </w:r>
            <w:r>
              <w:rPr>
                <w:rFonts w:ascii="Times New Roman" w:hAnsi="Times New Roman"/>
                <w:spacing w:val="-3"/>
                <w:lang w:eastAsia="zh-CN"/>
              </w:rPr>
              <w:t>恰当。</w:t>
            </w:r>
          </w:p>
        </w:tc>
      </w:tr>
      <w:tr w14:paraId="777B8E0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1" w:hRule="atLeast"/>
        </w:trPr>
        <w:tc>
          <w:tcPr>
            <w:tcW w:w="846" w:type="dxa"/>
            <w:vMerge w:val="restart"/>
            <w:tcBorders>
              <w:tl2br w:val="nil"/>
              <w:tr2bl w:val="nil"/>
            </w:tcBorders>
          </w:tcPr>
          <w:p w14:paraId="78301D09">
            <w:pPr>
              <w:spacing w:line="360" w:lineRule="auto"/>
              <w:rPr>
                <w:rFonts w:hint="default" w:ascii="Times New Roman" w:hAnsi="Times New Roman" w:cs="宋体"/>
              </w:rPr>
            </w:pPr>
          </w:p>
        </w:tc>
        <w:tc>
          <w:tcPr>
            <w:tcW w:w="1374" w:type="dxa"/>
            <w:vMerge w:val="restart"/>
            <w:tcBorders>
              <w:tl2br w:val="nil"/>
              <w:tr2bl w:val="nil"/>
            </w:tcBorders>
          </w:tcPr>
          <w:p w14:paraId="1ED69737">
            <w:pPr>
              <w:spacing w:line="360" w:lineRule="auto"/>
              <w:rPr>
                <w:rFonts w:hint="default" w:ascii="Times New Roman" w:hAnsi="Times New Roman" w:cs="宋体"/>
              </w:rPr>
            </w:pPr>
          </w:p>
        </w:tc>
        <w:tc>
          <w:tcPr>
            <w:tcW w:w="979" w:type="dxa"/>
            <w:tcBorders>
              <w:tl2br w:val="nil"/>
              <w:tr2bl w:val="nil"/>
            </w:tcBorders>
          </w:tcPr>
          <w:p w14:paraId="23449041">
            <w:pPr>
              <w:spacing w:before="93" w:line="360" w:lineRule="auto"/>
              <w:ind w:left="333"/>
              <w:rPr>
                <w:rFonts w:hint="default" w:ascii="Times New Roman" w:hAnsi="Times New Roman" w:cs="宋体"/>
                <w:sz w:val="24"/>
                <w:szCs w:val="24"/>
              </w:rPr>
            </w:pPr>
            <w:r>
              <w:rPr>
                <w:rFonts w:ascii="Times New Roman" w:hAnsi="Times New Roman" w:cs="宋体"/>
                <w:spacing w:val="-2"/>
                <w:sz w:val="24"/>
                <w:szCs w:val="24"/>
              </w:rPr>
              <w:t>2.2</w:t>
            </w:r>
          </w:p>
        </w:tc>
        <w:tc>
          <w:tcPr>
            <w:tcW w:w="5308" w:type="dxa"/>
            <w:tcBorders>
              <w:tl2br w:val="nil"/>
              <w:tr2bl w:val="nil"/>
            </w:tcBorders>
          </w:tcPr>
          <w:p w14:paraId="06930512">
            <w:pPr>
              <w:pStyle w:val="25"/>
              <w:spacing w:before="54" w:line="360" w:lineRule="auto"/>
              <w:ind w:left="11"/>
              <w:rPr>
                <w:rFonts w:hint="default" w:ascii="Times New Roman" w:hAnsi="Times New Roman"/>
                <w:lang w:eastAsia="zh-CN"/>
              </w:rPr>
            </w:pPr>
            <w:r>
              <w:rPr>
                <w:rFonts w:ascii="Times New Roman" w:hAnsi="Times New Roman"/>
                <w:spacing w:val="-1"/>
                <w:lang w:eastAsia="zh-CN"/>
              </w:rPr>
              <w:t>钢筋混凝土独立基础，联合基础或条形基础</w:t>
            </w:r>
          </w:p>
        </w:tc>
      </w:tr>
      <w:tr w14:paraId="05696F8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1" w:hRule="atLeast"/>
        </w:trPr>
        <w:tc>
          <w:tcPr>
            <w:tcW w:w="846" w:type="dxa"/>
            <w:vMerge w:val="continue"/>
            <w:tcBorders>
              <w:tl2br w:val="nil"/>
              <w:tr2bl w:val="nil"/>
            </w:tcBorders>
          </w:tcPr>
          <w:p w14:paraId="338DFB64">
            <w:pPr>
              <w:spacing w:line="360" w:lineRule="auto"/>
              <w:rPr>
                <w:rFonts w:hint="default" w:ascii="Times New Roman" w:hAnsi="Times New Roman" w:cs="宋体"/>
              </w:rPr>
            </w:pPr>
          </w:p>
        </w:tc>
        <w:tc>
          <w:tcPr>
            <w:tcW w:w="1374" w:type="dxa"/>
            <w:vMerge w:val="continue"/>
            <w:tcBorders>
              <w:tl2br w:val="nil"/>
              <w:tr2bl w:val="nil"/>
            </w:tcBorders>
          </w:tcPr>
          <w:p w14:paraId="612B8738">
            <w:pPr>
              <w:spacing w:line="360" w:lineRule="auto"/>
              <w:rPr>
                <w:rFonts w:hint="default" w:ascii="Times New Roman" w:hAnsi="Times New Roman" w:cs="宋体"/>
              </w:rPr>
            </w:pPr>
          </w:p>
        </w:tc>
        <w:tc>
          <w:tcPr>
            <w:tcW w:w="979" w:type="dxa"/>
            <w:tcBorders>
              <w:tl2br w:val="nil"/>
              <w:tr2bl w:val="nil"/>
            </w:tcBorders>
          </w:tcPr>
          <w:p w14:paraId="44145087">
            <w:pPr>
              <w:spacing w:before="94" w:line="360" w:lineRule="auto"/>
              <w:ind w:left="244"/>
              <w:rPr>
                <w:rFonts w:hint="default" w:ascii="Times New Roman" w:hAnsi="Times New Roman" w:cs="宋体"/>
                <w:sz w:val="24"/>
                <w:szCs w:val="24"/>
              </w:rPr>
            </w:pPr>
            <w:r>
              <w:rPr>
                <w:rFonts w:ascii="Times New Roman" w:hAnsi="Times New Roman" w:cs="宋体"/>
                <w:spacing w:val="-2"/>
                <w:sz w:val="24"/>
                <w:szCs w:val="24"/>
              </w:rPr>
              <w:t>2.2.1</w:t>
            </w:r>
          </w:p>
        </w:tc>
        <w:tc>
          <w:tcPr>
            <w:tcW w:w="5308" w:type="dxa"/>
            <w:tcBorders>
              <w:tl2br w:val="nil"/>
              <w:tr2bl w:val="nil"/>
            </w:tcBorders>
          </w:tcPr>
          <w:p w14:paraId="6F84A25D">
            <w:pPr>
              <w:pStyle w:val="25"/>
              <w:spacing w:before="52" w:line="360" w:lineRule="auto"/>
              <w:ind w:left="11"/>
              <w:rPr>
                <w:rFonts w:hint="default" w:ascii="Times New Roman" w:hAnsi="Times New Roman"/>
                <w:lang w:eastAsia="zh-CN"/>
              </w:rPr>
            </w:pPr>
            <w:r>
              <w:rPr>
                <w:rFonts w:ascii="Times New Roman" w:hAnsi="Times New Roman"/>
                <w:spacing w:val="-1"/>
                <w:lang w:eastAsia="zh-CN"/>
              </w:rPr>
              <w:t>钢筋混凝土基础的各部分尺寸，配筋标注齐全</w:t>
            </w:r>
          </w:p>
        </w:tc>
      </w:tr>
      <w:tr w14:paraId="38524F3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1" w:hRule="atLeast"/>
        </w:trPr>
        <w:tc>
          <w:tcPr>
            <w:tcW w:w="846" w:type="dxa"/>
            <w:vMerge w:val="continue"/>
            <w:tcBorders>
              <w:tl2br w:val="nil"/>
              <w:tr2bl w:val="nil"/>
            </w:tcBorders>
          </w:tcPr>
          <w:p w14:paraId="0163CEE1">
            <w:pPr>
              <w:spacing w:line="360" w:lineRule="auto"/>
              <w:rPr>
                <w:rFonts w:hint="default" w:ascii="Times New Roman" w:hAnsi="Times New Roman" w:cs="宋体"/>
              </w:rPr>
            </w:pPr>
          </w:p>
        </w:tc>
        <w:tc>
          <w:tcPr>
            <w:tcW w:w="1374" w:type="dxa"/>
            <w:vMerge w:val="continue"/>
            <w:tcBorders>
              <w:tl2br w:val="nil"/>
              <w:tr2bl w:val="nil"/>
            </w:tcBorders>
          </w:tcPr>
          <w:p w14:paraId="6F1728F0">
            <w:pPr>
              <w:spacing w:line="360" w:lineRule="auto"/>
              <w:rPr>
                <w:rFonts w:hint="default" w:ascii="Times New Roman" w:hAnsi="Times New Roman" w:cs="宋体"/>
              </w:rPr>
            </w:pPr>
          </w:p>
        </w:tc>
        <w:tc>
          <w:tcPr>
            <w:tcW w:w="979" w:type="dxa"/>
            <w:tcBorders>
              <w:tl2br w:val="nil"/>
              <w:tr2bl w:val="nil"/>
            </w:tcBorders>
          </w:tcPr>
          <w:p w14:paraId="67986DE9">
            <w:pPr>
              <w:spacing w:line="360" w:lineRule="auto"/>
              <w:rPr>
                <w:rFonts w:hint="default" w:ascii="Times New Roman" w:hAnsi="Times New Roman" w:cs="宋体"/>
              </w:rPr>
            </w:pPr>
          </w:p>
          <w:p w14:paraId="39895A84">
            <w:pPr>
              <w:spacing w:before="69" w:line="360" w:lineRule="auto"/>
              <w:ind w:left="244"/>
              <w:rPr>
                <w:rFonts w:hint="default" w:ascii="Times New Roman" w:hAnsi="Times New Roman" w:cs="宋体"/>
                <w:sz w:val="24"/>
                <w:szCs w:val="24"/>
              </w:rPr>
            </w:pPr>
            <w:r>
              <w:rPr>
                <w:rFonts w:ascii="Times New Roman" w:hAnsi="Times New Roman" w:cs="宋体"/>
                <w:spacing w:val="-2"/>
                <w:sz w:val="24"/>
                <w:szCs w:val="24"/>
              </w:rPr>
              <w:t>2.2.2</w:t>
            </w:r>
          </w:p>
        </w:tc>
        <w:tc>
          <w:tcPr>
            <w:tcW w:w="5308" w:type="dxa"/>
            <w:tcBorders>
              <w:tl2br w:val="nil"/>
              <w:tr2bl w:val="nil"/>
            </w:tcBorders>
          </w:tcPr>
          <w:p w14:paraId="27D4AF8D">
            <w:pPr>
              <w:pStyle w:val="25"/>
              <w:spacing w:before="51" w:line="360" w:lineRule="auto"/>
              <w:ind w:left="14" w:hanging="1"/>
              <w:rPr>
                <w:rFonts w:hint="default" w:ascii="Times New Roman" w:hAnsi="Times New Roman"/>
                <w:lang w:eastAsia="zh-CN"/>
              </w:rPr>
            </w:pPr>
            <w:r>
              <w:rPr>
                <w:rFonts w:ascii="Times New Roman" w:hAnsi="Times New Roman"/>
                <w:spacing w:val="6"/>
                <w:lang w:eastAsia="zh-CN"/>
              </w:rPr>
              <w:t xml:space="preserve">基础预留的柱、墙插筋与上部结构详图的平面尺 </w:t>
            </w:r>
            <w:r>
              <w:rPr>
                <w:rFonts w:ascii="Times New Roman" w:hAnsi="Times New Roman"/>
                <w:spacing w:val="-11"/>
                <w:lang w:eastAsia="zh-CN"/>
              </w:rPr>
              <w:t>寸、标高，钢筋直径、根数、排列、伸上高度一致。</w:t>
            </w:r>
            <w:r>
              <w:rPr>
                <w:rFonts w:ascii="Times New Roman" w:hAnsi="Times New Roman"/>
                <w:spacing w:val="9"/>
                <w:lang w:eastAsia="zh-CN"/>
              </w:rPr>
              <w:t xml:space="preserve"> </w:t>
            </w:r>
            <w:r>
              <w:rPr>
                <w:rFonts w:ascii="Times New Roman" w:hAnsi="Times New Roman"/>
                <w:spacing w:val="-4"/>
                <w:lang w:eastAsia="zh-CN"/>
              </w:rPr>
              <w:t>预留插筋在基础内的锚固长度应注明；</w:t>
            </w:r>
          </w:p>
        </w:tc>
      </w:tr>
      <w:tr w14:paraId="39BFDDC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1" w:hRule="atLeast"/>
        </w:trPr>
        <w:tc>
          <w:tcPr>
            <w:tcW w:w="846" w:type="dxa"/>
            <w:vMerge w:val="continue"/>
            <w:tcBorders>
              <w:tl2br w:val="nil"/>
              <w:tr2bl w:val="nil"/>
            </w:tcBorders>
          </w:tcPr>
          <w:p w14:paraId="6A37644B">
            <w:pPr>
              <w:spacing w:line="360" w:lineRule="auto"/>
              <w:rPr>
                <w:rFonts w:hint="default" w:ascii="Times New Roman" w:hAnsi="Times New Roman" w:cs="宋体"/>
              </w:rPr>
            </w:pPr>
          </w:p>
        </w:tc>
        <w:tc>
          <w:tcPr>
            <w:tcW w:w="1374" w:type="dxa"/>
            <w:vMerge w:val="continue"/>
            <w:tcBorders>
              <w:tl2br w:val="nil"/>
              <w:tr2bl w:val="nil"/>
            </w:tcBorders>
          </w:tcPr>
          <w:p w14:paraId="3CB09CD1">
            <w:pPr>
              <w:spacing w:line="360" w:lineRule="auto"/>
              <w:rPr>
                <w:rFonts w:hint="default" w:ascii="Times New Roman" w:hAnsi="Times New Roman" w:cs="宋体"/>
              </w:rPr>
            </w:pPr>
          </w:p>
        </w:tc>
        <w:tc>
          <w:tcPr>
            <w:tcW w:w="979" w:type="dxa"/>
            <w:tcBorders>
              <w:tl2br w:val="nil"/>
              <w:tr2bl w:val="nil"/>
            </w:tcBorders>
          </w:tcPr>
          <w:p w14:paraId="0461380E">
            <w:pPr>
              <w:spacing w:before="250" w:line="360" w:lineRule="auto"/>
              <w:ind w:left="244"/>
              <w:rPr>
                <w:rFonts w:hint="default" w:ascii="Times New Roman" w:hAnsi="Times New Roman" w:cs="宋体"/>
                <w:sz w:val="24"/>
                <w:szCs w:val="24"/>
              </w:rPr>
            </w:pPr>
            <w:r>
              <w:rPr>
                <w:rFonts w:ascii="Times New Roman" w:hAnsi="Times New Roman" w:cs="宋体"/>
                <w:spacing w:val="-2"/>
                <w:sz w:val="24"/>
                <w:szCs w:val="24"/>
              </w:rPr>
              <w:t>2.2.3</w:t>
            </w:r>
          </w:p>
        </w:tc>
        <w:tc>
          <w:tcPr>
            <w:tcW w:w="5308" w:type="dxa"/>
            <w:tcBorders>
              <w:tl2br w:val="nil"/>
              <w:tr2bl w:val="nil"/>
            </w:tcBorders>
          </w:tcPr>
          <w:p w14:paraId="6D45DE08">
            <w:pPr>
              <w:pStyle w:val="25"/>
              <w:spacing w:before="55" w:line="360" w:lineRule="auto"/>
              <w:ind w:left="13" w:right="48" w:firstLine="15"/>
              <w:rPr>
                <w:rFonts w:hint="default" w:ascii="Times New Roman" w:hAnsi="Times New Roman"/>
                <w:lang w:eastAsia="zh-CN"/>
              </w:rPr>
            </w:pPr>
            <w:r>
              <w:rPr>
                <w:rFonts w:ascii="Times New Roman" w:hAnsi="Times New Roman"/>
                <w:spacing w:val="-3"/>
                <w:lang w:eastAsia="zh-CN"/>
              </w:rPr>
              <w:t>当与相邻子项共用一个基础时，其轴线关系，柱、</w:t>
            </w:r>
            <w:r>
              <w:rPr>
                <w:rFonts w:ascii="Times New Roman" w:hAnsi="Times New Roman"/>
                <w:lang w:eastAsia="zh-CN"/>
              </w:rPr>
              <w:t xml:space="preserve"> </w:t>
            </w:r>
            <w:r>
              <w:rPr>
                <w:rFonts w:ascii="Times New Roman" w:hAnsi="Times New Roman"/>
                <w:spacing w:val="-1"/>
                <w:lang w:eastAsia="zh-CN"/>
              </w:rPr>
              <w:t>墙尺寸，标高、插筋与子项的详图一致；</w:t>
            </w:r>
          </w:p>
        </w:tc>
      </w:tr>
      <w:tr w14:paraId="245D798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1" w:hRule="atLeast"/>
        </w:trPr>
        <w:tc>
          <w:tcPr>
            <w:tcW w:w="846" w:type="dxa"/>
            <w:vMerge w:val="continue"/>
            <w:tcBorders>
              <w:tl2br w:val="nil"/>
              <w:tr2bl w:val="nil"/>
            </w:tcBorders>
          </w:tcPr>
          <w:p w14:paraId="1F69C111">
            <w:pPr>
              <w:spacing w:line="360" w:lineRule="auto"/>
              <w:rPr>
                <w:rFonts w:hint="default" w:ascii="Times New Roman" w:hAnsi="Times New Roman" w:cs="宋体"/>
              </w:rPr>
            </w:pPr>
          </w:p>
        </w:tc>
        <w:tc>
          <w:tcPr>
            <w:tcW w:w="1374" w:type="dxa"/>
            <w:vMerge w:val="continue"/>
            <w:tcBorders>
              <w:tl2br w:val="nil"/>
              <w:tr2bl w:val="nil"/>
            </w:tcBorders>
          </w:tcPr>
          <w:p w14:paraId="6ABB7333">
            <w:pPr>
              <w:spacing w:line="360" w:lineRule="auto"/>
              <w:rPr>
                <w:rFonts w:hint="default" w:ascii="Times New Roman" w:hAnsi="Times New Roman" w:cs="宋体"/>
              </w:rPr>
            </w:pPr>
          </w:p>
        </w:tc>
        <w:tc>
          <w:tcPr>
            <w:tcW w:w="979" w:type="dxa"/>
            <w:tcBorders>
              <w:tl2br w:val="nil"/>
              <w:tr2bl w:val="nil"/>
            </w:tcBorders>
          </w:tcPr>
          <w:p w14:paraId="5CD61B98">
            <w:pPr>
              <w:spacing w:before="252" w:line="360" w:lineRule="auto"/>
              <w:ind w:left="244"/>
              <w:rPr>
                <w:rFonts w:hint="default" w:ascii="Times New Roman" w:hAnsi="Times New Roman" w:cs="宋体"/>
                <w:sz w:val="24"/>
                <w:szCs w:val="24"/>
              </w:rPr>
            </w:pPr>
            <w:r>
              <w:rPr>
                <w:rFonts w:ascii="Times New Roman" w:hAnsi="Times New Roman" w:cs="宋体"/>
                <w:spacing w:val="-2"/>
                <w:sz w:val="24"/>
                <w:szCs w:val="24"/>
              </w:rPr>
              <w:t>2.2.4</w:t>
            </w:r>
          </w:p>
        </w:tc>
        <w:tc>
          <w:tcPr>
            <w:tcW w:w="5308" w:type="dxa"/>
            <w:tcBorders>
              <w:tl2br w:val="nil"/>
              <w:tr2bl w:val="nil"/>
            </w:tcBorders>
          </w:tcPr>
          <w:p w14:paraId="3671E64F">
            <w:pPr>
              <w:pStyle w:val="25"/>
              <w:spacing w:before="55" w:line="360" w:lineRule="auto"/>
              <w:ind w:left="12" w:right="8" w:firstLine="3"/>
              <w:rPr>
                <w:rFonts w:hint="default" w:ascii="Times New Roman" w:hAnsi="Times New Roman"/>
                <w:lang w:eastAsia="zh-CN"/>
              </w:rPr>
            </w:pPr>
            <w:r>
              <w:rPr>
                <w:rFonts w:ascii="Times New Roman" w:hAnsi="Times New Roman"/>
                <w:spacing w:val="-1"/>
                <w:lang w:eastAsia="zh-CN"/>
              </w:rPr>
              <w:t>各不同截面的基础梁的配筋均要表示，当仅用剖面</w:t>
            </w:r>
            <w:r>
              <w:rPr>
                <w:rFonts w:ascii="Times New Roman" w:hAnsi="Times New Roman"/>
                <w:spacing w:val="8"/>
                <w:lang w:eastAsia="zh-CN"/>
              </w:rPr>
              <w:t xml:space="preserve"> </w:t>
            </w:r>
            <w:r>
              <w:rPr>
                <w:rFonts w:ascii="Times New Roman" w:hAnsi="Times New Roman"/>
                <w:spacing w:val="-1"/>
                <w:lang w:eastAsia="zh-CN"/>
              </w:rPr>
              <w:t>表示时，钢筋的锚固要求要交代</w:t>
            </w:r>
          </w:p>
        </w:tc>
      </w:tr>
      <w:tr w14:paraId="73A4D6D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1" w:hRule="atLeast"/>
        </w:trPr>
        <w:tc>
          <w:tcPr>
            <w:tcW w:w="846" w:type="dxa"/>
            <w:vMerge w:val="continue"/>
            <w:tcBorders>
              <w:tl2br w:val="nil"/>
              <w:tr2bl w:val="nil"/>
            </w:tcBorders>
          </w:tcPr>
          <w:p w14:paraId="14327C1B">
            <w:pPr>
              <w:spacing w:line="360" w:lineRule="auto"/>
              <w:rPr>
                <w:rFonts w:hint="default" w:ascii="Times New Roman" w:hAnsi="Times New Roman" w:cs="宋体"/>
              </w:rPr>
            </w:pPr>
          </w:p>
        </w:tc>
        <w:tc>
          <w:tcPr>
            <w:tcW w:w="1374" w:type="dxa"/>
            <w:vMerge w:val="continue"/>
            <w:tcBorders>
              <w:tl2br w:val="nil"/>
              <w:tr2bl w:val="nil"/>
            </w:tcBorders>
          </w:tcPr>
          <w:p w14:paraId="31815B4D">
            <w:pPr>
              <w:spacing w:line="360" w:lineRule="auto"/>
              <w:rPr>
                <w:rFonts w:hint="default" w:ascii="Times New Roman" w:hAnsi="Times New Roman" w:cs="宋体"/>
              </w:rPr>
            </w:pPr>
          </w:p>
        </w:tc>
        <w:tc>
          <w:tcPr>
            <w:tcW w:w="979" w:type="dxa"/>
            <w:tcBorders>
              <w:tl2br w:val="nil"/>
              <w:tr2bl w:val="nil"/>
            </w:tcBorders>
          </w:tcPr>
          <w:p w14:paraId="2CB7F99B">
            <w:pPr>
              <w:spacing w:before="96" w:line="360" w:lineRule="auto"/>
              <w:ind w:left="333"/>
              <w:rPr>
                <w:rFonts w:hint="default" w:ascii="Times New Roman" w:hAnsi="Times New Roman" w:cs="宋体"/>
                <w:sz w:val="24"/>
                <w:szCs w:val="24"/>
              </w:rPr>
            </w:pPr>
            <w:r>
              <w:rPr>
                <w:rFonts w:ascii="Times New Roman" w:hAnsi="Times New Roman" w:cs="宋体"/>
                <w:spacing w:val="-2"/>
                <w:sz w:val="24"/>
                <w:szCs w:val="24"/>
              </w:rPr>
              <w:t>2.3</w:t>
            </w:r>
          </w:p>
        </w:tc>
        <w:tc>
          <w:tcPr>
            <w:tcW w:w="5308" w:type="dxa"/>
            <w:tcBorders>
              <w:tl2br w:val="nil"/>
              <w:tr2bl w:val="nil"/>
            </w:tcBorders>
          </w:tcPr>
          <w:p w14:paraId="6B9B5755">
            <w:pPr>
              <w:pStyle w:val="25"/>
              <w:spacing w:before="56" w:line="360" w:lineRule="auto"/>
              <w:ind w:left="11"/>
              <w:rPr>
                <w:rFonts w:hint="default" w:ascii="Times New Roman" w:hAnsi="Times New Roman"/>
                <w:lang w:eastAsia="zh-CN"/>
              </w:rPr>
            </w:pPr>
            <w:r>
              <w:rPr>
                <w:rFonts w:ascii="Times New Roman" w:hAnsi="Times New Roman"/>
                <w:spacing w:val="-1"/>
                <w:lang w:eastAsia="zh-CN"/>
              </w:rPr>
              <w:t>钢筋混凝土筏基、箱基</w:t>
            </w:r>
          </w:p>
        </w:tc>
      </w:tr>
      <w:tr w14:paraId="5D3BA2F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1" w:hRule="atLeast"/>
        </w:trPr>
        <w:tc>
          <w:tcPr>
            <w:tcW w:w="846" w:type="dxa"/>
            <w:vMerge w:val="continue"/>
            <w:tcBorders>
              <w:tl2br w:val="nil"/>
              <w:tr2bl w:val="nil"/>
            </w:tcBorders>
          </w:tcPr>
          <w:p w14:paraId="496561F7">
            <w:pPr>
              <w:spacing w:line="360" w:lineRule="auto"/>
              <w:rPr>
                <w:rFonts w:hint="default" w:ascii="Times New Roman" w:hAnsi="Times New Roman" w:cs="宋体"/>
              </w:rPr>
            </w:pPr>
          </w:p>
        </w:tc>
        <w:tc>
          <w:tcPr>
            <w:tcW w:w="1374" w:type="dxa"/>
            <w:vMerge w:val="continue"/>
            <w:tcBorders>
              <w:tl2br w:val="nil"/>
              <w:tr2bl w:val="nil"/>
            </w:tcBorders>
          </w:tcPr>
          <w:p w14:paraId="18690B51">
            <w:pPr>
              <w:spacing w:line="360" w:lineRule="auto"/>
              <w:rPr>
                <w:rFonts w:hint="default" w:ascii="Times New Roman" w:hAnsi="Times New Roman" w:cs="宋体"/>
              </w:rPr>
            </w:pPr>
          </w:p>
        </w:tc>
        <w:tc>
          <w:tcPr>
            <w:tcW w:w="979" w:type="dxa"/>
            <w:tcBorders>
              <w:tl2br w:val="nil"/>
              <w:tr2bl w:val="nil"/>
            </w:tcBorders>
          </w:tcPr>
          <w:p w14:paraId="1835F03C">
            <w:pPr>
              <w:spacing w:before="253" w:line="360" w:lineRule="auto"/>
              <w:ind w:left="244"/>
              <w:rPr>
                <w:rFonts w:hint="default" w:ascii="Times New Roman" w:hAnsi="Times New Roman" w:cs="宋体"/>
                <w:sz w:val="24"/>
                <w:szCs w:val="24"/>
              </w:rPr>
            </w:pPr>
            <w:r>
              <w:rPr>
                <w:rFonts w:ascii="Times New Roman" w:hAnsi="Times New Roman" w:cs="宋体"/>
                <w:spacing w:val="-2"/>
                <w:sz w:val="24"/>
                <w:szCs w:val="24"/>
              </w:rPr>
              <w:t>2.3.1</w:t>
            </w:r>
          </w:p>
        </w:tc>
        <w:tc>
          <w:tcPr>
            <w:tcW w:w="5308" w:type="dxa"/>
            <w:tcBorders>
              <w:tl2br w:val="nil"/>
              <w:tr2bl w:val="nil"/>
            </w:tcBorders>
          </w:tcPr>
          <w:p w14:paraId="386F7028">
            <w:pPr>
              <w:pStyle w:val="25"/>
              <w:spacing w:before="55" w:line="360" w:lineRule="auto"/>
              <w:ind w:left="12" w:right="65"/>
              <w:rPr>
                <w:rFonts w:hint="default" w:ascii="Times New Roman" w:hAnsi="Times New Roman"/>
                <w:lang w:eastAsia="zh-CN"/>
              </w:rPr>
            </w:pPr>
            <w:r>
              <w:rPr>
                <w:rFonts w:ascii="Times New Roman" w:hAnsi="Times New Roman"/>
                <w:spacing w:val="-3"/>
                <w:lang w:eastAsia="zh-CN"/>
              </w:rPr>
              <w:t>底板有地坑、地沟时，两个方向的配筋都有交代，</w:t>
            </w:r>
            <w:r>
              <w:rPr>
                <w:rFonts w:ascii="Times New Roman" w:hAnsi="Times New Roman"/>
                <w:lang w:eastAsia="zh-CN"/>
              </w:rPr>
              <w:t xml:space="preserve"> </w:t>
            </w:r>
            <w:r>
              <w:rPr>
                <w:rFonts w:ascii="Times New Roman" w:hAnsi="Times New Roman"/>
                <w:spacing w:val="-1"/>
                <w:lang w:eastAsia="zh-CN"/>
              </w:rPr>
              <w:t>顶板有留洞时，洞口加筋符合要求；</w:t>
            </w:r>
          </w:p>
        </w:tc>
      </w:tr>
      <w:tr w14:paraId="0F44134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1" w:hRule="atLeast"/>
        </w:trPr>
        <w:tc>
          <w:tcPr>
            <w:tcW w:w="846" w:type="dxa"/>
            <w:vMerge w:val="continue"/>
            <w:tcBorders>
              <w:tl2br w:val="nil"/>
              <w:tr2bl w:val="nil"/>
            </w:tcBorders>
          </w:tcPr>
          <w:p w14:paraId="5DE753EE">
            <w:pPr>
              <w:spacing w:line="360" w:lineRule="auto"/>
              <w:rPr>
                <w:rFonts w:hint="default" w:ascii="Times New Roman" w:hAnsi="Times New Roman" w:cs="宋体"/>
              </w:rPr>
            </w:pPr>
          </w:p>
        </w:tc>
        <w:tc>
          <w:tcPr>
            <w:tcW w:w="1374" w:type="dxa"/>
            <w:vMerge w:val="continue"/>
            <w:tcBorders>
              <w:tl2br w:val="nil"/>
              <w:tr2bl w:val="nil"/>
            </w:tcBorders>
          </w:tcPr>
          <w:p w14:paraId="1C1E3FE1">
            <w:pPr>
              <w:spacing w:line="360" w:lineRule="auto"/>
              <w:rPr>
                <w:rFonts w:hint="default" w:ascii="Times New Roman" w:hAnsi="Times New Roman" w:cs="宋体"/>
              </w:rPr>
            </w:pPr>
          </w:p>
        </w:tc>
        <w:tc>
          <w:tcPr>
            <w:tcW w:w="979" w:type="dxa"/>
            <w:tcBorders>
              <w:tl2br w:val="nil"/>
              <w:tr2bl w:val="nil"/>
            </w:tcBorders>
          </w:tcPr>
          <w:p w14:paraId="3135E28B">
            <w:pPr>
              <w:spacing w:line="360" w:lineRule="auto"/>
              <w:rPr>
                <w:rFonts w:hint="default" w:ascii="Times New Roman" w:hAnsi="Times New Roman" w:cs="宋体"/>
              </w:rPr>
            </w:pPr>
          </w:p>
          <w:p w14:paraId="6A4425B7">
            <w:pPr>
              <w:spacing w:before="69" w:line="360" w:lineRule="auto"/>
              <w:ind w:left="244"/>
              <w:rPr>
                <w:rFonts w:hint="default" w:ascii="Times New Roman" w:hAnsi="Times New Roman" w:cs="宋体"/>
                <w:sz w:val="24"/>
                <w:szCs w:val="24"/>
              </w:rPr>
            </w:pPr>
            <w:r>
              <w:rPr>
                <w:rFonts w:ascii="Times New Roman" w:hAnsi="Times New Roman" w:cs="宋体"/>
                <w:spacing w:val="-2"/>
                <w:sz w:val="24"/>
                <w:szCs w:val="24"/>
              </w:rPr>
              <w:t>2.3.2</w:t>
            </w:r>
          </w:p>
        </w:tc>
        <w:tc>
          <w:tcPr>
            <w:tcW w:w="5308" w:type="dxa"/>
            <w:tcBorders>
              <w:tl2br w:val="nil"/>
              <w:tr2bl w:val="nil"/>
            </w:tcBorders>
          </w:tcPr>
          <w:p w14:paraId="4ADD415C">
            <w:pPr>
              <w:pStyle w:val="25"/>
              <w:spacing w:before="59" w:line="360" w:lineRule="auto"/>
              <w:ind w:left="12" w:right="8"/>
              <w:rPr>
                <w:rFonts w:hint="default" w:ascii="Times New Roman" w:hAnsi="Times New Roman"/>
                <w:lang w:eastAsia="zh-CN"/>
              </w:rPr>
            </w:pPr>
            <w:r>
              <w:rPr>
                <w:rFonts w:ascii="Times New Roman" w:hAnsi="Times New Roman"/>
                <w:spacing w:val="-1"/>
                <w:lang w:eastAsia="zh-CN"/>
              </w:rPr>
              <w:t>墙的剖面图中，其剖面号，剖视方向，截面尺寸与</w:t>
            </w:r>
            <w:r>
              <w:rPr>
                <w:rFonts w:ascii="Times New Roman" w:hAnsi="Times New Roman"/>
                <w:spacing w:val="11"/>
                <w:lang w:eastAsia="zh-CN"/>
              </w:rPr>
              <w:t xml:space="preserve"> </w:t>
            </w:r>
            <w:r>
              <w:rPr>
                <w:rFonts w:ascii="Times New Roman" w:hAnsi="Times New Roman"/>
                <w:spacing w:val="-1"/>
                <w:lang w:eastAsia="zh-CN"/>
              </w:rPr>
              <w:t>平面图一致，沿高度方向的尺寸，标高标注准确。</w:t>
            </w:r>
            <w:r>
              <w:rPr>
                <w:rFonts w:ascii="Times New Roman" w:hAnsi="Times New Roman"/>
                <w:spacing w:val="12"/>
                <w:lang w:eastAsia="zh-CN"/>
              </w:rPr>
              <w:t xml:space="preserve"> </w:t>
            </w:r>
            <w:r>
              <w:rPr>
                <w:rFonts w:ascii="Times New Roman" w:hAnsi="Times New Roman"/>
                <w:spacing w:val="-1"/>
                <w:lang w:eastAsia="zh-CN"/>
              </w:rPr>
              <w:t>预留插筋与上部结构一致；</w:t>
            </w:r>
          </w:p>
        </w:tc>
      </w:tr>
      <w:tr w14:paraId="606B438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1" w:hRule="atLeast"/>
        </w:trPr>
        <w:tc>
          <w:tcPr>
            <w:tcW w:w="846" w:type="dxa"/>
            <w:vMerge w:val="continue"/>
            <w:tcBorders>
              <w:tl2br w:val="nil"/>
              <w:tr2bl w:val="nil"/>
            </w:tcBorders>
          </w:tcPr>
          <w:p w14:paraId="6AA7B60E">
            <w:pPr>
              <w:spacing w:line="360" w:lineRule="auto"/>
              <w:rPr>
                <w:rFonts w:hint="default" w:ascii="Times New Roman" w:hAnsi="Times New Roman" w:cs="宋体"/>
              </w:rPr>
            </w:pPr>
          </w:p>
        </w:tc>
        <w:tc>
          <w:tcPr>
            <w:tcW w:w="1374" w:type="dxa"/>
            <w:vMerge w:val="continue"/>
            <w:tcBorders>
              <w:tl2br w:val="nil"/>
              <w:tr2bl w:val="nil"/>
            </w:tcBorders>
          </w:tcPr>
          <w:p w14:paraId="242F6F3F">
            <w:pPr>
              <w:spacing w:line="360" w:lineRule="auto"/>
              <w:rPr>
                <w:rFonts w:hint="default" w:ascii="Times New Roman" w:hAnsi="Times New Roman" w:cs="宋体"/>
              </w:rPr>
            </w:pPr>
          </w:p>
        </w:tc>
        <w:tc>
          <w:tcPr>
            <w:tcW w:w="979" w:type="dxa"/>
            <w:tcBorders>
              <w:tl2br w:val="nil"/>
              <w:tr2bl w:val="nil"/>
            </w:tcBorders>
          </w:tcPr>
          <w:p w14:paraId="2B0E6AD0">
            <w:pPr>
              <w:spacing w:before="255" w:line="360" w:lineRule="auto"/>
              <w:ind w:left="244"/>
              <w:rPr>
                <w:rFonts w:hint="default" w:ascii="Times New Roman" w:hAnsi="Times New Roman" w:cs="宋体"/>
                <w:sz w:val="24"/>
                <w:szCs w:val="24"/>
              </w:rPr>
            </w:pPr>
            <w:r>
              <w:rPr>
                <w:rFonts w:ascii="Times New Roman" w:hAnsi="Times New Roman" w:cs="宋体"/>
                <w:spacing w:val="-2"/>
                <w:sz w:val="24"/>
                <w:szCs w:val="24"/>
              </w:rPr>
              <w:t>2.3.3</w:t>
            </w:r>
          </w:p>
        </w:tc>
        <w:tc>
          <w:tcPr>
            <w:tcW w:w="5308" w:type="dxa"/>
            <w:tcBorders>
              <w:tl2br w:val="nil"/>
              <w:tr2bl w:val="nil"/>
            </w:tcBorders>
          </w:tcPr>
          <w:p w14:paraId="61773316">
            <w:pPr>
              <w:pStyle w:val="25"/>
              <w:spacing w:before="60" w:line="360" w:lineRule="auto"/>
              <w:ind w:left="21" w:right="8" w:firstLine="7"/>
              <w:rPr>
                <w:rFonts w:hint="default" w:ascii="Times New Roman" w:hAnsi="Times New Roman"/>
                <w:lang w:eastAsia="zh-CN"/>
              </w:rPr>
            </w:pPr>
            <w:r>
              <w:rPr>
                <w:rFonts w:ascii="Times New Roman" w:hAnsi="Times New Roman"/>
                <w:spacing w:val="-2"/>
                <w:lang w:eastAsia="zh-CN"/>
              </w:rPr>
              <w:t>当不绘制墙的立面图时，墙的剖面数量要能表示清</w:t>
            </w:r>
            <w:r>
              <w:rPr>
                <w:rFonts w:ascii="Times New Roman" w:hAnsi="Times New Roman"/>
                <w:spacing w:val="18"/>
                <w:lang w:eastAsia="zh-CN"/>
              </w:rPr>
              <w:t xml:space="preserve"> </w:t>
            </w:r>
            <w:r>
              <w:rPr>
                <w:rFonts w:ascii="Times New Roman" w:hAnsi="Times New Roman"/>
                <w:spacing w:val="-2"/>
                <w:lang w:eastAsia="zh-CN"/>
              </w:rPr>
              <w:t>楚各种不同类型墙的截面和配筋</w:t>
            </w:r>
          </w:p>
        </w:tc>
      </w:tr>
      <w:tr w14:paraId="3102DD6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1" w:hRule="atLeast"/>
        </w:trPr>
        <w:tc>
          <w:tcPr>
            <w:tcW w:w="846" w:type="dxa"/>
            <w:vMerge w:val="continue"/>
            <w:tcBorders>
              <w:tl2br w:val="nil"/>
              <w:tr2bl w:val="nil"/>
            </w:tcBorders>
          </w:tcPr>
          <w:p w14:paraId="28C8969A">
            <w:pPr>
              <w:spacing w:line="360" w:lineRule="auto"/>
              <w:rPr>
                <w:rFonts w:hint="default" w:ascii="Times New Roman" w:hAnsi="Times New Roman" w:cs="宋体"/>
              </w:rPr>
            </w:pPr>
          </w:p>
        </w:tc>
        <w:tc>
          <w:tcPr>
            <w:tcW w:w="1374" w:type="dxa"/>
            <w:vMerge w:val="continue"/>
            <w:tcBorders>
              <w:tl2br w:val="nil"/>
              <w:tr2bl w:val="nil"/>
            </w:tcBorders>
          </w:tcPr>
          <w:p w14:paraId="3ABD76F4">
            <w:pPr>
              <w:spacing w:line="360" w:lineRule="auto"/>
              <w:rPr>
                <w:rFonts w:hint="default" w:ascii="Times New Roman" w:hAnsi="Times New Roman" w:cs="宋体"/>
              </w:rPr>
            </w:pPr>
          </w:p>
        </w:tc>
        <w:tc>
          <w:tcPr>
            <w:tcW w:w="979" w:type="dxa"/>
            <w:tcBorders>
              <w:tl2br w:val="nil"/>
              <w:tr2bl w:val="nil"/>
            </w:tcBorders>
          </w:tcPr>
          <w:p w14:paraId="5B6D367B">
            <w:pPr>
              <w:spacing w:line="360" w:lineRule="auto"/>
              <w:rPr>
                <w:rFonts w:hint="default" w:ascii="Times New Roman" w:hAnsi="Times New Roman" w:cs="宋体"/>
              </w:rPr>
            </w:pPr>
          </w:p>
          <w:p w14:paraId="5244B1EE">
            <w:pPr>
              <w:spacing w:before="69" w:line="360" w:lineRule="auto"/>
              <w:ind w:left="244"/>
              <w:rPr>
                <w:rFonts w:hint="default" w:ascii="Times New Roman" w:hAnsi="Times New Roman" w:cs="宋体"/>
                <w:sz w:val="24"/>
                <w:szCs w:val="24"/>
              </w:rPr>
            </w:pPr>
            <w:r>
              <w:rPr>
                <w:rFonts w:ascii="Times New Roman" w:hAnsi="Times New Roman" w:cs="宋体"/>
                <w:spacing w:val="-2"/>
                <w:sz w:val="24"/>
                <w:szCs w:val="24"/>
              </w:rPr>
              <w:t>2.3.4</w:t>
            </w:r>
          </w:p>
        </w:tc>
        <w:tc>
          <w:tcPr>
            <w:tcW w:w="5308" w:type="dxa"/>
            <w:tcBorders>
              <w:tl2br w:val="nil"/>
              <w:tr2bl w:val="nil"/>
            </w:tcBorders>
          </w:tcPr>
          <w:p w14:paraId="43288609">
            <w:pPr>
              <w:pStyle w:val="25"/>
              <w:spacing w:before="59" w:line="360" w:lineRule="auto"/>
              <w:ind w:left="13" w:right="8" w:firstLine="15"/>
              <w:rPr>
                <w:rFonts w:hint="default" w:ascii="Times New Roman" w:hAnsi="Times New Roman"/>
                <w:lang w:eastAsia="zh-CN"/>
              </w:rPr>
            </w:pPr>
            <w:r>
              <w:rPr>
                <w:rFonts w:ascii="Times New Roman" w:hAnsi="Times New Roman"/>
                <w:spacing w:val="10"/>
                <w:lang w:eastAsia="zh-CN"/>
              </w:rPr>
              <w:t>当绘制墙面的立面图时，其轴线尺寸与平面图一</w:t>
            </w:r>
            <w:r>
              <w:rPr>
                <w:rFonts w:ascii="Times New Roman" w:hAnsi="Times New Roman"/>
                <w:spacing w:val="2"/>
                <w:lang w:eastAsia="zh-CN"/>
              </w:rPr>
              <w:t xml:space="preserve"> </w:t>
            </w:r>
            <w:r>
              <w:rPr>
                <w:rFonts w:ascii="Times New Roman" w:hAnsi="Times New Roman"/>
                <w:spacing w:val="-1"/>
                <w:lang w:eastAsia="zh-CN"/>
              </w:rPr>
              <w:t>致，高度方向尺寸，标高准确，门窗洞尺寸、标高</w:t>
            </w:r>
            <w:r>
              <w:rPr>
                <w:rFonts w:ascii="Times New Roman" w:hAnsi="Times New Roman"/>
                <w:spacing w:val="11"/>
                <w:lang w:eastAsia="zh-CN"/>
              </w:rPr>
              <w:t xml:space="preserve"> </w:t>
            </w:r>
            <w:r>
              <w:rPr>
                <w:rFonts w:ascii="Times New Roman" w:hAnsi="Times New Roman"/>
                <w:spacing w:val="-1"/>
                <w:lang w:eastAsia="zh-CN"/>
              </w:rPr>
              <w:t>与建筑图一致，各部分的配筋标注准确；</w:t>
            </w:r>
          </w:p>
        </w:tc>
      </w:tr>
      <w:tr w14:paraId="575B2BD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1" w:hRule="atLeast"/>
        </w:trPr>
        <w:tc>
          <w:tcPr>
            <w:tcW w:w="846" w:type="dxa"/>
            <w:vMerge w:val="continue"/>
            <w:tcBorders>
              <w:tl2br w:val="nil"/>
              <w:tr2bl w:val="nil"/>
            </w:tcBorders>
          </w:tcPr>
          <w:p w14:paraId="0A83E628">
            <w:pPr>
              <w:spacing w:line="360" w:lineRule="auto"/>
              <w:rPr>
                <w:rFonts w:hint="default" w:ascii="Times New Roman" w:hAnsi="Times New Roman" w:cs="宋体"/>
              </w:rPr>
            </w:pPr>
          </w:p>
        </w:tc>
        <w:tc>
          <w:tcPr>
            <w:tcW w:w="1374" w:type="dxa"/>
            <w:vMerge w:val="continue"/>
            <w:tcBorders>
              <w:tl2br w:val="nil"/>
              <w:tr2bl w:val="nil"/>
            </w:tcBorders>
          </w:tcPr>
          <w:p w14:paraId="3C0986B4">
            <w:pPr>
              <w:spacing w:line="360" w:lineRule="auto"/>
              <w:rPr>
                <w:rFonts w:hint="default" w:ascii="Times New Roman" w:hAnsi="Times New Roman" w:cs="宋体"/>
              </w:rPr>
            </w:pPr>
          </w:p>
        </w:tc>
        <w:tc>
          <w:tcPr>
            <w:tcW w:w="979" w:type="dxa"/>
            <w:tcBorders>
              <w:tl2br w:val="nil"/>
              <w:tr2bl w:val="nil"/>
            </w:tcBorders>
          </w:tcPr>
          <w:p w14:paraId="12E2CE9A">
            <w:pPr>
              <w:spacing w:before="100" w:line="360" w:lineRule="auto"/>
              <w:ind w:left="244"/>
              <w:rPr>
                <w:rFonts w:hint="default" w:ascii="Times New Roman" w:hAnsi="Times New Roman" w:cs="宋体"/>
                <w:sz w:val="24"/>
                <w:szCs w:val="24"/>
              </w:rPr>
            </w:pPr>
            <w:r>
              <w:rPr>
                <w:rFonts w:ascii="Times New Roman" w:hAnsi="Times New Roman" w:cs="宋体"/>
                <w:spacing w:val="-2"/>
                <w:sz w:val="24"/>
                <w:szCs w:val="24"/>
              </w:rPr>
              <w:t>2.3.5</w:t>
            </w:r>
          </w:p>
        </w:tc>
        <w:tc>
          <w:tcPr>
            <w:tcW w:w="5308" w:type="dxa"/>
            <w:tcBorders>
              <w:tl2br w:val="nil"/>
              <w:tr2bl w:val="nil"/>
            </w:tcBorders>
          </w:tcPr>
          <w:p w14:paraId="67D38348">
            <w:pPr>
              <w:pStyle w:val="25"/>
              <w:spacing w:before="62" w:line="360" w:lineRule="auto"/>
              <w:ind w:left="28"/>
              <w:rPr>
                <w:rFonts w:hint="default" w:ascii="Times New Roman" w:hAnsi="Times New Roman"/>
                <w:lang w:eastAsia="zh-CN"/>
              </w:rPr>
            </w:pPr>
            <w:r>
              <w:rPr>
                <w:rFonts w:ascii="Times New Roman" w:hAnsi="Times New Roman"/>
                <w:spacing w:val="-2"/>
                <w:lang w:eastAsia="zh-CN"/>
              </w:rPr>
              <w:t>当有孔洞预留时，应绘出预留孔洞处的详图。</w:t>
            </w:r>
          </w:p>
        </w:tc>
      </w:tr>
      <w:tr w14:paraId="2E9F1AC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1" w:hRule="atLeast"/>
        </w:trPr>
        <w:tc>
          <w:tcPr>
            <w:tcW w:w="846" w:type="dxa"/>
            <w:vMerge w:val="continue"/>
            <w:tcBorders>
              <w:tl2br w:val="nil"/>
              <w:tr2bl w:val="nil"/>
            </w:tcBorders>
          </w:tcPr>
          <w:p w14:paraId="704651C8">
            <w:pPr>
              <w:spacing w:line="360" w:lineRule="auto"/>
              <w:rPr>
                <w:rFonts w:hint="default" w:ascii="Times New Roman" w:hAnsi="Times New Roman" w:cs="宋体"/>
              </w:rPr>
            </w:pPr>
          </w:p>
        </w:tc>
        <w:tc>
          <w:tcPr>
            <w:tcW w:w="1374" w:type="dxa"/>
            <w:vMerge w:val="continue"/>
            <w:tcBorders>
              <w:tl2br w:val="nil"/>
              <w:tr2bl w:val="nil"/>
            </w:tcBorders>
          </w:tcPr>
          <w:p w14:paraId="000F0B90">
            <w:pPr>
              <w:spacing w:line="360" w:lineRule="auto"/>
              <w:rPr>
                <w:rFonts w:hint="default" w:ascii="Times New Roman" w:hAnsi="Times New Roman" w:cs="宋体"/>
              </w:rPr>
            </w:pPr>
          </w:p>
        </w:tc>
        <w:tc>
          <w:tcPr>
            <w:tcW w:w="979" w:type="dxa"/>
            <w:tcBorders>
              <w:tl2br w:val="nil"/>
              <w:tr2bl w:val="nil"/>
            </w:tcBorders>
          </w:tcPr>
          <w:p w14:paraId="54D10806">
            <w:pPr>
              <w:spacing w:before="101" w:line="360" w:lineRule="auto"/>
              <w:ind w:left="333"/>
              <w:rPr>
                <w:rFonts w:hint="default" w:ascii="Times New Roman" w:hAnsi="Times New Roman" w:cs="宋体"/>
                <w:sz w:val="24"/>
                <w:szCs w:val="24"/>
              </w:rPr>
            </w:pPr>
            <w:r>
              <w:rPr>
                <w:rFonts w:ascii="Times New Roman" w:hAnsi="Times New Roman" w:cs="宋体"/>
                <w:spacing w:val="-2"/>
                <w:sz w:val="24"/>
                <w:szCs w:val="24"/>
              </w:rPr>
              <w:t>2.4</w:t>
            </w:r>
          </w:p>
        </w:tc>
        <w:tc>
          <w:tcPr>
            <w:tcW w:w="5308" w:type="dxa"/>
            <w:tcBorders>
              <w:tl2br w:val="nil"/>
              <w:tr2bl w:val="nil"/>
            </w:tcBorders>
          </w:tcPr>
          <w:p w14:paraId="0CEA3D97">
            <w:pPr>
              <w:pStyle w:val="25"/>
              <w:spacing w:before="59" w:line="360" w:lineRule="auto"/>
              <w:ind w:left="13"/>
              <w:rPr>
                <w:rFonts w:hint="default" w:ascii="Times New Roman" w:hAnsi="Times New Roman"/>
              </w:rPr>
            </w:pPr>
            <w:r>
              <w:rPr>
                <w:rFonts w:ascii="Times New Roman" w:hAnsi="Times New Roman"/>
                <w:spacing w:val="-5"/>
              </w:rPr>
              <w:t>桩基</w:t>
            </w:r>
          </w:p>
        </w:tc>
      </w:tr>
      <w:tr w14:paraId="0DBB81D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1" w:hRule="atLeast"/>
        </w:trPr>
        <w:tc>
          <w:tcPr>
            <w:tcW w:w="846" w:type="dxa"/>
            <w:vMerge w:val="continue"/>
            <w:tcBorders>
              <w:tl2br w:val="nil"/>
              <w:tr2bl w:val="nil"/>
            </w:tcBorders>
          </w:tcPr>
          <w:p w14:paraId="73C97404">
            <w:pPr>
              <w:spacing w:line="360" w:lineRule="auto"/>
              <w:rPr>
                <w:rFonts w:hint="default" w:ascii="Times New Roman" w:hAnsi="Times New Roman" w:cs="宋体"/>
              </w:rPr>
            </w:pPr>
          </w:p>
        </w:tc>
        <w:tc>
          <w:tcPr>
            <w:tcW w:w="1374" w:type="dxa"/>
            <w:vMerge w:val="continue"/>
            <w:tcBorders>
              <w:tl2br w:val="nil"/>
              <w:tr2bl w:val="nil"/>
            </w:tcBorders>
          </w:tcPr>
          <w:p w14:paraId="7ACCE48D">
            <w:pPr>
              <w:spacing w:line="360" w:lineRule="auto"/>
              <w:rPr>
                <w:rFonts w:hint="default" w:ascii="Times New Roman" w:hAnsi="Times New Roman" w:cs="宋体"/>
              </w:rPr>
            </w:pPr>
          </w:p>
        </w:tc>
        <w:tc>
          <w:tcPr>
            <w:tcW w:w="979" w:type="dxa"/>
            <w:tcBorders>
              <w:tl2br w:val="nil"/>
              <w:tr2bl w:val="nil"/>
            </w:tcBorders>
          </w:tcPr>
          <w:p w14:paraId="18039C3D">
            <w:pPr>
              <w:spacing w:before="256" w:line="360" w:lineRule="auto"/>
              <w:ind w:left="244"/>
              <w:rPr>
                <w:rFonts w:hint="default" w:ascii="Times New Roman" w:hAnsi="Times New Roman" w:cs="宋体"/>
                <w:sz w:val="24"/>
                <w:szCs w:val="24"/>
              </w:rPr>
            </w:pPr>
            <w:r>
              <w:rPr>
                <w:rFonts w:ascii="Times New Roman" w:hAnsi="Times New Roman" w:cs="宋体"/>
                <w:spacing w:val="-2"/>
                <w:sz w:val="24"/>
                <w:szCs w:val="24"/>
              </w:rPr>
              <w:t>2.4.1</w:t>
            </w:r>
          </w:p>
        </w:tc>
        <w:tc>
          <w:tcPr>
            <w:tcW w:w="5308" w:type="dxa"/>
            <w:tcBorders>
              <w:tl2br w:val="nil"/>
              <w:tr2bl w:val="nil"/>
            </w:tcBorders>
          </w:tcPr>
          <w:p w14:paraId="653BDE20">
            <w:pPr>
              <w:pStyle w:val="25"/>
              <w:spacing w:before="61" w:line="360" w:lineRule="auto"/>
              <w:ind w:left="16" w:right="8" w:hanging="3"/>
              <w:rPr>
                <w:rFonts w:hint="default" w:ascii="Times New Roman" w:hAnsi="Times New Roman"/>
                <w:lang w:eastAsia="zh-CN"/>
              </w:rPr>
            </w:pPr>
            <w:r>
              <w:rPr>
                <w:rFonts w:ascii="Times New Roman" w:hAnsi="Times New Roman"/>
                <w:spacing w:val="-1"/>
                <w:lang w:eastAsia="zh-CN"/>
              </w:rPr>
              <w:t>承台详图中应绘出承台定位、承台梁、承台板的尺</w:t>
            </w:r>
            <w:r>
              <w:rPr>
                <w:rFonts w:ascii="Times New Roman" w:hAnsi="Times New Roman"/>
                <w:spacing w:val="11"/>
                <w:lang w:eastAsia="zh-CN"/>
              </w:rPr>
              <w:t xml:space="preserve"> </w:t>
            </w:r>
            <w:r>
              <w:rPr>
                <w:rFonts w:ascii="Times New Roman" w:hAnsi="Times New Roman"/>
                <w:spacing w:val="-2"/>
                <w:lang w:eastAsia="zh-CN"/>
              </w:rPr>
              <w:t>寸、配筋、标高等；</w:t>
            </w:r>
          </w:p>
        </w:tc>
      </w:tr>
      <w:tr w14:paraId="1F27AC0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1" w:hRule="atLeast"/>
        </w:trPr>
        <w:tc>
          <w:tcPr>
            <w:tcW w:w="846" w:type="dxa"/>
            <w:vMerge w:val="continue"/>
            <w:tcBorders>
              <w:tl2br w:val="nil"/>
              <w:tr2bl w:val="nil"/>
            </w:tcBorders>
          </w:tcPr>
          <w:p w14:paraId="030025E6">
            <w:pPr>
              <w:spacing w:line="360" w:lineRule="auto"/>
              <w:rPr>
                <w:rFonts w:hint="default" w:ascii="Times New Roman" w:hAnsi="Times New Roman" w:cs="宋体"/>
              </w:rPr>
            </w:pPr>
          </w:p>
        </w:tc>
        <w:tc>
          <w:tcPr>
            <w:tcW w:w="1374" w:type="dxa"/>
            <w:vMerge w:val="continue"/>
            <w:tcBorders>
              <w:tl2br w:val="nil"/>
              <w:tr2bl w:val="nil"/>
            </w:tcBorders>
          </w:tcPr>
          <w:p w14:paraId="00AB8907">
            <w:pPr>
              <w:spacing w:line="360" w:lineRule="auto"/>
              <w:rPr>
                <w:rFonts w:hint="default" w:ascii="Times New Roman" w:hAnsi="Times New Roman" w:cs="宋体"/>
              </w:rPr>
            </w:pPr>
          </w:p>
        </w:tc>
        <w:tc>
          <w:tcPr>
            <w:tcW w:w="979" w:type="dxa"/>
            <w:tcBorders>
              <w:tl2br w:val="nil"/>
              <w:tr2bl w:val="nil"/>
            </w:tcBorders>
          </w:tcPr>
          <w:p w14:paraId="370288D7">
            <w:pPr>
              <w:spacing w:before="258" w:line="360" w:lineRule="auto"/>
              <w:ind w:left="244"/>
              <w:rPr>
                <w:rFonts w:hint="default" w:ascii="Times New Roman" w:hAnsi="Times New Roman" w:cs="宋体"/>
                <w:sz w:val="24"/>
                <w:szCs w:val="24"/>
              </w:rPr>
            </w:pPr>
            <w:r>
              <w:rPr>
                <w:rFonts w:ascii="Times New Roman" w:hAnsi="Times New Roman" w:cs="宋体"/>
                <w:spacing w:val="-2"/>
                <w:sz w:val="24"/>
                <w:szCs w:val="24"/>
              </w:rPr>
              <w:t>2.4.2</w:t>
            </w:r>
          </w:p>
        </w:tc>
        <w:tc>
          <w:tcPr>
            <w:tcW w:w="5308" w:type="dxa"/>
            <w:tcBorders>
              <w:tl2br w:val="nil"/>
              <w:tr2bl w:val="nil"/>
            </w:tcBorders>
          </w:tcPr>
          <w:p w14:paraId="6C9F6679">
            <w:pPr>
              <w:pStyle w:val="25"/>
              <w:spacing w:before="61" w:line="360" w:lineRule="auto"/>
              <w:ind w:left="13" w:right="8"/>
              <w:rPr>
                <w:rFonts w:hint="default" w:ascii="Times New Roman" w:hAnsi="Times New Roman"/>
                <w:lang w:eastAsia="zh-CN"/>
              </w:rPr>
            </w:pPr>
            <w:r>
              <w:rPr>
                <w:rFonts w:ascii="Times New Roman" w:hAnsi="Times New Roman"/>
                <w:spacing w:val="-1"/>
                <w:lang w:eastAsia="zh-CN"/>
              </w:rPr>
              <w:t>桩详图各部分尺寸，配筋数量，桩插入承台的构造</w:t>
            </w:r>
            <w:r>
              <w:rPr>
                <w:rFonts w:ascii="Times New Roman" w:hAnsi="Times New Roman"/>
                <w:spacing w:val="11"/>
                <w:lang w:eastAsia="zh-CN"/>
              </w:rPr>
              <w:t xml:space="preserve"> </w:t>
            </w:r>
            <w:r>
              <w:rPr>
                <w:rFonts w:ascii="Times New Roman" w:hAnsi="Times New Roman"/>
                <w:spacing w:val="-4"/>
                <w:lang w:eastAsia="zh-CN"/>
              </w:rPr>
              <w:t>要求。</w:t>
            </w:r>
          </w:p>
        </w:tc>
      </w:tr>
      <w:tr w14:paraId="0E88E2A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1" w:hRule="atLeast"/>
        </w:trPr>
        <w:tc>
          <w:tcPr>
            <w:tcW w:w="846" w:type="dxa"/>
            <w:vMerge w:val="continue"/>
            <w:tcBorders>
              <w:tl2br w:val="nil"/>
              <w:tr2bl w:val="nil"/>
            </w:tcBorders>
          </w:tcPr>
          <w:p w14:paraId="31631EBB">
            <w:pPr>
              <w:spacing w:line="360" w:lineRule="auto"/>
              <w:rPr>
                <w:rFonts w:hint="default" w:ascii="Times New Roman" w:hAnsi="Times New Roman" w:cs="宋体"/>
              </w:rPr>
            </w:pPr>
          </w:p>
        </w:tc>
        <w:tc>
          <w:tcPr>
            <w:tcW w:w="1374" w:type="dxa"/>
            <w:vMerge w:val="continue"/>
            <w:tcBorders>
              <w:tl2br w:val="nil"/>
              <w:tr2bl w:val="nil"/>
            </w:tcBorders>
          </w:tcPr>
          <w:p w14:paraId="11F373D4">
            <w:pPr>
              <w:spacing w:line="360" w:lineRule="auto"/>
              <w:rPr>
                <w:rFonts w:hint="default" w:ascii="Times New Roman" w:hAnsi="Times New Roman" w:cs="宋体"/>
              </w:rPr>
            </w:pPr>
          </w:p>
        </w:tc>
        <w:tc>
          <w:tcPr>
            <w:tcW w:w="979" w:type="dxa"/>
            <w:tcBorders>
              <w:tl2br w:val="nil"/>
              <w:tr2bl w:val="nil"/>
            </w:tcBorders>
          </w:tcPr>
          <w:p w14:paraId="01CF5FD5">
            <w:pPr>
              <w:spacing w:before="97" w:line="360" w:lineRule="auto"/>
              <w:ind w:left="333"/>
              <w:rPr>
                <w:rFonts w:hint="default" w:ascii="Times New Roman" w:hAnsi="Times New Roman" w:cs="宋体"/>
                <w:sz w:val="24"/>
                <w:szCs w:val="24"/>
              </w:rPr>
            </w:pPr>
            <w:r>
              <w:rPr>
                <w:rFonts w:ascii="Times New Roman" w:hAnsi="Times New Roman" w:cs="宋体"/>
                <w:spacing w:val="-2"/>
                <w:sz w:val="24"/>
                <w:szCs w:val="24"/>
              </w:rPr>
              <w:t>2.5</w:t>
            </w:r>
          </w:p>
        </w:tc>
        <w:tc>
          <w:tcPr>
            <w:tcW w:w="5308" w:type="dxa"/>
            <w:tcBorders>
              <w:tl2br w:val="nil"/>
              <w:tr2bl w:val="nil"/>
            </w:tcBorders>
          </w:tcPr>
          <w:p w14:paraId="2A3B7DFC">
            <w:pPr>
              <w:pStyle w:val="25"/>
              <w:spacing w:before="55" w:line="360" w:lineRule="auto"/>
              <w:ind w:left="13"/>
              <w:rPr>
                <w:rFonts w:hint="default" w:ascii="Times New Roman" w:hAnsi="Times New Roman"/>
                <w:lang w:eastAsia="zh-CN"/>
              </w:rPr>
            </w:pPr>
            <w:r>
              <w:rPr>
                <w:rFonts w:ascii="Times New Roman" w:hAnsi="Times New Roman"/>
                <w:spacing w:val="-1"/>
                <w:lang w:eastAsia="zh-CN"/>
              </w:rPr>
              <w:t>基础梁：按现浇梁板详图的方法表示；</w:t>
            </w:r>
          </w:p>
        </w:tc>
      </w:tr>
      <w:tr w14:paraId="329CFC4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55" w:hRule="atLeast"/>
        </w:trPr>
        <w:tc>
          <w:tcPr>
            <w:tcW w:w="846" w:type="dxa"/>
            <w:vMerge w:val="continue"/>
            <w:tcBorders>
              <w:tl2br w:val="nil"/>
              <w:tr2bl w:val="nil"/>
            </w:tcBorders>
          </w:tcPr>
          <w:p w14:paraId="0980DD70">
            <w:pPr>
              <w:spacing w:line="360" w:lineRule="auto"/>
              <w:rPr>
                <w:rFonts w:hint="default" w:ascii="Times New Roman" w:hAnsi="Times New Roman" w:cs="宋体"/>
              </w:rPr>
            </w:pPr>
          </w:p>
        </w:tc>
        <w:tc>
          <w:tcPr>
            <w:tcW w:w="1374" w:type="dxa"/>
            <w:vMerge w:val="continue"/>
            <w:tcBorders>
              <w:tl2br w:val="nil"/>
              <w:tr2bl w:val="nil"/>
            </w:tcBorders>
          </w:tcPr>
          <w:p w14:paraId="0EF5C9CE">
            <w:pPr>
              <w:spacing w:line="360" w:lineRule="auto"/>
              <w:rPr>
                <w:rFonts w:hint="default" w:ascii="Times New Roman" w:hAnsi="Times New Roman" w:cs="宋体"/>
              </w:rPr>
            </w:pPr>
          </w:p>
        </w:tc>
        <w:tc>
          <w:tcPr>
            <w:tcW w:w="979" w:type="dxa"/>
            <w:tcBorders>
              <w:tl2br w:val="nil"/>
              <w:tr2bl w:val="nil"/>
            </w:tcBorders>
          </w:tcPr>
          <w:p w14:paraId="1C64C5C4">
            <w:pPr>
              <w:spacing w:line="360" w:lineRule="auto"/>
              <w:rPr>
                <w:rFonts w:hint="default" w:ascii="Times New Roman" w:hAnsi="Times New Roman" w:cs="宋体"/>
              </w:rPr>
            </w:pPr>
          </w:p>
          <w:p w14:paraId="199E9D9E">
            <w:pPr>
              <w:spacing w:before="69" w:line="360" w:lineRule="auto"/>
              <w:ind w:left="333"/>
              <w:rPr>
                <w:rFonts w:hint="default" w:ascii="Times New Roman" w:hAnsi="Times New Roman" w:cs="宋体"/>
                <w:sz w:val="24"/>
                <w:szCs w:val="24"/>
              </w:rPr>
            </w:pPr>
            <w:r>
              <w:rPr>
                <w:rFonts w:ascii="Times New Roman" w:hAnsi="Times New Roman" w:cs="宋体"/>
                <w:spacing w:val="-2"/>
                <w:sz w:val="24"/>
                <w:szCs w:val="24"/>
              </w:rPr>
              <w:t>2.6</w:t>
            </w:r>
          </w:p>
        </w:tc>
        <w:tc>
          <w:tcPr>
            <w:tcW w:w="5308" w:type="dxa"/>
            <w:tcBorders>
              <w:tl2br w:val="nil"/>
              <w:tr2bl w:val="nil"/>
            </w:tcBorders>
          </w:tcPr>
          <w:p w14:paraId="293761D0">
            <w:pPr>
              <w:pStyle w:val="25"/>
              <w:spacing w:before="48" w:line="360" w:lineRule="auto"/>
              <w:ind w:left="11" w:right="8" w:firstLine="20"/>
              <w:rPr>
                <w:rFonts w:hint="default" w:ascii="Times New Roman" w:hAnsi="Times New Roman"/>
                <w:lang w:eastAsia="zh-CN"/>
              </w:rPr>
            </w:pPr>
            <w:r>
              <w:rPr>
                <w:rFonts w:ascii="Times New Roman" w:hAnsi="Times New Roman"/>
                <w:spacing w:val="2"/>
                <w:lang w:eastAsia="zh-CN"/>
              </w:rPr>
              <w:t>附注说明</w:t>
            </w:r>
            <w:r>
              <w:rPr>
                <w:rFonts w:ascii="Times New Roman" w:hAnsi="Times New Roman"/>
                <w:spacing w:val="48"/>
                <w:lang w:eastAsia="zh-CN"/>
              </w:rPr>
              <w:t xml:space="preserve"> </w:t>
            </w:r>
            <w:r>
              <w:rPr>
                <w:rFonts w:ascii="Times New Roman" w:hAnsi="Times New Roman"/>
                <w:spacing w:val="2"/>
                <w:lang w:eastAsia="zh-CN"/>
              </w:rPr>
              <w:t>：基础材料、垫层材料、防潮层做法，</w:t>
            </w:r>
            <w:r>
              <w:rPr>
                <w:rFonts w:ascii="Times New Roman" w:hAnsi="Times New Roman"/>
                <w:lang w:eastAsia="zh-CN"/>
              </w:rPr>
              <w:t xml:space="preserve"> </w:t>
            </w:r>
            <w:r>
              <w:rPr>
                <w:rFonts w:ascii="Times New Roman" w:hAnsi="Times New Roman"/>
                <w:spacing w:val="-1"/>
                <w:lang w:eastAsia="zh-CN"/>
              </w:rPr>
              <w:t>对回填土的技术要求，地面以下钢筋混凝土构件的</w:t>
            </w:r>
            <w:r>
              <w:rPr>
                <w:rFonts w:ascii="Times New Roman" w:hAnsi="Times New Roman"/>
                <w:spacing w:val="13"/>
                <w:lang w:eastAsia="zh-CN"/>
              </w:rPr>
              <w:t xml:space="preserve"> </w:t>
            </w:r>
            <w:r>
              <w:rPr>
                <w:rFonts w:ascii="Times New Roman" w:hAnsi="Times New Roman"/>
                <w:spacing w:val="-1"/>
                <w:lang w:eastAsia="zh-CN"/>
              </w:rPr>
              <w:t>钢筋保护层厚度要求及它对施工的要求。</w:t>
            </w:r>
          </w:p>
        </w:tc>
      </w:tr>
      <w:tr w14:paraId="062F39B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6" w:type="dxa"/>
            <w:vMerge w:val="restart"/>
            <w:tcBorders>
              <w:tl2br w:val="nil"/>
              <w:tr2bl w:val="nil"/>
            </w:tcBorders>
            <w:vAlign w:val="center"/>
          </w:tcPr>
          <w:p w14:paraId="7C8E664F">
            <w:pPr>
              <w:spacing w:before="69" w:line="360" w:lineRule="auto"/>
              <w:jc w:val="center"/>
              <w:rPr>
                <w:rFonts w:hint="default" w:ascii="Times New Roman" w:hAnsi="Times New Roman" w:cs="宋体"/>
                <w:sz w:val="24"/>
                <w:szCs w:val="24"/>
              </w:rPr>
            </w:pPr>
            <w:r>
              <w:rPr>
                <w:rFonts w:ascii="Times New Roman" w:hAnsi="Times New Roman" w:cs="宋体"/>
                <w:sz w:val="24"/>
                <w:szCs w:val="24"/>
              </w:rPr>
              <w:t>3</w:t>
            </w:r>
          </w:p>
        </w:tc>
        <w:tc>
          <w:tcPr>
            <w:tcW w:w="1374" w:type="dxa"/>
            <w:vMerge w:val="restart"/>
            <w:tcBorders>
              <w:tl2br w:val="nil"/>
              <w:tr2bl w:val="nil"/>
            </w:tcBorders>
            <w:vAlign w:val="center"/>
          </w:tcPr>
          <w:p w14:paraId="6CE1CBDE">
            <w:pPr>
              <w:pStyle w:val="25"/>
              <w:spacing w:before="78" w:line="360" w:lineRule="auto"/>
              <w:jc w:val="center"/>
              <w:rPr>
                <w:rFonts w:hint="default" w:ascii="Times New Roman" w:hAnsi="Times New Roman"/>
              </w:rPr>
            </w:pPr>
            <w:r>
              <w:rPr>
                <w:rFonts w:ascii="Times New Roman" w:hAnsi="Times New Roman"/>
                <w:spacing w:val="-2"/>
              </w:rPr>
              <w:t>地下室部分</w:t>
            </w:r>
          </w:p>
        </w:tc>
        <w:tc>
          <w:tcPr>
            <w:tcW w:w="979" w:type="dxa"/>
            <w:tcBorders>
              <w:tl2br w:val="nil"/>
              <w:tr2bl w:val="nil"/>
            </w:tcBorders>
          </w:tcPr>
          <w:p w14:paraId="4AD94E59">
            <w:pPr>
              <w:spacing w:before="89" w:line="360" w:lineRule="auto"/>
              <w:ind w:left="338"/>
              <w:rPr>
                <w:rFonts w:hint="default" w:ascii="Times New Roman" w:hAnsi="Times New Roman" w:cs="宋体"/>
                <w:sz w:val="24"/>
                <w:szCs w:val="24"/>
              </w:rPr>
            </w:pPr>
            <w:r>
              <w:rPr>
                <w:rFonts w:ascii="Times New Roman" w:hAnsi="Times New Roman" w:cs="宋体"/>
                <w:spacing w:val="-4"/>
                <w:sz w:val="24"/>
                <w:szCs w:val="24"/>
              </w:rPr>
              <w:t>3.1</w:t>
            </w:r>
          </w:p>
        </w:tc>
        <w:tc>
          <w:tcPr>
            <w:tcW w:w="5308" w:type="dxa"/>
            <w:tcBorders>
              <w:tl2br w:val="nil"/>
              <w:tr2bl w:val="nil"/>
            </w:tcBorders>
          </w:tcPr>
          <w:p w14:paraId="12915FFA">
            <w:pPr>
              <w:pStyle w:val="25"/>
              <w:spacing w:before="50" w:line="360" w:lineRule="auto"/>
              <w:ind w:left="17"/>
              <w:rPr>
                <w:rFonts w:hint="default" w:ascii="Times New Roman" w:hAnsi="Times New Roman"/>
              </w:rPr>
            </w:pPr>
            <w:r>
              <w:rPr>
                <w:rFonts w:ascii="Times New Roman" w:hAnsi="Times New Roman"/>
                <w:spacing w:val="-3"/>
              </w:rPr>
              <w:t>非人防部分</w:t>
            </w:r>
          </w:p>
        </w:tc>
      </w:tr>
      <w:tr w14:paraId="7143A28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55" w:hRule="atLeast"/>
        </w:trPr>
        <w:tc>
          <w:tcPr>
            <w:tcW w:w="846" w:type="dxa"/>
            <w:vMerge w:val="continue"/>
            <w:tcBorders>
              <w:tl2br w:val="nil"/>
              <w:tr2bl w:val="nil"/>
            </w:tcBorders>
          </w:tcPr>
          <w:p w14:paraId="660E1B42">
            <w:pPr>
              <w:spacing w:line="360" w:lineRule="auto"/>
              <w:rPr>
                <w:rFonts w:hint="default" w:ascii="Times New Roman" w:hAnsi="Times New Roman" w:cs="宋体"/>
              </w:rPr>
            </w:pPr>
          </w:p>
        </w:tc>
        <w:tc>
          <w:tcPr>
            <w:tcW w:w="1374" w:type="dxa"/>
            <w:vMerge w:val="continue"/>
            <w:tcBorders>
              <w:tl2br w:val="nil"/>
              <w:tr2bl w:val="nil"/>
            </w:tcBorders>
          </w:tcPr>
          <w:p w14:paraId="47910BC4">
            <w:pPr>
              <w:spacing w:line="360" w:lineRule="auto"/>
              <w:rPr>
                <w:rFonts w:hint="default" w:ascii="Times New Roman" w:hAnsi="Times New Roman" w:cs="宋体"/>
              </w:rPr>
            </w:pPr>
          </w:p>
        </w:tc>
        <w:tc>
          <w:tcPr>
            <w:tcW w:w="979" w:type="dxa"/>
            <w:tcBorders>
              <w:tl2br w:val="nil"/>
              <w:tr2bl w:val="nil"/>
            </w:tcBorders>
          </w:tcPr>
          <w:p w14:paraId="5D3AD933">
            <w:pPr>
              <w:spacing w:line="360" w:lineRule="auto"/>
              <w:rPr>
                <w:rFonts w:hint="default" w:ascii="Times New Roman" w:hAnsi="Times New Roman" w:cs="宋体"/>
              </w:rPr>
            </w:pPr>
          </w:p>
          <w:p w14:paraId="2818D0F4">
            <w:pPr>
              <w:spacing w:before="69" w:line="360" w:lineRule="auto"/>
              <w:ind w:left="249"/>
              <w:rPr>
                <w:rFonts w:hint="default" w:ascii="Times New Roman" w:hAnsi="Times New Roman" w:cs="宋体"/>
                <w:sz w:val="24"/>
                <w:szCs w:val="24"/>
              </w:rPr>
            </w:pPr>
            <w:r>
              <w:rPr>
                <w:rFonts w:ascii="Times New Roman" w:hAnsi="Times New Roman" w:cs="宋体"/>
                <w:spacing w:val="-2"/>
                <w:sz w:val="24"/>
                <w:szCs w:val="24"/>
              </w:rPr>
              <w:t>3.1.1</w:t>
            </w:r>
          </w:p>
        </w:tc>
        <w:tc>
          <w:tcPr>
            <w:tcW w:w="5308" w:type="dxa"/>
            <w:tcBorders>
              <w:tl2br w:val="nil"/>
              <w:tr2bl w:val="nil"/>
            </w:tcBorders>
          </w:tcPr>
          <w:p w14:paraId="4C33A6CF">
            <w:pPr>
              <w:pStyle w:val="25"/>
              <w:spacing w:before="48" w:line="360" w:lineRule="auto"/>
              <w:ind w:left="17" w:hanging="4"/>
              <w:rPr>
                <w:rFonts w:hint="default" w:ascii="Times New Roman" w:hAnsi="Times New Roman"/>
                <w:lang w:eastAsia="zh-CN"/>
              </w:rPr>
            </w:pPr>
            <w:r>
              <w:rPr>
                <w:rFonts w:ascii="Times New Roman" w:hAnsi="Times New Roman"/>
                <w:spacing w:val="6"/>
                <w:lang w:eastAsia="zh-CN"/>
              </w:rPr>
              <w:t xml:space="preserve">地下室部分图纸应包括底板及其它各层结构平面 </w:t>
            </w:r>
            <w:r>
              <w:rPr>
                <w:rFonts w:ascii="Times New Roman" w:hAnsi="Times New Roman"/>
                <w:spacing w:val="-11"/>
                <w:lang w:eastAsia="zh-CN"/>
              </w:rPr>
              <w:t>图（模板图、板配筋图、梁配筋图）、墙柱定位图、</w:t>
            </w:r>
            <w:r>
              <w:rPr>
                <w:rFonts w:ascii="Times New Roman" w:hAnsi="Times New Roman"/>
                <w:spacing w:val="6"/>
                <w:lang w:eastAsia="zh-CN"/>
              </w:rPr>
              <w:t xml:space="preserve"> </w:t>
            </w:r>
            <w:r>
              <w:rPr>
                <w:rFonts w:ascii="Times New Roman" w:hAnsi="Times New Roman"/>
                <w:spacing w:val="-5"/>
                <w:lang w:eastAsia="zh-CN"/>
              </w:rPr>
              <w:t>外墙详图及其它构筑物详图。</w:t>
            </w:r>
          </w:p>
        </w:tc>
      </w:tr>
      <w:tr w14:paraId="2F7286C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846" w:type="dxa"/>
            <w:vMerge w:val="continue"/>
            <w:tcBorders>
              <w:tl2br w:val="nil"/>
              <w:tr2bl w:val="nil"/>
            </w:tcBorders>
          </w:tcPr>
          <w:p w14:paraId="058A56C4">
            <w:pPr>
              <w:spacing w:line="360" w:lineRule="auto"/>
              <w:rPr>
                <w:rFonts w:hint="default" w:ascii="Times New Roman" w:hAnsi="Times New Roman" w:cs="宋体"/>
              </w:rPr>
            </w:pPr>
          </w:p>
        </w:tc>
        <w:tc>
          <w:tcPr>
            <w:tcW w:w="1374" w:type="dxa"/>
            <w:vMerge w:val="continue"/>
            <w:tcBorders>
              <w:tl2br w:val="nil"/>
              <w:tr2bl w:val="nil"/>
            </w:tcBorders>
          </w:tcPr>
          <w:p w14:paraId="09FA722B">
            <w:pPr>
              <w:spacing w:line="360" w:lineRule="auto"/>
              <w:rPr>
                <w:rFonts w:hint="default" w:ascii="Times New Roman" w:hAnsi="Times New Roman" w:cs="宋体"/>
              </w:rPr>
            </w:pPr>
          </w:p>
        </w:tc>
        <w:tc>
          <w:tcPr>
            <w:tcW w:w="979" w:type="dxa"/>
            <w:tcBorders>
              <w:tl2br w:val="nil"/>
              <w:tr2bl w:val="nil"/>
            </w:tcBorders>
          </w:tcPr>
          <w:p w14:paraId="45169A5E">
            <w:pPr>
              <w:spacing w:before="245" w:line="360" w:lineRule="auto"/>
              <w:ind w:left="249"/>
              <w:rPr>
                <w:rFonts w:hint="default" w:ascii="Times New Roman" w:hAnsi="Times New Roman" w:cs="宋体"/>
                <w:sz w:val="24"/>
                <w:szCs w:val="24"/>
              </w:rPr>
            </w:pPr>
            <w:r>
              <w:rPr>
                <w:rFonts w:ascii="Times New Roman" w:hAnsi="Times New Roman" w:cs="宋体"/>
                <w:spacing w:val="-2"/>
                <w:sz w:val="24"/>
                <w:szCs w:val="24"/>
              </w:rPr>
              <w:t>3.1.2</w:t>
            </w:r>
          </w:p>
        </w:tc>
        <w:tc>
          <w:tcPr>
            <w:tcW w:w="5308" w:type="dxa"/>
            <w:tcBorders>
              <w:tl2br w:val="nil"/>
              <w:tr2bl w:val="nil"/>
            </w:tcBorders>
          </w:tcPr>
          <w:p w14:paraId="66183D18">
            <w:pPr>
              <w:pStyle w:val="25"/>
              <w:spacing w:before="50" w:line="360" w:lineRule="auto"/>
              <w:ind w:left="16" w:right="8" w:firstLine="1"/>
              <w:rPr>
                <w:rFonts w:hint="default" w:ascii="Times New Roman" w:hAnsi="Times New Roman"/>
                <w:lang w:eastAsia="zh-CN"/>
              </w:rPr>
            </w:pPr>
            <w:r>
              <w:rPr>
                <w:rFonts w:ascii="Times New Roman" w:hAnsi="Times New Roman"/>
                <w:spacing w:val="-1"/>
                <w:lang w:eastAsia="zh-CN"/>
              </w:rPr>
              <w:t>外墙详图上应注明外墙上的所有留洞图，并采取防</w:t>
            </w:r>
            <w:r>
              <w:rPr>
                <w:rFonts w:ascii="Times New Roman" w:hAnsi="Times New Roman"/>
                <w:spacing w:val="6"/>
                <w:lang w:eastAsia="zh-CN"/>
              </w:rPr>
              <w:t xml:space="preserve"> </w:t>
            </w:r>
            <w:r>
              <w:rPr>
                <w:rFonts w:ascii="Times New Roman" w:hAnsi="Times New Roman"/>
                <w:spacing w:val="-4"/>
                <w:lang w:eastAsia="zh-CN"/>
              </w:rPr>
              <w:t>水措施。</w:t>
            </w:r>
          </w:p>
        </w:tc>
      </w:tr>
      <w:tr w14:paraId="2CC44D4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890" w:hRule="atLeast"/>
        </w:trPr>
        <w:tc>
          <w:tcPr>
            <w:tcW w:w="846" w:type="dxa"/>
            <w:vMerge w:val="continue"/>
            <w:tcBorders>
              <w:tl2br w:val="nil"/>
              <w:tr2bl w:val="nil"/>
            </w:tcBorders>
          </w:tcPr>
          <w:p w14:paraId="68B38FB2">
            <w:pPr>
              <w:spacing w:line="360" w:lineRule="auto"/>
              <w:rPr>
                <w:rFonts w:hint="default" w:ascii="Times New Roman" w:hAnsi="Times New Roman" w:cs="宋体"/>
              </w:rPr>
            </w:pPr>
          </w:p>
        </w:tc>
        <w:tc>
          <w:tcPr>
            <w:tcW w:w="1374" w:type="dxa"/>
            <w:vMerge w:val="continue"/>
            <w:tcBorders>
              <w:tl2br w:val="nil"/>
              <w:tr2bl w:val="nil"/>
            </w:tcBorders>
          </w:tcPr>
          <w:p w14:paraId="41F8534B">
            <w:pPr>
              <w:spacing w:line="360" w:lineRule="auto"/>
              <w:rPr>
                <w:rFonts w:hint="default" w:ascii="Times New Roman" w:hAnsi="Times New Roman" w:cs="宋体"/>
              </w:rPr>
            </w:pPr>
          </w:p>
        </w:tc>
        <w:tc>
          <w:tcPr>
            <w:tcW w:w="979" w:type="dxa"/>
            <w:tcBorders>
              <w:tl2br w:val="nil"/>
              <w:tr2bl w:val="nil"/>
            </w:tcBorders>
          </w:tcPr>
          <w:p w14:paraId="0DCEFEDC">
            <w:pPr>
              <w:spacing w:line="360" w:lineRule="auto"/>
              <w:rPr>
                <w:rFonts w:hint="default" w:ascii="Times New Roman" w:hAnsi="Times New Roman" w:cs="宋体"/>
              </w:rPr>
            </w:pPr>
          </w:p>
          <w:p w14:paraId="5C85E4F2">
            <w:pPr>
              <w:spacing w:line="360" w:lineRule="auto"/>
              <w:rPr>
                <w:rFonts w:hint="default" w:ascii="Times New Roman" w:hAnsi="Times New Roman" w:cs="宋体"/>
              </w:rPr>
            </w:pPr>
          </w:p>
          <w:p w14:paraId="54999120">
            <w:pPr>
              <w:spacing w:line="360" w:lineRule="auto"/>
              <w:rPr>
                <w:rFonts w:hint="default" w:ascii="Times New Roman" w:hAnsi="Times New Roman" w:cs="宋体"/>
              </w:rPr>
            </w:pPr>
          </w:p>
          <w:p w14:paraId="5CA8FF68">
            <w:pPr>
              <w:spacing w:before="69" w:line="360" w:lineRule="auto"/>
              <w:ind w:left="338"/>
              <w:rPr>
                <w:rFonts w:hint="default" w:ascii="Times New Roman" w:hAnsi="Times New Roman" w:cs="宋体"/>
                <w:sz w:val="24"/>
                <w:szCs w:val="24"/>
              </w:rPr>
            </w:pPr>
            <w:r>
              <w:rPr>
                <w:rFonts w:ascii="Times New Roman" w:hAnsi="Times New Roman" w:cs="宋体"/>
                <w:spacing w:val="-4"/>
                <w:sz w:val="24"/>
                <w:szCs w:val="24"/>
              </w:rPr>
              <w:t>3.2</w:t>
            </w:r>
          </w:p>
        </w:tc>
        <w:tc>
          <w:tcPr>
            <w:tcW w:w="5308" w:type="dxa"/>
            <w:tcBorders>
              <w:tl2br w:val="nil"/>
              <w:tr2bl w:val="nil"/>
            </w:tcBorders>
          </w:tcPr>
          <w:p w14:paraId="72827AEF">
            <w:pPr>
              <w:pStyle w:val="25"/>
              <w:spacing w:before="46" w:line="360" w:lineRule="auto"/>
              <w:ind w:left="12" w:right="8" w:firstLine="2"/>
              <w:rPr>
                <w:rFonts w:hint="default" w:ascii="Times New Roman" w:hAnsi="Times New Roman"/>
              </w:rPr>
            </w:pPr>
            <w:r>
              <w:rPr>
                <w:rFonts w:ascii="Times New Roman" w:hAnsi="Times New Roman"/>
                <w:spacing w:val="-1"/>
                <w:lang w:eastAsia="zh-CN"/>
              </w:rPr>
              <w:t>人防部分：若有人防要求，图纸应有人防专篇。图</w:t>
            </w:r>
            <w:r>
              <w:rPr>
                <w:rFonts w:ascii="Times New Roman" w:hAnsi="Times New Roman"/>
                <w:spacing w:val="9"/>
                <w:lang w:eastAsia="zh-CN"/>
              </w:rPr>
              <w:t xml:space="preserve"> </w:t>
            </w:r>
            <w:r>
              <w:rPr>
                <w:rFonts w:ascii="Times New Roman" w:hAnsi="Times New Roman"/>
                <w:spacing w:val="-1"/>
                <w:lang w:eastAsia="zh-CN"/>
              </w:rPr>
              <w:t>纸包括与人防有关的所有图纸。人防部分的图纸应</w:t>
            </w:r>
            <w:r>
              <w:rPr>
                <w:rFonts w:ascii="Times New Roman" w:hAnsi="Times New Roman"/>
                <w:spacing w:val="12"/>
                <w:lang w:eastAsia="zh-CN"/>
              </w:rPr>
              <w:t xml:space="preserve"> </w:t>
            </w:r>
            <w:r>
              <w:rPr>
                <w:rFonts w:ascii="Times New Roman" w:hAnsi="Times New Roman"/>
                <w:spacing w:val="-1"/>
                <w:lang w:eastAsia="zh-CN"/>
              </w:rPr>
              <w:t>包括人防布置平面图、人防顶板、底板平面图、人</w:t>
            </w:r>
            <w:r>
              <w:rPr>
                <w:rFonts w:ascii="Times New Roman" w:hAnsi="Times New Roman"/>
                <w:spacing w:val="12"/>
                <w:lang w:eastAsia="zh-CN"/>
              </w:rPr>
              <w:t xml:space="preserve"> </w:t>
            </w:r>
            <w:r>
              <w:rPr>
                <w:rFonts w:ascii="Times New Roman" w:hAnsi="Times New Roman"/>
                <w:spacing w:val="-1"/>
                <w:lang w:eastAsia="zh-CN"/>
              </w:rPr>
              <w:t>防口部详图、人防构件详图（人防临空墙、人防楼</w:t>
            </w:r>
            <w:r>
              <w:rPr>
                <w:rFonts w:ascii="Times New Roman" w:hAnsi="Times New Roman"/>
                <w:spacing w:val="12"/>
                <w:lang w:eastAsia="zh-CN"/>
              </w:rPr>
              <w:t xml:space="preserve"> </w:t>
            </w:r>
            <w:r>
              <w:rPr>
                <w:rFonts w:ascii="Times New Roman" w:hAnsi="Times New Roman"/>
                <w:spacing w:val="-1"/>
                <w:lang w:eastAsia="zh-CN"/>
              </w:rPr>
              <w:t>梯、防倒塌棚架）、人防安装配合、战时封堵等要</w:t>
            </w:r>
            <w:r>
              <w:rPr>
                <w:rFonts w:ascii="Times New Roman" w:hAnsi="Times New Roman"/>
                <w:spacing w:val="12"/>
                <w:lang w:eastAsia="zh-CN"/>
              </w:rPr>
              <w:t xml:space="preserve"> </w:t>
            </w:r>
            <w:r>
              <w:rPr>
                <w:rFonts w:ascii="Times New Roman" w:hAnsi="Times New Roman"/>
                <w:spacing w:val="-1"/>
                <w:lang w:eastAsia="zh-CN"/>
              </w:rPr>
              <w:t>求。</w:t>
            </w:r>
            <w:r>
              <w:rPr>
                <w:rFonts w:ascii="Times New Roman" w:hAnsi="Times New Roman"/>
                <w:spacing w:val="-1"/>
              </w:rPr>
              <w:t>结构平面图部分的要求详见地上部分</w:t>
            </w:r>
          </w:p>
        </w:tc>
      </w:tr>
      <w:tr w14:paraId="3D4F2CE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55" w:hRule="atLeast"/>
        </w:trPr>
        <w:tc>
          <w:tcPr>
            <w:tcW w:w="846" w:type="dxa"/>
            <w:tcBorders>
              <w:tl2br w:val="nil"/>
              <w:tr2bl w:val="nil"/>
            </w:tcBorders>
          </w:tcPr>
          <w:p w14:paraId="7C9B9F6B">
            <w:pPr>
              <w:spacing w:line="360" w:lineRule="auto"/>
              <w:rPr>
                <w:rFonts w:hint="default" w:ascii="Times New Roman" w:hAnsi="Times New Roman" w:cs="宋体"/>
              </w:rPr>
            </w:pPr>
          </w:p>
          <w:p w14:paraId="536C3245">
            <w:pPr>
              <w:spacing w:before="69" w:line="360" w:lineRule="auto"/>
              <w:ind w:left="358"/>
              <w:rPr>
                <w:rFonts w:hint="default" w:ascii="Times New Roman" w:hAnsi="Times New Roman" w:cs="宋体"/>
                <w:sz w:val="24"/>
                <w:szCs w:val="24"/>
              </w:rPr>
            </w:pPr>
            <w:r>
              <w:rPr>
                <w:rFonts w:ascii="Times New Roman" w:hAnsi="Times New Roman" w:cs="宋体"/>
                <w:sz w:val="24"/>
                <w:szCs w:val="24"/>
              </w:rPr>
              <w:t>4</w:t>
            </w:r>
          </w:p>
        </w:tc>
        <w:tc>
          <w:tcPr>
            <w:tcW w:w="1374" w:type="dxa"/>
            <w:tcBorders>
              <w:tl2br w:val="nil"/>
              <w:tr2bl w:val="nil"/>
            </w:tcBorders>
          </w:tcPr>
          <w:p w14:paraId="6EEF3153">
            <w:pPr>
              <w:spacing w:line="360" w:lineRule="auto"/>
              <w:rPr>
                <w:rFonts w:hint="default" w:ascii="Times New Roman" w:hAnsi="Times New Roman" w:cs="宋体"/>
              </w:rPr>
            </w:pPr>
          </w:p>
          <w:p w14:paraId="62A3B796">
            <w:pPr>
              <w:pStyle w:val="25"/>
              <w:spacing w:before="79" w:line="360" w:lineRule="auto"/>
              <w:ind w:left="84"/>
              <w:rPr>
                <w:rFonts w:hint="default" w:ascii="Times New Roman" w:hAnsi="Times New Roman"/>
              </w:rPr>
            </w:pPr>
            <w:r>
              <w:rPr>
                <w:rFonts w:ascii="Times New Roman" w:hAnsi="Times New Roman"/>
                <w:spacing w:val="-2"/>
              </w:rPr>
              <w:t>墙柱定位图</w:t>
            </w:r>
          </w:p>
        </w:tc>
        <w:tc>
          <w:tcPr>
            <w:tcW w:w="979" w:type="dxa"/>
            <w:tcBorders>
              <w:tl2br w:val="nil"/>
              <w:tr2bl w:val="nil"/>
            </w:tcBorders>
          </w:tcPr>
          <w:p w14:paraId="6289573E">
            <w:pPr>
              <w:spacing w:line="360" w:lineRule="auto"/>
              <w:rPr>
                <w:rFonts w:hint="default" w:ascii="Times New Roman" w:hAnsi="Times New Roman" w:cs="宋体"/>
              </w:rPr>
            </w:pPr>
          </w:p>
        </w:tc>
        <w:tc>
          <w:tcPr>
            <w:tcW w:w="5308" w:type="dxa"/>
            <w:tcBorders>
              <w:tl2br w:val="nil"/>
              <w:tr2bl w:val="nil"/>
            </w:tcBorders>
          </w:tcPr>
          <w:p w14:paraId="4214EFCE">
            <w:pPr>
              <w:pStyle w:val="25"/>
              <w:spacing w:before="51" w:line="360" w:lineRule="auto"/>
              <w:ind w:left="15" w:right="8" w:hanging="2"/>
              <w:rPr>
                <w:rFonts w:hint="default" w:ascii="Times New Roman" w:hAnsi="Times New Roman"/>
                <w:lang w:eastAsia="zh-CN"/>
              </w:rPr>
            </w:pPr>
            <w:r>
              <w:rPr>
                <w:rFonts w:ascii="Times New Roman" w:hAnsi="Times New Roman"/>
                <w:spacing w:val="-1"/>
                <w:lang w:eastAsia="zh-CN"/>
              </w:rPr>
              <w:t>墙柱定位图上应标明的内容有：轴线的定位关系、</w:t>
            </w:r>
            <w:r>
              <w:rPr>
                <w:rFonts w:ascii="Times New Roman" w:hAnsi="Times New Roman"/>
                <w:spacing w:val="11"/>
                <w:lang w:eastAsia="zh-CN"/>
              </w:rPr>
              <w:t xml:space="preserve"> </w:t>
            </w:r>
            <w:r>
              <w:rPr>
                <w:rFonts w:ascii="Times New Roman" w:hAnsi="Times New Roman"/>
                <w:spacing w:val="-1"/>
                <w:lang w:eastAsia="zh-CN"/>
              </w:rPr>
              <w:t>各墙柱的尺寸、定位、编号等。当建筑物比较简单</w:t>
            </w:r>
            <w:r>
              <w:rPr>
                <w:rFonts w:ascii="Times New Roman" w:hAnsi="Times New Roman"/>
                <w:spacing w:val="8"/>
                <w:lang w:eastAsia="zh-CN"/>
              </w:rPr>
              <w:t xml:space="preserve"> </w:t>
            </w:r>
            <w:r>
              <w:rPr>
                <w:rFonts w:ascii="Times New Roman" w:hAnsi="Times New Roman"/>
                <w:spacing w:val="-1"/>
                <w:lang w:eastAsia="zh-CN"/>
              </w:rPr>
              <w:t>时，墙柱图可和各层模板图结合在一块绘制。</w:t>
            </w:r>
          </w:p>
        </w:tc>
      </w:tr>
      <w:tr w14:paraId="382BC2A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6" w:type="dxa"/>
            <w:vMerge w:val="restart"/>
            <w:tcBorders>
              <w:tl2br w:val="nil"/>
              <w:tr2bl w:val="nil"/>
            </w:tcBorders>
            <w:vAlign w:val="center"/>
          </w:tcPr>
          <w:p w14:paraId="60BEAB6A">
            <w:pPr>
              <w:spacing w:line="360" w:lineRule="auto"/>
              <w:jc w:val="center"/>
              <w:rPr>
                <w:rFonts w:hint="default" w:ascii="Times New Roman" w:hAnsi="Times New Roman" w:cs="宋体"/>
              </w:rPr>
            </w:pPr>
          </w:p>
          <w:p w14:paraId="0EA01FD1">
            <w:pPr>
              <w:spacing w:line="360" w:lineRule="auto"/>
              <w:jc w:val="center"/>
              <w:rPr>
                <w:rFonts w:hint="default" w:ascii="Times New Roman" w:hAnsi="Times New Roman" w:cs="宋体"/>
              </w:rPr>
            </w:pPr>
          </w:p>
          <w:p w14:paraId="00972042">
            <w:pPr>
              <w:spacing w:line="360" w:lineRule="auto"/>
              <w:jc w:val="center"/>
              <w:rPr>
                <w:rFonts w:hint="default" w:ascii="Times New Roman" w:hAnsi="Times New Roman" w:cs="宋体"/>
              </w:rPr>
            </w:pPr>
          </w:p>
          <w:p w14:paraId="7BE2FC66">
            <w:pPr>
              <w:spacing w:line="360" w:lineRule="auto"/>
              <w:jc w:val="center"/>
              <w:rPr>
                <w:rFonts w:hint="default" w:ascii="Times New Roman" w:hAnsi="Times New Roman" w:cs="宋体"/>
              </w:rPr>
            </w:pPr>
          </w:p>
          <w:p w14:paraId="3E653BE1">
            <w:pPr>
              <w:spacing w:line="360" w:lineRule="auto"/>
              <w:jc w:val="center"/>
              <w:rPr>
                <w:rFonts w:hint="default" w:ascii="Times New Roman" w:hAnsi="Times New Roman" w:cs="宋体"/>
              </w:rPr>
            </w:pPr>
          </w:p>
          <w:p w14:paraId="7B13BFE0">
            <w:pPr>
              <w:spacing w:line="360" w:lineRule="auto"/>
              <w:jc w:val="center"/>
              <w:rPr>
                <w:rFonts w:hint="default" w:ascii="Times New Roman" w:hAnsi="Times New Roman" w:cs="宋体"/>
              </w:rPr>
            </w:pPr>
          </w:p>
          <w:p w14:paraId="7C07C07D">
            <w:pPr>
              <w:spacing w:line="360" w:lineRule="auto"/>
              <w:jc w:val="center"/>
              <w:rPr>
                <w:rFonts w:hint="default" w:ascii="Times New Roman" w:hAnsi="Times New Roman" w:cs="宋体"/>
              </w:rPr>
            </w:pPr>
          </w:p>
          <w:p w14:paraId="5AF3E7EC">
            <w:pPr>
              <w:spacing w:line="360" w:lineRule="auto"/>
              <w:jc w:val="center"/>
              <w:rPr>
                <w:rFonts w:hint="default" w:ascii="Times New Roman" w:hAnsi="Times New Roman" w:cs="宋体"/>
              </w:rPr>
            </w:pPr>
          </w:p>
          <w:p w14:paraId="0301F2EE">
            <w:pPr>
              <w:spacing w:line="360" w:lineRule="auto"/>
              <w:jc w:val="center"/>
              <w:rPr>
                <w:rFonts w:hint="default" w:ascii="Times New Roman" w:hAnsi="Times New Roman" w:cs="宋体"/>
              </w:rPr>
            </w:pPr>
          </w:p>
          <w:p w14:paraId="001F197B">
            <w:pPr>
              <w:spacing w:line="360" w:lineRule="auto"/>
              <w:jc w:val="center"/>
              <w:rPr>
                <w:rFonts w:hint="default" w:ascii="Times New Roman" w:hAnsi="Times New Roman" w:cs="宋体"/>
              </w:rPr>
            </w:pPr>
          </w:p>
          <w:p w14:paraId="27D871E4">
            <w:pPr>
              <w:spacing w:line="360" w:lineRule="auto"/>
              <w:jc w:val="center"/>
              <w:rPr>
                <w:rFonts w:hint="default" w:ascii="Times New Roman" w:hAnsi="Times New Roman" w:cs="宋体"/>
              </w:rPr>
            </w:pPr>
          </w:p>
          <w:p w14:paraId="6F3DF258">
            <w:pPr>
              <w:spacing w:line="360" w:lineRule="auto"/>
              <w:jc w:val="center"/>
              <w:rPr>
                <w:rFonts w:hint="default" w:ascii="Times New Roman" w:hAnsi="Times New Roman" w:cs="宋体"/>
              </w:rPr>
            </w:pPr>
          </w:p>
          <w:p w14:paraId="294AEBC1">
            <w:pPr>
              <w:spacing w:line="360" w:lineRule="auto"/>
              <w:jc w:val="center"/>
              <w:rPr>
                <w:rFonts w:hint="default" w:ascii="Times New Roman" w:hAnsi="Times New Roman" w:cs="宋体"/>
              </w:rPr>
            </w:pPr>
          </w:p>
          <w:p w14:paraId="7A881795">
            <w:pPr>
              <w:spacing w:before="69" w:line="360" w:lineRule="auto"/>
              <w:jc w:val="center"/>
              <w:rPr>
                <w:rFonts w:hint="default" w:ascii="Times New Roman" w:hAnsi="Times New Roman" w:cs="宋体"/>
                <w:sz w:val="24"/>
                <w:szCs w:val="24"/>
              </w:rPr>
            </w:pPr>
            <w:r>
              <w:rPr>
                <w:rFonts w:ascii="Times New Roman" w:hAnsi="Times New Roman" w:cs="宋体"/>
                <w:sz w:val="24"/>
                <w:szCs w:val="24"/>
              </w:rPr>
              <w:t>5</w:t>
            </w:r>
          </w:p>
        </w:tc>
        <w:tc>
          <w:tcPr>
            <w:tcW w:w="1374" w:type="dxa"/>
            <w:vMerge w:val="restart"/>
            <w:tcBorders>
              <w:tl2br w:val="nil"/>
              <w:tr2bl w:val="nil"/>
            </w:tcBorders>
            <w:vAlign w:val="center"/>
          </w:tcPr>
          <w:p w14:paraId="27CFE29A">
            <w:pPr>
              <w:spacing w:line="360" w:lineRule="auto"/>
              <w:rPr>
                <w:rFonts w:hint="default" w:ascii="Times New Roman" w:hAnsi="Times New Roman" w:cs="宋体"/>
              </w:rPr>
            </w:pPr>
          </w:p>
          <w:p w14:paraId="1BF1A3AC">
            <w:pPr>
              <w:spacing w:line="360" w:lineRule="auto"/>
              <w:rPr>
                <w:rFonts w:hint="default" w:ascii="Times New Roman" w:hAnsi="Times New Roman" w:cs="宋体"/>
              </w:rPr>
            </w:pPr>
          </w:p>
          <w:p w14:paraId="2604E2E7">
            <w:pPr>
              <w:spacing w:line="360" w:lineRule="auto"/>
              <w:rPr>
                <w:rFonts w:hint="default" w:ascii="Times New Roman" w:hAnsi="Times New Roman" w:cs="宋体"/>
              </w:rPr>
            </w:pPr>
          </w:p>
          <w:p w14:paraId="64F36B3F">
            <w:pPr>
              <w:spacing w:line="360" w:lineRule="auto"/>
              <w:rPr>
                <w:rFonts w:hint="default" w:ascii="Times New Roman" w:hAnsi="Times New Roman" w:cs="宋体"/>
              </w:rPr>
            </w:pPr>
          </w:p>
          <w:p w14:paraId="482F3064">
            <w:pPr>
              <w:spacing w:line="360" w:lineRule="auto"/>
              <w:rPr>
                <w:rFonts w:hint="default" w:ascii="Times New Roman" w:hAnsi="Times New Roman" w:cs="宋体"/>
              </w:rPr>
            </w:pPr>
          </w:p>
          <w:p w14:paraId="0C5ECB5F">
            <w:pPr>
              <w:spacing w:line="360" w:lineRule="auto"/>
              <w:rPr>
                <w:rFonts w:hint="default" w:ascii="Times New Roman" w:hAnsi="Times New Roman" w:cs="宋体"/>
              </w:rPr>
            </w:pPr>
          </w:p>
          <w:p w14:paraId="120B7751">
            <w:pPr>
              <w:spacing w:line="360" w:lineRule="auto"/>
              <w:rPr>
                <w:rFonts w:hint="default" w:ascii="Times New Roman" w:hAnsi="Times New Roman" w:cs="宋体"/>
              </w:rPr>
            </w:pPr>
          </w:p>
          <w:p w14:paraId="3238CA3A">
            <w:pPr>
              <w:spacing w:line="360" w:lineRule="auto"/>
              <w:rPr>
                <w:rFonts w:hint="default" w:ascii="Times New Roman" w:hAnsi="Times New Roman" w:cs="宋体"/>
              </w:rPr>
            </w:pPr>
          </w:p>
          <w:p w14:paraId="50FD85BB">
            <w:pPr>
              <w:spacing w:line="360" w:lineRule="auto"/>
              <w:rPr>
                <w:rFonts w:hint="default" w:ascii="Times New Roman" w:hAnsi="Times New Roman" w:cs="宋体"/>
              </w:rPr>
            </w:pPr>
          </w:p>
          <w:p w14:paraId="660B3937">
            <w:pPr>
              <w:spacing w:line="360" w:lineRule="auto"/>
              <w:rPr>
                <w:rFonts w:hint="default" w:ascii="Times New Roman" w:hAnsi="Times New Roman" w:cs="宋体"/>
              </w:rPr>
            </w:pPr>
          </w:p>
          <w:p w14:paraId="66C8642C">
            <w:pPr>
              <w:spacing w:line="360" w:lineRule="auto"/>
              <w:rPr>
                <w:rFonts w:hint="default" w:ascii="Times New Roman" w:hAnsi="Times New Roman" w:cs="宋体"/>
              </w:rPr>
            </w:pPr>
          </w:p>
          <w:p w14:paraId="2E608B96">
            <w:pPr>
              <w:spacing w:line="360" w:lineRule="auto"/>
              <w:rPr>
                <w:rFonts w:hint="default" w:ascii="Times New Roman" w:hAnsi="Times New Roman" w:cs="宋体"/>
              </w:rPr>
            </w:pPr>
          </w:p>
          <w:p w14:paraId="63040F51">
            <w:pPr>
              <w:spacing w:line="360" w:lineRule="auto"/>
              <w:rPr>
                <w:rFonts w:hint="default" w:ascii="Times New Roman" w:hAnsi="Times New Roman" w:cs="宋体"/>
              </w:rPr>
            </w:pPr>
          </w:p>
          <w:p w14:paraId="77358D08">
            <w:pPr>
              <w:spacing w:line="360" w:lineRule="auto"/>
              <w:rPr>
                <w:rFonts w:hint="default" w:ascii="Times New Roman" w:hAnsi="Times New Roman" w:cs="宋体"/>
              </w:rPr>
            </w:pPr>
          </w:p>
          <w:p w14:paraId="465F50DB">
            <w:pPr>
              <w:pStyle w:val="25"/>
              <w:spacing w:before="78" w:line="360" w:lineRule="auto"/>
              <w:ind w:left="442" w:right="83" w:hanging="352"/>
              <w:rPr>
                <w:rFonts w:hint="default" w:ascii="Times New Roman" w:hAnsi="Times New Roman"/>
              </w:rPr>
            </w:pPr>
            <w:r>
              <w:rPr>
                <w:rFonts w:ascii="Times New Roman" w:hAnsi="Times New Roman"/>
                <w:spacing w:val="-4"/>
              </w:rPr>
              <w:t>结构平面布</w:t>
            </w:r>
            <w:r>
              <w:rPr>
                <w:rFonts w:ascii="Times New Roman" w:hAnsi="Times New Roman"/>
                <w:spacing w:val="3"/>
              </w:rPr>
              <w:t xml:space="preserve"> </w:t>
            </w:r>
            <w:r>
              <w:rPr>
                <w:rFonts w:ascii="Times New Roman" w:hAnsi="Times New Roman"/>
                <w:spacing w:val="-4"/>
              </w:rPr>
              <w:t>置图</w:t>
            </w:r>
          </w:p>
        </w:tc>
        <w:tc>
          <w:tcPr>
            <w:tcW w:w="979" w:type="dxa"/>
            <w:tcBorders>
              <w:tl2br w:val="nil"/>
              <w:tr2bl w:val="nil"/>
            </w:tcBorders>
          </w:tcPr>
          <w:p w14:paraId="09730F90">
            <w:pPr>
              <w:spacing w:before="94" w:line="360" w:lineRule="auto"/>
              <w:ind w:left="339"/>
              <w:rPr>
                <w:rFonts w:hint="default" w:ascii="Times New Roman" w:hAnsi="Times New Roman" w:cs="宋体"/>
                <w:sz w:val="24"/>
                <w:szCs w:val="24"/>
              </w:rPr>
            </w:pPr>
            <w:r>
              <w:rPr>
                <w:rFonts w:ascii="Times New Roman" w:hAnsi="Times New Roman" w:cs="宋体"/>
                <w:spacing w:val="-4"/>
                <w:sz w:val="24"/>
                <w:szCs w:val="24"/>
              </w:rPr>
              <w:t>5.1</w:t>
            </w:r>
          </w:p>
        </w:tc>
        <w:tc>
          <w:tcPr>
            <w:tcW w:w="5308" w:type="dxa"/>
            <w:tcBorders>
              <w:tl2br w:val="nil"/>
              <w:tr2bl w:val="nil"/>
            </w:tcBorders>
          </w:tcPr>
          <w:p w14:paraId="2349943F">
            <w:pPr>
              <w:pStyle w:val="25"/>
              <w:spacing w:before="52" w:line="360" w:lineRule="auto"/>
              <w:ind w:left="12"/>
              <w:rPr>
                <w:rFonts w:hint="default" w:ascii="Times New Roman" w:hAnsi="Times New Roman"/>
              </w:rPr>
            </w:pPr>
            <w:r>
              <w:rPr>
                <w:rFonts w:ascii="Times New Roman" w:hAnsi="Times New Roman"/>
                <w:spacing w:val="-3"/>
              </w:rPr>
              <w:t>模板图</w:t>
            </w:r>
          </w:p>
        </w:tc>
      </w:tr>
      <w:tr w14:paraId="05A5CD0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55" w:hRule="atLeast"/>
        </w:trPr>
        <w:tc>
          <w:tcPr>
            <w:tcW w:w="846" w:type="dxa"/>
            <w:vMerge w:val="continue"/>
            <w:tcBorders>
              <w:tl2br w:val="nil"/>
              <w:tr2bl w:val="nil"/>
            </w:tcBorders>
          </w:tcPr>
          <w:p w14:paraId="01D92774">
            <w:pPr>
              <w:spacing w:line="360" w:lineRule="auto"/>
              <w:rPr>
                <w:rFonts w:hint="default" w:ascii="Times New Roman" w:hAnsi="Times New Roman" w:cs="宋体"/>
              </w:rPr>
            </w:pPr>
          </w:p>
        </w:tc>
        <w:tc>
          <w:tcPr>
            <w:tcW w:w="1374" w:type="dxa"/>
            <w:vMerge w:val="continue"/>
            <w:tcBorders>
              <w:tl2br w:val="nil"/>
              <w:tr2bl w:val="nil"/>
            </w:tcBorders>
          </w:tcPr>
          <w:p w14:paraId="70ACD85D">
            <w:pPr>
              <w:spacing w:line="360" w:lineRule="auto"/>
              <w:rPr>
                <w:rFonts w:hint="default" w:ascii="Times New Roman" w:hAnsi="Times New Roman" w:cs="宋体"/>
              </w:rPr>
            </w:pPr>
          </w:p>
        </w:tc>
        <w:tc>
          <w:tcPr>
            <w:tcW w:w="979" w:type="dxa"/>
            <w:tcBorders>
              <w:tl2br w:val="nil"/>
              <w:tr2bl w:val="nil"/>
            </w:tcBorders>
          </w:tcPr>
          <w:p w14:paraId="31BA5A6A">
            <w:pPr>
              <w:spacing w:line="360" w:lineRule="auto"/>
              <w:rPr>
                <w:rFonts w:hint="default" w:ascii="Times New Roman" w:hAnsi="Times New Roman" w:cs="宋体"/>
              </w:rPr>
            </w:pPr>
          </w:p>
          <w:p w14:paraId="1AB1D228">
            <w:pPr>
              <w:spacing w:before="69" w:line="360" w:lineRule="auto"/>
              <w:ind w:left="250"/>
              <w:rPr>
                <w:rFonts w:hint="default" w:ascii="Times New Roman" w:hAnsi="Times New Roman" w:cs="宋体"/>
                <w:sz w:val="24"/>
                <w:szCs w:val="24"/>
              </w:rPr>
            </w:pPr>
            <w:r>
              <w:rPr>
                <w:rFonts w:ascii="Times New Roman" w:hAnsi="Times New Roman" w:cs="宋体"/>
                <w:spacing w:val="-3"/>
                <w:sz w:val="24"/>
                <w:szCs w:val="24"/>
              </w:rPr>
              <w:t>5.1.1</w:t>
            </w:r>
          </w:p>
        </w:tc>
        <w:tc>
          <w:tcPr>
            <w:tcW w:w="5308" w:type="dxa"/>
            <w:tcBorders>
              <w:tl2br w:val="nil"/>
              <w:tr2bl w:val="nil"/>
            </w:tcBorders>
          </w:tcPr>
          <w:p w14:paraId="2F1F7AEE">
            <w:pPr>
              <w:pStyle w:val="25"/>
              <w:spacing w:before="51" w:line="360" w:lineRule="auto"/>
              <w:ind w:left="14" w:right="8" w:firstLine="1"/>
              <w:rPr>
                <w:rFonts w:hint="default" w:ascii="Times New Roman" w:hAnsi="Times New Roman"/>
                <w:lang w:eastAsia="zh-CN"/>
              </w:rPr>
            </w:pPr>
            <w:r>
              <w:rPr>
                <w:rFonts w:ascii="Times New Roman" w:hAnsi="Times New Roman"/>
                <w:spacing w:val="-1"/>
                <w:lang w:eastAsia="zh-CN"/>
              </w:rPr>
              <w:t>绘出与建筑一致的轴网及梁、柱、承重砌体墙、框</w:t>
            </w:r>
            <w:r>
              <w:rPr>
                <w:rFonts w:ascii="Times New Roman" w:hAnsi="Times New Roman"/>
                <w:spacing w:val="8"/>
                <w:lang w:eastAsia="zh-CN"/>
              </w:rPr>
              <w:t xml:space="preserve"> </w:t>
            </w:r>
            <w:r>
              <w:rPr>
                <w:rFonts w:ascii="Times New Roman" w:hAnsi="Times New Roman"/>
                <w:spacing w:val="-1"/>
                <w:lang w:eastAsia="zh-CN"/>
              </w:rPr>
              <w:t>架、剪力墙、井筒等位置，并注明编号（或在墙柱</w:t>
            </w:r>
            <w:r>
              <w:rPr>
                <w:rFonts w:ascii="Times New Roman" w:hAnsi="Times New Roman"/>
                <w:spacing w:val="10"/>
                <w:lang w:eastAsia="zh-CN"/>
              </w:rPr>
              <w:t xml:space="preserve"> </w:t>
            </w:r>
            <w:r>
              <w:rPr>
                <w:rFonts w:ascii="Times New Roman" w:hAnsi="Times New Roman"/>
                <w:spacing w:val="-3"/>
                <w:lang w:eastAsia="zh-CN"/>
              </w:rPr>
              <w:t>定位图表示</w:t>
            </w:r>
            <w:r>
              <w:rPr>
                <w:rFonts w:ascii="Times New Roman" w:hAnsi="Times New Roman"/>
                <w:spacing w:val="1"/>
                <w:lang w:eastAsia="zh-CN"/>
              </w:rPr>
              <w:t>）；</w:t>
            </w:r>
          </w:p>
        </w:tc>
      </w:tr>
      <w:tr w14:paraId="6E11C25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55" w:hRule="atLeast"/>
        </w:trPr>
        <w:tc>
          <w:tcPr>
            <w:tcW w:w="846" w:type="dxa"/>
            <w:vMerge w:val="continue"/>
            <w:tcBorders>
              <w:tl2br w:val="nil"/>
              <w:tr2bl w:val="nil"/>
            </w:tcBorders>
          </w:tcPr>
          <w:p w14:paraId="6CFB53B3">
            <w:pPr>
              <w:spacing w:line="360" w:lineRule="auto"/>
              <w:rPr>
                <w:rFonts w:hint="default" w:ascii="Times New Roman" w:hAnsi="Times New Roman" w:cs="宋体"/>
              </w:rPr>
            </w:pPr>
          </w:p>
        </w:tc>
        <w:tc>
          <w:tcPr>
            <w:tcW w:w="1374" w:type="dxa"/>
            <w:vMerge w:val="continue"/>
            <w:tcBorders>
              <w:tl2br w:val="nil"/>
              <w:tr2bl w:val="nil"/>
            </w:tcBorders>
          </w:tcPr>
          <w:p w14:paraId="55421B97">
            <w:pPr>
              <w:spacing w:line="360" w:lineRule="auto"/>
              <w:rPr>
                <w:rFonts w:hint="default" w:ascii="Times New Roman" w:hAnsi="Times New Roman" w:cs="宋体"/>
              </w:rPr>
            </w:pPr>
          </w:p>
        </w:tc>
        <w:tc>
          <w:tcPr>
            <w:tcW w:w="979" w:type="dxa"/>
            <w:tcBorders>
              <w:tl2br w:val="nil"/>
              <w:tr2bl w:val="nil"/>
            </w:tcBorders>
          </w:tcPr>
          <w:p w14:paraId="66637C49">
            <w:pPr>
              <w:spacing w:line="360" w:lineRule="auto"/>
              <w:rPr>
                <w:rFonts w:hint="default" w:ascii="Times New Roman" w:hAnsi="Times New Roman" w:cs="宋体"/>
              </w:rPr>
            </w:pPr>
          </w:p>
          <w:p w14:paraId="109BAD5F">
            <w:pPr>
              <w:spacing w:before="69" w:line="360" w:lineRule="auto"/>
              <w:ind w:left="250"/>
              <w:rPr>
                <w:rFonts w:hint="default" w:ascii="Times New Roman" w:hAnsi="Times New Roman" w:cs="宋体"/>
                <w:sz w:val="24"/>
                <w:szCs w:val="24"/>
              </w:rPr>
            </w:pPr>
            <w:r>
              <w:rPr>
                <w:rFonts w:ascii="Times New Roman" w:hAnsi="Times New Roman" w:cs="宋体"/>
                <w:spacing w:val="-3"/>
                <w:sz w:val="24"/>
                <w:szCs w:val="24"/>
              </w:rPr>
              <w:t>5.1.2</w:t>
            </w:r>
          </w:p>
        </w:tc>
        <w:tc>
          <w:tcPr>
            <w:tcW w:w="5308" w:type="dxa"/>
            <w:tcBorders>
              <w:tl2br w:val="nil"/>
              <w:tr2bl w:val="nil"/>
            </w:tcBorders>
          </w:tcPr>
          <w:p w14:paraId="43B38A0D">
            <w:pPr>
              <w:pStyle w:val="25"/>
              <w:spacing w:before="55" w:line="360" w:lineRule="auto"/>
              <w:ind w:left="12" w:right="8"/>
              <w:rPr>
                <w:rFonts w:hint="default" w:ascii="Times New Roman" w:hAnsi="Times New Roman"/>
                <w:lang w:eastAsia="zh-CN"/>
              </w:rPr>
            </w:pPr>
            <w:r>
              <w:rPr>
                <w:rFonts w:ascii="Times New Roman" w:hAnsi="Times New Roman"/>
                <w:spacing w:val="-1"/>
                <w:lang w:eastAsia="zh-CN"/>
              </w:rPr>
              <w:t>注明板的厚度、标高、板上留洞，梁编号、尺寸、</w:t>
            </w:r>
            <w:r>
              <w:rPr>
                <w:rFonts w:ascii="Times New Roman" w:hAnsi="Times New Roman"/>
                <w:spacing w:val="11"/>
                <w:lang w:eastAsia="zh-CN"/>
              </w:rPr>
              <w:t xml:space="preserve"> </w:t>
            </w:r>
            <w:r>
              <w:rPr>
                <w:rFonts w:ascii="Times New Roman" w:hAnsi="Times New Roman"/>
                <w:spacing w:val="-1"/>
                <w:lang w:eastAsia="zh-CN"/>
              </w:rPr>
              <w:t>定位，梁上留洞尺寸、定位、标高，建筑有关的线</w:t>
            </w:r>
            <w:r>
              <w:rPr>
                <w:rFonts w:ascii="Times New Roman" w:hAnsi="Times New Roman"/>
                <w:spacing w:val="12"/>
                <w:lang w:eastAsia="zh-CN"/>
              </w:rPr>
              <w:t xml:space="preserve"> </w:t>
            </w:r>
            <w:r>
              <w:rPr>
                <w:rFonts w:ascii="Times New Roman" w:hAnsi="Times New Roman"/>
                <w:spacing w:val="-1"/>
                <w:lang w:eastAsia="zh-CN"/>
              </w:rPr>
              <w:t>脚，各构件的定位（阳台、窗台等</w:t>
            </w:r>
            <w:r>
              <w:rPr>
                <w:rFonts w:ascii="Times New Roman" w:hAnsi="Times New Roman"/>
                <w:spacing w:val="2"/>
                <w:lang w:eastAsia="zh-CN"/>
              </w:rPr>
              <w:t>）；</w:t>
            </w:r>
          </w:p>
        </w:tc>
      </w:tr>
      <w:tr w14:paraId="64F8AA5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846" w:type="dxa"/>
            <w:vMerge w:val="continue"/>
            <w:tcBorders>
              <w:tl2br w:val="nil"/>
              <w:tr2bl w:val="nil"/>
            </w:tcBorders>
          </w:tcPr>
          <w:p w14:paraId="37E6390D">
            <w:pPr>
              <w:spacing w:line="360" w:lineRule="auto"/>
              <w:rPr>
                <w:rFonts w:hint="default" w:ascii="Times New Roman" w:hAnsi="Times New Roman" w:cs="宋体"/>
              </w:rPr>
            </w:pPr>
          </w:p>
        </w:tc>
        <w:tc>
          <w:tcPr>
            <w:tcW w:w="1374" w:type="dxa"/>
            <w:vMerge w:val="continue"/>
            <w:tcBorders>
              <w:tl2br w:val="nil"/>
              <w:tr2bl w:val="nil"/>
            </w:tcBorders>
          </w:tcPr>
          <w:p w14:paraId="15AB4E39">
            <w:pPr>
              <w:spacing w:line="360" w:lineRule="auto"/>
              <w:rPr>
                <w:rFonts w:hint="default" w:ascii="Times New Roman" w:hAnsi="Times New Roman" w:cs="宋体"/>
              </w:rPr>
            </w:pPr>
          </w:p>
        </w:tc>
        <w:tc>
          <w:tcPr>
            <w:tcW w:w="979" w:type="dxa"/>
            <w:tcBorders>
              <w:tl2br w:val="nil"/>
              <w:tr2bl w:val="nil"/>
            </w:tcBorders>
          </w:tcPr>
          <w:p w14:paraId="54612A26">
            <w:pPr>
              <w:spacing w:before="252" w:line="360" w:lineRule="auto"/>
              <w:ind w:left="250"/>
              <w:rPr>
                <w:rFonts w:hint="default" w:ascii="Times New Roman" w:hAnsi="Times New Roman" w:cs="宋体"/>
                <w:sz w:val="24"/>
                <w:szCs w:val="24"/>
              </w:rPr>
            </w:pPr>
            <w:r>
              <w:rPr>
                <w:rFonts w:ascii="Times New Roman" w:hAnsi="Times New Roman" w:cs="宋体"/>
                <w:spacing w:val="-3"/>
                <w:sz w:val="24"/>
                <w:szCs w:val="24"/>
              </w:rPr>
              <w:t>5.1.3</w:t>
            </w:r>
          </w:p>
        </w:tc>
        <w:tc>
          <w:tcPr>
            <w:tcW w:w="5308" w:type="dxa"/>
            <w:tcBorders>
              <w:tl2br w:val="nil"/>
              <w:tr2bl w:val="nil"/>
            </w:tcBorders>
          </w:tcPr>
          <w:p w14:paraId="1530ABBB">
            <w:pPr>
              <w:pStyle w:val="25"/>
              <w:spacing w:before="55" w:line="360" w:lineRule="auto"/>
              <w:ind w:left="20" w:right="8" w:hanging="6"/>
              <w:rPr>
                <w:rFonts w:hint="default" w:ascii="Times New Roman" w:hAnsi="Times New Roman"/>
                <w:lang w:eastAsia="zh-CN"/>
              </w:rPr>
            </w:pPr>
            <w:r>
              <w:rPr>
                <w:rFonts w:ascii="Times New Roman" w:hAnsi="Times New Roman"/>
                <w:spacing w:val="-1"/>
                <w:lang w:eastAsia="zh-CN"/>
              </w:rPr>
              <w:t>标高有变化时，应画出局部剖面，或用不同的图例</w:t>
            </w:r>
            <w:r>
              <w:rPr>
                <w:rFonts w:ascii="Times New Roman" w:hAnsi="Times New Roman"/>
                <w:spacing w:val="10"/>
                <w:lang w:eastAsia="zh-CN"/>
              </w:rPr>
              <w:t xml:space="preserve"> </w:t>
            </w:r>
            <w:r>
              <w:rPr>
                <w:rFonts w:ascii="Times New Roman" w:hAnsi="Times New Roman"/>
                <w:spacing w:val="-2"/>
                <w:lang w:eastAsia="zh-CN"/>
              </w:rPr>
              <w:t>画出不同标高的板的范围；</w:t>
            </w:r>
          </w:p>
        </w:tc>
      </w:tr>
      <w:tr w14:paraId="5A090BF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846" w:type="dxa"/>
            <w:vMerge w:val="continue"/>
            <w:tcBorders>
              <w:tl2br w:val="nil"/>
              <w:tr2bl w:val="nil"/>
            </w:tcBorders>
          </w:tcPr>
          <w:p w14:paraId="7C667DF6">
            <w:pPr>
              <w:spacing w:line="360" w:lineRule="auto"/>
              <w:rPr>
                <w:rFonts w:hint="default" w:ascii="Times New Roman" w:hAnsi="Times New Roman" w:cs="宋体"/>
              </w:rPr>
            </w:pPr>
          </w:p>
        </w:tc>
        <w:tc>
          <w:tcPr>
            <w:tcW w:w="1374" w:type="dxa"/>
            <w:vMerge w:val="continue"/>
            <w:tcBorders>
              <w:tl2br w:val="nil"/>
              <w:tr2bl w:val="nil"/>
            </w:tcBorders>
          </w:tcPr>
          <w:p w14:paraId="063AE736">
            <w:pPr>
              <w:spacing w:line="360" w:lineRule="auto"/>
              <w:rPr>
                <w:rFonts w:hint="default" w:ascii="Times New Roman" w:hAnsi="Times New Roman" w:cs="宋体"/>
              </w:rPr>
            </w:pPr>
          </w:p>
        </w:tc>
        <w:tc>
          <w:tcPr>
            <w:tcW w:w="979" w:type="dxa"/>
            <w:tcBorders>
              <w:tl2br w:val="nil"/>
              <w:tr2bl w:val="nil"/>
            </w:tcBorders>
          </w:tcPr>
          <w:p w14:paraId="38C5C584">
            <w:pPr>
              <w:spacing w:before="252" w:line="360" w:lineRule="auto"/>
              <w:ind w:left="250"/>
              <w:rPr>
                <w:rFonts w:hint="default" w:ascii="Times New Roman" w:hAnsi="Times New Roman" w:cs="宋体"/>
                <w:sz w:val="24"/>
                <w:szCs w:val="24"/>
              </w:rPr>
            </w:pPr>
            <w:r>
              <w:rPr>
                <w:rFonts w:ascii="Times New Roman" w:hAnsi="Times New Roman" w:cs="宋体"/>
                <w:spacing w:val="-3"/>
                <w:sz w:val="24"/>
                <w:szCs w:val="24"/>
              </w:rPr>
              <w:t>5.1.4</w:t>
            </w:r>
          </w:p>
        </w:tc>
        <w:tc>
          <w:tcPr>
            <w:tcW w:w="5308" w:type="dxa"/>
            <w:tcBorders>
              <w:tl2br w:val="nil"/>
              <w:tr2bl w:val="nil"/>
            </w:tcBorders>
          </w:tcPr>
          <w:p w14:paraId="421C4442">
            <w:pPr>
              <w:pStyle w:val="25"/>
              <w:spacing w:before="58" w:line="360" w:lineRule="auto"/>
              <w:ind w:left="17" w:right="65" w:hanging="5"/>
              <w:rPr>
                <w:rFonts w:hint="default" w:ascii="Times New Roman" w:hAnsi="Times New Roman"/>
                <w:lang w:eastAsia="zh-CN"/>
              </w:rPr>
            </w:pPr>
            <w:r>
              <w:rPr>
                <w:rFonts w:ascii="Times New Roman" w:hAnsi="Times New Roman"/>
                <w:spacing w:val="-3"/>
                <w:lang w:eastAsia="zh-CN"/>
              </w:rPr>
              <w:t>伸缩缝、沉降缝、抗震缝的位置、尺寸交代清楚，</w:t>
            </w:r>
            <w:r>
              <w:rPr>
                <w:rFonts w:ascii="Times New Roman" w:hAnsi="Times New Roman"/>
                <w:lang w:eastAsia="zh-CN"/>
              </w:rPr>
              <w:t xml:space="preserve"> </w:t>
            </w:r>
            <w:r>
              <w:rPr>
                <w:rFonts w:ascii="Times New Roman" w:hAnsi="Times New Roman"/>
                <w:spacing w:val="-2"/>
                <w:lang w:eastAsia="zh-CN"/>
              </w:rPr>
              <w:t>与基础平面图一致；</w:t>
            </w:r>
          </w:p>
        </w:tc>
      </w:tr>
      <w:tr w14:paraId="6D29A8C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66" w:hRule="atLeast"/>
        </w:trPr>
        <w:tc>
          <w:tcPr>
            <w:tcW w:w="846" w:type="dxa"/>
            <w:vMerge w:val="continue"/>
            <w:tcBorders>
              <w:tl2br w:val="nil"/>
              <w:tr2bl w:val="nil"/>
            </w:tcBorders>
          </w:tcPr>
          <w:p w14:paraId="5042A698">
            <w:pPr>
              <w:spacing w:line="360" w:lineRule="auto"/>
              <w:rPr>
                <w:rFonts w:hint="default" w:ascii="Times New Roman" w:hAnsi="Times New Roman" w:cs="宋体"/>
              </w:rPr>
            </w:pPr>
          </w:p>
        </w:tc>
        <w:tc>
          <w:tcPr>
            <w:tcW w:w="1374" w:type="dxa"/>
            <w:vMerge w:val="continue"/>
            <w:tcBorders>
              <w:tl2br w:val="nil"/>
              <w:tr2bl w:val="nil"/>
            </w:tcBorders>
          </w:tcPr>
          <w:p w14:paraId="778615E3">
            <w:pPr>
              <w:spacing w:line="360" w:lineRule="auto"/>
              <w:rPr>
                <w:rFonts w:hint="default" w:ascii="Times New Roman" w:hAnsi="Times New Roman" w:cs="宋体"/>
              </w:rPr>
            </w:pPr>
          </w:p>
        </w:tc>
        <w:tc>
          <w:tcPr>
            <w:tcW w:w="979" w:type="dxa"/>
            <w:tcBorders>
              <w:tl2br w:val="nil"/>
              <w:tr2bl w:val="nil"/>
            </w:tcBorders>
          </w:tcPr>
          <w:p w14:paraId="1252654C">
            <w:pPr>
              <w:spacing w:line="360" w:lineRule="auto"/>
              <w:rPr>
                <w:rFonts w:hint="default" w:ascii="Times New Roman" w:hAnsi="Times New Roman" w:cs="宋体"/>
              </w:rPr>
            </w:pPr>
          </w:p>
          <w:p w14:paraId="2681582E">
            <w:pPr>
              <w:spacing w:line="360" w:lineRule="auto"/>
              <w:rPr>
                <w:rFonts w:hint="default" w:ascii="Times New Roman" w:hAnsi="Times New Roman" w:cs="宋体"/>
              </w:rPr>
            </w:pPr>
          </w:p>
          <w:p w14:paraId="133992AB">
            <w:pPr>
              <w:spacing w:before="69" w:line="360" w:lineRule="auto"/>
              <w:ind w:left="250"/>
              <w:rPr>
                <w:rFonts w:hint="default" w:ascii="Times New Roman" w:hAnsi="Times New Roman" w:cs="宋体"/>
                <w:sz w:val="24"/>
                <w:szCs w:val="24"/>
              </w:rPr>
            </w:pPr>
            <w:r>
              <w:rPr>
                <w:rFonts w:ascii="Times New Roman" w:hAnsi="Times New Roman" w:cs="宋体"/>
                <w:spacing w:val="-3"/>
                <w:sz w:val="24"/>
                <w:szCs w:val="24"/>
              </w:rPr>
              <w:t>5.1.5</w:t>
            </w:r>
          </w:p>
        </w:tc>
        <w:tc>
          <w:tcPr>
            <w:tcW w:w="5308" w:type="dxa"/>
            <w:tcBorders>
              <w:tl2br w:val="nil"/>
              <w:tr2bl w:val="nil"/>
            </w:tcBorders>
          </w:tcPr>
          <w:p w14:paraId="2708D9C1">
            <w:pPr>
              <w:pStyle w:val="25"/>
              <w:spacing w:before="54" w:line="360" w:lineRule="auto"/>
              <w:ind w:left="13" w:right="8"/>
              <w:rPr>
                <w:rFonts w:hint="default" w:ascii="Times New Roman" w:hAnsi="Times New Roman"/>
                <w:lang w:eastAsia="zh-CN"/>
              </w:rPr>
            </w:pPr>
            <w:r>
              <w:rPr>
                <w:rFonts w:ascii="Times New Roman" w:hAnsi="Times New Roman"/>
                <w:spacing w:val="-1"/>
                <w:lang w:eastAsia="zh-CN"/>
              </w:rPr>
              <w:t>所有设备专业在板、梁上的留洞必须预留，不能后</w:t>
            </w:r>
            <w:r>
              <w:rPr>
                <w:rFonts w:ascii="Times New Roman" w:hAnsi="Times New Roman"/>
                <w:spacing w:val="11"/>
                <w:lang w:eastAsia="zh-CN"/>
              </w:rPr>
              <w:t xml:space="preserve"> </w:t>
            </w:r>
            <w:r>
              <w:rPr>
                <w:rFonts w:ascii="Times New Roman" w:hAnsi="Times New Roman"/>
                <w:spacing w:val="-1"/>
                <w:lang w:eastAsia="zh-CN"/>
              </w:rPr>
              <w:t>凿。尽量留在对结构影响最小的地方，并且应有加</w:t>
            </w:r>
            <w:r>
              <w:rPr>
                <w:rFonts w:ascii="Times New Roman" w:hAnsi="Times New Roman"/>
                <w:spacing w:val="11"/>
                <w:lang w:eastAsia="zh-CN"/>
              </w:rPr>
              <w:t xml:space="preserve"> </w:t>
            </w:r>
            <w:r>
              <w:rPr>
                <w:rFonts w:ascii="Times New Roman" w:hAnsi="Times New Roman"/>
                <w:spacing w:val="-1"/>
                <w:lang w:eastAsia="zh-CN"/>
              </w:rPr>
              <w:t>强措施。相邻上下层留洞需考虑外墙面美观要求，</w:t>
            </w:r>
            <w:r>
              <w:rPr>
                <w:rFonts w:ascii="Times New Roman" w:hAnsi="Times New Roman"/>
                <w:spacing w:val="11"/>
                <w:lang w:eastAsia="zh-CN"/>
              </w:rPr>
              <w:t xml:space="preserve"> </w:t>
            </w:r>
            <w:r>
              <w:rPr>
                <w:rFonts w:ascii="Times New Roman" w:hAnsi="Times New Roman"/>
                <w:spacing w:val="-1"/>
                <w:lang w:eastAsia="zh-CN"/>
              </w:rPr>
              <w:t>做到水平、竖向排列整齐；</w:t>
            </w:r>
          </w:p>
        </w:tc>
      </w:tr>
      <w:tr w14:paraId="4ED5848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846" w:type="dxa"/>
            <w:vMerge w:val="continue"/>
            <w:tcBorders>
              <w:tl2br w:val="nil"/>
              <w:tr2bl w:val="nil"/>
            </w:tcBorders>
          </w:tcPr>
          <w:p w14:paraId="6CF9FC3E">
            <w:pPr>
              <w:spacing w:line="360" w:lineRule="auto"/>
              <w:rPr>
                <w:rFonts w:hint="default" w:ascii="Times New Roman" w:hAnsi="Times New Roman" w:cs="宋体"/>
              </w:rPr>
            </w:pPr>
          </w:p>
        </w:tc>
        <w:tc>
          <w:tcPr>
            <w:tcW w:w="1374" w:type="dxa"/>
            <w:vMerge w:val="continue"/>
            <w:tcBorders>
              <w:tl2br w:val="nil"/>
              <w:tr2bl w:val="nil"/>
            </w:tcBorders>
          </w:tcPr>
          <w:p w14:paraId="17BE4629">
            <w:pPr>
              <w:spacing w:line="360" w:lineRule="auto"/>
              <w:rPr>
                <w:rFonts w:hint="default" w:ascii="Times New Roman" w:hAnsi="Times New Roman" w:cs="宋体"/>
              </w:rPr>
            </w:pPr>
          </w:p>
        </w:tc>
        <w:tc>
          <w:tcPr>
            <w:tcW w:w="979" w:type="dxa"/>
            <w:tcBorders>
              <w:tl2br w:val="nil"/>
              <w:tr2bl w:val="nil"/>
            </w:tcBorders>
          </w:tcPr>
          <w:p w14:paraId="16F76CB0">
            <w:pPr>
              <w:spacing w:before="257" w:line="360" w:lineRule="auto"/>
              <w:ind w:left="250"/>
              <w:rPr>
                <w:rFonts w:hint="default" w:ascii="Times New Roman" w:hAnsi="Times New Roman" w:cs="宋体"/>
                <w:sz w:val="24"/>
                <w:szCs w:val="24"/>
              </w:rPr>
            </w:pPr>
            <w:r>
              <w:rPr>
                <w:rFonts w:ascii="Times New Roman" w:hAnsi="Times New Roman" w:cs="宋体"/>
                <w:spacing w:val="-3"/>
                <w:sz w:val="24"/>
                <w:szCs w:val="24"/>
              </w:rPr>
              <w:t>5.1.6</w:t>
            </w:r>
          </w:p>
        </w:tc>
        <w:tc>
          <w:tcPr>
            <w:tcW w:w="5308" w:type="dxa"/>
            <w:tcBorders>
              <w:tl2br w:val="nil"/>
              <w:tr2bl w:val="nil"/>
            </w:tcBorders>
          </w:tcPr>
          <w:p w14:paraId="2FE2D775">
            <w:pPr>
              <w:pStyle w:val="25"/>
              <w:spacing w:before="61" w:line="360" w:lineRule="auto"/>
              <w:ind w:left="14" w:right="8"/>
              <w:rPr>
                <w:rFonts w:hint="default" w:ascii="Times New Roman" w:hAnsi="Times New Roman"/>
                <w:lang w:eastAsia="zh-CN"/>
              </w:rPr>
            </w:pPr>
            <w:r>
              <w:rPr>
                <w:rFonts w:ascii="Times New Roman" w:hAnsi="Times New Roman"/>
                <w:spacing w:val="-1"/>
                <w:lang w:eastAsia="zh-CN"/>
              </w:rPr>
              <w:t>有圈梁时应注明编号、标高，圈梁可用小比例绘制</w:t>
            </w:r>
            <w:r>
              <w:rPr>
                <w:rFonts w:ascii="Times New Roman" w:hAnsi="Times New Roman"/>
                <w:spacing w:val="10"/>
                <w:lang w:eastAsia="zh-CN"/>
              </w:rPr>
              <w:t xml:space="preserve"> </w:t>
            </w:r>
            <w:r>
              <w:rPr>
                <w:rFonts w:ascii="Times New Roman" w:hAnsi="Times New Roman"/>
                <w:spacing w:val="-1"/>
                <w:lang w:eastAsia="zh-CN"/>
              </w:rPr>
              <w:t>单线平面示意图，门窗洞口处标注过梁编号；</w:t>
            </w:r>
          </w:p>
        </w:tc>
      </w:tr>
      <w:tr w14:paraId="38CDAA5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6" w:type="dxa"/>
            <w:vMerge w:val="continue"/>
            <w:tcBorders>
              <w:tl2br w:val="nil"/>
              <w:tr2bl w:val="nil"/>
            </w:tcBorders>
          </w:tcPr>
          <w:p w14:paraId="7B9E518B">
            <w:pPr>
              <w:spacing w:line="360" w:lineRule="auto"/>
              <w:rPr>
                <w:rFonts w:hint="default" w:ascii="Times New Roman" w:hAnsi="Times New Roman" w:cs="宋体"/>
              </w:rPr>
            </w:pPr>
          </w:p>
        </w:tc>
        <w:tc>
          <w:tcPr>
            <w:tcW w:w="1374" w:type="dxa"/>
            <w:vMerge w:val="continue"/>
            <w:tcBorders>
              <w:tl2br w:val="nil"/>
              <w:tr2bl w:val="nil"/>
            </w:tcBorders>
          </w:tcPr>
          <w:p w14:paraId="552DCA47">
            <w:pPr>
              <w:spacing w:line="360" w:lineRule="auto"/>
              <w:rPr>
                <w:rFonts w:hint="default" w:ascii="Times New Roman" w:hAnsi="Times New Roman" w:cs="宋体"/>
              </w:rPr>
            </w:pPr>
          </w:p>
        </w:tc>
        <w:tc>
          <w:tcPr>
            <w:tcW w:w="979" w:type="dxa"/>
            <w:tcBorders>
              <w:tl2br w:val="nil"/>
              <w:tr2bl w:val="nil"/>
            </w:tcBorders>
          </w:tcPr>
          <w:p w14:paraId="1DD2CDAE">
            <w:pPr>
              <w:spacing w:before="101" w:line="360" w:lineRule="auto"/>
              <w:ind w:left="250"/>
              <w:rPr>
                <w:rFonts w:hint="default" w:ascii="Times New Roman" w:hAnsi="Times New Roman" w:cs="宋体"/>
                <w:sz w:val="24"/>
                <w:szCs w:val="24"/>
              </w:rPr>
            </w:pPr>
            <w:r>
              <w:rPr>
                <w:rFonts w:ascii="Times New Roman" w:hAnsi="Times New Roman" w:cs="宋体"/>
                <w:spacing w:val="-3"/>
                <w:sz w:val="24"/>
                <w:szCs w:val="24"/>
              </w:rPr>
              <w:t>5.1.7</w:t>
            </w:r>
          </w:p>
        </w:tc>
        <w:tc>
          <w:tcPr>
            <w:tcW w:w="5308" w:type="dxa"/>
            <w:tcBorders>
              <w:tl2br w:val="nil"/>
              <w:tr2bl w:val="nil"/>
            </w:tcBorders>
          </w:tcPr>
          <w:p w14:paraId="077D7FFD">
            <w:pPr>
              <w:pStyle w:val="25"/>
              <w:spacing w:before="62" w:line="360" w:lineRule="auto"/>
              <w:ind w:left="12"/>
              <w:rPr>
                <w:rFonts w:hint="default" w:ascii="Times New Roman" w:hAnsi="Times New Roman"/>
                <w:lang w:eastAsia="zh-CN"/>
              </w:rPr>
            </w:pPr>
            <w:r>
              <w:rPr>
                <w:rFonts w:ascii="Times New Roman" w:hAnsi="Times New Roman"/>
                <w:spacing w:val="-1"/>
                <w:lang w:eastAsia="zh-CN"/>
              </w:rPr>
              <w:t>楼梯间绘制斜线并注明编号；</w:t>
            </w:r>
          </w:p>
        </w:tc>
      </w:tr>
      <w:tr w14:paraId="15AA4FD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55" w:hRule="atLeast"/>
        </w:trPr>
        <w:tc>
          <w:tcPr>
            <w:tcW w:w="846" w:type="dxa"/>
            <w:vMerge w:val="continue"/>
            <w:tcBorders>
              <w:tl2br w:val="nil"/>
              <w:tr2bl w:val="nil"/>
            </w:tcBorders>
          </w:tcPr>
          <w:p w14:paraId="01319E77">
            <w:pPr>
              <w:spacing w:line="360" w:lineRule="auto"/>
              <w:rPr>
                <w:rFonts w:hint="default" w:ascii="Times New Roman" w:hAnsi="Times New Roman" w:cs="宋体"/>
              </w:rPr>
            </w:pPr>
          </w:p>
        </w:tc>
        <w:tc>
          <w:tcPr>
            <w:tcW w:w="1374" w:type="dxa"/>
            <w:vMerge w:val="continue"/>
            <w:tcBorders>
              <w:tl2br w:val="nil"/>
              <w:tr2bl w:val="nil"/>
            </w:tcBorders>
          </w:tcPr>
          <w:p w14:paraId="2D7B5A4E">
            <w:pPr>
              <w:spacing w:line="360" w:lineRule="auto"/>
              <w:rPr>
                <w:rFonts w:hint="default" w:ascii="Times New Roman" w:hAnsi="Times New Roman" w:cs="宋体"/>
              </w:rPr>
            </w:pPr>
          </w:p>
        </w:tc>
        <w:tc>
          <w:tcPr>
            <w:tcW w:w="979" w:type="dxa"/>
            <w:tcBorders>
              <w:tl2br w:val="nil"/>
              <w:tr2bl w:val="nil"/>
            </w:tcBorders>
          </w:tcPr>
          <w:p w14:paraId="56E5B322">
            <w:pPr>
              <w:spacing w:line="360" w:lineRule="auto"/>
              <w:rPr>
                <w:rFonts w:hint="default" w:ascii="Times New Roman" w:hAnsi="Times New Roman" w:cs="宋体"/>
              </w:rPr>
            </w:pPr>
          </w:p>
          <w:p w14:paraId="17F24610">
            <w:pPr>
              <w:spacing w:before="69" w:line="360" w:lineRule="auto"/>
              <w:ind w:left="250"/>
              <w:rPr>
                <w:rFonts w:hint="default" w:ascii="Times New Roman" w:hAnsi="Times New Roman" w:cs="宋体"/>
                <w:sz w:val="24"/>
                <w:szCs w:val="24"/>
              </w:rPr>
            </w:pPr>
            <w:r>
              <w:rPr>
                <w:rFonts w:ascii="Times New Roman" w:hAnsi="Times New Roman" w:cs="宋体"/>
                <w:spacing w:val="-3"/>
                <w:sz w:val="24"/>
                <w:szCs w:val="24"/>
              </w:rPr>
              <w:t>5.1.8</w:t>
            </w:r>
          </w:p>
        </w:tc>
        <w:tc>
          <w:tcPr>
            <w:tcW w:w="5308" w:type="dxa"/>
            <w:tcBorders>
              <w:tl2br w:val="nil"/>
              <w:tr2bl w:val="nil"/>
            </w:tcBorders>
          </w:tcPr>
          <w:p w14:paraId="1985E6C1">
            <w:pPr>
              <w:pStyle w:val="25"/>
              <w:spacing w:before="59" w:line="360" w:lineRule="auto"/>
              <w:ind w:left="13" w:right="8" w:firstLine="1"/>
              <w:rPr>
                <w:rFonts w:hint="default" w:ascii="Times New Roman" w:hAnsi="Times New Roman"/>
                <w:lang w:eastAsia="zh-CN"/>
              </w:rPr>
            </w:pPr>
            <w:r>
              <w:rPr>
                <w:rFonts w:ascii="Times New Roman" w:hAnsi="Times New Roman"/>
                <w:spacing w:val="-1"/>
                <w:lang w:eastAsia="zh-CN"/>
              </w:rPr>
              <w:t>屋面模板图中应标出屋面板的坡度、坡度方向、起</w:t>
            </w:r>
            <w:r>
              <w:rPr>
                <w:rFonts w:ascii="Times New Roman" w:hAnsi="Times New Roman"/>
                <w:spacing w:val="9"/>
                <w:lang w:eastAsia="zh-CN"/>
              </w:rPr>
              <w:t xml:space="preserve"> </w:t>
            </w:r>
            <w:r>
              <w:rPr>
                <w:rFonts w:ascii="Times New Roman" w:hAnsi="Times New Roman"/>
                <w:spacing w:val="-1"/>
                <w:lang w:eastAsia="zh-CN"/>
              </w:rPr>
              <w:t>坡点及终点处结构标高，预留孔洞的大小、檐口的</w:t>
            </w:r>
            <w:r>
              <w:rPr>
                <w:rFonts w:ascii="Times New Roman" w:hAnsi="Times New Roman"/>
                <w:spacing w:val="11"/>
                <w:lang w:eastAsia="zh-CN"/>
              </w:rPr>
              <w:t xml:space="preserve"> </w:t>
            </w:r>
            <w:r>
              <w:rPr>
                <w:rFonts w:ascii="Times New Roman" w:hAnsi="Times New Roman"/>
                <w:spacing w:val="-1"/>
                <w:lang w:eastAsia="zh-CN"/>
              </w:rPr>
              <w:t>线脚、斜屋面的详图等。</w:t>
            </w:r>
          </w:p>
        </w:tc>
      </w:tr>
      <w:tr w14:paraId="7B68831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51" w:hRule="atLeast"/>
        </w:trPr>
        <w:tc>
          <w:tcPr>
            <w:tcW w:w="846" w:type="dxa"/>
            <w:vMerge w:val="continue"/>
            <w:tcBorders>
              <w:tl2br w:val="nil"/>
              <w:tr2bl w:val="nil"/>
            </w:tcBorders>
          </w:tcPr>
          <w:p w14:paraId="5342D593">
            <w:pPr>
              <w:spacing w:line="360" w:lineRule="auto"/>
              <w:rPr>
                <w:rFonts w:hint="default" w:ascii="Times New Roman" w:hAnsi="Times New Roman" w:cs="宋体"/>
              </w:rPr>
            </w:pPr>
          </w:p>
        </w:tc>
        <w:tc>
          <w:tcPr>
            <w:tcW w:w="1374" w:type="dxa"/>
            <w:vMerge w:val="continue"/>
            <w:tcBorders>
              <w:tl2br w:val="nil"/>
              <w:tr2bl w:val="nil"/>
            </w:tcBorders>
          </w:tcPr>
          <w:p w14:paraId="3C9BA430">
            <w:pPr>
              <w:spacing w:line="360" w:lineRule="auto"/>
              <w:rPr>
                <w:rFonts w:hint="default" w:ascii="Times New Roman" w:hAnsi="Times New Roman" w:cs="宋体"/>
              </w:rPr>
            </w:pPr>
          </w:p>
        </w:tc>
        <w:tc>
          <w:tcPr>
            <w:tcW w:w="979" w:type="dxa"/>
            <w:tcBorders>
              <w:tl2br w:val="nil"/>
              <w:tr2bl w:val="nil"/>
            </w:tcBorders>
          </w:tcPr>
          <w:p w14:paraId="40DBF5AC">
            <w:pPr>
              <w:spacing w:before="257" w:line="360" w:lineRule="auto"/>
              <w:ind w:left="250"/>
              <w:rPr>
                <w:rFonts w:hint="default" w:ascii="Times New Roman" w:hAnsi="Times New Roman" w:cs="宋体"/>
                <w:sz w:val="24"/>
                <w:szCs w:val="24"/>
              </w:rPr>
            </w:pPr>
            <w:r>
              <w:rPr>
                <w:rFonts w:ascii="Times New Roman" w:hAnsi="Times New Roman" w:cs="宋体"/>
                <w:spacing w:val="-3"/>
                <w:sz w:val="24"/>
                <w:szCs w:val="24"/>
              </w:rPr>
              <w:t>5.1.9</w:t>
            </w:r>
          </w:p>
        </w:tc>
        <w:tc>
          <w:tcPr>
            <w:tcW w:w="5308" w:type="dxa"/>
            <w:tcBorders>
              <w:tl2br w:val="nil"/>
              <w:tr2bl w:val="nil"/>
            </w:tcBorders>
          </w:tcPr>
          <w:p w14:paraId="595FA345">
            <w:pPr>
              <w:pStyle w:val="25"/>
              <w:spacing w:before="61" w:line="360" w:lineRule="auto"/>
              <w:ind w:left="13" w:right="8"/>
              <w:rPr>
                <w:rFonts w:hint="default" w:ascii="Times New Roman" w:hAnsi="Times New Roman"/>
                <w:lang w:eastAsia="zh-CN"/>
              </w:rPr>
            </w:pPr>
            <w:r>
              <w:rPr>
                <w:rFonts w:ascii="Times New Roman" w:hAnsi="Times New Roman"/>
                <w:spacing w:val="-1"/>
                <w:lang w:eastAsia="zh-CN"/>
              </w:rPr>
              <w:t>栏板、导墙、空调板、凸窗、反梁等需在平面作标</w:t>
            </w:r>
            <w:r>
              <w:rPr>
                <w:rFonts w:ascii="Times New Roman" w:hAnsi="Times New Roman"/>
                <w:spacing w:val="11"/>
                <w:lang w:eastAsia="zh-CN"/>
              </w:rPr>
              <w:t xml:space="preserve"> </w:t>
            </w:r>
            <w:r>
              <w:rPr>
                <w:rFonts w:ascii="Times New Roman" w:hAnsi="Times New Roman"/>
                <w:spacing w:val="-1"/>
                <w:lang w:eastAsia="zh-CN"/>
              </w:rPr>
              <w:t>注，并标明索引节点。</w:t>
            </w:r>
          </w:p>
        </w:tc>
      </w:tr>
      <w:tr w14:paraId="744F1E4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64" w:hRule="atLeast"/>
        </w:trPr>
        <w:tc>
          <w:tcPr>
            <w:tcW w:w="846" w:type="dxa"/>
            <w:vMerge w:val="continue"/>
            <w:tcBorders>
              <w:tl2br w:val="nil"/>
              <w:tr2bl w:val="nil"/>
            </w:tcBorders>
          </w:tcPr>
          <w:p w14:paraId="4B991DA9">
            <w:pPr>
              <w:spacing w:line="360" w:lineRule="auto"/>
              <w:rPr>
                <w:rFonts w:hint="default" w:ascii="Times New Roman" w:hAnsi="Times New Roman" w:cs="宋体"/>
              </w:rPr>
            </w:pPr>
          </w:p>
        </w:tc>
        <w:tc>
          <w:tcPr>
            <w:tcW w:w="1374" w:type="dxa"/>
            <w:vMerge w:val="continue"/>
            <w:tcBorders>
              <w:tl2br w:val="nil"/>
              <w:tr2bl w:val="nil"/>
            </w:tcBorders>
          </w:tcPr>
          <w:p w14:paraId="0115EBF6">
            <w:pPr>
              <w:spacing w:line="360" w:lineRule="auto"/>
              <w:rPr>
                <w:rFonts w:hint="default" w:ascii="Times New Roman" w:hAnsi="Times New Roman" w:cs="宋体"/>
              </w:rPr>
            </w:pPr>
          </w:p>
        </w:tc>
        <w:tc>
          <w:tcPr>
            <w:tcW w:w="979" w:type="dxa"/>
            <w:tcBorders>
              <w:tl2br w:val="nil"/>
              <w:tr2bl w:val="nil"/>
            </w:tcBorders>
          </w:tcPr>
          <w:p w14:paraId="2E5270AC">
            <w:pPr>
              <w:spacing w:line="360" w:lineRule="auto"/>
              <w:rPr>
                <w:rFonts w:hint="default" w:ascii="Times New Roman" w:hAnsi="Times New Roman" w:cs="宋体"/>
              </w:rPr>
            </w:pPr>
          </w:p>
          <w:p w14:paraId="60A62E02">
            <w:pPr>
              <w:spacing w:before="69" w:line="360" w:lineRule="auto"/>
              <w:ind w:left="190"/>
              <w:rPr>
                <w:rFonts w:hint="default" w:ascii="Times New Roman" w:hAnsi="Times New Roman" w:cs="宋体"/>
                <w:sz w:val="24"/>
                <w:szCs w:val="24"/>
              </w:rPr>
            </w:pPr>
            <w:r>
              <w:rPr>
                <w:rFonts w:ascii="Times New Roman" w:hAnsi="Times New Roman" w:cs="宋体"/>
                <w:spacing w:val="-2"/>
                <w:sz w:val="24"/>
                <w:szCs w:val="24"/>
              </w:rPr>
              <w:t>5.1.10</w:t>
            </w:r>
          </w:p>
        </w:tc>
        <w:tc>
          <w:tcPr>
            <w:tcW w:w="5308" w:type="dxa"/>
            <w:tcBorders>
              <w:tl2br w:val="nil"/>
              <w:tr2bl w:val="nil"/>
            </w:tcBorders>
          </w:tcPr>
          <w:p w14:paraId="18284645">
            <w:pPr>
              <w:pStyle w:val="25"/>
              <w:spacing w:before="57" w:line="360" w:lineRule="auto"/>
              <w:ind w:left="17" w:right="8" w:firstLine="7"/>
              <w:rPr>
                <w:rFonts w:hint="default" w:ascii="Times New Roman" w:hAnsi="Times New Roman"/>
                <w:lang w:eastAsia="zh-CN"/>
              </w:rPr>
            </w:pPr>
            <w:r>
              <w:rPr>
                <w:rFonts w:ascii="Times New Roman" w:hAnsi="Times New Roman"/>
                <w:spacing w:val="-1"/>
                <w:lang w:eastAsia="zh-CN"/>
              </w:rPr>
              <w:t>需标注坡屋面顶层所有门洞顶标高、底标高，并进</w:t>
            </w:r>
            <w:r>
              <w:rPr>
                <w:rFonts w:ascii="Times New Roman" w:hAnsi="Times New Roman"/>
                <w:lang w:eastAsia="zh-CN"/>
              </w:rPr>
              <w:t xml:space="preserve"> </w:t>
            </w:r>
            <w:r>
              <w:rPr>
                <w:rFonts w:ascii="Times New Roman" w:hAnsi="Times New Roman"/>
                <w:spacing w:val="-1"/>
                <w:lang w:eastAsia="zh-CN"/>
              </w:rPr>
              <w:t>行核对。出露台门还需考虑门的开启与斜屋面标高</w:t>
            </w:r>
            <w:r>
              <w:rPr>
                <w:rFonts w:ascii="Times New Roman" w:hAnsi="Times New Roman"/>
                <w:spacing w:val="7"/>
                <w:lang w:eastAsia="zh-CN"/>
              </w:rPr>
              <w:t xml:space="preserve"> </w:t>
            </w:r>
            <w:r>
              <w:rPr>
                <w:rFonts w:ascii="Times New Roman" w:hAnsi="Times New Roman"/>
                <w:spacing w:val="-5"/>
                <w:lang w:eastAsia="zh-CN"/>
              </w:rPr>
              <w:t>关系。</w:t>
            </w:r>
          </w:p>
        </w:tc>
      </w:tr>
      <w:tr w14:paraId="077D29E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1" w:hRule="atLeast"/>
        </w:trPr>
        <w:tc>
          <w:tcPr>
            <w:tcW w:w="846" w:type="dxa"/>
            <w:vMerge w:val="continue"/>
            <w:tcBorders>
              <w:tl2br w:val="nil"/>
              <w:tr2bl w:val="nil"/>
            </w:tcBorders>
          </w:tcPr>
          <w:p w14:paraId="25495CD9">
            <w:pPr>
              <w:spacing w:line="360" w:lineRule="auto"/>
              <w:rPr>
                <w:rFonts w:hint="default" w:ascii="Times New Roman" w:hAnsi="Times New Roman" w:cs="宋体"/>
              </w:rPr>
            </w:pPr>
          </w:p>
        </w:tc>
        <w:tc>
          <w:tcPr>
            <w:tcW w:w="1374" w:type="dxa"/>
            <w:vMerge w:val="continue"/>
            <w:tcBorders>
              <w:tl2br w:val="nil"/>
              <w:tr2bl w:val="nil"/>
            </w:tcBorders>
          </w:tcPr>
          <w:p w14:paraId="6439AC34">
            <w:pPr>
              <w:spacing w:line="360" w:lineRule="auto"/>
              <w:rPr>
                <w:rFonts w:hint="default" w:ascii="Times New Roman" w:hAnsi="Times New Roman" w:cs="宋体"/>
              </w:rPr>
            </w:pPr>
          </w:p>
        </w:tc>
        <w:tc>
          <w:tcPr>
            <w:tcW w:w="979" w:type="dxa"/>
            <w:tcBorders>
              <w:tl2br w:val="nil"/>
              <w:tr2bl w:val="nil"/>
            </w:tcBorders>
          </w:tcPr>
          <w:p w14:paraId="26CC051F">
            <w:pPr>
              <w:spacing w:before="90" w:line="360" w:lineRule="auto"/>
              <w:ind w:left="195"/>
              <w:rPr>
                <w:rFonts w:hint="default" w:ascii="Times New Roman" w:hAnsi="Times New Roman" w:cs="宋体"/>
                <w:sz w:val="24"/>
                <w:szCs w:val="24"/>
              </w:rPr>
            </w:pPr>
            <w:r>
              <w:rPr>
                <w:rFonts w:ascii="Times New Roman" w:hAnsi="Times New Roman" w:cs="宋体"/>
                <w:spacing w:val="-2"/>
                <w:sz w:val="24"/>
                <w:szCs w:val="24"/>
              </w:rPr>
              <w:t>5.1.11</w:t>
            </w:r>
          </w:p>
        </w:tc>
        <w:tc>
          <w:tcPr>
            <w:tcW w:w="5308" w:type="dxa"/>
            <w:tcBorders>
              <w:tl2br w:val="nil"/>
              <w:tr2bl w:val="nil"/>
            </w:tcBorders>
          </w:tcPr>
          <w:p w14:paraId="2A3A16F7">
            <w:pPr>
              <w:pStyle w:val="25"/>
              <w:spacing w:before="49" w:line="360" w:lineRule="auto"/>
              <w:ind w:left="25"/>
              <w:rPr>
                <w:rFonts w:hint="default" w:ascii="Times New Roman" w:hAnsi="Times New Roman"/>
                <w:lang w:eastAsia="zh-CN"/>
              </w:rPr>
            </w:pPr>
            <w:r>
              <w:rPr>
                <w:rFonts w:ascii="Times New Roman" w:hAnsi="Times New Roman"/>
                <w:spacing w:val="-2"/>
                <w:lang w:eastAsia="zh-CN"/>
              </w:rPr>
              <w:t>需在平面图中标注坡屋顶屋脊线</w:t>
            </w:r>
          </w:p>
        </w:tc>
      </w:tr>
      <w:tr w14:paraId="70A3A6A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55" w:hRule="atLeast"/>
        </w:trPr>
        <w:tc>
          <w:tcPr>
            <w:tcW w:w="846" w:type="dxa"/>
            <w:vMerge w:val="continue"/>
            <w:tcBorders>
              <w:tl2br w:val="nil"/>
              <w:tr2bl w:val="nil"/>
            </w:tcBorders>
          </w:tcPr>
          <w:p w14:paraId="6B81EE5D">
            <w:pPr>
              <w:spacing w:line="360" w:lineRule="auto"/>
              <w:rPr>
                <w:rFonts w:hint="default" w:ascii="Times New Roman" w:hAnsi="Times New Roman" w:cs="宋体"/>
              </w:rPr>
            </w:pPr>
          </w:p>
        </w:tc>
        <w:tc>
          <w:tcPr>
            <w:tcW w:w="1374" w:type="dxa"/>
            <w:vMerge w:val="continue"/>
            <w:tcBorders>
              <w:tl2br w:val="nil"/>
              <w:tr2bl w:val="nil"/>
            </w:tcBorders>
          </w:tcPr>
          <w:p w14:paraId="2FF48865">
            <w:pPr>
              <w:spacing w:line="360" w:lineRule="auto"/>
              <w:rPr>
                <w:rFonts w:hint="default" w:ascii="Times New Roman" w:hAnsi="Times New Roman" w:cs="宋体"/>
              </w:rPr>
            </w:pPr>
          </w:p>
        </w:tc>
        <w:tc>
          <w:tcPr>
            <w:tcW w:w="979" w:type="dxa"/>
            <w:tcBorders>
              <w:tl2br w:val="nil"/>
              <w:tr2bl w:val="nil"/>
            </w:tcBorders>
          </w:tcPr>
          <w:p w14:paraId="52683D62">
            <w:pPr>
              <w:spacing w:line="360" w:lineRule="auto"/>
              <w:rPr>
                <w:rFonts w:hint="default" w:ascii="Times New Roman" w:hAnsi="Times New Roman" w:cs="宋体"/>
              </w:rPr>
            </w:pPr>
          </w:p>
          <w:p w14:paraId="4646A383">
            <w:pPr>
              <w:spacing w:before="69" w:line="360" w:lineRule="auto"/>
              <w:ind w:left="190"/>
              <w:rPr>
                <w:rFonts w:hint="default" w:ascii="Times New Roman" w:hAnsi="Times New Roman" w:cs="宋体"/>
                <w:sz w:val="24"/>
                <w:szCs w:val="24"/>
              </w:rPr>
            </w:pPr>
            <w:r>
              <w:rPr>
                <w:rFonts w:ascii="Times New Roman" w:hAnsi="Times New Roman" w:cs="宋体"/>
                <w:spacing w:val="-2"/>
                <w:sz w:val="24"/>
                <w:szCs w:val="24"/>
              </w:rPr>
              <w:t>5.1.12</w:t>
            </w:r>
          </w:p>
        </w:tc>
        <w:tc>
          <w:tcPr>
            <w:tcW w:w="5308" w:type="dxa"/>
            <w:tcBorders>
              <w:tl2br w:val="nil"/>
              <w:tr2bl w:val="nil"/>
            </w:tcBorders>
          </w:tcPr>
          <w:p w14:paraId="15EEC133">
            <w:pPr>
              <w:pStyle w:val="25"/>
              <w:spacing w:before="51" w:line="360" w:lineRule="auto"/>
              <w:ind w:left="14" w:right="8"/>
              <w:rPr>
                <w:rFonts w:hint="default" w:ascii="Times New Roman" w:hAnsi="Times New Roman"/>
                <w:lang w:eastAsia="zh-CN"/>
              </w:rPr>
            </w:pPr>
            <w:r>
              <w:rPr>
                <w:rFonts w:ascii="Times New Roman" w:hAnsi="Times New Roman"/>
                <w:spacing w:val="2"/>
                <w:lang w:eastAsia="zh-CN"/>
              </w:rPr>
              <w:t>屋顶平面应预留相应设备孔洞,  包括排水管</w:t>
            </w:r>
            <w:r>
              <w:rPr>
                <w:rFonts w:ascii="Times New Roman" w:hAnsi="Times New Roman"/>
                <w:spacing w:val="1"/>
                <w:lang w:eastAsia="zh-CN"/>
              </w:rPr>
              <w:t>、卫生</w:t>
            </w:r>
            <w:r>
              <w:rPr>
                <w:rFonts w:ascii="Times New Roman" w:hAnsi="Times New Roman"/>
                <w:lang w:eastAsia="zh-CN"/>
              </w:rPr>
              <w:t xml:space="preserve"> </w:t>
            </w:r>
            <w:r>
              <w:rPr>
                <w:rFonts w:ascii="Times New Roman" w:hAnsi="Times New Roman"/>
                <w:spacing w:val="-1"/>
                <w:lang w:eastAsia="zh-CN"/>
              </w:rPr>
              <w:t>间通风井、厨房通风井、出屋面消防管、水箱穿屋</w:t>
            </w:r>
            <w:r>
              <w:rPr>
                <w:rFonts w:ascii="Times New Roman" w:hAnsi="Times New Roman"/>
                <w:spacing w:val="10"/>
                <w:lang w:eastAsia="zh-CN"/>
              </w:rPr>
              <w:t xml:space="preserve"> </w:t>
            </w:r>
            <w:r>
              <w:rPr>
                <w:rFonts w:ascii="Times New Roman" w:hAnsi="Times New Roman"/>
                <w:spacing w:val="-3"/>
                <w:lang w:eastAsia="zh-CN"/>
              </w:rPr>
              <w:t>面管线。</w:t>
            </w:r>
          </w:p>
        </w:tc>
      </w:tr>
      <w:tr w14:paraId="587C669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6" w:type="dxa"/>
            <w:vMerge w:val="continue"/>
            <w:tcBorders>
              <w:tl2br w:val="nil"/>
              <w:tr2bl w:val="nil"/>
            </w:tcBorders>
          </w:tcPr>
          <w:p w14:paraId="06229F3C">
            <w:pPr>
              <w:spacing w:line="360" w:lineRule="auto"/>
              <w:rPr>
                <w:rFonts w:hint="default" w:ascii="Times New Roman" w:hAnsi="Times New Roman" w:cs="宋体"/>
              </w:rPr>
            </w:pPr>
          </w:p>
        </w:tc>
        <w:tc>
          <w:tcPr>
            <w:tcW w:w="1374" w:type="dxa"/>
            <w:vMerge w:val="continue"/>
            <w:tcBorders>
              <w:tl2br w:val="nil"/>
              <w:tr2bl w:val="nil"/>
            </w:tcBorders>
          </w:tcPr>
          <w:p w14:paraId="1B76525F">
            <w:pPr>
              <w:spacing w:line="360" w:lineRule="auto"/>
              <w:rPr>
                <w:rFonts w:hint="default" w:ascii="Times New Roman" w:hAnsi="Times New Roman" w:cs="宋体"/>
              </w:rPr>
            </w:pPr>
          </w:p>
        </w:tc>
        <w:tc>
          <w:tcPr>
            <w:tcW w:w="979" w:type="dxa"/>
            <w:tcBorders>
              <w:tl2br w:val="nil"/>
              <w:tr2bl w:val="nil"/>
            </w:tcBorders>
          </w:tcPr>
          <w:p w14:paraId="7AD57681">
            <w:pPr>
              <w:spacing w:before="92" w:line="360" w:lineRule="auto"/>
              <w:ind w:left="339"/>
              <w:rPr>
                <w:rFonts w:hint="default" w:ascii="Times New Roman" w:hAnsi="Times New Roman" w:cs="宋体"/>
                <w:sz w:val="24"/>
                <w:szCs w:val="24"/>
              </w:rPr>
            </w:pPr>
            <w:r>
              <w:rPr>
                <w:rFonts w:ascii="Times New Roman" w:hAnsi="Times New Roman" w:cs="宋体"/>
                <w:spacing w:val="-4"/>
                <w:sz w:val="24"/>
                <w:szCs w:val="24"/>
              </w:rPr>
              <w:t>5.2</w:t>
            </w:r>
          </w:p>
        </w:tc>
        <w:tc>
          <w:tcPr>
            <w:tcW w:w="5308" w:type="dxa"/>
            <w:tcBorders>
              <w:tl2br w:val="nil"/>
              <w:tr2bl w:val="nil"/>
            </w:tcBorders>
          </w:tcPr>
          <w:p w14:paraId="3938C92C">
            <w:pPr>
              <w:pStyle w:val="25"/>
              <w:spacing w:before="50" w:line="360" w:lineRule="auto"/>
              <w:ind w:left="14"/>
              <w:rPr>
                <w:rFonts w:hint="default" w:ascii="Times New Roman" w:hAnsi="Times New Roman"/>
              </w:rPr>
            </w:pPr>
            <w:r>
              <w:rPr>
                <w:rFonts w:ascii="Times New Roman" w:hAnsi="Times New Roman"/>
                <w:spacing w:val="-3"/>
              </w:rPr>
              <w:t>板配筋图</w:t>
            </w:r>
          </w:p>
        </w:tc>
      </w:tr>
      <w:tr w14:paraId="77FF944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6" w:type="dxa"/>
            <w:vMerge w:val="continue"/>
            <w:tcBorders>
              <w:tl2br w:val="nil"/>
              <w:tr2bl w:val="nil"/>
            </w:tcBorders>
          </w:tcPr>
          <w:p w14:paraId="6F6792D3">
            <w:pPr>
              <w:spacing w:line="360" w:lineRule="auto"/>
              <w:rPr>
                <w:rFonts w:hint="default" w:ascii="Times New Roman" w:hAnsi="Times New Roman" w:cs="宋体"/>
              </w:rPr>
            </w:pPr>
          </w:p>
        </w:tc>
        <w:tc>
          <w:tcPr>
            <w:tcW w:w="1374" w:type="dxa"/>
            <w:vMerge w:val="continue"/>
            <w:tcBorders>
              <w:tl2br w:val="nil"/>
              <w:tr2bl w:val="nil"/>
            </w:tcBorders>
          </w:tcPr>
          <w:p w14:paraId="6DA6F644">
            <w:pPr>
              <w:spacing w:line="360" w:lineRule="auto"/>
              <w:rPr>
                <w:rFonts w:hint="default" w:ascii="Times New Roman" w:hAnsi="Times New Roman" w:cs="宋体"/>
              </w:rPr>
            </w:pPr>
          </w:p>
        </w:tc>
        <w:tc>
          <w:tcPr>
            <w:tcW w:w="979" w:type="dxa"/>
            <w:tcBorders>
              <w:tl2br w:val="nil"/>
              <w:tr2bl w:val="nil"/>
            </w:tcBorders>
          </w:tcPr>
          <w:p w14:paraId="366BD441">
            <w:pPr>
              <w:spacing w:before="90" w:line="360" w:lineRule="auto"/>
              <w:ind w:left="250"/>
              <w:rPr>
                <w:rFonts w:hint="default" w:ascii="Times New Roman" w:hAnsi="Times New Roman" w:cs="宋体"/>
                <w:sz w:val="24"/>
                <w:szCs w:val="24"/>
              </w:rPr>
            </w:pPr>
            <w:r>
              <w:rPr>
                <w:rFonts w:ascii="Times New Roman" w:hAnsi="Times New Roman" w:cs="宋体"/>
                <w:spacing w:val="-3"/>
                <w:sz w:val="24"/>
                <w:szCs w:val="24"/>
              </w:rPr>
              <w:t>5.2.1</w:t>
            </w:r>
          </w:p>
        </w:tc>
        <w:tc>
          <w:tcPr>
            <w:tcW w:w="5308" w:type="dxa"/>
            <w:tcBorders>
              <w:tl2br w:val="nil"/>
              <w:tr2bl w:val="nil"/>
            </w:tcBorders>
          </w:tcPr>
          <w:p w14:paraId="030E34F7">
            <w:pPr>
              <w:pStyle w:val="25"/>
              <w:spacing w:before="51" w:line="360" w:lineRule="auto"/>
              <w:ind w:left="13"/>
              <w:rPr>
                <w:rFonts w:hint="default" w:ascii="Times New Roman" w:hAnsi="Times New Roman"/>
                <w:lang w:eastAsia="zh-CN"/>
              </w:rPr>
            </w:pPr>
            <w:r>
              <w:rPr>
                <w:rFonts w:ascii="Times New Roman" w:hAnsi="Times New Roman"/>
                <w:spacing w:val="-1"/>
                <w:lang w:eastAsia="zh-CN"/>
              </w:rPr>
              <w:t>应有每块板的配筋，钢筋应编号；</w:t>
            </w:r>
          </w:p>
        </w:tc>
      </w:tr>
      <w:tr w14:paraId="5028466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6" w:type="dxa"/>
            <w:vMerge w:val="continue"/>
            <w:tcBorders>
              <w:tl2br w:val="nil"/>
              <w:tr2bl w:val="nil"/>
            </w:tcBorders>
          </w:tcPr>
          <w:p w14:paraId="29E68F3B">
            <w:pPr>
              <w:spacing w:line="360" w:lineRule="auto"/>
              <w:rPr>
                <w:rFonts w:hint="default" w:ascii="Times New Roman" w:hAnsi="Times New Roman" w:cs="宋体"/>
              </w:rPr>
            </w:pPr>
          </w:p>
        </w:tc>
        <w:tc>
          <w:tcPr>
            <w:tcW w:w="1374" w:type="dxa"/>
            <w:vMerge w:val="continue"/>
            <w:tcBorders>
              <w:tl2br w:val="nil"/>
              <w:tr2bl w:val="nil"/>
            </w:tcBorders>
          </w:tcPr>
          <w:p w14:paraId="7D8906E5">
            <w:pPr>
              <w:spacing w:line="360" w:lineRule="auto"/>
              <w:rPr>
                <w:rFonts w:hint="default" w:ascii="Times New Roman" w:hAnsi="Times New Roman" w:cs="宋体"/>
              </w:rPr>
            </w:pPr>
          </w:p>
        </w:tc>
        <w:tc>
          <w:tcPr>
            <w:tcW w:w="979" w:type="dxa"/>
            <w:tcBorders>
              <w:tl2br w:val="nil"/>
              <w:tr2bl w:val="nil"/>
            </w:tcBorders>
          </w:tcPr>
          <w:p w14:paraId="195FFE08">
            <w:pPr>
              <w:spacing w:before="91" w:line="360" w:lineRule="auto"/>
              <w:ind w:left="250"/>
              <w:rPr>
                <w:rFonts w:hint="default" w:ascii="Times New Roman" w:hAnsi="Times New Roman" w:cs="宋体"/>
                <w:sz w:val="24"/>
                <w:szCs w:val="24"/>
              </w:rPr>
            </w:pPr>
            <w:r>
              <w:rPr>
                <w:rFonts w:ascii="Times New Roman" w:hAnsi="Times New Roman" w:cs="宋体"/>
                <w:spacing w:val="-3"/>
                <w:sz w:val="24"/>
                <w:szCs w:val="24"/>
              </w:rPr>
              <w:t>5.2.2</w:t>
            </w:r>
          </w:p>
        </w:tc>
        <w:tc>
          <w:tcPr>
            <w:tcW w:w="5308" w:type="dxa"/>
            <w:tcBorders>
              <w:tl2br w:val="nil"/>
              <w:tr2bl w:val="nil"/>
            </w:tcBorders>
          </w:tcPr>
          <w:p w14:paraId="6ADF784F">
            <w:pPr>
              <w:pStyle w:val="25"/>
              <w:spacing w:before="50" w:line="360" w:lineRule="auto"/>
              <w:ind w:left="23"/>
              <w:rPr>
                <w:rFonts w:hint="default" w:ascii="Times New Roman" w:hAnsi="Times New Roman"/>
                <w:lang w:eastAsia="zh-CN"/>
              </w:rPr>
            </w:pPr>
            <w:r>
              <w:rPr>
                <w:rFonts w:ascii="Times New Roman" w:hAnsi="Times New Roman"/>
                <w:spacing w:val="-2"/>
                <w:lang w:eastAsia="zh-CN"/>
              </w:rPr>
              <w:t>负筋应标出长度，从梁边开始标；</w:t>
            </w:r>
          </w:p>
        </w:tc>
      </w:tr>
      <w:tr w14:paraId="093E8B5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6" w:type="dxa"/>
            <w:vMerge w:val="continue"/>
            <w:tcBorders>
              <w:tl2br w:val="nil"/>
              <w:tr2bl w:val="nil"/>
            </w:tcBorders>
          </w:tcPr>
          <w:p w14:paraId="4B1B1D53">
            <w:pPr>
              <w:spacing w:line="360" w:lineRule="auto"/>
              <w:rPr>
                <w:rFonts w:hint="default" w:ascii="Times New Roman" w:hAnsi="Times New Roman" w:cs="宋体"/>
              </w:rPr>
            </w:pPr>
          </w:p>
        </w:tc>
        <w:tc>
          <w:tcPr>
            <w:tcW w:w="1374" w:type="dxa"/>
            <w:vMerge w:val="continue"/>
            <w:tcBorders>
              <w:tl2br w:val="nil"/>
              <w:tr2bl w:val="nil"/>
            </w:tcBorders>
          </w:tcPr>
          <w:p w14:paraId="2ACB887E">
            <w:pPr>
              <w:spacing w:line="360" w:lineRule="auto"/>
              <w:rPr>
                <w:rFonts w:hint="default" w:ascii="Times New Roman" w:hAnsi="Times New Roman" w:cs="宋体"/>
              </w:rPr>
            </w:pPr>
          </w:p>
        </w:tc>
        <w:tc>
          <w:tcPr>
            <w:tcW w:w="979" w:type="dxa"/>
            <w:tcBorders>
              <w:tl2br w:val="nil"/>
              <w:tr2bl w:val="nil"/>
            </w:tcBorders>
          </w:tcPr>
          <w:p w14:paraId="59C6C614">
            <w:pPr>
              <w:spacing w:before="90" w:line="360" w:lineRule="auto"/>
              <w:ind w:left="250"/>
              <w:rPr>
                <w:rFonts w:hint="default" w:ascii="Times New Roman" w:hAnsi="Times New Roman" w:cs="宋体"/>
                <w:sz w:val="24"/>
                <w:szCs w:val="24"/>
              </w:rPr>
            </w:pPr>
            <w:r>
              <w:rPr>
                <w:rFonts w:ascii="Times New Roman" w:hAnsi="Times New Roman" w:cs="宋体"/>
                <w:spacing w:val="-3"/>
                <w:sz w:val="24"/>
                <w:szCs w:val="24"/>
              </w:rPr>
              <w:t>5.2.3</w:t>
            </w:r>
          </w:p>
        </w:tc>
        <w:tc>
          <w:tcPr>
            <w:tcW w:w="5308" w:type="dxa"/>
            <w:tcBorders>
              <w:tl2br w:val="nil"/>
              <w:tr2bl w:val="nil"/>
            </w:tcBorders>
          </w:tcPr>
          <w:p w14:paraId="7AE3FAFB">
            <w:pPr>
              <w:pStyle w:val="25"/>
              <w:spacing w:before="51" w:line="360" w:lineRule="auto"/>
              <w:ind w:left="14"/>
              <w:rPr>
                <w:rFonts w:hint="default" w:ascii="Times New Roman" w:hAnsi="Times New Roman"/>
                <w:lang w:eastAsia="zh-CN"/>
              </w:rPr>
            </w:pPr>
            <w:r>
              <w:rPr>
                <w:rFonts w:ascii="Times New Roman" w:hAnsi="Times New Roman"/>
                <w:spacing w:val="-1"/>
                <w:lang w:eastAsia="zh-CN"/>
              </w:rPr>
              <w:t>板的内凹角处和檐口转角处应上下配放射状斜筋；</w:t>
            </w:r>
          </w:p>
        </w:tc>
      </w:tr>
      <w:tr w14:paraId="5595862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6" w:type="dxa"/>
            <w:vMerge w:val="continue"/>
            <w:tcBorders>
              <w:tl2br w:val="nil"/>
              <w:tr2bl w:val="nil"/>
            </w:tcBorders>
          </w:tcPr>
          <w:p w14:paraId="1DA0D48B">
            <w:pPr>
              <w:spacing w:line="360" w:lineRule="auto"/>
              <w:rPr>
                <w:rFonts w:hint="default" w:ascii="Times New Roman" w:hAnsi="Times New Roman" w:cs="宋体"/>
              </w:rPr>
            </w:pPr>
          </w:p>
        </w:tc>
        <w:tc>
          <w:tcPr>
            <w:tcW w:w="1374" w:type="dxa"/>
            <w:vMerge w:val="continue"/>
            <w:tcBorders>
              <w:tl2br w:val="nil"/>
              <w:tr2bl w:val="nil"/>
            </w:tcBorders>
          </w:tcPr>
          <w:p w14:paraId="570BF722">
            <w:pPr>
              <w:spacing w:line="360" w:lineRule="auto"/>
              <w:rPr>
                <w:rFonts w:hint="default" w:ascii="Times New Roman" w:hAnsi="Times New Roman" w:cs="宋体"/>
              </w:rPr>
            </w:pPr>
          </w:p>
        </w:tc>
        <w:tc>
          <w:tcPr>
            <w:tcW w:w="979" w:type="dxa"/>
            <w:tcBorders>
              <w:tl2br w:val="nil"/>
              <w:tr2bl w:val="nil"/>
            </w:tcBorders>
          </w:tcPr>
          <w:p w14:paraId="163E0AAC">
            <w:pPr>
              <w:spacing w:before="91" w:line="360" w:lineRule="auto"/>
              <w:ind w:left="250"/>
              <w:rPr>
                <w:rFonts w:hint="default" w:ascii="Times New Roman" w:hAnsi="Times New Roman" w:cs="宋体"/>
                <w:sz w:val="24"/>
                <w:szCs w:val="24"/>
              </w:rPr>
            </w:pPr>
            <w:r>
              <w:rPr>
                <w:rFonts w:ascii="Times New Roman" w:hAnsi="Times New Roman" w:cs="宋体"/>
                <w:spacing w:val="-3"/>
                <w:sz w:val="24"/>
                <w:szCs w:val="24"/>
              </w:rPr>
              <w:t>5.2.4</w:t>
            </w:r>
          </w:p>
        </w:tc>
        <w:tc>
          <w:tcPr>
            <w:tcW w:w="5308" w:type="dxa"/>
            <w:tcBorders>
              <w:tl2br w:val="nil"/>
              <w:tr2bl w:val="nil"/>
            </w:tcBorders>
          </w:tcPr>
          <w:p w14:paraId="3740353C">
            <w:pPr>
              <w:pStyle w:val="25"/>
              <w:spacing w:before="48" w:line="360" w:lineRule="auto"/>
              <w:ind w:left="14"/>
              <w:rPr>
                <w:rFonts w:hint="default" w:ascii="Times New Roman" w:hAnsi="Times New Roman"/>
                <w:lang w:eastAsia="zh-CN"/>
              </w:rPr>
            </w:pPr>
            <w:r>
              <w:rPr>
                <w:rFonts w:ascii="Times New Roman" w:hAnsi="Times New Roman"/>
                <w:spacing w:val="-1"/>
                <w:lang w:eastAsia="zh-CN"/>
              </w:rPr>
              <w:t>板上开洞时，应绘出洞边的加固详图。</w:t>
            </w:r>
          </w:p>
        </w:tc>
      </w:tr>
      <w:tr w14:paraId="56A39A9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6" w:type="dxa"/>
            <w:vMerge w:val="continue"/>
            <w:tcBorders>
              <w:tl2br w:val="nil"/>
              <w:tr2bl w:val="nil"/>
            </w:tcBorders>
          </w:tcPr>
          <w:p w14:paraId="6D00A919">
            <w:pPr>
              <w:spacing w:line="360" w:lineRule="auto"/>
              <w:rPr>
                <w:rFonts w:hint="default" w:ascii="Times New Roman" w:hAnsi="Times New Roman" w:cs="宋体"/>
              </w:rPr>
            </w:pPr>
          </w:p>
        </w:tc>
        <w:tc>
          <w:tcPr>
            <w:tcW w:w="1374" w:type="dxa"/>
            <w:vMerge w:val="continue"/>
            <w:tcBorders>
              <w:tl2br w:val="nil"/>
              <w:tr2bl w:val="nil"/>
            </w:tcBorders>
          </w:tcPr>
          <w:p w14:paraId="7918877F">
            <w:pPr>
              <w:spacing w:line="360" w:lineRule="auto"/>
              <w:rPr>
                <w:rFonts w:hint="default" w:ascii="Times New Roman" w:hAnsi="Times New Roman" w:cs="宋体"/>
              </w:rPr>
            </w:pPr>
          </w:p>
        </w:tc>
        <w:tc>
          <w:tcPr>
            <w:tcW w:w="979" w:type="dxa"/>
            <w:tcBorders>
              <w:tl2br w:val="nil"/>
              <w:tr2bl w:val="nil"/>
            </w:tcBorders>
          </w:tcPr>
          <w:p w14:paraId="524C4CE5">
            <w:pPr>
              <w:spacing w:before="92" w:line="360" w:lineRule="auto"/>
              <w:ind w:left="339"/>
              <w:rPr>
                <w:rFonts w:hint="default" w:ascii="Times New Roman" w:hAnsi="Times New Roman" w:cs="宋体"/>
                <w:sz w:val="24"/>
                <w:szCs w:val="24"/>
              </w:rPr>
            </w:pPr>
            <w:r>
              <w:rPr>
                <w:rFonts w:ascii="Times New Roman" w:hAnsi="Times New Roman" w:cs="宋体"/>
                <w:spacing w:val="-4"/>
                <w:sz w:val="24"/>
                <w:szCs w:val="24"/>
              </w:rPr>
              <w:t>5.3</w:t>
            </w:r>
          </w:p>
        </w:tc>
        <w:tc>
          <w:tcPr>
            <w:tcW w:w="5308" w:type="dxa"/>
            <w:tcBorders>
              <w:tl2br w:val="nil"/>
              <w:tr2bl w:val="nil"/>
            </w:tcBorders>
          </w:tcPr>
          <w:p w14:paraId="724A8F26">
            <w:pPr>
              <w:pStyle w:val="25"/>
              <w:spacing w:before="50" w:line="360" w:lineRule="auto"/>
              <w:ind w:left="13"/>
              <w:rPr>
                <w:rFonts w:hint="default" w:ascii="Times New Roman" w:hAnsi="Times New Roman"/>
              </w:rPr>
            </w:pPr>
            <w:r>
              <w:rPr>
                <w:rFonts w:ascii="Times New Roman" w:hAnsi="Times New Roman"/>
                <w:spacing w:val="-3"/>
              </w:rPr>
              <w:t>梁配筋图</w:t>
            </w:r>
          </w:p>
        </w:tc>
      </w:tr>
      <w:tr w14:paraId="473B6F5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846" w:type="dxa"/>
            <w:vMerge w:val="continue"/>
            <w:tcBorders>
              <w:tl2br w:val="nil"/>
              <w:tr2bl w:val="nil"/>
            </w:tcBorders>
          </w:tcPr>
          <w:p w14:paraId="5BEE6375">
            <w:pPr>
              <w:spacing w:line="360" w:lineRule="auto"/>
              <w:rPr>
                <w:rFonts w:hint="default" w:ascii="Times New Roman" w:hAnsi="Times New Roman" w:cs="宋体"/>
              </w:rPr>
            </w:pPr>
          </w:p>
        </w:tc>
        <w:tc>
          <w:tcPr>
            <w:tcW w:w="1374" w:type="dxa"/>
            <w:vMerge w:val="continue"/>
            <w:tcBorders>
              <w:tl2br w:val="nil"/>
              <w:tr2bl w:val="nil"/>
            </w:tcBorders>
          </w:tcPr>
          <w:p w14:paraId="09914296">
            <w:pPr>
              <w:spacing w:line="360" w:lineRule="auto"/>
              <w:rPr>
                <w:rFonts w:hint="default" w:ascii="Times New Roman" w:hAnsi="Times New Roman" w:cs="宋体"/>
              </w:rPr>
            </w:pPr>
          </w:p>
        </w:tc>
        <w:tc>
          <w:tcPr>
            <w:tcW w:w="979" w:type="dxa"/>
            <w:tcBorders>
              <w:tl2br w:val="nil"/>
              <w:tr2bl w:val="nil"/>
            </w:tcBorders>
          </w:tcPr>
          <w:p w14:paraId="00F1999F">
            <w:pPr>
              <w:spacing w:before="246" w:line="360" w:lineRule="auto"/>
              <w:ind w:left="250"/>
              <w:rPr>
                <w:rFonts w:hint="default" w:ascii="Times New Roman" w:hAnsi="Times New Roman" w:cs="宋体"/>
                <w:sz w:val="24"/>
                <w:szCs w:val="24"/>
              </w:rPr>
            </w:pPr>
            <w:r>
              <w:rPr>
                <w:rFonts w:ascii="Times New Roman" w:hAnsi="Times New Roman" w:cs="宋体"/>
                <w:spacing w:val="-3"/>
                <w:sz w:val="24"/>
                <w:szCs w:val="24"/>
              </w:rPr>
              <w:t>5.3.1</w:t>
            </w:r>
          </w:p>
        </w:tc>
        <w:tc>
          <w:tcPr>
            <w:tcW w:w="5308" w:type="dxa"/>
            <w:tcBorders>
              <w:tl2br w:val="nil"/>
              <w:tr2bl w:val="nil"/>
            </w:tcBorders>
          </w:tcPr>
          <w:p w14:paraId="44348B37">
            <w:pPr>
              <w:pStyle w:val="25"/>
              <w:spacing w:before="50" w:line="360" w:lineRule="auto"/>
              <w:ind w:left="13" w:right="8"/>
              <w:rPr>
                <w:rFonts w:hint="default" w:ascii="Times New Roman" w:hAnsi="Times New Roman"/>
                <w:lang w:eastAsia="zh-CN"/>
              </w:rPr>
            </w:pPr>
            <w:r>
              <w:rPr>
                <w:rFonts w:ascii="Times New Roman" w:hAnsi="Times New Roman"/>
                <w:spacing w:val="-1"/>
                <w:lang w:eastAsia="zh-CN"/>
              </w:rPr>
              <w:t>应注明梁的断面尺寸、上下配筋、箍筋、腰筋、抗</w:t>
            </w:r>
            <w:r>
              <w:rPr>
                <w:rFonts w:ascii="Times New Roman" w:hAnsi="Times New Roman"/>
                <w:spacing w:val="11"/>
                <w:lang w:eastAsia="zh-CN"/>
              </w:rPr>
              <w:t xml:space="preserve"> </w:t>
            </w:r>
            <w:r>
              <w:rPr>
                <w:rFonts w:ascii="Times New Roman" w:hAnsi="Times New Roman"/>
                <w:spacing w:val="-1"/>
                <w:lang w:eastAsia="zh-CN"/>
              </w:rPr>
              <w:t>扭钢筋，附加吊筋、箍筋；</w:t>
            </w:r>
          </w:p>
        </w:tc>
      </w:tr>
      <w:tr w14:paraId="3E3BDB9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55" w:hRule="atLeast"/>
        </w:trPr>
        <w:tc>
          <w:tcPr>
            <w:tcW w:w="846" w:type="dxa"/>
            <w:vMerge w:val="continue"/>
            <w:tcBorders>
              <w:tl2br w:val="nil"/>
              <w:tr2bl w:val="nil"/>
            </w:tcBorders>
          </w:tcPr>
          <w:p w14:paraId="0DB9BF3D">
            <w:pPr>
              <w:spacing w:line="360" w:lineRule="auto"/>
              <w:rPr>
                <w:rFonts w:hint="default" w:ascii="Times New Roman" w:hAnsi="Times New Roman" w:cs="宋体"/>
              </w:rPr>
            </w:pPr>
          </w:p>
        </w:tc>
        <w:tc>
          <w:tcPr>
            <w:tcW w:w="1374" w:type="dxa"/>
            <w:vMerge w:val="continue"/>
            <w:tcBorders>
              <w:tl2br w:val="nil"/>
              <w:tr2bl w:val="nil"/>
            </w:tcBorders>
          </w:tcPr>
          <w:p w14:paraId="5E8B52F7">
            <w:pPr>
              <w:spacing w:line="360" w:lineRule="auto"/>
              <w:rPr>
                <w:rFonts w:hint="default" w:ascii="Times New Roman" w:hAnsi="Times New Roman" w:cs="宋体"/>
              </w:rPr>
            </w:pPr>
          </w:p>
        </w:tc>
        <w:tc>
          <w:tcPr>
            <w:tcW w:w="979" w:type="dxa"/>
            <w:tcBorders>
              <w:tl2br w:val="nil"/>
              <w:tr2bl w:val="nil"/>
            </w:tcBorders>
          </w:tcPr>
          <w:p w14:paraId="7F262BF9">
            <w:pPr>
              <w:spacing w:line="360" w:lineRule="auto"/>
              <w:rPr>
                <w:rFonts w:hint="default" w:ascii="Times New Roman" w:hAnsi="Times New Roman" w:cs="宋体"/>
              </w:rPr>
            </w:pPr>
          </w:p>
          <w:p w14:paraId="403B4981">
            <w:pPr>
              <w:spacing w:before="69" w:line="360" w:lineRule="auto"/>
              <w:ind w:left="250"/>
              <w:rPr>
                <w:rFonts w:hint="default" w:ascii="Times New Roman" w:hAnsi="Times New Roman" w:cs="宋体"/>
                <w:sz w:val="24"/>
                <w:szCs w:val="24"/>
              </w:rPr>
            </w:pPr>
            <w:r>
              <w:rPr>
                <w:rFonts w:ascii="Times New Roman" w:hAnsi="Times New Roman" w:cs="宋体"/>
                <w:spacing w:val="-3"/>
                <w:sz w:val="24"/>
                <w:szCs w:val="24"/>
              </w:rPr>
              <w:t>5.3.2</w:t>
            </w:r>
          </w:p>
        </w:tc>
        <w:tc>
          <w:tcPr>
            <w:tcW w:w="5308" w:type="dxa"/>
            <w:tcBorders>
              <w:tl2br w:val="nil"/>
              <w:tr2bl w:val="nil"/>
            </w:tcBorders>
          </w:tcPr>
          <w:p w14:paraId="0F693FEF">
            <w:pPr>
              <w:pStyle w:val="25"/>
              <w:spacing w:before="51" w:line="360" w:lineRule="auto"/>
              <w:ind w:left="13" w:right="8"/>
              <w:rPr>
                <w:rFonts w:hint="default" w:ascii="Times New Roman" w:hAnsi="Times New Roman"/>
                <w:lang w:eastAsia="zh-CN"/>
              </w:rPr>
            </w:pPr>
            <w:r>
              <w:rPr>
                <w:rFonts w:ascii="Times New Roman" w:hAnsi="Times New Roman"/>
                <w:spacing w:val="-1"/>
                <w:lang w:eastAsia="zh-CN"/>
              </w:rPr>
              <w:t>梁面标高不同时，应注明梁的不同标高，绘制出梁</w:t>
            </w:r>
            <w:r>
              <w:rPr>
                <w:rFonts w:ascii="Times New Roman" w:hAnsi="Times New Roman"/>
                <w:spacing w:val="11"/>
                <w:lang w:eastAsia="zh-CN"/>
              </w:rPr>
              <w:t xml:space="preserve"> </w:t>
            </w:r>
            <w:r>
              <w:rPr>
                <w:rFonts w:ascii="Times New Roman" w:hAnsi="Times New Roman"/>
                <w:spacing w:val="-1"/>
                <w:lang w:eastAsia="zh-CN"/>
              </w:rPr>
              <w:t>不同标高相交处的详图。当平面简单时，可把上述</w:t>
            </w:r>
            <w:r>
              <w:rPr>
                <w:rFonts w:ascii="Times New Roman" w:hAnsi="Times New Roman"/>
                <w:spacing w:val="11"/>
                <w:lang w:eastAsia="zh-CN"/>
              </w:rPr>
              <w:t xml:space="preserve"> </w:t>
            </w:r>
            <w:r>
              <w:rPr>
                <w:rFonts w:ascii="Times New Roman" w:hAnsi="Times New Roman"/>
                <w:spacing w:val="-2"/>
                <w:lang w:eastAsia="zh-CN"/>
              </w:rPr>
              <w:t>三张图适当合并。</w:t>
            </w:r>
          </w:p>
        </w:tc>
      </w:tr>
      <w:tr w14:paraId="19DC6F6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6" w:type="dxa"/>
            <w:vMerge w:val="restart"/>
            <w:tcBorders>
              <w:tl2br w:val="nil"/>
              <w:tr2bl w:val="nil"/>
            </w:tcBorders>
          </w:tcPr>
          <w:p w14:paraId="672459E6">
            <w:pPr>
              <w:spacing w:line="360" w:lineRule="auto"/>
              <w:rPr>
                <w:rFonts w:hint="default" w:ascii="Times New Roman" w:hAnsi="Times New Roman" w:cs="宋体"/>
              </w:rPr>
            </w:pPr>
          </w:p>
          <w:p w14:paraId="270ABA20">
            <w:pPr>
              <w:spacing w:line="360" w:lineRule="auto"/>
              <w:rPr>
                <w:rFonts w:hint="default" w:ascii="Times New Roman" w:hAnsi="Times New Roman" w:cs="宋体"/>
              </w:rPr>
            </w:pPr>
          </w:p>
          <w:p w14:paraId="1BF06AEF">
            <w:pPr>
              <w:spacing w:line="360" w:lineRule="auto"/>
              <w:rPr>
                <w:rFonts w:hint="default" w:ascii="Times New Roman" w:hAnsi="Times New Roman" w:cs="宋体"/>
              </w:rPr>
            </w:pPr>
          </w:p>
          <w:p w14:paraId="4FCACA1A">
            <w:pPr>
              <w:spacing w:line="360" w:lineRule="auto"/>
              <w:rPr>
                <w:rFonts w:hint="default" w:ascii="Times New Roman" w:hAnsi="Times New Roman" w:cs="宋体"/>
              </w:rPr>
            </w:pPr>
          </w:p>
          <w:p w14:paraId="0B4C1BC4">
            <w:pPr>
              <w:spacing w:line="360" w:lineRule="auto"/>
              <w:rPr>
                <w:rFonts w:hint="default" w:ascii="Times New Roman" w:hAnsi="Times New Roman" w:cs="宋体"/>
              </w:rPr>
            </w:pPr>
          </w:p>
          <w:p w14:paraId="7A8C37F0">
            <w:pPr>
              <w:spacing w:line="360" w:lineRule="auto"/>
              <w:rPr>
                <w:rFonts w:hint="default" w:ascii="Times New Roman" w:hAnsi="Times New Roman" w:cs="宋体"/>
              </w:rPr>
            </w:pPr>
          </w:p>
          <w:p w14:paraId="468D176B">
            <w:pPr>
              <w:spacing w:line="360" w:lineRule="auto"/>
              <w:rPr>
                <w:rFonts w:hint="default" w:ascii="Times New Roman" w:hAnsi="Times New Roman" w:cs="宋体"/>
              </w:rPr>
            </w:pPr>
          </w:p>
          <w:p w14:paraId="0157F34D">
            <w:pPr>
              <w:spacing w:line="360" w:lineRule="auto"/>
              <w:rPr>
                <w:rFonts w:hint="default" w:ascii="Times New Roman" w:hAnsi="Times New Roman" w:cs="宋体"/>
              </w:rPr>
            </w:pPr>
          </w:p>
          <w:p w14:paraId="17C7CDD2">
            <w:pPr>
              <w:spacing w:line="360" w:lineRule="auto"/>
              <w:rPr>
                <w:rFonts w:hint="default" w:ascii="Times New Roman" w:hAnsi="Times New Roman" w:cs="宋体"/>
              </w:rPr>
            </w:pPr>
          </w:p>
          <w:p w14:paraId="6C3D4104">
            <w:pPr>
              <w:spacing w:line="360" w:lineRule="auto"/>
              <w:rPr>
                <w:rFonts w:hint="default" w:ascii="Times New Roman" w:hAnsi="Times New Roman" w:cs="宋体"/>
              </w:rPr>
            </w:pPr>
          </w:p>
          <w:p w14:paraId="529C6F55">
            <w:pPr>
              <w:spacing w:line="360" w:lineRule="auto"/>
              <w:rPr>
                <w:rFonts w:hint="default" w:ascii="Times New Roman" w:hAnsi="Times New Roman" w:cs="宋体"/>
              </w:rPr>
            </w:pPr>
          </w:p>
          <w:p w14:paraId="6CBFD32F">
            <w:pPr>
              <w:spacing w:line="360" w:lineRule="auto"/>
              <w:rPr>
                <w:rFonts w:hint="default" w:ascii="Times New Roman" w:hAnsi="Times New Roman" w:cs="宋体"/>
              </w:rPr>
            </w:pPr>
          </w:p>
          <w:p w14:paraId="572370EE">
            <w:pPr>
              <w:spacing w:before="69" w:line="360" w:lineRule="auto"/>
              <w:ind w:left="364"/>
              <w:rPr>
                <w:rFonts w:hint="default" w:ascii="Times New Roman" w:hAnsi="Times New Roman" w:cs="宋体"/>
                <w:sz w:val="24"/>
                <w:szCs w:val="24"/>
              </w:rPr>
            </w:pPr>
            <w:r>
              <w:rPr>
                <w:rFonts w:ascii="Times New Roman" w:hAnsi="Times New Roman" w:cs="宋体"/>
                <w:sz w:val="24"/>
                <w:szCs w:val="24"/>
              </w:rPr>
              <w:t>6</w:t>
            </w:r>
          </w:p>
        </w:tc>
        <w:tc>
          <w:tcPr>
            <w:tcW w:w="1374" w:type="dxa"/>
            <w:vMerge w:val="restart"/>
            <w:tcBorders>
              <w:tl2br w:val="nil"/>
              <w:tr2bl w:val="nil"/>
            </w:tcBorders>
          </w:tcPr>
          <w:p w14:paraId="08617C4A">
            <w:pPr>
              <w:spacing w:line="360" w:lineRule="auto"/>
              <w:rPr>
                <w:rFonts w:hint="default" w:ascii="Times New Roman" w:hAnsi="Times New Roman" w:cs="宋体"/>
              </w:rPr>
            </w:pPr>
          </w:p>
          <w:p w14:paraId="1C9674DD">
            <w:pPr>
              <w:spacing w:line="360" w:lineRule="auto"/>
              <w:rPr>
                <w:rFonts w:hint="default" w:ascii="Times New Roman" w:hAnsi="Times New Roman" w:cs="宋体"/>
              </w:rPr>
            </w:pPr>
          </w:p>
          <w:p w14:paraId="4351142F">
            <w:pPr>
              <w:spacing w:line="360" w:lineRule="auto"/>
              <w:rPr>
                <w:rFonts w:hint="default" w:ascii="Times New Roman" w:hAnsi="Times New Roman" w:cs="宋体"/>
              </w:rPr>
            </w:pPr>
          </w:p>
          <w:p w14:paraId="66BB14C2">
            <w:pPr>
              <w:spacing w:line="360" w:lineRule="auto"/>
              <w:rPr>
                <w:rFonts w:hint="default" w:ascii="Times New Roman" w:hAnsi="Times New Roman" w:cs="宋体"/>
              </w:rPr>
            </w:pPr>
          </w:p>
          <w:p w14:paraId="79B2EAA5">
            <w:pPr>
              <w:spacing w:line="360" w:lineRule="auto"/>
              <w:rPr>
                <w:rFonts w:hint="default" w:ascii="Times New Roman" w:hAnsi="Times New Roman" w:cs="宋体"/>
              </w:rPr>
            </w:pPr>
          </w:p>
          <w:p w14:paraId="6ACB822A">
            <w:pPr>
              <w:spacing w:line="360" w:lineRule="auto"/>
              <w:rPr>
                <w:rFonts w:hint="default" w:ascii="Times New Roman" w:hAnsi="Times New Roman" w:cs="宋体"/>
              </w:rPr>
            </w:pPr>
          </w:p>
          <w:p w14:paraId="616485B9">
            <w:pPr>
              <w:spacing w:line="360" w:lineRule="auto"/>
              <w:rPr>
                <w:rFonts w:hint="default" w:ascii="Times New Roman" w:hAnsi="Times New Roman" w:cs="宋体"/>
              </w:rPr>
            </w:pPr>
          </w:p>
          <w:p w14:paraId="38D15F2C">
            <w:pPr>
              <w:spacing w:line="360" w:lineRule="auto"/>
              <w:rPr>
                <w:rFonts w:hint="default" w:ascii="Times New Roman" w:hAnsi="Times New Roman" w:cs="宋体"/>
              </w:rPr>
            </w:pPr>
          </w:p>
          <w:p w14:paraId="1EF4DE66">
            <w:pPr>
              <w:spacing w:line="360" w:lineRule="auto"/>
              <w:rPr>
                <w:rFonts w:hint="default" w:ascii="Times New Roman" w:hAnsi="Times New Roman" w:cs="宋体"/>
              </w:rPr>
            </w:pPr>
          </w:p>
          <w:p w14:paraId="6C8B632E">
            <w:pPr>
              <w:spacing w:line="360" w:lineRule="auto"/>
              <w:rPr>
                <w:rFonts w:hint="default" w:ascii="Times New Roman" w:hAnsi="Times New Roman" w:cs="宋体"/>
              </w:rPr>
            </w:pPr>
          </w:p>
          <w:p w14:paraId="55793FD1">
            <w:pPr>
              <w:spacing w:line="360" w:lineRule="auto"/>
              <w:rPr>
                <w:rFonts w:hint="default" w:ascii="Times New Roman" w:hAnsi="Times New Roman" w:cs="宋体"/>
              </w:rPr>
            </w:pPr>
          </w:p>
          <w:p w14:paraId="27BA1033">
            <w:pPr>
              <w:spacing w:line="360" w:lineRule="auto"/>
              <w:rPr>
                <w:rFonts w:hint="default" w:ascii="Times New Roman" w:hAnsi="Times New Roman" w:cs="宋体"/>
              </w:rPr>
            </w:pPr>
          </w:p>
          <w:p w14:paraId="23F24E62">
            <w:pPr>
              <w:pStyle w:val="25"/>
              <w:spacing w:before="78" w:line="360" w:lineRule="auto"/>
              <w:ind w:left="203" w:right="83" w:hanging="119"/>
              <w:rPr>
                <w:rFonts w:hint="default" w:ascii="Times New Roman" w:hAnsi="Times New Roman"/>
              </w:rPr>
            </w:pPr>
            <w:r>
              <w:rPr>
                <w:rFonts w:ascii="Times New Roman" w:hAnsi="Times New Roman"/>
                <w:spacing w:val="-2"/>
              </w:rPr>
              <w:t>墙柱配筋图</w:t>
            </w:r>
            <w:r>
              <w:rPr>
                <w:rFonts w:ascii="Times New Roman" w:hAnsi="Times New Roman"/>
              </w:rPr>
              <w:t xml:space="preserve"> </w:t>
            </w:r>
            <w:r>
              <w:rPr>
                <w:rFonts w:ascii="Times New Roman" w:hAnsi="Times New Roman"/>
                <w:spacing w:val="-3"/>
              </w:rPr>
              <w:t>及留洞图</w:t>
            </w:r>
          </w:p>
        </w:tc>
        <w:tc>
          <w:tcPr>
            <w:tcW w:w="979" w:type="dxa"/>
            <w:tcBorders>
              <w:tl2br w:val="nil"/>
              <w:tr2bl w:val="nil"/>
            </w:tcBorders>
          </w:tcPr>
          <w:p w14:paraId="0B382EBE">
            <w:pPr>
              <w:spacing w:before="92" w:line="360" w:lineRule="auto"/>
              <w:ind w:left="338"/>
              <w:rPr>
                <w:rFonts w:hint="default" w:ascii="Times New Roman" w:hAnsi="Times New Roman" w:cs="宋体"/>
                <w:sz w:val="24"/>
                <w:szCs w:val="24"/>
              </w:rPr>
            </w:pPr>
            <w:r>
              <w:rPr>
                <w:rFonts w:ascii="Times New Roman" w:hAnsi="Times New Roman" w:cs="宋体"/>
                <w:spacing w:val="-4"/>
                <w:sz w:val="24"/>
                <w:szCs w:val="24"/>
              </w:rPr>
              <w:t>6.1</w:t>
            </w:r>
          </w:p>
        </w:tc>
        <w:tc>
          <w:tcPr>
            <w:tcW w:w="5308" w:type="dxa"/>
            <w:tcBorders>
              <w:tl2br w:val="nil"/>
              <w:tr2bl w:val="nil"/>
            </w:tcBorders>
          </w:tcPr>
          <w:p w14:paraId="5476B3B3">
            <w:pPr>
              <w:pStyle w:val="25"/>
              <w:spacing w:before="52" w:line="360" w:lineRule="auto"/>
              <w:ind w:left="13"/>
              <w:rPr>
                <w:rFonts w:hint="default" w:ascii="Times New Roman" w:hAnsi="Times New Roman"/>
              </w:rPr>
            </w:pPr>
            <w:r>
              <w:rPr>
                <w:rFonts w:ascii="Times New Roman" w:hAnsi="Times New Roman"/>
                <w:spacing w:val="-2"/>
              </w:rPr>
              <w:t>柱子的配筋详图</w:t>
            </w:r>
          </w:p>
        </w:tc>
      </w:tr>
      <w:tr w14:paraId="08A3FC3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66" w:hRule="atLeast"/>
        </w:trPr>
        <w:tc>
          <w:tcPr>
            <w:tcW w:w="846" w:type="dxa"/>
            <w:vMerge w:val="continue"/>
            <w:tcBorders>
              <w:tl2br w:val="nil"/>
              <w:tr2bl w:val="nil"/>
            </w:tcBorders>
          </w:tcPr>
          <w:p w14:paraId="143928A0">
            <w:pPr>
              <w:spacing w:line="360" w:lineRule="auto"/>
              <w:rPr>
                <w:rFonts w:hint="default" w:ascii="Times New Roman" w:hAnsi="Times New Roman" w:cs="宋体"/>
              </w:rPr>
            </w:pPr>
          </w:p>
        </w:tc>
        <w:tc>
          <w:tcPr>
            <w:tcW w:w="1374" w:type="dxa"/>
            <w:vMerge w:val="continue"/>
            <w:tcBorders>
              <w:tl2br w:val="nil"/>
              <w:tr2bl w:val="nil"/>
            </w:tcBorders>
          </w:tcPr>
          <w:p w14:paraId="0FC5247E">
            <w:pPr>
              <w:spacing w:line="360" w:lineRule="auto"/>
              <w:rPr>
                <w:rFonts w:hint="default" w:ascii="Times New Roman" w:hAnsi="Times New Roman" w:cs="宋体"/>
              </w:rPr>
            </w:pPr>
          </w:p>
        </w:tc>
        <w:tc>
          <w:tcPr>
            <w:tcW w:w="979" w:type="dxa"/>
            <w:tcBorders>
              <w:tl2br w:val="nil"/>
              <w:tr2bl w:val="nil"/>
            </w:tcBorders>
          </w:tcPr>
          <w:p w14:paraId="621F0815">
            <w:pPr>
              <w:spacing w:line="360" w:lineRule="auto"/>
              <w:rPr>
                <w:rFonts w:hint="default" w:ascii="Times New Roman" w:hAnsi="Times New Roman" w:cs="宋体"/>
              </w:rPr>
            </w:pPr>
          </w:p>
          <w:p w14:paraId="735A20F3">
            <w:pPr>
              <w:spacing w:line="360" w:lineRule="auto"/>
              <w:rPr>
                <w:rFonts w:hint="default" w:ascii="Times New Roman" w:hAnsi="Times New Roman" w:cs="宋体"/>
              </w:rPr>
            </w:pPr>
          </w:p>
          <w:p w14:paraId="357A991F">
            <w:pPr>
              <w:spacing w:before="69" w:line="360" w:lineRule="auto"/>
              <w:ind w:left="249"/>
              <w:rPr>
                <w:rFonts w:hint="default" w:ascii="Times New Roman" w:hAnsi="Times New Roman" w:cs="宋体"/>
                <w:sz w:val="24"/>
                <w:szCs w:val="24"/>
              </w:rPr>
            </w:pPr>
            <w:r>
              <w:rPr>
                <w:rFonts w:ascii="Times New Roman" w:hAnsi="Times New Roman" w:cs="宋体"/>
                <w:spacing w:val="-3"/>
                <w:sz w:val="24"/>
                <w:szCs w:val="24"/>
              </w:rPr>
              <w:t>6.1.1</w:t>
            </w:r>
          </w:p>
        </w:tc>
        <w:tc>
          <w:tcPr>
            <w:tcW w:w="5308" w:type="dxa"/>
            <w:tcBorders>
              <w:tl2br w:val="nil"/>
              <w:tr2bl w:val="nil"/>
            </w:tcBorders>
          </w:tcPr>
          <w:p w14:paraId="26F145A6">
            <w:pPr>
              <w:pStyle w:val="25"/>
              <w:spacing w:before="49" w:line="360" w:lineRule="auto"/>
              <w:ind w:left="12" w:right="8"/>
              <w:rPr>
                <w:rFonts w:hint="default" w:ascii="Times New Roman" w:hAnsi="Times New Roman"/>
              </w:rPr>
            </w:pPr>
            <w:r>
              <w:rPr>
                <w:rFonts w:ascii="Times New Roman" w:hAnsi="Times New Roman"/>
                <w:spacing w:val="-1"/>
                <w:lang w:eastAsia="zh-CN"/>
              </w:rPr>
              <w:t>柱立面图中对柱子每层楼板面标高，高度的分段尺</w:t>
            </w:r>
            <w:r>
              <w:rPr>
                <w:rFonts w:ascii="Times New Roman" w:hAnsi="Times New Roman"/>
                <w:spacing w:val="11"/>
                <w:lang w:eastAsia="zh-CN"/>
              </w:rPr>
              <w:t xml:space="preserve"> </w:t>
            </w:r>
            <w:r>
              <w:rPr>
                <w:rFonts w:ascii="Times New Roman" w:hAnsi="Times New Roman"/>
                <w:spacing w:val="-1"/>
                <w:lang w:eastAsia="zh-CN"/>
              </w:rPr>
              <w:t>寸，钢筋接头位置、长度、钢筋的锚固要求，沿高</w:t>
            </w:r>
            <w:r>
              <w:rPr>
                <w:rFonts w:ascii="Times New Roman" w:hAnsi="Times New Roman"/>
                <w:spacing w:val="12"/>
                <w:lang w:eastAsia="zh-CN"/>
              </w:rPr>
              <w:t xml:space="preserve"> </w:t>
            </w:r>
            <w:r>
              <w:rPr>
                <w:rFonts w:ascii="Times New Roman" w:hAnsi="Times New Roman"/>
                <w:spacing w:val="-1"/>
                <w:lang w:eastAsia="zh-CN"/>
              </w:rPr>
              <w:t>度方向各区段的箍筋直径、间距、尺寸范围等标注</w:t>
            </w:r>
            <w:r>
              <w:rPr>
                <w:rFonts w:ascii="Times New Roman" w:hAnsi="Times New Roman"/>
                <w:spacing w:val="12"/>
                <w:lang w:eastAsia="zh-CN"/>
              </w:rPr>
              <w:t xml:space="preserve"> </w:t>
            </w:r>
            <w:r>
              <w:rPr>
                <w:rFonts w:ascii="Times New Roman" w:hAnsi="Times New Roman"/>
                <w:spacing w:val="-1"/>
                <w:lang w:eastAsia="zh-CN"/>
              </w:rPr>
              <w:t>齐全、准确。</w:t>
            </w:r>
            <w:r>
              <w:rPr>
                <w:rFonts w:ascii="Times New Roman" w:hAnsi="Times New Roman"/>
                <w:spacing w:val="-1"/>
              </w:rPr>
              <w:t>也可用统一标准图表示；</w:t>
            </w:r>
          </w:p>
        </w:tc>
      </w:tr>
      <w:tr w14:paraId="4D74CC7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55" w:hRule="atLeast"/>
        </w:trPr>
        <w:tc>
          <w:tcPr>
            <w:tcW w:w="846" w:type="dxa"/>
            <w:vMerge w:val="continue"/>
            <w:tcBorders>
              <w:tl2br w:val="nil"/>
              <w:tr2bl w:val="nil"/>
            </w:tcBorders>
          </w:tcPr>
          <w:p w14:paraId="48C9C1ED">
            <w:pPr>
              <w:spacing w:line="360" w:lineRule="auto"/>
              <w:rPr>
                <w:rFonts w:hint="default" w:ascii="Times New Roman" w:hAnsi="Times New Roman" w:cs="宋体"/>
              </w:rPr>
            </w:pPr>
          </w:p>
        </w:tc>
        <w:tc>
          <w:tcPr>
            <w:tcW w:w="1374" w:type="dxa"/>
            <w:vMerge w:val="continue"/>
            <w:tcBorders>
              <w:tl2br w:val="nil"/>
              <w:tr2bl w:val="nil"/>
            </w:tcBorders>
          </w:tcPr>
          <w:p w14:paraId="1E69D991">
            <w:pPr>
              <w:spacing w:line="360" w:lineRule="auto"/>
              <w:rPr>
                <w:rFonts w:hint="default" w:ascii="Times New Roman" w:hAnsi="Times New Roman" w:cs="宋体"/>
              </w:rPr>
            </w:pPr>
          </w:p>
        </w:tc>
        <w:tc>
          <w:tcPr>
            <w:tcW w:w="979" w:type="dxa"/>
            <w:tcBorders>
              <w:tl2br w:val="nil"/>
              <w:tr2bl w:val="nil"/>
            </w:tcBorders>
          </w:tcPr>
          <w:p w14:paraId="138FA518">
            <w:pPr>
              <w:spacing w:line="360" w:lineRule="auto"/>
              <w:rPr>
                <w:rFonts w:hint="default" w:ascii="Times New Roman" w:hAnsi="Times New Roman" w:cs="宋体"/>
              </w:rPr>
            </w:pPr>
          </w:p>
          <w:p w14:paraId="3EBD0BB4">
            <w:pPr>
              <w:spacing w:before="69" w:line="360" w:lineRule="auto"/>
              <w:ind w:left="249"/>
              <w:rPr>
                <w:rFonts w:hint="default" w:ascii="Times New Roman" w:hAnsi="Times New Roman" w:cs="宋体"/>
                <w:sz w:val="24"/>
                <w:szCs w:val="24"/>
              </w:rPr>
            </w:pPr>
            <w:r>
              <w:rPr>
                <w:rFonts w:ascii="Times New Roman" w:hAnsi="Times New Roman" w:cs="宋体"/>
                <w:spacing w:val="-3"/>
                <w:sz w:val="24"/>
                <w:szCs w:val="24"/>
              </w:rPr>
              <w:t>6.1.2</w:t>
            </w:r>
          </w:p>
        </w:tc>
        <w:tc>
          <w:tcPr>
            <w:tcW w:w="5308" w:type="dxa"/>
            <w:tcBorders>
              <w:tl2br w:val="nil"/>
              <w:tr2bl w:val="nil"/>
            </w:tcBorders>
          </w:tcPr>
          <w:p w14:paraId="16F3F8B3">
            <w:pPr>
              <w:pStyle w:val="25"/>
              <w:spacing w:before="55" w:line="360" w:lineRule="auto"/>
              <w:ind w:left="12" w:right="11"/>
              <w:rPr>
                <w:rFonts w:hint="default" w:ascii="Times New Roman" w:hAnsi="Times New Roman"/>
                <w:lang w:eastAsia="zh-CN"/>
              </w:rPr>
            </w:pPr>
            <w:r>
              <w:rPr>
                <w:rFonts w:ascii="Times New Roman" w:hAnsi="Times New Roman"/>
                <w:spacing w:val="-1"/>
                <w:lang w:eastAsia="zh-CN"/>
              </w:rPr>
              <w:t>柱子每层都要有相应的剖面表示截面尺寸、配筋，</w:t>
            </w:r>
            <w:r>
              <w:rPr>
                <w:rFonts w:ascii="Times New Roman" w:hAnsi="Times New Roman"/>
                <w:spacing w:val="9"/>
                <w:lang w:eastAsia="zh-CN"/>
              </w:rPr>
              <w:t xml:space="preserve"> </w:t>
            </w:r>
            <w:r>
              <w:rPr>
                <w:rFonts w:ascii="Times New Roman" w:hAnsi="Times New Roman"/>
                <w:spacing w:val="10"/>
                <w:lang w:eastAsia="zh-CN"/>
              </w:rPr>
              <w:t>与平面图表示的一致，节点区的箍筋形式另有交</w:t>
            </w:r>
            <w:r>
              <w:rPr>
                <w:rFonts w:ascii="Times New Roman" w:hAnsi="Times New Roman"/>
                <w:spacing w:val="18"/>
                <w:lang w:eastAsia="zh-CN"/>
              </w:rPr>
              <w:t xml:space="preserve"> </w:t>
            </w:r>
            <w:r>
              <w:rPr>
                <w:rFonts w:ascii="Times New Roman" w:hAnsi="Times New Roman"/>
                <w:spacing w:val="-5"/>
                <w:lang w:eastAsia="zh-CN"/>
              </w:rPr>
              <w:t>代；</w:t>
            </w:r>
          </w:p>
        </w:tc>
      </w:tr>
      <w:tr w14:paraId="532EE44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6" w:type="dxa"/>
            <w:vMerge w:val="continue"/>
            <w:tcBorders>
              <w:tl2br w:val="nil"/>
              <w:tr2bl w:val="nil"/>
            </w:tcBorders>
          </w:tcPr>
          <w:p w14:paraId="026E139A">
            <w:pPr>
              <w:spacing w:line="360" w:lineRule="auto"/>
              <w:rPr>
                <w:rFonts w:hint="default" w:ascii="Times New Roman" w:hAnsi="Times New Roman" w:cs="宋体"/>
              </w:rPr>
            </w:pPr>
          </w:p>
        </w:tc>
        <w:tc>
          <w:tcPr>
            <w:tcW w:w="1374" w:type="dxa"/>
            <w:vMerge w:val="continue"/>
            <w:tcBorders>
              <w:tl2br w:val="nil"/>
              <w:tr2bl w:val="nil"/>
            </w:tcBorders>
          </w:tcPr>
          <w:p w14:paraId="032BB822">
            <w:pPr>
              <w:spacing w:line="360" w:lineRule="auto"/>
              <w:rPr>
                <w:rFonts w:hint="default" w:ascii="Times New Roman" w:hAnsi="Times New Roman" w:cs="宋体"/>
              </w:rPr>
            </w:pPr>
          </w:p>
        </w:tc>
        <w:tc>
          <w:tcPr>
            <w:tcW w:w="979" w:type="dxa"/>
            <w:tcBorders>
              <w:tl2br w:val="nil"/>
              <w:tr2bl w:val="nil"/>
            </w:tcBorders>
          </w:tcPr>
          <w:p w14:paraId="3753FACD">
            <w:pPr>
              <w:spacing w:before="96" w:line="360" w:lineRule="auto"/>
              <w:ind w:left="249"/>
              <w:rPr>
                <w:rFonts w:hint="default" w:ascii="Times New Roman" w:hAnsi="Times New Roman" w:cs="宋体"/>
                <w:sz w:val="24"/>
                <w:szCs w:val="24"/>
              </w:rPr>
            </w:pPr>
            <w:r>
              <w:rPr>
                <w:rFonts w:ascii="Times New Roman" w:hAnsi="Times New Roman" w:cs="宋体"/>
                <w:spacing w:val="-3"/>
                <w:sz w:val="24"/>
                <w:szCs w:val="24"/>
              </w:rPr>
              <w:t>6.1.3</w:t>
            </w:r>
          </w:p>
        </w:tc>
        <w:tc>
          <w:tcPr>
            <w:tcW w:w="5308" w:type="dxa"/>
            <w:tcBorders>
              <w:tl2br w:val="nil"/>
              <w:tr2bl w:val="nil"/>
            </w:tcBorders>
          </w:tcPr>
          <w:p w14:paraId="7254C33F">
            <w:pPr>
              <w:pStyle w:val="25"/>
              <w:spacing w:before="56" w:line="360" w:lineRule="auto"/>
              <w:ind w:left="18"/>
              <w:rPr>
                <w:rFonts w:hint="default" w:ascii="Times New Roman" w:hAnsi="Times New Roman"/>
              </w:rPr>
            </w:pPr>
            <w:r>
              <w:rPr>
                <w:rFonts w:ascii="Times New Roman" w:hAnsi="Times New Roman"/>
                <w:spacing w:val="-2"/>
              </w:rPr>
              <w:t>竖向钢筋焊接要求。</w:t>
            </w:r>
          </w:p>
        </w:tc>
      </w:tr>
      <w:tr w14:paraId="0B5A32D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6" w:type="dxa"/>
            <w:vMerge w:val="continue"/>
            <w:tcBorders>
              <w:tl2br w:val="nil"/>
              <w:tr2bl w:val="nil"/>
            </w:tcBorders>
          </w:tcPr>
          <w:p w14:paraId="5F752242">
            <w:pPr>
              <w:spacing w:line="360" w:lineRule="auto"/>
              <w:rPr>
                <w:rFonts w:hint="default" w:ascii="Times New Roman" w:hAnsi="Times New Roman" w:cs="宋体"/>
              </w:rPr>
            </w:pPr>
          </w:p>
        </w:tc>
        <w:tc>
          <w:tcPr>
            <w:tcW w:w="1374" w:type="dxa"/>
            <w:vMerge w:val="continue"/>
            <w:tcBorders>
              <w:tl2br w:val="nil"/>
              <w:tr2bl w:val="nil"/>
            </w:tcBorders>
          </w:tcPr>
          <w:p w14:paraId="317AF635">
            <w:pPr>
              <w:spacing w:line="360" w:lineRule="auto"/>
              <w:rPr>
                <w:rFonts w:hint="default" w:ascii="Times New Roman" w:hAnsi="Times New Roman" w:cs="宋体"/>
              </w:rPr>
            </w:pPr>
          </w:p>
        </w:tc>
        <w:tc>
          <w:tcPr>
            <w:tcW w:w="979" w:type="dxa"/>
            <w:tcBorders>
              <w:tl2br w:val="nil"/>
              <w:tr2bl w:val="nil"/>
            </w:tcBorders>
          </w:tcPr>
          <w:p w14:paraId="0682E288">
            <w:pPr>
              <w:spacing w:before="97" w:line="360" w:lineRule="auto"/>
              <w:ind w:left="338"/>
              <w:rPr>
                <w:rFonts w:hint="default" w:ascii="Times New Roman" w:hAnsi="Times New Roman" w:cs="宋体"/>
                <w:sz w:val="24"/>
                <w:szCs w:val="24"/>
              </w:rPr>
            </w:pPr>
            <w:r>
              <w:rPr>
                <w:rFonts w:ascii="Times New Roman" w:hAnsi="Times New Roman" w:cs="宋体"/>
                <w:spacing w:val="-4"/>
                <w:sz w:val="24"/>
                <w:szCs w:val="24"/>
              </w:rPr>
              <w:t>6.2</w:t>
            </w:r>
          </w:p>
        </w:tc>
        <w:tc>
          <w:tcPr>
            <w:tcW w:w="5308" w:type="dxa"/>
            <w:tcBorders>
              <w:tl2br w:val="nil"/>
              <w:tr2bl w:val="nil"/>
            </w:tcBorders>
          </w:tcPr>
          <w:p w14:paraId="01C02A81">
            <w:pPr>
              <w:pStyle w:val="25"/>
              <w:spacing w:before="55" w:line="360" w:lineRule="auto"/>
              <w:ind w:left="13"/>
              <w:rPr>
                <w:rFonts w:hint="default" w:ascii="Times New Roman" w:hAnsi="Times New Roman"/>
              </w:rPr>
            </w:pPr>
            <w:r>
              <w:rPr>
                <w:rFonts w:ascii="Times New Roman" w:hAnsi="Times New Roman"/>
                <w:spacing w:val="-4"/>
              </w:rPr>
              <w:t>墙详图</w:t>
            </w:r>
          </w:p>
        </w:tc>
      </w:tr>
      <w:tr w14:paraId="4315CB9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846" w:type="dxa"/>
            <w:vMerge w:val="continue"/>
            <w:tcBorders>
              <w:tl2br w:val="nil"/>
              <w:tr2bl w:val="nil"/>
            </w:tcBorders>
          </w:tcPr>
          <w:p w14:paraId="00A15301">
            <w:pPr>
              <w:spacing w:line="360" w:lineRule="auto"/>
              <w:rPr>
                <w:rFonts w:hint="default" w:ascii="Times New Roman" w:hAnsi="Times New Roman" w:cs="宋体"/>
              </w:rPr>
            </w:pPr>
          </w:p>
        </w:tc>
        <w:tc>
          <w:tcPr>
            <w:tcW w:w="1374" w:type="dxa"/>
            <w:vMerge w:val="continue"/>
            <w:tcBorders>
              <w:tl2br w:val="nil"/>
              <w:tr2bl w:val="nil"/>
            </w:tcBorders>
          </w:tcPr>
          <w:p w14:paraId="1BC9438C">
            <w:pPr>
              <w:spacing w:line="360" w:lineRule="auto"/>
              <w:rPr>
                <w:rFonts w:hint="default" w:ascii="Times New Roman" w:hAnsi="Times New Roman" w:cs="宋体"/>
              </w:rPr>
            </w:pPr>
          </w:p>
        </w:tc>
        <w:tc>
          <w:tcPr>
            <w:tcW w:w="979" w:type="dxa"/>
            <w:tcBorders>
              <w:tl2br w:val="nil"/>
              <w:tr2bl w:val="nil"/>
            </w:tcBorders>
          </w:tcPr>
          <w:p w14:paraId="54ABAC33">
            <w:pPr>
              <w:spacing w:before="251" w:line="360" w:lineRule="auto"/>
              <w:ind w:left="249"/>
              <w:rPr>
                <w:rFonts w:hint="default" w:ascii="Times New Roman" w:hAnsi="Times New Roman" w:cs="宋体"/>
                <w:sz w:val="24"/>
                <w:szCs w:val="24"/>
              </w:rPr>
            </w:pPr>
            <w:r>
              <w:rPr>
                <w:rFonts w:ascii="Times New Roman" w:hAnsi="Times New Roman" w:cs="宋体"/>
                <w:spacing w:val="-3"/>
                <w:sz w:val="24"/>
                <w:szCs w:val="24"/>
              </w:rPr>
              <w:t>6.2.1</w:t>
            </w:r>
          </w:p>
        </w:tc>
        <w:tc>
          <w:tcPr>
            <w:tcW w:w="5308" w:type="dxa"/>
            <w:tcBorders>
              <w:tl2br w:val="nil"/>
              <w:tr2bl w:val="nil"/>
            </w:tcBorders>
          </w:tcPr>
          <w:p w14:paraId="0869DEB0">
            <w:pPr>
              <w:pStyle w:val="25"/>
              <w:spacing w:before="55" w:line="360" w:lineRule="auto"/>
              <w:ind w:left="16" w:right="8" w:hanging="2"/>
              <w:rPr>
                <w:rFonts w:hint="default" w:ascii="Times New Roman" w:hAnsi="Times New Roman"/>
                <w:lang w:eastAsia="zh-CN"/>
              </w:rPr>
            </w:pPr>
            <w:r>
              <w:rPr>
                <w:rFonts w:ascii="Times New Roman" w:hAnsi="Times New Roman"/>
                <w:spacing w:val="-1"/>
                <w:lang w:eastAsia="zh-CN"/>
              </w:rPr>
              <w:t>剪力墙平面图中墙与轴线的关系、门洞、墙垛的尺</w:t>
            </w:r>
            <w:r>
              <w:rPr>
                <w:rFonts w:ascii="Times New Roman" w:hAnsi="Times New Roman"/>
                <w:spacing w:val="10"/>
                <w:lang w:eastAsia="zh-CN"/>
              </w:rPr>
              <w:t xml:space="preserve"> </w:t>
            </w:r>
            <w:r>
              <w:rPr>
                <w:rFonts w:ascii="Times New Roman" w:hAnsi="Times New Roman"/>
                <w:spacing w:val="-1"/>
                <w:lang w:eastAsia="zh-CN"/>
              </w:rPr>
              <w:t>寸和建筑平面一致。暗柱尺寸和暗柱详图一致；</w:t>
            </w:r>
          </w:p>
        </w:tc>
      </w:tr>
      <w:tr w14:paraId="742B4B9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66" w:hRule="atLeast"/>
        </w:trPr>
        <w:tc>
          <w:tcPr>
            <w:tcW w:w="846" w:type="dxa"/>
            <w:vMerge w:val="continue"/>
            <w:tcBorders>
              <w:tl2br w:val="nil"/>
              <w:tr2bl w:val="nil"/>
            </w:tcBorders>
          </w:tcPr>
          <w:p w14:paraId="2EB466BA">
            <w:pPr>
              <w:spacing w:line="360" w:lineRule="auto"/>
              <w:rPr>
                <w:rFonts w:hint="default" w:ascii="Times New Roman" w:hAnsi="Times New Roman" w:cs="宋体"/>
              </w:rPr>
            </w:pPr>
          </w:p>
        </w:tc>
        <w:tc>
          <w:tcPr>
            <w:tcW w:w="1374" w:type="dxa"/>
            <w:vMerge w:val="continue"/>
            <w:tcBorders>
              <w:tl2br w:val="nil"/>
              <w:tr2bl w:val="nil"/>
            </w:tcBorders>
          </w:tcPr>
          <w:p w14:paraId="2AF02966">
            <w:pPr>
              <w:spacing w:line="360" w:lineRule="auto"/>
              <w:rPr>
                <w:rFonts w:hint="default" w:ascii="Times New Roman" w:hAnsi="Times New Roman" w:cs="宋体"/>
              </w:rPr>
            </w:pPr>
          </w:p>
        </w:tc>
        <w:tc>
          <w:tcPr>
            <w:tcW w:w="979" w:type="dxa"/>
            <w:tcBorders>
              <w:tl2br w:val="nil"/>
              <w:tr2bl w:val="nil"/>
            </w:tcBorders>
          </w:tcPr>
          <w:p w14:paraId="4A6AFD70">
            <w:pPr>
              <w:spacing w:line="360" w:lineRule="auto"/>
              <w:rPr>
                <w:rFonts w:hint="default" w:ascii="Times New Roman" w:hAnsi="Times New Roman" w:cs="宋体"/>
              </w:rPr>
            </w:pPr>
          </w:p>
          <w:p w14:paraId="03829DA6">
            <w:pPr>
              <w:spacing w:line="360" w:lineRule="auto"/>
              <w:rPr>
                <w:rFonts w:hint="default" w:ascii="Times New Roman" w:hAnsi="Times New Roman" w:cs="宋体"/>
              </w:rPr>
            </w:pPr>
          </w:p>
          <w:p w14:paraId="3D6A2900">
            <w:pPr>
              <w:spacing w:before="69" w:line="360" w:lineRule="auto"/>
              <w:ind w:left="249"/>
              <w:rPr>
                <w:rFonts w:hint="default" w:ascii="Times New Roman" w:hAnsi="Times New Roman" w:cs="宋体"/>
                <w:sz w:val="24"/>
                <w:szCs w:val="24"/>
              </w:rPr>
            </w:pPr>
            <w:r>
              <w:rPr>
                <w:rFonts w:ascii="Times New Roman" w:hAnsi="Times New Roman" w:cs="宋体"/>
                <w:spacing w:val="-3"/>
                <w:sz w:val="24"/>
                <w:szCs w:val="24"/>
              </w:rPr>
              <w:t>6.2.2</w:t>
            </w:r>
          </w:p>
        </w:tc>
        <w:tc>
          <w:tcPr>
            <w:tcW w:w="5308" w:type="dxa"/>
            <w:tcBorders>
              <w:tl2br w:val="nil"/>
              <w:tr2bl w:val="nil"/>
            </w:tcBorders>
          </w:tcPr>
          <w:p w14:paraId="2A01814A">
            <w:pPr>
              <w:pStyle w:val="25"/>
              <w:spacing w:before="54" w:line="360" w:lineRule="auto"/>
              <w:ind w:left="15" w:hanging="2"/>
              <w:rPr>
                <w:rFonts w:hint="default" w:ascii="Times New Roman" w:hAnsi="Times New Roman"/>
                <w:lang w:eastAsia="zh-CN"/>
              </w:rPr>
            </w:pPr>
            <w:r>
              <w:rPr>
                <w:rFonts w:ascii="Times New Roman" w:hAnsi="Times New Roman"/>
                <w:spacing w:val="-5"/>
                <w:lang w:eastAsia="zh-CN"/>
              </w:rPr>
              <w:t xml:space="preserve">墙体配筋图中，应包括各层墙和连梁的配筋，包括 </w:t>
            </w:r>
            <w:r>
              <w:rPr>
                <w:rFonts w:ascii="Times New Roman" w:hAnsi="Times New Roman"/>
                <w:spacing w:val="-11"/>
                <w:lang w:eastAsia="zh-CN"/>
              </w:rPr>
              <w:t>纵筋、箍筋、腰筋、拉结筋大小、暗柱尺寸、配筋、</w:t>
            </w:r>
            <w:r>
              <w:rPr>
                <w:rFonts w:ascii="Times New Roman" w:hAnsi="Times New Roman"/>
                <w:spacing w:val="8"/>
                <w:lang w:eastAsia="zh-CN"/>
              </w:rPr>
              <w:t xml:space="preserve"> </w:t>
            </w:r>
            <w:r>
              <w:rPr>
                <w:rFonts w:ascii="Times New Roman" w:hAnsi="Times New Roman"/>
                <w:spacing w:val="-5"/>
                <w:lang w:eastAsia="zh-CN"/>
              </w:rPr>
              <w:t xml:space="preserve">约束边缘构件长度，墙上洞口详图、梁上洞口加固 </w:t>
            </w:r>
            <w:r>
              <w:rPr>
                <w:rFonts w:ascii="Times New Roman" w:hAnsi="Times New Roman"/>
                <w:spacing w:val="-7"/>
                <w:lang w:eastAsia="zh-CN"/>
              </w:rPr>
              <w:t>详图；</w:t>
            </w:r>
          </w:p>
        </w:tc>
      </w:tr>
      <w:tr w14:paraId="76D3965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846" w:type="dxa"/>
            <w:vMerge w:val="continue"/>
            <w:tcBorders>
              <w:tl2br w:val="nil"/>
              <w:tr2bl w:val="nil"/>
            </w:tcBorders>
          </w:tcPr>
          <w:p w14:paraId="74402FF7">
            <w:pPr>
              <w:spacing w:line="360" w:lineRule="auto"/>
              <w:rPr>
                <w:rFonts w:hint="default" w:ascii="Times New Roman" w:hAnsi="Times New Roman" w:cs="宋体"/>
              </w:rPr>
            </w:pPr>
          </w:p>
        </w:tc>
        <w:tc>
          <w:tcPr>
            <w:tcW w:w="1374" w:type="dxa"/>
            <w:vMerge w:val="continue"/>
            <w:tcBorders>
              <w:tl2br w:val="nil"/>
              <w:tr2bl w:val="nil"/>
            </w:tcBorders>
          </w:tcPr>
          <w:p w14:paraId="30BBA88D">
            <w:pPr>
              <w:spacing w:line="360" w:lineRule="auto"/>
              <w:rPr>
                <w:rFonts w:hint="default" w:ascii="Times New Roman" w:hAnsi="Times New Roman" w:cs="宋体"/>
              </w:rPr>
            </w:pPr>
          </w:p>
        </w:tc>
        <w:tc>
          <w:tcPr>
            <w:tcW w:w="979" w:type="dxa"/>
            <w:tcBorders>
              <w:tl2br w:val="nil"/>
              <w:tr2bl w:val="nil"/>
            </w:tcBorders>
          </w:tcPr>
          <w:p w14:paraId="2413D982">
            <w:pPr>
              <w:spacing w:before="254" w:line="360" w:lineRule="auto"/>
              <w:ind w:left="249"/>
              <w:rPr>
                <w:rFonts w:hint="default" w:ascii="Times New Roman" w:hAnsi="Times New Roman" w:cs="宋体"/>
                <w:sz w:val="24"/>
                <w:szCs w:val="24"/>
              </w:rPr>
            </w:pPr>
            <w:r>
              <w:rPr>
                <w:rFonts w:ascii="Times New Roman" w:hAnsi="Times New Roman" w:cs="宋体"/>
                <w:spacing w:val="-3"/>
                <w:sz w:val="24"/>
                <w:szCs w:val="24"/>
              </w:rPr>
              <w:t>6.2.3</w:t>
            </w:r>
          </w:p>
        </w:tc>
        <w:tc>
          <w:tcPr>
            <w:tcW w:w="5308" w:type="dxa"/>
            <w:tcBorders>
              <w:tl2br w:val="nil"/>
              <w:tr2bl w:val="nil"/>
            </w:tcBorders>
          </w:tcPr>
          <w:p w14:paraId="67CDCEA3">
            <w:pPr>
              <w:pStyle w:val="25"/>
              <w:spacing w:before="58" w:line="360" w:lineRule="auto"/>
              <w:ind w:left="30" w:right="11" w:hanging="19"/>
              <w:rPr>
                <w:rFonts w:hint="default" w:ascii="Times New Roman" w:hAnsi="Times New Roman"/>
                <w:lang w:eastAsia="zh-CN"/>
              </w:rPr>
            </w:pPr>
            <w:r>
              <w:rPr>
                <w:rFonts w:ascii="Times New Roman" w:hAnsi="Times New Roman"/>
                <w:spacing w:val="11"/>
                <w:lang w:eastAsia="zh-CN"/>
              </w:rPr>
              <w:t>钢筋混凝土墙体和连梁上的留洞不论大小必</w:t>
            </w:r>
            <w:r>
              <w:rPr>
                <w:rFonts w:ascii="Times New Roman" w:hAnsi="Times New Roman"/>
                <w:spacing w:val="10"/>
                <w:lang w:eastAsia="zh-CN"/>
              </w:rPr>
              <w:t>须预</w:t>
            </w:r>
            <w:r>
              <w:rPr>
                <w:rFonts w:ascii="Times New Roman" w:hAnsi="Times New Roman"/>
                <w:lang w:eastAsia="zh-CN"/>
              </w:rPr>
              <w:t xml:space="preserve"> </w:t>
            </w:r>
            <w:r>
              <w:rPr>
                <w:rFonts w:ascii="Times New Roman" w:hAnsi="Times New Roman"/>
                <w:spacing w:val="-2"/>
                <w:lang w:eastAsia="zh-CN"/>
              </w:rPr>
              <w:t>留，不得后凿。留洞位置需与相关专业核对。</w:t>
            </w:r>
          </w:p>
        </w:tc>
      </w:tr>
      <w:tr w14:paraId="139CA89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846" w:type="dxa"/>
            <w:vMerge w:val="continue"/>
            <w:tcBorders>
              <w:tl2br w:val="nil"/>
              <w:tr2bl w:val="nil"/>
            </w:tcBorders>
          </w:tcPr>
          <w:p w14:paraId="11C2D524">
            <w:pPr>
              <w:spacing w:line="360" w:lineRule="auto"/>
              <w:rPr>
                <w:rFonts w:hint="default" w:ascii="Times New Roman" w:hAnsi="Times New Roman" w:cs="宋体"/>
              </w:rPr>
            </w:pPr>
          </w:p>
        </w:tc>
        <w:tc>
          <w:tcPr>
            <w:tcW w:w="1374" w:type="dxa"/>
            <w:vMerge w:val="continue"/>
            <w:tcBorders>
              <w:tl2br w:val="nil"/>
              <w:tr2bl w:val="nil"/>
            </w:tcBorders>
          </w:tcPr>
          <w:p w14:paraId="4164AFDF">
            <w:pPr>
              <w:spacing w:line="360" w:lineRule="auto"/>
              <w:rPr>
                <w:rFonts w:hint="default" w:ascii="Times New Roman" w:hAnsi="Times New Roman" w:cs="宋体"/>
              </w:rPr>
            </w:pPr>
          </w:p>
        </w:tc>
        <w:tc>
          <w:tcPr>
            <w:tcW w:w="979" w:type="dxa"/>
            <w:tcBorders>
              <w:tl2br w:val="nil"/>
              <w:tr2bl w:val="nil"/>
            </w:tcBorders>
          </w:tcPr>
          <w:p w14:paraId="2E43C924">
            <w:pPr>
              <w:spacing w:before="256" w:line="360" w:lineRule="auto"/>
              <w:ind w:left="249"/>
              <w:rPr>
                <w:rFonts w:hint="default" w:ascii="Times New Roman" w:hAnsi="Times New Roman" w:cs="宋体"/>
                <w:sz w:val="24"/>
                <w:szCs w:val="24"/>
              </w:rPr>
            </w:pPr>
            <w:r>
              <w:rPr>
                <w:rFonts w:ascii="Times New Roman" w:hAnsi="Times New Roman" w:cs="宋体"/>
                <w:spacing w:val="-3"/>
                <w:sz w:val="24"/>
                <w:szCs w:val="24"/>
              </w:rPr>
              <w:t>6.2.4</w:t>
            </w:r>
          </w:p>
        </w:tc>
        <w:tc>
          <w:tcPr>
            <w:tcW w:w="5308" w:type="dxa"/>
            <w:tcBorders>
              <w:tl2br w:val="nil"/>
              <w:tr2bl w:val="nil"/>
            </w:tcBorders>
          </w:tcPr>
          <w:p w14:paraId="17709A97">
            <w:pPr>
              <w:pStyle w:val="25"/>
              <w:spacing w:before="58" w:line="360" w:lineRule="auto"/>
              <w:ind w:left="33" w:right="8" w:hanging="21"/>
              <w:rPr>
                <w:rFonts w:hint="default" w:ascii="Times New Roman" w:hAnsi="Times New Roman"/>
                <w:lang w:eastAsia="zh-CN"/>
              </w:rPr>
            </w:pPr>
            <w:r>
              <w:rPr>
                <w:rFonts w:ascii="Times New Roman" w:hAnsi="Times New Roman"/>
                <w:spacing w:val="-1"/>
                <w:lang w:eastAsia="zh-CN"/>
              </w:rPr>
              <w:t>横向分布筋伸入暗柱的形式、变截面处的钢筋的锚</w:t>
            </w:r>
            <w:r>
              <w:rPr>
                <w:rFonts w:ascii="Times New Roman" w:hAnsi="Times New Roman"/>
                <w:spacing w:val="12"/>
                <w:lang w:eastAsia="zh-CN"/>
              </w:rPr>
              <w:t xml:space="preserve"> </w:t>
            </w:r>
            <w:r>
              <w:rPr>
                <w:rFonts w:ascii="Times New Roman" w:hAnsi="Times New Roman"/>
                <w:spacing w:val="-2"/>
                <w:lang w:eastAsia="zh-CN"/>
              </w:rPr>
              <w:t>固、搭接交代清楚，符合构造要求。</w:t>
            </w:r>
          </w:p>
        </w:tc>
      </w:tr>
      <w:tr w14:paraId="330EABA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846" w:type="dxa"/>
            <w:vMerge w:val="restart"/>
            <w:tcBorders>
              <w:tl2br w:val="nil"/>
              <w:tr2bl w:val="nil"/>
            </w:tcBorders>
            <w:vAlign w:val="center"/>
          </w:tcPr>
          <w:p w14:paraId="25C9A546">
            <w:pPr>
              <w:spacing w:line="360" w:lineRule="auto"/>
              <w:rPr>
                <w:rFonts w:hint="default" w:ascii="Times New Roman" w:hAnsi="Times New Roman" w:cs="宋体"/>
              </w:rPr>
            </w:pPr>
          </w:p>
          <w:p w14:paraId="49220FF8">
            <w:pPr>
              <w:spacing w:line="360" w:lineRule="auto"/>
              <w:rPr>
                <w:rFonts w:hint="default" w:ascii="Times New Roman" w:hAnsi="Times New Roman" w:cs="宋体"/>
              </w:rPr>
            </w:pPr>
          </w:p>
          <w:p w14:paraId="46FAB20C">
            <w:pPr>
              <w:spacing w:before="69" w:line="360" w:lineRule="auto"/>
              <w:ind w:left="363"/>
              <w:rPr>
                <w:rFonts w:hint="default" w:ascii="Times New Roman" w:hAnsi="Times New Roman" w:cs="宋体"/>
                <w:sz w:val="24"/>
                <w:szCs w:val="24"/>
              </w:rPr>
            </w:pPr>
            <w:r>
              <w:rPr>
                <w:rFonts w:ascii="Times New Roman" w:hAnsi="Times New Roman" w:cs="宋体"/>
                <w:sz w:val="24"/>
                <w:szCs w:val="24"/>
              </w:rPr>
              <w:t>7</w:t>
            </w:r>
          </w:p>
        </w:tc>
        <w:tc>
          <w:tcPr>
            <w:tcW w:w="1374" w:type="dxa"/>
            <w:vMerge w:val="restart"/>
            <w:tcBorders>
              <w:tl2br w:val="nil"/>
              <w:tr2bl w:val="nil"/>
            </w:tcBorders>
            <w:vAlign w:val="center"/>
          </w:tcPr>
          <w:p w14:paraId="3934547E">
            <w:pPr>
              <w:spacing w:line="360" w:lineRule="auto"/>
              <w:rPr>
                <w:rFonts w:hint="default" w:ascii="Times New Roman" w:hAnsi="Times New Roman" w:cs="宋体"/>
              </w:rPr>
            </w:pPr>
          </w:p>
          <w:p w14:paraId="23394978">
            <w:pPr>
              <w:pStyle w:val="25"/>
              <w:spacing w:before="78" w:line="360" w:lineRule="auto"/>
              <w:ind w:left="447"/>
              <w:rPr>
                <w:rFonts w:hint="default" w:ascii="Times New Roman" w:hAnsi="Times New Roman"/>
              </w:rPr>
            </w:pPr>
            <w:r>
              <w:rPr>
                <w:rFonts w:ascii="Times New Roman" w:hAnsi="Times New Roman"/>
                <w:spacing w:val="-7"/>
              </w:rPr>
              <w:t>详图</w:t>
            </w:r>
          </w:p>
        </w:tc>
        <w:tc>
          <w:tcPr>
            <w:tcW w:w="979" w:type="dxa"/>
            <w:tcBorders>
              <w:tl2br w:val="nil"/>
              <w:tr2bl w:val="nil"/>
            </w:tcBorders>
          </w:tcPr>
          <w:p w14:paraId="6EA4C69F">
            <w:pPr>
              <w:spacing w:before="258" w:line="360" w:lineRule="auto"/>
              <w:ind w:left="337"/>
              <w:rPr>
                <w:rFonts w:hint="default" w:ascii="Times New Roman" w:hAnsi="Times New Roman" w:cs="宋体"/>
                <w:sz w:val="24"/>
                <w:szCs w:val="24"/>
              </w:rPr>
            </w:pPr>
            <w:r>
              <w:rPr>
                <w:rFonts w:ascii="Times New Roman" w:hAnsi="Times New Roman" w:cs="宋体"/>
                <w:spacing w:val="-3"/>
                <w:sz w:val="24"/>
                <w:szCs w:val="24"/>
              </w:rPr>
              <w:t>7.1</w:t>
            </w:r>
          </w:p>
        </w:tc>
        <w:tc>
          <w:tcPr>
            <w:tcW w:w="5308" w:type="dxa"/>
            <w:tcBorders>
              <w:tl2br w:val="nil"/>
              <w:tr2bl w:val="nil"/>
            </w:tcBorders>
          </w:tcPr>
          <w:p w14:paraId="3CE2D9FB">
            <w:pPr>
              <w:pStyle w:val="25"/>
              <w:spacing w:before="61" w:line="360" w:lineRule="auto"/>
              <w:ind w:left="13" w:right="8"/>
              <w:rPr>
                <w:rFonts w:hint="default" w:ascii="Times New Roman" w:hAnsi="Times New Roman"/>
                <w:lang w:eastAsia="zh-CN"/>
              </w:rPr>
            </w:pPr>
            <w:r>
              <w:rPr>
                <w:rFonts w:ascii="Times New Roman" w:hAnsi="Times New Roman"/>
                <w:spacing w:val="-1"/>
                <w:lang w:eastAsia="zh-CN"/>
              </w:rPr>
              <w:t>节点详图应标出所有层不同线脚、节点的位置和定</w:t>
            </w:r>
            <w:r>
              <w:rPr>
                <w:rFonts w:ascii="Times New Roman" w:hAnsi="Times New Roman"/>
                <w:spacing w:val="11"/>
                <w:lang w:eastAsia="zh-CN"/>
              </w:rPr>
              <w:t xml:space="preserve"> </w:t>
            </w:r>
            <w:r>
              <w:rPr>
                <w:rFonts w:ascii="Times New Roman" w:hAnsi="Times New Roman"/>
                <w:spacing w:val="-2"/>
                <w:lang w:eastAsia="zh-CN"/>
              </w:rPr>
              <w:t>位尺寸、标高等</w:t>
            </w:r>
          </w:p>
        </w:tc>
      </w:tr>
      <w:tr w14:paraId="3869B20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52" w:hRule="atLeast"/>
        </w:trPr>
        <w:tc>
          <w:tcPr>
            <w:tcW w:w="846" w:type="dxa"/>
            <w:vMerge w:val="continue"/>
            <w:tcBorders>
              <w:tl2br w:val="nil"/>
              <w:tr2bl w:val="nil"/>
            </w:tcBorders>
          </w:tcPr>
          <w:p w14:paraId="7FF7A36B">
            <w:pPr>
              <w:spacing w:line="360" w:lineRule="auto"/>
              <w:rPr>
                <w:rFonts w:hint="default" w:ascii="Times New Roman" w:hAnsi="Times New Roman" w:cs="宋体"/>
              </w:rPr>
            </w:pPr>
          </w:p>
        </w:tc>
        <w:tc>
          <w:tcPr>
            <w:tcW w:w="1374" w:type="dxa"/>
            <w:vMerge w:val="continue"/>
            <w:tcBorders>
              <w:tl2br w:val="nil"/>
              <w:tr2bl w:val="nil"/>
            </w:tcBorders>
          </w:tcPr>
          <w:p w14:paraId="1D0CDDC9">
            <w:pPr>
              <w:spacing w:line="360" w:lineRule="auto"/>
              <w:rPr>
                <w:rFonts w:hint="default" w:ascii="Times New Roman" w:hAnsi="Times New Roman" w:cs="宋体"/>
              </w:rPr>
            </w:pPr>
          </w:p>
        </w:tc>
        <w:tc>
          <w:tcPr>
            <w:tcW w:w="979" w:type="dxa"/>
            <w:tcBorders>
              <w:tl2br w:val="nil"/>
              <w:tr2bl w:val="nil"/>
            </w:tcBorders>
          </w:tcPr>
          <w:p w14:paraId="245B5DE5">
            <w:pPr>
              <w:spacing w:before="257" w:line="360" w:lineRule="auto"/>
              <w:ind w:left="337"/>
              <w:rPr>
                <w:rFonts w:hint="default" w:ascii="Times New Roman" w:hAnsi="Times New Roman" w:cs="宋体"/>
                <w:sz w:val="24"/>
                <w:szCs w:val="24"/>
              </w:rPr>
            </w:pPr>
            <w:r>
              <w:rPr>
                <w:rFonts w:ascii="Times New Roman" w:hAnsi="Times New Roman" w:cs="宋体"/>
                <w:spacing w:val="-3"/>
                <w:sz w:val="24"/>
                <w:szCs w:val="24"/>
              </w:rPr>
              <w:t>7.2</w:t>
            </w:r>
          </w:p>
        </w:tc>
        <w:tc>
          <w:tcPr>
            <w:tcW w:w="5308" w:type="dxa"/>
            <w:tcBorders>
              <w:tl2br w:val="nil"/>
              <w:tr2bl w:val="nil"/>
            </w:tcBorders>
          </w:tcPr>
          <w:p w14:paraId="0A14DE61">
            <w:pPr>
              <w:pStyle w:val="25"/>
              <w:spacing w:before="63" w:line="360" w:lineRule="auto"/>
              <w:ind w:left="12" w:right="8"/>
              <w:rPr>
                <w:rFonts w:hint="default" w:ascii="Times New Roman" w:hAnsi="Times New Roman"/>
                <w:lang w:eastAsia="zh-CN"/>
              </w:rPr>
            </w:pPr>
            <w:r>
              <w:rPr>
                <w:rFonts w:ascii="Times New Roman" w:hAnsi="Times New Roman"/>
                <w:spacing w:val="-1"/>
                <w:lang w:eastAsia="zh-CN"/>
              </w:rPr>
              <w:t>所有详图应注意索引编号与节点编号相符，一般水</w:t>
            </w:r>
            <w:r>
              <w:rPr>
                <w:rFonts w:ascii="Times New Roman" w:hAnsi="Times New Roman"/>
                <w:spacing w:val="11"/>
                <w:lang w:eastAsia="zh-CN"/>
              </w:rPr>
              <w:t xml:space="preserve"> </w:t>
            </w:r>
            <w:r>
              <w:rPr>
                <w:rFonts w:ascii="Times New Roman" w:hAnsi="Times New Roman"/>
                <w:spacing w:val="-1"/>
                <w:lang w:eastAsia="zh-CN"/>
              </w:rPr>
              <w:t>平尺寸应与轴线发生关系，垂直尺寸应与各层楼板结构标高发生关系，所有尺寸与标高应与平面图相</w:t>
            </w:r>
            <w:r>
              <w:rPr>
                <w:rFonts w:ascii="Times New Roman" w:hAnsi="Times New Roman"/>
                <w:spacing w:val="5"/>
                <w:lang w:eastAsia="zh-CN"/>
              </w:rPr>
              <w:t xml:space="preserve"> </w:t>
            </w:r>
            <w:r>
              <w:rPr>
                <w:rFonts w:ascii="Times New Roman" w:hAnsi="Times New Roman"/>
                <w:spacing w:val="-8"/>
                <w:lang w:eastAsia="zh-CN"/>
              </w:rPr>
              <w:t>呼应。</w:t>
            </w:r>
          </w:p>
        </w:tc>
      </w:tr>
      <w:tr w14:paraId="4FE3558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846" w:type="dxa"/>
            <w:vMerge w:val="continue"/>
            <w:tcBorders>
              <w:tl2br w:val="nil"/>
              <w:tr2bl w:val="nil"/>
            </w:tcBorders>
          </w:tcPr>
          <w:p w14:paraId="37BB90D7">
            <w:pPr>
              <w:spacing w:line="360" w:lineRule="auto"/>
              <w:rPr>
                <w:rFonts w:hint="default" w:ascii="Times New Roman" w:hAnsi="Times New Roman" w:cs="宋体"/>
              </w:rPr>
            </w:pPr>
          </w:p>
        </w:tc>
        <w:tc>
          <w:tcPr>
            <w:tcW w:w="1374" w:type="dxa"/>
            <w:vMerge w:val="continue"/>
            <w:tcBorders>
              <w:tl2br w:val="nil"/>
              <w:tr2bl w:val="nil"/>
            </w:tcBorders>
          </w:tcPr>
          <w:p w14:paraId="3767930B">
            <w:pPr>
              <w:spacing w:line="360" w:lineRule="auto"/>
              <w:rPr>
                <w:rFonts w:hint="default" w:ascii="Times New Roman" w:hAnsi="Times New Roman" w:cs="宋体"/>
              </w:rPr>
            </w:pPr>
          </w:p>
        </w:tc>
        <w:tc>
          <w:tcPr>
            <w:tcW w:w="979" w:type="dxa"/>
            <w:tcBorders>
              <w:tl2br w:val="nil"/>
              <w:tr2bl w:val="nil"/>
            </w:tcBorders>
          </w:tcPr>
          <w:p w14:paraId="767DBDF3">
            <w:pPr>
              <w:spacing w:before="246" w:line="360" w:lineRule="auto"/>
              <w:ind w:left="337"/>
              <w:rPr>
                <w:rFonts w:hint="default" w:ascii="Times New Roman" w:hAnsi="Times New Roman" w:cs="宋体"/>
                <w:sz w:val="24"/>
                <w:szCs w:val="24"/>
              </w:rPr>
            </w:pPr>
            <w:r>
              <w:rPr>
                <w:rFonts w:ascii="Times New Roman" w:hAnsi="Times New Roman" w:cs="宋体"/>
                <w:spacing w:val="-3"/>
                <w:sz w:val="24"/>
                <w:szCs w:val="24"/>
              </w:rPr>
              <w:t>7.3</w:t>
            </w:r>
          </w:p>
        </w:tc>
        <w:tc>
          <w:tcPr>
            <w:tcW w:w="5308" w:type="dxa"/>
            <w:tcBorders>
              <w:tl2br w:val="nil"/>
              <w:tr2bl w:val="nil"/>
            </w:tcBorders>
          </w:tcPr>
          <w:p w14:paraId="48F96F8A">
            <w:pPr>
              <w:pStyle w:val="25"/>
              <w:spacing w:before="49" w:line="360" w:lineRule="auto"/>
              <w:ind w:left="24" w:right="8" w:hanging="8"/>
              <w:rPr>
                <w:rFonts w:hint="default" w:ascii="Times New Roman" w:hAnsi="Times New Roman"/>
                <w:lang w:eastAsia="zh-CN"/>
              </w:rPr>
            </w:pPr>
            <w:r>
              <w:rPr>
                <w:rFonts w:ascii="Times New Roman" w:hAnsi="Times New Roman"/>
                <w:spacing w:val="-1"/>
                <w:lang w:eastAsia="zh-CN"/>
              </w:rPr>
              <w:t>详图应绘出平面和剖面，注明相互关系、附加钢筋</w:t>
            </w:r>
            <w:r>
              <w:rPr>
                <w:rFonts w:ascii="Times New Roman" w:hAnsi="Times New Roman"/>
                <w:spacing w:val="8"/>
                <w:lang w:eastAsia="zh-CN"/>
              </w:rPr>
              <w:t xml:space="preserve"> </w:t>
            </w:r>
            <w:r>
              <w:rPr>
                <w:rFonts w:ascii="Times New Roman" w:hAnsi="Times New Roman"/>
                <w:spacing w:val="-2"/>
                <w:lang w:eastAsia="zh-CN"/>
              </w:rPr>
              <w:t>（或埋件）的规格、数量、型号、连接方法。</w:t>
            </w:r>
          </w:p>
        </w:tc>
      </w:tr>
      <w:tr w14:paraId="508C479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846" w:type="dxa"/>
            <w:vMerge w:val="continue"/>
            <w:tcBorders>
              <w:tl2br w:val="nil"/>
              <w:tr2bl w:val="nil"/>
            </w:tcBorders>
          </w:tcPr>
          <w:p w14:paraId="46FF74A7">
            <w:pPr>
              <w:spacing w:line="360" w:lineRule="auto"/>
              <w:rPr>
                <w:rFonts w:hint="default" w:ascii="Times New Roman" w:hAnsi="Times New Roman" w:cs="宋体"/>
              </w:rPr>
            </w:pPr>
          </w:p>
        </w:tc>
        <w:tc>
          <w:tcPr>
            <w:tcW w:w="1374" w:type="dxa"/>
            <w:vMerge w:val="continue"/>
            <w:tcBorders>
              <w:tl2br w:val="nil"/>
              <w:tr2bl w:val="nil"/>
            </w:tcBorders>
          </w:tcPr>
          <w:p w14:paraId="5AEB12F4">
            <w:pPr>
              <w:spacing w:line="360" w:lineRule="auto"/>
              <w:rPr>
                <w:rFonts w:hint="default" w:ascii="Times New Roman" w:hAnsi="Times New Roman" w:cs="宋体"/>
              </w:rPr>
            </w:pPr>
          </w:p>
        </w:tc>
        <w:tc>
          <w:tcPr>
            <w:tcW w:w="979" w:type="dxa"/>
            <w:tcBorders>
              <w:tl2br w:val="nil"/>
              <w:tr2bl w:val="nil"/>
            </w:tcBorders>
          </w:tcPr>
          <w:p w14:paraId="2DE15BCC">
            <w:pPr>
              <w:spacing w:before="247" w:line="360" w:lineRule="auto"/>
              <w:ind w:left="337"/>
              <w:rPr>
                <w:rFonts w:hint="default" w:ascii="Times New Roman" w:hAnsi="Times New Roman" w:cs="宋体"/>
                <w:sz w:val="24"/>
                <w:szCs w:val="24"/>
              </w:rPr>
            </w:pPr>
            <w:r>
              <w:rPr>
                <w:rFonts w:ascii="Times New Roman" w:hAnsi="Times New Roman" w:cs="宋体"/>
                <w:spacing w:val="-3"/>
                <w:sz w:val="24"/>
                <w:szCs w:val="24"/>
              </w:rPr>
              <w:t>7.4</w:t>
            </w:r>
          </w:p>
        </w:tc>
        <w:tc>
          <w:tcPr>
            <w:tcW w:w="5308" w:type="dxa"/>
            <w:tcBorders>
              <w:tl2br w:val="nil"/>
              <w:tr2bl w:val="nil"/>
            </w:tcBorders>
          </w:tcPr>
          <w:p w14:paraId="72049133">
            <w:pPr>
              <w:pStyle w:val="25"/>
              <w:spacing w:before="52" w:line="360" w:lineRule="auto"/>
              <w:ind w:left="36" w:right="8" w:hanging="23"/>
              <w:rPr>
                <w:rFonts w:hint="default" w:ascii="Times New Roman" w:hAnsi="Times New Roman"/>
                <w:lang w:eastAsia="zh-CN"/>
              </w:rPr>
            </w:pPr>
            <w:r>
              <w:rPr>
                <w:rFonts w:ascii="Times New Roman" w:hAnsi="Times New Roman"/>
                <w:spacing w:val="-1"/>
                <w:lang w:eastAsia="zh-CN"/>
              </w:rPr>
              <w:t>抗震设计的节点可统一绘制，尽量采用已有的标准</w:t>
            </w:r>
            <w:r>
              <w:rPr>
                <w:rFonts w:ascii="Times New Roman" w:hAnsi="Times New Roman"/>
                <w:spacing w:val="11"/>
                <w:lang w:eastAsia="zh-CN"/>
              </w:rPr>
              <w:t xml:space="preserve"> </w:t>
            </w:r>
            <w:r>
              <w:rPr>
                <w:rFonts w:ascii="Times New Roman" w:hAnsi="Times New Roman"/>
                <w:spacing w:val="-11"/>
                <w:lang w:eastAsia="zh-CN"/>
              </w:rPr>
              <w:t>图集。</w:t>
            </w:r>
          </w:p>
        </w:tc>
      </w:tr>
      <w:tr w14:paraId="32B4F1D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846" w:type="dxa"/>
            <w:vMerge w:val="continue"/>
            <w:tcBorders>
              <w:tl2br w:val="nil"/>
              <w:tr2bl w:val="nil"/>
            </w:tcBorders>
          </w:tcPr>
          <w:p w14:paraId="3DB220A0">
            <w:pPr>
              <w:spacing w:line="360" w:lineRule="auto"/>
              <w:rPr>
                <w:rFonts w:hint="default" w:ascii="Times New Roman" w:hAnsi="Times New Roman" w:cs="宋体"/>
              </w:rPr>
            </w:pPr>
          </w:p>
        </w:tc>
        <w:tc>
          <w:tcPr>
            <w:tcW w:w="1374" w:type="dxa"/>
            <w:vMerge w:val="continue"/>
            <w:tcBorders>
              <w:tl2br w:val="nil"/>
              <w:tr2bl w:val="nil"/>
            </w:tcBorders>
          </w:tcPr>
          <w:p w14:paraId="79BF50C1">
            <w:pPr>
              <w:spacing w:line="360" w:lineRule="auto"/>
              <w:rPr>
                <w:rFonts w:hint="default" w:ascii="Times New Roman" w:hAnsi="Times New Roman" w:cs="宋体"/>
              </w:rPr>
            </w:pPr>
          </w:p>
        </w:tc>
        <w:tc>
          <w:tcPr>
            <w:tcW w:w="979" w:type="dxa"/>
            <w:tcBorders>
              <w:tl2br w:val="nil"/>
              <w:tr2bl w:val="nil"/>
            </w:tcBorders>
          </w:tcPr>
          <w:p w14:paraId="0AF2F4F0">
            <w:pPr>
              <w:spacing w:before="253" w:line="360" w:lineRule="auto"/>
              <w:ind w:left="337"/>
              <w:rPr>
                <w:rFonts w:hint="default" w:ascii="Times New Roman" w:hAnsi="Times New Roman" w:cs="宋体"/>
                <w:sz w:val="24"/>
                <w:szCs w:val="24"/>
              </w:rPr>
            </w:pPr>
            <w:r>
              <w:rPr>
                <w:rFonts w:ascii="Times New Roman" w:hAnsi="Times New Roman" w:cs="宋体"/>
                <w:spacing w:val="-3"/>
                <w:sz w:val="24"/>
                <w:szCs w:val="24"/>
              </w:rPr>
              <w:t>7.5</w:t>
            </w:r>
          </w:p>
        </w:tc>
        <w:tc>
          <w:tcPr>
            <w:tcW w:w="5308" w:type="dxa"/>
            <w:tcBorders>
              <w:tl2br w:val="nil"/>
              <w:tr2bl w:val="nil"/>
            </w:tcBorders>
          </w:tcPr>
          <w:p w14:paraId="5A841E07">
            <w:pPr>
              <w:pStyle w:val="25"/>
              <w:spacing w:before="53" w:line="360" w:lineRule="auto"/>
              <w:ind w:left="13" w:right="8" w:firstLine="3"/>
              <w:rPr>
                <w:rFonts w:hint="default" w:ascii="Times New Roman" w:hAnsi="Times New Roman"/>
                <w:lang w:eastAsia="zh-CN"/>
              </w:rPr>
            </w:pPr>
            <w:r>
              <w:rPr>
                <w:rFonts w:ascii="Times New Roman" w:hAnsi="Times New Roman"/>
                <w:spacing w:val="-1"/>
                <w:lang w:eastAsia="zh-CN"/>
              </w:rPr>
              <w:t>老虎窗窗台面标高设计需考虑屋面构造厚度，并以</w:t>
            </w:r>
            <w:r>
              <w:rPr>
                <w:rFonts w:ascii="Times New Roman" w:hAnsi="Times New Roman"/>
                <w:spacing w:val="7"/>
                <w:lang w:eastAsia="zh-CN"/>
              </w:rPr>
              <w:t xml:space="preserve"> </w:t>
            </w:r>
            <w:r>
              <w:rPr>
                <w:rFonts w:ascii="Times New Roman" w:hAnsi="Times New Roman"/>
                <w:spacing w:val="-2"/>
                <w:lang w:eastAsia="zh-CN"/>
              </w:rPr>
              <w:t>相应的接点作表示。</w:t>
            </w:r>
          </w:p>
        </w:tc>
      </w:tr>
      <w:tr w14:paraId="7E49AC6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65" w:hRule="atLeast"/>
        </w:trPr>
        <w:tc>
          <w:tcPr>
            <w:tcW w:w="846" w:type="dxa"/>
            <w:vMerge w:val="restart"/>
            <w:tcBorders>
              <w:tl2br w:val="nil"/>
              <w:tr2bl w:val="nil"/>
            </w:tcBorders>
            <w:vAlign w:val="center"/>
          </w:tcPr>
          <w:p w14:paraId="5004B2AB">
            <w:pPr>
              <w:spacing w:before="69" w:line="360" w:lineRule="auto"/>
              <w:jc w:val="center"/>
              <w:rPr>
                <w:rFonts w:hint="default" w:ascii="Times New Roman" w:hAnsi="Times New Roman" w:cs="宋体"/>
                <w:sz w:val="24"/>
                <w:szCs w:val="24"/>
              </w:rPr>
            </w:pPr>
            <w:r>
              <w:rPr>
                <w:rFonts w:ascii="Times New Roman" w:hAnsi="Times New Roman" w:cs="宋体"/>
                <w:sz w:val="24"/>
                <w:szCs w:val="24"/>
              </w:rPr>
              <w:t>8</w:t>
            </w:r>
          </w:p>
        </w:tc>
        <w:tc>
          <w:tcPr>
            <w:tcW w:w="1374" w:type="dxa"/>
            <w:vMerge w:val="restart"/>
            <w:tcBorders>
              <w:tl2br w:val="nil"/>
              <w:tr2bl w:val="nil"/>
            </w:tcBorders>
            <w:vAlign w:val="center"/>
          </w:tcPr>
          <w:p w14:paraId="7B867385">
            <w:pPr>
              <w:pStyle w:val="25"/>
              <w:spacing w:before="78" w:line="360" w:lineRule="auto"/>
              <w:jc w:val="center"/>
              <w:rPr>
                <w:rFonts w:hint="default" w:ascii="Times New Roman" w:hAnsi="Times New Roman"/>
              </w:rPr>
            </w:pPr>
            <w:r>
              <w:rPr>
                <w:rFonts w:ascii="Times New Roman" w:hAnsi="Times New Roman"/>
                <w:spacing w:val="-3"/>
              </w:rPr>
              <w:t>其它图纸</w:t>
            </w:r>
          </w:p>
        </w:tc>
        <w:tc>
          <w:tcPr>
            <w:tcW w:w="979" w:type="dxa"/>
            <w:tcBorders>
              <w:tl2br w:val="nil"/>
              <w:tr2bl w:val="nil"/>
            </w:tcBorders>
          </w:tcPr>
          <w:p w14:paraId="2B57E5F0">
            <w:pPr>
              <w:spacing w:line="360" w:lineRule="auto"/>
              <w:rPr>
                <w:rFonts w:hint="default" w:ascii="Times New Roman" w:hAnsi="Times New Roman" w:cs="宋体"/>
              </w:rPr>
            </w:pPr>
          </w:p>
          <w:p w14:paraId="755A624F">
            <w:pPr>
              <w:spacing w:line="360" w:lineRule="auto"/>
              <w:rPr>
                <w:rFonts w:hint="default" w:ascii="Times New Roman" w:hAnsi="Times New Roman" w:cs="宋体"/>
              </w:rPr>
            </w:pPr>
          </w:p>
          <w:p w14:paraId="2580DADF">
            <w:pPr>
              <w:spacing w:before="69" w:line="360" w:lineRule="auto"/>
              <w:ind w:left="342"/>
              <w:rPr>
                <w:rFonts w:hint="default" w:ascii="Times New Roman" w:hAnsi="Times New Roman" w:cs="宋体"/>
                <w:sz w:val="24"/>
                <w:szCs w:val="24"/>
              </w:rPr>
            </w:pPr>
            <w:r>
              <w:rPr>
                <w:rFonts w:ascii="Times New Roman" w:hAnsi="Times New Roman" w:cs="宋体"/>
                <w:spacing w:val="-5"/>
                <w:sz w:val="24"/>
                <w:szCs w:val="24"/>
              </w:rPr>
              <w:t>8.1</w:t>
            </w:r>
          </w:p>
        </w:tc>
        <w:tc>
          <w:tcPr>
            <w:tcW w:w="5308" w:type="dxa"/>
            <w:tcBorders>
              <w:tl2br w:val="nil"/>
              <w:tr2bl w:val="nil"/>
            </w:tcBorders>
          </w:tcPr>
          <w:p w14:paraId="3EF17BDB">
            <w:pPr>
              <w:pStyle w:val="25"/>
              <w:spacing w:before="53" w:line="360" w:lineRule="auto"/>
              <w:ind w:left="12" w:right="8"/>
              <w:rPr>
                <w:rFonts w:hint="default" w:ascii="Times New Roman" w:hAnsi="Times New Roman"/>
                <w:lang w:eastAsia="zh-CN"/>
              </w:rPr>
            </w:pPr>
            <w:r>
              <w:rPr>
                <w:rFonts w:ascii="Times New Roman" w:hAnsi="Times New Roman"/>
                <w:spacing w:val="-1"/>
                <w:lang w:eastAsia="zh-CN"/>
              </w:rPr>
              <w:t>楼梯：应绘制出楼梯结构平面布置及剖面图、配筋</w:t>
            </w:r>
            <w:r>
              <w:rPr>
                <w:rFonts w:ascii="Times New Roman" w:hAnsi="Times New Roman"/>
                <w:spacing w:val="12"/>
                <w:lang w:eastAsia="zh-CN"/>
              </w:rPr>
              <w:t xml:space="preserve"> </w:t>
            </w:r>
            <w:r>
              <w:rPr>
                <w:rFonts w:ascii="Times New Roman" w:hAnsi="Times New Roman"/>
                <w:spacing w:val="-1"/>
                <w:lang w:eastAsia="zh-CN"/>
              </w:rPr>
              <w:t>图，楼梯板与梯梁详图，预埋件、预留孔的大小、</w:t>
            </w:r>
            <w:r>
              <w:rPr>
                <w:rFonts w:ascii="Times New Roman" w:hAnsi="Times New Roman"/>
                <w:spacing w:val="11"/>
                <w:lang w:eastAsia="zh-CN"/>
              </w:rPr>
              <w:t xml:space="preserve"> </w:t>
            </w:r>
            <w:r>
              <w:rPr>
                <w:rFonts w:ascii="Times New Roman" w:hAnsi="Times New Roman"/>
                <w:spacing w:val="-1"/>
                <w:lang w:eastAsia="zh-CN"/>
              </w:rPr>
              <w:t>位置等。对楼梯间处圈梁标高与设备预留孔洞标高</w:t>
            </w:r>
            <w:r>
              <w:rPr>
                <w:rFonts w:ascii="Times New Roman" w:hAnsi="Times New Roman"/>
                <w:spacing w:val="11"/>
                <w:lang w:eastAsia="zh-CN"/>
              </w:rPr>
              <w:t xml:space="preserve"> </w:t>
            </w:r>
            <w:r>
              <w:rPr>
                <w:rFonts w:ascii="Times New Roman" w:hAnsi="Times New Roman"/>
                <w:spacing w:val="-3"/>
                <w:lang w:eastAsia="zh-CN"/>
              </w:rPr>
              <w:t>作核对。</w:t>
            </w:r>
          </w:p>
        </w:tc>
      </w:tr>
      <w:tr w14:paraId="2BBC054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54" w:hRule="atLeast"/>
        </w:trPr>
        <w:tc>
          <w:tcPr>
            <w:tcW w:w="846" w:type="dxa"/>
            <w:vMerge w:val="continue"/>
            <w:tcBorders>
              <w:tl2br w:val="nil"/>
              <w:tr2bl w:val="nil"/>
            </w:tcBorders>
          </w:tcPr>
          <w:p w14:paraId="490FA914">
            <w:pPr>
              <w:spacing w:line="360" w:lineRule="auto"/>
              <w:rPr>
                <w:rFonts w:hint="default" w:ascii="Times New Roman" w:hAnsi="Times New Roman" w:cs="宋体"/>
              </w:rPr>
            </w:pPr>
          </w:p>
        </w:tc>
        <w:tc>
          <w:tcPr>
            <w:tcW w:w="1374" w:type="dxa"/>
            <w:vMerge w:val="continue"/>
            <w:tcBorders>
              <w:tl2br w:val="nil"/>
              <w:tr2bl w:val="nil"/>
            </w:tcBorders>
          </w:tcPr>
          <w:p w14:paraId="3D0A55BF">
            <w:pPr>
              <w:spacing w:line="360" w:lineRule="auto"/>
              <w:rPr>
                <w:rFonts w:hint="default" w:ascii="Times New Roman" w:hAnsi="Times New Roman" w:cs="宋体"/>
              </w:rPr>
            </w:pPr>
          </w:p>
        </w:tc>
        <w:tc>
          <w:tcPr>
            <w:tcW w:w="979" w:type="dxa"/>
            <w:tcBorders>
              <w:tl2br w:val="nil"/>
              <w:tr2bl w:val="nil"/>
            </w:tcBorders>
          </w:tcPr>
          <w:p w14:paraId="4F79EB14">
            <w:pPr>
              <w:spacing w:line="360" w:lineRule="auto"/>
              <w:rPr>
                <w:rFonts w:hint="default" w:ascii="Times New Roman" w:hAnsi="Times New Roman" w:cs="宋体"/>
              </w:rPr>
            </w:pPr>
          </w:p>
          <w:p w14:paraId="0518FFA8">
            <w:pPr>
              <w:spacing w:before="69" w:line="360" w:lineRule="auto"/>
              <w:ind w:left="342"/>
              <w:rPr>
                <w:rFonts w:hint="default" w:ascii="Times New Roman" w:hAnsi="Times New Roman" w:cs="宋体"/>
                <w:sz w:val="24"/>
                <w:szCs w:val="24"/>
              </w:rPr>
            </w:pPr>
            <w:r>
              <w:rPr>
                <w:rFonts w:ascii="Times New Roman" w:hAnsi="Times New Roman" w:cs="宋体"/>
                <w:spacing w:val="-5"/>
                <w:sz w:val="24"/>
                <w:szCs w:val="24"/>
              </w:rPr>
              <w:t>8.2</w:t>
            </w:r>
          </w:p>
        </w:tc>
        <w:tc>
          <w:tcPr>
            <w:tcW w:w="5308" w:type="dxa"/>
            <w:tcBorders>
              <w:tl2br w:val="nil"/>
              <w:tr2bl w:val="nil"/>
            </w:tcBorders>
          </w:tcPr>
          <w:p w14:paraId="3D8438BA">
            <w:pPr>
              <w:pStyle w:val="25"/>
              <w:spacing w:before="54" w:line="360" w:lineRule="auto"/>
              <w:ind w:left="13"/>
              <w:rPr>
                <w:rFonts w:hint="default" w:ascii="Times New Roman" w:hAnsi="Times New Roman"/>
                <w:lang w:eastAsia="zh-CN"/>
              </w:rPr>
            </w:pPr>
            <w:r>
              <w:rPr>
                <w:rFonts w:ascii="Times New Roman" w:hAnsi="Times New Roman"/>
                <w:spacing w:val="-11"/>
                <w:lang w:eastAsia="zh-CN"/>
              </w:rPr>
              <w:t>特种结构（如预应力结构）和构筑物（水池、水箱、</w:t>
            </w:r>
            <w:r>
              <w:rPr>
                <w:rFonts w:ascii="Times New Roman" w:hAnsi="Times New Roman"/>
                <w:spacing w:val="11"/>
                <w:lang w:eastAsia="zh-CN"/>
              </w:rPr>
              <w:t xml:space="preserve"> </w:t>
            </w:r>
            <w:r>
              <w:rPr>
                <w:rFonts w:ascii="Times New Roman" w:hAnsi="Times New Roman"/>
                <w:spacing w:val="-5"/>
                <w:lang w:eastAsia="zh-CN"/>
              </w:rPr>
              <w:t>挡土墙、设备基础等）详图宜分别单独绘制，以方 便施工。</w:t>
            </w:r>
          </w:p>
        </w:tc>
      </w:tr>
      <w:tr w14:paraId="049B3F8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846" w:type="dxa"/>
            <w:vMerge w:val="continue"/>
            <w:tcBorders>
              <w:tl2br w:val="nil"/>
              <w:tr2bl w:val="nil"/>
            </w:tcBorders>
          </w:tcPr>
          <w:p w14:paraId="13817239">
            <w:pPr>
              <w:spacing w:line="360" w:lineRule="auto"/>
              <w:rPr>
                <w:rFonts w:hint="default" w:ascii="Times New Roman" w:hAnsi="Times New Roman" w:cs="宋体"/>
              </w:rPr>
            </w:pPr>
          </w:p>
        </w:tc>
        <w:tc>
          <w:tcPr>
            <w:tcW w:w="1374" w:type="dxa"/>
            <w:vMerge w:val="continue"/>
            <w:tcBorders>
              <w:tl2br w:val="nil"/>
              <w:tr2bl w:val="nil"/>
            </w:tcBorders>
          </w:tcPr>
          <w:p w14:paraId="1A347837">
            <w:pPr>
              <w:spacing w:line="360" w:lineRule="auto"/>
              <w:rPr>
                <w:rFonts w:hint="default" w:ascii="Times New Roman" w:hAnsi="Times New Roman" w:cs="宋体"/>
              </w:rPr>
            </w:pPr>
          </w:p>
        </w:tc>
        <w:tc>
          <w:tcPr>
            <w:tcW w:w="979" w:type="dxa"/>
            <w:tcBorders>
              <w:tl2br w:val="nil"/>
              <w:tr2bl w:val="nil"/>
            </w:tcBorders>
          </w:tcPr>
          <w:p w14:paraId="0FC5213B">
            <w:pPr>
              <w:spacing w:before="254" w:line="360" w:lineRule="auto"/>
              <w:ind w:left="342"/>
              <w:rPr>
                <w:rFonts w:hint="default" w:ascii="Times New Roman" w:hAnsi="Times New Roman" w:cs="宋体"/>
                <w:sz w:val="24"/>
                <w:szCs w:val="24"/>
              </w:rPr>
            </w:pPr>
            <w:r>
              <w:rPr>
                <w:rFonts w:ascii="Times New Roman" w:hAnsi="Times New Roman" w:cs="宋体"/>
                <w:spacing w:val="-5"/>
                <w:sz w:val="24"/>
                <w:szCs w:val="24"/>
              </w:rPr>
              <w:t>8.3</w:t>
            </w:r>
          </w:p>
        </w:tc>
        <w:tc>
          <w:tcPr>
            <w:tcW w:w="5308" w:type="dxa"/>
            <w:tcBorders>
              <w:tl2br w:val="nil"/>
              <w:tr2bl w:val="nil"/>
            </w:tcBorders>
          </w:tcPr>
          <w:p w14:paraId="4E3471BA">
            <w:pPr>
              <w:pStyle w:val="25"/>
              <w:spacing w:before="60" w:line="360" w:lineRule="auto"/>
              <w:ind w:left="13" w:right="8" w:hanging="2"/>
              <w:rPr>
                <w:rFonts w:hint="default" w:ascii="Times New Roman" w:hAnsi="Times New Roman"/>
                <w:lang w:eastAsia="zh-CN"/>
              </w:rPr>
            </w:pPr>
            <w:r>
              <w:rPr>
                <w:rFonts w:ascii="Times New Roman" w:hAnsi="Times New Roman"/>
                <w:spacing w:val="-1"/>
                <w:lang w:eastAsia="zh-CN"/>
              </w:rPr>
              <w:t>钢结构构件详图应单独绘制，其深度要求应视承接</w:t>
            </w:r>
            <w:r>
              <w:rPr>
                <w:rFonts w:ascii="Times New Roman" w:hAnsi="Times New Roman"/>
                <w:spacing w:val="13"/>
                <w:lang w:eastAsia="zh-CN"/>
              </w:rPr>
              <w:t xml:space="preserve"> </w:t>
            </w:r>
            <w:r>
              <w:rPr>
                <w:rFonts w:ascii="Times New Roman" w:hAnsi="Times New Roman"/>
                <w:spacing w:val="-1"/>
                <w:lang w:eastAsia="zh-CN"/>
              </w:rPr>
              <w:t>制作任务的钢结构厂家的条件而定。</w:t>
            </w:r>
          </w:p>
        </w:tc>
      </w:tr>
      <w:tr w14:paraId="2883A0D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52" w:hRule="atLeast"/>
        </w:trPr>
        <w:tc>
          <w:tcPr>
            <w:tcW w:w="846" w:type="dxa"/>
            <w:vMerge w:val="continue"/>
            <w:tcBorders>
              <w:tl2br w:val="nil"/>
              <w:tr2bl w:val="nil"/>
            </w:tcBorders>
          </w:tcPr>
          <w:p w14:paraId="508C1A96">
            <w:pPr>
              <w:spacing w:line="360" w:lineRule="auto"/>
              <w:rPr>
                <w:rFonts w:hint="default" w:ascii="Times New Roman" w:hAnsi="Times New Roman" w:cs="宋体"/>
              </w:rPr>
            </w:pPr>
          </w:p>
        </w:tc>
        <w:tc>
          <w:tcPr>
            <w:tcW w:w="1374" w:type="dxa"/>
            <w:vMerge w:val="continue"/>
            <w:tcBorders>
              <w:tl2br w:val="nil"/>
              <w:tr2bl w:val="nil"/>
            </w:tcBorders>
          </w:tcPr>
          <w:p w14:paraId="243314FD">
            <w:pPr>
              <w:spacing w:line="360" w:lineRule="auto"/>
              <w:rPr>
                <w:rFonts w:hint="default" w:ascii="Times New Roman" w:hAnsi="Times New Roman" w:cs="宋体"/>
              </w:rPr>
            </w:pPr>
          </w:p>
        </w:tc>
        <w:tc>
          <w:tcPr>
            <w:tcW w:w="979" w:type="dxa"/>
            <w:tcBorders>
              <w:tl2br w:val="nil"/>
              <w:tr2bl w:val="nil"/>
            </w:tcBorders>
          </w:tcPr>
          <w:p w14:paraId="08C6FA24">
            <w:pPr>
              <w:spacing w:before="257" w:line="360" w:lineRule="auto"/>
              <w:ind w:left="342"/>
              <w:rPr>
                <w:rFonts w:hint="default" w:ascii="Times New Roman" w:hAnsi="Times New Roman" w:cs="宋体"/>
                <w:sz w:val="24"/>
                <w:szCs w:val="24"/>
              </w:rPr>
            </w:pPr>
            <w:r>
              <w:rPr>
                <w:rFonts w:ascii="Times New Roman" w:hAnsi="Times New Roman" w:cs="宋体"/>
                <w:spacing w:val="-5"/>
                <w:sz w:val="24"/>
                <w:szCs w:val="24"/>
              </w:rPr>
              <w:t>8.4</w:t>
            </w:r>
          </w:p>
        </w:tc>
        <w:tc>
          <w:tcPr>
            <w:tcW w:w="5308" w:type="dxa"/>
            <w:tcBorders>
              <w:tl2br w:val="nil"/>
              <w:tr2bl w:val="nil"/>
            </w:tcBorders>
          </w:tcPr>
          <w:p w14:paraId="6080A433">
            <w:pPr>
              <w:pStyle w:val="25"/>
              <w:spacing w:before="59" w:line="360" w:lineRule="auto"/>
              <w:ind w:left="14" w:right="11" w:firstLine="2"/>
              <w:rPr>
                <w:rFonts w:hint="default" w:ascii="Times New Roman" w:hAnsi="Times New Roman"/>
                <w:lang w:eastAsia="zh-CN"/>
              </w:rPr>
            </w:pPr>
            <w:r>
              <w:rPr>
                <w:rFonts w:ascii="Times New Roman" w:hAnsi="Times New Roman"/>
                <w:spacing w:val="10"/>
                <w:lang w:eastAsia="zh-CN"/>
              </w:rPr>
              <w:t>首层楼面采用预制板时需对相应的结构构造处理</w:t>
            </w:r>
            <w:r>
              <w:rPr>
                <w:rFonts w:ascii="Times New Roman" w:hAnsi="Times New Roman"/>
                <w:spacing w:val="13"/>
                <w:lang w:eastAsia="zh-CN"/>
              </w:rPr>
              <w:t xml:space="preserve"> </w:t>
            </w:r>
            <w:r>
              <w:rPr>
                <w:rFonts w:ascii="Times New Roman" w:hAnsi="Times New Roman"/>
                <w:spacing w:val="-3"/>
                <w:lang w:eastAsia="zh-CN"/>
              </w:rPr>
              <w:t>作表达；</w:t>
            </w:r>
          </w:p>
        </w:tc>
      </w:tr>
    </w:tbl>
    <w:p w14:paraId="5090B71E">
      <w:pPr>
        <w:numPr>
          <w:ilvl w:val="0"/>
          <w:numId w:val="6"/>
        </w:numPr>
        <w:spacing w:line="360" w:lineRule="auto"/>
        <w:ind w:firstLine="420"/>
        <w:rPr>
          <w:rFonts w:hint="default" w:ascii="Times New Roman" w:hAnsi="Times New Roman" w:cs="宋体"/>
          <w:sz w:val="24"/>
          <w:szCs w:val="22"/>
        </w:rPr>
      </w:pPr>
      <w:r>
        <w:rPr>
          <w:rFonts w:ascii="Times New Roman" w:hAnsi="Times New Roman" w:cs="宋体"/>
          <w:sz w:val="24"/>
          <w:szCs w:val="22"/>
        </w:rPr>
        <w:t>设备专业：设备专业施工图设计深度要求是结合工程中实际需要，就设备专业部分设计深度提出要求，</w:t>
      </w:r>
      <w:r>
        <w:rPr>
          <w:rFonts w:ascii="Times New Roman" w:hAnsi="Times New Roman" w:cs="宋体"/>
          <w:sz w:val="24"/>
          <w:szCs w:val="24"/>
        </w:rPr>
        <w:t>应符合表4.2.8的规定</w:t>
      </w:r>
      <w:r>
        <w:rPr>
          <w:rFonts w:ascii="Times New Roman" w:hAnsi="Times New Roman" w:cs="宋体"/>
          <w:sz w:val="24"/>
          <w:szCs w:val="22"/>
        </w:rPr>
        <w:t>：</w:t>
      </w:r>
    </w:p>
    <w:p w14:paraId="559A4D63">
      <w:pPr>
        <w:spacing w:line="360" w:lineRule="auto"/>
        <w:jc w:val="center"/>
        <w:rPr>
          <w:rFonts w:hint="default" w:ascii="Times New Roman" w:hAnsi="Times New Roman" w:cs="宋体"/>
          <w:sz w:val="24"/>
          <w:szCs w:val="22"/>
        </w:rPr>
      </w:pPr>
      <w:r>
        <w:rPr>
          <w:rFonts w:ascii="Times New Roman" w:hAnsi="Times New Roman" w:cs="宋体"/>
          <w:szCs w:val="21"/>
          <w14:textOutline w14:w="3835" w14:cap="flat" w14:cmpd="sng" w14:algn="ctr">
            <w14:solidFill>
              <w14:srgbClr w14:val="000000"/>
            </w14:solidFill>
            <w14:prstDash w14:val="solid"/>
            <w14:miter w14:val="0"/>
          </w14:textOutline>
        </w:rPr>
        <w:t>表4.2.10-5 设备专业图纸深度要求</w:t>
      </w:r>
    </w:p>
    <w:tbl>
      <w:tblPr>
        <w:tblStyle w:val="26"/>
        <w:tblW w:w="8507" w:type="dxa"/>
        <w:tblInd w:w="7"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846"/>
        <w:gridCol w:w="1374"/>
        <w:gridCol w:w="979"/>
        <w:gridCol w:w="5308"/>
      </w:tblGrid>
      <w:tr w14:paraId="03BD11C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18" w:hRule="atLeast"/>
        </w:trPr>
        <w:tc>
          <w:tcPr>
            <w:tcW w:w="846" w:type="dxa"/>
            <w:tcBorders>
              <w:tl2br w:val="nil"/>
              <w:tr2bl w:val="nil"/>
            </w:tcBorders>
          </w:tcPr>
          <w:p w14:paraId="5ABFA8D6">
            <w:pPr>
              <w:pStyle w:val="25"/>
              <w:spacing w:before="96" w:line="360" w:lineRule="auto"/>
              <w:ind w:left="183"/>
              <w:rPr>
                <w:rFonts w:hint="default" w:ascii="Times New Roman" w:hAnsi="Times New Roman"/>
              </w:rPr>
            </w:pPr>
            <w:r>
              <w:rPr>
                <w:rFonts w:ascii="Times New Roman" w:hAnsi="Times New Roman"/>
                <w:spacing w:val="-5"/>
                <w14:textOutline w14:w="4356" w14:cap="sq" w14:cmpd="sng" w14:algn="ctr">
                  <w14:solidFill>
                    <w14:srgbClr w14:val="000000"/>
                  </w14:solidFill>
                  <w14:prstDash w14:val="solid"/>
                  <w14:bevel/>
                </w14:textOutline>
              </w:rPr>
              <w:t>序号</w:t>
            </w:r>
          </w:p>
        </w:tc>
        <w:tc>
          <w:tcPr>
            <w:tcW w:w="1374" w:type="dxa"/>
            <w:tcBorders>
              <w:tl2br w:val="nil"/>
              <w:tr2bl w:val="nil"/>
            </w:tcBorders>
          </w:tcPr>
          <w:p w14:paraId="6CC78E72">
            <w:pPr>
              <w:pStyle w:val="25"/>
              <w:spacing w:before="96" w:line="360" w:lineRule="auto"/>
              <w:ind w:left="227"/>
              <w:rPr>
                <w:rFonts w:hint="default" w:ascii="Times New Roman" w:hAnsi="Times New Roman"/>
              </w:rPr>
            </w:pPr>
            <w:r>
              <w:rPr>
                <w:rFonts w:ascii="Times New Roman" w:hAnsi="Times New Roman"/>
                <w:spacing w:val="-8"/>
                <w14:textOutline w14:w="4356" w14:cap="sq" w14:cmpd="sng" w14:algn="ctr">
                  <w14:solidFill>
                    <w14:srgbClr w14:val="000000"/>
                  </w14:solidFill>
                  <w14:prstDash w14:val="solid"/>
                  <w14:bevel/>
                </w14:textOutline>
              </w:rPr>
              <w:t>图纸名称</w:t>
            </w:r>
          </w:p>
        </w:tc>
        <w:tc>
          <w:tcPr>
            <w:tcW w:w="6287" w:type="dxa"/>
            <w:gridSpan w:val="2"/>
            <w:tcBorders>
              <w:tl2br w:val="nil"/>
              <w:tr2bl w:val="nil"/>
            </w:tcBorders>
          </w:tcPr>
          <w:p w14:paraId="33812F6A">
            <w:pPr>
              <w:pStyle w:val="25"/>
              <w:spacing w:before="96" w:line="360" w:lineRule="auto"/>
              <w:ind w:left="2444"/>
              <w:rPr>
                <w:rFonts w:hint="default" w:ascii="Times New Roman" w:hAnsi="Times New Roman"/>
              </w:rPr>
            </w:pPr>
            <w:r>
              <w:rPr>
                <w:rFonts w:ascii="Times New Roman" w:hAnsi="Times New Roman"/>
                <w:spacing w:val="-5"/>
                <w14:textOutline w14:w="4356" w14:cap="sq" w14:cmpd="sng" w14:algn="ctr">
                  <w14:solidFill>
                    <w14:srgbClr w14:val="000000"/>
                  </w14:solidFill>
                  <w14:prstDash w14:val="solid"/>
                  <w14:bevel/>
                </w14:textOutline>
              </w:rPr>
              <w:t>图纸深度要求</w:t>
            </w:r>
          </w:p>
        </w:tc>
      </w:tr>
      <w:tr w14:paraId="3BCB8FC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1" w:hRule="atLeast"/>
        </w:trPr>
        <w:tc>
          <w:tcPr>
            <w:tcW w:w="846" w:type="dxa"/>
            <w:vMerge w:val="restart"/>
            <w:tcBorders>
              <w:tl2br w:val="nil"/>
              <w:tr2bl w:val="nil"/>
            </w:tcBorders>
            <w:vAlign w:val="center"/>
          </w:tcPr>
          <w:p w14:paraId="22A7B84A">
            <w:pPr>
              <w:spacing w:before="69" w:line="360" w:lineRule="auto"/>
              <w:jc w:val="center"/>
              <w:rPr>
                <w:rFonts w:hint="default" w:ascii="Times New Roman" w:hAnsi="Times New Roman" w:cs="宋体"/>
                <w:sz w:val="24"/>
                <w:szCs w:val="24"/>
              </w:rPr>
            </w:pPr>
            <w:r>
              <w:rPr>
                <w:rFonts w:ascii="Times New Roman" w:hAnsi="Times New Roman" w:cs="宋体"/>
                <w:sz w:val="24"/>
                <w:szCs w:val="24"/>
              </w:rPr>
              <w:t>1</w:t>
            </w:r>
          </w:p>
        </w:tc>
        <w:tc>
          <w:tcPr>
            <w:tcW w:w="1374" w:type="dxa"/>
            <w:vMerge w:val="restart"/>
            <w:tcBorders>
              <w:tl2br w:val="nil"/>
              <w:tr2bl w:val="nil"/>
            </w:tcBorders>
            <w:vAlign w:val="center"/>
          </w:tcPr>
          <w:p w14:paraId="6843A346">
            <w:pPr>
              <w:pStyle w:val="25"/>
              <w:spacing w:before="78" w:line="360" w:lineRule="auto"/>
              <w:jc w:val="center"/>
              <w:rPr>
                <w:rFonts w:hint="default" w:ascii="Times New Roman" w:hAnsi="Times New Roman"/>
              </w:rPr>
            </w:pPr>
            <w:r>
              <w:rPr>
                <w:rFonts w:ascii="Times New Roman" w:hAnsi="Times New Roman"/>
                <w:spacing w:val="-3"/>
              </w:rPr>
              <w:t>施工图纸</w:t>
            </w:r>
          </w:p>
        </w:tc>
        <w:tc>
          <w:tcPr>
            <w:tcW w:w="979" w:type="dxa"/>
            <w:tcBorders>
              <w:tl2br w:val="nil"/>
              <w:tr2bl w:val="nil"/>
            </w:tcBorders>
          </w:tcPr>
          <w:p w14:paraId="668FF9B9">
            <w:pPr>
              <w:spacing w:before="89" w:line="360" w:lineRule="auto"/>
              <w:ind w:left="447"/>
              <w:rPr>
                <w:rFonts w:hint="default" w:ascii="Times New Roman" w:hAnsi="Times New Roman" w:cs="宋体"/>
                <w:sz w:val="24"/>
                <w:szCs w:val="24"/>
              </w:rPr>
            </w:pPr>
            <w:r>
              <w:rPr>
                <w:rFonts w:ascii="Times New Roman" w:hAnsi="Times New Roman" w:cs="宋体"/>
                <w:sz w:val="24"/>
                <w:szCs w:val="24"/>
              </w:rPr>
              <w:t>1</w:t>
            </w:r>
          </w:p>
        </w:tc>
        <w:tc>
          <w:tcPr>
            <w:tcW w:w="5308" w:type="dxa"/>
            <w:tcBorders>
              <w:tl2br w:val="nil"/>
              <w:tr2bl w:val="nil"/>
            </w:tcBorders>
          </w:tcPr>
          <w:p w14:paraId="365FF8C4">
            <w:pPr>
              <w:pStyle w:val="25"/>
              <w:spacing w:before="47" w:line="360" w:lineRule="auto"/>
              <w:ind w:left="17"/>
              <w:rPr>
                <w:rFonts w:hint="default" w:ascii="Times New Roman" w:hAnsi="Times New Roman"/>
                <w:lang w:eastAsia="zh-CN"/>
              </w:rPr>
            </w:pPr>
            <w:r>
              <w:rPr>
                <w:rFonts w:ascii="Times New Roman" w:hAnsi="Times New Roman"/>
                <w:spacing w:val="-1"/>
                <w:lang w:eastAsia="zh-CN"/>
              </w:rPr>
              <w:t>室外管线综合总平面图及管道纵断面图</w:t>
            </w:r>
          </w:p>
        </w:tc>
      </w:tr>
      <w:tr w14:paraId="77A26D1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846" w:type="dxa"/>
            <w:vMerge w:val="continue"/>
            <w:tcBorders>
              <w:tl2br w:val="nil"/>
              <w:tr2bl w:val="nil"/>
            </w:tcBorders>
          </w:tcPr>
          <w:p w14:paraId="24EB5480">
            <w:pPr>
              <w:spacing w:line="360" w:lineRule="auto"/>
              <w:rPr>
                <w:rFonts w:hint="default" w:ascii="Times New Roman" w:hAnsi="Times New Roman" w:cs="宋体"/>
              </w:rPr>
            </w:pPr>
          </w:p>
        </w:tc>
        <w:tc>
          <w:tcPr>
            <w:tcW w:w="1374" w:type="dxa"/>
            <w:vMerge w:val="continue"/>
            <w:tcBorders>
              <w:tl2br w:val="nil"/>
              <w:tr2bl w:val="nil"/>
            </w:tcBorders>
          </w:tcPr>
          <w:p w14:paraId="77F3370B">
            <w:pPr>
              <w:spacing w:line="360" w:lineRule="auto"/>
              <w:rPr>
                <w:rFonts w:hint="default" w:ascii="Times New Roman" w:hAnsi="Times New Roman" w:cs="宋体"/>
              </w:rPr>
            </w:pPr>
          </w:p>
        </w:tc>
        <w:tc>
          <w:tcPr>
            <w:tcW w:w="979" w:type="dxa"/>
            <w:tcBorders>
              <w:tl2br w:val="nil"/>
              <w:tr2bl w:val="nil"/>
            </w:tcBorders>
          </w:tcPr>
          <w:p w14:paraId="0548B631">
            <w:pPr>
              <w:spacing w:before="247" w:line="360" w:lineRule="auto"/>
              <w:ind w:left="356"/>
              <w:rPr>
                <w:rFonts w:hint="default" w:ascii="Times New Roman" w:hAnsi="Times New Roman" w:cs="宋体"/>
                <w:sz w:val="24"/>
                <w:szCs w:val="24"/>
              </w:rPr>
            </w:pPr>
            <w:r>
              <w:rPr>
                <w:rFonts w:ascii="Times New Roman" w:hAnsi="Times New Roman" w:cs="宋体"/>
                <w:spacing w:val="-10"/>
                <w:sz w:val="24"/>
                <w:szCs w:val="24"/>
              </w:rPr>
              <w:t>1.1</w:t>
            </w:r>
          </w:p>
        </w:tc>
        <w:tc>
          <w:tcPr>
            <w:tcW w:w="5308" w:type="dxa"/>
            <w:tcBorders>
              <w:tl2br w:val="nil"/>
              <w:tr2bl w:val="nil"/>
            </w:tcBorders>
          </w:tcPr>
          <w:p w14:paraId="2AE3722B">
            <w:pPr>
              <w:pStyle w:val="25"/>
              <w:spacing w:before="49" w:line="360" w:lineRule="auto"/>
              <w:ind w:left="12"/>
              <w:rPr>
                <w:rFonts w:hint="default" w:ascii="Times New Roman" w:hAnsi="Times New Roman"/>
                <w:lang w:eastAsia="zh-CN"/>
              </w:rPr>
            </w:pPr>
            <w:r>
              <w:rPr>
                <w:rFonts w:ascii="Times New Roman" w:hAnsi="Times New Roman"/>
                <w:spacing w:val="-5"/>
                <w:lang w:eastAsia="zh-CN"/>
              </w:rPr>
              <w:t xml:space="preserve">应绘出建筑物轮廓、位置、坐标，标明建筑物名称 </w:t>
            </w:r>
            <w:r>
              <w:rPr>
                <w:rFonts w:ascii="Times New Roman" w:hAnsi="Times New Roman"/>
                <w:spacing w:val="-9"/>
                <w:lang w:eastAsia="zh-CN"/>
              </w:rPr>
              <w:t>及±0.000</w:t>
            </w:r>
            <w:r>
              <w:rPr>
                <w:rFonts w:ascii="Times New Roman" w:hAnsi="Times New Roman"/>
                <w:spacing w:val="22"/>
                <w:lang w:eastAsia="zh-CN"/>
              </w:rPr>
              <w:t xml:space="preserve">  </w:t>
            </w:r>
            <w:r>
              <w:rPr>
                <w:rFonts w:ascii="Times New Roman" w:hAnsi="Times New Roman"/>
                <w:spacing w:val="-9"/>
                <w:lang w:eastAsia="zh-CN"/>
              </w:rPr>
              <w:t>的绝对标高，在图纸右上角绘上指北针。</w:t>
            </w:r>
          </w:p>
        </w:tc>
      </w:tr>
      <w:tr w14:paraId="20F9600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526" w:hRule="atLeast"/>
        </w:trPr>
        <w:tc>
          <w:tcPr>
            <w:tcW w:w="846" w:type="dxa"/>
            <w:vMerge w:val="continue"/>
            <w:tcBorders>
              <w:tl2br w:val="nil"/>
              <w:tr2bl w:val="nil"/>
            </w:tcBorders>
          </w:tcPr>
          <w:p w14:paraId="18C15680">
            <w:pPr>
              <w:spacing w:line="360" w:lineRule="auto"/>
              <w:rPr>
                <w:rFonts w:hint="default" w:ascii="Times New Roman" w:hAnsi="Times New Roman" w:cs="宋体"/>
              </w:rPr>
            </w:pPr>
          </w:p>
        </w:tc>
        <w:tc>
          <w:tcPr>
            <w:tcW w:w="1374" w:type="dxa"/>
            <w:vMerge w:val="continue"/>
            <w:tcBorders>
              <w:tl2br w:val="nil"/>
              <w:tr2bl w:val="nil"/>
            </w:tcBorders>
          </w:tcPr>
          <w:p w14:paraId="0E8FB32E">
            <w:pPr>
              <w:spacing w:line="360" w:lineRule="auto"/>
              <w:rPr>
                <w:rFonts w:hint="default" w:ascii="Times New Roman" w:hAnsi="Times New Roman" w:cs="宋体"/>
              </w:rPr>
            </w:pPr>
          </w:p>
        </w:tc>
        <w:tc>
          <w:tcPr>
            <w:tcW w:w="979" w:type="dxa"/>
            <w:tcBorders>
              <w:tl2br w:val="nil"/>
              <w:tr2bl w:val="nil"/>
            </w:tcBorders>
          </w:tcPr>
          <w:p w14:paraId="507762BF">
            <w:pPr>
              <w:spacing w:line="360" w:lineRule="auto"/>
              <w:rPr>
                <w:rFonts w:hint="default" w:ascii="Times New Roman" w:hAnsi="Times New Roman" w:cs="宋体"/>
              </w:rPr>
            </w:pPr>
          </w:p>
          <w:p w14:paraId="7D95D6CC">
            <w:pPr>
              <w:spacing w:line="360" w:lineRule="auto"/>
              <w:rPr>
                <w:rFonts w:hint="default" w:ascii="Times New Roman" w:hAnsi="Times New Roman" w:cs="宋体"/>
              </w:rPr>
            </w:pPr>
          </w:p>
          <w:p w14:paraId="5CA83532">
            <w:pPr>
              <w:spacing w:line="360" w:lineRule="auto"/>
              <w:rPr>
                <w:rFonts w:hint="default" w:ascii="Times New Roman" w:hAnsi="Times New Roman" w:cs="宋体"/>
              </w:rPr>
            </w:pPr>
          </w:p>
          <w:p w14:paraId="191FD137">
            <w:pPr>
              <w:spacing w:line="360" w:lineRule="auto"/>
              <w:rPr>
                <w:rFonts w:hint="default" w:ascii="Times New Roman" w:hAnsi="Times New Roman" w:cs="宋体"/>
              </w:rPr>
            </w:pPr>
          </w:p>
          <w:p w14:paraId="1F191E4F">
            <w:pPr>
              <w:spacing w:line="360" w:lineRule="auto"/>
              <w:rPr>
                <w:rFonts w:hint="default" w:ascii="Times New Roman" w:hAnsi="Times New Roman" w:cs="宋体"/>
              </w:rPr>
            </w:pPr>
          </w:p>
          <w:p w14:paraId="6349812A">
            <w:pPr>
              <w:spacing w:before="69" w:line="360" w:lineRule="auto"/>
              <w:ind w:left="356"/>
              <w:rPr>
                <w:rFonts w:hint="default" w:ascii="Times New Roman" w:hAnsi="Times New Roman" w:cs="宋体"/>
                <w:sz w:val="24"/>
                <w:szCs w:val="24"/>
              </w:rPr>
            </w:pPr>
            <w:r>
              <w:rPr>
                <w:rFonts w:ascii="Times New Roman" w:hAnsi="Times New Roman" w:cs="宋体"/>
                <w:spacing w:val="-10"/>
                <w:sz w:val="24"/>
                <w:szCs w:val="24"/>
              </w:rPr>
              <w:t>1.2</w:t>
            </w:r>
          </w:p>
        </w:tc>
        <w:tc>
          <w:tcPr>
            <w:tcW w:w="5308" w:type="dxa"/>
            <w:tcBorders>
              <w:tl2br w:val="nil"/>
              <w:tr2bl w:val="nil"/>
            </w:tcBorders>
          </w:tcPr>
          <w:p w14:paraId="483AB0B6">
            <w:pPr>
              <w:pStyle w:val="25"/>
              <w:spacing w:before="54" w:line="360" w:lineRule="auto"/>
              <w:ind w:left="12"/>
              <w:rPr>
                <w:rFonts w:hint="default" w:ascii="Times New Roman" w:hAnsi="Times New Roman"/>
                <w:lang w:eastAsia="zh-CN"/>
              </w:rPr>
            </w:pPr>
            <w:r>
              <w:rPr>
                <w:rFonts w:ascii="Times New Roman" w:hAnsi="Times New Roman"/>
                <w:spacing w:val="-5"/>
                <w:lang w:eastAsia="zh-CN"/>
              </w:rPr>
              <w:t xml:space="preserve">应绘出道路、围墙、绿化、设备用房及有关构筑物 </w:t>
            </w:r>
            <w:r>
              <w:rPr>
                <w:rFonts w:ascii="Times New Roman" w:hAnsi="Times New Roman"/>
                <w:spacing w:val="-11"/>
                <w:lang w:eastAsia="zh-CN"/>
              </w:rPr>
              <w:t>位置，绘出各种管道（给排水、热力、燃气、电气、</w:t>
            </w:r>
            <w:r>
              <w:rPr>
                <w:rFonts w:ascii="Times New Roman" w:hAnsi="Times New Roman"/>
                <w:spacing w:val="12"/>
                <w:lang w:eastAsia="zh-CN"/>
              </w:rPr>
              <w:t xml:space="preserve"> </w:t>
            </w:r>
            <w:r>
              <w:rPr>
                <w:rFonts w:ascii="Times New Roman" w:hAnsi="Times New Roman"/>
                <w:spacing w:val="-11"/>
                <w:lang w:eastAsia="zh-CN"/>
              </w:rPr>
              <w:t>智能化、电信、有线电视）、消火栓、水泵接合器、</w:t>
            </w:r>
            <w:r>
              <w:rPr>
                <w:rFonts w:ascii="Times New Roman" w:hAnsi="Times New Roman"/>
                <w:spacing w:val="12"/>
                <w:lang w:eastAsia="zh-CN"/>
              </w:rPr>
              <w:t xml:space="preserve"> </w:t>
            </w:r>
            <w:r>
              <w:rPr>
                <w:rFonts w:ascii="Times New Roman" w:hAnsi="Times New Roman"/>
                <w:spacing w:val="-5"/>
                <w:lang w:eastAsia="zh-CN"/>
              </w:rPr>
              <w:t xml:space="preserve">水表井、洒水栓、闸门井、检查井、跌落井、化粪 </w:t>
            </w:r>
            <w:r>
              <w:rPr>
                <w:rFonts w:ascii="Times New Roman" w:hAnsi="Times New Roman"/>
                <w:spacing w:val="-3"/>
                <w:lang w:eastAsia="zh-CN"/>
              </w:rPr>
              <w:t>池、隔油池、降温池、雨水口、换热站、调压站、</w:t>
            </w:r>
            <w:r>
              <w:rPr>
                <w:rFonts w:ascii="Times New Roman" w:hAnsi="Times New Roman"/>
                <w:spacing w:val="12"/>
                <w:lang w:eastAsia="zh-CN"/>
              </w:rPr>
              <w:t xml:space="preserve"> </w:t>
            </w:r>
            <w:r>
              <w:rPr>
                <w:rFonts w:ascii="Times New Roman" w:hAnsi="Times New Roman"/>
                <w:spacing w:val="-5"/>
                <w:lang w:eastAsia="zh-CN"/>
              </w:rPr>
              <w:t xml:space="preserve">箱变、电缆分支箱、弱电井、弱电室外箱等有关设 施的位置、编号、平面定位尺寸（施工定位采用与 </w:t>
            </w:r>
            <w:r>
              <w:rPr>
                <w:rFonts w:ascii="Times New Roman" w:hAnsi="Times New Roman"/>
                <w:spacing w:val="-9"/>
                <w:lang w:eastAsia="zh-CN"/>
              </w:rPr>
              <w:t>景观设计图统一的平面定位网格。网格以</w:t>
            </w:r>
            <w:r>
              <w:rPr>
                <w:rFonts w:ascii="Times New Roman" w:hAnsi="Times New Roman"/>
                <w:spacing w:val="-32"/>
                <w:lang w:eastAsia="zh-CN"/>
              </w:rPr>
              <w:t xml:space="preserve"> </w:t>
            </w:r>
            <w:r>
              <w:rPr>
                <w:rFonts w:ascii="Times New Roman" w:hAnsi="Times New Roman"/>
                <w:spacing w:val="-9"/>
                <w:lang w:eastAsia="zh-CN"/>
              </w:rPr>
              <w:t>10 米</w:t>
            </w:r>
            <w:r>
              <w:rPr>
                <w:rFonts w:ascii="Times New Roman" w:hAnsi="Times New Roman"/>
                <w:spacing w:val="-60"/>
                <w:lang w:eastAsia="zh-CN"/>
              </w:rPr>
              <w:t xml:space="preserve"> </w:t>
            </w:r>
            <w:r>
              <w:rPr>
                <w:rFonts w:ascii="Times New Roman" w:hAnsi="Times New Roman"/>
                <w:spacing w:val="-9"/>
                <w:lang w:eastAsia="zh-CN"/>
              </w:rPr>
              <w:t xml:space="preserve">X10  </w:t>
            </w:r>
            <w:r>
              <w:rPr>
                <w:rFonts w:ascii="Times New Roman" w:hAnsi="Times New Roman"/>
                <w:lang w:eastAsia="zh-CN"/>
              </w:rPr>
              <w:t>米为基本单位，局部</w:t>
            </w:r>
            <w:r>
              <w:rPr>
                <w:rFonts w:ascii="Times New Roman" w:hAnsi="Times New Roman"/>
                <w:spacing w:val="-50"/>
                <w:lang w:eastAsia="zh-CN"/>
              </w:rPr>
              <w:t xml:space="preserve"> </w:t>
            </w:r>
            <w:r>
              <w:rPr>
                <w:rFonts w:ascii="Times New Roman" w:hAnsi="Times New Roman"/>
                <w:lang w:eastAsia="zh-CN"/>
              </w:rPr>
              <w:t>2 米</w:t>
            </w:r>
            <w:r>
              <w:rPr>
                <w:rFonts w:ascii="Times New Roman" w:hAnsi="Times New Roman"/>
                <w:spacing w:val="-57"/>
                <w:lang w:eastAsia="zh-CN"/>
              </w:rPr>
              <w:t xml:space="preserve"> </w:t>
            </w:r>
            <w:r>
              <w:rPr>
                <w:rFonts w:ascii="Times New Roman" w:hAnsi="Times New Roman"/>
                <w:lang w:eastAsia="zh-CN"/>
              </w:rPr>
              <w:t xml:space="preserve">X2 米为单位）、管径、 </w:t>
            </w:r>
            <w:r>
              <w:rPr>
                <w:rFonts w:ascii="Times New Roman" w:hAnsi="Times New Roman"/>
                <w:spacing w:val="-4"/>
                <w:lang w:eastAsia="zh-CN"/>
              </w:rPr>
              <w:t>管段长度、标高、水流坡向以及引用详图标注。</w:t>
            </w:r>
          </w:p>
        </w:tc>
      </w:tr>
      <w:tr w14:paraId="7CBC9F3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3" w:hRule="atLeast"/>
        </w:trPr>
        <w:tc>
          <w:tcPr>
            <w:tcW w:w="846" w:type="dxa"/>
            <w:vMerge w:val="continue"/>
            <w:tcBorders>
              <w:tl2br w:val="nil"/>
              <w:tr2bl w:val="nil"/>
            </w:tcBorders>
          </w:tcPr>
          <w:p w14:paraId="5B94397A">
            <w:pPr>
              <w:spacing w:line="360" w:lineRule="auto"/>
              <w:rPr>
                <w:rFonts w:hint="default" w:ascii="Times New Roman" w:hAnsi="Times New Roman" w:cs="宋体"/>
              </w:rPr>
            </w:pPr>
          </w:p>
        </w:tc>
        <w:tc>
          <w:tcPr>
            <w:tcW w:w="1374" w:type="dxa"/>
            <w:vMerge w:val="continue"/>
            <w:tcBorders>
              <w:tl2br w:val="nil"/>
              <w:tr2bl w:val="nil"/>
            </w:tcBorders>
          </w:tcPr>
          <w:p w14:paraId="3B75F196">
            <w:pPr>
              <w:spacing w:line="360" w:lineRule="auto"/>
              <w:rPr>
                <w:rFonts w:hint="default" w:ascii="Times New Roman" w:hAnsi="Times New Roman" w:cs="宋体"/>
              </w:rPr>
            </w:pPr>
          </w:p>
        </w:tc>
        <w:tc>
          <w:tcPr>
            <w:tcW w:w="979" w:type="dxa"/>
            <w:tcBorders>
              <w:tl2br w:val="nil"/>
              <w:tr2bl w:val="nil"/>
            </w:tcBorders>
            <w:vAlign w:val="center"/>
          </w:tcPr>
          <w:p w14:paraId="22CDE904">
            <w:pPr>
              <w:spacing w:before="69" w:line="360" w:lineRule="auto"/>
              <w:ind w:left="356"/>
              <w:rPr>
                <w:rFonts w:hint="default" w:ascii="Times New Roman" w:hAnsi="Times New Roman" w:cs="宋体"/>
                <w:sz w:val="24"/>
                <w:szCs w:val="24"/>
              </w:rPr>
            </w:pPr>
            <w:r>
              <w:rPr>
                <w:rFonts w:ascii="Times New Roman" w:hAnsi="Times New Roman" w:cs="宋体"/>
                <w:spacing w:val="-10"/>
                <w:sz w:val="24"/>
                <w:szCs w:val="24"/>
              </w:rPr>
              <w:t>1.3</w:t>
            </w:r>
          </w:p>
        </w:tc>
        <w:tc>
          <w:tcPr>
            <w:tcW w:w="5308" w:type="dxa"/>
            <w:tcBorders>
              <w:tl2br w:val="nil"/>
              <w:tr2bl w:val="nil"/>
            </w:tcBorders>
          </w:tcPr>
          <w:p w14:paraId="7AACE6A1">
            <w:pPr>
              <w:pStyle w:val="25"/>
              <w:spacing w:before="57" w:line="360" w:lineRule="auto"/>
              <w:ind w:left="17"/>
              <w:rPr>
                <w:rFonts w:hint="default" w:ascii="Times New Roman" w:hAnsi="Times New Roman"/>
                <w:lang w:eastAsia="zh-CN"/>
              </w:rPr>
            </w:pPr>
            <w:r>
              <w:rPr>
                <w:rFonts w:ascii="Times New Roman" w:hAnsi="Times New Roman"/>
                <w:spacing w:val="-5"/>
                <w:lang w:eastAsia="zh-CN"/>
              </w:rPr>
              <w:t xml:space="preserve">设置综合管沟的，还需绘制管沟断面图及主要节点 </w:t>
            </w:r>
            <w:r>
              <w:rPr>
                <w:rFonts w:ascii="Times New Roman" w:hAnsi="Times New Roman"/>
                <w:spacing w:val="-11"/>
                <w:lang w:eastAsia="zh-CN"/>
              </w:rPr>
              <w:t>（检查井）平面大样图，标注各种管道的平面位置、</w:t>
            </w:r>
            <w:r>
              <w:rPr>
                <w:rFonts w:ascii="Times New Roman" w:hAnsi="Times New Roman"/>
                <w:spacing w:val="6"/>
                <w:lang w:eastAsia="zh-CN"/>
              </w:rPr>
              <w:t xml:space="preserve"> </w:t>
            </w:r>
            <w:r>
              <w:rPr>
                <w:rFonts w:ascii="Times New Roman" w:hAnsi="Times New Roman"/>
                <w:spacing w:val="-5"/>
                <w:lang w:eastAsia="zh-CN"/>
              </w:rPr>
              <w:t>竖向标高及敷设坡度。</w:t>
            </w:r>
          </w:p>
        </w:tc>
      </w:tr>
      <w:tr w14:paraId="0D84680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66" w:hRule="atLeast"/>
        </w:trPr>
        <w:tc>
          <w:tcPr>
            <w:tcW w:w="846" w:type="dxa"/>
            <w:vMerge w:val="continue"/>
            <w:tcBorders>
              <w:tl2br w:val="nil"/>
              <w:tr2bl w:val="nil"/>
            </w:tcBorders>
          </w:tcPr>
          <w:p w14:paraId="1F34960F">
            <w:pPr>
              <w:spacing w:line="360" w:lineRule="auto"/>
              <w:rPr>
                <w:rFonts w:hint="default" w:ascii="Times New Roman" w:hAnsi="Times New Roman" w:cs="宋体"/>
              </w:rPr>
            </w:pPr>
          </w:p>
        </w:tc>
        <w:tc>
          <w:tcPr>
            <w:tcW w:w="1374" w:type="dxa"/>
            <w:vMerge w:val="continue"/>
            <w:tcBorders>
              <w:tl2br w:val="nil"/>
              <w:tr2bl w:val="nil"/>
            </w:tcBorders>
          </w:tcPr>
          <w:p w14:paraId="5DF14471">
            <w:pPr>
              <w:spacing w:line="360" w:lineRule="auto"/>
              <w:rPr>
                <w:rFonts w:hint="default" w:ascii="Times New Roman" w:hAnsi="Times New Roman" w:cs="宋体"/>
              </w:rPr>
            </w:pPr>
          </w:p>
        </w:tc>
        <w:tc>
          <w:tcPr>
            <w:tcW w:w="979" w:type="dxa"/>
            <w:tcBorders>
              <w:tl2br w:val="nil"/>
              <w:tr2bl w:val="nil"/>
            </w:tcBorders>
            <w:vAlign w:val="center"/>
          </w:tcPr>
          <w:p w14:paraId="54C62F29">
            <w:pPr>
              <w:spacing w:before="69" w:line="360" w:lineRule="auto"/>
              <w:jc w:val="center"/>
              <w:rPr>
                <w:rFonts w:hint="default" w:ascii="Times New Roman" w:hAnsi="Times New Roman" w:cs="宋体"/>
                <w:sz w:val="24"/>
                <w:szCs w:val="24"/>
              </w:rPr>
            </w:pPr>
            <w:r>
              <w:rPr>
                <w:rFonts w:ascii="Times New Roman" w:hAnsi="Times New Roman" w:cs="宋体"/>
                <w:spacing w:val="-10"/>
                <w:sz w:val="24"/>
                <w:szCs w:val="24"/>
              </w:rPr>
              <w:t>1.4</w:t>
            </w:r>
          </w:p>
        </w:tc>
        <w:tc>
          <w:tcPr>
            <w:tcW w:w="5308" w:type="dxa"/>
            <w:tcBorders>
              <w:tl2br w:val="nil"/>
              <w:tr2bl w:val="nil"/>
            </w:tcBorders>
          </w:tcPr>
          <w:p w14:paraId="70F629B9">
            <w:pPr>
              <w:pStyle w:val="25"/>
              <w:spacing w:before="54" w:line="360" w:lineRule="auto"/>
              <w:ind w:left="11"/>
              <w:rPr>
                <w:rFonts w:hint="default" w:ascii="Times New Roman" w:hAnsi="Times New Roman"/>
                <w:lang w:eastAsia="zh-CN"/>
              </w:rPr>
            </w:pPr>
            <w:r>
              <w:rPr>
                <w:rFonts w:ascii="Times New Roman" w:hAnsi="Times New Roman"/>
                <w:spacing w:val="1"/>
                <w:lang w:eastAsia="zh-CN"/>
              </w:rPr>
              <w:t>对较复杂工程， 除绘制管道综合平面图外</w:t>
            </w:r>
            <w:r>
              <w:rPr>
                <w:rFonts w:ascii="Times New Roman" w:hAnsi="Times New Roman"/>
                <w:lang w:eastAsia="zh-CN"/>
              </w:rPr>
              <w:t xml:space="preserve">，还应 </w:t>
            </w:r>
            <w:r>
              <w:rPr>
                <w:rFonts w:ascii="Times New Roman" w:hAnsi="Times New Roman"/>
                <w:spacing w:val="-11"/>
                <w:lang w:eastAsia="zh-CN"/>
              </w:rPr>
              <w:t>将给水、排水（雨水、污水）、热力、燃气、电气、</w:t>
            </w:r>
            <w:r>
              <w:rPr>
                <w:rFonts w:ascii="Times New Roman" w:hAnsi="Times New Roman"/>
                <w:spacing w:val="13"/>
                <w:lang w:eastAsia="zh-CN"/>
              </w:rPr>
              <w:t xml:space="preserve"> </w:t>
            </w:r>
            <w:r>
              <w:rPr>
                <w:rFonts w:ascii="Times New Roman" w:hAnsi="Times New Roman"/>
                <w:spacing w:val="-5"/>
                <w:lang w:eastAsia="zh-CN"/>
              </w:rPr>
              <w:t xml:space="preserve">智能化、电信、有线等总平面图分开绘制，以便分 </w:t>
            </w:r>
            <w:r>
              <w:rPr>
                <w:rFonts w:ascii="Times New Roman" w:hAnsi="Times New Roman"/>
                <w:spacing w:val="-4"/>
                <w:lang w:eastAsia="zh-CN"/>
              </w:rPr>
              <w:t>发到各个不同的施工单位。</w:t>
            </w:r>
          </w:p>
        </w:tc>
      </w:tr>
      <w:tr w14:paraId="0B8531D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9" w:hRule="atLeast"/>
        </w:trPr>
        <w:tc>
          <w:tcPr>
            <w:tcW w:w="846" w:type="dxa"/>
            <w:vMerge w:val="continue"/>
            <w:tcBorders>
              <w:tl2br w:val="nil"/>
              <w:tr2bl w:val="nil"/>
            </w:tcBorders>
          </w:tcPr>
          <w:p w14:paraId="1540632E">
            <w:pPr>
              <w:spacing w:line="360" w:lineRule="auto"/>
              <w:rPr>
                <w:rFonts w:hint="default" w:ascii="Times New Roman" w:hAnsi="Times New Roman" w:cs="宋体"/>
              </w:rPr>
            </w:pPr>
          </w:p>
        </w:tc>
        <w:tc>
          <w:tcPr>
            <w:tcW w:w="1374" w:type="dxa"/>
            <w:vMerge w:val="continue"/>
            <w:tcBorders>
              <w:tl2br w:val="nil"/>
              <w:tr2bl w:val="nil"/>
            </w:tcBorders>
          </w:tcPr>
          <w:p w14:paraId="2320ECDF">
            <w:pPr>
              <w:spacing w:line="360" w:lineRule="auto"/>
              <w:rPr>
                <w:rFonts w:hint="default" w:ascii="Times New Roman" w:hAnsi="Times New Roman" w:cs="宋体"/>
              </w:rPr>
            </w:pPr>
          </w:p>
        </w:tc>
        <w:tc>
          <w:tcPr>
            <w:tcW w:w="979" w:type="dxa"/>
            <w:tcBorders>
              <w:tl2br w:val="nil"/>
              <w:tr2bl w:val="nil"/>
            </w:tcBorders>
            <w:vAlign w:val="center"/>
          </w:tcPr>
          <w:p w14:paraId="64E429B7">
            <w:pPr>
              <w:spacing w:before="69" w:line="360" w:lineRule="auto"/>
              <w:jc w:val="center"/>
              <w:rPr>
                <w:rFonts w:hint="default" w:ascii="Times New Roman" w:hAnsi="Times New Roman" w:cs="宋体"/>
                <w:sz w:val="24"/>
                <w:szCs w:val="24"/>
              </w:rPr>
            </w:pPr>
            <w:r>
              <w:rPr>
                <w:rFonts w:ascii="Times New Roman" w:hAnsi="Times New Roman" w:cs="宋体"/>
                <w:spacing w:val="-10"/>
                <w:sz w:val="24"/>
                <w:szCs w:val="24"/>
              </w:rPr>
              <w:t>1.5</w:t>
            </w:r>
          </w:p>
        </w:tc>
        <w:tc>
          <w:tcPr>
            <w:tcW w:w="5308" w:type="dxa"/>
            <w:tcBorders>
              <w:tl2br w:val="nil"/>
              <w:tr2bl w:val="nil"/>
            </w:tcBorders>
          </w:tcPr>
          <w:p w14:paraId="28B71C5E">
            <w:pPr>
              <w:pStyle w:val="25"/>
              <w:spacing w:before="49" w:line="360" w:lineRule="auto"/>
              <w:ind w:left="13"/>
              <w:rPr>
                <w:rFonts w:hint="default" w:ascii="Times New Roman" w:hAnsi="Times New Roman"/>
                <w:lang w:eastAsia="zh-CN"/>
              </w:rPr>
            </w:pPr>
            <w:r>
              <w:rPr>
                <w:rFonts w:ascii="Times New Roman" w:hAnsi="Times New Roman"/>
                <w:spacing w:val="-11"/>
                <w:lang w:eastAsia="zh-CN"/>
              </w:rPr>
              <w:t>较复杂的给水、热力、燃气、电气、智能化、电信、</w:t>
            </w:r>
            <w:r>
              <w:rPr>
                <w:rFonts w:ascii="Times New Roman" w:hAnsi="Times New Roman"/>
                <w:spacing w:val="11"/>
                <w:lang w:eastAsia="zh-CN"/>
              </w:rPr>
              <w:t xml:space="preserve"> </w:t>
            </w:r>
            <w:r>
              <w:rPr>
                <w:rFonts w:ascii="Times New Roman" w:hAnsi="Times New Roman"/>
                <w:spacing w:val="-5"/>
                <w:lang w:eastAsia="zh-CN"/>
              </w:rPr>
              <w:t xml:space="preserve">有线管网，应绘制主要节点图，标明节点结构、阀 门井型号尺寸、编号，管径、管长及控制点管道标 </w:t>
            </w:r>
            <w:r>
              <w:rPr>
                <w:rFonts w:ascii="Times New Roman" w:hAnsi="Times New Roman"/>
                <w:spacing w:val="-7"/>
                <w:lang w:eastAsia="zh-CN"/>
              </w:rPr>
              <w:t>高。</w:t>
            </w:r>
          </w:p>
        </w:tc>
      </w:tr>
      <w:tr w14:paraId="6093A69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55" w:hRule="atLeast"/>
        </w:trPr>
        <w:tc>
          <w:tcPr>
            <w:tcW w:w="846" w:type="dxa"/>
            <w:vMerge w:val="continue"/>
            <w:tcBorders>
              <w:tl2br w:val="nil"/>
              <w:tr2bl w:val="nil"/>
            </w:tcBorders>
          </w:tcPr>
          <w:p w14:paraId="68B81411">
            <w:pPr>
              <w:spacing w:line="360" w:lineRule="auto"/>
              <w:rPr>
                <w:rFonts w:hint="default" w:ascii="Times New Roman" w:hAnsi="Times New Roman" w:cs="宋体"/>
              </w:rPr>
            </w:pPr>
          </w:p>
        </w:tc>
        <w:tc>
          <w:tcPr>
            <w:tcW w:w="1374" w:type="dxa"/>
            <w:vMerge w:val="continue"/>
            <w:tcBorders>
              <w:tl2br w:val="nil"/>
              <w:tr2bl w:val="nil"/>
            </w:tcBorders>
          </w:tcPr>
          <w:p w14:paraId="15213EE6">
            <w:pPr>
              <w:spacing w:line="360" w:lineRule="auto"/>
              <w:rPr>
                <w:rFonts w:hint="default" w:ascii="Times New Roman" w:hAnsi="Times New Roman" w:cs="宋体"/>
              </w:rPr>
            </w:pPr>
          </w:p>
        </w:tc>
        <w:tc>
          <w:tcPr>
            <w:tcW w:w="979" w:type="dxa"/>
            <w:tcBorders>
              <w:tl2br w:val="nil"/>
              <w:tr2bl w:val="nil"/>
            </w:tcBorders>
          </w:tcPr>
          <w:p w14:paraId="446AE9EF">
            <w:pPr>
              <w:spacing w:line="360" w:lineRule="auto"/>
              <w:rPr>
                <w:rFonts w:hint="default" w:ascii="Times New Roman" w:hAnsi="Times New Roman" w:cs="宋体"/>
              </w:rPr>
            </w:pPr>
          </w:p>
          <w:p w14:paraId="16297248">
            <w:pPr>
              <w:spacing w:before="69" w:line="360" w:lineRule="auto"/>
              <w:ind w:left="356"/>
              <w:rPr>
                <w:rFonts w:hint="default" w:ascii="Times New Roman" w:hAnsi="Times New Roman" w:cs="宋体"/>
                <w:sz w:val="24"/>
                <w:szCs w:val="24"/>
              </w:rPr>
            </w:pPr>
            <w:r>
              <w:rPr>
                <w:rFonts w:ascii="Times New Roman" w:hAnsi="Times New Roman" w:cs="宋体"/>
                <w:spacing w:val="-10"/>
                <w:sz w:val="24"/>
                <w:szCs w:val="24"/>
              </w:rPr>
              <w:t>1.6</w:t>
            </w:r>
          </w:p>
        </w:tc>
        <w:tc>
          <w:tcPr>
            <w:tcW w:w="5308" w:type="dxa"/>
            <w:tcBorders>
              <w:tl2br w:val="nil"/>
              <w:tr2bl w:val="nil"/>
            </w:tcBorders>
          </w:tcPr>
          <w:p w14:paraId="6273C8E6">
            <w:pPr>
              <w:pStyle w:val="25"/>
              <w:spacing w:before="51" w:line="360" w:lineRule="auto"/>
              <w:ind w:left="13" w:firstLine="4"/>
              <w:rPr>
                <w:rFonts w:hint="default" w:ascii="Times New Roman" w:hAnsi="Times New Roman"/>
                <w:lang w:eastAsia="zh-CN"/>
              </w:rPr>
            </w:pPr>
            <w:r>
              <w:rPr>
                <w:rFonts w:ascii="Times New Roman" w:hAnsi="Times New Roman"/>
                <w:spacing w:val="-5"/>
                <w:lang w:eastAsia="zh-CN"/>
              </w:rPr>
              <w:t xml:space="preserve">简单的管网，可直接将标高标注在总平面图上，也 可将管道高程表列在平面图上，将管道的编号、管 </w:t>
            </w:r>
            <w:r>
              <w:rPr>
                <w:rFonts w:ascii="Times New Roman" w:hAnsi="Times New Roman"/>
                <w:spacing w:val="-11"/>
                <w:lang w:eastAsia="zh-CN"/>
              </w:rPr>
              <w:t>径、地面标高、管道标高、坡度、井距等填入表内。</w:t>
            </w:r>
          </w:p>
        </w:tc>
      </w:tr>
      <w:tr w14:paraId="10F4613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32" w:hRule="atLeast"/>
        </w:trPr>
        <w:tc>
          <w:tcPr>
            <w:tcW w:w="846" w:type="dxa"/>
            <w:vMerge w:val="continue"/>
            <w:tcBorders>
              <w:tl2br w:val="nil"/>
              <w:tr2bl w:val="nil"/>
            </w:tcBorders>
          </w:tcPr>
          <w:p w14:paraId="485B7037">
            <w:pPr>
              <w:spacing w:line="360" w:lineRule="auto"/>
              <w:rPr>
                <w:rFonts w:hint="default" w:ascii="Times New Roman" w:hAnsi="Times New Roman" w:cs="宋体"/>
              </w:rPr>
            </w:pPr>
          </w:p>
        </w:tc>
        <w:tc>
          <w:tcPr>
            <w:tcW w:w="1374" w:type="dxa"/>
            <w:vMerge w:val="continue"/>
            <w:tcBorders>
              <w:tl2br w:val="nil"/>
              <w:tr2bl w:val="nil"/>
            </w:tcBorders>
          </w:tcPr>
          <w:p w14:paraId="70E42A5C">
            <w:pPr>
              <w:spacing w:line="360" w:lineRule="auto"/>
              <w:rPr>
                <w:rFonts w:hint="default" w:ascii="Times New Roman" w:hAnsi="Times New Roman" w:cs="宋体"/>
              </w:rPr>
            </w:pPr>
          </w:p>
        </w:tc>
        <w:tc>
          <w:tcPr>
            <w:tcW w:w="979" w:type="dxa"/>
            <w:tcBorders>
              <w:tl2br w:val="nil"/>
              <w:tr2bl w:val="nil"/>
            </w:tcBorders>
            <w:vAlign w:val="center"/>
          </w:tcPr>
          <w:p w14:paraId="2A530A96">
            <w:pPr>
              <w:spacing w:before="69" w:line="360" w:lineRule="auto"/>
              <w:jc w:val="center"/>
              <w:rPr>
                <w:rFonts w:hint="default" w:ascii="Times New Roman" w:hAnsi="Times New Roman" w:cs="宋体"/>
                <w:sz w:val="24"/>
                <w:szCs w:val="24"/>
              </w:rPr>
            </w:pPr>
            <w:r>
              <w:rPr>
                <w:rFonts w:ascii="Times New Roman" w:hAnsi="Times New Roman" w:cs="宋体"/>
                <w:spacing w:val="-10"/>
                <w:sz w:val="24"/>
                <w:szCs w:val="24"/>
              </w:rPr>
              <w:t>1.7</w:t>
            </w:r>
          </w:p>
        </w:tc>
        <w:tc>
          <w:tcPr>
            <w:tcW w:w="5308" w:type="dxa"/>
            <w:tcBorders>
              <w:tl2br w:val="nil"/>
              <w:tr2bl w:val="nil"/>
            </w:tcBorders>
          </w:tcPr>
          <w:p w14:paraId="5B96B0E2">
            <w:pPr>
              <w:pStyle w:val="25"/>
              <w:spacing w:before="54" w:line="360" w:lineRule="auto"/>
              <w:ind w:left="9" w:firstLine="4"/>
              <w:rPr>
                <w:rFonts w:hint="default" w:ascii="Times New Roman" w:hAnsi="Times New Roman"/>
                <w:lang w:eastAsia="zh-CN"/>
              </w:rPr>
            </w:pPr>
            <w:r>
              <w:rPr>
                <w:rFonts w:ascii="Times New Roman" w:hAnsi="Times New Roman"/>
                <w:spacing w:val="-5"/>
                <w:lang w:eastAsia="zh-CN"/>
              </w:rPr>
              <w:t>地形较复杂或管道交叉较多时，应绘制管道纵断面 图，图中应表示出自然地面标高、 设计地面</w:t>
            </w:r>
            <w:r>
              <w:rPr>
                <w:rFonts w:ascii="Times New Roman" w:hAnsi="Times New Roman"/>
                <w:spacing w:val="-6"/>
                <w:lang w:eastAsia="zh-CN"/>
              </w:rPr>
              <w:t>标高、</w:t>
            </w:r>
            <w:r>
              <w:rPr>
                <w:rFonts w:ascii="Times New Roman" w:hAnsi="Times New Roman"/>
                <w:lang w:eastAsia="zh-CN"/>
              </w:rPr>
              <w:t xml:space="preserve"> </w:t>
            </w:r>
            <w:r>
              <w:rPr>
                <w:rFonts w:ascii="Times New Roman" w:hAnsi="Times New Roman"/>
                <w:spacing w:val="-3"/>
                <w:lang w:eastAsia="zh-CN"/>
              </w:rPr>
              <w:t>管道标高（给水管注管中心、排水管注管内底）、</w:t>
            </w:r>
            <w:r>
              <w:rPr>
                <w:rFonts w:ascii="Times New Roman" w:hAnsi="Times New Roman"/>
                <w:spacing w:val="18"/>
                <w:lang w:eastAsia="zh-CN"/>
              </w:rPr>
              <w:t xml:space="preserve"> </w:t>
            </w:r>
            <w:r>
              <w:rPr>
                <w:rFonts w:ascii="Times New Roman" w:hAnsi="Times New Roman"/>
                <w:spacing w:val="-11"/>
                <w:lang w:eastAsia="zh-CN"/>
              </w:rPr>
              <w:t>管径、坡度、井距、井深，并标出交叉管线的管径、</w:t>
            </w:r>
            <w:r>
              <w:rPr>
                <w:rFonts w:ascii="Times New Roman" w:hAnsi="Times New Roman"/>
                <w:spacing w:val="15"/>
                <w:lang w:eastAsia="zh-CN"/>
              </w:rPr>
              <w:t xml:space="preserve"> </w:t>
            </w:r>
            <w:r>
              <w:rPr>
                <w:rFonts w:ascii="Times New Roman" w:hAnsi="Times New Roman"/>
                <w:spacing w:val="-6"/>
                <w:lang w:eastAsia="zh-CN"/>
              </w:rPr>
              <w:t>位置、标高。比例：竖向</w:t>
            </w:r>
            <w:r>
              <w:rPr>
                <w:rFonts w:ascii="Times New Roman" w:hAnsi="Times New Roman"/>
                <w:spacing w:val="-31"/>
                <w:lang w:eastAsia="zh-CN"/>
              </w:rPr>
              <w:t xml:space="preserve"> </w:t>
            </w:r>
            <w:r>
              <w:rPr>
                <w:rFonts w:ascii="Times New Roman" w:hAnsi="Times New Roman"/>
                <w:spacing w:val="-6"/>
                <w:lang w:eastAsia="zh-CN"/>
              </w:rPr>
              <w:t>1：100（或</w:t>
            </w:r>
            <w:r>
              <w:rPr>
                <w:rFonts w:ascii="Times New Roman" w:hAnsi="Times New Roman"/>
                <w:spacing w:val="-33"/>
                <w:lang w:eastAsia="zh-CN"/>
              </w:rPr>
              <w:t xml:space="preserve"> </w:t>
            </w:r>
            <w:r>
              <w:rPr>
                <w:rFonts w:ascii="Times New Roman" w:hAnsi="Times New Roman"/>
                <w:spacing w:val="-6"/>
                <w:lang w:eastAsia="zh-CN"/>
              </w:rPr>
              <w:t>1：500</w:t>
            </w:r>
            <w:r>
              <w:rPr>
                <w:rFonts w:ascii="Times New Roman" w:hAnsi="Times New Roman"/>
                <w:spacing w:val="-34"/>
                <w:lang w:eastAsia="zh-CN"/>
              </w:rPr>
              <w:t xml:space="preserve"> </w:t>
            </w:r>
            <w:r>
              <w:rPr>
                <w:rFonts w:ascii="Times New Roman" w:hAnsi="Times New Roman"/>
                <w:spacing w:val="-6"/>
                <w:lang w:eastAsia="zh-CN"/>
              </w:rPr>
              <w:t>、1：</w:t>
            </w:r>
            <w:r>
              <w:rPr>
                <w:rFonts w:ascii="Times New Roman" w:hAnsi="Times New Roman"/>
                <w:lang w:eastAsia="zh-CN"/>
              </w:rPr>
              <w:t xml:space="preserve"> </w:t>
            </w:r>
            <w:r>
              <w:rPr>
                <w:rFonts w:ascii="Times New Roman" w:hAnsi="Times New Roman"/>
                <w:spacing w:val="-5"/>
                <w:lang w:eastAsia="zh-CN"/>
              </w:rPr>
              <w:t>200</w:t>
            </w:r>
            <w:r>
              <w:rPr>
                <w:rFonts w:ascii="Times New Roman" w:hAnsi="Times New Roman"/>
                <w:spacing w:val="8"/>
                <w:lang w:eastAsia="zh-CN"/>
              </w:rPr>
              <w:t>），</w:t>
            </w:r>
            <w:r>
              <w:rPr>
                <w:rFonts w:ascii="Times New Roman" w:hAnsi="Times New Roman"/>
                <w:spacing w:val="-5"/>
                <w:lang w:eastAsia="zh-CN"/>
              </w:rPr>
              <w:t>横向</w:t>
            </w:r>
            <w:r>
              <w:rPr>
                <w:rFonts w:ascii="Times New Roman" w:hAnsi="Times New Roman"/>
                <w:spacing w:val="-32"/>
                <w:lang w:eastAsia="zh-CN"/>
              </w:rPr>
              <w:t xml:space="preserve"> </w:t>
            </w:r>
            <w:r>
              <w:rPr>
                <w:rFonts w:ascii="Times New Roman" w:hAnsi="Times New Roman"/>
                <w:spacing w:val="-5"/>
                <w:lang w:eastAsia="zh-CN"/>
              </w:rPr>
              <w:t>1：100（或与总平面图比例一致）。</w:t>
            </w:r>
          </w:p>
        </w:tc>
      </w:tr>
      <w:tr w14:paraId="610966D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6" w:type="dxa"/>
            <w:vMerge w:val="continue"/>
            <w:tcBorders>
              <w:tl2br w:val="nil"/>
              <w:tr2bl w:val="nil"/>
            </w:tcBorders>
          </w:tcPr>
          <w:p w14:paraId="3C758B4C">
            <w:pPr>
              <w:spacing w:line="360" w:lineRule="auto"/>
              <w:rPr>
                <w:rFonts w:hint="default" w:ascii="Times New Roman" w:hAnsi="Times New Roman" w:cs="宋体"/>
              </w:rPr>
            </w:pPr>
          </w:p>
        </w:tc>
        <w:tc>
          <w:tcPr>
            <w:tcW w:w="1374" w:type="dxa"/>
            <w:vMerge w:val="continue"/>
            <w:tcBorders>
              <w:tl2br w:val="nil"/>
              <w:tr2bl w:val="nil"/>
            </w:tcBorders>
          </w:tcPr>
          <w:p w14:paraId="3BBFB28E">
            <w:pPr>
              <w:spacing w:line="360" w:lineRule="auto"/>
              <w:rPr>
                <w:rFonts w:hint="default" w:ascii="Times New Roman" w:hAnsi="Times New Roman" w:cs="宋体"/>
              </w:rPr>
            </w:pPr>
          </w:p>
        </w:tc>
        <w:tc>
          <w:tcPr>
            <w:tcW w:w="979" w:type="dxa"/>
            <w:tcBorders>
              <w:tl2br w:val="nil"/>
              <w:tr2bl w:val="nil"/>
            </w:tcBorders>
          </w:tcPr>
          <w:p w14:paraId="171EEE54">
            <w:pPr>
              <w:spacing w:before="93" w:line="360" w:lineRule="auto"/>
              <w:ind w:left="424"/>
              <w:rPr>
                <w:rFonts w:hint="default" w:ascii="Times New Roman" w:hAnsi="Times New Roman" w:cs="宋体"/>
                <w:sz w:val="24"/>
                <w:szCs w:val="24"/>
              </w:rPr>
            </w:pPr>
            <w:r>
              <w:rPr>
                <w:rFonts w:ascii="Times New Roman" w:hAnsi="Times New Roman" w:cs="宋体"/>
                <w:sz w:val="24"/>
                <w:szCs w:val="24"/>
              </w:rPr>
              <w:t>2</w:t>
            </w:r>
          </w:p>
        </w:tc>
        <w:tc>
          <w:tcPr>
            <w:tcW w:w="5308" w:type="dxa"/>
            <w:tcBorders>
              <w:tl2br w:val="nil"/>
              <w:tr2bl w:val="nil"/>
            </w:tcBorders>
          </w:tcPr>
          <w:p w14:paraId="2485739A">
            <w:pPr>
              <w:pStyle w:val="25"/>
              <w:spacing w:before="54" w:line="360" w:lineRule="auto"/>
              <w:ind w:left="17"/>
              <w:rPr>
                <w:rFonts w:hint="default" w:ascii="Times New Roman" w:hAnsi="Times New Roman"/>
              </w:rPr>
            </w:pPr>
            <w:r>
              <w:rPr>
                <w:rFonts w:ascii="Times New Roman" w:hAnsi="Times New Roman"/>
                <w:spacing w:val="-3"/>
              </w:rPr>
              <w:t>室内平面图</w:t>
            </w:r>
          </w:p>
        </w:tc>
      </w:tr>
      <w:tr w14:paraId="1C3D889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55" w:hRule="atLeast"/>
        </w:trPr>
        <w:tc>
          <w:tcPr>
            <w:tcW w:w="846" w:type="dxa"/>
            <w:vMerge w:val="continue"/>
            <w:tcBorders>
              <w:tl2br w:val="nil"/>
              <w:tr2bl w:val="nil"/>
            </w:tcBorders>
          </w:tcPr>
          <w:p w14:paraId="7AD0BF1E">
            <w:pPr>
              <w:spacing w:line="360" w:lineRule="auto"/>
              <w:rPr>
                <w:rFonts w:hint="default" w:ascii="Times New Roman" w:hAnsi="Times New Roman" w:cs="宋体"/>
              </w:rPr>
            </w:pPr>
          </w:p>
        </w:tc>
        <w:tc>
          <w:tcPr>
            <w:tcW w:w="1374" w:type="dxa"/>
            <w:vMerge w:val="continue"/>
            <w:tcBorders>
              <w:tl2br w:val="nil"/>
              <w:tr2bl w:val="nil"/>
            </w:tcBorders>
          </w:tcPr>
          <w:p w14:paraId="749E20C5">
            <w:pPr>
              <w:spacing w:line="360" w:lineRule="auto"/>
              <w:rPr>
                <w:rFonts w:hint="default" w:ascii="Times New Roman" w:hAnsi="Times New Roman" w:cs="宋体"/>
              </w:rPr>
            </w:pPr>
          </w:p>
        </w:tc>
        <w:tc>
          <w:tcPr>
            <w:tcW w:w="979" w:type="dxa"/>
            <w:tcBorders>
              <w:tl2br w:val="nil"/>
              <w:tr2bl w:val="nil"/>
            </w:tcBorders>
          </w:tcPr>
          <w:p w14:paraId="40F12530">
            <w:pPr>
              <w:spacing w:line="360" w:lineRule="auto"/>
              <w:rPr>
                <w:rFonts w:hint="default" w:ascii="Times New Roman" w:hAnsi="Times New Roman" w:cs="宋体"/>
              </w:rPr>
            </w:pPr>
          </w:p>
          <w:p w14:paraId="5650F7AB">
            <w:pPr>
              <w:spacing w:before="69" w:line="360" w:lineRule="auto"/>
              <w:ind w:left="333"/>
              <w:rPr>
                <w:rFonts w:hint="default" w:ascii="Times New Roman" w:hAnsi="Times New Roman" w:cs="宋体"/>
                <w:sz w:val="24"/>
                <w:szCs w:val="24"/>
              </w:rPr>
            </w:pPr>
            <w:r>
              <w:rPr>
                <w:rFonts w:ascii="Times New Roman" w:hAnsi="Times New Roman" w:cs="宋体"/>
                <w:spacing w:val="-2"/>
                <w:sz w:val="24"/>
                <w:szCs w:val="24"/>
              </w:rPr>
              <w:t>2.1</w:t>
            </w:r>
          </w:p>
        </w:tc>
        <w:tc>
          <w:tcPr>
            <w:tcW w:w="5308" w:type="dxa"/>
            <w:tcBorders>
              <w:tl2br w:val="nil"/>
              <w:tr2bl w:val="nil"/>
            </w:tcBorders>
          </w:tcPr>
          <w:p w14:paraId="54FF4E00">
            <w:pPr>
              <w:pStyle w:val="25"/>
              <w:spacing w:before="51" w:line="360" w:lineRule="auto"/>
              <w:ind w:left="12" w:right="8" w:firstLine="4"/>
              <w:rPr>
                <w:rFonts w:hint="default" w:ascii="Times New Roman" w:hAnsi="Times New Roman"/>
                <w:lang w:eastAsia="zh-CN"/>
              </w:rPr>
            </w:pPr>
            <w:r>
              <w:rPr>
                <w:rFonts w:ascii="Times New Roman" w:hAnsi="Times New Roman"/>
                <w:spacing w:val="-1"/>
                <w:lang w:eastAsia="zh-CN"/>
              </w:rPr>
              <w:t>一般应绘制首层、标准层及顶层平面图，有地下室</w:t>
            </w:r>
            <w:r>
              <w:rPr>
                <w:rFonts w:ascii="Times New Roman" w:hAnsi="Times New Roman"/>
                <w:spacing w:val="7"/>
                <w:lang w:eastAsia="zh-CN"/>
              </w:rPr>
              <w:t xml:space="preserve"> </w:t>
            </w:r>
            <w:r>
              <w:rPr>
                <w:rFonts w:ascii="Times New Roman" w:hAnsi="Times New Roman"/>
                <w:spacing w:val="-1"/>
                <w:lang w:eastAsia="zh-CN"/>
              </w:rPr>
              <w:t>及裙房的高层住宅还应增加地下室平面图、裙房各</w:t>
            </w:r>
            <w:r>
              <w:rPr>
                <w:rFonts w:ascii="Times New Roman" w:hAnsi="Times New Roman"/>
                <w:spacing w:val="12"/>
                <w:lang w:eastAsia="zh-CN"/>
              </w:rPr>
              <w:t xml:space="preserve"> </w:t>
            </w:r>
            <w:r>
              <w:rPr>
                <w:rFonts w:ascii="Times New Roman" w:hAnsi="Times New Roman"/>
                <w:spacing w:val="-1"/>
                <w:lang w:eastAsia="zh-CN"/>
              </w:rPr>
              <w:t>层平面图及结构转换层平面图。</w:t>
            </w:r>
          </w:p>
        </w:tc>
      </w:tr>
      <w:tr w14:paraId="3696CC0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55" w:hRule="atLeast"/>
        </w:trPr>
        <w:tc>
          <w:tcPr>
            <w:tcW w:w="846" w:type="dxa"/>
            <w:vMerge w:val="continue"/>
            <w:tcBorders>
              <w:tl2br w:val="nil"/>
              <w:tr2bl w:val="nil"/>
            </w:tcBorders>
          </w:tcPr>
          <w:p w14:paraId="375820DC">
            <w:pPr>
              <w:spacing w:line="360" w:lineRule="auto"/>
              <w:rPr>
                <w:rFonts w:hint="default" w:ascii="Times New Roman" w:hAnsi="Times New Roman" w:cs="宋体"/>
              </w:rPr>
            </w:pPr>
          </w:p>
        </w:tc>
        <w:tc>
          <w:tcPr>
            <w:tcW w:w="1374" w:type="dxa"/>
            <w:vMerge w:val="continue"/>
            <w:tcBorders>
              <w:tl2br w:val="nil"/>
              <w:tr2bl w:val="nil"/>
            </w:tcBorders>
          </w:tcPr>
          <w:p w14:paraId="4C5A7BF8">
            <w:pPr>
              <w:spacing w:line="360" w:lineRule="auto"/>
              <w:rPr>
                <w:rFonts w:hint="default" w:ascii="Times New Roman" w:hAnsi="Times New Roman" w:cs="宋体"/>
              </w:rPr>
            </w:pPr>
          </w:p>
        </w:tc>
        <w:tc>
          <w:tcPr>
            <w:tcW w:w="979" w:type="dxa"/>
            <w:tcBorders>
              <w:tl2br w:val="nil"/>
              <w:tr2bl w:val="nil"/>
            </w:tcBorders>
          </w:tcPr>
          <w:p w14:paraId="561E5ADC">
            <w:pPr>
              <w:spacing w:line="360" w:lineRule="auto"/>
              <w:rPr>
                <w:rFonts w:hint="default" w:ascii="Times New Roman" w:hAnsi="Times New Roman" w:cs="宋体"/>
              </w:rPr>
            </w:pPr>
          </w:p>
          <w:p w14:paraId="67949E31">
            <w:pPr>
              <w:spacing w:before="69" w:line="360" w:lineRule="auto"/>
              <w:ind w:left="333"/>
              <w:rPr>
                <w:rFonts w:hint="default" w:ascii="Times New Roman" w:hAnsi="Times New Roman" w:cs="宋体"/>
                <w:sz w:val="24"/>
                <w:szCs w:val="24"/>
              </w:rPr>
            </w:pPr>
            <w:r>
              <w:rPr>
                <w:rFonts w:ascii="Times New Roman" w:hAnsi="Times New Roman" w:cs="宋体"/>
                <w:spacing w:val="-2"/>
                <w:sz w:val="24"/>
                <w:szCs w:val="24"/>
              </w:rPr>
              <w:t>2.2</w:t>
            </w:r>
          </w:p>
        </w:tc>
        <w:tc>
          <w:tcPr>
            <w:tcW w:w="5308" w:type="dxa"/>
            <w:tcBorders>
              <w:tl2br w:val="nil"/>
              <w:tr2bl w:val="nil"/>
            </w:tcBorders>
          </w:tcPr>
          <w:p w14:paraId="2BB81414">
            <w:pPr>
              <w:pStyle w:val="25"/>
              <w:spacing w:before="55" w:line="360" w:lineRule="auto"/>
              <w:ind w:left="12" w:right="8" w:firstLine="3"/>
              <w:rPr>
                <w:rFonts w:hint="default" w:ascii="Times New Roman" w:hAnsi="Times New Roman"/>
                <w:lang w:eastAsia="zh-CN"/>
              </w:rPr>
            </w:pPr>
            <w:r>
              <w:rPr>
                <w:rFonts w:ascii="Times New Roman" w:hAnsi="Times New Roman"/>
                <w:spacing w:val="-1"/>
                <w:lang w:eastAsia="zh-CN"/>
              </w:rPr>
              <w:t>绘出各层建筑平面的轴线编号、轴线间尺寸、各房</w:t>
            </w:r>
            <w:r>
              <w:rPr>
                <w:rFonts w:ascii="Times New Roman" w:hAnsi="Times New Roman"/>
                <w:spacing w:val="8"/>
                <w:lang w:eastAsia="zh-CN"/>
              </w:rPr>
              <w:t xml:space="preserve"> </w:t>
            </w:r>
            <w:r>
              <w:rPr>
                <w:rFonts w:ascii="Times New Roman" w:hAnsi="Times New Roman"/>
                <w:spacing w:val="-1"/>
                <w:lang w:eastAsia="zh-CN"/>
              </w:rPr>
              <w:t>间的名称，标出用水、用热、用气点位置，在首层</w:t>
            </w:r>
            <w:r>
              <w:rPr>
                <w:rFonts w:ascii="Times New Roman" w:hAnsi="Times New Roman"/>
                <w:spacing w:val="12"/>
                <w:lang w:eastAsia="zh-CN"/>
              </w:rPr>
              <w:t xml:space="preserve"> </w:t>
            </w:r>
            <w:r>
              <w:rPr>
                <w:rFonts w:ascii="Times New Roman" w:hAnsi="Times New Roman"/>
                <w:spacing w:val="-1"/>
                <w:lang w:eastAsia="zh-CN"/>
              </w:rPr>
              <w:t>平面图的右上角画上指北针。</w:t>
            </w:r>
          </w:p>
        </w:tc>
      </w:tr>
      <w:tr w14:paraId="72A178C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67" w:hRule="atLeast"/>
        </w:trPr>
        <w:tc>
          <w:tcPr>
            <w:tcW w:w="846" w:type="dxa"/>
            <w:vMerge w:val="continue"/>
            <w:tcBorders>
              <w:tl2br w:val="nil"/>
              <w:tr2bl w:val="nil"/>
            </w:tcBorders>
          </w:tcPr>
          <w:p w14:paraId="7034787C">
            <w:pPr>
              <w:spacing w:line="360" w:lineRule="auto"/>
              <w:rPr>
                <w:rFonts w:hint="default" w:ascii="Times New Roman" w:hAnsi="Times New Roman" w:cs="宋体"/>
              </w:rPr>
            </w:pPr>
          </w:p>
        </w:tc>
        <w:tc>
          <w:tcPr>
            <w:tcW w:w="1374" w:type="dxa"/>
            <w:vMerge w:val="continue"/>
            <w:tcBorders>
              <w:tl2br w:val="nil"/>
              <w:tr2bl w:val="nil"/>
            </w:tcBorders>
          </w:tcPr>
          <w:p w14:paraId="296AFE2D">
            <w:pPr>
              <w:spacing w:line="360" w:lineRule="auto"/>
              <w:rPr>
                <w:rFonts w:hint="default" w:ascii="Times New Roman" w:hAnsi="Times New Roman" w:cs="宋体"/>
              </w:rPr>
            </w:pPr>
          </w:p>
        </w:tc>
        <w:tc>
          <w:tcPr>
            <w:tcW w:w="979" w:type="dxa"/>
            <w:tcBorders>
              <w:tl2br w:val="nil"/>
              <w:tr2bl w:val="nil"/>
            </w:tcBorders>
          </w:tcPr>
          <w:p w14:paraId="1617C6FA">
            <w:pPr>
              <w:spacing w:line="360" w:lineRule="auto"/>
              <w:rPr>
                <w:rFonts w:hint="default" w:ascii="Times New Roman" w:hAnsi="Times New Roman" w:cs="宋体"/>
              </w:rPr>
            </w:pPr>
          </w:p>
          <w:p w14:paraId="716EF392">
            <w:pPr>
              <w:spacing w:line="360" w:lineRule="auto"/>
              <w:rPr>
                <w:rFonts w:hint="default" w:ascii="Times New Roman" w:hAnsi="Times New Roman" w:cs="宋体"/>
              </w:rPr>
            </w:pPr>
          </w:p>
          <w:p w14:paraId="6EAAE2C4">
            <w:pPr>
              <w:spacing w:before="69" w:line="360" w:lineRule="auto"/>
              <w:ind w:left="333"/>
              <w:rPr>
                <w:rFonts w:hint="default" w:ascii="Times New Roman" w:hAnsi="Times New Roman" w:cs="宋体"/>
                <w:sz w:val="24"/>
                <w:szCs w:val="24"/>
              </w:rPr>
            </w:pPr>
            <w:r>
              <w:rPr>
                <w:rFonts w:ascii="Times New Roman" w:hAnsi="Times New Roman" w:cs="宋体"/>
                <w:spacing w:val="-2"/>
                <w:sz w:val="24"/>
                <w:szCs w:val="24"/>
              </w:rPr>
              <w:t>2.3</w:t>
            </w:r>
          </w:p>
        </w:tc>
        <w:tc>
          <w:tcPr>
            <w:tcW w:w="5308" w:type="dxa"/>
            <w:tcBorders>
              <w:tl2br w:val="nil"/>
              <w:tr2bl w:val="nil"/>
            </w:tcBorders>
          </w:tcPr>
          <w:p w14:paraId="732C669B">
            <w:pPr>
              <w:pStyle w:val="25"/>
              <w:spacing w:before="55" w:line="360" w:lineRule="auto"/>
              <w:ind w:left="15" w:right="8"/>
              <w:rPr>
                <w:rFonts w:hint="default" w:ascii="Times New Roman" w:hAnsi="Times New Roman"/>
                <w:lang w:eastAsia="zh-CN"/>
              </w:rPr>
            </w:pPr>
            <w:r>
              <w:rPr>
                <w:rFonts w:ascii="Times New Roman" w:hAnsi="Times New Roman"/>
                <w:spacing w:val="-1"/>
                <w:lang w:eastAsia="zh-CN"/>
              </w:rPr>
              <w:t>绘出各种管道平面布置，注明管径、标高、定位尺</w:t>
            </w:r>
            <w:r>
              <w:rPr>
                <w:rFonts w:ascii="Times New Roman" w:hAnsi="Times New Roman"/>
                <w:spacing w:val="8"/>
                <w:lang w:eastAsia="zh-CN"/>
              </w:rPr>
              <w:t xml:space="preserve"> </w:t>
            </w:r>
            <w:r>
              <w:rPr>
                <w:rFonts w:ascii="Times New Roman" w:hAnsi="Times New Roman"/>
                <w:spacing w:val="-1"/>
                <w:lang w:eastAsia="zh-CN"/>
              </w:rPr>
              <w:t>寸、立管位置、消火栓、散热器、集水器、膨胀水</w:t>
            </w:r>
            <w:r>
              <w:rPr>
                <w:rFonts w:ascii="Times New Roman" w:hAnsi="Times New Roman"/>
                <w:spacing w:val="9"/>
                <w:lang w:eastAsia="zh-CN"/>
              </w:rPr>
              <w:t xml:space="preserve"> </w:t>
            </w:r>
            <w:r>
              <w:rPr>
                <w:rFonts w:ascii="Times New Roman" w:hAnsi="Times New Roman"/>
                <w:spacing w:val="-1"/>
                <w:lang w:eastAsia="zh-CN"/>
              </w:rPr>
              <w:t>箱、风口、风阀、水泵、风机位置及编号。特别是</w:t>
            </w:r>
            <w:r>
              <w:rPr>
                <w:rFonts w:ascii="Times New Roman" w:hAnsi="Times New Roman"/>
                <w:spacing w:val="9"/>
                <w:lang w:eastAsia="zh-CN"/>
              </w:rPr>
              <w:t xml:space="preserve"> </w:t>
            </w:r>
            <w:r>
              <w:rPr>
                <w:rFonts w:ascii="Times New Roman" w:hAnsi="Times New Roman"/>
                <w:spacing w:val="-1"/>
                <w:lang w:eastAsia="zh-CN"/>
              </w:rPr>
              <w:t>空调冷凝水管的位置、编号不得遗漏。</w:t>
            </w:r>
          </w:p>
        </w:tc>
      </w:tr>
      <w:tr w14:paraId="3052202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55" w:hRule="atLeast"/>
        </w:trPr>
        <w:tc>
          <w:tcPr>
            <w:tcW w:w="846" w:type="dxa"/>
            <w:vMerge w:val="continue"/>
            <w:tcBorders>
              <w:tl2br w:val="nil"/>
              <w:tr2bl w:val="nil"/>
            </w:tcBorders>
          </w:tcPr>
          <w:p w14:paraId="4578E5E6">
            <w:pPr>
              <w:spacing w:line="360" w:lineRule="auto"/>
              <w:rPr>
                <w:rFonts w:hint="default" w:ascii="Times New Roman" w:hAnsi="Times New Roman" w:cs="宋体"/>
              </w:rPr>
            </w:pPr>
          </w:p>
        </w:tc>
        <w:tc>
          <w:tcPr>
            <w:tcW w:w="1374" w:type="dxa"/>
            <w:vMerge w:val="continue"/>
            <w:tcBorders>
              <w:tl2br w:val="nil"/>
              <w:tr2bl w:val="nil"/>
            </w:tcBorders>
          </w:tcPr>
          <w:p w14:paraId="5F574780">
            <w:pPr>
              <w:spacing w:line="360" w:lineRule="auto"/>
              <w:rPr>
                <w:rFonts w:hint="default" w:ascii="Times New Roman" w:hAnsi="Times New Roman" w:cs="宋体"/>
              </w:rPr>
            </w:pPr>
          </w:p>
        </w:tc>
        <w:tc>
          <w:tcPr>
            <w:tcW w:w="979" w:type="dxa"/>
            <w:tcBorders>
              <w:tl2br w:val="nil"/>
              <w:tr2bl w:val="nil"/>
            </w:tcBorders>
          </w:tcPr>
          <w:p w14:paraId="5459309D">
            <w:pPr>
              <w:spacing w:line="360" w:lineRule="auto"/>
              <w:rPr>
                <w:rFonts w:hint="default" w:ascii="Times New Roman" w:hAnsi="Times New Roman" w:cs="宋体"/>
              </w:rPr>
            </w:pPr>
          </w:p>
          <w:p w14:paraId="63B4CE5C">
            <w:pPr>
              <w:spacing w:before="69" w:line="360" w:lineRule="auto"/>
              <w:ind w:left="333"/>
              <w:rPr>
                <w:rFonts w:hint="default" w:ascii="Times New Roman" w:hAnsi="Times New Roman" w:cs="宋体"/>
                <w:sz w:val="24"/>
                <w:szCs w:val="24"/>
              </w:rPr>
            </w:pPr>
            <w:r>
              <w:rPr>
                <w:rFonts w:ascii="Times New Roman" w:hAnsi="Times New Roman" w:cs="宋体"/>
                <w:spacing w:val="-2"/>
                <w:sz w:val="24"/>
                <w:szCs w:val="24"/>
              </w:rPr>
              <w:t>2.4</w:t>
            </w:r>
          </w:p>
        </w:tc>
        <w:tc>
          <w:tcPr>
            <w:tcW w:w="5308" w:type="dxa"/>
            <w:tcBorders>
              <w:tl2br w:val="nil"/>
              <w:tr2bl w:val="nil"/>
            </w:tcBorders>
          </w:tcPr>
          <w:p w14:paraId="13957D71">
            <w:pPr>
              <w:pStyle w:val="25"/>
              <w:spacing w:before="55" w:line="360" w:lineRule="auto"/>
              <w:ind w:left="13" w:right="6"/>
              <w:rPr>
                <w:rFonts w:hint="default" w:ascii="Times New Roman" w:hAnsi="Times New Roman"/>
                <w:lang w:eastAsia="zh-CN"/>
              </w:rPr>
            </w:pPr>
            <w:r>
              <w:rPr>
                <w:rFonts w:ascii="Times New Roman" w:hAnsi="Times New Roman"/>
                <w:spacing w:val="-1"/>
                <w:lang w:eastAsia="zh-CN"/>
              </w:rPr>
              <w:t>标出底层给排水、采暖、燃气、电气、智能化、电</w:t>
            </w:r>
            <w:r>
              <w:rPr>
                <w:rFonts w:ascii="Times New Roman" w:hAnsi="Times New Roman"/>
                <w:spacing w:val="13"/>
                <w:lang w:eastAsia="zh-CN"/>
              </w:rPr>
              <w:t xml:space="preserve"> </w:t>
            </w:r>
            <w:r>
              <w:rPr>
                <w:rFonts w:ascii="Times New Roman" w:hAnsi="Times New Roman"/>
                <w:spacing w:val="-1"/>
                <w:lang w:eastAsia="zh-CN"/>
              </w:rPr>
              <w:t>信、有线进出口管道的管径、标高及其与轴线的控</w:t>
            </w:r>
            <w:r>
              <w:rPr>
                <w:rFonts w:ascii="Times New Roman" w:hAnsi="Times New Roman"/>
                <w:spacing w:val="11"/>
                <w:lang w:eastAsia="zh-CN"/>
              </w:rPr>
              <w:t xml:space="preserve"> </w:t>
            </w:r>
            <w:r>
              <w:rPr>
                <w:rFonts w:ascii="Times New Roman" w:hAnsi="Times New Roman"/>
                <w:spacing w:val="-3"/>
                <w:lang w:eastAsia="zh-CN"/>
              </w:rPr>
              <w:t>制尺寸。</w:t>
            </w:r>
          </w:p>
        </w:tc>
      </w:tr>
      <w:tr w14:paraId="7D00F5C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578" w:hRule="atLeast"/>
        </w:trPr>
        <w:tc>
          <w:tcPr>
            <w:tcW w:w="846" w:type="dxa"/>
            <w:vMerge w:val="continue"/>
            <w:tcBorders>
              <w:tl2br w:val="nil"/>
              <w:tr2bl w:val="nil"/>
            </w:tcBorders>
          </w:tcPr>
          <w:p w14:paraId="406D7890">
            <w:pPr>
              <w:spacing w:line="360" w:lineRule="auto"/>
              <w:rPr>
                <w:rFonts w:hint="default" w:ascii="Times New Roman" w:hAnsi="Times New Roman" w:cs="宋体"/>
              </w:rPr>
            </w:pPr>
          </w:p>
        </w:tc>
        <w:tc>
          <w:tcPr>
            <w:tcW w:w="1374" w:type="dxa"/>
            <w:vMerge w:val="continue"/>
            <w:tcBorders>
              <w:tl2br w:val="nil"/>
              <w:tr2bl w:val="nil"/>
            </w:tcBorders>
          </w:tcPr>
          <w:p w14:paraId="58DAB7D6">
            <w:pPr>
              <w:spacing w:line="360" w:lineRule="auto"/>
              <w:rPr>
                <w:rFonts w:hint="default" w:ascii="Times New Roman" w:hAnsi="Times New Roman" w:cs="宋体"/>
              </w:rPr>
            </w:pPr>
          </w:p>
        </w:tc>
        <w:tc>
          <w:tcPr>
            <w:tcW w:w="979" w:type="dxa"/>
            <w:tcBorders>
              <w:tl2br w:val="nil"/>
              <w:tr2bl w:val="nil"/>
            </w:tcBorders>
          </w:tcPr>
          <w:p w14:paraId="247B34C1">
            <w:pPr>
              <w:spacing w:line="360" w:lineRule="auto"/>
              <w:rPr>
                <w:rFonts w:hint="default" w:ascii="Times New Roman" w:hAnsi="Times New Roman" w:cs="宋体"/>
              </w:rPr>
            </w:pPr>
          </w:p>
          <w:p w14:paraId="5A805C2E">
            <w:pPr>
              <w:spacing w:line="360" w:lineRule="auto"/>
              <w:rPr>
                <w:rFonts w:hint="default" w:ascii="Times New Roman" w:hAnsi="Times New Roman" w:cs="宋体"/>
              </w:rPr>
            </w:pPr>
          </w:p>
          <w:p w14:paraId="67389386">
            <w:pPr>
              <w:spacing w:before="69" w:line="360" w:lineRule="auto"/>
              <w:ind w:left="333"/>
              <w:rPr>
                <w:rFonts w:hint="default" w:ascii="Times New Roman" w:hAnsi="Times New Roman" w:cs="宋体"/>
                <w:sz w:val="24"/>
                <w:szCs w:val="24"/>
              </w:rPr>
            </w:pPr>
            <w:r>
              <w:rPr>
                <w:rFonts w:ascii="Times New Roman" w:hAnsi="Times New Roman" w:cs="宋体"/>
                <w:spacing w:val="-2"/>
                <w:sz w:val="24"/>
                <w:szCs w:val="24"/>
              </w:rPr>
              <w:t>2.5</w:t>
            </w:r>
          </w:p>
        </w:tc>
        <w:tc>
          <w:tcPr>
            <w:tcW w:w="5308" w:type="dxa"/>
            <w:tcBorders>
              <w:tl2br w:val="nil"/>
              <w:tr2bl w:val="nil"/>
            </w:tcBorders>
          </w:tcPr>
          <w:p w14:paraId="16C93509">
            <w:pPr>
              <w:pStyle w:val="25"/>
              <w:spacing w:before="59" w:line="360" w:lineRule="auto"/>
              <w:ind w:left="12" w:firstLine="15"/>
              <w:rPr>
                <w:rFonts w:hint="default" w:ascii="Times New Roman" w:hAnsi="Times New Roman"/>
                <w:lang w:eastAsia="zh-CN"/>
              </w:rPr>
            </w:pPr>
            <w:r>
              <w:rPr>
                <w:rFonts w:ascii="Times New Roman" w:hAnsi="Times New Roman"/>
                <w:spacing w:val="-8"/>
                <w:lang w:eastAsia="zh-CN"/>
              </w:rPr>
              <w:t>当平面图较简单且位置允许时，应注明消火栓、</w:t>
            </w:r>
            <w:r>
              <w:rPr>
                <w:rFonts w:ascii="Times New Roman" w:hAnsi="Times New Roman"/>
                <w:spacing w:val="-51"/>
                <w:lang w:eastAsia="zh-CN"/>
              </w:rPr>
              <w:t xml:space="preserve"> </w:t>
            </w:r>
            <w:r>
              <w:rPr>
                <w:rFonts w:ascii="Times New Roman" w:hAnsi="Times New Roman"/>
                <w:spacing w:val="-9"/>
                <w:lang w:eastAsia="zh-CN"/>
              </w:rPr>
              <w:t xml:space="preserve">水 </w:t>
            </w:r>
            <w:r>
              <w:rPr>
                <w:rFonts w:ascii="Times New Roman" w:hAnsi="Times New Roman"/>
                <w:spacing w:val="-11"/>
                <w:lang w:eastAsia="zh-CN"/>
              </w:rPr>
              <w:t>表、阀门、雨水斗、报警阀、水流指示器、喷淋头、</w:t>
            </w:r>
            <w:r>
              <w:rPr>
                <w:rFonts w:ascii="Times New Roman" w:hAnsi="Times New Roman"/>
                <w:spacing w:val="12"/>
                <w:lang w:eastAsia="zh-CN"/>
              </w:rPr>
              <w:t xml:space="preserve"> </w:t>
            </w:r>
            <w:r>
              <w:rPr>
                <w:rFonts w:ascii="Times New Roman" w:hAnsi="Times New Roman"/>
                <w:spacing w:val="-5"/>
                <w:lang w:eastAsia="zh-CN"/>
              </w:rPr>
              <w:t xml:space="preserve">散热器、集水器、放气阀、风口、风阀、水泵、风 </w:t>
            </w:r>
            <w:r>
              <w:rPr>
                <w:rFonts w:ascii="Times New Roman" w:hAnsi="Times New Roman"/>
                <w:spacing w:val="6"/>
                <w:lang w:eastAsia="zh-CN"/>
              </w:rPr>
              <w:t xml:space="preserve">机的平面位置和定位尺寸，否则应单独绘制大样 </w:t>
            </w:r>
            <w:r>
              <w:rPr>
                <w:rFonts w:ascii="Times New Roman" w:hAnsi="Times New Roman"/>
                <w:spacing w:val="-6"/>
                <w:lang w:eastAsia="zh-CN"/>
              </w:rPr>
              <w:t>图。</w:t>
            </w:r>
          </w:p>
        </w:tc>
      </w:tr>
      <w:tr w14:paraId="7F3257E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55" w:hRule="atLeast"/>
        </w:trPr>
        <w:tc>
          <w:tcPr>
            <w:tcW w:w="846" w:type="dxa"/>
            <w:vMerge w:val="continue"/>
            <w:tcBorders>
              <w:tl2br w:val="nil"/>
              <w:tr2bl w:val="nil"/>
            </w:tcBorders>
          </w:tcPr>
          <w:p w14:paraId="2B716497">
            <w:pPr>
              <w:spacing w:line="360" w:lineRule="auto"/>
              <w:rPr>
                <w:rFonts w:hint="default" w:ascii="Times New Roman" w:hAnsi="Times New Roman" w:cs="宋体"/>
              </w:rPr>
            </w:pPr>
          </w:p>
        </w:tc>
        <w:tc>
          <w:tcPr>
            <w:tcW w:w="1374" w:type="dxa"/>
            <w:vMerge w:val="continue"/>
            <w:tcBorders>
              <w:tl2br w:val="nil"/>
              <w:tr2bl w:val="nil"/>
            </w:tcBorders>
          </w:tcPr>
          <w:p w14:paraId="037534F5">
            <w:pPr>
              <w:spacing w:line="360" w:lineRule="auto"/>
              <w:rPr>
                <w:rFonts w:hint="default" w:ascii="Times New Roman" w:hAnsi="Times New Roman" w:cs="宋体"/>
              </w:rPr>
            </w:pPr>
          </w:p>
        </w:tc>
        <w:tc>
          <w:tcPr>
            <w:tcW w:w="979" w:type="dxa"/>
            <w:tcBorders>
              <w:tl2br w:val="nil"/>
              <w:tr2bl w:val="nil"/>
            </w:tcBorders>
          </w:tcPr>
          <w:p w14:paraId="4F9151CE">
            <w:pPr>
              <w:spacing w:line="360" w:lineRule="auto"/>
              <w:rPr>
                <w:rFonts w:hint="default" w:ascii="Times New Roman" w:hAnsi="Times New Roman" w:cs="宋体"/>
              </w:rPr>
            </w:pPr>
          </w:p>
          <w:p w14:paraId="32A07699">
            <w:pPr>
              <w:spacing w:before="69" w:line="360" w:lineRule="auto"/>
              <w:ind w:left="333"/>
              <w:rPr>
                <w:rFonts w:hint="default" w:ascii="Times New Roman" w:hAnsi="Times New Roman" w:cs="宋体"/>
                <w:sz w:val="24"/>
                <w:szCs w:val="24"/>
              </w:rPr>
            </w:pPr>
            <w:r>
              <w:rPr>
                <w:rFonts w:ascii="Times New Roman" w:hAnsi="Times New Roman" w:cs="宋体"/>
                <w:spacing w:val="-2"/>
                <w:sz w:val="24"/>
                <w:szCs w:val="24"/>
              </w:rPr>
              <w:t>2.6</w:t>
            </w:r>
          </w:p>
        </w:tc>
        <w:tc>
          <w:tcPr>
            <w:tcW w:w="5308" w:type="dxa"/>
            <w:tcBorders>
              <w:tl2br w:val="nil"/>
              <w:tr2bl w:val="nil"/>
            </w:tcBorders>
          </w:tcPr>
          <w:p w14:paraId="6B63078D">
            <w:pPr>
              <w:pStyle w:val="25"/>
              <w:spacing w:before="59" w:line="360" w:lineRule="auto"/>
              <w:ind w:left="11" w:right="6" w:firstLine="17"/>
              <w:rPr>
                <w:rFonts w:hint="default" w:ascii="Times New Roman" w:hAnsi="Times New Roman"/>
                <w:lang w:eastAsia="zh-CN"/>
              </w:rPr>
            </w:pPr>
            <w:r>
              <w:rPr>
                <w:rFonts w:ascii="Times New Roman" w:hAnsi="Times New Roman"/>
                <w:spacing w:val="10"/>
                <w:lang w:eastAsia="zh-CN"/>
              </w:rPr>
              <w:t>当同一平面图中给排水及消防管道较多且交叉较</w:t>
            </w:r>
            <w:r>
              <w:rPr>
                <w:rFonts w:ascii="Times New Roman" w:hAnsi="Times New Roman"/>
                <w:spacing w:val="2"/>
                <w:lang w:eastAsia="zh-CN"/>
              </w:rPr>
              <w:t xml:space="preserve"> </w:t>
            </w:r>
            <w:r>
              <w:rPr>
                <w:rFonts w:ascii="Times New Roman" w:hAnsi="Times New Roman"/>
                <w:spacing w:val="-1"/>
                <w:lang w:eastAsia="zh-CN"/>
              </w:rPr>
              <w:t>多、难以表达清楚时（常见于地下室、裙房</w:t>
            </w:r>
            <w:r>
              <w:rPr>
                <w:rFonts w:ascii="Times New Roman" w:hAnsi="Times New Roman"/>
                <w:spacing w:val="6"/>
                <w:lang w:eastAsia="zh-CN"/>
              </w:rPr>
              <w:t>），</w:t>
            </w:r>
            <w:r>
              <w:rPr>
                <w:rFonts w:ascii="Times New Roman" w:hAnsi="Times New Roman"/>
                <w:spacing w:val="-1"/>
                <w:lang w:eastAsia="zh-CN"/>
              </w:rPr>
              <w:t>应</w:t>
            </w:r>
            <w:r>
              <w:rPr>
                <w:rFonts w:ascii="Times New Roman" w:hAnsi="Times New Roman"/>
                <w:spacing w:val="1"/>
                <w:lang w:eastAsia="zh-CN"/>
              </w:rPr>
              <w:t xml:space="preserve"> </w:t>
            </w:r>
            <w:r>
              <w:rPr>
                <w:rFonts w:ascii="Times New Roman" w:hAnsi="Times New Roman"/>
                <w:spacing w:val="-1"/>
                <w:lang w:eastAsia="zh-CN"/>
              </w:rPr>
              <w:t>将给排水平面图与消防平面图分开绘制。</w:t>
            </w:r>
          </w:p>
        </w:tc>
      </w:tr>
      <w:tr w14:paraId="3D858BF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6" w:type="dxa"/>
            <w:vMerge w:val="continue"/>
            <w:tcBorders>
              <w:tl2br w:val="nil"/>
              <w:tr2bl w:val="nil"/>
            </w:tcBorders>
          </w:tcPr>
          <w:p w14:paraId="0E540DE5">
            <w:pPr>
              <w:spacing w:line="360" w:lineRule="auto"/>
              <w:rPr>
                <w:rFonts w:hint="default" w:ascii="Times New Roman" w:hAnsi="Times New Roman" w:cs="宋体"/>
              </w:rPr>
            </w:pPr>
          </w:p>
        </w:tc>
        <w:tc>
          <w:tcPr>
            <w:tcW w:w="1374" w:type="dxa"/>
            <w:vMerge w:val="continue"/>
            <w:tcBorders>
              <w:tl2br w:val="nil"/>
              <w:tr2bl w:val="nil"/>
            </w:tcBorders>
          </w:tcPr>
          <w:p w14:paraId="5C886F35">
            <w:pPr>
              <w:spacing w:line="360" w:lineRule="auto"/>
              <w:rPr>
                <w:rFonts w:hint="default" w:ascii="Times New Roman" w:hAnsi="Times New Roman" w:cs="宋体"/>
              </w:rPr>
            </w:pPr>
          </w:p>
        </w:tc>
        <w:tc>
          <w:tcPr>
            <w:tcW w:w="979" w:type="dxa"/>
            <w:tcBorders>
              <w:tl2br w:val="nil"/>
              <w:tr2bl w:val="nil"/>
            </w:tcBorders>
          </w:tcPr>
          <w:p w14:paraId="76FEA2FA">
            <w:pPr>
              <w:spacing w:before="100" w:line="360" w:lineRule="auto"/>
              <w:ind w:left="429"/>
              <w:rPr>
                <w:rFonts w:hint="default" w:ascii="Times New Roman" w:hAnsi="Times New Roman" w:cs="宋体"/>
                <w:sz w:val="24"/>
                <w:szCs w:val="24"/>
              </w:rPr>
            </w:pPr>
            <w:r>
              <w:rPr>
                <w:rFonts w:ascii="Times New Roman" w:hAnsi="Times New Roman" w:cs="宋体"/>
                <w:sz w:val="24"/>
                <w:szCs w:val="24"/>
              </w:rPr>
              <w:t>3</w:t>
            </w:r>
          </w:p>
        </w:tc>
        <w:tc>
          <w:tcPr>
            <w:tcW w:w="5308" w:type="dxa"/>
            <w:tcBorders>
              <w:tl2br w:val="nil"/>
              <w:tr2bl w:val="nil"/>
            </w:tcBorders>
          </w:tcPr>
          <w:p w14:paraId="132B93D3">
            <w:pPr>
              <w:pStyle w:val="25"/>
              <w:spacing w:before="60" w:line="360" w:lineRule="auto"/>
              <w:ind w:left="16"/>
              <w:rPr>
                <w:rFonts w:hint="default" w:ascii="Times New Roman" w:hAnsi="Times New Roman"/>
              </w:rPr>
            </w:pPr>
            <w:r>
              <w:rPr>
                <w:rFonts w:ascii="Times New Roman" w:hAnsi="Times New Roman"/>
                <w:spacing w:val="-5"/>
              </w:rPr>
              <w:t>大样图</w:t>
            </w:r>
          </w:p>
        </w:tc>
      </w:tr>
      <w:tr w14:paraId="291C631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62" w:hRule="atLeast"/>
        </w:trPr>
        <w:tc>
          <w:tcPr>
            <w:tcW w:w="846" w:type="dxa"/>
            <w:vMerge w:val="continue"/>
            <w:tcBorders>
              <w:tl2br w:val="nil"/>
              <w:tr2bl w:val="nil"/>
            </w:tcBorders>
          </w:tcPr>
          <w:p w14:paraId="57C47293">
            <w:pPr>
              <w:spacing w:line="360" w:lineRule="auto"/>
              <w:rPr>
                <w:rFonts w:hint="default" w:ascii="Times New Roman" w:hAnsi="Times New Roman" w:cs="宋体"/>
              </w:rPr>
            </w:pPr>
          </w:p>
        </w:tc>
        <w:tc>
          <w:tcPr>
            <w:tcW w:w="1374" w:type="dxa"/>
            <w:vMerge w:val="continue"/>
            <w:tcBorders>
              <w:tl2br w:val="nil"/>
              <w:tr2bl w:val="nil"/>
            </w:tcBorders>
          </w:tcPr>
          <w:p w14:paraId="6E9D1993">
            <w:pPr>
              <w:spacing w:line="360" w:lineRule="auto"/>
              <w:rPr>
                <w:rFonts w:hint="default" w:ascii="Times New Roman" w:hAnsi="Times New Roman" w:cs="宋体"/>
              </w:rPr>
            </w:pPr>
          </w:p>
        </w:tc>
        <w:tc>
          <w:tcPr>
            <w:tcW w:w="979" w:type="dxa"/>
            <w:tcBorders>
              <w:tl2br w:val="nil"/>
              <w:tr2bl w:val="nil"/>
            </w:tcBorders>
          </w:tcPr>
          <w:p w14:paraId="73A3FE14">
            <w:pPr>
              <w:spacing w:line="360" w:lineRule="auto"/>
              <w:rPr>
                <w:rFonts w:hint="default" w:ascii="Times New Roman" w:hAnsi="Times New Roman" w:cs="宋体"/>
              </w:rPr>
            </w:pPr>
          </w:p>
          <w:p w14:paraId="6CA5CF97">
            <w:pPr>
              <w:spacing w:before="69" w:line="360" w:lineRule="auto"/>
              <w:ind w:left="338"/>
              <w:rPr>
                <w:rFonts w:hint="default" w:ascii="Times New Roman" w:hAnsi="Times New Roman" w:cs="宋体"/>
                <w:sz w:val="24"/>
                <w:szCs w:val="24"/>
              </w:rPr>
            </w:pPr>
            <w:r>
              <w:rPr>
                <w:rFonts w:ascii="Times New Roman" w:hAnsi="Times New Roman" w:cs="宋体"/>
                <w:spacing w:val="-4"/>
                <w:sz w:val="24"/>
                <w:szCs w:val="24"/>
              </w:rPr>
              <w:t>3.1</w:t>
            </w:r>
          </w:p>
        </w:tc>
        <w:tc>
          <w:tcPr>
            <w:tcW w:w="5308" w:type="dxa"/>
            <w:tcBorders>
              <w:tl2br w:val="nil"/>
              <w:tr2bl w:val="nil"/>
            </w:tcBorders>
          </w:tcPr>
          <w:p w14:paraId="0563BDFE">
            <w:pPr>
              <w:pStyle w:val="25"/>
              <w:spacing w:before="58" w:line="360" w:lineRule="auto"/>
              <w:ind w:left="16" w:right="8"/>
              <w:rPr>
                <w:rFonts w:hint="default" w:ascii="Times New Roman" w:hAnsi="Times New Roman"/>
                <w:lang w:eastAsia="zh-CN"/>
              </w:rPr>
            </w:pPr>
            <w:r>
              <w:rPr>
                <w:rFonts w:ascii="Times New Roman" w:hAnsi="Times New Roman"/>
                <w:spacing w:val="-1"/>
                <w:lang w:eastAsia="zh-CN"/>
              </w:rPr>
              <w:t>设备及管道较多且较复杂的部位如厨房、卫生间、</w:t>
            </w:r>
            <w:r>
              <w:rPr>
                <w:rFonts w:ascii="Times New Roman" w:hAnsi="Times New Roman"/>
                <w:spacing w:val="7"/>
                <w:lang w:eastAsia="zh-CN"/>
              </w:rPr>
              <w:t xml:space="preserve"> </w:t>
            </w:r>
            <w:r>
              <w:rPr>
                <w:rFonts w:ascii="Times New Roman" w:hAnsi="Times New Roman"/>
                <w:spacing w:val="-11"/>
                <w:lang w:eastAsia="zh-CN"/>
              </w:rPr>
              <w:t>水泵房、水池、水箱间、管道井等应绘制大样图（即</w:t>
            </w:r>
            <w:r>
              <w:rPr>
                <w:rFonts w:ascii="Times New Roman" w:hAnsi="Times New Roman"/>
                <w:lang w:eastAsia="zh-CN"/>
              </w:rPr>
              <w:t xml:space="preserve"> </w:t>
            </w:r>
            <w:r>
              <w:rPr>
                <w:rFonts w:ascii="Times New Roman" w:hAnsi="Times New Roman"/>
                <w:spacing w:val="-2"/>
                <w:lang w:eastAsia="zh-CN"/>
              </w:rPr>
              <w:t>局部放大平面图）。</w:t>
            </w:r>
          </w:p>
        </w:tc>
      </w:tr>
      <w:tr w14:paraId="1B8B42A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64" w:hRule="atLeast"/>
        </w:trPr>
        <w:tc>
          <w:tcPr>
            <w:tcW w:w="846" w:type="dxa"/>
            <w:vMerge w:val="restart"/>
            <w:tcBorders>
              <w:tl2br w:val="nil"/>
              <w:tr2bl w:val="nil"/>
            </w:tcBorders>
          </w:tcPr>
          <w:p w14:paraId="0BD5DDFF">
            <w:pPr>
              <w:spacing w:line="360" w:lineRule="auto"/>
              <w:rPr>
                <w:rFonts w:hint="default" w:ascii="Times New Roman" w:hAnsi="Times New Roman" w:cs="宋体"/>
              </w:rPr>
            </w:pPr>
          </w:p>
        </w:tc>
        <w:tc>
          <w:tcPr>
            <w:tcW w:w="1374" w:type="dxa"/>
            <w:vMerge w:val="restart"/>
            <w:tcBorders>
              <w:tl2br w:val="nil"/>
              <w:tr2bl w:val="nil"/>
            </w:tcBorders>
          </w:tcPr>
          <w:p w14:paraId="7B9C5E3B">
            <w:pPr>
              <w:spacing w:line="360" w:lineRule="auto"/>
              <w:rPr>
                <w:rFonts w:hint="default" w:ascii="Times New Roman" w:hAnsi="Times New Roman" w:cs="宋体"/>
              </w:rPr>
            </w:pPr>
          </w:p>
        </w:tc>
        <w:tc>
          <w:tcPr>
            <w:tcW w:w="979" w:type="dxa"/>
            <w:tcBorders>
              <w:tl2br w:val="nil"/>
              <w:tr2bl w:val="nil"/>
            </w:tcBorders>
          </w:tcPr>
          <w:p w14:paraId="74916726">
            <w:pPr>
              <w:spacing w:line="360" w:lineRule="auto"/>
              <w:rPr>
                <w:rFonts w:hint="default" w:ascii="Times New Roman" w:hAnsi="Times New Roman" w:cs="宋体"/>
              </w:rPr>
            </w:pPr>
          </w:p>
          <w:p w14:paraId="12AF1644">
            <w:pPr>
              <w:spacing w:before="69" w:line="360" w:lineRule="auto"/>
              <w:ind w:left="338"/>
              <w:rPr>
                <w:rFonts w:hint="default" w:ascii="Times New Roman" w:hAnsi="Times New Roman" w:cs="宋体"/>
                <w:sz w:val="24"/>
                <w:szCs w:val="24"/>
              </w:rPr>
            </w:pPr>
            <w:r>
              <w:rPr>
                <w:rFonts w:ascii="Times New Roman" w:hAnsi="Times New Roman" w:cs="宋体"/>
                <w:spacing w:val="-4"/>
                <w:sz w:val="24"/>
                <w:szCs w:val="24"/>
              </w:rPr>
              <w:t>3.2</w:t>
            </w:r>
          </w:p>
        </w:tc>
        <w:tc>
          <w:tcPr>
            <w:tcW w:w="5308" w:type="dxa"/>
            <w:tcBorders>
              <w:tl2br w:val="nil"/>
              <w:tr2bl w:val="nil"/>
            </w:tcBorders>
          </w:tcPr>
          <w:p w14:paraId="1E209CC9">
            <w:pPr>
              <w:pStyle w:val="25"/>
              <w:spacing w:before="57" w:line="360" w:lineRule="auto"/>
              <w:ind w:left="13" w:right="48" w:firstLine="2"/>
              <w:rPr>
                <w:rFonts w:hint="default" w:ascii="Times New Roman" w:hAnsi="Times New Roman"/>
                <w:lang w:eastAsia="zh-CN"/>
              </w:rPr>
            </w:pPr>
            <w:r>
              <w:rPr>
                <w:rFonts w:ascii="Times New Roman" w:hAnsi="Times New Roman"/>
                <w:spacing w:val="-3"/>
                <w:lang w:eastAsia="zh-CN"/>
              </w:rPr>
              <w:t>大样图应在建筑详图基础上绘制，保留轴线编号、</w:t>
            </w:r>
            <w:r>
              <w:rPr>
                <w:rFonts w:ascii="Times New Roman" w:hAnsi="Times New Roman"/>
                <w:spacing w:val="12"/>
                <w:lang w:eastAsia="zh-CN"/>
              </w:rPr>
              <w:t xml:space="preserve"> </w:t>
            </w:r>
            <w:r>
              <w:rPr>
                <w:rFonts w:ascii="Times New Roman" w:hAnsi="Times New Roman"/>
                <w:spacing w:val="-1"/>
                <w:lang w:eastAsia="zh-CN"/>
              </w:rPr>
              <w:t>轴线间尺寸、各房间的名称。大样图比例宜为</w:t>
            </w:r>
            <w:r>
              <w:rPr>
                <w:rFonts w:ascii="Times New Roman" w:hAnsi="Times New Roman"/>
                <w:spacing w:val="-29"/>
                <w:lang w:eastAsia="zh-CN"/>
              </w:rPr>
              <w:t xml:space="preserve"> </w:t>
            </w:r>
            <w:r>
              <w:rPr>
                <w:rFonts w:ascii="Times New Roman" w:hAnsi="Times New Roman"/>
                <w:spacing w:val="-1"/>
                <w:lang w:eastAsia="zh-CN"/>
              </w:rPr>
              <w:t>1：</w:t>
            </w:r>
            <w:r>
              <w:rPr>
                <w:rFonts w:ascii="Times New Roman" w:hAnsi="Times New Roman"/>
                <w:lang w:eastAsia="zh-CN"/>
              </w:rPr>
              <w:t xml:space="preserve"> </w:t>
            </w:r>
            <w:r>
              <w:rPr>
                <w:rFonts w:ascii="Times New Roman" w:hAnsi="Times New Roman"/>
                <w:spacing w:val="-7"/>
                <w:lang w:eastAsia="zh-CN"/>
              </w:rPr>
              <w:t>50</w:t>
            </w:r>
            <w:r>
              <w:rPr>
                <w:rFonts w:ascii="Times New Roman" w:hAnsi="Times New Roman"/>
                <w:spacing w:val="17"/>
                <w:lang w:eastAsia="zh-CN"/>
              </w:rPr>
              <w:t xml:space="preserve"> </w:t>
            </w:r>
            <w:r>
              <w:rPr>
                <w:rFonts w:ascii="Times New Roman" w:hAnsi="Times New Roman"/>
                <w:spacing w:val="-7"/>
                <w:lang w:eastAsia="zh-CN"/>
              </w:rPr>
              <w:t>或</w:t>
            </w:r>
            <w:r>
              <w:rPr>
                <w:rFonts w:ascii="Times New Roman" w:hAnsi="Times New Roman"/>
                <w:spacing w:val="-32"/>
                <w:lang w:eastAsia="zh-CN"/>
              </w:rPr>
              <w:t xml:space="preserve"> </w:t>
            </w:r>
            <w:r>
              <w:rPr>
                <w:rFonts w:ascii="Times New Roman" w:hAnsi="Times New Roman"/>
                <w:spacing w:val="-7"/>
                <w:lang w:eastAsia="zh-CN"/>
              </w:rPr>
              <w:t>1：30。</w:t>
            </w:r>
          </w:p>
        </w:tc>
      </w:tr>
      <w:tr w14:paraId="4138C53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60" w:hRule="atLeast"/>
        </w:trPr>
        <w:tc>
          <w:tcPr>
            <w:tcW w:w="846" w:type="dxa"/>
            <w:vMerge w:val="continue"/>
            <w:tcBorders>
              <w:tl2br w:val="nil"/>
              <w:tr2bl w:val="nil"/>
            </w:tcBorders>
          </w:tcPr>
          <w:p w14:paraId="375DD585">
            <w:pPr>
              <w:spacing w:line="360" w:lineRule="auto"/>
              <w:rPr>
                <w:rFonts w:hint="default" w:ascii="Times New Roman" w:hAnsi="Times New Roman" w:cs="宋体"/>
              </w:rPr>
            </w:pPr>
          </w:p>
        </w:tc>
        <w:tc>
          <w:tcPr>
            <w:tcW w:w="1374" w:type="dxa"/>
            <w:vMerge w:val="continue"/>
            <w:tcBorders>
              <w:tl2br w:val="nil"/>
              <w:tr2bl w:val="nil"/>
            </w:tcBorders>
          </w:tcPr>
          <w:p w14:paraId="73776B0B">
            <w:pPr>
              <w:spacing w:line="360" w:lineRule="auto"/>
              <w:rPr>
                <w:rFonts w:hint="default" w:ascii="Times New Roman" w:hAnsi="Times New Roman" w:cs="宋体"/>
              </w:rPr>
            </w:pPr>
          </w:p>
        </w:tc>
        <w:tc>
          <w:tcPr>
            <w:tcW w:w="979" w:type="dxa"/>
            <w:tcBorders>
              <w:tl2br w:val="nil"/>
              <w:tr2bl w:val="nil"/>
            </w:tcBorders>
          </w:tcPr>
          <w:p w14:paraId="25C383C6">
            <w:pPr>
              <w:spacing w:line="360" w:lineRule="auto"/>
              <w:rPr>
                <w:rFonts w:hint="default" w:ascii="Times New Roman" w:hAnsi="Times New Roman" w:cs="宋体"/>
              </w:rPr>
            </w:pPr>
          </w:p>
          <w:p w14:paraId="5F7C9E51">
            <w:pPr>
              <w:spacing w:line="360" w:lineRule="auto"/>
              <w:rPr>
                <w:rFonts w:hint="default" w:ascii="Times New Roman" w:hAnsi="Times New Roman" w:cs="宋体"/>
              </w:rPr>
            </w:pPr>
          </w:p>
          <w:p w14:paraId="09B8DBA1">
            <w:pPr>
              <w:spacing w:line="360" w:lineRule="auto"/>
              <w:rPr>
                <w:rFonts w:hint="default" w:ascii="Times New Roman" w:hAnsi="Times New Roman" w:cs="宋体"/>
              </w:rPr>
            </w:pPr>
          </w:p>
          <w:p w14:paraId="35598467">
            <w:pPr>
              <w:spacing w:line="360" w:lineRule="auto"/>
              <w:rPr>
                <w:rFonts w:hint="default" w:ascii="Times New Roman" w:hAnsi="Times New Roman" w:cs="宋体"/>
              </w:rPr>
            </w:pPr>
          </w:p>
          <w:p w14:paraId="166A5329">
            <w:pPr>
              <w:spacing w:line="360" w:lineRule="auto"/>
              <w:rPr>
                <w:rFonts w:hint="default" w:ascii="Times New Roman" w:hAnsi="Times New Roman" w:cs="宋体"/>
              </w:rPr>
            </w:pPr>
          </w:p>
          <w:p w14:paraId="29D52453">
            <w:pPr>
              <w:spacing w:line="360" w:lineRule="auto"/>
              <w:rPr>
                <w:rFonts w:hint="default" w:ascii="Times New Roman" w:hAnsi="Times New Roman" w:cs="宋体"/>
              </w:rPr>
            </w:pPr>
          </w:p>
          <w:p w14:paraId="7333335E">
            <w:pPr>
              <w:spacing w:line="360" w:lineRule="auto"/>
              <w:rPr>
                <w:rFonts w:hint="default" w:ascii="Times New Roman" w:hAnsi="Times New Roman" w:cs="宋体"/>
              </w:rPr>
            </w:pPr>
          </w:p>
          <w:p w14:paraId="68A75A0C">
            <w:pPr>
              <w:spacing w:before="69" w:line="360" w:lineRule="auto"/>
              <w:ind w:left="338"/>
              <w:rPr>
                <w:rFonts w:hint="default" w:ascii="Times New Roman" w:hAnsi="Times New Roman" w:cs="宋体"/>
                <w:sz w:val="24"/>
                <w:szCs w:val="24"/>
              </w:rPr>
            </w:pPr>
            <w:r>
              <w:rPr>
                <w:rFonts w:ascii="Times New Roman" w:hAnsi="Times New Roman" w:cs="宋体"/>
                <w:spacing w:val="-4"/>
                <w:sz w:val="24"/>
                <w:szCs w:val="24"/>
              </w:rPr>
              <w:t>3.3</w:t>
            </w:r>
          </w:p>
        </w:tc>
        <w:tc>
          <w:tcPr>
            <w:tcW w:w="5308" w:type="dxa"/>
            <w:tcBorders>
              <w:tl2br w:val="nil"/>
              <w:tr2bl w:val="nil"/>
            </w:tcBorders>
          </w:tcPr>
          <w:p w14:paraId="225D0452">
            <w:pPr>
              <w:pStyle w:val="25"/>
              <w:spacing w:before="52" w:line="360" w:lineRule="auto"/>
              <w:ind w:left="12" w:firstLine="3"/>
              <w:rPr>
                <w:rFonts w:hint="default" w:ascii="Times New Roman" w:hAnsi="Times New Roman"/>
              </w:rPr>
            </w:pPr>
            <w:r>
              <w:rPr>
                <w:rFonts w:ascii="Times New Roman" w:hAnsi="Times New Roman"/>
                <w:spacing w:val="-13"/>
                <w:lang w:eastAsia="zh-CN"/>
              </w:rPr>
              <w:t>水暖专业</w:t>
            </w:r>
            <w:r>
              <w:rPr>
                <w:rFonts w:ascii="Times New Roman" w:hAnsi="Times New Roman"/>
                <w:spacing w:val="-34"/>
                <w:lang w:eastAsia="zh-CN"/>
              </w:rPr>
              <w:t xml:space="preserve"> </w:t>
            </w:r>
            <w:r>
              <w:rPr>
                <w:rFonts w:ascii="Times New Roman" w:hAnsi="Times New Roman"/>
                <w:spacing w:val="-13"/>
                <w:lang w:eastAsia="zh-CN"/>
              </w:rPr>
              <w:t>1:50 户型单元放大平面图（首层、标准层、</w:t>
            </w:r>
            <w:r>
              <w:rPr>
                <w:rFonts w:ascii="Times New Roman" w:hAnsi="Times New Roman"/>
                <w:lang w:eastAsia="zh-CN"/>
              </w:rPr>
              <w:t xml:space="preserve"> </w:t>
            </w:r>
            <w:r>
              <w:rPr>
                <w:rFonts w:ascii="Times New Roman" w:hAnsi="Times New Roman"/>
                <w:spacing w:val="-6"/>
                <w:lang w:eastAsia="zh-CN"/>
              </w:rPr>
              <w:t>屋顶</w:t>
            </w:r>
            <w:r>
              <w:rPr>
                <w:rFonts w:ascii="Times New Roman" w:hAnsi="Times New Roman"/>
                <w:spacing w:val="12"/>
                <w:lang w:eastAsia="zh-CN"/>
              </w:rPr>
              <w:t>）：</w:t>
            </w:r>
            <w:r>
              <w:rPr>
                <w:rFonts w:ascii="Times New Roman" w:hAnsi="Times New Roman"/>
                <w:spacing w:val="-6"/>
                <w:lang w:eastAsia="zh-CN"/>
              </w:rPr>
              <w:t xml:space="preserve">空调室内外机、空调室外机排水口、空调 </w:t>
            </w:r>
            <w:r>
              <w:rPr>
                <w:rFonts w:ascii="Times New Roman" w:hAnsi="Times New Roman"/>
                <w:spacing w:val="-5"/>
                <w:lang w:eastAsia="zh-CN"/>
              </w:rPr>
              <w:t xml:space="preserve">冷凝水立管；洗衣机位、洗衣机给水口、洗衣机地 </w:t>
            </w:r>
            <w:r>
              <w:rPr>
                <w:rFonts w:ascii="Times New Roman" w:hAnsi="Times New Roman"/>
                <w:spacing w:val="-3"/>
                <w:lang w:eastAsia="zh-CN"/>
              </w:rPr>
              <w:t>漏。热水器冷热水给水点、洗脸盆/洗涤盆给水点、</w:t>
            </w:r>
            <w:r>
              <w:rPr>
                <w:rFonts w:ascii="Times New Roman" w:hAnsi="Times New Roman"/>
                <w:spacing w:val="1"/>
                <w:lang w:eastAsia="zh-CN"/>
              </w:rPr>
              <w:t xml:space="preserve"> </w:t>
            </w:r>
            <w:r>
              <w:rPr>
                <w:rFonts w:ascii="Times New Roman" w:hAnsi="Times New Roman"/>
                <w:spacing w:val="-11"/>
                <w:lang w:eastAsia="zh-CN"/>
              </w:rPr>
              <w:t>散热器给水点、淋浴地漏、卫生间地漏、浴缸地漏、</w:t>
            </w:r>
            <w:r>
              <w:rPr>
                <w:rFonts w:ascii="Times New Roman" w:hAnsi="Times New Roman"/>
                <w:spacing w:val="12"/>
                <w:lang w:eastAsia="zh-CN"/>
              </w:rPr>
              <w:t xml:space="preserve"> </w:t>
            </w:r>
            <w:r>
              <w:rPr>
                <w:rFonts w:ascii="Times New Roman" w:hAnsi="Times New Roman"/>
                <w:spacing w:val="-4"/>
                <w:lang w:eastAsia="zh-CN"/>
              </w:rPr>
              <w:t>阳台/露台/花园给水点、阳台/露台/花园</w:t>
            </w:r>
            <w:r>
              <w:rPr>
                <w:rFonts w:ascii="Times New Roman" w:hAnsi="Times New Roman"/>
                <w:spacing w:val="-5"/>
                <w:lang w:eastAsia="zh-CN"/>
              </w:rPr>
              <w:t>地漏；雨水</w:t>
            </w:r>
            <w:r>
              <w:rPr>
                <w:rFonts w:ascii="Times New Roman" w:hAnsi="Times New Roman"/>
                <w:lang w:eastAsia="zh-CN"/>
              </w:rPr>
              <w:t xml:space="preserve"> </w:t>
            </w:r>
            <w:r>
              <w:rPr>
                <w:rFonts w:ascii="Times New Roman" w:hAnsi="Times New Roman"/>
                <w:spacing w:val="-5"/>
                <w:lang w:eastAsia="zh-CN"/>
              </w:rPr>
              <w:t xml:space="preserve">立管、污水立管、消防立管、燃气立管、屋顶水箱 </w:t>
            </w:r>
            <w:r>
              <w:rPr>
                <w:rFonts w:ascii="Times New Roman" w:hAnsi="Times New Roman"/>
                <w:spacing w:val="-7"/>
                <w:lang w:eastAsia="zh-CN"/>
              </w:rPr>
              <w:t xml:space="preserve">给水口/给水立管排布、管径、立管编号。给水管横 </w:t>
            </w:r>
            <w:r>
              <w:rPr>
                <w:rFonts w:ascii="Times New Roman" w:hAnsi="Times New Roman"/>
                <w:spacing w:val="-11"/>
                <w:lang w:eastAsia="zh-CN"/>
              </w:rPr>
              <w:t>管、燃气管横管、消防横管平面分布。给水入户管、</w:t>
            </w:r>
            <w:r>
              <w:rPr>
                <w:rFonts w:ascii="Times New Roman" w:hAnsi="Times New Roman"/>
                <w:spacing w:val="12"/>
                <w:lang w:eastAsia="zh-CN"/>
              </w:rPr>
              <w:t xml:space="preserve"> </w:t>
            </w:r>
            <w:r>
              <w:rPr>
                <w:rFonts w:ascii="Times New Roman" w:hAnsi="Times New Roman"/>
                <w:spacing w:val="-5"/>
                <w:lang w:eastAsia="zh-CN"/>
              </w:rPr>
              <w:t>采暖入户管、燃气入户管、排水入户管（水平及竖 向定位）。</w:t>
            </w:r>
            <w:r>
              <w:rPr>
                <w:rFonts w:ascii="Times New Roman" w:hAnsi="Times New Roman"/>
                <w:spacing w:val="-5"/>
              </w:rPr>
              <w:t xml:space="preserve">管井清扫口。以上内容需作水平定位标 </w:t>
            </w:r>
            <w:r>
              <w:rPr>
                <w:rFonts w:ascii="Times New Roman" w:hAnsi="Times New Roman"/>
                <w:spacing w:val="-6"/>
              </w:rPr>
              <w:t>注。</w:t>
            </w:r>
          </w:p>
        </w:tc>
      </w:tr>
      <w:tr w14:paraId="4E032C0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37" w:hRule="atLeast"/>
        </w:trPr>
        <w:tc>
          <w:tcPr>
            <w:tcW w:w="846" w:type="dxa"/>
            <w:vMerge w:val="continue"/>
            <w:tcBorders>
              <w:tl2br w:val="nil"/>
              <w:tr2bl w:val="nil"/>
            </w:tcBorders>
          </w:tcPr>
          <w:p w14:paraId="100AD703">
            <w:pPr>
              <w:spacing w:line="360" w:lineRule="auto"/>
              <w:rPr>
                <w:rFonts w:hint="default" w:ascii="Times New Roman" w:hAnsi="Times New Roman" w:cs="宋体"/>
              </w:rPr>
            </w:pPr>
          </w:p>
        </w:tc>
        <w:tc>
          <w:tcPr>
            <w:tcW w:w="1374" w:type="dxa"/>
            <w:vMerge w:val="continue"/>
            <w:tcBorders>
              <w:tl2br w:val="nil"/>
              <w:tr2bl w:val="nil"/>
            </w:tcBorders>
          </w:tcPr>
          <w:p w14:paraId="45BC67FC">
            <w:pPr>
              <w:spacing w:line="360" w:lineRule="auto"/>
              <w:rPr>
                <w:rFonts w:hint="default" w:ascii="Times New Roman" w:hAnsi="Times New Roman" w:cs="宋体"/>
              </w:rPr>
            </w:pPr>
          </w:p>
        </w:tc>
        <w:tc>
          <w:tcPr>
            <w:tcW w:w="979" w:type="dxa"/>
            <w:tcBorders>
              <w:tl2br w:val="nil"/>
              <w:tr2bl w:val="nil"/>
            </w:tcBorders>
          </w:tcPr>
          <w:p w14:paraId="09135E62">
            <w:pPr>
              <w:spacing w:line="360" w:lineRule="auto"/>
              <w:rPr>
                <w:rFonts w:hint="default" w:ascii="Times New Roman" w:hAnsi="Times New Roman" w:cs="宋体"/>
              </w:rPr>
            </w:pPr>
          </w:p>
          <w:p w14:paraId="76B48189">
            <w:pPr>
              <w:spacing w:line="360" w:lineRule="auto"/>
              <w:rPr>
                <w:rFonts w:hint="default" w:ascii="Times New Roman" w:hAnsi="Times New Roman" w:cs="宋体"/>
              </w:rPr>
            </w:pPr>
          </w:p>
          <w:p w14:paraId="51D8E1EA">
            <w:pPr>
              <w:spacing w:line="360" w:lineRule="auto"/>
              <w:rPr>
                <w:rFonts w:hint="default" w:ascii="Times New Roman" w:hAnsi="Times New Roman" w:cs="宋体"/>
              </w:rPr>
            </w:pPr>
          </w:p>
          <w:p w14:paraId="41B9DE2A">
            <w:pPr>
              <w:spacing w:line="360" w:lineRule="auto"/>
              <w:rPr>
                <w:rFonts w:hint="default" w:ascii="Times New Roman" w:hAnsi="Times New Roman" w:cs="宋体"/>
              </w:rPr>
            </w:pPr>
          </w:p>
          <w:p w14:paraId="1296A218">
            <w:pPr>
              <w:spacing w:line="360" w:lineRule="auto"/>
              <w:rPr>
                <w:rFonts w:hint="default" w:ascii="Times New Roman" w:hAnsi="Times New Roman" w:cs="宋体"/>
              </w:rPr>
            </w:pPr>
          </w:p>
          <w:p w14:paraId="7AB32A23">
            <w:pPr>
              <w:spacing w:before="69" w:line="360" w:lineRule="auto"/>
              <w:ind w:left="338"/>
              <w:rPr>
                <w:rFonts w:hint="default" w:ascii="Times New Roman" w:hAnsi="Times New Roman" w:cs="宋体"/>
                <w:sz w:val="24"/>
                <w:szCs w:val="24"/>
              </w:rPr>
            </w:pPr>
            <w:r>
              <w:rPr>
                <w:rFonts w:ascii="Times New Roman" w:hAnsi="Times New Roman" w:cs="宋体"/>
                <w:spacing w:val="-4"/>
                <w:sz w:val="24"/>
                <w:szCs w:val="24"/>
              </w:rPr>
              <w:t>3.4</w:t>
            </w:r>
          </w:p>
        </w:tc>
        <w:tc>
          <w:tcPr>
            <w:tcW w:w="5308" w:type="dxa"/>
            <w:tcBorders>
              <w:tl2br w:val="nil"/>
              <w:tr2bl w:val="nil"/>
            </w:tcBorders>
          </w:tcPr>
          <w:p w14:paraId="6C0E4887">
            <w:pPr>
              <w:pStyle w:val="25"/>
              <w:spacing w:before="54" w:line="360" w:lineRule="auto"/>
              <w:ind w:left="12" w:firstLine="28"/>
              <w:rPr>
                <w:rFonts w:hint="default" w:ascii="Times New Roman" w:hAnsi="Times New Roman"/>
                <w:lang w:eastAsia="zh-CN"/>
              </w:rPr>
            </w:pPr>
            <w:r>
              <w:rPr>
                <w:rFonts w:ascii="Times New Roman" w:hAnsi="Times New Roman"/>
                <w:spacing w:val="-5"/>
                <w:lang w:eastAsia="zh-CN"/>
              </w:rPr>
              <w:t>电专业</w:t>
            </w:r>
            <w:r>
              <w:rPr>
                <w:rFonts w:ascii="Times New Roman" w:hAnsi="Times New Roman"/>
                <w:spacing w:val="-32"/>
                <w:lang w:eastAsia="zh-CN"/>
              </w:rPr>
              <w:t xml:space="preserve"> </w:t>
            </w:r>
            <w:r>
              <w:rPr>
                <w:rFonts w:ascii="Times New Roman" w:hAnsi="Times New Roman"/>
                <w:spacing w:val="-5"/>
                <w:lang w:eastAsia="zh-CN"/>
              </w:rPr>
              <w:t>1:50 户型单元放大平面图（首层、标准层、</w:t>
            </w:r>
            <w:r>
              <w:rPr>
                <w:rFonts w:ascii="Times New Roman" w:hAnsi="Times New Roman"/>
                <w:lang w:eastAsia="zh-CN"/>
              </w:rPr>
              <w:t xml:space="preserve"> </w:t>
            </w:r>
            <w:r>
              <w:rPr>
                <w:rFonts w:ascii="Times New Roman" w:hAnsi="Times New Roman"/>
                <w:spacing w:val="-8"/>
                <w:lang w:eastAsia="zh-CN"/>
              </w:rPr>
              <w:t>屋顶）:1）商铺：空调插座、用电插座、照明开关、</w:t>
            </w:r>
            <w:r>
              <w:rPr>
                <w:rFonts w:ascii="Times New Roman" w:hAnsi="Times New Roman"/>
                <w:spacing w:val="4"/>
                <w:lang w:eastAsia="zh-CN"/>
              </w:rPr>
              <w:t xml:space="preserve"> </w:t>
            </w:r>
            <w:r>
              <w:rPr>
                <w:rFonts w:ascii="Times New Roman" w:hAnsi="Times New Roman"/>
                <w:spacing w:val="-5"/>
                <w:lang w:eastAsia="zh-CN"/>
              </w:rPr>
              <w:t xml:space="preserve">灯具、有线电视、电话、信息接口、配电箱、弱电 </w:t>
            </w:r>
            <w:r>
              <w:rPr>
                <w:rFonts w:ascii="Times New Roman" w:hAnsi="Times New Roman"/>
                <w:spacing w:val="1"/>
                <w:lang w:eastAsia="zh-CN"/>
              </w:rPr>
              <w:t>箱、对讲机、安防末端；2）厨房：用电插</w:t>
            </w:r>
            <w:r>
              <w:rPr>
                <w:rFonts w:ascii="Times New Roman" w:hAnsi="Times New Roman"/>
                <w:lang w:eastAsia="zh-CN"/>
              </w:rPr>
              <w:t xml:space="preserve">座、照 </w:t>
            </w:r>
            <w:r>
              <w:rPr>
                <w:rFonts w:ascii="Times New Roman" w:hAnsi="Times New Roman"/>
                <w:spacing w:val="-5"/>
                <w:lang w:eastAsia="zh-CN"/>
              </w:rPr>
              <w:t xml:space="preserve">明开关、灯具、抽油烟机、热水器开关及插座、冰 </w:t>
            </w:r>
            <w:r>
              <w:rPr>
                <w:rFonts w:ascii="Times New Roman" w:hAnsi="Times New Roman"/>
                <w:spacing w:val="-2"/>
                <w:lang w:eastAsia="zh-CN"/>
              </w:rPr>
              <w:t xml:space="preserve">箱插座、安防末端；3）洗手间：浴霸/排气扇开关 </w:t>
            </w:r>
            <w:r>
              <w:rPr>
                <w:rFonts w:ascii="Times New Roman" w:hAnsi="Times New Roman"/>
                <w:spacing w:val="1"/>
                <w:lang w:eastAsia="zh-CN"/>
              </w:rPr>
              <w:t>及插座、用电开关、灯具、洗衣机插座；4）楼梯</w:t>
            </w:r>
          </w:p>
          <w:p w14:paraId="381CF006">
            <w:pPr>
              <w:pStyle w:val="25"/>
              <w:spacing w:before="26" w:line="360" w:lineRule="auto"/>
              <w:ind w:left="13" w:right="8" w:firstLine="18"/>
              <w:rPr>
                <w:rFonts w:hint="default" w:ascii="Times New Roman" w:hAnsi="Times New Roman"/>
                <w:lang w:eastAsia="zh-CN"/>
              </w:rPr>
            </w:pPr>
            <w:r>
              <w:rPr>
                <w:rFonts w:ascii="Times New Roman" w:hAnsi="Times New Roman"/>
                <w:spacing w:val="2"/>
                <w:lang w:eastAsia="zh-CN"/>
              </w:rPr>
              <w:t>间：灯具、照明开关、弱电箱、电表；5）</w:t>
            </w:r>
            <w:r>
              <w:rPr>
                <w:rFonts w:ascii="Times New Roman" w:hAnsi="Times New Roman"/>
                <w:spacing w:val="-71"/>
                <w:lang w:eastAsia="zh-CN"/>
              </w:rPr>
              <w:t xml:space="preserve"> </w:t>
            </w:r>
            <w:r>
              <w:rPr>
                <w:rFonts w:ascii="Times New Roman" w:hAnsi="Times New Roman"/>
                <w:spacing w:val="1"/>
                <w:lang w:eastAsia="zh-CN"/>
              </w:rPr>
              <w:t>电气立</w:t>
            </w:r>
            <w:r>
              <w:rPr>
                <w:rFonts w:ascii="Times New Roman" w:hAnsi="Times New Roman"/>
                <w:lang w:eastAsia="zh-CN"/>
              </w:rPr>
              <w:t xml:space="preserve"> </w:t>
            </w:r>
            <w:r>
              <w:rPr>
                <w:rFonts w:ascii="Times New Roman" w:hAnsi="Times New Roman"/>
                <w:spacing w:val="2"/>
                <w:lang w:eastAsia="zh-CN"/>
              </w:rPr>
              <w:t>管排布、管径、立管编号；6）</w:t>
            </w:r>
            <w:r>
              <w:rPr>
                <w:rFonts w:ascii="Times New Roman" w:hAnsi="Times New Roman"/>
                <w:spacing w:val="-55"/>
                <w:lang w:eastAsia="zh-CN"/>
              </w:rPr>
              <w:t xml:space="preserve"> </w:t>
            </w:r>
            <w:r>
              <w:rPr>
                <w:rFonts w:ascii="Times New Roman" w:hAnsi="Times New Roman"/>
                <w:spacing w:val="2"/>
                <w:lang w:eastAsia="zh-CN"/>
              </w:rPr>
              <w:t>电气横管排布、管</w:t>
            </w:r>
            <w:r>
              <w:rPr>
                <w:rFonts w:ascii="Times New Roman" w:hAnsi="Times New Roman"/>
                <w:lang w:eastAsia="zh-CN"/>
              </w:rPr>
              <w:t xml:space="preserve"> </w:t>
            </w:r>
            <w:r>
              <w:rPr>
                <w:rFonts w:ascii="Times New Roman" w:hAnsi="Times New Roman"/>
                <w:spacing w:val="-1"/>
                <w:lang w:eastAsia="zh-CN"/>
              </w:rPr>
              <w:t>径、横管编号。以上内容需作水平标注定位。</w:t>
            </w:r>
          </w:p>
        </w:tc>
      </w:tr>
      <w:tr w14:paraId="131A801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846" w:type="dxa"/>
            <w:vMerge w:val="continue"/>
            <w:tcBorders>
              <w:tl2br w:val="nil"/>
              <w:tr2bl w:val="nil"/>
            </w:tcBorders>
          </w:tcPr>
          <w:p w14:paraId="28A084CD">
            <w:pPr>
              <w:spacing w:line="360" w:lineRule="auto"/>
              <w:rPr>
                <w:rFonts w:hint="default" w:ascii="Times New Roman" w:hAnsi="Times New Roman" w:cs="宋体"/>
              </w:rPr>
            </w:pPr>
          </w:p>
        </w:tc>
        <w:tc>
          <w:tcPr>
            <w:tcW w:w="1374" w:type="dxa"/>
            <w:vMerge w:val="continue"/>
            <w:tcBorders>
              <w:tl2br w:val="nil"/>
              <w:tr2bl w:val="nil"/>
            </w:tcBorders>
          </w:tcPr>
          <w:p w14:paraId="283EED5F">
            <w:pPr>
              <w:spacing w:line="360" w:lineRule="auto"/>
              <w:rPr>
                <w:rFonts w:hint="default" w:ascii="Times New Roman" w:hAnsi="Times New Roman" w:cs="宋体"/>
              </w:rPr>
            </w:pPr>
          </w:p>
        </w:tc>
        <w:tc>
          <w:tcPr>
            <w:tcW w:w="979" w:type="dxa"/>
            <w:tcBorders>
              <w:tl2br w:val="nil"/>
              <w:tr2bl w:val="nil"/>
            </w:tcBorders>
          </w:tcPr>
          <w:p w14:paraId="3B76D9A9">
            <w:pPr>
              <w:spacing w:before="253" w:line="360" w:lineRule="auto"/>
              <w:ind w:left="338"/>
              <w:rPr>
                <w:rFonts w:hint="default" w:ascii="Times New Roman" w:hAnsi="Times New Roman" w:cs="宋体"/>
                <w:sz w:val="24"/>
                <w:szCs w:val="24"/>
              </w:rPr>
            </w:pPr>
            <w:r>
              <w:rPr>
                <w:rFonts w:ascii="Times New Roman" w:hAnsi="Times New Roman" w:cs="宋体"/>
                <w:spacing w:val="-4"/>
                <w:sz w:val="24"/>
                <w:szCs w:val="24"/>
              </w:rPr>
              <w:t>3.5</w:t>
            </w:r>
          </w:p>
        </w:tc>
        <w:tc>
          <w:tcPr>
            <w:tcW w:w="5308" w:type="dxa"/>
            <w:tcBorders>
              <w:tl2br w:val="nil"/>
              <w:tr2bl w:val="nil"/>
            </w:tcBorders>
          </w:tcPr>
          <w:p w14:paraId="1A604008">
            <w:pPr>
              <w:pStyle w:val="25"/>
              <w:spacing w:before="55" w:line="360" w:lineRule="auto"/>
              <w:ind w:left="16" w:right="8" w:hanging="3"/>
              <w:rPr>
                <w:rFonts w:hint="default" w:ascii="Times New Roman" w:hAnsi="Times New Roman"/>
                <w:lang w:eastAsia="zh-CN"/>
              </w:rPr>
            </w:pPr>
            <w:r>
              <w:rPr>
                <w:rFonts w:ascii="Times New Roman" w:hAnsi="Times New Roman"/>
                <w:spacing w:val="-1"/>
                <w:lang w:eastAsia="zh-CN"/>
              </w:rPr>
              <w:t>应绘出设备基础外框、管道平面位置、管径、标出</w:t>
            </w:r>
            <w:r>
              <w:rPr>
                <w:rFonts w:ascii="Times New Roman" w:hAnsi="Times New Roman"/>
                <w:spacing w:val="11"/>
                <w:lang w:eastAsia="zh-CN"/>
              </w:rPr>
              <w:t xml:space="preserve"> </w:t>
            </w:r>
            <w:r>
              <w:rPr>
                <w:rFonts w:ascii="Times New Roman" w:hAnsi="Times New Roman"/>
                <w:spacing w:val="-2"/>
                <w:lang w:eastAsia="zh-CN"/>
              </w:rPr>
              <w:t>设备编号、阀门及管件位置。</w:t>
            </w:r>
          </w:p>
        </w:tc>
      </w:tr>
      <w:tr w14:paraId="58D72A7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55" w:hRule="atLeast"/>
        </w:trPr>
        <w:tc>
          <w:tcPr>
            <w:tcW w:w="846" w:type="dxa"/>
            <w:vMerge w:val="continue"/>
            <w:tcBorders>
              <w:tl2br w:val="nil"/>
              <w:tr2bl w:val="nil"/>
            </w:tcBorders>
          </w:tcPr>
          <w:p w14:paraId="778300DD">
            <w:pPr>
              <w:spacing w:line="360" w:lineRule="auto"/>
              <w:rPr>
                <w:rFonts w:hint="default" w:ascii="Times New Roman" w:hAnsi="Times New Roman" w:cs="宋体"/>
              </w:rPr>
            </w:pPr>
          </w:p>
        </w:tc>
        <w:tc>
          <w:tcPr>
            <w:tcW w:w="1374" w:type="dxa"/>
            <w:vMerge w:val="continue"/>
            <w:tcBorders>
              <w:tl2br w:val="nil"/>
              <w:tr2bl w:val="nil"/>
            </w:tcBorders>
          </w:tcPr>
          <w:p w14:paraId="0FBD5F4E">
            <w:pPr>
              <w:spacing w:line="360" w:lineRule="auto"/>
              <w:rPr>
                <w:rFonts w:hint="default" w:ascii="Times New Roman" w:hAnsi="Times New Roman" w:cs="宋体"/>
              </w:rPr>
            </w:pPr>
          </w:p>
        </w:tc>
        <w:tc>
          <w:tcPr>
            <w:tcW w:w="979" w:type="dxa"/>
            <w:tcBorders>
              <w:tl2br w:val="nil"/>
              <w:tr2bl w:val="nil"/>
            </w:tcBorders>
          </w:tcPr>
          <w:p w14:paraId="0590DB30">
            <w:pPr>
              <w:spacing w:line="360" w:lineRule="auto"/>
              <w:rPr>
                <w:rFonts w:hint="default" w:ascii="Times New Roman" w:hAnsi="Times New Roman" w:cs="宋体"/>
              </w:rPr>
            </w:pPr>
          </w:p>
          <w:p w14:paraId="34EA274A">
            <w:pPr>
              <w:spacing w:before="69" w:line="360" w:lineRule="auto"/>
              <w:ind w:left="338"/>
              <w:rPr>
                <w:rFonts w:hint="default" w:ascii="Times New Roman" w:hAnsi="Times New Roman" w:cs="宋体"/>
                <w:sz w:val="24"/>
                <w:szCs w:val="24"/>
              </w:rPr>
            </w:pPr>
            <w:r>
              <w:rPr>
                <w:rFonts w:ascii="Times New Roman" w:hAnsi="Times New Roman" w:cs="宋体"/>
                <w:spacing w:val="-4"/>
                <w:sz w:val="24"/>
                <w:szCs w:val="24"/>
              </w:rPr>
              <w:t>3.6</w:t>
            </w:r>
          </w:p>
        </w:tc>
        <w:tc>
          <w:tcPr>
            <w:tcW w:w="5308" w:type="dxa"/>
            <w:tcBorders>
              <w:tl2br w:val="nil"/>
              <w:tr2bl w:val="nil"/>
            </w:tcBorders>
          </w:tcPr>
          <w:p w14:paraId="2331BA36">
            <w:pPr>
              <w:pStyle w:val="25"/>
              <w:spacing w:before="55" w:line="360" w:lineRule="auto"/>
              <w:ind w:left="11" w:right="8" w:firstLine="4"/>
              <w:rPr>
                <w:rFonts w:hint="default" w:ascii="Times New Roman" w:hAnsi="Times New Roman"/>
                <w:lang w:eastAsia="zh-CN"/>
              </w:rPr>
            </w:pPr>
            <w:r>
              <w:rPr>
                <w:rFonts w:ascii="Times New Roman" w:hAnsi="Times New Roman"/>
                <w:spacing w:val="-1"/>
                <w:lang w:eastAsia="zh-CN"/>
              </w:rPr>
              <w:t>绘出卫生设备与建筑墙柱的关系尺寸，管道平面位</w:t>
            </w:r>
            <w:r>
              <w:rPr>
                <w:rFonts w:ascii="Times New Roman" w:hAnsi="Times New Roman"/>
                <w:spacing w:val="8"/>
                <w:lang w:eastAsia="zh-CN"/>
              </w:rPr>
              <w:t xml:space="preserve"> </w:t>
            </w:r>
            <w:r>
              <w:rPr>
                <w:rFonts w:ascii="Times New Roman" w:hAnsi="Times New Roman"/>
                <w:spacing w:val="-1"/>
                <w:lang w:eastAsia="zh-CN"/>
              </w:rPr>
              <w:t>置、管径及立管编号，标明各用水点、地漏、清扫</w:t>
            </w:r>
            <w:r>
              <w:rPr>
                <w:rFonts w:ascii="Times New Roman" w:hAnsi="Times New Roman"/>
                <w:spacing w:val="13"/>
                <w:lang w:eastAsia="zh-CN"/>
              </w:rPr>
              <w:t xml:space="preserve"> </w:t>
            </w:r>
            <w:r>
              <w:rPr>
                <w:rFonts w:ascii="Times New Roman" w:hAnsi="Times New Roman"/>
                <w:spacing w:val="-1"/>
                <w:lang w:eastAsia="zh-CN"/>
              </w:rPr>
              <w:t>口及预留下水口的定位尺寸。</w:t>
            </w:r>
          </w:p>
        </w:tc>
      </w:tr>
      <w:tr w14:paraId="5C5E4C4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846" w:type="dxa"/>
            <w:vMerge w:val="continue"/>
            <w:tcBorders>
              <w:tl2br w:val="nil"/>
              <w:tr2bl w:val="nil"/>
            </w:tcBorders>
          </w:tcPr>
          <w:p w14:paraId="088F0D2E">
            <w:pPr>
              <w:spacing w:line="360" w:lineRule="auto"/>
              <w:rPr>
                <w:rFonts w:hint="default" w:ascii="Times New Roman" w:hAnsi="Times New Roman" w:cs="宋体"/>
              </w:rPr>
            </w:pPr>
          </w:p>
        </w:tc>
        <w:tc>
          <w:tcPr>
            <w:tcW w:w="1374" w:type="dxa"/>
            <w:vMerge w:val="continue"/>
            <w:tcBorders>
              <w:tl2br w:val="nil"/>
              <w:tr2bl w:val="nil"/>
            </w:tcBorders>
          </w:tcPr>
          <w:p w14:paraId="0FDECF8B">
            <w:pPr>
              <w:spacing w:line="360" w:lineRule="auto"/>
              <w:rPr>
                <w:rFonts w:hint="default" w:ascii="Times New Roman" w:hAnsi="Times New Roman" w:cs="宋体"/>
              </w:rPr>
            </w:pPr>
          </w:p>
        </w:tc>
        <w:tc>
          <w:tcPr>
            <w:tcW w:w="979" w:type="dxa"/>
            <w:tcBorders>
              <w:tl2br w:val="nil"/>
              <w:tr2bl w:val="nil"/>
            </w:tcBorders>
          </w:tcPr>
          <w:p w14:paraId="46133064">
            <w:pPr>
              <w:spacing w:before="254" w:line="360" w:lineRule="auto"/>
              <w:ind w:left="338"/>
              <w:rPr>
                <w:rFonts w:hint="default" w:ascii="Times New Roman" w:hAnsi="Times New Roman" w:cs="宋体"/>
                <w:sz w:val="24"/>
                <w:szCs w:val="24"/>
              </w:rPr>
            </w:pPr>
            <w:r>
              <w:rPr>
                <w:rFonts w:ascii="Times New Roman" w:hAnsi="Times New Roman" w:cs="宋体"/>
                <w:spacing w:val="-4"/>
                <w:sz w:val="24"/>
                <w:szCs w:val="24"/>
              </w:rPr>
              <w:t>3.7</w:t>
            </w:r>
          </w:p>
        </w:tc>
        <w:tc>
          <w:tcPr>
            <w:tcW w:w="5308" w:type="dxa"/>
            <w:tcBorders>
              <w:tl2br w:val="nil"/>
              <w:tr2bl w:val="nil"/>
            </w:tcBorders>
          </w:tcPr>
          <w:p w14:paraId="3DD91FD2">
            <w:pPr>
              <w:pStyle w:val="25"/>
              <w:spacing w:before="55" w:line="360" w:lineRule="auto"/>
              <w:ind w:left="19" w:right="11" w:hanging="3"/>
              <w:rPr>
                <w:rFonts w:hint="default" w:ascii="Times New Roman" w:hAnsi="Times New Roman"/>
                <w:lang w:eastAsia="zh-CN"/>
              </w:rPr>
            </w:pPr>
            <w:r>
              <w:rPr>
                <w:rFonts w:ascii="Times New Roman" w:hAnsi="Times New Roman"/>
                <w:spacing w:val="4"/>
                <w:lang w:eastAsia="zh-CN"/>
              </w:rPr>
              <w:t>绘出进出水池、 水箱的防水套管的安装位置、标</w:t>
            </w:r>
            <w:r>
              <w:rPr>
                <w:rFonts w:ascii="Times New Roman" w:hAnsi="Times New Roman"/>
                <w:spacing w:val="16"/>
                <w:lang w:eastAsia="zh-CN"/>
              </w:rPr>
              <w:t xml:space="preserve"> </w:t>
            </w:r>
            <w:r>
              <w:rPr>
                <w:rFonts w:ascii="Times New Roman" w:hAnsi="Times New Roman"/>
                <w:spacing w:val="-2"/>
                <w:lang w:eastAsia="zh-CN"/>
              </w:rPr>
              <w:t>高及防水技术要求。</w:t>
            </w:r>
          </w:p>
        </w:tc>
      </w:tr>
      <w:tr w14:paraId="0221F73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846" w:type="dxa"/>
            <w:vMerge w:val="continue"/>
            <w:tcBorders>
              <w:tl2br w:val="nil"/>
              <w:tr2bl w:val="nil"/>
            </w:tcBorders>
          </w:tcPr>
          <w:p w14:paraId="55594479">
            <w:pPr>
              <w:spacing w:line="360" w:lineRule="auto"/>
              <w:rPr>
                <w:rFonts w:hint="default" w:ascii="Times New Roman" w:hAnsi="Times New Roman" w:cs="宋体"/>
              </w:rPr>
            </w:pPr>
          </w:p>
        </w:tc>
        <w:tc>
          <w:tcPr>
            <w:tcW w:w="1374" w:type="dxa"/>
            <w:vMerge w:val="continue"/>
            <w:tcBorders>
              <w:tl2br w:val="nil"/>
              <w:tr2bl w:val="nil"/>
            </w:tcBorders>
          </w:tcPr>
          <w:p w14:paraId="116F4A1D">
            <w:pPr>
              <w:spacing w:line="360" w:lineRule="auto"/>
              <w:rPr>
                <w:rFonts w:hint="default" w:ascii="Times New Roman" w:hAnsi="Times New Roman" w:cs="宋体"/>
              </w:rPr>
            </w:pPr>
          </w:p>
        </w:tc>
        <w:tc>
          <w:tcPr>
            <w:tcW w:w="979" w:type="dxa"/>
            <w:tcBorders>
              <w:tl2br w:val="nil"/>
              <w:tr2bl w:val="nil"/>
            </w:tcBorders>
          </w:tcPr>
          <w:p w14:paraId="097C2896">
            <w:pPr>
              <w:spacing w:before="254" w:line="360" w:lineRule="auto"/>
              <w:ind w:left="338"/>
              <w:rPr>
                <w:rFonts w:hint="default" w:ascii="Times New Roman" w:hAnsi="Times New Roman" w:cs="宋体"/>
                <w:sz w:val="24"/>
                <w:szCs w:val="24"/>
              </w:rPr>
            </w:pPr>
            <w:r>
              <w:rPr>
                <w:rFonts w:ascii="Times New Roman" w:hAnsi="Times New Roman" w:cs="宋体"/>
                <w:spacing w:val="-4"/>
                <w:sz w:val="24"/>
                <w:szCs w:val="24"/>
              </w:rPr>
              <w:t>3.8</w:t>
            </w:r>
          </w:p>
        </w:tc>
        <w:tc>
          <w:tcPr>
            <w:tcW w:w="5308" w:type="dxa"/>
            <w:tcBorders>
              <w:tl2br w:val="nil"/>
              <w:tr2bl w:val="nil"/>
            </w:tcBorders>
          </w:tcPr>
          <w:p w14:paraId="77332995">
            <w:pPr>
              <w:pStyle w:val="25"/>
              <w:spacing w:before="58" w:line="360" w:lineRule="auto"/>
              <w:ind w:left="16" w:right="8"/>
              <w:rPr>
                <w:rFonts w:hint="default" w:ascii="Times New Roman" w:hAnsi="Times New Roman"/>
                <w:lang w:eastAsia="zh-CN"/>
              </w:rPr>
            </w:pPr>
            <w:r>
              <w:rPr>
                <w:rFonts w:ascii="Times New Roman" w:hAnsi="Times New Roman"/>
                <w:spacing w:val="-1"/>
                <w:lang w:eastAsia="zh-CN"/>
              </w:rPr>
              <w:t>为便于识图，管道应用粗线条绘制，设备用细实线</w:t>
            </w:r>
            <w:r>
              <w:rPr>
                <w:rFonts w:ascii="Times New Roman" w:hAnsi="Times New Roman"/>
                <w:spacing w:val="8"/>
                <w:lang w:eastAsia="zh-CN"/>
              </w:rPr>
              <w:t xml:space="preserve"> </w:t>
            </w:r>
            <w:r>
              <w:rPr>
                <w:rFonts w:ascii="Times New Roman" w:hAnsi="Times New Roman"/>
                <w:spacing w:val="-5"/>
                <w:lang w:eastAsia="zh-CN"/>
              </w:rPr>
              <w:t>绘制。</w:t>
            </w:r>
          </w:p>
        </w:tc>
      </w:tr>
      <w:tr w14:paraId="35E14DE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67" w:hRule="atLeast"/>
        </w:trPr>
        <w:tc>
          <w:tcPr>
            <w:tcW w:w="846" w:type="dxa"/>
            <w:vMerge w:val="continue"/>
            <w:tcBorders>
              <w:tl2br w:val="nil"/>
              <w:tr2bl w:val="nil"/>
            </w:tcBorders>
          </w:tcPr>
          <w:p w14:paraId="5D8AB3B0">
            <w:pPr>
              <w:spacing w:line="360" w:lineRule="auto"/>
              <w:rPr>
                <w:rFonts w:hint="default" w:ascii="Times New Roman" w:hAnsi="Times New Roman" w:cs="宋体"/>
              </w:rPr>
            </w:pPr>
          </w:p>
        </w:tc>
        <w:tc>
          <w:tcPr>
            <w:tcW w:w="1374" w:type="dxa"/>
            <w:vMerge w:val="continue"/>
            <w:tcBorders>
              <w:tl2br w:val="nil"/>
              <w:tr2bl w:val="nil"/>
            </w:tcBorders>
          </w:tcPr>
          <w:p w14:paraId="1D875680">
            <w:pPr>
              <w:spacing w:line="360" w:lineRule="auto"/>
              <w:rPr>
                <w:rFonts w:hint="default" w:ascii="Times New Roman" w:hAnsi="Times New Roman" w:cs="宋体"/>
              </w:rPr>
            </w:pPr>
          </w:p>
        </w:tc>
        <w:tc>
          <w:tcPr>
            <w:tcW w:w="979" w:type="dxa"/>
            <w:tcBorders>
              <w:tl2br w:val="nil"/>
              <w:tr2bl w:val="nil"/>
            </w:tcBorders>
          </w:tcPr>
          <w:p w14:paraId="5F65C08E">
            <w:pPr>
              <w:spacing w:line="360" w:lineRule="auto"/>
              <w:rPr>
                <w:rFonts w:hint="default" w:ascii="Times New Roman" w:hAnsi="Times New Roman" w:cs="宋体"/>
              </w:rPr>
            </w:pPr>
          </w:p>
          <w:p w14:paraId="7B259E1C">
            <w:pPr>
              <w:spacing w:line="360" w:lineRule="auto"/>
              <w:rPr>
                <w:rFonts w:hint="default" w:ascii="Times New Roman" w:hAnsi="Times New Roman" w:cs="宋体"/>
              </w:rPr>
            </w:pPr>
          </w:p>
          <w:p w14:paraId="7BE162A1">
            <w:pPr>
              <w:spacing w:before="69" w:line="360" w:lineRule="auto"/>
              <w:ind w:left="338"/>
              <w:rPr>
                <w:rFonts w:hint="default" w:ascii="Times New Roman" w:hAnsi="Times New Roman" w:cs="宋体"/>
                <w:sz w:val="24"/>
                <w:szCs w:val="24"/>
              </w:rPr>
            </w:pPr>
            <w:r>
              <w:rPr>
                <w:rFonts w:ascii="Times New Roman" w:hAnsi="Times New Roman" w:cs="宋体"/>
                <w:spacing w:val="-4"/>
                <w:sz w:val="24"/>
                <w:szCs w:val="24"/>
              </w:rPr>
              <w:t>3.9</w:t>
            </w:r>
          </w:p>
        </w:tc>
        <w:tc>
          <w:tcPr>
            <w:tcW w:w="5308" w:type="dxa"/>
            <w:tcBorders>
              <w:tl2br w:val="nil"/>
              <w:tr2bl w:val="nil"/>
            </w:tcBorders>
          </w:tcPr>
          <w:p w14:paraId="190EB7E7">
            <w:pPr>
              <w:pStyle w:val="25"/>
              <w:spacing w:before="61" w:line="360" w:lineRule="auto"/>
              <w:ind w:left="13" w:right="8" w:firstLine="3"/>
              <w:rPr>
                <w:rFonts w:hint="default" w:ascii="Times New Roman" w:hAnsi="Times New Roman"/>
                <w:lang w:eastAsia="zh-CN"/>
              </w:rPr>
            </w:pPr>
            <w:r>
              <w:rPr>
                <w:rFonts w:ascii="Times New Roman" w:hAnsi="Times New Roman"/>
                <w:spacing w:val="-1"/>
                <w:lang w:eastAsia="zh-CN"/>
              </w:rPr>
              <w:t>一般应在绘制大样图的同时绘制该部分系统图，系</w:t>
            </w:r>
            <w:r>
              <w:rPr>
                <w:rFonts w:ascii="Times New Roman" w:hAnsi="Times New Roman"/>
                <w:spacing w:val="7"/>
                <w:lang w:eastAsia="zh-CN"/>
              </w:rPr>
              <w:t xml:space="preserve"> </w:t>
            </w:r>
            <w:r>
              <w:rPr>
                <w:rFonts w:ascii="Times New Roman" w:hAnsi="Times New Roman"/>
                <w:spacing w:val="-1"/>
                <w:lang w:eastAsia="zh-CN"/>
              </w:rPr>
              <w:t>统图上应绘出各用水点、排水点、用气点、散热器</w:t>
            </w:r>
            <w:r>
              <w:rPr>
                <w:rFonts w:ascii="Times New Roman" w:hAnsi="Times New Roman"/>
                <w:spacing w:val="11"/>
                <w:lang w:eastAsia="zh-CN"/>
              </w:rPr>
              <w:t xml:space="preserve"> </w:t>
            </w:r>
            <w:r>
              <w:rPr>
                <w:rFonts w:ascii="Times New Roman" w:hAnsi="Times New Roman"/>
                <w:spacing w:val="-1"/>
                <w:lang w:eastAsia="zh-CN"/>
              </w:rPr>
              <w:t>示意，标明楼层标高，标注管径、管道标高、排水</w:t>
            </w:r>
            <w:r>
              <w:rPr>
                <w:rFonts w:ascii="Times New Roman" w:hAnsi="Times New Roman"/>
                <w:spacing w:val="11"/>
                <w:lang w:eastAsia="zh-CN"/>
              </w:rPr>
              <w:t xml:space="preserve"> </w:t>
            </w:r>
            <w:r>
              <w:rPr>
                <w:rFonts w:ascii="Times New Roman" w:hAnsi="Times New Roman"/>
                <w:spacing w:val="-1"/>
                <w:lang w:eastAsia="zh-CN"/>
              </w:rPr>
              <w:t>坡度、流向及立管编号。</w:t>
            </w:r>
          </w:p>
        </w:tc>
      </w:tr>
      <w:tr w14:paraId="21448B1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67" w:hRule="atLeast"/>
        </w:trPr>
        <w:tc>
          <w:tcPr>
            <w:tcW w:w="846" w:type="dxa"/>
            <w:vMerge w:val="continue"/>
            <w:tcBorders>
              <w:tl2br w:val="nil"/>
              <w:tr2bl w:val="nil"/>
            </w:tcBorders>
          </w:tcPr>
          <w:p w14:paraId="36D17BDB">
            <w:pPr>
              <w:spacing w:line="360" w:lineRule="auto"/>
              <w:rPr>
                <w:rFonts w:hint="default" w:ascii="Times New Roman" w:hAnsi="Times New Roman" w:cs="宋体"/>
              </w:rPr>
            </w:pPr>
          </w:p>
        </w:tc>
        <w:tc>
          <w:tcPr>
            <w:tcW w:w="1374" w:type="dxa"/>
            <w:vMerge w:val="continue"/>
            <w:tcBorders>
              <w:tl2br w:val="nil"/>
              <w:tr2bl w:val="nil"/>
            </w:tcBorders>
          </w:tcPr>
          <w:p w14:paraId="11946458">
            <w:pPr>
              <w:spacing w:line="360" w:lineRule="auto"/>
              <w:rPr>
                <w:rFonts w:hint="default" w:ascii="Times New Roman" w:hAnsi="Times New Roman" w:cs="宋体"/>
              </w:rPr>
            </w:pPr>
          </w:p>
        </w:tc>
        <w:tc>
          <w:tcPr>
            <w:tcW w:w="979" w:type="dxa"/>
            <w:tcBorders>
              <w:tl2br w:val="nil"/>
              <w:tr2bl w:val="nil"/>
            </w:tcBorders>
          </w:tcPr>
          <w:p w14:paraId="57F56BEF">
            <w:pPr>
              <w:spacing w:line="360" w:lineRule="auto"/>
              <w:rPr>
                <w:rFonts w:hint="default" w:ascii="Times New Roman" w:hAnsi="Times New Roman" w:cs="宋体"/>
              </w:rPr>
            </w:pPr>
          </w:p>
          <w:p w14:paraId="06F4A2A7">
            <w:pPr>
              <w:spacing w:line="360" w:lineRule="auto"/>
              <w:rPr>
                <w:rFonts w:hint="default" w:ascii="Times New Roman" w:hAnsi="Times New Roman" w:cs="宋体"/>
              </w:rPr>
            </w:pPr>
          </w:p>
          <w:p w14:paraId="4F6D2763">
            <w:pPr>
              <w:spacing w:before="69" w:line="360" w:lineRule="auto"/>
              <w:ind w:left="338"/>
              <w:rPr>
                <w:rFonts w:hint="default" w:ascii="Times New Roman" w:hAnsi="Times New Roman" w:cs="宋体"/>
                <w:sz w:val="24"/>
                <w:szCs w:val="24"/>
              </w:rPr>
            </w:pPr>
            <w:r>
              <w:rPr>
                <w:rFonts w:ascii="Times New Roman" w:hAnsi="Times New Roman" w:cs="宋体"/>
                <w:spacing w:val="-4"/>
                <w:sz w:val="24"/>
                <w:szCs w:val="24"/>
              </w:rPr>
              <w:t>3.10</w:t>
            </w:r>
          </w:p>
        </w:tc>
        <w:tc>
          <w:tcPr>
            <w:tcW w:w="5308" w:type="dxa"/>
            <w:tcBorders>
              <w:tl2br w:val="nil"/>
              <w:tr2bl w:val="nil"/>
            </w:tcBorders>
          </w:tcPr>
          <w:p w14:paraId="19AC6203">
            <w:pPr>
              <w:pStyle w:val="25"/>
              <w:spacing w:before="61" w:line="360" w:lineRule="auto"/>
              <w:ind w:left="12" w:right="8"/>
              <w:rPr>
                <w:rFonts w:hint="default" w:ascii="Times New Roman" w:hAnsi="Times New Roman"/>
                <w:lang w:eastAsia="zh-CN"/>
              </w:rPr>
            </w:pPr>
            <w:r>
              <w:rPr>
                <w:rFonts w:ascii="Times New Roman" w:hAnsi="Times New Roman"/>
                <w:spacing w:val="-1"/>
                <w:lang w:eastAsia="zh-CN"/>
              </w:rPr>
              <w:t>对于只有一条进水管且用水点较分散（厨、卫相隔</w:t>
            </w:r>
            <w:r>
              <w:rPr>
                <w:rFonts w:ascii="Times New Roman" w:hAnsi="Times New Roman"/>
                <w:spacing w:val="12"/>
                <w:lang w:eastAsia="zh-CN"/>
              </w:rPr>
              <w:t xml:space="preserve"> </w:t>
            </w:r>
            <w:r>
              <w:rPr>
                <w:rFonts w:ascii="Times New Roman" w:hAnsi="Times New Roman"/>
                <w:spacing w:val="-1"/>
                <w:lang w:eastAsia="zh-CN"/>
              </w:rPr>
              <w:t>较远）的标准户型，将厨、卫分开单独绘制大样图</w:t>
            </w:r>
            <w:r>
              <w:rPr>
                <w:rFonts w:ascii="Times New Roman" w:hAnsi="Times New Roman"/>
                <w:spacing w:val="11"/>
                <w:lang w:eastAsia="zh-CN"/>
              </w:rPr>
              <w:t xml:space="preserve"> </w:t>
            </w:r>
            <w:r>
              <w:rPr>
                <w:rFonts w:ascii="Times New Roman" w:hAnsi="Times New Roman"/>
                <w:spacing w:val="-1"/>
                <w:lang w:eastAsia="zh-CN"/>
              </w:rPr>
              <w:t>时，往往难以完整表达给水管布置情况。建议绘制</w:t>
            </w:r>
            <w:r>
              <w:rPr>
                <w:rFonts w:ascii="Times New Roman" w:hAnsi="Times New Roman"/>
                <w:spacing w:val="11"/>
                <w:lang w:eastAsia="zh-CN"/>
              </w:rPr>
              <w:t xml:space="preserve"> </w:t>
            </w:r>
            <w:r>
              <w:rPr>
                <w:rFonts w:ascii="Times New Roman" w:hAnsi="Times New Roman"/>
                <w:spacing w:val="-1"/>
                <w:lang w:eastAsia="zh-CN"/>
              </w:rPr>
              <w:t>该户型组合放大平面图及分户给水系统图，标注给</w:t>
            </w:r>
            <w:r>
              <w:rPr>
                <w:rFonts w:ascii="Times New Roman" w:hAnsi="Times New Roman"/>
                <w:spacing w:val="11"/>
                <w:lang w:eastAsia="zh-CN"/>
              </w:rPr>
              <w:t xml:space="preserve"> </w:t>
            </w:r>
            <w:r>
              <w:rPr>
                <w:rFonts w:ascii="Times New Roman" w:hAnsi="Times New Roman"/>
                <w:spacing w:val="-1"/>
                <w:lang w:eastAsia="zh-CN"/>
              </w:rPr>
              <w:t>水管道的平面位置、管径及标高，直观、明了,方</w:t>
            </w:r>
            <w:r>
              <w:rPr>
                <w:rFonts w:ascii="Times New Roman" w:hAnsi="Times New Roman"/>
                <w:spacing w:val="-3"/>
                <w:lang w:eastAsia="zh-CN"/>
              </w:rPr>
              <w:t>便识图。</w:t>
            </w:r>
          </w:p>
        </w:tc>
      </w:tr>
      <w:tr w14:paraId="5FFF3CC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67" w:hRule="atLeast"/>
        </w:trPr>
        <w:tc>
          <w:tcPr>
            <w:tcW w:w="846" w:type="dxa"/>
            <w:vMerge w:val="continue"/>
            <w:tcBorders>
              <w:tl2br w:val="nil"/>
              <w:tr2bl w:val="nil"/>
            </w:tcBorders>
          </w:tcPr>
          <w:p w14:paraId="2FD4FFF0">
            <w:pPr>
              <w:spacing w:line="360" w:lineRule="auto"/>
              <w:rPr>
                <w:rFonts w:hint="default" w:ascii="Times New Roman" w:hAnsi="Times New Roman" w:cs="宋体"/>
              </w:rPr>
            </w:pPr>
          </w:p>
        </w:tc>
        <w:tc>
          <w:tcPr>
            <w:tcW w:w="1374" w:type="dxa"/>
            <w:vMerge w:val="continue"/>
            <w:tcBorders>
              <w:tl2br w:val="nil"/>
              <w:tr2bl w:val="nil"/>
            </w:tcBorders>
          </w:tcPr>
          <w:p w14:paraId="4205A6EB">
            <w:pPr>
              <w:spacing w:line="360" w:lineRule="auto"/>
              <w:rPr>
                <w:rFonts w:hint="default" w:ascii="Times New Roman" w:hAnsi="Times New Roman" w:cs="宋体"/>
              </w:rPr>
            </w:pPr>
          </w:p>
        </w:tc>
        <w:tc>
          <w:tcPr>
            <w:tcW w:w="979" w:type="dxa"/>
            <w:tcBorders>
              <w:tl2br w:val="nil"/>
              <w:tr2bl w:val="nil"/>
            </w:tcBorders>
          </w:tcPr>
          <w:p w14:paraId="317D350C">
            <w:pPr>
              <w:spacing w:line="360" w:lineRule="auto"/>
              <w:rPr>
                <w:rFonts w:hint="default" w:ascii="Times New Roman" w:hAnsi="Times New Roman" w:cs="宋体"/>
              </w:rPr>
            </w:pPr>
          </w:p>
          <w:p w14:paraId="01B21C59">
            <w:pPr>
              <w:spacing w:line="360" w:lineRule="auto"/>
              <w:rPr>
                <w:rFonts w:hint="default" w:ascii="Times New Roman" w:hAnsi="Times New Roman" w:cs="宋体"/>
              </w:rPr>
            </w:pPr>
          </w:p>
          <w:p w14:paraId="77BA51D7">
            <w:pPr>
              <w:spacing w:before="69" w:line="360" w:lineRule="auto"/>
              <w:ind w:left="282"/>
              <w:rPr>
                <w:rFonts w:hint="default" w:ascii="Times New Roman" w:hAnsi="Times New Roman" w:cs="宋体"/>
                <w:sz w:val="24"/>
                <w:szCs w:val="24"/>
              </w:rPr>
            </w:pPr>
            <w:r>
              <w:rPr>
                <w:rFonts w:ascii="Times New Roman" w:hAnsi="Times New Roman" w:cs="宋体"/>
                <w:spacing w:val="-3"/>
                <w:sz w:val="24"/>
                <w:szCs w:val="24"/>
              </w:rPr>
              <w:t>3.11</w:t>
            </w:r>
          </w:p>
        </w:tc>
        <w:tc>
          <w:tcPr>
            <w:tcW w:w="5308" w:type="dxa"/>
            <w:tcBorders>
              <w:tl2br w:val="nil"/>
              <w:tr2bl w:val="nil"/>
            </w:tcBorders>
          </w:tcPr>
          <w:p w14:paraId="4280FA14">
            <w:pPr>
              <w:pStyle w:val="25"/>
              <w:spacing w:before="50" w:line="360" w:lineRule="auto"/>
              <w:ind w:left="11" w:right="8"/>
              <w:rPr>
                <w:rFonts w:hint="default" w:ascii="Times New Roman" w:hAnsi="Times New Roman"/>
                <w:lang w:eastAsia="zh-CN"/>
              </w:rPr>
            </w:pPr>
            <w:r>
              <w:rPr>
                <w:rFonts w:ascii="Times New Roman" w:hAnsi="Times New Roman"/>
                <w:spacing w:val="-1"/>
                <w:lang w:eastAsia="zh-CN"/>
              </w:rPr>
              <w:t>采暖一般采用分户计量、独立回路方式，为完整表</w:t>
            </w:r>
            <w:r>
              <w:rPr>
                <w:rFonts w:ascii="Times New Roman" w:hAnsi="Times New Roman"/>
                <w:spacing w:val="12"/>
                <w:lang w:eastAsia="zh-CN"/>
              </w:rPr>
              <w:t xml:space="preserve"> </w:t>
            </w:r>
            <w:r>
              <w:rPr>
                <w:rFonts w:ascii="Times New Roman" w:hAnsi="Times New Roman"/>
                <w:spacing w:val="-1"/>
                <w:lang w:eastAsia="zh-CN"/>
              </w:rPr>
              <w:t>达采暖供回水管布置情况，建议绘制户型组合放大</w:t>
            </w:r>
            <w:r>
              <w:rPr>
                <w:rFonts w:ascii="Times New Roman" w:hAnsi="Times New Roman"/>
                <w:spacing w:val="13"/>
                <w:lang w:eastAsia="zh-CN"/>
              </w:rPr>
              <w:t xml:space="preserve"> </w:t>
            </w:r>
            <w:r>
              <w:rPr>
                <w:rFonts w:ascii="Times New Roman" w:hAnsi="Times New Roman"/>
                <w:spacing w:val="-1"/>
                <w:lang w:eastAsia="zh-CN"/>
              </w:rPr>
              <w:t>平面图及分户采暖系统图，标注采暖管道的平面位</w:t>
            </w:r>
            <w:r>
              <w:rPr>
                <w:rFonts w:ascii="Times New Roman" w:hAnsi="Times New Roman"/>
                <w:spacing w:val="13"/>
                <w:lang w:eastAsia="zh-CN"/>
              </w:rPr>
              <w:t xml:space="preserve"> </w:t>
            </w:r>
            <w:r>
              <w:rPr>
                <w:rFonts w:ascii="Times New Roman" w:hAnsi="Times New Roman"/>
                <w:spacing w:val="-1"/>
                <w:lang w:eastAsia="zh-CN"/>
              </w:rPr>
              <w:t>置、管径、标高、水流方向及敷设坡度。</w:t>
            </w:r>
          </w:p>
        </w:tc>
      </w:tr>
      <w:tr w14:paraId="323433A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6" w:type="dxa"/>
            <w:vMerge w:val="continue"/>
            <w:tcBorders>
              <w:tl2br w:val="nil"/>
              <w:tr2bl w:val="nil"/>
            </w:tcBorders>
          </w:tcPr>
          <w:p w14:paraId="14C0EAF1">
            <w:pPr>
              <w:spacing w:line="360" w:lineRule="auto"/>
              <w:rPr>
                <w:rFonts w:hint="default" w:ascii="Times New Roman" w:hAnsi="Times New Roman" w:cs="宋体"/>
              </w:rPr>
            </w:pPr>
          </w:p>
        </w:tc>
        <w:tc>
          <w:tcPr>
            <w:tcW w:w="1374" w:type="dxa"/>
            <w:vMerge w:val="continue"/>
            <w:tcBorders>
              <w:tl2br w:val="nil"/>
              <w:tr2bl w:val="nil"/>
            </w:tcBorders>
          </w:tcPr>
          <w:p w14:paraId="0128B09B">
            <w:pPr>
              <w:spacing w:line="360" w:lineRule="auto"/>
              <w:rPr>
                <w:rFonts w:hint="default" w:ascii="Times New Roman" w:hAnsi="Times New Roman" w:cs="宋体"/>
              </w:rPr>
            </w:pPr>
          </w:p>
        </w:tc>
        <w:tc>
          <w:tcPr>
            <w:tcW w:w="979" w:type="dxa"/>
            <w:tcBorders>
              <w:tl2br w:val="nil"/>
              <w:tr2bl w:val="nil"/>
            </w:tcBorders>
          </w:tcPr>
          <w:p w14:paraId="777748CC">
            <w:pPr>
              <w:spacing w:before="89" w:line="360" w:lineRule="auto"/>
              <w:ind w:left="423"/>
              <w:rPr>
                <w:rFonts w:hint="default" w:ascii="Times New Roman" w:hAnsi="Times New Roman" w:cs="宋体"/>
                <w:sz w:val="24"/>
                <w:szCs w:val="24"/>
              </w:rPr>
            </w:pPr>
            <w:r>
              <w:rPr>
                <w:rFonts w:ascii="Times New Roman" w:hAnsi="Times New Roman" w:cs="宋体"/>
                <w:sz w:val="24"/>
                <w:szCs w:val="24"/>
              </w:rPr>
              <w:t>4</w:t>
            </w:r>
          </w:p>
        </w:tc>
        <w:tc>
          <w:tcPr>
            <w:tcW w:w="5308" w:type="dxa"/>
            <w:tcBorders>
              <w:tl2br w:val="nil"/>
              <w:tr2bl w:val="nil"/>
            </w:tcBorders>
          </w:tcPr>
          <w:p w14:paraId="6AAA8A52">
            <w:pPr>
              <w:pStyle w:val="25"/>
              <w:spacing w:before="47" w:line="360" w:lineRule="auto"/>
              <w:ind w:left="18"/>
              <w:rPr>
                <w:rFonts w:hint="default" w:ascii="Times New Roman" w:hAnsi="Times New Roman"/>
              </w:rPr>
            </w:pPr>
            <w:r>
              <w:rPr>
                <w:rFonts w:ascii="Times New Roman" w:hAnsi="Times New Roman"/>
                <w:spacing w:val="-5"/>
              </w:rPr>
              <w:t>系统图</w:t>
            </w:r>
          </w:p>
        </w:tc>
      </w:tr>
      <w:tr w14:paraId="23A8EEA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578" w:hRule="atLeast"/>
        </w:trPr>
        <w:tc>
          <w:tcPr>
            <w:tcW w:w="846" w:type="dxa"/>
            <w:vMerge w:val="continue"/>
            <w:tcBorders>
              <w:tl2br w:val="nil"/>
              <w:tr2bl w:val="nil"/>
            </w:tcBorders>
          </w:tcPr>
          <w:p w14:paraId="45192BB2">
            <w:pPr>
              <w:spacing w:line="360" w:lineRule="auto"/>
              <w:rPr>
                <w:rFonts w:hint="default" w:ascii="Times New Roman" w:hAnsi="Times New Roman" w:cs="宋体"/>
              </w:rPr>
            </w:pPr>
          </w:p>
        </w:tc>
        <w:tc>
          <w:tcPr>
            <w:tcW w:w="1374" w:type="dxa"/>
            <w:vMerge w:val="continue"/>
            <w:tcBorders>
              <w:tl2br w:val="nil"/>
              <w:tr2bl w:val="nil"/>
            </w:tcBorders>
          </w:tcPr>
          <w:p w14:paraId="4F16635E">
            <w:pPr>
              <w:spacing w:line="360" w:lineRule="auto"/>
              <w:rPr>
                <w:rFonts w:hint="default" w:ascii="Times New Roman" w:hAnsi="Times New Roman" w:cs="宋体"/>
              </w:rPr>
            </w:pPr>
          </w:p>
        </w:tc>
        <w:tc>
          <w:tcPr>
            <w:tcW w:w="979" w:type="dxa"/>
            <w:tcBorders>
              <w:tl2br w:val="nil"/>
              <w:tr2bl w:val="nil"/>
            </w:tcBorders>
          </w:tcPr>
          <w:p w14:paraId="35CC80D3">
            <w:pPr>
              <w:spacing w:line="360" w:lineRule="auto"/>
              <w:rPr>
                <w:rFonts w:hint="default" w:ascii="Times New Roman" w:hAnsi="Times New Roman" w:cs="宋体"/>
              </w:rPr>
            </w:pPr>
          </w:p>
          <w:p w14:paraId="5710E341">
            <w:pPr>
              <w:spacing w:line="360" w:lineRule="auto"/>
              <w:rPr>
                <w:rFonts w:hint="default" w:ascii="Times New Roman" w:hAnsi="Times New Roman" w:cs="宋体"/>
              </w:rPr>
            </w:pPr>
          </w:p>
          <w:p w14:paraId="55D54719">
            <w:pPr>
              <w:spacing w:before="69" w:line="360" w:lineRule="auto"/>
              <w:ind w:left="332"/>
              <w:rPr>
                <w:rFonts w:hint="default" w:ascii="Times New Roman" w:hAnsi="Times New Roman" w:cs="宋体"/>
                <w:sz w:val="24"/>
                <w:szCs w:val="24"/>
              </w:rPr>
            </w:pPr>
            <w:r>
              <w:rPr>
                <w:rFonts w:ascii="Times New Roman" w:hAnsi="Times New Roman" w:cs="宋体"/>
                <w:spacing w:val="-2"/>
                <w:sz w:val="24"/>
                <w:szCs w:val="24"/>
              </w:rPr>
              <w:t>4.1</w:t>
            </w:r>
          </w:p>
        </w:tc>
        <w:tc>
          <w:tcPr>
            <w:tcW w:w="5308" w:type="dxa"/>
            <w:tcBorders>
              <w:tl2br w:val="nil"/>
              <w:tr2bl w:val="nil"/>
            </w:tcBorders>
          </w:tcPr>
          <w:p w14:paraId="0EB263A0">
            <w:pPr>
              <w:pStyle w:val="25"/>
              <w:spacing w:before="47" w:line="360" w:lineRule="auto"/>
              <w:ind w:left="14" w:right="6"/>
              <w:rPr>
                <w:rFonts w:hint="default" w:ascii="Times New Roman" w:hAnsi="Times New Roman"/>
                <w:lang w:eastAsia="zh-CN"/>
              </w:rPr>
            </w:pPr>
            <w:r>
              <w:rPr>
                <w:rFonts w:ascii="Times New Roman" w:hAnsi="Times New Roman"/>
                <w:spacing w:val="-1"/>
                <w:lang w:eastAsia="zh-CN"/>
              </w:rPr>
              <w:t>生活给水、饮用水、热水、污水、雨水、空调冷凝</w:t>
            </w:r>
            <w:r>
              <w:rPr>
                <w:rFonts w:ascii="Times New Roman" w:hAnsi="Times New Roman"/>
                <w:spacing w:val="9"/>
                <w:lang w:eastAsia="zh-CN"/>
              </w:rPr>
              <w:t xml:space="preserve"> </w:t>
            </w:r>
            <w:r>
              <w:rPr>
                <w:rFonts w:ascii="Times New Roman" w:hAnsi="Times New Roman"/>
                <w:spacing w:val="-3"/>
                <w:lang w:eastAsia="zh-CN"/>
              </w:rPr>
              <w:t>水、系统、消防给水（含消火栓、</w:t>
            </w:r>
            <w:r>
              <w:rPr>
                <w:rFonts w:ascii="Times New Roman" w:hAnsi="Times New Roman"/>
                <w:spacing w:val="-63"/>
                <w:lang w:eastAsia="zh-CN"/>
              </w:rPr>
              <w:t xml:space="preserve"> </w:t>
            </w:r>
            <w:r>
              <w:rPr>
                <w:rFonts w:ascii="Times New Roman" w:hAnsi="Times New Roman"/>
                <w:spacing w:val="-3"/>
                <w:lang w:eastAsia="zh-CN"/>
              </w:rPr>
              <w:t>自动喷淋）、采</w:t>
            </w:r>
            <w:r>
              <w:rPr>
                <w:rFonts w:ascii="Times New Roman" w:hAnsi="Times New Roman"/>
                <w:lang w:eastAsia="zh-CN"/>
              </w:rPr>
              <w:t xml:space="preserve"> </w:t>
            </w:r>
            <w:r>
              <w:rPr>
                <w:rFonts w:ascii="Times New Roman" w:hAnsi="Times New Roman"/>
                <w:spacing w:val="-1"/>
                <w:lang w:eastAsia="zh-CN"/>
              </w:rPr>
              <w:t>暖供回水、通风防排烟、燃气供气等系统，均应按</w:t>
            </w:r>
            <w:r>
              <w:rPr>
                <w:rFonts w:ascii="Times New Roman" w:hAnsi="Times New Roman"/>
                <w:spacing w:val="10"/>
                <w:lang w:eastAsia="zh-CN"/>
              </w:rPr>
              <w:t xml:space="preserve"> </w:t>
            </w:r>
            <w:r>
              <w:rPr>
                <w:rFonts w:ascii="Times New Roman" w:hAnsi="Times New Roman"/>
                <w:spacing w:val="-1"/>
                <w:lang w:eastAsia="zh-CN"/>
              </w:rPr>
              <w:t>一定比例绘制管道系统图。电气、智能化、电信、</w:t>
            </w:r>
            <w:r>
              <w:rPr>
                <w:rFonts w:ascii="Times New Roman" w:hAnsi="Times New Roman"/>
                <w:spacing w:val="13"/>
                <w:lang w:eastAsia="zh-CN"/>
              </w:rPr>
              <w:t xml:space="preserve"> </w:t>
            </w:r>
            <w:r>
              <w:rPr>
                <w:rFonts w:ascii="Times New Roman" w:hAnsi="Times New Roman"/>
                <w:spacing w:val="-1"/>
                <w:lang w:eastAsia="zh-CN"/>
              </w:rPr>
              <w:t>有线系统，均应按一定比例绘制系统图。</w:t>
            </w:r>
          </w:p>
        </w:tc>
      </w:tr>
      <w:tr w14:paraId="034E87D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846" w:type="dxa"/>
            <w:vMerge w:val="continue"/>
            <w:tcBorders>
              <w:tl2br w:val="nil"/>
              <w:tr2bl w:val="nil"/>
            </w:tcBorders>
          </w:tcPr>
          <w:p w14:paraId="7AD61A73">
            <w:pPr>
              <w:spacing w:line="360" w:lineRule="auto"/>
              <w:rPr>
                <w:rFonts w:hint="default" w:ascii="Times New Roman" w:hAnsi="Times New Roman" w:cs="宋体"/>
              </w:rPr>
            </w:pPr>
          </w:p>
        </w:tc>
        <w:tc>
          <w:tcPr>
            <w:tcW w:w="1374" w:type="dxa"/>
            <w:vMerge w:val="continue"/>
            <w:tcBorders>
              <w:tl2br w:val="nil"/>
              <w:tr2bl w:val="nil"/>
            </w:tcBorders>
          </w:tcPr>
          <w:p w14:paraId="71BED7B1">
            <w:pPr>
              <w:spacing w:line="360" w:lineRule="auto"/>
              <w:rPr>
                <w:rFonts w:hint="default" w:ascii="Times New Roman" w:hAnsi="Times New Roman" w:cs="宋体"/>
              </w:rPr>
            </w:pPr>
          </w:p>
        </w:tc>
        <w:tc>
          <w:tcPr>
            <w:tcW w:w="979" w:type="dxa"/>
            <w:tcBorders>
              <w:tl2br w:val="nil"/>
              <w:tr2bl w:val="nil"/>
            </w:tcBorders>
          </w:tcPr>
          <w:p w14:paraId="613A9990">
            <w:pPr>
              <w:spacing w:before="246" w:line="360" w:lineRule="auto"/>
              <w:ind w:left="332"/>
              <w:rPr>
                <w:rFonts w:hint="default" w:ascii="Times New Roman" w:hAnsi="Times New Roman" w:cs="宋体"/>
                <w:sz w:val="24"/>
                <w:szCs w:val="24"/>
              </w:rPr>
            </w:pPr>
            <w:r>
              <w:rPr>
                <w:rFonts w:ascii="Times New Roman" w:hAnsi="Times New Roman" w:cs="宋体"/>
                <w:spacing w:val="-2"/>
                <w:sz w:val="24"/>
                <w:szCs w:val="24"/>
              </w:rPr>
              <w:t>4.2</w:t>
            </w:r>
          </w:p>
        </w:tc>
        <w:tc>
          <w:tcPr>
            <w:tcW w:w="5308" w:type="dxa"/>
            <w:tcBorders>
              <w:tl2br w:val="nil"/>
              <w:tr2bl w:val="nil"/>
            </w:tcBorders>
          </w:tcPr>
          <w:p w14:paraId="3DBE6AFC">
            <w:pPr>
              <w:pStyle w:val="25"/>
              <w:spacing w:before="50" w:line="360" w:lineRule="auto"/>
              <w:ind w:left="15" w:right="8" w:hanging="1"/>
              <w:rPr>
                <w:rFonts w:hint="default" w:ascii="Times New Roman" w:hAnsi="Times New Roman"/>
                <w:lang w:eastAsia="zh-CN"/>
              </w:rPr>
            </w:pPr>
            <w:r>
              <w:rPr>
                <w:rFonts w:ascii="Times New Roman" w:hAnsi="Times New Roman"/>
                <w:spacing w:val="-1"/>
                <w:lang w:eastAsia="zh-CN"/>
              </w:rPr>
              <w:t>标注各楼层及屋面标高，注明室内外建筑平面标高</w:t>
            </w:r>
            <w:r>
              <w:rPr>
                <w:rFonts w:ascii="Times New Roman" w:hAnsi="Times New Roman"/>
                <w:spacing w:val="10"/>
                <w:lang w:eastAsia="zh-CN"/>
              </w:rPr>
              <w:t xml:space="preserve"> </w:t>
            </w:r>
            <w:r>
              <w:rPr>
                <w:rFonts w:ascii="Times New Roman" w:hAnsi="Times New Roman"/>
                <w:spacing w:val="-7"/>
                <w:lang w:eastAsia="zh-CN"/>
              </w:rPr>
              <w:t>差。</w:t>
            </w:r>
          </w:p>
        </w:tc>
      </w:tr>
      <w:tr w14:paraId="6E60927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846" w:type="dxa"/>
            <w:vMerge w:val="continue"/>
            <w:tcBorders>
              <w:tl2br w:val="nil"/>
              <w:tr2bl w:val="nil"/>
            </w:tcBorders>
          </w:tcPr>
          <w:p w14:paraId="6518689F">
            <w:pPr>
              <w:spacing w:line="360" w:lineRule="auto"/>
              <w:rPr>
                <w:rFonts w:hint="default" w:ascii="Times New Roman" w:hAnsi="Times New Roman" w:cs="宋体"/>
              </w:rPr>
            </w:pPr>
          </w:p>
        </w:tc>
        <w:tc>
          <w:tcPr>
            <w:tcW w:w="1374" w:type="dxa"/>
            <w:vMerge w:val="continue"/>
            <w:tcBorders>
              <w:tl2br w:val="nil"/>
              <w:tr2bl w:val="nil"/>
            </w:tcBorders>
          </w:tcPr>
          <w:p w14:paraId="7077A009">
            <w:pPr>
              <w:spacing w:line="360" w:lineRule="auto"/>
              <w:rPr>
                <w:rFonts w:hint="default" w:ascii="Times New Roman" w:hAnsi="Times New Roman" w:cs="宋体"/>
              </w:rPr>
            </w:pPr>
          </w:p>
        </w:tc>
        <w:tc>
          <w:tcPr>
            <w:tcW w:w="979" w:type="dxa"/>
            <w:tcBorders>
              <w:tl2br w:val="nil"/>
              <w:tr2bl w:val="nil"/>
            </w:tcBorders>
          </w:tcPr>
          <w:p w14:paraId="2E1430A0">
            <w:pPr>
              <w:spacing w:before="248" w:line="360" w:lineRule="auto"/>
              <w:ind w:left="332"/>
              <w:rPr>
                <w:rFonts w:hint="default" w:ascii="Times New Roman" w:hAnsi="Times New Roman" w:cs="宋体"/>
                <w:sz w:val="24"/>
                <w:szCs w:val="24"/>
              </w:rPr>
            </w:pPr>
            <w:r>
              <w:rPr>
                <w:rFonts w:ascii="Times New Roman" w:hAnsi="Times New Roman" w:cs="宋体"/>
                <w:spacing w:val="-2"/>
                <w:sz w:val="24"/>
                <w:szCs w:val="24"/>
              </w:rPr>
              <w:t>4.3</w:t>
            </w:r>
          </w:p>
        </w:tc>
        <w:tc>
          <w:tcPr>
            <w:tcW w:w="5308" w:type="dxa"/>
            <w:tcBorders>
              <w:tl2br w:val="nil"/>
              <w:tr2bl w:val="nil"/>
            </w:tcBorders>
          </w:tcPr>
          <w:p w14:paraId="4B91E329">
            <w:pPr>
              <w:pStyle w:val="25"/>
              <w:spacing w:before="50" w:line="360" w:lineRule="auto"/>
              <w:ind w:left="13"/>
              <w:rPr>
                <w:rFonts w:hint="default" w:ascii="Times New Roman" w:hAnsi="Times New Roman"/>
                <w:lang w:eastAsia="zh-CN"/>
              </w:rPr>
            </w:pPr>
            <w:r>
              <w:rPr>
                <w:rFonts w:ascii="Times New Roman" w:hAnsi="Times New Roman"/>
                <w:spacing w:val="-11"/>
                <w:lang w:eastAsia="zh-CN"/>
              </w:rPr>
              <w:t>注明立管编号及干管、支管管径，注明采暖、燃气、</w:t>
            </w:r>
            <w:r>
              <w:rPr>
                <w:rFonts w:ascii="Times New Roman" w:hAnsi="Times New Roman"/>
                <w:spacing w:val="11"/>
                <w:lang w:eastAsia="zh-CN"/>
              </w:rPr>
              <w:t xml:space="preserve"> </w:t>
            </w:r>
            <w:r>
              <w:rPr>
                <w:rFonts w:ascii="Times New Roman" w:hAnsi="Times New Roman"/>
                <w:spacing w:val="-4"/>
                <w:lang w:eastAsia="zh-CN"/>
              </w:rPr>
              <w:t>通风管道敷设的坡度、坡向及水流、气流方向。</w:t>
            </w:r>
          </w:p>
        </w:tc>
      </w:tr>
      <w:tr w14:paraId="51AA7E1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6" w:type="dxa"/>
            <w:vMerge w:val="continue"/>
            <w:tcBorders>
              <w:tl2br w:val="nil"/>
              <w:tr2bl w:val="nil"/>
            </w:tcBorders>
          </w:tcPr>
          <w:p w14:paraId="503D6F10">
            <w:pPr>
              <w:spacing w:line="360" w:lineRule="auto"/>
              <w:rPr>
                <w:rFonts w:hint="default" w:ascii="Times New Roman" w:hAnsi="Times New Roman" w:cs="宋体"/>
              </w:rPr>
            </w:pPr>
          </w:p>
        </w:tc>
        <w:tc>
          <w:tcPr>
            <w:tcW w:w="1374" w:type="dxa"/>
            <w:vMerge w:val="continue"/>
            <w:tcBorders>
              <w:tl2br w:val="nil"/>
              <w:tr2bl w:val="nil"/>
            </w:tcBorders>
          </w:tcPr>
          <w:p w14:paraId="6239D384">
            <w:pPr>
              <w:spacing w:line="360" w:lineRule="auto"/>
              <w:rPr>
                <w:rFonts w:hint="default" w:ascii="Times New Roman" w:hAnsi="Times New Roman" w:cs="宋体"/>
              </w:rPr>
            </w:pPr>
          </w:p>
        </w:tc>
        <w:tc>
          <w:tcPr>
            <w:tcW w:w="979" w:type="dxa"/>
            <w:tcBorders>
              <w:tl2br w:val="nil"/>
              <w:tr2bl w:val="nil"/>
            </w:tcBorders>
          </w:tcPr>
          <w:p w14:paraId="08E31D60">
            <w:pPr>
              <w:spacing w:before="92" w:line="360" w:lineRule="auto"/>
              <w:ind w:left="332"/>
              <w:rPr>
                <w:rFonts w:hint="default" w:ascii="Times New Roman" w:hAnsi="Times New Roman" w:cs="宋体"/>
                <w:sz w:val="24"/>
                <w:szCs w:val="24"/>
              </w:rPr>
            </w:pPr>
            <w:r>
              <w:rPr>
                <w:rFonts w:ascii="Times New Roman" w:hAnsi="Times New Roman" w:cs="宋体"/>
                <w:spacing w:val="-2"/>
                <w:sz w:val="24"/>
                <w:szCs w:val="24"/>
              </w:rPr>
              <w:t>4.4</w:t>
            </w:r>
          </w:p>
        </w:tc>
        <w:tc>
          <w:tcPr>
            <w:tcW w:w="5308" w:type="dxa"/>
            <w:tcBorders>
              <w:tl2br w:val="nil"/>
              <w:tr2bl w:val="nil"/>
            </w:tcBorders>
          </w:tcPr>
          <w:p w14:paraId="3A76C9CE">
            <w:pPr>
              <w:pStyle w:val="25"/>
              <w:spacing w:before="52" w:line="360" w:lineRule="auto"/>
              <w:ind w:left="13"/>
              <w:rPr>
                <w:rFonts w:hint="default" w:ascii="Times New Roman" w:hAnsi="Times New Roman"/>
                <w:lang w:eastAsia="zh-CN"/>
              </w:rPr>
            </w:pPr>
            <w:r>
              <w:rPr>
                <w:rFonts w:ascii="Times New Roman" w:hAnsi="Times New Roman"/>
                <w:spacing w:val="-1"/>
                <w:lang w:eastAsia="zh-CN"/>
              </w:rPr>
              <w:t>注明管道的控制标高及进出口管道标高及编号。</w:t>
            </w:r>
          </w:p>
        </w:tc>
      </w:tr>
      <w:tr w14:paraId="4A27F9C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578" w:hRule="atLeast"/>
        </w:trPr>
        <w:tc>
          <w:tcPr>
            <w:tcW w:w="846" w:type="dxa"/>
            <w:vMerge w:val="continue"/>
            <w:tcBorders>
              <w:tl2br w:val="nil"/>
              <w:tr2bl w:val="nil"/>
            </w:tcBorders>
          </w:tcPr>
          <w:p w14:paraId="31E4152D">
            <w:pPr>
              <w:spacing w:line="360" w:lineRule="auto"/>
              <w:rPr>
                <w:rFonts w:hint="default" w:ascii="Times New Roman" w:hAnsi="Times New Roman" w:cs="宋体"/>
              </w:rPr>
            </w:pPr>
          </w:p>
        </w:tc>
        <w:tc>
          <w:tcPr>
            <w:tcW w:w="1374" w:type="dxa"/>
            <w:vMerge w:val="continue"/>
            <w:tcBorders>
              <w:tl2br w:val="nil"/>
              <w:tr2bl w:val="nil"/>
            </w:tcBorders>
          </w:tcPr>
          <w:p w14:paraId="6791DC7E">
            <w:pPr>
              <w:spacing w:line="360" w:lineRule="auto"/>
              <w:rPr>
                <w:rFonts w:hint="default" w:ascii="Times New Roman" w:hAnsi="Times New Roman" w:cs="宋体"/>
              </w:rPr>
            </w:pPr>
          </w:p>
        </w:tc>
        <w:tc>
          <w:tcPr>
            <w:tcW w:w="979" w:type="dxa"/>
            <w:tcBorders>
              <w:tl2br w:val="nil"/>
              <w:tr2bl w:val="nil"/>
            </w:tcBorders>
          </w:tcPr>
          <w:p w14:paraId="7EC98CDD">
            <w:pPr>
              <w:spacing w:line="360" w:lineRule="auto"/>
              <w:rPr>
                <w:rFonts w:hint="default" w:ascii="Times New Roman" w:hAnsi="Times New Roman" w:cs="宋体"/>
              </w:rPr>
            </w:pPr>
          </w:p>
          <w:p w14:paraId="676A14F7">
            <w:pPr>
              <w:spacing w:line="360" w:lineRule="auto"/>
              <w:rPr>
                <w:rFonts w:hint="default" w:ascii="Times New Roman" w:hAnsi="Times New Roman" w:cs="宋体"/>
              </w:rPr>
            </w:pPr>
          </w:p>
          <w:p w14:paraId="40ADA60A">
            <w:pPr>
              <w:spacing w:before="69" w:line="360" w:lineRule="auto"/>
              <w:ind w:left="332"/>
              <w:rPr>
                <w:rFonts w:hint="default" w:ascii="Times New Roman" w:hAnsi="Times New Roman" w:cs="宋体"/>
                <w:sz w:val="24"/>
                <w:szCs w:val="24"/>
              </w:rPr>
            </w:pPr>
            <w:r>
              <w:rPr>
                <w:rFonts w:ascii="Times New Roman" w:hAnsi="Times New Roman" w:cs="宋体"/>
                <w:spacing w:val="-2"/>
                <w:sz w:val="24"/>
                <w:szCs w:val="24"/>
              </w:rPr>
              <w:t>4.5</w:t>
            </w:r>
          </w:p>
        </w:tc>
        <w:tc>
          <w:tcPr>
            <w:tcW w:w="5308" w:type="dxa"/>
            <w:tcBorders>
              <w:tl2br w:val="nil"/>
              <w:tr2bl w:val="nil"/>
            </w:tcBorders>
          </w:tcPr>
          <w:p w14:paraId="58C54635">
            <w:pPr>
              <w:pStyle w:val="25"/>
              <w:spacing w:before="53" w:line="360" w:lineRule="auto"/>
              <w:ind w:left="12" w:right="6" w:firstLine="3"/>
              <w:rPr>
                <w:rFonts w:hint="default" w:ascii="Times New Roman" w:hAnsi="Times New Roman"/>
                <w:lang w:eastAsia="zh-CN"/>
              </w:rPr>
            </w:pPr>
            <w:r>
              <w:rPr>
                <w:rFonts w:ascii="Times New Roman" w:hAnsi="Times New Roman"/>
                <w:spacing w:val="-1"/>
                <w:lang w:eastAsia="zh-CN"/>
              </w:rPr>
              <w:t>绘出闸门、截止阀、止回阀、放空阀、泄水阀、水</w:t>
            </w:r>
            <w:r>
              <w:rPr>
                <w:rFonts w:ascii="Times New Roman" w:hAnsi="Times New Roman"/>
                <w:spacing w:val="11"/>
                <w:lang w:eastAsia="zh-CN"/>
              </w:rPr>
              <w:t xml:space="preserve"> </w:t>
            </w:r>
            <w:r>
              <w:rPr>
                <w:rFonts w:ascii="Times New Roman" w:hAnsi="Times New Roman"/>
                <w:spacing w:val="-1"/>
                <w:lang w:eastAsia="zh-CN"/>
              </w:rPr>
              <w:t>表、电表、煤气表、报警阀、水力警铃、水流指示</w:t>
            </w:r>
            <w:r>
              <w:rPr>
                <w:rFonts w:ascii="Times New Roman" w:hAnsi="Times New Roman"/>
                <w:spacing w:val="12"/>
                <w:lang w:eastAsia="zh-CN"/>
              </w:rPr>
              <w:t xml:space="preserve"> </w:t>
            </w:r>
            <w:r>
              <w:rPr>
                <w:rFonts w:ascii="Times New Roman" w:hAnsi="Times New Roman"/>
                <w:spacing w:val="-1"/>
                <w:lang w:eastAsia="zh-CN"/>
              </w:rPr>
              <w:t>器、散热器、集水器、膨胀水箱、风口、风阀、水</w:t>
            </w:r>
            <w:r>
              <w:rPr>
                <w:rFonts w:ascii="Times New Roman" w:hAnsi="Times New Roman"/>
                <w:spacing w:val="14"/>
                <w:lang w:eastAsia="zh-CN"/>
              </w:rPr>
              <w:t xml:space="preserve"> </w:t>
            </w:r>
            <w:r>
              <w:rPr>
                <w:rFonts w:ascii="Times New Roman" w:hAnsi="Times New Roman"/>
                <w:spacing w:val="-1"/>
                <w:lang w:eastAsia="zh-CN"/>
              </w:rPr>
              <w:t>泵、风机、水池、水箱、配电箱、弱电信息箱等设</w:t>
            </w:r>
            <w:r>
              <w:rPr>
                <w:rFonts w:ascii="Times New Roman" w:hAnsi="Times New Roman"/>
                <w:spacing w:val="12"/>
                <w:lang w:eastAsia="zh-CN"/>
              </w:rPr>
              <w:t xml:space="preserve"> </w:t>
            </w:r>
            <w:r>
              <w:rPr>
                <w:rFonts w:ascii="Times New Roman" w:hAnsi="Times New Roman"/>
                <w:spacing w:val="-1"/>
                <w:lang w:eastAsia="zh-CN"/>
              </w:rPr>
              <w:t>施的示意位置及安装标高。</w:t>
            </w:r>
          </w:p>
        </w:tc>
      </w:tr>
      <w:tr w14:paraId="59D34A4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846" w:type="dxa"/>
            <w:vMerge w:val="continue"/>
            <w:tcBorders>
              <w:tl2br w:val="nil"/>
              <w:tr2bl w:val="nil"/>
            </w:tcBorders>
          </w:tcPr>
          <w:p w14:paraId="1E20CA57">
            <w:pPr>
              <w:spacing w:line="360" w:lineRule="auto"/>
              <w:rPr>
                <w:rFonts w:hint="default" w:ascii="Times New Roman" w:hAnsi="Times New Roman" w:cs="宋体"/>
              </w:rPr>
            </w:pPr>
          </w:p>
        </w:tc>
        <w:tc>
          <w:tcPr>
            <w:tcW w:w="1374" w:type="dxa"/>
            <w:vMerge w:val="continue"/>
            <w:tcBorders>
              <w:tl2br w:val="nil"/>
              <w:tr2bl w:val="nil"/>
            </w:tcBorders>
          </w:tcPr>
          <w:p w14:paraId="3CFCA999">
            <w:pPr>
              <w:spacing w:line="360" w:lineRule="auto"/>
              <w:rPr>
                <w:rFonts w:hint="default" w:ascii="Times New Roman" w:hAnsi="Times New Roman" w:cs="宋体"/>
              </w:rPr>
            </w:pPr>
          </w:p>
        </w:tc>
        <w:tc>
          <w:tcPr>
            <w:tcW w:w="979" w:type="dxa"/>
            <w:tcBorders>
              <w:tl2br w:val="nil"/>
              <w:tr2bl w:val="nil"/>
            </w:tcBorders>
          </w:tcPr>
          <w:p w14:paraId="5B823DE4">
            <w:pPr>
              <w:spacing w:before="252" w:line="360" w:lineRule="auto"/>
              <w:ind w:left="332"/>
              <w:rPr>
                <w:rFonts w:hint="default" w:ascii="Times New Roman" w:hAnsi="Times New Roman" w:cs="宋体"/>
                <w:sz w:val="24"/>
                <w:szCs w:val="24"/>
              </w:rPr>
            </w:pPr>
            <w:r>
              <w:rPr>
                <w:rFonts w:ascii="Times New Roman" w:hAnsi="Times New Roman" w:cs="宋体"/>
                <w:spacing w:val="-2"/>
                <w:sz w:val="24"/>
                <w:szCs w:val="24"/>
              </w:rPr>
              <w:t>4.6</w:t>
            </w:r>
          </w:p>
        </w:tc>
        <w:tc>
          <w:tcPr>
            <w:tcW w:w="5308" w:type="dxa"/>
            <w:tcBorders>
              <w:tl2br w:val="nil"/>
              <w:tr2bl w:val="nil"/>
            </w:tcBorders>
          </w:tcPr>
          <w:p w14:paraId="593FBEAF">
            <w:pPr>
              <w:pStyle w:val="25"/>
              <w:spacing w:before="55" w:line="360" w:lineRule="auto"/>
              <w:ind w:left="23" w:right="8" w:hanging="9"/>
              <w:rPr>
                <w:rFonts w:hint="default" w:ascii="Times New Roman" w:hAnsi="Times New Roman"/>
                <w:lang w:eastAsia="zh-CN"/>
              </w:rPr>
            </w:pPr>
            <w:r>
              <w:rPr>
                <w:rFonts w:ascii="Times New Roman" w:hAnsi="Times New Roman"/>
                <w:spacing w:val="-1"/>
                <w:lang w:eastAsia="zh-CN"/>
              </w:rPr>
              <w:t>标明排水清扫口、检查口的位置、标高、污水通气</w:t>
            </w:r>
            <w:r>
              <w:rPr>
                <w:rFonts w:ascii="Times New Roman" w:hAnsi="Times New Roman"/>
                <w:spacing w:val="10"/>
                <w:lang w:eastAsia="zh-CN"/>
              </w:rPr>
              <w:t xml:space="preserve"> </w:t>
            </w:r>
            <w:r>
              <w:rPr>
                <w:rFonts w:ascii="Times New Roman" w:hAnsi="Times New Roman"/>
                <w:spacing w:val="-3"/>
                <w:lang w:eastAsia="zh-CN"/>
              </w:rPr>
              <w:t>帽距屋面的高度。</w:t>
            </w:r>
          </w:p>
        </w:tc>
      </w:tr>
      <w:tr w14:paraId="1F35D59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846" w:type="dxa"/>
            <w:vMerge w:val="continue"/>
            <w:tcBorders>
              <w:tl2br w:val="nil"/>
              <w:tr2bl w:val="nil"/>
            </w:tcBorders>
          </w:tcPr>
          <w:p w14:paraId="71C187F0">
            <w:pPr>
              <w:spacing w:line="360" w:lineRule="auto"/>
              <w:rPr>
                <w:rFonts w:hint="default" w:ascii="Times New Roman" w:hAnsi="Times New Roman" w:cs="宋体"/>
              </w:rPr>
            </w:pPr>
          </w:p>
        </w:tc>
        <w:tc>
          <w:tcPr>
            <w:tcW w:w="1374" w:type="dxa"/>
            <w:vMerge w:val="continue"/>
            <w:tcBorders>
              <w:tl2br w:val="nil"/>
              <w:tr2bl w:val="nil"/>
            </w:tcBorders>
          </w:tcPr>
          <w:p w14:paraId="25FFE831">
            <w:pPr>
              <w:spacing w:line="360" w:lineRule="auto"/>
              <w:rPr>
                <w:rFonts w:hint="default" w:ascii="Times New Roman" w:hAnsi="Times New Roman" w:cs="宋体"/>
              </w:rPr>
            </w:pPr>
          </w:p>
        </w:tc>
        <w:tc>
          <w:tcPr>
            <w:tcW w:w="979" w:type="dxa"/>
            <w:tcBorders>
              <w:tl2br w:val="nil"/>
              <w:tr2bl w:val="nil"/>
            </w:tcBorders>
          </w:tcPr>
          <w:p w14:paraId="24D5F885">
            <w:pPr>
              <w:spacing w:before="252" w:line="360" w:lineRule="auto"/>
              <w:ind w:left="332"/>
              <w:rPr>
                <w:rFonts w:hint="default" w:ascii="Times New Roman" w:hAnsi="Times New Roman" w:cs="宋体"/>
                <w:sz w:val="24"/>
                <w:szCs w:val="24"/>
              </w:rPr>
            </w:pPr>
            <w:r>
              <w:rPr>
                <w:rFonts w:ascii="Times New Roman" w:hAnsi="Times New Roman" w:cs="宋体"/>
                <w:spacing w:val="-2"/>
                <w:sz w:val="24"/>
                <w:szCs w:val="24"/>
              </w:rPr>
              <w:t>4.7</w:t>
            </w:r>
          </w:p>
        </w:tc>
        <w:tc>
          <w:tcPr>
            <w:tcW w:w="5308" w:type="dxa"/>
            <w:tcBorders>
              <w:tl2br w:val="nil"/>
              <w:tr2bl w:val="nil"/>
            </w:tcBorders>
          </w:tcPr>
          <w:p w14:paraId="13C7A8F5">
            <w:pPr>
              <w:pStyle w:val="25"/>
              <w:spacing w:before="55" w:line="360" w:lineRule="auto"/>
              <w:ind w:left="13" w:right="11"/>
              <w:rPr>
                <w:rFonts w:hint="default" w:ascii="Times New Roman" w:hAnsi="Times New Roman"/>
                <w:lang w:eastAsia="zh-CN"/>
              </w:rPr>
            </w:pPr>
            <w:r>
              <w:rPr>
                <w:rFonts w:ascii="Times New Roman" w:hAnsi="Times New Roman"/>
                <w:spacing w:val="10"/>
                <w:lang w:eastAsia="zh-CN"/>
              </w:rPr>
              <w:t>标注空调冷凝水立管的管径、编号及预留管的管</w:t>
            </w:r>
            <w:r>
              <w:rPr>
                <w:rFonts w:ascii="Times New Roman" w:hAnsi="Times New Roman"/>
                <w:spacing w:val="16"/>
                <w:lang w:eastAsia="zh-CN"/>
              </w:rPr>
              <w:t xml:space="preserve"> </w:t>
            </w:r>
            <w:r>
              <w:rPr>
                <w:rFonts w:ascii="Times New Roman" w:hAnsi="Times New Roman"/>
                <w:spacing w:val="-2"/>
                <w:lang w:eastAsia="zh-CN"/>
              </w:rPr>
              <w:t>径、高度。</w:t>
            </w:r>
          </w:p>
        </w:tc>
      </w:tr>
      <w:tr w14:paraId="25F4161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55" w:hRule="atLeast"/>
        </w:trPr>
        <w:tc>
          <w:tcPr>
            <w:tcW w:w="846" w:type="dxa"/>
            <w:vMerge w:val="continue"/>
            <w:tcBorders>
              <w:tl2br w:val="nil"/>
              <w:tr2bl w:val="nil"/>
            </w:tcBorders>
          </w:tcPr>
          <w:p w14:paraId="2BD13AFF">
            <w:pPr>
              <w:spacing w:line="360" w:lineRule="auto"/>
              <w:rPr>
                <w:rFonts w:hint="default" w:ascii="Times New Roman" w:hAnsi="Times New Roman" w:cs="宋体"/>
              </w:rPr>
            </w:pPr>
          </w:p>
        </w:tc>
        <w:tc>
          <w:tcPr>
            <w:tcW w:w="1374" w:type="dxa"/>
            <w:vMerge w:val="continue"/>
            <w:tcBorders>
              <w:tl2br w:val="nil"/>
              <w:tr2bl w:val="nil"/>
            </w:tcBorders>
          </w:tcPr>
          <w:p w14:paraId="481E1B19">
            <w:pPr>
              <w:spacing w:line="360" w:lineRule="auto"/>
              <w:rPr>
                <w:rFonts w:hint="default" w:ascii="Times New Roman" w:hAnsi="Times New Roman" w:cs="宋体"/>
              </w:rPr>
            </w:pPr>
          </w:p>
        </w:tc>
        <w:tc>
          <w:tcPr>
            <w:tcW w:w="979" w:type="dxa"/>
            <w:tcBorders>
              <w:tl2br w:val="nil"/>
              <w:tr2bl w:val="nil"/>
            </w:tcBorders>
          </w:tcPr>
          <w:p w14:paraId="16D03E39">
            <w:pPr>
              <w:spacing w:line="360" w:lineRule="auto"/>
              <w:rPr>
                <w:rFonts w:hint="default" w:ascii="Times New Roman" w:hAnsi="Times New Roman" w:cs="宋体"/>
              </w:rPr>
            </w:pPr>
          </w:p>
          <w:p w14:paraId="769BC366">
            <w:pPr>
              <w:spacing w:before="69" w:line="360" w:lineRule="auto"/>
              <w:ind w:left="332"/>
              <w:rPr>
                <w:rFonts w:hint="default" w:ascii="Times New Roman" w:hAnsi="Times New Roman" w:cs="宋体"/>
                <w:sz w:val="24"/>
                <w:szCs w:val="24"/>
              </w:rPr>
            </w:pPr>
            <w:r>
              <w:rPr>
                <w:rFonts w:ascii="Times New Roman" w:hAnsi="Times New Roman" w:cs="宋体"/>
                <w:spacing w:val="-2"/>
                <w:sz w:val="24"/>
                <w:szCs w:val="24"/>
              </w:rPr>
              <w:t>4.8</w:t>
            </w:r>
          </w:p>
        </w:tc>
        <w:tc>
          <w:tcPr>
            <w:tcW w:w="5308" w:type="dxa"/>
            <w:tcBorders>
              <w:tl2br w:val="nil"/>
              <w:tr2bl w:val="nil"/>
            </w:tcBorders>
          </w:tcPr>
          <w:p w14:paraId="4892BB9E">
            <w:pPr>
              <w:pStyle w:val="25"/>
              <w:spacing w:before="55" w:line="360" w:lineRule="auto"/>
              <w:ind w:left="13" w:right="8" w:firstLine="15"/>
              <w:rPr>
                <w:rFonts w:hint="default" w:ascii="Times New Roman" w:hAnsi="Times New Roman"/>
                <w:lang w:eastAsia="zh-CN"/>
              </w:rPr>
            </w:pPr>
            <w:r>
              <w:rPr>
                <w:rFonts w:ascii="Times New Roman" w:hAnsi="Times New Roman"/>
                <w:spacing w:val="-2"/>
                <w:lang w:eastAsia="zh-CN"/>
              </w:rPr>
              <w:t>当各层卫生设备、用水点及排水点接管相同时，在</w:t>
            </w:r>
            <w:r>
              <w:rPr>
                <w:rFonts w:ascii="Times New Roman" w:hAnsi="Times New Roman"/>
                <w:spacing w:val="18"/>
                <w:lang w:eastAsia="zh-CN"/>
              </w:rPr>
              <w:t xml:space="preserve"> </w:t>
            </w:r>
            <w:r>
              <w:rPr>
                <w:rFonts w:ascii="Times New Roman" w:hAnsi="Times New Roman"/>
                <w:spacing w:val="-1"/>
                <w:lang w:eastAsia="zh-CN"/>
              </w:rPr>
              <w:t>系统图上可只绘一个标准楼层的接管图，其余各层</w:t>
            </w:r>
            <w:r>
              <w:rPr>
                <w:rFonts w:ascii="Times New Roman" w:hAnsi="Times New Roman"/>
                <w:spacing w:val="11"/>
                <w:lang w:eastAsia="zh-CN"/>
              </w:rPr>
              <w:t xml:space="preserve"> </w:t>
            </w:r>
            <w:r>
              <w:rPr>
                <w:rFonts w:ascii="Times New Roman" w:hAnsi="Times New Roman"/>
                <w:spacing w:val="-2"/>
                <w:lang w:eastAsia="zh-CN"/>
              </w:rPr>
              <w:t>注明均同该层即可。</w:t>
            </w:r>
          </w:p>
        </w:tc>
      </w:tr>
      <w:tr w14:paraId="72EA4D4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6" w:type="dxa"/>
            <w:vMerge w:val="continue"/>
            <w:tcBorders>
              <w:tl2br w:val="nil"/>
              <w:tr2bl w:val="nil"/>
            </w:tcBorders>
          </w:tcPr>
          <w:p w14:paraId="5416B529">
            <w:pPr>
              <w:spacing w:line="360" w:lineRule="auto"/>
              <w:rPr>
                <w:rFonts w:hint="default" w:ascii="Times New Roman" w:hAnsi="Times New Roman" w:cs="宋体"/>
              </w:rPr>
            </w:pPr>
          </w:p>
        </w:tc>
        <w:tc>
          <w:tcPr>
            <w:tcW w:w="1374" w:type="dxa"/>
            <w:vMerge w:val="continue"/>
            <w:tcBorders>
              <w:tl2br w:val="nil"/>
              <w:tr2bl w:val="nil"/>
            </w:tcBorders>
          </w:tcPr>
          <w:p w14:paraId="52198423">
            <w:pPr>
              <w:spacing w:line="360" w:lineRule="auto"/>
              <w:rPr>
                <w:rFonts w:hint="default" w:ascii="Times New Roman" w:hAnsi="Times New Roman" w:cs="宋体"/>
              </w:rPr>
            </w:pPr>
          </w:p>
        </w:tc>
        <w:tc>
          <w:tcPr>
            <w:tcW w:w="979" w:type="dxa"/>
            <w:tcBorders>
              <w:tl2br w:val="nil"/>
              <w:tr2bl w:val="nil"/>
            </w:tcBorders>
          </w:tcPr>
          <w:p w14:paraId="5FA38CBB">
            <w:pPr>
              <w:spacing w:before="101" w:line="360" w:lineRule="auto"/>
              <w:ind w:left="430"/>
              <w:rPr>
                <w:rFonts w:hint="default" w:ascii="Times New Roman" w:hAnsi="Times New Roman" w:cs="宋体"/>
                <w:sz w:val="24"/>
                <w:szCs w:val="24"/>
              </w:rPr>
            </w:pPr>
            <w:r>
              <w:rPr>
                <w:rFonts w:ascii="Times New Roman" w:hAnsi="Times New Roman" w:cs="宋体"/>
                <w:sz w:val="24"/>
                <w:szCs w:val="24"/>
              </w:rPr>
              <w:t>5</w:t>
            </w:r>
          </w:p>
        </w:tc>
        <w:tc>
          <w:tcPr>
            <w:tcW w:w="5308" w:type="dxa"/>
            <w:tcBorders>
              <w:tl2br w:val="nil"/>
              <w:tr2bl w:val="nil"/>
            </w:tcBorders>
          </w:tcPr>
          <w:p w14:paraId="36529F69">
            <w:pPr>
              <w:pStyle w:val="25"/>
              <w:spacing w:before="58" w:line="360" w:lineRule="auto"/>
              <w:ind w:left="14"/>
              <w:rPr>
                <w:rFonts w:hint="default" w:ascii="Times New Roman" w:hAnsi="Times New Roman"/>
              </w:rPr>
            </w:pPr>
            <w:r>
              <w:rPr>
                <w:rFonts w:ascii="Times New Roman" w:hAnsi="Times New Roman"/>
                <w:spacing w:val="-4"/>
              </w:rPr>
              <w:t>剖面图</w:t>
            </w:r>
          </w:p>
        </w:tc>
      </w:tr>
      <w:tr w14:paraId="28282C3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846" w:type="dxa"/>
            <w:vMerge w:val="continue"/>
            <w:tcBorders>
              <w:tl2br w:val="nil"/>
              <w:tr2bl w:val="nil"/>
            </w:tcBorders>
          </w:tcPr>
          <w:p w14:paraId="037BD467">
            <w:pPr>
              <w:spacing w:line="360" w:lineRule="auto"/>
              <w:rPr>
                <w:rFonts w:hint="default" w:ascii="Times New Roman" w:hAnsi="Times New Roman" w:cs="宋体"/>
              </w:rPr>
            </w:pPr>
          </w:p>
        </w:tc>
        <w:tc>
          <w:tcPr>
            <w:tcW w:w="1374" w:type="dxa"/>
            <w:vMerge w:val="continue"/>
            <w:tcBorders>
              <w:tl2br w:val="nil"/>
              <w:tr2bl w:val="nil"/>
            </w:tcBorders>
          </w:tcPr>
          <w:p w14:paraId="4A19B0BD">
            <w:pPr>
              <w:spacing w:line="360" w:lineRule="auto"/>
              <w:rPr>
                <w:rFonts w:hint="default" w:ascii="Times New Roman" w:hAnsi="Times New Roman" w:cs="宋体"/>
              </w:rPr>
            </w:pPr>
          </w:p>
        </w:tc>
        <w:tc>
          <w:tcPr>
            <w:tcW w:w="979" w:type="dxa"/>
            <w:tcBorders>
              <w:tl2br w:val="nil"/>
              <w:tr2bl w:val="nil"/>
            </w:tcBorders>
          </w:tcPr>
          <w:p w14:paraId="72B18DCD">
            <w:pPr>
              <w:spacing w:before="254" w:line="360" w:lineRule="auto"/>
              <w:ind w:left="339"/>
              <w:rPr>
                <w:rFonts w:hint="default" w:ascii="Times New Roman" w:hAnsi="Times New Roman" w:cs="宋体"/>
                <w:sz w:val="24"/>
                <w:szCs w:val="24"/>
              </w:rPr>
            </w:pPr>
            <w:r>
              <w:rPr>
                <w:rFonts w:ascii="Times New Roman" w:hAnsi="Times New Roman" w:cs="宋体"/>
                <w:spacing w:val="-4"/>
                <w:sz w:val="24"/>
                <w:szCs w:val="24"/>
              </w:rPr>
              <w:t>5.1</w:t>
            </w:r>
          </w:p>
        </w:tc>
        <w:tc>
          <w:tcPr>
            <w:tcW w:w="5308" w:type="dxa"/>
            <w:tcBorders>
              <w:tl2br w:val="nil"/>
              <w:tr2bl w:val="nil"/>
            </w:tcBorders>
          </w:tcPr>
          <w:p w14:paraId="15EA7D06">
            <w:pPr>
              <w:pStyle w:val="25"/>
              <w:spacing w:before="55" w:line="360" w:lineRule="auto"/>
              <w:ind w:left="14" w:right="11"/>
              <w:rPr>
                <w:rFonts w:hint="default" w:ascii="Times New Roman" w:hAnsi="Times New Roman"/>
                <w:lang w:eastAsia="zh-CN"/>
              </w:rPr>
            </w:pPr>
            <w:r>
              <w:rPr>
                <w:rFonts w:ascii="Times New Roman" w:hAnsi="Times New Roman"/>
                <w:spacing w:val="10"/>
                <w:lang w:eastAsia="zh-CN"/>
              </w:rPr>
              <w:t>风管或管道交叉复杂的部位应绘制剖面图或局部</w:t>
            </w:r>
            <w:r>
              <w:rPr>
                <w:rFonts w:ascii="Times New Roman" w:hAnsi="Times New Roman"/>
                <w:spacing w:val="16"/>
                <w:lang w:eastAsia="zh-CN"/>
              </w:rPr>
              <w:t xml:space="preserve"> </w:t>
            </w:r>
            <w:r>
              <w:rPr>
                <w:rFonts w:ascii="Times New Roman" w:hAnsi="Times New Roman"/>
                <w:spacing w:val="-3"/>
                <w:lang w:eastAsia="zh-CN"/>
              </w:rPr>
              <w:t>剖面图。</w:t>
            </w:r>
          </w:p>
        </w:tc>
      </w:tr>
      <w:tr w14:paraId="3AAA465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846" w:type="dxa"/>
            <w:vMerge w:val="continue"/>
            <w:tcBorders>
              <w:tl2br w:val="nil"/>
              <w:tr2bl w:val="nil"/>
            </w:tcBorders>
          </w:tcPr>
          <w:p w14:paraId="339FD3CF">
            <w:pPr>
              <w:spacing w:line="360" w:lineRule="auto"/>
              <w:rPr>
                <w:rFonts w:hint="default" w:ascii="Times New Roman" w:hAnsi="Times New Roman" w:cs="宋体"/>
              </w:rPr>
            </w:pPr>
          </w:p>
        </w:tc>
        <w:tc>
          <w:tcPr>
            <w:tcW w:w="1374" w:type="dxa"/>
            <w:vMerge w:val="continue"/>
            <w:tcBorders>
              <w:tl2br w:val="nil"/>
              <w:tr2bl w:val="nil"/>
            </w:tcBorders>
          </w:tcPr>
          <w:p w14:paraId="4DCA43C0">
            <w:pPr>
              <w:spacing w:line="360" w:lineRule="auto"/>
              <w:rPr>
                <w:rFonts w:hint="default" w:ascii="Times New Roman" w:hAnsi="Times New Roman" w:cs="宋体"/>
              </w:rPr>
            </w:pPr>
          </w:p>
        </w:tc>
        <w:tc>
          <w:tcPr>
            <w:tcW w:w="979" w:type="dxa"/>
            <w:tcBorders>
              <w:tl2br w:val="nil"/>
              <w:tr2bl w:val="nil"/>
            </w:tcBorders>
          </w:tcPr>
          <w:p w14:paraId="7F7E7470">
            <w:pPr>
              <w:spacing w:before="254" w:line="360" w:lineRule="auto"/>
              <w:ind w:left="339"/>
              <w:rPr>
                <w:rFonts w:hint="default" w:ascii="Times New Roman" w:hAnsi="Times New Roman" w:cs="宋体"/>
                <w:sz w:val="24"/>
                <w:szCs w:val="24"/>
              </w:rPr>
            </w:pPr>
            <w:r>
              <w:rPr>
                <w:rFonts w:ascii="Times New Roman" w:hAnsi="Times New Roman" w:cs="宋体"/>
                <w:spacing w:val="-4"/>
                <w:sz w:val="24"/>
                <w:szCs w:val="24"/>
              </w:rPr>
              <w:t>5.2</w:t>
            </w:r>
          </w:p>
        </w:tc>
        <w:tc>
          <w:tcPr>
            <w:tcW w:w="5308" w:type="dxa"/>
            <w:tcBorders>
              <w:tl2br w:val="nil"/>
              <w:tr2bl w:val="nil"/>
            </w:tcBorders>
          </w:tcPr>
          <w:p w14:paraId="0097BC1C">
            <w:pPr>
              <w:pStyle w:val="25"/>
              <w:spacing w:before="58" w:line="360" w:lineRule="auto"/>
              <w:ind w:left="14" w:right="48" w:firstLine="1"/>
              <w:rPr>
                <w:rFonts w:hint="default" w:ascii="Times New Roman" w:hAnsi="Times New Roman"/>
                <w:lang w:eastAsia="zh-CN"/>
              </w:rPr>
            </w:pPr>
            <w:r>
              <w:rPr>
                <w:rFonts w:ascii="Times New Roman" w:hAnsi="Times New Roman"/>
                <w:spacing w:val="-3"/>
                <w:lang w:eastAsia="zh-CN"/>
              </w:rPr>
              <w:t>绘出风管、管道、风口、风阀、设备等与建筑梁、</w:t>
            </w:r>
            <w:r>
              <w:rPr>
                <w:rFonts w:ascii="Times New Roman" w:hAnsi="Times New Roman"/>
                <w:spacing w:val="12"/>
                <w:lang w:eastAsia="zh-CN"/>
              </w:rPr>
              <w:t xml:space="preserve"> </w:t>
            </w:r>
            <w:r>
              <w:rPr>
                <w:rFonts w:ascii="Times New Roman" w:hAnsi="Times New Roman"/>
                <w:spacing w:val="-1"/>
                <w:lang w:eastAsia="zh-CN"/>
              </w:rPr>
              <w:t>板、柱及地面的关系尺寸。</w:t>
            </w:r>
          </w:p>
        </w:tc>
      </w:tr>
      <w:tr w14:paraId="2ED131F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846" w:type="dxa"/>
            <w:vMerge w:val="continue"/>
            <w:tcBorders>
              <w:tl2br w:val="nil"/>
              <w:tr2bl w:val="nil"/>
            </w:tcBorders>
          </w:tcPr>
          <w:p w14:paraId="07E27E3A">
            <w:pPr>
              <w:spacing w:line="360" w:lineRule="auto"/>
              <w:rPr>
                <w:rFonts w:hint="default" w:ascii="Times New Roman" w:hAnsi="Times New Roman" w:cs="宋体"/>
              </w:rPr>
            </w:pPr>
          </w:p>
        </w:tc>
        <w:tc>
          <w:tcPr>
            <w:tcW w:w="1374" w:type="dxa"/>
            <w:vMerge w:val="continue"/>
            <w:tcBorders>
              <w:tl2br w:val="nil"/>
              <w:tr2bl w:val="nil"/>
            </w:tcBorders>
          </w:tcPr>
          <w:p w14:paraId="25CFB262">
            <w:pPr>
              <w:spacing w:line="360" w:lineRule="auto"/>
              <w:rPr>
                <w:rFonts w:hint="default" w:ascii="Times New Roman" w:hAnsi="Times New Roman" w:cs="宋体"/>
              </w:rPr>
            </w:pPr>
          </w:p>
        </w:tc>
        <w:tc>
          <w:tcPr>
            <w:tcW w:w="979" w:type="dxa"/>
            <w:tcBorders>
              <w:tl2br w:val="nil"/>
              <w:tr2bl w:val="nil"/>
            </w:tcBorders>
          </w:tcPr>
          <w:p w14:paraId="599962CC">
            <w:pPr>
              <w:spacing w:before="256" w:line="360" w:lineRule="auto"/>
              <w:ind w:left="339"/>
              <w:rPr>
                <w:rFonts w:hint="default" w:ascii="Times New Roman" w:hAnsi="Times New Roman" w:cs="宋体"/>
                <w:sz w:val="24"/>
                <w:szCs w:val="24"/>
              </w:rPr>
            </w:pPr>
            <w:r>
              <w:rPr>
                <w:rFonts w:ascii="Times New Roman" w:hAnsi="Times New Roman" w:cs="宋体"/>
                <w:spacing w:val="-4"/>
                <w:sz w:val="24"/>
                <w:szCs w:val="24"/>
              </w:rPr>
              <w:t>5.3</w:t>
            </w:r>
          </w:p>
        </w:tc>
        <w:tc>
          <w:tcPr>
            <w:tcW w:w="5308" w:type="dxa"/>
            <w:tcBorders>
              <w:tl2br w:val="nil"/>
              <w:tr2bl w:val="nil"/>
            </w:tcBorders>
          </w:tcPr>
          <w:p w14:paraId="3E041106">
            <w:pPr>
              <w:pStyle w:val="25"/>
              <w:spacing w:before="58" w:line="360" w:lineRule="auto"/>
              <w:ind w:left="13" w:right="8"/>
              <w:rPr>
                <w:rFonts w:hint="default" w:ascii="Times New Roman" w:hAnsi="Times New Roman"/>
                <w:lang w:eastAsia="zh-CN"/>
              </w:rPr>
            </w:pPr>
            <w:r>
              <w:rPr>
                <w:rFonts w:ascii="Times New Roman" w:hAnsi="Times New Roman"/>
                <w:spacing w:val="-1"/>
                <w:lang w:eastAsia="zh-CN"/>
              </w:rPr>
              <w:t>注明风管、风口、风阀、管道等的尺寸和标高，气</w:t>
            </w:r>
            <w:r>
              <w:rPr>
                <w:rFonts w:ascii="Times New Roman" w:hAnsi="Times New Roman"/>
                <w:spacing w:val="11"/>
                <w:lang w:eastAsia="zh-CN"/>
              </w:rPr>
              <w:t xml:space="preserve"> </w:t>
            </w:r>
            <w:r>
              <w:rPr>
                <w:rFonts w:ascii="Times New Roman" w:hAnsi="Times New Roman"/>
                <w:spacing w:val="-1"/>
                <w:lang w:eastAsia="zh-CN"/>
              </w:rPr>
              <w:t>流方向及详图索引编号。</w:t>
            </w:r>
          </w:p>
        </w:tc>
      </w:tr>
      <w:tr w14:paraId="6A29535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55" w:hRule="atLeast"/>
        </w:trPr>
        <w:tc>
          <w:tcPr>
            <w:tcW w:w="846" w:type="dxa"/>
            <w:vMerge w:val="continue"/>
            <w:tcBorders>
              <w:tl2br w:val="nil"/>
              <w:tr2bl w:val="nil"/>
            </w:tcBorders>
          </w:tcPr>
          <w:p w14:paraId="0C1689DA">
            <w:pPr>
              <w:spacing w:line="360" w:lineRule="auto"/>
              <w:rPr>
                <w:rFonts w:hint="default" w:ascii="Times New Roman" w:hAnsi="Times New Roman" w:cs="宋体"/>
              </w:rPr>
            </w:pPr>
          </w:p>
        </w:tc>
        <w:tc>
          <w:tcPr>
            <w:tcW w:w="1374" w:type="dxa"/>
            <w:vMerge w:val="continue"/>
            <w:tcBorders>
              <w:tl2br w:val="nil"/>
              <w:tr2bl w:val="nil"/>
            </w:tcBorders>
          </w:tcPr>
          <w:p w14:paraId="22A223CE">
            <w:pPr>
              <w:spacing w:line="360" w:lineRule="auto"/>
              <w:rPr>
                <w:rFonts w:hint="default" w:ascii="Times New Roman" w:hAnsi="Times New Roman" w:cs="宋体"/>
              </w:rPr>
            </w:pPr>
          </w:p>
        </w:tc>
        <w:tc>
          <w:tcPr>
            <w:tcW w:w="979" w:type="dxa"/>
            <w:tcBorders>
              <w:tl2br w:val="nil"/>
              <w:tr2bl w:val="nil"/>
            </w:tcBorders>
          </w:tcPr>
          <w:p w14:paraId="4AA65EEA">
            <w:pPr>
              <w:spacing w:line="360" w:lineRule="auto"/>
              <w:rPr>
                <w:rFonts w:hint="default" w:ascii="Times New Roman" w:hAnsi="Times New Roman" w:cs="宋体"/>
              </w:rPr>
            </w:pPr>
          </w:p>
          <w:p w14:paraId="7F597DAC">
            <w:pPr>
              <w:spacing w:before="69" w:line="360" w:lineRule="auto"/>
              <w:ind w:left="429"/>
              <w:rPr>
                <w:rFonts w:hint="default" w:ascii="Times New Roman" w:hAnsi="Times New Roman" w:cs="宋体"/>
                <w:sz w:val="24"/>
                <w:szCs w:val="24"/>
              </w:rPr>
            </w:pPr>
            <w:r>
              <w:rPr>
                <w:rFonts w:ascii="Times New Roman" w:hAnsi="Times New Roman" w:cs="宋体"/>
                <w:sz w:val="24"/>
                <w:szCs w:val="24"/>
              </w:rPr>
              <w:t>6</w:t>
            </w:r>
          </w:p>
        </w:tc>
        <w:tc>
          <w:tcPr>
            <w:tcW w:w="5308" w:type="dxa"/>
            <w:tcBorders>
              <w:tl2br w:val="nil"/>
              <w:tr2bl w:val="nil"/>
            </w:tcBorders>
          </w:tcPr>
          <w:p w14:paraId="391EB2FD">
            <w:pPr>
              <w:pStyle w:val="25"/>
              <w:spacing w:before="59" w:line="360" w:lineRule="auto"/>
              <w:ind w:left="16" w:right="8"/>
              <w:rPr>
                <w:rFonts w:hint="default" w:ascii="Times New Roman" w:hAnsi="Times New Roman"/>
                <w:lang w:eastAsia="zh-CN"/>
              </w:rPr>
            </w:pPr>
            <w:r>
              <w:rPr>
                <w:rFonts w:ascii="Times New Roman" w:hAnsi="Times New Roman"/>
                <w:spacing w:val="-5"/>
                <w:lang w:eastAsia="zh-CN"/>
              </w:rPr>
              <w:t>局部设施:</w:t>
            </w:r>
            <w:r>
              <w:rPr>
                <w:rFonts w:ascii="Times New Roman" w:hAnsi="Times New Roman"/>
                <w:spacing w:val="-25"/>
                <w:lang w:eastAsia="zh-CN"/>
              </w:rPr>
              <w:t xml:space="preserve"> </w:t>
            </w:r>
            <w:r>
              <w:rPr>
                <w:rFonts w:ascii="Times New Roman" w:hAnsi="Times New Roman"/>
                <w:spacing w:val="-5"/>
                <w:lang w:eastAsia="zh-CN"/>
              </w:rPr>
              <w:t>当建筑物内有提升、调节或小型局部给排</w:t>
            </w:r>
            <w:r>
              <w:rPr>
                <w:rFonts w:ascii="Times New Roman" w:hAnsi="Times New Roman"/>
                <w:lang w:eastAsia="zh-CN"/>
              </w:rPr>
              <w:t xml:space="preserve"> </w:t>
            </w:r>
            <w:r>
              <w:rPr>
                <w:rFonts w:ascii="Times New Roman" w:hAnsi="Times New Roman"/>
                <w:spacing w:val="-1"/>
                <w:lang w:eastAsia="zh-CN"/>
              </w:rPr>
              <w:t>水处理设施时，应绘出其平面、剖面及详图，或注</w:t>
            </w:r>
            <w:r>
              <w:rPr>
                <w:rFonts w:ascii="Times New Roman" w:hAnsi="Times New Roman"/>
                <w:spacing w:val="8"/>
                <w:lang w:eastAsia="zh-CN"/>
              </w:rPr>
              <w:t xml:space="preserve"> </w:t>
            </w:r>
            <w:r>
              <w:rPr>
                <w:rFonts w:ascii="Times New Roman" w:hAnsi="Times New Roman"/>
                <w:spacing w:val="-1"/>
                <w:lang w:eastAsia="zh-CN"/>
              </w:rPr>
              <w:t>明引用的详图、标准图图号。</w:t>
            </w:r>
          </w:p>
        </w:tc>
      </w:tr>
      <w:tr w14:paraId="618F76D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53" w:hRule="atLeast"/>
        </w:trPr>
        <w:tc>
          <w:tcPr>
            <w:tcW w:w="846" w:type="dxa"/>
            <w:vMerge w:val="continue"/>
            <w:tcBorders>
              <w:tl2br w:val="nil"/>
              <w:tr2bl w:val="nil"/>
            </w:tcBorders>
          </w:tcPr>
          <w:p w14:paraId="320223BF">
            <w:pPr>
              <w:spacing w:line="360" w:lineRule="auto"/>
              <w:rPr>
                <w:rFonts w:hint="default" w:ascii="Times New Roman" w:hAnsi="Times New Roman" w:cs="宋体"/>
              </w:rPr>
            </w:pPr>
          </w:p>
        </w:tc>
        <w:tc>
          <w:tcPr>
            <w:tcW w:w="1374" w:type="dxa"/>
            <w:vMerge w:val="continue"/>
            <w:tcBorders>
              <w:tl2br w:val="nil"/>
              <w:tr2bl w:val="nil"/>
            </w:tcBorders>
          </w:tcPr>
          <w:p w14:paraId="25FCE04B">
            <w:pPr>
              <w:spacing w:line="360" w:lineRule="auto"/>
              <w:rPr>
                <w:rFonts w:hint="default" w:ascii="Times New Roman" w:hAnsi="Times New Roman" w:cs="宋体"/>
              </w:rPr>
            </w:pPr>
          </w:p>
        </w:tc>
        <w:tc>
          <w:tcPr>
            <w:tcW w:w="979" w:type="dxa"/>
            <w:tcBorders>
              <w:tl2br w:val="nil"/>
              <w:tr2bl w:val="nil"/>
            </w:tcBorders>
          </w:tcPr>
          <w:p w14:paraId="426529C3">
            <w:pPr>
              <w:spacing w:before="261" w:line="360" w:lineRule="auto"/>
              <w:ind w:left="428"/>
              <w:rPr>
                <w:rFonts w:hint="default" w:ascii="Times New Roman" w:hAnsi="Times New Roman" w:cs="宋体"/>
                <w:sz w:val="24"/>
                <w:szCs w:val="24"/>
              </w:rPr>
            </w:pPr>
            <w:r>
              <w:rPr>
                <w:rFonts w:ascii="Times New Roman" w:hAnsi="Times New Roman" w:cs="宋体"/>
                <w:sz w:val="24"/>
                <w:szCs w:val="24"/>
              </w:rPr>
              <w:t>7</w:t>
            </w:r>
          </w:p>
        </w:tc>
        <w:tc>
          <w:tcPr>
            <w:tcW w:w="5308" w:type="dxa"/>
            <w:tcBorders>
              <w:tl2br w:val="nil"/>
              <w:tr2bl w:val="nil"/>
            </w:tcBorders>
          </w:tcPr>
          <w:p w14:paraId="1753D318">
            <w:pPr>
              <w:pStyle w:val="25"/>
              <w:spacing w:before="63" w:line="360" w:lineRule="auto"/>
              <w:ind w:left="15" w:right="8"/>
              <w:rPr>
                <w:rFonts w:hint="default" w:ascii="Times New Roman" w:hAnsi="Times New Roman"/>
                <w:lang w:eastAsia="zh-CN"/>
              </w:rPr>
            </w:pPr>
            <w:r>
              <w:rPr>
                <w:rFonts w:ascii="Times New Roman" w:hAnsi="Times New Roman"/>
                <w:spacing w:val="-4"/>
                <w:lang w:eastAsia="zh-CN"/>
              </w:rPr>
              <w:t>详图:凡管道附件、设备、仪表及特殊配件需要加工</w:t>
            </w:r>
            <w:r>
              <w:rPr>
                <w:rFonts w:ascii="Times New Roman" w:hAnsi="Times New Roman"/>
                <w:spacing w:val="12"/>
                <w:lang w:eastAsia="zh-CN"/>
              </w:rPr>
              <w:t xml:space="preserve"> </w:t>
            </w:r>
            <w:r>
              <w:rPr>
                <w:rFonts w:ascii="Times New Roman" w:hAnsi="Times New Roman"/>
                <w:spacing w:val="-1"/>
                <w:lang w:eastAsia="zh-CN"/>
              </w:rPr>
              <w:t>又无标准图可利用时，应绘制详图。</w:t>
            </w:r>
          </w:p>
        </w:tc>
      </w:tr>
    </w:tbl>
    <w:p w14:paraId="72A48A9E">
      <w:pPr>
        <w:spacing w:line="360" w:lineRule="auto"/>
        <w:jc w:val="center"/>
        <w:rPr>
          <w:rFonts w:hint="default" w:ascii="Times New Roman" w:hAnsi="Times New Roman" w:cs="宋体"/>
          <w:b/>
          <w:sz w:val="28"/>
          <w:szCs w:val="28"/>
        </w:rPr>
      </w:pPr>
    </w:p>
    <w:p w14:paraId="271B01FC">
      <w:pPr>
        <w:spacing w:line="360" w:lineRule="auto"/>
        <w:rPr>
          <w:rFonts w:hint="default" w:ascii="Times New Roman" w:hAnsi="Times New Roman" w:cs="宋体"/>
          <w:b/>
          <w:sz w:val="28"/>
          <w:szCs w:val="28"/>
        </w:rPr>
      </w:pPr>
      <w:r>
        <w:rPr>
          <w:rFonts w:ascii="Times New Roman" w:hAnsi="Times New Roman" w:cs="宋体"/>
          <w:b/>
          <w:sz w:val="28"/>
          <w:szCs w:val="28"/>
        </w:rPr>
        <w:br w:type="page"/>
      </w:r>
    </w:p>
    <w:p w14:paraId="2E7C3AF3">
      <w:pPr>
        <w:spacing w:line="360" w:lineRule="auto"/>
        <w:jc w:val="center"/>
        <w:rPr>
          <w:rFonts w:hint="default" w:ascii="Times New Roman" w:hAnsi="Times New Roman" w:cs="宋体"/>
          <w:b/>
          <w:sz w:val="28"/>
          <w:szCs w:val="28"/>
        </w:rPr>
      </w:pPr>
    </w:p>
    <w:p w14:paraId="25318999">
      <w:pPr>
        <w:pStyle w:val="2"/>
        <w:numPr>
          <w:ilvl w:val="0"/>
          <w:numId w:val="0"/>
        </w:numPr>
        <w:jc w:val="center"/>
        <w:rPr>
          <w:rFonts w:hint="default" w:ascii="Times New Roman" w:hAnsi="Times New Roman" w:cs="宋体"/>
          <w:bCs w:val="0"/>
          <w:kern w:val="2"/>
          <w:sz w:val="28"/>
          <w:szCs w:val="28"/>
        </w:rPr>
      </w:pPr>
      <w:bookmarkStart w:id="243" w:name="_Toc20458"/>
      <w:bookmarkStart w:id="244" w:name="_Toc26983"/>
      <w:r>
        <w:rPr>
          <w:rFonts w:ascii="Times New Roman" w:hAnsi="Times New Roman" w:cs="宋体"/>
          <w:bCs w:val="0"/>
          <w:kern w:val="2"/>
          <w:sz w:val="28"/>
          <w:szCs w:val="28"/>
        </w:rPr>
        <w:t>4.3 生成材料样品</w:t>
      </w:r>
      <w:bookmarkEnd w:id="243"/>
      <w:bookmarkEnd w:id="244"/>
    </w:p>
    <w:p w14:paraId="72BC55AA">
      <w:pPr>
        <w:pStyle w:val="3"/>
        <w:rPr>
          <w:rFonts w:hint="default" w:ascii="Times New Roman" w:hAnsi="Times New Roman" w:cs="宋体"/>
          <w:szCs w:val="24"/>
        </w:rPr>
      </w:pPr>
      <w:bookmarkStart w:id="245" w:name="_Toc26123"/>
      <w:bookmarkStart w:id="246" w:name="_Toc26337"/>
      <w:r>
        <w:rPr>
          <w:rFonts w:ascii="Times New Roman" w:hAnsi="Times New Roman" w:cs="宋体"/>
          <w:bCs w:val="0"/>
          <w:szCs w:val="24"/>
        </w:rPr>
        <w:t>4.3.1</w:t>
      </w:r>
      <w:r>
        <w:rPr>
          <w:rFonts w:ascii="Times New Roman" w:hAnsi="Times New Roman" w:cs="宋体"/>
          <w:szCs w:val="24"/>
        </w:rPr>
        <w:t>建筑实施设备、样板材料库建立</w:t>
      </w:r>
      <w:bookmarkEnd w:id="245"/>
      <w:bookmarkEnd w:id="246"/>
    </w:p>
    <w:p w14:paraId="367776F9">
      <w:pPr>
        <w:pStyle w:val="4"/>
        <w:spacing w:line="360" w:lineRule="auto"/>
        <w:ind w:left="0" w:leftChars="0" w:firstLine="420"/>
        <w:rPr>
          <w:rFonts w:hint="default" w:ascii="Times New Roman" w:hAnsi="Times New Roman" w:cs="宋体"/>
          <w:szCs w:val="24"/>
        </w:rPr>
      </w:pPr>
      <w:bookmarkStart w:id="247" w:name="_Toc4083"/>
      <w:bookmarkStart w:id="248" w:name="_Toc21555"/>
      <w:r>
        <w:rPr>
          <w:rFonts w:ascii="Times New Roman" w:hAnsi="Times New Roman" w:cs="宋体"/>
          <w:szCs w:val="24"/>
        </w:rPr>
        <w:t>1 建筑BIM设备、样板信息添加标准</w:t>
      </w:r>
      <w:bookmarkEnd w:id="247"/>
      <w:bookmarkEnd w:id="248"/>
    </w:p>
    <w:p w14:paraId="27286A3E">
      <w:pPr>
        <w:spacing w:line="360" w:lineRule="auto"/>
        <w:ind w:right="525" w:firstLine="420"/>
        <w:rPr>
          <w:rFonts w:hint="default" w:ascii="Times New Roman" w:hAnsi="Times New Roman" w:cs="宋体"/>
          <w:sz w:val="24"/>
          <w:szCs w:val="24"/>
        </w:rPr>
      </w:pPr>
      <w:r>
        <w:rPr>
          <w:rFonts w:ascii="Times New Roman" w:hAnsi="Times New Roman" w:cs="宋体"/>
          <w:sz w:val="24"/>
          <w:szCs w:val="24"/>
        </w:rPr>
        <w:t>设备、样板材料库的信息包括材料的几何信息（尺寸、形状、颜色、二维的表示）、技术信息（材料的技术参数、材质）、样板材料对于不同专业不同的模型精度标准要提供不同的信息。相关信息应符合表4.3.1-1规定。</w:t>
      </w:r>
    </w:p>
    <w:p w14:paraId="6FD0FE73">
      <w:pPr>
        <w:spacing w:line="360" w:lineRule="auto"/>
        <w:jc w:val="center"/>
        <w:rPr>
          <w:rFonts w:hint="default" w:ascii="Times New Roman" w:hAnsi="Times New Roman" w:cs="宋体"/>
          <w:b/>
          <w:bCs/>
        </w:rPr>
      </w:pPr>
      <w:r>
        <w:rPr>
          <w:rFonts w:ascii="Times New Roman" w:hAnsi="Times New Roman" w:cs="宋体"/>
          <w:szCs w:val="21"/>
          <w14:textOutline w14:w="3835" w14:cap="flat" w14:cmpd="sng" w14:algn="ctr">
            <w14:solidFill>
              <w14:srgbClr w14:val="000000"/>
            </w14:solidFill>
            <w14:prstDash w14:val="solid"/>
            <w14:miter w14:val="0"/>
          </w14:textOutline>
        </w:rPr>
        <w:t>表4.3.1-1 管道颜色方案示例表</w:t>
      </w:r>
    </w:p>
    <w:tbl>
      <w:tblPr>
        <w:tblStyle w:val="15"/>
        <w:tblW w:w="904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5" w:type="dxa"/>
          <w:bottom w:w="0" w:type="dxa"/>
          <w:right w:w="15" w:type="dxa"/>
        </w:tblCellMar>
      </w:tblPr>
      <w:tblGrid>
        <w:gridCol w:w="1231"/>
        <w:gridCol w:w="76"/>
        <w:gridCol w:w="1235"/>
        <w:gridCol w:w="252"/>
        <w:gridCol w:w="395"/>
        <w:gridCol w:w="264"/>
        <w:gridCol w:w="554"/>
        <w:gridCol w:w="782"/>
        <w:gridCol w:w="1295"/>
        <w:gridCol w:w="2959"/>
      </w:tblGrid>
      <w:tr w14:paraId="46A282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450" w:hRule="atLeast"/>
        </w:trPr>
        <w:tc>
          <w:tcPr>
            <w:tcW w:w="9043" w:type="dxa"/>
            <w:gridSpan w:val="10"/>
            <w:tcBorders>
              <w:tl2br w:val="nil"/>
              <w:tr2bl w:val="nil"/>
            </w:tcBorders>
            <w:vAlign w:val="bottom"/>
          </w:tcPr>
          <w:p w14:paraId="4666AFAC">
            <w:pPr>
              <w:pStyle w:val="29"/>
              <w:autoSpaceDN w:val="0"/>
              <w:spacing w:line="360" w:lineRule="auto"/>
              <w:ind w:firstLine="422"/>
              <w:jc w:val="center"/>
              <w:textAlignment w:val="bottom"/>
              <w:rPr>
                <w:rFonts w:ascii="Times New Roman" w:hAnsi="Times New Roman" w:cs="宋体"/>
                <w:b/>
                <w:color w:val="000000"/>
                <w:sz w:val="24"/>
                <w:szCs w:val="24"/>
              </w:rPr>
            </w:pPr>
            <w:bookmarkStart w:id="249" w:name="_Toc369683624"/>
            <w:bookmarkStart w:id="250" w:name="_Toc369685752"/>
            <w:r>
              <w:rPr>
                <w:rFonts w:hint="eastAsia" w:ascii="Times New Roman" w:hAnsi="Times New Roman" w:cs="宋体"/>
                <w:b/>
                <w:color w:val="000000"/>
                <w:sz w:val="24"/>
                <w:szCs w:val="24"/>
              </w:rPr>
              <w:t>水</w:t>
            </w:r>
          </w:p>
        </w:tc>
      </w:tr>
      <w:tr w14:paraId="049537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285" w:hRule="atLeast"/>
        </w:trPr>
        <w:tc>
          <w:tcPr>
            <w:tcW w:w="1231" w:type="dxa"/>
            <w:tcBorders>
              <w:tl2br w:val="nil"/>
              <w:tr2bl w:val="nil"/>
            </w:tcBorders>
            <w:vAlign w:val="center"/>
          </w:tcPr>
          <w:p w14:paraId="3CCBA850">
            <w:pPr>
              <w:pStyle w:val="29"/>
              <w:autoSpaceDN w:val="0"/>
              <w:spacing w:line="360" w:lineRule="auto"/>
              <w:jc w:val="center"/>
              <w:textAlignment w:val="center"/>
              <w:rPr>
                <w:rFonts w:ascii="Times New Roman" w:hAnsi="Times New Roman" w:cs="宋体"/>
                <w:color w:val="000000"/>
                <w:sz w:val="24"/>
                <w:szCs w:val="24"/>
              </w:rPr>
            </w:pPr>
            <w:r>
              <w:rPr>
                <w:rFonts w:hint="eastAsia" w:ascii="Times New Roman" w:hAnsi="Times New Roman" w:cs="宋体"/>
                <w:color w:val="000000"/>
                <w:sz w:val="24"/>
                <w:szCs w:val="24"/>
              </w:rPr>
              <w:t>管道类型</w:t>
            </w:r>
          </w:p>
        </w:tc>
        <w:tc>
          <w:tcPr>
            <w:tcW w:w="1311" w:type="dxa"/>
            <w:gridSpan w:val="2"/>
            <w:tcBorders>
              <w:tl2br w:val="nil"/>
              <w:tr2bl w:val="nil"/>
            </w:tcBorders>
            <w:vAlign w:val="bottom"/>
          </w:tcPr>
          <w:p w14:paraId="0DC6E918">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系统名称</w:t>
            </w:r>
          </w:p>
        </w:tc>
        <w:tc>
          <w:tcPr>
            <w:tcW w:w="647" w:type="dxa"/>
            <w:gridSpan w:val="2"/>
            <w:tcBorders>
              <w:tl2br w:val="nil"/>
              <w:tr2bl w:val="nil"/>
            </w:tcBorders>
            <w:vAlign w:val="bottom"/>
          </w:tcPr>
          <w:p w14:paraId="42F08C64">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系统名称缩写</w:t>
            </w:r>
          </w:p>
        </w:tc>
        <w:tc>
          <w:tcPr>
            <w:tcW w:w="2895" w:type="dxa"/>
            <w:gridSpan w:val="4"/>
            <w:tcBorders>
              <w:tl2br w:val="nil"/>
              <w:tr2bl w:val="nil"/>
            </w:tcBorders>
            <w:vAlign w:val="bottom"/>
          </w:tcPr>
          <w:p w14:paraId="110555DD">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图例</w:t>
            </w:r>
          </w:p>
        </w:tc>
        <w:tc>
          <w:tcPr>
            <w:tcW w:w="2959" w:type="dxa"/>
            <w:tcBorders>
              <w:tl2br w:val="nil"/>
              <w:tr2bl w:val="nil"/>
            </w:tcBorders>
            <w:vAlign w:val="bottom"/>
          </w:tcPr>
          <w:p w14:paraId="3E3B5B07">
            <w:pPr>
              <w:pStyle w:val="29"/>
              <w:autoSpaceDN w:val="0"/>
              <w:spacing w:line="360" w:lineRule="auto"/>
              <w:textAlignment w:val="bottom"/>
              <w:rPr>
                <w:rFonts w:ascii="Times New Roman" w:hAnsi="Times New Roman" w:cs="宋体"/>
                <w:color w:val="000000"/>
                <w:sz w:val="24"/>
                <w:szCs w:val="24"/>
              </w:rPr>
            </w:pPr>
            <w:r>
              <w:rPr>
                <w:rFonts w:hint="eastAsia" w:ascii="Times New Roman" w:hAnsi="Times New Roman" w:cs="宋体"/>
                <w:color w:val="000000"/>
                <w:sz w:val="24"/>
                <w:szCs w:val="24"/>
              </w:rPr>
              <w:t>GRB</w:t>
            </w:r>
          </w:p>
        </w:tc>
      </w:tr>
      <w:tr w14:paraId="13EDD7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285" w:hRule="atLeast"/>
        </w:trPr>
        <w:tc>
          <w:tcPr>
            <w:tcW w:w="1231" w:type="dxa"/>
            <w:tcBorders>
              <w:tl2br w:val="nil"/>
              <w:tr2bl w:val="nil"/>
            </w:tcBorders>
            <w:shd w:val="clear" w:color="auto" w:fill="auto"/>
            <w:vAlign w:val="bottom"/>
          </w:tcPr>
          <w:p w14:paraId="568CEB63">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W污水管</w:t>
            </w:r>
          </w:p>
        </w:tc>
        <w:tc>
          <w:tcPr>
            <w:tcW w:w="1311" w:type="dxa"/>
            <w:gridSpan w:val="2"/>
            <w:tcBorders>
              <w:tl2br w:val="nil"/>
              <w:tr2bl w:val="nil"/>
            </w:tcBorders>
            <w:shd w:val="clear" w:color="auto" w:fill="auto"/>
            <w:vAlign w:val="bottom"/>
          </w:tcPr>
          <w:p w14:paraId="3AB7E943">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W污水管</w:t>
            </w:r>
          </w:p>
        </w:tc>
        <w:tc>
          <w:tcPr>
            <w:tcW w:w="647" w:type="dxa"/>
            <w:gridSpan w:val="2"/>
            <w:tcBorders>
              <w:tl2br w:val="nil"/>
              <w:tr2bl w:val="nil"/>
            </w:tcBorders>
            <w:shd w:val="clear" w:color="auto" w:fill="auto"/>
            <w:vAlign w:val="center"/>
          </w:tcPr>
          <w:p w14:paraId="72B8CD83">
            <w:pPr>
              <w:pStyle w:val="29"/>
              <w:autoSpaceDN w:val="0"/>
              <w:spacing w:line="360" w:lineRule="auto"/>
              <w:jc w:val="center"/>
              <w:textAlignment w:val="center"/>
              <w:rPr>
                <w:rFonts w:ascii="Times New Roman" w:hAnsi="Times New Roman" w:cs="宋体"/>
                <w:color w:val="000000"/>
                <w:sz w:val="24"/>
                <w:szCs w:val="24"/>
              </w:rPr>
            </w:pPr>
            <w:r>
              <w:rPr>
                <w:rFonts w:hint="eastAsia" w:ascii="Times New Roman" w:hAnsi="Times New Roman" w:cs="宋体"/>
                <w:color w:val="000000"/>
                <w:sz w:val="24"/>
                <w:szCs w:val="24"/>
              </w:rPr>
              <w:t>W</w:t>
            </w:r>
          </w:p>
        </w:tc>
        <w:tc>
          <w:tcPr>
            <w:tcW w:w="2895" w:type="dxa"/>
            <w:gridSpan w:val="4"/>
            <w:tcBorders>
              <w:tl2br w:val="nil"/>
              <w:tr2bl w:val="nil"/>
            </w:tcBorders>
            <w:shd w:val="solid" w:color="FFFF00" w:fill="auto"/>
            <w:vAlign w:val="bottom"/>
          </w:tcPr>
          <w:p w14:paraId="5752244E">
            <w:pPr>
              <w:pStyle w:val="29"/>
              <w:shd w:val="solid" w:color="FFFF00" w:fill="auto"/>
              <w:autoSpaceDN w:val="0"/>
              <w:spacing w:line="360" w:lineRule="auto"/>
              <w:jc w:val="center"/>
              <w:textAlignment w:val="bottom"/>
              <w:rPr>
                <w:rFonts w:ascii="Times New Roman" w:hAnsi="Times New Roman" w:cs="宋体"/>
                <w:color w:val="000000"/>
                <w:sz w:val="24"/>
                <w:szCs w:val="24"/>
                <w:shd w:val="clear" w:color="auto" w:fill="FFFF00"/>
              </w:rPr>
            </w:pPr>
          </w:p>
        </w:tc>
        <w:tc>
          <w:tcPr>
            <w:tcW w:w="2959" w:type="dxa"/>
            <w:tcBorders>
              <w:tl2br w:val="nil"/>
              <w:tr2bl w:val="nil"/>
            </w:tcBorders>
            <w:vAlign w:val="bottom"/>
          </w:tcPr>
          <w:p w14:paraId="318704F3">
            <w:pPr>
              <w:pStyle w:val="29"/>
              <w:autoSpaceDN w:val="0"/>
              <w:spacing w:line="360" w:lineRule="auto"/>
              <w:textAlignment w:val="bottom"/>
              <w:rPr>
                <w:rFonts w:ascii="Times New Roman" w:hAnsi="Times New Roman" w:cs="宋体"/>
                <w:color w:val="000000"/>
                <w:sz w:val="24"/>
                <w:szCs w:val="24"/>
              </w:rPr>
            </w:pPr>
            <w:r>
              <w:rPr>
                <w:rFonts w:hint="eastAsia" w:ascii="Times New Roman" w:hAnsi="Times New Roman" w:cs="宋体"/>
                <w:color w:val="000000"/>
                <w:sz w:val="24"/>
                <w:szCs w:val="24"/>
              </w:rPr>
              <w:t>255，255，0</w:t>
            </w:r>
          </w:p>
        </w:tc>
      </w:tr>
      <w:tr w14:paraId="249E19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285" w:hRule="atLeast"/>
        </w:trPr>
        <w:tc>
          <w:tcPr>
            <w:tcW w:w="1231" w:type="dxa"/>
            <w:tcBorders>
              <w:tl2br w:val="nil"/>
              <w:tr2bl w:val="nil"/>
            </w:tcBorders>
            <w:shd w:val="clear" w:color="auto" w:fill="auto"/>
            <w:vAlign w:val="bottom"/>
          </w:tcPr>
          <w:p w14:paraId="46895C40">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T通气管</w:t>
            </w:r>
          </w:p>
        </w:tc>
        <w:tc>
          <w:tcPr>
            <w:tcW w:w="1311" w:type="dxa"/>
            <w:gridSpan w:val="2"/>
            <w:tcBorders>
              <w:tl2br w:val="nil"/>
              <w:tr2bl w:val="nil"/>
            </w:tcBorders>
            <w:shd w:val="clear" w:color="auto" w:fill="auto"/>
            <w:vAlign w:val="bottom"/>
          </w:tcPr>
          <w:p w14:paraId="342524D6">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T通气管</w:t>
            </w:r>
          </w:p>
        </w:tc>
        <w:tc>
          <w:tcPr>
            <w:tcW w:w="647" w:type="dxa"/>
            <w:gridSpan w:val="2"/>
            <w:tcBorders>
              <w:tl2br w:val="nil"/>
              <w:tr2bl w:val="nil"/>
            </w:tcBorders>
            <w:shd w:val="clear" w:color="auto" w:fill="auto"/>
            <w:vAlign w:val="center"/>
          </w:tcPr>
          <w:p w14:paraId="520D4EA1">
            <w:pPr>
              <w:pStyle w:val="29"/>
              <w:autoSpaceDN w:val="0"/>
              <w:spacing w:line="360" w:lineRule="auto"/>
              <w:jc w:val="center"/>
              <w:textAlignment w:val="center"/>
              <w:rPr>
                <w:rFonts w:ascii="Times New Roman" w:hAnsi="Times New Roman" w:cs="宋体"/>
                <w:color w:val="000000"/>
                <w:sz w:val="24"/>
                <w:szCs w:val="24"/>
              </w:rPr>
            </w:pPr>
            <w:r>
              <w:rPr>
                <w:rFonts w:hint="eastAsia" w:ascii="Times New Roman" w:hAnsi="Times New Roman" w:cs="宋体"/>
                <w:color w:val="000000"/>
                <w:sz w:val="24"/>
                <w:szCs w:val="24"/>
              </w:rPr>
              <w:t>T</w:t>
            </w:r>
          </w:p>
        </w:tc>
        <w:tc>
          <w:tcPr>
            <w:tcW w:w="2895" w:type="dxa"/>
            <w:gridSpan w:val="4"/>
            <w:tcBorders>
              <w:tl2br w:val="nil"/>
              <w:tr2bl w:val="nil"/>
            </w:tcBorders>
            <w:shd w:val="solid" w:color="FFCC00" w:fill="auto"/>
            <w:vAlign w:val="bottom"/>
          </w:tcPr>
          <w:p w14:paraId="6ACCB779">
            <w:pPr>
              <w:pStyle w:val="29"/>
              <w:shd w:val="solid" w:color="FFCC00" w:fill="auto"/>
              <w:autoSpaceDN w:val="0"/>
              <w:spacing w:line="360" w:lineRule="auto"/>
              <w:jc w:val="center"/>
              <w:textAlignment w:val="bottom"/>
              <w:rPr>
                <w:rFonts w:ascii="Times New Roman" w:hAnsi="Times New Roman" w:cs="宋体"/>
                <w:color w:val="000000"/>
                <w:sz w:val="24"/>
                <w:szCs w:val="24"/>
                <w:shd w:val="clear" w:color="auto" w:fill="FFCC00"/>
              </w:rPr>
            </w:pPr>
          </w:p>
        </w:tc>
        <w:tc>
          <w:tcPr>
            <w:tcW w:w="2959" w:type="dxa"/>
            <w:tcBorders>
              <w:tl2br w:val="nil"/>
              <w:tr2bl w:val="nil"/>
            </w:tcBorders>
            <w:vAlign w:val="bottom"/>
          </w:tcPr>
          <w:p w14:paraId="48208EB5">
            <w:pPr>
              <w:pStyle w:val="29"/>
              <w:autoSpaceDN w:val="0"/>
              <w:spacing w:line="360" w:lineRule="auto"/>
              <w:textAlignment w:val="bottom"/>
              <w:rPr>
                <w:rFonts w:ascii="Times New Roman" w:hAnsi="Times New Roman" w:cs="宋体"/>
                <w:color w:val="000000"/>
                <w:sz w:val="24"/>
                <w:szCs w:val="24"/>
              </w:rPr>
            </w:pPr>
            <w:r>
              <w:rPr>
                <w:rFonts w:hint="eastAsia" w:ascii="Times New Roman" w:hAnsi="Times New Roman" w:cs="宋体"/>
                <w:color w:val="000000"/>
                <w:sz w:val="24"/>
                <w:szCs w:val="24"/>
              </w:rPr>
              <w:t>214，180，41</w:t>
            </w:r>
          </w:p>
        </w:tc>
      </w:tr>
      <w:tr w14:paraId="0EF4BE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285" w:hRule="atLeast"/>
        </w:trPr>
        <w:tc>
          <w:tcPr>
            <w:tcW w:w="1231" w:type="dxa"/>
            <w:tcBorders>
              <w:tl2br w:val="nil"/>
              <w:tr2bl w:val="nil"/>
            </w:tcBorders>
            <w:shd w:val="clear" w:color="auto" w:fill="auto"/>
            <w:vAlign w:val="bottom"/>
          </w:tcPr>
          <w:p w14:paraId="7E932FA9">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J1低区给水管</w:t>
            </w:r>
          </w:p>
        </w:tc>
        <w:tc>
          <w:tcPr>
            <w:tcW w:w="1311" w:type="dxa"/>
            <w:gridSpan w:val="2"/>
            <w:tcBorders>
              <w:tl2br w:val="nil"/>
              <w:tr2bl w:val="nil"/>
            </w:tcBorders>
            <w:shd w:val="clear" w:color="auto" w:fill="auto"/>
            <w:vAlign w:val="bottom"/>
          </w:tcPr>
          <w:p w14:paraId="4883D8F7">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J1低区给水管</w:t>
            </w:r>
          </w:p>
        </w:tc>
        <w:tc>
          <w:tcPr>
            <w:tcW w:w="647" w:type="dxa"/>
            <w:gridSpan w:val="2"/>
            <w:tcBorders>
              <w:tl2br w:val="nil"/>
              <w:tr2bl w:val="nil"/>
            </w:tcBorders>
            <w:shd w:val="clear" w:color="auto" w:fill="auto"/>
            <w:vAlign w:val="center"/>
          </w:tcPr>
          <w:p w14:paraId="047EAB39">
            <w:pPr>
              <w:pStyle w:val="29"/>
              <w:autoSpaceDN w:val="0"/>
              <w:spacing w:line="360" w:lineRule="auto"/>
              <w:jc w:val="center"/>
              <w:textAlignment w:val="center"/>
              <w:rPr>
                <w:rFonts w:ascii="Times New Roman" w:hAnsi="Times New Roman" w:cs="宋体"/>
                <w:color w:val="000000"/>
                <w:sz w:val="24"/>
                <w:szCs w:val="24"/>
              </w:rPr>
            </w:pPr>
            <w:r>
              <w:rPr>
                <w:rFonts w:hint="eastAsia" w:ascii="Times New Roman" w:hAnsi="Times New Roman" w:cs="宋体"/>
                <w:color w:val="000000"/>
                <w:sz w:val="24"/>
                <w:szCs w:val="24"/>
              </w:rPr>
              <w:t>J1</w:t>
            </w:r>
          </w:p>
        </w:tc>
        <w:tc>
          <w:tcPr>
            <w:tcW w:w="2895" w:type="dxa"/>
            <w:gridSpan w:val="4"/>
            <w:tcBorders>
              <w:tl2br w:val="nil"/>
              <w:tr2bl w:val="nil"/>
            </w:tcBorders>
            <w:shd w:val="solid" w:color="00FF00" w:fill="auto"/>
            <w:vAlign w:val="bottom"/>
          </w:tcPr>
          <w:p w14:paraId="0275348F">
            <w:pPr>
              <w:pStyle w:val="29"/>
              <w:shd w:val="solid" w:color="00FF00" w:fill="auto"/>
              <w:autoSpaceDN w:val="0"/>
              <w:spacing w:line="360" w:lineRule="auto"/>
              <w:jc w:val="center"/>
              <w:textAlignment w:val="bottom"/>
              <w:rPr>
                <w:rFonts w:ascii="Times New Roman" w:hAnsi="Times New Roman" w:cs="宋体"/>
                <w:color w:val="000000"/>
                <w:sz w:val="24"/>
                <w:szCs w:val="24"/>
                <w:shd w:val="clear" w:color="auto" w:fill="00FF00"/>
              </w:rPr>
            </w:pPr>
          </w:p>
        </w:tc>
        <w:tc>
          <w:tcPr>
            <w:tcW w:w="2959" w:type="dxa"/>
            <w:tcBorders>
              <w:tl2br w:val="nil"/>
              <w:tr2bl w:val="nil"/>
            </w:tcBorders>
            <w:vAlign w:val="bottom"/>
          </w:tcPr>
          <w:p w14:paraId="567E97FD">
            <w:pPr>
              <w:pStyle w:val="29"/>
              <w:autoSpaceDN w:val="0"/>
              <w:spacing w:line="360" w:lineRule="auto"/>
              <w:textAlignment w:val="bottom"/>
              <w:rPr>
                <w:rFonts w:ascii="Times New Roman" w:hAnsi="Times New Roman" w:cs="宋体"/>
                <w:color w:val="000000"/>
                <w:sz w:val="24"/>
                <w:szCs w:val="24"/>
              </w:rPr>
            </w:pPr>
            <w:r>
              <w:rPr>
                <w:rFonts w:hint="eastAsia" w:ascii="Times New Roman" w:hAnsi="Times New Roman" w:cs="宋体"/>
                <w:color w:val="000000"/>
                <w:sz w:val="24"/>
                <w:szCs w:val="24"/>
              </w:rPr>
              <w:t>0,255,0</w:t>
            </w:r>
          </w:p>
        </w:tc>
      </w:tr>
      <w:tr w14:paraId="4651D5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285" w:hRule="atLeast"/>
        </w:trPr>
        <w:tc>
          <w:tcPr>
            <w:tcW w:w="1231" w:type="dxa"/>
            <w:tcBorders>
              <w:tl2br w:val="nil"/>
              <w:tr2bl w:val="nil"/>
            </w:tcBorders>
            <w:shd w:val="clear" w:color="auto" w:fill="auto"/>
            <w:vAlign w:val="bottom"/>
          </w:tcPr>
          <w:p w14:paraId="134DE735">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J2中区给水管</w:t>
            </w:r>
          </w:p>
        </w:tc>
        <w:tc>
          <w:tcPr>
            <w:tcW w:w="1311" w:type="dxa"/>
            <w:gridSpan w:val="2"/>
            <w:tcBorders>
              <w:tl2br w:val="nil"/>
              <w:tr2bl w:val="nil"/>
            </w:tcBorders>
            <w:shd w:val="clear" w:color="auto" w:fill="auto"/>
            <w:vAlign w:val="bottom"/>
          </w:tcPr>
          <w:p w14:paraId="0B059FB2">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J2中区给水管</w:t>
            </w:r>
          </w:p>
        </w:tc>
        <w:tc>
          <w:tcPr>
            <w:tcW w:w="647" w:type="dxa"/>
            <w:gridSpan w:val="2"/>
            <w:tcBorders>
              <w:tl2br w:val="nil"/>
              <w:tr2bl w:val="nil"/>
            </w:tcBorders>
            <w:shd w:val="clear" w:color="auto" w:fill="auto"/>
            <w:vAlign w:val="center"/>
          </w:tcPr>
          <w:p w14:paraId="39A06C8D">
            <w:pPr>
              <w:pStyle w:val="29"/>
              <w:autoSpaceDN w:val="0"/>
              <w:spacing w:line="360" w:lineRule="auto"/>
              <w:jc w:val="center"/>
              <w:textAlignment w:val="center"/>
              <w:rPr>
                <w:rFonts w:ascii="Times New Roman" w:hAnsi="Times New Roman" w:cs="宋体"/>
                <w:color w:val="000000"/>
                <w:sz w:val="24"/>
                <w:szCs w:val="24"/>
              </w:rPr>
            </w:pPr>
            <w:r>
              <w:rPr>
                <w:rFonts w:hint="eastAsia" w:ascii="Times New Roman" w:hAnsi="Times New Roman" w:cs="宋体"/>
                <w:color w:val="000000"/>
                <w:sz w:val="24"/>
                <w:szCs w:val="24"/>
              </w:rPr>
              <w:t>J2</w:t>
            </w:r>
          </w:p>
        </w:tc>
        <w:tc>
          <w:tcPr>
            <w:tcW w:w="2895" w:type="dxa"/>
            <w:gridSpan w:val="4"/>
            <w:tcBorders>
              <w:tl2br w:val="nil"/>
              <w:tr2bl w:val="nil"/>
            </w:tcBorders>
            <w:shd w:val="solid" w:color="00FF00" w:fill="auto"/>
            <w:vAlign w:val="bottom"/>
          </w:tcPr>
          <w:p w14:paraId="7E318131">
            <w:pPr>
              <w:pStyle w:val="29"/>
              <w:shd w:val="solid" w:color="00FF00" w:fill="auto"/>
              <w:autoSpaceDN w:val="0"/>
              <w:spacing w:line="360" w:lineRule="auto"/>
              <w:jc w:val="center"/>
              <w:textAlignment w:val="bottom"/>
              <w:rPr>
                <w:rFonts w:ascii="Times New Roman" w:hAnsi="Times New Roman" w:cs="宋体"/>
                <w:color w:val="000000"/>
                <w:sz w:val="24"/>
                <w:szCs w:val="24"/>
                <w:shd w:val="clear" w:color="auto" w:fill="00FF00"/>
              </w:rPr>
            </w:pPr>
          </w:p>
        </w:tc>
        <w:tc>
          <w:tcPr>
            <w:tcW w:w="2959" w:type="dxa"/>
            <w:tcBorders>
              <w:tl2br w:val="nil"/>
              <w:tr2bl w:val="nil"/>
            </w:tcBorders>
            <w:vAlign w:val="bottom"/>
          </w:tcPr>
          <w:p w14:paraId="7345FF17">
            <w:pPr>
              <w:pStyle w:val="29"/>
              <w:autoSpaceDN w:val="0"/>
              <w:spacing w:line="360" w:lineRule="auto"/>
              <w:textAlignment w:val="bottom"/>
              <w:rPr>
                <w:rFonts w:ascii="Times New Roman" w:hAnsi="Times New Roman" w:cs="宋体"/>
                <w:color w:val="000000"/>
                <w:sz w:val="24"/>
                <w:szCs w:val="24"/>
              </w:rPr>
            </w:pPr>
            <w:r>
              <w:rPr>
                <w:rFonts w:hint="eastAsia" w:ascii="Times New Roman" w:hAnsi="Times New Roman" w:cs="宋体"/>
                <w:color w:val="000000"/>
                <w:sz w:val="24"/>
                <w:szCs w:val="24"/>
              </w:rPr>
              <w:t>139,222,078</w:t>
            </w:r>
          </w:p>
        </w:tc>
      </w:tr>
      <w:tr w14:paraId="365F2D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285" w:hRule="atLeast"/>
        </w:trPr>
        <w:tc>
          <w:tcPr>
            <w:tcW w:w="1231" w:type="dxa"/>
            <w:tcBorders>
              <w:tl2br w:val="nil"/>
              <w:tr2bl w:val="nil"/>
            </w:tcBorders>
            <w:shd w:val="clear" w:color="auto" w:fill="auto"/>
            <w:vAlign w:val="bottom"/>
          </w:tcPr>
          <w:p w14:paraId="294919A6">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J3中高区给水管</w:t>
            </w:r>
          </w:p>
        </w:tc>
        <w:tc>
          <w:tcPr>
            <w:tcW w:w="1311" w:type="dxa"/>
            <w:gridSpan w:val="2"/>
            <w:tcBorders>
              <w:tl2br w:val="nil"/>
              <w:tr2bl w:val="nil"/>
            </w:tcBorders>
            <w:shd w:val="clear" w:color="auto" w:fill="auto"/>
            <w:vAlign w:val="bottom"/>
          </w:tcPr>
          <w:p w14:paraId="0E38680E">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J3中高区给水管</w:t>
            </w:r>
          </w:p>
        </w:tc>
        <w:tc>
          <w:tcPr>
            <w:tcW w:w="647" w:type="dxa"/>
            <w:gridSpan w:val="2"/>
            <w:tcBorders>
              <w:tl2br w:val="nil"/>
              <w:tr2bl w:val="nil"/>
            </w:tcBorders>
            <w:shd w:val="clear" w:color="auto" w:fill="auto"/>
            <w:vAlign w:val="center"/>
          </w:tcPr>
          <w:p w14:paraId="5C6E1FBE">
            <w:pPr>
              <w:pStyle w:val="29"/>
              <w:autoSpaceDN w:val="0"/>
              <w:spacing w:line="360" w:lineRule="auto"/>
              <w:jc w:val="center"/>
              <w:textAlignment w:val="center"/>
              <w:rPr>
                <w:rFonts w:ascii="Times New Roman" w:hAnsi="Times New Roman" w:cs="宋体"/>
                <w:color w:val="000000"/>
                <w:sz w:val="24"/>
                <w:szCs w:val="24"/>
              </w:rPr>
            </w:pPr>
            <w:r>
              <w:rPr>
                <w:rFonts w:hint="eastAsia" w:ascii="Times New Roman" w:hAnsi="Times New Roman" w:cs="宋体"/>
                <w:color w:val="000000"/>
                <w:sz w:val="24"/>
                <w:szCs w:val="24"/>
              </w:rPr>
              <w:t>J3</w:t>
            </w:r>
          </w:p>
        </w:tc>
        <w:tc>
          <w:tcPr>
            <w:tcW w:w="2895" w:type="dxa"/>
            <w:gridSpan w:val="4"/>
            <w:tcBorders>
              <w:tl2br w:val="nil"/>
              <w:tr2bl w:val="nil"/>
            </w:tcBorders>
            <w:shd w:val="solid" w:color="FFFF99" w:fill="auto"/>
            <w:vAlign w:val="bottom"/>
          </w:tcPr>
          <w:p w14:paraId="2F6BC939">
            <w:pPr>
              <w:pStyle w:val="29"/>
              <w:shd w:val="solid" w:color="FFFF99" w:fill="auto"/>
              <w:autoSpaceDN w:val="0"/>
              <w:spacing w:line="360" w:lineRule="auto"/>
              <w:jc w:val="center"/>
              <w:textAlignment w:val="bottom"/>
              <w:rPr>
                <w:rFonts w:ascii="Times New Roman" w:hAnsi="Times New Roman" w:cs="宋体"/>
                <w:color w:val="000000"/>
                <w:sz w:val="24"/>
                <w:szCs w:val="24"/>
                <w:shd w:val="clear" w:color="auto" w:fill="FFFF99"/>
              </w:rPr>
            </w:pPr>
          </w:p>
        </w:tc>
        <w:tc>
          <w:tcPr>
            <w:tcW w:w="2959" w:type="dxa"/>
            <w:tcBorders>
              <w:tl2br w:val="nil"/>
              <w:tr2bl w:val="nil"/>
            </w:tcBorders>
            <w:vAlign w:val="bottom"/>
          </w:tcPr>
          <w:p w14:paraId="2DE38E51">
            <w:pPr>
              <w:pStyle w:val="29"/>
              <w:autoSpaceDN w:val="0"/>
              <w:spacing w:line="360" w:lineRule="auto"/>
              <w:textAlignment w:val="bottom"/>
              <w:rPr>
                <w:rFonts w:ascii="Times New Roman" w:hAnsi="Times New Roman" w:cs="宋体"/>
                <w:color w:val="000000"/>
                <w:sz w:val="24"/>
                <w:szCs w:val="24"/>
              </w:rPr>
            </w:pPr>
            <w:r>
              <w:rPr>
                <w:rFonts w:hint="eastAsia" w:ascii="Times New Roman" w:hAnsi="Times New Roman" w:cs="宋体"/>
                <w:color w:val="000000"/>
                <w:sz w:val="24"/>
                <w:szCs w:val="24"/>
              </w:rPr>
              <w:t>216,242,134</w:t>
            </w:r>
          </w:p>
        </w:tc>
      </w:tr>
      <w:tr w14:paraId="09677D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285" w:hRule="atLeast"/>
        </w:trPr>
        <w:tc>
          <w:tcPr>
            <w:tcW w:w="1231" w:type="dxa"/>
            <w:tcBorders>
              <w:tl2br w:val="nil"/>
              <w:tr2bl w:val="nil"/>
            </w:tcBorders>
            <w:shd w:val="clear" w:color="auto" w:fill="auto"/>
            <w:vAlign w:val="bottom"/>
          </w:tcPr>
          <w:p w14:paraId="62F33917">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J4高区给水管</w:t>
            </w:r>
          </w:p>
        </w:tc>
        <w:tc>
          <w:tcPr>
            <w:tcW w:w="1311" w:type="dxa"/>
            <w:gridSpan w:val="2"/>
            <w:tcBorders>
              <w:tl2br w:val="nil"/>
              <w:tr2bl w:val="nil"/>
            </w:tcBorders>
            <w:shd w:val="clear" w:color="auto" w:fill="auto"/>
            <w:vAlign w:val="bottom"/>
          </w:tcPr>
          <w:p w14:paraId="101B9C3A">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J4高区给水管</w:t>
            </w:r>
          </w:p>
        </w:tc>
        <w:tc>
          <w:tcPr>
            <w:tcW w:w="647" w:type="dxa"/>
            <w:gridSpan w:val="2"/>
            <w:tcBorders>
              <w:tl2br w:val="nil"/>
              <w:tr2bl w:val="nil"/>
            </w:tcBorders>
            <w:shd w:val="clear" w:color="auto" w:fill="auto"/>
            <w:vAlign w:val="center"/>
          </w:tcPr>
          <w:p w14:paraId="336A89B4">
            <w:pPr>
              <w:pStyle w:val="29"/>
              <w:autoSpaceDN w:val="0"/>
              <w:spacing w:line="360" w:lineRule="auto"/>
              <w:jc w:val="center"/>
              <w:textAlignment w:val="center"/>
              <w:rPr>
                <w:rFonts w:ascii="Times New Roman" w:hAnsi="Times New Roman" w:cs="宋体"/>
                <w:color w:val="000000"/>
                <w:sz w:val="24"/>
                <w:szCs w:val="24"/>
              </w:rPr>
            </w:pPr>
            <w:r>
              <w:rPr>
                <w:rFonts w:hint="eastAsia" w:ascii="Times New Roman" w:hAnsi="Times New Roman" w:cs="宋体"/>
                <w:color w:val="000000"/>
                <w:sz w:val="24"/>
                <w:szCs w:val="24"/>
              </w:rPr>
              <w:t>J4</w:t>
            </w:r>
          </w:p>
        </w:tc>
        <w:tc>
          <w:tcPr>
            <w:tcW w:w="2895" w:type="dxa"/>
            <w:gridSpan w:val="4"/>
            <w:tcBorders>
              <w:tl2br w:val="nil"/>
              <w:tr2bl w:val="nil"/>
            </w:tcBorders>
            <w:shd w:val="solid" w:color="FF99CC" w:fill="auto"/>
            <w:vAlign w:val="bottom"/>
          </w:tcPr>
          <w:p w14:paraId="0496D863">
            <w:pPr>
              <w:pStyle w:val="29"/>
              <w:shd w:val="solid" w:color="FF99CC" w:fill="auto"/>
              <w:autoSpaceDN w:val="0"/>
              <w:spacing w:line="360" w:lineRule="auto"/>
              <w:jc w:val="center"/>
              <w:textAlignment w:val="bottom"/>
              <w:rPr>
                <w:rFonts w:ascii="Times New Roman" w:hAnsi="Times New Roman" w:cs="宋体"/>
                <w:color w:val="000000"/>
                <w:sz w:val="24"/>
                <w:szCs w:val="24"/>
                <w:shd w:val="clear" w:color="auto" w:fill="FF99CC"/>
              </w:rPr>
            </w:pPr>
          </w:p>
        </w:tc>
        <w:tc>
          <w:tcPr>
            <w:tcW w:w="2959" w:type="dxa"/>
            <w:tcBorders>
              <w:tl2br w:val="nil"/>
              <w:tr2bl w:val="nil"/>
            </w:tcBorders>
            <w:vAlign w:val="bottom"/>
          </w:tcPr>
          <w:p w14:paraId="661613B4">
            <w:pPr>
              <w:pStyle w:val="29"/>
              <w:autoSpaceDN w:val="0"/>
              <w:spacing w:line="360" w:lineRule="auto"/>
              <w:textAlignment w:val="bottom"/>
              <w:rPr>
                <w:rFonts w:ascii="Times New Roman" w:hAnsi="Times New Roman" w:cs="宋体"/>
                <w:color w:val="000000"/>
                <w:sz w:val="24"/>
                <w:szCs w:val="24"/>
              </w:rPr>
            </w:pPr>
            <w:r>
              <w:rPr>
                <w:rFonts w:hint="eastAsia" w:ascii="Times New Roman" w:hAnsi="Times New Roman" w:cs="宋体"/>
                <w:color w:val="000000"/>
                <w:sz w:val="24"/>
                <w:szCs w:val="24"/>
              </w:rPr>
              <w:t>255,170,255</w:t>
            </w:r>
          </w:p>
        </w:tc>
      </w:tr>
      <w:tr w14:paraId="282DE5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285" w:hRule="atLeast"/>
        </w:trPr>
        <w:tc>
          <w:tcPr>
            <w:tcW w:w="1231" w:type="dxa"/>
            <w:tcBorders>
              <w:tl2br w:val="nil"/>
              <w:tr2bl w:val="nil"/>
            </w:tcBorders>
            <w:shd w:val="clear" w:color="auto" w:fill="auto"/>
            <w:vAlign w:val="bottom"/>
          </w:tcPr>
          <w:p w14:paraId="17BEE7B9">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ZP自动喷淋管</w:t>
            </w:r>
          </w:p>
        </w:tc>
        <w:tc>
          <w:tcPr>
            <w:tcW w:w="1311" w:type="dxa"/>
            <w:gridSpan w:val="2"/>
            <w:tcBorders>
              <w:tl2br w:val="nil"/>
              <w:tr2bl w:val="nil"/>
            </w:tcBorders>
            <w:shd w:val="clear" w:color="auto" w:fill="auto"/>
            <w:vAlign w:val="bottom"/>
          </w:tcPr>
          <w:p w14:paraId="0B3873DC">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ZP自动喷淋管</w:t>
            </w:r>
          </w:p>
        </w:tc>
        <w:tc>
          <w:tcPr>
            <w:tcW w:w="647" w:type="dxa"/>
            <w:gridSpan w:val="2"/>
            <w:tcBorders>
              <w:tl2br w:val="nil"/>
              <w:tr2bl w:val="nil"/>
            </w:tcBorders>
            <w:shd w:val="clear" w:color="auto" w:fill="auto"/>
            <w:vAlign w:val="center"/>
          </w:tcPr>
          <w:p w14:paraId="5346466F">
            <w:pPr>
              <w:pStyle w:val="29"/>
              <w:autoSpaceDN w:val="0"/>
              <w:spacing w:line="360" w:lineRule="auto"/>
              <w:jc w:val="center"/>
              <w:textAlignment w:val="center"/>
              <w:rPr>
                <w:rFonts w:ascii="Times New Roman" w:hAnsi="Times New Roman" w:cs="宋体"/>
                <w:color w:val="000000"/>
                <w:sz w:val="24"/>
                <w:szCs w:val="24"/>
              </w:rPr>
            </w:pPr>
            <w:r>
              <w:rPr>
                <w:rFonts w:hint="eastAsia" w:ascii="Times New Roman" w:hAnsi="Times New Roman" w:cs="宋体"/>
                <w:color w:val="000000"/>
                <w:sz w:val="24"/>
                <w:szCs w:val="24"/>
              </w:rPr>
              <w:t>ZP</w:t>
            </w:r>
          </w:p>
        </w:tc>
        <w:tc>
          <w:tcPr>
            <w:tcW w:w="2895" w:type="dxa"/>
            <w:gridSpan w:val="4"/>
            <w:tcBorders>
              <w:tl2br w:val="nil"/>
              <w:tr2bl w:val="nil"/>
            </w:tcBorders>
            <w:shd w:val="solid" w:color="FF00FF" w:fill="auto"/>
            <w:vAlign w:val="bottom"/>
          </w:tcPr>
          <w:p w14:paraId="3CC09622">
            <w:pPr>
              <w:pStyle w:val="29"/>
              <w:shd w:val="solid" w:color="FF00FF" w:fill="auto"/>
              <w:autoSpaceDN w:val="0"/>
              <w:spacing w:line="360" w:lineRule="auto"/>
              <w:jc w:val="center"/>
              <w:textAlignment w:val="bottom"/>
              <w:rPr>
                <w:rFonts w:ascii="Times New Roman" w:hAnsi="Times New Roman" w:cs="宋体"/>
                <w:color w:val="000000"/>
                <w:sz w:val="24"/>
                <w:szCs w:val="24"/>
                <w:shd w:val="clear" w:color="auto" w:fill="FF00FF"/>
              </w:rPr>
            </w:pPr>
          </w:p>
        </w:tc>
        <w:tc>
          <w:tcPr>
            <w:tcW w:w="2959" w:type="dxa"/>
            <w:tcBorders>
              <w:tl2br w:val="nil"/>
              <w:tr2bl w:val="nil"/>
            </w:tcBorders>
            <w:vAlign w:val="bottom"/>
          </w:tcPr>
          <w:p w14:paraId="22616981">
            <w:pPr>
              <w:pStyle w:val="29"/>
              <w:autoSpaceDN w:val="0"/>
              <w:spacing w:line="360" w:lineRule="auto"/>
              <w:textAlignment w:val="bottom"/>
              <w:rPr>
                <w:rFonts w:ascii="Times New Roman" w:hAnsi="Times New Roman" w:cs="宋体"/>
                <w:color w:val="000000"/>
                <w:sz w:val="24"/>
                <w:szCs w:val="24"/>
              </w:rPr>
            </w:pPr>
            <w:r>
              <w:rPr>
                <w:rFonts w:hint="eastAsia" w:ascii="Times New Roman" w:hAnsi="Times New Roman" w:cs="宋体"/>
                <w:color w:val="000000"/>
                <w:sz w:val="24"/>
                <w:szCs w:val="24"/>
              </w:rPr>
              <w:t>255，0，255</w:t>
            </w:r>
          </w:p>
        </w:tc>
      </w:tr>
      <w:tr w14:paraId="241BFF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285" w:hRule="atLeast"/>
        </w:trPr>
        <w:tc>
          <w:tcPr>
            <w:tcW w:w="1231" w:type="dxa"/>
            <w:tcBorders>
              <w:tl2br w:val="nil"/>
              <w:tr2bl w:val="nil"/>
            </w:tcBorders>
            <w:shd w:val="clear" w:color="auto" w:fill="auto"/>
            <w:vAlign w:val="bottom"/>
          </w:tcPr>
          <w:p w14:paraId="575B8FEA">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R生活热水管</w:t>
            </w:r>
          </w:p>
        </w:tc>
        <w:tc>
          <w:tcPr>
            <w:tcW w:w="1311" w:type="dxa"/>
            <w:gridSpan w:val="2"/>
            <w:tcBorders>
              <w:tl2br w:val="nil"/>
              <w:tr2bl w:val="nil"/>
            </w:tcBorders>
            <w:shd w:val="clear" w:color="auto" w:fill="auto"/>
            <w:vAlign w:val="bottom"/>
          </w:tcPr>
          <w:p w14:paraId="53AF2A17">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R生活热水管</w:t>
            </w:r>
          </w:p>
        </w:tc>
        <w:tc>
          <w:tcPr>
            <w:tcW w:w="647" w:type="dxa"/>
            <w:gridSpan w:val="2"/>
            <w:tcBorders>
              <w:tl2br w:val="nil"/>
              <w:tr2bl w:val="nil"/>
            </w:tcBorders>
            <w:shd w:val="clear" w:color="auto" w:fill="auto"/>
            <w:vAlign w:val="center"/>
          </w:tcPr>
          <w:p w14:paraId="74D7D333">
            <w:pPr>
              <w:pStyle w:val="29"/>
              <w:autoSpaceDN w:val="0"/>
              <w:spacing w:line="360" w:lineRule="auto"/>
              <w:jc w:val="center"/>
              <w:textAlignment w:val="center"/>
              <w:rPr>
                <w:rFonts w:ascii="Times New Roman" w:hAnsi="Times New Roman" w:cs="宋体"/>
                <w:color w:val="000000"/>
                <w:sz w:val="24"/>
                <w:szCs w:val="24"/>
              </w:rPr>
            </w:pPr>
            <w:r>
              <w:rPr>
                <w:rFonts w:hint="eastAsia" w:ascii="Times New Roman" w:hAnsi="Times New Roman" w:cs="宋体"/>
                <w:color w:val="000000"/>
                <w:sz w:val="24"/>
                <w:szCs w:val="24"/>
              </w:rPr>
              <w:t>R</w:t>
            </w:r>
          </w:p>
        </w:tc>
        <w:tc>
          <w:tcPr>
            <w:tcW w:w="2895" w:type="dxa"/>
            <w:gridSpan w:val="4"/>
            <w:tcBorders>
              <w:tl2br w:val="nil"/>
              <w:tr2bl w:val="nil"/>
            </w:tcBorders>
            <w:shd w:val="solid" w:color="FF00FF" w:fill="auto"/>
            <w:vAlign w:val="bottom"/>
          </w:tcPr>
          <w:p w14:paraId="625FFF86">
            <w:pPr>
              <w:pStyle w:val="29"/>
              <w:shd w:val="solid" w:color="FF00FF" w:fill="auto"/>
              <w:autoSpaceDN w:val="0"/>
              <w:spacing w:line="360" w:lineRule="auto"/>
              <w:jc w:val="center"/>
              <w:textAlignment w:val="bottom"/>
              <w:rPr>
                <w:rFonts w:ascii="Times New Roman" w:hAnsi="Times New Roman" w:cs="宋体"/>
                <w:color w:val="000000"/>
                <w:sz w:val="24"/>
                <w:szCs w:val="24"/>
                <w:shd w:val="clear" w:color="auto" w:fill="FF00FF"/>
              </w:rPr>
            </w:pPr>
          </w:p>
        </w:tc>
        <w:tc>
          <w:tcPr>
            <w:tcW w:w="2959" w:type="dxa"/>
            <w:tcBorders>
              <w:tl2br w:val="nil"/>
              <w:tr2bl w:val="nil"/>
            </w:tcBorders>
            <w:vAlign w:val="bottom"/>
          </w:tcPr>
          <w:p w14:paraId="06CFFE59">
            <w:pPr>
              <w:pStyle w:val="29"/>
              <w:autoSpaceDN w:val="0"/>
              <w:spacing w:line="360" w:lineRule="auto"/>
              <w:textAlignment w:val="bottom"/>
              <w:rPr>
                <w:rFonts w:ascii="Times New Roman" w:hAnsi="Times New Roman" w:cs="宋体"/>
                <w:color w:val="000000"/>
                <w:sz w:val="24"/>
                <w:szCs w:val="24"/>
              </w:rPr>
            </w:pPr>
            <w:r>
              <w:rPr>
                <w:rFonts w:hint="eastAsia" w:ascii="Times New Roman" w:hAnsi="Times New Roman" w:cs="宋体"/>
                <w:color w:val="000000"/>
                <w:sz w:val="24"/>
                <w:szCs w:val="24"/>
              </w:rPr>
              <w:t>193,11,092</w:t>
            </w:r>
          </w:p>
        </w:tc>
      </w:tr>
      <w:tr w14:paraId="5320CC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285" w:hRule="atLeast"/>
        </w:trPr>
        <w:tc>
          <w:tcPr>
            <w:tcW w:w="1231" w:type="dxa"/>
            <w:tcBorders>
              <w:tl2br w:val="nil"/>
              <w:tr2bl w:val="nil"/>
            </w:tcBorders>
            <w:shd w:val="clear" w:color="auto" w:fill="auto"/>
            <w:vAlign w:val="bottom"/>
          </w:tcPr>
          <w:p w14:paraId="40500C5B">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F废水管</w:t>
            </w:r>
          </w:p>
        </w:tc>
        <w:tc>
          <w:tcPr>
            <w:tcW w:w="1311" w:type="dxa"/>
            <w:gridSpan w:val="2"/>
            <w:tcBorders>
              <w:tl2br w:val="nil"/>
              <w:tr2bl w:val="nil"/>
            </w:tcBorders>
            <w:shd w:val="clear" w:color="auto" w:fill="auto"/>
            <w:vAlign w:val="bottom"/>
          </w:tcPr>
          <w:p w14:paraId="6E2BED59">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F废水管</w:t>
            </w:r>
          </w:p>
        </w:tc>
        <w:tc>
          <w:tcPr>
            <w:tcW w:w="647" w:type="dxa"/>
            <w:gridSpan w:val="2"/>
            <w:tcBorders>
              <w:tl2br w:val="nil"/>
              <w:tr2bl w:val="nil"/>
            </w:tcBorders>
            <w:shd w:val="clear" w:color="auto" w:fill="auto"/>
            <w:vAlign w:val="center"/>
          </w:tcPr>
          <w:p w14:paraId="6A79BD34">
            <w:pPr>
              <w:pStyle w:val="29"/>
              <w:autoSpaceDN w:val="0"/>
              <w:spacing w:line="360" w:lineRule="auto"/>
              <w:jc w:val="center"/>
              <w:textAlignment w:val="center"/>
              <w:rPr>
                <w:rFonts w:ascii="Times New Roman" w:hAnsi="Times New Roman" w:cs="宋体"/>
                <w:color w:val="000000"/>
                <w:sz w:val="24"/>
                <w:szCs w:val="24"/>
              </w:rPr>
            </w:pPr>
            <w:r>
              <w:rPr>
                <w:rFonts w:hint="eastAsia" w:ascii="Times New Roman" w:hAnsi="Times New Roman" w:cs="宋体"/>
                <w:color w:val="000000"/>
                <w:sz w:val="24"/>
                <w:szCs w:val="24"/>
              </w:rPr>
              <w:t>F</w:t>
            </w:r>
          </w:p>
        </w:tc>
        <w:tc>
          <w:tcPr>
            <w:tcW w:w="2895" w:type="dxa"/>
            <w:gridSpan w:val="4"/>
            <w:tcBorders>
              <w:tl2br w:val="nil"/>
              <w:tr2bl w:val="nil"/>
            </w:tcBorders>
            <w:shd w:val="solid" w:color="FFFFCC" w:fill="auto"/>
            <w:vAlign w:val="bottom"/>
          </w:tcPr>
          <w:p w14:paraId="1D57E498">
            <w:pPr>
              <w:pStyle w:val="29"/>
              <w:shd w:val="solid" w:color="FFFFCC" w:fill="auto"/>
              <w:autoSpaceDN w:val="0"/>
              <w:spacing w:line="360" w:lineRule="auto"/>
              <w:jc w:val="center"/>
              <w:textAlignment w:val="bottom"/>
              <w:rPr>
                <w:rFonts w:ascii="Times New Roman" w:hAnsi="Times New Roman" w:cs="宋体"/>
                <w:color w:val="000000"/>
                <w:sz w:val="24"/>
                <w:szCs w:val="24"/>
                <w:shd w:val="clear" w:color="auto" w:fill="FFFFCC"/>
              </w:rPr>
            </w:pPr>
          </w:p>
        </w:tc>
        <w:tc>
          <w:tcPr>
            <w:tcW w:w="2959" w:type="dxa"/>
            <w:tcBorders>
              <w:tl2br w:val="nil"/>
              <w:tr2bl w:val="nil"/>
            </w:tcBorders>
            <w:vAlign w:val="bottom"/>
          </w:tcPr>
          <w:p w14:paraId="2F1CEFD4">
            <w:pPr>
              <w:pStyle w:val="29"/>
              <w:autoSpaceDN w:val="0"/>
              <w:spacing w:line="360" w:lineRule="auto"/>
              <w:textAlignment w:val="bottom"/>
              <w:rPr>
                <w:rFonts w:ascii="Times New Roman" w:hAnsi="Times New Roman" w:cs="宋体"/>
                <w:color w:val="000000"/>
                <w:sz w:val="24"/>
                <w:szCs w:val="24"/>
              </w:rPr>
            </w:pPr>
            <w:r>
              <w:rPr>
                <w:rFonts w:hint="eastAsia" w:ascii="Times New Roman" w:hAnsi="Times New Roman" w:cs="宋体"/>
                <w:color w:val="000000"/>
                <w:sz w:val="24"/>
                <w:szCs w:val="24"/>
              </w:rPr>
              <w:t>255,255,185</w:t>
            </w:r>
          </w:p>
        </w:tc>
      </w:tr>
      <w:tr w14:paraId="74299F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285" w:hRule="atLeast"/>
        </w:trPr>
        <w:tc>
          <w:tcPr>
            <w:tcW w:w="1231" w:type="dxa"/>
            <w:tcBorders>
              <w:tl2br w:val="nil"/>
              <w:tr2bl w:val="nil"/>
            </w:tcBorders>
            <w:shd w:val="clear" w:color="auto" w:fill="auto"/>
            <w:vAlign w:val="bottom"/>
          </w:tcPr>
          <w:p w14:paraId="45F8A816">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Y雨水管</w:t>
            </w:r>
          </w:p>
        </w:tc>
        <w:tc>
          <w:tcPr>
            <w:tcW w:w="1311" w:type="dxa"/>
            <w:gridSpan w:val="2"/>
            <w:tcBorders>
              <w:tl2br w:val="nil"/>
              <w:tr2bl w:val="nil"/>
            </w:tcBorders>
            <w:shd w:val="clear" w:color="auto" w:fill="auto"/>
            <w:vAlign w:val="bottom"/>
          </w:tcPr>
          <w:p w14:paraId="083A7C48">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Y雨水管</w:t>
            </w:r>
          </w:p>
        </w:tc>
        <w:tc>
          <w:tcPr>
            <w:tcW w:w="647" w:type="dxa"/>
            <w:gridSpan w:val="2"/>
            <w:tcBorders>
              <w:tl2br w:val="nil"/>
              <w:tr2bl w:val="nil"/>
            </w:tcBorders>
            <w:shd w:val="clear" w:color="auto" w:fill="auto"/>
            <w:vAlign w:val="center"/>
          </w:tcPr>
          <w:p w14:paraId="2637A1B5">
            <w:pPr>
              <w:pStyle w:val="29"/>
              <w:autoSpaceDN w:val="0"/>
              <w:spacing w:line="360" w:lineRule="auto"/>
              <w:jc w:val="center"/>
              <w:textAlignment w:val="center"/>
              <w:rPr>
                <w:rFonts w:ascii="Times New Roman" w:hAnsi="Times New Roman" w:cs="宋体"/>
                <w:color w:val="000000"/>
                <w:sz w:val="24"/>
                <w:szCs w:val="24"/>
              </w:rPr>
            </w:pPr>
            <w:r>
              <w:rPr>
                <w:rFonts w:hint="eastAsia" w:ascii="Times New Roman" w:hAnsi="Times New Roman" w:cs="宋体"/>
                <w:color w:val="000000"/>
                <w:sz w:val="24"/>
                <w:szCs w:val="24"/>
              </w:rPr>
              <w:t>Y</w:t>
            </w:r>
          </w:p>
        </w:tc>
        <w:tc>
          <w:tcPr>
            <w:tcW w:w="2895" w:type="dxa"/>
            <w:gridSpan w:val="4"/>
            <w:tcBorders>
              <w:tl2br w:val="nil"/>
              <w:tr2bl w:val="nil"/>
            </w:tcBorders>
            <w:shd w:val="solid" w:color="000080" w:fill="auto"/>
            <w:vAlign w:val="bottom"/>
          </w:tcPr>
          <w:p w14:paraId="5FAF7971">
            <w:pPr>
              <w:pStyle w:val="29"/>
              <w:shd w:val="solid" w:color="000080" w:fill="auto"/>
              <w:autoSpaceDN w:val="0"/>
              <w:spacing w:line="360" w:lineRule="auto"/>
              <w:jc w:val="center"/>
              <w:textAlignment w:val="bottom"/>
              <w:rPr>
                <w:rFonts w:ascii="Times New Roman" w:hAnsi="Times New Roman" w:cs="宋体"/>
                <w:color w:val="000000"/>
                <w:sz w:val="24"/>
                <w:szCs w:val="24"/>
                <w:shd w:val="clear" w:color="auto" w:fill="000080"/>
              </w:rPr>
            </w:pPr>
          </w:p>
        </w:tc>
        <w:tc>
          <w:tcPr>
            <w:tcW w:w="2959" w:type="dxa"/>
            <w:tcBorders>
              <w:tl2br w:val="nil"/>
              <w:tr2bl w:val="nil"/>
            </w:tcBorders>
            <w:vAlign w:val="bottom"/>
          </w:tcPr>
          <w:p w14:paraId="1A7B5560">
            <w:pPr>
              <w:pStyle w:val="29"/>
              <w:autoSpaceDN w:val="0"/>
              <w:spacing w:line="360" w:lineRule="auto"/>
              <w:textAlignment w:val="bottom"/>
              <w:rPr>
                <w:rFonts w:ascii="Times New Roman" w:hAnsi="Times New Roman" w:cs="宋体"/>
                <w:color w:val="000000"/>
                <w:sz w:val="24"/>
                <w:szCs w:val="24"/>
              </w:rPr>
            </w:pPr>
            <w:r>
              <w:rPr>
                <w:rFonts w:hint="eastAsia" w:ascii="Times New Roman" w:hAnsi="Times New Roman" w:cs="宋体"/>
                <w:color w:val="000000"/>
                <w:sz w:val="24"/>
                <w:szCs w:val="24"/>
              </w:rPr>
              <w:t>23,55,93</w:t>
            </w:r>
          </w:p>
        </w:tc>
      </w:tr>
      <w:tr w14:paraId="394469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285" w:hRule="atLeast"/>
        </w:trPr>
        <w:tc>
          <w:tcPr>
            <w:tcW w:w="1231" w:type="dxa"/>
            <w:tcBorders>
              <w:tl2br w:val="nil"/>
              <w:tr2bl w:val="nil"/>
            </w:tcBorders>
            <w:shd w:val="clear" w:color="auto" w:fill="auto"/>
            <w:vAlign w:val="bottom"/>
          </w:tcPr>
          <w:p w14:paraId="4D1223B5">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YP压力排水管</w:t>
            </w:r>
          </w:p>
        </w:tc>
        <w:tc>
          <w:tcPr>
            <w:tcW w:w="1311" w:type="dxa"/>
            <w:gridSpan w:val="2"/>
            <w:tcBorders>
              <w:tl2br w:val="nil"/>
              <w:tr2bl w:val="nil"/>
            </w:tcBorders>
            <w:shd w:val="clear" w:color="auto" w:fill="auto"/>
            <w:vAlign w:val="bottom"/>
          </w:tcPr>
          <w:p w14:paraId="72E78E43">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YP压力排水管</w:t>
            </w:r>
          </w:p>
        </w:tc>
        <w:tc>
          <w:tcPr>
            <w:tcW w:w="647" w:type="dxa"/>
            <w:gridSpan w:val="2"/>
            <w:tcBorders>
              <w:tl2br w:val="nil"/>
              <w:tr2bl w:val="nil"/>
            </w:tcBorders>
            <w:shd w:val="clear" w:color="auto" w:fill="auto"/>
            <w:vAlign w:val="center"/>
          </w:tcPr>
          <w:p w14:paraId="374EC0B6">
            <w:pPr>
              <w:pStyle w:val="29"/>
              <w:autoSpaceDN w:val="0"/>
              <w:spacing w:line="360" w:lineRule="auto"/>
              <w:jc w:val="center"/>
              <w:textAlignment w:val="center"/>
              <w:rPr>
                <w:rFonts w:ascii="Times New Roman" w:hAnsi="Times New Roman" w:cs="宋体"/>
                <w:color w:val="000000"/>
                <w:sz w:val="24"/>
                <w:szCs w:val="24"/>
              </w:rPr>
            </w:pPr>
            <w:r>
              <w:rPr>
                <w:rFonts w:hint="eastAsia" w:ascii="Times New Roman" w:hAnsi="Times New Roman" w:cs="宋体"/>
                <w:color w:val="000000"/>
                <w:sz w:val="24"/>
                <w:szCs w:val="24"/>
              </w:rPr>
              <w:t>YP</w:t>
            </w:r>
          </w:p>
        </w:tc>
        <w:tc>
          <w:tcPr>
            <w:tcW w:w="2895" w:type="dxa"/>
            <w:gridSpan w:val="4"/>
            <w:tcBorders>
              <w:tl2br w:val="nil"/>
              <w:tr2bl w:val="nil"/>
            </w:tcBorders>
            <w:shd w:val="solid" w:color="808000" w:fill="auto"/>
            <w:vAlign w:val="bottom"/>
          </w:tcPr>
          <w:p w14:paraId="62E6DE5B">
            <w:pPr>
              <w:pStyle w:val="29"/>
              <w:shd w:val="solid" w:color="808000" w:fill="auto"/>
              <w:autoSpaceDN w:val="0"/>
              <w:spacing w:line="360" w:lineRule="auto"/>
              <w:jc w:val="center"/>
              <w:textAlignment w:val="bottom"/>
              <w:rPr>
                <w:rFonts w:ascii="Times New Roman" w:hAnsi="Times New Roman" w:cs="宋体"/>
                <w:color w:val="000000"/>
                <w:sz w:val="24"/>
                <w:szCs w:val="24"/>
                <w:shd w:val="clear" w:color="auto" w:fill="808000"/>
              </w:rPr>
            </w:pPr>
          </w:p>
        </w:tc>
        <w:tc>
          <w:tcPr>
            <w:tcW w:w="2959" w:type="dxa"/>
            <w:tcBorders>
              <w:tl2br w:val="nil"/>
              <w:tr2bl w:val="nil"/>
            </w:tcBorders>
            <w:vAlign w:val="bottom"/>
          </w:tcPr>
          <w:p w14:paraId="157379EA">
            <w:pPr>
              <w:pStyle w:val="29"/>
              <w:autoSpaceDN w:val="0"/>
              <w:spacing w:line="360" w:lineRule="auto"/>
              <w:textAlignment w:val="bottom"/>
              <w:rPr>
                <w:rFonts w:ascii="Times New Roman" w:hAnsi="Times New Roman" w:cs="宋体"/>
                <w:color w:val="000000"/>
                <w:sz w:val="24"/>
                <w:szCs w:val="24"/>
              </w:rPr>
            </w:pPr>
            <w:r>
              <w:rPr>
                <w:rFonts w:hint="eastAsia" w:ascii="Times New Roman" w:hAnsi="Times New Roman" w:cs="宋体"/>
                <w:color w:val="000000"/>
                <w:sz w:val="24"/>
                <w:szCs w:val="24"/>
              </w:rPr>
              <w:t>91,91,0</w:t>
            </w:r>
          </w:p>
        </w:tc>
      </w:tr>
      <w:tr w14:paraId="0EF71C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285" w:hRule="atLeast"/>
        </w:trPr>
        <w:tc>
          <w:tcPr>
            <w:tcW w:w="1231" w:type="dxa"/>
            <w:tcBorders>
              <w:tl2br w:val="nil"/>
              <w:tr2bl w:val="nil"/>
            </w:tcBorders>
            <w:shd w:val="clear" w:color="auto" w:fill="auto"/>
            <w:vAlign w:val="bottom"/>
          </w:tcPr>
          <w:p w14:paraId="34222982">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GX高区消火栓管</w:t>
            </w:r>
          </w:p>
        </w:tc>
        <w:tc>
          <w:tcPr>
            <w:tcW w:w="1311" w:type="dxa"/>
            <w:gridSpan w:val="2"/>
            <w:tcBorders>
              <w:tl2br w:val="nil"/>
              <w:tr2bl w:val="nil"/>
            </w:tcBorders>
            <w:shd w:val="clear" w:color="auto" w:fill="auto"/>
            <w:vAlign w:val="bottom"/>
          </w:tcPr>
          <w:p w14:paraId="32EC30A0">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GX高区消火栓管</w:t>
            </w:r>
          </w:p>
        </w:tc>
        <w:tc>
          <w:tcPr>
            <w:tcW w:w="647" w:type="dxa"/>
            <w:gridSpan w:val="2"/>
            <w:tcBorders>
              <w:tl2br w:val="nil"/>
              <w:tr2bl w:val="nil"/>
            </w:tcBorders>
            <w:shd w:val="clear" w:color="auto" w:fill="auto"/>
            <w:vAlign w:val="center"/>
          </w:tcPr>
          <w:p w14:paraId="49A57A98">
            <w:pPr>
              <w:pStyle w:val="29"/>
              <w:autoSpaceDN w:val="0"/>
              <w:spacing w:line="360" w:lineRule="auto"/>
              <w:jc w:val="center"/>
              <w:textAlignment w:val="center"/>
              <w:rPr>
                <w:rFonts w:ascii="Times New Roman" w:hAnsi="Times New Roman" w:cs="宋体"/>
                <w:color w:val="000000"/>
                <w:sz w:val="24"/>
                <w:szCs w:val="24"/>
              </w:rPr>
            </w:pPr>
            <w:r>
              <w:rPr>
                <w:rFonts w:hint="eastAsia" w:ascii="Times New Roman" w:hAnsi="Times New Roman" w:cs="宋体"/>
                <w:color w:val="000000"/>
                <w:sz w:val="24"/>
                <w:szCs w:val="24"/>
              </w:rPr>
              <w:t>GX</w:t>
            </w:r>
          </w:p>
        </w:tc>
        <w:tc>
          <w:tcPr>
            <w:tcW w:w="2895" w:type="dxa"/>
            <w:gridSpan w:val="4"/>
            <w:tcBorders>
              <w:tl2br w:val="nil"/>
              <w:tr2bl w:val="nil"/>
            </w:tcBorders>
            <w:shd w:val="solid" w:color="FF0000" w:fill="auto"/>
            <w:vAlign w:val="bottom"/>
          </w:tcPr>
          <w:p w14:paraId="326B3896">
            <w:pPr>
              <w:pStyle w:val="29"/>
              <w:shd w:val="solid" w:color="FF0000" w:fill="auto"/>
              <w:autoSpaceDN w:val="0"/>
              <w:spacing w:line="360" w:lineRule="auto"/>
              <w:jc w:val="center"/>
              <w:textAlignment w:val="bottom"/>
              <w:rPr>
                <w:rFonts w:ascii="Times New Roman" w:hAnsi="Times New Roman" w:cs="宋体"/>
                <w:color w:val="000000"/>
                <w:sz w:val="24"/>
                <w:szCs w:val="24"/>
                <w:shd w:val="clear" w:color="auto" w:fill="FF0000"/>
              </w:rPr>
            </w:pPr>
          </w:p>
        </w:tc>
        <w:tc>
          <w:tcPr>
            <w:tcW w:w="2959" w:type="dxa"/>
            <w:tcBorders>
              <w:tl2br w:val="nil"/>
              <w:tr2bl w:val="nil"/>
            </w:tcBorders>
            <w:vAlign w:val="bottom"/>
          </w:tcPr>
          <w:p w14:paraId="319A7ACE">
            <w:pPr>
              <w:pStyle w:val="29"/>
              <w:autoSpaceDN w:val="0"/>
              <w:spacing w:line="360" w:lineRule="auto"/>
              <w:textAlignment w:val="bottom"/>
              <w:rPr>
                <w:rFonts w:ascii="Times New Roman" w:hAnsi="Times New Roman" w:cs="宋体"/>
                <w:color w:val="000000"/>
                <w:sz w:val="24"/>
                <w:szCs w:val="24"/>
              </w:rPr>
            </w:pPr>
            <w:r>
              <w:rPr>
                <w:rFonts w:hint="eastAsia" w:ascii="Times New Roman" w:hAnsi="Times New Roman" w:cs="宋体"/>
                <w:color w:val="000000"/>
                <w:sz w:val="24"/>
                <w:szCs w:val="24"/>
              </w:rPr>
              <w:t>255,0,0</w:t>
            </w:r>
          </w:p>
        </w:tc>
      </w:tr>
      <w:tr w14:paraId="42B861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285" w:hRule="atLeast"/>
        </w:trPr>
        <w:tc>
          <w:tcPr>
            <w:tcW w:w="1231" w:type="dxa"/>
            <w:tcBorders>
              <w:tl2br w:val="nil"/>
              <w:tr2bl w:val="nil"/>
            </w:tcBorders>
            <w:shd w:val="clear" w:color="auto" w:fill="auto"/>
            <w:vAlign w:val="bottom"/>
          </w:tcPr>
          <w:p w14:paraId="7B55EF50">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DX低区消火栓管</w:t>
            </w:r>
          </w:p>
        </w:tc>
        <w:tc>
          <w:tcPr>
            <w:tcW w:w="1311" w:type="dxa"/>
            <w:gridSpan w:val="2"/>
            <w:tcBorders>
              <w:tl2br w:val="nil"/>
              <w:tr2bl w:val="nil"/>
            </w:tcBorders>
            <w:shd w:val="clear" w:color="auto" w:fill="auto"/>
            <w:vAlign w:val="bottom"/>
          </w:tcPr>
          <w:p w14:paraId="79EB017B">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DX低区消火栓管</w:t>
            </w:r>
          </w:p>
        </w:tc>
        <w:tc>
          <w:tcPr>
            <w:tcW w:w="647" w:type="dxa"/>
            <w:gridSpan w:val="2"/>
            <w:tcBorders>
              <w:tl2br w:val="nil"/>
              <w:tr2bl w:val="nil"/>
            </w:tcBorders>
            <w:shd w:val="clear" w:color="auto" w:fill="auto"/>
            <w:vAlign w:val="center"/>
          </w:tcPr>
          <w:p w14:paraId="1774EC7E">
            <w:pPr>
              <w:pStyle w:val="29"/>
              <w:autoSpaceDN w:val="0"/>
              <w:spacing w:line="360" w:lineRule="auto"/>
              <w:jc w:val="center"/>
              <w:textAlignment w:val="center"/>
              <w:rPr>
                <w:rFonts w:ascii="Times New Roman" w:hAnsi="Times New Roman" w:cs="宋体"/>
                <w:color w:val="000000"/>
                <w:sz w:val="24"/>
                <w:szCs w:val="24"/>
              </w:rPr>
            </w:pPr>
            <w:r>
              <w:rPr>
                <w:rFonts w:hint="eastAsia" w:ascii="Times New Roman" w:hAnsi="Times New Roman" w:cs="宋体"/>
                <w:color w:val="000000"/>
                <w:sz w:val="24"/>
                <w:szCs w:val="24"/>
              </w:rPr>
              <w:t>DX</w:t>
            </w:r>
          </w:p>
        </w:tc>
        <w:tc>
          <w:tcPr>
            <w:tcW w:w="2895" w:type="dxa"/>
            <w:gridSpan w:val="4"/>
            <w:tcBorders>
              <w:tl2br w:val="nil"/>
              <w:tr2bl w:val="nil"/>
            </w:tcBorders>
            <w:shd w:val="solid" w:color="FF8080" w:fill="auto"/>
            <w:vAlign w:val="bottom"/>
          </w:tcPr>
          <w:p w14:paraId="479732AE">
            <w:pPr>
              <w:pStyle w:val="29"/>
              <w:shd w:val="solid" w:color="FF8080" w:fill="auto"/>
              <w:autoSpaceDN w:val="0"/>
              <w:spacing w:line="360" w:lineRule="auto"/>
              <w:textAlignment w:val="bottom"/>
              <w:rPr>
                <w:rFonts w:ascii="Times New Roman" w:hAnsi="Times New Roman" w:cs="宋体"/>
                <w:color w:val="FF8080"/>
                <w:sz w:val="24"/>
                <w:szCs w:val="24"/>
                <w:shd w:val="clear" w:color="auto" w:fill="FF8080"/>
              </w:rPr>
            </w:pPr>
          </w:p>
        </w:tc>
        <w:tc>
          <w:tcPr>
            <w:tcW w:w="2959" w:type="dxa"/>
            <w:tcBorders>
              <w:tl2br w:val="nil"/>
              <w:tr2bl w:val="nil"/>
            </w:tcBorders>
            <w:vAlign w:val="bottom"/>
          </w:tcPr>
          <w:p w14:paraId="04B36DEF">
            <w:pPr>
              <w:pStyle w:val="29"/>
              <w:autoSpaceDN w:val="0"/>
              <w:spacing w:line="360" w:lineRule="auto"/>
              <w:textAlignment w:val="bottom"/>
              <w:rPr>
                <w:rFonts w:ascii="Times New Roman" w:hAnsi="Times New Roman" w:cs="宋体"/>
                <w:color w:val="000000"/>
                <w:sz w:val="24"/>
                <w:szCs w:val="24"/>
              </w:rPr>
            </w:pPr>
            <w:r>
              <w:rPr>
                <w:rFonts w:hint="eastAsia" w:ascii="Times New Roman" w:hAnsi="Times New Roman" w:cs="宋体"/>
                <w:color w:val="000000"/>
                <w:sz w:val="24"/>
                <w:szCs w:val="24"/>
              </w:rPr>
              <w:t>255,133,133</w:t>
            </w:r>
          </w:p>
        </w:tc>
      </w:tr>
      <w:tr w14:paraId="7EB297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285" w:hRule="atLeast"/>
        </w:trPr>
        <w:tc>
          <w:tcPr>
            <w:tcW w:w="1231" w:type="dxa"/>
            <w:tcBorders>
              <w:tl2br w:val="nil"/>
              <w:tr2bl w:val="nil"/>
            </w:tcBorders>
            <w:shd w:val="clear" w:color="auto" w:fill="auto"/>
            <w:vAlign w:val="bottom"/>
          </w:tcPr>
          <w:p w14:paraId="032DC123">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P排水管</w:t>
            </w:r>
          </w:p>
        </w:tc>
        <w:tc>
          <w:tcPr>
            <w:tcW w:w="1311" w:type="dxa"/>
            <w:gridSpan w:val="2"/>
            <w:tcBorders>
              <w:tl2br w:val="nil"/>
              <w:tr2bl w:val="nil"/>
            </w:tcBorders>
            <w:shd w:val="clear" w:color="auto" w:fill="auto"/>
            <w:vAlign w:val="bottom"/>
          </w:tcPr>
          <w:p w14:paraId="16BDED3A">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P排水管</w:t>
            </w:r>
          </w:p>
        </w:tc>
        <w:tc>
          <w:tcPr>
            <w:tcW w:w="647" w:type="dxa"/>
            <w:gridSpan w:val="2"/>
            <w:tcBorders>
              <w:tl2br w:val="nil"/>
              <w:tr2bl w:val="nil"/>
            </w:tcBorders>
            <w:shd w:val="clear" w:color="auto" w:fill="auto"/>
            <w:vAlign w:val="center"/>
          </w:tcPr>
          <w:p w14:paraId="6397F93F">
            <w:pPr>
              <w:pStyle w:val="29"/>
              <w:autoSpaceDN w:val="0"/>
              <w:spacing w:line="360" w:lineRule="auto"/>
              <w:jc w:val="center"/>
              <w:textAlignment w:val="center"/>
              <w:rPr>
                <w:rFonts w:ascii="Times New Roman" w:hAnsi="Times New Roman" w:cs="宋体"/>
                <w:color w:val="000000"/>
                <w:sz w:val="24"/>
                <w:szCs w:val="24"/>
              </w:rPr>
            </w:pPr>
            <w:r>
              <w:rPr>
                <w:rFonts w:hint="eastAsia" w:ascii="Times New Roman" w:hAnsi="Times New Roman" w:cs="宋体"/>
                <w:color w:val="000000"/>
                <w:sz w:val="24"/>
                <w:szCs w:val="24"/>
              </w:rPr>
              <w:t>P</w:t>
            </w:r>
          </w:p>
        </w:tc>
        <w:tc>
          <w:tcPr>
            <w:tcW w:w="2895" w:type="dxa"/>
            <w:gridSpan w:val="4"/>
            <w:tcBorders>
              <w:tl2br w:val="nil"/>
              <w:tr2bl w:val="nil"/>
            </w:tcBorders>
            <w:shd w:val="solid" w:color="660066" w:fill="auto"/>
            <w:vAlign w:val="bottom"/>
          </w:tcPr>
          <w:p w14:paraId="27086AE3">
            <w:pPr>
              <w:pStyle w:val="29"/>
              <w:shd w:val="solid" w:color="660066" w:fill="auto"/>
              <w:autoSpaceDN w:val="0"/>
              <w:spacing w:line="360" w:lineRule="auto"/>
              <w:jc w:val="center"/>
              <w:textAlignment w:val="bottom"/>
              <w:rPr>
                <w:rFonts w:ascii="Times New Roman" w:hAnsi="Times New Roman" w:cs="宋体"/>
                <w:color w:val="000000"/>
                <w:sz w:val="24"/>
                <w:szCs w:val="24"/>
                <w:shd w:val="clear" w:color="auto" w:fill="660066"/>
              </w:rPr>
            </w:pPr>
          </w:p>
        </w:tc>
        <w:tc>
          <w:tcPr>
            <w:tcW w:w="2959" w:type="dxa"/>
            <w:tcBorders>
              <w:tl2br w:val="nil"/>
              <w:tr2bl w:val="nil"/>
            </w:tcBorders>
            <w:vAlign w:val="bottom"/>
          </w:tcPr>
          <w:p w14:paraId="631835A4">
            <w:pPr>
              <w:pStyle w:val="29"/>
              <w:autoSpaceDN w:val="0"/>
              <w:spacing w:line="360" w:lineRule="auto"/>
              <w:textAlignment w:val="bottom"/>
              <w:rPr>
                <w:rFonts w:ascii="Times New Roman" w:hAnsi="Times New Roman" w:cs="宋体"/>
                <w:color w:val="000000"/>
                <w:sz w:val="24"/>
                <w:szCs w:val="24"/>
              </w:rPr>
            </w:pPr>
            <w:r>
              <w:rPr>
                <w:rFonts w:hint="eastAsia" w:ascii="Times New Roman" w:hAnsi="Times New Roman" w:cs="宋体"/>
                <w:color w:val="000000"/>
                <w:sz w:val="24"/>
                <w:szCs w:val="24"/>
              </w:rPr>
              <w:t>70,0,70</w:t>
            </w:r>
          </w:p>
        </w:tc>
      </w:tr>
      <w:tr w14:paraId="4C26E5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285" w:hRule="atLeast"/>
        </w:trPr>
        <w:tc>
          <w:tcPr>
            <w:tcW w:w="1231" w:type="dxa"/>
            <w:tcBorders>
              <w:tl2br w:val="nil"/>
              <w:tr2bl w:val="nil"/>
            </w:tcBorders>
            <w:shd w:val="clear" w:color="auto" w:fill="auto"/>
            <w:vAlign w:val="bottom"/>
          </w:tcPr>
          <w:p w14:paraId="0DBCFE58">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RFJ人防给水管</w:t>
            </w:r>
          </w:p>
        </w:tc>
        <w:tc>
          <w:tcPr>
            <w:tcW w:w="1311" w:type="dxa"/>
            <w:gridSpan w:val="2"/>
            <w:tcBorders>
              <w:tl2br w:val="nil"/>
              <w:tr2bl w:val="nil"/>
            </w:tcBorders>
            <w:shd w:val="clear" w:color="auto" w:fill="auto"/>
            <w:vAlign w:val="bottom"/>
          </w:tcPr>
          <w:p w14:paraId="33ABE142">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RFJ人防给水管</w:t>
            </w:r>
          </w:p>
        </w:tc>
        <w:tc>
          <w:tcPr>
            <w:tcW w:w="647" w:type="dxa"/>
            <w:gridSpan w:val="2"/>
            <w:tcBorders>
              <w:tl2br w:val="nil"/>
              <w:tr2bl w:val="nil"/>
            </w:tcBorders>
            <w:shd w:val="clear" w:color="auto" w:fill="auto"/>
            <w:vAlign w:val="center"/>
          </w:tcPr>
          <w:p w14:paraId="4622E6EA">
            <w:pPr>
              <w:pStyle w:val="29"/>
              <w:autoSpaceDN w:val="0"/>
              <w:spacing w:line="360" w:lineRule="auto"/>
              <w:jc w:val="center"/>
              <w:textAlignment w:val="center"/>
              <w:rPr>
                <w:rFonts w:ascii="Times New Roman" w:hAnsi="Times New Roman" w:cs="宋体"/>
                <w:color w:val="000000"/>
                <w:sz w:val="24"/>
                <w:szCs w:val="24"/>
              </w:rPr>
            </w:pPr>
            <w:r>
              <w:rPr>
                <w:rFonts w:hint="eastAsia" w:ascii="Times New Roman" w:hAnsi="Times New Roman" w:cs="宋体"/>
                <w:color w:val="000000"/>
                <w:sz w:val="24"/>
                <w:szCs w:val="24"/>
              </w:rPr>
              <w:t>RFJ</w:t>
            </w:r>
          </w:p>
        </w:tc>
        <w:tc>
          <w:tcPr>
            <w:tcW w:w="2895" w:type="dxa"/>
            <w:gridSpan w:val="4"/>
            <w:tcBorders>
              <w:tl2br w:val="nil"/>
              <w:tr2bl w:val="nil"/>
            </w:tcBorders>
            <w:shd w:val="solid" w:color="00FFFF" w:fill="auto"/>
            <w:vAlign w:val="bottom"/>
          </w:tcPr>
          <w:p w14:paraId="2EB31B0E">
            <w:pPr>
              <w:pStyle w:val="29"/>
              <w:shd w:val="solid" w:color="00FFFF" w:fill="auto"/>
              <w:autoSpaceDN w:val="0"/>
              <w:spacing w:line="360" w:lineRule="auto"/>
              <w:jc w:val="center"/>
              <w:textAlignment w:val="bottom"/>
              <w:rPr>
                <w:rFonts w:ascii="Times New Roman" w:hAnsi="Times New Roman" w:cs="宋体"/>
                <w:color w:val="000000"/>
                <w:sz w:val="24"/>
                <w:szCs w:val="24"/>
                <w:shd w:val="clear" w:color="auto" w:fill="00FFFF"/>
              </w:rPr>
            </w:pPr>
          </w:p>
        </w:tc>
        <w:tc>
          <w:tcPr>
            <w:tcW w:w="2959" w:type="dxa"/>
            <w:tcBorders>
              <w:tl2br w:val="nil"/>
              <w:tr2bl w:val="nil"/>
            </w:tcBorders>
            <w:vAlign w:val="bottom"/>
          </w:tcPr>
          <w:p w14:paraId="538C0B70">
            <w:pPr>
              <w:pStyle w:val="29"/>
              <w:autoSpaceDN w:val="0"/>
              <w:spacing w:line="360" w:lineRule="auto"/>
              <w:textAlignment w:val="bottom"/>
              <w:rPr>
                <w:rFonts w:ascii="Times New Roman" w:hAnsi="Times New Roman" w:cs="宋体"/>
                <w:color w:val="000000"/>
                <w:sz w:val="24"/>
                <w:szCs w:val="24"/>
              </w:rPr>
            </w:pPr>
            <w:r>
              <w:rPr>
                <w:rFonts w:hint="eastAsia" w:ascii="Times New Roman" w:hAnsi="Times New Roman" w:cs="宋体"/>
                <w:color w:val="000000"/>
                <w:sz w:val="24"/>
                <w:szCs w:val="24"/>
              </w:rPr>
              <w:t>0,255,255</w:t>
            </w:r>
          </w:p>
        </w:tc>
      </w:tr>
      <w:tr w14:paraId="79DFC9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450" w:hRule="atLeast"/>
        </w:trPr>
        <w:tc>
          <w:tcPr>
            <w:tcW w:w="9043" w:type="dxa"/>
            <w:gridSpan w:val="10"/>
            <w:tcBorders>
              <w:tl2br w:val="nil"/>
              <w:tr2bl w:val="nil"/>
            </w:tcBorders>
            <w:vAlign w:val="bottom"/>
          </w:tcPr>
          <w:p w14:paraId="5EB561DE">
            <w:pPr>
              <w:pStyle w:val="29"/>
              <w:autoSpaceDN w:val="0"/>
              <w:spacing w:line="360" w:lineRule="auto"/>
              <w:ind w:firstLine="422"/>
              <w:jc w:val="center"/>
              <w:textAlignment w:val="bottom"/>
              <w:rPr>
                <w:rFonts w:ascii="Times New Roman" w:hAnsi="Times New Roman" w:cs="宋体"/>
                <w:b/>
                <w:color w:val="000000"/>
                <w:sz w:val="24"/>
                <w:szCs w:val="24"/>
              </w:rPr>
            </w:pPr>
            <w:r>
              <w:rPr>
                <w:rFonts w:hint="eastAsia" w:ascii="Times New Roman" w:hAnsi="Times New Roman" w:cs="宋体"/>
                <w:b/>
                <w:color w:val="000000"/>
                <w:sz w:val="24"/>
                <w:szCs w:val="24"/>
              </w:rPr>
              <w:t>暖</w:t>
            </w:r>
          </w:p>
        </w:tc>
      </w:tr>
      <w:tr w14:paraId="28B847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285" w:hRule="atLeast"/>
        </w:trPr>
        <w:tc>
          <w:tcPr>
            <w:tcW w:w="1307" w:type="dxa"/>
            <w:gridSpan w:val="2"/>
            <w:tcBorders>
              <w:tl2br w:val="nil"/>
              <w:tr2bl w:val="nil"/>
            </w:tcBorders>
            <w:vAlign w:val="center"/>
          </w:tcPr>
          <w:p w14:paraId="13E2A80B">
            <w:pPr>
              <w:pStyle w:val="29"/>
              <w:autoSpaceDN w:val="0"/>
              <w:spacing w:line="360" w:lineRule="auto"/>
              <w:jc w:val="center"/>
              <w:textAlignment w:val="center"/>
              <w:rPr>
                <w:rFonts w:ascii="Times New Roman" w:hAnsi="Times New Roman" w:cs="宋体"/>
                <w:color w:val="000000"/>
                <w:sz w:val="24"/>
                <w:szCs w:val="24"/>
              </w:rPr>
            </w:pPr>
            <w:r>
              <w:rPr>
                <w:rFonts w:hint="eastAsia" w:ascii="Times New Roman" w:hAnsi="Times New Roman" w:cs="宋体"/>
                <w:color w:val="000000"/>
                <w:sz w:val="24"/>
                <w:szCs w:val="24"/>
              </w:rPr>
              <w:t>管道类型</w:t>
            </w:r>
          </w:p>
        </w:tc>
        <w:tc>
          <w:tcPr>
            <w:tcW w:w="1487" w:type="dxa"/>
            <w:gridSpan w:val="2"/>
            <w:tcBorders>
              <w:tl2br w:val="nil"/>
              <w:tr2bl w:val="nil"/>
            </w:tcBorders>
            <w:vAlign w:val="bottom"/>
          </w:tcPr>
          <w:p w14:paraId="14A7E2DD">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系统名称</w:t>
            </w:r>
          </w:p>
        </w:tc>
        <w:tc>
          <w:tcPr>
            <w:tcW w:w="1213" w:type="dxa"/>
            <w:gridSpan w:val="3"/>
            <w:tcBorders>
              <w:tl2br w:val="nil"/>
              <w:tr2bl w:val="nil"/>
            </w:tcBorders>
            <w:vAlign w:val="bottom"/>
          </w:tcPr>
          <w:p w14:paraId="09987C1E">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系统名称缩写</w:t>
            </w:r>
          </w:p>
        </w:tc>
        <w:tc>
          <w:tcPr>
            <w:tcW w:w="2077" w:type="dxa"/>
            <w:gridSpan w:val="2"/>
            <w:tcBorders>
              <w:tl2br w:val="nil"/>
              <w:tr2bl w:val="nil"/>
            </w:tcBorders>
            <w:vAlign w:val="bottom"/>
          </w:tcPr>
          <w:p w14:paraId="490B01B6">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图例</w:t>
            </w:r>
          </w:p>
        </w:tc>
        <w:tc>
          <w:tcPr>
            <w:tcW w:w="2959" w:type="dxa"/>
            <w:tcBorders>
              <w:tl2br w:val="nil"/>
              <w:tr2bl w:val="nil"/>
            </w:tcBorders>
            <w:vAlign w:val="bottom"/>
          </w:tcPr>
          <w:p w14:paraId="6F93BF42">
            <w:pPr>
              <w:pStyle w:val="29"/>
              <w:autoSpaceDN w:val="0"/>
              <w:spacing w:line="360" w:lineRule="auto"/>
              <w:textAlignment w:val="bottom"/>
              <w:rPr>
                <w:rFonts w:ascii="Times New Roman" w:hAnsi="Times New Roman" w:cs="宋体"/>
                <w:color w:val="000000"/>
                <w:sz w:val="24"/>
                <w:szCs w:val="24"/>
              </w:rPr>
            </w:pPr>
            <w:r>
              <w:rPr>
                <w:rFonts w:hint="eastAsia" w:ascii="Times New Roman" w:hAnsi="Times New Roman" w:cs="宋体"/>
                <w:color w:val="000000"/>
                <w:sz w:val="24"/>
                <w:szCs w:val="24"/>
              </w:rPr>
              <w:t>GRB</w:t>
            </w:r>
          </w:p>
        </w:tc>
      </w:tr>
      <w:tr w14:paraId="40FA4A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285" w:hRule="atLeast"/>
        </w:trPr>
        <w:tc>
          <w:tcPr>
            <w:tcW w:w="1307" w:type="dxa"/>
            <w:gridSpan w:val="2"/>
            <w:tcBorders>
              <w:tl2br w:val="nil"/>
              <w:tr2bl w:val="nil"/>
            </w:tcBorders>
            <w:shd w:val="clear" w:color="auto" w:fill="auto"/>
            <w:vAlign w:val="bottom"/>
          </w:tcPr>
          <w:p w14:paraId="08F300E9">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新风管</w:t>
            </w:r>
          </w:p>
        </w:tc>
        <w:tc>
          <w:tcPr>
            <w:tcW w:w="1487" w:type="dxa"/>
            <w:gridSpan w:val="2"/>
            <w:tcBorders>
              <w:tl2br w:val="nil"/>
              <w:tr2bl w:val="nil"/>
            </w:tcBorders>
            <w:shd w:val="clear" w:color="auto" w:fill="auto"/>
            <w:vAlign w:val="bottom"/>
          </w:tcPr>
          <w:p w14:paraId="6C5D2B22">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新风管</w:t>
            </w:r>
          </w:p>
        </w:tc>
        <w:tc>
          <w:tcPr>
            <w:tcW w:w="1213" w:type="dxa"/>
            <w:gridSpan w:val="3"/>
            <w:tcBorders>
              <w:tl2br w:val="nil"/>
              <w:tr2bl w:val="nil"/>
            </w:tcBorders>
            <w:shd w:val="clear" w:color="auto" w:fill="auto"/>
            <w:vAlign w:val="center"/>
          </w:tcPr>
          <w:p w14:paraId="1BD9C76C">
            <w:pPr>
              <w:pStyle w:val="29"/>
              <w:autoSpaceDN w:val="0"/>
              <w:spacing w:line="360" w:lineRule="auto"/>
              <w:jc w:val="center"/>
              <w:textAlignment w:val="center"/>
              <w:rPr>
                <w:rFonts w:ascii="Times New Roman" w:hAnsi="Times New Roman" w:cs="宋体"/>
                <w:color w:val="000000"/>
                <w:sz w:val="24"/>
                <w:szCs w:val="24"/>
              </w:rPr>
            </w:pPr>
            <w:r>
              <w:rPr>
                <w:rFonts w:hint="eastAsia" w:ascii="Times New Roman" w:hAnsi="Times New Roman" w:cs="宋体"/>
                <w:color w:val="000000"/>
                <w:sz w:val="24"/>
                <w:szCs w:val="24"/>
              </w:rPr>
              <w:t>XF</w:t>
            </w:r>
          </w:p>
        </w:tc>
        <w:tc>
          <w:tcPr>
            <w:tcW w:w="2077" w:type="dxa"/>
            <w:gridSpan w:val="2"/>
            <w:tcBorders>
              <w:tl2br w:val="nil"/>
              <w:tr2bl w:val="nil"/>
            </w:tcBorders>
            <w:shd w:val="solid" w:color="00FF00" w:fill="auto"/>
            <w:vAlign w:val="bottom"/>
          </w:tcPr>
          <w:p w14:paraId="396D4AC8">
            <w:pPr>
              <w:pStyle w:val="29"/>
              <w:shd w:val="solid" w:color="00FF00" w:fill="auto"/>
              <w:autoSpaceDN w:val="0"/>
              <w:spacing w:line="360" w:lineRule="auto"/>
              <w:jc w:val="center"/>
              <w:textAlignment w:val="bottom"/>
              <w:rPr>
                <w:rFonts w:ascii="Times New Roman" w:hAnsi="Times New Roman" w:cs="宋体"/>
                <w:color w:val="000000"/>
                <w:sz w:val="24"/>
                <w:szCs w:val="24"/>
                <w:shd w:val="clear" w:color="auto" w:fill="00FF00"/>
              </w:rPr>
            </w:pPr>
          </w:p>
        </w:tc>
        <w:tc>
          <w:tcPr>
            <w:tcW w:w="2959" w:type="dxa"/>
            <w:tcBorders>
              <w:tl2br w:val="nil"/>
              <w:tr2bl w:val="nil"/>
            </w:tcBorders>
            <w:vAlign w:val="bottom"/>
          </w:tcPr>
          <w:p w14:paraId="52620E55">
            <w:pPr>
              <w:pStyle w:val="29"/>
              <w:autoSpaceDN w:val="0"/>
              <w:spacing w:line="360" w:lineRule="auto"/>
              <w:textAlignment w:val="bottom"/>
              <w:rPr>
                <w:rFonts w:ascii="Times New Roman" w:hAnsi="Times New Roman" w:cs="宋体"/>
                <w:color w:val="000000"/>
                <w:sz w:val="24"/>
                <w:szCs w:val="24"/>
              </w:rPr>
            </w:pPr>
            <w:r>
              <w:rPr>
                <w:rFonts w:hint="eastAsia" w:ascii="Times New Roman" w:hAnsi="Times New Roman" w:cs="宋体"/>
                <w:color w:val="000000"/>
                <w:sz w:val="24"/>
                <w:szCs w:val="24"/>
              </w:rPr>
              <w:t>0,255,64</w:t>
            </w:r>
          </w:p>
        </w:tc>
      </w:tr>
      <w:tr w14:paraId="0F9A0A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285" w:hRule="atLeast"/>
        </w:trPr>
        <w:tc>
          <w:tcPr>
            <w:tcW w:w="1307" w:type="dxa"/>
            <w:gridSpan w:val="2"/>
            <w:tcBorders>
              <w:tl2br w:val="nil"/>
              <w:tr2bl w:val="nil"/>
            </w:tcBorders>
            <w:shd w:val="clear" w:color="auto" w:fill="auto"/>
            <w:vAlign w:val="bottom"/>
          </w:tcPr>
          <w:p w14:paraId="54EF106F">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送风管</w:t>
            </w:r>
          </w:p>
        </w:tc>
        <w:tc>
          <w:tcPr>
            <w:tcW w:w="1487" w:type="dxa"/>
            <w:gridSpan w:val="2"/>
            <w:tcBorders>
              <w:tl2br w:val="nil"/>
              <w:tr2bl w:val="nil"/>
            </w:tcBorders>
            <w:shd w:val="clear" w:color="auto" w:fill="auto"/>
            <w:vAlign w:val="bottom"/>
          </w:tcPr>
          <w:p w14:paraId="10D2A2FB">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送风管</w:t>
            </w:r>
          </w:p>
        </w:tc>
        <w:tc>
          <w:tcPr>
            <w:tcW w:w="1213" w:type="dxa"/>
            <w:gridSpan w:val="3"/>
            <w:tcBorders>
              <w:tl2br w:val="nil"/>
              <w:tr2bl w:val="nil"/>
            </w:tcBorders>
            <w:shd w:val="clear" w:color="auto" w:fill="auto"/>
            <w:vAlign w:val="center"/>
          </w:tcPr>
          <w:p w14:paraId="1A111CC2">
            <w:pPr>
              <w:pStyle w:val="29"/>
              <w:autoSpaceDN w:val="0"/>
              <w:spacing w:line="360" w:lineRule="auto"/>
              <w:jc w:val="center"/>
              <w:textAlignment w:val="center"/>
              <w:rPr>
                <w:rFonts w:ascii="Times New Roman" w:hAnsi="Times New Roman" w:cs="宋体"/>
                <w:color w:val="000000"/>
                <w:sz w:val="24"/>
                <w:szCs w:val="24"/>
              </w:rPr>
            </w:pPr>
            <w:r>
              <w:rPr>
                <w:rFonts w:hint="eastAsia" w:ascii="Times New Roman" w:hAnsi="Times New Roman" w:cs="宋体"/>
                <w:color w:val="000000"/>
                <w:sz w:val="24"/>
                <w:szCs w:val="24"/>
              </w:rPr>
              <w:t>SF</w:t>
            </w:r>
          </w:p>
        </w:tc>
        <w:tc>
          <w:tcPr>
            <w:tcW w:w="2077" w:type="dxa"/>
            <w:gridSpan w:val="2"/>
            <w:tcBorders>
              <w:tl2br w:val="nil"/>
              <w:tr2bl w:val="nil"/>
            </w:tcBorders>
            <w:shd w:val="solid" w:color="0000FF" w:fill="auto"/>
            <w:vAlign w:val="bottom"/>
          </w:tcPr>
          <w:p w14:paraId="4D7D419A">
            <w:pPr>
              <w:pStyle w:val="29"/>
              <w:shd w:val="solid" w:color="0000FF" w:fill="auto"/>
              <w:autoSpaceDN w:val="0"/>
              <w:spacing w:line="360" w:lineRule="auto"/>
              <w:jc w:val="center"/>
              <w:textAlignment w:val="bottom"/>
              <w:rPr>
                <w:rFonts w:ascii="Times New Roman" w:hAnsi="Times New Roman" w:cs="宋体"/>
                <w:color w:val="000000"/>
                <w:sz w:val="24"/>
                <w:szCs w:val="24"/>
                <w:shd w:val="clear" w:color="auto" w:fill="0000FF"/>
              </w:rPr>
            </w:pPr>
          </w:p>
        </w:tc>
        <w:tc>
          <w:tcPr>
            <w:tcW w:w="2959" w:type="dxa"/>
            <w:tcBorders>
              <w:tl2br w:val="nil"/>
              <w:tr2bl w:val="nil"/>
            </w:tcBorders>
            <w:vAlign w:val="bottom"/>
          </w:tcPr>
          <w:p w14:paraId="45EE687C">
            <w:pPr>
              <w:pStyle w:val="29"/>
              <w:autoSpaceDN w:val="0"/>
              <w:spacing w:line="360" w:lineRule="auto"/>
              <w:textAlignment w:val="bottom"/>
              <w:rPr>
                <w:rFonts w:ascii="Times New Roman" w:hAnsi="Times New Roman" w:cs="宋体"/>
                <w:color w:val="000000"/>
                <w:sz w:val="24"/>
                <w:szCs w:val="24"/>
              </w:rPr>
            </w:pPr>
            <w:r>
              <w:rPr>
                <w:rFonts w:hint="eastAsia" w:ascii="Times New Roman" w:hAnsi="Times New Roman" w:cs="宋体"/>
                <w:color w:val="000000"/>
                <w:sz w:val="24"/>
                <w:szCs w:val="24"/>
              </w:rPr>
              <w:t>0，0,255</w:t>
            </w:r>
          </w:p>
        </w:tc>
      </w:tr>
      <w:tr w14:paraId="52E979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285" w:hRule="atLeast"/>
        </w:trPr>
        <w:tc>
          <w:tcPr>
            <w:tcW w:w="1307" w:type="dxa"/>
            <w:gridSpan w:val="2"/>
            <w:tcBorders>
              <w:tl2br w:val="nil"/>
              <w:tr2bl w:val="nil"/>
            </w:tcBorders>
            <w:shd w:val="clear" w:color="auto" w:fill="auto"/>
            <w:vAlign w:val="bottom"/>
          </w:tcPr>
          <w:p w14:paraId="5840C96C">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回风管</w:t>
            </w:r>
          </w:p>
        </w:tc>
        <w:tc>
          <w:tcPr>
            <w:tcW w:w="1487" w:type="dxa"/>
            <w:gridSpan w:val="2"/>
            <w:tcBorders>
              <w:tl2br w:val="nil"/>
              <w:tr2bl w:val="nil"/>
            </w:tcBorders>
            <w:shd w:val="clear" w:color="auto" w:fill="auto"/>
            <w:vAlign w:val="bottom"/>
          </w:tcPr>
          <w:p w14:paraId="1222D8E1">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回风管</w:t>
            </w:r>
          </w:p>
        </w:tc>
        <w:tc>
          <w:tcPr>
            <w:tcW w:w="1213" w:type="dxa"/>
            <w:gridSpan w:val="3"/>
            <w:tcBorders>
              <w:tl2br w:val="nil"/>
              <w:tr2bl w:val="nil"/>
            </w:tcBorders>
            <w:shd w:val="clear" w:color="auto" w:fill="auto"/>
            <w:vAlign w:val="center"/>
          </w:tcPr>
          <w:p w14:paraId="02BB35D8">
            <w:pPr>
              <w:pStyle w:val="29"/>
              <w:autoSpaceDN w:val="0"/>
              <w:spacing w:line="360" w:lineRule="auto"/>
              <w:jc w:val="center"/>
              <w:textAlignment w:val="center"/>
              <w:rPr>
                <w:rFonts w:ascii="Times New Roman" w:hAnsi="Times New Roman" w:cs="宋体"/>
                <w:color w:val="000000"/>
                <w:sz w:val="24"/>
                <w:szCs w:val="24"/>
              </w:rPr>
            </w:pPr>
            <w:r>
              <w:rPr>
                <w:rFonts w:hint="eastAsia" w:ascii="Times New Roman" w:hAnsi="Times New Roman" w:cs="宋体"/>
                <w:color w:val="000000"/>
                <w:sz w:val="24"/>
                <w:szCs w:val="24"/>
              </w:rPr>
              <w:t>HF</w:t>
            </w:r>
          </w:p>
        </w:tc>
        <w:tc>
          <w:tcPr>
            <w:tcW w:w="2077" w:type="dxa"/>
            <w:gridSpan w:val="2"/>
            <w:tcBorders>
              <w:tl2br w:val="nil"/>
              <w:tr2bl w:val="nil"/>
            </w:tcBorders>
            <w:shd w:val="solid" w:color="FF0000" w:fill="auto"/>
            <w:vAlign w:val="bottom"/>
          </w:tcPr>
          <w:p w14:paraId="1A551574">
            <w:pPr>
              <w:pStyle w:val="29"/>
              <w:shd w:val="solid" w:color="FF0000" w:fill="auto"/>
              <w:autoSpaceDN w:val="0"/>
              <w:spacing w:line="360" w:lineRule="auto"/>
              <w:jc w:val="center"/>
              <w:textAlignment w:val="bottom"/>
              <w:rPr>
                <w:rFonts w:ascii="Times New Roman" w:hAnsi="Times New Roman" w:cs="宋体"/>
                <w:color w:val="000000"/>
                <w:sz w:val="24"/>
                <w:szCs w:val="24"/>
                <w:shd w:val="clear" w:color="auto" w:fill="FF0000"/>
              </w:rPr>
            </w:pPr>
          </w:p>
        </w:tc>
        <w:tc>
          <w:tcPr>
            <w:tcW w:w="2959" w:type="dxa"/>
            <w:tcBorders>
              <w:tl2br w:val="nil"/>
              <w:tr2bl w:val="nil"/>
            </w:tcBorders>
            <w:vAlign w:val="bottom"/>
          </w:tcPr>
          <w:p w14:paraId="7D22A441">
            <w:pPr>
              <w:pStyle w:val="29"/>
              <w:autoSpaceDN w:val="0"/>
              <w:spacing w:line="360" w:lineRule="auto"/>
              <w:textAlignment w:val="bottom"/>
              <w:rPr>
                <w:rFonts w:ascii="Times New Roman" w:hAnsi="Times New Roman" w:cs="宋体"/>
                <w:color w:val="000000"/>
                <w:sz w:val="24"/>
                <w:szCs w:val="24"/>
              </w:rPr>
            </w:pPr>
            <w:r>
              <w:rPr>
                <w:rFonts w:hint="eastAsia" w:ascii="Times New Roman" w:hAnsi="Times New Roman" w:cs="宋体"/>
                <w:color w:val="000000"/>
                <w:sz w:val="24"/>
                <w:szCs w:val="24"/>
              </w:rPr>
              <w:t>255，0，0</w:t>
            </w:r>
          </w:p>
        </w:tc>
      </w:tr>
      <w:tr w14:paraId="4C6172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285" w:hRule="atLeast"/>
        </w:trPr>
        <w:tc>
          <w:tcPr>
            <w:tcW w:w="1307" w:type="dxa"/>
            <w:gridSpan w:val="2"/>
            <w:tcBorders>
              <w:tl2br w:val="nil"/>
              <w:tr2bl w:val="nil"/>
            </w:tcBorders>
            <w:shd w:val="clear" w:color="auto" w:fill="auto"/>
            <w:vAlign w:val="bottom"/>
          </w:tcPr>
          <w:p w14:paraId="2D538DF8">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排风管</w:t>
            </w:r>
          </w:p>
        </w:tc>
        <w:tc>
          <w:tcPr>
            <w:tcW w:w="1487" w:type="dxa"/>
            <w:gridSpan w:val="2"/>
            <w:tcBorders>
              <w:tl2br w:val="nil"/>
              <w:tr2bl w:val="nil"/>
            </w:tcBorders>
            <w:shd w:val="clear" w:color="auto" w:fill="auto"/>
            <w:vAlign w:val="bottom"/>
          </w:tcPr>
          <w:p w14:paraId="69443A66">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排风管</w:t>
            </w:r>
          </w:p>
        </w:tc>
        <w:tc>
          <w:tcPr>
            <w:tcW w:w="1213" w:type="dxa"/>
            <w:gridSpan w:val="3"/>
            <w:tcBorders>
              <w:tl2br w:val="nil"/>
              <w:tr2bl w:val="nil"/>
            </w:tcBorders>
            <w:shd w:val="clear" w:color="auto" w:fill="auto"/>
            <w:vAlign w:val="center"/>
          </w:tcPr>
          <w:p w14:paraId="1A55F926">
            <w:pPr>
              <w:pStyle w:val="29"/>
              <w:autoSpaceDN w:val="0"/>
              <w:spacing w:line="360" w:lineRule="auto"/>
              <w:jc w:val="center"/>
              <w:textAlignment w:val="center"/>
              <w:rPr>
                <w:rFonts w:ascii="Times New Roman" w:hAnsi="Times New Roman" w:cs="宋体"/>
                <w:color w:val="000000"/>
                <w:sz w:val="24"/>
                <w:szCs w:val="24"/>
              </w:rPr>
            </w:pPr>
            <w:r>
              <w:rPr>
                <w:rFonts w:hint="eastAsia" w:ascii="Times New Roman" w:hAnsi="Times New Roman" w:cs="宋体"/>
                <w:color w:val="000000"/>
                <w:sz w:val="24"/>
                <w:szCs w:val="24"/>
              </w:rPr>
              <w:t>PF</w:t>
            </w:r>
          </w:p>
        </w:tc>
        <w:tc>
          <w:tcPr>
            <w:tcW w:w="2077" w:type="dxa"/>
            <w:gridSpan w:val="2"/>
            <w:tcBorders>
              <w:tl2br w:val="nil"/>
              <w:tr2bl w:val="nil"/>
            </w:tcBorders>
            <w:shd w:val="solid" w:color="FFCC99" w:fill="auto"/>
            <w:vAlign w:val="bottom"/>
          </w:tcPr>
          <w:p w14:paraId="722288C3">
            <w:pPr>
              <w:pStyle w:val="29"/>
              <w:shd w:val="solid" w:color="FFCC99" w:fill="auto"/>
              <w:autoSpaceDN w:val="0"/>
              <w:spacing w:line="360" w:lineRule="auto"/>
              <w:jc w:val="center"/>
              <w:textAlignment w:val="bottom"/>
              <w:rPr>
                <w:rFonts w:ascii="Times New Roman" w:hAnsi="Times New Roman" w:cs="宋体"/>
                <w:color w:val="000000"/>
                <w:sz w:val="24"/>
                <w:szCs w:val="24"/>
                <w:shd w:val="clear" w:color="auto" w:fill="FFCC99"/>
              </w:rPr>
            </w:pPr>
          </w:p>
        </w:tc>
        <w:tc>
          <w:tcPr>
            <w:tcW w:w="2959" w:type="dxa"/>
            <w:tcBorders>
              <w:tl2br w:val="nil"/>
              <w:tr2bl w:val="nil"/>
            </w:tcBorders>
            <w:vAlign w:val="bottom"/>
          </w:tcPr>
          <w:p w14:paraId="77BF9C60">
            <w:pPr>
              <w:pStyle w:val="29"/>
              <w:autoSpaceDN w:val="0"/>
              <w:spacing w:line="360" w:lineRule="auto"/>
              <w:textAlignment w:val="bottom"/>
              <w:rPr>
                <w:rFonts w:ascii="Times New Roman" w:hAnsi="Times New Roman" w:cs="宋体"/>
                <w:color w:val="000000"/>
                <w:sz w:val="24"/>
                <w:szCs w:val="24"/>
              </w:rPr>
            </w:pPr>
            <w:r>
              <w:rPr>
                <w:rFonts w:hint="eastAsia" w:ascii="Times New Roman" w:hAnsi="Times New Roman" w:cs="宋体"/>
                <w:color w:val="000000"/>
                <w:sz w:val="24"/>
                <w:szCs w:val="24"/>
              </w:rPr>
              <w:t>255,191,127</w:t>
            </w:r>
          </w:p>
        </w:tc>
      </w:tr>
      <w:tr w14:paraId="7106A7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285" w:hRule="atLeast"/>
        </w:trPr>
        <w:tc>
          <w:tcPr>
            <w:tcW w:w="1307" w:type="dxa"/>
            <w:gridSpan w:val="2"/>
            <w:tcBorders>
              <w:tl2br w:val="nil"/>
              <w:tr2bl w:val="nil"/>
            </w:tcBorders>
            <w:shd w:val="clear" w:color="auto" w:fill="auto"/>
            <w:vAlign w:val="bottom"/>
          </w:tcPr>
          <w:p w14:paraId="083B6FD8">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防排烟管</w:t>
            </w:r>
          </w:p>
        </w:tc>
        <w:tc>
          <w:tcPr>
            <w:tcW w:w="1487" w:type="dxa"/>
            <w:gridSpan w:val="2"/>
            <w:tcBorders>
              <w:tl2br w:val="nil"/>
              <w:tr2bl w:val="nil"/>
            </w:tcBorders>
            <w:shd w:val="clear" w:color="auto" w:fill="auto"/>
            <w:vAlign w:val="bottom"/>
          </w:tcPr>
          <w:p w14:paraId="707D722A">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防排烟管</w:t>
            </w:r>
          </w:p>
        </w:tc>
        <w:tc>
          <w:tcPr>
            <w:tcW w:w="1213" w:type="dxa"/>
            <w:gridSpan w:val="3"/>
            <w:tcBorders>
              <w:tl2br w:val="nil"/>
              <w:tr2bl w:val="nil"/>
            </w:tcBorders>
            <w:shd w:val="clear" w:color="auto" w:fill="auto"/>
            <w:vAlign w:val="center"/>
          </w:tcPr>
          <w:p w14:paraId="2932D3FC">
            <w:pPr>
              <w:pStyle w:val="29"/>
              <w:autoSpaceDN w:val="0"/>
              <w:spacing w:line="360" w:lineRule="auto"/>
              <w:jc w:val="center"/>
              <w:textAlignment w:val="center"/>
              <w:rPr>
                <w:rFonts w:ascii="Times New Roman" w:hAnsi="Times New Roman" w:cs="宋体"/>
                <w:color w:val="000000"/>
                <w:sz w:val="24"/>
                <w:szCs w:val="24"/>
              </w:rPr>
            </w:pPr>
            <w:r>
              <w:rPr>
                <w:rFonts w:hint="eastAsia" w:ascii="Times New Roman" w:hAnsi="Times New Roman" w:cs="宋体"/>
                <w:color w:val="000000"/>
                <w:sz w:val="24"/>
                <w:szCs w:val="24"/>
              </w:rPr>
              <w:t>PY</w:t>
            </w:r>
          </w:p>
        </w:tc>
        <w:tc>
          <w:tcPr>
            <w:tcW w:w="2077" w:type="dxa"/>
            <w:gridSpan w:val="2"/>
            <w:tcBorders>
              <w:tl2br w:val="nil"/>
              <w:tr2bl w:val="nil"/>
            </w:tcBorders>
            <w:shd w:val="solid" w:color="FFFF00" w:fill="auto"/>
            <w:vAlign w:val="bottom"/>
          </w:tcPr>
          <w:p w14:paraId="4ABECCF4">
            <w:pPr>
              <w:pStyle w:val="29"/>
              <w:shd w:val="solid" w:color="FFFF00" w:fill="auto"/>
              <w:autoSpaceDN w:val="0"/>
              <w:spacing w:line="360" w:lineRule="auto"/>
              <w:jc w:val="center"/>
              <w:textAlignment w:val="bottom"/>
              <w:rPr>
                <w:rFonts w:ascii="Times New Roman" w:hAnsi="Times New Roman" w:cs="宋体"/>
                <w:color w:val="000000"/>
                <w:sz w:val="24"/>
                <w:szCs w:val="24"/>
                <w:shd w:val="clear" w:color="auto" w:fill="FFFF00"/>
              </w:rPr>
            </w:pPr>
          </w:p>
        </w:tc>
        <w:tc>
          <w:tcPr>
            <w:tcW w:w="2959" w:type="dxa"/>
            <w:tcBorders>
              <w:tl2br w:val="nil"/>
              <w:tr2bl w:val="nil"/>
            </w:tcBorders>
            <w:vAlign w:val="bottom"/>
          </w:tcPr>
          <w:p w14:paraId="7A74D84E">
            <w:pPr>
              <w:pStyle w:val="29"/>
              <w:autoSpaceDN w:val="0"/>
              <w:spacing w:line="360" w:lineRule="auto"/>
              <w:textAlignment w:val="bottom"/>
              <w:rPr>
                <w:rFonts w:ascii="Times New Roman" w:hAnsi="Times New Roman" w:cs="宋体"/>
                <w:color w:val="000000"/>
                <w:sz w:val="24"/>
                <w:szCs w:val="24"/>
              </w:rPr>
            </w:pPr>
            <w:r>
              <w:rPr>
                <w:rFonts w:hint="eastAsia" w:ascii="Times New Roman" w:hAnsi="Times New Roman" w:cs="宋体"/>
                <w:color w:val="000000"/>
                <w:sz w:val="24"/>
                <w:szCs w:val="24"/>
              </w:rPr>
              <w:t>255，255，0</w:t>
            </w:r>
          </w:p>
        </w:tc>
      </w:tr>
      <w:tr w14:paraId="172C1F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285" w:hRule="atLeast"/>
        </w:trPr>
        <w:tc>
          <w:tcPr>
            <w:tcW w:w="1307" w:type="dxa"/>
            <w:gridSpan w:val="2"/>
            <w:tcBorders>
              <w:tl2br w:val="nil"/>
              <w:tr2bl w:val="nil"/>
            </w:tcBorders>
            <w:shd w:val="clear" w:color="auto" w:fill="auto"/>
            <w:vAlign w:val="bottom"/>
          </w:tcPr>
          <w:p w14:paraId="0EFB7CD5">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NG采暖供水管</w:t>
            </w:r>
          </w:p>
        </w:tc>
        <w:tc>
          <w:tcPr>
            <w:tcW w:w="1487" w:type="dxa"/>
            <w:gridSpan w:val="2"/>
            <w:tcBorders>
              <w:tl2br w:val="nil"/>
              <w:tr2bl w:val="nil"/>
            </w:tcBorders>
            <w:shd w:val="clear" w:color="auto" w:fill="auto"/>
            <w:vAlign w:val="bottom"/>
          </w:tcPr>
          <w:p w14:paraId="5C18950F">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NG采暖供水管</w:t>
            </w:r>
          </w:p>
        </w:tc>
        <w:tc>
          <w:tcPr>
            <w:tcW w:w="1213" w:type="dxa"/>
            <w:gridSpan w:val="3"/>
            <w:tcBorders>
              <w:tl2br w:val="nil"/>
              <w:tr2bl w:val="nil"/>
            </w:tcBorders>
            <w:shd w:val="clear" w:color="auto" w:fill="auto"/>
            <w:vAlign w:val="center"/>
          </w:tcPr>
          <w:p w14:paraId="1C97977C">
            <w:pPr>
              <w:pStyle w:val="29"/>
              <w:autoSpaceDN w:val="0"/>
              <w:spacing w:line="360" w:lineRule="auto"/>
              <w:jc w:val="center"/>
              <w:textAlignment w:val="center"/>
              <w:rPr>
                <w:rFonts w:ascii="Times New Roman" w:hAnsi="Times New Roman" w:cs="宋体"/>
                <w:color w:val="000000"/>
                <w:sz w:val="24"/>
                <w:szCs w:val="24"/>
              </w:rPr>
            </w:pPr>
            <w:r>
              <w:rPr>
                <w:rFonts w:hint="eastAsia" w:ascii="Times New Roman" w:hAnsi="Times New Roman" w:cs="宋体"/>
                <w:color w:val="000000"/>
                <w:sz w:val="24"/>
                <w:szCs w:val="24"/>
              </w:rPr>
              <w:t>NG</w:t>
            </w:r>
          </w:p>
        </w:tc>
        <w:tc>
          <w:tcPr>
            <w:tcW w:w="2077" w:type="dxa"/>
            <w:gridSpan w:val="2"/>
            <w:tcBorders>
              <w:tl2br w:val="nil"/>
              <w:tr2bl w:val="nil"/>
            </w:tcBorders>
            <w:shd w:val="solid" w:color="FF9900" w:fill="auto"/>
            <w:vAlign w:val="bottom"/>
          </w:tcPr>
          <w:p w14:paraId="5FD84929">
            <w:pPr>
              <w:pStyle w:val="29"/>
              <w:shd w:val="solid" w:color="FF9900" w:fill="auto"/>
              <w:autoSpaceDN w:val="0"/>
              <w:spacing w:line="360" w:lineRule="auto"/>
              <w:jc w:val="center"/>
              <w:textAlignment w:val="bottom"/>
              <w:rPr>
                <w:rFonts w:ascii="Times New Roman" w:hAnsi="Times New Roman" w:cs="宋体"/>
                <w:color w:val="000000"/>
                <w:sz w:val="24"/>
                <w:szCs w:val="24"/>
                <w:shd w:val="clear" w:color="auto" w:fill="FF9900"/>
              </w:rPr>
            </w:pPr>
          </w:p>
        </w:tc>
        <w:tc>
          <w:tcPr>
            <w:tcW w:w="2959" w:type="dxa"/>
            <w:tcBorders>
              <w:tl2br w:val="nil"/>
              <w:tr2bl w:val="nil"/>
            </w:tcBorders>
            <w:vAlign w:val="bottom"/>
          </w:tcPr>
          <w:p w14:paraId="46022B80">
            <w:pPr>
              <w:pStyle w:val="29"/>
              <w:autoSpaceDN w:val="0"/>
              <w:spacing w:line="360" w:lineRule="auto"/>
              <w:textAlignment w:val="bottom"/>
              <w:rPr>
                <w:rFonts w:ascii="Times New Roman" w:hAnsi="Times New Roman" w:cs="宋体"/>
                <w:color w:val="000000"/>
                <w:sz w:val="24"/>
                <w:szCs w:val="24"/>
              </w:rPr>
            </w:pPr>
            <w:r>
              <w:rPr>
                <w:rFonts w:hint="eastAsia" w:ascii="Times New Roman" w:hAnsi="Times New Roman" w:cs="宋体"/>
                <w:color w:val="000000"/>
                <w:sz w:val="24"/>
                <w:szCs w:val="24"/>
              </w:rPr>
              <w:t>255,128,0</w:t>
            </w:r>
          </w:p>
        </w:tc>
      </w:tr>
      <w:tr w14:paraId="7831ED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285" w:hRule="atLeast"/>
        </w:trPr>
        <w:tc>
          <w:tcPr>
            <w:tcW w:w="1307" w:type="dxa"/>
            <w:gridSpan w:val="2"/>
            <w:tcBorders>
              <w:tl2br w:val="nil"/>
              <w:tr2bl w:val="nil"/>
            </w:tcBorders>
            <w:shd w:val="clear" w:color="auto" w:fill="auto"/>
            <w:vAlign w:val="bottom"/>
          </w:tcPr>
          <w:p w14:paraId="508A546D">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NH采暖回水管</w:t>
            </w:r>
          </w:p>
        </w:tc>
        <w:tc>
          <w:tcPr>
            <w:tcW w:w="1487" w:type="dxa"/>
            <w:gridSpan w:val="2"/>
            <w:tcBorders>
              <w:tl2br w:val="nil"/>
              <w:tr2bl w:val="nil"/>
            </w:tcBorders>
            <w:shd w:val="clear" w:color="auto" w:fill="auto"/>
            <w:vAlign w:val="bottom"/>
          </w:tcPr>
          <w:p w14:paraId="477DE609">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NH采暖回水管</w:t>
            </w:r>
          </w:p>
        </w:tc>
        <w:tc>
          <w:tcPr>
            <w:tcW w:w="1213" w:type="dxa"/>
            <w:gridSpan w:val="3"/>
            <w:tcBorders>
              <w:tl2br w:val="nil"/>
              <w:tr2bl w:val="nil"/>
            </w:tcBorders>
            <w:shd w:val="clear" w:color="auto" w:fill="auto"/>
            <w:vAlign w:val="center"/>
          </w:tcPr>
          <w:p w14:paraId="4085B24D">
            <w:pPr>
              <w:pStyle w:val="29"/>
              <w:autoSpaceDN w:val="0"/>
              <w:spacing w:line="360" w:lineRule="auto"/>
              <w:jc w:val="center"/>
              <w:textAlignment w:val="center"/>
              <w:rPr>
                <w:rFonts w:ascii="Times New Roman" w:hAnsi="Times New Roman" w:cs="宋体"/>
                <w:color w:val="000000"/>
                <w:sz w:val="24"/>
                <w:szCs w:val="24"/>
              </w:rPr>
            </w:pPr>
            <w:r>
              <w:rPr>
                <w:rFonts w:hint="eastAsia" w:ascii="Times New Roman" w:hAnsi="Times New Roman" w:cs="宋体"/>
                <w:color w:val="000000"/>
                <w:sz w:val="24"/>
                <w:szCs w:val="24"/>
              </w:rPr>
              <w:t>NH</w:t>
            </w:r>
          </w:p>
        </w:tc>
        <w:tc>
          <w:tcPr>
            <w:tcW w:w="2077" w:type="dxa"/>
            <w:gridSpan w:val="2"/>
            <w:tcBorders>
              <w:tl2br w:val="nil"/>
              <w:tr2bl w:val="nil"/>
            </w:tcBorders>
            <w:shd w:val="solid" w:color="993300" w:fill="auto"/>
            <w:vAlign w:val="bottom"/>
          </w:tcPr>
          <w:p w14:paraId="376372C7">
            <w:pPr>
              <w:pStyle w:val="29"/>
              <w:shd w:val="solid" w:color="993300" w:fill="auto"/>
              <w:autoSpaceDN w:val="0"/>
              <w:spacing w:line="360" w:lineRule="auto"/>
              <w:jc w:val="center"/>
              <w:textAlignment w:val="bottom"/>
              <w:rPr>
                <w:rFonts w:ascii="Times New Roman" w:hAnsi="Times New Roman" w:cs="宋体"/>
                <w:color w:val="000000"/>
                <w:sz w:val="24"/>
                <w:szCs w:val="24"/>
                <w:shd w:val="clear" w:color="auto" w:fill="993300"/>
              </w:rPr>
            </w:pPr>
          </w:p>
        </w:tc>
        <w:tc>
          <w:tcPr>
            <w:tcW w:w="2959" w:type="dxa"/>
            <w:tcBorders>
              <w:tl2br w:val="nil"/>
              <w:tr2bl w:val="nil"/>
            </w:tcBorders>
            <w:vAlign w:val="bottom"/>
          </w:tcPr>
          <w:p w14:paraId="524C84E8">
            <w:pPr>
              <w:pStyle w:val="29"/>
              <w:autoSpaceDN w:val="0"/>
              <w:spacing w:line="360" w:lineRule="auto"/>
              <w:textAlignment w:val="bottom"/>
              <w:rPr>
                <w:rFonts w:ascii="Times New Roman" w:hAnsi="Times New Roman" w:cs="宋体"/>
                <w:color w:val="000000"/>
                <w:sz w:val="24"/>
                <w:szCs w:val="24"/>
              </w:rPr>
            </w:pPr>
            <w:r>
              <w:rPr>
                <w:rFonts w:hint="eastAsia" w:ascii="Times New Roman" w:hAnsi="Times New Roman" w:cs="宋体"/>
                <w:color w:val="000000"/>
                <w:sz w:val="24"/>
                <w:szCs w:val="24"/>
              </w:rPr>
              <w:t>128,64,0</w:t>
            </w:r>
          </w:p>
        </w:tc>
      </w:tr>
      <w:tr w14:paraId="4000A9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285" w:hRule="atLeast"/>
        </w:trPr>
        <w:tc>
          <w:tcPr>
            <w:tcW w:w="1307" w:type="dxa"/>
            <w:gridSpan w:val="2"/>
            <w:tcBorders>
              <w:tl2br w:val="nil"/>
              <w:tr2bl w:val="nil"/>
            </w:tcBorders>
            <w:shd w:val="clear" w:color="auto" w:fill="auto"/>
            <w:vAlign w:val="bottom"/>
          </w:tcPr>
          <w:p w14:paraId="2E88353A">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DR地热盘管</w:t>
            </w:r>
          </w:p>
        </w:tc>
        <w:tc>
          <w:tcPr>
            <w:tcW w:w="1487" w:type="dxa"/>
            <w:gridSpan w:val="2"/>
            <w:tcBorders>
              <w:tl2br w:val="nil"/>
              <w:tr2bl w:val="nil"/>
            </w:tcBorders>
            <w:shd w:val="clear" w:color="auto" w:fill="auto"/>
            <w:vAlign w:val="bottom"/>
          </w:tcPr>
          <w:p w14:paraId="54F34BC0">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DR地热盘管</w:t>
            </w:r>
          </w:p>
        </w:tc>
        <w:tc>
          <w:tcPr>
            <w:tcW w:w="1213" w:type="dxa"/>
            <w:gridSpan w:val="3"/>
            <w:tcBorders>
              <w:tl2br w:val="nil"/>
              <w:tr2bl w:val="nil"/>
            </w:tcBorders>
            <w:shd w:val="clear" w:color="auto" w:fill="auto"/>
            <w:vAlign w:val="center"/>
          </w:tcPr>
          <w:p w14:paraId="6AE3C1A2">
            <w:pPr>
              <w:pStyle w:val="29"/>
              <w:autoSpaceDN w:val="0"/>
              <w:spacing w:line="360" w:lineRule="auto"/>
              <w:jc w:val="center"/>
              <w:textAlignment w:val="center"/>
              <w:rPr>
                <w:rFonts w:ascii="Times New Roman" w:hAnsi="Times New Roman" w:cs="宋体"/>
                <w:color w:val="000000"/>
                <w:sz w:val="24"/>
                <w:szCs w:val="24"/>
              </w:rPr>
            </w:pPr>
            <w:r>
              <w:rPr>
                <w:rFonts w:hint="eastAsia" w:ascii="Times New Roman" w:hAnsi="Times New Roman" w:cs="宋体"/>
                <w:color w:val="000000"/>
                <w:sz w:val="24"/>
                <w:szCs w:val="24"/>
              </w:rPr>
              <w:t>DR</w:t>
            </w:r>
          </w:p>
        </w:tc>
        <w:tc>
          <w:tcPr>
            <w:tcW w:w="2077" w:type="dxa"/>
            <w:gridSpan w:val="2"/>
            <w:tcBorders>
              <w:tl2br w:val="nil"/>
              <w:tr2bl w:val="nil"/>
            </w:tcBorders>
            <w:shd w:val="solid" w:color="FFCC00" w:fill="auto"/>
            <w:vAlign w:val="bottom"/>
          </w:tcPr>
          <w:p w14:paraId="4F49F3AF">
            <w:pPr>
              <w:pStyle w:val="29"/>
              <w:shd w:val="solid" w:color="FFCC00" w:fill="auto"/>
              <w:autoSpaceDN w:val="0"/>
              <w:spacing w:line="360" w:lineRule="auto"/>
              <w:jc w:val="center"/>
              <w:textAlignment w:val="bottom"/>
              <w:rPr>
                <w:rFonts w:ascii="Times New Roman" w:hAnsi="Times New Roman" w:cs="宋体"/>
                <w:color w:val="000000"/>
                <w:sz w:val="24"/>
                <w:szCs w:val="24"/>
                <w:shd w:val="clear" w:color="auto" w:fill="FFCC00"/>
              </w:rPr>
            </w:pPr>
          </w:p>
        </w:tc>
        <w:tc>
          <w:tcPr>
            <w:tcW w:w="2959" w:type="dxa"/>
            <w:tcBorders>
              <w:tl2br w:val="nil"/>
              <w:tr2bl w:val="nil"/>
            </w:tcBorders>
            <w:vAlign w:val="bottom"/>
          </w:tcPr>
          <w:p w14:paraId="1F596C3E">
            <w:pPr>
              <w:pStyle w:val="29"/>
              <w:autoSpaceDN w:val="0"/>
              <w:spacing w:line="360" w:lineRule="auto"/>
              <w:textAlignment w:val="bottom"/>
              <w:rPr>
                <w:rFonts w:ascii="Times New Roman" w:hAnsi="Times New Roman" w:cs="宋体"/>
                <w:color w:val="000000"/>
                <w:sz w:val="24"/>
                <w:szCs w:val="24"/>
              </w:rPr>
            </w:pPr>
            <w:r>
              <w:rPr>
                <w:rFonts w:hint="eastAsia" w:ascii="Times New Roman" w:hAnsi="Times New Roman" w:cs="宋体"/>
                <w:color w:val="000000"/>
                <w:sz w:val="24"/>
                <w:szCs w:val="24"/>
              </w:rPr>
              <w:t>173,146,082</w:t>
            </w:r>
          </w:p>
        </w:tc>
      </w:tr>
      <w:tr w14:paraId="1E77F2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285" w:hRule="atLeast"/>
        </w:trPr>
        <w:tc>
          <w:tcPr>
            <w:tcW w:w="1307" w:type="dxa"/>
            <w:gridSpan w:val="2"/>
            <w:tcBorders>
              <w:tl2br w:val="nil"/>
              <w:tr2bl w:val="nil"/>
            </w:tcBorders>
            <w:shd w:val="clear" w:color="auto" w:fill="auto"/>
            <w:vAlign w:val="bottom"/>
          </w:tcPr>
          <w:p w14:paraId="3F665B11">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LN空调冷凝水管</w:t>
            </w:r>
          </w:p>
        </w:tc>
        <w:tc>
          <w:tcPr>
            <w:tcW w:w="1487" w:type="dxa"/>
            <w:gridSpan w:val="2"/>
            <w:tcBorders>
              <w:tl2br w:val="nil"/>
              <w:tr2bl w:val="nil"/>
            </w:tcBorders>
            <w:shd w:val="clear" w:color="auto" w:fill="auto"/>
            <w:vAlign w:val="bottom"/>
          </w:tcPr>
          <w:p w14:paraId="7A417DFE">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LN空调冷凝水管</w:t>
            </w:r>
          </w:p>
        </w:tc>
        <w:tc>
          <w:tcPr>
            <w:tcW w:w="1213" w:type="dxa"/>
            <w:gridSpan w:val="3"/>
            <w:tcBorders>
              <w:tl2br w:val="nil"/>
              <w:tr2bl w:val="nil"/>
            </w:tcBorders>
            <w:shd w:val="clear" w:color="auto" w:fill="auto"/>
            <w:vAlign w:val="center"/>
          </w:tcPr>
          <w:p w14:paraId="7A1601D5">
            <w:pPr>
              <w:pStyle w:val="29"/>
              <w:autoSpaceDN w:val="0"/>
              <w:spacing w:line="360" w:lineRule="auto"/>
              <w:jc w:val="center"/>
              <w:textAlignment w:val="center"/>
              <w:rPr>
                <w:rFonts w:ascii="Times New Roman" w:hAnsi="Times New Roman" w:cs="宋体"/>
                <w:color w:val="000000"/>
                <w:sz w:val="24"/>
                <w:szCs w:val="24"/>
              </w:rPr>
            </w:pPr>
            <w:r>
              <w:rPr>
                <w:rFonts w:hint="eastAsia" w:ascii="Times New Roman" w:hAnsi="Times New Roman" w:cs="宋体"/>
                <w:color w:val="000000"/>
                <w:sz w:val="24"/>
                <w:szCs w:val="24"/>
              </w:rPr>
              <w:t>LN</w:t>
            </w:r>
          </w:p>
        </w:tc>
        <w:tc>
          <w:tcPr>
            <w:tcW w:w="2077" w:type="dxa"/>
            <w:gridSpan w:val="2"/>
            <w:tcBorders>
              <w:tl2br w:val="nil"/>
              <w:tr2bl w:val="nil"/>
            </w:tcBorders>
            <w:shd w:val="solid" w:color="00CCFF" w:fill="auto"/>
            <w:vAlign w:val="bottom"/>
          </w:tcPr>
          <w:p w14:paraId="775A9AAE">
            <w:pPr>
              <w:pStyle w:val="29"/>
              <w:shd w:val="solid" w:color="00CCFF" w:fill="auto"/>
              <w:autoSpaceDN w:val="0"/>
              <w:spacing w:line="360" w:lineRule="auto"/>
              <w:jc w:val="center"/>
              <w:textAlignment w:val="bottom"/>
              <w:rPr>
                <w:rFonts w:ascii="Times New Roman" w:hAnsi="Times New Roman" w:cs="宋体"/>
                <w:color w:val="000000"/>
                <w:sz w:val="24"/>
                <w:szCs w:val="24"/>
                <w:shd w:val="clear" w:color="auto" w:fill="00CCFF"/>
              </w:rPr>
            </w:pPr>
          </w:p>
        </w:tc>
        <w:tc>
          <w:tcPr>
            <w:tcW w:w="2959" w:type="dxa"/>
            <w:tcBorders>
              <w:tl2br w:val="nil"/>
              <w:tr2bl w:val="nil"/>
            </w:tcBorders>
            <w:vAlign w:val="bottom"/>
          </w:tcPr>
          <w:p w14:paraId="2C66FB19">
            <w:pPr>
              <w:pStyle w:val="29"/>
              <w:autoSpaceDN w:val="0"/>
              <w:spacing w:line="360" w:lineRule="auto"/>
              <w:textAlignment w:val="bottom"/>
              <w:rPr>
                <w:rFonts w:ascii="Times New Roman" w:hAnsi="Times New Roman" w:cs="宋体"/>
                <w:color w:val="000000"/>
                <w:sz w:val="24"/>
                <w:szCs w:val="24"/>
              </w:rPr>
            </w:pPr>
            <w:r>
              <w:rPr>
                <w:rFonts w:hint="eastAsia" w:ascii="Times New Roman" w:hAnsi="Times New Roman" w:cs="宋体"/>
                <w:color w:val="000000"/>
                <w:sz w:val="24"/>
                <w:szCs w:val="24"/>
              </w:rPr>
              <w:t>0,127,255</w:t>
            </w:r>
          </w:p>
        </w:tc>
      </w:tr>
      <w:tr w14:paraId="264ABA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285" w:hRule="atLeast"/>
        </w:trPr>
        <w:tc>
          <w:tcPr>
            <w:tcW w:w="1307" w:type="dxa"/>
            <w:gridSpan w:val="2"/>
            <w:tcBorders>
              <w:tl2br w:val="nil"/>
              <w:tr2bl w:val="nil"/>
            </w:tcBorders>
            <w:shd w:val="clear" w:color="auto" w:fill="auto"/>
            <w:vAlign w:val="bottom"/>
          </w:tcPr>
          <w:p w14:paraId="1D83F25A">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LDH空调冷冻水回水管</w:t>
            </w:r>
          </w:p>
        </w:tc>
        <w:tc>
          <w:tcPr>
            <w:tcW w:w="1487" w:type="dxa"/>
            <w:gridSpan w:val="2"/>
            <w:tcBorders>
              <w:tl2br w:val="nil"/>
              <w:tr2bl w:val="nil"/>
            </w:tcBorders>
            <w:shd w:val="clear" w:color="auto" w:fill="auto"/>
            <w:vAlign w:val="bottom"/>
          </w:tcPr>
          <w:p w14:paraId="759AC310">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LDH空调冷冻水回水管</w:t>
            </w:r>
          </w:p>
        </w:tc>
        <w:tc>
          <w:tcPr>
            <w:tcW w:w="1213" w:type="dxa"/>
            <w:gridSpan w:val="3"/>
            <w:tcBorders>
              <w:tl2br w:val="nil"/>
              <w:tr2bl w:val="nil"/>
            </w:tcBorders>
            <w:shd w:val="clear" w:color="auto" w:fill="auto"/>
            <w:vAlign w:val="center"/>
          </w:tcPr>
          <w:p w14:paraId="111296CD">
            <w:pPr>
              <w:pStyle w:val="29"/>
              <w:autoSpaceDN w:val="0"/>
              <w:spacing w:line="360" w:lineRule="auto"/>
              <w:jc w:val="center"/>
              <w:textAlignment w:val="center"/>
              <w:rPr>
                <w:rFonts w:ascii="Times New Roman" w:hAnsi="Times New Roman" w:cs="宋体"/>
                <w:color w:val="000000"/>
                <w:sz w:val="24"/>
                <w:szCs w:val="24"/>
              </w:rPr>
            </w:pPr>
            <w:r>
              <w:rPr>
                <w:rFonts w:hint="eastAsia" w:ascii="Times New Roman" w:hAnsi="Times New Roman" w:cs="宋体"/>
                <w:color w:val="000000"/>
                <w:sz w:val="24"/>
                <w:szCs w:val="24"/>
              </w:rPr>
              <w:t>LDH</w:t>
            </w:r>
          </w:p>
        </w:tc>
        <w:tc>
          <w:tcPr>
            <w:tcW w:w="2077" w:type="dxa"/>
            <w:gridSpan w:val="2"/>
            <w:tcBorders>
              <w:tl2br w:val="nil"/>
              <w:tr2bl w:val="nil"/>
            </w:tcBorders>
            <w:shd w:val="solid" w:color="00FFFF" w:fill="auto"/>
            <w:vAlign w:val="bottom"/>
          </w:tcPr>
          <w:p w14:paraId="543DB430">
            <w:pPr>
              <w:pStyle w:val="29"/>
              <w:shd w:val="solid" w:color="00FFFF" w:fill="auto"/>
              <w:autoSpaceDN w:val="0"/>
              <w:spacing w:line="360" w:lineRule="auto"/>
              <w:jc w:val="center"/>
              <w:textAlignment w:val="bottom"/>
              <w:rPr>
                <w:rFonts w:ascii="Times New Roman" w:hAnsi="Times New Roman" w:cs="宋体"/>
                <w:color w:val="000000"/>
                <w:sz w:val="24"/>
                <w:szCs w:val="24"/>
                <w:shd w:val="clear" w:color="auto" w:fill="00FFFF"/>
              </w:rPr>
            </w:pPr>
          </w:p>
        </w:tc>
        <w:tc>
          <w:tcPr>
            <w:tcW w:w="2959" w:type="dxa"/>
            <w:tcBorders>
              <w:tl2br w:val="nil"/>
              <w:tr2bl w:val="nil"/>
            </w:tcBorders>
            <w:vAlign w:val="bottom"/>
          </w:tcPr>
          <w:p w14:paraId="6E26FBFA">
            <w:pPr>
              <w:pStyle w:val="29"/>
              <w:autoSpaceDN w:val="0"/>
              <w:spacing w:line="360" w:lineRule="auto"/>
              <w:textAlignment w:val="bottom"/>
              <w:rPr>
                <w:rFonts w:ascii="Times New Roman" w:hAnsi="Times New Roman" w:cs="宋体"/>
                <w:color w:val="000000"/>
                <w:sz w:val="24"/>
                <w:szCs w:val="24"/>
              </w:rPr>
            </w:pPr>
            <w:r>
              <w:rPr>
                <w:rFonts w:hint="eastAsia" w:ascii="Times New Roman" w:hAnsi="Times New Roman" w:cs="宋体"/>
                <w:color w:val="000000"/>
                <w:sz w:val="24"/>
                <w:szCs w:val="24"/>
              </w:rPr>
              <w:t>0,204,153</w:t>
            </w:r>
          </w:p>
        </w:tc>
      </w:tr>
      <w:tr w14:paraId="111B9A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285" w:hRule="atLeast"/>
        </w:trPr>
        <w:tc>
          <w:tcPr>
            <w:tcW w:w="1307" w:type="dxa"/>
            <w:gridSpan w:val="2"/>
            <w:tcBorders>
              <w:tl2br w:val="nil"/>
              <w:tr2bl w:val="nil"/>
            </w:tcBorders>
            <w:shd w:val="clear" w:color="auto" w:fill="auto"/>
            <w:vAlign w:val="bottom"/>
          </w:tcPr>
          <w:p w14:paraId="508BE8C9">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LDG空调冷冻水供水管</w:t>
            </w:r>
          </w:p>
        </w:tc>
        <w:tc>
          <w:tcPr>
            <w:tcW w:w="1487" w:type="dxa"/>
            <w:gridSpan w:val="2"/>
            <w:tcBorders>
              <w:tl2br w:val="nil"/>
              <w:tr2bl w:val="nil"/>
            </w:tcBorders>
            <w:shd w:val="clear" w:color="auto" w:fill="auto"/>
            <w:vAlign w:val="bottom"/>
          </w:tcPr>
          <w:p w14:paraId="2882DEB4">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LDG空调冷冻水供水管</w:t>
            </w:r>
          </w:p>
        </w:tc>
        <w:tc>
          <w:tcPr>
            <w:tcW w:w="1213" w:type="dxa"/>
            <w:gridSpan w:val="3"/>
            <w:tcBorders>
              <w:tl2br w:val="nil"/>
              <w:tr2bl w:val="nil"/>
            </w:tcBorders>
            <w:shd w:val="clear" w:color="auto" w:fill="auto"/>
            <w:vAlign w:val="center"/>
          </w:tcPr>
          <w:p w14:paraId="2C1137EB">
            <w:pPr>
              <w:pStyle w:val="29"/>
              <w:autoSpaceDN w:val="0"/>
              <w:spacing w:line="360" w:lineRule="auto"/>
              <w:jc w:val="center"/>
              <w:textAlignment w:val="center"/>
              <w:rPr>
                <w:rFonts w:ascii="Times New Roman" w:hAnsi="Times New Roman" w:cs="宋体"/>
                <w:color w:val="000000"/>
                <w:sz w:val="24"/>
                <w:szCs w:val="24"/>
              </w:rPr>
            </w:pPr>
            <w:r>
              <w:rPr>
                <w:rFonts w:hint="eastAsia" w:ascii="Times New Roman" w:hAnsi="Times New Roman" w:cs="宋体"/>
                <w:color w:val="000000"/>
                <w:sz w:val="24"/>
                <w:szCs w:val="24"/>
              </w:rPr>
              <w:t>LDG</w:t>
            </w:r>
          </w:p>
        </w:tc>
        <w:tc>
          <w:tcPr>
            <w:tcW w:w="2077" w:type="dxa"/>
            <w:gridSpan w:val="2"/>
            <w:tcBorders>
              <w:tl2br w:val="nil"/>
              <w:tr2bl w:val="nil"/>
            </w:tcBorders>
            <w:shd w:val="solid" w:color="003300" w:fill="auto"/>
            <w:vAlign w:val="bottom"/>
          </w:tcPr>
          <w:p w14:paraId="0BFA3C3B">
            <w:pPr>
              <w:pStyle w:val="29"/>
              <w:shd w:val="solid" w:color="003300" w:fill="auto"/>
              <w:autoSpaceDN w:val="0"/>
              <w:spacing w:line="360" w:lineRule="auto"/>
              <w:jc w:val="center"/>
              <w:textAlignment w:val="bottom"/>
              <w:rPr>
                <w:rFonts w:ascii="Times New Roman" w:hAnsi="Times New Roman" w:cs="宋体"/>
                <w:color w:val="000000"/>
                <w:sz w:val="24"/>
                <w:szCs w:val="24"/>
                <w:shd w:val="clear" w:color="auto" w:fill="003300"/>
              </w:rPr>
            </w:pPr>
          </w:p>
        </w:tc>
        <w:tc>
          <w:tcPr>
            <w:tcW w:w="2959" w:type="dxa"/>
            <w:tcBorders>
              <w:tl2br w:val="nil"/>
              <w:tr2bl w:val="nil"/>
            </w:tcBorders>
            <w:vAlign w:val="bottom"/>
          </w:tcPr>
          <w:p w14:paraId="61E004B6">
            <w:pPr>
              <w:pStyle w:val="29"/>
              <w:autoSpaceDN w:val="0"/>
              <w:spacing w:line="360" w:lineRule="auto"/>
              <w:textAlignment w:val="bottom"/>
              <w:rPr>
                <w:rFonts w:ascii="Times New Roman" w:hAnsi="Times New Roman" w:cs="宋体"/>
                <w:color w:val="000000"/>
                <w:sz w:val="24"/>
                <w:szCs w:val="24"/>
              </w:rPr>
            </w:pPr>
            <w:r>
              <w:rPr>
                <w:rFonts w:hint="eastAsia" w:ascii="Times New Roman" w:hAnsi="Times New Roman" w:cs="宋体"/>
                <w:color w:val="000000"/>
                <w:sz w:val="24"/>
                <w:szCs w:val="24"/>
              </w:rPr>
              <w:t>0,81,0</w:t>
            </w:r>
          </w:p>
        </w:tc>
      </w:tr>
      <w:tr w14:paraId="23D3C2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285" w:hRule="atLeast"/>
        </w:trPr>
        <w:tc>
          <w:tcPr>
            <w:tcW w:w="1307" w:type="dxa"/>
            <w:gridSpan w:val="2"/>
            <w:tcBorders>
              <w:tl2br w:val="nil"/>
              <w:tr2bl w:val="nil"/>
            </w:tcBorders>
            <w:shd w:val="clear" w:color="auto" w:fill="auto"/>
            <w:vAlign w:val="bottom"/>
          </w:tcPr>
          <w:p w14:paraId="08AB83C6">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LQG空调冷却水供水管</w:t>
            </w:r>
          </w:p>
        </w:tc>
        <w:tc>
          <w:tcPr>
            <w:tcW w:w="1487" w:type="dxa"/>
            <w:gridSpan w:val="2"/>
            <w:tcBorders>
              <w:tl2br w:val="nil"/>
              <w:tr2bl w:val="nil"/>
            </w:tcBorders>
            <w:shd w:val="clear" w:color="auto" w:fill="auto"/>
            <w:vAlign w:val="bottom"/>
          </w:tcPr>
          <w:p w14:paraId="5B5A4F00">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LQG空调冷却水供水管</w:t>
            </w:r>
          </w:p>
        </w:tc>
        <w:tc>
          <w:tcPr>
            <w:tcW w:w="1213" w:type="dxa"/>
            <w:gridSpan w:val="3"/>
            <w:tcBorders>
              <w:tl2br w:val="nil"/>
              <w:tr2bl w:val="nil"/>
            </w:tcBorders>
            <w:shd w:val="clear" w:color="auto" w:fill="auto"/>
            <w:vAlign w:val="center"/>
          </w:tcPr>
          <w:p w14:paraId="462052BC">
            <w:pPr>
              <w:pStyle w:val="29"/>
              <w:autoSpaceDN w:val="0"/>
              <w:spacing w:line="360" w:lineRule="auto"/>
              <w:jc w:val="center"/>
              <w:textAlignment w:val="center"/>
              <w:rPr>
                <w:rFonts w:ascii="Times New Roman" w:hAnsi="Times New Roman" w:cs="宋体"/>
                <w:color w:val="000000"/>
                <w:sz w:val="24"/>
                <w:szCs w:val="24"/>
              </w:rPr>
            </w:pPr>
            <w:r>
              <w:rPr>
                <w:rFonts w:hint="eastAsia" w:ascii="Times New Roman" w:hAnsi="Times New Roman" w:cs="宋体"/>
                <w:color w:val="000000"/>
                <w:sz w:val="24"/>
                <w:szCs w:val="24"/>
              </w:rPr>
              <w:t>LQG</w:t>
            </w:r>
          </w:p>
        </w:tc>
        <w:tc>
          <w:tcPr>
            <w:tcW w:w="2077" w:type="dxa"/>
            <w:gridSpan w:val="2"/>
            <w:tcBorders>
              <w:tl2br w:val="nil"/>
              <w:tr2bl w:val="nil"/>
            </w:tcBorders>
            <w:shd w:val="solid" w:color="9999FF" w:fill="auto"/>
            <w:vAlign w:val="bottom"/>
          </w:tcPr>
          <w:p w14:paraId="52D192E2">
            <w:pPr>
              <w:pStyle w:val="29"/>
              <w:shd w:val="solid" w:color="9999FF" w:fill="auto"/>
              <w:autoSpaceDN w:val="0"/>
              <w:spacing w:line="360" w:lineRule="auto"/>
              <w:jc w:val="center"/>
              <w:textAlignment w:val="bottom"/>
              <w:rPr>
                <w:rFonts w:ascii="Times New Roman" w:hAnsi="Times New Roman" w:cs="宋体"/>
                <w:color w:val="000000"/>
                <w:sz w:val="24"/>
                <w:szCs w:val="24"/>
                <w:shd w:val="clear" w:color="auto" w:fill="9999FF"/>
              </w:rPr>
            </w:pPr>
          </w:p>
        </w:tc>
        <w:tc>
          <w:tcPr>
            <w:tcW w:w="2959" w:type="dxa"/>
            <w:tcBorders>
              <w:tl2br w:val="nil"/>
              <w:tr2bl w:val="nil"/>
            </w:tcBorders>
            <w:vAlign w:val="bottom"/>
          </w:tcPr>
          <w:p w14:paraId="46975B45">
            <w:pPr>
              <w:pStyle w:val="29"/>
              <w:autoSpaceDN w:val="0"/>
              <w:spacing w:line="360" w:lineRule="auto"/>
              <w:textAlignment w:val="bottom"/>
              <w:rPr>
                <w:rFonts w:ascii="Times New Roman" w:hAnsi="Times New Roman" w:cs="宋体"/>
                <w:color w:val="000000"/>
                <w:sz w:val="24"/>
                <w:szCs w:val="24"/>
              </w:rPr>
            </w:pPr>
            <w:r>
              <w:rPr>
                <w:rFonts w:hint="eastAsia" w:ascii="Times New Roman" w:hAnsi="Times New Roman" w:cs="宋体"/>
                <w:color w:val="000000"/>
                <w:sz w:val="24"/>
                <w:szCs w:val="24"/>
              </w:rPr>
              <w:t>102,102,255</w:t>
            </w:r>
          </w:p>
        </w:tc>
      </w:tr>
      <w:tr w14:paraId="6DAD42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285" w:hRule="atLeast"/>
        </w:trPr>
        <w:tc>
          <w:tcPr>
            <w:tcW w:w="1307" w:type="dxa"/>
            <w:gridSpan w:val="2"/>
            <w:tcBorders>
              <w:tl2br w:val="nil"/>
              <w:tr2bl w:val="nil"/>
            </w:tcBorders>
            <w:shd w:val="clear" w:color="auto" w:fill="auto"/>
            <w:vAlign w:val="bottom"/>
          </w:tcPr>
          <w:p w14:paraId="134F3E83">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LQH空调冷却水回水管</w:t>
            </w:r>
          </w:p>
        </w:tc>
        <w:tc>
          <w:tcPr>
            <w:tcW w:w="1487" w:type="dxa"/>
            <w:gridSpan w:val="2"/>
            <w:tcBorders>
              <w:tl2br w:val="nil"/>
              <w:tr2bl w:val="nil"/>
            </w:tcBorders>
            <w:shd w:val="clear" w:color="auto" w:fill="auto"/>
            <w:vAlign w:val="bottom"/>
          </w:tcPr>
          <w:p w14:paraId="2525F1D4">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LQH空调冷却水回水管</w:t>
            </w:r>
          </w:p>
        </w:tc>
        <w:tc>
          <w:tcPr>
            <w:tcW w:w="1213" w:type="dxa"/>
            <w:gridSpan w:val="3"/>
            <w:tcBorders>
              <w:tl2br w:val="nil"/>
              <w:tr2bl w:val="nil"/>
            </w:tcBorders>
            <w:shd w:val="clear" w:color="auto" w:fill="auto"/>
            <w:vAlign w:val="center"/>
          </w:tcPr>
          <w:p w14:paraId="5011134A">
            <w:pPr>
              <w:pStyle w:val="29"/>
              <w:autoSpaceDN w:val="0"/>
              <w:spacing w:line="360" w:lineRule="auto"/>
              <w:jc w:val="center"/>
              <w:textAlignment w:val="center"/>
              <w:rPr>
                <w:rFonts w:ascii="Times New Roman" w:hAnsi="Times New Roman" w:cs="宋体"/>
                <w:color w:val="000000"/>
                <w:sz w:val="24"/>
                <w:szCs w:val="24"/>
              </w:rPr>
            </w:pPr>
            <w:r>
              <w:rPr>
                <w:rFonts w:hint="eastAsia" w:ascii="Times New Roman" w:hAnsi="Times New Roman" w:cs="宋体"/>
                <w:color w:val="000000"/>
                <w:sz w:val="24"/>
                <w:szCs w:val="24"/>
              </w:rPr>
              <w:t>LQH</w:t>
            </w:r>
          </w:p>
        </w:tc>
        <w:tc>
          <w:tcPr>
            <w:tcW w:w="2077" w:type="dxa"/>
            <w:gridSpan w:val="2"/>
            <w:tcBorders>
              <w:tl2br w:val="nil"/>
              <w:tr2bl w:val="nil"/>
            </w:tcBorders>
            <w:shd w:val="solid" w:color="000080" w:fill="auto"/>
            <w:vAlign w:val="bottom"/>
          </w:tcPr>
          <w:p w14:paraId="09821F00">
            <w:pPr>
              <w:pStyle w:val="29"/>
              <w:shd w:val="solid" w:color="000080" w:fill="auto"/>
              <w:autoSpaceDN w:val="0"/>
              <w:spacing w:line="360" w:lineRule="auto"/>
              <w:jc w:val="center"/>
              <w:textAlignment w:val="bottom"/>
              <w:rPr>
                <w:rFonts w:ascii="Times New Roman" w:hAnsi="Times New Roman" w:cs="宋体"/>
                <w:color w:val="000000"/>
                <w:sz w:val="24"/>
                <w:szCs w:val="24"/>
                <w:shd w:val="clear" w:color="auto" w:fill="000080"/>
              </w:rPr>
            </w:pPr>
          </w:p>
        </w:tc>
        <w:tc>
          <w:tcPr>
            <w:tcW w:w="2959" w:type="dxa"/>
            <w:tcBorders>
              <w:tl2br w:val="nil"/>
              <w:tr2bl w:val="nil"/>
            </w:tcBorders>
            <w:vAlign w:val="bottom"/>
          </w:tcPr>
          <w:p w14:paraId="2F80E836">
            <w:pPr>
              <w:pStyle w:val="29"/>
              <w:autoSpaceDN w:val="0"/>
              <w:spacing w:line="360" w:lineRule="auto"/>
              <w:textAlignment w:val="bottom"/>
              <w:rPr>
                <w:rFonts w:ascii="Times New Roman" w:hAnsi="Times New Roman" w:cs="宋体"/>
                <w:color w:val="000000"/>
                <w:sz w:val="24"/>
                <w:szCs w:val="24"/>
              </w:rPr>
            </w:pPr>
            <w:r>
              <w:rPr>
                <w:rFonts w:hint="eastAsia" w:ascii="Times New Roman" w:hAnsi="Times New Roman" w:cs="宋体"/>
                <w:color w:val="000000"/>
                <w:sz w:val="24"/>
                <w:szCs w:val="24"/>
              </w:rPr>
              <w:t>0,0,128</w:t>
            </w:r>
          </w:p>
        </w:tc>
      </w:tr>
      <w:tr w14:paraId="6D5634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480" w:hRule="atLeast"/>
        </w:trPr>
        <w:tc>
          <w:tcPr>
            <w:tcW w:w="9043" w:type="dxa"/>
            <w:gridSpan w:val="10"/>
            <w:tcBorders>
              <w:tl2br w:val="nil"/>
              <w:tr2bl w:val="nil"/>
            </w:tcBorders>
            <w:vAlign w:val="bottom"/>
          </w:tcPr>
          <w:p w14:paraId="639CF8CD">
            <w:pPr>
              <w:pStyle w:val="29"/>
              <w:autoSpaceDN w:val="0"/>
              <w:spacing w:line="360" w:lineRule="auto"/>
              <w:ind w:firstLine="422"/>
              <w:jc w:val="center"/>
              <w:textAlignment w:val="bottom"/>
              <w:rPr>
                <w:rFonts w:ascii="Times New Roman" w:hAnsi="Times New Roman" w:cs="宋体"/>
                <w:b/>
                <w:color w:val="000000"/>
                <w:sz w:val="24"/>
                <w:szCs w:val="24"/>
              </w:rPr>
            </w:pPr>
            <w:r>
              <w:rPr>
                <w:rFonts w:hint="eastAsia" w:ascii="Times New Roman" w:hAnsi="Times New Roman" w:cs="宋体"/>
                <w:b/>
                <w:color w:val="000000"/>
                <w:sz w:val="24"/>
                <w:szCs w:val="24"/>
              </w:rPr>
              <w:t>电力</w:t>
            </w:r>
          </w:p>
        </w:tc>
      </w:tr>
      <w:tr w14:paraId="11D22A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360" w:hRule="atLeast"/>
        </w:trPr>
        <w:tc>
          <w:tcPr>
            <w:tcW w:w="1307" w:type="dxa"/>
            <w:gridSpan w:val="2"/>
            <w:tcBorders>
              <w:tl2br w:val="nil"/>
              <w:tr2bl w:val="nil"/>
            </w:tcBorders>
            <w:vAlign w:val="bottom"/>
          </w:tcPr>
          <w:p w14:paraId="23EB99F8">
            <w:pPr>
              <w:pStyle w:val="29"/>
              <w:autoSpaceDN w:val="0"/>
              <w:spacing w:line="360" w:lineRule="auto"/>
              <w:ind w:firstLine="422"/>
              <w:jc w:val="center"/>
              <w:textAlignment w:val="bottom"/>
              <w:rPr>
                <w:rFonts w:ascii="Times New Roman" w:hAnsi="Times New Roman" w:cs="宋体"/>
                <w:b/>
                <w:color w:val="000000"/>
                <w:sz w:val="24"/>
                <w:szCs w:val="24"/>
              </w:rPr>
            </w:pPr>
          </w:p>
        </w:tc>
        <w:tc>
          <w:tcPr>
            <w:tcW w:w="2146" w:type="dxa"/>
            <w:gridSpan w:val="4"/>
            <w:tcBorders>
              <w:tl2br w:val="nil"/>
              <w:tr2bl w:val="nil"/>
            </w:tcBorders>
            <w:vAlign w:val="bottom"/>
          </w:tcPr>
          <w:p w14:paraId="38409C77">
            <w:pPr>
              <w:pStyle w:val="29"/>
              <w:autoSpaceDN w:val="0"/>
              <w:spacing w:line="360" w:lineRule="auto"/>
              <w:ind w:firstLine="422"/>
              <w:jc w:val="center"/>
              <w:textAlignment w:val="bottom"/>
              <w:rPr>
                <w:rFonts w:ascii="Times New Roman" w:hAnsi="Times New Roman" w:cs="宋体"/>
                <w:b/>
                <w:color w:val="000000"/>
                <w:sz w:val="24"/>
                <w:szCs w:val="24"/>
              </w:rPr>
            </w:pPr>
            <w:r>
              <w:rPr>
                <w:rFonts w:hint="eastAsia" w:ascii="Times New Roman" w:hAnsi="Times New Roman" w:cs="宋体"/>
                <w:b/>
                <w:color w:val="000000"/>
                <w:sz w:val="24"/>
                <w:szCs w:val="24"/>
              </w:rPr>
              <w:t>导线、线管</w:t>
            </w:r>
          </w:p>
        </w:tc>
        <w:tc>
          <w:tcPr>
            <w:tcW w:w="1336" w:type="dxa"/>
            <w:gridSpan w:val="2"/>
            <w:tcBorders>
              <w:tl2br w:val="nil"/>
              <w:tr2bl w:val="nil"/>
            </w:tcBorders>
            <w:vAlign w:val="bottom"/>
          </w:tcPr>
          <w:p w14:paraId="09354209">
            <w:pPr>
              <w:pStyle w:val="29"/>
              <w:autoSpaceDN w:val="0"/>
              <w:spacing w:line="360" w:lineRule="auto"/>
              <w:ind w:firstLine="422"/>
              <w:jc w:val="center"/>
              <w:textAlignment w:val="bottom"/>
              <w:rPr>
                <w:rFonts w:ascii="Times New Roman" w:hAnsi="Times New Roman" w:cs="宋体"/>
                <w:b/>
                <w:color w:val="000000"/>
                <w:sz w:val="24"/>
                <w:szCs w:val="24"/>
              </w:rPr>
            </w:pPr>
          </w:p>
        </w:tc>
        <w:tc>
          <w:tcPr>
            <w:tcW w:w="1295" w:type="dxa"/>
            <w:tcBorders>
              <w:tl2br w:val="nil"/>
              <w:tr2bl w:val="nil"/>
            </w:tcBorders>
            <w:vAlign w:val="bottom"/>
          </w:tcPr>
          <w:p w14:paraId="518F9A7E">
            <w:pPr>
              <w:pStyle w:val="29"/>
              <w:autoSpaceDN w:val="0"/>
              <w:spacing w:line="360" w:lineRule="auto"/>
              <w:ind w:firstLine="422"/>
              <w:jc w:val="center"/>
              <w:textAlignment w:val="bottom"/>
              <w:rPr>
                <w:rFonts w:ascii="Times New Roman" w:hAnsi="Times New Roman" w:cs="宋体"/>
                <w:b/>
                <w:color w:val="000000"/>
                <w:sz w:val="24"/>
                <w:szCs w:val="24"/>
              </w:rPr>
            </w:pPr>
          </w:p>
        </w:tc>
        <w:tc>
          <w:tcPr>
            <w:tcW w:w="2959" w:type="dxa"/>
            <w:tcBorders>
              <w:tl2br w:val="nil"/>
              <w:tr2bl w:val="nil"/>
            </w:tcBorders>
            <w:vAlign w:val="bottom"/>
          </w:tcPr>
          <w:p w14:paraId="3E1A2135">
            <w:pPr>
              <w:pStyle w:val="29"/>
              <w:autoSpaceDN w:val="0"/>
              <w:spacing w:line="360" w:lineRule="auto"/>
              <w:ind w:firstLine="422"/>
              <w:jc w:val="center"/>
              <w:textAlignment w:val="bottom"/>
              <w:rPr>
                <w:rFonts w:ascii="Times New Roman" w:hAnsi="Times New Roman" w:cs="宋体"/>
                <w:b/>
                <w:color w:val="000000"/>
                <w:sz w:val="24"/>
                <w:szCs w:val="24"/>
              </w:rPr>
            </w:pPr>
          </w:p>
        </w:tc>
      </w:tr>
      <w:tr w14:paraId="3538EC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285" w:hRule="atLeast"/>
        </w:trPr>
        <w:tc>
          <w:tcPr>
            <w:tcW w:w="1307" w:type="dxa"/>
            <w:gridSpan w:val="2"/>
            <w:vMerge w:val="restart"/>
            <w:tcBorders>
              <w:tl2br w:val="nil"/>
              <w:tr2bl w:val="nil"/>
            </w:tcBorders>
            <w:vAlign w:val="center"/>
          </w:tcPr>
          <w:p w14:paraId="663BBE0F">
            <w:pPr>
              <w:pStyle w:val="29"/>
              <w:autoSpaceDN w:val="0"/>
              <w:spacing w:line="360" w:lineRule="auto"/>
              <w:textAlignment w:val="center"/>
              <w:rPr>
                <w:rFonts w:ascii="Times New Roman" w:hAnsi="Times New Roman" w:cs="宋体"/>
                <w:color w:val="000000"/>
                <w:sz w:val="24"/>
                <w:szCs w:val="24"/>
              </w:rPr>
            </w:pPr>
            <w:r>
              <w:rPr>
                <w:rFonts w:hint="eastAsia" w:ascii="Times New Roman" w:hAnsi="Times New Roman" w:cs="宋体"/>
                <w:color w:val="000000"/>
                <w:sz w:val="24"/>
                <w:szCs w:val="24"/>
              </w:rPr>
              <w:t>照明</w:t>
            </w:r>
          </w:p>
        </w:tc>
        <w:tc>
          <w:tcPr>
            <w:tcW w:w="2146" w:type="dxa"/>
            <w:gridSpan w:val="4"/>
            <w:tcBorders>
              <w:tl2br w:val="nil"/>
              <w:tr2bl w:val="nil"/>
            </w:tcBorders>
            <w:vAlign w:val="bottom"/>
          </w:tcPr>
          <w:p w14:paraId="0357CD62">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普通照明</w:t>
            </w:r>
          </w:p>
        </w:tc>
        <w:tc>
          <w:tcPr>
            <w:tcW w:w="1336" w:type="dxa"/>
            <w:gridSpan w:val="2"/>
            <w:tcBorders>
              <w:tl2br w:val="nil"/>
              <w:tr2bl w:val="nil"/>
            </w:tcBorders>
            <w:vAlign w:val="bottom"/>
          </w:tcPr>
          <w:p w14:paraId="2D7EBCB2">
            <w:pPr>
              <w:pStyle w:val="29"/>
              <w:autoSpaceDN w:val="0"/>
              <w:spacing w:line="360" w:lineRule="auto"/>
              <w:textAlignment w:val="bottom"/>
              <w:rPr>
                <w:rFonts w:ascii="Times New Roman" w:hAnsi="Times New Roman" w:cs="宋体"/>
                <w:color w:val="000000"/>
                <w:sz w:val="24"/>
                <w:szCs w:val="24"/>
              </w:rPr>
            </w:pPr>
          </w:p>
        </w:tc>
        <w:tc>
          <w:tcPr>
            <w:tcW w:w="1295" w:type="dxa"/>
            <w:tcBorders>
              <w:tl2br w:val="nil"/>
              <w:tr2bl w:val="nil"/>
            </w:tcBorders>
            <w:vAlign w:val="bottom"/>
          </w:tcPr>
          <w:p w14:paraId="7632CE02">
            <w:pPr>
              <w:pStyle w:val="29"/>
              <w:autoSpaceDN w:val="0"/>
              <w:spacing w:line="360" w:lineRule="auto"/>
              <w:jc w:val="center"/>
              <w:textAlignment w:val="bottom"/>
              <w:rPr>
                <w:rFonts w:ascii="Times New Roman" w:hAnsi="Times New Roman" w:cs="宋体"/>
                <w:color w:val="000000"/>
                <w:sz w:val="24"/>
                <w:szCs w:val="24"/>
              </w:rPr>
            </w:pPr>
          </w:p>
        </w:tc>
        <w:tc>
          <w:tcPr>
            <w:tcW w:w="2959" w:type="dxa"/>
            <w:tcBorders>
              <w:tl2br w:val="nil"/>
              <w:tr2bl w:val="nil"/>
            </w:tcBorders>
            <w:vAlign w:val="bottom"/>
          </w:tcPr>
          <w:p w14:paraId="399318B3">
            <w:pPr>
              <w:pStyle w:val="29"/>
              <w:autoSpaceDN w:val="0"/>
              <w:spacing w:line="360" w:lineRule="auto"/>
              <w:jc w:val="center"/>
              <w:textAlignment w:val="bottom"/>
              <w:rPr>
                <w:rFonts w:ascii="Times New Roman" w:hAnsi="Times New Roman" w:cs="宋体"/>
                <w:color w:val="000000"/>
                <w:sz w:val="24"/>
                <w:szCs w:val="24"/>
              </w:rPr>
            </w:pPr>
          </w:p>
        </w:tc>
      </w:tr>
      <w:tr w14:paraId="531B86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285" w:hRule="atLeast"/>
        </w:trPr>
        <w:tc>
          <w:tcPr>
            <w:tcW w:w="1307" w:type="dxa"/>
            <w:gridSpan w:val="2"/>
            <w:vMerge w:val="continue"/>
            <w:tcBorders>
              <w:tl2br w:val="nil"/>
              <w:tr2bl w:val="nil"/>
            </w:tcBorders>
            <w:vAlign w:val="center"/>
          </w:tcPr>
          <w:p w14:paraId="6ABDC4C2">
            <w:pPr>
              <w:pStyle w:val="29"/>
              <w:spacing w:line="360" w:lineRule="auto"/>
              <w:rPr>
                <w:rFonts w:ascii="Times New Roman" w:hAnsi="Times New Roman" w:cs="宋体"/>
                <w:sz w:val="24"/>
                <w:szCs w:val="24"/>
              </w:rPr>
            </w:pPr>
          </w:p>
        </w:tc>
        <w:tc>
          <w:tcPr>
            <w:tcW w:w="2146" w:type="dxa"/>
            <w:gridSpan w:val="4"/>
            <w:tcBorders>
              <w:tl2br w:val="nil"/>
              <w:tr2bl w:val="nil"/>
            </w:tcBorders>
            <w:vAlign w:val="bottom"/>
          </w:tcPr>
          <w:p w14:paraId="0C46429E">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应急照明</w:t>
            </w:r>
          </w:p>
        </w:tc>
        <w:tc>
          <w:tcPr>
            <w:tcW w:w="1336" w:type="dxa"/>
            <w:gridSpan w:val="2"/>
            <w:tcBorders>
              <w:tl2br w:val="nil"/>
              <w:tr2bl w:val="nil"/>
            </w:tcBorders>
            <w:vAlign w:val="bottom"/>
          </w:tcPr>
          <w:p w14:paraId="7A81EE4A">
            <w:pPr>
              <w:pStyle w:val="29"/>
              <w:autoSpaceDN w:val="0"/>
              <w:spacing w:line="360" w:lineRule="auto"/>
              <w:textAlignment w:val="bottom"/>
              <w:rPr>
                <w:rFonts w:ascii="Times New Roman" w:hAnsi="Times New Roman" w:cs="宋体"/>
                <w:color w:val="000000"/>
                <w:sz w:val="24"/>
                <w:szCs w:val="24"/>
              </w:rPr>
            </w:pPr>
          </w:p>
        </w:tc>
        <w:tc>
          <w:tcPr>
            <w:tcW w:w="1295" w:type="dxa"/>
            <w:tcBorders>
              <w:tl2br w:val="nil"/>
              <w:tr2bl w:val="nil"/>
            </w:tcBorders>
            <w:vAlign w:val="bottom"/>
          </w:tcPr>
          <w:p w14:paraId="1BE2B765">
            <w:pPr>
              <w:pStyle w:val="29"/>
              <w:autoSpaceDN w:val="0"/>
              <w:spacing w:line="360" w:lineRule="auto"/>
              <w:jc w:val="center"/>
              <w:textAlignment w:val="bottom"/>
              <w:rPr>
                <w:rFonts w:ascii="Times New Roman" w:hAnsi="Times New Roman" w:cs="宋体"/>
                <w:color w:val="000000"/>
                <w:sz w:val="24"/>
                <w:szCs w:val="24"/>
              </w:rPr>
            </w:pPr>
          </w:p>
        </w:tc>
        <w:tc>
          <w:tcPr>
            <w:tcW w:w="2959" w:type="dxa"/>
            <w:tcBorders>
              <w:tl2br w:val="nil"/>
              <w:tr2bl w:val="nil"/>
            </w:tcBorders>
            <w:vAlign w:val="bottom"/>
          </w:tcPr>
          <w:p w14:paraId="116F7429">
            <w:pPr>
              <w:pStyle w:val="29"/>
              <w:autoSpaceDN w:val="0"/>
              <w:spacing w:line="360" w:lineRule="auto"/>
              <w:jc w:val="center"/>
              <w:textAlignment w:val="bottom"/>
              <w:rPr>
                <w:rFonts w:ascii="Times New Roman" w:hAnsi="Times New Roman" w:cs="宋体"/>
                <w:color w:val="000000"/>
                <w:sz w:val="24"/>
                <w:szCs w:val="24"/>
              </w:rPr>
            </w:pPr>
          </w:p>
        </w:tc>
      </w:tr>
      <w:tr w14:paraId="602EF1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285" w:hRule="atLeast"/>
        </w:trPr>
        <w:tc>
          <w:tcPr>
            <w:tcW w:w="1307" w:type="dxa"/>
            <w:gridSpan w:val="2"/>
            <w:tcBorders>
              <w:tl2br w:val="nil"/>
              <w:tr2bl w:val="nil"/>
            </w:tcBorders>
            <w:vAlign w:val="bottom"/>
          </w:tcPr>
          <w:p w14:paraId="55CB635C">
            <w:pPr>
              <w:pStyle w:val="29"/>
              <w:autoSpaceDN w:val="0"/>
              <w:spacing w:line="360" w:lineRule="auto"/>
              <w:textAlignment w:val="bottom"/>
              <w:rPr>
                <w:rFonts w:ascii="Times New Roman" w:hAnsi="Times New Roman" w:cs="宋体"/>
                <w:color w:val="000000"/>
                <w:sz w:val="24"/>
                <w:szCs w:val="24"/>
              </w:rPr>
            </w:pPr>
          </w:p>
        </w:tc>
        <w:tc>
          <w:tcPr>
            <w:tcW w:w="2146" w:type="dxa"/>
            <w:gridSpan w:val="4"/>
            <w:tcBorders>
              <w:tl2br w:val="nil"/>
              <w:tr2bl w:val="nil"/>
            </w:tcBorders>
            <w:vAlign w:val="bottom"/>
          </w:tcPr>
          <w:p w14:paraId="3B384A67">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接地</w:t>
            </w:r>
          </w:p>
        </w:tc>
        <w:tc>
          <w:tcPr>
            <w:tcW w:w="1336" w:type="dxa"/>
            <w:gridSpan w:val="2"/>
            <w:tcBorders>
              <w:tl2br w:val="nil"/>
              <w:tr2bl w:val="nil"/>
            </w:tcBorders>
            <w:vAlign w:val="bottom"/>
          </w:tcPr>
          <w:p w14:paraId="0C875058">
            <w:pPr>
              <w:pStyle w:val="29"/>
              <w:autoSpaceDN w:val="0"/>
              <w:spacing w:line="360" w:lineRule="auto"/>
              <w:textAlignment w:val="bottom"/>
              <w:rPr>
                <w:rFonts w:ascii="Times New Roman" w:hAnsi="Times New Roman" w:cs="宋体"/>
                <w:color w:val="000000"/>
                <w:sz w:val="24"/>
                <w:szCs w:val="24"/>
              </w:rPr>
            </w:pPr>
          </w:p>
        </w:tc>
        <w:tc>
          <w:tcPr>
            <w:tcW w:w="1295" w:type="dxa"/>
            <w:tcBorders>
              <w:tl2br w:val="nil"/>
              <w:tr2bl w:val="nil"/>
            </w:tcBorders>
            <w:vAlign w:val="bottom"/>
          </w:tcPr>
          <w:p w14:paraId="56140C41">
            <w:pPr>
              <w:pStyle w:val="29"/>
              <w:autoSpaceDN w:val="0"/>
              <w:spacing w:line="360" w:lineRule="auto"/>
              <w:jc w:val="center"/>
              <w:textAlignment w:val="bottom"/>
              <w:rPr>
                <w:rFonts w:ascii="Times New Roman" w:hAnsi="Times New Roman" w:cs="宋体"/>
                <w:color w:val="000000"/>
                <w:sz w:val="24"/>
                <w:szCs w:val="24"/>
              </w:rPr>
            </w:pPr>
          </w:p>
        </w:tc>
        <w:tc>
          <w:tcPr>
            <w:tcW w:w="2959" w:type="dxa"/>
            <w:tcBorders>
              <w:tl2br w:val="nil"/>
              <w:tr2bl w:val="nil"/>
            </w:tcBorders>
            <w:vAlign w:val="bottom"/>
          </w:tcPr>
          <w:p w14:paraId="4BEA0F7B">
            <w:pPr>
              <w:pStyle w:val="29"/>
              <w:autoSpaceDN w:val="0"/>
              <w:spacing w:line="360" w:lineRule="auto"/>
              <w:jc w:val="center"/>
              <w:textAlignment w:val="bottom"/>
              <w:rPr>
                <w:rFonts w:ascii="Times New Roman" w:hAnsi="Times New Roman" w:cs="宋体"/>
                <w:color w:val="000000"/>
                <w:sz w:val="24"/>
                <w:szCs w:val="24"/>
              </w:rPr>
            </w:pPr>
          </w:p>
        </w:tc>
      </w:tr>
      <w:tr w14:paraId="141F29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285" w:hRule="atLeast"/>
        </w:trPr>
        <w:tc>
          <w:tcPr>
            <w:tcW w:w="1307" w:type="dxa"/>
            <w:gridSpan w:val="2"/>
            <w:tcBorders>
              <w:tl2br w:val="nil"/>
              <w:tr2bl w:val="nil"/>
            </w:tcBorders>
            <w:vAlign w:val="bottom"/>
          </w:tcPr>
          <w:p w14:paraId="1B0B5E0D">
            <w:pPr>
              <w:pStyle w:val="29"/>
              <w:autoSpaceDN w:val="0"/>
              <w:spacing w:line="360" w:lineRule="auto"/>
              <w:textAlignment w:val="bottom"/>
              <w:rPr>
                <w:rFonts w:ascii="Times New Roman" w:hAnsi="Times New Roman" w:cs="宋体"/>
                <w:color w:val="000000"/>
                <w:sz w:val="24"/>
                <w:szCs w:val="24"/>
              </w:rPr>
            </w:pPr>
          </w:p>
        </w:tc>
        <w:tc>
          <w:tcPr>
            <w:tcW w:w="2146" w:type="dxa"/>
            <w:gridSpan w:val="4"/>
            <w:tcBorders>
              <w:tl2br w:val="nil"/>
              <w:tr2bl w:val="nil"/>
            </w:tcBorders>
            <w:vAlign w:val="bottom"/>
          </w:tcPr>
          <w:p w14:paraId="2E207171">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动力</w:t>
            </w:r>
          </w:p>
        </w:tc>
        <w:tc>
          <w:tcPr>
            <w:tcW w:w="1336" w:type="dxa"/>
            <w:gridSpan w:val="2"/>
            <w:tcBorders>
              <w:tl2br w:val="nil"/>
              <w:tr2bl w:val="nil"/>
            </w:tcBorders>
            <w:vAlign w:val="bottom"/>
          </w:tcPr>
          <w:p w14:paraId="75EB5447">
            <w:pPr>
              <w:pStyle w:val="29"/>
              <w:autoSpaceDN w:val="0"/>
              <w:spacing w:line="360" w:lineRule="auto"/>
              <w:textAlignment w:val="bottom"/>
              <w:rPr>
                <w:rFonts w:ascii="Times New Roman" w:hAnsi="Times New Roman" w:cs="宋体"/>
                <w:color w:val="000000"/>
                <w:sz w:val="24"/>
                <w:szCs w:val="24"/>
              </w:rPr>
            </w:pPr>
          </w:p>
        </w:tc>
        <w:tc>
          <w:tcPr>
            <w:tcW w:w="1295" w:type="dxa"/>
            <w:tcBorders>
              <w:tl2br w:val="nil"/>
              <w:tr2bl w:val="nil"/>
            </w:tcBorders>
            <w:vAlign w:val="bottom"/>
          </w:tcPr>
          <w:p w14:paraId="10319C4A">
            <w:pPr>
              <w:pStyle w:val="29"/>
              <w:autoSpaceDN w:val="0"/>
              <w:spacing w:line="360" w:lineRule="auto"/>
              <w:jc w:val="center"/>
              <w:textAlignment w:val="bottom"/>
              <w:rPr>
                <w:rFonts w:ascii="Times New Roman" w:hAnsi="Times New Roman" w:cs="宋体"/>
                <w:color w:val="000000"/>
                <w:sz w:val="24"/>
                <w:szCs w:val="24"/>
              </w:rPr>
            </w:pPr>
          </w:p>
        </w:tc>
        <w:tc>
          <w:tcPr>
            <w:tcW w:w="2959" w:type="dxa"/>
            <w:tcBorders>
              <w:tl2br w:val="nil"/>
              <w:tr2bl w:val="nil"/>
            </w:tcBorders>
            <w:vAlign w:val="bottom"/>
          </w:tcPr>
          <w:p w14:paraId="3FE0B297">
            <w:pPr>
              <w:pStyle w:val="29"/>
              <w:autoSpaceDN w:val="0"/>
              <w:spacing w:line="360" w:lineRule="auto"/>
              <w:jc w:val="center"/>
              <w:textAlignment w:val="bottom"/>
              <w:rPr>
                <w:rFonts w:ascii="Times New Roman" w:hAnsi="Times New Roman" w:cs="宋体"/>
                <w:color w:val="000000"/>
                <w:sz w:val="24"/>
                <w:szCs w:val="24"/>
              </w:rPr>
            </w:pPr>
          </w:p>
        </w:tc>
      </w:tr>
      <w:tr w14:paraId="03E79F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285" w:hRule="atLeast"/>
        </w:trPr>
        <w:tc>
          <w:tcPr>
            <w:tcW w:w="1307" w:type="dxa"/>
            <w:gridSpan w:val="2"/>
            <w:tcBorders>
              <w:tl2br w:val="nil"/>
              <w:tr2bl w:val="nil"/>
            </w:tcBorders>
            <w:vAlign w:val="bottom"/>
          </w:tcPr>
          <w:p w14:paraId="540C07AE">
            <w:pPr>
              <w:pStyle w:val="29"/>
              <w:autoSpaceDN w:val="0"/>
              <w:spacing w:line="360" w:lineRule="auto"/>
              <w:textAlignment w:val="bottom"/>
              <w:rPr>
                <w:rFonts w:ascii="Times New Roman" w:hAnsi="Times New Roman" w:cs="宋体"/>
                <w:color w:val="000000"/>
                <w:sz w:val="24"/>
                <w:szCs w:val="24"/>
              </w:rPr>
            </w:pPr>
          </w:p>
        </w:tc>
        <w:tc>
          <w:tcPr>
            <w:tcW w:w="2146" w:type="dxa"/>
            <w:gridSpan w:val="4"/>
            <w:tcBorders>
              <w:tl2br w:val="nil"/>
              <w:tr2bl w:val="nil"/>
            </w:tcBorders>
            <w:vAlign w:val="bottom"/>
          </w:tcPr>
          <w:p w14:paraId="52D15EB2">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避雷</w:t>
            </w:r>
          </w:p>
        </w:tc>
        <w:tc>
          <w:tcPr>
            <w:tcW w:w="1336" w:type="dxa"/>
            <w:gridSpan w:val="2"/>
            <w:tcBorders>
              <w:tl2br w:val="nil"/>
              <w:tr2bl w:val="nil"/>
            </w:tcBorders>
            <w:vAlign w:val="bottom"/>
          </w:tcPr>
          <w:p w14:paraId="4718DAFD">
            <w:pPr>
              <w:pStyle w:val="29"/>
              <w:autoSpaceDN w:val="0"/>
              <w:spacing w:line="360" w:lineRule="auto"/>
              <w:textAlignment w:val="bottom"/>
              <w:rPr>
                <w:rFonts w:ascii="Times New Roman" w:hAnsi="Times New Roman" w:cs="宋体"/>
                <w:color w:val="000000"/>
                <w:sz w:val="24"/>
                <w:szCs w:val="24"/>
              </w:rPr>
            </w:pPr>
          </w:p>
        </w:tc>
        <w:tc>
          <w:tcPr>
            <w:tcW w:w="1295" w:type="dxa"/>
            <w:tcBorders>
              <w:tl2br w:val="nil"/>
              <w:tr2bl w:val="nil"/>
            </w:tcBorders>
            <w:vAlign w:val="bottom"/>
          </w:tcPr>
          <w:p w14:paraId="619BD5CC">
            <w:pPr>
              <w:pStyle w:val="29"/>
              <w:autoSpaceDN w:val="0"/>
              <w:spacing w:line="360" w:lineRule="auto"/>
              <w:jc w:val="center"/>
              <w:textAlignment w:val="bottom"/>
              <w:rPr>
                <w:rFonts w:ascii="Times New Roman" w:hAnsi="Times New Roman" w:cs="宋体"/>
                <w:color w:val="000000"/>
                <w:sz w:val="24"/>
                <w:szCs w:val="24"/>
              </w:rPr>
            </w:pPr>
          </w:p>
        </w:tc>
        <w:tc>
          <w:tcPr>
            <w:tcW w:w="2959" w:type="dxa"/>
            <w:tcBorders>
              <w:tl2br w:val="nil"/>
              <w:tr2bl w:val="nil"/>
            </w:tcBorders>
            <w:vAlign w:val="bottom"/>
          </w:tcPr>
          <w:p w14:paraId="256BA1EC">
            <w:pPr>
              <w:pStyle w:val="29"/>
              <w:autoSpaceDN w:val="0"/>
              <w:spacing w:line="360" w:lineRule="auto"/>
              <w:jc w:val="center"/>
              <w:textAlignment w:val="bottom"/>
              <w:rPr>
                <w:rFonts w:ascii="Times New Roman" w:hAnsi="Times New Roman" w:cs="宋体"/>
                <w:color w:val="000000"/>
                <w:sz w:val="24"/>
                <w:szCs w:val="24"/>
              </w:rPr>
            </w:pPr>
          </w:p>
        </w:tc>
      </w:tr>
      <w:tr w14:paraId="48913D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285" w:hRule="atLeast"/>
        </w:trPr>
        <w:tc>
          <w:tcPr>
            <w:tcW w:w="1307" w:type="dxa"/>
            <w:gridSpan w:val="2"/>
            <w:vMerge w:val="restart"/>
            <w:tcBorders>
              <w:tl2br w:val="nil"/>
              <w:tr2bl w:val="nil"/>
            </w:tcBorders>
            <w:vAlign w:val="center"/>
          </w:tcPr>
          <w:p w14:paraId="5B6359ED">
            <w:pPr>
              <w:pStyle w:val="29"/>
              <w:autoSpaceDN w:val="0"/>
              <w:spacing w:line="360" w:lineRule="auto"/>
              <w:textAlignment w:val="center"/>
              <w:rPr>
                <w:rFonts w:ascii="Times New Roman" w:hAnsi="Times New Roman" w:cs="宋体"/>
                <w:color w:val="000000"/>
                <w:sz w:val="24"/>
                <w:szCs w:val="24"/>
              </w:rPr>
            </w:pPr>
            <w:r>
              <w:rPr>
                <w:rFonts w:hint="eastAsia" w:ascii="Times New Roman" w:hAnsi="Times New Roman" w:cs="宋体"/>
                <w:color w:val="000000"/>
                <w:sz w:val="24"/>
                <w:szCs w:val="24"/>
              </w:rPr>
              <w:t>弱电通讯</w:t>
            </w:r>
          </w:p>
        </w:tc>
        <w:tc>
          <w:tcPr>
            <w:tcW w:w="2146" w:type="dxa"/>
            <w:gridSpan w:val="4"/>
            <w:tcBorders>
              <w:tl2br w:val="nil"/>
              <w:tr2bl w:val="nil"/>
            </w:tcBorders>
            <w:vAlign w:val="bottom"/>
          </w:tcPr>
          <w:p w14:paraId="5C53C8D6">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电视</w:t>
            </w:r>
          </w:p>
        </w:tc>
        <w:tc>
          <w:tcPr>
            <w:tcW w:w="1336" w:type="dxa"/>
            <w:gridSpan w:val="2"/>
            <w:tcBorders>
              <w:tl2br w:val="nil"/>
              <w:tr2bl w:val="nil"/>
            </w:tcBorders>
            <w:vAlign w:val="bottom"/>
          </w:tcPr>
          <w:p w14:paraId="1FAEB6C7">
            <w:pPr>
              <w:pStyle w:val="29"/>
              <w:autoSpaceDN w:val="0"/>
              <w:spacing w:line="360" w:lineRule="auto"/>
              <w:textAlignment w:val="bottom"/>
              <w:rPr>
                <w:rFonts w:ascii="Times New Roman" w:hAnsi="Times New Roman" w:cs="宋体"/>
                <w:color w:val="000000"/>
                <w:sz w:val="24"/>
                <w:szCs w:val="24"/>
              </w:rPr>
            </w:pPr>
          </w:p>
        </w:tc>
        <w:tc>
          <w:tcPr>
            <w:tcW w:w="1295" w:type="dxa"/>
            <w:tcBorders>
              <w:tl2br w:val="nil"/>
              <w:tr2bl w:val="nil"/>
            </w:tcBorders>
            <w:vAlign w:val="bottom"/>
          </w:tcPr>
          <w:p w14:paraId="25F6D6F0">
            <w:pPr>
              <w:pStyle w:val="29"/>
              <w:autoSpaceDN w:val="0"/>
              <w:spacing w:line="360" w:lineRule="auto"/>
              <w:jc w:val="center"/>
              <w:textAlignment w:val="bottom"/>
              <w:rPr>
                <w:rFonts w:ascii="Times New Roman" w:hAnsi="Times New Roman" w:cs="宋体"/>
                <w:color w:val="000000"/>
                <w:sz w:val="24"/>
                <w:szCs w:val="24"/>
              </w:rPr>
            </w:pPr>
          </w:p>
        </w:tc>
        <w:tc>
          <w:tcPr>
            <w:tcW w:w="2959" w:type="dxa"/>
            <w:tcBorders>
              <w:tl2br w:val="nil"/>
              <w:tr2bl w:val="nil"/>
            </w:tcBorders>
            <w:vAlign w:val="bottom"/>
          </w:tcPr>
          <w:p w14:paraId="706BF717">
            <w:pPr>
              <w:pStyle w:val="29"/>
              <w:autoSpaceDN w:val="0"/>
              <w:spacing w:line="360" w:lineRule="auto"/>
              <w:jc w:val="center"/>
              <w:textAlignment w:val="bottom"/>
              <w:rPr>
                <w:rFonts w:ascii="Times New Roman" w:hAnsi="Times New Roman" w:cs="宋体"/>
                <w:color w:val="000000"/>
                <w:sz w:val="24"/>
                <w:szCs w:val="24"/>
              </w:rPr>
            </w:pPr>
          </w:p>
        </w:tc>
      </w:tr>
      <w:tr w14:paraId="785070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285" w:hRule="atLeast"/>
        </w:trPr>
        <w:tc>
          <w:tcPr>
            <w:tcW w:w="1307" w:type="dxa"/>
            <w:gridSpan w:val="2"/>
            <w:vMerge w:val="continue"/>
            <w:tcBorders>
              <w:tl2br w:val="nil"/>
              <w:tr2bl w:val="nil"/>
            </w:tcBorders>
            <w:vAlign w:val="center"/>
          </w:tcPr>
          <w:p w14:paraId="12D21179">
            <w:pPr>
              <w:pStyle w:val="29"/>
              <w:spacing w:line="360" w:lineRule="auto"/>
              <w:rPr>
                <w:rFonts w:ascii="Times New Roman" w:hAnsi="Times New Roman" w:cs="宋体"/>
                <w:sz w:val="24"/>
                <w:szCs w:val="24"/>
              </w:rPr>
            </w:pPr>
          </w:p>
        </w:tc>
        <w:tc>
          <w:tcPr>
            <w:tcW w:w="2146" w:type="dxa"/>
            <w:gridSpan w:val="4"/>
            <w:tcBorders>
              <w:tl2br w:val="nil"/>
              <w:tr2bl w:val="nil"/>
            </w:tcBorders>
            <w:vAlign w:val="bottom"/>
          </w:tcPr>
          <w:p w14:paraId="26058CBD">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网络</w:t>
            </w:r>
          </w:p>
        </w:tc>
        <w:tc>
          <w:tcPr>
            <w:tcW w:w="1336" w:type="dxa"/>
            <w:gridSpan w:val="2"/>
            <w:tcBorders>
              <w:tl2br w:val="nil"/>
              <w:tr2bl w:val="nil"/>
            </w:tcBorders>
            <w:vAlign w:val="bottom"/>
          </w:tcPr>
          <w:p w14:paraId="046F3B0B">
            <w:pPr>
              <w:pStyle w:val="29"/>
              <w:autoSpaceDN w:val="0"/>
              <w:spacing w:line="360" w:lineRule="auto"/>
              <w:textAlignment w:val="bottom"/>
              <w:rPr>
                <w:rFonts w:ascii="Times New Roman" w:hAnsi="Times New Roman" w:cs="宋体"/>
                <w:color w:val="000000"/>
                <w:sz w:val="24"/>
                <w:szCs w:val="24"/>
              </w:rPr>
            </w:pPr>
          </w:p>
        </w:tc>
        <w:tc>
          <w:tcPr>
            <w:tcW w:w="1295" w:type="dxa"/>
            <w:tcBorders>
              <w:tl2br w:val="nil"/>
              <w:tr2bl w:val="nil"/>
            </w:tcBorders>
            <w:vAlign w:val="bottom"/>
          </w:tcPr>
          <w:p w14:paraId="0F24ABA5">
            <w:pPr>
              <w:pStyle w:val="29"/>
              <w:autoSpaceDN w:val="0"/>
              <w:spacing w:line="360" w:lineRule="auto"/>
              <w:jc w:val="center"/>
              <w:textAlignment w:val="bottom"/>
              <w:rPr>
                <w:rFonts w:ascii="Times New Roman" w:hAnsi="Times New Roman" w:cs="宋体"/>
                <w:color w:val="000000"/>
                <w:sz w:val="24"/>
                <w:szCs w:val="24"/>
              </w:rPr>
            </w:pPr>
          </w:p>
        </w:tc>
        <w:tc>
          <w:tcPr>
            <w:tcW w:w="2959" w:type="dxa"/>
            <w:tcBorders>
              <w:tl2br w:val="nil"/>
              <w:tr2bl w:val="nil"/>
            </w:tcBorders>
            <w:vAlign w:val="bottom"/>
          </w:tcPr>
          <w:p w14:paraId="38CE9145">
            <w:pPr>
              <w:pStyle w:val="29"/>
              <w:autoSpaceDN w:val="0"/>
              <w:spacing w:line="360" w:lineRule="auto"/>
              <w:jc w:val="center"/>
              <w:textAlignment w:val="bottom"/>
              <w:rPr>
                <w:rFonts w:ascii="Times New Roman" w:hAnsi="Times New Roman" w:cs="宋体"/>
                <w:color w:val="000000"/>
                <w:sz w:val="24"/>
                <w:szCs w:val="24"/>
              </w:rPr>
            </w:pPr>
          </w:p>
        </w:tc>
      </w:tr>
      <w:tr w14:paraId="642800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285" w:hRule="atLeast"/>
        </w:trPr>
        <w:tc>
          <w:tcPr>
            <w:tcW w:w="1307" w:type="dxa"/>
            <w:gridSpan w:val="2"/>
            <w:vMerge w:val="restart"/>
            <w:tcBorders>
              <w:tl2br w:val="nil"/>
              <w:tr2bl w:val="nil"/>
            </w:tcBorders>
            <w:vAlign w:val="center"/>
          </w:tcPr>
          <w:p w14:paraId="68EB62B8">
            <w:pPr>
              <w:pStyle w:val="29"/>
              <w:autoSpaceDN w:val="0"/>
              <w:spacing w:line="360" w:lineRule="auto"/>
              <w:textAlignment w:val="center"/>
              <w:rPr>
                <w:rFonts w:ascii="Times New Roman" w:hAnsi="Times New Roman" w:cs="宋体"/>
                <w:color w:val="000000"/>
                <w:sz w:val="24"/>
                <w:szCs w:val="24"/>
              </w:rPr>
            </w:pPr>
            <w:r>
              <w:rPr>
                <w:rFonts w:hint="eastAsia" w:ascii="Times New Roman" w:hAnsi="Times New Roman" w:cs="宋体"/>
                <w:color w:val="000000"/>
                <w:sz w:val="24"/>
                <w:szCs w:val="24"/>
              </w:rPr>
              <w:t>消防</w:t>
            </w:r>
          </w:p>
        </w:tc>
        <w:tc>
          <w:tcPr>
            <w:tcW w:w="2146" w:type="dxa"/>
            <w:gridSpan w:val="4"/>
            <w:tcBorders>
              <w:tl2br w:val="nil"/>
              <w:tr2bl w:val="nil"/>
            </w:tcBorders>
            <w:vAlign w:val="bottom"/>
          </w:tcPr>
          <w:p w14:paraId="7EFABDAB">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电话</w:t>
            </w:r>
          </w:p>
        </w:tc>
        <w:tc>
          <w:tcPr>
            <w:tcW w:w="1336" w:type="dxa"/>
            <w:gridSpan w:val="2"/>
            <w:tcBorders>
              <w:tl2br w:val="nil"/>
              <w:tr2bl w:val="nil"/>
            </w:tcBorders>
            <w:vAlign w:val="bottom"/>
          </w:tcPr>
          <w:p w14:paraId="10795B3C">
            <w:pPr>
              <w:pStyle w:val="29"/>
              <w:autoSpaceDN w:val="0"/>
              <w:spacing w:line="360" w:lineRule="auto"/>
              <w:textAlignment w:val="bottom"/>
              <w:rPr>
                <w:rFonts w:ascii="Times New Roman" w:hAnsi="Times New Roman" w:cs="宋体"/>
                <w:color w:val="000000"/>
                <w:sz w:val="24"/>
                <w:szCs w:val="24"/>
              </w:rPr>
            </w:pPr>
          </w:p>
        </w:tc>
        <w:tc>
          <w:tcPr>
            <w:tcW w:w="1295" w:type="dxa"/>
            <w:tcBorders>
              <w:tl2br w:val="nil"/>
              <w:tr2bl w:val="nil"/>
            </w:tcBorders>
            <w:vAlign w:val="bottom"/>
          </w:tcPr>
          <w:p w14:paraId="2F23B27C">
            <w:pPr>
              <w:pStyle w:val="29"/>
              <w:autoSpaceDN w:val="0"/>
              <w:spacing w:line="360" w:lineRule="auto"/>
              <w:textAlignment w:val="bottom"/>
              <w:rPr>
                <w:rFonts w:ascii="Times New Roman" w:hAnsi="Times New Roman" w:cs="宋体"/>
                <w:color w:val="000000"/>
                <w:sz w:val="24"/>
                <w:szCs w:val="24"/>
              </w:rPr>
            </w:pPr>
          </w:p>
        </w:tc>
        <w:tc>
          <w:tcPr>
            <w:tcW w:w="2959" w:type="dxa"/>
            <w:tcBorders>
              <w:tl2br w:val="nil"/>
              <w:tr2bl w:val="nil"/>
            </w:tcBorders>
            <w:vAlign w:val="bottom"/>
          </w:tcPr>
          <w:p w14:paraId="4B2964F0">
            <w:pPr>
              <w:pStyle w:val="29"/>
              <w:autoSpaceDN w:val="0"/>
              <w:spacing w:line="360" w:lineRule="auto"/>
              <w:textAlignment w:val="bottom"/>
              <w:rPr>
                <w:rFonts w:ascii="Times New Roman" w:hAnsi="Times New Roman" w:cs="宋体"/>
                <w:color w:val="000000"/>
                <w:sz w:val="24"/>
                <w:szCs w:val="24"/>
              </w:rPr>
            </w:pPr>
          </w:p>
        </w:tc>
      </w:tr>
      <w:tr w14:paraId="06E7C5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285" w:hRule="atLeast"/>
        </w:trPr>
        <w:tc>
          <w:tcPr>
            <w:tcW w:w="1307" w:type="dxa"/>
            <w:gridSpan w:val="2"/>
            <w:vMerge w:val="continue"/>
            <w:tcBorders>
              <w:tl2br w:val="nil"/>
              <w:tr2bl w:val="nil"/>
            </w:tcBorders>
            <w:vAlign w:val="center"/>
          </w:tcPr>
          <w:p w14:paraId="594DE3C9">
            <w:pPr>
              <w:pStyle w:val="29"/>
              <w:spacing w:line="360" w:lineRule="auto"/>
              <w:rPr>
                <w:rFonts w:ascii="Times New Roman" w:hAnsi="Times New Roman" w:cs="宋体"/>
                <w:sz w:val="24"/>
                <w:szCs w:val="24"/>
              </w:rPr>
            </w:pPr>
          </w:p>
        </w:tc>
        <w:tc>
          <w:tcPr>
            <w:tcW w:w="2146" w:type="dxa"/>
            <w:gridSpan w:val="4"/>
            <w:tcBorders>
              <w:tl2br w:val="nil"/>
              <w:tr2bl w:val="nil"/>
            </w:tcBorders>
            <w:vAlign w:val="bottom"/>
          </w:tcPr>
          <w:p w14:paraId="5FA4B670">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广播</w:t>
            </w:r>
          </w:p>
        </w:tc>
        <w:tc>
          <w:tcPr>
            <w:tcW w:w="1336" w:type="dxa"/>
            <w:gridSpan w:val="2"/>
            <w:tcBorders>
              <w:tl2br w:val="nil"/>
              <w:tr2bl w:val="nil"/>
            </w:tcBorders>
            <w:vAlign w:val="bottom"/>
          </w:tcPr>
          <w:p w14:paraId="64BE3180">
            <w:pPr>
              <w:pStyle w:val="29"/>
              <w:autoSpaceDN w:val="0"/>
              <w:spacing w:line="360" w:lineRule="auto"/>
              <w:textAlignment w:val="bottom"/>
              <w:rPr>
                <w:rFonts w:ascii="Times New Roman" w:hAnsi="Times New Roman" w:cs="宋体"/>
                <w:color w:val="000000"/>
                <w:sz w:val="24"/>
                <w:szCs w:val="24"/>
              </w:rPr>
            </w:pPr>
          </w:p>
        </w:tc>
        <w:tc>
          <w:tcPr>
            <w:tcW w:w="1295" w:type="dxa"/>
            <w:tcBorders>
              <w:tl2br w:val="nil"/>
              <w:tr2bl w:val="nil"/>
            </w:tcBorders>
            <w:vAlign w:val="bottom"/>
          </w:tcPr>
          <w:p w14:paraId="3CA6F3ED">
            <w:pPr>
              <w:pStyle w:val="29"/>
              <w:autoSpaceDN w:val="0"/>
              <w:spacing w:line="360" w:lineRule="auto"/>
              <w:textAlignment w:val="bottom"/>
              <w:rPr>
                <w:rFonts w:ascii="Times New Roman" w:hAnsi="Times New Roman" w:cs="宋体"/>
                <w:color w:val="000000"/>
                <w:sz w:val="24"/>
                <w:szCs w:val="24"/>
              </w:rPr>
            </w:pPr>
          </w:p>
        </w:tc>
        <w:tc>
          <w:tcPr>
            <w:tcW w:w="2959" w:type="dxa"/>
            <w:tcBorders>
              <w:tl2br w:val="nil"/>
              <w:tr2bl w:val="nil"/>
            </w:tcBorders>
            <w:vAlign w:val="bottom"/>
          </w:tcPr>
          <w:p w14:paraId="12F55443">
            <w:pPr>
              <w:pStyle w:val="29"/>
              <w:autoSpaceDN w:val="0"/>
              <w:spacing w:line="360" w:lineRule="auto"/>
              <w:textAlignment w:val="bottom"/>
              <w:rPr>
                <w:rFonts w:ascii="Times New Roman" w:hAnsi="Times New Roman" w:cs="宋体"/>
                <w:color w:val="000000"/>
                <w:sz w:val="24"/>
                <w:szCs w:val="24"/>
              </w:rPr>
            </w:pPr>
          </w:p>
        </w:tc>
      </w:tr>
      <w:tr w14:paraId="1BFFE3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285" w:hRule="atLeast"/>
        </w:trPr>
        <w:tc>
          <w:tcPr>
            <w:tcW w:w="1307" w:type="dxa"/>
            <w:gridSpan w:val="2"/>
            <w:vMerge w:val="continue"/>
            <w:tcBorders>
              <w:tl2br w:val="nil"/>
              <w:tr2bl w:val="nil"/>
            </w:tcBorders>
            <w:vAlign w:val="center"/>
          </w:tcPr>
          <w:p w14:paraId="2CCF5312">
            <w:pPr>
              <w:pStyle w:val="29"/>
              <w:spacing w:line="360" w:lineRule="auto"/>
              <w:rPr>
                <w:rFonts w:ascii="Times New Roman" w:hAnsi="Times New Roman" w:cs="宋体"/>
                <w:sz w:val="24"/>
                <w:szCs w:val="24"/>
              </w:rPr>
            </w:pPr>
          </w:p>
        </w:tc>
        <w:tc>
          <w:tcPr>
            <w:tcW w:w="2146" w:type="dxa"/>
            <w:gridSpan w:val="4"/>
            <w:tcBorders>
              <w:tl2br w:val="nil"/>
              <w:tr2bl w:val="nil"/>
            </w:tcBorders>
            <w:vAlign w:val="bottom"/>
          </w:tcPr>
          <w:p w14:paraId="68205FD6">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控制</w:t>
            </w:r>
          </w:p>
        </w:tc>
        <w:tc>
          <w:tcPr>
            <w:tcW w:w="1336" w:type="dxa"/>
            <w:gridSpan w:val="2"/>
            <w:tcBorders>
              <w:tl2br w:val="nil"/>
              <w:tr2bl w:val="nil"/>
            </w:tcBorders>
            <w:vAlign w:val="bottom"/>
          </w:tcPr>
          <w:p w14:paraId="3C25D4F9">
            <w:pPr>
              <w:pStyle w:val="29"/>
              <w:autoSpaceDN w:val="0"/>
              <w:spacing w:line="360" w:lineRule="auto"/>
              <w:textAlignment w:val="bottom"/>
              <w:rPr>
                <w:rFonts w:ascii="Times New Roman" w:hAnsi="Times New Roman" w:cs="宋体"/>
                <w:color w:val="000000"/>
                <w:sz w:val="24"/>
                <w:szCs w:val="24"/>
              </w:rPr>
            </w:pPr>
          </w:p>
        </w:tc>
        <w:tc>
          <w:tcPr>
            <w:tcW w:w="1295" w:type="dxa"/>
            <w:tcBorders>
              <w:tl2br w:val="nil"/>
              <w:tr2bl w:val="nil"/>
            </w:tcBorders>
            <w:vAlign w:val="bottom"/>
          </w:tcPr>
          <w:p w14:paraId="5AEBE595">
            <w:pPr>
              <w:pStyle w:val="29"/>
              <w:autoSpaceDN w:val="0"/>
              <w:spacing w:line="360" w:lineRule="auto"/>
              <w:textAlignment w:val="bottom"/>
              <w:rPr>
                <w:rFonts w:ascii="Times New Roman" w:hAnsi="Times New Roman" w:cs="宋体"/>
                <w:color w:val="000000"/>
                <w:sz w:val="24"/>
                <w:szCs w:val="24"/>
              </w:rPr>
            </w:pPr>
          </w:p>
        </w:tc>
        <w:tc>
          <w:tcPr>
            <w:tcW w:w="2959" w:type="dxa"/>
            <w:tcBorders>
              <w:tl2br w:val="nil"/>
              <w:tr2bl w:val="nil"/>
            </w:tcBorders>
            <w:vAlign w:val="bottom"/>
          </w:tcPr>
          <w:p w14:paraId="17F66275">
            <w:pPr>
              <w:pStyle w:val="29"/>
              <w:autoSpaceDN w:val="0"/>
              <w:spacing w:line="360" w:lineRule="auto"/>
              <w:textAlignment w:val="bottom"/>
              <w:rPr>
                <w:rFonts w:ascii="Times New Roman" w:hAnsi="Times New Roman" w:cs="宋体"/>
                <w:color w:val="000000"/>
                <w:sz w:val="24"/>
                <w:szCs w:val="24"/>
              </w:rPr>
            </w:pPr>
          </w:p>
        </w:tc>
      </w:tr>
      <w:tr w14:paraId="709114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285" w:hRule="atLeast"/>
        </w:trPr>
        <w:tc>
          <w:tcPr>
            <w:tcW w:w="1307" w:type="dxa"/>
            <w:gridSpan w:val="2"/>
            <w:vMerge w:val="continue"/>
            <w:tcBorders>
              <w:tl2br w:val="nil"/>
              <w:tr2bl w:val="nil"/>
            </w:tcBorders>
            <w:vAlign w:val="center"/>
          </w:tcPr>
          <w:p w14:paraId="07763C12">
            <w:pPr>
              <w:pStyle w:val="29"/>
              <w:spacing w:line="360" w:lineRule="auto"/>
              <w:rPr>
                <w:rFonts w:ascii="Times New Roman" w:hAnsi="Times New Roman" w:cs="宋体"/>
                <w:sz w:val="24"/>
                <w:szCs w:val="24"/>
              </w:rPr>
            </w:pPr>
          </w:p>
        </w:tc>
        <w:tc>
          <w:tcPr>
            <w:tcW w:w="2146" w:type="dxa"/>
            <w:gridSpan w:val="4"/>
            <w:tcBorders>
              <w:tl2br w:val="nil"/>
              <w:tr2bl w:val="nil"/>
            </w:tcBorders>
            <w:vAlign w:val="bottom"/>
          </w:tcPr>
          <w:p w14:paraId="02DC2291">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电源</w:t>
            </w:r>
          </w:p>
        </w:tc>
        <w:tc>
          <w:tcPr>
            <w:tcW w:w="1336" w:type="dxa"/>
            <w:gridSpan w:val="2"/>
            <w:tcBorders>
              <w:tl2br w:val="nil"/>
              <w:tr2bl w:val="nil"/>
            </w:tcBorders>
            <w:vAlign w:val="bottom"/>
          </w:tcPr>
          <w:p w14:paraId="48E9EBBA">
            <w:pPr>
              <w:pStyle w:val="29"/>
              <w:autoSpaceDN w:val="0"/>
              <w:spacing w:line="360" w:lineRule="auto"/>
              <w:textAlignment w:val="bottom"/>
              <w:rPr>
                <w:rFonts w:ascii="Times New Roman" w:hAnsi="Times New Roman" w:cs="宋体"/>
                <w:color w:val="000000"/>
                <w:sz w:val="24"/>
                <w:szCs w:val="24"/>
              </w:rPr>
            </w:pPr>
          </w:p>
        </w:tc>
        <w:tc>
          <w:tcPr>
            <w:tcW w:w="1295" w:type="dxa"/>
            <w:tcBorders>
              <w:tl2br w:val="nil"/>
              <w:tr2bl w:val="nil"/>
            </w:tcBorders>
            <w:vAlign w:val="bottom"/>
          </w:tcPr>
          <w:p w14:paraId="1EC30D07">
            <w:pPr>
              <w:pStyle w:val="29"/>
              <w:autoSpaceDN w:val="0"/>
              <w:spacing w:line="360" w:lineRule="auto"/>
              <w:textAlignment w:val="bottom"/>
              <w:rPr>
                <w:rFonts w:ascii="Times New Roman" w:hAnsi="Times New Roman" w:cs="宋体"/>
                <w:color w:val="000000"/>
                <w:sz w:val="24"/>
                <w:szCs w:val="24"/>
              </w:rPr>
            </w:pPr>
          </w:p>
        </w:tc>
        <w:tc>
          <w:tcPr>
            <w:tcW w:w="2959" w:type="dxa"/>
            <w:tcBorders>
              <w:tl2br w:val="nil"/>
              <w:tr2bl w:val="nil"/>
            </w:tcBorders>
            <w:vAlign w:val="bottom"/>
          </w:tcPr>
          <w:p w14:paraId="0C43E002">
            <w:pPr>
              <w:pStyle w:val="29"/>
              <w:autoSpaceDN w:val="0"/>
              <w:spacing w:line="360" w:lineRule="auto"/>
              <w:textAlignment w:val="bottom"/>
              <w:rPr>
                <w:rFonts w:ascii="Times New Roman" w:hAnsi="Times New Roman" w:cs="宋体"/>
                <w:color w:val="000000"/>
                <w:sz w:val="24"/>
                <w:szCs w:val="24"/>
              </w:rPr>
            </w:pPr>
          </w:p>
        </w:tc>
      </w:tr>
      <w:tr w14:paraId="1558E0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285" w:hRule="atLeast"/>
        </w:trPr>
        <w:tc>
          <w:tcPr>
            <w:tcW w:w="1307" w:type="dxa"/>
            <w:gridSpan w:val="2"/>
            <w:tcBorders>
              <w:tl2br w:val="nil"/>
              <w:tr2bl w:val="nil"/>
            </w:tcBorders>
            <w:vAlign w:val="bottom"/>
          </w:tcPr>
          <w:p w14:paraId="386364C7">
            <w:pPr>
              <w:pStyle w:val="29"/>
              <w:autoSpaceDN w:val="0"/>
              <w:spacing w:line="360" w:lineRule="auto"/>
              <w:textAlignment w:val="bottom"/>
              <w:rPr>
                <w:rFonts w:ascii="Times New Roman" w:hAnsi="Times New Roman" w:cs="宋体"/>
                <w:color w:val="000000"/>
                <w:sz w:val="24"/>
                <w:szCs w:val="24"/>
              </w:rPr>
            </w:pPr>
          </w:p>
        </w:tc>
        <w:tc>
          <w:tcPr>
            <w:tcW w:w="2146" w:type="dxa"/>
            <w:gridSpan w:val="4"/>
            <w:tcBorders>
              <w:tl2br w:val="nil"/>
              <w:tr2bl w:val="nil"/>
            </w:tcBorders>
            <w:vAlign w:val="bottom"/>
          </w:tcPr>
          <w:p w14:paraId="116349D3">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系统</w:t>
            </w:r>
          </w:p>
        </w:tc>
        <w:tc>
          <w:tcPr>
            <w:tcW w:w="1336" w:type="dxa"/>
            <w:gridSpan w:val="2"/>
            <w:tcBorders>
              <w:tl2br w:val="nil"/>
              <w:tr2bl w:val="nil"/>
            </w:tcBorders>
            <w:vAlign w:val="bottom"/>
          </w:tcPr>
          <w:p w14:paraId="09908E08">
            <w:pPr>
              <w:pStyle w:val="29"/>
              <w:autoSpaceDN w:val="0"/>
              <w:spacing w:line="360" w:lineRule="auto"/>
              <w:textAlignment w:val="bottom"/>
              <w:rPr>
                <w:rFonts w:ascii="Times New Roman" w:hAnsi="Times New Roman" w:cs="宋体"/>
                <w:color w:val="000000"/>
                <w:sz w:val="24"/>
                <w:szCs w:val="24"/>
              </w:rPr>
            </w:pPr>
          </w:p>
        </w:tc>
        <w:tc>
          <w:tcPr>
            <w:tcW w:w="1295" w:type="dxa"/>
            <w:tcBorders>
              <w:tl2br w:val="nil"/>
              <w:tr2bl w:val="nil"/>
            </w:tcBorders>
            <w:vAlign w:val="bottom"/>
          </w:tcPr>
          <w:p w14:paraId="54CEE367">
            <w:pPr>
              <w:pStyle w:val="29"/>
              <w:autoSpaceDN w:val="0"/>
              <w:spacing w:line="360" w:lineRule="auto"/>
              <w:textAlignment w:val="bottom"/>
              <w:rPr>
                <w:rFonts w:ascii="Times New Roman" w:hAnsi="Times New Roman" w:cs="宋体"/>
                <w:color w:val="000000"/>
                <w:sz w:val="24"/>
                <w:szCs w:val="24"/>
              </w:rPr>
            </w:pPr>
          </w:p>
        </w:tc>
        <w:tc>
          <w:tcPr>
            <w:tcW w:w="2959" w:type="dxa"/>
            <w:tcBorders>
              <w:tl2br w:val="nil"/>
              <w:tr2bl w:val="nil"/>
            </w:tcBorders>
            <w:vAlign w:val="bottom"/>
          </w:tcPr>
          <w:p w14:paraId="58EF083C">
            <w:pPr>
              <w:pStyle w:val="29"/>
              <w:autoSpaceDN w:val="0"/>
              <w:spacing w:line="360" w:lineRule="auto"/>
              <w:textAlignment w:val="bottom"/>
              <w:rPr>
                <w:rFonts w:ascii="Times New Roman" w:hAnsi="Times New Roman" w:cs="宋体"/>
                <w:color w:val="000000"/>
                <w:sz w:val="24"/>
                <w:szCs w:val="24"/>
              </w:rPr>
            </w:pPr>
          </w:p>
        </w:tc>
      </w:tr>
      <w:tr w14:paraId="015F93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285" w:hRule="atLeast"/>
        </w:trPr>
        <w:tc>
          <w:tcPr>
            <w:tcW w:w="1307" w:type="dxa"/>
            <w:gridSpan w:val="2"/>
            <w:tcBorders>
              <w:tl2br w:val="nil"/>
              <w:tr2bl w:val="nil"/>
            </w:tcBorders>
            <w:vAlign w:val="bottom"/>
          </w:tcPr>
          <w:p w14:paraId="572E6379">
            <w:pPr>
              <w:pStyle w:val="29"/>
              <w:autoSpaceDN w:val="0"/>
              <w:spacing w:line="360" w:lineRule="auto"/>
              <w:textAlignment w:val="bottom"/>
              <w:rPr>
                <w:rFonts w:ascii="Times New Roman" w:hAnsi="Times New Roman" w:cs="宋体"/>
                <w:color w:val="000000"/>
                <w:sz w:val="24"/>
                <w:szCs w:val="24"/>
              </w:rPr>
            </w:pPr>
          </w:p>
        </w:tc>
        <w:tc>
          <w:tcPr>
            <w:tcW w:w="2146" w:type="dxa"/>
            <w:gridSpan w:val="4"/>
            <w:tcBorders>
              <w:tl2br w:val="nil"/>
              <w:tr2bl w:val="nil"/>
            </w:tcBorders>
            <w:vAlign w:val="bottom"/>
          </w:tcPr>
          <w:p w14:paraId="3062B45D">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母线</w:t>
            </w:r>
          </w:p>
        </w:tc>
        <w:tc>
          <w:tcPr>
            <w:tcW w:w="1336" w:type="dxa"/>
            <w:gridSpan w:val="2"/>
            <w:tcBorders>
              <w:tl2br w:val="nil"/>
              <w:tr2bl w:val="nil"/>
            </w:tcBorders>
            <w:vAlign w:val="bottom"/>
          </w:tcPr>
          <w:p w14:paraId="52F6E25E">
            <w:pPr>
              <w:pStyle w:val="29"/>
              <w:autoSpaceDN w:val="0"/>
              <w:spacing w:line="360" w:lineRule="auto"/>
              <w:textAlignment w:val="bottom"/>
              <w:rPr>
                <w:rFonts w:ascii="Times New Roman" w:hAnsi="Times New Roman" w:cs="宋体"/>
                <w:color w:val="000000"/>
                <w:sz w:val="24"/>
                <w:szCs w:val="24"/>
              </w:rPr>
            </w:pPr>
          </w:p>
        </w:tc>
        <w:tc>
          <w:tcPr>
            <w:tcW w:w="1295" w:type="dxa"/>
            <w:tcBorders>
              <w:tl2br w:val="nil"/>
              <w:tr2bl w:val="nil"/>
            </w:tcBorders>
            <w:vAlign w:val="bottom"/>
          </w:tcPr>
          <w:p w14:paraId="38ED78DC">
            <w:pPr>
              <w:pStyle w:val="29"/>
              <w:autoSpaceDN w:val="0"/>
              <w:spacing w:line="360" w:lineRule="auto"/>
              <w:textAlignment w:val="bottom"/>
              <w:rPr>
                <w:rFonts w:ascii="Times New Roman" w:hAnsi="Times New Roman" w:cs="宋体"/>
                <w:color w:val="000000"/>
                <w:sz w:val="24"/>
                <w:szCs w:val="24"/>
              </w:rPr>
            </w:pPr>
          </w:p>
        </w:tc>
        <w:tc>
          <w:tcPr>
            <w:tcW w:w="2959" w:type="dxa"/>
            <w:tcBorders>
              <w:tl2br w:val="nil"/>
              <w:tr2bl w:val="nil"/>
            </w:tcBorders>
            <w:vAlign w:val="bottom"/>
          </w:tcPr>
          <w:p w14:paraId="70A467DF">
            <w:pPr>
              <w:pStyle w:val="29"/>
              <w:autoSpaceDN w:val="0"/>
              <w:spacing w:line="360" w:lineRule="auto"/>
              <w:textAlignment w:val="bottom"/>
              <w:rPr>
                <w:rFonts w:ascii="Times New Roman" w:hAnsi="Times New Roman" w:cs="宋体"/>
                <w:color w:val="000000"/>
                <w:sz w:val="24"/>
                <w:szCs w:val="24"/>
              </w:rPr>
            </w:pPr>
          </w:p>
        </w:tc>
      </w:tr>
      <w:tr w14:paraId="539311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375" w:hRule="atLeast"/>
        </w:trPr>
        <w:tc>
          <w:tcPr>
            <w:tcW w:w="1307" w:type="dxa"/>
            <w:gridSpan w:val="2"/>
            <w:tcBorders>
              <w:tl2br w:val="nil"/>
              <w:tr2bl w:val="nil"/>
            </w:tcBorders>
            <w:vAlign w:val="bottom"/>
          </w:tcPr>
          <w:p w14:paraId="686D0299">
            <w:pPr>
              <w:pStyle w:val="29"/>
              <w:autoSpaceDN w:val="0"/>
              <w:spacing w:line="360" w:lineRule="auto"/>
              <w:textAlignment w:val="bottom"/>
              <w:rPr>
                <w:rFonts w:ascii="Times New Roman" w:hAnsi="Times New Roman" w:cs="宋体"/>
                <w:color w:val="000000"/>
                <w:sz w:val="24"/>
                <w:szCs w:val="24"/>
              </w:rPr>
            </w:pPr>
          </w:p>
        </w:tc>
        <w:tc>
          <w:tcPr>
            <w:tcW w:w="2146" w:type="dxa"/>
            <w:gridSpan w:val="4"/>
            <w:tcBorders>
              <w:tl2br w:val="nil"/>
              <w:tr2bl w:val="nil"/>
            </w:tcBorders>
            <w:vAlign w:val="bottom"/>
          </w:tcPr>
          <w:p w14:paraId="6475555C">
            <w:pPr>
              <w:pStyle w:val="29"/>
              <w:autoSpaceDN w:val="0"/>
              <w:spacing w:line="360" w:lineRule="auto"/>
              <w:ind w:firstLine="422"/>
              <w:jc w:val="center"/>
              <w:textAlignment w:val="bottom"/>
              <w:rPr>
                <w:rFonts w:ascii="Times New Roman" w:hAnsi="Times New Roman" w:cs="宋体"/>
                <w:b/>
                <w:color w:val="000000"/>
                <w:sz w:val="24"/>
                <w:szCs w:val="24"/>
              </w:rPr>
            </w:pPr>
            <w:r>
              <w:rPr>
                <w:rFonts w:hint="eastAsia" w:ascii="Times New Roman" w:hAnsi="Times New Roman" w:cs="宋体"/>
                <w:b/>
                <w:color w:val="000000"/>
                <w:sz w:val="24"/>
                <w:szCs w:val="24"/>
              </w:rPr>
              <w:t>电缆桥架</w:t>
            </w:r>
          </w:p>
        </w:tc>
        <w:tc>
          <w:tcPr>
            <w:tcW w:w="1336" w:type="dxa"/>
            <w:gridSpan w:val="2"/>
            <w:tcBorders>
              <w:tl2br w:val="nil"/>
              <w:tr2bl w:val="nil"/>
            </w:tcBorders>
            <w:vAlign w:val="bottom"/>
          </w:tcPr>
          <w:p w14:paraId="314E7E7E">
            <w:pPr>
              <w:pStyle w:val="29"/>
              <w:autoSpaceDN w:val="0"/>
              <w:spacing w:line="360" w:lineRule="auto"/>
              <w:textAlignment w:val="bottom"/>
              <w:rPr>
                <w:rFonts w:ascii="Times New Roman" w:hAnsi="Times New Roman" w:cs="宋体"/>
                <w:color w:val="000000"/>
                <w:sz w:val="24"/>
                <w:szCs w:val="24"/>
              </w:rPr>
            </w:pPr>
          </w:p>
        </w:tc>
        <w:tc>
          <w:tcPr>
            <w:tcW w:w="1295" w:type="dxa"/>
            <w:tcBorders>
              <w:tl2br w:val="nil"/>
              <w:tr2bl w:val="nil"/>
            </w:tcBorders>
            <w:vAlign w:val="bottom"/>
          </w:tcPr>
          <w:p w14:paraId="56631F0E">
            <w:pPr>
              <w:pStyle w:val="29"/>
              <w:autoSpaceDN w:val="0"/>
              <w:spacing w:line="360" w:lineRule="auto"/>
              <w:textAlignment w:val="bottom"/>
              <w:rPr>
                <w:rFonts w:ascii="Times New Roman" w:hAnsi="Times New Roman" w:cs="宋体"/>
                <w:color w:val="000000"/>
                <w:sz w:val="24"/>
                <w:szCs w:val="24"/>
              </w:rPr>
            </w:pPr>
          </w:p>
        </w:tc>
        <w:tc>
          <w:tcPr>
            <w:tcW w:w="2959" w:type="dxa"/>
            <w:tcBorders>
              <w:tl2br w:val="nil"/>
              <w:tr2bl w:val="nil"/>
            </w:tcBorders>
            <w:vAlign w:val="bottom"/>
          </w:tcPr>
          <w:p w14:paraId="22D02E5D">
            <w:pPr>
              <w:pStyle w:val="29"/>
              <w:autoSpaceDN w:val="0"/>
              <w:spacing w:line="360" w:lineRule="auto"/>
              <w:textAlignment w:val="bottom"/>
              <w:rPr>
                <w:rFonts w:ascii="Times New Roman" w:hAnsi="Times New Roman" w:cs="宋体"/>
                <w:color w:val="000000"/>
                <w:sz w:val="24"/>
                <w:szCs w:val="24"/>
              </w:rPr>
            </w:pPr>
          </w:p>
        </w:tc>
      </w:tr>
      <w:tr w14:paraId="764E8F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285" w:hRule="atLeast"/>
        </w:trPr>
        <w:tc>
          <w:tcPr>
            <w:tcW w:w="1307" w:type="dxa"/>
            <w:gridSpan w:val="2"/>
            <w:tcBorders>
              <w:tl2br w:val="nil"/>
              <w:tr2bl w:val="nil"/>
            </w:tcBorders>
            <w:shd w:val="clear" w:color="auto" w:fill="auto"/>
            <w:vAlign w:val="bottom"/>
          </w:tcPr>
          <w:p w14:paraId="242EF5A2">
            <w:pPr>
              <w:pStyle w:val="29"/>
              <w:autoSpaceDN w:val="0"/>
              <w:spacing w:line="360" w:lineRule="auto"/>
              <w:textAlignment w:val="bottom"/>
              <w:rPr>
                <w:rFonts w:ascii="Times New Roman" w:hAnsi="Times New Roman" w:cs="宋体"/>
                <w:color w:val="000000"/>
                <w:sz w:val="24"/>
                <w:szCs w:val="24"/>
              </w:rPr>
            </w:pPr>
          </w:p>
        </w:tc>
        <w:tc>
          <w:tcPr>
            <w:tcW w:w="2146" w:type="dxa"/>
            <w:gridSpan w:val="4"/>
            <w:tcBorders>
              <w:tl2br w:val="nil"/>
              <w:tr2bl w:val="nil"/>
            </w:tcBorders>
            <w:shd w:val="clear" w:color="auto" w:fill="auto"/>
            <w:vAlign w:val="bottom"/>
          </w:tcPr>
          <w:p w14:paraId="3065CDD9">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强电桥架</w:t>
            </w:r>
          </w:p>
        </w:tc>
        <w:tc>
          <w:tcPr>
            <w:tcW w:w="1336" w:type="dxa"/>
            <w:gridSpan w:val="2"/>
            <w:tcBorders>
              <w:tl2br w:val="nil"/>
              <w:tr2bl w:val="nil"/>
            </w:tcBorders>
            <w:shd w:val="clear" w:color="auto" w:fill="auto"/>
            <w:vAlign w:val="bottom"/>
          </w:tcPr>
          <w:p w14:paraId="6087CF67">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QD</w:t>
            </w:r>
          </w:p>
        </w:tc>
        <w:tc>
          <w:tcPr>
            <w:tcW w:w="1295" w:type="dxa"/>
            <w:tcBorders>
              <w:tl2br w:val="nil"/>
              <w:tr2bl w:val="nil"/>
            </w:tcBorders>
            <w:shd w:val="solid" w:color="FF00FF" w:fill="auto"/>
            <w:vAlign w:val="bottom"/>
          </w:tcPr>
          <w:p w14:paraId="5AD1F289">
            <w:pPr>
              <w:pStyle w:val="29"/>
              <w:shd w:val="solid" w:color="FF00FF" w:fill="auto"/>
              <w:autoSpaceDN w:val="0"/>
              <w:spacing w:line="360" w:lineRule="auto"/>
              <w:jc w:val="center"/>
              <w:textAlignment w:val="bottom"/>
              <w:rPr>
                <w:rFonts w:ascii="Times New Roman" w:hAnsi="Times New Roman" w:cs="宋体"/>
                <w:color w:val="000000"/>
                <w:sz w:val="24"/>
                <w:szCs w:val="24"/>
                <w:shd w:val="clear" w:color="auto" w:fill="FF00FF"/>
              </w:rPr>
            </w:pPr>
          </w:p>
        </w:tc>
        <w:tc>
          <w:tcPr>
            <w:tcW w:w="2959" w:type="dxa"/>
            <w:tcBorders>
              <w:tl2br w:val="nil"/>
              <w:tr2bl w:val="nil"/>
            </w:tcBorders>
            <w:vAlign w:val="bottom"/>
          </w:tcPr>
          <w:p w14:paraId="531185AD">
            <w:pPr>
              <w:pStyle w:val="29"/>
              <w:autoSpaceDN w:val="0"/>
              <w:spacing w:line="360" w:lineRule="auto"/>
              <w:textAlignment w:val="bottom"/>
              <w:rPr>
                <w:rFonts w:ascii="Times New Roman" w:hAnsi="Times New Roman" w:cs="宋体"/>
                <w:color w:val="000000"/>
                <w:sz w:val="24"/>
                <w:szCs w:val="24"/>
              </w:rPr>
            </w:pPr>
            <w:r>
              <w:rPr>
                <w:rFonts w:hint="eastAsia" w:ascii="Times New Roman" w:hAnsi="Times New Roman" w:cs="宋体"/>
                <w:color w:val="000000"/>
                <w:sz w:val="24"/>
                <w:szCs w:val="24"/>
              </w:rPr>
              <w:t>255，0，255</w:t>
            </w:r>
          </w:p>
        </w:tc>
      </w:tr>
      <w:tr w14:paraId="22EE8A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285" w:hRule="atLeast"/>
        </w:trPr>
        <w:tc>
          <w:tcPr>
            <w:tcW w:w="1307" w:type="dxa"/>
            <w:gridSpan w:val="2"/>
            <w:tcBorders>
              <w:tl2br w:val="nil"/>
              <w:tr2bl w:val="nil"/>
            </w:tcBorders>
            <w:shd w:val="clear" w:color="auto" w:fill="auto"/>
            <w:vAlign w:val="bottom"/>
          </w:tcPr>
          <w:p w14:paraId="0D1C014B">
            <w:pPr>
              <w:pStyle w:val="29"/>
              <w:autoSpaceDN w:val="0"/>
              <w:spacing w:line="360" w:lineRule="auto"/>
              <w:textAlignment w:val="bottom"/>
              <w:rPr>
                <w:rFonts w:ascii="Times New Roman" w:hAnsi="Times New Roman" w:cs="宋体"/>
                <w:color w:val="000000"/>
                <w:sz w:val="24"/>
                <w:szCs w:val="24"/>
              </w:rPr>
            </w:pPr>
          </w:p>
        </w:tc>
        <w:tc>
          <w:tcPr>
            <w:tcW w:w="2146" w:type="dxa"/>
            <w:gridSpan w:val="4"/>
            <w:tcBorders>
              <w:tl2br w:val="nil"/>
              <w:tr2bl w:val="nil"/>
            </w:tcBorders>
            <w:shd w:val="clear" w:color="auto" w:fill="auto"/>
            <w:vAlign w:val="bottom"/>
          </w:tcPr>
          <w:p w14:paraId="75CF90AD">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弱电桥架</w:t>
            </w:r>
          </w:p>
        </w:tc>
        <w:tc>
          <w:tcPr>
            <w:tcW w:w="1336" w:type="dxa"/>
            <w:gridSpan w:val="2"/>
            <w:tcBorders>
              <w:tl2br w:val="nil"/>
              <w:tr2bl w:val="nil"/>
            </w:tcBorders>
            <w:shd w:val="clear" w:color="auto" w:fill="auto"/>
            <w:vAlign w:val="bottom"/>
          </w:tcPr>
          <w:p w14:paraId="6E6F2D96">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RD</w:t>
            </w:r>
          </w:p>
        </w:tc>
        <w:tc>
          <w:tcPr>
            <w:tcW w:w="1295" w:type="dxa"/>
            <w:tcBorders>
              <w:tl2br w:val="nil"/>
              <w:tr2bl w:val="nil"/>
            </w:tcBorders>
            <w:shd w:val="solid" w:color="00FFFF" w:fill="auto"/>
            <w:vAlign w:val="bottom"/>
          </w:tcPr>
          <w:p w14:paraId="2814AB7A">
            <w:pPr>
              <w:pStyle w:val="29"/>
              <w:shd w:val="solid" w:color="00FFFF" w:fill="auto"/>
              <w:autoSpaceDN w:val="0"/>
              <w:spacing w:line="360" w:lineRule="auto"/>
              <w:jc w:val="center"/>
              <w:textAlignment w:val="bottom"/>
              <w:rPr>
                <w:rFonts w:ascii="Times New Roman" w:hAnsi="Times New Roman" w:cs="宋体"/>
                <w:color w:val="000000"/>
                <w:sz w:val="24"/>
                <w:szCs w:val="24"/>
                <w:shd w:val="clear" w:color="auto" w:fill="00FFFF"/>
              </w:rPr>
            </w:pPr>
          </w:p>
        </w:tc>
        <w:tc>
          <w:tcPr>
            <w:tcW w:w="2959" w:type="dxa"/>
            <w:tcBorders>
              <w:tl2br w:val="nil"/>
              <w:tr2bl w:val="nil"/>
            </w:tcBorders>
            <w:vAlign w:val="bottom"/>
          </w:tcPr>
          <w:p w14:paraId="7D5E2A7E">
            <w:pPr>
              <w:pStyle w:val="29"/>
              <w:autoSpaceDN w:val="0"/>
              <w:spacing w:line="360" w:lineRule="auto"/>
              <w:textAlignment w:val="bottom"/>
              <w:rPr>
                <w:rFonts w:ascii="Times New Roman" w:hAnsi="Times New Roman" w:cs="宋体"/>
                <w:color w:val="000000"/>
                <w:sz w:val="24"/>
                <w:szCs w:val="24"/>
              </w:rPr>
            </w:pPr>
            <w:r>
              <w:rPr>
                <w:rFonts w:hint="eastAsia" w:ascii="Times New Roman" w:hAnsi="Times New Roman" w:cs="宋体"/>
                <w:color w:val="000000"/>
                <w:sz w:val="24"/>
                <w:szCs w:val="24"/>
              </w:rPr>
              <w:t>0,255,255</w:t>
            </w:r>
          </w:p>
        </w:tc>
      </w:tr>
      <w:tr w14:paraId="6545BE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5" w:type="dxa"/>
            <w:bottom w:w="0" w:type="dxa"/>
            <w:right w:w="15" w:type="dxa"/>
          </w:tblCellMar>
        </w:tblPrEx>
        <w:trPr>
          <w:trHeight w:val="285" w:hRule="atLeast"/>
        </w:trPr>
        <w:tc>
          <w:tcPr>
            <w:tcW w:w="1307" w:type="dxa"/>
            <w:gridSpan w:val="2"/>
            <w:tcBorders>
              <w:tl2br w:val="nil"/>
              <w:tr2bl w:val="nil"/>
            </w:tcBorders>
            <w:shd w:val="clear" w:color="auto" w:fill="auto"/>
            <w:vAlign w:val="bottom"/>
          </w:tcPr>
          <w:p w14:paraId="11DC36F8">
            <w:pPr>
              <w:pStyle w:val="29"/>
              <w:autoSpaceDN w:val="0"/>
              <w:spacing w:line="360" w:lineRule="auto"/>
              <w:textAlignment w:val="bottom"/>
              <w:rPr>
                <w:rFonts w:ascii="Times New Roman" w:hAnsi="Times New Roman" w:cs="宋体"/>
                <w:color w:val="000000"/>
                <w:sz w:val="24"/>
                <w:szCs w:val="24"/>
              </w:rPr>
            </w:pPr>
          </w:p>
        </w:tc>
        <w:tc>
          <w:tcPr>
            <w:tcW w:w="2146" w:type="dxa"/>
            <w:gridSpan w:val="4"/>
            <w:tcBorders>
              <w:tl2br w:val="nil"/>
              <w:tr2bl w:val="nil"/>
            </w:tcBorders>
            <w:shd w:val="clear" w:color="auto" w:fill="auto"/>
            <w:vAlign w:val="bottom"/>
          </w:tcPr>
          <w:p w14:paraId="6CB97381">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消防桥架</w:t>
            </w:r>
          </w:p>
        </w:tc>
        <w:tc>
          <w:tcPr>
            <w:tcW w:w="1336" w:type="dxa"/>
            <w:gridSpan w:val="2"/>
            <w:tcBorders>
              <w:tl2br w:val="nil"/>
              <w:tr2bl w:val="nil"/>
            </w:tcBorders>
            <w:shd w:val="clear" w:color="auto" w:fill="auto"/>
            <w:vAlign w:val="bottom"/>
          </w:tcPr>
          <w:p w14:paraId="7F444B42">
            <w:pPr>
              <w:pStyle w:val="29"/>
              <w:autoSpaceDN w:val="0"/>
              <w:spacing w:line="360" w:lineRule="auto"/>
              <w:jc w:val="center"/>
              <w:textAlignment w:val="bottom"/>
              <w:rPr>
                <w:rFonts w:ascii="Times New Roman" w:hAnsi="Times New Roman" w:cs="宋体"/>
                <w:color w:val="000000"/>
                <w:sz w:val="24"/>
                <w:szCs w:val="24"/>
              </w:rPr>
            </w:pPr>
            <w:r>
              <w:rPr>
                <w:rFonts w:hint="eastAsia" w:ascii="Times New Roman" w:hAnsi="Times New Roman" w:cs="宋体"/>
                <w:color w:val="000000"/>
                <w:sz w:val="24"/>
                <w:szCs w:val="24"/>
              </w:rPr>
              <w:t>XF</w:t>
            </w:r>
          </w:p>
        </w:tc>
        <w:tc>
          <w:tcPr>
            <w:tcW w:w="1295" w:type="dxa"/>
            <w:tcBorders>
              <w:tl2br w:val="nil"/>
              <w:tr2bl w:val="nil"/>
            </w:tcBorders>
            <w:shd w:val="solid" w:color="FF0000" w:fill="auto"/>
            <w:vAlign w:val="bottom"/>
          </w:tcPr>
          <w:p w14:paraId="01941BBC">
            <w:pPr>
              <w:pStyle w:val="29"/>
              <w:shd w:val="solid" w:color="FF0000" w:fill="auto"/>
              <w:autoSpaceDN w:val="0"/>
              <w:spacing w:line="360" w:lineRule="auto"/>
              <w:jc w:val="center"/>
              <w:textAlignment w:val="bottom"/>
              <w:rPr>
                <w:rFonts w:ascii="Times New Roman" w:hAnsi="Times New Roman" w:cs="宋体"/>
                <w:color w:val="000000"/>
                <w:sz w:val="24"/>
                <w:szCs w:val="24"/>
                <w:shd w:val="clear" w:color="auto" w:fill="FF0000"/>
              </w:rPr>
            </w:pPr>
          </w:p>
        </w:tc>
        <w:tc>
          <w:tcPr>
            <w:tcW w:w="2959" w:type="dxa"/>
            <w:tcBorders>
              <w:tl2br w:val="nil"/>
              <w:tr2bl w:val="nil"/>
            </w:tcBorders>
            <w:vAlign w:val="bottom"/>
          </w:tcPr>
          <w:p w14:paraId="5BFF64AF">
            <w:pPr>
              <w:pStyle w:val="29"/>
              <w:autoSpaceDN w:val="0"/>
              <w:spacing w:line="360" w:lineRule="auto"/>
              <w:textAlignment w:val="bottom"/>
              <w:rPr>
                <w:rFonts w:ascii="Times New Roman" w:hAnsi="Times New Roman" w:cs="宋体"/>
                <w:color w:val="000000"/>
                <w:sz w:val="24"/>
                <w:szCs w:val="24"/>
              </w:rPr>
            </w:pPr>
            <w:r>
              <w:rPr>
                <w:rFonts w:hint="eastAsia" w:ascii="Times New Roman" w:hAnsi="Times New Roman" w:cs="宋体"/>
                <w:color w:val="000000"/>
                <w:sz w:val="24"/>
                <w:szCs w:val="24"/>
              </w:rPr>
              <w:t>255，0，0</w:t>
            </w:r>
          </w:p>
        </w:tc>
      </w:tr>
      <w:bookmarkEnd w:id="249"/>
      <w:bookmarkEnd w:id="250"/>
    </w:tbl>
    <w:p w14:paraId="04F7BAA0">
      <w:pPr>
        <w:spacing w:line="360" w:lineRule="auto"/>
        <w:ind w:right="525"/>
        <w:rPr>
          <w:rFonts w:hint="default" w:ascii="Times New Roman" w:hAnsi="Times New Roman" w:cs="宋体"/>
        </w:rPr>
      </w:pPr>
    </w:p>
    <w:p w14:paraId="440AB1E2">
      <w:pPr>
        <w:pStyle w:val="4"/>
        <w:spacing w:line="360" w:lineRule="auto"/>
        <w:rPr>
          <w:rFonts w:hint="default" w:ascii="Times New Roman" w:hAnsi="Times New Roman" w:cs="宋体"/>
        </w:rPr>
      </w:pPr>
      <w:bookmarkStart w:id="251" w:name="_Toc20337"/>
      <w:bookmarkStart w:id="252" w:name="_Toc20299"/>
      <w:r>
        <w:rPr>
          <w:rFonts w:ascii="Times New Roman" w:hAnsi="Times New Roman" w:cs="宋体"/>
        </w:rPr>
        <w:t>2 建筑样板材料库的命名原则</w:t>
      </w:r>
      <w:bookmarkEnd w:id="251"/>
      <w:bookmarkEnd w:id="252"/>
    </w:p>
    <w:p w14:paraId="4BBC3825">
      <w:pPr>
        <w:spacing w:line="360" w:lineRule="auto"/>
        <w:ind w:right="525" w:firstLine="420"/>
        <w:rPr>
          <w:rFonts w:hint="default" w:ascii="Times New Roman" w:hAnsi="Times New Roman" w:cs="宋体"/>
          <w:sz w:val="24"/>
          <w:szCs w:val="24"/>
        </w:rPr>
      </w:pPr>
      <w:r>
        <w:rPr>
          <w:rFonts w:ascii="Times New Roman" w:hAnsi="Times New Roman" w:cs="宋体"/>
        </w:rPr>
        <w:tab/>
      </w:r>
      <w:r>
        <w:rPr>
          <w:rFonts w:ascii="Times New Roman" w:hAnsi="Times New Roman" w:cs="宋体"/>
          <w:sz w:val="24"/>
          <w:szCs w:val="24"/>
        </w:rPr>
        <w:t>样板材料库选用revit材料库，样板材料的命名由材料的“类别”和“名称”的拼音缩写组成，相关要求应符合表4.3.1-2的规定。</w:t>
      </w:r>
    </w:p>
    <w:p w14:paraId="2292E937">
      <w:pPr>
        <w:spacing w:line="360" w:lineRule="auto"/>
        <w:ind w:right="525" w:firstLine="420"/>
        <w:rPr>
          <w:rFonts w:hint="default" w:ascii="Times New Roman" w:hAnsi="Times New Roman" w:cs="宋体"/>
          <w:sz w:val="24"/>
          <w:szCs w:val="24"/>
        </w:rPr>
      </w:pPr>
      <w:r>
        <w:rPr>
          <w:rFonts w:ascii="Times New Roman" w:hAnsi="Times New Roman" w:cs="宋体"/>
          <w:sz w:val="24"/>
          <w:szCs w:val="24"/>
        </w:rPr>
        <w:t>单元及其属性命名宜符合下列规定：</w:t>
      </w:r>
    </w:p>
    <w:p w14:paraId="0EFF2604">
      <w:pPr>
        <w:spacing w:line="360" w:lineRule="auto"/>
        <w:ind w:right="525" w:firstLine="420"/>
        <w:rPr>
          <w:rFonts w:hint="default" w:ascii="Times New Roman" w:hAnsi="Times New Roman" w:cs="宋体"/>
          <w:sz w:val="24"/>
          <w:szCs w:val="24"/>
        </w:rPr>
      </w:pPr>
      <w:r>
        <w:rPr>
          <w:rFonts w:ascii="Times New Roman" w:hAnsi="Times New Roman" w:cs="宋体"/>
          <w:sz w:val="24"/>
          <w:szCs w:val="24"/>
        </w:rPr>
        <w:t>（1）宜使用汉字、英文字符、数字、半角下划线“_”和半角连字符“-”的组合;</w:t>
      </w:r>
    </w:p>
    <w:p w14:paraId="29D04686">
      <w:pPr>
        <w:spacing w:line="360" w:lineRule="auto"/>
        <w:ind w:right="525" w:firstLine="420"/>
        <w:rPr>
          <w:rFonts w:hint="default" w:ascii="Times New Roman" w:hAnsi="Times New Roman" w:cs="宋体"/>
          <w:sz w:val="24"/>
          <w:szCs w:val="24"/>
        </w:rPr>
      </w:pPr>
      <w:r>
        <w:rPr>
          <w:rFonts w:ascii="Times New Roman" w:hAnsi="Times New Roman" w:cs="宋体"/>
          <w:sz w:val="24"/>
          <w:szCs w:val="24"/>
        </w:rPr>
        <w:t>（2）字段内部组合宜使用半角连字符“-”，字段之间宜使用半角下划线“_”分隔;</w:t>
      </w:r>
    </w:p>
    <w:p w14:paraId="65716066">
      <w:pPr>
        <w:spacing w:line="360" w:lineRule="auto"/>
        <w:ind w:right="525" w:firstLine="420"/>
        <w:outlineLvl w:val="1"/>
        <w:rPr>
          <w:rFonts w:hint="default" w:ascii="Times New Roman" w:hAnsi="Times New Roman" w:cs="宋体"/>
          <w:sz w:val="24"/>
          <w:szCs w:val="24"/>
        </w:rPr>
      </w:pPr>
      <w:bookmarkStart w:id="253" w:name="_Toc30407"/>
      <w:bookmarkStart w:id="254" w:name="_Toc5195"/>
      <w:r>
        <w:rPr>
          <w:rFonts w:ascii="Times New Roman" w:hAnsi="Times New Roman" w:cs="宋体"/>
          <w:sz w:val="24"/>
          <w:szCs w:val="24"/>
        </w:rPr>
        <w:t>（3）各字符之间、符号之间、字符与符号之间均不宜留空格</w:t>
      </w:r>
      <w:bookmarkEnd w:id="253"/>
      <w:bookmarkEnd w:id="254"/>
    </w:p>
    <w:p w14:paraId="0166E82D">
      <w:pPr>
        <w:spacing w:line="360" w:lineRule="auto"/>
        <w:jc w:val="center"/>
        <w:rPr>
          <w:rFonts w:hint="default" w:ascii="Times New Roman" w:hAnsi="Times New Roman" w:cs="宋体"/>
          <w:sz w:val="24"/>
          <w:szCs w:val="24"/>
        </w:rPr>
      </w:pPr>
      <w:r>
        <w:rPr>
          <w:rFonts w:ascii="Times New Roman" w:hAnsi="Times New Roman" w:cs="宋体"/>
          <w:szCs w:val="21"/>
          <w14:textOutline w14:w="3835" w14:cap="flat" w14:cmpd="sng" w14:algn="ctr">
            <w14:solidFill>
              <w14:srgbClr w14:val="000000"/>
            </w14:solidFill>
            <w14:prstDash w14:val="solid"/>
            <w14:miter w14:val="0"/>
          </w14:textOutline>
        </w:rPr>
        <w:t>表4.3.1-2 模型样板材质命名</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61"/>
        <w:gridCol w:w="979"/>
        <w:gridCol w:w="2317"/>
        <w:gridCol w:w="1243"/>
        <w:gridCol w:w="1780"/>
      </w:tblGrid>
      <w:tr w14:paraId="6EB177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840" w:type="dxa"/>
            <w:gridSpan w:val="2"/>
            <w:tcBorders>
              <w:tl2br w:val="nil"/>
              <w:tr2bl w:val="nil"/>
            </w:tcBorders>
            <w:vAlign w:val="center"/>
          </w:tcPr>
          <w:p w14:paraId="18C56AD1">
            <w:pPr>
              <w:pStyle w:val="29"/>
              <w:spacing w:line="360" w:lineRule="auto"/>
              <w:jc w:val="center"/>
              <w:rPr>
                <w:rFonts w:ascii="Times New Roman" w:hAnsi="Times New Roman" w:cs="宋体"/>
                <w:color w:val="000000"/>
                <w:sz w:val="24"/>
                <w:szCs w:val="24"/>
              </w:rPr>
            </w:pPr>
            <w:r>
              <w:rPr>
                <w:rFonts w:hint="eastAsia" w:ascii="Times New Roman" w:hAnsi="Times New Roman" w:cs="宋体"/>
                <w:color w:val="000000"/>
                <w:sz w:val="24"/>
                <w:szCs w:val="24"/>
              </w:rPr>
              <w:t>类别</w:t>
            </w:r>
          </w:p>
        </w:tc>
        <w:tc>
          <w:tcPr>
            <w:tcW w:w="3560" w:type="dxa"/>
            <w:gridSpan w:val="2"/>
            <w:tcBorders>
              <w:tl2br w:val="nil"/>
              <w:tr2bl w:val="nil"/>
            </w:tcBorders>
            <w:vAlign w:val="center"/>
          </w:tcPr>
          <w:p w14:paraId="46DE5356">
            <w:pPr>
              <w:pStyle w:val="29"/>
              <w:spacing w:line="360" w:lineRule="auto"/>
              <w:jc w:val="center"/>
              <w:rPr>
                <w:rFonts w:ascii="Times New Roman" w:hAnsi="Times New Roman" w:cs="宋体"/>
                <w:color w:val="000000"/>
                <w:sz w:val="24"/>
                <w:szCs w:val="24"/>
              </w:rPr>
            </w:pPr>
            <w:r>
              <w:rPr>
                <w:rFonts w:hint="eastAsia" w:ascii="Times New Roman" w:hAnsi="Times New Roman" w:cs="宋体"/>
                <w:color w:val="000000"/>
                <w:sz w:val="24"/>
                <w:szCs w:val="24"/>
              </w:rPr>
              <w:t>名称</w:t>
            </w:r>
          </w:p>
        </w:tc>
        <w:tc>
          <w:tcPr>
            <w:tcW w:w="1780" w:type="dxa"/>
            <w:tcBorders>
              <w:tl2br w:val="nil"/>
              <w:tr2bl w:val="nil"/>
            </w:tcBorders>
            <w:vAlign w:val="center"/>
          </w:tcPr>
          <w:p w14:paraId="631902EF">
            <w:pPr>
              <w:pStyle w:val="29"/>
              <w:spacing w:line="360" w:lineRule="auto"/>
              <w:jc w:val="center"/>
              <w:rPr>
                <w:rFonts w:ascii="Times New Roman" w:hAnsi="Times New Roman" w:cs="宋体"/>
                <w:color w:val="000000"/>
                <w:sz w:val="24"/>
                <w:szCs w:val="24"/>
              </w:rPr>
            </w:pPr>
            <w:r>
              <w:rPr>
                <w:rFonts w:hint="eastAsia" w:ascii="Times New Roman" w:hAnsi="Times New Roman" w:cs="宋体"/>
                <w:color w:val="000000"/>
                <w:sz w:val="24"/>
                <w:szCs w:val="24"/>
              </w:rPr>
              <w:t>材质命名</w:t>
            </w:r>
          </w:p>
        </w:tc>
      </w:tr>
      <w:tr w14:paraId="3EE564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861" w:type="dxa"/>
            <w:vMerge w:val="restart"/>
            <w:tcBorders>
              <w:tl2br w:val="nil"/>
              <w:tr2bl w:val="nil"/>
            </w:tcBorders>
            <w:vAlign w:val="center"/>
          </w:tcPr>
          <w:p w14:paraId="1D2110E8">
            <w:pPr>
              <w:pStyle w:val="29"/>
              <w:spacing w:line="360" w:lineRule="auto"/>
              <w:jc w:val="center"/>
              <w:rPr>
                <w:rFonts w:ascii="Times New Roman" w:hAnsi="Times New Roman" w:cs="宋体"/>
                <w:color w:val="000000"/>
                <w:sz w:val="24"/>
                <w:szCs w:val="24"/>
              </w:rPr>
            </w:pPr>
            <w:r>
              <w:rPr>
                <w:rFonts w:hint="eastAsia" w:ascii="Times New Roman" w:hAnsi="Times New Roman" w:cs="宋体"/>
                <w:color w:val="000000"/>
                <w:sz w:val="24"/>
                <w:szCs w:val="24"/>
              </w:rPr>
              <w:t>玻璃</w:t>
            </w:r>
          </w:p>
        </w:tc>
        <w:tc>
          <w:tcPr>
            <w:tcW w:w="979" w:type="dxa"/>
            <w:vMerge w:val="restart"/>
            <w:tcBorders>
              <w:tl2br w:val="nil"/>
              <w:tr2bl w:val="nil"/>
            </w:tcBorders>
            <w:vAlign w:val="center"/>
          </w:tcPr>
          <w:p w14:paraId="68CF1ED7">
            <w:pPr>
              <w:pStyle w:val="29"/>
              <w:spacing w:line="360" w:lineRule="auto"/>
              <w:jc w:val="center"/>
              <w:rPr>
                <w:rFonts w:ascii="Times New Roman" w:hAnsi="Times New Roman" w:cs="宋体"/>
                <w:color w:val="000000"/>
                <w:sz w:val="24"/>
                <w:szCs w:val="24"/>
              </w:rPr>
            </w:pPr>
            <w:r>
              <w:rPr>
                <w:rFonts w:hint="eastAsia" w:ascii="Times New Roman" w:hAnsi="Times New Roman" w:cs="宋体"/>
                <w:color w:val="000000"/>
                <w:sz w:val="24"/>
                <w:szCs w:val="24"/>
              </w:rPr>
              <w:t>BL</w:t>
            </w:r>
          </w:p>
        </w:tc>
        <w:tc>
          <w:tcPr>
            <w:tcW w:w="2317" w:type="dxa"/>
            <w:tcBorders>
              <w:tl2br w:val="nil"/>
              <w:tr2bl w:val="nil"/>
            </w:tcBorders>
            <w:vAlign w:val="center"/>
          </w:tcPr>
          <w:p w14:paraId="1BAFA9F5">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镜子</w:t>
            </w:r>
          </w:p>
        </w:tc>
        <w:tc>
          <w:tcPr>
            <w:tcW w:w="1243" w:type="dxa"/>
            <w:tcBorders>
              <w:tl2br w:val="nil"/>
              <w:tr2bl w:val="nil"/>
            </w:tcBorders>
            <w:vAlign w:val="center"/>
          </w:tcPr>
          <w:p w14:paraId="3411B94C">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JZ</w:t>
            </w:r>
          </w:p>
        </w:tc>
        <w:tc>
          <w:tcPr>
            <w:tcW w:w="1780" w:type="dxa"/>
            <w:tcBorders>
              <w:tl2br w:val="nil"/>
              <w:tr2bl w:val="nil"/>
            </w:tcBorders>
            <w:vAlign w:val="center"/>
          </w:tcPr>
          <w:p w14:paraId="18BE9393">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BLJZ</w:t>
            </w:r>
          </w:p>
        </w:tc>
      </w:tr>
      <w:tr w14:paraId="4BB6D4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46D1B783">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0BF13EF5">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0AEBEB08">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铸塑</w:t>
            </w:r>
          </w:p>
        </w:tc>
        <w:tc>
          <w:tcPr>
            <w:tcW w:w="1243" w:type="dxa"/>
            <w:tcBorders>
              <w:tl2br w:val="nil"/>
              <w:tr2bl w:val="nil"/>
            </w:tcBorders>
            <w:vAlign w:val="center"/>
          </w:tcPr>
          <w:p w14:paraId="1C4B11F0">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ZS</w:t>
            </w:r>
          </w:p>
        </w:tc>
        <w:tc>
          <w:tcPr>
            <w:tcW w:w="1780" w:type="dxa"/>
            <w:tcBorders>
              <w:tl2br w:val="nil"/>
              <w:tr2bl w:val="nil"/>
            </w:tcBorders>
            <w:vAlign w:val="center"/>
          </w:tcPr>
          <w:p w14:paraId="6E80693E">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BLZS</w:t>
            </w:r>
          </w:p>
        </w:tc>
      </w:tr>
      <w:tr w14:paraId="310081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4AF16FBE">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06F858D9">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13F4BF50">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钢化</w:t>
            </w:r>
          </w:p>
        </w:tc>
        <w:tc>
          <w:tcPr>
            <w:tcW w:w="1243" w:type="dxa"/>
            <w:tcBorders>
              <w:tl2br w:val="nil"/>
              <w:tr2bl w:val="nil"/>
            </w:tcBorders>
            <w:vAlign w:val="center"/>
          </w:tcPr>
          <w:p w14:paraId="5AECCF9F">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GH</w:t>
            </w:r>
          </w:p>
        </w:tc>
        <w:tc>
          <w:tcPr>
            <w:tcW w:w="1780" w:type="dxa"/>
            <w:tcBorders>
              <w:tl2br w:val="nil"/>
              <w:tr2bl w:val="nil"/>
            </w:tcBorders>
            <w:vAlign w:val="center"/>
          </w:tcPr>
          <w:p w14:paraId="3E426274">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BLGH</w:t>
            </w:r>
          </w:p>
        </w:tc>
      </w:tr>
      <w:tr w14:paraId="0BAE3F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6F52DEDD">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408735C3">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6D0CA1BE">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低E</w:t>
            </w:r>
          </w:p>
        </w:tc>
        <w:tc>
          <w:tcPr>
            <w:tcW w:w="1243" w:type="dxa"/>
            <w:tcBorders>
              <w:tl2br w:val="nil"/>
              <w:tr2bl w:val="nil"/>
            </w:tcBorders>
            <w:vAlign w:val="center"/>
          </w:tcPr>
          <w:p w14:paraId="70FCFBAB">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DE</w:t>
            </w:r>
          </w:p>
        </w:tc>
        <w:tc>
          <w:tcPr>
            <w:tcW w:w="1780" w:type="dxa"/>
            <w:tcBorders>
              <w:tl2br w:val="nil"/>
              <w:tr2bl w:val="nil"/>
            </w:tcBorders>
            <w:vAlign w:val="center"/>
          </w:tcPr>
          <w:p w14:paraId="3E35AC12">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BLDE</w:t>
            </w:r>
          </w:p>
        </w:tc>
      </w:tr>
      <w:tr w14:paraId="73F3A2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1B9D3ED2">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3D7CCD89">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7985DD5B">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磨砂</w:t>
            </w:r>
          </w:p>
        </w:tc>
        <w:tc>
          <w:tcPr>
            <w:tcW w:w="1243" w:type="dxa"/>
            <w:tcBorders>
              <w:tl2br w:val="nil"/>
              <w:tr2bl w:val="nil"/>
            </w:tcBorders>
            <w:vAlign w:val="center"/>
          </w:tcPr>
          <w:p w14:paraId="0BAD58D0">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MS</w:t>
            </w:r>
          </w:p>
        </w:tc>
        <w:tc>
          <w:tcPr>
            <w:tcW w:w="1780" w:type="dxa"/>
            <w:tcBorders>
              <w:tl2br w:val="nil"/>
              <w:tr2bl w:val="nil"/>
            </w:tcBorders>
            <w:vAlign w:val="center"/>
          </w:tcPr>
          <w:p w14:paraId="51DF17C6">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BLMS</w:t>
            </w:r>
          </w:p>
        </w:tc>
      </w:tr>
      <w:tr w14:paraId="041C02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15F4B92D">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42D6B8A1">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195EB11A">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玻璃</w:t>
            </w:r>
          </w:p>
        </w:tc>
        <w:tc>
          <w:tcPr>
            <w:tcW w:w="1243" w:type="dxa"/>
            <w:tcBorders>
              <w:tl2br w:val="nil"/>
              <w:tr2bl w:val="nil"/>
            </w:tcBorders>
            <w:vAlign w:val="center"/>
          </w:tcPr>
          <w:p w14:paraId="35789E5B">
            <w:pPr>
              <w:pStyle w:val="29"/>
              <w:spacing w:line="360" w:lineRule="auto"/>
              <w:rPr>
                <w:rFonts w:ascii="Times New Roman" w:hAnsi="Times New Roman" w:cs="宋体"/>
                <w:color w:val="000000"/>
                <w:sz w:val="24"/>
                <w:szCs w:val="24"/>
              </w:rPr>
            </w:pPr>
          </w:p>
        </w:tc>
        <w:tc>
          <w:tcPr>
            <w:tcW w:w="1780" w:type="dxa"/>
            <w:tcBorders>
              <w:tl2br w:val="nil"/>
              <w:tr2bl w:val="nil"/>
            </w:tcBorders>
            <w:vAlign w:val="center"/>
          </w:tcPr>
          <w:p w14:paraId="5A578D01">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BL</w:t>
            </w:r>
          </w:p>
        </w:tc>
      </w:tr>
      <w:tr w14:paraId="1AB5D4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861" w:type="dxa"/>
            <w:vMerge w:val="restart"/>
            <w:tcBorders>
              <w:tl2br w:val="nil"/>
              <w:tr2bl w:val="nil"/>
            </w:tcBorders>
            <w:vAlign w:val="center"/>
          </w:tcPr>
          <w:p w14:paraId="3849B767">
            <w:pPr>
              <w:pStyle w:val="29"/>
              <w:spacing w:line="360" w:lineRule="auto"/>
              <w:jc w:val="center"/>
              <w:rPr>
                <w:rFonts w:ascii="Times New Roman" w:hAnsi="Times New Roman" w:cs="宋体"/>
                <w:color w:val="000000"/>
                <w:sz w:val="24"/>
                <w:szCs w:val="24"/>
              </w:rPr>
            </w:pPr>
            <w:r>
              <w:rPr>
                <w:rFonts w:hint="eastAsia" w:ascii="Times New Roman" w:hAnsi="Times New Roman" w:cs="宋体"/>
                <w:color w:val="000000"/>
                <w:sz w:val="24"/>
                <w:szCs w:val="24"/>
              </w:rPr>
              <w:t>瓷砖</w:t>
            </w:r>
          </w:p>
        </w:tc>
        <w:tc>
          <w:tcPr>
            <w:tcW w:w="979" w:type="dxa"/>
            <w:vMerge w:val="restart"/>
            <w:tcBorders>
              <w:tl2br w:val="nil"/>
              <w:tr2bl w:val="nil"/>
            </w:tcBorders>
            <w:vAlign w:val="center"/>
          </w:tcPr>
          <w:p w14:paraId="09EF82F1">
            <w:pPr>
              <w:pStyle w:val="29"/>
              <w:spacing w:line="360" w:lineRule="auto"/>
              <w:jc w:val="center"/>
              <w:rPr>
                <w:rFonts w:ascii="Times New Roman" w:hAnsi="Times New Roman" w:cs="宋体"/>
                <w:color w:val="000000"/>
                <w:sz w:val="24"/>
                <w:szCs w:val="24"/>
              </w:rPr>
            </w:pPr>
            <w:r>
              <w:rPr>
                <w:rFonts w:hint="eastAsia" w:ascii="Times New Roman" w:hAnsi="Times New Roman" w:cs="宋体"/>
                <w:color w:val="000000"/>
                <w:sz w:val="24"/>
                <w:szCs w:val="24"/>
              </w:rPr>
              <w:t>CZ</w:t>
            </w:r>
          </w:p>
        </w:tc>
        <w:tc>
          <w:tcPr>
            <w:tcW w:w="2317" w:type="dxa"/>
            <w:tcBorders>
              <w:tl2br w:val="nil"/>
              <w:tr2bl w:val="nil"/>
            </w:tcBorders>
            <w:vAlign w:val="center"/>
          </w:tcPr>
          <w:p w14:paraId="6FBC76F8">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马赛克</w:t>
            </w:r>
          </w:p>
        </w:tc>
        <w:tc>
          <w:tcPr>
            <w:tcW w:w="1243" w:type="dxa"/>
            <w:tcBorders>
              <w:tl2br w:val="nil"/>
              <w:tr2bl w:val="nil"/>
            </w:tcBorders>
            <w:vAlign w:val="center"/>
          </w:tcPr>
          <w:p w14:paraId="6FFA95B9">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MSK</w:t>
            </w:r>
          </w:p>
        </w:tc>
        <w:tc>
          <w:tcPr>
            <w:tcW w:w="1780" w:type="dxa"/>
            <w:tcBorders>
              <w:tl2br w:val="nil"/>
              <w:tr2bl w:val="nil"/>
            </w:tcBorders>
            <w:vAlign w:val="center"/>
          </w:tcPr>
          <w:p w14:paraId="564E5C37">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CZMS</w:t>
            </w:r>
          </w:p>
        </w:tc>
      </w:tr>
      <w:tr w14:paraId="61A71C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158E8570">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109AC5CF">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7F18E9D4">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机制</w:t>
            </w:r>
          </w:p>
        </w:tc>
        <w:tc>
          <w:tcPr>
            <w:tcW w:w="1243" w:type="dxa"/>
            <w:tcBorders>
              <w:tl2br w:val="nil"/>
              <w:tr2bl w:val="nil"/>
            </w:tcBorders>
            <w:vAlign w:val="center"/>
          </w:tcPr>
          <w:p w14:paraId="399F1915">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JZ</w:t>
            </w:r>
          </w:p>
        </w:tc>
        <w:tc>
          <w:tcPr>
            <w:tcW w:w="1780" w:type="dxa"/>
            <w:tcBorders>
              <w:tl2br w:val="nil"/>
              <w:tr2bl w:val="nil"/>
            </w:tcBorders>
            <w:vAlign w:val="center"/>
          </w:tcPr>
          <w:p w14:paraId="3222A3A1">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CZJZ</w:t>
            </w:r>
          </w:p>
        </w:tc>
      </w:tr>
      <w:tr w14:paraId="05B0AC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3009466C">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2824F675">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5F61602F">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瓷砖</w:t>
            </w:r>
          </w:p>
        </w:tc>
        <w:tc>
          <w:tcPr>
            <w:tcW w:w="1243" w:type="dxa"/>
            <w:tcBorders>
              <w:tl2br w:val="nil"/>
              <w:tr2bl w:val="nil"/>
            </w:tcBorders>
            <w:vAlign w:val="center"/>
          </w:tcPr>
          <w:p w14:paraId="3FB52A72">
            <w:pPr>
              <w:pStyle w:val="29"/>
              <w:spacing w:line="360" w:lineRule="auto"/>
              <w:rPr>
                <w:rFonts w:ascii="Times New Roman" w:hAnsi="Times New Roman" w:cs="宋体"/>
                <w:color w:val="000000"/>
                <w:sz w:val="24"/>
                <w:szCs w:val="24"/>
              </w:rPr>
            </w:pPr>
          </w:p>
        </w:tc>
        <w:tc>
          <w:tcPr>
            <w:tcW w:w="1780" w:type="dxa"/>
            <w:tcBorders>
              <w:tl2br w:val="nil"/>
              <w:tr2bl w:val="nil"/>
            </w:tcBorders>
            <w:vAlign w:val="center"/>
          </w:tcPr>
          <w:p w14:paraId="5D81E097">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CZ</w:t>
            </w:r>
          </w:p>
        </w:tc>
      </w:tr>
      <w:tr w14:paraId="738B56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jc w:val="center"/>
        </w:trPr>
        <w:tc>
          <w:tcPr>
            <w:tcW w:w="1861" w:type="dxa"/>
            <w:vMerge w:val="restart"/>
            <w:tcBorders>
              <w:tl2br w:val="nil"/>
              <w:tr2bl w:val="nil"/>
            </w:tcBorders>
            <w:vAlign w:val="center"/>
          </w:tcPr>
          <w:p w14:paraId="34948ABF">
            <w:pPr>
              <w:pStyle w:val="29"/>
              <w:spacing w:line="360" w:lineRule="auto"/>
              <w:jc w:val="center"/>
              <w:rPr>
                <w:rFonts w:ascii="Times New Roman" w:hAnsi="Times New Roman" w:cs="宋体"/>
                <w:color w:val="000000"/>
                <w:sz w:val="24"/>
                <w:szCs w:val="24"/>
              </w:rPr>
            </w:pPr>
            <w:r>
              <w:rPr>
                <w:rFonts w:hint="eastAsia" w:ascii="Times New Roman" w:hAnsi="Times New Roman" w:cs="宋体"/>
                <w:color w:val="000000"/>
                <w:sz w:val="24"/>
                <w:szCs w:val="24"/>
              </w:rPr>
              <w:t>隔热层</w:t>
            </w:r>
          </w:p>
        </w:tc>
        <w:tc>
          <w:tcPr>
            <w:tcW w:w="979" w:type="dxa"/>
            <w:vMerge w:val="restart"/>
            <w:tcBorders>
              <w:tl2br w:val="nil"/>
              <w:tr2bl w:val="nil"/>
            </w:tcBorders>
            <w:vAlign w:val="center"/>
          </w:tcPr>
          <w:p w14:paraId="4BC9C7A9">
            <w:pPr>
              <w:pStyle w:val="29"/>
              <w:spacing w:line="360" w:lineRule="auto"/>
              <w:jc w:val="center"/>
              <w:rPr>
                <w:rFonts w:ascii="Times New Roman" w:hAnsi="Times New Roman" w:cs="宋体"/>
                <w:color w:val="000000"/>
                <w:sz w:val="24"/>
                <w:szCs w:val="24"/>
              </w:rPr>
            </w:pPr>
            <w:r>
              <w:rPr>
                <w:rFonts w:hint="eastAsia" w:ascii="Times New Roman" w:hAnsi="Times New Roman" w:cs="宋体"/>
                <w:color w:val="000000"/>
                <w:sz w:val="24"/>
                <w:szCs w:val="24"/>
              </w:rPr>
              <w:t>GR</w:t>
            </w:r>
          </w:p>
        </w:tc>
        <w:tc>
          <w:tcPr>
            <w:tcW w:w="2317" w:type="dxa"/>
            <w:tcBorders>
              <w:tl2br w:val="nil"/>
              <w:tr2bl w:val="nil"/>
            </w:tcBorders>
            <w:vAlign w:val="center"/>
          </w:tcPr>
          <w:p w14:paraId="59985D62">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蛭石</w:t>
            </w:r>
          </w:p>
        </w:tc>
        <w:tc>
          <w:tcPr>
            <w:tcW w:w="1243" w:type="dxa"/>
            <w:tcBorders>
              <w:tl2br w:val="nil"/>
              <w:tr2bl w:val="nil"/>
            </w:tcBorders>
            <w:vAlign w:val="center"/>
          </w:tcPr>
          <w:p w14:paraId="57D10F3B">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ZS</w:t>
            </w:r>
          </w:p>
        </w:tc>
        <w:tc>
          <w:tcPr>
            <w:tcW w:w="1780" w:type="dxa"/>
            <w:tcBorders>
              <w:tl2br w:val="nil"/>
              <w:tr2bl w:val="nil"/>
            </w:tcBorders>
            <w:vAlign w:val="center"/>
          </w:tcPr>
          <w:p w14:paraId="1F7DCBF1">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GRZS</w:t>
            </w:r>
          </w:p>
        </w:tc>
      </w:tr>
      <w:tr w14:paraId="069C21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6F6047F7">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1E43B221">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459736B6">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珍珠岩</w:t>
            </w:r>
          </w:p>
        </w:tc>
        <w:tc>
          <w:tcPr>
            <w:tcW w:w="1243" w:type="dxa"/>
            <w:tcBorders>
              <w:tl2br w:val="nil"/>
              <w:tr2bl w:val="nil"/>
            </w:tcBorders>
            <w:vAlign w:val="center"/>
          </w:tcPr>
          <w:p w14:paraId="2CAC325F">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ZZY</w:t>
            </w:r>
          </w:p>
        </w:tc>
        <w:tc>
          <w:tcPr>
            <w:tcW w:w="1780" w:type="dxa"/>
            <w:tcBorders>
              <w:tl2br w:val="nil"/>
              <w:tr2bl w:val="nil"/>
            </w:tcBorders>
            <w:vAlign w:val="center"/>
          </w:tcPr>
          <w:p w14:paraId="3E0F1538">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GRZZ</w:t>
            </w:r>
          </w:p>
        </w:tc>
      </w:tr>
      <w:tr w14:paraId="4E69D5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639A9A2E">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10C7CD50">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14EF24B7">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硬质隔热层</w:t>
            </w:r>
          </w:p>
        </w:tc>
        <w:tc>
          <w:tcPr>
            <w:tcW w:w="1243" w:type="dxa"/>
            <w:tcBorders>
              <w:tl2br w:val="nil"/>
              <w:tr2bl w:val="nil"/>
            </w:tcBorders>
            <w:vAlign w:val="center"/>
          </w:tcPr>
          <w:p w14:paraId="5D395F2F">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YZ</w:t>
            </w:r>
          </w:p>
        </w:tc>
        <w:tc>
          <w:tcPr>
            <w:tcW w:w="1780" w:type="dxa"/>
            <w:tcBorders>
              <w:tl2br w:val="nil"/>
              <w:tr2bl w:val="nil"/>
            </w:tcBorders>
            <w:vAlign w:val="center"/>
          </w:tcPr>
          <w:p w14:paraId="101EFEE3">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GRYZ</w:t>
            </w:r>
          </w:p>
        </w:tc>
      </w:tr>
      <w:tr w14:paraId="724D9D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3B6987FF">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7108477C">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48840BC3">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岩棉</w:t>
            </w:r>
          </w:p>
        </w:tc>
        <w:tc>
          <w:tcPr>
            <w:tcW w:w="1243" w:type="dxa"/>
            <w:tcBorders>
              <w:tl2br w:val="nil"/>
              <w:tr2bl w:val="nil"/>
            </w:tcBorders>
            <w:vAlign w:val="center"/>
          </w:tcPr>
          <w:p w14:paraId="2F3C7A88">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YM</w:t>
            </w:r>
          </w:p>
        </w:tc>
        <w:tc>
          <w:tcPr>
            <w:tcW w:w="1780" w:type="dxa"/>
            <w:tcBorders>
              <w:tl2br w:val="nil"/>
              <w:tr2bl w:val="nil"/>
            </w:tcBorders>
            <w:vAlign w:val="center"/>
          </w:tcPr>
          <w:p w14:paraId="1BBB01B7">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GRYM</w:t>
            </w:r>
          </w:p>
        </w:tc>
      </w:tr>
      <w:tr w14:paraId="465C05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143D983A">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336A55CA">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7A130AD5">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纤维填充</w:t>
            </w:r>
          </w:p>
        </w:tc>
        <w:tc>
          <w:tcPr>
            <w:tcW w:w="1243" w:type="dxa"/>
            <w:tcBorders>
              <w:tl2br w:val="nil"/>
              <w:tr2bl w:val="nil"/>
            </w:tcBorders>
            <w:vAlign w:val="center"/>
          </w:tcPr>
          <w:p w14:paraId="39E3666D">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XWT</w:t>
            </w:r>
          </w:p>
        </w:tc>
        <w:tc>
          <w:tcPr>
            <w:tcW w:w="1780" w:type="dxa"/>
            <w:tcBorders>
              <w:tl2br w:val="nil"/>
              <w:tr2bl w:val="nil"/>
            </w:tcBorders>
            <w:vAlign w:val="center"/>
          </w:tcPr>
          <w:p w14:paraId="31E5822A">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GRXWT</w:t>
            </w:r>
          </w:p>
        </w:tc>
      </w:tr>
      <w:tr w14:paraId="5AB60A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20E4F771">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0E488FD2">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49141BC2">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纤维玻璃衬垫</w:t>
            </w:r>
          </w:p>
        </w:tc>
        <w:tc>
          <w:tcPr>
            <w:tcW w:w="1243" w:type="dxa"/>
            <w:tcBorders>
              <w:tl2br w:val="nil"/>
              <w:tr2bl w:val="nil"/>
            </w:tcBorders>
            <w:vAlign w:val="center"/>
          </w:tcPr>
          <w:p w14:paraId="61889875">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XWB</w:t>
            </w:r>
          </w:p>
        </w:tc>
        <w:tc>
          <w:tcPr>
            <w:tcW w:w="1780" w:type="dxa"/>
            <w:tcBorders>
              <w:tl2br w:val="nil"/>
              <w:tr2bl w:val="nil"/>
            </w:tcBorders>
            <w:vAlign w:val="center"/>
          </w:tcPr>
          <w:p w14:paraId="2181674D">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GRXWB</w:t>
            </w:r>
          </w:p>
        </w:tc>
      </w:tr>
      <w:tr w14:paraId="13D548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09A3B980">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5C483582">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3FA7E507">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防潮层</w:t>
            </w:r>
          </w:p>
        </w:tc>
        <w:tc>
          <w:tcPr>
            <w:tcW w:w="1243" w:type="dxa"/>
            <w:tcBorders>
              <w:tl2br w:val="nil"/>
              <w:tr2bl w:val="nil"/>
            </w:tcBorders>
            <w:vAlign w:val="center"/>
          </w:tcPr>
          <w:p w14:paraId="1EC9D0CB">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FCC</w:t>
            </w:r>
          </w:p>
        </w:tc>
        <w:tc>
          <w:tcPr>
            <w:tcW w:w="1780" w:type="dxa"/>
            <w:tcBorders>
              <w:tl2br w:val="nil"/>
              <w:tr2bl w:val="nil"/>
            </w:tcBorders>
            <w:vAlign w:val="center"/>
          </w:tcPr>
          <w:p w14:paraId="38DC7DDD">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GRFC</w:t>
            </w:r>
          </w:p>
        </w:tc>
      </w:tr>
      <w:tr w14:paraId="34E358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547FE16E">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1B3F48A5">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0231B608">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EIFS</w:t>
            </w:r>
          </w:p>
        </w:tc>
        <w:tc>
          <w:tcPr>
            <w:tcW w:w="1243" w:type="dxa"/>
            <w:tcBorders>
              <w:tl2br w:val="nil"/>
              <w:tr2bl w:val="nil"/>
            </w:tcBorders>
            <w:vAlign w:val="center"/>
          </w:tcPr>
          <w:p w14:paraId="43AA781C">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EI</w:t>
            </w:r>
          </w:p>
        </w:tc>
        <w:tc>
          <w:tcPr>
            <w:tcW w:w="1780" w:type="dxa"/>
            <w:tcBorders>
              <w:tl2br w:val="nil"/>
              <w:tr2bl w:val="nil"/>
            </w:tcBorders>
            <w:vAlign w:val="center"/>
          </w:tcPr>
          <w:p w14:paraId="22AF8680">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GREI</w:t>
            </w:r>
          </w:p>
        </w:tc>
      </w:tr>
      <w:tr w14:paraId="2662BF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861" w:type="dxa"/>
            <w:vMerge w:val="restart"/>
            <w:tcBorders>
              <w:tl2br w:val="nil"/>
              <w:tr2bl w:val="nil"/>
            </w:tcBorders>
            <w:vAlign w:val="center"/>
          </w:tcPr>
          <w:p w14:paraId="33501824">
            <w:pPr>
              <w:pStyle w:val="29"/>
              <w:spacing w:line="360" w:lineRule="auto"/>
              <w:jc w:val="center"/>
              <w:rPr>
                <w:rFonts w:ascii="Times New Roman" w:hAnsi="Times New Roman" w:cs="宋体"/>
                <w:color w:val="000000"/>
                <w:sz w:val="24"/>
                <w:szCs w:val="24"/>
              </w:rPr>
            </w:pPr>
            <w:r>
              <w:rPr>
                <w:rFonts w:hint="eastAsia" w:ascii="Times New Roman" w:hAnsi="Times New Roman" w:cs="宋体"/>
                <w:color w:val="000000"/>
                <w:sz w:val="24"/>
                <w:szCs w:val="24"/>
              </w:rPr>
              <w:t>灰浆</w:t>
            </w:r>
          </w:p>
        </w:tc>
        <w:tc>
          <w:tcPr>
            <w:tcW w:w="979" w:type="dxa"/>
            <w:vMerge w:val="restart"/>
            <w:tcBorders>
              <w:tl2br w:val="nil"/>
              <w:tr2bl w:val="nil"/>
            </w:tcBorders>
            <w:vAlign w:val="center"/>
          </w:tcPr>
          <w:p w14:paraId="3D3690C3">
            <w:pPr>
              <w:pStyle w:val="29"/>
              <w:spacing w:line="360" w:lineRule="auto"/>
              <w:jc w:val="center"/>
              <w:rPr>
                <w:rFonts w:ascii="Times New Roman" w:hAnsi="Times New Roman" w:cs="宋体"/>
                <w:color w:val="000000"/>
                <w:sz w:val="24"/>
                <w:szCs w:val="24"/>
              </w:rPr>
            </w:pPr>
            <w:r>
              <w:rPr>
                <w:rFonts w:hint="eastAsia" w:ascii="Times New Roman" w:hAnsi="Times New Roman" w:cs="宋体"/>
                <w:color w:val="000000"/>
                <w:sz w:val="24"/>
                <w:szCs w:val="24"/>
              </w:rPr>
              <w:t>HJ</w:t>
            </w:r>
          </w:p>
        </w:tc>
        <w:tc>
          <w:tcPr>
            <w:tcW w:w="2317" w:type="dxa"/>
            <w:tcBorders>
              <w:tl2br w:val="nil"/>
              <w:tr2bl w:val="nil"/>
            </w:tcBorders>
            <w:vAlign w:val="center"/>
          </w:tcPr>
          <w:p w14:paraId="1D7B3615">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石膏墙板</w:t>
            </w:r>
          </w:p>
        </w:tc>
        <w:tc>
          <w:tcPr>
            <w:tcW w:w="1243" w:type="dxa"/>
            <w:tcBorders>
              <w:tl2br w:val="nil"/>
              <w:tr2bl w:val="nil"/>
            </w:tcBorders>
            <w:vAlign w:val="center"/>
          </w:tcPr>
          <w:p w14:paraId="5F18676C">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SG</w:t>
            </w:r>
          </w:p>
        </w:tc>
        <w:tc>
          <w:tcPr>
            <w:tcW w:w="1780" w:type="dxa"/>
            <w:tcBorders>
              <w:tl2br w:val="nil"/>
              <w:tr2bl w:val="nil"/>
            </w:tcBorders>
            <w:vAlign w:val="center"/>
          </w:tcPr>
          <w:p w14:paraId="730544E9">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HJSG</w:t>
            </w:r>
          </w:p>
        </w:tc>
      </w:tr>
      <w:tr w14:paraId="344847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38E658D4">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14635E96">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77177988">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灰泥</w:t>
            </w:r>
          </w:p>
        </w:tc>
        <w:tc>
          <w:tcPr>
            <w:tcW w:w="1243" w:type="dxa"/>
            <w:tcBorders>
              <w:tl2br w:val="nil"/>
              <w:tr2bl w:val="nil"/>
            </w:tcBorders>
            <w:vAlign w:val="center"/>
          </w:tcPr>
          <w:p w14:paraId="3A006E87">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HN</w:t>
            </w:r>
          </w:p>
        </w:tc>
        <w:tc>
          <w:tcPr>
            <w:tcW w:w="1780" w:type="dxa"/>
            <w:tcBorders>
              <w:tl2br w:val="nil"/>
              <w:tr2bl w:val="nil"/>
            </w:tcBorders>
            <w:vAlign w:val="center"/>
          </w:tcPr>
          <w:p w14:paraId="17C5B664">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HJHN</w:t>
            </w:r>
          </w:p>
        </w:tc>
      </w:tr>
      <w:tr w14:paraId="1D1CAB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43208A49">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131B0D5C">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1C64705A">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灰浆</w:t>
            </w:r>
          </w:p>
        </w:tc>
        <w:tc>
          <w:tcPr>
            <w:tcW w:w="1243" w:type="dxa"/>
            <w:tcBorders>
              <w:tl2br w:val="nil"/>
              <w:tr2bl w:val="nil"/>
            </w:tcBorders>
            <w:vAlign w:val="center"/>
          </w:tcPr>
          <w:p w14:paraId="3954653F">
            <w:pPr>
              <w:pStyle w:val="29"/>
              <w:spacing w:line="360" w:lineRule="auto"/>
              <w:rPr>
                <w:rFonts w:ascii="Times New Roman" w:hAnsi="Times New Roman" w:cs="宋体"/>
                <w:color w:val="000000"/>
                <w:sz w:val="24"/>
                <w:szCs w:val="24"/>
              </w:rPr>
            </w:pPr>
          </w:p>
        </w:tc>
        <w:tc>
          <w:tcPr>
            <w:tcW w:w="1780" w:type="dxa"/>
            <w:tcBorders>
              <w:tl2br w:val="nil"/>
              <w:tr2bl w:val="nil"/>
            </w:tcBorders>
            <w:vAlign w:val="center"/>
          </w:tcPr>
          <w:p w14:paraId="5B3C0288">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HJ</w:t>
            </w:r>
          </w:p>
        </w:tc>
      </w:tr>
      <w:tr w14:paraId="3CD42F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0F74C30F">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1A6B8670">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3952E16E">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玻璃纤维加强型石膏</w:t>
            </w:r>
          </w:p>
        </w:tc>
        <w:tc>
          <w:tcPr>
            <w:tcW w:w="1243" w:type="dxa"/>
            <w:tcBorders>
              <w:tl2br w:val="nil"/>
              <w:tr2bl w:val="nil"/>
            </w:tcBorders>
            <w:vAlign w:val="center"/>
          </w:tcPr>
          <w:p w14:paraId="70D384A2">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BL</w:t>
            </w:r>
          </w:p>
        </w:tc>
        <w:tc>
          <w:tcPr>
            <w:tcW w:w="1780" w:type="dxa"/>
            <w:tcBorders>
              <w:tl2br w:val="nil"/>
              <w:tr2bl w:val="nil"/>
            </w:tcBorders>
            <w:vAlign w:val="center"/>
          </w:tcPr>
          <w:p w14:paraId="09C9C757">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HJBL</w:t>
            </w:r>
          </w:p>
        </w:tc>
      </w:tr>
      <w:tr w14:paraId="05680B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861" w:type="dxa"/>
            <w:vMerge w:val="restart"/>
            <w:tcBorders>
              <w:tl2br w:val="nil"/>
              <w:tr2bl w:val="nil"/>
            </w:tcBorders>
            <w:vAlign w:val="center"/>
          </w:tcPr>
          <w:p w14:paraId="040D221C">
            <w:pPr>
              <w:pStyle w:val="29"/>
              <w:spacing w:line="360" w:lineRule="auto"/>
              <w:jc w:val="center"/>
              <w:rPr>
                <w:rFonts w:ascii="Times New Roman" w:hAnsi="Times New Roman" w:cs="宋体"/>
                <w:color w:val="000000"/>
                <w:sz w:val="24"/>
                <w:szCs w:val="24"/>
              </w:rPr>
            </w:pPr>
            <w:r>
              <w:rPr>
                <w:rFonts w:hint="eastAsia" w:ascii="Times New Roman" w:hAnsi="Times New Roman" w:cs="宋体"/>
                <w:color w:val="000000"/>
                <w:sz w:val="24"/>
                <w:szCs w:val="24"/>
              </w:rPr>
              <w:t>混凝土</w:t>
            </w:r>
          </w:p>
        </w:tc>
        <w:tc>
          <w:tcPr>
            <w:tcW w:w="979" w:type="dxa"/>
            <w:vMerge w:val="restart"/>
            <w:tcBorders>
              <w:tl2br w:val="nil"/>
              <w:tr2bl w:val="nil"/>
            </w:tcBorders>
            <w:vAlign w:val="center"/>
          </w:tcPr>
          <w:p w14:paraId="167C1DC3">
            <w:pPr>
              <w:pStyle w:val="29"/>
              <w:spacing w:line="360" w:lineRule="auto"/>
              <w:jc w:val="center"/>
              <w:rPr>
                <w:rFonts w:ascii="Times New Roman" w:hAnsi="Times New Roman" w:cs="宋体"/>
                <w:color w:val="000000"/>
                <w:sz w:val="24"/>
                <w:szCs w:val="24"/>
              </w:rPr>
            </w:pPr>
            <w:r>
              <w:rPr>
                <w:rFonts w:hint="eastAsia" w:ascii="Times New Roman" w:hAnsi="Times New Roman" w:cs="宋体"/>
                <w:color w:val="000000"/>
                <w:sz w:val="24"/>
                <w:szCs w:val="24"/>
              </w:rPr>
              <w:t>HNT</w:t>
            </w:r>
          </w:p>
        </w:tc>
        <w:tc>
          <w:tcPr>
            <w:tcW w:w="2317" w:type="dxa"/>
            <w:tcBorders>
              <w:tl2br w:val="nil"/>
              <w:tr2bl w:val="nil"/>
            </w:tcBorders>
            <w:vAlign w:val="center"/>
          </w:tcPr>
          <w:p w14:paraId="5A32D5BB">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预制</w:t>
            </w:r>
          </w:p>
        </w:tc>
        <w:tc>
          <w:tcPr>
            <w:tcW w:w="1243" w:type="dxa"/>
            <w:tcBorders>
              <w:tl2br w:val="nil"/>
              <w:tr2bl w:val="nil"/>
            </w:tcBorders>
            <w:vAlign w:val="center"/>
          </w:tcPr>
          <w:p w14:paraId="0983FE68">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Y</w:t>
            </w:r>
          </w:p>
        </w:tc>
        <w:tc>
          <w:tcPr>
            <w:tcW w:w="1780" w:type="dxa"/>
            <w:tcBorders>
              <w:tl2br w:val="nil"/>
              <w:tr2bl w:val="nil"/>
            </w:tcBorders>
            <w:vAlign w:val="center"/>
          </w:tcPr>
          <w:p w14:paraId="7A5D76AB">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HNTY</w:t>
            </w:r>
          </w:p>
        </w:tc>
      </w:tr>
      <w:tr w14:paraId="14B8C8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2884A1E9">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16DC1075">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3AE66021">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现场浇注</w:t>
            </w:r>
          </w:p>
        </w:tc>
        <w:tc>
          <w:tcPr>
            <w:tcW w:w="1243" w:type="dxa"/>
            <w:tcBorders>
              <w:tl2br w:val="nil"/>
              <w:tr2bl w:val="nil"/>
            </w:tcBorders>
            <w:vAlign w:val="center"/>
          </w:tcPr>
          <w:p w14:paraId="75A2B135">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X</w:t>
            </w:r>
          </w:p>
        </w:tc>
        <w:tc>
          <w:tcPr>
            <w:tcW w:w="1780" w:type="dxa"/>
            <w:tcBorders>
              <w:tl2br w:val="nil"/>
              <w:tr2bl w:val="nil"/>
            </w:tcBorders>
            <w:vAlign w:val="center"/>
          </w:tcPr>
          <w:p w14:paraId="7AFD4954">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HNTX</w:t>
            </w:r>
          </w:p>
        </w:tc>
      </w:tr>
      <w:tr w14:paraId="020F34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57F465D0">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290E9FEE">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7E164C73">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外露骨科</w:t>
            </w:r>
          </w:p>
        </w:tc>
        <w:tc>
          <w:tcPr>
            <w:tcW w:w="1243" w:type="dxa"/>
            <w:tcBorders>
              <w:tl2br w:val="nil"/>
              <w:tr2bl w:val="nil"/>
            </w:tcBorders>
            <w:vAlign w:val="center"/>
          </w:tcPr>
          <w:p w14:paraId="3B3226F0">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W</w:t>
            </w:r>
          </w:p>
        </w:tc>
        <w:tc>
          <w:tcPr>
            <w:tcW w:w="1780" w:type="dxa"/>
            <w:tcBorders>
              <w:tl2br w:val="nil"/>
              <w:tr2bl w:val="nil"/>
            </w:tcBorders>
            <w:vAlign w:val="center"/>
          </w:tcPr>
          <w:p w14:paraId="2DEBB436">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HNTW</w:t>
            </w:r>
          </w:p>
        </w:tc>
      </w:tr>
      <w:tr w14:paraId="6AC764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3DBA63B3">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28D172DC">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2B818A11">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扫面</w:t>
            </w:r>
          </w:p>
        </w:tc>
        <w:tc>
          <w:tcPr>
            <w:tcW w:w="1243" w:type="dxa"/>
            <w:tcBorders>
              <w:tl2br w:val="nil"/>
              <w:tr2bl w:val="nil"/>
            </w:tcBorders>
            <w:vAlign w:val="center"/>
          </w:tcPr>
          <w:p w14:paraId="5CCA5485">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S</w:t>
            </w:r>
          </w:p>
        </w:tc>
        <w:tc>
          <w:tcPr>
            <w:tcW w:w="1780" w:type="dxa"/>
            <w:tcBorders>
              <w:tl2br w:val="nil"/>
              <w:tr2bl w:val="nil"/>
            </w:tcBorders>
            <w:vAlign w:val="center"/>
          </w:tcPr>
          <w:p w14:paraId="72D2EACB">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HNTS</w:t>
            </w:r>
          </w:p>
        </w:tc>
      </w:tr>
      <w:tr w14:paraId="762F9D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5CE7B33E">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1AE5F22D">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42E88FB1">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轻质</w:t>
            </w:r>
          </w:p>
        </w:tc>
        <w:tc>
          <w:tcPr>
            <w:tcW w:w="1243" w:type="dxa"/>
            <w:tcBorders>
              <w:tl2br w:val="nil"/>
              <w:tr2bl w:val="nil"/>
            </w:tcBorders>
            <w:vAlign w:val="center"/>
          </w:tcPr>
          <w:p w14:paraId="10C32A01">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Q</w:t>
            </w:r>
          </w:p>
        </w:tc>
        <w:tc>
          <w:tcPr>
            <w:tcW w:w="1780" w:type="dxa"/>
            <w:tcBorders>
              <w:tl2br w:val="nil"/>
              <w:tr2bl w:val="nil"/>
            </w:tcBorders>
            <w:vAlign w:val="center"/>
          </w:tcPr>
          <w:p w14:paraId="7E878EDF">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HNTQ</w:t>
            </w:r>
          </w:p>
        </w:tc>
      </w:tr>
      <w:tr w14:paraId="4448AF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33D84631">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64A165EA">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3F8616D4">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高强度</w:t>
            </w:r>
          </w:p>
        </w:tc>
        <w:tc>
          <w:tcPr>
            <w:tcW w:w="1243" w:type="dxa"/>
            <w:tcBorders>
              <w:tl2br w:val="nil"/>
              <w:tr2bl w:val="nil"/>
            </w:tcBorders>
            <w:vAlign w:val="center"/>
          </w:tcPr>
          <w:p w14:paraId="56971BF3">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G</w:t>
            </w:r>
          </w:p>
        </w:tc>
        <w:tc>
          <w:tcPr>
            <w:tcW w:w="1780" w:type="dxa"/>
            <w:tcBorders>
              <w:tl2br w:val="nil"/>
              <w:tr2bl w:val="nil"/>
            </w:tcBorders>
            <w:vAlign w:val="center"/>
          </w:tcPr>
          <w:p w14:paraId="7ADE8F35">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HNTG</w:t>
            </w:r>
          </w:p>
        </w:tc>
      </w:tr>
      <w:tr w14:paraId="27DA6E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549FD298">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58B83EE2">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339A6E74">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充气</w:t>
            </w:r>
          </w:p>
        </w:tc>
        <w:tc>
          <w:tcPr>
            <w:tcW w:w="1243" w:type="dxa"/>
            <w:tcBorders>
              <w:tl2br w:val="nil"/>
              <w:tr2bl w:val="nil"/>
            </w:tcBorders>
            <w:vAlign w:val="center"/>
          </w:tcPr>
          <w:p w14:paraId="3D0912C9">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C</w:t>
            </w:r>
          </w:p>
        </w:tc>
        <w:tc>
          <w:tcPr>
            <w:tcW w:w="1780" w:type="dxa"/>
            <w:tcBorders>
              <w:tl2br w:val="nil"/>
              <w:tr2bl w:val="nil"/>
            </w:tcBorders>
            <w:vAlign w:val="center"/>
          </w:tcPr>
          <w:p w14:paraId="21DC9AF5">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HNTC</w:t>
            </w:r>
          </w:p>
        </w:tc>
      </w:tr>
      <w:tr w14:paraId="72AAA5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23449F8D">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3AAE736C">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1A7459D1">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板压</w:t>
            </w:r>
          </w:p>
        </w:tc>
        <w:tc>
          <w:tcPr>
            <w:tcW w:w="1243" w:type="dxa"/>
            <w:tcBorders>
              <w:tl2br w:val="nil"/>
              <w:tr2bl w:val="nil"/>
            </w:tcBorders>
            <w:vAlign w:val="center"/>
          </w:tcPr>
          <w:p w14:paraId="30EF9D7D">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B</w:t>
            </w:r>
          </w:p>
        </w:tc>
        <w:tc>
          <w:tcPr>
            <w:tcW w:w="1780" w:type="dxa"/>
            <w:tcBorders>
              <w:tl2br w:val="nil"/>
              <w:tr2bl w:val="nil"/>
            </w:tcBorders>
            <w:vAlign w:val="center"/>
          </w:tcPr>
          <w:p w14:paraId="1CC8577D">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HNTB</w:t>
            </w:r>
          </w:p>
        </w:tc>
      </w:tr>
      <w:tr w14:paraId="2A5E5A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46D732B2">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60A27DB5">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2C3F765F">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混凝土</w:t>
            </w:r>
          </w:p>
        </w:tc>
        <w:tc>
          <w:tcPr>
            <w:tcW w:w="1243" w:type="dxa"/>
            <w:tcBorders>
              <w:tl2br w:val="nil"/>
              <w:tr2bl w:val="nil"/>
            </w:tcBorders>
            <w:vAlign w:val="center"/>
          </w:tcPr>
          <w:p w14:paraId="5F2EC09E">
            <w:pPr>
              <w:pStyle w:val="29"/>
              <w:spacing w:line="360" w:lineRule="auto"/>
              <w:rPr>
                <w:rFonts w:ascii="Times New Roman" w:hAnsi="Times New Roman" w:cs="宋体"/>
                <w:color w:val="000000"/>
                <w:sz w:val="24"/>
                <w:szCs w:val="24"/>
              </w:rPr>
            </w:pPr>
          </w:p>
        </w:tc>
        <w:tc>
          <w:tcPr>
            <w:tcW w:w="1780" w:type="dxa"/>
            <w:tcBorders>
              <w:tl2br w:val="nil"/>
              <w:tr2bl w:val="nil"/>
            </w:tcBorders>
            <w:vAlign w:val="center"/>
          </w:tcPr>
          <w:p w14:paraId="1438AAAA">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HNT</w:t>
            </w:r>
          </w:p>
        </w:tc>
      </w:tr>
      <w:tr w14:paraId="24699A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5B7E1C38">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22039936">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1E2F5EE2">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GFRC</w:t>
            </w:r>
          </w:p>
        </w:tc>
        <w:tc>
          <w:tcPr>
            <w:tcW w:w="1243" w:type="dxa"/>
            <w:tcBorders>
              <w:tl2br w:val="nil"/>
              <w:tr2bl w:val="nil"/>
            </w:tcBorders>
            <w:vAlign w:val="center"/>
          </w:tcPr>
          <w:p w14:paraId="2B71FE4E">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G</w:t>
            </w:r>
          </w:p>
        </w:tc>
        <w:tc>
          <w:tcPr>
            <w:tcW w:w="1780" w:type="dxa"/>
            <w:tcBorders>
              <w:tl2br w:val="nil"/>
              <w:tr2bl w:val="nil"/>
            </w:tcBorders>
            <w:vAlign w:val="center"/>
          </w:tcPr>
          <w:p w14:paraId="6796F722">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HNTG</w:t>
            </w:r>
          </w:p>
        </w:tc>
      </w:tr>
      <w:tr w14:paraId="2CFEC8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861" w:type="dxa"/>
            <w:vMerge w:val="restart"/>
            <w:tcBorders>
              <w:tl2br w:val="nil"/>
              <w:tr2bl w:val="nil"/>
            </w:tcBorders>
            <w:vAlign w:val="center"/>
          </w:tcPr>
          <w:p w14:paraId="53D42DC9">
            <w:pPr>
              <w:pStyle w:val="29"/>
              <w:spacing w:line="360" w:lineRule="auto"/>
              <w:jc w:val="center"/>
              <w:rPr>
                <w:rFonts w:ascii="Times New Roman" w:hAnsi="Times New Roman" w:cs="宋体"/>
                <w:color w:val="000000"/>
                <w:sz w:val="24"/>
                <w:szCs w:val="24"/>
              </w:rPr>
            </w:pPr>
            <w:r>
              <w:rPr>
                <w:rFonts w:hint="eastAsia" w:ascii="Times New Roman" w:hAnsi="Times New Roman" w:cs="宋体"/>
                <w:color w:val="000000"/>
                <w:sz w:val="24"/>
                <w:szCs w:val="24"/>
              </w:rPr>
              <w:t>金属</w:t>
            </w:r>
          </w:p>
        </w:tc>
        <w:tc>
          <w:tcPr>
            <w:tcW w:w="979" w:type="dxa"/>
            <w:vMerge w:val="restart"/>
            <w:tcBorders>
              <w:tl2br w:val="nil"/>
              <w:tr2bl w:val="nil"/>
            </w:tcBorders>
            <w:vAlign w:val="center"/>
          </w:tcPr>
          <w:p w14:paraId="5A6BE848">
            <w:pPr>
              <w:pStyle w:val="29"/>
              <w:spacing w:line="360" w:lineRule="auto"/>
              <w:jc w:val="center"/>
              <w:rPr>
                <w:rFonts w:ascii="Times New Roman" w:hAnsi="Times New Roman" w:cs="宋体"/>
                <w:color w:val="000000"/>
                <w:sz w:val="24"/>
                <w:szCs w:val="24"/>
              </w:rPr>
            </w:pPr>
            <w:r>
              <w:rPr>
                <w:rFonts w:hint="eastAsia" w:ascii="Times New Roman" w:hAnsi="Times New Roman" w:cs="宋体"/>
                <w:color w:val="000000"/>
                <w:sz w:val="24"/>
                <w:szCs w:val="24"/>
              </w:rPr>
              <w:t>JS</w:t>
            </w:r>
          </w:p>
        </w:tc>
        <w:tc>
          <w:tcPr>
            <w:tcW w:w="2317" w:type="dxa"/>
            <w:tcBorders>
              <w:tl2br w:val="nil"/>
              <w:tr2bl w:val="nil"/>
            </w:tcBorders>
            <w:vAlign w:val="center"/>
          </w:tcPr>
          <w:p w14:paraId="67DA151F">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银</w:t>
            </w:r>
          </w:p>
        </w:tc>
        <w:tc>
          <w:tcPr>
            <w:tcW w:w="1243" w:type="dxa"/>
            <w:tcBorders>
              <w:tl2br w:val="nil"/>
              <w:tr2bl w:val="nil"/>
            </w:tcBorders>
            <w:vAlign w:val="center"/>
          </w:tcPr>
          <w:p w14:paraId="4F9DBC2A">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Y</w:t>
            </w:r>
          </w:p>
        </w:tc>
        <w:tc>
          <w:tcPr>
            <w:tcW w:w="1780" w:type="dxa"/>
            <w:tcBorders>
              <w:tl2br w:val="nil"/>
              <w:tr2bl w:val="nil"/>
            </w:tcBorders>
            <w:vAlign w:val="center"/>
          </w:tcPr>
          <w:p w14:paraId="14907BFB">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JSY</w:t>
            </w:r>
          </w:p>
        </w:tc>
      </w:tr>
      <w:tr w14:paraId="621260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6F54F399">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6378EBD3">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3991DFAA">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锌</w:t>
            </w:r>
          </w:p>
        </w:tc>
        <w:tc>
          <w:tcPr>
            <w:tcW w:w="1243" w:type="dxa"/>
            <w:tcBorders>
              <w:tl2br w:val="nil"/>
              <w:tr2bl w:val="nil"/>
            </w:tcBorders>
            <w:vAlign w:val="center"/>
          </w:tcPr>
          <w:p w14:paraId="1E061959">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X</w:t>
            </w:r>
          </w:p>
        </w:tc>
        <w:tc>
          <w:tcPr>
            <w:tcW w:w="1780" w:type="dxa"/>
            <w:tcBorders>
              <w:tl2br w:val="nil"/>
              <w:tr2bl w:val="nil"/>
            </w:tcBorders>
            <w:vAlign w:val="center"/>
          </w:tcPr>
          <w:p w14:paraId="403E1C92">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JSX</w:t>
            </w:r>
          </w:p>
        </w:tc>
      </w:tr>
      <w:tr w14:paraId="02B3F2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35DB3C64">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372C30BA">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73EF03E2">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铜铸造</w:t>
            </w:r>
          </w:p>
        </w:tc>
        <w:tc>
          <w:tcPr>
            <w:tcW w:w="1243" w:type="dxa"/>
            <w:tcBorders>
              <w:tl2br w:val="nil"/>
              <w:tr2bl w:val="nil"/>
            </w:tcBorders>
            <w:vAlign w:val="center"/>
          </w:tcPr>
          <w:p w14:paraId="7D2133CC">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TZZ</w:t>
            </w:r>
          </w:p>
        </w:tc>
        <w:tc>
          <w:tcPr>
            <w:tcW w:w="1780" w:type="dxa"/>
            <w:tcBorders>
              <w:tl2br w:val="nil"/>
              <w:tr2bl w:val="nil"/>
            </w:tcBorders>
            <w:vAlign w:val="center"/>
          </w:tcPr>
          <w:p w14:paraId="599599F8">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JSTZZ</w:t>
            </w:r>
          </w:p>
        </w:tc>
      </w:tr>
      <w:tr w14:paraId="6D983C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05CF8B15">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1AE85026">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42698E46">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铜合金</w:t>
            </w:r>
          </w:p>
        </w:tc>
        <w:tc>
          <w:tcPr>
            <w:tcW w:w="1243" w:type="dxa"/>
            <w:tcBorders>
              <w:tl2br w:val="nil"/>
              <w:tr2bl w:val="nil"/>
            </w:tcBorders>
            <w:vAlign w:val="center"/>
          </w:tcPr>
          <w:p w14:paraId="25B64284">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THJ</w:t>
            </w:r>
          </w:p>
        </w:tc>
        <w:tc>
          <w:tcPr>
            <w:tcW w:w="1780" w:type="dxa"/>
            <w:tcBorders>
              <w:tl2br w:val="nil"/>
              <w:tr2bl w:val="nil"/>
            </w:tcBorders>
            <w:vAlign w:val="center"/>
          </w:tcPr>
          <w:p w14:paraId="159E74A4">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JSTHJ</w:t>
            </w:r>
          </w:p>
        </w:tc>
      </w:tr>
      <w:tr w14:paraId="351BF9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606C9BBF">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308EF4CF">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44BE3E7D">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铜锻铸</w:t>
            </w:r>
          </w:p>
        </w:tc>
        <w:tc>
          <w:tcPr>
            <w:tcW w:w="1243" w:type="dxa"/>
            <w:tcBorders>
              <w:tl2br w:val="nil"/>
              <w:tr2bl w:val="nil"/>
            </w:tcBorders>
            <w:vAlign w:val="center"/>
          </w:tcPr>
          <w:p w14:paraId="60B01C7D">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TDZ</w:t>
            </w:r>
          </w:p>
        </w:tc>
        <w:tc>
          <w:tcPr>
            <w:tcW w:w="1780" w:type="dxa"/>
            <w:tcBorders>
              <w:tl2br w:val="nil"/>
              <w:tr2bl w:val="nil"/>
            </w:tcBorders>
            <w:vAlign w:val="center"/>
          </w:tcPr>
          <w:p w14:paraId="0BD8DFB4">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JSTDZ</w:t>
            </w:r>
          </w:p>
        </w:tc>
      </w:tr>
      <w:tr w14:paraId="596181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2B9BEC1A">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1190DA08">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4D572551">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铁铸造</w:t>
            </w:r>
          </w:p>
        </w:tc>
        <w:tc>
          <w:tcPr>
            <w:tcW w:w="1243" w:type="dxa"/>
            <w:tcBorders>
              <w:tl2br w:val="nil"/>
              <w:tr2bl w:val="nil"/>
            </w:tcBorders>
            <w:vAlign w:val="center"/>
          </w:tcPr>
          <w:p w14:paraId="2D34FB85">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TZ</w:t>
            </w:r>
          </w:p>
        </w:tc>
        <w:tc>
          <w:tcPr>
            <w:tcW w:w="1780" w:type="dxa"/>
            <w:tcBorders>
              <w:tl2br w:val="nil"/>
              <w:tr2bl w:val="nil"/>
            </w:tcBorders>
            <w:vAlign w:val="center"/>
          </w:tcPr>
          <w:p w14:paraId="69627EFA">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JSTZ</w:t>
            </w:r>
          </w:p>
        </w:tc>
      </w:tr>
      <w:tr w14:paraId="22EDC7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373C3F1D">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07429899">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50238774">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铁锻铸</w:t>
            </w:r>
          </w:p>
        </w:tc>
        <w:tc>
          <w:tcPr>
            <w:tcW w:w="1243" w:type="dxa"/>
            <w:tcBorders>
              <w:tl2br w:val="nil"/>
              <w:tr2bl w:val="nil"/>
            </w:tcBorders>
            <w:vAlign w:val="center"/>
          </w:tcPr>
          <w:p w14:paraId="5DF73970">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TD</w:t>
            </w:r>
          </w:p>
        </w:tc>
        <w:tc>
          <w:tcPr>
            <w:tcW w:w="1780" w:type="dxa"/>
            <w:tcBorders>
              <w:tl2br w:val="nil"/>
              <w:tr2bl w:val="nil"/>
            </w:tcBorders>
            <w:vAlign w:val="center"/>
          </w:tcPr>
          <w:p w14:paraId="5AC30B2E">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JSTD</w:t>
            </w:r>
          </w:p>
        </w:tc>
      </w:tr>
      <w:tr w14:paraId="19F4A9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5B885948">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5602511E">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38DD5D08">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钢</w:t>
            </w:r>
          </w:p>
        </w:tc>
        <w:tc>
          <w:tcPr>
            <w:tcW w:w="1243" w:type="dxa"/>
            <w:tcBorders>
              <w:tl2br w:val="nil"/>
              <w:tr2bl w:val="nil"/>
            </w:tcBorders>
            <w:vAlign w:val="center"/>
          </w:tcPr>
          <w:p w14:paraId="0E90674A">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G</w:t>
            </w:r>
          </w:p>
        </w:tc>
        <w:tc>
          <w:tcPr>
            <w:tcW w:w="1780" w:type="dxa"/>
            <w:tcBorders>
              <w:tl2br w:val="nil"/>
              <w:tr2bl w:val="nil"/>
            </w:tcBorders>
            <w:vAlign w:val="center"/>
          </w:tcPr>
          <w:p w14:paraId="1B4BDA98">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JSG</w:t>
            </w:r>
          </w:p>
        </w:tc>
      </w:tr>
      <w:tr w14:paraId="64407F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03230808">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50EE2AE7">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0B7AAC9A">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钛</w:t>
            </w:r>
          </w:p>
        </w:tc>
        <w:tc>
          <w:tcPr>
            <w:tcW w:w="1243" w:type="dxa"/>
            <w:tcBorders>
              <w:tl2br w:val="nil"/>
              <w:tr2bl w:val="nil"/>
            </w:tcBorders>
            <w:vAlign w:val="center"/>
          </w:tcPr>
          <w:p w14:paraId="1CFF28E5">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T</w:t>
            </w:r>
          </w:p>
        </w:tc>
        <w:tc>
          <w:tcPr>
            <w:tcW w:w="1780" w:type="dxa"/>
            <w:tcBorders>
              <w:tl2br w:val="nil"/>
              <w:tr2bl w:val="nil"/>
            </w:tcBorders>
            <w:vAlign w:val="center"/>
          </w:tcPr>
          <w:p w14:paraId="33BDA1C5">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JST</w:t>
            </w:r>
          </w:p>
        </w:tc>
      </w:tr>
      <w:tr w14:paraId="1F7732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69057CD6">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3C414488">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05DE688A">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铅</w:t>
            </w:r>
          </w:p>
        </w:tc>
        <w:tc>
          <w:tcPr>
            <w:tcW w:w="1243" w:type="dxa"/>
            <w:tcBorders>
              <w:tl2br w:val="nil"/>
              <w:tr2bl w:val="nil"/>
            </w:tcBorders>
            <w:vAlign w:val="center"/>
          </w:tcPr>
          <w:p w14:paraId="5C2DAF2D">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Q</w:t>
            </w:r>
          </w:p>
        </w:tc>
        <w:tc>
          <w:tcPr>
            <w:tcW w:w="1780" w:type="dxa"/>
            <w:tcBorders>
              <w:tl2br w:val="nil"/>
              <w:tr2bl w:val="nil"/>
            </w:tcBorders>
            <w:vAlign w:val="center"/>
          </w:tcPr>
          <w:p w14:paraId="1E233CDC">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JSQ</w:t>
            </w:r>
          </w:p>
        </w:tc>
      </w:tr>
      <w:tr w14:paraId="37275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3B584695">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1F4AE695">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1EFD514E">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铝</w:t>
            </w:r>
          </w:p>
        </w:tc>
        <w:tc>
          <w:tcPr>
            <w:tcW w:w="1243" w:type="dxa"/>
            <w:tcBorders>
              <w:tl2br w:val="nil"/>
              <w:tr2bl w:val="nil"/>
            </w:tcBorders>
            <w:vAlign w:val="center"/>
          </w:tcPr>
          <w:p w14:paraId="48BB5274">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L</w:t>
            </w:r>
          </w:p>
        </w:tc>
        <w:tc>
          <w:tcPr>
            <w:tcW w:w="1780" w:type="dxa"/>
            <w:tcBorders>
              <w:tl2br w:val="nil"/>
              <w:tr2bl w:val="nil"/>
            </w:tcBorders>
            <w:vAlign w:val="center"/>
          </w:tcPr>
          <w:p w14:paraId="5251FD43">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JSL</w:t>
            </w:r>
          </w:p>
        </w:tc>
      </w:tr>
      <w:tr w14:paraId="0E06B9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1B4CB0AC">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12E7E014">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22461F37">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铝合金</w:t>
            </w:r>
          </w:p>
        </w:tc>
        <w:tc>
          <w:tcPr>
            <w:tcW w:w="1243" w:type="dxa"/>
            <w:tcBorders>
              <w:tl2br w:val="nil"/>
              <w:tr2bl w:val="nil"/>
            </w:tcBorders>
            <w:vAlign w:val="center"/>
          </w:tcPr>
          <w:p w14:paraId="45606435">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LHJ</w:t>
            </w:r>
          </w:p>
        </w:tc>
        <w:tc>
          <w:tcPr>
            <w:tcW w:w="1780" w:type="dxa"/>
            <w:tcBorders>
              <w:tl2br w:val="nil"/>
              <w:tr2bl w:val="nil"/>
            </w:tcBorders>
            <w:vAlign w:val="center"/>
          </w:tcPr>
          <w:p w14:paraId="18360585">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JSLH</w:t>
            </w:r>
          </w:p>
        </w:tc>
      </w:tr>
      <w:tr w14:paraId="272D40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528EDBED">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26086C7C">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7EDCB513">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钢镀锌</w:t>
            </w:r>
          </w:p>
        </w:tc>
        <w:tc>
          <w:tcPr>
            <w:tcW w:w="1243" w:type="dxa"/>
            <w:tcBorders>
              <w:tl2br w:val="nil"/>
              <w:tr2bl w:val="nil"/>
            </w:tcBorders>
            <w:vAlign w:val="center"/>
          </w:tcPr>
          <w:p w14:paraId="362273F3">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GDX</w:t>
            </w:r>
          </w:p>
        </w:tc>
        <w:tc>
          <w:tcPr>
            <w:tcW w:w="1780" w:type="dxa"/>
            <w:tcBorders>
              <w:tl2br w:val="nil"/>
              <w:tr2bl w:val="nil"/>
            </w:tcBorders>
            <w:vAlign w:val="center"/>
          </w:tcPr>
          <w:p w14:paraId="3239483B">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JSGD</w:t>
            </w:r>
          </w:p>
        </w:tc>
      </w:tr>
      <w:tr w14:paraId="2D441E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6A80A3A0">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5C1A2FE8">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53A99018">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镀铬</w:t>
            </w:r>
          </w:p>
        </w:tc>
        <w:tc>
          <w:tcPr>
            <w:tcW w:w="1243" w:type="dxa"/>
            <w:tcBorders>
              <w:tl2br w:val="nil"/>
              <w:tr2bl w:val="nil"/>
            </w:tcBorders>
            <w:vAlign w:val="center"/>
          </w:tcPr>
          <w:p w14:paraId="44EAEEF6">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DL</w:t>
            </w:r>
          </w:p>
        </w:tc>
        <w:tc>
          <w:tcPr>
            <w:tcW w:w="1780" w:type="dxa"/>
            <w:tcBorders>
              <w:tl2br w:val="nil"/>
              <w:tr2bl w:val="nil"/>
            </w:tcBorders>
            <w:vAlign w:val="center"/>
          </w:tcPr>
          <w:p w14:paraId="6558A9D5">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JSDL</w:t>
            </w:r>
          </w:p>
        </w:tc>
      </w:tr>
      <w:tr w14:paraId="1E9E29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7EA73D38">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534DEE88">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134D8869">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金属</w:t>
            </w:r>
          </w:p>
        </w:tc>
        <w:tc>
          <w:tcPr>
            <w:tcW w:w="1243" w:type="dxa"/>
            <w:tcBorders>
              <w:tl2br w:val="nil"/>
              <w:tr2bl w:val="nil"/>
            </w:tcBorders>
            <w:vAlign w:val="center"/>
          </w:tcPr>
          <w:p w14:paraId="619C5D1E">
            <w:pPr>
              <w:pStyle w:val="29"/>
              <w:spacing w:line="360" w:lineRule="auto"/>
              <w:rPr>
                <w:rFonts w:ascii="Times New Roman" w:hAnsi="Times New Roman" w:cs="宋体"/>
                <w:color w:val="000000"/>
                <w:sz w:val="24"/>
                <w:szCs w:val="24"/>
              </w:rPr>
            </w:pPr>
          </w:p>
        </w:tc>
        <w:tc>
          <w:tcPr>
            <w:tcW w:w="1780" w:type="dxa"/>
            <w:tcBorders>
              <w:tl2br w:val="nil"/>
              <w:tr2bl w:val="nil"/>
            </w:tcBorders>
            <w:vAlign w:val="center"/>
          </w:tcPr>
          <w:p w14:paraId="4BFEC0E0">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JS</w:t>
            </w:r>
          </w:p>
        </w:tc>
      </w:tr>
      <w:tr w14:paraId="0C472B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13C01FF6">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192838B2">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1A088F13">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不锈钢</w:t>
            </w:r>
          </w:p>
        </w:tc>
        <w:tc>
          <w:tcPr>
            <w:tcW w:w="1243" w:type="dxa"/>
            <w:tcBorders>
              <w:tl2br w:val="nil"/>
              <w:tr2bl w:val="nil"/>
            </w:tcBorders>
            <w:vAlign w:val="center"/>
          </w:tcPr>
          <w:p w14:paraId="3EDD9CA6">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BXG</w:t>
            </w:r>
          </w:p>
        </w:tc>
        <w:tc>
          <w:tcPr>
            <w:tcW w:w="1780" w:type="dxa"/>
            <w:tcBorders>
              <w:tl2br w:val="nil"/>
              <w:tr2bl w:val="nil"/>
            </w:tcBorders>
            <w:vAlign w:val="center"/>
          </w:tcPr>
          <w:p w14:paraId="1B327A33">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JSBX</w:t>
            </w:r>
          </w:p>
        </w:tc>
      </w:tr>
      <w:tr w14:paraId="5D6CB7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861" w:type="dxa"/>
            <w:vMerge w:val="restart"/>
            <w:tcBorders>
              <w:tl2br w:val="nil"/>
              <w:tr2bl w:val="nil"/>
            </w:tcBorders>
            <w:vAlign w:val="center"/>
          </w:tcPr>
          <w:p w14:paraId="01223113">
            <w:pPr>
              <w:pStyle w:val="29"/>
              <w:spacing w:line="360" w:lineRule="auto"/>
              <w:jc w:val="center"/>
              <w:rPr>
                <w:rFonts w:ascii="Times New Roman" w:hAnsi="Times New Roman" w:cs="宋体"/>
                <w:color w:val="000000"/>
                <w:sz w:val="24"/>
                <w:szCs w:val="24"/>
              </w:rPr>
            </w:pPr>
            <w:r>
              <w:rPr>
                <w:rFonts w:hint="eastAsia" w:ascii="Times New Roman" w:hAnsi="Times New Roman" w:cs="宋体"/>
                <w:color w:val="000000"/>
                <w:sz w:val="24"/>
                <w:szCs w:val="24"/>
              </w:rPr>
              <w:t>木材</w:t>
            </w:r>
          </w:p>
        </w:tc>
        <w:tc>
          <w:tcPr>
            <w:tcW w:w="979" w:type="dxa"/>
            <w:vMerge w:val="restart"/>
            <w:tcBorders>
              <w:tl2br w:val="nil"/>
              <w:tr2bl w:val="nil"/>
            </w:tcBorders>
            <w:vAlign w:val="center"/>
          </w:tcPr>
          <w:p w14:paraId="067B64C3">
            <w:pPr>
              <w:pStyle w:val="29"/>
              <w:spacing w:line="360" w:lineRule="auto"/>
              <w:jc w:val="center"/>
              <w:rPr>
                <w:rFonts w:ascii="Times New Roman" w:hAnsi="Times New Roman" w:cs="宋体"/>
                <w:color w:val="000000"/>
                <w:sz w:val="24"/>
                <w:szCs w:val="24"/>
              </w:rPr>
            </w:pPr>
            <w:r>
              <w:rPr>
                <w:rFonts w:hint="eastAsia" w:ascii="Times New Roman" w:hAnsi="Times New Roman" w:cs="宋体"/>
                <w:color w:val="000000"/>
                <w:sz w:val="24"/>
                <w:szCs w:val="24"/>
              </w:rPr>
              <w:t>MC</w:t>
            </w:r>
          </w:p>
        </w:tc>
        <w:tc>
          <w:tcPr>
            <w:tcW w:w="2317" w:type="dxa"/>
            <w:tcBorders>
              <w:tl2br w:val="nil"/>
              <w:tr2bl w:val="nil"/>
            </w:tcBorders>
            <w:vAlign w:val="center"/>
          </w:tcPr>
          <w:p w14:paraId="29496EEE">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云杉</w:t>
            </w:r>
          </w:p>
        </w:tc>
        <w:tc>
          <w:tcPr>
            <w:tcW w:w="1243" w:type="dxa"/>
            <w:tcBorders>
              <w:tl2br w:val="nil"/>
              <w:tr2bl w:val="nil"/>
            </w:tcBorders>
            <w:vAlign w:val="center"/>
          </w:tcPr>
          <w:p w14:paraId="6D0369DC">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YS</w:t>
            </w:r>
          </w:p>
        </w:tc>
        <w:tc>
          <w:tcPr>
            <w:tcW w:w="1780" w:type="dxa"/>
            <w:tcBorders>
              <w:tl2br w:val="nil"/>
              <w:tr2bl w:val="nil"/>
            </w:tcBorders>
            <w:vAlign w:val="center"/>
          </w:tcPr>
          <w:p w14:paraId="0B7477C9">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MCYS</w:t>
            </w:r>
          </w:p>
        </w:tc>
      </w:tr>
      <w:tr w14:paraId="1CC11B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4BBCA653">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466E615A">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09AA767D">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柚木</w:t>
            </w:r>
          </w:p>
        </w:tc>
        <w:tc>
          <w:tcPr>
            <w:tcW w:w="1243" w:type="dxa"/>
            <w:tcBorders>
              <w:tl2br w:val="nil"/>
              <w:tr2bl w:val="nil"/>
            </w:tcBorders>
            <w:vAlign w:val="center"/>
          </w:tcPr>
          <w:p w14:paraId="24DE3CD7">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YM</w:t>
            </w:r>
          </w:p>
        </w:tc>
        <w:tc>
          <w:tcPr>
            <w:tcW w:w="1780" w:type="dxa"/>
            <w:tcBorders>
              <w:tl2br w:val="nil"/>
              <w:tr2bl w:val="nil"/>
            </w:tcBorders>
            <w:vAlign w:val="center"/>
          </w:tcPr>
          <w:p w14:paraId="70868EB7">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MCYM</w:t>
            </w:r>
          </w:p>
        </w:tc>
      </w:tr>
      <w:tr w14:paraId="3F1831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1CC8EB60">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05E75F00">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0A2B9FB8">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樱桃木</w:t>
            </w:r>
          </w:p>
        </w:tc>
        <w:tc>
          <w:tcPr>
            <w:tcW w:w="1243" w:type="dxa"/>
            <w:tcBorders>
              <w:tl2br w:val="nil"/>
              <w:tr2bl w:val="nil"/>
            </w:tcBorders>
            <w:vAlign w:val="center"/>
          </w:tcPr>
          <w:p w14:paraId="273BCD86">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YT</w:t>
            </w:r>
          </w:p>
        </w:tc>
        <w:tc>
          <w:tcPr>
            <w:tcW w:w="1780" w:type="dxa"/>
            <w:tcBorders>
              <w:tl2br w:val="nil"/>
              <w:tr2bl w:val="nil"/>
            </w:tcBorders>
            <w:vAlign w:val="center"/>
          </w:tcPr>
          <w:p w14:paraId="3F3E3FF1">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MCYT</w:t>
            </w:r>
          </w:p>
        </w:tc>
      </w:tr>
      <w:tr w14:paraId="1D9A45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6D07BACF">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6390896D">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58103F5F">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橡木</w:t>
            </w:r>
          </w:p>
        </w:tc>
        <w:tc>
          <w:tcPr>
            <w:tcW w:w="1243" w:type="dxa"/>
            <w:tcBorders>
              <w:tl2br w:val="nil"/>
              <w:tr2bl w:val="nil"/>
            </w:tcBorders>
            <w:vAlign w:val="center"/>
          </w:tcPr>
          <w:p w14:paraId="14A1ECC2">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XM</w:t>
            </w:r>
          </w:p>
        </w:tc>
        <w:tc>
          <w:tcPr>
            <w:tcW w:w="1780" w:type="dxa"/>
            <w:tcBorders>
              <w:tl2br w:val="nil"/>
              <w:tr2bl w:val="nil"/>
            </w:tcBorders>
            <w:vAlign w:val="center"/>
          </w:tcPr>
          <w:p w14:paraId="7B1E8B06">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MCXM</w:t>
            </w:r>
          </w:p>
        </w:tc>
      </w:tr>
      <w:tr w14:paraId="77A828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10A9A873">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0AE6F412">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489EC0EE">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松木</w:t>
            </w:r>
          </w:p>
        </w:tc>
        <w:tc>
          <w:tcPr>
            <w:tcW w:w="1243" w:type="dxa"/>
            <w:tcBorders>
              <w:tl2br w:val="nil"/>
              <w:tr2bl w:val="nil"/>
            </w:tcBorders>
            <w:vAlign w:val="center"/>
          </w:tcPr>
          <w:p w14:paraId="3A5CD097">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SM</w:t>
            </w:r>
          </w:p>
        </w:tc>
        <w:tc>
          <w:tcPr>
            <w:tcW w:w="1780" w:type="dxa"/>
            <w:tcBorders>
              <w:tl2br w:val="nil"/>
              <w:tr2bl w:val="nil"/>
            </w:tcBorders>
            <w:vAlign w:val="center"/>
          </w:tcPr>
          <w:p w14:paraId="0E41B5F8">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MCSM</w:t>
            </w:r>
          </w:p>
        </w:tc>
      </w:tr>
      <w:tr w14:paraId="7443E3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15204152">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707F5DD5">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6E6D7A8B">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刨花板</w:t>
            </w:r>
          </w:p>
        </w:tc>
        <w:tc>
          <w:tcPr>
            <w:tcW w:w="1243" w:type="dxa"/>
            <w:tcBorders>
              <w:tl2br w:val="nil"/>
              <w:tr2bl w:val="nil"/>
            </w:tcBorders>
            <w:vAlign w:val="center"/>
          </w:tcPr>
          <w:p w14:paraId="7497944D">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BH</w:t>
            </w:r>
          </w:p>
        </w:tc>
        <w:tc>
          <w:tcPr>
            <w:tcW w:w="1780" w:type="dxa"/>
            <w:tcBorders>
              <w:tl2br w:val="nil"/>
              <w:tr2bl w:val="nil"/>
            </w:tcBorders>
            <w:vAlign w:val="center"/>
          </w:tcPr>
          <w:p w14:paraId="1F265CDA">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MCBH</w:t>
            </w:r>
          </w:p>
        </w:tc>
      </w:tr>
      <w:tr w14:paraId="206022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28079768">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4214684D">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38E48C68">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木材</w:t>
            </w:r>
          </w:p>
        </w:tc>
        <w:tc>
          <w:tcPr>
            <w:tcW w:w="1243" w:type="dxa"/>
            <w:tcBorders>
              <w:tl2br w:val="nil"/>
              <w:tr2bl w:val="nil"/>
            </w:tcBorders>
            <w:vAlign w:val="center"/>
          </w:tcPr>
          <w:p w14:paraId="78749806">
            <w:pPr>
              <w:pStyle w:val="29"/>
              <w:spacing w:line="360" w:lineRule="auto"/>
              <w:rPr>
                <w:rFonts w:ascii="Times New Roman" w:hAnsi="Times New Roman" w:cs="宋体"/>
                <w:color w:val="000000"/>
                <w:sz w:val="24"/>
                <w:szCs w:val="24"/>
              </w:rPr>
            </w:pPr>
          </w:p>
        </w:tc>
        <w:tc>
          <w:tcPr>
            <w:tcW w:w="1780" w:type="dxa"/>
            <w:tcBorders>
              <w:tl2br w:val="nil"/>
              <w:tr2bl w:val="nil"/>
            </w:tcBorders>
            <w:vAlign w:val="center"/>
          </w:tcPr>
          <w:p w14:paraId="5350E9A3">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MC</w:t>
            </w:r>
          </w:p>
        </w:tc>
      </w:tr>
      <w:tr w14:paraId="49F0EC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05E82267">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445C3136">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383A6A31">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胶合板</w:t>
            </w:r>
          </w:p>
        </w:tc>
        <w:tc>
          <w:tcPr>
            <w:tcW w:w="1243" w:type="dxa"/>
            <w:tcBorders>
              <w:tl2br w:val="nil"/>
              <w:tr2bl w:val="nil"/>
            </w:tcBorders>
            <w:vAlign w:val="center"/>
          </w:tcPr>
          <w:p w14:paraId="18773FC0">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JH</w:t>
            </w:r>
          </w:p>
        </w:tc>
        <w:tc>
          <w:tcPr>
            <w:tcW w:w="1780" w:type="dxa"/>
            <w:tcBorders>
              <w:tl2br w:val="nil"/>
              <w:tr2bl w:val="nil"/>
            </w:tcBorders>
            <w:vAlign w:val="center"/>
          </w:tcPr>
          <w:p w14:paraId="6FE34C11">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MCJH</w:t>
            </w:r>
          </w:p>
        </w:tc>
      </w:tr>
      <w:tr w14:paraId="443A0D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0415A785">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1BB2B8EC">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6050377D">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护墙板</w:t>
            </w:r>
          </w:p>
        </w:tc>
        <w:tc>
          <w:tcPr>
            <w:tcW w:w="1243" w:type="dxa"/>
            <w:tcBorders>
              <w:tl2br w:val="nil"/>
              <w:tr2bl w:val="nil"/>
            </w:tcBorders>
            <w:vAlign w:val="center"/>
          </w:tcPr>
          <w:p w14:paraId="2D119577">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HQ</w:t>
            </w:r>
          </w:p>
        </w:tc>
        <w:tc>
          <w:tcPr>
            <w:tcW w:w="1780" w:type="dxa"/>
            <w:tcBorders>
              <w:tl2br w:val="nil"/>
              <w:tr2bl w:val="nil"/>
            </w:tcBorders>
            <w:vAlign w:val="center"/>
          </w:tcPr>
          <w:p w14:paraId="2C33947D">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MCHQ</w:t>
            </w:r>
          </w:p>
        </w:tc>
      </w:tr>
      <w:tr w14:paraId="07AB91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1F1294BF">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30D2CABF">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04BB7FD0">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胡桃木</w:t>
            </w:r>
          </w:p>
        </w:tc>
        <w:tc>
          <w:tcPr>
            <w:tcW w:w="1243" w:type="dxa"/>
            <w:tcBorders>
              <w:tl2br w:val="nil"/>
              <w:tr2bl w:val="nil"/>
            </w:tcBorders>
            <w:vAlign w:val="center"/>
          </w:tcPr>
          <w:p w14:paraId="036A44A8">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HT</w:t>
            </w:r>
          </w:p>
        </w:tc>
        <w:tc>
          <w:tcPr>
            <w:tcW w:w="1780" w:type="dxa"/>
            <w:tcBorders>
              <w:tl2br w:val="nil"/>
              <w:tr2bl w:val="nil"/>
            </w:tcBorders>
            <w:vAlign w:val="center"/>
          </w:tcPr>
          <w:p w14:paraId="54E7A6D7">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MCHT</w:t>
            </w:r>
          </w:p>
        </w:tc>
      </w:tr>
      <w:tr w14:paraId="148B8B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14C5AA79">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5DFA8E3E">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5B40A0AC">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红木</w:t>
            </w:r>
          </w:p>
        </w:tc>
        <w:tc>
          <w:tcPr>
            <w:tcW w:w="1243" w:type="dxa"/>
            <w:tcBorders>
              <w:tl2br w:val="nil"/>
              <w:tr2bl w:val="nil"/>
            </w:tcBorders>
            <w:vAlign w:val="center"/>
          </w:tcPr>
          <w:p w14:paraId="07315098">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HM</w:t>
            </w:r>
          </w:p>
        </w:tc>
        <w:tc>
          <w:tcPr>
            <w:tcW w:w="1780" w:type="dxa"/>
            <w:tcBorders>
              <w:tl2br w:val="nil"/>
              <w:tr2bl w:val="nil"/>
            </w:tcBorders>
            <w:vAlign w:val="center"/>
          </w:tcPr>
          <w:p w14:paraId="768875D0">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MCHM</w:t>
            </w:r>
          </w:p>
        </w:tc>
      </w:tr>
      <w:tr w14:paraId="498940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0E7D5DA2">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1120CEF8">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1CC71288">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枫木</w:t>
            </w:r>
          </w:p>
        </w:tc>
        <w:tc>
          <w:tcPr>
            <w:tcW w:w="1243" w:type="dxa"/>
            <w:tcBorders>
              <w:tl2br w:val="nil"/>
              <w:tr2bl w:val="nil"/>
            </w:tcBorders>
            <w:vAlign w:val="center"/>
          </w:tcPr>
          <w:p w14:paraId="350E250D">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FM</w:t>
            </w:r>
          </w:p>
        </w:tc>
        <w:tc>
          <w:tcPr>
            <w:tcW w:w="1780" w:type="dxa"/>
            <w:tcBorders>
              <w:tl2br w:val="nil"/>
              <w:tr2bl w:val="nil"/>
            </w:tcBorders>
            <w:vAlign w:val="center"/>
          </w:tcPr>
          <w:p w14:paraId="420FEFE6">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MCFM</w:t>
            </w:r>
          </w:p>
        </w:tc>
      </w:tr>
      <w:tr w14:paraId="6E54DB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784C3692">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44BB616A">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3B246198">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层压饰面木料</w:t>
            </w:r>
          </w:p>
        </w:tc>
        <w:tc>
          <w:tcPr>
            <w:tcW w:w="1243" w:type="dxa"/>
            <w:tcBorders>
              <w:tl2br w:val="nil"/>
              <w:tr2bl w:val="nil"/>
            </w:tcBorders>
            <w:vAlign w:val="center"/>
          </w:tcPr>
          <w:p w14:paraId="00CAFFC6">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CY</w:t>
            </w:r>
          </w:p>
        </w:tc>
        <w:tc>
          <w:tcPr>
            <w:tcW w:w="1780" w:type="dxa"/>
            <w:tcBorders>
              <w:tl2br w:val="nil"/>
              <w:tr2bl w:val="nil"/>
            </w:tcBorders>
            <w:vAlign w:val="center"/>
          </w:tcPr>
          <w:p w14:paraId="4E5DFEB0">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MCCY</w:t>
            </w:r>
          </w:p>
        </w:tc>
      </w:tr>
      <w:tr w14:paraId="073FC8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7F60EB77">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7DCB9BD0">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56A969CA">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白杨木</w:t>
            </w:r>
          </w:p>
        </w:tc>
        <w:tc>
          <w:tcPr>
            <w:tcW w:w="1243" w:type="dxa"/>
            <w:tcBorders>
              <w:tl2br w:val="nil"/>
              <w:tr2bl w:val="nil"/>
            </w:tcBorders>
            <w:vAlign w:val="center"/>
          </w:tcPr>
          <w:p w14:paraId="5D3D389F">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BYM</w:t>
            </w:r>
          </w:p>
        </w:tc>
        <w:tc>
          <w:tcPr>
            <w:tcW w:w="1780" w:type="dxa"/>
            <w:tcBorders>
              <w:tl2br w:val="nil"/>
              <w:tr2bl w:val="nil"/>
            </w:tcBorders>
            <w:vAlign w:val="center"/>
          </w:tcPr>
          <w:p w14:paraId="28FC6B3A">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MCBY</w:t>
            </w:r>
          </w:p>
        </w:tc>
      </w:tr>
      <w:tr w14:paraId="5DB067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861" w:type="dxa"/>
            <w:vMerge w:val="restart"/>
            <w:tcBorders>
              <w:tl2br w:val="nil"/>
              <w:tr2bl w:val="nil"/>
            </w:tcBorders>
            <w:vAlign w:val="center"/>
          </w:tcPr>
          <w:p w14:paraId="59C06194">
            <w:pPr>
              <w:pStyle w:val="29"/>
              <w:spacing w:line="360" w:lineRule="auto"/>
              <w:jc w:val="center"/>
              <w:rPr>
                <w:rFonts w:ascii="Times New Roman" w:hAnsi="Times New Roman" w:cs="宋体"/>
                <w:color w:val="000000"/>
                <w:sz w:val="24"/>
                <w:szCs w:val="24"/>
              </w:rPr>
            </w:pPr>
            <w:r>
              <w:rPr>
                <w:rFonts w:hint="eastAsia" w:ascii="Times New Roman" w:hAnsi="Times New Roman" w:cs="宋体"/>
                <w:color w:val="000000"/>
                <w:sz w:val="24"/>
                <w:szCs w:val="24"/>
              </w:rPr>
              <w:t>石料</w:t>
            </w:r>
          </w:p>
        </w:tc>
        <w:tc>
          <w:tcPr>
            <w:tcW w:w="979" w:type="dxa"/>
            <w:vMerge w:val="restart"/>
            <w:tcBorders>
              <w:tl2br w:val="nil"/>
              <w:tr2bl w:val="nil"/>
            </w:tcBorders>
            <w:vAlign w:val="center"/>
          </w:tcPr>
          <w:p w14:paraId="634550AA">
            <w:pPr>
              <w:pStyle w:val="29"/>
              <w:spacing w:line="360" w:lineRule="auto"/>
              <w:jc w:val="center"/>
              <w:rPr>
                <w:rFonts w:ascii="Times New Roman" w:hAnsi="Times New Roman" w:cs="宋体"/>
                <w:color w:val="000000"/>
                <w:sz w:val="24"/>
                <w:szCs w:val="24"/>
              </w:rPr>
            </w:pPr>
            <w:r>
              <w:rPr>
                <w:rFonts w:hint="eastAsia" w:ascii="Times New Roman" w:hAnsi="Times New Roman" w:cs="宋体"/>
                <w:color w:val="000000"/>
                <w:sz w:val="24"/>
                <w:szCs w:val="24"/>
              </w:rPr>
              <w:t>SC</w:t>
            </w:r>
          </w:p>
        </w:tc>
        <w:tc>
          <w:tcPr>
            <w:tcW w:w="2317" w:type="dxa"/>
            <w:tcBorders>
              <w:tl2br w:val="nil"/>
              <w:tr2bl w:val="nil"/>
            </w:tcBorders>
            <w:vAlign w:val="center"/>
          </w:tcPr>
          <w:p w14:paraId="1DF07F25">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碎石</w:t>
            </w:r>
          </w:p>
        </w:tc>
        <w:tc>
          <w:tcPr>
            <w:tcW w:w="1243" w:type="dxa"/>
            <w:tcBorders>
              <w:tl2br w:val="nil"/>
              <w:tr2bl w:val="nil"/>
            </w:tcBorders>
            <w:vAlign w:val="center"/>
          </w:tcPr>
          <w:p w14:paraId="5FCB6A31">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SS</w:t>
            </w:r>
          </w:p>
        </w:tc>
        <w:tc>
          <w:tcPr>
            <w:tcW w:w="1780" w:type="dxa"/>
            <w:tcBorders>
              <w:tl2br w:val="nil"/>
              <w:tr2bl w:val="nil"/>
            </w:tcBorders>
            <w:vAlign w:val="center"/>
          </w:tcPr>
          <w:p w14:paraId="24FA07EE">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SCSS</w:t>
            </w:r>
          </w:p>
        </w:tc>
      </w:tr>
      <w:tr w14:paraId="11E23D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2CEDF2A4">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058709D4">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75BD596B">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石料</w:t>
            </w:r>
          </w:p>
        </w:tc>
        <w:tc>
          <w:tcPr>
            <w:tcW w:w="1243" w:type="dxa"/>
            <w:tcBorders>
              <w:tl2br w:val="nil"/>
              <w:tr2bl w:val="nil"/>
            </w:tcBorders>
            <w:vAlign w:val="center"/>
          </w:tcPr>
          <w:p w14:paraId="565BBCA4">
            <w:pPr>
              <w:pStyle w:val="29"/>
              <w:spacing w:line="360" w:lineRule="auto"/>
              <w:rPr>
                <w:rFonts w:ascii="Times New Roman" w:hAnsi="Times New Roman" w:cs="宋体"/>
                <w:color w:val="000000"/>
                <w:sz w:val="24"/>
                <w:szCs w:val="24"/>
              </w:rPr>
            </w:pPr>
          </w:p>
        </w:tc>
        <w:tc>
          <w:tcPr>
            <w:tcW w:w="1780" w:type="dxa"/>
            <w:tcBorders>
              <w:tl2br w:val="nil"/>
              <w:tr2bl w:val="nil"/>
            </w:tcBorders>
            <w:vAlign w:val="center"/>
          </w:tcPr>
          <w:p w14:paraId="2FCA28CA">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SC</w:t>
            </w:r>
          </w:p>
        </w:tc>
      </w:tr>
      <w:tr w14:paraId="5FD2EF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0F76D585">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27C2DB1F">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0B03CCDE">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石灰石</w:t>
            </w:r>
          </w:p>
        </w:tc>
        <w:tc>
          <w:tcPr>
            <w:tcW w:w="1243" w:type="dxa"/>
            <w:tcBorders>
              <w:tl2br w:val="nil"/>
              <w:tr2bl w:val="nil"/>
            </w:tcBorders>
            <w:vAlign w:val="center"/>
          </w:tcPr>
          <w:p w14:paraId="63BA84F0">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SHS</w:t>
            </w:r>
          </w:p>
        </w:tc>
        <w:tc>
          <w:tcPr>
            <w:tcW w:w="1780" w:type="dxa"/>
            <w:tcBorders>
              <w:tl2br w:val="nil"/>
              <w:tr2bl w:val="nil"/>
            </w:tcBorders>
            <w:vAlign w:val="center"/>
          </w:tcPr>
          <w:p w14:paraId="164F69B7">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SCSHS</w:t>
            </w:r>
          </w:p>
        </w:tc>
      </w:tr>
      <w:tr w14:paraId="552EB6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35EA0D1E">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5F99C27C">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0892A916">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石灰华</w:t>
            </w:r>
          </w:p>
        </w:tc>
        <w:tc>
          <w:tcPr>
            <w:tcW w:w="1243" w:type="dxa"/>
            <w:tcBorders>
              <w:tl2br w:val="nil"/>
              <w:tr2bl w:val="nil"/>
            </w:tcBorders>
            <w:vAlign w:val="center"/>
          </w:tcPr>
          <w:p w14:paraId="00D8D340">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SHH</w:t>
            </w:r>
          </w:p>
        </w:tc>
        <w:tc>
          <w:tcPr>
            <w:tcW w:w="1780" w:type="dxa"/>
            <w:tcBorders>
              <w:tl2br w:val="nil"/>
              <w:tr2bl w:val="nil"/>
            </w:tcBorders>
            <w:vAlign w:val="center"/>
          </w:tcPr>
          <w:p w14:paraId="67070025">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SCSHH</w:t>
            </w:r>
          </w:p>
        </w:tc>
      </w:tr>
      <w:tr w14:paraId="78FDF4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42A2CD10">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7C26A984">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2E80CB81">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卵石</w:t>
            </w:r>
          </w:p>
        </w:tc>
        <w:tc>
          <w:tcPr>
            <w:tcW w:w="1243" w:type="dxa"/>
            <w:tcBorders>
              <w:tl2br w:val="nil"/>
              <w:tr2bl w:val="nil"/>
            </w:tcBorders>
            <w:vAlign w:val="center"/>
          </w:tcPr>
          <w:p w14:paraId="00DDA20B">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LS</w:t>
            </w:r>
          </w:p>
        </w:tc>
        <w:tc>
          <w:tcPr>
            <w:tcW w:w="1780" w:type="dxa"/>
            <w:tcBorders>
              <w:tl2br w:val="nil"/>
              <w:tr2bl w:val="nil"/>
            </w:tcBorders>
            <w:vAlign w:val="center"/>
          </w:tcPr>
          <w:p w14:paraId="1666BBFE">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SCLS</w:t>
            </w:r>
          </w:p>
        </w:tc>
      </w:tr>
      <w:tr w14:paraId="29EAFA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349D816A">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51D057C2">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045B1EB0">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花岗岩</w:t>
            </w:r>
          </w:p>
        </w:tc>
        <w:tc>
          <w:tcPr>
            <w:tcW w:w="1243" w:type="dxa"/>
            <w:tcBorders>
              <w:tl2br w:val="nil"/>
              <w:tr2bl w:val="nil"/>
            </w:tcBorders>
            <w:vAlign w:val="center"/>
          </w:tcPr>
          <w:p w14:paraId="3B3DF1A7">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HGY</w:t>
            </w:r>
          </w:p>
        </w:tc>
        <w:tc>
          <w:tcPr>
            <w:tcW w:w="1780" w:type="dxa"/>
            <w:tcBorders>
              <w:tl2br w:val="nil"/>
              <w:tr2bl w:val="nil"/>
            </w:tcBorders>
            <w:vAlign w:val="center"/>
          </w:tcPr>
          <w:p w14:paraId="6BEECEFA">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SCHG</w:t>
            </w:r>
          </w:p>
        </w:tc>
      </w:tr>
      <w:tr w14:paraId="306798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24B7ABB4">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680355D1">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074E4B44">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大理石</w:t>
            </w:r>
          </w:p>
        </w:tc>
        <w:tc>
          <w:tcPr>
            <w:tcW w:w="1243" w:type="dxa"/>
            <w:tcBorders>
              <w:tl2br w:val="nil"/>
              <w:tr2bl w:val="nil"/>
            </w:tcBorders>
            <w:vAlign w:val="center"/>
          </w:tcPr>
          <w:p w14:paraId="1BEE85F8">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DLS</w:t>
            </w:r>
          </w:p>
        </w:tc>
        <w:tc>
          <w:tcPr>
            <w:tcW w:w="1780" w:type="dxa"/>
            <w:tcBorders>
              <w:tl2br w:val="nil"/>
              <w:tr2bl w:val="nil"/>
            </w:tcBorders>
            <w:vAlign w:val="center"/>
          </w:tcPr>
          <w:p w14:paraId="5EE0EC35">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SCDL</w:t>
            </w:r>
          </w:p>
        </w:tc>
      </w:tr>
      <w:tr w14:paraId="2B84BE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37D9A2CF">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7838ADAF">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441F41B4">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板岩</w:t>
            </w:r>
          </w:p>
        </w:tc>
        <w:tc>
          <w:tcPr>
            <w:tcW w:w="1243" w:type="dxa"/>
            <w:tcBorders>
              <w:tl2br w:val="nil"/>
              <w:tr2bl w:val="nil"/>
            </w:tcBorders>
            <w:vAlign w:val="center"/>
          </w:tcPr>
          <w:p w14:paraId="01A66274">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BY</w:t>
            </w:r>
          </w:p>
        </w:tc>
        <w:tc>
          <w:tcPr>
            <w:tcW w:w="1780" w:type="dxa"/>
            <w:tcBorders>
              <w:tl2br w:val="nil"/>
              <w:tr2bl w:val="nil"/>
            </w:tcBorders>
            <w:vAlign w:val="center"/>
          </w:tcPr>
          <w:p w14:paraId="0EF583B4">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SCBY</w:t>
            </w:r>
          </w:p>
        </w:tc>
      </w:tr>
      <w:tr w14:paraId="45A400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861" w:type="dxa"/>
            <w:vMerge w:val="restart"/>
            <w:tcBorders>
              <w:tl2br w:val="nil"/>
              <w:tr2bl w:val="nil"/>
            </w:tcBorders>
            <w:vAlign w:val="center"/>
          </w:tcPr>
          <w:p w14:paraId="7112672E">
            <w:pPr>
              <w:pStyle w:val="29"/>
              <w:spacing w:line="360" w:lineRule="auto"/>
              <w:jc w:val="center"/>
              <w:rPr>
                <w:rFonts w:ascii="Times New Roman" w:hAnsi="Times New Roman" w:cs="宋体"/>
                <w:color w:val="000000"/>
                <w:sz w:val="24"/>
                <w:szCs w:val="24"/>
              </w:rPr>
            </w:pPr>
            <w:r>
              <w:rPr>
                <w:rFonts w:hint="eastAsia" w:ascii="Times New Roman" w:hAnsi="Times New Roman" w:cs="宋体"/>
                <w:color w:val="000000"/>
                <w:sz w:val="24"/>
                <w:szCs w:val="24"/>
              </w:rPr>
              <w:t>塑料</w:t>
            </w:r>
          </w:p>
        </w:tc>
        <w:tc>
          <w:tcPr>
            <w:tcW w:w="979" w:type="dxa"/>
            <w:vMerge w:val="restart"/>
            <w:tcBorders>
              <w:tl2br w:val="nil"/>
              <w:tr2bl w:val="nil"/>
            </w:tcBorders>
            <w:vAlign w:val="center"/>
          </w:tcPr>
          <w:p w14:paraId="0210896A">
            <w:pPr>
              <w:pStyle w:val="29"/>
              <w:spacing w:line="360" w:lineRule="auto"/>
              <w:jc w:val="center"/>
              <w:rPr>
                <w:rFonts w:ascii="Times New Roman" w:hAnsi="Times New Roman" w:cs="宋体"/>
                <w:color w:val="000000"/>
                <w:sz w:val="24"/>
                <w:szCs w:val="24"/>
              </w:rPr>
            </w:pPr>
            <w:r>
              <w:rPr>
                <w:rFonts w:hint="eastAsia" w:ascii="Times New Roman" w:hAnsi="Times New Roman" w:cs="宋体"/>
                <w:color w:val="000000"/>
                <w:sz w:val="24"/>
                <w:szCs w:val="24"/>
              </w:rPr>
              <w:t>SL</w:t>
            </w:r>
          </w:p>
        </w:tc>
        <w:tc>
          <w:tcPr>
            <w:tcW w:w="2317" w:type="dxa"/>
            <w:tcBorders>
              <w:tl2br w:val="nil"/>
              <w:tr2bl w:val="nil"/>
            </w:tcBorders>
            <w:vAlign w:val="center"/>
          </w:tcPr>
          <w:p w14:paraId="32C0C79B">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透明</w:t>
            </w:r>
          </w:p>
        </w:tc>
        <w:tc>
          <w:tcPr>
            <w:tcW w:w="1243" w:type="dxa"/>
            <w:tcBorders>
              <w:tl2br w:val="nil"/>
              <w:tr2bl w:val="nil"/>
            </w:tcBorders>
            <w:vAlign w:val="center"/>
          </w:tcPr>
          <w:p w14:paraId="08D6BDB5">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TM</w:t>
            </w:r>
          </w:p>
        </w:tc>
        <w:tc>
          <w:tcPr>
            <w:tcW w:w="1780" w:type="dxa"/>
            <w:tcBorders>
              <w:tl2br w:val="nil"/>
              <w:tr2bl w:val="nil"/>
            </w:tcBorders>
            <w:vAlign w:val="center"/>
          </w:tcPr>
          <w:p w14:paraId="4C672B11">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SLTM</w:t>
            </w:r>
          </w:p>
        </w:tc>
      </w:tr>
      <w:tr w14:paraId="52430E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487B67C2">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123A9518">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220BBBC3">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塑料</w:t>
            </w:r>
          </w:p>
        </w:tc>
        <w:tc>
          <w:tcPr>
            <w:tcW w:w="1243" w:type="dxa"/>
            <w:tcBorders>
              <w:tl2br w:val="nil"/>
              <w:tr2bl w:val="nil"/>
            </w:tcBorders>
            <w:vAlign w:val="center"/>
          </w:tcPr>
          <w:p w14:paraId="7C3B0628">
            <w:pPr>
              <w:pStyle w:val="29"/>
              <w:spacing w:line="360" w:lineRule="auto"/>
              <w:rPr>
                <w:rFonts w:ascii="Times New Roman" w:hAnsi="Times New Roman" w:cs="宋体"/>
                <w:color w:val="000000"/>
                <w:sz w:val="24"/>
                <w:szCs w:val="24"/>
              </w:rPr>
            </w:pPr>
          </w:p>
        </w:tc>
        <w:tc>
          <w:tcPr>
            <w:tcW w:w="1780" w:type="dxa"/>
            <w:tcBorders>
              <w:tl2br w:val="nil"/>
              <w:tr2bl w:val="nil"/>
            </w:tcBorders>
            <w:vAlign w:val="center"/>
          </w:tcPr>
          <w:p w14:paraId="544FB221">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SL</w:t>
            </w:r>
          </w:p>
        </w:tc>
      </w:tr>
      <w:tr w14:paraId="31A667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861" w:type="dxa"/>
            <w:vMerge w:val="restart"/>
            <w:tcBorders>
              <w:tl2br w:val="nil"/>
              <w:tr2bl w:val="nil"/>
            </w:tcBorders>
            <w:vAlign w:val="center"/>
          </w:tcPr>
          <w:p w14:paraId="08A5224B">
            <w:pPr>
              <w:pStyle w:val="29"/>
              <w:spacing w:line="360" w:lineRule="auto"/>
              <w:jc w:val="center"/>
              <w:rPr>
                <w:rFonts w:ascii="Times New Roman" w:hAnsi="Times New Roman" w:cs="宋体"/>
                <w:color w:val="000000"/>
                <w:sz w:val="24"/>
                <w:szCs w:val="24"/>
              </w:rPr>
            </w:pPr>
            <w:r>
              <w:rPr>
                <w:rFonts w:hint="eastAsia" w:ascii="Times New Roman" w:hAnsi="Times New Roman" w:cs="宋体"/>
                <w:color w:val="000000"/>
                <w:sz w:val="24"/>
                <w:szCs w:val="24"/>
              </w:rPr>
              <w:t>陶瓷</w:t>
            </w:r>
          </w:p>
        </w:tc>
        <w:tc>
          <w:tcPr>
            <w:tcW w:w="979" w:type="dxa"/>
            <w:vMerge w:val="restart"/>
            <w:tcBorders>
              <w:tl2br w:val="nil"/>
              <w:tr2bl w:val="nil"/>
            </w:tcBorders>
            <w:vAlign w:val="center"/>
          </w:tcPr>
          <w:p w14:paraId="21974930">
            <w:pPr>
              <w:pStyle w:val="29"/>
              <w:spacing w:line="360" w:lineRule="auto"/>
              <w:jc w:val="center"/>
              <w:rPr>
                <w:rFonts w:ascii="Times New Roman" w:hAnsi="Times New Roman" w:cs="宋体"/>
                <w:color w:val="000000"/>
                <w:sz w:val="24"/>
                <w:szCs w:val="24"/>
              </w:rPr>
            </w:pPr>
            <w:r>
              <w:rPr>
                <w:rFonts w:hint="eastAsia" w:ascii="Times New Roman" w:hAnsi="Times New Roman" w:cs="宋体"/>
                <w:color w:val="000000"/>
                <w:sz w:val="24"/>
                <w:szCs w:val="24"/>
              </w:rPr>
              <w:t>TC</w:t>
            </w:r>
          </w:p>
        </w:tc>
        <w:tc>
          <w:tcPr>
            <w:tcW w:w="2317" w:type="dxa"/>
            <w:tcBorders>
              <w:tl2br w:val="nil"/>
              <w:tr2bl w:val="nil"/>
            </w:tcBorders>
            <w:vAlign w:val="center"/>
          </w:tcPr>
          <w:p w14:paraId="0264DBE7">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氮化硅</w:t>
            </w:r>
          </w:p>
        </w:tc>
        <w:tc>
          <w:tcPr>
            <w:tcW w:w="1243" w:type="dxa"/>
            <w:tcBorders>
              <w:tl2br w:val="nil"/>
              <w:tr2bl w:val="nil"/>
            </w:tcBorders>
            <w:vAlign w:val="center"/>
          </w:tcPr>
          <w:p w14:paraId="331105A1">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DHG</w:t>
            </w:r>
          </w:p>
        </w:tc>
        <w:tc>
          <w:tcPr>
            <w:tcW w:w="1780" w:type="dxa"/>
            <w:tcBorders>
              <w:tl2br w:val="nil"/>
              <w:tr2bl w:val="nil"/>
            </w:tcBorders>
            <w:vAlign w:val="center"/>
          </w:tcPr>
          <w:p w14:paraId="6A0766CD">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TCDH</w:t>
            </w:r>
          </w:p>
        </w:tc>
      </w:tr>
      <w:tr w14:paraId="67B0EA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731D2DB0">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06BE6942">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73CA1E0D">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亚麻</w:t>
            </w:r>
          </w:p>
        </w:tc>
        <w:tc>
          <w:tcPr>
            <w:tcW w:w="1243" w:type="dxa"/>
            <w:tcBorders>
              <w:tl2br w:val="nil"/>
              <w:tr2bl w:val="nil"/>
            </w:tcBorders>
            <w:vAlign w:val="center"/>
          </w:tcPr>
          <w:p w14:paraId="74B8E72A">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YM</w:t>
            </w:r>
          </w:p>
        </w:tc>
        <w:tc>
          <w:tcPr>
            <w:tcW w:w="1780" w:type="dxa"/>
            <w:tcBorders>
              <w:tl2br w:val="nil"/>
              <w:tr2bl w:val="nil"/>
            </w:tcBorders>
            <w:vAlign w:val="center"/>
          </w:tcPr>
          <w:p w14:paraId="59ECBD11">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TCYM</w:t>
            </w:r>
          </w:p>
        </w:tc>
      </w:tr>
      <w:tr w14:paraId="6D26EA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3199B58A">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39D76894">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0179BDB2">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象牙白</w:t>
            </w:r>
          </w:p>
        </w:tc>
        <w:tc>
          <w:tcPr>
            <w:tcW w:w="1243" w:type="dxa"/>
            <w:tcBorders>
              <w:tl2br w:val="nil"/>
              <w:tr2bl w:val="nil"/>
            </w:tcBorders>
            <w:vAlign w:val="center"/>
          </w:tcPr>
          <w:p w14:paraId="3907BE3C">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XYB</w:t>
            </w:r>
          </w:p>
        </w:tc>
        <w:tc>
          <w:tcPr>
            <w:tcW w:w="1780" w:type="dxa"/>
            <w:tcBorders>
              <w:tl2br w:val="nil"/>
              <w:tr2bl w:val="nil"/>
            </w:tcBorders>
            <w:vAlign w:val="center"/>
          </w:tcPr>
          <w:p w14:paraId="5B32A480">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TCXY</w:t>
            </w:r>
          </w:p>
        </w:tc>
      </w:tr>
      <w:tr w14:paraId="335AB9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861" w:type="dxa"/>
            <w:tcBorders>
              <w:tl2br w:val="nil"/>
              <w:tr2bl w:val="nil"/>
            </w:tcBorders>
            <w:vAlign w:val="center"/>
          </w:tcPr>
          <w:p w14:paraId="76FA3C3D">
            <w:pPr>
              <w:pStyle w:val="29"/>
              <w:spacing w:line="360" w:lineRule="auto"/>
              <w:jc w:val="center"/>
              <w:rPr>
                <w:rFonts w:ascii="Times New Roman" w:hAnsi="Times New Roman" w:cs="宋体"/>
                <w:color w:val="000000"/>
                <w:sz w:val="24"/>
                <w:szCs w:val="24"/>
              </w:rPr>
            </w:pPr>
            <w:r>
              <w:rPr>
                <w:rFonts w:hint="eastAsia" w:ascii="Times New Roman" w:hAnsi="Times New Roman" w:cs="宋体"/>
                <w:color w:val="000000"/>
                <w:sz w:val="24"/>
                <w:szCs w:val="24"/>
              </w:rPr>
              <w:t>液体</w:t>
            </w:r>
          </w:p>
        </w:tc>
        <w:tc>
          <w:tcPr>
            <w:tcW w:w="979" w:type="dxa"/>
            <w:tcBorders>
              <w:tl2br w:val="nil"/>
              <w:tr2bl w:val="nil"/>
            </w:tcBorders>
            <w:vAlign w:val="center"/>
          </w:tcPr>
          <w:p w14:paraId="62F8F665">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YT</w:t>
            </w:r>
          </w:p>
        </w:tc>
        <w:tc>
          <w:tcPr>
            <w:tcW w:w="2317" w:type="dxa"/>
            <w:tcBorders>
              <w:tl2br w:val="nil"/>
              <w:tr2bl w:val="nil"/>
            </w:tcBorders>
            <w:vAlign w:val="center"/>
          </w:tcPr>
          <w:p w14:paraId="61352CCE">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水</w:t>
            </w:r>
          </w:p>
        </w:tc>
        <w:tc>
          <w:tcPr>
            <w:tcW w:w="1243" w:type="dxa"/>
            <w:tcBorders>
              <w:tl2br w:val="nil"/>
              <w:tr2bl w:val="nil"/>
            </w:tcBorders>
            <w:vAlign w:val="center"/>
          </w:tcPr>
          <w:p w14:paraId="35DC052A">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S</w:t>
            </w:r>
          </w:p>
        </w:tc>
        <w:tc>
          <w:tcPr>
            <w:tcW w:w="1780" w:type="dxa"/>
            <w:tcBorders>
              <w:tl2br w:val="nil"/>
              <w:tr2bl w:val="nil"/>
            </w:tcBorders>
            <w:vAlign w:val="center"/>
          </w:tcPr>
          <w:p w14:paraId="0D8F0FE2">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YTS</w:t>
            </w:r>
          </w:p>
        </w:tc>
      </w:tr>
      <w:tr w14:paraId="150B9A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861" w:type="dxa"/>
            <w:vMerge w:val="restart"/>
            <w:tcBorders>
              <w:tl2br w:val="nil"/>
              <w:tr2bl w:val="nil"/>
            </w:tcBorders>
            <w:vAlign w:val="center"/>
          </w:tcPr>
          <w:p w14:paraId="27557756">
            <w:pPr>
              <w:pStyle w:val="29"/>
              <w:spacing w:line="360" w:lineRule="auto"/>
              <w:jc w:val="center"/>
              <w:rPr>
                <w:rFonts w:ascii="Times New Roman" w:hAnsi="Times New Roman" w:cs="宋体"/>
                <w:color w:val="000000"/>
                <w:sz w:val="24"/>
                <w:szCs w:val="24"/>
              </w:rPr>
            </w:pPr>
            <w:r>
              <w:rPr>
                <w:rFonts w:hint="eastAsia" w:ascii="Times New Roman" w:hAnsi="Times New Roman" w:cs="宋体"/>
                <w:color w:val="000000"/>
                <w:sz w:val="24"/>
                <w:szCs w:val="24"/>
              </w:rPr>
              <w:t>织物</w:t>
            </w:r>
          </w:p>
        </w:tc>
        <w:tc>
          <w:tcPr>
            <w:tcW w:w="979" w:type="dxa"/>
            <w:vMerge w:val="restart"/>
            <w:tcBorders>
              <w:tl2br w:val="nil"/>
              <w:tr2bl w:val="nil"/>
            </w:tcBorders>
            <w:vAlign w:val="center"/>
          </w:tcPr>
          <w:p w14:paraId="0F2B7B18">
            <w:pPr>
              <w:pStyle w:val="29"/>
              <w:spacing w:line="360" w:lineRule="auto"/>
              <w:jc w:val="center"/>
              <w:rPr>
                <w:rFonts w:ascii="Times New Roman" w:hAnsi="Times New Roman" w:cs="宋体"/>
                <w:color w:val="000000"/>
                <w:sz w:val="24"/>
                <w:szCs w:val="24"/>
              </w:rPr>
            </w:pPr>
            <w:r>
              <w:rPr>
                <w:rFonts w:hint="eastAsia" w:ascii="Times New Roman" w:hAnsi="Times New Roman" w:cs="宋体"/>
                <w:color w:val="000000"/>
                <w:sz w:val="24"/>
                <w:szCs w:val="24"/>
              </w:rPr>
              <w:t>ZW</w:t>
            </w:r>
          </w:p>
        </w:tc>
        <w:tc>
          <w:tcPr>
            <w:tcW w:w="2317" w:type="dxa"/>
            <w:tcBorders>
              <w:tl2br w:val="nil"/>
              <w:tr2bl w:val="nil"/>
            </w:tcBorders>
            <w:vAlign w:val="center"/>
          </w:tcPr>
          <w:p w14:paraId="27D96B7F">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织物</w:t>
            </w:r>
          </w:p>
        </w:tc>
        <w:tc>
          <w:tcPr>
            <w:tcW w:w="1243" w:type="dxa"/>
            <w:tcBorders>
              <w:tl2br w:val="nil"/>
              <w:tr2bl w:val="nil"/>
            </w:tcBorders>
            <w:vAlign w:val="center"/>
          </w:tcPr>
          <w:p w14:paraId="1B215EFB">
            <w:pPr>
              <w:pStyle w:val="29"/>
              <w:spacing w:line="360" w:lineRule="auto"/>
              <w:rPr>
                <w:rFonts w:ascii="Times New Roman" w:hAnsi="Times New Roman" w:cs="宋体"/>
                <w:color w:val="000000"/>
                <w:sz w:val="24"/>
                <w:szCs w:val="24"/>
              </w:rPr>
            </w:pPr>
          </w:p>
        </w:tc>
        <w:tc>
          <w:tcPr>
            <w:tcW w:w="1780" w:type="dxa"/>
            <w:tcBorders>
              <w:tl2br w:val="nil"/>
              <w:tr2bl w:val="nil"/>
            </w:tcBorders>
            <w:vAlign w:val="center"/>
          </w:tcPr>
          <w:p w14:paraId="4C516916">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ZW</w:t>
            </w:r>
          </w:p>
        </w:tc>
      </w:tr>
      <w:tr w14:paraId="7819AF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0EFB5D83">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6A1E174D">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1F85D584">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亚麻布</w:t>
            </w:r>
          </w:p>
        </w:tc>
        <w:tc>
          <w:tcPr>
            <w:tcW w:w="1243" w:type="dxa"/>
            <w:tcBorders>
              <w:tl2br w:val="nil"/>
              <w:tr2bl w:val="nil"/>
            </w:tcBorders>
            <w:vAlign w:val="center"/>
          </w:tcPr>
          <w:p w14:paraId="2AABF6B9">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YMB</w:t>
            </w:r>
          </w:p>
        </w:tc>
        <w:tc>
          <w:tcPr>
            <w:tcW w:w="1780" w:type="dxa"/>
            <w:tcBorders>
              <w:tl2br w:val="nil"/>
              <w:tr2bl w:val="nil"/>
            </w:tcBorders>
            <w:vAlign w:val="center"/>
          </w:tcPr>
          <w:p w14:paraId="6C139DBD">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ZWYM</w:t>
            </w:r>
          </w:p>
        </w:tc>
      </w:tr>
      <w:tr w14:paraId="679531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3EFB846D">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48A32365">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0D3CD94B">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皮革</w:t>
            </w:r>
          </w:p>
        </w:tc>
        <w:tc>
          <w:tcPr>
            <w:tcW w:w="1243" w:type="dxa"/>
            <w:tcBorders>
              <w:tl2br w:val="nil"/>
              <w:tr2bl w:val="nil"/>
            </w:tcBorders>
            <w:vAlign w:val="center"/>
          </w:tcPr>
          <w:p w14:paraId="16806B95">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PG</w:t>
            </w:r>
          </w:p>
        </w:tc>
        <w:tc>
          <w:tcPr>
            <w:tcW w:w="1780" w:type="dxa"/>
            <w:tcBorders>
              <w:tl2br w:val="nil"/>
              <w:tr2bl w:val="nil"/>
            </w:tcBorders>
            <w:vAlign w:val="center"/>
          </w:tcPr>
          <w:p w14:paraId="6394C64C">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ZWPG</w:t>
            </w:r>
          </w:p>
        </w:tc>
      </w:tr>
      <w:tr w14:paraId="6D539F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2F74B0A1">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78DB2509">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244600FF">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帆布</w:t>
            </w:r>
          </w:p>
        </w:tc>
        <w:tc>
          <w:tcPr>
            <w:tcW w:w="1243" w:type="dxa"/>
            <w:tcBorders>
              <w:tl2br w:val="nil"/>
              <w:tr2bl w:val="nil"/>
            </w:tcBorders>
            <w:vAlign w:val="center"/>
          </w:tcPr>
          <w:p w14:paraId="6AB6ACFF">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FB</w:t>
            </w:r>
          </w:p>
        </w:tc>
        <w:tc>
          <w:tcPr>
            <w:tcW w:w="1780" w:type="dxa"/>
            <w:tcBorders>
              <w:tl2br w:val="nil"/>
              <w:tr2bl w:val="nil"/>
            </w:tcBorders>
            <w:vAlign w:val="center"/>
          </w:tcPr>
          <w:p w14:paraId="201D333E">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ZWFB</w:t>
            </w:r>
          </w:p>
        </w:tc>
      </w:tr>
      <w:tr w14:paraId="2FB5A9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1E107028">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76011F60">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639ADA0E">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地毯</w:t>
            </w:r>
          </w:p>
        </w:tc>
        <w:tc>
          <w:tcPr>
            <w:tcW w:w="1243" w:type="dxa"/>
            <w:tcBorders>
              <w:tl2br w:val="nil"/>
              <w:tr2bl w:val="nil"/>
            </w:tcBorders>
            <w:vAlign w:val="center"/>
          </w:tcPr>
          <w:p w14:paraId="1E9CB876">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DT</w:t>
            </w:r>
          </w:p>
        </w:tc>
        <w:tc>
          <w:tcPr>
            <w:tcW w:w="1780" w:type="dxa"/>
            <w:tcBorders>
              <w:tl2br w:val="nil"/>
              <w:tr2bl w:val="nil"/>
            </w:tcBorders>
            <w:vAlign w:val="center"/>
          </w:tcPr>
          <w:p w14:paraId="1DBDE549">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ZWDT</w:t>
            </w:r>
          </w:p>
        </w:tc>
      </w:tr>
      <w:tr w14:paraId="53ABAA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861" w:type="dxa"/>
            <w:vMerge w:val="restart"/>
            <w:tcBorders>
              <w:tl2br w:val="nil"/>
              <w:tr2bl w:val="nil"/>
            </w:tcBorders>
            <w:vAlign w:val="center"/>
          </w:tcPr>
          <w:p w14:paraId="043D1CAB">
            <w:pPr>
              <w:pStyle w:val="29"/>
              <w:spacing w:line="360" w:lineRule="auto"/>
              <w:jc w:val="center"/>
              <w:rPr>
                <w:rFonts w:ascii="Times New Roman" w:hAnsi="Times New Roman" w:cs="宋体"/>
                <w:color w:val="000000"/>
                <w:sz w:val="24"/>
                <w:szCs w:val="24"/>
              </w:rPr>
            </w:pPr>
            <w:r>
              <w:rPr>
                <w:rFonts w:hint="eastAsia" w:ascii="Times New Roman" w:hAnsi="Times New Roman" w:cs="宋体"/>
                <w:color w:val="000000"/>
                <w:sz w:val="24"/>
                <w:szCs w:val="24"/>
              </w:rPr>
              <w:t>砖石</w:t>
            </w:r>
          </w:p>
        </w:tc>
        <w:tc>
          <w:tcPr>
            <w:tcW w:w="979" w:type="dxa"/>
            <w:vMerge w:val="restart"/>
            <w:tcBorders>
              <w:tl2br w:val="nil"/>
              <w:tr2bl w:val="nil"/>
            </w:tcBorders>
            <w:vAlign w:val="center"/>
          </w:tcPr>
          <w:p w14:paraId="67109A01">
            <w:pPr>
              <w:pStyle w:val="29"/>
              <w:spacing w:line="360" w:lineRule="auto"/>
              <w:jc w:val="center"/>
              <w:rPr>
                <w:rFonts w:ascii="Times New Roman" w:hAnsi="Times New Roman" w:cs="宋体"/>
                <w:color w:val="000000"/>
                <w:sz w:val="24"/>
                <w:szCs w:val="24"/>
              </w:rPr>
            </w:pPr>
            <w:r>
              <w:rPr>
                <w:rFonts w:hint="eastAsia" w:ascii="Times New Roman" w:hAnsi="Times New Roman" w:cs="宋体"/>
                <w:color w:val="000000"/>
                <w:sz w:val="24"/>
                <w:szCs w:val="24"/>
              </w:rPr>
              <w:t>ZS</w:t>
            </w:r>
          </w:p>
        </w:tc>
        <w:tc>
          <w:tcPr>
            <w:tcW w:w="2317" w:type="dxa"/>
            <w:tcBorders>
              <w:tl2br w:val="nil"/>
              <w:tr2bl w:val="nil"/>
            </w:tcBorders>
            <w:vAlign w:val="center"/>
          </w:tcPr>
          <w:p w14:paraId="3F87169C">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砖坯</w:t>
            </w:r>
          </w:p>
        </w:tc>
        <w:tc>
          <w:tcPr>
            <w:tcW w:w="1243" w:type="dxa"/>
            <w:tcBorders>
              <w:tl2br w:val="nil"/>
              <w:tr2bl w:val="nil"/>
            </w:tcBorders>
            <w:vAlign w:val="center"/>
          </w:tcPr>
          <w:p w14:paraId="44985A9D">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ZP</w:t>
            </w:r>
          </w:p>
        </w:tc>
        <w:tc>
          <w:tcPr>
            <w:tcW w:w="1780" w:type="dxa"/>
            <w:tcBorders>
              <w:tl2br w:val="nil"/>
              <w:tr2bl w:val="nil"/>
            </w:tcBorders>
            <w:vAlign w:val="center"/>
          </w:tcPr>
          <w:p w14:paraId="3499F31C">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ZSZP</w:t>
            </w:r>
          </w:p>
        </w:tc>
      </w:tr>
      <w:tr w14:paraId="1E629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70BA9EAA">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16FC9309">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779D8211">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砖石</w:t>
            </w:r>
          </w:p>
        </w:tc>
        <w:tc>
          <w:tcPr>
            <w:tcW w:w="1243" w:type="dxa"/>
            <w:tcBorders>
              <w:tl2br w:val="nil"/>
              <w:tr2bl w:val="nil"/>
            </w:tcBorders>
            <w:vAlign w:val="center"/>
          </w:tcPr>
          <w:p w14:paraId="2B5230F2">
            <w:pPr>
              <w:pStyle w:val="29"/>
              <w:spacing w:line="360" w:lineRule="auto"/>
              <w:rPr>
                <w:rFonts w:ascii="Times New Roman" w:hAnsi="Times New Roman" w:cs="宋体"/>
                <w:color w:val="000000"/>
                <w:sz w:val="24"/>
                <w:szCs w:val="24"/>
              </w:rPr>
            </w:pPr>
          </w:p>
        </w:tc>
        <w:tc>
          <w:tcPr>
            <w:tcW w:w="1780" w:type="dxa"/>
            <w:tcBorders>
              <w:tl2br w:val="nil"/>
              <w:tr2bl w:val="nil"/>
            </w:tcBorders>
            <w:vAlign w:val="center"/>
          </w:tcPr>
          <w:p w14:paraId="2E78D539">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ZS</w:t>
            </w:r>
          </w:p>
        </w:tc>
      </w:tr>
      <w:tr w14:paraId="721112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6AA20FB5">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1B20EB30">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1DEAE67A">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诺曼</w:t>
            </w:r>
          </w:p>
        </w:tc>
        <w:tc>
          <w:tcPr>
            <w:tcW w:w="1243" w:type="dxa"/>
            <w:tcBorders>
              <w:tl2br w:val="nil"/>
              <w:tr2bl w:val="nil"/>
            </w:tcBorders>
            <w:vAlign w:val="center"/>
          </w:tcPr>
          <w:p w14:paraId="5F80A2C4">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NM</w:t>
            </w:r>
          </w:p>
        </w:tc>
        <w:tc>
          <w:tcPr>
            <w:tcW w:w="1780" w:type="dxa"/>
            <w:tcBorders>
              <w:tl2br w:val="nil"/>
              <w:tr2bl w:val="nil"/>
            </w:tcBorders>
            <w:vAlign w:val="center"/>
          </w:tcPr>
          <w:p w14:paraId="6F62A4F7">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ZSNM</w:t>
            </w:r>
          </w:p>
        </w:tc>
      </w:tr>
      <w:tr w14:paraId="062800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49BA0297">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361E81FF">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762469ED">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模数</w:t>
            </w:r>
          </w:p>
        </w:tc>
        <w:tc>
          <w:tcPr>
            <w:tcW w:w="1243" w:type="dxa"/>
            <w:tcBorders>
              <w:tl2br w:val="nil"/>
              <w:tr2bl w:val="nil"/>
            </w:tcBorders>
            <w:vAlign w:val="center"/>
          </w:tcPr>
          <w:p w14:paraId="4DA09300">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MS</w:t>
            </w:r>
          </w:p>
        </w:tc>
        <w:tc>
          <w:tcPr>
            <w:tcW w:w="1780" w:type="dxa"/>
            <w:tcBorders>
              <w:tl2br w:val="nil"/>
              <w:tr2bl w:val="nil"/>
            </w:tcBorders>
            <w:vAlign w:val="center"/>
          </w:tcPr>
          <w:p w14:paraId="1A763B2A">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ZSMS</w:t>
            </w:r>
          </w:p>
        </w:tc>
      </w:tr>
      <w:tr w14:paraId="632A1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72720561">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6CFF04FA">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280584D3">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立砌砖层</w:t>
            </w:r>
          </w:p>
        </w:tc>
        <w:tc>
          <w:tcPr>
            <w:tcW w:w="1243" w:type="dxa"/>
            <w:tcBorders>
              <w:tl2br w:val="nil"/>
              <w:tr2bl w:val="nil"/>
            </w:tcBorders>
            <w:vAlign w:val="center"/>
          </w:tcPr>
          <w:p w14:paraId="6FC094CB">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LQ</w:t>
            </w:r>
          </w:p>
        </w:tc>
        <w:tc>
          <w:tcPr>
            <w:tcW w:w="1780" w:type="dxa"/>
            <w:tcBorders>
              <w:tl2br w:val="nil"/>
              <w:tr2bl w:val="nil"/>
            </w:tcBorders>
            <w:vAlign w:val="center"/>
          </w:tcPr>
          <w:p w14:paraId="59B93995">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ZSLQ</w:t>
            </w:r>
          </w:p>
        </w:tc>
      </w:tr>
      <w:tr w14:paraId="678BD0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79E4D58C">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6E6CEE08">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6D17450F">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空心</w:t>
            </w:r>
          </w:p>
        </w:tc>
        <w:tc>
          <w:tcPr>
            <w:tcW w:w="1243" w:type="dxa"/>
            <w:tcBorders>
              <w:tl2br w:val="nil"/>
              <w:tr2bl w:val="nil"/>
            </w:tcBorders>
            <w:vAlign w:val="center"/>
          </w:tcPr>
          <w:p w14:paraId="71E3FE68">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KX</w:t>
            </w:r>
          </w:p>
        </w:tc>
        <w:tc>
          <w:tcPr>
            <w:tcW w:w="1780" w:type="dxa"/>
            <w:tcBorders>
              <w:tl2br w:val="nil"/>
              <w:tr2bl w:val="nil"/>
            </w:tcBorders>
            <w:vAlign w:val="center"/>
          </w:tcPr>
          <w:p w14:paraId="1AA27732">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ZSKX</w:t>
            </w:r>
          </w:p>
        </w:tc>
      </w:tr>
      <w:tr w14:paraId="69A924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4CC3CD2A">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2B166005">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439A63F7">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混凝土砌块</w:t>
            </w:r>
          </w:p>
        </w:tc>
        <w:tc>
          <w:tcPr>
            <w:tcW w:w="1243" w:type="dxa"/>
            <w:tcBorders>
              <w:tl2br w:val="nil"/>
              <w:tr2bl w:val="nil"/>
            </w:tcBorders>
            <w:vAlign w:val="center"/>
          </w:tcPr>
          <w:p w14:paraId="119F38D0">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HNT</w:t>
            </w:r>
          </w:p>
        </w:tc>
        <w:tc>
          <w:tcPr>
            <w:tcW w:w="1780" w:type="dxa"/>
            <w:tcBorders>
              <w:tl2br w:val="nil"/>
              <w:tr2bl w:val="nil"/>
            </w:tcBorders>
            <w:vAlign w:val="center"/>
          </w:tcPr>
          <w:p w14:paraId="12E8C1D8">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ZSHN</w:t>
            </w:r>
          </w:p>
        </w:tc>
      </w:tr>
      <w:tr w14:paraId="3EB7EB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5ED8105D">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2724C0C8">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75FA37CE">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珍珠岩填充</w:t>
            </w:r>
          </w:p>
        </w:tc>
        <w:tc>
          <w:tcPr>
            <w:tcW w:w="1243" w:type="dxa"/>
            <w:tcBorders>
              <w:tl2br w:val="nil"/>
              <w:tr2bl w:val="nil"/>
            </w:tcBorders>
            <w:vAlign w:val="center"/>
          </w:tcPr>
          <w:p w14:paraId="15A67F9C">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ZZY</w:t>
            </w:r>
          </w:p>
        </w:tc>
        <w:tc>
          <w:tcPr>
            <w:tcW w:w="1780" w:type="dxa"/>
            <w:tcBorders>
              <w:tl2br w:val="nil"/>
              <w:tr2bl w:val="nil"/>
            </w:tcBorders>
            <w:vAlign w:val="center"/>
          </w:tcPr>
          <w:p w14:paraId="1E23F90F">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ZSZZ</w:t>
            </w:r>
          </w:p>
        </w:tc>
      </w:tr>
      <w:tr w14:paraId="62E3DC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42568498">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2B17B8D3">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6283F483">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轻质</w:t>
            </w:r>
          </w:p>
        </w:tc>
        <w:tc>
          <w:tcPr>
            <w:tcW w:w="1243" w:type="dxa"/>
            <w:tcBorders>
              <w:tl2br w:val="nil"/>
              <w:tr2bl w:val="nil"/>
            </w:tcBorders>
            <w:vAlign w:val="center"/>
          </w:tcPr>
          <w:p w14:paraId="39FA86E5">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QZ</w:t>
            </w:r>
          </w:p>
        </w:tc>
        <w:tc>
          <w:tcPr>
            <w:tcW w:w="1780" w:type="dxa"/>
            <w:tcBorders>
              <w:tl2br w:val="nil"/>
              <w:tr2bl w:val="nil"/>
            </w:tcBorders>
            <w:vAlign w:val="center"/>
          </w:tcPr>
          <w:p w14:paraId="212DCEEA">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ZSQZ</w:t>
            </w:r>
          </w:p>
        </w:tc>
      </w:tr>
      <w:tr w14:paraId="3761C5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59BFE23F">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712ADE54">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10FBB917">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螺纹</w:t>
            </w:r>
          </w:p>
        </w:tc>
        <w:tc>
          <w:tcPr>
            <w:tcW w:w="1243" w:type="dxa"/>
            <w:tcBorders>
              <w:tl2br w:val="nil"/>
              <w:tr2bl w:val="nil"/>
            </w:tcBorders>
            <w:vAlign w:val="center"/>
          </w:tcPr>
          <w:p w14:paraId="10FA84DB">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LW</w:t>
            </w:r>
          </w:p>
        </w:tc>
        <w:tc>
          <w:tcPr>
            <w:tcW w:w="1780" w:type="dxa"/>
            <w:tcBorders>
              <w:tl2br w:val="nil"/>
              <w:tr2bl w:val="nil"/>
            </w:tcBorders>
            <w:vAlign w:val="center"/>
          </w:tcPr>
          <w:p w14:paraId="31C269C1">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ZSLW</w:t>
            </w:r>
          </w:p>
        </w:tc>
      </w:tr>
      <w:tr w14:paraId="20E294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0" w:type="dxa"/>
            <w:vMerge w:val="continue"/>
            <w:tcBorders>
              <w:tl2br w:val="nil"/>
              <w:tr2bl w:val="nil"/>
            </w:tcBorders>
            <w:vAlign w:val="center"/>
          </w:tcPr>
          <w:p w14:paraId="152594B8">
            <w:pPr>
              <w:pStyle w:val="29"/>
              <w:spacing w:line="360" w:lineRule="auto"/>
              <w:rPr>
                <w:rFonts w:ascii="Times New Roman" w:hAnsi="Times New Roman" w:cs="宋体"/>
                <w:color w:val="000000"/>
                <w:sz w:val="24"/>
                <w:szCs w:val="24"/>
              </w:rPr>
            </w:pPr>
          </w:p>
        </w:tc>
        <w:tc>
          <w:tcPr>
            <w:tcW w:w="0" w:type="dxa"/>
            <w:vMerge w:val="continue"/>
            <w:tcBorders>
              <w:tl2br w:val="nil"/>
              <w:tr2bl w:val="nil"/>
            </w:tcBorders>
            <w:vAlign w:val="center"/>
          </w:tcPr>
          <w:p w14:paraId="0F1FDA87">
            <w:pPr>
              <w:pStyle w:val="29"/>
              <w:spacing w:line="360" w:lineRule="auto"/>
              <w:rPr>
                <w:rFonts w:ascii="Times New Roman" w:hAnsi="Times New Roman" w:cs="宋体"/>
                <w:color w:val="000000"/>
                <w:sz w:val="24"/>
                <w:szCs w:val="24"/>
              </w:rPr>
            </w:pPr>
          </w:p>
        </w:tc>
        <w:tc>
          <w:tcPr>
            <w:tcW w:w="2317" w:type="dxa"/>
            <w:tcBorders>
              <w:tl2br w:val="nil"/>
              <w:tr2bl w:val="nil"/>
            </w:tcBorders>
            <w:vAlign w:val="center"/>
          </w:tcPr>
          <w:p w14:paraId="4A351473">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拆分面</w:t>
            </w:r>
          </w:p>
        </w:tc>
        <w:tc>
          <w:tcPr>
            <w:tcW w:w="1243" w:type="dxa"/>
            <w:tcBorders>
              <w:tl2br w:val="nil"/>
              <w:tr2bl w:val="nil"/>
            </w:tcBorders>
            <w:vAlign w:val="center"/>
          </w:tcPr>
          <w:p w14:paraId="61A207C9">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CFM</w:t>
            </w:r>
          </w:p>
        </w:tc>
        <w:tc>
          <w:tcPr>
            <w:tcW w:w="1780" w:type="dxa"/>
            <w:tcBorders>
              <w:tl2br w:val="nil"/>
              <w:tr2bl w:val="nil"/>
            </w:tcBorders>
            <w:vAlign w:val="center"/>
          </w:tcPr>
          <w:p w14:paraId="10F0035A">
            <w:pPr>
              <w:pStyle w:val="29"/>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ZSCF</w:t>
            </w:r>
          </w:p>
        </w:tc>
      </w:tr>
    </w:tbl>
    <w:p w14:paraId="2E64C61E">
      <w:pPr>
        <w:spacing w:line="360" w:lineRule="auto"/>
        <w:ind w:right="525" w:firstLine="420"/>
        <w:rPr>
          <w:rFonts w:hint="default" w:ascii="Times New Roman" w:hAnsi="Times New Roman" w:cs="宋体"/>
        </w:rPr>
      </w:pPr>
    </w:p>
    <w:p w14:paraId="7324BBDB">
      <w:pPr>
        <w:pStyle w:val="4"/>
        <w:spacing w:line="360" w:lineRule="auto"/>
        <w:ind w:left="0" w:leftChars="0" w:firstLine="420"/>
        <w:rPr>
          <w:rFonts w:hint="default" w:ascii="Times New Roman" w:hAnsi="Times New Roman" w:cs="宋体"/>
        </w:rPr>
      </w:pPr>
      <w:bookmarkStart w:id="255" w:name="_Toc14080"/>
      <w:bookmarkStart w:id="256" w:name="_Toc25631"/>
      <w:r>
        <w:rPr>
          <w:rFonts w:ascii="Times New Roman" w:hAnsi="Times New Roman" w:cs="宋体"/>
        </w:rPr>
        <w:t>3 建筑样板材料库资源的属性定义和分类</w:t>
      </w:r>
      <w:bookmarkEnd w:id="255"/>
      <w:bookmarkEnd w:id="256"/>
    </w:p>
    <w:p w14:paraId="0DD17BF7">
      <w:pPr>
        <w:pStyle w:val="30"/>
        <w:spacing w:line="360" w:lineRule="auto"/>
        <w:ind w:firstLineChars="0"/>
        <w:outlineLvl w:val="1"/>
        <w:rPr>
          <w:rFonts w:hint="default" w:ascii="Times New Roman" w:hAnsi="Times New Roman" w:cs="宋体"/>
          <w:sz w:val="24"/>
          <w:szCs w:val="24"/>
        </w:rPr>
      </w:pPr>
      <w:bookmarkStart w:id="257" w:name="_Toc24663"/>
      <w:bookmarkStart w:id="258" w:name="_Toc3924"/>
      <w:r>
        <w:rPr>
          <w:rFonts w:ascii="Times New Roman" w:hAnsi="Times New Roman" w:cs="宋体"/>
          <w:sz w:val="24"/>
          <w:szCs w:val="24"/>
        </w:rPr>
        <w:t>（1） 下列属性和信息集可分配给材料定义或仅分配给单个材料：</w:t>
      </w:r>
      <w:bookmarkEnd w:id="257"/>
      <w:bookmarkEnd w:id="258"/>
    </w:p>
    <w:p w14:paraId="7ED884EA">
      <w:pPr>
        <w:spacing w:line="360" w:lineRule="auto"/>
        <w:ind w:firstLine="420"/>
        <w:rPr>
          <w:rFonts w:hint="default" w:ascii="Times New Roman" w:hAnsi="Times New Roman" w:cs="宋体"/>
          <w:sz w:val="24"/>
          <w:szCs w:val="24"/>
        </w:rPr>
      </w:pPr>
      <w:r>
        <w:rPr>
          <w:rFonts w:ascii="Times New Roman" w:hAnsi="Times New Roman" w:cs="宋体"/>
          <w:sz w:val="24"/>
          <w:szCs w:val="24"/>
        </w:rPr>
        <w:t>1）材料属性；</w:t>
      </w:r>
    </w:p>
    <w:p w14:paraId="503D0299">
      <w:pPr>
        <w:spacing w:line="360" w:lineRule="auto"/>
        <w:ind w:firstLine="420"/>
        <w:rPr>
          <w:rFonts w:hint="default" w:ascii="Times New Roman" w:hAnsi="Times New Roman" w:cs="宋体"/>
          <w:sz w:val="24"/>
          <w:szCs w:val="24"/>
        </w:rPr>
      </w:pPr>
      <w:r>
        <w:rPr>
          <w:rFonts w:ascii="Times New Roman" w:hAnsi="Times New Roman" w:cs="宋体"/>
          <w:sz w:val="24"/>
          <w:szCs w:val="24"/>
        </w:rPr>
        <w:t>2）材料分类和材料库参考；</w:t>
      </w:r>
    </w:p>
    <w:p w14:paraId="6F111139">
      <w:pPr>
        <w:spacing w:line="360" w:lineRule="auto"/>
        <w:ind w:firstLine="420"/>
        <w:rPr>
          <w:rFonts w:hint="default" w:ascii="Times New Roman" w:hAnsi="Times New Roman" w:cs="宋体"/>
          <w:sz w:val="24"/>
          <w:szCs w:val="24"/>
        </w:rPr>
      </w:pPr>
      <w:r>
        <w:rPr>
          <w:rFonts w:ascii="Times New Roman" w:hAnsi="Times New Roman" w:cs="宋体"/>
          <w:sz w:val="24"/>
          <w:szCs w:val="24"/>
        </w:rPr>
        <w:t>3）形状模型中的材料表示；</w:t>
      </w:r>
    </w:p>
    <w:p w14:paraId="592AC6F4">
      <w:pPr>
        <w:spacing w:line="360" w:lineRule="auto"/>
        <w:ind w:firstLine="420"/>
        <w:rPr>
          <w:rFonts w:hint="default" w:ascii="Times New Roman" w:hAnsi="Times New Roman" w:cs="宋体"/>
          <w:sz w:val="24"/>
          <w:szCs w:val="24"/>
        </w:rPr>
      </w:pPr>
      <w:r>
        <w:rPr>
          <w:rFonts w:ascii="Times New Roman" w:hAnsi="Times New Roman" w:cs="宋体"/>
          <w:sz w:val="24"/>
          <w:szCs w:val="24"/>
        </w:rPr>
        <w:t>4）与材料复合材料的成分的关系。</w:t>
      </w:r>
    </w:p>
    <w:p w14:paraId="256508E5">
      <w:pPr>
        <w:spacing w:line="360" w:lineRule="auto"/>
        <w:ind w:firstLine="420"/>
        <w:rPr>
          <w:rFonts w:hint="default" w:ascii="Times New Roman" w:hAnsi="Times New Roman" w:cs="宋体"/>
          <w:sz w:val="24"/>
          <w:szCs w:val="24"/>
        </w:rPr>
      </w:pPr>
      <w:r>
        <w:rPr>
          <w:rFonts w:ascii="Times New Roman" w:hAnsi="Times New Roman" w:cs="宋体"/>
          <w:sz w:val="24"/>
          <w:szCs w:val="24"/>
        </w:rPr>
        <w:t>（2）材料定义 (IfCMaterialDefinition）宜包括下列实体：</w:t>
      </w:r>
    </w:p>
    <w:p w14:paraId="26D8034F">
      <w:pPr>
        <w:spacing w:line="360" w:lineRule="auto"/>
        <w:ind w:firstLine="420"/>
        <w:rPr>
          <w:rFonts w:hint="default" w:ascii="Times New Roman" w:hAnsi="Times New Roman" w:cs="宋体"/>
          <w:sz w:val="24"/>
          <w:szCs w:val="24"/>
        </w:rPr>
      </w:pPr>
      <w:r>
        <w:rPr>
          <w:rFonts w:ascii="Times New Roman" w:hAnsi="Times New Roman" w:cs="宋体"/>
          <w:sz w:val="24"/>
          <w:szCs w:val="24"/>
        </w:rPr>
        <w:t>1）材料 (IfcMaterial)；</w:t>
      </w:r>
    </w:p>
    <w:p w14:paraId="240CA4CD">
      <w:pPr>
        <w:spacing w:line="360" w:lineRule="auto"/>
        <w:ind w:firstLine="420"/>
        <w:rPr>
          <w:rFonts w:hint="default" w:ascii="Times New Roman" w:hAnsi="Times New Roman" w:cs="宋体"/>
          <w:sz w:val="24"/>
          <w:szCs w:val="24"/>
        </w:rPr>
      </w:pPr>
      <w:r>
        <w:rPr>
          <w:rFonts w:ascii="Times New Roman" w:hAnsi="Times New Roman" w:cs="宋体"/>
          <w:sz w:val="24"/>
          <w:szCs w:val="24"/>
        </w:rPr>
        <w:t>2）材料层 (IfcMaterialLayer)；</w:t>
      </w:r>
    </w:p>
    <w:p w14:paraId="5CBCABD4">
      <w:pPr>
        <w:spacing w:line="360" w:lineRule="auto"/>
        <w:ind w:firstLine="420"/>
        <w:rPr>
          <w:rFonts w:hint="default" w:ascii="Times New Roman" w:hAnsi="Times New Roman" w:cs="宋体"/>
          <w:sz w:val="24"/>
          <w:szCs w:val="24"/>
        </w:rPr>
      </w:pPr>
      <w:r>
        <w:rPr>
          <w:rFonts w:ascii="Times New Roman" w:hAnsi="Times New Roman" w:cs="宋体"/>
          <w:sz w:val="24"/>
          <w:szCs w:val="24"/>
        </w:rPr>
        <w:t>3）材料层集 (IfcMaterialLayerSet);</w:t>
      </w:r>
    </w:p>
    <w:p w14:paraId="3895CE37">
      <w:pPr>
        <w:spacing w:line="360" w:lineRule="auto"/>
        <w:ind w:firstLine="420"/>
        <w:rPr>
          <w:rFonts w:hint="default" w:ascii="Times New Roman" w:hAnsi="Times New Roman" w:cs="宋体"/>
          <w:sz w:val="24"/>
          <w:szCs w:val="24"/>
        </w:rPr>
      </w:pPr>
      <w:r>
        <w:rPr>
          <w:rFonts w:ascii="Times New Roman" w:hAnsi="Times New Roman" w:cs="宋体"/>
          <w:sz w:val="24"/>
          <w:szCs w:val="24"/>
        </w:rPr>
        <w:t>4）材料截面 (IfcMaterialProfile)；</w:t>
      </w:r>
    </w:p>
    <w:p w14:paraId="10EF77A9">
      <w:pPr>
        <w:spacing w:line="360" w:lineRule="auto"/>
        <w:ind w:firstLine="420"/>
        <w:rPr>
          <w:rFonts w:hint="default" w:ascii="Times New Roman" w:hAnsi="Times New Roman" w:cs="宋体"/>
          <w:sz w:val="24"/>
          <w:szCs w:val="24"/>
        </w:rPr>
      </w:pPr>
      <w:r>
        <w:rPr>
          <w:rFonts w:ascii="Times New Roman" w:hAnsi="Times New Roman" w:cs="宋体"/>
          <w:sz w:val="24"/>
          <w:szCs w:val="24"/>
        </w:rPr>
        <w:t>5）材料截面集 (IfcMaterialProfileSet)；</w:t>
      </w:r>
    </w:p>
    <w:p w14:paraId="2AE84FAA">
      <w:pPr>
        <w:spacing w:line="360" w:lineRule="auto"/>
        <w:ind w:firstLine="420"/>
        <w:rPr>
          <w:rFonts w:hint="default" w:ascii="Times New Roman" w:hAnsi="Times New Roman" w:cs="宋体"/>
          <w:sz w:val="24"/>
          <w:szCs w:val="24"/>
        </w:rPr>
      </w:pPr>
      <w:r>
        <w:rPr>
          <w:rFonts w:ascii="Times New Roman" w:hAnsi="Times New Roman" w:cs="宋体"/>
          <w:sz w:val="24"/>
          <w:szCs w:val="24"/>
        </w:rPr>
        <w:t>6）材料成分 (IfcMaterialConstituent)；</w:t>
      </w:r>
    </w:p>
    <w:p w14:paraId="51B0E235">
      <w:pPr>
        <w:spacing w:line="360" w:lineRule="auto"/>
        <w:ind w:firstLine="420"/>
        <w:rPr>
          <w:rFonts w:hint="default" w:ascii="Times New Roman" w:hAnsi="Times New Roman" w:cs="宋体"/>
          <w:sz w:val="24"/>
          <w:szCs w:val="24"/>
        </w:rPr>
      </w:pPr>
      <w:r>
        <w:rPr>
          <w:rFonts w:ascii="Times New Roman" w:hAnsi="Times New Roman" w:cs="宋体"/>
          <w:sz w:val="24"/>
          <w:szCs w:val="24"/>
        </w:rPr>
        <w:t>7）材料成分集 (IfcMaterialConstituentSer)；</w:t>
      </w:r>
    </w:p>
    <w:p w14:paraId="6D1A197E">
      <w:pPr>
        <w:spacing w:line="360" w:lineRule="auto"/>
        <w:ind w:firstLine="420"/>
        <w:rPr>
          <w:rFonts w:hint="default" w:ascii="Times New Roman" w:hAnsi="Times New Roman" w:cs="宋体"/>
          <w:sz w:val="24"/>
          <w:szCs w:val="24"/>
        </w:rPr>
      </w:pPr>
      <w:r>
        <w:rPr>
          <w:rFonts w:ascii="Times New Roman" w:hAnsi="Times New Roman" w:cs="宋体"/>
          <w:sz w:val="24"/>
          <w:szCs w:val="24"/>
        </w:rPr>
        <w:t>（3）材料用法定义 (IfeMaterialUsageDetinition）：</w:t>
      </w:r>
    </w:p>
    <w:p w14:paraId="325A4FA8">
      <w:pPr>
        <w:spacing w:line="360" w:lineRule="auto"/>
        <w:ind w:firstLine="420"/>
        <w:rPr>
          <w:rFonts w:hint="default" w:ascii="Times New Roman" w:hAnsi="Times New Roman" w:cs="宋体"/>
          <w:sz w:val="24"/>
          <w:szCs w:val="24"/>
        </w:rPr>
      </w:pPr>
      <w:r>
        <w:rPr>
          <w:rFonts w:ascii="Times New Roman" w:hAnsi="Times New Roman" w:cs="宋体"/>
          <w:sz w:val="24"/>
          <w:szCs w:val="24"/>
        </w:rPr>
        <w:t>1）材料层集用法 (IfeMaterialLaverSerlfsege)；</w:t>
      </w:r>
    </w:p>
    <w:p w14:paraId="4E34FD35">
      <w:pPr>
        <w:spacing w:line="360" w:lineRule="auto"/>
        <w:ind w:firstLine="420"/>
        <w:rPr>
          <w:rFonts w:hint="default" w:ascii="Times New Roman" w:hAnsi="Times New Roman" w:cs="宋体"/>
          <w:sz w:val="24"/>
          <w:szCs w:val="24"/>
        </w:rPr>
      </w:pPr>
      <w:r>
        <w:rPr>
          <w:rFonts w:ascii="Times New Roman" w:hAnsi="Times New Roman" w:cs="宋体"/>
          <w:sz w:val="24"/>
          <w:szCs w:val="24"/>
        </w:rPr>
        <w:t>2）材料截面集用法 (IfcMaterialProfileSerUsage)。</w:t>
      </w:r>
    </w:p>
    <w:p w14:paraId="3E712FB2">
      <w:pPr>
        <w:spacing w:line="360" w:lineRule="auto"/>
        <w:ind w:firstLine="420"/>
        <w:outlineLvl w:val="1"/>
        <w:rPr>
          <w:rFonts w:hint="default" w:ascii="Times New Roman" w:hAnsi="Times New Roman" w:cs="宋体"/>
          <w:sz w:val="24"/>
          <w:szCs w:val="24"/>
        </w:rPr>
      </w:pPr>
      <w:bookmarkStart w:id="259" w:name="_Toc4102"/>
      <w:bookmarkStart w:id="260" w:name="_Toc18509"/>
      <w:r>
        <w:rPr>
          <w:rFonts w:ascii="Times New Roman" w:hAnsi="Times New Roman" w:cs="宋体"/>
          <w:sz w:val="24"/>
          <w:szCs w:val="24"/>
        </w:rPr>
        <w:t>（4）材料资源属性集应包含下列内容</w:t>
      </w:r>
      <w:bookmarkEnd w:id="259"/>
      <w:bookmarkEnd w:id="260"/>
      <w:r>
        <w:rPr>
          <w:rFonts w:ascii="Times New Roman" w:hAnsi="Times New Roman" w:cs="宋体"/>
          <w:sz w:val="24"/>
          <w:szCs w:val="24"/>
        </w:rPr>
        <w:t>，符合表4.3.1-3的规定</w:t>
      </w:r>
    </w:p>
    <w:p w14:paraId="7F482E71">
      <w:pPr>
        <w:spacing w:line="360" w:lineRule="auto"/>
        <w:jc w:val="center"/>
        <w:rPr>
          <w:rFonts w:hint="default" w:ascii="Times New Roman" w:hAnsi="Times New Roman" w:cs="宋体"/>
          <w:szCs w:val="21"/>
          <w14:textOutline w14:w="3835" w14:cap="flat" w14:cmpd="sng" w14:algn="ctr">
            <w14:solidFill>
              <w14:srgbClr w14:val="000000"/>
            </w14:solidFill>
            <w14:prstDash w14:val="solid"/>
            <w14:miter w14:val="0"/>
          </w14:textOutline>
        </w:rPr>
      </w:pPr>
      <w:r>
        <w:rPr>
          <w:rFonts w:ascii="Times New Roman" w:hAnsi="Times New Roman" w:cs="宋体"/>
          <w:szCs w:val="21"/>
          <w14:textOutline w14:w="3835" w14:cap="flat" w14:cmpd="sng" w14:algn="ctr">
            <w14:solidFill>
              <w14:srgbClr w14:val="000000"/>
            </w14:solidFill>
            <w14:prstDash w14:val="solid"/>
            <w14:miter w14:val="0"/>
          </w14:textOutline>
        </w:rPr>
        <w:t>表4.3.1-3 材料资源对象属性集</w:t>
      </w:r>
    </w:p>
    <w:tbl>
      <w:tblPr>
        <w:tblStyle w:val="15"/>
        <w:tblW w:w="4998"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310"/>
        <w:gridCol w:w="2869"/>
        <w:gridCol w:w="1227"/>
        <w:gridCol w:w="3113"/>
      </w:tblGrid>
      <w:tr w14:paraId="61A10A1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15" w:hRule="atLeast"/>
        </w:trPr>
        <w:tc>
          <w:tcPr>
            <w:tcW w:w="768" w:type="pct"/>
            <w:tcBorders>
              <w:tl2br w:val="nil"/>
              <w:tr2bl w:val="nil"/>
            </w:tcBorders>
            <w:shd w:val="clear" w:color="auto" w:fill="auto"/>
            <w:vAlign w:val="center"/>
          </w:tcPr>
          <w:p w14:paraId="7C757F68">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预定义类型</w:t>
            </w:r>
          </w:p>
        </w:tc>
        <w:tc>
          <w:tcPr>
            <w:tcW w:w="1683" w:type="pct"/>
            <w:tcBorders>
              <w:tl2br w:val="nil"/>
              <w:tr2bl w:val="nil"/>
            </w:tcBorders>
            <w:shd w:val="clear" w:color="auto" w:fill="auto"/>
            <w:vAlign w:val="center"/>
          </w:tcPr>
          <w:p w14:paraId="4542F7AD">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英文名称</w:t>
            </w:r>
          </w:p>
        </w:tc>
        <w:tc>
          <w:tcPr>
            <w:tcW w:w="720" w:type="pct"/>
            <w:tcBorders>
              <w:tl2br w:val="nil"/>
              <w:tr2bl w:val="nil"/>
            </w:tcBorders>
            <w:shd w:val="clear" w:color="auto" w:fill="auto"/>
            <w:vAlign w:val="center"/>
          </w:tcPr>
          <w:p w14:paraId="25FBB798">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中文名称</w:t>
            </w:r>
          </w:p>
        </w:tc>
        <w:tc>
          <w:tcPr>
            <w:tcW w:w="1826" w:type="pct"/>
            <w:tcBorders>
              <w:tl2br w:val="nil"/>
              <w:tr2bl w:val="nil"/>
            </w:tcBorders>
            <w:shd w:val="clear" w:color="auto" w:fill="auto"/>
            <w:vAlign w:val="center"/>
          </w:tcPr>
          <w:p w14:paraId="038F36BA">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包含属性</w:t>
            </w:r>
          </w:p>
        </w:tc>
      </w:tr>
      <w:tr w14:paraId="6B7C051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50" w:hRule="atLeast"/>
        </w:trPr>
        <w:tc>
          <w:tcPr>
            <w:tcW w:w="768" w:type="pct"/>
            <w:tcBorders>
              <w:tl2br w:val="nil"/>
              <w:tr2bl w:val="nil"/>
            </w:tcBorders>
            <w:shd w:val="clear" w:color="auto" w:fill="auto"/>
            <w:vAlign w:val="center"/>
          </w:tcPr>
          <w:p w14:paraId="4E104AEE">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燃烧</w:t>
            </w:r>
          </w:p>
        </w:tc>
        <w:tc>
          <w:tcPr>
            <w:tcW w:w="1683" w:type="pct"/>
            <w:tcBorders>
              <w:tl2br w:val="nil"/>
              <w:tr2bl w:val="nil"/>
            </w:tcBorders>
            <w:shd w:val="clear" w:color="auto" w:fill="auto"/>
            <w:vAlign w:val="center"/>
          </w:tcPr>
          <w:p w14:paraId="17BA3A7A">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Pset_Material Combustion</w:t>
            </w:r>
          </w:p>
        </w:tc>
        <w:tc>
          <w:tcPr>
            <w:tcW w:w="720" w:type="pct"/>
            <w:tcBorders>
              <w:tl2br w:val="nil"/>
              <w:tr2bl w:val="nil"/>
            </w:tcBorders>
            <w:shd w:val="clear" w:color="auto" w:fill="auto"/>
            <w:vAlign w:val="center"/>
          </w:tcPr>
          <w:p w14:paraId="083A7EF8">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燃烧属性集</w:t>
            </w:r>
          </w:p>
        </w:tc>
        <w:tc>
          <w:tcPr>
            <w:tcW w:w="1826" w:type="pct"/>
            <w:tcBorders>
              <w:tl2br w:val="nil"/>
              <w:tr2bl w:val="nil"/>
            </w:tcBorders>
            <w:shd w:val="clear" w:color="auto" w:fill="auto"/>
            <w:vAlign w:val="center"/>
          </w:tcPr>
          <w:p w14:paraId="59C82771">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比热容</w:t>
            </w:r>
          </w:p>
          <w:p w14:paraId="7A291BC2">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一氧化二氮</w:t>
            </w:r>
          </w:p>
          <w:p w14:paraId="7462D886">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一氧化碳</w:t>
            </w:r>
          </w:p>
          <w:p w14:paraId="2E2366FE">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二氧化碳</w:t>
            </w:r>
          </w:p>
        </w:tc>
      </w:tr>
      <w:tr w14:paraId="49EE048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50" w:hRule="atLeast"/>
        </w:trPr>
        <w:tc>
          <w:tcPr>
            <w:tcW w:w="768" w:type="pct"/>
            <w:tcBorders>
              <w:tl2br w:val="nil"/>
              <w:tr2bl w:val="nil"/>
            </w:tcBorders>
            <w:shd w:val="clear" w:color="auto" w:fill="auto"/>
            <w:vAlign w:val="center"/>
          </w:tcPr>
          <w:p w14:paraId="582AC8D8">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通用</w:t>
            </w:r>
          </w:p>
        </w:tc>
        <w:tc>
          <w:tcPr>
            <w:tcW w:w="1683" w:type="pct"/>
            <w:tcBorders>
              <w:tl2br w:val="nil"/>
              <w:tr2bl w:val="nil"/>
            </w:tcBorders>
            <w:shd w:val="clear" w:color="auto" w:fill="auto"/>
            <w:vAlign w:val="center"/>
          </w:tcPr>
          <w:p w14:paraId="1D2EC722">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Pset_Material Common</w:t>
            </w:r>
          </w:p>
        </w:tc>
        <w:tc>
          <w:tcPr>
            <w:tcW w:w="720" w:type="pct"/>
            <w:tcBorders>
              <w:tl2br w:val="nil"/>
              <w:tr2bl w:val="nil"/>
            </w:tcBorders>
            <w:shd w:val="clear" w:color="auto" w:fill="auto"/>
            <w:vAlign w:val="center"/>
          </w:tcPr>
          <w:p w14:paraId="2692897B">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一般属性集</w:t>
            </w:r>
          </w:p>
        </w:tc>
        <w:tc>
          <w:tcPr>
            <w:tcW w:w="1826" w:type="pct"/>
            <w:tcBorders>
              <w:tl2br w:val="nil"/>
              <w:tr2bl w:val="nil"/>
            </w:tcBorders>
            <w:shd w:val="clear" w:color="auto" w:fill="auto"/>
            <w:vAlign w:val="center"/>
          </w:tcPr>
          <w:p w14:paraId="57755B8E">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分子量</w:t>
            </w:r>
          </w:p>
          <w:p w14:paraId="5A11DB96">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空隙率</w:t>
            </w:r>
          </w:p>
          <w:p w14:paraId="6911E3AC">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质量密度</w:t>
            </w:r>
          </w:p>
        </w:tc>
      </w:tr>
      <w:tr w14:paraId="7BEDA01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300" w:hRule="atLeast"/>
        </w:trPr>
        <w:tc>
          <w:tcPr>
            <w:tcW w:w="768" w:type="pct"/>
            <w:tcBorders>
              <w:tl2br w:val="nil"/>
              <w:tr2bl w:val="nil"/>
            </w:tcBorders>
            <w:shd w:val="clear" w:color="auto" w:fill="auto"/>
            <w:vAlign w:val="center"/>
          </w:tcPr>
          <w:p w14:paraId="081898CC">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混凝土</w:t>
            </w:r>
          </w:p>
        </w:tc>
        <w:tc>
          <w:tcPr>
            <w:tcW w:w="1683" w:type="pct"/>
            <w:tcBorders>
              <w:tl2br w:val="nil"/>
              <w:tr2bl w:val="nil"/>
            </w:tcBorders>
            <w:shd w:val="clear" w:color="auto" w:fill="auto"/>
            <w:vAlign w:val="center"/>
          </w:tcPr>
          <w:p w14:paraId="68ABD667">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Pset_Material Concrete</w:t>
            </w:r>
          </w:p>
        </w:tc>
        <w:tc>
          <w:tcPr>
            <w:tcW w:w="720" w:type="pct"/>
            <w:tcBorders>
              <w:tl2br w:val="nil"/>
              <w:tr2bl w:val="nil"/>
            </w:tcBorders>
            <w:shd w:val="clear" w:color="auto" w:fill="auto"/>
            <w:vAlign w:val="center"/>
          </w:tcPr>
          <w:p w14:paraId="2A223AD5">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混凝土属性集</w:t>
            </w:r>
          </w:p>
        </w:tc>
        <w:tc>
          <w:tcPr>
            <w:tcW w:w="1826" w:type="pct"/>
            <w:tcBorders>
              <w:tl2br w:val="nil"/>
              <w:tr2bl w:val="nil"/>
            </w:tcBorders>
            <w:shd w:val="clear" w:color="auto" w:fill="auto"/>
            <w:vAlign w:val="center"/>
          </w:tcPr>
          <w:p w14:paraId="21EEB3AA">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抗压强度</w:t>
            </w:r>
          </w:p>
          <w:p w14:paraId="459C450C">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最大骨料尺寸</w:t>
            </w:r>
          </w:p>
          <w:p w14:paraId="77DD12CE">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添加剂描述</w:t>
            </w:r>
          </w:p>
          <w:p w14:paraId="01745C2C">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可施工性</w:t>
            </w:r>
          </w:p>
          <w:p w14:paraId="6BD6293F">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防水性</w:t>
            </w:r>
          </w:p>
          <w:p w14:paraId="24A68201">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抗冻性</w:t>
            </w:r>
          </w:p>
        </w:tc>
      </w:tr>
      <w:tr w14:paraId="50BF9F2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475" w:hRule="atLeast"/>
        </w:trPr>
        <w:tc>
          <w:tcPr>
            <w:tcW w:w="768" w:type="pct"/>
            <w:tcBorders>
              <w:tl2br w:val="nil"/>
              <w:tr2bl w:val="nil"/>
            </w:tcBorders>
            <w:shd w:val="clear" w:color="auto" w:fill="auto"/>
            <w:vAlign w:val="center"/>
          </w:tcPr>
          <w:p w14:paraId="21A2BF43">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能量</w:t>
            </w:r>
          </w:p>
        </w:tc>
        <w:tc>
          <w:tcPr>
            <w:tcW w:w="1683" w:type="pct"/>
            <w:tcBorders>
              <w:tl2br w:val="nil"/>
              <w:tr2bl w:val="nil"/>
            </w:tcBorders>
            <w:shd w:val="clear" w:color="auto" w:fill="auto"/>
            <w:vAlign w:val="center"/>
          </w:tcPr>
          <w:p w14:paraId="2BEF50CF">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Pset_Material Energy</w:t>
            </w:r>
          </w:p>
        </w:tc>
        <w:tc>
          <w:tcPr>
            <w:tcW w:w="720" w:type="pct"/>
            <w:tcBorders>
              <w:tl2br w:val="nil"/>
              <w:tr2bl w:val="nil"/>
            </w:tcBorders>
            <w:shd w:val="clear" w:color="auto" w:fill="auto"/>
            <w:vAlign w:val="center"/>
          </w:tcPr>
          <w:p w14:paraId="5B458220">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能量属性集</w:t>
            </w:r>
          </w:p>
        </w:tc>
        <w:tc>
          <w:tcPr>
            <w:tcW w:w="1826" w:type="pct"/>
            <w:tcBorders>
              <w:tl2br w:val="nil"/>
              <w:tr2bl w:val="nil"/>
            </w:tcBorders>
            <w:shd w:val="clear" w:color="auto" w:fill="auto"/>
            <w:vAlign w:val="center"/>
          </w:tcPr>
          <w:p w14:paraId="2A23B0E6">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黏度温度导数</w:t>
            </w:r>
          </w:p>
          <w:p w14:paraId="7ABF24DC">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湿度梯度系数</w:t>
            </w:r>
          </w:p>
          <w:p w14:paraId="29736D0A">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导热系数温度导数</w:t>
            </w:r>
          </w:p>
          <w:p w14:paraId="1751C7E1">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比热温度导数</w:t>
            </w:r>
          </w:p>
          <w:p w14:paraId="0617832C">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折射率(可见光)</w:t>
            </w:r>
          </w:p>
          <w:p w14:paraId="5176EDD8">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折射率(太阳光)</w:t>
            </w:r>
          </w:p>
          <w:p w14:paraId="22E5CF27">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填充压力</w:t>
            </w:r>
          </w:p>
        </w:tc>
      </w:tr>
      <w:tr w14:paraId="6E8F3D1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475" w:hRule="atLeast"/>
        </w:trPr>
        <w:tc>
          <w:tcPr>
            <w:tcW w:w="768" w:type="pct"/>
            <w:tcBorders>
              <w:tl2br w:val="nil"/>
              <w:tr2bl w:val="nil"/>
            </w:tcBorders>
            <w:shd w:val="clear" w:color="auto" w:fill="auto"/>
            <w:vAlign w:val="center"/>
          </w:tcPr>
          <w:p w14:paraId="455DC0E3">
            <w:pPr>
              <w:widowControl/>
              <w:spacing w:line="360" w:lineRule="auto"/>
              <w:jc w:val="center"/>
              <w:textAlignment w:val="center"/>
              <w:rPr>
                <w:rFonts w:hint="default" w:ascii="Times New Roman" w:hAnsi="Times New Roman" w:cs="宋体"/>
                <w:color w:val="000000"/>
                <w:szCs w:val="21"/>
              </w:rPr>
            </w:pPr>
            <w:r>
              <w:rPr>
                <w:rFonts w:ascii="Times New Roman" w:hAnsi="Times New Roman" w:cs="宋体"/>
                <w:color w:val="000000"/>
                <w:kern w:val="0"/>
                <w:szCs w:val="21"/>
                <w:lang w:bidi="ar"/>
              </w:rPr>
              <w:t>燃料</w:t>
            </w:r>
          </w:p>
        </w:tc>
        <w:tc>
          <w:tcPr>
            <w:tcW w:w="1683" w:type="pct"/>
            <w:tcBorders>
              <w:tl2br w:val="nil"/>
              <w:tr2bl w:val="nil"/>
            </w:tcBorders>
            <w:shd w:val="clear" w:color="auto" w:fill="auto"/>
            <w:vAlign w:val="center"/>
          </w:tcPr>
          <w:p w14:paraId="45794046">
            <w:pPr>
              <w:widowControl/>
              <w:spacing w:line="360" w:lineRule="auto"/>
              <w:jc w:val="center"/>
              <w:textAlignment w:val="center"/>
              <w:rPr>
                <w:rFonts w:hint="default" w:ascii="Times New Roman" w:hAnsi="Times New Roman" w:cs="宋体"/>
                <w:color w:val="000000"/>
                <w:szCs w:val="21"/>
              </w:rPr>
            </w:pPr>
            <w:r>
              <w:rPr>
                <w:rFonts w:ascii="Times New Roman" w:hAnsi="Times New Roman" w:cs="宋体"/>
                <w:color w:val="000000"/>
                <w:kern w:val="0"/>
                <w:szCs w:val="21"/>
                <w:lang w:bidi="ar"/>
              </w:rPr>
              <w:t>Pset_Material Fuel</w:t>
            </w:r>
          </w:p>
        </w:tc>
        <w:tc>
          <w:tcPr>
            <w:tcW w:w="720" w:type="pct"/>
            <w:tcBorders>
              <w:tl2br w:val="nil"/>
              <w:tr2bl w:val="nil"/>
            </w:tcBorders>
            <w:shd w:val="clear" w:color="auto" w:fill="auto"/>
            <w:vAlign w:val="center"/>
          </w:tcPr>
          <w:p w14:paraId="3597B7B8">
            <w:pPr>
              <w:widowControl/>
              <w:spacing w:line="360" w:lineRule="auto"/>
              <w:jc w:val="center"/>
              <w:textAlignment w:val="center"/>
              <w:rPr>
                <w:rFonts w:hint="default" w:ascii="Times New Roman" w:hAnsi="Times New Roman" w:cs="宋体"/>
                <w:color w:val="000000"/>
                <w:szCs w:val="21"/>
              </w:rPr>
            </w:pPr>
            <w:r>
              <w:rPr>
                <w:rFonts w:ascii="Times New Roman" w:hAnsi="Times New Roman" w:cs="宋体"/>
                <w:color w:val="000000"/>
                <w:kern w:val="0"/>
                <w:szCs w:val="21"/>
                <w:lang w:bidi="ar"/>
              </w:rPr>
              <w:t>燃料属性集</w:t>
            </w:r>
          </w:p>
        </w:tc>
        <w:tc>
          <w:tcPr>
            <w:tcW w:w="1826" w:type="pct"/>
            <w:tcBorders>
              <w:tl2br w:val="nil"/>
              <w:tr2bl w:val="nil"/>
            </w:tcBorders>
            <w:shd w:val="clear" w:color="auto" w:fill="auto"/>
            <w:vAlign w:val="center"/>
          </w:tcPr>
          <w:p w14:paraId="6495FEAD">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燃烧温度</w:t>
            </w:r>
          </w:p>
          <w:p w14:paraId="7D628863">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碳含量</w:t>
            </w:r>
          </w:p>
          <w:p w14:paraId="539F9A83">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低热值</w:t>
            </w:r>
          </w:p>
          <w:p w14:paraId="349C1A40">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高热值</w:t>
            </w:r>
          </w:p>
        </w:tc>
      </w:tr>
      <w:tr w14:paraId="5B3A99C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475" w:hRule="atLeast"/>
        </w:trPr>
        <w:tc>
          <w:tcPr>
            <w:tcW w:w="768" w:type="pct"/>
            <w:tcBorders>
              <w:tl2br w:val="nil"/>
              <w:tr2bl w:val="nil"/>
            </w:tcBorders>
            <w:shd w:val="clear" w:color="auto" w:fill="auto"/>
            <w:vAlign w:val="center"/>
          </w:tcPr>
          <w:p w14:paraId="4D87103B">
            <w:pPr>
              <w:widowControl/>
              <w:spacing w:line="360" w:lineRule="auto"/>
              <w:jc w:val="center"/>
              <w:textAlignment w:val="center"/>
              <w:rPr>
                <w:rFonts w:hint="default" w:ascii="Times New Roman" w:hAnsi="Times New Roman" w:cs="宋体"/>
                <w:color w:val="000000"/>
                <w:szCs w:val="21"/>
              </w:rPr>
            </w:pPr>
            <w:r>
              <w:rPr>
                <w:rFonts w:ascii="Times New Roman" w:hAnsi="Times New Roman" w:cs="宋体"/>
                <w:color w:val="000000"/>
                <w:kern w:val="0"/>
                <w:szCs w:val="21"/>
                <w:lang w:bidi="ar"/>
              </w:rPr>
              <w:t>吸湿</w:t>
            </w:r>
          </w:p>
        </w:tc>
        <w:tc>
          <w:tcPr>
            <w:tcW w:w="1683" w:type="pct"/>
            <w:tcBorders>
              <w:tl2br w:val="nil"/>
              <w:tr2bl w:val="nil"/>
            </w:tcBorders>
            <w:shd w:val="clear" w:color="auto" w:fill="auto"/>
            <w:vAlign w:val="center"/>
          </w:tcPr>
          <w:p w14:paraId="6619488E">
            <w:pPr>
              <w:widowControl/>
              <w:spacing w:line="360" w:lineRule="auto"/>
              <w:jc w:val="center"/>
              <w:textAlignment w:val="center"/>
              <w:rPr>
                <w:rFonts w:hint="default" w:ascii="Times New Roman" w:hAnsi="Times New Roman" w:cs="宋体"/>
                <w:color w:val="000000"/>
                <w:szCs w:val="21"/>
              </w:rPr>
            </w:pPr>
            <w:r>
              <w:rPr>
                <w:rFonts w:ascii="Times New Roman" w:hAnsi="Times New Roman" w:cs="宋体"/>
                <w:color w:val="000000"/>
                <w:kern w:val="0"/>
                <w:szCs w:val="21"/>
                <w:lang w:bidi="ar"/>
              </w:rPr>
              <w:t>Pset_Material Hygroscopic</w:t>
            </w:r>
          </w:p>
        </w:tc>
        <w:tc>
          <w:tcPr>
            <w:tcW w:w="1202" w:type="dxa"/>
            <w:tcBorders>
              <w:tl2br w:val="nil"/>
              <w:tr2bl w:val="nil"/>
            </w:tcBorders>
            <w:shd w:val="clear" w:color="auto" w:fill="auto"/>
            <w:vAlign w:val="center"/>
          </w:tcPr>
          <w:p w14:paraId="5E371B23">
            <w:pPr>
              <w:widowControl/>
              <w:spacing w:line="360" w:lineRule="auto"/>
              <w:jc w:val="center"/>
              <w:textAlignment w:val="center"/>
              <w:rPr>
                <w:rFonts w:hint="default" w:ascii="Times New Roman" w:hAnsi="Times New Roman" w:cs="宋体"/>
                <w:color w:val="000000"/>
                <w:szCs w:val="21"/>
              </w:rPr>
            </w:pPr>
            <w:r>
              <w:rPr>
                <w:rFonts w:ascii="Times New Roman" w:hAnsi="Times New Roman" w:cs="宋体"/>
                <w:color w:val="000000"/>
                <w:kern w:val="0"/>
                <w:szCs w:val="21"/>
                <w:lang w:bidi="ar"/>
              </w:rPr>
              <w:t>吸湿属性集</w:t>
            </w:r>
          </w:p>
        </w:tc>
        <w:tc>
          <w:tcPr>
            <w:tcW w:w="3088" w:type="dxa"/>
            <w:tcBorders>
              <w:tl2br w:val="nil"/>
              <w:tr2bl w:val="nil"/>
            </w:tcBorders>
            <w:shd w:val="clear" w:color="auto" w:fill="auto"/>
            <w:vAlign w:val="center"/>
          </w:tcPr>
          <w:p w14:paraId="51BFAFA8">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上蒸汽阻力因子</w:t>
            </w:r>
          </w:p>
          <w:p w14:paraId="5489FE42">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下蒸汽阻力系数</w:t>
            </w:r>
          </w:p>
          <w:p w14:paraId="19BAD823">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等温水分容量</w:t>
            </w:r>
          </w:p>
          <w:p w14:paraId="237B278B">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蒸气渗透性</w:t>
            </w:r>
          </w:p>
          <w:p w14:paraId="05EB4AEC">
            <w:pPr>
              <w:widowControl/>
              <w:spacing w:line="360" w:lineRule="auto"/>
              <w:jc w:val="center"/>
              <w:textAlignment w:val="center"/>
              <w:rPr>
                <w:rFonts w:hint="default" w:ascii="Times New Roman" w:hAnsi="Times New Roman" w:cs="宋体"/>
                <w:color w:val="000000"/>
                <w:szCs w:val="21"/>
              </w:rPr>
            </w:pPr>
            <w:r>
              <w:rPr>
                <w:rFonts w:ascii="Times New Roman" w:hAnsi="Times New Roman" w:cs="宋体"/>
                <w:color w:val="000000"/>
                <w:kern w:val="0"/>
                <w:szCs w:val="21"/>
                <w:lang w:bidi="ar"/>
              </w:rPr>
              <w:t>水分扩散率</w:t>
            </w:r>
          </w:p>
        </w:tc>
      </w:tr>
      <w:tr w14:paraId="133B200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475" w:hRule="atLeast"/>
        </w:trPr>
        <w:tc>
          <w:tcPr>
            <w:tcW w:w="768" w:type="pct"/>
            <w:tcBorders>
              <w:tl2br w:val="nil"/>
              <w:tr2bl w:val="nil"/>
            </w:tcBorders>
            <w:shd w:val="clear" w:color="auto" w:fill="auto"/>
            <w:vAlign w:val="center"/>
          </w:tcPr>
          <w:p w14:paraId="55FDAFF8">
            <w:pPr>
              <w:widowControl/>
              <w:spacing w:line="360" w:lineRule="auto"/>
              <w:jc w:val="center"/>
              <w:textAlignment w:val="center"/>
              <w:rPr>
                <w:rFonts w:hint="default" w:ascii="Times New Roman" w:hAnsi="Times New Roman" w:cs="宋体"/>
                <w:color w:val="000000"/>
                <w:szCs w:val="21"/>
              </w:rPr>
            </w:pPr>
            <w:r>
              <w:rPr>
                <w:rFonts w:ascii="Times New Roman" w:hAnsi="Times New Roman" w:cs="宋体"/>
                <w:color w:val="000000"/>
                <w:kern w:val="0"/>
                <w:szCs w:val="21"/>
                <w:lang w:bidi="ar"/>
              </w:rPr>
              <w:t>力学</w:t>
            </w:r>
          </w:p>
        </w:tc>
        <w:tc>
          <w:tcPr>
            <w:tcW w:w="1683" w:type="pct"/>
            <w:tcBorders>
              <w:tl2br w:val="nil"/>
              <w:tr2bl w:val="nil"/>
            </w:tcBorders>
            <w:shd w:val="clear" w:color="auto" w:fill="auto"/>
            <w:vAlign w:val="center"/>
          </w:tcPr>
          <w:p w14:paraId="0427E23E">
            <w:pPr>
              <w:widowControl/>
              <w:spacing w:line="360" w:lineRule="auto"/>
              <w:jc w:val="center"/>
              <w:textAlignment w:val="center"/>
              <w:rPr>
                <w:rFonts w:hint="default" w:ascii="Times New Roman" w:hAnsi="Times New Roman" w:cs="宋体"/>
                <w:color w:val="000000"/>
                <w:szCs w:val="21"/>
              </w:rPr>
            </w:pPr>
            <w:r>
              <w:rPr>
                <w:rFonts w:ascii="Times New Roman" w:hAnsi="Times New Roman" w:cs="宋体"/>
                <w:color w:val="000000"/>
                <w:kern w:val="0"/>
                <w:szCs w:val="21"/>
                <w:lang w:bidi="ar"/>
              </w:rPr>
              <w:t>Pset_Material Mechanical</w:t>
            </w:r>
          </w:p>
        </w:tc>
        <w:tc>
          <w:tcPr>
            <w:tcW w:w="1202" w:type="dxa"/>
            <w:tcBorders>
              <w:tl2br w:val="nil"/>
              <w:tr2bl w:val="nil"/>
            </w:tcBorders>
            <w:shd w:val="clear" w:color="auto" w:fill="auto"/>
            <w:vAlign w:val="center"/>
          </w:tcPr>
          <w:p w14:paraId="1AB8BA27">
            <w:pPr>
              <w:widowControl/>
              <w:spacing w:line="360" w:lineRule="auto"/>
              <w:jc w:val="center"/>
              <w:textAlignment w:val="center"/>
              <w:rPr>
                <w:rFonts w:hint="default" w:ascii="Times New Roman" w:hAnsi="Times New Roman" w:cs="宋体"/>
                <w:color w:val="000000"/>
                <w:szCs w:val="21"/>
              </w:rPr>
            </w:pPr>
            <w:r>
              <w:rPr>
                <w:rFonts w:ascii="Times New Roman" w:hAnsi="Times New Roman" w:cs="宋体"/>
                <w:color w:val="000000"/>
                <w:kern w:val="0"/>
                <w:szCs w:val="21"/>
                <w:lang w:bidi="ar"/>
              </w:rPr>
              <w:t>力学属性集</w:t>
            </w:r>
          </w:p>
        </w:tc>
        <w:tc>
          <w:tcPr>
            <w:tcW w:w="3088" w:type="dxa"/>
            <w:tcBorders>
              <w:tl2br w:val="nil"/>
              <w:tr2bl w:val="nil"/>
            </w:tcBorders>
            <w:shd w:val="clear" w:color="auto" w:fill="auto"/>
            <w:vAlign w:val="center"/>
          </w:tcPr>
          <w:p w14:paraId="397B7806">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动态黏度</w:t>
            </w:r>
          </w:p>
          <w:p w14:paraId="7DA78D68">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杨氏弹性模量</w:t>
            </w:r>
          </w:p>
          <w:p w14:paraId="4B43A5A3">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剪切弹性模量</w:t>
            </w:r>
          </w:p>
          <w:p w14:paraId="51BA4666">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泊松比</w:t>
            </w:r>
          </w:p>
          <w:p w14:paraId="7EC86543">
            <w:pPr>
              <w:widowControl/>
              <w:spacing w:line="360" w:lineRule="auto"/>
              <w:jc w:val="center"/>
              <w:textAlignment w:val="center"/>
              <w:rPr>
                <w:rFonts w:hint="default" w:ascii="Times New Roman" w:hAnsi="Times New Roman" w:cs="宋体"/>
                <w:color w:val="000000"/>
                <w:szCs w:val="21"/>
              </w:rPr>
            </w:pPr>
            <w:r>
              <w:rPr>
                <w:rFonts w:ascii="Times New Roman" w:hAnsi="Times New Roman" w:cs="宋体"/>
                <w:color w:val="000000"/>
                <w:kern w:val="0"/>
                <w:szCs w:val="21"/>
                <w:lang w:bidi="ar"/>
              </w:rPr>
              <w:t>热胀系数</w:t>
            </w:r>
          </w:p>
        </w:tc>
      </w:tr>
      <w:tr w14:paraId="1771762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475" w:hRule="atLeast"/>
        </w:trPr>
        <w:tc>
          <w:tcPr>
            <w:tcW w:w="768" w:type="pct"/>
            <w:tcBorders>
              <w:tl2br w:val="nil"/>
              <w:tr2bl w:val="nil"/>
            </w:tcBorders>
            <w:shd w:val="clear" w:color="auto" w:fill="auto"/>
            <w:vAlign w:val="center"/>
          </w:tcPr>
          <w:p w14:paraId="261CF733">
            <w:pPr>
              <w:widowControl/>
              <w:spacing w:line="360" w:lineRule="auto"/>
              <w:jc w:val="center"/>
              <w:textAlignment w:val="center"/>
              <w:rPr>
                <w:rFonts w:hint="default" w:ascii="Times New Roman" w:hAnsi="Times New Roman" w:cs="宋体"/>
                <w:color w:val="000000"/>
                <w:szCs w:val="21"/>
              </w:rPr>
            </w:pPr>
            <w:r>
              <w:rPr>
                <w:rFonts w:ascii="Times New Roman" w:hAnsi="Times New Roman" w:cs="宋体"/>
                <w:color w:val="000000"/>
                <w:kern w:val="0"/>
                <w:szCs w:val="21"/>
                <w:lang w:bidi="ar"/>
              </w:rPr>
              <w:t>光学</w:t>
            </w:r>
          </w:p>
        </w:tc>
        <w:tc>
          <w:tcPr>
            <w:tcW w:w="1683" w:type="pct"/>
            <w:tcBorders>
              <w:tl2br w:val="nil"/>
              <w:tr2bl w:val="nil"/>
            </w:tcBorders>
            <w:shd w:val="clear" w:color="auto" w:fill="auto"/>
            <w:vAlign w:val="center"/>
          </w:tcPr>
          <w:p w14:paraId="7B5B758F">
            <w:pPr>
              <w:widowControl/>
              <w:spacing w:line="360" w:lineRule="auto"/>
              <w:jc w:val="center"/>
              <w:textAlignment w:val="center"/>
              <w:rPr>
                <w:rFonts w:hint="default" w:ascii="Times New Roman" w:hAnsi="Times New Roman" w:cs="宋体"/>
                <w:color w:val="000000"/>
                <w:szCs w:val="21"/>
              </w:rPr>
            </w:pPr>
            <w:r>
              <w:rPr>
                <w:rFonts w:ascii="Times New Roman" w:hAnsi="Times New Roman" w:cs="宋体"/>
                <w:color w:val="000000"/>
                <w:kern w:val="0"/>
                <w:szCs w:val="21"/>
                <w:lang w:bidi="ar"/>
              </w:rPr>
              <w:t>Pset_Material Optical</w:t>
            </w:r>
          </w:p>
        </w:tc>
        <w:tc>
          <w:tcPr>
            <w:tcW w:w="1202" w:type="dxa"/>
            <w:tcBorders>
              <w:tl2br w:val="nil"/>
              <w:tr2bl w:val="nil"/>
            </w:tcBorders>
            <w:shd w:val="clear" w:color="auto" w:fill="auto"/>
            <w:vAlign w:val="center"/>
          </w:tcPr>
          <w:p w14:paraId="70E23606">
            <w:pPr>
              <w:widowControl/>
              <w:spacing w:line="360" w:lineRule="auto"/>
              <w:jc w:val="center"/>
              <w:textAlignment w:val="center"/>
              <w:rPr>
                <w:rFonts w:hint="default" w:ascii="Times New Roman" w:hAnsi="Times New Roman" w:cs="宋体"/>
                <w:color w:val="000000"/>
                <w:szCs w:val="21"/>
              </w:rPr>
            </w:pPr>
            <w:r>
              <w:rPr>
                <w:rFonts w:ascii="Times New Roman" w:hAnsi="Times New Roman" w:cs="宋体"/>
                <w:color w:val="000000"/>
                <w:kern w:val="0"/>
                <w:szCs w:val="21"/>
                <w:lang w:bidi="ar"/>
              </w:rPr>
              <w:t>光学属性集</w:t>
            </w:r>
          </w:p>
        </w:tc>
        <w:tc>
          <w:tcPr>
            <w:tcW w:w="3088" w:type="dxa"/>
            <w:tcBorders>
              <w:tl2br w:val="nil"/>
              <w:tr2bl w:val="nil"/>
            </w:tcBorders>
            <w:shd w:val="clear" w:color="auto" w:fill="auto"/>
            <w:vAlign w:val="center"/>
          </w:tcPr>
          <w:p w14:paraId="51913DB7">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可见光透射率</w:t>
            </w:r>
          </w:p>
          <w:p w14:paraId="37D8A950">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太阳光透射率</w:t>
            </w:r>
          </w:p>
          <w:p w14:paraId="23980DC0">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红外光透过率</w:t>
            </w:r>
          </w:p>
          <w:p w14:paraId="3EE056BE">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背面热红外光反射率</w:t>
            </w:r>
          </w:p>
          <w:p w14:paraId="728218FF">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前面热红外光反射率</w:t>
            </w:r>
          </w:p>
          <w:p w14:paraId="736BDEBC">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背面可见光反射率</w:t>
            </w:r>
          </w:p>
          <w:p w14:paraId="32487BC0">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前面可见光反射率</w:t>
            </w:r>
          </w:p>
          <w:p w14:paraId="0A3DAC4C">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背面太阳光反射率</w:t>
            </w:r>
          </w:p>
          <w:p w14:paraId="54F8846D">
            <w:pPr>
              <w:widowControl/>
              <w:spacing w:line="360" w:lineRule="auto"/>
              <w:jc w:val="center"/>
              <w:textAlignment w:val="center"/>
              <w:rPr>
                <w:rFonts w:hint="default" w:ascii="Times New Roman" w:hAnsi="Times New Roman" w:cs="宋体"/>
                <w:color w:val="000000"/>
                <w:szCs w:val="21"/>
              </w:rPr>
            </w:pPr>
            <w:r>
              <w:rPr>
                <w:rFonts w:ascii="Times New Roman" w:hAnsi="Times New Roman" w:cs="宋体"/>
                <w:color w:val="000000"/>
                <w:kern w:val="0"/>
                <w:szCs w:val="21"/>
                <w:lang w:bidi="ar"/>
              </w:rPr>
              <w:t>前面太阳光反射率</w:t>
            </w:r>
          </w:p>
        </w:tc>
      </w:tr>
      <w:tr w14:paraId="33F8171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475" w:hRule="atLeast"/>
        </w:trPr>
        <w:tc>
          <w:tcPr>
            <w:tcW w:w="768" w:type="pct"/>
            <w:tcBorders>
              <w:tl2br w:val="nil"/>
              <w:tr2bl w:val="nil"/>
            </w:tcBorders>
            <w:shd w:val="clear" w:color="auto" w:fill="auto"/>
            <w:vAlign w:val="center"/>
          </w:tcPr>
          <w:p w14:paraId="40DA28D7">
            <w:pPr>
              <w:widowControl/>
              <w:spacing w:line="360" w:lineRule="auto"/>
              <w:jc w:val="center"/>
              <w:textAlignment w:val="center"/>
              <w:rPr>
                <w:rFonts w:hint="default" w:ascii="Times New Roman" w:hAnsi="Times New Roman" w:cs="宋体"/>
                <w:color w:val="000000"/>
                <w:szCs w:val="21"/>
              </w:rPr>
            </w:pPr>
            <w:r>
              <w:rPr>
                <w:rFonts w:ascii="Times New Roman" w:hAnsi="Times New Roman" w:cs="宋体"/>
                <w:color w:val="000000"/>
                <w:kern w:val="0"/>
                <w:szCs w:val="21"/>
                <w:lang w:bidi="ar"/>
              </w:rPr>
              <w:t>钢</w:t>
            </w:r>
          </w:p>
        </w:tc>
        <w:tc>
          <w:tcPr>
            <w:tcW w:w="1683" w:type="pct"/>
            <w:tcBorders>
              <w:tl2br w:val="nil"/>
              <w:tr2bl w:val="nil"/>
            </w:tcBorders>
            <w:shd w:val="clear" w:color="auto" w:fill="auto"/>
            <w:vAlign w:val="center"/>
          </w:tcPr>
          <w:p w14:paraId="457D07EB">
            <w:pPr>
              <w:widowControl/>
              <w:spacing w:line="360" w:lineRule="auto"/>
              <w:jc w:val="center"/>
              <w:textAlignment w:val="center"/>
              <w:rPr>
                <w:rFonts w:hint="default" w:ascii="Times New Roman" w:hAnsi="Times New Roman" w:cs="宋体"/>
                <w:color w:val="000000"/>
                <w:szCs w:val="21"/>
              </w:rPr>
            </w:pPr>
            <w:r>
              <w:rPr>
                <w:rFonts w:ascii="Times New Roman" w:hAnsi="Times New Roman" w:cs="宋体"/>
                <w:color w:val="000000"/>
                <w:kern w:val="0"/>
                <w:szCs w:val="21"/>
                <w:lang w:bidi="ar"/>
              </w:rPr>
              <w:t>Pset Material Steel</w:t>
            </w:r>
          </w:p>
        </w:tc>
        <w:tc>
          <w:tcPr>
            <w:tcW w:w="1202" w:type="dxa"/>
            <w:tcBorders>
              <w:tl2br w:val="nil"/>
              <w:tr2bl w:val="nil"/>
            </w:tcBorders>
            <w:shd w:val="clear" w:color="auto" w:fill="auto"/>
            <w:vAlign w:val="center"/>
          </w:tcPr>
          <w:p w14:paraId="0FD3483F">
            <w:pPr>
              <w:widowControl/>
              <w:spacing w:line="360" w:lineRule="auto"/>
              <w:jc w:val="center"/>
              <w:textAlignment w:val="center"/>
              <w:rPr>
                <w:rFonts w:hint="default" w:ascii="Times New Roman" w:hAnsi="Times New Roman" w:cs="宋体"/>
                <w:color w:val="000000"/>
                <w:szCs w:val="21"/>
              </w:rPr>
            </w:pPr>
            <w:r>
              <w:rPr>
                <w:rFonts w:ascii="Times New Roman" w:hAnsi="Times New Roman" w:cs="宋体"/>
                <w:color w:val="000000"/>
                <w:kern w:val="0"/>
                <w:szCs w:val="21"/>
                <w:lang w:bidi="ar"/>
              </w:rPr>
              <w:t>钢材属性集</w:t>
            </w:r>
          </w:p>
        </w:tc>
        <w:tc>
          <w:tcPr>
            <w:tcW w:w="3088" w:type="dxa"/>
            <w:tcBorders>
              <w:tl2br w:val="nil"/>
              <w:tr2bl w:val="nil"/>
            </w:tcBorders>
            <w:shd w:val="clear" w:color="auto" w:fill="auto"/>
            <w:vAlign w:val="center"/>
          </w:tcPr>
          <w:p w14:paraId="78D8AF4C">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屈服应力</w:t>
            </w:r>
          </w:p>
          <w:p w14:paraId="507D7BB6">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极限应力</w:t>
            </w:r>
          </w:p>
          <w:p w14:paraId="1CFC27B7">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极限应变</w:t>
            </w:r>
          </w:p>
          <w:p w14:paraId="29632AEE">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硬化模量</w:t>
            </w:r>
          </w:p>
          <w:p w14:paraId="43E13A97">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比例应力</w:t>
            </w:r>
          </w:p>
          <w:p w14:paraId="7CD8F5B0">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塑性应变</w:t>
            </w:r>
          </w:p>
          <w:p w14:paraId="523E1149">
            <w:pPr>
              <w:widowControl/>
              <w:spacing w:line="360" w:lineRule="auto"/>
              <w:jc w:val="center"/>
              <w:textAlignment w:val="center"/>
              <w:rPr>
                <w:rFonts w:hint="default" w:ascii="Times New Roman" w:hAnsi="Times New Roman" w:cs="宋体"/>
                <w:color w:val="000000"/>
                <w:szCs w:val="21"/>
              </w:rPr>
            </w:pPr>
            <w:r>
              <w:rPr>
                <w:rFonts w:ascii="Times New Roman" w:hAnsi="Times New Roman" w:cs="宋体"/>
                <w:color w:val="000000"/>
                <w:kern w:val="0"/>
                <w:szCs w:val="21"/>
                <w:lang w:bidi="ar"/>
              </w:rPr>
              <w:t>松弛系数</w:t>
            </w:r>
          </w:p>
        </w:tc>
      </w:tr>
      <w:tr w14:paraId="49033D9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475" w:hRule="atLeast"/>
        </w:trPr>
        <w:tc>
          <w:tcPr>
            <w:tcW w:w="768" w:type="pct"/>
            <w:tcBorders>
              <w:tl2br w:val="nil"/>
              <w:tr2bl w:val="nil"/>
            </w:tcBorders>
            <w:shd w:val="clear" w:color="auto" w:fill="auto"/>
            <w:vAlign w:val="center"/>
          </w:tcPr>
          <w:p w14:paraId="6A73F94F">
            <w:pPr>
              <w:widowControl/>
              <w:spacing w:line="360" w:lineRule="auto"/>
              <w:jc w:val="center"/>
              <w:textAlignment w:val="center"/>
              <w:rPr>
                <w:rFonts w:hint="default" w:ascii="Times New Roman" w:hAnsi="Times New Roman" w:cs="宋体"/>
                <w:color w:val="000000"/>
                <w:szCs w:val="21"/>
              </w:rPr>
            </w:pPr>
            <w:r>
              <w:rPr>
                <w:rFonts w:ascii="Times New Roman" w:hAnsi="Times New Roman" w:cs="宋体"/>
                <w:color w:val="000000"/>
                <w:kern w:val="0"/>
                <w:szCs w:val="21"/>
                <w:lang w:bidi="ar"/>
              </w:rPr>
              <w:t>热学</w:t>
            </w:r>
          </w:p>
        </w:tc>
        <w:tc>
          <w:tcPr>
            <w:tcW w:w="1683" w:type="pct"/>
            <w:tcBorders>
              <w:tl2br w:val="nil"/>
              <w:tr2bl w:val="nil"/>
            </w:tcBorders>
            <w:shd w:val="clear" w:color="auto" w:fill="auto"/>
            <w:vAlign w:val="center"/>
          </w:tcPr>
          <w:p w14:paraId="6E5047ED">
            <w:pPr>
              <w:widowControl/>
              <w:spacing w:line="360" w:lineRule="auto"/>
              <w:jc w:val="center"/>
              <w:textAlignment w:val="center"/>
              <w:rPr>
                <w:rFonts w:hint="default" w:ascii="Times New Roman" w:hAnsi="Times New Roman" w:cs="宋体"/>
                <w:color w:val="000000"/>
                <w:szCs w:val="21"/>
              </w:rPr>
            </w:pPr>
            <w:r>
              <w:rPr>
                <w:rFonts w:ascii="Times New Roman" w:hAnsi="Times New Roman" w:cs="宋体"/>
                <w:color w:val="000000"/>
                <w:kern w:val="0"/>
                <w:szCs w:val="21"/>
                <w:lang w:bidi="ar"/>
              </w:rPr>
              <w:t>Pset_Material Thermal</w:t>
            </w:r>
          </w:p>
        </w:tc>
        <w:tc>
          <w:tcPr>
            <w:tcW w:w="1202" w:type="dxa"/>
            <w:tcBorders>
              <w:tl2br w:val="nil"/>
              <w:tr2bl w:val="nil"/>
            </w:tcBorders>
            <w:shd w:val="clear" w:color="auto" w:fill="auto"/>
            <w:vAlign w:val="center"/>
          </w:tcPr>
          <w:p w14:paraId="6389BFA4">
            <w:pPr>
              <w:widowControl/>
              <w:spacing w:line="360" w:lineRule="auto"/>
              <w:jc w:val="center"/>
              <w:textAlignment w:val="center"/>
              <w:rPr>
                <w:rFonts w:hint="default" w:ascii="Times New Roman" w:hAnsi="Times New Roman" w:cs="宋体"/>
                <w:color w:val="000000"/>
                <w:szCs w:val="21"/>
              </w:rPr>
            </w:pPr>
            <w:r>
              <w:rPr>
                <w:rFonts w:ascii="Times New Roman" w:hAnsi="Times New Roman" w:cs="宋体"/>
                <w:color w:val="000000"/>
                <w:kern w:val="0"/>
                <w:szCs w:val="21"/>
                <w:lang w:bidi="ar"/>
              </w:rPr>
              <w:t>热属性集</w:t>
            </w:r>
          </w:p>
        </w:tc>
        <w:tc>
          <w:tcPr>
            <w:tcW w:w="3088" w:type="dxa"/>
            <w:tcBorders>
              <w:tl2br w:val="nil"/>
              <w:tr2bl w:val="nil"/>
            </w:tcBorders>
            <w:shd w:val="clear" w:color="auto" w:fill="auto"/>
            <w:vAlign w:val="center"/>
          </w:tcPr>
          <w:p w14:paraId="7607E9C2">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比热容</w:t>
            </w:r>
          </w:p>
          <w:p w14:paraId="5B2B7E54">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沸点</w:t>
            </w:r>
          </w:p>
          <w:p w14:paraId="56068826">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冰点</w:t>
            </w:r>
          </w:p>
          <w:p w14:paraId="6A5F986C">
            <w:pPr>
              <w:widowControl/>
              <w:spacing w:line="360" w:lineRule="auto"/>
              <w:jc w:val="center"/>
              <w:textAlignment w:val="center"/>
              <w:rPr>
                <w:rFonts w:hint="default" w:ascii="Times New Roman" w:hAnsi="Times New Roman" w:cs="宋体"/>
                <w:color w:val="000000"/>
                <w:szCs w:val="21"/>
              </w:rPr>
            </w:pPr>
            <w:r>
              <w:rPr>
                <w:rFonts w:ascii="Times New Roman" w:hAnsi="Times New Roman" w:cs="宋体"/>
                <w:color w:val="000000"/>
                <w:kern w:val="0"/>
                <w:szCs w:val="21"/>
                <w:lang w:bidi="ar"/>
              </w:rPr>
              <w:t>导热系数</w:t>
            </w:r>
          </w:p>
        </w:tc>
      </w:tr>
      <w:tr w14:paraId="7F3EA3C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475" w:hRule="atLeast"/>
        </w:trPr>
        <w:tc>
          <w:tcPr>
            <w:tcW w:w="768" w:type="pct"/>
            <w:tcBorders>
              <w:tl2br w:val="nil"/>
              <w:tr2bl w:val="nil"/>
            </w:tcBorders>
            <w:shd w:val="clear" w:color="auto" w:fill="auto"/>
            <w:vAlign w:val="center"/>
          </w:tcPr>
          <w:p w14:paraId="6FF5B570">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水</w:t>
            </w:r>
          </w:p>
        </w:tc>
        <w:tc>
          <w:tcPr>
            <w:tcW w:w="1683" w:type="pct"/>
            <w:tcBorders>
              <w:tl2br w:val="nil"/>
              <w:tr2bl w:val="nil"/>
            </w:tcBorders>
            <w:shd w:val="clear" w:color="auto" w:fill="auto"/>
            <w:vAlign w:val="center"/>
          </w:tcPr>
          <w:p w14:paraId="13A48192">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Pset_Material Water</w:t>
            </w:r>
          </w:p>
        </w:tc>
        <w:tc>
          <w:tcPr>
            <w:tcW w:w="1202" w:type="dxa"/>
            <w:tcBorders>
              <w:tl2br w:val="nil"/>
              <w:tr2bl w:val="nil"/>
            </w:tcBorders>
            <w:shd w:val="clear" w:color="auto" w:fill="auto"/>
            <w:vAlign w:val="center"/>
          </w:tcPr>
          <w:p w14:paraId="73FEDCFF">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水属性集</w:t>
            </w:r>
          </w:p>
        </w:tc>
        <w:tc>
          <w:tcPr>
            <w:tcW w:w="3088" w:type="dxa"/>
            <w:tcBorders>
              <w:tl2br w:val="nil"/>
              <w:tr2bl w:val="nil"/>
            </w:tcBorders>
            <w:shd w:val="clear" w:color="auto" w:fill="auto"/>
            <w:vAlign w:val="center"/>
          </w:tcPr>
          <w:p w14:paraId="1B82DF25">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是否饮用水</w:t>
            </w:r>
          </w:p>
          <w:p w14:paraId="35529BDD">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硬度</w:t>
            </w:r>
          </w:p>
          <w:p w14:paraId="577FD59F">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碱度浓度</w:t>
            </w:r>
          </w:p>
          <w:p w14:paraId="75BFAE89">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酸度浓度</w:t>
            </w:r>
          </w:p>
          <w:p w14:paraId="49A195A2">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杂质含量</w:t>
            </w:r>
          </w:p>
          <w:p w14:paraId="132B278F">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溶解固体含量</w:t>
            </w:r>
          </w:p>
          <w:p w14:paraId="2B0FC0CF">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p H 值</w:t>
            </w:r>
          </w:p>
        </w:tc>
      </w:tr>
      <w:tr w14:paraId="5B4F880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475" w:hRule="atLeast"/>
        </w:trPr>
        <w:tc>
          <w:tcPr>
            <w:tcW w:w="768" w:type="pct"/>
            <w:tcBorders>
              <w:tl2br w:val="nil"/>
              <w:tr2bl w:val="nil"/>
            </w:tcBorders>
            <w:shd w:val="clear" w:color="auto" w:fill="auto"/>
            <w:vAlign w:val="center"/>
          </w:tcPr>
          <w:p w14:paraId="441042DE">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木材</w:t>
            </w:r>
          </w:p>
        </w:tc>
        <w:tc>
          <w:tcPr>
            <w:tcW w:w="1683" w:type="pct"/>
            <w:tcBorders>
              <w:tl2br w:val="nil"/>
              <w:tr2bl w:val="nil"/>
            </w:tcBorders>
            <w:shd w:val="clear" w:color="auto" w:fill="auto"/>
            <w:vAlign w:val="center"/>
          </w:tcPr>
          <w:p w14:paraId="54B214E8">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Pset_Material Wood</w:t>
            </w:r>
          </w:p>
        </w:tc>
        <w:tc>
          <w:tcPr>
            <w:tcW w:w="1202" w:type="dxa"/>
            <w:tcBorders>
              <w:tl2br w:val="nil"/>
              <w:tr2bl w:val="nil"/>
            </w:tcBorders>
            <w:shd w:val="clear" w:color="auto" w:fill="auto"/>
            <w:vAlign w:val="center"/>
          </w:tcPr>
          <w:p w14:paraId="7C56D562">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木材属性集</w:t>
            </w:r>
          </w:p>
        </w:tc>
        <w:tc>
          <w:tcPr>
            <w:tcW w:w="3088" w:type="dxa"/>
            <w:tcBorders>
              <w:tl2br w:val="nil"/>
              <w:tr2bl w:val="nil"/>
            </w:tcBorders>
            <w:shd w:val="clear" w:color="auto" w:fill="auto"/>
            <w:vAlign w:val="center"/>
          </w:tcPr>
          <w:p w14:paraId="7B2976F0">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种类</w:t>
            </w:r>
          </w:p>
          <w:p w14:paraId="375DB0E9">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强度等级</w:t>
            </w:r>
          </w:p>
          <w:p w14:paraId="674E738A">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外观等级</w:t>
            </w:r>
          </w:p>
          <w:p w14:paraId="67A1A45C">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层压结构</w:t>
            </w:r>
          </w:p>
          <w:p w14:paraId="450B5ADB">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层数(Layer)</w:t>
            </w:r>
          </w:p>
          <w:p w14:paraId="4261E188">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层数(PLy)</w:t>
            </w:r>
          </w:p>
          <w:p w14:paraId="4E5F3EF8">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水分含量</w:t>
            </w:r>
          </w:p>
          <w:p w14:paraId="1CC2B98D">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尺寸变化系数</w:t>
            </w:r>
          </w:p>
          <w:p w14:paraId="5DE42ECA">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相对于厚度的膨胀比</w:t>
            </w:r>
          </w:p>
        </w:tc>
      </w:tr>
      <w:tr w14:paraId="1ECA5C2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475" w:hRule="atLeast"/>
        </w:trPr>
        <w:tc>
          <w:tcPr>
            <w:tcW w:w="768" w:type="pct"/>
            <w:tcBorders>
              <w:tl2br w:val="nil"/>
              <w:tr2bl w:val="nil"/>
            </w:tcBorders>
            <w:shd w:val="clear" w:color="auto" w:fill="auto"/>
            <w:vAlign w:val="center"/>
          </w:tcPr>
          <w:p w14:paraId="79DAC932">
            <w:pPr>
              <w:widowControl/>
              <w:spacing w:line="360" w:lineRule="auto"/>
              <w:jc w:val="center"/>
              <w:textAlignment w:val="center"/>
              <w:rPr>
                <w:rFonts w:hint="default" w:ascii="Times New Roman" w:hAnsi="Times New Roman" w:cs="宋体"/>
                <w:color w:val="000000"/>
                <w:szCs w:val="21"/>
              </w:rPr>
            </w:pPr>
            <w:r>
              <w:rPr>
                <w:rFonts w:ascii="Times New Roman" w:hAnsi="Times New Roman" w:cs="宋体"/>
                <w:color w:val="000000"/>
                <w:kern w:val="0"/>
                <w:szCs w:val="21"/>
                <w:lang w:bidi="ar"/>
              </w:rPr>
              <w:t>木梁</w:t>
            </w:r>
          </w:p>
        </w:tc>
        <w:tc>
          <w:tcPr>
            <w:tcW w:w="1683" w:type="pct"/>
            <w:tcBorders>
              <w:tl2br w:val="nil"/>
              <w:tr2bl w:val="nil"/>
            </w:tcBorders>
            <w:shd w:val="clear" w:color="auto" w:fill="auto"/>
            <w:vAlign w:val="center"/>
          </w:tcPr>
          <w:p w14:paraId="1FA7D1AF">
            <w:pPr>
              <w:widowControl/>
              <w:spacing w:line="360" w:lineRule="auto"/>
              <w:jc w:val="center"/>
              <w:textAlignment w:val="center"/>
              <w:rPr>
                <w:rFonts w:hint="default" w:ascii="Times New Roman" w:hAnsi="Times New Roman" w:cs="宋体"/>
                <w:color w:val="000000"/>
                <w:szCs w:val="21"/>
              </w:rPr>
            </w:pPr>
            <w:r>
              <w:rPr>
                <w:rFonts w:ascii="Times New Roman" w:hAnsi="Times New Roman" w:cs="宋体"/>
                <w:color w:val="000000"/>
                <w:kern w:val="0"/>
                <w:szCs w:val="21"/>
                <w:lang w:bidi="ar"/>
              </w:rPr>
              <w:t>Pset_Material Wood Based Beam</w:t>
            </w:r>
          </w:p>
        </w:tc>
        <w:tc>
          <w:tcPr>
            <w:tcW w:w="1202" w:type="dxa"/>
            <w:tcBorders>
              <w:tl2br w:val="nil"/>
              <w:tr2bl w:val="nil"/>
            </w:tcBorders>
            <w:shd w:val="clear" w:color="auto" w:fill="auto"/>
            <w:vAlign w:val="center"/>
          </w:tcPr>
          <w:p w14:paraId="1F12BC7E">
            <w:pPr>
              <w:widowControl/>
              <w:spacing w:line="360" w:lineRule="auto"/>
              <w:jc w:val="center"/>
              <w:textAlignment w:val="center"/>
              <w:rPr>
                <w:rFonts w:hint="default" w:ascii="Times New Roman" w:hAnsi="Times New Roman" w:cs="宋体"/>
                <w:color w:val="000000"/>
                <w:szCs w:val="21"/>
              </w:rPr>
            </w:pPr>
            <w:r>
              <w:rPr>
                <w:rFonts w:ascii="Times New Roman" w:hAnsi="Times New Roman" w:cs="宋体"/>
                <w:color w:val="000000"/>
                <w:kern w:val="0"/>
                <w:szCs w:val="21"/>
                <w:lang w:bidi="ar"/>
              </w:rPr>
              <w:t>木梁属性集</w:t>
            </w:r>
          </w:p>
        </w:tc>
        <w:tc>
          <w:tcPr>
            <w:tcW w:w="3088" w:type="dxa"/>
            <w:tcBorders>
              <w:tl2br w:val="nil"/>
              <w:tr2bl w:val="nil"/>
            </w:tcBorders>
            <w:shd w:val="clear" w:color="auto" w:fill="auto"/>
            <w:vAlign w:val="center"/>
          </w:tcPr>
          <w:p w14:paraId="2C0757B3">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适用结构设计方法</w:t>
            </w:r>
          </w:p>
          <w:p w14:paraId="6DB7538C">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平面内属性、</w:t>
            </w:r>
          </w:p>
          <w:p w14:paraId="59817B4E">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负平面内属性和</w:t>
            </w:r>
          </w:p>
          <w:p w14:paraId="6D0157BF">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平面外属性都包括：</w:t>
            </w:r>
          </w:p>
          <w:p w14:paraId="5DC9D01E">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面内负载</w:t>
            </w:r>
          </w:p>
          <w:p w14:paraId="6F6CAD4A">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杨氏弹性模量</w:t>
            </w:r>
          </w:p>
          <w:p w14:paraId="205A1EA5">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最小杨氏弹性模量</w:t>
            </w:r>
          </w:p>
          <w:p w14:paraId="360729A1">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垂直杨氏弹性模量</w:t>
            </w:r>
          </w:p>
          <w:p w14:paraId="59631C77">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最小垂直弹性模量</w:t>
            </w:r>
          </w:p>
          <w:p w14:paraId="51F89FEF">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剪切模量</w:t>
            </w:r>
          </w:p>
          <w:p w14:paraId="70686D50">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最小剪切模量</w:t>
            </w:r>
          </w:p>
          <w:p w14:paraId="639FBA55">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弯曲强度</w:t>
            </w:r>
          </w:p>
          <w:p w14:paraId="4078419E">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抗拉强度</w:t>
            </w:r>
          </w:p>
          <w:p w14:paraId="1E637CD7">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垂直抗拉强度</w:t>
            </w:r>
          </w:p>
          <w:p w14:paraId="295AF588">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复合强度</w:t>
            </w:r>
          </w:p>
          <w:p w14:paraId="5B1B567C">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垂直复合强度</w:t>
            </w:r>
          </w:p>
          <w:p w14:paraId="4BAD8378">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提升的复合强度</w:t>
            </w:r>
          </w:p>
          <w:p w14:paraId="215585ED">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剪切强度</w:t>
            </w:r>
          </w:p>
          <w:p w14:paraId="5E4DEFF0">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扭转强度</w:t>
            </w:r>
          </w:p>
          <w:p w14:paraId="0129B28C">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参考深度</w:t>
            </w:r>
          </w:p>
          <w:p w14:paraId="3A32DEC2">
            <w:pPr>
              <w:widowControl/>
              <w:spacing w:line="360" w:lineRule="auto"/>
              <w:jc w:val="center"/>
              <w:textAlignment w:val="center"/>
              <w:rPr>
                <w:rFonts w:hint="default" w:ascii="Times New Roman" w:hAnsi="Times New Roman" w:cs="宋体"/>
                <w:color w:val="000000"/>
                <w:szCs w:val="21"/>
              </w:rPr>
            </w:pPr>
            <w:r>
              <w:rPr>
                <w:rFonts w:ascii="Times New Roman" w:hAnsi="Times New Roman" w:cs="宋体"/>
                <w:color w:val="000000"/>
                <w:kern w:val="0"/>
                <w:szCs w:val="21"/>
                <w:lang w:bidi="ar"/>
              </w:rPr>
              <w:t>不稳定因素</w:t>
            </w:r>
          </w:p>
        </w:tc>
      </w:tr>
      <w:tr w14:paraId="6ABA91C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5" w:hRule="atLeast"/>
        </w:trPr>
        <w:tc>
          <w:tcPr>
            <w:tcW w:w="768" w:type="pct"/>
            <w:tcBorders>
              <w:tl2br w:val="nil"/>
              <w:tr2bl w:val="nil"/>
            </w:tcBorders>
            <w:shd w:val="clear" w:color="auto" w:fill="auto"/>
            <w:vAlign w:val="center"/>
          </w:tcPr>
          <w:p w14:paraId="7C797E8D">
            <w:pPr>
              <w:widowControl/>
              <w:spacing w:line="360" w:lineRule="auto"/>
              <w:jc w:val="center"/>
              <w:textAlignment w:val="center"/>
              <w:rPr>
                <w:rFonts w:hint="default" w:ascii="Times New Roman" w:hAnsi="Times New Roman" w:cs="宋体"/>
                <w:color w:val="000000"/>
                <w:szCs w:val="21"/>
              </w:rPr>
            </w:pPr>
            <w:r>
              <w:rPr>
                <w:rFonts w:ascii="Times New Roman" w:hAnsi="Times New Roman" w:cs="宋体"/>
                <w:color w:val="000000"/>
                <w:kern w:val="0"/>
                <w:szCs w:val="21"/>
                <w:lang w:bidi="ar"/>
              </w:rPr>
              <w:t>木板</w:t>
            </w:r>
          </w:p>
        </w:tc>
        <w:tc>
          <w:tcPr>
            <w:tcW w:w="1683" w:type="pct"/>
            <w:tcBorders>
              <w:tl2br w:val="nil"/>
              <w:tr2bl w:val="nil"/>
            </w:tcBorders>
            <w:shd w:val="clear" w:color="auto" w:fill="auto"/>
            <w:vAlign w:val="center"/>
          </w:tcPr>
          <w:p w14:paraId="31AFF2C3">
            <w:pPr>
              <w:widowControl/>
              <w:spacing w:line="360" w:lineRule="auto"/>
              <w:jc w:val="center"/>
              <w:textAlignment w:val="center"/>
              <w:rPr>
                <w:rFonts w:hint="default" w:ascii="Times New Roman" w:hAnsi="Times New Roman" w:cs="宋体"/>
                <w:color w:val="000000"/>
                <w:szCs w:val="21"/>
              </w:rPr>
            </w:pPr>
            <w:r>
              <w:rPr>
                <w:rFonts w:ascii="Times New Roman" w:hAnsi="Times New Roman" w:cs="宋体"/>
                <w:color w:val="000000"/>
                <w:kern w:val="0"/>
                <w:szCs w:val="21"/>
                <w:lang w:bidi="ar"/>
              </w:rPr>
              <w:t>Pset Material Wood Based Panel</w:t>
            </w:r>
          </w:p>
        </w:tc>
        <w:tc>
          <w:tcPr>
            <w:tcW w:w="1202" w:type="dxa"/>
            <w:tcBorders>
              <w:tl2br w:val="nil"/>
              <w:tr2bl w:val="nil"/>
            </w:tcBorders>
            <w:shd w:val="clear" w:color="auto" w:fill="auto"/>
            <w:vAlign w:val="center"/>
          </w:tcPr>
          <w:p w14:paraId="13002BB7">
            <w:pPr>
              <w:widowControl/>
              <w:spacing w:line="360" w:lineRule="auto"/>
              <w:jc w:val="center"/>
              <w:textAlignment w:val="center"/>
              <w:rPr>
                <w:rFonts w:hint="default" w:ascii="Times New Roman" w:hAnsi="Times New Roman" w:cs="宋体"/>
                <w:color w:val="000000"/>
                <w:szCs w:val="21"/>
              </w:rPr>
            </w:pPr>
            <w:r>
              <w:rPr>
                <w:rFonts w:ascii="Times New Roman" w:hAnsi="Times New Roman" w:cs="宋体"/>
                <w:color w:val="000000"/>
                <w:kern w:val="0"/>
                <w:szCs w:val="21"/>
                <w:lang w:bidi="ar"/>
              </w:rPr>
              <w:t>木板属性集</w:t>
            </w:r>
          </w:p>
        </w:tc>
        <w:tc>
          <w:tcPr>
            <w:tcW w:w="3088" w:type="dxa"/>
            <w:tcBorders>
              <w:tl2br w:val="nil"/>
              <w:tr2bl w:val="nil"/>
            </w:tcBorders>
            <w:shd w:val="clear" w:color="auto" w:fill="auto"/>
            <w:vAlign w:val="center"/>
          </w:tcPr>
          <w:p w14:paraId="6799BC8C">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适用结构设计方法</w:t>
            </w:r>
          </w:p>
          <w:p w14:paraId="5567F670">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平面内属性、</w:t>
            </w:r>
          </w:p>
          <w:p w14:paraId="6B209F7D">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平面外属性和</w:t>
            </w:r>
          </w:p>
          <w:p w14:paraId="32C035A4">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负平面外属性都包括：</w:t>
            </w:r>
          </w:p>
          <w:p w14:paraId="39EA1311">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弯曲弹性模量</w:t>
            </w:r>
          </w:p>
          <w:p w14:paraId="4C9C3160">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拉伸弹性模量</w:t>
            </w:r>
          </w:p>
          <w:p w14:paraId="19017570">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压缩弹性模量</w:t>
            </w:r>
          </w:p>
          <w:p w14:paraId="434307BC">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剪切模量</w:t>
            </w:r>
          </w:p>
          <w:p w14:paraId="17F25880">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弯曲强度</w:t>
            </w:r>
          </w:p>
          <w:p w14:paraId="128F37B1">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抗压强度</w:t>
            </w:r>
          </w:p>
          <w:p w14:paraId="0E3541CD">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抗拉强度</w:t>
            </w:r>
          </w:p>
          <w:p w14:paraId="52707F58">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剪切强度</w:t>
            </w:r>
          </w:p>
          <w:p w14:paraId="739D79B6">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螺纹强度</w:t>
            </w:r>
          </w:p>
          <w:p w14:paraId="0A468ECD">
            <w:pPr>
              <w:widowControl/>
              <w:spacing w:line="360" w:lineRule="auto"/>
              <w:jc w:val="center"/>
              <w:textAlignment w:val="center"/>
              <w:rPr>
                <w:rFonts w:hint="default" w:ascii="Times New Roman" w:hAnsi="Times New Roman" w:cs="宋体"/>
                <w:color w:val="000000"/>
                <w:kern w:val="0"/>
                <w:szCs w:val="21"/>
                <w:lang w:bidi="ar"/>
              </w:rPr>
            </w:pPr>
            <w:r>
              <w:rPr>
                <w:rFonts w:ascii="Times New Roman" w:hAnsi="Times New Roman" w:cs="宋体"/>
                <w:color w:val="000000"/>
                <w:kern w:val="0"/>
                <w:szCs w:val="21"/>
                <w:lang w:bidi="ar"/>
              </w:rPr>
              <w:t>提升的抗压强度</w:t>
            </w:r>
          </w:p>
          <w:p w14:paraId="4289E0D9">
            <w:pPr>
              <w:widowControl/>
              <w:spacing w:line="360" w:lineRule="auto"/>
              <w:jc w:val="center"/>
              <w:textAlignment w:val="center"/>
              <w:rPr>
                <w:rFonts w:hint="default" w:ascii="Times New Roman" w:hAnsi="Times New Roman" w:cs="宋体"/>
                <w:color w:val="000000"/>
                <w:szCs w:val="21"/>
              </w:rPr>
            </w:pPr>
            <w:r>
              <w:rPr>
                <w:rFonts w:ascii="Times New Roman" w:hAnsi="Times New Roman" w:cs="宋体"/>
                <w:color w:val="000000"/>
                <w:kern w:val="0"/>
                <w:szCs w:val="21"/>
                <w:lang w:bidi="ar"/>
              </w:rPr>
              <w:t>参考深度</w:t>
            </w:r>
          </w:p>
        </w:tc>
      </w:tr>
    </w:tbl>
    <w:p w14:paraId="024C97A3">
      <w:pPr>
        <w:spacing w:line="360" w:lineRule="auto"/>
        <w:rPr>
          <w:rFonts w:hint="default" w:ascii="Times New Roman" w:hAnsi="Times New Roman" w:cs="宋体"/>
        </w:rPr>
      </w:pPr>
    </w:p>
    <w:p w14:paraId="6DC5DB93">
      <w:pPr>
        <w:pStyle w:val="4"/>
        <w:spacing w:line="360" w:lineRule="auto"/>
        <w:ind w:left="0" w:leftChars="0" w:firstLine="420"/>
        <w:rPr>
          <w:rFonts w:hint="default" w:ascii="Times New Roman" w:hAnsi="Times New Roman" w:cs="宋体"/>
        </w:rPr>
      </w:pPr>
      <w:bookmarkStart w:id="261" w:name="_Toc28853"/>
      <w:bookmarkStart w:id="262" w:name="_Toc7589"/>
      <w:r>
        <w:rPr>
          <w:rFonts w:ascii="Times New Roman" w:hAnsi="Times New Roman" w:cs="宋体"/>
        </w:rPr>
        <w:t>4 建筑设备族库、样板材料族库创建的技术指标要求</w:t>
      </w:r>
      <w:bookmarkEnd w:id="261"/>
      <w:bookmarkEnd w:id="262"/>
    </w:p>
    <w:p w14:paraId="5A28F708">
      <w:pPr>
        <w:spacing w:line="360" w:lineRule="auto"/>
        <w:ind w:right="525" w:firstLine="420"/>
        <w:rPr>
          <w:rFonts w:hint="default" w:ascii="Times New Roman" w:hAnsi="Times New Roman" w:cs="宋体"/>
          <w:sz w:val="24"/>
          <w:szCs w:val="24"/>
        </w:rPr>
      </w:pPr>
      <w:r>
        <w:rPr>
          <w:rFonts w:ascii="Times New Roman" w:hAnsi="Times New Roman" w:cs="宋体"/>
          <w:b/>
          <w:bCs/>
          <w:sz w:val="24"/>
          <w:szCs w:val="24"/>
        </w:rPr>
        <w:t>（1）族规划：</w:t>
      </w:r>
      <w:r>
        <w:rPr>
          <w:rFonts w:ascii="Times New Roman" w:hAnsi="Times New Roman" w:cs="宋体"/>
          <w:sz w:val="24"/>
          <w:szCs w:val="24"/>
        </w:rPr>
        <w:t>族插入点/原点，将桌族的插入点设置在族左上角。</w:t>
      </w:r>
    </w:p>
    <w:p w14:paraId="28C6D488">
      <w:pPr>
        <w:spacing w:line="360" w:lineRule="auto"/>
        <w:ind w:right="525" w:firstLine="420"/>
        <w:rPr>
          <w:rFonts w:hint="default" w:ascii="Times New Roman" w:hAnsi="Times New Roman" w:cs="宋体"/>
          <w:sz w:val="24"/>
          <w:szCs w:val="24"/>
        </w:rPr>
      </w:pPr>
      <w:r>
        <w:rPr>
          <w:rFonts w:ascii="Times New Roman" w:hAnsi="Times New Roman" w:cs="宋体"/>
          <w:b/>
          <w:bCs/>
          <w:sz w:val="24"/>
          <w:szCs w:val="24"/>
        </w:rPr>
        <w:t>（2）族样板的选择：</w:t>
      </w:r>
      <w:r>
        <w:rPr>
          <w:rFonts w:ascii="Times New Roman" w:hAnsi="Times New Roman" w:cs="宋体"/>
          <w:sz w:val="24"/>
          <w:szCs w:val="24"/>
        </w:rPr>
        <w:t>族样板，选择公制专用设备.rft。</w:t>
      </w:r>
    </w:p>
    <w:p w14:paraId="1A95F920">
      <w:pPr>
        <w:spacing w:line="360" w:lineRule="auto"/>
        <w:ind w:right="525" w:firstLine="420"/>
        <w:rPr>
          <w:rFonts w:hint="default" w:ascii="Times New Roman" w:hAnsi="Times New Roman" w:cs="宋体"/>
          <w:b/>
          <w:bCs/>
          <w:sz w:val="24"/>
          <w:szCs w:val="24"/>
        </w:rPr>
      </w:pPr>
      <w:r>
        <w:rPr>
          <w:rFonts w:ascii="Times New Roman" w:hAnsi="Times New Roman" w:cs="宋体"/>
          <w:b/>
          <w:bCs/>
          <w:sz w:val="24"/>
          <w:szCs w:val="24"/>
        </w:rPr>
        <w:t>（3）族的命名：</w:t>
      </w:r>
    </w:p>
    <w:p w14:paraId="37F57441">
      <w:pPr>
        <w:spacing w:line="360" w:lineRule="auto"/>
        <w:ind w:left="420" w:right="525" w:firstLine="420"/>
        <w:rPr>
          <w:rFonts w:hint="default" w:ascii="Times New Roman" w:hAnsi="Times New Roman" w:cs="宋体"/>
          <w:sz w:val="24"/>
          <w:szCs w:val="24"/>
        </w:rPr>
      </w:pPr>
      <w:r>
        <w:rPr>
          <w:rFonts w:ascii="Times New Roman" w:hAnsi="Times New Roman" w:cs="宋体"/>
          <w:sz w:val="24"/>
          <w:szCs w:val="24"/>
        </w:rPr>
        <w:t>类别_制造商_描述词1_描述词2（产品名称）；</w:t>
      </w:r>
    </w:p>
    <w:p w14:paraId="6A718B75">
      <w:pPr>
        <w:spacing w:line="360" w:lineRule="auto"/>
        <w:ind w:left="420" w:right="525" w:firstLine="420"/>
        <w:rPr>
          <w:rFonts w:hint="default" w:ascii="Times New Roman" w:hAnsi="Times New Roman" w:cs="宋体"/>
          <w:sz w:val="24"/>
          <w:szCs w:val="24"/>
        </w:rPr>
      </w:pPr>
      <w:r>
        <w:rPr>
          <w:rFonts w:ascii="Times New Roman" w:hAnsi="Times New Roman" w:cs="宋体"/>
          <w:sz w:val="24"/>
          <w:szCs w:val="24"/>
        </w:rPr>
        <w:t>原则：</w:t>
      </w:r>
    </w:p>
    <w:p w14:paraId="310DA032">
      <w:pPr>
        <w:spacing w:line="360" w:lineRule="auto"/>
        <w:ind w:left="420" w:right="525" w:firstLine="420"/>
        <w:rPr>
          <w:rFonts w:hint="default" w:ascii="Times New Roman" w:hAnsi="Times New Roman" w:cs="宋体"/>
          <w:sz w:val="24"/>
          <w:szCs w:val="24"/>
        </w:rPr>
      </w:pPr>
      <w:r>
        <w:rPr>
          <w:rFonts w:ascii="Times New Roman" w:hAnsi="Times New Roman" w:cs="宋体"/>
          <w:sz w:val="24"/>
          <w:szCs w:val="24"/>
        </w:rPr>
        <w:t>1）每个族的命名必须是唯一的；</w:t>
      </w:r>
    </w:p>
    <w:p w14:paraId="03098B00">
      <w:pPr>
        <w:spacing w:line="360" w:lineRule="auto"/>
        <w:ind w:left="420" w:right="525" w:firstLine="420"/>
        <w:rPr>
          <w:rFonts w:hint="default" w:ascii="Times New Roman" w:hAnsi="Times New Roman" w:cs="宋体"/>
          <w:sz w:val="24"/>
          <w:szCs w:val="24"/>
        </w:rPr>
      </w:pPr>
      <w:r>
        <w:rPr>
          <w:rFonts w:ascii="Times New Roman" w:hAnsi="Times New Roman" w:cs="宋体"/>
          <w:sz w:val="24"/>
          <w:szCs w:val="24"/>
        </w:rPr>
        <w:t>2）文字与文字之间不要有空隙，用下划线分隔开；</w:t>
      </w:r>
    </w:p>
    <w:p w14:paraId="32A8AB22">
      <w:pPr>
        <w:spacing w:line="360" w:lineRule="auto"/>
        <w:ind w:left="420" w:right="525" w:firstLine="420"/>
        <w:rPr>
          <w:rFonts w:hint="default" w:ascii="Times New Roman" w:hAnsi="Times New Roman" w:cs="宋体"/>
          <w:sz w:val="24"/>
          <w:szCs w:val="24"/>
        </w:rPr>
      </w:pPr>
      <w:r>
        <w:rPr>
          <w:rFonts w:ascii="Times New Roman" w:hAnsi="Times New Roman" w:cs="宋体"/>
          <w:sz w:val="24"/>
          <w:szCs w:val="24"/>
        </w:rPr>
        <w:t>3）族名称要在尽量短的情况下描述清楚。</w:t>
      </w:r>
    </w:p>
    <w:p w14:paraId="103F025E">
      <w:pPr>
        <w:spacing w:line="360" w:lineRule="auto"/>
        <w:ind w:left="840" w:right="525" w:firstLine="420"/>
        <w:rPr>
          <w:rFonts w:hint="default" w:ascii="Times New Roman" w:hAnsi="Times New Roman" w:cs="宋体"/>
          <w:sz w:val="24"/>
          <w:szCs w:val="24"/>
        </w:rPr>
      </w:pPr>
      <w:r>
        <w:rPr>
          <w:rFonts w:ascii="Times New Roman" w:hAnsi="Times New Roman" w:cs="宋体"/>
          <w:sz w:val="24"/>
          <w:szCs w:val="24"/>
        </w:rPr>
        <w:t>例如：设备_型号_功能；</w:t>
      </w:r>
    </w:p>
    <w:p w14:paraId="1C455B9F">
      <w:pPr>
        <w:spacing w:line="360" w:lineRule="auto"/>
        <w:ind w:right="525" w:firstLine="420"/>
        <w:outlineLvl w:val="1"/>
        <w:rPr>
          <w:rFonts w:hint="default" w:ascii="Times New Roman" w:hAnsi="Times New Roman" w:cs="宋体"/>
          <w:b/>
          <w:bCs/>
          <w:sz w:val="24"/>
          <w:szCs w:val="24"/>
        </w:rPr>
      </w:pPr>
      <w:bookmarkStart w:id="263" w:name="_Toc16819"/>
      <w:bookmarkStart w:id="264" w:name="_Toc29173"/>
      <w:r>
        <w:rPr>
          <w:rFonts w:ascii="Times New Roman" w:hAnsi="Times New Roman" w:cs="宋体"/>
          <w:b/>
          <w:bCs/>
          <w:sz w:val="24"/>
          <w:szCs w:val="24"/>
        </w:rPr>
        <w:t>（4）族的制作规范：</w:t>
      </w:r>
      <w:bookmarkEnd w:id="263"/>
      <w:bookmarkEnd w:id="264"/>
    </w:p>
    <w:p w14:paraId="1AEFF493">
      <w:pPr>
        <w:spacing w:line="360" w:lineRule="auto"/>
        <w:ind w:right="525" w:firstLine="420"/>
        <w:rPr>
          <w:rFonts w:hint="default" w:ascii="Times New Roman" w:hAnsi="Times New Roman" w:cs="宋体"/>
          <w:sz w:val="24"/>
          <w:szCs w:val="24"/>
        </w:rPr>
      </w:pPr>
      <w:r>
        <w:rPr>
          <w:rFonts w:ascii="Times New Roman" w:hAnsi="Times New Roman" w:cs="宋体"/>
          <w:sz w:val="24"/>
          <w:szCs w:val="24"/>
        </w:rPr>
        <w:t>在楼层平面中绘制参照平面，样板中默认的参照平面作为医疗设备族的左边和上边，新建参照平面作为族的下边和右边，并为其命名“下”，“右”，是参照设置为“弱参照”。</w:t>
      </w:r>
    </w:p>
    <w:p w14:paraId="0BD38135">
      <w:pPr>
        <w:numPr>
          <w:ilvl w:val="0"/>
          <w:numId w:val="7"/>
        </w:numPr>
        <w:spacing w:line="360" w:lineRule="auto"/>
        <w:ind w:right="525"/>
        <w:rPr>
          <w:rFonts w:hint="default" w:ascii="Times New Roman" w:hAnsi="Times New Roman" w:cs="宋体"/>
          <w:sz w:val="24"/>
          <w:szCs w:val="24"/>
        </w:rPr>
      </w:pPr>
      <w:r>
        <w:rPr>
          <w:rFonts w:ascii="Times New Roman" w:hAnsi="Times New Roman" w:cs="宋体"/>
          <w:sz w:val="24"/>
          <w:szCs w:val="24"/>
        </w:rPr>
        <w:t>绘制参照平面表示医疗设备的平面几何中心，是参照设置为“弱参照”。</w:t>
      </w:r>
    </w:p>
    <w:p w14:paraId="3451A3FB">
      <w:pPr>
        <w:pStyle w:val="29"/>
        <w:spacing w:line="360" w:lineRule="auto"/>
        <w:ind w:left="284" w:hanging="284"/>
        <w:rPr>
          <w:rFonts w:ascii="Times New Roman" w:hAnsi="Times New Roman" w:cs="宋体"/>
          <w:kern w:val="2"/>
          <w:sz w:val="21"/>
          <w:szCs w:val="24"/>
        </w:rPr>
      </w:pPr>
      <w:r>
        <w:rPr>
          <w:rFonts w:hint="eastAsia" w:ascii="Times New Roman" w:hAnsi="Times New Roman" w:cs="宋体"/>
          <w:kern w:val="2"/>
          <w:sz w:val="21"/>
          <w:szCs w:val="24"/>
        </w:rPr>
        <w:drawing>
          <wp:inline distT="0" distB="0" distL="0" distR="0">
            <wp:extent cx="5278755" cy="3035300"/>
            <wp:effectExtent l="0" t="0" r="9525" b="12700"/>
            <wp:docPr id="22" name="图片 21" descr="日历&#10;&#10;描述已自动生成"/>
            <wp:cNvGraphicFramePr/>
            <a:graphic xmlns:a="http://schemas.openxmlformats.org/drawingml/2006/main">
              <a:graphicData uri="http://schemas.openxmlformats.org/drawingml/2006/picture">
                <pic:pic xmlns:pic="http://schemas.openxmlformats.org/drawingml/2006/picture">
                  <pic:nvPicPr>
                    <pic:cNvPr id="22" name="图片 21" descr="日历&#10;&#10;描述已自动生成"/>
                    <pic:cNvPicPr/>
                  </pic:nvPicPr>
                  <pic:blipFill>
                    <a:blip r:embed="rId18">
                      <a:extLst>
                        <a:ext uri="{28A0092B-C50C-407E-A947-70E740481C1C}">
                          <a14:useLocalDpi xmlns:a14="http://schemas.microsoft.com/office/drawing/2010/main" val="0"/>
                        </a:ext>
                      </a:extLst>
                    </a:blip>
                    <a:srcRect/>
                    <a:stretch>
                      <a:fillRect/>
                    </a:stretch>
                  </pic:blipFill>
                  <pic:spPr>
                    <a:xfrm>
                      <a:off x="0" y="0"/>
                      <a:ext cx="5278755" cy="3035300"/>
                    </a:xfrm>
                    <a:prstGeom prst="rect">
                      <a:avLst/>
                    </a:prstGeom>
                    <a:noFill/>
                    <a:ln>
                      <a:noFill/>
                    </a:ln>
                  </pic:spPr>
                </pic:pic>
              </a:graphicData>
            </a:graphic>
          </wp:inline>
        </w:drawing>
      </w:r>
    </w:p>
    <w:p w14:paraId="014929ED">
      <w:pPr>
        <w:pStyle w:val="29"/>
        <w:spacing w:line="360" w:lineRule="auto"/>
        <w:ind w:left="284" w:hanging="284"/>
        <w:jc w:val="center"/>
        <w:rPr>
          <w:rFonts w:ascii="Times New Roman" w:hAnsi="Times New Roman" w:cs="宋体"/>
          <w:kern w:val="2"/>
          <w:sz w:val="21"/>
          <w:szCs w:val="21"/>
          <w14:textOutline w14:w="3835" w14:cap="flat" w14:cmpd="sng" w14:algn="ctr">
            <w14:solidFill>
              <w14:srgbClr w14:val="000000"/>
            </w14:solidFill>
            <w14:prstDash w14:val="solid"/>
            <w14:miter w14:val="0"/>
          </w14:textOutline>
        </w:rPr>
      </w:pPr>
      <w:r>
        <w:rPr>
          <w:rFonts w:hint="eastAsia" w:ascii="Times New Roman" w:hAnsi="Times New Roman" w:cs="宋体"/>
          <w:kern w:val="2"/>
          <w:sz w:val="21"/>
          <w:szCs w:val="21"/>
          <w14:textOutline w14:w="3835" w14:cap="flat" w14:cmpd="sng" w14:algn="ctr">
            <w14:solidFill>
              <w14:srgbClr w14:val="000000"/>
            </w14:solidFill>
            <w14:prstDash w14:val="solid"/>
            <w14:miter w14:val="0"/>
          </w14:textOutline>
        </w:rPr>
        <w:t>图4-1 弱参照示意图</w:t>
      </w:r>
    </w:p>
    <w:p w14:paraId="564E17A6">
      <w:pPr>
        <w:numPr>
          <w:ilvl w:val="0"/>
          <w:numId w:val="7"/>
        </w:numPr>
        <w:spacing w:line="360" w:lineRule="auto"/>
        <w:ind w:right="525"/>
        <w:rPr>
          <w:rFonts w:hint="default" w:ascii="Times New Roman" w:hAnsi="Times New Roman" w:cs="宋体"/>
          <w:sz w:val="24"/>
          <w:szCs w:val="24"/>
        </w:rPr>
      </w:pPr>
      <w:r>
        <w:rPr>
          <w:rFonts w:ascii="Times New Roman" w:hAnsi="Times New Roman" w:cs="宋体"/>
          <w:sz w:val="24"/>
          <w:szCs w:val="24"/>
        </w:rPr>
        <w:t>尺寸参数必须与参照平面发生关系</w:t>
      </w:r>
    </w:p>
    <w:p w14:paraId="0FC6871B">
      <w:pPr>
        <w:numPr>
          <w:ilvl w:val="0"/>
          <w:numId w:val="7"/>
        </w:numPr>
        <w:spacing w:line="360" w:lineRule="auto"/>
        <w:ind w:right="525"/>
        <w:rPr>
          <w:rFonts w:hint="default" w:ascii="Times New Roman" w:hAnsi="Times New Roman" w:cs="宋体"/>
          <w:sz w:val="24"/>
          <w:szCs w:val="24"/>
        </w:rPr>
      </w:pPr>
      <w:r>
        <w:rPr>
          <w:rFonts w:ascii="Times New Roman" w:hAnsi="Times New Roman" w:cs="宋体"/>
          <w:sz w:val="24"/>
          <w:szCs w:val="24"/>
        </w:rPr>
        <w:t>使用样板默认自带的控件设置。</w:t>
      </w:r>
    </w:p>
    <w:p w14:paraId="09FFFDB2">
      <w:pPr>
        <w:numPr>
          <w:ilvl w:val="0"/>
          <w:numId w:val="7"/>
        </w:numPr>
        <w:spacing w:line="360" w:lineRule="auto"/>
        <w:ind w:right="525"/>
        <w:rPr>
          <w:rFonts w:hint="default" w:ascii="Times New Roman" w:hAnsi="Times New Roman" w:cs="宋体"/>
          <w:sz w:val="24"/>
          <w:szCs w:val="24"/>
        </w:rPr>
      </w:pPr>
      <w:r>
        <w:rPr>
          <w:rFonts w:ascii="Times New Roman" w:hAnsi="Times New Roman" w:cs="宋体"/>
          <w:sz w:val="24"/>
          <w:szCs w:val="24"/>
        </w:rPr>
        <w:t>在楼层平面中绘制参照平面，样板中默认的参照平面作为医疗设备族的左边和上边，新建参照平面作为族的下边和右边，并为其命名“下”，“右”，是参照设置为“弱参照”。</w:t>
      </w:r>
    </w:p>
    <w:p w14:paraId="51F4982A">
      <w:pPr>
        <w:numPr>
          <w:ilvl w:val="0"/>
          <w:numId w:val="7"/>
        </w:numPr>
        <w:spacing w:line="360" w:lineRule="auto"/>
        <w:ind w:right="525"/>
        <w:rPr>
          <w:rFonts w:hint="default" w:ascii="Times New Roman" w:hAnsi="Times New Roman" w:cs="宋体"/>
          <w:sz w:val="24"/>
          <w:szCs w:val="24"/>
        </w:rPr>
      </w:pPr>
      <w:r>
        <w:rPr>
          <w:rFonts w:ascii="Times New Roman" w:hAnsi="Times New Roman" w:cs="宋体"/>
          <w:sz w:val="24"/>
          <w:szCs w:val="24"/>
        </w:rPr>
        <w:t>绘制参照平面表示医疗设备的平面几何中心，是参照设置为“弱参照”。</w:t>
      </w:r>
    </w:p>
    <w:p w14:paraId="4236650A">
      <w:pPr>
        <w:numPr>
          <w:ilvl w:val="0"/>
          <w:numId w:val="7"/>
        </w:numPr>
        <w:spacing w:line="360" w:lineRule="auto"/>
        <w:ind w:right="525"/>
        <w:rPr>
          <w:rFonts w:hint="default" w:ascii="Times New Roman" w:hAnsi="Times New Roman" w:cs="宋体"/>
          <w:sz w:val="24"/>
          <w:szCs w:val="24"/>
        </w:rPr>
      </w:pPr>
      <w:r>
        <w:rPr>
          <w:rFonts w:ascii="Times New Roman" w:hAnsi="Times New Roman" w:cs="宋体"/>
          <w:sz w:val="24"/>
          <w:szCs w:val="24"/>
        </w:rPr>
        <w:t>尺寸参数必须与参照平面发生关系</w:t>
      </w:r>
    </w:p>
    <w:p w14:paraId="6AA28A87">
      <w:pPr>
        <w:numPr>
          <w:ilvl w:val="0"/>
          <w:numId w:val="7"/>
        </w:numPr>
        <w:spacing w:line="360" w:lineRule="auto"/>
        <w:ind w:right="525"/>
        <w:rPr>
          <w:rFonts w:hint="default" w:ascii="Times New Roman" w:hAnsi="Times New Roman" w:cs="宋体"/>
          <w:sz w:val="24"/>
          <w:szCs w:val="24"/>
        </w:rPr>
      </w:pPr>
      <w:r>
        <w:rPr>
          <w:rFonts w:ascii="Times New Roman" w:hAnsi="Times New Roman" w:cs="宋体"/>
          <w:sz w:val="24"/>
          <w:szCs w:val="24"/>
        </w:rPr>
        <w:t>使用样板默认自带的控件设置。</w:t>
      </w:r>
    </w:p>
    <w:p w14:paraId="4C6FCD24">
      <w:pPr>
        <w:spacing w:line="360" w:lineRule="auto"/>
        <w:ind w:right="525"/>
        <w:rPr>
          <w:rFonts w:hint="default" w:ascii="Times New Roman" w:hAnsi="Times New Roman" w:cs="宋体"/>
          <w:sz w:val="24"/>
          <w:szCs w:val="24"/>
        </w:rPr>
      </w:pPr>
      <w:r>
        <w:rPr>
          <w:rFonts w:ascii="Times New Roman" w:hAnsi="Times New Roman" w:cs="宋体"/>
          <w:b/>
          <w:bCs/>
          <w:sz w:val="24"/>
          <w:szCs w:val="24"/>
        </w:rPr>
        <w:t>（5）族的表达：</w:t>
      </w:r>
      <w:r>
        <w:rPr>
          <w:rFonts w:ascii="Times New Roman" w:hAnsi="Times New Roman" w:cs="宋体"/>
          <w:sz w:val="24"/>
          <w:szCs w:val="24"/>
        </w:rPr>
        <w:t>包括平、立、剖面的显示和粗略、中等、精细模式的显示。</w:t>
      </w:r>
    </w:p>
    <w:p w14:paraId="15D0EABD">
      <w:pPr>
        <w:spacing w:line="360" w:lineRule="auto"/>
        <w:ind w:right="525"/>
        <w:outlineLvl w:val="1"/>
        <w:rPr>
          <w:rFonts w:hint="default" w:ascii="Times New Roman" w:hAnsi="Times New Roman" w:cs="宋体"/>
          <w:b/>
          <w:bCs/>
          <w:sz w:val="24"/>
          <w:szCs w:val="24"/>
        </w:rPr>
      </w:pPr>
      <w:bookmarkStart w:id="265" w:name="_Toc17909"/>
      <w:bookmarkStart w:id="266" w:name="_Toc24956"/>
      <w:r>
        <w:rPr>
          <w:rFonts w:ascii="Times New Roman" w:hAnsi="Times New Roman" w:cs="宋体"/>
          <w:b/>
          <w:bCs/>
          <w:sz w:val="24"/>
          <w:szCs w:val="24"/>
        </w:rPr>
        <w:t>（6）族的其他特性设置：</w:t>
      </w:r>
      <w:bookmarkEnd w:id="265"/>
      <w:bookmarkEnd w:id="266"/>
    </w:p>
    <w:p w14:paraId="6D5CB35E">
      <w:pPr>
        <w:spacing w:line="360" w:lineRule="auto"/>
        <w:ind w:right="525" w:firstLine="420"/>
        <w:rPr>
          <w:rFonts w:hint="default" w:ascii="Times New Roman" w:hAnsi="Times New Roman" w:cs="宋体"/>
          <w:sz w:val="24"/>
          <w:szCs w:val="24"/>
        </w:rPr>
      </w:pPr>
      <w:r>
        <w:rPr>
          <w:rFonts w:ascii="Times New Roman" w:hAnsi="Times New Roman" w:cs="宋体"/>
          <w:sz w:val="24"/>
          <w:szCs w:val="24"/>
        </w:rPr>
        <w:t>族测试，在族类型对话框中测试各参数，观察是否发生参变，检查变化是否正确。</w:t>
      </w:r>
    </w:p>
    <w:p w14:paraId="1DEF4F53">
      <w:pPr>
        <w:spacing w:line="360" w:lineRule="auto"/>
        <w:ind w:right="525" w:firstLine="420"/>
        <w:rPr>
          <w:rFonts w:hint="default" w:ascii="Times New Roman" w:hAnsi="Times New Roman" w:cs="宋体"/>
          <w:sz w:val="24"/>
          <w:szCs w:val="24"/>
        </w:rPr>
      </w:pPr>
      <w:r>
        <w:rPr>
          <w:rFonts w:ascii="Times New Roman" w:hAnsi="Times New Roman" w:cs="宋体"/>
          <w:sz w:val="24"/>
          <w:szCs w:val="24"/>
        </w:rPr>
        <w:t>清除未使用项，单击“管理”—“设置”—“清除未使用项”—“确定”。</w:t>
      </w:r>
    </w:p>
    <w:p w14:paraId="66C37C5A">
      <w:pPr>
        <w:spacing w:line="360" w:lineRule="auto"/>
        <w:ind w:right="525"/>
        <w:rPr>
          <w:rFonts w:hint="default" w:ascii="Times New Roman" w:hAnsi="Times New Roman" w:cs="宋体"/>
          <w:sz w:val="24"/>
          <w:szCs w:val="24"/>
        </w:rPr>
      </w:pPr>
      <w:r>
        <w:rPr>
          <w:rFonts w:ascii="Times New Roman" w:hAnsi="Times New Roman" w:cs="宋体"/>
          <w:sz w:val="24"/>
          <w:szCs w:val="24"/>
        </w:rPr>
        <w:t>预览视图设置，完成族制作后，切换至三维视图，将视图调整为轴侧视图，即“前-右-上”视图。选择“缩放全部以匹配”命令，并将视觉样式调整为“着色”，在可见性图形替换中设置“尺寸标注-不可见”，保存并关闭族文件。</w:t>
      </w:r>
    </w:p>
    <w:p w14:paraId="02A0C667">
      <w:pPr>
        <w:spacing w:line="360" w:lineRule="auto"/>
        <w:ind w:right="525"/>
        <w:outlineLvl w:val="1"/>
        <w:rPr>
          <w:rFonts w:hint="default" w:ascii="Times New Roman" w:hAnsi="Times New Roman" w:cs="宋体"/>
          <w:b/>
          <w:bCs/>
          <w:sz w:val="24"/>
          <w:szCs w:val="24"/>
        </w:rPr>
      </w:pPr>
      <w:bookmarkStart w:id="267" w:name="_Toc8796"/>
      <w:bookmarkStart w:id="268" w:name="_Toc20742"/>
      <w:r>
        <w:rPr>
          <w:rFonts w:ascii="Times New Roman" w:hAnsi="Times New Roman" w:cs="宋体"/>
          <w:b/>
          <w:bCs/>
          <w:sz w:val="24"/>
          <w:szCs w:val="24"/>
        </w:rPr>
        <w:t>（7）族的目录的创建</w:t>
      </w:r>
      <w:bookmarkEnd w:id="267"/>
      <w:bookmarkEnd w:id="268"/>
    </w:p>
    <w:p w14:paraId="333CC65D">
      <w:pPr>
        <w:spacing w:line="360" w:lineRule="auto"/>
        <w:ind w:right="525"/>
        <w:outlineLvl w:val="2"/>
        <w:rPr>
          <w:rFonts w:hint="default" w:ascii="Times New Roman" w:hAnsi="Times New Roman" w:cs="宋体"/>
          <w:sz w:val="24"/>
          <w:szCs w:val="24"/>
        </w:rPr>
      </w:pPr>
      <w:r>
        <w:rPr>
          <w:rFonts w:ascii="Times New Roman" w:hAnsi="Times New Roman" w:cs="宋体"/>
          <w:sz w:val="24"/>
          <w:szCs w:val="24"/>
        </w:rPr>
        <w:t>1）</w:t>
      </w:r>
      <w:r>
        <w:rPr>
          <w:rFonts w:ascii="Times New Roman" w:hAnsi="Times New Roman" w:cs="宋体"/>
          <w:sz w:val="24"/>
          <w:szCs w:val="24"/>
        </w:rPr>
        <w:tab/>
      </w:r>
      <w:r>
        <w:rPr>
          <w:rFonts w:ascii="Times New Roman" w:hAnsi="Times New Roman" w:cs="宋体"/>
          <w:sz w:val="24"/>
          <w:szCs w:val="24"/>
        </w:rPr>
        <w:t>每个设备族创建至少5个规格型号，并为其创建类型目录。</w:t>
      </w:r>
    </w:p>
    <w:p w14:paraId="585E59EF">
      <w:pPr>
        <w:spacing w:line="360" w:lineRule="auto"/>
        <w:ind w:right="525" w:firstLine="420"/>
        <w:rPr>
          <w:rFonts w:hint="default" w:ascii="Times New Roman" w:hAnsi="Times New Roman" w:cs="宋体"/>
          <w:sz w:val="24"/>
          <w:szCs w:val="24"/>
        </w:rPr>
      </w:pPr>
      <w:r>
        <w:rPr>
          <w:rFonts w:ascii="Times New Roman" w:hAnsi="Times New Roman" w:cs="宋体"/>
          <w:sz w:val="24"/>
          <w:szCs w:val="24"/>
        </w:rPr>
        <w:t>以“txt”扩展名保存类型目录文件。该文件必须具有与所创建族相同的名称和目录路径，因为二者是通过文件名进行配对的，例如设备_型号_功能；</w:t>
      </w:r>
    </w:p>
    <w:p w14:paraId="1BDD4E46">
      <w:pPr>
        <w:spacing w:line="360" w:lineRule="auto"/>
        <w:ind w:right="525"/>
        <w:outlineLvl w:val="2"/>
        <w:rPr>
          <w:rFonts w:hint="default" w:ascii="Times New Roman" w:hAnsi="Times New Roman" w:cs="宋体"/>
          <w:sz w:val="24"/>
          <w:szCs w:val="24"/>
        </w:rPr>
      </w:pPr>
      <w:r>
        <w:rPr>
          <w:rFonts w:ascii="Times New Roman" w:hAnsi="Times New Roman" w:cs="宋体"/>
          <w:sz w:val="24"/>
          <w:szCs w:val="24"/>
        </w:rPr>
        <w:t>2）</w:t>
      </w:r>
      <w:r>
        <w:rPr>
          <w:rFonts w:ascii="Times New Roman" w:hAnsi="Times New Roman" w:cs="宋体"/>
          <w:sz w:val="24"/>
          <w:szCs w:val="24"/>
        </w:rPr>
        <w:tab/>
      </w:r>
      <w:r>
        <w:rPr>
          <w:rFonts w:ascii="Times New Roman" w:hAnsi="Times New Roman" w:cs="宋体"/>
          <w:sz w:val="24"/>
          <w:szCs w:val="24"/>
        </w:rPr>
        <w:t>在Excel表格中编辑CSV格式文件，如图所示。</w:t>
      </w:r>
    </w:p>
    <w:p w14:paraId="104EF3E9">
      <w:pPr>
        <w:spacing w:line="360" w:lineRule="auto"/>
        <w:ind w:right="525"/>
        <w:rPr>
          <w:rFonts w:hint="default" w:ascii="Times New Roman" w:hAnsi="Times New Roman" w:cs="宋体"/>
          <w:sz w:val="24"/>
          <w:szCs w:val="24"/>
        </w:rPr>
      </w:pPr>
      <w:r>
        <w:rPr>
          <w:rFonts w:ascii="Times New Roman" w:hAnsi="Times New Roman" w:cs="宋体"/>
          <w:sz w:val="24"/>
          <w:szCs w:val="24"/>
        </w:rPr>
        <w:drawing>
          <wp:inline distT="0" distB="0" distL="0" distR="0">
            <wp:extent cx="5274310" cy="901700"/>
            <wp:effectExtent l="0" t="0" r="13970" b="12700"/>
            <wp:docPr id="10" name="图片 1"/>
            <wp:cNvGraphicFramePr/>
            <a:graphic xmlns:a="http://schemas.openxmlformats.org/drawingml/2006/main">
              <a:graphicData uri="http://schemas.openxmlformats.org/drawingml/2006/picture">
                <pic:pic xmlns:pic="http://schemas.openxmlformats.org/drawingml/2006/picture">
                  <pic:nvPicPr>
                    <pic:cNvPr id="10" name="图片 1"/>
                    <pic:cNvPicPr/>
                  </pic:nvPicPr>
                  <pic:blipFill>
                    <a:blip r:embed="rId19">
                      <a:extLst>
                        <a:ext uri="{28A0092B-C50C-407E-A947-70E740481C1C}">
                          <a14:useLocalDpi xmlns:a14="http://schemas.microsoft.com/office/drawing/2010/main" val="0"/>
                        </a:ext>
                      </a:extLst>
                    </a:blip>
                    <a:srcRect/>
                    <a:stretch>
                      <a:fillRect/>
                    </a:stretch>
                  </pic:blipFill>
                  <pic:spPr>
                    <a:xfrm>
                      <a:off x="0" y="0"/>
                      <a:ext cx="5274310" cy="902318"/>
                    </a:xfrm>
                    <a:prstGeom prst="rect">
                      <a:avLst/>
                    </a:prstGeom>
                    <a:noFill/>
                    <a:ln>
                      <a:noFill/>
                    </a:ln>
                  </pic:spPr>
                </pic:pic>
              </a:graphicData>
            </a:graphic>
          </wp:inline>
        </w:drawing>
      </w:r>
    </w:p>
    <w:p w14:paraId="08D381B4">
      <w:pPr>
        <w:spacing w:line="360" w:lineRule="auto"/>
        <w:ind w:right="525"/>
        <w:jc w:val="center"/>
        <w:rPr>
          <w:rFonts w:hint="default" w:ascii="Times New Roman" w:hAnsi="Times New Roman" w:cs="宋体"/>
          <w:sz w:val="24"/>
          <w:szCs w:val="24"/>
        </w:rPr>
      </w:pPr>
      <w:r>
        <w:rPr>
          <w:rFonts w:ascii="Times New Roman" w:hAnsi="Times New Roman" w:cs="宋体"/>
          <w:szCs w:val="21"/>
          <w14:textOutline w14:w="3835" w14:cap="flat" w14:cmpd="sng" w14:algn="ctr">
            <w14:solidFill>
              <w14:srgbClr w14:val="000000"/>
            </w14:solidFill>
            <w14:prstDash w14:val="solid"/>
            <w14:miter w14:val="0"/>
          </w14:textOutline>
        </w:rPr>
        <w:t>图4-1 CSV格式示意图</w:t>
      </w:r>
    </w:p>
    <w:p w14:paraId="71426E75">
      <w:pPr>
        <w:spacing w:line="360" w:lineRule="auto"/>
        <w:ind w:right="525" w:firstLine="420"/>
        <w:rPr>
          <w:rFonts w:hint="default" w:ascii="Times New Roman" w:hAnsi="Times New Roman" w:cs="宋体"/>
          <w:sz w:val="24"/>
          <w:szCs w:val="24"/>
        </w:rPr>
      </w:pPr>
      <w:r>
        <w:rPr>
          <w:rFonts w:ascii="Times New Roman" w:hAnsi="Times New Roman" w:cs="宋体"/>
          <w:sz w:val="24"/>
          <w:szCs w:val="24"/>
        </w:rPr>
        <w:t>数据填写好后，保存文件为“设备库_型号_功能.csv”，再将文件扩展名改为“沙发_宜家_老虎沙发.txt”。最后将该TXT文件放到与“设备库_型号_功能.rfa”文件所在的同一目录下。</w:t>
      </w:r>
    </w:p>
    <w:p w14:paraId="4EF84153">
      <w:pPr>
        <w:spacing w:line="360" w:lineRule="auto"/>
        <w:ind w:right="525" w:firstLine="420"/>
        <w:jc w:val="center"/>
        <w:rPr>
          <w:rFonts w:hint="default" w:ascii="Times New Roman" w:hAnsi="Times New Roman" w:cs="宋体"/>
          <w:sz w:val="24"/>
          <w:szCs w:val="24"/>
        </w:rPr>
      </w:pPr>
      <w:r>
        <w:rPr>
          <w:rFonts w:ascii="Times New Roman" w:hAnsi="Times New Roman" w:cs="宋体"/>
          <w:szCs w:val="21"/>
          <w14:textOutline w14:w="3835" w14:cap="flat" w14:cmpd="sng" w14:algn="ctr">
            <w14:solidFill>
              <w14:srgbClr w14:val="000000"/>
            </w14:solidFill>
            <w14:prstDash w14:val="solid"/>
            <w14:miter w14:val="0"/>
          </w14:textOutline>
        </w:rPr>
        <w:t>表4.3.1-4 族库标准分级</w:t>
      </w:r>
    </w:p>
    <w:tbl>
      <w:tblPr>
        <w:tblStyle w:val="15"/>
        <w:tblW w:w="9215" w:type="dxa"/>
        <w:tblInd w:w="-431"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5" w:type="dxa"/>
          <w:bottom w:w="0" w:type="dxa"/>
          <w:right w:w="15" w:type="dxa"/>
        </w:tblCellMar>
      </w:tblPr>
      <w:tblGrid>
        <w:gridCol w:w="779"/>
        <w:gridCol w:w="977"/>
        <w:gridCol w:w="1930"/>
        <w:gridCol w:w="2286"/>
        <w:gridCol w:w="3243"/>
      </w:tblGrid>
      <w:tr w14:paraId="5C47B06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660" w:hRule="atLeast"/>
        </w:trPr>
        <w:tc>
          <w:tcPr>
            <w:tcW w:w="9215" w:type="dxa"/>
            <w:gridSpan w:val="5"/>
            <w:tcBorders>
              <w:tl2br w:val="nil"/>
              <w:tr2bl w:val="nil"/>
            </w:tcBorders>
            <w:shd w:val="solid" w:color="FF0000" w:fill="auto"/>
            <w:vAlign w:val="center"/>
          </w:tcPr>
          <w:p w14:paraId="2CA4CAE7">
            <w:pPr>
              <w:pStyle w:val="29"/>
              <w:shd w:val="solid" w:color="FF0000" w:fill="auto"/>
              <w:autoSpaceDN w:val="0"/>
              <w:spacing w:line="360" w:lineRule="auto"/>
              <w:jc w:val="center"/>
              <w:textAlignment w:val="center"/>
              <w:rPr>
                <w:rFonts w:ascii="Times New Roman" w:hAnsi="Times New Roman" w:cs="宋体"/>
                <w:b/>
                <w:color w:val="FFFFFF"/>
                <w:sz w:val="21"/>
                <w:szCs w:val="21"/>
                <w:shd w:val="clear" w:color="auto" w:fill="FF0000"/>
              </w:rPr>
            </w:pPr>
            <w:r>
              <w:rPr>
                <w:rFonts w:hint="eastAsia" w:ascii="Times New Roman" w:hAnsi="Times New Roman" w:cs="宋体"/>
                <w:sz w:val="21"/>
                <w:szCs w:val="21"/>
              </w:rPr>
              <w:t>族按上文要求制作及信息添加。文件存放按族库管理细则执行。</w:t>
            </w:r>
            <w:r>
              <w:rPr>
                <w:rFonts w:hint="eastAsia" w:ascii="Times New Roman" w:hAnsi="Times New Roman" w:cs="宋体"/>
                <w:b/>
                <w:color w:val="FFFFFF"/>
                <w:sz w:val="21"/>
                <w:szCs w:val="21"/>
                <w:shd w:val="clear" w:color="auto" w:fill="FF0000"/>
              </w:rPr>
              <w:t>族库详细</w:t>
            </w:r>
          </w:p>
        </w:tc>
      </w:tr>
      <w:tr w14:paraId="54A7ECB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435" w:hRule="atLeast"/>
        </w:trPr>
        <w:tc>
          <w:tcPr>
            <w:tcW w:w="779" w:type="dxa"/>
            <w:tcBorders>
              <w:tl2br w:val="nil"/>
              <w:tr2bl w:val="nil"/>
            </w:tcBorders>
            <w:shd w:val="solid" w:color="CCFFCC" w:fill="auto"/>
            <w:vAlign w:val="center"/>
          </w:tcPr>
          <w:p w14:paraId="43B91099">
            <w:pPr>
              <w:pStyle w:val="29"/>
              <w:shd w:val="solid" w:color="CCFFCC" w:fill="auto"/>
              <w:autoSpaceDN w:val="0"/>
              <w:spacing w:line="360" w:lineRule="auto"/>
              <w:jc w:val="center"/>
              <w:textAlignment w:val="center"/>
              <w:rPr>
                <w:rFonts w:ascii="Times New Roman" w:hAnsi="Times New Roman" w:cs="宋体"/>
                <w:b/>
                <w:color w:val="000000"/>
                <w:sz w:val="21"/>
                <w:szCs w:val="21"/>
                <w:shd w:val="clear" w:color="auto" w:fill="CCFFCC"/>
              </w:rPr>
            </w:pPr>
            <w:r>
              <w:rPr>
                <w:rFonts w:hint="eastAsia" w:ascii="Times New Roman" w:hAnsi="Times New Roman" w:cs="宋体"/>
                <w:b/>
                <w:color w:val="000000"/>
                <w:sz w:val="21"/>
                <w:szCs w:val="21"/>
                <w:shd w:val="clear" w:color="auto" w:fill="CCFFCC"/>
              </w:rPr>
              <w:t>专业</w:t>
            </w:r>
          </w:p>
        </w:tc>
        <w:tc>
          <w:tcPr>
            <w:tcW w:w="977" w:type="dxa"/>
            <w:tcBorders>
              <w:tl2br w:val="nil"/>
              <w:tr2bl w:val="nil"/>
            </w:tcBorders>
            <w:shd w:val="solid" w:color="CCFFCC" w:fill="auto"/>
            <w:vAlign w:val="center"/>
          </w:tcPr>
          <w:p w14:paraId="1B7898C3">
            <w:pPr>
              <w:pStyle w:val="29"/>
              <w:shd w:val="solid" w:color="CCFFCC" w:fill="auto"/>
              <w:autoSpaceDN w:val="0"/>
              <w:spacing w:line="360" w:lineRule="auto"/>
              <w:jc w:val="center"/>
              <w:textAlignment w:val="center"/>
              <w:rPr>
                <w:rFonts w:ascii="Times New Roman" w:hAnsi="Times New Roman" w:cs="宋体"/>
                <w:b/>
                <w:color w:val="000000"/>
                <w:sz w:val="21"/>
                <w:szCs w:val="21"/>
                <w:shd w:val="clear" w:color="auto" w:fill="CCFFCC"/>
              </w:rPr>
            </w:pPr>
            <w:r>
              <w:rPr>
                <w:rFonts w:hint="eastAsia" w:ascii="Times New Roman" w:hAnsi="Times New Roman" w:cs="宋体"/>
                <w:b/>
                <w:color w:val="000000"/>
                <w:sz w:val="21"/>
                <w:szCs w:val="21"/>
                <w:shd w:val="clear" w:color="auto" w:fill="CCFFCC"/>
              </w:rPr>
              <w:t>第一级</w:t>
            </w:r>
          </w:p>
        </w:tc>
        <w:tc>
          <w:tcPr>
            <w:tcW w:w="1930" w:type="dxa"/>
            <w:tcBorders>
              <w:tl2br w:val="nil"/>
              <w:tr2bl w:val="nil"/>
            </w:tcBorders>
            <w:shd w:val="solid" w:color="CCFFCC" w:fill="auto"/>
            <w:vAlign w:val="center"/>
          </w:tcPr>
          <w:p w14:paraId="3FAB2783">
            <w:pPr>
              <w:pStyle w:val="29"/>
              <w:shd w:val="solid" w:color="CCFFCC" w:fill="auto"/>
              <w:autoSpaceDN w:val="0"/>
              <w:spacing w:line="360" w:lineRule="auto"/>
              <w:jc w:val="center"/>
              <w:textAlignment w:val="center"/>
              <w:rPr>
                <w:rFonts w:ascii="Times New Roman" w:hAnsi="Times New Roman" w:cs="宋体"/>
                <w:b/>
                <w:color w:val="000000"/>
                <w:sz w:val="21"/>
                <w:szCs w:val="21"/>
                <w:shd w:val="clear" w:color="auto" w:fill="CCFFCC"/>
              </w:rPr>
            </w:pPr>
            <w:r>
              <w:rPr>
                <w:rFonts w:hint="eastAsia" w:ascii="Times New Roman" w:hAnsi="Times New Roman" w:cs="宋体"/>
                <w:b/>
                <w:color w:val="000000"/>
                <w:sz w:val="21"/>
                <w:szCs w:val="21"/>
                <w:shd w:val="clear" w:color="auto" w:fill="CCFFCC"/>
              </w:rPr>
              <w:t>第二级</w:t>
            </w:r>
          </w:p>
        </w:tc>
        <w:tc>
          <w:tcPr>
            <w:tcW w:w="2286" w:type="dxa"/>
            <w:tcBorders>
              <w:tl2br w:val="nil"/>
              <w:tr2bl w:val="nil"/>
            </w:tcBorders>
            <w:shd w:val="solid" w:color="CCFFCC" w:fill="auto"/>
            <w:vAlign w:val="center"/>
          </w:tcPr>
          <w:p w14:paraId="00E80E52">
            <w:pPr>
              <w:pStyle w:val="29"/>
              <w:shd w:val="solid" w:color="CCFFCC" w:fill="auto"/>
              <w:autoSpaceDN w:val="0"/>
              <w:spacing w:line="360" w:lineRule="auto"/>
              <w:jc w:val="center"/>
              <w:textAlignment w:val="center"/>
              <w:rPr>
                <w:rFonts w:ascii="Times New Roman" w:hAnsi="Times New Roman" w:cs="宋体"/>
                <w:b/>
                <w:color w:val="000000"/>
                <w:sz w:val="21"/>
                <w:szCs w:val="21"/>
                <w:shd w:val="clear" w:color="auto" w:fill="CCFFCC"/>
              </w:rPr>
            </w:pPr>
            <w:r>
              <w:rPr>
                <w:rFonts w:hint="eastAsia" w:ascii="Times New Roman" w:hAnsi="Times New Roman" w:cs="宋体"/>
                <w:b/>
                <w:color w:val="000000"/>
                <w:sz w:val="21"/>
                <w:szCs w:val="21"/>
                <w:shd w:val="clear" w:color="auto" w:fill="CCFFCC"/>
              </w:rPr>
              <w:t>第三级</w:t>
            </w:r>
          </w:p>
        </w:tc>
        <w:tc>
          <w:tcPr>
            <w:tcW w:w="3243" w:type="dxa"/>
            <w:tcBorders>
              <w:tl2br w:val="nil"/>
              <w:tr2bl w:val="nil"/>
            </w:tcBorders>
            <w:shd w:val="solid" w:color="CCFFCC" w:fill="auto"/>
            <w:vAlign w:val="center"/>
          </w:tcPr>
          <w:p w14:paraId="7B6FCBFB">
            <w:pPr>
              <w:pStyle w:val="29"/>
              <w:shd w:val="solid" w:color="CCFFCC" w:fill="auto"/>
              <w:autoSpaceDN w:val="0"/>
              <w:spacing w:line="360" w:lineRule="auto"/>
              <w:jc w:val="center"/>
              <w:textAlignment w:val="center"/>
              <w:rPr>
                <w:rFonts w:ascii="Times New Roman" w:hAnsi="Times New Roman" w:cs="宋体"/>
                <w:color w:val="000000"/>
                <w:sz w:val="21"/>
                <w:szCs w:val="21"/>
                <w:shd w:val="clear" w:color="auto" w:fill="CCFFCC"/>
              </w:rPr>
            </w:pPr>
            <w:r>
              <w:rPr>
                <w:rFonts w:hint="eastAsia" w:ascii="Times New Roman" w:hAnsi="Times New Roman" w:cs="宋体"/>
                <w:color w:val="000000"/>
                <w:sz w:val="21"/>
                <w:szCs w:val="21"/>
                <w:shd w:val="clear" w:color="auto" w:fill="CCFFCC"/>
              </w:rPr>
              <w:t>存储方式</w:t>
            </w:r>
          </w:p>
        </w:tc>
      </w:tr>
      <w:tr w14:paraId="78803D6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390" w:hRule="atLeast"/>
        </w:trPr>
        <w:tc>
          <w:tcPr>
            <w:tcW w:w="779" w:type="dxa"/>
            <w:tcBorders>
              <w:tl2br w:val="nil"/>
              <w:tr2bl w:val="nil"/>
            </w:tcBorders>
            <w:vAlign w:val="center"/>
          </w:tcPr>
          <w:p w14:paraId="07EEA821">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7BD09B63">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31A3DBC8">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6E76E367">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25CB53A4">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族文件+JPG图片</w:t>
            </w:r>
          </w:p>
        </w:tc>
      </w:tr>
      <w:tr w14:paraId="34A2D0F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390" w:hRule="atLeast"/>
        </w:trPr>
        <w:tc>
          <w:tcPr>
            <w:tcW w:w="779" w:type="dxa"/>
            <w:vMerge w:val="restart"/>
            <w:tcBorders>
              <w:tl2br w:val="nil"/>
              <w:tr2bl w:val="nil"/>
            </w:tcBorders>
            <w:shd w:val="solid" w:color="FF0000" w:fill="auto"/>
            <w:vAlign w:val="center"/>
          </w:tcPr>
          <w:p w14:paraId="3B04A30C">
            <w:pPr>
              <w:pStyle w:val="29"/>
              <w:shd w:val="solid" w:color="FF0000" w:fill="auto"/>
              <w:autoSpaceDN w:val="0"/>
              <w:spacing w:line="360" w:lineRule="auto"/>
              <w:jc w:val="center"/>
              <w:textAlignment w:val="center"/>
              <w:rPr>
                <w:rFonts w:ascii="Times New Roman" w:hAnsi="Times New Roman" w:cs="宋体"/>
                <w:color w:val="FFFFFF"/>
                <w:sz w:val="21"/>
                <w:szCs w:val="21"/>
                <w:shd w:val="clear" w:color="auto" w:fill="FF0000"/>
              </w:rPr>
            </w:pPr>
            <w:r>
              <w:rPr>
                <w:rFonts w:hint="eastAsia" w:ascii="Times New Roman" w:hAnsi="Times New Roman" w:cs="宋体"/>
                <w:color w:val="FFFFFF"/>
                <w:sz w:val="21"/>
                <w:szCs w:val="21"/>
                <w:shd w:val="clear" w:color="auto" w:fill="FF0000"/>
              </w:rPr>
              <w:t>视图</w:t>
            </w:r>
          </w:p>
        </w:tc>
        <w:tc>
          <w:tcPr>
            <w:tcW w:w="977" w:type="dxa"/>
            <w:tcBorders>
              <w:tl2br w:val="nil"/>
              <w:tr2bl w:val="nil"/>
            </w:tcBorders>
            <w:vAlign w:val="center"/>
          </w:tcPr>
          <w:p w14:paraId="5C078B5C">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2EA2F498">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5086A9BF">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02126CA2">
            <w:pPr>
              <w:pStyle w:val="29"/>
              <w:autoSpaceDN w:val="0"/>
              <w:spacing w:line="360" w:lineRule="auto"/>
              <w:textAlignment w:val="center"/>
              <w:rPr>
                <w:rFonts w:ascii="Times New Roman" w:hAnsi="Times New Roman" w:cs="宋体"/>
                <w:color w:val="000000"/>
                <w:sz w:val="21"/>
                <w:szCs w:val="21"/>
              </w:rPr>
            </w:pPr>
          </w:p>
        </w:tc>
      </w:tr>
      <w:tr w14:paraId="710CE75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vMerge w:val="continue"/>
            <w:tcBorders>
              <w:tl2br w:val="nil"/>
              <w:tr2bl w:val="nil"/>
            </w:tcBorders>
            <w:shd w:val="solid" w:color="FF0000" w:fill="auto"/>
            <w:vAlign w:val="center"/>
          </w:tcPr>
          <w:p w14:paraId="11B09760">
            <w:pPr>
              <w:pStyle w:val="29"/>
              <w:spacing w:line="360" w:lineRule="auto"/>
              <w:rPr>
                <w:rFonts w:ascii="Times New Roman" w:hAnsi="Times New Roman" w:cs="宋体"/>
                <w:sz w:val="21"/>
                <w:szCs w:val="21"/>
              </w:rPr>
            </w:pPr>
          </w:p>
        </w:tc>
        <w:tc>
          <w:tcPr>
            <w:tcW w:w="977" w:type="dxa"/>
            <w:tcBorders>
              <w:tl2br w:val="nil"/>
              <w:tr2bl w:val="nil"/>
            </w:tcBorders>
            <w:shd w:val="solid" w:color="333399" w:fill="auto"/>
            <w:vAlign w:val="center"/>
          </w:tcPr>
          <w:p w14:paraId="5AFFAE18">
            <w:pPr>
              <w:pStyle w:val="29"/>
              <w:shd w:val="solid" w:color="333399" w:fill="auto"/>
              <w:autoSpaceDN w:val="0"/>
              <w:spacing w:line="360" w:lineRule="auto"/>
              <w:textAlignment w:val="center"/>
              <w:rPr>
                <w:rFonts w:ascii="Times New Roman" w:hAnsi="Times New Roman" w:cs="宋体"/>
                <w:color w:val="FFFFFF"/>
                <w:sz w:val="21"/>
                <w:szCs w:val="21"/>
                <w:shd w:val="clear" w:color="auto" w:fill="333399"/>
              </w:rPr>
            </w:pPr>
            <w:r>
              <w:rPr>
                <w:rFonts w:hint="eastAsia" w:ascii="Times New Roman" w:hAnsi="Times New Roman" w:cs="宋体"/>
                <w:color w:val="FFFFFF"/>
                <w:sz w:val="21"/>
                <w:szCs w:val="21"/>
                <w:shd w:val="clear" w:color="auto" w:fill="333399"/>
              </w:rPr>
              <w:t>1-符号</w:t>
            </w:r>
          </w:p>
        </w:tc>
        <w:tc>
          <w:tcPr>
            <w:tcW w:w="1930" w:type="dxa"/>
            <w:tcBorders>
              <w:tl2br w:val="nil"/>
              <w:tr2bl w:val="nil"/>
            </w:tcBorders>
            <w:shd w:val="solid" w:color="800080" w:fill="auto"/>
            <w:vAlign w:val="center"/>
          </w:tcPr>
          <w:p w14:paraId="67899316">
            <w:pPr>
              <w:pStyle w:val="29"/>
              <w:shd w:val="solid" w:color="800080" w:fill="auto"/>
              <w:autoSpaceDN w:val="0"/>
              <w:spacing w:line="360" w:lineRule="auto"/>
              <w:textAlignment w:val="center"/>
              <w:rPr>
                <w:rFonts w:ascii="Times New Roman" w:hAnsi="Times New Roman" w:cs="宋体"/>
                <w:color w:val="000000"/>
                <w:sz w:val="21"/>
                <w:szCs w:val="21"/>
                <w:shd w:val="clear" w:color="auto" w:fill="800080"/>
              </w:rPr>
            </w:pPr>
            <w:r>
              <w:rPr>
                <w:rFonts w:hint="eastAsia" w:ascii="Times New Roman" w:hAnsi="Times New Roman" w:cs="宋体"/>
                <w:color w:val="000000"/>
                <w:sz w:val="21"/>
                <w:szCs w:val="21"/>
                <w:shd w:val="clear" w:color="auto" w:fill="800080"/>
              </w:rPr>
              <w:t>符号_单圈轴号</w:t>
            </w:r>
          </w:p>
        </w:tc>
        <w:tc>
          <w:tcPr>
            <w:tcW w:w="2286" w:type="dxa"/>
            <w:tcBorders>
              <w:tl2br w:val="nil"/>
              <w:tr2bl w:val="nil"/>
            </w:tcBorders>
            <w:vAlign w:val="center"/>
          </w:tcPr>
          <w:p w14:paraId="1BE3C462">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14818217">
            <w:pPr>
              <w:pStyle w:val="29"/>
              <w:autoSpaceDN w:val="0"/>
              <w:spacing w:line="360" w:lineRule="auto"/>
              <w:textAlignment w:val="center"/>
              <w:rPr>
                <w:rFonts w:ascii="Times New Roman" w:hAnsi="Times New Roman" w:cs="宋体"/>
                <w:color w:val="000000"/>
                <w:sz w:val="21"/>
                <w:szCs w:val="21"/>
              </w:rPr>
            </w:pPr>
          </w:p>
        </w:tc>
      </w:tr>
      <w:tr w14:paraId="2F2DD61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5FA4DA7A">
            <w:pPr>
              <w:pStyle w:val="29"/>
              <w:autoSpaceDN w:val="0"/>
              <w:spacing w:line="360" w:lineRule="auto"/>
              <w:textAlignment w:val="center"/>
              <w:rPr>
                <w:rFonts w:ascii="Times New Roman" w:hAnsi="Times New Roman" w:cs="宋体"/>
                <w:color w:val="000000"/>
                <w:sz w:val="21"/>
                <w:szCs w:val="21"/>
              </w:rPr>
            </w:pPr>
          </w:p>
        </w:tc>
        <w:tc>
          <w:tcPr>
            <w:tcW w:w="977" w:type="dxa"/>
            <w:vMerge w:val="restart"/>
            <w:tcBorders>
              <w:tl2br w:val="nil"/>
              <w:tr2bl w:val="nil"/>
            </w:tcBorders>
            <w:vAlign w:val="center"/>
          </w:tcPr>
          <w:p w14:paraId="2A167ED5">
            <w:pPr>
              <w:pStyle w:val="29"/>
              <w:autoSpaceDN w:val="0"/>
              <w:spacing w:line="360" w:lineRule="auto"/>
              <w:jc w:val="center"/>
              <w:textAlignment w:val="center"/>
              <w:rPr>
                <w:rFonts w:ascii="Times New Roman" w:hAnsi="Times New Roman" w:cs="宋体"/>
                <w:color w:val="000000"/>
                <w:sz w:val="21"/>
                <w:szCs w:val="21"/>
              </w:rPr>
            </w:pPr>
            <w:r>
              <w:rPr>
                <w:rFonts w:hint="eastAsia" w:ascii="Times New Roman" w:hAnsi="Times New Roman" w:cs="宋体"/>
                <w:color w:val="000000"/>
                <w:sz w:val="21"/>
                <w:szCs w:val="21"/>
              </w:rPr>
              <w:t>公共</w:t>
            </w:r>
          </w:p>
        </w:tc>
        <w:tc>
          <w:tcPr>
            <w:tcW w:w="1930" w:type="dxa"/>
            <w:tcBorders>
              <w:tl2br w:val="nil"/>
              <w:tr2bl w:val="nil"/>
            </w:tcBorders>
            <w:vAlign w:val="center"/>
          </w:tcPr>
          <w:p w14:paraId="704252A7">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符号_正负零标高</w:t>
            </w:r>
          </w:p>
        </w:tc>
        <w:tc>
          <w:tcPr>
            <w:tcW w:w="2286" w:type="dxa"/>
            <w:tcBorders>
              <w:tl2br w:val="nil"/>
              <w:tr2bl w:val="nil"/>
            </w:tcBorders>
            <w:vAlign w:val="center"/>
          </w:tcPr>
          <w:p w14:paraId="36D9B0F0">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0B23C347">
            <w:pPr>
              <w:pStyle w:val="29"/>
              <w:autoSpaceDN w:val="0"/>
              <w:spacing w:line="360" w:lineRule="auto"/>
              <w:textAlignment w:val="center"/>
              <w:rPr>
                <w:rFonts w:ascii="Times New Roman" w:hAnsi="Times New Roman" w:cs="宋体"/>
                <w:color w:val="000000"/>
                <w:sz w:val="21"/>
                <w:szCs w:val="21"/>
              </w:rPr>
            </w:pPr>
          </w:p>
        </w:tc>
      </w:tr>
      <w:tr w14:paraId="6B9D3E7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2B80D486">
            <w:pPr>
              <w:pStyle w:val="29"/>
              <w:autoSpaceDN w:val="0"/>
              <w:spacing w:line="360" w:lineRule="auto"/>
              <w:textAlignment w:val="center"/>
              <w:rPr>
                <w:rFonts w:ascii="Times New Roman" w:hAnsi="Times New Roman" w:cs="宋体"/>
                <w:color w:val="000000"/>
                <w:sz w:val="21"/>
                <w:szCs w:val="21"/>
              </w:rPr>
            </w:pPr>
          </w:p>
        </w:tc>
        <w:tc>
          <w:tcPr>
            <w:tcW w:w="977" w:type="dxa"/>
            <w:vMerge w:val="continue"/>
            <w:tcBorders>
              <w:tl2br w:val="nil"/>
              <w:tr2bl w:val="nil"/>
            </w:tcBorders>
            <w:vAlign w:val="center"/>
          </w:tcPr>
          <w:p w14:paraId="3D0FCD29">
            <w:pPr>
              <w:pStyle w:val="29"/>
              <w:spacing w:line="360" w:lineRule="auto"/>
              <w:rPr>
                <w:rFonts w:ascii="Times New Roman" w:hAnsi="Times New Roman" w:cs="宋体"/>
                <w:sz w:val="21"/>
                <w:szCs w:val="21"/>
              </w:rPr>
            </w:pPr>
          </w:p>
        </w:tc>
        <w:tc>
          <w:tcPr>
            <w:tcW w:w="1930" w:type="dxa"/>
            <w:tcBorders>
              <w:tl2br w:val="nil"/>
              <w:tr2bl w:val="nil"/>
            </w:tcBorders>
            <w:vAlign w:val="center"/>
          </w:tcPr>
          <w:p w14:paraId="0CC926F9">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符号_上标高标头</w:t>
            </w:r>
          </w:p>
        </w:tc>
        <w:tc>
          <w:tcPr>
            <w:tcW w:w="2286" w:type="dxa"/>
            <w:tcBorders>
              <w:tl2br w:val="nil"/>
              <w:tr2bl w:val="nil"/>
            </w:tcBorders>
            <w:vAlign w:val="center"/>
          </w:tcPr>
          <w:p w14:paraId="5125D6EC">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51C267A1">
            <w:pPr>
              <w:pStyle w:val="29"/>
              <w:autoSpaceDN w:val="0"/>
              <w:spacing w:line="360" w:lineRule="auto"/>
              <w:textAlignment w:val="center"/>
              <w:rPr>
                <w:rFonts w:ascii="Times New Roman" w:hAnsi="Times New Roman" w:cs="宋体"/>
                <w:color w:val="000000"/>
                <w:sz w:val="21"/>
                <w:szCs w:val="21"/>
              </w:rPr>
            </w:pPr>
          </w:p>
        </w:tc>
      </w:tr>
      <w:tr w14:paraId="7327C3F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578CB6D6">
            <w:pPr>
              <w:pStyle w:val="29"/>
              <w:autoSpaceDN w:val="0"/>
              <w:spacing w:line="360" w:lineRule="auto"/>
              <w:textAlignment w:val="center"/>
              <w:rPr>
                <w:rFonts w:ascii="Times New Roman" w:hAnsi="Times New Roman" w:cs="宋体"/>
                <w:color w:val="000000"/>
                <w:sz w:val="21"/>
                <w:szCs w:val="21"/>
              </w:rPr>
            </w:pPr>
          </w:p>
        </w:tc>
        <w:tc>
          <w:tcPr>
            <w:tcW w:w="977" w:type="dxa"/>
            <w:vMerge w:val="continue"/>
            <w:tcBorders>
              <w:tl2br w:val="nil"/>
              <w:tr2bl w:val="nil"/>
            </w:tcBorders>
            <w:vAlign w:val="center"/>
          </w:tcPr>
          <w:p w14:paraId="60D63175">
            <w:pPr>
              <w:pStyle w:val="29"/>
              <w:spacing w:line="360" w:lineRule="auto"/>
              <w:rPr>
                <w:rFonts w:ascii="Times New Roman" w:hAnsi="Times New Roman" w:cs="宋体"/>
                <w:sz w:val="21"/>
                <w:szCs w:val="21"/>
              </w:rPr>
            </w:pPr>
          </w:p>
        </w:tc>
        <w:tc>
          <w:tcPr>
            <w:tcW w:w="1930" w:type="dxa"/>
            <w:tcBorders>
              <w:tl2br w:val="nil"/>
              <w:tr2bl w:val="nil"/>
            </w:tcBorders>
            <w:vAlign w:val="center"/>
          </w:tcPr>
          <w:p w14:paraId="2E3F89A0">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符号_下标高标头</w:t>
            </w:r>
          </w:p>
        </w:tc>
        <w:tc>
          <w:tcPr>
            <w:tcW w:w="2286" w:type="dxa"/>
            <w:tcBorders>
              <w:tl2br w:val="nil"/>
              <w:tr2bl w:val="nil"/>
            </w:tcBorders>
            <w:vAlign w:val="center"/>
          </w:tcPr>
          <w:p w14:paraId="0DEE4273">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3A0A63A8">
            <w:pPr>
              <w:pStyle w:val="29"/>
              <w:autoSpaceDN w:val="0"/>
              <w:spacing w:line="360" w:lineRule="auto"/>
              <w:textAlignment w:val="center"/>
              <w:rPr>
                <w:rFonts w:ascii="Times New Roman" w:hAnsi="Times New Roman" w:cs="宋体"/>
                <w:color w:val="000000"/>
                <w:sz w:val="21"/>
                <w:szCs w:val="21"/>
              </w:rPr>
            </w:pPr>
          </w:p>
        </w:tc>
      </w:tr>
      <w:tr w14:paraId="21CE1C1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570" w:hRule="atLeast"/>
        </w:trPr>
        <w:tc>
          <w:tcPr>
            <w:tcW w:w="779" w:type="dxa"/>
            <w:tcBorders>
              <w:tl2br w:val="nil"/>
              <w:tr2bl w:val="nil"/>
            </w:tcBorders>
            <w:vAlign w:val="center"/>
          </w:tcPr>
          <w:p w14:paraId="6B944465">
            <w:pPr>
              <w:pStyle w:val="29"/>
              <w:autoSpaceDN w:val="0"/>
              <w:spacing w:line="360" w:lineRule="auto"/>
              <w:textAlignment w:val="center"/>
              <w:rPr>
                <w:rFonts w:ascii="Times New Roman" w:hAnsi="Times New Roman" w:cs="宋体"/>
                <w:color w:val="000000"/>
                <w:sz w:val="21"/>
                <w:szCs w:val="21"/>
              </w:rPr>
            </w:pPr>
          </w:p>
        </w:tc>
        <w:tc>
          <w:tcPr>
            <w:tcW w:w="977" w:type="dxa"/>
            <w:vMerge w:val="continue"/>
            <w:tcBorders>
              <w:tl2br w:val="nil"/>
              <w:tr2bl w:val="nil"/>
            </w:tcBorders>
            <w:vAlign w:val="center"/>
          </w:tcPr>
          <w:p w14:paraId="4C7807E0">
            <w:pPr>
              <w:pStyle w:val="29"/>
              <w:spacing w:line="360" w:lineRule="auto"/>
              <w:rPr>
                <w:rFonts w:ascii="Times New Roman" w:hAnsi="Times New Roman" w:cs="宋体"/>
                <w:sz w:val="21"/>
                <w:szCs w:val="21"/>
              </w:rPr>
            </w:pPr>
          </w:p>
        </w:tc>
        <w:tc>
          <w:tcPr>
            <w:tcW w:w="1930" w:type="dxa"/>
            <w:tcBorders>
              <w:tl2br w:val="nil"/>
              <w:tr2bl w:val="nil"/>
            </w:tcBorders>
            <w:vAlign w:val="center"/>
          </w:tcPr>
          <w:p w14:paraId="7C122870">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符号_高程点</w:t>
            </w:r>
          </w:p>
        </w:tc>
        <w:tc>
          <w:tcPr>
            <w:tcW w:w="2286" w:type="dxa"/>
            <w:tcBorders>
              <w:tl2br w:val="nil"/>
              <w:tr2bl w:val="nil"/>
            </w:tcBorders>
            <w:vAlign w:val="center"/>
          </w:tcPr>
          <w:p w14:paraId="5A2FFE97">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4C585385">
            <w:pPr>
              <w:pStyle w:val="29"/>
              <w:autoSpaceDN w:val="0"/>
              <w:spacing w:line="360" w:lineRule="auto"/>
              <w:textAlignment w:val="center"/>
              <w:rPr>
                <w:rFonts w:ascii="Times New Roman" w:hAnsi="Times New Roman" w:cs="宋体"/>
                <w:color w:val="000000"/>
                <w:sz w:val="21"/>
                <w:szCs w:val="21"/>
              </w:rPr>
            </w:pPr>
          </w:p>
        </w:tc>
      </w:tr>
      <w:tr w14:paraId="2CDDDFF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40635845">
            <w:pPr>
              <w:pStyle w:val="29"/>
              <w:autoSpaceDN w:val="0"/>
              <w:spacing w:line="360" w:lineRule="auto"/>
              <w:textAlignment w:val="center"/>
              <w:rPr>
                <w:rFonts w:ascii="Times New Roman" w:hAnsi="Times New Roman" w:cs="宋体"/>
                <w:color w:val="000000"/>
                <w:sz w:val="21"/>
                <w:szCs w:val="21"/>
              </w:rPr>
            </w:pPr>
          </w:p>
        </w:tc>
        <w:tc>
          <w:tcPr>
            <w:tcW w:w="977" w:type="dxa"/>
            <w:vMerge w:val="continue"/>
            <w:tcBorders>
              <w:tl2br w:val="nil"/>
              <w:tr2bl w:val="nil"/>
            </w:tcBorders>
            <w:vAlign w:val="center"/>
          </w:tcPr>
          <w:p w14:paraId="41D638D7">
            <w:pPr>
              <w:pStyle w:val="29"/>
              <w:spacing w:line="360" w:lineRule="auto"/>
              <w:rPr>
                <w:rFonts w:ascii="Times New Roman" w:hAnsi="Times New Roman" w:cs="宋体"/>
                <w:sz w:val="21"/>
                <w:szCs w:val="21"/>
              </w:rPr>
            </w:pPr>
          </w:p>
        </w:tc>
        <w:tc>
          <w:tcPr>
            <w:tcW w:w="1930" w:type="dxa"/>
            <w:tcBorders>
              <w:tl2br w:val="nil"/>
              <w:tr2bl w:val="nil"/>
            </w:tcBorders>
            <w:vAlign w:val="center"/>
          </w:tcPr>
          <w:p w14:paraId="141E6BD8">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符号_剖面标头</w:t>
            </w:r>
          </w:p>
        </w:tc>
        <w:tc>
          <w:tcPr>
            <w:tcW w:w="2286" w:type="dxa"/>
            <w:tcBorders>
              <w:tl2br w:val="nil"/>
              <w:tr2bl w:val="nil"/>
            </w:tcBorders>
            <w:vAlign w:val="center"/>
          </w:tcPr>
          <w:p w14:paraId="6BDCACB1">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64C2247F">
            <w:pPr>
              <w:pStyle w:val="29"/>
              <w:autoSpaceDN w:val="0"/>
              <w:spacing w:line="360" w:lineRule="auto"/>
              <w:textAlignment w:val="center"/>
              <w:rPr>
                <w:rFonts w:ascii="Times New Roman" w:hAnsi="Times New Roman" w:cs="宋体"/>
                <w:color w:val="000000"/>
                <w:sz w:val="21"/>
                <w:szCs w:val="21"/>
              </w:rPr>
            </w:pPr>
          </w:p>
        </w:tc>
      </w:tr>
      <w:tr w14:paraId="4D111D5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585" w:hRule="atLeast"/>
        </w:trPr>
        <w:tc>
          <w:tcPr>
            <w:tcW w:w="779" w:type="dxa"/>
            <w:tcBorders>
              <w:tl2br w:val="nil"/>
              <w:tr2bl w:val="nil"/>
            </w:tcBorders>
            <w:vAlign w:val="center"/>
          </w:tcPr>
          <w:p w14:paraId="2AE38B7D">
            <w:pPr>
              <w:pStyle w:val="29"/>
              <w:autoSpaceDN w:val="0"/>
              <w:spacing w:line="360" w:lineRule="auto"/>
              <w:textAlignment w:val="center"/>
              <w:rPr>
                <w:rFonts w:ascii="Times New Roman" w:hAnsi="Times New Roman" w:cs="宋体"/>
                <w:color w:val="000000"/>
                <w:sz w:val="21"/>
                <w:szCs w:val="21"/>
              </w:rPr>
            </w:pPr>
          </w:p>
        </w:tc>
        <w:tc>
          <w:tcPr>
            <w:tcW w:w="977" w:type="dxa"/>
            <w:vMerge w:val="continue"/>
            <w:tcBorders>
              <w:tl2br w:val="nil"/>
              <w:tr2bl w:val="nil"/>
            </w:tcBorders>
            <w:vAlign w:val="center"/>
          </w:tcPr>
          <w:p w14:paraId="701B2576">
            <w:pPr>
              <w:pStyle w:val="29"/>
              <w:spacing w:line="360" w:lineRule="auto"/>
              <w:rPr>
                <w:rFonts w:ascii="Times New Roman" w:hAnsi="Times New Roman" w:cs="宋体"/>
                <w:sz w:val="21"/>
                <w:szCs w:val="21"/>
              </w:rPr>
            </w:pPr>
          </w:p>
        </w:tc>
        <w:tc>
          <w:tcPr>
            <w:tcW w:w="1930" w:type="dxa"/>
            <w:tcBorders>
              <w:tl2br w:val="nil"/>
              <w:tr2bl w:val="nil"/>
            </w:tcBorders>
            <w:vAlign w:val="center"/>
          </w:tcPr>
          <w:p w14:paraId="4D371B3B">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符号_剖面线末端</w:t>
            </w:r>
          </w:p>
        </w:tc>
        <w:tc>
          <w:tcPr>
            <w:tcW w:w="2286" w:type="dxa"/>
            <w:tcBorders>
              <w:tl2br w:val="nil"/>
              <w:tr2bl w:val="nil"/>
            </w:tcBorders>
            <w:vAlign w:val="center"/>
          </w:tcPr>
          <w:p w14:paraId="5DF4B37A">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15608343">
            <w:pPr>
              <w:pStyle w:val="29"/>
              <w:autoSpaceDN w:val="0"/>
              <w:spacing w:line="360" w:lineRule="auto"/>
              <w:textAlignment w:val="center"/>
              <w:rPr>
                <w:rFonts w:ascii="Times New Roman" w:hAnsi="Times New Roman" w:cs="宋体"/>
                <w:color w:val="000000"/>
                <w:sz w:val="21"/>
                <w:szCs w:val="21"/>
              </w:rPr>
            </w:pPr>
          </w:p>
        </w:tc>
      </w:tr>
      <w:tr w14:paraId="50BE044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540" w:hRule="atLeast"/>
        </w:trPr>
        <w:tc>
          <w:tcPr>
            <w:tcW w:w="779" w:type="dxa"/>
            <w:tcBorders>
              <w:tl2br w:val="nil"/>
              <w:tr2bl w:val="nil"/>
            </w:tcBorders>
            <w:vAlign w:val="center"/>
          </w:tcPr>
          <w:p w14:paraId="06E3835F">
            <w:pPr>
              <w:pStyle w:val="29"/>
              <w:autoSpaceDN w:val="0"/>
              <w:spacing w:line="360" w:lineRule="auto"/>
              <w:textAlignment w:val="center"/>
              <w:rPr>
                <w:rFonts w:ascii="Times New Roman" w:hAnsi="Times New Roman" w:cs="宋体"/>
                <w:color w:val="000000"/>
                <w:sz w:val="21"/>
                <w:szCs w:val="21"/>
              </w:rPr>
            </w:pPr>
          </w:p>
        </w:tc>
        <w:tc>
          <w:tcPr>
            <w:tcW w:w="977" w:type="dxa"/>
            <w:vMerge w:val="continue"/>
            <w:tcBorders>
              <w:tl2br w:val="nil"/>
              <w:tr2bl w:val="nil"/>
            </w:tcBorders>
            <w:vAlign w:val="center"/>
          </w:tcPr>
          <w:p w14:paraId="32D1C1B9">
            <w:pPr>
              <w:pStyle w:val="29"/>
              <w:spacing w:line="360" w:lineRule="auto"/>
              <w:rPr>
                <w:rFonts w:ascii="Times New Roman" w:hAnsi="Times New Roman" w:cs="宋体"/>
                <w:sz w:val="21"/>
                <w:szCs w:val="21"/>
              </w:rPr>
            </w:pPr>
          </w:p>
        </w:tc>
        <w:tc>
          <w:tcPr>
            <w:tcW w:w="1930" w:type="dxa"/>
            <w:tcBorders>
              <w:tl2br w:val="nil"/>
              <w:tr2bl w:val="nil"/>
            </w:tcBorders>
            <w:vAlign w:val="center"/>
          </w:tcPr>
          <w:p w14:paraId="3001A78B">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符号_剖面线末端1</w:t>
            </w:r>
          </w:p>
        </w:tc>
        <w:tc>
          <w:tcPr>
            <w:tcW w:w="2286" w:type="dxa"/>
            <w:tcBorders>
              <w:tl2br w:val="nil"/>
              <w:tr2bl w:val="nil"/>
            </w:tcBorders>
            <w:vAlign w:val="center"/>
          </w:tcPr>
          <w:p w14:paraId="7FEA2AA3">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570F5008">
            <w:pPr>
              <w:pStyle w:val="29"/>
              <w:autoSpaceDN w:val="0"/>
              <w:spacing w:line="360" w:lineRule="auto"/>
              <w:textAlignment w:val="center"/>
              <w:rPr>
                <w:rFonts w:ascii="Times New Roman" w:hAnsi="Times New Roman" w:cs="宋体"/>
                <w:color w:val="000000"/>
                <w:sz w:val="21"/>
                <w:szCs w:val="21"/>
              </w:rPr>
            </w:pPr>
          </w:p>
        </w:tc>
      </w:tr>
      <w:tr w14:paraId="5FB0A0E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540" w:hRule="atLeast"/>
        </w:trPr>
        <w:tc>
          <w:tcPr>
            <w:tcW w:w="779" w:type="dxa"/>
            <w:tcBorders>
              <w:tl2br w:val="nil"/>
              <w:tr2bl w:val="nil"/>
            </w:tcBorders>
            <w:vAlign w:val="center"/>
          </w:tcPr>
          <w:p w14:paraId="2841A261">
            <w:pPr>
              <w:pStyle w:val="29"/>
              <w:autoSpaceDN w:val="0"/>
              <w:spacing w:line="360" w:lineRule="auto"/>
              <w:textAlignment w:val="center"/>
              <w:rPr>
                <w:rFonts w:ascii="Times New Roman" w:hAnsi="Times New Roman" w:cs="宋体"/>
                <w:color w:val="000000"/>
                <w:sz w:val="21"/>
                <w:szCs w:val="21"/>
              </w:rPr>
            </w:pPr>
          </w:p>
        </w:tc>
        <w:tc>
          <w:tcPr>
            <w:tcW w:w="977" w:type="dxa"/>
            <w:vMerge w:val="continue"/>
            <w:tcBorders>
              <w:tl2br w:val="nil"/>
              <w:tr2bl w:val="nil"/>
            </w:tcBorders>
            <w:vAlign w:val="center"/>
          </w:tcPr>
          <w:p w14:paraId="4CA672B9">
            <w:pPr>
              <w:pStyle w:val="29"/>
              <w:spacing w:line="360" w:lineRule="auto"/>
              <w:rPr>
                <w:rFonts w:ascii="Times New Roman" w:hAnsi="Times New Roman" w:cs="宋体"/>
                <w:sz w:val="21"/>
                <w:szCs w:val="21"/>
              </w:rPr>
            </w:pPr>
          </w:p>
        </w:tc>
        <w:tc>
          <w:tcPr>
            <w:tcW w:w="1930" w:type="dxa"/>
            <w:tcBorders>
              <w:tl2br w:val="nil"/>
              <w:tr2bl w:val="nil"/>
            </w:tcBorders>
            <w:vAlign w:val="center"/>
          </w:tcPr>
          <w:p w14:paraId="4AB7B52E">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符号_剖面线末端2</w:t>
            </w:r>
          </w:p>
        </w:tc>
        <w:tc>
          <w:tcPr>
            <w:tcW w:w="2286" w:type="dxa"/>
            <w:tcBorders>
              <w:tl2br w:val="nil"/>
              <w:tr2bl w:val="nil"/>
            </w:tcBorders>
            <w:vAlign w:val="center"/>
          </w:tcPr>
          <w:p w14:paraId="6B4FFF8A">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1C212BBF">
            <w:pPr>
              <w:pStyle w:val="29"/>
              <w:autoSpaceDN w:val="0"/>
              <w:spacing w:line="360" w:lineRule="auto"/>
              <w:textAlignment w:val="center"/>
              <w:rPr>
                <w:rFonts w:ascii="Times New Roman" w:hAnsi="Times New Roman" w:cs="宋体"/>
                <w:color w:val="000000"/>
                <w:sz w:val="21"/>
                <w:szCs w:val="21"/>
              </w:rPr>
            </w:pPr>
          </w:p>
        </w:tc>
      </w:tr>
      <w:tr w14:paraId="0446F12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0C6274E1">
            <w:pPr>
              <w:pStyle w:val="29"/>
              <w:autoSpaceDN w:val="0"/>
              <w:spacing w:line="360" w:lineRule="auto"/>
              <w:textAlignment w:val="center"/>
              <w:rPr>
                <w:rFonts w:ascii="Times New Roman" w:hAnsi="Times New Roman" w:cs="宋体"/>
                <w:color w:val="000000"/>
                <w:sz w:val="21"/>
                <w:szCs w:val="21"/>
              </w:rPr>
            </w:pPr>
          </w:p>
        </w:tc>
        <w:tc>
          <w:tcPr>
            <w:tcW w:w="977" w:type="dxa"/>
            <w:vMerge w:val="continue"/>
            <w:tcBorders>
              <w:tl2br w:val="nil"/>
              <w:tr2bl w:val="nil"/>
            </w:tcBorders>
            <w:vAlign w:val="center"/>
          </w:tcPr>
          <w:p w14:paraId="2F32703F">
            <w:pPr>
              <w:pStyle w:val="29"/>
              <w:spacing w:line="360" w:lineRule="auto"/>
              <w:rPr>
                <w:rFonts w:ascii="Times New Roman" w:hAnsi="Times New Roman" w:cs="宋体"/>
                <w:sz w:val="21"/>
                <w:szCs w:val="21"/>
              </w:rPr>
            </w:pPr>
          </w:p>
        </w:tc>
        <w:tc>
          <w:tcPr>
            <w:tcW w:w="1930" w:type="dxa"/>
            <w:tcBorders>
              <w:tl2br w:val="nil"/>
              <w:tr2bl w:val="nil"/>
            </w:tcBorders>
            <w:vAlign w:val="center"/>
          </w:tcPr>
          <w:p w14:paraId="4AEA0EFD">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符号_剖面线末端3</w:t>
            </w:r>
          </w:p>
        </w:tc>
        <w:tc>
          <w:tcPr>
            <w:tcW w:w="2286" w:type="dxa"/>
            <w:tcBorders>
              <w:tl2br w:val="nil"/>
              <w:tr2bl w:val="nil"/>
            </w:tcBorders>
            <w:vAlign w:val="center"/>
          </w:tcPr>
          <w:p w14:paraId="4B3EB1D7">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3A369812">
            <w:pPr>
              <w:pStyle w:val="29"/>
              <w:autoSpaceDN w:val="0"/>
              <w:spacing w:line="360" w:lineRule="auto"/>
              <w:textAlignment w:val="center"/>
              <w:rPr>
                <w:rFonts w:ascii="Times New Roman" w:hAnsi="Times New Roman" w:cs="宋体"/>
                <w:color w:val="000000"/>
                <w:sz w:val="21"/>
                <w:szCs w:val="21"/>
              </w:rPr>
            </w:pPr>
          </w:p>
        </w:tc>
      </w:tr>
      <w:tr w14:paraId="6D78BD1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0B536150">
            <w:pPr>
              <w:pStyle w:val="29"/>
              <w:autoSpaceDN w:val="0"/>
              <w:spacing w:line="360" w:lineRule="auto"/>
              <w:textAlignment w:val="center"/>
              <w:rPr>
                <w:rFonts w:ascii="Times New Roman" w:hAnsi="Times New Roman" w:cs="宋体"/>
                <w:color w:val="000000"/>
                <w:sz w:val="21"/>
                <w:szCs w:val="21"/>
              </w:rPr>
            </w:pPr>
          </w:p>
        </w:tc>
        <w:tc>
          <w:tcPr>
            <w:tcW w:w="977" w:type="dxa"/>
            <w:vMerge w:val="continue"/>
            <w:tcBorders>
              <w:tl2br w:val="nil"/>
              <w:tr2bl w:val="nil"/>
            </w:tcBorders>
            <w:vAlign w:val="center"/>
          </w:tcPr>
          <w:p w14:paraId="1D8DE3C1">
            <w:pPr>
              <w:pStyle w:val="29"/>
              <w:spacing w:line="360" w:lineRule="auto"/>
              <w:rPr>
                <w:rFonts w:ascii="Times New Roman" w:hAnsi="Times New Roman" w:cs="宋体"/>
                <w:sz w:val="21"/>
                <w:szCs w:val="21"/>
              </w:rPr>
            </w:pPr>
          </w:p>
        </w:tc>
        <w:tc>
          <w:tcPr>
            <w:tcW w:w="1930" w:type="dxa"/>
            <w:tcBorders>
              <w:tl2br w:val="nil"/>
              <w:tr2bl w:val="nil"/>
            </w:tcBorders>
            <w:vAlign w:val="center"/>
          </w:tcPr>
          <w:p w14:paraId="7166827C">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符号_剖面线末端4</w:t>
            </w:r>
          </w:p>
        </w:tc>
        <w:tc>
          <w:tcPr>
            <w:tcW w:w="2286" w:type="dxa"/>
            <w:tcBorders>
              <w:tl2br w:val="nil"/>
              <w:tr2bl w:val="nil"/>
            </w:tcBorders>
            <w:vAlign w:val="center"/>
          </w:tcPr>
          <w:p w14:paraId="53D79A70">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54F9B82A">
            <w:pPr>
              <w:pStyle w:val="29"/>
              <w:autoSpaceDN w:val="0"/>
              <w:spacing w:line="360" w:lineRule="auto"/>
              <w:textAlignment w:val="center"/>
              <w:rPr>
                <w:rFonts w:ascii="Times New Roman" w:hAnsi="Times New Roman" w:cs="宋体"/>
                <w:color w:val="000000"/>
                <w:sz w:val="21"/>
                <w:szCs w:val="21"/>
              </w:rPr>
            </w:pPr>
          </w:p>
        </w:tc>
      </w:tr>
      <w:tr w14:paraId="4018464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224F5B48">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1C24DFC0">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210946FC">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6C709098">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615FF318">
            <w:pPr>
              <w:pStyle w:val="29"/>
              <w:autoSpaceDN w:val="0"/>
              <w:spacing w:line="360" w:lineRule="auto"/>
              <w:textAlignment w:val="center"/>
              <w:rPr>
                <w:rFonts w:ascii="Times New Roman" w:hAnsi="Times New Roman" w:cs="宋体"/>
                <w:color w:val="000000"/>
                <w:sz w:val="21"/>
                <w:szCs w:val="21"/>
              </w:rPr>
            </w:pPr>
          </w:p>
        </w:tc>
      </w:tr>
      <w:tr w14:paraId="62735CE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570" w:hRule="atLeast"/>
        </w:trPr>
        <w:tc>
          <w:tcPr>
            <w:tcW w:w="779" w:type="dxa"/>
            <w:tcBorders>
              <w:tl2br w:val="nil"/>
              <w:tr2bl w:val="nil"/>
            </w:tcBorders>
            <w:shd w:val="clear" w:color="auto" w:fill="auto"/>
            <w:vAlign w:val="center"/>
          </w:tcPr>
          <w:p w14:paraId="7C1B6AE6">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shd w:val="solid" w:color="333399" w:fill="auto"/>
            <w:vAlign w:val="center"/>
          </w:tcPr>
          <w:p w14:paraId="4564D042">
            <w:pPr>
              <w:pStyle w:val="29"/>
              <w:shd w:val="solid" w:color="333399" w:fill="auto"/>
              <w:autoSpaceDN w:val="0"/>
              <w:spacing w:line="360" w:lineRule="auto"/>
              <w:textAlignment w:val="center"/>
              <w:rPr>
                <w:rFonts w:ascii="Times New Roman" w:hAnsi="Times New Roman" w:cs="宋体"/>
                <w:color w:val="FFFFFF"/>
                <w:sz w:val="21"/>
                <w:szCs w:val="21"/>
                <w:shd w:val="clear" w:color="auto" w:fill="333399"/>
              </w:rPr>
            </w:pPr>
            <w:r>
              <w:rPr>
                <w:rFonts w:hint="eastAsia" w:ascii="Times New Roman" w:hAnsi="Times New Roman" w:cs="宋体"/>
                <w:color w:val="FFFFFF"/>
                <w:sz w:val="21"/>
                <w:szCs w:val="21"/>
                <w:shd w:val="clear" w:color="auto" w:fill="333399"/>
              </w:rPr>
              <w:t>2-作假符号</w:t>
            </w:r>
          </w:p>
        </w:tc>
        <w:tc>
          <w:tcPr>
            <w:tcW w:w="1930" w:type="dxa"/>
            <w:tcBorders>
              <w:tl2br w:val="nil"/>
              <w:tr2bl w:val="nil"/>
            </w:tcBorders>
            <w:shd w:val="solid" w:color="800080" w:fill="auto"/>
            <w:vAlign w:val="center"/>
          </w:tcPr>
          <w:p w14:paraId="58D666FE">
            <w:pPr>
              <w:pStyle w:val="29"/>
              <w:shd w:val="solid" w:color="800080" w:fill="auto"/>
              <w:autoSpaceDN w:val="0"/>
              <w:spacing w:line="360" w:lineRule="auto"/>
              <w:textAlignment w:val="center"/>
              <w:rPr>
                <w:rFonts w:ascii="Times New Roman" w:hAnsi="Times New Roman" w:cs="宋体"/>
                <w:color w:val="000000"/>
                <w:sz w:val="21"/>
                <w:szCs w:val="21"/>
                <w:shd w:val="clear" w:color="auto" w:fill="800080"/>
              </w:rPr>
            </w:pPr>
            <w:r>
              <w:rPr>
                <w:rFonts w:hint="eastAsia" w:ascii="Times New Roman" w:hAnsi="Times New Roman" w:cs="宋体"/>
                <w:color w:val="000000"/>
                <w:sz w:val="21"/>
                <w:szCs w:val="21"/>
                <w:shd w:val="clear" w:color="auto" w:fill="800080"/>
              </w:rPr>
              <w:t>符号_临时轴号</w:t>
            </w:r>
          </w:p>
        </w:tc>
        <w:tc>
          <w:tcPr>
            <w:tcW w:w="2286" w:type="dxa"/>
            <w:tcBorders>
              <w:tl2br w:val="nil"/>
              <w:tr2bl w:val="nil"/>
            </w:tcBorders>
            <w:vAlign w:val="center"/>
          </w:tcPr>
          <w:p w14:paraId="7A23D123">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4BE7AA12">
            <w:pPr>
              <w:pStyle w:val="29"/>
              <w:autoSpaceDN w:val="0"/>
              <w:spacing w:line="360" w:lineRule="auto"/>
              <w:textAlignment w:val="center"/>
              <w:rPr>
                <w:rFonts w:ascii="Times New Roman" w:hAnsi="Times New Roman" w:cs="宋体"/>
                <w:color w:val="000000"/>
                <w:sz w:val="21"/>
                <w:szCs w:val="21"/>
              </w:rPr>
            </w:pPr>
          </w:p>
        </w:tc>
      </w:tr>
      <w:tr w14:paraId="37FD8E3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540" w:hRule="atLeast"/>
        </w:trPr>
        <w:tc>
          <w:tcPr>
            <w:tcW w:w="779" w:type="dxa"/>
            <w:tcBorders>
              <w:tl2br w:val="nil"/>
              <w:tr2bl w:val="nil"/>
            </w:tcBorders>
            <w:vAlign w:val="center"/>
          </w:tcPr>
          <w:p w14:paraId="59F942FE">
            <w:pPr>
              <w:pStyle w:val="29"/>
              <w:autoSpaceDN w:val="0"/>
              <w:spacing w:line="360" w:lineRule="auto"/>
              <w:textAlignment w:val="center"/>
              <w:rPr>
                <w:rFonts w:ascii="Times New Roman" w:hAnsi="Times New Roman" w:cs="宋体"/>
                <w:color w:val="000000"/>
                <w:sz w:val="21"/>
                <w:szCs w:val="21"/>
              </w:rPr>
            </w:pPr>
          </w:p>
        </w:tc>
        <w:tc>
          <w:tcPr>
            <w:tcW w:w="977" w:type="dxa"/>
            <w:vMerge w:val="restart"/>
            <w:tcBorders>
              <w:tl2br w:val="nil"/>
              <w:tr2bl w:val="nil"/>
            </w:tcBorders>
            <w:vAlign w:val="center"/>
          </w:tcPr>
          <w:p w14:paraId="5A16F3E0">
            <w:pPr>
              <w:pStyle w:val="29"/>
              <w:autoSpaceDN w:val="0"/>
              <w:spacing w:line="360" w:lineRule="auto"/>
              <w:jc w:val="center"/>
              <w:textAlignment w:val="center"/>
              <w:rPr>
                <w:rFonts w:ascii="Times New Roman" w:hAnsi="Times New Roman" w:cs="宋体"/>
                <w:color w:val="000000"/>
                <w:sz w:val="21"/>
                <w:szCs w:val="21"/>
              </w:rPr>
            </w:pPr>
            <w:r>
              <w:rPr>
                <w:rFonts w:hint="eastAsia" w:ascii="Times New Roman" w:hAnsi="Times New Roman" w:cs="宋体"/>
                <w:color w:val="000000"/>
                <w:sz w:val="21"/>
                <w:szCs w:val="21"/>
              </w:rPr>
              <w:t>公共</w:t>
            </w:r>
          </w:p>
        </w:tc>
        <w:tc>
          <w:tcPr>
            <w:tcW w:w="1930" w:type="dxa"/>
            <w:tcBorders>
              <w:tl2br w:val="nil"/>
              <w:tr2bl w:val="nil"/>
            </w:tcBorders>
            <w:vAlign w:val="center"/>
          </w:tcPr>
          <w:p w14:paraId="369AB3B6">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符号_多重标高</w:t>
            </w:r>
          </w:p>
        </w:tc>
        <w:tc>
          <w:tcPr>
            <w:tcW w:w="2286" w:type="dxa"/>
            <w:tcBorders>
              <w:tl2br w:val="nil"/>
              <w:tr2bl w:val="nil"/>
            </w:tcBorders>
            <w:vAlign w:val="center"/>
          </w:tcPr>
          <w:p w14:paraId="02150FD3">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6085C5B6">
            <w:pPr>
              <w:pStyle w:val="29"/>
              <w:autoSpaceDN w:val="0"/>
              <w:spacing w:line="360" w:lineRule="auto"/>
              <w:textAlignment w:val="center"/>
              <w:rPr>
                <w:rFonts w:ascii="Times New Roman" w:hAnsi="Times New Roman" w:cs="宋体"/>
                <w:color w:val="000000"/>
                <w:sz w:val="21"/>
                <w:szCs w:val="21"/>
              </w:rPr>
            </w:pPr>
          </w:p>
        </w:tc>
      </w:tr>
      <w:tr w14:paraId="1E27F87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315C477E">
            <w:pPr>
              <w:pStyle w:val="29"/>
              <w:autoSpaceDN w:val="0"/>
              <w:spacing w:line="360" w:lineRule="auto"/>
              <w:textAlignment w:val="center"/>
              <w:rPr>
                <w:rFonts w:ascii="Times New Roman" w:hAnsi="Times New Roman" w:cs="宋体"/>
                <w:color w:val="000000"/>
                <w:sz w:val="21"/>
                <w:szCs w:val="21"/>
              </w:rPr>
            </w:pPr>
          </w:p>
        </w:tc>
        <w:tc>
          <w:tcPr>
            <w:tcW w:w="977" w:type="dxa"/>
            <w:vMerge w:val="continue"/>
            <w:tcBorders>
              <w:tl2br w:val="nil"/>
              <w:tr2bl w:val="nil"/>
            </w:tcBorders>
            <w:vAlign w:val="center"/>
          </w:tcPr>
          <w:p w14:paraId="1ABB8BB8">
            <w:pPr>
              <w:pStyle w:val="29"/>
              <w:spacing w:line="360" w:lineRule="auto"/>
              <w:rPr>
                <w:rFonts w:ascii="Times New Roman" w:hAnsi="Times New Roman" w:cs="宋体"/>
                <w:sz w:val="21"/>
                <w:szCs w:val="21"/>
              </w:rPr>
            </w:pPr>
          </w:p>
        </w:tc>
        <w:tc>
          <w:tcPr>
            <w:tcW w:w="1930" w:type="dxa"/>
            <w:tcBorders>
              <w:tl2br w:val="nil"/>
              <w:tr2bl w:val="nil"/>
            </w:tcBorders>
            <w:vAlign w:val="center"/>
          </w:tcPr>
          <w:p w14:paraId="74CF27F1">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符号_假标高</w:t>
            </w:r>
          </w:p>
        </w:tc>
        <w:tc>
          <w:tcPr>
            <w:tcW w:w="2286" w:type="dxa"/>
            <w:tcBorders>
              <w:tl2br w:val="nil"/>
              <w:tr2bl w:val="nil"/>
            </w:tcBorders>
            <w:vAlign w:val="center"/>
          </w:tcPr>
          <w:p w14:paraId="22830AA3">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13B01F29">
            <w:pPr>
              <w:pStyle w:val="29"/>
              <w:autoSpaceDN w:val="0"/>
              <w:spacing w:line="360" w:lineRule="auto"/>
              <w:textAlignment w:val="center"/>
              <w:rPr>
                <w:rFonts w:ascii="Times New Roman" w:hAnsi="Times New Roman" w:cs="宋体"/>
                <w:color w:val="000000"/>
                <w:sz w:val="21"/>
                <w:szCs w:val="21"/>
              </w:rPr>
            </w:pPr>
          </w:p>
        </w:tc>
      </w:tr>
      <w:tr w14:paraId="7A2AF65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4CC06F02">
            <w:pPr>
              <w:pStyle w:val="29"/>
              <w:autoSpaceDN w:val="0"/>
              <w:spacing w:line="360" w:lineRule="auto"/>
              <w:textAlignment w:val="center"/>
              <w:rPr>
                <w:rFonts w:ascii="Times New Roman" w:hAnsi="Times New Roman" w:cs="宋体"/>
                <w:color w:val="000000"/>
                <w:sz w:val="21"/>
                <w:szCs w:val="21"/>
              </w:rPr>
            </w:pPr>
          </w:p>
        </w:tc>
        <w:tc>
          <w:tcPr>
            <w:tcW w:w="977" w:type="dxa"/>
            <w:vMerge w:val="continue"/>
            <w:tcBorders>
              <w:tl2br w:val="nil"/>
              <w:tr2bl w:val="nil"/>
            </w:tcBorders>
            <w:vAlign w:val="center"/>
          </w:tcPr>
          <w:p w14:paraId="193B58A6">
            <w:pPr>
              <w:pStyle w:val="29"/>
              <w:spacing w:line="360" w:lineRule="auto"/>
              <w:rPr>
                <w:rFonts w:ascii="Times New Roman" w:hAnsi="Times New Roman" w:cs="宋体"/>
                <w:sz w:val="21"/>
                <w:szCs w:val="21"/>
              </w:rPr>
            </w:pPr>
          </w:p>
        </w:tc>
        <w:tc>
          <w:tcPr>
            <w:tcW w:w="1930" w:type="dxa"/>
            <w:tcBorders>
              <w:tl2br w:val="nil"/>
              <w:tr2bl w:val="nil"/>
            </w:tcBorders>
            <w:vAlign w:val="center"/>
          </w:tcPr>
          <w:p w14:paraId="304608E9">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符号_绝对标高</w:t>
            </w:r>
          </w:p>
        </w:tc>
        <w:tc>
          <w:tcPr>
            <w:tcW w:w="2286" w:type="dxa"/>
            <w:tcBorders>
              <w:tl2br w:val="nil"/>
              <w:tr2bl w:val="nil"/>
            </w:tcBorders>
            <w:vAlign w:val="center"/>
          </w:tcPr>
          <w:p w14:paraId="18C729F6">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6AEBE5B4">
            <w:pPr>
              <w:pStyle w:val="29"/>
              <w:autoSpaceDN w:val="0"/>
              <w:spacing w:line="360" w:lineRule="auto"/>
              <w:textAlignment w:val="center"/>
              <w:rPr>
                <w:rFonts w:ascii="Times New Roman" w:hAnsi="Times New Roman" w:cs="宋体"/>
                <w:color w:val="000000"/>
                <w:sz w:val="21"/>
                <w:szCs w:val="21"/>
              </w:rPr>
            </w:pPr>
          </w:p>
        </w:tc>
      </w:tr>
      <w:tr w14:paraId="7563D5A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7A11C639">
            <w:pPr>
              <w:pStyle w:val="29"/>
              <w:autoSpaceDN w:val="0"/>
              <w:spacing w:line="360" w:lineRule="auto"/>
              <w:textAlignment w:val="center"/>
              <w:rPr>
                <w:rFonts w:ascii="Times New Roman" w:hAnsi="Times New Roman" w:cs="宋体"/>
                <w:color w:val="000000"/>
                <w:sz w:val="21"/>
                <w:szCs w:val="21"/>
              </w:rPr>
            </w:pPr>
          </w:p>
        </w:tc>
        <w:tc>
          <w:tcPr>
            <w:tcW w:w="977" w:type="dxa"/>
            <w:vMerge w:val="continue"/>
            <w:tcBorders>
              <w:tl2br w:val="nil"/>
              <w:tr2bl w:val="nil"/>
            </w:tcBorders>
            <w:vAlign w:val="center"/>
          </w:tcPr>
          <w:p w14:paraId="26C10A68">
            <w:pPr>
              <w:pStyle w:val="29"/>
              <w:spacing w:line="360" w:lineRule="auto"/>
              <w:rPr>
                <w:rFonts w:ascii="Times New Roman" w:hAnsi="Times New Roman" w:cs="宋体"/>
                <w:sz w:val="21"/>
                <w:szCs w:val="21"/>
              </w:rPr>
            </w:pPr>
          </w:p>
        </w:tc>
        <w:tc>
          <w:tcPr>
            <w:tcW w:w="1930" w:type="dxa"/>
            <w:tcBorders>
              <w:tl2br w:val="nil"/>
              <w:tr2bl w:val="nil"/>
            </w:tcBorders>
            <w:vAlign w:val="center"/>
          </w:tcPr>
          <w:p w14:paraId="1E32C673">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符号_标高（带引线）</w:t>
            </w:r>
          </w:p>
        </w:tc>
        <w:tc>
          <w:tcPr>
            <w:tcW w:w="2286" w:type="dxa"/>
            <w:tcBorders>
              <w:tl2br w:val="nil"/>
              <w:tr2bl w:val="nil"/>
            </w:tcBorders>
            <w:vAlign w:val="center"/>
          </w:tcPr>
          <w:p w14:paraId="01264688">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2D42AC7E">
            <w:pPr>
              <w:pStyle w:val="29"/>
              <w:autoSpaceDN w:val="0"/>
              <w:spacing w:line="360" w:lineRule="auto"/>
              <w:textAlignment w:val="center"/>
              <w:rPr>
                <w:rFonts w:ascii="Times New Roman" w:hAnsi="Times New Roman" w:cs="宋体"/>
                <w:color w:val="000000"/>
                <w:sz w:val="21"/>
                <w:szCs w:val="21"/>
              </w:rPr>
            </w:pPr>
          </w:p>
        </w:tc>
      </w:tr>
      <w:tr w14:paraId="5599B31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600" w:hRule="atLeast"/>
        </w:trPr>
        <w:tc>
          <w:tcPr>
            <w:tcW w:w="779" w:type="dxa"/>
            <w:tcBorders>
              <w:tl2br w:val="nil"/>
              <w:tr2bl w:val="nil"/>
            </w:tcBorders>
            <w:vAlign w:val="center"/>
          </w:tcPr>
          <w:p w14:paraId="6E210ACB">
            <w:pPr>
              <w:pStyle w:val="29"/>
              <w:autoSpaceDN w:val="0"/>
              <w:spacing w:line="360" w:lineRule="auto"/>
              <w:textAlignment w:val="center"/>
              <w:rPr>
                <w:rFonts w:ascii="Times New Roman" w:hAnsi="Times New Roman" w:cs="宋体"/>
                <w:color w:val="000000"/>
                <w:sz w:val="21"/>
                <w:szCs w:val="21"/>
              </w:rPr>
            </w:pPr>
          </w:p>
        </w:tc>
        <w:tc>
          <w:tcPr>
            <w:tcW w:w="977" w:type="dxa"/>
            <w:vMerge w:val="continue"/>
            <w:tcBorders>
              <w:tl2br w:val="nil"/>
              <w:tr2bl w:val="nil"/>
            </w:tcBorders>
            <w:vAlign w:val="center"/>
          </w:tcPr>
          <w:p w14:paraId="72203945">
            <w:pPr>
              <w:pStyle w:val="29"/>
              <w:spacing w:line="360" w:lineRule="auto"/>
              <w:rPr>
                <w:rFonts w:ascii="Times New Roman" w:hAnsi="Times New Roman" w:cs="宋体"/>
                <w:sz w:val="21"/>
                <w:szCs w:val="21"/>
              </w:rPr>
            </w:pPr>
          </w:p>
        </w:tc>
        <w:tc>
          <w:tcPr>
            <w:tcW w:w="1930" w:type="dxa"/>
            <w:tcBorders>
              <w:tl2br w:val="nil"/>
              <w:tr2bl w:val="nil"/>
            </w:tcBorders>
            <w:vAlign w:val="center"/>
          </w:tcPr>
          <w:p w14:paraId="7DB089C9">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符号_多重材料标注</w:t>
            </w:r>
          </w:p>
        </w:tc>
        <w:tc>
          <w:tcPr>
            <w:tcW w:w="2286" w:type="dxa"/>
            <w:tcBorders>
              <w:tl2br w:val="nil"/>
              <w:tr2bl w:val="nil"/>
            </w:tcBorders>
            <w:vAlign w:val="center"/>
          </w:tcPr>
          <w:p w14:paraId="21760E52">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783DB170">
            <w:pPr>
              <w:pStyle w:val="29"/>
              <w:autoSpaceDN w:val="0"/>
              <w:spacing w:line="360" w:lineRule="auto"/>
              <w:textAlignment w:val="center"/>
              <w:rPr>
                <w:rFonts w:ascii="Times New Roman" w:hAnsi="Times New Roman" w:cs="宋体"/>
                <w:color w:val="000000"/>
                <w:sz w:val="21"/>
                <w:szCs w:val="21"/>
              </w:rPr>
            </w:pPr>
          </w:p>
        </w:tc>
      </w:tr>
      <w:tr w14:paraId="7C7B773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810" w:hRule="atLeast"/>
        </w:trPr>
        <w:tc>
          <w:tcPr>
            <w:tcW w:w="779" w:type="dxa"/>
            <w:tcBorders>
              <w:tl2br w:val="nil"/>
              <w:tr2bl w:val="nil"/>
            </w:tcBorders>
            <w:vAlign w:val="center"/>
          </w:tcPr>
          <w:p w14:paraId="5F78919A">
            <w:pPr>
              <w:pStyle w:val="29"/>
              <w:autoSpaceDN w:val="0"/>
              <w:spacing w:line="360" w:lineRule="auto"/>
              <w:textAlignment w:val="center"/>
              <w:rPr>
                <w:rFonts w:ascii="Times New Roman" w:hAnsi="Times New Roman" w:cs="宋体"/>
                <w:color w:val="000000"/>
                <w:sz w:val="21"/>
                <w:szCs w:val="21"/>
              </w:rPr>
            </w:pPr>
          </w:p>
        </w:tc>
        <w:tc>
          <w:tcPr>
            <w:tcW w:w="977" w:type="dxa"/>
            <w:vMerge w:val="continue"/>
            <w:tcBorders>
              <w:tl2br w:val="nil"/>
              <w:tr2bl w:val="nil"/>
            </w:tcBorders>
            <w:vAlign w:val="center"/>
          </w:tcPr>
          <w:p w14:paraId="05BC9858">
            <w:pPr>
              <w:pStyle w:val="29"/>
              <w:spacing w:line="360" w:lineRule="auto"/>
              <w:rPr>
                <w:rFonts w:ascii="Times New Roman" w:hAnsi="Times New Roman" w:cs="宋体"/>
                <w:sz w:val="21"/>
                <w:szCs w:val="21"/>
              </w:rPr>
            </w:pPr>
          </w:p>
        </w:tc>
        <w:tc>
          <w:tcPr>
            <w:tcW w:w="1930" w:type="dxa"/>
            <w:tcBorders>
              <w:tl2br w:val="nil"/>
              <w:tr2bl w:val="nil"/>
            </w:tcBorders>
            <w:vAlign w:val="center"/>
          </w:tcPr>
          <w:p w14:paraId="3967A574">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符号_文字标注</w:t>
            </w:r>
          </w:p>
        </w:tc>
        <w:tc>
          <w:tcPr>
            <w:tcW w:w="2286" w:type="dxa"/>
            <w:tcBorders>
              <w:tl2br w:val="nil"/>
              <w:tr2bl w:val="nil"/>
            </w:tcBorders>
            <w:vAlign w:val="center"/>
          </w:tcPr>
          <w:p w14:paraId="06EC176D">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5527F3F9">
            <w:pPr>
              <w:pStyle w:val="29"/>
              <w:autoSpaceDN w:val="0"/>
              <w:spacing w:line="360" w:lineRule="auto"/>
              <w:textAlignment w:val="center"/>
              <w:rPr>
                <w:rFonts w:ascii="Times New Roman" w:hAnsi="Times New Roman" w:cs="宋体"/>
                <w:color w:val="000000"/>
                <w:sz w:val="21"/>
                <w:szCs w:val="21"/>
              </w:rPr>
            </w:pPr>
          </w:p>
        </w:tc>
      </w:tr>
      <w:tr w14:paraId="338F51F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570" w:hRule="atLeast"/>
        </w:trPr>
        <w:tc>
          <w:tcPr>
            <w:tcW w:w="779" w:type="dxa"/>
            <w:tcBorders>
              <w:tl2br w:val="nil"/>
              <w:tr2bl w:val="nil"/>
            </w:tcBorders>
            <w:vAlign w:val="center"/>
          </w:tcPr>
          <w:p w14:paraId="4BCD4ACC">
            <w:pPr>
              <w:pStyle w:val="29"/>
              <w:autoSpaceDN w:val="0"/>
              <w:spacing w:line="360" w:lineRule="auto"/>
              <w:textAlignment w:val="center"/>
              <w:rPr>
                <w:rFonts w:ascii="Times New Roman" w:hAnsi="Times New Roman" w:cs="宋体"/>
                <w:color w:val="000000"/>
                <w:sz w:val="21"/>
                <w:szCs w:val="21"/>
              </w:rPr>
            </w:pPr>
          </w:p>
        </w:tc>
        <w:tc>
          <w:tcPr>
            <w:tcW w:w="977" w:type="dxa"/>
            <w:vMerge w:val="continue"/>
            <w:tcBorders>
              <w:tl2br w:val="nil"/>
              <w:tr2bl w:val="nil"/>
            </w:tcBorders>
            <w:vAlign w:val="center"/>
          </w:tcPr>
          <w:p w14:paraId="6AFE6075">
            <w:pPr>
              <w:pStyle w:val="29"/>
              <w:spacing w:line="360" w:lineRule="auto"/>
              <w:rPr>
                <w:rFonts w:ascii="Times New Roman" w:hAnsi="Times New Roman" w:cs="宋体"/>
                <w:sz w:val="21"/>
                <w:szCs w:val="21"/>
              </w:rPr>
            </w:pPr>
          </w:p>
        </w:tc>
        <w:tc>
          <w:tcPr>
            <w:tcW w:w="1930" w:type="dxa"/>
            <w:tcBorders>
              <w:tl2br w:val="nil"/>
              <w:tr2bl w:val="nil"/>
            </w:tcBorders>
            <w:vAlign w:val="center"/>
          </w:tcPr>
          <w:p w14:paraId="661EDA08">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符号_详图索引</w:t>
            </w:r>
          </w:p>
        </w:tc>
        <w:tc>
          <w:tcPr>
            <w:tcW w:w="2286" w:type="dxa"/>
            <w:tcBorders>
              <w:tl2br w:val="nil"/>
              <w:tr2bl w:val="nil"/>
            </w:tcBorders>
            <w:vAlign w:val="center"/>
          </w:tcPr>
          <w:p w14:paraId="1F7B0758">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3C15ACDD">
            <w:pPr>
              <w:pStyle w:val="29"/>
              <w:autoSpaceDN w:val="0"/>
              <w:spacing w:line="360" w:lineRule="auto"/>
              <w:textAlignment w:val="center"/>
              <w:rPr>
                <w:rFonts w:ascii="Times New Roman" w:hAnsi="Times New Roman" w:cs="宋体"/>
                <w:color w:val="000000"/>
                <w:sz w:val="21"/>
                <w:szCs w:val="21"/>
              </w:rPr>
            </w:pPr>
          </w:p>
        </w:tc>
      </w:tr>
      <w:tr w14:paraId="6AA7EDD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585AB942">
            <w:pPr>
              <w:pStyle w:val="29"/>
              <w:autoSpaceDN w:val="0"/>
              <w:spacing w:line="360" w:lineRule="auto"/>
              <w:textAlignment w:val="center"/>
              <w:rPr>
                <w:rFonts w:ascii="Times New Roman" w:hAnsi="Times New Roman" w:cs="宋体"/>
                <w:color w:val="000000"/>
                <w:sz w:val="21"/>
                <w:szCs w:val="21"/>
              </w:rPr>
            </w:pPr>
          </w:p>
        </w:tc>
        <w:tc>
          <w:tcPr>
            <w:tcW w:w="977" w:type="dxa"/>
            <w:vMerge w:val="continue"/>
            <w:tcBorders>
              <w:tl2br w:val="nil"/>
              <w:tr2bl w:val="nil"/>
            </w:tcBorders>
            <w:vAlign w:val="center"/>
          </w:tcPr>
          <w:p w14:paraId="7BF4C9A5">
            <w:pPr>
              <w:pStyle w:val="29"/>
              <w:spacing w:line="360" w:lineRule="auto"/>
              <w:rPr>
                <w:rFonts w:ascii="Times New Roman" w:hAnsi="Times New Roman" w:cs="宋体"/>
                <w:sz w:val="21"/>
                <w:szCs w:val="21"/>
              </w:rPr>
            </w:pPr>
          </w:p>
        </w:tc>
        <w:tc>
          <w:tcPr>
            <w:tcW w:w="1930" w:type="dxa"/>
            <w:tcBorders>
              <w:tl2br w:val="nil"/>
              <w:tr2bl w:val="nil"/>
            </w:tcBorders>
            <w:vAlign w:val="center"/>
          </w:tcPr>
          <w:p w14:paraId="27A7F061">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符号_排水箭头</w:t>
            </w:r>
          </w:p>
        </w:tc>
        <w:tc>
          <w:tcPr>
            <w:tcW w:w="2286" w:type="dxa"/>
            <w:tcBorders>
              <w:tl2br w:val="nil"/>
              <w:tr2bl w:val="nil"/>
            </w:tcBorders>
            <w:vAlign w:val="center"/>
          </w:tcPr>
          <w:p w14:paraId="4027406B">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5F0C7289">
            <w:pPr>
              <w:pStyle w:val="29"/>
              <w:autoSpaceDN w:val="0"/>
              <w:spacing w:line="360" w:lineRule="auto"/>
              <w:textAlignment w:val="center"/>
              <w:rPr>
                <w:rFonts w:ascii="Times New Roman" w:hAnsi="Times New Roman" w:cs="宋体"/>
                <w:color w:val="000000"/>
                <w:sz w:val="21"/>
                <w:szCs w:val="21"/>
              </w:rPr>
            </w:pPr>
          </w:p>
        </w:tc>
      </w:tr>
      <w:tr w14:paraId="5BC8912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600" w:hRule="atLeast"/>
        </w:trPr>
        <w:tc>
          <w:tcPr>
            <w:tcW w:w="779" w:type="dxa"/>
            <w:tcBorders>
              <w:tl2br w:val="nil"/>
              <w:tr2bl w:val="nil"/>
            </w:tcBorders>
            <w:vAlign w:val="center"/>
          </w:tcPr>
          <w:p w14:paraId="7B02C72F">
            <w:pPr>
              <w:pStyle w:val="29"/>
              <w:autoSpaceDN w:val="0"/>
              <w:spacing w:line="360" w:lineRule="auto"/>
              <w:textAlignment w:val="center"/>
              <w:rPr>
                <w:rFonts w:ascii="Times New Roman" w:hAnsi="Times New Roman" w:cs="宋体"/>
                <w:color w:val="000000"/>
                <w:sz w:val="21"/>
                <w:szCs w:val="21"/>
              </w:rPr>
            </w:pPr>
          </w:p>
        </w:tc>
        <w:tc>
          <w:tcPr>
            <w:tcW w:w="977" w:type="dxa"/>
            <w:vMerge w:val="continue"/>
            <w:tcBorders>
              <w:tl2br w:val="nil"/>
              <w:tr2bl w:val="nil"/>
            </w:tcBorders>
            <w:vAlign w:val="center"/>
          </w:tcPr>
          <w:p w14:paraId="7DD6C371">
            <w:pPr>
              <w:pStyle w:val="29"/>
              <w:spacing w:line="360" w:lineRule="auto"/>
              <w:rPr>
                <w:rFonts w:ascii="Times New Roman" w:hAnsi="Times New Roman" w:cs="宋体"/>
                <w:sz w:val="21"/>
                <w:szCs w:val="21"/>
              </w:rPr>
            </w:pPr>
          </w:p>
        </w:tc>
        <w:tc>
          <w:tcPr>
            <w:tcW w:w="1930" w:type="dxa"/>
            <w:tcBorders>
              <w:tl2br w:val="nil"/>
              <w:tr2bl w:val="nil"/>
            </w:tcBorders>
            <w:vAlign w:val="center"/>
          </w:tcPr>
          <w:p w14:paraId="1F73EFAE">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符号_指北针</w:t>
            </w:r>
          </w:p>
        </w:tc>
        <w:tc>
          <w:tcPr>
            <w:tcW w:w="2286" w:type="dxa"/>
            <w:tcBorders>
              <w:tl2br w:val="nil"/>
              <w:tr2bl w:val="nil"/>
            </w:tcBorders>
            <w:vAlign w:val="center"/>
          </w:tcPr>
          <w:p w14:paraId="0B6D1DB7">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22F62339">
            <w:pPr>
              <w:pStyle w:val="29"/>
              <w:autoSpaceDN w:val="0"/>
              <w:spacing w:line="360" w:lineRule="auto"/>
              <w:textAlignment w:val="center"/>
              <w:rPr>
                <w:rFonts w:ascii="Times New Roman" w:hAnsi="Times New Roman" w:cs="宋体"/>
                <w:color w:val="000000"/>
                <w:sz w:val="21"/>
                <w:szCs w:val="21"/>
              </w:rPr>
            </w:pPr>
          </w:p>
        </w:tc>
      </w:tr>
      <w:tr w14:paraId="1252031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0FD1692D">
            <w:pPr>
              <w:pStyle w:val="29"/>
              <w:autoSpaceDN w:val="0"/>
              <w:spacing w:line="360" w:lineRule="auto"/>
              <w:textAlignment w:val="center"/>
              <w:rPr>
                <w:rFonts w:ascii="Times New Roman" w:hAnsi="Times New Roman" w:cs="宋体"/>
                <w:color w:val="000000"/>
                <w:sz w:val="21"/>
                <w:szCs w:val="21"/>
              </w:rPr>
            </w:pPr>
          </w:p>
        </w:tc>
        <w:tc>
          <w:tcPr>
            <w:tcW w:w="977" w:type="dxa"/>
            <w:vMerge w:val="continue"/>
            <w:tcBorders>
              <w:tl2br w:val="nil"/>
              <w:tr2bl w:val="nil"/>
            </w:tcBorders>
            <w:vAlign w:val="center"/>
          </w:tcPr>
          <w:p w14:paraId="49B248E6">
            <w:pPr>
              <w:pStyle w:val="29"/>
              <w:spacing w:line="360" w:lineRule="auto"/>
              <w:rPr>
                <w:rFonts w:ascii="Times New Roman" w:hAnsi="Times New Roman" w:cs="宋体"/>
                <w:sz w:val="21"/>
                <w:szCs w:val="21"/>
              </w:rPr>
            </w:pPr>
          </w:p>
        </w:tc>
        <w:tc>
          <w:tcPr>
            <w:tcW w:w="1930" w:type="dxa"/>
            <w:tcBorders>
              <w:tl2br w:val="nil"/>
              <w:tr2bl w:val="nil"/>
            </w:tcBorders>
            <w:vAlign w:val="center"/>
          </w:tcPr>
          <w:p w14:paraId="279A7DD6">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符号_坡度比值</w:t>
            </w:r>
          </w:p>
        </w:tc>
        <w:tc>
          <w:tcPr>
            <w:tcW w:w="2286" w:type="dxa"/>
            <w:tcBorders>
              <w:tl2br w:val="nil"/>
              <w:tr2bl w:val="nil"/>
            </w:tcBorders>
            <w:vAlign w:val="center"/>
          </w:tcPr>
          <w:p w14:paraId="39A97B91">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6C38170E">
            <w:pPr>
              <w:pStyle w:val="29"/>
              <w:autoSpaceDN w:val="0"/>
              <w:spacing w:line="360" w:lineRule="auto"/>
              <w:textAlignment w:val="center"/>
              <w:rPr>
                <w:rFonts w:ascii="Times New Roman" w:hAnsi="Times New Roman" w:cs="宋体"/>
                <w:color w:val="000000"/>
                <w:sz w:val="21"/>
                <w:szCs w:val="21"/>
              </w:rPr>
            </w:pPr>
          </w:p>
        </w:tc>
      </w:tr>
      <w:tr w14:paraId="0F62667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825" w:hRule="atLeast"/>
        </w:trPr>
        <w:tc>
          <w:tcPr>
            <w:tcW w:w="779" w:type="dxa"/>
            <w:tcBorders>
              <w:tl2br w:val="nil"/>
              <w:tr2bl w:val="nil"/>
            </w:tcBorders>
            <w:vAlign w:val="center"/>
          </w:tcPr>
          <w:p w14:paraId="1867B712">
            <w:pPr>
              <w:pStyle w:val="29"/>
              <w:autoSpaceDN w:val="0"/>
              <w:spacing w:line="360" w:lineRule="auto"/>
              <w:textAlignment w:val="center"/>
              <w:rPr>
                <w:rFonts w:ascii="Times New Roman" w:hAnsi="Times New Roman" w:cs="宋体"/>
                <w:color w:val="000000"/>
                <w:sz w:val="21"/>
                <w:szCs w:val="21"/>
              </w:rPr>
            </w:pPr>
          </w:p>
        </w:tc>
        <w:tc>
          <w:tcPr>
            <w:tcW w:w="977" w:type="dxa"/>
            <w:vMerge w:val="continue"/>
            <w:tcBorders>
              <w:tl2br w:val="nil"/>
              <w:tr2bl w:val="nil"/>
            </w:tcBorders>
            <w:vAlign w:val="center"/>
          </w:tcPr>
          <w:p w14:paraId="01D1BA24">
            <w:pPr>
              <w:pStyle w:val="29"/>
              <w:spacing w:line="360" w:lineRule="auto"/>
              <w:rPr>
                <w:rFonts w:ascii="Times New Roman" w:hAnsi="Times New Roman" w:cs="宋体"/>
                <w:sz w:val="21"/>
                <w:szCs w:val="21"/>
              </w:rPr>
            </w:pPr>
          </w:p>
        </w:tc>
        <w:tc>
          <w:tcPr>
            <w:tcW w:w="1930" w:type="dxa"/>
            <w:tcBorders>
              <w:tl2br w:val="nil"/>
              <w:tr2bl w:val="nil"/>
            </w:tcBorders>
            <w:vAlign w:val="center"/>
          </w:tcPr>
          <w:p w14:paraId="0D6C86F4">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符号_立面轴号标题</w:t>
            </w:r>
          </w:p>
        </w:tc>
        <w:tc>
          <w:tcPr>
            <w:tcW w:w="2286" w:type="dxa"/>
            <w:tcBorders>
              <w:tl2br w:val="nil"/>
              <w:tr2bl w:val="nil"/>
            </w:tcBorders>
            <w:vAlign w:val="center"/>
          </w:tcPr>
          <w:p w14:paraId="2D6AFB5B">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0D0B431F">
            <w:pPr>
              <w:pStyle w:val="29"/>
              <w:autoSpaceDN w:val="0"/>
              <w:spacing w:line="360" w:lineRule="auto"/>
              <w:textAlignment w:val="center"/>
              <w:rPr>
                <w:rFonts w:ascii="Times New Roman" w:hAnsi="Times New Roman" w:cs="宋体"/>
                <w:color w:val="000000"/>
                <w:sz w:val="21"/>
                <w:szCs w:val="21"/>
              </w:rPr>
            </w:pPr>
          </w:p>
        </w:tc>
      </w:tr>
      <w:tr w14:paraId="57D14B9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600" w:hRule="atLeast"/>
        </w:trPr>
        <w:tc>
          <w:tcPr>
            <w:tcW w:w="779" w:type="dxa"/>
            <w:tcBorders>
              <w:tl2br w:val="nil"/>
              <w:tr2bl w:val="nil"/>
            </w:tcBorders>
            <w:vAlign w:val="center"/>
          </w:tcPr>
          <w:p w14:paraId="065DA3E7">
            <w:pPr>
              <w:pStyle w:val="29"/>
              <w:autoSpaceDN w:val="0"/>
              <w:spacing w:line="360" w:lineRule="auto"/>
              <w:textAlignment w:val="center"/>
              <w:rPr>
                <w:rFonts w:ascii="Times New Roman" w:hAnsi="Times New Roman" w:cs="宋体"/>
                <w:color w:val="000000"/>
                <w:sz w:val="21"/>
                <w:szCs w:val="21"/>
              </w:rPr>
            </w:pPr>
          </w:p>
        </w:tc>
        <w:tc>
          <w:tcPr>
            <w:tcW w:w="977" w:type="dxa"/>
            <w:vMerge w:val="continue"/>
            <w:tcBorders>
              <w:tl2br w:val="nil"/>
              <w:tr2bl w:val="nil"/>
            </w:tcBorders>
            <w:vAlign w:val="center"/>
          </w:tcPr>
          <w:p w14:paraId="15A4AFDD">
            <w:pPr>
              <w:pStyle w:val="29"/>
              <w:spacing w:line="360" w:lineRule="auto"/>
              <w:rPr>
                <w:rFonts w:ascii="Times New Roman" w:hAnsi="Times New Roman" w:cs="宋体"/>
                <w:sz w:val="21"/>
                <w:szCs w:val="21"/>
              </w:rPr>
            </w:pPr>
          </w:p>
        </w:tc>
        <w:tc>
          <w:tcPr>
            <w:tcW w:w="1930" w:type="dxa"/>
            <w:tcBorders>
              <w:tl2br w:val="nil"/>
              <w:tr2bl w:val="nil"/>
            </w:tcBorders>
            <w:vAlign w:val="center"/>
          </w:tcPr>
          <w:p w14:paraId="4837EA10">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符号_门窗详图框</w:t>
            </w:r>
          </w:p>
        </w:tc>
        <w:tc>
          <w:tcPr>
            <w:tcW w:w="2286" w:type="dxa"/>
            <w:tcBorders>
              <w:tl2br w:val="nil"/>
              <w:tr2bl w:val="nil"/>
            </w:tcBorders>
            <w:vAlign w:val="center"/>
          </w:tcPr>
          <w:p w14:paraId="43C15F0E">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62489CC7">
            <w:pPr>
              <w:pStyle w:val="29"/>
              <w:autoSpaceDN w:val="0"/>
              <w:spacing w:line="360" w:lineRule="auto"/>
              <w:textAlignment w:val="center"/>
              <w:rPr>
                <w:rFonts w:ascii="Times New Roman" w:hAnsi="Times New Roman" w:cs="宋体"/>
                <w:color w:val="000000"/>
                <w:sz w:val="21"/>
                <w:szCs w:val="21"/>
              </w:rPr>
            </w:pPr>
          </w:p>
        </w:tc>
      </w:tr>
      <w:tr w14:paraId="3A7E859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2DFC4F8E">
            <w:pPr>
              <w:pStyle w:val="29"/>
              <w:autoSpaceDN w:val="0"/>
              <w:spacing w:line="360" w:lineRule="auto"/>
              <w:textAlignment w:val="center"/>
              <w:rPr>
                <w:rFonts w:ascii="Times New Roman" w:hAnsi="Times New Roman" w:cs="宋体"/>
                <w:color w:val="000000"/>
                <w:sz w:val="21"/>
                <w:szCs w:val="21"/>
              </w:rPr>
            </w:pPr>
          </w:p>
        </w:tc>
        <w:tc>
          <w:tcPr>
            <w:tcW w:w="977" w:type="dxa"/>
            <w:vMerge w:val="continue"/>
            <w:tcBorders>
              <w:tl2br w:val="nil"/>
              <w:tr2bl w:val="nil"/>
            </w:tcBorders>
            <w:vAlign w:val="center"/>
          </w:tcPr>
          <w:p w14:paraId="3A4842D8">
            <w:pPr>
              <w:pStyle w:val="29"/>
              <w:spacing w:line="360" w:lineRule="auto"/>
              <w:rPr>
                <w:rFonts w:ascii="Times New Roman" w:hAnsi="Times New Roman" w:cs="宋体"/>
                <w:sz w:val="21"/>
                <w:szCs w:val="21"/>
              </w:rPr>
            </w:pPr>
          </w:p>
        </w:tc>
        <w:tc>
          <w:tcPr>
            <w:tcW w:w="1930" w:type="dxa"/>
            <w:tcBorders>
              <w:tl2br w:val="nil"/>
              <w:tr2bl w:val="nil"/>
            </w:tcBorders>
            <w:vAlign w:val="center"/>
          </w:tcPr>
          <w:p w14:paraId="00E1A93A">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符号_比例尺</w:t>
            </w:r>
          </w:p>
        </w:tc>
        <w:tc>
          <w:tcPr>
            <w:tcW w:w="2286" w:type="dxa"/>
            <w:tcBorders>
              <w:tl2br w:val="nil"/>
              <w:tr2bl w:val="nil"/>
            </w:tcBorders>
            <w:vAlign w:val="center"/>
          </w:tcPr>
          <w:p w14:paraId="1EAFAB2A">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43B8ACEC">
            <w:pPr>
              <w:pStyle w:val="29"/>
              <w:autoSpaceDN w:val="0"/>
              <w:spacing w:line="360" w:lineRule="auto"/>
              <w:textAlignment w:val="center"/>
              <w:rPr>
                <w:rFonts w:ascii="Times New Roman" w:hAnsi="Times New Roman" w:cs="宋体"/>
                <w:color w:val="000000"/>
                <w:sz w:val="21"/>
                <w:szCs w:val="21"/>
              </w:rPr>
            </w:pPr>
          </w:p>
        </w:tc>
      </w:tr>
      <w:tr w14:paraId="4DEF33A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shd w:val="clear" w:color="auto" w:fill="auto"/>
            <w:vAlign w:val="center"/>
          </w:tcPr>
          <w:p w14:paraId="53746A0E">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shd w:val="solid" w:color="333399" w:fill="auto"/>
            <w:vAlign w:val="center"/>
          </w:tcPr>
          <w:p w14:paraId="4146EF6A">
            <w:pPr>
              <w:pStyle w:val="29"/>
              <w:shd w:val="solid" w:color="333399" w:fill="auto"/>
              <w:autoSpaceDN w:val="0"/>
              <w:spacing w:line="360" w:lineRule="auto"/>
              <w:textAlignment w:val="center"/>
              <w:rPr>
                <w:rFonts w:ascii="Times New Roman" w:hAnsi="Times New Roman" w:cs="宋体"/>
                <w:color w:val="FFFFFF"/>
                <w:sz w:val="21"/>
                <w:szCs w:val="21"/>
                <w:shd w:val="clear" w:color="auto" w:fill="333399"/>
              </w:rPr>
            </w:pPr>
            <w:r>
              <w:rPr>
                <w:rFonts w:hint="eastAsia" w:ascii="Times New Roman" w:hAnsi="Times New Roman" w:cs="宋体"/>
                <w:color w:val="FFFFFF"/>
                <w:sz w:val="21"/>
                <w:szCs w:val="21"/>
                <w:shd w:val="clear" w:color="auto" w:fill="333399"/>
              </w:rPr>
              <w:t>3-标记</w:t>
            </w:r>
          </w:p>
        </w:tc>
        <w:tc>
          <w:tcPr>
            <w:tcW w:w="1930" w:type="dxa"/>
            <w:tcBorders>
              <w:tl2br w:val="nil"/>
              <w:tr2bl w:val="nil"/>
            </w:tcBorders>
            <w:shd w:val="solid" w:color="800080" w:fill="auto"/>
            <w:vAlign w:val="center"/>
          </w:tcPr>
          <w:p w14:paraId="72F121A7">
            <w:pPr>
              <w:pStyle w:val="29"/>
              <w:shd w:val="solid" w:color="800080" w:fill="auto"/>
              <w:autoSpaceDN w:val="0"/>
              <w:spacing w:line="360" w:lineRule="auto"/>
              <w:textAlignment w:val="center"/>
              <w:rPr>
                <w:rFonts w:ascii="Times New Roman" w:hAnsi="Times New Roman" w:cs="宋体"/>
                <w:color w:val="000000"/>
                <w:sz w:val="21"/>
                <w:szCs w:val="21"/>
                <w:shd w:val="clear" w:color="auto" w:fill="800080"/>
              </w:rPr>
            </w:pPr>
            <w:r>
              <w:rPr>
                <w:rFonts w:hint="eastAsia" w:ascii="Times New Roman" w:hAnsi="Times New Roman" w:cs="宋体"/>
                <w:color w:val="000000"/>
                <w:sz w:val="21"/>
                <w:szCs w:val="21"/>
                <w:shd w:val="clear" w:color="auto" w:fill="800080"/>
              </w:rPr>
              <w:t>标记_门</w:t>
            </w:r>
          </w:p>
        </w:tc>
        <w:tc>
          <w:tcPr>
            <w:tcW w:w="2286" w:type="dxa"/>
            <w:tcBorders>
              <w:tl2br w:val="nil"/>
              <w:tr2bl w:val="nil"/>
            </w:tcBorders>
            <w:vAlign w:val="center"/>
          </w:tcPr>
          <w:p w14:paraId="164CB308">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72A0A2B8">
            <w:pPr>
              <w:pStyle w:val="29"/>
              <w:autoSpaceDN w:val="0"/>
              <w:spacing w:line="360" w:lineRule="auto"/>
              <w:textAlignment w:val="center"/>
              <w:rPr>
                <w:rFonts w:ascii="Times New Roman" w:hAnsi="Times New Roman" w:cs="宋体"/>
                <w:color w:val="000000"/>
                <w:sz w:val="21"/>
                <w:szCs w:val="21"/>
              </w:rPr>
            </w:pPr>
          </w:p>
        </w:tc>
      </w:tr>
      <w:tr w14:paraId="295E7D3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1EC9E29A">
            <w:pPr>
              <w:pStyle w:val="29"/>
              <w:autoSpaceDN w:val="0"/>
              <w:spacing w:line="360" w:lineRule="auto"/>
              <w:textAlignment w:val="center"/>
              <w:rPr>
                <w:rFonts w:ascii="Times New Roman" w:hAnsi="Times New Roman" w:cs="宋体"/>
                <w:color w:val="000000"/>
                <w:sz w:val="21"/>
                <w:szCs w:val="21"/>
              </w:rPr>
            </w:pPr>
          </w:p>
        </w:tc>
        <w:tc>
          <w:tcPr>
            <w:tcW w:w="977" w:type="dxa"/>
            <w:vMerge w:val="restart"/>
            <w:tcBorders>
              <w:tl2br w:val="nil"/>
              <w:tr2bl w:val="nil"/>
            </w:tcBorders>
            <w:vAlign w:val="center"/>
          </w:tcPr>
          <w:p w14:paraId="31CD112D">
            <w:pPr>
              <w:pStyle w:val="29"/>
              <w:autoSpaceDN w:val="0"/>
              <w:spacing w:line="360" w:lineRule="auto"/>
              <w:jc w:val="center"/>
              <w:textAlignment w:val="center"/>
              <w:rPr>
                <w:rFonts w:ascii="Times New Roman" w:hAnsi="Times New Roman" w:cs="宋体"/>
                <w:color w:val="000000"/>
                <w:sz w:val="21"/>
                <w:szCs w:val="21"/>
              </w:rPr>
            </w:pPr>
            <w:r>
              <w:rPr>
                <w:rFonts w:hint="eastAsia" w:ascii="Times New Roman" w:hAnsi="Times New Roman" w:cs="宋体"/>
                <w:color w:val="000000"/>
                <w:sz w:val="21"/>
                <w:szCs w:val="21"/>
              </w:rPr>
              <w:t>建筑</w:t>
            </w:r>
          </w:p>
        </w:tc>
        <w:tc>
          <w:tcPr>
            <w:tcW w:w="1930" w:type="dxa"/>
            <w:tcBorders>
              <w:tl2br w:val="nil"/>
              <w:tr2bl w:val="nil"/>
            </w:tcBorders>
            <w:vAlign w:val="center"/>
          </w:tcPr>
          <w:p w14:paraId="77264B9A">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标记_窗</w:t>
            </w:r>
          </w:p>
        </w:tc>
        <w:tc>
          <w:tcPr>
            <w:tcW w:w="2286" w:type="dxa"/>
            <w:tcBorders>
              <w:tl2br w:val="nil"/>
              <w:tr2bl w:val="nil"/>
            </w:tcBorders>
            <w:vAlign w:val="center"/>
          </w:tcPr>
          <w:p w14:paraId="392C6643">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711DB333">
            <w:pPr>
              <w:pStyle w:val="29"/>
              <w:autoSpaceDN w:val="0"/>
              <w:spacing w:line="360" w:lineRule="auto"/>
              <w:textAlignment w:val="center"/>
              <w:rPr>
                <w:rFonts w:ascii="Times New Roman" w:hAnsi="Times New Roman" w:cs="宋体"/>
                <w:color w:val="000000"/>
                <w:sz w:val="21"/>
                <w:szCs w:val="21"/>
              </w:rPr>
            </w:pPr>
          </w:p>
        </w:tc>
      </w:tr>
      <w:tr w14:paraId="7A1DF8F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615" w:hRule="atLeast"/>
        </w:trPr>
        <w:tc>
          <w:tcPr>
            <w:tcW w:w="779" w:type="dxa"/>
            <w:tcBorders>
              <w:tl2br w:val="nil"/>
              <w:tr2bl w:val="nil"/>
            </w:tcBorders>
            <w:vAlign w:val="center"/>
          </w:tcPr>
          <w:p w14:paraId="27C180DF">
            <w:pPr>
              <w:pStyle w:val="29"/>
              <w:autoSpaceDN w:val="0"/>
              <w:spacing w:line="360" w:lineRule="auto"/>
              <w:textAlignment w:val="center"/>
              <w:rPr>
                <w:rFonts w:ascii="Times New Roman" w:hAnsi="Times New Roman" w:cs="宋体"/>
                <w:color w:val="000000"/>
                <w:sz w:val="21"/>
                <w:szCs w:val="21"/>
              </w:rPr>
            </w:pPr>
          </w:p>
        </w:tc>
        <w:tc>
          <w:tcPr>
            <w:tcW w:w="977" w:type="dxa"/>
            <w:vMerge w:val="continue"/>
            <w:tcBorders>
              <w:tl2br w:val="nil"/>
              <w:tr2bl w:val="nil"/>
            </w:tcBorders>
            <w:vAlign w:val="center"/>
          </w:tcPr>
          <w:p w14:paraId="229110E8">
            <w:pPr>
              <w:pStyle w:val="29"/>
              <w:spacing w:line="360" w:lineRule="auto"/>
              <w:rPr>
                <w:rFonts w:ascii="Times New Roman" w:hAnsi="Times New Roman" w:cs="宋体"/>
                <w:sz w:val="21"/>
                <w:szCs w:val="21"/>
              </w:rPr>
            </w:pPr>
          </w:p>
        </w:tc>
        <w:tc>
          <w:tcPr>
            <w:tcW w:w="1930" w:type="dxa"/>
            <w:tcBorders>
              <w:tl2br w:val="nil"/>
              <w:tr2bl w:val="nil"/>
            </w:tcBorders>
            <w:vAlign w:val="center"/>
          </w:tcPr>
          <w:p w14:paraId="61F381BC">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标记_房间-3.0-仿宋-0.7</w:t>
            </w:r>
          </w:p>
        </w:tc>
        <w:tc>
          <w:tcPr>
            <w:tcW w:w="2286" w:type="dxa"/>
            <w:tcBorders>
              <w:tl2br w:val="nil"/>
              <w:tr2bl w:val="nil"/>
            </w:tcBorders>
            <w:vAlign w:val="center"/>
          </w:tcPr>
          <w:p w14:paraId="422FB687">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71AACA2C">
            <w:pPr>
              <w:pStyle w:val="29"/>
              <w:autoSpaceDN w:val="0"/>
              <w:spacing w:line="360" w:lineRule="auto"/>
              <w:textAlignment w:val="center"/>
              <w:rPr>
                <w:rFonts w:ascii="Times New Roman" w:hAnsi="Times New Roman" w:cs="宋体"/>
                <w:color w:val="000000"/>
                <w:sz w:val="21"/>
                <w:szCs w:val="21"/>
              </w:rPr>
            </w:pPr>
          </w:p>
        </w:tc>
      </w:tr>
      <w:tr w14:paraId="00F1C62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615" w:hRule="atLeast"/>
        </w:trPr>
        <w:tc>
          <w:tcPr>
            <w:tcW w:w="779" w:type="dxa"/>
            <w:tcBorders>
              <w:tl2br w:val="nil"/>
              <w:tr2bl w:val="nil"/>
            </w:tcBorders>
            <w:vAlign w:val="center"/>
          </w:tcPr>
          <w:p w14:paraId="30765C39">
            <w:pPr>
              <w:pStyle w:val="29"/>
              <w:autoSpaceDN w:val="0"/>
              <w:spacing w:line="360" w:lineRule="auto"/>
              <w:textAlignment w:val="center"/>
              <w:rPr>
                <w:rFonts w:ascii="Times New Roman" w:hAnsi="Times New Roman" w:cs="宋体"/>
                <w:color w:val="000000"/>
                <w:sz w:val="21"/>
                <w:szCs w:val="21"/>
              </w:rPr>
            </w:pPr>
          </w:p>
        </w:tc>
        <w:tc>
          <w:tcPr>
            <w:tcW w:w="977" w:type="dxa"/>
            <w:vMerge w:val="continue"/>
            <w:tcBorders>
              <w:tl2br w:val="nil"/>
              <w:tr2bl w:val="nil"/>
            </w:tcBorders>
            <w:vAlign w:val="center"/>
          </w:tcPr>
          <w:p w14:paraId="3388B709">
            <w:pPr>
              <w:pStyle w:val="29"/>
              <w:spacing w:line="360" w:lineRule="auto"/>
              <w:rPr>
                <w:rFonts w:ascii="Times New Roman" w:hAnsi="Times New Roman" w:cs="宋体"/>
                <w:sz w:val="21"/>
                <w:szCs w:val="21"/>
              </w:rPr>
            </w:pPr>
          </w:p>
        </w:tc>
        <w:tc>
          <w:tcPr>
            <w:tcW w:w="1930" w:type="dxa"/>
            <w:tcBorders>
              <w:tl2br w:val="nil"/>
              <w:tr2bl w:val="nil"/>
            </w:tcBorders>
            <w:vAlign w:val="center"/>
          </w:tcPr>
          <w:p w14:paraId="0D66060F">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标记_电梯-3.0-黑体-0.7</w:t>
            </w:r>
          </w:p>
        </w:tc>
        <w:tc>
          <w:tcPr>
            <w:tcW w:w="2286" w:type="dxa"/>
            <w:tcBorders>
              <w:tl2br w:val="nil"/>
              <w:tr2bl w:val="nil"/>
            </w:tcBorders>
            <w:vAlign w:val="center"/>
          </w:tcPr>
          <w:p w14:paraId="439A7B5C">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0174EE69">
            <w:pPr>
              <w:pStyle w:val="29"/>
              <w:autoSpaceDN w:val="0"/>
              <w:spacing w:line="360" w:lineRule="auto"/>
              <w:textAlignment w:val="center"/>
              <w:rPr>
                <w:rFonts w:ascii="Times New Roman" w:hAnsi="Times New Roman" w:cs="宋体"/>
                <w:color w:val="000000"/>
                <w:sz w:val="21"/>
                <w:szCs w:val="21"/>
              </w:rPr>
            </w:pPr>
          </w:p>
        </w:tc>
      </w:tr>
      <w:tr w14:paraId="37D3157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585" w:hRule="atLeast"/>
        </w:trPr>
        <w:tc>
          <w:tcPr>
            <w:tcW w:w="779" w:type="dxa"/>
            <w:tcBorders>
              <w:tl2br w:val="nil"/>
              <w:tr2bl w:val="nil"/>
            </w:tcBorders>
            <w:vAlign w:val="center"/>
          </w:tcPr>
          <w:p w14:paraId="01C22F30">
            <w:pPr>
              <w:pStyle w:val="29"/>
              <w:autoSpaceDN w:val="0"/>
              <w:spacing w:line="360" w:lineRule="auto"/>
              <w:textAlignment w:val="center"/>
              <w:rPr>
                <w:rFonts w:ascii="Times New Roman" w:hAnsi="Times New Roman" w:cs="宋体"/>
                <w:color w:val="000000"/>
                <w:sz w:val="21"/>
                <w:szCs w:val="21"/>
              </w:rPr>
            </w:pPr>
          </w:p>
        </w:tc>
        <w:tc>
          <w:tcPr>
            <w:tcW w:w="977" w:type="dxa"/>
            <w:vMerge w:val="continue"/>
            <w:tcBorders>
              <w:tl2br w:val="nil"/>
              <w:tr2bl w:val="nil"/>
            </w:tcBorders>
            <w:vAlign w:val="center"/>
          </w:tcPr>
          <w:p w14:paraId="1142B56B">
            <w:pPr>
              <w:pStyle w:val="29"/>
              <w:spacing w:line="360" w:lineRule="auto"/>
              <w:rPr>
                <w:rFonts w:ascii="Times New Roman" w:hAnsi="Times New Roman" w:cs="宋体"/>
                <w:sz w:val="21"/>
                <w:szCs w:val="21"/>
              </w:rPr>
            </w:pPr>
          </w:p>
        </w:tc>
        <w:tc>
          <w:tcPr>
            <w:tcW w:w="1930" w:type="dxa"/>
            <w:tcBorders>
              <w:tl2br w:val="nil"/>
              <w:tr2bl w:val="nil"/>
            </w:tcBorders>
            <w:vAlign w:val="center"/>
          </w:tcPr>
          <w:p w14:paraId="73B1F1BE">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标记_K管</w:t>
            </w:r>
          </w:p>
        </w:tc>
        <w:tc>
          <w:tcPr>
            <w:tcW w:w="2286" w:type="dxa"/>
            <w:tcBorders>
              <w:tl2br w:val="nil"/>
              <w:tr2bl w:val="nil"/>
            </w:tcBorders>
            <w:vAlign w:val="center"/>
          </w:tcPr>
          <w:p w14:paraId="05CCE1E0">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1D41EC46">
            <w:pPr>
              <w:pStyle w:val="29"/>
              <w:autoSpaceDN w:val="0"/>
              <w:spacing w:line="360" w:lineRule="auto"/>
              <w:textAlignment w:val="center"/>
              <w:rPr>
                <w:rFonts w:ascii="Times New Roman" w:hAnsi="Times New Roman" w:cs="宋体"/>
                <w:color w:val="000000"/>
                <w:sz w:val="21"/>
                <w:szCs w:val="21"/>
              </w:rPr>
            </w:pPr>
          </w:p>
        </w:tc>
      </w:tr>
      <w:tr w14:paraId="24002A6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270" w:hRule="atLeast"/>
        </w:trPr>
        <w:tc>
          <w:tcPr>
            <w:tcW w:w="779" w:type="dxa"/>
            <w:tcBorders>
              <w:tl2br w:val="nil"/>
              <w:tr2bl w:val="nil"/>
            </w:tcBorders>
            <w:vAlign w:val="center"/>
          </w:tcPr>
          <w:p w14:paraId="3580C325">
            <w:pPr>
              <w:pStyle w:val="29"/>
              <w:autoSpaceDN w:val="0"/>
              <w:spacing w:line="360" w:lineRule="auto"/>
              <w:textAlignment w:val="center"/>
              <w:rPr>
                <w:rFonts w:ascii="Times New Roman" w:hAnsi="Times New Roman" w:cs="宋体"/>
                <w:color w:val="000000"/>
                <w:sz w:val="21"/>
                <w:szCs w:val="21"/>
              </w:rPr>
            </w:pPr>
          </w:p>
        </w:tc>
        <w:tc>
          <w:tcPr>
            <w:tcW w:w="977" w:type="dxa"/>
            <w:vMerge w:val="continue"/>
            <w:tcBorders>
              <w:tl2br w:val="nil"/>
              <w:tr2bl w:val="nil"/>
            </w:tcBorders>
            <w:vAlign w:val="center"/>
          </w:tcPr>
          <w:p w14:paraId="62E504A4">
            <w:pPr>
              <w:pStyle w:val="29"/>
              <w:spacing w:line="360" w:lineRule="auto"/>
              <w:rPr>
                <w:rFonts w:ascii="Times New Roman" w:hAnsi="Times New Roman" w:cs="宋体"/>
                <w:sz w:val="21"/>
                <w:szCs w:val="21"/>
              </w:rPr>
            </w:pPr>
          </w:p>
        </w:tc>
        <w:tc>
          <w:tcPr>
            <w:tcW w:w="1930" w:type="dxa"/>
            <w:tcBorders>
              <w:tl2br w:val="nil"/>
              <w:tr2bl w:val="nil"/>
            </w:tcBorders>
            <w:vAlign w:val="center"/>
          </w:tcPr>
          <w:p w14:paraId="3BE7EFAF">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标记_材料名称</w:t>
            </w:r>
          </w:p>
        </w:tc>
        <w:tc>
          <w:tcPr>
            <w:tcW w:w="2286" w:type="dxa"/>
            <w:tcBorders>
              <w:tl2br w:val="nil"/>
              <w:tr2bl w:val="nil"/>
            </w:tcBorders>
            <w:vAlign w:val="center"/>
          </w:tcPr>
          <w:p w14:paraId="12E32F4A">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1A9A45EC">
            <w:pPr>
              <w:pStyle w:val="29"/>
              <w:autoSpaceDN w:val="0"/>
              <w:spacing w:line="360" w:lineRule="auto"/>
              <w:textAlignment w:val="center"/>
              <w:rPr>
                <w:rFonts w:ascii="Times New Roman" w:hAnsi="Times New Roman" w:cs="宋体"/>
                <w:color w:val="000000"/>
                <w:sz w:val="21"/>
                <w:szCs w:val="21"/>
              </w:rPr>
            </w:pPr>
          </w:p>
        </w:tc>
      </w:tr>
      <w:tr w14:paraId="4643065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6758F168">
            <w:pPr>
              <w:pStyle w:val="29"/>
              <w:autoSpaceDN w:val="0"/>
              <w:spacing w:line="360" w:lineRule="auto"/>
              <w:textAlignment w:val="center"/>
              <w:rPr>
                <w:rFonts w:ascii="Times New Roman" w:hAnsi="Times New Roman" w:cs="宋体"/>
                <w:color w:val="000000"/>
                <w:sz w:val="21"/>
                <w:szCs w:val="21"/>
              </w:rPr>
            </w:pPr>
          </w:p>
        </w:tc>
        <w:tc>
          <w:tcPr>
            <w:tcW w:w="977" w:type="dxa"/>
            <w:vMerge w:val="continue"/>
            <w:tcBorders>
              <w:tl2br w:val="nil"/>
              <w:tr2bl w:val="nil"/>
            </w:tcBorders>
            <w:vAlign w:val="center"/>
          </w:tcPr>
          <w:p w14:paraId="72CE8ACD">
            <w:pPr>
              <w:pStyle w:val="29"/>
              <w:spacing w:line="360" w:lineRule="auto"/>
              <w:rPr>
                <w:rFonts w:ascii="Times New Roman" w:hAnsi="Times New Roman" w:cs="宋体"/>
                <w:sz w:val="21"/>
                <w:szCs w:val="21"/>
              </w:rPr>
            </w:pPr>
          </w:p>
        </w:tc>
        <w:tc>
          <w:tcPr>
            <w:tcW w:w="1930" w:type="dxa"/>
            <w:tcBorders>
              <w:tl2br w:val="nil"/>
              <w:tr2bl w:val="nil"/>
            </w:tcBorders>
            <w:vAlign w:val="center"/>
          </w:tcPr>
          <w:p w14:paraId="152427C6">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标记_面积-3.5mm-0.7</w:t>
            </w:r>
          </w:p>
        </w:tc>
        <w:tc>
          <w:tcPr>
            <w:tcW w:w="2286" w:type="dxa"/>
            <w:tcBorders>
              <w:tl2br w:val="nil"/>
              <w:tr2bl w:val="nil"/>
            </w:tcBorders>
            <w:vAlign w:val="center"/>
          </w:tcPr>
          <w:p w14:paraId="71B998CC">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42762EAF">
            <w:pPr>
              <w:pStyle w:val="29"/>
              <w:autoSpaceDN w:val="0"/>
              <w:spacing w:line="360" w:lineRule="auto"/>
              <w:textAlignment w:val="center"/>
              <w:rPr>
                <w:rFonts w:ascii="Times New Roman" w:hAnsi="Times New Roman" w:cs="宋体"/>
                <w:color w:val="000000"/>
                <w:sz w:val="21"/>
                <w:szCs w:val="21"/>
              </w:rPr>
            </w:pPr>
          </w:p>
        </w:tc>
      </w:tr>
      <w:tr w14:paraId="07EEBCA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2DBB9501">
            <w:pPr>
              <w:pStyle w:val="29"/>
              <w:autoSpaceDN w:val="0"/>
              <w:spacing w:line="360" w:lineRule="auto"/>
              <w:textAlignment w:val="center"/>
              <w:rPr>
                <w:rFonts w:ascii="Times New Roman" w:hAnsi="Times New Roman" w:cs="宋体"/>
                <w:color w:val="000000"/>
                <w:sz w:val="21"/>
                <w:szCs w:val="21"/>
              </w:rPr>
            </w:pPr>
          </w:p>
        </w:tc>
        <w:tc>
          <w:tcPr>
            <w:tcW w:w="977" w:type="dxa"/>
            <w:vMerge w:val="continue"/>
            <w:tcBorders>
              <w:tl2br w:val="nil"/>
              <w:tr2bl w:val="nil"/>
            </w:tcBorders>
            <w:vAlign w:val="center"/>
          </w:tcPr>
          <w:p w14:paraId="4C294428">
            <w:pPr>
              <w:pStyle w:val="29"/>
              <w:spacing w:line="360" w:lineRule="auto"/>
              <w:rPr>
                <w:rFonts w:ascii="Times New Roman" w:hAnsi="Times New Roman" w:cs="宋体"/>
                <w:sz w:val="21"/>
                <w:szCs w:val="21"/>
              </w:rPr>
            </w:pPr>
          </w:p>
        </w:tc>
        <w:tc>
          <w:tcPr>
            <w:tcW w:w="1930" w:type="dxa"/>
            <w:tcBorders>
              <w:tl2br w:val="nil"/>
              <w:tr2bl w:val="nil"/>
            </w:tcBorders>
            <w:vAlign w:val="center"/>
          </w:tcPr>
          <w:p w14:paraId="0655A9AC">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标记_面积-防火分区-7.0mm-0.7</w:t>
            </w:r>
          </w:p>
        </w:tc>
        <w:tc>
          <w:tcPr>
            <w:tcW w:w="2286" w:type="dxa"/>
            <w:tcBorders>
              <w:tl2br w:val="nil"/>
              <w:tr2bl w:val="nil"/>
            </w:tcBorders>
            <w:vAlign w:val="center"/>
          </w:tcPr>
          <w:p w14:paraId="62887B68">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45CF7908">
            <w:pPr>
              <w:pStyle w:val="29"/>
              <w:autoSpaceDN w:val="0"/>
              <w:spacing w:line="360" w:lineRule="auto"/>
              <w:textAlignment w:val="center"/>
              <w:rPr>
                <w:rFonts w:ascii="Times New Roman" w:hAnsi="Times New Roman" w:cs="宋体"/>
                <w:color w:val="000000"/>
                <w:sz w:val="21"/>
                <w:szCs w:val="21"/>
              </w:rPr>
            </w:pPr>
          </w:p>
        </w:tc>
      </w:tr>
      <w:tr w14:paraId="0051800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4173A4C0">
            <w:pPr>
              <w:pStyle w:val="29"/>
              <w:autoSpaceDN w:val="0"/>
              <w:spacing w:line="360" w:lineRule="auto"/>
              <w:textAlignment w:val="center"/>
              <w:rPr>
                <w:rFonts w:ascii="Times New Roman" w:hAnsi="Times New Roman" w:cs="宋体"/>
                <w:color w:val="000000"/>
                <w:sz w:val="21"/>
                <w:szCs w:val="21"/>
              </w:rPr>
            </w:pPr>
          </w:p>
        </w:tc>
        <w:tc>
          <w:tcPr>
            <w:tcW w:w="977" w:type="dxa"/>
            <w:vMerge w:val="continue"/>
            <w:tcBorders>
              <w:tl2br w:val="nil"/>
              <w:tr2bl w:val="nil"/>
            </w:tcBorders>
            <w:vAlign w:val="center"/>
          </w:tcPr>
          <w:p w14:paraId="68BF2315">
            <w:pPr>
              <w:pStyle w:val="29"/>
              <w:spacing w:line="360" w:lineRule="auto"/>
              <w:rPr>
                <w:rFonts w:ascii="Times New Roman" w:hAnsi="Times New Roman" w:cs="宋体"/>
                <w:sz w:val="21"/>
                <w:szCs w:val="21"/>
              </w:rPr>
            </w:pPr>
          </w:p>
        </w:tc>
        <w:tc>
          <w:tcPr>
            <w:tcW w:w="1930" w:type="dxa"/>
            <w:tcBorders>
              <w:tl2br w:val="nil"/>
              <w:tr2bl w:val="nil"/>
            </w:tcBorders>
            <w:vAlign w:val="center"/>
          </w:tcPr>
          <w:p w14:paraId="26263FAF">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标记_墙</w:t>
            </w:r>
          </w:p>
        </w:tc>
        <w:tc>
          <w:tcPr>
            <w:tcW w:w="2286" w:type="dxa"/>
            <w:tcBorders>
              <w:tl2br w:val="nil"/>
              <w:tr2bl w:val="nil"/>
            </w:tcBorders>
            <w:vAlign w:val="center"/>
          </w:tcPr>
          <w:p w14:paraId="260332A5">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5B76E3A7">
            <w:pPr>
              <w:pStyle w:val="29"/>
              <w:autoSpaceDN w:val="0"/>
              <w:spacing w:line="360" w:lineRule="auto"/>
              <w:textAlignment w:val="center"/>
              <w:rPr>
                <w:rFonts w:ascii="Times New Roman" w:hAnsi="Times New Roman" w:cs="宋体"/>
                <w:color w:val="000000"/>
                <w:sz w:val="21"/>
                <w:szCs w:val="21"/>
              </w:rPr>
            </w:pPr>
          </w:p>
        </w:tc>
      </w:tr>
      <w:tr w14:paraId="21C0CA4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16B3A76A">
            <w:pPr>
              <w:pStyle w:val="29"/>
              <w:autoSpaceDN w:val="0"/>
              <w:spacing w:line="360" w:lineRule="auto"/>
              <w:textAlignment w:val="center"/>
              <w:rPr>
                <w:rFonts w:ascii="Times New Roman" w:hAnsi="Times New Roman" w:cs="宋体"/>
                <w:color w:val="000000"/>
                <w:sz w:val="21"/>
                <w:szCs w:val="21"/>
              </w:rPr>
            </w:pPr>
          </w:p>
        </w:tc>
        <w:tc>
          <w:tcPr>
            <w:tcW w:w="977" w:type="dxa"/>
            <w:vMerge w:val="continue"/>
            <w:tcBorders>
              <w:tl2br w:val="nil"/>
              <w:tr2bl w:val="nil"/>
            </w:tcBorders>
            <w:vAlign w:val="center"/>
          </w:tcPr>
          <w:p w14:paraId="7334BE49">
            <w:pPr>
              <w:pStyle w:val="29"/>
              <w:spacing w:line="360" w:lineRule="auto"/>
              <w:rPr>
                <w:rFonts w:ascii="Times New Roman" w:hAnsi="Times New Roman" w:cs="宋体"/>
                <w:sz w:val="21"/>
                <w:szCs w:val="21"/>
              </w:rPr>
            </w:pPr>
          </w:p>
        </w:tc>
        <w:tc>
          <w:tcPr>
            <w:tcW w:w="1930" w:type="dxa"/>
            <w:tcBorders>
              <w:tl2br w:val="nil"/>
              <w:tr2bl w:val="nil"/>
            </w:tcBorders>
            <w:vAlign w:val="center"/>
          </w:tcPr>
          <w:p w14:paraId="121EB945">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标记_楼板</w:t>
            </w:r>
          </w:p>
        </w:tc>
        <w:tc>
          <w:tcPr>
            <w:tcW w:w="2286" w:type="dxa"/>
            <w:tcBorders>
              <w:tl2br w:val="nil"/>
              <w:tr2bl w:val="nil"/>
            </w:tcBorders>
            <w:vAlign w:val="center"/>
          </w:tcPr>
          <w:p w14:paraId="5246EA6C">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4AE42B76">
            <w:pPr>
              <w:pStyle w:val="29"/>
              <w:autoSpaceDN w:val="0"/>
              <w:spacing w:line="360" w:lineRule="auto"/>
              <w:textAlignment w:val="center"/>
              <w:rPr>
                <w:rFonts w:ascii="Times New Roman" w:hAnsi="Times New Roman" w:cs="宋体"/>
                <w:color w:val="000000"/>
                <w:sz w:val="21"/>
                <w:szCs w:val="21"/>
              </w:rPr>
            </w:pPr>
          </w:p>
        </w:tc>
      </w:tr>
      <w:tr w14:paraId="1061855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270" w:hRule="atLeast"/>
        </w:trPr>
        <w:tc>
          <w:tcPr>
            <w:tcW w:w="779" w:type="dxa"/>
            <w:tcBorders>
              <w:tl2br w:val="nil"/>
              <w:tr2bl w:val="nil"/>
            </w:tcBorders>
            <w:vAlign w:val="center"/>
          </w:tcPr>
          <w:p w14:paraId="7DF34080">
            <w:pPr>
              <w:pStyle w:val="29"/>
              <w:autoSpaceDN w:val="0"/>
              <w:spacing w:line="360" w:lineRule="auto"/>
              <w:textAlignment w:val="center"/>
              <w:rPr>
                <w:rFonts w:ascii="Times New Roman" w:hAnsi="Times New Roman" w:cs="宋体"/>
                <w:color w:val="000000"/>
                <w:sz w:val="21"/>
                <w:szCs w:val="21"/>
              </w:rPr>
            </w:pPr>
          </w:p>
        </w:tc>
        <w:tc>
          <w:tcPr>
            <w:tcW w:w="977" w:type="dxa"/>
            <w:vMerge w:val="continue"/>
            <w:tcBorders>
              <w:tl2br w:val="nil"/>
              <w:tr2bl w:val="nil"/>
            </w:tcBorders>
            <w:vAlign w:val="center"/>
          </w:tcPr>
          <w:p w14:paraId="45BFF821">
            <w:pPr>
              <w:pStyle w:val="29"/>
              <w:spacing w:line="360" w:lineRule="auto"/>
              <w:rPr>
                <w:rFonts w:ascii="Times New Roman" w:hAnsi="Times New Roman" w:cs="宋体"/>
                <w:sz w:val="21"/>
                <w:szCs w:val="21"/>
              </w:rPr>
            </w:pPr>
          </w:p>
        </w:tc>
        <w:tc>
          <w:tcPr>
            <w:tcW w:w="1930" w:type="dxa"/>
            <w:tcBorders>
              <w:tl2br w:val="nil"/>
              <w:tr2bl w:val="nil"/>
            </w:tcBorders>
            <w:vAlign w:val="center"/>
          </w:tcPr>
          <w:p w14:paraId="3C486330">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标记_幕墙</w:t>
            </w:r>
          </w:p>
        </w:tc>
        <w:tc>
          <w:tcPr>
            <w:tcW w:w="2286" w:type="dxa"/>
            <w:tcBorders>
              <w:tl2br w:val="nil"/>
              <w:tr2bl w:val="nil"/>
            </w:tcBorders>
            <w:vAlign w:val="center"/>
          </w:tcPr>
          <w:p w14:paraId="13ADD45B">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6DD076FF">
            <w:pPr>
              <w:pStyle w:val="29"/>
              <w:autoSpaceDN w:val="0"/>
              <w:spacing w:line="360" w:lineRule="auto"/>
              <w:textAlignment w:val="center"/>
              <w:rPr>
                <w:rFonts w:ascii="Times New Roman" w:hAnsi="Times New Roman" w:cs="宋体"/>
                <w:color w:val="000000"/>
                <w:sz w:val="21"/>
                <w:szCs w:val="21"/>
              </w:rPr>
            </w:pPr>
          </w:p>
        </w:tc>
      </w:tr>
      <w:tr w14:paraId="49B7B7A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3F2201BF">
            <w:pPr>
              <w:pStyle w:val="29"/>
              <w:autoSpaceDN w:val="0"/>
              <w:spacing w:line="360" w:lineRule="auto"/>
              <w:textAlignment w:val="center"/>
              <w:rPr>
                <w:rFonts w:ascii="Times New Roman" w:hAnsi="Times New Roman" w:cs="宋体"/>
                <w:color w:val="000000"/>
                <w:sz w:val="21"/>
                <w:szCs w:val="21"/>
              </w:rPr>
            </w:pPr>
          </w:p>
        </w:tc>
        <w:tc>
          <w:tcPr>
            <w:tcW w:w="977" w:type="dxa"/>
            <w:vMerge w:val="continue"/>
            <w:tcBorders>
              <w:tl2br w:val="nil"/>
              <w:tr2bl w:val="nil"/>
            </w:tcBorders>
            <w:vAlign w:val="center"/>
          </w:tcPr>
          <w:p w14:paraId="1CA23F6D">
            <w:pPr>
              <w:pStyle w:val="29"/>
              <w:spacing w:line="360" w:lineRule="auto"/>
              <w:rPr>
                <w:rFonts w:ascii="Times New Roman" w:hAnsi="Times New Roman" w:cs="宋体"/>
                <w:sz w:val="21"/>
                <w:szCs w:val="21"/>
              </w:rPr>
            </w:pPr>
          </w:p>
        </w:tc>
        <w:tc>
          <w:tcPr>
            <w:tcW w:w="1930" w:type="dxa"/>
            <w:tcBorders>
              <w:tl2br w:val="nil"/>
              <w:tr2bl w:val="nil"/>
            </w:tcBorders>
            <w:vAlign w:val="center"/>
          </w:tcPr>
          <w:p w14:paraId="10A951FF">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标记_幕墙嵌板</w:t>
            </w:r>
          </w:p>
        </w:tc>
        <w:tc>
          <w:tcPr>
            <w:tcW w:w="2286" w:type="dxa"/>
            <w:tcBorders>
              <w:tl2br w:val="nil"/>
              <w:tr2bl w:val="nil"/>
            </w:tcBorders>
            <w:vAlign w:val="center"/>
          </w:tcPr>
          <w:p w14:paraId="1259BA7A">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0D6D33C4">
            <w:pPr>
              <w:pStyle w:val="29"/>
              <w:autoSpaceDN w:val="0"/>
              <w:spacing w:line="360" w:lineRule="auto"/>
              <w:textAlignment w:val="center"/>
              <w:rPr>
                <w:rFonts w:ascii="Times New Roman" w:hAnsi="Times New Roman" w:cs="宋体"/>
                <w:color w:val="000000"/>
                <w:sz w:val="21"/>
                <w:szCs w:val="21"/>
              </w:rPr>
            </w:pPr>
          </w:p>
        </w:tc>
      </w:tr>
      <w:tr w14:paraId="16CCB28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66A2A756">
            <w:pPr>
              <w:pStyle w:val="29"/>
              <w:autoSpaceDN w:val="0"/>
              <w:spacing w:line="360" w:lineRule="auto"/>
              <w:textAlignment w:val="center"/>
              <w:rPr>
                <w:rFonts w:ascii="Times New Roman" w:hAnsi="Times New Roman" w:cs="宋体"/>
                <w:color w:val="000000"/>
                <w:sz w:val="21"/>
                <w:szCs w:val="21"/>
              </w:rPr>
            </w:pPr>
          </w:p>
        </w:tc>
        <w:tc>
          <w:tcPr>
            <w:tcW w:w="977" w:type="dxa"/>
            <w:vMerge w:val="continue"/>
            <w:tcBorders>
              <w:tl2br w:val="nil"/>
              <w:tr2bl w:val="nil"/>
            </w:tcBorders>
            <w:vAlign w:val="center"/>
          </w:tcPr>
          <w:p w14:paraId="43A22676">
            <w:pPr>
              <w:pStyle w:val="29"/>
              <w:spacing w:line="360" w:lineRule="auto"/>
              <w:rPr>
                <w:rFonts w:ascii="Times New Roman" w:hAnsi="Times New Roman" w:cs="宋体"/>
                <w:sz w:val="21"/>
                <w:szCs w:val="21"/>
              </w:rPr>
            </w:pPr>
          </w:p>
        </w:tc>
        <w:tc>
          <w:tcPr>
            <w:tcW w:w="1930" w:type="dxa"/>
            <w:tcBorders>
              <w:tl2br w:val="nil"/>
              <w:tr2bl w:val="nil"/>
            </w:tcBorders>
            <w:vAlign w:val="center"/>
          </w:tcPr>
          <w:p w14:paraId="3D2FDDEF">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标记_屋面</w:t>
            </w:r>
          </w:p>
        </w:tc>
        <w:tc>
          <w:tcPr>
            <w:tcW w:w="2286" w:type="dxa"/>
            <w:tcBorders>
              <w:tl2br w:val="nil"/>
              <w:tr2bl w:val="nil"/>
            </w:tcBorders>
            <w:vAlign w:val="center"/>
          </w:tcPr>
          <w:p w14:paraId="4C72A794">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3FF37BB2">
            <w:pPr>
              <w:pStyle w:val="29"/>
              <w:autoSpaceDN w:val="0"/>
              <w:spacing w:line="360" w:lineRule="auto"/>
              <w:textAlignment w:val="center"/>
              <w:rPr>
                <w:rFonts w:ascii="Times New Roman" w:hAnsi="Times New Roman" w:cs="宋体"/>
                <w:color w:val="000000"/>
                <w:sz w:val="21"/>
                <w:szCs w:val="21"/>
              </w:rPr>
            </w:pPr>
          </w:p>
        </w:tc>
      </w:tr>
      <w:tr w14:paraId="6746187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6EFC0DF0">
            <w:pPr>
              <w:pStyle w:val="29"/>
              <w:autoSpaceDN w:val="0"/>
              <w:spacing w:line="360" w:lineRule="auto"/>
              <w:textAlignment w:val="center"/>
              <w:rPr>
                <w:rFonts w:ascii="Times New Roman" w:hAnsi="Times New Roman" w:cs="宋体"/>
                <w:color w:val="000000"/>
                <w:sz w:val="21"/>
                <w:szCs w:val="21"/>
              </w:rPr>
            </w:pPr>
          </w:p>
        </w:tc>
        <w:tc>
          <w:tcPr>
            <w:tcW w:w="977" w:type="dxa"/>
            <w:vMerge w:val="continue"/>
            <w:tcBorders>
              <w:tl2br w:val="nil"/>
              <w:tr2bl w:val="nil"/>
            </w:tcBorders>
            <w:vAlign w:val="center"/>
          </w:tcPr>
          <w:p w14:paraId="70506679">
            <w:pPr>
              <w:pStyle w:val="29"/>
              <w:spacing w:line="360" w:lineRule="auto"/>
              <w:rPr>
                <w:rFonts w:ascii="Times New Roman" w:hAnsi="Times New Roman" w:cs="宋体"/>
                <w:sz w:val="21"/>
                <w:szCs w:val="21"/>
              </w:rPr>
            </w:pPr>
          </w:p>
        </w:tc>
        <w:tc>
          <w:tcPr>
            <w:tcW w:w="1930" w:type="dxa"/>
            <w:tcBorders>
              <w:tl2br w:val="nil"/>
              <w:tr2bl w:val="nil"/>
            </w:tcBorders>
            <w:vAlign w:val="center"/>
          </w:tcPr>
          <w:p w14:paraId="609E87F4">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标记_天花板-高度</w:t>
            </w:r>
          </w:p>
        </w:tc>
        <w:tc>
          <w:tcPr>
            <w:tcW w:w="2286" w:type="dxa"/>
            <w:tcBorders>
              <w:tl2br w:val="nil"/>
              <w:tr2bl w:val="nil"/>
            </w:tcBorders>
            <w:vAlign w:val="center"/>
          </w:tcPr>
          <w:p w14:paraId="08D9E439">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65F2AF7C">
            <w:pPr>
              <w:pStyle w:val="29"/>
              <w:autoSpaceDN w:val="0"/>
              <w:spacing w:line="360" w:lineRule="auto"/>
              <w:textAlignment w:val="center"/>
              <w:rPr>
                <w:rFonts w:ascii="Times New Roman" w:hAnsi="Times New Roman" w:cs="宋体"/>
                <w:color w:val="000000"/>
                <w:sz w:val="21"/>
                <w:szCs w:val="21"/>
              </w:rPr>
            </w:pPr>
          </w:p>
        </w:tc>
      </w:tr>
      <w:tr w14:paraId="2044A2C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21D67D2D">
            <w:pPr>
              <w:pStyle w:val="29"/>
              <w:autoSpaceDN w:val="0"/>
              <w:spacing w:line="360" w:lineRule="auto"/>
              <w:textAlignment w:val="center"/>
              <w:rPr>
                <w:rFonts w:ascii="Times New Roman" w:hAnsi="Times New Roman" w:cs="宋体"/>
                <w:color w:val="000000"/>
                <w:sz w:val="21"/>
                <w:szCs w:val="21"/>
              </w:rPr>
            </w:pPr>
          </w:p>
        </w:tc>
        <w:tc>
          <w:tcPr>
            <w:tcW w:w="977" w:type="dxa"/>
            <w:vMerge w:val="continue"/>
            <w:tcBorders>
              <w:tl2br w:val="nil"/>
              <w:tr2bl w:val="nil"/>
            </w:tcBorders>
            <w:vAlign w:val="center"/>
          </w:tcPr>
          <w:p w14:paraId="73748BDB">
            <w:pPr>
              <w:pStyle w:val="29"/>
              <w:spacing w:line="360" w:lineRule="auto"/>
              <w:rPr>
                <w:rFonts w:ascii="Times New Roman" w:hAnsi="Times New Roman" w:cs="宋体"/>
                <w:sz w:val="21"/>
                <w:szCs w:val="21"/>
              </w:rPr>
            </w:pPr>
          </w:p>
        </w:tc>
        <w:tc>
          <w:tcPr>
            <w:tcW w:w="1930" w:type="dxa"/>
            <w:tcBorders>
              <w:tl2br w:val="nil"/>
              <w:tr2bl w:val="nil"/>
            </w:tcBorders>
            <w:vAlign w:val="center"/>
          </w:tcPr>
          <w:p w14:paraId="29972B50">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标记_卫浴设备</w:t>
            </w:r>
          </w:p>
        </w:tc>
        <w:tc>
          <w:tcPr>
            <w:tcW w:w="2286" w:type="dxa"/>
            <w:tcBorders>
              <w:tl2br w:val="nil"/>
              <w:tr2bl w:val="nil"/>
            </w:tcBorders>
            <w:vAlign w:val="center"/>
          </w:tcPr>
          <w:p w14:paraId="6506B873">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57E4EEE7">
            <w:pPr>
              <w:pStyle w:val="29"/>
              <w:autoSpaceDN w:val="0"/>
              <w:spacing w:line="360" w:lineRule="auto"/>
              <w:textAlignment w:val="center"/>
              <w:rPr>
                <w:rFonts w:ascii="Times New Roman" w:hAnsi="Times New Roman" w:cs="宋体"/>
                <w:color w:val="000000"/>
                <w:sz w:val="21"/>
                <w:szCs w:val="21"/>
              </w:rPr>
            </w:pPr>
          </w:p>
        </w:tc>
      </w:tr>
      <w:tr w14:paraId="08025C4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25F90401">
            <w:pPr>
              <w:pStyle w:val="29"/>
              <w:autoSpaceDN w:val="0"/>
              <w:spacing w:line="360" w:lineRule="auto"/>
              <w:textAlignment w:val="center"/>
              <w:rPr>
                <w:rFonts w:ascii="Times New Roman" w:hAnsi="Times New Roman" w:cs="宋体"/>
                <w:color w:val="000000"/>
                <w:sz w:val="21"/>
                <w:szCs w:val="21"/>
              </w:rPr>
            </w:pPr>
          </w:p>
        </w:tc>
        <w:tc>
          <w:tcPr>
            <w:tcW w:w="977" w:type="dxa"/>
            <w:vMerge w:val="continue"/>
            <w:tcBorders>
              <w:tl2br w:val="nil"/>
              <w:tr2bl w:val="nil"/>
            </w:tcBorders>
            <w:vAlign w:val="center"/>
          </w:tcPr>
          <w:p w14:paraId="340E4733">
            <w:pPr>
              <w:pStyle w:val="29"/>
              <w:spacing w:line="360" w:lineRule="auto"/>
              <w:rPr>
                <w:rFonts w:ascii="Times New Roman" w:hAnsi="Times New Roman" w:cs="宋体"/>
                <w:sz w:val="21"/>
                <w:szCs w:val="21"/>
              </w:rPr>
            </w:pPr>
          </w:p>
        </w:tc>
        <w:tc>
          <w:tcPr>
            <w:tcW w:w="1930" w:type="dxa"/>
            <w:tcBorders>
              <w:tl2br w:val="nil"/>
              <w:tr2bl w:val="nil"/>
            </w:tcBorders>
            <w:vAlign w:val="center"/>
          </w:tcPr>
          <w:p w14:paraId="7A6CAE37">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标记_坡度比值</w:t>
            </w:r>
          </w:p>
        </w:tc>
        <w:tc>
          <w:tcPr>
            <w:tcW w:w="2286" w:type="dxa"/>
            <w:tcBorders>
              <w:tl2br w:val="nil"/>
              <w:tr2bl w:val="nil"/>
            </w:tcBorders>
            <w:vAlign w:val="center"/>
          </w:tcPr>
          <w:p w14:paraId="168217F7">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0A33377E">
            <w:pPr>
              <w:pStyle w:val="29"/>
              <w:autoSpaceDN w:val="0"/>
              <w:spacing w:line="360" w:lineRule="auto"/>
              <w:textAlignment w:val="center"/>
              <w:rPr>
                <w:rFonts w:ascii="Times New Roman" w:hAnsi="Times New Roman" w:cs="宋体"/>
                <w:color w:val="000000"/>
                <w:sz w:val="21"/>
                <w:szCs w:val="21"/>
              </w:rPr>
            </w:pPr>
          </w:p>
        </w:tc>
      </w:tr>
      <w:tr w14:paraId="19783E0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14496B89">
            <w:pPr>
              <w:pStyle w:val="29"/>
              <w:autoSpaceDN w:val="0"/>
              <w:spacing w:line="360" w:lineRule="auto"/>
              <w:textAlignment w:val="center"/>
              <w:rPr>
                <w:rFonts w:ascii="Times New Roman" w:hAnsi="Times New Roman" w:cs="宋体"/>
                <w:color w:val="000000"/>
                <w:sz w:val="21"/>
                <w:szCs w:val="21"/>
              </w:rPr>
            </w:pPr>
          </w:p>
        </w:tc>
        <w:tc>
          <w:tcPr>
            <w:tcW w:w="977" w:type="dxa"/>
            <w:vMerge w:val="continue"/>
            <w:tcBorders>
              <w:tl2br w:val="nil"/>
              <w:tr2bl w:val="nil"/>
            </w:tcBorders>
            <w:vAlign w:val="center"/>
          </w:tcPr>
          <w:p w14:paraId="76AC5F17">
            <w:pPr>
              <w:pStyle w:val="29"/>
              <w:spacing w:line="360" w:lineRule="auto"/>
              <w:rPr>
                <w:rFonts w:ascii="Times New Roman" w:hAnsi="Times New Roman" w:cs="宋体"/>
                <w:sz w:val="21"/>
                <w:szCs w:val="21"/>
              </w:rPr>
            </w:pPr>
          </w:p>
        </w:tc>
        <w:tc>
          <w:tcPr>
            <w:tcW w:w="1930" w:type="dxa"/>
            <w:tcBorders>
              <w:tl2br w:val="nil"/>
              <w:tr2bl w:val="nil"/>
            </w:tcBorders>
            <w:vAlign w:val="center"/>
          </w:tcPr>
          <w:p w14:paraId="737C4B58">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标记_云线批注</w:t>
            </w:r>
          </w:p>
        </w:tc>
        <w:tc>
          <w:tcPr>
            <w:tcW w:w="2286" w:type="dxa"/>
            <w:tcBorders>
              <w:tl2br w:val="nil"/>
              <w:tr2bl w:val="nil"/>
            </w:tcBorders>
            <w:vAlign w:val="center"/>
          </w:tcPr>
          <w:p w14:paraId="1F2E8FBA">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5A50B707">
            <w:pPr>
              <w:pStyle w:val="29"/>
              <w:autoSpaceDN w:val="0"/>
              <w:spacing w:line="360" w:lineRule="auto"/>
              <w:textAlignment w:val="center"/>
              <w:rPr>
                <w:rFonts w:ascii="Times New Roman" w:hAnsi="Times New Roman" w:cs="宋体"/>
                <w:color w:val="000000"/>
                <w:sz w:val="21"/>
                <w:szCs w:val="21"/>
              </w:rPr>
            </w:pPr>
          </w:p>
        </w:tc>
      </w:tr>
      <w:tr w14:paraId="4F6E931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540" w:hRule="atLeast"/>
        </w:trPr>
        <w:tc>
          <w:tcPr>
            <w:tcW w:w="779" w:type="dxa"/>
            <w:tcBorders>
              <w:tl2br w:val="nil"/>
              <w:tr2bl w:val="nil"/>
            </w:tcBorders>
            <w:vAlign w:val="center"/>
          </w:tcPr>
          <w:p w14:paraId="34583373">
            <w:pPr>
              <w:pStyle w:val="29"/>
              <w:autoSpaceDN w:val="0"/>
              <w:spacing w:line="360" w:lineRule="auto"/>
              <w:textAlignment w:val="center"/>
              <w:rPr>
                <w:rFonts w:ascii="Times New Roman" w:hAnsi="Times New Roman" w:cs="宋体"/>
                <w:color w:val="000000"/>
                <w:sz w:val="21"/>
                <w:szCs w:val="21"/>
              </w:rPr>
            </w:pPr>
          </w:p>
        </w:tc>
        <w:tc>
          <w:tcPr>
            <w:tcW w:w="977" w:type="dxa"/>
            <w:vMerge w:val="restart"/>
            <w:tcBorders>
              <w:tl2br w:val="nil"/>
              <w:tr2bl w:val="nil"/>
            </w:tcBorders>
            <w:vAlign w:val="center"/>
          </w:tcPr>
          <w:p w14:paraId="3DAB9D46">
            <w:pPr>
              <w:pStyle w:val="29"/>
              <w:autoSpaceDN w:val="0"/>
              <w:spacing w:line="360" w:lineRule="auto"/>
              <w:jc w:val="center"/>
              <w:textAlignment w:val="center"/>
              <w:rPr>
                <w:rFonts w:ascii="Times New Roman" w:hAnsi="Times New Roman" w:cs="宋体"/>
                <w:color w:val="000000"/>
                <w:sz w:val="21"/>
                <w:szCs w:val="21"/>
              </w:rPr>
            </w:pPr>
            <w:r>
              <w:rPr>
                <w:rFonts w:hint="eastAsia" w:ascii="Times New Roman" w:hAnsi="Times New Roman" w:cs="宋体"/>
                <w:color w:val="000000"/>
                <w:sz w:val="21"/>
                <w:szCs w:val="21"/>
              </w:rPr>
              <w:t>结构</w:t>
            </w:r>
          </w:p>
        </w:tc>
        <w:tc>
          <w:tcPr>
            <w:tcW w:w="1930" w:type="dxa"/>
            <w:tcBorders>
              <w:tl2br w:val="nil"/>
              <w:tr2bl w:val="nil"/>
            </w:tcBorders>
            <w:vAlign w:val="center"/>
          </w:tcPr>
          <w:p w14:paraId="51DAE594">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标记_结构楼板厚度</w:t>
            </w:r>
          </w:p>
        </w:tc>
        <w:tc>
          <w:tcPr>
            <w:tcW w:w="2286" w:type="dxa"/>
            <w:tcBorders>
              <w:tl2br w:val="nil"/>
              <w:tr2bl w:val="nil"/>
            </w:tcBorders>
            <w:vAlign w:val="center"/>
          </w:tcPr>
          <w:p w14:paraId="289E46B4">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49CA3431">
            <w:pPr>
              <w:pStyle w:val="29"/>
              <w:autoSpaceDN w:val="0"/>
              <w:spacing w:line="360" w:lineRule="auto"/>
              <w:textAlignment w:val="center"/>
              <w:rPr>
                <w:rFonts w:ascii="Times New Roman" w:hAnsi="Times New Roman" w:cs="宋体"/>
                <w:color w:val="000000"/>
                <w:sz w:val="21"/>
                <w:szCs w:val="21"/>
              </w:rPr>
            </w:pPr>
          </w:p>
        </w:tc>
      </w:tr>
      <w:tr w14:paraId="1DFBE1F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570" w:hRule="atLeast"/>
        </w:trPr>
        <w:tc>
          <w:tcPr>
            <w:tcW w:w="779" w:type="dxa"/>
            <w:tcBorders>
              <w:tl2br w:val="nil"/>
              <w:tr2bl w:val="nil"/>
            </w:tcBorders>
            <w:vAlign w:val="center"/>
          </w:tcPr>
          <w:p w14:paraId="7E0FE13E">
            <w:pPr>
              <w:pStyle w:val="29"/>
              <w:autoSpaceDN w:val="0"/>
              <w:spacing w:line="360" w:lineRule="auto"/>
              <w:textAlignment w:val="center"/>
              <w:rPr>
                <w:rFonts w:ascii="Times New Roman" w:hAnsi="Times New Roman" w:cs="宋体"/>
                <w:color w:val="000000"/>
                <w:sz w:val="21"/>
                <w:szCs w:val="21"/>
              </w:rPr>
            </w:pPr>
          </w:p>
        </w:tc>
        <w:tc>
          <w:tcPr>
            <w:tcW w:w="977" w:type="dxa"/>
            <w:vMerge w:val="continue"/>
            <w:tcBorders>
              <w:tl2br w:val="nil"/>
              <w:tr2bl w:val="nil"/>
            </w:tcBorders>
            <w:vAlign w:val="center"/>
          </w:tcPr>
          <w:p w14:paraId="1AED8B93">
            <w:pPr>
              <w:pStyle w:val="29"/>
              <w:spacing w:line="360" w:lineRule="auto"/>
              <w:rPr>
                <w:rFonts w:ascii="Times New Roman" w:hAnsi="Times New Roman" w:cs="宋体"/>
                <w:sz w:val="21"/>
                <w:szCs w:val="21"/>
              </w:rPr>
            </w:pPr>
          </w:p>
        </w:tc>
        <w:tc>
          <w:tcPr>
            <w:tcW w:w="1930" w:type="dxa"/>
            <w:tcBorders>
              <w:tl2br w:val="nil"/>
              <w:tr2bl w:val="nil"/>
            </w:tcBorders>
            <w:vAlign w:val="center"/>
          </w:tcPr>
          <w:p w14:paraId="358A0671">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标记_梁(右下)</w:t>
            </w:r>
          </w:p>
        </w:tc>
        <w:tc>
          <w:tcPr>
            <w:tcW w:w="2286" w:type="dxa"/>
            <w:tcBorders>
              <w:tl2br w:val="nil"/>
              <w:tr2bl w:val="nil"/>
            </w:tcBorders>
            <w:vAlign w:val="center"/>
          </w:tcPr>
          <w:p w14:paraId="6DB03683">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28CB2629">
            <w:pPr>
              <w:pStyle w:val="29"/>
              <w:autoSpaceDN w:val="0"/>
              <w:spacing w:line="360" w:lineRule="auto"/>
              <w:textAlignment w:val="center"/>
              <w:rPr>
                <w:rFonts w:ascii="Times New Roman" w:hAnsi="Times New Roman" w:cs="宋体"/>
                <w:color w:val="000000"/>
                <w:sz w:val="21"/>
                <w:szCs w:val="21"/>
              </w:rPr>
            </w:pPr>
          </w:p>
        </w:tc>
      </w:tr>
      <w:tr w14:paraId="4EA9EC9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570" w:hRule="atLeast"/>
        </w:trPr>
        <w:tc>
          <w:tcPr>
            <w:tcW w:w="779" w:type="dxa"/>
            <w:tcBorders>
              <w:tl2br w:val="nil"/>
              <w:tr2bl w:val="nil"/>
            </w:tcBorders>
            <w:vAlign w:val="center"/>
          </w:tcPr>
          <w:p w14:paraId="0781366E">
            <w:pPr>
              <w:pStyle w:val="29"/>
              <w:autoSpaceDN w:val="0"/>
              <w:spacing w:line="360" w:lineRule="auto"/>
              <w:textAlignment w:val="center"/>
              <w:rPr>
                <w:rFonts w:ascii="Times New Roman" w:hAnsi="Times New Roman" w:cs="宋体"/>
                <w:color w:val="000000"/>
                <w:sz w:val="21"/>
                <w:szCs w:val="21"/>
              </w:rPr>
            </w:pPr>
          </w:p>
        </w:tc>
        <w:tc>
          <w:tcPr>
            <w:tcW w:w="977" w:type="dxa"/>
            <w:vMerge w:val="continue"/>
            <w:tcBorders>
              <w:tl2br w:val="nil"/>
              <w:tr2bl w:val="nil"/>
            </w:tcBorders>
            <w:vAlign w:val="center"/>
          </w:tcPr>
          <w:p w14:paraId="6A665648">
            <w:pPr>
              <w:pStyle w:val="29"/>
              <w:spacing w:line="360" w:lineRule="auto"/>
              <w:rPr>
                <w:rFonts w:ascii="Times New Roman" w:hAnsi="Times New Roman" w:cs="宋体"/>
                <w:sz w:val="21"/>
                <w:szCs w:val="21"/>
              </w:rPr>
            </w:pPr>
          </w:p>
        </w:tc>
        <w:tc>
          <w:tcPr>
            <w:tcW w:w="1930" w:type="dxa"/>
            <w:tcBorders>
              <w:tl2br w:val="nil"/>
              <w:tr2bl w:val="nil"/>
            </w:tcBorders>
            <w:vAlign w:val="center"/>
          </w:tcPr>
          <w:p w14:paraId="4179854C">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标记_梁(左上)</w:t>
            </w:r>
          </w:p>
        </w:tc>
        <w:tc>
          <w:tcPr>
            <w:tcW w:w="2286" w:type="dxa"/>
            <w:tcBorders>
              <w:tl2br w:val="nil"/>
              <w:tr2bl w:val="nil"/>
            </w:tcBorders>
            <w:vAlign w:val="center"/>
          </w:tcPr>
          <w:p w14:paraId="255749AF">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17F876E6">
            <w:pPr>
              <w:pStyle w:val="29"/>
              <w:autoSpaceDN w:val="0"/>
              <w:spacing w:line="360" w:lineRule="auto"/>
              <w:textAlignment w:val="center"/>
              <w:rPr>
                <w:rFonts w:ascii="Times New Roman" w:hAnsi="Times New Roman" w:cs="宋体"/>
                <w:color w:val="000000"/>
                <w:sz w:val="21"/>
                <w:szCs w:val="21"/>
              </w:rPr>
            </w:pPr>
          </w:p>
        </w:tc>
      </w:tr>
      <w:tr w14:paraId="22D2A6F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64DDE863">
            <w:pPr>
              <w:pStyle w:val="29"/>
              <w:autoSpaceDN w:val="0"/>
              <w:spacing w:line="360" w:lineRule="auto"/>
              <w:textAlignment w:val="center"/>
              <w:rPr>
                <w:rFonts w:ascii="Times New Roman" w:hAnsi="Times New Roman" w:cs="宋体"/>
                <w:color w:val="000000"/>
                <w:sz w:val="21"/>
                <w:szCs w:val="21"/>
              </w:rPr>
            </w:pPr>
          </w:p>
        </w:tc>
        <w:tc>
          <w:tcPr>
            <w:tcW w:w="977" w:type="dxa"/>
            <w:vMerge w:val="continue"/>
            <w:tcBorders>
              <w:tl2br w:val="nil"/>
              <w:tr2bl w:val="nil"/>
            </w:tcBorders>
            <w:vAlign w:val="center"/>
          </w:tcPr>
          <w:p w14:paraId="40B4EDB1">
            <w:pPr>
              <w:pStyle w:val="29"/>
              <w:spacing w:line="360" w:lineRule="auto"/>
              <w:rPr>
                <w:rFonts w:ascii="Times New Roman" w:hAnsi="Times New Roman" w:cs="宋体"/>
                <w:sz w:val="21"/>
                <w:szCs w:val="21"/>
              </w:rPr>
            </w:pPr>
          </w:p>
        </w:tc>
        <w:tc>
          <w:tcPr>
            <w:tcW w:w="1930" w:type="dxa"/>
            <w:tcBorders>
              <w:tl2br w:val="nil"/>
              <w:tr2bl w:val="nil"/>
            </w:tcBorders>
            <w:vAlign w:val="center"/>
          </w:tcPr>
          <w:p w14:paraId="612E412E">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标记_梁编号</w:t>
            </w:r>
          </w:p>
        </w:tc>
        <w:tc>
          <w:tcPr>
            <w:tcW w:w="2286" w:type="dxa"/>
            <w:tcBorders>
              <w:tl2br w:val="nil"/>
              <w:tr2bl w:val="nil"/>
            </w:tcBorders>
            <w:vAlign w:val="center"/>
          </w:tcPr>
          <w:p w14:paraId="180E0347">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341E9561">
            <w:pPr>
              <w:pStyle w:val="29"/>
              <w:autoSpaceDN w:val="0"/>
              <w:spacing w:line="360" w:lineRule="auto"/>
              <w:textAlignment w:val="center"/>
              <w:rPr>
                <w:rFonts w:ascii="Times New Roman" w:hAnsi="Times New Roman" w:cs="宋体"/>
                <w:color w:val="000000"/>
                <w:sz w:val="21"/>
                <w:szCs w:val="21"/>
              </w:rPr>
            </w:pPr>
          </w:p>
        </w:tc>
      </w:tr>
      <w:tr w14:paraId="7E7327E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749EA114">
            <w:pPr>
              <w:pStyle w:val="29"/>
              <w:autoSpaceDN w:val="0"/>
              <w:spacing w:line="360" w:lineRule="auto"/>
              <w:textAlignment w:val="center"/>
              <w:rPr>
                <w:rFonts w:ascii="Times New Roman" w:hAnsi="Times New Roman" w:cs="宋体"/>
                <w:color w:val="000000"/>
                <w:sz w:val="21"/>
                <w:szCs w:val="21"/>
              </w:rPr>
            </w:pPr>
          </w:p>
        </w:tc>
        <w:tc>
          <w:tcPr>
            <w:tcW w:w="977" w:type="dxa"/>
            <w:vMerge w:val="continue"/>
            <w:tcBorders>
              <w:tl2br w:val="nil"/>
              <w:tr2bl w:val="nil"/>
            </w:tcBorders>
            <w:vAlign w:val="center"/>
          </w:tcPr>
          <w:p w14:paraId="50AFD165">
            <w:pPr>
              <w:pStyle w:val="29"/>
              <w:spacing w:line="360" w:lineRule="auto"/>
              <w:rPr>
                <w:rFonts w:ascii="Times New Roman" w:hAnsi="Times New Roman" w:cs="宋体"/>
                <w:sz w:val="21"/>
                <w:szCs w:val="21"/>
              </w:rPr>
            </w:pPr>
          </w:p>
        </w:tc>
        <w:tc>
          <w:tcPr>
            <w:tcW w:w="1930" w:type="dxa"/>
            <w:tcBorders>
              <w:tl2br w:val="nil"/>
              <w:tr2bl w:val="nil"/>
            </w:tcBorders>
            <w:vAlign w:val="center"/>
          </w:tcPr>
          <w:p w14:paraId="471189F1">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标记_梁截面</w:t>
            </w:r>
          </w:p>
        </w:tc>
        <w:tc>
          <w:tcPr>
            <w:tcW w:w="2286" w:type="dxa"/>
            <w:tcBorders>
              <w:tl2br w:val="nil"/>
              <w:tr2bl w:val="nil"/>
            </w:tcBorders>
            <w:vAlign w:val="center"/>
          </w:tcPr>
          <w:p w14:paraId="25AC069E">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68BCCAE6">
            <w:pPr>
              <w:pStyle w:val="29"/>
              <w:autoSpaceDN w:val="0"/>
              <w:spacing w:line="360" w:lineRule="auto"/>
              <w:textAlignment w:val="center"/>
              <w:rPr>
                <w:rFonts w:ascii="Times New Roman" w:hAnsi="Times New Roman" w:cs="宋体"/>
                <w:color w:val="000000"/>
                <w:sz w:val="21"/>
                <w:szCs w:val="21"/>
              </w:rPr>
            </w:pPr>
          </w:p>
        </w:tc>
      </w:tr>
      <w:tr w14:paraId="2DEFCAC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6FA41103">
            <w:pPr>
              <w:pStyle w:val="29"/>
              <w:autoSpaceDN w:val="0"/>
              <w:spacing w:line="360" w:lineRule="auto"/>
              <w:textAlignment w:val="center"/>
              <w:rPr>
                <w:rFonts w:ascii="Times New Roman" w:hAnsi="Times New Roman" w:cs="宋体"/>
                <w:color w:val="000000"/>
                <w:sz w:val="21"/>
                <w:szCs w:val="21"/>
              </w:rPr>
            </w:pPr>
          </w:p>
        </w:tc>
        <w:tc>
          <w:tcPr>
            <w:tcW w:w="977" w:type="dxa"/>
            <w:vMerge w:val="continue"/>
            <w:tcBorders>
              <w:tl2br w:val="nil"/>
              <w:tr2bl w:val="nil"/>
            </w:tcBorders>
            <w:vAlign w:val="center"/>
          </w:tcPr>
          <w:p w14:paraId="2F8C3DDE">
            <w:pPr>
              <w:pStyle w:val="29"/>
              <w:spacing w:line="360" w:lineRule="auto"/>
              <w:rPr>
                <w:rFonts w:ascii="Times New Roman" w:hAnsi="Times New Roman" w:cs="宋体"/>
                <w:sz w:val="21"/>
                <w:szCs w:val="21"/>
              </w:rPr>
            </w:pPr>
          </w:p>
        </w:tc>
        <w:tc>
          <w:tcPr>
            <w:tcW w:w="1930" w:type="dxa"/>
            <w:tcBorders>
              <w:tl2br w:val="nil"/>
              <w:tr2bl w:val="nil"/>
            </w:tcBorders>
            <w:vAlign w:val="center"/>
          </w:tcPr>
          <w:p w14:paraId="6EAC49AE">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标记_柱编号</w:t>
            </w:r>
          </w:p>
        </w:tc>
        <w:tc>
          <w:tcPr>
            <w:tcW w:w="2286" w:type="dxa"/>
            <w:tcBorders>
              <w:tl2br w:val="nil"/>
              <w:tr2bl w:val="nil"/>
            </w:tcBorders>
            <w:vAlign w:val="center"/>
          </w:tcPr>
          <w:p w14:paraId="4B7F5DAC">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2A3DB3B5">
            <w:pPr>
              <w:pStyle w:val="29"/>
              <w:autoSpaceDN w:val="0"/>
              <w:spacing w:line="360" w:lineRule="auto"/>
              <w:textAlignment w:val="center"/>
              <w:rPr>
                <w:rFonts w:ascii="Times New Roman" w:hAnsi="Times New Roman" w:cs="宋体"/>
                <w:color w:val="000000"/>
                <w:sz w:val="21"/>
                <w:szCs w:val="21"/>
              </w:rPr>
            </w:pPr>
          </w:p>
        </w:tc>
      </w:tr>
      <w:tr w14:paraId="1021FA4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585" w:hRule="atLeast"/>
        </w:trPr>
        <w:tc>
          <w:tcPr>
            <w:tcW w:w="779" w:type="dxa"/>
            <w:tcBorders>
              <w:tl2br w:val="nil"/>
              <w:tr2bl w:val="nil"/>
            </w:tcBorders>
            <w:shd w:val="clear" w:color="auto" w:fill="auto"/>
            <w:vAlign w:val="center"/>
          </w:tcPr>
          <w:p w14:paraId="4F3EFD60">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shd w:val="solid" w:color="333399" w:fill="auto"/>
            <w:vAlign w:val="center"/>
          </w:tcPr>
          <w:p w14:paraId="3F5C2ED7">
            <w:pPr>
              <w:pStyle w:val="29"/>
              <w:shd w:val="solid" w:color="333399" w:fill="auto"/>
              <w:autoSpaceDN w:val="0"/>
              <w:spacing w:line="360" w:lineRule="auto"/>
              <w:textAlignment w:val="center"/>
              <w:rPr>
                <w:rFonts w:ascii="Times New Roman" w:hAnsi="Times New Roman" w:cs="宋体"/>
                <w:color w:val="FFFFFF"/>
                <w:sz w:val="21"/>
                <w:szCs w:val="21"/>
                <w:shd w:val="clear" w:color="auto" w:fill="333399"/>
              </w:rPr>
            </w:pPr>
            <w:r>
              <w:rPr>
                <w:rFonts w:hint="eastAsia" w:ascii="Times New Roman" w:hAnsi="Times New Roman" w:cs="宋体"/>
                <w:color w:val="FFFFFF"/>
                <w:sz w:val="21"/>
                <w:szCs w:val="21"/>
                <w:shd w:val="clear" w:color="auto" w:fill="333399"/>
              </w:rPr>
              <w:t>3-视图标题</w:t>
            </w:r>
          </w:p>
        </w:tc>
        <w:tc>
          <w:tcPr>
            <w:tcW w:w="1930" w:type="dxa"/>
            <w:tcBorders>
              <w:tl2br w:val="nil"/>
              <w:tr2bl w:val="nil"/>
            </w:tcBorders>
            <w:shd w:val="solid" w:color="800080" w:fill="auto"/>
            <w:vAlign w:val="center"/>
          </w:tcPr>
          <w:p w14:paraId="72014073">
            <w:pPr>
              <w:pStyle w:val="29"/>
              <w:shd w:val="solid" w:color="800080" w:fill="auto"/>
              <w:autoSpaceDN w:val="0"/>
              <w:spacing w:line="360" w:lineRule="auto"/>
              <w:textAlignment w:val="center"/>
              <w:rPr>
                <w:rFonts w:ascii="Times New Roman" w:hAnsi="Times New Roman" w:cs="宋体"/>
                <w:color w:val="000000"/>
                <w:sz w:val="21"/>
                <w:szCs w:val="21"/>
                <w:shd w:val="clear" w:color="auto" w:fill="800080"/>
              </w:rPr>
            </w:pPr>
            <w:r>
              <w:rPr>
                <w:rFonts w:hint="eastAsia" w:ascii="Times New Roman" w:hAnsi="Times New Roman" w:cs="宋体"/>
                <w:color w:val="000000"/>
                <w:sz w:val="21"/>
                <w:szCs w:val="21"/>
                <w:shd w:val="clear" w:color="auto" w:fill="800080"/>
              </w:rPr>
              <w:t>视图标题_图名比例</w:t>
            </w:r>
          </w:p>
        </w:tc>
        <w:tc>
          <w:tcPr>
            <w:tcW w:w="2286" w:type="dxa"/>
            <w:tcBorders>
              <w:tl2br w:val="nil"/>
              <w:tr2bl w:val="nil"/>
            </w:tcBorders>
            <w:vAlign w:val="center"/>
          </w:tcPr>
          <w:p w14:paraId="314E0BB8">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5DE3980B">
            <w:pPr>
              <w:pStyle w:val="29"/>
              <w:autoSpaceDN w:val="0"/>
              <w:spacing w:line="360" w:lineRule="auto"/>
              <w:textAlignment w:val="center"/>
              <w:rPr>
                <w:rFonts w:ascii="Times New Roman" w:hAnsi="Times New Roman" w:cs="宋体"/>
                <w:color w:val="000000"/>
                <w:sz w:val="21"/>
                <w:szCs w:val="21"/>
              </w:rPr>
            </w:pPr>
          </w:p>
        </w:tc>
      </w:tr>
      <w:tr w14:paraId="5109933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1EC8E593">
            <w:pPr>
              <w:pStyle w:val="29"/>
              <w:autoSpaceDN w:val="0"/>
              <w:spacing w:line="360" w:lineRule="auto"/>
              <w:textAlignment w:val="center"/>
              <w:rPr>
                <w:rFonts w:ascii="Times New Roman" w:hAnsi="Times New Roman" w:cs="宋体"/>
                <w:color w:val="000000"/>
                <w:sz w:val="21"/>
                <w:szCs w:val="21"/>
              </w:rPr>
            </w:pPr>
          </w:p>
        </w:tc>
        <w:tc>
          <w:tcPr>
            <w:tcW w:w="977" w:type="dxa"/>
            <w:vMerge w:val="restart"/>
            <w:tcBorders>
              <w:tl2br w:val="nil"/>
              <w:tr2bl w:val="nil"/>
            </w:tcBorders>
            <w:vAlign w:val="center"/>
          </w:tcPr>
          <w:p w14:paraId="284D4D6B">
            <w:pPr>
              <w:pStyle w:val="29"/>
              <w:autoSpaceDN w:val="0"/>
              <w:spacing w:line="360" w:lineRule="auto"/>
              <w:jc w:val="center"/>
              <w:textAlignment w:val="center"/>
              <w:rPr>
                <w:rFonts w:ascii="Times New Roman" w:hAnsi="Times New Roman" w:cs="宋体"/>
                <w:color w:val="000000"/>
                <w:sz w:val="21"/>
                <w:szCs w:val="21"/>
              </w:rPr>
            </w:pPr>
            <w:r>
              <w:rPr>
                <w:rFonts w:hint="eastAsia" w:ascii="Times New Roman" w:hAnsi="Times New Roman" w:cs="宋体"/>
                <w:color w:val="000000"/>
                <w:sz w:val="21"/>
                <w:szCs w:val="21"/>
              </w:rPr>
              <w:t>公共</w:t>
            </w:r>
          </w:p>
        </w:tc>
        <w:tc>
          <w:tcPr>
            <w:tcW w:w="1930" w:type="dxa"/>
            <w:tcBorders>
              <w:tl2br w:val="nil"/>
              <w:tr2bl w:val="nil"/>
            </w:tcBorders>
            <w:vAlign w:val="center"/>
          </w:tcPr>
          <w:p w14:paraId="79F995B3">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视图标题_详图</w:t>
            </w:r>
          </w:p>
        </w:tc>
        <w:tc>
          <w:tcPr>
            <w:tcW w:w="2286" w:type="dxa"/>
            <w:tcBorders>
              <w:tl2br w:val="nil"/>
              <w:tr2bl w:val="nil"/>
            </w:tcBorders>
            <w:vAlign w:val="center"/>
          </w:tcPr>
          <w:p w14:paraId="03525BB2">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642F3924">
            <w:pPr>
              <w:pStyle w:val="29"/>
              <w:autoSpaceDN w:val="0"/>
              <w:spacing w:line="360" w:lineRule="auto"/>
              <w:textAlignment w:val="center"/>
              <w:rPr>
                <w:rFonts w:ascii="Times New Roman" w:hAnsi="Times New Roman" w:cs="宋体"/>
                <w:color w:val="000000"/>
                <w:sz w:val="21"/>
                <w:szCs w:val="21"/>
              </w:rPr>
            </w:pPr>
          </w:p>
        </w:tc>
      </w:tr>
      <w:tr w14:paraId="69D6749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600" w:hRule="atLeast"/>
        </w:trPr>
        <w:tc>
          <w:tcPr>
            <w:tcW w:w="779" w:type="dxa"/>
            <w:tcBorders>
              <w:tl2br w:val="nil"/>
              <w:tr2bl w:val="nil"/>
            </w:tcBorders>
            <w:vAlign w:val="center"/>
          </w:tcPr>
          <w:p w14:paraId="5D7676F8">
            <w:pPr>
              <w:pStyle w:val="29"/>
              <w:autoSpaceDN w:val="0"/>
              <w:spacing w:line="360" w:lineRule="auto"/>
              <w:textAlignment w:val="center"/>
              <w:rPr>
                <w:rFonts w:ascii="Times New Roman" w:hAnsi="Times New Roman" w:cs="宋体"/>
                <w:color w:val="000000"/>
                <w:sz w:val="21"/>
                <w:szCs w:val="21"/>
              </w:rPr>
            </w:pPr>
          </w:p>
        </w:tc>
        <w:tc>
          <w:tcPr>
            <w:tcW w:w="977" w:type="dxa"/>
            <w:vMerge w:val="continue"/>
            <w:tcBorders>
              <w:tl2br w:val="nil"/>
              <w:tr2bl w:val="nil"/>
            </w:tcBorders>
            <w:vAlign w:val="center"/>
          </w:tcPr>
          <w:p w14:paraId="55F7E2B6">
            <w:pPr>
              <w:pStyle w:val="29"/>
              <w:spacing w:line="360" w:lineRule="auto"/>
              <w:rPr>
                <w:rFonts w:ascii="Times New Roman" w:hAnsi="Times New Roman" w:cs="宋体"/>
                <w:sz w:val="21"/>
                <w:szCs w:val="21"/>
              </w:rPr>
            </w:pPr>
          </w:p>
        </w:tc>
        <w:tc>
          <w:tcPr>
            <w:tcW w:w="1930" w:type="dxa"/>
            <w:tcBorders>
              <w:tl2br w:val="nil"/>
              <w:tr2bl w:val="nil"/>
            </w:tcBorders>
            <w:vAlign w:val="center"/>
          </w:tcPr>
          <w:p w14:paraId="49D321DB">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视图标题_详图-参照图纸</w:t>
            </w:r>
          </w:p>
        </w:tc>
        <w:tc>
          <w:tcPr>
            <w:tcW w:w="2286" w:type="dxa"/>
            <w:tcBorders>
              <w:tl2br w:val="nil"/>
              <w:tr2bl w:val="nil"/>
            </w:tcBorders>
            <w:vAlign w:val="center"/>
          </w:tcPr>
          <w:p w14:paraId="03382056">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313BD4AD">
            <w:pPr>
              <w:pStyle w:val="29"/>
              <w:autoSpaceDN w:val="0"/>
              <w:spacing w:line="360" w:lineRule="auto"/>
              <w:textAlignment w:val="center"/>
              <w:rPr>
                <w:rFonts w:ascii="Times New Roman" w:hAnsi="Times New Roman" w:cs="宋体"/>
                <w:color w:val="000000"/>
                <w:sz w:val="21"/>
                <w:szCs w:val="21"/>
              </w:rPr>
            </w:pPr>
          </w:p>
        </w:tc>
      </w:tr>
      <w:tr w14:paraId="6B2E01C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7DFDC28C">
            <w:pPr>
              <w:pStyle w:val="29"/>
              <w:autoSpaceDN w:val="0"/>
              <w:spacing w:line="360" w:lineRule="auto"/>
              <w:textAlignment w:val="center"/>
              <w:rPr>
                <w:rFonts w:ascii="Times New Roman" w:hAnsi="Times New Roman" w:cs="宋体"/>
                <w:color w:val="000000"/>
                <w:sz w:val="21"/>
                <w:szCs w:val="21"/>
              </w:rPr>
            </w:pPr>
          </w:p>
        </w:tc>
        <w:tc>
          <w:tcPr>
            <w:tcW w:w="977" w:type="dxa"/>
            <w:vMerge w:val="continue"/>
            <w:tcBorders>
              <w:tl2br w:val="nil"/>
              <w:tr2bl w:val="nil"/>
            </w:tcBorders>
            <w:vAlign w:val="center"/>
          </w:tcPr>
          <w:p w14:paraId="0A142EDA">
            <w:pPr>
              <w:pStyle w:val="29"/>
              <w:spacing w:line="360" w:lineRule="auto"/>
              <w:rPr>
                <w:rFonts w:ascii="Times New Roman" w:hAnsi="Times New Roman" w:cs="宋体"/>
                <w:sz w:val="21"/>
                <w:szCs w:val="21"/>
              </w:rPr>
            </w:pPr>
          </w:p>
        </w:tc>
        <w:tc>
          <w:tcPr>
            <w:tcW w:w="1930" w:type="dxa"/>
            <w:tcBorders>
              <w:tl2br w:val="nil"/>
              <w:tr2bl w:val="nil"/>
            </w:tcBorders>
            <w:vAlign w:val="center"/>
          </w:tcPr>
          <w:p w14:paraId="087430FE">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68DEB71E">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5DCB6238">
            <w:pPr>
              <w:pStyle w:val="29"/>
              <w:autoSpaceDN w:val="0"/>
              <w:spacing w:line="360" w:lineRule="auto"/>
              <w:textAlignment w:val="center"/>
              <w:rPr>
                <w:rFonts w:ascii="Times New Roman" w:hAnsi="Times New Roman" w:cs="宋体"/>
                <w:color w:val="000000"/>
                <w:sz w:val="21"/>
                <w:szCs w:val="21"/>
              </w:rPr>
            </w:pPr>
          </w:p>
        </w:tc>
      </w:tr>
      <w:tr w14:paraId="6A2355E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555" w:hRule="atLeast"/>
        </w:trPr>
        <w:tc>
          <w:tcPr>
            <w:tcW w:w="779" w:type="dxa"/>
            <w:tcBorders>
              <w:tl2br w:val="nil"/>
              <w:tr2bl w:val="nil"/>
            </w:tcBorders>
            <w:shd w:val="clear" w:color="auto" w:fill="auto"/>
            <w:vAlign w:val="center"/>
          </w:tcPr>
          <w:p w14:paraId="28B3AC44">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shd w:val="solid" w:color="333399" w:fill="auto"/>
            <w:vAlign w:val="center"/>
          </w:tcPr>
          <w:p w14:paraId="1BBC918A">
            <w:pPr>
              <w:pStyle w:val="29"/>
              <w:shd w:val="solid" w:color="333399" w:fill="auto"/>
              <w:autoSpaceDN w:val="0"/>
              <w:spacing w:line="360" w:lineRule="auto"/>
              <w:textAlignment w:val="center"/>
              <w:rPr>
                <w:rFonts w:ascii="Times New Roman" w:hAnsi="Times New Roman" w:cs="宋体"/>
                <w:color w:val="FFFFFF"/>
                <w:sz w:val="21"/>
                <w:szCs w:val="21"/>
                <w:shd w:val="clear" w:color="auto" w:fill="333399"/>
              </w:rPr>
            </w:pPr>
            <w:r>
              <w:rPr>
                <w:rFonts w:hint="eastAsia" w:ascii="Times New Roman" w:hAnsi="Times New Roman" w:cs="宋体"/>
                <w:color w:val="FFFFFF"/>
                <w:sz w:val="21"/>
                <w:szCs w:val="21"/>
                <w:shd w:val="clear" w:color="auto" w:fill="333399"/>
              </w:rPr>
              <w:t>4-详构</w:t>
            </w:r>
          </w:p>
        </w:tc>
        <w:tc>
          <w:tcPr>
            <w:tcW w:w="1930" w:type="dxa"/>
            <w:tcBorders>
              <w:tl2br w:val="nil"/>
              <w:tr2bl w:val="nil"/>
            </w:tcBorders>
            <w:shd w:val="solid" w:color="800080" w:fill="auto"/>
            <w:vAlign w:val="center"/>
          </w:tcPr>
          <w:p w14:paraId="26EA355B">
            <w:pPr>
              <w:pStyle w:val="29"/>
              <w:shd w:val="solid" w:color="800080" w:fill="auto"/>
              <w:autoSpaceDN w:val="0"/>
              <w:spacing w:line="360" w:lineRule="auto"/>
              <w:textAlignment w:val="center"/>
              <w:rPr>
                <w:rFonts w:ascii="Times New Roman" w:hAnsi="Times New Roman" w:cs="宋体"/>
                <w:color w:val="000000"/>
                <w:sz w:val="21"/>
                <w:szCs w:val="21"/>
                <w:shd w:val="clear" w:color="auto" w:fill="800080"/>
              </w:rPr>
            </w:pPr>
            <w:r>
              <w:rPr>
                <w:rFonts w:hint="eastAsia" w:ascii="Times New Roman" w:hAnsi="Times New Roman" w:cs="宋体"/>
                <w:color w:val="000000"/>
                <w:sz w:val="21"/>
                <w:szCs w:val="21"/>
                <w:shd w:val="clear" w:color="auto" w:fill="800080"/>
              </w:rPr>
              <w:t>图例符号</w:t>
            </w:r>
          </w:p>
        </w:tc>
        <w:tc>
          <w:tcPr>
            <w:tcW w:w="2286" w:type="dxa"/>
            <w:tcBorders>
              <w:tl2br w:val="nil"/>
              <w:tr2bl w:val="nil"/>
            </w:tcBorders>
            <w:shd w:val="solid" w:color="339966" w:fill="auto"/>
            <w:vAlign w:val="center"/>
          </w:tcPr>
          <w:p w14:paraId="235863B2">
            <w:pPr>
              <w:pStyle w:val="29"/>
              <w:shd w:val="solid" w:color="339966" w:fill="auto"/>
              <w:autoSpaceDN w:val="0"/>
              <w:spacing w:line="360" w:lineRule="auto"/>
              <w:textAlignment w:val="center"/>
              <w:rPr>
                <w:rFonts w:ascii="Times New Roman" w:hAnsi="Times New Roman" w:cs="宋体"/>
                <w:color w:val="000000"/>
                <w:sz w:val="21"/>
                <w:szCs w:val="21"/>
                <w:shd w:val="clear" w:color="auto" w:fill="339966"/>
              </w:rPr>
            </w:pPr>
            <w:r>
              <w:rPr>
                <w:rFonts w:hint="eastAsia" w:ascii="Times New Roman" w:hAnsi="Times New Roman" w:cs="宋体"/>
                <w:color w:val="000000"/>
                <w:sz w:val="21"/>
                <w:szCs w:val="21"/>
                <w:shd w:val="clear" w:color="auto" w:fill="339966"/>
              </w:rPr>
              <w:t>详构_箭头（基于线）</w:t>
            </w:r>
          </w:p>
        </w:tc>
        <w:tc>
          <w:tcPr>
            <w:tcW w:w="3243" w:type="dxa"/>
            <w:tcBorders>
              <w:tl2br w:val="nil"/>
              <w:tr2bl w:val="nil"/>
            </w:tcBorders>
            <w:vAlign w:val="center"/>
          </w:tcPr>
          <w:p w14:paraId="7D097541">
            <w:pPr>
              <w:pStyle w:val="29"/>
              <w:autoSpaceDN w:val="0"/>
              <w:spacing w:line="360" w:lineRule="auto"/>
              <w:textAlignment w:val="center"/>
              <w:rPr>
                <w:rFonts w:ascii="Times New Roman" w:hAnsi="Times New Roman" w:cs="宋体"/>
                <w:color w:val="000000"/>
                <w:sz w:val="21"/>
                <w:szCs w:val="21"/>
              </w:rPr>
            </w:pPr>
          </w:p>
        </w:tc>
      </w:tr>
      <w:tr w14:paraId="6C1C161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540" w:hRule="atLeast"/>
        </w:trPr>
        <w:tc>
          <w:tcPr>
            <w:tcW w:w="779" w:type="dxa"/>
            <w:tcBorders>
              <w:tl2br w:val="nil"/>
              <w:tr2bl w:val="nil"/>
            </w:tcBorders>
            <w:vAlign w:val="center"/>
          </w:tcPr>
          <w:p w14:paraId="41868155">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15FFDE2D">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47A82669">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7658ED4E">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详构_剖断线</w:t>
            </w:r>
          </w:p>
        </w:tc>
        <w:tc>
          <w:tcPr>
            <w:tcW w:w="3243" w:type="dxa"/>
            <w:tcBorders>
              <w:tl2br w:val="nil"/>
              <w:tr2bl w:val="nil"/>
            </w:tcBorders>
            <w:vAlign w:val="center"/>
          </w:tcPr>
          <w:p w14:paraId="46F66D68">
            <w:pPr>
              <w:pStyle w:val="29"/>
              <w:autoSpaceDN w:val="0"/>
              <w:spacing w:line="360" w:lineRule="auto"/>
              <w:textAlignment w:val="center"/>
              <w:rPr>
                <w:rFonts w:ascii="Times New Roman" w:hAnsi="Times New Roman" w:cs="宋体"/>
                <w:color w:val="000000"/>
                <w:sz w:val="21"/>
                <w:szCs w:val="21"/>
              </w:rPr>
            </w:pPr>
          </w:p>
        </w:tc>
      </w:tr>
      <w:tr w14:paraId="4887C65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915" w:hRule="atLeast"/>
        </w:trPr>
        <w:tc>
          <w:tcPr>
            <w:tcW w:w="779" w:type="dxa"/>
            <w:tcBorders>
              <w:tl2br w:val="nil"/>
              <w:tr2bl w:val="nil"/>
            </w:tcBorders>
            <w:vAlign w:val="center"/>
          </w:tcPr>
          <w:p w14:paraId="61141EF1">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68A4B7F4">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37BBA9E8">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7668A7D4">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详构_图名线</w:t>
            </w:r>
          </w:p>
        </w:tc>
        <w:tc>
          <w:tcPr>
            <w:tcW w:w="3243" w:type="dxa"/>
            <w:tcBorders>
              <w:tl2br w:val="nil"/>
              <w:tr2bl w:val="nil"/>
            </w:tcBorders>
            <w:vAlign w:val="center"/>
          </w:tcPr>
          <w:p w14:paraId="34AC2476">
            <w:pPr>
              <w:pStyle w:val="29"/>
              <w:autoSpaceDN w:val="0"/>
              <w:spacing w:line="360" w:lineRule="auto"/>
              <w:textAlignment w:val="center"/>
              <w:rPr>
                <w:rFonts w:ascii="Times New Roman" w:hAnsi="Times New Roman" w:cs="宋体"/>
                <w:color w:val="000000"/>
                <w:sz w:val="21"/>
                <w:szCs w:val="21"/>
              </w:rPr>
            </w:pPr>
          </w:p>
        </w:tc>
      </w:tr>
      <w:tr w14:paraId="350AB9D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246D309D">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0C1ADF3C">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420BE0AD">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2EB9BE10">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详构_立面底线</w:t>
            </w:r>
          </w:p>
        </w:tc>
        <w:tc>
          <w:tcPr>
            <w:tcW w:w="3243" w:type="dxa"/>
            <w:tcBorders>
              <w:tl2br w:val="nil"/>
              <w:tr2bl w:val="nil"/>
            </w:tcBorders>
            <w:vAlign w:val="center"/>
          </w:tcPr>
          <w:p w14:paraId="1F8CC528">
            <w:pPr>
              <w:pStyle w:val="29"/>
              <w:autoSpaceDN w:val="0"/>
              <w:spacing w:line="360" w:lineRule="auto"/>
              <w:textAlignment w:val="center"/>
              <w:rPr>
                <w:rFonts w:ascii="Times New Roman" w:hAnsi="Times New Roman" w:cs="宋体"/>
                <w:color w:val="000000"/>
                <w:sz w:val="21"/>
                <w:szCs w:val="21"/>
              </w:rPr>
            </w:pPr>
          </w:p>
        </w:tc>
      </w:tr>
      <w:tr w14:paraId="77F22C7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3BB5FCEA">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507C5092">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55041922">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0AA4DD36">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详构_空心砖</w:t>
            </w:r>
          </w:p>
        </w:tc>
        <w:tc>
          <w:tcPr>
            <w:tcW w:w="3243" w:type="dxa"/>
            <w:tcBorders>
              <w:tl2br w:val="nil"/>
              <w:tr2bl w:val="nil"/>
            </w:tcBorders>
            <w:vAlign w:val="center"/>
          </w:tcPr>
          <w:p w14:paraId="1307143B">
            <w:pPr>
              <w:pStyle w:val="29"/>
              <w:autoSpaceDN w:val="0"/>
              <w:spacing w:line="360" w:lineRule="auto"/>
              <w:textAlignment w:val="center"/>
              <w:rPr>
                <w:rFonts w:ascii="Times New Roman" w:hAnsi="Times New Roman" w:cs="宋体"/>
                <w:color w:val="000000"/>
                <w:sz w:val="21"/>
                <w:szCs w:val="21"/>
              </w:rPr>
            </w:pPr>
          </w:p>
        </w:tc>
      </w:tr>
      <w:tr w14:paraId="7E6BC0E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6E7EE101">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616B46A2">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3F2FA352">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715BA0B2">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水平烟道</w:t>
            </w:r>
          </w:p>
        </w:tc>
        <w:tc>
          <w:tcPr>
            <w:tcW w:w="3243" w:type="dxa"/>
            <w:tcBorders>
              <w:tl2br w:val="nil"/>
              <w:tr2bl w:val="nil"/>
            </w:tcBorders>
            <w:vAlign w:val="center"/>
          </w:tcPr>
          <w:p w14:paraId="340978F8">
            <w:pPr>
              <w:pStyle w:val="29"/>
              <w:autoSpaceDN w:val="0"/>
              <w:spacing w:line="360" w:lineRule="auto"/>
              <w:textAlignment w:val="center"/>
              <w:rPr>
                <w:rFonts w:ascii="Times New Roman" w:hAnsi="Times New Roman" w:cs="宋体"/>
                <w:color w:val="000000"/>
                <w:sz w:val="21"/>
                <w:szCs w:val="21"/>
              </w:rPr>
            </w:pPr>
          </w:p>
        </w:tc>
      </w:tr>
      <w:tr w14:paraId="6833BAA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6C35F82B">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4C753EA5">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07CD5C9B">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414A8905">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垂直烟道</w:t>
            </w:r>
          </w:p>
        </w:tc>
        <w:tc>
          <w:tcPr>
            <w:tcW w:w="3243" w:type="dxa"/>
            <w:tcBorders>
              <w:tl2br w:val="nil"/>
              <w:tr2bl w:val="nil"/>
            </w:tcBorders>
            <w:vAlign w:val="center"/>
          </w:tcPr>
          <w:p w14:paraId="545F344D">
            <w:pPr>
              <w:pStyle w:val="29"/>
              <w:autoSpaceDN w:val="0"/>
              <w:spacing w:line="360" w:lineRule="auto"/>
              <w:textAlignment w:val="center"/>
              <w:rPr>
                <w:rFonts w:ascii="Times New Roman" w:hAnsi="Times New Roman" w:cs="宋体"/>
                <w:color w:val="000000"/>
                <w:sz w:val="21"/>
                <w:szCs w:val="21"/>
              </w:rPr>
            </w:pPr>
          </w:p>
        </w:tc>
      </w:tr>
      <w:tr w14:paraId="51A113B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3C540CA6">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61ABDA2B">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3A4957EA">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6042DC1C">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雨水口</w:t>
            </w:r>
          </w:p>
        </w:tc>
        <w:tc>
          <w:tcPr>
            <w:tcW w:w="3243" w:type="dxa"/>
            <w:tcBorders>
              <w:tl2br w:val="nil"/>
              <w:tr2bl w:val="nil"/>
            </w:tcBorders>
            <w:vAlign w:val="center"/>
          </w:tcPr>
          <w:p w14:paraId="4E6DB579">
            <w:pPr>
              <w:pStyle w:val="29"/>
              <w:autoSpaceDN w:val="0"/>
              <w:spacing w:line="360" w:lineRule="auto"/>
              <w:textAlignment w:val="center"/>
              <w:rPr>
                <w:rFonts w:ascii="Times New Roman" w:hAnsi="Times New Roman" w:cs="宋体"/>
                <w:color w:val="000000"/>
                <w:sz w:val="21"/>
                <w:szCs w:val="21"/>
              </w:rPr>
            </w:pPr>
          </w:p>
        </w:tc>
      </w:tr>
      <w:tr w14:paraId="18A1E96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51E2C802">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45057C60">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08EFEF5E">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6B800626">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地漏</w:t>
            </w:r>
          </w:p>
        </w:tc>
        <w:tc>
          <w:tcPr>
            <w:tcW w:w="3243" w:type="dxa"/>
            <w:tcBorders>
              <w:tl2br w:val="nil"/>
              <w:tr2bl w:val="nil"/>
            </w:tcBorders>
            <w:vAlign w:val="center"/>
          </w:tcPr>
          <w:p w14:paraId="684F6245">
            <w:pPr>
              <w:pStyle w:val="29"/>
              <w:autoSpaceDN w:val="0"/>
              <w:spacing w:line="360" w:lineRule="auto"/>
              <w:textAlignment w:val="center"/>
              <w:rPr>
                <w:rFonts w:ascii="Times New Roman" w:hAnsi="Times New Roman" w:cs="宋体"/>
                <w:color w:val="000000"/>
                <w:sz w:val="21"/>
                <w:szCs w:val="21"/>
              </w:rPr>
            </w:pPr>
          </w:p>
        </w:tc>
      </w:tr>
      <w:tr w14:paraId="0C67E6A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09539245">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3A532926">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6FFE900C">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69FF8B82">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检查口</w:t>
            </w:r>
          </w:p>
        </w:tc>
        <w:tc>
          <w:tcPr>
            <w:tcW w:w="3243" w:type="dxa"/>
            <w:tcBorders>
              <w:tl2br w:val="nil"/>
              <w:tr2bl w:val="nil"/>
            </w:tcBorders>
            <w:vAlign w:val="center"/>
          </w:tcPr>
          <w:p w14:paraId="06C3515E">
            <w:pPr>
              <w:pStyle w:val="29"/>
              <w:autoSpaceDN w:val="0"/>
              <w:spacing w:line="360" w:lineRule="auto"/>
              <w:textAlignment w:val="center"/>
              <w:rPr>
                <w:rFonts w:ascii="Times New Roman" w:hAnsi="Times New Roman" w:cs="宋体"/>
                <w:color w:val="000000"/>
                <w:sz w:val="21"/>
                <w:szCs w:val="21"/>
              </w:rPr>
            </w:pPr>
          </w:p>
        </w:tc>
      </w:tr>
      <w:tr w14:paraId="7790458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6C7ED3F8">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5B6498DC">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0C5886B0">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6B725089">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送风口</w:t>
            </w:r>
          </w:p>
        </w:tc>
        <w:tc>
          <w:tcPr>
            <w:tcW w:w="3243" w:type="dxa"/>
            <w:tcBorders>
              <w:tl2br w:val="nil"/>
              <w:tr2bl w:val="nil"/>
            </w:tcBorders>
            <w:vAlign w:val="center"/>
          </w:tcPr>
          <w:p w14:paraId="2A09225F">
            <w:pPr>
              <w:pStyle w:val="29"/>
              <w:autoSpaceDN w:val="0"/>
              <w:spacing w:line="360" w:lineRule="auto"/>
              <w:textAlignment w:val="center"/>
              <w:rPr>
                <w:rFonts w:ascii="Times New Roman" w:hAnsi="Times New Roman" w:cs="宋体"/>
                <w:color w:val="000000"/>
                <w:sz w:val="21"/>
                <w:szCs w:val="21"/>
              </w:rPr>
            </w:pPr>
          </w:p>
        </w:tc>
      </w:tr>
      <w:tr w14:paraId="53E24E7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609CABBE">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087EE9AE">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38700F54">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19DE8728">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回风口</w:t>
            </w:r>
          </w:p>
        </w:tc>
        <w:tc>
          <w:tcPr>
            <w:tcW w:w="3243" w:type="dxa"/>
            <w:tcBorders>
              <w:tl2br w:val="nil"/>
              <w:tr2bl w:val="nil"/>
            </w:tcBorders>
            <w:vAlign w:val="center"/>
          </w:tcPr>
          <w:p w14:paraId="50136530">
            <w:pPr>
              <w:pStyle w:val="29"/>
              <w:autoSpaceDN w:val="0"/>
              <w:spacing w:line="360" w:lineRule="auto"/>
              <w:textAlignment w:val="center"/>
              <w:rPr>
                <w:rFonts w:ascii="Times New Roman" w:hAnsi="Times New Roman" w:cs="宋体"/>
                <w:color w:val="000000"/>
                <w:sz w:val="21"/>
                <w:szCs w:val="21"/>
              </w:rPr>
            </w:pPr>
          </w:p>
        </w:tc>
      </w:tr>
      <w:tr w14:paraId="3DCB00E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72307EB0">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7C8368D8">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1111F2E2">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547E974B">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消防栓</w:t>
            </w:r>
          </w:p>
        </w:tc>
        <w:tc>
          <w:tcPr>
            <w:tcW w:w="3243" w:type="dxa"/>
            <w:tcBorders>
              <w:tl2br w:val="nil"/>
              <w:tr2bl w:val="nil"/>
            </w:tcBorders>
            <w:vAlign w:val="center"/>
          </w:tcPr>
          <w:p w14:paraId="2238E3A1">
            <w:pPr>
              <w:pStyle w:val="29"/>
              <w:autoSpaceDN w:val="0"/>
              <w:spacing w:line="360" w:lineRule="auto"/>
              <w:textAlignment w:val="center"/>
              <w:rPr>
                <w:rFonts w:ascii="Times New Roman" w:hAnsi="Times New Roman" w:cs="宋体"/>
                <w:color w:val="000000"/>
                <w:sz w:val="21"/>
                <w:szCs w:val="21"/>
              </w:rPr>
            </w:pPr>
          </w:p>
        </w:tc>
      </w:tr>
      <w:tr w14:paraId="1FB7223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0886F527">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08B56FA2">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714B0652">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605AD643">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交叉线</w:t>
            </w:r>
          </w:p>
        </w:tc>
        <w:tc>
          <w:tcPr>
            <w:tcW w:w="3243" w:type="dxa"/>
            <w:tcBorders>
              <w:tl2br w:val="nil"/>
              <w:tr2bl w:val="nil"/>
            </w:tcBorders>
            <w:vAlign w:val="center"/>
          </w:tcPr>
          <w:p w14:paraId="6951EF29">
            <w:pPr>
              <w:pStyle w:val="29"/>
              <w:autoSpaceDN w:val="0"/>
              <w:spacing w:line="360" w:lineRule="auto"/>
              <w:textAlignment w:val="center"/>
              <w:rPr>
                <w:rFonts w:ascii="Times New Roman" w:hAnsi="Times New Roman" w:cs="宋体"/>
                <w:color w:val="000000"/>
                <w:sz w:val="21"/>
                <w:szCs w:val="21"/>
              </w:rPr>
            </w:pPr>
          </w:p>
        </w:tc>
      </w:tr>
      <w:tr w14:paraId="542A40A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32D409F6">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196B785F">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11789257">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22D79E51">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消防水箱</w:t>
            </w:r>
          </w:p>
        </w:tc>
        <w:tc>
          <w:tcPr>
            <w:tcW w:w="3243" w:type="dxa"/>
            <w:tcBorders>
              <w:tl2br w:val="nil"/>
              <w:tr2bl w:val="nil"/>
            </w:tcBorders>
            <w:vAlign w:val="center"/>
          </w:tcPr>
          <w:p w14:paraId="0AFA9361">
            <w:pPr>
              <w:pStyle w:val="29"/>
              <w:autoSpaceDN w:val="0"/>
              <w:spacing w:line="360" w:lineRule="auto"/>
              <w:textAlignment w:val="center"/>
              <w:rPr>
                <w:rFonts w:ascii="Times New Roman" w:hAnsi="Times New Roman" w:cs="宋体"/>
                <w:color w:val="000000"/>
                <w:sz w:val="21"/>
                <w:szCs w:val="21"/>
              </w:rPr>
            </w:pPr>
          </w:p>
        </w:tc>
      </w:tr>
      <w:tr w14:paraId="3E633CE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09B4D7AF">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353E2A17">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52C1730C">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7B6CC02C">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空调冷凝水管</w:t>
            </w:r>
          </w:p>
        </w:tc>
        <w:tc>
          <w:tcPr>
            <w:tcW w:w="3243" w:type="dxa"/>
            <w:tcBorders>
              <w:tl2br w:val="nil"/>
              <w:tr2bl w:val="nil"/>
            </w:tcBorders>
            <w:vAlign w:val="center"/>
          </w:tcPr>
          <w:p w14:paraId="01F03E81">
            <w:pPr>
              <w:pStyle w:val="29"/>
              <w:autoSpaceDN w:val="0"/>
              <w:spacing w:line="360" w:lineRule="auto"/>
              <w:textAlignment w:val="center"/>
              <w:rPr>
                <w:rFonts w:ascii="Times New Roman" w:hAnsi="Times New Roman" w:cs="宋体"/>
                <w:color w:val="000000"/>
                <w:sz w:val="21"/>
                <w:szCs w:val="21"/>
              </w:rPr>
            </w:pPr>
          </w:p>
        </w:tc>
      </w:tr>
      <w:tr w14:paraId="6682DD7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6FF5030C">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686BA9BA">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7663137C">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3D259609">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屋面雨水立管</w:t>
            </w:r>
          </w:p>
        </w:tc>
        <w:tc>
          <w:tcPr>
            <w:tcW w:w="3243" w:type="dxa"/>
            <w:tcBorders>
              <w:tl2br w:val="nil"/>
              <w:tr2bl w:val="nil"/>
            </w:tcBorders>
            <w:vAlign w:val="center"/>
          </w:tcPr>
          <w:p w14:paraId="7DF7F0D1">
            <w:pPr>
              <w:pStyle w:val="29"/>
              <w:autoSpaceDN w:val="0"/>
              <w:spacing w:line="360" w:lineRule="auto"/>
              <w:textAlignment w:val="center"/>
              <w:rPr>
                <w:rFonts w:ascii="Times New Roman" w:hAnsi="Times New Roman" w:cs="宋体"/>
                <w:color w:val="000000"/>
                <w:sz w:val="21"/>
                <w:szCs w:val="21"/>
              </w:rPr>
            </w:pPr>
          </w:p>
        </w:tc>
      </w:tr>
      <w:tr w14:paraId="21183AC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41C1110D">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25E88F94">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23FF4F37">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6421DDAC">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空调预留洞</w:t>
            </w:r>
          </w:p>
        </w:tc>
        <w:tc>
          <w:tcPr>
            <w:tcW w:w="3243" w:type="dxa"/>
            <w:tcBorders>
              <w:tl2br w:val="nil"/>
              <w:tr2bl w:val="nil"/>
            </w:tcBorders>
            <w:vAlign w:val="center"/>
          </w:tcPr>
          <w:p w14:paraId="64E4D6FF">
            <w:pPr>
              <w:pStyle w:val="29"/>
              <w:autoSpaceDN w:val="0"/>
              <w:spacing w:line="360" w:lineRule="auto"/>
              <w:textAlignment w:val="center"/>
              <w:rPr>
                <w:rFonts w:ascii="Times New Roman" w:hAnsi="Times New Roman" w:cs="宋体"/>
                <w:color w:val="000000"/>
                <w:sz w:val="21"/>
                <w:szCs w:val="21"/>
              </w:rPr>
            </w:pPr>
          </w:p>
        </w:tc>
      </w:tr>
      <w:tr w14:paraId="4A3DB7F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shd w:val="clear" w:color="auto" w:fill="auto"/>
            <w:vAlign w:val="center"/>
          </w:tcPr>
          <w:p w14:paraId="497C1E91">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shd w:val="clear" w:color="auto" w:fill="auto"/>
            <w:vAlign w:val="center"/>
          </w:tcPr>
          <w:p w14:paraId="11A38A36">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shd w:val="solid" w:color="800080" w:fill="auto"/>
            <w:vAlign w:val="center"/>
          </w:tcPr>
          <w:p w14:paraId="39B0A199">
            <w:pPr>
              <w:pStyle w:val="29"/>
              <w:shd w:val="solid" w:color="800080" w:fill="auto"/>
              <w:autoSpaceDN w:val="0"/>
              <w:spacing w:line="360" w:lineRule="auto"/>
              <w:textAlignment w:val="center"/>
              <w:rPr>
                <w:rFonts w:ascii="Times New Roman" w:hAnsi="Times New Roman" w:cs="宋体"/>
                <w:color w:val="000000"/>
                <w:sz w:val="21"/>
                <w:szCs w:val="21"/>
                <w:shd w:val="clear" w:color="auto" w:fill="800080"/>
              </w:rPr>
            </w:pPr>
            <w:r>
              <w:rPr>
                <w:rFonts w:hint="eastAsia" w:ascii="Times New Roman" w:hAnsi="Times New Roman" w:cs="宋体"/>
                <w:color w:val="000000"/>
                <w:sz w:val="21"/>
                <w:szCs w:val="21"/>
                <w:shd w:val="clear" w:color="auto" w:fill="800080"/>
              </w:rPr>
              <w:t>局部放大图</w:t>
            </w:r>
          </w:p>
        </w:tc>
        <w:tc>
          <w:tcPr>
            <w:tcW w:w="2286" w:type="dxa"/>
            <w:tcBorders>
              <w:tl2br w:val="nil"/>
              <w:tr2bl w:val="nil"/>
            </w:tcBorders>
            <w:shd w:val="solid" w:color="339966" w:fill="auto"/>
            <w:vAlign w:val="center"/>
          </w:tcPr>
          <w:p w14:paraId="7FE6A834">
            <w:pPr>
              <w:pStyle w:val="29"/>
              <w:shd w:val="solid" w:color="339966" w:fill="auto"/>
              <w:autoSpaceDN w:val="0"/>
              <w:spacing w:line="360" w:lineRule="auto"/>
              <w:textAlignment w:val="center"/>
              <w:rPr>
                <w:rFonts w:ascii="Times New Roman" w:hAnsi="Times New Roman" w:cs="宋体"/>
                <w:color w:val="000000"/>
                <w:sz w:val="21"/>
                <w:szCs w:val="21"/>
                <w:shd w:val="clear" w:color="auto" w:fill="339966"/>
              </w:rPr>
            </w:pPr>
            <w:r>
              <w:rPr>
                <w:rFonts w:hint="eastAsia" w:ascii="Times New Roman" w:hAnsi="Times New Roman" w:cs="宋体"/>
                <w:color w:val="000000"/>
                <w:sz w:val="21"/>
                <w:szCs w:val="21"/>
                <w:shd w:val="clear" w:color="auto" w:fill="339966"/>
              </w:rPr>
              <w:t>雨棚平立面图</w:t>
            </w:r>
          </w:p>
        </w:tc>
        <w:tc>
          <w:tcPr>
            <w:tcW w:w="3243" w:type="dxa"/>
            <w:tcBorders>
              <w:tl2br w:val="nil"/>
              <w:tr2bl w:val="nil"/>
            </w:tcBorders>
            <w:vAlign w:val="center"/>
          </w:tcPr>
          <w:p w14:paraId="33E34503">
            <w:pPr>
              <w:pStyle w:val="29"/>
              <w:autoSpaceDN w:val="0"/>
              <w:spacing w:line="360" w:lineRule="auto"/>
              <w:textAlignment w:val="center"/>
              <w:rPr>
                <w:rFonts w:ascii="Times New Roman" w:hAnsi="Times New Roman" w:cs="宋体"/>
                <w:color w:val="000000"/>
                <w:sz w:val="21"/>
                <w:szCs w:val="21"/>
              </w:rPr>
            </w:pPr>
          </w:p>
        </w:tc>
      </w:tr>
      <w:tr w14:paraId="45494B5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6F4234C7">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65500579">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62C42F95">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14CC6F4A">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楼梯详图</w:t>
            </w:r>
          </w:p>
        </w:tc>
        <w:tc>
          <w:tcPr>
            <w:tcW w:w="3243" w:type="dxa"/>
            <w:tcBorders>
              <w:tl2br w:val="nil"/>
              <w:tr2bl w:val="nil"/>
            </w:tcBorders>
            <w:vAlign w:val="center"/>
          </w:tcPr>
          <w:p w14:paraId="24593C2B">
            <w:pPr>
              <w:pStyle w:val="29"/>
              <w:autoSpaceDN w:val="0"/>
              <w:spacing w:line="360" w:lineRule="auto"/>
              <w:textAlignment w:val="center"/>
              <w:rPr>
                <w:rFonts w:ascii="Times New Roman" w:hAnsi="Times New Roman" w:cs="宋体"/>
                <w:color w:val="000000"/>
                <w:sz w:val="21"/>
                <w:szCs w:val="21"/>
              </w:rPr>
            </w:pPr>
          </w:p>
        </w:tc>
      </w:tr>
      <w:tr w14:paraId="6AFC554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1E6CC785">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5BB4113B">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067372D0">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2CE838BA">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阳台</w:t>
            </w:r>
          </w:p>
        </w:tc>
        <w:tc>
          <w:tcPr>
            <w:tcW w:w="3243" w:type="dxa"/>
            <w:tcBorders>
              <w:tl2br w:val="nil"/>
              <w:tr2bl w:val="nil"/>
            </w:tcBorders>
            <w:vAlign w:val="center"/>
          </w:tcPr>
          <w:p w14:paraId="5EE3B060">
            <w:pPr>
              <w:pStyle w:val="29"/>
              <w:autoSpaceDN w:val="0"/>
              <w:spacing w:line="360" w:lineRule="auto"/>
              <w:textAlignment w:val="center"/>
              <w:rPr>
                <w:rFonts w:ascii="Times New Roman" w:hAnsi="Times New Roman" w:cs="宋体"/>
                <w:color w:val="000000"/>
                <w:sz w:val="21"/>
                <w:szCs w:val="21"/>
              </w:rPr>
            </w:pPr>
          </w:p>
        </w:tc>
      </w:tr>
      <w:tr w14:paraId="6E5C5CD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43AAFD47">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386E8470">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662EC832">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1AE3B0E0">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厨卫</w:t>
            </w:r>
          </w:p>
        </w:tc>
        <w:tc>
          <w:tcPr>
            <w:tcW w:w="3243" w:type="dxa"/>
            <w:tcBorders>
              <w:tl2br w:val="nil"/>
              <w:tr2bl w:val="nil"/>
            </w:tcBorders>
            <w:vAlign w:val="center"/>
          </w:tcPr>
          <w:p w14:paraId="68A430C4">
            <w:pPr>
              <w:pStyle w:val="29"/>
              <w:autoSpaceDN w:val="0"/>
              <w:spacing w:line="360" w:lineRule="auto"/>
              <w:textAlignment w:val="center"/>
              <w:rPr>
                <w:rFonts w:ascii="Times New Roman" w:hAnsi="Times New Roman" w:cs="宋体"/>
                <w:color w:val="000000"/>
                <w:sz w:val="21"/>
                <w:szCs w:val="21"/>
              </w:rPr>
            </w:pPr>
          </w:p>
        </w:tc>
      </w:tr>
      <w:tr w14:paraId="037E242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shd w:val="clear" w:color="auto" w:fill="auto"/>
            <w:vAlign w:val="center"/>
          </w:tcPr>
          <w:p w14:paraId="109497C1">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shd w:val="clear" w:color="auto" w:fill="auto"/>
            <w:vAlign w:val="center"/>
          </w:tcPr>
          <w:p w14:paraId="1DB16FAA">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shd w:val="solid" w:color="800080" w:fill="auto"/>
            <w:vAlign w:val="center"/>
          </w:tcPr>
          <w:p w14:paraId="63BDACA1">
            <w:pPr>
              <w:pStyle w:val="29"/>
              <w:shd w:val="solid" w:color="800080" w:fill="auto"/>
              <w:autoSpaceDN w:val="0"/>
              <w:spacing w:line="360" w:lineRule="auto"/>
              <w:textAlignment w:val="center"/>
              <w:rPr>
                <w:rFonts w:ascii="Times New Roman" w:hAnsi="Times New Roman" w:cs="宋体"/>
                <w:color w:val="000000"/>
                <w:sz w:val="21"/>
                <w:szCs w:val="21"/>
                <w:shd w:val="clear" w:color="auto" w:fill="800080"/>
              </w:rPr>
            </w:pPr>
            <w:r>
              <w:rPr>
                <w:rFonts w:hint="eastAsia" w:ascii="Times New Roman" w:hAnsi="Times New Roman" w:cs="宋体"/>
                <w:color w:val="000000"/>
                <w:sz w:val="21"/>
                <w:szCs w:val="21"/>
                <w:shd w:val="clear" w:color="auto" w:fill="800080"/>
              </w:rPr>
              <w:t>节点详图</w:t>
            </w:r>
          </w:p>
        </w:tc>
        <w:tc>
          <w:tcPr>
            <w:tcW w:w="2286" w:type="dxa"/>
            <w:tcBorders>
              <w:tl2br w:val="nil"/>
              <w:tr2bl w:val="nil"/>
            </w:tcBorders>
            <w:shd w:val="solid" w:color="339966" w:fill="auto"/>
            <w:vAlign w:val="center"/>
          </w:tcPr>
          <w:p w14:paraId="0FA0A94B">
            <w:pPr>
              <w:pStyle w:val="29"/>
              <w:shd w:val="solid" w:color="339966" w:fill="auto"/>
              <w:autoSpaceDN w:val="0"/>
              <w:spacing w:line="360" w:lineRule="auto"/>
              <w:textAlignment w:val="center"/>
              <w:rPr>
                <w:rFonts w:ascii="Times New Roman" w:hAnsi="Times New Roman" w:cs="宋体"/>
                <w:color w:val="000000"/>
                <w:sz w:val="21"/>
                <w:szCs w:val="21"/>
                <w:shd w:val="clear" w:color="auto" w:fill="339966"/>
              </w:rPr>
            </w:pPr>
            <w:r>
              <w:rPr>
                <w:rFonts w:hint="eastAsia" w:ascii="Times New Roman" w:hAnsi="Times New Roman" w:cs="宋体"/>
                <w:color w:val="000000"/>
                <w:sz w:val="21"/>
                <w:szCs w:val="21"/>
                <w:shd w:val="clear" w:color="auto" w:fill="339966"/>
              </w:rPr>
              <w:t>栏杆详图</w:t>
            </w:r>
          </w:p>
        </w:tc>
        <w:tc>
          <w:tcPr>
            <w:tcW w:w="3243" w:type="dxa"/>
            <w:tcBorders>
              <w:tl2br w:val="nil"/>
              <w:tr2bl w:val="nil"/>
            </w:tcBorders>
            <w:vAlign w:val="center"/>
          </w:tcPr>
          <w:p w14:paraId="2914D18E">
            <w:pPr>
              <w:pStyle w:val="29"/>
              <w:autoSpaceDN w:val="0"/>
              <w:spacing w:line="360" w:lineRule="auto"/>
              <w:textAlignment w:val="center"/>
              <w:rPr>
                <w:rFonts w:ascii="Times New Roman" w:hAnsi="Times New Roman" w:cs="宋体"/>
                <w:color w:val="000000"/>
                <w:sz w:val="21"/>
                <w:szCs w:val="21"/>
              </w:rPr>
            </w:pPr>
          </w:p>
        </w:tc>
      </w:tr>
      <w:tr w14:paraId="02B6C4C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582454FA">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3C2F3FD0">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6D9E1BB7">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408C437F">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护栏详图</w:t>
            </w:r>
          </w:p>
        </w:tc>
        <w:tc>
          <w:tcPr>
            <w:tcW w:w="3243" w:type="dxa"/>
            <w:tcBorders>
              <w:tl2br w:val="nil"/>
              <w:tr2bl w:val="nil"/>
            </w:tcBorders>
            <w:vAlign w:val="center"/>
          </w:tcPr>
          <w:p w14:paraId="08D15AA3">
            <w:pPr>
              <w:pStyle w:val="29"/>
              <w:autoSpaceDN w:val="0"/>
              <w:spacing w:line="360" w:lineRule="auto"/>
              <w:textAlignment w:val="center"/>
              <w:rPr>
                <w:rFonts w:ascii="Times New Roman" w:hAnsi="Times New Roman" w:cs="宋体"/>
                <w:color w:val="000000"/>
                <w:sz w:val="21"/>
                <w:szCs w:val="21"/>
              </w:rPr>
            </w:pPr>
          </w:p>
        </w:tc>
      </w:tr>
      <w:tr w14:paraId="078AB0B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48C77FEB">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3B9449AC">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427F84E3">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4CAD5011">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窗台节点</w:t>
            </w:r>
          </w:p>
        </w:tc>
        <w:tc>
          <w:tcPr>
            <w:tcW w:w="3243" w:type="dxa"/>
            <w:tcBorders>
              <w:tl2br w:val="nil"/>
              <w:tr2bl w:val="nil"/>
            </w:tcBorders>
            <w:vAlign w:val="center"/>
          </w:tcPr>
          <w:p w14:paraId="5BE59C77">
            <w:pPr>
              <w:pStyle w:val="29"/>
              <w:autoSpaceDN w:val="0"/>
              <w:spacing w:line="360" w:lineRule="auto"/>
              <w:textAlignment w:val="center"/>
              <w:rPr>
                <w:rFonts w:ascii="Times New Roman" w:hAnsi="Times New Roman" w:cs="宋体"/>
                <w:color w:val="000000"/>
                <w:sz w:val="21"/>
                <w:szCs w:val="21"/>
              </w:rPr>
            </w:pPr>
          </w:p>
        </w:tc>
      </w:tr>
      <w:tr w14:paraId="43C8D7C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0C369EE0">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360C06A2">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2CC68839">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57663682">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墙顶节点</w:t>
            </w:r>
          </w:p>
        </w:tc>
        <w:tc>
          <w:tcPr>
            <w:tcW w:w="3243" w:type="dxa"/>
            <w:tcBorders>
              <w:tl2br w:val="nil"/>
              <w:tr2bl w:val="nil"/>
            </w:tcBorders>
            <w:vAlign w:val="center"/>
          </w:tcPr>
          <w:p w14:paraId="5B245EFC">
            <w:pPr>
              <w:pStyle w:val="29"/>
              <w:autoSpaceDN w:val="0"/>
              <w:spacing w:line="360" w:lineRule="auto"/>
              <w:textAlignment w:val="center"/>
              <w:rPr>
                <w:rFonts w:ascii="Times New Roman" w:hAnsi="Times New Roman" w:cs="宋体"/>
                <w:color w:val="000000"/>
                <w:sz w:val="21"/>
                <w:szCs w:val="21"/>
              </w:rPr>
            </w:pPr>
          </w:p>
        </w:tc>
      </w:tr>
      <w:tr w14:paraId="28E7D56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1099B3E6">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05C8B1AA">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60AC783B">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42D1A0F2">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线脚节点</w:t>
            </w:r>
          </w:p>
        </w:tc>
        <w:tc>
          <w:tcPr>
            <w:tcW w:w="3243" w:type="dxa"/>
            <w:tcBorders>
              <w:tl2br w:val="nil"/>
              <w:tr2bl w:val="nil"/>
            </w:tcBorders>
            <w:vAlign w:val="center"/>
          </w:tcPr>
          <w:p w14:paraId="2F32A0D1">
            <w:pPr>
              <w:pStyle w:val="29"/>
              <w:autoSpaceDN w:val="0"/>
              <w:spacing w:line="360" w:lineRule="auto"/>
              <w:textAlignment w:val="center"/>
              <w:rPr>
                <w:rFonts w:ascii="Times New Roman" w:hAnsi="Times New Roman" w:cs="宋体"/>
                <w:color w:val="000000"/>
                <w:sz w:val="21"/>
                <w:szCs w:val="21"/>
              </w:rPr>
            </w:pPr>
          </w:p>
        </w:tc>
      </w:tr>
      <w:tr w14:paraId="2C43001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4A1AC906">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4E711305">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5F6D616C">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30E64362">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变形缝</w:t>
            </w:r>
          </w:p>
        </w:tc>
        <w:tc>
          <w:tcPr>
            <w:tcW w:w="3243" w:type="dxa"/>
            <w:tcBorders>
              <w:tl2br w:val="nil"/>
              <w:tr2bl w:val="nil"/>
            </w:tcBorders>
            <w:vAlign w:val="center"/>
          </w:tcPr>
          <w:p w14:paraId="45F1ACC1">
            <w:pPr>
              <w:pStyle w:val="29"/>
              <w:autoSpaceDN w:val="0"/>
              <w:spacing w:line="360" w:lineRule="auto"/>
              <w:textAlignment w:val="center"/>
              <w:rPr>
                <w:rFonts w:ascii="Times New Roman" w:hAnsi="Times New Roman" w:cs="宋体"/>
                <w:color w:val="000000"/>
                <w:sz w:val="21"/>
                <w:szCs w:val="21"/>
              </w:rPr>
            </w:pPr>
          </w:p>
        </w:tc>
      </w:tr>
      <w:tr w14:paraId="6A49051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6251CFB0">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4C07A25A">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60D5B263">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24448240">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电缆沟</w:t>
            </w:r>
          </w:p>
        </w:tc>
        <w:tc>
          <w:tcPr>
            <w:tcW w:w="3243" w:type="dxa"/>
            <w:tcBorders>
              <w:tl2br w:val="nil"/>
              <w:tr2bl w:val="nil"/>
            </w:tcBorders>
            <w:vAlign w:val="center"/>
          </w:tcPr>
          <w:p w14:paraId="7876D91C">
            <w:pPr>
              <w:pStyle w:val="29"/>
              <w:autoSpaceDN w:val="0"/>
              <w:spacing w:line="360" w:lineRule="auto"/>
              <w:textAlignment w:val="center"/>
              <w:rPr>
                <w:rFonts w:ascii="Times New Roman" w:hAnsi="Times New Roman" w:cs="宋体"/>
                <w:color w:val="000000"/>
                <w:sz w:val="21"/>
                <w:szCs w:val="21"/>
              </w:rPr>
            </w:pPr>
          </w:p>
        </w:tc>
      </w:tr>
      <w:tr w14:paraId="04B4FE1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005D799D">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16507DD5">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1E2D6309">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54CEFF5F">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集水坑</w:t>
            </w:r>
          </w:p>
        </w:tc>
        <w:tc>
          <w:tcPr>
            <w:tcW w:w="3243" w:type="dxa"/>
            <w:tcBorders>
              <w:tl2br w:val="nil"/>
              <w:tr2bl w:val="nil"/>
            </w:tcBorders>
            <w:vAlign w:val="center"/>
          </w:tcPr>
          <w:p w14:paraId="7DDBB683">
            <w:pPr>
              <w:pStyle w:val="29"/>
              <w:autoSpaceDN w:val="0"/>
              <w:spacing w:line="360" w:lineRule="auto"/>
              <w:textAlignment w:val="center"/>
              <w:rPr>
                <w:rFonts w:ascii="Times New Roman" w:hAnsi="Times New Roman" w:cs="宋体"/>
                <w:color w:val="000000"/>
                <w:sz w:val="21"/>
                <w:szCs w:val="21"/>
              </w:rPr>
            </w:pPr>
          </w:p>
        </w:tc>
      </w:tr>
      <w:tr w14:paraId="0C6402A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379A6F36">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276F1BD2">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3FBBA92C">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4C8B3966">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分割缝节点</w:t>
            </w:r>
          </w:p>
        </w:tc>
        <w:tc>
          <w:tcPr>
            <w:tcW w:w="3243" w:type="dxa"/>
            <w:tcBorders>
              <w:tl2br w:val="nil"/>
              <w:tr2bl w:val="nil"/>
            </w:tcBorders>
            <w:vAlign w:val="center"/>
          </w:tcPr>
          <w:p w14:paraId="6AF9E1DD">
            <w:pPr>
              <w:pStyle w:val="29"/>
              <w:autoSpaceDN w:val="0"/>
              <w:spacing w:line="360" w:lineRule="auto"/>
              <w:textAlignment w:val="center"/>
              <w:rPr>
                <w:rFonts w:ascii="Times New Roman" w:hAnsi="Times New Roman" w:cs="宋体"/>
                <w:color w:val="000000"/>
                <w:sz w:val="21"/>
                <w:szCs w:val="21"/>
              </w:rPr>
            </w:pPr>
          </w:p>
        </w:tc>
      </w:tr>
      <w:tr w14:paraId="0A4F291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shd w:val="clear" w:color="auto" w:fill="auto"/>
            <w:vAlign w:val="center"/>
          </w:tcPr>
          <w:p w14:paraId="10057D53">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shd w:val="clear" w:color="auto" w:fill="auto"/>
            <w:vAlign w:val="center"/>
          </w:tcPr>
          <w:p w14:paraId="68C9FCC9">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shd w:val="solid" w:color="800080" w:fill="auto"/>
            <w:vAlign w:val="center"/>
          </w:tcPr>
          <w:p w14:paraId="09F66120">
            <w:pPr>
              <w:pStyle w:val="29"/>
              <w:shd w:val="solid" w:color="800080" w:fill="auto"/>
              <w:autoSpaceDN w:val="0"/>
              <w:spacing w:line="360" w:lineRule="auto"/>
              <w:textAlignment w:val="center"/>
              <w:rPr>
                <w:rFonts w:ascii="Times New Roman" w:hAnsi="Times New Roman" w:cs="宋体"/>
                <w:color w:val="000000"/>
                <w:sz w:val="21"/>
                <w:szCs w:val="21"/>
                <w:shd w:val="clear" w:color="auto" w:fill="800080"/>
              </w:rPr>
            </w:pPr>
            <w:r>
              <w:rPr>
                <w:rFonts w:hint="eastAsia" w:ascii="Times New Roman" w:hAnsi="Times New Roman" w:cs="宋体"/>
                <w:color w:val="000000"/>
                <w:sz w:val="21"/>
                <w:szCs w:val="21"/>
                <w:shd w:val="clear" w:color="auto" w:fill="800080"/>
              </w:rPr>
              <w:t>详图</w:t>
            </w:r>
          </w:p>
        </w:tc>
        <w:tc>
          <w:tcPr>
            <w:tcW w:w="2286" w:type="dxa"/>
            <w:tcBorders>
              <w:tl2br w:val="nil"/>
              <w:tr2bl w:val="nil"/>
            </w:tcBorders>
            <w:shd w:val="solid" w:color="339966" w:fill="auto"/>
            <w:vAlign w:val="center"/>
          </w:tcPr>
          <w:p w14:paraId="05C1E704">
            <w:pPr>
              <w:pStyle w:val="29"/>
              <w:shd w:val="solid" w:color="339966" w:fill="auto"/>
              <w:autoSpaceDN w:val="0"/>
              <w:spacing w:line="360" w:lineRule="auto"/>
              <w:textAlignment w:val="center"/>
              <w:rPr>
                <w:rFonts w:ascii="Times New Roman" w:hAnsi="Times New Roman" w:cs="宋体"/>
                <w:color w:val="000000"/>
                <w:sz w:val="21"/>
                <w:szCs w:val="21"/>
                <w:shd w:val="clear" w:color="auto" w:fill="339966"/>
              </w:rPr>
            </w:pPr>
            <w:r>
              <w:rPr>
                <w:rFonts w:hint="eastAsia" w:ascii="Times New Roman" w:hAnsi="Times New Roman" w:cs="宋体"/>
                <w:color w:val="000000"/>
                <w:sz w:val="21"/>
                <w:szCs w:val="21"/>
                <w:shd w:val="clear" w:color="auto" w:fill="339966"/>
              </w:rPr>
              <w:t>屋檐</w:t>
            </w:r>
          </w:p>
        </w:tc>
        <w:tc>
          <w:tcPr>
            <w:tcW w:w="3243" w:type="dxa"/>
            <w:tcBorders>
              <w:tl2br w:val="nil"/>
              <w:tr2bl w:val="nil"/>
            </w:tcBorders>
            <w:vAlign w:val="center"/>
          </w:tcPr>
          <w:p w14:paraId="774B1BEC">
            <w:pPr>
              <w:pStyle w:val="29"/>
              <w:autoSpaceDN w:val="0"/>
              <w:spacing w:line="360" w:lineRule="auto"/>
              <w:textAlignment w:val="center"/>
              <w:rPr>
                <w:rFonts w:ascii="Times New Roman" w:hAnsi="Times New Roman" w:cs="宋体"/>
                <w:color w:val="000000"/>
                <w:sz w:val="21"/>
                <w:szCs w:val="21"/>
              </w:rPr>
            </w:pPr>
          </w:p>
        </w:tc>
      </w:tr>
      <w:tr w14:paraId="50F1E28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6E665C3A">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10698A04">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6F6F0A7B">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4B33E85B">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散水</w:t>
            </w:r>
          </w:p>
        </w:tc>
        <w:tc>
          <w:tcPr>
            <w:tcW w:w="3243" w:type="dxa"/>
            <w:tcBorders>
              <w:tl2br w:val="nil"/>
              <w:tr2bl w:val="nil"/>
            </w:tcBorders>
            <w:vAlign w:val="center"/>
          </w:tcPr>
          <w:p w14:paraId="4D5AA191">
            <w:pPr>
              <w:pStyle w:val="29"/>
              <w:autoSpaceDN w:val="0"/>
              <w:spacing w:line="360" w:lineRule="auto"/>
              <w:textAlignment w:val="center"/>
              <w:rPr>
                <w:rFonts w:ascii="Times New Roman" w:hAnsi="Times New Roman" w:cs="宋体"/>
                <w:color w:val="000000"/>
                <w:sz w:val="21"/>
                <w:szCs w:val="21"/>
              </w:rPr>
            </w:pPr>
          </w:p>
        </w:tc>
      </w:tr>
      <w:tr w14:paraId="4B28A31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3FFED991">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29ABD11C">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35B640AC">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1C6F40F6">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屋脊</w:t>
            </w:r>
          </w:p>
        </w:tc>
        <w:tc>
          <w:tcPr>
            <w:tcW w:w="3243" w:type="dxa"/>
            <w:tcBorders>
              <w:tl2br w:val="nil"/>
              <w:tr2bl w:val="nil"/>
            </w:tcBorders>
            <w:vAlign w:val="center"/>
          </w:tcPr>
          <w:p w14:paraId="36F4455B">
            <w:pPr>
              <w:pStyle w:val="29"/>
              <w:autoSpaceDN w:val="0"/>
              <w:spacing w:line="360" w:lineRule="auto"/>
              <w:textAlignment w:val="center"/>
              <w:rPr>
                <w:rFonts w:ascii="Times New Roman" w:hAnsi="Times New Roman" w:cs="宋体"/>
                <w:color w:val="000000"/>
                <w:sz w:val="21"/>
                <w:szCs w:val="21"/>
              </w:rPr>
            </w:pPr>
          </w:p>
        </w:tc>
      </w:tr>
      <w:tr w14:paraId="3C44320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38102A84">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4F81C995">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54FAF9DC">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44EE1888">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变形缝</w:t>
            </w:r>
          </w:p>
        </w:tc>
        <w:tc>
          <w:tcPr>
            <w:tcW w:w="3243" w:type="dxa"/>
            <w:tcBorders>
              <w:tl2br w:val="nil"/>
              <w:tr2bl w:val="nil"/>
            </w:tcBorders>
            <w:vAlign w:val="center"/>
          </w:tcPr>
          <w:p w14:paraId="5E708637">
            <w:pPr>
              <w:pStyle w:val="29"/>
              <w:autoSpaceDN w:val="0"/>
              <w:spacing w:line="360" w:lineRule="auto"/>
              <w:textAlignment w:val="center"/>
              <w:rPr>
                <w:rFonts w:ascii="Times New Roman" w:hAnsi="Times New Roman" w:cs="宋体"/>
                <w:color w:val="000000"/>
                <w:sz w:val="21"/>
                <w:szCs w:val="21"/>
              </w:rPr>
            </w:pPr>
          </w:p>
        </w:tc>
      </w:tr>
      <w:tr w14:paraId="511DB35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2221EEF7">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3CFE78DA">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08C91A4E">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59806E88">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女儿墙</w:t>
            </w:r>
          </w:p>
        </w:tc>
        <w:tc>
          <w:tcPr>
            <w:tcW w:w="3243" w:type="dxa"/>
            <w:tcBorders>
              <w:tl2br w:val="nil"/>
              <w:tr2bl w:val="nil"/>
            </w:tcBorders>
            <w:vAlign w:val="center"/>
          </w:tcPr>
          <w:p w14:paraId="5C4B81B4">
            <w:pPr>
              <w:pStyle w:val="29"/>
              <w:autoSpaceDN w:val="0"/>
              <w:spacing w:line="360" w:lineRule="auto"/>
              <w:textAlignment w:val="center"/>
              <w:rPr>
                <w:rFonts w:ascii="Times New Roman" w:hAnsi="Times New Roman" w:cs="宋体"/>
                <w:color w:val="000000"/>
                <w:sz w:val="21"/>
                <w:szCs w:val="21"/>
              </w:rPr>
            </w:pPr>
          </w:p>
        </w:tc>
      </w:tr>
      <w:tr w14:paraId="1916599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50603648">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441A95FD">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6CF53490">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5E9DED64">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泛水</w:t>
            </w:r>
          </w:p>
        </w:tc>
        <w:tc>
          <w:tcPr>
            <w:tcW w:w="3243" w:type="dxa"/>
            <w:tcBorders>
              <w:tl2br w:val="nil"/>
              <w:tr2bl w:val="nil"/>
            </w:tcBorders>
            <w:vAlign w:val="center"/>
          </w:tcPr>
          <w:p w14:paraId="7B05F03A">
            <w:pPr>
              <w:pStyle w:val="29"/>
              <w:autoSpaceDN w:val="0"/>
              <w:spacing w:line="360" w:lineRule="auto"/>
              <w:textAlignment w:val="center"/>
              <w:rPr>
                <w:rFonts w:ascii="Times New Roman" w:hAnsi="Times New Roman" w:cs="宋体"/>
                <w:color w:val="000000"/>
                <w:sz w:val="21"/>
                <w:szCs w:val="21"/>
              </w:rPr>
            </w:pPr>
          </w:p>
        </w:tc>
      </w:tr>
      <w:tr w14:paraId="7D703E7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shd w:val="clear" w:color="auto" w:fill="auto"/>
            <w:vAlign w:val="center"/>
          </w:tcPr>
          <w:p w14:paraId="3AE55A86">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shd w:val="clear" w:color="auto" w:fill="auto"/>
            <w:vAlign w:val="center"/>
          </w:tcPr>
          <w:p w14:paraId="3A964510">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shd w:val="solid" w:color="800080" w:fill="auto"/>
            <w:vAlign w:val="center"/>
          </w:tcPr>
          <w:p w14:paraId="76D43E6A">
            <w:pPr>
              <w:pStyle w:val="29"/>
              <w:shd w:val="solid" w:color="800080" w:fill="auto"/>
              <w:autoSpaceDN w:val="0"/>
              <w:spacing w:line="360" w:lineRule="auto"/>
              <w:textAlignment w:val="center"/>
              <w:rPr>
                <w:rFonts w:ascii="Times New Roman" w:hAnsi="Times New Roman" w:cs="宋体"/>
                <w:color w:val="000000"/>
                <w:sz w:val="21"/>
                <w:szCs w:val="21"/>
                <w:shd w:val="clear" w:color="auto" w:fill="800080"/>
              </w:rPr>
            </w:pPr>
            <w:r>
              <w:rPr>
                <w:rFonts w:hint="eastAsia" w:ascii="Times New Roman" w:hAnsi="Times New Roman" w:cs="宋体"/>
                <w:color w:val="000000"/>
                <w:sz w:val="21"/>
                <w:szCs w:val="21"/>
                <w:shd w:val="clear" w:color="auto" w:fill="800080"/>
              </w:rPr>
              <w:t>重复详图</w:t>
            </w:r>
          </w:p>
        </w:tc>
        <w:tc>
          <w:tcPr>
            <w:tcW w:w="2286" w:type="dxa"/>
            <w:tcBorders>
              <w:tl2br w:val="nil"/>
              <w:tr2bl w:val="nil"/>
            </w:tcBorders>
            <w:shd w:val="solid" w:color="339966" w:fill="auto"/>
            <w:vAlign w:val="center"/>
          </w:tcPr>
          <w:p w14:paraId="7643EF2C">
            <w:pPr>
              <w:pStyle w:val="29"/>
              <w:shd w:val="solid" w:color="339966" w:fill="auto"/>
              <w:autoSpaceDN w:val="0"/>
              <w:spacing w:line="360" w:lineRule="auto"/>
              <w:textAlignment w:val="center"/>
              <w:rPr>
                <w:rFonts w:ascii="Times New Roman" w:hAnsi="Times New Roman" w:cs="宋体"/>
                <w:color w:val="000000"/>
                <w:sz w:val="21"/>
                <w:szCs w:val="21"/>
                <w:shd w:val="clear" w:color="auto" w:fill="339966"/>
              </w:rPr>
            </w:pPr>
            <w:r>
              <w:rPr>
                <w:rFonts w:hint="eastAsia" w:ascii="Times New Roman" w:hAnsi="Times New Roman" w:cs="宋体"/>
                <w:color w:val="000000"/>
                <w:sz w:val="21"/>
                <w:szCs w:val="21"/>
                <w:shd w:val="clear" w:color="auto" w:fill="339966"/>
              </w:rPr>
              <w:t>土壤</w:t>
            </w:r>
          </w:p>
        </w:tc>
        <w:tc>
          <w:tcPr>
            <w:tcW w:w="3243" w:type="dxa"/>
            <w:tcBorders>
              <w:tl2br w:val="nil"/>
              <w:tr2bl w:val="nil"/>
            </w:tcBorders>
            <w:vAlign w:val="center"/>
          </w:tcPr>
          <w:p w14:paraId="6219076D">
            <w:pPr>
              <w:pStyle w:val="29"/>
              <w:autoSpaceDN w:val="0"/>
              <w:spacing w:line="360" w:lineRule="auto"/>
              <w:textAlignment w:val="center"/>
              <w:rPr>
                <w:rFonts w:ascii="Times New Roman" w:hAnsi="Times New Roman" w:cs="宋体"/>
                <w:color w:val="000000"/>
                <w:sz w:val="21"/>
                <w:szCs w:val="21"/>
              </w:rPr>
            </w:pPr>
          </w:p>
        </w:tc>
      </w:tr>
      <w:tr w14:paraId="61D8F77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shd w:val="clear" w:color="auto" w:fill="auto"/>
            <w:vAlign w:val="center"/>
          </w:tcPr>
          <w:p w14:paraId="3755EE9D">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shd w:val="clear" w:color="auto" w:fill="auto"/>
            <w:vAlign w:val="center"/>
          </w:tcPr>
          <w:p w14:paraId="2E664D7D">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shd w:val="solid" w:color="800080" w:fill="auto"/>
            <w:vAlign w:val="center"/>
          </w:tcPr>
          <w:p w14:paraId="0977372A">
            <w:pPr>
              <w:pStyle w:val="29"/>
              <w:shd w:val="solid" w:color="800080" w:fill="auto"/>
              <w:autoSpaceDN w:val="0"/>
              <w:spacing w:line="360" w:lineRule="auto"/>
              <w:textAlignment w:val="center"/>
              <w:rPr>
                <w:rFonts w:ascii="Times New Roman" w:hAnsi="Times New Roman" w:cs="宋体"/>
                <w:color w:val="000000"/>
                <w:sz w:val="21"/>
                <w:szCs w:val="21"/>
                <w:shd w:val="clear" w:color="auto" w:fill="800080"/>
              </w:rPr>
            </w:pPr>
          </w:p>
        </w:tc>
        <w:tc>
          <w:tcPr>
            <w:tcW w:w="2286" w:type="dxa"/>
            <w:tcBorders>
              <w:tl2br w:val="nil"/>
              <w:tr2bl w:val="nil"/>
            </w:tcBorders>
            <w:vAlign w:val="center"/>
          </w:tcPr>
          <w:p w14:paraId="34780362">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6B8977B6">
            <w:pPr>
              <w:pStyle w:val="29"/>
              <w:autoSpaceDN w:val="0"/>
              <w:spacing w:line="360" w:lineRule="auto"/>
              <w:textAlignment w:val="center"/>
              <w:rPr>
                <w:rFonts w:ascii="Times New Roman" w:hAnsi="Times New Roman" w:cs="宋体"/>
                <w:color w:val="000000"/>
                <w:sz w:val="21"/>
                <w:szCs w:val="21"/>
              </w:rPr>
            </w:pPr>
          </w:p>
        </w:tc>
      </w:tr>
      <w:tr w14:paraId="7DA6077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384B444C">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13FA8DF4">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4E716470">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762A29C4">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砖</w:t>
            </w:r>
          </w:p>
        </w:tc>
        <w:tc>
          <w:tcPr>
            <w:tcW w:w="3243" w:type="dxa"/>
            <w:tcBorders>
              <w:tl2br w:val="nil"/>
              <w:tr2bl w:val="nil"/>
            </w:tcBorders>
            <w:vAlign w:val="center"/>
          </w:tcPr>
          <w:p w14:paraId="08785170">
            <w:pPr>
              <w:pStyle w:val="29"/>
              <w:autoSpaceDN w:val="0"/>
              <w:spacing w:line="360" w:lineRule="auto"/>
              <w:textAlignment w:val="center"/>
              <w:rPr>
                <w:rFonts w:ascii="Times New Roman" w:hAnsi="Times New Roman" w:cs="宋体"/>
                <w:color w:val="000000"/>
                <w:sz w:val="21"/>
                <w:szCs w:val="21"/>
              </w:rPr>
            </w:pPr>
          </w:p>
        </w:tc>
      </w:tr>
      <w:tr w14:paraId="39FEBE8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67DDB033">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49CA5C25">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0271A982">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39D9DD4B">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石材</w:t>
            </w:r>
          </w:p>
        </w:tc>
        <w:tc>
          <w:tcPr>
            <w:tcW w:w="3243" w:type="dxa"/>
            <w:tcBorders>
              <w:tl2br w:val="nil"/>
              <w:tr2bl w:val="nil"/>
            </w:tcBorders>
            <w:vAlign w:val="center"/>
          </w:tcPr>
          <w:p w14:paraId="39E3C1FF">
            <w:pPr>
              <w:pStyle w:val="29"/>
              <w:autoSpaceDN w:val="0"/>
              <w:spacing w:line="360" w:lineRule="auto"/>
              <w:textAlignment w:val="center"/>
              <w:rPr>
                <w:rFonts w:ascii="Times New Roman" w:hAnsi="Times New Roman" w:cs="宋体"/>
                <w:color w:val="000000"/>
                <w:sz w:val="21"/>
                <w:szCs w:val="21"/>
              </w:rPr>
            </w:pPr>
          </w:p>
        </w:tc>
      </w:tr>
      <w:tr w14:paraId="4684C28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02932C7F">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0E60DE3B">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56464F6A">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6E4EB1D3">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铺地</w:t>
            </w:r>
          </w:p>
        </w:tc>
        <w:tc>
          <w:tcPr>
            <w:tcW w:w="3243" w:type="dxa"/>
            <w:tcBorders>
              <w:tl2br w:val="nil"/>
              <w:tr2bl w:val="nil"/>
            </w:tcBorders>
            <w:vAlign w:val="center"/>
          </w:tcPr>
          <w:p w14:paraId="651757D6">
            <w:pPr>
              <w:pStyle w:val="29"/>
              <w:autoSpaceDN w:val="0"/>
              <w:spacing w:line="360" w:lineRule="auto"/>
              <w:textAlignment w:val="center"/>
              <w:rPr>
                <w:rFonts w:ascii="Times New Roman" w:hAnsi="Times New Roman" w:cs="宋体"/>
                <w:color w:val="000000"/>
                <w:sz w:val="21"/>
                <w:szCs w:val="21"/>
              </w:rPr>
            </w:pPr>
          </w:p>
        </w:tc>
      </w:tr>
      <w:tr w14:paraId="5D50E83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45CD6495">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05B2D3AC">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746BBC1A">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41843F01">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素土</w:t>
            </w:r>
          </w:p>
        </w:tc>
        <w:tc>
          <w:tcPr>
            <w:tcW w:w="3243" w:type="dxa"/>
            <w:tcBorders>
              <w:tl2br w:val="nil"/>
              <w:tr2bl w:val="nil"/>
            </w:tcBorders>
            <w:vAlign w:val="center"/>
          </w:tcPr>
          <w:p w14:paraId="3A0023F1">
            <w:pPr>
              <w:pStyle w:val="29"/>
              <w:autoSpaceDN w:val="0"/>
              <w:spacing w:line="360" w:lineRule="auto"/>
              <w:textAlignment w:val="center"/>
              <w:rPr>
                <w:rFonts w:ascii="Times New Roman" w:hAnsi="Times New Roman" w:cs="宋体"/>
                <w:color w:val="000000"/>
                <w:sz w:val="21"/>
                <w:szCs w:val="21"/>
              </w:rPr>
            </w:pPr>
          </w:p>
        </w:tc>
      </w:tr>
      <w:tr w14:paraId="430CDD5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4003696F">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3FC95378">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72946904">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7DFFE577">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围墙</w:t>
            </w:r>
          </w:p>
        </w:tc>
        <w:tc>
          <w:tcPr>
            <w:tcW w:w="3243" w:type="dxa"/>
            <w:tcBorders>
              <w:tl2br w:val="nil"/>
              <w:tr2bl w:val="nil"/>
            </w:tcBorders>
            <w:vAlign w:val="center"/>
          </w:tcPr>
          <w:p w14:paraId="3DBED2CA">
            <w:pPr>
              <w:pStyle w:val="29"/>
              <w:autoSpaceDN w:val="0"/>
              <w:spacing w:line="360" w:lineRule="auto"/>
              <w:textAlignment w:val="center"/>
              <w:rPr>
                <w:rFonts w:ascii="Times New Roman" w:hAnsi="Times New Roman" w:cs="宋体"/>
                <w:color w:val="000000"/>
                <w:sz w:val="21"/>
                <w:szCs w:val="21"/>
              </w:rPr>
            </w:pPr>
          </w:p>
        </w:tc>
      </w:tr>
      <w:tr w14:paraId="45F3E28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270" w:hRule="atLeast"/>
        </w:trPr>
        <w:tc>
          <w:tcPr>
            <w:tcW w:w="779" w:type="dxa"/>
            <w:tcBorders>
              <w:tl2br w:val="nil"/>
              <w:tr2bl w:val="nil"/>
            </w:tcBorders>
            <w:vAlign w:val="center"/>
          </w:tcPr>
          <w:p w14:paraId="4BB35438">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4AEDE84B">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793F4821">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0369EADE">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栅栏</w:t>
            </w:r>
          </w:p>
        </w:tc>
        <w:tc>
          <w:tcPr>
            <w:tcW w:w="3243" w:type="dxa"/>
            <w:tcBorders>
              <w:tl2br w:val="nil"/>
              <w:tr2bl w:val="nil"/>
            </w:tcBorders>
            <w:vAlign w:val="center"/>
          </w:tcPr>
          <w:p w14:paraId="582114D2">
            <w:pPr>
              <w:pStyle w:val="29"/>
              <w:autoSpaceDN w:val="0"/>
              <w:spacing w:line="360" w:lineRule="auto"/>
              <w:textAlignment w:val="center"/>
              <w:rPr>
                <w:rFonts w:ascii="Times New Roman" w:hAnsi="Times New Roman" w:cs="宋体"/>
                <w:color w:val="000000"/>
                <w:sz w:val="21"/>
                <w:szCs w:val="21"/>
              </w:rPr>
            </w:pPr>
          </w:p>
        </w:tc>
      </w:tr>
      <w:tr w14:paraId="771533B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19E34DFB">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15640615">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412468C5">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61D14F7F">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保温层</w:t>
            </w:r>
          </w:p>
        </w:tc>
        <w:tc>
          <w:tcPr>
            <w:tcW w:w="3243" w:type="dxa"/>
            <w:tcBorders>
              <w:tl2br w:val="nil"/>
              <w:tr2bl w:val="nil"/>
            </w:tcBorders>
            <w:vAlign w:val="center"/>
          </w:tcPr>
          <w:p w14:paraId="2E5061CC">
            <w:pPr>
              <w:pStyle w:val="29"/>
              <w:autoSpaceDN w:val="0"/>
              <w:spacing w:line="360" w:lineRule="auto"/>
              <w:textAlignment w:val="center"/>
              <w:rPr>
                <w:rFonts w:ascii="Times New Roman" w:hAnsi="Times New Roman" w:cs="宋体"/>
                <w:color w:val="000000"/>
                <w:sz w:val="21"/>
                <w:szCs w:val="21"/>
              </w:rPr>
            </w:pPr>
          </w:p>
        </w:tc>
      </w:tr>
      <w:tr w14:paraId="45F0EE4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31E6FB93">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59F5DB6E">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5D13849B">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012CCE63">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水泥钉</w:t>
            </w:r>
          </w:p>
        </w:tc>
        <w:tc>
          <w:tcPr>
            <w:tcW w:w="3243" w:type="dxa"/>
            <w:tcBorders>
              <w:tl2br w:val="nil"/>
              <w:tr2bl w:val="nil"/>
            </w:tcBorders>
            <w:vAlign w:val="center"/>
          </w:tcPr>
          <w:p w14:paraId="773A23C1">
            <w:pPr>
              <w:pStyle w:val="29"/>
              <w:autoSpaceDN w:val="0"/>
              <w:spacing w:line="360" w:lineRule="auto"/>
              <w:textAlignment w:val="center"/>
              <w:rPr>
                <w:rFonts w:ascii="Times New Roman" w:hAnsi="Times New Roman" w:cs="宋体"/>
                <w:color w:val="000000"/>
                <w:sz w:val="21"/>
                <w:szCs w:val="21"/>
              </w:rPr>
            </w:pPr>
          </w:p>
        </w:tc>
      </w:tr>
      <w:tr w14:paraId="68EF621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1E5BD05D">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73DDA937">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74102D0D">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2A18D635">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方木块</w:t>
            </w:r>
          </w:p>
        </w:tc>
        <w:tc>
          <w:tcPr>
            <w:tcW w:w="3243" w:type="dxa"/>
            <w:tcBorders>
              <w:tl2br w:val="nil"/>
              <w:tr2bl w:val="nil"/>
            </w:tcBorders>
            <w:vAlign w:val="center"/>
          </w:tcPr>
          <w:p w14:paraId="656297A0">
            <w:pPr>
              <w:pStyle w:val="29"/>
              <w:autoSpaceDN w:val="0"/>
              <w:spacing w:line="360" w:lineRule="auto"/>
              <w:textAlignment w:val="center"/>
              <w:rPr>
                <w:rFonts w:ascii="Times New Roman" w:hAnsi="Times New Roman" w:cs="宋体"/>
                <w:color w:val="000000"/>
                <w:sz w:val="21"/>
                <w:szCs w:val="21"/>
              </w:rPr>
            </w:pPr>
          </w:p>
        </w:tc>
      </w:tr>
      <w:tr w14:paraId="1DB1971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28CCFB78">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511D6334">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6EB87A78">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255B8C0A">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平瓦屋面</w:t>
            </w:r>
          </w:p>
        </w:tc>
        <w:tc>
          <w:tcPr>
            <w:tcW w:w="3243" w:type="dxa"/>
            <w:tcBorders>
              <w:tl2br w:val="nil"/>
              <w:tr2bl w:val="nil"/>
            </w:tcBorders>
            <w:vAlign w:val="center"/>
          </w:tcPr>
          <w:p w14:paraId="11F39C6C">
            <w:pPr>
              <w:pStyle w:val="29"/>
              <w:autoSpaceDN w:val="0"/>
              <w:spacing w:line="360" w:lineRule="auto"/>
              <w:textAlignment w:val="center"/>
              <w:rPr>
                <w:rFonts w:ascii="Times New Roman" w:hAnsi="Times New Roman" w:cs="宋体"/>
                <w:color w:val="000000"/>
                <w:sz w:val="21"/>
                <w:szCs w:val="21"/>
              </w:rPr>
            </w:pPr>
          </w:p>
        </w:tc>
      </w:tr>
      <w:tr w14:paraId="51DA43E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601" w:hRule="atLeast"/>
        </w:trPr>
        <w:tc>
          <w:tcPr>
            <w:tcW w:w="779" w:type="dxa"/>
            <w:tcBorders>
              <w:tl2br w:val="nil"/>
              <w:tr2bl w:val="nil"/>
            </w:tcBorders>
            <w:shd w:val="clear" w:color="auto" w:fill="auto"/>
            <w:vAlign w:val="center"/>
          </w:tcPr>
          <w:p w14:paraId="5285FA9B">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shd w:val="solid" w:color="333399" w:fill="auto"/>
            <w:vAlign w:val="center"/>
          </w:tcPr>
          <w:p w14:paraId="583050A1">
            <w:pPr>
              <w:pStyle w:val="29"/>
              <w:shd w:val="solid" w:color="333399" w:fill="auto"/>
              <w:autoSpaceDN w:val="0"/>
              <w:spacing w:line="360" w:lineRule="auto"/>
              <w:textAlignment w:val="center"/>
              <w:rPr>
                <w:rFonts w:ascii="Times New Roman" w:hAnsi="Times New Roman" w:cs="宋体"/>
                <w:color w:val="FFFFFF"/>
                <w:sz w:val="21"/>
                <w:szCs w:val="21"/>
                <w:shd w:val="clear" w:color="auto" w:fill="333399"/>
              </w:rPr>
            </w:pPr>
            <w:r>
              <w:rPr>
                <w:rFonts w:hint="eastAsia" w:ascii="Times New Roman" w:hAnsi="Times New Roman" w:cs="宋体"/>
                <w:color w:val="FFFFFF"/>
                <w:sz w:val="21"/>
                <w:szCs w:val="21"/>
                <w:shd w:val="clear" w:color="auto" w:fill="333399"/>
              </w:rPr>
              <w:t>5-图框</w:t>
            </w:r>
          </w:p>
        </w:tc>
        <w:tc>
          <w:tcPr>
            <w:tcW w:w="1930" w:type="dxa"/>
            <w:tcBorders>
              <w:tl2br w:val="nil"/>
              <w:tr2bl w:val="nil"/>
            </w:tcBorders>
            <w:shd w:val="solid" w:color="800080" w:fill="auto"/>
            <w:vAlign w:val="center"/>
          </w:tcPr>
          <w:p w14:paraId="1C5A444A">
            <w:pPr>
              <w:pStyle w:val="29"/>
              <w:shd w:val="solid" w:color="800080" w:fill="auto"/>
              <w:autoSpaceDN w:val="0"/>
              <w:spacing w:line="360" w:lineRule="auto"/>
              <w:textAlignment w:val="center"/>
              <w:rPr>
                <w:rFonts w:ascii="Times New Roman" w:hAnsi="Times New Roman" w:cs="宋体"/>
                <w:color w:val="000000"/>
                <w:sz w:val="21"/>
                <w:szCs w:val="21"/>
                <w:shd w:val="clear" w:color="auto" w:fill="800080"/>
              </w:rPr>
            </w:pPr>
            <w:r>
              <w:rPr>
                <w:rFonts w:hint="eastAsia" w:ascii="Times New Roman" w:hAnsi="Times New Roman" w:cs="宋体"/>
                <w:color w:val="000000"/>
                <w:sz w:val="21"/>
                <w:szCs w:val="21"/>
                <w:shd w:val="clear" w:color="auto" w:fill="800080"/>
              </w:rPr>
              <w:t>图框</w:t>
            </w:r>
          </w:p>
        </w:tc>
        <w:tc>
          <w:tcPr>
            <w:tcW w:w="2286" w:type="dxa"/>
            <w:tcBorders>
              <w:tl2br w:val="nil"/>
              <w:tr2bl w:val="nil"/>
            </w:tcBorders>
            <w:vAlign w:val="center"/>
          </w:tcPr>
          <w:p w14:paraId="37365FBD">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6C4AA378">
            <w:pPr>
              <w:pStyle w:val="29"/>
              <w:autoSpaceDN w:val="0"/>
              <w:spacing w:line="360" w:lineRule="auto"/>
              <w:textAlignment w:val="center"/>
              <w:rPr>
                <w:rFonts w:ascii="Times New Roman" w:hAnsi="Times New Roman" w:cs="宋体"/>
                <w:color w:val="000000"/>
                <w:sz w:val="21"/>
                <w:szCs w:val="21"/>
              </w:rPr>
            </w:pPr>
          </w:p>
        </w:tc>
      </w:tr>
      <w:tr w14:paraId="0029AE1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01656C50">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12A39B50">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7F2A4835">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设计更改通知单</w:t>
            </w:r>
          </w:p>
        </w:tc>
        <w:tc>
          <w:tcPr>
            <w:tcW w:w="2286" w:type="dxa"/>
            <w:tcBorders>
              <w:tl2br w:val="nil"/>
              <w:tr2bl w:val="nil"/>
            </w:tcBorders>
            <w:vAlign w:val="center"/>
          </w:tcPr>
          <w:p w14:paraId="48E5EE5D">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478CC0B8">
            <w:pPr>
              <w:pStyle w:val="29"/>
              <w:autoSpaceDN w:val="0"/>
              <w:spacing w:line="360" w:lineRule="auto"/>
              <w:textAlignment w:val="center"/>
              <w:rPr>
                <w:rFonts w:ascii="Times New Roman" w:hAnsi="Times New Roman" w:cs="宋体"/>
                <w:color w:val="000000"/>
                <w:sz w:val="21"/>
                <w:szCs w:val="21"/>
              </w:rPr>
            </w:pPr>
          </w:p>
        </w:tc>
      </w:tr>
      <w:tr w14:paraId="2DE8849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555" w:hRule="atLeast"/>
        </w:trPr>
        <w:tc>
          <w:tcPr>
            <w:tcW w:w="779" w:type="dxa"/>
            <w:tcBorders>
              <w:tl2br w:val="nil"/>
              <w:tr2bl w:val="nil"/>
            </w:tcBorders>
            <w:vAlign w:val="center"/>
          </w:tcPr>
          <w:p w14:paraId="3B1C608E">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6DA59129">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1AD2A266">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设计更改通知单附图</w:t>
            </w:r>
          </w:p>
        </w:tc>
        <w:tc>
          <w:tcPr>
            <w:tcW w:w="2286" w:type="dxa"/>
            <w:tcBorders>
              <w:tl2br w:val="nil"/>
              <w:tr2bl w:val="nil"/>
            </w:tcBorders>
            <w:vAlign w:val="center"/>
          </w:tcPr>
          <w:p w14:paraId="4EE5F02D">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3AD03A35">
            <w:pPr>
              <w:pStyle w:val="29"/>
              <w:autoSpaceDN w:val="0"/>
              <w:spacing w:line="360" w:lineRule="auto"/>
              <w:textAlignment w:val="center"/>
              <w:rPr>
                <w:rFonts w:ascii="Times New Roman" w:hAnsi="Times New Roman" w:cs="宋体"/>
                <w:color w:val="000000"/>
                <w:sz w:val="21"/>
                <w:szCs w:val="21"/>
              </w:rPr>
            </w:pPr>
          </w:p>
        </w:tc>
      </w:tr>
      <w:tr w14:paraId="3AB7F88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390" w:hRule="atLeast"/>
        </w:trPr>
        <w:tc>
          <w:tcPr>
            <w:tcW w:w="779" w:type="dxa"/>
            <w:vMerge w:val="restart"/>
            <w:tcBorders>
              <w:tl2br w:val="nil"/>
              <w:tr2bl w:val="nil"/>
            </w:tcBorders>
            <w:shd w:val="solid" w:color="FF0000" w:fill="auto"/>
            <w:vAlign w:val="center"/>
          </w:tcPr>
          <w:p w14:paraId="1B41B11F">
            <w:pPr>
              <w:pStyle w:val="29"/>
              <w:shd w:val="solid" w:color="FF0000" w:fill="auto"/>
              <w:autoSpaceDN w:val="0"/>
              <w:spacing w:line="360" w:lineRule="auto"/>
              <w:jc w:val="center"/>
              <w:textAlignment w:val="center"/>
              <w:rPr>
                <w:rFonts w:ascii="Times New Roman" w:hAnsi="Times New Roman" w:cs="宋体"/>
                <w:color w:val="FFFFFF"/>
                <w:sz w:val="21"/>
                <w:szCs w:val="21"/>
                <w:shd w:val="clear" w:color="auto" w:fill="FF0000"/>
              </w:rPr>
            </w:pPr>
            <w:r>
              <w:rPr>
                <w:rFonts w:hint="eastAsia" w:ascii="Times New Roman" w:hAnsi="Times New Roman" w:cs="宋体"/>
                <w:color w:val="FFFFFF"/>
                <w:sz w:val="21"/>
                <w:szCs w:val="21"/>
                <w:shd w:val="clear" w:color="auto" w:fill="FF0000"/>
              </w:rPr>
              <w:t>系统</w:t>
            </w:r>
          </w:p>
        </w:tc>
        <w:tc>
          <w:tcPr>
            <w:tcW w:w="977" w:type="dxa"/>
            <w:tcBorders>
              <w:tl2br w:val="nil"/>
              <w:tr2bl w:val="nil"/>
            </w:tcBorders>
            <w:vAlign w:val="center"/>
          </w:tcPr>
          <w:p w14:paraId="2BD27D09">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1A4FF591">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65FE474B">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223D82DC">
            <w:pPr>
              <w:pStyle w:val="29"/>
              <w:autoSpaceDN w:val="0"/>
              <w:spacing w:line="360" w:lineRule="auto"/>
              <w:jc w:val="center"/>
              <w:textAlignment w:val="center"/>
              <w:rPr>
                <w:rFonts w:ascii="Times New Roman" w:hAnsi="Times New Roman" w:cs="宋体"/>
                <w:color w:val="000000"/>
                <w:sz w:val="21"/>
                <w:szCs w:val="21"/>
              </w:rPr>
            </w:pPr>
            <w:r>
              <w:rPr>
                <w:rFonts w:hint="eastAsia" w:ascii="Times New Roman" w:hAnsi="Times New Roman" w:cs="宋体"/>
                <w:color w:val="000000"/>
                <w:sz w:val="21"/>
                <w:szCs w:val="21"/>
              </w:rPr>
              <w:t>库</w:t>
            </w:r>
          </w:p>
        </w:tc>
      </w:tr>
      <w:tr w14:paraId="1485901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vMerge w:val="continue"/>
            <w:tcBorders>
              <w:tl2br w:val="nil"/>
              <w:tr2bl w:val="nil"/>
            </w:tcBorders>
            <w:shd w:val="solid" w:color="FF0000" w:fill="auto"/>
            <w:vAlign w:val="center"/>
          </w:tcPr>
          <w:p w14:paraId="422978A0">
            <w:pPr>
              <w:pStyle w:val="29"/>
              <w:spacing w:line="360" w:lineRule="auto"/>
              <w:rPr>
                <w:rFonts w:ascii="Times New Roman" w:hAnsi="Times New Roman" w:cs="宋体"/>
                <w:sz w:val="21"/>
                <w:szCs w:val="21"/>
              </w:rPr>
            </w:pPr>
          </w:p>
        </w:tc>
        <w:tc>
          <w:tcPr>
            <w:tcW w:w="977" w:type="dxa"/>
            <w:tcBorders>
              <w:tl2br w:val="nil"/>
              <w:tr2bl w:val="nil"/>
            </w:tcBorders>
            <w:shd w:val="solid" w:color="333399" w:fill="auto"/>
            <w:vAlign w:val="center"/>
          </w:tcPr>
          <w:p w14:paraId="5137AFD0">
            <w:pPr>
              <w:pStyle w:val="29"/>
              <w:shd w:val="solid" w:color="333399" w:fill="auto"/>
              <w:autoSpaceDN w:val="0"/>
              <w:spacing w:line="360" w:lineRule="auto"/>
              <w:textAlignment w:val="center"/>
              <w:rPr>
                <w:rFonts w:ascii="Times New Roman" w:hAnsi="Times New Roman" w:cs="宋体"/>
                <w:color w:val="FFFFFF"/>
                <w:sz w:val="21"/>
                <w:szCs w:val="21"/>
                <w:shd w:val="clear" w:color="auto" w:fill="333399"/>
              </w:rPr>
            </w:pPr>
            <w:r>
              <w:rPr>
                <w:rFonts w:hint="eastAsia" w:ascii="Times New Roman" w:hAnsi="Times New Roman" w:cs="宋体"/>
                <w:color w:val="FFFFFF"/>
                <w:sz w:val="21"/>
                <w:szCs w:val="21"/>
                <w:shd w:val="clear" w:color="auto" w:fill="333399"/>
              </w:rPr>
              <w:t>1-墙体</w:t>
            </w:r>
          </w:p>
        </w:tc>
        <w:tc>
          <w:tcPr>
            <w:tcW w:w="1930" w:type="dxa"/>
            <w:tcBorders>
              <w:tl2br w:val="nil"/>
              <w:tr2bl w:val="nil"/>
            </w:tcBorders>
            <w:shd w:val="solid" w:color="800080" w:fill="auto"/>
            <w:vAlign w:val="center"/>
          </w:tcPr>
          <w:p w14:paraId="736EE0A3">
            <w:pPr>
              <w:pStyle w:val="29"/>
              <w:shd w:val="solid" w:color="800080" w:fill="auto"/>
              <w:autoSpaceDN w:val="0"/>
              <w:spacing w:line="360" w:lineRule="auto"/>
              <w:textAlignment w:val="center"/>
              <w:rPr>
                <w:rFonts w:ascii="Times New Roman" w:hAnsi="Times New Roman" w:cs="宋体"/>
                <w:color w:val="000000"/>
                <w:sz w:val="21"/>
                <w:szCs w:val="21"/>
                <w:shd w:val="clear" w:color="auto" w:fill="800080"/>
              </w:rPr>
            </w:pPr>
            <w:r>
              <w:rPr>
                <w:rFonts w:hint="eastAsia" w:ascii="Times New Roman" w:hAnsi="Times New Roman" w:cs="宋体"/>
                <w:color w:val="000000"/>
                <w:sz w:val="21"/>
                <w:szCs w:val="21"/>
                <w:shd w:val="clear" w:color="auto" w:fill="800080"/>
              </w:rPr>
              <w:t>01-基础墙</w:t>
            </w:r>
          </w:p>
        </w:tc>
        <w:tc>
          <w:tcPr>
            <w:tcW w:w="2286" w:type="dxa"/>
            <w:tcBorders>
              <w:tl2br w:val="nil"/>
              <w:tr2bl w:val="nil"/>
            </w:tcBorders>
            <w:vAlign w:val="center"/>
          </w:tcPr>
          <w:p w14:paraId="27C62137">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6FA94B0D">
            <w:pPr>
              <w:pStyle w:val="29"/>
              <w:autoSpaceDN w:val="0"/>
              <w:spacing w:line="360" w:lineRule="auto"/>
              <w:textAlignment w:val="center"/>
              <w:rPr>
                <w:rFonts w:ascii="Times New Roman" w:hAnsi="Times New Roman" w:cs="宋体"/>
                <w:color w:val="000000"/>
                <w:sz w:val="21"/>
                <w:szCs w:val="21"/>
              </w:rPr>
            </w:pPr>
          </w:p>
        </w:tc>
      </w:tr>
      <w:tr w14:paraId="0D06F5B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shd w:val="clear" w:color="auto" w:fill="auto"/>
            <w:vAlign w:val="center"/>
          </w:tcPr>
          <w:p w14:paraId="7AC324FB">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shd w:val="clear" w:color="auto" w:fill="auto"/>
            <w:vAlign w:val="center"/>
          </w:tcPr>
          <w:p w14:paraId="57A0CB33">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shd w:val="solid" w:color="800080" w:fill="auto"/>
            <w:vAlign w:val="center"/>
          </w:tcPr>
          <w:p w14:paraId="3FD0ED38">
            <w:pPr>
              <w:pStyle w:val="29"/>
              <w:shd w:val="solid" w:color="800080" w:fill="auto"/>
              <w:autoSpaceDN w:val="0"/>
              <w:spacing w:line="360" w:lineRule="auto"/>
              <w:textAlignment w:val="center"/>
              <w:rPr>
                <w:rFonts w:ascii="Times New Roman" w:hAnsi="Times New Roman" w:cs="宋体"/>
                <w:color w:val="000000"/>
                <w:sz w:val="21"/>
                <w:szCs w:val="21"/>
                <w:shd w:val="clear" w:color="auto" w:fill="800080"/>
              </w:rPr>
            </w:pPr>
            <w:r>
              <w:rPr>
                <w:rFonts w:hint="eastAsia" w:ascii="Times New Roman" w:hAnsi="Times New Roman" w:cs="宋体"/>
                <w:color w:val="000000"/>
                <w:sz w:val="21"/>
                <w:szCs w:val="21"/>
                <w:shd w:val="clear" w:color="auto" w:fill="800080"/>
              </w:rPr>
              <w:t>02-叠层墙</w:t>
            </w:r>
          </w:p>
        </w:tc>
        <w:tc>
          <w:tcPr>
            <w:tcW w:w="2286" w:type="dxa"/>
            <w:tcBorders>
              <w:tl2br w:val="nil"/>
              <w:tr2bl w:val="nil"/>
            </w:tcBorders>
            <w:vAlign w:val="center"/>
          </w:tcPr>
          <w:p w14:paraId="363343FB">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3CAA24C3">
            <w:pPr>
              <w:pStyle w:val="29"/>
              <w:autoSpaceDN w:val="0"/>
              <w:spacing w:line="360" w:lineRule="auto"/>
              <w:textAlignment w:val="center"/>
              <w:rPr>
                <w:rFonts w:ascii="Times New Roman" w:hAnsi="Times New Roman" w:cs="宋体"/>
                <w:color w:val="000000"/>
                <w:sz w:val="21"/>
                <w:szCs w:val="21"/>
              </w:rPr>
            </w:pPr>
          </w:p>
        </w:tc>
      </w:tr>
      <w:tr w14:paraId="45EFC59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shd w:val="clear" w:color="auto" w:fill="auto"/>
            <w:vAlign w:val="center"/>
          </w:tcPr>
          <w:p w14:paraId="40604668">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shd w:val="solid" w:color="333399" w:fill="auto"/>
            <w:vAlign w:val="center"/>
          </w:tcPr>
          <w:p w14:paraId="597E2802">
            <w:pPr>
              <w:pStyle w:val="29"/>
              <w:shd w:val="solid" w:color="333399" w:fill="auto"/>
              <w:autoSpaceDN w:val="0"/>
              <w:spacing w:line="360" w:lineRule="auto"/>
              <w:textAlignment w:val="center"/>
              <w:rPr>
                <w:rFonts w:ascii="Times New Roman" w:hAnsi="Times New Roman" w:cs="宋体"/>
                <w:color w:val="FFFFFF"/>
                <w:sz w:val="21"/>
                <w:szCs w:val="21"/>
                <w:shd w:val="clear" w:color="auto" w:fill="333399"/>
              </w:rPr>
            </w:pPr>
            <w:r>
              <w:rPr>
                <w:rFonts w:hint="eastAsia" w:ascii="Times New Roman" w:hAnsi="Times New Roman" w:cs="宋体"/>
                <w:color w:val="FFFFFF"/>
                <w:sz w:val="21"/>
                <w:szCs w:val="21"/>
                <w:shd w:val="clear" w:color="auto" w:fill="333399"/>
              </w:rPr>
              <w:t>2-楼板</w:t>
            </w:r>
          </w:p>
        </w:tc>
        <w:tc>
          <w:tcPr>
            <w:tcW w:w="1930" w:type="dxa"/>
            <w:tcBorders>
              <w:tl2br w:val="nil"/>
              <w:tr2bl w:val="nil"/>
            </w:tcBorders>
            <w:shd w:val="solid" w:color="800080" w:fill="auto"/>
            <w:vAlign w:val="center"/>
          </w:tcPr>
          <w:p w14:paraId="5906325E">
            <w:pPr>
              <w:pStyle w:val="29"/>
              <w:shd w:val="solid" w:color="800080" w:fill="auto"/>
              <w:autoSpaceDN w:val="0"/>
              <w:spacing w:line="360" w:lineRule="auto"/>
              <w:textAlignment w:val="center"/>
              <w:rPr>
                <w:rFonts w:ascii="Times New Roman" w:hAnsi="Times New Roman" w:cs="宋体"/>
                <w:color w:val="000000"/>
                <w:sz w:val="21"/>
                <w:szCs w:val="21"/>
                <w:shd w:val="clear" w:color="auto" w:fill="800080"/>
              </w:rPr>
            </w:pPr>
            <w:r>
              <w:rPr>
                <w:rFonts w:hint="eastAsia" w:ascii="Times New Roman" w:hAnsi="Times New Roman" w:cs="宋体"/>
                <w:color w:val="000000"/>
                <w:sz w:val="21"/>
                <w:szCs w:val="21"/>
                <w:shd w:val="clear" w:color="auto" w:fill="800080"/>
              </w:rPr>
              <w:t>磨光花岗石（大理石）防潮地面</w:t>
            </w:r>
          </w:p>
        </w:tc>
        <w:tc>
          <w:tcPr>
            <w:tcW w:w="2286" w:type="dxa"/>
            <w:tcBorders>
              <w:tl2br w:val="nil"/>
              <w:tr2bl w:val="nil"/>
            </w:tcBorders>
            <w:vAlign w:val="center"/>
          </w:tcPr>
          <w:p w14:paraId="27C6028C">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375FAEF5">
            <w:pPr>
              <w:pStyle w:val="29"/>
              <w:autoSpaceDN w:val="0"/>
              <w:spacing w:line="360" w:lineRule="auto"/>
              <w:textAlignment w:val="center"/>
              <w:rPr>
                <w:rFonts w:ascii="Times New Roman" w:hAnsi="Times New Roman" w:cs="宋体"/>
                <w:color w:val="000000"/>
                <w:sz w:val="21"/>
                <w:szCs w:val="21"/>
              </w:rPr>
            </w:pPr>
          </w:p>
        </w:tc>
      </w:tr>
      <w:tr w14:paraId="4201B92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3E623A7D">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52069FAC">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7C895CAC">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地面砖防水楼面</w:t>
            </w:r>
          </w:p>
        </w:tc>
        <w:tc>
          <w:tcPr>
            <w:tcW w:w="2286" w:type="dxa"/>
            <w:tcBorders>
              <w:tl2br w:val="nil"/>
              <w:tr2bl w:val="nil"/>
            </w:tcBorders>
            <w:vAlign w:val="center"/>
          </w:tcPr>
          <w:p w14:paraId="34D5086E">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7F09886A">
            <w:pPr>
              <w:pStyle w:val="29"/>
              <w:autoSpaceDN w:val="0"/>
              <w:spacing w:line="360" w:lineRule="auto"/>
              <w:textAlignment w:val="center"/>
              <w:rPr>
                <w:rFonts w:ascii="Times New Roman" w:hAnsi="Times New Roman" w:cs="宋体"/>
                <w:color w:val="000000"/>
                <w:sz w:val="21"/>
                <w:szCs w:val="21"/>
              </w:rPr>
            </w:pPr>
          </w:p>
        </w:tc>
      </w:tr>
      <w:tr w14:paraId="453DDC1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shd w:val="clear" w:color="auto" w:fill="auto"/>
            <w:vAlign w:val="center"/>
          </w:tcPr>
          <w:p w14:paraId="4C458791">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shd w:val="solid" w:color="333399" w:fill="auto"/>
            <w:vAlign w:val="center"/>
          </w:tcPr>
          <w:p w14:paraId="5EEFA49F">
            <w:pPr>
              <w:pStyle w:val="29"/>
              <w:shd w:val="solid" w:color="333399" w:fill="auto"/>
              <w:autoSpaceDN w:val="0"/>
              <w:spacing w:line="360" w:lineRule="auto"/>
              <w:textAlignment w:val="center"/>
              <w:rPr>
                <w:rFonts w:ascii="Times New Roman" w:hAnsi="Times New Roman" w:cs="宋体"/>
                <w:color w:val="FFFFFF"/>
                <w:sz w:val="21"/>
                <w:szCs w:val="21"/>
                <w:shd w:val="clear" w:color="auto" w:fill="333399"/>
              </w:rPr>
            </w:pPr>
            <w:r>
              <w:rPr>
                <w:rFonts w:hint="eastAsia" w:ascii="Times New Roman" w:hAnsi="Times New Roman" w:cs="宋体"/>
                <w:color w:val="FFFFFF"/>
                <w:sz w:val="21"/>
                <w:szCs w:val="21"/>
                <w:shd w:val="clear" w:color="auto" w:fill="333399"/>
              </w:rPr>
              <w:t>3-屋顶</w:t>
            </w:r>
          </w:p>
        </w:tc>
        <w:tc>
          <w:tcPr>
            <w:tcW w:w="1930" w:type="dxa"/>
            <w:tcBorders>
              <w:tl2br w:val="nil"/>
              <w:tr2bl w:val="nil"/>
            </w:tcBorders>
            <w:shd w:val="solid" w:color="800080" w:fill="auto"/>
            <w:vAlign w:val="center"/>
          </w:tcPr>
          <w:p w14:paraId="2C336A87">
            <w:pPr>
              <w:pStyle w:val="29"/>
              <w:shd w:val="solid" w:color="800080" w:fill="auto"/>
              <w:autoSpaceDN w:val="0"/>
              <w:spacing w:line="360" w:lineRule="auto"/>
              <w:textAlignment w:val="center"/>
              <w:rPr>
                <w:rFonts w:ascii="Times New Roman" w:hAnsi="Times New Roman" w:cs="宋体"/>
                <w:color w:val="000000"/>
                <w:sz w:val="21"/>
                <w:szCs w:val="21"/>
                <w:shd w:val="clear" w:color="auto" w:fill="800080"/>
              </w:rPr>
            </w:pPr>
            <w:r>
              <w:rPr>
                <w:rFonts w:hint="eastAsia" w:ascii="Times New Roman" w:hAnsi="Times New Roman" w:cs="宋体"/>
                <w:color w:val="000000"/>
                <w:sz w:val="21"/>
                <w:szCs w:val="21"/>
                <w:shd w:val="clear" w:color="auto" w:fill="800080"/>
              </w:rPr>
              <w:t>细石混凝土平屋面</w:t>
            </w:r>
          </w:p>
        </w:tc>
        <w:tc>
          <w:tcPr>
            <w:tcW w:w="2286" w:type="dxa"/>
            <w:tcBorders>
              <w:tl2br w:val="nil"/>
              <w:tr2bl w:val="nil"/>
            </w:tcBorders>
            <w:vAlign w:val="center"/>
          </w:tcPr>
          <w:p w14:paraId="31DE1525">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7FB60BE7">
            <w:pPr>
              <w:pStyle w:val="29"/>
              <w:autoSpaceDN w:val="0"/>
              <w:spacing w:line="360" w:lineRule="auto"/>
              <w:textAlignment w:val="center"/>
              <w:rPr>
                <w:rFonts w:ascii="Times New Roman" w:hAnsi="Times New Roman" w:cs="宋体"/>
                <w:color w:val="000000"/>
                <w:sz w:val="21"/>
                <w:szCs w:val="21"/>
              </w:rPr>
            </w:pPr>
          </w:p>
        </w:tc>
      </w:tr>
      <w:tr w14:paraId="030B9F4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shd w:val="clear" w:color="auto" w:fill="auto"/>
            <w:vAlign w:val="center"/>
          </w:tcPr>
          <w:p w14:paraId="0D35C8CE">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shd w:val="solid" w:color="333399" w:fill="auto"/>
            <w:vAlign w:val="center"/>
          </w:tcPr>
          <w:p w14:paraId="2A14E5CB">
            <w:pPr>
              <w:pStyle w:val="29"/>
              <w:shd w:val="solid" w:color="333399" w:fill="auto"/>
              <w:autoSpaceDN w:val="0"/>
              <w:spacing w:line="360" w:lineRule="auto"/>
              <w:textAlignment w:val="center"/>
              <w:rPr>
                <w:rFonts w:ascii="Times New Roman" w:hAnsi="Times New Roman" w:cs="宋体"/>
                <w:color w:val="FFFFFF"/>
                <w:sz w:val="21"/>
                <w:szCs w:val="21"/>
                <w:shd w:val="clear" w:color="auto" w:fill="333399"/>
              </w:rPr>
            </w:pPr>
            <w:r>
              <w:rPr>
                <w:rFonts w:hint="eastAsia" w:ascii="Times New Roman" w:hAnsi="Times New Roman" w:cs="宋体"/>
                <w:color w:val="FFFFFF"/>
                <w:sz w:val="21"/>
                <w:szCs w:val="21"/>
                <w:shd w:val="clear" w:color="auto" w:fill="333399"/>
              </w:rPr>
              <w:t>4-天花板</w:t>
            </w:r>
          </w:p>
        </w:tc>
        <w:tc>
          <w:tcPr>
            <w:tcW w:w="1930" w:type="dxa"/>
            <w:tcBorders>
              <w:tl2br w:val="nil"/>
              <w:tr2bl w:val="nil"/>
            </w:tcBorders>
            <w:vAlign w:val="center"/>
          </w:tcPr>
          <w:p w14:paraId="351A36CA">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66D9DCFD">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18ED947E">
            <w:pPr>
              <w:pStyle w:val="29"/>
              <w:autoSpaceDN w:val="0"/>
              <w:spacing w:line="360" w:lineRule="auto"/>
              <w:textAlignment w:val="center"/>
              <w:rPr>
                <w:rFonts w:ascii="Times New Roman" w:hAnsi="Times New Roman" w:cs="宋体"/>
                <w:color w:val="000000"/>
                <w:sz w:val="21"/>
                <w:szCs w:val="21"/>
              </w:rPr>
            </w:pPr>
          </w:p>
        </w:tc>
      </w:tr>
      <w:tr w14:paraId="6C42097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shd w:val="clear" w:color="auto" w:fill="auto"/>
            <w:vAlign w:val="center"/>
          </w:tcPr>
          <w:p w14:paraId="46BBD13C">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shd w:val="solid" w:color="333399" w:fill="auto"/>
            <w:vAlign w:val="center"/>
          </w:tcPr>
          <w:p w14:paraId="150F13A3">
            <w:pPr>
              <w:pStyle w:val="29"/>
              <w:shd w:val="solid" w:color="333399" w:fill="auto"/>
              <w:autoSpaceDN w:val="0"/>
              <w:spacing w:line="360" w:lineRule="auto"/>
              <w:textAlignment w:val="center"/>
              <w:rPr>
                <w:rFonts w:ascii="Times New Roman" w:hAnsi="Times New Roman" w:cs="宋体"/>
                <w:color w:val="FFFFFF"/>
                <w:sz w:val="21"/>
                <w:szCs w:val="21"/>
                <w:shd w:val="clear" w:color="auto" w:fill="333399"/>
              </w:rPr>
            </w:pPr>
            <w:r>
              <w:rPr>
                <w:rFonts w:hint="eastAsia" w:ascii="Times New Roman" w:hAnsi="Times New Roman" w:cs="宋体"/>
                <w:color w:val="FFFFFF"/>
                <w:sz w:val="21"/>
                <w:szCs w:val="21"/>
                <w:shd w:val="clear" w:color="auto" w:fill="333399"/>
              </w:rPr>
              <w:t>5-楼梯</w:t>
            </w:r>
          </w:p>
        </w:tc>
        <w:tc>
          <w:tcPr>
            <w:tcW w:w="1930" w:type="dxa"/>
            <w:tcBorders>
              <w:tl2br w:val="nil"/>
              <w:tr2bl w:val="nil"/>
            </w:tcBorders>
            <w:vAlign w:val="center"/>
          </w:tcPr>
          <w:p w14:paraId="4C910F94">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79E2C6BB">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41A9E247">
            <w:pPr>
              <w:pStyle w:val="29"/>
              <w:autoSpaceDN w:val="0"/>
              <w:spacing w:line="360" w:lineRule="auto"/>
              <w:textAlignment w:val="center"/>
              <w:rPr>
                <w:rFonts w:ascii="Times New Roman" w:hAnsi="Times New Roman" w:cs="宋体"/>
                <w:color w:val="000000"/>
                <w:sz w:val="21"/>
                <w:szCs w:val="21"/>
              </w:rPr>
            </w:pPr>
          </w:p>
        </w:tc>
      </w:tr>
      <w:tr w14:paraId="6C7BE54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vMerge w:val="restart"/>
            <w:tcBorders>
              <w:tl2br w:val="nil"/>
              <w:tr2bl w:val="nil"/>
            </w:tcBorders>
            <w:shd w:val="solid" w:color="FF0000" w:fill="auto"/>
            <w:vAlign w:val="center"/>
          </w:tcPr>
          <w:p w14:paraId="07224D9F">
            <w:pPr>
              <w:pStyle w:val="29"/>
              <w:shd w:val="solid" w:color="FF0000" w:fill="auto"/>
              <w:autoSpaceDN w:val="0"/>
              <w:spacing w:line="360" w:lineRule="auto"/>
              <w:jc w:val="center"/>
              <w:textAlignment w:val="center"/>
              <w:rPr>
                <w:rFonts w:ascii="Times New Roman" w:hAnsi="Times New Roman" w:cs="宋体"/>
                <w:color w:val="FFFFFF"/>
                <w:sz w:val="21"/>
                <w:szCs w:val="21"/>
                <w:shd w:val="clear" w:color="auto" w:fill="FF0000"/>
              </w:rPr>
            </w:pPr>
            <w:r>
              <w:rPr>
                <w:rFonts w:hint="eastAsia" w:ascii="Times New Roman" w:hAnsi="Times New Roman" w:cs="宋体"/>
                <w:color w:val="FFFFFF"/>
                <w:sz w:val="21"/>
                <w:szCs w:val="21"/>
                <w:shd w:val="clear" w:color="auto" w:fill="FF0000"/>
              </w:rPr>
              <w:t>建筑</w:t>
            </w:r>
          </w:p>
        </w:tc>
        <w:tc>
          <w:tcPr>
            <w:tcW w:w="977" w:type="dxa"/>
            <w:vMerge w:val="restart"/>
            <w:tcBorders>
              <w:tl2br w:val="nil"/>
              <w:tr2bl w:val="nil"/>
            </w:tcBorders>
            <w:shd w:val="solid" w:color="333399" w:fill="auto"/>
            <w:vAlign w:val="center"/>
          </w:tcPr>
          <w:p w14:paraId="2E6128F3">
            <w:pPr>
              <w:pStyle w:val="29"/>
              <w:shd w:val="solid" w:color="333399" w:fill="auto"/>
              <w:autoSpaceDN w:val="0"/>
              <w:spacing w:line="360" w:lineRule="auto"/>
              <w:textAlignment w:val="center"/>
              <w:rPr>
                <w:rFonts w:ascii="Times New Roman" w:hAnsi="Times New Roman" w:cs="宋体"/>
                <w:color w:val="FFFFFF"/>
                <w:sz w:val="21"/>
                <w:szCs w:val="21"/>
                <w:shd w:val="clear" w:color="auto" w:fill="333399"/>
              </w:rPr>
            </w:pPr>
            <w:r>
              <w:rPr>
                <w:rFonts w:hint="eastAsia" w:ascii="Times New Roman" w:hAnsi="Times New Roman" w:cs="宋体"/>
                <w:color w:val="FFFFFF"/>
                <w:sz w:val="21"/>
                <w:szCs w:val="21"/>
                <w:shd w:val="clear" w:color="auto" w:fill="333399"/>
              </w:rPr>
              <w:t>1-窗</w:t>
            </w:r>
          </w:p>
        </w:tc>
        <w:tc>
          <w:tcPr>
            <w:tcW w:w="1930" w:type="dxa"/>
            <w:tcBorders>
              <w:tl2br w:val="nil"/>
              <w:tr2bl w:val="nil"/>
            </w:tcBorders>
            <w:vAlign w:val="center"/>
          </w:tcPr>
          <w:p w14:paraId="3B942C7F">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71F96057">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3ADCFCE5">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文件夹/库</w:t>
            </w:r>
          </w:p>
        </w:tc>
      </w:tr>
      <w:tr w14:paraId="54B29BC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vMerge w:val="continue"/>
            <w:tcBorders>
              <w:tl2br w:val="nil"/>
              <w:tr2bl w:val="nil"/>
            </w:tcBorders>
            <w:shd w:val="solid" w:color="FF0000" w:fill="auto"/>
            <w:vAlign w:val="center"/>
          </w:tcPr>
          <w:p w14:paraId="3DE3EF86">
            <w:pPr>
              <w:pStyle w:val="29"/>
              <w:spacing w:line="360" w:lineRule="auto"/>
              <w:rPr>
                <w:rFonts w:ascii="Times New Roman" w:hAnsi="Times New Roman" w:cs="宋体"/>
                <w:sz w:val="21"/>
                <w:szCs w:val="21"/>
              </w:rPr>
            </w:pPr>
          </w:p>
        </w:tc>
        <w:tc>
          <w:tcPr>
            <w:tcW w:w="977" w:type="dxa"/>
            <w:vMerge w:val="continue"/>
            <w:tcBorders>
              <w:tl2br w:val="nil"/>
              <w:tr2bl w:val="nil"/>
            </w:tcBorders>
            <w:shd w:val="solid" w:color="333399" w:fill="auto"/>
            <w:vAlign w:val="center"/>
          </w:tcPr>
          <w:p w14:paraId="67C74549">
            <w:pPr>
              <w:pStyle w:val="29"/>
              <w:autoSpaceDN w:val="0"/>
              <w:spacing w:line="360" w:lineRule="auto"/>
              <w:rPr>
                <w:rFonts w:ascii="Times New Roman" w:hAnsi="Times New Roman" w:cs="宋体"/>
                <w:sz w:val="21"/>
                <w:szCs w:val="21"/>
              </w:rPr>
            </w:pPr>
          </w:p>
        </w:tc>
        <w:tc>
          <w:tcPr>
            <w:tcW w:w="1930" w:type="dxa"/>
            <w:tcBorders>
              <w:tl2br w:val="nil"/>
              <w:tr2bl w:val="nil"/>
            </w:tcBorders>
            <w:vAlign w:val="center"/>
          </w:tcPr>
          <w:p w14:paraId="0EAF5F29">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7AC027F5">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3B057AA6">
            <w:pPr>
              <w:pStyle w:val="29"/>
              <w:autoSpaceDN w:val="0"/>
              <w:spacing w:line="360" w:lineRule="auto"/>
              <w:textAlignment w:val="center"/>
              <w:rPr>
                <w:rFonts w:ascii="Times New Roman" w:hAnsi="Times New Roman" w:cs="宋体"/>
                <w:color w:val="000000"/>
                <w:sz w:val="21"/>
                <w:szCs w:val="21"/>
              </w:rPr>
            </w:pPr>
          </w:p>
        </w:tc>
      </w:tr>
      <w:tr w14:paraId="6A6AA51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173" w:hRule="atLeast"/>
        </w:trPr>
        <w:tc>
          <w:tcPr>
            <w:tcW w:w="779" w:type="dxa"/>
            <w:vMerge w:val="continue"/>
            <w:tcBorders>
              <w:tl2br w:val="nil"/>
              <w:tr2bl w:val="nil"/>
            </w:tcBorders>
            <w:shd w:val="solid" w:color="FF0000" w:fill="auto"/>
            <w:vAlign w:val="center"/>
          </w:tcPr>
          <w:p w14:paraId="2FE411B8">
            <w:pPr>
              <w:pStyle w:val="29"/>
              <w:spacing w:line="360" w:lineRule="auto"/>
              <w:rPr>
                <w:rFonts w:ascii="Times New Roman" w:hAnsi="Times New Roman" w:cs="宋体"/>
                <w:sz w:val="21"/>
                <w:szCs w:val="21"/>
              </w:rPr>
            </w:pPr>
          </w:p>
        </w:tc>
        <w:tc>
          <w:tcPr>
            <w:tcW w:w="977" w:type="dxa"/>
            <w:vMerge w:val="continue"/>
            <w:tcBorders>
              <w:tl2br w:val="nil"/>
              <w:tr2bl w:val="nil"/>
            </w:tcBorders>
            <w:shd w:val="solid" w:color="333399" w:fill="auto"/>
            <w:vAlign w:val="center"/>
          </w:tcPr>
          <w:p w14:paraId="5CF8348D">
            <w:pPr>
              <w:pStyle w:val="29"/>
              <w:autoSpaceDN w:val="0"/>
              <w:spacing w:line="360" w:lineRule="auto"/>
              <w:rPr>
                <w:rFonts w:ascii="Times New Roman" w:hAnsi="Times New Roman" w:cs="宋体"/>
                <w:sz w:val="21"/>
                <w:szCs w:val="21"/>
              </w:rPr>
            </w:pPr>
          </w:p>
        </w:tc>
        <w:tc>
          <w:tcPr>
            <w:tcW w:w="1930" w:type="dxa"/>
            <w:tcBorders>
              <w:tl2br w:val="nil"/>
              <w:tr2bl w:val="nil"/>
            </w:tcBorders>
            <w:shd w:val="solid" w:color="800080" w:fill="auto"/>
            <w:vAlign w:val="center"/>
          </w:tcPr>
          <w:p w14:paraId="639982E7">
            <w:pPr>
              <w:pStyle w:val="29"/>
              <w:shd w:val="solid" w:color="800080" w:fill="auto"/>
              <w:autoSpaceDN w:val="0"/>
              <w:spacing w:line="360" w:lineRule="auto"/>
              <w:textAlignment w:val="center"/>
              <w:rPr>
                <w:rFonts w:ascii="Times New Roman" w:hAnsi="Times New Roman" w:cs="宋体"/>
                <w:color w:val="000000"/>
                <w:sz w:val="21"/>
                <w:szCs w:val="21"/>
                <w:shd w:val="clear" w:color="auto" w:fill="800080"/>
              </w:rPr>
            </w:pPr>
            <w:r>
              <w:rPr>
                <w:rFonts w:hint="eastAsia" w:ascii="Times New Roman" w:hAnsi="Times New Roman" w:cs="宋体"/>
                <w:color w:val="000000"/>
                <w:sz w:val="21"/>
                <w:szCs w:val="21"/>
                <w:shd w:val="clear" w:color="auto" w:fill="800080"/>
              </w:rPr>
              <w:t>01_固定窗</w:t>
            </w:r>
          </w:p>
        </w:tc>
        <w:tc>
          <w:tcPr>
            <w:tcW w:w="2286" w:type="dxa"/>
            <w:tcBorders>
              <w:tl2br w:val="nil"/>
              <w:tr2bl w:val="nil"/>
            </w:tcBorders>
            <w:shd w:val="solid" w:color="339966" w:fill="auto"/>
            <w:vAlign w:val="center"/>
          </w:tcPr>
          <w:p w14:paraId="6A752E72">
            <w:pPr>
              <w:pStyle w:val="29"/>
              <w:shd w:val="solid" w:color="339966" w:fill="auto"/>
              <w:autoSpaceDN w:val="0"/>
              <w:spacing w:line="360" w:lineRule="auto"/>
              <w:textAlignment w:val="center"/>
              <w:rPr>
                <w:rFonts w:ascii="Times New Roman" w:hAnsi="Times New Roman" w:cs="宋体"/>
                <w:color w:val="FFFFFF"/>
                <w:sz w:val="21"/>
                <w:szCs w:val="21"/>
                <w:shd w:val="clear" w:color="auto" w:fill="339966"/>
              </w:rPr>
            </w:pPr>
            <w:r>
              <w:rPr>
                <w:rFonts w:hint="eastAsia" w:ascii="Times New Roman" w:hAnsi="Times New Roman" w:cs="宋体"/>
                <w:color w:val="FFFFFF"/>
                <w:sz w:val="21"/>
                <w:szCs w:val="21"/>
                <w:shd w:val="clear" w:color="auto" w:fill="339966"/>
              </w:rPr>
              <w:t>矩形固定窗</w:t>
            </w:r>
          </w:p>
        </w:tc>
        <w:tc>
          <w:tcPr>
            <w:tcW w:w="3243" w:type="dxa"/>
            <w:tcBorders>
              <w:tl2br w:val="nil"/>
              <w:tr2bl w:val="nil"/>
            </w:tcBorders>
            <w:vAlign w:val="center"/>
          </w:tcPr>
          <w:p w14:paraId="276D5038">
            <w:pPr>
              <w:pStyle w:val="29"/>
              <w:autoSpaceDN w:val="0"/>
              <w:spacing w:line="360" w:lineRule="auto"/>
              <w:textAlignment w:val="center"/>
              <w:rPr>
                <w:rFonts w:ascii="Times New Roman" w:hAnsi="Times New Roman" w:cs="宋体"/>
                <w:color w:val="000000"/>
                <w:sz w:val="21"/>
                <w:szCs w:val="21"/>
              </w:rPr>
            </w:pPr>
          </w:p>
        </w:tc>
      </w:tr>
      <w:tr w14:paraId="117EDEE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677" w:hRule="atLeast"/>
        </w:trPr>
        <w:tc>
          <w:tcPr>
            <w:tcW w:w="779" w:type="dxa"/>
            <w:tcBorders>
              <w:tl2br w:val="nil"/>
              <w:tr2bl w:val="nil"/>
            </w:tcBorders>
            <w:vAlign w:val="center"/>
          </w:tcPr>
          <w:p w14:paraId="37B96E2D">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3DF2D9E4">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7A7585EC">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02_平开窗</w:t>
            </w:r>
          </w:p>
        </w:tc>
        <w:tc>
          <w:tcPr>
            <w:tcW w:w="2286" w:type="dxa"/>
            <w:tcBorders>
              <w:tl2br w:val="nil"/>
              <w:tr2bl w:val="nil"/>
            </w:tcBorders>
            <w:vAlign w:val="center"/>
          </w:tcPr>
          <w:p w14:paraId="70F54AA3">
            <w:pPr>
              <w:pStyle w:val="29"/>
              <w:autoSpaceDN w:val="0"/>
              <w:spacing w:line="360" w:lineRule="auto"/>
              <w:jc w:val="center"/>
              <w:textAlignment w:val="center"/>
              <w:rPr>
                <w:rFonts w:ascii="Times New Roman" w:hAnsi="Times New Roman" w:cs="宋体"/>
                <w:color w:val="000000"/>
                <w:sz w:val="21"/>
                <w:szCs w:val="21"/>
              </w:rPr>
            </w:pPr>
          </w:p>
        </w:tc>
        <w:tc>
          <w:tcPr>
            <w:tcW w:w="3243" w:type="dxa"/>
            <w:tcBorders>
              <w:tl2br w:val="nil"/>
              <w:tr2bl w:val="nil"/>
            </w:tcBorders>
            <w:vAlign w:val="center"/>
          </w:tcPr>
          <w:p w14:paraId="6633C2E6">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 xml:space="preserve"> √</w:t>
            </w:r>
          </w:p>
        </w:tc>
      </w:tr>
      <w:tr w14:paraId="28A07F8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7596B23B">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5EA7F5C6">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10FB8D94">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03_推拉窗</w:t>
            </w:r>
          </w:p>
        </w:tc>
        <w:tc>
          <w:tcPr>
            <w:tcW w:w="2286" w:type="dxa"/>
            <w:tcBorders>
              <w:tl2br w:val="nil"/>
              <w:tr2bl w:val="nil"/>
            </w:tcBorders>
            <w:vAlign w:val="center"/>
          </w:tcPr>
          <w:p w14:paraId="03E5EC81">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7A8176EB">
            <w:pPr>
              <w:pStyle w:val="29"/>
              <w:autoSpaceDN w:val="0"/>
              <w:spacing w:line="360" w:lineRule="auto"/>
              <w:textAlignment w:val="center"/>
              <w:rPr>
                <w:rFonts w:ascii="Times New Roman" w:hAnsi="Times New Roman" w:cs="宋体"/>
                <w:color w:val="000000"/>
                <w:sz w:val="21"/>
                <w:szCs w:val="21"/>
              </w:rPr>
            </w:pPr>
          </w:p>
        </w:tc>
      </w:tr>
      <w:tr w14:paraId="70C696B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24171C72">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5CCAFFC6">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6CBB3CA0">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10A8D07F">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2A57FABA">
            <w:pPr>
              <w:pStyle w:val="29"/>
              <w:autoSpaceDN w:val="0"/>
              <w:spacing w:line="360" w:lineRule="auto"/>
              <w:textAlignment w:val="center"/>
              <w:rPr>
                <w:rFonts w:ascii="Times New Roman" w:hAnsi="Times New Roman" w:cs="宋体"/>
                <w:color w:val="000000"/>
                <w:sz w:val="21"/>
                <w:szCs w:val="21"/>
              </w:rPr>
            </w:pPr>
          </w:p>
        </w:tc>
      </w:tr>
      <w:tr w14:paraId="27165F0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32AA9325">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09444EF1">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7AC6604E">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2E4DA9CB">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1D5BA257">
            <w:pPr>
              <w:pStyle w:val="29"/>
              <w:autoSpaceDN w:val="0"/>
              <w:spacing w:line="360" w:lineRule="auto"/>
              <w:textAlignment w:val="center"/>
              <w:rPr>
                <w:rFonts w:ascii="Times New Roman" w:hAnsi="Times New Roman" w:cs="宋体"/>
                <w:color w:val="000000"/>
                <w:sz w:val="21"/>
                <w:szCs w:val="21"/>
              </w:rPr>
            </w:pPr>
          </w:p>
        </w:tc>
      </w:tr>
      <w:tr w14:paraId="05B2FCE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273B76AD">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18C6B826">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2DA2FAE5">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04_悬窗</w:t>
            </w:r>
          </w:p>
        </w:tc>
        <w:tc>
          <w:tcPr>
            <w:tcW w:w="2286" w:type="dxa"/>
            <w:tcBorders>
              <w:tl2br w:val="nil"/>
              <w:tr2bl w:val="nil"/>
            </w:tcBorders>
            <w:vAlign w:val="center"/>
          </w:tcPr>
          <w:p w14:paraId="269ED62C">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上悬/下悬</w:t>
            </w:r>
          </w:p>
        </w:tc>
        <w:tc>
          <w:tcPr>
            <w:tcW w:w="3243" w:type="dxa"/>
            <w:tcBorders>
              <w:tl2br w:val="nil"/>
              <w:tr2bl w:val="nil"/>
            </w:tcBorders>
            <w:vAlign w:val="center"/>
          </w:tcPr>
          <w:p w14:paraId="54B5E28D">
            <w:pPr>
              <w:pStyle w:val="29"/>
              <w:autoSpaceDN w:val="0"/>
              <w:spacing w:line="360" w:lineRule="auto"/>
              <w:textAlignment w:val="center"/>
              <w:rPr>
                <w:rFonts w:ascii="Times New Roman" w:hAnsi="Times New Roman" w:cs="宋体"/>
                <w:color w:val="000000"/>
                <w:sz w:val="21"/>
                <w:szCs w:val="21"/>
              </w:rPr>
            </w:pPr>
          </w:p>
        </w:tc>
      </w:tr>
      <w:tr w14:paraId="38E2D15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461ECA6D">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4F83BE1F">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7AD231A6">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05_组合窗</w:t>
            </w:r>
          </w:p>
        </w:tc>
        <w:tc>
          <w:tcPr>
            <w:tcW w:w="2286" w:type="dxa"/>
            <w:tcBorders>
              <w:tl2br w:val="nil"/>
              <w:tr2bl w:val="nil"/>
            </w:tcBorders>
            <w:vAlign w:val="center"/>
          </w:tcPr>
          <w:p w14:paraId="4F89D245">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通窗</w:t>
            </w:r>
          </w:p>
        </w:tc>
        <w:tc>
          <w:tcPr>
            <w:tcW w:w="3243" w:type="dxa"/>
            <w:tcBorders>
              <w:tl2br w:val="nil"/>
              <w:tr2bl w:val="nil"/>
            </w:tcBorders>
            <w:vAlign w:val="center"/>
          </w:tcPr>
          <w:p w14:paraId="76B23381">
            <w:pPr>
              <w:pStyle w:val="29"/>
              <w:autoSpaceDN w:val="0"/>
              <w:spacing w:line="360" w:lineRule="auto"/>
              <w:textAlignment w:val="center"/>
              <w:rPr>
                <w:rFonts w:ascii="Times New Roman" w:hAnsi="Times New Roman" w:cs="宋体"/>
                <w:color w:val="000000"/>
                <w:sz w:val="21"/>
                <w:szCs w:val="21"/>
              </w:rPr>
            </w:pPr>
          </w:p>
        </w:tc>
      </w:tr>
      <w:tr w14:paraId="60DB267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234495E2">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3776C01F">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2B19623F">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06_百页窗------统计到常规模型</w:t>
            </w:r>
          </w:p>
        </w:tc>
        <w:tc>
          <w:tcPr>
            <w:tcW w:w="2286" w:type="dxa"/>
            <w:tcBorders>
              <w:tl2br w:val="nil"/>
              <w:tr2bl w:val="nil"/>
            </w:tcBorders>
            <w:vAlign w:val="center"/>
          </w:tcPr>
          <w:p w14:paraId="75470EA5">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不带墙</w:t>
            </w:r>
          </w:p>
        </w:tc>
        <w:tc>
          <w:tcPr>
            <w:tcW w:w="3243" w:type="dxa"/>
            <w:tcBorders>
              <w:tl2br w:val="nil"/>
              <w:tr2bl w:val="nil"/>
            </w:tcBorders>
            <w:vAlign w:val="center"/>
          </w:tcPr>
          <w:p w14:paraId="7BF83CE9">
            <w:pPr>
              <w:pStyle w:val="29"/>
              <w:autoSpaceDN w:val="0"/>
              <w:spacing w:line="360" w:lineRule="auto"/>
              <w:textAlignment w:val="center"/>
              <w:rPr>
                <w:rFonts w:ascii="Times New Roman" w:hAnsi="Times New Roman" w:cs="宋体"/>
                <w:color w:val="000000"/>
                <w:sz w:val="21"/>
                <w:szCs w:val="21"/>
              </w:rPr>
            </w:pPr>
          </w:p>
        </w:tc>
      </w:tr>
      <w:tr w14:paraId="317D030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6F49AAFE">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0BFC68D7">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447C04BD">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25CBE749">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在墙上插入</w:t>
            </w:r>
          </w:p>
        </w:tc>
        <w:tc>
          <w:tcPr>
            <w:tcW w:w="3243" w:type="dxa"/>
            <w:tcBorders>
              <w:tl2br w:val="nil"/>
              <w:tr2bl w:val="nil"/>
            </w:tcBorders>
            <w:vAlign w:val="center"/>
          </w:tcPr>
          <w:p w14:paraId="78E64C48">
            <w:pPr>
              <w:pStyle w:val="29"/>
              <w:autoSpaceDN w:val="0"/>
              <w:spacing w:line="360" w:lineRule="auto"/>
              <w:textAlignment w:val="center"/>
              <w:rPr>
                <w:rFonts w:ascii="Times New Roman" w:hAnsi="Times New Roman" w:cs="宋体"/>
                <w:color w:val="000000"/>
                <w:sz w:val="21"/>
                <w:szCs w:val="21"/>
              </w:rPr>
            </w:pPr>
          </w:p>
        </w:tc>
      </w:tr>
      <w:tr w14:paraId="5ED4AAC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5879DD9D">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16AC198F">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4F662D45">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07_其他</w:t>
            </w:r>
          </w:p>
        </w:tc>
        <w:tc>
          <w:tcPr>
            <w:tcW w:w="2286" w:type="dxa"/>
            <w:tcBorders>
              <w:tl2br w:val="nil"/>
              <w:tr2bl w:val="nil"/>
            </w:tcBorders>
            <w:vAlign w:val="center"/>
          </w:tcPr>
          <w:p w14:paraId="501A819E">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天窗</w:t>
            </w:r>
          </w:p>
        </w:tc>
        <w:tc>
          <w:tcPr>
            <w:tcW w:w="3243" w:type="dxa"/>
            <w:tcBorders>
              <w:tl2br w:val="nil"/>
              <w:tr2bl w:val="nil"/>
            </w:tcBorders>
            <w:vAlign w:val="center"/>
          </w:tcPr>
          <w:p w14:paraId="30329387">
            <w:pPr>
              <w:pStyle w:val="29"/>
              <w:autoSpaceDN w:val="0"/>
              <w:spacing w:line="360" w:lineRule="auto"/>
              <w:textAlignment w:val="center"/>
              <w:rPr>
                <w:rFonts w:ascii="Times New Roman" w:hAnsi="Times New Roman" w:cs="宋体"/>
                <w:color w:val="000000"/>
                <w:sz w:val="21"/>
                <w:szCs w:val="21"/>
              </w:rPr>
            </w:pPr>
          </w:p>
        </w:tc>
      </w:tr>
      <w:tr w14:paraId="3881911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4E77D2D2">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6D6C5AE0">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436E7A6B">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267149E8">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窗洞---统计到常规模型</w:t>
            </w:r>
          </w:p>
        </w:tc>
        <w:tc>
          <w:tcPr>
            <w:tcW w:w="3243" w:type="dxa"/>
            <w:tcBorders>
              <w:tl2br w:val="nil"/>
              <w:tr2bl w:val="nil"/>
            </w:tcBorders>
            <w:vAlign w:val="center"/>
          </w:tcPr>
          <w:p w14:paraId="3029F8D6">
            <w:pPr>
              <w:pStyle w:val="29"/>
              <w:autoSpaceDN w:val="0"/>
              <w:spacing w:line="360" w:lineRule="auto"/>
              <w:textAlignment w:val="center"/>
              <w:rPr>
                <w:rFonts w:ascii="Times New Roman" w:hAnsi="Times New Roman" w:cs="宋体"/>
                <w:color w:val="000000"/>
                <w:sz w:val="21"/>
                <w:szCs w:val="21"/>
              </w:rPr>
            </w:pPr>
          </w:p>
        </w:tc>
      </w:tr>
      <w:tr w14:paraId="3A87E91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shd w:val="clear" w:color="auto" w:fill="auto"/>
            <w:vAlign w:val="center"/>
          </w:tcPr>
          <w:p w14:paraId="4A8B8E61">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shd w:val="clear" w:color="auto" w:fill="auto"/>
            <w:vAlign w:val="center"/>
          </w:tcPr>
          <w:p w14:paraId="765A2DFF">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shd w:val="solid" w:color="00FF00" w:fill="auto"/>
            <w:vAlign w:val="center"/>
          </w:tcPr>
          <w:p w14:paraId="5ECBDD23">
            <w:pPr>
              <w:pStyle w:val="29"/>
              <w:shd w:val="solid" w:color="00FF00" w:fill="auto"/>
              <w:autoSpaceDN w:val="0"/>
              <w:spacing w:line="360" w:lineRule="auto"/>
              <w:textAlignment w:val="center"/>
              <w:rPr>
                <w:rFonts w:ascii="Times New Roman" w:hAnsi="Times New Roman" w:cs="宋体"/>
                <w:color w:val="000000"/>
                <w:sz w:val="21"/>
                <w:szCs w:val="21"/>
                <w:shd w:val="clear" w:color="auto" w:fill="00FF00"/>
              </w:rPr>
            </w:pPr>
            <w:r>
              <w:rPr>
                <w:rFonts w:hint="eastAsia" w:ascii="Times New Roman" w:hAnsi="Times New Roman" w:cs="宋体"/>
                <w:color w:val="000000"/>
                <w:sz w:val="21"/>
                <w:szCs w:val="21"/>
                <w:shd w:val="clear" w:color="auto" w:fill="00FF00"/>
              </w:rPr>
              <w:t>材质</w:t>
            </w:r>
          </w:p>
        </w:tc>
        <w:tc>
          <w:tcPr>
            <w:tcW w:w="2286" w:type="dxa"/>
            <w:tcBorders>
              <w:tl2br w:val="nil"/>
              <w:tr2bl w:val="nil"/>
            </w:tcBorders>
            <w:shd w:val="solid" w:color="00FF00" w:fill="auto"/>
            <w:vAlign w:val="center"/>
          </w:tcPr>
          <w:p w14:paraId="317398DD">
            <w:pPr>
              <w:pStyle w:val="29"/>
              <w:shd w:val="solid" w:color="00FF00" w:fill="auto"/>
              <w:autoSpaceDN w:val="0"/>
              <w:spacing w:line="360" w:lineRule="auto"/>
              <w:textAlignment w:val="center"/>
              <w:rPr>
                <w:rFonts w:ascii="Times New Roman" w:hAnsi="Times New Roman" w:cs="宋体"/>
                <w:color w:val="000000"/>
                <w:sz w:val="21"/>
                <w:szCs w:val="21"/>
                <w:shd w:val="clear" w:color="auto" w:fill="00FF00"/>
              </w:rPr>
            </w:pPr>
            <w:r>
              <w:rPr>
                <w:rFonts w:hint="eastAsia" w:ascii="Times New Roman" w:hAnsi="Times New Roman" w:cs="宋体"/>
                <w:color w:val="000000"/>
                <w:sz w:val="21"/>
                <w:szCs w:val="21"/>
                <w:shd w:val="clear" w:color="auto" w:fill="00FF00"/>
              </w:rPr>
              <w:t>样式</w:t>
            </w:r>
          </w:p>
        </w:tc>
        <w:tc>
          <w:tcPr>
            <w:tcW w:w="3243" w:type="dxa"/>
            <w:tcBorders>
              <w:tl2br w:val="nil"/>
              <w:tr2bl w:val="nil"/>
            </w:tcBorders>
            <w:vAlign w:val="center"/>
          </w:tcPr>
          <w:p w14:paraId="4FB8E89D">
            <w:pPr>
              <w:pStyle w:val="29"/>
              <w:autoSpaceDN w:val="0"/>
              <w:spacing w:line="360" w:lineRule="auto"/>
              <w:textAlignment w:val="center"/>
              <w:rPr>
                <w:rFonts w:ascii="Times New Roman" w:hAnsi="Times New Roman" w:cs="宋体"/>
                <w:color w:val="000000"/>
                <w:sz w:val="21"/>
                <w:szCs w:val="21"/>
              </w:rPr>
            </w:pPr>
          </w:p>
        </w:tc>
      </w:tr>
      <w:tr w14:paraId="3DD245B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825" w:hRule="atLeast"/>
        </w:trPr>
        <w:tc>
          <w:tcPr>
            <w:tcW w:w="779" w:type="dxa"/>
            <w:tcBorders>
              <w:tl2br w:val="nil"/>
              <w:tr2bl w:val="nil"/>
            </w:tcBorders>
            <w:shd w:val="clear" w:color="auto" w:fill="auto"/>
            <w:vAlign w:val="center"/>
          </w:tcPr>
          <w:p w14:paraId="7D057264">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shd w:val="solid" w:color="333399" w:fill="auto"/>
            <w:vAlign w:val="center"/>
          </w:tcPr>
          <w:p w14:paraId="184B4238">
            <w:pPr>
              <w:pStyle w:val="29"/>
              <w:shd w:val="solid" w:color="333399" w:fill="auto"/>
              <w:autoSpaceDN w:val="0"/>
              <w:spacing w:line="360" w:lineRule="auto"/>
              <w:textAlignment w:val="center"/>
              <w:rPr>
                <w:rFonts w:ascii="Times New Roman" w:hAnsi="Times New Roman" w:cs="宋体"/>
                <w:color w:val="FFFFFF"/>
                <w:sz w:val="21"/>
                <w:szCs w:val="21"/>
                <w:shd w:val="clear" w:color="auto" w:fill="333399"/>
              </w:rPr>
            </w:pPr>
            <w:r>
              <w:rPr>
                <w:rFonts w:hint="eastAsia" w:ascii="Times New Roman" w:hAnsi="Times New Roman" w:cs="宋体"/>
                <w:color w:val="FFFFFF"/>
                <w:sz w:val="21"/>
                <w:szCs w:val="21"/>
                <w:shd w:val="clear" w:color="auto" w:fill="333399"/>
              </w:rPr>
              <w:t>2-门</w:t>
            </w:r>
          </w:p>
        </w:tc>
        <w:tc>
          <w:tcPr>
            <w:tcW w:w="1930" w:type="dxa"/>
            <w:tcBorders>
              <w:tl2br w:val="nil"/>
              <w:tr2bl w:val="nil"/>
            </w:tcBorders>
            <w:shd w:val="clear" w:color="auto" w:fill="auto"/>
            <w:vAlign w:val="center"/>
          </w:tcPr>
          <w:p w14:paraId="46B5954D">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01-木门</w:t>
            </w:r>
          </w:p>
        </w:tc>
        <w:tc>
          <w:tcPr>
            <w:tcW w:w="2286" w:type="dxa"/>
            <w:tcBorders>
              <w:tl2br w:val="nil"/>
              <w:tr2bl w:val="nil"/>
            </w:tcBorders>
            <w:shd w:val="solid" w:color="FFFFFF" w:fill="auto"/>
            <w:vAlign w:val="center"/>
          </w:tcPr>
          <w:p w14:paraId="18DDA2A1">
            <w:pPr>
              <w:pStyle w:val="29"/>
              <w:shd w:val="solid" w:color="FFFFFF" w:fill="auto"/>
              <w:autoSpaceDN w:val="0"/>
              <w:spacing w:line="360" w:lineRule="auto"/>
              <w:textAlignment w:val="center"/>
              <w:rPr>
                <w:rFonts w:ascii="Times New Roman" w:hAnsi="Times New Roman" w:cs="宋体"/>
                <w:color w:val="000000"/>
                <w:sz w:val="21"/>
                <w:szCs w:val="21"/>
                <w:shd w:val="clear" w:color="auto" w:fill="FFFFFF"/>
              </w:rPr>
            </w:pPr>
          </w:p>
        </w:tc>
        <w:tc>
          <w:tcPr>
            <w:tcW w:w="3243" w:type="dxa"/>
            <w:tcBorders>
              <w:tl2br w:val="nil"/>
              <w:tr2bl w:val="nil"/>
            </w:tcBorders>
            <w:vAlign w:val="center"/>
          </w:tcPr>
          <w:p w14:paraId="0B48B8BA">
            <w:pPr>
              <w:pStyle w:val="29"/>
              <w:autoSpaceDN w:val="0"/>
              <w:spacing w:line="360" w:lineRule="auto"/>
              <w:textAlignment w:val="center"/>
              <w:rPr>
                <w:rFonts w:ascii="Times New Roman" w:hAnsi="Times New Roman" w:cs="宋体"/>
                <w:color w:val="000000"/>
                <w:sz w:val="21"/>
                <w:szCs w:val="21"/>
              </w:rPr>
            </w:pPr>
          </w:p>
        </w:tc>
      </w:tr>
      <w:tr w14:paraId="50985FA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664B2AB2">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779AC81C">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4D0636C5">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02-铝合金门</w:t>
            </w:r>
          </w:p>
        </w:tc>
        <w:tc>
          <w:tcPr>
            <w:tcW w:w="2286" w:type="dxa"/>
            <w:tcBorders>
              <w:tl2br w:val="nil"/>
              <w:tr2bl w:val="nil"/>
            </w:tcBorders>
            <w:vAlign w:val="center"/>
          </w:tcPr>
          <w:p w14:paraId="415D5ACF">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51834FF2">
            <w:pPr>
              <w:pStyle w:val="29"/>
              <w:autoSpaceDN w:val="0"/>
              <w:spacing w:line="360" w:lineRule="auto"/>
              <w:textAlignment w:val="center"/>
              <w:rPr>
                <w:rFonts w:ascii="Times New Roman" w:hAnsi="Times New Roman" w:cs="宋体"/>
                <w:color w:val="000000"/>
                <w:sz w:val="21"/>
                <w:szCs w:val="21"/>
              </w:rPr>
            </w:pPr>
          </w:p>
        </w:tc>
      </w:tr>
      <w:tr w14:paraId="1B93841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59A6E36D">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79C2EDC1">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578320BF">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2FF9D702">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推拉门</w:t>
            </w:r>
          </w:p>
        </w:tc>
        <w:tc>
          <w:tcPr>
            <w:tcW w:w="3243" w:type="dxa"/>
            <w:tcBorders>
              <w:tl2br w:val="nil"/>
              <w:tr2bl w:val="nil"/>
            </w:tcBorders>
            <w:vAlign w:val="center"/>
          </w:tcPr>
          <w:p w14:paraId="54E29B13">
            <w:pPr>
              <w:pStyle w:val="29"/>
              <w:autoSpaceDN w:val="0"/>
              <w:spacing w:line="360" w:lineRule="auto"/>
              <w:textAlignment w:val="center"/>
              <w:rPr>
                <w:rFonts w:ascii="Times New Roman" w:hAnsi="Times New Roman" w:cs="宋体"/>
                <w:color w:val="000000"/>
                <w:sz w:val="21"/>
                <w:szCs w:val="21"/>
              </w:rPr>
            </w:pPr>
          </w:p>
        </w:tc>
      </w:tr>
      <w:tr w14:paraId="764AF33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2C7B88E5">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33D158A7">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319A52C4">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3E5112EE">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门联窗</w:t>
            </w:r>
          </w:p>
        </w:tc>
        <w:tc>
          <w:tcPr>
            <w:tcW w:w="3243" w:type="dxa"/>
            <w:tcBorders>
              <w:tl2br w:val="nil"/>
              <w:tr2bl w:val="nil"/>
            </w:tcBorders>
            <w:vAlign w:val="center"/>
          </w:tcPr>
          <w:p w14:paraId="39E1407E">
            <w:pPr>
              <w:pStyle w:val="29"/>
              <w:autoSpaceDN w:val="0"/>
              <w:spacing w:line="360" w:lineRule="auto"/>
              <w:textAlignment w:val="center"/>
              <w:rPr>
                <w:rFonts w:ascii="Times New Roman" w:hAnsi="Times New Roman" w:cs="宋体"/>
                <w:color w:val="000000"/>
                <w:sz w:val="21"/>
                <w:szCs w:val="21"/>
              </w:rPr>
            </w:pPr>
          </w:p>
        </w:tc>
      </w:tr>
      <w:tr w14:paraId="41CD19D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3DF256BF">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57C1F20E">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1BB18405">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03-防火门</w:t>
            </w:r>
          </w:p>
        </w:tc>
        <w:tc>
          <w:tcPr>
            <w:tcW w:w="2286" w:type="dxa"/>
            <w:tcBorders>
              <w:tl2br w:val="nil"/>
              <w:tr2bl w:val="nil"/>
            </w:tcBorders>
            <w:vAlign w:val="center"/>
          </w:tcPr>
          <w:p w14:paraId="64497705">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3C0F69D4">
            <w:pPr>
              <w:pStyle w:val="29"/>
              <w:autoSpaceDN w:val="0"/>
              <w:spacing w:line="360" w:lineRule="auto"/>
              <w:textAlignment w:val="center"/>
              <w:rPr>
                <w:rFonts w:ascii="Times New Roman" w:hAnsi="Times New Roman" w:cs="宋体"/>
                <w:color w:val="000000"/>
                <w:sz w:val="21"/>
                <w:szCs w:val="21"/>
              </w:rPr>
            </w:pPr>
          </w:p>
        </w:tc>
      </w:tr>
      <w:tr w14:paraId="2B0B23D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41723547">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2C0B58CD">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7B41D87E">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2180EC3F">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455CB40A">
            <w:pPr>
              <w:pStyle w:val="29"/>
              <w:autoSpaceDN w:val="0"/>
              <w:spacing w:line="360" w:lineRule="auto"/>
              <w:textAlignment w:val="center"/>
              <w:rPr>
                <w:rFonts w:ascii="Times New Roman" w:hAnsi="Times New Roman" w:cs="宋体"/>
                <w:color w:val="000000"/>
                <w:sz w:val="21"/>
                <w:szCs w:val="21"/>
              </w:rPr>
            </w:pPr>
          </w:p>
        </w:tc>
      </w:tr>
      <w:tr w14:paraId="52EBEF9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48EA8B89">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20DEF579">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085703D8">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04-人防门</w:t>
            </w:r>
          </w:p>
        </w:tc>
        <w:tc>
          <w:tcPr>
            <w:tcW w:w="2286" w:type="dxa"/>
            <w:tcBorders>
              <w:tl2br w:val="nil"/>
              <w:tr2bl w:val="nil"/>
            </w:tcBorders>
            <w:vAlign w:val="center"/>
          </w:tcPr>
          <w:p w14:paraId="1F1256AE">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74907ADE">
            <w:pPr>
              <w:pStyle w:val="29"/>
              <w:autoSpaceDN w:val="0"/>
              <w:spacing w:line="360" w:lineRule="auto"/>
              <w:textAlignment w:val="center"/>
              <w:rPr>
                <w:rFonts w:ascii="Times New Roman" w:hAnsi="Times New Roman" w:cs="宋体"/>
                <w:color w:val="000000"/>
                <w:sz w:val="21"/>
                <w:szCs w:val="21"/>
              </w:rPr>
            </w:pPr>
          </w:p>
        </w:tc>
      </w:tr>
      <w:tr w14:paraId="4B462C3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4A44B931">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697532CF">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4D9A3865">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05-其他</w:t>
            </w:r>
          </w:p>
        </w:tc>
        <w:tc>
          <w:tcPr>
            <w:tcW w:w="2286" w:type="dxa"/>
            <w:tcBorders>
              <w:tl2br w:val="nil"/>
              <w:tr2bl w:val="nil"/>
            </w:tcBorders>
            <w:vAlign w:val="center"/>
          </w:tcPr>
          <w:p w14:paraId="26E9A450">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旋转门</w:t>
            </w:r>
          </w:p>
        </w:tc>
        <w:tc>
          <w:tcPr>
            <w:tcW w:w="3243" w:type="dxa"/>
            <w:tcBorders>
              <w:tl2br w:val="nil"/>
              <w:tr2bl w:val="nil"/>
            </w:tcBorders>
            <w:vAlign w:val="center"/>
          </w:tcPr>
          <w:p w14:paraId="10636610">
            <w:pPr>
              <w:pStyle w:val="29"/>
              <w:autoSpaceDN w:val="0"/>
              <w:spacing w:line="360" w:lineRule="auto"/>
              <w:textAlignment w:val="center"/>
              <w:rPr>
                <w:rFonts w:ascii="Times New Roman" w:hAnsi="Times New Roman" w:cs="宋体"/>
                <w:color w:val="000000"/>
                <w:sz w:val="21"/>
                <w:szCs w:val="21"/>
              </w:rPr>
            </w:pPr>
          </w:p>
        </w:tc>
      </w:tr>
      <w:tr w14:paraId="2680227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6F557318">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6D0A5C11">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2115984C">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39CBAE8F">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卷帘门</w:t>
            </w:r>
          </w:p>
        </w:tc>
        <w:tc>
          <w:tcPr>
            <w:tcW w:w="3243" w:type="dxa"/>
            <w:tcBorders>
              <w:tl2br w:val="nil"/>
              <w:tr2bl w:val="nil"/>
            </w:tcBorders>
            <w:vAlign w:val="center"/>
          </w:tcPr>
          <w:p w14:paraId="02012288">
            <w:pPr>
              <w:pStyle w:val="29"/>
              <w:autoSpaceDN w:val="0"/>
              <w:spacing w:line="360" w:lineRule="auto"/>
              <w:textAlignment w:val="center"/>
              <w:rPr>
                <w:rFonts w:ascii="Times New Roman" w:hAnsi="Times New Roman" w:cs="宋体"/>
                <w:color w:val="000000"/>
                <w:sz w:val="21"/>
                <w:szCs w:val="21"/>
              </w:rPr>
            </w:pPr>
          </w:p>
        </w:tc>
      </w:tr>
      <w:tr w14:paraId="122562C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5BCF08E7">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1AE92776">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5EF3325E">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737CC2A6">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折叠门</w:t>
            </w:r>
          </w:p>
        </w:tc>
        <w:tc>
          <w:tcPr>
            <w:tcW w:w="3243" w:type="dxa"/>
            <w:tcBorders>
              <w:tl2br w:val="nil"/>
              <w:tr2bl w:val="nil"/>
            </w:tcBorders>
            <w:vAlign w:val="center"/>
          </w:tcPr>
          <w:p w14:paraId="565442F3">
            <w:pPr>
              <w:pStyle w:val="29"/>
              <w:autoSpaceDN w:val="0"/>
              <w:spacing w:line="360" w:lineRule="auto"/>
              <w:textAlignment w:val="center"/>
              <w:rPr>
                <w:rFonts w:ascii="Times New Roman" w:hAnsi="Times New Roman" w:cs="宋体"/>
                <w:color w:val="000000"/>
                <w:sz w:val="21"/>
                <w:szCs w:val="21"/>
              </w:rPr>
            </w:pPr>
          </w:p>
        </w:tc>
      </w:tr>
      <w:tr w14:paraId="7F6D031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701BB40E">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7F8A55A2">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1C13A6AA">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3D879E9E">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门洞----统计到常规模型</w:t>
            </w:r>
          </w:p>
        </w:tc>
        <w:tc>
          <w:tcPr>
            <w:tcW w:w="3243" w:type="dxa"/>
            <w:tcBorders>
              <w:tl2br w:val="nil"/>
              <w:tr2bl w:val="nil"/>
            </w:tcBorders>
            <w:vAlign w:val="center"/>
          </w:tcPr>
          <w:p w14:paraId="3B43B008">
            <w:pPr>
              <w:pStyle w:val="29"/>
              <w:autoSpaceDN w:val="0"/>
              <w:spacing w:line="360" w:lineRule="auto"/>
              <w:textAlignment w:val="center"/>
              <w:rPr>
                <w:rFonts w:ascii="Times New Roman" w:hAnsi="Times New Roman" w:cs="宋体"/>
                <w:color w:val="000000"/>
                <w:sz w:val="21"/>
                <w:szCs w:val="21"/>
              </w:rPr>
            </w:pPr>
          </w:p>
        </w:tc>
      </w:tr>
      <w:tr w14:paraId="387815E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shd w:val="clear" w:color="auto" w:fill="auto"/>
            <w:vAlign w:val="center"/>
          </w:tcPr>
          <w:p w14:paraId="4E057875">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shd w:val="solid" w:color="333399" w:fill="auto"/>
            <w:vAlign w:val="center"/>
          </w:tcPr>
          <w:p w14:paraId="539C4402">
            <w:pPr>
              <w:pStyle w:val="29"/>
              <w:shd w:val="solid" w:color="333399" w:fill="auto"/>
              <w:autoSpaceDN w:val="0"/>
              <w:spacing w:line="360" w:lineRule="auto"/>
              <w:textAlignment w:val="center"/>
              <w:rPr>
                <w:rFonts w:ascii="Times New Roman" w:hAnsi="Times New Roman" w:cs="宋体"/>
                <w:color w:val="FFFFFF"/>
                <w:sz w:val="21"/>
                <w:szCs w:val="21"/>
                <w:shd w:val="clear" w:color="auto" w:fill="333399"/>
              </w:rPr>
            </w:pPr>
            <w:r>
              <w:rPr>
                <w:rFonts w:hint="eastAsia" w:ascii="Times New Roman" w:hAnsi="Times New Roman" w:cs="宋体"/>
                <w:color w:val="FFFFFF"/>
                <w:sz w:val="21"/>
                <w:szCs w:val="21"/>
                <w:shd w:val="clear" w:color="auto" w:fill="333399"/>
              </w:rPr>
              <w:t>3-厨卫</w:t>
            </w:r>
          </w:p>
        </w:tc>
        <w:tc>
          <w:tcPr>
            <w:tcW w:w="1930" w:type="dxa"/>
            <w:tcBorders>
              <w:tl2br w:val="nil"/>
              <w:tr2bl w:val="nil"/>
            </w:tcBorders>
            <w:shd w:val="solid" w:color="800080" w:fill="auto"/>
            <w:vAlign w:val="center"/>
          </w:tcPr>
          <w:p w14:paraId="76C35AF2">
            <w:pPr>
              <w:pStyle w:val="29"/>
              <w:shd w:val="solid" w:color="800080" w:fill="auto"/>
              <w:autoSpaceDN w:val="0"/>
              <w:spacing w:line="360" w:lineRule="auto"/>
              <w:textAlignment w:val="center"/>
              <w:rPr>
                <w:rFonts w:ascii="Times New Roman" w:hAnsi="Times New Roman" w:cs="宋体"/>
                <w:color w:val="000000"/>
                <w:sz w:val="21"/>
                <w:szCs w:val="21"/>
                <w:shd w:val="clear" w:color="auto" w:fill="800080"/>
              </w:rPr>
            </w:pPr>
            <w:r>
              <w:rPr>
                <w:rFonts w:hint="eastAsia" w:ascii="Times New Roman" w:hAnsi="Times New Roman" w:cs="宋体"/>
                <w:color w:val="000000"/>
                <w:sz w:val="21"/>
                <w:szCs w:val="21"/>
                <w:shd w:val="clear" w:color="auto" w:fill="800080"/>
              </w:rPr>
              <w:t>01-厨具</w:t>
            </w:r>
          </w:p>
        </w:tc>
        <w:tc>
          <w:tcPr>
            <w:tcW w:w="2286" w:type="dxa"/>
            <w:tcBorders>
              <w:tl2br w:val="nil"/>
              <w:tr2bl w:val="nil"/>
            </w:tcBorders>
            <w:shd w:val="solid" w:color="339966" w:fill="auto"/>
            <w:vAlign w:val="center"/>
          </w:tcPr>
          <w:p w14:paraId="71608148">
            <w:pPr>
              <w:pStyle w:val="29"/>
              <w:shd w:val="solid" w:color="339966" w:fill="auto"/>
              <w:autoSpaceDN w:val="0"/>
              <w:spacing w:line="360" w:lineRule="auto"/>
              <w:textAlignment w:val="center"/>
              <w:rPr>
                <w:rFonts w:ascii="Times New Roman" w:hAnsi="Times New Roman" w:cs="宋体"/>
                <w:color w:val="000000"/>
                <w:sz w:val="21"/>
                <w:szCs w:val="21"/>
                <w:shd w:val="clear" w:color="auto" w:fill="339966"/>
              </w:rPr>
            </w:pPr>
            <w:r>
              <w:rPr>
                <w:rFonts w:hint="eastAsia" w:ascii="Times New Roman" w:hAnsi="Times New Roman" w:cs="宋体"/>
                <w:color w:val="000000"/>
                <w:sz w:val="21"/>
                <w:szCs w:val="21"/>
                <w:shd w:val="clear" w:color="auto" w:fill="339966"/>
              </w:rPr>
              <w:t>冰箱</w:t>
            </w:r>
          </w:p>
        </w:tc>
        <w:tc>
          <w:tcPr>
            <w:tcW w:w="3243" w:type="dxa"/>
            <w:tcBorders>
              <w:tl2br w:val="nil"/>
              <w:tr2bl w:val="nil"/>
            </w:tcBorders>
            <w:vAlign w:val="center"/>
          </w:tcPr>
          <w:p w14:paraId="4836522C">
            <w:pPr>
              <w:pStyle w:val="29"/>
              <w:autoSpaceDN w:val="0"/>
              <w:spacing w:line="360" w:lineRule="auto"/>
              <w:textAlignment w:val="center"/>
              <w:rPr>
                <w:rFonts w:ascii="Times New Roman" w:hAnsi="Times New Roman" w:cs="宋体"/>
                <w:color w:val="000000"/>
                <w:sz w:val="21"/>
                <w:szCs w:val="21"/>
              </w:rPr>
            </w:pPr>
          </w:p>
        </w:tc>
      </w:tr>
      <w:tr w14:paraId="0B7B512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4F16F62F">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2D0FCD04">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65459F56">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06E82E1F">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操作台+橱柜</w:t>
            </w:r>
          </w:p>
        </w:tc>
        <w:tc>
          <w:tcPr>
            <w:tcW w:w="3243" w:type="dxa"/>
            <w:tcBorders>
              <w:tl2br w:val="nil"/>
              <w:tr2bl w:val="nil"/>
            </w:tcBorders>
            <w:vAlign w:val="center"/>
          </w:tcPr>
          <w:p w14:paraId="4DE3D8EB">
            <w:pPr>
              <w:pStyle w:val="29"/>
              <w:autoSpaceDN w:val="0"/>
              <w:spacing w:line="360" w:lineRule="auto"/>
              <w:textAlignment w:val="center"/>
              <w:rPr>
                <w:rFonts w:ascii="Times New Roman" w:hAnsi="Times New Roman" w:cs="宋体"/>
                <w:color w:val="000000"/>
                <w:sz w:val="21"/>
                <w:szCs w:val="21"/>
              </w:rPr>
            </w:pPr>
          </w:p>
        </w:tc>
      </w:tr>
      <w:tr w14:paraId="6E6358F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1F54E568">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57107F76">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4F7EFA30">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681AEE3D">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油烟机+炉灶+消毒柜</w:t>
            </w:r>
          </w:p>
        </w:tc>
        <w:tc>
          <w:tcPr>
            <w:tcW w:w="3243" w:type="dxa"/>
            <w:tcBorders>
              <w:tl2br w:val="nil"/>
              <w:tr2bl w:val="nil"/>
            </w:tcBorders>
            <w:vAlign w:val="center"/>
          </w:tcPr>
          <w:p w14:paraId="1BD11777">
            <w:pPr>
              <w:pStyle w:val="29"/>
              <w:autoSpaceDN w:val="0"/>
              <w:spacing w:line="360" w:lineRule="auto"/>
              <w:textAlignment w:val="center"/>
              <w:rPr>
                <w:rFonts w:ascii="Times New Roman" w:hAnsi="Times New Roman" w:cs="宋体"/>
                <w:color w:val="000000"/>
                <w:sz w:val="21"/>
                <w:szCs w:val="21"/>
              </w:rPr>
            </w:pPr>
          </w:p>
        </w:tc>
      </w:tr>
      <w:tr w14:paraId="7F67165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145BC83E">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7F49FC84">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2BBDFBE0">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7CB9E07E">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水斗</w:t>
            </w:r>
          </w:p>
        </w:tc>
        <w:tc>
          <w:tcPr>
            <w:tcW w:w="3243" w:type="dxa"/>
            <w:tcBorders>
              <w:tl2br w:val="nil"/>
              <w:tr2bl w:val="nil"/>
            </w:tcBorders>
            <w:vAlign w:val="center"/>
          </w:tcPr>
          <w:p w14:paraId="3F7D05ED">
            <w:pPr>
              <w:pStyle w:val="29"/>
              <w:autoSpaceDN w:val="0"/>
              <w:spacing w:line="360" w:lineRule="auto"/>
              <w:textAlignment w:val="center"/>
              <w:rPr>
                <w:rFonts w:ascii="Times New Roman" w:hAnsi="Times New Roman" w:cs="宋体"/>
                <w:color w:val="000000"/>
                <w:sz w:val="21"/>
                <w:szCs w:val="21"/>
              </w:rPr>
            </w:pPr>
          </w:p>
        </w:tc>
      </w:tr>
      <w:tr w14:paraId="7D9D01A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shd w:val="clear" w:color="auto" w:fill="auto"/>
            <w:vAlign w:val="center"/>
          </w:tcPr>
          <w:p w14:paraId="6C7E7371">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shd w:val="clear" w:color="auto" w:fill="auto"/>
            <w:vAlign w:val="center"/>
          </w:tcPr>
          <w:p w14:paraId="71F0A870">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shd w:val="solid" w:color="800080" w:fill="auto"/>
            <w:vAlign w:val="center"/>
          </w:tcPr>
          <w:p w14:paraId="279E759E">
            <w:pPr>
              <w:pStyle w:val="29"/>
              <w:shd w:val="solid" w:color="800080" w:fill="auto"/>
              <w:autoSpaceDN w:val="0"/>
              <w:spacing w:line="360" w:lineRule="auto"/>
              <w:textAlignment w:val="center"/>
              <w:rPr>
                <w:rFonts w:ascii="Times New Roman" w:hAnsi="Times New Roman" w:cs="宋体"/>
                <w:color w:val="000000"/>
                <w:sz w:val="21"/>
                <w:szCs w:val="21"/>
                <w:shd w:val="clear" w:color="auto" w:fill="800080"/>
              </w:rPr>
            </w:pPr>
            <w:r>
              <w:rPr>
                <w:rFonts w:hint="eastAsia" w:ascii="Times New Roman" w:hAnsi="Times New Roman" w:cs="宋体"/>
                <w:color w:val="000000"/>
                <w:sz w:val="21"/>
                <w:szCs w:val="21"/>
                <w:shd w:val="clear" w:color="auto" w:fill="800080"/>
              </w:rPr>
              <w:t>02-卫浴</w:t>
            </w:r>
          </w:p>
        </w:tc>
        <w:tc>
          <w:tcPr>
            <w:tcW w:w="2286" w:type="dxa"/>
            <w:tcBorders>
              <w:tl2br w:val="nil"/>
              <w:tr2bl w:val="nil"/>
            </w:tcBorders>
            <w:shd w:val="solid" w:color="339966" w:fill="auto"/>
            <w:vAlign w:val="center"/>
          </w:tcPr>
          <w:p w14:paraId="5952E4EE">
            <w:pPr>
              <w:pStyle w:val="29"/>
              <w:shd w:val="solid" w:color="339966" w:fill="auto"/>
              <w:autoSpaceDN w:val="0"/>
              <w:spacing w:line="360" w:lineRule="auto"/>
              <w:textAlignment w:val="center"/>
              <w:rPr>
                <w:rFonts w:ascii="Times New Roman" w:hAnsi="Times New Roman" w:cs="宋体"/>
                <w:color w:val="000000"/>
                <w:sz w:val="21"/>
                <w:szCs w:val="21"/>
                <w:shd w:val="clear" w:color="auto" w:fill="339966"/>
              </w:rPr>
            </w:pPr>
            <w:r>
              <w:rPr>
                <w:rFonts w:hint="eastAsia" w:ascii="Times New Roman" w:hAnsi="Times New Roman" w:cs="宋体"/>
                <w:color w:val="000000"/>
                <w:sz w:val="21"/>
                <w:szCs w:val="21"/>
                <w:shd w:val="clear" w:color="auto" w:fill="339966"/>
              </w:rPr>
              <w:t>抽水马桶</w:t>
            </w:r>
          </w:p>
        </w:tc>
        <w:tc>
          <w:tcPr>
            <w:tcW w:w="3243" w:type="dxa"/>
            <w:tcBorders>
              <w:tl2br w:val="nil"/>
              <w:tr2bl w:val="nil"/>
            </w:tcBorders>
            <w:vAlign w:val="center"/>
          </w:tcPr>
          <w:p w14:paraId="3BB83AE5">
            <w:pPr>
              <w:pStyle w:val="29"/>
              <w:autoSpaceDN w:val="0"/>
              <w:spacing w:line="360" w:lineRule="auto"/>
              <w:textAlignment w:val="center"/>
              <w:rPr>
                <w:rFonts w:ascii="Times New Roman" w:hAnsi="Times New Roman" w:cs="宋体"/>
                <w:color w:val="000000"/>
                <w:sz w:val="21"/>
                <w:szCs w:val="21"/>
              </w:rPr>
            </w:pPr>
          </w:p>
        </w:tc>
      </w:tr>
      <w:tr w14:paraId="6904C77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383E9D0D">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763C8AD3">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27AF7924">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7DF6A424">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蹲位</w:t>
            </w:r>
          </w:p>
        </w:tc>
        <w:tc>
          <w:tcPr>
            <w:tcW w:w="3243" w:type="dxa"/>
            <w:tcBorders>
              <w:tl2br w:val="nil"/>
              <w:tr2bl w:val="nil"/>
            </w:tcBorders>
            <w:vAlign w:val="center"/>
          </w:tcPr>
          <w:p w14:paraId="1B1CF7D5">
            <w:pPr>
              <w:pStyle w:val="29"/>
              <w:autoSpaceDN w:val="0"/>
              <w:spacing w:line="360" w:lineRule="auto"/>
              <w:textAlignment w:val="center"/>
              <w:rPr>
                <w:rFonts w:ascii="Times New Roman" w:hAnsi="Times New Roman" w:cs="宋体"/>
                <w:color w:val="000000"/>
                <w:sz w:val="21"/>
                <w:szCs w:val="21"/>
              </w:rPr>
            </w:pPr>
          </w:p>
        </w:tc>
      </w:tr>
      <w:tr w14:paraId="4BD920F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40E25908">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1D2C628A">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64E26ED8">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0EB0A7D7">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小便斗</w:t>
            </w:r>
          </w:p>
        </w:tc>
        <w:tc>
          <w:tcPr>
            <w:tcW w:w="3243" w:type="dxa"/>
            <w:tcBorders>
              <w:tl2br w:val="nil"/>
              <w:tr2bl w:val="nil"/>
            </w:tcBorders>
            <w:vAlign w:val="center"/>
          </w:tcPr>
          <w:p w14:paraId="374A7B18">
            <w:pPr>
              <w:pStyle w:val="29"/>
              <w:autoSpaceDN w:val="0"/>
              <w:spacing w:line="360" w:lineRule="auto"/>
              <w:textAlignment w:val="center"/>
              <w:rPr>
                <w:rFonts w:ascii="Times New Roman" w:hAnsi="Times New Roman" w:cs="宋体"/>
                <w:color w:val="000000"/>
                <w:sz w:val="21"/>
                <w:szCs w:val="21"/>
              </w:rPr>
            </w:pPr>
          </w:p>
        </w:tc>
      </w:tr>
      <w:tr w14:paraId="18ECC41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74C23FB4">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3D8368E8">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02F7A134">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5E1075C3">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卫生间隔断</w:t>
            </w:r>
          </w:p>
        </w:tc>
        <w:tc>
          <w:tcPr>
            <w:tcW w:w="3243" w:type="dxa"/>
            <w:tcBorders>
              <w:tl2br w:val="nil"/>
              <w:tr2bl w:val="nil"/>
            </w:tcBorders>
            <w:vAlign w:val="center"/>
          </w:tcPr>
          <w:p w14:paraId="36F4F527">
            <w:pPr>
              <w:pStyle w:val="29"/>
              <w:autoSpaceDN w:val="0"/>
              <w:spacing w:line="360" w:lineRule="auto"/>
              <w:textAlignment w:val="center"/>
              <w:rPr>
                <w:rFonts w:ascii="Times New Roman" w:hAnsi="Times New Roman" w:cs="宋体"/>
                <w:color w:val="000000"/>
                <w:sz w:val="21"/>
                <w:szCs w:val="21"/>
              </w:rPr>
            </w:pPr>
          </w:p>
        </w:tc>
      </w:tr>
      <w:tr w14:paraId="41D4931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6855E7A1">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4C6502D1">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0A991C05">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670C2ADF">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洗脸盘</w:t>
            </w:r>
          </w:p>
        </w:tc>
        <w:tc>
          <w:tcPr>
            <w:tcW w:w="3243" w:type="dxa"/>
            <w:tcBorders>
              <w:tl2br w:val="nil"/>
              <w:tr2bl w:val="nil"/>
            </w:tcBorders>
            <w:vAlign w:val="center"/>
          </w:tcPr>
          <w:p w14:paraId="3DF5660E">
            <w:pPr>
              <w:pStyle w:val="29"/>
              <w:autoSpaceDN w:val="0"/>
              <w:spacing w:line="360" w:lineRule="auto"/>
              <w:textAlignment w:val="center"/>
              <w:rPr>
                <w:rFonts w:ascii="Times New Roman" w:hAnsi="Times New Roman" w:cs="宋体"/>
                <w:color w:val="000000"/>
                <w:sz w:val="21"/>
                <w:szCs w:val="21"/>
              </w:rPr>
            </w:pPr>
          </w:p>
        </w:tc>
      </w:tr>
      <w:tr w14:paraId="61D5E25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15D9D439">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6E783FD4">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5184C655">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741FA80C">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浴缸</w:t>
            </w:r>
          </w:p>
        </w:tc>
        <w:tc>
          <w:tcPr>
            <w:tcW w:w="3243" w:type="dxa"/>
            <w:tcBorders>
              <w:tl2br w:val="nil"/>
              <w:tr2bl w:val="nil"/>
            </w:tcBorders>
            <w:vAlign w:val="center"/>
          </w:tcPr>
          <w:p w14:paraId="7FEC8CE0">
            <w:pPr>
              <w:pStyle w:val="29"/>
              <w:autoSpaceDN w:val="0"/>
              <w:spacing w:line="360" w:lineRule="auto"/>
              <w:textAlignment w:val="center"/>
              <w:rPr>
                <w:rFonts w:ascii="Times New Roman" w:hAnsi="Times New Roman" w:cs="宋体"/>
                <w:color w:val="000000"/>
                <w:sz w:val="21"/>
                <w:szCs w:val="21"/>
              </w:rPr>
            </w:pPr>
          </w:p>
        </w:tc>
      </w:tr>
      <w:tr w14:paraId="2F5AC3C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633D0817">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6939E38D">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39A7E4F7">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26B9C81D">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拖把池</w:t>
            </w:r>
          </w:p>
        </w:tc>
        <w:tc>
          <w:tcPr>
            <w:tcW w:w="3243" w:type="dxa"/>
            <w:tcBorders>
              <w:tl2br w:val="nil"/>
              <w:tr2bl w:val="nil"/>
            </w:tcBorders>
            <w:vAlign w:val="center"/>
          </w:tcPr>
          <w:p w14:paraId="49489C58">
            <w:pPr>
              <w:pStyle w:val="29"/>
              <w:autoSpaceDN w:val="0"/>
              <w:spacing w:line="360" w:lineRule="auto"/>
              <w:textAlignment w:val="center"/>
              <w:rPr>
                <w:rFonts w:ascii="Times New Roman" w:hAnsi="Times New Roman" w:cs="宋体"/>
                <w:color w:val="000000"/>
                <w:sz w:val="21"/>
                <w:szCs w:val="21"/>
              </w:rPr>
            </w:pPr>
          </w:p>
        </w:tc>
      </w:tr>
      <w:tr w14:paraId="5D8522D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shd w:val="clear" w:color="auto" w:fill="auto"/>
            <w:vAlign w:val="center"/>
          </w:tcPr>
          <w:p w14:paraId="666C64D0">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shd w:val="solid" w:color="333399" w:fill="auto"/>
            <w:vAlign w:val="center"/>
          </w:tcPr>
          <w:p w14:paraId="38E756DF">
            <w:pPr>
              <w:pStyle w:val="29"/>
              <w:shd w:val="solid" w:color="333399" w:fill="auto"/>
              <w:autoSpaceDN w:val="0"/>
              <w:spacing w:line="360" w:lineRule="auto"/>
              <w:textAlignment w:val="center"/>
              <w:rPr>
                <w:rFonts w:ascii="Times New Roman" w:hAnsi="Times New Roman" w:cs="宋体"/>
                <w:color w:val="FFFFFF"/>
                <w:sz w:val="21"/>
                <w:szCs w:val="21"/>
                <w:shd w:val="clear" w:color="auto" w:fill="333399"/>
              </w:rPr>
            </w:pPr>
            <w:r>
              <w:rPr>
                <w:rFonts w:hint="eastAsia" w:ascii="Times New Roman" w:hAnsi="Times New Roman" w:cs="宋体"/>
                <w:color w:val="FFFFFF"/>
                <w:sz w:val="21"/>
                <w:szCs w:val="21"/>
                <w:shd w:val="clear" w:color="auto" w:fill="333399"/>
              </w:rPr>
              <w:t>4-家具</w:t>
            </w:r>
          </w:p>
        </w:tc>
        <w:tc>
          <w:tcPr>
            <w:tcW w:w="1930" w:type="dxa"/>
            <w:tcBorders>
              <w:tl2br w:val="nil"/>
              <w:tr2bl w:val="nil"/>
            </w:tcBorders>
            <w:shd w:val="solid" w:color="800080" w:fill="auto"/>
            <w:vAlign w:val="center"/>
          </w:tcPr>
          <w:p w14:paraId="3A74566B">
            <w:pPr>
              <w:pStyle w:val="29"/>
              <w:shd w:val="solid" w:color="800080" w:fill="auto"/>
              <w:autoSpaceDN w:val="0"/>
              <w:spacing w:line="360" w:lineRule="auto"/>
              <w:textAlignment w:val="center"/>
              <w:rPr>
                <w:rFonts w:ascii="Times New Roman" w:hAnsi="Times New Roman" w:cs="宋体"/>
                <w:color w:val="FFFFFF"/>
                <w:sz w:val="21"/>
                <w:szCs w:val="21"/>
                <w:shd w:val="clear" w:color="auto" w:fill="800080"/>
              </w:rPr>
            </w:pPr>
            <w:r>
              <w:rPr>
                <w:rFonts w:hint="eastAsia" w:ascii="Times New Roman" w:hAnsi="Times New Roman" w:cs="宋体"/>
                <w:color w:val="FFFFFF"/>
                <w:sz w:val="21"/>
                <w:szCs w:val="21"/>
                <w:shd w:val="clear" w:color="auto" w:fill="800080"/>
              </w:rPr>
              <w:t>01-床</w:t>
            </w:r>
          </w:p>
        </w:tc>
        <w:tc>
          <w:tcPr>
            <w:tcW w:w="2286" w:type="dxa"/>
            <w:tcBorders>
              <w:tl2br w:val="nil"/>
              <w:tr2bl w:val="nil"/>
            </w:tcBorders>
            <w:vAlign w:val="center"/>
          </w:tcPr>
          <w:p w14:paraId="41A46C83">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4FEE58F0">
            <w:pPr>
              <w:pStyle w:val="29"/>
              <w:autoSpaceDN w:val="0"/>
              <w:spacing w:line="360" w:lineRule="auto"/>
              <w:textAlignment w:val="center"/>
              <w:rPr>
                <w:rFonts w:ascii="Times New Roman" w:hAnsi="Times New Roman" w:cs="宋体"/>
                <w:color w:val="000000"/>
                <w:sz w:val="21"/>
                <w:szCs w:val="21"/>
              </w:rPr>
            </w:pPr>
          </w:p>
        </w:tc>
      </w:tr>
      <w:tr w14:paraId="2D5C3E4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60D161DE">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11465C76">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561AE80F">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02-桌椅</w:t>
            </w:r>
          </w:p>
        </w:tc>
        <w:tc>
          <w:tcPr>
            <w:tcW w:w="2286" w:type="dxa"/>
            <w:tcBorders>
              <w:tl2br w:val="nil"/>
              <w:tr2bl w:val="nil"/>
            </w:tcBorders>
            <w:vAlign w:val="center"/>
          </w:tcPr>
          <w:p w14:paraId="6005484F">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22BDC9C9">
            <w:pPr>
              <w:pStyle w:val="29"/>
              <w:autoSpaceDN w:val="0"/>
              <w:spacing w:line="360" w:lineRule="auto"/>
              <w:textAlignment w:val="center"/>
              <w:rPr>
                <w:rFonts w:ascii="Times New Roman" w:hAnsi="Times New Roman" w:cs="宋体"/>
                <w:color w:val="000000"/>
                <w:sz w:val="21"/>
                <w:szCs w:val="21"/>
              </w:rPr>
            </w:pPr>
          </w:p>
        </w:tc>
      </w:tr>
      <w:tr w14:paraId="3C1A9CD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52B092FE">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1903CD7E">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299964DB">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03-沙发</w:t>
            </w:r>
          </w:p>
        </w:tc>
        <w:tc>
          <w:tcPr>
            <w:tcW w:w="2286" w:type="dxa"/>
            <w:tcBorders>
              <w:tl2br w:val="nil"/>
              <w:tr2bl w:val="nil"/>
            </w:tcBorders>
            <w:vAlign w:val="center"/>
          </w:tcPr>
          <w:p w14:paraId="3CFA4A16">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6FBDD3BD">
            <w:pPr>
              <w:pStyle w:val="29"/>
              <w:autoSpaceDN w:val="0"/>
              <w:spacing w:line="360" w:lineRule="auto"/>
              <w:textAlignment w:val="center"/>
              <w:rPr>
                <w:rFonts w:ascii="Times New Roman" w:hAnsi="Times New Roman" w:cs="宋体"/>
                <w:color w:val="000000"/>
                <w:sz w:val="21"/>
                <w:szCs w:val="21"/>
              </w:rPr>
            </w:pPr>
          </w:p>
        </w:tc>
      </w:tr>
      <w:tr w14:paraId="118AF9B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20166167">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3F659F04">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08A820AE">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04-柜子</w:t>
            </w:r>
          </w:p>
        </w:tc>
        <w:tc>
          <w:tcPr>
            <w:tcW w:w="2286" w:type="dxa"/>
            <w:tcBorders>
              <w:tl2br w:val="nil"/>
              <w:tr2bl w:val="nil"/>
            </w:tcBorders>
            <w:vAlign w:val="center"/>
          </w:tcPr>
          <w:p w14:paraId="716495B7">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1A545D3C">
            <w:pPr>
              <w:pStyle w:val="29"/>
              <w:autoSpaceDN w:val="0"/>
              <w:spacing w:line="360" w:lineRule="auto"/>
              <w:textAlignment w:val="center"/>
              <w:rPr>
                <w:rFonts w:ascii="Times New Roman" w:hAnsi="Times New Roman" w:cs="宋体"/>
                <w:color w:val="000000"/>
                <w:sz w:val="21"/>
                <w:szCs w:val="21"/>
              </w:rPr>
            </w:pPr>
          </w:p>
        </w:tc>
      </w:tr>
      <w:tr w14:paraId="34FC0F4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shd w:val="clear" w:color="auto" w:fill="auto"/>
            <w:vAlign w:val="center"/>
          </w:tcPr>
          <w:p w14:paraId="5FF139B7">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shd w:val="solid" w:color="333399" w:fill="auto"/>
            <w:vAlign w:val="center"/>
          </w:tcPr>
          <w:p w14:paraId="4DE2DBBC">
            <w:pPr>
              <w:pStyle w:val="29"/>
              <w:shd w:val="solid" w:color="333399" w:fill="auto"/>
              <w:autoSpaceDN w:val="0"/>
              <w:spacing w:line="360" w:lineRule="auto"/>
              <w:textAlignment w:val="center"/>
              <w:rPr>
                <w:rFonts w:ascii="Times New Roman" w:hAnsi="Times New Roman" w:cs="宋体"/>
                <w:color w:val="FFFFFF"/>
                <w:sz w:val="21"/>
                <w:szCs w:val="21"/>
                <w:shd w:val="clear" w:color="auto" w:fill="333399"/>
              </w:rPr>
            </w:pPr>
            <w:r>
              <w:rPr>
                <w:rFonts w:hint="eastAsia" w:ascii="Times New Roman" w:hAnsi="Times New Roman" w:cs="宋体"/>
                <w:color w:val="FFFFFF"/>
                <w:sz w:val="21"/>
                <w:szCs w:val="21"/>
                <w:shd w:val="clear" w:color="auto" w:fill="333399"/>
              </w:rPr>
              <w:t>5-设备</w:t>
            </w:r>
          </w:p>
        </w:tc>
        <w:tc>
          <w:tcPr>
            <w:tcW w:w="1930" w:type="dxa"/>
            <w:tcBorders>
              <w:tl2br w:val="nil"/>
              <w:tr2bl w:val="nil"/>
            </w:tcBorders>
            <w:vAlign w:val="center"/>
          </w:tcPr>
          <w:p w14:paraId="496DEF1D">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消防栓</w:t>
            </w:r>
          </w:p>
        </w:tc>
        <w:tc>
          <w:tcPr>
            <w:tcW w:w="2286" w:type="dxa"/>
            <w:tcBorders>
              <w:tl2br w:val="nil"/>
              <w:tr2bl w:val="nil"/>
            </w:tcBorders>
            <w:vAlign w:val="center"/>
          </w:tcPr>
          <w:p w14:paraId="3D33C718">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666D6BA2">
            <w:pPr>
              <w:pStyle w:val="29"/>
              <w:autoSpaceDN w:val="0"/>
              <w:spacing w:line="360" w:lineRule="auto"/>
              <w:textAlignment w:val="center"/>
              <w:rPr>
                <w:rFonts w:ascii="Times New Roman" w:hAnsi="Times New Roman" w:cs="宋体"/>
                <w:color w:val="000000"/>
                <w:sz w:val="21"/>
                <w:szCs w:val="21"/>
              </w:rPr>
            </w:pPr>
          </w:p>
        </w:tc>
      </w:tr>
      <w:tr w14:paraId="2597AD2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044C5639">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5E1D57A1">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6870BE28">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空调机</w:t>
            </w:r>
          </w:p>
        </w:tc>
        <w:tc>
          <w:tcPr>
            <w:tcW w:w="2286" w:type="dxa"/>
            <w:tcBorders>
              <w:tl2br w:val="nil"/>
              <w:tr2bl w:val="nil"/>
            </w:tcBorders>
            <w:vAlign w:val="center"/>
          </w:tcPr>
          <w:p w14:paraId="65381665">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3781340B">
            <w:pPr>
              <w:pStyle w:val="29"/>
              <w:autoSpaceDN w:val="0"/>
              <w:spacing w:line="360" w:lineRule="auto"/>
              <w:textAlignment w:val="center"/>
              <w:rPr>
                <w:rFonts w:ascii="Times New Roman" w:hAnsi="Times New Roman" w:cs="宋体"/>
                <w:color w:val="000000"/>
                <w:sz w:val="21"/>
                <w:szCs w:val="21"/>
              </w:rPr>
            </w:pPr>
          </w:p>
        </w:tc>
      </w:tr>
      <w:tr w14:paraId="512BC15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5B1F0916">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137F5ACA">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5269912C">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K管洞</w:t>
            </w:r>
          </w:p>
        </w:tc>
        <w:tc>
          <w:tcPr>
            <w:tcW w:w="2286" w:type="dxa"/>
            <w:tcBorders>
              <w:tl2br w:val="nil"/>
              <w:tr2bl w:val="nil"/>
            </w:tcBorders>
            <w:vAlign w:val="center"/>
          </w:tcPr>
          <w:p w14:paraId="6C32D09A">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1C8FD55B">
            <w:pPr>
              <w:pStyle w:val="29"/>
              <w:autoSpaceDN w:val="0"/>
              <w:spacing w:line="360" w:lineRule="auto"/>
              <w:textAlignment w:val="center"/>
              <w:rPr>
                <w:rFonts w:ascii="Times New Roman" w:hAnsi="Times New Roman" w:cs="宋体"/>
                <w:color w:val="000000"/>
                <w:sz w:val="21"/>
                <w:szCs w:val="21"/>
              </w:rPr>
            </w:pPr>
          </w:p>
        </w:tc>
      </w:tr>
      <w:tr w14:paraId="7AB7B9E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4B042E6B">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6486C11B">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66D7201F">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煤气表</w:t>
            </w:r>
          </w:p>
        </w:tc>
        <w:tc>
          <w:tcPr>
            <w:tcW w:w="2286" w:type="dxa"/>
            <w:tcBorders>
              <w:tl2br w:val="nil"/>
              <w:tr2bl w:val="nil"/>
            </w:tcBorders>
            <w:vAlign w:val="center"/>
          </w:tcPr>
          <w:p w14:paraId="498BAD4C">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63619169">
            <w:pPr>
              <w:pStyle w:val="29"/>
              <w:autoSpaceDN w:val="0"/>
              <w:spacing w:line="360" w:lineRule="auto"/>
              <w:textAlignment w:val="center"/>
              <w:rPr>
                <w:rFonts w:ascii="Times New Roman" w:hAnsi="Times New Roman" w:cs="宋体"/>
                <w:color w:val="000000"/>
                <w:sz w:val="21"/>
                <w:szCs w:val="21"/>
              </w:rPr>
            </w:pPr>
          </w:p>
        </w:tc>
      </w:tr>
      <w:tr w14:paraId="0FD387E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67D0A49E">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500849C7">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30C4C0B7">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热水器</w:t>
            </w:r>
          </w:p>
        </w:tc>
        <w:tc>
          <w:tcPr>
            <w:tcW w:w="2286" w:type="dxa"/>
            <w:tcBorders>
              <w:tl2br w:val="nil"/>
              <w:tr2bl w:val="nil"/>
            </w:tcBorders>
            <w:vAlign w:val="center"/>
          </w:tcPr>
          <w:p w14:paraId="07EC6B5F">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0FBB9553">
            <w:pPr>
              <w:pStyle w:val="29"/>
              <w:autoSpaceDN w:val="0"/>
              <w:spacing w:line="360" w:lineRule="auto"/>
              <w:textAlignment w:val="center"/>
              <w:rPr>
                <w:rFonts w:ascii="Times New Roman" w:hAnsi="Times New Roman" w:cs="宋体"/>
                <w:color w:val="000000"/>
                <w:sz w:val="21"/>
                <w:szCs w:val="21"/>
              </w:rPr>
            </w:pPr>
          </w:p>
        </w:tc>
      </w:tr>
      <w:tr w14:paraId="7A5FAD5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4F77E8F0">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659B9BA3">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282022A4">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洗衣机</w:t>
            </w:r>
          </w:p>
        </w:tc>
        <w:tc>
          <w:tcPr>
            <w:tcW w:w="2286" w:type="dxa"/>
            <w:tcBorders>
              <w:tl2br w:val="nil"/>
              <w:tr2bl w:val="nil"/>
            </w:tcBorders>
            <w:vAlign w:val="center"/>
          </w:tcPr>
          <w:p w14:paraId="6BFD4A51">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62899C12">
            <w:pPr>
              <w:pStyle w:val="29"/>
              <w:autoSpaceDN w:val="0"/>
              <w:spacing w:line="360" w:lineRule="auto"/>
              <w:textAlignment w:val="center"/>
              <w:rPr>
                <w:rFonts w:ascii="Times New Roman" w:hAnsi="Times New Roman" w:cs="宋体"/>
                <w:color w:val="000000"/>
                <w:sz w:val="21"/>
                <w:szCs w:val="21"/>
              </w:rPr>
            </w:pPr>
          </w:p>
        </w:tc>
      </w:tr>
      <w:tr w14:paraId="31F122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13F7038A">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1A266F18">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21A025E4">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地漏</w:t>
            </w:r>
          </w:p>
        </w:tc>
        <w:tc>
          <w:tcPr>
            <w:tcW w:w="2286" w:type="dxa"/>
            <w:tcBorders>
              <w:tl2br w:val="nil"/>
              <w:tr2bl w:val="nil"/>
            </w:tcBorders>
            <w:vAlign w:val="center"/>
          </w:tcPr>
          <w:p w14:paraId="71440D83">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42E33B64">
            <w:pPr>
              <w:pStyle w:val="29"/>
              <w:autoSpaceDN w:val="0"/>
              <w:spacing w:line="360" w:lineRule="auto"/>
              <w:textAlignment w:val="center"/>
              <w:rPr>
                <w:rFonts w:ascii="Times New Roman" w:hAnsi="Times New Roman" w:cs="宋体"/>
                <w:color w:val="000000"/>
                <w:sz w:val="21"/>
                <w:szCs w:val="21"/>
              </w:rPr>
            </w:pPr>
          </w:p>
        </w:tc>
      </w:tr>
      <w:tr w14:paraId="398DACE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shd w:val="clear" w:color="auto" w:fill="auto"/>
            <w:vAlign w:val="center"/>
          </w:tcPr>
          <w:p w14:paraId="0B8112EC">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shd w:val="solid" w:color="333399" w:fill="auto"/>
            <w:vAlign w:val="center"/>
          </w:tcPr>
          <w:p w14:paraId="6B4467A2">
            <w:pPr>
              <w:pStyle w:val="29"/>
              <w:shd w:val="solid" w:color="333399" w:fill="auto"/>
              <w:autoSpaceDN w:val="0"/>
              <w:spacing w:line="360" w:lineRule="auto"/>
              <w:textAlignment w:val="center"/>
              <w:rPr>
                <w:rFonts w:ascii="Times New Roman" w:hAnsi="Times New Roman" w:cs="宋体"/>
                <w:color w:val="FFFFFF"/>
                <w:sz w:val="21"/>
                <w:szCs w:val="21"/>
                <w:shd w:val="clear" w:color="auto" w:fill="333399"/>
              </w:rPr>
            </w:pPr>
            <w:r>
              <w:rPr>
                <w:rFonts w:hint="eastAsia" w:ascii="Times New Roman" w:hAnsi="Times New Roman" w:cs="宋体"/>
                <w:color w:val="FFFFFF"/>
                <w:sz w:val="21"/>
                <w:szCs w:val="21"/>
                <w:shd w:val="clear" w:color="auto" w:fill="333399"/>
              </w:rPr>
              <w:t>6-扶手栏杆</w:t>
            </w:r>
          </w:p>
        </w:tc>
        <w:tc>
          <w:tcPr>
            <w:tcW w:w="1930" w:type="dxa"/>
            <w:tcBorders>
              <w:tl2br w:val="nil"/>
              <w:tr2bl w:val="nil"/>
            </w:tcBorders>
            <w:vAlign w:val="center"/>
          </w:tcPr>
          <w:p w14:paraId="1461D899">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23397C4C">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6D6E594B">
            <w:pPr>
              <w:pStyle w:val="29"/>
              <w:autoSpaceDN w:val="0"/>
              <w:spacing w:line="360" w:lineRule="auto"/>
              <w:textAlignment w:val="center"/>
              <w:rPr>
                <w:rFonts w:ascii="Times New Roman" w:hAnsi="Times New Roman" w:cs="宋体"/>
                <w:color w:val="000000"/>
                <w:sz w:val="21"/>
                <w:szCs w:val="21"/>
              </w:rPr>
            </w:pPr>
          </w:p>
        </w:tc>
      </w:tr>
      <w:tr w14:paraId="7CC6606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shd w:val="clear" w:color="auto" w:fill="auto"/>
            <w:vAlign w:val="center"/>
          </w:tcPr>
          <w:p w14:paraId="772949E0">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shd w:val="solid" w:color="333399" w:fill="auto"/>
            <w:vAlign w:val="center"/>
          </w:tcPr>
          <w:p w14:paraId="5AA5E279">
            <w:pPr>
              <w:pStyle w:val="29"/>
              <w:shd w:val="solid" w:color="333399" w:fill="auto"/>
              <w:autoSpaceDN w:val="0"/>
              <w:spacing w:line="360" w:lineRule="auto"/>
              <w:textAlignment w:val="center"/>
              <w:rPr>
                <w:rFonts w:ascii="Times New Roman" w:hAnsi="Times New Roman" w:cs="宋体"/>
                <w:color w:val="FFFFFF"/>
                <w:sz w:val="21"/>
                <w:szCs w:val="21"/>
                <w:shd w:val="clear" w:color="auto" w:fill="333399"/>
              </w:rPr>
            </w:pPr>
            <w:r>
              <w:rPr>
                <w:rFonts w:hint="eastAsia" w:ascii="Times New Roman" w:hAnsi="Times New Roman" w:cs="宋体"/>
                <w:color w:val="FFFFFF"/>
                <w:sz w:val="21"/>
                <w:szCs w:val="21"/>
                <w:shd w:val="clear" w:color="auto" w:fill="333399"/>
              </w:rPr>
              <w:t>7-幕墙嵌板</w:t>
            </w:r>
          </w:p>
        </w:tc>
        <w:tc>
          <w:tcPr>
            <w:tcW w:w="1930" w:type="dxa"/>
            <w:tcBorders>
              <w:tl2br w:val="nil"/>
              <w:tr2bl w:val="nil"/>
            </w:tcBorders>
            <w:shd w:val="solid" w:color="800080" w:fill="auto"/>
            <w:vAlign w:val="center"/>
          </w:tcPr>
          <w:p w14:paraId="1C97B425">
            <w:pPr>
              <w:pStyle w:val="29"/>
              <w:shd w:val="solid" w:color="800080" w:fill="auto"/>
              <w:autoSpaceDN w:val="0"/>
              <w:spacing w:line="360" w:lineRule="auto"/>
              <w:textAlignment w:val="center"/>
              <w:rPr>
                <w:rFonts w:ascii="Times New Roman" w:hAnsi="Times New Roman" w:cs="宋体"/>
                <w:color w:val="000000"/>
                <w:sz w:val="21"/>
                <w:szCs w:val="21"/>
                <w:shd w:val="clear" w:color="auto" w:fill="800080"/>
              </w:rPr>
            </w:pPr>
            <w:r>
              <w:rPr>
                <w:rFonts w:hint="eastAsia" w:ascii="Times New Roman" w:hAnsi="Times New Roman" w:cs="宋体"/>
                <w:color w:val="000000"/>
                <w:sz w:val="21"/>
                <w:szCs w:val="21"/>
                <w:shd w:val="clear" w:color="auto" w:fill="800080"/>
              </w:rPr>
              <w:t>01-门</w:t>
            </w:r>
          </w:p>
        </w:tc>
        <w:tc>
          <w:tcPr>
            <w:tcW w:w="2286" w:type="dxa"/>
            <w:tcBorders>
              <w:tl2br w:val="nil"/>
              <w:tr2bl w:val="nil"/>
            </w:tcBorders>
            <w:shd w:val="solid" w:color="339966" w:fill="auto"/>
            <w:vAlign w:val="center"/>
          </w:tcPr>
          <w:p w14:paraId="22F53DFD">
            <w:pPr>
              <w:pStyle w:val="29"/>
              <w:shd w:val="solid" w:color="339966" w:fill="auto"/>
              <w:autoSpaceDN w:val="0"/>
              <w:spacing w:line="360" w:lineRule="auto"/>
              <w:textAlignment w:val="center"/>
              <w:rPr>
                <w:rFonts w:ascii="Times New Roman" w:hAnsi="Times New Roman" w:cs="宋体"/>
                <w:color w:val="000000"/>
                <w:sz w:val="21"/>
                <w:szCs w:val="21"/>
                <w:shd w:val="clear" w:color="auto" w:fill="339966"/>
              </w:rPr>
            </w:pPr>
            <w:r>
              <w:rPr>
                <w:rFonts w:hint="eastAsia" w:ascii="Times New Roman" w:hAnsi="Times New Roman" w:cs="宋体"/>
                <w:color w:val="000000"/>
                <w:sz w:val="21"/>
                <w:szCs w:val="21"/>
                <w:shd w:val="clear" w:color="auto" w:fill="339966"/>
              </w:rPr>
              <w:t>单开门</w:t>
            </w:r>
          </w:p>
        </w:tc>
        <w:tc>
          <w:tcPr>
            <w:tcW w:w="3243" w:type="dxa"/>
            <w:tcBorders>
              <w:tl2br w:val="nil"/>
              <w:tr2bl w:val="nil"/>
            </w:tcBorders>
            <w:vAlign w:val="center"/>
          </w:tcPr>
          <w:p w14:paraId="2113EB7D">
            <w:pPr>
              <w:pStyle w:val="29"/>
              <w:autoSpaceDN w:val="0"/>
              <w:spacing w:line="360" w:lineRule="auto"/>
              <w:textAlignment w:val="center"/>
              <w:rPr>
                <w:rFonts w:ascii="Times New Roman" w:hAnsi="Times New Roman" w:cs="宋体"/>
                <w:color w:val="000000"/>
                <w:sz w:val="21"/>
                <w:szCs w:val="21"/>
              </w:rPr>
            </w:pPr>
          </w:p>
        </w:tc>
      </w:tr>
      <w:tr w14:paraId="7E24F80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2253B685">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36D2C920">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376C88B9">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5FABA207">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双开门</w:t>
            </w:r>
          </w:p>
        </w:tc>
        <w:tc>
          <w:tcPr>
            <w:tcW w:w="3243" w:type="dxa"/>
            <w:tcBorders>
              <w:tl2br w:val="nil"/>
              <w:tr2bl w:val="nil"/>
            </w:tcBorders>
            <w:vAlign w:val="center"/>
          </w:tcPr>
          <w:p w14:paraId="417524F3">
            <w:pPr>
              <w:pStyle w:val="29"/>
              <w:autoSpaceDN w:val="0"/>
              <w:spacing w:line="360" w:lineRule="auto"/>
              <w:textAlignment w:val="center"/>
              <w:rPr>
                <w:rFonts w:ascii="Times New Roman" w:hAnsi="Times New Roman" w:cs="宋体"/>
                <w:color w:val="000000"/>
                <w:sz w:val="21"/>
                <w:szCs w:val="21"/>
              </w:rPr>
            </w:pPr>
          </w:p>
        </w:tc>
      </w:tr>
      <w:tr w14:paraId="6872E12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47C49084">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064CDF3D">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01564C31">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54478D65">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推拉门</w:t>
            </w:r>
          </w:p>
        </w:tc>
        <w:tc>
          <w:tcPr>
            <w:tcW w:w="3243" w:type="dxa"/>
            <w:tcBorders>
              <w:tl2br w:val="nil"/>
              <w:tr2bl w:val="nil"/>
            </w:tcBorders>
            <w:vAlign w:val="center"/>
          </w:tcPr>
          <w:p w14:paraId="03002587">
            <w:pPr>
              <w:pStyle w:val="29"/>
              <w:autoSpaceDN w:val="0"/>
              <w:spacing w:line="360" w:lineRule="auto"/>
              <w:textAlignment w:val="center"/>
              <w:rPr>
                <w:rFonts w:ascii="Times New Roman" w:hAnsi="Times New Roman" w:cs="宋体"/>
                <w:color w:val="000000"/>
                <w:sz w:val="21"/>
                <w:szCs w:val="21"/>
              </w:rPr>
            </w:pPr>
          </w:p>
        </w:tc>
      </w:tr>
      <w:tr w14:paraId="340972C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4D6A1692">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74E19429">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2CA95A2B">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639BF5CE">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旋转门</w:t>
            </w:r>
          </w:p>
        </w:tc>
        <w:tc>
          <w:tcPr>
            <w:tcW w:w="3243" w:type="dxa"/>
            <w:tcBorders>
              <w:tl2br w:val="nil"/>
              <w:tr2bl w:val="nil"/>
            </w:tcBorders>
            <w:vAlign w:val="center"/>
          </w:tcPr>
          <w:p w14:paraId="69874C57">
            <w:pPr>
              <w:pStyle w:val="29"/>
              <w:autoSpaceDN w:val="0"/>
              <w:spacing w:line="360" w:lineRule="auto"/>
              <w:textAlignment w:val="center"/>
              <w:rPr>
                <w:rFonts w:ascii="Times New Roman" w:hAnsi="Times New Roman" w:cs="宋体"/>
                <w:color w:val="000000"/>
                <w:sz w:val="21"/>
                <w:szCs w:val="21"/>
              </w:rPr>
            </w:pPr>
          </w:p>
        </w:tc>
      </w:tr>
      <w:tr w14:paraId="0A9B183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7FAAD561">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032540EC">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071E3154">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33AEF815">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4F4E80DB">
            <w:pPr>
              <w:pStyle w:val="29"/>
              <w:autoSpaceDN w:val="0"/>
              <w:spacing w:line="360" w:lineRule="auto"/>
              <w:textAlignment w:val="center"/>
              <w:rPr>
                <w:rFonts w:ascii="Times New Roman" w:hAnsi="Times New Roman" w:cs="宋体"/>
                <w:color w:val="000000"/>
                <w:sz w:val="21"/>
                <w:szCs w:val="21"/>
              </w:rPr>
            </w:pPr>
          </w:p>
        </w:tc>
      </w:tr>
      <w:tr w14:paraId="5FF26CF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shd w:val="clear" w:color="auto" w:fill="auto"/>
            <w:vAlign w:val="center"/>
          </w:tcPr>
          <w:p w14:paraId="5449AFE3">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shd w:val="clear" w:color="auto" w:fill="auto"/>
            <w:vAlign w:val="center"/>
          </w:tcPr>
          <w:p w14:paraId="60B6F1D8">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shd w:val="solid" w:color="800080" w:fill="auto"/>
            <w:vAlign w:val="center"/>
          </w:tcPr>
          <w:p w14:paraId="3E738CB7">
            <w:pPr>
              <w:pStyle w:val="29"/>
              <w:shd w:val="solid" w:color="800080" w:fill="auto"/>
              <w:autoSpaceDN w:val="0"/>
              <w:spacing w:line="360" w:lineRule="auto"/>
              <w:textAlignment w:val="center"/>
              <w:rPr>
                <w:rFonts w:ascii="Times New Roman" w:hAnsi="Times New Roman" w:cs="宋体"/>
                <w:color w:val="000000"/>
                <w:sz w:val="21"/>
                <w:szCs w:val="21"/>
                <w:shd w:val="clear" w:color="auto" w:fill="800080"/>
              </w:rPr>
            </w:pPr>
            <w:r>
              <w:rPr>
                <w:rFonts w:hint="eastAsia" w:ascii="Times New Roman" w:hAnsi="Times New Roman" w:cs="宋体"/>
                <w:color w:val="000000"/>
                <w:sz w:val="21"/>
                <w:szCs w:val="21"/>
                <w:shd w:val="clear" w:color="auto" w:fill="800080"/>
              </w:rPr>
              <w:t>02-窗</w:t>
            </w:r>
          </w:p>
        </w:tc>
        <w:tc>
          <w:tcPr>
            <w:tcW w:w="2286" w:type="dxa"/>
            <w:tcBorders>
              <w:tl2br w:val="nil"/>
              <w:tr2bl w:val="nil"/>
            </w:tcBorders>
            <w:shd w:val="solid" w:color="339966" w:fill="auto"/>
            <w:vAlign w:val="center"/>
          </w:tcPr>
          <w:p w14:paraId="4A10EE46">
            <w:pPr>
              <w:pStyle w:val="29"/>
              <w:shd w:val="solid" w:color="339966" w:fill="auto"/>
              <w:autoSpaceDN w:val="0"/>
              <w:spacing w:line="360" w:lineRule="auto"/>
              <w:textAlignment w:val="center"/>
              <w:rPr>
                <w:rFonts w:ascii="Times New Roman" w:hAnsi="Times New Roman" w:cs="宋体"/>
                <w:color w:val="000000"/>
                <w:sz w:val="21"/>
                <w:szCs w:val="21"/>
                <w:shd w:val="clear" w:color="auto" w:fill="339966"/>
              </w:rPr>
            </w:pPr>
            <w:r>
              <w:rPr>
                <w:rFonts w:hint="eastAsia" w:ascii="Times New Roman" w:hAnsi="Times New Roman" w:cs="宋体"/>
                <w:color w:val="000000"/>
                <w:sz w:val="21"/>
                <w:szCs w:val="21"/>
                <w:shd w:val="clear" w:color="auto" w:fill="339966"/>
              </w:rPr>
              <w:t>平开窗</w:t>
            </w:r>
          </w:p>
        </w:tc>
        <w:tc>
          <w:tcPr>
            <w:tcW w:w="3243" w:type="dxa"/>
            <w:tcBorders>
              <w:tl2br w:val="nil"/>
              <w:tr2bl w:val="nil"/>
            </w:tcBorders>
            <w:vAlign w:val="center"/>
          </w:tcPr>
          <w:p w14:paraId="753A81CA">
            <w:pPr>
              <w:pStyle w:val="29"/>
              <w:autoSpaceDN w:val="0"/>
              <w:spacing w:line="360" w:lineRule="auto"/>
              <w:textAlignment w:val="center"/>
              <w:rPr>
                <w:rFonts w:ascii="Times New Roman" w:hAnsi="Times New Roman" w:cs="宋体"/>
                <w:color w:val="000000"/>
                <w:sz w:val="21"/>
                <w:szCs w:val="21"/>
              </w:rPr>
            </w:pPr>
          </w:p>
        </w:tc>
      </w:tr>
      <w:tr w14:paraId="78D0E73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0F01E4C6">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32812CEB">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39001645">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0BC008AB">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悬窗</w:t>
            </w:r>
          </w:p>
        </w:tc>
        <w:tc>
          <w:tcPr>
            <w:tcW w:w="3243" w:type="dxa"/>
            <w:tcBorders>
              <w:tl2br w:val="nil"/>
              <w:tr2bl w:val="nil"/>
            </w:tcBorders>
            <w:vAlign w:val="center"/>
          </w:tcPr>
          <w:p w14:paraId="06737E23">
            <w:pPr>
              <w:pStyle w:val="29"/>
              <w:autoSpaceDN w:val="0"/>
              <w:spacing w:line="360" w:lineRule="auto"/>
              <w:textAlignment w:val="center"/>
              <w:rPr>
                <w:rFonts w:ascii="Times New Roman" w:hAnsi="Times New Roman" w:cs="宋体"/>
                <w:color w:val="000000"/>
                <w:sz w:val="21"/>
                <w:szCs w:val="21"/>
              </w:rPr>
            </w:pPr>
          </w:p>
        </w:tc>
      </w:tr>
      <w:tr w14:paraId="2C56A2B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shd w:val="clear" w:color="auto" w:fill="auto"/>
            <w:vAlign w:val="center"/>
          </w:tcPr>
          <w:p w14:paraId="364A4DB1">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shd w:val="clear" w:color="auto" w:fill="auto"/>
            <w:vAlign w:val="center"/>
          </w:tcPr>
          <w:p w14:paraId="5F1E6DE6">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shd w:val="solid" w:color="800080" w:fill="auto"/>
            <w:vAlign w:val="center"/>
          </w:tcPr>
          <w:p w14:paraId="39189295">
            <w:pPr>
              <w:pStyle w:val="29"/>
              <w:shd w:val="solid" w:color="800080" w:fill="auto"/>
              <w:autoSpaceDN w:val="0"/>
              <w:spacing w:line="360" w:lineRule="auto"/>
              <w:textAlignment w:val="center"/>
              <w:rPr>
                <w:rFonts w:ascii="Times New Roman" w:hAnsi="Times New Roman" w:cs="宋体"/>
                <w:color w:val="000000"/>
                <w:sz w:val="21"/>
                <w:szCs w:val="21"/>
                <w:shd w:val="clear" w:color="auto" w:fill="800080"/>
              </w:rPr>
            </w:pPr>
            <w:r>
              <w:rPr>
                <w:rFonts w:hint="eastAsia" w:ascii="Times New Roman" w:hAnsi="Times New Roman" w:cs="宋体"/>
                <w:color w:val="000000"/>
                <w:sz w:val="21"/>
                <w:szCs w:val="21"/>
                <w:shd w:val="clear" w:color="auto" w:fill="800080"/>
              </w:rPr>
              <w:t>03-嵌板</w:t>
            </w:r>
          </w:p>
        </w:tc>
        <w:tc>
          <w:tcPr>
            <w:tcW w:w="2286" w:type="dxa"/>
            <w:tcBorders>
              <w:tl2br w:val="nil"/>
              <w:tr2bl w:val="nil"/>
            </w:tcBorders>
            <w:shd w:val="solid" w:color="339966" w:fill="auto"/>
            <w:vAlign w:val="center"/>
          </w:tcPr>
          <w:p w14:paraId="353199F9">
            <w:pPr>
              <w:pStyle w:val="29"/>
              <w:shd w:val="solid" w:color="339966" w:fill="auto"/>
              <w:autoSpaceDN w:val="0"/>
              <w:spacing w:line="360" w:lineRule="auto"/>
              <w:textAlignment w:val="center"/>
              <w:rPr>
                <w:rFonts w:ascii="Times New Roman" w:hAnsi="Times New Roman" w:cs="宋体"/>
                <w:color w:val="000000"/>
                <w:sz w:val="21"/>
                <w:szCs w:val="21"/>
                <w:shd w:val="clear" w:color="auto" w:fill="339966"/>
              </w:rPr>
            </w:pPr>
            <w:r>
              <w:rPr>
                <w:rFonts w:hint="eastAsia" w:ascii="Times New Roman" w:hAnsi="Times New Roman" w:cs="宋体"/>
                <w:color w:val="000000"/>
                <w:sz w:val="21"/>
                <w:szCs w:val="21"/>
                <w:shd w:val="clear" w:color="auto" w:fill="339966"/>
              </w:rPr>
              <w:t>百页</w:t>
            </w:r>
          </w:p>
        </w:tc>
        <w:tc>
          <w:tcPr>
            <w:tcW w:w="3243" w:type="dxa"/>
            <w:tcBorders>
              <w:tl2br w:val="nil"/>
              <w:tr2bl w:val="nil"/>
            </w:tcBorders>
            <w:vAlign w:val="center"/>
          </w:tcPr>
          <w:p w14:paraId="372F6E9E">
            <w:pPr>
              <w:pStyle w:val="29"/>
              <w:autoSpaceDN w:val="0"/>
              <w:spacing w:line="360" w:lineRule="auto"/>
              <w:textAlignment w:val="center"/>
              <w:rPr>
                <w:rFonts w:ascii="Times New Roman" w:hAnsi="Times New Roman" w:cs="宋体"/>
                <w:color w:val="000000"/>
                <w:sz w:val="21"/>
                <w:szCs w:val="21"/>
              </w:rPr>
            </w:pPr>
          </w:p>
        </w:tc>
      </w:tr>
      <w:tr w14:paraId="42D535D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4C53630C">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796B3846">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50FE07DA">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79192DE7">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玻璃</w:t>
            </w:r>
          </w:p>
        </w:tc>
        <w:tc>
          <w:tcPr>
            <w:tcW w:w="3243" w:type="dxa"/>
            <w:tcBorders>
              <w:tl2br w:val="nil"/>
              <w:tr2bl w:val="nil"/>
            </w:tcBorders>
            <w:vAlign w:val="center"/>
          </w:tcPr>
          <w:p w14:paraId="77F2284F">
            <w:pPr>
              <w:pStyle w:val="29"/>
              <w:autoSpaceDN w:val="0"/>
              <w:spacing w:line="360" w:lineRule="auto"/>
              <w:textAlignment w:val="center"/>
              <w:rPr>
                <w:rFonts w:ascii="Times New Roman" w:hAnsi="Times New Roman" w:cs="宋体"/>
                <w:color w:val="000000"/>
                <w:sz w:val="21"/>
                <w:szCs w:val="21"/>
              </w:rPr>
            </w:pPr>
          </w:p>
        </w:tc>
      </w:tr>
      <w:tr w14:paraId="5B4B214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shd w:val="clear" w:color="auto" w:fill="auto"/>
            <w:vAlign w:val="center"/>
          </w:tcPr>
          <w:p w14:paraId="7E813E58">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shd w:val="solid" w:color="333399" w:fill="auto"/>
            <w:vAlign w:val="center"/>
          </w:tcPr>
          <w:p w14:paraId="799B6443">
            <w:pPr>
              <w:pStyle w:val="29"/>
              <w:shd w:val="solid" w:color="333399" w:fill="auto"/>
              <w:autoSpaceDN w:val="0"/>
              <w:spacing w:line="360" w:lineRule="auto"/>
              <w:textAlignment w:val="center"/>
              <w:rPr>
                <w:rFonts w:ascii="Times New Roman" w:hAnsi="Times New Roman" w:cs="宋体"/>
                <w:color w:val="FFFFFF"/>
                <w:sz w:val="21"/>
                <w:szCs w:val="21"/>
                <w:shd w:val="clear" w:color="auto" w:fill="333399"/>
              </w:rPr>
            </w:pPr>
            <w:r>
              <w:rPr>
                <w:rFonts w:hint="eastAsia" w:ascii="Times New Roman" w:hAnsi="Times New Roman" w:cs="宋体"/>
                <w:color w:val="FFFFFF"/>
                <w:sz w:val="21"/>
                <w:szCs w:val="21"/>
                <w:shd w:val="clear" w:color="auto" w:fill="333399"/>
              </w:rPr>
              <w:t>8-建筑柱</w:t>
            </w:r>
          </w:p>
        </w:tc>
        <w:tc>
          <w:tcPr>
            <w:tcW w:w="1930" w:type="dxa"/>
            <w:tcBorders>
              <w:tl2br w:val="nil"/>
              <w:tr2bl w:val="nil"/>
            </w:tcBorders>
            <w:shd w:val="solid" w:color="800080" w:fill="auto"/>
            <w:vAlign w:val="center"/>
          </w:tcPr>
          <w:p w14:paraId="6789D74D">
            <w:pPr>
              <w:pStyle w:val="29"/>
              <w:shd w:val="solid" w:color="800080" w:fill="auto"/>
              <w:autoSpaceDN w:val="0"/>
              <w:spacing w:line="360" w:lineRule="auto"/>
              <w:textAlignment w:val="center"/>
              <w:rPr>
                <w:rFonts w:ascii="Times New Roman" w:hAnsi="Times New Roman" w:cs="宋体"/>
                <w:color w:val="000000"/>
                <w:sz w:val="21"/>
                <w:szCs w:val="21"/>
                <w:shd w:val="clear" w:color="auto" w:fill="800080"/>
              </w:rPr>
            </w:pPr>
            <w:r>
              <w:rPr>
                <w:rFonts w:hint="eastAsia" w:ascii="Times New Roman" w:hAnsi="Times New Roman" w:cs="宋体"/>
                <w:color w:val="000000"/>
                <w:sz w:val="21"/>
                <w:szCs w:val="21"/>
                <w:shd w:val="clear" w:color="auto" w:fill="800080"/>
              </w:rPr>
              <w:t>按照原有族库修改整理</w:t>
            </w:r>
          </w:p>
        </w:tc>
        <w:tc>
          <w:tcPr>
            <w:tcW w:w="2286" w:type="dxa"/>
            <w:tcBorders>
              <w:tl2br w:val="nil"/>
              <w:tr2bl w:val="nil"/>
            </w:tcBorders>
            <w:vAlign w:val="center"/>
          </w:tcPr>
          <w:p w14:paraId="43ABD6A4">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7CF5A937">
            <w:pPr>
              <w:pStyle w:val="29"/>
              <w:autoSpaceDN w:val="0"/>
              <w:spacing w:line="360" w:lineRule="auto"/>
              <w:textAlignment w:val="center"/>
              <w:rPr>
                <w:rFonts w:ascii="Times New Roman" w:hAnsi="Times New Roman" w:cs="宋体"/>
                <w:color w:val="000000"/>
                <w:sz w:val="21"/>
                <w:szCs w:val="21"/>
              </w:rPr>
            </w:pPr>
          </w:p>
        </w:tc>
      </w:tr>
      <w:tr w14:paraId="35E4D56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shd w:val="clear" w:color="auto" w:fill="auto"/>
            <w:vAlign w:val="center"/>
          </w:tcPr>
          <w:p w14:paraId="02336C7A">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shd w:val="solid" w:color="333399" w:fill="auto"/>
            <w:vAlign w:val="center"/>
          </w:tcPr>
          <w:p w14:paraId="1810AEDE">
            <w:pPr>
              <w:pStyle w:val="29"/>
              <w:shd w:val="solid" w:color="333399" w:fill="auto"/>
              <w:autoSpaceDN w:val="0"/>
              <w:spacing w:line="360" w:lineRule="auto"/>
              <w:textAlignment w:val="center"/>
              <w:rPr>
                <w:rFonts w:ascii="Times New Roman" w:hAnsi="Times New Roman" w:cs="宋体"/>
                <w:color w:val="FFFFFF"/>
                <w:sz w:val="21"/>
                <w:szCs w:val="21"/>
                <w:shd w:val="clear" w:color="auto" w:fill="333399"/>
              </w:rPr>
            </w:pPr>
            <w:r>
              <w:rPr>
                <w:rFonts w:hint="eastAsia" w:ascii="Times New Roman" w:hAnsi="Times New Roman" w:cs="宋体"/>
                <w:color w:val="FFFFFF"/>
                <w:sz w:val="21"/>
                <w:szCs w:val="21"/>
                <w:shd w:val="clear" w:color="auto" w:fill="333399"/>
              </w:rPr>
              <w:t>9-交通设备</w:t>
            </w:r>
          </w:p>
        </w:tc>
        <w:tc>
          <w:tcPr>
            <w:tcW w:w="1930" w:type="dxa"/>
            <w:tcBorders>
              <w:tl2br w:val="nil"/>
              <w:tr2bl w:val="nil"/>
            </w:tcBorders>
            <w:shd w:val="solid" w:color="800080" w:fill="auto"/>
            <w:vAlign w:val="center"/>
          </w:tcPr>
          <w:p w14:paraId="3BBA8040">
            <w:pPr>
              <w:pStyle w:val="29"/>
              <w:shd w:val="solid" w:color="800080" w:fill="auto"/>
              <w:autoSpaceDN w:val="0"/>
              <w:spacing w:line="360" w:lineRule="auto"/>
              <w:textAlignment w:val="center"/>
              <w:rPr>
                <w:rFonts w:ascii="Times New Roman" w:hAnsi="Times New Roman" w:cs="宋体"/>
                <w:color w:val="000000"/>
                <w:sz w:val="21"/>
                <w:szCs w:val="21"/>
                <w:shd w:val="clear" w:color="auto" w:fill="800080"/>
              </w:rPr>
            </w:pPr>
            <w:r>
              <w:rPr>
                <w:rFonts w:hint="eastAsia" w:ascii="Times New Roman" w:hAnsi="Times New Roman" w:cs="宋体"/>
                <w:color w:val="000000"/>
                <w:sz w:val="21"/>
                <w:szCs w:val="21"/>
                <w:shd w:val="clear" w:color="auto" w:fill="800080"/>
              </w:rPr>
              <w:t>01-电梯</w:t>
            </w:r>
          </w:p>
        </w:tc>
        <w:tc>
          <w:tcPr>
            <w:tcW w:w="2286" w:type="dxa"/>
            <w:tcBorders>
              <w:tl2br w:val="nil"/>
              <w:tr2bl w:val="nil"/>
            </w:tcBorders>
            <w:shd w:val="solid" w:color="339966" w:fill="auto"/>
            <w:vAlign w:val="center"/>
          </w:tcPr>
          <w:p w14:paraId="418D004B">
            <w:pPr>
              <w:pStyle w:val="29"/>
              <w:shd w:val="solid" w:color="339966" w:fill="auto"/>
              <w:autoSpaceDN w:val="0"/>
              <w:spacing w:line="360" w:lineRule="auto"/>
              <w:textAlignment w:val="center"/>
              <w:rPr>
                <w:rFonts w:ascii="Times New Roman" w:hAnsi="Times New Roman" w:cs="宋体"/>
                <w:color w:val="000000"/>
                <w:sz w:val="21"/>
                <w:szCs w:val="21"/>
                <w:shd w:val="clear" w:color="auto" w:fill="339966"/>
              </w:rPr>
            </w:pPr>
            <w:r>
              <w:rPr>
                <w:rFonts w:hint="eastAsia" w:ascii="Times New Roman" w:hAnsi="Times New Roman" w:cs="宋体"/>
                <w:color w:val="000000"/>
                <w:sz w:val="21"/>
                <w:szCs w:val="21"/>
                <w:shd w:val="clear" w:color="auto" w:fill="339966"/>
              </w:rPr>
              <w:t>客梯（单面开门/双面开门）</w:t>
            </w:r>
          </w:p>
        </w:tc>
        <w:tc>
          <w:tcPr>
            <w:tcW w:w="3243" w:type="dxa"/>
            <w:tcBorders>
              <w:tl2br w:val="nil"/>
              <w:tr2bl w:val="nil"/>
            </w:tcBorders>
            <w:vAlign w:val="center"/>
          </w:tcPr>
          <w:p w14:paraId="49D26016">
            <w:pPr>
              <w:pStyle w:val="29"/>
              <w:autoSpaceDN w:val="0"/>
              <w:spacing w:line="360" w:lineRule="auto"/>
              <w:textAlignment w:val="center"/>
              <w:rPr>
                <w:rFonts w:ascii="Times New Roman" w:hAnsi="Times New Roman" w:cs="宋体"/>
                <w:color w:val="000000"/>
                <w:sz w:val="21"/>
                <w:szCs w:val="21"/>
              </w:rPr>
            </w:pPr>
          </w:p>
        </w:tc>
      </w:tr>
      <w:tr w14:paraId="41BBF99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14059233">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5EFA6476">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106B376A">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0D318BDB">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货梯</w:t>
            </w:r>
          </w:p>
        </w:tc>
        <w:tc>
          <w:tcPr>
            <w:tcW w:w="3243" w:type="dxa"/>
            <w:tcBorders>
              <w:tl2br w:val="nil"/>
              <w:tr2bl w:val="nil"/>
            </w:tcBorders>
            <w:vAlign w:val="center"/>
          </w:tcPr>
          <w:p w14:paraId="60E603E0">
            <w:pPr>
              <w:pStyle w:val="29"/>
              <w:autoSpaceDN w:val="0"/>
              <w:spacing w:line="360" w:lineRule="auto"/>
              <w:textAlignment w:val="center"/>
              <w:rPr>
                <w:rFonts w:ascii="Times New Roman" w:hAnsi="Times New Roman" w:cs="宋体"/>
                <w:color w:val="000000"/>
                <w:sz w:val="21"/>
                <w:szCs w:val="21"/>
              </w:rPr>
            </w:pPr>
          </w:p>
        </w:tc>
      </w:tr>
      <w:tr w14:paraId="432DD73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4C3BEAEB">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2D246505">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48CDF4CA">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62051A17">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观光电梯</w:t>
            </w:r>
          </w:p>
        </w:tc>
        <w:tc>
          <w:tcPr>
            <w:tcW w:w="3243" w:type="dxa"/>
            <w:tcBorders>
              <w:tl2br w:val="nil"/>
              <w:tr2bl w:val="nil"/>
            </w:tcBorders>
            <w:vAlign w:val="center"/>
          </w:tcPr>
          <w:p w14:paraId="2252604C">
            <w:pPr>
              <w:pStyle w:val="29"/>
              <w:autoSpaceDN w:val="0"/>
              <w:spacing w:line="360" w:lineRule="auto"/>
              <w:textAlignment w:val="center"/>
              <w:rPr>
                <w:rFonts w:ascii="Times New Roman" w:hAnsi="Times New Roman" w:cs="宋体"/>
                <w:color w:val="000000"/>
                <w:sz w:val="21"/>
                <w:szCs w:val="21"/>
              </w:rPr>
            </w:pPr>
          </w:p>
        </w:tc>
      </w:tr>
      <w:tr w14:paraId="7674872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shd w:val="clear" w:color="auto" w:fill="auto"/>
            <w:vAlign w:val="center"/>
          </w:tcPr>
          <w:p w14:paraId="02F259E0">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shd w:val="clear" w:color="auto" w:fill="auto"/>
            <w:vAlign w:val="center"/>
          </w:tcPr>
          <w:p w14:paraId="5D6658E3">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shd w:val="solid" w:color="800080" w:fill="auto"/>
            <w:vAlign w:val="center"/>
          </w:tcPr>
          <w:p w14:paraId="578F7BD1">
            <w:pPr>
              <w:pStyle w:val="29"/>
              <w:shd w:val="solid" w:color="800080" w:fill="auto"/>
              <w:autoSpaceDN w:val="0"/>
              <w:spacing w:line="360" w:lineRule="auto"/>
              <w:textAlignment w:val="center"/>
              <w:rPr>
                <w:rFonts w:ascii="Times New Roman" w:hAnsi="Times New Roman" w:cs="宋体"/>
                <w:color w:val="000000"/>
                <w:sz w:val="21"/>
                <w:szCs w:val="21"/>
                <w:shd w:val="clear" w:color="auto" w:fill="800080"/>
              </w:rPr>
            </w:pPr>
            <w:r>
              <w:rPr>
                <w:rFonts w:hint="eastAsia" w:ascii="Times New Roman" w:hAnsi="Times New Roman" w:cs="宋体"/>
                <w:color w:val="000000"/>
                <w:sz w:val="21"/>
                <w:szCs w:val="21"/>
                <w:shd w:val="clear" w:color="auto" w:fill="800080"/>
              </w:rPr>
              <w:t>02-扶梯</w:t>
            </w:r>
          </w:p>
        </w:tc>
        <w:tc>
          <w:tcPr>
            <w:tcW w:w="2286" w:type="dxa"/>
            <w:tcBorders>
              <w:tl2br w:val="nil"/>
              <w:tr2bl w:val="nil"/>
            </w:tcBorders>
            <w:shd w:val="solid" w:color="339966" w:fill="auto"/>
            <w:vAlign w:val="center"/>
          </w:tcPr>
          <w:p w14:paraId="6017906B">
            <w:pPr>
              <w:pStyle w:val="29"/>
              <w:shd w:val="solid" w:color="339966" w:fill="auto"/>
              <w:autoSpaceDN w:val="0"/>
              <w:spacing w:line="360" w:lineRule="auto"/>
              <w:textAlignment w:val="center"/>
              <w:rPr>
                <w:rFonts w:ascii="Times New Roman" w:hAnsi="Times New Roman" w:cs="宋体"/>
                <w:color w:val="000000"/>
                <w:sz w:val="21"/>
                <w:szCs w:val="21"/>
                <w:shd w:val="clear" w:color="auto" w:fill="339966"/>
              </w:rPr>
            </w:pPr>
            <w:r>
              <w:rPr>
                <w:rFonts w:hint="eastAsia" w:ascii="Times New Roman" w:hAnsi="Times New Roman" w:cs="宋体"/>
                <w:color w:val="000000"/>
                <w:sz w:val="21"/>
                <w:szCs w:val="21"/>
                <w:shd w:val="clear" w:color="auto" w:fill="339966"/>
              </w:rPr>
              <w:t>坡道扶梯（30°/35°）</w:t>
            </w:r>
          </w:p>
        </w:tc>
        <w:tc>
          <w:tcPr>
            <w:tcW w:w="3243" w:type="dxa"/>
            <w:tcBorders>
              <w:tl2br w:val="nil"/>
              <w:tr2bl w:val="nil"/>
            </w:tcBorders>
            <w:vAlign w:val="center"/>
          </w:tcPr>
          <w:p w14:paraId="6716623E">
            <w:pPr>
              <w:pStyle w:val="29"/>
              <w:autoSpaceDN w:val="0"/>
              <w:spacing w:line="360" w:lineRule="auto"/>
              <w:textAlignment w:val="center"/>
              <w:rPr>
                <w:rFonts w:ascii="Times New Roman" w:hAnsi="Times New Roman" w:cs="宋体"/>
                <w:color w:val="000000"/>
                <w:sz w:val="21"/>
                <w:szCs w:val="21"/>
              </w:rPr>
            </w:pPr>
          </w:p>
        </w:tc>
      </w:tr>
      <w:tr w14:paraId="03E40D9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18CF271C">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67EAA8A1">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6A280DE2">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590C3E26">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踏步扶梯</w:t>
            </w:r>
          </w:p>
        </w:tc>
        <w:tc>
          <w:tcPr>
            <w:tcW w:w="3243" w:type="dxa"/>
            <w:tcBorders>
              <w:tl2br w:val="nil"/>
              <w:tr2bl w:val="nil"/>
            </w:tcBorders>
            <w:vAlign w:val="center"/>
          </w:tcPr>
          <w:p w14:paraId="623368A3">
            <w:pPr>
              <w:pStyle w:val="29"/>
              <w:autoSpaceDN w:val="0"/>
              <w:spacing w:line="360" w:lineRule="auto"/>
              <w:textAlignment w:val="center"/>
              <w:rPr>
                <w:rFonts w:ascii="Times New Roman" w:hAnsi="Times New Roman" w:cs="宋体"/>
                <w:color w:val="000000"/>
                <w:sz w:val="21"/>
                <w:szCs w:val="21"/>
              </w:rPr>
            </w:pPr>
          </w:p>
        </w:tc>
      </w:tr>
      <w:tr w14:paraId="3D35FC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315" w:hRule="atLeast"/>
        </w:trPr>
        <w:tc>
          <w:tcPr>
            <w:tcW w:w="779" w:type="dxa"/>
            <w:tcBorders>
              <w:tl2br w:val="nil"/>
              <w:tr2bl w:val="nil"/>
            </w:tcBorders>
            <w:vAlign w:val="center"/>
          </w:tcPr>
          <w:p w14:paraId="67E7F6B6">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41357EF9">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0E53CA5A">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03-爬梯</w:t>
            </w:r>
          </w:p>
        </w:tc>
        <w:tc>
          <w:tcPr>
            <w:tcW w:w="2286" w:type="dxa"/>
            <w:tcBorders>
              <w:tl2br w:val="nil"/>
              <w:tr2bl w:val="nil"/>
            </w:tcBorders>
            <w:vAlign w:val="center"/>
          </w:tcPr>
          <w:p w14:paraId="4BAE12AF">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5D007862">
            <w:pPr>
              <w:pStyle w:val="29"/>
              <w:autoSpaceDN w:val="0"/>
              <w:spacing w:line="360" w:lineRule="auto"/>
              <w:textAlignment w:val="center"/>
              <w:rPr>
                <w:rFonts w:ascii="Times New Roman" w:hAnsi="Times New Roman" w:cs="宋体"/>
                <w:color w:val="000000"/>
                <w:sz w:val="21"/>
                <w:szCs w:val="21"/>
              </w:rPr>
            </w:pPr>
          </w:p>
        </w:tc>
      </w:tr>
      <w:tr w14:paraId="4C0D314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shd w:val="clear" w:color="auto" w:fill="auto"/>
            <w:vAlign w:val="center"/>
          </w:tcPr>
          <w:p w14:paraId="1EE4E6F5">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shd w:val="solid" w:color="333399" w:fill="auto"/>
            <w:vAlign w:val="center"/>
          </w:tcPr>
          <w:p w14:paraId="690ACA63">
            <w:pPr>
              <w:pStyle w:val="29"/>
              <w:shd w:val="solid" w:color="333399" w:fill="auto"/>
              <w:autoSpaceDN w:val="0"/>
              <w:spacing w:line="360" w:lineRule="auto"/>
              <w:textAlignment w:val="center"/>
              <w:rPr>
                <w:rFonts w:ascii="Times New Roman" w:hAnsi="Times New Roman" w:cs="宋体"/>
                <w:color w:val="FFFFFF"/>
                <w:sz w:val="21"/>
                <w:szCs w:val="21"/>
                <w:shd w:val="clear" w:color="auto" w:fill="333399"/>
              </w:rPr>
            </w:pPr>
            <w:r>
              <w:rPr>
                <w:rFonts w:hint="eastAsia" w:ascii="Times New Roman" w:hAnsi="Times New Roman" w:cs="宋体"/>
                <w:color w:val="FFFFFF"/>
                <w:sz w:val="21"/>
                <w:szCs w:val="21"/>
                <w:shd w:val="clear" w:color="auto" w:fill="333399"/>
              </w:rPr>
              <w:t>10-轮廓族</w:t>
            </w:r>
          </w:p>
        </w:tc>
        <w:tc>
          <w:tcPr>
            <w:tcW w:w="1930" w:type="dxa"/>
            <w:tcBorders>
              <w:tl2br w:val="nil"/>
              <w:tr2bl w:val="nil"/>
            </w:tcBorders>
            <w:shd w:val="solid" w:color="800080" w:fill="auto"/>
            <w:vAlign w:val="center"/>
          </w:tcPr>
          <w:p w14:paraId="5D140682">
            <w:pPr>
              <w:pStyle w:val="29"/>
              <w:shd w:val="solid" w:color="800080" w:fill="auto"/>
              <w:autoSpaceDN w:val="0"/>
              <w:spacing w:line="360" w:lineRule="auto"/>
              <w:textAlignment w:val="center"/>
              <w:rPr>
                <w:rFonts w:ascii="Times New Roman" w:hAnsi="Times New Roman" w:cs="宋体"/>
                <w:color w:val="FFFFFF"/>
                <w:sz w:val="21"/>
                <w:szCs w:val="21"/>
                <w:shd w:val="clear" w:color="auto" w:fill="800080"/>
              </w:rPr>
            </w:pPr>
            <w:r>
              <w:rPr>
                <w:rFonts w:hint="eastAsia" w:ascii="Times New Roman" w:hAnsi="Times New Roman" w:cs="宋体"/>
                <w:color w:val="FFFFFF"/>
                <w:sz w:val="21"/>
                <w:szCs w:val="21"/>
                <w:shd w:val="clear" w:color="auto" w:fill="800080"/>
              </w:rPr>
              <w:t>墙饰条</w:t>
            </w:r>
          </w:p>
        </w:tc>
        <w:tc>
          <w:tcPr>
            <w:tcW w:w="2286" w:type="dxa"/>
            <w:tcBorders>
              <w:tl2br w:val="nil"/>
              <w:tr2bl w:val="nil"/>
            </w:tcBorders>
            <w:vAlign w:val="center"/>
          </w:tcPr>
          <w:p w14:paraId="58389651">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2B3813E3">
            <w:pPr>
              <w:pStyle w:val="29"/>
              <w:autoSpaceDN w:val="0"/>
              <w:spacing w:line="360" w:lineRule="auto"/>
              <w:textAlignment w:val="center"/>
              <w:rPr>
                <w:rFonts w:ascii="Times New Roman" w:hAnsi="Times New Roman" w:cs="宋体"/>
                <w:color w:val="000000"/>
                <w:sz w:val="21"/>
                <w:szCs w:val="21"/>
              </w:rPr>
            </w:pPr>
          </w:p>
        </w:tc>
      </w:tr>
      <w:tr w14:paraId="1784C66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3DDC1D9B">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296DAF7A">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007C3749">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分隔缝</w:t>
            </w:r>
          </w:p>
        </w:tc>
        <w:tc>
          <w:tcPr>
            <w:tcW w:w="2286" w:type="dxa"/>
            <w:tcBorders>
              <w:tl2br w:val="nil"/>
              <w:tr2bl w:val="nil"/>
            </w:tcBorders>
            <w:vAlign w:val="center"/>
          </w:tcPr>
          <w:p w14:paraId="11880412">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2E953F95">
            <w:pPr>
              <w:pStyle w:val="29"/>
              <w:autoSpaceDN w:val="0"/>
              <w:spacing w:line="360" w:lineRule="auto"/>
              <w:textAlignment w:val="center"/>
              <w:rPr>
                <w:rFonts w:ascii="Times New Roman" w:hAnsi="Times New Roman" w:cs="宋体"/>
                <w:color w:val="000000"/>
                <w:sz w:val="21"/>
                <w:szCs w:val="21"/>
              </w:rPr>
            </w:pPr>
          </w:p>
        </w:tc>
      </w:tr>
      <w:tr w14:paraId="2A6550A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30ABFB59">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3E87B1F9">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252112EE">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扶手</w:t>
            </w:r>
          </w:p>
        </w:tc>
        <w:tc>
          <w:tcPr>
            <w:tcW w:w="2286" w:type="dxa"/>
            <w:tcBorders>
              <w:tl2br w:val="nil"/>
              <w:tr2bl w:val="nil"/>
            </w:tcBorders>
            <w:vAlign w:val="center"/>
          </w:tcPr>
          <w:p w14:paraId="59D80875">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3C435B69">
            <w:pPr>
              <w:pStyle w:val="29"/>
              <w:autoSpaceDN w:val="0"/>
              <w:spacing w:line="360" w:lineRule="auto"/>
              <w:textAlignment w:val="center"/>
              <w:rPr>
                <w:rFonts w:ascii="Times New Roman" w:hAnsi="Times New Roman" w:cs="宋体"/>
                <w:color w:val="000000"/>
                <w:sz w:val="21"/>
                <w:szCs w:val="21"/>
              </w:rPr>
            </w:pPr>
          </w:p>
        </w:tc>
      </w:tr>
      <w:tr w14:paraId="37EEFB5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1F09437C">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2C71398A">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4DE9E0D6">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楼板边缘</w:t>
            </w:r>
          </w:p>
        </w:tc>
        <w:tc>
          <w:tcPr>
            <w:tcW w:w="2286" w:type="dxa"/>
            <w:tcBorders>
              <w:tl2br w:val="nil"/>
              <w:tr2bl w:val="nil"/>
            </w:tcBorders>
            <w:vAlign w:val="center"/>
          </w:tcPr>
          <w:p w14:paraId="69E1B700">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157D1093">
            <w:pPr>
              <w:pStyle w:val="29"/>
              <w:autoSpaceDN w:val="0"/>
              <w:spacing w:line="360" w:lineRule="auto"/>
              <w:textAlignment w:val="center"/>
              <w:rPr>
                <w:rFonts w:ascii="Times New Roman" w:hAnsi="Times New Roman" w:cs="宋体"/>
                <w:color w:val="000000"/>
                <w:sz w:val="21"/>
                <w:szCs w:val="21"/>
              </w:rPr>
            </w:pPr>
          </w:p>
        </w:tc>
      </w:tr>
      <w:tr w14:paraId="07695D7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449C5831">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0E53E5EA">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16DCA407">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楼梯前缘</w:t>
            </w:r>
          </w:p>
        </w:tc>
        <w:tc>
          <w:tcPr>
            <w:tcW w:w="2286" w:type="dxa"/>
            <w:tcBorders>
              <w:tl2br w:val="nil"/>
              <w:tr2bl w:val="nil"/>
            </w:tcBorders>
            <w:vAlign w:val="center"/>
          </w:tcPr>
          <w:p w14:paraId="0A3E39D4">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3BD824CC">
            <w:pPr>
              <w:pStyle w:val="29"/>
              <w:autoSpaceDN w:val="0"/>
              <w:spacing w:line="360" w:lineRule="auto"/>
              <w:textAlignment w:val="center"/>
              <w:rPr>
                <w:rFonts w:ascii="Times New Roman" w:hAnsi="Times New Roman" w:cs="宋体"/>
                <w:color w:val="000000"/>
                <w:sz w:val="21"/>
                <w:szCs w:val="21"/>
              </w:rPr>
            </w:pPr>
          </w:p>
        </w:tc>
      </w:tr>
      <w:tr w14:paraId="58D4D37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57810ACC">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22D1A4F6">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0E941641">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竖梃</w:t>
            </w:r>
          </w:p>
        </w:tc>
        <w:tc>
          <w:tcPr>
            <w:tcW w:w="2286" w:type="dxa"/>
            <w:tcBorders>
              <w:tl2br w:val="nil"/>
              <w:tr2bl w:val="nil"/>
            </w:tcBorders>
            <w:vAlign w:val="center"/>
          </w:tcPr>
          <w:p w14:paraId="4BBE7DF8">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0DE120CA">
            <w:pPr>
              <w:pStyle w:val="29"/>
              <w:autoSpaceDN w:val="0"/>
              <w:spacing w:line="360" w:lineRule="auto"/>
              <w:textAlignment w:val="center"/>
              <w:rPr>
                <w:rFonts w:ascii="Times New Roman" w:hAnsi="Times New Roman" w:cs="宋体"/>
                <w:color w:val="000000"/>
                <w:sz w:val="21"/>
                <w:szCs w:val="21"/>
              </w:rPr>
            </w:pPr>
          </w:p>
        </w:tc>
      </w:tr>
      <w:tr w14:paraId="15BEE21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5C82B3BA">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54E36D9A">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029A11F7">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檐沟</w:t>
            </w:r>
          </w:p>
        </w:tc>
        <w:tc>
          <w:tcPr>
            <w:tcW w:w="2286" w:type="dxa"/>
            <w:tcBorders>
              <w:tl2br w:val="nil"/>
              <w:tr2bl w:val="nil"/>
            </w:tcBorders>
            <w:vAlign w:val="center"/>
          </w:tcPr>
          <w:p w14:paraId="669B0486">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54B34E48">
            <w:pPr>
              <w:pStyle w:val="29"/>
              <w:autoSpaceDN w:val="0"/>
              <w:spacing w:line="360" w:lineRule="auto"/>
              <w:textAlignment w:val="center"/>
              <w:rPr>
                <w:rFonts w:ascii="Times New Roman" w:hAnsi="Times New Roman" w:cs="宋体"/>
                <w:color w:val="000000"/>
                <w:sz w:val="21"/>
                <w:szCs w:val="21"/>
              </w:rPr>
            </w:pPr>
          </w:p>
        </w:tc>
      </w:tr>
      <w:tr w14:paraId="7D5E223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64713B18">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4BB030E4">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4EC74DC4">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封檐带</w:t>
            </w:r>
          </w:p>
        </w:tc>
        <w:tc>
          <w:tcPr>
            <w:tcW w:w="2286" w:type="dxa"/>
            <w:tcBorders>
              <w:tl2br w:val="nil"/>
              <w:tr2bl w:val="nil"/>
            </w:tcBorders>
            <w:vAlign w:val="center"/>
          </w:tcPr>
          <w:p w14:paraId="22C24C18">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60AF31B6">
            <w:pPr>
              <w:pStyle w:val="29"/>
              <w:autoSpaceDN w:val="0"/>
              <w:spacing w:line="360" w:lineRule="auto"/>
              <w:textAlignment w:val="center"/>
              <w:rPr>
                <w:rFonts w:ascii="Times New Roman" w:hAnsi="Times New Roman" w:cs="宋体"/>
                <w:color w:val="000000"/>
                <w:sz w:val="21"/>
                <w:szCs w:val="21"/>
              </w:rPr>
            </w:pPr>
          </w:p>
        </w:tc>
      </w:tr>
      <w:tr w14:paraId="6F61BC6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shd w:val="clear" w:color="auto" w:fill="auto"/>
            <w:vAlign w:val="center"/>
          </w:tcPr>
          <w:p w14:paraId="69F51833">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shd w:val="solid" w:color="333399" w:fill="auto"/>
            <w:vAlign w:val="center"/>
          </w:tcPr>
          <w:p w14:paraId="015B1D90">
            <w:pPr>
              <w:pStyle w:val="29"/>
              <w:shd w:val="solid" w:color="333399" w:fill="auto"/>
              <w:autoSpaceDN w:val="0"/>
              <w:spacing w:line="360" w:lineRule="auto"/>
              <w:textAlignment w:val="center"/>
              <w:rPr>
                <w:rFonts w:ascii="Times New Roman" w:hAnsi="Times New Roman" w:cs="宋体"/>
                <w:color w:val="FFFFFF"/>
                <w:sz w:val="21"/>
                <w:szCs w:val="21"/>
                <w:shd w:val="clear" w:color="auto" w:fill="333399"/>
              </w:rPr>
            </w:pPr>
            <w:r>
              <w:rPr>
                <w:rFonts w:hint="eastAsia" w:ascii="Times New Roman" w:hAnsi="Times New Roman" w:cs="宋体"/>
                <w:color w:val="FFFFFF"/>
                <w:sz w:val="21"/>
                <w:szCs w:val="21"/>
                <w:shd w:val="clear" w:color="auto" w:fill="333399"/>
              </w:rPr>
              <w:t>11-体量</w:t>
            </w:r>
          </w:p>
        </w:tc>
        <w:tc>
          <w:tcPr>
            <w:tcW w:w="1930" w:type="dxa"/>
            <w:tcBorders>
              <w:tl2br w:val="nil"/>
              <w:tr2bl w:val="nil"/>
            </w:tcBorders>
            <w:shd w:val="solid" w:color="800080" w:fill="auto"/>
            <w:vAlign w:val="center"/>
          </w:tcPr>
          <w:p w14:paraId="37A1BC1E">
            <w:pPr>
              <w:pStyle w:val="29"/>
              <w:shd w:val="solid" w:color="800080" w:fill="auto"/>
              <w:autoSpaceDN w:val="0"/>
              <w:spacing w:line="360" w:lineRule="auto"/>
              <w:textAlignment w:val="center"/>
              <w:rPr>
                <w:rFonts w:ascii="Times New Roman" w:hAnsi="Times New Roman" w:cs="宋体"/>
                <w:color w:val="FFFFFF"/>
                <w:sz w:val="21"/>
                <w:szCs w:val="21"/>
                <w:shd w:val="clear" w:color="auto" w:fill="800080"/>
              </w:rPr>
            </w:pPr>
            <w:r>
              <w:rPr>
                <w:rFonts w:hint="eastAsia" w:ascii="Times New Roman" w:hAnsi="Times New Roman" w:cs="宋体"/>
                <w:color w:val="FFFFFF"/>
                <w:sz w:val="21"/>
                <w:szCs w:val="21"/>
                <w:shd w:val="clear" w:color="auto" w:fill="800080"/>
              </w:rPr>
              <w:t>概念体量</w:t>
            </w:r>
          </w:p>
        </w:tc>
        <w:tc>
          <w:tcPr>
            <w:tcW w:w="2286" w:type="dxa"/>
            <w:tcBorders>
              <w:tl2br w:val="nil"/>
              <w:tr2bl w:val="nil"/>
            </w:tcBorders>
            <w:vAlign w:val="center"/>
          </w:tcPr>
          <w:p w14:paraId="1626C906">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7F4D8DD0">
            <w:pPr>
              <w:pStyle w:val="29"/>
              <w:autoSpaceDN w:val="0"/>
              <w:spacing w:line="360" w:lineRule="auto"/>
              <w:textAlignment w:val="center"/>
              <w:rPr>
                <w:rFonts w:ascii="Times New Roman" w:hAnsi="Times New Roman" w:cs="宋体"/>
                <w:color w:val="000000"/>
                <w:sz w:val="21"/>
                <w:szCs w:val="21"/>
              </w:rPr>
            </w:pPr>
          </w:p>
        </w:tc>
      </w:tr>
      <w:tr w14:paraId="7F942DA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53FF3348">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57B02F86">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7B4B1491">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填充图案</w:t>
            </w:r>
          </w:p>
        </w:tc>
        <w:tc>
          <w:tcPr>
            <w:tcW w:w="2286" w:type="dxa"/>
            <w:tcBorders>
              <w:tl2br w:val="nil"/>
              <w:tr2bl w:val="nil"/>
            </w:tcBorders>
            <w:vAlign w:val="center"/>
          </w:tcPr>
          <w:p w14:paraId="138A8CCB">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3818397E">
            <w:pPr>
              <w:pStyle w:val="29"/>
              <w:autoSpaceDN w:val="0"/>
              <w:spacing w:line="360" w:lineRule="auto"/>
              <w:textAlignment w:val="center"/>
              <w:rPr>
                <w:rFonts w:ascii="Times New Roman" w:hAnsi="Times New Roman" w:cs="宋体"/>
                <w:color w:val="000000"/>
                <w:sz w:val="21"/>
                <w:szCs w:val="21"/>
              </w:rPr>
            </w:pPr>
          </w:p>
        </w:tc>
      </w:tr>
      <w:tr w14:paraId="2C844E2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vMerge w:val="restart"/>
            <w:tcBorders>
              <w:tl2br w:val="nil"/>
              <w:tr2bl w:val="nil"/>
            </w:tcBorders>
            <w:shd w:val="solid" w:color="FF0000" w:fill="auto"/>
            <w:vAlign w:val="center"/>
          </w:tcPr>
          <w:p w14:paraId="5B730FB7">
            <w:pPr>
              <w:pStyle w:val="29"/>
              <w:shd w:val="solid" w:color="FF0000" w:fill="auto"/>
              <w:autoSpaceDN w:val="0"/>
              <w:spacing w:line="360" w:lineRule="auto"/>
              <w:jc w:val="center"/>
              <w:textAlignment w:val="center"/>
              <w:rPr>
                <w:rFonts w:ascii="Times New Roman" w:hAnsi="Times New Roman" w:cs="宋体"/>
                <w:color w:val="FFFFFF"/>
                <w:sz w:val="21"/>
                <w:szCs w:val="21"/>
                <w:shd w:val="clear" w:color="auto" w:fill="FF0000"/>
              </w:rPr>
            </w:pPr>
            <w:r>
              <w:rPr>
                <w:rFonts w:hint="eastAsia" w:ascii="Times New Roman" w:hAnsi="Times New Roman" w:cs="宋体"/>
                <w:color w:val="FFFFFF"/>
                <w:sz w:val="21"/>
                <w:szCs w:val="21"/>
                <w:shd w:val="clear" w:color="auto" w:fill="FF0000"/>
              </w:rPr>
              <w:t>场地</w:t>
            </w:r>
          </w:p>
        </w:tc>
        <w:tc>
          <w:tcPr>
            <w:tcW w:w="977" w:type="dxa"/>
            <w:tcBorders>
              <w:tl2br w:val="nil"/>
              <w:tr2bl w:val="nil"/>
            </w:tcBorders>
            <w:vAlign w:val="center"/>
          </w:tcPr>
          <w:p w14:paraId="78843621">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0CC1C047">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68BAC866">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65A05B32">
            <w:pPr>
              <w:pStyle w:val="29"/>
              <w:autoSpaceDN w:val="0"/>
              <w:spacing w:line="360" w:lineRule="auto"/>
              <w:textAlignment w:val="center"/>
              <w:rPr>
                <w:rFonts w:ascii="Times New Roman" w:hAnsi="Times New Roman" w:cs="宋体"/>
                <w:color w:val="000000"/>
                <w:sz w:val="21"/>
                <w:szCs w:val="21"/>
              </w:rPr>
            </w:pPr>
          </w:p>
        </w:tc>
      </w:tr>
      <w:tr w14:paraId="7171791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vMerge w:val="continue"/>
            <w:tcBorders>
              <w:tl2br w:val="nil"/>
              <w:tr2bl w:val="nil"/>
            </w:tcBorders>
            <w:shd w:val="solid" w:color="FF0000" w:fill="auto"/>
            <w:vAlign w:val="center"/>
          </w:tcPr>
          <w:p w14:paraId="3AF1D541">
            <w:pPr>
              <w:pStyle w:val="29"/>
              <w:spacing w:line="360" w:lineRule="auto"/>
              <w:rPr>
                <w:rFonts w:ascii="Times New Roman" w:hAnsi="Times New Roman" w:cs="宋体"/>
                <w:sz w:val="21"/>
                <w:szCs w:val="21"/>
              </w:rPr>
            </w:pPr>
          </w:p>
        </w:tc>
        <w:tc>
          <w:tcPr>
            <w:tcW w:w="977" w:type="dxa"/>
            <w:tcBorders>
              <w:tl2br w:val="nil"/>
              <w:tr2bl w:val="nil"/>
            </w:tcBorders>
            <w:vAlign w:val="center"/>
          </w:tcPr>
          <w:p w14:paraId="290B8BF5">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5F03BD93">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25B5EBCE">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56C36137">
            <w:pPr>
              <w:pStyle w:val="29"/>
              <w:autoSpaceDN w:val="0"/>
              <w:spacing w:line="360" w:lineRule="auto"/>
              <w:textAlignment w:val="center"/>
              <w:rPr>
                <w:rFonts w:ascii="Times New Roman" w:hAnsi="Times New Roman" w:cs="宋体"/>
                <w:color w:val="000000"/>
                <w:sz w:val="21"/>
                <w:szCs w:val="21"/>
              </w:rPr>
            </w:pPr>
          </w:p>
        </w:tc>
      </w:tr>
      <w:tr w14:paraId="4279B1A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vMerge w:val="continue"/>
            <w:tcBorders>
              <w:tl2br w:val="nil"/>
              <w:tr2bl w:val="nil"/>
            </w:tcBorders>
            <w:shd w:val="solid" w:color="FF0000" w:fill="auto"/>
            <w:vAlign w:val="center"/>
          </w:tcPr>
          <w:p w14:paraId="6ADDF345">
            <w:pPr>
              <w:pStyle w:val="29"/>
              <w:spacing w:line="360" w:lineRule="auto"/>
              <w:rPr>
                <w:rFonts w:ascii="Times New Roman" w:hAnsi="Times New Roman" w:cs="宋体"/>
                <w:sz w:val="21"/>
                <w:szCs w:val="21"/>
              </w:rPr>
            </w:pPr>
          </w:p>
        </w:tc>
        <w:tc>
          <w:tcPr>
            <w:tcW w:w="977" w:type="dxa"/>
            <w:tcBorders>
              <w:tl2br w:val="nil"/>
              <w:tr2bl w:val="nil"/>
            </w:tcBorders>
            <w:shd w:val="solid" w:color="333399" w:fill="auto"/>
            <w:vAlign w:val="center"/>
          </w:tcPr>
          <w:p w14:paraId="7B28B4C8">
            <w:pPr>
              <w:pStyle w:val="29"/>
              <w:shd w:val="solid" w:color="333399" w:fill="auto"/>
              <w:autoSpaceDN w:val="0"/>
              <w:spacing w:line="360" w:lineRule="auto"/>
              <w:textAlignment w:val="center"/>
              <w:rPr>
                <w:rFonts w:ascii="Times New Roman" w:hAnsi="Times New Roman" w:cs="宋体"/>
                <w:color w:val="FFFFFF"/>
                <w:sz w:val="21"/>
                <w:szCs w:val="21"/>
                <w:shd w:val="clear" w:color="auto" w:fill="333399"/>
              </w:rPr>
            </w:pPr>
            <w:r>
              <w:rPr>
                <w:rFonts w:hint="eastAsia" w:ascii="Times New Roman" w:hAnsi="Times New Roman" w:cs="宋体"/>
                <w:color w:val="FFFFFF"/>
                <w:sz w:val="21"/>
                <w:szCs w:val="21"/>
                <w:shd w:val="clear" w:color="auto" w:fill="333399"/>
              </w:rPr>
              <w:t>1</w:t>
            </w:r>
            <w:r>
              <w:rPr>
                <w:rFonts w:hint="eastAsia" w:ascii="Times New Roman" w:hAnsi="Times New Roman" w:cs="宋体"/>
                <w:color w:val="000000"/>
                <w:sz w:val="21"/>
                <w:szCs w:val="21"/>
                <w:shd w:val="clear" w:color="auto" w:fill="333399"/>
              </w:rPr>
              <w:t>-体育设施</w:t>
            </w:r>
          </w:p>
        </w:tc>
        <w:tc>
          <w:tcPr>
            <w:tcW w:w="1930" w:type="dxa"/>
            <w:tcBorders>
              <w:tl2br w:val="nil"/>
              <w:tr2bl w:val="nil"/>
            </w:tcBorders>
            <w:shd w:val="solid" w:color="800080" w:fill="auto"/>
            <w:vAlign w:val="center"/>
          </w:tcPr>
          <w:p w14:paraId="127611E0">
            <w:pPr>
              <w:pStyle w:val="29"/>
              <w:shd w:val="solid" w:color="800080" w:fill="auto"/>
              <w:autoSpaceDN w:val="0"/>
              <w:spacing w:line="360" w:lineRule="auto"/>
              <w:textAlignment w:val="center"/>
              <w:rPr>
                <w:rFonts w:ascii="Times New Roman" w:hAnsi="Times New Roman" w:cs="宋体"/>
                <w:color w:val="FFFFFF"/>
                <w:sz w:val="21"/>
                <w:szCs w:val="21"/>
                <w:shd w:val="clear" w:color="auto" w:fill="800080"/>
              </w:rPr>
            </w:pPr>
            <w:r>
              <w:rPr>
                <w:rFonts w:hint="eastAsia" w:ascii="Times New Roman" w:hAnsi="Times New Roman" w:cs="宋体"/>
                <w:color w:val="FFFFFF"/>
                <w:sz w:val="21"/>
                <w:szCs w:val="21"/>
                <w:shd w:val="clear" w:color="auto" w:fill="800080"/>
              </w:rPr>
              <w:t>按照原有族库修改整理</w:t>
            </w:r>
          </w:p>
        </w:tc>
        <w:tc>
          <w:tcPr>
            <w:tcW w:w="2286" w:type="dxa"/>
            <w:tcBorders>
              <w:tl2br w:val="nil"/>
              <w:tr2bl w:val="nil"/>
            </w:tcBorders>
            <w:vAlign w:val="center"/>
          </w:tcPr>
          <w:p w14:paraId="0C3D20EE">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1C4B51EC">
            <w:pPr>
              <w:pStyle w:val="29"/>
              <w:autoSpaceDN w:val="0"/>
              <w:spacing w:line="360" w:lineRule="auto"/>
              <w:textAlignment w:val="center"/>
              <w:rPr>
                <w:rFonts w:ascii="Times New Roman" w:hAnsi="Times New Roman" w:cs="宋体"/>
                <w:color w:val="000000"/>
                <w:sz w:val="21"/>
                <w:szCs w:val="21"/>
              </w:rPr>
            </w:pPr>
          </w:p>
        </w:tc>
      </w:tr>
      <w:tr w14:paraId="49AAB22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40AD8A0B">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085F5FC4">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2-植物</w:t>
            </w:r>
          </w:p>
        </w:tc>
        <w:tc>
          <w:tcPr>
            <w:tcW w:w="1930" w:type="dxa"/>
            <w:tcBorders>
              <w:tl2br w:val="nil"/>
              <w:tr2bl w:val="nil"/>
            </w:tcBorders>
            <w:vAlign w:val="center"/>
          </w:tcPr>
          <w:p w14:paraId="414EC3DF">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RPC、三维</w:t>
            </w:r>
          </w:p>
        </w:tc>
        <w:tc>
          <w:tcPr>
            <w:tcW w:w="2286" w:type="dxa"/>
            <w:tcBorders>
              <w:tl2br w:val="nil"/>
              <w:tr2bl w:val="nil"/>
            </w:tcBorders>
            <w:vAlign w:val="center"/>
          </w:tcPr>
          <w:p w14:paraId="3F7765CB">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3F093EF7">
            <w:pPr>
              <w:pStyle w:val="29"/>
              <w:autoSpaceDN w:val="0"/>
              <w:spacing w:line="360" w:lineRule="auto"/>
              <w:textAlignment w:val="center"/>
              <w:rPr>
                <w:rFonts w:ascii="Times New Roman" w:hAnsi="Times New Roman" w:cs="宋体"/>
                <w:color w:val="000000"/>
                <w:sz w:val="21"/>
                <w:szCs w:val="21"/>
              </w:rPr>
            </w:pPr>
          </w:p>
        </w:tc>
      </w:tr>
      <w:tr w14:paraId="7FE2B59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0503C0D3">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2F133284">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3-停车位</w:t>
            </w:r>
          </w:p>
        </w:tc>
        <w:tc>
          <w:tcPr>
            <w:tcW w:w="1930" w:type="dxa"/>
            <w:tcBorders>
              <w:tl2br w:val="nil"/>
              <w:tr2bl w:val="nil"/>
            </w:tcBorders>
            <w:vAlign w:val="center"/>
          </w:tcPr>
          <w:p w14:paraId="49718419">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48DEFCF7">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65629547">
            <w:pPr>
              <w:pStyle w:val="29"/>
              <w:autoSpaceDN w:val="0"/>
              <w:spacing w:line="360" w:lineRule="auto"/>
              <w:textAlignment w:val="center"/>
              <w:rPr>
                <w:rFonts w:ascii="Times New Roman" w:hAnsi="Times New Roman" w:cs="宋体"/>
                <w:color w:val="000000"/>
                <w:sz w:val="21"/>
                <w:szCs w:val="21"/>
              </w:rPr>
            </w:pPr>
          </w:p>
        </w:tc>
      </w:tr>
      <w:tr w14:paraId="5120ACC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16FD7CCF">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764B8F9C">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4-车</w:t>
            </w:r>
          </w:p>
        </w:tc>
        <w:tc>
          <w:tcPr>
            <w:tcW w:w="1930" w:type="dxa"/>
            <w:tcBorders>
              <w:tl2br w:val="nil"/>
              <w:tr2bl w:val="nil"/>
            </w:tcBorders>
            <w:vAlign w:val="center"/>
          </w:tcPr>
          <w:p w14:paraId="20A809BE">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RPC、三维</w:t>
            </w:r>
          </w:p>
        </w:tc>
        <w:tc>
          <w:tcPr>
            <w:tcW w:w="2286" w:type="dxa"/>
            <w:tcBorders>
              <w:tl2br w:val="nil"/>
              <w:tr2bl w:val="nil"/>
            </w:tcBorders>
            <w:vAlign w:val="center"/>
          </w:tcPr>
          <w:p w14:paraId="68336160">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409D838D">
            <w:pPr>
              <w:pStyle w:val="29"/>
              <w:autoSpaceDN w:val="0"/>
              <w:spacing w:line="360" w:lineRule="auto"/>
              <w:textAlignment w:val="center"/>
              <w:rPr>
                <w:rFonts w:ascii="Times New Roman" w:hAnsi="Times New Roman" w:cs="宋体"/>
                <w:color w:val="000000"/>
                <w:sz w:val="21"/>
                <w:szCs w:val="21"/>
              </w:rPr>
            </w:pPr>
          </w:p>
        </w:tc>
      </w:tr>
      <w:tr w14:paraId="41FBE2B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687221B5">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23617F88">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5-人物</w:t>
            </w:r>
          </w:p>
        </w:tc>
        <w:tc>
          <w:tcPr>
            <w:tcW w:w="1930" w:type="dxa"/>
            <w:tcBorders>
              <w:tl2br w:val="nil"/>
              <w:tr2bl w:val="nil"/>
            </w:tcBorders>
            <w:vAlign w:val="center"/>
          </w:tcPr>
          <w:p w14:paraId="0B2786D0">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RPC、三维</w:t>
            </w:r>
          </w:p>
        </w:tc>
        <w:tc>
          <w:tcPr>
            <w:tcW w:w="2286" w:type="dxa"/>
            <w:tcBorders>
              <w:tl2br w:val="nil"/>
              <w:tr2bl w:val="nil"/>
            </w:tcBorders>
            <w:vAlign w:val="center"/>
          </w:tcPr>
          <w:p w14:paraId="0C9819C7">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34CF216A">
            <w:pPr>
              <w:pStyle w:val="29"/>
              <w:autoSpaceDN w:val="0"/>
              <w:spacing w:line="360" w:lineRule="auto"/>
              <w:textAlignment w:val="center"/>
              <w:rPr>
                <w:rFonts w:ascii="Times New Roman" w:hAnsi="Times New Roman" w:cs="宋体"/>
                <w:color w:val="000000"/>
                <w:sz w:val="21"/>
                <w:szCs w:val="21"/>
              </w:rPr>
            </w:pPr>
          </w:p>
        </w:tc>
      </w:tr>
      <w:tr w14:paraId="722FC0A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5A464B95">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263747D1">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6-船</w:t>
            </w:r>
          </w:p>
        </w:tc>
        <w:tc>
          <w:tcPr>
            <w:tcW w:w="1930" w:type="dxa"/>
            <w:tcBorders>
              <w:tl2br w:val="nil"/>
              <w:tr2bl w:val="nil"/>
            </w:tcBorders>
            <w:vAlign w:val="center"/>
          </w:tcPr>
          <w:p w14:paraId="1982BB8E">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0F5585CA">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607D3647">
            <w:pPr>
              <w:pStyle w:val="29"/>
              <w:autoSpaceDN w:val="0"/>
              <w:spacing w:line="360" w:lineRule="auto"/>
              <w:textAlignment w:val="center"/>
              <w:rPr>
                <w:rFonts w:ascii="Times New Roman" w:hAnsi="Times New Roman" w:cs="宋体"/>
                <w:color w:val="000000"/>
                <w:sz w:val="21"/>
                <w:szCs w:val="21"/>
              </w:rPr>
            </w:pPr>
          </w:p>
        </w:tc>
      </w:tr>
      <w:tr w14:paraId="5D2F638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33C410C1">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558F273E">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7-路灯</w:t>
            </w:r>
          </w:p>
        </w:tc>
        <w:tc>
          <w:tcPr>
            <w:tcW w:w="1930" w:type="dxa"/>
            <w:tcBorders>
              <w:tl2br w:val="nil"/>
              <w:tr2bl w:val="nil"/>
            </w:tcBorders>
            <w:vAlign w:val="center"/>
          </w:tcPr>
          <w:p w14:paraId="21B5B2EA">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0CA9544B">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2B89B197">
            <w:pPr>
              <w:pStyle w:val="29"/>
              <w:autoSpaceDN w:val="0"/>
              <w:spacing w:line="360" w:lineRule="auto"/>
              <w:textAlignment w:val="center"/>
              <w:rPr>
                <w:rFonts w:ascii="Times New Roman" w:hAnsi="Times New Roman" w:cs="宋体"/>
                <w:color w:val="000000"/>
                <w:sz w:val="21"/>
                <w:szCs w:val="21"/>
              </w:rPr>
            </w:pPr>
          </w:p>
        </w:tc>
      </w:tr>
      <w:tr w14:paraId="421F19F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62287A73">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31F81403">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8-小品</w:t>
            </w:r>
          </w:p>
        </w:tc>
        <w:tc>
          <w:tcPr>
            <w:tcW w:w="1930" w:type="dxa"/>
            <w:tcBorders>
              <w:tl2br w:val="nil"/>
              <w:tr2bl w:val="nil"/>
            </w:tcBorders>
            <w:vAlign w:val="center"/>
          </w:tcPr>
          <w:p w14:paraId="3FC62F6D">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11B91065">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24189CD0">
            <w:pPr>
              <w:pStyle w:val="29"/>
              <w:autoSpaceDN w:val="0"/>
              <w:spacing w:line="360" w:lineRule="auto"/>
              <w:textAlignment w:val="center"/>
              <w:rPr>
                <w:rFonts w:ascii="Times New Roman" w:hAnsi="Times New Roman" w:cs="宋体"/>
                <w:color w:val="000000"/>
                <w:sz w:val="21"/>
                <w:szCs w:val="21"/>
              </w:rPr>
            </w:pPr>
          </w:p>
        </w:tc>
      </w:tr>
      <w:tr w14:paraId="2BB06BE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34BCE7A6">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232DDFAD">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9-公园设施</w:t>
            </w:r>
          </w:p>
        </w:tc>
        <w:tc>
          <w:tcPr>
            <w:tcW w:w="1930" w:type="dxa"/>
            <w:tcBorders>
              <w:tl2br w:val="nil"/>
              <w:tr2bl w:val="nil"/>
            </w:tcBorders>
            <w:vAlign w:val="center"/>
          </w:tcPr>
          <w:p w14:paraId="7F13DBE8">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4A512EEE">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0D68D16F">
            <w:pPr>
              <w:pStyle w:val="29"/>
              <w:autoSpaceDN w:val="0"/>
              <w:spacing w:line="360" w:lineRule="auto"/>
              <w:textAlignment w:val="center"/>
              <w:rPr>
                <w:rFonts w:ascii="Times New Roman" w:hAnsi="Times New Roman" w:cs="宋体"/>
                <w:color w:val="000000"/>
                <w:sz w:val="21"/>
                <w:szCs w:val="21"/>
              </w:rPr>
            </w:pPr>
          </w:p>
        </w:tc>
      </w:tr>
      <w:tr w14:paraId="6078B4A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vMerge w:val="restart"/>
            <w:tcBorders>
              <w:tl2br w:val="nil"/>
              <w:tr2bl w:val="nil"/>
            </w:tcBorders>
            <w:shd w:val="solid" w:color="FF0000" w:fill="auto"/>
            <w:vAlign w:val="center"/>
          </w:tcPr>
          <w:p w14:paraId="4678C019">
            <w:pPr>
              <w:pStyle w:val="29"/>
              <w:shd w:val="solid" w:color="FF0000" w:fill="auto"/>
              <w:autoSpaceDN w:val="0"/>
              <w:spacing w:line="360" w:lineRule="auto"/>
              <w:jc w:val="center"/>
              <w:textAlignment w:val="center"/>
              <w:rPr>
                <w:rFonts w:ascii="Times New Roman" w:hAnsi="Times New Roman" w:cs="宋体"/>
                <w:color w:val="FFFFFF"/>
                <w:sz w:val="21"/>
                <w:szCs w:val="21"/>
                <w:shd w:val="clear" w:color="auto" w:fill="FF0000"/>
              </w:rPr>
            </w:pPr>
            <w:r>
              <w:rPr>
                <w:rFonts w:hint="eastAsia" w:ascii="Times New Roman" w:hAnsi="Times New Roman" w:cs="宋体"/>
                <w:color w:val="FFFFFF"/>
                <w:sz w:val="21"/>
                <w:szCs w:val="21"/>
                <w:shd w:val="clear" w:color="auto" w:fill="FF0000"/>
              </w:rPr>
              <w:t>结构</w:t>
            </w:r>
          </w:p>
        </w:tc>
        <w:tc>
          <w:tcPr>
            <w:tcW w:w="977" w:type="dxa"/>
            <w:tcBorders>
              <w:tl2br w:val="nil"/>
              <w:tr2bl w:val="nil"/>
            </w:tcBorders>
            <w:vAlign w:val="center"/>
          </w:tcPr>
          <w:p w14:paraId="4F4C1F2F">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72AC6D15">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722F87B2">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1848799E">
            <w:pPr>
              <w:pStyle w:val="29"/>
              <w:autoSpaceDN w:val="0"/>
              <w:spacing w:line="360" w:lineRule="auto"/>
              <w:textAlignment w:val="center"/>
              <w:rPr>
                <w:rFonts w:ascii="Times New Roman" w:hAnsi="Times New Roman" w:cs="宋体"/>
                <w:color w:val="000000"/>
                <w:sz w:val="21"/>
                <w:szCs w:val="21"/>
              </w:rPr>
            </w:pPr>
          </w:p>
        </w:tc>
      </w:tr>
      <w:tr w14:paraId="67C81AB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vMerge w:val="continue"/>
            <w:tcBorders>
              <w:tl2br w:val="nil"/>
              <w:tr2bl w:val="nil"/>
            </w:tcBorders>
            <w:shd w:val="solid" w:color="FF0000" w:fill="auto"/>
            <w:vAlign w:val="center"/>
          </w:tcPr>
          <w:p w14:paraId="44B8A491">
            <w:pPr>
              <w:pStyle w:val="29"/>
              <w:spacing w:line="360" w:lineRule="auto"/>
              <w:rPr>
                <w:rFonts w:ascii="Times New Roman" w:hAnsi="Times New Roman" w:cs="宋体"/>
                <w:sz w:val="21"/>
                <w:szCs w:val="21"/>
              </w:rPr>
            </w:pPr>
          </w:p>
        </w:tc>
        <w:tc>
          <w:tcPr>
            <w:tcW w:w="977" w:type="dxa"/>
            <w:tcBorders>
              <w:tl2br w:val="nil"/>
              <w:tr2bl w:val="nil"/>
            </w:tcBorders>
            <w:vAlign w:val="center"/>
          </w:tcPr>
          <w:p w14:paraId="0A44220A">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4515014B">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64D2EF09">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34825A5F">
            <w:pPr>
              <w:pStyle w:val="29"/>
              <w:autoSpaceDN w:val="0"/>
              <w:spacing w:line="360" w:lineRule="auto"/>
              <w:textAlignment w:val="center"/>
              <w:rPr>
                <w:rFonts w:ascii="Times New Roman" w:hAnsi="Times New Roman" w:cs="宋体"/>
                <w:color w:val="000000"/>
                <w:sz w:val="21"/>
                <w:szCs w:val="21"/>
              </w:rPr>
            </w:pPr>
          </w:p>
        </w:tc>
      </w:tr>
      <w:tr w14:paraId="476874E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vMerge w:val="continue"/>
            <w:tcBorders>
              <w:tl2br w:val="nil"/>
              <w:tr2bl w:val="nil"/>
            </w:tcBorders>
            <w:shd w:val="solid" w:color="FF0000" w:fill="auto"/>
            <w:vAlign w:val="center"/>
          </w:tcPr>
          <w:p w14:paraId="647EA991">
            <w:pPr>
              <w:pStyle w:val="29"/>
              <w:spacing w:line="360" w:lineRule="auto"/>
              <w:rPr>
                <w:rFonts w:ascii="Times New Roman" w:hAnsi="Times New Roman" w:cs="宋体"/>
                <w:sz w:val="21"/>
                <w:szCs w:val="21"/>
              </w:rPr>
            </w:pPr>
          </w:p>
        </w:tc>
        <w:tc>
          <w:tcPr>
            <w:tcW w:w="977" w:type="dxa"/>
            <w:tcBorders>
              <w:tl2br w:val="nil"/>
              <w:tr2bl w:val="nil"/>
            </w:tcBorders>
            <w:shd w:val="solid" w:color="333399" w:fill="auto"/>
            <w:vAlign w:val="center"/>
          </w:tcPr>
          <w:p w14:paraId="2CC8198C">
            <w:pPr>
              <w:pStyle w:val="29"/>
              <w:shd w:val="solid" w:color="333399" w:fill="auto"/>
              <w:autoSpaceDN w:val="0"/>
              <w:spacing w:line="360" w:lineRule="auto"/>
              <w:textAlignment w:val="center"/>
              <w:rPr>
                <w:rFonts w:ascii="Times New Roman" w:hAnsi="Times New Roman" w:cs="宋体"/>
                <w:color w:val="FFFFFF"/>
                <w:sz w:val="21"/>
                <w:szCs w:val="21"/>
                <w:shd w:val="clear" w:color="auto" w:fill="333399"/>
              </w:rPr>
            </w:pPr>
            <w:r>
              <w:rPr>
                <w:rFonts w:hint="eastAsia" w:ascii="Times New Roman" w:hAnsi="Times New Roman" w:cs="宋体"/>
                <w:color w:val="FFFFFF"/>
                <w:sz w:val="21"/>
                <w:szCs w:val="21"/>
                <w:shd w:val="clear" w:color="auto" w:fill="333399"/>
              </w:rPr>
              <w:t>1</w:t>
            </w:r>
            <w:r>
              <w:rPr>
                <w:rFonts w:hint="eastAsia" w:ascii="Times New Roman" w:hAnsi="Times New Roman" w:cs="宋体"/>
                <w:color w:val="000000"/>
                <w:sz w:val="21"/>
                <w:szCs w:val="21"/>
                <w:shd w:val="clear" w:color="auto" w:fill="333399"/>
              </w:rPr>
              <w:t>-柱</w:t>
            </w:r>
          </w:p>
        </w:tc>
        <w:tc>
          <w:tcPr>
            <w:tcW w:w="1930" w:type="dxa"/>
            <w:tcBorders>
              <w:tl2br w:val="nil"/>
              <w:tr2bl w:val="nil"/>
            </w:tcBorders>
            <w:shd w:val="solid" w:color="800080" w:fill="auto"/>
            <w:vAlign w:val="center"/>
          </w:tcPr>
          <w:p w14:paraId="2022F07E">
            <w:pPr>
              <w:pStyle w:val="29"/>
              <w:shd w:val="solid" w:color="800080" w:fill="auto"/>
              <w:autoSpaceDN w:val="0"/>
              <w:spacing w:line="360" w:lineRule="auto"/>
              <w:textAlignment w:val="center"/>
              <w:rPr>
                <w:rFonts w:ascii="Times New Roman" w:hAnsi="Times New Roman" w:cs="宋体"/>
                <w:color w:val="FFFFFF"/>
                <w:sz w:val="21"/>
                <w:szCs w:val="21"/>
                <w:shd w:val="clear" w:color="auto" w:fill="800080"/>
              </w:rPr>
            </w:pPr>
            <w:r>
              <w:rPr>
                <w:rFonts w:hint="eastAsia" w:ascii="Times New Roman" w:hAnsi="Times New Roman" w:cs="宋体"/>
                <w:color w:val="FFFFFF"/>
                <w:sz w:val="21"/>
                <w:szCs w:val="21"/>
                <w:shd w:val="clear" w:color="auto" w:fill="800080"/>
              </w:rPr>
              <w:t>01-钢筋砼</w:t>
            </w:r>
          </w:p>
        </w:tc>
        <w:tc>
          <w:tcPr>
            <w:tcW w:w="2286" w:type="dxa"/>
            <w:tcBorders>
              <w:tl2br w:val="nil"/>
              <w:tr2bl w:val="nil"/>
            </w:tcBorders>
            <w:shd w:val="solid" w:color="339966" w:fill="auto"/>
            <w:vAlign w:val="center"/>
          </w:tcPr>
          <w:p w14:paraId="6CD8AF0D">
            <w:pPr>
              <w:pStyle w:val="29"/>
              <w:shd w:val="solid" w:color="339966" w:fill="auto"/>
              <w:autoSpaceDN w:val="0"/>
              <w:spacing w:line="360" w:lineRule="auto"/>
              <w:textAlignment w:val="center"/>
              <w:rPr>
                <w:rFonts w:ascii="Times New Roman" w:hAnsi="Times New Roman" w:cs="宋体"/>
                <w:color w:val="000000"/>
                <w:sz w:val="21"/>
                <w:szCs w:val="21"/>
                <w:shd w:val="clear" w:color="auto" w:fill="339966"/>
              </w:rPr>
            </w:pPr>
            <w:r>
              <w:rPr>
                <w:rFonts w:hint="eastAsia" w:ascii="Times New Roman" w:hAnsi="Times New Roman" w:cs="宋体"/>
                <w:color w:val="000000"/>
                <w:sz w:val="21"/>
                <w:szCs w:val="21"/>
                <w:shd w:val="clear" w:color="auto" w:fill="339966"/>
              </w:rPr>
              <w:t>钢筋砼_矩形</w:t>
            </w:r>
          </w:p>
        </w:tc>
        <w:tc>
          <w:tcPr>
            <w:tcW w:w="3243" w:type="dxa"/>
            <w:tcBorders>
              <w:tl2br w:val="nil"/>
              <w:tr2bl w:val="nil"/>
            </w:tcBorders>
            <w:vAlign w:val="center"/>
          </w:tcPr>
          <w:p w14:paraId="05B91B69">
            <w:pPr>
              <w:pStyle w:val="29"/>
              <w:autoSpaceDN w:val="0"/>
              <w:spacing w:line="360" w:lineRule="auto"/>
              <w:textAlignment w:val="center"/>
              <w:rPr>
                <w:rFonts w:ascii="Times New Roman" w:hAnsi="Times New Roman" w:cs="宋体"/>
                <w:color w:val="000000"/>
                <w:sz w:val="21"/>
                <w:szCs w:val="21"/>
              </w:rPr>
            </w:pPr>
          </w:p>
        </w:tc>
      </w:tr>
      <w:tr w14:paraId="6AC7793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339DA1A6">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696CC1B3">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74B3897B">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6A05FA90">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钢筋砼_圆形</w:t>
            </w:r>
          </w:p>
        </w:tc>
        <w:tc>
          <w:tcPr>
            <w:tcW w:w="3243" w:type="dxa"/>
            <w:tcBorders>
              <w:tl2br w:val="nil"/>
              <w:tr2bl w:val="nil"/>
            </w:tcBorders>
            <w:vAlign w:val="center"/>
          </w:tcPr>
          <w:p w14:paraId="567A3A55">
            <w:pPr>
              <w:pStyle w:val="29"/>
              <w:autoSpaceDN w:val="0"/>
              <w:spacing w:line="360" w:lineRule="auto"/>
              <w:textAlignment w:val="center"/>
              <w:rPr>
                <w:rFonts w:ascii="Times New Roman" w:hAnsi="Times New Roman" w:cs="宋体"/>
                <w:color w:val="000000"/>
                <w:sz w:val="21"/>
                <w:szCs w:val="21"/>
              </w:rPr>
            </w:pPr>
          </w:p>
        </w:tc>
      </w:tr>
      <w:tr w14:paraId="2A5A0A4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2FD665E1">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0F9892F9">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60C6C4BB">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1793C303">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钢筋砼_L形</w:t>
            </w:r>
          </w:p>
        </w:tc>
        <w:tc>
          <w:tcPr>
            <w:tcW w:w="3243" w:type="dxa"/>
            <w:tcBorders>
              <w:tl2br w:val="nil"/>
              <w:tr2bl w:val="nil"/>
            </w:tcBorders>
            <w:vAlign w:val="center"/>
          </w:tcPr>
          <w:p w14:paraId="1F686D1C">
            <w:pPr>
              <w:pStyle w:val="29"/>
              <w:autoSpaceDN w:val="0"/>
              <w:spacing w:line="360" w:lineRule="auto"/>
              <w:textAlignment w:val="center"/>
              <w:rPr>
                <w:rFonts w:ascii="Times New Roman" w:hAnsi="Times New Roman" w:cs="宋体"/>
                <w:color w:val="000000"/>
                <w:sz w:val="21"/>
                <w:szCs w:val="21"/>
              </w:rPr>
            </w:pPr>
          </w:p>
        </w:tc>
      </w:tr>
      <w:tr w14:paraId="2263A0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70" w:hRule="atLeast"/>
        </w:trPr>
        <w:tc>
          <w:tcPr>
            <w:tcW w:w="779" w:type="dxa"/>
            <w:tcBorders>
              <w:tl2br w:val="nil"/>
              <w:tr2bl w:val="nil"/>
            </w:tcBorders>
            <w:vAlign w:val="center"/>
          </w:tcPr>
          <w:p w14:paraId="00A90658">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42151C50">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72FB3565">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4DFB896F">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钢筋砼_T形</w:t>
            </w:r>
          </w:p>
        </w:tc>
        <w:tc>
          <w:tcPr>
            <w:tcW w:w="3243" w:type="dxa"/>
            <w:tcBorders>
              <w:tl2br w:val="nil"/>
              <w:tr2bl w:val="nil"/>
            </w:tcBorders>
            <w:vAlign w:val="center"/>
          </w:tcPr>
          <w:p w14:paraId="2DDDC5D3">
            <w:pPr>
              <w:pStyle w:val="29"/>
              <w:autoSpaceDN w:val="0"/>
              <w:spacing w:line="360" w:lineRule="auto"/>
              <w:textAlignment w:val="center"/>
              <w:rPr>
                <w:rFonts w:ascii="Times New Roman" w:hAnsi="Times New Roman" w:cs="宋体"/>
                <w:color w:val="000000"/>
                <w:sz w:val="21"/>
                <w:szCs w:val="21"/>
              </w:rPr>
            </w:pPr>
          </w:p>
        </w:tc>
      </w:tr>
      <w:tr w14:paraId="13DE0BA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1EC1B2DE">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14431B80">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5A5DAB78">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075F7505">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钢筋砼_十字形</w:t>
            </w:r>
          </w:p>
        </w:tc>
        <w:tc>
          <w:tcPr>
            <w:tcW w:w="3243" w:type="dxa"/>
            <w:tcBorders>
              <w:tl2br w:val="nil"/>
              <w:tr2bl w:val="nil"/>
            </w:tcBorders>
            <w:vAlign w:val="center"/>
          </w:tcPr>
          <w:p w14:paraId="74889805">
            <w:pPr>
              <w:pStyle w:val="29"/>
              <w:autoSpaceDN w:val="0"/>
              <w:spacing w:line="360" w:lineRule="auto"/>
              <w:textAlignment w:val="center"/>
              <w:rPr>
                <w:rFonts w:ascii="Times New Roman" w:hAnsi="Times New Roman" w:cs="宋体"/>
                <w:color w:val="000000"/>
                <w:sz w:val="21"/>
                <w:szCs w:val="21"/>
              </w:rPr>
            </w:pPr>
          </w:p>
        </w:tc>
      </w:tr>
      <w:tr w14:paraId="4220C03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46743708">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0D950E39">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077C7AA2">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0981E436">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钢筋砼_工字形</w:t>
            </w:r>
          </w:p>
        </w:tc>
        <w:tc>
          <w:tcPr>
            <w:tcW w:w="3243" w:type="dxa"/>
            <w:tcBorders>
              <w:tl2br w:val="nil"/>
              <w:tr2bl w:val="nil"/>
            </w:tcBorders>
            <w:vAlign w:val="center"/>
          </w:tcPr>
          <w:p w14:paraId="46E6C936">
            <w:pPr>
              <w:pStyle w:val="29"/>
              <w:autoSpaceDN w:val="0"/>
              <w:spacing w:line="360" w:lineRule="auto"/>
              <w:textAlignment w:val="center"/>
              <w:rPr>
                <w:rFonts w:ascii="Times New Roman" w:hAnsi="Times New Roman" w:cs="宋体"/>
                <w:color w:val="000000"/>
                <w:sz w:val="21"/>
                <w:szCs w:val="21"/>
              </w:rPr>
            </w:pPr>
          </w:p>
        </w:tc>
      </w:tr>
      <w:tr w14:paraId="531F45A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243633DE">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2B1EB077">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5123034F">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27855783">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钢筋砼_五边形</w:t>
            </w:r>
          </w:p>
        </w:tc>
        <w:tc>
          <w:tcPr>
            <w:tcW w:w="3243" w:type="dxa"/>
            <w:tcBorders>
              <w:tl2br w:val="nil"/>
              <w:tr2bl w:val="nil"/>
            </w:tcBorders>
            <w:vAlign w:val="center"/>
          </w:tcPr>
          <w:p w14:paraId="394465DD">
            <w:pPr>
              <w:pStyle w:val="29"/>
              <w:autoSpaceDN w:val="0"/>
              <w:spacing w:line="360" w:lineRule="auto"/>
              <w:textAlignment w:val="center"/>
              <w:rPr>
                <w:rFonts w:ascii="Times New Roman" w:hAnsi="Times New Roman" w:cs="宋体"/>
                <w:color w:val="000000"/>
                <w:sz w:val="21"/>
                <w:szCs w:val="21"/>
              </w:rPr>
            </w:pPr>
          </w:p>
        </w:tc>
      </w:tr>
      <w:tr w14:paraId="1B09193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09D2C2D6">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3FA33E61">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0468CF6F">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4F3683E3">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钢筋砼_六边形</w:t>
            </w:r>
          </w:p>
        </w:tc>
        <w:tc>
          <w:tcPr>
            <w:tcW w:w="3243" w:type="dxa"/>
            <w:tcBorders>
              <w:tl2br w:val="nil"/>
              <w:tr2bl w:val="nil"/>
            </w:tcBorders>
            <w:vAlign w:val="center"/>
          </w:tcPr>
          <w:p w14:paraId="24663D9A">
            <w:pPr>
              <w:pStyle w:val="29"/>
              <w:autoSpaceDN w:val="0"/>
              <w:spacing w:line="360" w:lineRule="auto"/>
              <w:textAlignment w:val="center"/>
              <w:rPr>
                <w:rFonts w:ascii="Times New Roman" w:hAnsi="Times New Roman" w:cs="宋体"/>
                <w:color w:val="000000"/>
                <w:sz w:val="21"/>
                <w:szCs w:val="21"/>
              </w:rPr>
            </w:pPr>
          </w:p>
        </w:tc>
      </w:tr>
      <w:tr w14:paraId="6D2B925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58771AEF">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4883E9B5">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625F0E80">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51E03354">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钢筋砼_八边形</w:t>
            </w:r>
          </w:p>
        </w:tc>
        <w:tc>
          <w:tcPr>
            <w:tcW w:w="3243" w:type="dxa"/>
            <w:tcBorders>
              <w:tl2br w:val="nil"/>
              <w:tr2bl w:val="nil"/>
            </w:tcBorders>
            <w:vAlign w:val="center"/>
          </w:tcPr>
          <w:p w14:paraId="18096771">
            <w:pPr>
              <w:pStyle w:val="29"/>
              <w:autoSpaceDN w:val="0"/>
              <w:spacing w:line="360" w:lineRule="auto"/>
              <w:textAlignment w:val="center"/>
              <w:rPr>
                <w:rFonts w:ascii="Times New Roman" w:hAnsi="Times New Roman" w:cs="宋体"/>
                <w:color w:val="000000"/>
                <w:sz w:val="21"/>
                <w:szCs w:val="21"/>
              </w:rPr>
            </w:pPr>
          </w:p>
        </w:tc>
      </w:tr>
      <w:tr w14:paraId="1F03DAF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28A3277E">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126A6A58">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6D6A1557">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6CE9D192">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钢筋砼_梯形</w:t>
            </w:r>
          </w:p>
        </w:tc>
        <w:tc>
          <w:tcPr>
            <w:tcW w:w="3243" w:type="dxa"/>
            <w:tcBorders>
              <w:tl2br w:val="nil"/>
              <w:tr2bl w:val="nil"/>
            </w:tcBorders>
            <w:vAlign w:val="center"/>
          </w:tcPr>
          <w:p w14:paraId="0EE9C220">
            <w:pPr>
              <w:pStyle w:val="29"/>
              <w:autoSpaceDN w:val="0"/>
              <w:spacing w:line="360" w:lineRule="auto"/>
              <w:textAlignment w:val="center"/>
              <w:rPr>
                <w:rFonts w:ascii="Times New Roman" w:hAnsi="Times New Roman" w:cs="宋体"/>
                <w:color w:val="000000"/>
                <w:sz w:val="21"/>
                <w:szCs w:val="21"/>
              </w:rPr>
            </w:pPr>
          </w:p>
        </w:tc>
      </w:tr>
      <w:tr w14:paraId="1E682C1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shd w:val="clear" w:color="auto" w:fill="auto"/>
            <w:vAlign w:val="center"/>
          </w:tcPr>
          <w:p w14:paraId="356F098B">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shd w:val="clear" w:color="auto" w:fill="auto"/>
            <w:vAlign w:val="center"/>
          </w:tcPr>
          <w:p w14:paraId="30BA101A">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shd w:val="solid" w:color="800080" w:fill="auto"/>
            <w:vAlign w:val="center"/>
          </w:tcPr>
          <w:p w14:paraId="08EAB4AD">
            <w:pPr>
              <w:pStyle w:val="29"/>
              <w:shd w:val="solid" w:color="800080" w:fill="auto"/>
              <w:autoSpaceDN w:val="0"/>
              <w:spacing w:line="360" w:lineRule="auto"/>
              <w:textAlignment w:val="center"/>
              <w:rPr>
                <w:rFonts w:ascii="Times New Roman" w:hAnsi="Times New Roman" w:cs="宋体"/>
                <w:color w:val="FFFFFF"/>
                <w:sz w:val="21"/>
                <w:szCs w:val="21"/>
                <w:shd w:val="clear" w:color="auto" w:fill="800080"/>
              </w:rPr>
            </w:pPr>
            <w:r>
              <w:rPr>
                <w:rFonts w:hint="eastAsia" w:ascii="Times New Roman" w:hAnsi="Times New Roman" w:cs="宋体"/>
                <w:color w:val="FFFFFF"/>
                <w:sz w:val="21"/>
                <w:szCs w:val="21"/>
                <w:shd w:val="clear" w:color="auto" w:fill="800080"/>
              </w:rPr>
              <w:t>02_钢</w:t>
            </w:r>
          </w:p>
        </w:tc>
        <w:tc>
          <w:tcPr>
            <w:tcW w:w="2286" w:type="dxa"/>
            <w:tcBorders>
              <w:tl2br w:val="nil"/>
              <w:tr2bl w:val="nil"/>
            </w:tcBorders>
            <w:shd w:val="solid" w:color="339966" w:fill="auto"/>
            <w:vAlign w:val="center"/>
          </w:tcPr>
          <w:p w14:paraId="07F925ED">
            <w:pPr>
              <w:pStyle w:val="29"/>
              <w:shd w:val="solid" w:color="339966" w:fill="auto"/>
              <w:autoSpaceDN w:val="0"/>
              <w:spacing w:line="360" w:lineRule="auto"/>
              <w:textAlignment w:val="center"/>
              <w:rPr>
                <w:rFonts w:ascii="Times New Roman" w:hAnsi="Times New Roman" w:cs="宋体"/>
                <w:color w:val="000000"/>
                <w:sz w:val="21"/>
                <w:szCs w:val="21"/>
                <w:shd w:val="clear" w:color="auto" w:fill="339966"/>
              </w:rPr>
            </w:pPr>
            <w:r>
              <w:rPr>
                <w:rFonts w:hint="eastAsia" w:ascii="Times New Roman" w:hAnsi="Times New Roman" w:cs="宋体"/>
                <w:color w:val="000000"/>
                <w:sz w:val="21"/>
                <w:szCs w:val="21"/>
                <w:shd w:val="clear" w:color="auto" w:fill="339966"/>
              </w:rPr>
              <w:t>圆管</w:t>
            </w:r>
          </w:p>
        </w:tc>
        <w:tc>
          <w:tcPr>
            <w:tcW w:w="3243" w:type="dxa"/>
            <w:tcBorders>
              <w:tl2br w:val="nil"/>
              <w:tr2bl w:val="nil"/>
            </w:tcBorders>
            <w:vAlign w:val="center"/>
          </w:tcPr>
          <w:p w14:paraId="25359C03">
            <w:pPr>
              <w:pStyle w:val="29"/>
              <w:autoSpaceDN w:val="0"/>
              <w:spacing w:line="360" w:lineRule="auto"/>
              <w:textAlignment w:val="center"/>
              <w:rPr>
                <w:rFonts w:ascii="Times New Roman" w:hAnsi="Times New Roman" w:cs="宋体"/>
                <w:color w:val="000000"/>
                <w:sz w:val="21"/>
                <w:szCs w:val="21"/>
              </w:rPr>
            </w:pPr>
          </w:p>
        </w:tc>
      </w:tr>
      <w:tr w14:paraId="6169A5C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609B4C3A">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23F88B91">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07F56900">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3E058771">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箱形</w:t>
            </w:r>
          </w:p>
        </w:tc>
        <w:tc>
          <w:tcPr>
            <w:tcW w:w="3243" w:type="dxa"/>
            <w:tcBorders>
              <w:tl2br w:val="nil"/>
              <w:tr2bl w:val="nil"/>
            </w:tcBorders>
            <w:vAlign w:val="center"/>
          </w:tcPr>
          <w:p w14:paraId="7588DFF2">
            <w:pPr>
              <w:pStyle w:val="29"/>
              <w:autoSpaceDN w:val="0"/>
              <w:spacing w:line="360" w:lineRule="auto"/>
              <w:textAlignment w:val="center"/>
              <w:rPr>
                <w:rFonts w:ascii="Times New Roman" w:hAnsi="Times New Roman" w:cs="宋体"/>
                <w:color w:val="000000"/>
                <w:sz w:val="21"/>
                <w:szCs w:val="21"/>
              </w:rPr>
            </w:pPr>
          </w:p>
        </w:tc>
      </w:tr>
      <w:tr w14:paraId="48ACAE5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7EE18454">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3CD1F445">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4BF0CA29">
            <w:pPr>
              <w:pStyle w:val="29"/>
              <w:autoSpaceDN w:val="0"/>
              <w:spacing w:line="360" w:lineRule="auto"/>
              <w:textAlignment w:val="center"/>
              <w:rPr>
                <w:rFonts w:ascii="Times New Roman" w:hAnsi="Times New Roman" w:cs="宋体"/>
                <w:color w:val="000000"/>
                <w:sz w:val="21"/>
                <w:szCs w:val="21"/>
              </w:rPr>
            </w:pPr>
          </w:p>
        </w:tc>
        <w:tc>
          <w:tcPr>
            <w:tcW w:w="2286" w:type="dxa"/>
            <w:vMerge w:val="restart"/>
            <w:tcBorders>
              <w:tl2br w:val="nil"/>
              <w:tr2bl w:val="nil"/>
            </w:tcBorders>
            <w:vAlign w:val="center"/>
          </w:tcPr>
          <w:p w14:paraId="3B965902">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工字钢-翼缘等长；翼缘不等长</w:t>
            </w:r>
          </w:p>
        </w:tc>
        <w:tc>
          <w:tcPr>
            <w:tcW w:w="3243" w:type="dxa"/>
            <w:tcBorders>
              <w:tl2br w:val="nil"/>
              <w:tr2bl w:val="nil"/>
            </w:tcBorders>
            <w:vAlign w:val="center"/>
          </w:tcPr>
          <w:p w14:paraId="3E5E3D15">
            <w:pPr>
              <w:pStyle w:val="29"/>
              <w:autoSpaceDN w:val="0"/>
              <w:spacing w:line="360" w:lineRule="auto"/>
              <w:textAlignment w:val="center"/>
              <w:rPr>
                <w:rFonts w:ascii="Times New Roman" w:hAnsi="Times New Roman" w:cs="宋体"/>
                <w:color w:val="000000"/>
                <w:sz w:val="21"/>
                <w:szCs w:val="21"/>
              </w:rPr>
            </w:pPr>
          </w:p>
        </w:tc>
      </w:tr>
      <w:tr w14:paraId="19E3093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33F6E1A4">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4CAE4D05">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278CA745">
            <w:pPr>
              <w:pStyle w:val="29"/>
              <w:autoSpaceDN w:val="0"/>
              <w:spacing w:line="360" w:lineRule="auto"/>
              <w:textAlignment w:val="center"/>
              <w:rPr>
                <w:rFonts w:ascii="Times New Roman" w:hAnsi="Times New Roman" w:cs="宋体"/>
                <w:color w:val="000000"/>
                <w:sz w:val="21"/>
                <w:szCs w:val="21"/>
              </w:rPr>
            </w:pPr>
          </w:p>
        </w:tc>
        <w:tc>
          <w:tcPr>
            <w:tcW w:w="2286" w:type="dxa"/>
            <w:vMerge w:val="continue"/>
            <w:tcBorders>
              <w:tl2br w:val="nil"/>
              <w:tr2bl w:val="nil"/>
            </w:tcBorders>
            <w:vAlign w:val="center"/>
          </w:tcPr>
          <w:p w14:paraId="73790279">
            <w:pPr>
              <w:pStyle w:val="29"/>
              <w:spacing w:line="360" w:lineRule="auto"/>
              <w:rPr>
                <w:rFonts w:ascii="Times New Roman" w:hAnsi="Times New Roman" w:cs="宋体"/>
                <w:sz w:val="21"/>
                <w:szCs w:val="21"/>
              </w:rPr>
            </w:pPr>
          </w:p>
        </w:tc>
        <w:tc>
          <w:tcPr>
            <w:tcW w:w="3243" w:type="dxa"/>
            <w:tcBorders>
              <w:tl2br w:val="nil"/>
              <w:tr2bl w:val="nil"/>
            </w:tcBorders>
            <w:vAlign w:val="center"/>
          </w:tcPr>
          <w:p w14:paraId="2068DB58">
            <w:pPr>
              <w:pStyle w:val="29"/>
              <w:shd w:val="solid" w:color="800080" w:fill="auto"/>
              <w:autoSpaceDN w:val="0"/>
              <w:spacing w:line="360" w:lineRule="auto"/>
              <w:textAlignment w:val="center"/>
              <w:rPr>
                <w:rFonts w:ascii="Times New Roman" w:hAnsi="Times New Roman" w:cs="宋体"/>
                <w:color w:val="000000"/>
                <w:sz w:val="21"/>
                <w:szCs w:val="21"/>
              </w:rPr>
            </w:pPr>
          </w:p>
        </w:tc>
      </w:tr>
      <w:tr w14:paraId="2FB9F70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3E974BF7">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36FD877E">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0CAB3457">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4CEC71B8">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槽钢</w:t>
            </w:r>
          </w:p>
        </w:tc>
        <w:tc>
          <w:tcPr>
            <w:tcW w:w="3243" w:type="dxa"/>
            <w:tcBorders>
              <w:tl2br w:val="nil"/>
              <w:tr2bl w:val="nil"/>
            </w:tcBorders>
            <w:vAlign w:val="center"/>
          </w:tcPr>
          <w:p w14:paraId="3BE678DD">
            <w:pPr>
              <w:pStyle w:val="29"/>
              <w:autoSpaceDN w:val="0"/>
              <w:spacing w:line="360" w:lineRule="auto"/>
              <w:textAlignment w:val="center"/>
              <w:rPr>
                <w:rFonts w:ascii="Times New Roman" w:hAnsi="Times New Roman" w:cs="宋体"/>
                <w:color w:val="000000"/>
                <w:sz w:val="21"/>
                <w:szCs w:val="21"/>
              </w:rPr>
            </w:pPr>
          </w:p>
        </w:tc>
      </w:tr>
      <w:tr w14:paraId="47C8A1B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7D182A2A">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7F54353D">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3DC75525">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1D946D39">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钢</w:t>
            </w:r>
          </w:p>
        </w:tc>
        <w:tc>
          <w:tcPr>
            <w:tcW w:w="3243" w:type="dxa"/>
            <w:tcBorders>
              <w:tl2br w:val="nil"/>
              <w:tr2bl w:val="nil"/>
            </w:tcBorders>
            <w:vAlign w:val="center"/>
          </w:tcPr>
          <w:p w14:paraId="5A0E513D">
            <w:pPr>
              <w:pStyle w:val="29"/>
              <w:autoSpaceDN w:val="0"/>
              <w:spacing w:line="360" w:lineRule="auto"/>
              <w:textAlignment w:val="center"/>
              <w:rPr>
                <w:rFonts w:ascii="Times New Roman" w:hAnsi="Times New Roman" w:cs="宋体"/>
                <w:color w:val="000000"/>
                <w:sz w:val="21"/>
                <w:szCs w:val="21"/>
              </w:rPr>
            </w:pPr>
          </w:p>
        </w:tc>
      </w:tr>
      <w:tr w14:paraId="23FF31A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shd w:val="clear" w:color="auto" w:fill="auto"/>
            <w:vAlign w:val="center"/>
          </w:tcPr>
          <w:p w14:paraId="4C58C7BF">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shd w:val="clear" w:color="auto" w:fill="auto"/>
            <w:vAlign w:val="center"/>
          </w:tcPr>
          <w:p w14:paraId="30E7956C">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shd w:val="solid" w:color="800080" w:fill="auto"/>
            <w:vAlign w:val="center"/>
          </w:tcPr>
          <w:p w14:paraId="53D34D48">
            <w:pPr>
              <w:pStyle w:val="29"/>
              <w:shd w:val="solid" w:color="800080" w:fill="auto"/>
              <w:autoSpaceDN w:val="0"/>
              <w:spacing w:line="360" w:lineRule="auto"/>
              <w:textAlignment w:val="center"/>
              <w:rPr>
                <w:rFonts w:ascii="Times New Roman" w:hAnsi="Times New Roman" w:cs="宋体"/>
                <w:color w:val="FFFFFF"/>
                <w:sz w:val="21"/>
                <w:szCs w:val="21"/>
                <w:shd w:val="clear" w:color="auto" w:fill="800080"/>
              </w:rPr>
            </w:pPr>
            <w:r>
              <w:rPr>
                <w:rFonts w:hint="eastAsia" w:ascii="Times New Roman" w:hAnsi="Times New Roman" w:cs="宋体"/>
                <w:color w:val="FFFFFF"/>
                <w:sz w:val="21"/>
                <w:szCs w:val="21"/>
                <w:shd w:val="clear" w:color="auto" w:fill="800080"/>
              </w:rPr>
              <w:t>03_钢管砼</w:t>
            </w:r>
          </w:p>
        </w:tc>
        <w:tc>
          <w:tcPr>
            <w:tcW w:w="2286" w:type="dxa"/>
            <w:tcBorders>
              <w:tl2br w:val="nil"/>
              <w:tr2bl w:val="nil"/>
            </w:tcBorders>
            <w:shd w:val="solid" w:color="339966" w:fill="auto"/>
            <w:vAlign w:val="center"/>
          </w:tcPr>
          <w:p w14:paraId="75E19474">
            <w:pPr>
              <w:pStyle w:val="29"/>
              <w:shd w:val="solid" w:color="339966" w:fill="auto"/>
              <w:autoSpaceDN w:val="0"/>
              <w:spacing w:line="360" w:lineRule="auto"/>
              <w:textAlignment w:val="center"/>
              <w:rPr>
                <w:rFonts w:ascii="Times New Roman" w:hAnsi="Times New Roman" w:cs="宋体"/>
                <w:color w:val="000000"/>
                <w:sz w:val="21"/>
                <w:szCs w:val="21"/>
                <w:shd w:val="clear" w:color="auto" w:fill="339966"/>
              </w:rPr>
            </w:pPr>
            <w:r>
              <w:rPr>
                <w:rFonts w:hint="eastAsia" w:ascii="Times New Roman" w:hAnsi="Times New Roman" w:cs="宋体"/>
                <w:color w:val="000000"/>
                <w:sz w:val="21"/>
                <w:szCs w:val="21"/>
                <w:shd w:val="clear" w:color="auto" w:fill="339966"/>
              </w:rPr>
              <w:t>矩形</w:t>
            </w:r>
          </w:p>
        </w:tc>
        <w:tc>
          <w:tcPr>
            <w:tcW w:w="3243" w:type="dxa"/>
            <w:tcBorders>
              <w:tl2br w:val="nil"/>
              <w:tr2bl w:val="nil"/>
            </w:tcBorders>
            <w:vAlign w:val="center"/>
          </w:tcPr>
          <w:p w14:paraId="34039CE9">
            <w:pPr>
              <w:pStyle w:val="29"/>
              <w:autoSpaceDN w:val="0"/>
              <w:spacing w:line="360" w:lineRule="auto"/>
              <w:textAlignment w:val="center"/>
              <w:rPr>
                <w:rFonts w:ascii="Times New Roman" w:hAnsi="Times New Roman" w:cs="宋体"/>
                <w:color w:val="000000"/>
                <w:sz w:val="21"/>
                <w:szCs w:val="21"/>
              </w:rPr>
            </w:pPr>
          </w:p>
        </w:tc>
      </w:tr>
      <w:tr w14:paraId="564002B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02489DE1">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18549CA7">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3D528336">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36734CCE">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圆形</w:t>
            </w:r>
          </w:p>
        </w:tc>
        <w:tc>
          <w:tcPr>
            <w:tcW w:w="3243" w:type="dxa"/>
            <w:tcBorders>
              <w:tl2br w:val="nil"/>
              <w:tr2bl w:val="nil"/>
            </w:tcBorders>
            <w:vAlign w:val="center"/>
          </w:tcPr>
          <w:p w14:paraId="0620F2AF">
            <w:pPr>
              <w:pStyle w:val="29"/>
              <w:autoSpaceDN w:val="0"/>
              <w:spacing w:line="360" w:lineRule="auto"/>
              <w:textAlignment w:val="center"/>
              <w:rPr>
                <w:rFonts w:ascii="Times New Roman" w:hAnsi="Times New Roman" w:cs="宋体"/>
                <w:color w:val="000000"/>
                <w:sz w:val="21"/>
                <w:szCs w:val="21"/>
              </w:rPr>
            </w:pPr>
          </w:p>
        </w:tc>
      </w:tr>
      <w:tr w14:paraId="501CC32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731484CF">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7CBFBC27">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3D6721A0">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0478FB0A">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10A86C5F">
            <w:pPr>
              <w:pStyle w:val="29"/>
              <w:autoSpaceDN w:val="0"/>
              <w:spacing w:line="360" w:lineRule="auto"/>
              <w:textAlignment w:val="center"/>
              <w:rPr>
                <w:rFonts w:ascii="Times New Roman" w:hAnsi="Times New Roman" w:cs="宋体"/>
                <w:color w:val="000000"/>
                <w:sz w:val="21"/>
                <w:szCs w:val="21"/>
              </w:rPr>
            </w:pPr>
          </w:p>
        </w:tc>
      </w:tr>
      <w:tr w14:paraId="48F64FA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shd w:val="clear" w:color="auto" w:fill="auto"/>
            <w:vAlign w:val="center"/>
          </w:tcPr>
          <w:p w14:paraId="675547E0">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shd w:val="clear" w:color="auto" w:fill="auto"/>
            <w:vAlign w:val="center"/>
          </w:tcPr>
          <w:p w14:paraId="765C4804">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shd w:val="solid" w:color="800080" w:fill="auto"/>
            <w:vAlign w:val="center"/>
          </w:tcPr>
          <w:p w14:paraId="62F00AD9">
            <w:pPr>
              <w:pStyle w:val="29"/>
              <w:shd w:val="solid" w:color="800080" w:fill="auto"/>
              <w:autoSpaceDN w:val="0"/>
              <w:spacing w:line="360" w:lineRule="auto"/>
              <w:textAlignment w:val="center"/>
              <w:rPr>
                <w:rFonts w:ascii="Times New Roman" w:hAnsi="Times New Roman" w:cs="宋体"/>
                <w:color w:val="FFFFFF"/>
                <w:sz w:val="21"/>
                <w:szCs w:val="21"/>
                <w:shd w:val="clear" w:color="auto" w:fill="800080"/>
              </w:rPr>
            </w:pPr>
            <w:r>
              <w:rPr>
                <w:rFonts w:hint="eastAsia" w:ascii="Times New Roman" w:hAnsi="Times New Roman" w:cs="宋体"/>
                <w:color w:val="FFFFFF"/>
                <w:sz w:val="21"/>
                <w:szCs w:val="21"/>
                <w:shd w:val="clear" w:color="auto" w:fill="800080"/>
              </w:rPr>
              <w:t>04_型钢砼</w:t>
            </w:r>
          </w:p>
        </w:tc>
        <w:tc>
          <w:tcPr>
            <w:tcW w:w="2286" w:type="dxa"/>
            <w:tcBorders>
              <w:tl2br w:val="nil"/>
              <w:tr2bl w:val="nil"/>
            </w:tcBorders>
            <w:shd w:val="solid" w:color="339966" w:fill="auto"/>
            <w:vAlign w:val="center"/>
          </w:tcPr>
          <w:p w14:paraId="62DE12E3">
            <w:pPr>
              <w:pStyle w:val="29"/>
              <w:shd w:val="solid" w:color="339966" w:fill="auto"/>
              <w:autoSpaceDN w:val="0"/>
              <w:spacing w:line="360" w:lineRule="auto"/>
              <w:textAlignment w:val="center"/>
              <w:rPr>
                <w:rFonts w:ascii="Times New Roman" w:hAnsi="Times New Roman" w:cs="宋体"/>
                <w:color w:val="000000"/>
                <w:sz w:val="21"/>
                <w:szCs w:val="21"/>
                <w:shd w:val="clear" w:color="auto" w:fill="339966"/>
              </w:rPr>
            </w:pPr>
            <w:r>
              <w:rPr>
                <w:rFonts w:hint="eastAsia" w:ascii="Times New Roman" w:hAnsi="Times New Roman" w:cs="宋体"/>
                <w:color w:val="000000"/>
                <w:sz w:val="21"/>
                <w:szCs w:val="21"/>
                <w:shd w:val="clear" w:color="auto" w:fill="339966"/>
              </w:rPr>
              <w:t>矩形（工字钢）</w:t>
            </w:r>
          </w:p>
        </w:tc>
        <w:tc>
          <w:tcPr>
            <w:tcW w:w="3243" w:type="dxa"/>
            <w:tcBorders>
              <w:tl2br w:val="nil"/>
              <w:tr2bl w:val="nil"/>
            </w:tcBorders>
            <w:vAlign w:val="center"/>
          </w:tcPr>
          <w:p w14:paraId="48CC2B65">
            <w:pPr>
              <w:pStyle w:val="29"/>
              <w:autoSpaceDN w:val="0"/>
              <w:spacing w:line="360" w:lineRule="auto"/>
              <w:textAlignment w:val="center"/>
              <w:rPr>
                <w:rFonts w:ascii="Times New Roman" w:hAnsi="Times New Roman" w:cs="宋体"/>
                <w:color w:val="000000"/>
                <w:sz w:val="21"/>
                <w:szCs w:val="21"/>
              </w:rPr>
            </w:pPr>
          </w:p>
        </w:tc>
      </w:tr>
      <w:tr w14:paraId="2EC27A3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5B0F7917">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2A8FD020">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7E72332D">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0BA3F840">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矩形（十字）</w:t>
            </w:r>
          </w:p>
        </w:tc>
        <w:tc>
          <w:tcPr>
            <w:tcW w:w="3243" w:type="dxa"/>
            <w:tcBorders>
              <w:tl2br w:val="nil"/>
              <w:tr2bl w:val="nil"/>
            </w:tcBorders>
            <w:vAlign w:val="center"/>
          </w:tcPr>
          <w:p w14:paraId="6E7935D9">
            <w:pPr>
              <w:pStyle w:val="29"/>
              <w:autoSpaceDN w:val="0"/>
              <w:spacing w:line="360" w:lineRule="auto"/>
              <w:textAlignment w:val="center"/>
              <w:rPr>
                <w:rFonts w:ascii="Times New Roman" w:hAnsi="Times New Roman" w:cs="宋体"/>
                <w:color w:val="000000"/>
                <w:sz w:val="21"/>
                <w:szCs w:val="21"/>
              </w:rPr>
            </w:pPr>
          </w:p>
        </w:tc>
      </w:tr>
      <w:tr w14:paraId="7D446D2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shd w:val="clear" w:color="auto" w:fill="auto"/>
            <w:vAlign w:val="center"/>
          </w:tcPr>
          <w:p w14:paraId="49C3813A">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shd w:val="solid" w:color="333399" w:fill="auto"/>
            <w:vAlign w:val="center"/>
          </w:tcPr>
          <w:p w14:paraId="7EE07C47">
            <w:pPr>
              <w:pStyle w:val="29"/>
              <w:shd w:val="solid" w:color="333399" w:fill="auto"/>
              <w:autoSpaceDN w:val="0"/>
              <w:spacing w:line="360" w:lineRule="auto"/>
              <w:textAlignment w:val="center"/>
              <w:rPr>
                <w:rFonts w:ascii="Times New Roman" w:hAnsi="Times New Roman" w:cs="宋体"/>
                <w:color w:val="FFFFFF"/>
                <w:sz w:val="21"/>
                <w:szCs w:val="21"/>
                <w:shd w:val="clear" w:color="auto" w:fill="333399"/>
              </w:rPr>
            </w:pPr>
            <w:r>
              <w:rPr>
                <w:rFonts w:hint="eastAsia" w:ascii="Times New Roman" w:hAnsi="Times New Roman" w:cs="宋体"/>
                <w:color w:val="FFFFFF"/>
                <w:sz w:val="21"/>
                <w:szCs w:val="21"/>
                <w:shd w:val="clear" w:color="auto" w:fill="333399"/>
              </w:rPr>
              <w:t>2</w:t>
            </w:r>
            <w:r>
              <w:rPr>
                <w:rFonts w:hint="eastAsia" w:ascii="Times New Roman" w:hAnsi="Times New Roman" w:cs="宋体"/>
                <w:color w:val="000000"/>
                <w:sz w:val="21"/>
                <w:szCs w:val="21"/>
                <w:shd w:val="clear" w:color="auto" w:fill="333399"/>
              </w:rPr>
              <w:t>-框架</w:t>
            </w:r>
          </w:p>
        </w:tc>
        <w:tc>
          <w:tcPr>
            <w:tcW w:w="1930" w:type="dxa"/>
            <w:tcBorders>
              <w:tl2br w:val="nil"/>
              <w:tr2bl w:val="nil"/>
            </w:tcBorders>
            <w:shd w:val="solid" w:color="800080" w:fill="auto"/>
            <w:vAlign w:val="center"/>
          </w:tcPr>
          <w:p w14:paraId="13795D9C">
            <w:pPr>
              <w:pStyle w:val="29"/>
              <w:shd w:val="solid" w:color="800080" w:fill="auto"/>
              <w:autoSpaceDN w:val="0"/>
              <w:spacing w:line="360" w:lineRule="auto"/>
              <w:textAlignment w:val="center"/>
              <w:rPr>
                <w:rFonts w:ascii="Times New Roman" w:hAnsi="Times New Roman" w:cs="宋体"/>
                <w:color w:val="FFFFFF"/>
                <w:sz w:val="21"/>
                <w:szCs w:val="21"/>
                <w:shd w:val="clear" w:color="auto" w:fill="800080"/>
              </w:rPr>
            </w:pPr>
            <w:r>
              <w:rPr>
                <w:rFonts w:hint="eastAsia" w:ascii="Times New Roman" w:hAnsi="Times New Roman" w:cs="宋体"/>
                <w:color w:val="FFFFFF"/>
                <w:sz w:val="21"/>
                <w:szCs w:val="21"/>
                <w:shd w:val="clear" w:color="auto" w:fill="800080"/>
              </w:rPr>
              <w:t>01_钢筋砼</w:t>
            </w:r>
          </w:p>
        </w:tc>
        <w:tc>
          <w:tcPr>
            <w:tcW w:w="2286" w:type="dxa"/>
            <w:tcBorders>
              <w:tl2br w:val="nil"/>
              <w:tr2bl w:val="nil"/>
            </w:tcBorders>
            <w:shd w:val="solid" w:color="339966" w:fill="auto"/>
            <w:vAlign w:val="center"/>
          </w:tcPr>
          <w:p w14:paraId="6B55DCD2">
            <w:pPr>
              <w:pStyle w:val="29"/>
              <w:shd w:val="solid" w:color="339966" w:fill="auto"/>
              <w:autoSpaceDN w:val="0"/>
              <w:spacing w:line="360" w:lineRule="auto"/>
              <w:textAlignment w:val="center"/>
              <w:rPr>
                <w:rFonts w:ascii="Times New Roman" w:hAnsi="Times New Roman" w:cs="宋体"/>
                <w:color w:val="000000"/>
                <w:sz w:val="21"/>
                <w:szCs w:val="21"/>
                <w:shd w:val="clear" w:color="auto" w:fill="339966"/>
              </w:rPr>
            </w:pPr>
            <w:r>
              <w:rPr>
                <w:rFonts w:hint="eastAsia" w:ascii="Times New Roman" w:hAnsi="Times New Roman" w:cs="宋体"/>
                <w:color w:val="000000"/>
                <w:sz w:val="21"/>
                <w:szCs w:val="21"/>
                <w:shd w:val="clear" w:color="auto" w:fill="339966"/>
              </w:rPr>
              <w:t>钢筋砼_矩形</w:t>
            </w:r>
          </w:p>
        </w:tc>
        <w:tc>
          <w:tcPr>
            <w:tcW w:w="3243" w:type="dxa"/>
            <w:tcBorders>
              <w:tl2br w:val="nil"/>
              <w:tr2bl w:val="nil"/>
            </w:tcBorders>
            <w:vAlign w:val="center"/>
          </w:tcPr>
          <w:p w14:paraId="15A6B6D7">
            <w:pPr>
              <w:pStyle w:val="29"/>
              <w:autoSpaceDN w:val="0"/>
              <w:spacing w:line="360" w:lineRule="auto"/>
              <w:textAlignment w:val="center"/>
              <w:rPr>
                <w:rFonts w:ascii="Times New Roman" w:hAnsi="Times New Roman" w:cs="宋体"/>
                <w:color w:val="000000"/>
                <w:sz w:val="21"/>
                <w:szCs w:val="21"/>
              </w:rPr>
            </w:pPr>
          </w:p>
        </w:tc>
      </w:tr>
      <w:tr w14:paraId="6F4202E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shd w:val="clear" w:color="auto" w:fill="auto"/>
            <w:vAlign w:val="center"/>
          </w:tcPr>
          <w:p w14:paraId="6BE82800">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shd w:val="clear" w:color="auto" w:fill="auto"/>
            <w:vAlign w:val="center"/>
          </w:tcPr>
          <w:p w14:paraId="4EF1DB63">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shd w:val="solid" w:color="800080" w:fill="auto"/>
            <w:vAlign w:val="center"/>
          </w:tcPr>
          <w:p w14:paraId="671C91A2">
            <w:pPr>
              <w:pStyle w:val="29"/>
              <w:shd w:val="solid" w:color="800080" w:fill="auto"/>
              <w:autoSpaceDN w:val="0"/>
              <w:spacing w:line="360" w:lineRule="auto"/>
              <w:textAlignment w:val="center"/>
              <w:rPr>
                <w:rFonts w:ascii="Times New Roman" w:hAnsi="Times New Roman" w:cs="宋体"/>
                <w:color w:val="FFFFFF"/>
                <w:sz w:val="21"/>
                <w:szCs w:val="21"/>
                <w:shd w:val="clear" w:color="auto" w:fill="800080"/>
              </w:rPr>
            </w:pPr>
            <w:r>
              <w:rPr>
                <w:rFonts w:hint="eastAsia" w:ascii="Times New Roman" w:hAnsi="Times New Roman" w:cs="宋体"/>
                <w:color w:val="FFFFFF"/>
                <w:sz w:val="21"/>
                <w:szCs w:val="21"/>
                <w:shd w:val="clear" w:color="auto" w:fill="800080"/>
              </w:rPr>
              <w:t>02_钢</w:t>
            </w:r>
          </w:p>
        </w:tc>
        <w:tc>
          <w:tcPr>
            <w:tcW w:w="2286" w:type="dxa"/>
            <w:tcBorders>
              <w:tl2br w:val="nil"/>
              <w:tr2bl w:val="nil"/>
            </w:tcBorders>
            <w:shd w:val="solid" w:color="339966" w:fill="auto"/>
            <w:vAlign w:val="center"/>
          </w:tcPr>
          <w:p w14:paraId="3427490E">
            <w:pPr>
              <w:pStyle w:val="29"/>
              <w:shd w:val="solid" w:color="339966" w:fill="auto"/>
              <w:autoSpaceDN w:val="0"/>
              <w:spacing w:line="360" w:lineRule="auto"/>
              <w:textAlignment w:val="center"/>
              <w:rPr>
                <w:rFonts w:ascii="Times New Roman" w:hAnsi="Times New Roman" w:cs="宋体"/>
                <w:color w:val="000000"/>
                <w:sz w:val="21"/>
                <w:szCs w:val="21"/>
                <w:shd w:val="clear" w:color="auto" w:fill="339966"/>
              </w:rPr>
            </w:pPr>
            <w:r>
              <w:rPr>
                <w:rFonts w:hint="eastAsia" w:ascii="Times New Roman" w:hAnsi="Times New Roman" w:cs="宋体"/>
                <w:color w:val="000000"/>
                <w:sz w:val="21"/>
                <w:szCs w:val="21"/>
                <w:shd w:val="clear" w:color="auto" w:fill="339966"/>
              </w:rPr>
              <w:t>圆管</w:t>
            </w:r>
          </w:p>
        </w:tc>
        <w:tc>
          <w:tcPr>
            <w:tcW w:w="3243" w:type="dxa"/>
            <w:tcBorders>
              <w:tl2br w:val="nil"/>
              <w:tr2bl w:val="nil"/>
            </w:tcBorders>
            <w:vAlign w:val="center"/>
          </w:tcPr>
          <w:p w14:paraId="0432B8A8">
            <w:pPr>
              <w:pStyle w:val="29"/>
              <w:autoSpaceDN w:val="0"/>
              <w:spacing w:line="360" w:lineRule="auto"/>
              <w:textAlignment w:val="center"/>
              <w:rPr>
                <w:rFonts w:ascii="Times New Roman" w:hAnsi="Times New Roman" w:cs="宋体"/>
                <w:color w:val="000000"/>
                <w:sz w:val="21"/>
                <w:szCs w:val="21"/>
              </w:rPr>
            </w:pPr>
          </w:p>
        </w:tc>
      </w:tr>
      <w:tr w14:paraId="360B7EC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5A1093A0">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26427285">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66960B15">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2CAE1597">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箱形</w:t>
            </w:r>
          </w:p>
        </w:tc>
        <w:tc>
          <w:tcPr>
            <w:tcW w:w="3243" w:type="dxa"/>
            <w:tcBorders>
              <w:tl2br w:val="nil"/>
              <w:tr2bl w:val="nil"/>
            </w:tcBorders>
            <w:vAlign w:val="center"/>
          </w:tcPr>
          <w:p w14:paraId="2D2D85D6">
            <w:pPr>
              <w:pStyle w:val="29"/>
              <w:autoSpaceDN w:val="0"/>
              <w:spacing w:line="360" w:lineRule="auto"/>
              <w:textAlignment w:val="center"/>
              <w:rPr>
                <w:rFonts w:ascii="Times New Roman" w:hAnsi="Times New Roman" w:cs="宋体"/>
                <w:color w:val="000000"/>
                <w:sz w:val="21"/>
                <w:szCs w:val="21"/>
              </w:rPr>
            </w:pPr>
          </w:p>
        </w:tc>
      </w:tr>
      <w:tr w14:paraId="1C4984C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79084DA1">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06FC07AD">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4883916F">
            <w:pPr>
              <w:pStyle w:val="29"/>
              <w:autoSpaceDN w:val="0"/>
              <w:spacing w:line="360" w:lineRule="auto"/>
              <w:textAlignment w:val="center"/>
              <w:rPr>
                <w:rFonts w:ascii="Times New Roman" w:hAnsi="Times New Roman" w:cs="宋体"/>
                <w:color w:val="000000"/>
                <w:sz w:val="21"/>
                <w:szCs w:val="21"/>
              </w:rPr>
            </w:pPr>
          </w:p>
        </w:tc>
        <w:tc>
          <w:tcPr>
            <w:tcW w:w="2286" w:type="dxa"/>
            <w:vMerge w:val="restart"/>
            <w:tcBorders>
              <w:tl2br w:val="nil"/>
              <w:tr2bl w:val="nil"/>
            </w:tcBorders>
            <w:vAlign w:val="center"/>
          </w:tcPr>
          <w:p w14:paraId="76E16C95">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工字钢-翼缘等长；翼缘不等长</w:t>
            </w:r>
          </w:p>
        </w:tc>
        <w:tc>
          <w:tcPr>
            <w:tcW w:w="3243" w:type="dxa"/>
            <w:tcBorders>
              <w:tl2br w:val="nil"/>
              <w:tr2bl w:val="nil"/>
            </w:tcBorders>
            <w:vAlign w:val="center"/>
          </w:tcPr>
          <w:p w14:paraId="5F55495A">
            <w:pPr>
              <w:pStyle w:val="29"/>
              <w:autoSpaceDN w:val="0"/>
              <w:spacing w:line="360" w:lineRule="auto"/>
              <w:textAlignment w:val="center"/>
              <w:rPr>
                <w:rFonts w:ascii="Times New Roman" w:hAnsi="Times New Roman" w:cs="宋体"/>
                <w:color w:val="000000"/>
                <w:sz w:val="21"/>
                <w:szCs w:val="21"/>
              </w:rPr>
            </w:pPr>
          </w:p>
        </w:tc>
      </w:tr>
      <w:tr w14:paraId="310DF23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56F2FCEC">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635D19D5">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16B4A3D4">
            <w:pPr>
              <w:pStyle w:val="29"/>
              <w:autoSpaceDN w:val="0"/>
              <w:spacing w:line="360" w:lineRule="auto"/>
              <w:textAlignment w:val="center"/>
              <w:rPr>
                <w:rFonts w:ascii="Times New Roman" w:hAnsi="Times New Roman" w:cs="宋体"/>
                <w:color w:val="000000"/>
                <w:sz w:val="21"/>
                <w:szCs w:val="21"/>
              </w:rPr>
            </w:pPr>
          </w:p>
        </w:tc>
        <w:tc>
          <w:tcPr>
            <w:tcW w:w="2286" w:type="dxa"/>
            <w:vMerge w:val="continue"/>
            <w:tcBorders>
              <w:tl2br w:val="nil"/>
              <w:tr2bl w:val="nil"/>
            </w:tcBorders>
            <w:vAlign w:val="center"/>
          </w:tcPr>
          <w:p w14:paraId="55811847">
            <w:pPr>
              <w:pStyle w:val="29"/>
              <w:spacing w:line="360" w:lineRule="auto"/>
              <w:rPr>
                <w:rFonts w:ascii="Times New Roman" w:hAnsi="Times New Roman" w:cs="宋体"/>
                <w:sz w:val="21"/>
                <w:szCs w:val="21"/>
              </w:rPr>
            </w:pPr>
          </w:p>
        </w:tc>
        <w:tc>
          <w:tcPr>
            <w:tcW w:w="3243" w:type="dxa"/>
            <w:tcBorders>
              <w:tl2br w:val="nil"/>
              <w:tr2bl w:val="nil"/>
            </w:tcBorders>
            <w:vAlign w:val="center"/>
          </w:tcPr>
          <w:p w14:paraId="2BB91B51">
            <w:pPr>
              <w:pStyle w:val="29"/>
              <w:shd w:val="solid" w:color="800080" w:fill="auto"/>
              <w:autoSpaceDN w:val="0"/>
              <w:spacing w:line="360" w:lineRule="auto"/>
              <w:textAlignment w:val="center"/>
              <w:rPr>
                <w:rFonts w:ascii="Times New Roman" w:hAnsi="Times New Roman" w:cs="宋体"/>
                <w:color w:val="000000"/>
                <w:sz w:val="21"/>
                <w:szCs w:val="21"/>
              </w:rPr>
            </w:pPr>
          </w:p>
        </w:tc>
      </w:tr>
      <w:tr w14:paraId="209CB27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32501D47">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1B2A2270">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609C3DCC">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2F98EA06">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槽钢</w:t>
            </w:r>
          </w:p>
        </w:tc>
        <w:tc>
          <w:tcPr>
            <w:tcW w:w="3243" w:type="dxa"/>
            <w:tcBorders>
              <w:tl2br w:val="nil"/>
              <w:tr2bl w:val="nil"/>
            </w:tcBorders>
            <w:vAlign w:val="center"/>
          </w:tcPr>
          <w:p w14:paraId="1A2837A3">
            <w:pPr>
              <w:pStyle w:val="29"/>
              <w:autoSpaceDN w:val="0"/>
              <w:spacing w:line="360" w:lineRule="auto"/>
              <w:textAlignment w:val="center"/>
              <w:rPr>
                <w:rFonts w:ascii="Times New Roman" w:hAnsi="Times New Roman" w:cs="宋体"/>
                <w:color w:val="000000"/>
                <w:sz w:val="21"/>
                <w:szCs w:val="21"/>
              </w:rPr>
            </w:pPr>
          </w:p>
        </w:tc>
      </w:tr>
      <w:tr w14:paraId="7DA1A9A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shd w:val="clear" w:color="auto" w:fill="auto"/>
            <w:vAlign w:val="center"/>
          </w:tcPr>
          <w:p w14:paraId="70AB4194">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shd w:val="clear" w:color="auto" w:fill="auto"/>
            <w:vAlign w:val="center"/>
          </w:tcPr>
          <w:p w14:paraId="62286D1E">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shd w:val="solid" w:color="800080" w:fill="auto"/>
            <w:vAlign w:val="center"/>
          </w:tcPr>
          <w:p w14:paraId="3EAC24DF">
            <w:pPr>
              <w:pStyle w:val="29"/>
              <w:shd w:val="solid" w:color="800080" w:fill="auto"/>
              <w:autoSpaceDN w:val="0"/>
              <w:spacing w:line="360" w:lineRule="auto"/>
              <w:textAlignment w:val="center"/>
              <w:rPr>
                <w:rFonts w:ascii="Times New Roman" w:hAnsi="Times New Roman" w:cs="宋体"/>
                <w:color w:val="FFFFFF"/>
                <w:sz w:val="21"/>
                <w:szCs w:val="21"/>
                <w:shd w:val="clear" w:color="auto" w:fill="800080"/>
              </w:rPr>
            </w:pPr>
            <w:r>
              <w:rPr>
                <w:rFonts w:hint="eastAsia" w:ascii="Times New Roman" w:hAnsi="Times New Roman" w:cs="宋体"/>
                <w:color w:val="FFFFFF"/>
                <w:sz w:val="21"/>
                <w:szCs w:val="21"/>
                <w:shd w:val="clear" w:color="auto" w:fill="800080"/>
              </w:rPr>
              <w:t>03_型钢砼</w:t>
            </w:r>
          </w:p>
        </w:tc>
        <w:tc>
          <w:tcPr>
            <w:tcW w:w="2286" w:type="dxa"/>
            <w:tcBorders>
              <w:tl2br w:val="nil"/>
              <w:tr2bl w:val="nil"/>
            </w:tcBorders>
            <w:shd w:val="solid" w:color="339966" w:fill="auto"/>
            <w:vAlign w:val="center"/>
          </w:tcPr>
          <w:p w14:paraId="608D3B79">
            <w:pPr>
              <w:pStyle w:val="29"/>
              <w:shd w:val="solid" w:color="339966" w:fill="auto"/>
              <w:autoSpaceDN w:val="0"/>
              <w:spacing w:line="360" w:lineRule="auto"/>
              <w:textAlignment w:val="center"/>
              <w:rPr>
                <w:rFonts w:ascii="Times New Roman" w:hAnsi="Times New Roman" w:cs="宋体"/>
                <w:color w:val="000000"/>
                <w:sz w:val="21"/>
                <w:szCs w:val="21"/>
                <w:shd w:val="clear" w:color="auto" w:fill="339966"/>
              </w:rPr>
            </w:pPr>
            <w:r>
              <w:rPr>
                <w:rFonts w:hint="eastAsia" w:ascii="Times New Roman" w:hAnsi="Times New Roman" w:cs="宋体"/>
                <w:color w:val="000000"/>
                <w:sz w:val="21"/>
                <w:szCs w:val="21"/>
                <w:shd w:val="clear" w:color="auto" w:fill="339966"/>
              </w:rPr>
              <w:t>矩形（工字钢）</w:t>
            </w:r>
          </w:p>
        </w:tc>
        <w:tc>
          <w:tcPr>
            <w:tcW w:w="3243" w:type="dxa"/>
            <w:tcBorders>
              <w:tl2br w:val="nil"/>
              <w:tr2bl w:val="nil"/>
            </w:tcBorders>
            <w:vAlign w:val="center"/>
          </w:tcPr>
          <w:p w14:paraId="31C6DEFD">
            <w:pPr>
              <w:pStyle w:val="29"/>
              <w:autoSpaceDN w:val="0"/>
              <w:spacing w:line="360" w:lineRule="auto"/>
              <w:textAlignment w:val="center"/>
              <w:rPr>
                <w:rFonts w:ascii="Times New Roman" w:hAnsi="Times New Roman" w:cs="宋体"/>
                <w:color w:val="000000"/>
                <w:sz w:val="21"/>
                <w:szCs w:val="21"/>
              </w:rPr>
            </w:pPr>
          </w:p>
        </w:tc>
      </w:tr>
      <w:tr w14:paraId="67744DD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78F93D45">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728B03C0">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77139A6A">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44A8D249">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矩形（十字）</w:t>
            </w:r>
          </w:p>
        </w:tc>
        <w:tc>
          <w:tcPr>
            <w:tcW w:w="3243" w:type="dxa"/>
            <w:tcBorders>
              <w:tl2br w:val="nil"/>
              <w:tr2bl w:val="nil"/>
            </w:tcBorders>
            <w:vAlign w:val="center"/>
          </w:tcPr>
          <w:p w14:paraId="14BF0D16">
            <w:pPr>
              <w:pStyle w:val="29"/>
              <w:autoSpaceDN w:val="0"/>
              <w:spacing w:line="360" w:lineRule="auto"/>
              <w:textAlignment w:val="center"/>
              <w:rPr>
                <w:rFonts w:ascii="Times New Roman" w:hAnsi="Times New Roman" w:cs="宋体"/>
                <w:color w:val="000000"/>
                <w:sz w:val="21"/>
                <w:szCs w:val="21"/>
              </w:rPr>
            </w:pPr>
          </w:p>
        </w:tc>
      </w:tr>
      <w:tr w14:paraId="6CD7E39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16BA3C32">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46A64765">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7F8D70FB">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00FF7BDF">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0847CFD2">
            <w:pPr>
              <w:pStyle w:val="29"/>
              <w:autoSpaceDN w:val="0"/>
              <w:spacing w:line="360" w:lineRule="auto"/>
              <w:textAlignment w:val="center"/>
              <w:rPr>
                <w:rFonts w:ascii="Times New Roman" w:hAnsi="Times New Roman" w:cs="宋体"/>
                <w:color w:val="000000"/>
                <w:sz w:val="21"/>
                <w:szCs w:val="21"/>
              </w:rPr>
            </w:pPr>
          </w:p>
        </w:tc>
      </w:tr>
      <w:tr w14:paraId="7041417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shd w:val="clear" w:color="auto" w:fill="auto"/>
            <w:vAlign w:val="center"/>
          </w:tcPr>
          <w:p w14:paraId="405DB76F">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shd w:val="solid" w:color="333399" w:fill="auto"/>
            <w:vAlign w:val="center"/>
          </w:tcPr>
          <w:p w14:paraId="11ACF532">
            <w:pPr>
              <w:pStyle w:val="29"/>
              <w:shd w:val="solid" w:color="333399" w:fill="auto"/>
              <w:autoSpaceDN w:val="0"/>
              <w:spacing w:line="360" w:lineRule="auto"/>
              <w:textAlignment w:val="center"/>
              <w:rPr>
                <w:rFonts w:ascii="Times New Roman" w:hAnsi="Times New Roman" w:cs="宋体"/>
                <w:color w:val="FFFFFF"/>
                <w:sz w:val="21"/>
                <w:szCs w:val="21"/>
                <w:shd w:val="clear" w:color="auto" w:fill="333399"/>
              </w:rPr>
            </w:pPr>
            <w:r>
              <w:rPr>
                <w:rFonts w:hint="eastAsia" w:ascii="Times New Roman" w:hAnsi="Times New Roman" w:cs="宋体"/>
                <w:color w:val="FFFFFF"/>
                <w:sz w:val="21"/>
                <w:szCs w:val="21"/>
                <w:shd w:val="clear" w:color="auto" w:fill="333399"/>
              </w:rPr>
              <w:t>3</w:t>
            </w:r>
            <w:r>
              <w:rPr>
                <w:rFonts w:hint="eastAsia" w:ascii="Times New Roman" w:hAnsi="Times New Roman" w:cs="宋体"/>
                <w:color w:val="000000"/>
                <w:sz w:val="21"/>
                <w:szCs w:val="21"/>
                <w:shd w:val="clear" w:color="auto" w:fill="333399"/>
              </w:rPr>
              <w:t>-基础</w:t>
            </w:r>
          </w:p>
        </w:tc>
        <w:tc>
          <w:tcPr>
            <w:tcW w:w="1930" w:type="dxa"/>
            <w:tcBorders>
              <w:tl2br w:val="nil"/>
              <w:tr2bl w:val="nil"/>
            </w:tcBorders>
            <w:vAlign w:val="center"/>
          </w:tcPr>
          <w:p w14:paraId="1CAE2741">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2DFBD451">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7FA93CC2">
            <w:pPr>
              <w:pStyle w:val="29"/>
              <w:autoSpaceDN w:val="0"/>
              <w:spacing w:line="360" w:lineRule="auto"/>
              <w:textAlignment w:val="center"/>
              <w:rPr>
                <w:rFonts w:ascii="Times New Roman" w:hAnsi="Times New Roman" w:cs="宋体"/>
                <w:color w:val="000000"/>
                <w:sz w:val="21"/>
                <w:szCs w:val="21"/>
              </w:rPr>
            </w:pPr>
          </w:p>
        </w:tc>
      </w:tr>
      <w:tr w14:paraId="5F022AA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46540DB3">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4E6CAD78">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3C2D2E0F">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238B0A01">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37E1DA6E">
            <w:pPr>
              <w:pStyle w:val="29"/>
              <w:autoSpaceDN w:val="0"/>
              <w:spacing w:line="360" w:lineRule="auto"/>
              <w:textAlignment w:val="center"/>
              <w:rPr>
                <w:rFonts w:ascii="Times New Roman" w:hAnsi="Times New Roman" w:cs="宋体"/>
                <w:color w:val="000000"/>
                <w:sz w:val="21"/>
                <w:szCs w:val="21"/>
              </w:rPr>
            </w:pPr>
          </w:p>
        </w:tc>
      </w:tr>
      <w:tr w14:paraId="6B42611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shd w:val="clear" w:color="auto" w:fill="auto"/>
            <w:vAlign w:val="center"/>
          </w:tcPr>
          <w:p w14:paraId="08DFB35F">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shd w:val="solid" w:color="333399" w:fill="auto"/>
            <w:vAlign w:val="center"/>
          </w:tcPr>
          <w:p w14:paraId="48F3A398">
            <w:pPr>
              <w:pStyle w:val="29"/>
              <w:shd w:val="solid" w:color="333399" w:fill="auto"/>
              <w:autoSpaceDN w:val="0"/>
              <w:spacing w:line="360" w:lineRule="auto"/>
              <w:textAlignment w:val="center"/>
              <w:rPr>
                <w:rFonts w:ascii="Times New Roman" w:hAnsi="Times New Roman" w:cs="宋体"/>
                <w:color w:val="FFFFFF"/>
                <w:sz w:val="21"/>
                <w:szCs w:val="21"/>
                <w:shd w:val="clear" w:color="auto" w:fill="333399"/>
              </w:rPr>
            </w:pPr>
            <w:r>
              <w:rPr>
                <w:rFonts w:hint="eastAsia" w:ascii="Times New Roman" w:hAnsi="Times New Roman" w:cs="宋体"/>
                <w:color w:val="FFFFFF"/>
                <w:sz w:val="21"/>
                <w:szCs w:val="21"/>
                <w:shd w:val="clear" w:color="auto" w:fill="333399"/>
              </w:rPr>
              <w:t>4</w:t>
            </w:r>
            <w:r>
              <w:rPr>
                <w:rFonts w:hint="eastAsia" w:ascii="Times New Roman" w:hAnsi="Times New Roman" w:cs="宋体"/>
                <w:color w:val="000000"/>
                <w:sz w:val="21"/>
                <w:szCs w:val="21"/>
                <w:shd w:val="clear" w:color="auto" w:fill="333399"/>
              </w:rPr>
              <w:t>-网架</w:t>
            </w:r>
          </w:p>
        </w:tc>
        <w:tc>
          <w:tcPr>
            <w:tcW w:w="1930" w:type="dxa"/>
            <w:tcBorders>
              <w:tl2br w:val="nil"/>
              <w:tr2bl w:val="nil"/>
            </w:tcBorders>
            <w:vAlign w:val="center"/>
          </w:tcPr>
          <w:p w14:paraId="087FA91C">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0634B3DD">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17FECF66">
            <w:pPr>
              <w:pStyle w:val="29"/>
              <w:autoSpaceDN w:val="0"/>
              <w:spacing w:line="360" w:lineRule="auto"/>
              <w:textAlignment w:val="center"/>
              <w:rPr>
                <w:rFonts w:ascii="Times New Roman" w:hAnsi="Times New Roman" w:cs="宋体"/>
                <w:color w:val="000000"/>
                <w:sz w:val="21"/>
                <w:szCs w:val="21"/>
              </w:rPr>
            </w:pPr>
          </w:p>
        </w:tc>
      </w:tr>
      <w:tr w14:paraId="106AB83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2B231094">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2402294A">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10DDF5BF">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611314FA">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4BD39EC8">
            <w:pPr>
              <w:pStyle w:val="29"/>
              <w:autoSpaceDN w:val="0"/>
              <w:spacing w:line="360" w:lineRule="auto"/>
              <w:textAlignment w:val="center"/>
              <w:rPr>
                <w:rFonts w:ascii="Times New Roman" w:hAnsi="Times New Roman" w:cs="宋体"/>
                <w:color w:val="000000"/>
                <w:sz w:val="21"/>
                <w:szCs w:val="21"/>
              </w:rPr>
            </w:pPr>
          </w:p>
        </w:tc>
      </w:tr>
      <w:tr w14:paraId="165E4E3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shd w:val="clear" w:color="auto" w:fill="auto"/>
            <w:vAlign w:val="center"/>
          </w:tcPr>
          <w:p w14:paraId="6951D4D2">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shd w:val="solid" w:color="333399" w:fill="auto"/>
            <w:vAlign w:val="center"/>
          </w:tcPr>
          <w:p w14:paraId="1D957D54">
            <w:pPr>
              <w:pStyle w:val="29"/>
              <w:shd w:val="solid" w:color="333399" w:fill="auto"/>
              <w:autoSpaceDN w:val="0"/>
              <w:spacing w:line="360" w:lineRule="auto"/>
              <w:textAlignment w:val="center"/>
              <w:rPr>
                <w:rFonts w:ascii="Times New Roman" w:hAnsi="Times New Roman" w:cs="宋体"/>
                <w:color w:val="FFFFFF"/>
                <w:sz w:val="21"/>
                <w:szCs w:val="21"/>
                <w:shd w:val="clear" w:color="auto" w:fill="333399"/>
              </w:rPr>
            </w:pPr>
            <w:r>
              <w:rPr>
                <w:rFonts w:hint="eastAsia" w:ascii="Times New Roman" w:hAnsi="Times New Roman" w:cs="宋体"/>
                <w:color w:val="FFFFFF"/>
                <w:sz w:val="21"/>
                <w:szCs w:val="21"/>
                <w:shd w:val="clear" w:color="auto" w:fill="333399"/>
              </w:rPr>
              <w:t>5</w:t>
            </w:r>
            <w:r>
              <w:rPr>
                <w:rFonts w:hint="eastAsia" w:ascii="Times New Roman" w:hAnsi="Times New Roman" w:cs="宋体"/>
                <w:color w:val="000000"/>
                <w:sz w:val="21"/>
                <w:szCs w:val="21"/>
                <w:shd w:val="clear" w:color="auto" w:fill="333399"/>
              </w:rPr>
              <w:t>-连接件</w:t>
            </w:r>
          </w:p>
        </w:tc>
        <w:tc>
          <w:tcPr>
            <w:tcW w:w="1930" w:type="dxa"/>
            <w:tcBorders>
              <w:tl2br w:val="nil"/>
              <w:tr2bl w:val="nil"/>
            </w:tcBorders>
            <w:vAlign w:val="center"/>
          </w:tcPr>
          <w:p w14:paraId="61A44EE2">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4FFED597">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环板</w:t>
            </w:r>
          </w:p>
        </w:tc>
        <w:tc>
          <w:tcPr>
            <w:tcW w:w="3243" w:type="dxa"/>
            <w:tcBorders>
              <w:tl2br w:val="nil"/>
              <w:tr2bl w:val="nil"/>
            </w:tcBorders>
            <w:vAlign w:val="center"/>
          </w:tcPr>
          <w:p w14:paraId="76C7CA2F">
            <w:pPr>
              <w:pStyle w:val="29"/>
              <w:autoSpaceDN w:val="0"/>
              <w:spacing w:line="360" w:lineRule="auto"/>
              <w:textAlignment w:val="center"/>
              <w:rPr>
                <w:rFonts w:ascii="Times New Roman" w:hAnsi="Times New Roman" w:cs="宋体"/>
                <w:color w:val="000000"/>
                <w:sz w:val="21"/>
                <w:szCs w:val="21"/>
              </w:rPr>
            </w:pPr>
          </w:p>
        </w:tc>
      </w:tr>
      <w:tr w14:paraId="46E54DF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vMerge w:val="restart"/>
            <w:tcBorders>
              <w:tl2br w:val="nil"/>
              <w:tr2bl w:val="nil"/>
            </w:tcBorders>
            <w:shd w:val="solid" w:color="FF0000" w:fill="auto"/>
            <w:vAlign w:val="center"/>
          </w:tcPr>
          <w:p w14:paraId="36631C3F">
            <w:pPr>
              <w:pStyle w:val="29"/>
              <w:shd w:val="solid" w:color="FF0000" w:fill="auto"/>
              <w:autoSpaceDN w:val="0"/>
              <w:spacing w:line="360" w:lineRule="auto"/>
              <w:jc w:val="center"/>
              <w:textAlignment w:val="center"/>
              <w:rPr>
                <w:rFonts w:ascii="Times New Roman" w:hAnsi="Times New Roman" w:cs="宋体"/>
                <w:color w:val="FFFFFF"/>
                <w:sz w:val="21"/>
                <w:szCs w:val="21"/>
                <w:shd w:val="clear" w:color="auto" w:fill="FF0000"/>
              </w:rPr>
            </w:pPr>
            <w:r>
              <w:rPr>
                <w:rFonts w:hint="eastAsia" w:ascii="Times New Roman" w:hAnsi="Times New Roman" w:cs="宋体"/>
                <w:color w:val="FFFFFF"/>
                <w:sz w:val="21"/>
                <w:szCs w:val="21"/>
                <w:shd w:val="clear" w:color="auto" w:fill="FF0000"/>
              </w:rPr>
              <w:t>室内</w:t>
            </w:r>
          </w:p>
        </w:tc>
        <w:tc>
          <w:tcPr>
            <w:tcW w:w="977" w:type="dxa"/>
            <w:tcBorders>
              <w:tl2br w:val="nil"/>
              <w:tr2bl w:val="nil"/>
            </w:tcBorders>
            <w:vAlign w:val="center"/>
          </w:tcPr>
          <w:p w14:paraId="70B2BA52">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07CB8D87">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0A23A67A">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6F7A95FE">
            <w:pPr>
              <w:pStyle w:val="29"/>
              <w:autoSpaceDN w:val="0"/>
              <w:spacing w:line="360" w:lineRule="auto"/>
              <w:textAlignment w:val="center"/>
              <w:rPr>
                <w:rFonts w:ascii="Times New Roman" w:hAnsi="Times New Roman" w:cs="宋体"/>
                <w:color w:val="000000"/>
                <w:sz w:val="21"/>
                <w:szCs w:val="21"/>
              </w:rPr>
            </w:pPr>
          </w:p>
        </w:tc>
      </w:tr>
      <w:tr w14:paraId="6E97D37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vMerge w:val="continue"/>
            <w:tcBorders>
              <w:tl2br w:val="nil"/>
              <w:tr2bl w:val="nil"/>
            </w:tcBorders>
            <w:shd w:val="solid" w:color="FF0000" w:fill="auto"/>
            <w:vAlign w:val="center"/>
          </w:tcPr>
          <w:p w14:paraId="41E646CF">
            <w:pPr>
              <w:pStyle w:val="29"/>
              <w:spacing w:line="360" w:lineRule="auto"/>
              <w:rPr>
                <w:rFonts w:ascii="Times New Roman" w:hAnsi="Times New Roman" w:cs="宋体"/>
                <w:sz w:val="21"/>
                <w:szCs w:val="21"/>
              </w:rPr>
            </w:pPr>
          </w:p>
        </w:tc>
        <w:tc>
          <w:tcPr>
            <w:tcW w:w="977" w:type="dxa"/>
            <w:tcBorders>
              <w:tl2br w:val="nil"/>
              <w:tr2bl w:val="nil"/>
            </w:tcBorders>
            <w:vAlign w:val="center"/>
          </w:tcPr>
          <w:p w14:paraId="2C62E296">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41BD642F">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36C99DE3">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59F23D24">
            <w:pPr>
              <w:pStyle w:val="29"/>
              <w:autoSpaceDN w:val="0"/>
              <w:spacing w:line="360" w:lineRule="auto"/>
              <w:textAlignment w:val="center"/>
              <w:rPr>
                <w:rFonts w:ascii="Times New Roman" w:hAnsi="Times New Roman" w:cs="宋体"/>
                <w:color w:val="000000"/>
                <w:sz w:val="21"/>
                <w:szCs w:val="21"/>
              </w:rPr>
            </w:pPr>
          </w:p>
        </w:tc>
      </w:tr>
      <w:tr w14:paraId="4DDFBE9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vMerge w:val="continue"/>
            <w:tcBorders>
              <w:tl2br w:val="nil"/>
              <w:tr2bl w:val="nil"/>
            </w:tcBorders>
            <w:shd w:val="solid" w:color="FF0000" w:fill="auto"/>
            <w:vAlign w:val="center"/>
          </w:tcPr>
          <w:p w14:paraId="256CFC20">
            <w:pPr>
              <w:pStyle w:val="29"/>
              <w:spacing w:line="360" w:lineRule="auto"/>
              <w:rPr>
                <w:rFonts w:ascii="Times New Roman" w:hAnsi="Times New Roman" w:cs="宋体"/>
                <w:sz w:val="21"/>
                <w:szCs w:val="21"/>
              </w:rPr>
            </w:pPr>
          </w:p>
        </w:tc>
        <w:tc>
          <w:tcPr>
            <w:tcW w:w="977" w:type="dxa"/>
            <w:tcBorders>
              <w:tl2br w:val="nil"/>
              <w:tr2bl w:val="nil"/>
            </w:tcBorders>
            <w:shd w:val="solid" w:color="333399" w:fill="auto"/>
            <w:vAlign w:val="center"/>
          </w:tcPr>
          <w:p w14:paraId="6F30FFDF">
            <w:pPr>
              <w:pStyle w:val="29"/>
              <w:shd w:val="solid" w:color="333399" w:fill="auto"/>
              <w:autoSpaceDN w:val="0"/>
              <w:spacing w:line="360" w:lineRule="auto"/>
              <w:textAlignment w:val="center"/>
              <w:rPr>
                <w:rFonts w:ascii="Times New Roman" w:hAnsi="Times New Roman" w:cs="宋体"/>
                <w:color w:val="FFFFFF"/>
                <w:sz w:val="21"/>
                <w:szCs w:val="21"/>
                <w:shd w:val="clear" w:color="auto" w:fill="333399"/>
              </w:rPr>
            </w:pPr>
            <w:r>
              <w:rPr>
                <w:rFonts w:hint="eastAsia" w:ascii="Times New Roman" w:hAnsi="Times New Roman" w:cs="宋体"/>
                <w:color w:val="FFFFFF"/>
                <w:sz w:val="21"/>
                <w:szCs w:val="21"/>
                <w:shd w:val="clear" w:color="auto" w:fill="333399"/>
              </w:rPr>
              <w:t>1-家具</w:t>
            </w:r>
          </w:p>
        </w:tc>
        <w:tc>
          <w:tcPr>
            <w:tcW w:w="1930" w:type="dxa"/>
            <w:tcBorders>
              <w:tl2br w:val="nil"/>
              <w:tr2bl w:val="nil"/>
            </w:tcBorders>
            <w:shd w:val="solid" w:color="800080" w:fill="auto"/>
            <w:vAlign w:val="center"/>
          </w:tcPr>
          <w:p w14:paraId="10372A32">
            <w:pPr>
              <w:pStyle w:val="29"/>
              <w:shd w:val="solid" w:color="800080" w:fill="auto"/>
              <w:autoSpaceDN w:val="0"/>
              <w:spacing w:line="360" w:lineRule="auto"/>
              <w:textAlignment w:val="center"/>
              <w:rPr>
                <w:rFonts w:ascii="Times New Roman" w:hAnsi="Times New Roman" w:cs="宋体"/>
                <w:color w:val="FFFFFF"/>
                <w:sz w:val="21"/>
                <w:szCs w:val="21"/>
                <w:shd w:val="clear" w:color="auto" w:fill="800080"/>
              </w:rPr>
            </w:pPr>
            <w:r>
              <w:rPr>
                <w:rFonts w:hint="eastAsia" w:ascii="Times New Roman" w:hAnsi="Times New Roman" w:cs="宋体"/>
                <w:color w:val="FFFFFF"/>
                <w:sz w:val="21"/>
                <w:szCs w:val="21"/>
                <w:shd w:val="clear" w:color="auto" w:fill="800080"/>
              </w:rPr>
              <w:t>01-床</w:t>
            </w:r>
          </w:p>
        </w:tc>
        <w:tc>
          <w:tcPr>
            <w:tcW w:w="2286" w:type="dxa"/>
            <w:tcBorders>
              <w:tl2br w:val="nil"/>
              <w:tr2bl w:val="nil"/>
            </w:tcBorders>
            <w:vAlign w:val="center"/>
          </w:tcPr>
          <w:p w14:paraId="05DE549E">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494AE93C">
            <w:pPr>
              <w:pStyle w:val="29"/>
              <w:autoSpaceDN w:val="0"/>
              <w:spacing w:line="360" w:lineRule="auto"/>
              <w:textAlignment w:val="center"/>
              <w:rPr>
                <w:rFonts w:ascii="Times New Roman" w:hAnsi="Times New Roman" w:cs="宋体"/>
                <w:color w:val="000000"/>
                <w:sz w:val="21"/>
                <w:szCs w:val="21"/>
              </w:rPr>
            </w:pPr>
          </w:p>
        </w:tc>
      </w:tr>
      <w:tr w14:paraId="37D094E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40159794">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165EE215">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40AAB1EB">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02-桌椅</w:t>
            </w:r>
          </w:p>
        </w:tc>
        <w:tc>
          <w:tcPr>
            <w:tcW w:w="2286" w:type="dxa"/>
            <w:tcBorders>
              <w:tl2br w:val="nil"/>
              <w:tr2bl w:val="nil"/>
            </w:tcBorders>
            <w:vAlign w:val="center"/>
          </w:tcPr>
          <w:p w14:paraId="0DE95FE1">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5A517B87">
            <w:pPr>
              <w:pStyle w:val="29"/>
              <w:autoSpaceDN w:val="0"/>
              <w:spacing w:line="360" w:lineRule="auto"/>
              <w:textAlignment w:val="center"/>
              <w:rPr>
                <w:rFonts w:ascii="Times New Roman" w:hAnsi="Times New Roman" w:cs="宋体"/>
                <w:color w:val="000000"/>
                <w:sz w:val="21"/>
                <w:szCs w:val="21"/>
              </w:rPr>
            </w:pPr>
          </w:p>
        </w:tc>
      </w:tr>
      <w:tr w14:paraId="4972E29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2C16DAFC">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3206A4F9">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4D51F45B">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03-沙发</w:t>
            </w:r>
          </w:p>
        </w:tc>
        <w:tc>
          <w:tcPr>
            <w:tcW w:w="2286" w:type="dxa"/>
            <w:tcBorders>
              <w:tl2br w:val="nil"/>
              <w:tr2bl w:val="nil"/>
            </w:tcBorders>
            <w:vAlign w:val="center"/>
          </w:tcPr>
          <w:p w14:paraId="1C6218D3">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36D98531">
            <w:pPr>
              <w:pStyle w:val="29"/>
              <w:autoSpaceDN w:val="0"/>
              <w:spacing w:line="360" w:lineRule="auto"/>
              <w:textAlignment w:val="center"/>
              <w:rPr>
                <w:rFonts w:ascii="Times New Roman" w:hAnsi="Times New Roman" w:cs="宋体"/>
                <w:color w:val="000000"/>
                <w:sz w:val="21"/>
                <w:szCs w:val="21"/>
              </w:rPr>
            </w:pPr>
          </w:p>
        </w:tc>
      </w:tr>
      <w:tr w14:paraId="7B99A80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07945F0B">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2A211D6F">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655EDC8B">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04-柜子</w:t>
            </w:r>
          </w:p>
        </w:tc>
        <w:tc>
          <w:tcPr>
            <w:tcW w:w="2286" w:type="dxa"/>
            <w:tcBorders>
              <w:tl2br w:val="nil"/>
              <w:tr2bl w:val="nil"/>
            </w:tcBorders>
            <w:vAlign w:val="center"/>
          </w:tcPr>
          <w:p w14:paraId="4D830B9A">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57714FDB">
            <w:pPr>
              <w:pStyle w:val="29"/>
              <w:autoSpaceDN w:val="0"/>
              <w:spacing w:line="360" w:lineRule="auto"/>
              <w:textAlignment w:val="center"/>
              <w:rPr>
                <w:rFonts w:ascii="Times New Roman" w:hAnsi="Times New Roman" w:cs="宋体"/>
                <w:color w:val="000000"/>
                <w:sz w:val="21"/>
                <w:szCs w:val="21"/>
              </w:rPr>
            </w:pPr>
          </w:p>
        </w:tc>
      </w:tr>
      <w:tr w14:paraId="63CAEFA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2E5F7AF8">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3656ADE5">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6B5EB5C7">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4C5B003B">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44614EB9">
            <w:pPr>
              <w:pStyle w:val="29"/>
              <w:autoSpaceDN w:val="0"/>
              <w:spacing w:line="360" w:lineRule="auto"/>
              <w:textAlignment w:val="center"/>
              <w:rPr>
                <w:rFonts w:ascii="Times New Roman" w:hAnsi="Times New Roman" w:cs="宋体"/>
                <w:color w:val="000000"/>
                <w:sz w:val="21"/>
                <w:szCs w:val="21"/>
              </w:rPr>
            </w:pPr>
          </w:p>
        </w:tc>
      </w:tr>
      <w:tr w14:paraId="5A68D24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shd w:val="clear" w:color="auto" w:fill="auto"/>
            <w:vAlign w:val="center"/>
          </w:tcPr>
          <w:p w14:paraId="6EE80C93">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shd w:val="solid" w:color="333399" w:fill="auto"/>
            <w:vAlign w:val="center"/>
          </w:tcPr>
          <w:p w14:paraId="428880D9">
            <w:pPr>
              <w:pStyle w:val="29"/>
              <w:shd w:val="solid" w:color="333399" w:fill="auto"/>
              <w:autoSpaceDN w:val="0"/>
              <w:spacing w:line="360" w:lineRule="auto"/>
              <w:textAlignment w:val="center"/>
              <w:rPr>
                <w:rFonts w:ascii="Times New Roman" w:hAnsi="Times New Roman" w:cs="宋体"/>
                <w:color w:val="FFFFFF"/>
                <w:sz w:val="21"/>
                <w:szCs w:val="21"/>
                <w:shd w:val="clear" w:color="auto" w:fill="333399"/>
              </w:rPr>
            </w:pPr>
            <w:r>
              <w:rPr>
                <w:rFonts w:hint="eastAsia" w:ascii="Times New Roman" w:hAnsi="Times New Roman" w:cs="宋体"/>
                <w:color w:val="FFFFFF"/>
                <w:sz w:val="21"/>
                <w:szCs w:val="21"/>
                <w:shd w:val="clear" w:color="auto" w:fill="333399"/>
              </w:rPr>
              <w:t>2</w:t>
            </w:r>
            <w:r>
              <w:rPr>
                <w:rFonts w:hint="eastAsia" w:ascii="Times New Roman" w:hAnsi="Times New Roman" w:cs="宋体"/>
                <w:color w:val="000000"/>
                <w:sz w:val="21"/>
                <w:szCs w:val="21"/>
                <w:shd w:val="clear" w:color="auto" w:fill="333399"/>
              </w:rPr>
              <w:t>-卫浴</w:t>
            </w:r>
          </w:p>
        </w:tc>
        <w:tc>
          <w:tcPr>
            <w:tcW w:w="1930" w:type="dxa"/>
            <w:tcBorders>
              <w:tl2br w:val="nil"/>
              <w:tr2bl w:val="nil"/>
            </w:tcBorders>
            <w:shd w:val="solid" w:color="800080" w:fill="auto"/>
            <w:vAlign w:val="center"/>
          </w:tcPr>
          <w:p w14:paraId="098B578A">
            <w:pPr>
              <w:pStyle w:val="29"/>
              <w:shd w:val="solid" w:color="800080" w:fill="auto"/>
              <w:autoSpaceDN w:val="0"/>
              <w:spacing w:line="360" w:lineRule="auto"/>
              <w:textAlignment w:val="center"/>
              <w:rPr>
                <w:rFonts w:ascii="Times New Roman" w:hAnsi="Times New Roman" w:cs="宋体"/>
                <w:color w:val="FFFFFF"/>
                <w:sz w:val="21"/>
                <w:szCs w:val="21"/>
                <w:shd w:val="clear" w:color="auto" w:fill="800080"/>
              </w:rPr>
            </w:pPr>
            <w:r>
              <w:rPr>
                <w:rFonts w:hint="eastAsia" w:ascii="Times New Roman" w:hAnsi="Times New Roman" w:cs="宋体"/>
                <w:color w:val="FFFFFF"/>
                <w:sz w:val="21"/>
                <w:szCs w:val="21"/>
                <w:shd w:val="clear" w:color="auto" w:fill="800080"/>
              </w:rPr>
              <w:t>0</w:t>
            </w:r>
            <w:r>
              <w:rPr>
                <w:rFonts w:hint="eastAsia" w:ascii="Times New Roman" w:hAnsi="Times New Roman" w:cs="宋体"/>
                <w:color w:val="000000"/>
                <w:sz w:val="21"/>
                <w:szCs w:val="21"/>
                <w:shd w:val="clear" w:color="auto" w:fill="800080"/>
              </w:rPr>
              <w:t>1-厨具</w:t>
            </w:r>
          </w:p>
        </w:tc>
        <w:tc>
          <w:tcPr>
            <w:tcW w:w="2286" w:type="dxa"/>
            <w:tcBorders>
              <w:tl2br w:val="nil"/>
              <w:tr2bl w:val="nil"/>
            </w:tcBorders>
            <w:shd w:val="solid" w:color="339966" w:fill="auto"/>
            <w:vAlign w:val="center"/>
          </w:tcPr>
          <w:p w14:paraId="5EAA24E3">
            <w:pPr>
              <w:pStyle w:val="29"/>
              <w:shd w:val="solid" w:color="339966" w:fill="auto"/>
              <w:autoSpaceDN w:val="0"/>
              <w:spacing w:line="360" w:lineRule="auto"/>
              <w:textAlignment w:val="center"/>
              <w:rPr>
                <w:rFonts w:ascii="Times New Roman" w:hAnsi="Times New Roman" w:cs="宋体"/>
                <w:color w:val="000000"/>
                <w:sz w:val="21"/>
                <w:szCs w:val="21"/>
                <w:shd w:val="clear" w:color="auto" w:fill="339966"/>
              </w:rPr>
            </w:pPr>
            <w:r>
              <w:rPr>
                <w:rFonts w:hint="eastAsia" w:ascii="Times New Roman" w:hAnsi="Times New Roman" w:cs="宋体"/>
                <w:color w:val="000000"/>
                <w:sz w:val="21"/>
                <w:szCs w:val="21"/>
                <w:shd w:val="clear" w:color="auto" w:fill="339966"/>
              </w:rPr>
              <w:t>冰箱</w:t>
            </w:r>
          </w:p>
        </w:tc>
        <w:tc>
          <w:tcPr>
            <w:tcW w:w="3243" w:type="dxa"/>
            <w:tcBorders>
              <w:tl2br w:val="nil"/>
              <w:tr2bl w:val="nil"/>
            </w:tcBorders>
            <w:vAlign w:val="center"/>
          </w:tcPr>
          <w:p w14:paraId="6F9BF8AA">
            <w:pPr>
              <w:pStyle w:val="29"/>
              <w:autoSpaceDN w:val="0"/>
              <w:spacing w:line="360" w:lineRule="auto"/>
              <w:textAlignment w:val="center"/>
              <w:rPr>
                <w:rFonts w:ascii="Times New Roman" w:hAnsi="Times New Roman" w:cs="宋体"/>
                <w:color w:val="000000"/>
                <w:sz w:val="21"/>
                <w:szCs w:val="21"/>
              </w:rPr>
            </w:pPr>
          </w:p>
        </w:tc>
      </w:tr>
      <w:tr w14:paraId="4A5E048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76D16879">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10141BA3">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40F59CF9">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74F15696">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洗衣机</w:t>
            </w:r>
          </w:p>
        </w:tc>
        <w:tc>
          <w:tcPr>
            <w:tcW w:w="3243" w:type="dxa"/>
            <w:tcBorders>
              <w:tl2br w:val="nil"/>
              <w:tr2bl w:val="nil"/>
            </w:tcBorders>
            <w:vAlign w:val="center"/>
          </w:tcPr>
          <w:p w14:paraId="4D5C11C7">
            <w:pPr>
              <w:pStyle w:val="29"/>
              <w:autoSpaceDN w:val="0"/>
              <w:spacing w:line="360" w:lineRule="auto"/>
              <w:textAlignment w:val="center"/>
              <w:rPr>
                <w:rFonts w:ascii="Times New Roman" w:hAnsi="Times New Roman" w:cs="宋体"/>
                <w:color w:val="000000"/>
                <w:sz w:val="21"/>
                <w:szCs w:val="21"/>
              </w:rPr>
            </w:pPr>
          </w:p>
        </w:tc>
      </w:tr>
      <w:tr w14:paraId="2586BEB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56BB060B">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1C166F00">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231880FE">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5ECD6F6F">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操作台+橱柜</w:t>
            </w:r>
          </w:p>
        </w:tc>
        <w:tc>
          <w:tcPr>
            <w:tcW w:w="3243" w:type="dxa"/>
            <w:tcBorders>
              <w:tl2br w:val="nil"/>
              <w:tr2bl w:val="nil"/>
            </w:tcBorders>
            <w:vAlign w:val="center"/>
          </w:tcPr>
          <w:p w14:paraId="01E8466A">
            <w:pPr>
              <w:pStyle w:val="29"/>
              <w:autoSpaceDN w:val="0"/>
              <w:spacing w:line="360" w:lineRule="auto"/>
              <w:textAlignment w:val="center"/>
              <w:rPr>
                <w:rFonts w:ascii="Times New Roman" w:hAnsi="Times New Roman" w:cs="宋体"/>
                <w:color w:val="000000"/>
                <w:sz w:val="21"/>
                <w:szCs w:val="21"/>
              </w:rPr>
            </w:pPr>
          </w:p>
        </w:tc>
      </w:tr>
      <w:tr w14:paraId="2C2D62E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55E63699">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32CBB9FB">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5600A041">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55EB8EB4">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油烟机+炉灶+消毒柜</w:t>
            </w:r>
          </w:p>
        </w:tc>
        <w:tc>
          <w:tcPr>
            <w:tcW w:w="3243" w:type="dxa"/>
            <w:tcBorders>
              <w:tl2br w:val="nil"/>
              <w:tr2bl w:val="nil"/>
            </w:tcBorders>
            <w:vAlign w:val="center"/>
          </w:tcPr>
          <w:p w14:paraId="7D7A9694">
            <w:pPr>
              <w:pStyle w:val="29"/>
              <w:autoSpaceDN w:val="0"/>
              <w:spacing w:line="360" w:lineRule="auto"/>
              <w:textAlignment w:val="center"/>
              <w:rPr>
                <w:rFonts w:ascii="Times New Roman" w:hAnsi="Times New Roman" w:cs="宋体"/>
                <w:color w:val="000000"/>
                <w:sz w:val="21"/>
                <w:szCs w:val="21"/>
              </w:rPr>
            </w:pPr>
          </w:p>
        </w:tc>
      </w:tr>
      <w:tr w14:paraId="551048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26BBD183">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5056E095">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7F1BC978">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309FAE3C">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水斗</w:t>
            </w:r>
          </w:p>
        </w:tc>
        <w:tc>
          <w:tcPr>
            <w:tcW w:w="3243" w:type="dxa"/>
            <w:tcBorders>
              <w:tl2br w:val="nil"/>
              <w:tr2bl w:val="nil"/>
            </w:tcBorders>
            <w:vAlign w:val="center"/>
          </w:tcPr>
          <w:p w14:paraId="153F87AF">
            <w:pPr>
              <w:pStyle w:val="29"/>
              <w:autoSpaceDN w:val="0"/>
              <w:spacing w:line="360" w:lineRule="auto"/>
              <w:textAlignment w:val="center"/>
              <w:rPr>
                <w:rFonts w:ascii="Times New Roman" w:hAnsi="Times New Roman" w:cs="宋体"/>
                <w:color w:val="000000"/>
                <w:sz w:val="21"/>
                <w:szCs w:val="21"/>
              </w:rPr>
            </w:pPr>
          </w:p>
        </w:tc>
      </w:tr>
      <w:tr w14:paraId="336B428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698E84DA">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1A3DB0B4">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1DAC26A8">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446620B2">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1DF21327">
            <w:pPr>
              <w:pStyle w:val="29"/>
              <w:autoSpaceDN w:val="0"/>
              <w:spacing w:line="360" w:lineRule="auto"/>
              <w:textAlignment w:val="center"/>
              <w:rPr>
                <w:rFonts w:ascii="Times New Roman" w:hAnsi="Times New Roman" w:cs="宋体"/>
                <w:color w:val="000000"/>
                <w:sz w:val="21"/>
                <w:szCs w:val="21"/>
              </w:rPr>
            </w:pPr>
          </w:p>
        </w:tc>
      </w:tr>
      <w:tr w14:paraId="3A44256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shd w:val="clear" w:color="auto" w:fill="auto"/>
            <w:vAlign w:val="center"/>
          </w:tcPr>
          <w:p w14:paraId="1D9934FB">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shd w:val="clear" w:color="auto" w:fill="auto"/>
            <w:vAlign w:val="center"/>
          </w:tcPr>
          <w:p w14:paraId="23B97B2B">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shd w:val="solid" w:color="800080" w:fill="auto"/>
            <w:vAlign w:val="center"/>
          </w:tcPr>
          <w:p w14:paraId="680D39BC">
            <w:pPr>
              <w:pStyle w:val="29"/>
              <w:shd w:val="solid" w:color="800080" w:fill="auto"/>
              <w:autoSpaceDN w:val="0"/>
              <w:spacing w:line="360" w:lineRule="auto"/>
              <w:textAlignment w:val="center"/>
              <w:rPr>
                <w:rFonts w:ascii="Times New Roman" w:hAnsi="Times New Roman" w:cs="宋体"/>
                <w:color w:val="FFFFFF"/>
                <w:sz w:val="21"/>
                <w:szCs w:val="21"/>
                <w:shd w:val="clear" w:color="auto" w:fill="800080"/>
              </w:rPr>
            </w:pPr>
            <w:r>
              <w:rPr>
                <w:rFonts w:hint="eastAsia" w:ascii="Times New Roman" w:hAnsi="Times New Roman" w:cs="宋体"/>
                <w:color w:val="FFFFFF"/>
                <w:sz w:val="21"/>
                <w:szCs w:val="21"/>
                <w:shd w:val="clear" w:color="auto" w:fill="800080"/>
              </w:rPr>
              <w:t>0</w:t>
            </w:r>
            <w:r>
              <w:rPr>
                <w:rFonts w:hint="eastAsia" w:ascii="Times New Roman" w:hAnsi="Times New Roman" w:cs="宋体"/>
                <w:color w:val="000000"/>
                <w:sz w:val="21"/>
                <w:szCs w:val="21"/>
                <w:shd w:val="clear" w:color="auto" w:fill="800080"/>
              </w:rPr>
              <w:t>2-大小便器</w:t>
            </w:r>
          </w:p>
        </w:tc>
        <w:tc>
          <w:tcPr>
            <w:tcW w:w="2286" w:type="dxa"/>
            <w:tcBorders>
              <w:tl2br w:val="nil"/>
              <w:tr2bl w:val="nil"/>
            </w:tcBorders>
            <w:shd w:val="solid" w:color="339966" w:fill="auto"/>
            <w:vAlign w:val="center"/>
          </w:tcPr>
          <w:p w14:paraId="24522506">
            <w:pPr>
              <w:pStyle w:val="29"/>
              <w:shd w:val="solid" w:color="339966" w:fill="auto"/>
              <w:autoSpaceDN w:val="0"/>
              <w:spacing w:line="360" w:lineRule="auto"/>
              <w:textAlignment w:val="center"/>
              <w:rPr>
                <w:rFonts w:ascii="Times New Roman" w:hAnsi="Times New Roman" w:cs="宋体"/>
                <w:color w:val="000000"/>
                <w:sz w:val="21"/>
                <w:szCs w:val="21"/>
                <w:shd w:val="clear" w:color="auto" w:fill="339966"/>
              </w:rPr>
            </w:pPr>
            <w:r>
              <w:rPr>
                <w:rFonts w:hint="eastAsia" w:ascii="Times New Roman" w:hAnsi="Times New Roman" w:cs="宋体"/>
                <w:color w:val="000000"/>
                <w:sz w:val="21"/>
                <w:szCs w:val="21"/>
                <w:shd w:val="clear" w:color="auto" w:fill="339966"/>
              </w:rPr>
              <w:t>抽水马桶</w:t>
            </w:r>
          </w:p>
        </w:tc>
        <w:tc>
          <w:tcPr>
            <w:tcW w:w="3243" w:type="dxa"/>
            <w:tcBorders>
              <w:tl2br w:val="nil"/>
              <w:tr2bl w:val="nil"/>
            </w:tcBorders>
            <w:vAlign w:val="center"/>
          </w:tcPr>
          <w:p w14:paraId="456D4C10">
            <w:pPr>
              <w:pStyle w:val="29"/>
              <w:autoSpaceDN w:val="0"/>
              <w:spacing w:line="360" w:lineRule="auto"/>
              <w:textAlignment w:val="center"/>
              <w:rPr>
                <w:rFonts w:ascii="Times New Roman" w:hAnsi="Times New Roman" w:cs="宋体"/>
                <w:color w:val="000000"/>
                <w:sz w:val="21"/>
                <w:szCs w:val="21"/>
              </w:rPr>
            </w:pPr>
          </w:p>
        </w:tc>
      </w:tr>
      <w:tr w14:paraId="7AA5DDA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11203742">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0F5632F6">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76711213">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0ADD3A70">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蹲位</w:t>
            </w:r>
          </w:p>
        </w:tc>
        <w:tc>
          <w:tcPr>
            <w:tcW w:w="3243" w:type="dxa"/>
            <w:tcBorders>
              <w:tl2br w:val="nil"/>
              <w:tr2bl w:val="nil"/>
            </w:tcBorders>
            <w:vAlign w:val="center"/>
          </w:tcPr>
          <w:p w14:paraId="13126D78">
            <w:pPr>
              <w:pStyle w:val="29"/>
              <w:autoSpaceDN w:val="0"/>
              <w:spacing w:line="360" w:lineRule="auto"/>
              <w:textAlignment w:val="center"/>
              <w:rPr>
                <w:rFonts w:ascii="Times New Roman" w:hAnsi="Times New Roman" w:cs="宋体"/>
                <w:color w:val="000000"/>
                <w:sz w:val="21"/>
                <w:szCs w:val="21"/>
              </w:rPr>
            </w:pPr>
          </w:p>
        </w:tc>
      </w:tr>
      <w:tr w14:paraId="5B12261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5CC853CB">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57B9C996">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21A8E4B0">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1E9A8A4B">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小便斗</w:t>
            </w:r>
          </w:p>
        </w:tc>
        <w:tc>
          <w:tcPr>
            <w:tcW w:w="3243" w:type="dxa"/>
            <w:tcBorders>
              <w:tl2br w:val="nil"/>
              <w:tr2bl w:val="nil"/>
            </w:tcBorders>
            <w:vAlign w:val="center"/>
          </w:tcPr>
          <w:p w14:paraId="2FC04D6B">
            <w:pPr>
              <w:pStyle w:val="29"/>
              <w:autoSpaceDN w:val="0"/>
              <w:spacing w:line="360" w:lineRule="auto"/>
              <w:textAlignment w:val="center"/>
              <w:rPr>
                <w:rFonts w:ascii="Times New Roman" w:hAnsi="Times New Roman" w:cs="宋体"/>
                <w:color w:val="000000"/>
                <w:sz w:val="21"/>
                <w:szCs w:val="21"/>
              </w:rPr>
            </w:pPr>
          </w:p>
        </w:tc>
      </w:tr>
      <w:tr w14:paraId="79B9898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1FB62033">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51D404C4">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2DCC2115">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55209389">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卫生间隔断</w:t>
            </w:r>
          </w:p>
        </w:tc>
        <w:tc>
          <w:tcPr>
            <w:tcW w:w="3243" w:type="dxa"/>
            <w:tcBorders>
              <w:tl2br w:val="nil"/>
              <w:tr2bl w:val="nil"/>
            </w:tcBorders>
            <w:vAlign w:val="center"/>
          </w:tcPr>
          <w:p w14:paraId="099B8194">
            <w:pPr>
              <w:pStyle w:val="29"/>
              <w:autoSpaceDN w:val="0"/>
              <w:spacing w:line="360" w:lineRule="auto"/>
              <w:textAlignment w:val="center"/>
              <w:rPr>
                <w:rFonts w:ascii="Times New Roman" w:hAnsi="Times New Roman" w:cs="宋体"/>
                <w:color w:val="000000"/>
                <w:sz w:val="21"/>
                <w:szCs w:val="21"/>
              </w:rPr>
            </w:pPr>
          </w:p>
        </w:tc>
      </w:tr>
      <w:tr w14:paraId="08E07D2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77BC4E8F">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2E129685">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5DFC35C4">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35E0BA83">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7E9BD8B1">
            <w:pPr>
              <w:pStyle w:val="29"/>
              <w:autoSpaceDN w:val="0"/>
              <w:spacing w:line="360" w:lineRule="auto"/>
              <w:textAlignment w:val="center"/>
              <w:rPr>
                <w:rFonts w:ascii="Times New Roman" w:hAnsi="Times New Roman" w:cs="宋体"/>
                <w:color w:val="000000"/>
                <w:sz w:val="21"/>
                <w:szCs w:val="21"/>
              </w:rPr>
            </w:pPr>
          </w:p>
        </w:tc>
      </w:tr>
      <w:tr w14:paraId="633A771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shd w:val="clear" w:color="auto" w:fill="auto"/>
            <w:vAlign w:val="center"/>
          </w:tcPr>
          <w:p w14:paraId="7C2FF088">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shd w:val="clear" w:color="auto" w:fill="auto"/>
            <w:vAlign w:val="center"/>
          </w:tcPr>
          <w:p w14:paraId="7BFE1FEB">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shd w:val="solid" w:color="800080" w:fill="auto"/>
            <w:vAlign w:val="center"/>
          </w:tcPr>
          <w:p w14:paraId="4C0C6AE7">
            <w:pPr>
              <w:pStyle w:val="29"/>
              <w:shd w:val="solid" w:color="800080" w:fill="auto"/>
              <w:autoSpaceDN w:val="0"/>
              <w:spacing w:line="360" w:lineRule="auto"/>
              <w:textAlignment w:val="center"/>
              <w:rPr>
                <w:rFonts w:ascii="Times New Roman" w:hAnsi="Times New Roman" w:cs="宋体"/>
                <w:color w:val="FFFFFF"/>
                <w:sz w:val="21"/>
                <w:szCs w:val="21"/>
                <w:shd w:val="clear" w:color="auto" w:fill="800080"/>
              </w:rPr>
            </w:pPr>
            <w:r>
              <w:rPr>
                <w:rFonts w:hint="eastAsia" w:ascii="Times New Roman" w:hAnsi="Times New Roman" w:cs="宋体"/>
                <w:color w:val="FFFFFF"/>
                <w:sz w:val="21"/>
                <w:szCs w:val="21"/>
                <w:shd w:val="clear" w:color="auto" w:fill="800080"/>
              </w:rPr>
              <w:t>0</w:t>
            </w:r>
            <w:r>
              <w:rPr>
                <w:rFonts w:hint="eastAsia" w:ascii="Times New Roman" w:hAnsi="Times New Roman" w:cs="宋体"/>
                <w:color w:val="000000"/>
                <w:sz w:val="21"/>
                <w:szCs w:val="21"/>
                <w:shd w:val="clear" w:color="auto" w:fill="800080"/>
              </w:rPr>
              <w:t>3-洗脸盘</w:t>
            </w:r>
          </w:p>
        </w:tc>
        <w:tc>
          <w:tcPr>
            <w:tcW w:w="2286" w:type="dxa"/>
            <w:tcBorders>
              <w:tl2br w:val="nil"/>
              <w:tr2bl w:val="nil"/>
            </w:tcBorders>
            <w:vAlign w:val="center"/>
          </w:tcPr>
          <w:p w14:paraId="0CA706E5">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024B57D6">
            <w:pPr>
              <w:pStyle w:val="29"/>
              <w:autoSpaceDN w:val="0"/>
              <w:spacing w:line="360" w:lineRule="auto"/>
              <w:textAlignment w:val="center"/>
              <w:rPr>
                <w:rFonts w:ascii="Times New Roman" w:hAnsi="Times New Roman" w:cs="宋体"/>
                <w:color w:val="000000"/>
                <w:sz w:val="21"/>
                <w:szCs w:val="21"/>
              </w:rPr>
            </w:pPr>
          </w:p>
        </w:tc>
      </w:tr>
      <w:tr w14:paraId="2CC5EA1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79B75083">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2A0BDB27">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05270E5A">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59D15F84">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6ADC8CE9">
            <w:pPr>
              <w:pStyle w:val="29"/>
              <w:autoSpaceDN w:val="0"/>
              <w:spacing w:line="360" w:lineRule="auto"/>
              <w:textAlignment w:val="center"/>
              <w:rPr>
                <w:rFonts w:ascii="Times New Roman" w:hAnsi="Times New Roman" w:cs="宋体"/>
                <w:color w:val="000000"/>
                <w:sz w:val="21"/>
                <w:szCs w:val="21"/>
              </w:rPr>
            </w:pPr>
          </w:p>
        </w:tc>
      </w:tr>
      <w:tr w14:paraId="7E8A462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shd w:val="clear" w:color="auto" w:fill="auto"/>
            <w:vAlign w:val="center"/>
          </w:tcPr>
          <w:p w14:paraId="3D68843E">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shd w:val="clear" w:color="auto" w:fill="auto"/>
            <w:vAlign w:val="center"/>
          </w:tcPr>
          <w:p w14:paraId="2B2D23F3">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shd w:val="solid" w:color="800080" w:fill="auto"/>
            <w:vAlign w:val="center"/>
          </w:tcPr>
          <w:p w14:paraId="5AC10783">
            <w:pPr>
              <w:pStyle w:val="29"/>
              <w:shd w:val="solid" w:color="800080" w:fill="auto"/>
              <w:autoSpaceDN w:val="0"/>
              <w:spacing w:line="360" w:lineRule="auto"/>
              <w:textAlignment w:val="center"/>
              <w:rPr>
                <w:rFonts w:ascii="Times New Roman" w:hAnsi="Times New Roman" w:cs="宋体"/>
                <w:color w:val="FFFFFF"/>
                <w:sz w:val="21"/>
                <w:szCs w:val="21"/>
                <w:shd w:val="clear" w:color="auto" w:fill="800080"/>
              </w:rPr>
            </w:pPr>
            <w:r>
              <w:rPr>
                <w:rFonts w:hint="eastAsia" w:ascii="Times New Roman" w:hAnsi="Times New Roman" w:cs="宋体"/>
                <w:color w:val="FFFFFF"/>
                <w:sz w:val="21"/>
                <w:szCs w:val="21"/>
                <w:shd w:val="clear" w:color="auto" w:fill="800080"/>
              </w:rPr>
              <w:t>0</w:t>
            </w:r>
            <w:r>
              <w:rPr>
                <w:rFonts w:hint="eastAsia" w:ascii="Times New Roman" w:hAnsi="Times New Roman" w:cs="宋体"/>
                <w:color w:val="000000"/>
                <w:sz w:val="21"/>
                <w:szCs w:val="21"/>
                <w:shd w:val="clear" w:color="auto" w:fill="800080"/>
              </w:rPr>
              <w:t>4-浴缸</w:t>
            </w:r>
          </w:p>
        </w:tc>
        <w:tc>
          <w:tcPr>
            <w:tcW w:w="2286" w:type="dxa"/>
            <w:tcBorders>
              <w:tl2br w:val="nil"/>
              <w:tr2bl w:val="nil"/>
            </w:tcBorders>
            <w:vAlign w:val="center"/>
          </w:tcPr>
          <w:p w14:paraId="58D217B5">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28AF2451">
            <w:pPr>
              <w:pStyle w:val="29"/>
              <w:autoSpaceDN w:val="0"/>
              <w:spacing w:line="360" w:lineRule="auto"/>
              <w:textAlignment w:val="center"/>
              <w:rPr>
                <w:rFonts w:ascii="Times New Roman" w:hAnsi="Times New Roman" w:cs="宋体"/>
                <w:color w:val="000000"/>
                <w:sz w:val="21"/>
                <w:szCs w:val="21"/>
              </w:rPr>
            </w:pPr>
          </w:p>
        </w:tc>
      </w:tr>
      <w:tr w14:paraId="3981E4F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15F188ED">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19600C8B">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49795A1A">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0DE28E71">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770E2CA3">
            <w:pPr>
              <w:pStyle w:val="29"/>
              <w:autoSpaceDN w:val="0"/>
              <w:spacing w:line="360" w:lineRule="auto"/>
              <w:textAlignment w:val="center"/>
              <w:rPr>
                <w:rFonts w:ascii="Times New Roman" w:hAnsi="Times New Roman" w:cs="宋体"/>
                <w:color w:val="000000"/>
                <w:sz w:val="21"/>
                <w:szCs w:val="21"/>
              </w:rPr>
            </w:pPr>
          </w:p>
        </w:tc>
      </w:tr>
      <w:tr w14:paraId="335C090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shd w:val="clear" w:color="auto" w:fill="auto"/>
            <w:vAlign w:val="center"/>
          </w:tcPr>
          <w:p w14:paraId="73577276">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shd w:val="clear" w:color="auto" w:fill="auto"/>
            <w:vAlign w:val="center"/>
          </w:tcPr>
          <w:p w14:paraId="0348AE70">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shd w:val="solid" w:color="800080" w:fill="auto"/>
            <w:vAlign w:val="center"/>
          </w:tcPr>
          <w:p w14:paraId="7CCD7FAB">
            <w:pPr>
              <w:pStyle w:val="29"/>
              <w:shd w:val="solid" w:color="800080" w:fill="auto"/>
              <w:autoSpaceDN w:val="0"/>
              <w:spacing w:line="360" w:lineRule="auto"/>
              <w:textAlignment w:val="center"/>
              <w:rPr>
                <w:rFonts w:ascii="Times New Roman" w:hAnsi="Times New Roman" w:cs="宋体"/>
                <w:color w:val="FFFFFF"/>
                <w:sz w:val="21"/>
                <w:szCs w:val="21"/>
                <w:shd w:val="clear" w:color="auto" w:fill="800080"/>
              </w:rPr>
            </w:pPr>
            <w:r>
              <w:rPr>
                <w:rFonts w:hint="eastAsia" w:ascii="Times New Roman" w:hAnsi="Times New Roman" w:cs="宋体"/>
                <w:color w:val="FFFFFF"/>
                <w:sz w:val="21"/>
                <w:szCs w:val="21"/>
                <w:shd w:val="clear" w:color="auto" w:fill="800080"/>
              </w:rPr>
              <w:t>0</w:t>
            </w:r>
            <w:r>
              <w:rPr>
                <w:rFonts w:hint="eastAsia" w:ascii="Times New Roman" w:hAnsi="Times New Roman" w:cs="宋体"/>
                <w:color w:val="000000"/>
                <w:sz w:val="21"/>
                <w:szCs w:val="21"/>
                <w:shd w:val="clear" w:color="auto" w:fill="800080"/>
              </w:rPr>
              <w:t>5-拖把池</w:t>
            </w:r>
          </w:p>
        </w:tc>
        <w:tc>
          <w:tcPr>
            <w:tcW w:w="2286" w:type="dxa"/>
            <w:tcBorders>
              <w:tl2br w:val="nil"/>
              <w:tr2bl w:val="nil"/>
            </w:tcBorders>
            <w:vAlign w:val="center"/>
          </w:tcPr>
          <w:p w14:paraId="70730076">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0D9E347D">
            <w:pPr>
              <w:pStyle w:val="29"/>
              <w:autoSpaceDN w:val="0"/>
              <w:spacing w:line="360" w:lineRule="auto"/>
              <w:textAlignment w:val="center"/>
              <w:rPr>
                <w:rFonts w:ascii="Times New Roman" w:hAnsi="Times New Roman" w:cs="宋体"/>
                <w:color w:val="000000"/>
                <w:sz w:val="21"/>
                <w:szCs w:val="21"/>
              </w:rPr>
            </w:pPr>
          </w:p>
        </w:tc>
      </w:tr>
      <w:tr w14:paraId="0075C4E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203D5FFD">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514542B0">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353816FE">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0768D7B2">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4A0D8DD2">
            <w:pPr>
              <w:pStyle w:val="29"/>
              <w:autoSpaceDN w:val="0"/>
              <w:spacing w:line="360" w:lineRule="auto"/>
              <w:textAlignment w:val="center"/>
              <w:rPr>
                <w:rFonts w:ascii="Times New Roman" w:hAnsi="Times New Roman" w:cs="宋体"/>
                <w:color w:val="000000"/>
                <w:sz w:val="21"/>
                <w:szCs w:val="21"/>
              </w:rPr>
            </w:pPr>
          </w:p>
        </w:tc>
      </w:tr>
      <w:tr w14:paraId="08F557A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1D7EECF3">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7DFAED8F">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1D3956A4">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06-设备</w:t>
            </w:r>
          </w:p>
        </w:tc>
        <w:tc>
          <w:tcPr>
            <w:tcW w:w="2286" w:type="dxa"/>
            <w:tcBorders>
              <w:tl2br w:val="nil"/>
              <w:tr2bl w:val="nil"/>
            </w:tcBorders>
            <w:vAlign w:val="center"/>
          </w:tcPr>
          <w:p w14:paraId="133882C3">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437ABB0A">
            <w:pPr>
              <w:pStyle w:val="29"/>
              <w:autoSpaceDN w:val="0"/>
              <w:spacing w:line="360" w:lineRule="auto"/>
              <w:textAlignment w:val="center"/>
              <w:rPr>
                <w:rFonts w:ascii="Times New Roman" w:hAnsi="Times New Roman" w:cs="宋体"/>
                <w:color w:val="000000"/>
                <w:sz w:val="21"/>
                <w:szCs w:val="21"/>
              </w:rPr>
            </w:pPr>
          </w:p>
        </w:tc>
      </w:tr>
      <w:tr w14:paraId="48A286F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69DD607F">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19EA8CDD">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6D7960D6">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3913428B">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54B4E967">
            <w:pPr>
              <w:pStyle w:val="29"/>
              <w:autoSpaceDN w:val="0"/>
              <w:spacing w:line="360" w:lineRule="auto"/>
              <w:textAlignment w:val="center"/>
              <w:rPr>
                <w:rFonts w:ascii="Times New Roman" w:hAnsi="Times New Roman" w:cs="宋体"/>
                <w:color w:val="000000"/>
                <w:sz w:val="21"/>
                <w:szCs w:val="21"/>
              </w:rPr>
            </w:pPr>
          </w:p>
        </w:tc>
      </w:tr>
      <w:tr w14:paraId="0C0F5EF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shd w:val="clear" w:color="auto" w:fill="auto"/>
            <w:vAlign w:val="center"/>
          </w:tcPr>
          <w:p w14:paraId="6DB8FC90">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shd w:val="solid" w:color="333399" w:fill="auto"/>
            <w:vAlign w:val="center"/>
          </w:tcPr>
          <w:p w14:paraId="2049983B">
            <w:pPr>
              <w:pStyle w:val="29"/>
              <w:shd w:val="solid" w:color="333399" w:fill="auto"/>
              <w:autoSpaceDN w:val="0"/>
              <w:spacing w:line="360" w:lineRule="auto"/>
              <w:textAlignment w:val="center"/>
              <w:rPr>
                <w:rFonts w:ascii="Times New Roman" w:hAnsi="Times New Roman" w:cs="宋体"/>
                <w:color w:val="FFFFFF"/>
                <w:sz w:val="21"/>
                <w:szCs w:val="21"/>
                <w:shd w:val="clear" w:color="auto" w:fill="333399"/>
              </w:rPr>
            </w:pPr>
            <w:r>
              <w:rPr>
                <w:rFonts w:hint="eastAsia" w:ascii="Times New Roman" w:hAnsi="Times New Roman" w:cs="宋体"/>
                <w:color w:val="FFFFFF"/>
                <w:sz w:val="21"/>
                <w:szCs w:val="21"/>
                <w:shd w:val="clear" w:color="auto" w:fill="333399"/>
              </w:rPr>
              <w:t>3</w:t>
            </w:r>
            <w:r>
              <w:rPr>
                <w:rFonts w:hint="eastAsia" w:ascii="Times New Roman" w:hAnsi="Times New Roman" w:cs="宋体"/>
                <w:color w:val="000000"/>
                <w:sz w:val="21"/>
                <w:szCs w:val="21"/>
                <w:shd w:val="clear" w:color="auto" w:fill="333399"/>
              </w:rPr>
              <w:t>-布置</w:t>
            </w:r>
          </w:p>
        </w:tc>
        <w:tc>
          <w:tcPr>
            <w:tcW w:w="1930" w:type="dxa"/>
            <w:tcBorders>
              <w:tl2br w:val="nil"/>
              <w:tr2bl w:val="nil"/>
            </w:tcBorders>
            <w:shd w:val="solid" w:color="800080" w:fill="auto"/>
            <w:vAlign w:val="center"/>
          </w:tcPr>
          <w:p w14:paraId="5AB2032B">
            <w:pPr>
              <w:pStyle w:val="29"/>
              <w:shd w:val="solid" w:color="800080" w:fill="auto"/>
              <w:autoSpaceDN w:val="0"/>
              <w:spacing w:line="360" w:lineRule="auto"/>
              <w:textAlignment w:val="center"/>
              <w:rPr>
                <w:rFonts w:ascii="Times New Roman" w:hAnsi="Times New Roman" w:cs="宋体"/>
                <w:color w:val="FFFFFF"/>
                <w:sz w:val="21"/>
                <w:szCs w:val="21"/>
                <w:shd w:val="clear" w:color="auto" w:fill="800080"/>
              </w:rPr>
            </w:pPr>
            <w:r>
              <w:rPr>
                <w:rFonts w:hint="eastAsia" w:ascii="Times New Roman" w:hAnsi="Times New Roman" w:cs="宋体"/>
                <w:color w:val="FFFFFF"/>
                <w:sz w:val="21"/>
                <w:szCs w:val="21"/>
                <w:shd w:val="clear" w:color="auto" w:fill="800080"/>
              </w:rPr>
              <w:t>客厅布局</w:t>
            </w:r>
          </w:p>
        </w:tc>
        <w:tc>
          <w:tcPr>
            <w:tcW w:w="2286" w:type="dxa"/>
            <w:tcBorders>
              <w:tl2br w:val="nil"/>
              <w:tr2bl w:val="nil"/>
            </w:tcBorders>
            <w:vAlign w:val="center"/>
          </w:tcPr>
          <w:p w14:paraId="26AD9881">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6518DED8">
            <w:pPr>
              <w:pStyle w:val="29"/>
              <w:autoSpaceDN w:val="0"/>
              <w:spacing w:line="360" w:lineRule="auto"/>
              <w:textAlignment w:val="center"/>
              <w:rPr>
                <w:rFonts w:ascii="Times New Roman" w:hAnsi="Times New Roman" w:cs="宋体"/>
                <w:color w:val="000000"/>
                <w:sz w:val="21"/>
                <w:szCs w:val="21"/>
              </w:rPr>
            </w:pPr>
          </w:p>
        </w:tc>
      </w:tr>
      <w:tr w14:paraId="1A24E6D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0AE7572D">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4BDB78BF">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6C153EB5">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洗手间</w:t>
            </w:r>
          </w:p>
        </w:tc>
        <w:tc>
          <w:tcPr>
            <w:tcW w:w="2286" w:type="dxa"/>
            <w:tcBorders>
              <w:tl2br w:val="nil"/>
              <w:tr2bl w:val="nil"/>
            </w:tcBorders>
            <w:vAlign w:val="center"/>
          </w:tcPr>
          <w:p w14:paraId="721D1C32">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1991C54E">
            <w:pPr>
              <w:pStyle w:val="29"/>
              <w:autoSpaceDN w:val="0"/>
              <w:spacing w:line="360" w:lineRule="auto"/>
              <w:textAlignment w:val="center"/>
              <w:rPr>
                <w:rFonts w:ascii="Times New Roman" w:hAnsi="Times New Roman" w:cs="宋体"/>
                <w:color w:val="000000"/>
                <w:sz w:val="21"/>
                <w:szCs w:val="21"/>
              </w:rPr>
            </w:pPr>
          </w:p>
        </w:tc>
      </w:tr>
      <w:tr w14:paraId="75CC6BA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32B7057F">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23303A11">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76ECFB8C">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厨房</w:t>
            </w:r>
          </w:p>
        </w:tc>
        <w:tc>
          <w:tcPr>
            <w:tcW w:w="2286" w:type="dxa"/>
            <w:tcBorders>
              <w:tl2br w:val="nil"/>
              <w:tr2bl w:val="nil"/>
            </w:tcBorders>
            <w:vAlign w:val="center"/>
          </w:tcPr>
          <w:p w14:paraId="5A4A29A3">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0AC90295">
            <w:pPr>
              <w:pStyle w:val="29"/>
              <w:autoSpaceDN w:val="0"/>
              <w:spacing w:line="360" w:lineRule="auto"/>
              <w:textAlignment w:val="center"/>
              <w:rPr>
                <w:rFonts w:ascii="Times New Roman" w:hAnsi="Times New Roman" w:cs="宋体"/>
                <w:color w:val="000000"/>
                <w:sz w:val="21"/>
                <w:szCs w:val="21"/>
              </w:rPr>
            </w:pPr>
          </w:p>
        </w:tc>
      </w:tr>
      <w:tr w14:paraId="52451CD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vMerge w:val="restart"/>
            <w:tcBorders>
              <w:tl2br w:val="nil"/>
              <w:tr2bl w:val="nil"/>
            </w:tcBorders>
            <w:shd w:val="solid" w:color="FF0000" w:fill="auto"/>
            <w:vAlign w:val="center"/>
          </w:tcPr>
          <w:p w14:paraId="67D4C44B">
            <w:pPr>
              <w:pStyle w:val="29"/>
              <w:shd w:val="solid" w:color="FF0000" w:fill="auto"/>
              <w:autoSpaceDN w:val="0"/>
              <w:spacing w:line="360" w:lineRule="auto"/>
              <w:jc w:val="center"/>
              <w:textAlignment w:val="center"/>
              <w:rPr>
                <w:rFonts w:ascii="Times New Roman" w:hAnsi="Times New Roman" w:cs="宋体"/>
                <w:color w:val="FFFFFF"/>
                <w:sz w:val="21"/>
                <w:szCs w:val="21"/>
                <w:shd w:val="clear" w:color="auto" w:fill="FF0000"/>
              </w:rPr>
            </w:pPr>
            <w:r>
              <w:rPr>
                <w:rFonts w:hint="eastAsia" w:ascii="Times New Roman" w:hAnsi="Times New Roman" w:cs="宋体"/>
                <w:color w:val="FFFFFF"/>
                <w:sz w:val="21"/>
                <w:szCs w:val="21"/>
                <w:shd w:val="clear" w:color="auto" w:fill="FF0000"/>
              </w:rPr>
              <w:t>暖通</w:t>
            </w:r>
          </w:p>
        </w:tc>
        <w:tc>
          <w:tcPr>
            <w:tcW w:w="977" w:type="dxa"/>
            <w:tcBorders>
              <w:tl2br w:val="nil"/>
              <w:tr2bl w:val="nil"/>
            </w:tcBorders>
            <w:vAlign w:val="center"/>
          </w:tcPr>
          <w:p w14:paraId="67104819">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0480E127">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4EEEE12A">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1B14DCD5">
            <w:pPr>
              <w:pStyle w:val="29"/>
              <w:autoSpaceDN w:val="0"/>
              <w:spacing w:line="360" w:lineRule="auto"/>
              <w:textAlignment w:val="center"/>
              <w:rPr>
                <w:rFonts w:ascii="Times New Roman" w:hAnsi="Times New Roman" w:cs="宋体"/>
                <w:color w:val="000000"/>
                <w:sz w:val="21"/>
                <w:szCs w:val="21"/>
              </w:rPr>
            </w:pPr>
          </w:p>
        </w:tc>
      </w:tr>
      <w:tr w14:paraId="22000CC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vMerge w:val="continue"/>
            <w:tcBorders>
              <w:tl2br w:val="nil"/>
              <w:tr2bl w:val="nil"/>
            </w:tcBorders>
            <w:shd w:val="solid" w:color="FF0000" w:fill="auto"/>
            <w:vAlign w:val="center"/>
          </w:tcPr>
          <w:p w14:paraId="4C2B023B">
            <w:pPr>
              <w:pStyle w:val="29"/>
              <w:spacing w:line="360" w:lineRule="auto"/>
              <w:rPr>
                <w:rFonts w:ascii="Times New Roman" w:hAnsi="Times New Roman" w:cs="宋体"/>
                <w:sz w:val="21"/>
                <w:szCs w:val="21"/>
              </w:rPr>
            </w:pPr>
          </w:p>
        </w:tc>
        <w:tc>
          <w:tcPr>
            <w:tcW w:w="977" w:type="dxa"/>
            <w:tcBorders>
              <w:tl2br w:val="nil"/>
              <w:tr2bl w:val="nil"/>
            </w:tcBorders>
            <w:vAlign w:val="center"/>
          </w:tcPr>
          <w:p w14:paraId="66F3EA90">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37C47414">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58FC4F6D">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60CAA58B">
            <w:pPr>
              <w:pStyle w:val="29"/>
              <w:autoSpaceDN w:val="0"/>
              <w:spacing w:line="360" w:lineRule="auto"/>
              <w:textAlignment w:val="center"/>
              <w:rPr>
                <w:rFonts w:ascii="Times New Roman" w:hAnsi="Times New Roman" w:cs="宋体"/>
                <w:color w:val="000000"/>
                <w:sz w:val="21"/>
                <w:szCs w:val="21"/>
              </w:rPr>
            </w:pPr>
          </w:p>
        </w:tc>
      </w:tr>
      <w:tr w14:paraId="3AA9A06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vMerge w:val="continue"/>
            <w:tcBorders>
              <w:tl2br w:val="nil"/>
              <w:tr2bl w:val="nil"/>
            </w:tcBorders>
            <w:shd w:val="solid" w:color="FF0000" w:fill="auto"/>
            <w:vAlign w:val="center"/>
          </w:tcPr>
          <w:p w14:paraId="321F1B59">
            <w:pPr>
              <w:pStyle w:val="29"/>
              <w:spacing w:line="360" w:lineRule="auto"/>
              <w:rPr>
                <w:rFonts w:ascii="Times New Roman" w:hAnsi="Times New Roman" w:cs="宋体"/>
                <w:sz w:val="21"/>
                <w:szCs w:val="21"/>
              </w:rPr>
            </w:pPr>
          </w:p>
        </w:tc>
        <w:tc>
          <w:tcPr>
            <w:tcW w:w="977" w:type="dxa"/>
            <w:tcBorders>
              <w:tl2br w:val="nil"/>
              <w:tr2bl w:val="nil"/>
            </w:tcBorders>
            <w:shd w:val="solid" w:color="333399" w:fill="auto"/>
            <w:vAlign w:val="center"/>
          </w:tcPr>
          <w:p w14:paraId="23CD171A">
            <w:pPr>
              <w:pStyle w:val="29"/>
              <w:shd w:val="solid" w:color="333399" w:fill="auto"/>
              <w:autoSpaceDN w:val="0"/>
              <w:spacing w:line="360" w:lineRule="auto"/>
              <w:textAlignment w:val="center"/>
              <w:rPr>
                <w:rFonts w:ascii="Times New Roman" w:hAnsi="Times New Roman" w:cs="宋体"/>
                <w:color w:val="FFFFFF"/>
                <w:sz w:val="21"/>
                <w:szCs w:val="21"/>
                <w:shd w:val="clear" w:color="auto" w:fill="333399"/>
              </w:rPr>
            </w:pPr>
            <w:r>
              <w:rPr>
                <w:rFonts w:hint="eastAsia" w:ascii="Times New Roman" w:hAnsi="Times New Roman" w:cs="宋体"/>
                <w:color w:val="FFFFFF"/>
                <w:sz w:val="21"/>
                <w:szCs w:val="21"/>
                <w:shd w:val="clear" w:color="auto" w:fill="333399"/>
              </w:rPr>
              <w:t>1-系统</w:t>
            </w:r>
          </w:p>
        </w:tc>
        <w:tc>
          <w:tcPr>
            <w:tcW w:w="1930" w:type="dxa"/>
            <w:tcBorders>
              <w:tl2br w:val="nil"/>
              <w:tr2bl w:val="nil"/>
            </w:tcBorders>
            <w:shd w:val="solid" w:color="800080" w:fill="auto"/>
            <w:vAlign w:val="center"/>
          </w:tcPr>
          <w:p w14:paraId="20E10000">
            <w:pPr>
              <w:pStyle w:val="29"/>
              <w:shd w:val="solid" w:color="800080" w:fill="auto"/>
              <w:autoSpaceDN w:val="0"/>
              <w:spacing w:line="360" w:lineRule="auto"/>
              <w:textAlignment w:val="center"/>
              <w:rPr>
                <w:rFonts w:ascii="Times New Roman" w:hAnsi="Times New Roman" w:cs="宋体"/>
                <w:color w:val="FFFFFF"/>
                <w:sz w:val="21"/>
                <w:szCs w:val="21"/>
                <w:shd w:val="clear" w:color="auto" w:fill="800080"/>
              </w:rPr>
            </w:pPr>
            <w:r>
              <w:rPr>
                <w:rFonts w:hint="eastAsia" w:ascii="Times New Roman" w:hAnsi="Times New Roman" w:cs="宋体"/>
                <w:color w:val="FFFFFF"/>
                <w:sz w:val="21"/>
                <w:szCs w:val="21"/>
                <w:shd w:val="clear" w:color="auto" w:fill="800080"/>
              </w:rPr>
              <w:t>CB-厨房补风管</w:t>
            </w:r>
          </w:p>
        </w:tc>
        <w:tc>
          <w:tcPr>
            <w:tcW w:w="2286" w:type="dxa"/>
            <w:tcBorders>
              <w:tl2br w:val="nil"/>
              <w:tr2bl w:val="nil"/>
            </w:tcBorders>
            <w:vAlign w:val="center"/>
          </w:tcPr>
          <w:p w14:paraId="65FF9E6B">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3F4B1F5D">
            <w:pPr>
              <w:pStyle w:val="29"/>
              <w:autoSpaceDN w:val="0"/>
              <w:spacing w:line="360" w:lineRule="auto"/>
              <w:textAlignment w:val="center"/>
              <w:rPr>
                <w:rFonts w:ascii="Times New Roman" w:hAnsi="Times New Roman" w:cs="宋体"/>
                <w:color w:val="000000"/>
                <w:sz w:val="21"/>
                <w:szCs w:val="21"/>
              </w:rPr>
            </w:pPr>
          </w:p>
        </w:tc>
      </w:tr>
      <w:tr w14:paraId="4391BEC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793D36CE">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19F6103D">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347224E9">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CP-厨房排风管</w:t>
            </w:r>
          </w:p>
        </w:tc>
        <w:tc>
          <w:tcPr>
            <w:tcW w:w="2286" w:type="dxa"/>
            <w:tcBorders>
              <w:tl2br w:val="nil"/>
              <w:tr2bl w:val="nil"/>
            </w:tcBorders>
            <w:vAlign w:val="center"/>
          </w:tcPr>
          <w:p w14:paraId="3FB8C116">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1AABC086">
            <w:pPr>
              <w:pStyle w:val="29"/>
              <w:autoSpaceDN w:val="0"/>
              <w:spacing w:line="360" w:lineRule="auto"/>
              <w:textAlignment w:val="center"/>
              <w:rPr>
                <w:rFonts w:ascii="Times New Roman" w:hAnsi="Times New Roman" w:cs="宋体"/>
                <w:color w:val="000000"/>
                <w:sz w:val="21"/>
                <w:szCs w:val="21"/>
              </w:rPr>
            </w:pPr>
          </w:p>
        </w:tc>
      </w:tr>
      <w:tr w14:paraId="2B5A3EA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25105237">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3FA170F7">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3BA9B78D">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LY-楼梯间加压风管</w:t>
            </w:r>
          </w:p>
        </w:tc>
        <w:tc>
          <w:tcPr>
            <w:tcW w:w="2286" w:type="dxa"/>
            <w:tcBorders>
              <w:tl2br w:val="nil"/>
              <w:tr2bl w:val="nil"/>
            </w:tcBorders>
            <w:vAlign w:val="center"/>
          </w:tcPr>
          <w:p w14:paraId="277D71DA">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03EF9353">
            <w:pPr>
              <w:pStyle w:val="29"/>
              <w:autoSpaceDN w:val="0"/>
              <w:spacing w:line="360" w:lineRule="auto"/>
              <w:textAlignment w:val="center"/>
              <w:rPr>
                <w:rFonts w:ascii="Times New Roman" w:hAnsi="Times New Roman" w:cs="宋体"/>
                <w:color w:val="000000"/>
                <w:sz w:val="21"/>
                <w:szCs w:val="21"/>
              </w:rPr>
            </w:pPr>
          </w:p>
        </w:tc>
      </w:tr>
      <w:tr w14:paraId="26055E1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4737081B">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5B9ECEEB">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39B2C7A3">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QY-前室加压风管</w:t>
            </w:r>
          </w:p>
        </w:tc>
        <w:tc>
          <w:tcPr>
            <w:tcW w:w="2286" w:type="dxa"/>
            <w:tcBorders>
              <w:tl2br w:val="nil"/>
              <w:tr2bl w:val="nil"/>
            </w:tcBorders>
            <w:vAlign w:val="center"/>
          </w:tcPr>
          <w:p w14:paraId="625230C5">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7E2F3D50">
            <w:pPr>
              <w:pStyle w:val="29"/>
              <w:autoSpaceDN w:val="0"/>
              <w:spacing w:line="360" w:lineRule="auto"/>
              <w:textAlignment w:val="center"/>
              <w:rPr>
                <w:rFonts w:ascii="Times New Roman" w:hAnsi="Times New Roman" w:cs="宋体"/>
                <w:color w:val="000000"/>
                <w:sz w:val="21"/>
                <w:szCs w:val="21"/>
              </w:rPr>
            </w:pPr>
          </w:p>
        </w:tc>
      </w:tr>
      <w:tr w14:paraId="1532C5A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021C68AC">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29586296">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74DFA25C">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XB-消防补风管</w:t>
            </w:r>
          </w:p>
        </w:tc>
        <w:tc>
          <w:tcPr>
            <w:tcW w:w="2286" w:type="dxa"/>
            <w:tcBorders>
              <w:tl2br w:val="nil"/>
              <w:tr2bl w:val="nil"/>
            </w:tcBorders>
            <w:vAlign w:val="center"/>
          </w:tcPr>
          <w:p w14:paraId="5364E49C">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0D9A7A21">
            <w:pPr>
              <w:pStyle w:val="29"/>
              <w:autoSpaceDN w:val="0"/>
              <w:spacing w:line="360" w:lineRule="auto"/>
              <w:textAlignment w:val="center"/>
              <w:rPr>
                <w:rFonts w:ascii="Times New Roman" w:hAnsi="Times New Roman" w:cs="宋体"/>
                <w:color w:val="000000"/>
                <w:sz w:val="21"/>
                <w:szCs w:val="21"/>
              </w:rPr>
            </w:pPr>
          </w:p>
        </w:tc>
      </w:tr>
      <w:tr w14:paraId="2A0B437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23B119BB">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2E93B716">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1B1D16D9">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XP-消防排烟管</w:t>
            </w:r>
          </w:p>
        </w:tc>
        <w:tc>
          <w:tcPr>
            <w:tcW w:w="2286" w:type="dxa"/>
            <w:tcBorders>
              <w:tl2br w:val="nil"/>
              <w:tr2bl w:val="nil"/>
            </w:tcBorders>
            <w:vAlign w:val="center"/>
          </w:tcPr>
          <w:p w14:paraId="01E06505">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51137B4A">
            <w:pPr>
              <w:pStyle w:val="29"/>
              <w:autoSpaceDN w:val="0"/>
              <w:spacing w:line="360" w:lineRule="auto"/>
              <w:textAlignment w:val="center"/>
              <w:rPr>
                <w:rFonts w:ascii="Times New Roman" w:hAnsi="Times New Roman" w:cs="宋体"/>
                <w:color w:val="000000"/>
                <w:sz w:val="21"/>
                <w:szCs w:val="21"/>
              </w:rPr>
            </w:pPr>
          </w:p>
        </w:tc>
      </w:tr>
      <w:tr w14:paraId="0144C54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690120BA">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41F0C75F">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2AD95142">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H-回风管</w:t>
            </w:r>
          </w:p>
        </w:tc>
        <w:tc>
          <w:tcPr>
            <w:tcW w:w="2286" w:type="dxa"/>
            <w:tcBorders>
              <w:tl2br w:val="nil"/>
              <w:tr2bl w:val="nil"/>
            </w:tcBorders>
            <w:vAlign w:val="center"/>
          </w:tcPr>
          <w:p w14:paraId="15EB0150">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7CB91281">
            <w:pPr>
              <w:pStyle w:val="29"/>
              <w:autoSpaceDN w:val="0"/>
              <w:spacing w:line="360" w:lineRule="auto"/>
              <w:textAlignment w:val="center"/>
              <w:rPr>
                <w:rFonts w:ascii="Times New Roman" w:hAnsi="Times New Roman" w:cs="宋体"/>
                <w:color w:val="000000"/>
                <w:sz w:val="21"/>
                <w:szCs w:val="21"/>
              </w:rPr>
            </w:pPr>
          </w:p>
        </w:tc>
      </w:tr>
      <w:tr w14:paraId="2424681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0A1F21ED">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47584CDD">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6636AA76">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P-排风管</w:t>
            </w:r>
          </w:p>
        </w:tc>
        <w:tc>
          <w:tcPr>
            <w:tcW w:w="2286" w:type="dxa"/>
            <w:tcBorders>
              <w:tl2br w:val="nil"/>
              <w:tr2bl w:val="nil"/>
            </w:tcBorders>
            <w:vAlign w:val="center"/>
          </w:tcPr>
          <w:p w14:paraId="5ADCD286">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43B275C3">
            <w:pPr>
              <w:pStyle w:val="29"/>
              <w:autoSpaceDN w:val="0"/>
              <w:spacing w:line="360" w:lineRule="auto"/>
              <w:textAlignment w:val="center"/>
              <w:rPr>
                <w:rFonts w:ascii="Times New Roman" w:hAnsi="Times New Roman" w:cs="宋体"/>
                <w:color w:val="000000"/>
                <w:sz w:val="21"/>
                <w:szCs w:val="21"/>
              </w:rPr>
            </w:pPr>
          </w:p>
        </w:tc>
      </w:tr>
      <w:tr w14:paraId="3541136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613F2AAA">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6EC132DF">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0033C19B">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S-送风管</w:t>
            </w:r>
          </w:p>
        </w:tc>
        <w:tc>
          <w:tcPr>
            <w:tcW w:w="2286" w:type="dxa"/>
            <w:tcBorders>
              <w:tl2br w:val="nil"/>
              <w:tr2bl w:val="nil"/>
            </w:tcBorders>
            <w:vAlign w:val="center"/>
          </w:tcPr>
          <w:p w14:paraId="2DC8635E">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12AE3D5B">
            <w:pPr>
              <w:pStyle w:val="29"/>
              <w:autoSpaceDN w:val="0"/>
              <w:spacing w:line="360" w:lineRule="auto"/>
              <w:textAlignment w:val="center"/>
              <w:rPr>
                <w:rFonts w:ascii="Times New Roman" w:hAnsi="Times New Roman" w:cs="宋体"/>
                <w:color w:val="000000"/>
                <w:sz w:val="21"/>
                <w:szCs w:val="21"/>
              </w:rPr>
            </w:pPr>
          </w:p>
        </w:tc>
      </w:tr>
      <w:tr w14:paraId="15A28BB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7BE48345">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734DCAFA">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1C1BB8C0">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X-新风管</w:t>
            </w:r>
          </w:p>
        </w:tc>
        <w:tc>
          <w:tcPr>
            <w:tcW w:w="2286" w:type="dxa"/>
            <w:tcBorders>
              <w:tl2br w:val="nil"/>
              <w:tr2bl w:val="nil"/>
            </w:tcBorders>
            <w:vAlign w:val="center"/>
          </w:tcPr>
          <w:p w14:paraId="76FA9429">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1A7EBF29">
            <w:pPr>
              <w:pStyle w:val="29"/>
              <w:autoSpaceDN w:val="0"/>
              <w:spacing w:line="360" w:lineRule="auto"/>
              <w:textAlignment w:val="center"/>
              <w:rPr>
                <w:rFonts w:ascii="Times New Roman" w:hAnsi="Times New Roman" w:cs="宋体"/>
                <w:color w:val="000000"/>
                <w:sz w:val="21"/>
                <w:szCs w:val="21"/>
              </w:rPr>
            </w:pPr>
          </w:p>
        </w:tc>
      </w:tr>
      <w:tr w14:paraId="196ECDF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7B7A9109">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38C48696">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049EE19A">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KN-空调冷凝水管</w:t>
            </w:r>
          </w:p>
        </w:tc>
        <w:tc>
          <w:tcPr>
            <w:tcW w:w="2286" w:type="dxa"/>
            <w:tcBorders>
              <w:tl2br w:val="nil"/>
              <w:tr2bl w:val="nil"/>
            </w:tcBorders>
            <w:vAlign w:val="center"/>
          </w:tcPr>
          <w:p w14:paraId="78D5F30D">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1327BFA9">
            <w:pPr>
              <w:pStyle w:val="29"/>
              <w:autoSpaceDN w:val="0"/>
              <w:spacing w:line="360" w:lineRule="auto"/>
              <w:textAlignment w:val="center"/>
              <w:rPr>
                <w:rFonts w:ascii="Times New Roman" w:hAnsi="Times New Roman" w:cs="宋体"/>
                <w:color w:val="000000"/>
                <w:sz w:val="21"/>
                <w:szCs w:val="21"/>
              </w:rPr>
            </w:pPr>
          </w:p>
        </w:tc>
      </w:tr>
      <w:tr w14:paraId="2F37D4F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2178D389">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69AB8142">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7693A13F">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L-冷却循环水</w:t>
            </w:r>
          </w:p>
        </w:tc>
        <w:tc>
          <w:tcPr>
            <w:tcW w:w="2286" w:type="dxa"/>
            <w:tcBorders>
              <w:tl2br w:val="nil"/>
              <w:tr2bl w:val="nil"/>
            </w:tcBorders>
            <w:vAlign w:val="center"/>
          </w:tcPr>
          <w:p w14:paraId="3776670C">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55D01612">
            <w:pPr>
              <w:pStyle w:val="29"/>
              <w:autoSpaceDN w:val="0"/>
              <w:spacing w:line="360" w:lineRule="auto"/>
              <w:textAlignment w:val="center"/>
              <w:rPr>
                <w:rFonts w:ascii="Times New Roman" w:hAnsi="Times New Roman" w:cs="宋体"/>
                <w:color w:val="000000"/>
                <w:sz w:val="21"/>
                <w:szCs w:val="21"/>
              </w:rPr>
            </w:pPr>
          </w:p>
        </w:tc>
      </w:tr>
      <w:tr w14:paraId="67440AF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2F126FE6">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1840F425">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4956B3DF">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KDG-空调冷冻水供水管</w:t>
            </w:r>
          </w:p>
        </w:tc>
        <w:tc>
          <w:tcPr>
            <w:tcW w:w="2286" w:type="dxa"/>
            <w:tcBorders>
              <w:tl2br w:val="nil"/>
              <w:tr2bl w:val="nil"/>
            </w:tcBorders>
            <w:vAlign w:val="center"/>
          </w:tcPr>
          <w:p w14:paraId="141BA2AA">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52C229DD">
            <w:pPr>
              <w:pStyle w:val="29"/>
              <w:autoSpaceDN w:val="0"/>
              <w:spacing w:line="360" w:lineRule="auto"/>
              <w:textAlignment w:val="center"/>
              <w:rPr>
                <w:rFonts w:ascii="Times New Roman" w:hAnsi="Times New Roman" w:cs="宋体"/>
                <w:color w:val="000000"/>
                <w:sz w:val="21"/>
                <w:szCs w:val="21"/>
              </w:rPr>
            </w:pPr>
          </w:p>
        </w:tc>
      </w:tr>
      <w:tr w14:paraId="6ADC6DB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642F6EB6">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004A868D">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2F35DD45">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KDH-空调冷冻水回水管</w:t>
            </w:r>
          </w:p>
        </w:tc>
        <w:tc>
          <w:tcPr>
            <w:tcW w:w="2286" w:type="dxa"/>
            <w:tcBorders>
              <w:tl2br w:val="nil"/>
              <w:tr2bl w:val="nil"/>
            </w:tcBorders>
            <w:vAlign w:val="center"/>
          </w:tcPr>
          <w:p w14:paraId="72B58650">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68C33D96">
            <w:pPr>
              <w:pStyle w:val="29"/>
              <w:autoSpaceDN w:val="0"/>
              <w:spacing w:line="360" w:lineRule="auto"/>
              <w:textAlignment w:val="center"/>
              <w:rPr>
                <w:rFonts w:ascii="Times New Roman" w:hAnsi="Times New Roman" w:cs="宋体"/>
                <w:color w:val="000000"/>
                <w:sz w:val="21"/>
                <w:szCs w:val="21"/>
              </w:rPr>
            </w:pPr>
          </w:p>
        </w:tc>
      </w:tr>
      <w:tr w14:paraId="2CC6CC4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06234CB4">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5ABD3FD6">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0624C869">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KQG-空调冷却水供水管</w:t>
            </w:r>
          </w:p>
        </w:tc>
        <w:tc>
          <w:tcPr>
            <w:tcW w:w="2286" w:type="dxa"/>
            <w:tcBorders>
              <w:tl2br w:val="nil"/>
              <w:tr2bl w:val="nil"/>
            </w:tcBorders>
            <w:vAlign w:val="center"/>
          </w:tcPr>
          <w:p w14:paraId="42574E86">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0F1562A9">
            <w:pPr>
              <w:pStyle w:val="29"/>
              <w:autoSpaceDN w:val="0"/>
              <w:spacing w:line="360" w:lineRule="auto"/>
              <w:textAlignment w:val="center"/>
              <w:rPr>
                <w:rFonts w:ascii="Times New Roman" w:hAnsi="Times New Roman" w:cs="宋体"/>
                <w:color w:val="000000"/>
                <w:sz w:val="21"/>
                <w:szCs w:val="21"/>
              </w:rPr>
            </w:pPr>
          </w:p>
        </w:tc>
      </w:tr>
      <w:tr w14:paraId="6083445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642F6081">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26BCF2C9">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5F78512F">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KQH-空调冷却水回水管</w:t>
            </w:r>
          </w:p>
        </w:tc>
        <w:tc>
          <w:tcPr>
            <w:tcW w:w="2286" w:type="dxa"/>
            <w:tcBorders>
              <w:tl2br w:val="nil"/>
              <w:tr2bl w:val="nil"/>
            </w:tcBorders>
            <w:vAlign w:val="center"/>
          </w:tcPr>
          <w:p w14:paraId="416B1DB8">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69671633">
            <w:pPr>
              <w:pStyle w:val="29"/>
              <w:autoSpaceDN w:val="0"/>
              <w:spacing w:line="360" w:lineRule="auto"/>
              <w:textAlignment w:val="center"/>
              <w:rPr>
                <w:rFonts w:ascii="Times New Roman" w:hAnsi="Times New Roman" w:cs="宋体"/>
                <w:color w:val="000000"/>
                <w:sz w:val="21"/>
                <w:szCs w:val="21"/>
              </w:rPr>
            </w:pPr>
          </w:p>
        </w:tc>
      </w:tr>
      <w:tr w14:paraId="3029891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4A53CE8B">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0B3675D6">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00621EAD">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56F0F73D">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5B9BD4F9">
            <w:pPr>
              <w:pStyle w:val="29"/>
              <w:autoSpaceDN w:val="0"/>
              <w:spacing w:line="360" w:lineRule="auto"/>
              <w:textAlignment w:val="center"/>
              <w:rPr>
                <w:rFonts w:ascii="Times New Roman" w:hAnsi="Times New Roman" w:cs="宋体"/>
                <w:color w:val="000000"/>
                <w:sz w:val="21"/>
                <w:szCs w:val="21"/>
              </w:rPr>
            </w:pPr>
          </w:p>
        </w:tc>
      </w:tr>
      <w:tr w14:paraId="62A248D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shd w:val="clear" w:color="auto" w:fill="auto"/>
            <w:vAlign w:val="center"/>
          </w:tcPr>
          <w:p w14:paraId="0C843C8F">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shd w:val="solid" w:color="333399" w:fill="auto"/>
            <w:vAlign w:val="center"/>
          </w:tcPr>
          <w:p w14:paraId="15677D80">
            <w:pPr>
              <w:pStyle w:val="29"/>
              <w:shd w:val="solid" w:color="333399" w:fill="auto"/>
              <w:autoSpaceDN w:val="0"/>
              <w:spacing w:line="360" w:lineRule="auto"/>
              <w:textAlignment w:val="center"/>
              <w:rPr>
                <w:rFonts w:ascii="Times New Roman" w:hAnsi="Times New Roman" w:cs="宋体"/>
                <w:color w:val="FFFFFF"/>
                <w:sz w:val="21"/>
                <w:szCs w:val="21"/>
                <w:shd w:val="clear" w:color="auto" w:fill="333399"/>
              </w:rPr>
            </w:pPr>
            <w:r>
              <w:rPr>
                <w:rFonts w:hint="eastAsia" w:ascii="Times New Roman" w:hAnsi="Times New Roman" w:cs="宋体"/>
                <w:color w:val="FFFFFF"/>
                <w:sz w:val="21"/>
                <w:szCs w:val="21"/>
                <w:shd w:val="clear" w:color="auto" w:fill="333399"/>
              </w:rPr>
              <w:t>2</w:t>
            </w:r>
            <w:r>
              <w:rPr>
                <w:rFonts w:hint="eastAsia" w:ascii="Times New Roman" w:hAnsi="Times New Roman" w:cs="宋体"/>
                <w:color w:val="000000"/>
                <w:sz w:val="21"/>
                <w:szCs w:val="21"/>
                <w:shd w:val="clear" w:color="auto" w:fill="333399"/>
              </w:rPr>
              <w:t>-构件</w:t>
            </w:r>
          </w:p>
        </w:tc>
        <w:tc>
          <w:tcPr>
            <w:tcW w:w="1930" w:type="dxa"/>
            <w:tcBorders>
              <w:tl2br w:val="nil"/>
              <w:tr2bl w:val="nil"/>
            </w:tcBorders>
            <w:shd w:val="solid" w:color="800080" w:fill="auto"/>
            <w:vAlign w:val="center"/>
          </w:tcPr>
          <w:p w14:paraId="1CB85438">
            <w:pPr>
              <w:pStyle w:val="29"/>
              <w:shd w:val="solid" w:color="800080" w:fill="auto"/>
              <w:autoSpaceDN w:val="0"/>
              <w:spacing w:line="360" w:lineRule="auto"/>
              <w:textAlignment w:val="center"/>
              <w:rPr>
                <w:rFonts w:ascii="Times New Roman" w:hAnsi="Times New Roman" w:cs="宋体"/>
                <w:color w:val="FFFFFF"/>
                <w:sz w:val="21"/>
                <w:szCs w:val="21"/>
                <w:shd w:val="clear" w:color="auto" w:fill="800080"/>
              </w:rPr>
            </w:pPr>
            <w:r>
              <w:rPr>
                <w:rFonts w:hint="eastAsia" w:ascii="Times New Roman" w:hAnsi="Times New Roman" w:cs="宋体"/>
                <w:color w:val="FFFFFF"/>
                <w:sz w:val="21"/>
                <w:szCs w:val="21"/>
                <w:shd w:val="clear" w:color="auto" w:fill="800080"/>
              </w:rPr>
              <w:t>冷却塔</w:t>
            </w:r>
          </w:p>
        </w:tc>
        <w:tc>
          <w:tcPr>
            <w:tcW w:w="2286" w:type="dxa"/>
            <w:tcBorders>
              <w:tl2br w:val="nil"/>
              <w:tr2bl w:val="nil"/>
            </w:tcBorders>
            <w:vAlign w:val="center"/>
          </w:tcPr>
          <w:p w14:paraId="5513841B">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3BAE045C">
            <w:pPr>
              <w:pStyle w:val="29"/>
              <w:autoSpaceDN w:val="0"/>
              <w:spacing w:line="360" w:lineRule="auto"/>
              <w:textAlignment w:val="center"/>
              <w:rPr>
                <w:rFonts w:ascii="Times New Roman" w:hAnsi="Times New Roman" w:cs="宋体"/>
                <w:color w:val="000000"/>
                <w:sz w:val="21"/>
                <w:szCs w:val="21"/>
              </w:rPr>
            </w:pPr>
          </w:p>
        </w:tc>
      </w:tr>
      <w:tr w14:paraId="4731BAA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0C795D18">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6F84D0BD">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07B4748B">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制冷机组</w:t>
            </w:r>
          </w:p>
        </w:tc>
        <w:tc>
          <w:tcPr>
            <w:tcW w:w="2286" w:type="dxa"/>
            <w:tcBorders>
              <w:tl2br w:val="nil"/>
              <w:tr2bl w:val="nil"/>
            </w:tcBorders>
            <w:vAlign w:val="center"/>
          </w:tcPr>
          <w:p w14:paraId="2D85EDEA">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72583134">
            <w:pPr>
              <w:pStyle w:val="29"/>
              <w:autoSpaceDN w:val="0"/>
              <w:spacing w:line="360" w:lineRule="auto"/>
              <w:textAlignment w:val="center"/>
              <w:rPr>
                <w:rFonts w:ascii="Times New Roman" w:hAnsi="Times New Roman" w:cs="宋体"/>
                <w:color w:val="000000"/>
                <w:sz w:val="21"/>
                <w:szCs w:val="21"/>
              </w:rPr>
            </w:pPr>
          </w:p>
        </w:tc>
      </w:tr>
      <w:tr w14:paraId="2C5169B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0F353372">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38B85791">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7C6A22FC">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分水器</w:t>
            </w:r>
          </w:p>
        </w:tc>
        <w:tc>
          <w:tcPr>
            <w:tcW w:w="2286" w:type="dxa"/>
            <w:tcBorders>
              <w:tl2br w:val="nil"/>
              <w:tr2bl w:val="nil"/>
            </w:tcBorders>
            <w:vAlign w:val="center"/>
          </w:tcPr>
          <w:p w14:paraId="289989B7">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11E73A4D">
            <w:pPr>
              <w:pStyle w:val="29"/>
              <w:autoSpaceDN w:val="0"/>
              <w:spacing w:line="360" w:lineRule="auto"/>
              <w:textAlignment w:val="center"/>
              <w:rPr>
                <w:rFonts w:ascii="Times New Roman" w:hAnsi="Times New Roman" w:cs="宋体"/>
                <w:color w:val="000000"/>
                <w:sz w:val="21"/>
                <w:szCs w:val="21"/>
              </w:rPr>
            </w:pPr>
          </w:p>
        </w:tc>
      </w:tr>
      <w:tr w14:paraId="62CF3EF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3FBDC8DF">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28BCBFA9">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44808BE4">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集中器</w:t>
            </w:r>
          </w:p>
        </w:tc>
        <w:tc>
          <w:tcPr>
            <w:tcW w:w="2286" w:type="dxa"/>
            <w:tcBorders>
              <w:tl2br w:val="nil"/>
              <w:tr2bl w:val="nil"/>
            </w:tcBorders>
            <w:vAlign w:val="center"/>
          </w:tcPr>
          <w:p w14:paraId="170973BC">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3E25AC01">
            <w:pPr>
              <w:pStyle w:val="29"/>
              <w:autoSpaceDN w:val="0"/>
              <w:spacing w:line="360" w:lineRule="auto"/>
              <w:textAlignment w:val="center"/>
              <w:rPr>
                <w:rFonts w:ascii="Times New Roman" w:hAnsi="Times New Roman" w:cs="宋体"/>
                <w:color w:val="000000"/>
                <w:sz w:val="21"/>
                <w:szCs w:val="21"/>
              </w:rPr>
            </w:pPr>
          </w:p>
        </w:tc>
      </w:tr>
      <w:tr w14:paraId="77B48E2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0F080E20">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6CCD5FE8">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3EF1E316">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冷冻水泵</w:t>
            </w:r>
          </w:p>
        </w:tc>
        <w:tc>
          <w:tcPr>
            <w:tcW w:w="2286" w:type="dxa"/>
            <w:tcBorders>
              <w:tl2br w:val="nil"/>
              <w:tr2bl w:val="nil"/>
            </w:tcBorders>
            <w:vAlign w:val="center"/>
          </w:tcPr>
          <w:p w14:paraId="30225EC9">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6BAC7C77">
            <w:pPr>
              <w:pStyle w:val="29"/>
              <w:autoSpaceDN w:val="0"/>
              <w:spacing w:line="360" w:lineRule="auto"/>
              <w:textAlignment w:val="center"/>
              <w:rPr>
                <w:rFonts w:ascii="Times New Roman" w:hAnsi="Times New Roman" w:cs="宋体"/>
                <w:color w:val="000000"/>
                <w:sz w:val="21"/>
                <w:szCs w:val="21"/>
              </w:rPr>
            </w:pPr>
          </w:p>
        </w:tc>
      </w:tr>
      <w:tr w14:paraId="1637B09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102A3FEC">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00EADAAA">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44497C4A">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冷却水泵</w:t>
            </w:r>
          </w:p>
        </w:tc>
        <w:tc>
          <w:tcPr>
            <w:tcW w:w="2286" w:type="dxa"/>
            <w:tcBorders>
              <w:tl2br w:val="nil"/>
              <w:tr2bl w:val="nil"/>
            </w:tcBorders>
            <w:vAlign w:val="center"/>
          </w:tcPr>
          <w:p w14:paraId="5D7639FD">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2C83BD7A">
            <w:pPr>
              <w:pStyle w:val="29"/>
              <w:autoSpaceDN w:val="0"/>
              <w:spacing w:line="360" w:lineRule="auto"/>
              <w:textAlignment w:val="center"/>
              <w:rPr>
                <w:rFonts w:ascii="Times New Roman" w:hAnsi="Times New Roman" w:cs="宋体"/>
                <w:color w:val="000000"/>
                <w:sz w:val="21"/>
                <w:szCs w:val="21"/>
              </w:rPr>
            </w:pPr>
          </w:p>
        </w:tc>
      </w:tr>
      <w:tr w14:paraId="474F6FF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55F7D42A">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27063DAE">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0754C49E">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离心式加湿器</w:t>
            </w:r>
          </w:p>
        </w:tc>
        <w:tc>
          <w:tcPr>
            <w:tcW w:w="2286" w:type="dxa"/>
            <w:tcBorders>
              <w:tl2br w:val="nil"/>
              <w:tr2bl w:val="nil"/>
            </w:tcBorders>
            <w:vAlign w:val="center"/>
          </w:tcPr>
          <w:p w14:paraId="647B758C">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43BF7EA3">
            <w:pPr>
              <w:pStyle w:val="29"/>
              <w:autoSpaceDN w:val="0"/>
              <w:spacing w:line="360" w:lineRule="auto"/>
              <w:textAlignment w:val="center"/>
              <w:rPr>
                <w:rFonts w:ascii="Times New Roman" w:hAnsi="Times New Roman" w:cs="宋体"/>
                <w:color w:val="000000"/>
                <w:sz w:val="21"/>
                <w:szCs w:val="21"/>
              </w:rPr>
            </w:pPr>
          </w:p>
        </w:tc>
      </w:tr>
      <w:tr w14:paraId="3D6C936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727144FE">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32D52F7A">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03891E2C">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风机盘管</w:t>
            </w:r>
          </w:p>
        </w:tc>
        <w:tc>
          <w:tcPr>
            <w:tcW w:w="2286" w:type="dxa"/>
            <w:tcBorders>
              <w:tl2br w:val="nil"/>
              <w:tr2bl w:val="nil"/>
            </w:tcBorders>
            <w:vAlign w:val="center"/>
          </w:tcPr>
          <w:p w14:paraId="323FD18D">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664D5539">
            <w:pPr>
              <w:pStyle w:val="29"/>
              <w:autoSpaceDN w:val="0"/>
              <w:spacing w:line="360" w:lineRule="auto"/>
              <w:textAlignment w:val="center"/>
              <w:rPr>
                <w:rFonts w:ascii="Times New Roman" w:hAnsi="Times New Roman" w:cs="宋体"/>
                <w:color w:val="000000"/>
                <w:sz w:val="21"/>
                <w:szCs w:val="21"/>
              </w:rPr>
            </w:pPr>
          </w:p>
        </w:tc>
      </w:tr>
      <w:tr w14:paraId="639027E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7DE8D77E">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5860C5C3">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182F5F34">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散流器</w:t>
            </w:r>
          </w:p>
        </w:tc>
        <w:tc>
          <w:tcPr>
            <w:tcW w:w="2286" w:type="dxa"/>
            <w:tcBorders>
              <w:tl2br w:val="nil"/>
              <w:tr2bl w:val="nil"/>
            </w:tcBorders>
            <w:vAlign w:val="center"/>
          </w:tcPr>
          <w:p w14:paraId="285158A7">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2A172D84">
            <w:pPr>
              <w:pStyle w:val="29"/>
              <w:autoSpaceDN w:val="0"/>
              <w:spacing w:line="360" w:lineRule="auto"/>
              <w:textAlignment w:val="center"/>
              <w:rPr>
                <w:rFonts w:ascii="Times New Roman" w:hAnsi="Times New Roman" w:cs="宋体"/>
                <w:color w:val="000000"/>
                <w:sz w:val="21"/>
                <w:szCs w:val="21"/>
              </w:rPr>
            </w:pPr>
          </w:p>
        </w:tc>
      </w:tr>
      <w:tr w14:paraId="29987ED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649083BF">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7206A620">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32C20C51">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锅炉</w:t>
            </w:r>
          </w:p>
        </w:tc>
        <w:tc>
          <w:tcPr>
            <w:tcW w:w="2286" w:type="dxa"/>
            <w:tcBorders>
              <w:tl2br w:val="nil"/>
              <w:tr2bl w:val="nil"/>
            </w:tcBorders>
            <w:vAlign w:val="center"/>
          </w:tcPr>
          <w:p w14:paraId="779BA432">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3315967D">
            <w:pPr>
              <w:pStyle w:val="29"/>
              <w:autoSpaceDN w:val="0"/>
              <w:spacing w:line="360" w:lineRule="auto"/>
              <w:textAlignment w:val="center"/>
              <w:rPr>
                <w:rFonts w:ascii="Times New Roman" w:hAnsi="Times New Roman" w:cs="宋体"/>
                <w:color w:val="000000"/>
                <w:sz w:val="21"/>
                <w:szCs w:val="21"/>
              </w:rPr>
            </w:pPr>
          </w:p>
        </w:tc>
      </w:tr>
      <w:tr w14:paraId="3EF5C21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3C8BBB9E">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378FBDF3">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7DFB144C">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送风机</w:t>
            </w:r>
          </w:p>
        </w:tc>
        <w:tc>
          <w:tcPr>
            <w:tcW w:w="2286" w:type="dxa"/>
            <w:tcBorders>
              <w:tl2br w:val="nil"/>
              <w:tr2bl w:val="nil"/>
            </w:tcBorders>
            <w:vAlign w:val="center"/>
          </w:tcPr>
          <w:p w14:paraId="40CFE8B0">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32BD5C2E">
            <w:pPr>
              <w:pStyle w:val="29"/>
              <w:autoSpaceDN w:val="0"/>
              <w:spacing w:line="360" w:lineRule="auto"/>
              <w:textAlignment w:val="center"/>
              <w:rPr>
                <w:rFonts w:ascii="Times New Roman" w:hAnsi="Times New Roman" w:cs="宋体"/>
                <w:color w:val="000000"/>
                <w:sz w:val="21"/>
                <w:szCs w:val="21"/>
              </w:rPr>
            </w:pPr>
          </w:p>
        </w:tc>
      </w:tr>
      <w:tr w14:paraId="5C42A14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48231CE6">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54C567FE">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56E2C94B">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空调箱</w:t>
            </w:r>
          </w:p>
        </w:tc>
        <w:tc>
          <w:tcPr>
            <w:tcW w:w="2286" w:type="dxa"/>
            <w:tcBorders>
              <w:tl2br w:val="nil"/>
              <w:tr2bl w:val="nil"/>
            </w:tcBorders>
            <w:vAlign w:val="center"/>
          </w:tcPr>
          <w:p w14:paraId="08D9A4F5">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3D1820A6">
            <w:pPr>
              <w:pStyle w:val="29"/>
              <w:autoSpaceDN w:val="0"/>
              <w:spacing w:line="360" w:lineRule="auto"/>
              <w:textAlignment w:val="center"/>
              <w:rPr>
                <w:rFonts w:ascii="Times New Roman" w:hAnsi="Times New Roman" w:cs="宋体"/>
                <w:color w:val="000000"/>
                <w:sz w:val="21"/>
                <w:szCs w:val="21"/>
              </w:rPr>
            </w:pPr>
          </w:p>
        </w:tc>
      </w:tr>
      <w:tr w14:paraId="340225B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shd w:val="clear" w:color="auto" w:fill="auto"/>
            <w:vAlign w:val="center"/>
          </w:tcPr>
          <w:p w14:paraId="5E29F25C">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shd w:val="solid" w:color="333399" w:fill="auto"/>
            <w:vAlign w:val="center"/>
          </w:tcPr>
          <w:p w14:paraId="092D21D0">
            <w:pPr>
              <w:pStyle w:val="29"/>
              <w:shd w:val="solid" w:color="333399" w:fill="auto"/>
              <w:autoSpaceDN w:val="0"/>
              <w:spacing w:line="360" w:lineRule="auto"/>
              <w:textAlignment w:val="center"/>
              <w:rPr>
                <w:rFonts w:ascii="Times New Roman" w:hAnsi="Times New Roman" w:cs="宋体"/>
                <w:color w:val="FFFFFF"/>
                <w:sz w:val="21"/>
                <w:szCs w:val="21"/>
                <w:shd w:val="clear" w:color="auto" w:fill="333399"/>
              </w:rPr>
            </w:pPr>
            <w:r>
              <w:rPr>
                <w:rFonts w:hint="eastAsia" w:ascii="Times New Roman" w:hAnsi="Times New Roman" w:cs="宋体"/>
                <w:color w:val="FFFFFF"/>
                <w:sz w:val="21"/>
                <w:szCs w:val="21"/>
                <w:shd w:val="clear" w:color="auto" w:fill="333399"/>
              </w:rPr>
              <w:t>3</w:t>
            </w:r>
            <w:r>
              <w:rPr>
                <w:rFonts w:hint="eastAsia" w:ascii="Times New Roman" w:hAnsi="Times New Roman" w:cs="宋体"/>
                <w:color w:val="000000"/>
                <w:sz w:val="21"/>
                <w:szCs w:val="21"/>
                <w:shd w:val="clear" w:color="auto" w:fill="333399"/>
              </w:rPr>
              <w:t>-配、符件</w:t>
            </w:r>
          </w:p>
        </w:tc>
        <w:tc>
          <w:tcPr>
            <w:tcW w:w="1930" w:type="dxa"/>
            <w:tcBorders>
              <w:tl2br w:val="nil"/>
              <w:tr2bl w:val="nil"/>
            </w:tcBorders>
            <w:shd w:val="solid" w:color="800080" w:fill="auto"/>
            <w:vAlign w:val="center"/>
          </w:tcPr>
          <w:p w14:paraId="2A170AA8">
            <w:pPr>
              <w:pStyle w:val="29"/>
              <w:shd w:val="solid" w:color="800080" w:fill="auto"/>
              <w:autoSpaceDN w:val="0"/>
              <w:spacing w:line="360" w:lineRule="auto"/>
              <w:textAlignment w:val="center"/>
              <w:rPr>
                <w:rFonts w:ascii="Times New Roman" w:hAnsi="Times New Roman" w:cs="宋体"/>
                <w:color w:val="FFFFFF"/>
                <w:sz w:val="21"/>
                <w:szCs w:val="21"/>
                <w:shd w:val="clear" w:color="auto" w:fill="800080"/>
              </w:rPr>
            </w:pPr>
            <w:r>
              <w:rPr>
                <w:rFonts w:hint="eastAsia" w:ascii="Times New Roman" w:hAnsi="Times New Roman" w:cs="宋体"/>
                <w:color w:val="FFFFFF"/>
                <w:sz w:val="21"/>
                <w:szCs w:val="21"/>
                <w:shd w:val="clear" w:color="auto" w:fill="800080"/>
              </w:rPr>
              <w:t>风管配件</w:t>
            </w:r>
          </w:p>
        </w:tc>
        <w:tc>
          <w:tcPr>
            <w:tcW w:w="2286" w:type="dxa"/>
            <w:tcBorders>
              <w:tl2br w:val="nil"/>
              <w:tr2bl w:val="nil"/>
            </w:tcBorders>
            <w:shd w:val="solid" w:color="339966" w:fill="auto"/>
            <w:vAlign w:val="center"/>
          </w:tcPr>
          <w:p w14:paraId="24E8C2FC">
            <w:pPr>
              <w:pStyle w:val="29"/>
              <w:shd w:val="solid" w:color="339966" w:fill="auto"/>
              <w:autoSpaceDN w:val="0"/>
              <w:spacing w:line="360" w:lineRule="auto"/>
              <w:textAlignment w:val="center"/>
              <w:rPr>
                <w:rFonts w:ascii="Times New Roman" w:hAnsi="Times New Roman" w:cs="宋体"/>
                <w:color w:val="000000"/>
                <w:sz w:val="21"/>
                <w:szCs w:val="21"/>
                <w:shd w:val="clear" w:color="auto" w:fill="339966"/>
              </w:rPr>
            </w:pPr>
            <w:r>
              <w:rPr>
                <w:rFonts w:hint="eastAsia" w:ascii="Times New Roman" w:hAnsi="Times New Roman" w:cs="宋体"/>
                <w:color w:val="000000"/>
                <w:sz w:val="21"/>
                <w:szCs w:val="21"/>
                <w:shd w:val="clear" w:color="auto" w:fill="339966"/>
              </w:rPr>
              <w:t>弯头、三通等</w:t>
            </w:r>
          </w:p>
        </w:tc>
        <w:tc>
          <w:tcPr>
            <w:tcW w:w="3243" w:type="dxa"/>
            <w:tcBorders>
              <w:tl2br w:val="nil"/>
              <w:tr2bl w:val="nil"/>
            </w:tcBorders>
            <w:vAlign w:val="center"/>
          </w:tcPr>
          <w:p w14:paraId="431D0934">
            <w:pPr>
              <w:pStyle w:val="29"/>
              <w:autoSpaceDN w:val="0"/>
              <w:spacing w:line="360" w:lineRule="auto"/>
              <w:textAlignment w:val="center"/>
              <w:rPr>
                <w:rFonts w:ascii="Times New Roman" w:hAnsi="Times New Roman" w:cs="宋体"/>
                <w:color w:val="000000"/>
                <w:sz w:val="21"/>
                <w:szCs w:val="21"/>
              </w:rPr>
            </w:pPr>
          </w:p>
        </w:tc>
      </w:tr>
      <w:tr w14:paraId="38AFC05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5DC07327">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2A688F52">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56599FF7">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风管符件</w:t>
            </w:r>
          </w:p>
        </w:tc>
        <w:tc>
          <w:tcPr>
            <w:tcW w:w="2286" w:type="dxa"/>
            <w:tcBorders>
              <w:tl2br w:val="nil"/>
              <w:tr2bl w:val="nil"/>
            </w:tcBorders>
            <w:vAlign w:val="center"/>
          </w:tcPr>
          <w:p w14:paraId="5150AA11">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过滤器、阻尼器等</w:t>
            </w:r>
          </w:p>
        </w:tc>
        <w:tc>
          <w:tcPr>
            <w:tcW w:w="3243" w:type="dxa"/>
            <w:tcBorders>
              <w:tl2br w:val="nil"/>
              <w:tr2bl w:val="nil"/>
            </w:tcBorders>
            <w:vAlign w:val="center"/>
          </w:tcPr>
          <w:p w14:paraId="0AFEBBA9">
            <w:pPr>
              <w:pStyle w:val="29"/>
              <w:autoSpaceDN w:val="0"/>
              <w:spacing w:line="360" w:lineRule="auto"/>
              <w:textAlignment w:val="center"/>
              <w:rPr>
                <w:rFonts w:ascii="Times New Roman" w:hAnsi="Times New Roman" w:cs="宋体"/>
                <w:color w:val="000000"/>
                <w:sz w:val="21"/>
                <w:szCs w:val="21"/>
              </w:rPr>
            </w:pPr>
          </w:p>
        </w:tc>
      </w:tr>
      <w:tr w14:paraId="2D48824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72A2DCD7">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5D3A60B0">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7FF37B8A">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管道配件</w:t>
            </w:r>
          </w:p>
        </w:tc>
        <w:tc>
          <w:tcPr>
            <w:tcW w:w="2286" w:type="dxa"/>
            <w:tcBorders>
              <w:tl2br w:val="nil"/>
              <w:tr2bl w:val="nil"/>
            </w:tcBorders>
            <w:vAlign w:val="center"/>
          </w:tcPr>
          <w:p w14:paraId="66E35F66">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弯头、三通等</w:t>
            </w:r>
          </w:p>
        </w:tc>
        <w:tc>
          <w:tcPr>
            <w:tcW w:w="3243" w:type="dxa"/>
            <w:tcBorders>
              <w:tl2br w:val="nil"/>
              <w:tr2bl w:val="nil"/>
            </w:tcBorders>
            <w:vAlign w:val="center"/>
          </w:tcPr>
          <w:p w14:paraId="13473430">
            <w:pPr>
              <w:pStyle w:val="29"/>
              <w:autoSpaceDN w:val="0"/>
              <w:spacing w:line="360" w:lineRule="auto"/>
              <w:textAlignment w:val="center"/>
              <w:rPr>
                <w:rFonts w:ascii="Times New Roman" w:hAnsi="Times New Roman" w:cs="宋体"/>
                <w:color w:val="000000"/>
                <w:sz w:val="21"/>
                <w:szCs w:val="21"/>
              </w:rPr>
            </w:pPr>
          </w:p>
        </w:tc>
      </w:tr>
      <w:tr w14:paraId="135F5E7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7BC25119">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11F58D18">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7D9F450F">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管道符件</w:t>
            </w:r>
          </w:p>
        </w:tc>
        <w:tc>
          <w:tcPr>
            <w:tcW w:w="2286" w:type="dxa"/>
            <w:tcBorders>
              <w:tl2br w:val="nil"/>
              <w:tr2bl w:val="nil"/>
            </w:tcBorders>
            <w:vAlign w:val="center"/>
          </w:tcPr>
          <w:p w14:paraId="09015555">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阀门、连接件等</w:t>
            </w:r>
          </w:p>
        </w:tc>
        <w:tc>
          <w:tcPr>
            <w:tcW w:w="3243" w:type="dxa"/>
            <w:tcBorders>
              <w:tl2br w:val="nil"/>
              <w:tr2bl w:val="nil"/>
            </w:tcBorders>
            <w:vAlign w:val="center"/>
          </w:tcPr>
          <w:p w14:paraId="28D63874">
            <w:pPr>
              <w:pStyle w:val="29"/>
              <w:autoSpaceDN w:val="0"/>
              <w:spacing w:line="360" w:lineRule="auto"/>
              <w:textAlignment w:val="center"/>
              <w:rPr>
                <w:rFonts w:ascii="Times New Roman" w:hAnsi="Times New Roman" w:cs="宋体"/>
                <w:color w:val="000000"/>
                <w:sz w:val="21"/>
                <w:szCs w:val="21"/>
              </w:rPr>
            </w:pPr>
          </w:p>
        </w:tc>
      </w:tr>
      <w:tr w14:paraId="75B9B32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vMerge w:val="restart"/>
            <w:tcBorders>
              <w:tl2br w:val="nil"/>
              <w:tr2bl w:val="nil"/>
            </w:tcBorders>
            <w:shd w:val="solid" w:color="FF0000" w:fill="auto"/>
            <w:vAlign w:val="center"/>
          </w:tcPr>
          <w:p w14:paraId="0964C2CF">
            <w:pPr>
              <w:pStyle w:val="29"/>
              <w:shd w:val="solid" w:color="FF0000" w:fill="auto"/>
              <w:autoSpaceDN w:val="0"/>
              <w:spacing w:line="360" w:lineRule="auto"/>
              <w:jc w:val="center"/>
              <w:textAlignment w:val="center"/>
              <w:rPr>
                <w:rFonts w:ascii="Times New Roman" w:hAnsi="Times New Roman" w:cs="宋体"/>
                <w:color w:val="FFFFFF"/>
                <w:sz w:val="21"/>
                <w:szCs w:val="21"/>
                <w:shd w:val="clear" w:color="auto" w:fill="FF0000"/>
              </w:rPr>
            </w:pPr>
            <w:r>
              <w:rPr>
                <w:rFonts w:hint="eastAsia" w:ascii="Times New Roman" w:hAnsi="Times New Roman" w:cs="宋体"/>
                <w:color w:val="FFFFFF"/>
                <w:sz w:val="21"/>
                <w:szCs w:val="21"/>
                <w:shd w:val="clear" w:color="auto" w:fill="FF0000"/>
              </w:rPr>
              <w:t>给排水</w:t>
            </w:r>
          </w:p>
        </w:tc>
        <w:tc>
          <w:tcPr>
            <w:tcW w:w="977" w:type="dxa"/>
            <w:tcBorders>
              <w:tl2br w:val="nil"/>
              <w:tr2bl w:val="nil"/>
            </w:tcBorders>
            <w:vAlign w:val="center"/>
          </w:tcPr>
          <w:p w14:paraId="39F0A7A9">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3D29EF74">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01D46575">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28EB90C8">
            <w:pPr>
              <w:pStyle w:val="29"/>
              <w:autoSpaceDN w:val="0"/>
              <w:spacing w:line="360" w:lineRule="auto"/>
              <w:textAlignment w:val="center"/>
              <w:rPr>
                <w:rFonts w:ascii="Times New Roman" w:hAnsi="Times New Roman" w:cs="宋体"/>
                <w:color w:val="000000"/>
                <w:sz w:val="21"/>
                <w:szCs w:val="21"/>
              </w:rPr>
            </w:pPr>
          </w:p>
        </w:tc>
      </w:tr>
      <w:tr w14:paraId="0511CA4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vMerge w:val="continue"/>
            <w:tcBorders>
              <w:tl2br w:val="nil"/>
              <w:tr2bl w:val="nil"/>
            </w:tcBorders>
            <w:shd w:val="solid" w:color="FF0000" w:fill="auto"/>
            <w:vAlign w:val="center"/>
          </w:tcPr>
          <w:p w14:paraId="347776B3">
            <w:pPr>
              <w:pStyle w:val="29"/>
              <w:spacing w:line="360" w:lineRule="auto"/>
              <w:rPr>
                <w:rFonts w:ascii="Times New Roman" w:hAnsi="Times New Roman" w:cs="宋体"/>
                <w:sz w:val="21"/>
                <w:szCs w:val="21"/>
              </w:rPr>
            </w:pPr>
          </w:p>
        </w:tc>
        <w:tc>
          <w:tcPr>
            <w:tcW w:w="977" w:type="dxa"/>
            <w:tcBorders>
              <w:tl2br w:val="nil"/>
              <w:tr2bl w:val="nil"/>
            </w:tcBorders>
            <w:vAlign w:val="center"/>
          </w:tcPr>
          <w:p w14:paraId="73EAEBE6">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63520C2F">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29102FD6">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583E1801">
            <w:pPr>
              <w:pStyle w:val="29"/>
              <w:autoSpaceDN w:val="0"/>
              <w:spacing w:line="360" w:lineRule="auto"/>
              <w:textAlignment w:val="center"/>
              <w:rPr>
                <w:rFonts w:ascii="Times New Roman" w:hAnsi="Times New Roman" w:cs="宋体"/>
                <w:color w:val="000000"/>
                <w:sz w:val="21"/>
                <w:szCs w:val="21"/>
              </w:rPr>
            </w:pPr>
          </w:p>
        </w:tc>
      </w:tr>
      <w:tr w14:paraId="06F84FA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vMerge w:val="continue"/>
            <w:tcBorders>
              <w:tl2br w:val="nil"/>
              <w:tr2bl w:val="nil"/>
            </w:tcBorders>
            <w:shd w:val="solid" w:color="FF0000" w:fill="auto"/>
            <w:vAlign w:val="center"/>
          </w:tcPr>
          <w:p w14:paraId="261DE7EB">
            <w:pPr>
              <w:pStyle w:val="29"/>
              <w:spacing w:line="360" w:lineRule="auto"/>
              <w:rPr>
                <w:rFonts w:ascii="Times New Roman" w:hAnsi="Times New Roman" w:cs="宋体"/>
                <w:sz w:val="21"/>
                <w:szCs w:val="21"/>
              </w:rPr>
            </w:pPr>
          </w:p>
        </w:tc>
        <w:tc>
          <w:tcPr>
            <w:tcW w:w="977" w:type="dxa"/>
            <w:tcBorders>
              <w:tl2br w:val="nil"/>
              <w:tr2bl w:val="nil"/>
            </w:tcBorders>
            <w:shd w:val="solid" w:color="333399" w:fill="auto"/>
            <w:vAlign w:val="center"/>
          </w:tcPr>
          <w:p w14:paraId="5338AB2D">
            <w:pPr>
              <w:pStyle w:val="29"/>
              <w:shd w:val="solid" w:color="333399" w:fill="auto"/>
              <w:autoSpaceDN w:val="0"/>
              <w:spacing w:line="360" w:lineRule="auto"/>
              <w:textAlignment w:val="center"/>
              <w:rPr>
                <w:rFonts w:ascii="Times New Roman" w:hAnsi="Times New Roman" w:cs="宋体"/>
                <w:color w:val="FFFFFF"/>
                <w:sz w:val="21"/>
                <w:szCs w:val="21"/>
                <w:shd w:val="clear" w:color="auto" w:fill="333399"/>
              </w:rPr>
            </w:pPr>
            <w:r>
              <w:rPr>
                <w:rFonts w:hint="eastAsia" w:ascii="Times New Roman" w:hAnsi="Times New Roman" w:cs="宋体"/>
                <w:color w:val="FFFFFF"/>
                <w:sz w:val="21"/>
                <w:szCs w:val="21"/>
                <w:shd w:val="clear" w:color="auto" w:fill="333399"/>
              </w:rPr>
              <w:t>1-系统</w:t>
            </w:r>
          </w:p>
        </w:tc>
        <w:tc>
          <w:tcPr>
            <w:tcW w:w="1930" w:type="dxa"/>
            <w:tcBorders>
              <w:tl2br w:val="nil"/>
              <w:tr2bl w:val="nil"/>
            </w:tcBorders>
            <w:shd w:val="solid" w:color="800080" w:fill="auto"/>
            <w:vAlign w:val="center"/>
          </w:tcPr>
          <w:p w14:paraId="2EDFEF18">
            <w:pPr>
              <w:pStyle w:val="29"/>
              <w:shd w:val="solid" w:color="800080" w:fill="auto"/>
              <w:autoSpaceDN w:val="0"/>
              <w:spacing w:line="360" w:lineRule="auto"/>
              <w:textAlignment w:val="center"/>
              <w:rPr>
                <w:rFonts w:ascii="Times New Roman" w:hAnsi="Times New Roman" w:cs="宋体"/>
                <w:color w:val="FFFFFF"/>
                <w:sz w:val="21"/>
                <w:szCs w:val="21"/>
                <w:shd w:val="clear" w:color="auto" w:fill="800080"/>
              </w:rPr>
            </w:pPr>
            <w:r>
              <w:rPr>
                <w:rFonts w:hint="eastAsia" w:ascii="Times New Roman" w:hAnsi="Times New Roman" w:cs="宋体"/>
                <w:color w:val="FFFFFF"/>
                <w:sz w:val="21"/>
                <w:szCs w:val="21"/>
                <w:shd w:val="clear" w:color="auto" w:fill="800080"/>
              </w:rPr>
              <w:t>J-生活给水</w:t>
            </w:r>
          </w:p>
        </w:tc>
        <w:tc>
          <w:tcPr>
            <w:tcW w:w="2286" w:type="dxa"/>
            <w:tcBorders>
              <w:tl2br w:val="nil"/>
              <w:tr2bl w:val="nil"/>
            </w:tcBorders>
            <w:vAlign w:val="center"/>
          </w:tcPr>
          <w:p w14:paraId="3C234AEB">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2E74EC24">
            <w:pPr>
              <w:pStyle w:val="29"/>
              <w:autoSpaceDN w:val="0"/>
              <w:spacing w:line="360" w:lineRule="auto"/>
              <w:textAlignment w:val="center"/>
              <w:rPr>
                <w:rFonts w:ascii="Times New Roman" w:hAnsi="Times New Roman" w:cs="宋体"/>
                <w:color w:val="000000"/>
                <w:sz w:val="21"/>
                <w:szCs w:val="21"/>
              </w:rPr>
            </w:pPr>
          </w:p>
        </w:tc>
      </w:tr>
      <w:tr w14:paraId="0C64527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46731F72">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460F410B">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127E1344">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W-生活污水</w:t>
            </w:r>
          </w:p>
        </w:tc>
        <w:tc>
          <w:tcPr>
            <w:tcW w:w="2286" w:type="dxa"/>
            <w:tcBorders>
              <w:tl2br w:val="nil"/>
              <w:tr2bl w:val="nil"/>
            </w:tcBorders>
            <w:vAlign w:val="center"/>
          </w:tcPr>
          <w:p w14:paraId="1BA6B562">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7488DB33">
            <w:pPr>
              <w:pStyle w:val="29"/>
              <w:autoSpaceDN w:val="0"/>
              <w:spacing w:line="360" w:lineRule="auto"/>
              <w:textAlignment w:val="center"/>
              <w:rPr>
                <w:rFonts w:ascii="Times New Roman" w:hAnsi="Times New Roman" w:cs="宋体"/>
                <w:color w:val="000000"/>
                <w:sz w:val="21"/>
                <w:szCs w:val="21"/>
              </w:rPr>
            </w:pPr>
          </w:p>
        </w:tc>
      </w:tr>
      <w:tr w14:paraId="5751258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76F65C6B">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7FB1A370">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43C499D8">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F-生活废水</w:t>
            </w:r>
          </w:p>
        </w:tc>
        <w:tc>
          <w:tcPr>
            <w:tcW w:w="2286" w:type="dxa"/>
            <w:tcBorders>
              <w:tl2br w:val="nil"/>
              <w:tr2bl w:val="nil"/>
            </w:tcBorders>
            <w:vAlign w:val="center"/>
          </w:tcPr>
          <w:p w14:paraId="7B2C2EB4">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6D1DCA06">
            <w:pPr>
              <w:pStyle w:val="29"/>
              <w:autoSpaceDN w:val="0"/>
              <w:spacing w:line="360" w:lineRule="auto"/>
              <w:textAlignment w:val="center"/>
              <w:rPr>
                <w:rFonts w:ascii="Times New Roman" w:hAnsi="Times New Roman" w:cs="宋体"/>
                <w:color w:val="000000"/>
                <w:sz w:val="21"/>
                <w:szCs w:val="21"/>
              </w:rPr>
            </w:pPr>
          </w:p>
        </w:tc>
      </w:tr>
      <w:tr w14:paraId="6F72783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22CFB3F6">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26D7BFEA">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2872E142">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R-生活热水</w:t>
            </w:r>
          </w:p>
        </w:tc>
        <w:tc>
          <w:tcPr>
            <w:tcW w:w="2286" w:type="dxa"/>
            <w:tcBorders>
              <w:tl2br w:val="nil"/>
              <w:tr2bl w:val="nil"/>
            </w:tcBorders>
            <w:vAlign w:val="center"/>
          </w:tcPr>
          <w:p w14:paraId="4913C1E3">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328D700C">
            <w:pPr>
              <w:pStyle w:val="29"/>
              <w:autoSpaceDN w:val="0"/>
              <w:spacing w:line="360" w:lineRule="auto"/>
              <w:textAlignment w:val="center"/>
              <w:rPr>
                <w:rFonts w:ascii="Times New Roman" w:hAnsi="Times New Roman" w:cs="宋体"/>
                <w:color w:val="000000"/>
                <w:sz w:val="21"/>
                <w:szCs w:val="21"/>
              </w:rPr>
            </w:pPr>
          </w:p>
        </w:tc>
      </w:tr>
      <w:tr w14:paraId="69DB871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70C65325">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3515514A">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6D86671B">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Y-雨水</w:t>
            </w:r>
          </w:p>
        </w:tc>
        <w:tc>
          <w:tcPr>
            <w:tcW w:w="2286" w:type="dxa"/>
            <w:tcBorders>
              <w:tl2br w:val="nil"/>
              <w:tr2bl w:val="nil"/>
            </w:tcBorders>
            <w:vAlign w:val="center"/>
          </w:tcPr>
          <w:p w14:paraId="7BA41C79">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20D9F3FB">
            <w:pPr>
              <w:pStyle w:val="29"/>
              <w:autoSpaceDN w:val="0"/>
              <w:spacing w:line="360" w:lineRule="auto"/>
              <w:textAlignment w:val="center"/>
              <w:rPr>
                <w:rFonts w:ascii="Times New Roman" w:hAnsi="Times New Roman" w:cs="宋体"/>
                <w:color w:val="000000"/>
                <w:sz w:val="21"/>
                <w:szCs w:val="21"/>
              </w:rPr>
            </w:pPr>
          </w:p>
        </w:tc>
      </w:tr>
      <w:tr w14:paraId="19AF094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27D3AABB">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6C421AA3">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16B8BBBB">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Z-中水</w:t>
            </w:r>
          </w:p>
        </w:tc>
        <w:tc>
          <w:tcPr>
            <w:tcW w:w="2286" w:type="dxa"/>
            <w:tcBorders>
              <w:tl2br w:val="nil"/>
              <w:tr2bl w:val="nil"/>
            </w:tcBorders>
            <w:vAlign w:val="center"/>
          </w:tcPr>
          <w:p w14:paraId="5FD91201">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11140EA6">
            <w:pPr>
              <w:pStyle w:val="29"/>
              <w:autoSpaceDN w:val="0"/>
              <w:spacing w:line="360" w:lineRule="auto"/>
              <w:textAlignment w:val="center"/>
              <w:rPr>
                <w:rFonts w:ascii="Times New Roman" w:hAnsi="Times New Roman" w:cs="宋体"/>
                <w:color w:val="000000"/>
                <w:sz w:val="21"/>
                <w:szCs w:val="21"/>
              </w:rPr>
            </w:pPr>
          </w:p>
        </w:tc>
      </w:tr>
      <w:tr w14:paraId="2A00FE1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61FFB082">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7B4E9B30">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456951BE">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X-蒸汽</w:t>
            </w:r>
          </w:p>
        </w:tc>
        <w:tc>
          <w:tcPr>
            <w:tcW w:w="2286" w:type="dxa"/>
            <w:tcBorders>
              <w:tl2br w:val="nil"/>
              <w:tr2bl w:val="nil"/>
            </w:tcBorders>
            <w:vAlign w:val="center"/>
          </w:tcPr>
          <w:p w14:paraId="20BF32E3">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4C0839CF">
            <w:pPr>
              <w:pStyle w:val="29"/>
              <w:autoSpaceDN w:val="0"/>
              <w:spacing w:line="360" w:lineRule="auto"/>
              <w:textAlignment w:val="center"/>
              <w:rPr>
                <w:rFonts w:ascii="Times New Roman" w:hAnsi="Times New Roman" w:cs="宋体"/>
                <w:color w:val="000000"/>
                <w:sz w:val="21"/>
                <w:szCs w:val="21"/>
              </w:rPr>
            </w:pPr>
          </w:p>
        </w:tc>
      </w:tr>
      <w:tr w14:paraId="5B41D04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734DCEC6">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27734C04">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6DAD51F5">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J-景观灌溉</w:t>
            </w:r>
          </w:p>
        </w:tc>
        <w:tc>
          <w:tcPr>
            <w:tcW w:w="2286" w:type="dxa"/>
            <w:tcBorders>
              <w:tl2br w:val="nil"/>
              <w:tr2bl w:val="nil"/>
            </w:tcBorders>
            <w:vAlign w:val="center"/>
          </w:tcPr>
          <w:p w14:paraId="5AEF1D52">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7E083B99">
            <w:pPr>
              <w:pStyle w:val="29"/>
              <w:autoSpaceDN w:val="0"/>
              <w:spacing w:line="360" w:lineRule="auto"/>
              <w:textAlignment w:val="center"/>
              <w:rPr>
                <w:rFonts w:ascii="Times New Roman" w:hAnsi="Times New Roman" w:cs="宋体"/>
                <w:color w:val="000000"/>
                <w:sz w:val="21"/>
                <w:szCs w:val="21"/>
              </w:rPr>
            </w:pPr>
          </w:p>
        </w:tc>
      </w:tr>
      <w:tr w14:paraId="3A7F3D1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06213504">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6E67F599">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769B6EA7">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Q-气体灭火</w:t>
            </w:r>
          </w:p>
        </w:tc>
        <w:tc>
          <w:tcPr>
            <w:tcW w:w="2286" w:type="dxa"/>
            <w:tcBorders>
              <w:tl2br w:val="nil"/>
              <w:tr2bl w:val="nil"/>
            </w:tcBorders>
            <w:vAlign w:val="center"/>
          </w:tcPr>
          <w:p w14:paraId="0858C932">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5FEF5777">
            <w:pPr>
              <w:pStyle w:val="29"/>
              <w:autoSpaceDN w:val="0"/>
              <w:spacing w:line="360" w:lineRule="auto"/>
              <w:textAlignment w:val="center"/>
              <w:rPr>
                <w:rFonts w:ascii="Times New Roman" w:hAnsi="Times New Roman" w:cs="宋体"/>
                <w:color w:val="000000"/>
                <w:sz w:val="21"/>
                <w:szCs w:val="21"/>
              </w:rPr>
            </w:pPr>
          </w:p>
        </w:tc>
      </w:tr>
      <w:tr w14:paraId="70660D1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0688DF39">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7EC5104B">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115B2047">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ZP-自喷</w:t>
            </w:r>
          </w:p>
        </w:tc>
        <w:tc>
          <w:tcPr>
            <w:tcW w:w="2286" w:type="dxa"/>
            <w:tcBorders>
              <w:tl2br w:val="nil"/>
              <w:tr2bl w:val="nil"/>
            </w:tcBorders>
            <w:vAlign w:val="center"/>
          </w:tcPr>
          <w:p w14:paraId="2B5DEAA5">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3772A3F3">
            <w:pPr>
              <w:pStyle w:val="29"/>
              <w:autoSpaceDN w:val="0"/>
              <w:spacing w:line="360" w:lineRule="auto"/>
              <w:textAlignment w:val="center"/>
              <w:rPr>
                <w:rFonts w:ascii="Times New Roman" w:hAnsi="Times New Roman" w:cs="宋体"/>
                <w:color w:val="000000"/>
                <w:sz w:val="21"/>
                <w:szCs w:val="21"/>
              </w:rPr>
            </w:pPr>
          </w:p>
        </w:tc>
      </w:tr>
      <w:tr w14:paraId="3D3E4E6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47AC6A11">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2E3A49D6">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73CA5941">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04CE2E03">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3DC3F08F">
            <w:pPr>
              <w:pStyle w:val="29"/>
              <w:autoSpaceDN w:val="0"/>
              <w:spacing w:line="360" w:lineRule="auto"/>
              <w:textAlignment w:val="center"/>
              <w:rPr>
                <w:rFonts w:ascii="Times New Roman" w:hAnsi="Times New Roman" w:cs="宋体"/>
                <w:color w:val="000000"/>
                <w:sz w:val="21"/>
                <w:szCs w:val="21"/>
              </w:rPr>
            </w:pPr>
          </w:p>
        </w:tc>
      </w:tr>
      <w:tr w14:paraId="5BAD9D3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shd w:val="clear" w:color="auto" w:fill="auto"/>
            <w:vAlign w:val="center"/>
          </w:tcPr>
          <w:p w14:paraId="29C01414">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shd w:val="solid" w:color="333399" w:fill="auto"/>
            <w:vAlign w:val="center"/>
          </w:tcPr>
          <w:p w14:paraId="1B93DCF7">
            <w:pPr>
              <w:pStyle w:val="29"/>
              <w:shd w:val="solid" w:color="333399" w:fill="auto"/>
              <w:autoSpaceDN w:val="0"/>
              <w:spacing w:line="360" w:lineRule="auto"/>
              <w:textAlignment w:val="center"/>
              <w:rPr>
                <w:rFonts w:ascii="Times New Roman" w:hAnsi="Times New Roman" w:cs="宋体"/>
                <w:color w:val="FFFFFF"/>
                <w:sz w:val="21"/>
                <w:szCs w:val="21"/>
                <w:shd w:val="clear" w:color="auto" w:fill="333399"/>
              </w:rPr>
            </w:pPr>
            <w:r>
              <w:rPr>
                <w:rFonts w:hint="eastAsia" w:ascii="Times New Roman" w:hAnsi="Times New Roman" w:cs="宋体"/>
                <w:color w:val="FFFFFF"/>
                <w:sz w:val="21"/>
                <w:szCs w:val="21"/>
                <w:shd w:val="clear" w:color="auto" w:fill="333399"/>
              </w:rPr>
              <w:t>2</w:t>
            </w:r>
            <w:r>
              <w:rPr>
                <w:rFonts w:hint="eastAsia" w:ascii="Times New Roman" w:hAnsi="Times New Roman" w:cs="宋体"/>
                <w:color w:val="000000"/>
                <w:sz w:val="21"/>
                <w:szCs w:val="21"/>
                <w:shd w:val="clear" w:color="auto" w:fill="333399"/>
              </w:rPr>
              <w:t>-构件</w:t>
            </w:r>
          </w:p>
        </w:tc>
        <w:tc>
          <w:tcPr>
            <w:tcW w:w="1930" w:type="dxa"/>
            <w:tcBorders>
              <w:tl2br w:val="nil"/>
              <w:tr2bl w:val="nil"/>
            </w:tcBorders>
            <w:shd w:val="solid" w:color="800080" w:fill="auto"/>
            <w:vAlign w:val="center"/>
          </w:tcPr>
          <w:p w14:paraId="25634E7F">
            <w:pPr>
              <w:pStyle w:val="29"/>
              <w:shd w:val="solid" w:color="800080" w:fill="auto"/>
              <w:autoSpaceDN w:val="0"/>
              <w:spacing w:line="360" w:lineRule="auto"/>
              <w:textAlignment w:val="center"/>
              <w:rPr>
                <w:rFonts w:ascii="Times New Roman" w:hAnsi="Times New Roman" w:cs="宋体"/>
                <w:color w:val="FFFFFF"/>
                <w:sz w:val="21"/>
                <w:szCs w:val="21"/>
                <w:shd w:val="clear" w:color="auto" w:fill="800080"/>
              </w:rPr>
            </w:pPr>
            <w:r>
              <w:rPr>
                <w:rFonts w:hint="eastAsia" w:ascii="Times New Roman" w:hAnsi="Times New Roman" w:cs="宋体"/>
                <w:color w:val="FFFFFF"/>
                <w:sz w:val="21"/>
                <w:szCs w:val="21"/>
                <w:shd w:val="clear" w:color="auto" w:fill="800080"/>
              </w:rPr>
              <w:t>生活水泵</w:t>
            </w:r>
          </w:p>
        </w:tc>
        <w:tc>
          <w:tcPr>
            <w:tcW w:w="2286" w:type="dxa"/>
            <w:tcBorders>
              <w:tl2br w:val="nil"/>
              <w:tr2bl w:val="nil"/>
            </w:tcBorders>
            <w:vAlign w:val="center"/>
          </w:tcPr>
          <w:p w14:paraId="4DCB1A04">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42D3A1C2">
            <w:pPr>
              <w:pStyle w:val="29"/>
              <w:autoSpaceDN w:val="0"/>
              <w:spacing w:line="360" w:lineRule="auto"/>
              <w:textAlignment w:val="center"/>
              <w:rPr>
                <w:rFonts w:ascii="Times New Roman" w:hAnsi="Times New Roman" w:cs="宋体"/>
                <w:color w:val="000000"/>
                <w:sz w:val="21"/>
                <w:szCs w:val="21"/>
              </w:rPr>
            </w:pPr>
          </w:p>
        </w:tc>
      </w:tr>
      <w:tr w14:paraId="1CB7EF4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040B0253">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7A345122">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52709BEE">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潜水泵</w:t>
            </w:r>
          </w:p>
        </w:tc>
        <w:tc>
          <w:tcPr>
            <w:tcW w:w="2286" w:type="dxa"/>
            <w:tcBorders>
              <w:tl2br w:val="nil"/>
              <w:tr2bl w:val="nil"/>
            </w:tcBorders>
            <w:vAlign w:val="center"/>
          </w:tcPr>
          <w:p w14:paraId="267D4D10">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48AFEA14">
            <w:pPr>
              <w:pStyle w:val="29"/>
              <w:autoSpaceDN w:val="0"/>
              <w:spacing w:line="360" w:lineRule="auto"/>
              <w:textAlignment w:val="center"/>
              <w:rPr>
                <w:rFonts w:ascii="Times New Roman" w:hAnsi="Times New Roman" w:cs="宋体"/>
                <w:color w:val="000000"/>
                <w:sz w:val="21"/>
                <w:szCs w:val="21"/>
              </w:rPr>
            </w:pPr>
          </w:p>
        </w:tc>
      </w:tr>
      <w:tr w14:paraId="723EB71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6F196430">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52417C98">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5DAADD57">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污水箱</w:t>
            </w:r>
          </w:p>
        </w:tc>
        <w:tc>
          <w:tcPr>
            <w:tcW w:w="2286" w:type="dxa"/>
            <w:tcBorders>
              <w:tl2br w:val="nil"/>
              <w:tr2bl w:val="nil"/>
            </w:tcBorders>
            <w:vAlign w:val="center"/>
          </w:tcPr>
          <w:p w14:paraId="1DA9F3B9">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64EA4A06">
            <w:pPr>
              <w:pStyle w:val="29"/>
              <w:autoSpaceDN w:val="0"/>
              <w:spacing w:line="360" w:lineRule="auto"/>
              <w:textAlignment w:val="center"/>
              <w:rPr>
                <w:rFonts w:ascii="Times New Roman" w:hAnsi="Times New Roman" w:cs="宋体"/>
                <w:color w:val="000000"/>
                <w:sz w:val="21"/>
                <w:szCs w:val="21"/>
              </w:rPr>
            </w:pPr>
          </w:p>
        </w:tc>
      </w:tr>
      <w:tr w14:paraId="74A2790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vMerge w:val="restart"/>
            <w:tcBorders>
              <w:tl2br w:val="nil"/>
              <w:tr2bl w:val="nil"/>
            </w:tcBorders>
            <w:shd w:val="solid" w:color="FF0000" w:fill="auto"/>
            <w:vAlign w:val="center"/>
          </w:tcPr>
          <w:p w14:paraId="539E2E83">
            <w:pPr>
              <w:pStyle w:val="29"/>
              <w:shd w:val="solid" w:color="FF0000" w:fill="auto"/>
              <w:autoSpaceDN w:val="0"/>
              <w:spacing w:line="360" w:lineRule="auto"/>
              <w:jc w:val="center"/>
              <w:textAlignment w:val="center"/>
              <w:rPr>
                <w:rFonts w:ascii="Times New Roman" w:hAnsi="Times New Roman" w:cs="宋体"/>
                <w:color w:val="FFFFFF"/>
                <w:sz w:val="21"/>
                <w:szCs w:val="21"/>
                <w:shd w:val="clear" w:color="auto" w:fill="FF0000"/>
              </w:rPr>
            </w:pPr>
            <w:r>
              <w:rPr>
                <w:rFonts w:hint="eastAsia" w:ascii="Times New Roman" w:hAnsi="Times New Roman" w:cs="宋体"/>
                <w:color w:val="FFFFFF"/>
                <w:sz w:val="21"/>
                <w:szCs w:val="21"/>
                <w:shd w:val="clear" w:color="auto" w:fill="FF0000"/>
              </w:rPr>
              <w:t>电气</w:t>
            </w:r>
          </w:p>
        </w:tc>
        <w:tc>
          <w:tcPr>
            <w:tcW w:w="977" w:type="dxa"/>
            <w:tcBorders>
              <w:tl2br w:val="nil"/>
              <w:tr2bl w:val="nil"/>
            </w:tcBorders>
            <w:vAlign w:val="center"/>
          </w:tcPr>
          <w:p w14:paraId="04BADA60">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67F1D95E">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6700DCBD">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078280EC">
            <w:pPr>
              <w:pStyle w:val="29"/>
              <w:autoSpaceDN w:val="0"/>
              <w:spacing w:line="360" w:lineRule="auto"/>
              <w:textAlignment w:val="center"/>
              <w:rPr>
                <w:rFonts w:ascii="Times New Roman" w:hAnsi="Times New Roman" w:cs="宋体"/>
                <w:color w:val="000000"/>
                <w:sz w:val="21"/>
                <w:szCs w:val="21"/>
              </w:rPr>
            </w:pPr>
          </w:p>
        </w:tc>
      </w:tr>
      <w:tr w14:paraId="39F3C5A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vMerge w:val="continue"/>
            <w:tcBorders>
              <w:tl2br w:val="nil"/>
              <w:tr2bl w:val="nil"/>
            </w:tcBorders>
            <w:shd w:val="solid" w:color="FF0000" w:fill="auto"/>
            <w:vAlign w:val="center"/>
          </w:tcPr>
          <w:p w14:paraId="7202F3AC">
            <w:pPr>
              <w:pStyle w:val="29"/>
              <w:spacing w:line="360" w:lineRule="auto"/>
              <w:rPr>
                <w:rFonts w:ascii="Times New Roman" w:hAnsi="Times New Roman" w:cs="宋体"/>
                <w:sz w:val="21"/>
                <w:szCs w:val="21"/>
              </w:rPr>
            </w:pPr>
          </w:p>
        </w:tc>
        <w:tc>
          <w:tcPr>
            <w:tcW w:w="977" w:type="dxa"/>
            <w:tcBorders>
              <w:tl2br w:val="nil"/>
              <w:tr2bl w:val="nil"/>
            </w:tcBorders>
            <w:vAlign w:val="center"/>
          </w:tcPr>
          <w:p w14:paraId="54A1A896">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4F55D353">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11B566A3">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5D40B01C">
            <w:pPr>
              <w:pStyle w:val="29"/>
              <w:autoSpaceDN w:val="0"/>
              <w:spacing w:line="360" w:lineRule="auto"/>
              <w:textAlignment w:val="center"/>
              <w:rPr>
                <w:rFonts w:ascii="Times New Roman" w:hAnsi="Times New Roman" w:cs="宋体"/>
                <w:color w:val="000000"/>
                <w:sz w:val="21"/>
                <w:szCs w:val="21"/>
              </w:rPr>
            </w:pPr>
          </w:p>
        </w:tc>
      </w:tr>
      <w:tr w14:paraId="717801B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vMerge w:val="continue"/>
            <w:tcBorders>
              <w:tl2br w:val="nil"/>
              <w:tr2bl w:val="nil"/>
            </w:tcBorders>
            <w:shd w:val="solid" w:color="FF0000" w:fill="auto"/>
            <w:vAlign w:val="center"/>
          </w:tcPr>
          <w:p w14:paraId="3D5DA786">
            <w:pPr>
              <w:pStyle w:val="29"/>
              <w:spacing w:line="360" w:lineRule="auto"/>
              <w:rPr>
                <w:rFonts w:ascii="Times New Roman" w:hAnsi="Times New Roman" w:cs="宋体"/>
                <w:sz w:val="21"/>
                <w:szCs w:val="21"/>
              </w:rPr>
            </w:pPr>
          </w:p>
        </w:tc>
        <w:tc>
          <w:tcPr>
            <w:tcW w:w="977" w:type="dxa"/>
            <w:tcBorders>
              <w:tl2br w:val="nil"/>
              <w:tr2bl w:val="nil"/>
            </w:tcBorders>
            <w:shd w:val="solid" w:color="333399" w:fill="auto"/>
            <w:vAlign w:val="center"/>
          </w:tcPr>
          <w:p w14:paraId="02FDABE7">
            <w:pPr>
              <w:pStyle w:val="29"/>
              <w:shd w:val="solid" w:color="333399" w:fill="auto"/>
              <w:autoSpaceDN w:val="0"/>
              <w:spacing w:line="360" w:lineRule="auto"/>
              <w:textAlignment w:val="center"/>
              <w:rPr>
                <w:rFonts w:ascii="Times New Roman" w:hAnsi="Times New Roman" w:cs="宋体"/>
                <w:color w:val="FFFFFF"/>
                <w:sz w:val="21"/>
                <w:szCs w:val="21"/>
                <w:shd w:val="clear" w:color="auto" w:fill="333399"/>
              </w:rPr>
            </w:pPr>
            <w:r>
              <w:rPr>
                <w:rFonts w:hint="eastAsia" w:ascii="Times New Roman" w:hAnsi="Times New Roman" w:cs="宋体"/>
                <w:color w:val="FFFFFF"/>
                <w:sz w:val="21"/>
                <w:szCs w:val="21"/>
                <w:shd w:val="clear" w:color="auto" w:fill="333399"/>
              </w:rPr>
              <w:t>1-系统</w:t>
            </w:r>
          </w:p>
        </w:tc>
        <w:tc>
          <w:tcPr>
            <w:tcW w:w="1930" w:type="dxa"/>
            <w:tcBorders>
              <w:tl2br w:val="nil"/>
              <w:tr2bl w:val="nil"/>
            </w:tcBorders>
            <w:shd w:val="solid" w:color="800080" w:fill="auto"/>
            <w:vAlign w:val="center"/>
          </w:tcPr>
          <w:p w14:paraId="1C0F2157">
            <w:pPr>
              <w:pStyle w:val="29"/>
              <w:shd w:val="solid" w:color="800080" w:fill="auto"/>
              <w:autoSpaceDN w:val="0"/>
              <w:spacing w:line="360" w:lineRule="auto"/>
              <w:textAlignment w:val="center"/>
              <w:rPr>
                <w:rFonts w:ascii="Times New Roman" w:hAnsi="Times New Roman" w:cs="宋体"/>
                <w:color w:val="FFFFFF"/>
                <w:sz w:val="21"/>
                <w:szCs w:val="21"/>
                <w:shd w:val="clear" w:color="auto" w:fill="800080"/>
              </w:rPr>
            </w:pPr>
            <w:r>
              <w:rPr>
                <w:rFonts w:hint="eastAsia" w:ascii="Times New Roman" w:hAnsi="Times New Roman" w:cs="宋体"/>
                <w:color w:val="FFFFFF"/>
                <w:sz w:val="21"/>
                <w:szCs w:val="21"/>
                <w:shd w:val="clear" w:color="auto" w:fill="800080"/>
              </w:rPr>
              <w:t>电缆架桥</w:t>
            </w:r>
          </w:p>
        </w:tc>
        <w:tc>
          <w:tcPr>
            <w:tcW w:w="2286" w:type="dxa"/>
            <w:tcBorders>
              <w:tl2br w:val="nil"/>
              <w:tr2bl w:val="nil"/>
            </w:tcBorders>
            <w:shd w:val="solid" w:color="339966" w:fill="auto"/>
            <w:vAlign w:val="center"/>
          </w:tcPr>
          <w:p w14:paraId="46043C4E">
            <w:pPr>
              <w:pStyle w:val="29"/>
              <w:shd w:val="solid" w:color="339966" w:fill="auto"/>
              <w:autoSpaceDN w:val="0"/>
              <w:spacing w:line="360" w:lineRule="auto"/>
              <w:textAlignment w:val="center"/>
              <w:rPr>
                <w:rFonts w:ascii="Times New Roman" w:hAnsi="Times New Roman" w:cs="宋体"/>
                <w:color w:val="000000"/>
                <w:sz w:val="21"/>
                <w:szCs w:val="21"/>
                <w:shd w:val="clear" w:color="auto" w:fill="339966"/>
              </w:rPr>
            </w:pPr>
            <w:r>
              <w:rPr>
                <w:rFonts w:hint="eastAsia" w:ascii="Times New Roman" w:hAnsi="Times New Roman" w:cs="宋体"/>
                <w:color w:val="000000"/>
                <w:sz w:val="21"/>
                <w:szCs w:val="21"/>
                <w:shd w:val="clear" w:color="auto" w:fill="339966"/>
              </w:rPr>
              <w:t>托盘式；梯级式；槽式</w:t>
            </w:r>
          </w:p>
        </w:tc>
        <w:tc>
          <w:tcPr>
            <w:tcW w:w="3243" w:type="dxa"/>
            <w:tcBorders>
              <w:tl2br w:val="nil"/>
              <w:tr2bl w:val="nil"/>
            </w:tcBorders>
            <w:vAlign w:val="center"/>
          </w:tcPr>
          <w:p w14:paraId="4ED13767">
            <w:pPr>
              <w:pStyle w:val="29"/>
              <w:autoSpaceDN w:val="0"/>
              <w:spacing w:line="360" w:lineRule="auto"/>
              <w:textAlignment w:val="center"/>
              <w:rPr>
                <w:rFonts w:ascii="Times New Roman" w:hAnsi="Times New Roman" w:cs="宋体"/>
                <w:color w:val="000000"/>
                <w:sz w:val="21"/>
                <w:szCs w:val="21"/>
              </w:rPr>
            </w:pPr>
          </w:p>
        </w:tc>
      </w:tr>
      <w:tr w14:paraId="4CAE036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620EFE65">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0AE449CB">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01EE4984">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平行线管</w:t>
            </w:r>
          </w:p>
        </w:tc>
        <w:tc>
          <w:tcPr>
            <w:tcW w:w="2286" w:type="dxa"/>
            <w:tcBorders>
              <w:tl2br w:val="nil"/>
              <w:tr2bl w:val="nil"/>
            </w:tcBorders>
            <w:vAlign w:val="center"/>
          </w:tcPr>
          <w:p w14:paraId="6CFA53EB">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1324E512">
            <w:pPr>
              <w:pStyle w:val="29"/>
              <w:autoSpaceDN w:val="0"/>
              <w:spacing w:line="360" w:lineRule="auto"/>
              <w:textAlignment w:val="center"/>
              <w:rPr>
                <w:rFonts w:ascii="Times New Roman" w:hAnsi="Times New Roman" w:cs="宋体"/>
                <w:color w:val="000000"/>
                <w:sz w:val="21"/>
                <w:szCs w:val="21"/>
              </w:rPr>
            </w:pPr>
          </w:p>
        </w:tc>
      </w:tr>
      <w:tr w14:paraId="37E38CE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2FC0BF3B">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4672D2A7">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00CB039C">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线管</w:t>
            </w:r>
          </w:p>
        </w:tc>
        <w:tc>
          <w:tcPr>
            <w:tcW w:w="2286" w:type="dxa"/>
            <w:tcBorders>
              <w:tl2br w:val="nil"/>
              <w:tr2bl w:val="nil"/>
            </w:tcBorders>
            <w:vAlign w:val="center"/>
          </w:tcPr>
          <w:p w14:paraId="319CDBAC">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5C22564B">
            <w:pPr>
              <w:pStyle w:val="29"/>
              <w:autoSpaceDN w:val="0"/>
              <w:spacing w:line="360" w:lineRule="auto"/>
              <w:textAlignment w:val="center"/>
              <w:rPr>
                <w:rFonts w:ascii="Times New Roman" w:hAnsi="Times New Roman" w:cs="宋体"/>
                <w:color w:val="000000"/>
                <w:sz w:val="21"/>
                <w:szCs w:val="21"/>
              </w:rPr>
            </w:pPr>
          </w:p>
        </w:tc>
      </w:tr>
      <w:tr w14:paraId="14132BF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21F7B184">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4078036D">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6756154F">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导线</w:t>
            </w:r>
          </w:p>
        </w:tc>
        <w:tc>
          <w:tcPr>
            <w:tcW w:w="2286" w:type="dxa"/>
            <w:tcBorders>
              <w:tl2br w:val="nil"/>
              <w:tr2bl w:val="nil"/>
            </w:tcBorders>
            <w:vAlign w:val="center"/>
          </w:tcPr>
          <w:p w14:paraId="5B2FFD72">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6CFEFE99">
            <w:pPr>
              <w:pStyle w:val="29"/>
              <w:autoSpaceDN w:val="0"/>
              <w:spacing w:line="360" w:lineRule="auto"/>
              <w:textAlignment w:val="center"/>
              <w:rPr>
                <w:rFonts w:ascii="Times New Roman" w:hAnsi="Times New Roman" w:cs="宋体"/>
                <w:color w:val="000000"/>
                <w:sz w:val="21"/>
                <w:szCs w:val="21"/>
              </w:rPr>
            </w:pPr>
          </w:p>
        </w:tc>
      </w:tr>
      <w:tr w14:paraId="74AA676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shd w:val="clear" w:color="auto" w:fill="auto"/>
            <w:vAlign w:val="center"/>
          </w:tcPr>
          <w:p w14:paraId="60F5B4D0">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shd w:val="solid" w:color="333399" w:fill="auto"/>
            <w:vAlign w:val="center"/>
          </w:tcPr>
          <w:p w14:paraId="7CE8A4E0">
            <w:pPr>
              <w:pStyle w:val="29"/>
              <w:shd w:val="solid" w:color="333399" w:fill="auto"/>
              <w:autoSpaceDN w:val="0"/>
              <w:spacing w:line="360" w:lineRule="auto"/>
              <w:textAlignment w:val="center"/>
              <w:rPr>
                <w:rFonts w:ascii="Times New Roman" w:hAnsi="Times New Roman" w:cs="宋体"/>
                <w:color w:val="FFFFFF"/>
                <w:sz w:val="21"/>
                <w:szCs w:val="21"/>
                <w:shd w:val="clear" w:color="auto" w:fill="333399"/>
              </w:rPr>
            </w:pPr>
            <w:r>
              <w:rPr>
                <w:rFonts w:hint="eastAsia" w:ascii="Times New Roman" w:hAnsi="Times New Roman" w:cs="宋体"/>
                <w:color w:val="FFFFFF"/>
                <w:sz w:val="21"/>
                <w:szCs w:val="21"/>
                <w:shd w:val="clear" w:color="auto" w:fill="333399"/>
              </w:rPr>
              <w:t>2-构件</w:t>
            </w:r>
          </w:p>
        </w:tc>
        <w:tc>
          <w:tcPr>
            <w:tcW w:w="1930" w:type="dxa"/>
            <w:tcBorders>
              <w:tl2br w:val="nil"/>
              <w:tr2bl w:val="nil"/>
            </w:tcBorders>
            <w:shd w:val="solid" w:color="800080" w:fill="auto"/>
            <w:vAlign w:val="center"/>
          </w:tcPr>
          <w:p w14:paraId="53E3FD9B">
            <w:pPr>
              <w:pStyle w:val="29"/>
              <w:shd w:val="solid" w:color="800080" w:fill="auto"/>
              <w:autoSpaceDN w:val="0"/>
              <w:spacing w:line="360" w:lineRule="auto"/>
              <w:textAlignment w:val="center"/>
              <w:rPr>
                <w:rFonts w:ascii="Times New Roman" w:hAnsi="Times New Roman" w:cs="宋体"/>
                <w:color w:val="FFFFFF"/>
                <w:sz w:val="21"/>
                <w:szCs w:val="21"/>
                <w:shd w:val="clear" w:color="auto" w:fill="800080"/>
              </w:rPr>
            </w:pPr>
            <w:r>
              <w:rPr>
                <w:rFonts w:hint="eastAsia" w:ascii="Times New Roman" w:hAnsi="Times New Roman" w:cs="宋体"/>
                <w:color w:val="FFFFFF"/>
                <w:sz w:val="21"/>
                <w:szCs w:val="21"/>
                <w:shd w:val="clear" w:color="auto" w:fill="800080"/>
              </w:rPr>
              <w:t>供电、配电</w:t>
            </w:r>
          </w:p>
        </w:tc>
        <w:tc>
          <w:tcPr>
            <w:tcW w:w="2286" w:type="dxa"/>
            <w:tcBorders>
              <w:tl2br w:val="nil"/>
              <w:tr2bl w:val="nil"/>
            </w:tcBorders>
            <w:shd w:val="solid" w:color="339966" w:fill="auto"/>
            <w:vAlign w:val="center"/>
          </w:tcPr>
          <w:p w14:paraId="01E83238">
            <w:pPr>
              <w:pStyle w:val="29"/>
              <w:shd w:val="solid" w:color="339966" w:fill="auto"/>
              <w:autoSpaceDN w:val="0"/>
              <w:spacing w:line="360" w:lineRule="auto"/>
              <w:textAlignment w:val="center"/>
              <w:rPr>
                <w:rFonts w:ascii="Times New Roman" w:hAnsi="Times New Roman" w:cs="宋体"/>
                <w:color w:val="000000"/>
                <w:sz w:val="21"/>
                <w:szCs w:val="21"/>
                <w:shd w:val="clear" w:color="auto" w:fill="339966"/>
              </w:rPr>
            </w:pPr>
          </w:p>
        </w:tc>
        <w:tc>
          <w:tcPr>
            <w:tcW w:w="3243" w:type="dxa"/>
            <w:tcBorders>
              <w:tl2br w:val="nil"/>
              <w:tr2bl w:val="nil"/>
            </w:tcBorders>
            <w:vAlign w:val="center"/>
          </w:tcPr>
          <w:p w14:paraId="16481B28">
            <w:pPr>
              <w:pStyle w:val="29"/>
              <w:autoSpaceDN w:val="0"/>
              <w:spacing w:line="360" w:lineRule="auto"/>
              <w:textAlignment w:val="center"/>
              <w:rPr>
                <w:rFonts w:ascii="Times New Roman" w:hAnsi="Times New Roman" w:cs="宋体"/>
                <w:color w:val="000000"/>
                <w:sz w:val="21"/>
                <w:szCs w:val="21"/>
              </w:rPr>
            </w:pPr>
          </w:p>
        </w:tc>
      </w:tr>
      <w:tr w14:paraId="4D694BB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633B424D">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42FF40BE">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748D1138">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开关、插座</w:t>
            </w:r>
          </w:p>
        </w:tc>
        <w:tc>
          <w:tcPr>
            <w:tcW w:w="2286" w:type="dxa"/>
            <w:tcBorders>
              <w:tl2br w:val="nil"/>
              <w:tr2bl w:val="nil"/>
            </w:tcBorders>
            <w:vAlign w:val="center"/>
          </w:tcPr>
          <w:p w14:paraId="278B75E7">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2A38C633">
            <w:pPr>
              <w:pStyle w:val="29"/>
              <w:autoSpaceDN w:val="0"/>
              <w:spacing w:line="360" w:lineRule="auto"/>
              <w:textAlignment w:val="center"/>
              <w:rPr>
                <w:rFonts w:ascii="Times New Roman" w:hAnsi="Times New Roman" w:cs="宋体"/>
                <w:color w:val="000000"/>
                <w:sz w:val="21"/>
                <w:szCs w:val="21"/>
              </w:rPr>
            </w:pPr>
          </w:p>
        </w:tc>
      </w:tr>
      <w:tr w14:paraId="298E6CE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24F7C944">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4521CEF0">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46F40543">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照明设备</w:t>
            </w:r>
          </w:p>
        </w:tc>
        <w:tc>
          <w:tcPr>
            <w:tcW w:w="2286" w:type="dxa"/>
            <w:tcBorders>
              <w:tl2br w:val="nil"/>
              <w:tr2bl w:val="nil"/>
            </w:tcBorders>
            <w:vAlign w:val="center"/>
          </w:tcPr>
          <w:p w14:paraId="11F320DC">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吊灯、壁灯、落地、室外等</w:t>
            </w:r>
          </w:p>
        </w:tc>
        <w:tc>
          <w:tcPr>
            <w:tcW w:w="3243" w:type="dxa"/>
            <w:tcBorders>
              <w:tl2br w:val="nil"/>
              <w:tr2bl w:val="nil"/>
            </w:tcBorders>
            <w:vAlign w:val="center"/>
          </w:tcPr>
          <w:p w14:paraId="0038E494">
            <w:pPr>
              <w:pStyle w:val="29"/>
              <w:autoSpaceDN w:val="0"/>
              <w:spacing w:line="360" w:lineRule="auto"/>
              <w:textAlignment w:val="center"/>
              <w:rPr>
                <w:rFonts w:ascii="Times New Roman" w:hAnsi="Times New Roman" w:cs="宋体"/>
                <w:color w:val="000000"/>
                <w:sz w:val="21"/>
                <w:szCs w:val="21"/>
              </w:rPr>
            </w:pPr>
          </w:p>
        </w:tc>
      </w:tr>
      <w:tr w14:paraId="452BDD3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6E7D0235">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02CF8F9A">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499A7938">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信息通讯</w:t>
            </w:r>
          </w:p>
        </w:tc>
        <w:tc>
          <w:tcPr>
            <w:tcW w:w="2286" w:type="dxa"/>
            <w:tcBorders>
              <w:tl2br w:val="nil"/>
              <w:tr2bl w:val="nil"/>
            </w:tcBorders>
            <w:vAlign w:val="center"/>
          </w:tcPr>
          <w:p w14:paraId="1458164D">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01B485F1">
            <w:pPr>
              <w:pStyle w:val="29"/>
              <w:autoSpaceDN w:val="0"/>
              <w:spacing w:line="360" w:lineRule="auto"/>
              <w:textAlignment w:val="center"/>
              <w:rPr>
                <w:rFonts w:ascii="Times New Roman" w:hAnsi="Times New Roman" w:cs="宋体"/>
                <w:color w:val="000000"/>
                <w:sz w:val="21"/>
                <w:szCs w:val="21"/>
              </w:rPr>
            </w:pPr>
          </w:p>
        </w:tc>
      </w:tr>
      <w:tr w14:paraId="34D2CCE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shd w:val="clear" w:color="auto" w:fill="auto"/>
            <w:vAlign w:val="center"/>
          </w:tcPr>
          <w:p w14:paraId="6034E3E9">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shd w:val="solid" w:color="333399" w:fill="auto"/>
            <w:vAlign w:val="center"/>
          </w:tcPr>
          <w:p w14:paraId="2FBB7BA2">
            <w:pPr>
              <w:pStyle w:val="29"/>
              <w:shd w:val="solid" w:color="333399" w:fill="auto"/>
              <w:autoSpaceDN w:val="0"/>
              <w:spacing w:line="360" w:lineRule="auto"/>
              <w:textAlignment w:val="center"/>
              <w:rPr>
                <w:rFonts w:ascii="Times New Roman" w:hAnsi="Times New Roman" w:cs="宋体"/>
                <w:color w:val="FFFFFF"/>
                <w:sz w:val="21"/>
                <w:szCs w:val="21"/>
                <w:shd w:val="clear" w:color="auto" w:fill="333399"/>
              </w:rPr>
            </w:pPr>
            <w:r>
              <w:rPr>
                <w:rFonts w:hint="eastAsia" w:ascii="Times New Roman" w:hAnsi="Times New Roman" w:cs="宋体"/>
                <w:color w:val="FFFFFF"/>
                <w:sz w:val="21"/>
                <w:szCs w:val="21"/>
                <w:shd w:val="clear" w:color="auto" w:fill="333399"/>
              </w:rPr>
              <w:t>3-电缆桥架配件</w:t>
            </w:r>
          </w:p>
        </w:tc>
        <w:tc>
          <w:tcPr>
            <w:tcW w:w="1930" w:type="dxa"/>
            <w:tcBorders>
              <w:tl2br w:val="nil"/>
              <w:tr2bl w:val="nil"/>
            </w:tcBorders>
            <w:shd w:val="solid" w:color="800080" w:fill="auto"/>
            <w:vAlign w:val="center"/>
          </w:tcPr>
          <w:p w14:paraId="058267C8">
            <w:pPr>
              <w:pStyle w:val="29"/>
              <w:shd w:val="solid" w:color="800080" w:fill="auto"/>
              <w:autoSpaceDN w:val="0"/>
              <w:spacing w:line="360" w:lineRule="auto"/>
              <w:textAlignment w:val="center"/>
              <w:rPr>
                <w:rFonts w:ascii="Times New Roman" w:hAnsi="Times New Roman" w:cs="宋体"/>
                <w:color w:val="FFFFFF"/>
                <w:sz w:val="21"/>
                <w:szCs w:val="21"/>
                <w:shd w:val="clear" w:color="auto" w:fill="800080"/>
              </w:rPr>
            </w:pPr>
            <w:r>
              <w:rPr>
                <w:rFonts w:hint="eastAsia" w:ascii="Times New Roman" w:hAnsi="Times New Roman" w:cs="宋体"/>
                <w:color w:val="FFFFFF"/>
                <w:sz w:val="21"/>
                <w:szCs w:val="21"/>
                <w:shd w:val="clear" w:color="auto" w:fill="800080"/>
              </w:rPr>
              <w:t>弯通</w:t>
            </w:r>
          </w:p>
        </w:tc>
        <w:tc>
          <w:tcPr>
            <w:tcW w:w="2286" w:type="dxa"/>
            <w:tcBorders>
              <w:tl2br w:val="nil"/>
              <w:tr2bl w:val="nil"/>
            </w:tcBorders>
            <w:vAlign w:val="center"/>
          </w:tcPr>
          <w:p w14:paraId="7E28FE99">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40C48433">
            <w:pPr>
              <w:pStyle w:val="29"/>
              <w:autoSpaceDN w:val="0"/>
              <w:spacing w:line="360" w:lineRule="auto"/>
              <w:textAlignment w:val="center"/>
              <w:rPr>
                <w:rFonts w:ascii="Times New Roman" w:hAnsi="Times New Roman" w:cs="宋体"/>
                <w:color w:val="000000"/>
                <w:sz w:val="21"/>
                <w:szCs w:val="21"/>
              </w:rPr>
            </w:pPr>
          </w:p>
        </w:tc>
      </w:tr>
      <w:tr w14:paraId="7CA3619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61333209">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0EDAAAB8">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49F2CB4F">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三通</w:t>
            </w:r>
          </w:p>
        </w:tc>
        <w:tc>
          <w:tcPr>
            <w:tcW w:w="2286" w:type="dxa"/>
            <w:tcBorders>
              <w:tl2br w:val="nil"/>
              <w:tr2bl w:val="nil"/>
            </w:tcBorders>
            <w:vAlign w:val="center"/>
          </w:tcPr>
          <w:p w14:paraId="78657359">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5236812B">
            <w:pPr>
              <w:pStyle w:val="29"/>
              <w:autoSpaceDN w:val="0"/>
              <w:spacing w:line="360" w:lineRule="auto"/>
              <w:textAlignment w:val="center"/>
              <w:rPr>
                <w:rFonts w:ascii="Times New Roman" w:hAnsi="Times New Roman" w:cs="宋体"/>
                <w:color w:val="000000"/>
                <w:sz w:val="21"/>
                <w:szCs w:val="21"/>
              </w:rPr>
            </w:pPr>
          </w:p>
        </w:tc>
      </w:tr>
      <w:tr w14:paraId="28F50E0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7593ED19">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2765DD50">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79E33309">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四通</w:t>
            </w:r>
          </w:p>
        </w:tc>
        <w:tc>
          <w:tcPr>
            <w:tcW w:w="2286" w:type="dxa"/>
            <w:tcBorders>
              <w:tl2br w:val="nil"/>
              <w:tr2bl w:val="nil"/>
            </w:tcBorders>
            <w:vAlign w:val="center"/>
          </w:tcPr>
          <w:p w14:paraId="6F167D0F">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72058297">
            <w:pPr>
              <w:pStyle w:val="29"/>
              <w:autoSpaceDN w:val="0"/>
              <w:spacing w:line="360" w:lineRule="auto"/>
              <w:textAlignment w:val="center"/>
              <w:rPr>
                <w:rFonts w:ascii="Times New Roman" w:hAnsi="Times New Roman" w:cs="宋体"/>
                <w:color w:val="000000"/>
                <w:sz w:val="21"/>
                <w:szCs w:val="21"/>
              </w:rPr>
            </w:pPr>
          </w:p>
        </w:tc>
      </w:tr>
      <w:tr w14:paraId="2B37738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vMerge w:val="restart"/>
            <w:tcBorders>
              <w:tl2br w:val="nil"/>
              <w:tr2bl w:val="nil"/>
            </w:tcBorders>
            <w:shd w:val="solid" w:color="FF0000" w:fill="auto"/>
            <w:vAlign w:val="center"/>
          </w:tcPr>
          <w:p w14:paraId="7B2D0AC9">
            <w:pPr>
              <w:pStyle w:val="29"/>
              <w:shd w:val="solid" w:color="FF0000" w:fill="auto"/>
              <w:autoSpaceDN w:val="0"/>
              <w:spacing w:line="360" w:lineRule="auto"/>
              <w:jc w:val="center"/>
              <w:textAlignment w:val="center"/>
              <w:rPr>
                <w:rFonts w:ascii="Times New Roman" w:hAnsi="Times New Roman" w:cs="宋体"/>
                <w:color w:val="FFFFFF"/>
                <w:sz w:val="21"/>
                <w:szCs w:val="21"/>
                <w:shd w:val="clear" w:color="auto" w:fill="FF0000"/>
              </w:rPr>
            </w:pPr>
            <w:r>
              <w:rPr>
                <w:rFonts w:hint="eastAsia" w:ascii="Times New Roman" w:hAnsi="Times New Roman" w:cs="宋体"/>
                <w:color w:val="FFFFFF"/>
                <w:sz w:val="21"/>
                <w:szCs w:val="21"/>
                <w:shd w:val="clear" w:color="auto" w:fill="FF0000"/>
              </w:rPr>
              <w:t>消防</w:t>
            </w:r>
          </w:p>
        </w:tc>
        <w:tc>
          <w:tcPr>
            <w:tcW w:w="977" w:type="dxa"/>
            <w:tcBorders>
              <w:tl2br w:val="nil"/>
              <w:tr2bl w:val="nil"/>
            </w:tcBorders>
            <w:vAlign w:val="center"/>
          </w:tcPr>
          <w:p w14:paraId="5A99B1AB">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5F3A239A">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314EB3FE">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7EB40A02">
            <w:pPr>
              <w:pStyle w:val="29"/>
              <w:autoSpaceDN w:val="0"/>
              <w:spacing w:line="360" w:lineRule="auto"/>
              <w:textAlignment w:val="center"/>
              <w:rPr>
                <w:rFonts w:ascii="Times New Roman" w:hAnsi="Times New Roman" w:cs="宋体"/>
                <w:color w:val="000000"/>
                <w:sz w:val="21"/>
                <w:szCs w:val="21"/>
              </w:rPr>
            </w:pPr>
          </w:p>
        </w:tc>
      </w:tr>
      <w:tr w14:paraId="0050DB5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vMerge w:val="continue"/>
            <w:tcBorders>
              <w:tl2br w:val="nil"/>
              <w:tr2bl w:val="nil"/>
            </w:tcBorders>
            <w:shd w:val="solid" w:color="FF0000" w:fill="auto"/>
            <w:vAlign w:val="center"/>
          </w:tcPr>
          <w:p w14:paraId="32E368AF">
            <w:pPr>
              <w:pStyle w:val="29"/>
              <w:spacing w:line="360" w:lineRule="auto"/>
              <w:rPr>
                <w:rFonts w:ascii="Times New Roman" w:hAnsi="Times New Roman" w:cs="宋体"/>
                <w:sz w:val="21"/>
                <w:szCs w:val="21"/>
              </w:rPr>
            </w:pPr>
          </w:p>
        </w:tc>
        <w:tc>
          <w:tcPr>
            <w:tcW w:w="977" w:type="dxa"/>
            <w:tcBorders>
              <w:tl2br w:val="nil"/>
              <w:tr2bl w:val="nil"/>
            </w:tcBorders>
            <w:vAlign w:val="center"/>
          </w:tcPr>
          <w:p w14:paraId="54646F40">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1AEA9BEE">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76C5BD82">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3CA21E36">
            <w:pPr>
              <w:pStyle w:val="29"/>
              <w:autoSpaceDN w:val="0"/>
              <w:spacing w:line="360" w:lineRule="auto"/>
              <w:textAlignment w:val="center"/>
              <w:rPr>
                <w:rFonts w:ascii="Times New Roman" w:hAnsi="Times New Roman" w:cs="宋体"/>
                <w:color w:val="000000"/>
                <w:sz w:val="21"/>
                <w:szCs w:val="21"/>
              </w:rPr>
            </w:pPr>
          </w:p>
        </w:tc>
      </w:tr>
      <w:tr w14:paraId="19BB504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vMerge w:val="continue"/>
            <w:tcBorders>
              <w:tl2br w:val="nil"/>
              <w:tr2bl w:val="nil"/>
            </w:tcBorders>
            <w:shd w:val="solid" w:color="FF0000" w:fill="auto"/>
            <w:vAlign w:val="center"/>
          </w:tcPr>
          <w:p w14:paraId="708CC127">
            <w:pPr>
              <w:pStyle w:val="29"/>
              <w:spacing w:line="360" w:lineRule="auto"/>
              <w:rPr>
                <w:rFonts w:ascii="Times New Roman" w:hAnsi="Times New Roman" w:cs="宋体"/>
                <w:sz w:val="21"/>
                <w:szCs w:val="21"/>
              </w:rPr>
            </w:pPr>
          </w:p>
        </w:tc>
        <w:tc>
          <w:tcPr>
            <w:tcW w:w="977" w:type="dxa"/>
            <w:tcBorders>
              <w:tl2br w:val="nil"/>
              <w:tr2bl w:val="nil"/>
            </w:tcBorders>
            <w:shd w:val="solid" w:color="333399" w:fill="auto"/>
            <w:vAlign w:val="center"/>
          </w:tcPr>
          <w:p w14:paraId="78CF0FD0">
            <w:pPr>
              <w:pStyle w:val="29"/>
              <w:shd w:val="solid" w:color="333399" w:fill="auto"/>
              <w:autoSpaceDN w:val="0"/>
              <w:spacing w:line="360" w:lineRule="auto"/>
              <w:textAlignment w:val="center"/>
              <w:rPr>
                <w:rFonts w:ascii="Times New Roman" w:hAnsi="Times New Roman" w:cs="宋体"/>
                <w:color w:val="000000"/>
                <w:sz w:val="21"/>
                <w:szCs w:val="21"/>
                <w:shd w:val="clear" w:color="auto" w:fill="333399"/>
              </w:rPr>
            </w:pPr>
            <w:r>
              <w:rPr>
                <w:rFonts w:hint="eastAsia" w:ascii="Times New Roman" w:hAnsi="Times New Roman" w:cs="宋体"/>
                <w:color w:val="000000"/>
                <w:sz w:val="21"/>
                <w:szCs w:val="21"/>
                <w:shd w:val="clear" w:color="auto" w:fill="333399"/>
              </w:rPr>
              <w:t>1-系统</w:t>
            </w:r>
          </w:p>
        </w:tc>
        <w:tc>
          <w:tcPr>
            <w:tcW w:w="1930" w:type="dxa"/>
            <w:tcBorders>
              <w:tl2br w:val="nil"/>
              <w:tr2bl w:val="nil"/>
            </w:tcBorders>
            <w:vAlign w:val="center"/>
          </w:tcPr>
          <w:p w14:paraId="5144943C">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4E22FCC5">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48D0D980">
            <w:pPr>
              <w:pStyle w:val="29"/>
              <w:autoSpaceDN w:val="0"/>
              <w:spacing w:line="360" w:lineRule="auto"/>
              <w:textAlignment w:val="center"/>
              <w:rPr>
                <w:rFonts w:ascii="Times New Roman" w:hAnsi="Times New Roman" w:cs="宋体"/>
                <w:color w:val="000000"/>
                <w:sz w:val="21"/>
                <w:szCs w:val="21"/>
              </w:rPr>
            </w:pPr>
          </w:p>
        </w:tc>
      </w:tr>
      <w:tr w14:paraId="7DCD900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5DB6B9A5">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340EF06C">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20D8858C">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27C807E2">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08B813A1">
            <w:pPr>
              <w:pStyle w:val="29"/>
              <w:autoSpaceDN w:val="0"/>
              <w:spacing w:line="360" w:lineRule="auto"/>
              <w:textAlignment w:val="center"/>
              <w:rPr>
                <w:rFonts w:ascii="Times New Roman" w:hAnsi="Times New Roman" w:cs="宋体"/>
                <w:color w:val="000000"/>
                <w:sz w:val="21"/>
                <w:szCs w:val="21"/>
              </w:rPr>
            </w:pPr>
          </w:p>
        </w:tc>
      </w:tr>
      <w:tr w14:paraId="74E34B1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shd w:val="clear" w:color="auto" w:fill="auto"/>
            <w:vAlign w:val="center"/>
          </w:tcPr>
          <w:p w14:paraId="77D41B6E">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shd w:val="solid" w:color="333399" w:fill="auto"/>
            <w:vAlign w:val="center"/>
          </w:tcPr>
          <w:p w14:paraId="216BF670">
            <w:pPr>
              <w:pStyle w:val="29"/>
              <w:shd w:val="solid" w:color="333399" w:fill="auto"/>
              <w:autoSpaceDN w:val="0"/>
              <w:spacing w:line="360" w:lineRule="auto"/>
              <w:textAlignment w:val="center"/>
              <w:rPr>
                <w:rFonts w:ascii="Times New Roman" w:hAnsi="Times New Roman" w:cs="宋体"/>
                <w:color w:val="000000"/>
                <w:sz w:val="21"/>
                <w:szCs w:val="21"/>
                <w:shd w:val="clear" w:color="auto" w:fill="333399"/>
              </w:rPr>
            </w:pPr>
            <w:r>
              <w:rPr>
                <w:rFonts w:hint="eastAsia" w:ascii="Times New Roman" w:hAnsi="Times New Roman" w:cs="宋体"/>
                <w:color w:val="000000"/>
                <w:sz w:val="21"/>
                <w:szCs w:val="21"/>
                <w:shd w:val="clear" w:color="auto" w:fill="333399"/>
              </w:rPr>
              <w:t>2-消火栓箱</w:t>
            </w:r>
          </w:p>
        </w:tc>
        <w:tc>
          <w:tcPr>
            <w:tcW w:w="1930" w:type="dxa"/>
            <w:tcBorders>
              <w:tl2br w:val="nil"/>
              <w:tr2bl w:val="nil"/>
            </w:tcBorders>
            <w:vAlign w:val="center"/>
          </w:tcPr>
          <w:p w14:paraId="09BC5771">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149429DE">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598BD353">
            <w:pPr>
              <w:pStyle w:val="29"/>
              <w:autoSpaceDN w:val="0"/>
              <w:spacing w:line="360" w:lineRule="auto"/>
              <w:textAlignment w:val="center"/>
              <w:rPr>
                <w:rFonts w:ascii="Times New Roman" w:hAnsi="Times New Roman" w:cs="宋体"/>
                <w:color w:val="000000"/>
                <w:sz w:val="21"/>
                <w:szCs w:val="21"/>
              </w:rPr>
            </w:pPr>
          </w:p>
        </w:tc>
      </w:tr>
      <w:tr w14:paraId="21DB504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2DAE1483">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287DE124">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073FD778">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4A8C3506">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143102B5">
            <w:pPr>
              <w:pStyle w:val="29"/>
              <w:autoSpaceDN w:val="0"/>
              <w:spacing w:line="360" w:lineRule="auto"/>
              <w:textAlignment w:val="center"/>
              <w:rPr>
                <w:rFonts w:ascii="Times New Roman" w:hAnsi="Times New Roman" w:cs="宋体"/>
                <w:color w:val="000000"/>
                <w:sz w:val="21"/>
                <w:szCs w:val="21"/>
              </w:rPr>
            </w:pPr>
          </w:p>
        </w:tc>
      </w:tr>
      <w:tr w14:paraId="1CE1B7E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shd w:val="clear" w:color="auto" w:fill="auto"/>
            <w:vAlign w:val="center"/>
          </w:tcPr>
          <w:p w14:paraId="23536425">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shd w:val="solid" w:color="333399" w:fill="auto"/>
            <w:vAlign w:val="center"/>
          </w:tcPr>
          <w:p w14:paraId="614755B2">
            <w:pPr>
              <w:pStyle w:val="29"/>
              <w:shd w:val="solid" w:color="333399" w:fill="auto"/>
              <w:autoSpaceDN w:val="0"/>
              <w:spacing w:line="360" w:lineRule="auto"/>
              <w:textAlignment w:val="center"/>
              <w:rPr>
                <w:rFonts w:ascii="Times New Roman" w:hAnsi="Times New Roman" w:cs="宋体"/>
                <w:color w:val="000000"/>
                <w:sz w:val="21"/>
                <w:szCs w:val="21"/>
                <w:shd w:val="clear" w:color="auto" w:fill="333399"/>
              </w:rPr>
            </w:pPr>
            <w:r>
              <w:rPr>
                <w:rFonts w:hint="eastAsia" w:ascii="Times New Roman" w:hAnsi="Times New Roman" w:cs="宋体"/>
                <w:color w:val="000000"/>
                <w:sz w:val="21"/>
                <w:szCs w:val="21"/>
                <w:shd w:val="clear" w:color="auto" w:fill="333399"/>
              </w:rPr>
              <w:t>3-消防接口</w:t>
            </w:r>
          </w:p>
        </w:tc>
        <w:tc>
          <w:tcPr>
            <w:tcW w:w="1930" w:type="dxa"/>
            <w:tcBorders>
              <w:tl2br w:val="nil"/>
              <w:tr2bl w:val="nil"/>
            </w:tcBorders>
            <w:vAlign w:val="center"/>
          </w:tcPr>
          <w:p w14:paraId="71C1F75F">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3FA54F61">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497DD286">
            <w:pPr>
              <w:pStyle w:val="29"/>
              <w:autoSpaceDN w:val="0"/>
              <w:spacing w:line="360" w:lineRule="auto"/>
              <w:textAlignment w:val="center"/>
              <w:rPr>
                <w:rFonts w:ascii="Times New Roman" w:hAnsi="Times New Roman" w:cs="宋体"/>
                <w:color w:val="000000"/>
                <w:sz w:val="21"/>
                <w:szCs w:val="21"/>
              </w:rPr>
            </w:pPr>
          </w:p>
        </w:tc>
      </w:tr>
      <w:tr w14:paraId="0FDE663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63C932B6">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0AFAAF9F">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5DDB0A49">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56E14637">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184154FF">
            <w:pPr>
              <w:pStyle w:val="29"/>
              <w:autoSpaceDN w:val="0"/>
              <w:spacing w:line="360" w:lineRule="auto"/>
              <w:textAlignment w:val="center"/>
              <w:rPr>
                <w:rFonts w:ascii="Times New Roman" w:hAnsi="Times New Roman" w:cs="宋体"/>
                <w:color w:val="000000"/>
                <w:sz w:val="21"/>
                <w:szCs w:val="21"/>
              </w:rPr>
            </w:pPr>
          </w:p>
        </w:tc>
      </w:tr>
      <w:tr w14:paraId="01B07DE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shd w:val="clear" w:color="auto" w:fill="auto"/>
            <w:vAlign w:val="center"/>
          </w:tcPr>
          <w:p w14:paraId="0B4A8B45">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shd w:val="solid" w:color="333399" w:fill="auto"/>
            <w:vAlign w:val="center"/>
          </w:tcPr>
          <w:p w14:paraId="7D0DA5E9">
            <w:pPr>
              <w:pStyle w:val="29"/>
              <w:shd w:val="solid" w:color="333399" w:fill="auto"/>
              <w:autoSpaceDN w:val="0"/>
              <w:spacing w:line="360" w:lineRule="auto"/>
              <w:textAlignment w:val="center"/>
              <w:rPr>
                <w:rFonts w:ascii="Times New Roman" w:hAnsi="Times New Roman" w:cs="宋体"/>
                <w:color w:val="000000"/>
                <w:sz w:val="21"/>
                <w:szCs w:val="21"/>
                <w:shd w:val="clear" w:color="auto" w:fill="333399"/>
              </w:rPr>
            </w:pPr>
            <w:r>
              <w:rPr>
                <w:rFonts w:hint="eastAsia" w:ascii="Times New Roman" w:hAnsi="Times New Roman" w:cs="宋体"/>
                <w:color w:val="000000"/>
                <w:sz w:val="21"/>
                <w:szCs w:val="21"/>
                <w:shd w:val="clear" w:color="auto" w:fill="333399"/>
              </w:rPr>
              <w:t>4-阀门</w:t>
            </w:r>
          </w:p>
        </w:tc>
        <w:tc>
          <w:tcPr>
            <w:tcW w:w="1930" w:type="dxa"/>
            <w:tcBorders>
              <w:tl2br w:val="nil"/>
              <w:tr2bl w:val="nil"/>
            </w:tcBorders>
            <w:shd w:val="solid" w:color="800080" w:fill="auto"/>
            <w:vAlign w:val="center"/>
          </w:tcPr>
          <w:p w14:paraId="1CFCE8CD">
            <w:pPr>
              <w:pStyle w:val="29"/>
              <w:shd w:val="solid" w:color="800080" w:fill="auto"/>
              <w:autoSpaceDN w:val="0"/>
              <w:spacing w:line="360" w:lineRule="auto"/>
              <w:textAlignment w:val="center"/>
              <w:rPr>
                <w:rFonts w:ascii="Times New Roman" w:hAnsi="Times New Roman" w:cs="宋体"/>
                <w:color w:val="FFFFFF"/>
                <w:sz w:val="21"/>
                <w:szCs w:val="21"/>
                <w:shd w:val="clear" w:color="auto" w:fill="800080"/>
              </w:rPr>
            </w:pPr>
            <w:r>
              <w:rPr>
                <w:rFonts w:hint="eastAsia" w:ascii="Times New Roman" w:hAnsi="Times New Roman" w:cs="宋体"/>
                <w:color w:val="FFFFFF"/>
                <w:sz w:val="21"/>
                <w:szCs w:val="21"/>
                <w:shd w:val="clear" w:color="auto" w:fill="800080"/>
              </w:rPr>
              <w:t>湿式报警器</w:t>
            </w:r>
          </w:p>
        </w:tc>
        <w:tc>
          <w:tcPr>
            <w:tcW w:w="2286" w:type="dxa"/>
            <w:tcBorders>
              <w:tl2br w:val="nil"/>
              <w:tr2bl w:val="nil"/>
            </w:tcBorders>
            <w:vAlign w:val="center"/>
          </w:tcPr>
          <w:p w14:paraId="312C1CE1">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54F27CB3">
            <w:pPr>
              <w:pStyle w:val="29"/>
              <w:autoSpaceDN w:val="0"/>
              <w:spacing w:line="360" w:lineRule="auto"/>
              <w:textAlignment w:val="center"/>
              <w:rPr>
                <w:rFonts w:ascii="Times New Roman" w:hAnsi="Times New Roman" w:cs="宋体"/>
                <w:color w:val="000000"/>
                <w:sz w:val="21"/>
                <w:szCs w:val="21"/>
              </w:rPr>
            </w:pPr>
          </w:p>
        </w:tc>
      </w:tr>
      <w:tr w14:paraId="064BA27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337DF78C">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439F50D8">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09794E1E">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3B79A2C7">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6DD26DF0">
            <w:pPr>
              <w:pStyle w:val="29"/>
              <w:autoSpaceDN w:val="0"/>
              <w:spacing w:line="360" w:lineRule="auto"/>
              <w:textAlignment w:val="center"/>
              <w:rPr>
                <w:rFonts w:ascii="Times New Roman" w:hAnsi="Times New Roman" w:cs="宋体"/>
                <w:color w:val="000000"/>
                <w:sz w:val="21"/>
                <w:szCs w:val="21"/>
              </w:rPr>
            </w:pPr>
          </w:p>
        </w:tc>
      </w:tr>
      <w:tr w14:paraId="674B8F2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shd w:val="clear" w:color="auto" w:fill="auto"/>
            <w:vAlign w:val="center"/>
          </w:tcPr>
          <w:p w14:paraId="70D2463A">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shd w:val="solid" w:color="333399" w:fill="auto"/>
            <w:vAlign w:val="center"/>
          </w:tcPr>
          <w:p w14:paraId="4D3A1A49">
            <w:pPr>
              <w:pStyle w:val="29"/>
              <w:shd w:val="solid" w:color="333399" w:fill="auto"/>
              <w:autoSpaceDN w:val="0"/>
              <w:spacing w:line="360" w:lineRule="auto"/>
              <w:textAlignment w:val="center"/>
              <w:rPr>
                <w:rFonts w:ascii="Times New Roman" w:hAnsi="Times New Roman" w:cs="宋体"/>
                <w:color w:val="000000"/>
                <w:sz w:val="21"/>
                <w:szCs w:val="21"/>
                <w:shd w:val="clear" w:color="auto" w:fill="333399"/>
              </w:rPr>
            </w:pPr>
            <w:r>
              <w:rPr>
                <w:rFonts w:hint="eastAsia" w:ascii="Times New Roman" w:hAnsi="Times New Roman" w:cs="宋体"/>
                <w:color w:val="000000"/>
                <w:sz w:val="21"/>
                <w:szCs w:val="21"/>
                <w:shd w:val="clear" w:color="auto" w:fill="333399"/>
              </w:rPr>
              <w:t>5-附件</w:t>
            </w:r>
          </w:p>
        </w:tc>
        <w:tc>
          <w:tcPr>
            <w:tcW w:w="1930" w:type="dxa"/>
            <w:tcBorders>
              <w:tl2br w:val="nil"/>
              <w:tr2bl w:val="nil"/>
            </w:tcBorders>
            <w:vAlign w:val="center"/>
          </w:tcPr>
          <w:p w14:paraId="32E467C9">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04C075A0">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4BF53D47">
            <w:pPr>
              <w:pStyle w:val="29"/>
              <w:autoSpaceDN w:val="0"/>
              <w:spacing w:line="360" w:lineRule="auto"/>
              <w:textAlignment w:val="center"/>
              <w:rPr>
                <w:rFonts w:ascii="Times New Roman" w:hAnsi="Times New Roman" w:cs="宋体"/>
                <w:color w:val="000000"/>
                <w:sz w:val="21"/>
                <w:szCs w:val="21"/>
              </w:rPr>
            </w:pPr>
          </w:p>
        </w:tc>
      </w:tr>
      <w:tr w14:paraId="6960FA2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59C1AE9E">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5ADCDE32">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63E81DFB">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2E7B39BC">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6AA8D2A8">
            <w:pPr>
              <w:pStyle w:val="29"/>
              <w:autoSpaceDN w:val="0"/>
              <w:spacing w:line="360" w:lineRule="auto"/>
              <w:textAlignment w:val="center"/>
              <w:rPr>
                <w:rFonts w:ascii="Times New Roman" w:hAnsi="Times New Roman" w:cs="宋体"/>
                <w:color w:val="000000"/>
                <w:sz w:val="21"/>
                <w:szCs w:val="21"/>
              </w:rPr>
            </w:pPr>
          </w:p>
        </w:tc>
      </w:tr>
      <w:tr w14:paraId="3723D95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shd w:val="clear" w:color="auto" w:fill="auto"/>
            <w:vAlign w:val="center"/>
          </w:tcPr>
          <w:p w14:paraId="5486BEDE">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shd w:val="solid" w:color="333399" w:fill="auto"/>
            <w:vAlign w:val="center"/>
          </w:tcPr>
          <w:p w14:paraId="0F807AB8">
            <w:pPr>
              <w:pStyle w:val="29"/>
              <w:shd w:val="solid" w:color="333399" w:fill="auto"/>
              <w:autoSpaceDN w:val="0"/>
              <w:spacing w:line="360" w:lineRule="auto"/>
              <w:textAlignment w:val="center"/>
              <w:rPr>
                <w:rFonts w:ascii="Times New Roman" w:hAnsi="Times New Roman" w:cs="宋体"/>
                <w:color w:val="000000"/>
                <w:sz w:val="21"/>
                <w:szCs w:val="21"/>
                <w:shd w:val="clear" w:color="auto" w:fill="333399"/>
              </w:rPr>
            </w:pPr>
            <w:r>
              <w:rPr>
                <w:rFonts w:hint="eastAsia" w:ascii="Times New Roman" w:hAnsi="Times New Roman" w:cs="宋体"/>
                <w:color w:val="000000"/>
                <w:sz w:val="21"/>
                <w:szCs w:val="21"/>
                <w:shd w:val="clear" w:color="auto" w:fill="333399"/>
              </w:rPr>
              <w:t>6-喷头</w:t>
            </w:r>
          </w:p>
        </w:tc>
        <w:tc>
          <w:tcPr>
            <w:tcW w:w="1930" w:type="dxa"/>
            <w:tcBorders>
              <w:tl2br w:val="nil"/>
              <w:tr2bl w:val="nil"/>
            </w:tcBorders>
            <w:shd w:val="solid" w:color="800080" w:fill="auto"/>
            <w:vAlign w:val="center"/>
          </w:tcPr>
          <w:p w14:paraId="2EC685B0">
            <w:pPr>
              <w:pStyle w:val="29"/>
              <w:shd w:val="solid" w:color="800080" w:fill="auto"/>
              <w:autoSpaceDN w:val="0"/>
              <w:spacing w:line="360" w:lineRule="auto"/>
              <w:textAlignment w:val="center"/>
              <w:rPr>
                <w:rFonts w:ascii="Times New Roman" w:hAnsi="Times New Roman" w:cs="宋体"/>
                <w:color w:val="FFFFFF"/>
                <w:sz w:val="21"/>
                <w:szCs w:val="21"/>
                <w:shd w:val="clear" w:color="auto" w:fill="800080"/>
              </w:rPr>
            </w:pPr>
            <w:r>
              <w:rPr>
                <w:rFonts w:hint="eastAsia" w:ascii="Times New Roman" w:hAnsi="Times New Roman" w:cs="宋体"/>
                <w:color w:val="FFFFFF"/>
                <w:sz w:val="21"/>
                <w:szCs w:val="21"/>
                <w:shd w:val="clear" w:color="auto" w:fill="800080"/>
              </w:rPr>
              <w:t>闭式喷淋头</w:t>
            </w:r>
          </w:p>
        </w:tc>
        <w:tc>
          <w:tcPr>
            <w:tcW w:w="2286" w:type="dxa"/>
            <w:tcBorders>
              <w:tl2br w:val="nil"/>
              <w:tr2bl w:val="nil"/>
            </w:tcBorders>
            <w:vAlign w:val="center"/>
          </w:tcPr>
          <w:p w14:paraId="6C48B808">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5B05E59E">
            <w:pPr>
              <w:pStyle w:val="29"/>
              <w:autoSpaceDN w:val="0"/>
              <w:spacing w:line="360" w:lineRule="auto"/>
              <w:textAlignment w:val="center"/>
              <w:rPr>
                <w:rFonts w:ascii="Times New Roman" w:hAnsi="Times New Roman" w:cs="宋体"/>
                <w:color w:val="000000"/>
                <w:sz w:val="21"/>
                <w:szCs w:val="21"/>
              </w:rPr>
            </w:pPr>
          </w:p>
        </w:tc>
      </w:tr>
      <w:tr w14:paraId="6368BFA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19419261">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138DD566">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5D2D2D96">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753716A5">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7701BC34">
            <w:pPr>
              <w:pStyle w:val="29"/>
              <w:autoSpaceDN w:val="0"/>
              <w:spacing w:line="360" w:lineRule="auto"/>
              <w:textAlignment w:val="center"/>
              <w:rPr>
                <w:rFonts w:ascii="Times New Roman" w:hAnsi="Times New Roman" w:cs="宋体"/>
                <w:color w:val="000000"/>
                <w:sz w:val="21"/>
                <w:szCs w:val="21"/>
              </w:rPr>
            </w:pPr>
          </w:p>
        </w:tc>
      </w:tr>
      <w:tr w14:paraId="729D503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shd w:val="clear" w:color="auto" w:fill="auto"/>
            <w:vAlign w:val="center"/>
          </w:tcPr>
          <w:p w14:paraId="758228EF">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shd w:val="solid" w:color="333399" w:fill="auto"/>
            <w:vAlign w:val="center"/>
          </w:tcPr>
          <w:p w14:paraId="34F0D23E">
            <w:pPr>
              <w:pStyle w:val="29"/>
              <w:shd w:val="solid" w:color="333399" w:fill="auto"/>
              <w:autoSpaceDN w:val="0"/>
              <w:spacing w:line="360" w:lineRule="auto"/>
              <w:textAlignment w:val="center"/>
              <w:rPr>
                <w:rFonts w:ascii="Times New Roman" w:hAnsi="Times New Roman" w:cs="宋体"/>
                <w:color w:val="000000"/>
                <w:sz w:val="21"/>
                <w:szCs w:val="21"/>
                <w:shd w:val="clear" w:color="auto" w:fill="333399"/>
              </w:rPr>
            </w:pPr>
            <w:r>
              <w:rPr>
                <w:rFonts w:hint="eastAsia" w:ascii="Times New Roman" w:hAnsi="Times New Roman" w:cs="宋体"/>
                <w:color w:val="000000"/>
                <w:sz w:val="21"/>
                <w:szCs w:val="21"/>
                <w:shd w:val="clear" w:color="auto" w:fill="333399"/>
              </w:rPr>
              <w:t>7-设备</w:t>
            </w:r>
          </w:p>
        </w:tc>
        <w:tc>
          <w:tcPr>
            <w:tcW w:w="1930" w:type="dxa"/>
            <w:tcBorders>
              <w:tl2br w:val="nil"/>
              <w:tr2bl w:val="nil"/>
            </w:tcBorders>
            <w:shd w:val="solid" w:color="800080" w:fill="auto"/>
            <w:vAlign w:val="center"/>
          </w:tcPr>
          <w:p w14:paraId="71168434">
            <w:pPr>
              <w:pStyle w:val="29"/>
              <w:shd w:val="solid" w:color="800080" w:fill="auto"/>
              <w:autoSpaceDN w:val="0"/>
              <w:spacing w:line="360" w:lineRule="auto"/>
              <w:textAlignment w:val="center"/>
              <w:rPr>
                <w:rFonts w:ascii="Times New Roman" w:hAnsi="Times New Roman" w:cs="宋体"/>
                <w:color w:val="FFFFFF"/>
                <w:sz w:val="21"/>
                <w:szCs w:val="21"/>
                <w:shd w:val="clear" w:color="auto" w:fill="800080"/>
              </w:rPr>
            </w:pPr>
            <w:r>
              <w:rPr>
                <w:rFonts w:hint="eastAsia" w:ascii="Times New Roman" w:hAnsi="Times New Roman" w:cs="宋体"/>
                <w:color w:val="FFFFFF"/>
                <w:sz w:val="21"/>
                <w:szCs w:val="21"/>
                <w:shd w:val="clear" w:color="auto" w:fill="800080"/>
              </w:rPr>
              <w:t>给水箱</w:t>
            </w:r>
          </w:p>
        </w:tc>
        <w:tc>
          <w:tcPr>
            <w:tcW w:w="2286" w:type="dxa"/>
            <w:tcBorders>
              <w:tl2br w:val="nil"/>
              <w:tr2bl w:val="nil"/>
            </w:tcBorders>
            <w:vAlign w:val="center"/>
          </w:tcPr>
          <w:p w14:paraId="2125F4C1">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11979210">
            <w:pPr>
              <w:pStyle w:val="29"/>
              <w:autoSpaceDN w:val="0"/>
              <w:spacing w:line="360" w:lineRule="auto"/>
              <w:textAlignment w:val="center"/>
              <w:rPr>
                <w:rFonts w:ascii="Times New Roman" w:hAnsi="Times New Roman" w:cs="宋体"/>
                <w:color w:val="000000"/>
                <w:sz w:val="21"/>
                <w:szCs w:val="21"/>
              </w:rPr>
            </w:pPr>
          </w:p>
        </w:tc>
      </w:tr>
      <w:tr w14:paraId="4A0985E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67E4AD7D">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6B34FEC6">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7ABE3D1E">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噴淋泵</w:t>
            </w:r>
          </w:p>
        </w:tc>
        <w:tc>
          <w:tcPr>
            <w:tcW w:w="2286" w:type="dxa"/>
            <w:tcBorders>
              <w:tl2br w:val="nil"/>
              <w:tr2bl w:val="nil"/>
            </w:tcBorders>
            <w:vAlign w:val="center"/>
          </w:tcPr>
          <w:p w14:paraId="145A990B">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67898894">
            <w:pPr>
              <w:pStyle w:val="29"/>
              <w:autoSpaceDN w:val="0"/>
              <w:spacing w:line="360" w:lineRule="auto"/>
              <w:textAlignment w:val="center"/>
              <w:rPr>
                <w:rFonts w:ascii="Times New Roman" w:hAnsi="Times New Roman" w:cs="宋体"/>
                <w:color w:val="000000"/>
                <w:sz w:val="21"/>
                <w:szCs w:val="21"/>
              </w:rPr>
            </w:pPr>
          </w:p>
        </w:tc>
      </w:tr>
      <w:tr w14:paraId="6E9FA4A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0B7121EB">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6FF7FC17">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77595E77">
            <w:pPr>
              <w:pStyle w:val="29"/>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rPr>
              <w:t>消防水泵</w:t>
            </w:r>
          </w:p>
        </w:tc>
        <w:tc>
          <w:tcPr>
            <w:tcW w:w="2286" w:type="dxa"/>
            <w:tcBorders>
              <w:tl2br w:val="nil"/>
              <w:tr2bl w:val="nil"/>
            </w:tcBorders>
            <w:vAlign w:val="center"/>
          </w:tcPr>
          <w:p w14:paraId="55BDFE1E">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0C2F3031">
            <w:pPr>
              <w:pStyle w:val="29"/>
              <w:autoSpaceDN w:val="0"/>
              <w:spacing w:line="360" w:lineRule="auto"/>
              <w:textAlignment w:val="center"/>
              <w:rPr>
                <w:rFonts w:ascii="Times New Roman" w:hAnsi="Times New Roman" w:cs="宋体"/>
                <w:color w:val="000000"/>
                <w:sz w:val="21"/>
                <w:szCs w:val="21"/>
              </w:rPr>
            </w:pPr>
          </w:p>
        </w:tc>
      </w:tr>
      <w:tr w14:paraId="4B542FA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shd w:val="solid" w:color="FF0000" w:fill="auto"/>
            <w:vAlign w:val="center"/>
          </w:tcPr>
          <w:p w14:paraId="1594FD95">
            <w:pPr>
              <w:pStyle w:val="29"/>
              <w:shd w:val="solid" w:color="FF0000" w:fill="auto"/>
              <w:autoSpaceDN w:val="0"/>
              <w:spacing w:line="360" w:lineRule="auto"/>
              <w:jc w:val="center"/>
              <w:textAlignment w:val="center"/>
              <w:rPr>
                <w:rFonts w:ascii="Times New Roman" w:hAnsi="Times New Roman" w:cs="宋体"/>
                <w:color w:val="000000"/>
                <w:sz w:val="21"/>
                <w:szCs w:val="21"/>
              </w:rPr>
            </w:pPr>
            <w:r>
              <w:rPr>
                <w:rFonts w:hint="eastAsia" w:ascii="Times New Roman" w:hAnsi="Times New Roman" w:cs="宋体"/>
                <w:color w:val="FFFFFF"/>
                <w:sz w:val="21"/>
                <w:szCs w:val="21"/>
                <w:shd w:val="clear" w:color="auto" w:fill="FF0000"/>
              </w:rPr>
              <w:t>医疗设备</w:t>
            </w:r>
          </w:p>
        </w:tc>
        <w:tc>
          <w:tcPr>
            <w:tcW w:w="977" w:type="dxa"/>
            <w:tcBorders>
              <w:tl2br w:val="nil"/>
              <w:tr2bl w:val="nil"/>
            </w:tcBorders>
            <w:vAlign w:val="center"/>
          </w:tcPr>
          <w:p w14:paraId="6627B554">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52BD89CA">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1F5F2BDD">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7FF0AA3C">
            <w:pPr>
              <w:pStyle w:val="29"/>
              <w:autoSpaceDN w:val="0"/>
              <w:spacing w:line="360" w:lineRule="auto"/>
              <w:textAlignment w:val="center"/>
              <w:rPr>
                <w:rFonts w:ascii="Times New Roman" w:hAnsi="Times New Roman" w:cs="宋体"/>
                <w:color w:val="000000"/>
                <w:sz w:val="21"/>
                <w:szCs w:val="21"/>
              </w:rPr>
            </w:pPr>
          </w:p>
        </w:tc>
      </w:tr>
      <w:tr w14:paraId="74ECD94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shd w:val="solid" w:color="FF0000" w:fill="auto"/>
            <w:vAlign w:val="center"/>
          </w:tcPr>
          <w:p w14:paraId="3F936511">
            <w:pPr>
              <w:pStyle w:val="29"/>
              <w:spacing w:line="360" w:lineRule="auto"/>
              <w:rPr>
                <w:rFonts w:ascii="Times New Roman" w:hAnsi="Times New Roman" w:cs="宋体"/>
                <w:color w:val="000000"/>
                <w:sz w:val="21"/>
                <w:szCs w:val="21"/>
              </w:rPr>
            </w:pPr>
          </w:p>
        </w:tc>
        <w:tc>
          <w:tcPr>
            <w:tcW w:w="977" w:type="dxa"/>
            <w:tcBorders>
              <w:tl2br w:val="nil"/>
              <w:tr2bl w:val="nil"/>
            </w:tcBorders>
            <w:vAlign w:val="center"/>
          </w:tcPr>
          <w:p w14:paraId="0858C3B4">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3D40F027">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0B15FEAC">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51581499">
            <w:pPr>
              <w:pStyle w:val="29"/>
              <w:autoSpaceDN w:val="0"/>
              <w:spacing w:line="360" w:lineRule="auto"/>
              <w:textAlignment w:val="center"/>
              <w:rPr>
                <w:rFonts w:ascii="Times New Roman" w:hAnsi="Times New Roman" w:cs="宋体"/>
                <w:color w:val="000000"/>
                <w:sz w:val="21"/>
                <w:szCs w:val="21"/>
              </w:rPr>
            </w:pPr>
          </w:p>
        </w:tc>
      </w:tr>
      <w:tr w14:paraId="0406951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shd w:val="solid" w:color="FF0000" w:fill="auto"/>
            <w:vAlign w:val="center"/>
          </w:tcPr>
          <w:p w14:paraId="7CB96946">
            <w:pPr>
              <w:pStyle w:val="29"/>
              <w:spacing w:line="360" w:lineRule="auto"/>
              <w:rPr>
                <w:rFonts w:ascii="Times New Roman" w:hAnsi="Times New Roman" w:cs="宋体"/>
                <w:color w:val="000000"/>
                <w:sz w:val="21"/>
                <w:szCs w:val="21"/>
              </w:rPr>
            </w:pPr>
          </w:p>
        </w:tc>
        <w:tc>
          <w:tcPr>
            <w:tcW w:w="977" w:type="dxa"/>
            <w:tcBorders>
              <w:tl2br w:val="nil"/>
              <w:tr2bl w:val="nil"/>
            </w:tcBorders>
            <w:shd w:val="solid" w:color="333399" w:fill="auto"/>
            <w:vAlign w:val="center"/>
          </w:tcPr>
          <w:p w14:paraId="3B7A6AAC">
            <w:pPr>
              <w:pStyle w:val="29"/>
              <w:shd w:val="solid" w:color="333399" w:fill="auto"/>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shd w:val="clear" w:color="auto" w:fill="333399"/>
              </w:rPr>
              <w:t>1-系统</w:t>
            </w:r>
          </w:p>
        </w:tc>
        <w:tc>
          <w:tcPr>
            <w:tcW w:w="1930" w:type="dxa"/>
            <w:tcBorders>
              <w:tl2br w:val="nil"/>
              <w:tr2bl w:val="nil"/>
            </w:tcBorders>
            <w:vAlign w:val="center"/>
          </w:tcPr>
          <w:p w14:paraId="046F56AD">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761BE237">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334F5ABF">
            <w:pPr>
              <w:pStyle w:val="29"/>
              <w:autoSpaceDN w:val="0"/>
              <w:spacing w:line="360" w:lineRule="auto"/>
              <w:textAlignment w:val="center"/>
              <w:rPr>
                <w:rFonts w:ascii="Times New Roman" w:hAnsi="Times New Roman" w:cs="宋体"/>
                <w:color w:val="000000"/>
                <w:sz w:val="21"/>
                <w:szCs w:val="21"/>
              </w:rPr>
            </w:pPr>
          </w:p>
        </w:tc>
      </w:tr>
      <w:tr w14:paraId="5901C9C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4526643D">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5174CF58">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1FB99FE7">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4B871E93">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5D453BD6">
            <w:pPr>
              <w:pStyle w:val="29"/>
              <w:autoSpaceDN w:val="0"/>
              <w:spacing w:line="360" w:lineRule="auto"/>
              <w:textAlignment w:val="center"/>
              <w:rPr>
                <w:rFonts w:ascii="Times New Roman" w:hAnsi="Times New Roman" w:cs="宋体"/>
                <w:color w:val="000000"/>
                <w:sz w:val="21"/>
                <w:szCs w:val="21"/>
              </w:rPr>
            </w:pPr>
          </w:p>
        </w:tc>
      </w:tr>
      <w:tr w14:paraId="3DB183D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shd w:val="clear" w:color="auto" w:fill="auto"/>
            <w:vAlign w:val="center"/>
          </w:tcPr>
          <w:p w14:paraId="5FB23FC6">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shd w:val="solid" w:color="333399" w:fill="auto"/>
            <w:vAlign w:val="center"/>
          </w:tcPr>
          <w:p w14:paraId="6FD36586">
            <w:pPr>
              <w:pStyle w:val="29"/>
              <w:shd w:val="solid" w:color="333399" w:fill="auto"/>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shd w:val="clear" w:color="auto" w:fill="333399"/>
              </w:rPr>
              <w:t>2-手术床</w:t>
            </w:r>
          </w:p>
        </w:tc>
        <w:tc>
          <w:tcPr>
            <w:tcW w:w="1930" w:type="dxa"/>
            <w:tcBorders>
              <w:tl2br w:val="nil"/>
              <w:tr2bl w:val="nil"/>
            </w:tcBorders>
            <w:vAlign w:val="center"/>
          </w:tcPr>
          <w:p w14:paraId="21DAE512">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1CABBA98">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2831B48D">
            <w:pPr>
              <w:pStyle w:val="29"/>
              <w:autoSpaceDN w:val="0"/>
              <w:spacing w:line="360" w:lineRule="auto"/>
              <w:textAlignment w:val="center"/>
              <w:rPr>
                <w:rFonts w:ascii="Times New Roman" w:hAnsi="Times New Roman" w:cs="宋体"/>
                <w:color w:val="000000"/>
                <w:sz w:val="21"/>
                <w:szCs w:val="21"/>
              </w:rPr>
            </w:pPr>
          </w:p>
        </w:tc>
      </w:tr>
      <w:tr w14:paraId="12C365B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5D84D6B2">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29D73CF2">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097039C2">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1C7B7CD8">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2A3DFD2E">
            <w:pPr>
              <w:pStyle w:val="29"/>
              <w:autoSpaceDN w:val="0"/>
              <w:spacing w:line="360" w:lineRule="auto"/>
              <w:textAlignment w:val="center"/>
              <w:rPr>
                <w:rFonts w:ascii="Times New Roman" w:hAnsi="Times New Roman" w:cs="宋体"/>
                <w:color w:val="000000"/>
                <w:sz w:val="21"/>
                <w:szCs w:val="21"/>
              </w:rPr>
            </w:pPr>
          </w:p>
        </w:tc>
      </w:tr>
      <w:tr w14:paraId="14BD266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shd w:val="clear" w:color="auto" w:fill="auto"/>
            <w:vAlign w:val="center"/>
          </w:tcPr>
          <w:p w14:paraId="406A7AEE">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shd w:val="solid" w:color="333399" w:fill="auto"/>
            <w:vAlign w:val="center"/>
          </w:tcPr>
          <w:p w14:paraId="03FDC983">
            <w:pPr>
              <w:pStyle w:val="29"/>
              <w:shd w:val="solid" w:color="333399" w:fill="auto"/>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shd w:val="clear" w:color="auto" w:fill="333399"/>
              </w:rPr>
              <w:t>3-病床</w:t>
            </w:r>
          </w:p>
        </w:tc>
        <w:tc>
          <w:tcPr>
            <w:tcW w:w="1930" w:type="dxa"/>
            <w:tcBorders>
              <w:tl2br w:val="nil"/>
              <w:tr2bl w:val="nil"/>
            </w:tcBorders>
            <w:vAlign w:val="center"/>
          </w:tcPr>
          <w:p w14:paraId="1E82228B">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56D80A35">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078861F6">
            <w:pPr>
              <w:pStyle w:val="29"/>
              <w:autoSpaceDN w:val="0"/>
              <w:spacing w:line="360" w:lineRule="auto"/>
              <w:textAlignment w:val="center"/>
              <w:rPr>
                <w:rFonts w:ascii="Times New Roman" w:hAnsi="Times New Roman" w:cs="宋体"/>
                <w:color w:val="000000"/>
                <w:sz w:val="21"/>
                <w:szCs w:val="21"/>
              </w:rPr>
            </w:pPr>
          </w:p>
        </w:tc>
      </w:tr>
      <w:tr w14:paraId="20660FB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vAlign w:val="center"/>
          </w:tcPr>
          <w:p w14:paraId="7BB6C42F">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vAlign w:val="center"/>
          </w:tcPr>
          <w:p w14:paraId="560E28F1">
            <w:pPr>
              <w:pStyle w:val="29"/>
              <w:autoSpaceDN w:val="0"/>
              <w:spacing w:line="360" w:lineRule="auto"/>
              <w:textAlignment w:val="center"/>
              <w:rPr>
                <w:rFonts w:ascii="Times New Roman" w:hAnsi="Times New Roman" w:cs="宋体"/>
                <w:color w:val="000000"/>
                <w:sz w:val="21"/>
                <w:szCs w:val="21"/>
              </w:rPr>
            </w:pPr>
          </w:p>
        </w:tc>
        <w:tc>
          <w:tcPr>
            <w:tcW w:w="1930" w:type="dxa"/>
            <w:tcBorders>
              <w:tl2br w:val="nil"/>
              <w:tr2bl w:val="nil"/>
            </w:tcBorders>
            <w:vAlign w:val="center"/>
          </w:tcPr>
          <w:p w14:paraId="234F17D7">
            <w:pPr>
              <w:pStyle w:val="29"/>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67D537E0">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0C52C005">
            <w:pPr>
              <w:pStyle w:val="29"/>
              <w:autoSpaceDN w:val="0"/>
              <w:spacing w:line="360" w:lineRule="auto"/>
              <w:textAlignment w:val="center"/>
              <w:rPr>
                <w:rFonts w:ascii="Times New Roman" w:hAnsi="Times New Roman" w:cs="宋体"/>
                <w:color w:val="000000"/>
                <w:sz w:val="21"/>
                <w:szCs w:val="21"/>
              </w:rPr>
            </w:pPr>
          </w:p>
        </w:tc>
      </w:tr>
      <w:tr w14:paraId="61078D3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5" w:type="dxa"/>
            <w:bottom w:w="0" w:type="dxa"/>
            <w:right w:w="15" w:type="dxa"/>
          </w:tblCellMar>
        </w:tblPrEx>
        <w:trPr>
          <w:trHeight w:val="285" w:hRule="atLeast"/>
        </w:trPr>
        <w:tc>
          <w:tcPr>
            <w:tcW w:w="779" w:type="dxa"/>
            <w:tcBorders>
              <w:tl2br w:val="nil"/>
              <w:tr2bl w:val="nil"/>
            </w:tcBorders>
            <w:shd w:val="clear" w:color="auto" w:fill="auto"/>
            <w:vAlign w:val="center"/>
          </w:tcPr>
          <w:p w14:paraId="17138D5E">
            <w:pPr>
              <w:pStyle w:val="29"/>
              <w:autoSpaceDN w:val="0"/>
              <w:spacing w:line="360" w:lineRule="auto"/>
              <w:textAlignment w:val="center"/>
              <w:rPr>
                <w:rFonts w:ascii="Times New Roman" w:hAnsi="Times New Roman" w:cs="宋体"/>
                <w:color w:val="000000"/>
                <w:sz w:val="21"/>
                <w:szCs w:val="21"/>
              </w:rPr>
            </w:pPr>
          </w:p>
        </w:tc>
        <w:tc>
          <w:tcPr>
            <w:tcW w:w="977" w:type="dxa"/>
            <w:tcBorders>
              <w:tl2br w:val="nil"/>
              <w:tr2bl w:val="nil"/>
            </w:tcBorders>
            <w:shd w:val="solid" w:color="333399" w:fill="auto"/>
            <w:vAlign w:val="center"/>
          </w:tcPr>
          <w:p w14:paraId="63B445DD">
            <w:pPr>
              <w:pStyle w:val="29"/>
              <w:shd w:val="solid" w:color="333399" w:fill="auto"/>
              <w:autoSpaceDN w:val="0"/>
              <w:spacing w:line="360" w:lineRule="auto"/>
              <w:textAlignment w:val="center"/>
              <w:rPr>
                <w:rFonts w:ascii="Times New Roman" w:hAnsi="Times New Roman" w:cs="宋体"/>
                <w:color w:val="000000"/>
                <w:sz w:val="21"/>
                <w:szCs w:val="21"/>
              </w:rPr>
            </w:pPr>
            <w:r>
              <w:rPr>
                <w:rFonts w:hint="eastAsia" w:ascii="Times New Roman" w:hAnsi="Times New Roman" w:cs="宋体"/>
                <w:color w:val="000000"/>
                <w:sz w:val="21"/>
                <w:szCs w:val="21"/>
                <w:shd w:val="clear" w:color="auto" w:fill="333399"/>
              </w:rPr>
              <w:t>4-医疗器械</w:t>
            </w:r>
          </w:p>
        </w:tc>
        <w:tc>
          <w:tcPr>
            <w:tcW w:w="1930" w:type="dxa"/>
            <w:tcBorders>
              <w:tl2br w:val="nil"/>
              <w:tr2bl w:val="nil"/>
            </w:tcBorders>
            <w:shd w:val="solid" w:color="800080" w:fill="auto"/>
            <w:vAlign w:val="center"/>
          </w:tcPr>
          <w:p w14:paraId="50A43E25">
            <w:pPr>
              <w:pStyle w:val="29"/>
              <w:shd w:val="solid" w:color="800080" w:fill="auto"/>
              <w:autoSpaceDN w:val="0"/>
              <w:spacing w:line="360" w:lineRule="auto"/>
              <w:textAlignment w:val="center"/>
              <w:rPr>
                <w:rFonts w:ascii="Times New Roman" w:hAnsi="Times New Roman" w:cs="宋体"/>
                <w:color w:val="000000"/>
                <w:sz w:val="21"/>
                <w:szCs w:val="21"/>
              </w:rPr>
            </w:pPr>
          </w:p>
        </w:tc>
        <w:tc>
          <w:tcPr>
            <w:tcW w:w="2286" w:type="dxa"/>
            <w:tcBorders>
              <w:tl2br w:val="nil"/>
              <w:tr2bl w:val="nil"/>
            </w:tcBorders>
            <w:vAlign w:val="center"/>
          </w:tcPr>
          <w:p w14:paraId="6B95FEB6">
            <w:pPr>
              <w:pStyle w:val="29"/>
              <w:autoSpaceDN w:val="0"/>
              <w:spacing w:line="360" w:lineRule="auto"/>
              <w:textAlignment w:val="center"/>
              <w:rPr>
                <w:rFonts w:ascii="Times New Roman" w:hAnsi="Times New Roman" w:cs="宋体"/>
                <w:color w:val="000000"/>
                <w:sz w:val="21"/>
                <w:szCs w:val="21"/>
              </w:rPr>
            </w:pPr>
          </w:p>
        </w:tc>
        <w:tc>
          <w:tcPr>
            <w:tcW w:w="3243" w:type="dxa"/>
            <w:tcBorders>
              <w:tl2br w:val="nil"/>
              <w:tr2bl w:val="nil"/>
            </w:tcBorders>
            <w:vAlign w:val="center"/>
          </w:tcPr>
          <w:p w14:paraId="6BE88D53">
            <w:pPr>
              <w:pStyle w:val="29"/>
              <w:autoSpaceDN w:val="0"/>
              <w:spacing w:line="360" w:lineRule="auto"/>
              <w:textAlignment w:val="center"/>
              <w:rPr>
                <w:rFonts w:ascii="Times New Roman" w:hAnsi="Times New Roman" w:cs="宋体"/>
                <w:color w:val="000000"/>
                <w:sz w:val="21"/>
                <w:szCs w:val="21"/>
              </w:rPr>
            </w:pPr>
          </w:p>
        </w:tc>
      </w:tr>
    </w:tbl>
    <w:p w14:paraId="00284820">
      <w:pPr>
        <w:spacing w:line="360" w:lineRule="auto"/>
        <w:ind w:right="525"/>
        <w:rPr>
          <w:rFonts w:hint="default" w:ascii="Times New Roman" w:hAnsi="Times New Roman" w:cs="宋体"/>
        </w:rPr>
      </w:pPr>
    </w:p>
    <w:p w14:paraId="5091E3CF">
      <w:pPr>
        <w:pStyle w:val="3"/>
        <w:rPr>
          <w:rFonts w:hint="default" w:ascii="Times New Roman" w:hAnsi="Times New Roman" w:cs="宋体"/>
        </w:rPr>
      </w:pPr>
      <w:bookmarkStart w:id="269" w:name="_Toc25169"/>
      <w:bookmarkStart w:id="270" w:name="_Toc16440"/>
      <w:r>
        <w:rPr>
          <w:rFonts w:ascii="Times New Roman" w:hAnsi="Times New Roman" w:cs="宋体"/>
        </w:rPr>
        <w:t>4.3.2 “建筑类建造”虚拟样板数据库的构建</w:t>
      </w:r>
      <w:bookmarkEnd w:id="269"/>
      <w:bookmarkEnd w:id="270"/>
    </w:p>
    <w:p w14:paraId="5F826DFA">
      <w:pPr>
        <w:pStyle w:val="4"/>
        <w:spacing w:line="360" w:lineRule="auto"/>
        <w:rPr>
          <w:rFonts w:hint="default" w:ascii="Times New Roman" w:hAnsi="Times New Roman" w:cs="宋体"/>
        </w:rPr>
      </w:pPr>
      <w:bookmarkStart w:id="271" w:name="_Toc12515"/>
      <w:bookmarkStart w:id="272" w:name="_Toc4260"/>
      <w:r>
        <w:rPr>
          <w:rFonts w:ascii="Times New Roman" w:hAnsi="Times New Roman" w:cs="宋体"/>
        </w:rPr>
        <w:t>1  BIM空间数据库设计原则</w:t>
      </w:r>
      <w:bookmarkEnd w:id="271"/>
      <w:bookmarkEnd w:id="272"/>
    </w:p>
    <w:p w14:paraId="1A0EA1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hint="default" w:ascii="Times New Roman" w:hAnsi="Times New Roman" w:cs="宋体"/>
          <w:sz w:val="24"/>
          <w:szCs w:val="24"/>
        </w:rPr>
      </w:pPr>
      <w:r>
        <w:rPr>
          <w:rFonts w:ascii="Times New Roman" w:hAnsi="Times New Roman" w:cs="宋体"/>
        </w:rPr>
        <w:tab/>
      </w:r>
      <w:r>
        <w:rPr>
          <w:rFonts w:ascii="Times New Roman" w:hAnsi="Times New Roman" w:cs="宋体"/>
          <w:sz w:val="24"/>
          <w:szCs w:val="24"/>
        </w:rPr>
        <w:t>根据上述概括的BIM 空间数据库设计特点，结合BIM建模需求，提出空间数据库的设计原则如下，以指导空间数据库的构建。</w:t>
      </w:r>
    </w:p>
    <w:p w14:paraId="5AAC1E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hint="default" w:ascii="Times New Roman" w:hAnsi="Times New Roman" w:cs="宋体"/>
          <w:sz w:val="24"/>
          <w:szCs w:val="24"/>
        </w:rPr>
      </w:pPr>
      <w:r>
        <w:rPr>
          <w:rFonts w:ascii="Times New Roman" w:hAnsi="Times New Roman" w:cs="宋体"/>
          <w:sz w:val="24"/>
          <w:szCs w:val="24"/>
        </w:rPr>
        <w:t>（1）空间数据库设计与应用系统设计相结合的原则：数据库是BIM系统效果实现的基础，包括模型的搭建，图像的设计都是以数据库为底层基础设计搭建完成的；</w:t>
      </w:r>
    </w:p>
    <w:p w14:paraId="0FFE03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hint="default" w:ascii="Times New Roman" w:hAnsi="Times New Roman" w:cs="宋体"/>
          <w:sz w:val="24"/>
          <w:szCs w:val="24"/>
        </w:rPr>
      </w:pPr>
      <w:r>
        <w:rPr>
          <w:rFonts w:ascii="Times New Roman" w:hAnsi="Times New Roman" w:cs="宋体"/>
          <w:sz w:val="24"/>
          <w:szCs w:val="24"/>
        </w:rPr>
        <w:t>（2）数据独立性原则：由于BIM空间数据库庞大而复杂，保持数据的相互独立（数据结构与储存空间的相互独立），有利于实现数据库的分层分类以及数据的提取与检索。</w:t>
      </w:r>
    </w:p>
    <w:p w14:paraId="3C5D5A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hint="default" w:ascii="Times New Roman" w:hAnsi="Times New Roman" w:cs="宋体"/>
          <w:sz w:val="24"/>
          <w:szCs w:val="24"/>
        </w:rPr>
      </w:pPr>
      <w:r>
        <w:rPr>
          <w:rFonts w:ascii="Times New Roman" w:hAnsi="Times New Roman" w:cs="宋体"/>
          <w:sz w:val="24"/>
          <w:szCs w:val="24"/>
        </w:rPr>
        <w:t>（3）共享度高、冗余度低原则：数据的高共享性有利于系统明确各模型之间的逻辑关系，一定程度上能提高模型的表达能力和准确度。</w:t>
      </w:r>
    </w:p>
    <w:p w14:paraId="2A28E4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hint="default" w:ascii="Times New Roman" w:hAnsi="Times New Roman" w:cs="宋体"/>
          <w:sz w:val="24"/>
          <w:szCs w:val="24"/>
        </w:rPr>
      </w:pPr>
      <w:r>
        <w:rPr>
          <w:rFonts w:ascii="Times New Roman" w:hAnsi="Times New Roman" w:cs="宋体"/>
          <w:sz w:val="24"/>
          <w:szCs w:val="24"/>
        </w:rPr>
        <w:t>（4）用户与系统的接口简单性原则：用户与系统接口简单有利于保持系统的标准性、可靠性、安全性与完整性。</w:t>
      </w:r>
    </w:p>
    <w:p w14:paraId="21F10A97">
      <w:pPr>
        <w:pStyle w:val="4"/>
        <w:spacing w:line="360" w:lineRule="auto"/>
        <w:rPr>
          <w:rFonts w:hint="default" w:ascii="Times New Roman" w:hAnsi="Times New Roman" w:cs="宋体"/>
        </w:rPr>
      </w:pPr>
      <w:bookmarkStart w:id="273" w:name="_Toc12300"/>
      <w:bookmarkStart w:id="274" w:name="_Toc32521"/>
      <w:r>
        <w:rPr>
          <w:rFonts w:ascii="Times New Roman" w:hAnsi="Times New Roman" w:cs="宋体"/>
        </w:rPr>
        <w:t>2 建筑场地虚拟样板数据库</w:t>
      </w:r>
      <w:bookmarkEnd w:id="273"/>
      <w:bookmarkEnd w:id="274"/>
    </w:p>
    <w:p w14:paraId="738BFAE5">
      <w:pPr>
        <w:spacing w:line="360" w:lineRule="auto"/>
        <w:rPr>
          <w:rFonts w:hint="default" w:ascii="Times New Roman" w:hAnsi="Times New Roman" w:cs="宋体"/>
          <w:sz w:val="24"/>
          <w:szCs w:val="24"/>
        </w:rPr>
      </w:pPr>
      <w:r>
        <w:rPr>
          <w:rFonts w:ascii="Times New Roman" w:hAnsi="Times New Roman" w:cs="宋体"/>
          <w:sz w:val="24"/>
          <w:szCs w:val="24"/>
        </w:rPr>
        <w:t>建筑场地虚拟样板数据库在不同模型精细度下应包含表4.3.2-1中模型元素和元素信息：</w:t>
      </w:r>
    </w:p>
    <w:p w14:paraId="6B9416C7">
      <w:pPr>
        <w:spacing w:line="360" w:lineRule="auto"/>
        <w:jc w:val="center"/>
        <w:rPr>
          <w:rFonts w:hint="default" w:ascii="Times New Roman" w:hAnsi="Times New Roman" w:cs="宋体"/>
          <w:szCs w:val="21"/>
          <w14:textOutline w14:w="3835" w14:cap="flat" w14:cmpd="sng" w14:algn="ctr">
            <w14:solidFill>
              <w14:srgbClr w14:val="000000"/>
            </w14:solidFill>
            <w14:prstDash w14:val="solid"/>
            <w14:miter w14:val="0"/>
          </w14:textOutline>
        </w:rPr>
      </w:pPr>
      <w:r>
        <w:rPr>
          <w:rFonts w:ascii="Times New Roman" w:hAnsi="Times New Roman" w:cs="宋体"/>
          <w:szCs w:val="21"/>
          <w14:textOutline w14:w="3835" w14:cap="flat" w14:cmpd="sng" w14:algn="ctr">
            <w14:solidFill>
              <w14:srgbClr w14:val="000000"/>
            </w14:solidFill>
            <w14:prstDash w14:val="solid"/>
            <w14:miter w14:val="0"/>
          </w14:textOutline>
        </w:rPr>
        <w:t>表4.3.2-1 建筑场地模型元素和元素信息</w:t>
      </w:r>
    </w:p>
    <w:tbl>
      <w:tblPr>
        <w:tblStyle w:val="15"/>
        <w:tblpPr w:leftFromText="180" w:rightFromText="180" w:vertAnchor="text" w:horzAnchor="page" w:tblpXSpec="center" w:tblpY="175"/>
        <w:tblOverlap w:val="never"/>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840"/>
        <w:gridCol w:w="840"/>
        <w:gridCol w:w="1036"/>
        <w:gridCol w:w="1315"/>
        <w:gridCol w:w="1040"/>
        <w:gridCol w:w="1211"/>
        <w:gridCol w:w="1040"/>
        <w:gridCol w:w="1200"/>
      </w:tblGrid>
      <w:tr w14:paraId="3ECD819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0" w:type="auto"/>
            <w:gridSpan w:val="2"/>
            <w:vMerge w:val="restart"/>
            <w:tcBorders>
              <w:tl2br w:val="nil"/>
              <w:tr2bl w:val="nil"/>
            </w:tcBorders>
            <w:shd w:val="clear" w:color="auto" w:fill="auto"/>
          </w:tcPr>
          <w:p w14:paraId="4398953D">
            <w:pPr>
              <w:spacing w:line="360" w:lineRule="auto"/>
              <w:jc w:val="left"/>
              <w:rPr>
                <w:rFonts w:hint="default" w:ascii="Times New Roman" w:hAnsi="Times New Roman" w:cs="宋体"/>
                <w:color w:val="000000"/>
                <w:sz w:val="24"/>
                <w:szCs w:val="24"/>
              </w:rPr>
            </w:pPr>
          </w:p>
        </w:tc>
        <w:tc>
          <w:tcPr>
            <w:tcW w:w="0" w:type="auto"/>
            <w:gridSpan w:val="2"/>
            <w:tcBorders>
              <w:tl2br w:val="nil"/>
              <w:tr2bl w:val="nil"/>
            </w:tcBorders>
            <w:shd w:val="clear" w:color="auto" w:fill="auto"/>
            <w:vAlign w:val="center"/>
          </w:tcPr>
          <w:p w14:paraId="0543ABCF">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施工图设计模型（LOD300）</w:t>
            </w:r>
          </w:p>
        </w:tc>
        <w:tc>
          <w:tcPr>
            <w:tcW w:w="0" w:type="auto"/>
            <w:gridSpan w:val="2"/>
            <w:tcBorders>
              <w:tl2br w:val="nil"/>
              <w:tr2bl w:val="nil"/>
            </w:tcBorders>
            <w:shd w:val="clear" w:color="auto" w:fill="auto"/>
            <w:vAlign w:val="center"/>
          </w:tcPr>
          <w:p w14:paraId="6D68C247">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深化设计模型（LOD350）</w:t>
            </w:r>
          </w:p>
        </w:tc>
        <w:tc>
          <w:tcPr>
            <w:tcW w:w="0" w:type="auto"/>
            <w:gridSpan w:val="2"/>
            <w:tcBorders>
              <w:tl2br w:val="nil"/>
              <w:tr2bl w:val="nil"/>
            </w:tcBorders>
            <w:shd w:val="clear" w:color="auto" w:fill="auto"/>
            <w:vAlign w:val="center"/>
          </w:tcPr>
          <w:p w14:paraId="24EE83E4">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施工过程模型（LOD400）</w:t>
            </w:r>
          </w:p>
        </w:tc>
      </w:tr>
      <w:tr w14:paraId="7498F9B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0" w:type="auto"/>
            <w:gridSpan w:val="2"/>
            <w:vMerge w:val="continue"/>
            <w:tcBorders>
              <w:tl2br w:val="nil"/>
              <w:tr2bl w:val="nil"/>
            </w:tcBorders>
            <w:shd w:val="clear" w:color="auto" w:fill="auto"/>
          </w:tcPr>
          <w:p w14:paraId="5A8B3DB1">
            <w:pPr>
              <w:spacing w:line="360" w:lineRule="auto"/>
              <w:jc w:val="left"/>
              <w:rPr>
                <w:rFonts w:hint="default" w:ascii="Times New Roman" w:hAnsi="Times New Roman" w:cs="宋体"/>
                <w:color w:val="000000"/>
                <w:sz w:val="24"/>
                <w:szCs w:val="24"/>
              </w:rPr>
            </w:pPr>
          </w:p>
        </w:tc>
        <w:tc>
          <w:tcPr>
            <w:tcW w:w="0" w:type="auto"/>
            <w:tcBorders>
              <w:tl2br w:val="nil"/>
              <w:tr2bl w:val="nil"/>
            </w:tcBorders>
            <w:shd w:val="clear" w:color="auto" w:fill="auto"/>
          </w:tcPr>
          <w:p w14:paraId="244CD714">
            <w:pPr>
              <w:widowControl/>
              <w:spacing w:line="360" w:lineRule="auto"/>
              <w:jc w:val="center"/>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模型元素</w:t>
            </w:r>
          </w:p>
        </w:tc>
        <w:tc>
          <w:tcPr>
            <w:tcW w:w="0" w:type="auto"/>
            <w:tcBorders>
              <w:tl2br w:val="nil"/>
              <w:tr2bl w:val="nil"/>
            </w:tcBorders>
            <w:shd w:val="clear" w:color="auto" w:fill="auto"/>
          </w:tcPr>
          <w:p w14:paraId="55AA92EE">
            <w:pPr>
              <w:widowControl/>
              <w:spacing w:line="360" w:lineRule="auto"/>
              <w:jc w:val="center"/>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元素信息</w:t>
            </w:r>
          </w:p>
        </w:tc>
        <w:tc>
          <w:tcPr>
            <w:tcW w:w="0" w:type="auto"/>
            <w:tcBorders>
              <w:tl2br w:val="nil"/>
              <w:tr2bl w:val="nil"/>
            </w:tcBorders>
            <w:shd w:val="clear" w:color="auto" w:fill="auto"/>
          </w:tcPr>
          <w:p w14:paraId="2335A565">
            <w:pPr>
              <w:widowControl/>
              <w:spacing w:line="360" w:lineRule="auto"/>
              <w:jc w:val="center"/>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模型元素</w:t>
            </w:r>
          </w:p>
        </w:tc>
        <w:tc>
          <w:tcPr>
            <w:tcW w:w="0" w:type="auto"/>
            <w:tcBorders>
              <w:tl2br w:val="nil"/>
              <w:tr2bl w:val="nil"/>
            </w:tcBorders>
            <w:shd w:val="clear" w:color="auto" w:fill="auto"/>
          </w:tcPr>
          <w:p w14:paraId="5FB78DB5">
            <w:pPr>
              <w:widowControl/>
              <w:spacing w:line="360" w:lineRule="auto"/>
              <w:jc w:val="center"/>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元素信息</w:t>
            </w:r>
          </w:p>
        </w:tc>
        <w:tc>
          <w:tcPr>
            <w:tcW w:w="0" w:type="auto"/>
            <w:tcBorders>
              <w:tl2br w:val="nil"/>
              <w:tr2bl w:val="nil"/>
            </w:tcBorders>
            <w:shd w:val="clear" w:color="auto" w:fill="auto"/>
          </w:tcPr>
          <w:p w14:paraId="4B3DA12E">
            <w:pPr>
              <w:widowControl/>
              <w:spacing w:line="360" w:lineRule="auto"/>
              <w:jc w:val="center"/>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模型元素</w:t>
            </w:r>
          </w:p>
        </w:tc>
        <w:tc>
          <w:tcPr>
            <w:tcW w:w="0" w:type="auto"/>
            <w:tcBorders>
              <w:tl2br w:val="nil"/>
              <w:tr2bl w:val="nil"/>
            </w:tcBorders>
            <w:shd w:val="clear" w:color="auto" w:fill="auto"/>
          </w:tcPr>
          <w:p w14:paraId="204ABE5D">
            <w:pPr>
              <w:widowControl/>
              <w:spacing w:line="360" w:lineRule="auto"/>
              <w:jc w:val="center"/>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元素信息</w:t>
            </w:r>
          </w:p>
        </w:tc>
      </w:tr>
      <w:tr w14:paraId="274DDA0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693" w:hRule="atLeast"/>
          <w:jc w:val="center"/>
        </w:trPr>
        <w:tc>
          <w:tcPr>
            <w:tcW w:w="0" w:type="auto"/>
            <w:vMerge w:val="restart"/>
            <w:tcBorders>
              <w:tl2br w:val="nil"/>
              <w:tr2bl w:val="nil"/>
            </w:tcBorders>
            <w:shd w:val="clear" w:color="auto" w:fill="auto"/>
            <w:textDirection w:val="tbRlV"/>
          </w:tcPr>
          <w:p w14:paraId="5DECB2E4">
            <w:pPr>
              <w:widowControl/>
              <w:spacing w:line="360" w:lineRule="auto"/>
              <w:ind w:firstLine="720" w:firstLineChars="300"/>
              <w:jc w:val="center"/>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建筑场地</w:t>
            </w:r>
          </w:p>
        </w:tc>
        <w:tc>
          <w:tcPr>
            <w:tcW w:w="0" w:type="auto"/>
            <w:tcBorders>
              <w:tl2br w:val="nil"/>
              <w:tr2bl w:val="nil"/>
            </w:tcBorders>
            <w:shd w:val="clear" w:color="auto" w:fill="auto"/>
            <w:textDirection w:val="tbRlV"/>
          </w:tcPr>
          <w:p w14:paraId="2C268745">
            <w:pPr>
              <w:widowControl/>
              <w:spacing w:line="360" w:lineRule="auto"/>
              <w:ind w:firstLine="480" w:firstLineChars="200"/>
              <w:jc w:val="center"/>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现状场地</w:t>
            </w:r>
          </w:p>
        </w:tc>
        <w:tc>
          <w:tcPr>
            <w:tcW w:w="0" w:type="auto"/>
            <w:tcBorders>
              <w:tl2br w:val="nil"/>
              <w:tr2bl w:val="nil"/>
            </w:tcBorders>
            <w:shd w:val="clear" w:color="auto" w:fill="auto"/>
          </w:tcPr>
          <w:p w14:paraId="79DF8FCB">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场地边界(用地红线)</w:t>
            </w:r>
          </w:p>
          <w:p w14:paraId="677399E0">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现状地形</w:t>
            </w:r>
          </w:p>
          <w:p w14:paraId="508EDA57">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现状道路、广场</w:t>
            </w:r>
          </w:p>
          <w:p w14:paraId="2F68820E">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现状景观绿化/水体</w:t>
            </w:r>
          </w:p>
          <w:p w14:paraId="703681CE">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现状市政管线</w:t>
            </w:r>
          </w:p>
        </w:tc>
        <w:tc>
          <w:tcPr>
            <w:tcW w:w="0" w:type="auto"/>
            <w:tcBorders>
              <w:tl2br w:val="nil"/>
              <w:tr2bl w:val="nil"/>
            </w:tcBorders>
            <w:shd w:val="clear" w:color="auto" w:fill="auto"/>
          </w:tcPr>
          <w:p w14:paraId="6BD0BC21">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几何信息：</w:t>
            </w:r>
          </w:p>
          <w:p w14:paraId="4A71B23E">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尺寸及定位信息</w:t>
            </w:r>
          </w:p>
          <w:p w14:paraId="25273EDD">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等高距为1m</w:t>
            </w:r>
          </w:p>
          <w:p w14:paraId="1199C3FD">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简单几何形体表达</w:t>
            </w:r>
          </w:p>
          <w:p w14:paraId="5BDB4D4C">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场地及其周边的水体绿地等景观可以二维区域</w:t>
            </w:r>
          </w:p>
          <w:p w14:paraId="285D1FC3">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表达</w:t>
            </w:r>
          </w:p>
          <w:p w14:paraId="4452006D">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非几何信息：设施使用性质、性能、污染等级、噪声等级</w:t>
            </w:r>
          </w:p>
        </w:tc>
        <w:tc>
          <w:tcPr>
            <w:tcW w:w="0" w:type="auto"/>
            <w:tcBorders>
              <w:tl2br w:val="nil"/>
              <w:tr2bl w:val="nil"/>
            </w:tcBorders>
            <w:shd w:val="clear" w:color="auto" w:fill="auto"/>
          </w:tcPr>
          <w:p w14:paraId="133D8892">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场地边界</w:t>
            </w:r>
          </w:p>
          <w:p w14:paraId="608EBB3F">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(用地红线）</w:t>
            </w:r>
          </w:p>
          <w:p w14:paraId="172C10CF">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现状地形</w:t>
            </w:r>
          </w:p>
          <w:p w14:paraId="282BEB02">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现状道路、广场</w:t>
            </w:r>
          </w:p>
          <w:p w14:paraId="0528C7BC">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现状景观绿化/水体</w:t>
            </w:r>
          </w:p>
          <w:p w14:paraId="2455C1F7">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现状市政管线</w:t>
            </w:r>
          </w:p>
        </w:tc>
        <w:tc>
          <w:tcPr>
            <w:tcW w:w="0" w:type="auto"/>
            <w:tcBorders>
              <w:tl2br w:val="nil"/>
              <w:tr2bl w:val="nil"/>
            </w:tcBorders>
            <w:shd w:val="clear" w:color="auto" w:fill="auto"/>
          </w:tcPr>
          <w:p w14:paraId="595A2E88">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几何信息：</w:t>
            </w:r>
          </w:p>
          <w:p w14:paraId="38ED8D49">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包括 LOD300 的所有信息</w:t>
            </w:r>
          </w:p>
          <w:p w14:paraId="56EFEF3F">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等高距为0. 1m</w:t>
            </w:r>
          </w:p>
          <w:p w14:paraId="4E39A621">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非几何信息：同LOD300</w:t>
            </w:r>
          </w:p>
        </w:tc>
        <w:tc>
          <w:tcPr>
            <w:tcW w:w="0" w:type="auto"/>
            <w:tcBorders>
              <w:tl2br w:val="nil"/>
              <w:tr2bl w:val="nil"/>
            </w:tcBorders>
            <w:shd w:val="clear" w:color="auto" w:fill="auto"/>
          </w:tcPr>
          <w:p w14:paraId="3CDF705F">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现状地形</w:t>
            </w:r>
          </w:p>
          <w:p w14:paraId="49ADFA98">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现状道路、广场</w:t>
            </w:r>
          </w:p>
          <w:p w14:paraId="26A09367">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现状景观绿化/水体</w:t>
            </w:r>
          </w:p>
          <w:p w14:paraId="36689AE8">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现状市政管线</w:t>
            </w:r>
          </w:p>
        </w:tc>
        <w:tc>
          <w:tcPr>
            <w:tcW w:w="0" w:type="auto"/>
            <w:tcBorders>
              <w:tl2br w:val="nil"/>
              <w:tr2bl w:val="nil"/>
            </w:tcBorders>
            <w:shd w:val="clear" w:color="auto" w:fill="auto"/>
          </w:tcPr>
          <w:p w14:paraId="42B51DEF">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几何信息：同LOD350</w:t>
            </w:r>
          </w:p>
          <w:p w14:paraId="1FEA9E0E">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非几何信息 ：同LOD350</w:t>
            </w:r>
          </w:p>
        </w:tc>
      </w:tr>
      <w:tr w14:paraId="19449A1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22" w:hRule="atLeast"/>
          <w:jc w:val="center"/>
        </w:trPr>
        <w:tc>
          <w:tcPr>
            <w:tcW w:w="0" w:type="auto"/>
            <w:vMerge w:val="continue"/>
            <w:tcBorders>
              <w:tl2br w:val="nil"/>
              <w:tr2bl w:val="nil"/>
            </w:tcBorders>
            <w:shd w:val="clear" w:color="auto" w:fill="auto"/>
            <w:textDirection w:val="tbRlV"/>
          </w:tcPr>
          <w:p w14:paraId="3EC47719">
            <w:pPr>
              <w:spacing w:line="360" w:lineRule="auto"/>
              <w:jc w:val="center"/>
              <w:rPr>
                <w:rFonts w:hint="default" w:ascii="Times New Roman" w:hAnsi="Times New Roman" w:cs="宋体"/>
                <w:color w:val="000000"/>
                <w:sz w:val="24"/>
                <w:szCs w:val="24"/>
              </w:rPr>
            </w:pPr>
          </w:p>
        </w:tc>
        <w:tc>
          <w:tcPr>
            <w:tcW w:w="0" w:type="auto"/>
            <w:tcBorders>
              <w:tl2br w:val="nil"/>
              <w:tr2bl w:val="nil"/>
            </w:tcBorders>
            <w:shd w:val="clear" w:color="auto" w:fill="auto"/>
            <w:textDirection w:val="tbRlV"/>
          </w:tcPr>
          <w:p w14:paraId="0635664C">
            <w:pPr>
              <w:widowControl/>
              <w:spacing w:line="360" w:lineRule="auto"/>
              <w:jc w:val="center"/>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设计场地</w:t>
            </w:r>
          </w:p>
        </w:tc>
        <w:tc>
          <w:tcPr>
            <w:tcW w:w="0" w:type="auto"/>
            <w:tcBorders>
              <w:tl2br w:val="nil"/>
              <w:tr2bl w:val="nil"/>
            </w:tcBorders>
            <w:shd w:val="clear" w:color="auto" w:fill="auto"/>
          </w:tcPr>
          <w:p w14:paraId="1F5D6575">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新(改)建地形</w:t>
            </w:r>
          </w:p>
          <w:p w14:paraId="2F0613B8">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新（改）建道路</w:t>
            </w:r>
          </w:p>
          <w:p w14:paraId="4101D05F">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新（改） 建绿化/</w:t>
            </w:r>
          </w:p>
          <w:p w14:paraId="3952B8A7">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水体</w:t>
            </w:r>
          </w:p>
          <w:p w14:paraId="0A80E346">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新（改）建室外管线</w:t>
            </w:r>
          </w:p>
          <w:p w14:paraId="355EE687">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气候信息</w:t>
            </w:r>
          </w:p>
          <w:p w14:paraId="6E7C5CA3">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地质条件</w:t>
            </w:r>
          </w:p>
          <w:p w14:paraId="3D98F5DB">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地理坐标</w:t>
            </w:r>
          </w:p>
        </w:tc>
        <w:tc>
          <w:tcPr>
            <w:tcW w:w="0" w:type="auto"/>
            <w:tcBorders>
              <w:tl2br w:val="nil"/>
              <w:tr2bl w:val="nil"/>
            </w:tcBorders>
            <w:shd w:val="clear" w:color="auto" w:fill="auto"/>
          </w:tcPr>
          <w:p w14:paraId="40AFEDD5">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几何信息：</w:t>
            </w:r>
          </w:p>
          <w:p w14:paraId="6F528F34">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尺寸及定位信息</w:t>
            </w:r>
          </w:p>
          <w:p w14:paraId="31CC4AF8">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等高距为1m</w:t>
            </w:r>
          </w:p>
          <w:p w14:paraId="101264BD">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水体、绿化等景观设施应建模，建模几何精度为300mm</w:t>
            </w:r>
          </w:p>
          <w:p w14:paraId="3EE8C101">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非几何信息：与现状场地的填挖关系</w:t>
            </w:r>
          </w:p>
        </w:tc>
        <w:tc>
          <w:tcPr>
            <w:tcW w:w="0" w:type="auto"/>
            <w:tcBorders>
              <w:tl2br w:val="nil"/>
              <w:tr2bl w:val="nil"/>
            </w:tcBorders>
            <w:shd w:val="clear" w:color="auto" w:fill="auto"/>
          </w:tcPr>
          <w:p w14:paraId="15FA6139">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新（改）建地形</w:t>
            </w:r>
          </w:p>
          <w:p w14:paraId="6F27D4C6">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新（改）建道路</w:t>
            </w:r>
          </w:p>
          <w:p w14:paraId="1F621DD5">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新（改）建绿化/水体</w:t>
            </w:r>
          </w:p>
          <w:p w14:paraId="3D2E18C2">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新（改）建室外管线</w:t>
            </w:r>
          </w:p>
          <w:p w14:paraId="6823F940">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气候信息</w:t>
            </w:r>
          </w:p>
          <w:p w14:paraId="4AA5773A">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地质条件</w:t>
            </w:r>
          </w:p>
          <w:p w14:paraId="3631A4EB">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地理坐标</w:t>
            </w:r>
          </w:p>
        </w:tc>
        <w:tc>
          <w:tcPr>
            <w:tcW w:w="0" w:type="auto"/>
            <w:tcBorders>
              <w:tl2br w:val="nil"/>
              <w:tr2bl w:val="nil"/>
            </w:tcBorders>
            <w:shd w:val="clear" w:color="auto" w:fill="auto"/>
          </w:tcPr>
          <w:p w14:paraId="5F1DC78A">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几何信息：</w:t>
            </w:r>
          </w:p>
          <w:p w14:paraId="4EE70E74">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包括 LOD300 的 所有信息</w:t>
            </w:r>
          </w:p>
          <w:p w14:paraId="207C1B39">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等高距为0. 1m</w:t>
            </w:r>
          </w:p>
          <w:p w14:paraId="2FBD7F17">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非几何信息：同</w:t>
            </w:r>
          </w:p>
          <w:p w14:paraId="21FCF86A">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LOD300</w:t>
            </w:r>
          </w:p>
        </w:tc>
        <w:tc>
          <w:tcPr>
            <w:tcW w:w="0" w:type="auto"/>
            <w:tcBorders>
              <w:tl2br w:val="nil"/>
              <w:tr2bl w:val="nil"/>
            </w:tcBorders>
            <w:shd w:val="clear" w:color="auto" w:fill="auto"/>
          </w:tcPr>
          <w:p w14:paraId="73260489">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新（改）建地形</w:t>
            </w:r>
          </w:p>
          <w:p w14:paraId="1A90EBDA">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新（改）建道路</w:t>
            </w:r>
          </w:p>
          <w:p w14:paraId="69D7E85D">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新（改）建绿化/水体</w:t>
            </w:r>
          </w:p>
          <w:p w14:paraId="3D2975D6">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新（改）建室外管线</w:t>
            </w:r>
          </w:p>
          <w:p w14:paraId="56903A9E">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气候信息</w:t>
            </w:r>
          </w:p>
          <w:p w14:paraId="3CBC7C0F">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地质条件</w:t>
            </w:r>
          </w:p>
          <w:p w14:paraId="22209E9B">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地理坐标</w:t>
            </w:r>
          </w:p>
        </w:tc>
        <w:tc>
          <w:tcPr>
            <w:tcW w:w="0" w:type="auto"/>
            <w:tcBorders>
              <w:tl2br w:val="nil"/>
              <w:tr2bl w:val="nil"/>
            </w:tcBorders>
            <w:shd w:val="clear" w:color="auto" w:fill="auto"/>
          </w:tcPr>
          <w:p w14:paraId="35370861">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几何信息：</w:t>
            </w:r>
          </w:p>
          <w:p w14:paraId="3791A904">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同LOD350</w:t>
            </w:r>
          </w:p>
          <w:p w14:paraId="680780A8">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非几何信息：</w:t>
            </w:r>
          </w:p>
          <w:p w14:paraId="6E444F5D">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同LOD350</w:t>
            </w:r>
          </w:p>
        </w:tc>
      </w:tr>
    </w:tbl>
    <w:p w14:paraId="196F2A7A">
      <w:pPr>
        <w:spacing w:line="360" w:lineRule="auto"/>
        <w:rPr>
          <w:rFonts w:hint="default" w:ascii="Times New Roman" w:hAnsi="Times New Roman" w:cs="宋体"/>
        </w:rPr>
      </w:pPr>
    </w:p>
    <w:p w14:paraId="2BA62C6C">
      <w:pPr>
        <w:pStyle w:val="4"/>
        <w:spacing w:line="360" w:lineRule="auto"/>
        <w:ind w:left="0" w:leftChars="0"/>
        <w:rPr>
          <w:rFonts w:hint="default" w:ascii="Times New Roman" w:hAnsi="Times New Roman" w:cs="宋体"/>
        </w:rPr>
      </w:pPr>
      <w:bookmarkStart w:id="275" w:name="_Toc10192"/>
      <w:bookmarkStart w:id="276" w:name="_Toc28512"/>
      <w:r>
        <w:rPr>
          <w:rFonts w:ascii="Times New Roman" w:hAnsi="Times New Roman" w:cs="宋体"/>
        </w:rPr>
        <w:t>3 建筑及结构虚拟样板数据库</w:t>
      </w:r>
      <w:bookmarkEnd w:id="275"/>
      <w:bookmarkEnd w:id="276"/>
    </w:p>
    <w:p w14:paraId="7E842B62">
      <w:pPr>
        <w:spacing w:line="360" w:lineRule="auto"/>
        <w:ind w:firstLine="480" w:firstLineChars="200"/>
        <w:rPr>
          <w:rFonts w:hint="default" w:ascii="Times New Roman" w:hAnsi="Times New Roman" w:cs="宋体"/>
          <w:sz w:val="24"/>
          <w:szCs w:val="24"/>
        </w:rPr>
      </w:pPr>
      <w:r>
        <w:rPr>
          <w:rFonts w:ascii="Times New Roman" w:hAnsi="Times New Roman" w:cs="宋体"/>
          <w:sz w:val="24"/>
          <w:szCs w:val="24"/>
        </w:rPr>
        <w:t>建筑及结构虚拟样板数据库在不同模型精细度下应包含表4.3.2-2中模型元素和元素信息：</w:t>
      </w:r>
    </w:p>
    <w:p w14:paraId="78C2C041">
      <w:pPr>
        <w:spacing w:line="360" w:lineRule="auto"/>
        <w:jc w:val="center"/>
        <w:rPr>
          <w:rFonts w:hint="default" w:ascii="Times New Roman" w:hAnsi="Times New Roman" w:cs="宋体"/>
          <w:sz w:val="24"/>
          <w:szCs w:val="24"/>
        </w:rPr>
      </w:pPr>
      <w:r>
        <w:rPr>
          <w:rFonts w:ascii="Times New Roman" w:hAnsi="Times New Roman" w:cs="宋体"/>
          <w:szCs w:val="21"/>
          <w14:textOutline w14:w="3835" w14:cap="flat" w14:cmpd="sng" w14:algn="ctr">
            <w14:solidFill>
              <w14:srgbClr w14:val="000000"/>
            </w14:solidFill>
            <w14:prstDash w14:val="solid"/>
            <w14:miter w14:val="0"/>
          </w14:textOutline>
        </w:rPr>
        <w:t>表4.3.2-2 建筑及结构专业模型元素和元素信息</w:t>
      </w:r>
    </w:p>
    <w:tbl>
      <w:tblPr>
        <w:tblStyle w:val="15"/>
        <w:tblW w:w="8616" w:type="dxa"/>
        <w:tblInd w:w="8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660"/>
        <w:gridCol w:w="579"/>
        <w:gridCol w:w="1058"/>
        <w:gridCol w:w="1445"/>
        <w:gridCol w:w="878"/>
        <w:gridCol w:w="1400"/>
        <w:gridCol w:w="786"/>
        <w:gridCol w:w="1810"/>
      </w:tblGrid>
      <w:tr w14:paraId="5890C7F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5" w:hRule="atLeast"/>
        </w:trPr>
        <w:tc>
          <w:tcPr>
            <w:tcW w:w="1239" w:type="dxa"/>
            <w:gridSpan w:val="2"/>
            <w:vMerge w:val="restart"/>
            <w:tcBorders>
              <w:tl2br w:val="nil"/>
              <w:tr2bl w:val="nil"/>
            </w:tcBorders>
            <w:shd w:val="clear" w:color="auto" w:fill="auto"/>
          </w:tcPr>
          <w:p w14:paraId="02A838CA">
            <w:pPr>
              <w:spacing w:line="360" w:lineRule="auto"/>
              <w:jc w:val="left"/>
              <w:rPr>
                <w:rFonts w:hint="default" w:ascii="Times New Roman" w:hAnsi="Times New Roman" w:cs="宋体"/>
                <w:color w:val="000000"/>
                <w:sz w:val="24"/>
                <w:szCs w:val="24"/>
              </w:rPr>
            </w:pPr>
          </w:p>
        </w:tc>
        <w:tc>
          <w:tcPr>
            <w:tcW w:w="2503" w:type="dxa"/>
            <w:gridSpan w:val="2"/>
            <w:tcBorders>
              <w:tl2br w:val="nil"/>
              <w:tr2bl w:val="nil"/>
            </w:tcBorders>
            <w:shd w:val="clear" w:color="auto" w:fill="auto"/>
            <w:vAlign w:val="center"/>
          </w:tcPr>
          <w:p w14:paraId="0CF1DA21">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施工图设计模型（LOD300）</w:t>
            </w:r>
          </w:p>
        </w:tc>
        <w:tc>
          <w:tcPr>
            <w:tcW w:w="2278" w:type="dxa"/>
            <w:gridSpan w:val="2"/>
            <w:tcBorders>
              <w:tl2br w:val="nil"/>
              <w:tr2bl w:val="nil"/>
            </w:tcBorders>
            <w:shd w:val="clear" w:color="auto" w:fill="auto"/>
            <w:vAlign w:val="center"/>
          </w:tcPr>
          <w:p w14:paraId="4CCBB65A">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深化设计模型（LOD350）</w:t>
            </w:r>
          </w:p>
        </w:tc>
        <w:tc>
          <w:tcPr>
            <w:tcW w:w="2596" w:type="dxa"/>
            <w:gridSpan w:val="2"/>
            <w:tcBorders>
              <w:tl2br w:val="nil"/>
              <w:tr2bl w:val="nil"/>
            </w:tcBorders>
            <w:shd w:val="clear" w:color="auto" w:fill="auto"/>
            <w:vAlign w:val="center"/>
          </w:tcPr>
          <w:p w14:paraId="0427E0B2">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施工过程模型（LOD400）</w:t>
            </w:r>
          </w:p>
        </w:tc>
      </w:tr>
      <w:tr w14:paraId="33BDD4E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24" w:hRule="atLeast"/>
        </w:trPr>
        <w:tc>
          <w:tcPr>
            <w:tcW w:w="1239" w:type="dxa"/>
            <w:gridSpan w:val="2"/>
            <w:vMerge w:val="continue"/>
            <w:tcBorders>
              <w:tl2br w:val="nil"/>
              <w:tr2bl w:val="nil"/>
            </w:tcBorders>
            <w:shd w:val="clear" w:color="auto" w:fill="auto"/>
          </w:tcPr>
          <w:p w14:paraId="3CFE39C6">
            <w:pPr>
              <w:spacing w:line="360" w:lineRule="auto"/>
              <w:jc w:val="left"/>
              <w:rPr>
                <w:rFonts w:hint="default" w:ascii="Times New Roman" w:hAnsi="Times New Roman" w:cs="宋体"/>
                <w:color w:val="000000"/>
                <w:sz w:val="24"/>
                <w:szCs w:val="24"/>
              </w:rPr>
            </w:pPr>
          </w:p>
        </w:tc>
        <w:tc>
          <w:tcPr>
            <w:tcW w:w="1058" w:type="dxa"/>
            <w:tcBorders>
              <w:tl2br w:val="nil"/>
              <w:tr2bl w:val="nil"/>
            </w:tcBorders>
            <w:shd w:val="clear" w:color="auto" w:fill="auto"/>
          </w:tcPr>
          <w:p w14:paraId="21CC07F3">
            <w:pPr>
              <w:widowControl/>
              <w:spacing w:line="360" w:lineRule="auto"/>
              <w:jc w:val="center"/>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模型元素</w:t>
            </w:r>
          </w:p>
        </w:tc>
        <w:tc>
          <w:tcPr>
            <w:tcW w:w="1445" w:type="dxa"/>
            <w:tcBorders>
              <w:tl2br w:val="nil"/>
              <w:tr2bl w:val="nil"/>
            </w:tcBorders>
            <w:shd w:val="clear" w:color="auto" w:fill="auto"/>
          </w:tcPr>
          <w:p w14:paraId="2912F236">
            <w:pPr>
              <w:widowControl/>
              <w:spacing w:line="360" w:lineRule="auto"/>
              <w:jc w:val="center"/>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元素信息</w:t>
            </w:r>
          </w:p>
        </w:tc>
        <w:tc>
          <w:tcPr>
            <w:tcW w:w="878" w:type="dxa"/>
            <w:tcBorders>
              <w:tl2br w:val="nil"/>
              <w:tr2bl w:val="nil"/>
            </w:tcBorders>
            <w:shd w:val="clear" w:color="auto" w:fill="auto"/>
          </w:tcPr>
          <w:p w14:paraId="31921630">
            <w:pPr>
              <w:widowControl/>
              <w:spacing w:line="360" w:lineRule="auto"/>
              <w:jc w:val="center"/>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模型元素</w:t>
            </w:r>
          </w:p>
        </w:tc>
        <w:tc>
          <w:tcPr>
            <w:tcW w:w="1400" w:type="dxa"/>
            <w:tcBorders>
              <w:tl2br w:val="nil"/>
              <w:tr2bl w:val="nil"/>
            </w:tcBorders>
            <w:shd w:val="clear" w:color="auto" w:fill="auto"/>
          </w:tcPr>
          <w:p w14:paraId="0781797D">
            <w:pPr>
              <w:widowControl/>
              <w:spacing w:line="360" w:lineRule="auto"/>
              <w:jc w:val="center"/>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元素信息</w:t>
            </w:r>
          </w:p>
        </w:tc>
        <w:tc>
          <w:tcPr>
            <w:tcW w:w="786" w:type="dxa"/>
            <w:tcBorders>
              <w:tl2br w:val="nil"/>
              <w:tr2bl w:val="nil"/>
            </w:tcBorders>
            <w:shd w:val="clear" w:color="auto" w:fill="auto"/>
          </w:tcPr>
          <w:p w14:paraId="3F5BC5DE">
            <w:pPr>
              <w:widowControl/>
              <w:spacing w:line="360" w:lineRule="auto"/>
              <w:jc w:val="center"/>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模型元素</w:t>
            </w:r>
          </w:p>
        </w:tc>
        <w:tc>
          <w:tcPr>
            <w:tcW w:w="1810" w:type="dxa"/>
            <w:tcBorders>
              <w:tl2br w:val="nil"/>
              <w:tr2bl w:val="nil"/>
            </w:tcBorders>
            <w:shd w:val="clear" w:color="auto" w:fill="auto"/>
          </w:tcPr>
          <w:p w14:paraId="3A0FBD36">
            <w:pPr>
              <w:widowControl/>
              <w:spacing w:line="360" w:lineRule="auto"/>
              <w:jc w:val="center"/>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元素信息</w:t>
            </w:r>
          </w:p>
        </w:tc>
      </w:tr>
      <w:tr w14:paraId="77EA6E5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139" w:hRule="atLeast"/>
        </w:trPr>
        <w:tc>
          <w:tcPr>
            <w:tcW w:w="660" w:type="dxa"/>
            <w:tcBorders>
              <w:tl2br w:val="nil"/>
              <w:tr2bl w:val="nil"/>
            </w:tcBorders>
            <w:shd w:val="clear" w:color="auto" w:fill="auto"/>
            <w:textDirection w:val="tbRlV"/>
            <w:vAlign w:val="center"/>
          </w:tcPr>
          <w:p w14:paraId="069F9D03">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建 筑 及 结 构</w:t>
            </w:r>
          </w:p>
        </w:tc>
        <w:tc>
          <w:tcPr>
            <w:tcW w:w="579" w:type="dxa"/>
            <w:tcBorders>
              <w:tl2br w:val="nil"/>
              <w:tr2bl w:val="nil"/>
            </w:tcBorders>
            <w:shd w:val="clear" w:color="auto" w:fill="auto"/>
            <w:textDirection w:val="tbRlV"/>
          </w:tcPr>
          <w:p w14:paraId="0FAFFE41">
            <w:pPr>
              <w:widowControl/>
              <w:spacing w:line="360" w:lineRule="auto"/>
              <w:ind w:firstLine="960" w:firstLineChars="400"/>
              <w:jc w:val="center"/>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道 路 及 市 政</w:t>
            </w:r>
          </w:p>
        </w:tc>
        <w:tc>
          <w:tcPr>
            <w:tcW w:w="1058" w:type="dxa"/>
            <w:tcBorders>
              <w:tl2br w:val="nil"/>
              <w:tr2bl w:val="nil"/>
            </w:tcBorders>
            <w:shd w:val="clear" w:color="auto" w:fill="auto"/>
          </w:tcPr>
          <w:p w14:paraId="016BA7F1">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散水/明沟、盖板</w:t>
            </w:r>
          </w:p>
          <w:p w14:paraId="4770A24D">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停车场</w:t>
            </w:r>
          </w:p>
          <w:p w14:paraId="5810B967">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停车场设施</w:t>
            </w:r>
          </w:p>
          <w:p w14:paraId="2B2916EB">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室外消防设备</w:t>
            </w:r>
          </w:p>
          <w:p w14:paraId="112DE910">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室外附属设施</w:t>
            </w:r>
          </w:p>
        </w:tc>
        <w:tc>
          <w:tcPr>
            <w:tcW w:w="1445" w:type="dxa"/>
            <w:tcBorders>
              <w:tl2br w:val="nil"/>
              <w:tr2bl w:val="nil"/>
            </w:tcBorders>
            <w:shd w:val="clear" w:color="auto" w:fill="auto"/>
          </w:tcPr>
          <w:p w14:paraId="7BD432C2">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几何信息：</w:t>
            </w:r>
          </w:p>
          <w:p w14:paraId="7698856C">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尺 寸 及 定 位 信 息 建</w:t>
            </w:r>
          </w:p>
          <w:p w14:paraId="1EBFDDC4">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模 几何精度为1m</w:t>
            </w:r>
          </w:p>
          <w:p w14:paraId="7DD04915">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非几何信息：道路用途</w:t>
            </w:r>
          </w:p>
          <w:p w14:paraId="0E5A5ABB">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及级别信息</w:t>
            </w:r>
          </w:p>
        </w:tc>
        <w:tc>
          <w:tcPr>
            <w:tcW w:w="878" w:type="dxa"/>
            <w:tcBorders>
              <w:tl2br w:val="nil"/>
              <w:tr2bl w:val="nil"/>
            </w:tcBorders>
            <w:shd w:val="clear" w:color="auto" w:fill="auto"/>
          </w:tcPr>
          <w:p w14:paraId="683A4787">
            <w:pPr>
              <w:widowControl/>
              <w:spacing w:line="360" w:lineRule="auto"/>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散水/明沟、盖板</w:t>
            </w:r>
          </w:p>
          <w:p w14:paraId="30794ACA">
            <w:pPr>
              <w:widowControl/>
              <w:spacing w:line="360" w:lineRule="auto"/>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停车场</w:t>
            </w:r>
          </w:p>
          <w:p w14:paraId="7F80466D">
            <w:pPr>
              <w:widowControl/>
              <w:spacing w:line="360" w:lineRule="auto"/>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停车场设施</w:t>
            </w:r>
          </w:p>
          <w:p w14:paraId="3608D5F3">
            <w:pPr>
              <w:widowControl/>
              <w:spacing w:line="360" w:lineRule="auto"/>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室外消防设备</w:t>
            </w:r>
          </w:p>
          <w:p w14:paraId="752665C5">
            <w:pPr>
              <w:widowControl/>
              <w:spacing w:line="360" w:lineRule="auto"/>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室外附属设施</w:t>
            </w:r>
          </w:p>
        </w:tc>
        <w:tc>
          <w:tcPr>
            <w:tcW w:w="1400" w:type="dxa"/>
            <w:tcBorders>
              <w:tl2br w:val="nil"/>
              <w:tr2bl w:val="nil"/>
            </w:tcBorders>
            <w:shd w:val="clear" w:color="auto" w:fill="auto"/>
          </w:tcPr>
          <w:p w14:paraId="393141BE">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几何信息：</w:t>
            </w:r>
          </w:p>
          <w:p w14:paraId="4998870E">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包括 LOD300 的所有信息等高距为0. 1m</w:t>
            </w:r>
          </w:p>
          <w:p w14:paraId="45B1DB7A">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项目设计的水体、绿化等景观设施应建模建模</w:t>
            </w:r>
          </w:p>
          <w:p w14:paraId="239CF2CC">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几何精度为 100mm</w:t>
            </w:r>
          </w:p>
          <w:p w14:paraId="2ED66235">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非几何信息：同 LOD300</w:t>
            </w:r>
          </w:p>
        </w:tc>
        <w:tc>
          <w:tcPr>
            <w:tcW w:w="786" w:type="dxa"/>
            <w:tcBorders>
              <w:tl2br w:val="nil"/>
              <w:tr2bl w:val="nil"/>
            </w:tcBorders>
            <w:shd w:val="clear" w:color="auto" w:fill="auto"/>
          </w:tcPr>
          <w:p w14:paraId="65231A61">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散水/明沟、盖板</w:t>
            </w:r>
          </w:p>
          <w:p w14:paraId="7F4E79BE">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停车场</w:t>
            </w:r>
          </w:p>
          <w:p w14:paraId="4F980BEF">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停车场设施</w:t>
            </w:r>
          </w:p>
          <w:p w14:paraId="3BB537AC">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室外消防设备</w:t>
            </w:r>
          </w:p>
          <w:p w14:paraId="72AFCD35">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室外附属设施</w:t>
            </w:r>
          </w:p>
        </w:tc>
        <w:tc>
          <w:tcPr>
            <w:tcW w:w="1810" w:type="dxa"/>
            <w:tcBorders>
              <w:tl2br w:val="nil"/>
              <w:tr2bl w:val="nil"/>
            </w:tcBorders>
            <w:shd w:val="clear" w:color="auto" w:fill="auto"/>
          </w:tcPr>
          <w:p w14:paraId="2543A65B">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几何信息：</w:t>
            </w:r>
          </w:p>
          <w:p w14:paraId="37A4E6EC">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同 LOD350</w:t>
            </w:r>
          </w:p>
          <w:p w14:paraId="0D920610">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非几何信息：根据项目需求，包括如路面及道路附属设施的构件及施工细节。如路面材料，人行道面板材料、消防栓位置等</w:t>
            </w:r>
          </w:p>
        </w:tc>
      </w:tr>
      <w:tr w14:paraId="3B6B3A8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553" w:hRule="atLeast"/>
        </w:trPr>
        <w:tc>
          <w:tcPr>
            <w:tcW w:w="660" w:type="dxa"/>
            <w:tcBorders>
              <w:tl2br w:val="nil"/>
              <w:tr2bl w:val="nil"/>
            </w:tcBorders>
            <w:shd w:val="clear" w:color="auto" w:fill="auto"/>
          </w:tcPr>
          <w:p w14:paraId="45313754">
            <w:pPr>
              <w:spacing w:line="360" w:lineRule="auto"/>
              <w:jc w:val="left"/>
              <w:rPr>
                <w:rFonts w:hint="default" w:ascii="Times New Roman" w:hAnsi="Times New Roman" w:cs="宋体"/>
                <w:color w:val="000000"/>
                <w:sz w:val="24"/>
                <w:szCs w:val="24"/>
              </w:rPr>
            </w:pPr>
          </w:p>
        </w:tc>
        <w:tc>
          <w:tcPr>
            <w:tcW w:w="579" w:type="dxa"/>
            <w:tcBorders>
              <w:tl2br w:val="nil"/>
              <w:tr2bl w:val="nil"/>
            </w:tcBorders>
            <w:shd w:val="clear" w:color="auto" w:fill="auto"/>
            <w:textDirection w:val="tbRlV"/>
          </w:tcPr>
          <w:p w14:paraId="3F2E15E2">
            <w:pPr>
              <w:widowControl/>
              <w:spacing w:line="360" w:lineRule="auto"/>
              <w:ind w:firstLine="960" w:firstLineChars="400"/>
              <w:jc w:val="center"/>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墙 体</w:t>
            </w:r>
          </w:p>
        </w:tc>
        <w:tc>
          <w:tcPr>
            <w:tcW w:w="1058" w:type="dxa"/>
            <w:tcBorders>
              <w:tl2br w:val="nil"/>
              <w:tr2bl w:val="nil"/>
            </w:tcBorders>
            <w:shd w:val="clear" w:color="auto" w:fill="auto"/>
            <w:vAlign w:val="center"/>
          </w:tcPr>
          <w:p w14:paraId="54E1DF18">
            <w:pPr>
              <w:widowControl/>
              <w:spacing w:line="360" w:lineRule="auto"/>
              <w:jc w:val="center"/>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面层</w:t>
            </w:r>
          </w:p>
        </w:tc>
        <w:tc>
          <w:tcPr>
            <w:tcW w:w="1445" w:type="dxa"/>
            <w:tcBorders>
              <w:tl2br w:val="nil"/>
              <w:tr2bl w:val="nil"/>
            </w:tcBorders>
            <w:shd w:val="clear" w:color="auto" w:fill="auto"/>
          </w:tcPr>
          <w:p w14:paraId="6570D6B0">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几何信息：</w:t>
            </w:r>
          </w:p>
          <w:p w14:paraId="15D40912">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尺寸及定位信息</w:t>
            </w:r>
          </w:p>
          <w:p w14:paraId="78F80CDD">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墙体核心层和其他构</w:t>
            </w:r>
          </w:p>
          <w:p w14:paraId="3C2D12D9">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造层可按独立墙体类型</w:t>
            </w:r>
          </w:p>
          <w:p w14:paraId="7C4BDE39">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分别建模</w:t>
            </w:r>
          </w:p>
          <w:p w14:paraId="24BB2896">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外墙墙体定位基线应</w:t>
            </w:r>
          </w:p>
          <w:p w14:paraId="5AD07F5E">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与墙体核心层外表面重</w:t>
            </w:r>
          </w:p>
          <w:p w14:paraId="580E8859">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合；内墙定位基线宜与墙体核心层中心线重合</w:t>
            </w:r>
          </w:p>
          <w:p w14:paraId="0FC4CAA6">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应输入墙体各构造层的信息，构造层厚度不</w:t>
            </w:r>
          </w:p>
          <w:p w14:paraId="31F2C101">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小于 3mm 时，应按照</w:t>
            </w:r>
          </w:p>
          <w:p w14:paraId="3736553E">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实际厚度建模</w:t>
            </w:r>
          </w:p>
          <w:p w14:paraId="04D7EF9E">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非几何信息：</w:t>
            </w:r>
          </w:p>
          <w:p w14:paraId="62A1537B">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区分外墙和内墙</w:t>
            </w:r>
          </w:p>
          <w:p w14:paraId="3FB36839">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区分剪力墙、框架填充墙、管道井壁</w:t>
            </w:r>
          </w:p>
          <w:p w14:paraId="5D7A9559">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必要的非几何信息</w:t>
            </w:r>
          </w:p>
        </w:tc>
        <w:tc>
          <w:tcPr>
            <w:tcW w:w="878" w:type="dxa"/>
            <w:tcBorders>
              <w:tl2br w:val="nil"/>
              <w:tr2bl w:val="nil"/>
            </w:tcBorders>
            <w:shd w:val="clear" w:color="auto" w:fill="auto"/>
            <w:vAlign w:val="center"/>
          </w:tcPr>
          <w:p w14:paraId="47E1AAA4">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面层</w:t>
            </w:r>
          </w:p>
          <w:p w14:paraId="052F8E7C">
            <w:pPr>
              <w:widowControl/>
              <w:spacing w:line="360" w:lineRule="auto"/>
              <w:jc w:val="center"/>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安装构件</w:t>
            </w:r>
          </w:p>
        </w:tc>
        <w:tc>
          <w:tcPr>
            <w:tcW w:w="1400" w:type="dxa"/>
            <w:tcBorders>
              <w:tl2br w:val="nil"/>
              <w:tr2bl w:val="nil"/>
            </w:tcBorders>
            <w:shd w:val="clear" w:color="auto" w:fill="auto"/>
          </w:tcPr>
          <w:p w14:paraId="6BAB1BC3">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几何信息：</w:t>
            </w:r>
          </w:p>
          <w:p w14:paraId="151335F8">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包括 LOD300 的所有信息</w:t>
            </w:r>
          </w:p>
          <w:p w14:paraId="72087393">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内墙不应穿越楼板</w:t>
            </w:r>
          </w:p>
          <w:p w14:paraId="09C76A7C">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建模，核心层应与接触的楼板、柱等构件的核心层相衔接，饰面层应与接触的楼板、柱等构件的饰面层对应衔接构造层厚度不小于1mm 时，应按照实际厚度建模</w:t>
            </w:r>
          </w:p>
          <w:p w14:paraId="61D6B62F">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非几何信息：</w:t>
            </w:r>
          </w:p>
          <w:p w14:paraId="59364AF6">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包括LOD300 的 所有信息</w:t>
            </w:r>
          </w:p>
          <w:p w14:paraId="27AA44B6">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应输入墙体各构造层的信息，包括定位材料和工程量</w:t>
            </w:r>
          </w:p>
        </w:tc>
        <w:tc>
          <w:tcPr>
            <w:tcW w:w="786" w:type="dxa"/>
            <w:tcBorders>
              <w:tl2br w:val="nil"/>
              <w:tr2bl w:val="nil"/>
            </w:tcBorders>
            <w:shd w:val="clear" w:color="auto" w:fill="auto"/>
            <w:vAlign w:val="center"/>
          </w:tcPr>
          <w:p w14:paraId="51DE7A65">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面层</w:t>
            </w:r>
          </w:p>
          <w:p w14:paraId="18ED2085">
            <w:pPr>
              <w:widowControl/>
              <w:spacing w:line="360" w:lineRule="auto"/>
              <w:jc w:val="center"/>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安装构件</w:t>
            </w:r>
          </w:p>
        </w:tc>
        <w:tc>
          <w:tcPr>
            <w:tcW w:w="1810" w:type="dxa"/>
            <w:tcBorders>
              <w:tl2br w:val="nil"/>
              <w:tr2bl w:val="nil"/>
            </w:tcBorders>
            <w:shd w:val="clear" w:color="auto" w:fill="auto"/>
          </w:tcPr>
          <w:p w14:paraId="13EC720E">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几何信息：</w:t>
            </w:r>
          </w:p>
          <w:p w14:paraId="63E3F08B">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同 LOD350，对于预制构</w:t>
            </w:r>
          </w:p>
          <w:p w14:paraId="45DE89B2">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件 ，其加工图模型应包括下列信息： 宜包括预制装配式混凝土结构连接节点位 置；连接钢筋和预埋件的位置/尺寸/种类及大样；预留孔洞的位置/尺寸及加强构造；预埋管线位置/型号及详细尺寸。</w:t>
            </w:r>
          </w:p>
          <w:p w14:paraId="7B15CC60">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非几何信息：根据项目需求，包括如钢筋、节点、防水、面层等细节；构件</w:t>
            </w:r>
          </w:p>
          <w:p w14:paraId="14A61BB2">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的编码、安装位置、安装时间 、 负责人等施工信息；根据项目需求，包括墙体装修细节；对预制构件，包括材料信息、编号信息表面处理方法等。</w:t>
            </w:r>
          </w:p>
        </w:tc>
      </w:tr>
      <w:tr w14:paraId="39A1742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168" w:hRule="atLeast"/>
        </w:trPr>
        <w:tc>
          <w:tcPr>
            <w:tcW w:w="660" w:type="dxa"/>
            <w:vMerge w:val="restart"/>
            <w:tcBorders>
              <w:tl2br w:val="nil"/>
              <w:tr2bl w:val="nil"/>
            </w:tcBorders>
            <w:shd w:val="clear" w:color="auto" w:fill="auto"/>
          </w:tcPr>
          <w:p w14:paraId="16933B82">
            <w:pPr>
              <w:spacing w:line="360" w:lineRule="auto"/>
              <w:jc w:val="left"/>
              <w:rPr>
                <w:rFonts w:hint="default" w:ascii="Times New Roman" w:hAnsi="Times New Roman" w:cs="宋体"/>
                <w:color w:val="000000"/>
                <w:sz w:val="24"/>
                <w:szCs w:val="24"/>
              </w:rPr>
            </w:pPr>
          </w:p>
        </w:tc>
        <w:tc>
          <w:tcPr>
            <w:tcW w:w="579" w:type="dxa"/>
            <w:tcBorders>
              <w:tl2br w:val="nil"/>
              <w:tr2bl w:val="nil"/>
            </w:tcBorders>
            <w:shd w:val="clear" w:color="auto" w:fill="auto"/>
            <w:textDirection w:val="tbRlV"/>
          </w:tcPr>
          <w:p w14:paraId="041904A9">
            <w:pPr>
              <w:widowControl/>
              <w:spacing w:line="360" w:lineRule="auto"/>
              <w:ind w:firstLine="1680" w:firstLineChars="700"/>
              <w:jc w:val="center"/>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幕 墙 系 统</w:t>
            </w:r>
          </w:p>
        </w:tc>
        <w:tc>
          <w:tcPr>
            <w:tcW w:w="1058" w:type="dxa"/>
            <w:tcBorders>
              <w:tl2br w:val="nil"/>
              <w:tr2bl w:val="nil"/>
            </w:tcBorders>
            <w:shd w:val="clear" w:color="auto" w:fill="auto"/>
          </w:tcPr>
          <w:p w14:paraId="479AD49D">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支撑体系</w:t>
            </w:r>
          </w:p>
          <w:p w14:paraId="20FAF56F">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嵌板体系</w:t>
            </w:r>
          </w:p>
        </w:tc>
        <w:tc>
          <w:tcPr>
            <w:tcW w:w="1445" w:type="dxa"/>
            <w:tcBorders>
              <w:tl2br w:val="nil"/>
              <w:tr2bl w:val="nil"/>
            </w:tcBorders>
            <w:shd w:val="clear" w:color="auto" w:fill="auto"/>
          </w:tcPr>
          <w:p w14:paraId="5B417F3A">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几何信息：</w:t>
            </w:r>
          </w:p>
          <w:p w14:paraId="1265A8AB">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尺寸及定位信息</w:t>
            </w:r>
          </w:p>
          <w:p w14:paraId="31193BAD">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幕墙系统应按照最大轮廓建模为单一幕墙，不应在标高，房间分隔等处断开幕墙竖挺和横撑 断面建模几何精度为5mm</w:t>
            </w:r>
          </w:p>
          <w:p w14:paraId="33B5024C">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非几何信息：</w:t>
            </w:r>
          </w:p>
          <w:p w14:paraId="7E41737D">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必要的非几何属性信息如各构造层规格材质、物理性能参数等内嵌的门窗应输入</w:t>
            </w:r>
          </w:p>
          <w:p w14:paraId="667E32FD">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相应的非几何信息</w:t>
            </w:r>
          </w:p>
        </w:tc>
        <w:tc>
          <w:tcPr>
            <w:tcW w:w="878" w:type="dxa"/>
            <w:tcBorders>
              <w:tl2br w:val="nil"/>
              <w:tr2bl w:val="nil"/>
            </w:tcBorders>
            <w:shd w:val="clear" w:color="auto" w:fill="auto"/>
          </w:tcPr>
          <w:p w14:paraId="4923E65E">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支撑体系</w:t>
            </w:r>
          </w:p>
          <w:p w14:paraId="2C727358">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嵌板体系</w:t>
            </w:r>
          </w:p>
          <w:p w14:paraId="60CE2A42">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安装构件</w:t>
            </w:r>
          </w:p>
        </w:tc>
        <w:tc>
          <w:tcPr>
            <w:tcW w:w="1400" w:type="dxa"/>
            <w:tcBorders>
              <w:tl2br w:val="nil"/>
              <w:tr2bl w:val="nil"/>
            </w:tcBorders>
            <w:shd w:val="clear" w:color="auto" w:fill="auto"/>
          </w:tcPr>
          <w:p w14:paraId="7DD0C562">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几何信息：</w:t>
            </w:r>
          </w:p>
          <w:p w14:paraId="66E68462">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包括 LOD300的所有信息</w:t>
            </w:r>
          </w:p>
          <w:p w14:paraId="4D55CE79">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幕墙竖梃和横撑断面建模几何精度为3mm</w:t>
            </w:r>
          </w:p>
          <w:p w14:paraId="427E3E1B">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非几何信息：同</w:t>
            </w:r>
          </w:p>
          <w:p w14:paraId="0F9B92D6">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LOD300</w:t>
            </w:r>
          </w:p>
        </w:tc>
        <w:tc>
          <w:tcPr>
            <w:tcW w:w="786" w:type="dxa"/>
            <w:tcBorders>
              <w:tl2br w:val="nil"/>
              <w:tr2bl w:val="nil"/>
            </w:tcBorders>
            <w:shd w:val="clear" w:color="auto" w:fill="auto"/>
          </w:tcPr>
          <w:p w14:paraId="26581C4E">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支撑体系</w:t>
            </w:r>
          </w:p>
          <w:p w14:paraId="6591F5A0">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嵌板体系</w:t>
            </w:r>
          </w:p>
          <w:p w14:paraId="273DFBE1">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安装构件</w:t>
            </w:r>
          </w:p>
        </w:tc>
        <w:tc>
          <w:tcPr>
            <w:tcW w:w="1810" w:type="dxa"/>
            <w:tcBorders>
              <w:tl2br w:val="nil"/>
              <w:tr2bl w:val="nil"/>
            </w:tcBorders>
            <w:shd w:val="clear" w:color="auto" w:fill="auto"/>
          </w:tcPr>
          <w:p w14:paraId="2E2CF3A8">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几何信息：</w:t>
            </w:r>
          </w:p>
          <w:p w14:paraId="7C26C2E4">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同LOD350</w:t>
            </w:r>
          </w:p>
          <w:p w14:paraId="57549535">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非几何信息：根据项目需求，包括幕墙构件细节，如面板支、承架构的螺栓、嵌板、竖挺等构件细节以及相关施工细节</w:t>
            </w:r>
          </w:p>
        </w:tc>
      </w:tr>
      <w:tr w14:paraId="7F9373E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64" w:hRule="atLeast"/>
        </w:trPr>
        <w:tc>
          <w:tcPr>
            <w:tcW w:w="660" w:type="dxa"/>
            <w:vMerge w:val="continue"/>
            <w:tcBorders>
              <w:tl2br w:val="nil"/>
              <w:tr2bl w:val="nil"/>
            </w:tcBorders>
            <w:shd w:val="clear" w:color="auto" w:fill="auto"/>
          </w:tcPr>
          <w:p w14:paraId="4F0F5EB0">
            <w:pPr>
              <w:spacing w:line="360" w:lineRule="auto"/>
              <w:jc w:val="left"/>
              <w:rPr>
                <w:rFonts w:hint="default" w:ascii="Times New Roman" w:hAnsi="Times New Roman" w:cs="宋体"/>
                <w:color w:val="000000"/>
                <w:sz w:val="24"/>
                <w:szCs w:val="24"/>
              </w:rPr>
            </w:pPr>
          </w:p>
        </w:tc>
        <w:tc>
          <w:tcPr>
            <w:tcW w:w="579" w:type="dxa"/>
            <w:vMerge w:val="restart"/>
            <w:tcBorders>
              <w:tl2br w:val="nil"/>
              <w:tr2bl w:val="nil"/>
            </w:tcBorders>
            <w:shd w:val="clear" w:color="auto" w:fill="auto"/>
            <w:textDirection w:val="tbRlV"/>
            <w:vAlign w:val="center"/>
          </w:tcPr>
          <w:p w14:paraId="409A39CC">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楼 板</w:t>
            </w:r>
          </w:p>
        </w:tc>
        <w:tc>
          <w:tcPr>
            <w:tcW w:w="1058" w:type="dxa"/>
            <w:tcBorders>
              <w:tl2br w:val="nil"/>
              <w:tr2bl w:val="nil"/>
            </w:tcBorders>
            <w:shd w:val="clear" w:color="auto" w:fill="auto"/>
          </w:tcPr>
          <w:p w14:paraId="1DA73367">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框材/嵌板</w:t>
            </w:r>
          </w:p>
          <w:p w14:paraId="1731938A">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填充构造</w:t>
            </w:r>
          </w:p>
        </w:tc>
        <w:tc>
          <w:tcPr>
            <w:tcW w:w="1445" w:type="dxa"/>
            <w:tcBorders>
              <w:tl2br w:val="nil"/>
              <w:tr2bl w:val="nil"/>
            </w:tcBorders>
            <w:shd w:val="clear" w:color="auto" w:fill="auto"/>
          </w:tcPr>
          <w:p w14:paraId="4C0CEDAA">
            <w:pPr>
              <w:widowControl/>
              <w:spacing w:line="360" w:lineRule="auto"/>
              <w:jc w:val="left"/>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几何信息：</w:t>
            </w:r>
          </w:p>
          <w:p w14:paraId="69191505">
            <w:pPr>
              <w:widowControl/>
              <w:spacing w:line="360" w:lineRule="auto"/>
              <w:jc w:val="left"/>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尺寸及定位信息</w:t>
            </w:r>
          </w:p>
          <w:p w14:paraId="54BC8462">
            <w:pPr>
              <w:widowControl/>
              <w:spacing w:line="360" w:lineRule="auto"/>
              <w:jc w:val="left"/>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构造层厚度不小于5mm 时，应按照实际厚度建模</w:t>
            </w:r>
          </w:p>
          <w:p w14:paraId="568C7698">
            <w:pPr>
              <w:widowControl/>
              <w:spacing w:line="360" w:lineRule="auto"/>
              <w:jc w:val="left"/>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主要的无坡度楼板建筑完成面应与标</w:t>
            </w:r>
          </w:p>
        </w:tc>
        <w:tc>
          <w:tcPr>
            <w:tcW w:w="878" w:type="dxa"/>
            <w:tcBorders>
              <w:tl2br w:val="nil"/>
              <w:tr2bl w:val="nil"/>
            </w:tcBorders>
            <w:shd w:val="clear" w:color="auto" w:fill="auto"/>
          </w:tcPr>
          <w:p w14:paraId="40EA6236">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框材/嵌板</w:t>
            </w:r>
          </w:p>
          <w:p w14:paraId="08F4D80E">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填充构造</w:t>
            </w:r>
          </w:p>
          <w:p w14:paraId="07F09079">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安装构件</w:t>
            </w:r>
          </w:p>
        </w:tc>
        <w:tc>
          <w:tcPr>
            <w:tcW w:w="1400" w:type="dxa"/>
            <w:tcBorders>
              <w:tl2br w:val="nil"/>
              <w:tr2bl w:val="nil"/>
            </w:tcBorders>
            <w:shd w:val="clear" w:color="auto" w:fill="auto"/>
          </w:tcPr>
          <w:p w14:paraId="37112B13">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几何信息：</w:t>
            </w:r>
          </w:p>
          <w:p w14:paraId="40513D7B">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包括 LOD300 的所有信息</w:t>
            </w:r>
          </w:p>
          <w:p w14:paraId="6CCD0555">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应输入楼板各构造层的信息构，造层厚度不小于3mm 时，应按照实际厚度建</w:t>
            </w:r>
          </w:p>
        </w:tc>
        <w:tc>
          <w:tcPr>
            <w:tcW w:w="786" w:type="dxa"/>
            <w:tcBorders>
              <w:tl2br w:val="nil"/>
              <w:tr2bl w:val="nil"/>
            </w:tcBorders>
            <w:shd w:val="clear" w:color="auto" w:fill="auto"/>
          </w:tcPr>
          <w:p w14:paraId="6C1F5DF1">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框材/嵌板</w:t>
            </w:r>
          </w:p>
          <w:p w14:paraId="37BEA387">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填充构造</w:t>
            </w:r>
          </w:p>
          <w:p w14:paraId="039B12B7">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安装构件</w:t>
            </w:r>
          </w:p>
        </w:tc>
        <w:tc>
          <w:tcPr>
            <w:tcW w:w="1810" w:type="dxa"/>
            <w:tcBorders>
              <w:tl2br w:val="nil"/>
              <w:tr2bl w:val="nil"/>
            </w:tcBorders>
            <w:shd w:val="clear" w:color="auto" w:fill="auto"/>
          </w:tcPr>
          <w:p w14:paraId="6877DDDA">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几何信息：</w:t>
            </w:r>
          </w:p>
          <w:p w14:paraId="3D0BE0C7">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同 LOD350，对 于预制构件，其加工图模型应包括下列信息：宜包括预制装配式混凝 土结构连接节点位置；连接钢筋和预埋</w:t>
            </w:r>
          </w:p>
        </w:tc>
      </w:tr>
      <w:tr w14:paraId="7A53E09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84" w:hRule="atLeast"/>
        </w:trPr>
        <w:tc>
          <w:tcPr>
            <w:tcW w:w="660" w:type="dxa"/>
            <w:tcBorders>
              <w:tl2br w:val="nil"/>
              <w:tr2bl w:val="nil"/>
            </w:tcBorders>
            <w:shd w:val="clear" w:color="auto" w:fill="auto"/>
          </w:tcPr>
          <w:p w14:paraId="0DF6BA20">
            <w:pPr>
              <w:spacing w:line="360" w:lineRule="auto"/>
              <w:jc w:val="left"/>
              <w:rPr>
                <w:rFonts w:hint="default" w:ascii="Times New Roman" w:hAnsi="Times New Roman" w:cs="宋体"/>
                <w:color w:val="000000"/>
                <w:sz w:val="24"/>
                <w:szCs w:val="24"/>
              </w:rPr>
            </w:pPr>
          </w:p>
        </w:tc>
        <w:tc>
          <w:tcPr>
            <w:tcW w:w="579" w:type="dxa"/>
            <w:vMerge w:val="continue"/>
            <w:tcBorders>
              <w:tl2br w:val="nil"/>
              <w:tr2bl w:val="nil"/>
            </w:tcBorders>
            <w:shd w:val="clear" w:color="auto" w:fill="auto"/>
            <w:textDirection w:val="tbRlV"/>
            <w:vAlign w:val="center"/>
          </w:tcPr>
          <w:p w14:paraId="26F37A98">
            <w:pPr>
              <w:spacing w:line="360" w:lineRule="auto"/>
              <w:jc w:val="center"/>
              <w:rPr>
                <w:rFonts w:hint="default" w:ascii="Times New Roman" w:hAnsi="Times New Roman" w:cs="宋体"/>
                <w:color w:val="000000"/>
                <w:sz w:val="24"/>
                <w:szCs w:val="24"/>
              </w:rPr>
            </w:pPr>
          </w:p>
        </w:tc>
        <w:tc>
          <w:tcPr>
            <w:tcW w:w="1058" w:type="dxa"/>
            <w:tcBorders>
              <w:tl2br w:val="nil"/>
              <w:tr2bl w:val="nil"/>
            </w:tcBorders>
            <w:shd w:val="clear" w:color="auto" w:fill="auto"/>
          </w:tcPr>
          <w:p w14:paraId="51401A1C">
            <w:pPr>
              <w:spacing w:line="360" w:lineRule="auto"/>
              <w:jc w:val="left"/>
              <w:rPr>
                <w:rFonts w:hint="default" w:ascii="Times New Roman" w:hAnsi="Times New Roman" w:cs="宋体"/>
                <w:color w:val="000000"/>
                <w:sz w:val="24"/>
                <w:szCs w:val="24"/>
              </w:rPr>
            </w:pPr>
          </w:p>
        </w:tc>
        <w:tc>
          <w:tcPr>
            <w:tcW w:w="1445" w:type="dxa"/>
            <w:tcBorders>
              <w:tl2br w:val="nil"/>
              <w:tr2bl w:val="nil"/>
            </w:tcBorders>
            <w:shd w:val="clear" w:color="auto" w:fill="auto"/>
          </w:tcPr>
          <w:p w14:paraId="76624BAE">
            <w:pPr>
              <w:widowControl/>
              <w:spacing w:line="360" w:lineRule="auto"/>
              <w:jc w:val="left"/>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标高线重合</w:t>
            </w:r>
          </w:p>
          <w:p w14:paraId="57240359">
            <w:pPr>
              <w:widowControl/>
              <w:spacing w:line="360" w:lineRule="auto"/>
              <w:jc w:val="left"/>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非几何信息：</w:t>
            </w:r>
          </w:p>
          <w:p w14:paraId="423D868D">
            <w:pPr>
              <w:widowControl/>
              <w:spacing w:line="360" w:lineRule="auto"/>
              <w:jc w:val="left"/>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应输入楼板各构造层的信息</w:t>
            </w:r>
          </w:p>
          <w:p w14:paraId="34435EAE">
            <w:pPr>
              <w:widowControl/>
              <w:spacing w:line="360" w:lineRule="auto"/>
              <w:jc w:val="left"/>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必要的非几何属性信息，如特定区域的防水、防火等性能</w:t>
            </w:r>
          </w:p>
        </w:tc>
        <w:tc>
          <w:tcPr>
            <w:tcW w:w="878" w:type="dxa"/>
            <w:tcBorders>
              <w:tl2br w:val="nil"/>
              <w:tr2bl w:val="nil"/>
            </w:tcBorders>
            <w:shd w:val="clear" w:color="auto" w:fill="auto"/>
          </w:tcPr>
          <w:p w14:paraId="1C096A98">
            <w:pPr>
              <w:spacing w:line="360" w:lineRule="auto"/>
              <w:jc w:val="left"/>
              <w:rPr>
                <w:rFonts w:hint="default" w:ascii="Times New Roman" w:hAnsi="Times New Roman" w:cs="宋体"/>
                <w:color w:val="000000"/>
                <w:sz w:val="24"/>
                <w:szCs w:val="24"/>
              </w:rPr>
            </w:pPr>
          </w:p>
        </w:tc>
        <w:tc>
          <w:tcPr>
            <w:tcW w:w="1400" w:type="dxa"/>
            <w:tcBorders>
              <w:tl2br w:val="nil"/>
              <w:tr2bl w:val="nil"/>
            </w:tcBorders>
            <w:shd w:val="clear" w:color="auto" w:fill="auto"/>
          </w:tcPr>
          <w:p w14:paraId="013C04E6">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厚度建模</w:t>
            </w:r>
          </w:p>
          <w:p w14:paraId="7B791B32">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所有无坡度楼板建筑完成面应与标高线重合非几何信息：</w:t>
            </w:r>
          </w:p>
          <w:p w14:paraId="753575D9">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包括 LOD300      的所有信息</w:t>
            </w:r>
          </w:p>
          <w:p w14:paraId="5A4AACB1">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各构造层的材质信息在 “ 类 型 ” 属性中区分建筑楼板和结构楼板</w:t>
            </w:r>
          </w:p>
        </w:tc>
        <w:tc>
          <w:tcPr>
            <w:tcW w:w="786" w:type="dxa"/>
            <w:tcBorders>
              <w:tl2br w:val="nil"/>
              <w:tr2bl w:val="nil"/>
            </w:tcBorders>
            <w:shd w:val="clear" w:color="auto" w:fill="auto"/>
          </w:tcPr>
          <w:p w14:paraId="3A7A105C">
            <w:pPr>
              <w:spacing w:line="360" w:lineRule="auto"/>
              <w:jc w:val="left"/>
              <w:rPr>
                <w:rFonts w:hint="default" w:ascii="Times New Roman" w:hAnsi="Times New Roman" w:cs="宋体"/>
                <w:color w:val="000000"/>
                <w:sz w:val="24"/>
                <w:szCs w:val="24"/>
              </w:rPr>
            </w:pPr>
          </w:p>
        </w:tc>
        <w:tc>
          <w:tcPr>
            <w:tcW w:w="1810" w:type="dxa"/>
            <w:tcBorders>
              <w:tl2br w:val="nil"/>
              <w:tr2bl w:val="nil"/>
            </w:tcBorders>
            <w:shd w:val="clear" w:color="auto" w:fill="auto"/>
          </w:tcPr>
          <w:p w14:paraId="5EB73DAF">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件的位置/尺寸/种类及大样；预留孔洞的位置/尺寸及加强构造；预埋管线位置/型号及详 细尺寸。</w:t>
            </w:r>
          </w:p>
          <w:p w14:paraId="394071C0">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非几何信息：根据项目需求，包括如钢筋、垫圈、螺母等细节构件的编码安装位置安、装时间、负责人等</w:t>
            </w:r>
          </w:p>
          <w:p w14:paraId="54B9EA43">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施工信息根据项目需求，包括如节点螺栓连接 、防水、面层等施工 细节及施工方式 根据项目需求，包括楼 板装修细节；预制构件的材料信息；预制混凝土构件的编号信息；预 制混凝土构件的表面处理方</w:t>
            </w:r>
          </w:p>
          <w:p w14:paraId="08E4F8CF">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法。</w:t>
            </w:r>
          </w:p>
        </w:tc>
      </w:tr>
      <w:tr w14:paraId="544C9BE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581" w:hRule="atLeast"/>
        </w:trPr>
        <w:tc>
          <w:tcPr>
            <w:tcW w:w="660" w:type="dxa"/>
            <w:tcBorders>
              <w:tl2br w:val="nil"/>
              <w:tr2bl w:val="nil"/>
            </w:tcBorders>
            <w:shd w:val="clear" w:color="auto" w:fill="auto"/>
          </w:tcPr>
          <w:p w14:paraId="3A5AEA16">
            <w:pPr>
              <w:spacing w:line="360" w:lineRule="auto"/>
              <w:jc w:val="left"/>
              <w:rPr>
                <w:rFonts w:hint="default" w:ascii="Times New Roman" w:hAnsi="Times New Roman" w:cs="宋体"/>
                <w:color w:val="000000"/>
                <w:sz w:val="24"/>
                <w:szCs w:val="24"/>
              </w:rPr>
            </w:pPr>
          </w:p>
        </w:tc>
        <w:tc>
          <w:tcPr>
            <w:tcW w:w="579" w:type="dxa"/>
            <w:vMerge w:val="restart"/>
            <w:tcBorders>
              <w:tl2br w:val="nil"/>
              <w:tr2bl w:val="nil"/>
            </w:tcBorders>
            <w:shd w:val="clear" w:color="auto" w:fill="auto"/>
            <w:textDirection w:val="tbRlV"/>
          </w:tcPr>
          <w:p w14:paraId="31013AFA">
            <w:pPr>
              <w:widowControl/>
              <w:spacing w:line="360" w:lineRule="auto"/>
              <w:ind w:firstLine="3600" w:firstLineChars="1500"/>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屋面</w:t>
            </w:r>
          </w:p>
        </w:tc>
        <w:tc>
          <w:tcPr>
            <w:tcW w:w="1058" w:type="dxa"/>
            <w:vMerge w:val="restart"/>
            <w:tcBorders>
              <w:tl2br w:val="nil"/>
              <w:tr2bl w:val="nil"/>
            </w:tcBorders>
            <w:shd w:val="clear" w:color="auto" w:fill="auto"/>
          </w:tcPr>
          <w:p w14:paraId="5D92FC49">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基层/面层</w:t>
            </w:r>
          </w:p>
          <w:p w14:paraId="18B399A3">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保温层</w:t>
            </w:r>
          </w:p>
          <w:p w14:paraId="6D2A8AE2">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防水层</w:t>
            </w:r>
          </w:p>
        </w:tc>
        <w:tc>
          <w:tcPr>
            <w:tcW w:w="1445" w:type="dxa"/>
            <w:vMerge w:val="restart"/>
            <w:tcBorders>
              <w:tl2br w:val="nil"/>
              <w:tr2bl w:val="nil"/>
            </w:tcBorders>
            <w:shd w:val="clear" w:color="auto" w:fill="auto"/>
          </w:tcPr>
          <w:p w14:paraId="10098E7F">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几何信息：</w:t>
            </w:r>
          </w:p>
          <w:p w14:paraId="69FC0309">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尺寸及定位信息</w:t>
            </w:r>
          </w:p>
          <w:p w14:paraId="4251E384">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楼板的核心层和其 他构造层可按独立 楼板类型分别建模</w:t>
            </w:r>
          </w:p>
          <w:p w14:paraId="5EEB31C7">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构造层厚度不小于3mm 时，应按照实际厚度建模</w:t>
            </w:r>
          </w:p>
          <w:p w14:paraId="06C74DE6">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非几何信息：</w:t>
            </w:r>
          </w:p>
          <w:p w14:paraId="1ED6EBD3">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应输入屋面各构造层的信息</w:t>
            </w:r>
          </w:p>
          <w:p w14:paraId="694DCAEF">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必要的非几何属性信息，如防水保温性能等</w:t>
            </w:r>
          </w:p>
        </w:tc>
        <w:tc>
          <w:tcPr>
            <w:tcW w:w="878" w:type="dxa"/>
            <w:vMerge w:val="restart"/>
            <w:tcBorders>
              <w:tl2br w:val="nil"/>
              <w:tr2bl w:val="nil"/>
            </w:tcBorders>
            <w:shd w:val="clear" w:color="auto" w:fill="auto"/>
          </w:tcPr>
          <w:p w14:paraId="590DED41">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基层/面层</w:t>
            </w:r>
          </w:p>
          <w:p w14:paraId="7DB172DB">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保温层</w:t>
            </w:r>
          </w:p>
          <w:p w14:paraId="254AA9FE">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防水层</w:t>
            </w:r>
          </w:p>
          <w:p w14:paraId="2948E050">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安装构件</w:t>
            </w:r>
          </w:p>
        </w:tc>
        <w:tc>
          <w:tcPr>
            <w:tcW w:w="1400" w:type="dxa"/>
            <w:vMerge w:val="restart"/>
            <w:tcBorders>
              <w:tl2br w:val="nil"/>
              <w:tr2bl w:val="nil"/>
            </w:tcBorders>
            <w:shd w:val="clear" w:color="auto" w:fill="auto"/>
          </w:tcPr>
          <w:p w14:paraId="3BD00894">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几何信息：</w:t>
            </w:r>
          </w:p>
          <w:p w14:paraId="338E1C74">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包括 LOD300的所有信息</w:t>
            </w:r>
          </w:p>
          <w:p w14:paraId="1604590F">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平屋面建模应考虑屋面坡度</w:t>
            </w:r>
          </w:p>
          <w:p w14:paraId="08E35689">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坡屋面与异形屋面应按设计形状和坡度建模,主要结构支座顶标高与屋面标高线宜重合</w:t>
            </w:r>
          </w:p>
          <w:p w14:paraId="120FFB76">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非几何信息：</w:t>
            </w:r>
          </w:p>
          <w:p w14:paraId="375DA33A">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包括LOD300  的所有信息</w:t>
            </w:r>
          </w:p>
        </w:tc>
        <w:tc>
          <w:tcPr>
            <w:tcW w:w="786" w:type="dxa"/>
            <w:vMerge w:val="restart"/>
            <w:tcBorders>
              <w:tl2br w:val="nil"/>
              <w:tr2bl w:val="nil"/>
            </w:tcBorders>
            <w:shd w:val="clear" w:color="auto" w:fill="auto"/>
          </w:tcPr>
          <w:p w14:paraId="61AC4C3D">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基层/面层</w:t>
            </w:r>
          </w:p>
          <w:p w14:paraId="59631C66">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保温层</w:t>
            </w:r>
          </w:p>
          <w:p w14:paraId="00ACA756">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防水层</w:t>
            </w:r>
          </w:p>
          <w:p w14:paraId="6275B5C9">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安装构件</w:t>
            </w:r>
          </w:p>
        </w:tc>
        <w:tc>
          <w:tcPr>
            <w:tcW w:w="1810" w:type="dxa"/>
            <w:vMerge w:val="restart"/>
            <w:tcBorders>
              <w:tl2br w:val="nil"/>
              <w:tr2bl w:val="nil"/>
            </w:tcBorders>
            <w:shd w:val="clear" w:color="auto" w:fill="auto"/>
          </w:tcPr>
          <w:p w14:paraId="1456CFE0">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几何信息：</w:t>
            </w:r>
          </w:p>
          <w:p w14:paraId="2DCF2D6E">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同 LOD350 ，对于预制构件，其预制加工模型应包括下列信息：宜包括预制装配式混凝土结构连接节点位置；连接钢筋和预埋件的位置 /尺寸/ 种类及大样；预留孔洞的位 置/尺寸及加强构造；预埋管线位置/型号及详细尺寸。</w:t>
            </w:r>
          </w:p>
          <w:p w14:paraId="33B387BA">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非几何信息：</w:t>
            </w:r>
          </w:p>
          <w:p w14:paraId="55066553">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根据项目需求，包括如屋面檩条、钢筋、垫圈、</w:t>
            </w:r>
          </w:p>
          <w:p w14:paraId="3C0B76E0">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螺母、等细节构件的编码、安装位置、安装时间、负责人等施工信息</w:t>
            </w:r>
          </w:p>
          <w:p w14:paraId="03D8E492">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根据项目需求，包括如钢 排架螺栓连接、梁柱节点螺栓连接、防水、面层等施工细节及施工方式</w:t>
            </w:r>
          </w:p>
          <w:p w14:paraId="47EA63CB">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根据项目需求，包括屋面装修细节预制构件的材料信息；预制混凝土构件的编信息；预制混凝土构件的表面处理方法</w:t>
            </w:r>
          </w:p>
        </w:tc>
      </w:tr>
      <w:tr w14:paraId="059B02E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506" w:hRule="atLeast"/>
        </w:trPr>
        <w:tc>
          <w:tcPr>
            <w:tcW w:w="660" w:type="dxa"/>
            <w:vMerge w:val="restart"/>
            <w:tcBorders>
              <w:tl2br w:val="nil"/>
              <w:tr2bl w:val="nil"/>
            </w:tcBorders>
            <w:shd w:val="clear" w:color="auto" w:fill="auto"/>
          </w:tcPr>
          <w:p w14:paraId="1E4CD06E">
            <w:pPr>
              <w:spacing w:line="360" w:lineRule="auto"/>
              <w:jc w:val="left"/>
              <w:rPr>
                <w:rFonts w:hint="default" w:ascii="Times New Roman" w:hAnsi="Times New Roman" w:cs="宋体"/>
                <w:color w:val="000000"/>
                <w:sz w:val="24"/>
                <w:szCs w:val="24"/>
              </w:rPr>
            </w:pPr>
          </w:p>
        </w:tc>
        <w:tc>
          <w:tcPr>
            <w:tcW w:w="579" w:type="dxa"/>
            <w:vMerge w:val="continue"/>
            <w:tcBorders>
              <w:tl2br w:val="nil"/>
              <w:tr2bl w:val="nil"/>
            </w:tcBorders>
            <w:shd w:val="clear" w:color="auto" w:fill="auto"/>
          </w:tcPr>
          <w:p w14:paraId="25F9B6DD">
            <w:pPr>
              <w:spacing w:line="360" w:lineRule="auto"/>
              <w:jc w:val="left"/>
              <w:rPr>
                <w:rFonts w:hint="default" w:ascii="Times New Roman" w:hAnsi="Times New Roman" w:cs="宋体"/>
                <w:color w:val="000000"/>
                <w:sz w:val="24"/>
                <w:szCs w:val="24"/>
              </w:rPr>
            </w:pPr>
          </w:p>
        </w:tc>
        <w:tc>
          <w:tcPr>
            <w:tcW w:w="1058" w:type="dxa"/>
            <w:vMerge w:val="continue"/>
            <w:tcBorders>
              <w:tl2br w:val="nil"/>
              <w:tr2bl w:val="nil"/>
            </w:tcBorders>
            <w:shd w:val="clear" w:color="auto" w:fill="auto"/>
          </w:tcPr>
          <w:p w14:paraId="47852642">
            <w:pPr>
              <w:spacing w:line="360" w:lineRule="auto"/>
              <w:jc w:val="left"/>
              <w:rPr>
                <w:rFonts w:hint="default" w:ascii="Times New Roman" w:hAnsi="Times New Roman" w:cs="宋体"/>
                <w:color w:val="000000"/>
                <w:sz w:val="24"/>
                <w:szCs w:val="24"/>
              </w:rPr>
            </w:pPr>
          </w:p>
        </w:tc>
        <w:tc>
          <w:tcPr>
            <w:tcW w:w="1445" w:type="dxa"/>
            <w:vMerge w:val="continue"/>
            <w:tcBorders>
              <w:tl2br w:val="nil"/>
              <w:tr2bl w:val="nil"/>
            </w:tcBorders>
            <w:shd w:val="clear" w:color="auto" w:fill="auto"/>
          </w:tcPr>
          <w:p w14:paraId="4BD470CA">
            <w:pPr>
              <w:spacing w:line="360" w:lineRule="auto"/>
              <w:jc w:val="left"/>
              <w:rPr>
                <w:rFonts w:hint="default" w:ascii="Times New Roman" w:hAnsi="Times New Roman" w:cs="宋体"/>
                <w:color w:val="000000"/>
                <w:sz w:val="24"/>
                <w:szCs w:val="24"/>
              </w:rPr>
            </w:pPr>
          </w:p>
        </w:tc>
        <w:tc>
          <w:tcPr>
            <w:tcW w:w="878" w:type="dxa"/>
            <w:vMerge w:val="continue"/>
            <w:tcBorders>
              <w:tl2br w:val="nil"/>
              <w:tr2bl w:val="nil"/>
            </w:tcBorders>
            <w:shd w:val="clear" w:color="auto" w:fill="auto"/>
          </w:tcPr>
          <w:p w14:paraId="16372DBB">
            <w:pPr>
              <w:spacing w:line="360" w:lineRule="auto"/>
              <w:jc w:val="left"/>
              <w:rPr>
                <w:rFonts w:hint="default" w:ascii="Times New Roman" w:hAnsi="Times New Roman" w:cs="宋体"/>
                <w:color w:val="000000"/>
                <w:sz w:val="24"/>
                <w:szCs w:val="24"/>
              </w:rPr>
            </w:pPr>
          </w:p>
        </w:tc>
        <w:tc>
          <w:tcPr>
            <w:tcW w:w="1400" w:type="dxa"/>
            <w:vMerge w:val="continue"/>
            <w:tcBorders>
              <w:tl2br w:val="nil"/>
              <w:tr2bl w:val="nil"/>
            </w:tcBorders>
            <w:shd w:val="clear" w:color="auto" w:fill="auto"/>
          </w:tcPr>
          <w:p w14:paraId="30235E49">
            <w:pPr>
              <w:spacing w:line="360" w:lineRule="auto"/>
              <w:jc w:val="left"/>
              <w:rPr>
                <w:rFonts w:hint="default" w:ascii="Times New Roman" w:hAnsi="Times New Roman" w:cs="宋体"/>
                <w:color w:val="000000"/>
                <w:sz w:val="24"/>
                <w:szCs w:val="24"/>
              </w:rPr>
            </w:pPr>
          </w:p>
        </w:tc>
        <w:tc>
          <w:tcPr>
            <w:tcW w:w="786" w:type="dxa"/>
            <w:vMerge w:val="continue"/>
            <w:tcBorders>
              <w:tl2br w:val="nil"/>
              <w:tr2bl w:val="nil"/>
            </w:tcBorders>
            <w:shd w:val="clear" w:color="auto" w:fill="auto"/>
          </w:tcPr>
          <w:p w14:paraId="31A1FB47">
            <w:pPr>
              <w:spacing w:line="360" w:lineRule="auto"/>
              <w:jc w:val="left"/>
              <w:rPr>
                <w:rFonts w:hint="default" w:ascii="Times New Roman" w:hAnsi="Times New Roman" w:cs="宋体"/>
                <w:color w:val="000000"/>
                <w:sz w:val="24"/>
                <w:szCs w:val="24"/>
              </w:rPr>
            </w:pPr>
          </w:p>
        </w:tc>
        <w:tc>
          <w:tcPr>
            <w:tcW w:w="1810" w:type="dxa"/>
            <w:vMerge w:val="continue"/>
            <w:tcBorders>
              <w:tl2br w:val="nil"/>
              <w:tr2bl w:val="nil"/>
            </w:tcBorders>
            <w:shd w:val="clear" w:color="auto" w:fill="auto"/>
          </w:tcPr>
          <w:p w14:paraId="74475D70">
            <w:pPr>
              <w:widowControl/>
              <w:spacing w:line="360" w:lineRule="auto"/>
              <w:jc w:val="left"/>
              <w:textAlignment w:val="top"/>
              <w:rPr>
                <w:rFonts w:hint="default" w:ascii="Times New Roman" w:hAnsi="Times New Roman" w:cs="宋体"/>
                <w:color w:val="000000"/>
                <w:sz w:val="24"/>
                <w:szCs w:val="24"/>
              </w:rPr>
            </w:pPr>
          </w:p>
        </w:tc>
      </w:tr>
      <w:tr w14:paraId="666A004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065" w:hRule="atLeast"/>
        </w:trPr>
        <w:tc>
          <w:tcPr>
            <w:tcW w:w="660" w:type="dxa"/>
            <w:vMerge w:val="continue"/>
            <w:tcBorders>
              <w:tl2br w:val="nil"/>
              <w:tr2bl w:val="nil"/>
            </w:tcBorders>
            <w:shd w:val="clear" w:color="auto" w:fill="auto"/>
          </w:tcPr>
          <w:p w14:paraId="1F1BFBE1">
            <w:pPr>
              <w:spacing w:line="360" w:lineRule="auto"/>
              <w:jc w:val="left"/>
              <w:rPr>
                <w:rFonts w:hint="default" w:ascii="Times New Roman" w:hAnsi="Times New Roman" w:cs="宋体"/>
                <w:color w:val="000000"/>
                <w:sz w:val="24"/>
                <w:szCs w:val="24"/>
              </w:rPr>
            </w:pPr>
          </w:p>
        </w:tc>
        <w:tc>
          <w:tcPr>
            <w:tcW w:w="579" w:type="dxa"/>
            <w:tcBorders>
              <w:tl2br w:val="nil"/>
              <w:tr2bl w:val="nil"/>
            </w:tcBorders>
            <w:shd w:val="clear" w:color="auto" w:fill="auto"/>
            <w:textDirection w:val="tbRlV"/>
          </w:tcPr>
          <w:p w14:paraId="39849D7B">
            <w:pPr>
              <w:widowControl/>
              <w:spacing w:line="360" w:lineRule="auto"/>
              <w:ind w:firstLine="1680" w:firstLineChars="700"/>
              <w:jc w:val="center"/>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地 面</w:t>
            </w:r>
          </w:p>
        </w:tc>
        <w:tc>
          <w:tcPr>
            <w:tcW w:w="1058" w:type="dxa"/>
            <w:tcBorders>
              <w:tl2br w:val="nil"/>
              <w:tr2bl w:val="nil"/>
            </w:tcBorders>
            <w:shd w:val="clear" w:color="auto" w:fill="auto"/>
          </w:tcPr>
          <w:p w14:paraId="19E1C822">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基层/面层</w:t>
            </w:r>
          </w:p>
          <w:p w14:paraId="4E7BA15B">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保温层</w:t>
            </w:r>
          </w:p>
          <w:p w14:paraId="1D15D9BD">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防水层</w:t>
            </w:r>
          </w:p>
        </w:tc>
        <w:tc>
          <w:tcPr>
            <w:tcW w:w="1445" w:type="dxa"/>
            <w:tcBorders>
              <w:tl2br w:val="nil"/>
              <w:tr2bl w:val="nil"/>
            </w:tcBorders>
            <w:shd w:val="clear" w:color="auto" w:fill="auto"/>
          </w:tcPr>
          <w:p w14:paraId="7DB953D2">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几何信息：</w:t>
            </w:r>
          </w:p>
          <w:p w14:paraId="4A2BB255">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尺寸及定位信息</w:t>
            </w:r>
          </w:p>
          <w:p w14:paraId="2D3B4445">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地面完成面与地面标高线宜重合</w:t>
            </w:r>
          </w:p>
          <w:p w14:paraId="2EE3C471">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非几何信息：</w:t>
            </w:r>
          </w:p>
          <w:p w14:paraId="3C790A5F">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地面可用楼板或通用形体建模替代，但应</w:t>
            </w:r>
          </w:p>
          <w:p w14:paraId="4EDF48E8">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在“ 类型 ”属性中注明“地面”必要的非几何属性信息，如特定区域的防水、防火等性能</w:t>
            </w:r>
          </w:p>
        </w:tc>
        <w:tc>
          <w:tcPr>
            <w:tcW w:w="878" w:type="dxa"/>
            <w:tcBorders>
              <w:tl2br w:val="nil"/>
              <w:tr2bl w:val="nil"/>
            </w:tcBorders>
            <w:shd w:val="clear" w:color="auto" w:fill="auto"/>
          </w:tcPr>
          <w:p w14:paraId="756AF6FC">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基层/面层</w:t>
            </w:r>
          </w:p>
          <w:p w14:paraId="5BD9C0B3">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保温层</w:t>
            </w:r>
          </w:p>
          <w:p w14:paraId="4A029170">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防水层</w:t>
            </w:r>
          </w:p>
          <w:p w14:paraId="0CBFD3B3">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安装构件</w:t>
            </w:r>
          </w:p>
        </w:tc>
        <w:tc>
          <w:tcPr>
            <w:tcW w:w="1400" w:type="dxa"/>
            <w:tcBorders>
              <w:tl2br w:val="nil"/>
              <w:tr2bl w:val="nil"/>
            </w:tcBorders>
            <w:shd w:val="clear" w:color="auto" w:fill="auto"/>
          </w:tcPr>
          <w:p w14:paraId="3893B3EB">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几何信息：</w:t>
            </w:r>
          </w:p>
          <w:p w14:paraId="4FBE2D29">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包括 LOD300  的所有信息</w:t>
            </w:r>
          </w:p>
          <w:p w14:paraId="613D2769">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非几何信息：</w:t>
            </w:r>
          </w:p>
          <w:p w14:paraId="4C48DA74">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包括LOD300  的所有信息</w:t>
            </w:r>
          </w:p>
        </w:tc>
        <w:tc>
          <w:tcPr>
            <w:tcW w:w="786" w:type="dxa"/>
            <w:tcBorders>
              <w:tl2br w:val="nil"/>
              <w:tr2bl w:val="nil"/>
            </w:tcBorders>
            <w:shd w:val="clear" w:color="auto" w:fill="auto"/>
          </w:tcPr>
          <w:p w14:paraId="4936A461">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基层/面层</w:t>
            </w:r>
          </w:p>
          <w:p w14:paraId="4CC44229">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保温层</w:t>
            </w:r>
          </w:p>
          <w:p w14:paraId="26BDE343">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防水层</w:t>
            </w:r>
          </w:p>
          <w:p w14:paraId="0B650F24">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安装构件</w:t>
            </w:r>
          </w:p>
        </w:tc>
        <w:tc>
          <w:tcPr>
            <w:tcW w:w="1810" w:type="dxa"/>
            <w:tcBorders>
              <w:tl2br w:val="nil"/>
              <w:tr2bl w:val="nil"/>
            </w:tcBorders>
            <w:shd w:val="clear" w:color="auto" w:fill="auto"/>
          </w:tcPr>
          <w:p w14:paraId="0723BD76">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几何信息：</w:t>
            </w:r>
          </w:p>
          <w:p w14:paraId="1F9531F6">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同LOD350</w:t>
            </w:r>
          </w:p>
          <w:p w14:paraId="25003747">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非几何信息：</w:t>
            </w:r>
          </w:p>
          <w:p w14:paraId="12F6ED22">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根据项目需求，包括如木地板压沿木、垫层等细 节构件的编码、安装位 置、安装时间、负责人等施工信息</w:t>
            </w:r>
          </w:p>
          <w:p w14:paraId="277F6A98">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根据项目需求，包括地面装修细节</w:t>
            </w:r>
          </w:p>
        </w:tc>
      </w:tr>
      <w:tr w14:paraId="71A9E96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892" w:hRule="atLeast"/>
        </w:trPr>
        <w:tc>
          <w:tcPr>
            <w:tcW w:w="660" w:type="dxa"/>
            <w:vMerge w:val="restart"/>
            <w:tcBorders>
              <w:tl2br w:val="nil"/>
              <w:tr2bl w:val="nil"/>
            </w:tcBorders>
            <w:shd w:val="clear" w:color="auto" w:fill="auto"/>
          </w:tcPr>
          <w:p w14:paraId="1A722A63">
            <w:pPr>
              <w:spacing w:line="360" w:lineRule="auto"/>
              <w:jc w:val="left"/>
              <w:rPr>
                <w:rFonts w:hint="default" w:ascii="Times New Roman" w:hAnsi="Times New Roman" w:cs="宋体"/>
                <w:color w:val="000000"/>
                <w:sz w:val="24"/>
                <w:szCs w:val="24"/>
              </w:rPr>
            </w:pPr>
          </w:p>
        </w:tc>
        <w:tc>
          <w:tcPr>
            <w:tcW w:w="579" w:type="dxa"/>
            <w:tcBorders>
              <w:tl2br w:val="nil"/>
              <w:tr2bl w:val="nil"/>
            </w:tcBorders>
            <w:shd w:val="clear" w:color="auto" w:fill="auto"/>
            <w:textDirection w:val="tbRlV"/>
            <w:vAlign w:val="center"/>
          </w:tcPr>
          <w:p w14:paraId="53B2079E">
            <w:pPr>
              <w:widowControl/>
              <w:spacing w:line="360" w:lineRule="auto"/>
              <w:jc w:val="center"/>
              <w:textAlignment w:val="center"/>
              <w:rPr>
                <w:rFonts w:hint="default" w:ascii="Times New Roman" w:hAnsi="Times New Roman" w:cs="宋体"/>
                <w:color w:val="000000"/>
                <w:sz w:val="24"/>
                <w:szCs w:val="24"/>
              </w:rPr>
            </w:pPr>
            <w:r>
              <w:rPr>
                <w:rStyle w:val="39"/>
                <w:rFonts w:ascii="Times New Roman" w:hAnsi="Times New Roman"/>
                <w:sz w:val="24"/>
                <w:szCs w:val="24"/>
                <w:lang w:bidi="ar"/>
              </w:rPr>
              <w:t>门窗</w:t>
            </w:r>
          </w:p>
        </w:tc>
        <w:tc>
          <w:tcPr>
            <w:tcW w:w="1058" w:type="dxa"/>
            <w:tcBorders>
              <w:tl2br w:val="nil"/>
              <w:tr2bl w:val="nil"/>
            </w:tcBorders>
            <w:shd w:val="clear" w:color="auto" w:fill="auto"/>
          </w:tcPr>
          <w:p w14:paraId="497DA941">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框材/嵌板</w:t>
            </w:r>
          </w:p>
          <w:p w14:paraId="5E18B19C">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填充构造</w:t>
            </w:r>
          </w:p>
        </w:tc>
        <w:tc>
          <w:tcPr>
            <w:tcW w:w="1445" w:type="dxa"/>
            <w:tcBorders>
              <w:tl2br w:val="nil"/>
              <w:tr2bl w:val="nil"/>
            </w:tcBorders>
            <w:shd w:val="clear" w:color="auto" w:fill="auto"/>
          </w:tcPr>
          <w:p w14:paraId="1F66247F">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几何信息：</w:t>
            </w:r>
          </w:p>
          <w:p w14:paraId="2FD60F55">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尺寸及定位信息</w:t>
            </w:r>
          </w:p>
          <w:p w14:paraId="1F62E642">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门窗建模几何精度为5mm门窗可使用细度较高的模型</w:t>
            </w:r>
          </w:p>
          <w:p w14:paraId="68962160">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非几何信息：</w:t>
            </w:r>
          </w:p>
          <w:p w14:paraId="47860D3C">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应输入外门、外窗、内门、内窗、天窗、各级防火门、</w:t>
            </w:r>
          </w:p>
          <w:p w14:paraId="1FBFA6B8">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各级防火窗、百叶门窗等非几何信息</w:t>
            </w:r>
          </w:p>
        </w:tc>
        <w:tc>
          <w:tcPr>
            <w:tcW w:w="878" w:type="dxa"/>
            <w:tcBorders>
              <w:tl2br w:val="nil"/>
              <w:tr2bl w:val="nil"/>
            </w:tcBorders>
            <w:shd w:val="clear" w:color="auto" w:fill="auto"/>
          </w:tcPr>
          <w:p w14:paraId="7641680D">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框材/嵌板</w:t>
            </w:r>
          </w:p>
          <w:p w14:paraId="2C28BD74">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填充构造</w:t>
            </w:r>
          </w:p>
          <w:p w14:paraId="1BAAFE79">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安装构件</w:t>
            </w:r>
          </w:p>
        </w:tc>
        <w:tc>
          <w:tcPr>
            <w:tcW w:w="1400" w:type="dxa"/>
            <w:tcBorders>
              <w:tl2br w:val="nil"/>
              <w:tr2bl w:val="nil"/>
            </w:tcBorders>
            <w:shd w:val="clear" w:color="auto" w:fill="auto"/>
          </w:tcPr>
          <w:p w14:paraId="69EFFF5F">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几何信息：</w:t>
            </w:r>
          </w:p>
          <w:p w14:paraId="1AF8DC67">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包括 LOD300  的所有信息</w:t>
            </w:r>
          </w:p>
          <w:p w14:paraId="61E670C2">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门窗建模几何精度为3mm</w:t>
            </w:r>
          </w:p>
          <w:p w14:paraId="4C9FD144">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非几何信息：</w:t>
            </w:r>
          </w:p>
          <w:p w14:paraId="3AD33349">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包括LOD300  的所有信息</w:t>
            </w:r>
          </w:p>
        </w:tc>
        <w:tc>
          <w:tcPr>
            <w:tcW w:w="786" w:type="dxa"/>
            <w:tcBorders>
              <w:tl2br w:val="nil"/>
              <w:tr2bl w:val="nil"/>
            </w:tcBorders>
            <w:shd w:val="clear" w:color="auto" w:fill="auto"/>
          </w:tcPr>
          <w:p w14:paraId="54A3F485">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框材/嵌板</w:t>
            </w:r>
          </w:p>
          <w:p w14:paraId="0726F883">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填充构造</w:t>
            </w:r>
          </w:p>
          <w:p w14:paraId="115F0DEB">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安装构件</w:t>
            </w:r>
          </w:p>
        </w:tc>
        <w:tc>
          <w:tcPr>
            <w:tcW w:w="1810" w:type="dxa"/>
            <w:tcBorders>
              <w:tl2br w:val="nil"/>
              <w:tr2bl w:val="nil"/>
            </w:tcBorders>
            <w:shd w:val="clear" w:color="auto" w:fill="auto"/>
          </w:tcPr>
          <w:p w14:paraId="3A058B29">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几何信息：</w:t>
            </w:r>
          </w:p>
          <w:p w14:paraId="5D38093B">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同LOD350</w:t>
            </w:r>
          </w:p>
          <w:p w14:paraId="7A418242">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非几何信息：根据项目需</w:t>
            </w:r>
          </w:p>
          <w:p w14:paraId="5D3BC08C">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求，包括门窗构件细节，如门框、门扇、亮子、门槛、窗框、窗台、玻璃、防水等构件细节以及相关施工细节</w:t>
            </w:r>
          </w:p>
        </w:tc>
      </w:tr>
      <w:tr w14:paraId="32B811C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81" w:hRule="atLeast"/>
        </w:trPr>
        <w:tc>
          <w:tcPr>
            <w:tcW w:w="660" w:type="dxa"/>
            <w:vMerge w:val="continue"/>
            <w:tcBorders>
              <w:tl2br w:val="nil"/>
              <w:tr2bl w:val="nil"/>
            </w:tcBorders>
            <w:shd w:val="clear" w:color="auto" w:fill="auto"/>
          </w:tcPr>
          <w:p w14:paraId="3F3B9663">
            <w:pPr>
              <w:spacing w:line="360" w:lineRule="auto"/>
              <w:jc w:val="left"/>
              <w:rPr>
                <w:rFonts w:hint="default" w:ascii="Times New Roman" w:hAnsi="Times New Roman" w:cs="宋体"/>
                <w:color w:val="000000"/>
                <w:sz w:val="24"/>
                <w:szCs w:val="24"/>
              </w:rPr>
            </w:pPr>
          </w:p>
        </w:tc>
        <w:tc>
          <w:tcPr>
            <w:tcW w:w="579" w:type="dxa"/>
            <w:vMerge w:val="restart"/>
            <w:tcBorders>
              <w:tl2br w:val="nil"/>
              <w:tr2bl w:val="nil"/>
            </w:tcBorders>
            <w:shd w:val="clear" w:color="auto" w:fill="auto"/>
            <w:textDirection w:val="tbRlV"/>
            <w:vAlign w:val="center"/>
          </w:tcPr>
          <w:p w14:paraId="5AF9D133">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梁 柱 支 撑</w:t>
            </w:r>
          </w:p>
        </w:tc>
        <w:tc>
          <w:tcPr>
            <w:tcW w:w="1058" w:type="dxa"/>
            <w:vMerge w:val="restart"/>
            <w:tcBorders>
              <w:tl2br w:val="nil"/>
              <w:tr2bl w:val="nil"/>
            </w:tcBorders>
            <w:shd w:val="clear" w:color="auto" w:fill="auto"/>
          </w:tcPr>
          <w:p w14:paraId="29ACE680">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基层/面层</w:t>
            </w:r>
          </w:p>
          <w:p w14:paraId="3B8864D6">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保温层</w:t>
            </w:r>
          </w:p>
          <w:p w14:paraId="1C149DEB">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防水层</w:t>
            </w:r>
          </w:p>
        </w:tc>
        <w:tc>
          <w:tcPr>
            <w:tcW w:w="1445" w:type="dxa"/>
            <w:vMerge w:val="restart"/>
            <w:tcBorders>
              <w:tl2br w:val="nil"/>
              <w:tr2bl w:val="nil"/>
            </w:tcBorders>
            <w:shd w:val="clear" w:color="auto" w:fill="auto"/>
          </w:tcPr>
          <w:p w14:paraId="29EE47C2">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几何信息：</w:t>
            </w:r>
          </w:p>
          <w:p w14:paraId="4E2C80F4">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尺寸及定位信息</w:t>
            </w:r>
          </w:p>
          <w:p w14:paraId="06C3D142">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柱子宜按照施工工法</w:t>
            </w:r>
          </w:p>
          <w:p w14:paraId="5DBD8A9A">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分层建模</w:t>
            </w:r>
          </w:p>
          <w:p w14:paraId="34403D1B">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柱子截面为 柱子 外廓</w:t>
            </w:r>
          </w:p>
          <w:p w14:paraId="054F6412">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尺寸，建模几何精度宜为10mm</w:t>
            </w:r>
          </w:p>
          <w:p w14:paraId="1394055E">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非几何信息：</w:t>
            </w:r>
          </w:p>
          <w:p w14:paraId="4B100ECB">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非承重柱子应归 类于</w:t>
            </w:r>
          </w:p>
          <w:p w14:paraId="1D3EA5CA">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“建筑柱”，承重柱子应归类于“结 构柱 ”,应在“ 类型”属性中注明外露钢结构柱的防火防腐等性能</w:t>
            </w:r>
          </w:p>
        </w:tc>
        <w:tc>
          <w:tcPr>
            <w:tcW w:w="878" w:type="dxa"/>
            <w:vMerge w:val="restart"/>
            <w:tcBorders>
              <w:tl2br w:val="nil"/>
              <w:tr2bl w:val="nil"/>
            </w:tcBorders>
            <w:shd w:val="clear" w:color="auto" w:fill="auto"/>
          </w:tcPr>
          <w:p w14:paraId="096A4648">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节点的螺栓连</w:t>
            </w:r>
          </w:p>
          <w:p w14:paraId="3C59C875">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接副、销轴等</w:t>
            </w:r>
          </w:p>
          <w:p w14:paraId="0CCAC2C7">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熔焊栓钉</w:t>
            </w:r>
          </w:p>
        </w:tc>
        <w:tc>
          <w:tcPr>
            <w:tcW w:w="1400" w:type="dxa"/>
            <w:vMerge w:val="restart"/>
            <w:tcBorders>
              <w:tl2br w:val="nil"/>
              <w:tr2bl w:val="nil"/>
            </w:tcBorders>
            <w:shd w:val="clear" w:color="auto" w:fill="auto"/>
          </w:tcPr>
          <w:p w14:paraId="1694B8B3">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几何信息：</w:t>
            </w:r>
          </w:p>
          <w:p w14:paraId="7B81BEAC">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包括 LOD300  的所有信息梁、柱、支撑等</w:t>
            </w:r>
          </w:p>
          <w:p w14:paraId="66263FE2">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构件的准确几何位置、方向和截面尺寸；构件连接节点位置，连接板及加劲板的准确位置和尺寸；现</w:t>
            </w:r>
          </w:p>
          <w:p w14:paraId="7BCED49C">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场分段连接节点位置，连接板及加劲板</w:t>
            </w:r>
          </w:p>
          <w:p w14:paraId="35F210A9">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的准确位置和尺寸；节点的螺栓连接副、销轴等；</w:t>
            </w:r>
          </w:p>
          <w:p w14:paraId="70F3E8FC">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熔焊栓钉；预埋件的准确位置和尺寸；梁、柱等构件上的预留孔洞位置及尺寸；压型金属板的预留孔洞位置及尺寸</w:t>
            </w:r>
          </w:p>
          <w:p w14:paraId="103AD1C1">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非几何信息：</w:t>
            </w:r>
          </w:p>
          <w:p w14:paraId="098883E4">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包括 LOD300 的所有信息</w:t>
            </w:r>
          </w:p>
          <w:p w14:paraId="6F23DD03">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构件及零件的材料属性；所有构件表面处理方法；构件的编号信息；</w:t>
            </w:r>
          </w:p>
          <w:p w14:paraId="4004DFBC">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非承重柱子应归类于“建筑柱”，承重柱子应归类于 “结 构柱” ，应 在“类型”属性中注明</w:t>
            </w:r>
          </w:p>
        </w:tc>
        <w:tc>
          <w:tcPr>
            <w:tcW w:w="786" w:type="dxa"/>
            <w:vMerge w:val="restart"/>
            <w:tcBorders>
              <w:tl2br w:val="nil"/>
              <w:tr2bl w:val="nil"/>
            </w:tcBorders>
            <w:shd w:val="clear" w:color="auto" w:fill="auto"/>
          </w:tcPr>
          <w:p w14:paraId="7CB0134B">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基层/面层</w:t>
            </w:r>
          </w:p>
          <w:p w14:paraId="1C9EEDB0">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保温层</w:t>
            </w:r>
          </w:p>
          <w:p w14:paraId="53E245D6">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防水层</w:t>
            </w:r>
          </w:p>
          <w:p w14:paraId="5FE66FB4">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安装构件</w:t>
            </w:r>
          </w:p>
        </w:tc>
        <w:tc>
          <w:tcPr>
            <w:tcW w:w="1810" w:type="dxa"/>
            <w:vMerge w:val="restart"/>
            <w:tcBorders>
              <w:tl2br w:val="nil"/>
              <w:tr2bl w:val="nil"/>
            </w:tcBorders>
            <w:shd w:val="clear" w:color="auto" w:fill="auto"/>
          </w:tcPr>
          <w:p w14:paraId="2B364F01">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几何信息：</w:t>
            </w:r>
          </w:p>
          <w:p w14:paraId="305875D1">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同 LOD350焊缝；设计构造的零部件；工艺构造的零部件；施工措施；对于预制构件，其加工图模型应包括下列信息：宜包 括预制装配式混凝土结 构连接节点位置；连接钢筋和预埋件的位置/尺寸/种类及大样；预留孔洞的位置/尺寸及加强构造；预埋管线位置/型号及详细</w:t>
            </w:r>
          </w:p>
          <w:p w14:paraId="1B0D5CAE">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尺寸。</w:t>
            </w:r>
          </w:p>
          <w:p w14:paraId="778B23EC">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非几何信息：根据项目需求，包括柱子构件细</w:t>
            </w:r>
          </w:p>
          <w:p w14:paraId="09725921">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节和施工细节信息，如钢柱施工中采用的垫板和螺栓的选型及个数 。预制构件的材料信息；预制混凝土构件的编号信息；预制混凝土构件的表面处理方法。</w:t>
            </w:r>
          </w:p>
        </w:tc>
      </w:tr>
      <w:tr w14:paraId="677CA52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082" w:hRule="atLeast"/>
        </w:trPr>
        <w:tc>
          <w:tcPr>
            <w:tcW w:w="660" w:type="dxa"/>
            <w:tcBorders>
              <w:tl2br w:val="nil"/>
              <w:tr2bl w:val="nil"/>
            </w:tcBorders>
            <w:shd w:val="clear" w:color="auto" w:fill="auto"/>
          </w:tcPr>
          <w:p w14:paraId="6E3D9296">
            <w:pPr>
              <w:spacing w:line="360" w:lineRule="auto"/>
              <w:jc w:val="left"/>
              <w:rPr>
                <w:rFonts w:hint="default" w:ascii="Times New Roman" w:hAnsi="Times New Roman" w:cs="宋体"/>
                <w:color w:val="000000"/>
                <w:sz w:val="24"/>
                <w:szCs w:val="24"/>
              </w:rPr>
            </w:pPr>
          </w:p>
        </w:tc>
        <w:tc>
          <w:tcPr>
            <w:tcW w:w="579" w:type="dxa"/>
            <w:vMerge w:val="continue"/>
            <w:tcBorders>
              <w:tl2br w:val="nil"/>
              <w:tr2bl w:val="nil"/>
            </w:tcBorders>
            <w:shd w:val="clear" w:color="auto" w:fill="auto"/>
            <w:textDirection w:val="tbRlV"/>
            <w:vAlign w:val="center"/>
          </w:tcPr>
          <w:p w14:paraId="2643ADA9">
            <w:pPr>
              <w:spacing w:line="360" w:lineRule="auto"/>
              <w:jc w:val="center"/>
              <w:rPr>
                <w:rFonts w:hint="default" w:ascii="Times New Roman" w:hAnsi="Times New Roman" w:cs="宋体"/>
                <w:color w:val="000000"/>
                <w:sz w:val="24"/>
                <w:szCs w:val="24"/>
              </w:rPr>
            </w:pPr>
          </w:p>
        </w:tc>
        <w:tc>
          <w:tcPr>
            <w:tcW w:w="1058" w:type="dxa"/>
            <w:vMerge w:val="continue"/>
            <w:tcBorders>
              <w:tl2br w:val="nil"/>
              <w:tr2bl w:val="nil"/>
            </w:tcBorders>
            <w:shd w:val="clear" w:color="auto" w:fill="auto"/>
          </w:tcPr>
          <w:p w14:paraId="320689CE">
            <w:pPr>
              <w:spacing w:line="360" w:lineRule="auto"/>
              <w:jc w:val="left"/>
              <w:rPr>
                <w:rFonts w:hint="default" w:ascii="Times New Roman" w:hAnsi="Times New Roman" w:cs="宋体"/>
                <w:color w:val="000000"/>
                <w:sz w:val="24"/>
                <w:szCs w:val="24"/>
              </w:rPr>
            </w:pPr>
          </w:p>
        </w:tc>
        <w:tc>
          <w:tcPr>
            <w:tcW w:w="1445" w:type="dxa"/>
            <w:vMerge w:val="continue"/>
            <w:tcBorders>
              <w:tl2br w:val="nil"/>
              <w:tr2bl w:val="nil"/>
            </w:tcBorders>
            <w:shd w:val="clear" w:color="auto" w:fill="auto"/>
          </w:tcPr>
          <w:p w14:paraId="104E24B1">
            <w:pPr>
              <w:widowControl/>
              <w:spacing w:line="360" w:lineRule="auto"/>
              <w:jc w:val="left"/>
              <w:textAlignment w:val="top"/>
              <w:rPr>
                <w:rFonts w:hint="default" w:ascii="Times New Roman" w:hAnsi="Times New Roman" w:cs="宋体"/>
                <w:color w:val="000000"/>
                <w:sz w:val="24"/>
                <w:szCs w:val="24"/>
              </w:rPr>
            </w:pPr>
          </w:p>
        </w:tc>
        <w:tc>
          <w:tcPr>
            <w:tcW w:w="878" w:type="dxa"/>
            <w:vMerge w:val="continue"/>
            <w:tcBorders>
              <w:tl2br w:val="nil"/>
              <w:tr2bl w:val="nil"/>
            </w:tcBorders>
            <w:shd w:val="clear" w:color="auto" w:fill="auto"/>
          </w:tcPr>
          <w:p w14:paraId="3402799A">
            <w:pPr>
              <w:spacing w:line="360" w:lineRule="auto"/>
              <w:jc w:val="left"/>
              <w:rPr>
                <w:rFonts w:hint="default" w:ascii="Times New Roman" w:hAnsi="Times New Roman" w:cs="宋体"/>
                <w:color w:val="000000"/>
                <w:sz w:val="24"/>
                <w:szCs w:val="24"/>
              </w:rPr>
            </w:pPr>
          </w:p>
        </w:tc>
        <w:tc>
          <w:tcPr>
            <w:tcW w:w="1400" w:type="dxa"/>
            <w:vMerge w:val="continue"/>
            <w:tcBorders>
              <w:tl2br w:val="nil"/>
              <w:tr2bl w:val="nil"/>
            </w:tcBorders>
            <w:shd w:val="clear" w:color="auto" w:fill="auto"/>
          </w:tcPr>
          <w:p w14:paraId="6D9758B4">
            <w:pPr>
              <w:widowControl/>
              <w:spacing w:line="360" w:lineRule="auto"/>
              <w:jc w:val="left"/>
              <w:textAlignment w:val="top"/>
              <w:rPr>
                <w:rFonts w:hint="default" w:ascii="Times New Roman" w:hAnsi="Times New Roman" w:cs="宋体"/>
                <w:color w:val="000000"/>
                <w:sz w:val="24"/>
                <w:szCs w:val="24"/>
              </w:rPr>
            </w:pPr>
          </w:p>
        </w:tc>
        <w:tc>
          <w:tcPr>
            <w:tcW w:w="786" w:type="dxa"/>
            <w:vMerge w:val="continue"/>
            <w:tcBorders>
              <w:tl2br w:val="nil"/>
              <w:tr2bl w:val="nil"/>
            </w:tcBorders>
            <w:shd w:val="clear" w:color="auto" w:fill="auto"/>
          </w:tcPr>
          <w:p w14:paraId="0D1D91C1">
            <w:pPr>
              <w:spacing w:line="360" w:lineRule="auto"/>
              <w:jc w:val="left"/>
              <w:rPr>
                <w:rFonts w:hint="default" w:ascii="Times New Roman" w:hAnsi="Times New Roman" w:cs="宋体"/>
                <w:color w:val="000000"/>
                <w:sz w:val="24"/>
                <w:szCs w:val="24"/>
              </w:rPr>
            </w:pPr>
          </w:p>
        </w:tc>
        <w:tc>
          <w:tcPr>
            <w:tcW w:w="1810" w:type="dxa"/>
            <w:vMerge w:val="continue"/>
            <w:tcBorders>
              <w:tl2br w:val="nil"/>
              <w:tr2bl w:val="nil"/>
            </w:tcBorders>
            <w:shd w:val="clear" w:color="auto" w:fill="auto"/>
          </w:tcPr>
          <w:p w14:paraId="75D5F356">
            <w:pPr>
              <w:widowControl/>
              <w:spacing w:line="360" w:lineRule="auto"/>
              <w:jc w:val="left"/>
              <w:textAlignment w:val="top"/>
              <w:rPr>
                <w:rFonts w:hint="default" w:ascii="Times New Roman" w:hAnsi="Times New Roman" w:cs="宋体"/>
                <w:color w:val="000000"/>
                <w:sz w:val="24"/>
                <w:szCs w:val="24"/>
              </w:rPr>
            </w:pPr>
          </w:p>
        </w:tc>
      </w:tr>
      <w:tr w14:paraId="12D8FC8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601" w:hRule="atLeast"/>
        </w:trPr>
        <w:tc>
          <w:tcPr>
            <w:tcW w:w="660" w:type="dxa"/>
            <w:vMerge w:val="restart"/>
            <w:tcBorders>
              <w:tl2br w:val="nil"/>
              <w:tr2bl w:val="nil"/>
            </w:tcBorders>
            <w:shd w:val="clear" w:color="auto" w:fill="auto"/>
          </w:tcPr>
          <w:p w14:paraId="4B70FA37">
            <w:pPr>
              <w:spacing w:line="360" w:lineRule="auto"/>
              <w:jc w:val="left"/>
              <w:rPr>
                <w:rFonts w:hint="default" w:ascii="Times New Roman" w:hAnsi="Times New Roman" w:cs="宋体"/>
                <w:color w:val="000000"/>
                <w:sz w:val="24"/>
                <w:szCs w:val="24"/>
              </w:rPr>
            </w:pPr>
          </w:p>
        </w:tc>
        <w:tc>
          <w:tcPr>
            <w:tcW w:w="579" w:type="dxa"/>
            <w:tcBorders>
              <w:tl2br w:val="nil"/>
              <w:tr2bl w:val="nil"/>
            </w:tcBorders>
            <w:shd w:val="clear" w:color="auto" w:fill="auto"/>
            <w:textDirection w:val="tbRlV"/>
          </w:tcPr>
          <w:p w14:paraId="743A843A">
            <w:pPr>
              <w:widowControl/>
              <w:spacing w:line="360" w:lineRule="auto"/>
              <w:ind w:firstLine="2400" w:firstLineChars="1000"/>
              <w:jc w:val="center"/>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楼梯</w:t>
            </w:r>
          </w:p>
        </w:tc>
        <w:tc>
          <w:tcPr>
            <w:tcW w:w="1058" w:type="dxa"/>
            <w:tcBorders>
              <w:tl2br w:val="nil"/>
              <w:tr2bl w:val="nil"/>
            </w:tcBorders>
            <w:shd w:val="clear" w:color="auto" w:fill="auto"/>
          </w:tcPr>
          <w:p w14:paraId="339EBBEF">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基层/面层</w:t>
            </w:r>
          </w:p>
          <w:p w14:paraId="732ED2B6">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栏杆/栏板</w:t>
            </w:r>
          </w:p>
        </w:tc>
        <w:tc>
          <w:tcPr>
            <w:tcW w:w="1445" w:type="dxa"/>
            <w:tcBorders>
              <w:tl2br w:val="nil"/>
              <w:tr2bl w:val="nil"/>
            </w:tcBorders>
            <w:shd w:val="clear" w:color="auto" w:fill="auto"/>
          </w:tcPr>
          <w:p w14:paraId="6E86E9DA">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几何信息：</w:t>
            </w:r>
          </w:p>
          <w:p w14:paraId="2FE77CC7">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尺寸及定位信息</w:t>
            </w:r>
          </w:p>
          <w:p w14:paraId="6D0CA9D5">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非几何信息：</w:t>
            </w:r>
          </w:p>
          <w:p w14:paraId="1B60CF0C">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楼梯或坡道应建模，并</w:t>
            </w:r>
          </w:p>
          <w:p w14:paraId="1AF5676D">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应输入构造层次信息平 台板可用楼板替代，但应在“类 型”属性中注明“楼梯平台板”</w:t>
            </w:r>
          </w:p>
        </w:tc>
        <w:tc>
          <w:tcPr>
            <w:tcW w:w="878" w:type="dxa"/>
            <w:tcBorders>
              <w:tl2br w:val="nil"/>
              <w:tr2bl w:val="nil"/>
            </w:tcBorders>
            <w:shd w:val="clear" w:color="auto" w:fill="auto"/>
          </w:tcPr>
          <w:p w14:paraId="03C04E35">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基层/面层</w:t>
            </w:r>
          </w:p>
          <w:p w14:paraId="12901618">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栏杆/栏板</w:t>
            </w:r>
          </w:p>
          <w:p w14:paraId="4E88895C">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防滑条</w:t>
            </w:r>
          </w:p>
          <w:p w14:paraId="1911C733">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安装构件</w:t>
            </w:r>
          </w:p>
        </w:tc>
        <w:tc>
          <w:tcPr>
            <w:tcW w:w="1400" w:type="dxa"/>
            <w:tcBorders>
              <w:tl2br w:val="nil"/>
              <w:tr2bl w:val="nil"/>
            </w:tcBorders>
            <w:shd w:val="clear" w:color="auto" w:fill="auto"/>
          </w:tcPr>
          <w:p w14:paraId="60B3160C">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几何信息：</w:t>
            </w:r>
          </w:p>
          <w:p w14:paraId="3A7D99FC">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包括 LOD300  的所有信息</w:t>
            </w:r>
          </w:p>
          <w:p w14:paraId="689876B9">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建模几何精度为20mm</w:t>
            </w:r>
          </w:p>
          <w:p w14:paraId="68536DF7">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非几何信息：</w:t>
            </w:r>
          </w:p>
          <w:p w14:paraId="2FD59237">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同LOD300</w:t>
            </w:r>
          </w:p>
        </w:tc>
        <w:tc>
          <w:tcPr>
            <w:tcW w:w="786" w:type="dxa"/>
            <w:tcBorders>
              <w:tl2br w:val="nil"/>
              <w:tr2bl w:val="nil"/>
            </w:tcBorders>
            <w:shd w:val="clear" w:color="auto" w:fill="auto"/>
          </w:tcPr>
          <w:p w14:paraId="5E324BD3">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基层/面层</w:t>
            </w:r>
          </w:p>
          <w:p w14:paraId="3D2EC2CA">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栏杆/栏板</w:t>
            </w:r>
          </w:p>
          <w:p w14:paraId="0863013E">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防滑条</w:t>
            </w:r>
          </w:p>
          <w:p w14:paraId="064A1533">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安装构件</w:t>
            </w:r>
          </w:p>
        </w:tc>
        <w:tc>
          <w:tcPr>
            <w:tcW w:w="1810" w:type="dxa"/>
            <w:tcBorders>
              <w:tl2br w:val="nil"/>
              <w:tr2bl w:val="nil"/>
            </w:tcBorders>
            <w:shd w:val="clear" w:color="auto" w:fill="auto"/>
          </w:tcPr>
          <w:p w14:paraId="501D1DBF">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几何信息：</w:t>
            </w:r>
          </w:p>
          <w:p w14:paraId="59A78086">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同LOD350</w:t>
            </w:r>
          </w:p>
          <w:p w14:paraId="3C94DD57">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非几何信息：</w:t>
            </w:r>
          </w:p>
          <w:p w14:paraId="59B934EF">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根据项目需求包括如筋、垫圈、螺母等细节构的编码、安装位置、安装时间负责人等施工信息。</w:t>
            </w:r>
          </w:p>
          <w:p w14:paraId="5B116779">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根据项目需求包，括如节点螺栓连接防水面层等施工细节及施工方式。</w:t>
            </w:r>
          </w:p>
          <w:p w14:paraId="113A210D">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根据项目需求包括楼梯或坡道装修细节</w:t>
            </w:r>
          </w:p>
        </w:tc>
      </w:tr>
      <w:tr w14:paraId="496BD17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7" w:hRule="atLeast"/>
        </w:trPr>
        <w:tc>
          <w:tcPr>
            <w:tcW w:w="660" w:type="dxa"/>
            <w:vMerge w:val="continue"/>
            <w:tcBorders>
              <w:tl2br w:val="nil"/>
              <w:tr2bl w:val="nil"/>
            </w:tcBorders>
            <w:shd w:val="clear" w:color="auto" w:fill="auto"/>
          </w:tcPr>
          <w:p w14:paraId="00A99E36">
            <w:pPr>
              <w:spacing w:line="360" w:lineRule="auto"/>
              <w:jc w:val="left"/>
              <w:rPr>
                <w:rFonts w:hint="default" w:ascii="Times New Roman" w:hAnsi="Times New Roman" w:cs="宋体"/>
                <w:color w:val="000000"/>
                <w:sz w:val="24"/>
                <w:szCs w:val="24"/>
              </w:rPr>
            </w:pPr>
          </w:p>
        </w:tc>
        <w:tc>
          <w:tcPr>
            <w:tcW w:w="579" w:type="dxa"/>
            <w:vMerge w:val="restart"/>
            <w:tcBorders>
              <w:tl2br w:val="nil"/>
              <w:tr2bl w:val="nil"/>
            </w:tcBorders>
            <w:shd w:val="clear" w:color="auto" w:fill="auto"/>
            <w:textDirection w:val="tbRlV"/>
          </w:tcPr>
          <w:p w14:paraId="2D37F5BE">
            <w:pPr>
              <w:widowControl/>
              <w:spacing w:line="360" w:lineRule="auto"/>
              <w:jc w:val="center"/>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垂 直 交 通 设 备</w:t>
            </w:r>
          </w:p>
        </w:tc>
        <w:tc>
          <w:tcPr>
            <w:tcW w:w="1058" w:type="dxa"/>
            <w:vMerge w:val="restart"/>
            <w:tcBorders>
              <w:tl2br w:val="nil"/>
              <w:tr2bl w:val="nil"/>
            </w:tcBorders>
            <w:shd w:val="clear" w:color="auto" w:fill="auto"/>
          </w:tcPr>
          <w:p w14:paraId="0B6BC3E2">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主要设备</w:t>
            </w:r>
          </w:p>
        </w:tc>
        <w:tc>
          <w:tcPr>
            <w:tcW w:w="1445" w:type="dxa"/>
            <w:vMerge w:val="restart"/>
            <w:tcBorders>
              <w:tl2br w:val="nil"/>
              <w:tr2bl w:val="nil"/>
            </w:tcBorders>
            <w:shd w:val="clear" w:color="auto" w:fill="auto"/>
          </w:tcPr>
          <w:p w14:paraId="0627B22E">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几何信息：</w:t>
            </w:r>
          </w:p>
          <w:p w14:paraId="0181C2E4">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尺寸及定位信息建模几何精度为50mm</w:t>
            </w:r>
          </w:p>
          <w:p w14:paraId="0778C60F">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非几何信息：</w:t>
            </w:r>
          </w:p>
          <w:p w14:paraId="72D438BB">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可采用生产商提供</w:t>
            </w:r>
          </w:p>
          <w:p w14:paraId="7E52D825">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供的成品信息模型，但</w:t>
            </w:r>
          </w:p>
          <w:p w14:paraId="0A5CCCAE">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不应指定生产商</w:t>
            </w:r>
          </w:p>
          <w:p w14:paraId="4BB7FA08">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必要的非几 何属性信息，包括梯速，扶梯角度，电</w:t>
            </w:r>
          </w:p>
          <w:p w14:paraId="5EAF7498">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梯轿厢规格、特定使用功能（消防、无障碍、客货等）、联控方式、面板安装设备安装等方式等</w:t>
            </w:r>
          </w:p>
        </w:tc>
        <w:tc>
          <w:tcPr>
            <w:tcW w:w="878" w:type="dxa"/>
            <w:vMerge w:val="restart"/>
            <w:tcBorders>
              <w:tl2br w:val="nil"/>
              <w:tr2bl w:val="nil"/>
            </w:tcBorders>
            <w:shd w:val="clear" w:color="auto" w:fill="auto"/>
          </w:tcPr>
          <w:p w14:paraId="679C925C">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主要设备</w:t>
            </w:r>
          </w:p>
          <w:p w14:paraId="3D51F823">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附件</w:t>
            </w:r>
          </w:p>
        </w:tc>
        <w:tc>
          <w:tcPr>
            <w:tcW w:w="1400" w:type="dxa"/>
            <w:vMerge w:val="restart"/>
            <w:tcBorders>
              <w:tl2br w:val="nil"/>
              <w:tr2bl w:val="nil"/>
            </w:tcBorders>
            <w:shd w:val="clear" w:color="auto" w:fill="auto"/>
          </w:tcPr>
          <w:p w14:paraId="45E049DF">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几何信息：</w:t>
            </w:r>
          </w:p>
          <w:p w14:paraId="47B370E2">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包括 LOD300 的所有信息</w:t>
            </w:r>
          </w:p>
          <w:p w14:paraId="3D7F0615">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建模几何精度为20mm</w:t>
            </w:r>
          </w:p>
          <w:p w14:paraId="5946F417">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非几何信息：</w:t>
            </w:r>
          </w:p>
          <w:p w14:paraId="4A66B15D">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同LOD300</w:t>
            </w:r>
          </w:p>
        </w:tc>
        <w:tc>
          <w:tcPr>
            <w:tcW w:w="786" w:type="dxa"/>
            <w:vMerge w:val="restart"/>
            <w:tcBorders>
              <w:tl2br w:val="nil"/>
              <w:tr2bl w:val="nil"/>
            </w:tcBorders>
            <w:shd w:val="clear" w:color="auto" w:fill="auto"/>
          </w:tcPr>
          <w:p w14:paraId="68B8E95F">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主要设备</w:t>
            </w:r>
          </w:p>
          <w:p w14:paraId="0AA79BC3">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附件</w:t>
            </w:r>
          </w:p>
        </w:tc>
        <w:tc>
          <w:tcPr>
            <w:tcW w:w="1810" w:type="dxa"/>
            <w:vMerge w:val="restart"/>
            <w:tcBorders>
              <w:tl2br w:val="nil"/>
              <w:tr2bl w:val="nil"/>
            </w:tcBorders>
            <w:shd w:val="clear" w:color="auto" w:fill="auto"/>
          </w:tcPr>
          <w:p w14:paraId="4EEE9DB8">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几何信息：</w:t>
            </w:r>
          </w:p>
          <w:p w14:paraId="0C9A32FC">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同LOD350</w:t>
            </w:r>
          </w:p>
          <w:p w14:paraId="0248C33F">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非几何信息：</w:t>
            </w:r>
          </w:p>
          <w:p w14:paraId="5B37A64C">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根据项目需求包括如筋垫圈、螺母等细节构的编码、安装位置、安装时</w:t>
            </w:r>
          </w:p>
          <w:p w14:paraId="1F8EAE75">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间、负责人等施工信息。</w:t>
            </w:r>
          </w:p>
          <w:p w14:paraId="6EBC788A">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根据项目需求，包括如节点螺栓连接、防水、面层等施工细节及施工方式。</w:t>
            </w:r>
          </w:p>
        </w:tc>
      </w:tr>
      <w:tr w14:paraId="52BEA06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900" w:hRule="atLeast"/>
        </w:trPr>
        <w:tc>
          <w:tcPr>
            <w:tcW w:w="660" w:type="dxa"/>
            <w:vMerge w:val="restart"/>
            <w:tcBorders>
              <w:tl2br w:val="nil"/>
              <w:tr2bl w:val="nil"/>
            </w:tcBorders>
            <w:shd w:val="clear" w:color="auto" w:fill="auto"/>
          </w:tcPr>
          <w:p w14:paraId="74CC7DD6">
            <w:pPr>
              <w:spacing w:line="360" w:lineRule="auto"/>
              <w:jc w:val="left"/>
              <w:rPr>
                <w:rFonts w:hint="default" w:ascii="Times New Roman" w:hAnsi="Times New Roman" w:cs="宋体"/>
                <w:color w:val="000000"/>
                <w:sz w:val="24"/>
                <w:szCs w:val="24"/>
              </w:rPr>
            </w:pPr>
          </w:p>
        </w:tc>
        <w:tc>
          <w:tcPr>
            <w:tcW w:w="579" w:type="dxa"/>
            <w:vMerge w:val="continue"/>
            <w:tcBorders>
              <w:tl2br w:val="nil"/>
              <w:tr2bl w:val="nil"/>
            </w:tcBorders>
            <w:shd w:val="clear" w:color="auto" w:fill="auto"/>
          </w:tcPr>
          <w:p w14:paraId="3EEDF74D">
            <w:pPr>
              <w:spacing w:line="360" w:lineRule="auto"/>
              <w:jc w:val="left"/>
              <w:rPr>
                <w:rFonts w:hint="default" w:ascii="Times New Roman" w:hAnsi="Times New Roman" w:cs="宋体"/>
                <w:color w:val="000000"/>
                <w:sz w:val="24"/>
                <w:szCs w:val="24"/>
              </w:rPr>
            </w:pPr>
          </w:p>
        </w:tc>
        <w:tc>
          <w:tcPr>
            <w:tcW w:w="1058" w:type="dxa"/>
            <w:vMerge w:val="continue"/>
            <w:tcBorders>
              <w:tl2br w:val="nil"/>
              <w:tr2bl w:val="nil"/>
            </w:tcBorders>
            <w:shd w:val="clear" w:color="auto" w:fill="auto"/>
          </w:tcPr>
          <w:p w14:paraId="4C2C870C">
            <w:pPr>
              <w:spacing w:line="360" w:lineRule="auto"/>
              <w:jc w:val="left"/>
              <w:rPr>
                <w:rFonts w:hint="default" w:ascii="Times New Roman" w:hAnsi="Times New Roman" w:cs="宋体"/>
                <w:color w:val="000000"/>
                <w:sz w:val="24"/>
                <w:szCs w:val="24"/>
              </w:rPr>
            </w:pPr>
          </w:p>
        </w:tc>
        <w:tc>
          <w:tcPr>
            <w:tcW w:w="1445" w:type="dxa"/>
            <w:vMerge w:val="continue"/>
            <w:tcBorders>
              <w:tl2br w:val="nil"/>
              <w:tr2bl w:val="nil"/>
            </w:tcBorders>
            <w:shd w:val="clear" w:color="auto" w:fill="auto"/>
          </w:tcPr>
          <w:p w14:paraId="7A41EDE4">
            <w:pPr>
              <w:widowControl/>
              <w:spacing w:line="360" w:lineRule="auto"/>
              <w:jc w:val="left"/>
              <w:textAlignment w:val="top"/>
              <w:rPr>
                <w:rFonts w:hint="default" w:ascii="Times New Roman" w:hAnsi="Times New Roman" w:cs="宋体"/>
                <w:color w:val="000000"/>
                <w:sz w:val="24"/>
                <w:szCs w:val="24"/>
              </w:rPr>
            </w:pPr>
          </w:p>
        </w:tc>
        <w:tc>
          <w:tcPr>
            <w:tcW w:w="878" w:type="dxa"/>
            <w:vMerge w:val="continue"/>
            <w:tcBorders>
              <w:tl2br w:val="nil"/>
              <w:tr2bl w:val="nil"/>
            </w:tcBorders>
            <w:shd w:val="clear" w:color="auto" w:fill="auto"/>
          </w:tcPr>
          <w:p w14:paraId="23AFC373">
            <w:pPr>
              <w:spacing w:line="360" w:lineRule="auto"/>
              <w:jc w:val="left"/>
              <w:rPr>
                <w:rFonts w:hint="default" w:ascii="Times New Roman" w:hAnsi="Times New Roman" w:cs="宋体"/>
                <w:color w:val="000000"/>
                <w:sz w:val="24"/>
                <w:szCs w:val="24"/>
              </w:rPr>
            </w:pPr>
          </w:p>
        </w:tc>
        <w:tc>
          <w:tcPr>
            <w:tcW w:w="1400" w:type="dxa"/>
            <w:vMerge w:val="continue"/>
            <w:tcBorders>
              <w:tl2br w:val="nil"/>
              <w:tr2bl w:val="nil"/>
            </w:tcBorders>
            <w:shd w:val="clear" w:color="auto" w:fill="auto"/>
          </w:tcPr>
          <w:p w14:paraId="5B5271FD">
            <w:pPr>
              <w:widowControl/>
              <w:spacing w:line="360" w:lineRule="auto"/>
              <w:jc w:val="left"/>
              <w:textAlignment w:val="top"/>
              <w:rPr>
                <w:rFonts w:hint="default" w:ascii="Times New Roman" w:hAnsi="Times New Roman" w:cs="宋体"/>
                <w:color w:val="000000"/>
                <w:sz w:val="24"/>
                <w:szCs w:val="24"/>
              </w:rPr>
            </w:pPr>
          </w:p>
        </w:tc>
        <w:tc>
          <w:tcPr>
            <w:tcW w:w="786" w:type="dxa"/>
            <w:vMerge w:val="continue"/>
            <w:tcBorders>
              <w:tl2br w:val="nil"/>
              <w:tr2bl w:val="nil"/>
            </w:tcBorders>
            <w:shd w:val="clear" w:color="auto" w:fill="auto"/>
          </w:tcPr>
          <w:p w14:paraId="083BDB6E">
            <w:pPr>
              <w:spacing w:line="360" w:lineRule="auto"/>
              <w:jc w:val="left"/>
              <w:rPr>
                <w:rFonts w:hint="default" w:ascii="Times New Roman" w:hAnsi="Times New Roman" w:cs="宋体"/>
                <w:color w:val="000000"/>
                <w:sz w:val="24"/>
                <w:szCs w:val="24"/>
              </w:rPr>
            </w:pPr>
          </w:p>
        </w:tc>
        <w:tc>
          <w:tcPr>
            <w:tcW w:w="1810" w:type="dxa"/>
            <w:vMerge w:val="continue"/>
            <w:tcBorders>
              <w:tl2br w:val="nil"/>
              <w:tr2bl w:val="nil"/>
            </w:tcBorders>
            <w:shd w:val="clear" w:color="auto" w:fill="auto"/>
          </w:tcPr>
          <w:p w14:paraId="3AA7B821">
            <w:pPr>
              <w:widowControl/>
              <w:spacing w:line="360" w:lineRule="auto"/>
              <w:jc w:val="left"/>
              <w:textAlignment w:val="top"/>
              <w:rPr>
                <w:rFonts w:hint="default" w:ascii="Times New Roman" w:hAnsi="Times New Roman" w:cs="宋体"/>
                <w:color w:val="000000"/>
                <w:sz w:val="24"/>
                <w:szCs w:val="24"/>
              </w:rPr>
            </w:pPr>
          </w:p>
        </w:tc>
      </w:tr>
      <w:tr w14:paraId="7469EEB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79" w:hRule="atLeast"/>
        </w:trPr>
        <w:tc>
          <w:tcPr>
            <w:tcW w:w="660" w:type="dxa"/>
            <w:vMerge w:val="continue"/>
            <w:tcBorders>
              <w:tl2br w:val="nil"/>
              <w:tr2bl w:val="nil"/>
            </w:tcBorders>
            <w:shd w:val="clear" w:color="auto" w:fill="auto"/>
          </w:tcPr>
          <w:p w14:paraId="202906FF">
            <w:pPr>
              <w:spacing w:line="360" w:lineRule="auto"/>
              <w:jc w:val="left"/>
              <w:rPr>
                <w:rFonts w:hint="default" w:ascii="Times New Roman" w:hAnsi="Times New Roman" w:cs="宋体"/>
                <w:color w:val="000000"/>
                <w:sz w:val="24"/>
                <w:szCs w:val="24"/>
              </w:rPr>
            </w:pPr>
          </w:p>
        </w:tc>
        <w:tc>
          <w:tcPr>
            <w:tcW w:w="579" w:type="dxa"/>
            <w:tcBorders>
              <w:tl2br w:val="nil"/>
              <w:tr2bl w:val="nil"/>
            </w:tcBorders>
            <w:shd w:val="clear" w:color="auto" w:fill="auto"/>
            <w:textDirection w:val="tbRlV"/>
          </w:tcPr>
          <w:p w14:paraId="635706C3">
            <w:pPr>
              <w:widowControl/>
              <w:spacing w:line="360" w:lineRule="auto"/>
              <w:ind w:firstLine="1200" w:firstLineChars="500"/>
              <w:jc w:val="center"/>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 xml:space="preserve"> 建筑装修</w:t>
            </w:r>
          </w:p>
        </w:tc>
        <w:tc>
          <w:tcPr>
            <w:tcW w:w="1058" w:type="dxa"/>
            <w:tcBorders>
              <w:tl2br w:val="nil"/>
              <w:tr2bl w:val="nil"/>
            </w:tcBorders>
            <w:shd w:val="clear" w:color="auto" w:fill="auto"/>
          </w:tcPr>
          <w:p w14:paraId="6CE3D1AB">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地板</w:t>
            </w:r>
          </w:p>
          <w:p w14:paraId="099D0B96">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吊顶</w:t>
            </w:r>
          </w:p>
          <w:p w14:paraId="2CA76E10">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墙饰面</w:t>
            </w:r>
          </w:p>
          <w:p w14:paraId="1948214B">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家具</w:t>
            </w:r>
          </w:p>
          <w:p w14:paraId="5E8ECAA8">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设备</w:t>
            </w:r>
          </w:p>
        </w:tc>
        <w:tc>
          <w:tcPr>
            <w:tcW w:w="1445" w:type="dxa"/>
            <w:tcBorders>
              <w:tl2br w:val="nil"/>
              <w:tr2bl w:val="nil"/>
            </w:tcBorders>
            <w:shd w:val="clear" w:color="auto" w:fill="auto"/>
          </w:tcPr>
          <w:p w14:paraId="25BE5E34">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几何信息：</w:t>
            </w:r>
          </w:p>
          <w:p w14:paraId="35A0EF51">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尺寸及定位信息</w:t>
            </w:r>
          </w:p>
          <w:p w14:paraId="6B100622">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建模几何精度宜为20mm</w:t>
            </w:r>
          </w:p>
          <w:p w14:paraId="57C7BFD9">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非几何信息：</w:t>
            </w:r>
          </w:p>
          <w:p w14:paraId="0F0D1C20">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可采用生产 商提供的成品信息模型，但不应指定生产商应输入必要的非几何信息</w:t>
            </w:r>
          </w:p>
        </w:tc>
        <w:tc>
          <w:tcPr>
            <w:tcW w:w="878" w:type="dxa"/>
            <w:tcBorders>
              <w:tl2br w:val="nil"/>
              <w:tr2bl w:val="nil"/>
            </w:tcBorders>
            <w:shd w:val="clear" w:color="auto" w:fill="auto"/>
          </w:tcPr>
          <w:p w14:paraId="792E6E00">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室内构造</w:t>
            </w:r>
          </w:p>
          <w:p w14:paraId="3B2483A7">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地板</w:t>
            </w:r>
          </w:p>
          <w:p w14:paraId="5510B258">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吊顶</w:t>
            </w:r>
          </w:p>
          <w:p w14:paraId="6D3CCBE6">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墙饰面</w:t>
            </w:r>
          </w:p>
          <w:p w14:paraId="6AD1C406">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梁柱饰面</w:t>
            </w:r>
          </w:p>
          <w:p w14:paraId="40E78610">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天花饰面</w:t>
            </w:r>
          </w:p>
          <w:p w14:paraId="00A6D132">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楼梯饰面</w:t>
            </w:r>
          </w:p>
          <w:p w14:paraId="174283A7">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指示标志</w:t>
            </w:r>
          </w:p>
          <w:p w14:paraId="3DAFD502">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家具</w:t>
            </w:r>
          </w:p>
          <w:p w14:paraId="759A6CB0">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设备</w:t>
            </w:r>
          </w:p>
        </w:tc>
        <w:tc>
          <w:tcPr>
            <w:tcW w:w="1400" w:type="dxa"/>
            <w:tcBorders>
              <w:tl2br w:val="nil"/>
              <w:tr2bl w:val="nil"/>
            </w:tcBorders>
            <w:shd w:val="clear" w:color="auto" w:fill="auto"/>
          </w:tcPr>
          <w:p w14:paraId="51178BB6">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几何信息：</w:t>
            </w:r>
          </w:p>
          <w:p w14:paraId="138A48ED">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包括 LOD300  的所有信息</w:t>
            </w:r>
          </w:p>
          <w:p w14:paraId="503D7634">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应建模并输入几信息和非几何信息，建 模几何精度宜为10mm</w:t>
            </w:r>
          </w:p>
          <w:p w14:paraId="60B4EB24">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非几何信息：同LOD300</w:t>
            </w:r>
          </w:p>
        </w:tc>
        <w:tc>
          <w:tcPr>
            <w:tcW w:w="786" w:type="dxa"/>
            <w:tcBorders>
              <w:tl2br w:val="nil"/>
              <w:tr2bl w:val="nil"/>
            </w:tcBorders>
            <w:shd w:val="clear" w:color="auto" w:fill="auto"/>
          </w:tcPr>
          <w:p w14:paraId="7A4E0D12">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室内构造</w:t>
            </w:r>
          </w:p>
          <w:p w14:paraId="534BEC0C">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地板</w:t>
            </w:r>
          </w:p>
          <w:p w14:paraId="20BA56B0">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吊顶</w:t>
            </w:r>
          </w:p>
          <w:p w14:paraId="4E83F804">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墙饰面</w:t>
            </w:r>
          </w:p>
          <w:p w14:paraId="7B3A3F96">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梁柱饰面</w:t>
            </w:r>
          </w:p>
          <w:p w14:paraId="3FB37E85">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天花饰面</w:t>
            </w:r>
          </w:p>
          <w:p w14:paraId="22E4EE96">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楼梯饰面</w:t>
            </w:r>
          </w:p>
          <w:p w14:paraId="5F6430E1">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指示标志</w:t>
            </w:r>
          </w:p>
          <w:p w14:paraId="4F53A916">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家具</w:t>
            </w:r>
          </w:p>
          <w:p w14:paraId="737EEA2C">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设备</w:t>
            </w:r>
          </w:p>
        </w:tc>
        <w:tc>
          <w:tcPr>
            <w:tcW w:w="1810" w:type="dxa"/>
            <w:tcBorders>
              <w:tl2br w:val="nil"/>
              <w:tr2bl w:val="nil"/>
            </w:tcBorders>
            <w:shd w:val="clear" w:color="auto" w:fill="auto"/>
          </w:tcPr>
          <w:p w14:paraId="4FADC02D">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几何信息：</w:t>
            </w:r>
          </w:p>
          <w:p w14:paraId="74287EE8">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同LOD350</w:t>
            </w:r>
          </w:p>
          <w:p w14:paraId="6E06337C">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非几何信息：根据项目需求，包括 如节 点螺栓连接、防水、面层等施工细节及施工方式。</w:t>
            </w:r>
          </w:p>
        </w:tc>
      </w:tr>
      <w:tr w14:paraId="38A6ED1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620" w:hRule="atLeast"/>
        </w:trPr>
        <w:tc>
          <w:tcPr>
            <w:tcW w:w="660" w:type="dxa"/>
            <w:vMerge w:val="continue"/>
            <w:tcBorders>
              <w:tl2br w:val="nil"/>
              <w:tr2bl w:val="nil"/>
            </w:tcBorders>
            <w:shd w:val="clear" w:color="auto" w:fill="auto"/>
          </w:tcPr>
          <w:p w14:paraId="7B9C67D4">
            <w:pPr>
              <w:spacing w:line="360" w:lineRule="auto"/>
              <w:jc w:val="left"/>
              <w:rPr>
                <w:rFonts w:hint="default" w:ascii="Times New Roman" w:hAnsi="Times New Roman" w:cs="宋体"/>
                <w:color w:val="000000"/>
                <w:sz w:val="24"/>
                <w:szCs w:val="24"/>
              </w:rPr>
            </w:pPr>
          </w:p>
        </w:tc>
        <w:tc>
          <w:tcPr>
            <w:tcW w:w="579" w:type="dxa"/>
            <w:vMerge w:val="restart"/>
            <w:tcBorders>
              <w:tl2br w:val="nil"/>
              <w:tr2bl w:val="nil"/>
            </w:tcBorders>
            <w:shd w:val="clear" w:color="auto" w:fill="auto"/>
            <w:textDirection w:val="tbRlV"/>
            <w:vAlign w:val="center"/>
          </w:tcPr>
          <w:p w14:paraId="592A841B">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空间或房间</w:t>
            </w:r>
          </w:p>
        </w:tc>
        <w:tc>
          <w:tcPr>
            <w:tcW w:w="1058" w:type="dxa"/>
            <w:vMerge w:val="restart"/>
            <w:tcBorders>
              <w:tl2br w:val="nil"/>
              <w:tr2bl w:val="nil"/>
            </w:tcBorders>
            <w:shd w:val="clear" w:color="auto" w:fill="auto"/>
          </w:tcPr>
          <w:p w14:paraId="431327FD">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空间或房间</w:t>
            </w:r>
          </w:p>
        </w:tc>
        <w:tc>
          <w:tcPr>
            <w:tcW w:w="1445" w:type="dxa"/>
            <w:vMerge w:val="restart"/>
            <w:tcBorders>
              <w:tl2br w:val="nil"/>
              <w:tr2bl w:val="nil"/>
            </w:tcBorders>
            <w:shd w:val="clear" w:color="auto" w:fill="auto"/>
          </w:tcPr>
          <w:p w14:paraId="2B54078E">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几何信息：</w:t>
            </w:r>
          </w:p>
          <w:p w14:paraId="4E46888A">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尺寸及定位信息空间或房间的面积，</w:t>
            </w:r>
          </w:p>
          <w:p w14:paraId="22B3DDC1">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为模型信息提取值，不得</w:t>
            </w:r>
          </w:p>
          <w:p w14:paraId="687CF21F">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人工更改</w:t>
            </w:r>
          </w:p>
          <w:p w14:paraId="1C8C6ABE">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非几何信息：</w:t>
            </w:r>
          </w:p>
          <w:p w14:paraId="2A70C042">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空间或房 间的宜标注为</w:t>
            </w:r>
          </w:p>
          <w:p w14:paraId="7A12AB3E">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建筑面积，当确有需要标注为使用面积时，应在“类型 ”属性中注“使</w:t>
            </w:r>
          </w:p>
          <w:p w14:paraId="10FC79EC">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用面积 ”</w:t>
            </w:r>
          </w:p>
        </w:tc>
        <w:tc>
          <w:tcPr>
            <w:tcW w:w="878" w:type="dxa"/>
            <w:vMerge w:val="restart"/>
            <w:tcBorders>
              <w:tl2br w:val="nil"/>
              <w:tr2bl w:val="nil"/>
            </w:tcBorders>
            <w:shd w:val="clear" w:color="auto" w:fill="auto"/>
          </w:tcPr>
          <w:p w14:paraId="1C72901F">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空间或房间</w:t>
            </w:r>
          </w:p>
        </w:tc>
        <w:tc>
          <w:tcPr>
            <w:tcW w:w="1400" w:type="dxa"/>
            <w:vMerge w:val="restart"/>
            <w:tcBorders>
              <w:tl2br w:val="nil"/>
              <w:tr2bl w:val="nil"/>
            </w:tcBorders>
            <w:shd w:val="clear" w:color="auto" w:fill="auto"/>
          </w:tcPr>
          <w:p w14:paraId="5007BF99">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几何信息：</w:t>
            </w:r>
          </w:p>
          <w:p w14:paraId="49604F51">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同LOD300</w:t>
            </w:r>
          </w:p>
          <w:p w14:paraId="0C238F12">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非几何信息：同LOD300</w:t>
            </w:r>
          </w:p>
        </w:tc>
        <w:tc>
          <w:tcPr>
            <w:tcW w:w="786" w:type="dxa"/>
            <w:vMerge w:val="restart"/>
            <w:tcBorders>
              <w:tl2br w:val="nil"/>
              <w:tr2bl w:val="nil"/>
            </w:tcBorders>
            <w:shd w:val="clear" w:color="auto" w:fill="auto"/>
          </w:tcPr>
          <w:p w14:paraId="5452828B">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空间或房间</w:t>
            </w:r>
          </w:p>
        </w:tc>
        <w:tc>
          <w:tcPr>
            <w:tcW w:w="1810" w:type="dxa"/>
            <w:vMerge w:val="restart"/>
            <w:tcBorders>
              <w:tl2br w:val="nil"/>
              <w:tr2bl w:val="nil"/>
            </w:tcBorders>
            <w:shd w:val="clear" w:color="auto" w:fill="auto"/>
          </w:tcPr>
          <w:p w14:paraId="63D2BFC6">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几何信息：</w:t>
            </w:r>
          </w:p>
          <w:p w14:paraId="18734075">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同LOD350</w:t>
            </w:r>
          </w:p>
          <w:p w14:paraId="402894C4">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非几何信息：同LOD350</w:t>
            </w:r>
          </w:p>
        </w:tc>
      </w:tr>
      <w:tr w14:paraId="44CE8F2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58" w:hRule="atLeast"/>
        </w:trPr>
        <w:tc>
          <w:tcPr>
            <w:tcW w:w="660" w:type="dxa"/>
            <w:tcBorders>
              <w:tl2br w:val="nil"/>
              <w:tr2bl w:val="nil"/>
            </w:tcBorders>
            <w:shd w:val="clear" w:color="auto" w:fill="auto"/>
          </w:tcPr>
          <w:p w14:paraId="0F2B7063">
            <w:pPr>
              <w:spacing w:line="360" w:lineRule="auto"/>
              <w:jc w:val="left"/>
              <w:rPr>
                <w:rFonts w:hint="default" w:ascii="Times New Roman" w:hAnsi="Times New Roman" w:cs="宋体"/>
                <w:color w:val="000000"/>
                <w:sz w:val="24"/>
                <w:szCs w:val="24"/>
              </w:rPr>
            </w:pPr>
          </w:p>
        </w:tc>
        <w:tc>
          <w:tcPr>
            <w:tcW w:w="579" w:type="dxa"/>
            <w:vMerge w:val="continue"/>
            <w:tcBorders>
              <w:tl2br w:val="nil"/>
              <w:tr2bl w:val="nil"/>
            </w:tcBorders>
            <w:shd w:val="clear" w:color="auto" w:fill="auto"/>
            <w:textDirection w:val="tbRlV"/>
            <w:vAlign w:val="center"/>
          </w:tcPr>
          <w:p w14:paraId="6845983F">
            <w:pPr>
              <w:spacing w:line="360" w:lineRule="auto"/>
              <w:jc w:val="center"/>
              <w:rPr>
                <w:rFonts w:hint="default" w:ascii="Times New Roman" w:hAnsi="Times New Roman" w:cs="宋体"/>
                <w:color w:val="000000"/>
                <w:sz w:val="24"/>
                <w:szCs w:val="24"/>
              </w:rPr>
            </w:pPr>
          </w:p>
        </w:tc>
        <w:tc>
          <w:tcPr>
            <w:tcW w:w="1058" w:type="dxa"/>
            <w:vMerge w:val="continue"/>
            <w:tcBorders>
              <w:tl2br w:val="nil"/>
              <w:tr2bl w:val="nil"/>
            </w:tcBorders>
            <w:shd w:val="clear" w:color="auto" w:fill="auto"/>
          </w:tcPr>
          <w:p w14:paraId="4A202E64">
            <w:pPr>
              <w:spacing w:line="360" w:lineRule="auto"/>
              <w:jc w:val="left"/>
              <w:rPr>
                <w:rFonts w:hint="default" w:ascii="Times New Roman" w:hAnsi="Times New Roman" w:cs="宋体"/>
                <w:color w:val="000000"/>
                <w:sz w:val="24"/>
                <w:szCs w:val="24"/>
              </w:rPr>
            </w:pPr>
          </w:p>
        </w:tc>
        <w:tc>
          <w:tcPr>
            <w:tcW w:w="1445" w:type="dxa"/>
            <w:vMerge w:val="continue"/>
            <w:tcBorders>
              <w:tl2br w:val="nil"/>
              <w:tr2bl w:val="nil"/>
            </w:tcBorders>
            <w:shd w:val="clear" w:color="auto" w:fill="auto"/>
          </w:tcPr>
          <w:p w14:paraId="7022AECD">
            <w:pPr>
              <w:widowControl/>
              <w:spacing w:line="360" w:lineRule="auto"/>
              <w:jc w:val="left"/>
              <w:textAlignment w:val="top"/>
              <w:rPr>
                <w:rFonts w:hint="default" w:ascii="Times New Roman" w:hAnsi="Times New Roman" w:cs="宋体"/>
                <w:color w:val="000000"/>
                <w:sz w:val="24"/>
                <w:szCs w:val="24"/>
              </w:rPr>
            </w:pPr>
          </w:p>
        </w:tc>
        <w:tc>
          <w:tcPr>
            <w:tcW w:w="878" w:type="dxa"/>
            <w:vMerge w:val="continue"/>
            <w:tcBorders>
              <w:tl2br w:val="nil"/>
              <w:tr2bl w:val="nil"/>
            </w:tcBorders>
            <w:shd w:val="clear" w:color="auto" w:fill="auto"/>
          </w:tcPr>
          <w:p w14:paraId="79228CE4">
            <w:pPr>
              <w:spacing w:line="360" w:lineRule="auto"/>
              <w:jc w:val="left"/>
              <w:rPr>
                <w:rFonts w:hint="default" w:ascii="Times New Roman" w:hAnsi="Times New Roman" w:cs="宋体"/>
                <w:color w:val="000000"/>
                <w:sz w:val="24"/>
                <w:szCs w:val="24"/>
              </w:rPr>
            </w:pPr>
          </w:p>
        </w:tc>
        <w:tc>
          <w:tcPr>
            <w:tcW w:w="1400" w:type="dxa"/>
            <w:vMerge w:val="continue"/>
            <w:tcBorders>
              <w:tl2br w:val="nil"/>
              <w:tr2bl w:val="nil"/>
            </w:tcBorders>
            <w:shd w:val="clear" w:color="auto" w:fill="auto"/>
          </w:tcPr>
          <w:p w14:paraId="423671F0">
            <w:pPr>
              <w:widowControl/>
              <w:spacing w:line="360" w:lineRule="auto"/>
              <w:jc w:val="left"/>
              <w:textAlignment w:val="top"/>
              <w:rPr>
                <w:rFonts w:hint="default" w:ascii="Times New Roman" w:hAnsi="Times New Roman" w:cs="宋体"/>
                <w:color w:val="000000"/>
                <w:sz w:val="24"/>
                <w:szCs w:val="24"/>
              </w:rPr>
            </w:pPr>
          </w:p>
        </w:tc>
        <w:tc>
          <w:tcPr>
            <w:tcW w:w="786" w:type="dxa"/>
            <w:vMerge w:val="continue"/>
            <w:tcBorders>
              <w:tl2br w:val="nil"/>
              <w:tr2bl w:val="nil"/>
            </w:tcBorders>
            <w:shd w:val="clear" w:color="auto" w:fill="auto"/>
          </w:tcPr>
          <w:p w14:paraId="383FE867">
            <w:pPr>
              <w:spacing w:line="360" w:lineRule="auto"/>
              <w:jc w:val="left"/>
              <w:rPr>
                <w:rFonts w:hint="default" w:ascii="Times New Roman" w:hAnsi="Times New Roman" w:cs="宋体"/>
                <w:color w:val="000000"/>
                <w:sz w:val="24"/>
                <w:szCs w:val="24"/>
              </w:rPr>
            </w:pPr>
          </w:p>
        </w:tc>
        <w:tc>
          <w:tcPr>
            <w:tcW w:w="1810" w:type="dxa"/>
            <w:vMerge w:val="continue"/>
            <w:tcBorders>
              <w:tl2br w:val="nil"/>
              <w:tr2bl w:val="nil"/>
            </w:tcBorders>
            <w:shd w:val="clear" w:color="auto" w:fill="auto"/>
          </w:tcPr>
          <w:p w14:paraId="538DCA9B">
            <w:pPr>
              <w:widowControl/>
              <w:spacing w:line="360" w:lineRule="auto"/>
              <w:jc w:val="left"/>
              <w:textAlignment w:val="top"/>
              <w:rPr>
                <w:rFonts w:hint="default" w:ascii="Times New Roman" w:hAnsi="Times New Roman" w:cs="宋体"/>
                <w:color w:val="000000"/>
                <w:sz w:val="24"/>
                <w:szCs w:val="24"/>
              </w:rPr>
            </w:pPr>
          </w:p>
        </w:tc>
      </w:tr>
    </w:tbl>
    <w:p w14:paraId="7D3B8B4A">
      <w:pPr>
        <w:spacing w:line="360" w:lineRule="auto"/>
        <w:rPr>
          <w:rFonts w:hint="default" w:ascii="Times New Roman" w:hAnsi="Times New Roman" w:cs="宋体"/>
        </w:rPr>
      </w:pPr>
    </w:p>
    <w:p w14:paraId="1C4CA2D1">
      <w:pPr>
        <w:spacing w:line="360" w:lineRule="auto"/>
        <w:rPr>
          <w:rFonts w:hint="default" w:ascii="Times New Roman" w:hAnsi="Times New Roman" w:cs="宋体"/>
        </w:rPr>
      </w:pPr>
    </w:p>
    <w:p w14:paraId="74EE7BD8">
      <w:pPr>
        <w:spacing w:line="360" w:lineRule="auto"/>
        <w:rPr>
          <w:rFonts w:hint="default" w:ascii="Times New Roman" w:hAnsi="Times New Roman" w:cs="宋体"/>
        </w:rPr>
        <w:sectPr>
          <w:footerReference r:id="rId5" w:type="default"/>
          <w:pgSz w:w="11906" w:h="16838"/>
          <w:pgMar w:top="1440" w:right="1800" w:bottom="1440" w:left="1800" w:header="851" w:footer="992" w:gutter="0"/>
          <w:pgNumType w:start="1"/>
          <w:cols w:space="425" w:num="1"/>
          <w:docGrid w:type="lines" w:linePitch="312" w:charSpace="0"/>
        </w:sectPr>
      </w:pPr>
    </w:p>
    <w:p w14:paraId="49622C22">
      <w:pPr>
        <w:pStyle w:val="4"/>
        <w:spacing w:line="360" w:lineRule="auto"/>
        <w:ind w:left="0" w:leftChars="0"/>
        <w:rPr>
          <w:rFonts w:hint="default" w:ascii="Times New Roman" w:hAnsi="Times New Roman" w:cs="宋体"/>
        </w:rPr>
      </w:pPr>
      <w:bookmarkStart w:id="277" w:name="_Toc22723"/>
      <w:bookmarkStart w:id="278" w:name="_Toc17065"/>
      <w:r>
        <w:rPr>
          <w:rFonts w:ascii="Times New Roman" w:hAnsi="Times New Roman" w:cs="宋体"/>
        </w:rPr>
        <w:t>4 给排水专业虚拟样板数据库</w:t>
      </w:r>
      <w:bookmarkEnd w:id="277"/>
      <w:bookmarkEnd w:id="278"/>
    </w:p>
    <w:p w14:paraId="12BF1177">
      <w:pPr>
        <w:spacing w:line="360" w:lineRule="auto"/>
        <w:rPr>
          <w:rFonts w:hint="default" w:ascii="Times New Roman" w:hAnsi="Times New Roman" w:cs="宋体"/>
          <w:sz w:val="24"/>
          <w:szCs w:val="24"/>
        </w:rPr>
      </w:pPr>
      <w:r>
        <w:rPr>
          <w:rFonts w:ascii="Times New Roman" w:hAnsi="Times New Roman" w:cs="宋体"/>
          <w:sz w:val="24"/>
          <w:szCs w:val="24"/>
        </w:rPr>
        <w:t>给排水专业虚拟样板数据库在不同模型精细度应包含表4.3.2-3中模型元素和元素信息：</w:t>
      </w:r>
    </w:p>
    <w:p w14:paraId="36A7A9C9">
      <w:pPr>
        <w:spacing w:line="360" w:lineRule="auto"/>
        <w:jc w:val="center"/>
        <w:rPr>
          <w:rFonts w:hint="default" w:ascii="Times New Roman" w:hAnsi="Times New Roman" w:cs="宋体"/>
          <w:sz w:val="24"/>
          <w:szCs w:val="24"/>
        </w:rPr>
      </w:pPr>
      <w:r>
        <w:rPr>
          <w:rFonts w:ascii="Times New Roman" w:hAnsi="Times New Roman" w:cs="宋体"/>
          <w:szCs w:val="21"/>
          <w14:textOutline w14:w="3835" w14:cap="flat" w14:cmpd="sng" w14:algn="ctr">
            <w14:solidFill>
              <w14:srgbClr w14:val="000000"/>
            </w14:solidFill>
            <w14:prstDash w14:val="solid"/>
            <w14:miter w14:val="0"/>
          </w14:textOutline>
        </w:rPr>
        <w:t>表4.3.2-3 给排水专业模型元素和元素信息</w:t>
      </w:r>
    </w:p>
    <w:tbl>
      <w:tblPr>
        <w:tblStyle w:val="15"/>
        <w:tblW w:w="9037"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480"/>
        <w:gridCol w:w="484"/>
        <w:gridCol w:w="1051"/>
        <w:gridCol w:w="1720"/>
        <w:gridCol w:w="1033"/>
        <w:gridCol w:w="1902"/>
        <w:gridCol w:w="1062"/>
        <w:gridCol w:w="1305"/>
      </w:tblGrid>
      <w:tr w14:paraId="15B1F54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964" w:type="dxa"/>
            <w:gridSpan w:val="2"/>
            <w:vMerge w:val="restart"/>
            <w:tcBorders>
              <w:tl2br w:val="nil"/>
              <w:tr2bl w:val="nil"/>
            </w:tcBorders>
            <w:shd w:val="clear" w:color="auto" w:fill="auto"/>
          </w:tcPr>
          <w:p w14:paraId="4905DDA2">
            <w:pPr>
              <w:spacing w:line="360" w:lineRule="auto"/>
              <w:jc w:val="left"/>
              <w:rPr>
                <w:rFonts w:hint="default" w:ascii="Times New Roman" w:hAnsi="Times New Roman" w:cs="宋体"/>
                <w:color w:val="000000"/>
                <w:sz w:val="24"/>
                <w:szCs w:val="24"/>
              </w:rPr>
            </w:pPr>
          </w:p>
        </w:tc>
        <w:tc>
          <w:tcPr>
            <w:tcW w:w="2771" w:type="dxa"/>
            <w:gridSpan w:val="2"/>
            <w:tcBorders>
              <w:tl2br w:val="nil"/>
              <w:tr2bl w:val="nil"/>
            </w:tcBorders>
            <w:shd w:val="clear" w:color="auto" w:fill="auto"/>
            <w:vAlign w:val="center"/>
          </w:tcPr>
          <w:p w14:paraId="14834CB2">
            <w:pPr>
              <w:widowControl/>
              <w:spacing w:line="360" w:lineRule="auto"/>
              <w:jc w:val="left"/>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施工图设计模型（LOD300）</w:t>
            </w:r>
          </w:p>
        </w:tc>
        <w:tc>
          <w:tcPr>
            <w:tcW w:w="2935" w:type="dxa"/>
            <w:gridSpan w:val="2"/>
            <w:tcBorders>
              <w:tl2br w:val="nil"/>
              <w:tr2bl w:val="nil"/>
            </w:tcBorders>
            <w:shd w:val="clear" w:color="auto" w:fill="auto"/>
            <w:vAlign w:val="center"/>
          </w:tcPr>
          <w:p w14:paraId="4A0B2867">
            <w:pPr>
              <w:widowControl/>
              <w:spacing w:line="360" w:lineRule="auto"/>
              <w:jc w:val="left"/>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深化设计模型（LOD350）</w:t>
            </w:r>
          </w:p>
        </w:tc>
        <w:tc>
          <w:tcPr>
            <w:tcW w:w="2367" w:type="dxa"/>
            <w:gridSpan w:val="2"/>
            <w:tcBorders>
              <w:tl2br w:val="nil"/>
              <w:tr2bl w:val="nil"/>
            </w:tcBorders>
            <w:shd w:val="clear" w:color="auto" w:fill="auto"/>
            <w:vAlign w:val="center"/>
          </w:tcPr>
          <w:p w14:paraId="24086131">
            <w:pPr>
              <w:widowControl/>
              <w:spacing w:line="360" w:lineRule="auto"/>
              <w:jc w:val="left"/>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施工过程模型（LOD400）</w:t>
            </w:r>
          </w:p>
        </w:tc>
      </w:tr>
      <w:tr w14:paraId="2972446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964" w:type="dxa"/>
            <w:gridSpan w:val="2"/>
            <w:vMerge w:val="continue"/>
            <w:tcBorders>
              <w:tl2br w:val="nil"/>
              <w:tr2bl w:val="nil"/>
            </w:tcBorders>
            <w:shd w:val="clear" w:color="auto" w:fill="auto"/>
          </w:tcPr>
          <w:p w14:paraId="0841D817">
            <w:pPr>
              <w:spacing w:line="360" w:lineRule="auto"/>
              <w:jc w:val="left"/>
              <w:rPr>
                <w:rFonts w:hint="default" w:ascii="Times New Roman" w:hAnsi="Times New Roman" w:cs="宋体"/>
                <w:color w:val="000000"/>
                <w:sz w:val="24"/>
                <w:szCs w:val="24"/>
              </w:rPr>
            </w:pPr>
          </w:p>
        </w:tc>
        <w:tc>
          <w:tcPr>
            <w:tcW w:w="1051" w:type="dxa"/>
            <w:tcBorders>
              <w:tl2br w:val="nil"/>
              <w:tr2bl w:val="nil"/>
            </w:tcBorders>
            <w:shd w:val="clear" w:color="auto" w:fill="auto"/>
            <w:vAlign w:val="center"/>
          </w:tcPr>
          <w:p w14:paraId="372464C8">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模型元素</w:t>
            </w:r>
          </w:p>
        </w:tc>
        <w:tc>
          <w:tcPr>
            <w:tcW w:w="1720" w:type="dxa"/>
            <w:tcBorders>
              <w:tl2br w:val="nil"/>
              <w:tr2bl w:val="nil"/>
            </w:tcBorders>
            <w:shd w:val="clear" w:color="auto" w:fill="auto"/>
            <w:vAlign w:val="center"/>
          </w:tcPr>
          <w:p w14:paraId="1F9A8A7E">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元素信息</w:t>
            </w:r>
          </w:p>
        </w:tc>
        <w:tc>
          <w:tcPr>
            <w:tcW w:w="1033" w:type="dxa"/>
            <w:tcBorders>
              <w:tl2br w:val="nil"/>
              <w:tr2bl w:val="nil"/>
            </w:tcBorders>
            <w:shd w:val="clear" w:color="auto" w:fill="auto"/>
            <w:vAlign w:val="center"/>
          </w:tcPr>
          <w:p w14:paraId="01F3B9A6">
            <w:pPr>
              <w:widowControl/>
              <w:spacing w:line="360" w:lineRule="auto"/>
              <w:jc w:val="left"/>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模型元素</w:t>
            </w:r>
          </w:p>
        </w:tc>
        <w:tc>
          <w:tcPr>
            <w:tcW w:w="1902" w:type="dxa"/>
            <w:tcBorders>
              <w:tl2br w:val="nil"/>
              <w:tr2bl w:val="nil"/>
            </w:tcBorders>
            <w:shd w:val="clear" w:color="auto" w:fill="auto"/>
            <w:vAlign w:val="center"/>
          </w:tcPr>
          <w:p w14:paraId="4BBDB234">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元素信息</w:t>
            </w:r>
          </w:p>
        </w:tc>
        <w:tc>
          <w:tcPr>
            <w:tcW w:w="1062" w:type="dxa"/>
            <w:tcBorders>
              <w:tl2br w:val="nil"/>
              <w:tr2bl w:val="nil"/>
            </w:tcBorders>
            <w:shd w:val="clear" w:color="auto" w:fill="auto"/>
            <w:vAlign w:val="center"/>
          </w:tcPr>
          <w:p w14:paraId="435441BE">
            <w:pPr>
              <w:widowControl/>
              <w:spacing w:line="360" w:lineRule="auto"/>
              <w:jc w:val="left"/>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模型元素</w:t>
            </w:r>
          </w:p>
        </w:tc>
        <w:tc>
          <w:tcPr>
            <w:tcW w:w="1305" w:type="dxa"/>
            <w:tcBorders>
              <w:tl2br w:val="nil"/>
              <w:tr2bl w:val="nil"/>
            </w:tcBorders>
            <w:shd w:val="clear" w:color="auto" w:fill="auto"/>
            <w:vAlign w:val="center"/>
          </w:tcPr>
          <w:p w14:paraId="7A3D88A1">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元素信息</w:t>
            </w:r>
          </w:p>
        </w:tc>
      </w:tr>
      <w:tr w14:paraId="25EF8A0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846" w:hRule="atLeast"/>
          <w:jc w:val="center"/>
        </w:trPr>
        <w:tc>
          <w:tcPr>
            <w:tcW w:w="480" w:type="dxa"/>
            <w:tcBorders>
              <w:tl2br w:val="nil"/>
              <w:tr2bl w:val="nil"/>
            </w:tcBorders>
            <w:shd w:val="clear" w:color="auto" w:fill="auto"/>
            <w:textDirection w:val="tbRlV"/>
            <w:vAlign w:val="center"/>
          </w:tcPr>
          <w:p w14:paraId="3CC57F23">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给排水</w:t>
            </w:r>
          </w:p>
        </w:tc>
        <w:tc>
          <w:tcPr>
            <w:tcW w:w="484" w:type="dxa"/>
            <w:tcBorders>
              <w:tl2br w:val="nil"/>
              <w:tr2bl w:val="nil"/>
            </w:tcBorders>
            <w:shd w:val="clear" w:color="auto" w:fill="auto"/>
            <w:textDirection w:val="tbRlV"/>
          </w:tcPr>
          <w:p w14:paraId="27ACD050">
            <w:pPr>
              <w:widowControl/>
              <w:spacing w:line="360" w:lineRule="auto"/>
              <w:jc w:val="center"/>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生 活 排 水 系 统</w:t>
            </w:r>
          </w:p>
        </w:tc>
        <w:tc>
          <w:tcPr>
            <w:tcW w:w="1051" w:type="dxa"/>
            <w:tcBorders>
              <w:tl2br w:val="nil"/>
              <w:tr2bl w:val="nil"/>
            </w:tcBorders>
            <w:shd w:val="clear" w:color="auto" w:fill="auto"/>
          </w:tcPr>
          <w:p w14:paraId="03636FB9">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给排水管道管件阀门仪表、水泵、喷淋头、卫生器具地漏设备、电子水位警报装置</w:t>
            </w:r>
          </w:p>
        </w:tc>
        <w:tc>
          <w:tcPr>
            <w:tcW w:w="1720" w:type="dxa"/>
            <w:tcBorders>
              <w:tl2br w:val="nil"/>
              <w:tr2bl w:val="nil"/>
            </w:tcBorders>
            <w:shd w:val="clear" w:color="auto" w:fill="auto"/>
          </w:tcPr>
          <w:p w14:paraId="2990BEAB">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几何信息：</w:t>
            </w:r>
          </w:p>
          <w:p w14:paraId="1DAD1110">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设备、主要管道、主要管件、主要阀门、喷淋头、仪表信息、金属槽盒等应具有空间占位尺寸、定位等几何信息</w:t>
            </w:r>
          </w:p>
          <w:p w14:paraId="6A3CB4AD">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影响结构构件承载力或钢筋配置的管线、孔洞等应具有位置尺寸等几何信息</w:t>
            </w:r>
          </w:p>
          <w:p w14:paraId="5A17B074">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非几何信息：设备、金属槽盒等还应具有规格、型号、材质、安装或敷设方式等非几何信息</w:t>
            </w:r>
          </w:p>
          <w:p w14:paraId="573FAADB">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大型设备还应 具有相应的荷载信息</w:t>
            </w:r>
          </w:p>
        </w:tc>
        <w:tc>
          <w:tcPr>
            <w:tcW w:w="1033" w:type="dxa"/>
            <w:tcBorders>
              <w:tl2br w:val="nil"/>
              <w:tr2bl w:val="nil"/>
            </w:tcBorders>
            <w:shd w:val="clear" w:color="auto" w:fill="auto"/>
          </w:tcPr>
          <w:p w14:paraId="431FF954">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给排水管道管件</w:t>
            </w:r>
          </w:p>
          <w:p w14:paraId="79C9960F">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安装附件</w:t>
            </w:r>
          </w:p>
          <w:p w14:paraId="29F0438A">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阀门</w:t>
            </w:r>
          </w:p>
          <w:p w14:paraId="51FED515">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仪表</w:t>
            </w:r>
          </w:p>
          <w:p w14:paraId="4B908125">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水泵</w:t>
            </w:r>
          </w:p>
          <w:p w14:paraId="3C8A1601">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喷淋头</w:t>
            </w:r>
          </w:p>
          <w:p w14:paraId="67CE24DF">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卫生器具</w:t>
            </w:r>
          </w:p>
          <w:p w14:paraId="446120CF">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地漏</w:t>
            </w:r>
          </w:p>
          <w:p w14:paraId="7ACB8F51">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设备</w:t>
            </w:r>
          </w:p>
          <w:p w14:paraId="12EF51C7">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电子水位警报装置</w:t>
            </w:r>
          </w:p>
        </w:tc>
        <w:tc>
          <w:tcPr>
            <w:tcW w:w="1902" w:type="dxa"/>
            <w:tcBorders>
              <w:tl2br w:val="nil"/>
              <w:tr2bl w:val="nil"/>
            </w:tcBorders>
            <w:shd w:val="clear" w:color="auto" w:fill="auto"/>
          </w:tcPr>
          <w:p w14:paraId="0C28D8F7">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几何信息：</w:t>
            </w:r>
          </w:p>
          <w:p w14:paraId="48F8EE5E">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包括 LOD300的</w:t>
            </w:r>
          </w:p>
          <w:p w14:paraId="7B3B6807">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所有信息，并将主要的管道、管件、阀门、喷淋头、管道支吊架、仪表等信息完善建模几何精度为20mm</w:t>
            </w:r>
          </w:p>
          <w:p w14:paraId="215D0F8C">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非几何信息：</w:t>
            </w:r>
          </w:p>
          <w:p w14:paraId="3CF95990">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包括 LOD300的</w:t>
            </w:r>
          </w:p>
          <w:p w14:paraId="02FE66A5">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所有信息与几何信息对应增加给排水设备，包括泵送设备、控制设备、集水设备和 处理设备 ，按要求输入名称几何信息、定位、工程量 类型信息和安装信息管道，按要求输入几何信息、定位、材料、工程量信息和结构分析信息和安装信息管道及管件应可根据模型自动提取工程量</w:t>
            </w:r>
          </w:p>
        </w:tc>
        <w:tc>
          <w:tcPr>
            <w:tcW w:w="1062" w:type="dxa"/>
            <w:tcBorders>
              <w:tl2br w:val="nil"/>
              <w:tr2bl w:val="nil"/>
            </w:tcBorders>
            <w:shd w:val="clear" w:color="auto" w:fill="auto"/>
          </w:tcPr>
          <w:p w14:paraId="744077B9">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给排水管道</w:t>
            </w:r>
          </w:p>
          <w:p w14:paraId="20A6B2A5">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管件</w:t>
            </w:r>
          </w:p>
          <w:p w14:paraId="6D6D60C9">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安装附件</w:t>
            </w:r>
          </w:p>
          <w:p w14:paraId="0DA8BD9C">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阀门</w:t>
            </w:r>
          </w:p>
          <w:p w14:paraId="3381D282">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仪表</w:t>
            </w:r>
          </w:p>
          <w:p w14:paraId="4F6C303A">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水泵</w:t>
            </w:r>
          </w:p>
          <w:p w14:paraId="79F5D4A5">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喷淋头</w:t>
            </w:r>
          </w:p>
          <w:p w14:paraId="263176B7">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卫生器具</w:t>
            </w:r>
          </w:p>
          <w:p w14:paraId="53D8AE36">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地漏</w:t>
            </w:r>
          </w:p>
          <w:p w14:paraId="4D48EAE4">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设备</w:t>
            </w:r>
          </w:p>
          <w:p w14:paraId="783B03C8">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电子水位警报装置</w:t>
            </w:r>
          </w:p>
        </w:tc>
        <w:tc>
          <w:tcPr>
            <w:tcW w:w="1305" w:type="dxa"/>
            <w:tcBorders>
              <w:tl2br w:val="nil"/>
              <w:tr2bl w:val="nil"/>
            </w:tcBorders>
            <w:shd w:val="clear" w:color="auto" w:fill="auto"/>
          </w:tcPr>
          <w:p w14:paraId="453097F0">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几何信息：</w:t>
            </w:r>
          </w:p>
          <w:p w14:paraId="6C6EEECC">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同LOD350</w:t>
            </w:r>
          </w:p>
          <w:p w14:paraId="1B5CE374">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非几何信息：</w:t>
            </w:r>
          </w:p>
          <w:p w14:paraId="0FC598D9">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根据项目需求，包括系统施工细节信息</w:t>
            </w:r>
          </w:p>
        </w:tc>
      </w:tr>
      <w:tr w14:paraId="3CEC6F3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22" w:hRule="atLeast"/>
          <w:jc w:val="center"/>
        </w:trPr>
        <w:tc>
          <w:tcPr>
            <w:tcW w:w="480" w:type="dxa"/>
            <w:tcBorders>
              <w:tl2br w:val="nil"/>
              <w:tr2bl w:val="nil"/>
            </w:tcBorders>
            <w:shd w:val="clear" w:color="auto" w:fill="auto"/>
          </w:tcPr>
          <w:p w14:paraId="59D6CD5B">
            <w:pPr>
              <w:spacing w:line="360" w:lineRule="auto"/>
              <w:jc w:val="left"/>
              <w:rPr>
                <w:rFonts w:hint="default" w:ascii="Times New Roman" w:hAnsi="Times New Roman" w:cs="宋体"/>
                <w:color w:val="000000"/>
                <w:sz w:val="24"/>
                <w:szCs w:val="24"/>
              </w:rPr>
            </w:pPr>
          </w:p>
        </w:tc>
        <w:tc>
          <w:tcPr>
            <w:tcW w:w="484" w:type="dxa"/>
            <w:tcBorders>
              <w:tl2br w:val="nil"/>
              <w:tr2bl w:val="nil"/>
            </w:tcBorders>
            <w:shd w:val="clear" w:color="auto" w:fill="auto"/>
            <w:textDirection w:val="tbRlV"/>
            <w:vAlign w:val="center"/>
          </w:tcPr>
          <w:p w14:paraId="21DF0E0E">
            <w:pPr>
              <w:widowControl/>
              <w:spacing w:line="360" w:lineRule="auto"/>
              <w:jc w:val="center"/>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消 防 水 系 统</w:t>
            </w:r>
          </w:p>
        </w:tc>
        <w:tc>
          <w:tcPr>
            <w:tcW w:w="1051" w:type="dxa"/>
            <w:vMerge w:val="restart"/>
            <w:tcBorders>
              <w:tl2br w:val="nil"/>
              <w:tr2bl w:val="nil"/>
            </w:tcBorders>
            <w:shd w:val="clear" w:color="auto" w:fill="auto"/>
          </w:tcPr>
          <w:p w14:paraId="794F80AF">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消防管道</w:t>
            </w:r>
          </w:p>
          <w:p w14:paraId="338F5437">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消防水泵</w:t>
            </w:r>
          </w:p>
          <w:p w14:paraId="681EC19D">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消防水箱</w:t>
            </w:r>
          </w:p>
          <w:p w14:paraId="1407681B">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消火栓</w:t>
            </w:r>
          </w:p>
          <w:p w14:paraId="3ACA0782">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喷淋头</w:t>
            </w:r>
          </w:p>
          <w:p w14:paraId="11351DD1">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管件</w:t>
            </w:r>
          </w:p>
          <w:p w14:paraId="2DB07E74">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阀门</w:t>
            </w:r>
          </w:p>
          <w:p w14:paraId="7F4486EF">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仪表</w:t>
            </w:r>
          </w:p>
        </w:tc>
        <w:tc>
          <w:tcPr>
            <w:tcW w:w="1720" w:type="dxa"/>
            <w:vMerge w:val="restart"/>
            <w:tcBorders>
              <w:tl2br w:val="nil"/>
              <w:tr2bl w:val="nil"/>
            </w:tcBorders>
            <w:shd w:val="clear" w:color="auto" w:fill="auto"/>
          </w:tcPr>
          <w:p w14:paraId="3843144E">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几何信息：</w:t>
            </w:r>
          </w:p>
          <w:p w14:paraId="7FC8B292">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输入全部设备的外形控制尺寸和安装控制间距等几何信息及非几何信息，输入全部管线的空间占位控制尺寸和主要空间分布输入管道主要信息</w:t>
            </w:r>
          </w:p>
          <w:p w14:paraId="0D03EA29">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影响结构的各种竖影响结构的各种竖向</w:t>
            </w:r>
          </w:p>
          <w:p w14:paraId="389AC358">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管井的占位尺寸</w:t>
            </w:r>
          </w:p>
          <w:p w14:paraId="56157D77">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影响结构的各种孔洞位置和尺寸</w:t>
            </w:r>
          </w:p>
          <w:p w14:paraId="5999B8FE">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非几何信息：</w:t>
            </w:r>
          </w:p>
          <w:p w14:paraId="040AC006">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设备、金属槽盒等还应具有规格、型号、材质、安装或敷设方式等非几何信息</w:t>
            </w:r>
          </w:p>
          <w:p w14:paraId="7C124894">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大型设备还应具有相应的荷载信息</w:t>
            </w:r>
          </w:p>
        </w:tc>
        <w:tc>
          <w:tcPr>
            <w:tcW w:w="1033" w:type="dxa"/>
            <w:vMerge w:val="restart"/>
            <w:tcBorders>
              <w:tl2br w:val="nil"/>
              <w:tr2bl w:val="nil"/>
            </w:tcBorders>
            <w:shd w:val="clear" w:color="auto" w:fill="auto"/>
          </w:tcPr>
          <w:p w14:paraId="12D1363C">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消防管道</w:t>
            </w:r>
          </w:p>
          <w:p w14:paraId="78B64077">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消防水泵</w:t>
            </w:r>
          </w:p>
          <w:p w14:paraId="44780563">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消防水箱</w:t>
            </w:r>
          </w:p>
          <w:p w14:paraId="45F0CB11">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消火栓</w:t>
            </w:r>
          </w:p>
          <w:p w14:paraId="335CB27D">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喷淋头</w:t>
            </w:r>
          </w:p>
          <w:p w14:paraId="55BB97CE">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管件</w:t>
            </w:r>
          </w:p>
          <w:p w14:paraId="5A1D41EE">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阀门</w:t>
            </w:r>
          </w:p>
          <w:p w14:paraId="023CCCF7">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仪表</w:t>
            </w:r>
          </w:p>
        </w:tc>
        <w:tc>
          <w:tcPr>
            <w:tcW w:w="1902" w:type="dxa"/>
            <w:vMerge w:val="restart"/>
            <w:tcBorders>
              <w:tl2br w:val="nil"/>
              <w:tr2bl w:val="nil"/>
            </w:tcBorders>
            <w:shd w:val="clear" w:color="auto" w:fill="auto"/>
          </w:tcPr>
          <w:p w14:paraId="25C3E44D">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几何信息：</w:t>
            </w:r>
          </w:p>
          <w:p w14:paraId="63531C7E">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包括LOD300的所有信息完善输入</w:t>
            </w:r>
          </w:p>
          <w:p w14:paraId="2F4843BF">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管道主要信息</w:t>
            </w:r>
          </w:p>
          <w:p w14:paraId="2CE5503F">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建模几何精度 20mm</w:t>
            </w:r>
          </w:p>
          <w:p w14:paraId="5565F8F2">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非几何信息：</w:t>
            </w:r>
          </w:p>
          <w:p w14:paraId="322CB38D">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包括 LOD300的所有信息设备，包括火灾报警</w:t>
            </w:r>
          </w:p>
          <w:p w14:paraId="1D195B72">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器、防火门、火灾自动喷水泵、消防栓、消防锤、灭火器等设备及其附属部分，应按要 求输入几何信息、定位、工程量、类 型信息和安装信息管道，按要求输入几何信息、定位、材料、类型和安装信息管道及管件应可根据</w:t>
            </w:r>
          </w:p>
          <w:p w14:paraId="78A70039">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模型自动提取工程量</w:t>
            </w:r>
          </w:p>
        </w:tc>
        <w:tc>
          <w:tcPr>
            <w:tcW w:w="1062" w:type="dxa"/>
            <w:vMerge w:val="restart"/>
            <w:tcBorders>
              <w:tl2br w:val="nil"/>
              <w:tr2bl w:val="nil"/>
            </w:tcBorders>
            <w:shd w:val="clear" w:color="auto" w:fill="auto"/>
          </w:tcPr>
          <w:p w14:paraId="004651D1">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消防管道</w:t>
            </w:r>
          </w:p>
          <w:p w14:paraId="6A116E2F">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消防水泵</w:t>
            </w:r>
          </w:p>
          <w:p w14:paraId="2BD461A2">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消防水箱</w:t>
            </w:r>
          </w:p>
          <w:p w14:paraId="27960D0B">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消火栓</w:t>
            </w:r>
          </w:p>
          <w:p w14:paraId="0DA83553">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喷淋头</w:t>
            </w:r>
          </w:p>
          <w:p w14:paraId="108E8EC4">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管件</w:t>
            </w:r>
          </w:p>
          <w:p w14:paraId="5C825D68">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阀门</w:t>
            </w:r>
          </w:p>
          <w:p w14:paraId="24689A9B">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仪表</w:t>
            </w:r>
          </w:p>
        </w:tc>
        <w:tc>
          <w:tcPr>
            <w:tcW w:w="1305" w:type="dxa"/>
            <w:vMerge w:val="restart"/>
            <w:tcBorders>
              <w:tl2br w:val="nil"/>
              <w:tr2bl w:val="nil"/>
            </w:tcBorders>
            <w:shd w:val="clear" w:color="auto" w:fill="auto"/>
          </w:tcPr>
          <w:p w14:paraId="4524A271">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几何信息：</w:t>
            </w:r>
          </w:p>
          <w:p w14:paraId="2A1A12B7">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同LOD350</w:t>
            </w:r>
          </w:p>
          <w:p w14:paraId="41A4D514">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非几何信息：</w:t>
            </w:r>
          </w:p>
          <w:p w14:paraId="5A8C529F">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根据项目需求，包括系统施工细节信息</w:t>
            </w:r>
          </w:p>
        </w:tc>
      </w:tr>
      <w:tr w14:paraId="3BF23FC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60" w:hRule="atLeast"/>
          <w:jc w:val="center"/>
        </w:trPr>
        <w:tc>
          <w:tcPr>
            <w:tcW w:w="480" w:type="dxa"/>
            <w:tcBorders>
              <w:tl2br w:val="nil"/>
              <w:tr2bl w:val="nil"/>
            </w:tcBorders>
            <w:shd w:val="clear" w:color="auto" w:fill="auto"/>
          </w:tcPr>
          <w:p w14:paraId="6733D485">
            <w:pPr>
              <w:spacing w:line="360" w:lineRule="auto"/>
              <w:jc w:val="left"/>
              <w:rPr>
                <w:rFonts w:hint="default" w:ascii="Times New Roman" w:hAnsi="Times New Roman" w:cs="宋体"/>
                <w:color w:val="000000"/>
                <w:sz w:val="24"/>
                <w:szCs w:val="24"/>
              </w:rPr>
            </w:pPr>
          </w:p>
        </w:tc>
        <w:tc>
          <w:tcPr>
            <w:tcW w:w="484" w:type="dxa"/>
            <w:tcBorders>
              <w:tl2br w:val="nil"/>
              <w:tr2bl w:val="nil"/>
            </w:tcBorders>
            <w:shd w:val="clear" w:color="auto" w:fill="auto"/>
          </w:tcPr>
          <w:p w14:paraId="70F8FBD7">
            <w:pPr>
              <w:spacing w:line="360" w:lineRule="auto"/>
              <w:jc w:val="left"/>
              <w:rPr>
                <w:rFonts w:hint="default" w:ascii="Times New Roman" w:hAnsi="Times New Roman" w:cs="宋体"/>
                <w:color w:val="000000"/>
                <w:sz w:val="24"/>
                <w:szCs w:val="24"/>
              </w:rPr>
            </w:pPr>
          </w:p>
        </w:tc>
        <w:tc>
          <w:tcPr>
            <w:tcW w:w="1051" w:type="dxa"/>
            <w:vMerge w:val="continue"/>
            <w:tcBorders>
              <w:tl2br w:val="nil"/>
              <w:tr2bl w:val="nil"/>
            </w:tcBorders>
            <w:shd w:val="clear" w:color="auto" w:fill="auto"/>
          </w:tcPr>
          <w:p w14:paraId="12179C1A">
            <w:pPr>
              <w:spacing w:line="360" w:lineRule="auto"/>
              <w:jc w:val="left"/>
              <w:rPr>
                <w:rFonts w:hint="default" w:ascii="Times New Roman" w:hAnsi="Times New Roman" w:cs="宋体"/>
                <w:color w:val="000000"/>
                <w:sz w:val="24"/>
                <w:szCs w:val="24"/>
              </w:rPr>
            </w:pPr>
          </w:p>
        </w:tc>
        <w:tc>
          <w:tcPr>
            <w:tcW w:w="1720" w:type="dxa"/>
            <w:vMerge w:val="continue"/>
            <w:tcBorders>
              <w:tl2br w:val="nil"/>
              <w:tr2bl w:val="nil"/>
            </w:tcBorders>
            <w:shd w:val="clear" w:color="auto" w:fill="auto"/>
          </w:tcPr>
          <w:p w14:paraId="636A3CCE">
            <w:pPr>
              <w:widowControl/>
              <w:spacing w:line="360" w:lineRule="auto"/>
              <w:jc w:val="left"/>
              <w:textAlignment w:val="top"/>
              <w:rPr>
                <w:rFonts w:hint="default" w:ascii="Times New Roman" w:hAnsi="Times New Roman" w:cs="宋体"/>
                <w:color w:val="000000"/>
                <w:sz w:val="24"/>
                <w:szCs w:val="24"/>
              </w:rPr>
            </w:pPr>
          </w:p>
        </w:tc>
        <w:tc>
          <w:tcPr>
            <w:tcW w:w="1033" w:type="dxa"/>
            <w:vMerge w:val="continue"/>
            <w:tcBorders>
              <w:tl2br w:val="nil"/>
              <w:tr2bl w:val="nil"/>
            </w:tcBorders>
            <w:shd w:val="clear" w:color="auto" w:fill="auto"/>
          </w:tcPr>
          <w:p w14:paraId="20993824">
            <w:pPr>
              <w:spacing w:line="360" w:lineRule="auto"/>
              <w:jc w:val="left"/>
              <w:rPr>
                <w:rFonts w:hint="default" w:ascii="Times New Roman" w:hAnsi="Times New Roman" w:cs="宋体"/>
                <w:color w:val="000000"/>
                <w:sz w:val="24"/>
                <w:szCs w:val="24"/>
              </w:rPr>
            </w:pPr>
          </w:p>
        </w:tc>
        <w:tc>
          <w:tcPr>
            <w:tcW w:w="1902" w:type="dxa"/>
            <w:vMerge w:val="continue"/>
            <w:tcBorders>
              <w:tl2br w:val="nil"/>
              <w:tr2bl w:val="nil"/>
            </w:tcBorders>
            <w:shd w:val="clear" w:color="auto" w:fill="auto"/>
          </w:tcPr>
          <w:p w14:paraId="35D1CBCA">
            <w:pPr>
              <w:widowControl/>
              <w:spacing w:line="360" w:lineRule="auto"/>
              <w:jc w:val="left"/>
              <w:textAlignment w:val="top"/>
              <w:rPr>
                <w:rFonts w:hint="default" w:ascii="Times New Roman" w:hAnsi="Times New Roman" w:cs="宋体"/>
                <w:color w:val="000000"/>
                <w:sz w:val="24"/>
                <w:szCs w:val="24"/>
              </w:rPr>
            </w:pPr>
          </w:p>
        </w:tc>
        <w:tc>
          <w:tcPr>
            <w:tcW w:w="1062" w:type="dxa"/>
            <w:vMerge w:val="continue"/>
            <w:tcBorders>
              <w:tl2br w:val="nil"/>
              <w:tr2bl w:val="nil"/>
            </w:tcBorders>
            <w:shd w:val="clear" w:color="auto" w:fill="auto"/>
          </w:tcPr>
          <w:p w14:paraId="61CD7A47">
            <w:pPr>
              <w:spacing w:line="360" w:lineRule="auto"/>
              <w:jc w:val="left"/>
              <w:rPr>
                <w:rFonts w:hint="default" w:ascii="Times New Roman" w:hAnsi="Times New Roman" w:cs="宋体"/>
                <w:color w:val="000000"/>
                <w:sz w:val="24"/>
                <w:szCs w:val="24"/>
              </w:rPr>
            </w:pPr>
          </w:p>
        </w:tc>
        <w:tc>
          <w:tcPr>
            <w:tcW w:w="1305" w:type="dxa"/>
            <w:vMerge w:val="continue"/>
            <w:tcBorders>
              <w:tl2br w:val="nil"/>
              <w:tr2bl w:val="nil"/>
            </w:tcBorders>
            <w:shd w:val="clear" w:color="auto" w:fill="auto"/>
          </w:tcPr>
          <w:p w14:paraId="583EE115">
            <w:pPr>
              <w:spacing w:line="360" w:lineRule="auto"/>
              <w:jc w:val="left"/>
              <w:rPr>
                <w:rFonts w:hint="default" w:ascii="Times New Roman" w:hAnsi="Times New Roman" w:cs="宋体"/>
                <w:color w:val="000000"/>
                <w:sz w:val="24"/>
                <w:szCs w:val="24"/>
              </w:rPr>
            </w:pPr>
          </w:p>
        </w:tc>
      </w:tr>
    </w:tbl>
    <w:p w14:paraId="26018785">
      <w:pPr>
        <w:tabs>
          <w:tab w:val="left" w:pos="1668"/>
        </w:tabs>
        <w:spacing w:line="360" w:lineRule="auto"/>
        <w:jc w:val="left"/>
        <w:rPr>
          <w:rFonts w:hint="default" w:ascii="Times New Roman" w:hAnsi="Times New Roman" w:cs="宋体"/>
        </w:rPr>
      </w:pPr>
    </w:p>
    <w:p w14:paraId="0FF84C13">
      <w:pPr>
        <w:spacing w:line="360" w:lineRule="auto"/>
        <w:rPr>
          <w:rFonts w:hint="default" w:ascii="Times New Roman" w:hAnsi="Times New Roman" w:cs="宋体"/>
        </w:rPr>
      </w:pPr>
    </w:p>
    <w:p w14:paraId="758DE985">
      <w:pPr>
        <w:pStyle w:val="4"/>
        <w:spacing w:line="360" w:lineRule="auto"/>
        <w:rPr>
          <w:rFonts w:hint="default" w:ascii="Times New Roman" w:hAnsi="Times New Roman" w:cs="宋体"/>
        </w:rPr>
      </w:pPr>
      <w:bookmarkStart w:id="279" w:name="_Toc28292"/>
      <w:bookmarkStart w:id="280" w:name="_Toc32238"/>
      <w:r>
        <w:rPr>
          <w:rFonts w:ascii="Times New Roman" w:hAnsi="Times New Roman" w:cs="宋体"/>
        </w:rPr>
        <w:t>5 机电专业虚拟样板数据库</w:t>
      </w:r>
      <w:bookmarkEnd w:id="279"/>
      <w:bookmarkEnd w:id="280"/>
    </w:p>
    <w:p w14:paraId="557FD37E">
      <w:pPr>
        <w:spacing w:line="360" w:lineRule="auto"/>
        <w:rPr>
          <w:rFonts w:hint="default" w:ascii="Times New Roman" w:hAnsi="Times New Roman" w:cs="宋体"/>
          <w:sz w:val="24"/>
          <w:szCs w:val="24"/>
        </w:rPr>
      </w:pPr>
      <w:r>
        <w:rPr>
          <w:rFonts w:ascii="Times New Roman" w:hAnsi="Times New Roman" w:cs="宋体"/>
          <w:sz w:val="24"/>
          <w:szCs w:val="24"/>
        </w:rPr>
        <w:t>机电专业虚拟样板数据库在不同模型精细度下应包含表4.3.2-4中模型元素和元素信息：</w:t>
      </w:r>
    </w:p>
    <w:p w14:paraId="0759CD3F">
      <w:pPr>
        <w:spacing w:line="360" w:lineRule="auto"/>
        <w:jc w:val="center"/>
        <w:rPr>
          <w:rFonts w:hint="default" w:ascii="Times New Roman" w:hAnsi="Times New Roman" w:cs="宋体"/>
        </w:rPr>
      </w:pPr>
      <w:r>
        <w:rPr>
          <w:rFonts w:ascii="Times New Roman" w:hAnsi="Times New Roman" w:cs="宋体"/>
          <w:szCs w:val="21"/>
          <w14:textOutline w14:w="3835" w14:cap="flat" w14:cmpd="sng" w14:algn="ctr">
            <w14:solidFill>
              <w14:srgbClr w14:val="000000"/>
            </w14:solidFill>
            <w14:prstDash w14:val="solid"/>
            <w14:miter w14:val="0"/>
          </w14:textOutline>
        </w:rPr>
        <w:t>表4.3.2-4 机电专业模型元素和元素信息</w:t>
      </w:r>
    </w:p>
    <w:tbl>
      <w:tblPr>
        <w:tblStyle w:val="15"/>
        <w:tblW w:w="9037"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436"/>
        <w:gridCol w:w="528"/>
        <w:gridCol w:w="1051"/>
        <w:gridCol w:w="1720"/>
        <w:gridCol w:w="1033"/>
        <w:gridCol w:w="1902"/>
        <w:gridCol w:w="1062"/>
        <w:gridCol w:w="1305"/>
      </w:tblGrid>
      <w:tr w14:paraId="7F1A214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964" w:type="dxa"/>
            <w:gridSpan w:val="2"/>
            <w:vMerge w:val="restart"/>
            <w:tcBorders>
              <w:tl2br w:val="nil"/>
              <w:tr2bl w:val="nil"/>
            </w:tcBorders>
            <w:shd w:val="clear" w:color="auto" w:fill="auto"/>
          </w:tcPr>
          <w:p w14:paraId="518A42F9">
            <w:pPr>
              <w:spacing w:line="360" w:lineRule="auto"/>
              <w:jc w:val="left"/>
              <w:rPr>
                <w:rFonts w:hint="default" w:ascii="Times New Roman" w:hAnsi="Times New Roman" w:cs="宋体"/>
                <w:color w:val="000000"/>
                <w:sz w:val="24"/>
                <w:szCs w:val="24"/>
              </w:rPr>
            </w:pPr>
          </w:p>
        </w:tc>
        <w:tc>
          <w:tcPr>
            <w:tcW w:w="2771" w:type="dxa"/>
            <w:gridSpan w:val="2"/>
            <w:tcBorders>
              <w:tl2br w:val="nil"/>
              <w:tr2bl w:val="nil"/>
            </w:tcBorders>
            <w:shd w:val="clear" w:color="auto" w:fill="auto"/>
            <w:vAlign w:val="center"/>
          </w:tcPr>
          <w:p w14:paraId="7A4CF1A3">
            <w:pPr>
              <w:widowControl/>
              <w:spacing w:line="360" w:lineRule="auto"/>
              <w:jc w:val="left"/>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施工图设计模型（LOD300）</w:t>
            </w:r>
          </w:p>
        </w:tc>
        <w:tc>
          <w:tcPr>
            <w:tcW w:w="2935" w:type="dxa"/>
            <w:gridSpan w:val="2"/>
            <w:tcBorders>
              <w:tl2br w:val="nil"/>
              <w:tr2bl w:val="nil"/>
            </w:tcBorders>
            <w:shd w:val="clear" w:color="auto" w:fill="auto"/>
            <w:vAlign w:val="center"/>
          </w:tcPr>
          <w:p w14:paraId="39AD471B">
            <w:pPr>
              <w:widowControl/>
              <w:spacing w:line="360" w:lineRule="auto"/>
              <w:jc w:val="left"/>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深化设计模型（LOD350）</w:t>
            </w:r>
          </w:p>
        </w:tc>
        <w:tc>
          <w:tcPr>
            <w:tcW w:w="2367" w:type="dxa"/>
            <w:gridSpan w:val="2"/>
            <w:tcBorders>
              <w:tl2br w:val="nil"/>
              <w:tr2bl w:val="nil"/>
            </w:tcBorders>
            <w:shd w:val="clear" w:color="auto" w:fill="auto"/>
            <w:vAlign w:val="center"/>
          </w:tcPr>
          <w:p w14:paraId="1A54CC5E">
            <w:pPr>
              <w:widowControl/>
              <w:spacing w:line="360" w:lineRule="auto"/>
              <w:jc w:val="left"/>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施工过程模型（LOD400）</w:t>
            </w:r>
          </w:p>
        </w:tc>
      </w:tr>
      <w:tr w14:paraId="30769E1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964" w:type="dxa"/>
            <w:gridSpan w:val="2"/>
            <w:vMerge w:val="continue"/>
            <w:tcBorders>
              <w:tl2br w:val="nil"/>
              <w:tr2bl w:val="nil"/>
            </w:tcBorders>
            <w:shd w:val="clear" w:color="auto" w:fill="auto"/>
          </w:tcPr>
          <w:p w14:paraId="59D359A6">
            <w:pPr>
              <w:spacing w:line="360" w:lineRule="auto"/>
              <w:jc w:val="left"/>
              <w:rPr>
                <w:rFonts w:hint="default" w:ascii="Times New Roman" w:hAnsi="Times New Roman" w:cs="宋体"/>
                <w:color w:val="000000"/>
                <w:sz w:val="24"/>
                <w:szCs w:val="24"/>
              </w:rPr>
            </w:pPr>
          </w:p>
        </w:tc>
        <w:tc>
          <w:tcPr>
            <w:tcW w:w="1051" w:type="dxa"/>
            <w:tcBorders>
              <w:tl2br w:val="nil"/>
              <w:tr2bl w:val="nil"/>
            </w:tcBorders>
            <w:shd w:val="clear" w:color="auto" w:fill="auto"/>
            <w:vAlign w:val="center"/>
          </w:tcPr>
          <w:p w14:paraId="1B4DB3C4">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模型元素</w:t>
            </w:r>
          </w:p>
        </w:tc>
        <w:tc>
          <w:tcPr>
            <w:tcW w:w="1720" w:type="dxa"/>
            <w:tcBorders>
              <w:tl2br w:val="nil"/>
              <w:tr2bl w:val="nil"/>
            </w:tcBorders>
            <w:shd w:val="clear" w:color="auto" w:fill="auto"/>
            <w:vAlign w:val="center"/>
          </w:tcPr>
          <w:p w14:paraId="535F3111">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元素信息</w:t>
            </w:r>
          </w:p>
        </w:tc>
        <w:tc>
          <w:tcPr>
            <w:tcW w:w="1033" w:type="dxa"/>
            <w:tcBorders>
              <w:tl2br w:val="nil"/>
              <w:tr2bl w:val="nil"/>
            </w:tcBorders>
            <w:shd w:val="clear" w:color="auto" w:fill="auto"/>
            <w:vAlign w:val="center"/>
          </w:tcPr>
          <w:p w14:paraId="3D5E0333">
            <w:pPr>
              <w:widowControl/>
              <w:spacing w:line="360" w:lineRule="auto"/>
              <w:jc w:val="left"/>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模型元素</w:t>
            </w:r>
          </w:p>
        </w:tc>
        <w:tc>
          <w:tcPr>
            <w:tcW w:w="1902" w:type="dxa"/>
            <w:tcBorders>
              <w:tl2br w:val="nil"/>
              <w:tr2bl w:val="nil"/>
            </w:tcBorders>
            <w:shd w:val="clear" w:color="auto" w:fill="auto"/>
            <w:vAlign w:val="center"/>
          </w:tcPr>
          <w:p w14:paraId="03A4C532">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元素信息</w:t>
            </w:r>
          </w:p>
        </w:tc>
        <w:tc>
          <w:tcPr>
            <w:tcW w:w="1062" w:type="dxa"/>
            <w:tcBorders>
              <w:tl2br w:val="nil"/>
              <w:tr2bl w:val="nil"/>
            </w:tcBorders>
            <w:shd w:val="clear" w:color="auto" w:fill="auto"/>
            <w:vAlign w:val="center"/>
          </w:tcPr>
          <w:p w14:paraId="66ACAE7D">
            <w:pPr>
              <w:widowControl/>
              <w:spacing w:line="360" w:lineRule="auto"/>
              <w:jc w:val="left"/>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模型元素</w:t>
            </w:r>
          </w:p>
        </w:tc>
        <w:tc>
          <w:tcPr>
            <w:tcW w:w="1305" w:type="dxa"/>
            <w:tcBorders>
              <w:tl2br w:val="nil"/>
              <w:tr2bl w:val="nil"/>
            </w:tcBorders>
            <w:shd w:val="clear" w:color="auto" w:fill="auto"/>
            <w:vAlign w:val="center"/>
          </w:tcPr>
          <w:p w14:paraId="04E165CF">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元素信息</w:t>
            </w:r>
          </w:p>
        </w:tc>
      </w:tr>
      <w:tr w14:paraId="1914163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719" w:hRule="atLeast"/>
          <w:jc w:val="center"/>
        </w:trPr>
        <w:tc>
          <w:tcPr>
            <w:tcW w:w="436" w:type="dxa"/>
            <w:tcBorders>
              <w:tl2br w:val="nil"/>
              <w:tr2bl w:val="nil"/>
            </w:tcBorders>
            <w:shd w:val="clear" w:color="auto" w:fill="auto"/>
            <w:vAlign w:val="center"/>
          </w:tcPr>
          <w:p w14:paraId="10602266">
            <w:pPr>
              <w:widowControl/>
              <w:spacing w:line="360" w:lineRule="auto"/>
              <w:jc w:val="right"/>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机</w:t>
            </w:r>
          </w:p>
          <w:p w14:paraId="7C310D4B">
            <w:pPr>
              <w:widowControl/>
              <w:spacing w:line="360" w:lineRule="auto"/>
              <w:jc w:val="right"/>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电</w:t>
            </w:r>
          </w:p>
        </w:tc>
        <w:tc>
          <w:tcPr>
            <w:tcW w:w="528" w:type="dxa"/>
            <w:tcBorders>
              <w:tl2br w:val="nil"/>
              <w:tr2bl w:val="nil"/>
            </w:tcBorders>
            <w:shd w:val="clear" w:color="auto" w:fill="auto"/>
            <w:textDirection w:val="tbRlV"/>
            <w:vAlign w:val="center"/>
          </w:tcPr>
          <w:p w14:paraId="053751DE">
            <w:pPr>
              <w:widowControl/>
              <w:spacing w:line="360" w:lineRule="auto"/>
              <w:jc w:val="center"/>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强 电</w:t>
            </w:r>
          </w:p>
        </w:tc>
        <w:tc>
          <w:tcPr>
            <w:tcW w:w="1051" w:type="dxa"/>
            <w:tcBorders>
              <w:tl2br w:val="nil"/>
              <w:tr2bl w:val="nil"/>
            </w:tcBorders>
            <w:shd w:val="clear" w:color="auto" w:fill="auto"/>
          </w:tcPr>
          <w:p w14:paraId="55853D65">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桥架</w:t>
            </w:r>
          </w:p>
          <w:p w14:paraId="1591A669">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柴油发电机</w:t>
            </w:r>
          </w:p>
          <w:p w14:paraId="3428BB12">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柴油罐</w:t>
            </w:r>
          </w:p>
          <w:p w14:paraId="063E68F6">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变压器</w:t>
            </w:r>
          </w:p>
          <w:p w14:paraId="17D11EBC">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开关柜</w:t>
            </w:r>
          </w:p>
          <w:p w14:paraId="44FAA3D2">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灯具</w:t>
            </w:r>
          </w:p>
          <w:p w14:paraId="1AC8B3DA">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母线</w:t>
            </w:r>
          </w:p>
          <w:p w14:paraId="3453FCDF">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开关插座</w:t>
            </w:r>
          </w:p>
          <w:p w14:paraId="0CE5C672">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消防设备</w:t>
            </w:r>
          </w:p>
          <w:p w14:paraId="13043A2F">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灭火器</w:t>
            </w:r>
          </w:p>
          <w:p w14:paraId="7FCE163C">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报警装置</w:t>
            </w:r>
          </w:p>
          <w:p w14:paraId="235F1561">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安装附件</w:t>
            </w:r>
          </w:p>
          <w:p w14:paraId="3C71EBDC">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监测设备</w:t>
            </w:r>
          </w:p>
          <w:p w14:paraId="7BDF59B3">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终端设备</w:t>
            </w:r>
          </w:p>
          <w:p w14:paraId="2DE1E663">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接地装置</w:t>
            </w:r>
          </w:p>
          <w:p w14:paraId="72747521">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测试点</w:t>
            </w:r>
          </w:p>
          <w:p w14:paraId="1F18B343">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断接卡</w:t>
            </w:r>
          </w:p>
        </w:tc>
        <w:tc>
          <w:tcPr>
            <w:tcW w:w="1720" w:type="dxa"/>
            <w:tcBorders>
              <w:tl2br w:val="nil"/>
              <w:tr2bl w:val="nil"/>
            </w:tcBorders>
            <w:shd w:val="clear" w:color="auto" w:fill="auto"/>
          </w:tcPr>
          <w:p w14:paraId="77DA8D74">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几何信息：</w:t>
            </w:r>
          </w:p>
          <w:p w14:paraId="3806DEF5">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设备、金属槽盒等应具有空间占位尺寸、定位等</w:t>
            </w:r>
          </w:p>
          <w:p w14:paraId="140C0E8A">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非几何信息：</w:t>
            </w:r>
          </w:p>
          <w:p w14:paraId="3EC517A7">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影响结构构件承载力或钢筋配置的管线、孔洞等应具有位置、尺寸等几何信息</w:t>
            </w:r>
          </w:p>
          <w:p w14:paraId="411F0957">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非几何信息：</w:t>
            </w:r>
          </w:p>
          <w:p w14:paraId="63B0636C">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设备、金属槽盒等还应具有规格、型号、材质、安装或敷设方式等非几</w:t>
            </w:r>
          </w:p>
          <w:p w14:paraId="2CC8761D">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何信息大型设备还应具有相应的荷载信息</w:t>
            </w:r>
          </w:p>
        </w:tc>
        <w:tc>
          <w:tcPr>
            <w:tcW w:w="1033" w:type="dxa"/>
            <w:tcBorders>
              <w:tl2br w:val="nil"/>
              <w:tr2bl w:val="nil"/>
            </w:tcBorders>
            <w:shd w:val="clear" w:color="auto" w:fill="auto"/>
          </w:tcPr>
          <w:p w14:paraId="21876797">
            <w:pPr>
              <w:widowControl/>
              <w:spacing w:line="360" w:lineRule="auto"/>
              <w:jc w:val="left"/>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桥架</w:t>
            </w:r>
          </w:p>
          <w:p w14:paraId="545A2828">
            <w:pPr>
              <w:widowControl/>
              <w:spacing w:line="360" w:lineRule="auto"/>
              <w:jc w:val="left"/>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桥架配件</w:t>
            </w:r>
          </w:p>
          <w:p w14:paraId="7B5BC82E">
            <w:pPr>
              <w:widowControl/>
              <w:spacing w:line="360" w:lineRule="auto"/>
              <w:jc w:val="left"/>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柴油发电机</w:t>
            </w:r>
          </w:p>
          <w:p w14:paraId="3408E25E">
            <w:pPr>
              <w:widowControl/>
              <w:spacing w:line="360" w:lineRule="auto"/>
              <w:jc w:val="left"/>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柴油罐</w:t>
            </w:r>
          </w:p>
          <w:p w14:paraId="248BC21C">
            <w:pPr>
              <w:widowControl/>
              <w:spacing w:line="360" w:lineRule="auto"/>
              <w:jc w:val="left"/>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变压器</w:t>
            </w:r>
          </w:p>
          <w:p w14:paraId="7A6998D0">
            <w:pPr>
              <w:widowControl/>
              <w:spacing w:line="360" w:lineRule="auto"/>
              <w:jc w:val="left"/>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开关柜</w:t>
            </w:r>
          </w:p>
          <w:p w14:paraId="45693FCD">
            <w:pPr>
              <w:widowControl/>
              <w:spacing w:line="360" w:lineRule="auto"/>
              <w:jc w:val="left"/>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灯具</w:t>
            </w:r>
          </w:p>
          <w:p w14:paraId="415F0A89">
            <w:pPr>
              <w:widowControl/>
              <w:spacing w:line="360" w:lineRule="auto"/>
              <w:jc w:val="left"/>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母线</w:t>
            </w:r>
          </w:p>
          <w:p w14:paraId="1D8E6DCC">
            <w:pPr>
              <w:widowControl/>
              <w:spacing w:line="360" w:lineRule="auto"/>
              <w:jc w:val="left"/>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开关插座</w:t>
            </w:r>
          </w:p>
          <w:p w14:paraId="446F1514">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消防设备</w:t>
            </w:r>
          </w:p>
          <w:p w14:paraId="537745FF">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灭火器</w:t>
            </w:r>
          </w:p>
          <w:p w14:paraId="511AA29B">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报警装置</w:t>
            </w:r>
          </w:p>
          <w:p w14:paraId="07243AE4">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安装附件</w:t>
            </w:r>
          </w:p>
          <w:p w14:paraId="4F6B0E5B">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监测设备</w:t>
            </w:r>
          </w:p>
          <w:p w14:paraId="497B43C3">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终端设备</w:t>
            </w:r>
          </w:p>
          <w:p w14:paraId="3FBA7126">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接地装置</w:t>
            </w:r>
          </w:p>
          <w:p w14:paraId="59BED234">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测试点</w:t>
            </w:r>
          </w:p>
          <w:p w14:paraId="39CFE976">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 xml:space="preserve"> 断接卡</w:t>
            </w:r>
          </w:p>
        </w:tc>
        <w:tc>
          <w:tcPr>
            <w:tcW w:w="1902" w:type="dxa"/>
            <w:tcBorders>
              <w:tl2br w:val="nil"/>
              <w:tr2bl w:val="nil"/>
            </w:tcBorders>
            <w:shd w:val="clear" w:color="auto" w:fill="auto"/>
          </w:tcPr>
          <w:p w14:paraId="1CA8C1D7">
            <w:pPr>
              <w:widowControl/>
              <w:spacing w:line="360" w:lineRule="auto"/>
              <w:jc w:val="left"/>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几何信息：</w:t>
            </w:r>
          </w:p>
          <w:p w14:paraId="663BBD91">
            <w:pPr>
              <w:widowControl/>
              <w:spacing w:line="360" w:lineRule="auto"/>
              <w:jc w:val="left"/>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包括 LOD300 的所有信息</w:t>
            </w:r>
          </w:p>
          <w:p w14:paraId="17BDF903">
            <w:pPr>
              <w:widowControl/>
              <w:spacing w:line="360" w:lineRule="auto"/>
              <w:jc w:val="left"/>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建模几何精度</w:t>
            </w:r>
          </w:p>
          <w:p w14:paraId="32D2873B">
            <w:pPr>
              <w:widowControl/>
              <w:spacing w:line="360" w:lineRule="auto"/>
              <w:jc w:val="left"/>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20mm</w:t>
            </w:r>
          </w:p>
          <w:p w14:paraId="37E21D7D">
            <w:pPr>
              <w:widowControl/>
              <w:spacing w:line="360" w:lineRule="auto"/>
              <w:jc w:val="left"/>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非几何信息：</w:t>
            </w:r>
          </w:p>
          <w:p w14:paraId="2C2C64A4">
            <w:pPr>
              <w:widowControl/>
              <w:spacing w:line="360" w:lineRule="auto"/>
              <w:jc w:val="left"/>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包括 LOD300  的所有信息电气设备，如变压器、储电器、电机、太</w:t>
            </w:r>
          </w:p>
          <w:p w14:paraId="443ACEC1">
            <w:pPr>
              <w:widowControl/>
              <w:spacing w:line="360" w:lineRule="auto"/>
              <w:jc w:val="left"/>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阳能设备等应按要求输入名称、几何信息、定位、工程量、类型信息、和安装信息</w:t>
            </w:r>
          </w:p>
          <w:p w14:paraId="697EBEDD">
            <w:pPr>
              <w:widowControl/>
              <w:spacing w:line="360" w:lineRule="auto"/>
              <w:jc w:val="left"/>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管线包括电缆、电缆接线盒、管道支托架、管件、配电板等按要求输入 几何信息、定位、</w:t>
            </w:r>
          </w:p>
          <w:p w14:paraId="3CDB8254">
            <w:pPr>
              <w:widowControl/>
              <w:spacing w:line="360" w:lineRule="auto"/>
              <w:jc w:val="left"/>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材料、工程量和类 型信息和安装信息</w:t>
            </w:r>
          </w:p>
          <w:p w14:paraId="542E14B7">
            <w:pPr>
              <w:widowControl/>
              <w:spacing w:line="360" w:lineRule="auto"/>
              <w:jc w:val="left"/>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终端，包括视听电器、灯具、电源插座应按要求输入几</w:t>
            </w:r>
          </w:p>
          <w:p w14:paraId="0C6131B8">
            <w:pPr>
              <w:widowControl/>
              <w:spacing w:line="360" w:lineRule="auto"/>
              <w:jc w:val="left"/>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何信息、定位和类型信息</w:t>
            </w:r>
          </w:p>
        </w:tc>
        <w:tc>
          <w:tcPr>
            <w:tcW w:w="1062" w:type="dxa"/>
            <w:tcBorders>
              <w:tl2br w:val="nil"/>
              <w:tr2bl w:val="nil"/>
            </w:tcBorders>
            <w:shd w:val="clear" w:color="auto" w:fill="auto"/>
          </w:tcPr>
          <w:p w14:paraId="0426AE12">
            <w:pPr>
              <w:widowControl/>
              <w:spacing w:line="360" w:lineRule="auto"/>
              <w:jc w:val="left"/>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桥架</w:t>
            </w:r>
          </w:p>
          <w:p w14:paraId="724CF2D1">
            <w:pPr>
              <w:widowControl/>
              <w:spacing w:line="360" w:lineRule="auto"/>
              <w:jc w:val="left"/>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桥架配件</w:t>
            </w:r>
          </w:p>
          <w:p w14:paraId="76505F94">
            <w:pPr>
              <w:widowControl/>
              <w:spacing w:line="360" w:lineRule="auto"/>
              <w:jc w:val="left"/>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柴油发电机</w:t>
            </w:r>
          </w:p>
          <w:p w14:paraId="48D1B046">
            <w:pPr>
              <w:widowControl/>
              <w:spacing w:line="360" w:lineRule="auto"/>
              <w:jc w:val="left"/>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柴油罐</w:t>
            </w:r>
          </w:p>
          <w:p w14:paraId="552E44BE">
            <w:pPr>
              <w:widowControl/>
              <w:spacing w:line="360" w:lineRule="auto"/>
              <w:jc w:val="left"/>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变压器</w:t>
            </w:r>
          </w:p>
          <w:p w14:paraId="2BDD307D">
            <w:pPr>
              <w:widowControl/>
              <w:spacing w:line="360" w:lineRule="auto"/>
              <w:jc w:val="left"/>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开关柜</w:t>
            </w:r>
          </w:p>
          <w:p w14:paraId="3C0FEC62">
            <w:pPr>
              <w:widowControl/>
              <w:spacing w:line="360" w:lineRule="auto"/>
              <w:jc w:val="left"/>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灯具</w:t>
            </w:r>
          </w:p>
          <w:p w14:paraId="01F5DB2E">
            <w:pPr>
              <w:widowControl/>
              <w:spacing w:line="360" w:lineRule="auto"/>
              <w:jc w:val="left"/>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母线</w:t>
            </w:r>
          </w:p>
          <w:p w14:paraId="62E50961">
            <w:pPr>
              <w:widowControl/>
              <w:spacing w:line="360" w:lineRule="auto"/>
              <w:jc w:val="left"/>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开关插座</w:t>
            </w:r>
          </w:p>
          <w:p w14:paraId="38EABDF5">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消防设备</w:t>
            </w:r>
          </w:p>
          <w:p w14:paraId="474AB1F2">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灭火器</w:t>
            </w:r>
          </w:p>
          <w:p w14:paraId="2C615C42">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报警装置</w:t>
            </w:r>
          </w:p>
          <w:p w14:paraId="3A74D973">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安装附件</w:t>
            </w:r>
          </w:p>
          <w:p w14:paraId="21028BB2">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监测设备</w:t>
            </w:r>
          </w:p>
          <w:p w14:paraId="2E69F7D6">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终端设备</w:t>
            </w:r>
          </w:p>
          <w:p w14:paraId="614AD243">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接地装置</w:t>
            </w:r>
          </w:p>
          <w:p w14:paraId="2A1EE8E1">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测试点</w:t>
            </w:r>
          </w:p>
          <w:p w14:paraId="2DBD94D2">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断接卡</w:t>
            </w:r>
          </w:p>
        </w:tc>
        <w:tc>
          <w:tcPr>
            <w:tcW w:w="1305" w:type="dxa"/>
            <w:tcBorders>
              <w:tl2br w:val="nil"/>
              <w:tr2bl w:val="nil"/>
            </w:tcBorders>
            <w:shd w:val="clear" w:color="auto" w:fill="auto"/>
          </w:tcPr>
          <w:p w14:paraId="62D2489C">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几何信息：</w:t>
            </w:r>
          </w:p>
          <w:p w14:paraId="70A364D1">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同LOD35</w:t>
            </w:r>
          </w:p>
          <w:p w14:paraId="18F03F92">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非几何信息：</w:t>
            </w:r>
          </w:p>
          <w:p w14:paraId="06AE0F30">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根据项目需求，包括系统施工细节信息</w:t>
            </w:r>
          </w:p>
        </w:tc>
      </w:tr>
      <w:tr w14:paraId="09F82CF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581" w:hRule="atLeast"/>
          <w:jc w:val="center"/>
        </w:trPr>
        <w:tc>
          <w:tcPr>
            <w:tcW w:w="436" w:type="dxa"/>
            <w:tcBorders>
              <w:tl2br w:val="nil"/>
              <w:tr2bl w:val="nil"/>
            </w:tcBorders>
            <w:shd w:val="clear" w:color="auto" w:fill="auto"/>
          </w:tcPr>
          <w:p w14:paraId="4B045081">
            <w:pPr>
              <w:spacing w:line="360" w:lineRule="auto"/>
              <w:jc w:val="left"/>
              <w:rPr>
                <w:rFonts w:hint="default" w:ascii="Times New Roman" w:hAnsi="Times New Roman" w:cs="宋体"/>
                <w:color w:val="000000"/>
                <w:sz w:val="24"/>
                <w:szCs w:val="24"/>
              </w:rPr>
            </w:pPr>
          </w:p>
        </w:tc>
        <w:tc>
          <w:tcPr>
            <w:tcW w:w="528" w:type="dxa"/>
            <w:tcBorders>
              <w:tl2br w:val="nil"/>
              <w:tr2bl w:val="nil"/>
            </w:tcBorders>
            <w:shd w:val="clear" w:color="auto" w:fill="auto"/>
          </w:tcPr>
          <w:p w14:paraId="2CDA7EC1">
            <w:pPr>
              <w:spacing w:line="360" w:lineRule="auto"/>
              <w:jc w:val="left"/>
              <w:rPr>
                <w:rFonts w:hint="default" w:ascii="Times New Roman" w:hAnsi="Times New Roman" w:cs="宋体"/>
                <w:color w:val="000000"/>
                <w:sz w:val="24"/>
                <w:szCs w:val="24"/>
              </w:rPr>
            </w:pPr>
          </w:p>
        </w:tc>
        <w:tc>
          <w:tcPr>
            <w:tcW w:w="1051" w:type="dxa"/>
            <w:tcBorders>
              <w:tl2br w:val="nil"/>
              <w:tr2bl w:val="nil"/>
            </w:tcBorders>
            <w:shd w:val="clear" w:color="auto" w:fill="auto"/>
          </w:tcPr>
          <w:p w14:paraId="06562239">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通信设备</w:t>
            </w:r>
          </w:p>
          <w:p w14:paraId="1890DFC8">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机柜</w:t>
            </w:r>
          </w:p>
          <w:p w14:paraId="6F80E7EF">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监控设备机柜</w:t>
            </w:r>
          </w:p>
          <w:p w14:paraId="3A72CE88">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通信设备工作台</w:t>
            </w:r>
          </w:p>
          <w:p w14:paraId="542C6204">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路闸</w:t>
            </w:r>
          </w:p>
          <w:p w14:paraId="2E880890">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智能设备</w:t>
            </w:r>
          </w:p>
        </w:tc>
        <w:tc>
          <w:tcPr>
            <w:tcW w:w="1720" w:type="dxa"/>
            <w:tcBorders>
              <w:tl2br w:val="nil"/>
              <w:tr2bl w:val="nil"/>
            </w:tcBorders>
            <w:shd w:val="clear" w:color="auto" w:fill="auto"/>
          </w:tcPr>
          <w:p w14:paraId="3B8991D3">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几何信息：设备、金属槽盒等应具 有空间占位尺寸 、定位等几何信息</w:t>
            </w:r>
          </w:p>
          <w:p w14:paraId="0DECD7C9">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影响结构构件承载力或钢筋配置的管线、孔洞等应具有位置、尺寸等几何信息</w:t>
            </w:r>
          </w:p>
          <w:p w14:paraId="112B7F30">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非几何信息：</w:t>
            </w:r>
          </w:p>
          <w:p w14:paraId="43E3B149">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设备、金属槽盒等还应具有规格、型号、材质、安装或敷设方式等非几何信息</w:t>
            </w:r>
          </w:p>
          <w:p w14:paraId="2E75F8AD">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大型设备还应具有相应的荷载信息</w:t>
            </w:r>
          </w:p>
        </w:tc>
        <w:tc>
          <w:tcPr>
            <w:tcW w:w="1033" w:type="dxa"/>
            <w:tcBorders>
              <w:tl2br w:val="nil"/>
              <w:tr2bl w:val="nil"/>
            </w:tcBorders>
            <w:shd w:val="clear" w:color="auto" w:fill="auto"/>
          </w:tcPr>
          <w:p w14:paraId="20ECE62E">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通信设备</w:t>
            </w:r>
          </w:p>
          <w:p w14:paraId="2EA54565">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机柜</w:t>
            </w:r>
          </w:p>
          <w:p w14:paraId="248C426A">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监控设备机柜</w:t>
            </w:r>
          </w:p>
          <w:p w14:paraId="7D225A1A">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通信设备工作台</w:t>
            </w:r>
          </w:p>
          <w:p w14:paraId="09C0C4C2">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路闸</w:t>
            </w:r>
          </w:p>
          <w:p w14:paraId="43624195">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智能设备</w:t>
            </w:r>
          </w:p>
        </w:tc>
        <w:tc>
          <w:tcPr>
            <w:tcW w:w="1902" w:type="dxa"/>
            <w:tcBorders>
              <w:tl2br w:val="nil"/>
              <w:tr2bl w:val="nil"/>
            </w:tcBorders>
            <w:shd w:val="clear" w:color="auto" w:fill="auto"/>
          </w:tcPr>
          <w:p w14:paraId="72D79E47">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几何信息：</w:t>
            </w:r>
          </w:p>
          <w:p w14:paraId="66245AA0">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包括 LOD300 的所有信息</w:t>
            </w:r>
          </w:p>
          <w:p w14:paraId="453D54A0">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建模几何精度 20mm</w:t>
            </w:r>
          </w:p>
          <w:p w14:paraId="53891AC2">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非几何信息：</w:t>
            </w:r>
          </w:p>
          <w:p w14:paraId="39147D46">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包括 LOD300  的所有信息</w:t>
            </w:r>
          </w:p>
          <w:p w14:paraId="0134FC6A">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电气设备，如变压器储电器、电机、太阳能设备等应按要求输入名称、几何信息、定位、工程量、类型信息和安装信息管线包括电缆、电缆接线盒 、管道支托架、管件、配电板等按 要求输入几何信息、定位、材料、工程量和类型信息和安装信息终端 ，  包括视听电器、灯具、电源插座应按要求输入几何信息、定位和类型信息</w:t>
            </w:r>
          </w:p>
        </w:tc>
        <w:tc>
          <w:tcPr>
            <w:tcW w:w="1062" w:type="dxa"/>
            <w:tcBorders>
              <w:tl2br w:val="nil"/>
              <w:tr2bl w:val="nil"/>
            </w:tcBorders>
            <w:shd w:val="clear" w:color="auto" w:fill="auto"/>
          </w:tcPr>
          <w:p w14:paraId="1D104894">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通信设备</w:t>
            </w:r>
          </w:p>
          <w:p w14:paraId="01220FC3">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机柜</w:t>
            </w:r>
          </w:p>
          <w:p w14:paraId="0DB2CCDD">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监控设备机柜</w:t>
            </w:r>
          </w:p>
          <w:p w14:paraId="6F1B6130">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通信设备工作台</w:t>
            </w:r>
          </w:p>
          <w:p w14:paraId="5BBDF8D7">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路闸</w:t>
            </w:r>
          </w:p>
          <w:p w14:paraId="66FA6945">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智能设备</w:t>
            </w:r>
          </w:p>
        </w:tc>
        <w:tc>
          <w:tcPr>
            <w:tcW w:w="1305" w:type="dxa"/>
            <w:tcBorders>
              <w:tl2br w:val="nil"/>
              <w:tr2bl w:val="nil"/>
            </w:tcBorders>
            <w:shd w:val="clear" w:color="auto" w:fill="auto"/>
          </w:tcPr>
          <w:p w14:paraId="36D975C0">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几何信息：  同LOD350</w:t>
            </w:r>
          </w:p>
          <w:p w14:paraId="4BE09D93">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非几何信息：</w:t>
            </w:r>
          </w:p>
          <w:p w14:paraId="3E56A47E">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根据项目需求，包括系统施工细节信息</w:t>
            </w:r>
          </w:p>
        </w:tc>
      </w:tr>
    </w:tbl>
    <w:p w14:paraId="15482746">
      <w:pPr>
        <w:spacing w:line="360" w:lineRule="auto"/>
        <w:rPr>
          <w:rFonts w:hint="default" w:ascii="Times New Roman" w:hAnsi="Times New Roman" w:cs="宋体"/>
        </w:rPr>
      </w:pPr>
    </w:p>
    <w:p w14:paraId="1C89B4B8">
      <w:pPr>
        <w:pStyle w:val="4"/>
        <w:spacing w:line="360" w:lineRule="auto"/>
        <w:rPr>
          <w:rFonts w:hint="default" w:ascii="Times New Roman" w:hAnsi="Times New Roman" w:cs="宋体"/>
        </w:rPr>
      </w:pPr>
      <w:bookmarkStart w:id="281" w:name="_Toc29736"/>
      <w:bookmarkStart w:id="282" w:name="_Toc12784"/>
      <w:r>
        <w:rPr>
          <w:rFonts w:ascii="Times New Roman" w:hAnsi="Times New Roman" w:cs="宋体"/>
        </w:rPr>
        <w:t>6 暖通专业虚拟样板数据库</w:t>
      </w:r>
      <w:bookmarkEnd w:id="281"/>
      <w:bookmarkEnd w:id="282"/>
    </w:p>
    <w:p w14:paraId="5C843E7D">
      <w:pPr>
        <w:spacing w:line="360" w:lineRule="auto"/>
        <w:rPr>
          <w:rFonts w:hint="default" w:ascii="Times New Roman" w:hAnsi="Times New Roman" w:cs="宋体"/>
          <w:sz w:val="24"/>
          <w:szCs w:val="24"/>
        </w:rPr>
      </w:pPr>
      <w:r>
        <w:rPr>
          <w:rFonts w:ascii="Times New Roman" w:hAnsi="Times New Roman" w:cs="宋体"/>
          <w:sz w:val="24"/>
          <w:szCs w:val="24"/>
        </w:rPr>
        <w:t>暖通专业虚拟样板数据库在不同模型精细度下应包含表4.3.2-5模型元素和元素信息：</w:t>
      </w:r>
    </w:p>
    <w:p w14:paraId="12FCCF0D">
      <w:pPr>
        <w:spacing w:line="360" w:lineRule="auto"/>
        <w:jc w:val="center"/>
        <w:rPr>
          <w:rFonts w:hint="default" w:ascii="Times New Roman" w:hAnsi="Times New Roman" w:cs="宋体"/>
        </w:rPr>
      </w:pPr>
      <w:r>
        <w:rPr>
          <w:rFonts w:ascii="Times New Roman" w:hAnsi="Times New Roman" w:cs="宋体"/>
          <w:szCs w:val="21"/>
          <w14:textOutline w14:w="3835" w14:cap="flat" w14:cmpd="sng" w14:algn="ctr">
            <w14:solidFill>
              <w14:srgbClr w14:val="000000"/>
            </w14:solidFill>
            <w14:prstDash w14:val="solid"/>
            <w14:miter w14:val="0"/>
          </w14:textOutline>
        </w:rPr>
        <w:t>表4.3.2-5 暖通专业模型元素和元素信息</w:t>
      </w:r>
    </w:p>
    <w:tbl>
      <w:tblPr>
        <w:tblStyle w:val="15"/>
        <w:tblW w:w="8438"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01"/>
        <w:gridCol w:w="694"/>
        <w:gridCol w:w="770"/>
        <w:gridCol w:w="1220"/>
        <w:gridCol w:w="760"/>
        <w:gridCol w:w="1783"/>
        <w:gridCol w:w="936"/>
        <w:gridCol w:w="1574"/>
      </w:tblGrid>
      <w:tr w14:paraId="5860485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1395" w:type="dxa"/>
            <w:gridSpan w:val="2"/>
            <w:vMerge w:val="restart"/>
            <w:tcBorders>
              <w:tl2br w:val="nil"/>
              <w:tr2bl w:val="nil"/>
            </w:tcBorders>
            <w:shd w:val="clear" w:color="auto" w:fill="auto"/>
          </w:tcPr>
          <w:p w14:paraId="63887E13">
            <w:pPr>
              <w:spacing w:line="360" w:lineRule="auto"/>
              <w:jc w:val="left"/>
              <w:rPr>
                <w:rFonts w:hint="default" w:ascii="Times New Roman" w:hAnsi="Times New Roman" w:cs="宋体"/>
                <w:color w:val="000000"/>
                <w:sz w:val="24"/>
                <w:szCs w:val="24"/>
              </w:rPr>
            </w:pPr>
          </w:p>
        </w:tc>
        <w:tc>
          <w:tcPr>
            <w:tcW w:w="1990" w:type="dxa"/>
            <w:gridSpan w:val="2"/>
            <w:tcBorders>
              <w:tl2br w:val="nil"/>
              <w:tr2bl w:val="nil"/>
            </w:tcBorders>
            <w:shd w:val="clear" w:color="auto" w:fill="auto"/>
          </w:tcPr>
          <w:p w14:paraId="1A5B59EB">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施工图设计模型（LOD300）</w:t>
            </w:r>
          </w:p>
        </w:tc>
        <w:tc>
          <w:tcPr>
            <w:tcW w:w="2543" w:type="dxa"/>
            <w:gridSpan w:val="2"/>
            <w:tcBorders>
              <w:tl2br w:val="nil"/>
              <w:tr2bl w:val="nil"/>
            </w:tcBorders>
            <w:shd w:val="clear" w:color="auto" w:fill="auto"/>
          </w:tcPr>
          <w:p w14:paraId="645C69C4">
            <w:pPr>
              <w:widowControl/>
              <w:spacing w:line="360" w:lineRule="auto"/>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深化设计模型（LOD350）</w:t>
            </w:r>
          </w:p>
        </w:tc>
        <w:tc>
          <w:tcPr>
            <w:tcW w:w="2510" w:type="dxa"/>
            <w:gridSpan w:val="2"/>
            <w:tcBorders>
              <w:tl2br w:val="nil"/>
              <w:tr2bl w:val="nil"/>
            </w:tcBorders>
            <w:shd w:val="clear" w:color="auto" w:fill="auto"/>
          </w:tcPr>
          <w:p w14:paraId="2CFB9334">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施工过程模型（LOD400）</w:t>
            </w:r>
          </w:p>
        </w:tc>
      </w:tr>
      <w:tr w14:paraId="77C199B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1395" w:type="dxa"/>
            <w:gridSpan w:val="2"/>
            <w:vMerge w:val="continue"/>
            <w:tcBorders>
              <w:tl2br w:val="nil"/>
              <w:tr2bl w:val="nil"/>
            </w:tcBorders>
            <w:shd w:val="clear" w:color="auto" w:fill="auto"/>
          </w:tcPr>
          <w:p w14:paraId="32792279">
            <w:pPr>
              <w:spacing w:line="360" w:lineRule="auto"/>
              <w:jc w:val="left"/>
              <w:rPr>
                <w:rFonts w:hint="default" w:ascii="Times New Roman" w:hAnsi="Times New Roman" w:cs="宋体"/>
                <w:color w:val="000000"/>
                <w:sz w:val="24"/>
                <w:szCs w:val="24"/>
              </w:rPr>
            </w:pPr>
          </w:p>
        </w:tc>
        <w:tc>
          <w:tcPr>
            <w:tcW w:w="770" w:type="dxa"/>
            <w:tcBorders>
              <w:tl2br w:val="nil"/>
              <w:tr2bl w:val="nil"/>
            </w:tcBorders>
            <w:shd w:val="clear" w:color="auto" w:fill="auto"/>
            <w:vAlign w:val="center"/>
          </w:tcPr>
          <w:p w14:paraId="12673038">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模型元素</w:t>
            </w:r>
          </w:p>
        </w:tc>
        <w:tc>
          <w:tcPr>
            <w:tcW w:w="1220" w:type="dxa"/>
            <w:tcBorders>
              <w:tl2br w:val="nil"/>
              <w:tr2bl w:val="nil"/>
            </w:tcBorders>
            <w:shd w:val="clear" w:color="auto" w:fill="auto"/>
            <w:vAlign w:val="center"/>
          </w:tcPr>
          <w:p w14:paraId="6A0CCFCE">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元素信息</w:t>
            </w:r>
          </w:p>
        </w:tc>
        <w:tc>
          <w:tcPr>
            <w:tcW w:w="760" w:type="dxa"/>
            <w:tcBorders>
              <w:tl2br w:val="nil"/>
              <w:tr2bl w:val="nil"/>
            </w:tcBorders>
            <w:shd w:val="clear" w:color="auto" w:fill="auto"/>
            <w:vAlign w:val="center"/>
          </w:tcPr>
          <w:p w14:paraId="7583090A">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模型元素</w:t>
            </w:r>
          </w:p>
        </w:tc>
        <w:tc>
          <w:tcPr>
            <w:tcW w:w="1783" w:type="dxa"/>
            <w:tcBorders>
              <w:tl2br w:val="nil"/>
              <w:tr2bl w:val="nil"/>
            </w:tcBorders>
            <w:shd w:val="clear" w:color="auto" w:fill="auto"/>
            <w:vAlign w:val="center"/>
          </w:tcPr>
          <w:p w14:paraId="55E7996E">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元素信息</w:t>
            </w:r>
          </w:p>
        </w:tc>
        <w:tc>
          <w:tcPr>
            <w:tcW w:w="936" w:type="dxa"/>
            <w:tcBorders>
              <w:tl2br w:val="nil"/>
              <w:tr2bl w:val="nil"/>
            </w:tcBorders>
            <w:shd w:val="clear" w:color="auto" w:fill="auto"/>
            <w:vAlign w:val="center"/>
          </w:tcPr>
          <w:p w14:paraId="1C7A35EE">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模型元素</w:t>
            </w:r>
          </w:p>
        </w:tc>
        <w:tc>
          <w:tcPr>
            <w:tcW w:w="1574" w:type="dxa"/>
            <w:tcBorders>
              <w:tl2br w:val="nil"/>
              <w:tr2bl w:val="nil"/>
            </w:tcBorders>
            <w:shd w:val="clear" w:color="auto" w:fill="auto"/>
            <w:vAlign w:val="center"/>
          </w:tcPr>
          <w:p w14:paraId="1FC76879">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元素信息</w:t>
            </w:r>
          </w:p>
        </w:tc>
      </w:tr>
      <w:tr w14:paraId="7C42884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2" w:hRule="atLeast"/>
          <w:jc w:val="center"/>
        </w:trPr>
        <w:tc>
          <w:tcPr>
            <w:tcW w:w="701" w:type="dxa"/>
            <w:tcBorders>
              <w:tl2br w:val="nil"/>
              <w:tr2bl w:val="nil"/>
            </w:tcBorders>
            <w:shd w:val="clear" w:color="auto" w:fill="auto"/>
            <w:textDirection w:val="tbRlV"/>
            <w:vAlign w:val="center"/>
          </w:tcPr>
          <w:p w14:paraId="1ED3F439">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暖通</w:t>
            </w:r>
          </w:p>
        </w:tc>
        <w:tc>
          <w:tcPr>
            <w:tcW w:w="694" w:type="dxa"/>
            <w:tcBorders>
              <w:tl2br w:val="nil"/>
              <w:tr2bl w:val="nil"/>
            </w:tcBorders>
            <w:shd w:val="clear" w:color="auto" w:fill="auto"/>
            <w:textDirection w:val="tbRlV"/>
          </w:tcPr>
          <w:p w14:paraId="1BC162AB">
            <w:pPr>
              <w:widowControl/>
              <w:spacing w:line="360" w:lineRule="auto"/>
              <w:ind w:firstLine="1920" w:firstLineChars="800"/>
              <w:jc w:val="center"/>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暖通风系统</w:t>
            </w:r>
          </w:p>
        </w:tc>
        <w:tc>
          <w:tcPr>
            <w:tcW w:w="770" w:type="dxa"/>
            <w:tcBorders>
              <w:tl2br w:val="nil"/>
              <w:tr2bl w:val="nil"/>
            </w:tcBorders>
            <w:shd w:val="clear" w:color="auto" w:fill="auto"/>
          </w:tcPr>
          <w:p w14:paraId="250DDA79">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风管</w:t>
            </w:r>
          </w:p>
          <w:p w14:paraId="4858E6B9">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末端</w:t>
            </w:r>
          </w:p>
          <w:p w14:paraId="631C3DF9">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阀门</w:t>
            </w:r>
          </w:p>
          <w:p w14:paraId="035B7088">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风机</w:t>
            </w:r>
          </w:p>
          <w:p w14:paraId="23D147E8">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空调箱</w:t>
            </w:r>
          </w:p>
        </w:tc>
        <w:tc>
          <w:tcPr>
            <w:tcW w:w="1220" w:type="dxa"/>
            <w:tcBorders>
              <w:tl2br w:val="nil"/>
              <w:tr2bl w:val="nil"/>
            </w:tcBorders>
            <w:shd w:val="clear" w:color="auto" w:fill="auto"/>
          </w:tcPr>
          <w:p w14:paraId="57F845A6">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几何信息：</w:t>
            </w:r>
          </w:p>
          <w:p w14:paraId="3AE404FE">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设备、风管、阀门、末端、金属槽盒等应具有空间占位尺寸、定位等几何信息</w:t>
            </w:r>
          </w:p>
          <w:p w14:paraId="64823E28">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影响结构构件承载力或钢筋配置的管线、孔洞等应具有位置、尺寸等几何信息</w:t>
            </w:r>
          </w:p>
          <w:p w14:paraId="356BDF07">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非几何信息：</w:t>
            </w:r>
          </w:p>
          <w:p w14:paraId="06156570">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设备、金属槽盒等还应具有规格、型号、材质、安装或敷设方式等非 几何信息</w:t>
            </w:r>
          </w:p>
          <w:p w14:paraId="4155F93F">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大型设备还应具有</w:t>
            </w:r>
          </w:p>
          <w:p w14:paraId="234294BC">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相应的荷载信息</w:t>
            </w:r>
          </w:p>
        </w:tc>
        <w:tc>
          <w:tcPr>
            <w:tcW w:w="760" w:type="dxa"/>
            <w:tcBorders>
              <w:tl2br w:val="nil"/>
              <w:tr2bl w:val="nil"/>
            </w:tcBorders>
            <w:shd w:val="clear" w:color="auto" w:fill="auto"/>
          </w:tcPr>
          <w:p w14:paraId="4775B937">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风管</w:t>
            </w:r>
          </w:p>
          <w:p w14:paraId="2BEF0687">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管件</w:t>
            </w:r>
          </w:p>
          <w:p w14:paraId="35601D8E">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附件</w:t>
            </w:r>
          </w:p>
          <w:p w14:paraId="704AB4D7">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末端</w:t>
            </w:r>
          </w:p>
          <w:p w14:paraId="639224C6">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阀门</w:t>
            </w:r>
          </w:p>
          <w:p w14:paraId="3DDACD6F">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风机</w:t>
            </w:r>
          </w:p>
          <w:p w14:paraId="4B4357B6">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空调箱</w:t>
            </w:r>
          </w:p>
          <w:p w14:paraId="2F75B67A">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支吊架</w:t>
            </w:r>
          </w:p>
        </w:tc>
        <w:tc>
          <w:tcPr>
            <w:tcW w:w="1783" w:type="dxa"/>
            <w:tcBorders>
              <w:tl2br w:val="nil"/>
              <w:tr2bl w:val="nil"/>
            </w:tcBorders>
            <w:shd w:val="clear" w:color="auto" w:fill="auto"/>
          </w:tcPr>
          <w:p w14:paraId="0ABC8071">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几何信息：</w:t>
            </w:r>
          </w:p>
          <w:p w14:paraId="154ECC63">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包 括 LOD300  的所有信息</w:t>
            </w:r>
          </w:p>
          <w:p w14:paraId="15CA2F95">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完善设备、风管、阀门、末端建模几何精度20mm</w:t>
            </w:r>
          </w:p>
          <w:p w14:paraId="56F8F653">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非几何信息：</w:t>
            </w:r>
          </w:p>
          <w:p w14:paraId="2C86119B">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包括 LOD300 的所有信息，与几何信息对应增加。</w:t>
            </w:r>
          </w:p>
        </w:tc>
        <w:tc>
          <w:tcPr>
            <w:tcW w:w="936" w:type="dxa"/>
            <w:tcBorders>
              <w:tl2br w:val="nil"/>
              <w:tr2bl w:val="nil"/>
            </w:tcBorders>
            <w:shd w:val="clear" w:color="auto" w:fill="auto"/>
          </w:tcPr>
          <w:p w14:paraId="39A397AE">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风管</w:t>
            </w:r>
          </w:p>
          <w:p w14:paraId="0AA125CF">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管件</w:t>
            </w:r>
          </w:p>
          <w:p w14:paraId="1CA04EC1">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附件</w:t>
            </w:r>
          </w:p>
          <w:p w14:paraId="488F95D8">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末端</w:t>
            </w:r>
          </w:p>
          <w:p w14:paraId="0F278D45">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阀门</w:t>
            </w:r>
          </w:p>
          <w:p w14:paraId="0CEC3EBA">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风机</w:t>
            </w:r>
          </w:p>
          <w:p w14:paraId="1ACE19BC">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空调箱</w:t>
            </w:r>
          </w:p>
          <w:p w14:paraId="0F833FEF">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支吊架</w:t>
            </w:r>
          </w:p>
        </w:tc>
        <w:tc>
          <w:tcPr>
            <w:tcW w:w="1574" w:type="dxa"/>
            <w:tcBorders>
              <w:tl2br w:val="nil"/>
              <w:tr2bl w:val="nil"/>
            </w:tcBorders>
            <w:shd w:val="clear" w:color="auto" w:fill="auto"/>
          </w:tcPr>
          <w:p w14:paraId="61E554D6">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几何信息：</w:t>
            </w:r>
          </w:p>
          <w:p w14:paraId="6517EF84">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同LOD350</w:t>
            </w:r>
          </w:p>
          <w:p w14:paraId="22CCD328">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非几何信息：根据项目需</w:t>
            </w:r>
          </w:p>
          <w:p w14:paraId="1D77B8D4">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求，包括系统施工细节信息</w:t>
            </w:r>
          </w:p>
        </w:tc>
      </w:tr>
      <w:tr w14:paraId="61E2B29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81" w:hRule="atLeast"/>
          <w:jc w:val="center"/>
        </w:trPr>
        <w:tc>
          <w:tcPr>
            <w:tcW w:w="701" w:type="dxa"/>
            <w:tcBorders>
              <w:tl2br w:val="nil"/>
              <w:tr2bl w:val="nil"/>
            </w:tcBorders>
            <w:shd w:val="clear" w:color="auto" w:fill="auto"/>
          </w:tcPr>
          <w:p w14:paraId="12708616">
            <w:pPr>
              <w:spacing w:line="360" w:lineRule="auto"/>
              <w:jc w:val="left"/>
              <w:rPr>
                <w:rFonts w:hint="default" w:ascii="Times New Roman" w:hAnsi="Times New Roman" w:cs="宋体"/>
                <w:color w:val="000000"/>
                <w:sz w:val="24"/>
                <w:szCs w:val="24"/>
              </w:rPr>
            </w:pPr>
          </w:p>
        </w:tc>
        <w:tc>
          <w:tcPr>
            <w:tcW w:w="694" w:type="dxa"/>
            <w:tcBorders>
              <w:tl2br w:val="nil"/>
              <w:tr2bl w:val="nil"/>
            </w:tcBorders>
            <w:shd w:val="clear" w:color="auto" w:fill="auto"/>
            <w:textDirection w:val="tbRlV"/>
            <w:vAlign w:val="center"/>
          </w:tcPr>
          <w:p w14:paraId="70B03807">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暖通风水系统</w:t>
            </w:r>
          </w:p>
        </w:tc>
        <w:tc>
          <w:tcPr>
            <w:tcW w:w="770" w:type="dxa"/>
            <w:tcBorders>
              <w:tl2br w:val="nil"/>
              <w:tr2bl w:val="nil"/>
            </w:tcBorders>
            <w:shd w:val="clear" w:color="auto" w:fill="auto"/>
          </w:tcPr>
          <w:p w14:paraId="7AA95D71">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暖通水管道</w:t>
            </w:r>
          </w:p>
          <w:p w14:paraId="2E58C380">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阀门</w:t>
            </w:r>
          </w:p>
          <w:p w14:paraId="2D509C4F">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仪表</w:t>
            </w:r>
          </w:p>
          <w:p w14:paraId="6A16B10F">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水泵</w:t>
            </w:r>
          </w:p>
          <w:p w14:paraId="4A35A069">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锅炉</w:t>
            </w:r>
          </w:p>
          <w:p w14:paraId="520B1D73">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冷却塔</w:t>
            </w:r>
          </w:p>
          <w:p w14:paraId="2E67E09C">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板式热交换器</w:t>
            </w:r>
          </w:p>
          <w:p w14:paraId="6861D913">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风机盘管</w:t>
            </w:r>
          </w:p>
        </w:tc>
        <w:tc>
          <w:tcPr>
            <w:tcW w:w="1220" w:type="dxa"/>
            <w:tcBorders>
              <w:tl2br w:val="nil"/>
              <w:tr2bl w:val="nil"/>
            </w:tcBorders>
            <w:shd w:val="clear" w:color="auto" w:fill="auto"/>
          </w:tcPr>
          <w:p w14:paraId="1B5A8037">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几何信息：</w:t>
            </w:r>
          </w:p>
          <w:p w14:paraId="65151818">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设备、主要管道、主要管件、主要阀门、喷淋头、管道支吊架仪表信息。金属槽盒等应具有空间占位尺寸、定位等</w:t>
            </w:r>
          </w:p>
          <w:p w14:paraId="118FD39C">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几何信息</w:t>
            </w:r>
          </w:p>
          <w:p w14:paraId="50839925">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影响结构件承载力或钢筋配置的管线、孔洞等应具有位置、尺寸等几何信息</w:t>
            </w:r>
          </w:p>
          <w:p w14:paraId="39753A9E">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非几何信息：</w:t>
            </w:r>
          </w:p>
          <w:p w14:paraId="7919208C">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设备、金属槽盒等</w:t>
            </w:r>
          </w:p>
          <w:p w14:paraId="3BF87BE0">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还应具有规格、型号、材质、安 装或敷设方式等非几何信息</w:t>
            </w:r>
          </w:p>
          <w:p w14:paraId="7C8EE9FC">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大型设备还应具有相应的荷载信息</w:t>
            </w:r>
          </w:p>
        </w:tc>
        <w:tc>
          <w:tcPr>
            <w:tcW w:w="760" w:type="dxa"/>
            <w:tcBorders>
              <w:tl2br w:val="nil"/>
              <w:tr2bl w:val="nil"/>
            </w:tcBorders>
            <w:shd w:val="clear" w:color="auto" w:fill="auto"/>
          </w:tcPr>
          <w:p w14:paraId="36230812">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暖通水管道</w:t>
            </w:r>
          </w:p>
          <w:p w14:paraId="17E715AC">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管件</w:t>
            </w:r>
          </w:p>
          <w:p w14:paraId="7B79475B">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附件</w:t>
            </w:r>
          </w:p>
          <w:p w14:paraId="201B9DFE">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阀门</w:t>
            </w:r>
          </w:p>
          <w:p w14:paraId="755C8569">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仪表</w:t>
            </w:r>
          </w:p>
          <w:p w14:paraId="247F83CB">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冷热水机组</w:t>
            </w:r>
          </w:p>
          <w:p w14:paraId="23BCAD22">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水泵</w:t>
            </w:r>
          </w:p>
          <w:p w14:paraId="1BD4D177">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锅炉</w:t>
            </w:r>
          </w:p>
          <w:p w14:paraId="054BDB97">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冷却塔</w:t>
            </w:r>
          </w:p>
          <w:p w14:paraId="0270A9E2">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板式热交换器</w:t>
            </w:r>
          </w:p>
          <w:p w14:paraId="4AFEE9F9">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风机盘管</w:t>
            </w:r>
          </w:p>
        </w:tc>
        <w:tc>
          <w:tcPr>
            <w:tcW w:w="1783" w:type="dxa"/>
            <w:tcBorders>
              <w:tl2br w:val="nil"/>
              <w:tr2bl w:val="nil"/>
            </w:tcBorders>
            <w:shd w:val="clear" w:color="auto" w:fill="auto"/>
          </w:tcPr>
          <w:p w14:paraId="778FEF94">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几何信息：</w:t>
            </w:r>
          </w:p>
          <w:p w14:paraId="57245906">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包括 LOD300  的所有，信息完善设备、风管、阀门、末端建模几何精度20mm</w:t>
            </w:r>
          </w:p>
          <w:p w14:paraId="6E4C950A">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非几何信息：</w:t>
            </w:r>
          </w:p>
          <w:p w14:paraId="5756CBBF">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包括 LOD300 的所有信息，与几何信息对应增加。</w:t>
            </w:r>
          </w:p>
        </w:tc>
        <w:tc>
          <w:tcPr>
            <w:tcW w:w="936" w:type="dxa"/>
            <w:tcBorders>
              <w:tl2br w:val="nil"/>
              <w:tr2bl w:val="nil"/>
            </w:tcBorders>
            <w:shd w:val="clear" w:color="auto" w:fill="auto"/>
          </w:tcPr>
          <w:p w14:paraId="11183143">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暖通水管道</w:t>
            </w:r>
          </w:p>
          <w:p w14:paraId="7D293167">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管件</w:t>
            </w:r>
          </w:p>
          <w:p w14:paraId="39C3A957">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附件</w:t>
            </w:r>
          </w:p>
          <w:p w14:paraId="43AC0C41">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阀门</w:t>
            </w:r>
          </w:p>
          <w:p w14:paraId="747BFF29">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仪表</w:t>
            </w:r>
          </w:p>
          <w:p w14:paraId="7036024F">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冷热水机组</w:t>
            </w:r>
          </w:p>
          <w:p w14:paraId="40E33CC3">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水泵</w:t>
            </w:r>
          </w:p>
          <w:p w14:paraId="65D5BE83">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锅炉</w:t>
            </w:r>
          </w:p>
          <w:p w14:paraId="3F466204">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冷却塔</w:t>
            </w:r>
          </w:p>
          <w:p w14:paraId="5EAAF0A8">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板式热交换器</w:t>
            </w:r>
          </w:p>
          <w:p w14:paraId="4FF4A6A0">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风机盘管</w:t>
            </w:r>
          </w:p>
        </w:tc>
        <w:tc>
          <w:tcPr>
            <w:tcW w:w="1574" w:type="dxa"/>
            <w:tcBorders>
              <w:tl2br w:val="nil"/>
              <w:tr2bl w:val="nil"/>
            </w:tcBorders>
            <w:shd w:val="clear" w:color="auto" w:fill="auto"/>
          </w:tcPr>
          <w:p w14:paraId="034D9F78">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几何信息：</w:t>
            </w:r>
          </w:p>
          <w:p w14:paraId="2ED01EA9">
            <w:pPr>
              <w:widowControl/>
              <w:spacing w:line="360" w:lineRule="auto"/>
              <w:jc w:val="left"/>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同LOD350</w:t>
            </w:r>
          </w:p>
          <w:p w14:paraId="4DB605A7">
            <w:pPr>
              <w:widowControl/>
              <w:spacing w:line="360" w:lineRule="auto"/>
              <w:jc w:val="left"/>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非几何信息：根据项目需求，包括系统施工细节信息</w:t>
            </w:r>
          </w:p>
        </w:tc>
      </w:tr>
    </w:tbl>
    <w:p w14:paraId="7A453CAC">
      <w:pPr>
        <w:spacing w:line="360" w:lineRule="auto"/>
        <w:rPr>
          <w:rFonts w:hint="default" w:ascii="Times New Roman" w:hAnsi="Times New Roman" w:cs="宋体"/>
        </w:rPr>
      </w:pPr>
    </w:p>
    <w:p w14:paraId="68F69D39">
      <w:pPr>
        <w:pStyle w:val="4"/>
        <w:spacing w:line="360" w:lineRule="auto"/>
        <w:ind w:left="0" w:leftChars="0"/>
        <w:rPr>
          <w:rFonts w:hint="default" w:ascii="Times New Roman" w:hAnsi="Times New Roman" w:cs="宋体"/>
        </w:rPr>
      </w:pPr>
      <w:bookmarkStart w:id="283" w:name="_Toc3190"/>
      <w:bookmarkStart w:id="284" w:name="_Toc5351"/>
      <w:r>
        <w:rPr>
          <w:rFonts w:ascii="Times New Roman" w:hAnsi="Times New Roman" w:cs="宋体"/>
        </w:rPr>
        <w:t>7 建筑类虚拟样板数据库各部位材料的类型、特征标识</w:t>
      </w:r>
      <w:bookmarkEnd w:id="283"/>
      <w:bookmarkEnd w:id="284"/>
    </w:p>
    <w:p w14:paraId="7E4E1C65">
      <w:pPr>
        <w:pStyle w:val="4"/>
        <w:spacing w:line="360" w:lineRule="auto"/>
        <w:ind w:left="0" w:leftChars="0"/>
        <w:rPr>
          <w:rFonts w:hint="default" w:ascii="Times New Roman" w:hAnsi="Times New Roman" w:cs="宋体"/>
        </w:rPr>
      </w:pPr>
      <w:r>
        <w:rPr>
          <w:rFonts w:ascii="Times New Roman" w:hAnsi="Times New Roman" w:cs="宋体"/>
        </w:rPr>
        <w:t>相关信息应符合表4.3.2-6中的规定。</w:t>
      </w:r>
    </w:p>
    <w:p w14:paraId="70C049DD">
      <w:pPr>
        <w:spacing w:line="360" w:lineRule="auto"/>
        <w:jc w:val="center"/>
        <w:rPr>
          <w:rFonts w:hint="default" w:ascii="Times New Roman" w:hAnsi="Times New Roman" w:cs="宋体"/>
          <w:sz w:val="24"/>
          <w:szCs w:val="24"/>
        </w:rPr>
      </w:pPr>
      <w:r>
        <w:rPr>
          <w:rFonts w:ascii="Times New Roman" w:hAnsi="Times New Roman" w:cs="宋体"/>
          <w:szCs w:val="21"/>
          <w14:textOutline w14:w="3835" w14:cap="flat" w14:cmpd="sng" w14:algn="ctr">
            <w14:solidFill>
              <w14:srgbClr w14:val="000000"/>
            </w14:solidFill>
            <w14:prstDash w14:val="solid"/>
            <w14:miter w14:val="0"/>
          </w14:textOutline>
        </w:rPr>
        <w:t>表4.3.2-6 标识模型元素和元素信息</w:t>
      </w:r>
    </w:p>
    <w:tbl>
      <w:tblPr>
        <w:tblStyle w:val="1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80"/>
        <w:gridCol w:w="2376"/>
        <w:gridCol w:w="1808"/>
        <w:gridCol w:w="3758"/>
      </w:tblGrid>
      <w:tr w14:paraId="27B24B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5000" w:type="pct"/>
            <w:gridSpan w:val="4"/>
            <w:tcBorders>
              <w:tl2br w:val="nil"/>
              <w:tr2bl w:val="nil"/>
            </w:tcBorders>
            <w:shd w:val="clear" w:color="auto" w:fill="auto"/>
          </w:tcPr>
          <w:p w14:paraId="4FBD2736">
            <w:pPr>
              <w:widowControl/>
              <w:spacing w:line="360" w:lineRule="auto"/>
              <w:jc w:val="center"/>
              <w:textAlignment w:val="top"/>
              <w:rPr>
                <w:rFonts w:hint="default" w:ascii="Times New Roman" w:hAnsi="Times New Roman" w:cs="宋体"/>
                <w:color w:val="000000"/>
                <w:sz w:val="24"/>
                <w:szCs w:val="24"/>
              </w:rPr>
            </w:pPr>
            <w:r>
              <w:rPr>
                <w:rFonts w:ascii="Times New Roman" w:hAnsi="Times New Roman" w:cs="宋体"/>
                <w:color w:val="000000"/>
                <w:kern w:val="0"/>
                <w:sz w:val="24"/>
                <w:szCs w:val="24"/>
                <w:lang w:bidi="ar"/>
              </w:rPr>
              <w:t>共享建筑元素类型</w:t>
            </w:r>
          </w:p>
        </w:tc>
      </w:tr>
      <w:tr w14:paraId="72000C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5" w:hRule="atLeast"/>
        </w:trPr>
        <w:tc>
          <w:tcPr>
            <w:tcW w:w="340" w:type="pct"/>
            <w:tcBorders>
              <w:tl2br w:val="nil"/>
              <w:tr2bl w:val="nil"/>
            </w:tcBorders>
            <w:shd w:val="clear" w:color="auto" w:fill="auto"/>
            <w:vAlign w:val="center"/>
          </w:tcPr>
          <w:p w14:paraId="2E1E2F69">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序号</w:t>
            </w:r>
          </w:p>
        </w:tc>
        <w:tc>
          <w:tcPr>
            <w:tcW w:w="1394" w:type="pct"/>
            <w:tcBorders>
              <w:tl2br w:val="nil"/>
              <w:tr2bl w:val="nil"/>
            </w:tcBorders>
            <w:shd w:val="clear" w:color="auto" w:fill="auto"/>
            <w:vAlign w:val="center"/>
          </w:tcPr>
          <w:p w14:paraId="7873FAE9">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类型名称</w:t>
            </w:r>
          </w:p>
          <w:p w14:paraId="21595B6B">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(标识)</w:t>
            </w:r>
          </w:p>
        </w:tc>
        <w:tc>
          <w:tcPr>
            <w:tcW w:w="1061" w:type="pct"/>
            <w:tcBorders>
              <w:tl2br w:val="nil"/>
              <w:tr2bl w:val="nil"/>
            </w:tcBorders>
            <w:shd w:val="clear" w:color="auto" w:fill="auto"/>
            <w:vAlign w:val="center"/>
          </w:tcPr>
          <w:p w14:paraId="6DD4186D">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类型定义</w:t>
            </w:r>
          </w:p>
        </w:tc>
        <w:tc>
          <w:tcPr>
            <w:tcW w:w="2203" w:type="pct"/>
            <w:tcBorders>
              <w:tl2br w:val="nil"/>
              <w:tr2bl w:val="nil"/>
            </w:tcBorders>
            <w:shd w:val="clear" w:color="auto" w:fill="auto"/>
            <w:vAlign w:val="center"/>
          </w:tcPr>
          <w:p w14:paraId="5C018725">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标识符号</w:t>
            </w:r>
          </w:p>
        </w:tc>
      </w:tr>
      <w:tr w14:paraId="5F1893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340" w:type="pct"/>
            <w:vMerge w:val="restart"/>
            <w:tcBorders>
              <w:tl2br w:val="nil"/>
              <w:tr2bl w:val="nil"/>
            </w:tcBorders>
            <w:shd w:val="clear" w:color="auto" w:fill="auto"/>
            <w:vAlign w:val="center"/>
          </w:tcPr>
          <w:p w14:paraId="6F1F1FCD">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1</w:t>
            </w:r>
          </w:p>
        </w:tc>
        <w:tc>
          <w:tcPr>
            <w:tcW w:w="1394" w:type="pct"/>
            <w:vMerge w:val="restart"/>
            <w:tcBorders>
              <w:tl2br w:val="nil"/>
              <w:tr2bl w:val="nil"/>
            </w:tcBorders>
            <w:shd w:val="clear" w:color="auto" w:fill="auto"/>
            <w:vAlign w:val="center"/>
          </w:tcPr>
          <w:p w14:paraId="7C9A3981">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梁类型</w:t>
            </w:r>
          </w:p>
          <w:p w14:paraId="0C6E4045">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(IfcBeamTypeEnum)</w:t>
            </w:r>
          </w:p>
        </w:tc>
        <w:tc>
          <w:tcPr>
            <w:tcW w:w="1061" w:type="pct"/>
            <w:tcBorders>
              <w:tl2br w:val="nil"/>
              <w:tr2bl w:val="nil"/>
            </w:tcBorders>
            <w:shd w:val="clear" w:color="auto" w:fill="auto"/>
            <w:vAlign w:val="center"/>
          </w:tcPr>
          <w:p w14:paraId="50E23217">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标准水平梁</w:t>
            </w:r>
          </w:p>
        </w:tc>
        <w:tc>
          <w:tcPr>
            <w:tcW w:w="2203" w:type="pct"/>
            <w:tcBorders>
              <w:tl2br w:val="nil"/>
              <w:tr2bl w:val="nil"/>
            </w:tcBorders>
            <w:shd w:val="clear" w:color="auto" w:fill="auto"/>
            <w:vAlign w:val="center"/>
          </w:tcPr>
          <w:p w14:paraId="69339020">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BEAM</w:t>
            </w:r>
          </w:p>
        </w:tc>
      </w:tr>
      <w:tr w14:paraId="435A5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340" w:type="pct"/>
            <w:vMerge w:val="continue"/>
            <w:tcBorders>
              <w:tl2br w:val="nil"/>
              <w:tr2bl w:val="nil"/>
            </w:tcBorders>
            <w:shd w:val="clear" w:color="auto" w:fill="auto"/>
            <w:vAlign w:val="center"/>
          </w:tcPr>
          <w:p w14:paraId="6F793304">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64A0A2B6">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7BC65A9F">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支持楼地面的梁(托梁)</w:t>
            </w:r>
          </w:p>
        </w:tc>
        <w:tc>
          <w:tcPr>
            <w:tcW w:w="2203" w:type="pct"/>
            <w:tcBorders>
              <w:tl2br w:val="nil"/>
              <w:tr2bl w:val="nil"/>
            </w:tcBorders>
            <w:shd w:val="clear" w:color="auto" w:fill="auto"/>
            <w:vAlign w:val="center"/>
          </w:tcPr>
          <w:p w14:paraId="1C08346A">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JOIST</w:t>
            </w:r>
          </w:p>
        </w:tc>
      </w:tr>
      <w:tr w14:paraId="7E0D05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340" w:type="pct"/>
            <w:vMerge w:val="continue"/>
            <w:tcBorders>
              <w:tl2br w:val="nil"/>
              <w:tr2bl w:val="nil"/>
            </w:tcBorders>
            <w:shd w:val="clear" w:color="auto" w:fill="auto"/>
            <w:vAlign w:val="center"/>
          </w:tcPr>
          <w:p w14:paraId="0641A974">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4B25B6E6">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47CB92D3">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中空梁(如楼板梁)</w:t>
            </w:r>
          </w:p>
        </w:tc>
        <w:tc>
          <w:tcPr>
            <w:tcW w:w="2203" w:type="pct"/>
            <w:tcBorders>
              <w:tl2br w:val="nil"/>
              <w:tr2bl w:val="nil"/>
            </w:tcBorders>
            <w:shd w:val="clear" w:color="auto" w:fill="auto"/>
            <w:vAlign w:val="center"/>
          </w:tcPr>
          <w:p w14:paraId="01291CA4">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HOLLOWCORE</w:t>
            </w:r>
          </w:p>
        </w:tc>
      </w:tr>
      <w:tr w14:paraId="6D5661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trPr>
        <w:tc>
          <w:tcPr>
            <w:tcW w:w="340" w:type="pct"/>
            <w:vMerge w:val="continue"/>
            <w:tcBorders>
              <w:tl2br w:val="nil"/>
              <w:tr2bl w:val="nil"/>
            </w:tcBorders>
            <w:shd w:val="clear" w:color="auto" w:fill="auto"/>
            <w:vAlign w:val="center"/>
          </w:tcPr>
          <w:p w14:paraId="60667F53">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7E7E0E76">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2C1BC21B">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过梁</w:t>
            </w:r>
          </w:p>
        </w:tc>
        <w:tc>
          <w:tcPr>
            <w:tcW w:w="2203" w:type="pct"/>
            <w:tcBorders>
              <w:tl2br w:val="nil"/>
              <w:tr2bl w:val="nil"/>
            </w:tcBorders>
            <w:shd w:val="clear" w:color="auto" w:fill="auto"/>
            <w:vAlign w:val="center"/>
          </w:tcPr>
          <w:p w14:paraId="2079097B">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LINTEL</w:t>
            </w:r>
          </w:p>
        </w:tc>
      </w:tr>
      <w:tr w14:paraId="3D3868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340" w:type="pct"/>
            <w:vMerge w:val="continue"/>
            <w:tcBorders>
              <w:tl2br w:val="nil"/>
              <w:tr2bl w:val="nil"/>
            </w:tcBorders>
            <w:shd w:val="clear" w:color="auto" w:fill="auto"/>
            <w:vAlign w:val="center"/>
          </w:tcPr>
          <w:p w14:paraId="606BEA23">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794C020A">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724AECE9">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拱梁</w:t>
            </w:r>
          </w:p>
        </w:tc>
        <w:tc>
          <w:tcPr>
            <w:tcW w:w="2203" w:type="pct"/>
            <w:tcBorders>
              <w:tl2br w:val="nil"/>
              <w:tr2bl w:val="nil"/>
            </w:tcBorders>
            <w:shd w:val="clear" w:color="auto" w:fill="auto"/>
            <w:vAlign w:val="center"/>
          </w:tcPr>
          <w:p w14:paraId="424021EC">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SPANDREL</w:t>
            </w:r>
          </w:p>
        </w:tc>
      </w:tr>
      <w:tr w14:paraId="27CB24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340" w:type="pct"/>
            <w:vMerge w:val="continue"/>
            <w:tcBorders>
              <w:tl2br w:val="nil"/>
              <w:tr2bl w:val="nil"/>
            </w:tcBorders>
            <w:shd w:val="clear" w:color="auto" w:fill="auto"/>
            <w:vAlign w:val="center"/>
          </w:tcPr>
          <w:p w14:paraId="6AE1299A">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16583704">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1D9AD960">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T形梁</w:t>
            </w:r>
          </w:p>
        </w:tc>
        <w:tc>
          <w:tcPr>
            <w:tcW w:w="2203" w:type="pct"/>
            <w:tcBorders>
              <w:tl2br w:val="nil"/>
              <w:tr2bl w:val="nil"/>
            </w:tcBorders>
            <w:shd w:val="clear" w:color="auto" w:fill="auto"/>
            <w:vAlign w:val="center"/>
          </w:tcPr>
          <w:p w14:paraId="0102F84F">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T BEAM</w:t>
            </w:r>
          </w:p>
        </w:tc>
      </w:tr>
      <w:tr w14:paraId="3CE3A2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trPr>
        <w:tc>
          <w:tcPr>
            <w:tcW w:w="340" w:type="pct"/>
            <w:vMerge w:val="continue"/>
            <w:tcBorders>
              <w:tl2br w:val="nil"/>
              <w:tr2bl w:val="nil"/>
            </w:tcBorders>
            <w:shd w:val="clear" w:color="auto" w:fill="auto"/>
            <w:vAlign w:val="center"/>
          </w:tcPr>
          <w:p w14:paraId="5F9D6194">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2F414D1C">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159D8F2F">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用户定义</w:t>
            </w:r>
          </w:p>
        </w:tc>
        <w:tc>
          <w:tcPr>
            <w:tcW w:w="2203" w:type="pct"/>
            <w:tcBorders>
              <w:tl2br w:val="nil"/>
              <w:tr2bl w:val="nil"/>
            </w:tcBorders>
            <w:shd w:val="clear" w:color="auto" w:fill="auto"/>
            <w:vAlign w:val="center"/>
          </w:tcPr>
          <w:p w14:paraId="653F5901">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USERDEFINED</w:t>
            </w:r>
          </w:p>
        </w:tc>
      </w:tr>
      <w:tr w14:paraId="6D7A96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340" w:type="pct"/>
            <w:vMerge w:val="continue"/>
            <w:tcBorders>
              <w:tl2br w:val="nil"/>
              <w:tr2bl w:val="nil"/>
            </w:tcBorders>
            <w:shd w:val="clear" w:color="auto" w:fill="auto"/>
            <w:vAlign w:val="center"/>
          </w:tcPr>
          <w:p w14:paraId="567A1A46">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2948656E">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617DC16F">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未定义</w:t>
            </w:r>
          </w:p>
        </w:tc>
        <w:tc>
          <w:tcPr>
            <w:tcW w:w="2203" w:type="pct"/>
            <w:tcBorders>
              <w:tl2br w:val="nil"/>
              <w:tr2bl w:val="nil"/>
            </w:tcBorders>
            <w:shd w:val="clear" w:color="auto" w:fill="auto"/>
            <w:vAlign w:val="center"/>
          </w:tcPr>
          <w:p w14:paraId="3FDF076A">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NOTDEFINED</w:t>
            </w:r>
          </w:p>
        </w:tc>
      </w:tr>
      <w:tr w14:paraId="2C0CF8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340" w:type="pct"/>
            <w:vMerge w:val="restart"/>
            <w:tcBorders>
              <w:tl2br w:val="nil"/>
              <w:tr2bl w:val="nil"/>
            </w:tcBorders>
            <w:shd w:val="clear" w:color="auto" w:fill="auto"/>
            <w:vAlign w:val="center"/>
          </w:tcPr>
          <w:p w14:paraId="2571A797">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2</w:t>
            </w:r>
          </w:p>
        </w:tc>
        <w:tc>
          <w:tcPr>
            <w:tcW w:w="1394" w:type="pct"/>
            <w:vMerge w:val="restart"/>
            <w:tcBorders>
              <w:tl2br w:val="nil"/>
              <w:tr2bl w:val="nil"/>
            </w:tcBorders>
            <w:shd w:val="clear" w:color="auto" w:fill="auto"/>
            <w:vAlign w:val="center"/>
          </w:tcPr>
          <w:p w14:paraId="3235A0B6">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代理元素类型</w:t>
            </w:r>
          </w:p>
          <w:p w14:paraId="0FF36452">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(IfcBuildingElementProxyTypeEnum</w:t>
            </w:r>
          </w:p>
        </w:tc>
        <w:tc>
          <w:tcPr>
            <w:tcW w:w="1061" w:type="pct"/>
            <w:tcBorders>
              <w:tl2br w:val="nil"/>
              <w:tr2bl w:val="nil"/>
            </w:tcBorders>
            <w:shd w:val="clear" w:color="auto" w:fill="auto"/>
            <w:vAlign w:val="center"/>
          </w:tcPr>
          <w:p w14:paraId="72AD1D19">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复杂类型</w:t>
            </w:r>
          </w:p>
        </w:tc>
        <w:tc>
          <w:tcPr>
            <w:tcW w:w="2203" w:type="pct"/>
            <w:tcBorders>
              <w:tl2br w:val="nil"/>
              <w:tr2bl w:val="nil"/>
            </w:tcBorders>
            <w:shd w:val="clear" w:color="auto" w:fill="auto"/>
            <w:vAlign w:val="center"/>
          </w:tcPr>
          <w:p w14:paraId="59F27B9B">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COMPLEX</w:t>
            </w:r>
          </w:p>
        </w:tc>
      </w:tr>
      <w:tr w14:paraId="2ED545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340" w:type="pct"/>
            <w:vMerge w:val="continue"/>
            <w:tcBorders>
              <w:tl2br w:val="nil"/>
              <w:tr2bl w:val="nil"/>
            </w:tcBorders>
            <w:shd w:val="clear" w:color="auto" w:fill="auto"/>
            <w:vAlign w:val="center"/>
          </w:tcPr>
          <w:p w14:paraId="630383EE">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068D8B71">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3BCF3D8D">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元素类型</w:t>
            </w:r>
          </w:p>
        </w:tc>
        <w:tc>
          <w:tcPr>
            <w:tcW w:w="2203" w:type="pct"/>
            <w:tcBorders>
              <w:tl2br w:val="nil"/>
              <w:tr2bl w:val="nil"/>
            </w:tcBorders>
            <w:shd w:val="clear" w:color="auto" w:fill="auto"/>
            <w:vAlign w:val="center"/>
          </w:tcPr>
          <w:p w14:paraId="2DF9D6CA">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ELEMENT</w:t>
            </w:r>
          </w:p>
        </w:tc>
      </w:tr>
      <w:tr w14:paraId="2DD325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340" w:type="pct"/>
            <w:vMerge w:val="continue"/>
            <w:tcBorders>
              <w:tl2br w:val="nil"/>
              <w:tr2bl w:val="nil"/>
            </w:tcBorders>
            <w:shd w:val="clear" w:color="auto" w:fill="auto"/>
            <w:vAlign w:val="center"/>
          </w:tcPr>
          <w:p w14:paraId="6220014A">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05B62A02">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13EDB94C">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局部类型</w:t>
            </w:r>
          </w:p>
        </w:tc>
        <w:tc>
          <w:tcPr>
            <w:tcW w:w="2203" w:type="pct"/>
            <w:tcBorders>
              <w:tl2br w:val="nil"/>
              <w:tr2bl w:val="nil"/>
            </w:tcBorders>
            <w:shd w:val="clear" w:color="auto" w:fill="auto"/>
            <w:vAlign w:val="center"/>
          </w:tcPr>
          <w:p w14:paraId="7C941CBD">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PARTIAL</w:t>
            </w:r>
          </w:p>
        </w:tc>
      </w:tr>
      <w:tr w14:paraId="5BD55E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trPr>
        <w:tc>
          <w:tcPr>
            <w:tcW w:w="340" w:type="pct"/>
            <w:vMerge w:val="continue"/>
            <w:tcBorders>
              <w:tl2br w:val="nil"/>
              <w:tr2bl w:val="nil"/>
            </w:tcBorders>
            <w:shd w:val="clear" w:color="auto" w:fill="auto"/>
            <w:vAlign w:val="center"/>
          </w:tcPr>
          <w:p w14:paraId="1A65A452">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3CCC31E1">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43AECA17">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 xml:space="preserve">   洞口类型</w:t>
            </w:r>
          </w:p>
        </w:tc>
        <w:tc>
          <w:tcPr>
            <w:tcW w:w="2203" w:type="pct"/>
            <w:tcBorders>
              <w:tl2br w:val="nil"/>
              <w:tr2bl w:val="nil"/>
            </w:tcBorders>
            <w:shd w:val="clear" w:color="auto" w:fill="auto"/>
            <w:vAlign w:val="center"/>
          </w:tcPr>
          <w:p w14:paraId="1683BC3C">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PROVISIONFORVOID</w:t>
            </w:r>
          </w:p>
        </w:tc>
      </w:tr>
      <w:tr w14:paraId="7C46DF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340" w:type="pct"/>
            <w:vMerge w:val="continue"/>
            <w:tcBorders>
              <w:tl2br w:val="nil"/>
              <w:tr2bl w:val="nil"/>
            </w:tcBorders>
            <w:shd w:val="clear" w:color="auto" w:fill="auto"/>
            <w:vAlign w:val="center"/>
          </w:tcPr>
          <w:p w14:paraId="0D4CE964">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7262B966">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1D8EBDCD">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用户定义</w:t>
            </w:r>
          </w:p>
        </w:tc>
        <w:tc>
          <w:tcPr>
            <w:tcW w:w="2203" w:type="pct"/>
            <w:tcBorders>
              <w:tl2br w:val="nil"/>
              <w:tr2bl w:val="nil"/>
            </w:tcBorders>
            <w:shd w:val="clear" w:color="auto" w:fill="auto"/>
            <w:vAlign w:val="center"/>
          </w:tcPr>
          <w:p w14:paraId="695EDC51">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USERDEFINED</w:t>
            </w:r>
          </w:p>
        </w:tc>
      </w:tr>
      <w:tr w14:paraId="02A177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340" w:type="pct"/>
            <w:vMerge w:val="continue"/>
            <w:tcBorders>
              <w:tl2br w:val="nil"/>
              <w:tr2bl w:val="nil"/>
            </w:tcBorders>
            <w:shd w:val="clear" w:color="auto" w:fill="auto"/>
            <w:vAlign w:val="center"/>
          </w:tcPr>
          <w:p w14:paraId="03432312">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6FF085AC">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062D2A31">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未定义</w:t>
            </w:r>
          </w:p>
        </w:tc>
        <w:tc>
          <w:tcPr>
            <w:tcW w:w="2203" w:type="pct"/>
            <w:tcBorders>
              <w:tl2br w:val="nil"/>
              <w:tr2bl w:val="nil"/>
            </w:tcBorders>
            <w:shd w:val="clear" w:color="auto" w:fill="auto"/>
            <w:vAlign w:val="center"/>
          </w:tcPr>
          <w:p w14:paraId="12BD47DF">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NOTDEFINED</w:t>
            </w:r>
          </w:p>
        </w:tc>
      </w:tr>
      <w:tr w14:paraId="2D598A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340" w:type="pct"/>
            <w:vMerge w:val="restart"/>
            <w:tcBorders>
              <w:tl2br w:val="nil"/>
              <w:tr2bl w:val="nil"/>
            </w:tcBorders>
            <w:shd w:val="clear" w:color="auto" w:fill="auto"/>
            <w:vAlign w:val="center"/>
          </w:tcPr>
          <w:p w14:paraId="432673B7">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3</w:t>
            </w:r>
          </w:p>
        </w:tc>
        <w:tc>
          <w:tcPr>
            <w:tcW w:w="1394" w:type="pct"/>
            <w:vMerge w:val="restart"/>
            <w:tcBorders>
              <w:tl2br w:val="nil"/>
              <w:tr2bl w:val="nil"/>
            </w:tcBorders>
            <w:shd w:val="clear" w:color="auto" w:fill="auto"/>
            <w:vAlign w:val="center"/>
          </w:tcPr>
          <w:p w14:paraId="6E25DA72">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建筑系统类型</w:t>
            </w:r>
          </w:p>
          <w:p w14:paraId="273BC72D">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(IfcBuildingSystemTypeEnum)</w:t>
            </w:r>
          </w:p>
        </w:tc>
        <w:tc>
          <w:tcPr>
            <w:tcW w:w="1061" w:type="pct"/>
            <w:tcBorders>
              <w:tl2br w:val="nil"/>
              <w:tr2bl w:val="nil"/>
            </w:tcBorders>
            <w:shd w:val="clear" w:color="auto" w:fill="auto"/>
            <w:vAlign w:val="center"/>
          </w:tcPr>
          <w:p w14:paraId="5CAFB361">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门窗</w:t>
            </w:r>
          </w:p>
        </w:tc>
        <w:tc>
          <w:tcPr>
            <w:tcW w:w="2203" w:type="pct"/>
            <w:tcBorders>
              <w:tl2br w:val="nil"/>
              <w:tr2bl w:val="nil"/>
            </w:tcBorders>
            <w:shd w:val="clear" w:color="auto" w:fill="auto"/>
            <w:vAlign w:val="bottom"/>
          </w:tcPr>
          <w:p w14:paraId="6751EC80">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FENESTRATION</w:t>
            </w:r>
          </w:p>
        </w:tc>
      </w:tr>
      <w:tr w14:paraId="0F49E1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340" w:type="pct"/>
            <w:vMerge w:val="continue"/>
            <w:tcBorders>
              <w:tl2br w:val="nil"/>
              <w:tr2bl w:val="nil"/>
            </w:tcBorders>
            <w:shd w:val="clear" w:color="auto" w:fill="auto"/>
            <w:vAlign w:val="center"/>
          </w:tcPr>
          <w:p w14:paraId="1BDDA785">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03763DFD">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1D3A06A0">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基础</w:t>
            </w:r>
          </w:p>
        </w:tc>
        <w:tc>
          <w:tcPr>
            <w:tcW w:w="2203" w:type="pct"/>
            <w:tcBorders>
              <w:tl2br w:val="nil"/>
              <w:tr2bl w:val="nil"/>
            </w:tcBorders>
            <w:shd w:val="clear" w:color="auto" w:fill="auto"/>
            <w:vAlign w:val="bottom"/>
          </w:tcPr>
          <w:p w14:paraId="01910A45">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FOUNDATION</w:t>
            </w:r>
          </w:p>
        </w:tc>
      </w:tr>
      <w:tr w14:paraId="61254B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340" w:type="pct"/>
            <w:vMerge w:val="continue"/>
            <w:tcBorders>
              <w:tl2br w:val="nil"/>
              <w:tr2bl w:val="nil"/>
            </w:tcBorders>
            <w:shd w:val="clear" w:color="auto" w:fill="auto"/>
            <w:vAlign w:val="center"/>
          </w:tcPr>
          <w:p w14:paraId="2FA8A0FC">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124A54D0">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2AAF3F65">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承重</w:t>
            </w:r>
          </w:p>
        </w:tc>
        <w:tc>
          <w:tcPr>
            <w:tcW w:w="2203" w:type="pct"/>
            <w:tcBorders>
              <w:tl2br w:val="nil"/>
              <w:tr2bl w:val="nil"/>
            </w:tcBorders>
            <w:shd w:val="clear" w:color="auto" w:fill="auto"/>
            <w:vAlign w:val="bottom"/>
          </w:tcPr>
          <w:p w14:paraId="13F14167">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LOADBEARING</w:t>
            </w:r>
          </w:p>
        </w:tc>
      </w:tr>
      <w:tr w14:paraId="1A1C55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340" w:type="pct"/>
            <w:vMerge w:val="continue"/>
            <w:tcBorders>
              <w:tl2br w:val="nil"/>
              <w:tr2bl w:val="nil"/>
            </w:tcBorders>
            <w:shd w:val="clear" w:color="auto" w:fill="auto"/>
            <w:vAlign w:val="center"/>
          </w:tcPr>
          <w:p w14:paraId="5482BED1">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029C3BE8">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0C1347CE">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外围护</w:t>
            </w:r>
          </w:p>
        </w:tc>
        <w:tc>
          <w:tcPr>
            <w:tcW w:w="2203" w:type="pct"/>
            <w:tcBorders>
              <w:tl2br w:val="nil"/>
              <w:tr2bl w:val="nil"/>
            </w:tcBorders>
            <w:shd w:val="clear" w:color="auto" w:fill="auto"/>
            <w:vAlign w:val="bottom"/>
          </w:tcPr>
          <w:p w14:paraId="64B4E884">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OUTERSHELL</w:t>
            </w:r>
          </w:p>
        </w:tc>
      </w:tr>
      <w:tr w14:paraId="110865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340" w:type="pct"/>
            <w:vMerge w:val="continue"/>
            <w:tcBorders>
              <w:tl2br w:val="nil"/>
              <w:tr2bl w:val="nil"/>
            </w:tcBorders>
            <w:shd w:val="clear" w:color="auto" w:fill="auto"/>
            <w:vAlign w:val="center"/>
          </w:tcPr>
          <w:p w14:paraId="5926428A">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31706884">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34B3FDFC">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遮阳</w:t>
            </w:r>
          </w:p>
        </w:tc>
        <w:tc>
          <w:tcPr>
            <w:tcW w:w="2203" w:type="pct"/>
            <w:tcBorders>
              <w:tl2br w:val="nil"/>
              <w:tr2bl w:val="nil"/>
            </w:tcBorders>
            <w:shd w:val="clear" w:color="auto" w:fill="auto"/>
            <w:vAlign w:val="bottom"/>
          </w:tcPr>
          <w:p w14:paraId="776A65D5">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SHADING</w:t>
            </w:r>
          </w:p>
        </w:tc>
      </w:tr>
      <w:tr w14:paraId="4690B5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340" w:type="pct"/>
            <w:vMerge w:val="continue"/>
            <w:tcBorders>
              <w:tl2br w:val="nil"/>
              <w:tr2bl w:val="nil"/>
            </w:tcBorders>
            <w:shd w:val="clear" w:color="auto" w:fill="auto"/>
            <w:vAlign w:val="center"/>
          </w:tcPr>
          <w:p w14:paraId="36BE433E">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43CE93E6">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472D64A2">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交通</w:t>
            </w:r>
          </w:p>
        </w:tc>
        <w:tc>
          <w:tcPr>
            <w:tcW w:w="2203" w:type="pct"/>
            <w:tcBorders>
              <w:tl2br w:val="nil"/>
              <w:tr2bl w:val="nil"/>
            </w:tcBorders>
            <w:shd w:val="clear" w:color="auto" w:fill="auto"/>
            <w:vAlign w:val="bottom"/>
          </w:tcPr>
          <w:p w14:paraId="3615ABE4">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TRANSPORT</w:t>
            </w:r>
          </w:p>
        </w:tc>
      </w:tr>
      <w:tr w14:paraId="4783D4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340" w:type="pct"/>
            <w:vMerge w:val="continue"/>
            <w:tcBorders>
              <w:tl2br w:val="nil"/>
              <w:tr2bl w:val="nil"/>
            </w:tcBorders>
            <w:shd w:val="clear" w:color="auto" w:fill="auto"/>
            <w:vAlign w:val="center"/>
          </w:tcPr>
          <w:p w14:paraId="5243B177">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315B4A66">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7B36CA39">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用户定义</w:t>
            </w:r>
          </w:p>
        </w:tc>
        <w:tc>
          <w:tcPr>
            <w:tcW w:w="2203" w:type="pct"/>
            <w:tcBorders>
              <w:tl2br w:val="nil"/>
              <w:tr2bl w:val="nil"/>
            </w:tcBorders>
            <w:shd w:val="clear" w:color="auto" w:fill="auto"/>
            <w:vAlign w:val="bottom"/>
          </w:tcPr>
          <w:p w14:paraId="29E01F87">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USERDEFINED</w:t>
            </w:r>
          </w:p>
        </w:tc>
      </w:tr>
      <w:tr w14:paraId="622673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340" w:type="pct"/>
            <w:vMerge w:val="continue"/>
            <w:tcBorders>
              <w:tl2br w:val="nil"/>
              <w:tr2bl w:val="nil"/>
            </w:tcBorders>
            <w:shd w:val="clear" w:color="auto" w:fill="auto"/>
            <w:vAlign w:val="center"/>
          </w:tcPr>
          <w:p w14:paraId="0BF8C00E">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2F0130D3">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66C3FE28">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未定义</w:t>
            </w:r>
          </w:p>
        </w:tc>
        <w:tc>
          <w:tcPr>
            <w:tcW w:w="2203" w:type="pct"/>
            <w:tcBorders>
              <w:tl2br w:val="nil"/>
              <w:tr2bl w:val="nil"/>
            </w:tcBorders>
            <w:shd w:val="clear" w:color="auto" w:fill="auto"/>
            <w:vAlign w:val="bottom"/>
          </w:tcPr>
          <w:p w14:paraId="1406FFEC">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NOTDEFINED</w:t>
            </w:r>
          </w:p>
        </w:tc>
      </w:tr>
      <w:tr w14:paraId="2F9EF9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340" w:type="pct"/>
            <w:vMerge w:val="restart"/>
            <w:tcBorders>
              <w:tl2br w:val="nil"/>
              <w:tr2bl w:val="nil"/>
            </w:tcBorders>
            <w:shd w:val="clear" w:color="auto" w:fill="auto"/>
            <w:vAlign w:val="center"/>
          </w:tcPr>
          <w:p w14:paraId="64D40BDE">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4</w:t>
            </w:r>
          </w:p>
        </w:tc>
        <w:tc>
          <w:tcPr>
            <w:tcW w:w="1394" w:type="pct"/>
            <w:vMerge w:val="restart"/>
            <w:tcBorders>
              <w:tl2br w:val="nil"/>
              <w:tr2bl w:val="nil"/>
            </w:tcBorders>
            <w:shd w:val="clear" w:color="auto" w:fill="auto"/>
            <w:vAlign w:val="center"/>
          </w:tcPr>
          <w:p w14:paraId="077E64C5">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烟囱类型</w:t>
            </w:r>
          </w:p>
          <w:p w14:paraId="0DC7ADD1">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(IfcChimneyTypeEnum</w:t>
            </w:r>
          </w:p>
        </w:tc>
        <w:tc>
          <w:tcPr>
            <w:tcW w:w="1061" w:type="pct"/>
            <w:tcBorders>
              <w:tl2br w:val="nil"/>
              <w:tr2bl w:val="nil"/>
            </w:tcBorders>
            <w:shd w:val="clear" w:color="auto" w:fill="auto"/>
            <w:vAlign w:val="center"/>
          </w:tcPr>
          <w:p w14:paraId="1EC44108">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用户定义</w:t>
            </w:r>
          </w:p>
        </w:tc>
        <w:tc>
          <w:tcPr>
            <w:tcW w:w="2203" w:type="pct"/>
            <w:tcBorders>
              <w:tl2br w:val="nil"/>
              <w:tr2bl w:val="nil"/>
            </w:tcBorders>
            <w:shd w:val="clear" w:color="auto" w:fill="auto"/>
            <w:vAlign w:val="bottom"/>
          </w:tcPr>
          <w:p w14:paraId="5A95BDCC">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USERDEFINED</w:t>
            </w:r>
          </w:p>
        </w:tc>
      </w:tr>
      <w:tr w14:paraId="6F5655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340" w:type="pct"/>
            <w:vMerge w:val="continue"/>
            <w:tcBorders>
              <w:tl2br w:val="nil"/>
              <w:tr2bl w:val="nil"/>
            </w:tcBorders>
            <w:shd w:val="clear" w:color="auto" w:fill="auto"/>
            <w:vAlign w:val="center"/>
          </w:tcPr>
          <w:p w14:paraId="054B25E6">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3A6D3DBC">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1A5F3061">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未定义</w:t>
            </w:r>
          </w:p>
        </w:tc>
        <w:tc>
          <w:tcPr>
            <w:tcW w:w="2203" w:type="pct"/>
            <w:tcBorders>
              <w:tl2br w:val="nil"/>
              <w:tr2bl w:val="nil"/>
            </w:tcBorders>
            <w:shd w:val="clear" w:color="auto" w:fill="auto"/>
            <w:vAlign w:val="bottom"/>
          </w:tcPr>
          <w:p w14:paraId="05C65D65">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NOTDEFINED</w:t>
            </w:r>
          </w:p>
        </w:tc>
      </w:tr>
      <w:tr w14:paraId="65763F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restart"/>
            <w:tcBorders>
              <w:tl2br w:val="nil"/>
              <w:tr2bl w:val="nil"/>
            </w:tcBorders>
            <w:shd w:val="clear" w:color="auto" w:fill="auto"/>
            <w:vAlign w:val="center"/>
          </w:tcPr>
          <w:p w14:paraId="60CF13A1">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5</w:t>
            </w:r>
          </w:p>
        </w:tc>
        <w:tc>
          <w:tcPr>
            <w:tcW w:w="1394" w:type="pct"/>
            <w:vMerge w:val="restart"/>
            <w:tcBorders>
              <w:tl2br w:val="nil"/>
              <w:tr2bl w:val="nil"/>
            </w:tcBorders>
            <w:shd w:val="clear" w:color="auto" w:fill="auto"/>
            <w:vAlign w:val="center"/>
          </w:tcPr>
          <w:p w14:paraId="38D7823B">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柱类型</w:t>
            </w:r>
          </w:p>
          <w:p w14:paraId="3F5D3A5E">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(IfcColumnTypeEnum)</w:t>
            </w:r>
          </w:p>
        </w:tc>
        <w:tc>
          <w:tcPr>
            <w:tcW w:w="1061" w:type="pct"/>
            <w:tcBorders>
              <w:tl2br w:val="nil"/>
              <w:tr2bl w:val="nil"/>
            </w:tcBorders>
            <w:shd w:val="clear" w:color="auto" w:fill="auto"/>
            <w:vAlign w:val="bottom"/>
          </w:tcPr>
          <w:p w14:paraId="126B3506">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标准柱</w:t>
            </w:r>
          </w:p>
        </w:tc>
        <w:tc>
          <w:tcPr>
            <w:tcW w:w="2203" w:type="pct"/>
            <w:tcBorders>
              <w:tl2br w:val="nil"/>
              <w:tr2bl w:val="nil"/>
            </w:tcBorders>
            <w:shd w:val="clear" w:color="auto" w:fill="auto"/>
            <w:vAlign w:val="bottom"/>
          </w:tcPr>
          <w:p w14:paraId="5896DE47">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COLUMN</w:t>
            </w:r>
          </w:p>
        </w:tc>
      </w:tr>
      <w:tr w14:paraId="53C122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361C995C">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1DD3CE98">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775FDC91">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壁柱</w:t>
            </w:r>
          </w:p>
        </w:tc>
        <w:tc>
          <w:tcPr>
            <w:tcW w:w="2203" w:type="pct"/>
            <w:tcBorders>
              <w:tl2br w:val="nil"/>
              <w:tr2bl w:val="nil"/>
            </w:tcBorders>
            <w:shd w:val="clear" w:color="auto" w:fill="auto"/>
            <w:vAlign w:val="bottom"/>
          </w:tcPr>
          <w:p w14:paraId="31D66D91">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PILASTER</w:t>
            </w:r>
          </w:p>
        </w:tc>
      </w:tr>
      <w:tr w14:paraId="5C4A10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0" w:hRule="atLeast"/>
        </w:trPr>
        <w:tc>
          <w:tcPr>
            <w:tcW w:w="340" w:type="pct"/>
            <w:vMerge w:val="continue"/>
            <w:tcBorders>
              <w:tl2br w:val="nil"/>
              <w:tr2bl w:val="nil"/>
            </w:tcBorders>
            <w:shd w:val="clear" w:color="auto" w:fill="auto"/>
            <w:vAlign w:val="center"/>
          </w:tcPr>
          <w:p w14:paraId="7A427A86">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2F504F03">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6401FF70">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用户定义</w:t>
            </w:r>
          </w:p>
        </w:tc>
        <w:tc>
          <w:tcPr>
            <w:tcW w:w="2203" w:type="pct"/>
            <w:tcBorders>
              <w:tl2br w:val="nil"/>
              <w:tr2bl w:val="nil"/>
            </w:tcBorders>
            <w:shd w:val="clear" w:color="auto" w:fill="auto"/>
            <w:vAlign w:val="bottom"/>
          </w:tcPr>
          <w:p w14:paraId="4DF03DE2">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USERDEFINED</w:t>
            </w:r>
          </w:p>
        </w:tc>
      </w:tr>
      <w:tr w14:paraId="03D869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0" w:hRule="atLeast"/>
        </w:trPr>
        <w:tc>
          <w:tcPr>
            <w:tcW w:w="340" w:type="pct"/>
            <w:vMerge w:val="continue"/>
            <w:tcBorders>
              <w:tl2br w:val="nil"/>
              <w:tr2bl w:val="nil"/>
            </w:tcBorders>
            <w:shd w:val="clear" w:color="auto" w:fill="auto"/>
            <w:vAlign w:val="center"/>
          </w:tcPr>
          <w:p w14:paraId="7760BBA8">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3D84BD3B">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57943ADF">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未定义</w:t>
            </w:r>
          </w:p>
        </w:tc>
        <w:tc>
          <w:tcPr>
            <w:tcW w:w="2203" w:type="pct"/>
            <w:tcBorders>
              <w:tl2br w:val="nil"/>
              <w:tr2bl w:val="nil"/>
            </w:tcBorders>
            <w:shd w:val="clear" w:color="auto" w:fill="auto"/>
            <w:vAlign w:val="bottom"/>
          </w:tcPr>
          <w:p w14:paraId="34FB489C">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NOTDEFINED</w:t>
            </w:r>
          </w:p>
        </w:tc>
      </w:tr>
      <w:tr w14:paraId="4E7C95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restart"/>
            <w:tcBorders>
              <w:tl2br w:val="nil"/>
              <w:tr2bl w:val="nil"/>
            </w:tcBorders>
            <w:shd w:val="clear" w:color="auto" w:fill="auto"/>
            <w:vAlign w:val="center"/>
          </w:tcPr>
          <w:p w14:paraId="631DFBF8">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6</w:t>
            </w:r>
          </w:p>
        </w:tc>
        <w:tc>
          <w:tcPr>
            <w:tcW w:w="1394" w:type="pct"/>
            <w:vMerge w:val="restart"/>
            <w:tcBorders>
              <w:tl2br w:val="nil"/>
              <w:tr2bl w:val="nil"/>
            </w:tcBorders>
            <w:shd w:val="clear" w:color="auto" w:fill="auto"/>
            <w:vAlign w:val="center"/>
          </w:tcPr>
          <w:p w14:paraId="2E944AD9">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连接类型</w:t>
            </w:r>
          </w:p>
          <w:p w14:paraId="228C6D59">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(IfcConnectionTypeEnum)</w:t>
            </w:r>
          </w:p>
        </w:tc>
        <w:tc>
          <w:tcPr>
            <w:tcW w:w="1061" w:type="pct"/>
            <w:tcBorders>
              <w:tl2br w:val="nil"/>
              <w:tr2bl w:val="nil"/>
            </w:tcBorders>
            <w:shd w:val="clear" w:color="auto" w:fill="auto"/>
            <w:vAlign w:val="bottom"/>
          </w:tcPr>
          <w:p w14:paraId="49DE9BED">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连接点在路径上</w:t>
            </w:r>
          </w:p>
        </w:tc>
        <w:tc>
          <w:tcPr>
            <w:tcW w:w="2203" w:type="pct"/>
            <w:tcBorders>
              <w:tl2br w:val="nil"/>
              <w:tr2bl w:val="nil"/>
            </w:tcBorders>
            <w:shd w:val="clear" w:color="auto" w:fill="auto"/>
            <w:vAlign w:val="bottom"/>
          </w:tcPr>
          <w:p w14:paraId="789D01F7">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ATPATH</w:t>
            </w:r>
          </w:p>
        </w:tc>
      </w:tr>
      <w:tr w14:paraId="59AFA4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14E91AE8">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1F48A5F8">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36C5B593">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连接点在起点</w:t>
            </w:r>
          </w:p>
        </w:tc>
        <w:tc>
          <w:tcPr>
            <w:tcW w:w="2203" w:type="pct"/>
            <w:tcBorders>
              <w:tl2br w:val="nil"/>
              <w:tr2bl w:val="nil"/>
            </w:tcBorders>
            <w:shd w:val="clear" w:color="auto" w:fill="auto"/>
            <w:vAlign w:val="bottom"/>
          </w:tcPr>
          <w:p w14:paraId="6025B222">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ATSTART</w:t>
            </w:r>
          </w:p>
        </w:tc>
      </w:tr>
      <w:tr w14:paraId="78684E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3A359F7C">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70B8384C">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06D3DFF6">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连接点在终点</w:t>
            </w:r>
          </w:p>
        </w:tc>
        <w:tc>
          <w:tcPr>
            <w:tcW w:w="2203" w:type="pct"/>
            <w:tcBorders>
              <w:tl2br w:val="nil"/>
              <w:tr2bl w:val="nil"/>
            </w:tcBorders>
            <w:shd w:val="clear" w:color="auto" w:fill="auto"/>
            <w:vAlign w:val="bottom"/>
          </w:tcPr>
          <w:p w14:paraId="6D050B7A">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ATEND</w:t>
            </w:r>
          </w:p>
        </w:tc>
      </w:tr>
      <w:tr w14:paraId="2D2E6C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69741C7B">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09423E3D">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648B4347">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未定义</w:t>
            </w:r>
          </w:p>
        </w:tc>
        <w:tc>
          <w:tcPr>
            <w:tcW w:w="2203" w:type="pct"/>
            <w:tcBorders>
              <w:tl2br w:val="nil"/>
              <w:tr2bl w:val="nil"/>
            </w:tcBorders>
            <w:shd w:val="clear" w:color="auto" w:fill="auto"/>
            <w:vAlign w:val="bottom"/>
          </w:tcPr>
          <w:p w14:paraId="45DF6CCA">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NOTDEFINED</w:t>
            </w:r>
          </w:p>
        </w:tc>
      </w:tr>
      <w:tr w14:paraId="029E52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restart"/>
            <w:tcBorders>
              <w:tl2br w:val="nil"/>
              <w:tr2bl w:val="nil"/>
            </w:tcBorders>
            <w:shd w:val="clear" w:color="auto" w:fill="auto"/>
            <w:vAlign w:val="center"/>
          </w:tcPr>
          <w:p w14:paraId="4A2D9F9E">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7</w:t>
            </w:r>
          </w:p>
        </w:tc>
        <w:tc>
          <w:tcPr>
            <w:tcW w:w="1394" w:type="pct"/>
            <w:vMerge w:val="restart"/>
            <w:tcBorders>
              <w:tl2br w:val="nil"/>
              <w:tr2bl w:val="nil"/>
            </w:tcBorders>
            <w:shd w:val="clear" w:color="auto" w:fill="auto"/>
            <w:vAlign w:val="center"/>
          </w:tcPr>
          <w:p w14:paraId="47DE7B9A">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遮盖物类型</w:t>
            </w:r>
          </w:p>
          <w:p w14:paraId="561975ED">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(IfcCoveringTypeEnum)</w:t>
            </w:r>
          </w:p>
        </w:tc>
        <w:tc>
          <w:tcPr>
            <w:tcW w:w="1061" w:type="pct"/>
            <w:tcBorders>
              <w:tl2br w:val="nil"/>
              <w:tr2bl w:val="nil"/>
            </w:tcBorders>
            <w:shd w:val="clear" w:color="auto" w:fill="auto"/>
            <w:vAlign w:val="bottom"/>
          </w:tcPr>
          <w:p w14:paraId="715EF68C">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天花板</w:t>
            </w:r>
          </w:p>
        </w:tc>
        <w:tc>
          <w:tcPr>
            <w:tcW w:w="2203" w:type="pct"/>
            <w:tcBorders>
              <w:tl2br w:val="nil"/>
              <w:tr2bl w:val="nil"/>
            </w:tcBorders>
            <w:shd w:val="clear" w:color="auto" w:fill="auto"/>
            <w:vAlign w:val="bottom"/>
          </w:tcPr>
          <w:p w14:paraId="40E0A060">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CEILING</w:t>
            </w:r>
          </w:p>
        </w:tc>
      </w:tr>
      <w:tr w14:paraId="72849C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340" w:type="pct"/>
            <w:vMerge w:val="continue"/>
            <w:tcBorders>
              <w:tl2br w:val="nil"/>
              <w:tr2bl w:val="nil"/>
            </w:tcBorders>
            <w:shd w:val="clear" w:color="auto" w:fill="auto"/>
            <w:vAlign w:val="center"/>
          </w:tcPr>
          <w:p w14:paraId="3D0E154B">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37C39E8D">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6A951FFA">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地板</w:t>
            </w:r>
          </w:p>
        </w:tc>
        <w:tc>
          <w:tcPr>
            <w:tcW w:w="2203" w:type="pct"/>
            <w:tcBorders>
              <w:tl2br w:val="nil"/>
              <w:tr2bl w:val="nil"/>
            </w:tcBorders>
            <w:shd w:val="clear" w:color="auto" w:fill="auto"/>
            <w:vAlign w:val="bottom"/>
          </w:tcPr>
          <w:p w14:paraId="1B1F3B23">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FLOORING</w:t>
            </w:r>
          </w:p>
        </w:tc>
      </w:tr>
      <w:tr w14:paraId="34CDB4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43EB30EB">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64E4F9C2">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7C1F1665">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覆层</w:t>
            </w:r>
          </w:p>
        </w:tc>
        <w:tc>
          <w:tcPr>
            <w:tcW w:w="2203" w:type="pct"/>
            <w:tcBorders>
              <w:tl2br w:val="nil"/>
              <w:tr2bl w:val="nil"/>
            </w:tcBorders>
            <w:shd w:val="clear" w:color="auto" w:fill="auto"/>
            <w:vAlign w:val="bottom"/>
          </w:tcPr>
          <w:p w14:paraId="5246005A">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CLADDING</w:t>
            </w:r>
          </w:p>
        </w:tc>
      </w:tr>
      <w:tr w14:paraId="613A56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420E5C7A">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7654C476">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29007676">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屋顶</w:t>
            </w:r>
          </w:p>
        </w:tc>
        <w:tc>
          <w:tcPr>
            <w:tcW w:w="2203" w:type="pct"/>
            <w:tcBorders>
              <w:tl2br w:val="nil"/>
              <w:tr2bl w:val="nil"/>
            </w:tcBorders>
            <w:shd w:val="clear" w:color="auto" w:fill="auto"/>
            <w:vAlign w:val="bottom"/>
          </w:tcPr>
          <w:p w14:paraId="1EAD8CCF">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ROOFING</w:t>
            </w:r>
          </w:p>
        </w:tc>
      </w:tr>
      <w:tr w14:paraId="6795D1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0D4C2FA4">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4AF49861">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3C5B2BB3">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顶角线</w:t>
            </w:r>
          </w:p>
        </w:tc>
        <w:tc>
          <w:tcPr>
            <w:tcW w:w="2203" w:type="pct"/>
            <w:tcBorders>
              <w:tl2br w:val="nil"/>
              <w:tr2bl w:val="nil"/>
            </w:tcBorders>
            <w:shd w:val="clear" w:color="auto" w:fill="auto"/>
            <w:vAlign w:val="bottom"/>
          </w:tcPr>
          <w:p w14:paraId="51FCB69B">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MOLDING</w:t>
            </w:r>
          </w:p>
        </w:tc>
      </w:tr>
      <w:tr w14:paraId="5FF13D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trPr>
        <w:tc>
          <w:tcPr>
            <w:tcW w:w="340" w:type="pct"/>
            <w:vMerge w:val="continue"/>
            <w:tcBorders>
              <w:tl2br w:val="nil"/>
              <w:tr2bl w:val="nil"/>
            </w:tcBorders>
            <w:shd w:val="clear" w:color="auto" w:fill="auto"/>
            <w:vAlign w:val="center"/>
          </w:tcPr>
          <w:p w14:paraId="61382B97">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70FA1AC6">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2E4D8796">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踢脚板</w:t>
            </w:r>
          </w:p>
        </w:tc>
        <w:tc>
          <w:tcPr>
            <w:tcW w:w="2203" w:type="pct"/>
            <w:tcBorders>
              <w:tl2br w:val="nil"/>
              <w:tr2bl w:val="nil"/>
            </w:tcBorders>
            <w:shd w:val="clear" w:color="auto" w:fill="auto"/>
            <w:vAlign w:val="center"/>
          </w:tcPr>
          <w:p w14:paraId="73B7AC32">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SKIRTINGBOARD</w:t>
            </w:r>
          </w:p>
        </w:tc>
      </w:tr>
      <w:tr w14:paraId="698A19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340" w:type="pct"/>
            <w:vMerge w:val="continue"/>
            <w:tcBorders>
              <w:tl2br w:val="nil"/>
              <w:tr2bl w:val="nil"/>
            </w:tcBorders>
            <w:shd w:val="clear" w:color="auto" w:fill="auto"/>
            <w:vAlign w:val="center"/>
          </w:tcPr>
          <w:p w14:paraId="778322CB">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14B5C0A5">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026BDD5D">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保温层</w:t>
            </w:r>
          </w:p>
        </w:tc>
        <w:tc>
          <w:tcPr>
            <w:tcW w:w="2203" w:type="pct"/>
            <w:tcBorders>
              <w:tl2br w:val="nil"/>
              <w:tr2bl w:val="nil"/>
            </w:tcBorders>
            <w:shd w:val="clear" w:color="auto" w:fill="auto"/>
            <w:vAlign w:val="center"/>
          </w:tcPr>
          <w:p w14:paraId="6D560C91">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INSULATION</w:t>
            </w:r>
          </w:p>
        </w:tc>
      </w:tr>
      <w:tr w14:paraId="5EB3FC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6BF483E3">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7E27A7B7">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1C682C3F">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防水层</w:t>
            </w:r>
          </w:p>
        </w:tc>
        <w:tc>
          <w:tcPr>
            <w:tcW w:w="2203" w:type="pct"/>
            <w:tcBorders>
              <w:tl2br w:val="nil"/>
              <w:tr2bl w:val="nil"/>
            </w:tcBorders>
            <w:shd w:val="clear" w:color="auto" w:fill="auto"/>
            <w:vAlign w:val="bottom"/>
          </w:tcPr>
          <w:p w14:paraId="5DC8D373">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MEMBRANE</w:t>
            </w:r>
          </w:p>
        </w:tc>
      </w:tr>
      <w:tr w14:paraId="4E68BD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41E1A392">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6EE5BA24">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239EF404">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套管</w:t>
            </w:r>
          </w:p>
        </w:tc>
        <w:tc>
          <w:tcPr>
            <w:tcW w:w="2203" w:type="pct"/>
            <w:tcBorders>
              <w:tl2br w:val="nil"/>
              <w:tr2bl w:val="nil"/>
            </w:tcBorders>
            <w:shd w:val="clear" w:color="auto" w:fill="auto"/>
            <w:vAlign w:val="bottom"/>
          </w:tcPr>
          <w:p w14:paraId="70486515">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SLEEVING</w:t>
            </w:r>
          </w:p>
        </w:tc>
      </w:tr>
      <w:tr w14:paraId="54BE2B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1306175A">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46BA18A1">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25F06901">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包裹物</w:t>
            </w:r>
          </w:p>
        </w:tc>
        <w:tc>
          <w:tcPr>
            <w:tcW w:w="2203" w:type="pct"/>
            <w:tcBorders>
              <w:tl2br w:val="nil"/>
              <w:tr2bl w:val="nil"/>
            </w:tcBorders>
            <w:shd w:val="clear" w:color="auto" w:fill="auto"/>
            <w:vAlign w:val="bottom"/>
          </w:tcPr>
          <w:p w14:paraId="2D81746C">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WRAPPING</w:t>
            </w:r>
          </w:p>
        </w:tc>
      </w:tr>
      <w:tr w14:paraId="4D9E13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2CFA6C0C">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46B0CAA0">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3C6DAFB1">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用户定义</w:t>
            </w:r>
          </w:p>
        </w:tc>
        <w:tc>
          <w:tcPr>
            <w:tcW w:w="2203" w:type="pct"/>
            <w:tcBorders>
              <w:tl2br w:val="nil"/>
              <w:tr2bl w:val="nil"/>
            </w:tcBorders>
            <w:shd w:val="clear" w:color="auto" w:fill="auto"/>
            <w:vAlign w:val="bottom"/>
          </w:tcPr>
          <w:p w14:paraId="7C6E4F42">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USERDEFINED</w:t>
            </w:r>
          </w:p>
        </w:tc>
      </w:tr>
      <w:tr w14:paraId="131F38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0" w:hRule="atLeast"/>
        </w:trPr>
        <w:tc>
          <w:tcPr>
            <w:tcW w:w="340" w:type="pct"/>
            <w:vMerge w:val="continue"/>
            <w:tcBorders>
              <w:tl2br w:val="nil"/>
              <w:tr2bl w:val="nil"/>
            </w:tcBorders>
            <w:shd w:val="clear" w:color="auto" w:fill="auto"/>
            <w:vAlign w:val="center"/>
          </w:tcPr>
          <w:p w14:paraId="3D4FFCC3">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7CCDE1E9">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3AF863B6">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未定义</w:t>
            </w:r>
          </w:p>
        </w:tc>
        <w:tc>
          <w:tcPr>
            <w:tcW w:w="2203" w:type="pct"/>
            <w:tcBorders>
              <w:tl2br w:val="nil"/>
              <w:tr2bl w:val="nil"/>
            </w:tcBorders>
            <w:shd w:val="clear" w:color="auto" w:fill="auto"/>
            <w:vAlign w:val="bottom"/>
          </w:tcPr>
          <w:p w14:paraId="55CB7956">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NOTDEFINED</w:t>
            </w:r>
          </w:p>
        </w:tc>
      </w:tr>
      <w:tr w14:paraId="13900F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1" w:hRule="atLeast"/>
        </w:trPr>
        <w:tc>
          <w:tcPr>
            <w:tcW w:w="340" w:type="pct"/>
            <w:vMerge w:val="restart"/>
            <w:tcBorders>
              <w:tl2br w:val="nil"/>
              <w:tr2bl w:val="nil"/>
            </w:tcBorders>
            <w:shd w:val="clear" w:color="auto" w:fill="auto"/>
            <w:vAlign w:val="center"/>
          </w:tcPr>
          <w:p w14:paraId="37499583">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8</w:t>
            </w:r>
          </w:p>
        </w:tc>
        <w:tc>
          <w:tcPr>
            <w:tcW w:w="1394" w:type="pct"/>
            <w:vMerge w:val="restart"/>
            <w:tcBorders>
              <w:tl2br w:val="nil"/>
              <w:tr2bl w:val="nil"/>
            </w:tcBorders>
            <w:shd w:val="clear" w:color="auto" w:fill="auto"/>
            <w:vAlign w:val="center"/>
          </w:tcPr>
          <w:p w14:paraId="40F86B72">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幕墙类型</w:t>
            </w:r>
          </w:p>
          <w:p w14:paraId="3B73EC47">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(IfcCurtainWallTypeEnum)</w:t>
            </w:r>
          </w:p>
        </w:tc>
        <w:tc>
          <w:tcPr>
            <w:tcW w:w="1061" w:type="pct"/>
            <w:tcBorders>
              <w:tl2br w:val="nil"/>
              <w:tr2bl w:val="nil"/>
            </w:tcBorders>
            <w:shd w:val="clear" w:color="auto" w:fill="auto"/>
            <w:vAlign w:val="center"/>
          </w:tcPr>
          <w:p w14:paraId="7378D0FF">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用户定义</w:t>
            </w:r>
          </w:p>
        </w:tc>
        <w:tc>
          <w:tcPr>
            <w:tcW w:w="2203" w:type="pct"/>
            <w:tcBorders>
              <w:tl2br w:val="nil"/>
              <w:tr2bl w:val="nil"/>
            </w:tcBorders>
            <w:shd w:val="clear" w:color="auto" w:fill="auto"/>
            <w:vAlign w:val="bottom"/>
          </w:tcPr>
          <w:p w14:paraId="18894411">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USERDEFINED</w:t>
            </w:r>
          </w:p>
        </w:tc>
      </w:tr>
      <w:tr w14:paraId="25C952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5EE81B13">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23FDBEBA">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0F333161">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未定义</w:t>
            </w:r>
          </w:p>
        </w:tc>
        <w:tc>
          <w:tcPr>
            <w:tcW w:w="2203" w:type="pct"/>
            <w:tcBorders>
              <w:tl2br w:val="nil"/>
              <w:tr2bl w:val="nil"/>
            </w:tcBorders>
            <w:shd w:val="clear" w:color="auto" w:fill="auto"/>
            <w:vAlign w:val="bottom"/>
          </w:tcPr>
          <w:p w14:paraId="0AA63E2A">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NOTDEFINED</w:t>
            </w:r>
          </w:p>
        </w:tc>
      </w:tr>
      <w:tr w14:paraId="0D2C22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restart"/>
            <w:tcBorders>
              <w:tl2br w:val="nil"/>
              <w:tr2bl w:val="nil"/>
            </w:tcBorders>
            <w:shd w:val="clear" w:color="auto" w:fill="auto"/>
            <w:vAlign w:val="center"/>
          </w:tcPr>
          <w:p w14:paraId="3EF7419A">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9</w:t>
            </w:r>
          </w:p>
        </w:tc>
        <w:tc>
          <w:tcPr>
            <w:tcW w:w="1394" w:type="pct"/>
            <w:vMerge w:val="restart"/>
            <w:tcBorders>
              <w:tl2br w:val="nil"/>
              <w:tr2bl w:val="nil"/>
            </w:tcBorders>
            <w:shd w:val="clear" w:color="auto" w:fill="auto"/>
            <w:vAlign w:val="center"/>
          </w:tcPr>
          <w:p w14:paraId="207FC7F0">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门类型</w:t>
            </w:r>
          </w:p>
          <w:p w14:paraId="4ACAE9CD">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(IfcDoorTypeEnum)</w:t>
            </w:r>
          </w:p>
        </w:tc>
        <w:tc>
          <w:tcPr>
            <w:tcW w:w="1061" w:type="pct"/>
            <w:tcBorders>
              <w:tl2br w:val="nil"/>
              <w:tr2bl w:val="nil"/>
            </w:tcBorders>
            <w:shd w:val="clear" w:color="auto" w:fill="auto"/>
            <w:vAlign w:val="bottom"/>
          </w:tcPr>
          <w:p w14:paraId="6003C141">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标准门类型</w:t>
            </w:r>
          </w:p>
        </w:tc>
        <w:tc>
          <w:tcPr>
            <w:tcW w:w="2203" w:type="pct"/>
            <w:tcBorders>
              <w:tl2br w:val="nil"/>
              <w:tr2bl w:val="nil"/>
            </w:tcBorders>
            <w:shd w:val="clear" w:color="auto" w:fill="auto"/>
            <w:vAlign w:val="bottom"/>
          </w:tcPr>
          <w:p w14:paraId="568609AF">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DOOR</w:t>
            </w:r>
          </w:p>
        </w:tc>
      </w:tr>
      <w:tr w14:paraId="18B566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442AA849">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27759F58">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4B1A4DB2">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出入口</w:t>
            </w:r>
          </w:p>
        </w:tc>
        <w:tc>
          <w:tcPr>
            <w:tcW w:w="2203" w:type="pct"/>
            <w:tcBorders>
              <w:tl2br w:val="nil"/>
              <w:tr2bl w:val="nil"/>
            </w:tcBorders>
            <w:shd w:val="clear" w:color="auto" w:fill="auto"/>
            <w:vAlign w:val="bottom"/>
          </w:tcPr>
          <w:p w14:paraId="5A46E6B5">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GATE</w:t>
            </w:r>
          </w:p>
        </w:tc>
      </w:tr>
      <w:tr w14:paraId="1BEDB3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0" w:hRule="atLeast"/>
        </w:trPr>
        <w:tc>
          <w:tcPr>
            <w:tcW w:w="340" w:type="pct"/>
            <w:vMerge w:val="continue"/>
            <w:tcBorders>
              <w:tl2br w:val="nil"/>
              <w:tr2bl w:val="nil"/>
            </w:tcBorders>
            <w:shd w:val="clear" w:color="auto" w:fill="auto"/>
            <w:vAlign w:val="center"/>
          </w:tcPr>
          <w:p w14:paraId="0329781D">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68923D06">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45A32EAC">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地板门</w:t>
            </w:r>
          </w:p>
        </w:tc>
        <w:tc>
          <w:tcPr>
            <w:tcW w:w="2203" w:type="pct"/>
            <w:tcBorders>
              <w:tl2br w:val="nil"/>
              <w:tr2bl w:val="nil"/>
            </w:tcBorders>
            <w:shd w:val="clear" w:color="auto" w:fill="auto"/>
            <w:vAlign w:val="bottom"/>
          </w:tcPr>
          <w:p w14:paraId="2ED14E99">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TRAPDOOR</w:t>
            </w:r>
          </w:p>
        </w:tc>
      </w:tr>
      <w:tr w14:paraId="628F6C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0" w:hRule="atLeast"/>
        </w:trPr>
        <w:tc>
          <w:tcPr>
            <w:tcW w:w="340" w:type="pct"/>
            <w:vMerge w:val="continue"/>
            <w:tcBorders>
              <w:tl2br w:val="nil"/>
              <w:tr2bl w:val="nil"/>
            </w:tcBorders>
            <w:shd w:val="clear" w:color="auto" w:fill="auto"/>
            <w:vAlign w:val="center"/>
          </w:tcPr>
          <w:p w14:paraId="6E590E81">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3794CE22">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37B6249A">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用户定义</w:t>
            </w:r>
          </w:p>
        </w:tc>
        <w:tc>
          <w:tcPr>
            <w:tcW w:w="2203" w:type="pct"/>
            <w:tcBorders>
              <w:tl2br w:val="nil"/>
              <w:tr2bl w:val="nil"/>
            </w:tcBorders>
            <w:shd w:val="clear" w:color="auto" w:fill="auto"/>
            <w:vAlign w:val="bottom"/>
          </w:tcPr>
          <w:p w14:paraId="24A2969B">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USERDEFINED</w:t>
            </w:r>
          </w:p>
        </w:tc>
      </w:tr>
      <w:tr w14:paraId="0F2F71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72FE8E89">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40ACB100">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527634F1">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未定义</w:t>
            </w:r>
          </w:p>
        </w:tc>
        <w:tc>
          <w:tcPr>
            <w:tcW w:w="2203" w:type="pct"/>
            <w:tcBorders>
              <w:tl2br w:val="nil"/>
              <w:tr2bl w:val="nil"/>
            </w:tcBorders>
            <w:shd w:val="clear" w:color="auto" w:fill="auto"/>
            <w:vAlign w:val="bottom"/>
          </w:tcPr>
          <w:p w14:paraId="2CF469B2">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NOTDEFINED</w:t>
            </w:r>
          </w:p>
        </w:tc>
      </w:tr>
      <w:tr w14:paraId="506561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restart"/>
            <w:tcBorders>
              <w:tl2br w:val="nil"/>
              <w:tr2bl w:val="nil"/>
            </w:tcBorders>
            <w:shd w:val="clear" w:color="auto" w:fill="auto"/>
            <w:vAlign w:val="center"/>
          </w:tcPr>
          <w:p w14:paraId="7E89B1E5">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10</w:t>
            </w:r>
          </w:p>
        </w:tc>
        <w:tc>
          <w:tcPr>
            <w:tcW w:w="1394" w:type="pct"/>
            <w:vMerge w:val="restart"/>
            <w:tcBorders>
              <w:tl2br w:val="nil"/>
              <w:tr2bl w:val="nil"/>
            </w:tcBorders>
            <w:shd w:val="clear" w:color="auto" w:fill="auto"/>
            <w:vAlign w:val="center"/>
          </w:tcPr>
          <w:p w14:paraId="6D72048F">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门开启类型</w:t>
            </w:r>
          </w:p>
          <w:p w14:paraId="0795D9D5">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(IfcDoorTypeOperationEnum)</w:t>
            </w:r>
          </w:p>
        </w:tc>
        <w:tc>
          <w:tcPr>
            <w:tcW w:w="1061" w:type="pct"/>
            <w:tcBorders>
              <w:tl2br w:val="nil"/>
              <w:tr2bl w:val="nil"/>
            </w:tcBorders>
            <w:shd w:val="clear" w:color="auto" w:fill="auto"/>
            <w:vAlign w:val="center"/>
          </w:tcPr>
          <w:p w14:paraId="59EB9BB6">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左单边旋转门</w:t>
            </w:r>
          </w:p>
        </w:tc>
        <w:tc>
          <w:tcPr>
            <w:tcW w:w="2203" w:type="pct"/>
            <w:tcBorders>
              <w:tl2br w:val="nil"/>
              <w:tr2bl w:val="nil"/>
            </w:tcBorders>
            <w:shd w:val="clear" w:color="auto" w:fill="auto"/>
            <w:vAlign w:val="center"/>
          </w:tcPr>
          <w:p w14:paraId="518AC960">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SINGLE_SWING_LEFT</w:t>
            </w:r>
          </w:p>
        </w:tc>
      </w:tr>
      <w:tr w14:paraId="570AA2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428F8932">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741E529E">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429C7B71">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右单边旋转门</w:t>
            </w:r>
          </w:p>
        </w:tc>
        <w:tc>
          <w:tcPr>
            <w:tcW w:w="2203" w:type="pct"/>
            <w:tcBorders>
              <w:tl2br w:val="nil"/>
              <w:tr2bl w:val="nil"/>
            </w:tcBorders>
            <w:shd w:val="clear" w:color="auto" w:fill="auto"/>
            <w:vAlign w:val="center"/>
          </w:tcPr>
          <w:p w14:paraId="22616CC1">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SINGLE_SWING_RIGHT</w:t>
            </w:r>
          </w:p>
        </w:tc>
      </w:tr>
      <w:tr w14:paraId="7F618D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trPr>
        <w:tc>
          <w:tcPr>
            <w:tcW w:w="340" w:type="pct"/>
            <w:vMerge w:val="continue"/>
            <w:tcBorders>
              <w:tl2br w:val="nil"/>
              <w:tr2bl w:val="nil"/>
            </w:tcBorders>
            <w:shd w:val="clear" w:color="auto" w:fill="auto"/>
            <w:vAlign w:val="center"/>
          </w:tcPr>
          <w:p w14:paraId="1AD7E6EE">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396FC6F6">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32D5058C">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单边旋转双门</w:t>
            </w:r>
          </w:p>
        </w:tc>
        <w:tc>
          <w:tcPr>
            <w:tcW w:w="2203" w:type="pct"/>
            <w:tcBorders>
              <w:tl2br w:val="nil"/>
              <w:tr2bl w:val="nil"/>
            </w:tcBorders>
            <w:shd w:val="clear" w:color="auto" w:fill="auto"/>
            <w:vAlign w:val="center"/>
          </w:tcPr>
          <w:p w14:paraId="5393DD89">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DOUBLE_DOOR_SINGLE_SWING</w:t>
            </w:r>
          </w:p>
        </w:tc>
      </w:tr>
      <w:tr w14:paraId="393396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340" w:type="pct"/>
            <w:vMerge w:val="continue"/>
            <w:tcBorders>
              <w:tl2br w:val="nil"/>
              <w:tr2bl w:val="nil"/>
            </w:tcBorders>
            <w:shd w:val="clear" w:color="auto" w:fill="auto"/>
            <w:vAlign w:val="center"/>
          </w:tcPr>
          <w:p w14:paraId="601F7B9D">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0EDA6B70">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0D443756">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左单边旋转对开双门</w:t>
            </w:r>
          </w:p>
        </w:tc>
        <w:tc>
          <w:tcPr>
            <w:tcW w:w="2203" w:type="pct"/>
            <w:tcBorders>
              <w:tl2br w:val="nil"/>
              <w:tr2bl w:val="nil"/>
            </w:tcBorders>
            <w:shd w:val="clear" w:color="auto" w:fill="auto"/>
            <w:vAlign w:val="bottom"/>
          </w:tcPr>
          <w:p w14:paraId="73E4C630">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DOUBLE_DOOR_SINGLE_SW</w:t>
            </w:r>
          </w:p>
          <w:p w14:paraId="52D944EC">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ING_OPPOSITE_LEFT</w:t>
            </w:r>
          </w:p>
        </w:tc>
      </w:tr>
      <w:tr w14:paraId="15B190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0" w:hRule="atLeast"/>
        </w:trPr>
        <w:tc>
          <w:tcPr>
            <w:tcW w:w="340" w:type="pct"/>
            <w:vMerge w:val="continue"/>
            <w:tcBorders>
              <w:tl2br w:val="nil"/>
              <w:tr2bl w:val="nil"/>
            </w:tcBorders>
            <w:shd w:val="clear" w:color="auto" w:fill="auto"/>
            <w:vAlign w:val="center"/>
          </w:tcPr>
          <w:p w14:paraId="1C32CE98">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39554069">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56B07FD6">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右单边旋转对开双门</w:t>
            </w:r>
          </w:p>
        </w:tc>
        <w:tc>
          <w:tcPr>
            <w:tcW w:w="2203" w:type="pct"/>
            <w:tcBorders>
              <w:tl2br w:val="nil"/>
              <w:tr2bl w:val="nil"/>
            </w:tcBorders>
            <w:shd w:val="clear" w:color="auto" w:fill="auto"/>
            <w:vAlign w:val="bottom"/>
          </w:tcPr>
          <w:p w14:paraId="1AE1DF3A">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DOUBLE_DOOR_SINGLE_SW</w:t>
            </w:r>
          </w:p>
          <w:p w14:paraId="771AF046">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ING_OPPOSITE_RIGHT</w:t>
            </w:r>
          </w:p>
        </w:tc>
      </w:tr>
      <w:tr w14:paraId="7DEB97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6DDC1CEE">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08145447">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5622130E">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左双边旋转门</w:t>
            </w:r>
          </w:p>
        </w:tc>
        <w:tc>
          <w:tcPr>
            <w:tcW w:w="2203" w:type="pct"/>
            <w:tcBorders>
              <w:tl2br w:val="nil"/>
              <w:tr2bl w:val="nil"/>
            </w:tcBorders>
            <w:shd w:val="clear" w:color="auto" w:fill="auto"/>
            <w:vAlign w:val="center"/>
          </w:tcPr>
          <w:p w14:paraId="04E75D4C">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DOUBLE_SWING_LEFT</w:t>
            </w:r>
          </w:p>
        </w:tc>
      </w:tr>
      <w:tr w14:paraId="09C5B1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1ED221C0">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566167E7">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639670A9">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右双边旋转门</w:t>
            </w:r>
          </w:p>
        </w:tc>
        <w:tc>
          <w:tcPr>
            <w:tcW w:w="2203" w:type="pct"/>
            <w:tcBorders>
              <w:tl2br w:val="nil"/>
              <w:tr2bl w:val="nil"/>
            </w:tcBorders>
            <w:shd w:val="clear" w:color="auto" w:fill="auto"/>
            <w:vAlign w:val="center"/>
          </w:tcPr>
          <w:p w14:paraId="1A799E9E">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DOUBLE_SWING_RIGHT</w:t>
            </w:r>
          </w:p>
        </w:tc>
      </w:tr>
      <w:tr w14:paraId="63C810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340" w:type="pct"/>
            <w:vMerge w:val="continue"/>
            <w:tcBorders>
              <w:tl2br w:val="nil"/>
              <w:tr2bl w:val="nil"/>
            </w:tcBorders>
            <w:shd w:val="clear" w:color="auto" w:fill="auto"/>
            <w:vAlign w:val="center"/>
          </w:tcPr>
          <w:p w14:paraId="5112D42B">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74FDB2EB">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2E41C6C3">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两边旋转双门</w:t>
            </w:r>
          </w:p>
        </w:tc>
        <w:tc>
          <w:tcPr>
            <w:tcW w:w="2203" w:type="pct"/>
            <w:tcBorders>
              <w:tl2br w:val="nil"/>
              <w:tr2bl w:val="nil"/>
            </w:tcBorders>
            <w:shd w:val="clear" w:color="auto" w:fill="auto"/>
            <w:vAlign w:val="bottom"/>
          </w:tcPr>
          <w:p w14:paraId="31E87057">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DOUBLE_DOOR_DOUBLE_SWING</w:t>
            </w:r>
          </w:p>
        </w:tc>
      </w:tr>
      <w:tr w14:paraId="24E742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7D16A226">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443C886E">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3516DE99">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左滑动门</w:t>
            </w:r>
          </w:p>
        </w:tc>
        <w:tc>
          <w:tcPr>
            <w:tcW w:w="2203" w:type="pct"/>
            <w:tcBorders>
              <w:tl2br w:val="nil"/>
              <w:tr2bl w:val="nil"/>
            </w:tcBorders>
            <w:shd w:val="clear" w:color="auto" w:fill="auto"/>
            <w:vAlign w:val="center"/>
          </w:tcPr>
          <w:p w14:paraId="143DD638">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SLIDING_TO_LEFT</w:t>
            </w:r>
          </w:p>
        </w:tc>
      </w:tr>
      <w:tr w14:paraId="74381D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6D6BD05C">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0E81A7A8">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24D5821E">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右滑动门</w:t>
            </w:r>
          </w:p>
        </w:tc>
        <w:tc>
          <w:tcPr>
            <w:tcW w:w="2203" w:type="pct"/>
            <w:tcBorders>
              <w:tl2br w:val="nil"/>
              <w:tr2bl w:val="nil"/>
            </w:tcBorders>
            <w:shd w:val="clear" w:color="auto" w:fill="auto"/>
            <w:vAlign w:val="center"/>
          </w:tcPr>
          <w:p w14:paraId="2E2B7212">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SLIDING_TO_RIGHT</w:t>
            </w:r>
          </w:p>
        </w:tc>
      </w:tr>
      <w:tr w14:paraId="5ABA02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247AB409">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77E21129">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480EE07B">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滑动双门</w:t>
            </w:r>
          </w:p>
        </w:tc>
        <w:tc>
          <w:tcPr>
            <w:tcW w:w="2203" w:type="pct"/>
            <w:tcBorders>
              <w:tl2br w:val="nil"/>
              <w:tr2bl w:val="nil"/>
            </w:tcBorders>
            <w:shd w:val="clear" w:color="auto" w:fill="auto"/>
            <w:vAlign w:val="center"/>
          </w:tcPr>
          <w:p w14:paraId="44A1F92F">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DOUBLE_DOOR_SLIDING</w:t>
            </w:r>
          </w:p>
        </w:tc>
      </w:tr>
      <w:tr w14:paraId="583A26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4EF12359">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30B3530A">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7FFD57FF">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左折叠门</w:t>
            </w:r>
          </w:p>
        </w:tc>
        <w:tc>
          <w:tcPr>
            <w:tcW w:w="2203" w:type="pct"/>
            <w:tcBorders>
              <w:tl2br w:val="nil"/>
              <w:tr2bl w:val="nil"/>
            </w:tcBorders>
            <w:shd w:val="clear" w:color="auto" w:fill="auto"/>
            <w:vAlign w:val="center"/>
          </w:tcPr>
          <w:p w14:paraId="028EE54F">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FOLDING_TO_LEFT</w:t>
            </w:r>
          </w:p>
        </w:tc>
      </w:tr>
      <w:tr w14:paraId="3CF908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4791FC5F">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2C3A7405">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21CEB9D8">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右折叠门</w:t>
            </w:r>
          </w:p>
        </w:tc>
        <w:tc>
          <w:tcPr>
            <w:tcW w:w="2203" w:type="pct"/>
            <w:tcBorders>
              <w:tl2br w:val="nil"/>
              <w:tr2bl w:val="nil"/>
            </w:tcBorders>
            <w:shd w:val="clear" w:color="auto" w:fill="auto"/>
            <w:vAlign w:val="center"/>
          </w:tcPr>
          <w:p w14:paraId="7E979887">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FOLDING_TO_RIGHT</w:t>
            </w:r>
          </w:p>
        </w:tc>
      </w:tr>
      <w:tr w14:paraId="31982D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340" w:type="pct"/>
            <w:vMerge w:val="continue"/>
            <w:tcBorders>
              <w:tl2br w:val="nil"/>
              <w:tr2bl w:val="nil"/>
            </w:tcBorders>
            <w:shd w:val="clear" w:color="auto" w:fill="auto"/>
            <w:vAlign w:val="center"/>
          </w:tcPr>
          <w:p w14:paraId="3F332688">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6FBFD18E">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26EDFB25">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折叠双门</w:t>
            </w:r>
          </w:p>
        </w:tc>
        <w:tc>
          <w:tcPr>
            <w:tcW w:w="2203" w:type="pct"/>
            <w:tcBorders>
              <w:tl2br w:val="nil"/>
              <w:tr2bl w:val="nil"/>
            </w:tcBorders>
            <w:shd w:val="clear" w:color="auto" w:fill="auto"/>
            <w:vAlign w:val="bottom"/>
          </w:tcPr>
          <w:p w14:paraId="29322523">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DOUBLE_DOOR_FOLDING</w:t>
            </w:r>
          </w:p>
        </w:tc>
      </w:tr>
      <w:tr w14:paraId="1DF9B6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3DCFBD36">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4FFA38BA">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0297DAF8">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旋转门</w:t>
            </w:r>
          </w:p>
        </w:tc>
        <w:tc>
          <w:tcPr>
            <w:tcW w:w="2203" w:type="pct"/>
            <w:tcBorders>
              <w:tl2br w:val="nil"/>
              <w:tr2bl w:val="nil"/>
            </w:tcBorders>
            <w:shd w:val="clear" w:color="auto" w:fill="auto"/>
            <w:vAlign w:val="bottom"/>
          </w:tcPr>
          <w:p w14:paraId="0D9B1304">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REVOLVING</w:t>
            </w:r>
          </w:p>
        </w:tc>
      </w:tr>
      <w:tr w14:paraId="388D4C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11A20B04">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0680448D">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7188CB53">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卷起门</w:t>
            </w:r>
          </w:p>
        </w:tc>
        <w:tc>
          <w:tcPr>
            <w:tcW w:w="2203" w:type="pct"/>
            <w:tcBorders>
              <w:tl2br w:val="nil"/>
              <w:tr2bl w:val="nil"/>
            </w:tcBorders>
            <w:shd w:val="clear" w:color="auto" w:fill="auto"/>
            <w:vAlign w:val="bottom"/>
          </w:tcPr>
          <w:p w14:paraId="18F14397">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ROLLINGUP</w:t>
            </w:r>
          </w:p>
        </w:tc>
      </w:tr>
      <w:tr w14:paraId="579BC2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601DFF76">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255BBFF0">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60A52E50">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固定扇左开门</w:t>
            </w:r>
          </w:p>
        </w:tc>
        <w:tc>
          <w:tcPr>
            <w:tcW w:w="2203" w:type="pct"/>
            <w:tcBorders>
              <w:tl2br w:val="nil"/>
              <w:tr2bl w:val="nil"/>
            </w:tcBorders>
            <w:shd w:val="clear" w:color="auto" w:fill="auto"/>
            <w:vAlign w:val="center"/>
          </w:tcPr>
          <w:p w14:paraId="0BD93B49">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SWING_FIXED_LEFT</w:t>
            </w:r>
          </w:p>
        </w:tc>
      </w:tr>
      <w:tr w14:paraId="2DE1C7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0937778D">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3EFF1BA1">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7E4F4DC0">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固定扇右开门</w:t>
            </w:r>
          </w:p>
        </w:tc>
        <w:tc>
          <w:tcPr>
            <w:tcW w:w="2203" w:type="pct"/>
            <w:tcBorders>
              <w:tl2br w:val="nil"/>
              <w:tr2bl w:val="nil"/>
            </w:tcBorders>
            <w:shd w:val="clear" w:color="auto" w:fill="auto"/>
            <w:vAlign w:val="center"/>
          </w:tcPr>
          <w:p w14:paraId="0FBFEB74">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SWING_FIXED_RIGHT</w:t>
            </w:r>
          </w:p>
        </w:tc>
      </w:tr>
      <w:tr w14:paraId="416E44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004946AF">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4499CCF4">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40F9AB25">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用户定义</w:t>
            </w:r>
          </w:p>
        </w:tc>
        <w:tc>
          <w:tcPr>
            <w:tcW w:w="2203" w:type="pct"/>
            <w:tcBorders>
              <w:tl2br w:val="nil"/>
              <w:tr2bl w:val="nil"/>
            </w:tcBorders>
            <w:shd w:val="clear" w:color="auto" w:fill="auto"/>
            <w:vAlign w:val="bottom"/>
          </w:tcPr>
          <w:p w14:paraId="7F778EA0">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USERDEFINED</w:t>
            </w:r>
          </w:p>
        </w:tc>
      </w:tr>
      <w:tr w14:paraId="0312ED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0" w:hRule="atLeast"/>
        </w:trPr>
        <w:tc>
          <w:tcPr>
            <w:tcW w:w="340" w:type="pct"/>
            <w:vMerge w:val="continue"/>
            <w:tcBorders>
              <w:tl2br w:val="nil"/>
              <w:tr2bl w:val="nil"/>
            </w:tcBorders>
            <w:shd w:val="clear" w:color="auto" w:fill="auto"/>
            <w:vAlign w:val="center"/>
          </w:tcPr>
          <w:p w14:paraId="09DA4CAB">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3E276C75">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729BC827">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未定义</w:t>
            </w:r>
          </w:p>
        </w:tc>
        <w:tc>
          <w:tcPr>
            <w:tcW w:w="2203" w:type="pct"/>
            <w:tcBorders>
              <w:tl2br w:val="nil"/>
              <w:tr2bl w:val="nil"/>
            </w:tcBorders>
            <w:shd w:val="clear" w:color="auto" w:fill="auto"/>
            <w:vAlign w:val="bottom"/>
          </w:tcPr>
          <w:p w14:paraId="4FB6B7BC">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NOTDEFINED</w:t>
            </w:r>
          </w:p>
        </w:tc>
      </w:tr>
      <w:tr w14:paraId="5B3ECE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0" w:hRule="atLeast"/>
        </w:trPr>
        <w:tc>
          <w:tcPr>
            <w:tcW w:w="340" w:type="pct"/>
            <w:vMerge w:val="restart"/>
            <w:tcBorders>
              <w:tl2br w:val="nil"/>
              <w:tr2bl w:val="nil"/>
            </w:tcBorders>
            <w:shd w:val="clear" w:color="auto" w:fill="auto"/>
            <w:vAlign w:val="center"/>
          </w:tcPr>
          <w:p w14:paraId="774B34B9">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11</w:t>
            </w:r>
          </w:p>
        </w:tc>
        <w:tc>
          <w:tcPr>
            <w:tcW w:w="1394" w:type="pct"/>
            <w:vMerge w:val="restart"/>
            <w:tcBorders>
              <w:tl2br w:val="nil"/>
              <w:tr2bl w:val="nil"/>
            </w:tcBorders>
            <w:shd w:val="clear" w:color="auto" w:fill="auto"/>
            <w:vAlign w:val="center"/>
          </w:tcPr>
          <w:p w14:paraId="2AE276EA">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线性构件类型</w:t>
            </w:r>
          </w:p>
          <w:p w14:paraId="3CA04C5E">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(IfeMemberTypeEnum)</w:t>
            </w:r>
          </w:p>
        </w:tc>
        <w:tc>
          <w:tcPr>
            <w:tcW w:w="1061" w:type="pct"/>
            <w:tcBorders>
              <w:tl2br w:val="nil"/>
              <w:tr2bl w:val="nil"/>
            </w:tcBorders>
            <w:shd w:val="clear" w:color="auto" w:fill="auto"/>
            <w:vAlign w:val="center"/>
          </w:tcPr>
          <w:p w14:paraId="6D0F5990">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支撑</w:t>
            </w:r>
          </w:p>
        </w:tc>
        <w:tc>
          <w:tcPr>
            <w:tcW w:w="2203" w:type="pct"/>
            <w:tcBorders>
              <w:tl2br w:val="nil"/>
              <w:tr2bl w:val="nil"/>
            </w:tcBorders>
            <w:shd w:val="clear" w:color="auto" w:fill="auto"/>
            <w:vAlign w:val="bottom"/>
          </w:tcPr>
          <w:p w14:paraId="50CC4D90">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BRACE</w:t>
            </w:r>
          </w:p>
        </w:tc>
      </w:tr>
      <w:tr w14:paraId="6B1DE4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57B4AD8E">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317AE02D">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231B66B2">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弦杆</w:t>
            </w:r>
          </w:p>
        </w:tc>
        <w:tc>
          <w:tcPr>
            <w:tcW w:w="2203" w:type="pct"/>
            <w:tcBorders>
              <w:tl2br w:val="nil"/>
              <w:tr2bl w:val="nil"/>
            </w:tcBorders>
            <w:shd w:val="clear" w:color="auto" w:fill="auto"/>
            <w:vAlign w:val="bottom"/>
          </w:tcPr>
          <w:p w14:paraId="5D7D858F">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CHORD</w:t>
            </w:r>
          </w:p>
        </w:tc>
      </w:tr>
      <w:tr w14:paraId="4B2833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66600F9B">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50AF3BAE">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65F2280D">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脊梁</w:t>
            </w:r>
          </w:p>
        </w:tc>
        <w:tc>
          <w:tcPr>
            <w:tcW w:w="2203" w:type="pct"/>
            <w:tcBorders>
              <w:tl2br w:val="nil"/>
              <w:tr2bl w:val="nil"/>
            </w:tcBorders>
            <w:shd w:val="clear" w:color="auto" w:fill="auto"/>
            <w:vAlign w:val="bottom"/>
          </w:tcPr>
          <w:p w14:paraId="135EEBB7">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COLLAR</w:t>
            </w:r>
          </w:p>
        </w:tc>
      </w:tr>
      <w:tr w14:paraId="56CAC3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trPr>
        <w:tc>
          <w:tcPr>
            <w:tcW w:w="340" w:type="pct"/>
            <w:vMerge w:val="continue"/>
            <w:tcBorders>
              <w:tl2br w:val="nil"/>
              <w:tr2bl w:val="nil"/>
            </w:tcBorders>
            <w:shd w:val="clear" w:color="auto" w:fill="auto"/>
            <w:vAlign w:val="center"/>
          </w:tcPr>
          <w:p w14:paraId="689EAF3D">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234A1C31">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25B22F07">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次梁/椽</w:t>
            </w:r>
          </w:p>
        </w:tc>
        <w:tc>
          <w:tcPr>
            <w:tcW w:w="2203" w:type="pct"/>
            <w:tcBorders>
              <w:tl2br w:val="nil"/>
              <w:tr2bl w:val="nil"/>
            </w:tcBorders>
            <w:shd w:val="clear" w:color="auto" w:fill="auto"/>
            <w:vAlign w:val="center"/>
          </w:tcPr>
          <w:p w14:paraId="3A5B93B5">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MEMBER</w:t>
            </w:r>
          </w:p>
        </w:tc>
      </w:tr>
      <w:tr w14:paraId="7A78C0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340" w:type="pct"/>
            <w:vMerge w:val="continue"/>
            <w:tcBorders>
              <w:tl2br w:val="nil"/>
              <w:tr2bl w:val="nil"/>
            </w:tcBorders>
            <w:shd w:val="clear" w:color="auto" w:fill="auto"/>
            <w:vAlign w:val="center"/>
          </w:tcPr>
          <w:p w14:paraId="09BE6DD4">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7D7B02E9">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3F03D544">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竖框</w:t>
            </w:r>
          </w:p>
        </w:tc>
        <w:tc>
          <w:tcPr>
            <w:tcW w:w="2203" w:type="pct"/>
            <w:tcBorders>
              <w:tl2br w:val="nil"/>
              <w:tr2bl w:val="nil"/>
            </w:tcBorders>
            <w:shd w:val="clear" w:color="auto" w:fill="auto"/>
            <w:vAlign w:val="center"/>
          </w:tcPr>
          <w:p w14:paraId="7C22926B">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MULLION</w:t>
            </w:r>
          </w:p>
        </w:tc>
      </w:tr>
      <w:tr w14:paraId="607CC2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trPr>
        <w:tc>
          <w:tcPr>
            <w:tcW w:w="340" w:type="pct"/>
            <w:vMerge w:val="restart"/>
            <w:tcBorders>
              <w:tl2br w:val="nil"/>
              <w:tr2bl w:val="nil"/>
            </w:tcBorders>
            <w:shd w:val="clear" w:color="auto" w:fill="auto"/>
            <w:vAlign w:val="center"/>
          </w:tcPr>
          <w:p w14:paraId="2DEF93C1">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11</w:t>
            </w:r>
          </w:p>
        </w:tc>
        <w:tc>
          <w:tcPr>
            <w:tcW w:w="1394" w:type="pct"/>
            <w:vMerge w:val="restart"/>
            <w:tcBorders>
              <w:tl2br w:val="nil"/>
              <w:tr2bl w:val="nil"/>
            </w:tcBorders>
            <w:shd w:val="clear" w:color="auto" w:fill="auto"/>
            <w:vAlign w:val="center"/>
          </w:tcPr>
          <w:p w14:paraId="0F9A9B1D">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线性构件类型</w:t>
            </w:r>
          </w:p>
          <w:p w14:paraId="7397BB32">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(IfeMemberTypeEnum)</w:t>
            </w:r>
          </w:p>
        </w:tc>
        <w:tc>
          <w:tcPr>
            <w:tcW w:w="1061" w:type="pct"/>
            <w:tcBorders>
              <w:tl2br w:val="nil"/>
              <w:tr2bl w:val="nil"/>
            </w:tcBorders>
            <w:shd w:val="clear" w:color="auto" w:fill="auto"/>
            <w:vAlign w:val="center"/>
          </w:tcPr>
          <w:p w14:paraId="7ADA29C0">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墙暗梁</w:t>
            </w:r>
          </w:p>
        </w:tc>
        <w:tc>
          <w:tcPr>
            <w:tcW w:w="2203" w:type="pct"/>
            <w:tcBorders>
              <w:tl2br w:val="nil"/>
              <w:tr2bl w:val="nil"/>
            </w:tcBorders>
            <w:shd w:val="clear" w:color="auto" w:fill="auto"/>
            <w:vAlign w:val="center"/>
          </w:tcPr>
          <w:p w14:paraId="24B75AE5">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PLATE</w:t>
            </w:r>
          </w:p>
        </w:tc>
      </w:tr>
      <w:tr w14:paraId="298986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340" w:type="pct"/>
            <w:vMerge w:val="continue"/>
            <w:tcBorders>
              <w:tl2br w:val="nil"/>
              <w:tr2bl w:val="nil"/>
            </w:tcBorders>
            <w:shd w:val="clear" w:color="auto" w:fill="auto"/>
            <w:vAlign w:val="center"/>
          </w:tcPr>
          <w:p w14:paraId="1B844A06">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4452E67E">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7718065D">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立杆</w:t>
            </w:r>
          </w:p>
        </w:tc>
        <w:tc>
          <w:tcPr>
            <w:tcW w:w="2203" w:type="pct"/>
            <w:tcBorders>
              <w:tl2br w:val="nil"/>
              <w:tr2bl w:val="nil"/>
            </w:tcBorders>
            <w:shd w:val="clear" w:color="auto" w:fill="auto"/>
            <w:vAlign w:val="bottom"/>
          </w:tcPr>
          <w:p w14:paraId="530B9E3A">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POST</w:t>
            </w:r>
          </w:p>
        </w:tc>
      </w:tr>
      <w:tr w14:paraId="156C89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29526B87">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02DBBD1B">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48A40359">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檩</w:t>
            </w:r>
          </w:p>
        </w:tc>
        <w:tc>
          <w:tcPr>
            <w:tcW w:w="2203" w:type="pct"/>
            <w:tcBorders>
              <w:tl2br w:val="nil"/>
              <w:tr2bl w:val="nil"/>
            </w:tcBorders>
            <w:shd w:val="clear" w:color="auto" w:fill="auto"/>
            <w:vAlign w:val="bottom"/>
          </w:tcPr>
          <w:p w14:paraId="707C2D97">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PURLIN</w:t>
            </w:r>
          </w:p>
        </w:tc>
      </w:tr>
      <w:tr w14:paraId="604415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13815468">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3892522D">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3553F555">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椽</w:t>
            </w:r>
          </w:p>
        </w:tc>
        <w:tc>
          <w:tcPr>
            <w:tcW w:w="2203" w:type="pct"/>
            <w:tcBorders>
              <w:tl2br w:val="nil"/>
              <w:tr2bl w:val="nil"/>
            </w:tcBorders>
            <w:shd w:val="clear" w:color="auto" w:fill="auto"/>
            <w:vAlign w:val="bottom"/>
          </w:tcPr>
          <w:p w14:paraId="232042A8">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RAFTER</w:t>
            </w:r>
          </w:p>
        </w:tc>
      </w:tr>
      <w:tr w14:paraId="1DE5CB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69680659">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6B668B6D">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3E15C592">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梯梁</w:t>
            </w:r>
          </w:p>
        </w:tc>
        <w:tc>
          <w:tcPr>
            <w:tcW w:w="2203" w:type="pct"/>
            <w:tcBorders>
              <w:tl2br w:val="nil"/>
              <w:tr2bl w:val="nil"/>
            </w:tcBorders>
            <w:shd w:val="clear" w:color="auto" w:fill="auto"/>
            <w:vAlign w:val="bottom"/>
          </w:tcPr>
          <w:p w14:paraId="3FDC7FB3">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STRINGER</w:t>
            </w:r>
          </w:p>
        </w:tc>
      </w:tr>
      <w:tr w14:paraId="365EB6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340" w:type="pct"/>
            <w:vMerge w:val="continue"/>
            <w:tcBorders>
              <w:tl2br w:val="nil"/>
              <w:tr2bl w:val="nil"/>
            </w:tcBorders>
            <w:shd w:val="clear" w:color="auto" w:fill="auto"/>
            <w:vAlign w:val="center"/>
          </w:tcPr>
          <w:p w14:paraId="22CF0D9B">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17E04BFA">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2F9282BB">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支柱</w:t>
            </w:r>
          </w:p>
        </w:tc>
        <w:tc>
          <w:tcPr>
            <w:tcW w:w="2203" w:type="pct"/>
            <w:tcBorders>
              <w:tl2br w:val="nil"/>
              <w:tr2bl w:val="nil"/>
            </w:tcBorders>
            <w:shd w:val="clear" w:color="auto" w:fill="auto"/>
            <w:vAlign w:val="bottom"/>
          </w:tcPr>
          <w:p w14:paraId="70323CFE">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STRUT</w:t>
            </w:r>
          </w:p>
        </w:tc>
      </w:tr>
      <w:tr w14:paraId="5CBC01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66A2718A">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2703885C">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1B871E00">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墙暗柱</w:t>
            </w:r>
          </w:p>
        </w:tc>
        <w:tc>
          <w:tcPr>
            <w:tcW w:w="2203" w:type="pct"/>
            <w:tcBorders>
              <w:tl2br w:val="nil"/>
              <w:tr2bl w:val="nil"/>
            </w:tcBorders>
            <w:shd w:val="clear" w:color="auto" w:fill="auto"/>
            <w:vAlign w:val="bottom"/>
          </w:tcPr>
          <w:p w14:paraId="59CEDC00">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STUD</w:t>
            </w:r>
          </w:p>
        </w:tc>
      </w:tr>
      <w:tr w14:paraId="28A752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54719815">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530D6276">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77F33B46">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用户定义</w:t>
            </w:r>
          </w:p>
        </w:tc>
        <w:tc>
          <w:tcPr>
            <w:tcW w:w="2203" w:type="pct"/>
            <w:tcBorders>
              <w:tl2br w:val="nil"/>
              <w:tr2bl w:val="nil"/>
            </w:tcBorders>
            <w:shd w:val="clear" w:color="auto" w:fill="auto"/>
            <w:vAlign w:val="bottom"/>
          </w:tcPr>
          <w:p w14:paraId="6F46E4E3">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USERDEFINED</w:t>
            </w:r>
          </w:p>
        </w:tc>
      </w:tr>
      <w:tr w14:paraId="6C01F1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7707435F">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094A498C">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43CF4114">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未定义</w:t>
            </w:r>
          </w:p>
        </w:tc>
        <w:tc>
          <w:tcPr>
            <w:tcW w:w="2203" w:type="pct"/>
            <w:tcBorders>
              <w:tl2br w:val="nil"/>
              <w:tr2bl w:val="nil"/>
            </w:tcBorders>
            <w:shd w:val="clear" w:color="auto" w:fill="auto"/>
            <w:vAlign w:val="bottom"/>
          </w:tcPr>
          <w:p w14:paraId="5A633782">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NOTDEFINED</w:t>
            </w:r>
          </w:p>
        </w:tc>
      </w:tr>
      <w:tr w14:paraId="5DAE6D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restart"/>
            <w:tcBorders>
              <w:tl2br w:val="nil"/>
              <w:tr2bl w:val="nil"/>
            </w:tcBorders>
            <w:shd w:val="clear" w:color="auto" w:fill="auto"/>
            <w:vAlign w:val="center"/>
          </w:tcPr>
          <w:p w14:paraId="00BBC076">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12</w:t>
            </w:r>
          </w:p>
        </w:tc>
        <w:tc>
          <w:tcPr>
            <w:tcW w:w="1394" w:type="pct"/>
            <w:vMerge w:val="restart"/>
            <w:tcBorders>
              <w:tl2br w:val="nil"/>
              <w:tr2bl w:val="nil"/>
            </w:tcBorders>
            <w:shd w:val="clear" w:color="auto" w:fill="auto"/>
            <w:vAlign w:val="center"/>
          </w:tcPr>
          <w:p w14:paraId="01154316">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平板类型</w:t>
            </w:r>
          </w:p>
          <w:p w14:paraId="507B5C93">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(IfePlateTypeEnum)</w:t>
            </w:r>
          </w:p>
        </w:tc>
        <w:tc>
          <w:tcPr>
            <w:tcW w:w="1061" w:type="pct"/>
            <w:tcBorders>
              <w:tl2br w:val="nil"/>
              <w:tr2bl w:val="nil"/>
            </w:tcBorders>
            <w:shd w:val="clear" w:color="auto" w:fill="auto"/>
            <w:vAlign w:val="center"/>
          </w:tcPr>
          <w:p w14:paraId="103B3CB7">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幕墙面板</w:t>
            </w:r>
          </w:p>
        </w:tc>
        <w:tc>
          <w:tcPr>
            <w:tcW w:w="2203" w:type="pct"/>
            <w:tcBorders>
              <w:tl2br w:val="nil"/>
              <w:tr2bl w:val="nil"/>
            </w:tcBorders>
            <w:shd w:val="clear" w:color="auto" w:fill="auto"/>
            <w:vAlign w:val="center"/>
          </w:tcPr>
          <w:p w14:paraId="6B7D04A7">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CURTAIN_PANEL</w:t>
            </w:r>
          </w:p>
        </w:tc>
      </w:tr>
      <w:tr w14:paraId="66ECEB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18E4B637">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4331D0E4">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35DAD3A8">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薄板</w:t>
            </w:r>
          </w:p>
        </w:tc>
        <w:tc>
          <w:tcPr>
            <w:tcW w:w="2203" w:type="pct"/>
            <w:tcBorders>
              <w:tl2br w:val="nil"/>
              <w:tr2bl w:val="nil"/>
            </w:tcBorders>
            <w:shd w:val="clear" w:color="auto" w:fill="auto"/>
            <w:vAlign w:val="bottom"/>
          </w:tcPr>
          <w:p w14:paraId="28F1347F">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SHEET</w:t>
            </w:r>
          </w:p>
        </w:tc>
      </w:tr>
      <w:tr w14:paraId="6BBCCD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0" w:hRule="atLeast"/>
        </w:trPr>
        <w:tc>
          <w:tcPr>
            <w:tcW w:w="340" w:type="pct"/>
            <w:vMerge w:val="continue"/>
            <w:tcBorders>
              <w:tl2br w:val="nil"/>
              <w:tr2bl w:val="nil"/>
            </w:tcBorders>
            <w:shd w:val="clear" w:color="auto" w:fill="auto"/>
            <w:vAlign w:val="center"/>
          </w:tcPr>
          <w:p w14:paraId="24B6A521">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2E4A0238">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40232134">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用户定义</w:t>
            </w:r>
          </w:p>
        </w:tc>
        <w:tc>
          <w:tcPr>
            <w:tcW w:w="2203" w:type="pct"/>
            <w:tcBorders>
              <w:tl2br w:val="nil"/>
              <w:tr2bl w:val="nil"/>
            </w:tcBorders>
            <w:shd w:val="clear" w:color="auto" w:fill="auto"/>
            <w:vAlign w:val="bottom"/>
          </w:tcPr>
          <w:p w14:paraId="6C9AA6FB">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USERDEFINED</w:t>
            </w:r>
          </w:p>
        </w:tc>
      </w:tr>
      <w:tr w14:paraId="60824F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0" w:hRule="atLeast"/>
        </w:trPr>
        <w:tc>
          <w:tcPr>
            <w:tcW w:w="340" w:type="pct"/>
            <w:vMerge w:val="continue"/>
            <w:tcBorders>
              <w:tl2br w:val="nil"/>
              <w:tr2bl w:val="nil"/>
            </w:tcBorders>
            <w:shd w:val="clear" w:color="auto" w:fill="auto"/>
            <w:vAlign w:val="center"/>
          </w:tcPr>
          <w:p w14:paraId="69B83E43">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0E491B8E">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739D439B">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未定义</w:t>
            </w:r>
          </w:p>
        </w:tc>
        <w:tc>
          <w:tcPr>
            <w:tcW w:w="2203" w:type="pct"/>
            <w:tcBorders>
              <w:tl2br w:val="nil"/>
              <w:tr2bl w:val="nil"/>
            </w:tcBorders>
            <w:shd w:val="clear" w:color="auto" w:fill="auto"/>
            <w:vAlign w:val="bottom"/>
          </w:tcPr>
          <w:p w14:paraId="1738CAAF">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NOTDEFINED</w:t>
            </w:r>
          </w:p>
        </w:tc>
      </w:tr>
      <w:tr w14:paraId="76ECBB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restart"/>
            <w:tcBorders>
              <w:tl2br w:val="nil"/>
              <w:tr2bl w:val="nil"/>
            </w:tcBorders>
            <w:shd w:val="clear" w:color="auto" w:fill="auto"/>
            <w:vAlign w:val="center"/>
          </w:tcPr>
          <w:p w14:paraId="002CFDA4">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13</w:t>
            </w:r>
          </w:p>
        </w:tc>
        <w:tc>
          <w:tcPr>
            <w:tcW w:w="1394" w:type="pct"/>
            <w:vMerge w:val="restart"/>
            <w:tcBorders>
              <w:tl2br w:val="nil"/>
              <w:tr2bl w:val="nil"/>
            </w:tcBorders>
            <w:shd w:val="clear" w:color="auto" w:fill="auto"/>
            <w:vAlign w:val="center"/>
          </w:tcPr>
          <w:p w14:paraId="3A849433">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扶栏类型</w:t>
            </w:r>
          </w:p>
          <w:p w14:paraId="440D08CD">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(IfcRailing  TypeEnum)</w:t>
            </w:r>
          </w:p>
        </w:tc>
        <w:tc>
          <w:tcPr>
            <w:tcW w:w="1061" w:type="pct"/>
            <w:tcBorders>
              <w:tl2br w:val="nil"/>
              <w:tr2bl w:val="nil"/>
            </w:tcBorders>
            <w:shd w:val="clear" w:color="auto" w:fill="auto"/>
            <w:vAlign w:val="bottom"/>
          </w:tcPr>
          <w:p w14:paraId="08E620B1">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扶手</w:t>
            </w:r>
          </w:p>
        </w:tc>
        <w:tc>
          <w:tcPr>
            <w:tcW w:w="2203" w:type="pct"/>
            <w:tcBorders>
              <w:tl2br w:val="nil"/>
              <w:tr2bl w:val="nil"/>
            </w:tcBorders>
            <w:shd w:val="clear" w:color="auto" w:fill="auto"/>
            <w:vAlign w:val="bottom"/>
          </w:tcPr>
          <w:p w14:paraId="72D3044E">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HANDRAIL</w:t>
            </w:r>
          </w:p>
        </w:tc>
      </w:tr>
      <w:tr w14:paraId="04C15C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14FFC5EB">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550F7CDB">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28D71EA0">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栏杆</w:t>
            </w:r>
          </w:p>
        </w:tc>
        <w:tc>
          <w:tcPr>
            <w:tcW w:w="2203" w:type="pct"/>
            <w:tcBorders>
              <w:tl2br w:val="nil"/>
              <w:tr2bl w:val="nil"/>
            </w:tcBorders>
            <w:shd w:val="clear" w:color="auto" w:fill="auto"/>
            <w:vAlign w:val="bottom"/>
          </w:tcPr>
          <w:p w14:paraId="561A0B05">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GUARDRAIL</w:t>
            </w:r>
          </w:p>
        </w:tc>
      </w:tr>
      <w:tr w14:paraId="72D4E7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2429082A">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45E08DD3">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5EFA1BBA">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护栏</w:t>
            </w:r>
          </w:p>
        </w:tc>
        <w:tc>
          <w:tcPr>
            <w:tcW w:w="2203" w:type="pct"/>
            <w:tcBorders>
              <w:tl2br w:val="nil"/>
              <w:tr2bl w:val="nil"/>
            </w:tcBorders>
            <w:shd w:val="clear" w:color="auto" w:fill="auto"/>
            <w:vAlign w:val="bottom"/>
          </w:tcPr>
          <w:p w14:paraId="3DAE4874">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BALUSTRADE</w:t>
            </w:r>
          </w:p>
        </w:tc>
      </w:tr>
      <w:tr w14:paraId="3C5478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76267AC9">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290B7E99">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0E44F7B2">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用户定义</w:t>
            </w:r>
          </w:p>
        </w:tc>
        <w:tc>
          <w:tcPr>
            <w:tcW w:w="2203" w:type="pct"/>
            <w:tcBorders>
              <w:tl2br w:val="nil"/>
              <w:tr2bl w:val="nil"/>
            </w:tcBorders>
            <w:shd w:val="clear" w:color="auto" w:fill="auto"/>
            <w:vAlign w:val="bottom"/>
          </w:tcPr>
          <w:p w14:paraId="7EF63C6D">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USERDEFINED</w:t>
            </w:r>
          </w:p>
        </w:tc>
      </w:tr>
      <w:tr w14:paraId="68E631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340" w:type="pct"/>
            <w:vMerge w:val="continue"/>
            <w:tcBorders>
              <w:tl2br w:val="nil"/>
              <w:tr2bl w:val="nil"/>
            </w:tcBorders>
            <w:shd w:val="clear" w:color="auto" w:fill="auto"/>
            <w:vAlign w:val="center"/>
          </w:tcPr>
          <w:p w14:paraId="3933FD16">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26FBA278">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1B5C0B19">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未定义</w:t>
            </w:r>
          </w:p>
        </w:tc>
        <w:tc>
          <w:tcPr>
            <w:tcW w:w="2203" w:type="pct"/>
            <w:tcBorders>
              <w:tl2br w:val="nil"/>
              <w:tr2bl w:val="nil"/>
            </w:tcBorders>
            <w:shd w:val="clear" w:color="auto" w:fill="auto"/>
            <w:vAlign w:val="bottom"/>
          </w:tcPr>
          <w:p w14:paraId="542096A3">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NOTDEFINED</w:t>
            </w:r>
          </w:p>
        </w:tc>
      </w:tr>
      <w:tr w14:paraId="4A4C10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restart"/>
            <w:tcBorders>
              <w:tl2br w:val="nil"/>
              <w:tr2bl w:val="nil"/>
            </w:tcBorders>
            <w:shd w:val="clear" w:color="auto" w:fill="auto"/>
            <w:vAlign w:val="center"/>
          </w:tcPr>
          <w:p w14:paraId="6A0C1590">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14</w:t>
            </w:r>
          </w:p>
        </w:tc>
        <w:tc>
          <w:tcPr>
            <w:tcW w:w="1394" w:type="pct"/>
            <w:vMerge w:val="restart"/>
            <w:tcBorders>
              <w:tl2br w:val="nil"/>
              <w:tr2bl w:val="nil"/>
            </w:tcBorders>
            <w:shd w:val="clear" w:color="auto" w:fill="auto"/>
            <w:vAlign w:val="center"/>
          </w:tcPr>
          <w:p w14:paraId="692E941A">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坡道段类型</w:t>
            </w:r>
          </w:p>
          <w:p w14:paraId="71C3EA29">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(IfeRampFlightTypeEnum)</w:t>
            </w:r>
          </w:p>
        </w:tc>
        <w:tc>
          <w:tcPr>
            <w:tcW w:w="1061" w:type="pct"/>
            <w:tcBorders>
              <w:tl2br w:val="nil"/>
              <w:tr2bl w:val="nil"/>
            </w:tcBorders>
            <w:shd w:val="clear" w:color="auto" w:fill="auto"/>
            <w:vAlign w:val="bottom"/>
          </w:tcPr>
          <w:p w14:paraId="40096D5B">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直线段</w:t>
            </w:r>
          </w:p>
        </w:tc>
        <w:tc>
          <w:tcPr>
            <w:tcW w:w="2203" w:type="pct"/>
            <w:tcBorders>
              <w:tl2br w:val="nil"/>
              <w:tr2bl w:val="nil"/>
            </w:tcBorders>
            <w:shd w:val="clear" w:color="auto" w:fill="auto"/>
            <w:vAlign w:val="bottom"/>
          </w:tcPr>
          <w:p w14:paraId="6AB7D84B">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STRAIGHT</w:t>
            </w:r>
          </w:p>
        </w:tc>
      </w:tr>
      <w:tr w14:paraId="3A5302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340" w:type="pct"/>
            <w:vMerge w:val="continue"/>
            <w:tcBorders>
              <w:tl2br w:val="nil"/>
              <w:tr2bl w:val="nil"/>
            </w:tcBorders>
            <w:shd w:val="clear" w:color="auto" w:fill="auto"/>
            <w:vAlign w:val="center"/>
          </w:tcPr>
          <w:p w14:paraId="1490452B">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42CC1969">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4CCB589D">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螺旋段</w:t>
            </w:r>
          </w:p>
        </w:tc>
        <w:tc>
          <w:tcPr>
            <w:tcW w:w="2203" w:type="pct"/>
            <w:tcBorders>
              <w:tl2br w:val="nil"/>
              <w:tr2bl w:val="nil"/>
            </w:tcBorders>
            <w:shd w:val="clear" w:color="auto" w:fill="auto"/>
            <w:vAlign w:val="bottom"/>
          </w:tcPr>
          <w:p w14:paraId="3D5DE36A">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SPIRAL</w:t>
            </w:r>
          </w:p>
        </w:tc>
      </w:tr>
      <w:tr w14:paraId="5814FB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0" w:hRule="atLeast"/>
        </w:trPr>
        <w:tc>
          <w:tcPr>
            <w:tcW w:w="340" w:type="pct"/>
            <w:vMerge w:val="continue"/>
            <w:tcBorders>
              <w:tl2br w:val="nil"/>
              <w:tr2bl w:val="nil"/>
            </w:tcBorders>
            <w:shd w:val="clear" w:color="auto" w:fill="auto"/>
            <w:vAlign w:val="center"/>
          </w:tcPr>
          <w:p w14:paraId="482C34F8">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56AF475A">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253F9329">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用户定义</w:t>
            </w:r>
          </w:p>
        </w:tc>
        <w:tc>
          <w:tcPr>
            <w:tcW w:w="2203" w:type="pct"/>
            <w:tcBorders>
              <w:tl2br w:val="nil"/>
              <w:tr2bl w:val="nil"/>
            </w:tcBorders>
            <w:shd w:val="clear" w:color="auto" w:fill="auto"/>
            <w:vAlign w:val="bottom"/>
          </w:tcPr>
          <w:p w14:paraId="3512D4AA">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USERDEFINED</w:t>
            </w:r>
          </w:p>
        </w:tc>
      </w:tr>
      <w:tr w14:paraId="0855C9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340" w:type="pct"/>
            <w:vMerge w:val="continue"/>
            <w:tcBorders>
              <w:tl2br w:val="nil"/>
              <w:tr2bl w:val="nil"/>
            </w:tcBorders>
            <w:shd w:val="clear" w:color="auto" w:fill="auto"/>
            <w:vAlign w:val="center"/>
          </w:tcPr>
          <w:p w14:paraId="3C606064">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11087C4E">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04118C1C">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未定义</w:t>
            </w:r>
          </w:p>
        </w:tc>
        <w:tc>
          <w:tcPr>
            <w:tcW w:w="2203" w:type="pct"/>
            <w:tcBorders>
              <w:tl2br w:val="nil"/>
              <w:tr2bl w:val="nil"/>
            </w:tcBorders>
            <w:shd w:val="clear" w:color="auto" w:fill="auto"/>
            <w:vAlign w:val="bottom"/>
          </w:tcPr>
          <w:p w14:paraId="390A0C02">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NOTDEFINED</w:t>
            </w:r>
          </w:p>
        </w:tc>
      </w:tr>
      <w:tr w14:paraId="3075E8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340" w:type="pct"/>
            <w:vMerge w:val="restart"/>
            <w:tcBorders>
              <w:tl2br w:val="nil"/>
              <w:tr2bl w:val="nil"/>
            </w:tcBorders>
            <w:shd w:val="clear" w:color="auto" w:fill="auto"/>
            <w:vAlign w:val="center"/>
          </w:tcPr>
          <w:p w14:paraId="5B7FA68E">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15</w:t>
            </w:r>
          </w:p>
        </w:tc>
        <w:tc>
          <w:tcPr>
            <w:tcW w:w="1394" w:type="pct"/>
            <w:vMerge w:val="restart"/>
            <w:tcBorders>
              <w:tl2br w:val="nil"/>
              <w:tr2bl w:val="nil"/>
            </w:tcBorders>
            <w:shd w:val="clear" w:color="auto" w:fill="auto"/>
            <w:vAlign w:val="center"/>
          </w:tcPr>
          <w:p w14:paraId="459E2CF1">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坡道类型</w:t>
            </w:r>
          </w:p>
          <w:p w14:paraId="213CF7B5">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(IfcRampTypeEnum)</w:t>
            </w:r>
          </w:p>
        </w:tc>
        <w:tc>
          <w:tcPr>
            <w:tcW w:w="1061" w:type="pct"/>
            <w:tcBorders>
              <w:tl2br w:val="nil"/>
              <w:tr2bl w:val="nil"/>
            </w:tcBorders>
            <w:shd w:val="clear" w:color="auto" w:fill="auto"/>
            <w:vAlign w:val="bottom"/>
          </w:tcPr>
          <w:p w14:paraId="7BC1F046">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直跑坡道</w:t>
            </w:r>
          </w:p>
        </w:tc>
        <w:tc>
          <w:tcPr>
            <w:tcW w:w="2203" w:type="pct"/>
            <w:tcBorders>
              <w:tl2br w:val="nil"/>
              <w:tr2bl w:val="nil"/>
            </w:tcBorders>
            <w:shd w:val="clear" w:color="auto" w:fill="auto"/>
            <w:vAlign w:val="bottom"/>
          </w:tcPr>
          <w:p w14:paraId="29936172">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STRAIGHT_RUN_RAMP</w:t>
            </w:r>
          </w:p>
        </w:tc>
      </w:tr>
      <w:tr w14:paraId="3E0145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0F7007F5">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2C5B286F">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3D9B588D">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两段直跑坡道</w:t>
            </w:r>
          </w:p>
        </w:tc>
        <w:tc>
          <w:tcPr>
            <w:tcW w:w="2203" w:type="pct"/>
            <w:tcBorders>
              <w:tl2br w:val="nil"/>
              <w:tr2bl w:val="nil"/>
            </w:tcBorders>
            <w:shd w:val="clear" w:color="auto" w:fill="auto"/>
            <w:vAlign w:val="center"/>
          </w:tcPr>
          <w:p w14:paraId="1C5BFEEE">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TWO_STRAIGHT_RUN_RAMP</w:t>
            </w:r>
          </w:p>
        </w:tc>
      </w:tr>
      <w:tr w14:paraId="7C5051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340" w:type="pct"/>
            <w:vMerge w:val="continue"/>
            <w:tcBorders>
              <w:tl2br w:val="nil"/>
              <w:tr2bl w:val="nil"/>
            </w:tcBorders>
            <w:shd w:val="clear" w:color="auto" w:fill="auto"/>
            <w:vAlign w:val="center"/>
          </w:tcPr>
          <w:p w14:paraId="50CF34A0">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1E91180B">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2ED3A391">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四分之一旋转坡道</w:t>
            </w:r>
          </w:p>
        </w:tc>
        <w:tc>
          <w:tcPr>
            <w:tcW w:w="2203" w:type="pct"/>
            <w:tcBorders>
              <w:tl2br w:val="nil"/>
              <w:tr2bl w:val="nil"/>
            </w:tcBorders>
            <w:shd w:val="clear" w:color="auto" w:fill="auto"/>
            <w:vAlign w:val="bottom"/>
          </w:tcPr>
          <w:p w14:paraId="01757302">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QUARTER_TURN_RAMP</w:t>
            </w:r>
          </w:p>
        </w:tc>
      </w:tr>
      <w:tr w14:paraId="505A77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340" w:type="pct"/>
            <w:vMerge w:val="continue"/>
            <w:tcBorders>
              <w:tl2br w:val="nil"/>
              <w:tr2bl w:val="nil"/>
            </w:tcBorders>
            <w:shd w:val="clear" w:color="auto" w:fill="auto"/>
            <w:vAlign w:val="center"/>
          </w:tcPr>
          <w:p w14:paraId="143D772C">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56ABE3C3">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tcPr>
          <w:p w14:paraId="4CDEE148">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两段四分之一旋转坡道</w:t>
            </w:r>
          </w:p>
        </w:tc>
        <w:tc>
          <w:tcPr>
            <w:tcW w:w="2203" w:type="pct"/>
            <w:tcBorders>
              <w:tl2br w:val="nil"/>
              <w:tr2bl w:val="nil"/>
            </w:tcBorders>
            <w:shd w:val="clear" w:color="auto" w:fill="auto"/>
            <w:vAlign w:val="center"/>
          </w:tcPr>
          <w:p w14:paraId="485A2F9E">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TWO_QUARTER_TURN_RAMP</w:t>
            </w:r>
          </w:p>
        </w:tc>
      </w:tr>
      <w:tr w14:paraId="275AE5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46EFAA2B">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01264358">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435537F4">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半旋转坡道</w:t>
            </w:r>
          </w:p>
        </w:tc>
        <w:tc>
          <w:tcPr>
            <w:tcW w:w="2203" w:type="pct"/>
            <w:tcBorders>
              <w:tl2br w:val="nil"/>
              <w:tr2bl w:val="nil"/>
            </w:tcBorders>
            <w:shd w:val="clear" w:color="auto" w:fill="auto"/>
            <w:vAlign w:val="center"/>
          </w:tcPr>
          <w:p w14:paraId="05BCC07B">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HALF_TURN_RAMP</w:t>
            </w:r>
          </w:p>
        </w:tc>
      </w:tr>
      <w:tr w14:paraId="53EA04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340" w:type="pct"/>
            <w:vMerge w:val="continue"/>
            <w:tcBorders>
              <w:tl2br w:val="nil"/>
              <w:tr2bl w:val="nil"/>
            </w:tcBorders>
            <w:shd w:val="clear" w:color="auto" w:fill="auto"/>
            <w:vAlign w:val="center"/>
          </w:tcPr>
          <w:p w14:paraId="0ADC1F46">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1FAEE37D">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1346FB98">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螺旋坡道</w:t>
            </w:r>
          </w:p>
        </w:tc>
        <w:tc>
          <w:tcPr>
            <w:tcW w:w="2203" w:type="pct"/>
            <w:tcBorders>
              <w:tl2br w:val="nil"/>
              <w:tr2bl w:val="nil"/>
            </w:tcBorders>
            <w:shd w:val="clear" w:color="auto" w:fill="auto"/>
            <w:vAlign w:val="bottom"/>
          </w:tcPr>
          <w:p w14:paraId="58EA5A47">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SPIRAL_RAMP</w:t>
            </w:r>
          </w:p>
        </w:tc>
      </w:tr>
      <w:tr w14:paraId="34D94B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6F1A41F8">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642A3D81">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203C3CF6">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用户定义</w:t>
            </w:r>
          </w:p>
        </w:tc>
        <w:tc>
          <w:tcPr>
            <w:tcW w:w="2203" w:type="pct"/>
            <w:tcBorders>
              <w:tl2br w:val="nil"/>
              <w:tr2bl w:val="nil"/>
            </w:tcBorders>
            <w:shd w:val="clear" w:color="auto" w:fill="auto"/>
            <w:vAlign w:val="bottom"/>
          </w:tcPr>
          <w:p w14:paraId="4D0580A1">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USERDEFINED</w:t>
            </w:r>
          </w:p>
        </w:tc>
      </w:tr>
      <w:tr w14:paraId="29C86E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340" w:type="pct"/>
            <w:vMerge w:val="continue"/>
            <w:tcBorders>
              <w:tl2br w:val="nil"/>
              <w:tr2bl w:val="nil"/>
            </w:tcBorders>
            <w:shd w:val="clear" w:color="auto" w:fill="auto"/>
            <w:vAlign w:val="center"/>
          </w:tcPr>
          <w:p w14:paraId="20B6FA05">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0ACCCF0F">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0F997EB7">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未定义</w:t>
            </w:r>
          </w:p>
        </w:tc>
        <w:tc>
          <w:tcPr>
            <w:tcW w:w="2203" w:type="pct"/>
            <w:tcBorders>
              <w:tl2br w:val="nil"/>
              <w:tr2bl w:val="nil"/>
            </w:tcBorders>
            <w:shd w:val="clear" w:color="auto" w:fill="auto"/>
            <w:vAlign w:val="center"/>
          </w:tcPr>
          <w:p w14:paraId="51F30F53">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NOTDEFINED</w:t>
            </w:r>
          </w:p>
        </w:tc>
      </w:tr>
      <w:tr w14:paraId="5737FE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restart"/>
            <w:tcBorders>
              <w:tl2br w:val="nil"/>
              <w:tr2bl w:val="nil"/>
            </w:tcBorders>
            <w:shd w:val="clear" w:color="auto" w:fill="auto"/>
            <w:vAlign w:val="center"/>
          </w:tcPr>
          <w:p w14:paraId="533412D5">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16</w:t>
            </w:r>
          </w:p>
        </w:tc>
        <w:tc>
          <w:tcPr>
            <w:tcW w:w="1394" w:type="pct"/>
            <w:vMerge w:val="restart"/>
            <w:tcBorders>
              <w:tl2br w:val="nil"/>
              <w:tr2bl w:val="nil"/>
            </w:tcBorders>
            <w:shd w:val="clear" w:color="auto" w:fill="auto"/>
            <w:vAlign w:val="center"/>
          </w:tcPr>
          <w:p w14:paraId="1708AF83">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屋顶类型</w:t>
            </w:r>
          </w:p>
          <w:p w14:paraId="2C354C64">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(IfeRoofTypeEnum)</w:t>
            </w:r>
          </w:p>
        </w:tc>
        <w:tc>
          <w:tcPr>
            <w:tcW w:w="1061" w:type="pct"/>
            <w:tcBorders>
              <w:tl2br w:val="nil"/>
              <w:tr2bl w:val="nil"/>
            </w:tcBorders>
            <w:shd w:val="clear" w:color="auto" w:fill="auto"/>
            <w:vAlign w:val="center"/>
          </w:tcPr>
          <w:p w14:paraId="0489F638">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平屋顶，或者为了排除雨水有一个缓倾斜</w:t>
            </w:r>
          </w:p>
        </w:tc>
        <w:tc>
          <w:tcPr>
            <w:tcW w:w="2203" w:type="pct"/>
            <w:tcBorders>
              <w:tl2br w:val="nil"/>
              <w:tr2bl w:val="nil"/>
            </w:tcBorders>
            <w:shd w:val="clear" w:color="auto" w:fill="auto"/>
            <w:vAlign w:val="center"/>
          </w:tcPr>
          <w:p w14:paraId="6BE14B33">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FLAT_ROOF</w:t>
            </w:r>
          </w:p>
        </w:tc>
      </w:tr>
      <w:tr w14:paraId="76D5FE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340" w:type="pct"/>
            <w:vMerge w:val="continue"/>
            <w:tcBorders>
              <w:tl2br w:val="nil"/>
              <w:tr2bl w:val="nil"/>
            </w:tcBorders>
            <w:shd w:val="clear" w:color="auto" w:fill="auto"/>
            <w:vAlign w:val="center"/>
          </w:tcPr>
          <w:p w14:paraId="47657298">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25300C32">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21329268">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单坡屋顶</w:t>
            </w:r>
          </w:p>
        </w:tc>
        <w:tc>
          <w:tcPr>
            <w:tcW w:w="2203" w:type="pct"/>
            <w:tcBorders>
              <w:tl2br w:val="nil"/>
              <w:tr2bl w:val="nil"/>
            </w:tcBorders>
            <w:shd w:val="clear" w:color="auto" w:fill="auto"/>
            <w:vAlign w:val="bottom"/>
          </w:tcPr>
          <w:p w14:paraId="49579EA5">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SHED_ROOF</w:t>
            </w:r>
          </w:p>
        </w:tc>
      </w:tr>
      <w:tr w14:paraId="46888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340" w:type="pct"/>
            <w:vMerge w:val="continue"/>
            <w:tcBorders>
              <w:tl2br w:val="nil"/>
              <w:tr2bl w:val="nil"/>
            </w:tcBorders>
            <w:shd w:val="clear" w:color="auto" w:fill="auto"/>
            <w:vAlign w:val="center"/>
          </w:tcPr>
          <w:p w14:paraId="49FB141D">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23C293E2">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77466061">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三角屋顶</w:t>
            </w:r>
          </w:p>
        </w:tc>
        <w:tc>
          <w:tcPr>
            <w:tcW w:w="2203" w:type="pct"/>
            <w:tcBorders>
              <w:tl2br w:val="nil"/>
              <w:tr2bl w:val="nil"/>
            </w:tcBorders>
            <w:shd w:val="clear" w:color="auto" w:fill="auto"/>
            <w:vAlign w:val="bottom"/>
          </w:tcPr>
          <w:p w14:paraId="7F24117E">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GABLE_ROOF</w:t>
            </w:r>
          </w:p>
        </w:tc>
      </w:tr>
      <w:tr w14:paraId="4BB546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154F2E26">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78BC7DB5">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6827C6D1">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四坡屋顶</w:t>
            </w:r>
          </w:p>
        </w:tc>
        <w:tc>
          <w:tcPr>
            <w:tcW w:w="2203" w:type="pct"/>
            <w:tcBorders>
              <w:tl2br w:val="nil"/>
              <w:tr2bl w:val="nil"/>
            </w:tcBorders>
            <w:shd w:val="clear" w:color="auto" w:fill="auto"/>
            <w:vAlign w:val="center"/>
          </w:tcPr>
          <w:p w14:paraId="65A0F65F">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HIP_ROOF</w:t>
            </w:r>
          </w:p>
        </w:tc>
      </w:tr>
      <w:tr w14:paraId="7DBCA3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340" w:type="pct"/>
            <w:vMerge w:val="continue"/>
            <w:tcBorders>
              <w:tl2br w:val="nil"/>
              <w:tr2bl w:val="nil"/>
            </w:tcBorders>
            <w:shd w:val="clear" w:color="auto" w:fill="auto"/>
            <w:vAlign w:val="center"/>
          </w:tcPr>
          <w:p w14:paraId="6AEF73D2">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479CD4B8">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tcPr>
          <w:p w14:paraId="3628EE23">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屋顶有斜脊的屋顶</w:t>
            </w:r>
          </w:p>
        </w:tc>
        <w:tc>
          <w:tcPr>
            <w:tcW w:w="2203" w:type="pct"/>
            <w:tcBorders>
              <w:tl2br w:val="nil"/>
              <w:tr2bl w:val="nil"/>
            </w:tcBorders>
            <w:shd w:val="clear" w:color="auto" w:fill="auto"/>
            <w:vAlign w:val="center"/>
          </w:tcPr>
          <w:p w14:paraId="1B0B059A">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HIPPED_GABLE_ROOF</w:t>
            </w:r>
          </w:p>
        </w:tc>
      </w:tr>
      <w:tr w14:paraId="27DA0C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340" w:type="pct"/>
            <w:vMerge w:val="continue"/>
            <w:tcBorders>
              <w:tl2br w:val="nil"/>
              <w:tr2bl w:val="nil"/>
            </w:tcBorders>
            <w:shd w:val="clear" w:color="auto" w:fill="auto"/>
            <w:vAlign w:val="center"/>
          </w:tcPr>
          <w:p w14:paraId="65C2E5C3">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48D461B0">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5998D368">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复斜屋顶</w:t>
            </w:r>
          </w:p>
        </w:tc>
        <w:tc>
          <w:tcPr>
            <w:tcW w:w="2203" w:type="pct"/>
            <w:tcBorders>
              <w:tl2br w:val="nil"/>
              <w:tr2bl w:val="nil"/>
            </w:tcBorders>
            <w:shd w:val="clear" w:color="auto" w:fill="auto"/>
            <w:vAlign w:val="bottom"/>
          </w:tcPr>
          <w:p w14:paraId="6E55B491">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GAMBREL_ROOF</w:t>
            </w:r>
          </w:p>
        </w:tc>
      </w:tr>
      <w:tr w14:paraId="4F9B27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64F578A5">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74C17A1D">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5B48A7A6">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复摺屋顶</w:t>
            </w:r>
          </w:p>
        </w:tc>
        <w:tc>
          <w:tcPr>
            <w:tcW w:w="2203" w:type="pct"/>
            <w:tcBorders>
              <w:tl2br w:val="nil"/>
              <w:tr2bl w:val="nil"/>
            </w:tcBorders>
            <w:shd w:val="clear" w:color="auto" w:fill="auto"/>
            <w:vAlign w:val="center"/>
          </w:tcPr>
          <w:p w14:paraId="709DEBE1">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MANSARD_ROOF</w:t>
            </w:r>
          </w:p>
        </w:tc>
      </w:tr>
      <w:tr w14:paraId="5A97B9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340" w:type="pct"/>
            <w:vMerge w:val="continue"/>
            <w:tcBorders>
              <w:tl2br w:val="nil"/>
              <w:tr2bl w:val="nil"/>
            </w:tcBorders>
            <w:shd w:val="clear" w:color="auto" w:fill="auto"/>
            <w:vAlign w:val="center"/>
          </w:tcPr>
          <w:p w14:paraId="432420C7">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70E101E8">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tcPr>
          <w:p w14:paraId="1EDF71D4">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筒体屋顶</w:t>
            </w:r>
          </w:p>
        </w:tc>
        <w:tc>
          <w:tcPr>
            <w:tcW w:w="2203" w:type="pct"/>
            <w:tcBorders>
              <w:tl2br w:val="nil"/>
              <w:tr2bl w:val="nil"/>
            </w:tcBorders>
            <w:shd w:val="clear" w:color="auto" w:fill="auto"/>
            <w:vAlign w:val="center"/>
          </w:tcPr>
          <w:p w14:paraId="4D15214E">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BARREL_ROOF</w:t>
            </w:r>
          </w:p>
        </w:tc>
      </w:tr>
      <w:tr w14:paraId="625A6F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340" w:type="pct"/>
            <w:vMerge w:val="continue"/>
            <w:tcBorders>
              <w:tl2br w:val="nil"/>
              <w:tr2bl w:val="nil"/>
            </w:tcBorders>
            <w:shd w:val="clear" w:color="auto" w:fill="auto"/>
            <w:vAlign w:val="center"/>
          </w:tcPr>
          <w:p w14:paraId="2CBFB024">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2A944A67">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06C9BDBE">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拱形屋顶</w:t>
            </w:r>
          </w:p>
        </w:tc>
        <w:tc>
          <w:tcPr>
            <w:tcW w:w="2203" w:type="pct"/>
            <w:tcBorders>
              <w:tl2br w:val="nil"/>
              <w:tr2bl w:val="nil"/>
            </w:tcBorders>
            <w:shd w:val="clear" w:color="auto" w:fill="auto"/>
            <w:vAlign w:val="bottom"/>
          </w:tcPr>
          <w:p w14:paraId="30606637">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RAINBOW_ROOF</w:t>
            </w:r>
          </w:p>
        </w:tc>
      </w:tr>
      <w:tr w14:paraId="78A277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0B2814B1">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13309EFA">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50FD0C6E">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蝶式屋顶</w:t>
            </w:r>
          </w:p>
        </w:tc>
        <w:tc>
          <w:tcPr>
            <w:tcW w:w="2203" w:type="pct"/>
            <w:tcBorders>
              <w:tl2br w:val="nil"/>
              <w:tr2bl w:val="nil"/>
            </w:tcBorders>
            <w:shd w:val="clear" w:color="auto" w:fill="auto"/>
            <w:vAlign w:val="center"/>
          </w:tcPr>
          <w:p w14:paraId="66FF7718">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BUTTERFLY_ROOF</w:t>
            </w:r>
          </w:p>
        </w:tc>
      </w:tr>
      <w:tr w14:paraId="2B8A9D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340" w:type="pct"/>
            <w:vMerge w:val="continue"/>
            <w:tcBorders>
              <w:tl2br w:val="nil"/>
              <w:tr2bl w:val="nil"/>
            </w:tcBorders>
            <w:shd w:val="clear" w:color="auto" w:fill="auto"/>
            <w:vAlign w:val="center"/>
          </w:tcPr>
          <w:p w14:paraId="35C56AD1">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48FBE2B4">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396615B6">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金字塔式屋顶</w:t>
            </w:r>
          </w:p>
        </w:tc>
        <w:tc>
          <w:tcPr>
            <w:tcW w:w="2203" w:type="pct"/>
            <w:tcBorders>
              <w:tl2br w:val="nil"/>
              <w:tr2bl w:val="nil"/>
            </w:tcBorders>
            <w:shd w:val="clear" w:color="auto" w:fill="auto"/>
            <w:vAlign w:val="bottom"/>
          </w:tcPr>
          <w:p w14:paraId="40FE33CA">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PAVILION_ROOF</w:t>
            </w:r>
          </w:p>
        </w:tc>
      </w:tr>
      <w:tr w14:paraId="21C223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34E31546">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513A9047">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30BCE43E">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圆屋顶</w:t>
            </w:r>
          </w:p>
        </w:tc>
        <w:tc>
          <w:tcPr>
            <w:tcW w:w="2203" w:type="pct"/>
            <w:tcBorders>
              <w:tl2br w:val="nil"/>
              <w:tr2bl w:val="nil"/>
            </w:tcBorders>
            <w:shd w:val="clear" w:color="auto" w:fill="auto"/>
            <w:vAlign w:val="center"/>
          </w:tcPr>
          <w:p w14:paraId="381762E8">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DOME_ROOF</w:t>
            </w:r>
          </w:p>
        </w:tc>
      </w:tr>
      <w:tr w14:paraId="1B877C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340" w:type="pct"/>
            <w:vMerge w:val="continue"/>
            <w:tcBorders>
              <w:tl2br w:val="nil"/>
              <w:tr2bl w:val="nil"/>
            </w:tcBorders>
            <w:shd w:val="clear" w:color="auto" w:fill="auto"/>
            <w:vAlign w:val="center"/>
          </w:tcPr>
          <w:p w14:paraId="1F631D89">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40BF964C">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1DAC6FB5">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自由形式屋顶</w:t>
            </w:r>
          </w:p>
        </w:tc>
        <w:tc>
          <w:tcPr>
            <w:tcW w:w="2203" w:type="pct"/>
            <w:tcBorders>
              <w:tl2br w:val="nil"/>
              <w:tr2bl w:val="nil"/>
            </w:tcBorders>
            <w:shd w:val="clear" w:color="auto" w:fill="auto"/>
            <w:vAlign w:val="center"/>
          </w:tcPr>
          <w:p w14:paraId="0A881B1B">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FREEFORM</w:t>
            </w:r>
          </w:p>
        </w:tc>
      </w:tr>
      <w:tr w14:paraId="3E9273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0" w:hRule="atLeast"/>
        </w:trPr>
        <w:tc>
          <w:tcPr>
            <w:tcW w:w="340" w:type="pct"/>
            <w:vMerge w:val="continue"/>
            <w:tcBorders>
              <w:tl2br w:val="nil"/>
              <w:tr2bl w:val="nil"/>
            </w:tcBorders>
            <w:shd w:val="clear" w:color="auto" w:fill="auto"/>
            <w:vAlign w:val="center"/>
          </w:tcPr>
          <w:p w14:paraId="34B8B894">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443B64C4">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28C435FF">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用户定义</w:t>
            </w:r>
          </w:p>
        </w:tc>
        <w:tc>
          <w:tcPr>
            <w:tcW w:w="2203" w:type="pct"/>
            <w:tcBorders>
              <w:tl2br w:val="nil"/>
              <w:tr2bl w:val="nil"/>
            </w:tcBorders>
            <w:shd w:val="clear" w:color="auto" w:fill="auto"/>
            <w:vAlign w:val="bottom"/>
          </w:tcPr>
          <w:p w14:paraId="45790B00">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USERDEFINED</w:t>
            </w:r>
          </w:p>
        </w:tc>
      </w:tr>
      <w:tr w14:paraId="14786F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340" w:type="pct"/>
            <w:vMerge w:val="continue"/>
            <w:tcBorders>
              <w:tl2br w:val="nil"/>
              <w:tr2bl w:val="nil"/>
            </w:tcBorders>
            <w:shd w:val="clear" w:color="auto" w:fill="auto"/>
            <w:vAlign w:val="center"/>
          </w:tcPr>
          <w:p w14:paraId="5A0F90BD">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15540CCC">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469B099A">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未定义</w:t>
            </w:r>
          </w:p>
        </w:tc>
        <w:tc>
          <w:tcPr>
            <w:tcW w:w="2203" w:type="pct"/>
            <w:tcBorders>
              <w:tl2br w:val="nil"/>
              <w:tr2bl w:val="nil"/>
            </w:tcBorders>
            <w:shd w:val="clear" w:color="auto" w:fill="auto"/>
            <w:vAlign w:val="bottom"/>
          </w:tcPr>
          <w:p w14:paraId="528FD240">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NOTDEFINED</w:t>
            </w:r>
          </w:p>
        </w:tc>
      </w:tr>
      <w:tr w14:paraId="52F7CB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0" w:hRule="atLeast"/>
        </w:trPr>
        <w:tc>
          <w:tcPr>
            <w:tcW w:w="340" w:type="pct"/>
            <w:vMerge w:val="restart"/>
            <w:tcBorders>
              <w:tl2br w:val="nil"/>
              <w:tr2bl w:val="nil"/>
            </w:tcBorders>
            <w:shd w:val="clear" w:color="auto" w:fill="auto"/>
            <w:vAlign w:val="center"/>
          </w:tcPr>
          <w:p w14:paraId="6C330594">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17</w:t>
            </w:r>
          </w:p>
        </w:tc>
        <w:tc>
          <w:tcPr>
            <w:tcW w:w="1394" w:type="pct"/>
            <w:vMerge w:val="restart"/>
            <w:tcBorders>
              <w:tl2br w:val="nil"/>
              <w:tr2bl w:val="nil"/>
            </w:tcBorders>
            <w:shd w:val="clear" w:color="auto" w:fill="auto"/>
            <w:vAlign w:val="center"/>
          </w:tcPr>
          <w:p w14:paraId="105287F5">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遮阳设施类型</w:t>
            </w:r>
          </w:p>
          <w:p w14:paraId="7A76FEBE">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(IfeShadingDeviceTypeEnum)</w:t>
            </w:r>
          </w:p>
        </w:tc>
        <w:tc>
          <w:tcPr>
            <w:tcW w:w="1061" w:type="pct"/>
            <w:tcBorders>
              <w:tl2br w:val="nil"/>
              <w:tr2bl w:val="nil"/>
            </w:tcBorders>
            <w:shd w:val="clear" w:color="auto" w:fill="auto"/>
            <w:vAlign w:val="center"/>
          </w:tcPr>
          <w:p w14:paraId="361B27F6">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活动百叶</w:t>
            </w:r>
          </w:p>
        </w:tc>
        <w:tc>
          <w:tcPr>
            <w:tcW w:w="2203" w:type="pct"/>
            <w:tcBorders>
              <w:tl2br w:val="nil"/>
              <w:tr2bl w:val="nil"/>
            </w:tcBorders>
            <w:shd w:val="clear" w:color="auto" w:fill="auto"/>
            <w:vAlign w:val="center"/>
          </w:tcPr>
          <w:p w14:paraId="0E5458D4">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JALOUSIE</w:t>
            </w:r>
          </w:p>
        </w:tc>
      </w:tr>
      <w:tr w14:paraId="5E4CD1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0" w:hRule="atLeast"/>
        </w:trPr>
        <w:tc>
          <w:tcPr>
            <w:tcW w:w="340" w:type="pct"/>
            <w:vMerge w:val="continue"/>
            <w:tcBorders>
              <w:tl2br w:val="nil"/>
              <w:tr2bl w:val="nil"/>
            </w:tcBorders>
            <w:shd w:val="clear" w:color="auto" w:fill="auto"/>
            <w:vAlign w:val="center"/>
          </w:tcPr>
          <w:p w14:paraId="3C9F9454">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7CBB64A8">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4D7F8932">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固定百叶窗</w:t>
            </w:r>
          </w:p>
        </w:tc>
        <w:tc>
          <w:tcPr>
            <w:tcW w:w="2203" w:type="pct"/>
            <w:tcBorders>
              <w:tl2br w:val="nil"/>
              <w:tr2bl w:val="nil"/>
            </w:tcBorders>
            <w:shd w:val="clear" w:color="auto" w:fill="auto"/>
            <w:vAlign w:val="bottom"/>
          </w:tcPr>
          <w:p w14:paraId="66042D88">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SHUTTER</w:t>
            </w:r>
          </w:p>
        </w:tc>
      </w:tr>
      <w:tr w14:paraId="05E872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340" w:type="pct"/>
            <w:vMerge w:val="continue"/>
            <w:tcBorders>
              <w:tl2br w:val="nil"/>
              <w:tr2bl w:val="nil"/>
            </w:tcBorders>
            <w:shd w:val="clear" w:color="auto" w:fill="auto"/>
            <w:vAlign w:val="center"/>
          </w:tcPr>
          <w:p w14:paraId="38829623">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3B348121">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08A1D00B">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遮阳篷</w:t>
            </w:r>
          </w:p>
        </w:tc>
        <w:tc>
          <w:tcPr>
            <w:tcW w:w="2203" w:type="pct"/>
            <w:tcBorders>
              <w:tl2br w:val="nil"/>
              <w:tr2bl w:val="nil"/>
            </w:tcBorders>
            <w:shd w:val="clear" w:color="auto" w:fill="auto"/>
            <w:vAlign w:val="center"/>
          </w:tcPr>
          <w:p w14:paraId="371629F7">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AWNING</w:t>
            </w:r>
          </w:p>
        </w:tc>
      </w:tr>
      <w:tr w14:paraId="28E37E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trPr>
        <w:tc>
          <w:tcPr>
            <w:tcW w:w="340" w:type="pct"/>
            <w:vMerge w:val="continue"/>
            <w:tcBorders>
              <w:tl2br w:val="nil"/>
              <w:tr2bl w:val="nil"/>
            </w:tcBorders>
            <w:shd w:val="clear" w:color="auto" w:fill="auto"/>
            <w:vAlign w:val="center"/>
          </w:tcPr>
          <w:p w14:paraId="139FBA28">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5D760FC2">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4A912E59">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用户定义</w:t>
            </w:r>
          </w:p>
        </w:tc>
        <w:tc>
          <w:tcPr>
            <w:tcW w:w="2203" w:type="pct"/>
            <w:tcBorders>
              <w:tl2br w:val="nil"/>
              <w:tr2bl w:val="nil"/>
            </w:tcBorders>
            <w:shd w:val="clear" w:color="auto" w:fill="auto"/>
            <w:vAlign w:val="center"/>
          </w:tcPr>
          <w:p w14:paraId="5A7A9455">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USERDEFINED</w:t>
            </w:r>
          </w:p>
        </w:tc>
      </w:tr>
      <w:tr w14:paraId="2A2FA9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340" w:type="pct"/>
            <w:vMerge w:val="continue"/>
            <w:tcBorders>
              <w:tl2br w:val="nil"/>
              <w:tr2bl w:val="nil"/>
            </w:tcBorders>
            <w:shd w:val="clear" w:color="auto" w:fill="auto"/>
            <w:vAlign w:val="center"/>
          </w:tcPr>
          <w:p w14:paraId="1C7808CD">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514D3838">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723A83E6">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未定义</w:t>
            </w:r>
          </w:p>
        </w:tc>
        <w:tc>
          <w:tcPr>
            <w:tcW w:w="2203" w:type="pct"/>
            <w:tcBorders>
              <w:tl2br w:val="nil"/>
              <w:tr2bl w:val="nil"/>
            </w:tcBorders>
            <w:shd w:val="clear" w:color="auto" w:fill="auto"/>
            <w:vAlign w:val="center"/>
          </w:tcPr>
          <w:p w14:paraId="1FD6F963">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NOTDEFINED</w:t>
            </w:r>
          </w:p>
        </w:tc>
      </w:tr>
      <w:tr w14:paraId="219C8E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0" w:hRule="atLeast"/>
        </w:trPr>
        <w:tc>
          <w:tcPr>
            <w:tcW w:w="340" w:type="pct"/>
            <w:vMerge w:val="restart"/>
            <w:tcBorders>
              <w:tl2br w:val="nil"/>
              <w:tr2bl w:val="nil"/>
            </w:tcBorders>
            <w:shd w:val="clear" w:color="auto" w:fill="auto"/>
            <w:vAlign w:val="center"/>
          </w:tcPr>
          <w:p w14:paraId="6698B0CA">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18</w:t>
            </w:r>
          </w:p>
        </w:tc>
        <w:tc>
          <w:tcPr>
            <w:tcW w:w="1394" w:type="pct"/>
            <w:vMerge w:val="restart"/>
            <w:tcBorders>
              <w:tl2br w:val="nil"/>
              <w:tr2bl w:val="nil"/>
            </w:tcBorders>
            <w:shd w:val="clear" w:color="auto" w:fill="auto"/>
            <w:vAlign w:val="center"/>
          </w:tcPr>
          <w:p w14:paraId="1D470502">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板类型</w:t>
            </w:r>
          </w:p>
          <w:p w14:paraId="4203CAA1">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(IfeSlabTypeEnum)</w:t>
            </w:r>
          </w:p>
        </w:tc>
        <w:tc>
          <w:tcPr>
            <w:tcW w:w="1061" w:type="pct"/>
            <w:tcBorders>
              <w:tl2br w:val="nil"/>
              <w:tr2bl w:val="nil"/>
            </w:tcBorders>
            <w:shd w:val="clear" w:color="auto" w:fill="auto"/>
            <w:vAlign w:val="center"/>
          </w:tcPr>
          <w:p w14:paraId="3BB4FB62">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楼板</w:t>
            </w:r>
          </w:p>
        </w:tc>
        <w:tc>
          <w:tcPr>
            <w:tcW w:w="2203" w:type="pct"/>
            <w:tcBorders>
              <w:tl2br w:val="nil"/>
              <w:tr2bl w:val="nil"/>
            </w:tcBorders>
            <w:shd w:val="clear" w:color="auto" w:fill="auto"/>
            <w:vAlign w:val="center"/>
          </w:tcPr>
          <w:p w14:paraId="2B3C236F">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FLOOR</w:t>
            </w:r>
          </w:p>
        </w:tc>
      </w:tr>
      <w:tr w14:paraId="6E7926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063BF804">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041F8999">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41626B0D">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屋面板</w:t>
            </w:r>
          </w:p>
        </w:tc>
        <w:tc>
          <w:tcPr>
            <w:tcW w:w="2203" w:type="pct"/>
            <w:tcBorders>
              <w:tl2br w:val="nil"/>
              <w:tr2bl w:val="nil"/>
            </w:tcBorders>
            <w:shd w:val="clear" w:color="auto" w:fill="auto"/>
            <w:vAlign w:val="bottom"/>
          </w:tcPr>
          <w:p w14:paraId="5983D56A">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ROOF</w:t>
            </w:r>
          </w:p>
        </w:tc>
      </w:tr>
      <w:tr w14:paraId="222B62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1350BB38">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566DEDAD">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402B59E7">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楼梯/坡道休息平台</w:t>
            </w:r>
          </w:p>
        </w:tc>
        <w:tc>
          <w:tcPr>
            <w:tcW w:w="2203" w:type="pct"/>
            <w:tcBorders>
              <w:tl2br w:val="nil"/>
              <w:tr2bl w:val="nil"/>
            </w:tcBorders>
            <w:shd w:val="clear" w:color="auto" w:fill="auto"/>
            <w:vAlign w:val="bottom"/>
          </w:tcPr>
          <w:p w14:paraId="7385E99B">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LANDING</w:t>
            </w:r>
          </w:p>
        </w:tc>
      </w:tr>
      <w:tr w14:paraId="0C6DF7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0" w:hRule="atLeast"/>
        </w:trPr>
        <w:tc>
          <w:tcPr>
            <w:tcW w:w="340" w:type="pct"/>
            <w:vMerge w:val="continue"/>
            <w:tcBorders>
              <w:tl2br w:val="nil"/>
              <w:tr2bl w:val="nil"/>
            </w:tcBorders>
            <w:shd w:val="clear" w:color="auto" w:fill="auto"/>
            <w:vAlign w:val="center"/>
          </w:tcPr>
          <w:p w14:paraId="0D64C2D5">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4E4B70B0">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6D3FAA16">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地板</w:t>
            </w:r>
          </w:p>
        </w:tc>
        <w:tc>
          <w:tcPr>
            <w:tcW w:w="2203" w:type="pct"/>
            <w:tcBorders>
              <w:tl2br w:val="nil"/>
              <w:tr2bl w:val="nil"/>
            </w:tcBorders>
            <w:shd w:val="clear" w:color="auto" w:fill="auto"/>
            <w:vAlign w:val="center"/>
          </w:tcPr>
          <w:p w14:paraId="692EE80F">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BASESLAB</w:t>
            </w:r>
          </w:p>
        </w:tc>
      </w:tr>
      <w:tr w14:paraId="2A138A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11AA6603">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309AFB2B">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6D63715E">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用户定义</w:t>
            </w:r>
          </w:p>
        </w:tc>
        <w:tc>
          <w:tcPr>
            <w:tcW w:w="2203" w:type="pct"/>
            <w:tcBorders>
              <w:tl2br w:val="nil"/>
              <w:tr2bl w:val="nil"/>
            </w:tcBorders>
            <w:shd w:val="clear" w:color="auto" w:fill="auto"/>
            <w:vAlign w:val="bottom"/>
          </w:tcPr>
          <w:p w14:paraId="060D8C9D">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USERDEFINED</w:t>
            </w:r>
          </w:p>
        </w:tc>
      </w:tr>
      <w:tr w14:paraId="2A987C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340" w:type="pct"/>
            <w:vMerge w:val="continue"/>
            <w:tcBorders>
              <w:tl2br w:val="nil"/>
              <w:tr2bl w:val="nil"/>
            </w:tcBorders>
            <w:shd w:val="clear" w:color="auto" w:fill="auto"/>
            <w:vAlign w:val="center"/>
          </w:tcPr>
          <w:p w14:paraId="57C78A53">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05E326A9">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07E8D519">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未定义</w:t>
            </w:r>
          </w:p>
        </w:tc>
        <w:tc>
          <w:tcPr>
            <w:tcW w:w="2203" w:type="pct"/>
            <w:tcBorders>
              <w:tl2br w:val="nil"/>
              <w:tr2bl w:val="nil"/>
            </w:tcBorders>
            <w:shd w:val="clear" w:color="auto" w:fill="auto"/>
            <w:vAlign w:val="center"/>
          </w:tcPr>
          <w:p w14:paraId="50EC1275">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NOTDEFINED</w:t>
            </w:r>
          </w:p>
        </w:tc>
      </w:tr>
      <w:tr w14:paraId="351292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0" w:hRule="atLeast"/>
        </w:trPr>
        <w:tc>
          <w:tcPr>
            <w:tcW w:w="340" w:type="pct"/>
            <w:vMerge w:val="restart"/>
            <w:tcBorders>
              <w:tl2br w:val="nil"/>
              <w:tr2bl w:val="nil"/>
            </w:tcBorders>
            <w:shd w:val="clear" w:color="auto" w:fill="auto"/>
            <w:vAlign w:val="center"/>
          </w:tcPr>
          <w:p w14:paraId="18F944C3">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19</w:t>
            </w:r>
          </w:p>
        </w:tc>
        <w:tc>
          <w:tcPr>
            <w:tcW w:w="1394" w:type="pct"/>
            <w:vMerge w:val="restart"/>
            <w:tcBorders>
              <w:tl2br w:val="nil"/>
              <w:tr2bl w:val="nil"/>
            </w:tcBorders>
            <w:shd w:val="clear" w:color="auto" w:fill="auto"/>
            <w:vAlign w:val="center"/>
          </w:tcPr>
          <w:p w14:paraId="75BD2681">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梯段类型</w:t>
            </w:r>
          </w:p>
          <w:p w14:paraId="6A945AB9">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(IfeStairFlightTypeEnum)</w:t>
            </w:r>
          </w:p>
        </w:tc>
        <w:tc>
          <w:tcPr>
            <w:tcW w:w="1061" w:type="pct"/>
            <w:tcBorders>
              <w:tl2br w:val="nil"/>
              <w:tr2bl w:val="nil"/>
            </w:tcBorders>
            <w:shd w:val="clear" w:color="auto" w:fill="auto"/>
            <w:vAlign w:val="center"/>
          </w:tcPr>
          <w:p w14:paraId="34108FD7">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直梯段</w:t>
            </w:r>
          </w:p>
        </w:tc>
        <w:tc>
          <w:tcPr>
            <w:tcW w:w="2203" w:type="pct"/>
            <w:tcBorders>
              <w:tl2br w:val="nil"/>
              <w:tr2bl w:val="nil"/>
            </w:tcBorders>
            <w:shd w:val="clear" w:color="auto" w:fill="auto"/>
            <w:vAlign w:val="bottom"/>
          </w:tcPr>
          <w:p w14:paraId="79A82684">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STRAIGHT</w:t>
            </w:r>
          </w:p>
        </w:tc>
      </w:tr>
      <w:tr w14:paraId="477328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40" w:type="pct"/>
            <w:vMerge w:val="continue"/>
            <w:tcBorders>
              <w:tl2br w:val="nil"/>
              <w:tr2bl w:val="nil"/>
            </w:tcBorders>
            <w:shd w:val="clear" w:color="auto" w:fill="auto"/>
            <w:vAlign w:val="center"/>
          </w:tcPr>
          <w:p w14:paraId="3EB705C2">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62CAD489">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649651E0">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斜梯段</w:t>
            </w:r>
          </w:p>
        </w:tc>
        <w:tc>
          <w:tcPr>
            <w:tcW w:w="2203" w:type="pct"/>
            <w:tcBorders>
              <w:tl2br w:val="nil"/>
              <w:tr2bl w:val="nil"/>
            </w:tcBorders>
            <w:shd w:val="clear" w:color="auto" w:fill="auto"/>
            <w:vAlign w:val="center"/>
          </w:tcPr>
          <w:p w14:paraId="4121ED55">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WINDER</w:t>
            </w:r>
          </w:p>
        </w:tc>
      </w:tr>
      <w:tr w14:paraId="6663DA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0" w:hRule="atLeast"/>
        </w:trPr>
        <w:tc>
          <w:tcPr>
            <w:tcW w:w="340" w:type="pct"/>
            <w:vMerge w:val="continue"/>
            <w:tcBorders>
              <w:tl2br w:val="nil"/>
              <w:tr2bl w:val="nil"/>
            </w:tcBorders>
            <w:shd w:val="clear" w:color="auto" w:fill="auto"/>
            <w:vAlign w:val="center"/>
          </w:tcPr>
          <w:p w14:paraId="457AD5A4">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6BF62C45">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179864FA">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螺旋梯段</w:t>
            </w:r>
          </w:p>
        </w:tc>
        <w:tc>
          <w:tcPr>
            <w:tcW w:w="2203" w:type="pct"/>
            <w:tcBorders>
              <w:tl2br w:val="nil"/>
              <w:tr2bl w:val="nil"/>
            </w:tcBorders>
            <w:shd w:val="clear" w:color="auto" w:fill="auto"/>
            <w:vAlign w:val="center"/>
          </w:tcPr>
          <w:p w14:paraId="03403F53">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SPIRAL</w:t>
            </w:r>
          </w:p>
        </w:tc>
      </w:tr>
      <w:tr w14:paraId="56AEFC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40" w:type="pct"/>
            <w:vMerge w:val="continue"/>
            <w:tcBorders>
              <w:tl2br w:val="nil"/>
              <w:tr2bl w:val="nil"/>
            </w:tcBorders>
            <w:shd w:val="clear" w:color="auto" w:fill="auto"/>
            <w:vAlign w:val="center"/>
          </w:tcPr>
          <w:p w14:paraId="60F9CC78">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388EFDED">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68C4FFA2">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曲线梯段</w:t>
            </w:r>
          </w:p>
        </w:tc>
        <w:tc>
          <w:tcPr>
            <w:tcW w:w="2203" w:type="pct"/>
            <w:tcBorders>
              <w:tl2br w:val="nil"/>
              <w:tr2bl w:val="nil"/>
            </w:tcBorders>
            <w:shd w:val="clear" w:color="auto" w:fill="auto"/>
            <w:vAlign w:val="center"/>
          </w:tcPr>
          <w:p w14:paraId="2738A93D">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CURVED</w:t>
            </w:r>
          </w:p>
        </w:tc>
      </w:tr>
      <w:tr w14:paraId="052C0B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0" w:hRule="atLeast"/>
        </w:trPr>
        <w:tc>
          <w:tcPr>
            <w:tcW w:w="340" w:type="pct"/>
            <w:vMerge w:val="continue"/>
            <w:tcBorders>
              <w:tl2br w:val="nil"/>
              <w:tr2bl w:val="nil"/>
            </w:tcBorders>
            <w:shd w:val="clear" w:color="auto" w:fill="auto"/>
            <w:vAlign w:val="center"/>
          </w:tcPr>
          <w:p w14:paraId="3CBF0923">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4BB503A9">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7E1E8BFB">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自由形式梯段</w:t>
            </w:r>
          </w:p>
        </w:tc>
        <w:tc>
          <w:tcPr>
            <w:tcW w:w="2203" w:type="pct"/>
            <w:tcBorders>
              <w:tl2br w:val="nil"/>
              <w:tr2bl w:val="nil"/>
            </w:tcBorders>
            <w:shd w:val="clear" w:color="auto" w:fill="auto"/>
            <w:vAlign w:val="center"/>
          </w:tcPr>
          <w:p w14:paraId="27CA15C4">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FREEFORM</w:t>
            </w:r>
          </w:p>
        </w:tc>
      </w:tr>
      <w:tr w14:paraId="041DA9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40" w:type="pct"/>
            <w:vMerge w:val="continue"/>
            <w:tcBorders>
              <w:tl2br w:val="nil"/>
              <w:tr2bl w:val="nil"/>
            </w:tcBorders>
            <w:shd w:val="clear" w:color="auto" w:fill="auto"/>
            <w:vAlign w:val="center"/>
          </w:tcPr>
          <w:p w14:paraId="711511F2">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07447C55">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4B86797E">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用户定义</w:t>
            </w:r>
          </w:p>
        </w:tc>
        <w:tc>
          <w:tcPr>
            <w:tcW w:w="2203" w:type="pct"/>
            <w:tcBorders>
              <w:tl2br w:val="nil"/>
              <w:tr2bl w:val="nil"/>
            </w:tcBorders>
            <w:shd w:val="clear" w:color="auto" w:fill="auto"/>
            <w:vAlign w:val="center"/>
          </w:tcPr>
          <w:p w14:paraId="4320DDB0">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USERDEFINED</w:t>
            </w:r>
          </w:p>
        </w:tc>
      </w:tr>
      <w:tr w14:paraId="7FEDC0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0" w:hRule="atLeast"/>
        </w:trPr>
        <w:tc>
          <w:tcPr>
            <w:tcW w:w="340" w:type="pct"/>
            <w:vMerge w:val="continue"/>
            <w:tcBorders>
              <w:tl2br w:val="nil"/>
              <w:tr2bl w:val="nil"/>
            </w:tcBorders>
            <w:shd w:val="clear" w:color="auto" w:fill="auto"/>
            <w:vAlign w:val="center"/>
          </w:tcPr>
          <w:p w14:paraId="6FBCE7FD">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0597D360">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5716F60E">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未定义</w:t>
            </w:r>
          </w:p>
        </w:tc>
        <w:tc>
          <w:tcPr>
            <w:tcW w:w="2203" w:type="pct"/>
            <w:tcBorders>
              <w:tl2br w:val="nil"/>
              <w:tr2bl w:val="nil"/>
            </w:tcBorders>
            <w:shd w:val="clear" w:color="auto" w:fill="auto"/>
            <w:vAlign w:val="bottom"/>
          </w:tcPr>
          <w:p w14:paraId="6E9F51FD">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NOTDEFINED</w:t>
            </w:r>
          </w:p>
        </w:tc>
      </w:tr>
      <w:tr w14:paraId="3687EC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40" w:type="pct"/>
            <w:vMerge w:val="restart"/>
            <w:tcBorders>
              <w:tl2br w:val="nil"/>
              <w:tr2bl w:val="nil"/>
            </w:tcBorders>
            <w:shd w:val="clear" w:color="auto" w:fill="auto"/>
            <w:vAlign w:val="center"/>
          </w:tcPr>
          <w:p w14:paraId="429205FD">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20</w:t>
            </w:r>
          </w:p>
        </w:tc>
        <w:tc>
          <w:tcPr>
            <w:tcW w:w="1394" w:type="pct"/>
            <w:vMerge w:val="restart"/>
            <w:tcBorders>
              <w:tl2br w:val="nil"/>
              <w:tr2bl w:val="nil"/>
            </w:tcBorders>
            <w:shd w:val="clear" w:color="auto" w:fill="auto"/>
            <w:vAlign w:val="center"/>
          </w:tcPr>
          <w:p w14:paraId="79DA9F73">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楼梯类型</w:t>
            </w:r>
          </w:p>
          <w:p w14:paraId="3AC6FF86">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(IfcStairTypeEnum)</w:t>
            </w:r>
          </w:p>
        </w:tc>
        <w:tc>
          <w:tcPr>
            <w:tcW w:w="1061" w:type="pct"/>
            <w:tcBorders>
              <w:tl2br w:val="nil"/>
              <w:tr2bl w:val="nil"/>
            </w:tcBorders>
            <w:shd w:val="clear" w:color="auto" w:fill="auto"/>
            <w:vAlign w:val="center"/>
          </w:tcPr>
          <w:p w14:paraId="6B2C9CC6">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直跑楼梯</w:t>
            </w:r>
          </w:p>
        </w:tc>
        <w:tc>
          <w:tcPr>
            <w:tcW w:w="2203" w:type="pct"/>
            <w:tcBorders>
              <w:tl2br w:val="nil"/>
              <w:tr2bl w:val="nil"/>
            </w:tcBorders>
            <w:shd w:val="clear" w:color="auto" w:fill="auto"/>
            <w:vAlign w:val="center"/>
          </w:tcPr>
          <w:p w14:paraId="04C84638">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STRAIGHT_RUN_STAIR</w:t>
            </w:r>
          </w:p>
        </w:tc>
      </w:tr>
      <w:tr w14:paraId="276191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40" w:type="pct"/>
            <w:vMerge w:val="continue"/>
            <w:tcBorders>
              <w:tl2br w:val="nil"/>
              <w:tr2bl w:val="nil"/>
            </w:tcBorders>
            <w:shd w:val="clear" w:color="auto" w:fill="auto"/>
            <w:vAlign w:val="center"/>
          </w:tcPr>
          <w:p w14:paraId="1218CD9C">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157D1327">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464CA818">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两段直跑楼梯</w:t>
            </w:r>
          </w:p>
        </w:tc>
        <w:tc>
          <w:tcPr>
            <w:tcW w:w="2203" w:type="pct"/>
            <w:tcBorders>
              <w:tl2br w:val="nil"/>
              <w:tr2bl w:val="nil"/>
            </w:tcBorders>
            <w:shd w:val="clear" w:color="auto" w:fill="auto"/>
            <w:vAlign w:val="center"/>
          </w:tcPr>
          <w:p w14:paraId="470EFAD4">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TWO_STRAIGHT_RUN_STAIR</w:t>
            </w:r>
          </w:p>
        </w:tc>
      </w:tr>
      <w:tr w14:paraId="721AE6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0" w:hRule="atLeast"/>
        </w:trPr>
        <w:tc>
          <w:tcPr>
            <w:tcW w:w="340" w:type="pct"/>
            <w:vMerge w:val="continue"/>
            <w:tcBorders>
              <w:tl2br w:val="nil"/>
              <w:tr2bl w:val="nil"/>
            </w:tcBorders>
            <w:shd w:val="clear" w:color="auto" w:fill="auto"/>
            <w:vAlign w:val="center"/>
          </w:tcPr>
          <w:p w14:paraId="1B9D4036">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4FB191C9">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6FD292E0">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四分之一螺旋楼梯</w:t>
            </w:r>
          </w:p>
        </w:tc>
        <w:tc>
          <w:tcPr>
            <w:tcW w:w="2203" w:type="pct"/>
            <w:tcBorders>
              <w:tl2br w:val="nil"/>
              <w:tr2bl w:val="nil"/>
            </w:tcBorders>
            <w:shd w:val="clear" w:color="auto" w:fill="auto"/>
            <w:vAlign w:val="center"/>
          </w:tcPr>
          <w:p w14:paraId="4FB73F21">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QUARTER_WINDING_STAIR</w:t>
            </w:r>
          </w:p>
        </w:tc>
      </w:tr>
      <w:tr w14:paraId="53410A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0" w:hRule="atLeast"/>
        </w:trPr>
        <w:tc>
          <w:tcPr>
            <w:tcW w:w="340" w:type="pct"/>
            <w:vMerge w:val="continue"/>
            <w:tcBorders>
              <w:tl2br w:val="nil"/>
              <w:tr2bl w:val="nil"/>
            </w:tcBorders>
            <w:shd w:val="clear" w:color="auto" w:fill="auto"/>
            <w:vAlign w:val="center"/>
          </w:tcPr>
          <w:p w14:paraId="0BDD8CB4">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6374FB86">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3C14BE26">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四分之一旋转楼梯</w:t>
            </w:r>
          </w:p>
        </w:tc>
        <w:tc>
          <w:tcPr>
            <w:tcW w:w="2203" w:type="pct"/>
            <w:tcBorders>
              <w:tl2br w:val="nil"/>
              <w:tr2bl w:val="nil"/>
            </w:tcBorders>
            <w:shd w:val="clear" w:color="auto" w:fill="auto"/>
            <w:vAlign w:val="center"/>
          </w:tcPr>
          <w:p w14:paraId="1C13D6EF">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QUARTER_TURN_STAIR</w:t>
            </w:r>
          </w:p>
        </w:tc>
      </w:tr>
      <w:tr w14:paraId="4A9537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40" w:type="pct"/>
            <w:vMerge w:val="continue"/>
            <w:tcBorders>
              <w:tl2br w:val="nil"/>
              <w:tr2bl w:val="nil"/>
            </w:tcBorders>
            <w:shd w:val="clear" w:color="auto" w:fill="auto"/>
            <w:vAlign w:val="center"/>
          </w:tcPr>
          <w:p w14:paraId="600BBDE9">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0293633A">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40DC8113">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半螺旋楼梯</w:t>
            </w:r>
          </w:p>
        </w:tc>
        <w:tc>
          <w:tcPr>
            <w:tcW w:w="2203" w:type="pct"/>
            <w:tcBorders>
              <w:tl2br w:val="nil"/>
              <w:tr2bl w:val="nil"/>
            </w:tcBorders>
            <w:shd w:val="clear" w:color="auto" w:fill="auto"/>
            <w:vAlign w:val="center"/>
          </w:tcPr>
          <w:p w14:paraId="227B8249">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HALF_WINDING_STAIR</w:t>
            </w:r>
          </w:p>
        </w:tc>
      </w:tr>
      <w:tr w14:paraId="705D14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0" w:hRule="atLeast"/>
        </w:trPr>
        <w:tc>
          <w:tcPr>
            <w:tcW w:w="340" w:type="pct"/>
            <w:vMerge w:val="continue"/>
            <w:tcBorders>
              <w:tl2br w:val="nil"/>
              <w:tr2bl w:val="nil"/>
            </w:tcBorders>
            <w:shd w:val="clear" w:color="auto" w:fill="auto"/>
            <w:vAlign w:val="center"/>
          </w:tcPr>
          <w:p w14:paraId="3FFE8033">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7B72A809">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1D34F251">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半旋转楼梯</w:t>
            </w:r>
          </w:p>
        </w:tc>
        <w:tc>
          <w:tcPr>
            <w:tcW w:w="2203" w:type="pct"/>
            <w:tcBorders>
              <w:tl2br w:val="nil"/>
              <w:tr2bl w:val="nil"/>
            </w:tcBorders>
            <w:shd w:val="clear" w:color="auto" w:fill="auto"/>
            <w:vAlign w:val="center"/>
          </w:tcPr>
          <w:p w14:paraId="7AED7EF2">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HALF_TURN_STAIR</w:t>
            </w:r>
          </w:p>
        </w:tc>
      </w:tr>
      <w:tr w14:paraId="3F7662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40" w:type="pct"/>
            <w:vMerge w:val="continue"/>
            <w:tcBorders>
              <w:tl2br w:val="nil"/>
              <w:tr2bl w:val="nil"/>
            </w:tcBorders>
            <w:shd w:val="clear" w:color="auto" w:fill="auto"/>
            <w:vAlign w:val="center"/>
          </w:tcPr>
          <w:p w14:paraId="79151ECB">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3601A392">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5DFF42E4">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两段四分之一螺旋楼梯</w:t>
            </w:r>
          </w:p>
        </w:tc>
        <w:tc>
          <w:tcPr>
            <w:tcW w:w="2203" w:type="pct"/>
            <w:tcBorders>
              <w:tl2br w:val="nil"/>
              <w:tr2bl w:val="nil"/>
            </w:tcBorders>
            <w:shd w:val="clear" w:color="auto" w:fill="auto"/>
            <w:vAlign w:val="center"/>
          </w:tcPr>
          <w:p w14:paraId="4C38746D">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TWO_QUARTER_WINDING_STAIR</w:t>
            </w:r>
          </w:p>
        </w:tc>
      </w:tr>
      <w:tr w14:paraId="5B0909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40" w:type="pct"/>
            <w:vMerge w:val="continue"/>
            <w:tcBorders>
              <w:tl2br w:val="nil"/>
              <w:tr2bl w:val="nil"/>
            </w:tcBorders>
            <w:shd w:val="clear" w:color="auto" w:fill="auto"/>
            <w:vAlign w:val="center"/>
          </w:tcPr>
          <w:p w14:paraId="1846A1CE">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417396D1">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1C0533D2">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两段四分之一旋转楼梯</w:t>
            </w:r>
          </w:p>
        </w:tc>
        <w:tc>
          <w:tcPr>
            <w:tcW w:w="2203" w:type="pct"/>
            <w:tcBorders>
              <w:tl2br w:val="nil"/>
              <w:tr2bl w:val="nil"/>
            </w:tcBorders>
            <w:shd w:val="clear" w:color="auto" w:fill="auto"/>
            <w:vAlign w:val="center"/>
          </w:tcPr>
          <w:p w14:paraId="786585AC">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TWO_QUARTER_TURN_STAIR</w:t>
            </w:r>
          </w:p>
        </w:tc>
      </w:tr>
      <w:tr w14:paraId="3FF4CD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0" w:hRule="atLeast"/>
        </w:trPr>
        <w:tc>
          <w:tcPr>
            <w:tcW w:w="340" w:type="pct"/>
            <w:vMerge w:val="continue"/>
            <w:tcBorders>
              <w:tl2br w:val="nil"/>
              <w:tr2bl w:val="nil"/>
            </w:tcBorders>
            <w:shd w:val="clear" w:color="auto" w:fill="auto"/>
            <w:vAlign w:val="center"/>
          </w:tcPr>
          <w:p w14:paraId="30E1A25F">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4A5F9E28">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3D26F48D">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三段四分之一螺旋楼梯</w:t>
            </w:r>
          </w:p>
        </w:tc>
        <w:tc>
          <w:tcPr>
            <w:tcW w:w="2203" w:type="pct"/>
            <w:tcBorders>
              <w:tl2br w:val="nil"/>
              <w:tr2bl w:val="nil"/>
            </w:tcBorders>
            <w:shd w:val="clear" w:color="auto" w:fill="auto"/>
            <w:vAlign w:val="center"/>
          </w:tcPr>
          <w:p w14:paraId="22E302B9">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THREE_QUARTER_WINDING_STAIR</w:t>
            </w:r>
          </w:p>
        </w:tc>
      </w:tr>
      <w:tr w14:paraId="6DB1C9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40" w:type="pct"/>
            <w:vMerge w:val="continue"/>
            <w:tcBorders>
              <w:tl2br w:val="nil"/>
              <w:tr2bl w:val="nil"/>
            </w:tcBorders>
            <w:shd w:val="clear" w:color="auto" w:fill="auto"/>
            <w:vAlign w:val="center"/>
          </w:tcPr>
          <w:p w14:paraId="647FD981">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39E0AB45">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7C668CC7">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三段四分之一旋转楼梯</w:t>
            </w:r>
          </w:p>
        </w:tc>
        <w:tc>
          <w:tcPr>
            <w:tcW w:w="2203" w:type="pct"/>
            <w:tcBorders>
              <w:tl2br w:val="nil"/>
              <w:tr2bl w:val="nil"/>
            </w:tcBorders>
            <w:shd w:val="clear" w:color="auto" w:fill="auto"/>
            <w:vAlign w:val="center"/>
          </w:tcPr>
          <w:p w14:paraId="70D13D88">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THREE_QUARTER_TURN_STAIR</w:t>
            </w:r>
          </w:p>
        </w:tc>
      </w:tr>
      <w:tr w14:paraId="520A81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0" w:hRule="atLeast"/>
        </w:trPr>
        <w:tc>
          <w:tcPr>
            <w:tcW w:w="340" w:type="pct"/>
            <w:vMerge w:val="continue"/>
            <w:tcBorders>
              <w:tl2br w:val="nil"/>
              <w:tr2bl w:val="nil"/>
            </w:tcBorders>
            <w:shd w:val="clear" w:color="auto" w:fill="auto"/>
            <w:vAlign w:val="center"/>
          </w:tcPr>
          <w:p w14:paraId="756F4B3D">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2327A1C0">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13E28B84">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螺旋楼梯</w:t>
            </w:r>
          </w:p>
        </w:tc>
        <w:tc>
          <w:tcPr>
            <w:tcW w:w="2203" w:type="pct"/>
            <w:tcBorders>
              <w:tl2br w:val="nil"/>
              <w:tr2bl w:val="nil"/>
            </w:tcBorders>
            <w:shd w:val="clear" w:color="auto" w:fill="auto"/>
            <w:vAlign w:val="center"/>
          </w:tcPr>
          <w:p w14:paraId="7706D465">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SPIRAL_STAIR</w:t>
            </w:r>
          </w:p>
        </w:tc>
      </w:tr>
      <w:tr w14:paraId="1FC45A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40" w:type="pct"/>
            <w:vMerge w:val="continue"/>
            <w:tcBorders>
              <w:tl2br w:val="nil"/>
              <w:tr2bl w:val="nil"/>
            </w:tcBorders>
            <w:shd w:val="clear" w:color="auto" w:fill="auto"/>
            <w:vAlign w:val="center"/>
          </w:tcPr>
          <w:p w14:paraId="3D1A69AC">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264A920A">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777DA6D4">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两回转楼梯</w:t>
            </w:r>
          </w:p>
        </w:tc>
        <w:tc>
          <w:tcPr>
            <w:tcW w:w="2203" w:type="pct"/>
            <w:tcBorders>
              <w:tl2br w:val="nil"/>
              <w:tr2bl w:val="nil"/>
            </w:tcBorders>
            <w:shd w:val="clear" w:color="auto" w:fill="auto"/>
            <w:vAlign w:val="center"/>
          </w:tcPr>
          <w:p w14:paraId="4A1C34E0">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DOUBLE_RETURN_STAIR</w:t>
            </w:r>
          </w:p>
        </w:tc>
      </w:tr>
      <w:tr w14:paraId="05C543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0" w:hRule="atLeast"/>
        </w:trPr>
        <w:tc>
          <w:tcPr>
            <w:tcW w:w="340" w:type="pct"/>
            <w:vMerge w:val="continue"/>
            <w:tcBorders>
              <w:tl2br w:val="nil"/>
              <w:tr2bl w:val="nil"/>
            </w:tcBorders>
            <w:shd w:val="clear" w:color="auto" w:fill="auto"/>
            <w:vAlign w:val="center"/>
          </w:tcPr>
          <w:p w14:paraId="0E592D9F">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667CFC84">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5F3F5FB2">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曲线跑楼梯</w:t>
            </w:r>
          </w:p>
        </w:tc>
        <w:tc>
          <w:tcPr>
            <w:tcW w:w="2203" w:type="pct"/>
            <w:tcBorders>
              <w:tl2br w:val="nil"/>
              <w:tr2bl w:val="nil"/>
            </w:tcBorders>
            <w:shd w:val="clear" w:color="auto" w:fill="auto"/>
            <w:vAlign w:val="center"/>
          </w:tcPr>
          <w:p w14:paraId="74D2EC72">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CURVED_RUN_STAIR</w:t>
            </w:r>
          </w:p>
        </w:tc>
      </w:tr>
      <w:tr w14:paraId="407B21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40" w:type="pct"/>
            <w:vMerge w:val="continue"/>
            <w:tcBorders>
              <w:tl2br w:val="nil"/>
              <w:tr2bl w:val="nil"/>
            </w:tcBorders>
            <w:shd w:val="clear" w:color="auto" w:fill="auto"/>
            <w:vAlign w:val="center"/>
          </w:tcPr>
          <w:p w14:paraId="4B2F0FBB">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54A5481C">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309234CB">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两曲线跑楼梯</w:t>
            </w:r>
          </w:p>
        </w:tc>
        <w:tc>
          <w:tcPr>
            <w:tcW w:w="2203" w:type="pct"/>
            <w:tcBorders>
              <w:tl2br w:val="nil"/>
              <w:tr2bl w:val="nil"/>
            </w:tcBorders>
            <w:shd w:val="clear" w:color="auto" w:fill="auto"/>
            <w:vAlign w:val="center"/>
          </w:tcPr>
          <w:p w14:paraId="24C67C9E">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TWO_CURVED_RUN_STAIR</w:t>
            </w:r>
          </w:p>
        </w:tc>
      </w:tr>
      <w:tr w14:paraId="185766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0" w:hRule="atLeast"/>
        </w:trPr>
        <w:tc>
          <w:tcPr>
            <w:tcW w:w="340" w:type="pct"/>
            <w:vMerge w:val="continue"/>
            <w:tcBorders>
              <w:tl2br w:val="nil"/>
              <w:tr2bl w:val="nil"/>
            </w:tcBorders>
            <w:shd w:val="clear" w:color="auto" w:fill="auto"/>
            <w:vAlign w:val="center"/>
          </w:tcPr>
          <w:p w14:paraId="75467915">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46FEC4D1">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76812A5A">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用户定义</w:t>
            </w:r>
          </w:p>
        </w:tc>
        <w:tc>
          <w:tcPr>
            <w:tcW w:w="2203" w:type="pct"/>
            <w:tcBorders>
              <w:tl2br w:val="nil"/>
              <w:tr2bl w:val="nil"/>
            </w:tcBorders>
            <w:shd w:val="clear" w:color="auto" w:fill="auto"/>
            <w:vAlign w:val="center"/>
          </w:tcPr>
          <w:p w14:paraId="6A4D08BA">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USERDEFINED</w:t>
            </w:r>
          </w:p>
        </w:tc>
      </w:tr>
      <w:tr w14:paraId="79745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40" w:type="pct"/>
            <w:vMerge w:val="continue"/>
            <w:tcBorders>
              <w:tl2br w:val="nil"/>
              <w:tr2bl w:val="nil"/>
            </w:tcBorders>
            <w:shd w:val="clear" w:color="auto" w:fill="auto"/>
            <w:vAlign w:val="center"/>
          </w:tcPr>
          <w:p w14:paraId="36513AC2">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20A1C2FC">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4BEA82D7">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未定义</w:t>
            </w:r>
          </w:p>
        </w:tc>
        <w:tc>
          <w:tcPr>
            <w:tcW w:w="2203" w:type="pct"/>
            <w:tcBorders>
              <w:tl2br w:val="nil"/>
              <w:tr2bl w:val="nil"/>
            </w:tcBorders>
            <w:shd w:val="clear" w:color="auto" w:fill="auto"/>
            <w:vAlign w:val="center"/>
          </w:tcPr>
          <w:p w14:paraId="2BC0814D">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NOTDEFINED</w:t>
            </w:r>
          </w:p>
        </w:tc>
      </w:tr>
      <w:tr w14:paraId="22B474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restart"/>
            <w:tcBorders>
              <w:tl2br w:val="nil"/>
              <w:tr2bl w:val="nil"/>
            </w:tcBorders>
            <w:shd w:val="clear" w:color="auto" w:fill="auto"/>
            <w:vAlign w:val="center"/>
          </w:tcPr>
          <w:p w14:paraId="4C8B95DA">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21</w:t>
            </w:r>
          </w:p>
        </w:tc>
        <w:tc>
          <w:tcPr>
            <w:tcW w:w="1394" w:type="pct"/>
            <w:vMerge w:val="restart"/>
            <w:tcBorders>
              <w:tl2br w:val="nil"/>
              <w:tr2bl w:val="nil"/>
            </w:tcBorders>
            <w:shd w:val="clear" w:color="auto" w:fill="auto"/>
            <w:vAlign w:val="center"/>
          </w:tcPr>
          <w:p w14:paraId="7149C559">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墙类型</w:t>
            </w:r>
          </w:p>
          <w:p w14:paraId="706B57B3">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(IfeWallTypeEnum)</w:t>
            </w:r>
          </w:p>
        </w:tc>
        <w:tc>
          <w:tcPr>
            <w:tcW w:w="1061" w:type="pct"/>
            <w:tcBorders>
              <w:tl2br w:val="nil"/>
              <w:tr2bl w:val="nil"/>
            </w:tcBorders>
            <w:shd w:val="clear" w:color="auto" w:fill="auto"/>
            <w:vAlign w:val="bottom"/>
          </w:tcPr>
          <w:p w14:paraId="453C1AE4">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活动墙</w:t>
            </w:r>
          </w:p>
        </w:tc>
        <w:tc>
          <w:tcPr>
            <w:tcW w:w="2203" w:type="pct"/>
            <w:tcBorders>
              <w:tl2br w:val="nil"/>
              <w:tr2bl w:val="nil"/>
            </w:tcBorders>
            <w:shd w:val="clear" w:color="auto" w:fill="auto"/>
            <w:vAlign w:val="bottom"/>
          </w:tcPr>
          <w:p w14:paraId="0CBD8EFA">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MOVABLE</w:t>
            </w:r>
          </w:p>
        </w:tc>
      </w:tr>
      <w:tr w14:paraId="220BEE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42269E1C">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02ED6C01">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67191B25">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女儿墙/护墙</w:t>
            </w:r>
          </w:p>
        </w:tc>
        <w:tc>
          <w:tcPr>
            <w:tcW w:w="2203" w:type="pct"/>
            <w:tcBorders>
              <w:tl2br w:val="nil"/>
              <w:tr2bl w:val="nil"/>
            </w:tcBorders>
            <w:shd w:val="clear" w:color="auto" w:fill="auto"/>
            <w:vAlign w:val="bottom"/>
          </w:tcPr>
          <w:p w14:paraId="382B912D">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PARAPET</w:t>
            </w:r>
          </w:p>
        </w:tc>
      </w:tr>
      <w:tr w14:paraId="097A1E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340" w:type="pct"/>
            <w:vMerge w:val="continue"/>
            <w:tcBorders>
              <w:tl2br w:val="nil"/>
              <w:tr2bl w:val="nil"/>
            </w:tcBorders>
            <w:shd w:val="clear" w:color="auto" w:fill="auto"/>
            <w:vAlign w:val="center"/>
          </w:tcPr>
          <w:p w14:paraId="6DC3F7FD">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530274BD">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2790B70E">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隔墙</w:t>
            </w:r>
          </w:p>
        </w:tc>
        <w:tc>
          <w:tcPr>
            <w:tcW w:w="2203" w:type="pct"/>
            <w:tcBorders>
              <w:tl2br w:val="nil"/>
              <w:tr2bl w:val="nil"/>
            </w:tcBorders>
            <w:shd w:val="clear" w:color="auto" w:fill="auto"/>
            <w:vAlign w:val="bottom"/>
          </w:tcPr>
          <w:p w14:paraId="72F41DB8">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PARTITIONING</w:t>
            </w:r>
          </w:p>
        </w:tc>
      </w:tr>
      <w:tr w14:paraId="10C61D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69831559">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14E0DC8E">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206FC215">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管井墙</w:t>
            </w:r>
          </w:p>
        </w:tc>
        <w:tc>
          <w:tcPr>
            <w:tcW w:w="2203" w:type="pct"/>
            <w:tcBorders>
              <w:tl2br w:val="nil"/>
              <w:tr2bl w:val="nil"/>
            </w:tcBorders>
            <w:shd w:val="clear" w:color="auto" w:fill="auto"/>
            <w:vAlign w:val="bottom"/>
          </w:tcPr>
          <w:p w14:paraId="6482C05B">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PLUMBINGWALL</w:t>
            </w:r>
          </w:p>
        </w:tc>
      </w:tr>
      <w:tr w14:paraId="215736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1BBE0C64">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79D603BB">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4DC19A0A">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挡土墙</w:t>
            </w:r>
          </w:p>
        </w:tc>
        <w:tc>
          <w:tcPr>
            <w:tcW w:w="2203" w:type="pct"/>
            <w:tcBorders>
              <w:tl2br w:val="nil"/>
              <w:tr2bl w:val="nil"/>
            </w:tcBorders>
            <w:shd w:val="clear" w:color="auto" w:fill="auto"/>
            <w:vAlign w:val="bottom"/>
          </w:tcPr>
          <w:p w14:paraId="12A99DA5">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SHEAR</w:t>
            </w:r>
          </w:p>
        </w:tc>
      </w:tr>
      <w:tr w14:paraId="65AD93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475A78AF">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65D851EE">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2121A419">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实体墙</w:t>
            </w:r>
          </w:p>
        </w:tc>
        <w:tc>
          <w:tcPr>
            <w:tcW w:w="2203" w:type="pct"/>
            <w:tcBorders>
              <w:tl2br w:val="nil"/>
              <w:tr2bl w:val="nil"/>
            </w:tcBorders>
            <w:shd w:val="clear" w:color="auto" w:fill="auto"/>
            <w:vAlign w:val="bottom"/>
          </w:tcPr>
          <w:p w14:paraId="55035CDC">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SOLIDWALL</w:t>
            </w:r>
          </w:p>
        </w:tc>
      </w:tr>
      <w:tr w14:paraId="16E82D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0CAD96AE">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1EB6AE53">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56603E2B">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标准墙</w:t>
            </w:r>
          </w:p>
        </w:tc>
        <w:tc>
          <w:tcPr>
            <w:tcW w:w="2203" w:type="pct"/>
            <w:tcBorders>
              <w:tl2br w:val="nil"/>
              <w:tr2bl w:val="nil"/>
            </w:tcBorders>
            <w:shd w:val="clear" w:color="auto" w:fill="auto"/>
            <w:vAlign w:val="bottom"/>
          </w:tcPr>
          <w:p w14:paraId="67F3DDED">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STANDARC</w:t>
            </w:r>
          </w:p>
        </w:tc>
      </w:tr>
      <w:tr w14:paraId="63E6C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3091DB14">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6967E867">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2D2CCEB7">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多边形墙</w:t>
            </w:r>
          </w:p>
        </w:tc>
        <w:tc>
          <w:tcPr>
            <w:tcW w:w="2203" w:type="pct"/>
            <w:tcBorders>
              <w:tl2br w:val="nil"/>
              <w:tr2bl w:val="nil"/>
            </w:tcBorders>
            <w:shd w:val="clear" w:color="auto" w:fill="auto"/>
            <w:vAlign w:val="bottom"/>
          </w:tcPr>
          <w:p w14:paraId="3201C2F3">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POLYGONAL</w:t>
            </w:r>
          </w:p>
        </w:tc>
      </w:tr>
      <w:tr w14:paraId="2BC8D5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7C33E50B">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7F2410B3">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5D9FA97B">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组合墙</w:t>
            </w:r>
          </w:p>
        </w:tc>
        <w:tc>
          <w:tcPr>
            <w:tcW w:w="2203" w:type="pct"/>
            <w:tcBorders>
              <w:tl2br w:val="nil"/>
              <w:tr2bl w:val="nil"/>
            </w:tcBorders>
            <w:shd w:val="clear" w:color="auto" w:fill="auto"/>
            <w:vAlign w:val="bottom"/>
          </w:tcPr>
          <w:p w14:paraId="4AC15B52">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ELEMENTEDWALL</w:t>
            </w:r>
          </w:p>
        </w:tc>
      </w:tr>
      <w:tr w14:paraId="2055CB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340" w:type="pct"/>
            <w:vMerge w:val="continue"/>
            <w:tcBorders>
              <w:tl2br w:val="nil"/>
              <w:tr2bl w:val="nil"/>
            </w:tcBorders>
            <w:shd w:val="clear" w:color="auto" w:fill="auto"/>
            <w:vAlign w:val="center"/>
          </w:tcPr>
          <w:p w14:paraId="046EAEF6">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641A9E85">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1D8B8561">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用户定义</w:t>
            </w:r>
          </w:p>
        </w:tc>
        <w:tc>
          <w:tcPr>
            <w:tcW w:w="2203" w:type="pct"/>
            <w:tcBorders>
              <w:tl2br w:val="nil"/>
              <w:tr2bl w:val="nil"/>
            </w:tcBorders>
            <w:shd w:val="clear" w:color="auto" w:fill="auto"/>
            <w:vAlign w:val="center"/>
          </w:tcPr>
          <w:p w14:paraId="3CDB551A">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USERDEFINED</w:t>
            </w:r>
          </w:p>
        </w:tc>
      </w:tr>
      <w:tr w14:paraId="2373D9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68048CBE">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2EBC0423">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411DA63B">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未定义</w:t>
            </w:r>
          </w:p>
        </w:tc>
        <w:tc>
          <w:tcPr>
            <w:tcW w:w="2203" w:type="pct"/>
            <w:tcBorders>
              <w:tl2br w:val="nil"/>
              <w:tr2bl w:val="nil"/>
            </w:tcBorders>
            <w:shd w:val="clear" w:color="auto" w:fill="auto"/>
            <w:vAlign w:val="bottom"/>
          </w:tcPr>
          <w:p w14:paraId="3322CB5D">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NOTDEFINED</w:t>
            </w:r>
          </w:p>
        </w:tc>
      </w:tr>
      <w:tr w14:paraId="36186A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restart"/>
            <w:tcBorders>
              <w:tl2br w:val="nil"/>
              <w:tr2bl w:val="nil"/>
            </w:tcBorders>
            <w:shd w:val="clear" w:color="auto" w:fill="auto"/>
            <w:vAlign w:val="center"/>
          </w:tcPr>
          <w:p w14:paraId="755F0715">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22</w:t>
            </w:r>
          </w:p>
        </w:tc>
        <w:tc>
          <w:tcPr>
            <w:tcW w:w="1394" w:type="pct"/>
            <w:vMerge w:val="restart"/>
            <w:tcBorders>
              <w:tl2br w:val="nil"/>
              <w:tr2bl w:val="nil"/>
            </w:tcBorders>
            <w:shd w:val="clear" w:color="auto" w:fill="auto"/>
            <w:vAlign w:val="center"/>
          </w:tcPr>
          <w:p w14:paraId="6073851E">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窗类型</w:t>
            </w:r>
          </w:p>
          <w:p w14:paraId="170EB800">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(IfeWindowTypeEnum)</w:t>
            </w:r>
          </w:p>
        </w:tc>
        <w:tc>
          <w:tcPr>
            <w:tcW w:w="1061" w:type="pct"/>
            <w:tcBorders>
              <w:tl2br w:val="nil"/>
              <w:tr2bl w:val="nil"/>
            </w:tcBorders>
            <w:shd w:val="clear" w:color="auto" w:fill="auto"/>
            <w:vAlign w:val="bottom"/>
          </w:tcPr>
          <w:p w14:paraId="3937F9E8">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标准窗</w:t>
            </w:r>
          </w:p>
        </w:tc>
        <w:tc>
          <w:tcPr>
            <w:tcW w:w="2203" w:type="pct"/>
            <w:tcBorders>
              <w:tl2br w:val="nil"/>
              <w:tr2bl w:val="nil"/>
            </w:tcBorders>
            <w:shd w:val="clear" w:color="auto" w:fill="auto"/>
            <w:vAlign w:val="bottom"/>
          </w:tcPr>
          <w:p w14:paraId="2041A4F6">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WINDOW</w:t>
            </w:r>
          </w:p>
        </w:tc>
      </w:tr>
      <w:tr w14:paraId="398BCE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509BF9F4">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4A8B0874">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24F6BD1D">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斜天窗</w:t>
            </w:r>
          </w:p>
        </w:tc>
        <w:tc>
          <w:tcPr>
            <w:tcW w:w="2203" w:type="pct"/>
            <w:tcBorders>
              <w:tl2br w:val="nil"/>
              <w:tr2bl w:val="nil"/>
            </w:tcBorders>
            <w:shd w:val="clear" w:color="auto" w:fill="auto"/>
            <w:vAlign w:val="bottom"/>
          </w:tcPr>
          <w:p w14:paraId="421942C5">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SKYLIGHT</w:t>
            </w:r>
          </w:p>
        </w:tc>
      </w:tr>
      <w:tr w14:paraId="11D72E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64126813">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4874548A">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273C64DD">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平天窗</w:t>
            </w:r>
          </w:p>
        </w:tc>
        <w:tc>
          <w:tcPr>
            <w:tcW w:w="2203" w:type="pct"/>
            <w:tcBorders>
              <w:tl2br w:val="nil"/>
              <w:tr2bl w:val="nil"/>
            </w:tcBorders>
            <w:shd w:val="clear" w:color="auto" w:fill="auto"/>
            <w:vAlign w:val="bottom"/>
          </w:tcPr>
          <w:p w14:paraId="4D07D804">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LIGHTDOME</w:t>
            </w:r>
          </w:p>
        </w:tc>
      </w:tr>
      <w:tr w14:paraId="52EB80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214013B5">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588235A3">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5A128E9D">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用户定义</w:t>
            </w:r>
          </w:p>
        </w:tc>
        <w:tc>
          <w:tcPr>
            <w:tcW w:w="2203" w:type="pct"/>
            <w:tcBorders>
              <w:tl2br w:val="nil"/>
              <w:tr2bl w:val="nil"/>
            </w:tcBorders>
            <w:shd w:val="clear" w:color="auto" w:fill="auto"/>
            <w:vAlign w:val="bottom"/>
          </w:tcPr>
          <w:p w14:paraId="39625BD7">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USERDEFINED</w:t>
            </w:r>
          </w:p>
        </w:tc>
      </w:tr>
      <w:tr w14:paraId="6CFC8E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736EA21D">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4FDCD933">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5AD0B0FF">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未定义</w:t>
            </w:r>
          </w:p>
        </w:tc>
        <w:tc>
          <w:tcPr>
            <w:tcW w:w="2203" w:type="pct"/>
            <w:tcBorders>
              <w:tl2br w:val="nil"/>
              <w:tr2bl w:val="nil"/>
            </w:tcBorders>
            <w:shd w:val="clear" w:color="auto" w:fill="auto"/>
            <w:vAlign w:val="bottom"/>
          </w:tcPr>
          <w:p w14:paraId="32866D1C">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NOTDEFINED</w:t>
            </w:r>
          </w:p>
        </w:tc>
      </w:tr>
      <w:tr w14:paraId="591007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restart"/>
            <w:tcBorders>
              <w:tl2br w:val="nil"/>
              <w:tr2bl w:val="nil"/>
            </w:tcBorders>
            <w:shd w:val="clear" w:color="auto" w:fill="auto"/>
            <w:vAlign w:val="center"/>
          </w:tcPr>
          <w:p w14:paraId="0E48959E">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23</w:t>
            </w:r>
          </w:p>
        </w:tc>
        <w:tc>
          <w:tcPr>
            <w:tcW w:w="1394" w:type="pct"/>
            <w:vMerge w:val="restart"/>
            <w:tcBorders>
              <w:tl2br w:val="nil"/>
              <w:tr2bl w:val="nil"/>
            </w:tcBorders>
            <w:shd w:val="clear" w:color="auto" w:fill="auto"/>
            <w:vAlign w:val="center"/>
          </w:tcPr>
          <w:p w14:paraId="516F5328">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窗分隔类型</w:t>
            </w:r>
          </w:p>
          <w:p w14:paraId="4B086AFC">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(IfeWindowTypePartitioningEnum)</w:t>
            </w:r>
          </w:p>
        </w:tc>
        <w:tc>
          <w:tcPr>
            <w:tcW w:w="1061" w:type="pct"/>
            <w:tcBorders>
              <w:tl2br w:val="nil"/>
              <w:tr2bl w:val="nil"/>
            </w:tcBorders>
            <w:shd w:val="clear" w:color="auto" w:fill="auto"/>
            <w:vAlign w:val="center"/>
          </w:tcPr>
          <w:p w14:paraId="2580B931">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单扇窗户</w:t>
            </w:r>
          </w:p>
        </w:tc>
        <w:tc>
          <w:tcPr>
            <w:tcW w:w="2203" w:type="pct"/>
            <w:tcBorders>
              <w:tl2br w:val="nil"/>
              <w:tr2bl w:val="nil"/>
            </w:tcBorders>
            <w:shd w:val="clear" w:color="auto" w:fill="auto"/>
            <w:vAlign w:val="center"/>
          </w:tcPr>
          <w:p w14:paraId="2F625675">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SINGLE_PANEL</w:t>
            </w:r>
          </w:p>
        </w:tc>
      </w:tr>
      <w:tr w14:paraId="18DB72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57DE55FB">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7DB22B48">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79C88D1E">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双扇垂直窗户</w:t>
            </w:r>
          </w:p>
        </w:tc>
        <w:tc>
          <w:tcPr>
            <w:tcW w:w="2203" w:type="pct"/>
            <w:tcBorders>
              <w:tl2br w:val="nil"/>
              <w:tr2bl w:val="nil"/>
            </w:tcBorders>
            <w:shd w:val="clear" w:color="auto" w:fill="auto"/>
            <w:vAlign w:val="center"/>
          </w:tcPr>
          <w:p w14:paraId="782A40E5">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DOUBLE_PANEL_VERTICAL</w:t>
            </w:r>
          </w:p>
        </w:tc>
      </w:tr>
      <w:tr w14:paraId="7E1936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340" w:type="pct"/>
            <w:vMerge w:val="continue"/>
            <w:tcBorders>
              <w:tl2br w:val="nil"/>
              <w:tr2bl w:val="nil"/>
            </w:tcBorders>
            <w:shd w:val="clear" w:color="auto" w:fill="auto"/>
            <w:vAlign w:val="center"/>
          </w:tcPr>
          <w:p w14:paraId="3B411819">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56654D95">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12E38CAB">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双扇水平窗户</w:t>
            </w:r>
          </w:p>
        </w:tc>
        <w:tc>
          <w:tcPr>
            <w:tcW w:w="2203" w:type="pct"/>
            <w:tcBorders>
              <w:tl2br w:val="nil"/>
              <w:tr2bl w:val="nil"/>
            </w:tcBorders>
            <w:shd w:val="clear" w:color="auto" w:fill="auto"/>
            <w:vAlign w:val="bottom"/>
          </w:tcPr>
          <w:p w14:paraId="18E3A657">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DOUBLE_PANEL_HORIZONTAL</w:t>
            </w:r>
          </w:p>
        </w:tc>
      </w:tr>
      <w:tr w14:paraId="52B18E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0" w:hRule="atLeast"/>
        </w:trPr>
        <w:tc>
          <w:tcPr>
            <w:tcW w:w="340" w:type="pct"/>
            <w:vMerge w:val="continue"/>
            <w:tcBorders>
              <w:tl2br w:val="nil"/>
              <w:tr2bl w:val="nil"/>
            </w:tcBorders>
            <w:shd w:val="clear" w:color="auto" w:fill="auto"/>
            <w:vAlign w:val="center"/>
          </w:tcPr>
          <w:p w14:paraId="0F3AE44F">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36FE8B1B">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394CC2E8">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三扇垂直窗户</w:t>
            </w:r>
          </w:p>
        </w:tc>
        <w:tc>
          <w:tcPr>
            <w:tcW w:w="2203" w:type="pct"/>
            <w:tcBorders>
              <w:tl2br w:val="nil"/>
              <w:tr2bl w:val="nil"/>
            </w:tcBorders>
            <w:shd w:val="clear" w:color="auto" w:fill="auto"/>
            <w:vAlign w:val="center"/>
          </w:tcPr>
          <w:p w14:paraId="74B9AEA1">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TRIPLE_PANEL_VERTICAL</w:t>
            </w:r>
          </w:p>
        </w:tc>
      </w:tr>
      <w:tr w14:paraId="5E05D4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1B815836">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27261081">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34315774">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三扇水平窗户</w:t>
            </w:r>
          </w:p>
        </w:tc>
        <w:tc>
          <w:tcPr>
            <w:tcW w:w="2203" w:type="pct"/>
            <w:tcBorders>
              <w:tl2br w:val="nil"/>
              <w:tr2bl w:val="nil"/>
            </w:tcBorders>
            <w:shd w:val="clear" w:color="auto" w:fill="auto"/>
            <w:vAlign w:val="center"/>
          </w:tcPr>
          <w:p w14:paraId="5A24FDF9">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TRIPLE_PANEL_HORIZONTAL</w:t>
            </w:r>
          </w:p>
        </w:tc>
      </w:tr>
      <w:tr w14:paraId="1655FB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42005D0D">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532FB672">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7D515DE8">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三扇底部水平窗户</w:t>
            </w:r>
          </w:p>
        </w:tc>
        <w:tc>
          <w:tcPr>
            <w:tcW w:w="2203" w:type="pct"/>
            <w:tcBorders>
              <w:tl2br w:val="nil"/>
              <w:tr2bl w:val="nil"/>
            </w:tcBorders>
            <w:shd w:val="clear" w:color="auto" w:fill="auto"/>
            <w:vAlign w:val="center"/>
          </w:tcPr>
          <w:p w14:paraId="00FCE3CF">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TRIPLE_PANEL_BOTTOM</w:t>
            </w:r>
          </w:p>
        </w:tc>
      </w:tr>
      <w:tr w14:paraId="0E1513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65CDA7D1">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6996FB05">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6823FE9B">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三扇顶部水平窗户</w:t>
            </w:r>
          </w:p>
        </w:tc>
        <w:tc>
          <w:tcPr>
            <w:tcW w:w="2203" w:type="pct"/>
            <w:tcBorders>
              <w:tl2br w:val="nil"/>
              <w:tr2bl w:val="nil"/>
            </w:tcBorders>
            <w:shd w:val="clear" w:color="auto" w:fill="auto"/>
            <w:vAlign w:val="center"/>
          </w:tcPr>
          <w:p w14:paraId="0627D224">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TRIPLE_PANEL_TOP</w:t>
            </w:r>
          </w:p>
        </w:tc>
      </w:tr>
      <w:tr w14:paraId="5058C7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3A57401F">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16D9B5A7">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3FE6E2D0">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三扇左面水平窗户</w:t>
            </w:r>
          </w:p>
        </w:tc>
        <w:tc>
          <w:tcPr>
            <w:tcW w:w="2203" w:type="pct"/>
            <w:tcBorders>
              <w:tl2br w:val="nil"/>
              <w:tr2bl w:val="nil"/>
            </w:tcBorders>
            <w:shd w:val="clear" w:color="auto" w:fill="auto"/>
            <w:vAlign w:val="center"/>
          </w:tcPr>
          <w:p w14:paraId="29172E52">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TRIPLE_PANEL_LEFT</w:t>
            </w:r>
          </w:p>
        </w:tc>
      </w:tr>
      <w:tr w14:paraId="6F09A2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1463E2F6">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1DDBA65C">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center"/>
          </w:tcPr>
          <w:p w14:paraId="02707B98">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三扇右面水平窗户</w:t>
            </w:r>
          </w:p>
        </w:tc>
        <w:tc>
          <w:tcPr>
            <w:tcW w:w="2203" w:type="pct"/>
            <w:tcBorders>
              <w:tl2br w:val="nil"/>
              <w:tr2bl w:val="nil"/>
            </w:tcBorders>
            <w:shd w:val="clear" w:color="auto" w:fill="auto"/>
            <w:vAlign w:val="center"/>
          </w:tcPr>
          <w:p w14:paraId="5F5F3C6F">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TRIPLE_PANEL_RIGHT</w:t>
            </w:r>
          </w:p>
        </w:tc>
      </w:tr>
      <w:tr w14:paraId="7B1F0C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340" w:type="pct"/>
            <w:vMerge w:val="continue"/>
            <w:tcBorders>
              <w:tl2br w:val="nil"/>
              <w:tr2bl w:val="nil"/>
            </w:tcBorders>
            <w:shd w:val="clear" w:color="auto" w:fill="auto"/>
            <w:vAlign w:val="center"/>
          </w:tcPr>
          <w:p w14:paraId="46B586F0">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482FDF88">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3B46902E">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用户自定</w:t>
            </w:r>
          </w:p>
        </w:tc>
        <w:tc>
          <w:tcPr>
            <w:tcW w:w="2203" w:type="pct"/>
            <w:tcBorders>
              <w:tl2br w:val="nil"/>
              <w:tr2bl w:val="nil"/>
            </w:tcBorders>
            <w:shd w:val="clear" w:color="auto" w:fill="auto"/>
            <w:vAlign w:val="bottom"/>
          </w:tcPr>
          <w:p w14:paraId="7D101850">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USERDEFINED</w:t>
            </w:r>
          </w:p>
        </w:tc>
      </w:tr>
      <w:tr w14:paraId="77552E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5" w:hRule="atLeast"/>
        </w:trPr>
        <w:tc>
          <w:tcPr>
            <w:tcW w:w="340" w:type="pct"/>
            <w:vMerge w:val="continue"/>
            <w:tcBorders>
              <w:tl2br w:val="nil"/>
              <w:tr2bl w:val="nil"/>
            </w:tcBorders>
            <w:shd w:val="clear" w:color="auto" w:fill="auto"/>
            <w:vAlign w:val="center"/>
          </w:tcPr>
          <w:p w14:paraId="297D9C29">
            <w:pPr>
              <w:widowControl/>
              <w:spacing w:line="360" w:lineRule="auto"/>
              <w:jc w:val="center"/>
              <w:textAlignment w:val="center"/>
              <w:rPr>
                <w:rFonts w:hint="default" w:ascii="Times New Roman" w:hAnsi="Times New Roman" w:cs="宋体"/>
                <w:color w:val="000000"/>
                <w:kern w:val="0"/>
                <w:sz w:val="24"/>
                <w:szCs w:val="24"/>
                <w:lang w:bidi="ar"/>
              </w:rPr>
            </w:pPr>
          </w:p>
        </w:tc>
        <w:tc>
          <w:tcPr>
            <w:tcW w:w="1394" w:type="pct"/>
            <w:vMerge w:val="continue"/>
            <w:tcBorders>
              <w:tl2br w:val="nil"/>
              <w:tr2bl w:val="nil"/>
            </w:tcBorders>
            <w:shd w:val="clear" w:color="auto" w:fill="auto"/>
            <w:vAlign w:val="center"/>
          </w:tcPr>
          <w:p w14:paraId="565D2B9F">
            <w:pPr>
              <w:widowControl/>
              <w:spacing w:line="360" w:lineRule="auto"/>
              <w:jc w:val="center"/>
              <w:textAlignment w:val="center"/>
              <w:rPr>
                <w:rFonts w:hint="default" w:ascii="Times New Roman" w:hAnsi="Times New Roman" w:cs="宋体"/>
                <w:color w:val="000000"/>
                <w:kern w:val="0"/>
                <w:sz w:val="24"/>
                <w:szCs w:val="24"/>
                <w:lang w:bidi="ar"/>
              </w:rPr>
            </w:pPr>
          </w:p>
        </w:tc>
        <w:tc>
          <w:tcPr>
            <w:tcW w:w="1061" w:type="pct"/>
            <w:tcBorders>
              <w:tl2br w:val="nil"/>
              <w:tr2bl w:val="nil"/>
            </w:tcBorders>
            <w:shd w:val="clear" w:color="auto" w:fill="auto"/>
            <w:vAlign w:val="bottom"/>
          </w:tcPr>
          <w:p w14:paraId="64D49818">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未定义</w:t>
            </w:r>
          </w:p>
        </w:tc>
        <w:tc>
          <w:tcPr>
            <w:tcW w:w="2203" w:type="pct"/>
            <w:tcBorders>
              <w:tl2br w:val="nil"/>
              <w:tr2bl w:val="nil"/>
            </w:tcBorders>
            <w:shd w:val="clear" w:color="auto" w:fill="auto"/>
            <w:vAlign w:val="bottom"/>
          </w:tcPr>
          <w:p w14:paraId="612C5289">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NOTDEFINED</w:t>
            </w:r>
          </w:p>
        </w:tc>
      </w:tr>
    </w:tbl>
    <w:p w14:paraId="3CAB6736">
      <w:pPr>
        <w:widowControl/>
        <w:spacing w:line="360" w:lineRule="auto"/>
        <w:jc w:val="center"/>
        <w:textAlignment w:val="center"/>
        <w:rPr>
          <w:rFonts w:hint="default" w:ascii="Times New Roman" w:hAnsi="Times New Roman" w:cs="宋体"/>
          <w:color w:val="000000"/>
          <w:kern w:val="0"/>
          <w:sz w:val="20"/>
          <w:lang w:bidi="ar"/>
        </w:rPr>
      </w:pPr>
    </w:p>
    <w:p w14:paraId="3FBAF85A">
      <w:pPr>
        <w:pStyle w:val="3"/>
        <w:rPr>
          <w:rFonts w:hint="default" w:ascii="Times New Roman" w:hAnsi="Times New Roman" w:cs="宋体"/>
        </w:rPr>
      </w:pPr>
      <w:bookmarkStart w:id="285" w:name="_Toc7615"/>
      <w:bookmarkStart w:id="286" w:name="_Toc3593"/>
      <w:r>
        <w:rPr>
          <w:rFonts w:ascii="Times New Roman" w:hAnsi="Times New Roman" w:cs="宋体"/>
        </w:rPr>
        <w:t>4.3.3定样定板评审流程化</w:t>
      </w:r>
      <w:bookmarkEnd w:id="285"/>
      <w:bookmarkEnd w:id="286"/>
    </w:p>
    <w:p w14:paraId="719A0AF3">
      <w:pPr>
        <w:spacing w:line="360" w:lineRule="auto"/>
        <w:rPr>
          <w:rFonts w:hint="default" w:ascii="Times New Roman" w:hAnsi="Times New Roman" w:cs="宋体"/>
        </w:rPr>
      </w:pPr>
      <w:r>
        <w:rPr>
          <w:rFonts w:ascii="Times New Roman" w:hAnsi="Times New Roman" w:cs="宋体"/>
        </w:rPr>
        <w:t xml:space="preserve">   </w:t>
      </w:r>
      <w:r>
        <w:rPr>
          <w:rFonts w:ascii="Times New Roman" w:hAnsi="Times New Roman" w:cs="宋体"/>
          <w:sz w:val="24"/>
          <w:szCs w:val="24"/>
        </w:rPr>
        <w:t>根据企业的情况，提出定样和定板的评审流程。</w:t>
      </w:r>
    </w:p>
    <w:p w14:paraId="41528BEF">
      <w:pPr>
        <w:spacing w:line="360" w:lineRule="auto"/>
        <w:rPr>
          <w:rFonts w:hint="default" w:ascii="Times New Roman" w:hAnsi="Times New Roman" w:cs="宋体"/>
        </w:rPr>
      </w:pPr>
    </w:p>
    <w:p w14:paraId="7D71FDC6">
      <w:pPr>
        <w:pStyle w:val="3"/>
        <w:rPr>
          <w:rFonts w:hint="default" w:ascii="Times New Roman" w:hAnsi="Times New Roman" w:cs="宋体"/>
        </w:rPr>
      </w:pPr>
      <w:bookmarkStart w:id="287" w:name="_Toc5962"/>
      <w:bookmarkStart w:id="288" w:name="_Toc8688"/>
      <w:r>
        <w:rPr>
          <w:rFonts w:ascii="Times New Roman" w:hAnsi="Times New Roman" w:cs="宋体"/>
        </w:rPr>
        <w:t>4.3.4材料样品明细表导出标准</w:t>
      </w:r>
      <w:bookmarkEnd w:id="287"/>
      <w:bookmarkEnd w:id="288"/>
    </w:p>
    <w:p w14:paraId="7B5D47D2">
      <w:pPr>
        <w:pStyle w:val="4"/>
        <w:spacing w:line="360" w:lineRule="auto"/>
        <w:ind w:left="0" w:leftChars="0"/>
        <w:rPr>
          <w:rFonts w:hint="default" w:ascii="Times New Roman" w:hAnsi="Times New Roman" w:cs="宋体"/>
        </w:rPr>
      </w:pPr>
      <w:bookmarkStart w:id="289" w:name="_Toc23901"/>
      <w:bookmarkStart w:id="290" w:name="_Toc18760"/>
      <w:r>
        <w:rPr>
          <w:rFonts w:ascii="Times New Roman" w:hAnsi="Times New Roman" w:cs="宋体"/>
        </w:rPr>
        <w:t>1 基于 BIM 模型的三级工程量清单自动提取导出技术的相关标准</w:t>
      </w:r>
      <w:bookmarkEnd w:id="289"/>
      <w:bookmarkEnd w:id="290"/>
    </w:p>
    <w:p w14:paraId="5EB4580D">
      <w:pPr>
        <w:spacing w:line="360" w:lineRule="auto"/>
        <w:ind w:firstLine="420"/>
        <w:rPr>
          <w:rFonts w:hint="default" w:ascii="Times New Roman" w:hAnsi="Times New Roman" w:cs="宋体"/>
          <w:sz w:val="24"/>
          <w:szCs w:val="24"/>
        </w:rPr>
      </w:pPr>
      <w:r>
        <w:rPr>
          <w:rFonts w:ascii="Times New Roman" w:hAnsi="Times New Roman" w:cs="宋体"/>
          <w:sz w:val="24"/>
          <w:szCs w:val="24"/>
        </w:rPr>
        <w:t>利用BIM模型信息化的特点，建立三级工程量清单与模型构件的映射关系，并将清单信息储存至模型中。基于三级清单规定，研究并制定工程量标准化数量表，细化分项清单细目编码。在BIM数据库中，通过数量表模板建立清单细部编码与标准化数量表单元格的对应关系。利用BIM模型实现分项工程清单的自动提取与导出，完成工程项目三级工程量清单的自动化处理。</w:t>
      </w:r>
    </w:p>
    <w:p w14:paraId="57BB3136">
      <w:pPr>
        <w:pStyle w:val="30"/>
        <w:spacing w:line="360" w:lineRule="auto"/>
        <w:ind w:left="360" w:hanging="360" w:firstLineChars="0"/>
        <w:outlineLvl w:val="1"/>
        <w:rPr>
          <w:rFonts w:hint="default" w:ascii="Times New Roman" w:hAnsi="Times New Roman" w:cs="宋体"/>
          <w:b/>
          <w:bCs/>
          <w:sz w:val="24"/>
          <w:szCs w:val="24"/>
        </w:rPr>
      </w:pPr>
      <w:bookmarkStart w:id="291" w:name="_Toc9867"/>
      <w:bookmarkStart w:id="292" w:name="_Toc8954"/>
      <w:r>
        <w:rPr>
          <w:rFonts w:ascii="Times New Roman" w:hAnsi="Times New Roman" w:cs="宋体"/>
          <w:b/>
          <w:bCs/>
          <w:sz w:val="24"/>
          <w:szCs w:val="24"/>
        </w:rPr>
        <w:t>（1）标准化数量表的制定标准</w:t>
      </w:r>
      <w:bookmarkEnd w:id="291"/>
      <w:bookmarkEnd w:id="292"/>
    </w:p>
    <w:p w14:paraId="58E1D31A">
      <w:pPr>
        <w:spacing w:line="360" w:lineRule="auto"/>
        <w:ind w:firstLine="480" w:firstLineChars="200"/>
        <w:rPr>
          <w:rFonts w:hint="default" w:ascii="Times New Roman" w:hAnsi="Times New Roman" w:cs="宋体"/>
          <w:sz w:val="24"/>
          <w:szCs w:val="24"/>
        </w:rPr>
      </w:pPr>
      <w:r>
        <w:rPr>
          <w:rFonts w:ascii="Times New Roman" w:hAnsi="Times New Roman" w:cs="宋体"/>
          <w:sz w:val="24"/>
          <w:szCs w:val="24"/>
        </w:rPr>
        <w:t>标准化数量表以清单范本为依据，导入该清单范本，制定满足清单需求的工程量标准化数量表。工程数量的标准化包括表格格式的规范化，即数量表中表头和表行文字信息（结构和关键字）需要规范化。例如，桥台桩基的表头结构和关键字为“桥台及桥台基础-桩基基础-陆上钻孔桩-D120”等。工程数量表进行细化，如增加桩基长度信息行，将桩基按照桩径细分为120、140等。标准化数量表应符合表4.3.4-1的规定。</w:t>
      </w:r>
    </w:p>
    <w:p w14:paraId="1D70A0BD">
      <w:pPr>
        <w:spacing w:line="360" w:lineRule="auto"/>
        <w:jc w:val="center"/>
        <w:rPr>
          <w:rFonts w:hint="default" w:ascii="Times New Roman" w:hAnsi="Times New Roman" w:cs="宋体"/>
          <w:szCs w:val="21"/>
          <w14:textOutline w14:w="3835" w14:cap="flat" w14:cmpd="sng" w14:algn="ctr">
            <w14:solidFill>
              <w14:srgbClr w14:val="000000"/>
            </w14:solidFill>
            <w14:prstDash w14:val="solid"/>
            <w14:miter w14:val="0"/>
          </w14:textOutline>
        </w:rPr>
      </w:pPr>
      <w:r>
        <w:rPr>
          <w:rFonts w:ascii="Times New Roman" w:hAnsi="Times New Roman" w:cs="宋体"/>
          <w:szCs w:val="21"/>
          <w14:textOutline w14:w="3835" w14:cap="flat" w14:cmpd="sng" w14:algn="ctr">
            <w14:solidFill>
              <w14:srgbClr w14:val="000000"/>
            </w14:solidFill>
            <w14:prstDash w14:val="solid"/>
            <w14:miter w14:val="0"/>
          </w14:textOutline>
        </w:rPr>
        <w:t>表4.3.4-1 标准化数量表样例</w:t>
      </w:r>
    </w:p>
    <w:tbl>
      <w:tblPr>
        <w:tblStyle w:val="15"/>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593"/>
        <w:gridCol w:w="2380"/>
        <w:gridCol w:w="856"/>
        <w:gridCol w:w="866"/>
        <w:gridCol w:w="1113"/>
        <w:gridCol w:w="878"/>
        <w:gridCol w:w="900"/>
        <w:gridCol w:w="936"/>
      </w:tblGrid>
      <w:tr w14:paraId="745D792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325" w:hRule="atLeast"/>
          <w:jc w:val="center"/>
        </w:trPr>
        <w:tc>
          <w:tcPr>
            <w:tcW w:w="1744" w:type="pct"/>
            <w:gridSpan w:val="2"/>
            <w:vMerge w:val="restart"/>
            <w:tcBorders>
              <w:tl2br w:val="nil"/>
              <w:tr2bl w:val="nil"/>
            </w:tcBorders>
            <w:shd w:val="clear" w:color="auto" w:fill="auto"/>
            <w:vAlign w:val="center"/>
          </w:tcPr>
          <w:p w14:paraId="474E8925">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项 目</w:t>
            </w:r>
          </w:p>
        </w:tc>
        <w:tc>
          <w:tcPr>
            <w:tcW w:w="502" w:type="pct"/>
            <w:vMerge w:val="restart"/>
            <w:tcBorders>
              <w:tl2br w:val="nil"/>
              <w:tr2bl w:val="nil"/>
            </w:tcBorders>
            <w:shd w:val="clear" w:color="auto" w:fill="auto"/>
            <w:vAlign w:val="center"/>
          </w:tcPr>
          <w:p w14:paraId="1F7FB639">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单位</w:t>
            </w:r>
          </w:p>
        </w:tc>
        <w:tc>
          <w:tcPr>
            <w:tcW w:w="2753" w:type="pct"/>
            <w:gridSpan w:val="5"/>
            <w:tcBorders>
              <w:tl2br w:val="nil"/>
              <w:tr2bl w:val="nil"/>
            </w:tcBorders>
            <w:shd w:val="clear" w:color="auto" w:fill="auto"/>
            <w:vAlign w:val="center"/>
          </w:tcPr>
          <w:p w14:paraId="152BE9A2">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桥台及桥台基础</w:t>
            </w:r>
          </w:p>
        </w:tc>
      </w:tr>
      <w:tr w14:paraId="22AEA78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0" w:hRule="atLeast"/>
          <w:jc w:val="center"/>
        </w:trPr>
        <w:tc>
          <w:tcPr>
            <w:tcW w:w="1744" w:type="pct"/>
            <w:gridSpan w:val="2"/>
            <w:vMerge w:val="continue"/>
            <w:tcBorders>
              <w:tl2br w:val="nil"/>
              <w:tr2bl w:val="nil"/>
            </w:tcBorders>
            <w:shd w:val="clear" w:color="auto" w:fill="auto"/>
            <w:vAlign w:val="center"/>
          </w:tcPr>
          <w:p w14:paraId="7761B554">
            <w:pPr>
              <w:spacing w:line="360" w:lineRule="auto"/>
              <w:jc w:val="center"/>
              <w:rPr>
                <w:rFonts w:hint="default" w:ascii="Times New Roman" w:hAnsi="Times New Roman" w:cs="宋体"/>
                <w:color w:val="000000"/>
                <w:kern w:val="0"/>
                <w:sz w:val="24"/>
                <w:szCs w:val="24"/>
                <w:lang w:bidi="ar"/>
              </w:rPr>
            </w:pPr>
          </w:p>
        </w:tc>
        <w:tc>
          <w:tcPr>
            <w:tcW w:w="502" w:type="pct"/>
            <w:vMerge w:val="continue"/>
            <w:tcBorders>
              <w:tl2br w:val="nil"/>
              <w:tr2bl w:val="nil"/>
            </w:tcBorders>
            <w:shd w:val="clear" w:color="auto" w:fill="auto"/>
            <w:vAlign w:val="center"/>
          </w:tcPr>
          <w:p w14:paraId="32F694E6">
            <w:pPr>
              <w:spacing w:line="360" w:lineRule="auto"/>
              <w:jc w:val="center"/>
              <w:rPr>
                <w:rFonts w:hint="default" w:ascii="Times New Roman" w:hAnsi="Times New Roman" w:cs="宋体"/>
                <w:color w:val="000000"/>
                <w:kern w:val="0"/>
                <w:sz w:val="24"/>
                <w:szCs w:val="24"/>
                <w:lang w:bidi="ar"/>
              </w:rPr>
            </w:pPr>
          </w:p>
        </w:tc>
        <w:tc>
          <w:tcPr>
            <w:tcW w:w="1161" w:type="pct"/>
            <w:gridSpan w:val="2"/>
            <w:tcBorders>
              <w:tl2br w:val="nil"/>
              <w:tr2bl w:val="nil"/>
            </w:tcBorders>
            <w:shd w:val="clear" w:color="auto" w:fill="auto"/>
            <w:vAlign w:val="center"/>
          </w:tcPr>
          <w:p w14:paraId="2B93A385">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台身</w:t>
            </w:r>
          </w:p>
        </w:tc>
        <w:tc>
          <w:tcPr>
            <w:tcW w:w="515" w:type="pct"/>
            <w:vMerge w:val="restart"/>
            <w:tcBorders>
              <w:tl2br w:val="nil"/>
              <w:tr2bl w:val="nil"/>
            </w:tcBorders>
            <w:shd w:val="clear" w:color="auto" w:fill="auto"/>
            <w:vAlign w:val="center"/>
          </w:tcPr>
          <w:p w14:paraId="5F9D8722">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承台</w:t>
            </w:r>
          </w:p>
        </w:tc>
        <w:tc>
          <w:tcPr>
            <w:tcW w:w="1077" w:type="pct"/>
            <w:gridSpan w:val="2"/>
            <w:tcBorders>
              <w:tl2br w:val="nil"/>
              <w:tr2bl w:val="nil"/>
            </w:tcBorders>
            <w:shd w:val="clear" w:color="auto" w:fill="auto"/>
            <w:vAlign w:val="center"/>
          </w:tcPr>
          <w:p w14:paraId="140B2591">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桩基基础</w:t>
            </w:r>
          </w:p>
        </w:tc>
      </w:tr>
      <w:tr w14:paraId="10D0AF8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20" w:hRule="atLeast"/>
          <w:jc w:val="center"/>
        </w:trPr>
        <w:tc>
          <w:tcPr>
            <w:tcW w:w="1744" w:type="pct"/>
            <w:gridSpan w:val="2"/>
            <w:vMerge w:val="continue"/>
            <w:tcBorders>
              <w:tl2br w:val="nil"/>
              <w:tr2bl w:val="nil"/>
            </w:tcBorders>
            <w:shd w:val="clear" w:color="auto" w:fill="auto"/>
            <w:vAlign w:val="center"/>
          </w:tcPr>
          <w:p w14:paraId="55CC1965">
            <w:pPr>
              <w:spacing w:line="360" w:lineRule="auto"/>
              <w:jc w:val="center"/>
              <w:rPr>
                <w:rFonts w:hint="default" w:ascii="Times New Roman" w:hAnsi="Times New Roman" w:cs="宋体"/>
                <w:color w:val="000000"/>
                <w:kern w:val="0"/>
                <w:sz w:val="24"/>
                <w:szCs w:val="24"/>
                <w:lang w:bidi="ar"/>
              </w:rPr>
            </w:pPr>
          </w:p>
        </w:tc>
        <w:tc>
          <w:tcPr>
            <w:tcW w:w="502" w:type="pct"/>
            <w:vMerge w:val="continue"/>
            <w:tcBorders>
              <w:tl2br w:val="nil"/>
              <w:tr2bl w:val="nil"/>
            </w:tcBorders>
            <w:shd w:val="clear" w:color="auto" w:fill="auto"/>
            <w:vAlign w:val="center"/>
          </w:tcPr>
          <w:p w14:paraId="554A1115">
            <w:pPr>
              <w:spacing w:line="360" w:lineRule="auto"/>
              <w:jc w:val="center"/>
              <w:rPr>
                <w:rFonts w:hint="default" w:ascii="Times New Roman" w:hAnsi="Times New Roman" w:cs="宋体"/>
                <w:color w:val="000000"/>
                <w:kern w:val="0"/>
                <w:sz w:val="24"/>
                <w:szCs w:val="24"/>
                <w:lang w:bidi="ar"/>
              </w:rPr>
            </w:pPr>
          </w:p>
        </w:tc>
        <w:tc>
          <w:tcPr>
            <w:tcW w:w="508" w:type="pct"/>
            <w:vMerge w:val="restart"/>
            <w:tcBorders>
              <w:tl2br w:val="nil"/>
              <w:tr2bl w:val="nil"/>
            </w:tcBorders>
            <w:shd w:val="clear" w:color="auto" w:fill="auto"/>
            <w:vAlign w:val="center"/>
          </w:tcPr>
          <w:p w14:paraId="05E0992C">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肋板</w:t>
            </w:r>
          </w:p>
        </w:tc>
        <w:tc>
          <w:tcPr>
            <w:tcW w:w="653" w:type="pct"/>
            <w:vMerge w:val="restart"/>
            <w:tcBorders>
              <w:tl2br w:val="nil"/>
              <w:tr2bl w:val="nil"/>
            </w:tcBorders>
            <w:shd w:val="clear" w:color="auto" w:fill="auto"/>
            <w:vAlign w:val="center"/>
          </w:tcPr>
          <w:p w14:paraId="3C9943DB">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耳背墙</w:t>
            </w:r>
          </w:p>
        </w:tc>
        <w:tc>
          <w:tcPr>
            <w:tcW w:w="515" w:type="pct"/>
            <w:vMerge w:val="continue"/>
            <w:tcBorders>
              <w:tl2br w:val="nil"/>
              <w:tr2bl w:val="nil"/>
            </w:tcBorders>
            <w:shd w:val="clear" w:color="auto" w:fill="auto"/>
            <w:vAlign w:val="center"/>
          </w:tcPr>
          <w:p w14:paraId="4643D0D4">
            <w:pPr>
              <w:spacing w:line="360" w:lineRule="auto"/>
              <w:jc w:val="center"/>
              <w:rPr>
                <w:rFonts w:hint="default" w:ascii="Times New Roman" w:hAnsi="Times New Roman" w:cs="宋体"/>
                <w:color w:val="000000"/>
                <w:kern w:val="0"/>
                <w:sz w:val="24"/>
                <w:szCs w:val="24"/>
                <w:lang w:bidi="ar"/>
              </w:rPr>
            </w:pPr>
          </w:p>
        </w:tc>
        <w:tc>
          <w:tcPr>
            <w:tcW w:w="1077" w:type="pct"/>
            <w:gridSpan w:val="2"/>
            <w:tcBorders>
              <w:tl2br w:val="nil"/>
              <w:tr2bl w:val="nil"/>
            </w:tcBorders>
            <w:shd w:val="clear" w:color="auto" w:fill="auto"/>
            <w:vAlign w:val="center"/>
          </w:tcPr>
          <w:p w14:paraId="325447A1">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陆上钻孔桩</w:t>
            </w:r>
          </w:p>
        </w:tc>
      </w:tr>
      <w:tr w14:paraId="416E758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20" w:hRule="atLeast"/>
          <w:jc w:val="center"/>
        </w:trPr>
        <w:tc>
          <w:tcPr>
            <w:tcW w:w="1744" w:type="pct"/>
            <w:gridSpan w:val="2"/>
            <w:vMerge w:val="continue"/>
            <w:tcBorders>
              <w:tl2br w:val="nil"/>
              <w:tr2bl w:val="nil"/>
            </w:tcBorders>
            <w:shd w:val="clear" w:color="auto" w:fill="auto"/>
            <w:vAlign w:val="center"/>
          </w:tcPr>
          <w:p w14:paraId="3A00024A">
            <w:pPr>
              <w:spacing w:line="360" w:lineRule="auto"/>
              <w:jc w:val="center"/>
              <w:rPr>
                <w:rFonts w:hint="default" w:ascii="Times New Roman" w:hAnsi="Times New Roman" w:cs="宋体"/>
                <w:color w:val="000000"/>
                <w:kern w:val="0"/>
                <w:sz w:val="24"/>
                <w:szCs w:val="24"/>
                <w:lang w:bidi="ar"/>
              </w:rPr>
            </w:pPr>
          </w:p>
        </w:tc>
        <w:tc>
          <w:tcPr>
            <w:tcW w:w="502" w:type="pct"/>
            <w:vMerge w:val="continue"/>
            <w:tcBorders>
              <w:tl2br w:val="nil"/>
              <w:tr2bl w:val="nil"/>
            </w:tcBorders>
            <w:shd w:val="clear" w:color="auto" w:fill="auto"/>
            <w:vAlign w:val="center"/>
          </w:tcPr>
          <w:p w14:paraId="2FFE2D46">
            <w:pPr>
              <w:spacing w:line="360" w:lineRule="auto"/>
              <w:jc w:val="center"/>
              <w:rPr>
                <w:rFonts w:hint="default" w:ascii="Times New Roman" w:hAnsi="Times New Roman" w:cs="宋体"/>
                <w:color w:val="000000"/>
                <w:kern w:val="0"/>
                <w:sz w:val="24"/>
                <w:szCs w:val="24"/>
                <w:lang w:bidi="ar"/>
              </w:rPr>
            </w:pPr>
          </w:p>
        </w:tc>
        <w:tc>
          <w:tcPr>
            <w:tcW w:w="508" w:type="pct"/>
            <w:vMerge w:val="continue"/>
            <w:tcBorders>
              <w:tl2br w:val="nil"/>
              <w:tr2bl w:val="nil"/>
            </w:tcBorders>
            <w:shd w:val="clear" w:color="auto" w:fill="auto"/>
            <w:vAlign w:val="center"/>
          </w:tcPr>
          <w:p w14:paraId="30009E45">
            <w:pPr>
              <w:spacing w:line="360" w:lineRule="auto"/>
              <w:jc w:val="center"/>
              <w:rPr>
                <w:rFonts w:hint="default" w:ascii="Times New Roman" w:hAnsi="Times New Roman" w:cs="宋体"/>
                <w:color w:val="000000"/>
                <w:kern w:val="0"/>
                <w:sz w:val="24"/>
                <w:szCs w:val="24"/>
                <w:lang w:bidi="ar"/>
              </w:rPr>
            </w:pPr>
          </w:p>
        </w:tc>
        <w:tc>
          <w:tcPr>
            <w:tcW w:w="653" w:type="pct"/>
            <w:vMerge w:val="continue"/>
            <w:tcBorders>
              <w:tl2br w:val="nil"/>
              <w:tr2bl w:val="nil"/>
            </w:tcBorders>
            <w:shd w:val="clear" w:color="auto" w:fill="auto"/>
            <w:vAlign w:val="center"/>
          </w:tcPr>
          <w:p w14:paraId="109CEEB2">
            <w:pPr>
              <w:spacing w:line="360" w:lineRule="auto"/>
              <w:jc w:val="center"/>
              <w:rPr>
                <w:rFonts w:hint="default" w:ascii="Times New Roman" w:hAnsi="Times New Roman" w:cs="宋体"/>
                <w:color w:val="000000"/>
                <w:kern w:val="0"/>
                <w:sz w:val="24"/>
                <w:szCs w:val="24"/>
                <w:lang w:bidi="ar"/>
              </w:rPr>
            </w:pPr>
          </w:p>
        </w:tc>
        <w:tc>
          <w:tcPr>
            <w:tcW w:w="515" w:type="pct"/>
            <w:vMerge w:val="continue"/>
            <w:tcBorders>
              <w:tl2br w:val="nil"/>
              <w:tr2bl w:val="nil"/>
            </w:tcBorders>
            <w:shd w:val="clear" w:color="auto" w:fill="auto"/>
            <w:vAlign w:val="center"/>
          </w:tcPr>
          <w:p w14:paraId="0BC4CF81">
            <w:pPr>
              <w:spacing w:line="360" w:lineRule="auto"/>
              <w:jc w:val="center"/>
              <w:rPr>
                <w:rFonts w:hint="default" w:ascii="Times New Roman" w:hAnsi="Times New Roman" w:cs="宋体"/>
                <w:color w:val="000000"/>
                <w:kern w:val="0"/>
                <w:sz w:val="24"/>
                <w:szCs w:val="24"/>
                <w:lang w:bidi="ar"/>
              </w:rPr>
            </w:pPr>
          </w:p>
        </w:tc>
        <w:tc>
          <w:tcPr>
            <w:tcW w:w="528" w:type="pct"/>
            <w:tcBorders>
              <w:tl2br w:val="nil"/>
              <w:tr2bl w:val="nil"/>
            </w:tcBorders>
            <w:shd w:val="clear" w:color="auto" w:fill="auto"/>
            <w:vAlign w:val="center"/>
          </w:tcPr>
          <w:p w14:paraId="635B1F78">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D120</w:t>
            </w:r>
          </w:p>
        </w:tc>
        <w:tc>
          <w:tcPr>
            <w:tcW w:w="549" w:type="pct"/>
            <w:tcBorders>
              <w:tl2br w:val="nil"/>
              <w:tr2bl w:val="nil"/>
            </w:tcBorders>
            <w:shd w:val="clear" w:color="auto" w:fill="auto"/>
            <w:vAlign w:val="center"/>
          </w:tcPr>
          <w:p w14:paraId="56F96AE9">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D140</w:t>
            </w:r>
          </w:p>
        </w:tc>
      </w:tr>
      <w:tr w14:paraId="1336324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0" w:hRule="atLeast"/>
          <w:jc w:val="center"/>
        </w:trPr>
        <w:tc>
          <w:tcPr>
            <w:tcW w:w="1744" w:type="pct"/>
            <w:gridSpan w:val="2"/>
            <w:tcBorders>
              <w:tl2br w:val="nil"/>
              <w:tr2bl w:val="nil"/>
            </w:tcBorders>
            <w:shd w:val="clear" w:color="auto" w:fill="auto"/>
            <w:vAlign w:val="center"/>
          </w:tcPr>
          <w:p w14:paraId="10F15B85">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预制梁板</w:t>
            </w:r>
          </w:p>
        </w:tc>
        <w:tc>
          <w:tcPr>
            <w:tcW w:w="502" w:type="pct"/>
            <w:tcBorders>
              <w:tl2br w:val="nil"/>
              <w:tr2bl w:val="nil"/>
            </w:tcBorders>
            <w:shd w:val="clear" w:color="auto" w:fill="auto"/>
            <w:vAlign w:val="center"/>
          </w:tcPr>
          <w:p w14:paraId="4BD0C7A6">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片</w:t>
            </w:r>
          </w:p>
        </w:tc>
        <w:tc>
          <w:tcPr>
            <w:tcW w:w="508" w:type="pct"/>
            <w:tcBorders>
              <w:tl2br w:val="nil"/>
              <w:tr2bl w:val="nil"/>
            </w:tcBorders>
            <w:shd w:val="clear" w:color="auto" w:fill="auto"/>
          </w:tcPr>
          <w:p w14:paraId="17EF77C8">
            <w:pPr>
              <w:widowControl/>
              <w:spacing w:line="360" w:lineRule="auto"/>
              <w:jc w:val="center"/>
              <w:textAlignment w:val="center"/>
              <w:rPr>
                <w:rFonts w:hint="default" w:ascii="Times New Roman" w:hAnsi="Times New Roman" w:cs="宋体"/>
                <w:color w:val="000000"/>
                <w:kern w:val="0"/>
                <w:sz w:val="24"/>
                <w:szCs w:val="24"/>
                <w:lang w:bidi="ar"/>
              </w:rPr>
            </w:pPr>
          </w:p>
        </w:tc>
        <w:tc>
          <w:tcPr>
            <w:tcW w:w="653" w:type="pct"/>
            <w:tcBorders>
              <w:tl2br w:val="nil"/>
              <w:tr2bl w:val="nil"/>
            </w:tcBorders>
            <w:shd w:val="clear" w:color="auto" w:fill="auto"/>
          </w:tcPr>
          <w:p w14:paraId="2F5AED23">
            <w:pPr>
              <w:widowControl/>
              <w:spacing w:line="360" w:lineRule="auto"/>
              <w:jc w:val="center"/>
              <w:textAlignment w:val="center"/>
              <w:rPr>
                <w:rFonts w:hint="default" w:ascii="Times New Roman" w:hAnsi="Times New Roman" w:cs="宋体"/>
                <w:color w:val="000000"/>
                <w:kern w:val="0"/>
                <w:sz w:val="24"/>
                <w:szCs w:val="24"/>
                <w:lang w:bidi="ar"/>
              </w:rPr>
            </w:pPr>
          </w:p>
        </w:tc>
        <w:tc>
          <w:tcPr>
            <w:tcW w:w="515" w:type="pct"/>
            <w:tcBorders>
              <w:tl2br w:val="nil"/>
              <w:tr2bl w:val="nil"/>
            </w:tcBorders>
            <w:shd w:val="clear" w:color="auto" w:fill="auto"/>
          </w:tcPr>
          <w:p w14:paraId="1962AE50">
            <w:pPr>
              <w:widowControl/>
              <w:spacing w:line="360" w:lineRule="auto"/>
              <w:jc w:val="center"/>
              <w:textAlignment w:val="center"/>
              <w:rPr>
                <w:rFonts w:hint="default" w:ascii="Times New Roman" w:hAnsi="Times New Roman" w:cs="宋体"/>
                <w:color w:val="000000"/>
                <w:kern w:val="0"/>
                <w:sz w:val="24"/>
                <w:szCs w:val="24"/>
                <w:lang w:bidi="ar"/>
              </w:rPr>
            </w:pPr>
          </w:p>
        </w:tc>
        <w:tc>
          <w:tcPr>
            <w:tcW w:w="528" w:type="pct"/>
            <w:tcBorders>
              <w:tl2br w:val="nil"/>
              <w:tr2bl w:val="nil"/>
            </w:tcBorders>
            <w:shd w:val="clear" w:color="auto" w:fill="auto"/>
          </w:tcPr>
          <w:p w14:paraId="6B2736DD">
            <w:pPr>
              <w:widowControl/>
              <w:spacing w:line="360" w:lineRule="auto"/>
              <w:jc w:val="center"/>
              <w:textAlignment w:val="center"/>
              <w:rPr>
                <w:rFonts w:hint="default" w:ascii="Times New Roman" w:hAnsi="Times New Roman" w:cs="宋体"/>
                <w:color w:val="000000"/>
                <w:kern w:val="0"/>
                <w:sz w:val="24"/>
                <w:szCs w:val="24"/>
                <w:lang w:bidi="ar"/>
              </w:rPr>
            </w:pPr>
          </w:p>
        </w:tc>
        <w:tc>
          <w:tcPr>
            <w:tcW w:w="549" w:type="pct"/>
            <w:tcBorders>
              <w:tl2br w:val="nil"/>
              <w:tr2bl w:val="nil"/>
            </w:tcBorders>
            <w:shd w:val="clear" w:color="auto" w:fill="auto"/>
          </w:tcPr>
          <w:p w14:paraId="254B2521">
            <w:pPr>
              <w:widowControl/>
              <w:spacing w:line="360" w:lineRule="auto"/>
              <w:jc w:val="center"/>
              <w:textAlignment w:val="center"/>
              <w:rPr>
                <w:rFonts w:hint="default" w:ascii="Times New Roman" w:hAnsi="Times New Roman" w:cs="宋体"/>
                <w:color w:val="000000"/>
                <w:kern w:val="0"/>
                <w:sz w:val="24"/>
                <w:szCs w:val="24"/>
                <w:lang w:bidi="ar"/>
              </w:rPr>
            </w:pPr>
          </w:p>
        </w:tc>
      </w:tr>
      <w:tr w14:paraId="61BCC88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0" w:hRule="atLeast"/>
          <w:jc w:val="center"/>
        </w:trPr>
        <w:tc>
          <w:tcPr>
            <w:tcW w:w="1744" w:type="pct"/>
            <w:gridSpan w:val="2"/>
            <w:tcBorders>
              <w:tl2br w:val="nil"/>
              <w:tr2bl w:val="nil"/>
            </w:tcBorders>
            <w:shd w:val="clear" w:color="auto" w:fill="auto"/>
            <w:vAlign w:val="center"/>
          </w:tcPr>
          <w:p w14:paraId="3387A051">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桩基长度</w:t>
            </w:r>
          </w:p>
        </w:tc>
        <w:tc>
          <w:tcPr>
            <w:tcW w:w="502" w:type="pct"/>
            <w:tcBorders>
              <w:tl2br w:val="nil"/>
              <w:tr2bl w:val="nil"/>
            </w:tcBorders>
            <w:shd w:val="clear" w:color="auto" w:fill="auto"/>
            <w:vAlign w:val="center"/>
          </w:tcPr>
          <w:p w14:paraId="5F19083E">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m</w:t>
            </w:r>
          </w:p>
        </w:tc>
        <w:tc>
          <w:tcPr>
            <w:tcW w:w="508" w:type="pct"/>
            <w:tcBorders>
              <w:tl2br w:val="nil"/>
              <w:tr2bl w:val="nil"/>
            </w:tcBorders>
            <w:shd w:val="clear" w:color="auto" w:fill="auto"/>
          </w:tcPr>
          <w:p w14:paraId="1BADAA83">
            <w:pPr>
              <w:widowControl/>
              <w:spacing w:line="360" w:lineRule="auto"/>
              <w:jc w:val="center"/>
              <w:textAlignment w:val="center"/>
              <w:rPr>
                <w:rFonts w:hint="default" w:ascii="Times New Roman" w:hAnsi="Times New Roman" w:cs="宋体"/>
                <w:color w:val="000000"/>
                <w:kern w:val="0"/>
                <w:sz w:val="24"/>
                <w:szCs w:val="24"/>
                <w:lang w:bidi="ar"/>
              </w:rPr>
            </w:pPr>
          </w:p>
        </w:tc>
        <w:tc>
          <w:tcPr>
            <w:tcW w:w="653" w:type="pct"/>
            <w:tcBorders>
              <w:tl2br w:val="nil"/>
              <w:tr2bl w:val="nil"/>
            </w:tcBorders>
            <w:shd w:val="clear" w:color="auto" w:fill="auto"/>
          </w:tcPr>
          <w:p w14:paraId="15923F1B">
            <w:pPr>
              <w:widowControl/>
              <w:spacing w:line="360" w:lineRule="auto"/>
              <w:jc w:val="center"/>
              <w:textAlignment w:val="center"/>
              <w:rPr>
                <w:rFonts w:hint="default" w:ascii="Times New Roman" w:hAnsi="Times New Roman" w:cs="宋体"/>
                <w:color w:val="000000"/>
                <w:kern w:val="0"/>
                <w:sz w:val="24"/>
                <w:szCs w:val="24"/>
                <w:lang w:bidi="ar"/>
              </w:rPr>
            </w:pPr>
          </w:p>
        </w:tc>
        <w:tc>
          <w:tcPr>
            <w:tcW w:w="515" w:type="pct"/>
            <w:tcBorders>
              <w:tl2br w:val="nil"/>
              <w:tr2bl w:val="nil"/>
            </w:tcBorders>
            <w:shd w:val="clear" w:color="auto" w:fill="auto"/>
          </w:tcPr>
          <w:p w14:paraId="5115EDD0">
            <w:pPr>
              <w:widowControl/>
              <w:spacing w:line="360" w:lineRule="auto"/>
              <w:jc w:val="center"/>
              <w:textAlignment w:val="center"/>
              <w:rPr>
                <w:rFonts w:hint="default" w:ascii="Times New Roman" w:hAnsi="Times New Roman" w:cs="宋体"/>
                <w:color w:val="000000"/>
                <w:kern w:val="0"/>
                <w:sz w:val="24"/>
                <w:szCs w:val="24"/>
                <w:lang w:bidi="ar"/>
              </w:rPr>
            </w:pPr>
          </w:p>
        </w:tc>
        <w:tc>
          <w:tcPr>
            <w:tcW w:w="528" w:type="pct"/>
            <w:tcBorders>
              <w:tl2br w:val="nil"/>
              <w:tr2bl w:val="nil"/>
            </w:tcBorders>
            <w:shd w:val="clear" w:color="auto" w:fill="auto"/>
          </w:tcPr>
          <w:p w14:paraId="7F0F753B">
            <w:pPr>
              <w:widowControl/>
              <w:spacing w:line="360" w:lineRule="auto"/>
              <w:jc w:val="center"/>
              <w:textAlignment w:val="center"/>
              <w:rPr>
                <w:rFonts w:hint="default" w:ascii="Times New Roman" w:hAnsi="Times New Roman" w:cs="宋体"/>
                <w:color w:val="000000"/>
                <w:kern w:val="0"/>
                <w:sz w:val="24"/>
                <w:szCs w:val="24"/>
                <w:lang w:bidi="ar"/>
              </w:rPr>
            </w:pPr>
          </w:p>
        </w:tc>
        <w:tc>
          <w:tcPr>
            <w:tcW w:w="549" w:type="pct"/>
            <w:tcBorders>
              <w:tl2br w:val="nil"/>
              <w:tr2bl w:val="nil"/>
            </w:tcBorders>
            <w:shd w:val="clear" w:color="auto" w:fill="auto"/>
          </w:tcPr>
          <w:p w14:paraId="7E31EF2D">
            <w:pPr>
              <w:widowControl/>
              <w:spacing w:line="360" w:lineRule="auto"/>
              <w:jc w:val="center"/>
              <w:textAlignment w:val="center"/>
              <w:rPr>
                <w:rFonts w:hint="default" w:ascii="Times New Roman" w:hAnsi="Times New Roman" w:cs="宋体"/>
                <w:color w:val="000000"/>
                <w:kern w:val="0"/>
                <w:sz w:val="24"/>
                <w:szCs w:val="24"/>
                <w:lang w:bidi="ar"/>
              </w:rPr>
            </w:pPr>
          </w:p>
        </w:tc>
      </w:tr>
      <w:tr w14:paraId="7D3B245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0" w:hRule="atLeast"/>
          <w:jc w:val="center"/>
        </w:trPr>
        <w:tc>
          <w:tcPr>
            <w:tcW w:w="1744" w:type="pct"/>
            <w:gridSpan w:val="2"/>
            <w:tcBorders>
              <w:tl2br w:val="nil"/>
              <w:tr2bl w:val="nil"/>
            </w:tcBorders>
            <w:shd w:val="clear" w:color="auto" w:fill="auto"/>
            <w:vAlign w:val="center"/>
          </w:tcPr>
          <w:p w14:paraId="53CEB15E">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桩基根数</w:t>
            </w:r>
          </w:p>
        </w:tc>
        <w:tc>
          <w:tcPr>
            <w:tcW w:w="502" w:type="pct"/>
            <w:tcBorders>
              <w:tl2br w:val="nil"/>
              <w:tr2bl w:val="nil"/>
            </w:tcBorders>
            <w:shd w:val="clear" w:color="auto" w:fill="auto"/>
            <w:vAlign w:val="center"/>
          </w:tcPr>
          <w:p w14:paraId="223F4A71">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根</w:t>
            </w:r>
          </w:p>
        </w:tc>
        <w:tc>
          <w:tcPr>
            <w:tcW w:w="508" w:type="pct"/>
            <w:tcBorders>
              <w:tl2br w:val="nil"/>
              <w:tr2bl w:val="nil"/>
            </w:tcBorders>
            <w:shd w:val="clear" w:color="auto" w:fill="auto"/>
          </w:tcPr>
          <w:p w14:paraId="5154AE0D">
            <w:pPr>
              <w:widowControl/>
              <w:spacing w:line="360" w:lineRule="auto"/>
              <w:jc w:val="center"/>
              <w:textAlignment w:val="center"/>
              <w:rPr>
                <w:rFonts w:hint="default" w:ascii="Times New Roman" w:hAnsi="Times New Roman" w:cs="宋体"/>
                <w:color w:val="000000"/>
                <w:kern w:val="0"/>
                <w:sz w:val="24"/>
                <w:szCs w:val="24"/>
                <w:lang w:bidi="ar"/>
              </w:rPr>
            </w:pPr>
          </w:p>
        </w:tc>
        <w:tc>
          <w:tcPr>
            <w:tcW w:w="653" w:type="pct"/>
            <w:tcBorders>
              <w:tl2br w:val="nil"/>
              <w:tr2bl w:val="nil"/>
            </w:tcBorders>
            <w:shd w:val="clear" w:color="auto" w:fill="auto"/>
          </w:tcPr>
          <w:p w14:paraId="6179003F">
            <w:pPr>
              <w:widowControl/>
              <w:spacing w:line="360" w:lineRule="auto"/>
              <w:jc w:val="center"/>
              <w:textAlignment w:val="center"/>
              <w:rPr>
                <w:rFonts w:hint="default" w:ascii="Times New Roman" w:hAnsi="Times New Roman" w:cs="宋体"/>
                <w:color w:val="000000"/>
                <w:kern w:val="0"/>
                <w:sz w:val="24"/>
                <w:szCs w:val="24"/>
                <w:lang w:bidi="ar"/>
              </w:rPr>
            </w:pPr>
          </w:p>
        </w:tc>
        <w:tc>
          <w:tcPr>
            <w:tcW w:w="515" w:type="pct"/>
            <w:tcBorders>
              <w:tl2br w:val="nil"/>
              <w:tr2bl w:val="nil"/>
            </w:tcBorders>
            <w:shd w:val="clear" w:color="auto" w:fill="auto"/>
          </w:tcPr>
          <w:p w14:paraId="095EF3AB">
            <w:pPr>
              <w:widowControl/>
              <w:spacing w:line="360" w:lineRule="auto"/>
              <w:jc w:val="center"/>
              <w:textAlignment w:val="center"/>
              <w:rPr>
                <w:rFonts w:hint="default" w:ascii="Times New Roman" w:hAnsi="Times New Roman" w:cs="宋体"/>
                <w:color w:val="000000"/>
                <w:kern w:val="0"/>
                <w:sz w:val="24"/>
                <w:szCs w:val="24"/>
                <w:lang w:bidi="ar"/>
              </w:rPr>
            </w:pPr>
          </w:p>
        </w:tc>
        <w:tc>
          <w:tcPr>
            <w:tcW w:w="528" w:type="pct"/>
            <w:tcBorders>
              <w:tl2br w:val="nil"/>
              <w:tr2bl w:val="nil"/>
            </w:tcBorders>
            <w:shd w:val="clear" w:color="auto" w:fill="auto"/>
          </w:tcPr>
          <w:p w14:paraId="01EE9180">
            <w:pPr>
              <w:widowControl/>
              <w:spacing w:line="360" w:lineRule="auto"/>
              <w:jc w:val="center"/>
              <w:textAlignment w:val="center"/>
              <w:rPr>
                <w:rFonts w:hint="default" w:ascii="Times New Roman" w:hAnsi="Times New Roman" w:cs="宋体"/>
                <w:color w:val="000000"/>
                <w:kern w:val="0"/>
                <w:sz w:val="24"/>
                <w:szCs w:val="24"/>
                <w:lang w:bidi="ar"/>
              </w:rPr>
            </w:pPr>
          </w:p>
        </w:tc>
        <w:tc>
          <w:tcPr>
            <w:tcW w:w="549" w:type="pct"/>
            <w:tcBorders>
              <w:tl2br w:val="nil"/>
              <w:tr2bl w:val="nil"/>
            </w:tcBorders>
            <w:shd w:val="clear" w:color="auto" w:fill="auto"/>
          </w:tcPr>
          <w:p w14:paraId="0616DAEC">
            <w:pPr>
              <w:widowControl/>
              <w:spacing w:line="360" w:lineRule="auto"/>
              <w:jc w:val="center"/>
              <w:textAlignment w:val="center"/>
              <w:rPr>
                <w:rFonts w:hint="default" w:ascii="Times New Roman" w:hAnsi="Times New Roman" w:cs="宋体"/>
                <w:color w:val="000000"/>
                <w:kern w:val="0"/>
                <w:sz w:val="24"/>
                <w:szCs w:val="24"/>
                <w:lang w:bidi="ar"/>
              </w:rPr>
            </w:pPr>
          </w:p>
        </w:tc>
      </w:tr>
      <w:tr w14:paraId="11DEDF3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20" w:hRule="atLeast"/>
          <w:jc w:val="center"/>
        </w:trPr>
        <w:tc>
          <w:tcPr>
            <w:tcW w:w="1744" w:type="pct"/>
            <w:gridSpan w:val="2"/>
            <w:tcBorders>
              <w:tl2br w:val="nil"/>
              <w:tr2bl w:val="nil"/>
            </w:tcBorders>
            <w:shd w:val="clear" w:color="auto" w:fill="auto"/>
            <w:vAlign w:val="center"/>
          </w:tcPr>
          <w:p w14:paraId="76D634AF">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护栏长度</w:t>
            </w:r>
          </w:p>
        </w:tc>
        <w:tc>
          <w:tcPr>
            <w:tcW w:w="502" w:type="pct"/>
            <w:tcBorders>
              <w:tl2br w:val="nil"/>
              <w:tr2bl w:val="nil"/>
            </w:tcBorders>
            <w:shd w:val="clear" w:color="auto" w:fill="auto"/>
            <w:vAlign w:val="bottom"/>
          </w:tcPr>
          <w:p w14:paraId="0A268BA3">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m</w:t>
            </w:r>
          </w:p>
        </w:tc>
        <w:tc>
          <w:tcPr>
            <w:tcW w:w="508" w:type="pct"/>
            <w:tcBorders>
              <w:tl2br w:val="nil"/>
              <w:tr2bl w:val="nil"/>
            </w:tcBorders>
            <w:shd w:val="clear" w:color="auto" w:fill="auto"/>
          </w:tcPr>
          <w:p w14:paraId="2931A355">
            <w:pPr>
              <w:widowControl/>
              <w:spacing w:line="360" w:lineRule="auto"/>
              <w:jc w:val="center"/>
              <w:textAlignment w:val="center"/>
              <w:rPr>
                <w:rFonts w:hint="default" w:ascii="Times New Roman" w:hAnsi="Times New Roman" w:cs="宋体"/>
                <w:color w:val="000000"/>
                <w:kern w:val="0"/>
                <w:sz w:val="24"/>
                <w:szCs w:val="24"/>
                <w:lang w:bidi="ar"/>
              </w:rPr>
            </w:pPr>
          </w:p>
        </w:tc>
        <w:tc>
          <w:tcPr>
            <w:tcW w:w="653" w:type="pct"/>
            <w:tcBorders>
              <w:tl2br w:val="nil"/>
              <w:tr2bl w:val="nil"/>
            </w:tcBorders>
            <w:shd w:val="clear" w:color="auto" w:fill="auto"/>
          </w:tcPr>
          <w:p w14:paraId="03C83C3F">
            <w:pPr>
              <w:widowControl/>
              <w:spacing w:line="360" w:lineRule="auto"/>
              <w:jc w:val="center"/>
              <w:textAlignment w:val="center"/>
              <w:rPr>
                <w:rFonts w:hint="default" w:ascii="Times New Roman" w:hAnsi="Times New Roman" w:cs="宋体"/>
                <w:color w:val="000000"/>
                <w:kern w:val="0"/>
                <w:sz w:val="24"/>
                <w:szCs w:val="24"/>
                <w:lang w:bidi="ar"/>
              </w:rPr>
            </w:pPr>
          </w:p>
        </w:tc>
        <w:tc>
          <w:tcPr>
            <w:tcW w:w="515" w:type="pct"/>
            <w:tcBorders>
              <w:tl2br w:val="nil"/>
              <w:tr2bl w:val="nil"/>
            </w:tcBorders>
            <w:shd w:val="clear" w:color="auto" w:fill="auto"/>
          </w:tcPr>
          <w:p w14:paraId="5B86F9AA">
            <w:pPr>
              <w:widowControl/>
              <w:spacing w:line="360" w:lineRule="auto"/>
              <w:jc w:val="center"/>
              <w:textAlignment w:val="center"/>
              <w:rPr>
                <w:rFonts w:hint="default" w:ascii="Times New Roman" w:hAnsi="Times New Roman" w:cs="宋体"/>
                <w:color w:val="000000"/>
                <w:kern w:val="0"/>
                <w:sz w:val="24"/>
                <w:szCs w:val="24"/>
                <w:lang w:bidi="ar"/>
              </w:rPr>
            </w:pPr>
          </w:p>
        </w:tc>
        <w:tc>
          <w:tcPr>
            <w:tcW w:w="528" w:type="pct"/>
            <w:tcBorders>
              <w:tl2br w:val="nil"/>
              <w:tr2bl w:val="nil"/>
            </w:tcBorders>
            <w:shd w:val="clear" w:color="auto" w:fill="auto"/>
          </w:tcPr>
          <w:p w14:paraId="790C0975">
            <w:pPr>
              <w:widowControl/>
              <w:spacing w:line="360" w:lineRule="auto"/>
              <w:jc w:val="center"/>
              <w:textAlignment w:val="center"/>
              <w:rPr>
                <w:rFonts w:hint="default" w:ascii="Times New Roman" w:hAnsi="Times New Roman" w:cs="宋体"/>
                <w:color w:val="000000"/>
                <w:kern w:val="0"/>
                <w:sz w:val="24"/>
                <w:szCs w:val="24"/>
                <w:lang w:bidi="ar"/>
              </w:rPr>
            </w:pPr>
          </w:p>
        </w:tc>
        <w:tc>
          <w:tcPr>
            <w:tcW w:w="549" w:type="pct"/>
            <w:tcBorders>
              <w:tl2br w:val="nil"/>
              <w:tr2bl w:val="nil"/>
            </w:tcBorders>
            <w:shd w:val="clear" w:color="auto" w:fill="auto"/>
          </w:tcPr>
          <w:p w14:paraId="020BBC86">
            <w:pPr>
              <w:widowControl/>
              <w:spacing w:line="360" w:lineRule="auto"/>
              <w:jc w:val="center"/>
              <w:textAlignment w:val="center"/>
              <w:rPr>
                <w:rFonts w:hint="default" w:ascii="Times New Roman" w:hAnsi="Times New Roman" w:cs="宋体"/>
                <w:color w:val="000000"/>
                <w:kern w:val="0"/>
                <w:sz w:val="24"/>
                <w:szCs w:val="24"/>
                <w:lang w:bidi="ar"/>
              </w:rPr>
            </w:pPr>
          </w:p>
        </w:tc>
      </w:tr>
      <w:tr w14:paraId="4EFCB8C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20" w:hRule="atLeast"/>
          <w:jc w:val="center"/>
        </w:trPr>
        <w:tc>
          <w:tcPr>
            <w:tcW w:w="348" w:type="pct"/>
            <w:vMerge w:val="restart"/>
            <w:tcBorders>
              <w:tl2br w:val="nil"/>
              <w:tr2bl w:val="nil"/>
            </w:tcBorders>
            <w:shd w:val="clear" w:color="auto" w:fill="auto"/>
            <w:vAlign w:val="center"/>
          </w:tcPr>
          <w:p w14:paraId="58AD2DCA">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砼</w:t>
            </w:r>
          </w:p>
        </w:tc>
        <w:tc>
          <w:tcPr>
            <w:tcW w:w="1395" w:type="pct"/>
            <w:tcBorders>
              <w:tl2br w:val="nil"/>
              <w:tr2bl w:val="nil"/>
            </w:tcBorders>
            <w:shd w:val="clear" w:color="auto" w:fill="auto"/>
            <w:vAlign w:val="center"/>
          </w:tcPr>
          <w:p w14:paraId="081E9584">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C50钢纤维砼</w:t>
            </w:r>
          </w:p>
        </w:tc>
        <w:tc>
          <w:tcPr>
            <w:tcW w:w="502" w:type="pct"/>
            <w:tcBorders>
              <w:tl2br w:val="nil"/>
              <w:tr2bl w:val="nil"/>
            </w:tcBorders>
            <w:shd w:val="clear" w:color="auto" w:fill="auto"/>
            <w:vAlign w:val="center"/>
          </w:tcPr>
          <w:p w14:paraId="7EDF13C2">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m³</w:t>
            </w:r>
          </w:p>
        </w:tc>
        <w:tc>
          <w:tcPr>
            <w:tcW w:w="508" w:type="pct"/>
            <w:tcBorders>
              <w:tl2br w:val="nil"/>
              <w:tr2bl w:val="nil"/>
            </w:tcBorders>
            <w:shd w:val="clear" w:color="auto" w:fill="auto"/>
          </w:tcPr>
          <w:p w14:paraId="687E54C3">
            <w:pPr>
              <w:widowControl/>
              <w:spacing w:line="360" w:lineRule="auto"/>
              <w:jc w:val="center"/>
              <w:textAlignment w:val="center"/>
              <w:rPr>
                <w:rFonts w:hint="default" w:ascii="Times New Roman" w:hAnsi="Times New Roman" w:cs="宋体"/>
                <w:color w:val="000000"/>
                <w:kern w:val="0"/>
                <w:sz w:val="24"/>
                <w:szCs w:val="24"/>
                <w:lang w:bidi="ar"/>
              </w:rPr>
            </w:pPr>
          </w:p>
        </w:tc>
        <w:tc>
          <w:tcPr>
            <w:tcW w:w="653" w:type="pct"/>
            <w:tcBorders>
              <w:tl2br w:val="nil"/>
              <w:tr2bl w:val="nil"/>
            </w:tcBorders>
            <w:shd w:val="clear" w:color="auto" w:fill="auto"/>
          </w:tcPr>
          <w:p w14:paraId="3E75DF48">
            <w:pPr>
              <w:widowControl/>
              <w:spacing w:line="360" w:lineRule="auto"/>
              <w:jc w:val="center"/>
              <w:textAlignment w:val="center"/>
              <w:rPr>
                <w:rFonts w:hint="default" w:ascii="Times New Roman" w:hAnsi="Times New Roman" w:cs="宋体"/>
                <w:color w:val="000000"/>
                <w:kern w:val="0"/>
                <w:sz w:val="24"/>
                <w:szCs w:val="24"/>
                <w:lang w:bidi="ar"/>
              </w:rPr>
            </w:pPr>
          </w:p>
        </w:tc>
        <w:tc>
          <w:tcPr>
            <w:tcW w:w="515" w:type="pct"/>
            <w:tcBorders>
              <w:tl2br w:val="nil"/>
              <w:tr2bl w:val="nil"/>
            </w:tcBorders>
            <w:shd w:val="clear" w:color="auto" w:fill="auto"/>
          </w:tcPr>
          <w:p w14:paraId="513C76C1">
            <w:pPr>
              <w:widowControl/>
              <w:spacing w:line="360" w:lineRule="auto"/>
              <w:jc w:val="center"/>
              <w:textAlignment w:val="center"/>
              <w:rPr>
                <w:rFonts w:hint="default" w:ascii="Times New Roman" w:hAnsi="Times New Roman" w:cs="宋体"/>
                <w:color w:val="000000"/>
                <w:kern w:val="0"/>
                <w:sz w:val="24"/>
                <w:szCs w:val="24"/>
                <w:lang w:bidi="ar"/>
              </w:rPr>
            </w:pPr>
          </w:p>
        </w:tc>
        <w:tc>
          <w:tcPr>
            <w:tcW w:w="528" w:type="pct"/>
            <w:tcBorders>
              <w:tl2br w:val="nil"/>
              <w:tr2bl w:val="nil"/>
            </w:tcBorders>
            <w:shd w:val="clear" w:color="auto" w:fill="auto"/>
          </w:tcPr>
          <w:p w14:paraId="34668C89">
            <w:pPr>
              <w:widowControl/>
              <w:spacing w:line="360" w:lineRule="auto"/>
              <w:jc w:val="center"/>
              <w:textAlignment w:val="center"/>
              <w:rPr>
                <w:rFonts w:hint="default" w:ascii="Times New Roman" w:hAnsi="Times New Roman" w:cs="宋体"/>
                <w:color w:val="000000"/>
                <w:kern w:val="0"/>
                <w:sz w:val="24"/>
                <w:szCs w:val="24"/>
                <w:lang w:bidi="ar"/>
              </w:rPr>
            </w:pPr>
          </w:p>
        </w:tc>
        <w:tc>
          <w:tcPr>
            <w:tcW w:w="549" w:type="pct"/>
            <w:tcBorders>
              <w:tl2br w:val="nil"/>
              <w:tr2bl w:val="nil"/>
            </w:tcBorders>
            <w:shd w:val="clear" w:color="auto" w:fill="auto"/>
          </w:tcPr>
          <w:p w14:paraId="7115F8DE">
            <w:pPr>
              <w:widowControl/>
              <w:spacing w:line="360" w:lineRule="auto"/>
              <w:jc w:val="center"/>
              <w:textAlignment w:val="center"/>
              <w:rPr>
                <w:rFonts w:hint="default" w:ascii="Times New Roman" w:hAnsi="Times New Roman" w:cs="宋体"/>
                <w:color w:val="000000"/>
                <w:kern w:val="0"/>
                <w:sz w:val="24"/>
                <w:szCs w:val="24"/>
                <w:lang w:bidi="ar"/>
              </w:rPr>
            </w:pPr>
          </w:p>
        </w:tc>
      </w:tr>
      <w:tr w14:paraId="1CF4BE4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0" w:hRule="atLeast"/>
          <w:jc w:val="center"/>
        </w:trPr>
        <w:tc>
          <w:tcPr>
            <w:tcW w:w="348" w:type="pct"/>
            <w:vMerge w:val="continue"/>
            <w:tcBorders>
              <w:tl2br w:val="nil"/>
              <w:tr2bl w:val="nil"/>
            </w:tcBorders>
            <w:shd w:val="clear" w:color="auto" w:fill="auto"/>
            <w:vAlign w:val="center"/>
          </w:tcPr>
          <w:p w14:paraId="1EF5F6BA">
            <w:pPr>
              <w:spacing w:line="360" w:lineRule="auto"/>
              <w:jc w:val="center"/>
              <w:rPr>
                <w:rFonts w:hint="default" w:ascii="Times New Roman" w:hAnsi="Times New Roman" w:cs="宋体"/>
                <w:color w:val="000000"/>
                <w:kern w:val="0"/>
                <w:sz w:val="24"/>
                <w:szCs w:val="24"/>
                <w:lang w:bidi="ar"/>
              </w:rPr>
            </w:pPr>
          </w:p>
        </w:tc>
        <w:tc>
          <w:tcPr>
            <w:tcW w:w="1395" w:type="pct"/>
            <w:tcBorders>
              <w:tl2br w:val="nil"/>
              <w:tr2bl w:val="nil"/>
            </w:tcBorders>
            <w:shd w:val="clear" w:color="auto" w:fill="auto"/>
            <w:vAlign w:val="center"/>
          </w:tcPr>
          <w:p w14:paraId="1CEB7074">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C50小石子混凝土</w:t>
            </w:r>
          </w:p>
        </w:tc>
        <w:tc>
          <w:tcPr>
            <w:tcW w:w="502" w:type="pct"/>
            <w:tcBorders>
              <w:tl2br w:val="nil"/>
              <w:tr2bl w:val="nil"/>
            </w:tcBorders>
            <w:shd w:val="clear" w:color="auto" w:fill="auto"/>
            <w:vAlign w:val="center"/>
          </w:tcPr>
          <w:p w14:paraId="2A6B4884">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m³</w:t>
            </w:r>
          </w:p>
        </w:tc>
        <w:tc>
          <w:tcPr>
            <w:tcW w:w="508" w:type="pct"/>
            <w:tcBorders>
              <w:tl2br w:val="nil"/>
              <w:tr2bl w:val="nil"/>
            </w:tcBorders>
            <w:shd w:val="clear" w:color="auto" w:fill="auto"/>
          </w:tcPr>
          <w:p w14:paraId="1AB69206">
            <w:pPr>
              <w:spacing w:line="360" w:lineRule="auto"/>
              <w:jc w:val="left"/>
              <w:rPr>
                <w:rFonts w:hint="default" w:ascii="Times New Roman" w:hAnsi="Times New Roman" w:cs="宋体"/>
                <w:color w:val="000000"/>
                <w:kern w:val="0"/>
                <w:sz w:val="24"/>
                <w:szCs w:val="24"/>
                <w:lang w:bidi="ar"/>
              </w:rPr>
            </w:pPr>
          </w:p>
        </w:tc>
        <w:tc>
          <w:tcPr>
            <w:tcW w:w="653" w:type="pct"/>
            <w:tcBorders>
              <w:tl2br w:val="nil"/>
              <w:tr2bl w:val="nil"/>
            </w:tcBorders>
            <w:shd w:val="clear" w:color="auto" w:fill="auto"/>
          </w:tcPr>
          <w:p w14:paraId="1893D8A3">
            <w:pPr>
              <w:spacing w:line="360" w:lineRule="auto"/>
              <w:jc w:val="left"/>
              <w:rPr>
                <w:rFonts w:hint="default" w:ascii="Times New Roman" w:hAnsi="Times New Roman" w:cs="宋体"/>
                <w:color w:val="000000"/>
                <w:kern w:val="0"/>
                <w:sz w:val="24"/>
                <w:szCs w:val="24"/>
                <w:lang w:bidi="ar"/>
              </w:rPr>
            </w:pPr>
          </w:p>
        </w:tc>
        <w:tc>
          <w:tcPr>
            <w:tcW w:w="515" w:type="pct"/>
            <w:tcBorders>
              <w:tl2br w:val="nil"/>
              <w:tr2bl w:val="nil"/>
            </w:tcBorders>
            <w:shd w:val="clear" w:color="auto" w:fill="auto"/>
          </w:tcPr>
          <w:p w14:paraId="746800FF">
            <w:pPr>
              <w:spacing w:line="360" w:lineRule="auto"/>
              <w:jc w:val="left"/>
              <w:rPr>
                <w:rFonts w:hint="default" w:ascii="Times New Roman" w:hAnsi="Times New Roman" w:cs="宋体"/>
                <w:color w:val="000000"/>
                <w:kern w:val="0"/>
                <w:sz w:val="24"/>
                <w:szCs w:val="24"/>
                <w:lang w:bidi="ar"/>
              </w:rPr>
            </w:pPr>
          </w:p>
        </w:tc>
        <w:tc>
          <w:tcPr>
            <w:tcW w:w="528" w:type="pct"/>
            <w:tcBorders>
              <w:tl2br w:val="nil"/>
              <w:tr2bl w:val="nil"/>
            </w:tcBorders>
            <w:shd w:val="clear" w:color="auto" w:fill="auto"/>
          </w:tcPr>
          <w:p w14:paraId="4C021744">
            <w:pPr>
              <w:spacing w:line="360" w:lineRule="auto"/>
              <w:jc w:val="left"/>
              <w:rPr>
                <w:rFonts w:hint="default" w:ascii="Times New Roman" w:hAnsi="Times New Roman" w:cs="宋体"/>
                <w:color w:val="000000"/>
                <w:kern w:val="0"/>
                <w:sz w:val="24"/>
                <w:szCs w:val="24"/>
                <w:lang w:bidi="ar"/>
              </w:rPr>
            </w:pPr>
          </w:p>
        </w:tc>
        <w:tc>
          <w:tcPr>
            <w:tcW w:w="549" w:type="pct"/>
            <w:tcBorders>
              <w:tl2br w:val="nil"/>
              <w:tr2bl w:val="nil"/>
            </w:tcBorders>
            <w:shd w:val="clear" w:color="auto" w:fill="auto"/>
          </w:tcPr>
          <w:p w14:paraId="400552B3">
            <w:pPr>
              <w:spacing w:line="360" w:lineRule="auto"/>
              <w:jc w:val="left"/>
              <w:rPr>
                <w:rFonts w:hint="default" w:ascii="Times New Roman" w:hAnsi="Times New Roman" w:cs="宋体"/>
                <w:color w:val="000000"/>
                <w:kern w:val="0"/>
                <w:sz w:val="24"/>
                <w:szCs w:val="24"/>
                <w:lang w:bidi="ar"/>
              </w:rPr>
            </w:pPr>
          </w:p>
        </w:tc>
      </w:tr>
      <w:tr w14:paraId="13BD96C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348" w:type="pct"/>
            <w:vMerge w:val="continue"/>
            <w:tcBorders>
              <w:tl2br w:val="nil"/>
              <w:tr2bl w:val="nil"/>
            </w:tcBorders>
            <w:shd w:val="clear" w:color="auto" w:fill="auto"/>
            <w:vAlign w:val="center"/>
          </w:tcPr>
          <w:p w14:paraId="1F4CEEC4">
            <w:pPr>
              <w:spacing w:line="360" w:lineRule="auto"/>
              <w:jc w:val="center"/>
              <w:rPr>
                <w:rFonts w:hint="default" w:ascii="Times New Roman" w:hAnsi="Times New Roman" w:cs="宋体"/>
                <w:color w:val="000000"/>
                <w:kern w:val="0"/>
                <w:sz w:val="24"/>
                <w:szCs w:val="24"/>
                <w:lang w:bidi="ar"/>
              </w:rPr>
            </w:pPr>
          </w:p>
        </w:tc>
        <w:tc>
          <w:tcPr>
            <w:tcW w:w="1395" w:type="pct"/>
            <w:tcBorders>
              <w:tl2br w:val="nil"/>
              <w:tr2bl w:val="nil"/>
            </w:tcBorders>
            <w:shd w:val="clear" w:color="auto" w:fill="auto"/>
            <w:vAlign w:val="center"/>
          </w:tcPr>
          <w:p w14:paraId="4DA73CC8">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C20</w:t>
            </w:r>
          </w:p>
        </w:tc>
        <w:tc>
          <w:tcPr>
            <w:tcW w:w="502" w:type="pct"/>
            <w:tcBorders>
              <w:tl2br w:val="nil"/>
              <w:tr2bl w:val="nil"/>
            </w:tcBorders>
            <w:shd w:val="clear" w:color="auto" w:fill="auto"/>
            <w:vAlign w:val="center"/>
          </w:tcPr>
          <w:p w14:paraId="6ABF77BB">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m³</w:t>
            </w:r>
          </w:p>
        </w:tc>
        <w:tc>
          <w:tcPr>
            <w:tcW w:w="508" w:type="pct"/>
            <w:tcBorders>
              <w:tl2br w:val="nil"/>
              <w:tr2bl w:val="nil"/>
            </w:tcBorders>
            <w:shd w:val="clear" w:color="auto" w:fill="auto"/>
          </w:tcPr>
          <w:p w14:paraId="20C046FD">
            <w:pPr>
              <w:spacing w:line="360" w:lineRule="auto"/>
              <w:jc w:val="left"/>
              <w:rPr>
                <w:rFonts w:hint="default" w:ascii="Times New Roman" w:hAnsi="Times New Roman" w:cs="宋体"/>
                <w:color w:val="000000"/>
                <w:kern w:val="0"/>
                <w:sz w:val="24"/>
                <w:szCs w:val="24"/>
                <w:lang w:bidi="ar"/>
              </w:rPr>
            </w:pPr>
          </w:p>
        </w:tc>
        <w:tc>
          <w:tcPr>
            <w:tcW w:w="653" w:type="pct"/>
            <w:tcBorders>
              <w:tl2br w:val="nil"/>
              <w:tr2bl w:val="nil"/>
            </w:tcBorders>
            <w:shd w:val="clear" w:color="auto" w:fill="auto"/>
          </w:tcPr>
          <w:p w14:paraId="064787B4">
            <w:pPr>
              <w:spacing w:line="360" w:lineRule="auto"/>
              <w:jc w:val="left"/>
              <w:rPr>
                <w:rFonts w:hint="default" w:ascii="Times New Roman" w:hAnsi="Times New Roman" w:cs="宋体"/>
                <w:color w:val="000000"/>
                <w:kern w:val="0"/>
                <w:sz w:val="24"/>
                <w:szCs w:val="24"/>
                <w:lang w:bidi="ar"/>
              </w:rPr>
            </w:pPr>
          </w:p>
        </w:tc>
        <w:tc>
          <w:tcPr>
            <w:tcW w:w="515" w:type="pct"/>
            <w:tcBorders>
              <w:tl2br w:val="nil"/>
              <w:tr2bl w:val="nil"/>
            </w:tcBorders>
            <w:shd w:val="clear" w:color="auto" w:fill="auto"/>
          </w:tcPr>
          <w:p w14:paraId="76FE8EC5">
            <w:pPr>
              <w:spacing w:line="360" w:lineRule="auto"/>
              <w:jc w:val="left"/>
              <w:rPr>
                <w:rFonts w:hint="default" w:ascii="Times New Roman" w:hAnsi="Times New Roman" w:cs="宋体"/>
                <w:color w:val="000000"/>
                <w:kern w:val="0"/>
                <w:sz w:val="24"/>
                <w:szCs w:val="24"/>
                <w:lang w:bidi="ar"/>
              </w:rPr>
            </w:pPr>
          </w:p>
        </w:tc>
        <w:tc>
          <w:tcPr>
            <w:tcW w:w="528" w:type="pct"/>
            <w:tcBorders>
              <w:tl2br w:val="nil"/>
              <w:tr2bl w:val="nil"/>
            </w:tcBorders>
            <w:shd w:val="clear" w:color="auto" w:fill="auto"/>
          </w:tcPr>
          <w:p w14:paraId="7BB0B4CE">
            <w:pPr>
              <w:spacing w:line="360" w:lineRule="auto"/>
              <w:jc w:val="left"/>
              <w:rPr>
                <w:rFonts w:hint="default" w:ascii="Times New Roman" w:hAnsi="Times New Roman" w:cs="宋体"/>
                <w:color w:val="000000"/>
                <w:kern w:val="0"/>
                <w:sz w:val="24"/>
                <w:szCs w:val="24"/>
                <w:lang w:bidi="ar"/>
              </w:rPr>
            </w:pPr>
          </w:p>
        </w:tc>
        <w:tc>
          <w:tcPr>
            <w:tcW w:w="549" w:type="pct"/>
            <w:tcBorders>
              <w:tl2br w:val="nil"/>
              <w:tr2bl w:val="nil"/>
            </w:tcBorders>
            <w:shd w:val="clear" w:color="auto" w:fill="auto"/>
          </w:tcPr>
          <w:p w14:paraId="2D69C6B8">
            <w:pPr>
              <w:spacing w:line="360" w:lineRule="auto"/>
              <w:jc w:val="left"/>
              <w:rPr>
                <w:rFonts w:hint="default" w:ascii="Times New Roman" w:hAnsi="Times New Roman" w:cs="宋体"/>
                <w:color w:val="000000"/>
                <w:kern w:val="0"/>
                <w:sz w:val="24"/>
                <w:szCs w:val="24"/>
                <w:lang w:bidi="ar"/>
              </w:rPr>
            </w:pPr>
          </w:p>
        </w:tc>
      </w:tr>
    </w:tbl>
    <w:p w14:paraId="26C20600">
      <w:pPr>
        <w:spacing w:line="360" w:lineRule="auto"/>
        <w:rPr>
          <w:rFonts w:hint="default" w:ascii="Times New Roman" w:hAnsi="Times New Roman" w:cs="宋体"/>
        </w:rPr>
      </w:pPr>
    </w:p>
    <w:p w14:paraId="5481226E">
      <w:pPr>
        <w:pStyle w:val="30"/>
        <w:spacing w:line="360" w:lineRule="auto"/>
        <w:ind w:left="360" w:hanging="360" w:firstLineChars="0"/>
        <w:outlineLvl w:val="1"/>
        <w:rPr>
          <w:rFonts w:hint="default" w:ascii="Times New Roman" w:hAnsi="Times New Roman" w:cs="宋体"/>
          <w:b/>
          <w:bCs/>
          <w:sz w:val="24"/>
          <w:szCs w:val="24"/>
        </w:rPr>
      </w:pPr>
      <w:bookmarkStart w:id="293" w:name="_Toc7760"/>
      <w:bookmarkStart w:id="294" w:name="_Toc31762"/>
      <w:r>
        <w:rPr>
          <w:rFonts w:ascii="Times New Roman" w:hAnsi="Times New Roman" w:cs="宋体"/>
          <w:b/>
          <w:bCs/>
          <w:sz w:val="24"/>
          <w:szCs w:val="24"/>
        </w:rPr>
        <w:t>（2）三级清单细目编码的制定标准</w:t>
      </w:r>
      <w:bookmarkEnd w:id="293"/>
      <w:bookmarkEnd w:id="294"/>
    </w:p>
    <w:p w14:paraId="49025811">
      <w:pPr>
        <w:spacing w:line="360" w:lineRule="auto"/>
        <w:ind w:firstLine="480" w:firstLineChars="200"/>
        <w:rPr>
          <w:rFonts w:hint="default" w:ascii="Times New Roman" w:hAnsi="Times New Roman" w:cs="宋体"/>
          <w:sz w:val="24"/>
          <w:szCs w:val="24"/>
        </w:rPr>
      </w:pPr>
      <w:r>
        <w:rPr>
          <w:rFonts w:ascii="Times New Roman" w:hAnsi="Times New Roman" w:cs="宋体"/>
          <w:sz w:val="24"/>
          <w:szCs w:val="24"/>
        </w:rPr>
        <w:t>细部编码规范要求清单格式规律性、统一性，设计、咨询、建设各方要进行清单核对和管理。清单细部编码规定应符合表4.3.4-2的规定。</w:t>
      </w:r>
    </w:p>
    <w:p w14:paraId="60FD332E">
      <w:pPr>
        <w:spacing w:line="360" w:lineRule="auto"/>
        <w:jc w:val="center"/>
        <w:rPr>
          <w:rFonts w:hint="default" w:ascii="Times New Roman" w:hAnsi="Times New Roman" w:cs="宋体"/>
          <w:szCs w:val="21"/>
          <w14:textOutline w14:w="3835" w14:cap="flat" w14:cmpd="sng" w14:algn="ctr">
            <w14:solidFill>
              <w14:srgbClr w14:val="000000"/>
            </w14:solidFill>
            <w14:prstDash w14:val="solid"/>
            <w14:miter w14:val="0"/>
          </w14:textOutline>
        </w:rPr>
      </w:pPr>
      <w:r>
        <w:rPr>
          <w:rFonts w:ascii="Times New Roman" w:hAnsi="Times New Roman" w:cs="宋体"/>
          <w:szCs w:val="21"/>
          <w14:textOutline w14:w="3835" w14:cap="flat" w14:cmpd="sng" w14:algn="ctr">
            <w14:solidFill>
              <w14:srgbClr w14:val="000000"/>
            </w14:solidFill>
            <w14:prstDash w14:val="solid"/>
            <w14:miter w14:val="0"/>
          </w14:textOutline>
        </w:rPr>
        <w:t>表4.3.4-2 清单细部编码样例</w:t>
      </w:r>
    </w:p>
    <w:tbl>
      <w:tblPr>
        <w:tblStyle w:val="15"/>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962"/>
        <w:gridCol w:w="1725"/>
        <w:gridCol w:w="2534"/>
        <w:gridCol w:w="914"/>
        <w:gridCol w:w="1387"/>
      </w:tblGrid>
      <w:tr w14:paraId="05365A0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5" w:hRule="atLeast"/>
        </w:trPr>
        <w:tc>
          <w:tcPr>
            <w:tcW w:w="1151" w:type="pct"/>
            <w:tcBorders>
              <w:tl2br w:val="nil"/>
              <w:tr2bl w:val="nil"/>
            </w:tcBorders>
            <w:shd w:val="clear" w:color="auto" w:fill="auto"/>
            <w:vAlign w:val="center"/>
          </w:tcPr>
          <w:p w14:paraId="4F712DA9">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预算项目节</w:t>
            </w:r>
          </w:p>
        </w:tc>
        <w:tc>
          <w:tcPr>
            <w:tcW w:w="1012" w:type="pct"/>
            <w:tcBorders>
              <w:tl2br w:val="nil"/>
              <w:tr2bl w:val="nil"/>
            </w:tcBorders>
            <w:shd w:val="clear" w:color="auto" w:fill="auto"/>
            <w:vAlign w:val="center"/>
          </w:tcPr>
          <w:p w14:paraId="1B955799">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清单子目号</w:t>
            </w:r>
          </w:p>
        </w:tc>
        <w:tc>
          <w:tcPr>
            <w:tcW w:w="1486" w:type="pct"/>
            <w:tcBorders>
              <w:tl2br w:val="nil"/>
              <w:tr2bl w:val="nil"/>
            </w:tcBorders>
            <w:shd w:val="clear" w:color="auto" w:fill="auto"/>
            <w:vAlign w:val="center"/>
          </w:tcPr>
          <w:p w14:paraId="34F44D0F">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项目名称</w:t>
            </w:r>
          </w:p>
        </w:tc>
        <w:tc>
          <w:tcPr>
            <w:tcW w:w="536" w:type="pct"/>
            <w:tcBorders>
              <w:tl2br w:val="nil"/>
              <w:tr2bl w:val="nil"/>
            </w:tcBorders>
            <w:shd w:val="clear" w:color="auto" w:fill="auto"/>
            <w:vAlign w:val="center"/>
          </w:tcPr>
          <w:p w14:paraId="1B447292">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 xml:space="preserve">  单位</w:t>
            </w:r>
          </w:p>
        </w:tc>
        <w:tc>
          <w:tcPr>
            <w:tcW w:w="813" w:type="pct"/>
            <w:tcBorders>
              <w:tl2br w:val="nil"/>
              <w:tr2bl w:val="nil"/>
            </w:tcBorders>
            <w:shd w:val="clear" w:color="auto" w:fill="auto"/>
            <w:vAlign w:val="center"/>
          </w:tcPr>
          <w:p w14:paraId="35651733">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计量标记</w:t>
            </w:r>
          </w:p>
        </w:tc>
      </w:tr>
      <w:tr w14:paraId="61B8D70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0" w:hRule="atLeast"/>
        </w:trPr>
        <w:tc>
          <w:tcPr>
            <w:tcW w:w="1151" w:type="pct"/>
            <w:tcBorders>
              <w:tl2br w:val="nil"/>
              <w:tr2bl w:val="nil"/>
            </w:tcBorders>
            <w:shd w:val="clear" w:color="auto" w:fill="auto"/>
            <w:vAlign w:val="center"/>
          </w:tcPr>
          <w:p w14:paraId="1703D414">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 xml:space="preserve"> 1-4-4-2</w:t>
            </w:r>
          </w:p>
        </w:tc>
        <w:tc>
          <w:tcPr>
            <w:tcW w:w="1012" w:type="pct"/>
            <w:tcBorders>
              <w:tl2br w:val="nil"/>
              <w:tr2bl w:val="nil"/>
            </w:tcBorders>
            <w:shd w:val="clear" w:color="auto" w:fill="auto"/>
          </w:tcPr>
          <w:p w14:paraId="260AF037">
            <w:pPr>
              <w:widowControl/>
              <w:spacing w:line="360" w:lineRule="auto"/>
              <w:jc w:val="center"/>
              <w:textAlignment w:val="center"/>
              <w:rPr>
                <w:rFonts w:hint="default" w:ascii="Times New Roman" w:hAnsi="Times New Roman" w:cs="宋体"/>
                <w:color w:val="000000"/>
                <w:kern w:val="0"/>
                <w:sz w:val="24"/>
                <w:szCs w:val="24"/>
                <w:lang w:bidi="ar"/>
              </w:rPr>
            </w:pPr>
          </w:p>
        </w:tc>
        <w:tc>
          <w:tcPr>
            <w:tcW w:w="1486" w:type="pct"/>
            <w:tcBorders>
              <w:tl2br w:val="nil"/>
              <w:tr2bl w:val="nil"/>
            </w:tcBorders>
            <w:shd w:val="clear" w:color="auto" w:fill="auto"/>
            <w:vAlign w:val="center"/>
          </w:tcPr>
          <w:p w14:paraId="670A566D">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钢筋混凝土T形梁桥</w:t>
            </w:r>
          </w:p>
        </w:tc>
        <w:tc>
          <w:tcPr>
            <w:tcW w:w="536" w:type="pct"/>
            <w:tcBorders>
              <w:tl2br w:val="nil"/>
              <w:tr2bl w:val="nil"/>
            </w:tcBorders>
            <w:shd w:val="clear" w:color="auto" w:fill="auto"/>
            <w:vAlign w:val="center"/>
          </w:tcPr>
          <w:p w14:paraId="7D242FB5">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 xml:space="preserve">  m/座</w:t>
            </w:r>
          </w:p>
        </w:tc>
        <w:tc>
          <w:tcPr>
            <w:tcW w:w="813" w:type="pct"/>
            <w:tcBorders>
              <w:tl2br w:val="nil"/>
              <w:tr2bl w:val="nil"/>
            </w:tcBorders>
            <w:shd w:val="clear" w:color="auto" w:fill="auto"/>
          </w:tcPr>
          <w:p w14:paraId="723D6D49">
            <w:pPr>
              <w:widowControl/>
              <w:spacing w:line="360" w:lineRule="auto"/>
              <w:jc w:val="center"/>
              <w:textAlignment w:val="center"/>
              <w:rPr>
                <w:rFonts w:hint="default" w:ascii="Times New Roman" w:hAnsi="Times New Roman" w:cs="宋体"/>
                <w:color w:val="000000"/>
                <w:kern w:val="0"/>
                <w:sz w:val="24"/>
                <w:szCs w:val="24"/>
                <w:lang w:bidi="ar"/>
              </w:rPr>
            </w:pPr>
          </w:p>
        </w:tc>
      </w:tr>
      <w:tr w14:paraId="00E8914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70" w:hRule="atLeast"/>
        </w:trPr>
        <w:tc>
          <w:tcPr>
            <w:tcW w:w="1151" w:type="pct"/>
            <w:tcBorders>
              <w:tl2br w:val="nil"/>
              <w:tr2bl w:val="nil"/>
            </w:tcBorders>
            <w:shd w:val="clear" w:color="auto" w:fill="auto"/>
            <w:vAlign w:val="center"/>
          </w:tcPr>
          <w:p w14:paraId="223B025C">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 xml:space="preserve"> 1-4-4-2-1</w:t>
            </w:r>
          </w:p>
        </w:tc>
        <w:tc>
          <w:tcPr>
            <w:tcW w:w="1012" w:type="pct"/>
            <w:tcBorders>
              <w:tl2br w:val="nil"/>
              <w:tr2bl w:val="nil"/>
            </w:tcBorders>
            <w:shd w:val="clear" w:color="auto" w:fill="auto"/>
          </w:tcPr>
          <w:p w14:paraId="3FACCF1F">
            <w:pPr>
              <w:widowControl/>
              <w:spacing w:line="360" w:lineRule="auto"/>
              <w:jc w:val="center"/>
              <w:textAlignment w:val="center"/>
              <w:rPr>
                <w:rFonts w:hint="default" w:ascii="Times New Roman" w:hAnsi="Times New Roman" w:cs="宋体"/>
                <w:color w:val="000000"/>
                <w:kern w:val="0"/>
                <w:sz w:val="24"/>
                <w:szCs w:val="24"/>
                <w:lang w:bidi="ar"/>
              </w:rPr>
            </w:pPr>
          </w:p>
        </w:tc>
        <w:tc>
          <w:tcPr>
            <w:tcW w:w="1486" w:type="pct"/>
            <w:tcBorders>
              <w:tl2br w:val="nil"/>
              <w:tr2bl w:val="nil"/>
            </w:tcBorders>
            <w:shd w:val="clear" w:color="auto" w:fill="auto"/>
            <w:vAlign w:val="center"/>
          </w:tcPr>
          <w:p w14:paraId="464A9498">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×中桥(×跨径)</w:t>
            </w:r>
          </w:p>
        </w:tc>
        <w:tc>
          <w:tcPr>
            <w:tcW w:w="536" w:type="pct"/>
            <w:tcBorders>
              <w:tl2br w:val="nil"/>
              <w:tr2bl w:val="nil"/>
            </w:tcBorders>
            <w:shd w:val="clear" w:color="auto" w:fill="auto"/>
            <w:vAlign w:val="center"/>
          </w:tcPr>
          <w:p w14:paraId="7409757D">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 xml:space="preserve">  m²/m</w:t>
            </w:r>
          </w:p>
        </w:tc>
        <w:tc>
          <w:tcPr>
            <w:tcW w:w="813" w:type="pct"/>
            <w:tcBorders>
              <w:tl2br w:val="nil"/>
              <w:tr2bl w:val="nil"/>
            </w:tcBorders>
            <w:shd w:val="clear" w:color="auto" w:fill="auto"/>
          </w:tcPr>
          <w:p w14:paraId="52693940">
            <w:pPr>
              <w:widowControl/>
              <w:spacing w:line="360" w:lineRule="auto"/>
              <w:jc w:val="center"/>
              <w:textAlignment w:val="center"/>
              <w:rPr>
                <w:rFonts w:hint="default" w:ascii="Times New Roman" w:hAnsi="Times New Roman" w:cs="宋体"/>
                <w:color w:val="000000"/>
                <w:kern w:val="0"/>
                <w:sz w:val="24"/>
                <w:szCs w:val="24"/>
                <w:lang w:bidi="ar"/>
              </w:rPr>
            </w:pPr>
          </w:p>
        </w:tc>
      </w:tr>
      <w:tr w14:paraId="3F5E936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1151" w:type="pct"/>
            <w:tcBorders>
              <w:tl2br w:val="nil"/>
              <w:tr2bl w:val="nil"/>
            </w:tcBorders>
            <w:shd w:val="clear" w:color="auto" w:fill="auto"/>
            <w:vAlign w:val="center"/>
          </w:tcPr>
          <w:p w14:paraId="2BAEE5C3">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 xml:space="preserve"> 1-4-4-2-1-4</w:t>
            </w:r>
          </w:p>
        </w:tc>
        <w:tc>
          <w:tcPr>
            <w:tcW w:w="1012" w:type="pct"/>
            <w:tcBorders>
              <w:tl2br w:val="nil"/>
              <w:tr2bl w:val="nil"/>
            </w:tcBorders>
            <w:shd w:val="clear" w:color="auto" w:fill="auto"/>
          </w:tcPr>
          <w:p w14:paraId="6C22595D">
            <w:pPr>
              <w:widowControl/>
              <w:spacing w:line="360" w:lineRule="auto"/>
              <w:jc w:val="center"/>
              <w:textAlignment w:val="center"/>
              <w:rPr>
                <w:rFonts w:hint="default" w:ascii="Times New Roman" w:hAnsi="Times New Roman" w:cs="宋体"/>
                <w:color w:val="000000"/>
                <w:kern w:val="0"/>
                <w:sz w:val="24"/>
                <w:szCs w:val="24"/>
                <w:lang w:bidi="ar"/>
              </w:rPr>
            </w:pPr>
          </w:p>
        </w:tc>
        <w:tc>
          <w:tcPr>
            <w:tcW w:w="1486" w:type="pct"/>
            <w:tcBorders>
              <w:tl2br w:val="nil"/>
              <w:tr2bl w:val="nil"/>
            </w:tcBorders>
            <w:shd w:val="clear" w:color="auto" w:fill="auto"/>
            <w:vAlign w:val="center"/>
          </w:tcPr>
          <w:p w14:paraId="7A0EC1AE">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桥梁上构</w:t>
            </w:r>
          </w:p>
        </w:tc>
        <w:tc>
          <w:tcPr>
            <w:tcW w:w="536" w:type="pct"/>
            <w:tcBorders>
              <w:tl2br w:val="nil"/>
              <w:tr2bl w:val="nil"/>
            </w:tcBorders>
            <w:shd w:val="clear" w:color="auto" w:fill="auto"/>
            <w:vAlign w:val="center"/>
          </w:tcPr>
          <w:p w14:paraId="6CDABA30">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 xml:space="preserve">  m²/m</w:t>
            </w:r>
          </w:p>
        </w:tc>
        <w:tc>
          <w:tcPr>
            <w:tcW w:w="813" w:type="pct"/>
            <w:tcBorders>
              <w:tl2br w:val="nil"/>
              <w:tr2bl w:val="nil"/>
            </w:tcBorders>
            <w:shd w:val="clear" w:color="auto" w:fill="auto"/>
          </w:tcPr>
          <w:p w14:paraId="2CB0031E">
            <w:pPr>
              <w:widowControl/>
              <w:spacing w:line="360" w:lineRule="auto"/>
              <w:jc w:val="center"/>
              <w:textAlignment w:val="center"/>
              <w:rPr>
                <w:rFonts w:hint="default" w:ascii="Times New Roman" w:hAnsi="Times New Roman" w:cs="宋体"/>
                <w:color w:val="000000"/>
                <w:kern w:val="0"/>
                <w:sz w:val="24"/>
                <w:szCs w:val="24"/>
                <w:lang w:bidi="ar"/>
              </w:rPr>
            </w:pPr>
          </w:p>
        </w:tc>
      </w:tr>
      <w:tr w14:paraId="7D48902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0" w:hRule="atLeast"/>
        </w:trPr>
        <w:tc>
          <w:tcPr>
            <w:tcW w:w="1151" w:type="pct"/>
            <w:tcBorders>
              <w:tl2br w:val="nil"/>
              <w:tr2bl w:val="nil"/>
            </w:tcBorders>
            <w:shd w:val="clear" w:color="auto" w:fill="auto"/>
          </w:tcPr>
          <w:p w14:paraId="6BFB3932">
            <w:pPr>
              <w:spacing w:line="360" w:lineRule="auto"/>
              <w:jc w:val="left"/>
              <w:rPr>
                <w:rFonts w:hint="default" w:ascii="Times New Roman" w:hAnsi="Times New Roman" w:cs="宋体"/>
                <w:color w:val="000000"/>
                <w:kern w:val="0"/>
                <w:sz w:val="24"/>
                <w:szCs w:val="24"/>
                <w:lang w:bidi="ar"/>
              </w:rPr>
            </w:pPr>
          </w:p>
        </w:tc>
        <w:tc>
          <w:tcPr>
            <w:tcW w:w="1012" w:type="pct"/>
            <w:tcBorders>
              <w:tl2br w:val="nil"/>
              <w:tr2bl w:val="nil"/>
            </w:tcBorders>
            <w:shd w:val="clear" w:color="auto" w:fill="auto"/>
          </w:tcPr>
          <w:p w14:paraId="161A47AC">
            <w:pPr>
              <w:spacing w:line="360" w:lineRule="auto"/>
              <w:jc w:val="left"/>
              <w:rPr>
                <w:rFonts w:hint="default" w:ascii="Times New Roman" w:hAnsi="Times New Roman" w:cs="宋体"/>
                <w:color w:val="000000"/>
                <w:kern w:val="0"/>
                <w:sz w:val="24"/>
                <w:szCs w:val="24"/>
                <w:lang w:bidi="ar"/>
              </w:rPr>
            </w:pPr>
          </w:p>
        </w:tc>
        <w:tc>
          <w:tcPr>
            <w:tcW w:w="1486" w:type="pct"/>
            <w:tcBorders>
              <w:tl2br w:val="nil"/>
              <w:tr2bl w:val="nil"/>
            </w:tcBorders>
            <w:shd w:val="clear" w:color="auto" w:fill="auto"/>
          </w:tcPr>
          <w:p w14:paraId="391A456E">
            <w:pPr>
              <w:spacing w:line="360" w:lineRule="auto"/>
              <w:jc w:val="left"/>
              <w:rPr>
                <w:rFonts w:hint="default" w:ascii="Times New Roman" w:hAnsi="Times New Roman" w:cs="宋体"/>
                <w:color w:val="000000"/>
                <w:kern w:val="0"/>
                <w:sz w:val="24"/>
                <w:szCs w:val="24"/>
                <w:lang w:bidi="ar"/>
              </w:rPr>
            </w:pPr>
          </w:p>
        </w:tc>
        <w:tc>
          <w:tcPr>
            <w:tcW w:w="536" w:type="pct"/>
            <w:tcBorders>
              <w:tl2br w:val="nil"/>
              <w:tr2bl w:val="nil"/>
            </w:tcBorders>
            <w:shd w:val="clear" w:color="auto" w:fill="auto"/>
          </w:tcPr>
          <w:p w14:paraId="378F84B4">
            <w:pPr>
              <w:spacing w:line="360" w:lineRule="auto"/>
              <w:jc w:val="left"/>
              <w:rPr>
                <w:rFonts w:hint="default" w:ascii="Times New Roman" w:hAnsi="Times New Roman" w:cs="宋体"/>
                <w:color w:val="000000"/>
                <w:kern w:val="0"/>
                <w:sz w:val="24"/>
                <w:szCs w:val="24"/>
                <w:lang w:bidi="ar"/>
              </w:rPr>
            </w:pPr>
          </w:p>
        </w:tc>
        <w:tc>
          <w:tcPr>
            <w:tcW w:w="813" w:type="pct"/>
            <w:tcBorders>
              <w:tl2br w:val="nil"/>
              <w:tr2bl w:val="nil"/>
            </w:tcBorders>
            <w:shd w:val="clear" w:color="auto" w:fill="auto"/>
          </w:tcPr>
          <w:p w14:paraId="6404AAAB">
            <w:pPr>
              <w:spacing w:line="360" w:lineRule="auto"/>
              <w:jc w:val="left"/>
              <w:rPr>
                <w:rFonts w:hint="default" w:ascii="Times New Roman" w:hAnsi="Times New Roman" w:cs="宋体"/>
                <w:color w:val="000000"/>
                <w:kern w:val="0"/>
                <w:sz w:val="24"/>
                <w:szCs w:val="24"/>
                <w:lang w:bidi="ar"/>
              </w:rPr>
            </w:pPr>
          </w:p>
        </w:tc>
      </w:tr>
      <w:tr w14:paraId="2A3B938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70" w:hRule="atLeast"/>
        </w:trPr>
        <w:tc>
          <w:tcPr>
            <w:tcW w:w="1151" w:type="pct"/>
            <w:tcBorders>
              <w:tl2br w:val="nil"/>
              <w:tr2bl w:val="nil"/>
            </w:tcBorders>
            <w:shd w:val="clear" w:color="auto" w:fill="auto"/>
          </w:tcPr>
          <w:p w14:paraId="5D841F5E">
            <w:pPr>
              <w:spacing w:line="360" w:lineRule="auto"/>
              <w:jc w:val="left"/>
              <w:rPr>
                <w:rFonts w:hint="default" w:ascii="Times New Roman" w:hAnsi="Times New Roman" w:cs="宋体"/>
                <w:color w:val="000000"/>
                <w:kern w:val="0"/>
                <w:sz w:val="24"/>
                <w:szCs w:val="24"/>
                <w:lang w:bidi="ar"/>
              </w:rPr>
            </w:pPr>
          </w:p>
        </w:tc>
        <w:tc>
          <w:tcPr>
            <w:tcW w:w="1012" w:type="pct"/>
            <w:tcBorders>
              <w:tl2br w:val="nil"/>
              <w:tr2bl w:val="nil"/>
            </w:tcBorders>
            <w:shd w:val="clear" w:color="auto" w:fill="auto"/>
            <w:vAlign w:val="center"/>
          </w:tcPr>
          <w:p w14:paraId="5D6C956B">
            <w:pPr>
              <w:widowControl/>
              <w:spacing w:line="360" w:lineRule="auto"/>
              <w:jc w:val="left"/>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 xml:space="preserve"> 410-4</w:t>
            </w:r>
          </w:p>
        </w:tc>
        <w:tc>
          <w:tcPr>
            <w:tcW w:w="1486" w:type="pct"/>
            <w:tcBorders>
              <w:tl2br w:val="nil"/>
              <w:tr2bl w:val="nil"/>
            </w:tcBorders>
            <w:shd w:val="clear" w:color="auto" w:fill="auto"/>
            <w:vAlign w:val="center"/>
          </w:tcPr>
          <w:p w14:paraId="16448DDB">
            <w:pPr>
              <w:widowControl/>
              <w:spacing w:line="360" w:lineRule="auto"/>
              <w:jc w:val="left"/>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预制安装混凝土上部结构</w:t>
            </w:r>
          </w:p>
        </w:tc>
        <w:tc>
          <w:tcPr>
            <w:tcW w:w="536" w:type="pct"/>
            <w:tcBorders>
              <w:tl2br w:val="nil"/>
              <w:tr2bl w:val="nil"/>
            </w:tcBorders>
            <w:shd w:val="clear" w:color="auto" w:fill="auto"/>
          </w:tcPr>
          <w:p w14:paraId="6B67A611">
            <w:pPr>
              <w:spacing w:line="360" w:lineRule="auto"/>
              <w:jc w:val="left"/>
              <w:rPr>
                <w:rFonts w:hint="default" w:ascii="Times New Roman" w:hAnsi="Times New Roman" w:cs="宋体"/>
                <w:color w:val="000000"/>
                <w:kern w:val="0"/>
                <w:sz w:val="24"/>
                <w:szCs w:val="24"/>
                <w:lang w:bidi="ar"/>
              </w:rPr>
            </w:pPr>
          </w:p>
        </w:tc>
        <w:tc>
          <w:tcPr>
            <w:tcW w:w="813" w:type="pct"/>
            <w:tcBorders>
              <w:tl2br w:val="nil"/>
              <w:tr2bl w:val="nil"/>
            </w:tcBorders>
            <w:shd w:val="clear" w:color="auto" w:fill="auto"/>
          </w:tcPr>
          <w:p w14:paraId="11D5B0CA">
            <w:pPr>
              <w:spacing w:line="360" w:lineRule="auto"/>
              <w:jc w:val="left"/>
              <w:rPr>
                <w:rFonts w:hint="default" w:ascii="Times New Roman" w:hAnsi="Times New Roman" w:cs="宋体"/>
                <w:color w:val="000000"/>
                <w:kern w:val="0"/>
                <w:sz w:val="24"/>
                <w:szCs w:val="24"/>
                <w:lang w:bidi="ar"/>
              </w:rPr>
            </w:pPr>
          </w:p>
        </w:tc>
      </w:tr>
      <w:tr w14:paraId="052212B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1151" w:type="pct"/>
            <w:tcBorders>
              <w:tl2br w:val="nil"/>
              <w:tr2bl w:val="nil"/>
            </w:tcBorders>
            <w:shd w:val="clear" w:color="auto" w:fill="auto"/>
          </w:tcPr>
          <w:p w14:paraId="6CBC7591">
            <w:pPr>
              <w:spacing w:line="360" w:lineRule="auto"/>
              <w:jc w:val="left"/>
              <w:rPr>
                <w:rFonts w:hint="default" w:ascii="Times New Roman" w:hAnsi="Times New Roman" w:cs="宋体"/>
                <w:color w:val="000000"/>
                <w:kern w:val="0"/>
                <w:sz w:val="24"/>
                <w:szCs w:val="24"/>
                <w:lang w:bidi="ar"/>
              </w:rPr>
            </w:pPr>
          </w:p>
        </w:tc>
        <w:tc>
          <w:tcPr>
            <w:tcW w:w="1012" w:type="pct"/>
            <w:tcBorders>
              <w:tl2br w:val="nil"/>
              <w:tr2bl w:val="nil"/>
            </w:tcBorders>
            <w:shd w:val="clear" w:color="auto" w:fill="auto"/>
            <w:vAlign w:val="center"/>
          </w:tcPr>
          <w:p w14:paraId="7CF83A9F">
            <w:pPr>
              <w:widowControl/>
              <w:spacing w:line="360" w:lineRule="auto"/>
              <w:jc w:val="left"/>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 xml:space="preserve"> 410-4-2</w:t>
            </w:r>
          </w:p>
        </w:tc>
        <w:tc>
          <w:tcPr>
            <w:tcW w:w="1486" w:type="pct"/>
            <w:tcBorders>
              <w:tl2br w:val="nil"/>
              <w:tr2bl w:val="nil"/>
            </w:tcBorders>
            <w:shd w:val="clear" w:color="auto" w:fill="auto"/>
            <w:vAlign w:val="center"/>
          </w:tcPr>
          <w:p w14:paraId="6FCB9B6B">
            <w:pPr>
              <w:widowControl/>
              <w:spacing w:line="360" w:lineRule="auto"/>
              <w:jc w:val="left"/>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运输混凝土上部结构</w:t>
            </w:r>
          </w:p>
        </w:tc>
        <w:tc>
          <w:tcPr>
            <w:tcW w:w="536" w:type="pct"/>
            <w:tcBorders>
              <w:tl2br w:val="nil"/>
              <w:tr2bl w:val="nil"/>
            </w:tcBorders>
            <w:shd w:val="clear" w:color="auto" w:fill="auto"/>
            <w:vAlign w:val="center"/>
          </w:tcPr>
          <w:p w14:paraId="1C7821B0">
            <w:pPr>
              <w:widowControl/>
              <w:spacing w:line="360" w:lineRule="auto"/>
              <w:jc w:val="left"/>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 xml:space="preserve">  m³</w:t>
            </w:r>
          </w:p>
        </w:tc>
        <w:tc>
          <w:tcPr>
            <w:tcW w:w="813" w:type="pct"/>
            <w:tcBorders>
              <w:tl2br w:val="nil"/>
              <w:tr2bl w:val="nil"/>
            </w:tcBorders>
            <w:shd w:val="clear" w:color="auto" w:fill="auto"/>
          </w:tcPr>
          <w:p w14:paraId="275D72FD">
            <w:pPr>
              <w:spacing w:line="360" w:lineRule="auto"/>
              <w:jc w:val="left"/>
              <w:rPr>
                <w:rFonts w:hint="default" w:ascii="Times New Roman" w:hAnsi="Times New Roman" w:cs="宋体"/>
                <w:color w:val="000000"/>
                <w:kern w:val="0"/>
                <w:sz w:val="24"/>
                <w:szCs w:val="24"/>
                <w:lang w:bidi="ar"/>
              </w:rPr>
            </w:pPr>
          </w:p>
        </w:tc>
      </w:tr>
      <w:tr w14:paraId="3E40716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0" w:hRule="atLeast"/>
        </w:trPr>
        <w:tc>
          <w:tcPr>
            <w:tcW w:w="1151" w:type="pct"/>
            <w:tcBorders>
              <w:tl2br w:val="nil"/>
              <w:tr2bl w:val="nil"/>
            </w:tcBorders>
            <w:shd w:val="clear" w:color="auto" w:fill="auto"/>
          </w:tcPr>
          <w:p w14:paraId="7042944A">
            <w:pPr>
              <w:spacing w:line="360" w:lineRule="auto"/>
              <w:jc w:val="left"/>
              <w:rPr>
                <w:rFonts w:hint="default" w:ascii="Times New Roman" w:hAnsi="Times New Roman" w:cs="宋体"/>
                <w:color w:val="000000"/>
                <w:kern w:val="0"/>
                <w:sz w:val="24"/>
                <w:szCs w:val="24"/>
                <w:lang w:bidi="ar"/>
              </w:rPr>
            </w:pPr>
          </w:p>
        </w:tc>
        <w:tc>
          <w:tcPr>
            <w:tcW w:w="1012" w:type="pct"/>
            <w:tcBorders>
              <w:tl2br w:val="nil"/>
              <w:tr2bl w:val="nil"/>
            </w:tcBorders>
            <w:shd w:val="clear" w:color="auto" w:fill="auto"/>
            <w:vAlign w:val="center"/>
          </w:tcPr>
          <w:p w14:paraId="659292CB">
            <w:pPr>
              <w:widowControl/>
              <w:spacing w:line="360" w:lineRule="auto"/>
              <w:jc w:val="right"/>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410-4-2-A</w:t>
            </w:r>
          </w:p>
        </w:tc>
        <w:tc>
          <w:tcPr>
            <w:tcW w:w="1486" w:type="pct"/>
            <w:tcBorders>
              <w:tl2br w:val="nil"/>
              <w:tr2bl w:val="nil"/>
            </w:tcBorders>
            <w:shd w:val="clear" w:color="auto" w:fill="auto"/>
            <w:vAlign w:val="center"/>
          </w:tcPr>
          <w:p w14:paraId="7689A81F">
            <w:pPr>
              <w:widowControl/>
              <w:spacing w:line="360" w:lineRule="auto"/>
              <w:jc w:val="left"/>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T 梁 运 输</w:t>
            </w:r>
          </w:p>
        </w:tc>
        <w:tc>
          <w:tcPr>
            <w:tcW w:w="536" w:type="pct"/>
            <w:tcBorders>
              <w:tl2br w:val="nil"/>
              <w:tr2bl w:val="nil"/>
            </w:tcBorders>
            <w:shd w:val="clear" w:color="auto" w:fill="auto"/>
            <w:vAlign w:val="center"/>
          </w:tcPr>
          <w:p w14:paraId="2FFA9115">
            <w:pPr>
              <w:widowControl/>
              <w:spacing w:line="360" w:lineRule="auto"/>
              <w:jc w:val="left"/>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 xml:space="preserve">  m³</w:t>
            </w:r>
          </w:p>
        </w:tc>
        <w:tc>
          <w:tcPr>
            <w:tcW w:w="813" w:type="pct"/>
            <w:tcBorders>
              <w:tl2br w:val="nil"/>
              <w:tr2bl w:val="nil"/>
            </w:tcBorders>
            <w:shd w:val="clear" w:color="auto" w:fill="auto"/>
            <w:vAlign w:val="center"/>
          </w:tcPr>
          <w:p w14:paraId="22849400">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w:t>
            </w:r>
          </w:p>
        </w:tc>
      </w:tr>
      <w:tr w14:paraId="1E40461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0" w:hRule="atLeast"/>
        </w:trPr>
        <w:tc>
          <w:tcPr>
            <w:tcW w:w="1151" w:type="pct"/>
            <w:tcBorders>
              <w:tl2br w:val="nil"/>
              <w:tr2bl w:val="nil"/>
            </w:tcBorders>
            <w:shd w:val="clear" w:color="auto" w:fill="auto"/>
          </w:tcPr>
          <w:p w14:paraId="4B2785B7">
            <w:pPr>
              <w:spacing w:line="360" w:lineRule="auto"/>
              <w:jc w:val="left"/>
              <w:rPr>
                <w:rFonts w:hint="default" w:ascii="Times New Roman" w:hAnsi="Times New Roman" w:cs="宋体"/>
                <w:color w:val="000000"/>
                <w:kern w:val="0"/>
                <w:sz w:val="24"/>
                <w:szCs w:val="24"/>
                <w:lang w:bidi="ar"/>
              </w:rPr>
            </w:pPr>
          </w:p>
        </w:tc>
        <w:tc>
          <w:tcPr>
            <w:tcW w:w="1012" w:type="pct"/>
            <w:tcBorders>
              <w:tl2br w:val="nil"/>
              <w:tr2bl w:val="nil"/>
            </w:tcBorders>
            <w:shd w:val="clear" w:color="auto" w:fill="auto"/>
            <w:vAlign w:val="center"/>
          </w:tcPr>
          <w:p w14:paraId="51D09237">
            <w:pPr>
              <w:widowControl/>
              <w:spacing w:line="360" w:lineRule="auto"/>
              <w:jc w:val="right"/>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410-4-2-B</w:t>
            </w:r>
          </w:p>
        </w:tc>
        <w:tc>
          <w:tcPr>
            <w:tcW w:w="1486" w:type="pct"/>
            <w:tcBorders>
              <w:tl2br w:val="nil"/>
              <w:tr2bl w:val="nil"/>
            </w:tcBorders>
            <w:shd w:val="clear" w:color="auto" w:fill="auto"/>
            <w:vAlign w:val="center"/>
          </w:tcPr>
          <w:p w14:paraId="11C2148F">
            <w:pPr>
              <w:widowControl/>
              <w:spacing w:line="360" w:lineRule="auto"/>
              <w:jc w:val="left"/>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T 梁 运 输</w:t>
            </w:r>
          </w:p>
        </w:tc>
        <w:tc>
          <w:tcPr>
            <w:tcW w:w="536" w:type="pct"/>
            <w:tcBorders>
              <w:tl2br w:val="nil"/>
              <w:tr2bl w:val="nil"/>
            </w:tcBorders>
            <w:shd w:val="clear" w:color="auto" w:fill="auto"/>
            <w:vAlign w:val="center"/>
          </w:tcPr>
          <w:p w14:paraId="264F2F9C">
            <w:pPr>
              <w:widowControl/>
              <w:spacing w:line="360" w:lineRule="auto"/>
              <w:ind w:firstLine="240" w:firstLineChars="100"/>
              <w:jc w:val="left"/>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片</w:t>
            </w:r>
          </w:p>
        </w:tc>
        <w:tc>
          <w:tcPr>
            <w:tcW w:w="813" w:type="pct"/>
            <w:tcBorders>
              <w:tl2br w:val="nil"/>
              <w:tr2bl w:val="nil"/>
            </w:tcBorders>
            <w:shd w:val="clear" w:color="auto" w:fill="auto"/>
          </w:tcPr>
          <w:p w14:paraId="74533482">
            <w:pPr>
              <w:spacing w:line="360" w:lineRule="auto"/>
              <w:jc w:val="left"/>
              <w:rPr>
                <w:rFonts w:hint="default" w:ascii="Times New Roman" w:hAnsi="Times New Roman" w:cs="宋体"/>
                <w:color w:val="000000"/>
                <w:kern w:val="0"/>
                <w:sz w:val="24"/>
                <w:szCs w:val="24"/>
                <w:lang w:bidi="ar"/>
              </w:rPr>
            </w:pPr>
          </w:p>
        </w:tc>
      </w:tr>
      <w:tr w14:paraId="36E6768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5" w:hRule="atLeast"/>
        </w:trPr>
        <w:tc>
          <w:tcPr>
            <w:tcW w:w="1151" w:type="pct"/>
            <w:tcBorders>
              <w:tl2br w:val="nil"/>
              <w:tr2bl w:val="nil"/>
            </w:tcBorders>
            <w:shd w:val="clear" w:color="auto" w:fill="auto"/>
          </w:tcPr>
          <w:p w14:paraId="2FC5841B">
            <w:pPr>
              <w:spacing w:line="360" w:lineRule="auto"/>
              <w:jc w:val="left"/>
              <w:rPr>
                <w:rFonts w:hint="default" w:ascii="Times New Roman" w:hAnsi="Times New Roman" w:cs="宋体"/>
                <w:color w:val="000000"/>
                <w:kern w:val="0"/>
                <w:sz w:val="24"/>
                <w:szCs w:val="24"/>
                <w:lang w:bidi="ar"/>
              </w:rPr>
            </w:pPr>
          </w:p>
        </w:tc>
        <w:tc>
          <w:tcPr>
            <w:tcW w:w="1012" w:type="pct"/>
            <w:tcBorders>
              <w:tl2br w:val="nil"/>
              <w:tr2bl w:val="nil"/>
            </w:tcBorders>
            <w:shd w:val="clear" w:color="auto" w:fill="auto"/>
            <w:vAlign w:val="center"/>
          </w:tcPr>
          <w:p w14:paraId="4CDE79F7">
            <w:pPr>
              <w:widowControl/>
              <w:spacing w:line="360" w:lineRule="auto"/>
              <w:jc w:val="right"/>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410-4-2-C</w:t>
            </w:r>
          </w:p>
        </w:tc>
        <w:tc>
          <w:tcPr>
            <w:tcW w:w="1486" w:type="pct"/>
            <w:tcBorders>
              <w:tl2br w:val="nil"/>
              <w:tr2bl w:val="nil"/>
            </w:tcBorders>
            <w:shd w:val="clear" w:color="auto" w:fill="auto"/>
            <w:vAlign w:val="center"/>
          </w:tcPr>
          <w:p w14:paraId="431AFB1B">
            <w:pPr>
              <w:widowControl/>
              <w:spacing w:line="360" w:lineRule="auto"/>
              <w:jc w:val="left"/>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运距</w:t>
            </w:r>
          </w:p>
        </w:tc>
        <w:tc>
          <w:tcPr>
            <w:tcW w:w="536" w:type="pct"/>
            <w:tcBorders>
              <w:tl2br w:val="nil"/>
              <w:tr2bl w:val="nil"/>
            </w:tcBorders>
            <w:shd w:val="clear" w:color="auto" w:fill="auto"/>
            <w:vAlign w:val="center"/>
          </w:tcPr>
          <w:p w14:paraId="47A4A60E">
            <w:pPr>
              <w:widowControl/>
              <w:spacing w:line="360" w:lineRule="auto"/>
              <w:ind w:firstLine="240" w:firstLineChars="100"/>
              <w:jc w:val="left"/>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km</w:t>
            </w:r>
          </w:p>
        </w:tc>
        <w:tc>
          <w:tcPr>
            <w:tcW w:w="813" w:type="pct"/>
            <w:tcBorders>
              <w:tl2br w:val="nil"/>
              <w:tr2bl w:val="nil"/>
            </w:tcBorders>
            <w:shd w:val="clear" w:color="auto" w:fill="auto"/>
          </w:tcPr>
          <w:p w14:paraId="16239E16">
            <w:pPr>
              <w:spacing w:line="360" w:lineRule="auto"/>
              <w:jc w:val="left"/>
              <w:rPr>
                <w:rFonts w:hint="default" w:ascii="Times New Roman" w:hAnsi="Times New Roman" w:cs="宋体"/>
                <w:color w:val="000000"/>
                <w:kern w:val="0"/>
                <w:sz w:val="24"/>
                <w:szCs w:val="24"/>
                <w:lang w:bidi="ar"/>
              </w:rPr>
            </w:pPr>
          </w:p>
        </w:tc>
      </w:tr>
    </w:tbl>
    <w:p w14:paraId="03487AA2">
      <w:pPr>
        <w:spacing w:line="360" w:lineRule="auto"/>
        <w:rPr>
          <w:rFonts w:hint="default" w:ascii="Times New Roman" w:hAnsi="Times New Roman" w:cs="宋体"/>
        </w:rPr>
      </w:pPr>
    </w:p>
    <w:p w14:paraId="72A29329">
      <w:pPr>
        <w:pStyle w:val="30"/>
        <w:spacing w:line="360" w:lineRule="auto"/>
        <w:ind w:left="360" w:hanging="360" w:firstLineChars="0"/>
        <w:outlineLvl w:val="1"/>
        <w:rPr>
          <w:rFonts w:hint="default" w:ascii="Times New Roman" w:hAnsi="Times New Roman" w:cs="宋体"/>
          <w:b/>
          <w:bCs/>
          <w:sz w:val="24"/>
          <w:szCs w:val="24"/>
        </w:rPr>
      </w:pPr>
      <w:bookmarkStart w:id="295" w:name="_Toc11269"/>
      <w:bookmarkStart w:id="296" w:name="_Toc24240"/>
      <w:r>
        <w:rPr>
          <w:rFonts w:ascii="Times New Roman" w:hAnsi="Times New Roman" w:cs="宋体"/>
          <w:b/>
          <w:bCs/>
          <w:sz w:val="24"/>
          <w:szCs w:val="24"/>
        </w:rPr>
        <w:t>（3）清单模板映射数据库的构建标准</w:t>
      </w:r>
      <w:bookmarkEnd w:id="295"/>
      <w:bookmarkEnd w:id="296"/>
    </w:p>
    <w:p w14:paraId="2AE9C39E">
      <w:pPr>
        <w:spacing w:line="360" w:lineRule="auto"/>
        <w:ind w:firstLine="480" w:firstLineChars="200"/>
        <w:rPr>
          <w:rFonts w:hint="default" w:ascii="Times New Roman" w:hAnsi="Times New Roman" w:cs="宋体"/>
          <w:sz w:val="24"/>
          <w:szCs w:val="24"/>
        </w:rPr>
      </w:pPr>
      <w:r>
        <w:rPr>
          <w:rFonts w:ascii="Times New Roman" w:hAnsi="Times New Roman" w:cs="宋体"/>
          <w:sz w:val="24"/>
          <w:szCs w:val="24"/>
        </w:rPr>
        <w:t>建立实体工程量与清单的对应关系，计算出的工程数量纳入相应的工程量清单中。不计量的工程量无需对应关系。标准化数量表和工程分项清单引入“坐标”概念，即标准化数量表每个单元格的坐标为行头和列头关键字的组合。工程分项清单中的单元格坐标为（预算节号，清单子目分项编码号）。结合这些坐标与项目计量规则，建立标准化数量表与工程分项清单的关系。读入标准化数量表中数量时，与清单模板映射数据库对比，得出清单需要计提的数据和数据属性。映射关系部分见表4.3.4-3。</w:t>
      </w:r>
    </w:p>
    <w:p w14:paraId="5B1DFE8F">
      <w:pPr>
        <w:spacing w:line="360" w:lineRule="auto"/>
        <w:jc w:val="center"/>
        <w:rPr>
          <w:rFonts w:hint="default" w:ascii="Times New Roman" w:hAnsi="Times New Roman" w:cs="宋体"/>
          <w:sz w:val="24"/>
          <w:szCs w:val="24"/>
        </w:rPr>
      </w:pPr>
      <w:r>
        <w:rPr>
          <w:rFonts w:ascii="Times New Roman" w:hAnsi="Times New Roman" w:cs="宋体"/>
          <w:szCs w:val="21"/>
          <w14:textOutline w14:w="3835" w14:cap="flat" w14:cmpd="sng" w14:algn="ctr">
            <w14:solidFill>
              <w14:srgbClr w14:val="000000"/>
            </w14:solidFill>
            <w14:prstDash w14:val="solid"/>
            <w14:miter w14:val="0"/>
          </w14:textOutline>
        </w:rPr>
        <w:t>表4.3.4-3模板映射示例</w:t>
      </w:r>
    </w:p>
    <w:tbl>
      <w:tblPr>
        <w:tblStyle w:val="15"/>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2492"/>
        <w:gridCol w:w="3207"/>
        <w:gridCol w:w="2823"/>
      </w:tblGrid>
      <w:tr w14:paraId="658ACC1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5" w:hRule="atLeast"/>
        </w:trPr>
        <w:tc>
          <w:tcPr>
            <w:tcW w:w="1462" w:type="pct"/>
            <w:tcBorders>
              <w:tl2br w:val="nil"/>
              <w:tr2bl w:val="nil"/>
            </w:tcBorders>
            <w:shd w:val="clear" w:color="auto" w:fill="auto"/>
            <w:vAlign w:val="center"/>
          </w:tcPr>
          <w:p w14:paraId="297D888C">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R_CODE</w:t>
            </w:r>
          </w:p>
        </w:tc>
        <w:tc>
          <w:tcPr>
            <w:tcW w:w="1881" w:type="pct"/>
            <w:tcBorders>
              <w:tl2br w:val="nil"/>
              <w:tr2bl w:val="nil"/>
            </w:tcBorders>
            <w:shd w:val="clear" w:color="auto" w:fill="auto"/>
            <w:vAlign w:val="center"/>
          </w:tcPr>
          <w:p w14:paraId="05590735">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C_CODE</w:t>
            </w:r>
          </w:p>
        </w:tc>
        <w:tc>
          <w:tcPr>
            <w:tcW w:w="1656" w:type="pct"/>
            <w:tcBorders>
              <w:tl2br w:val="nil"/>
              <w:tr2bl w:val="nil"/>
            </w:tcBorders>
            <w:shd w:val="clear" w:color="auto" w:fill="auto"/>
            <w:vAlign w:val="center"/>
          </w:tcPr>
          <w:p w14:paraId="2CB013A6">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QD_CODE</w:t>
            </w:r>
          </w:p>
        </w:tc>
      </w:tr>
      <w:tr w14:paraId="220B0C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1462" w:type="pct"/>
            <w:tcBorders>
              <w:tl2br w:val="nil"/>
              <w:tr2bl w:val="nil"/>
            </w:tcBorders>
            <w:shd w:val="clear" w:color="auto" w:fill="auto"/>
            <w:vAlign w:val="center"/>
          </w:tcPr>
          <w:p w14:paraId="72ED8ABA">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普通钢筋/HPB235/小计</w:t>
            </w:r>
          </w:p>
        </w:tc>
        <w:tc>
          <w:tcPr>
            <w:tcW w:w="1881" w:type="pct"/>
            <w:tcBorders>
              <w:tl2br w:val="nil"/>
              <w:tr2bl w:val="nil"/>
            </w:tcBorders>
            <w:shd w:val="clear" w:color="auto" w:fill="auto"/>
            <w:vAlign w:val="center"/>
          </w:tcPr>
          <w:p w14:paraId="56484B48">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桥台及桥台基础/承台</w:t>
            </w:r>
          </w:p>
        </w:tc>
        <w:tc>
          <w:tcPr>
            <w:tcW w:w="1656" w:type="pct"/>
            <w:tcBorders>
              <w:tl2br w:val="nil"/>
              <w:tr2bl w:val="nil"/>
            </w:tcBorders>
            <w:shd w:val="clear" w:color="auto" w:fill="auto"/>
            <w:vAlign w:val="center"/>
          </w:tcPr>
          <w:p w14:paraId="598DDD8B">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1-4-4-1-1-1,403-1-1-I</w:t>
            </w:r>
          </w:p>
        </w:tc>
      </w:tr>
      <w:tr w14:paraId="2900F70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0" w:hRule="atLeast"/>
        </w:trPr>
        <w:tc>
          <w:tcPr>
            <w:tcW w:w="1462" w:type="pct"/>
            <w:tcBorders>
              <w:tl2br w:val="nil"/>
              <w:tr2bl w:val="nil"/>
            </w:tcBorders>
            <w:shd w:val="clear" w:color="auto" w:fill="auto"/>
            <w:vAlign w:val="center"/>
          </w:tcPr>
          <w:p w14:paraId="29786B89">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普通钢筋/HRB335/小计</w:t>
            </w:r>
          </w:p>
        </w:tc>
        <w:tc>
          <w:tcPr>
            <w:tcW w:w="1881" w:type="pct"/>
            <w:tcBorders>
              <w:tl2br w:val="nil"/>
              <w:tr2bl w:val="nil"/>
            </w:tcBorders>
            <w:shd w:val="clear" w:color="auto" w:fill="auto"/>
            <w:vAlign w:val="center"/>
          </w:tcPr>
          <w:p w14:paraId="36FC2921">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桥身基础/基础系梁</w:t>
            </w:r>
          </w:p>
        </w:tc>
        <w:tc>
          <w:tcPr>
            <w:tcW w:w="1656" w:type="pct"/>
            <w:tcBorders>
              <w:tl2br w:val="nil"/>
              <w:tr2bl w:val="nil"/>
            </w:tcBorders>
            <w:shd w:val="clear" w:color="auto" w:fill="auto"/>
            <w:vAlign w:val="center"/>
          </w:tcPr>
          <w:p w14:paraId="3125DF59">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1-4-4-1-1-2,403-1-2-C</w:t>
            </w:r>
          </w:p>
        </w:tc>
      </w:tr>
      <w:tr w14:paraId="3445F26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0" w:hRule="atLeast"/>
        </w:trPr>
        <w:tc>
          <w:tcPr>
            <w:tcW w:w="1462" w:type="pct"/>
            <w:tcBorders>
              <w:tl2br w:val="nil"/>
              <w:tr2bl w:val="nil"/>
            </w:tcBorders>
            <w:shd w:val="clear" w:color="auto" w:fill="auto"/>
            <w:vAlign w:val="center"/>
          </w:tcPr>
          <w:p w14:paraId="71C3E741">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其他材料/垫层/砂砾</w:t>
            </w:r>
          </w:p>
        </w:tc>
        <w:tc>
          <w:tcPr>
            <w:tcW w:w="1881" w:type="pct"/>
            <w:tcBorders>
              <w:tl2br w:val="nil"/>
              <w:tr2bl w:val="nil"/>
            </w:tcBorders>
            <w:shd w:val="clear" w:color="auto" w:fill="auto"/>
            <w:vAlign w:val="center"/>
          </w:tcPr>
          <w:p w14:paraId="3CF5FBE0">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桥台及桥台基础/锥坡</w:t>
            </w:r>
          </w:p>
        </w:tc>
        <w:tc>
          <w:tcPr>
            <w:tcW w:w="1656" w:type="pct"/>
            <w:tcBorders>
              <w:tl2br w:val="nil"/>
              <w:tr2bl w:val="nil"/>
            </w:tcBorders>
            <w:shd w:val="clear" w:color="auto" w:fill="auto"/>
            <w:vAlign w:val="center"/>
          </w:tcPr>
          <w:p w14:paraId="4B285502">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1-4-4-1-1-1.208-4-3-1-2-D</w:t>
            </w:r>
          </w:p>
        </w:tc>
      </w:tr>
      <w:tr w14:paraId="09DB37B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0" w:hRule="atLeast"/>
        </w:trPr>
        <w:tc>
          <w:tcPr>
            <w:tcW w:w="1462" w:type="pct"/>
            <w:tcBorders>
              <w:tl2br w:val="nil"/>
              <w:tr2bl w:val="nil"/>
            </w:tcBorders>
            <w:shd w:val="clear" w:color="auto" w:fill="auto"/>
            <w:vAlign w:val="center"/>
          </w:tcPr>
          <w:p w14:paraId="37FCD2EB">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其他圬工/砼六棱块/C25</w:t>
            </w:r>
          </w:p>
        </w:tc>
        <w:tc>
          <w:tcPr>
            <w:tcW w:w="1881" w:type="pct"/>
            <w:tcBorders>
              <w:tl2br w:val="nil"/>
              <w:tr2bl w:val="nil"/>
            </w:tcBorders>
            <w:shd w:val="clear" w:color="auto" w:fill="auto"/>
            <w:vAlign w:val="center"/>
          </w:tcPr>
          <w:p w14:paraId="0956FE11">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桥台及桥台基础/锥坡</w:t>
            </w:r>
          </w:p>
        </w:tc>
        <w:tc>
          <w:tcPr>
            <w:tcW w:w="1656" w:type="pct"/>
            <w:tcBorders>
              <w:tl2br w:val="nil"/>
              <w:tr2bl w:val="nil"/>
            </w:tcBorders>
            <w:shd w:val="clear" w:color="auto" w:fill="auto"/>
            <w:vAlign w:val="center"/>
          </w:tcPr>
          <w:p w14:paraId="6A27CFFE">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1-4-4-1-1-1.208-4-3-1-2-A</w:t>
            </w:r>
          </w:p>
        </w:tc>
      </w:tr>
      <w:tr w14:paraId="6C041E7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1462" w:type="pct"/>
            <w:tcBorders>
              <w:tl2br w:val="nil"/>
              <w:tr2bl w:val="nil"/>
            </w:tcBorders>
            <w:shd w:val="clear" w:color="auto" w:fill="auto"/>
            <w:vAlign w:val="center"/>
          </w:tcPr>
          <w:p w14:paraId="768C9FFC">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填土</w:t>
            </w:r>
          </w:p>
        </w:tc>
        <w:tc>
          <w:tcPr>
            <w:tcW w:w="1881" w:type="pct"/>
            <w:tcBorders>
              <w:tl2br w:val="nil"/>
              <w:tr2bl w:val="nil"/>
            </w:tcBorders>
            <w:shd w:val="clear" w:color="auto" w:fill="auto"/>
            <w:vAlign w:val="center"/>
          </w:tcPr>
          <w:p w14:paraId="574B8CED">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桥台及桥台基础/锥坡</w:t>
            </w:r>
          </w:p>
        </w:tc>
        <w:tc>
          <w:tcPr>
            <w:tcW w:w="1656" w:type="pct"/>
            <w:tcBorders>
              <w:tl2br w:val="nil"/>
              <w:tr2bl w:val="nil"/>
            </w:tcBorders>
            <w:shd w:val="clear" w:color="auto" w:fill="auto"/>
            <w:vAlign w:val="center"/>
          </w:tcPr>
          <w:p w14:paraId="2B10FB33">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1-4-4-1-1-1.204-1-8-A</w:t>
            </w:r>
          </w:p>
        </w:tc>
      </w:tr>
    </w:tbl>
    <w:p w14:paraId="55B65D5C">
      <w:pPr>
        <w:spacing w:line="360" w:lineRule="auto"/>
        <w:rPr>
          <w:rFonts w:hint="default" w:ascii="Times New Roman" w:hAnsi="Times New Roman" w:cs="宋体"/>
        </w:rPr>
      </w:pPr>
    </w:p>
    <w:p w14:paraId="4471987C">
      <w:pPr>
        <w:pStyle w:val="30"/>
        <w:spacing w:line="360" w:lineRule="auto"/>
        <w:ind w:left="360" w:hanging="360" w:firstLineChars="0"/>
        <w:outlineLvl w:val="1"/>
        <w:rPr>
          <w:rFonts w:hint="default" w:ascii="Times New Roman" w:hAnsi="Times New Roman" w:cs="宋体"/>
          <w:b/>
          <w:bCs/>
          <w:sz w:val="24"/>
          <w:szCs w:val="24"/>
        </w:rPr>
      </w:pPr>
      <w:bookmarkStart w:id="297" w:name="_Toc5899"/>
      <w:bookmarkStart w:id="298" w:name="_Toc19407"/>
      <w:r>
        <w:rPr>
          <w:rFonts w:ascii="Times New Roman" w:hAnsi="Times New Roman" w:cs="宋体"/>
          <w:b/>
          <w:bCs/>
          <w:sz w:val="24"/>
          <w:szCs w:val="24"/>
        </w:rPr>
        <w:t>（4）自动提取导出过程中需要满足的技术要求</w:t>
      </w:r>
      <w:bookmarkEnd w:id="297"/>
      <w:bookmarkEnd w:id="298"/>
    </w:p>
    <w:p w14:paraId="724A9B2A">
      <w:pPr>
        <w:pStyle w:val="30"/>
        <w:spacing w:line="360" w:lineRule="auto"/>
        <w:ind w:firstLine="480"/>
        <w:rPr>
          <w:rFonts w:hint="default" w:ascii="Times New Roman" w:hAnsi="Times New Roman" w:cs="宋体"/>
          <w:sz w:val="24"/>
          <w:szCs w:val="24"/>
        </w:rPr>
      </w:pPr>
      <w:r>
        <w:rPr>
          <w:rFonts w:ascii="Times New Roman" w:hAnsi="Times New Roman" w:cs="宋体"/>
          <w:sz w:val="24"/>
          <w:szCs w:val="24"/>
        </w:rPr>
        <w:t>1）拆分模型：按照清单范本中的分部分项对模型进行拆分，对于防水层等原本图纸中没体现的构建，需要另外建模，以此保证清单范本中的各分部分项都能对应到每个单独的模型构件。</w:t>
      </w:r>
    </w:p>
    <w:p w14:paraId="28BBBD2A">
      <w:pPr>
        <w:pStyle w:val="30"/>
        <w:spacing w:line="360" w:lineRule="auto"/>
        <w:ind w:firstLine="480"/>
        <w:rPr>
          <w:rFonts w:hint="default" w:ascii="Times New Roman" w:hAnsi="Times New Roman" w:cs="宋体"/>
          <w:sz w:val="24"/>
          <w:szCs w:val="24"/>
        </w:rPr>
      </w:pPr>
      <w:r>
        <w:rPr>
          <w:rFonts w:ascii="Times New Roman" w:hAnsi="Times New Roman" w:cs="宋体"/>
          <w:sz w:val="24"/>
          <w:szCs w:val="24"/>
        </w:rPr>
        <w:t>2）为构件添加参数字段：根据项目所提供的的工程量清单标准模板（如图 4.1-1 所示），提取清单表头中各项内容，在项目 BIM 模型文件中创建参数字段。字段标记即为清单表头内容，其中，工程数量为 BIM 模型实体数量，合价为根据单价、数量和它们公式关系所得出的计算值，其他字段预留为使用者自定义输入。上述各参数字段均绑定到各类模型构件中，如图 4-3 为添加了参数字段后的 BIM模型属性列表。</w:t>
      </w:r>
    </w:p>
    <w:p w14:paraId="66B9C28C">
      <w:pPr>
        <w:pStyle w:val="30"/>
        <w:spacing w:line="360" w:lineRule="auto"/>
        <w:jc w:val="center"/>
        <w:rPr>
          <w:rFonts w:hint="default" w:ascii="Times New Roman" w:hAnsi="Times New Roman" w:cs="宋体"/>
          <w:sz w:val="24"/>
          <w:szCs w:val="24"/>
        </w:rPr>
      </w:pPr>
      <w:r>
        <w:rPr>
          <w:rFonts w:ascii="Times New Roman" w:hAnsi="Times New Roman" w:cs="宋体"/>
          <w:szCs w:val="21"/>
          <w14:textOutline w14:w="3835" w14:cap="flat" w14:cmpd="sng" w14:algn="ctr">
            <w14:solidFill>
              <w14:srgbClr w14:val="000000"/>
            </w14:solidFill>
            <w14:prstDash w14:val="solid"/>
            <w14:miter w14:val="0"/>
          </w14:textOutline>
        </w:rPr>
        <w:t>图4-3变更清单示意</w:t>
      </w:r>
    </w:p>
    <w:p w14:paraId="0929313C">
      <w:pPr>
        <w:spacing w:line="360" w:lineRule="auto"/>
        <w:rPr>
          <w:rFonts w:hint="default" w:ascii="Times New Roman" w:hAnsi="Times New Roman" w:cs="宋体"/>
        </w:rPr>
      </w:pPr>
      <w:r>
        <w:rPr>
          <w:rFonts w:ascii="Times New Roman" w:hAnsi="Times New Roman"/>
          <w:position w:val="-111"/>
        </w:rPr>
        <w:drawing>
          <wp:inline distT="0" distB="0" distL="0" distR="0">
            <wp:extent cx="5429250" cy="3538220"/>
            <wp:effectExtent l="0" t="0" r="11430" b="12700"/>
            <wp:docPr id="186" name="IM 186"/>
            <wp:cNvGraphicFramePr/>
            <a:graphic xmlns:a="http://schemas.openxmlformats.org/drawingml/2006/main">
              <a:graphicData uri="http://schemas.openxmlformats.org/drawingml/2006/picture">
                <pic:pic xmlns:pic="http://schemas.openxmlformats.org/drawingml/2006/picture">
                  <pic:nvPicPr>
                    <pic:cNvPr id="186" name="IM 186"/>
                    <pic:cNvPicPr/>
                  </pic:nvPicPr>
                  <pic:blipFill>
                    <a:blip r:embed="rId20"/>
                    <a:stretch>
                      <a:fillRect/>
                    </a:stretch>
                  </pic:blipFill>
                  <pic:spPr>
                    <a:xfrm>
                      <a:off x="0" y="0"/>
                      <a:ext cx="5429250" cy="3538220"/>
                    </a:xfrm>
                    <a:prstGeom prst="rect">
                      <a:avLst/>
                    </a:prstGeom>
                  </pic:spPr>
                </pic:pic>
              </a:graphicData>
            </a:graphic>
          </wp:inline>
        </w:drawing>
      </w:r>
    </w:p>
    <w:p w14:paraId="75619078">
      <w:pPr>
        <w:spacing w:line="360" w:lineRule="auto"/>
        <w:ind w:firstLine="420"/>
        <w:rPr>
          <w:rFonts w:hint="default" w:ascii="Times New Roman" w:hAnsi="Times New Roman" w:cs="宋体"/>
          <w:sz w:val="24"/>
          <w:szCs w:val="24"/>
        </w:rPr>
      </w:pPr>
      <w:r>
        <w:rPr>
          <w:rFonts w:ascii="Times New Roman" w:hAnsi="Times New Roman" w:cs="宋体"/>
          <w:sz w:val="24"/>
          <w:szCs w:val="24"/>
        </w:rPr>
        <w:t>同时，为每个模型构件预留一个名为“变更标注”的参数字段，以记录图纸在项目建设阶段所发生的变更情况。</w:t>
      </w:r>
    </w:p>
    <w:p w14:paraId="35A97029">
      <w:pPr>
        <w:spacing w:line="360" w:lineRule="auto"/>
        <w:ind w:firstLine="420"/>
        <w:jc w:val="center"/>
        <w:rPr>
          <w:rFonts w:hint="default" w:ascii="Times New Roman" w:hAnsi="Times New Roman" w:cs="宋体"/>
          <w:sz w:val="24"/>
          <w:szCs w:val="24"/>
        </w:rPr>
      </w:pPr>
      <w:r>
        <w:rPr>
          <w:rFonts w:ascii="Times New Roman" w:hAnsi="Times New Roman" w:cs="宋体"/>
          <w:szCs w:val="21"/>
          <w14:textOutline w14:w="3835" w14:cap="flat" w14:cmpd="sng" w14:algn="ctr">
            <w14:solidFill>
              <w14:srgbClr w14:val="000000"/>
            </w14:solidFill>
            <w14:prstDash w14:val="solid"/>
            <w14:miter w14:val="0"/>
          </w14:textOutline>
        </w:rPr>
        <w:t>表4.3.4-4标识数据</w:t>
      </w:r>
    </w:p>
    <w:tbl>
      <w:tblPr>
        <w:tblStyle w:val="15"/>
        <w:tblW w:w="4144" w:type="dxa"/>
        <w:jc w:val="center"/>
        <w:tblLayout w:type="autofit"/>
        <w:tblCellMar>
          <w:top w:w="0" w:type="dxa"/>
          <w:left w:w="108" w:type="dxa"/>
          <w:bottom w:w="0" w:type="dxa"/>
          <w:right w:w="108" w:type="dxa"/>
        </w:tblCellMar>
      </w:tblPr>
      <w:tblGrid>
        <w:gridCol w:w="1844"/>
        <w:gridCol w:w="1844"/>
        <w:gridCol w:w="456"/>
      </w:tblGrid>
      <w:tr w14:paraId="1F8EA4E6">
        <w:tblPrEx>
          <w:tblCellMar>
            <w:top w:w="0" w:type="dxa"/>
            <w:left w:w="108" w:type="dxa"/>
            <w:bottom w:w="0" w:type="dxa"/>
            <w:right w:w="108" w:type="dxa"/>
          </w:tblCellMar>
        </w:tblPrEx>
        <w:trPr>
          <w:trHeight w:val="255" w:hRule="atLeast"/>
          <w:jc w:val="center"/>
        </w:trPr>
        <w:tc>
          <w:tcPr>
            <w:tcW w:w="4144" w:type="dxa"/>
            <w:gridSpan w:val="3"/>
            <w:tcBorders>
              <w:top w:val="single" w:color="000000" w:sz="4" w:space="0"/>
              <w:left w:val="single" w:color="000000" w:sz="4" w:space="0"/>
              <w:bottom w:val="single" w:color="000000" w:sz="4" w:space="0"/>
              <w:right w:val="single" w:color="000000" w:sz="4" w:space="0"/>
            </w:tcBorders>
            <w:shd w:val="clear" w:color="auto" w:fill="DBDBDC"/>
            <w:vAlign w:val="center"/>
          </w:tcPr>
          <w:p w14:paraId="0DA9CF11">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 xml:space="preserve">标识数据                              </w:t>
            </w:r>
          </w:p>
        </w:tc>
      </w:tr>
      <w:tr w14:paraId="71DD0A2A">
        <w:tblPrEx>
          <w:tblCellMar>
            <w:top w:w="0" w:type="dxa"/>
            <w:left w:w="108" w:type="dxa"/>
            <w:bottom w:w="0" w:type="dxa"/>
            <w:right w:w="108" w:type="dxa"/>
          </w:tblCellMar>
        </w:tblPrEx>
        <w:trPr>
          <w:trHeight w:val="240" w:hRule="atLeast"/>
          <w:jc w:val="center"/>
        </w:trPr>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DCE7">
            <w:pPr>
              <w:widowControl/>
              <w:spacing w:line="360" w:lineRule="auto"/>
              <w:jc w:val="left"/>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图像</w:t>
            </w:r>
          </w:p>
        </w:tc>
        <w:tc>
          <w:tcPr>
            <w:tcW w:w="1844" w:type="dxa"/>
            <w:tcBorders>
              <w:top w:val="single" w:color="000000" w:sz="4" w:space="0"/>
              <w:left w:val="single" w:color="000000" w:sz="4" w:space="0"/>
              <w:bottom w:val="single" w:color="000000" w:sz="4" w:space="0"/>
              <w:right w:val="single" w:color="000000" w:sz="4" w:space="0"/>
            </w:tcBorders>
            <w:shd w:val="clear" w:color="auto" w:fill="auto"/>
          </w:tcPr>
          <w:p w14:paraId="039C114F">
            <w:pPr>
              <w:spacing w:line="360" w:lineRule="auto"/>
              <w:jc w:val="left"/>
              <w:rPr>
                <w:rFonts w:hint="default" w:ascii="Times New Roman" w:hAnsi="Times New Roman" w:cs="宋体"/>
                <w:color w:val="000000"/>
                <w:sz w:val="24"/>
                <w:szCs w:val="24"/>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tcPr>
          <w:p w14:paraId="4EF44F4C">
            <w:pPr>
              <w:spacing w:line="360" w:lineRule="auto"/>
              <w:jc w:val="left"/>
              <w:rPr>
                <w:rFonts w:hint="default" w:ascii="Times New Roman" w:hAnsi="Times New Roman" w:cs="宋体"/>
                <w:color w:val="000000"/>
                <w:sz w:val="24"/>
                <w:szCs w:val="24"/>
              </w:rPr>
            </w:pPr>
          </w:p>
        </w:tc>
      </w:tr>
      <w:tr w14:paraId="40A934F0">
        <w:tblPrEx>
          <w:tblCellMar>
            <w:top w:w="0" w:type="dxa"/>
            <w:left w:w="108" w:type="dxa"/>
            <w:bottom w:w="0" w:type="dxa"/>
            <w:right w:w="108" w:type="dxa"/>
          </w:tblCellMar>
        </w:tblPrEx>
        <w:trPr>
          <w:trHeight w:val="240" w:hRule="atLeast"/>
          <w:jc w:val="center"/>
        </w:trPr>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1F28">
            <w:pPr>
              <w:widowControl/>
              <w:spacing w:line="360" w:lineRule="auto"/>
              <w:jc w:val="left"/>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注释</w:t>
            </w:r>
          </w:p>
        </w:tc>
        <w:tc>
          <w:tcPr>
            <w:tcW w:w="1844" w:type="dxa"/>
            <w:tcBorders>
              <w:top w:val="single" w:color="000000" w:sz="4" w:space="0"/>
              <w:left w:val="single" w:color="000000" w:sz="4" w:space="0"/>
              <w:bottom w:val="single" w:color="000000" w:sz="4" w:space="0"/>
              <w:right w:val="single" w:color="000000" w:sz="4" w:space="0"/>
            </w:tcBorders>
            <w:shd w:val="clear" w:color="auto" w:fill="auto"/>
          </w:tcPr>
          <w:p w14:paraId="50105151">
            <w:pPr>
              <w:spacing w:line="360" w:lineRule="auto"/>
              <w:jc w:val="left"/>
              <w:rPr>
                <w:rFonts w:hint="default" w:ascii="Times New Roman" w:hAnsi="Times New Roman" w:cs="宋体"/>
                <w:color w:val="000000"/>
                <w:sz w:val="24"/>
                <w:szCs w:val="24"/>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tcPr>
          <w:p w14:paraId="680C3F9D">
            <w:pPr>
              <w:spacing w:line="360" w:lineRule="auto"/>
              <w:jc w:val="left"/>
              <w:rPr>
                <w:rFonts w:hint="default" w:ascii="Times New Roman" w:hAnsi="Times New Roman" w:cs="宋体"/>
                <w:color w:val="000000"/>
                <w:sz w:val="24"/>
                <w:szCs w:val="24"/>
              </w:rPr>
            </w:pPr>
          </w:p>
        </w:tc>
      </w:tr>
      <w:tr w14:paraId="4FEEDFE2">
        <w:tblPrEx>
          <w:tblCellMar>
            <w:top w:w="0" w:type="dxa"/>
            <w:left w:w="108" w:type="dxa"/>
            <w:bottom w:w="0" w:type="dxa"/>
            <w:right w:w="108" w:type="dxa"/>
          </w:tblCellMar>
        </w:tblPrEx>
        <w:trPr>
          <w:trHeight w:val="250" w:hRule="atLeast"/>
          <w:jc w:val="center"/>
        </w:trPr>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BFF2">
            <w:pPr>
              <w:widowControl/>
              <w:spacing w:line="360" w:lineRule="auto"/>
              <w:jc w:val="left"/>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标记</w:t>
            </w:r>
          </w:p>
        </w:tc>
        <w:tc>
          <w:tcPr>
            <w:tcW w:w="1844" w:type="dxa"/>
            <w:tcBorders>
              <w:top w:val="single" w:color="000000" w:sz="4" w:space="0"/>
              <w:left w:val="single" w:color="000000" w:sz="4" w:space="0"/>
              <w:bottom w:val="single" w:color="000000" w:sz="4" w:space="0"/>
              <w:right w:val="single" w:color="000000" w:sz="4" w:space="0"/>
            </w:tcBorders>
            <w:shd w:val="clear" w:color="auto" w:fill="auto"/>
          </w:tcPr>
          <w:p w14:paraId="6180E0B9">
            <w:pPr>
              <w:spacing w:line="360" w:lineRule="auto"/>
              <w:jc w:val="left"/>
              <w:rPr>
                <w:rFonts w:hint="default" w:ascii="Times New Roman" w:hAnsi="Times New Roman" w:cs="宋体"/>
                <w:color w:val="000000"/>
                <w:sz w:val="24"/>
                <w:szCs w:val="24"/>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tcPr>
          <w:p w14:paraId="67953D25">
            <w:pPr>
              <w:spacing w:line="360" w:lineRule="auto"/>
              <w:jc w:val="left"/>
              <w:rPr>
                <w:rFonts w:hint="default" w:ascii="Times New Roman" w:hAnsi="Times New Roman" w:cs="宋体"/>
                <w:color w:val="000000"/>
                <w:sz w:val="24"/>
                <w:szCs w:val="24"/>
              </w:rPr>
            </w:pPr>
          </w:p>
        </w:tc>
      </w:tr>
      <w:tr w14:paraId="400E1CBA">
        <w:tblPrEx>
          <w:tblCellMar>
            <w:top w:w="0" w:type="dxa"/>
            <w:left w:w="108" w:type="dxa"/>
            <w:bottom w:w="0" w:type="dxa"/>
            <w:right w:w="108" w:type="dxa"/>
          </w:tblCellMar>
        </w:tblPrEx>
        <w:trPr>
          <w:trHeight w:val="250" w:hRule="atLeast"/>
          <w:jc w:val="center"/>
        </w:trPr>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B66C">
            <w:pPr>
              <w:widowControl/>
              <w:spacing w:line="360" w:lineRule="auto"/>
              <w:jc w:val="left"/>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清单子目号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tcPr>
          <w:p w14:paraId="0579EDBF">
            <w:pPr>
              <w:spacing w:line="360" w:lineRule="auto"/>
              <w:jc w:val="left"/>
              <w:rPr>
                <w:rFonts w:hint="default" w:ascii="Times New Roman" w:hAnsi="Times New Roman" w:cs="宋体"/>
                <w:color w:val="000000"/>
                <w:sz w:val="24"/>
                <w:szCs w:val="24"/>
              </w:rPr>
            </w:pPr>
          </w:p>
        </w:tc>
        <w:tc>
          <w:tcPr>
            <w:tcW w:w="456" w:type="dxa"/>
            <w:tcBorders>
              <w:top w:val="single" w:color="000000" w:sz="4" w:space="0"/>
              <w:left w:val="single" w:color="000000" w:sz="4" w:space="0"/>
              <w:bottom w:val="single" w:color="000000" w:sz="4" w:space="0"/>
              <w:right w:val="single" w:color="000000" w:sz="4" w:space="0"/>
            </w:tcBorders>
            <w:shd w:val="clear" w:color="auto" w:fill="DDDDDD"/>
          </w:tcPr>
          <w:p w14:paraId="2451C1C7">
            <w:pPr>
              <w:spacing w:line="360" w:lineRule="auto"/>
              <w:jc w:val="left"/>
              <w:rPr>
                <w:rFonts w:hint="default" w:ascii="Times New Roman" w:hAnsi="Times New Roman" w:cs="宋体"/>
                <w:color w:val="000000"/>
                <w:sz w:val="24"/>
                <w:szCs w:val="24"/>
              </w:rPr>
            </w:pPr>
          </w:p>
        </w:tc>
      </w:tr>
      <w:tr w14:paraId="6D88B807">
        <w:tblPrEx>
          <w:tblCellMar>
            <w:top w:w="0" w:type="dxa"/>
            <w:left w:w="108" w:type="dxa"/>
            <w:bottom w:w="0" w:type="dxa"/>
            <w:right w:w="108" w:type="dxa"/>
          </w:tblCellMar>
        </w:tblPrEx>
        <w:trPr>
          <w:trHeight w:val="240" w:hRule="atLeast"/>
          <w:jc w:val="center"/>
        </w:trPr>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7B2F">
            <w:pPr>
              <w:widowControl/>
              <w:spacing w:line="360" w:lineRule="auto"/>
              <w:jc w:val="left"/>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项目节编号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tcPr>
          <w:p w14:paraId="7A769B02">
            <w:pPr>
              <w:spacing w:line="360" w:lineRule="auto"/>
              <w:jc w:val="left"/>
              <w:rPr>
                <w:rFonts w:hint="default" w:ascii="Times New Roman" w:hAnsi="Times New Roman" w:cs="宋体"/>
                <w:color w:val="000000"/>
                <w:sz w:val="24"/>
                <w:szCs w:val="24"/>
              </w:rPr>
            </w:pPr>
          </w:p>
        </w:tc>
        <w:tc>
          <w:tcPr>
            <w:tcW w:w="456" w:type="dxa"/>
            <w:tcBorders>
              <w:top w:val="single" w:color="000000" w:sz="4" w:space="0"/>
              <w:left w:val="single" w:color="000000" w:sz="4" w:space="0"/>
              <w:bottom w:val="single" w:color="000000" w:sz="4" w:space="0"/>
              <w:right w:val="single" w:color="000000" w:sz="4" w:space="0"/>
            </w:tcBorders>
            <w:shd w:val="clear" w:color="auto" w:fill="DDDDDD"/>
          </w:tcPr>
          <w:p w14:paraId="7A2B35F5">
            <w:pPr>
              <w:spacing w:line="360" w:lineRule="auto"/>
              <w:jc w:val="left"/>
              <w:rPr>
                <w:rFonts w:hint="default" w:ascii="Times New Roman" w:hAnsi="Times New Roman" w:cs="宋体"/>
                <w:color w:val="000000"/>
                <w:sz w:val="24"/>
                <w:szCs w:val="24"/>
              </w:rPr>
            </w:pPr>
          </w:p>
        </w:tc>
      </w:tr>
      <w:tr w14:paraId="41B2996D">
        <w:tblPrEx>
          <w:tblCellMar>
            <w:top w:w="0" w:type="dxa"/>
            <w:left w:w="108" w:type="dxa"/>
            <w:bottom w:w="0" w:type="dxa"/>
            <w:right w:w="108" w:type="dxa"/>
          </w:tblCellMar>
        </w:tblPrEx>
        <w:trPr>
          <w:trHeight w:val="240" w:hRule="atLeast"/>
          <w:jc w:val="center"/>
        </w:trPr>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4FF8">
            <w:pPr>
              <w:widowControl/>
              <w:spacing w:line="360" w:lineRule="auto"/>
              <w:jc w:val="left"/>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合价</w:t>
            </w:r>
          </w:p>
        </w:tc>
        <w:tc>
          <w:tcPr>
            <w:tcW w:w="1844" w:type="dxa"/>
            <w:tcBorders>
              <w:top w:val="single" w:color="000000" w:sz="4" w:space="0"/>
              <w:left w:val="single" w:color="000000" w:sz="4" w:space="0"/>
              <w:bottom w:val="single" w:color="000000" w:sz="4" w:space="0"/>
              <w:right w:val="single" w:color="000000" w:sz="4" w:space="0"/>
            </w:tcBorders>
            <w:shd w:val="clear" w:color="auto" w:fill="auto"/>
          </w:tcPr>
          <w:p w14:paraId="78ABDF18">
            <w:pPr>
              <w:spacing w:line="360" w:lineRule="auto"/>
              <w:jc w:val="left"/>
              <w:rPr>
                <w:rFonts w:hint="default" w:ascii="Times New Roman" w:hAnsi="Times New Roman" w:cs="宋体"/>
                <w:color w:val="000000"/>
                <w:sz w:val="24"/>
                <w:szCs w:val="24"/>
              </w:rPr>
            </w:pPr>
          </w:p>
        </w:tc>
        <w:tc>
          <w:tcPr>
            <w:tcW w:w="456" w:type="dxa"/>
            <w:tcBorders>
              <w:top w:val="single" w:color="000000" w:sz="4" w:space="0"/>
              <w:left w:val="single" w:color="000000" w:sz="4" w:space="0"/>
              <w:bottom w:val="single" w:color="000000" w:sz="4" w:space="0"/>
              <w:right w:val="single" w:color="000000" w:sz="4" w:space="0"/>
            </w:tcBorders>
            <w:shd w:val="clear" w:color="auto" w:fill="E0E0E0"/>
          </w:tcPr>
          <w:p w14:paraId="3D8EE4BF">
            <w:pPr>
              <w:spacing w:line="360" w:lineRule="auto"/>
              <w:jc w:val="left"/>
              <w:rPr>
                <w:rFonts w:hint="default" w:ascii="Times New Roman" w:hAnsi="Times New Roman" w:cs="宋体"/>
                <w:color w:val="000000"/>
                <w:sz w:val="24"/>
                <w:szCs w:val="24"/>
              </w:rPr>
            </w:pPr>
          </w:p>
        </w:tc>
      </w:tr>
      <w:tr w14:paraId="545D8100">
        <w:tblPrEx>
          <w:tblCellMar>
            <w:top w:w="0" w:type="dxa"/>
            <w:left w:w="108" w:type="dxa"/>
            <w:bottom w:w="0" w:type="dxa"/>
            <w:right w:w="108" w:type="dxa"/>
          </w:tblCellMar>
        </w:tblPrEx>
        <w:trPr>
          <w:trHeight w:val="250" w:hRule="atLeast"/>
          <w:jc w:val="center"/>
        </w:trPr>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B3DF">
            <w:pPr>
              <w:widowControl/>
              <w:spacing w:line="360" w:lineRule="auto"/>
              <w:jc w:val="left"/>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单价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605B">
            <w:pPr>
              <w:widowControl/>
              <w:spacing w:line="360" w:lineRule="auto"/>
              <w:jc w:val="left"/>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0.000000</w:t>
            </w:r>
          </w:p>
        </w:tc>
        <w:tc>
          <w:tcPr>
            <w:tcW w:w="456" w:type="dxa"/>
            <w:tcBorders>
              <w:top w:val="single" w:color="000000" w:sz="4" w:space="0"/>
              <w:left w:val="single" w:color="000000" w:sz="4" w:space="0"/>
              <w:bottom w:val="single" w:color="000000" w:sz="4" w:space="0"/>
              <w:right w:val="single" w:color="000000" w:sz="4" w:space="0"/>
            </w:tcBorders>
            <w:shd w:val="clear" w:color="auto" w:fill="DDDDDD"/>
          </w:tcPr>
          <w:p w14:paraId="224C0C19">
            <w:pPr>
              <w:spacing w:line="360" w:lineRule="auto"/>
              <w:jc w:val="left"/>
              <w:rPr>
                <w:rFonts w:hint="default" w:ascii="Times New Roman" w:hAnsi="Times New Roman" w:cs="宋体"/>
                <w:color w:val="000000"/>
                <w:sz w:val="24"/>
                <w:szCs w:val="24"/>
              </w:rPr>
            </w:pPr>
          </w:p>
        </w:tc>
      </w:tr>
      <w:tr w14:paraId="0BF2944A">
        <w:tblPrEx>
          <w:tblCellMar>
            <w:top w:w="0" w:type="dxa"/>
            <w:left w:w="108" w:type="dxa"/>
            <w:bottom w:w="0" w:type="dxa"/>
            <w:right w:w="108" w:type="dxa"/>
          </w:tblCellMar>
        </w:tblPrEx>
        <w:trPr>
          <w:trHeight w:val="250" w:hRule="atLeast"/>
          <w:jc w:val="center"/>
        </w:trPr>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E1DB">
            <w:pPr>
              <w:widowControl/>
              <w:spacing w:line="360" w:lineRule="auto"/>
              <w:jc w:val="left"/>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清单数量</w:t>
            </w:r>
          </w:p>
        </w:tc>
        <w:tc>
          <w:tcPr>
            <w:tcW w:w="1844" w:type="dxa"/>
            <w:tcBorders>
              <w:top w:val="single" w:color="000000" w:sz="4" w:space="0"/>
              <w:left w:val="single" w:color="000000" w:sz="4" w:space="0"/>
              <w:bottom w:val="single" w:color="000000" w:sz="4" w:space="0"/>
              <w:right w:val="single" w:color="000000" w:sz="4" w:space="0"/>
            </w:tcBorders>
            <w:shd w:val="clear" w:color="auto" w:fill="auto"/>
          </w:tcPr>
          <w:p w14:paraId="174F8757">
            <w:pPr>
              <w:spacing w:line="360" w:lineRule="auto"/>
              <w:jc w:val="left"/>
              <w:rPr>
                <w:rFonts w:hint="default" w:ascii="Times New Roman" w:hAnsi="Times New Roman" w:cs="宋体"/>
                <w:color w:val="000000"/>
                <w:sz w:val="24"/>
                <w:szCs w:val="24"/>
              </w:rPr>
            </w:pPr>
          </w:p>
        </w:tc>
        <w:tc>
          <w:tcPr>
            <w:tcW w:w="456" w:type="dxa"/>
            <w:tcBorders>
              <w:top w:val="single" w:color="000000" w:sz="4" w:space="0"/>
              <w:left w:val="single" w:color="000000" w:sz="4" w:space="0"/>
              <w:bottom w:val="single" w:color="000000" w:sz="4" w:space="0"/>
              <w:right w:val="single" w:color="000000" w:sz="4" w:space="0"/>
            </w:tcBorders>
            <w:shd w:val="clear" w:color="auto" w:fill="E0E0E0"/>
          </w:tcPr>
          <w:p w14:paraId="147018B9">
            <w:pPr>
              <w:spacing w:line="360" w:lineRule="auto"/>
              <w:jc w:val="left"/>
              <w:rPr>
                <w:rFonts w:hint="default" w:ascii="Times New Roman" w:hAnsi="Times New Roman" w:cs="宋体"/>
                <w:color w:val="000000"/>
                <w:sz w:val="24"/>
                <w:szCs w:val="24"/>
              </w:rPr>
            </w:pPr>
          </w:p>
        </w:tc>
      </w:tr>
      <w:tr w14:paraId="1B14ED31">
        <w:tblPrEx>
          <w:tblCellMar>
            <w:top w:w="0" w:type="dxa"/>
            <w:left w:w="108" w:type="dxa"/>
            <w:bottom w:w="0" w:type="dxa"/>
            <w:right w:w="108" w:type="dxa"/>
          </w:tblCellMar>
        </w:tblPrEx>
        <w:trPr>
          <w:trHeight w:val="240" w:hRule="atLeast"/>
          <w:jc w:val="center"/>
        </w:trPr>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22EB">
            <w:pPr>
              <w:widowControl/>
              <w:spacing w:line="360" w:lineRule="auto"/>
              <w:jc w:val="left"/>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变更标注</w:t>
            </w:r>
          </w:p>
        </w:tc>
        <w:tc>
          <w:tcPr>
            <w:tcW w:w="1844" w:type="dxa"/>
            <w:tcBorders>
              <w:top w:val="single" w:color="000000" w:sz="4" w:space="0"/>
              <w:left w:val="single" w:color="000000" w:sz="4" w:space="0"/>
              <w:bottom w:val="single" w:color="000000" w:sz="4" w:space="0"/>
              <w:right w:val="single" w:color="000000" w:sz="4" w:space="0"/>
            </w:tcBorders>
            <w:shd w:val="clear" w:color="auto" w:fill="auto"/>
          </w:tcPr>
          <w:p w14:paraId="504D4DF7">
            <w:pPr>
              <w:spacing w:line="360" w:lineRule="auto"/>
              <w:jc w:val="left"/>
              <w:rPr>
                <w:rFonts w:hint="default" w:ascii="Times New Roman" w:hAnsi="Times New Roman" w:cs="宋体"/>
                <w:color w:val="000000"/>
                <w:sz w:val="24"/>
                <w:szCs w:val="24"/>
              </w:rPr>
            </w:pP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E0E0E0"/>
          </w:tcPr>
          <w:p w14:paraId="74A9C0BA">
            <w:pPr>
              <w:spacing w:line="360" w:lineRule="auto"/>
              <w:jc w:val="left"/>
              <w:rPr>
                <w:rFonts w:hint="default" w:ascii="Times New Roman" w:hAnsi="Times New Roman" w:cs="宋体"/>
                <w:color w:val="000000"/>
                <w:sz w:val="24"/>
                <w:szCs w:val="24"/>
              </w:rPr>
            </w:pPr>
          </w:p>
        </w:tc>
      </w:tr>
      <w:tr w14:paraId="0C8D28B2">
        <w:tblPrEx>
          <w:tblCellMar>
            <w:top w:w="0" w:type="dxa"/>
            <w:left w:w="108" w:type="dxa"/>
            <w:bottom w:w="0" w:type="dxa"/>
            <w:right w:w="108" w:type="dxa"/>
          </w:tblCellMar>
        </w:tblPrEx>
        <w:trPr>
          <w:trHeight w:val="250" w:hRule="atLeast"/>
          <w:jc w:val="center"/>
        </w:trPr>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FD51">
            <w:pPr>
              <w:widowControl/>
              <w:spacing w:line="360" w:lineRule="auto"/>
              <w:jc w:val="left"/>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名称</w:t>
            </w:r>
          </w:p>
        </w:tc>
        <w:tc>
          <w:tcPr>
            <w:tcW w:w="1844" w:type="dxa"/>
            <w:tcBorders>
              <w:top w:val="single" w:color="000000" w:sz="4" w:space="0"/>
              <w:left w:val="single" w:color="000000" w:sz="4" w:space="0"/>
              <w:bottom w:val="single" w:color="000000" w:sz="4" w:space="0"/>
              <w:right w:val="single" w:color="000000" w:sz="4" w:space="0"/>
            </w:tcBorders>
            <w:shd w:val="clear" w:color="auto" w:fill="auto"/>
          </w:tcPr>
          <w:p w14:paraId="52A2E381">
            <w:pPr>
              <w:spacing w:line="360" w:lineRule="auto"/>
              <w:jc w:val="left"/>
              <w:rPr>
                <w:rFonts w:hint="default" w:ascii="Times New Roman" w:hAnsi="Times New Roman" w:cs="宋体"/>
                <w:color w:val="000000"/>
                <w:sz w:val="24"/>
                <w:szCs w:val="24"/>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E0E0E0"/>
          </w:tcPr>
          <w:p w14:paraId="4E1958C4">
            <w:pPr>
              <w:spacing w:line="360" w:lineRule="auto"/>
              <w:jc w:val="left"/>
              <w:rPr>
                <w:rFonts w:hint="default" w:ascii="Times New Roman" w:hAnsi="Times New Roman" w:cs="宋体"/>
                <w:color w:val="000000"/>
                <w:sz w:val="24"/>
                <w:szCs w:val="24"/>
              </w:rPr>
            </w:pPr>
          </w:p>
        </w:tc>
      </w:tr>
      <w:tr w14:paraId="0230B1F3">
        <w:tblPrEx>
          <w:tblCellMar>
            <w:top w:w="0" w:type="dxa"/>
            <w:left w:w="108" w:type="dxa"/>
            <w:bottom w:w="0" w:type="dxa"/>
            <w:right w:w="108" w:type="dxa"/>
          </w:tblCellMar>
        </w:tblPrEx>
        <w:trPr>
          <w:trHeight w:val="250" w:hRule="atLeast"/>
          <w:jc w:val="center"/>
        </w:trPr>
        <w:tc>
          <w:tcPr>
            <w:tcW w:w="3688" w:type="dxa"/>
            <w:gridSpan w:val="2"/>
            <w:tcBorders>
              <w:top w:val="single" w:color="000000" w:sz="4" w:space="0"/>
              <w:left w:val="single" w:color="000000" w:sz="4" w:space="0"/>
              <w:bottom w:val="single" w:color="000000" w:sz="4" w:space="0"/>
              <w:right w:val="single" w:color="000000" w:sz="4" w:space="0"/>
            </w:tcBorders>
            <w:shd w:val="clear" w:color="auto" w:fill="DBDBDC"/>
            <w:vAlign w:val="center"/>
          </w:tcPr>
          <w:p w14:paraId="4DC9F8AF">
            <w:pPr>
              <w:widowControl/>
              <w:spacing w:line="360" w:lineRule="auto"/>
              <w:jc w:val="left"/>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阶段化</w:t>
            </w:r>
          </w:p>
        </w:tc>
        <w:tc>
          <w:tcPr>
            <w:tcW w:w="456" w:type="dxa"/>
            <w:tcBorders>
              <w:top w:val="single" w:color="000000" w:sz="4" w:space="0"/>
              <w:left w:val="single" w:color="000000" w:sz="4" w:space="0"/>
              <w:bottom w:val="single" w:color="000000" w:sz="4" w:space="0"/>
              <w:right w:val="single" w:color="000000" w:sz="4" w:space="0"/>
            </w:tcBorders>
            <w:shd w:val="clear" w:color="auto" w:fill="DBDBDB"/>
            <w:vAlign w:val="center"/>
          </w:tcPr>
          <w:p w14:paraId="73792934">
            <w:pPr>
              <w:widowControl/>
              <w:spacing w:line="360" w:lineRule="auto"/>
              <w:jc w:val="right"/>
              <w:textAlignment w:val="center"/>
              <w:rPr>
                <w:rFonts w:hint="default" w:ascii="Times New Roman" w:hAnsi="Times New Roman" w:cs="宋体"/>
                <w:color w:val="000000"/>
                <w:sz w:val="24"/>
                <w:szCs w:val="24"/>
              </w:rPr>
            </w:pPr>
          </w:p>
        </w:tc>
      </w:tr>
      <w:tr w14:paraId="6ED8A1BB">
        <w:tblPrEx>
          <w:tblCellMar>
            <w:top w:w="0" w:type="dxa"/>
            <w:left w:w="108" w:type="dxa"/>
            <w:bottom w:w="0" w:type="dxa"/>
            <w:right w:w="108" w:type="dxa"/>
          </w:tblCellMar>
        </w:tblPrEx>
        <w:trPr>
          <w:trHeight w:val="240" w:hRule="atLeast"/>
          <w:jc w:val="center"/>
        </w:trPr>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E2E8">
            <w:pPr>
              <w:widowControl/>
              <w:spacing w:line="360" w:lineRule="auto"/>
              <w:jc w:val="left"/>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创建的阶段</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A9BDB">
            <w:pPr>
              <w:widowControl/>
              <w:spacing w:line="360" w:lineRule="auto"/>
              <w:jc w:val="left"/>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2017.01</w:t>
            </w:r>
          </w:p>
        </w:tc>
        <w:tc>
          <w:tcPr>
            <w:tcW w:w="456" w:type="dxa"/>
            <w:tcBorders>
              <w:top w:val="single" w:color="000000" w:sz="4" w:space="0"/>
              <w:left w:val="single" w:color="000000" w:sz="4" w:space="0"/>
              <w:bottom w:val="single" w:color="000000" w:sz="4" w:space="0"/>
              <w:right w:val="single" w:color="000000" w:sz="4" w:space="0"/>
            </w:tcBorders>
            <w:shd w:val="clear" w:color="auto" w:fill="auto"/>
          </w:tcPr>
          <w:p w14:paraId="0D6F9DAE">
            <w:pPr>
              <w:spacing w:line="360" w:lineRule="auto"/>
              <w:jc w:val="left"/>
              <w:rPr>
                <w:rFonts w:hint="default" w:ascii="Times New Roman" w:hAnsi="Times New Roman" w:cs="宋体"/>
                <w:color w:val="000000"/>
                <w:sz w:val="24"/>
                <w:szCs w:val="24"/>
              </w:rPr>
            </w:pPr>
          </w:p>
        </w:tc>
      </w:tr>
      <w:tr w14:paraId="1965CD5C">
        <w:tblPrEx>
          <w:tblCellMar>
            <w:top w:w="0" w:type="dxa"/>
            <w:left w:w="108" w:type="dxa"/>
            <w:bottom w:w="0" w:type="dxa"/>
            <w:right w:w="108" w:type="dxa"/>
          </w:tblCellMar>
        </w:tblPrEx>
        <w:trPr>
          <w:trHeight w:val="255" w:hRule="atLeast"/>
          <w:jc w:val="center"/>
        </w:trPr>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F8BD">
            <w:pPr>
              <w:widowControl/>
              <w:spacing w:line="360" w:lineRule="auto"/>
              <w:jc w:val="left"/>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拆除的阶般</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558E">
            <w:pPr>
              <w:widowControl/>
              <w:spacing w:line="360" w:lineRule="auto"/>
              <w:jc w:val="left"/>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无</w:t>
            </w:r>
          </w:p>
        </w:tc>
        <w:tc>
          <w:tcPr>
            <w:tcW w:w="456" w:type="dxa"/>
            <w:tcBorders>
              <w:top w:val="single" w:color="000000" w:sz="4" w:space="0"/>
              <w:left w:val="single" w:color="000000" w:sz="4" w:space="0"/>
              <w:bottom w:val="single" w:color="000000" w:sz="4" w:space="0"/>
              <w:right w:val="single" w:color="000000" w:sz="4" w:space="0"/>
            </w:tcBorders>
            <w:shd w:val="clear" w:color="auto" w:fill="auto"/>
          </w:tcPr>
          <w:p w14:paraId="640CA606">
            <w:pPr>
              <w:spacing w:line="360" w:lineRule="auto"/>
              <w:jc w:val="left"/>
              <w:rPr>
                <w:rFonts w:hint="default" w:ascii="Times New Roman" w:hAnsi="Times New Roman" w:cs="宋体"/>
                <w:color w:val="000000"/>
                <w:sz w:val="24"/>
                <w:szCs w:val="24"/>
              </w:rPr>
            </w:pPr>
          </w:p>
        </w:tc>
      </w:tr>
    </w:tbl>
    <w:p w14:paraId="26FC2A3B">
      <w:pPr>
        <w:spacing w:line="360" w:lineRule="auto"/>
        <w:jc w:val="center"/>
        <w:rPr>
          <w:rFonts w:hint="default" w:ascii="Times New Roman" w:hAnsi="Times New Roman" w:cs="宋体"/>
        </w:rPr>
      </w:pPr>
      <w:r>
        <w:rPr>
          <w:rFonts w:ascii="Times New Roman" w:hAnsi="Times New Roman" w:cs="宋体"/>
          <w:color w:val="000000"/>
          <w:kern w:val="0"/>
          <w:sz w:val="24"/>
          <w:szCs w:val="24"/>
          <w:lang w:bidi="ar"/>
        </w:rPr>
        <w:t>图4.1-2添加参数字段后的BIM 模型属性列表</w:t>
      </w:r>
    </w:p>
    <w:p w14:paraId="7579C5D9">
      <w:pPr>
        <w:pStyle w:val="30"/>
        <w:numPr>
          <w:ilvl w:val="0"/>
          <w:numId w:val="8"/>
        </w:numPr>
        <w:spacing w:line="360" w:lineRule="auto"/>
        <w:ind w:firstLineChars="0"/>
        <w:rPr>
          <w:rFonts w:hint="default" w:ascii="Times New Roman" w:hAnsi="Times New Roman" w:cs="宋体"/>
          <w:sz w:val="24"/>
          <w:szCs w:val="24"/>
        </w:rPr>
      </w:pPr>
      <w:r>
        <w:rPr>
          <w:rFonts w:ascii="Times New Roman" w:hAnsi="Times New Roman" w:cs="宋体"/>
          <w:sz w:val="24"/>
          <w:szCs w:val="24"/>
        </w:rPr>
        <w:t>三级工程量清单的提取和导出：需将每一类 BIM 模型构件分为不同的明细表单进行统计，如钢筋为一类，防水层为一类。运用 Revit 软件内置的明细表功能，按照三级工程量清单范本的分级原则对多个参数字段进行排列、分组和过滤操作，建立正确的层级关系。并将其作为模板，应用于其余每一个BIM 模型文件中的每一类需要统计量的 BIM 模型构件中，得到各类 BIM 模型构件的工程量清单。</w:t>
      </w:r>
    </w:p>
    <w:p w14:paraId="06A32616">
      <w:pPr>
        <w:pStyle w:val="30"/>
        <w:numPr>
          <w:ilvl w:val="0"/>
          <w:numId w:val="8"/>
        </w:numPr>
        <w:spacing w:line="360" w:lineRule="auto"/>
        <w:ind w:firstLineChars="0"/>
        <w:outlineLvl w:val="2"/>
        <w:rPr>
          <w:rFonts w:hint="default" w:ascii="Times New Roman" w:hAnsi="Times New Roman" w:cs="宋体"/>
          <w:sz w:val="24"/>
          <w:szCs w:val="24"/>
        </w:rPr>
      </w:pPr>
      <w:r>
        <w:rPr>
          <w:rFonts w:ascii="Times New Roman" w:hAnsi="Times New Roman" w:cs="宋体"/>
          <w:sz w:val="24"/>
          <w:szCs w:val="24"/>
        </w:rPr>
        <w:t>变更管理的录入与查看：</w:t>
      </w:r>
    </w:p>
    <w:p w14:paraId="0CD20E38">
      <w:pPr>
        <w:pStyle w:val="30"/>
        <w:numPr>
          <w:ilvl w:val="2"/>
          <w:numId w:val="9"/>
        </w:numPr>
        <w:spacing w:line="360" w:lineRule="auto"/>
        <w:ind w:firstLineChars="0"/>
        <w:rPr>
          <w:rFonts w:hint="default" w:ascii="Times New Roman" w:hAnsi="Times New Roman" w:cs="宋体"/>
          <w:sz w:val="24"/>
          <w:szCs w:val="24"/>
        </w:rPr>
      </w:pPr>
      <w:r>
        <w:rPr>
          <w:rFonts w:ascii="Times New Roman" w:hAnsi="Times New Roman" w:cs="宋体"/>
          <w:sz w:val="24"/>
          <w:szCs w:val="24"/>
        </w:rPr>
        <w:t>阶段化设置：运用Revit 软件自带的模型阶段化功能来管理 BIM 模型的变更。每一次图纸变更拟建立一个阶段，阶段的名称以日期命名：如第一版施工图纸出版日期为 2017年 1 月，有一次变更发生在 2018 月 7 月，则分为两个阶段，阶段一命名为 2017.01，阶段二为2018.07。根据第一版施工图建立的 BIM 模型，其阶段化设定为 2017.01，而对于变更后的图纸，只需要按照工程变更单建立实际发生变化部位的 BIM 模型，并将其阶段化设为2018.07，两阶段BIM 模型均放在同一个模型文件当中。</w:t>
      </w:r>
    </w:p>
    <w:p w14:paraId="0B087D91">
      <w:pPr>
        <w:pStyle w:val="30"/>
        <w:numPr>
          <w:ilvl w:val="2"/>
          <w:numId w:val="9"/>
        </w:numPr>
        <w:spacing w:line="360" w:lineRule="auto"/>
        <w:ind w:firstLineChars="0"/>
        <w:rPr>
          <w:rFonts w:hint="default" w:ascii="Times New Roman" w:hAnsi="Times New Roman" w:cs="宋体"/>
          <w:sz w:val="24"/>
          <w:szCs w:val="24"/>
        </w:rPr>
      </w:pPr>
      <w:r>
        <w:rPr>
          <w:rFonts w:ascii="Times New Roman" w:hAnsi="Times New Roman" w:cs="宋体"/>
          <w:sz w:val="24"/>
          <w:szCs w:val="24"/>
        </w:rPr>
        <w:t>变更阶段可视化：多阶段模型建立完毕并完成阶段化参数设置后，通过更改阶段化显示器的阶段日期值来控制每个变更阶段的模型的可见性，以此来直观对比变更的内容。</w:t>
      </w:r>
    </w:p>
    <w:p w14:paraId="2CC0B517">
      <w:pPr>
        <w:pStyle w:val="30"/>
        <w:numPr>
          <w:ilvl w:val="2"/>
          <w:numId w:val="9"/>
        </w:numPr>
        <w:spacing w:line="360" w:lineRule="auto"/>
        <w:ind w:firstLineChars="0"/>
        <w:rPr>
          <w:rFonts w:hint="default" w:ascii="Times New Roman" w:hAnsi="Times New Roman" w:cs="宋体"/>
          <w:sz w:val="24"/>
          <w:szCs w:val="24"/>
        </w:rPr>
      </w:pPr>
      <w:r>
        <w:rPr>
          <w:rFonts w:ascii="Times New Roman" w:hAnsi="Times New Roman" w:cs="宋体"/>
          <w:sz w:val="24"/>
          <w:szCs w:val="24"/>
        </w:rPr>
        <w:t>阶段工程提取在明细表中加入阶段化参数的过滤，可把变更的工程量单独提取出来，单独统计发生变更的工程量。同时也可改变明细表中的阶段参数，统计不同阶段的工程量和造价，实现不同阶段的量价对比。</w:t>
      </w:r>
    </w:p>
    <w:p w14:paraId="219DEFAC">
      <w:pPr>
        <w:pStyle w:val="4"/>
        <w:spacing w:line="360" w:lineRule="auto"/>
        <w:rPr>
          <w:rFonts w:hint="default" w:ascii="Times New Roman" w:hAnsi="Times New Roman" w:cs="宋体"/>
        </w:rPr>
      </w:pPr>
      <w:bookmarkStart w:id="299" w:name="_Toc32758"/>
      <w:bookmarkStart w:id="300" w:name="_Toc27004"/>
      <w:r>
        <w:rPr>
          <w:rFonts w:ascii="Times New Roman" w:hAnsi="Times New Roman" w:cs="宋体"/>
        </w:rPr>
        <w:t>2 建筑模型材料样品明细表需导出的信息要求</w:t>
      </w:r>
      <w:bookmarkEnd w:id="299"/>
      <w:bookmarkEnd w:id="300"/>
    </w:p>
    <w:p w14:paraId="73A3A6CB">
      <w:pPr>
        <w:spacing w:line="360" w:lineRule="auto"/>
        <w:rPr>
          <w:rFonts w:hint="default" w:ascii="Times New Roman" w:hAnsi="Times New Roman" w:cs="宋体"/>
          <w:sz w:val="24"/>
          <w:szCs w:val="24"/>
        </w:rPr>
      </w:pPr>
      <w:r>
        <w:rPr>
          <w:rFonts w:ascii="Times New Roman" w:hAnsi="Times New Roman" w:cs="宋体"/>
          <w:sz w:val="24"/>
          <w:szCs w:val="24"/>
        </w:rPr>
        <w:t>建筑专业模型信息粒度 ：建筑专业建模内容应符合定义的模型元素和模型信息，建筑专业模型内容应符合表4.3.4-4的规定。</w:t>
      </w:r>
    </w:p>
    <w:p w14:paraId="173256F4">
      <w:pPr>
        <w:spacing w:line="360" w:lineRule="auto"/>
        <w:jc w:val="center"/>
        <w:rPr>
          <w:rFonts w:hint="default" w:ascii="Times New Roman" w:hAnsi="Times New Roman" w:cs="宋体"/>
          <w:sz w:val="24"/>
          <w:szCs w:val="24"/>
        </w:rPr>
      </w:pPr>
      <w:r>
        <w:rPr>
          <w:rFonts w:ascii="Times New Roman" w:hAnsi="Times New Roman" w:cs="宋体"/>
          <w:szCs w:val="21"/>
          <w14:textOutline w14:w="3835" w14:cap="flat" w14:cmpd="sng" w14:algn="ctr">
            <w14:solidFill>
              <w14:srgbClr w14:val="000000"/>
            </w14:solidFill>
            <w14:prstDash w14:val="solid"/>
            <w14:miter w14:val="0"/>
          </w14:textOutline>
        </w:rPr>
        <w:t>表4.3.4-4 建筑专业模型内容</w:t>
      </w:r>
    </w:p>
    <w:tbl>
      <w:tblPr>
        <w:tblStyle w:val="15"/>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3762"/>
        <w:gridCol w:w="4760"/>
      </w:tblGrid>
      <w:tr w14:paraId="0DA7C83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75" w:hRule="atLeast"/>
        </w:trPr>
        <w:tc>
          <w:tcPr>
            <w:tcW w:w="2207" w:type="pct"/>
            <w:tcBorders>
              <w:tl2br w:val="nil"/>
              <w:tr2bl w:val="nil"/>
            </w:tcBorders>
            <w:shd w:val="clear" w:color="auto" w:fill="auto"/>
            <w:vAlign w:val="center"/>
          </w:tcPr>
          <w:p w14:paraId="667695BE">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模型元素</w:t>
            </w:r>
          </w:p>
        </w:tc>
        <w:tc>
          <w:tcPr>
            <w:tcW w:w="2792" w:type="pct"/>
            <w:tcBorders>
              <w:tl2br w:val="nil"/>
              <w:tr2bl w:val="nil"/>
            </w:tcBorders>
            <w:shd w:val="clear" w:color="auto" w:fill="auto"/>
            <w:vAlign w:val="center"/>
          </w:tcPr>
          <w:p w14:paraId="45CC2DEF">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模型信息</w:t>
            </w:r>
          </w:p>
        </w:tc>
      </w:tr>
      <w:tr w14:paraId="6413CCB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60" w:hRule="atLeast"/>
        </w:trPr>
        <w:tc>
          <w:tcPr>
            <w:tcW w:w="2207" w:type="pct"/>
            <w:tcBorders>
              <w:tl2br w:val="nil"/>
              <w:tr2bl w:val="nil"/>
            </w:tcBorders>
            <w:shd w:val="clear" w:color="auto" w:fill="auto"/>
            <w:vAlign w:val="center"/>
          </w:tcPr>
          <w:p w14:paraId="2A95292D">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主体建筑构件：楼地面、柱、外墙、</w:t>
            </w:r>
          </w:p>
          <w:p w14:paraId="2044356C">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外幕墙、屋顶、内墙、门窗、楼梯、</w:t>
            </w:r>
          </w:p>
          <w:p w14:paraId="787A26E8">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坡道、电梯、管井、吊顶等</w:t>
            </w:r>
          </w:p>
        </w:tc>
        <w:tc>
          <w:tcPr>
            <w:tcW w:w="2792" w:type="pct"/>
            <w:tcBorders>
              <w:tl2br w:val="nil"/>
              <w:tr2bl w:val="nil"/>
            </w:tcBorders>
            <w:shd w:val="clear" w:color="auto" w:fill="auto"/>
            <w:vAlign w:val="center"/>
          </w:tcPr>
          <w:p w14:paraId="6DD37DE4">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构件几何尺寸，材质，位置，施工信息等</w:t>
            </w:r>
          </w:p>
        </w:tc>
      </w:tr>
      <w:tr w14:paraId="317BCED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20" w:hRule="atLeast"/>
        </w:trPr>
        <w:tc>
          <w:tcPr>
            <w:tcW w:w="2207" w:type="pct"/>
            <w:tcBorders>
              <w:tl2br w:val="nil"/>
              <w:tr2bl w:val="nil"/>
            </w:tcBorders>
            <w:shd w:val="clear" w:color="auto" w:fill="auto"/>
            <w:vAlign w:val="center"/>
          </w:tcPr>
          <w:p w14:paraId="3BF7AE42">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主要建筑设施：卫浴、部分家具、</w:t>
            </w:r>
          </w:p>
          <w:p w14:paraId="527EB0B2">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部分厨房设施等</w:t>
            </w:r>
          </w:p>
        </w:tc>
        <w:tc>
          <w:tcPr>
            <w:tcW w:w="2792" w:type="pct"/>
            <w:tcBorders>
              <w:tl2br w:val="nil"/>
              <w:tr2bl w:val="nil"/>
            </w:tcBorders>
            <w:shd w:val="clear" w:color="auto" w:fill="auto"/>
            <w:vAlign w:val="center"/>
          </w:tcPr>
          <w:p w14:paraId="24B17C93">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构件几何尺寸，材质，位置，施工信息等</w:t>
            </w:r>
          </w:p>
        </w:tc>
      </w:tr>
      <w:tr w14:paraId="45C8E56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70" w:hRule="atLeast"/>
        </w:trPr>
        <w:tc>
          <w:tcPr>
            <w:tcW w:w="2207" w:type="pct"/>
            <w:tcBorders>
              <w:tl2br w:val="nil"/>
              <w:tr2bl w:val="nil"/>
            </w:tcBorders>
            <w:shd w:val="clear" w:color="auto" w:fill="auto"/>
            <w:vAlign w:val="center"/>
          </w:tcPr>
          <w:p w14:paraId="0926E0E8">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主要建筑细节：栏杆、扶手、装饰</w:t>
            </w:r>
          </w:p>
          <w:p w14:paraId="6A042E32">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构件、功能性构件(如防水防潮、</w:t>
            </w:r>
          </w:p>
          <w:p w14:paraId="143E63DC">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保温、隔声吸声)等</w:t>
            </w:r>
          </w:p>
        </w:tc>
        <w:tc>
          <w:tcPr>
            <w:tcW w:w="2792" w:type="pct"/>
            <w:tcBorders>
              <w:tl2br w:val="nil"/>
              <w:tr2bl w:val="nil"/>
            </w:tcBorders>
            <w:shd w:val="clear" w:color="auto" w:fill="auto"/>
            <w:vAlign w:val="center"/>
          </w:tcPr>
          <w:p w14:paraId="5ADD7510">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构件几何尺寸，材质，位置，施工信息等</w:t>
            </w:r>
          </w:p>
        </w:tc>
      </w:tr>
      <w:tr w14:paraId="246903C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2207" w:type="pct"/>
            <w:tcBorders>
              <w:tl2br w:val="nil"/>
              <w:tr2bl w:val="nil"/>
            </w:tcBorders>
            <w:shd w:val="clear" w:color="auto" w:fill="auto"/>
            <w:vAlign w:val="center"/>
          </w:tcPr>
          <w:p w14:paraId="55AB0E51">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预留孔洞</w:t>
            </w:r>
          </w:p>
        </w:tc>
        <w:tc>
          <w:tcPr>
            <w:tcW w:w="2792" w:type="pct"/>
            <w:tcBorders>
              <w:tl2br w:val="nil"/>
              <w:tr2bl w:val="nil"/>
            </w:tcBorders>
            <w:shd w:val="clear" w:color="auto" w:fill="auto"/>
            <w:vAlign w:val="center"/>
          </w:tcPr>
          <w:p w14:paraId="237F6FDD">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预留孔洞的位置和尺寸等</w:t>
            </w:r>
          </w:p>
        </w:tc>
      </w:tr>
      <w:tr w14:paraId="3549AB6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5" w:hRule="atLeast"/>
        </w:trPr>
        <w:tc>
          <w:tcPr>
            <w:tcW w:w="2207" w:type="pct"/>
            <w:tcBorders>
              <w:tl2br w:val="nil"/>
              <w:tr2bl w:val="nil"/>
            </w:tcBorders>
            <w:shd w:val="clear" w:color="auto" w:fill="auto"/>
            <w:vAlign w:val="center"/>
          </w:tcPr>
          <w:p w14:paraId="1EDF7DFB">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节点做法</w:t>
            </w:r>
          </w:p>
        </w:tc>
        <w:tc>
          <w:tcPr>
            <w:tcW w:w="2792" w:type="pct"/>
            <w:tcBorders>
              <w:tl2br w:val="nil"/>
              <w:tr2bl w:val="nil"/>
            </w:tcBorders>
            <w:shd w:val="clear" w:color="auto" w:fill="auto"/>
            <w:vAlign w:val="center"/>
          </w:tcPr>
          <w:p w14:paraId="00A165E5">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尺寸、材质、规格等</w:t>
            </w:r>
          </w:p>
        </w:tc>
      </w:tr>
    </w:tbl>
    <w:p w14:paraId="72987953">
      <w:pPr>
        <w:spacing w:line="360" w:lineRule="auto"/>
        <w:rPr>
          <w:rFonts w:hint="default" w:ascii="Times New Roman" w:hAnsi="Times New Roman" w:cs="宋体"/>
        </w:rPr>
      </w:pPr>
    </w:p>
    <w:p w14:paraId="2436EB3F">
      <w:pPr>
        <w:pStyle w:val="4"/>
        <w:spacing w:line="360" w:lineRule="auto"/>
        <w:rPr>
          <w:rFonts w:hint="default" w:ascii="Times New Roman" w:hAnsi="Times New Roman" w:cs="宋体"/>
        </w:rPr>
      </w:pPr>
      <w:bookmarkStart w:id="301" w:name="_Toc13711"/>
      <w:bookmarkStart w:id="302" w:name="_Toc21491"/>
      <w:r>
        <w:rPr>
          <w:rFonts w:ascii="Times New Roman" w:hAnsi="Times New Roman" w:cs="宋体"/>
        </w:rPr>
        <w:t>3 结构模型材料样品明细表需导出的信息要求</w:t>
      </w:r>
      <w:bookmarkEnd w:id="301"/>
      <w:bookmarkEnd w:id="302"/>
    </w:p>
    <w:p w14:paraId="6301550E">
      <w:pPr>
        <w:spacing w:line="360" w:lineRule="auto"/>
        <w:rPr>
          <w:rFonts w:hint="default" w:ascii="Times New Roman" w:hAnsi="Times New Roman" w:cs="宋体"/>
          <w:sz w:val="24"/>
          <w:szCs w:val="24"/>
        </w:rPr>
      </w:pPr>
      <w:r>
        <w:rPr>
          <w:rFonts w:ascii="Times New Roman" w:hAnsi="Times New Roman" w:cs="宋体"/>
          <w:sz w:val="24"/>
          <w:szCs w:val="24"/>
        </w:rPr>
        <w:t>结构专业模型信息粒度结构专业建模内容应符合定义的模型元素和模型信息，结构专业模型内容应符合表4.3.4-4的规定。</w:t>
      </w:r>
    </w:p>
    <w:p w14:paraId="5F8C4D48">
      <w:pPr>
        <w:spacing w:line="360" w:lineRule="auto"/>
        <w:jc w:val="center"/>
        <w:rPr>
          <w:rFonts w:hint="default" w:ascii="Times New Roman" w:hAnsi="Times New Roman" w:cs="宋体"/>
          <w:szCs w:val="21"/>
          <w14:textOutline w14:w="3835" w14:cap="flat" w14:cmpd="sng" w14:algn="ctr">
            <w14:solidFill>
              <w14:srgbClr w14:val="000000"/>
            </w14:solidFill>
            <w14:prstDash w14:val="solid"/>
            <w14:miter w14:val="0"/>
          </w14:textOutline>
        </w:rPr>
      </w:pPr>
      <w:r>
        <w:rPr>
          <w:rFonts w:ascii="Times New Roman" w:hAnsi="Times New Roman" w:cs="宋体"/>
          <w:szCs w:val="21"/>
          <w14:textOutline w14:w="3835" w14:cap="flat" w14:cmpd="sng" w14:algn="ctr">
            <w14:solidFill>
              <w14:srgbClr w14:val="000000"/>
            </w14:solidFill>
            <w14:prstDash w14:val="solid"/>
            <w14:miter w14:val="0"/>
          </w14:textOutline>
        </w:rPr>
        <w:t>表4.3.4-5 结构专业模型内容</w:t>
      </w:r>
    </w:p>
    <w:tbl>
      <w:tblPr>
        <w:tblStyle w:val="15"/>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4794"/>
        <w:gridCol w:w="3728"/>
      </w:tblGrid>
      <w:tr w14:paraId="64901D5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5" w:hRule="atLeast"/>
        </w:trPr>
        <w:tc>
          <w:tcPr>
            <w:tcW w:w="2812" w:type="pct"/>
            <w:tcBorders>
              <w:tl2br w:val="nil"/>
              <w:tr2bl w:val="nil"/>
            </w:tcBorders>
            <w:shd w:val="clear" w:color="auto" w:fill="auto"/>
            <w:vAlign w:val="center"/>
          </w:tcPr>
          <w:p w14:paraId="61167025">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模型元素</w:t>
            </w:r>
          </w:p>
        </w:tc>
        <w:tc>
          <w:tcPr>
            <w:tcW w:w="2187" w:type="pct"/>
            <w:tcBorders>
              <w:tl2br w:val="nil"/>
              <w:tr2bl w:val="nil"/>
            </w:tcBorders>
            <w:shd w:val="clear" w:color="auto" w:fill="auto"/>
            <w:vAlign w:val="center"/>
          </w:tcPr>
          <w:p w14:paraId="4F69E25D">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模型信息</w:t>
            </w:r>
          </w:p>
        </w:tc>
      </w:tr>
      <w:tr w14:paraId="499C258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35" w:hRule="atLeast"/>
        </w:trPr>
        <w:tc>
          <w:tcPr>
            <w:tcW w:w="2812" w:type="pct"/>
            <w:tcBorders>
              <w:tl2br w:val="nil"/>
              <w:tr2bl w:val="nil"/>
            </w:tcBorders>
            <w:shd w:val="clear" w:color="auto" w:fill="auto"/>
            <w:vAlign w:val="center"/>
          </w:tcPr>
          <w:p w14:paraId="722F53B0">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主体结构构件：结构梁、结构板、结构柱、结构墙、水平及竖向支撑等的基本布置及截面</w:t>
            </w:r>
          </w:p>
        </w:tc>
        <w:tc>
          <w:tcPr>
            <w:tcW w:w="2187" w:type="pct"/>
            <w:tcBorders>
              <w:tl2br w:val="nil"/>
              <w:tr2bl w:val="nil"/>
            </w:tcBorders>
            <w:shd w:val="clear" w:color="auto" w:fill="auto"/>
            <w:vAlign w:val="center"/>
          </w:tcPr>
          <w:p w14:paraId="0C7F6AC1">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构件几何尺寸信息，材质信息，</w:t>
            </w:r>
          </w:p>
          <w:p w14:paraId="63BAA068">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位置信息，施工信息等</w:t>
            </w:r>
          </w:p>
        </w:tc>
      </w:tr>
      <w:tr w14:paraId="355819F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95" w:hRule="atLeast"/>
        </w:trPr>
        <w:tc>
          <w:tcPr>
            <w:tcW w:w="2812" w:type="pct"/>
            <w:tcBorders>
              <w:tl2br w:val="nil"/>
              <w:tr2bl w:val="nil"/>
            </w:tcBorders>
            <w:shd w:val="clear" w:color="auto" w:fill="auto"/>
            <w:vAlign w:val="center"/>
          </w:tcPr>
          <w:p w14:paraId="6BB43AD1">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空间结构的构件基本布置及截面，如桁架、网架的网格尺寸及高度等</w:t>
            </w:r>
          </w:p>
        </w:tc>
        <w:tc>
          <w:tcPr>
            <w:tcW w:w="2187" w:type="pct"/>
            <w:tcBorders>
              <w:tl2br w:val="nil"/>
              <w:tr2bl w:val="nil"/>
            </w:tcBorders>
            <w:shd w:val="clear" w:color="auto" w:fill="auto"/>
            <w:vAlign w:val="center"/>
          </w:tcPr>
          <w:p w14:paraId="0031E3C0">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构件几何尺寸信息，材质信息，</w:t>
            </w:r>
          </w:p>
          <w:p w14:paraId="358798C9">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位置信息，施工信息等</w:t>
            </w:r>
          </w:p>
        </w:tc>
      </w:tr>
      <w:tr w14:paraId="7D63738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2812" w:type="pct"/>
            <w:tcBorders>
              <w:tl2br w:val="nil"/>
              <w:tr2bl w:val="nil"/>
            </w:tcBorders>
            <w:shd w:val="clear" w:color="auto" w:fill="auto"/>
            <w:vAlign w:val="center"/>
          </w:tcPr>
          <w:p w14:paraId="23792BBD">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基础的类型及尺寸，如桩、筏板、独立基础等</w:t>
            </w:r>
          </w:p>
        </w:tc>
        <w:tc>
          <w:tcPr>
            <w:tcW w:w="2187" w:type="pct"/>
            <w:tcBorders>
              <w:tl2br w:val="nil"/>
              <w:tr2bl w:val="nil"/>
            </w:tcBorders>
            <w:shd w:val="clear" w:color="auto" w:fill="auto"/>
            <w:vAlign w:val="center"/>
          </w:tcPr>
          <w:p w14:paraId="58DD8A5F">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构件几何尺寸信息，材质信息，</w:t>
            </w:r>
          </w:p>
          <w:p w14:paraId="78AC0457">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位置信息，施工信息等</w:t>
            </w:r>
          </w:p>
        </w:tc>
      </w:tr>
      <w:tr w14:paraId="33E8826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60" w:hRule="atLeast"/>
        </w:trPr>
        <w:tc>
          <w:tcPr>
            <w:tcW w:w="2812" w:type="pct"/>
            <w:tcBorders>
              <w:tl2br w:val="nil"/>
              <w:tr2bl w:val="nil"/>
            </w:tcBorders>
            <w:shd w:val="clear" w:color="auto" w:fill="auto"/>
            <w:vAlign w:val="center"/>
          </w:tcPr>
          <w:p w14:paraId="5F14E501">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次要结构构件深化：楼梯、坡道、排水沟、集水坑等</w:t>
            </w:r>
          </w:p>
        </w:tc>
        <w:tc>
          <w:tcPr>
            <w:tcW w:w="2187" w:type="pct"/>
            <w:tcBorders>
              <w:tl2br w:val="nil"/>
              <w:tr2bl w:val="nil"/>
            </w:tcBorders>
            <w:shd w:val="clear" w:color="auto" w:fill="auto"/>
            <w:vAlign w:val="bottom"/>
          </w:tcPr>
          <w:p w14:paraId="0965A66E">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构件几何尺寸信息，材质信息，</w:t>
            </w:r>
          </w:p>
          <w:p w14:paraId="1984D4AD">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位置信息，施工信息等</w:t>
            </w:r>
          </w:p>
        </w:tc>
      </w:tr>
      <w:tr w14:paraId="7B7F88B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0" w:hRule="atLeast"/>
        </w:trPr>
        <w:tc>
          <w:tcPr>
            <w:tcW w:w="2812" w:type="pct"/>
            <w:tcBorders>
              <w:tl2br w:val="nil"/>
              <w:tr2bl w:val="nil"/>
            </w:tcBorders>
            <w:shd w:val="clear" w:color="auto" w:fill="auto"/>
            <w:vAlign w:val="center"/>
          </w:tcPr>
          <w:p w14:paraId="4EE5AE2E">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二次结构：构造柱、过梁等</w:t>
            </w:r>
          </w:p>
        </w:tc>
        <w:tc>
          <w:tcPr>
            <w:tcW w:w="2187" w:type="pct"/>
            <w:tcBorders>
              <w:tl2br w:val="nil"/>
              <w:tr2bl w:val="nil"/>
            </w:tcBorders>
            <w:shd w:val="clear" w:color="auto" w:fill="auto"/>
            <w:vAlign w:val="center"/>
          </w:tcPr>
          <w:p w14:paraId="27CEAA9D">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位置、尺寸、材料和大样等。</w:t>
            </w:r>
          </w:p>
        </w:tc>
      </w:tr>
      <w:tr w14:paraId="10E86DA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0" w:hRule="atLeast"/>
        </w:trPr>
        <w:tc>
          <w:tcPr>
            <w:tcW w:w="2812" w:type="pct"/>
            <w:tcBorders>
              <w:tl2br w:val="nil"/>
              <w:tr2bl w:val="nil"/>
            </w:tcBorders>
            <w:shd w:val="clear" w:color="auto" w:fill="auto"/>
            <w:vAlign w:val="center"/>
          </w:tcPr>
          <w:p w14:paraId="65182F08">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预埋件</w:t>
            </w:r>
          </w:p>
        </w:tc>
        <w:tc>
          <w:tcPr>
            <w:tcW w:w="2187" w:type="pct"/>
            <w:tcBorders>
              <w:tl2br w:val="nil"/>
              <w:tr2bl w:val="nil"/>
            </w:tcBorders>
            <w:shd w:val="clear" w:color="auto" w:fill="auto"/>
            <w:vAlign w:val="bottom"/>
          </w:tcPr>
          <w:p w14:paraId="4539C25D">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预埋件的位置、尺寸、种类和大</w:t>
            </w:r>
          </w:p>
          <w:p w14:paraId="2EA39224">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样等。</w:t>
            </w:r>
          </w:p>
        </w:tc>
      </w:tr>
      <w:tr w14:paraId="675CF63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2812" w:type="pct"/>
            <w:tcBorders>
              <w:tl2br w:val="nil"/>
              <w:tr2bl w:val="nil"/>
            </w:tcBorders>
            <w:shd w:val="clear" w:color="auto" w:fill="auto"/>
            <w:vAlign w:val="center"/>
          </w:tcPr>
          <w:p w14:paraId="4016F861">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预留孔洞</w:t>
            </w:r>
          </w:p>
        </w:tc>
        <w:tc>
          <w:tcPr>
            <w:tcW w:w="2187" w:type="pct"/>
            <w:tcBorders>
              <w:tl2br w:val="nil"/>
              <w:tr2bl w:val="nil"/>
            </w:tcBorders>
            <w:shd w:val="clear" w:color="auto" w:fill="auto"/>
            <w:vAlign w:val="center"/>
          </w:tcPr>
          <w:p w14:paraId="139130D7">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预留孔洞的位置和尺寸等。</w:t>
            </w:r>
          </w:p>
        </w:tc>
      </w:tr>
      <w:tr w14:paraId="28766B9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5" w:hRule="atLeast"/>
        </w:trPr>
        <w:tc>
          <w:tcPr>
            <w:tcW w:w="2812" w:type="pct"/>
            <w:tcBorders>
              <w:tl2br w:val="nil"/>
              <w:tr2bl w:val="nil"/>
            </w:tcBorders>
            <w:shd w:val="clear" w:color="auto" w:fill="auto"/>
            <w:vAlign w:val="bottom"/>
          </w:tcPr>
          <w:p w14:paraId="512E5868">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节点</w:t>
            </w:r>
          </w:p>
        </w:tc>
        <w:tc>
          <w:tcPr>
            <w:tcW w:w="2187" w:type="pct"/>
            <w:tcBorders>
              <w:tl2br w:val="nil"/>
              <w:tr2bl w:val="nil"/>
            </w:tcBorders>
            <w:shd w:val="clear" w:color="auto" w:fill="auto"/>
            <w:vAlign w:val="bottom"/>
          </w:tcPr>
          <w:p w14:paraId="59E3D937">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钢筋信息(等级、规格、尺寸及排布等),型钢信息等。</w:t>
            </w:r>
          </w:p>
        </w:tc>
      </w:tr>
    </w:tbl>
    <w:p w14:paraId="57AAA22A">
      <w:pPr>
        <w:spacing w:line="360" w:lineRule="auto"/>
        <w:rPr>
          <w:rFonts w:hint="default" w:ascii="Times New Roman" w:hAnsi="Times New Roman" w:cs="宋体"/>
        </w:rPr>
      </w:pPr>
    </w:p>
    <w:p w14:paraId="67DA192B">
      <w:pPr>
        <w:pStyle w:val="4"/>
        <w:spacing w:line="360" w:lineRule="auto"/>
        <w:rPr>
          <w:rFonts w:hint="default" w:ascii="Times New Roman" w:hAnsi="Times New Roman" w:cs="宋体"/>
        </w:rPr>
      </w:pPr>
      <w:bookmarkStart w:id="303" w:name="_Toc9590"/>
      <w:bookmarkStart w:id="304" w:name="_Toc17841"/>
      <w:r>
        <w:rPr>
          <w:rFonts w:ascii="Times New Roman" w:hAnsi="Times New Roman" w:cs="宋体"/>
        </w:rPr>
        <w:t>4 机电专业模型材料样品明细表需导出的信息要求</w:t>
      </w:r>
      <w:bookmarkEnd w:id="303"/>
      <w:bookmarkEnd w:id="304"/>
    </w:p>
    <w:p w14:paraId="131F0A1B">
      <w:pPr>
        <w:spacing w:line="360" w:lineRule="auto"/>
        <w:ind w:firstLine="420"/>
        <w:rPr>
          <w:rFonts w:hint="default" w:ascii="Times New Roman" w:hAnsi="Times New Roman" w:cs="宋体"/>
          <w:sz w:val="24"/>
          <w:szCs w:val="24"/>
        </w:rPr>
      </w:pPr>
      <w:r>
        <w:rPr>
          <w:rFonts w:ascii="Times New Roman" w:hAnsi="Times New Roman" w:cs="宋体"/>
          <w:sz w:val="24"/>
          <w:szCs w:val="24"/>
        </w:rPr>
        <w:t>机电专业模型信息粒度 ：机电专业建模内容应符合表 4.3.4-6~表4.3.4-7 定 义的模型元素和模型信息。</w:t>
      </w:r>
    </w:p>
    <w:p w14:paraId="504B17AF">
      <w:pPr>
        <w:pStyle w:val="30"/>
        <w:spacing w:line="360" w:lineRule="auto"/>
        <w:ind w:firstLine="0" w:firstLineChars="0"/>
        <w:outlineLvl w:val="1"/>
        <w:rPr>
          <w:rFonts w:hint="default" w:ascii="Times New Roman" w:hAnsi="Times New Roman" w:cs="宋体"/>
          <w:b/>
          <w:bCs/>
          <w:sz w:val="24"/>
          <w:szCs w:val="24"/>
        </w:rPr>
      </w:pPr>
      <w:bookmarkStart w:id="305" w:name="_Toc6530"/>
      <w:bookmarkStart w:id="306" w:name="_Toc20235"/>
      <w:r>
        <w:rPr>
          <w:rFonts w:ascii="Times New Roman" w:hAnsi="Times New Roman" w:cs="宋体"/>
          <w:b/>
          <w:bCs/>
          <w:sz w:val="24"/>
          <w:szCs w:val="24"/>
        </w:rPr>
        <w:t>（1）给排水专业模型内容</w:t>
      </w:r>
      <w:bookmarkEnd w:id="305"/>
      <w:bookmarkEnd w:id="306"/>
    </w:p>
    <w:p w14:paraId="7B77A177">
      <w:pPr>
        <w:pStyle w:val="30"/>
        <w:spacing w:line="360" w:lineRule="auto"/>
        <w:ind w:firstLine="0" w:firstLineChars="0"/>
        <w:jc w:val="center"/>
        <w:rPr>
          <w:rFonts w:hint="default" w:ascii="Times New Roman" w:hAnsi="Times New Roman" w:cs="宋体"/>
          <w:szCs w:val="21"/>
          <w14:textOutline w14:w="3835" w14:cap="flat" w14:cmpd="sng" w14:algn="ctr">
            <w14:solidFill>
              <w14:srgbClr w14:val="000000"/>
            </w14:solidFill>
            <w14:prstDash w14:val="solid"/>
            <w14:miter w14:val="0"/>
          </w14:textOutline>
        </w:rPr>
      </w:pPr>
      <w:r>
        <w:rPr>
          <w:rFonts w:ascii="Times New Roman" w:hAnsi="Times New Roman" w:cs="宋体"/>
          <w:szCs w:val="21"/>
          <w14:textOutline w14:w="3835" w14:cap="flat" w14:cmpd="sng" w14:algn="ctr">
            <w14:solidFill>
              <w14:srgbClr w14:val="000000"/>
            </w14:solidFill>
            <w14:prstDash w14:val="solid"/>
            <w14:miter w14:val="0"/>
          </w14:textOutline>
        </w:rPr>
        <w:t>表4.3.4-6 给排水专业模型内容</w:t>
      </w:r>
    </w:p>
    <w:tbl>
      <w:tblPr>
        <w:tblStyle w:val="15"/>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563"/>
        <w:gridCol w:w="2815"/>
        <w:gridCol w:w="4144"/>
      </w:tblGrid>
      <w:tr w14:paraId="14855D7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315" w:hRule="atLeast"/>
        </w:trPr>
        <w:tc>
          <w:tcPr>
            <w:tcW w:w="917" w:type="pct"/>
            <w:vMerge w:val="restart"/>
            <w:tcBorders>
              <w:tl2br w:val="nil"/>
              <w:tr2bl w:val="nil"/>
            </w:tcBorders>
            <w:shd w:val="clear" w:color="auto" w:fill="auto"/>
            <w:vAlign w:val="center"/>
          </w:tcPr>
          <w:p w14:paraId="6AA8D45A">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模型元素</w:t>
            </w:r>
          </w:p>
        </w:tc>
        <w:tc>
          <w:tcPr>
            <w:tcW w:w="4082" w:type="pct"/>
            <w:gridSpan w:val="2"/>
            <w:tcBorders>
              <w:tl2br w:val="nil"/>
              <w:tr2bl w:val="nil"/>
            </w:tcBorders>
            <w:shd w:val="clear" w:color="auto" w:fill="auto"/>
            <w:vAlign w:val="bottom"/>
          </w:tcPr>
          <w:p w14:paraId="74F78F10">
            <w:pPr>
              <w:widowControl/>
              <w:spacing w:line="360" w:lineRule="auto"/>
              <w:jc w:val="center"/>
              <w:textAlignment w:val="bottom"/>
              <w:rPr>
                <w:rFonts w:hint="default" w:ascii="Times New Roman" w:hAnsi="Times New Roman" w:cs="宋体"/>
                <w:color w:val="000000"/>
                <w:sz w:val="24"/>
                <w:szCs w:val="24"/>
              </w:rPr>
            </w:pPr>
            <w:r>
              <w:rPr>
                <w:rFonts w:ascii="Times New Roman" w:hAnsi="Times New Roman" w:cs="宋体"/>
                <w:color w:val="000000"/>
                <w:kern w:val="0"/>
                <w:sz w:val="24"/>
                <w:szCs w:val="24"/>
                <w:lang w:bidi="ar"/>
              </w:rPr>
              <w:t>模型信息</w:t>
            </w:r>
          </w:p>
        </w:tc>
      </w:tr>
      <w:tr w14:paraId="2FAF277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0" w:hRule="atLeast"/>
        </w:trPr>
        <w:tc>
          <w:tcPr>
            <w:tcW w:w="917" w:type="pct"/>
            <w:vMerge w:val="continue"/>
            <w:tcBorders>
              <w:tl2br w:val="nil"/>
              <w:tr2bl w:val="nil"/>
            </w:tcBorders>
            <w:shd w:val="clear" w:color="auto" w:fill="auto"/>
            <w:vAlign w:val="center"/>
          </w:tcPr>
          <w:p w14:paraId="2BEFB971">
            <w:pPr>
              <w:spacing w:line="360" w:lineRule="auto"/>
              <w:jc w:val="center"/>
              <w:rPr>
                <w:rFonts w:hint="default" w:ascii="Times New Roman" w:hAnsi="Times New Roman" w:cs="宋体"/>
                <w:color w:val="000000"/>
                <w:sz w:val="24"/>
                <w:szCs w:val="24"/>
              </w:rPr>
            </w:pPr>
          </w:p>
        </w:tc>
        <w:tc>
          <w:tcPr>
            <w:tcW w:w="1651" w:type="pct"/>
            <w:tcBorders>
              <w:tl2br w:val="nil"/>
              <w:tr2bl w:val="nil"/>
            </w:tcBorders>
            <w:shd w:val="clear" w:color="auto" w:fill="auto"/>
            <w:vAlign w:val="bottom"/>
          </w:tcPr>
          <w:p w14:paraId="1A955ACE">
            <w:pPr>
              <w:widowControl/>
              <w:spacing w:line="360" w:lineRule="auto"/>
              <w:jc w:val="center"/>
              <w:textAlignment w:val="bottom"/>
              <w:rPr>
                <w:rFonts w:hint="default" w:ascii="Times New Roman" w:hAnsi="Times New Roman" w:cs="宋体"/>
                <w:color w:val="000000"/>
                <w:sz w:val="24"/>
                <w:szCs w:val="24"/>
              </w:rPr>
            </w:pPr>
            <w:r>
              <w:rPr>
                <w:rFonts w:ascii="Times New Roman" w:hAnsi="Times New Roman" w:cs="宋体"/>
                <w:color w:val="000000"/>
                <w:kern w:val="0"/>
                <w:sz w:val="24"/>
                <w:szCs w:val="24"/>
                <w:lang w:bidi="ar"/>
              </w:rPr>
              <w:t>几何信息</w:t>
            </w:r>
          </w:p>
        </w:tc>
        <w:tc>
          <w:tcPr>
            <w:tcW w:w="2431" w:type="pct"/>
            <w:tcBorders>
              <w:tl2br w:val="nil"/>
              <w:tr2bl w:val="nil"/>
            </w:tcBorders>
            <w:shd w:val="clear" w:color="auto" w:fill="auto"/>
            <w:vAlign w:val="bottom"/>
          </w:tcPr>
          <w:p w14:paraId="50A0065C">
            <w:pPr>
              <w:widowControl/>
              <w:spacing w:line="360" w:lineRule="auto"/>
              <w:jc w:val="center"/>
              <w:textAlignment w:val="bottom"/>
              <w:rPr>
                <w:rFonts w:hint="default" w:ascii="Times New Roman" w:hAnsi="Times New Roman" w:cs="宋体"/>
                <w:color w:val="000000"/>
                <w:sz w:val="24"/>
                <w:szCs w:val="24"/>
              </w:rPr>
            </w:pPr>
            <w:r>
              <w:rPr>
                <w:rFonts w:ascii="Times New Roman" w:hAnsi="Times New Roman" w:cs="宋体"/>
                <w:color w:val="000000"/>
                <w:kern w:val="0"/>
                <w:sz w:val="24"/>
                <w:szCs w:val="24"/>
                <w:lang w:bidi="ar"/>
              </w:rPr>
              <w:t>非几何信息</w:t>
            </w:r>
          </w:p>
        </w:tc>
      </w:tr>
      <w:tr w14:paraId="5534338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590" w:hRule="atLeast"/>
        </w:trPr>
        <w:tc>
          <w:tcPr>
            <w:tcW w:w="917" w:type="pct"/>
            <w:tcBorders>
              <w:tl2br w:val="nil"/>
              <w:tr2bl w:val="nil"/>
            </w:tcBorders>
            <w:shd w:val="clear" w:color="auto" w:fill="auto"/>
            <w:vAlign w:val="center"/>
          </w:tcPr>
          <w:p w14:paraId="0CAD9682">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管道(给排水</w:t>
            </w:r>
          </w:p>
          <w:p w14:paraId="4BEF0847">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管道，消防水</w:t>
            </w:r>
          </w:p>
          <w:p w14:paraId="3EC0D5E9">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管道)</w:t>
            </w:r>
          </w:p>
        </w:tc>
        <w:tc>
          <w:tcPr>
            <w:tcW w:w="1651" w:type="pct"/>
            <w:tcBorders>
              <w:tl2br w:val="nil"/>
              <w:tr2bl w:val="nil"/>
            </w:tcBorders>
            <w:shd w:val="clear" w:color="auto" w:fill="auto"/>
            <w:vAlign w:val="center"/>
          </w:tcPr>
          <w:p w14:paraId="4E080059">
            <w:pPr>
              <w:widowControl/>
              <w:spacing w:line="360" w:lineRule="auto"/>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有准确的尺寸大小、标高、定位。有需要的管道系统应表示坡度。</w:t>
            </w:r>
          </w:p>
        </w:tc>
        <w:tc>
          <w:tcPr>
            <w:tcW w:w="2431" w:type="pct"/>
            <w:tcBorders>
              <w:tl2br w:val="nil"/>
              <w:tr2bl w:val="nil"/>
            </w:tcBorders>
            <w:shd w:val="clear" w:color="auto" w:fill="auto"/>
            <w:vAlign w:val="center"/>
          </w:tcPr>
          <w:p w14:paraId="05285F04">
            <w:pPr>
              <w:widowControl/>
              <w:spacing w:line="360" w:lineRule="auto"/>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专业信息：类型、规格型号、系统类型、材料和材质信息、保温材质、保温厚度、连接方式、安装部位、技术参数、施工方式等。</w:t>
            </w:r>
          </w:p>
        </w:tc>
      </w:tr>
      <w:tr w14:paraId="307AAAE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125" w:hRule="atLeast"/>
        </w:trPr>
        <w:tc>
          <w:tcPr>
            <w:tcW w:w="917" w:type="pct"/>
            <w:tcBorders>
              <w:tl2br w:val="nil"/>
              <w:tr2bl w:val="nil"/>
            </w:tcBorders>
            <w:shd w:val="clear" w:color="auto" w:fill="auto"/>
            <w:vAlign w:val="center"/>
          </w:tcPr>
          <w:p w14:paraId="7E0BB961">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管道管件(弯</w:t>
            </w:r>
          </w:p>
          <w:p w14:paraId="5EE13DB7">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头、三通等)</w:t>
            </w:r>
          </w:p>
        </w:tc>
        <w:tc>
          <w:tcPr>
            <w:tcW w:w="1651" w:type="pct"/>
            <w:tcBorders>
              <w:tl2br w:val="nil"/>
              <w:tr2bl w:val="nil"/>
            </w:tcBorders>
            <w:shd w:val="clear" w:color="auto" w:fill="auto"/>
            <w:vAlign w:val="center"/>
          </w:tcPr>
          <w:p w14:paraId="456B4D9C">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有准确的尺寸大小，标高、定位，有精确形状。</w:t>
            </w:r>
          </w:p>
        </w:tc>
        <w:tc>
          <w:tcPr>
            <w:tcW w:w="2431" w:type="pct"/>
            <w:tcBorders>
              <w:tl2br w:val="nil"/>
              <w:tr2bl w:val="nil"/>
            </w:tcBorders>
            <w:shd w:val="clear" w:color="auto" w:fill="auto"/>
            <w:vAlign w:val="center"/>
          </w:tcPr>
          <w:p w14:paraId="404A91DB">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1.专业信息：类型、规格型号、系统</w:t>
            </w:r>
          </w:p>
          <w:p w14:paraId="25AB6FF5">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类型、材料和材质信息、连接方式、技术参数、施工方式等；</w:t>
            </w:r>
          </w:p>
          <w:p w14:paraId="567F5C98">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2.产品信息：生产厂家、供应商、产</w:t>
            </w:r>
          </w:p>
          <w:p w14:paraId="0AA4BEBD">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品合格证等；</w:t>
            </w:r>
          </w:p>
        </w:tc>
      </w:tr>
      <w:tr w14:paraId="6B8909A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25" w:hRule="atLeast"/>
        </w:trPr>
        <w:tc>
          <w:tcPr>
            <w:tcW w:w="915" w:type="pct"/>
            <w:tcBorders>
              <w:tl2br w:val="nil"/>
              <w:tr2bl w:val="nil"/>
            </w:tcBorders>
            <w:shd w:val="clear" w:color="auto" w:fill="auto"/>
            <w:vAlign w:val="center"/>
          </w:tcPr>
          <w:p w14:paraId="22927769">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管道附件</w:t>
            </w:r>
          </w:p>
          <w:p w14:paraId="4C46BB30">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(阀门、过滤</w:t>
            </w:r>
          </w:p>
          <w:p w14:paraId="10EBDC3C">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器、清扫口等)</w:t>
            </w:r>
          </w:p>
        </w:tc>
        <w:tc>
          <w:tcPr>
            <w:tcW w:w="1651" w:type="pct"/>
            <w:tcBorders>
              <w:tl2br w:val="nil"/>
              <w:tr2bl w:val="nil"/>
            </w:tcBorders>
            <w:shd w:val="clear" w:color="auto" w:fill="auto"/>
            <w:vAlign w:val="center"/>
          </w:tcPr>
          <w:p w14:paraId="05047E7D">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1.附件有精确形状、尺</w:t>
            </w:r>
          </w:p>
          <w:p w14:paraId="29125BB3">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寸大小，精确位置；</w:t>
            </w:r>
          </w:p>
          <w:p w14:paraId="6F33B58C">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2.附件按照类别创建；</w:t>
            </w:r>
          </w:p>
          <w:p w14:paraId="621B0B58">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3.阀门按照阀门的分类</w:t>
            </w:r>
          </w:p>
          <w:p w14:paraId="2EBF3CEB">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绘制，有精确形状、尺寸</w:t>
            </w:r>
          </w:p>
          <w:p w14:paraId="471D8F2A">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大小，精确位置。</w:t>
            </w:r>
          </w:p>
        </w:tc>
        <w:tc>
          <w:tcPr>
            <w:tcW w:w="2431" w:type="pct"/>
            <w:tcBorders>
              <w:tl2br w:val="nil"/>
              <w:tr2bl w:val="nil"/>
            </w:tcBorders>
            <w:shd w:val="clear" w:color="auto" w:fill="auto"/>
            <w:vAlign w:val="center"/>
          </w:tcPr>
          <w:p w14:paraId="69195295">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1.专业信息：类型、规格型号、系统</w:t>
            </w:r>
          </w:p>
          <w:p w14:paraId="4D8D0E5D">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类型、材料和材质信息、连接方式、技术参数、施工方式等</w:t>
            </w:r>
          </w:p>
          <w:p w14:paraId="4B0D9851">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2.产品信息：生产厂家、供应商、产</w:t>
            </w:r>
          </w:p>
          <w:p w14:paraId="1E3B27AA">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品合格证等。</w:t>
            </w:r>
          </w:p>
        </w:tc>
      </w:tr>
      <w:tr w14:paraId="50AAD22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830" w:hRule="atLeast"/>
        </w:trPr>
        <w:tc>
          <w:tcPr>
            <w:tcW w:w="915" w:type="pct"/>
            <w:tcBorders>
              <w:tl2br w:val="nil"/>
              <w:tr2bl w:val="nil"/>
            </w:tcBorders>
            <w:shd w:val="clear" w:color="auto" w:fill="auto"/>
            <w:vAlign w:val="center"/>
          </w:tcPr>
          <w:p w14:paraId="2D789B9A">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仪表</w:t>
            </w:r>
          </w:p>
        </w:tc>
        <w:tc>
          <w:tcPr>
            <w:tcW w:w="1651" w:type="pct"/>
            <w:tcBorders>
              <w:tl2br w:val="nil"/>
              <w:tr2bl w:val="nil"/>
            </w:tcBorders>
            <w:shd w:val="clear" w:color="auto" w:fill="auto"/>
            <w:vAlign w:val="center"/>
          </w:tcPr>
          <w:p w14:paraId="6E7B0719">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有精确的外形尺寸、定位</w:t>
            </w:r>
          </w:p>
          <w:p w14:paraId="2275D161">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信息。</w:t>
            </w:r>
          </w:p>
        </w:tc>
        <w:tc>
          <w:tcPr>
            <w:tcW w:w="2431" w:type="pct"/>
            <w:tcBorders>
              <w:tl2br w:val="nil"/>
              <w:tr2bl w:val="nil"/>
            </w:tcBorders>
            <w:shd w:val="clear" w:color="auto" w:fill="auto"/>
            <w:vAlign w:val="center"/>
          </w:tcPr>
          <w:p w14:paraId="5BE03553">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1.专业信息：类型、规格型号、技术</w:t>
            </w:r>
          </w:p>
          <w:p w14:paraId="650F2AC6">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参数、施工方式等；</w:t>
            </w:r>
          </w:p>
          <w:p w14:paraId="63CC5826">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2.产品信息：生产厂家、供应商、产</w:t>
            </w:r>
          </w:p>
          <w:p w14:paraId="76F37A3E">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品合格证、生产日期等。</w:t>
            </w:r>
          </w:p>
        </w:tc>
      </w:tr>
      <w:tr w14:paraId="717338D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700" w:hRule="atLeast"/>
        </w:trPr>
        <w:tc>
          <w:tcPr>
            <w:tcW w:w="915" w:type="pct"/>
            <w:tcBorders>
              <w:tl2br w:val="nil"/>
              <w:tr2bl w:val="nil"/>
            </w:tcBorders>
            <w:shd w:val="clear" w:color="auto" w:fill="auto"/>
            <w:vAlign w:val="center"/>
          </w:tcPr>
          <w:p w14:paraId="10BAF502">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喷头</w:t>
            </w:r>
          </w:p>
        </w:tc>
        <w:tc>
          <w:tcPr>
            <w:tcW w:w="1651" w:type="pct"/>
            <w:tcBorders>
              <w:tl2br w:val="nil"/>
              <w:tr2bl w:val="nil"/>
            </w:tcBorders>
            <w:shd w:val="clear" w:color="auto" w:fill="auto"/>
            <w:vAlign w:val="center"/>
          </w:tcPr>
          <w:p w14:paraId="4E564D57">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有精确的外形尺寸、</w:t>
            </w:r>
          </w:p>
          <w:p w14:paraId="0BACA0C4">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定位信息。</w:t>
            </w:r>
          </w:p>
        </w:tc>
        <w:tc>
          <w:tcPr>
            <w:tcW w:w="2431" w:type="pct"/>
            <w:tcBorders>
              <w:tl2br w:val="nil"/>
              <w:tr2bl w:val="nil"/>
            </w:tcBorders>
            <w:shd w:val="clear" w:color="auto" w:fill="auto"/>
            <w:vAlign w:val="center"/>
          </w:tcPr>
          <w:p w14:paraId="7AB2E716">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1.专业信息：类型、规格型号、系统</w:t>
            </w:r>
          </w:p>
          <w:p w14:paraId="678EF3A6">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类型、技术参数、施工方式等；</w:t>
            </w:r>
          </w:p>
          <w:p w14:paraId="5564A017">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2.产品信息：生产厂家、供应商、产</w:t>
            </w:r>
          </w:p>
          <w:p w14:paraId="023BF62A">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品合格证、生产日期等。</w:t>
            </w:r>
          </w:p>
        </w:tc>
      </w:tr>
      <w:tr w14:paraId="7D85615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695" w:hRule="atLeast"/>
        </w:trPr>
        <w:tc>
          <w:tcPr>
            <w:tcW w:w="915" w:type="pct"/>
            <w:tcBorders>
              <w:tl2br w:val="nil"/>
              <w:tr2bl w:val="nil"/>
            </w:tcBorders>
            <w:shd w:val="clear" w:color="auto" w:fill="auto"/>
            <w:vAlign w:val="center"/>
          </w:tcPr>
          <w:p w14:paraId="6DE4F0B7">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其他构件</w:t>
            </w:r>
          </w:p>
        </w:tc>
        <w:tc>
          <w:tcPr>
            <w:tcW w:w="1651" w:type="pct"/>
            <w:tcBorders>
              <w:tl2br w:val="nil"/>
              <w:tr2bl w:val="nil"/>
            </w:tcBorders>
            <w:shd w:val="clear" w:color="auto" w:fill="auto"/>
            <w:vAlign w:val="center"/>
          </w:tcPr>
          <w:p w14:paraId="0A1BAC89">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有精确的外形尺寸、定位</w:t>
            </w:r>
          </w:p>
          <w:p w14:paraId="5FBB842A">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信息。</w:t>
            </w:r>
          </w:p>
        </w:tc>
        <w:tc>
          <w:tcPr>
            <w:tcW w:w="2431" w:type="pct"/>
            <w:tcBorders>
              <w:tl2br w:val="nil"/>
              <w:tr2bl w:val="nil"/>
            </w:tcBorders>
            <w:shd w:val="clear" w:color="auto" w:fill="auto"/>
            <w:vAlign w:val="bottom"/>
          </w:tcPr>
          <w:p w14:paraId="51F356CA">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1.专业信息：类型、规格型号、系统</w:t>
            </w:r>
          </w:p>
          <w:p w14:paraId="22EFB6F8">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类型、附加长度、技术参数、施工方式等 ；</w:t>
            </w:r>
          </w:p>
          <w:p w14:paraId="451F83E5">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2.产品信息：生产厂家、供应商、产</w:t>
            </w:r>
          </w:p>
          <w:p w14:paraId="033A7540">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品合格证等。</w:t>
            </w:r>
          </w:p>
        </w:tc>
      </w:tr>
      <w:tr w14:paraId="525D155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775" w:hRule="atLeast"/>
        </w:trPr>
        <w:tc>
          <w:tcPr>
            <w:tcW w:w="915" w:type="pct"/>
            <w:tcBorders>
              <w:tl2br w:val="nil"/>
              <w:tr2bl w:val="nil"/>
            </w:tcBorders>
            <w:shd w:val="clear" w:color="auto" w:fill="auto"/>
            <w:vAlign w:val="center"/>
          </w:tcPr>
          <w:p w14:paraId="4B854870">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卫浴装置</w:t>
            </w:r>
          </w:p>
        </w:tc>
        <w:tc>
          <w:tcPr>
            <w:tcW w:w="1651" w:type="pct"/>
            <w:tcBorders>
              <w:tl2br w:val="nil"/>
              <w:tr2bl w:val="nil"/>
            </w:tcBorders>
            <w:shd w:val="clear" w:color="auto" w:fill="auto"/>
            <w:vAlign w:val="center"/>
          </w:tcPr>
          <w:p w14:paraId="281C1AA6">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有精确的外形尺寸、定位</w:t>
            </w:r>
          </w:p>
          <w:p w14:paraId="27948BCE">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信息。</w:t>
            </w:r>
          </w:p>
        </w:tc>
        <w:tc>
          <w:tcPr>
            <w:tcW w:w="2431" w:type="pct"/>
            <w:tcBorders>
              <w:tl2br w:val="nil"/>
              <w:tr2bl w:val="nil"/>
            </w:tcBorders>
            <w:shd w:val="clear" w:color="auto" w:fill="auto"/>
            <w:vAlign w:val="center"/>
          </w:tcPr>
          <w:p w14:paraId="3B72A0E2">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1.专业信息：类型、规格型号、系统</w:t>
            </w:r>
          </w:p>
          <w:p w14:paraId="04A4A17F">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类型、技术参数、施工方式等；</w:t>
            </w:r>
          </w:p>
          <w:p w14:paraId="32FCC29A">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2.产品信息：生产厂家、供应商、产</w:t>
            </w:r>
          </w:p>
          <w:p w14:paraId="63AEE867">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品合格证、生产日期、价格等。</w:t>
            </w:r>
          </w:p>
        </w:tc>
      </w:tr>
      <w:tr w14:paraId="7396177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52" w:hRule="atLeast"/>
        </w:trPr>
        <w:tc>
          <w:tcPr>
            <w:tcW w:w="915" w:type="pct"/>
            <w:tcBorders>
              <w:tl2br w:val="nil"/>
              <w:tr2bl w:val="nil"/>
            </w:tcBorders>
            <w:shd w:val="clear" w:color="auto" w:fill="auto"/>
            <w:vAlign w:val="center"/>
          </w:tcPr>
          <w:p w14:paraId="15DDBEF7">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消防器具</w:t>
            </w:r>
          </w:p>
        </w:tc>
        <w:tc>
          <w:tcPr>
            <w:tcW w:w="1651" w:type="pct"/>
            <w:tcBorders>
              <w:tl2br w:val="nil"/>
              <w:tr2bl w:val="nil"/>
            </w:tcBorders>
            <w:shd w:val="clear" w:color="auto" w:fill="auto"/>
            <w:vAlign w:val="center"/>
          </w:tcPr>
          <w:p w14:paraId="5606DC04">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有精确的外形尺寸、定位</w:t>
            </w:r>
          </w:p>
          <w:p w14:paraId="5818BAD8">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信息。</w:t>
            </w:r>
          </w:p>
        </w:tc>
        <w:tc>
          <w:tcPr>
            <w:tcW w:w="2431" w:type="pct"/>
            <w:tcBorders>
              <w:tl2br w:val="nil"/>
              <w:tr2bl w:val="nil"/>
            </w:tcBorders>
            <w:shd w:val="clear" w:color="auto" w:fill="auto"/>
            <w:vAlign w:val="center"/>
          </w:tcPr>
          <w:p w14:paraId="6AEE3B0E">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1.专业信息：类型、规格型号、系统</w:t>
            </w:r>
          </w:p>
          <w:p w14:paraId="0945D51B">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类型、可连立管根数、技术参数、施工方式等。</w:t>
            </w:r>
          </w:p>
          <w:p w14:paraId="592C3487">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2.产品信息：生产厂家、供应商、产</w:t>
            </w:r>
          </w:p>
          <w:p w14:paraId="2A989686">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品合格证、生产日期、价格等。</w:t>
            </w:r>
          </w:p>
        </w:tc>
      </w:tr>
    </w:tbl>
    <w:p w14:paraId="075CF3DD">
      <w:pPr>
        <w:spacing w:line="360" w:lineRule="auto"/>
        <w:rPr>
          <w:rFonts w:hint="default" w:ascii="Times New Roman" w:hAnsi="Times New Roman" w:cs="宋体"/>
        </w:rPr>
      </w:pPr>
    </w:p>
    <w:p w14:paraId="339E1ACA">
      <w:pPr>
        <w:pStyle w:val="30"/>
        <w:spacing w:line="360" w:lineRule="auto"/>
        <w:ind w:firstLine="0" w:firstLineChars="0"/>
        <w:outlineLvl w:val="1"/>
        <w:rPr>
          <w:rFonts w:hint="default" w:ascii="Times New Roman" w:hAnsi="Times New Roman" w:cs="宋体"/>
          <w:b/>
          <w:bCs/>
          <w:sz w:val="24"/>
          <w:szCs w:val="24"/>
        </w:rPr>
      </w:pPr>
      <w:bookmarkStart w:id="307" w:name="_Toc3165"/>
      <w:bookmarkStart w:id="308" w:name="_Toc17756"/>
      <w:r>
        <w:rPr>
          <w:rFonts w:ascii="Times New Roman" w:hAnsi="Times New Roman" w:cs="宋体"/>
          <w:b/>
          <w:bCs/>
          <w:sz w:val="24"/>
          <w:szCs w:val="24"/>
        </w:rPr>
        <w:t>（2）暖通专业模型内容</w:t>
      </w:r>
      <w:bookmarkEnd w:id="307"/>
      <w:bookmarkEnd w:id="308"/>
    </w:p>
    <w:p w14:paraId="5CF169A4">
      <w:pPr>
        <w:pStyle w:val="30"/>
        <w:spacing w:line="360" w:lineRule="auto"/>
        <w:ind w:firstLine="0" w:firstLineChars="0"/>
        <w:jc w:val="center"/>
        <w:rPr>
          <w:rFonts w:hint="default" w:ascii="Times New Roman" w:hAnsi="Times New Roman" w:cs="宋体"/>
          <w:szCs w:val="21"/>
          <w14:textOutline w14:w="3835" w14:cap="flat" w14:cmpd="sng" w14:algn="ctr">
            <w14:solidFill>
              <w14:srgbClr w14:val="000000"/>
            </w14:solidFill>
            <w14:prstDash w14:val="solid"/>
            <w14:miter w14:val="0"/>
          </w14:textOutline>
        </w:rPr>
      </w:pPr>
      <w:r>
        <w:rPr>
          <w:rFonts w:ascii="Times New Roman" w:hAnsi="Times New Roman" w:cs="宋体"/>
          <w:szCs w:val="21"/>
          <w14:textOutline w14:w="3835" w14:cap="flat" w14:cmpd="sng" w14:algn="ctr">
            <w14:solidFill>
              <w14:srgbClr w14:val="000000"/>
            </w14:solidFill>
            <w14:prstDash w14:val="solid"/>
            <w14:miter w14:val="0"/>
          </w14:textOutline>
        </w:rPr>
        <w:t>表4.3.4-7 暖通专业模型内容</w:t>
      </w:r>
    </w:p>
    <w:tbl>
      <w:tblPr>
        <w:tblStyle w:val="15"/>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800"/>
        <w:gridCol w:w="2637"/>
        <w:gridCol w:w="4085"/>
      </w:tblGrid>
      <w:tr w14:paraId="417688F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5" w:hRule="atLeast"/>
        </w:trPr>
        <w:tc>
          <w:tcPr>
            <w:tcW w:w="1056" w:type="pct"/>
            <w:vMerge w:val="restart"/>
            <w:tcBorders>
              <w:tl2br w:val="nil"/>
              <w:tr2bl w:val="nil"/>
            </w:tcBorders>
            <w:shd w:val="clear" w:color="auto" w:fill="auto"/>
            <w:vAlign w:val="center"/>
          </w:tcPr>
          <w:p w14:paraId="01924DF3">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模型元素</w:t>
            </w:r>
          </w:p>
        </w:tc>
        <w:tc>
          <w:tcPr>
            <w:tcW w:w="3943" w:type="pct"/>
            <w:gridSpan w:val="2"/>
            <w:tcBorders>
              <w:tl2br w:val="nil"/>
              <w:tr2bl w:val="nil"/>
            </w:tcBorders>
            <w:shd w:val="clear" w:color="auto" w:fill="auto"/>
            <w:vAlign w:val="center"/>
          </w:tcPr>
          <w:p w14:paraId="0C22789C">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模型信息</w:t>
            </w:r>
          </w:p>
        </w:tc>
      </w:tr>
      <w:tr w14:paraId="1C8C707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20" w:hRule="atLeast"/>
        </w:trPr>
        <w:tc>
          <w:tcPr>
            <w:tcW w:w="1056" w:type="pct"/>
            <w:vMerge w:val="continue"/>
            <w:tcBorders>
              <w:tl2br w:val="nil"/>
              <w:tr2bl w:val="nil"/>
            </w:tcBorders>
            <w:shd w:val="clear" w:color="auto" w:fill="auto"/>
            <w:vAlign w:val="center"/>
          </w:tcPr>
          <w:p w14:paraId="64D8DBD5">
            <w:pPr>
              <w:spacing w:line="360" w:lineRule="auto"/>
              <w:jc w:val="center"/>
              <w:rPr>
                <w:rFonts w:hint="default" w:ascii="Times New Roman" w:hAnsi="Times New Roman" w:cs="宋体"/>
                <w:color w:val="000000"/>
                <w:sz w:val="24"/>
                <w:szCs w:val="24"/>
              </w:rPr>
            </w:pPr>
          </w:p>
        </w:tc>
        <w:tc>
          <w:tcPr>
            <w:tcW w:w="1547" w:type="pct"/>
            <w:tcBorders>
              <w:tl2br w:val="nil"/>
              <w:tr2bl w:val="nil"/>
            </w:tcBorders>
            <w:shd w:val="clear" w:color="auto" w:fill="auto"/>
            <w:vAlign w:val="center"/>
          </w:tcPr>
          <w:p w14:paraId="6336702A">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几何信息</w:t>
            </w:r>
          </w:p>
        </w:tc>
        <w:tc>
          <w:tcPr>
            <w:tcW w:w="2396" w:type="pct"/>
            <w:tcBorders>
              <w:tl2br w:val="nil"/>
              <w:tr2bl w:val="nil"/>
            </w:tcBorders>
            <w:shd w:val="clear" w:color="auto" w:fill="auto"/>
            <w:vAlign w:val="center"/>
          </w:tcPr>
          <w:p w14:paraId="49AF61AC">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非几何信息</w:t>
            </w:r>
          </w:p>
        </w:tc>
      </w:tr>
      <w:tr w14:paraId="44CFF78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430" w:hRule="atLeast"/>
        </w:trPr>
        <w:tc>
          <w:tcPr>
            <w:tcW w:w="1056" w:type="pct"/>
            <w:tcBorders>
              <w:tl2br w:val="nil"/>
              <w:tr2bl w:val="nil"/>
            </w:tcBorders>
            <w:shd w:val="clear" w:color="auto" w:fill="auto"/>
            <w:vAlign w:val="center"/>
          </w:tcPr>
          <w:p w14:paraId="255F1500">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风管道</w:t>
            </w:r>
          </w:p>
        </w:tc>
        <w:tc>
          <w:tcPr>
            <w:tcW w:w="1547" w:type="pct"/>
            <w:tcBorders>
              <w:tl2br w:val="nil"/>
              <w:tr2bl w:val="nil"/>
            </w:tcBorders>
            <w:shd w:val="clear" w:color="auto" w:fill="auto"/>
            <w:vAlign w:val="center"/>
          </w:tcPr>
          <w:p w14:paraId="4CA3E4EE">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有准确的尺寸大小、标高、定位。</w:t>
            </w:r>
          </w:p>
        </w:tc>
        <w:tc>
          <w:tcPr>
            <w:tcW w:w="2396" w:type="pct"/>
            <w:tcBorders>
              <w:tl2br w:val="nil"/>
              <w:tr2bl w:val="nil"/>
            </w:tcBorders>
            <w:shd w:val="clear" w:color="auto" w:fill="auto"/>
            <w:vAlign w:val="center"/>
          </w:tcPr>
          <w:p w14:paraId="50AFA07C">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专业信息：规格型号、系统类型、材料和材质信息、保温材质、保温厚度、软接头材质、软接头长度、安装部位、技术参数、施工方式等。</w:t>
            </w:r>
          </w:p>
        </w:tc>
      </w:tr>
      <w:tr w14:paraId="08A7CBD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600" w:hRule="atLeast"/>
        </w:trPr>
        <w:tc>
          <w:tcPr>
            <w:tcW w:w="1056" w:type="pct"/>
            <w:tcBorders>
              <w:tl2br w:val="nil"/>
              <w:tr2bl w:val="nil"/>
            </w:tcBorders>
            <w:shd w:val="clear" w:color="auto" w:fill="auto"/>
            <w:vAlign w:val="center"/>
          </w:tcPr>
          <w:p w14:paraId="559FE839">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风管管件(风管</w:t>
            </w:r>
          </w:p>
          <w:p w14:paraId="63F64D66">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连接件，三通、</w:t>
            </w:r>
          </w:p>
          <w:p w14:paraId="5230AA54">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四通、过渡件</w:t>
            </w:r>
          </w:p>
          <w:p w14:paraId="6B4CFE84">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等)</w:t>
            </w:r>
          </w:p>
        </w:tc>
        <w:tc>
          <w:tcPr>
            <w:tcW w:w="1547" w:type="pct"/>
            <w:tcBorders>
              <w:tl2br w:val="nil"/>
              <w:tr2bl w:val="nil"/>
            </w:tcBorders>
            <w:shd w:val="clear" w:color="auto" w:fill="auto"/>
            <w:vAlign w:val="center"/>
          </w:tcPr>
          <w:p w14:paraId="2FE02795">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有准确的尺寸大小、标高、定位、有精确形状。</w:t>
            </w:r>
          </w:p>
        </w:tc>
        <w:tc>
          <w:tcPr>
            <w:tcW w:w="2396" w:type="pct"/>
            <w:tcBorders>
              <w:tl2br w:val="nil"/>
              <w:tr2bl w:val="nil"/>
            </w:tcBorders>
            <w:shd w:val="clear" w:color="auto" w:fill="auto"/>
            <w:vAlign w:val="center"/>
          </w:tcPr>
          <w:p w14:paraId="5E8867B7">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1.专业信息：类型、规格型号、系统类型、</w:t>
            </w:r>
          </w:p>
          <w:p w14:paraId="6184BD44">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技术参数、施工方式等；</w:t>
            </w:r>
          </w:p>
          <w:p w14:paraId="4C0DD1FD">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2.产品信息：生产厂家、供应商、产品合格证等</w:t>
            </w:r>
          </w:p>
        </w:tc>
      </w:tr>
      <w:tr w14:paraId="27A2834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540" w:hRule="atLeast"/>
        </w:trPr>
        <w:tc>
          <w:tcPr>
            <w:tcW w:w="1056" w:type="pct"/>
            <w:tcBorders>
              <w:tl2br w:val="nil"/>
              <w:tr2bl w:val="nil"/>
            </w:tcBorders>
            <w:shd w:val="clear" w:color="auto" w:fill="auto"/>
            <w:vAlign w:val="center"/>
          </w:tcPr>
          <w:p w14:paraId="172D1F86">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风管附件(阀</w:t>
            </w:r>
          </w:p>
          <w:p w14:paraId="0099BFA3">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门、消声器、</w:t>
            </w:r>
          </w:p>
          <w:p w14:paraId="5E62B1B8">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静压箱等)</w:t>
            </w:r>
          </w:p>
        </w:tc>
        <w:tc>
          <w:tcPr>
            <w:tcW w:w="1547" w:type="pct"/>
            <w:tcBorders>
              <w:tl2br w:val="nil"/>
              <w:tr2bl w:val="nil"/>
            </w:tcBorders>
            <w:shd w:val="clear" w:color="auto" w:fill="auto"/>
            <w:vAlign w:val="center"/>
          </w:tcPr>
          <w:p w14:paraId="2E4A54EC">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1.有精确形状、尺寸，精确位置 ；</w:t>
            </w:r>
          </w:p>
          <w:p w14:paraId="48DC3EC0">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2.附件按照类别绘制；</w:t>
            </w:r>
          </w:p>
          <w:p w14:paraId="5211D66A">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3.阀门按照阀门的分类绘制，有精确外形尺寸、形状、位置。</w:t>
            </w:r>
          </w:p>
        </w:tc>
        <w:tc>
          <w:tcPr>
            <w:tcW w:w="2396" w:type="pct"/>
            <w:tcBorders>
              <w:tl2br w:val="nil"/>
              <w:tr2bl w:val="nil"/>
            </w:tcBorders>
            <w:shd w:val="clear" w:color="auto" w:fill="auto"/>
            <w:vAlign w:val="center"/>
          </w:tcPr>
          <w:p w14:paraId="16D124E3">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1.专业信息：类型、规格型号、系统类型、扣减宽度、技术参数、施工方式等；</w:t>
            </w:r>
          </w:p>
          <w:p w14:paraId="3A686E41">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2.产品信息：生产厂家、供应商、产品合格证、生产日期、价格等。</w:t>
            </w:r>
          </w:p>
        </w:tc>
      </w:tr>
      <w:tr w14:paraId="181AA04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635" w:hRule="atLeast"/>
        </w:trPr>
        <w:tc>
          <w:tcPr>
            <w:tcW w:w="1056" w:type="pct"/>
            <w:tcBorders>
              <w:tl2br w:val="nil"/>
              <w:tr2bl w:val="nil"/>
            </w:tcBorders>
            <w:shd w:val="clear" w:color="auto" w:fill="auto"/>
            <w:vAlign w:val="center"/>
          </w:tcPr>
          <w:p w14:paraId="6C9BF701">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风道末端(风</w:t>
            </w:r>
          </w:p>
          <w:p w14:paraId="4DB2E2CE">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口)</w:t>
            </w:r>
          </w:p>
        </w:tc>
        <w:tc>
          <w:tcPr>
            <w:tcW w:w="1547" w:type="pct"/>
            <w:tcBorders>
              <w:tl2br w:val="nil"/>
              <w:tr2bl w:val="nil"/>
            </w:tcBorders>
            <w:shd w:val="clear" w:color="auto" w:fill="auto"/>
            <w:vAlign w:val="center"/>
          </w:tcPr>
          <w:p w14:paraId="5AA7968F">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有精确的外形尺寸、定位信息。</w:t>
            </w:r>
          </w:p>
        </w:tc>
        <w:tc>
          <w:tcPr>
            <w:tcW w:w="2396" w:type="pct"/>
            <w:tcBorders>
              <w:tl2br w:val="nil"/>
              <w:tr2bl w:val="nil"/>
            </w:tcBorders>
            <w:shd w:val="clear" w:color="auto" w:fill="auto"/>
            <w:vAlign w:val="center"/>
          </w:tcPr>
          <w:p w14:paraId="632E54CA">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1.专业信息：类型、规格型号、系统类型、技术参数、施工方式等。</w:t>
            </w:r>
          </w:p>
          <w:p w14:paraId="09813CF4">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2.产品信息：生产厂家、供应商、产品合格证、生产日期、价格等。</w:t>
            </w:r>
          </w:p>
        </w:tc>
      </w:tr>
      <w:tr w14:paraId="09F4CBC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125" w:hRule="atLeast"/>
        </w:trPr>
        <w:tc>
          <w:tcPr>
            <w:tcW w:w="1056" w:type="pct"/>
            <w:tcBorders>
              <w:tl2br w:val="nil"/>
              <w:tr2bl w:val="nil"/>
            </w:tcBorders>
            <w:shd w:val="clear" w:color="auto" w:fill="auto"/>
            <w:vAlign w:val="center"/>
          </w:tcPr>
          <w:p w14:paraId="01AFA7B6">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暖通水管道</w:t>
            </w:r>
          </w:p>
        </w:tc>
        <w:tc>
          <w:tcPr>
            <w:tcW w:w="1547" w:type="pct"/>
            <w:tcBorders>
              <w:tl2br w:val="nil"/>
              <w:tr2bl w:val="nil"/>
            </w:tcBorders>
            <w:shd w:val="clear" w:color="auto" w:fill="auto"/>
            <w:vAlign w:val="center"/>
          </w:tcPr>
          <w:p w14:paraId="0D9842FB">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管道有准确的标高、定位，管径尺寸。需要时，应反应管道系统的坡度。</w:t>
            </w:r>
          </w:p>
        </w:tc>
        <w:tc>
          <w:tcPr>
            <w:tcW w:w="2396" w:type="pct"/>
            <w:tcBorders>
              <w:tl2br w:val="nil"/>
              <w:tr2bl w:val="nil"/>
            </w:tcBorders>
            <w:shd w:val="clear" w:color="auto" w:fill="auto"/>
            <w:vAlign w:val="center"/>
          </w:tcPr>
          <w:p w14:paraId="2C39CDB5">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1.专业信息：规格型号、系统类型、材料和材质信息、连接方式、保温材质、保温厚度、软接头材质、软接头长度、安装部位、技术参数、施工方式等；</w:t>
            </w:r>
          </w:p>
          <w:p w14:paraId="50F80CC8">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2.产品信息：生产厂家、供应商、产品合格证、生产日期、价格等。</w:t>
            </w:r>
          </w:p>
        </w:tc>
      </w:tr>
      <w:tr w14:paraId="6FCC34D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920" w:hRule="atLeast"/>
        </w:trPr>
        <w:tc>
          <w:tcPr>
            <w:tcW w:w="1056" w:type="pct"/>
            <w:tcBorders>
              <w:tl2br w:val="nil"/>
              <w:tr2bl w:val="nil"/>
            </w:tcBorders>
            <w:shd w:val="clear" w:color="auto" w:fill="auto"/>
            <w:vAlign w:val="center"/>
          </w:tcPr>
          <w:p w14:paraId="1C1F450C">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管件(弯头、三</w:t>
            </w:r>
          </w:p>
          <w:p w14:paraId="1B9133A2">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通等)</w:t>
            </w:r>
          </w:p>
        </w:tc>
        <w:tc>
          <w:tcPr>
            <w:tcW w:w="1547" w:type="pct"/>
            <w:tcBorders>
              <w:tl2br w:val="nil"/>
              <w:tr2bl w:val="nil"/>
            </w:tcBorders>
            <w:shd w:val="clear" w:color="auto" w:fill="auto"/>
            <w:vAlign w:val="center"/>
          </w:tcPr>
          <w:p w14:paraId="1810BFF1">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有精确的外形尺寸、定位信息。</w:t>
            </w:r>
          </w:p>
        </w:tc>
        <w:tc>
          <w:tcPr>
            <w:tcW w:w="2396" w:type="pct"/>
            <w:tcBorders>
              <w:tl2br w:val="nil"/>
              <w:tr2bl w:val="nil"/>
            </w:tcBorders>
            <w:shd w:val="clear" w:color="auto" w:fill="auto"/>
            <w:vAlign w:val="center"/>
          </w:tcPr>
          <w:p w14:paraId="6B1ECF68">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1.专业信息：类型、规格型号、系统类型、材料和材质信息、连接方式、技术参数、施工方式等；</w:t>
            </w:r>
          </w:p>
          <w:p w14:paraId="5ECD1C40">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2.产品信息：生产厂家、供应商、产品合格证、生产日期、价格等；</w:t>
            </w:r>
          </w:p>
        </w:tc>
      </w:tr>
      <w:tr w14:paraId="6BE63E7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40" w:hRule="atLeast"/>
        </w:trPr>
        <w:tc>
          <w:tcPr>
            <w:tcW w:w="1056" w:type="pct"/>
            <w:tcBorders>
              <w:tl2br w:val="nil"/>
              <w:tr2bl w:val="nil"/>
            </w:tcBorders>
            <w:shd w:val="clear" w:color="auto" w:fill="auto"/>
            <w:vAlign w:val="center"/>
          </w:tcPr>
          <w:p w14:paraId="532D4A39">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管道附件(阀</w:t>
            </w:r>
          </w:p>
          <w:p w14:paraId="25C3E02A">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门、过滤器、</w:t>
            </w:r>
          </w:p>
          <w:p w14:paraId="1F4D41F4">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等) 。</w:t>
            </w:r>
          </w:p>
        </w:tc>
        <w:tc>
          <w:tcPr>
            <w:tcW w:w="1547" w:type="pct"/>
            <w:tcBorders>
              <w:tl2br w:val="nil"/>
              <w:tr2bl w:val="nil"/>
            </w:tcBorders>
            <w:shd w:val="clear" w:color="auto" w:fill="auto"/>
            <w:vAlign w:val="center"/>
          </w:tcPr>
          <w:p w14:paraId="1E9D3FAD">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1.有精确形状、尺寸，精确位置 ；</w:t>
            </w:r>
          </w:p>
          <w:p w14:paraId="3BAC3F66">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2.附件按照类别绘制；3.阀门按照阀门的分类绘制，有精确外形尺寸、形状、位置。</w:t>
            </w:r>
          </w:p>
        </w:tc>
        <w:tc>
          <w:tcPr>
            <w:tcW w:w="2396" w:type="pct"/>
            <w:tcBorders>
              <w:tl2br w:val="nil"/>
              <w:tr2bl w:val="nil"/>
            </w:tcBorders>
            <w:shd w:val="clear" w:color="auto" w:fill="auto"/>
            <w:vAlign w:val="center"/>
          </w:tcPr>
          <w:p w14:paraId="5933C42B">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1.专业信息：类型、规格型号、系统类型、材料和材质信息、连接方式、技术参数、施工方式等；</w:t>
            </w:r>
          </w:p>
          <w:p w14:paraId="38A058E2">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2.产品信息：生产厂家、供应商、产品合格证、生产日期、价格等。</w:t>
            </w:r>
          </w:p>
        </w:tc>
      </w:tr>
      <w:tr w14:paraId="23AF804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720" w:hRule="atLeast"/>
        </w:trPr>
        <w:tc>
          <w:tcPr>
            <w:tcW w:w="1056" w:type="pct"/>
            <w:tcBorders>
              <w:tl2br w:val="nil"/>
              <w:tr2bl w:val="nil"/>
            </w:tcBorders>
            <w:shd w:val="clear" w:color="auto" w:fill="auto"/>
            <w:vAlign w:val="center"/>
          </w:tcPr>
          <w:p w14:paraId="5B488F76">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仪表</w:t>
            </w:r>
          </w:p>
        </w:tc>
        <w:tc>
          <w:tcPr>
            <w:tcW w:w="1547" w:type="pct"/>
            <w:tcBorders>
              <w:tl2br w:val="nil"/>
              <w:tr2bl w:val="nil"/>
            </w:tcBorders>
            <w:shd w:val="clear" w:color="auto" w:fill="auto"/>
            <w:vAlign w:val="center"/>
          </w:tcPr>
          <w:p w14:paraId="401A018D">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有精确的外形尺寸、定位信息。</w:t>
            </w:r>
          </w:p>
        </w:tc>
        <w:tc>
          <w:tcPr>
            <w:tcW w:w="2396" w:type="pct"/>
            <w:tcBorders>
              <w:tl2br w:val="nil"/>
              <w:tr2bl w:val="nil"/>
            </w:tcBorders>
            <w:shd w:val="clear" w:color="auto" w:fill="auto"/>
            <w:vAlign w:val="center"/>
          </w:tcPr>
          <w:p w14:paraId="1C05F373">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1.专业信息：规格型号、技术参数、施工方式等；</w:t>
            </w:r>
          </w:p>
          <w:p w14:paraId="4B480DD2">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2.产品信息：生产厂家、供应商、产品合格证、生产日期、价格等。</w:t>
            </w:r>
          </w:p>
        </w:tc>
      </w:tr>
      <w:tr w14:paraId="16953FF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680" w:hRule="atLeast"/>
        </w:trPr>
        <w:tc>
          <w:tcPr>
            <w:tcW w:w="1056" w:type="pct"/>
            <w:tcBorders>
              <w:tl2br w:val="nil"/>
              <w:tr2bl w:val="nil"/>
            </w:tcBorders>
            <w:shd w:val="clear" w:color="auto" w:fill="auto"/>
            <w:vAlign w:val="center"/>
          </w:tcPr>
          <w:p w14:paraId="3826FB48">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其他构件</w:t>
            </w:r>
          </w:p>
        </w:tc>
        <w:tc>
          <w:tcPr>
            <w:tcW w:w="1547" w:type="pct"/>
            <w:tcBorders>
              <w:tl2br w:val="nil"/>
              <w:tr2bl w:val="nil"/>
            </w:tcBorders>
            <w:shd w:val="clear" w:color="auto" w:fill="auto"/>
            <w:vAlign w:val="center"/>
          </w:tcPr>
          <w:p w14:paraId="563A7308">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有精确的外形尺寸、定位信息。</w:t>
            </w:r>
          </w:p>
        </w:tc>
        <w:tc>
          <w:tcPr>
            <w:tcW w:w="2396" w:type="pct"/>
            <w:tcBorders>
              <w:tl2br w:val="nil"/>
              <w:tr2bl w:val="nil"/>
            </w:tcBorders>
            <w:shd w:val="clear" w:color="auto" w:fill="auto"/>
            <w:vAlign w:val="center"/>
          </w:tcPr>
          <w:p w14:paraId="25AFFC61">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1.专业信息：规格型号、附加长度、技术参数、施工方式等；</w:t>
            </w:r>
          </w:p>
          <w:p w14:paraId="501EC3EA">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2.产品信息：生产厂家、供应商、产品合格证、生产日期、价格等。</w:t>
            </w:r>
          </w:p>
        </w:tc>
      </w:tr>
      <w:tr w14:paraId="4C1025A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675" w:hRule="atLeast"/>
        </w:trPr>
        <w:tc>
          <w:tcPr>
            <w:tcW w:w="1056" w:type="pct"/>
            <w:tcBorders>
              <w:tl2br w:val="nil"/>
              <w:tr2bl w:val="nil"/>
            </w:tcBorders>
            <w:shd w:val="clear" w:color="auto" w:fill="auto"/>
            <w:vAlign w:val="center"/>
          </w:tcPr>
          <w:p w14:paraId="15DA164F">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机械设备</w:t>
            </w:r>
          </w:p>
        </w:tc>
        <w:tc>
          <w:tcPr>
            <w:tcW w:w="1547" w:type="pct"/>
            <w:tcBorders>
              <w:tl2br w:val="nil"/>
              <w:tr2bl w:val="nil"/>
            </w:tcBorders>
            <w:shd w:val="clear" w:color="auto" w:fill="auto"/>
            <w:vAlign w:val="center"/>
          </w:tcPr>
          <w:p w14:paraId="43B0BFEE">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准确长宽高尺寸、基本形状、精确位置，占位体积；</w:t>
            </w:r>
          </w:p>
        </w:tc>
        <w:tc>
          <w:tcPr>
            <w:tcW w:w="2396" w:type="pct"/>
            <w:tcBorders>
              <w:tl2br w:val="nil"/>
              <w:tr2bl w:val="nil"/>
            </w:tcBorders>
            <w:shd w:val="clear" w:color="auto" w:fill="auto"/>
            <w:vAlign w:val="center"/>
          </w:tcPr>
          <w:p w14:paraId="36B4C777">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1.专业信息：类型、规格型号、系统类型、技术参数、施工方式等；</w:t>
            </w:r>
          </w:p>
          <w:p w14:paraId="3DE187B7">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2.产品信息：生产厂家、供应商、产品合格证、生产日期、价格等。</w:t>
            </w:r>
          </w:p>
        </w:tc>
      </w:tr>
    </w:tbl>
    <w:p w14:paraId="1ABDEE72">
      <w:pPr>
        <w:spacing w:line="360" w:lineRule="auto"/>
        <w:rPr>
          <w:rFonts w:hint="default" w:ascii="Times New Roman" w:hAnsi="Times New Roman" w:cs="宋体"/>
        </w:rPr>
      </w:pPr>
    </w:p>
    <w:p w14:paraId="23898299">
      <w:pPr>
        <w:pStyle w:val="30"/>
        <w:spacing w:line="360" w:lineRule="auto"/>
        <w:ind w:firstLine="0" w:firstLineChars="0"/>
        <w:outlineLvl w:val="1"/>
        <w:rPr>
          <w:rFonts w:hint="default" w:ascii="Times New Roman" w:hAnsi="Times New Roman" w:cs="宋体"/>
          <w:b/>
          <w:bCs/>
          <w:sz w:val="24"/>
          <w:szCs w:val="24"/>
        </w:rPr>
      </w:pPr>
      <w:bookmarkStart w:id="309" w:name="_Toc11371"/>
      <w:bookmarkStart w:id="310" w:name="_Toc27798"/>
      <w:r>
        <w:rPr>
          <w:rFonts w:ascii="Times New Roman" w:hAnsi="Times New Roman" w:cs="宋体"/>
          <w:b/>
          <w:bCs/>
          <w:sz w:val="24"/>
          <w:szCs w:val="24"/>
        </w:rPr>
        <w:t>（3）电器专业模型内容</w:t>
      </w:r>
      <w:bookmarkEnd w:id="309"/>
      <w:bookmarkEnd w:id="310"/>
    </w:p>
    <w:p w14:paraId="70A1C186">
      <w:pPr>
        <w:pStyle w:val="30"/>
        <w:spacing w:line="360" w:lineRule="auto"/>
        <w:ind w:firstLine="0" w:firstLineChars="0"/>
        <w:jc w:val="center"/>
        <w:rPr>
          <w:rFonts w:hint="default" w:ascii="Times New Roman" w:hAnsi="Times New Roman" w:cs="宋体"/>
          <w:szCs w:val="21"/>
          <w14:textOutline w14:w="3835" w14:cap="flat" w14:cmpd="sng" w14:algn="ctr">
            <w14:solidFill>
              <w14:srgbClr w14:val="000000"/>
            </w14:solidFill>
            <w14:prstDash w14:val="solid"/>
            <w14:miter w14:val="0"/>
          </w14:textOutline>
        </w:rPr>
      </w:pPr>
      <w:r>
        <w:rPr>
          <w:rFonts w:ascii="Times New Roman" w:hAnsi="Times New Roman" w:cs="宋体"/>
          <w:szCs w:val="21"/>
          <w14:textOutline w14:w="3835" w14:cap="flat" w14:cmpd="sng" w14:algn="ctr">
            <w14:solidFill>
              <w14:srgbClr w14:val="000000"/>
            </w14:solidFill>
            <w14:prstDash w14:val="solid"/>
            <w14:miter w14:val="0"/>
          </w14:textOutline>
        </w:rPr>
        <w:t>表4.3.4-8 电气专业模型内容</w:t>
      </w:r>
    </w:p>
    <w:tbl>
      <w:tblPr>
        <w:tblStyle w:val="15"/>
        <w:tblW w:w="8777" w:type="dxa"/>
        <w:tblInd w:w="8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451"/>
        <w:gridCol w:w="2989"/>
        <w:gridCol w:w="4337"/>
      </w:tblGrid>
      <w:tr w14:paraId="0A986E2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5" w:hRule="atLeast"/>
        </w:trPr>
        <w:tc>
          <w:tcPr>
            <w:tcW w:w="1451" w:type="dxa"/>
            <w:vMerge w:val="restart"/>
            <w:tcBorders>
              <w:tl2br w:val="nil"/>
              <w:tr2bl w:val="nil"/>
            </w:tcBorders>
            <w:shd w:val="clear" w:color="auto" w:fill="auto"/>
            <w:vAlign w:val="center"/>
          </w:tcPr>
          <w:p w14:paraId="4143E29D">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模型元素</w:t>
            </w:r>
          </w:p>
        </w:tc>
        <w:tc>
          <w:tcPr>
            <w:tcW w:w="7326" w:type="dxa"/>
            <w:gridSpan w:val="2"/>
            <w:tcBorders>
              <w:tl2br w:val="nil"/>
              <w:tr2bl w:val="nil"/>
            </w:tcBorders>
            <w:shd w:val="clear" w:color="auto" w:fill="auto"/>
            <w:vAlign w:val="center"/>
          </w:tcPr>
          <w:p w14:paraId="3A4990B2">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模型信息</w:t>
            </w:r>
          </w:p>
        </w:tc>
      </w:tr>
      <w:tr w14:paraId="0FB2AE2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20" w:hRule="atLeast"/>
        </w:trPr>
        <w:tc>
          <w:tcPr>
            <w:tcW w:w="1451" w:type="dxa"/>
            <w:vMerge w:val="continue"/>
            <w:tcBorders>
              <w:tl2br w:val="nil"/>
              <w:tr2bl w:val="nil"/>
            </w:tcBorders>
            <w:shd w:val="clear" w:color="auto" w:fill="auto"/>
            <w:vAlign w:val="center"/>
          </w:tcPr>
          <w:p w14:paraId="7FD3EFA0">
            <w:pPr>
              <w:widowControl/>
              <w:spacing w:line="360" w:lineRule="auto"/>
              <w:jc w:val="center"/>
              <w:textAlignment w:val="center"/>
              <w:rPr>
                <w:rFonts w:hint="default" w:ascii="Times New Roman" w:hAnsi="Times New Roman" w:cs="宋体"/>
                <w:color w:val="000000"/>
                <w:kern w:val="0"/>
                <w:sz w:val="24"/>
                <w:szCs w:val="24"/>
                <w:lang w:bidi="ar"/>
              </w:rPr>
            </w:pPr>
          </w:p>
        </w:tc>
        <w:tc>
          <w:tcPr>
            <w:tcW w:w="2989" w:type="dxa"/>
            <w:tcBorders>
              <w:tl2br w:val="nil"/>
              <w:tr2bl w:val="nil"/>
            </w:tcBorders>
            <w:shd w:val="clear" w:color="auto" w:fill="auto"/>
            <w:vAlign w:val="center"/>
          </w:tcPr>
          <w:p w14:paraId="355D0359">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几何信息</w:t>
            </w:r>
          </w:p>
        </w:tc>
        <w:tc>
          <w:tcPr>
            <w:tcW w:w="4337" w:type="dxa"/>
            <w:tcBorders>
              <w:tl2br w:val="nil"/>
              <w:tr2bl w:val="nil"/>
            </w:tcBorders>
            <w:shd w:val="clear" w:color="auto" w:fill="auto"/>
            <w:vAlign w:val="center"/>
          </w:tcPr>
          <w:p w14:paraId="2B8DDC3A">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非几何信息</w:t>
            </w:r>
          </w:p>
        </w:tc>
      </w:tr>
      <w:tr w14:paraId="1ACA495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90" w:hRule="atLeast"/>
        </w:trPr>
        <w:tc>
          <w:tcPr>
            <w:tcW w:w="1451" w:type="dxa"/>
            <w:tcBorders>
              <w:tl2br w:val="nil"/>
              <w:tr2bl w:val="nil"/>
            </w:tcBorders>
            <w:shd w:val="clear" w:color="auto" w:fill="auto"/>
            <w:vAlign w:val="center"/>
          </w:tcPr>
          <w:p w14:paraId="5F3752AF">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桥架</w:t>
            </w:r>
          </w:p>
        </w:tc>
        <w:tc>
          <w:tcPr>
            <w:tcW w:w="2989" w:type="dxa"/>
            <w:tcBorders>
              <w:tl2br w:val="nil"/>
              <w:tr2bl w:val="nil"/>
            </w:tcBorders>
            <w:shd w:val="clear" w:color="auto" w:fill="auto"/>
            <w:vAlign w:val="center"/>
          </w:tcPr>
          <w:p w14:paraId="1EE1E5CB">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有准确的尺寸大小、标高、定位。</w:t>
            </w:r>
          </w:p>
        </w:tc>
        <w:tc>
          <w:tcPr>
            <w:tcW w:w="4337" w:type="dxa"/>
            <w:tcBorders>
              <w:tl2br w:val="nil"/>
              <w:tr2bl w:val="nil"/>
            </w:tcBorders>
            <w:shd w:val="clear" w:color="auto" w:fill="auto"/>
            <w:vAlign w:val="center"/>
          </w:tcPr>
          <w:p w14:paraId="0CE48BD8">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1.专业信息：类型、规格型号、系统类型、材料和材质信息、所属的系统、敷设方式、技术参数、施工方式等；</w:t>
            </w:r>
          </w:p>
          <w:p w14:paraId="3626CF73">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2.产品信息：生产厂家、供应商、产品合格证、生产日期、价格等。</w:t>
            </w:r>
          </w:p>
        </w:tc>
      </w:tr>
      <w:tr w14:paraId="6C24C74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30" w:hRule="atLeast"/>
        </w:trPr>
        <w:tc>
          <w:tcPr>
            <w:tcW w:w="1451" w:type="dxa"/>
            <w:tcBorders>
              <w:tl2br w:val="nil"/>
              <w:tr2bl w:val="nil"/>
            </w:tcBorders>
            <w:shd w:val="clear" w:color="auto" w:fill="auto"/>
            <w:vAlign w:val="center"/>
          </w:tcPr>
          <w:p w14:paraId="688F55F7">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电缆桥架配件</w:t>
            </w:r>
          </w:p>
        </w:tc>
        <w:tc>
          <w:tcPr>
            <w:tcW w:w="2989" w:type="dxa"/>
            <w:tcBorders>
              <w:tl2br w:val="nil"/>
              <w:tr2bl w:val="nil"/>
            </w:tcBorders>
            <w:shd w:val="clear" w:color="auto" w:fill="auto"/>
            <w:vAlign w:val="center"/>
          </w:tcPr>
          <w:p w14:paraId="0A52D375">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有精确的外形尺寸、定位信息。</w:t>
            </w:r>
          </w:p>
        </w:tc>
        <w:tc>
          <w:tcPr>
            <w:tcW w:w="4337" w:type="dxa"/>
            <w:tcBorders>
              <w:tl2br w:val="nil"/>
              <w:tr2bl w:val="nil"/>
            </w:tcBorders>
            <w:shd w:val="clear" w:color="auto" w:fill="auto"/>
            <w:vAlign w:val="center"/>
          </w:tcPr>
          <w:p w14:paraId="224DEAD4">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1.专业信息：类型、规格型号、系统类型、材料和材质信息、所属的系统、技术参数、施工方式等；</w:t>
            </w:r>
          </w:p>
          <w:p w14:paraId="66A5A098">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2.产品信息：生产厂家、供应商、产品合格证、生产日期、价格等。</w:t>
            </w:r>
          </w:p>
        </w:tc>
      </w:tr>
      <w:tr w14:paraId="601BC49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960" w:hRule="atLeast"/>
        </w:trPr>
        <w:tc>
          <w:tcPr>
            <w:tcW w:w="1451" w:type="dxa"/>
            <w:tcBorders>
              <w:tl2br w:val="nil"/>
              <w:tr2bl w:val="nil"/>
            </w:tcBorders>
            <w:shd w:val="clear" w:color="auto" w:fill="auto"/>
            <w:vAlign w:val="center"/>
          </w:tcPr>
          <w:p w14:paraId="3EEDA464">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母线</w:t>
            </w:r>
          </w:p>
        </w:tc>
        <w:tc>
          <w:tcPr>
            <w:tcW w:w="2989" w:type="dxa"/>
            <w:tcBorders>
              <w:tl2br w:val="nil"/>
              <w:tr2bl w:val="nil"/>
            </w:tcBorders>
            <w:shd w:val="clear" w:color="auto" w:fill="auto"/>
            <w:vAlign w:val="center"/>
          </w:tcPr>
          <w:p w14:paraId="4DEBAC94">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有准确的尺寸大小、标高、定位。</w:t>
            </w:r>
          </w:p>
        </w:tc>
        <w:tc>
          <w:tcPr>
            <w:tcW w:w="4337" w:type="dxa"/>
            <w:tcBorders>
              <w:tl2br w:val="nil"/>
              <w:tr2bl w:val="nil"/>
            </w:tcBorders>
            <w:shd w:val="clear" w:color="auto" w:fill="auto"/>
            <w:vAlign w:val="center"/>
          </w:tcPr>
          <w:p w14:paraId="6E8B7E2F">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1.专业信息：类型、规格型号、系统类型、所属的系统、敷设方式、技术参数、施工方式等 ；</w:t>
            </w:r>
          </w:p>
          <w:p w14:paraId="6FD48965">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2.产品信息：生产厂家、供应商、产品合格证、生产日期、价格等。</w:t>
            </w:r>
          </w:p>
        </w:tc>
      </w:tr>
      <w:tr w14:paraId="1E0A67F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55" w:hRule="atLeast"/>
        </w:trPr>
        <w:tc>
          <w:tcPr>
            <w:tcW w:w="1451" w:type="dxa"/>
            <w:tcBorders>
              <w:tl2br w:val="nil"/>
              <w:tr2bl w:val="nil"/>
            </w:tcBorders>
            <w:shd w:val="clear" w:color="auto" w:fill="auto"/>
            <w:vAlign w:val="center"/>
          </w:tcPr>
          <w:p w14:paraId="7825D569">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电线、电缆配管</w:t>
            </w:r>
          </w:p>
        </w:tc>
        <w:tc>
          <w:tcPr>
            <w:tcW w:w="2989" w:type="dxa"/>
            <w:tcBorders>
              <w:tl2br w:val="nil"/>
              <w:tr2bl w:val="nil"/>
            </w:tcBorders>
            <w:shd w:val="clear" w:color="auto" w:fill="auto"/>
            <w:vAlign w:val="center"/>
          </w:tcPr>
          <w:p w14:paraId="16BBE2DD">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有基本路由、根数。</w:t>
            </w:r>
          </w:p>
        </w:tc>
        <w:tc>
          <w:tcPr>
            <w:tcW w:w="4337" w:type="dxa"/>
            <w:tcBorders>
              <w:tl2br w:val="nil"/>
              <w:tr2bl w:val="nil"/>
            </w:tcBorders>
            <w:shd w:val="clear" w:color="auto" w:fill="auto"/>
            <w:vAlign w:val="center"/>
          </w:tcPr>
          <w:p w14:paraId="34FE2BD6">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1.专业信息：规格型号、系统类型、材料和材质信息、所属的系统、导线规格型号、技术参数、施工方式等</w:t>
            </w:r>
          </w:p>
          <w:p w14:paraId="6811603C">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2.产品信息：生产厂家、供应商、产品合格证、生产日期、价格等。</w:t>
            </w:r>
          </w:p>
        </w:tc>
      </w:tr>
      <w:tr w14:paraId="5A7AD79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895" w:hRule="atLeast"/>
        </w:trPr>
        <w:tc>
          <w:tcPr>
            <w:tcW w:w="1451" w:type="dxa"/>
            <w:tcBorders>
              <w:tl2br w:val="nil"/>
              <w:tr2bl w:val="nil"/>
            </w:tcBorders>
            <w:shd w:val="clear" w:color="auto" w:fill="auto"/>
            <w:vAlign w:val="center"/>
          </w:tcPr>
          <w:p w14:paraId="2790BAA3">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电线、电缆导管</w:t>
            </w:r>
          </w:p>
        </w:tc>
        <w:tc>
          <w:tcPr>
            <w:tcW w:w="2989" w:type="dxa"/>
            <w:tcBorders>
              <w:tl2br w:val="nil"/>
              <w:tr2bl w:val="nil"/>
            </w:tcBorders>
            <w:shd w:val="clear" w:color="auto" w:fill="auto"/>
            <w:vAlign w:val="center"/>
          </w:tcPr>
          <w:p w14:paraId="497C045D">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精确路由、根数。</w:t>
            </w:r>
          </w:p>
        </w:tc>
        <w:tc>
          <w:tcPr>
            <w:tcW w:w="4337" w:type="dxa"/>
            <w:tcBorders>
              <w:tl2br w:val="nil"/>
              <w:tr2bl w:val="nil"/>
            </w:tcBorders>
            <w:shd w:val="clear" w:color="auto" w:fill="auto"/>
            <w:vAlign w:val="center"/>
          </w:tcPr>
          <w:p w14:paraId="7A4D522A">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1.专业信息：规格型号、系统类型、所属的系统、导线规格型号、敷设方式、技术参数、施工方式等</w:t>
            </w:r>
          </w:p>
          <w:p w14:paraId="4293B13B">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2.产品信息：生产厂家、供应商、产品合格证、生产日期、价格等。</w:t>
            </w:r>
          </w:p>
        </w:tc>
      </w:tr>
      <w:tr w14:paraId="6CC2599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800" w:hRule="atLeast"/>
        </w:trPr>
        <w:tc>
          <w:tcPr>
            <w:tcW w:w="1451" w:type="dxa"/>
            <w:tcBorders>
              <w:tl2br w:val="nil"/>
              <w:tr2bl w:val="nil"/>
            </w:tcBorders>
            <w:shd w:val="clear" w:color="auto" w:fill="auto"/>
            <w:vAlign w:val="center"/>
          </w:tcPr>
          <w:p w14:paraId="618CAA57">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防雷接地</w:t>
            </w:r>
          </w:p>
        </w:tc>
        <w:tc>
          <w:tcPr>
            <w:tcW w:w="2989" w:type="dxa"/>
            <w:tcBorders>
              <w:tl2br w:val="nil"/>
              <w:tr2bl w:val="nil"/>
            </w:tcBorders>
            <w:shd w:val="clear" w:color="auto" w:fill="auto"/>
            <w:vAlign w:val="center"/>
          </w:tcPr>
          <w:p w14:paraId="2BD71D8D">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1.有精确位置</w:t>
            </w:r>
          </w:p>
          <w:p w14:paraId="1E1C404A">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2.有准确尺寸的构件、名称。</w:t>
            </w:r>
          </w:p>
        </w:tc>
        <w:tc>
          <w:tcPr>
            <w:tcW w:w="4337" w:type="dxa"/>
            <w:tcBorders>
              <w:tl2br w:val="nil"/>
              <w:tr2bl w:val="nil"/>
            </w:tcBorders>
            <w:shd w:val="clear" w:color="auto" w:fill="auto"/>
            <w:vAlign w:val="center"/>
          </w:tcPr>
          <w:p w14:paraId="3490C147">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1.专业信息：规格型号、系统类型、材料和材质信息、所属的系统、直径、技术参数、施工方式等</w:t>
            </w:r>
          </w:p>
          <w:p w14:paraId="20A08577">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2.产品信息：生产厂家、供应商、产品合格证、生产日期、价格等。</w:t>
            </w:r>
          </w:p>
        </w:tc>
      </w:tr>
      <w:tr w14:paraId="78F2174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760" w:hRule="atLeast"/>
        </w:trPr>
        <w:tc>
          <w:tcPr>
            <w:tcW w:w="1451" w:type="dxa"/>
            <w:tcBorders>
              <w:tl2br w:val="nil"/>
              <w:tr2bl w:val="nil"/>
            </w:tcBorders>
            <w:shd w:val="clear" w:color="auto" w:fill="auto"/>
            <w:vAlign w:val="center"/>
          </w:tcPr>
          <w:p w14:paraId="4FE4A086">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照明设备，灯具</w:t>
            </w:r>
          </w:p>
        </w:tc>
        <w:tc>
          <w:tcPr>
            <w:tcW w:w="2989" w:type="dxa"/>
            <w:tcBorders>
              <w:tl2br w:val="nil"/>
              <w:tr2bl w:val="nil"/>
            </w:tcBorders>
            <w:shd w:val="clear" w:color="auto" w:fill="auto"/>
            <w:vAlign w:val="center"/>
          </w:tcPr>
          <w:p w14:paraId="6DB160DC">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1.有精确位置；</w:t>
            </w:r>
          </w:p>
          <w:p w14:paraId="73D2A3BD">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2.有准确尺寸的构件、名称。</w:t>
            </w:r>
          </w:p>
        </w:tc>
        <w:tc>
          <w:tcPr>
            <w:tcW w:w="4337" w:type="dxa"/>
            <w:tcBorders>
              <w:tl2br w:val="nil"/>
              <w:tr2bl w:val="nil"/>
            </w:tcBorders>
            <w:shd w:val="clear" w:color="auto" w:fill="auto"/>
            <w:vAlign w:val="center"/>
          </w:tcPr>
          <w:p w14:paraId="330F2076">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1.专业信息：类型、规格型号、系统类型、所属的系统、技术参数、施工方式等；</w:t>
            </w:r>
          </w:p>
          <w:p w14:paraId="29C42BB4">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2.产品信息：生产厂家、供应商、产品合格证、生产日期、价格等。</w:t>
            </w:r>
          </w:p>
        </w:tc>
      </w:tr>
      <w:tr w14:paraId="0E0D80A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500" w:hRule="atLeast"/>
        </w:trPr>
        <w:tc>
          <w:tcPr>
            <w:tcW w:w="1451" w:type="dxa"/>
            <w:tcBorders>
              <w:tl2br w:val="nil"/>
              <w:tr2bl w:val="nil"/>
            </w:tcBorders>
            <w:shd w:val="clear" w:color="auto" w:fill="auto"/>
            <w:vAlign w:val="center"/>
          </w:tcPr>
          <w:p w14:paraId="71E5FD2E">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开关/插座</w:t>
            </w:r>
          </w:p>
        </w:tc>
        <w:tc>
          <w:tcPr>
            <w:tcW w:w="2989" w:type="dxa"/>
            <w:tcBorders>
              <w:tl2br w:val="nil"/>
              <w:tr2bl w:val="nil"/>
            </w:tcBorders>
            <w:shd w:val="clear" w:color="auto" w:fill="auto"/>
            <w:vAlign w:val="center"/>
          </w:tcPr>
          <w:p w14:paraId="1776D335">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1.有准确位置</w:t>
            </w:r>
          </w:p>
          <w:p w14:paraId="33B18B21">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2.有准确尺寸的构件、名称。</w:t>
            </w:r>
          </w:p>
        </w:tc>
        <w:tc>
          <w:tcPr>
            <w:tcW w:w="4337" w:type="dxa"/>
            <w:tcBorders>
              <w:tl2br w:val="nil"/>
              <w:tr2bl w:val="nil"/>
            </w:tcBorders>
            <w:shd w:val="clear" w:color="auto" w:fill="auto"/>
            <w:vAlign w:val="center"/>
          </w:tcPr>
          <w:p w14:paraId="6E9474FE">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1.专业信息：规格型号、系统类型、所属的系统、技术参数、施工方式等；</w:t>
            </w:r>
          </w:p>
          <w:p w14:paraId="0D7E92CA">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2.产品信息：生产厂家、供应商、产品合格证、生产日期、价格等。</w:t>
            </w:r>
          </w:p>
        </w:tc>
      </w:tr>
      <w:tr w14:paraId="51F9599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950" w:hRule="atLeast"/>
        </w:trPr>
        <w:tc>
          <w:tcPr>
            <w:tcW w:w="1451" w:type="dxa"/>
            <w:tcBorders>
              <w:tl2br w:val="nil"/>
              <w:tr2bl w:val="nil"/>
            </w:tcBorders>
            <w:shd w:val="clear" w:color="auto" w:fill="auto"/>
            <w:vAlign w:val="center"/>
          </w:tcPr>
          <w:p w14:paraId="50795D4E">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弱电末端装置</w:t>
            </w:r>
          </w:p>
        </w:tc>
        <w:tc>
          <w:tcPr>
            <w:tcW w:w="2989" w:type="dxa"/>
            <w:tcBorders>
              <w:tl2br w:val="nil"/>
              <w:tr2bl w:val="nil"/>
            </w:tcBorders>
            <w:shd w:val="clear" w:color="auto" w:fill="auto"/>
            <w:vAlign w:val="center"/>
          </w:tcPr>
          <w:p w14:paraId="43F908E9">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1.有准确位置；</w:t>
            </w:r>
          </w:p>
          <w:p w14:paraId="5F15DF7F">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2.有准确尺寸的构件、名称。</w:t>
            </w:r>
          </w:p>
        </w:tc>
        <w:tc>
          <w:tcPr>
            <w:tcW w:w="4337" w:type="dxa"/>
            <w:tcBorders>
              <w:tl2br w:val="nil"/>
              <w:tr2bl w:val="nil"/>
            </w:tcBorders>
            <w:shd w:val="clear" w:color="auto" w:fill="auto"/>
            <w:vAlign w:val="center"/>
          </w:tcPr>
          <w:p w14:paraId="4F53132C">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1.专业信息：类型、规格型号、系统类型、所属的系统、技术参数、施工方式等</w:t>
            </w:r>
          </w:p>
          <w:p w14:paraId="2D689884">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2.产品信息：生产厂家、供应商、产品合格证、生产日期、价格等。</w:t>
            </w:r>
          </w:p>
        </w:tc>
      </w:tr>
      <w:tr w14:paraId="0174684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805" w:hRule="atLeast"/>
        </w:trPr>
        <w:tc>
          <w:tcPr>
            <w:tcW w:w="1451" w:type="dxa"/>
            <w:tcBorders>
              <w:tl2br w:val="nil"/>
              <w:tr2bl w:val="nil"/>
            </w:tcBorders>
            <w:shd w:val="clear" w:color="auto" w:fill="auto"/>
            <w:vAlign w:val="center"/>
          </w:tcPr>
          <w:p w14:paraId="1140C649">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配电箱柜</w:t>
            </w:r>
          </w:p>
        </w:tc>
        <w:tc>
          <w:tcPr>
            <w:tcW w:w="2989" w:type="dxa"/>
            <w:tcBorders>
              <w:tl2br w:val="nil"/>
              <w:tr2bl w:val="nil"/>
            </w:tcBorders>
            <w:shd w:val="clear" w:color="auto" w:fill="auto"/>
            <w:vAlign w:val="center"/>
          </w:tcPr>
          <w:p w14:paraId="4111A0B4">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1.有精确位置</w:t>
            </w:r>
          </w:p>
          <w:p w14:paraId="33107959">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2.有准确尺寸的构件、名称。</w:t>
            </w:r>
          </w:p>
        </w:tc>
        <w:tc>
          <w:tcPr>
            <w:tcW w:w="4337" w:type="dxa"/>
            <w:tcBorders>
              <w:tl2br w:val="nil"/>
              <w:tr2bl w:val="nil"/>
            </w:tcBorders>
            <w:shd w:val="clear" w:color="auto" w:fill="auto"/>
            <w:vAlign w:val="center"/>
          </w:tcPr>
          <w:p w14:paraId="0D350F3D">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1.专业信息：类型、规格型号、系统类型、所属的系统、敷设方式、技术参数、施工方式等；</w:t>
            </w:r>
          </w:p>
          <w:p w14:paraId="13A9E6A5">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2.产品信息：生产厂家、供应商、产品合格证、生产日期、价格等。</w:t>
            </w:r>
          </w:p>
        </w:tc>
      </w:tr>
      <w:tr w14:paraId="61D2F63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980" w:hRule="atLeast"/>
        </w:trPr>
        <w:tc>
          <w:tcPr>
            <w:tcW w:w="1451" w:type="dxa"/>
            <w:tcBorders>
              <w:tl2br w:val="nil"/>
              <w:tr2bl w:val="nil"/>
            </w:tcBorders>
            <w:shd w:val="clear" w:color="auto" w:fill="auto"/>
            <w:vAlign w:val="center"/>
          </w:tcPr>
          <w:p w14:paraId="6053A207">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电气设备</w:t>
            </w:r>
          </w:p>
        </w:tc>
        <w:tc>
          <w:tcPr>
            <w:tcW w:w="2989" w:type="dxa"/>
            <w:tcBorders>
              <w:tl2br w:val="nil"/>
              <w:tr2bl w:val="nil"/>
            </w:tcBorders>
            <w:shd w:val="clear" w:color="auto" w:fill="auto"/>
            <w:vAlign w:val="center"/>
          </w:tcPr>
          <w:p w14:paraId="46D40554">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1.有精确位置；</w:t>
            </w:r>
          </w:p>
          <w:p w14:paraId="0A50E242">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2.有准确尺寸的构件、名称。</w:t>
            </w:r>
          </w:p>
        </w:tc>
        <w:tc>
          <w:tcPr>
            <w:tcW w:w="4337" w:type="dxa"/>
            <w:tcBorders>
              <w:tl2br w:val="nil"/>
              <w:tr2bl w:val="nil"/>
            </w:tcBorders>
            <w:shd w:val="clear" w:color="auto" w:fill="auto"/>
            <w:vAlign w:val="center"/>
          </w:tcPr>
          <w:p w14:paraId="7D9DE2BE">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1.专业信息：类型、规格型号、系统类型、所属的系统、容量、技术参数、施工方式等</w:t>
            </w:r>
          </w:p>
          <w:p w14:paraId="516B5D03">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2.产品信息：生产厂家、供应商、产品合格证、生产日期、价格等。</w:t>
            </w:r>
          </w:p>
        </w:tc>
      </w:tr>
    </w:tbl>
    <w:p w14:paraId="430F8F95">
      <w:pPr>
        <w:spacing w:line="360" w:lineRule="auto"/>
        <w:rPr>
          <w:rFonts w:hint="default" w:ascii="Times New Roman" w:hAnsi="Times New Roman" w:cs="宋体"/>
        </w:rPr>
      </w:pPr>
    </w:p>
    <w:p w14:paraId="3A61E279">
      <w:pPr>
        <w:pStyle w:val="4"/>
        <w:spacing w:line="360" w:lineRule="auto"/>
        <w:rPr>
          <w:rFonts w:hint="default" w:ascii="Times New Roman" w:hAnsi="Times New Roman" w:cs="宋体"/>
        </w:rPr>
      </w:pPr>
      <w:bookmarkStart w:id="311" w:name="_Toc28583"/>
      <w:bookmarkStart w:id="312" w:name="_Toc22144"/>
      <w:r>
        <w:rPr>
          <w:rFonts w:ascii="Times New Roman" w:hAnsi="Times New Roman" w:cs="宋体"/>
        </w:rPr>
        <w:t>5 钢结构模型材料样品明细表需导出的信息要求</w:t>
      </w:r>
      <w:bookmarkEnd w:id="311"/>
      <w:bookmarkEnd w:id="312"/>
    </w:p>
    <w:p w14:paraId="3BE57D13">
      <w:pPr>
        <w:spacing w:line="360" w:lineRule="auto"/>
        <w:ind w:firstLine="420"/>
        <w:rPr>
          <w:rFonts w:hint="default" w:ascii="Times New Roman" w:hAnsi="Times New Roman" w:cs="宋体"/>
          <w:sz w:val="24"/>
          <w:szCs w:val="24"/>
        </w:rPr>
      </w:pPr>
      <w:r>
        <w:rPr>
          <w:rFonts w:ascii="Times New Roman" w:hAnsi="Times New Roman" w:cs="宋体"/>
          <w:sz w:val="24"/>
          <w:szCs w:val="24"/>
        </w:rPr>
        <w:t>钢结构专业模型信息粒度:钢结构专业建模内容应符合表4.3.4-9定义的模型元素和模型信息。</w:t>
      </w:r>
    </w:p>
    <w:p w14:paraId="33C806ED">
      <w:pPr>
        <w:spacing w:line="360" w:lineRule="auto"/>
        <w:jc w:val="center"/>
        <w:rPr>
          <w:rFonts w:hint="default" w:ascii="Times New Roman" w:hAnsi="Times New Roman" w:cs="宋体"/>
          <w:szCs w:val="21"/>
          <w14:textOutline w14:w="3835" w14:cap="flat" w14:cmpd="sng" w14:algn="ctr">
            <w14:solidFill>
              <w14:srgbClr w14:val="000000"/>
            </w14:solidFill>
            <w14:prstDash w14:val="solid"/>
            <w14:miter w14:val="0"/>
          </w14:textOutline>
        </w:rPr>
      </w:pPr>
      <w:r>
        <w:rPr>
          <w:rFonts w:ascii="Times New Roman" w:hAnsi="Times New Roman" w:cs="宋体"/>
          <w:szCs w:val="21"/>
          <w14:textOutline w14:w="3835" w14:cap="flat" w14:cmpd="sng" w14:algn="ctr">
            <w14:solidFill>
              <w14:srgbClr w14:val="000000"/>
            </w14:solidFill>
            <w14:prstDash w14:val="solid"/>
            <w14:miter w14:val="0"/>
          </w14:textOutline>
        </w:rPr>
        <w:t>表4.3.4-9 钢结构专业模型内容</w:t>
      </w:r>
    </w:p>
    <w:tbl>
      <w:tblPr>
        <w:tblStyle w:val="15"/>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691"/>
        <w:gridCol w:w="6831"/>
      </w:tblGrid>
      <w:tr w14:paraId="36219F4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5" w:hRule="atLeast"/>
        </w:trPr>
        <w:tc>
          <w:tcPr>
            <w:tcW w:w="992" w:type="pct"/>
            <w:tcBorders>
              <w:tl2br w:val="nil"/>
              <w:tr2bl w:val="nil"/>
            </w:tcBorders>
            <w:shd w:val="clear" w:color="auto" w:fill="auto"/>
            <w:vAlign w:val="center"/>
          </w:tcPr>
          <w:p w14:paraId="0F1F27C9">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模型元素</w:t>
            </w:r>
          </w:p>
        </w:tc>
        <w:tc>
          <w:tcPr>
            <w:tcW w:w="4007" w:type="pct"/>
            <w:tcBorders>
              <w:tl2br w:val="nil"/>
              <w:tr2bl w:val="nil"/>
            </w:tcBorders>
            <w:shd w:val="clear" w:color="auto" w:fill="auto"/>
            <w:vAlign w:val="center"/>
          </w:tcPr>
          <w:p w14:paraId="63B7FA14">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模型信息</w:t>
            </w:r>
          </w:p>
        </w:tc>
      </w:tr>
      <w:tr w14:paraId="5D34CBD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20" w:hRule="atLeast"/>
        </w:trPr>
        <w:tc>
          <w:tcPr>
            <w:tcW w:w="992" w:type="pct"/>
            <w:tcBorders>
              <w:tl2br w:val="nil"/>
              <w:tr2bl w:val="nil"/>
            </w:tcBorders>
            <w:shd w:val="clear" w:color="auto" w:fill="auto"/>
            <w:vAlign w:val="center"/>
          </w:tcPr>
          <w:p w14:paraId="3CA2F4B3">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钢结构</w:t>
            </w:r>
          </w:p>
        </w:tc>
        <w:tc>
          <w:tcPr>
            <w:tcW w:w="4007" w:type="pct"/>
            <w:tcBorders>
              <w:tl2br w:val="nil"/>
              <w:tr2bl w:val="nil"/>
            </w:tcBorders>
            <w:shd w:val="clear" w:color="auto" w:fill="auto"/>
            <w:vAlign w:val="center"/>
          </w:tcPr>
          <w:p w14:paraId="3DA03219">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模型几何信息，应包括：</w:t>
            </w:r>
          </w:p>
          <w:p w14:paraId="27AC5FE9">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1模型准确的轴网及标高；</w:t>
            </w:r>
          </w:p>
          <w:p w14:paraId="73BC62E7">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2钢梁、钢柱、钢支撑、钢板墙、钢梯等构件的准确几何位置、方向和截面尺寸；</w:t>
            </w:r>
          </w:p>
          <w:p w14:paraId="20EB3E8C">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3钢结构连接节点位置，连接板及加劲板的准确位置和尺寸 ；</w:t>
            </w:r>
          </w:p>
          <w:p w14:paraId="5ECC5608">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4现场分段连接节点位置，连接板及加劲板的准确位置和尺寸。</w:t>
            </w:r>
          </w:p>
          <w:p w14:paraId="5AF9CDAC">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模型非几何信息，应包括：</w:t>
            </w:r>
          </w:p>
          <w:p w14:paraId="5BBFFF35">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1)钢构件及零件的材料属性；</w:t>
            </w:r>
          </w:p>
          <w:p w14:paraId="436F80A5">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2)钢结构表面处理方法；</w:t>
            </w:r>
          </w:p>
          <w:p w14:paraId="6EA4D0B6">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3)钢构件的编号信息。</w:t>
            </w:r>
          </w:p>
        </w:tc>
      </w:tr>
      <w:tr w14:paraId="799AF0A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992" w:type="pct"/>
            <w:tcBorders>
              <w:tl2br w:val="nil"/>
              <w:tr2bl w:val="nil"/>
            </w:tcBorders>
            <w:shd w:val="clear" w:color="auto" w:fill="auto"/>
            <w:vAlign w:val="center"/>
          </w:tcPr>
          <w:p w14:paraId="46DEB5A9">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预埋件</w:t>
            </w:r>
          </w:p>
        </w:tc>
        <w:tc>
          <w:tcPr>
            <w:tcW w:w="4007" w:type="pct"/>
            <w:tcBorders>
              <w:tl2br w:val="nil"/>
              <w:tr2bl w:val="nil"/>
            </w:tcBorders>
            <w:shd w:val="clear" w:color="auto" w:fill="auto"/>
            <w:vAlign w:val="center"/>
          </w:tcPr>
          <w:p w14:paraId="369092EF">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钢结构预埋件的准确位置和尺寸。</w:t>
            </w:r>
          </w:p>
        </w:tc>
      </w:tr>
      <w:tr w14:paraId="54233D3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15" w:hRule="atLeast"/>
        </w:trPr>
        <w:tc>
          <w:tcPr>
            <w:tcW w:w="992" w:type="pct"/>
            <w:tcBorders>
              <w:tl2br w:val="nil"/>
              <w:tr2bl w:val="nil"/>
            </w:tcBorders>
            <w:shd w:val="clear" w:color="auto" w:fill="auto"/>
            <w:vAlign w:val="bottom"/>
          </w:tcPr>
          <w:p w14:paraId="4E3D62EE">
            <w:pPr>
              <w:widowControl/>
              <w:spacing w:line="360" w:lineRule="auto"/>
              <w:jc w:val="center"/>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预留孔洞</w:t>
            </w:r>
          </w:p>
        </w:tc>
        <w:tc>
          <w:tcPr>
            <w:tcW w:w="4007" w:type="pct"/>
            <w:tcBorders>
              <w:tl2br w:val="nil"/>
              <w:tr2bl w:val="nil"/>
            </w:tcBorders>
            <w:shd w:val="clear" w:color="auto" w:fill="auto"/>
            <w:vAlign w:val="center"/>
          </w:tcPr>
          <w:p w14:paraId="70D5878A">
            <w:pPr>
              <w:widowControl/>
              <w:spacing w:line="360" w:lineRule="auto"/>
              <w:textAlignment w:val="center"/>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钢梁、钢柱、钢板墙等构件上的预留孔洞位置及尺寸；压型金属板的预留孔洞位置及尺寸。</w:t>
            </w:r>
          </w:p>
        </w:tc>
      </w:tr>
    </w:tbl>
    <w:p w14:paraId="16B34B51">
      <w:pPr>
        <w:spacing w:line="360" w:lineRule="auto"/>
        <w:rPr>
          <w:rFonts w:hint="default" w:ascii="Times New Roman" w:hAnsi="Times New Roman" w:cs="宋体"/>
        </w:rPr>
      </w:pPr>
    </w:p>
    <w:p w14:paraId="0A492070">
      <w:pPr>
        <w:pStyle w:val="4"/>
        <w:spacing w:line="360" w:lineRule="auto"/>
        <w:rPr>
          <w:rFonts w:hint="default" w:ascii="Times New Roman" w:hAnsi="Times New Roman" w:cs="宋体"/>
        </w:rPr>
      </w:pPr>
      <w:bookmarkStart w:id="313" w:name="_Toc6704"/>
      <w:bookmarkStart w:id="314" w:name="_Toc31083"/>
      <w:r>
        <w:rPr>
          <w:rFonts w:ascii="Times New Roman" w:hAnsi="Times New Roman" w:cs="宋体"/>
        </w:rPr>
        <w:t>6 样品单元的属性信息应符合下列规定：</w:t>
      </w:r>
      <w:bookmarkEnd w:id="313"/>
      <w:bookmarkEnd w:id="314"/>
    </w:p>
    <w:p w14:paraId="0CFFD044">
      <w:pPr>
        <w:spacing w:line="360" w:lineRule="auto"/>
        <w:rPr>
          <w:rFonts w:hint="default" w:ascii="Times New Roman" w:hAnsi="Times New Roman" w:cs="宋体"/>
          <w:sz w:val="24"/>
          <w:szCs w:val="24"/>
        </w:rPr>
      </w:pPr>
      <w:r>
        <w:rPr>
          <w:rFonts w:ascii="Times New Roman" w:hAnsi="Times New Roman" w:cs="宋体"/>
          <w:sz w:val="24"/>
          <w:szCs w:val="24"/>
        </w:rPr>
        <w:t>（1）应选取适宜的信息深度体现样品单元属性信息；</w:t>
      </w:r>
    </w:p>
    <w:p w14:paraId="18182426">
      <w:pPr>
        <w:spacing w:line="360" w:lineRule="auto"/>
        <w:rPr>
          <w:rFonts w:hint="default" w:ascii="Times New Roman" w:hAnsi="Times New Roman" w:cs="宋体"/>
          <w:sz w:val="24"/>
          <w:szCs w:val="24"/>
        </w:rPr>
      </w:pPr>
      <w:r>
        <w:rPr>
          <w:rFonts w:ascii="Times New Roman" w:hAnsi="Times New Roman" w:cs="宋体"/>
          <w:sz w:val="24"/>
          <w:szCs w:val="24"/>
        </w:rPr>
        <w:t>（2）属性应分类设置，属性分类宜符合本标准附录B的要求；</w:t>
      </w:r>
    </w:p>
    <w:p w14:paraId="581F9D64">
      <w:pPr>
        <w:spacing w:line="360" w:lineRule="auto"/>
        <w:rPr>
          <w:rFonts w:hint="default" w:ascii="Times New Roman" w:hAnsi="Times New Roman" w:cs="宋体"/>
          <w:sz w:val="24"/>
          <w:szCs w:val="24"/>
        </w:rPr>
      </w:pPr>
      <w:r>
        <w:rPr>
          <w:rFonts w:ascii="Times New Roman" w:hAnsi="Times New Roman" w:cs="宋体"/>
          <w:sz w:val="24"/>
          <w:szCs w:val="24"/>
        </w:rPr>
        <w:t>（3）属性宜包括中文字段名称、编码、数据类型、数据格式、计量单位、值域、约束条件；交付表达时，应至少包括中文字段名称、计量单位；</w:t>
      </w:r>
    </w:p>
    <w:p w14:paraId="26450529">
      <w:pPr>
        <w:spacing w:line="360" w:lineRule="auto"/>
        <w:rPr>
          <w:rFonts w:hint="default" w:ascii="Times New Roman" w:hAnsi="Times New Roman" w:cs="宋体"/>
          <w:sz w:val="24"/>
          <w:szCs w:val="24"/>
        </w:rPr>
      </w:pPr>
      <w:r>
        <w:rPr>
          <w:rFonts w:ascii="Times New Roman" w:hAnsi="Times New Roman" w:cs="宋体"/>
          <w:sz w:val="24"/>
          <w:szCs w:val="24"/>
        </w:rPr>
        <w:t>（4）属性值应根据设计阶段的发展而逐步完善，并应符合下列规定：</w:t>
      </w:r>
    </w:p>
    <w:p w14:paraId="7CB796BC">
      <w:pPr>
        <w:spacing w:line="360" w:lineRule="auto"/>
        <w:ind w:firstLine="420"/>
        <w:rPr>
          <w:rFonts w:hint="default" w:ascii="Times New Roman" w:hAnsi="Times New Roman" w:cs="宋体"/>
          <w:sz w:val="24"/>
          <w:szCs w:val="24"/>
        </w:rPr>
      </w:pPr>
      <w:r>
        <w:rPr>
          <w:rFonts w:ascii="Times New Roman" w:hAnsi="Times New Roman" w:cs="宋体"/>
          <w:sz w:val="24"/>
          <w:szCs w:val="24"/>
        </w:rPr>
        <w:t>① 应符合唯一性原则，即属性值和属性应一一对应，在单个应用场景中属性值应唯一；</w:t>
      </w:r>
    </w:p>
    <w:p w14:paraId="171E0C48">
      <w:pPr>
        <w:spacing w:line="360" w:lineRule="auto"/>
        <w:ind w:firstLine="420"/>
        <w:rPr>
          <w:rFonts w:hint="default" w:ascii="Times New Roman" w:hAnsi="Times New Roman" w:cs="宋体"/>
          <w:sz w:val="24"/>
          <w:szCs w:val="24"/>
        </w:rPr>
      </w:pPr>
      <w:r>
        <w:rPr>
          <w:rFonts w:ascii="Times New Roman" w:hAnsi="Times New Roman" w:cs="宋体"/>
          <w:sz w:val="24"/>
          <w:szCs w:val="24"/>
        </w:rPr>
        <w:t>②应符合一致性原则，即同一类型的属性、格式和精度应一致。</w:t>
      </w:r>
    </w:p>
    <w:p w14:paraId="0E11BF5B">
      <w:pPr>
        <w:pStyle w:val="3"/>
        <w:rPr>
          <w:rFonts w:hint="default" w:ascii="Times New Roman" w:hAnsi="Times New Roman" w:cs="宋体"/>
        </w:rPr>
      </w:pPr>
      <w:bookmarkStart w:id="315" w:name="_Toc27555"/>
      <w:bookmarkStart w:id="316" w:name="_Toc10058"/>
      <w:r>
        <w:rPr>
          <w:rFonts w:ascii="Times New Roman" w:hAnsi="Times New Roman" w:cs="宋体"/>
        </w:rPr>
        <w:t>4.3.5生成材料样品的标准</w:t>
      </w:r>
      <w:bookmarkEnd w:id="315"/>
      <w:bookmarkEnd w:id="316"/>
    </w:p>
    <w:p w14:paraId="75C804D9">
      <w:pPr>
        <w:spacing w:line="360" w:lineRule="auto"/>
        <w:rPr>
          <w:rFonts w:hint="default" w:ascii="Times New Roman" w:hAnsi="Times New Roman" w:cs="宋体"/>
          <w:sz w:val="24"/>
          <w:szCs w:val="24"/>
        </w:rPr>
      </w:pPr>
      <w:r>
        <w:rPr>
          <w:rFonts w:ascii="Times New Roman" w:hAnsi="Times New Roman" w:cs="宋体"/>
          <w:sz w:val="24"/>
          <w:szCs w:val="24"/>
        </w:rPr>
        <w:t>应根据虚拟场景中的应用需求来进行材料样品的生成，生成材料样品应用类别应符合表4.3.5的规定。</w:t>
      </w:r>
    </w:p>
    <w:p w14:paraId="3EC5E8EC">
      <w:pPr>
        <w:spacing w:line="360" w:lineRule="auto"/>
        <w:jc w:val="center"/>
        <w:rPr>
          <w:rFonts w:hint="default" w:ascii="Times New Roman" w:hAnsi="Times New Roman" w:cs="宋体"/>
          <w:szCs w:val="21"/>
          <w14:textOutline w14:w="3835" w14:cap="flat" w14:cmpd="sng" w14:algn="ctr">
            <w14:solidFill>
              <w14:srgbClr w14:val="000000"/>
            </w14:solidFill>
            <w14:prstDash w14:val="solid"/>
            <w14:miter w14:val="0"/>
          </w14:textOutline>
        </w:rPr>
      </w:pPr>
      <w:r>
        <w:rPr>
          <w:rFonts w:ascii="Times New Roman" w:hAnsi="Times New Roman" w:cs="宋体"/>
          <w:szCs w:val="21"/>
          <w14:textOutline w14:w="3835" w14:cap="flat" w14:cmpd="sng" w14:algn="ctr">
            <w14:solidFill>
              <w14:srgbClr w14:val="000000"/>
            </w14:solidFill>
            <w14:prstDash w14:val="solid"/>
            <w14:miter w14:val="0"/>
          </w14:textOutline>
        </w:rPr>
        <w:t>表4.3.5  主要应用类别</w:t>
      </w:r>
    </w:p>
    <w:tbl>
      <w:tblPr>
        <w:tblStyle w:val="15"/>
        <w:tblW w:w="8038" w:type="dxa"/>
        <w:tblInd w:w="8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624"/>
        <w:gridCol w:w="1664"/>
        <w:gridCol w:w="5750"/>
      </w:tblGrid>
      <w:tr w14:paraId="42FEFCC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5" w:hRule="atLeast"/>
        </w:trPr>
        <w:tc>
          <w:tcPr>
            <w:tcW w:w="624" w:type="dxa"/>
            <w:tcBorders>
              <w:tl2br w:val="nil"/>
              <w:tr2bl w:val="nil"/>
            </w:tcBorders>
            <w:shd w:val="clear" w:color="auto" w:fill="auto"/>
            <w:vAlign w:val="center"/>
          </w:tcPr>
          <w:p w14:paraId="59C5082A">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代号</w:t>
            </w:r>
          </w:p>
        </w:tc>
        <w:tc>
          <w:tcPr>
            <w:tcW w:w="1664" w:type="dxa"/>
            <w:tcBorders>
              <w:tl2br w:val="nil"/>
              <w:tr2bl w:val="nil"/>
            </w:tcBorders>
            <w:shd w:val="clear" w:color="auto" w:fill="auto"/>
            <w:vAlign w:val="center"/>
          </w:tcPr>
          <w:p w14:paraId="36E90201">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应用类别</w:t>
            </w:r>
          </w:p>
        </w:tc>
        <w:tc>
          <w:tcPr>
            <w:tcW w:w="5750" w:type="dxa"/>
            <w:tcBorders>
              <w:tl2br w:val="nil"/>
              <w:tr2bl w:val="nil"/>
            </w:tcBorders>
            <w:shd w:val="clear" w:color="auto" w:fill="auto"/>
            <w:vAlign w:val="center"/>
          </w:tcPr>
          <w:p w14:paraId="53D65934">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应用目标</w:t>
            </w:r>
          </w:p>
        </w:tc>
      </w:tr>
      <w:tr w14:paraId="163F430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0" w:hRule="atLeast"/>
        </w:trPr>
        <w:tc>
          <w:tcPr>
            <w:tcW w:w="624" w:type="dxa"/>
            <w:tcBorders>
              <w:tl2br w:val="nil"/>
              <w:tr2bl w:val="nil"/>
            </w:tcBorders>
            <w:shd w:val="clear" w:color="auto" w:fill="auto"/>
            <w:vAlign w:val="center"/>
          </w:tcPr>
          <w:p w14:paraId="7F3ACB9A">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R1</w:t>
            </w:r>
          </w:p>
        </w:tc>
        <w:tc>
          <w:tcPr>
            <w:tcW w:w="1664" w:type="dxa"/>
            <w:tcBorders>
              <w:tl2br w:val="nil"/>
              <w:tr2bl w:val="nil"/>
            </w:tcBorders>
            <w:shd w:val="clear" w:color="auto" w:fill="auto"/>
            <w:vAlign w:val="center"/>
          </w:tcPr>
          <w:p w14:paraId="12F8EE05">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性能化分析</w:t>
            </w:r>
          </w:p>
        </w:tc>
        <w:tc>
          <w:tcPr>
            <w:tcW w:w="5750" w:type="dxa"/>
            <w:tcBorders>
              <w:tl2br w:val="nil"/>
              <w:tr2bl w:val="nil"/>
            </w:tcBorders>
            <w:shd w:val="clear" w:color="auto" w:fill="auto"/>
            <w:vAlign w:val="center"/>
          </w:tcPr>
          <w:p w14:paraId="2A2EDDE2">
            <w:pPr>
              <w:widowControl/>
              <w:spacing w:line="360" w:lineRule="auto"/>
              <w:ind w:firstLine="240" w:firstLineChars="100"/>
              <w:jc w:val="left"/>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各阶段有关建筑能耗、安全、使用性能的模拟</w:t>
            </w:r>
          </w:p>
        </w:tc>
      </w:tr>
      <w:tr w14:paraId="1DB650D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80" w:hRule="atLeast"/>
        </w:trPr>
        <w:tc>
          <w:tcPr>
            <w:tcW w:w="624" w:type="dxa"/>
            <w:tcBorders>
              <w:tl2br w:val="nil"/>
              <w:tr2bl w:val="nil"/>
            </w:tcBorders>
            <w:shd w:val="clear" w:color="auto" w:fill="auto"/>
            <w:vAlign w:val="center"/>
          </w:tcPr>
          <w:p w14:paraId="63129532">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R2</w:t>
            </w:r>
          </w:p>
        </w:tc>
        <w:tc>
          <w:tcPr>
            <w:tcW w:w="1664" w:type="dxa"/>
            <w:tcBorders>
              <w:tl2br w:val="nil"/>
              <w:tr2bl w:val="nil"/>
            </w:tcBorders>
            <w:shd w:val="clear" w:color="auto" w:fill="auto"/>
            <w:vAlign w:val="center"/>
          </w:tcPr>
          <w:p w14:paraId="3D0B499B">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设计效果表现</w:t>
            </w:r>
          </w:p>
        </w:tc>
        <w:tc>
          <w:tcPr>
            <w:tcW w:w="5750" w:type="dxa"/>
            <w:tcBorders>
              <w:tl2br w:val="nil"/>
              <w:tr2bl w:val="nil"/>
            </w:tcBorders>
            <w:shd w:val="clear" w:color="auto" w:fill="auto"/>
            <w:vAlign w:val="center"/>
          </w:tcPr>
          <w:p w14:paraId="5DAE7719">
            <w:pPr>
              <w:widowControl/>
              <w:spacing w:line="360" w:lineRule="auto"/>
              <w:ind w:firstLine="240" w:firstLineChars="100"/>
              <w:jc w:val="left"/>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表达设计思想的视觉效果</w:t>
            </w:r>
          </w:p>
        </w:tc>
      </w:tr>
      <w:tr w14:paraId="7B5AFBE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0" w:hRule="atLeast"/>
        </w:trPr>
        <w:tc>
          <w:tcPr>
            <w:tcW w:w="624" w:type="dxa"/>
            <w:tcBorders>
              <w:tl2br w:val="nil"/>
              <w:tr2bl w:val="nil"/>
            </w:tcBorders>
            <w:shd w:val="clear" w:color="auto" w:fill="auto"/>
            <w:vAlign w:val="center"/>
          </w:tcPr>
          <w:p w14:paraId="71741B08">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R3</w:t>
            </w:r>
          </w:p>
        </w:tc>
        <w:tc>
          <w:tcPr>
            <w:tcW w:w="1664" w:type="dxa"/>
            <w:tcBorders>
              <w:tl2br w:val="nil"/>
              <w:tr2bl w:val="nil"/>
            </w:tcBorders>
            <w:shd w:val="clear" w:color="auto" w:fill="auto"/>
            <w:vAlign w:val="center"/>
          </w:tcPr>
          <w:p w14:paraId="40204291">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冲突检测</w:t>
            </w:r>
          </w:p>
        </w:tc>
        <w:tc>
          <w:tcPr>
            <w:tcW w:w="5750" w:type="dxa"/>
            <w:tcBorders>
              <w:tl2br w:val="nil"/>
              <w:tr2bl w:val="nil"/>
            </w:tcBorders>
            <w:shd w:val="clear" w:color="auto" w:fill="auto"/>
            <w:vAlign w:val="center"/>
          </w:tcPr>
          <w:p w14:paraId="15AF5C6F">
            <w:pPr>
              <w:widowControl/>
              <w:spacing w:line="360" w:lineRule="auto"/>
              <w:ind w:firstLine="240" w:firstLineChars="100"/>
              <w:jc w:val="left"/>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不同模型单元的空间冲突进行检测和消除</w:t>
            </w:r>
          </w:p>
        </w:tc>
      </w:tr>
      <w:tr w14:paraId="3F7E81B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60" w:hRule="atLeast"/>
        </w:trPr>
        <w:tc>
          <w:tcPr>
            <w:tcW w:w="624" w:type="dxa"/>
            <w:tcBorders>
              <w:tl2br w:val="nil"/>
              <w:tr2bl w:val="nil"/>
            </w:tcBorders>
            <w:shd w:val="clear" w:color="auto" w:fill="auto"/>
            <w:vAlign w:val="center"/>
          </w:tcPr>
          <w:p w14:paraId="6B1F861C">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R4</w:t>
            </w:r>
          </w:p>
        </w:tc>
        <w:tc>
          <w:tcPr>
            <w:tcW w:w="1664" w:type="dxa"/>
            <w:tcBorders>
              <w:tl2br w:val="nil"/>
              <w:tr2bl w:val="nil"/>
            </w:tcBorders>
            <w:shd w:val="clear" w:color="auto" w:fill="auto"/>
            <w:vAlign w:val="center"/>
          </w:tcPr>
          <w:p w14:paraId="080AE335">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管线综合</w:t>
            </w:r>
          </w:p>
        </w:tc>
        <w:tc>
          <w:tcPr>
            <w:tcW w:w="5750" w:type="dxa"/>
            <w:tcBorders>
              <w:tl2br w:val="nil"/>
              <w:tr2bl w:val="nil"/>
            </w:tcBorders>
            <w:shd w:val="clear" w:color="auto" w:fill="auto"/>
            <w:vAlign w:val="center"/>
          </w:tcPr>
          <w:p w14:paraId="4CC5D926">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对给水排水、暖通空调、电气、智能化和动力系统进行统一的空间排布，在满足系统安装要求的基础上优化空间布局</w:t>
            </w:r>
          </w:p>
        </w:tc>
      </w:tr>
      <w:tr w14:paraId="3C959E2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0" w:hRule="atLeast"/>
        </w:trPr>
        <w:tc>
          <w:tcPr>
            <w:tcW w:w="624" w:type="dxa"/>
            <w:tcBorders>
              <w:tl2br w:val="nil"/>
              <w:tr2bl w:val="nil"/>
            </w:tcBorders>
            <w:shd w:val="clear" w:color="auto" w:fill="auto"/>
            <w:vAlign w:val="center"/>
          </w:tcPr>
          <w:p w14:paraId="512F83F1">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R5</w:t>
            </w:r>
          </w:p>
        </w:tc>
        <w:tc>
          <w:tcPr>
            <w:tcW w:w="1664" w:type="dxa"/>
            <w:tcBorders>
              <w:tl2br w:val="nil"/>
              <w:tr2bl w:val="nil"/>
            </w:tcBorders>
            <w:shd w:val="clear" w:color="auto" w:fill="auto"/>
            <w:vAlign w:val="center"/>
          </w:tcPr>
          <w:p w14:paraId="081EC3D2">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项目审批</w:t>
            </w:r>
          </w:p>
        </w:tc>
        <w:tc>
          <w:tcPr>
            <w:tcW w:w="5750" w:type="dxa"/>
            <w:tcBorders>
              <w:tl2br w:val="nil"/>
              <w:tr2bl w:val="nil"/>
            </w:tcBorders>
            <w:shd w:val="clear" w:color="auto" w:fill="auto"/>
            <w:vAlign w:val="center"/>
          </w:tcPr>
          <w:p w14:paraId="3656A89B">
            <w:pPr>
              <w:widowControl/>
              <w:spacing w:line="360" w:lineRule="auto"/>
              <w:ind w:firstLine="240" w:firstLineChars="100"/>
              <w:jc w:val="left"/>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项目基本建设程序中的各个审批环节</w:t>
            </w:r>
          </w:p>
        </w:tc>
      </w:tr>
      <w:tr w14:paraId="7DB42DA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0" w:hRule="atLeast"/>
        </w:trPr>
        <w:tc>
          <w:tcPr>
            <w:tcW w:w="624" w:type="dxa"/>
            <w:tcBorders>
              <w:tl2br w:val="nil"/>
              <w:tr2bl w:val="nil"/>
            </w:tcBorders>
            <w:shd w:val="clear" w:color="auto" w:fill="auto"/>
            <w:vAlign w:val="center"/>
          </w:tcPr>
          <w:p w14:paraId="4261D1B5">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R6</w:t>
            </w:r>
          </w:p>
        </w:tc>
        <w:tc>
          <w:tcPr>
            <w:tcW w:w="1664" w:type="dxa"/>
            <w:tcBorders>
              <w:tl2br w:val="nil"/>
              <w:tr2bl w:val="nil"/>
            </w:tcBorders>
            <w:shd w:val="clear" w:color="auto" w:fill="auto"/>
            <w:vAlign w:val="center"/>
          </w:tcPr>
          <w:p w14:paraId="51750A8D">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投资管理</w:t>
            </w:r>
          </w:p>
        </w:tc>
        <w:tc>
          <w:tcPr>
            <w:tcW w:w="5750" w:type="dxa"/>
            <w:tcBorders>
              <w:tl2br w:val="nil"/>
              <w:tr2bl w:val="nil"/>
            </w:tcBorders>
            <w:shd w:val="clear" w:color="auto" w:fill="auto"/>
            <w:vAlign w:val="center"/>
          </w:tcPr>
          <w:p w14:paraId="1852A1F0">
            <w:pPr>
              <w:widowControl/>
              <w:spacing w:line="360" w:lineRule="auto"/>
              <w:ind w:firstLine="240" w:firstLineChars="100"/>
              <w:jc w:val="left"/>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项目基本建设程序中的投资管理</w:t>
            </w:r>
          </w:p>
        </w:tc>
      </w:tr>
      <w:tr w14:paraId="401A0DB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0" w:hRule="atLeast"/>
        </w:trPr>
        <w:tc>
          <w:tcPr>
            <w:tcW w:w="624" w:type="dxa"/>
            <w:tcBorders>
              <w:tl2br w:val="nil"/>
              <w:tr2bl w:val="nil"/>
            </w:tcBorders>
            <w:shd w:val="clear" w:color="auto" w:fill="auto"/>
            <w:vAlign w:val="center"/>
          </w:tcPr>
          <w:p w14:paraId="28EF84F4">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R7</w:t>
            </w:r>
          </w:p>
        </w:tc>
        <w:tc>
          <w:tcPr>
            <w:tcW w:w="1664" w:type="dxa"/>
            <w:tcBorders>
              <w:tl2br w:val="nil"/>
              <w:tr2bl w:val="nil"/>
            </w:tcBorders>
            <w:shd w:val="clear" w:color="auto" w:fill="auto"/>
            <w:vAlign w:val="center"/>
          </w:tcPr>
          <w:p w14:paraId="29E8E899">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招投标</w:t>
            </w:r>
          </w:p>
        </w:tc>
        <w:tc>
          <w:tcPr>
            <w:tcW w:w="5750" w:type="dxa"/>
            <w:tcBorders>
              <w:tl2br w:val="nil"/>
              <w:tr2bl w:val="nil"/>
            </w:tcBorders>
            <w:shd w:val="clear" w:color="auto" w:fill="auto"/>
            <w:vAlign w:val="center"/>
          </w:tcPr>
          <w:p w14:paraId="166E86C6">
            <w:pPr>
              <w:widowControl/>
              <w:spacing w:line="360" w:lineRule="auto"/>
              <w:ind w:firstLine="240" w:firstLineChars="100"/>
              <w:jc w:val="left"/>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项目基本建设程序中的各类招标和投标环节</w:t>
            </w:r>
          </w:p>
        </w:tc>
      </w:tr>
      <w:tr w14:paraId="32F0CE9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0" w:hRule="atLeast"/>
        </w:trPr>
        <w:tc>
          <w:tcPr>
            <w:tcW w:w="624" w:type="dxa"/>
            <w:tcBorders>
              <w:tl2br w:val="nil"/>
              <w:tr2bl w:val="nil"/>
            </w:tcBorders>
            <w:shd w:val="clear" w:color="auto" w:fill="auto"/>
            <w:vAlign w:val="center"/>
          </w:tcPr>
          <w:p w14:paraId="53EA7E6F">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R8</w:t>
            </w:r>
          </w:p>
        </w:tc>
        <w:tc>
          <w:tcPr>
            <w:tcW w:w="1664" w:type="dxa"/>
            <w:tcBorders>
              <w:tl2br w:val="nil"/>
              <w:tr2bl w:val="nil"/>
            </w:tcBorders>
            <w:shd w:val="clear" w:color="auto" w:fill="auto"/>
            <w:vAlign w:val="center"/>
          </w:tcPr>
          <w:p w14:paraId="56F70FC0">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施工组织</w:t>
            </w:r>
          </w:p>
        </w:tc>
        <w:tc>
          <w:tcPr>
            <w:tcW w:w="5750" w:type="dxa"/>
            <w:tcBorders>
              <w:tl2br w:val="nil"/>
              <w:tr2bl w:val="nil"/>
            </w:tcBorders>
            <w:shd w:val="clear" w:color="auto" w:fill="auto"/>
            <w:vAlign w:val="center"/>
          </w:tcPr>
          <w:p w14:paraId="0DF7A55F">
            <w:pPr>
              <w:widowControl/>
              <w:spacing w:line="360" w:lineRule="auto"/>
              <w:ind w:firstLine="240" w:firstLineChars="100"/>
              <w:jc w:val="left"/>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项目建造过程中，关于施工作业的组织</w:t>
            </w:r>
          </w:p>
        </w:tc>
      </w:tr>
      <w:tr w14:paraId="7BFB8F5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80" w:hRule="atLeast"/>
        </w:trPr>
        <w:tc>
          <w:tcPr>
            <w:tcW w:w="624" w:type="dxa"/>
            <w:tcBorders>
              <w:tl2br w:val="nil"/>
              <w:tr2bl w:val="nil"/>
            </w:tcBorders>
            <w:shd w:val="clear" w:color="auto" w:fill="auto"/>
            <w:vAlign w:val="center"/>
          </w:tcPr>
          <w:p w14:paraId="28F7DF4B">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R9</w:t>
            </w:r>
          </w:p>
        </w:tc>
        <w:tc>
          <w:tcPr>
            <w:tcW w:w="1664" w:type="dxa"/>
            <w:tcBorders>
              <w:tl2br w:val="nil"/>
              <w:tr2bl w:val="nil"/>
            </w:tcBorders>
            <w:shd w:val="clear" w:color="auto" w:fill="auto"/>
            <w:vAlign w:val="center"/>
          </w:tcPr>
          <w:p w14:paraId="4B5046CB">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质量管理</w:t>
            </w:r>
          </w:p>
        </w:tc>
        <w:tc>
          <w:tcPr>
            <w:tcW w:w="5750" w:type="dxa"/>
            <w:tcBorders>
              <w:tl2br w:val="nil"/>
              <w:tr2bl w:val="nil"/>
            </w:tcBorders>
            <w:shd w:val="clear" w:color="auto" w:fill="auto"/>
            <w:vAlign w:val="center"/>
          </w:tcPr>
          <w:p w14:paraId="3C7A2D21">
            <w:pPr>
              <w:widowControl/>
              <w:spacing w:line="360" w:lineRule="auto"/>
              <w:ind w:firstLine="240" w:firstLineChars="100"/>
              <w:jc w:val="left"/>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项目设计和建造过程中的质量管理</w:t>
            </w:r>
          </w:p>
        </w:tc>
      </w:tr>
      <w:tr w14:paraId="7A740E5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0" w:hRule="atLeast"/>
        </w:trPr>
        <w:tc>
          <w:tcPr>
            <w:tcW w:w="624" w:type="dxa"/>
            <w:tcBorders>
              <w:tl2br w:val="nil"/>
              <w:tr2bl w:val="nil"/>
            </w:tcBorders>
            <w:shd w:val="clear" w:color="auto" w:fill="auto"/>
            <w:vAlign w:val="center"/>
          </w:tcPr>
          <w:p w14:paraId="56EBA9B2">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R10</w:t>
            </w:r>
          </w:p>
        </w:tc>
        <w:tc>
          <w:tcPr>
            <w:tcW w:w="1664" w:type="dxa"/>
            <w:tcBorders>
              <w:tl2br w:val="nil"/>
              <w:tr2bl w:val="nil"/>
            </w:tcBorders>
            <w:shd w:val="clear" w:color="auto" w:fill="auto"/>
            <w:vAlign w:val="center"/>
          </w:tcPr>
          <w:p w14:paraId="531D917E">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成本管理</w:t>
            </w:r>
          </w:p>
        </w:tc>
        <w:tc>
          <w:tcPr>
            <w:tcW w:w="5750" w:type="dxa"/>
            <w:tcBorders>
              <w:tl2br w:val="nil"/>
              <w:tr2bl w:val="nil"/>
            </w:tcBorders>
            <w:shd w:val="clear" w:color="auto" w:fill="auto"/>
            <w:vAlign w:val="center"/>
          </w:tcPr>
          <w:p w14:paraId="7AF4240D">
            <w:pPr>
              <w:widowControl/>
              <w:spacing w:line="360" w:lineRule="auto"/>
              <w:ind w:firstLine="240" w:firstLineChars="100"/>
              <w:jc w:val="left"/>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项目设计和建造过程中的成本管理</w:t>
            </w:r>
          </w:p>
        </w:tc>
      </w:tr>
      <w:tr w14:paraId="28A7475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80" w:hRule="atLeast"/>
        </w:trPr>
        <w:tc>
          <w:tcPr>
            <w:tcW w:w="624" w:type="dxa"/>
            <w:tcBorders>
              <w:tl2br w:val="nil"/>
              <w:tr2bl w:val="nil"/>
            </w:tcBorders>
            <w:shd w:val="clear" w:color="auto" w:fill="auto"/>
            <w:vAlign w:val="center"/>
          </w:tcPr>
          <w:p w14:paraId="0EBD04EE">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R11</w:t>
            </w:r>
          </w:p>
        </w:tc>
        <w:tc>
          <w:tcPr>
            <w:tcW w:w="1664" w:type="dxa"/>
            <w:tcBorders>
              <w:tl2br w:val="nil"/>
              <w:tr2bl w:val="nil"/>
            </w:tcBorders>
            <w:shd w:val="clear" w:color="auto" w:fill="auto"/>
            <w:vAlign w:val="center"/>
          </w:tcPr>
          <w:p w14:paraId="765B19DE">
            <w:pPr>
              <w:widowControl/>
              <w:spacing w:line="360" w:lineRule="auto"/>
              <w:ind w:firstLine="240" w:firstLineChars="100"/>
              <w:jc w:val="left"/>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进度管理</w:t>
            </w:r>
          </w:p>
        </w:tc>
        <w:tc>
          <w:tcPr>
            <w:tcW w:w="5750" w:type="dxa"/>
            <w:tcBorders>
              <w:tl2br w:val="nil"/>
              <w:tr2bl w:val="nil"/>
            </w:tcBorders>
            <w:shd w:val="clear" w:color="auto" w:fill="auto"/>
            <w:vAlign w:val="center"/>
          </w:tcPr>
          <w:p w14:paraId="34A827BC">
            <w:pPr>
              <w:widowControl/>
              <w:spacing w:line="360" w:lineRule="auto"/>
              <w:ind w:firstLine="240" w:firstLineChars="100"/>
              <w:jc w:val="left"/>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项目设计和建造过程中的进度管理</w:t>
            </w:r>
          </w:p>
        </w:tc>
      </w:tr>
      <w:tr w14:paraId="7E99CB9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0" w:hRule="atLeast"/>
        </w:trPr>
        <w:tc>
          <w:tcPr>
            <w:tcW w:w="624" w:type="dxa"/>
            <w:tcBorders>
              <w:tl2br w:val="nil"/>
              <w:tr2bl w:val="nil"/>
            </w:tcBorders>
            <w:shd w:val="clear" w:color="auto" w:fill="auto"/>
            <w:vAlign w:val="center"/>
          </w:tcPr>
          <w:p w14:paraId="1DE54516">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R12</w:t>
            </w:r>
          </w:p>
        </w:tc>
        <w:tc>
          <w:tcPr>
            <w:tcW w:w="1664" w:type="dxa"/>
            <w:tcBorders>
              <w:tl2br w:val="nil"/>
              <w:tr2bl w:val="nil"/>
            </w:tcBorders>
            <w:shd w:val="clear" w:color="auto" w:fill="auto"/>
            <w:vAlign w:val="center"/>
          </w:tcPr>
          <w:p w14:paraId="2D366FA0">
            <w:pPr>
              <w:widowControl/>
              <w:spacing w:line="360" w:lineRule="auto"/>
              <w:jc w:val="left"/>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 xml:space="preserve"> 构配件生产</w:t>
            </w:r>
          </w:p>
        </w:tc>
        <w:tc>
          <w:tcPr>
            <w:tcW w:w="5750" w:type="dxa"/>
            <w:tcBorders>
              <w:tl2br w:val="nil"/>
              <w:tr2bl w:val="nil"/>
            </w:tcBorders>
            <w:shd w:val="clear" w:color="auto" w:fill="auto"/>
            <w:vAlign w:val="center"/>
          </w:tcPr>
          <w:p w14:paraId="365FA744">
            <w:pPr>
              <w:widowControl/>
              <w:spacing w:line="360" w:lineRule="auto"/>
              <w:ind w:firstLine="240" w:firstLineChars="100"/>
              <w:jc w:val="left"/>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建筑本体构配件、部品和产品的加工和生产</w:t>
            </w:r>
          </w:p>
        </w:tc>
      </w:tr>
      <w:tr w14:paraId="3AD76CC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0" w:hRule="atLeast"/>
        </w:trPr>
        <w:tc>
          <w:tcPr>
            <w:tcW w:w="624" w:type="dxa"/>
            <w:tcBorders>
              <w:tl2br w:val="nil"/>
              <w:tr2bl w:val="nil"/>
            </w:tcBorders>
            <w:shd w:val="clear" w:color="auto" w:fill="auto"/>
            <w:vAlign w:val="center"/>
          </w:tcPr>
          <w:p w14:paraId="1BC02542">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R13</w:t>
            </w:r>
          </w:p>
        </w:tc>
        <w:tc>
          <w:tcPr>
            <w:tcW w:w="1664" w:type="dxa"/>
            <w:tcBorders>
              <w:tl2br w:val="nil"/>
              <w:tr2bl w:val="nil"/>
            </w:tcBorders>
            <w:shd w:val="clear" w:color="auto" w:fill="auto"/>
            <w:vAlign w:val="center"/>
          </w:tcPr>
          <w:p w14:paraId="19A5AE54">
            <w:pPr>
              <w:widowControl/>
              <w:spacing w:line="360" w:lineRule="auto"/>
              <w:ind w:firstLine="240" w:firstLineChars="100"/>
              <w:jc w:val="left"/>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产品采购</w:t>
            </w:r>
          </w:p>
        </w:tc>
        <w:tc>
          <w:tcPr>
            <w:tcW w:w="5750" w:type="dxa"/>
            <w:tcBorders>
              <w:tl2br w:val="nil"/>
              <w:tr2bl w:val="nil"/>
            </w:tcBorders>
            <w:shd w:val="clear" w:color="auto" w:fill="auto"/>
            <w:vAlign w:val="center"/>
          </w:tcPr>
          <w:p w14:paraId="5A5F9D0E">
            <w:pPr>
              <w:widowControl/>
              <w:spacing w:line="360" w:lineRule="auto"/>
              <w:ind w:firstLine="240" w:firstLineChars="100"/>
              <w:jc w:val="left"/>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建筑本体构配件、设备、部品和产品的采购</w:t>
            </w:r>
          </w:p>
        </w:tc>
      </w:tr>
      <w:tr w14:paraId="16482CE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0" w:hRule="atLeast"/>
        </w:trPr>
        <w:tc>
          <w:tcPr>
            <w:tcW w:w="624" w:type="dxa"/>
            <w:tcBorders>
              <w:tl2br w:val="nil"/>
              <w:tr2bl w:val="nil"/>
            </w:tcBorders>
            <w:shd w:val="clear" w:color="auto" w:fill="auto"/>
            <w:vAlign w:val="center"/>
          </w:tcPr>
          <w:p w14:paraId="0D419F48">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R14</w:t>
            </w:r>
          </w:p>
        </w:tc>
        <w:tc>
          <w:tcPr>
            <w:tcW w:w="1664" w:type="dxa"/>
            <w:tcBorders>
              <w:tl2br w:val="nil"/>
              <w:tr2bl w:val="nil"/>
            </w:tcBorders>
            <w:shd w:val="clear" w:color="auto" w:fill="auto"/>
            <w:vAlign w:val="center"/>
          </w:tcPr>
          <w:p w14:paraId="693290B3">
            <w:pPr>
              <w:widowControl/>
              <w:spacing w:line="360" w:lineRule="auto"/>
              <w:jc w:val="left"/>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建筑资产管理</w:t>
            </w:r>
          </w:p>
        </w:tc>
        <w:tc>
          <w:tcPr>
            <w:tcW w:w="5750" w:type="dxa"/>
            <w:tcBorders>
              <w:tl2br w:val="nil"/>
              <w:tr2bl w:val="nil"/>
            </w:tcBorders>
            <w:shd w:val="clear" w:color="auto" w:fill="auto"/>
            <w:vAlign w:val="center"/>
          </w:tcPr>
          <w:p w14:paraId="1A2E8DAE">
            <w:pPr>
              <w:widowControl/>
              <w:spacing w:line="360" w:lineRule="auto"/>
              <w:ind w:firstLine="240" w:firstLineChars="100"/>
              <w:jc w:val="left"/>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建筑本体及其设备、部品和产品的资产管理</w:t>
            </w:r>
          </w:p>
        </w:tc>
      </w:tr>
      <w:tr w14:paraId="0ADD64A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624" w:type="dxa"/>
            <w:tcBorders>
              <w:tl2br w:val="nil"/>
              <w:tr2bl w:val="nil"/>
            </w:tcBorders>
            <w:shd w:val="clear" w:color="auto" w:fill="auto"/>
            <w:vAlign w:val="center"/>
          </w:tcPr>
          <w:p w14:paraId="4206218D">
            <w:pPr>
              <w:widowControl/>
              <w:spacing w:line="360" w:lineRule="auto"/>
              <w:jc w:val="center"/>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R15</w:t>
            </w:r>
          </w:p>
        </w:tc>
        <w:tc>
          <w:tcPr>
            <w:tcW w:w="1664" w:type="dxa"/>
            <w:tcBorders>
              <w:tl2br w:val="nil"/>
              <w:tr2bl w:val="nil"/>
            </w:tcBorders>
            <w:shd w:val="clear" w:color="auto" w:fill="auto"/>
            <w:vAlign w:val="center"/>
          </w:tcPr>
          <w:p w14:paraId="59A417E6">
            <w:pPr>
              <w:widowControl/>
              <w:spacing w:line="360" w:lineRule="auto"/>
              <w:jc w:val="left"/>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 xml:space="preserve"> 运营和维护</w:t>
            </w:r>
          </w:p>
        </w:tc>
        <w:tc>
          <w:tcPr>
            <w:tcW w:w="5750" w:type="dxa"/>
            <w:tcBorders>
              <w:tl2br w:val="nil"/>
              <w:tr2bl w:val="nil"/>
            </w:tcBorders>
            <w:shd w:val="clear" w:color="auto" w:fill="auto"/>
            <w:vAlign w:val="center"/>
          </w:tcPr>
          <w:p w14:paraId="3BD428CC">
            <w:pPr>
              <w:widowControl/>
              <w:spacing w:line="360" w:lineRule="auto"/>
              <w:ind w:firstLine="240" w:firstLineChars="100"/>
              <w:jc w:val="left"/>
              <w:textAlignment w:val="center"/>
              <w:rPr>
                <w:rFonts w:hint="default" w:ascii="Times New Roman" w:hAnsi="Times New Roman" w:cs="宋体"/>
                <w:color w:val="000000"/>
                <w:sz w:val="24"/>
                <w:szCs w:val="24"/>
              </w:rPr>
            </w:pPr>
            <w:r>
              <w:rPr>
                <w:rFonts w:ascii="Times New Roman" w:hAnsi="Times New Roman" w:cs="宋体"/>
                <w:color w:val="000000"/>
                <w:kern w:val="0"/>
                <w:sz w:val="24"/>
                <w:szCs w:val="24"/>
                <w:lang w:bidi="ar"/>
              </w:rPr>
              <w:t>建筑本体构配件、设备、部品和产品的管理</w:t>
            </w:r>
          </w:p>
        </w:tc>
      </w:tr>
    </w:tbl>
    <w:p w14:paraId="11CF050A">
      <w:pPr>
        <w:spacing w:line="360" w:lineRule="auto"/>
        <w:rPr>
          <w:rFonts w:hint="default" w:ascii="Times New Roman" w:hAnsi="Times New Roman" w:cs="宋体"/>
        </w:rPr>
      </w:pPr>
    </w:p>
    <w:p w14:paraId="44532292">
      <w:pPr>
        <w:pStyle w:val="3"/>
        <w:rPr>
          <w:rFonts w:hint="default" w:ascii="Times New Roman" w:hAnsi="Times New Roman" w:cs="宋体"/>
          <w:szCs w:val="28"/>
        </w:rPr>
      </w:pPr>
      <w:bookmarkStart w:id="317" w:name="_Toc8747"/>
      <w:bookmarkStart w:id="318" w:name="_Toc2210"/>
      <w:r>
        <w:rPr>
          <w:rFonts w:ascii="Times New Roman" w:hAnsi="Times New Roman" w:cs="宋体"/>
          <w:szCs w:val="28"/>
        </w:rPr>
        <w:t>4.3.6</w:t>
      </w:r>
      <w:r>
        <w:rPr>
          <w:rFonts w:ascii="Times New Roman" w:hAnsi="Times New Roman" w:cs="宋体"/>
          <w:b w:val="0"/>
          <w:bCs w:val="0"/>
          <w:szCs w:val="28"/>
        </w:rPr>
        <w:t>虚拟样板成果产出后的归档和移交</w:t>
      </w:r>
      <w:bookmarkEnd w:id="317"/>
      <w:bookmarkEnd w:id="318"/>
      <w:r>
        <w:rPr>
          <w:rFonts w:ascii="Times New Roman" w:hAnsi="Times New Roman" w:cs="宋体"/>
          <w:b w:val="0"/>
          <w:bCs w:val="0"/>
          <w:szCs w:val="28"/>
        </w:rPr>
        <w:t>应符合下列规定:</w:t>
      </w:r>
    </w:p>
    <w:p w14:paraId="72205B1D">
      <w:pPr>
        <w:spacing w:line="360" w:lineRule="auto"/>
        <w:ind w:firstLine="420"/>
        <w:rPr>
          <w:rFonts w:hint="default" w:ascii="Times New Roman" w:hAnsi="Times New Roman" w:cs="宋体"/>
          <w:sz w:val="24"/>
          <w:szCs w:val="24"/>
        </w:rPr>
      </w:pPr>
      <w:r>
        <w:rPr>
          <w:rFonts w:ascii="Times New Roman" w:hAnsi="Times New Roman" w:cs="宋体"/>
          <w:sz w:val="24"/>
          <w:szCs w:val="24"/>
        </w:rPr>
        <w:t>1 BIM虚拟样板实施完成后，建设单位应按要求要求组织对实施成果进行归档和移交。</w:t>
      </w:r>
    </w:p>
    <w:p w14:paraId="3585A28E">
      <w:pPr>
        <w:spacing w:line="360" w:lineRule="auto"/>
        <w:ind w:firstLine="420"/>
        <w:rPr>
          <w:rFonts w:hint="default" w:ascii="Times New Roman" w:hAnsi="Times New Roman" w:cs="宋体"/>
          <w:sz w:val="24"/>
          <w:szCs w:val="24"/>
        </w:rPr>
      </w:pPr>
      <w:r>
        <w:rPr>
          <w:rFonts w:ascii="Times New Roman" w:hAnsi="Times New Roman" w:cs="宋体"/>
          <w:sz w:val="24"/>
          <w:szCs w:val="24"/>
        </w:rPr>
        <w:t>2 设计单位负责虚拟样板成果的整合和移交工作，如有专项设计，专项设计单位应将专项设计的成果移交给设计单位。</w:t>
      </w:r>
    </w:p>
    <w:p w14:paraId="7336321D">
      <w:pPr>
        <w:spacing w:line="360" w:lineRule="auto"/>
        <w:ind w:firstLine="420"/>
        <w:rPr>
          <w:rFonts w:hint="default" w:ascii="Times New Roman" w:hAnsi="Times New Roman" w:cs="宋体"/>
          <w:sz w:val="24"/>
          <w:szCs w:val="24"/>
        </w:rPr>
      </w:pPr>
      <w:r>
        <w:rPr>
          <w:rFonts w:ascii="Times New Roman" w:hAnsi="Times New Roman" w:cs="宋体"/>
          <w:sz w:val="24"/>
          <w:szCs w:val="24"/>
        </w:rPr>
        <w:t>3 成果主要包括各设计阶段的BIM模型、虚拟样板模型和与之对应的图纸、文档、 统计表格，以及综合协调、模拟分析、统计计算等形成的数字化成果文件。成果清单应符合表4.3.6要求。</w:t>
      </w:r>
    </w:p>
    <w:p w14:paraId="6B145C04">
      <w:pPr>
        <w:spacing w:line="360" w:lineRule="auto"/>
        <w:jc w:val="center"/>
        <w:rPr>
          <w:rFonts w:hint="default" w:ascii="Times New Roman" w:hAnsi="Times New Roman" w:cs="宋体"/>
          <w:sz w:val="24"/>
          <w:szCs w:val="24"/>
        </w:rPr>
      </w:pPr>
      <w:r>
        <w:rPr>
          <w:rFonts w:ascii="Times New Roman" w:hAnsi="Times New Roman" w:cs="宋体"/>
          <w:szCs w:val="21"/>
          <w14:textOutline w14:w="3835" w14:cap="flat" w14:cmpd="sng" w14:algn="ctr">
            <w14:solidFill>
              <w14:srgbClr w14:val="000000"/>
            </w14:solidFill>
            <w14:prstDash w14:val="solid"/>
            <w14:miter w14:val="0"/>
          </w14:textOutline>
        </w:rPr>
        <w:t>表4.3.6 成果清单</w:t>
      </w:r>
    </w:p>
    <w:tbl>
      <w:tblPr>
        <w:tblStyle w:val="26"/>
        <w:tblW w:w="8529" w:type="dxa"/>
        <w:tblInd w:w="7"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717"/>
        <w:gridCol w:w="4624"/>
        <w:gridCol w:w="3188"/>
      </w:tblGrid>
      <w:tr w14:paraId="4BD8634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90" w:hRule="atLeast"/>
        </w:trPr>
        <w:tc>
          <w:tcPr>
            <w:tcW w:w="717" w:type="dxa"/>
            <w:tcBorders>
              <w:tl2br w:val="nil"/>
              <w:tr2bl w:val="nil"/>
            </w:tcBorders>
          </w:tcPr>
          <w:p w14:paraId="2A6F9018">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序号</w:t>
            </w:r>
          </w:p>
        </w:tc>
        <w:tc>
          <w:tcPr>
            <w:tcW w:w="4624" w:type="dxa"/>
            <w:tcBorders>
              <w:tl2br w:val="nil"/>
              <w:tr2bl w:val="nil"/>
            </w:tcBorders>
          </w:tcPr>
          <w:p w14:paraId="27978037">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虚拟样板专项内容</w:t>
            </w:r>
          </w:p>
        </w:tc>
        <w:tc>
          <w:tcPr>
            <w:tcW w:w="3188" w:type="dxa"/>
            <w:tcBorders>
              <w:tl2br w:val="nil"/>
              <w:tr2bl w:val="nil"/>
            </w:tcBorders>
          </w:tcPr>
          <w:p w14:paraId="1A763672">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成果类型</w:t>
            </w:r>
          </w:p>
        </w:tc>
      </w:tr>
      <w:tr w14:paraId="5C28683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47" w:hRule="atLeast"/>
        </w:trPr>
        <w:tc>
          <w:tcPr>
            <w:tcW w:w="717" w:type="dxa"/>
            <w:tcBorders>
              <w:tl2br w:val="nil"/>
              <w:tr2bl w:val="nil"/>
            </w:tcBorders>
          </w:tcPr>
          <w:p w14:paraId="2D745930">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1</w:t>
            </w:r>
          </w:p>
        </w:tc>
        <w:tc>
          <w:tcPr>
            <w:tcW w:w="4624" w:type="dxa"/>
            <w:tcBorders>
              <w:tl2br w:val="nil"/>
              <w:tr2bl w:val="nil"/>
            </w:tcBorders>
          </w:tcPr>
          <w:p w14:paraId="3314AD69">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设计 BIM 实施方案</w:t>
            </w:r>
          </w:p>
        </w:tc>
        <w:tc>
          <w:tcPr>
            <w:tcW w:w="3188" w:type="dxa"/>
            <w:tcBorders>
              <w:tl2br w:val="nil"/>
              <w:tr2bl w:val="nil"/>
            </w:tcBorders>
          </w:tcPr>
          <w:p w14:paraId="32E69A1E">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文档</w:t>
            </w:r>
          </w:p>
        </w:tc>
      </w:tr>
      <w:tr w14:paraId="7E887D6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717" w:type="dxa"/>
            <w:tcBorders>
              <w:tl2br w:val="nil"/>
              <w:tr2bl w:val="nil"/>
            </w:tcBorders>
          </w:tcPr>
          <w:p w14:paraId="2AD7EC16">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2</w:t>
            </w:r>
          </w:p>
        </w:tc>
        <w:tc>
          <w:tcPr>
            <w:tcW w:w="4624" w:type="dxa"/>
            <w:tcBorders>
              <w:tl2br w:val="nil"/>
              <w:tr2bl w:val="nil"/>
            </w:tcBorders>
          </w:tcPr>
          <w:p w14:paraId="7D371683">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方案设计</w:t>
            </w:r>
          </w:p>
        </w:tc>
        <w:tc>
          <w:tcPr>
            <w:tcW w:w="3188" w:type="dxa"/>
            <w:tcBorders>
              <w:tl2br w:val="nil"/>
              <w:tr2bl w:val="nil"/>
            </w:tcBorders>
          </w:tcPr>
          <w:p w14:paraId="7CD9A445">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模型</w:t>
            </w:r>
          </w:p>
        </w:tc>
      </w:tr>
      <w:tr w14:paraId="64EA861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7" w:type="dxa"/>
            <w:tcBorders>
              <w:tl2br w:val="nil"/>
              <w:tr2bl w:val="nil"/>
            </w:tcBorders>
          </w:tcPr>
          <w:p w14:paraId="42BE5F56">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3</w:t>
            </w:r>
          </w:p>
        </w:tc>
        <w:tc>
          <w:tcPr>
            <w:tcW w:w="4624" w:type="dxa"/>
            <w:tcBorders>
              <w:tl2br w:val="nil"/>
              <w:tr2bl w:val="nil"/>
            </w:tcBorders>
          </w:tcPr>
          <w:p w14:paraId="100FFF97">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初步设计</w:t>
            </w:r>
          </w:p>
        </w:tc>
        <w:tc>
          <w:tcPr>
            <w:tcW w:w="3188" w:type="dxa"/>
            <w:tcBorders>
              <w:tl2br w:val="nil"/>
              <w:tr2bl w:val="nil"/>
            </w:tcBorders>
          </w:tcPr>
          <w:p w14:paraId="3786088A">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模型</w:t>
            </w:r>
          </w:p>
        </w:tc>
      </w:tr>
      <w:tr w14:paraId="5EA4E22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717" w:type="dxa"/>
            <w:tcBorders>
              <w:tl2br w:val="nil"/>
              <w:tr2bl w:val="nil"/>
            </w:tcBorders>
          </w:tcPr>
          <w:p w14:paraId="1E9D07CE">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4</w:t>
            </w:r>
          </w:p>
        </w:tc>
        <w:tc>
          <w:tcPr>
            <w:tcW w:w="4624" w:type="dxa"/>
            <w:tcBorders>
              <w:tl2br w:val="nil"/>
              <w:tr2bl w:val="nil"/>
            </w:tcBorders>
          </w:tcPr>
          <w:p w14:paraId="24A9207B">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施工图设计</w:t>
            </w:r>
          </w:p>
        </w:tc>
        <w:tc>
          <w:tcPr>
            <w:tcW w:w="3188" w:type="dxa"/>
            <w:tcBorders>
              <w:tl2br w:val="nil"/>
              <w:tr2bl w:val="nil"/>
            </w:tcBorders>
          </w:tcPr>
          <w:p w14:paraId="55AD6F09">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模型</w:t>
            </w:r>
          </w:p>
        </w:tc>
      </w:tr>
      <w:tr w14:paraId="7147174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47" w:hRule="atLeast"/>
        </w:trPr>
        <w:tc>
          <w:tcPr>
            <w:tcW w:w="717" w:type="dxa"/>
            <w:tcBorders>
              <w:tl2br w:val="nil"/>
              <w:tr2bl w:val="nil"/>
            </w:tcBorders>
          </w:tcPr>
          <w:p w14:paraId="61269F63">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5</w:t>
            </w:r>
          </w:p>
        </w:tc>
        <w:tc>
          <w:tcPr>
            <w:tcW w:w="4624" w:type="dxa"/>
            <w:tcBorders>
              <w:tl2br w:val="nil"/>
              <w:tr2bl w:val="nil"/>
            </w:tcBorders>
          </w:tcPr>
          <w:p w14:paraId="6C438E77">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BIM 模型专业综合</w:t>
            </w:r>
          </w:p>
        </w:tc>
        <w:tc>
          <w:tcPr>
            <w:tcW w:w="3188" w:type="dxa"/>
            <w:tcBorders>
              <w:tl2br w:val="nil"/>
              <w:tr2bl w:val="nil"/>
            </w:tcBorders>
          </w:tcPr>
          <w:p w14:paraId="345E7F7A">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文档</w:t>
            </w:r>
          </w:p>
        </w:tc>
      </w:tr>
      <w:tr w14:paraId="7E575E1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7" w:type="dxa"/>
            <w:tcBorders>
              <w:tl2br w:val="nil"/>
              <w:tr2bl w:val="nil"/>
            </w:tcBorders>
          </w:tcPr>
          <w:p w14:paraId="1E0381B5">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6</w:t>
            </w:r>
          </w:p>
        </w:tc>
        <w:tc>
          <w:tcPr>
            <w:tcW w:w="4624" w:type="dxa"/>
            <w:tcBorders>
              <w:tl2br w:val="nil"/>
              <w:tr2bl w:val="nil"/>
            </w:tcBorders>
          </w:tcPr>
          <w:p w14:paraId="0736F134">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设计方案优化</w:t>
            </w:r>
          </w:p>
        </w:tc>
        <w:tc>
          <w:tcPr>
            <w:tcW w:w="3188" w:type="dxa"/>
            <w:tcBorders>
              <w:tl2br w:val="nil"/>
              <w:tr2bl w:val="nil"/>
            </w:tcBorders>
          </w:tcPr>
          <w:p w14:paraId="6F2586B2">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文档</w:t>
            </w:r>
          </w:p>
        </w:tc>
      </w:tr>
      <w:tr w14:paraId="247DDF8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717" w:type="dxa"/>
            <w:tcBorders>
              <w:tl2br w:val="nil"/>
              <w:tr2bl w:val="nil"/>
            </w:tcBorders>
          </w:tcPr>
          <w:p w14:paraId="33CD14CB">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8</w:t>
            </w:r>
          </w:p>
        </w:tc>
        <w:tc>
          <w:tcPr>
            <w:tcW w:w="4624" w:type="dxa"/>
            <w:tcBorders>
              <w:tl2br w:val="nil"/>
              <w:tr2bl w:val="nil"/>
            </w:tcBorders>
          </w:tcPr>
          <w:p w14:paraId="07D76092">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建筑指标统计分析</w:t>
            </w:r>
          </w:p>
        </w:tc>
        <w:tc>
          <w:tcPr>
            <w:tcW w:w="3188" w:type="dxa"/>
            <w:tcBorders>
              <w:tl2br w:val="nil"/>
              <w:tr2bl w:val="nil"/>
            </w:tcBorders>
          </w:tcPr>
          <w:p w14:paraId="16F62623">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模型、文档</w:t>
            </w:r>
          </w:p>
        </w:tc>
      </w:tr>
      <w:tr w14:paraId="739F2F3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717" w:type="dxa"/>
            <w:tcBorders>
              <w:tl2br w:val="nil"/>
              <w:tr2bl w:val="nil"/>
            </w:tcBorders>
          </w:tcPr>
          <w:p w14:paraId="2F421B17">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7</w:t>
            </w:r>
          </w:p>
        </w:tc>
        <w:tc>
          <w:tcPr>
            <w:tcW w:w="4624" w:type="dxa"/>
            <w:tcBorders>
              <w:tl2br w:val="nil"/>
              <w:tr2bl w:val="nil"/>
            </w:tcBorders>
          </w:tcPr>
          <w:p w14:paraId="2DF583AD">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建筑性能分析</w:t>
            </w:r>
          </w:p>
        </w:tc>
        <w:tc>
          <w:tcPr>
            <w:tcW w:w="3188" w:type="dxa"/>
            <w:tcBorders>
              <w:tl2br w:val="nil"/>
              <w:tr2bl w:val="nil"/>
            </w:tcBorders>
          </w:tcPr>
          <w:p w14:paraId="4B3C9605">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模型、视频、图片、文档</w:t>
            </w:r>
          </w:p>
        </w:tc>
      </w:tr>
      <w:tr w14:paraId="006CCBE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7" w:type="dxa"/>
            <w:tcBorders>
              <w:tl2br w:val="nil"/>
              <w:tr2bl w:val="nil"/>
            </w:tcBorders>
          </w:tcPr>
          <w:p w14:paraId="411D0A20">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9</w:t>
            </w:r>
          </w:p>
        </w:tc>
        <w:tc>
          <w:tcPr>
            <w:tcW w:w="4624" w:type="dxa"/>
            <w:tcBorders>
              <w:tl2br w:val="nil"/>
              <w:tr2bl w:val="nil"/>
            </w:tcBorders>
          </w:tcPr>
          <w:p w14:paraId="39AFBDE9">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净空净高分析</w:t>
            </w:r>
          </w:p>
        </w:tc>
        <w:tc>
          <w:tcPr>
            <w:tcW w:w="3188" w:type="dxa"/>
            <w:tcBorders>
              <w:tl2br w:val="nil"/>
              <w:tr2bl w:val="nil"/>
            </w:tcBorders>
          </w:tcPr>
          <w:p w14:paraId="0BAD4614">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模型、文档</w:t>
            </w:r>
          </w:p>
        </w:tc>
      </w:tr>
      <w:tr w14:paraId="0D6594B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717" w:type="dxa"/>
            <w:tcBorders>
              <w:tl2br w:val="nil"/>
              <w:tr2bl w:val="nil"/>
            </w:tcBorders>
          </w:tcPr>
          <w:p w14:paraId="62B1F6B5">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10</w:t>
            </w:r>
          </w:p>
        </w:tc>
        <w:tc>
          <w:tcPr>
            <w:tcW w:w="4624" w:type="dxa"/>
            <w:tcBorders>
              <w:tl2br w:val="nil"/>
              <w:tr2bl w:val="nil"/>
            </w:tcBorders>
          </w:tcPr>
          <w:p w14:paraId="1BA32F8C">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虚拟质量样板全景漫游模拟</w:t>
            </w:r>
          </w:p>
        </w:tc>
        <w:tc>
          <w:tcPr>
            <w:tcW w:w="3188" w:type="dxa"/>
            <w:tcBorders>
              <w:tl2br w:val="nil"/>
              <w:tr2bl w:val="nil"/>
            </w:tcBorders>
          </w:tcPr>
          <w:p w14:paraId="633A2347">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视频</w:t>
            </w:r>
          </w:p>
        </w:tc>
      </w:tr>
      <w:tr w14:paraId="621F477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47" w:hRule="atLeast"/>
        </w:trPr>
        <w:tc>
          <w:tcPr>
            <w:tcW w:w="717" w:type="dxa"/>
            <w:tcBorders>
              <w:tl2br w:val="nil"/>
              <w:tr2bl w:val="nil"/>
            </w:tcBorders>
          </w:tcPr>
          <w:p w14:paraId="47B2FD2D">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12</w:t>
            </w:r>
          </w:p>
        </w:tc>
        <w:tc>
          <w:tcPr>
            <w:tcW w:w="4624" w:type="dxa"/>
            <w:tcBorders>
              <w:tl2br w:val="nil"/>
              <w:tr2bl w:val="nil"/>
            </w:tcBorders>
          </w:tcPr>
          <w:p w14:paraId="15C315E8">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交通组织模拟</w:t>
            </w:r>
          </w:p>
        </w:tc>
        <w:tc>
          <w:tcPr>
            <w:tcW w:w="3188" w:type="dxa"/>
            <w:tcBorders>
              <w:tl2br w:val="nil"/>
              <w:tr2bl w:val="nil"/>
            </w:tcBorders>
          </w:tcPr>
          <w:p w14:paraId="3A25A78F">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视频、文档</w:t>
            </w:r>
          </w:p>
        </w:tc>
      </w:tr>
      <w:tr w14:paraId="725B06C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7" w:type="dxa"/>
            <w:tcBorders>
              <w:tl2br w:val="nil"/>
              <w:tr2bl w:val="nil"/>
            </w:tcBorders>
          </w:tcPr>
          <w:p w14:paraId="7CA917CE">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13</w:t>
            </w:r>
          </w:p>
        </w:tc>
        <w:tc>
          <w:tcPr>
            <w:tcW w:w="4624" w:type="dxa"/>
            <w:tcBorders>
              <w:tl2br w:val="nil"/>
              <w:tr2bl w:val="nil"/>
            </w:tcBorders>
          </w:tcPr>
          <w:p w14:paraId="58CE6630">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工程量统计</w:t>
            </w:r>
          </w:p>
        </w:tc>
        <w:tc>
          <w:tcPr>
            <w:tcW w:w="3188" w:type="dxa"/>
            <w:tcBorders>
              <w:tl2br w:val="nil"/>
              <w:tr2bl w:val="nil"/>
            </w:tcBorders>
          </w:tcPr>
          <w:p w14:paraId="254D1292">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文档</w:t>
            </w:r>
          </w:p>
        </w:tc>
      </w:tr>
      <w:tr w14:paraId="5681CA2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17" w:type="dxa"/>
            <w:tcBorders>
              <w:tl2br w:val="nil"/>
              <w:tr2bl w:val="nil"/>
            </w:tcBorders>
          </w:tcPr>
          <w:p w14:paraId="154C3FF3">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14</w:t>
            </w:r>
          </w:p>
        </w:tc>
        <w:tc>
          <w:tcPr>
            <w:tcW w:w="4624" w:type="dxa"/>
            <w:tcBorders>
              <w:tl2br w:val="nil"/>
              <w:tr2bl w:val="nil"/>
            </w:tcBorders>
          </w:tcPr>
          <w:p w14:paraId="1DF5285A">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BIM 模型输出设计图纸</w:t>
            </w:r>
          </w:p>
        </w:tc>
        <w:tc>
          <w:tcPr>
            <w:tcW w:w="3188" w:type="dxa"/>
            <w:tcBorders>
              <w:tl2br w:val="nil"/>
              <w:tr2bl w:val="nil"/>
            </w:tcBorders>
          </w:tcPr>
          <w:p w14:paraId="29C3DA8B">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模型、图纸</w:t>
            </w:r>
          </w:p>
        </w:tc>
      </w:tr>
      <w:tr w14:paraId="0025771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17" w:type="dxa"/>
            <w:tcBorders>
              <w:tl2br w:val="nil"/>
              <w:tr2bl w:val="nil"/>
            </w:tcBorders>
          </w:tcPr>
          <w:p w14:paraId="476329C8">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15</w:t>
            </w:r>
          </w:p>
        </w:tc>
        <w:tc>
          <w:tcPr>
            <w:tcW w:w="4624" w:type="dxa"/>
            <w:tcBorders>
              <w:tl2br w:val="nil"/>
              <w:tr2bl w:val="nil"/>
            </w:tcBorders>
          </w:tcPr>
          <w:p w14:paraId="70F937CE">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样板工艺</w:t>
            </w:r>
          </w:p>
        </w:tc>
        <w:tc>
          <w:tcPr>
            <w:tcW w:w="3188" w:type="dxa"/>
            <w:tcBorders>
              <w:tl2br w:val="nil"/>
              <w:tr2bl w:val="nil"/>
            </w:tcBorders>
          </w:tcPr>
          <w:p w14:paraId="38FFF716">
            <w:pPr>
              <w:widowControl/>
              <w:spacing w:line="360" w:lineRule="auto"/>
              <w:jc w:val="center"/>
              <w:textAlignment w:val="top"/>
              <w:rPr>
                <w:rFonts w:hint="default" w:ascii="Times New Roman" w:hAnsi="Times New Roman" w:cs="宋体"/>
                <w:color w:val="000000"/>
                <w:kern w:val="0"/>
                <w:sz w:val="24"/>
                <w:szCs w:val="24"/>
                <w:lang w:bidi="ar"/>
              </w:rPr>
            </w:pPr>
            <w:r>
              <w:rPr>
                <w:rFonts w:ascii="Times New Roman" w:hAnsi="Times New Roman" w:cs="宋体"/>
                <w:color w:val="000000"/>
                <w:kern w:val="0"/>
                <w:sz w:val="24"/>
                <w:szCs w:val="24"/>
                <w:lang w:bidi="ar"/>
              </w:rPr>
              <w:t>模拟视频、图册或展板</w:t>
            </w:r>
          </w:p>
        </w:tc>
      </w:tr>
    </w:tbl>
    <w:p w14:paraId="15B63E3D">
      <w:pPr>
        <w:spacing w:line="360" w:lineRule="auto"/>
        <w:ind w:firstLine="420"/>
        <w:outlineLvl w:val="0"/>
        <w:rPr>
          <w:rFonts w:hint="default" w:ascii="Times New Roman" w:hAnsi="Times New Roman" w:cs="宋体"/>
          <w:sz w:val="24"/>
          <w:szCs w:val="24"/>
        </w:rPr>
      </w:pPr>
      <w:bookmarkStart w:id="319" w:name="_Toc12318"/>
      <w:bookmarkStart w:id="320" w:name="_Toc2793"/>
      <w:r>
        <w:rPr>
          <w:rFonts w:ascii="Times New Roman" w:hAnsi="Times New Roman" w:cs="宋体"/>
          <w:sz w:val="24"/>
          <w:szCs w:val="24"/>
        </w:rPr>
        <w:t>4 建设单位应组织对归档的设计成果进行审核。</w:t>
      </w:r>
      <w:bookmarkEnd w:id="319"/>
      <w:bookmarkEnd w:id="320"/>
    </w:p>
    <w:p w14:paraId="4E3C48A4">
      <w:pPr>
        <w:spacing w:line="360" w:lineRule="auto"/>
        <w:ind w:firstLine="420"/>
        <w:rPr>
          <w:rFonts w:hint="default" w:ascii="Times New Roman" w:hAnsi="Times New Roman" w:cs="宋体"/>
          <w:sz w:val="24"/>
          <w:szCs w:val="24"/>
        </w:rPr>
      </w:pPr>
      <w:r>
        <w:rPr>
          <w:rFonts w:ascii="Times New Roman" w:hAnsi="Times New Roman" w:cs="宋体"/>
          <w:sz w:val="24"/>
          <w:szCs w:val="24"/>
        </w:rPr>
        <w:t>5 成果应根据合同文件和政府相关部门的要求进行归档，归档单位包括本项目建设单位和政府有关档案接收部门。</w:t>
      </w:r>
    </w:p>
    <w:p w14:paraId="2F9CA4E8">
      <w:pPr>
        <w:spacing w:line="360" w:lineRule="auto"/>
        <w:rPr>
          <w:rFonts w:hint="default" w:ascii="Times New Roman" w:hAnsi="Times New Roman" w:cs="宋体"/>
        </w:rPr>
      </w:pPr>
    </w:p>
    <w:p w14:paraId="5CF598D1">
      <w:pPr>
        <w:pStyle w:val="3"/>
        <w:rPr>
          <w:rFonts w:hint="default" w:ascii="Times New Roman" w:hAnsi="Times New Roman" w:cs="宋体"/>
        </w:rPr>
      </w:pPr>
      <w:bookmarkStart w:id="321" w:name="_Toc17593"/>
      <w:bookmarkStart w:id="322" w:name="_Toc29167"/>
      <w:r>
        <w:rPr>
          <w:rFonts w:ascii="Times New Roman" w:hAnsi="Times New Roman" w:cs="宋体"/>
        </w:rPr>
        <w:t>4.3.7其他要求</w:t>
      </w:r>
      <w:bookmarkEnd w:id="321"/>
      <w:bookmarkEnd w:id="322"/>
    </w:p>
    <w:p w14:paraId="1D3EBE27">
      <w:pPr>
        <w:spacing w:line="360" w:lineRule="auto"/>
        <w:ind w:firstLine="420"/>
        <w:rPr>
          <w:rFonts w:hint="default" w:ascii="Times New Roman" w:hAnsi="Times New Roman" w:cs="宋体"/>
          <w:sz w:val="24"/>
          <w:szCs w:val="24"/>
        </w:rPr>
      </w:pPr>
      <w:r>
        <w:rPr>
          <w:rFonts w:ascii="Times New Roman" w:hAnsi="Times New Roman" w:cs="宋体"/>
          <w:sz w:val="24"/>
          <w:szCs w:val="24"/>
        </w:rPr>
        <w:t>1施工 BIM 应用成果采用任意格式和深度都应对文件结构和命名规则、模型 拆分规则、模型色彩规则、模型度量单位、模型坐标系统、模型信息交换标准等进行统一，以便于交付后后续施工阶段的重复利用。</w:t>
      </w:r>
    </w:p>
    <w:p w14:paraId="5CB7FE2C">
      <w:pPr>
        <w:spacing w:line="360" w:lineRule="auto"/>
        <w:ind w:firstLine="420"/>
        <w:rPr>
          <w:rFonts w:hint="default" w:ascii="Times New Roman" w:hAnsi="Times New Roman" w:cs="宋体"/>
          <w:sz w:val="24"/>
          <w:szCs w:val="24"/>
        </w:rPr>
      </w:pPr>
      <w:r>
        <w:rPr>
          <w:rFonts w:ascii="Times New Roman" w:hAnsi="Times New Roman" w:cs="宋体"/>
          <w:sz w:val="24"/>
          <w:szCs w:val="24"/>
        </w:rPr>
        <w:t>2 BIM 施工成果模型的交付应符合相关方使用的 BIM 平台系统的要求。</w:t>
      </w:r>
    </w:p>
    <w:p w14:paraId="49439C2D">
      <w:pPr>
        <w:spacing w:line="360" w:lineRule="auto"/>
        <w:ind w:firstLine="420"/>
        <w:rPr>
          <w:rFonts w:hint="default" w:ascii="Times New Roman" w:hAnsi="Times New Roman" w:cs="宋体"/>
          <w:sz w:val="24"/>
          <w:szCs w:val="24"/>
        </w:rPr>
      </w:pPr>
      <w:r>
        <w:rPr>
          <w:rFonts w:ascii="Times New Roman" w:hAnsi="Times New Roman" w:cs="宋体"/>
          <w:sz w:val="24"/>
          <w:szCs w:val="24"/>
        </w:rPr>
        <w:t>3 BIM 施工成果模型应满足工程建设项目实际施工需要和设计深度的要求。</w:t>
      </w:r>
    </w:p>
    <w:p w14:paraId="4CA76EA8">
      <w:pPr>
        <w:spacing w:line="360" w:lineRule="auto"/>
        <w:ind w:firstLine="420"/>
        <w:rPr>
          <w:rFonts w:hint="default" w:ascii="Times New Roman" w:hAnsi="Times New Roman" w:cs="宋体"/>
          <w:sz w:val="24"/>
          <w:szCs w:val="24"/>
        </w:rPr>
      </w:pPr>
      <w:r>
        <w:rPr>
          <w:rFonts w:ascii="Times New Roman" w:hAnsi="Times New Roman" w:cs="宋体"/>
          <w:sz w:val="24"/>
          <w:szCs w:val="24"/>
        </w:rPr>
        <w:t>4 BIM 施工成果模型的信息输入方应保证所输入数据的准确性与完整性。</w:t>
      </w:r>
    </w:p>
    <w:p w14:paraId="2E790232">
      <w:pPr>
        <w:spacing w:line="360" w:lineRule="auto"/>
        <w:ind w:firstLine="420"/>
        <w:outlineLvl w:val="0"/>
        <w:rPr>
          <w:rFonts w:hint="default" w:ascii="Times New Roman" w:hAnsi="Times New Roman" w:cs="宋体"/>
          <w:sz w:val="24"/>
          <w:szCs w:val="24"/>
        </w:rPr>
      </w:pPr>
      <w:bookmarkStart w:id="323" w:name="_Toc31391"/>
      <w:bookmarkStart w:id="324" w:name="_Toc10399"/>
      <w:r>
        <w:rPr>
          <w:rFonts w:ascii="Times New Roman" w:hAnsi="Times New Roman" w:cs="宋体"/>
          <w:sz w:val="24"/>
          <w:szCs w:val="24"/>
        </w:rPr>
        <w:t>5 BIM 施工成果交付物涉及的单位，应采用公制单位。模型单元单位描述</w:t>
      </w:r>
      <w:bookmarkEnd w:id="323"/>
      <w:bookmarkEnd w:id="324"/>
    </w:p>
    <w:p w14:paraId="27DB4F1D">
      <w:pPr>
        <w:spacing w:line="360" w:lineRule="auto"/>
        <w:rPr>
          <w:rFonts w:hint="default" w:ascii="Times New Roman" w:hAnsi="Times New Roman" w:cs="宋体"/>
          <w:sz w:val="24"/>
          <w:szCs w:val="24"/>
        </w:rPr>
      </w:pPr>
      <w:r>
        <w:rPr>
          <w:rFonts w:ascii="Times New Roman" w:hAnsi="Times New Roman" w:cs="宋体"/>
          <w:sz w:val="24"/>
          <w:szCs w:val="24"/>
        </w:rPr>
        <w:t>可以毫米为单位并保留整数显示，也可以米为单位并保留三位小数。</w:t>
      </w:r>
    </w:p>
    <w:p w14:paraId="79721608">
      <w:pPr>
        <w:spacing w:line="360" w:lineRule="auto"/>
        <w:ind w:firstLine="420"/>
        <w:rPr>
          <w:rFonts w:hint="default" w:ascii="Times New Roman" w:hAnsi="Times New Roman" w:cs="宋体"/>
          <w:sz w:val="24"/>
          <w:szCs w:val="24"/>
        </w:rPr>
      </w:pPr>
      <w:r>
        <w:rPr>
          <w:rFonts w:ascii="Times New Roman" w:hAnsi="Times New Roman" w:cs="宋体"/>
          <w:sz w:val="24"/>
          <w:szCs w:val="24"/>
        </w:rPr>
        <w:t>6 BIM 施工成果中时间系统应采用公历纪元和北京时间。</w:t>
      </w:r>
    </w:p>
    <w:p w14:paraId="300E50C7">
      <w:pPr>
        <w:spacing w:line="360" w:lineRule="auto"/>
        <w:ind w:firstLine="420"/>
        <w:rPr>
          <w:rFonts w:hint="default" w:ascii="Times New Roman" w:hAnsi="Times New Roman" w:cs="宋体"/>
          <w:sz w:val="24"/>
          <w:szCs w:val="24"/>
        </w:rPr>
      </w:pPr>
      <w:r>
        <w:rPr>
          <w:rFonts w:ascii="Times New Roman" w:hAnsi="Times New Roman" w:cs="宋体"/>
          <w:sz w:val="24"/>
          <w:szCs w:val="24"/>
        </w:rPr>
        <w:t>7施工图设计模型及其交付物的命名应简明且易于辨识。</w:t>
      </w:r>
    </w:p>
    <w:p w14:paraId="1D2C11EE">
      <w:pPr>
        <w:spacing w:line="360" w:lineRule="auto"/>
        <w:ind w:firstLine="420"/>
        <w:rPr>
          <w:rFonts w:hint="default" w:ascii="Times New Roman" w:hAnsi="Times New Roman" w:cs="宋体"/>
          <w:sz w:val="24"/>
          <w:szCs w:val="24"/>
        </w:rPr>
      </w:pPr>
      <w:r>
        <w:rPr>
          <w:rFonts w:ascii="Times New Roman" w:hAnsi="Times New Roman" w:cs="宋体"/>
          <w:sz w:val="24"/>
          <w:szCs w:val="24"/>
        </w:rPr>
        <w:t>8施工图设计模型名称宜由项目编号、项目名称、专业、自定义描述组成，</w:t>
      </w:r>
    </w:p>
    <w:p w14:paraId="2C183AEC">
      <w:pPr>
        <w:spacing w:line="360" w:lineRule="auto"/>
        <w:rPr>
          <w:rFonts w:hint="default" w:ascii="Times New Roman" w:hAnsi="Times New Roman" w:cs="宋体"/>
          <w:sz w:val="24"/>
          <w:szCs w:val="24"/>
        </w:rPr>
      </w:pPr>
      <w:r>
        <w:rPr>
          <w:rFonts w:ascii="Times New Roman" w:hAnsi="Times New Roman" w:cs="宋体"/>
          <w:sz w:val="24"/>
          <w:szCs w:val="24"/>
        </w:rPr>
        <w:t>其间宜以下划线“_” 隔开。</w:t>
      </w:r>
    </w:p>
    <w:p w14:paraId="16D397CD">
      <w:pPr>
        <w:spacing w:line="360" w:lineRule="auto"/>
        <w:ind w:firstLine="420"/>
        <w:outlineLvl w:val="0"/>
        <w:rPr>
          <w:rFonts w:hint="default" w:ascii="Times New Roman" w:hAnsi="Times New Roman" w:cs="宋体"/>
          <w:sz w:val="24"/>
          <w:szCs w:val="24"/>
        </w:rPr>
      </w:pPr>
      <w:bookmarkStart w:id="325" w:name="_Toc12447"/>
      <w:bookmarkStart w:id="326" w:name="_Toc24918"/>
      <w:r>
        <w:rPr>
          <w:rFonts w:ascii="Times New Roman" w:hAnsi="Times New Roman" w:cs="宋体"/>
          <w:sz w:val="24"/>
          <w:szCs w:val="24"/>
        </w:rPr>
        <w:t>9专业命名宜采用易识别的专业称号。</w:t>
      </w:r>
      <w:bookmarkEnd w:id="325"/>
      <w:bookmarkEnd w:id="326"/>
    </w:p>
    <w:p w14:paraId="133AF970">
      <w:pPr>
        <w:spacing w:line="360" w:lineRule="auto"/>
        <w:ind w:firstLine="420"/>
        <w:rPr>
          <w:rFonts w:hint="default" w:ascii="Times New Roman" w:hAnsi="Times New Roman" w:cs="宋体"/>
          <w:sz w:val="24"/>
          <w:szCs w:val="24"/>
        </w:rPr>
      </w:pPr>
      <w:r>
        <w:rPr>
          <w:rFonts w:ascii="Times New Roman" w:hAnsi="Times New Roman" w:cs="宋体"/>
          <w:sz w:val="24"/>
          <w:szCs w:val="24"/>
        </w:rPr>
        <w:t>10模型单元的名称宜由工程对象名称和自定义描述组成，其间宜以下划线 “_”隔开。</w:t>
      </w:r>
    </w:p>
    <w:p w14:paraId="7FF68B0B">
      <w:pPr>
        <w:spacing w:line="360" w:lineRule="auto"/>
        <w:ind w:firstLine="420"/>
        <w:rPr>
          <w:rFonts w:hint="default" w:ascii="Times New Roman" w:hAnsi="Times New Roman" w:cs="宋体"/>
          <w:sz w:val="24"/>
          <w:szCs w:val="24"/>
        </w:rPr>
      </w:pPr>
    </w:p>
    <w:p w14:paraId="6A19F083">
      <w:pPr>
        <w:spacing w:line="360" w:lineRule="auto"/>
        <w:rPr>
          <w:rFonts w:hint="default" w:ascii="Times New Roman" w:hAnsi="Times New Roman" w:cs="宋体"/>
          <w:sz w:val="24"/>
          <w:szCs w:val="24"/>
        </w:rPr>
      </w:pPr>
      <w:r>
        <w:rPr>
          <w:rFonts w:ascii="Times New Roman" w:hAnsi="Times New Roman" w:cs="宋体"/>
          <w:sz w:val="24"/>
          <w:szCs w:val="24"/>
        </w:rPr>
        <w:br w:type="page"/>
      </w:r>
    </w:p>
    <w:p w14:paraId="06942364">
      <w:pPr>
        <w:spacing w:line="360" w:lineRule="auto"/>
        <w:ind w:firstLine="420"/>
        <w:rPr>
          <w:rFonts w:hint="default" w:ascii="Times New Roman" w:hAnsi="Times New Roman" w:cs="宋体"/>
          <w:sz w:val="24"/>
          <w:szCs w:val="24"/>
        </w:rPr>
      </w:pPr>
    </w:p>
    <w:p w14:paraId="75766AB0">
      <w:pPr>
        <w:spacing w:line="360" w:lineRule="auto"/>
        <w:jc w:val="center"/>
        <w:outlineLvl w:val="0"/>
        <w:rPr>
          <w:rStyle w:val="49"/>
          <w:rFonts w:hint="default" w:ascii="Times New Roman" w:hAnsi="Times New Roman"/>
          <w:b w:val="0"/>
          <w:szCs w:val="28"/>
        </w:rPr>
      </w:pPr>
      <w:bookmarkStart w:id="327" w:name="_Toc17016"/>
      <w:bookmarkStart w:id="328" w:name="_Toc27976"/>
      <w:r>
        <w:rPr>
          <w:rStyle w:val="49"/>
          <w:rFonts w:ascii="Times New Roman" w:hAnsi="Times New Roman"/>
          <w:b w:val="0"/>
          <w:szCs w:val="28"/>
        </w:rPr>
        <w:t>5 样板管理协同作业平台</w:t>
      </w:r>
      <w:bookmarkEnd w:id="327"/>
      <w:bookmarkEnd w:id="328"/>
    </w:p>
    <w:p w14:paraId="12106842">
      <w:pPr>
        <w:spacing w:line="360" w:lineRule="auto"/>
        <w:rPr>
          <w:rFonts w:hint="default" w:ascii="Times New Roman" w:hAnsi="Times New Roman"/>
          <w:sz w:val="24"/>
        </w:rPr>
      </w:pPr>
      <w:r>
        <w:rPr>
          <w:rFonts w:ascii="Times New Roman" w:hAnsi="Times New Roman"/>
          <w:b/>
          <w:bCs/>
          <w:sz w:val="24"/>
        </w:rPr>
        <w:t>5.0.1</w:t>
      </w:r>
      <w:r>
        <w:rPr>
          <w:rFonts w:ascii="Times New Roman" w:hAnsi="Times New Roman"/>
          <w:sz w:val="24"/>
        </w:rPr>
        <w:t xml:space="preserve">  搭建 BIM 虚拟样板管理协同作业平台应符合建设工程项目特点和管理要求。</w:t>
      </w:r>
    </w:p>
    <w:p w14:paraId="3AC4AC7B">
      <w:pPr>
        <w:spacing w:line="360" w:lineRule="auto"/>
        <w:rPr>
          <w:rFonts w:hint="default" w:ascii="Times New Roman" w:hAnsi="Times New Roman"/>
          <w:sz w:val="24"/>
        </w:rPr>
      </w:pPr>
      <w:r>
        <w:rPr>
          <w:rFonts w:ascii="Times New Roman" w:hAnsi="Times New Roman"/>
          <w:b/>
          <w:bCs/>
          <w:sz w:val="24"/>
        </w:rPr>
        <w:t>5.0.2</w:t>
      </w:r>
      <w:r>
        <w:rPr>
          <w:rFonts w:ascii="Times New Roman" w:hAnsi="Times New Roman"/>
          <w:sz w:val="24"/>
        </w:rPr>
        <w:t xml:space="preserve">  BIM 虚拟样板管理协同作业平台应具有良好的兼容性和数据安全性，实现数据和信息的安全有效共享。</w:t>
      </w:r>
    </w:p>
    <w:p w14:paraId="32AFF212">
      <w:pPr>
        <w:spacing w:line="360" w:lineRule="auto"/>
        <w:rPr>
          <w:rFonts w:hint="default" w:ascii="Times New Roman" w:hAnsi="Times New Roman"/>
          <w:sz w:val="24"/>
        </w:rPr>
      </w:pPr>
      <w:r>
        <w:rPr>
          <w:rFonts w:ascii="Times New Roman" w:hAnsi="Times New Roman"/>
          <w:b/>
          <w:bCs/>
          <w:sz w:val="24"/>
        </w:rPr>
        <w:t>5.0.3</w:t>
      </w:r>
      <w:r>
        <w:rPr>
          <w:rFonts w:ascii="Times New Roman" w:hAnsi="Times New Roman"/>
          <w:sz w:val="24"/>
        </w:rPr>
        <w:t xml:space="preserve">  BIM 虚拟样板管理协同作业平台应具备校验、审核等功能，实现平台的资料质量管理和追溯复查功能。</w:t>
      </w:r>
    </w:p>
    <w:p w14:paraId="0D3A9145">
      <w:pPr>
        <w:spacing w:line="360" w:lineRule="auto"/>
        <w:rPr>
          <w:rFonts w:hint="default" w:ascii="Times New Roman" w:hAnsi="Times New Roman"/>
          <w:sz w:val="24"/>
        </w:rPr>
      </w:pPr>
      <w:r>
        <w:rPr>
          <w:rFonts w:ascii="Times New Roman" w:hAnsi="Times New Roman"/>
          <w:b/>
          <w:bCs/>
          <w:sz w:val="24"/>
        </w:rPr>
        <w:t>5.0.4</w:t>
      </w:r>
      <w:r>
        <w:rPr>
          <w:rFonts w:ascii="Times New Roman" w:hAnsi="Times New Roman"/>
          <w:sz w:val="24"/>
        </w:rPr>
        <w:t xml:space="preserve">  BIM 虚拟样板管理协同作业平台</w:t>
      </w:r>
      <w:r>
        <w:rPr>
          <w:rFonts w:hint="default" w:ascii="Times New Roman" w:hAnsi="Times New Roman"/>
          <w:sz w:val="24"/>
        </w:rPr>
        <w:t>应具备良好的数据兼容性和交互性，支持多种</w:t>
      </w:r>
      <w:r>
        <w:rPr>
          <w:rFonts w:ascii="Times New Roman" w:hAnsi="Times New Roman"/>
          <w:sz w:val="24"/>
        </w:rPr>
        <w:t xml:space="preserve"> </w:t>
      </w:r>
      <w:r>
        <w:rPr>
          <w:rFonts w:hint="default" w:ascii="Times New Roman" w:hAnsi="Times New Roman"/>
          <w:sz w:val="24"/>
        </w:rPr>
        <w:t>BIM</w:t>
      </w:r>
      <w:r>
        <w:rPr>
          <w:rFonts w:ascii="Times New Roman" w:hAnsi="Times New Roman"/>
          <w:sz w:val="24"/>
        </w:rPr>
        <w:t xml:space="preserve"> </w:t>
      </w:r>
      <w:r>
        <w:rPr>
          <w:rFonts w:hint="default" w:ascii="Times New Roman" w:hAnsi="Times New Roman"/>
          <w:sz w:val="24"/>
        </w:rPr>
        <w:t>软件及不同专业软件之间的数据交互。通过建立交互传递数据接口标准，实现数据和信息的有效共享，</w:t>
      </w:r>
      <w:r>
        <w:rPr>
          <w:rFonts w:ascii="Times New Roman" w:hAnsi="Times New Roman"/>
          <w:sz w:val="24"/>
        </w:rPr>
        <w:t xml:space="preserve">做到 </w:t>
      </w:r>
      <w:r>
        <w:rPr>
          <w:rFonts w:hint="default" w:ascii="Times New Roman" w:hAnsi="Times New Roman"/>
          <w:sz w:val="24"/>
        </w:rPr>
        <w:t>BIM</w:t>
      </w:r>
      <w:r>
        <w:rPr>
          <w:rFonts w:ascii="Times New Roman" w:hAnsi="Times New Roman"/>
          <w:sz w:val="24"/>
        </w:rPr>
        <w:t xml:space="preserve"> </w:t>
      </w:r>
      <w:r>
        <w:rPr>
          <w:rFonts w:hint="default" w:ascii="Times New Roman" w:hAnsi="Times New Roman"/>
          <w:sz w:val="24"/>
        </w:rPr>
        <w:t>设计过程中专业内的协同和专业间的协同</w:t>
      </w:r>
      <w:r>
        <w:rPr>
          <w:rFonts w:ascii="Times New Roman" w:hAnsi="Times New Roman"/>
          <w:sz w:val="24"/>
        </w:rPr>
        <w:t>，保证</w:t>
      </w:r>
      <w:r>
        <w:rPr>
          <w:rFonts w:hint="default" w:ascii="Times New Roman" w:hAnsi="Times New Roman"/>
          <w:sz w:val="24"/>
        </w:rPr>
        <w:t>各专业间的协同工作效率，并保证各参建单位间的高效协同。</w:t>
      </w:r>
    </w:p>
    <w:p w14:paraId="20D4A043">
      <w:pPr>
        <w:spacing w:line="360" w:lineRule="auto"/>
        <w:rPr>
          <w:rFonts w:hint="default" w:ascii="Times New Roman" w:hAnsi="Times New Roman"/>
          <w:sz w:val="24"/>
        </w:rPr>
      </w:pPr>
      <w:r>
        <w:rPr>
          <w:rFonts w:ascii="Times New Roman" w:hAnsi="Times New Roman"/>
          <w:b/>
          <w:bCs/>
          <w:sz w:val="24"/>
        </w:rPr>
        <w:t>5.0.5</w:t>
      </w:r>
      <w:r>
        <w:rPr>
          <w:rFonts w:ascii="Times New Roman" w:hAnsi="Times New Roman"/>
          <w:sz w:val="24"/>
        </w:rPr>
        <w:t xml:space="preserve">  BIM 虚拟样板管理协同作业平台</w:t>
      </w:r>
      <w:r>
        <w:rPr>
          <w:rFonts w:hint="default" w:ascii="Times New Roman" w:hAnsi="Times New Roman"/>
          <w:sz w:val="24"/>
        </w:rPr>
        <w:t>应对关联模型数据信息的建立者和编辑者建立相对应的权限许可机制，确保数据的安全性和完整性。</w:t>
      </w:r>
    </w:p>
    <w:p w14:paraId="289F830B">
      <w:pPr>
        <w:spacing w:line="360" w:lineRule="auto"/>
        <w:rPr>
          <w:rFonts w:hint="default" w:ascii="Times New Roman" w:hAnsi="Times New Roman"/>
          <w:sz w:val="24"/>
        </w:rPr>
      </w:pPr>
      <w:r>
        <w:rPr>
          <w:rFonts w:ascii="Times New Roman" w:hAnsi="Times New Roman"/>
          <w:b/>
          <w:bCs/>
          <w:sz w:val="24"/>
        </w:rPr>
        <w:t>5.0.6</w:t>
      </w:r>
      <w:r>
        <w:rPr>
          <w:rFonts w:ascii="Times New Roman" w:hAnsi="Times New Roman"/>
          <w:sz w:val="24"/>
        </w:rPr>
        <w:t xml:space="preserve">  </w:t>
      </w:r>
      <w:r>
        <w:rPr>
          <w:rFonts w:hint="default" w:ascii="Times New Roman" w:hAnsi="Times New Roman"/>
          <w:sz w:val="24"/>
        </w:rPr>
        <w:t>各相关专业的关联模型数据信息应具有唯一性，采纳不同方式表达的信息应具有一致性，避免冗余信息的出现。保障全过程的数据协同与共享，形成完备的工程建设数据资产。</w:t>
      </w:r>
    </w:p>
    <w:p w14:paraId="4AE30646">
      <w:pPr>
        <w:spacing w:line="360" w:lineRule="auto"/>
        <w:rPr>
          <w:rFonts w:hint="default" w:ascii="Times New Roman" w:hAnsi="Times New Roman"/>
          <w:sz w:val="24"/>
        </w:rPr>
      </w:pPr>
      <w:r>
        <w:rPr>
          <w:rFonts w:ascii="Times New Roman" w:hAnsi="Times New Roman"/>
          <w:b/>
          <w:bCs/>
          <w:sz w:val="24"/>
        </w:rPr>
        <w:t>5.0.7</w:t>
      </w:r>
      <w:r>
        <w:rPr>
          <w:rFonts w:ascii="Times New Roman" w:hAnsi="Times New Roman"/>
          <w:sz w:val="24"/>
        </w:rPr>
        <w:t xml:space="preserve">  </w:t>
      </w:r>
      <w:r>
        <w:rPr>
          <w:rFonts w:hint="default" w:ascii="Times New Roman" w:hAnsi="Times New Roman"/>
          <w:sz w:val="24"/>
        </w:rPr>
        <w:t>BIM</w:t>
      </w:r>
      <w:r>
        <w:rPr>
          <w:rFonts w:ascii="Times New Roman" w:hAnsi="Times New Roman"/>
          <w:sz w:val="24"/>
        </w:rPr>
        <w:t xml:space="preserve"> </w:t>
      </w:r>
      <w:r>
        <w:rPr>
          <w:rFonts w:hint="default" w:ascii="Times New Roman" w:hAnsi="Times New Roman"/>
          <w:sz w:val="24"/>
        </w:rPr>
        <w:t>模型数据的交互应保证在所有</w:t>
      </w:r>
      <w:r>
        <w:rPr>
          <w:rFonts w:ascii="Times New Roman" w:hAnsi="Times New Roman"/>
          <w:sz w:val="24"/>
        </w:rPr>
        <w:t xml:space="preserve"> </w:t>
      </w:r>
      <w:r>
        <w:rPr>
          <w:rFonts w:hint="default" w:ascii="Times New Roman" w:hAnsi="Times New Roman"/>
          <w:sz w:val="24"/>
        </w:rPr>
        <w:t>BIM</w:t>
      </w:r>
      <w:r>
        <w:rPr>
          <w:rFonts w:ascii="Times New Roman" w:hAnsi="Times New Roman"/>
          <w:sz w:val="24"/>
        </w:rPr>
        <w:t xml:space="preserve"> </w:t>
      </w:r>
      <w:r>
        <w:rPr>
          <w:rFonts w:hint="default" w:ascii="Times New Roman" w:hAnsi="Times New Roman"/>
          <w:sz w:val="24"/>
        </w:rPr>
        <w:t>工作流程中关键数据的可用性。</w:t>
      </w:r>
      <w:r>
        <w:rPr>
          <w:rFonts w:ascii="Times New Roman" w:hAnsi="Times New Roman"/>
          <w:sz w:val="24"/>
        </w:rPr>
        <w:t>BIM 虚拟样板管理协同作业平台</w:t>
      </w:r>
      <w:r>
        <w:rPr>
          <w:rFonts w:hint="default" w:ascii="Times New Roman" w:hAnsi="Times New Roman"/>
          <w:sz w:val="24"/>
        </w:rPr>
        <w:t>应保证相关专业的关联模型数据信息准确地传承，按照模型结构的要求进行信息的组织与治理，并保持对信息的持续维护。</w:t>
      </w:r>
    </w:p>
    <w:p w14:paraId="62DDF129">
      <w:pPr>
        <w:spacing w:line="360" w:lineRule="auto"/>
        <w:rPr>
          <w:rFonts w:hint="default" w:ascii="Times New Roman" w:hAnsi="Times New Roman"/>
          <w:sz w:val="24"/>
        </w:rPr>
      </w:pPr>
      <w:r>
        <w:rPr>
          <w:rFonts w:ascii="Times New Roman" w:hAnsi="Times New Roman"/>
          <w:b/>
          <w:bCs/>
          <w:sz w:val="24"/>
        </w:rPr>
        <w:t>5.0.8</w:t>
      </w:r>
      <w:r>
        <w:rPr>
          <w:rFonts w:ascii="Times New Roman" w:hAnsi="Times New Roman"/>
          <w:sz w:val="24"/>
        </w:rPr>
        <w:t xml:space="preserve">  BIM 虚拟样板管理协同作业平台</w:t>
      </w:r>
      <w:r>
        <w:rPr>
          <w:rFonts w:hint="default" w:ascii="Times New Roman" w:hAnsi="Times New Roman"/>
          <w:sz w:val="24"/>
        </w:rPr>
        <w:t>中模型数据的存储应满足数据安全的要求，应采用高效的方法和介质进行专门的存储、更新和维护。信息模型的输入和交付数据应支持不同区域、不同时期的多版本治理。</w:t>
      </w:r>
    </w:p>
    <w:p w14:paraId="6599BF66">
      <w:pPr>
        <w:spacing w:line="360" w:lineRule="auto"/>
        <w:rPr>
          <w:rFonts w:hint="default" w:ascii="Times New Roman" w:hAnsi="Times New Roman"/>
          <w:sz w:val="24"/>
        </w:rPr>
      </w:pPr>
      <w:r>
        <w:rPr>
          <w:rFonts w:ascii="Times New Roman" w:hAnsi="Times New Roman"/>
          <w:b/>
          <w:bCs/>
          <w:sz w:val="24"/>
        </w:rPr>
        <w:t>5.0.9</w:t>
      </w:r>
      <w:r>
        <w:rPr>
          <w:rFonts w:ascii="Times New Roman" w:hAnsi="Times New Roman"/>
          <w:sz w:val="24"/>
        </w:rPr>
        <w:t xml:space="preserve">  BIM 虚拟样板管理协同作业平台</w:t>
      </w:r>
      <w:r>
        <w:rPr>
          <w:rFonts w:hint="default" w:ascii="Times New Roman" w:hAnsi="Times New Roman"/>
          <w:sz w:val="24"/>
        </w:rPr>
        <w:t>应支持专业模型协同和模型深化协同，通过服务器强大的处理能力，为项目团队提供高效、稳定的协同工作环境，减少沟通成本，提高工作效率。</w:t>
      </w:r>
    </w:p>
    <w:p w14:paraId="217537B6">
      <w:pPr>
        <w:spacing w:line="360" w:lineRule="auto"/>
        <w:rPr>
          <w:rFonts w:hint="default" w:ascii="Times New Roman" w:hAnsi="Times New Roman"/>
          <w:sz w:val="24"/>
        </w:rPr>
      </w:pPr>
      <w:r>
        <w:rPr>
          <w:rFonts w:ascii="Times New Roman" w:hAnsi="Times New Roman"/>
          <w:b/>
          <w:bCs/>
          <w:sz w:val="24"/>
        </w:rPr>
        <w:t>5.0.10</w:t>
      </w:r>
      <w:r>
        <w:rPr>
          <w:rFonts w:ascii="Times New Roman" w:hAnsi="Times New Roman"/>
          <w:sz w:val="24"/>
        </w:rPr>
        <w:t xml:space="preserve">  BIM 虚拟样板管理协同作业平台</w:t>
      </w:r>
      <w:r>
        <w:rPr>
          <w:rFonts w:hint="default" w:ascii="Times New Roman" w:hAnsi="Times New Roman"/>
          <w:sz w:val="24"/>
        </w:rPr>
        <w:t>应具备高度的稳定性和可靠性，特别是对于服务器储存中心文件模型的硬件设备，其稳定性至关重要，以确保工程师的工作成果不受损害。</w:t>
      </w:r>
    </w:p>
    <w:p w14:paraId="11A20590">
      <w:pPr>
        <w:spacing w:line="360" w:lineRule="auto"/>
        <w:rPr>
          <w:rFonts w:hint="default" w:ascii="Times New Roman" w:hAnsi="Times New Roman"/>
          <w:sz w:val="24"/>
        </w:rPr>
      </w:pPr>
      <w:r>
        <w:rPr>
          <w:rFonts w:ascii="Times New Roman" w:hAnsi="Times New Roman"/>
          <w:b/>
          <w:bCs/>
          <w:sz w:val="24"/>
        </w:rPr>
        <w:t>5.0.11</w:t>
      </w:r>
      <w:r>
        <w:rPr>
          <w:rFonts w:ascii="Times New Roman" w:hAnsi="Times New Roman"/>
          <w:sz w:val="24"/>
        </w:rPr>
        <w:t xml:space="preserve">  BIM 虚拟样板管理协同作业平台</w:t>
      </w:r>
      <w:r>
        <w:rPr>
          <w:rFonts w:hint="default" w:ascii="Times New Roman" w:hAnsi="Times New Roman"/>
          <w:sz w:val="24"/>
        </w:rPr>
        <w:t>应基于云架构设计，支持PC+移动端登录，对客户端配置要求低，并实现工程全过程信息的集中存储、管理、查询、追溯和利用。同时，平台应具备开放性、兼容性，支持第三方系统的集成，为形成基于BIM的智慧建筑提供技术支撑，并具备可扩展性以适应未来技术的发展。</w:t>
      </w:r>
    </w:p>
    <w:p w14:paraId="772D9D0D">
      <w:pPr>
        <w:spacing w:line="360" w:lineRule="auto"/>
        <w:rPr>
          <w:rFonts w:hint="default" w:ascii="Times New Roman" w:hAnsi="Times New Roman"/>
          <w:sz w:val="24"/>
        </w:rPr>
      </w:pPr>
      <w:r>
        <w:rPr>
          <w:rFonts w:ascii="Times New Roman" w:hAnsi="Times New Roman"/>
          <w:b/>
          <w:bCs/>
          <w:sz w:val="24"/>
        </w:rPr>
        <w:t>5.0.12</w:t>
      </w:r>
      <w:r>
        <w:rPr>
          <w:rFonts w:hint="default" w:ascii="Times New Roman" w:hAnsi="Times New Roman"/>
          <w:sz w:val="24"/>
        </w:rPr>
        <w:t>工程项目的参与方宜采用信息化平台进行协同工作。信息化平台宜由建设 单位提供，平台应满足BIM模型的轻量化浏览，BIM模型信息的提取、存储、共享和使用要求。</w:t>
      </w:r>
    </w:p>
    <w:p w14:paraId="5FDDDD3E">
      <w:pPr>
        <w:spacing w:line="360" w:lineRule="auto"/>
        <w:rPr>
          <w:rFonts w:hint="default" w:ascii="Times New Roman" w:hAnsi="Times New Roman" w:eastAsia="仿宋_GB2312"/>
          <w:sz w:val="28"/>
        </w:rPr>
      </w:pPr>
      <w:r>
        <w:rPr>
          <w:rFonts w:ascii="Times New Roman" w:hAnsi="Times New Roman" w:eastAsia="仿宋_GB2312"/>
          <w:sz w:val="28"/>
        </w:rPr>
        <w:br w:type="page"/>
      </w:r>
    </w:p>
    <w:p w14:paraId="0398F08C">
      <w:pPr>
        <w:spacing w:line="360" w:lineRule="auto"/>
        <w:rPr>
          <w:rFonts w:hint="default" w:ascii="Times New Roman" w:hAnsi="Times New Roman" w:eastAsia="仿宋_GB2312"/>
          <w:sz w:val="28"/>
        </w:rPr>
      </w:pPr>
    </w:p>
    <w:p w14:paraId="4A7D5F5E">
      <w:pPr>
        <w:spacing w:line="360" w:lineRule="auto"/>
        <w:jc w:val="center"/>
        <w:outlineLvl w:val="0"/>
        <w:rPr>
          <w:rStyle w:val="49"/>
          <w:rFonts w:hint="default" w:ascii="Times New Roman" w:hAnsi="Times New Roman"/>
          <w:b w:val="0"/>
          <w:szCs w:val="28"/>
        </w:rPr>
      </w:pPr>
      <w:bookmarkStart w:id="329" w:name="_Toc477"/>
      <w:bookmarkStart w:id="330" w:name="_Toc142"/>
      <w:r>
        <w:rPr>
          <w:rStyle w:val="49"/>
          <w:rFonts w:ascii="Times New Roman" w:hAnsi="Times New Roman"/>
          <w:b w:val="0"/>
          <w:szCs w:val="28"/>
        </w:rPr>
        <w:t>6质量与安全管理</w:t>
      </w:r>
      <w:bookmarkEnd w:id="329"/>
      <w:bookmarkEnd w:id="330"/>
    </w:p>
    <w:p w14:paraId="39194B1B">
      <w:pPr>
        <w:keepNext/>
        <w:keepLines/>
        <w:spacing w:before="240" w:after="240" w:line="360" w:lineRule="auto"/>
        <w:jc w:val="center"/>
        <w:outlineLvl w:val="1"/>
        <w:rPr>
          <w:rFonts w:hint="default" w:ascii="Times New Roman" w:hAnsi="Times New Roman"/>
          <w:b/>
          <w:bCs/>
          <w:sz w:val="24"/>
          <w:szCs w:val="32"/>
        </w:rPr>
      </w:pPr>
      <w:r>
        <w:rPr>
          <w:rFonts w:ascii="Times New Roman" w:hAnsi="Times New Roman"/>
          <w:b/>
          <w:bCs/>
          <w:sz w:val="24"/>
          <w:szCs w:val="32"/>
        </w:rPr>
        <w:t>6. 1  质量管理</w:t>
      </w:r>
    </w:p>
    <w:p w14:paraId="6F1E9ED2">
      <w:pPr>
        <w:spacing w:line="360" w:lineRule="auto"/>
        <w:rPr>
          <w:rFonts w:hint="default" w:ascii="Times New Roman" w:hAnsi="Times New Roman" w:cs="宋体"/>
          <w:color w:val="000000"/>
          <w:kern w:val="0"/>
          <w:sz w:val="24"/>
          <w:szCs w:val="24"/>
        </w:rPr>
      </w:pPr>
      <w:r>
        <w:rPr>
          <w:rFonts w:ascii="Times New Roman" w:hAnsi="Times New Roman" w:cs="宋体"/>
          <w:b/>
          <w:bCs/>
          <w:color w:val="000000"/>
          <w:kern w:val="0"/>
          <w:sz w:val="24"/>
          <w:szCs w:val="24"/>
        </w:rPr>
        <w:t>6.1.1</w:t>
      </w:r>
      <w:r>
        <w:rPr>
          <w:rFonts w:ascii="Times New Roman" w:hAnsi="Times New Roman" w:cs="宋体"/>
          <w:color w:val="000000"/>
          <w:kern w:val="0"/>
          <w:sz w:val="24"/>
          <w:szCs w:val="24"/>
        </w:rPr>
        <w:t>基于虚拟样板的质量管理应根据项目质量策划成果对项目的复杂节点以及质量控制点建立质量管理模型，将各施工步骤/施工工序之间的逻辑关系直观地加以展示。质量管理模型通过附加或关联质量管理信息、质量问题处理信息、质量验收信息，进行质量验收、质量问题处理、质量问题分析等工作。</w:t>
      </w:r>
    </w:p>
    <w:p w14:paraId="7E4CC9AA">
      <w:pPr>
        <w:spacing w:line="360" w:lineRule="auto"/>
        <w:jc w:val="left"/>
        <w:rPr>
          <w:rFonts w:hint="default" w:ascii="Times New Roman" w:hAnsi="Times New Roman" w:cs="宋体"/>
          <w:color w:val="000000"/>
          <w:kern w:val="0"/>
          <w:sz w:val="24"/>
          <w:szCs w:val="24"/>
        </w:rPr>
      </w:pPr>
      <w:r>
        <w:rPr>
          <w:rFonts w:ascii="Times New Roman" w:hAnsi="Times New Roman" w:cs="宋体"/>
          <w:b/>
          <w:bCs/>
          <w:color w:val="000000"/>
          <w:kern w:val="0"/>
          <w:sz w:val="24"/>
          <w:szCs w:val="24"/>
        </w:rPr>
        <w:t xml:space="preserve">6.1.2 </w:t>
      </w:r>
      <w:r>
        <w:rPr>
          <w:rFonts w:ascii="Times New Roman" w:hAnsi="Times New Roman" w:cs="宋体"/>
          <w:color w:val="000000"/>
          <w:kern w:val="0"/>
          <w:sz w:val="24"/>
          <w:szCs w:val="24"/>
        </w:rPr>
        <w:t>应按项目质量策划成果对复杂节点及质量控制点设置质量控制标准并关联在模型中。在施工过程中依照控制标准对现场施工质量进行销项核查，并对不合格点指定责任人与完成期限发起质量整改通知。</w:t>
      </w:r>
    </w:p>
    <w:p w14:paraId="18A54C17">
      <w:pPr>
        <w:spacing w:line="360" w:lineRule="auto"/>
        <w:jc w:val="left"/>
        <w:rPr>
          <w:rFonts w:hint="default" w:ascii="Times New Roman" w:hAnsi="Times New Roman" w:cs="宋体"/>
          <w:color w:val="000000"/>
          <w:kern w:val="0"/>
          <w:sz w:val="24"/>
          <w:szCs w:val="24"/>
        </w:rPr>
      </w:pPr>
      <w:r>
        <w:rPr>
          <w:rFonts w:ascii="Times New Roman" w:hAnsi="Times New Roman" w:cs="宋体"/>
          <w:b/>
          <w:bCs/>
          <w:color w:val="000000"/>
          <w:kern w:val="0"/>
          <w:sz w:val="24"/>
          <w:szCs w:val="24"/>
        </w:rPr>
        <w:t>6.1.3</w:t>
      </w:r>
      <w:r>
        <w:rPr>
          <w:rFonts w:ascii="Times New Roman" w:hAnsi="Times New Roman" w:cs="宋体"/>
          <w:color w:val="000000"/>
          <w:kern w:val="0"/>
          <w:sz w:val="24"/>
          <w:szCs w:val="24"/>
        </w:rPr>
        <w:t xml:space="preserve"> 建设单位应提出基于虚拟样板的设计质量管理要求，细化确定设计各阶段管控节点，利用管控节点的虚拟样板交付成果，强化设计过程的精准管控，提高设计交付的质量。</w:t>
      </w:r>
    </w:p>
    <w:p w14:paraId="6BBCCC27">
      <w:pPr>
        <w:spacing w:line="360" w:lineRule="auto"/>
        <w:jc w:val="left"/>
        <w:rPr>
          <w:rFonts w:hint="default" w:ascii="Times New Roman" w:hAnsi="Times New Roman" w:cs="宋体"/>
          <w:color w:val="000000"/>
          <w:kern w:val="0"/>
          <w:sz w:val="24"/>
          <w:szCs w:val="24"/>
        </w:rPr>
      </w:pPr>
      <w:r>
        <w:rPr>
          <w:rFonts w:ascii="Times New Roman" w:hAnsi="Times New Roman" w:cs="宋体"/>
          <w:b/>
          <w:bCs/>
          <w:color w:val="000000"/>
          <w:kern w:val="0"/>
          <w:sz w:val="24"/>
          <w:szCs w:val="24"/>
        </w:rPr>
        <w:t>6.1.4</w:t>
      </w:r>
      <w:r>
        <w:rPr>
          <w:rFonts w:ascii="Times New Roman" w:hAnsi="Times New Roman" w:cs="宋体"/>
          <w:color w:val="000000"/>
          <w:kern w:val="0"/>
          <w:sz w:val="24"/>
          <w:szCs w:val="24"/>
        </w:rPr>
        <w:t xml:space="preserve"> 施工单位应利用虚拟样板，根据项目质量管理目标对施工重要节点做法、质量管控要点等进行精准管控，提升工程建造质量，应用内容应满足表</w:t>
      </w:r>
    </w:p>
    <w:p w14:paraId="478E7A32">
      <w:pPr>
        <w:spacing w:line="360" w:lineRule="auto"/>
        <w:jc w:val="left"/>
        <w:rPr>
          <w:rFonts w:hint="default" w:ascii="Times New Roman" w:hAnsi="Times New Roman" w:cs="宋体"/>
          <w:color w:val="000000"/>
          <w:kern w:val="0"/>
          <w:sz w:val="24"/>
          <w:szCs w:val="24"/>
        </w:rPr>
      </w:pPr>
      <w:r>
        <w:rPr>
          <w:rFonts w:ascii="Times New Roman" w:hAnsi="Times New Roman"/>
          <w:b/>
          <w:bCs/>
          <w:color w:val="000000"/>
          <w:kern w:val="0"/>
          <w:sz w:val="24"/>
          <w:szCs w:val="24"/>
        </w:rPr>
        <w:t>6.1.4</w:t>
      </w:r>
      <w:r>
        <w:rPr>
          <w:rFonts w:ascii="Times New Roman" w:hAnsi="Times New Roman" w:cs="宋体"/>
          <w:color w:val="000000"/>
          <w:kern w:val="0"/>
          <w:sz w:val="24"/>
          <w:szCs w:val="24"/>
        </w:rPr>
        <w:t>要求；应利用虚拟样板辅助工程质量验收，提高验收质量和效率。</w:t>
      </w:r>
    </w:p>
    <w:p w14:paraId="0C24F604">
      <w:pPr>
        <w:kinsoku w:val="0"/>
        <w:autoSpaceDE w:val="0"/>
        <w:autoSpaceDN w:val="0"/>
        <w:adjustRightInd w:val="0"/>
        <w:snapToGrid w:val="0"/>
        <w:spacing w:before="1" w:line="360" w:lineRule="auto"/>
        <w:ind w:left="2059"/>
        <w:jc w:val="left"/>
        <w:textAlignment w:val="baseline"/>
        <w:rPr>
          <w:rFonts w:hint="default" w:ascii="Times New Roman" w:hAnsi="Times New Roman" w:cs="宋体"/>
          <w:snapToGrid w:val="0"/>
          <w:color w:val="000000"/>
          <w:kern w:val="0"/>
          <w:szCs w:val="21"/>
        </w:rPr>
      </w:pPr>
      <w:r>
        <w:rPr>
          <w:rFonts w:ascii="Times New Roman" w:hAnsi="Times New Roman" w:cs="宋体"/>
          <w:snapToGrid w:val="0"/>
          <w:color w:val="000000"/>
          <w:spacing w:val="-2"/>
          <w:kern w:val="0"/>
          <w:szCs w:val="21"/>
          <w14:textOutline w14:w="3175" w14:cap="flat" w14:cmpd="sng" w14:algn="ctr">
            <w14:solidFill>
              <w14:srgbClr w14:val="000000"/>
            </w14:solidFill>
            <w14:prstDash w14:val="solid"/>
            <w14:miter w14:val="0"/>
          </w14:textOutline>
        </w:rPr>
        <w:t>表</w:t>
      </w:r>
      <w:r>
        <w:rPr>
          <w:rFonts w:ascii="Times New Roman" w:hAnsi="Times New Roman" w:eastAsia="Constantia"/>
          <w:b/>
          <w:bCs/>
          <w:snapToGrid w:val="0"/>
          <w:color w:val="000000"/>
          <w:spacing w:val="-2"/>
          <w:kern w:val="0"/>
          <w:szCs w:val="21"/>
        </w:rPr>
        <w:t xml:space="preserve"> </w:t>
      </w:r>
      <w:r>
        <w:rPr>
          <w:rFonts w:ascii="Times New Roman" w:hAnsi="Times New Roman"/>
          <w:b/>
          <w:bCs/>
          <w:snapToGrid w:val="0"/>
          <w:color w:val="000000"/>
          <w:spacing w:val="-2"/>
          <w:kern w:val="0"/>
          <w:szCs w:val="21"/>
        </w:rPr>
        <w:t>6.1.4</w:t>
      </w:r>
      <w:r>
        <w:rPr>
          <w:rFonts w:ascii="Times New Roman" w:hAnsi="Times New Roman" w:eastAsia="Constantia" w:cs="Constantia"/>
          <w:b/>
          <w:bCs/>
          <w:snapToGrid w:val="0"/>
          <w:color w:val="000000"/>
          <w:spacing w:val="-2"/>
          <w:kern w:val="0"/>
          <w:szCs w:val="21"/>
        </w:rPr>
        <w:t xml:space="preserve">  </w:t>
      </w:r>
      <w:r>
        <w:rPr>
          <w:rFonts w:ascii="Times New Roman" w:hAnsi="Times New Roman" w:cs="宋体"/>
          <w:snapToGrid w:val="0"/>
          <w:color w:val="000000"/>
          <w:spacing w:val="-2"/>
          <w:kern w:val="0"/>
          <w:szCs w:val="21"/>
          <w14:textOutline w14:w="3175" w14:cap="flat" w14:cmpd="sng" w14:algn="ctr">
            <w14:solidFill>
              <w14:srgbClr w14:val="000000"/>
            </w14:solidFill>
            <w14:prstDash w14:val="solid"/>
            <w14:miter w14:val="0"/>
          </w14:textOutline>
        </w:rPr>
        <w:t>基于虚拟样板的工程质量管理基本应用</w:t>
      </w:r>
    </w:p>
    <w:tbl>
      <w:tblPr>
        <w:tblStyle w:val="15"/>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708"/>
        <w:gridCol w:w="1321"/>
        <w:gridCol w:w="6493"/>
      </w:tblGrid>
      <w:tr w14:paraId="4C2F08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645" w:hRule="atLeast"/>
          <w:tblHeader/>
          <w:jc w:val="center"/>
        </w:trPr>
        <w:tc>
          <w:tcPr>
            <w:tcW w:w="415" w:type="pct"/>
            <w:tcBorders>
              <w:left w:val="single" w:color="000000" w:sz="6" w:space="0"/>
              <w:right w:val="single" w:color="000000" w:sz="8" w:space="0"/>
            </w:tcBorders>
            <w:vAlign w:val="center"/>
          </w:tcPr>
          <w:p w14:paraId="5C59C972">
            <w:pPr>
              <w:kinsoku w:val="0"/>
              <w:autoSpaceDE w:val="0"/>
              <w:autoSpaceDN w:val="0"/>
              <w:adjustRightInd w:val="0"/>
              <w:snapToGrid w:val="0"/>
              <w:spacing w:before="115" w:line="360" w:lineRule="auto"/>
              <w:jc w:val="center"/>
              <w:textAlignment w:val="baseline"/>
              <w:rPr>
                <w:rFonts w:hint="default" w:ascii="Times New Roman" w:hAnsi="Times New Roman" w:cs="宋体"/>
                <w:snapToGrid w:val="0"/>
                <w:color w:val="000000"/>
                <w:kern w:val="0"/>
                <w:szCs w:val="21"/>
                <w:lang w:eastAsia="en-US"/>
              </w:rPr>
            </w:pPr>
            <w:r>
              <w:rPr>
                <w:rFonts w:ascii="Times New Roman" w:hAnsi="Times New Roman" w:cs="宋体"/>
                <w:snapToGrid w:val="0"/>
                <w:color w:val="000000"/>
                <w:spacing w:val="-3"/>
                <w:kern w:val="0"/>
                <w:szCs w:val="21"/>
                <w:lang w:eastAsia="en-US"/>
                <w14:textOutline w14:w="3175" w14:cap="flat" w14:cmpd="sng" w14:algn="ctr">
                  <w14:solidFill>
                    <w14:srgbClr w14:val="000000"/>
                  </w14:solidFill>
                  <w14:prstDash w14:val="solid"/>
                  <w14:miter w14:val="0"/>
                </w14:textOutline>
              </w:rPr>
              <w:t>序号</w:t>
            </w:r>
          </w:p>
        </w:tc>
        <w:tc>
          <w:tcPr>
            <w:tcW w:w="775" w:type="pct"/>
            <w:tcBorders>
              <w:left w:val="single" w:color="000000" w:sz="8" w:space="0"/>
              <w:right w:val="single" w:color="000000" w:sz="8" w:space="0"/>
            </w:tcBorders>
            <w:vAlign w:val="center"/>
          </w:tcPr>
          <w:p w14:paraId="2EACF701">
            <w:pPr>
              <w:kinsoku w:val="0"/>
              <w:autoSpaceDE w:val="0"/>
              <w:autoSpaceDN w:val="0"/>
              <w:adjustRightInd w:val="0"/>
              <w:snapToGrid w:val="0"/>
              <w:spacing w:before="115" w:line="360" w:lineRule="auto"/>
              <w:jc w:val="center"/>
              <w:textAlignment w:val="baseline"/>
              <w:rPr>
                <w:rFonts w:hint="default" w:ascii="Times New Roman" w:hAnsi="Times New Roman" w:cs="宋体"/>
                <w:snapToGrid w:val="0"/>
                <w:color w:val="000000"/>
                <w:kern w:val="0"/>
                <w:szCs w:val="21"/>
                <w:lang w:eastAsia="en-US"/>
              </w:rPr>
            </w:pPr>
            <w:r>
              <w:rPr>
                <w:rFonts w:ascii="Times New Roman" w:hAnsi="Times New Roman" w:cs="宋体"/>
                <w:snapToGrid w:val="0"/>
                <w:color w:val="000000"/>
                <w:spacing w:val="-2"/>
                <w:kern w:val="0"/>
                <w:szCs w:val="21"/>
                <w:lang w:eastAsia="en-US"/>
                <w14:textOutline w14:w="3175" w14:cap="flat" w14:cmpd="sng" w14:algn="ctr">
                  <w14:solidFill>
                    <w14:srgbClr w14:val="000000"/>
                  </w14:solidFill>
                  <w14:prstDash w14:val="solid"/>
                  <w14:miter w14:val="0"/>
                </w14:textOutline>
              </w:rPr>
              <w:t>基本应用</w:t>
            </w:r>
          </w:p>
        </w:tc>
        <w:tc>
          <w:tcPr>
            <w:tcW w:w="3808" w:type="pct"/>
            <w:tcBorders>
              <w:top w:val="single" w:color="000000" w:sz="6" w:space="0"/>
              <w:left w:val="single" w:color="000000" w:sz="8" w:space="0"/>
              <w:bottom w:val="single" w:color="000000" w:sz="6" w:space="0"/>
            </w:tcBorders>
            <w:vAlign w:val="center"/>
          </w:tcPr>
          <w:p w14:paraId="1C309186">
            <w:pPr>
              <w:kinsoku w:val="0"/>
              <w:autoSpaceDE w:val="0"/>
              <w:autoSpaceDN w:val="0"/>
              <w:adjustRightInd w:val="0"/>
              <w:snapToGrid w:val="0"/>
              <w:spacing w:before="116" w:line="360" w:lineRule="auto"/>
              <w:jc w:val="center"/>
              <w:textAlignment w:val="baseline"/>
              <w:rPr>
                <w:rFonts w:hint="default" w:ascii="Times New Roman" w:hAnsi="Times New Roman" w:cs="宋体"/>
                <w:snapToGrid w:val="0"/>
                <w:color w:val="000000"/>
                <w:kern w:val="0"/>
                <w:szCs w:val="21"/>
                <w:lang w:eastAsia="en-US"/>
              </w:rPr>
            </w:pPr>
            <w:r>
              <w:rPr>
                <w:rFonts w:ascii="Times New Roman" w:hAnsi="Times New Roman" w:cs="宋体"/>
                <w:snapToGrid w:val="0"/>
                <w:color w:val="000000"/>
                <w:spacing w:val="-2"/>
                <w:kern w:val="0"/>
                <w:szCs w:val="21"/>
                <w:lang w:eastAsia="en-US"/>
                <w14:textOutline w14:w="3175" w14:cap="flat" w14:cmpd="sng" w14:algn="ctr">
                  <w14:solidFill>
                    <w14:srgbClr w14:val="000000"/>
                  </w14:solidFill>
                  <w14:prstDash w14:val="solid"/>
                  <w14:miter w14:val="0"/>
                </w14:textOutline>
              </w:rPr>
              <w:t>应用内容</w:t>
            </w:r>
          </w:p>
        </w:tc>
      </w:tr>
      <w:tr w14:paraId="02D5F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59" w:hRule="atLeast"/>
          <w:jc w:val="center"/>
        </w:trPr>
        <w:tc>
          <w:tcPr>
            <w:tcW w:w="415" w:type="pct"/>
            <w:tcBorders>
              <w:left w:val="single" w:color="000000" w:sz="6" w:space="0"/>
              <w:right w:val="single" w:color="000000" w:sz="8" w:space="0"/>
            </w:tcBorders>
            <w:vAlign w:val="center"/>
          </w:tcPr>
          <w:p w14:paraId="4CEF7F94">
            <w:pPr>
              <w:kinsoku w:val="0"/>
              <w:autoSpaceDE w:val="0"/>
              <w:autoSpaceDN w:val="0"/>
              <w:adjustRightInd w:val="0"/>
              <w:snapToGrid w:val="0"/>
              <w:spacing w:before="203" w:line="360" w:lineRule="auto"/>
              <w:jc w:val="center"/>
              <w:textAlignment w:val="baseline"/>
              <w:rPr>
                <w:rFonts w:hint="default" w:ascii="Times New Roman" w:hAnsi="Times New Roman" w:eastAsia="Constantia"/>
                <w:snapToGrid w:val="0"/>
                <w:color w:val="000000"/>
                <w:kern w:val="0"/>
                <w:szCs w:val="21"/>
                <w:lang w:eastAsia="en-US"/>
              </w:rPr>
            </w:pPr>
            <w:r>
              <w:rPr>
                <w:rFonts w:ascii="Times New Roman" w:hAnsi="Times New Roman" w:eastAsia="Constantia"/>
                <w:b/>
                <w:bCs/>
                <w:snapToGrid w:val="0"/>
                <w:color w:val="000000"/>
                <w:spacing w:val="4"/>
                <w:kern w:val="0"/>
                <w:szCs w:val="21"/>
                <w:lang w:eastAsia="en-US"/>
              </w:rPr>
              <w:t>1</w:t>
            </w:r>
          </w:p>
        </w:tc>
        <w:tc>
          <w:tcPr>
            <w:tcW w:w="775" w:type="pct"/>
            <w:tcBorders>
              <w:left w:val="single" w:color="000000" w:sz="8" w:space="0"/>
              <w:right w:val="single" w:color="000000" w:sz="8" w:space="0"/>
            </w:tcBorders>
            <w:vAlign w:val="center"/>
          </w:tcPr>
          <w:p w14:paraId="40256C62">
            <w:pPr>
              <w:spacing w:line="360" w:lineRule="auto"/>
              <w:rPr>
                <w:rFonts w:hint="default" w:ascii="Times New Roman" w:hAnsi="Times New Roman"/>
                <w:lang w:eastAsia="en-US"/>
              </w:rPr>
            </w:pPr>
            <w:r>
              <w:rPr>
                <w:rFonts w:ascii="Times New Roman" w:hAnsi="Times New Roman"/>
                <w:lang w:eastAsia="en-US"/>
              </w:rPr>
              <w:t>混凝土结构施工</w:t>
            </w:r>
            <w:r>
              <w:rPr>
                <w:rFonts w:ascii="Times New Roman" w:hAnsi="Times New Roman"/>
              </w:rPr>
              <w:t>样板</w:t>
            </w:r>
          </w:p>
        </w:tc>
        <w:tc>
          <w:tcPr>
            <w:tcW w:w="3808" w:type="pct"/>
            <w:tcBorders>
              <w:top w:val="single" w:color="000000" w:sz="6" w:space="0"/>
              <w:left w:val="single" w:color="000000" w:sz="8" w:space="0"/>
              <w:bottom w:val="single" w:color="000000" w:sz="6" w:space="0"/>
            </w:tcBorders>
            <w:vAlign w:val="center"/>
          </w:tcPr>
          <w:p w14:paraId="703DC4AD">
            <w:pPr>
              <w:spacing w:line="360" w:lineRule="auto"/>
              <w:rPr>
                <w:rFonts w:hint="default" w:ascii="Times New Roman" w:hAnsi="Times New Roman"/>
              </w:rPr>
            </w:pPr>
            <w:r>
              <w:rPr>
                <w:rFonts w:ascii="Times New Roman" w:hAnsi="Times New Roman"/>
              </w:rPr>
              <w:t>利用虚拟样板对结构施工过程进行技术交底和复核性检查，保证准确性。</w:t>
            </w:r>
          </w:p>
        </w:tc>
      </w:tr>
      <w:tr w14:paraId="13BFB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9" w:hRule="atLeast"/>
          <w:jc w:val="center"/>
        </w:trPr>
        <w:tc>
          <w:tcPr>
            <w:tcW w:w="415" w:type="pct"/>
            <w:tcBorders>
              <w:left w:val="single" w:color="000000" w:sz="6" w:space="0"/>
              <w:right w:val="single" w:color="000000" w:sz="8" w:space="0"/>
            </w:tcBorders>
            <w:vAlign w:val="center"/>
          </w:tcPr>
          <w:p w14:paraId="541161DE">
            <w:pPr>
              <w:kinsoku w:val="0"/>
              <w:autoSpaceDE w:val="0"/>
              <w:autoSpaceDN w:val="0"/>
              <w:adjustRightInd w:val="0"/>
              <w:snapToGrid w:val="0"/>
              <w:spacing w:before="64" w:line="360" w:lineRule="auto"/>
              <w:jc w:val="center"/>
              <w:textAlignment w:val="baseline"/>
              <w:rPr>
                <w:rFonts w:hint="default" w:ascii="Times New Roman" w:hAnsi="Times New Roman" w:eastAsia="Constantia"/>
                <w:snapToGrid w:val="0"/>
                <w:color w:val="000000"/>
                <w:kern w:val="0"/>
                <w:szCs w:val="21"/>
                <w:lang w:eastAsia="en-US"/>
              </w:rPr>
            </w:pPr>
            <w:r>
              <w:rPr>
                <w:rFonts w:ascii="Times New Roman" w:hAnsi="Times New Roman" w:eastAsia="Constantia"/>
                <w:b/>
                <w:bCs/>
                <w:snapToGrid w:val="0"/>
                <w:color w:val="000000"/>
                <w:kern w:val="0"/>
                <w:szCs w:val="21"/>
                <w:lang w:eastAsia="en-US"/>
              </w:rPr>
              <w:t>2</w:t>
            </w:r>
          </w:p>
        </w:tc>
        <w:tc>
          <w:tcPr>
            <w:tcW w:w="775" w:type="pct"/>
            <w:tcBorders>
              <w:left w:val="single" w:color="000000" w:sz="8" w:space="0"/>
              <w:right w:val="single" w:color="000000" w:sz="8" w:space="0"/>
            </w:tcBorders>
            <w:vAlign w:val="center"/>
          </w:tcPr>
          <w:p w14:paraId="7941807D">
            <w:pPr>
              <w:spacing w:line="360" w:lineRule="auto"/>
              <w:rPr>
                <w:rFonts w:hint="default" w:ascii="Times New Roman" w:hAnsi="Times New Roman"/>
                <w:lang w:eastAsia="en-US"/>
              </w:rPr>
            </w:pPr>
            <w:r>
              <w:rPr>
                <w:rFonts w:ascii="Times New Roman" w:hAnsi="Times New Roman"/>
                <w:lang w:eastAsia="en-US"/>
              </w:rPr>
              <w:t>模板支撑架样板</w:t>
            </w:r>
          </w:p>
        </w:tc>
        <w:tc>
          <w:tcPr>
            <w:tcW w:w="3808" w:type="pct"/>
            <w:tcBorders>
              <w:top w:val="single" w:color="000000" w:sz="6" w:space="0"/>
              <w:left w:val="single" w:color="000000" w:sz="8" w:space="0"/>
            </w:tcBorders>
            <w:vAlign w:val="center"/>
          </w:tcPr>
          <w:p w14:paraId="292FC3CF">
            <w:pPr>
              <w:spacing w:line="360" w:lineRule="auto"/>
              <w:rPr>
                <w:rFonts w:hint="default" w:ascii="Times New Roman" w:hAnsi="Times New Roman"/>
              </w:rPr>
            </w:pPr>
            <w:r>
              <w:rPr>
                <w:rFonts w:ascii="Times New Roman" w:hAnsi="Times New Roman"/>
              </w:rPr>
              <w:t>在深化设计模型中创建模板支撑架样板，依据样板进行施工现场模板支撑架搭建指导，并进行质量检查。</w:t>
            </w:r>
          </w:p>
        </w:tc>
      </w:tr>
      <w:tr w14:paraId="4ABADA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41" w:hRule="atLeast"/>
          <w:jc w:val="center"/>
        </w:trPr>
        <w:tc>
          <w:tcPr>
            <w:tcW w:w="415" w:type="pct"/>
            <w:vAlign w:val="center"/>
          </w:tcPr>
          <w:p w14:paraId="69FEDAD6">
            <w:pPr>
              <w:kinsoku w:val="0"/>
              <w:autoSpaceDE w:val="0"/>
              <w:autoSpaceDN w:val="0"/>
              <w:adjustRightInd w:val="0"/>
              <w:snapToGrid w:val="0"/>
              <w:spacing w:before="216" w:line="360" w:lineRule="auto"/>
              <w:jc w:val="center"/>
              <w:textAlignment w:val="baseline"/>
              <w:rPr>
                <w:rFonts w:hint="default" w:ascii="Times New Roman" w:hAnsi="Times New Roman" w:eastAsia="Constantia"/>
                <w:snapToGrid w:val="0"/>
                <w:color w:val="000000"/>
                <w:kern w:val="0"/>
                <w:szCs w:val="21"/>
                <w:lang w:eastAsia="en-US"/>
              </w:rPr>
            </w:pPr>
            <w:r>
              <w:rPr>
                <w:rFonts w:ascii="Times New Roman" w:hAnsi="Times New Roman" w:eastAsia="Constantia"/>
                <w:b/>
                <w:bCs/>
                <w:snapToGrid w:val="0"/>
                <w:color w:val="000000"/>
                <w:spacing w:val="1"/>
                <w:kern w:val="0"/>
                <w:position w:val="2"/>
                <w:szCs w:val="21"/>
                <w:lang w:eastAsia="en-US"/>
              </w:rPr>
              <w:t>3</w:t>
            </w:r>
          </w:p>
        </w:tc>
        <w:tc>
          <w:tcPr>
            <w:tcW w:w="775" w:type="pct"/>
            <w:vAlign w:val="center"/>
          </w:tcPr>
          <w:p w14:paraId="2D19B46E">
            <w:pPr>
              <w:spacing w:line="360" w:lineRule="auto"/>
              <w:rPr>
                <w:rFonts w:hint="default" w:ascii="Times New Roman" w:hAnsi="Times New Roman"/>
                <w:lang w:eastAsia="en-US"/>
              </w:rPr>
            </w:pPr>
            <w:r>
              <w:rPr>
                <w:rFonts w:ascii="Times New Roman" w:hAnsi="Times New Roman"/>
                <w:lang w:eastAsia="en-US"/>
              </w:rPr>
              <w:t>钢筋安装</w:t>
            </w:r>
            <w:r>
              <w:rPr>
                <w:rFonts w:ascii="Times New Roman" w:hAnsi="Times New Roman"/>
              </w:rPr>
              <w:t>样板</w:t>
            </w:r>
          </w:p>
        </w:tc>
        <w:tc>
          <w:tcPr>
            <w:tcW w:w="3808" w:type="pct"/>
            <w:vAlign w:val="center"/>
          </w:tcPr>
          <w:p w14:paraId="309823CF">
            <w:pPr>
              <w:spacing w:line="360" w:lineRule="auto"/>
              <w:rPr>
                <w:rFonts w:hint="default" w:ascii="Times New Roman" w:hAnsi="Times New Roman"/>
              </w:rPr>
            </w:pPr>
            <w:r>
              <w:rPr>
                <w:rFonts w:ascii="Times New Roman" w:hAnsi="Times New Roman"/>
              </w:rPr>
              <w:t>在钢筋施工密集区域或重点部位进行钢筋样板创建，对钢筋安装与机电管线安装、机电管线洞口预留进行协调，避免对钢筋的任意切割，保证钢筋安装质量。</w:t>
            </w:r>
          </w:p>
        </w:tc>
      </w:tr>
      <w:tr w14:paraId="434B8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5" w:hRule="atLeast"/>
          <w:jc w:val="center"/>
        </w:trPr>
        <w:tc>
          <w:tcPr>
            <w:tcW w:w="415" w:type="pct"/>
            <w:tcBorders>
              <w:top w:val="single" w:color="000000" w:sz="2" w:space="0"/>
              <w:left w:val="single" w:color="000000" w:sz="2" w:space="0"/>
              <w:bottom w:val="single" w:color="000000" w:sz="2" w:space="0"/>
              <w:right w:val="single" w:color="000000" w:sz="2" w:space="0"/>
            </w:tcBorders>
            <w:vAlign w:val="center"/>
          </w:tcPr>
          <w:p w14:paraId="1AA8FB03">
            <w:pPr>
              <w:kinsoku w:val="0"/>
              <w:autoSpaceDE w:val="0"/>
              <w:autoSpaceDN w:val="0"/>
              <w:adjustRightInd w:val="0"/>
              <w:snapToGrid w:val="0"/>
              <w:spacing w:before="216" w:line="360" w:lineRule="auto"/>
              <w:jc w:val="center"/>
              <w:textAlignment w:val="baseline"/>
              <w:rPr>
                <w:rFonts w:hint="default" w:ascii="Times New Roman" w:hAnsi="Times New Roman" w:eastAsia="Constantia"/>
                <w:b/>
                <w:bCs/>
                <w:snapToGrid w:val="0"/>
                <w:color w:val="000000"/>
                <w:spacing w:val="1"/>
                <w:kern w:val="0"/>
                <w:position w:val="2"/>
                <w:szCs w:val="21"/>
                <w:lang w:eastAsia="en-US"/>
              </w:rPr>
            </w:pPr>
            <w:r>
              <w:rPr>
                <w:rFonts w:ascii="Times New Roman" w:hAnsi="Times New Roman" w:eastAsia="Constantia"/>
                <w:b/>
                <w:bCs/>
                <w:snapToGrid w:val="0"/>
                <w:color w:val="000000"/>
                <w:spacing w:val="1"/>
                <w:kern w:val="0"/>
                <w:position w:val="2"/>
                <w:szCs w:val="21"/>
                <w:lang w:eastAsia="en-US"/>
              </w:rPr>
              <w:t>4</w:t>
            </w:r>
          </w:p>
        </w:tc>
        <w:tc>
          <w:tcPr>
            <w:tcW w:w="775" w:type="pct"/>
            <w:tcBorders>
              <w:top w:val="single" w:color="000000" w:sz="2" w:space="0"/>
              <w:left w:val="single" w:color="000000" w:sz="2" w:space="0"/>
              <w:bottom w:val="single" w:color="000000" w:sz="2" w:space="0"/>
              <w:right w:val="single" w:color="000000" w:sz="2" w:space="0"/>
            </w:tcBorders>
            <w:vAlign w:val="center"/>
          </w:tcPr>
          <w:p w14:paraId="6CEBCF3C">
            <w:pPr>
              <w:spacing w:line="360" w:lineRule="auto"/>
              <w:rPr>
                <w:rFonts w:hint="default" w:ascii="Times New Roman" w:hAnsi="Times New Roman"/>
                <w:lang w:eastAsia="en-US"/>
              </w:rPr>
            </w:pPr>
            <w:r>
              <w:rPr>
                <w:rFonts w:ascii="Times New Roman" w:hAnsi="Times New Roman"/>
                <w:lang w:eastAsia="en-US"/>
              </w:rPr>
              <w:t>施工</w:t>
            </w:r>
            <w:r>
              <w:rPr>
                <w:rFonts w:ascii="Times New Roman" w:hAnsi="Times New Roman"/>
              </w:rPr>
              <w:t>工艺</w:t>
            </w:r>
            <w:r>
              <w:rPr>
                <w:rFonts w:ascii="Times New Roman" w:hAnsi="Times New Roman"/>
                <w:lang w:eastAsia="en-US"/>
              </w:rPr>
              <w:t>样板</w:t>
            </w:r>
          </w:p>
        </w:tc>
        <w:tc>
          <w:tcPr>
            <w:tcW w:w="3808" w:type="pct"/>
            <w:tcBorders>
              <w:top w:val="single" w:color="000000" w:sz="2" w:space="0"/>
              <w:left w:val="single" w:color="000000" w:sz="2" w:space="0"/>
              <w:bottom w:val="single" w:color="000000" w:sz="2" w:space="0"/>
              <w:right w:val="single" w:color="000000" w:sz="2" w:space="0"/>
            </w:tcBorders>
            <w:vAlign w:val="center"/>
          </w:tcPr>
          <w:p w14:paraId="51A05126">
            <w:pPr>
              <w:spacing w:line="360" w:lineRule="auto"/>
              <w:rPr>
                <w:rFonts w:hint="default" w:ascii="Times New Roman" w:hAnsi="Times New Roman"/>
              </w:rPr>
            </w:pPr>
            <w:r>
              <w:rPr>
                <w:rFonts w:ascii="Times New Roman" w:hAnsi="Times New Roman"/>
              </w:rPr>
              <w:t>通过建立样板区砌筑模型，确定构造柱、砌体灰缝及马牙槎等工艺标准做法，辅助技术交底，实现样板引路。</w:t>
            </w:r>
          </w:p>
        </w:tc>
      </w:tr>
      <w:tr w14:paraId="1485CE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5" w:hRule="atLeast"/>
          <w:jc w:val="center"/>
        </w:trPr>
        <w:tc>
          <w:tcPr>
            <w:tcW w:w="415" w:type="pct"/>
            <w:tcBorders>
              <w:top w:val="single" w:color="000000" w:sz="2" w:space="0"/>
              <w:left w:val="single" w:color="000000" w:sz="2" w:space="0"/>
              <w:bottom w:val="single" w:color="000000" w:sz="2" w:space="0"/>
              <w:right w:val="single" w:color="000000" w:sz="2" w:space="0"/>
            </w:tcBorders>
            <w:vAlign w:val="center"/>
          </w:tcPr>
          <w:p w14:paraId="09738A1A">
            <w:pPr>
              <w:kinsoku w:val="0"/>
              <w:autoSpaceDE w:val="0"/>
              <w:autoSpaceDN w:val="0"/>
              <w:adjustRightInd w:val="0"/>
              <w:snapToGrid w:val="0"/>
              <w:spacing w:before="216" w:line="360" w:lineRule="auto"/>
              <w:jc w:val="center"/>
              <w:textAlignment w:val="baseline"/>
              <w:rPr>
                <w:rFonts w:hint="default" w:ascii="Times New Roman" w:hAnsi="Times New Roman" w:eastAsia="Constantia"/>
                <w:b/>
                <w:bCs/>
                <w:snapToGrid w:val="0"/>
                <w:color w:val="000000"/>
                <w:spacing w:val="1"/>
                <w:kern w:val="0"/>
                <w:position w:val="2"/>
                <w:szCs w:val="21"/>
                <w:lang w:eastAsia="en-US"/>
              </w:rPr>
            </w:pPr>
            <w:r>
              <w:rPr>
                <w:rFonts w:ascii="Times New Roman" w:hAnsi="Times New Roman" w:eastAsia="Constantia"/>
                <w:b/>
                <w:bCs/>
                <w:snapToGrid w:val="0"/>
                <w:color w:val="000000"/>
                <w:spacing w:val="1"/>
                <w:kern w:val="0"/>
                <w:position w:val="2"/>
                <w:szCs w:val="21"/>
                <w:lang w:eastAsia="en-US"/>
              </w:rPr>
              <w:t>5</w:t>
            </w:r>
          </w:p>
        </w:tc>
        <w:tc>
          <w:tcPr>
            <w:tcW w:w="775" w:type="pct"/>
            <w:tcBorders>
              <w:top w:val="single" w:color="000000" w:sz="2" w:space="0"/>
              <w:left w:val="single" w:color="000000" w:sz="2" w:space="0"/>
              <w:bottom w:val="single" w:color="000000" w:sz="2" w:space="0"/>
              <w:right w:val="single" w:color="000000" w:sz="2" w:space="0"/>
            </w:tcBorders>
            <w:vAlign w:val="center"/>
          </w:tcPr>
          <w:p w14:paraId="0BC9F298">
            <w:pPr>
              <w:spacing w:line="360" w:lineRule="auto"/>
              <w:rPr>
                <w:rFonts w:hint="default" w:ascii="Times New Roman" w:hAnsi="Times New Roman"/>
                <w:lang w:eastAsia="en-US"/>
              </w:rPr>
            </w:pPr>
            <w:r>
              <w:rPr>
                <w:rFonts w:ascii="Times New Roman" w:hAnsi="Times New Roman"/>
                <w:lang w:eastAsia="en-US"/>
              </w:rPr>
              <w:t>洞口预留预埋</w:t>
            </w:r>
            <w:r>
              <w:rPr>
                <w:rFonts w:ascii="Times New Roman" w:hAnsi="Times New Roman"/>
              </w:rPr>
              <w:t>样板</w:t>
            </w:r>
          </w:p>
        </w:tc>
        <w:tc>
          <w:tcPr>
            <w:tcW w:w="3808" w:type="pct"/>
            <w:tcBorders>
              <w:top w:val="single" w:color="000000" w:sz="2" w:space="0"/>
              <w:left w:val="single" w:color="000000" w:sz="2" w:space="0"/>
              <w:bottom w:val="single" w:color="000000" w:sz="2" w:space="0"/>
              <w:right w:val="single" w:color="000000" w:sz="2" w:space="0"/>
            </w:tcBorders>
            <w:vAlign w:val="center"/>
          </w:tcPr>
          <w:p w14:paraId="27EE2B1B">
            <w:pPr>
              <w:spacing w:line="360" w:lineRule="auto"/>
              <w:rPr>
                <w:rFonts w:hint="default" w:ascii="Times New Roman" w:hAnsi="Times New Roman"/>
              </w:rPr>
            </w:pPr>
            <w:r>
              <w:rPr>
                <w:rFonts w:ascii="Times New Roman" w:hAnsi="Times New Roman"/>
              </w:rPr>
              <w:t>利用虚拟样板对洞口预留预埋位置进行优化排布、施工交底和现场检查，保证洞口预留预埋准确性，减少施工误差。</w:t>
            </w:r>
          </w:p>
        </w:tc>
      </w:tr>
      <w:tr w14:paraId="22797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5" w:hRule="atLeast"/>
          <w:jc w:val="center"/>
        </w:trPr>
        <w:tc>
          <w:tcPr>
            <w:tcW w:w="415" w:type="pct"/>
            <w:tcBorders>
              <w:top w:val="single" w:color="000000" w:sz="2" w:space="0"/>
              <w:left w:val="single" w:color="000000" w:sz="2" w:space="0"/>
              <w:bottom w:val="single" w:color="000000" w:sz="2" w:space="0"/>
              <w:right w:val="single" w:color="000000" w:sz="2" w:space="0"/>
            </w:tcBorders>
            <w:vAlign w:val="center"/>
          </w:tcPr>
          <w:p w14:paraId="199E38F1">
            <w:pPr>
              <w:kinsoku w:val="0"/>
              <w:autoSpaceDE w:val="0"/>
              <w:autoSpaceDN w:val="0"/>
              <w:adjustRightInd w:val="0"/>
              <w:snapToGrid w:val="0"/>
              <w:spacing w:before="216" w:line="360" w:lineRule="auto"/>
              <w:jc w:val="center"/>
              <w:textAlignment w:val="baseline"/>
              <w:rPr>
                <w:rFonts w:hint="default" w:ascii="Times New Roman" w:hAnsi="Times New Roman" w:eastAsia="Constantia"/>
                <w:b/>
                <w:bCs/>
                <w:snapToGrid w:val="0"/>
                <w:color w:val="000000"/>
                <w:spacing w:val="1"/>
                <w:kern w:val="0"/>
                <w:position w:val="2"/>
                <w:szCs w:val="21"/>
                <w:lang w:eastAsia="en-US"/>
              </w:rPr>
            </w:pPr>
            <w:r>
              <w:rPr>
                <w:rFonts w:ascii="Times New Roman" w:hAnsi="Times New Roman" w:eastAsia="Constantia"/>
                <w:b/>
                <w:bCs/>
                <w:snapToGrid w:val="0"/>
                <w:color w:val="000000"/>
                <w:spacing w:val="1"/>
                <w:kern w:val="0"/>
                <w:position w:val="2"/>
                <w:szCs w:val="21"/>
                <w:lang w:eastAsia="en-US"/>
              </w:rPr>
              <w:t>6</w:t>
            </w:r>
          </w:p>
        </w:tc>
        <w:tc>
          <w:tcPr>
            <w:tcW w:w="775" w:type="pct"/>
            <w:tcBorders>
              <w:top w:val="single" w:color="000000" w:sz="2" w:space="0"/>
              <w:left w:val="single" w:color="000000" w:sz="2" w:space="0"/>
              <w:bottom w:val="single" w:color="000000" w:sz="2" w:space="0"/>
              <w:right w:val="single" w:color="000000" w:sz="2" w:space="0"/>
            </w:tcBorders>
            <w:vAlign w:val="center"/>
          </w:tcPr>
          <w:p w14:paraId="593D7141">
            <w:pPr>
              <w:spacing w:line="360" w:lineRule="auto"/>
              <w:rPr>
                <w:rFonts w:hint="default" w:ascii="Times New Roman" w:hAnsi="Times New Roman"/>
                <w:lang w:eastAsia="en-US"/>
              </w:rPr>
            </w:pPr>
            <w:r>
              <w:rPr>
                <w:rFonts w:ascii="Times New Roman" w:hAnsi="Times New Roman"/>
                <w:lang w:eastAsia="en-US"/>
              </w:rPr>
              <w:t>辅助结构工程验收</w:t>
            </w:r>
          </w:p>
        </w:tc>
        <w:tc>
          <w:tcPr>
            <w:tcW w:w="3808" w:type="pct"/>
            <w:tcBorders>
              <w:top w:val="single" w:color="000000" w:sz="2" w:space="0"/>
              <w:left w:val="single" w:color="000000" w:sz="2" w:space="0"/>
              <w:bottom w:val="single" w:color="000000" w:sz="2" w:space="0"/>
              <w:right w:val="single" w:color="000000" w:sz="2" w:space="0"/>
            </w:tcBorders>
            <w:vAlign w:val="center"/>
          </w:tcPr>
          <w:p w14:paraId="7AC604EB">
            <w:pPr>
              <w:spacing w:line="360" w:lineRule="auto"/>
              <w:rPr>
                <w:rFonts w:hint="default" w:ascii="Times New Roman" w:hAnsi="Times New Roman"/>
              </w:rPr>
            </w:pPr>
            <w:r>
              <w:rPr>
                <w:rFonts w:ascii="Times New Roman" w:hAnsi="Times New Roman"/>
              </w:rPr>
              <w:t>利用三维扫描技术对完工主体结构进行扫描，形成施工结构数据模型，与深化设计模型进行比对后，辅助结构工程验收。</w:t>
            </w:r>
          </w:p>
        </w:tc>
      </w:tr>
      <w:tr w14:paraId="476F1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5" w:hRule="atLeast"/>
          <w:jc w:val="center"/>
        </w:trPr>
        <w:tc>
          <w:tcPr>
            <w:tcW w:w="415" w:type="pct"/>
            <w:tcBorders>
              <w:top w:val="single" w:color="000000" w:sz="2" w:space="0"/>
              <w:left w:val="single" w:color="000000" w:sz="2" w:space="0"/>
              <w:bottom w:val="single" w:color="000000" w:sz="2" w:space="0"/>
              <w:right w:val="single" w:color="000000" w:sz="2" w:space="0"/>
            </w:tcBorders>
            <w:vAlign w:val="center"/>
          </w:tcPr>
          <w:p w14:paraId="31A6915F">
            <w:pPr>
              <w:kinsoku w:val="0"/>
              <w:autoSpaceDE w:val="0"/>
              <w:autoSpaceDN w:val="0"/>
              <w:adjustRightInd w:val="0"/>
              <w:snapToGrid w:val="0"/>
              <w:spacing w:before="216" w:line="360" w:lineRule="auto"/>
              <w:jc w:val="center"/>
              <w:textAlignment w:val="baseline"/>
              <w:rPr>
                <w:rFonts w:hint="default" w:ascii="Times New Roman" w:hAnsi="Times New Roman" w:eastAsia="Constantia"/>
                <w:b/>
                <w:bCs/>
                <w:snapToGrid w:val="0"/>
                <w:color w:val="000000"/>
                <w:spacing w:val="1"/>
                <w:kern w:val="0"/>
                <w:position w:val="2"/>
                <w:szCs w:val="21"/>
                <w:lang w:eastAsia="en-US"/>
              </w:rPr>
            </w:pPr>
            <w:r>
              <w:rPr>
                <w:rFonts w:ascii="Times New Roman" w:hAnsi="Times New Roman" w:eastAsia="Constantia"/>
                <w:b/>
                <w:bCs/>
                <w:snapToGrid w:val="0"/>
                <w:color w:val="000000"/>
                <w:spacing w:val="1"/>
                <w:kern w:val="0"/>
                <w:position w:val="2"/>
                <w:szCs w:val="21"/>
                <w:lang w:eastAsia="en-US"/>
              </w:rPr>
              <w:t>7</w:t>
            </w:r>
          </w:p>
        </w:tc>
        <w:tc>
          <w:tcPr>
            <w:tcW w:w="775" w:type="pct"/>
            <w:tcBorders>
              <w:top w:val="single" w:color="000000" w:sz="2" w:space="0"/>
              <w:left w:val="single" w:color="000000" w:sz="2" w:space="0"/>
              <w:bottom w:val="single" w:color="000000" w:sz="2" w:space="0"/>
              <w:right w:val="single" w:color="000000" w:sz="2" w:space="0"/>
            </w:tcBorders>
            <w:vAlign w:val="center"/>
          </w:tcPr>
          <w:p w14:paraId="60228F8F">
            <w:pPr>
              <w:spacing w:line="360" w:lineRule="auto"/>
              <w:rPr>
                <w:rFonts w:hint="default" w:ascii="Times New Roman" w:hAnsi="Times New Roman"/>
                <w:lang w:eastAsia="en-US"/>
              </w:rPr>
            </w:pPr>
            <w:r>
              <w:rPr>
                <w:rFonts w:ascii="Times New Roman" w:hAnsi="Times New Roman"/>
                <w:lang w:eastAsia="en-US"/>
              </w:rPr>
              <w:t>装饰装修工程</w:t>
            </w:r>
            <w:r>
              <w:rPr>
                <w:rFonts w:ascii="Times New Roman" w:hAnsi="Times New Roman"/>
              </w:rPr>
              <w:t>样板</w:t>
            </w:r>
          </w:p>
        </w:tc>
        <w:tc>
          <w:tcPr>
            <w:tcW w:w="3808" w:type="pct"/>
            <w:tcBorders>
              <w:top w:val="single" w:color="000000" w:sz="2" w:space="0"/>
              <w:left w:val="single" w:color="000000" w:sz="2" w:space="0"/>
              <w:bottom w:val="single" w:color="000000" w:sz="2" w:space="0"/>
              <w:right w:val="single" w:color="000000" w:sz="2" w:space="0"/>
            </w:tcBorders>
            <w:vAlign w:val="center"/>
          </w:tcPr>
          <w:p w14:paraId="38F2D96F">
            <w:pPr>
              <w:spacing w:line="360" w:lineRule="auto"/>
              <w:rPr>
                <w:rFonts w:hint="default" w:ascii="Times New Roman" w:hAnsi="Times New Roman"/>
              </w:rPr>
            </w:pPr>
            <w:r>
              <w:rPr>
                <w:rFonts w:ascii="Times New Roman" w:hAnsi="Times New Roman"/>
              </w:rPr>
              <w:t>创建装饰装修样板，减少机电末端与建筑装饰碰撞、优化装饰材料设备排布方案、提高室内空间使用率，提升精装修工程质量。</w:t>
            </w:r>
          </w:p>
        </w:tc>
      </w:tr>
      <w:tr w14:paraId="10B97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5" w:hRule="atLeast"/>
          <w:jc w:val="center"/>
        </w:trPr>
        <w:tc>
          <w:tcPr>
            <w:tcW w:w="415" w:type="pct"/>
            <w:tcBorders>
              <w:top w:val="single" w:color="000000" w:sz="2" w:space="0"/>
              <w:left w:val="single" w:color="000000" w:sz="2" w:space="0"/>
              <w:bottom w:val="single" w:color="000000" w:sz="2" w:space="0"/>
              <w:right w:val="single" w:color="000000" w:sz="2" w:space="0"/>
            </w:tcBorders>
            <w:vAlign w:val="center"/>
          </w:tcPr>
          <w:p w14:paraId="73AA79A8">
            <w:pPr>
              <w:kinsoku w:val="0"/>
              <w:autoSpaceDE w:val="0"/>
              <w:autoSpaceDN w:val="0"/>
              <w:adjustRightInd w:val="0"/>
              <w:snapToGrid w:val="0"/>
              <w:spacing w:before="216" w:line="360" w:lineRule="auto"/>
              <w:jc w:val="center"/>
              <w:textAlignment w:val="baseline"/>
              <w:rPr>
                <w:rFonts w:hint="default" w:ascii="Times New Roman" w:hAnsi="Times New Roman" w:eastAsia="Constantia"/>
                <w:b/>
                <w:bCs/>
                <w:snapToGrid w:val="0"/>
                <w:color w:val="000000"/>
                <w:spacing w:val="1"/>
                <w:kern w:val="0"/>
                <w:position w:val="2"/>
                <w:szCs w:val="21"/>
                <w:lang w:eastAsia="en-US"/>
              </w:rPr>
            </w:pPr>
            <w:r>
              <w:rPr>
                <w:rFonts w:ascii="Times New Roman" w:hAnsi="Times New Roman" w:eastAsia="Constantia"/>
                <w:b/>
                <w:bCs/>
                <w:snapToGrid w:val="0"/>
                <w:color w:val="000000"/>
                <w:spacing w:val="1"/>
                <w:kern w:val="0"/>
                <w:position w:val="2"/>
                <w:szCs w:val="21"/>
                <w:lang w:eastAsia="en-US"/>
              </w:rPr>
              <w:t>8</w:t>
            </w:r>
          </w:p>
        </w:tc>
        <w:tc>
          <w:tcPr>
            <w:tcW w:w="775" w:type="pct"/>
            <w:tcBorders>
              <w:top w:val="single" w:color="000000" w:sz="2" w:space="0"/>
              <w:left w:val="single" w:color="000000" w:sz="2" w:space="0"/>
              <w:bottom w:val="single" w:color="000000" w:sz="2" w:space="0"/>
              <w:right w:val="single" w:color="000000" w:sz="2" w:space="0"/>
            </w:tcBorders>
            <w:vAlign w:val="center"/>
          </w:tcPr>
          <w:p w14:paraId="46A1EB8A">
            <w:pPr>
              <w:spacing w:line="360" w:lineRule="auto"/>
              <w:rPr>
                <w:rFonts w:hint="default" w:ascii="Times New Roman" w:hAnsi="Times New Roman"/>
                <w:lang w:eastAsia="en-US"/>
              </w:rPr>
            </w:pPr>
            <w:r>
              <w:rPr>
                <w:rFonts w:ascii="Times New Roman" w:hAnsi="Times New Roman"/>
                <w:lang w:eastAsia="en-US"/>
              </w:rPr>
              <w:t>移动端应用</w:t>
            </w:r>
          </w:p>
        </w:tc>
        <w:tc>
          <w:tcPr>
            <w:tcW w:w="3808" w:type="pct"/>
            <w:tcBorders>
              <w:top w:val="single" w:color="000000" w:sz="2" w:space="0"/>
              <w:left w:val="single" w:color="000000" w:sz="2" w:space="0"/>
              <w:bottom w:val="single" w:color="000000" w:sz="2" w:space="0"/>
              <w:right w:val="single" w:color="000000" w:sz="2" w:space="0"/>
            </w:tcBorders>
            <w:vAlign w:val="center"/>
          </w:tcPr>
          <w:p w14:paraId="6593F6E4">
            <w:pPr>
              <w:spacing w:line="360" w:lineRule="auto"/>
              <w:rPr>
                <w:rFonts w:hint="default" w:ascii="Times New Roman" w:hAnsi="Times New Roman"/>
              </w:rPr>
            </w:pPr>
            <w:r>
              <w:rPr>
                <w:rFonts w:ascii="Times New Roman" w:hAnsi="Times New Roman"/>
              </w:rPr>
              <w:t>在移动端利用模型，对机电管线管件安装、管路附件安装、现场施工质量问题等进行巡检。</w:t>
            </w:r>
          </w:p>
        </w:tc>
      </w:tr>
    </w:tbl>
    <w:p w14:paraId="5214073D">
      <w:pPr>
        <w:spacing w:line="360" w:lineRule="auto"/>
        <w:jc w:val="center"/>
        <w:rPr>
          <w:rFonts w:hint="default" w:ascii="Times New Roman" w:hAnsi="Times New Roman" w:cs="宋体"/>
          <w:color w:val="000000"/>
          <w:kern w:val="0"/>
          <w:sz w:val="24"/>
          <w:szCs w:val="24"/>
        </w:rPr>
      </w:pPr>
    </w:p>
    <w:p w14:paraId="3053D290">
      <w:pPr>
        <w:spacing w:line="360" w:lineRule="auto"/>
        <w:jc w:val="left"/>
        <w:rPr>
          <w:rFonts w:hint="default" w:ascii="Times New Roman" w:hAnsi="Times New Roman" w:cs="宋体"/>
          <w:color w:val="000000"/>
          <w:kern w:val="0"/>
          <w:sz w:val="24"/>
          <w:szCs w:val="24"/>
        </w:rPr>
      </w:pPr>
      <w:r>
        <w:rPr>
          <w:rFonts w:ascii="Times New Roman" w:hAnsi="Times New Roman" w:cs="宋体"/>
          <w:b/>
          <w:bCs/>
          <w:color w:val="000000"/>
          <w:kern w:val="0"/>
          <w:sz w:val="24"/>
          <w:szCs w:val="24"/>
        </w:rPr>
        <w:t>6.1.5</w:t>
      </w:r>
      <w:r>
        <w:rPr>
          <w:rFonts w:ascii="Times New Roman" w:hAnsi="Times New Roman" w:cs="宋体"/>
          <w:color w:val="000000"/>
          <w:kern w:val="0"/>
          <w:sz w:val="24"/>
          <w:szCs w:val="24"/>
        </w:rPr>
        <w:t xml:space="preserve"> 基于虚拟样板的质量管理宜按部位、时间等对质量问题进行汇总和展示，分析原因，并制定相应的解决措施。</w:t>
      </w:r>
    </w:p>
    <w:p w14:paraId="24076772">
      <w:pPr>
        <w:spacing w:line="360" w:lineRule="auto"/>
        <w:jc w:val="left"/>
        <w:rPr>
          <w:rFonts w:hint="default" w:ascii="Times New Roman" w:hAnsi="Times New Roman" w:cs="宋体"/>
          <w:color w:val="000000"/>
          <w:kern w:val="0"/>
          <w:sz w:val="24"/>
          <w:szCs w:val="24"/>
        </w:rPr>
      </w:pPr>
      <w:r>
        <w:rPr>
          <w:rFonts w:ascii="Times New Roman" w:hAnsi="Times New Roman" w:cs="宋体"/>
          <w:b/>
          <w:bCs/>
          <w:color w:val="000000"/>
          <w:kern w:val="0"/>
          <w:sz w:val="24"/>
          <w:szCs w:val="24"/>
        </w:rPr>
        <w:t>6.1.6</w:t>
      </w:r>
      <w:r>
        <w:rPr>
          <w:rFonts w:ascii="Times New Roman" w:hAnsi="Times New Roman" w:cs="宋体"/>
          <w:color w:val="000000"/>
          <w:kern w:val="0"/>
          <w:sz w:val="24"/>
          <w:szCs w:val="24"/>
        </w:rPr>
        <w:t xml:space="preserve"> 应对项目复杂节点创建工艺动画，编制专项施工方案并关联到质量管理模型中，实现基于虚拟样板的可视化交底。</w:t>
      </w:r>
    </w:p>
    <w:p w14:paraId="2C36D4A3">
      <w:pPr>
        <w:spacing w:line="360" w:lineRule="auto"/>
        <w:jc w:val="left"/>
        <w:rPr>
          <w:rFonts w:hint="default" w:ascii="Times New Roman" w:hAnsi="Times New Roman" w:cs="宋体"/>
          <w:color w:val="000000"/>
          <w:kern w:val="0"/>
          <w:sz w:val="24"/>
          <w:szCs w:val="24"/>
        </w:rPr>
      </w:pPr>
      <w:r>
        <w:rPr>
          <w:rFonts w:ascii="Times New Roman" w:hAnsi="Times New Roman" w:cs="宋体"/>
          <w:b/>
          <w:bCs/>
          <w:color w:val="000000"/>
          <w:kern w:val="0"/>
          <w:sz w:val="24"/>
          <w:szCs w:val="24"/>
        </w:rPr>
        <w:t>6.1.7</w:t>
      </w:r>
      <w:r>
        <w:rPr>
          <w:rFonts w:ascii="Times New Roman" w:hAnsi="Times New Roman" w:cs="宋体"/>
          <w:color w:val="000000"/>
          <w:kern w:val="0"/>
          <w:sz w:val="24"/>
          <w:szCs w:val="24"/>
        </w:rPr>
        <w:t xml:space="preserve"> 应将项目实体验收数据与质量管理模型关联，如实测实量数据的不合格点应在模型中实时反映，追溯纠偏过程，以便后期查阅。</w:t>
      </w:r>
    </w:p>
    <w:p w14:paraId="2882C9A3">
      <w:pPr>
        <w:spacing w:line="360" w:lineRule="auto"/>
        <w:jc w:val="left"/>
        <w:rPr>
          <w:rFonts w:hint="default" w:ascii="Times New Roman" w:hAnsi="Times New Roman" w:cs="宋体"/>
          <w:color w:val="000000"/>
          <w:kern w:val="0"/>
          <w:sz w:val="24"/>
          <w:szCs w:val="24"/>
        </w:rPr>
      </w:pPr>
      <w:r>
        <w:rPr>
          <w:rFonts w:ascii="Times New Roman" w:hAnsi="Times New Roman" w:cs="宋体"/>
          <w:b/>
          <w:bCs/>
          <w:color w:val="000000"/>
          <w:kern w:val="0"/>
          <w:sz w:val="24"/>
          <w:szCs w:val="24"/>
        </w:rPr>
        <w:t>6.1.8</w:t>
      </w:r>
      <w:r>
        <w:rPr>
          <w:rFonts w:ascii="Times New Roman" w:hAnsi="Times New Roman" w:cs="宋体"/>
          <w:color w:val="000000"/>
          <w:kern w:val="0"/>
          <w:sz w:val="24"/>
          <w:szCs w:val="24"/>
        </w:rPr>
        <w:t xml:space="preserve"> 基于虚拟样板的质量管理的交付成果宜包括质量管理模型、施工质量管理检查分析报告及解决方案，事故调查报告、质量验收报告等。</w:t>
      </w:r>
    </w:p>
    <w:p w14:paraId="1827BDA9">
      <w:pPr>
        <w:spacing w:line="360" w:lineRule="auto"/>
        <w:jc w:val="left"/>
        <w:rPr>
          <w:rFonts w:hint="default" w:ascii="Times New Roman" w:hAnsi="Times New Roman" w:cs="Calibri"/>
          <w:color w:val="000000"/>
          <w:kern w:val="0"/>
          <w:sz w:val="24"/>
          <w:szCs w:val="24"/>
        </w:rPr>
      </w:pPr>
    </w:p>
    <w:p w14:paraId="39DF5528">
      <w:pPr>
        <w:keepNext/>
        <w:keepLines/>
        <w:spacing w:before="240" w:after="240" w:line="360" w:lineRule="auto"/>
        <w:jc w:val="center"/>
        <w:outlineLvl w:val="1"/>
        <w:rPr>
          <w:rFonts w:hint="default" w:ascii="Times New Roman" w:hAnsi="Times New Roman"/>
          <w:b/>
          <w:bCs/>
          <w:sz w:val="24"/>
          <w:szCs w:val="32"/>
        </w:rPr>
      </w:pPr>
      <w:r>
        <w:rPr>
          <w:rFonts w:ascii="Times New Roman" w:hAnsi="Times New Roman"/>
          <w:b/>
          <w:bCs/>
          <w:sz w:val="24"/>
          <w:szCs w:val="32"/>
        </w:rPr>
        <w:t>6. 2  安全管理</w:t>
      </w:r>
    </w:p>
    <w:p w14:paraId="31CE1DA3">
      <w:pPr>
        <w:spacing w:line="360" w:lineRule="auto"/>
        <w:jc w:val="left"/>
        <w:rPr>
          <w:rFonts w:hint="default" w:ascii="Times New Roman" w:hAnsi="Times New Roman" w:cs="宋体"/>
          <w:color w:val="000000"/>
          <w:kern w:val="0"/>
          <w:sz w:val="24"/>
          <w:szCs w:val="24"/>
        </w:rPr>
      </w:pPr>
      <w:r>
        <w:rPr>
          <w:rFonts w:ascii="Times New Roman" w:hAnsi="Times New Roman" w:cs="宋体"/>
          <w:b/>
          <w:bCs/>
          <w:color w:val="000000"/>
          <w:kern w:val="0"/>
          <w:sz w:val="24"/>
          <w:szCs w:val="24"/>
        </w:rPr>
        <w:t>6.2.1</w:t>
      </w:r>
      <w:r>
        <w:rPr>
          <w:rFonts w:ascii="Times New Roman" w:hAnsi="Times New Roman" w:cs="宋体"/>
          <w:color w:val="000000"/>
          <w:kern w:val="0"/>
          <w:sz w:val="24"/>
          <w:szCs w:val="24"/>
        </w:rPr>
        <w:t xml:space="preserve"> 基于虚拟样板的安全管理应建立安全管理模型，让各分包管理人员提前对施工面的危险源进行判断。安全管理模型通过附加或关联安全生产及防护设施、安全检查、风险源、事故信息，在危险源附近快速布置防护设施，项目管理人员利用模型和仿真模拟对施工人员进行交底，辅助相关人员识别风险源，分析安全问题。</w:t>
      </w:r>
    </w:p>
    <w:p w14:paraId="7D2D8153">
      <w:pPr>
        <w:spacing w:line="360" w:lineRule="auto"/>
        <w:jc w:val="left"/>
        <w:rPr>
          <w:rFonts w:hint="default" w:ascii="Times New Roman" w:hAnsi="Times New Roman" w:cs="宋体"/>
          <w:color w:val="000000"/>
          <w:kern w:val="0"/>
          <w:sz w:val="24"/>
          <w:szCs w:val="24"/>
        </w:rPr>
      </w:pPr>
      <w:r>
        <w:rPr>
          <w:rFonts w:ascii="Times New Roman" w:hAnsi="Times New Roman" w:cs="宋体"/>
          <w:b/>
          <w:bCs/>
          <w:color w:val="000000"/>
          <w:kern w:val="0"/>
          <w:sz w:val="24"/>
          <w:szCs w:val="24"/>
        </w:rPr>
        <w:t>6.2.2</w:t>
      </w:r>
      <w:r>
        <w:rPr>
          <w:rFonts w:ascii="Times New Roman" w:hAnsi="Times New Roman" w:cs="宋体"/>
          <w:color w:val="000000"/>
          <w:kern w:val="0"/>
          <w:sz w:val="24"/>
          <w:szCs w:val="24"/>
        </w:rPr>
        <w:t xml:space="preserve"> 应在安全管理模型上关联危大工程方案，并对危大工程交底、教育、旁站以及验收情况进行跟踪。</w:t>
      </w:r>
    </w:p>
    <w:p w14:paraId="51D0CADB">
      <w:pPr>
        <w:spacing w:line="360" w:lineRule="auto"/>
        <w:jc w:val="left"/>
        <w:rPr>
          <w:rFonts w:hint="default" w:ascii="Times New Roman" w:hAnsi="Times New Roman" w:cs="宋体"/>
          <w:color w:val="000000"/>
          <w:kern w:val="0"/>
          <w:sz w:val="24"/>
          <w:szCs w:val="24"/>
        </w:rPr>
      </w:pPr>
      <w:r>
        <w:rPr>
          <w:rFonts w:ascii="Times New Roman" w:hAnsi="Times New Roman" w:cs="宋体"/>
          <w:b/>
          <w:bCs/>
          <w:color w:val="000000"/>
          <w:kern w:val="0"/>
          <w:sz w:val="24"/>
          <w:szCs w:val="24"/>
        </w:rPr>
        <w:t>6.2.3</w:t>
      </w:r>
      <w:r>
        <w:rPr>
          <w:rFonts w:ascii="Times New Roman" w:hAnsi="Times New Roman" w:cs="宋体"/>
          <w:color w:val="000000"/>
          <w:kern w:val="0"/>
          <w:sz w:val="24"/>
          <w:szCs w:val="24"/>
        </w:rPr>
        <w:t xml:space="preserve"> 应按项目安全管理要求建立安全施工标准并关联在模型中，在施工过程中依照控制标准对现场施工情况进行检查，并对不合格点指定责任人与完成期限发起安全整改通知。</w:t>
      </w:r>
    </w:p>
    <w:p w14:paraId="750611F3">
      <w:pPr>
        <w:spacing w:line="360" w:lineRule="auto"/>
        <w:jc w:val="left"/>
        <w:rPr>
          <w:rFonts w:hint="default" w:ascii="Times New Roman" w:hAnsi="Times New Roman" w:cs="宋体"/>
          <w:color w:val="000000"/>
          <w:kern w:val="0"/>
          <w:sz w:val="24"/>
          <w:szCs w:val="24"/>
        </w:rPr>
      </w:pPr>
      <w:r>
        <w:rPr>
          <w:rFonts w:ascii="Times New Roman" w:hAnsi="Times New Roman" w:cs="宋体"/>
          <w:b/>
          <w:bCs/>
          <w:color w:val="000000"/>
          <w:kern w:val="0"/>
          <w:sz w:val="24"/>
          <w:szCs w:val="24"/>
        </w:rPr>
        <w:t>6.2.4</w:t>
      </w:r>
      <w:r>
        <w:rPr>
          <w:rFonts w:ascii="Times New Roman" w:hAnsi="Times New Roman" w:cs="宋体"/>
          <w:color w:val="000000"/>
          <w:kern w:val="0"/>
          <w:sz w:val="24"/>
          <w:szCs w:val="24"/>
        </w:rPr>
        <w:t xml:space="preserve"> 施工单位应利用虚拟样板，模拟分析施工过程中的危险区域、施工空间冲突等安全隐患，并提前制定相应安全预案措施，应用内容应满足表6.2.4要求；应利用虚拟样板辅助现场安全培训和监控。</w:t>
      </w:r>
    </w:p>
    <w:p w14:paraId="012B206D">
      <w:pPr>
        <w:kinsoku w:val="0"/>
        <w:autoSpaceDE w:val="0"/>
        <w:autoSpaceDN w:val="0"/>
        <w:adjustRightInd w:val="0"/>
        <w:snapToGrid w:val="0"/>
        <w:spacing w:before="173" w:line="360" w:lineRule="auto"/>
        <w:ind w:left="2059"/>
        <w:jc w:val="left"/>
        <w:textAlignment w:val="baseline"/>
        <w:rPr>
          <w:rFonts w:hint="default" w:ascii="Times New Roman" w:hAnsi="Times New Roman" w:cs="宋体"/>
          <w:snapToGrid w:val="0"/>
          <w:color w:val="000000"/>
          <w:kern w:val="0"/>
          <w:szCs w:val="21"/>
        </w:rPr>
      </w:pPr>
      <w:r>
        <w:rPr>
          <w:rFonts w:ascii="Times New Roman" w:hAnsi="Times New Roman" w:cs="宋体"/>
          <w:snapToGrid w:val="0"/>
          <w:color w:val="000000"/>
          <w:spacing w:val="-1"/>
          <w:kern w:val="0"/>
          <w:szCs w:val="21"/>
          <w14:textOutline w14:w="3175" w14:cap="flat" w14:cmpd="sng" w14:algn="ctr">
            <w14:solidFill>
              <w14:srgbClr w14:val="000000"/>
            </w14:solidFill>
            <w14:prstDash w14:val="solid"/>
            <w14:miter w14:val="0"/>
          </w14:textOutline>
        </w:rPr>
        <w:t>表</w:t>
      </w:r>
      <w:r>
        <w:rPr>
          <w:rFonts w:ascii="Times New Roman" w:hAnsi="Times New Roman" w:cs="宋体"/>
          <w:snapToGrid w:val="0"/>
          <w:color w:val="000000"/>
          <w:spacing w:val="-27"/>
          <w:kern w:val="0"/>
          <w:szCs w:val="21"/>
        </w:rPr>
        <w:t xml:space="preserve"> </w:t>
      </w:r>
      <w:r>
        <w:rPr>
          <w:rFonts w:ascii="Times New Roman" w:hAnsi="Times New Roman"/>
          <w:b/>
          <w:bCs/>
          <w:snapToGrid w:val="0"/>
          <w:color w:val="000000"/>
          <w:spacing w:val="-1"/>
          <w:kern w:val="0"/>
          <w:szCs w:val="21"/>
        </w:rPr>
        <w:t>6.2.4</w:t>
      </w:r>
      <w:r>
        <w:rPr>
          <w:rFonts w:ascii="Times New Roman" w:hAnsi="Times New Roman" w:eastAsia="Constantia" w:cs="Constantia"/>
          <w:b/>
          <w:bCs/>
          <w:snapToGrid w:val="0"/>
          <w:color w:val="000000"/>
          <w:spacing w:val="-1"/>
          <w:kern w:val="0"/>
          <w:szCs w:val="21"/>
        </w:rPr>
        <w:t xml:space="preserve">   </w:t>
      </w:r>
      <w:r>
        <w:rPr>
          <w:rFonts w:ascii="Times New Roman" w:hAnsi="Times New Roman" w:cs="宋体"/>
          <w:snapToGrid w:val="0"/>
          <w:color w:val="000000"/>
          <w:spacing w:val="-1"/>
          <w:kern w:val="0"/>
          <w:szCs w:val="21"/>
          <w14:textOutline w14:w="3175" w14:cap="flat" w14:cmpd="sng" w14:algn="ctr">
            <w14:solidFill>
              <w14:srgbClr w14:val="000000"/>
            </w14:solidFill>
            <w14:prstDash w14:val="solid"/>
            <w14:miter w14:val="0"/>
          </w14:textOutline>
        </w:rPr>
        <w:t>基于</w:t>
      </w:r>
      <w:r>
        <w:rPr>
          <w:rFonts w:ascii="Times New Roman" w:hAnsi="Times New Roman" w:cs="宋体"/>
          <w:snapToGrid w:val="0"/>
          <w:color w:val="000000"/>
          <w:spacing w:val="-51"/>
          <w:kern w:val="0"/>
          <w:szCs w:val="21"/>
        </w:rPr>
        <w:t xml:space="preserve"> </w:t>
      </w:r>
      <w:r>
        <w:rPr>
          <w:rFonts w:ascii="Times New Roman" w:hAnsi="Times New Roman" w:eastAsia="Constantia" w:cs="Constantia"/>
          <w:b/>
          <w:bCs/>
          <w:snapToGrid w:val="0"/>
          <w:color w:val="000000"/>
          <w:spacing w:val="-1"/>
          <w:kern w:val="0"/>
          <w:szCs w:val="21"/>
        </w:rPr>
        <w:t>BIM</w:t>
      </w:r>
      <w:r>
        <w:rPr>
          <w:rFonts w:ascii="Times New Roman" w:hAnsi="Times New Roman" w:eastAsia="Constantia" w:cs="Constantia"/>
          <w:b/>
          <w:bCs/>
          <w:snapToGrid w:val="0"/>
          <w:color w:val="000000"/>
          <w:spacing w:val="25"/>
          <w:kern w:val="0"/>
          <w:szCs w:val="21"/>
        </w:rPr>
        <w:t xml:space="preserve"> </w:t>
      </w:r>
      <w:r>
        <w:rPr>
          <w:rFonts w:ascii="Times New Roman" w:hAnsi="Times New Roman" w:cs="宋体"/>
          <w:snapToGrid w:val="0"/>
          <w:color w:val="000000"/>
          <w:spacing w:val="-1"/>
          <w:kern w:val="0"/>
          <w:szCs w:val="21"/>
          <w14:textOutline w14:w="3175" w14:cap="flat" w14:cmpd="sng" w14:algn="ctr">
            <w14:solidFill>
              <w14:srgbClr w14:val="000000"/>
            </w14:solidFill>
            <w14:prstDash w14:val="solid"/>
            <w14:miter w14:val="0"/>
          </w14:textOutline>
        </w:rPr>
        <w:t>的施工安</w:t>
      </w:r>
      <w:r>
        <w:rPr>
          <w:rFonts w:ascii="Times New Roman" w:hAnsi="Times New Roman" w:cs="宋体"/>
          <w:snapToGrid w:val="0"/>
          <w:color w:val="000000"/>
          <w:spacing w:val="-2"/>
          <w:kern w:val="0"/>
          <w:szCs w:val="21"/>
          <w14:textOutline w14:w="3175" w14:cap="flat" w14:cmpd="sng" w14:algn="ctr">
            <w14:solidFill>
              <w14:srgbClr w14:val="000000"/>
            </w14:solidFill>
            <w14:prstDash w14:val="solid"/>
            <w14:miter w14:val="0"/>
          </w14:textOutline>
        </w:rPr>
        <w:t>全管理基本应用</w:t>
      </w:r>
    </w:p>
    <w:tbl>
      <w:tblPr>
        <w:tblStyle w:val="1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583"/>
        <w:gridCol w:w="2304"/>
        <w:gridCol w:w="5632"/>
      </w:tblGrid>
      <w:tr w14:paraId="2C1D2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3" w:hRule="atLeast"/>
          <w:tblHeader/>
        </w:trPr>
        <w:tc>
          <w:tcPr>
            <w:tcW w:w="342" w:type="pct"/>
            <w:tcBorders>
              <w:left w:val="single" w:color="000000" w:sz="6" w:space="0"/>
              <w:right w:val="single" w:color="000000" w:sz="8" w:space="0"/>
            </w:tcBorders>
            <w:vAlign w:val="center"/>
          </w:tcPr>
          <w:p w14:paraId="093AD136">
            <w:pPr>
              <w:kinsoku w:val="0"/>
              <w:autoSpaceDE w:val="0"/>
              <w:autoSpaceDN w:val="0"/>
              <w:adjustRightInd w:val="0"/>
              <w:snapToGrid w:val="0"/>
              <w:spacing w:before="115" w:line="360" w:lineRule="auto"/>
              <w:ind w:left="105"/>
              <w:jc w:val="center"/>
              <w:textAlignment w:val="baseline"/>
              <w:rPr>
                <w:rFonts w:hint="default" w:ascii="Times New Roman" w:hAnsi="Times New Roman" w:cs="宋体"/>
                <w:snapToGrid w:val="0"/>
                <w:color w:val="000000"/>
                <w:kern w:val="0"/>
                <w:szCs w:val="21"/>
                <w:lang w:eastAsia="en-US"/>
              </w:rPr>
            </w:pPr>
            <w:r>
              <w:rPr>
                <w:rFonts w:ascii="Times New Roman" w:hAnsi="Times New Roman" w:cs="宋体"/>
                <w:snapToGrid w:val="0"/>
                <w:color w:val="000000"/>
                <w:spacing w:val="-3"/>
                <w:kern w:val="0"/>
                <w:szCs w:val="21"/>
                <w:lang w:eastAsia="en-US"/>
                <w14:textOutline w14:w="3175" w14:cap="flat" w14:cmpd="sng" w14:algn="ctr">
                  <w14:solidFill>
                    <w14:srgbClr w14:val="000000"/>
                  </w14:solidFill>
                  <w14:prstDash w14:val="solid"/>
                  <w14:miter w14:val="0"/>
                </w14:textOutline>
              </w:rPr>
              <w:t>序号</w:t>
            </w:r>
          </w:p>
        </w:tc>
        <w:tc>
          <w:tcPr>
            <w:tcW w:w="1352" w:type="pct"/>
            <w:tcBorders>
              <w:left w:val="single" w:color="000000" w:sz="8" w:space="0"/>
              <w:right w:val="single" w:color="000000" w:sz="8" w:space="0"/>
            </w:tcBorders>
            <w:vAlign w:val="center"/>
          </w:tcPr>
          <w:p w14:paraId="4A272651">
            <w:pPr>
              <w:kinsoku w:val="0"/>
              <w:autoSpaceDE w:val="0"/>
              <w:autoSpaceDN w:val="0"/>
              <w:adjustRightInd w:val="0"/>
              <w:snapToGrid w:val="0"/>
              <w:spacing w:before="115" w:line="360" w:lineRule="auto"/>
              <w:jc w:val="center"/>
              <w:textAlignment w:val="baseline"/>
              <w:rPr>
                <w:rFonts w:hint="default" w:ascii="Times New Roman" w:hAnsi="Times New Roman" w:cs="宋体"/>
                <w:snapToGrid w:val="0"/>
                <w:color w:val="000000"/>
                <w:kern w:val="0"/>
                <w:szCs w:val="21"/>
                <w:lang w:eastAsia="en-US"/>
              </w:rPr>
            </w:pPr>
            <w:r>
              <w:rPr>
                <w:rFonts w:ascii="Times New Roman" w:hAnsi="Times New Roman" w:cs="宋体"/>
                <w:snapToGrid w:val="0"/>
                <w:color w:val="000000"/>
                <w:spacing w:val="-2"/>
                <w:kern w:val="0"/>
                <w:szCs w:val="21"/>
                <w:lang w:eastAsia="en-US"/>
                <w14:textOutline w14:w="3175" w14:cap="flat" w14:cmpd="sng" w14:algn="ctr">
                  <w14:solidFill>
                    <w14:srgbClr w14:val="000000"/>
                  </w14:solidFill>
                  <w14:prstDash w14:val="solid"/>
                  <w14:miter w14:val="0"/>
                </w14:textOutline>
              </w:rPr>
              <w:t>基本应用</w:t>
            </w:r>
          </w:p>
        </w:tc>
        <w:tc>
          <w:tcPr>
            <w:tcW w:w="3305" w:type="pct"/>
            <w:tcBorders>
              <w:top w:val="single" w:color="000000" w:sz="6" w:space="0"/>
              <w:left w:val="single" w:color="000000" w:sz="8" w:space="0"/>
              <w:bottom w:val="single" w:color="000000" w:sz="6" w:space="0"/>
            </w:tcBorders>
            <w:vAlign w:val="center"/>
          </w:tcPr>
          <w:p w14:paraId="23D3BDE8">
            <w:pPr>
              <w:kinsoku w:val="0"/>
              <w:autoSpaceDE w:val="0"/>
              <w:autoSpaceDN w:val="0"/>
              <w:adjustRightInd w:val="0"/>
              <w:snapToGrid w:val="0"/>
              <w:spacing w:before="116" w:line="360" w:lineRule="auto"/>
              <w:jc w:val="center"/>
              <w:textAlignment w:val="baseline"/>
              <w:rPr>
                <w:rFonts w:hint="default" w:ascii="Times New Roman" w:hAnsi="Times New Roman" w:cs="宋体"/>
                <w:snapToGrid w:val="0"/>
                <w:color w:val="000000"/>
                <w:kern w:val="0"/>
                <w:szCs w:val="21"/>
                <w:lang w:eastAsia="en-US"/>
              </w:rPr>
            </w:pPr>
            <w:r>
              <w:rPr>
                <w:rFonts w:ascii="Times New Roman" w:hAnsi="Times New Roman" w:cs="宋体"/>
                <w:snapToGrid w:val="0"/>
                <w:color w:val="000000"/>
                <w:spacing w:val="-2"/>
                <w:kern w:val="0"/>
                <w:szCs w:val="21"/>
                <w:lang w:eastAsia="en-US"/>
                <w14:textOutline w14:w="3175" w14:cap="flat" w14:cmpd="sng" w14:algn="ctr">
                  <w14:solidFill>
                    <w14:srgbClr w14:val="000000"/>
                  </w14:solidFill>
                  <w14:prstDash w14:val="solid"/>
                  <w14:miter w14:val="0"/>
                </w14:textOutline>
              </w:rPr>
              <w:t>应用内容</w:t>
            </w:r>
          </w:p>
        </w:tc>
      </w:tr>
      <w:tr w14:paraId="23C79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29" w:hRule="atLeast"/>
        </w:trPr>
        <w:tc>
          <w:tcPr>
            <w:tcW w:w="342" w:type="pct"/>
            <w:tcBorders>
              <w:left w:val="single" w:color="000000" w:sz="6" w:space="0"/>
              <w:right w:val="single" w:color="000000" w:sz="8" w:space="0"/>
            </w:tcBorders>
            <w:vAlign w:val="center"/>
          </w:tcPr>
          <w:p w14:paraId="15BD9956">
            <w:pPr>
              <w:kinsoku w:val="0"/>
              <w:autoSpaceDE w:val="0"/>
              <w:autoSpaceDN w:val="0"/>
              <w:adjustRightInd w:val="0"/>
              <w:snapToGrid w:val="0"/>
              <w:spacing w:before="64" w:line="360" w:lineRule="auto"/>
              <w:jc w:val="center"/>
              <w:textAlignment w:val="baseline"/>
              <w:rPr>
                <w:rFonts w:hint="default" w:ascii="Times New Roman" w:hAnsi="Times New Roman" w:eastAsia="Constantia"/>
                <w:snapToGrid w:val="0"/>
                <w:color w:val="000000"/>
                <w:kern w:val="0"/>
                <w:szCs w:val="21"/>
                <w:lang w:eastAsia="en-US"/>
              </w:rPr>
            </w:pPr>
            <w:r>
              <w:rPr>
                <w:rFonts w:ascii="Times New Roman" w:hAnsi="Times New Roman" w:eastAsia="Constantia"/>
                <w:b/>
                <w:bCs/>
                <w:snapToGrid w:val="0"/>
                <w:color w:val="000000"/>
                <w:spacing w:val="4"/>
                <w:kern w:val="0"/>
                <w:szCs w:val="21"/>
                <w:lang w:eastAsia="en-US"/>
              </w:rPr>
              <w:t>1</w:t>
            </w:r>
          </w:p>
        </w:tc>
        <w:tc>
          <w:tcPr>
            <w:tcW w:w="1352" w:type="pct"/>
            <w:tcBorders>
              <w:left w:val="single" w:color="000000" w:sz="8" w:space="0"/>
              <w:right w:val="single" w:color="000000" w:sz="8" w:space="0"/>
            </w:tcBorders>
            <w:vAlign w:val="center"/>
          </w:tcPr>
          <w:p w14:paraId="66521AB1">
            <w:pPr>
              <w:spacing w:line="360" w:lineRule="auto"/>
              <w:rPr>
                <w:rFonts w:hint="default" w:ascii="Times New Roman" w:hAnsi="Times New Roman"/>
              </w:rPr>
            </w:pPr>
            <w:r>
              <w:rPr>
                <w:rFonts w:ascii="Times New Roman" w:hAnsi="Times New Roman"/>
              </w:rPr>
              <w:t>利用虚拟样板开展安全教育培训</w:t>
            </w:r>
          </w:p>
        </w:tc>
        <w:tc>
          <w:tcPr>
            <w:tcW w:w="3305" w:type="pct"/>
            <w:tcBorders>
              <w:top w:val="single" w:color="000000" w:sz="6" w:space="0"/>
              <w:left w:val="single" w:color="000000" w:sz="8" w:space="0"/>
              <w:bottom w:val="single" w:color="000000" w:sz="6" w:space="0"/>
            </w:tcBorders>
            <w:vAlign w:val="center"/>
          </w:tcPr>
          <w:p w14:paraId="08B384A1">
            <w:pPr>
              <w:spacing w:line="360" w:lineRule="auto"/>
              <w:rPr>
                <w:rFonts w:hint="default" w:ascii="Times New Roman" w:hAnsi="Times New Roman"/>
              </w:rPr>
            </w:pPr>
            <w:r>
              <w:rPr>
                <w:rFonts w:ascii="Times New Roman" w:hAnsi="Times New Roman"/>
              </w:rPr>
              <w:t>创建安全管理模型，结合 VR（虚拟现实）对现场作业人员进行安全培训，加强自我安全管理意识。</w:t>
            </w:r>
          </w:p>
        </w:tc>
      </w:tr>
      <w:tr w14:paraId="53A58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26" w:hRule="atLeast"/>
        </w:trPr>
        <w:tc>
          <w:tcPr>
            <w:tcW w:w="342" w:type="pct"/>
            <w:tcBorders>
              <w:left w:val="single" w:color="000000" w:sz="6" w:space="0"/>
              <w:right w:val="single" w:color="000000" w:sz="8" w:space="0"/>
            </w:tcBorders>
            <w:vAlign w:val="center"/>
          </w:tcPr>
          <w:p w14:paraId="0D9104E6">
            <w:pPr>
              <w:kinsoku w:val="0"/>
              <w:autoSpaceDE w:val="0"/>
              <w:autoSpaceDN w:val="0"/>
              <w:adjustRightInd w:val="0"/>
              <w:snapToGrid w:val="0"/>
              <w:spacing w:before="64" w:line="360" w:lineRule="auto"/>
              <w:jc w:val="center"/>
              <w:textAlignment w:val="baseline"/>
              <w:rPr>
                <w:rFonts w:hint="default" w:ascii="Times New Roman" w:hAnsi="Times New Roman" w:eastAsia="Constantia"/>
                <w:snapToGrid w:val="0"/>
                <w:color w:val="000000"/>
                <w:kern w:val="0"/>
                <w:szCs w:val="21"/>
                <w:lang w:eastAsia="en-US"/>
              </w:rPr>
            </w:pPr>
            <w:r>
              <w:rPr>
                <w:rFonts w:ascii="Times New Roman" w:hAnsi="Times New Roman" w:eastAsia="Constantia"/>
                <w:b/>
                <w:bCs/>
                <w:snapToGrid w:val="0"/>
                <w:color w:val="000000"/>
                <w:kern w:val="0"/>
                <w:szCs w:val="21"/>
                <w:lang w:eastAsia="en-US"/>
              </w:rPr>
              <w:t>2</w:t>
            </w:r>
          </w:p>
        </w:tc>
        <w:tc>
          <w:tcPr>
            <w:tcW w:w="1352" w:type="pct"/>
            <w:tcBorders>
              <w:left w:val="single" w:color="000000" w:sz="8" w:space="0"/>
              <w:right w:val="single" w:color="000000" w:sz="8" w:space="0"/>
            </w:tcBorders>
            <w:vAlign w:val="center"/>
          </w:tcPr>
          <w:p w14:paraId="33242711">
            <w:pPr>
              <w:spacing w:line="360" w:lineRule="auto"/>
              <w:rPr>
                <w:rFonts w:hint="default" w:ascii="Times New Roman" w:hAnsi="Times New Roman"/>
              </w:rPr>
            </w:pPr>
            <w:r>
              <w:rPr>
                <w:rFonts w:ascii="Times New Roman" w:hAnsi="Times New Roman"/>
              </w:rPr>
              <w:t>利用虚拟样板进行安全措施检查</w:t>
            </w:r>
          </w:p>
        </w:tc>
        <w:tc>
          <w:tcPr>
            <w:tcW w:w="3305" w:type="pct"/>
            <w:tcBorders>
              <w:top w:val="single" w:color="000000" w:sz="6" w:space="0"/>
              <w:left w:val="single" w:color="000000" w:sz="8" w:space="0"/>
              <w:bottom w:val="single" w:color="000000" w:sz="6" w:space="0"/>
            </w:tcBorders>
            <w:vAlign w:val="center"/>
          </w:tcPr>
          <w:p w14:paraId="589C3F34">
            <w:pPr>
              <w:spacing w:line="360" w:lineRule="auto"/>
              <w:rPr>
                <w:rFonts w:hint="default" w:ascii="Times New Roman" w:hAnsi="Times New Roman"/>
              </w:rPr>
            </w:pPr>
            <w:r>
              <w:rPr>
                <w:rFonts w:ascii="Times New Roman" w:hAnsi="Times New Roman"/>
              </w:rPr>
              <w:t>将危险性较大的分部分项工程安全管控措施固化到施工安全管理模型中，现场 安全管理人员基于移动端巡检安全专项管控措施落实情况。</w:t>
            </w:r>
          </w:p>
        </w:tc>
      </w:tr>
      <w:tr w14:paraId="54B76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29" w:hRule="atLeast"/>
        </w:trPr>
        <w:tc>
          <w:tcPr>
            <w:tcW w:w="342" w:type="pct"/>
            <w:tcBorders>
              <w:left w:val="single" w:color="000000" w:sz="6" w:space="0"/>
              <w:right w:val="single" w:color="000000" w:sz="8" w:space="0"/>
            </w:tcBorders>
            <w:vAlign w:val="center"/>
          </w:tcPr>
          <w:p w14:paraId="54244D9A">
            <w:pPr>
              <w:kinsoku w:val="0"/>
              <w:autoSpaceDE w:val="0"/>
              <w:autoSpaceDN w:val="0"/>
              <w:adjustRightInd w:val="0"/>
              <w:snapToGrid w:val="0"/>
              <w:spacing w:before="64" w:line="360" w:lineRule="auto"/>
              <w:jc w:val="center"/>
              <w:textAlignment w:val="baseline"/>
              <w:rPr>
                <w:rFonts w:hint="default" w:ascii="Times New Roman" w:hAnsi="Times New Roman" w:eastAsia="Constantia"/>
                <w:snapToGrid w:val="0"/>
                <w:color w:val="000000"/>
                <w:kern w:val="0"/>
                <w:szCs w:val="21"/>
                <w:lang w:eastAsia="en-US"/>
              </w:rPr>
            </w:pPr>
            <w:r>
              <w:rPr>
                <w:rFonts w:ascii="Times New Roman" w:hAnsi="Times New Roman" w:eastAsia="Constantia"/>
                <w:b/>
                <w:bCs/>
                <w:snapToGrid w:val="0"/>
                <w:color w:val="000000"/>
                <w:spacing w:val="1"/>
                <w:kern w:val="0"/>
                <w:position w:val="2"/>
                <w:szCs w:val="21"/>
                <w:lang w:eastAsia="en-US"/>
              </w:rPr>
              <w:t>3</w:t>
            </w:r>
          </w:p>
        </w:tc>
        <w:tc>
          <w:tcPr>
            <w:tcW w:w="1352" w:type="pct"/>
            <w:tcBorders>
              <w:left w:val="single" w:color="000000" w:sz="8" w:space="0"/>
              <w:right w:val="single" w:color="000000" w:sz="8" w:space="0"/>
            </w:tcBorders>
            <w:vAlign w:val="center"/>
          </w:tcPr>
          <w:p w14:paraId="1D9B50AB">
            <w:pPr>
              <w:spacing w:line="360" w:lineRule="auto"/>
              <w:rPr>
                <w:rFonts w:hint="default" w:ascii="Times New Roman" w:hAnsi="Times New Roman"/>
              </w:rPr>
            </w:pPr>
            <w:r>
              <w:rPr>
                <w:rFonts w:ascii="Times New Roman" w:hAnsi="Times New Roman"/>
              </w:rPr>
              <w:t>利用虚拟样板施工模拟发现施工安全问题</w:t>
            </w:r>
          </w:p>
        </w:tc>
        <w:tc>
          <w:tcPr>
            <w:tcW w:w="3305" w:type="pct"/>
            <w:tcBorders>
              <w:top w:val="single" w:color="000000" w:sz="6" w:space="0"/>
              <w:left w:val="single" w:color="000000" w:sz="8" w:space="0"/>
              <w:bottom w:val="single" w:color="000000" w:sz="6" w:space="0"/>
            </w:tcBorders>
            <w:vAlign w:val="center"/>
          </w:tcPr>
          <w:p w14:paraId="70141051">
            <w:pPr>
              <w:spacing w:line="360" w:lineRule="auto"/>
              <w:rPr>
                <w:rFonts w:hint="default" w:ascii="Times New Roman" w:hAnsi="Times New Roman"/>
              </w:rPr>
            </w:pPr>
            <w:r>
              <w:rPr>
                <w:rFonts w:ascii="Times New Roman" w:hAnsi="Times New Roman"/>
              </w:rPr>
              <w:t>采用 BIM三维可视化技术验证施工方案、施工措施等，预判施工过程中可能出现的安全问题，识别危险源，做好施工交底，避免施工安全事故发生。</w:t>
            </w:r>
          </w:p>
        </w:tc>
      </w:tr>
      <w:tr w14:paraId="13A29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356" w:hRule="atLeast"/>
        </w:trPr>
        <w:tc>
          <w:tcPr>
            <w:tcW w:w="342" w:type="pct"/>
            <w:tcBorders>
              <w:left w:val="single" w:color="000000" w:sz="6" w:space="0"/>
              <w:right w:val="single" w:color="000000" w:sz="8" w:space="0"/>
            </w:tcBorders>
            <w:vAlign w:val="center"/>
          </w:tcPr>
          <w:p w14:paraId="27B8D351">
            <w:pPr>
              <w:kinsoku w:val="0"/>
              <w:autoSpaceDE w:val="0"/>
              <w:autoSpaceDN w:val="0"/>
              <w:adjustRightInd w:val="0"/>
              <w:snapToGrid w:val="0"/>
              <w:spacing w:before="64" w:line="360" w:lineRule="auto"/>
              <w:jc w:val="center"/>
              <w:textAlignment w:val="baseline"/>
              <w:rPr>
                <w:rFonts w:hint="default" w:ascii="Times New Roman" w:hAnsi="Times New Roman" w:eastAsia="Constantia"/>
                <w:snapToGrid w:val="0"/>
                <w:color w:val="000000"/>
                <w:kern w:val="0"/>
                <w:szCs w:val="21"/>
                <w:lang w:eastAsia="en-US"/>
              </w:rPr>
            </w:pPr>
            <w:r>
              <w:rPr>
                <w:rFonts w:ascii="Times New Roman" w:hAnsi="Times New Roman" w:eastAsia="Constantia"/>
                <w:b/>
                <w:bCs/>
                <w:snapToGrid w:val="0"/>
                <w:color w:val="000000"/>
                <w:kern w:val="0"/>
                <w:position w:val="2"/>
                <w:szCs w:val="21"/>
                <w:lang w:eastAsia="en-US"/>
              </w:rPr>
              <w:t>4</w:t>
            </w:r>
          </w:p>
        </w:tc>
        <w:tc>
          <w:tcPr>
            <w:tcW w:w="1352" w:type="pct"/>
            <w:tcBorders>
              <w:left w:val="single" w:color="000000" w:sz="8" w:space="0"/>
              <w:right w:val="single" w:color="000000" w:sz="8" w:space="0"/>
            </w:tcBorders>
            <w:vAlign w:val="center"/>
          </w:tcPr>
          <w:p w14:paraId="4EB7674A">
            <w:pPr>
              <w:spacing w:line="360" w:lineRule="auto"/>
              <w:rPr>
                <w:rFonts w:hint="default" w:ascii="Times New Roman" w:hAnsi="Times New Roman"/>
              </w:rPr>
            </w:pPr>
            <w:r>
              <w:rPr>
                <w:rFonts w:ascii="Times New Roman" w:hAnsi="Times New Roman"/>
              </w:rPr>
              <w:t>利用虚拟样板开展施工塔吊安全管理</w:t>
            </w:r>
          </w:p>
        </w:tc>
        <w:tc>
          <w:tcPr>
            <w:tcW w:w="3305" w:type="pct"/>
            <w:tcBorders>
              <w:top w:val="single" w:color="000000" w:sz="6" w:space="0"/>
              <w:left w:val="single" w:color="000000" w:sz="8" w:space="0"/>
            </w:tcBorders>
            <w:vAlign w:val="center"/>
          </w:tcPr>
          <w:p w14:paraId="244B9192">
            <w:pPr>
              <w:spacing w:line="360" w:lineRule="auto"/>
              <w:rPr>
                <w:rFonts w:hint="default" w:ascii="Times New Roman" w:hAnsi="Times New Roman"/>
              </w:rPr>
            </w:pPr>
            <w:r>
              <w:rPr>
                <w:rFonts w:ascii="Times New Roman" w:hAnsi="Times New Roman"/>
              </w:rPr>
              <w:t>在 BIM模型中确定塔吊布置定位，模拟塔 吊起重臂、平衡臂等可回转部件整周回转半径，对相邻塔吊在重复调运区域内低位和高位塔吊、高位和超高位塔吊进行碰撞检测。</w:t>
            </w:r>
          </w:p>
        </w:tc>
      </w:tr>
      <w:tr w14:paraId="5FD6B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42" w:hRule="atLeast"/>
        </w:trPr>
        <w:tc>
          <w:tcPr>
            <w:tcW w:w="342" w:type="pct"/>
            <w:vAlign w:val="center"/>
          </w:tcPr>
          <w:p w14:paraId="02D11047">
            <w:pPr>
              <w:kinsoku w:val="0"/>
              <w:autoSpaceDE w:val="0"/>
              <w:autoSpaceDN w:val="0"/>
              <w:adjustRightInd w:val="0"/>
              <w:snapToGrid w:val="0"/>
              <w:spacing w:before="64" w:line="360" w:lineRule="auto"/>
              <w:jc w:val="center"/>
              <w:textAlignment w:val="baseline"/>
              <w:rPr>
                <w:rFonts w:hint="default" w:ascii="Times New Roman" w:hAnsi="Times New Roman" w:eastAsia="Constantia"/>
                <w:snapToGrid w:val="0"/>
                <w:color w:val="000000"/>
                <w:kern w:val="0"/>
                <w:szCs w:val="21"/>
                <w:lang w:eastAsia="en-US"/>
              </w:rPr>
            </w:pPr>
            <w:r>
              <w:rPr>
                <w:rFonts w:ascii="Times New Roman" w:hAnsi="Times New Roman" w:eastAsia="Constantia"/>
                <w:b/>
                <w:bCs/>
                <w:snapToGrid w:val="0"/>
                <w:color w:val="000000"/>
                <w:kern w:val="0"/>
                <w:position w:val="2"/>
                <w:szCs w:val="21"/>
                <w:lang w:eastAsia="en-US"/>
              </w:rPr>
              <w:t>5</w:t>
            </w:r>
          </w:p>
        </w:tc>
        <w:tc>
          <w:tcPr>
            <w:tcW w:w="1352" w:type="pct"/>
            <w:vAlign w:val="center"/>
          </w:tcPr>
          <w:p w14:paraId="6F9E5239">
            <w:pPr>
              <w:spacing w:line="360" w:lineRule="auto"/>
              <w:rPr>
                <w:rFonts w:hint="default" w:ascii="Times New Roman" w:hAnsi="Times New Roman"/>
              </w:rPr>
            </w:pPr>
            <w:r>
              <w:rPr>
                <w:rFonts w:ascii="Times New Roman" w:hAnsi="Times New Roman"/>
              </w:rPr>
              <w:t>利用虚拟样板开展临边、洞口安全管理</w:t>
            </w:r>
          </w:p>
        </w:tc>
        <w:tc>
          <w:tcPr>
            <w:tcW w:w="3305" w:type="pct"/>
            <w:vAlign w:val="center"/>
          </w:tcPr>
          <w:p w14:paraId="0D7997E1">
            <w:pPr>
              <w:spacing w:line="360" w:lineRule="auto"/>
              <w:rPr>
                <w:rFonts w:hint="default" w:ascii="Times New Roman" w:hAnsi="Times New Roman"/>
              </w:rPr>
            </w:pPr>
            <w:r>
              <w:rPr>
                <w:rFonts w:ascii="Times New Roman" w:hAnsi="Times New Roman"/>
              </w:rPr>
              <w:t>在深化设计模型基础上，将施工临边、施工洞口进行标记（标记应清晰、直观，在应用模型进行交底时，易于辨识），体现临边洞口防范措施。</w:t>
            </w:r>
          </w:p>
        </w:tc>
      </w:tr>
    </w:tbl>
    <w:p w14:paraId="6D536294">
      <w:pPr>
        <w:spacing w:line="360" w:lineRule="auto"/>
        <w:jc w:val="center"/>
        <w:rPr>
          <w:rFonts w:hint="default" w:ascii="Times New Roman" w:hAnsi="Times New Roman" w:cs="宋体"/>
          <w:color w:val="000000"/>
          <w:kern w:val="0"/>
          <w:sz w:val="24"/>
          <w:szCs w:val="24"/>
        </w:rPr>
      </w:pPr>
    </w:p>
    <w:p w14:paraId="77155839">
      <w:pPr>
        <w:spacing w:line="360" w:lineRule="auto"/>
        <w:jc w:val="left"/>
        <w:rPr>
          <w:rFonts w:hint="default" w:ascii="Times New Roman" w:hAnsi="Times New Roman" w:cs="宋体"/>
          <w:color w:val="000000"/>
          <w:kern w:val="0"/>
          <w:sz w:val="24"/>
          <w:szCs w:val="24"/>
        </w:rPr>
      </w:pPr>
      <w:r>
        <w:rPr>
          <w:rFonts w:ascii="Times New Roman" w:hAnsi="Times New Roman" w:cs="宋体"/>
          <w:b/>
          <w:bCs/>
          <w:color w:val="000000"/>
          <w:kern w:val="0"/>
          <w:sz w:val="24"/>
          <w:szCs w:val="24"/>
        </w:rPr>
        <w:t>6.2.5</w:t>
      </w:r>
      <w:r>
        <w:rPr>
          <w:rFonts w:ascii="Times New Roman" w:hAnsi="Times New Roman" w:cs="宋体"/>
          <w:color w:val="000000"/>
          <w:kern w:val="0"/>
          <w:sz w:val="24"/>
          <w:szCs w:val="24"/>
        </w:rPr>
        <w:t xml:space="preserve"> 基于虚拟样板的安全管理宜按部位、时间等对安全问题进行汇总和展示，分析原因，并制定相应的解决措施。</w:t>
      </w:r>
    </w:p>
    <w:p w14:paraId="29522E09">
      <w:pPr>
        <w:spacing w:line="360" w:lineRule="auto"/>
        <w:rPr>
          <w:rFonts w:hint="default" w:ascii="Times New Roman" w:hAnsi="Times New Roman" w:eastAsia="仿宋_GB2312"/>
          <w:sz w:val="28"/>
        </w:rPr>
      </w:pPr>
      <w:r>
        <w:rPr>
          <w:rFonts w:ascii="Times New Roman" w:hAnsi="Times New Roman" w:cs="宋体"/>
          <w:b/>
          <w:bCs/>
          <w:color w:val="000000"/>
          <w:kern w:val="0"/>
          <w:sz w:val="24"/>
          <w:szCs w:val="24"/>
        </w:rPr>
        <w:t>6.2.6</w:t>
      </w:r>
      <w:r>
        <w:rPr>
          <w:rFonts w:ascii="Times New Roman" w:hAnsi="Times New Roman" w:cs="宋体"/>
          <w:color w:val="000000"/>
          <w:kern w:val="0"/>
          <w:sz w:val="24"/>
          <w:szCs w:val="24"/>
        </w:rPr>
        <w:t xml:space="preserve"> 基于虚拟样板的安全管理的交付成果宜包括安全管理模型、可视化安全技术交底、安全分析报告等。</w:t>
      </w:r>
    </w:p>
    <w:p w14:paraId="3AF49C9C">
      <w:pPr>
        <w:spacing w:line="360" w:lineRule="auto"/>
        <w:rPr>
          <w:rFonts w:hint="default" w:ascii="Times New Roman" w:hAnsi="Times New Roman" w:eastAsia="仿宋_GB2312"/>
          <w:sz w:val="28"/>
        </w:rPr>
      </w:pPr>
    </w:p>
    <w:p w14:paraId="40387F91">
      <w:pPr>
        <w:spacing w:line="360" w:lineRule="auto"/>
        <w:rPr>
          <w:rFonts w:hint="default" w:ascii="Times New Roman" w:hAnsi="Times New Roman" w:eastAsia="仿宋_GB2312"/>
          <w:sz w:val="28"/>
        </w:rPr>
      </w:pPr>
    </w:p>
    <w:p w14:paraId="40458AAE">
      <w:pPr>
        <w:spacing w:line="360" w:lineRule="auto"/>
        <w:jc w:val="center"/>
        <w:outlineLvl w:val="0"/>
        <w:rPr>
          <w:rStyle w:val="49"/>
          <w:rFonts w:hint="default" w:ascii="Times New Roman" w:hAnsi="Times New Roman"/>
          <w:b w:val="0"/>
          <w:szCs w:val="28"/>
        </w:rPr>
      </w:pPr>
      <w:bookmarkStart w:id="331" w:name="_Toc19150"/>
      <w:bookmarkStart w:id="332" w:name="_Toc32216"/>
      <w:r>
        <w:rPr>
          <w:rStyle w:val="49"/>
          <w:rFonts w:ascii="Times New Roman" w:hAnsi="Times New Roman"/>
          <w:b w:val="0"/>
          <w:szCs w:val="28"/>
        </w:rPr>
        <w:t>7 平台运行与维护</w:t>
      </w:r>
      <w:bookmarkEnd w:id="331"/>
      <w:bookmarkEnd w:id="332"/>
    </w:p>
    <w:p w14:paraId="7D5E54C7">
      <w:pPr>
        <w:pStyle w:val="3"/>
        <w:jc w:val="center"/>
        <w:rPr>
          <w:rStyle w:val="49"/>
          <w:rFonts w:hint="default" w:ascii="Times New Roman" w:hAnsi="Times New Roman" w:eastAsia="宋体" w:cs="宋体"/>
          <w:b/>
          <w:bCs w:val="0"/>
          <w:szCs w:val="24"/>
        </w:rPr>
      </w:pPr>
      <w:r>
        <w:rPr>
          <w:rFonts w:ascii="Times New Roman" w:hAnsi="Times New Roman"/>
        </w:rPr>
        <w:t>7.1 一般规定</w:t>
      </w:r>
    </w:p>
    <w:p w14:paraId="10988531">
      <w:pPr>
        <w:spacing w:line="360" w:lineRule="auto"/>
        <w:jc w:val="left"/>
        <w:rPr>
          <w:rFonts w:hint="default" w:ascii="Times New Roman" w:hAnsi="Times New Roman" w:cs="宋体"/>
          <w:color w:val="000000"/>
          <w:kern w:val="0"/>
          <w:sz w:val="24"/>
          <w:szCs w:val="24"/>
        </w:rPr>
      </w:pPr>
      <w:r>
        <w:rPr>
          <w:rFonts w:ascii="Times New Roman" w:hAnsi="Times New Roman" w:cs="宋体"/>
          <w:b/>
          <w:bCs/>
          <w:color w:val="000000"/>
          <w:kern w:val="0"/>
          <w:sz w:val="24"/>
          <w:szCs w:val="24"/>
        </w:rPr>
        <w:t>7</w:t>
      </w:r>
      <w:r>
        <w:rPr>
          <w:rFonts w:hint="default" w:ascii="Times New Roman" w:hAnsi="Times New Roman" w:cs="宋体"/>
          <w:b/>
          <w:bCs/>
          <w:color w:val="000000"/>
          <w:kern w:val="0"/>
          <w:sz w:val="24"/>
          <w:szCs w:val="24"/>
        </w:rPr>
        <w:t>.1.1</w:t>
      </w:r>
      <w:r>
        <w:rPr>
          <w:rFonts w:ascii="Times New Roman" w:hAnsi="Times New Roman" w:cs="宋体"/>
          <w:color w:val="000000"/>
          <w:kern w:val="0"/>
          <w:sz w:val="24"/>
          <w:szCs w:val="24"/>
        </w:rPr>
        <w:t>平台的</w:t>
      </w:r>
      <w:r>
        <w:rPr>
          <w:rFonts w:hint="default" w:ascii="Times New Roman" w:hAnsi="Times New Roman" w:cs="宋体"/>
          <w:color w:val="000000"/>
          <w:kern w:val="0"/>
          <w:sz w:val="24"/>
          <w:szCs w:val="24"/>
        </w:rPr>
        <w:t>运维模型应确保相关几何信息和非几何信息准确和完整，并及时进行维护。</w:t>
      </w:r>
    </w:p>
    <w:p w14:paraId="4AAE400B">
      <w:pPr>
        <w:spacing w:line="360" w:lineRule="auto"/>
        <w:jc w:val="left"/>
        <w:rPr>
          <w:rFonts w:hint="default" w:ascii="Times New Roman" w:hAnsi="Times New Roman" w:cs="宋体"/>
          <w:color w:val="000000"/>
          <w:kern w:val="0"/>
          <w:sz w:val="24"/>
          <w:szCs w:val="24"/>
        </w:rPr>
      </w:pPr>
      <w:r>
        <w:rPr>
          <w:rFonts w:ascii="Times New Roman" w:hAnsi="Times New Roman" w:cs="宋体"/>
          <w:b/>
          <w:bCs/>
          <w:color w:val="000000"/>
          <w:kern w:val="0"/>
          <w:sz w:val="24"/>
          <w:szCs w:val="24"/>
        </w:rPr>
        <w:t>7</w:t>
      </w:r>
      <w:r>
        <w:rPr>
          <w:rFonts w:hint="default" w:ascii="Times New Roman" w:hAnsi="Times New Roman" w:cs="宋体"/>
          <w:b/>
          <w:bCs/>
          <w:color w:val="000000"/>
          <w:kern w:val="0"/>
          <w:sz w:val="24"/>
          <w:szCs w:val="24"/>
        </w:rPr>
        <w:t>.1.2</w:t>
      </w:r>
      <w:r>
        <w:rPr>
          <w:rFonts w:ascii="Times New Roman" w:hAnsi="Times New Roman" w:cs="宋体"/>
          <w:color w:val="000000"/>
          <w:kern w:val="0"/>
          <w:sz w:val="24"/>
          <w:szCs w:val="24"/>
        </w:rPr>
        <w:t>平台运行的</w:t>
      </w:r>
      <w:r>
        <w:rPr>
          <w:rFonts w:hint="default" w:ascii="Times New Roman" w:hAnsi="Times New Roman" w:cs="宋体"/>
          <w:color w:val="000000"/>
          <w:kern w:val="0"/>
          <w:sz w:val="24"/>
          <w:szCs w:val="24"/>
        </w:rPr>
        <w:t>运维应采用统一的编码体系，实现模型及信息在资产全生命期有效传递及交换。</w:t>
      </w:r>
    </w:p>
    <w:p w14:paraId="4739D4FB">
      <w:pPr>
        <w:spacing w:line="360" w:lineRule="auto"/>
        <w:jc w:val="left"/>
        <w:rPr>
          <w:rFonts w:hint="default" w:ascii="Times New Roman" w:hAnsi="Times New Roman" w:cs="宋体"/>
          <w:color w:val="000000"/>
          <w:kern w:val="0"/>
          <w:sz w:val="24"/>
          <w:szCs w:val="24"/>
        </w:rPr>
      </w:pPr>
      <w:r>
        <w:rPr>
          <w:rFonts w:ascii="Times New Roman" w:hAnsi="Times New Roman" w:cs="宋体"/>
          <w:b/>
          <w:bCs/>
          <w:color w:val="000000"/>
          <w:kern w:val="0"/>
          <w:sz w:val="24"/>
          <w:szCs w:val="24"/>
        </w:rPr>
        <w:t>7</w:t>
      </w:r>
      <w:r>
        <w:rPr>
          <w:rFonts w:hint="default" w:ascii="Times New Roman" w:hAnsi="Times New Roman" w:cs="宋体"/>
          <w:b/>
          <w:bCs/>
          <w:color w:val="000000"/>
          <w:kern w:val="0"/>
          <w:sz w:val="24"/>
          <w:szCs w:val="24"/>
        </w:rPr>
        <w:t>.1.3</w:t>
      </w:r>
      <w:r>
        <w:rPr>
          <w:rFonts w:ascii="Times New Roman" w:hAnsi="Times New Roman" w:cs="宋体"/>
          <w:color w:val="000000"/>
          <w:kern w:val="0"/>
          <w:sz w:val="24"/>
          <w:szCs w:val="24"/>
        </w:rPr>
        <w:t>平台的</w:t>
      </w:r>
      <w:r>
        <w:rPr>
          <w:rFonts w:hint="default" w:ascii="Times New Roman" w:hAnsi="Times New Roman" w:cs="宋体"/>
          <w:color w:val="000000"/>
          <w:kern w:val="0"/>
          <w:sz w:val="24"/>
          <w:szCs w:val="24"/>
        </w:rPr>
        <w:t>运维宜根据运维管理需求，分配模型信息增、删、改等相应管理权限。</w:t>
      </w:r>
    </w:p>
    <w:p w14:paraId="593D8B89">
      <w:pPr>
        <w:spacing w:line="360" w:lineRule="auto"/>
        <w:jc w:val="left"/>
        <w:rPr>
          <w:rFonts w:hint="default" w:ascii="Times New Roman" w:hAnsi="Times New Roman" w:cs="宋体"/>
          <w:color w:val="000000"/>
          <w:kern w:val="0"/>
          <w:sz w:val="24"/>
          <w:szCs w:val="24"/>
        </w:rPr>
      </w:pPr>
      <w:r>
        <w:rPr>
          <w:rFonts w:ascii="Times New Roman" w:hAnsi="Times New Roman" w:cs="宋体"/>
          <w:b/>
          <w:bCs/>
          <w:color w:val="000000"/>
          <w:kern w:val="0"/>
          <w:sz w:val="24"/>
          <w:szCs w:val="24"/>
        </w:rPr>
        <w:t>7</w:t>
      </w:r>
      <w:r>
        <w:rPr>
          <w:rFonts w:hint="default" w:ascii="Times New Roman" w:hAnsi="Times New Roman" w:cs="宋体"/>
          <w:b/>
          <w:bCs/>
          <w:color w:val="000000"/>
          <w:kern w:val="0"/>
          <w:sz w:val="24"/>
          <w:szCs w:val="24"/>
        </w:rPr>
        <w:t>.1.4</w:t>
      </w:r>
      <w:r>
        <w:rPr>
          <w:rFonts w:ascii="Times New Roman" w:hAnsi="Times New Roman" w:cs="宋体"/>
          <w:color w:val="000000"/>
          <w:kern w:val="0"/>
          <w:sz w:val="24"/>
          <w:szCs w:val="24"/>
        </w:rPr>
        <w:t>平台</w:t>
      </w:r>
      <w:r>
        <w:rPr>
          <w:rFonts w:hint="default" w:ascii="Times New Roman" w:hAnsi="Times New Roman" w:cs="宋体"/>
          <w:color w:val="000000"/>
          <w:kern w:val="0"/>
          <w:sz w:val="24"/>
          <w:szCs w:val="24"/>
        </w:rPr>
        <w:t>宜应用运维模型，实现设备设施运行、维护维修、更新改造、空间与资产管理、人员培训与应急管理功能。</w:t>
      </w:r>
    </w:p>
    <w:p w14:paraId="09275049">
      <w:pPr>
        <w:pStyle w:val="3"/>
        <w:jc w:val="center"/>
        <w:rPr>
          <w:rStyle w:val="49"/>
          <w:rFonts w:hint="default" w:ascii="Times New Roman" w:hAnsi="Times New Roman" w:eastAsia="宋体" w:cs="宋体"/>
          <w:b/>
          <w:bCs w:val="0"/>
          <w:sz w:val="24"/>
          <w:szCs w:val="24"/>
        </w:rPr>
      </w:pPr>
      <w:r>
        <w:rPr>
          <w:rStyle w:val="49"/>
          <w:rFonts w:ascii="Times New Roman" w:hAnsi="Times New Roman" w:eastAsia="宋体" w:cs="宋体"/>
          <w:b/>
          <w:bCs w:val="0"/>
          <w:sz w:val="24"/>
          <w:szCs w:val="24"/>
        </w:rPr>
        <w:t>7.2平台数据交换</w:t>
      </w:r>
    </w:p>
    <w:p w14:paraId="650C8D11">
      <w:pPr>
        <w:spacing w:line="360" w:lineRule="auto"/>
        <w:jc w:val="left"/>
        <w:rPr>
          <w:rFonts w:hint="default" w:ascii="Times New Roman" w:hAnsi="Times New Roman" w:cs="宋体"/>
          <w:color w:val="000000"/>
          <w:kern w:val="0"/>
          <w:sz w:val="24"/>
          <w:szCs w:val="24"/>
        </w:rPr>
      </w:pPr>
      <w:r>
        <w:rPr>
          <w:rFonts w:ascii="Times New Roman" w:hAnsi="Times New Roman" w:cs="宋体"/>
          <w:b/>
          <w:bCs/>
          <w:color w:val="000000"/>
          <w:kern w:val="0"/>
          <w:sz w:val="24"/>
          <w:szCs w:val="24"/>
        </w:rPr>
        <w:t>7</w:t>
      </w:r>
      <w:r>
        <w:rPr>
          <w:rFonts w:hint="default" w:ascii="Times New Roman" w:hAnsi="Times New Roman" w:cs="宋体"/>
          <w:b/>
          <w:bCs/>
          <w:color w:val="000000"/>
          <w:kern w:val="0"/>
          <w:sz w:val="24"/>
          <w:szCs w:val="24"/>
        </w:rPr>
        <w:t>.</w:t>
      </w:r>
      <w:r>
        <w:rPr>
          <w:rFonts w:ascii="Times New Roman" w:hAnsi="Times New Roman" w:cs="宋体"/>
          <w:b/>
          <w:bCs/>
          <w:color w:val="000000"/>
          <w:kern w:val="0"/>
          <w:sz w:val="24"/>
          <w:szCs w:val="24"/>
        </w:rPr>
        <w:t>2.1</w:t>
      </w:r>
      <w:r>
        <w:rPr>
          <w:rFonts w:ascii="Times New Roman" w:hAnsi="Times New Roman" w:cs="宋体"/>
          <w:color w:val="000000"/>
          <w:kern w:val="0"/>
          <w:sz w:val="24"/>
          <w:szCs w:val="24"/>
        </w:rPr>
        <w:t>对于平台中的</w:t>
      </w:r>
      <w:r>
        <w:rPr>
          <w:rFonts w:hint="default" w:ascii="Times New Roman" w:hAnsi="Times New Roman" w:cs="宋体"/>
          <w:color w:val="000000"/>
          <w:kern w:val="0"/>
          <w:sz w:val="24"/>
          <w:szCs w:val="24"/>
        </w:rPr>
        <w:t>模型数据的持久化存储及模型数据的交换宜以文件形式实现。</w:t>
      </w:r>
    </w:p>
    <w:p w14:paraId="6D877881">
      <w:pPr>
        <w:spacing w:line="360" w:lineRule="auto"/>
        <w:jc w:val="left"/>
        <w:rPr>
          <w:rFonts w:hint="default" w:ascii="Times New Roman" w:hAnsi="Times New Roman" w:cs="宋体"/>
          <w:color w:val="000000"/>
          <w:kern w:val="0"/>
          <w:sz w:val="24"/>
          <w:szCs w:val="24"/>
        </w:rPr>
      </w:pPr>
      <w:r>
        <w:rPr>
          <w:rFonts w:ascii="Times New Roman" w:hAnsi="Times New Roman" w:cs="宋体"/>
          <w:b/>
          <w:bCs/>
          <w:color w:val="000000"/>
          <w:kern w:val="0"/>
          <w:sz w:val="24"/>
          <w:szCs w:val="24"/>
        </w:rPr>
        <w:t>7</w:t>
      </w:r>
      <w:r>
        <w:rPr>
          <w:rFonts w:hint="default" w:ascii="Times New Roman" w:hAnsi="Times New Roman" w:cs="宋体"/>
          <w:b/>
          <w:bCs/>
          <w:color w:val="000000"/>
          <w:kern w:val="0"/>
          <w:sz w:val="24"/>
          <w:szCs w:val="24"/>
        </w:rPr>
        <w:t>.</w:t>
      </w:r>
      <w:r>
        <w:rPr>
          <w:rFonts w:ascii="Times New Roman" w:hAnsi="Times New Roman" w:cs="宋体"/>
          <w:b/>
          <w:bCs/>
          <w:color w:val="000000"/>
          <w:kern w:val="0"/>
          <w:sz w:val="24"/>
          <w:szCs w:val="24"/>
        </w:rPr>
        <w:t>2.2</w:t>
      </w:r>
      <w:r>
        <w:rPr>
          <w:rFonts w:ascii="Times New Roman" w:hAnsi="Times New Roman" w:cs="宋体"/>
          <w:color w:val="000000"/>
          <w:kern w:val="0"/>
          <w:sz w:val="24"/>
          <w:szCs w:val="24"/>
        </w:rPr>
        <w:t>在平台上</w:t>
      </w:r>
      <w:r>
        <w:rPr>
          <w:rFonts w:hint="default" w:ascii="Times New Roman" w:hAnsi="Times New Roman" w:cs="宋体"/>
          <w:color w:val="000000"/>
          <w:kern w:val="0"/>
          <w:sz w:val="24"/>
          <w:szCs w:val="24"/>
        </w:rPr>
        <w:t>进行数据交换时，应确保交换过程中的数据安全及数据完整。</w:t>
      </w:r>
    </w:p>
    <w:p w14:paraId="11DC699F">
      <w:pPr>
        <w:spacing w:line="360" w:lineRule="auto"/>
        <w:jc w:val="left"/>
        <w:rPr>
          <w:rFonts w:hint="default" w:ascii="Times New Roman" w:hAnsi="Times New Roman" w:cs="宋体"/>
          <w:color w:val="000000"/>
          <w:kern w:val="0"/>
          <w:sz w:val="24"/>
          <w:szCs w:val="24"/>
        </w:rPr>
      </w:pPr>
      <w:r>
        <w:rPr>
          <w:rFonts w:ascii="Times New Roman" w:hAnsi="Times New Roman" w:cs="宋体"/>
          <w:b/>
          <w:bCs/>
          <w:color w:val="000000"/>
          <w:kern w:val="0"/>
          <w:sz w:val="24"/>
          <w:szCs w:val="24"/>
        </w:rPr>
        <w:t>7</w:t>
      </w:r>
      <w:r>
        <w:rPr>
          <w:rFonts w:hint="default" w:ascii="Times New Roman" w:hAnsi="Times New Roman" w:cs="宋体"/>
          <w:b/>
          <w:bCs/>
          <w:color w:val="000000"/>
          <w:kern w:val="0"/>
          <w:sz w:val="24"/>
          <w:szCs w:val="24"/>
        </w:rPr>
        <w:t>.</w:t>
      </w:r>
      <w:r>
        <w:rPr>
          <w:rFonts w:ascii="Times New Roman" w:hAnsi="Times New Roman" w:cs="宋体"/>
          <w:b/>
          <w:bCs/>
          <w:color w:val="000000"/>
          <w:kern w:val="0"/>
          <w:sz w:val="24"/>
          <w:szCs w:val="24"/>
        </w:rPr>
        <w:t>2.3</w:t>
      </w:r>
      <w:r>
        <w:rPr>
          <w:rFonts w:hint="default" w:ascii="Times New Roman" w:hAnsi="Times New Roman" w:cs="宋体"/>
          <w:color w:val="000000"/>
          <w:kern w:val="0"/>
          <w:sz w:val="24"/>
          <w:szCs w:val="24"/>
        </w:rPr>
        <w:t>建筑信息模型施工成果交付物以通用的数据格式传递工程模型信息。在保障信息安全的前提下，便于即时阅读与修改。不宜或不需使用三维模型输出的部分信息，可以图形或图表的形式导出来以供传递。</w:t>
      </w:r>
    </w:p>
    <w:p w14:paraId="7F039FE2">
      <w:pPr>
        <w:spacing w:line="360" w:lineRule="auto"/>
        <w:jc w:val="left"/>
        <w:rPr>
          <w:rFonts w:hint="default" w:ascii="Times New Roman" w:hAnsi="Times New Roman" w:cs="宋体"/>
          <w:color w:val="000000"/>
          <w:kern w:val="0"/>
          <w:sz w:val="24"/>
          <w:szCs w:val="24"/>
        </w:rPr>
      </w:pPr>
      <w:r>
        <w:rPr>
          <w:rFonts w:ascii="Times New Roman" w:hAnsi="Times New Roman" w:cs="宋体"/>
          <w:b/>
          <w:bCs/>
          <w:color w:val="000000"/>
          <w:kern w:val="0"/>
          <w:sz w:val="24"/>
          <w:szCs w:val="24"/>
        </w:rPr>
        <w:t>7</w:t>
      </w:r>
      <w:r>
        <w:rPr>
          <w:rFonts w:hint="default" w:ascii="Times New Roman" w:hAnsi="Times New Roman" w:cs="宋体"/>
          <w:b/>
          <w:bCs/>
          <w:color w:val="000000"/>
          <w:kern w:val="0"/>
          <w:sz w:val="24"/>
          <w:szCs w:val="24"/>
        </w:rPr>
        <w:t>.</w:t>
      </w:r>
      <w:r>
        <w:rPr>
          <w:rFonts w:ascii="Times New Roman" w:hAnsi="Times New Roman" w:cs="宋体"/>
          <w:b/>
          <w:bCs/>
          <w:color w:val="000000"/>
          <w:kern w:val="0"/>
          <w:sz w:val="24"/>
          <w:szCs w:val="24"/>
        </w:rPr>
        <w:t>2.4</w:t>
      </w:r>
      <w:r>
        <w:rPr>
          <w:rFonts w:hint="default" w:ascii="Times New Roman" w:hAnsi="Times New Roman" w:cs="宋体"/>
          <w:color w:val="000000"/>
          <w:kern w:val="0"/>
          <w:sz w:val="24"/>
          <w:szCs w:val="24"/>
        </w:rPr>
        <w:t>当以第三方数据交换格式作为建筑信息模型交付物时</w:t>
      </w:r>
      <w:r>
        <w:rPr>
          <w:rStyle w:val="49"/>
          <w:rFonts w:hint="default" w:ascii="Times New Roman" w:hAnsi="Times New Roman" w:eastAsia="宋体" w:cs="宋体"/>
          <w:b w:val="0"/>
          <w:sz w:val="24"/>
          <w:szCs w:val="24"/>
        </w:rPr>
        <w:t>，交付人应保障信</w:t>
      </w:r>
      <w:r>
        <w:rPr>
          <w:rFonts w:hint="default" w:ascii="Times New Roman" w:hAnsi="Times New Roman" w:cs="宋体"/>
          <w:color w:val="000000"/>
          <w:kern w:val="0"/>
          <w:sz w:val="24"/>
          <w:szCs w:val="24"/>
        </w:rPr>
        <w:t>息的完整性和正确性。</w:t>
      </w:r>
    </w:p>
    <w:p w14:paraId="67C4B3A9">
      <w:pPr>
        <w:spacing w:line="360" w:lineRule="auto"/>
        <w:jc w:val="left"/>
        <w:rPr>
          <w:rStyle w:val="49"/>
          <w:rFonts w:hint="default" w:ascii="Times New Roman" w:hAnsi="Times New Roman"/>
          <w:b w:val="0"/>
          <w:szCs w:val="28"/>
        </w:rPr>
      </w:pPr>
      <w:r>
        <w:rPr>
          <w:rFonts w:ascii="Times New Roman" w:hAnsi="Times New Roman" w:cs="宋体"/>
          <w:b/>
          <w:bCs/>
          <w:color w:val="000000"/>
          <w:kern w:val="0"/>
          <w:sz w:val="24"/>
          <w:szCs w:val="24"/>
        </w:rPr>
        <w:t>7.2.5</w:t>
      </w:r>
      <w:r>
        <w:rPr>
          <w:rFonts w:ascii="Times New Roman" w:hAnsi="Times New Roman" w:cs="宋体"/>
          <w:color w:val="000000"/>
          <w:kern w:val="0"/>
          <w:sz w:val="24"/>
          <w:szCs w:val="24"/>
        </w:rPr>
        <w:t>图像、视频、音频、文本等模型中被引用的文件，应以独立文件的形式存在，并应作为交换物的一部分随模型文件一起交换。</w:t>
      </w:r>
    </w:p>
    <w:p w14:paraId="51FE590E">
      <w:pPr>
        <w:pStyle w:val="3"/>
        <w:jc w:val="center"/>
        <w:rPr>
          <w:rStyle w:val="49"/>
          <w:rFonts w:hint="default" w:ascii="Times New Roman" w:hAnsi="Times New Roman" w:eastAsia="宋体" w:cs="宋体"/>
          <w:b/>
          <w:bCs w:val="0"/>
          <w:sz w:val="24"/>
          <w:szCs w:val="24"/>
        </w:rPr>
      </w:pPr>
      <w:r>
        <w:rPr>
          <w:rStyle w:val="49"/>
          <w:rFonts w:ascii="Times New Roman" w:hAnsi="Times New Roman" w:eastAsia="宋体" w:cs="宋体"/>
          <w:b/>
          <w:bCs w:val="0"/>
          <w:sz w:val="24"/>
          <w:szCs w:val="24"/>
        </w:rPr>
        <w:t>7.3平台空间和资产管理</w:t>
      </w:r>
    </w:p>
    <w:p w14:paraId="3A53C781">
      <w:pPr>
        <w:spacing w:line="360" w:lineRule="auto"/>
        <w:jc w:val="left"/>
        <w:outlineLvl w:val="2"/>
        <w:rPr>
          <w:rFonts w:hint="default" w:ascii="Times New Roman" w:hAnsi="Times New Roman" w:cs="宋体"/>
          <w:color w:val="000000"/>
          <w:kern w:val="0"/>
          <w:sz w:val="24"/>
          <w:szCs w:val="24"/>
        </w:rPr>
      </w:pPr>
      <w:r>
        <w:rPr>
          <w:rFonts w:ascii="Times New Roman" w:hAnsi="Times New Roman" w:cs="宋体"/>
          <w:b/>
          <w:bCs/>
          <w:color w:val="000000"/>
          <w:kern w:val="0"/>
          <w:sz w:val="24"/>
          <w:szCs w:val="24"/>
        </w:rPr>
        <w:t>7.3.1</w:t>
      </w:r>
      <w:r>
        <w:rPr>
          <w:rFonts w:hint="default" w:ascii="Times New Roman" w:hAnsi="Times New Roman" w:cs="宋体"/>
          <w:color w:val="000000"/>
          <w:kern w:val="0"/>
          <w:sz w:val="24"/>
          <w:szCs w:val="24"/>
        </w:rPr>
        <w:t>运维模型应具备空间与资产管理信息。</w:t>
      </w:r>
    </w:p>
    <w:p w14:paraId="132992C0">
      <w:pPr>
        <w:spacing w:line="360" w:lineRule="auto"/>
        <w:jc w:val="left"/>
        <w:rPr>
          <w:rFonts w:hint="default" w:ascii="Times New Roman" w:hAnsi="Times New Roman" w:cs="宋体"/>
          <w:color w:val="000000"/>
          <w:kern w:val="0"/>
          <w:sz w:val="24"/>
          <w:szCs w:val="24"/>
        </w:rPr>
      </w:pPr>
      <w:r>
        <w:rPr>
          <w:rFonts w:ascii="Times New Roman" w:hAnsi="Times New Roman" w:cs="宋体"/>
          <w:b/>
          <w:bCs/>
          <w:color w:val="000000"/>
          <w:kern w:val="0"/>
          <w:sz w:val="24"/>
          <w:szCs w:val="24"/>
        </w:rPr>
        <w:t>7.3.2</w:t>
      </w:r>
      <w:r>
        <w:rPr>
          <w:rFonts w:ascii="Times New Roman" w:hAnsi="Times New Roman" w:cs="宋体"/>
          <w:color w:val="000000"/>
          <w:kern w:val="0"/>
          <w:sz w:val="24"/>
          <w:szCs w:val="24"/>
        </w:rPr>
        <w:t>平台</w:t>
      </w:r>
      <w:r>
        <w:rPr>
          <w:rFonts w:hint="default" w:ascii="Times New Roman" w:hAnsi="Times New Roman" w:cs="宋体"/>
          <w:color w:val="000000"/>
          <w:kern w:val="0"/>
          <w:sz w:val="24"/>
          <w:szCs w:val="24"/>
        </w:rPr>
        <w:t>宜应用运维模型，实现空间清册与使用分配、各分配空间比率分析、人员/访客空间使用、标识导向、空间经营、空间维护等空间管理功能。</w:t>
      </w:r>
    </w:p>
    <w:p w14:paraId="6D3459BE">
      <w:pPr>
        <w:spacing w:line="360" w:lineRule="auto"/>
        <w:rPr>
          <w:rFonts w:hint="default" w:ascii="Times New Roman" w:hAnsi="Times New Roman" w:cs="宋体"/>
          <w:sz w:val="28"/>
        </w:rPr>
      </w:pPr>
    </w:p>
    <w:p w14:paraId="5463B49F">
      <w:pPr>
        <w:spacing w:line="360" w:lineRule="auto"/>
        <w:rPr>
          <w:rFonts w:hint="default" w:ascii="Times New Roman" w:hAnsi="Times New Roman"/>
        </w:rPr>
      </w:pPr>
      <w:r>
        <w:rPr>
          <w:rFonts w:ascii="Times New Roman" w:hAnsi="Times New Roman" w:cs="宋体"/>
          <w:sz w:val="28"/>
        </w:rPr>
        <w:br w:type="page"/>
      </w:r>
    </w:p>
    <w:p w14:paraId="01E80071">
      <w:pPr>
        <w:pStyle w:val="48"/>
        <w:keepNext/>
        <w:keepLines/>
        <w:numPr>
          <w:ilvl w:val="0"/>
          <w:numId w:val="0"/>
        </w:numPr>
        <w:spacing w:before="240" w:after="240"/>
        <w:jc w:val="center"/>
        <w:rPr>
          <w:rFonts w:hint="default" w:ascii="Times New Roman" w:hAnsi="Times New Roman" w:eastAsia="黑体" w:cs="Times New Roman"/>
          <w:b w:val="0"/>
          <w:sz w:val="28"/>
          <w:szCs w:val="28"/>
        </w:rPr>
      </w:pPr>
      <w:bookmarkStart w:id="333" w:name="_Toc9004"/>
      <w:bookmarkStart w:id="334" w:name="_Toc9318"/>
      <w:bookmarkStart w:id="335" w:name="_Toc76674037"/>
      <w:bookmarkStart w:id="336" w:name="_Toc10541"/>
      <w:bookmarkStart w:id="337" w:name="_Toc90287877"/>
      <w:bookmarkStart w:id="338" w:name="_Toc57798650"/>
      <w:bookmarkStart w:id="339" w:name="_Toc2563"/>
      <w:bookmarkStart w:id="340" w:name="_Toc90288941"/>
      <w:bookmarkStart w:id="341" w:name="_Toc58101109"/>
      <w:r>
        <w:rPr>
          <w:rFonts w:hint="default" w:ascii="Times New Roman" w:hAnsi="Times New Roman" w:eastAsia="黑体" w:cs="Times New Roman"/>
          <w:b w:val="0"/>
          <w:sz w:val="28"/>
          <w:szCs w:val="28"/>
        </w:rPr>
        <w:t>本标准用词用语说明</w:t>
      </w:r>
      <w:bookmarkEnd w:id="333"/>
      <w:bookmarkEnd w:id="334"/>
      <w:bookmarkEnd w:id="335"/>
      <w:bookmarkEnd w:id="336"/>
      <w:bookmarkEnd w:id="337"/>
      <w:bookmarkEnd w:id="338"/>
      <w:bookmarkEnd w:id="339"/>
      <w:bookmarkEnd w:id="340"/>
      <w:bookmarkEnd w:id="341"/>
    </w:p>
    <w:p w14:paraId="6E697934">
      <w:pPr>
        <w:spacing w:line="360" w:lineRule="auto"/>
        <w:ind w:firstLine="480" w:firstLineChars="200"/>
        <w:rPr>
          <w:rFonts w:hint="default" w:ascii="Times New Roman" w:hAnsi="Times New Roman"/>
          <w:sz w:val="24"/>
        </w:rPr>
      </w:pPr>
      <w:r>
        <w:rPr>
          <w:rFonts w:ascii="Times New Roman" w:hAnsi="Times New Roman" w:eastAsia="黑体"/>
          <w:sz w:val="24"/>
        </w:rPr>
        <w:t xml:space="preserve">1  </w:t>
      </w:r>
      <w:r>
        <w:rPr>
          <w:rFonts w:ascii="Times New Roman" w:hAnsi="Times New Roman"/>
          <w:sz w:val="24"/>
        </w:rPr>
        <w:t>为便于在执行本标准条文时区别对待，对要求严格程度不同的用词、用语说明如下：</w:t>
      </w:r>
    </w:p>
    <w:p w14:paraId="25C6DFD0">
      <w:pPr>
        <w:spacing w:line="360" w:lineRule="auto"/>
        <w:ind w:firstLine="480" w:firstLineChars="200"/>
        <w:outlineLvl w:val="3"/>
        <w:rPr>
          <w:rFonts w:hint="default" w:ascii="Times New Roman" w:hAnsi="Times New Roman"/>
          <w:sz w:val="24"/>
        </w:rPr>
      </w:pPr>
      <w:bookmarkStart w:id="342" w:name="_Toc13505"/>
      <w:bookmarkStart w:id="343" w:name="_Toc32438"/>
      <w:r>
        <w:rPr>
          <w:rFonts w:ascii="Times New Roman" w:hAnsi="Times New Roman"/>
          <w:sz w:val="24"/>
        </w:rPr>
        <w:t>（1）表示很严格，非这样做不可的用词：</w:t>
      </w:r>
      <w:bookmarkEnd w:id="342"/>
      <w:bookmarkEnd w:id="343"/>
    </w:p>
    <w:p w14:paraId="287A702D">
      <w:pPr>
        <w:spacing w:line="360" w:lineRule="auto"/>
        <w:ind w:firstLine="480" w:firstLineChars="200"/>
        <w:rPr>
          <w:rFonts w:hint="default" w:ascii="Times New Roman" w:hAnsi="Times New Roman"/>
          <w:sz w:val="24"/>
        </w:rPr>
      </w:pPr>
      <w:r>
        <w:rPr>
          <w:rFonts w:ascii="Times New Roman" w:hAnsi="Times New Roman"/>
          <w:sz w:val="24"/>
        </w:rPr>
        <w:t>正面词采用“必须”，反面词采用“严禁”。</w:t>
      </w:r>
    </w:p>
    <w:p w14:paraId="5B30280B">
      <w:pPr>
        <w:spacing w:line="360" w:lineRule="auto"/>
        <w:ind w:firstLine="480" w:firstLineChars="200"/>
        <w:outlineLvl w:val="3"/>
        <w:rPr>
          <w:rFonts w:hint="default" w:ascii="Times New Roman" w:hAnsi="Times New Roman"/>
          <w:sz w:val="24"/>
        </w:rPr>
      </w:pPr>
      <w:bookmarkStart w:id="344" w:name="_Toc31376"/>
      <w:bookmarkStart w:id="345" w:name="_Toc13566"/>
      <w:r>
        <w:rPr>
          <w:rFonts w:ascii="Times New Roman" w:hAnsi="Times New Roman"/>
          <w:sz w:val="24"/>
        </w:rPr>
        <w:t>（2）表示严格，正常情况下均应这样做的用词：</w:t>
      </w:r>
      <w:bookmarkEnd w:id="344"/>
      <w:bookmarkEnd w:id="345"/>
    </w:p>
    <w:p w14:paraId="50AC77E5">
      <w:pPr>
        <w:spacing w:line="360" w:lineRule="auto"/>
        <w:ind w:firstLine="480" w:firstLineChars="200"/>
        <w:rPr>
          <w:rFonts w:hint="default" w:ascii="Times New Roman" w:hAnsi="Times New Roman"/>
          <w:sz w:val="24"/>
        </w:rPr>
      </w:pPr>
      <w:r>
        <w:rPr>
          <w:rFonts w:ascii="Times New Roman" w:hAnsi="Times New Roman"/>
          <w:sz w:val="24"/>
        </w:rPr>
        <w:t>正面词采用“应”，反面词采用“不应”或“不得”。</w:t>
      </w:r>
    </w:p>
    <w:p w14:paraId="66402792">
      <w:pPr>
        <w:spacing w:line="360" w:lineRule="auto"/>
        <w:ind w:firstLine="480" w:firstLineChars="200"/>
        <w:outlineLvl w:val="3"/>
        <w:rPr>
          <w:rFonts w:hint="default" w:ascii="Times New Roman" w:hAnsi="Times New Roman"/>
          <w:sz w:val="24"/>
        </w:rPr>
      </w:pPr>
      <w:bookmarkStart w:id="346" w:name="_Toc12079"/>
      <w:bookmarkStart w:id="347" w:name="_Toc30372"/>
      <w:r>
        <w:rPr>
          <w:rFonts w:ascii="Times New Roman" w:hAnsi="Times New Roman"/>
          <w:sz w:val="24"/>
        </w:rPr>
        <w:t>（3）表示允许稍有选择，条件允许时首先应这样做的用词：</w:t>
      </w:r>
      <w:bookmarkEnd w:id="346"/>
      <w:bookmarkEnd w:id="347"/>
    </w:p>
    <w:p w14:paraId="48335241">
      <w:pPr>
        <w:spacing w:line="360" w:lineRule="auto"/>
        <w:ind w:firstLine="480" w:firstLineChars="200"/>
        <w:rPr>
          <w:rFonts w:hint="default" w:ascii="Times New Roman" w:hAnsi="Times New Roman"/>
          <w:sz w:val="24"/>
        </w:rPr>
      </w:pPr>
      <w:r>
        <w:rPr>
          <w:rFonts w:ascii="Times New Roman" w:hAnsi="Times New Roman"/>
          <w:sz w:val="24"/>
        </w:rPr>
        <w:t>正面词采用“宜”，反面词采用“不宜”。</w:t>
      </w:r>
    </w:p>
    <w:p w14:paraId="75AE3A45">
      <w:pPr>
        <w:spacing w:line="360" w:lineRule="auto"/>
        <w:ind w:firstLine="480" w:firstLineChars="200"/>
        <w:outlineLvl w:val="3"/>
        <w:rPr>
          <w:rFonts w:hint="default" w:ascii="Times New Roman" w:hAnsi="Times New Roman"/>
          <w:sz w:val="24"/>
        </w:rPr>
      </w:pPr>
      <w:bookmarkStart w:id="348" w:name="_Toc1704"/>
      <w:bookmarkStart w:id="349" w:name="_Toc31"/>
      <w:r>
        <w:rPr>
          <w:rFonts w:ascii="Times New Roman" w:hAnsi="Times New Roman"/>
          <w:sz w:val="24"/>
        </w:rPr>
        <w:t>（4）表示有选择，在一定条件下可以这样做的，采用“可”。</w:t>
      </w:r>
      <w:bookmarkEnd w:id="348"/>
      <w:bookmarkEnd w:id="349"/>
    </w:p>
    <w:p w14:paraId="55F54E68">
      <w:pPr>
        <w:spacing w:line="360" w:lineRule="auto"/>
        <w:ind w:firstLine="480" w:firstLineChars="200"/>
        <w:rPr>
          <w:rFonts w:hint="default" w:ascii="Times New Roman" w:hAnsi="Times New Roman"/>
          <w:sz w:val="24"/>
        </w:rPr>
      </w:pPr>
      <w:r>
        <w:rPr>
          <w:rFonts w:ascii="Times New Roman" w:hAnsi="Times New Roman" w:eastAsia="黑体"/>
          <w:sz w:val="24"/>
        </w:rPr>
        <w:t xml:space="preserve">2  </w:t>
      </w:r>
      <w:r>
        <w:rPr>
          <w:rFonts w:ascii="Times New Roman" w:hAnsi="Times New Roman"/>
          <w:sz w:val="24"/>
        </w:rPr>
        <w:t>条文中必须按指定的标准、规范或其它有关规定执行时，写法为“应按……执行”或“应符合……规定”。</w:t>
      </w:r>
    </w:p>
    <w:p w14:paraId="3B4E16B1">
      <w:pPr>
        <w:spacing w:line="360" w:lineRule="auto"/>
        <w:rPr>
          <w:rFonts w:hint="default" w:ascii="Times New Roman" w:hAnsi="Times New Roman"/>
        </w:rPr>
      </w:pPr>
    </w:p>
    <w:p w14:paraId="0B9B764A">
      <w:pPr>
        <w:spacing w:line="360" w:lineRule="auto"/>
        <w:rPr>
          <w:rFonts w:hint="default" w:ascii="Times New Roman" w:hAnsi="Times New Roman"/>
        </w:rPr>
      </w:pPr>
      <w:r>
        <w:rPr>
          <w:rFonts w:ascii="Times New Roman" w:hAnsi="Times New Roman"/>
        </w:rPr>
        <w:br w:type="page"/>
      </w:r>
    </w:p>
    <w:p w14:paraId="31684674">
      <w:pPr>
        <w:pStyle w:val="48"/>
        <w:keepNext/>
        <w:keepLines/>
        <w:numPr>
          <w:ilvl w:val="0"/>
          <w:numId w:val="0"/>
        </w:numPr>
        <w:spacing w:before="240" w:after="240"/>
        <w:jc w:val="center"/>
        <w:rPr>
          <w:rFonts w:hint="default" w:ascii="Times New Roman" w:hAnsi="Times New Roman" w:eastAsia="黑体" w:cs="Times New Roman"/>
          <w:b w:val="0"/>
          <w:sz w:val="28"/>
          <w:szCs w:val="28"/>
        </w:rPr>
      </w:pPr>
      <w:bookmarkStart w:id="350" w:name="_Toc10329"/>
      <w:bookmarkStart w:id="351" w:name="_Toc90288942"/>
      <w:bookmarkStart w:id="352" w:name="_Toc90287878"/>
      <w:bookmarkStart w:id="353" w:name="_Toc76674038"/>
      <w:bookmarkStart w:id="354" w:name="_Toc28401"/>
      <w:bookmarkStart w:id="355" w:name="_Toc32280"/>
      <w:bookmarkStart w:id="356" w:name="_Toc57798651"/>
      <w:bookmarkStart w:id="357" w:name="_Toc58101110"/>
      <w:bookmarkStart w:id="358" w:name="_Toc4200"/>
      <w:r>
        <w:rPr>
          <w:rFonts w:hint="default" w:ascii="Times New Roman" w:hAnsi="Times New Roman" w:eastAsia="黑体" w:cs="Times New Roman"/>
          <w:b w:val="0"/>
          <w:sz w:val="28"/>
          <w:szCs w:val="28"/>
        </w:rPr>
        <w:t>引用标准名录</w:t>
      </w:r>
      <w:bookmarkEnd w:id="350"/>
      <w:bookmarkEnd w:id="351"/>
      <w:bookmarkEnd w:id="352"/>
      <w:bookmarkEnd w:id="353"/>
      <w:bookmarkEnd w:id="354"/>
      <w:bookmarkEnd w:id="355"/>
      <w:bookmarkEnd w:id="356"/>
      <w:bookmarkEnd w:id="357"/>
      <w:bookmarkEnd w:id="358"/>
    </w:p>
    <w:p w14:paraId="3251DBB2">
      <w:pPr>
        <w:kinsoku w:val="0"/>
        <w:autoSpaceDE w:val="0"/>
        <w:autoSpaceDN w:val="0"/>
        <w:adjustRightInd w:val="0"/>
        <w:snapToGrid w:val="0"/>
        <w:ind w:firstLine="480" w:firstLineChars="200"/>
        <w:textAlignment w:val="baseline"/>
        <w:rPr>
          <w:rFonts w:hint="default" w:ascii="Times New Roman" w:hAnsi="Times New Roman"/>
          <w:szCs w:val="21"/>
        </w:rPr>
      </w:pPr>
      <w:r>
        <w:rPr>
          <w:rFonts w:hint="eastAsia" w:ascii="Times New Roman" w:hAnsi="Times New Roman" w:eastAsia="宋体" w:cs="Arial"/>
          <w:snapToGrid w:val="0"/>
          <w:color w:val="000000"/>
          <w:sz w:val="24"/>
          <w:szCs w:val="5"/>
          <w:lang w:val="en-US" w:eastAsia="zh-CN" w:bidi="ar-SA"/>
        </w:rPr>
        <w:t>本文件引用下列标准。其中，注日期的，仅对该日期对应的版本适用本文件；不注日期的，其最新版适用于本文件。</w:t>
      </w:r>
    </w:p>
    <w:tbl>
      <w:tblPr>
        <w:tblStyle w:val="15"/>
        <w:tblW w:w="8928" w:type="dxa"/>
        <w:tblInd w:w="0" w:type="dxa"/>
        <w:tblLayout w:type="fixed"/>
        <w:tblCellMar>
          <w:top w:w="0" w:type="dxa"/>
          <w:left w:w="108" w:type="dxa"/>
          <w:bottom w:w="0" w:type="dxa"/>
          <w:right w:w="108" w:type="dxa"/>
        </w:tblCellMar>
      </w:tblPr>
      <w:tblGrid>
        <w:gridCol w:w="584"/>
        <w:gridCol w:w="8344"/>
      </w:tblGrid>
      <w:tr w14:paraId="11F69865">
        <w:tblPrEx>
          <w:tblCellMar>
            <w:top w:w="0" w:type="dxa"/>
            <w:left w:w="108" w:type="dxa"/>
            <w:bottom w:w="0" w:type="dxa"/>
            <w:right w:w="108" w:type="dxa"/>
          </w:tblCellMar>
        </w:tblPrEx>
        <w:tc>
          <w:tcPr>
            <w:tcW w:w="584" w:type="dxa"/>
          </w:tcPr>
          <w:p w14:paraId="6D318B59">
            <w:pPr>
              <w:spacing w:line="360" w:lineRule="auto"/>
              <w:jc w:val="center"/>
              <w:rPr>
                <w:rFonts w:hint="default" w:ascii="Times New Roman" w:hAnsi="Times New Roman"/>
                <w:sz w:val="24"/>
              </w:rPr>
            </w:pPr>
            <w:r>
              <w:rPr>
                <w:rFonts w:ascii="Times New Roman" w:hAnsi="Times New Roman"/>
                <w:sz w:val="24"/>
              </w:rPr>
              <w:t>1</w:t>
            </w:r>
          </w:p>
        </w:tc>
        <w:tc>
          <w:tcPr>
            <w:tcW w:w="8344" w:type="dxa"/>
          </w:tcPr>
          <w:p w14:paraId="41936B3C">
            <w:pPr>
              <w:spacing w:line="360" w:lineRule="auto"/>
              <w:rPr>
                <w:rFonts w:hint="default" w:ascii="Times New Roman" w:hAnsi="Times New Roman"/>
                <w:sz w:val="24"/>
              </w:rPr>
            </w:pPr>
            <w:r>
              <w:rPr>
                <w:rFonts w:ascii="Times New Roman" w:hAnsi="Times New Roman"/>
                <w:sz w:val="24"/>
              </w:rPr>
              <w:t>《建筑信息模型应用统一标准》GB</w:t>
            </w:r>
            <w:r>
              <w:rPr>
                <w:rFonts w:hint="eastAsia"/>
                <w:sz w:val="24"/>
                <w:lang w:val="en-US" w:eastAsia="zh-CN"/>
              </w:rPr>
              <w:t>/</w:t>
            </w:r>
            <w:r>
              <w:rPr>
                <w:rFonts w:ascii="Times New Roman" w:hAnsi="Times New Roman"/>
                <w:sz w:val="24"/>
              </w:rPr>
              <w:t>T51212-2016</w:t>
            </w:r>
          </w:p>
        </w:tc>
      </w:tr>
      <w:tr w14:paraId="2B1798DB">
        <w:tblPrEx>
          <w:tblCellMar>
            <w:top w:w="0" w:type="dxa"/>
            <w:left w:w="108" w:type="dxa"/>
            <w:bottom w:w="0" w:type="dxa"/>
            <w:right w:w="108" w:type="dxa"/>
          </w:tblCellMar>
        </w:tblPrEx>
        <w:tc>
          <w:tcPr>
            <w:tcW w:w="584" w:type="dxa"/>
          </w:tcPr>
          <w:p w14:paraId="3B9D92B1">
            <w:pPr>
              <w:spacing w:line="360" w:lineRule="auto"/>
              <w:jc w:val="center"/>
              <w:rPr>
                <w:rFonts w:hint="default" w:ascii="Times New Roman" w:hAnsi="Times New Roman"/>
                <w:sz w:val="24"/>
              </w:rPr>
            </w:pPr>
            <w:r>
              <w:rPr>
                <w:rFonts w:ascii="Times New Roman" w:hAnsi="Times New Roman"/>
                <w:sz w:val="24"/>
              </w:rPr>
              <w:t>2</w:t>
            </w:r>
          </w:p>
        </w:tc>
        <w:tc>
          <w:tcPr>
            <w:tcW w:w="8344" w:type="dxa"/>
          </w:tcPr>
          <w:p w14:paraId="7D02A105">
            <w:pPr>
              <w:spacing w:line="360" w:lineRule="auto"/>
              <w:rPr>
                <w:rFonts w:hint="default" w:ascii="Times New Roman" w:hAnsi="Times New Roman"/>
                <w:sz w:val="24"/>
              </w:rPr>
            </w:pPr>
            <w:r>
              <w:rPr>
                <w:rFonts w:ascii="Times New Roman" w:hAnsi="Times New Roman"/>
                <w:sz w:val="24"/>
              </w:rPr>
              <w:t>《建筑信息模型设计交付标准》 GB</w:t>
            </w:r>
            <w:r>
              <w:rPr>
                <w:rFonts w:hint="eastAsia"/>
                <w:sz w:val="24"/>
                <w:lang w:val="en-US" w:eastAsia="zh-CN"/>
              </w:rPr>
              <w:t>/</w:t>
            </w:r>
            <w:r>
              <w:rPr>
                <w:rFonts w:ascii="Times New Roman" w:hAnsi="Times New Roman"/>
                <w:sz w:val="24"/>
              </w:rPr>
              <w:t>T51301-2018</w:t>
            </w:r>
          </w:p>
        </w:tc>
      </w:tr>
      <w:tr w14:paraId="0E2BCE78">
        <w:tblPrEx>
          <w:tblCellMar>
            <w:top w:w="0" w:type="dxa"/>
            <w:left w:w="108" w:type="dxa"/>
            <w:bottom w:w="0" w:type="dxa"/>
            <w:right w:w="108" w:type="dxa"/>
          </w:tblCellMar>
        </w:tblPrEx>
        <w:tc>
          <w:tcPr>
            <w:tcW w:w="584" w:type="dxa"/>
          </w:tcPr>
          <w:p w14:paraId="4B18D493">
            <w:pPr>
              <w:spacing w:line="360" w:lineRule="auto"/>
              <w:jc w:val="center"/>
              <w:rPr>
                <w:rFonts w:hint="default" w:ascii="Times New Roman" w:hAnsi="Times New Roman"/>
                <w:sz w:val="24"/>
              </w:rPr>
            </w:pPr>
            <w:r>
              <w:rPr>
                <w:rFonts w:ascii="Times New Roman" w:hAnsi="Times New Roman"/>
                <w:sz w:val="24"/>
              </w:rPr>
              <w:t>3</w:t>
            </w:r>
          </w:p>
        </w:tc>
        <w:tc>
          <w:tcPr>
            <w:tcW w:w="8344" w:type="dxa"/>
          </w:tcPr>
          <w:p w14:paraId="1D47823C">
            <w:pPr>
              <w:spacing w:line="360" w:lineRule="auto"/>
              <w:rPr>
                <w:rFonts w:hint="default" w:ascii="Times New Roman" w:hAnsi="Times New Roman"/>
                <w:sz w:val="24"/>
              </w:rPr>
            </w:pPr>
            <w:r>
              <w:rPr>
                <w:rFonts w:ascii="Times New Roman" w:hAnsi="Times New Roman"/>
                <w:sz w:val="24"/>
              </w:rPr>
              <w:t>《建筑信息模型存储标准》GB</w:t>
            </w:r>
            <w:r>
              <w:rPr>
                <w:rFonts w:hint="eastAsia"/>
                <w:sz w:val="24"/>
                <w:lang w:val="en-US" w:eastAsia="zh-CN"/>
              </w:rPr>
              <w:t>/</w:t>
            </w:r>
            <w:r>
              <w:rPr>
                <w:rFonts w:ascii="Times New Roman" w:hAnsi="Times New Roman"/>
                <w:sz w:val="24"/>
              </w:rPr>
              <w:t>T51447-2021</w:t>
            </w:r>
          </w:p>
        </w:tc>
      </w:tr>
      <w:tr w14:paraId="66649249">
        <w:tblPrEx>
          <w:tblCellMar>
            <w:top w:w="0" w:type="dxa"/>
            <w:left w:w="108" w:type="dxa"/>
            <w:bottom w:w="0" w:type="dxa"/>
            <w:right w:w="108" w:type="dxa"/>
          </w:tblCellMar>
        </w:tblPrEx>
        <w:trPr>
          <w:trHeight w:val="400" w:hRule="atLeast"/>
        </w:trPr>
        <w:tc>
          <w:tcPr>
            <w:tcW w:w="584" w:type="dxa"/>
          </w:tcPr>
          <w:p w14:paraId="6D01DC1A">
            <w:pPr>
              <w:spacing w:line="360" w:lineRule="auto"/>
              <w:jc w:val="center"/>
              <w:rPr>
                <w:rFonts w:hint="default" w:ascii="Times New Roman" w:hAnsi="Times New Roman"/>
                <w:sz w:val="24"/>
              </w:rPr>
            </w:pPr>
          </w:p>
        </w:tc>
        <w:tc>
          <w:tcPr>
            <w:tcW w:w="8344" w:type="dxa"/>
          </w:tcPr>
          <w:p w14:paraId="11F045C5">
            <w:pPr>
              <w:spacing w:line="360" w:lineRule="auto"/>
              <w:rPr>
                <w:rFonts w:hint="default" w:ascii="Times New Roman" w:hAnsi="Times New Roman"/>
                <w:sz w:val="24"/>
              </w:rPr>
            </w:pPr>
          </w:p>
        </w:tc>
      </w:tr>
      <w:tr w14:paraId="53A6B2B4">
        <w:tblPrEx>
          <w:tblCellMar>
            <w:top w:w="0" w:type="dxa"/>
            <w:left w:w="108" w:type="dxa"/>
            <w:bottom w:w="0" w:type="dxa"/>
            <w:right w:w="108" w:type="dxa"/>
          </w:tblCellMar>
        </w:tblPrEx>
        <w:trPr>
          <w:trHeight w:val="400" w:hRule="atLeast"/>
        </w:trPr>
        <w:tc>
          <w:tcPr>
            <w:tcW w:w="584" w:type="dxa"/>
          </w:tcPr>
          <w:p w14:paraId="43906A21">
            <w:pPr>
              <w:spacing w:line="360" w:lineRule="auto"/>
              <w:jc w:val="center"/>
              <w:rPr>
                <w:rFonts w:hint="default" w:ascii="Times New Roman" w:hAnsi="Times New Roman"/>
                <w:sz w:val="24"/>
              </w:rPr>
            </w:pPr>
          </w:p>
        </w:tc>
        <w:tc>
          <w:tcPr>
            <w:tcW w:w="8344" w:type="dxa"/>
          </w:tcPr>
          <w:p w14:paraId="53D61568">
            <w:pPr>
              <w:spacing w:line="360" w:lineRule="auto"/>
              <w:rPr>
                <w:rFonts w:hint="default" w:ascii="Times New Roman" w:hAnsi="Times New Roman"/>
                <w:sz w:val="24"/>
              </w:rPr>
            </w:pPr>
          </w:p>
        </w:tc>
      </w:tr>
      <w:tr w14:paraId="2981D508">
        <w:tblPrEx>
          <w:tblCellMar>
            <w:top w:w="0" w:type="dxa"/>
            <w:left w:w="108" w:type="dxa"/>
            <w:bottom w:w="0" w:type="dxa"/>
            <w:right w:w="108" w:type="dxa"/>
          </w:tblCellMar>
        </w:tblPrEx>
        <w:tc>
          <w:tcPr>
            <w:tcW w:w="584" w:type="dxa"/>
          </w:tcPr>
          <w:p w14:paraId="175C63D1">
            <w:pPr>
              <w:spacing w:line="360" w:lineRule="auto"/>
              <w:jc w:val="center"/>
              <w:rPr>
                <w:rFonts w:hint="default" w:ascii="Times New Roman" w:hAnsi="Times New Roman"/>
                <w:sz w:val="24"/>
              </w:rPr>
            </w:pPr>
          </w:p>
        </w:tc>
        <w:tc>
          <w:tcPr>
            <w:tcW w:w="8344" w:type="dxa"/>
          </w:tcPr>
          <w:p w14:paraId="7918A1D9">
            <w:pPr>
              <w:spacing w:line="360" w:lineRule="auto"/>
              <w:rPr>
                <w:rFonts w:hint="default" w:ascii="Times New Roman" w:hAnsi="Times New Roman"/>
                <w:sz w:val="24"/>
              </w:rPr>
            </w:pPr>
          </w:p>
        </w:tc>
      </w:tr>
    </w:tbl>
    <w:p w14:paraId="2D1E2448">
      <w:pPr>
        <w:spacing w:line="360" w:lineRule="auto"/>
        <w:rPr>
          <w:rFonts w:hint="default" w:ascii="Times New Roman" w:hAnsi="Times New Roman"/>
        </w:rPr>
        <w:sectPr>
          <w:headerReference r:id="rId6" w:type="default"/>
          <w:footerReference r:id="rId7" w:type="default"/>
          <w:pgSz w:w="11906" w:h="16838"/>
          <w:pgMar w:top="1440" w:right="1800" w:bottom="1440" w:left="1800" w:header="851" w:footer="992" w:gutter="0"/>
          <w:cols w:space="425" w:num="1"/>
          <w:docGrid w:type="lines" w:linePitch="312" w:charSpace="0"/>
        </w:sectPr>
      </w:pPr>
    </w:p>
    <w:p w14:paraId="468AF1D2">
      <w:pPr>
        <w:numPr>
          <w:ilvl w:val="0"/>
          <w:numId w:val="0"/>
        </w:numPr>
        <w:bidi w:val="0"/>
        <w:ind w:left="998" w:leftChars="0" w:hanging="431" w:firstLineChars="0"/>
        <w:jc w:val="center"/>
        <w:outlineLvl w:val="9"/>
        <w:rPr>
          <w:rFonts w:hint="eastAsia" w:ascii="Times New Roman" w:hAnsi="Times New Roman"/>
          <w:lang w:val="en-US" w:eastAsia="zh-CN"/>
        </w:rPr>
      </w:pPr>
      <w:bookmarkStart w:id="359" w:name="_Toc16864"/>
      <w:bookmarkStart w:id="360" w:name="_Toc32499"/>
    </w:p>
    <w:bookmarkEnd w:id="359"/>
    <w:bookmarkEnd w:id="360"/>
    <w:p w14:paraId="0D5C316A">
      <w:pPr>
        <w:spacing w:line="360" w:lineRule="auto"/>
        <w:jc w:val="left"/>
        <w:rPr>
          <w:rFonts w:hint="eastAsia" w:ascii="Times New Roman" w:hAnsi="Times New Roman" w:eastAsia="宋体" w:cs="Times New Roman"/>
          <w:kern w:val="2"/>
          <w:sz w:val="28"/>
          <w:lang w:val="en-US" w:eastAsia="zh-CN" w:bidi="ar-SA"/>
        </w:rPr>
      </w:pPr>
      <w:r>
        <w:rPr>
          <w:rFonts w:hint="eastAsia" w:ascii="Times New Roman" w:hAnsi="Times New Roman" w:eastAsia="宋体" w:cs="Times New Roman"/>
          <w:kern w:val="2"/>
          <w:sz w:val="28"/>
          <w:lang w:val="en-US" w:eastAsia="zh-CN" w:bidi="ar-SA"/>
        </w:rPr>
        <w:tab/>
      </w:r>
    </w:p>
    <w:p w14:paraId="76E196FA">
      <w:pPr>
        <w:kinsoku w:val="0"/>
        <w:autoSpaceDE w:val="0"/>
        <w:autoSpaceDN w:val="0"/>
        <w:adjustRightInd w:val="0"/>
        <w:snapToGrid w:val="0"/>
        <w:spacing w:line="277" w:lineRule="auto"/>
        <w:textAlignment w:val="baseline"/>
        <w:rPr>
          <w:rFonts w:ascii="Arial" w:hAnsi="Arial" w:eastAsia="Arial" w:cs="Arial"/>
          <w:snapToGrid w:val="0"/>
          <w:color w:val="000000"/>
          <w:sz w:val="21"/>
          <w:szCs w:val="21"/>
          <w:lang w:val="en-US" w:eastAsia="zh-CN" w:bidi="ar-SA"/>
        </w:rPr>
      </w:pPr>
    </w:p>
    <w:p w14:paraId="197CB9D1">
      <w:pPr>
        <w:kinsoku w:val="0"/>
        <w:autoSpaceDE w:val="0"/>
        <w:autoSpaceDN w:val="0"/>
        <w:adjustRightInd w:val="0"/>
        <w:snapToGrid w:val="0"/>
        <w:spacing w:line="278" w:lineRule="auto"/>
        <w:textAlignment w:val="baseline"/>
        <w:rPr>
          <w:rFonts w:ascii="Arial" w:hAnsi="Arial" w:eastAsia="Arial" w:cs="Arial"/>
          <w:snapToGrid w:val="0"/>
          <w:color w:val="000000"/>
          <w:sz w:val="21"/>
          <w:szCs w:val="21"/>
          <w:lang w:val="en-US" w:eastAsia="zh-CN" w:bidi="ar-SA"/>
        </w:rPr>
      </w:pPr>
    </w:p>
    <w:p w14:paraId="66A2B89A">
      <w:pPr>
        <w:kinsoku w:val="0"/>
        <w:autoSpaceDE w:val="0"/>
        <w:autoSpaceDN w:val="0"/>
        <w:adjustRightInd w:val="0"/>
        <w:snapToGrid w:val="0"/>
        <w:spacing w:line="278" w:lineRule="auto"/>
        <w:textAlignment w:val="baseline"/>
        <w:rPr>
          <w:rFonts w:ascii="Arial" w:hAnsi="Arial" w:eastAsia="Arial" w:cs="Arial"/>
          <w:snapToGrid w:val="0"/>
          <w:color w:val="000000"/>
          <w:sz w:val="21"/>
          <w:szCs w:val="21"/>
          <w:lang w:val="en-US" w:eastAsia="zh-CN" w:bidi="ar-SA"/>
        </w:rPr>
      </w:pPr>
    </w:p>
    <w:p w14:paraId="5F758239">
      <w:pPr>
        <w:kinsoku w:val="0"/>
        <w:autoSpaceDE w:val="0"/>
        <w:autoSpaceDN w:val="0"/>
        <w:adjustRightInd w:val="0"/>
        <w:snapToGrid w:val="0"/>
        <w:spacing w:line="278" w:lineRule="auto"/>
        <w:textAlignment w:val="baseline"/>
        <w:rPr>
          <w:rFonts w:ascii="Arial" w:hAnsi="Arial" w:eastAsia="Arial" w:cs="Arial"/>
          <w:snapToGrid w:val="0"/>
          <w:color w:val="000000"/>
          <w:sz w:val="21"/>
          <w:szCs w:val="21"/>
          <w:lang w:val="en-US" w:eastAsia="zh-CN" w:bidi="ar-SA"/>
        </w:rPr>
      </w:pPr>
    </w:p>
    <w:p w14:paraId="65860787">
      <w:pPr>
        <w:widowControl/>
        <w:kinsoku w:val="0"/>
        <w:autoSpaceDE w:val="0"/>
        <w:autoSpaceDN w:val="0"/>
        <w:adjustRightInd w:val="0"/>
        <w:snapToGrid w:val="0"/>
        <w:spacing w:before="98" w:line="891" w:lineRule="exact"/>
        <w:jc w:val="center"/>
        <w:textAlignment w:val="baseline"/>
        <w:rPr>
          <w:rFonts w:hint="default" w:ascii="宋体" w:hAnsi="宋体" w:eastAsia="宋体" w:cs="宋体"/>
          <w:snapToGrid w:val="0"/>
          <w:color w:val="000000"/>
          <w:kern w:val="0"/>
          <w:sz w:val="30"/>
          <w:szCs w:val="30"/>
          <w:lang w:eastAsia="zh-CN"/>
        </w:rPr>
      </w:pPr>
      <w:r>
        <w:rPr>
          <w:rFonts w:hint="default" w:ascii="宋体" w:hAnsi="宋体" w:eastAsia="宋体" w:cs="宋体"/>
          <w:b/>
          <w:bCs/>
          <w:snapToGrid w:val="0"/>
          <w:color w:val="000000"/>
          <w:spacing w:val="-4"/>
          <w:kern w:val="0"/>
          <w:position w:val="46"/>
          <w:sz w:val="30"/>
          <w:szCs w:val="30"/>
          <w:lang w:eastAsia="zh-CN"/>
        </w:rPr>
        <w:t>中国工程建设标准化协会标准</w:t>
      </w:r>
    </w:p>
    <w:p w14:paraId="7A2CD546">
      <w:pPr>
        <w:widowControl/>
        <w:kinsoku w:val="0"/>
        <w:autoSpaceDE w:val="0"/>
        <w:autoSpaceDN w:val="0"/>
        <w:adjustRightInd w:val="0"/>
        <w:snapToGrid w:val="0"/>
        <w:spacing w:line="219" w:lineRule="auto"/>
        <w:jc w:val="center"/>
        <w:textAlignment w:val="baseline"/>
        <w:rPr>
          <w:rFonts w:hint="default" w:ascii="宋体" w:hAnsi="宋体" w:eastAsia="宋体" w:cs="宋体"/>
          <w:snapToGrid w:val="0"/>
          <w:color w:val="000000"/>
          <w:kern w:val="0"/>
          <w:sz w:val="30"/>
          <w:szCs w:val="30"/>
          <w:lang w:eastAsia="zh-CN"/>
        </w:rPr>
      </w:pPr>
      <w:r>
        <w:rPr>
          <w:rFonts w:hint="eastAsia" w:ascii="宋体" w:hAnsi="宋体" w:eastAsia="宋体" w:cs="宋体"/>
          <w:b/>
          <w:bCs/>
          <w:snapToGrid w:val="0"/>
          <w:color w:val="000000"/>
          <w:spacing w:val="8"/>
          <w:kern w:val="0"/>
          <w:sz w:val="30"/>
          <w:szCs w:val="30"/>
          <w:lang w:eastAsia="zh-CN"/>
        </w:rPr>
        <w:t>基于建筑信息模型 (BIM) 虚拟样板应用技术规程</w:t>
      </w:r>
    </w:p>
    <w:p w14:paraId="025DF336">
      <w:pPr>
        <w:kinsoku w:val="0"/>
        <w:autoSpaceDE w:val="0"/>
        <w:autoSpaceDN w:val="0"/>
        <w:adjustRightInd w:val="0"/>
        <w:snapToGrid w:val="0"/>
        <w:spacing w:line="465" w:lineRule="auto"/>
        <w:jc w:val="center"/>
        <w:textAlignment w:val="baseline"/>
        <w:rPr>
          <w:rFonts w:ascii="Arial" w:hAnsi="Arial" w:eastAsia="Arial" w:cs="Arial"/>
          <w:snapToGrid w:val="0"/>
          <w:color w:val="000000"/>
          <w:sz w:val="21"/>
          <w:szCs w:val="21"/>
          <w:lang w:val="en-US" w:eastAsia="zh-CN" w:bidi="ar-SA"/>
        </w:rPr>
      </w:pPr>
    </w:p>
    <w:p w14:paraId="6F7AC1BE">
      <w:pPr>
        <w:widowControl/>
        <w:kinsoku w:val="0"/>
        <w:autoSpaceDE w:val="0"/>
        <w:autoSpaceDN w:val="0"/>
        <w:adjustRightInd w:val="0"/>
        <w:snapToGrid w:val="0"/>
        <w:spacing w:before="57" w:line="188" w:lineRule="auto"/>
        <w:jc w:val="center"/>
        <w:textAlignment w:val="baseline"/>
        <w:rPr>
          <w:rFonts w:hint="default" w:ascii="Times New Roman" w:hAnsi="Times New Roman" w:eastAsia="宋体" w:cs="Times New Roman"/>
          <w:snapToGrid w:val="0"/>
          <w:color w:val="000000"/>
          <w:kern w:val="0"/>
          <w:sz w:val="20"/>
          <w:szCs w:val="20"/>
          <w:lang w:eastAsia="zh-CN"/>
        </w:rPr>
      </w:pPr>
      <w:r>
        <w:rPr>
          <w:rFonts w:hint="default" w:ascii="Times New Roman" w:hAnsi="Times New Roman" w:eastAsia="Times New Roman" w:cs="Times New Roman"/>
          <w:b/>
          <w:bCs/>
          <w:snapToGrid w:val="0"/>
          <w:color w:val="000000"/>
          <w:spacing w:val="-2"/>
          <w:kern w:val="0"/>
          <w:sz w:val="20"/>
          <w:szCs w:val="20"/>
          <w:lang w:eastAsia="zh-CN"/>
        </w:rPr>
        <w:t>T/CECS</w:t>
      </w:r>
      <w:r>
        <w:rPr>
          <w:rFonts w:hint="default" w:ascii="Times New Roman" w:hAnsi="Times New Roman" w:eastAsia="Times New Roman" w:cs="Times New Roman"/>
          <w:b/>
          <w:bCs/>
          <w:snapToGrid w:val="0"/>
          <w:color w:val="000000"/>
          <w:spacing w:val="27"/>
          <w:w w:val="101"/>
          <w:kern w:val="0"/>
          <w:sz w:val="20"/>
          <w:szCs w:val="20"/>
          <w:lang w:eastAsia="zh-CN"/>
        </w:rPr>
        <w:t xml:space="preserve"> </w:t>
      </w:r>
      <w:r>
        <w:rPr>
          <w:rFonts w:hint="eastAsia" w:ascii="Times New Roman" w:hAnsi="Times New Roman" w:eastAsia="宋体" w:cs="Times New Roman"/>
          <w:b/>
          <w:bCs/>
          <w:snapToGrid w:val="0"/>
          <w:color w:val="000000"/>
          <w:spacing w:val="-2"/>
          <w:kern w:val="0"/>
          <w:sz w:val="20"/>
          <w:szCs w:val="20"/>
          <w:lang w:eastAsia="zh-CN"/>
        </w:rPr>
        <w:t>****-2024</w:t>
      </w:r>
    </w:p>
    <w:p w14:paraId="1232B7C0">
      <w:pPr>
        <w:kinsoku w:val="0"/>
        <w:autoSpaceDE w:val="0"/>
        <w:autoSpaceDN w:val="0"/>
        <w:adjustRightInd w:val="0"/>
        <w:snapToGrid w:val="0"/>
        <w:spacing w:line="418" w:lineRule="auto"/>
        <w:jc w:val="center"/>
        <w:textAlignment w:val="baseline"/>
        <w:rPr>
          <w:rFonts w:ascii="Arial" w:hAnsi="Arial" w:eastAsia="Arial" w:cs="Arial"/>
          <w:snapToGrid w:val="0"/>
          <w:color w:val="000000"/>
          <w:sz w:val="21"/>
          <w:szCs w:val="21"/>
          <w:lang w:val="en-US" w:eastAsia="zh-CN" w:bidi="ar-SA"/>
        </w:rPr>
      </w:pPr>
    </w:p>
    <w:p w14:paraId="5119D055">
      <w:pPr>
        <w:spacing w:line="360" w:lineRule="auto"/>
        <w:jc w:val="center"/>
        <w:rPr>
          <w:rFonts w:hint="eastAsia" w:ascii="Times New Roman" w:hAnsi="Times New Roman" w:eastAsia="宋体" w:cs="Times New Roman"/>
          <w:kern w:val="2"/>
          <w:sz w:val="28"/>
          <w:lang w:val="en-US" w:eastAsia="zh-CN" w:bidi="ar-SA"/>
        </w:rPr>
      </w:pPr>
      <w:r>
        <w:rPr>
          <w:rFonts w:hint="default" w:ascii="宋体" w:hAnsi="宋体" w:eastAsia="宋体" w:cs="宋体"/>
          <w:b/>
          <w:bCs/>
          <w:snapToGrid w:val="0"/>
          <w:color w:val="000000"/>
          <w:spacing w:val="35"/>
          <w:kern w:val="0"/>
          <w:sz w:val="30"/>
          <w:szCs w:val="30"/>
          <w:lang w:eastAsia="zh-CN"/>
        </w:rPr>
        <w:t>条文说明</w:t>
      </w:r>
    </w:p>
    <w:p w14:paraId="6621CCFF">
      <w:pPr>
        <w:rPr>
          <w:rFonts w:hint="default" w:ascii="Times New Roman" w:hAnsi="Times New Roman"/>
          <w:lang w:val="en-US" w:eastAsia="zh-CN"/>
        </w:rPr>
      </w:pPr>
      <w:r>
        <w:rPr>
          <w:rFonts w:hint="default" w:ascii="Times New Roman" w:hAnsi="Times New Roman"/>
          <w:lang w:val="en-US" w:eastAsia="zh-CN"/>
        </w:rPr>
        <w:br w:type="page"/>
      </w:r>
    </w:p>
    <w:p w14:paraId="1BCF3ADA">
      <w:pPr>
        <w:numPr>
          <w:ilvl w:val="0"/>
          <w:numId w:val="0"/>
        </w:numPr>
        <w:bidi w:val="0"/>
        <w:ind w:left="998" w:leftChars="0" w:hanging="431" w:firstLineChars="0"/>
        <w:jc w:val="center"/>
        <w:outlineLvl w:val="9"/>
        <w:rPr>
          <w:rFonts w:hint="eastAsia" w:ascii="Times New Roman" w:hAnsi="Times New Roman" w:eastAsia="宋体" w:cs="Times New Roman"/>
          <w:lang w:val="en-US" w:eastAsia="zh-CN"/>
        </w:rPr>
      </w:pPr>
    </w:p>
    <w:p w14:paraId="10EA3E30">
      <w:pPr>
        <w:keepNext/>
        <w:keepLines/>
        <w:kinsoku w:val="0"/>
        <w:autoSpaceDE w:val="0"/>
        <w:autoSpaceDN w:val="0"/>
        <w:adjustRightInd w:val="0"/>
        <w:snapToGrid w:val="0"/>
        <w:jc w:val="center"/>
        <w:textAlignment w:val="baseline"/>
        <w:outlineLvl w:val="0"/>
        <w:rPr>
          <w:rFonts w:ascii="Times New Roman" w:hAnsi="Times New Roman" w:eastAsia="宋体" w:cs="Arial"/>
          <w:b/>
          <w:snapToGrid w:val="0"/>
          <w:color w:val="000000"/>
          <w:kern w:val="44"/>
          <w:sz w:val="30"/>
          <w:szCs w:val="21"/>
          <w:lang w:val="en-US" w:eastAsia="zh-CN" w:bidi="ar-SA"/>
        </w:rPr>
      </w:pPr>
      <w:r>
        <w:rPr>
          <w:rFonts w:hint="eastAsia" w:ascii="Times New Roman" w:hAnsi="Times New Roman" w:eastAsia="宋体" w:cs="Arial"/>
          <w:b/>
          <w:snapToGrid w:val="0"/>
          <w:color w:val="000000"/>
          <w:kern w:val="44"/>
          <w:sz w:val="30"/>
          <w:szCs w:val="21"/>
          <w:lang w:val="en-US" w:eastAsia="zh-CN" w:bidi="ar-SA"/>
        </w:rPr>
        <w:t>制定</w:t>
      </w:r>
      <w:r>
        <w:rPr>
          <w:rFonts w:ascii="Times New Roman" w:hAnsi="Times New Roman" w:eastAsia="宋体" w:cs="Arial"/>
          <w:b/>
          <w:snapToGrid w:val="0"/>
          <w:color w:val="000000"/>
          <w:kern w:val="44"/>
          <w:sz w:val="30"/>
          <w:szCs w:val="21"/>
          <w:lang w:val="en-US" w:eastAsia="zh-CN" w:bidi="ar-SA"/>
        </w:rPr>
        <w:t>说明</w:t>
      </w:r>
    </w:p>
    <w:p w14:paraId="7AB6276D">
      <w:pPr>
        <w:kinsoku w:val="0"/>
        <w:autoSpaceDE w:val="0"/>
        <w:autoSpaceDN w:val="0"/>
        <w:adjustRightInd w:val="0"/>
        <w:snapToGrid w:val="0"/>
        <w:jc w:val="both"/>
        <w:textAlignment w:val="baseline"/>
        <w:rPr>
          <w:rFonts w:ascii="Times New Roman" w:hAnsi="Times New Roman" w:eastAsia="宋体" w:cs="Arial"/>
          <w:b/>
          <w:bCs/>
          <w:snapToGrid w:val="0"/>
          <w:color w:val="000000"/>
          <w:sz w:val="24"/>
          <w:szCs w:val="21"/>
          <w:lang w:val="en-US" w:eastAsia="zh-CN" w:bidi="ar-SA"/>
        </w:rPr>
      </w:pPr>
    </w:p>
    <w:p w14:paraId="6D450581">
      <w:pPr>
        <w:kinsoku w:val="0"/>
        <w:autoSpaceDE w:val="0"/>
        <w:autoSpaceDN w:val="0"/>
        <w:adjustRightInd w:val="0"/>
        <w:snapToGrid w:val="0"/>
        <w:jc w:val="both"/>
        <w:textAlignment w:val="baseline"/>
        <w:rPr>
          <w:rFonts w:ascii="Times New Roman" w:hAnsi="Times New Roman" w:eastAsia="黑体" w:cs="Arial"/>
          <w:b/>
          <w:snapToGrid w:val="0"/>
          <w:color w:val="000000"/>
          <w:sz w:val="28"/>
          <w:szCs w:val="5"/>
          <w:lang w:val="en-US" w:eastAsia="zh-CN" w:bidi="ar-SA"/>
        </w:rPr>
      </w:pPr>
    </w:p>
    <w:p w14:paraId="71AB709B">
      <w:pPr>
        <w:spacing w:line="360" w:lineRule="auto"/>
        <w:ind w:firstLine="480" w:firstLineChars="200"/>
        <w:jc w:val="left"/>
        <w:rPr>
          <w:rFonts w:hint="eastAsia" w:ascii="Times New Roman" w:hAnsi="Times New Roman" w:eastAsia="宋体" w:cs="Times New Roman"/>
          <w:kern w:val="2"/>
          <w:sz w:val="24"/>
          <w:szCs w:val="18"/>
          <w:lang w:val="en-US" w:eastAsia="zh-CN" w:bidi="ar-SA"/>
        </w:rPr>
      </w:pPr>
      <w:r>
        <w:rPr>
          <w:rFonts w:hint="eastAsia" w:ascii="Times New Roman" w:hAnsi="Times New Roman" w:eastAsia="宋体" w:cs="Times New Roman"/>
          <w:kern w:val="2"/>
          <w:sz w:val="24"/>
          <w:szCs w:val="18"/>
          <w:lang w:val="en-US" w:eastAsia="zh-CN" w:bidi="ar-SA"/>
        </w:rPr>
        <w:t>《基于建筑信息模型 (BIM) 虚拟样板应用技术规程》制定过程中，编制组经理论分析及试验研究，总结了我国广大设计、施工、科研、学校等单位的实践经验，同时参考了国内外先进技术法规、技术标准，通过大量工程实践取得了建筑信息模型 (BIM) 虚拟样板技术参数。</w:t>
      </w:r>
    </w:p>
    <w:p w14:paraId="7B362571">
      <w:pPr>
        <w:spacing w:line="360" w:lineRule="auto"/>
        <w:ind w:firstLine="480" w:firstLineChars="200"/>
        <w:jc w:val="left"/>
        <w:rPr>
          <w:rFonts w:hint="eastAsia" w:ascii="Times New Roman" w:hAnsi="Times New Roman" w:eastAsia="宋体" w:cs="Times New Roman"/>
          <w:kern w:val="2"/>
          <w:sz w:val="24"/>
          <w:szCs w:val="18"/>
          <w:lang w:val="en-US" w:eastAsia="zh-CN" w:bidi="ar-SA"/>
        </w:rPr>
      </w:pPr>
      <w:r>
        <w:rPr>
          <w:rFonts w:hint="eastAsia" w:ascii="Times New Roman" w:hAnsi="Times New Roman" w:eastAsia="宋体" w:cs="Times New Roman"/>
          <w:kern w:val="2"/>
          <w:sz w:val="24"/>
          <w:szCs w:val="18"/>
          <w:lang w:val="en-US" w:eastAsia="zh-CN" w:bidi="ar-SA"/>
        </w:rPr>
        <w:t>随着信息化和建筑工业化的不断发展，对建筑信息模型 (BIM)技术提出了更高的要求。本规程适用于新建、扩建和改建的建筑信息模型的创建、设计管理及交付。</w:t>
      </w:r>
    </w:p>
    <w:p w14:paraId="1404189F">
      <w:pPr>
        <w:spacing w:line="360" w:lineRule="auto"/>
        <w:ind w:firstLine="480" w:firstLineChars="200"/>
        <w:jc w:val="left"/>
        <w:rPr>
          <w:rFonts w:hint="eastAsia" w:ascii="Times New Roman" w:hAnsi="Times New Roman" w:eastAsia="宋体" w:cs="Times New Roman"/>
          <w:kern w:val="2"/>
          <w:sz w:val="24"/>
          <w:szCs w:val="18"/>
          <w:lang w:val="en-US" w:eastAsia="zh-CN" w:bidi="ar-SA"/>
        </w:rPr>
      </w:pPr>
      <w:r>
        <w:rPr>
          <w:rFonts w:hint="eastAsia" w:ascii="Times New Roman" w:hAnsi="Times New Roman" w:eastAsia="宋体" w:cs="Times New Roman"/>
          <w:kern w:val="2"/>
          <w:sz w:val="24"/>
          <w:szCs w:val="18"/>
          <w:lang w:val="en-US" w:eastAsia="zh-CN" w:bidi="ar-SA"/>
        </w:rPr>
        <w:t>为便于广大技术和管理人员在使用《基于建筑信息模型 (BIM) 虚拟样板应用技术规程》时能正确理解和执行条款规定，《基于建筑信息模型 (BIM) 虚拟样板应用技术规程》编制组按章、节、条顺序编制了《基于建筑信息模型 (BIM) 虚拟样板应用技术规程》的条文说明，对条款规定的目的、依据以及执行中需注意的有关事项等进行了说明。本条文说明不具备与标准正文及附录同等的法律效力，仅供使用者作为理解和把握标准规定的参考。</w:t>
      </w:r>
    </w:p>
    <w:p w14:paraId="45830856">
      <w:pPr>
        <w:rPr>
          <w:rFonts w:hint="eastAsia" w:ascii="Times New Roman" w:hAnsi="Times New Roman"/>
          <w:lang w:val="en-US" w:eastAsia="zh-CN"/>
        </w:rPr>
      </w:pPr>
      <w:r>
        <w:rPr>
          <w:rFonts w:hint="eastAsia" w:ascii="Times New Roman" w:hAnsi="Times New Roman"/>
          <w:lang w:val="en-US" w:eastAsia="zh-CN"/>
        </w:rPr>
        <w:br w:type="page"/>
      </w:r>
    </w:p>
    <w:p w14:paraId="040D7C44">
      <w:pPr>
        <w:rPr>
          <w:rFonts w:hint="default" w:ascii="Times New Roman" w:hAnsi="Times New Roman"/>
          <w:lang w:val="en-US" w:eastAsia="zh-CN"/>
        </w:rPr>
      </w:pPr>
      <w:bookmarkStart w:id="361" w:name="_GoBack"/>
      <w:bookmarkEnd w:id="361"/>
    </w:p>
    <w:p w14:paraId="216A0E40">
      <w:pPr>
        <w:jc w:val="center"/>
        <w:rPr>
          <w:rFonts w:hint="default" w:ascii="Times New Roman" w:hAnsi="Times New Roman" w:eastAsia="仿宋" w:cs="宋体"/>
          <w:b/>
          <w:bCs/>
          <w:sz w:val="30"/>
          <w:szCs w:val="30"/>
        </w:rPr>
      </w:pPr>
      <w:r>
        <w:rPr>
          <w:rFonts w:ascii="Times New Roman" w:hAnsi="Times New Roman" w:eastAsia="仿宋" w:cs="Times New Roman"/>
          <w:b/>
          <w:bCs/>
          <w:sz w:val="30"/>
          <w:szCs w:val="30"/>
        </w:rPr>
        <w:t>目   次</w:t>
      </w:r>
    </w:p>
    <w:sdt>
      <w:sdtPr>
        <w:rPr>
          <w:rFonts w:hint="eastAsia" w:ascii="Times New Roman" w:hAnsi="Times New Roman" w:eastAsia="宋体" w:cs="Times New Roman"/>
          <w:kern w:val="2"/>
          <w:sz w:val="21"/>
          <w:lang w:val="en-US" w:eastAsia="zh-CN" w:bidi="ar-SA"/>
        </w:rPr>
        <w:id w:val="147463868"/>
        <w15:color w:val="DBDBDB"/>
        <w:docPartObj>
          <w:docPartGallery w:val="Table of Contents"/>
          <w:docPartUnique/>
        </w:docPartObj>
      </w:sdtPr>
      <w:sdtEndPr>
        <w:rPr>
          <w:rFonts w:hint="eastAsia" w:ascii="Times New Roman" w:hAnsi="Times New Roman" w:eastAsia="宋体" w:cs="Times New Roman"/>
          <w:b/>
          <w:kern w:val="2"/>
          <w:sz w:val="21"/>
          <w:lang w:val="en-US" w:eastAsia="zh-CN" w:bidi="ar-SA"/>
        </w:rPr>
      </w:sdtEndPr>
      <w:sdtContent>
        <w:p w14:paraId="02C78A3F">
          <w:pPr>
            <w:spacing w:line="360" w:lineRule="auto"/>
            <w:jc w:val="center"/>
            <w:rPr>
              <w:rFonts w:hint="default" w:ascii="Times New Roman" w:hAnsi="Times New Roman" w:eastAsia="宋体" w:cs="Times New Roman"/>
              <w:b/>
            </w:rPr>
          </w:pPr>
          <w:r>
            <w:rPr>
              <w:rFonts w:ascii="Times New Roman" w:hAnsi="Times New Roman" w:eastAsia="宋体" w:cs="Times New Roman"/>
            </w:rPr>
            <w:fldChar w:fldCharType="begin"/>
          </w:r>
          <w:r>
            <w:rPr>
              <w:rFonts w:ascii="Times New Roman" w:hAnsi="Times New Roman" w:eastAsia="宋体" w:cs="Times New Roman"/>
            </w:rPr>
            <w:instrText xml:space="preserve">TOC \o "1-2" \h \u </w:instrText>
          </w:r>
          <w:r>
            <w:rPr>
              <w:rFonts w:ascii="Times New Roman" w:hAnsi="Times New Roman" w:eastAsia="宋体" w:cs="Times New Roman"/>
            </w:rPr>
            <w:fldChar w:fldCharType="separate"/>
          </w:r>
        </w:p>
        <w:p w14:paraId="3CB64AB5">
          <w:pPr>
            <w:pStyle w:val="23"/>
            <w:tabs>
              <w:tab w:val="right" w:leader="dot" w:pos="8306"/>
            </w:tabs>
            <w:spacing w:line="360" w:lineRule="auto"/>
            <w:rPr>
              <w:rFonts w:hint="default" w:ascii="Times New Roman" w:hAnsi="Times New Roman" w:eastAsiaTheme="minorEastAsia" w:cstheme="minorEastAsia"/>
              <w:bCs/>
              <w:sz w:val="24"/>
              <w:szCs w:val="24"/>
              <w:lang w:val="en-US" w:eastAsia="zh-CN"/>
            </w:rPr>
          </w:pPr>
          <w:r>
            <w:rPr>
              <w:rFonts w:ascii="Times New Roman" w:hAnsi="Times New Roman"/>
            </w:rPr>
            <w:fldChar w:fldCharType="begin"/>
          </w:r>
          <w:r>
            <w:rPr>
              <w:rFonts w:ascii="Times New Roman" w:hAnsi="Times New Roman"/>
            </w:rPr>
            <w:instrText xml:space="preserve"> HYPERLINK \l "_Toc18259" </w:instrText>
          </w:r>
          <w:r>
            <w:rPr>
              <w:rFonts w:ascii="Times New Roman" w:hAnsi="Times New Roman"/>
            </w:rPr>
            <w:fldChar w:fldCharType="separate"/>
          </w:r>
          <w:r>
            <w:rPr>
              <w:rFonts w:hint="eastAsia" w:ascii="Times New Roman" w:hAnsi="Times New Roman" w:cstheme="minorEastAsia"/>
              <w:bCs/>
              <w:sz w:val="24"/>
              <w:szCs w:val="24"/>
            </w:rPr>
            <w:t>1 总  则</w:t>
          </w:r>
          <w:r>
            <w:rPr>
              <w:rFonts w:hint="eastAsia" w:ascii="Times New Roman" w:hAnsi="Times New Roman" w:cstheme="minorEastAsia"/>
              <w:bCs/>
              <w:sz w:val="24"/>
              <w:szCs w:val="24"/>
            </w:rPr>
            <w:tab/>
          </w:r>
          <w:r>
            <w:rPr>
              <w:rFonts w:hint="eastAsia" w:ascii="Times New Roman" w:hAnsi="Times New Roman" w:cstheme="minorEastAsia"/>
              <w:bCs/>
              <w:sz w:val="24"/>
              <w:szCs w:val="24"/>
            </w:rPr>
            <w:fldChar w:fldCharType="begin"/>
          </w:r>
          <w:r>
            <w:rPr>
              <w:rFonts w:hint="eastAsia" w:ascii="Times New Roman" w:hAnsi="Times New Roman" w:cstheme="minorEastAsia"/>
              <w:bCs/>
              <w:sz w:val="24"/>
              <w:szCs w:val="24"/>
            </w:rPr>
            <w:instrText xml:space="preserve"> PAGEREF _Toc18259 \h </w:instrText>
          </w:r>
          <w:r>
            <w:rPr>
              <w:rFonts w:hint="eastAsia" w:ascii="Times New Roman" w:hAnsi="Times New Roman" w:cstheme="minorEastAsia"/>
              <w:bCs/>
              <w:sz w:val="24"/>
              <w:szCs w:val="24"/>
            </w:rPr>
            <w:fldChar w:fldCharType="separate"/>
          </w:r>
          <w:r>
            <w:rPr>
              <w:rFonts w:hint="eastAsia" w:ascii="Times New Roman" w:hAnsi="Times New Roman" w:cstheme="minorEastAsia"/>
              <w:bCs/>
              <w:sz w:val="24"/>
              <w:szCs w:val="24"/>
            </w:rPr>
            <w:t>1</w:t>
          </w:r>
          <w:r>
            <w:rPr>
              <w:rFonts w:hint="eastAsia" w:ascii="Times New Roman" w:hAnsi="Times New Roman" w:cstheme="minorEastAsia"/>
              <w:bCs/>
              <w:sz w:val="24"/>
              <w:szCs w:val="24"/>
            </w:rPr>
            <w:fldChar w:fldCharType="end"/>
          </w:r>
          <w:r>
            <w:rPr>
              <w:rFonts w:hint="eastAsia" w:ascii="Times New Roman" w:hAnsi="Times New Roman" w:cstheme="minorEastAsia"/>
              <w:bCs/>
              <w:sz w:val="24"/>
              <w:szCs w:val="24"/>
            </w:rPr>
            <w:fldChar w:fldCharType="end"/>
          </w:r>
          <w:r>
            <w:rPr>
              <w:rFonts w:hint="eastAsia" w:ascii="Times New Roman" w:hAnsi="Times New Roman" w:cstheme="minorEastAsia"/>
              <w:bCs/>
              <w:sz w:val="24"/>
              <w:szCs w:val="24"/>
              <w:lang w:val="en-US" w:eastAsia="zh-CN"/>
            </w:rPr>
            <w:t>61</w:t>
          </w:r>
        </w:p>
        <w:p w14:paraId="2C11C0AC">
          <w:pPr>
            <w:pStyle w:val="23"/>
            <w:tabs>
              <w:tab w:val="right" w:leader="dot" w:pos="8306"/>
            </w:tabs>
            <w:spacing w:line="360" w:lineRule="auto"/>
            <w:rPr>
              <w:rFonts w:ascii="Times New Roman" w:hAnsi="Times New Roman" w:cstheme="minorEastAsia"/>
              <w:bCs/>
              <w:sz w:val="24"/>
              <w:szCs w:val="24"/>
            </w:rPr>
          </w:pPr>
          <w:r>
            <w:rPr>
              <w:rFonts w:ascii="Times New Roman" w:hAnsi="Times New Roman"/>
            </w:rPr>
            <w:fldChar w:fldCharType="begin"/>
          </w:r>
          <w:r>
            <w:rPr>
              <w:rFonts w:ascii="Times New Roman" w:hAnsi="Times New Roman"/>
            </w:rPr>
            <w:instrText xml:space="preserve"> HYPERLINK \l "_Toc16936" </w:instrText>
          </w:r>
          <w:r>
            <w:rPr>
              <w:rFonts w:ascii="Times New Roman" w:hAnsi="Times New Roman"/>
            </w:rPr>
            <w:fldChar w:fldCharType="separate"/>
          </w:r>
          <w:r>
            <w:rPr>
              <w:rFonts w:hint="eastAsia" w:ascii="Times New Roman" w:hAnsi="Times New Roman" w:cstheme="minorEastAsia"/>
              <w:bCs/>
              <w:sz w:val="24"/>
              <w:szCs w:val="24"/>
            </w:rPr>
            <w:t>2 术语和符号</w:t>
          </w:r>
          <w:r>
            <w:rPr>
              <w:rFonts w:hint="eastAsia" w:ascii="Times New Roman" w:hAnsi="Times New Roman" w:cstheme="minorEastAsia"/>
              <w:bCs/>
              <w:sz w:val="24"/>
              <w:szCs w:val="24"/>
            </w:rPr>
            <w:tab/>
          </w:r>
          <w:r>
            <w:rPr>
              <w:rFonts w:hint="eastAsia" w:ascii="Times New Roman" w:hAnsi="Times New Roman" w:cstheme="minorEastAsia"/>
              <w:bCs/>
              <w:sz w:val="24"/>
              <w:szCs w:val="24"/>
              <w:lang w:val="en-US" w:eastAsia="zh-CN"/>
            </w:rPr>
            <w:t>16</w:t>
          </w:r>
          <w:r>
            <w:rPr>
              <w:rFonts w:hint="eastAsia" w:ascii="Times New Roman" w:hAnsi="Times New Roman" w:cstheme="minorEastAsia"/>
              <w:bCs/>
              <w:sz w:val="24"/>
              <w:szCs w:val="24"/>
            </w:rPr>
            <w:fldChar w:fldCharType="begin"/>
          </w:r>
          <w:r>
            <w:rPr>
              <w:rFonts w:hint="eastAsia" w:ascii="Times New Roman" w:hAnsi="Times New Roman" w:cstheme="minorEastAsia"/>
              <w:bCs/>
              <w:sz w:val="24"/>
              <w:szCs w:val="24"/>
            </w:rPr>
            <w:instrText xml:space="preserve"> PAGEREF _Toc16936 \h </w:instrText>
          </w:r>
          <w:r>
            <w:rPr>
              <w:rFonts w:hint="eastAsia" w:ascii="Times New Roman" w:hAnsi="Times New Roman" w:cstheme="minorEastAsia"/>
              <w:bCs/>
              <w:sz w:val="24"/>
              <w:szCs w:val="24"/>
            </w:rPr>
            <w:fldChar w:fldCharType="separate"/>
          </w:r>
          <w:r>
            <w:rPr>
              <w:rFonts w:hint="eastAsia" w:ascii="Times New Roman" w:hAnsi="Times New Roman" w:cstheme="minorEastAsia"/>
              <w:bCs/>
              <w:sz w:val="24"/>
              <w:szCs w:val="24"/>
            </w:rPr>
            <w:t>2</w:t>
          </w:r>
          <w:r>
            <w:rPr>
              <w:rFonts w:hint="eastAsia" w:ascii="Times New Roman" w:hAnsi="Times New Roman" w:cstheme="minorEastAsia"/>
              <w:bCs/>
              <w:sz w:val="24"/>
              <w:szCs w:val="24"/>
            </w:rPr>
            <w:fldChar w:fldCharType="end"/>
          </w:r>
          <w:r>
            <w:rPr>
              <w:rFonts w:hint="eastAsia" w:ascii="Times New Roman" w:hAnsi="Times New Roman" w:cstheme="minorEastAsia"/>
              <w:bCs/>
              <w:sz w:val="24"/>
              <w:szCs w:val="24"/>
            </w:rPr>
            <w:fldChar w:fldCharType="end"/>
          </w:r>
        </w:p>
        <w:p w14:paraId="0243773C">
          <w:pPr>
            <w:pStyle w:val="23"/>
            <w:tabs>
              <w:tab w:val="right" w:leader="dot" w:pos="8306"/>
            </w:tabs>
            <w:spacing w:line="360" w:lineRule="auto"/>
            <w:rPr>
              <w:rFonts w:ascii="Times New Roman" w:hAnsi="Times New Roman" w:cstheme="minorEastAsia"/>
              <w:bCs/>
              <w:sz w:val="24"/>
              <w:szCs w:val="24"/>
            </w:rPr>
          </w:pPr>
          <w:r>
            <w:rPr>
              <w:rFonts w:ascii="Times New Roman" w:hAnsi="Times New Roman"/>
            </w:rPr>
            <w:fldChar w:fldCharType="begin"/>
          </w:r>
          <w:r>
            <w:rPr>
              <w:rFonts w:ascii="Times New Roman" w:hAnsi="Times New Roman"/>
            </w:rPr>
            <w:instrText xml:space="preserve"> HYPERLINK \l "_Toc21444" </w:instrText>
          </w:r>
          <w:r>
            <w:rPr>
              <w:rFonts w:ascii="Times New Roman" w:hAnsi="Times New Roman"/>
            </w:rPr>
            <w:fldChar w:fldCharType="separate"/>
          </w:r>
          <w:r>
            <w:rPr>
              <w:rFonts w:hint="eastAsia" w:ascii="Times New Roman" w:hAnsi="Times New Roman" w:cstheme="minorEastAsia"/>
              <w:bCs/>
              <w:sz w:val="24"/>
              <w:szCs w:val="24"/>
            </w:rPr>
            <w:t>3 基本规定</w:t>
          </w:r>
          <w:r>
            <w:rPr>
              <w:rFonts w:hint="eastAsia" w:ascii="Times New Roman" w:hAnsi="Times New Roman" w:cstheme="minorEastAsia"/>
              <w:bCs/>
              <w:sz w:val="24"/>
              <w:szCs w:val="24"/>
            </w:rPr>
            <w:tab/>
          </w:r>
          <w:r>
            <w:rPr>
              <w:rFonts w:hint="eastAsia" w:ascii="Times New Roman" w:hAnsi="Times New Roman" w:cstheme="minorEastAsia"/>
              <w:bCs/>
              <w:sz w:val="24"/>
              <w:szCs w:val="24"/>
              <w:lang w:val="en-US" w:eastAsia="zh-CN"/>
            </w:rPr>
            <w:t>163</w:t>
          </w:r>
          <w:r>
            <w:rPr>
              <w:rFonts w:hint="eastAsia" w:ascii="Times New Roman" w:hAnsi="Times New Roman" w:cstheme="minorEastAsia"/>
              <w:bCs/>
              <w:sz w:val="24"/>
              <w:szCs w:val="24"/>
            </w:rPr>
            <w:fldChar w:fldCharType="end"/>
          </w:r>
        </w:p>
        <w:p w14:paraId="5E112793">
          <w:pPr>
            <w:pStyle w:val="23"/>
            <w:tabs>
              <w:tab w:val="right" w:leader="dot" w:pos="8306"/>
            </w:tabs>
            <w:spacing w:line="360" w:lineRule="auto"/>
            <w:rPr>
              <w:rFonts w:ascii="Times New Roman" w:hAnsi="Times New Roman" w:cstheme="minorEastAsia"/>
              <w:bCs/>
              <w:sz w:val="24"/>
              <w:szCs w:val="24"/>
            </w:rPr>
          </w:pPr>
          <w:r>
            <w:rPr>
              <w:rFonts w:ascii="Times New Roman" w:hAnsi="Times New Roman"/>
            </w:rPr>
            <w:fldChar w:fldCharType="begin"/>
          </w:r>
          <w:r>
            <w:rPr>
              <w:rFonts w:ascii="Times New Roman" w:hAnsi="Times New Roman"/>
            </w:rPr>
            <w:instrText xml:space="preserve"> HYPERLINK \l "_Toc25279" </w:instrText>
          </w:r>
          <w:r>
            <w:rPr>
              <w:rFonts w:ascii="Times New Roman" w:hAnsi="Times New Roman"/>
            </w:rPr>
            <w:fldChar w:fldCharType="separate"/>
          </w:r>
          <w:r>
            <w:rPr>
              <w:rFonts w:hint="eastAsia" w:ascii="Times New Roman" w:hAnsi="Times New Roman" w:cstheme="minorEastAsia"/>
              <w:bCs/>
              <w:kern w:val="44"/>
              <w:sz w:val="24"/>
              <w:szCs w:val="24"/>
            </w:rPr>
            <w:t>4 施工模型的创建和管理</w:t>
          </w:r>
          <w:r>
            <w:rPr>
              <w:rFonts w:hint="eastAsia" w:ascii="Times New Roman" w:hAnsi="Times New Roman" w:cstheme="minorEastAsia"/>
              <w:bCs/>
              <w:sz w:val="24"/>
              <w:szCs w:val="24"/>
            </w:rPr>
            <w:tab/>
          </w:r>
          <w:r>
            <w:rPr>
              <w:rFonts w:hint="eastAsia" w:ascii="Times New Roman" w:hAnsi="Times New Roman" w:cstheme="minorEastAsia"/>
              <w:bCs/>
              <w:sz w:val="24"/>
              <w:szCs w:val="24"/>
              <w:lang w:val="en-US" w:eastAsia="zh-CN"/>
            </w:rPr>
            <w:t>164</w:t>
          </w:r>
          <w:r>
            <w:rPr>
              <w:rFonts w:hint="eastAsia" w:ascii="Times New Roman" w:hAnsi="Times New Roman" w:cstheme="minorEastAsia"/>
              <w:bCs/>
              <w:sz w:val="24"/>
              <w:szCs w:val="24"/>
            </w:rPr>
            <w:fldChar w:fldCharType="end"/>
          </w:r>
        </w:p>
        <w:p w14:paraId="51162A96">
          <w:pPr>
            <w:pStyle w:val="23"/>
            <w:tabs>
              <w:tab w:val="right" w:leader="dot" w:pos="8306"/>
            </w:tabs>
            <w:spacing w:line="360" w:lineRule="auto"/>
            <w:rPr>
              <w:rFonts w:hint="eastAsia" w:ascii="Times New Roman" w:hAnsi="Times New Roman" w:eastAsiaTheme="minorEastAsia" w:cstheme="minorEastAsia"/>
              <w:bCs/>
              <w:sz w:val="24"/>
              <w:szCs w:val="24"/>
              <w:lang w:val="en-US" w:eastAsia="zh-CN"/>
            </w:rPr>
          </w:pPr>
          <w:r>
            <w:rPr>
              <w:rFonts w:ascii="Times New Roman" w:hAnsi="Times New Roman"/>
            </w:rPr>
            <w:fldChar w:fldCharType="begin"/>
          </w:r>
          <w:r>
            <w:rPr>
              <w:rFonts w:ascii="Times New Roman" w:hAnsi="Times New Roman"/>
            </w:rPr>
            <w:instrText xml:space="preserve"> HYPERLINK \l "_Toc17016" </w:instrText>
          </w:r>
          <w:r>
            <w:rPr>
              <w:rFonts w:ascii="Times New Roman" w:hAnsi="Times New Roman"/>
            </w:rPr>
            <w:fldChar w:fldCharType="separate"/>
          </w:r>
          <w:r>
            <w:rPr>
              <w:rFonts w:hint="eastAsia" w:ascii="Times New Roman" w:hAnsi="Times New Roman" w:cstheme="minorEastAsia"/>
              <w:bCs/>
              <w:sz w:val="24"/>
              <w:szCs w:val="24"/>
            </w:rPr>
            <w:t>5 样板管理协同作业平台</w:t>
          </w:r>
          <w:r>
            <w:rPr>
              <w:rFonts w:hint="eastAsia" w:ascii="Times New Roman" w:hAnsi="Times New Roman" w:cstheme="minorEastAsia"/>
              <w:bCs/>
              <w:sz w:val="24"/>
              <w:szCs w:val="24"/>
            </w:rPr>
            <w:tab/>
          </w:r>
          <w:r>
            <w:rPr>
              <w:rFonts w:hint="eastAsia" w:ascii="Times New Roman" w:hAnsi="Times New Roman" w:cstheme="minorEastAsia"/>
              <w:bCs/>
              <w:sz w:val="24"/>
              <w:szCs w:val="24"/>
            </w:rPr>
            <w:fldChar w:fldCharType="begin"/>
          </w:r>
          <w:r>
            <w:rPr>
              <w:rFonts w:hint="eastAsia" w:ascii="Times New Roman" w:hAnsi="Times New Roman" w:cstheme="minorEastAsia"/>
              <w:bCs/>
              <w:sz w:val="24"/>
              <w:szCs w:val="24"/>
            </w:rPr>
            <w:instrText xml:space="preserve"> PAGEREF _Toc17016 \h </w:instrText>
          </w:r>
          <w:r>
            <w:rPr>
              <w:rFonts w:hint="eastAsia" w:ascii="Times New Roman" w:hAnsi="Times New Roman" w:cstheme="minorEastAsia"/>
              <w:bCs/>
              <w:sz w:val="24"/>
              <w:szCs w:val="24"/>
            </w:rPr>
            <w:fldChar w:fldCharType="separate"/>
          </w:r>
          <w:r>
            <w:rPr>
              <w:rFonts w:hint="eastAsia" w:ascii="Times New Roman" w:hAnsi="Times New Roman" w:cstheme="minorEastAsia"/>
              <w:bCs/>
              <w:sz w:val="24"/>
              <w:szCs w:val="24"/>
            </w:rPr>
            <w:t>1</w:t>
          </w:r>
          <w:r>
            <w:rPr>
              <w:rFonts w:hint="eastAsia" w:ascii="Times New Roman" w:hAnsi="Times New Roman" w:cstheme="minorEastAsia"/>
              <w:bCs/>
              <w:sz w:val="24"/>
              <w:szCs w:val="24"/>
              <w:lang w:val="en-US" w:eastAsia="zh-CN"/>
            </w:rPr>
            <w:t>6</w:t>
          </w:r>
          <w:r>
            <w:rPr>
              <w:rFonts w:hint="eastAsia" w:ascii="Times New Roman" w:hAnsi="Times New Roman" w:cstheme="minorEastAsia"/>
              <w:bCs/>
              <w:sz w:val="24"/>
              <w:szCs w:val="24"/>
            </w:rPr>
            <w:fldChar w:fldCharType="end"/>
          </w:r>
          <w:r>
            <w:rPr>
              <w:rFonts w:hint="eastAsia" w:ascii="Times New Roman" w:hAnsi="Times New Roman" w:cstheme="minorEastAsia"/>
              <w:bCs/>
              <w:sz w:val="24"/>
              <w:szCs w:val="24"/>
            </w:rPr>
            <w:fldChar w:fldCharType="end"/>
          </w:r>
          <w:r>
            <w:rPr>
              <w:rFonts w:hint="eastAsia" w:ascii="Times New Roman" w:hAnsi="Times New Roman" w:cstheme="minorEastAsia"/>
              <w:bCs/>
              <w:sz w:val="24"/>
              <w:szCs w:val="24"/>
              <w:lang w:val="en-US" w:eastAsia="zh-CN"/>
            </w:rPr>
            <w:t>5</w:t>
          </w:r>
        </w:p>
        <w:p w14:paraId="265C112F">
          <w:pPr>
            <w:pStyle w:val="23"/>
            <w:tabs>
              <w:tab w:val="right" w:leader="dot" w:pos="8306"/>
            </w:tabs>
            <w:spacing w:line="360" w:lineRule="auto"/>
            <w:rPr>
              <w:rFonts w:hint="eastAsia" w:ascii="Times New Roman" w:hAnsi="Times New Roman" w:eastAsiaTheme="minorEastAsia" w:cstheme="minorEastAsia"/>
              <w:bCs/>
              <w:sz w:val="24"/>
              <w:szCs w:val="24"/>
              <w:lang w:val="en-US" w:eastAsia="zh-CN"/>
            </w:rPr>
          </w:pPr>
          <w:r>
            <w:rPr>
              <w:rFonts w:ascii="Times New Roman" w:hAnsi="Times New Roman"/>
            </w:rPr>
            <w:fldChar w:fldCharType="begin"/>
          </w:r>
          <w:r>
            <w:rPr>
              <w:rFonts w:ascii="Times New Roman" w:hAnsi="Times New Roman"/>
            </w:rPr>
            <w:instrText xml:space="preserve"> HYPERLINK \l "_Toc142" </w:instrText>
          </w:r>
          <w:r>
            <w:rPr>
              <w:rFonts w:ascii="Times New Roman" w:hAnsi="Times New Roman"/>
            </w:rPr>
            <w:fldChar w:fldCharType="separate"/>
          </w:r>
          <w:r>
            <w:rPr>
              <w:rFonts w:hint="eastAsia" w:ascii="Times New Roman" w:hAnsi="Times New Roman" w:cstheme="minorEastAsia"/>
              <w:bCs/>
              <w:sz w:val="24"/>
              <w:szCs w:val="24"/>
            </w:rPr>
            <w:t>6 质量与安全管理</w:t>
          </w:r>
          <w:r>
            <w:rPr>
              <w:rFonts w:hint="eastAsia" w:ascii="Times New Roman" w:hAnsi="Times New Roman" w:cstheme="minorEastAsia"/>
              <w:bCs/>
              <w:sz w:val="24"/>
              <w:szCs w:val="24"/>
            </w:rPr>
            <w:tab/>
          </w:r>
          <w:r>
            <w:rPr>
              <w:rFonts w:hint="eastAsia" w:ascii="Times New Roman" w:hAnsi="Times New Roman" w:cstheme="minorEastAsia"/>
              <w:bCs/>
              <w:sz w:val="24"/>
              <w:szCs w:val="24"/>
            </w:rPr>
            <w:fldChar w:fldCharType="begin"/>
          </w:r>
          <w:r>
            <w:rPr>
              <w:rFonts w:hint="eastAsia" w:ascii="Times New Roman" w:hAnsi="Times New Roman" w:cstheme="minorEastAsia"/>
              <w:bCs/>
              <w:sz w:val="24"/>
              <w:szCs w:val="24"/>
            </w:rPr>
            <w:instrText xml:space="preserve"> PAGEREF _Toc142 \h </w:instrText>
          </w:r>
          <w:r>
            <w:rPr>
              <w:rFonts w:hint="eastAsia" w:ascii="Times New Roman" w:hAnsi="Times New Roman" w:cstheme="minorEastAsia"/>
              <w:bCs/>
              <w:sz w:val="24"/>
              <w:szCs w:val="24"/>
            </w:rPr>
            <w:fldChar w:fldCharType="separate"/>
          </w:r>
          <w:r>
            <w:rPr>
              <w:rFonts w:hint="eastAsia" w:ascii="Times New Roman" w:hAnsi="Times New Roman" w:cstheme="minorEastAsia"/>
              <w:bCs/>
              <w:sz w:val="24"/>
              <w:szCs w:val="24"/>
            </w:rPr>
            <w:t>1</w:t>
          </w:r>
          <w:r>
            <w:rPr>
              <w:rFonts w:hint="eastAsia" w:ascii="Times New Roman" w:hAnsi="Times New Roman" w:cstheme="minorEastAsia"/>
              <w:bCs/>
              <w:sz w:val="24"/>
              <w:szCs w:val="24"/>
              <w:lang w:val="en-US" w:eastAsia="zh-CN"/>
            </w:rPr>
            <w:t>6</w:t>
          </w:r>
          <w:r>
            <w:rPr>
              <w:rFonts w:hint="eastAsia" w:ascii="Times New Roman" w:hAnsi="Times New Roman" w:cstheme="minorEastAsia"/>
              <w:bCs/>
              <w:sz w:val="24"/>
              <w:szCs w:val="24"/>
            </w:rPr>
            <w:fldChar w:fldCharType="end"/>
          </w:r>
          <w:r>
            <w:rPr>
              <w:rFonts w:hint="eastAsia" w:ascii="Times New Roman" w:hAnsi="Times New Roman" w:cstheme="minorEastAsia"/>
              <w:bCs/>
              <w:sz w:val="24"/>
              <w:szCs w:val="24"/>
            </w:rPr>
            <w:fldChar w:fldCharType="end"/>
          </w:r>
          <w:r>
            <w:rPr>
              <w:rFonts w:hint="eastAsia" w:ascii="Times New Roman" w:hAnsi="Times New Roman" w:cstheme="minorEastAsia"/>
              <w:bCs/>
              <w:sz w:val="24"/>
              <w:szCs w:val="24"/>
              <w:lang w:val="en-US" w:eastAsia="zh-CN"/>
            </w:rPr>
            <w:t>6</w:t>
          </w:r>
        </w:p>
        <w:p w14:paraId="3F54AEBE">
          <w:pPr>
            <w:pStyle w:val="23"/>
            <w:tabs>
              <w:tab w:val="right" w:leader="dot" w:pos="8306"/>
            </w:tabs>
            <w:spacing w:line="360" w:lineRule="auto"/>
            <w:rPr>
              <w:rFonts w:hint="eastAsia" w:ascii="Times New Roman" w:hAnsi="Times New Roman" w:eastAsiaTheme="minorEastAsia" w:cstheme="minorEastAsia"/>
              <w:bCs/>
              <w:sz w:val="24"/>
              <w:szCs w:val="24"/>
              <w:lang w:val="en-US" w:eastAsia="zh-CN"/>
            </w:rPr>
          </w:pPr>
          <w:r>
            <w:rPr>
              <w:rFonts w:ascii="Times New Roman" w:hAnsi="Times New Roman"/>
            </w:rPr>
            <w:fldChar w:fldCharType="begin"/>
          </w:r>
          <w:r>
            <w:rPr>
              <w:rFonts w:ascii="Times New Roman" w:hAnsi="Times New Roman"/>
            </w:rPr>
            <w:instrText xml:space="preserve"> HYPERLINK \l "_Toc32216" </w:instrText>
          </w:r>
          <w:r>
            <w:rPr>
              <w:rFonts w:ascii="Times New Roman" w:hAnsi="Times New Roman"/>
            </w:rPr>
            <w:fldChar w:fldCharType="separate"/>
          </w:r>
          <w:r>
            <w:rPr>
              <w:rFonts w:hint="eastAsia" w:ascii="Times New Roman" w:hAnsi="Times New Roman" w:cstheme="minorEastAsia"/>
              <w:bCs/>
              <w:sz w:val="24"/>
              <w:szCs w:val="24"/>
            </w:rPr>
            <w:t>7 平台运行与维护</w:t>
          </w:r>
          <w:r>
            <w:rPr>
              <w:rFonts w:hint="eastAsia" w:ascii="Times New Roman" w:hAnsi="Times New Roman" w:cstheme="minorEastAsia"/>
              <w:bCs/>
              <w:sz w:val="24"/>
              <w:szCs w:val="24"/>
            </w:rPr>
            <w:tab/>
          </w:r>
          <w:r>
            <w:rPr>
              <w:rFonts w:hint="eastAsia" w:ascii="Times New Roman" w:hAnsi="Times New Roman" w:cstheme="minorEastAsia"/>
              <w:bCs/>
              <w:sz w:val="24"/>
              <w:szCs w:val="24"/>
            </w:rPr>
            <w:fldChar w:fldCharType="begin"/>
          </w:r>
          <w:r>
            <w:rPr>
              <w:rFonts w:hint="eastAsia" w:ascii="Times New Roman" w:hAnsi="Times New Roman" w:cstheme="minorEastAsia"/>
              <w:bCs/>
              <w:sz w:val="24"/>
              <w:szCs w:val="24"/>
            </w:rPr>
            <w:instrText xml:space="preserve"> PAGEREF _Toc32216 \h </w:instrText>
          </w:r>
          <w:r>
            <w:rPr>
              <w:rFonts w:hint="eastAsia" w:ascii="Times New Roman" w:hAnsi="Times New Roman" w:cstheme="minorEastAsia"/>
              <w:bCs/>
              <w:sz w:val="24"/>
              <w:szCs w:val="24"/>
            </w:rPr>
            <w:fldChar w:fldCharType="separate"/>
          </w:r>
          <w:r>
            <w:rPr>
              <w:rFonts w:hint="eastAsia" w:ascii="Times New Roman" w:hAnsi="Times New Roman" w:cstheme="minorEastAsia"/>
              <w:bCs/>
              <w:sz w:val="24"/>
              <w:szCs w:val="24"/>
            </w:rPr>
            <w:t>1</w:t>
          </w:r>
          <w:r>
            <w:rPr>
              <w:rFonts w:hint="eastAsia" w:ascii="Times New Roman" w:hAnsi="Times New Roman" w:cstheme="minorEastAsia"/>
              <w:bCs/>
              <w:sz w:val="24"/>
              <w:szCs w:val="24"/>
              <w:lang w:val="en-US" w:eastAsia="zh-CN"/>
            </w:rPr>
            <w:t>6</w:t>
          </w:r>
          <w:r>
            <w:rPr>
              <w:rFonts w:hint="eastAsia" w:ascii="Times New Roman" w:hAnsi="Times New Roman" w:cstheme="minorEastAsia"/>
              <w:bCs/>
              <w:sz w:val="24"/>
              <w:szCs w:val="24"/>
            </w:rPr>
            <w:fldChar w:fldCharType="end"/>
          </w:r>
          <w:r>
            <w:rPr>
              <w:rFonts w:hint="eastAsia" w:ascii="Times New Roman" w:hAnsi="Times New Roman" w:cstheme="minorEastAsia"/>
              <w:bCs/>
              <w:sz w:val="24"/>
              <w:szCs w:val="24"/>
            </w:rPr>
            <w:fldChar w:fldCharType="end"/>
          </w:r>
          <w:r>
            <w:rPr>
              <w:rFonts w:hint="eastAsia" w:ascii="Times New Roman" w:hAnsi="Times New Roman" w:cstheme="minorEastAsia"/>
              <w:bCs/>
              <w:sz w:val="24"/>
              <w:szCs w:val="24"/>
              <w:lang w:val="en-US" w:eastAsia="zh-CN"/>
            </w:rPr>
            <w:t>7</w:t>
          </w:r>
        </w:p>
        <w:p w14:paraId="1DE1F835">
          <w:pPr>
            <w:pStyle w:val="23"/>
            <w:tabs>
              <w:tab w:val="right" w:leader="dot" w:pos="8306"/>
            </w:tabs>
            <w:spacing w:line="360" w:lineRule="auto"/>
            <w:rPr>
              <w:rFonts w:hint="default" w:ascii="Times New Roman" w:hAnsi="Times New Roman" w:eastAsiaTheme="minorEastAsia" w:cstheme="minorEastAsia"/>
              <w:bCs/>
              <w:sz w:val="24"/>
              <w:szCs w:val="24"/>
              <w:lang w:val="en-US" w:eastAsia="zh-CN" w:bidi="ar-SA"/>
            </w:rPr>
          </w:pPr>
        </w:p>
        <w:p w14:paraId="27D325E5">
          <w:pPr>
            <w:tabs>
              <w:tab w:val="right" w:leader="dot" w:pos="5984"/>
            </w:tabs>
            <w:rPr>
              <w:rFonts w:ascii="Times New Roman" w:hAnsi="Times New Roman" w:eastAsia="Times New Roman" w:cs="Times New Roman"/>
              <w:sz w:val="21"/>
              <w:szCs w:val="21"/>
              <w:lang w:val="en-US" w:eastAsia="zh-CN" w:bidi="ar-SA"/>
            </w:rPr>
          </w:pPr>
          <w:r>
            <w:rPr>
              <w:rFonts w:ascii="Times New Roman" w:hAnsi="Times New Roman" w:eastAsia="宋体" w:cs="Times New Roman"/>
              <w:b/>
            </w:rPr>
            <w:fldChar w:fldCharType="end"/>
          </w:r>
        </w:p>
      </w:sdtContent>
    </w:sdt>
    <w:p w14:paraId="76729E20">
      <w:pPr>
        <w:tabs>
          <w:tab w:val="right" w:leader="dot" w:pos="5984"/>
        </w:tabs>
        <w:rPr>
          <w:rFonts w:ascii="Times New Roman" w:hAnsi="Times New Roman" w:eastAsia="宋体" w:cs="Times New Roman"/>
          <w:b/>
          <w:lang w:val="en-US" w:eastAsia="zh-CN" w:bidi="ar-SA"/>
        </w:rPr>
      </w:pPr>
      <w:r>
        <w:rPr>
          <w:rFonts w:hint="eastAsia" w:ascii="Times New Roman" w:hAnsi="Times New Roman" w:eastAsia="Times New Roman" w:cs="Times New Roman"/>
          <w:sz w:val="21"/>
          <w:szCs w:val="21"/>
          <w:lang w:val="en-US" w:eastAsia="zh-CN" w:bidi="ar-SA"/>
        </w:rPr>
        <w:fldChar w:fldCharType="begin"/>
      </w:r>
      <w:r>
        <w:rPr>
          <w:rFonts w:hint="eastAsia" w:ascii="Times New Roman" w:hAnsi="Times New Roman" w:eastAsia="Times New Roman" w:cs="Times New Roman"/>
          <w:sz w:val="21"/>
          <w:szCs w:val="21"/>
          <w:lang w:val="en-US" w:eastAsia="zh-CN" w:bidi="ar-SA"/>
        </w:rPr>
        <w:instrText xml:space="preserve">TOC \o "1-2" \h \u </w:instrText>
      </w:r>
      <w:r>
        <w:rPr>
          <w:rFonts w:hint="eastAsia" w:ascii="Times New Roman" w:hAnsi="Times New Roman" w:eastAsia="Times New Roman" w:cs="Times New Roman"/>
          <w:sz w:val="21"/>
          <w:szCs w:val="21"/>
          <w:lang w:val="en-US" w:eastAsia="zh-CN" w:bidi="ar-SA"/>
        </w:rPr>
        <w:fldChar w:fldCharType="separate"/>
      </w:r>
    </w:p>
    <w:p w14:paraId="4C5F47F5">
      <w:pPr>
        <w:rPr>
          <w:rFonts w:hint="default" w:ascii="Times New Roman" w:hAnsi="Times New Roman"/>
          <w:lang w:val="en-US" w:eastAsia="zh-CN"/>
        </w:rPr>
      </w:pPr>
      <w:r>
        <w:rPr>
          <w:rFonts w:hint="eastAsia" w:ascii="Times New Roman" w:hAnsi="Times New Roman" w:eastAsia="Times New Roman" w:cs="Times New Roman"/>
          <w:b/>
          <w:snapToGrid w:val="0"/>
          <w:color w:val="000000"/>
          <w:kern w:val="0"/>
          <w:szCs w:val="21"/>
          <w:lang w:eastAsia="en-US"/>
        </w:rPr>
        <w:fldChar w:fldCharType="end"/>
      </w:r>
    </w:p>
    <w:p w14:paraId="780BF755">
      <w:pPr>
        <w:rPr>
          <w:rFonts w:hint="default" w:ascii="Times New Roman" w:hAnsi="Times New Roman"/>
          <w:lang w:val="en-US" w:eastAsia="zh-CN"/>
        </w:rPr>
      </w:pPr>
    </w:p>
    <w:p w14:paraId="5E172E51">
      <w:pPr>
        <w:rPr>
          <w:rFonts w:hint="default" w:ascii="Times New Roman" w:hAnsi="Times New Roman"/>
          <w:lang w:val="en-US" w:eastAsia="zh-CN"/>
        </w:rPr>
        <w:sectPr>
          <w:pgSz w:w="11906" w:h="16838"/>
          <w:pgMar w:top="1440" w:right="1800" w:bottom="1440" w:left="1800" w:header="851" w:footer="992" w:gutter="0"/>
          <w:cols w:space="425" w:num="1"/>
          <w:docGrid w:type="lines" w:linePitch="312" w:charSpace="0"/>
        </w:sectPr>
      </w:pPr>
    </w:p>
    <w:p w14:paraId="2E3A89E5">
      <w:pPr>
        <w:numPr>
          <w:ilvl w:val="0"/>
          <w:numId w:val="0"/>
        </w:numPr>
        <w:jc w:val="center"/>
        <w:outlineLvl w:val="9"/>
        <w:rPr>
          <w:rFonts w:ascii="Times New Roman" w:hAnsi="Times New Roman"/>
        </w:rPr>
      </w:pPr>
    </w:p>
    <w:p w14:paraId="6EEBC979">
      <w:pPr>
        <w:pStyle w:val="2"/>
        <w:numPr>
          <w:ilvl w:val="0"/>
          <w:numId w:val="0"/>
        </w:numPr>
        <w:jc w:val="center"/>
        <w:rPr>
          <w:rFonts w:hint="default" w:ascii="Times New Roman" w:hAnsi="Times New Roman"/>
        </w:rPr>
      </w:pPr>
      <w:r>
        <w:rPr>
          <w:rFonts w:ascii="Times New Roman" w:hAnsi="Times New Roman"/>
        </w:rPr>
        <w:t>1 总  则</w:t>
      </w:r>
    </w:p>
    <w:p w14:paraId="097E5577">
      <w:pPr>
        <w:spacing w:line="360" w:lineRule="auto"/>
        <w:ind w:left="2"/>
        <w:rPr>
          <w:rFonts w:ascii="Times New Roman" w:hAnsi="Times New Roman"/>
          <w:b/>
          <w:sz w:val="24"/>
        </w:rPr>
      </w:pPr>
    </w:p>
    <w:p w14:paraId="69EF99B2">
      <w:pPr>
        <w:spacing w:line="360" w:lineRule="auto"/>
        <w:ind w:left="2"/>
        <w:rPr>
          <w:rFonts w:hint="default" w:ascii="Times New Roman" w:hAnsi="Times New Roman" w:eastAsia="宋体"/>
          <w:sz w:val="24"/>
          <w:lang w:val="en-US" w:eastAsia="zh-CN"/>
        </w:rPr>
      </w:pPr>
      <w:r>
        <w:rPr>
          <w:rFonts w:ascii="Times New Roman" w:hAnsi="Times New Roman"/>
          <w:b/>
          <w:sz w:val="24"/>
        </w:rPr>
        <w:t>1.0.1</w:t>
      </w:r>
      <w:r>
        <w:rPr>
          <w:rFonts w:ascii="Times New Roman" w:hAnsi="Times New Roman"/>
          <w:sz w:val="24"/>
        </w:rPr>
        <w:t xml:space="preserve">  </w:t>
      </w:r>
      <w:r>
        <w:rPr>
          <w:rFonts w:hint="eastAsia" w:ascii="Times New Roman" w:hAnsi="Times New Roman"/>
          <w:sz w:val="24"/>
          <w:lang w:val="en-US" w:eastAsia="zh-CN"/>
        </w:rPr>
        <w:t>本规程的制定将为实施建筑信息模型技术的建筑工程提供一套完整的、可操作性的实时导则与流程，规范建筑业建筑信息模型应用市场，并为业主单位实施建筑信息模型技术的项目提供依据。该规程旨在通过标准化流程和技术准则，推动建筑行业在建造阶段的虚拟样板工作实现技术标准的统一化、经济效益的最大化以及技术水平的领先地位。该规程明确了虚拟样板在建筑项目全生命周期中，虚拟样板能够准确反映设计意图，优化施工方案，提高工程效率，减少资源浪费，同时促进技术创新和行业进步的重要性。通过遵循这一规范，建筑业能够更加高效地利用BIM技术，实现项目的精细化管理和可持续发展。</w:t>
      </w:r>
    </w:p>
    <w:p w14:paraId="79A62AC9">
      <w:pPr>
        <w:spacing w:line="360" w:lineRule="auto"/>
        <w:ind w:left="2"/>
        <w:rPr>
          <w:rFonts w:hint="default" w:ascii="Times New Roman" w:hAnsi="Times New Roman" w:eastAsia="宋体" w:cs="宋体"/>
          <w:sz w:val="24"/>
          <w:szCs w:val="18"/>
          <w:lang w:val="en-US" w:eastAsia="zh-CN"/>
        </w:rPr>
      </w:pPr>
      <w:r>
        <w:rPr>
          <w:rFonts w:ascii="Times New Roman" w:hAnsi="Times New Roman"/>
          <w:b/>
          <w:sz w:val="24"/>
        </w:rPr>
        <w:t>1.0.3</w:t>
      </w:r>
      <w:r>
        <w:rPr>
          <w:rFonts w:ascii="Times New Roman" w:hAnsi="Times New Roman"/>
          <w:sz w:val="24"/>
        </w:rPr>
        <w:t xml:space="preserve">  </w:t>
      </w:r>
      <w:r>
        <w:rPr>
          <w:rFonts w:hint="eastAsia" w:ascii="Times New Roman" w:hAnsi="Times New Roman" w:cs="宋体"/>
          <w:sz w:val="24"/>
          <w:szCs w:val="18"/>
          <w:lang w:val="en-US" w:eastAsia="zh-CN"/>
        </w:rPr>
        <w:t>在建筑信息模型项目实施的全过程中，除应遵守本规程的相关规定外，也应遵守其他关于勘察设计、工程施工、工程造价过程中设计到的建筑、结构、给排水、暖通、电气等相关专业的标准和规定，并应遵守相应的国家、行业的法律、法规等，以保证BIM工作的合法性、规范性和有效性。这体现了在推动BIM技术发展的同时，也要加强对其标准化管理的重视，确保BIM技术在建筑行业的健康发展。</w:t>
      </w:r>
    </w:p>
    <w:p w14:paraId="36D6C278">
      <w:pPr>
        <w:keepNext w:val="0"/>
        <w:keepLines w:val="0"/>
        <w:pageBreakBefore/>
        <w:widowControl w:val="0"/>
        <w:numPr>
          <w:ilvl w:val="0"/>
          <w:numId w:val="0"/>
        </w:numPr>
        <w:kinsoku/>
        <w:wordWrap/>
        <w:overflowPunct/>
        <w:topLinePunct w:val="0"/>
        <w:autoSpaceDE/>
        <w:autoSpaceDN/>
        <w:bidi w:val="0"/>
        <w:adjustRightInd/>
        <w:snapToGrid/>
        <w:ind w:left="567" w:leftChars="0"/>
        <w:jc w:val="center"/>
        <w:textAlignment w:val="auto"/>
        <w:outlineLvl w:val="9"/>
        <w:rPr>
          <w:rFonts w:hint="default" w:ascii="Times New Roman" w:hAnsi="Times New Roman"/>
        </w:rPr>
      </w:pPr>
    </w:p>
    <w:p w14:paraId="03183FC6">
      <w:pPr>
        <w:jc w:val="center"/>
        <w:outlineLvl w:val="9"/>
        <w:rPr>
          <w:rFonts w:ascii="Times New Roman" w:hAnsi="Times New Roman"/>
        </w:rPr>
      </w:pPr>
      <w:r>
        <w:rPr>
          <w:rFonts w:hint="eastAsia" w:ascii="宋体" w:hAnsi="宋体" w:eastAsia="宋体" w:cs="宋体"/>
          <w:b/>
          <w:bCs/>
          <w:sz w:val="32"/>
          <w:szCs w:val="32"/>
        </w:rPr>
        <w:t>2 术语和符号</w:t>
      </w:r>
    </w:p>
    <w:p w14:paraId="1393EAA3">
      <w:pPr>
        <w:jc w:val="center"/>
        <w:outlineLvl w:val="9"/>
        <w:rPr>
          <w:rFonts w:ascii="Times New Roman" w:hAnsi="Times New Roman"/>
        </w:rPr>
      </w:pPr>
    </w:p>
    <w:p w14:paraId="056A22B0">
      <w:pPr>
        <w:pStyle w:val="3"/>
        <w:jc w:val="center"/>
        <w:rPr>
          <w:rFonts w:hint="default" w:ascii="Times New Roman" w:hAnsi="Times New Roman" w:cs="宋体"/>
          <w:szCs w:val="24"/>
        </w:rPr>
      </w:pPr>
      <w:r>
        <w:rPr>
          <w:rFonts w:ascii="Times New Roman" w:hAnsi="Times New Roman"/>
        </w:rPr>
        <w:t xml:space="preserve">2. 1 </w:t>
      </w:r>
      <w:r>
        <w:rPr>
          <w:rFonts w:ascii="Times New Roman" w:hAnsi="Times New Roman" w:eastAsia="黑体"/>
        </w:rPr>
        <w:t>术 语</w:t>
      </w:r>
    </w:p>
    <w:p w14:paraId="3950D063">
      <w:pPr>
        <w:adjustRightInd w:val="0"/>
        <w:snapToGrid w:val="0"/>
        <w:spacing w:line="360" w:lineRule="auto"/>
        <w:rPr>
          <w:rFonts w:hint="default" w:ascii="Times New Roman" w:hAnsi="Times New Roman" w:eastAsia="宋体"/>
          <w:sz w:val="24"/>
          <w:lang w:val="en-US" w:eastAsia="zh-CN"/>
        </w:rPr>
      </w:pPr>
      <w:r>
        <w:rPr>
          <w:rFonts w:ascii="Times New Roman" w:hAnsi="Times New Roman"/>
          <w:b/>
          <w:bCs/>
          <w:sz w:val="24"/>
        </w:rPr>
        <w:t>2.1.1</w:t>
      </w:r>
      <w:r>
        <w:rPr>
          <w:rFonts w:ascii="Times New Roman" w:hAnsi="Times New Roman"/>
          <w:sz w:val="24"/>
        </w:rPr>
        <w:t xml:space="preserve">  </w:t>
      </w:r>
      <w:r>
        <w:rPr>
          <w:rFonts w:hint="eastAsia" w:ascii="Times New Roman" w:hAnsi="Times New Roman"/>
          <w:sz w:val="24"/>
          <w:lang w:val="en-US" w:eastAsia="zh-CN"/>
        </w:rPr>
        <w:t>该模型是一种集成的工作流程，创建并利用数字化模型对建设工程项目的设计、建造和运维全过程进行管理和优化的过程、方法和技术。不仅包含几何图形，还包括材料、结构、设备、时间表以及成本等非几何信息。</w:t>
      </w:r>
    </w:p>
    <w:p w14:paraId="75594FBC">
      <w:pPr>
        <w:spacing w:line="360" w:lineRule="auto"/>
        <w:rPr>
          <w:rFonts w:hint="eastAsia" w:ascii="Times New Roman" w:hAnsi="Times New Roman" w:eastAsia="宋体"/>
          <w:sz w:val="24"/>
          <w:lang w:eastAsia="zh-CN"/>
        </w:rPr>
      </w:pPr>
      <w:r>
        <w:rPr>
          <w:rFonts w:ascii="Times New Roman" w:hAnsi="Times New Roman"/>
          <w:b/>
          <w:bCs/>
          <w:sz w:val="24"/>
        </w:rPr>
        <w:t>2.1.3</w:t>
      </w:r>
      <w:r>
        <w:rPr>
          <w:rFonts w:ascii="Times New Roman" w:hAnsi="Times New Roman"/>
          <w:sz w:val="24"/>
        </w:rPr>
        <w:t xml:space="preserve">  </w:t>
      </w:r>
      <w:r>
        <w:rPr>
          <w:rFonts w:hint="eastAsia" w:ascii="Times New Roman" w:hAnsi="Times New Roman"/>
          <w:sz w:val="24"/>
          <w:lang w:val="en-US" w:eastAsia="zh-CN"/>
        </w:rPr>
        <w:t>协同平台应具备工作成果的归档、分享、发布、交付及审核功能，旨在促进团队成员之间的沟通、文件共享、项目管理和任务协调。</w:t>
      </w:r>
    </w:p>
    <w:p w14:paraId="2404B1D6">
      <w:pPr>
        <w:rPr>
          <w:rFonts w:hint="default" w:ascii="Times New Roman" w:hAnsi="Times New Roman"/>
          <w:lang w:val="en-US" w:eastAsia="zh-CN"/>
        </w:rPr>
      </w:pPr>
    </w:p>
    <w:p w14:paraId="31265D57">
      <w:pPr>
        <w:rPr>
          <w:rFonts w:hint="default" w:ascii="Times New Roman" w:hAnsi="Times New Roman"/>
          <w:lang w:val="en-US" w:eastAsia="zh-CN"/>
        </w:rPr>
      </w:pPr>
      <w:r>
        <w:rPr>
          <w:rFonts w:hint="default" w:ascii="Times New Roman" w:hAnsi="Times New Roman"/>
          <w:lang w:val="en-US" w:eastAsia="zh-CN"/>
        </w:rPr>
        <w:br w:type="page"/>
      </w:r>
    </w:p>
    <w:p w14:paraId="20C957B4">
      <w:pPr>
        <w:rPr>
          <w:rFonts w:hint="default" w:ascii="Times New Roman" w:hAnsi="Times New Roman"/>
          <w:lang w:val="en-US" w:eastAsia="zh-CN"/>
        </w:rPr>
      </w:pPr>
    </w:p>
    <w:p w14:paraId="6B596F62">
      <w:pPr>
        <w:rPr>
          <w:rFonts w:hint="default" w:ascii="Times New Roman" w:hAnsi="Times New Roman"/>
          <w:lang w:val="en-US" w:eastAsia="zh-CN"/>
        </w:rPr>
      </w:pPr>
    </w:p>
    <w:p w14:paraId="1C712763">
      <w:pPr>
        <w:pStyle w:val="48"/>
        <w:numPr>
          <w:ilvl w:val="0"/>
          <w:numId w:val="0"/>
        </w:numPr>
        <w:jc w:val="center"/>
        <w:rPr>
          <w:rFonts w:hint="default" w:cs="Times New Roman"/>
          <w:b w:val="0"/>
          <w:sz w:val="28"/>
          <w:szCs w:val="28"/>
        </w:rPr>
      </w:pPr>
      <w:r>
        <w:rPr>
          <w:rStyle w:val="49"/>
          <w:b/>
          <w:bCs w:val="0"/>
          <w:sz w:val="32"/>
          <w:szCs w:val="32"/>
        </w:rPr>
        <w:t>3</w:t>
      </w:r>
      <w:r>
        <w:rPr>
          <w:rStyle w:val="49"/>
          <w:b w:val="0"/>
          <w:bCs/>
          <w:szCs w:val="28"/>
        </w:rPr>
        <w:t xml:space="preserve"> </w:t>
      </w:r>
      <w:r>
        <w:rPr>
          <w:rStyle w:val="49"/>
          <w:rFonts w:asciiTheme="majorEastAsia" w:hAnsiTheme="majorEastAsia" w:eastAsiaTheme="majorEastAsia"/>
          <w:b/>
          <w:bCs w:val="0"/>
          <w:sz w:val="32"/>
          <w:szCs w:val="32"/>
        </w:rPr>
        <w:t>基本规定</w:t>
      </w:r>
    </w:p>
    <w:p w14:paraId="5E061468">
      <w:pPr>
        <w:rPr>
          <w:rFonts w:hint="default" w:ascii="Times New Roman" w:hAnsi="Times New Roman"/>
          <w:lang w:val="en-US" w:eastAsia="zh-CN"/>
        </w:rPr>
      </w:pPr>
    </w:p>
    <w:p w14:paraId="661A2091">
      <w:pPr>
        <w:adjustRightInd w:val="0"/>
        <w:snapToGrid w:val="0"/>
        <w:spacing w:line="360" w:lineRule="auto"/>
        <w:rPr>
          <w:rFonts w:hint="eastAsia" w:ascii="Times New Roman" w:hAnsi="Times New Roman"/>
          <w:b/>
          <w:bCs/>
          <w:sz w:val="24"/>
          <w:lang w:val="en-US" w:eastAsia="zh-CN"/>
        </w:rPr>
      </w:pPr>
    </w:p>
    <w:p w14:paraId="01AFC5D7">
      <w:pPr>
        <w:adjustRightInd w:val="0"/>
        <w:snapToGrid w:val="0"/>
        <w:spacing w:line="360" w:lineRule="auto"/>
        <w:rPr>
          <w:rFonts w:hint="default" w:ascii="Times New Roman" w:hAnsi="Times New Roman"/>
          <w:sz w:val="24"/>
          <w:lang w:val="en-US" w:eastAsia="zh-CN"/>
        </w:rPr>
      </w:pPr>
      <w:r>
        <w:rPr>
          <w:rFonts w:hint="eastAsia" w:ascii="Times New Roman" w:hAnsi="Times New Roman"/>
          <w:b/>
          <w:bCs/>
          <w:sz w:val="24"/>
          <w:lang w:val="en-US" w:eastAsia="zh-CN"/>
        </w:rPr>
        <w:t>3.1.2</w:t>
      </w:r>
      <w:r>
        <w:rPr>
          <w:rFonts w:ascii="Times New Roman" w:hAnsi="Times New Roman"/>
          <w:sz w:val="24"/>
        </w:rPr>
        <w:t xml:space="preserve">  </w:t>
      </w:r>
      <w:r>
        <w:rPr>
          <w:rFonts w:hint="eastAsia" w:ascii="Times New Roman" w:hAnsi="Times New Roman"/>
          <w:sz w:val="24"/>
          <w:lang w:val="en-US" w:eastAsia="zh-CN"/>
        </w:rPr>
        <w:t>BIM实施涉及多方</w:t>
      </w:r>
      <w:r>
        <w:rPr>
          <w:rFonts w:hint="eastAsia" w:ascii="Times New Roman" w:hAnsi="Times New Roman" w:eastAsia="宋体" w:cs="楷体"/>
          <w:kern w:val="2"/>
          <w:sz w:val="24"/>
          <w:szCs w:val="21"/>
          <w:lang w:val="en-US" w:eastAsia="zh-CN" w:bidi="ar"/>
        </w:rPr>
        <w:t>全过程</w:t>
      </w:r>
      <w:r>
        <w:rPr>
          <w:rFonts w:hint="eastAsia" w:ascii="Times New Roman" w:hAnsi="Times New Roman"/>
          <w:sz w:val="24"/>
          <w:lang w:val="en-US" w:eastAsia="zh-CN"/>
        </w:rPr>
        <w:t>参与，包括建设、设计、施工、监理等单位。</w:t>
      </w:r>
      <w:r>
        <w:rPr>
          <w:rFonts w:hint="eastAsia"/>
          <w:sz w:val="24"/>
          <w:lang w:val="en-US" w:eastAsia="zh-CN"/>
        </w:rPr>
        <w:t>也包括</w:t>
      </w:r>
      <w:r>
        <w:rPr>
          <w:rFonts w:hint="eastAsia" w:ascii="Times New Roman" w:hAnsi="Times New Roman"/>
          <w:sz w:val="24"/>
          <w:lang w:val="en-US" w:eastAsia="zh-CN"/>
        </w:rPr>
        <w:t>招标代理、勘察、造价、项目管理</w:t>
      </w:r>
      <w:r>
        <w:rPr>
          <w:rFonts w:hint="eastAsia"/>
          <w:sz w:val="24"/>
          <w:lang w:val="en-US" w:eastAsia="zh-CN"/>
        </w:rPr>
        <w:t>等建设管理单位。</w:t>
      </w:r>
    </w:p>
    <w:p w14:paraId="2CC02949">
      <w:pPr>
        <w:spacing w:line="360" w:lineRule="auto"/>
        <w:rPr>
          <w:rFonts w:hint="eastAsia" w:ascii="Times New Roman" w:hAnsi="Times New Roman"/>
          <w:sz w:val="24"/>
          <w:lang w:val="en-US" w:eastAsia="zh-CN"/>
        </w:rPr>
      </w:pPr>
      <w:r>
        <w:rPr>
          <w:b/>
          <w:bCs/>
          <w:sz w:val="24"/>
        </w:rPr>
        <w:t>3.1.3</w:t>
      </w:r>
      <w:r>
        <w:rPr>
          <w:sz w:val="24"/>
        </w:rPr>
        <w:t xml:space="preserve"> </w:t>
      </w:r>
      <w:r>
        <w:rPr>
          <w:rFonts w:hint="eastAsia" w:ascii="Times New Roman" w:hAnsi="Times New Roman"/>
          <w:sz w:val="24"/>
          <w:lang w:val="en-US" w:eastAsia="zh-CN"/>
        </w:rPr>
        <w:t>几何模型是指实体的建筑设施形状</w:t>
      </w:r>
      <w:r>
        <w:rPr>
          <w:rFonts w:hint="eastAsia"/>
          <w:sz w:val="24"/>
          <w:lang w:val="en-US" w:eastAsia="zh-CN"/>
        </w:rPr>
        <w:t>信息。</w:t>
      </w:r>
      <w:r>
        <w:rPr>
          <w:rFonts w:hint="eastAsia" w:ascii="Times New Roman" w:hAnsi="Times New Roman"/>
          <w:sz w:val="24"/>
          <w:lang w:val="en-US" w:eastAsia="zh-CN"/>
        </w:rPr>
        <w:t>非几何信息是指参数、时间、空间等相关信息。</w:t>
      </w:r>
    </w:p>
    <w:p w14:paraId="550A0ECD">
      <w:pPr>
        <w:spacing w:line="360" w:lineRule="auto"/>
        <w:rPr>
          <w:rFonts w:hint="eastAsia"/>
          <w:sz w:val="24"/>
          <w:lang w:eastAsia="zh-CN"/>
        </w:rPr>
      </w:pPr>
      <w:r>
        <w:rPr>
          <w:b/>
          <w:bCs/>
          <w:sz w:val="24"/>
        </w:rPr>
        <w:t>3.1.4</w:t>
      </w:r>
      <w:r>
        <w:rPr>
          <w:sz w:val="24"/>
        </w:rPr>
        <w:t xml:space="preserve"> BIM模型应满足项目全生命周期内</w:t>
      </w:r>
      <w:r>
        <w:rPr>
          <w:rFonts w:hint="eastAsia"/>
          <w:sz w:val="24"/>
          <w:lang w:val="en-US" w:eastAsia="zh-CN"/>
        </w:rPr>
        <w:t>投资、规划设计、报建、建造、运营维护等</w:t>
      </w:r>
      <w:r>
        <w:rPr>
          <w:sz w:val="24"/>
        </w:rPr>
        <w:t>各阶段和</w:t>
      </w:r>
      <w:r>
        <w:rPr>
          <w:rFonts w:hint="eastAsia"/>
          <w:sz w:val="24"/>
          <w:lang w:val="en-US" w:eastAsia="zh-CN"/>
        </w:rPr>
        <w:t>建筑、结构、机电、装修、幕墙、给排水等</w:t>
      </w:r>
      <w:r>
        <w:rPr>
          <w:sz w:val="24"/>
        </w:rPr>
        <w:t>专业间的传递与应用</w:t>
      </w:r>
      <w:r>
        <w:rPr>
          <w:rFonts w:hint="eastAsia"/>
          <w:sz w:val="24"/>
          <w:lang w:eastAsia="zh-CN"/>
        </w:rPr>
        <w:t>。</w:t>
      </w:r>
    </w:p>
    <w:p w14:paraId="47CA6174">
      <w:pPr>
        <w:spacing w:line="360" w:lineRule="auto"/>
        <w:rPr>
          <w:rFonts w:hint="eastAsia"/>
          <w:sz w:val="24"/>
          <w:lang w:eastAsia="zh-CN"/>
        </w:rPr>
      </w:pPr>
    </w:p>
    <w:p w14:paraId="74197FFD">
      <w:pPr>
        <w:spacing w:line="360" w:lineRule="auto"/>
        <w:rPr>
          <w:rFonts w:hint="eastAsia"/>
          <w:sz w:val="24"/>
          <w:lang w:eastAsia="zh-CN"/>
        </w:rPr>
      </w:pPr>
    </w:p>
    <w:p w14:paraId="0DE22C82">
      <w:pPr>
        <w:rPr>
          <w:rFonts w:hint="eastAsia"/>
          <w:sz w:val="24"/>
          <w:lang w:val="en-US" w:eastAsia="zh-CN"/>
        </w:rPr>
      </w:pPr>
      <w:r>
        <w:rPr>
          <w:rFonts w:hint="eastAsia"/>
          <w:sz w:val="24"/>
          <w:lang w:val="en-US" w:eastAsia="zh-CN"/>
        </w:rPr>
        <w:br w:type="page"/>
      </w:r>
    </w:p>
    <w:p w14:paraId="40C41ECC">
      <w:pPr>
        <w:spacing w:line="360" w:lineRule="auto"/>
        <w:rPr>
          <w:rFonts w:hint="eastAsia"/>
          <w:sz w:val="24"/>
          <w:lang w:val="en-US" w:eastAsia="zh-CN"/>
        </w:rPr>
      </w:pPr>
    </w:p>
    <w:p w14:paraId="6D902110">
      <w:pPr>
        <w:spacing w:line="360" w:lineRule="auto"/>
        <w:rPr>
          <w:rFonts w:hint="eastAsia"/>
          <w:sz w:val="24"/>
          <w:lang w:val="en-US" w:eastAsia="zh-CN"/>
        </w:rPr>
      </w:pPr>
    </w:p>
    <w:p w14:paraId="53CDD3BA">
      <w:pPr>
        <w:keepNext/>
        <w:keepLines/>
        <w:spacing w:before="240" w:after="240" w:line="360" w:lineRule="auto"/>
        <w:jc w:val="center"/>
        <w:outlineLvl w:val="0"/>
        <w:rPr>
          <w:rFonts w:hint="default" w:eastAsia="黑体"/>
          <w:b/>
          <w:bCs/>
          <w:kern w:val="44"/>
          <w:sz w:val="28"/>
          <w:szCs w:val="44"/>
        </w:rPr>
      </w:pPr>
      <w:r>
        <w:rPr>
          <w:rFonts w:eastAsia="黑体"/>
          <w:b/>
          <w:bCs/>
          <w:kern w:val="44"/>
          <w:sz w:val="32"/>
          <w:szCs w:val="32"/>
        </w:rPr>
        <w:t>4</w:t>
      </w:r>
      <w:r>
        <w:rPr>
          <w:rFonts w:eastAsia="黑体"/>
          <w:b/>
          <w:bCs/>
          <w:kern w:val="44"/>
          <w:sz w:val="28"/>
          <w:szCs w:val="44"/>
        </w:rPr>
        <w:t xml:space="preserve"> </w:t>
      </w:r>
      <w:r>
        <w:rPr>
          <w:rFonts w:asciiTheme="majorEastAsia" w:hAnsiTheme="majorEastAsia" w:eastAsiaTheme="majorEastAsia"/>
          <w:b/>
          <w:bCs/>
          <w:kern w:val="44"/>
          <w:sz w:val="32"/>
          <w:szCs w:val="32"/>
        </w:rPr>
        <w:t>施工模型的创建和管理</w:t>
      </w:r>
    </w:p>
    <w:p w14:paraId="14568B86">
      <w:pPr>
        <w:keepNext/>
        <w:keepLines/>
        <w:spacing w:before="240" w:after="240" w:line="360" w:lineRule="auto"/>
        <w:jc w:val="center"/>
        <w:outlineLvl w:val="1"/>
        <w:rPr>
          <w:rFonts w:hint="default"/>
          <w:b/>
          <w:bCs/>
          <w:sz w:val="24"/>
          <w:szCs w:val="32"/>
        </w:rPr>
      </w:pPr>
      <w:r>
        <w:rPr>
          <w:b/>
          <w:bCs/>
          <w:sz w:val="24"/>
          <w:szCs w:val="32"/>
        </w:rPr>
        <w:t xml:space="preserve">4. 1  </w:t>
      </w:r>
      <w:r>
        <w:rPr>
          <w:rFonts w:ascii="黑体" w:hAnsi="黑体" w:eastAsia="黑体"/>
          <w:b/>
          <w:bCs/>
          <w:sz w:val="24"/>
          <w:szCs w:val="32"/>
        </w:rPr>
        <w:t>创建虚拟样板</w:t>
      </w:r>
    </w:p>
    <w:p w14:paraId="07AA57C5">
      <w:pPr>
        <w:spacing w:line="360" w:lineRule="auto"/>
        <w:rPr>
          <w:sz w:val="24"/>
          <w:szCs w:val="24"/>
        </w:rPr>
      </w:pPr>
      <w:r>
        <w:rPr>
          <w:b/>
          <w:sz w:val="24"/>
          <w:szCs w:val="24"/>
        </w:rPr>
        <w:t xml:space="preserve">4.1.1  </w:t>
      </w:r>
      <w:r>
        <w:rPr>
          <w:sz w:val="24"/>
          <w:szCs w:val="24"/>
        </w:rPr>
        <w:t>虚拟样板</w:t>
      </w:r>
      <w:r>
        <w:rPr>
          <w:rFonts w:hint="eastAsia"/>
          <w:sz w:val="24"/>
          <w:szCs w:val="24"/>
          <w:lang w:val="en-US" w:eastAsia="zh-CN"/>
        </w:rPr>
        <w:t>是指使用BIM和其他三维可视化技术为基础的样板模型，展示在本工程所采用的材料及其质量、施工工艺、施工流程、技术水平施工的一种方法。虚拟样板满足建设方、设计方、施工方、监理方等多种需求</w:t>
      </w:r>
      <w:r>
        <w:rPr>
          <w:sz w:val="24"/>
          <w:szCs w:val="24"/>
        </w:rPr>
        <w:t>。虚拟样板展示技术以多</w:t>
      </w:r>
      <w:r>
        <w:rPr>
          <w:rFonts w:hint="eastAsia"/>
          <w:sz w:val="24"/>
          <w:szCs w:val="24"/>
          <w:lang w:val="en-US" w:eastAsia="zh-CN"/>
        </w:rPr>
        <w:t>种</w:t>
      </w:r>
      <w:r>
        <w:rPr>
          <w:sz w:val="24"/>
          <w:szCs w:val="24"/>
        </w:rPr>
        <w:t>软件相融合</w:t>
      </w:r>
      <w:r>
        <w:rPr>
          <w:rFonts w:hint="eastAsia"/>
          <w:sz w:val="24"/>
          <w:szCs w:val="24"/>
          <w:lang w:eastAsia="zh-CN"/>
        </w:rPr>
        <w:t>，</w:t>
      </w:r>
      <w:r>
        <w:rPr>
          <w:rFonts w:hint="eastAsia"/>
          <w:sz w:val="24"/>
          <w:szCs w:val="24"/>
          <w:lang w:val="en-US" w:eastAsia="zh-CN"/>
        </w:rPr>
        <w:t>以</w:t>
      </w:r>
      <w:r>
        <w:rPr>
          <w:sz w:val="24"/>
          <w:szCs w:val="24"/>
        </w:rPr>
        <w:t xml:space="preserve"> BIM 数据创建技术为依托，将 BIM 模型与全息影像、VR 全景、3Ds Max </w:t>
      </w:r>
      <w:r>
        <w:rPr>
          <w:rFonts w:hint="eastAsia"/>
          <w:sz w:val="24"/>
          <w:szCs w:val="24"/>
          <w:lang w:val="en-US" w:eastAsia="zh-CN"/>
        </w:rPr>
        <w:t>等三维可视化技术</w:t>
      </w:r>
      <w:r>
        <w:rPr>
          <w:sz w:val="24"/>
          <w:szCs w:val="24"/>
        </w:rPr>
        <w:t>结合使用</w:t>
      </w:r>
      <w:r>
        <w:rPr>
          <w:rFonts w:hint="eastAsia"/>
          <w:sz w:val="24"/>
          <w:szCs w:val="24"/>
          <w:lang w:eastAsia="zh-CN"/>
        </w:rPr>
        <w:t>，</w:t>
      </w:r>
      <w:r>
        <w:rPr>
          <w:sz w:val="24"/>
          <w:szCs w:val="24"/>
        </w:rPr>
        <w:t>实现面向“节点”和“样板引路”的“组合式”应用技术。</w:t>
      </w:r>
    </w:p>
    <w:p w14:paraId="70A46756">
      <w:pPr>
        <w:spacing w:line="360" w:lineRule="auto"/>
        <w:rPr>
          <w:sz w:val="24"/>
          <w:szCs w:val="24"/>
        </w:rPr>
      </w:pPr>
      <w:r>
        <w:rPr>
          <w:b/>
          <w:sz w:val="24"/>
          <w:szCs w:val="24"/>
        </w:rPr>
        <w:t xml:space="preserve">4.1.2  </w:t>
      </w:r>
      <w:r>
        <w:rPr>
          <w:sz w:val="24"/>
          <w:szCs w:val="24"/>
        </w:rPr>
        <w:t>虚拟样板可采用</w:t>
      </w:r>
      <w:r>
        <w:rPr>
          <w:rFonts w:hint="eastAsia"/>
          <w:sz w:val="24"/>
          <w:szCs w:val="24"/>
          <w:lang w:val="en-US" w:eastAsia="zh-CN"/>
        </w:rPr>
        <w:t>基于Revit、国产BIM软件、web端等</w:t>
      </w:r>
      <w:r>
        <w:rPr>
          <w:sz w:val="24"/>
          <w:szCs w:val="24"/>
        </w:rPr>
        <w:t>集成方式创建，也可采用分散方式按专业或任务创建。</w:t>
      </w:r>
    </w:p>
    <w:p w14:paraId="14E8EADD">
      <w:pPr>
        <w:spacing w:line="360" w:lineRule="auto"/>
        <w:rPr>
          <w:rFonts w:hint="default" w:eastAsia="宋体"/>
          <w:sz w:val="24"/>
          <w:szCs w:val="24"/>
          <w:lang w:val="en-US" w:eastAsia="zh-CN"/>
        </w:rPr>
      </w:pPr>
      <w:r>
        <w:rPr>
          <w:b/>
          <w:sz w:val="24"/>
          <w:szCs w:val="24"/>
        </w:rPr>
        <w:t xml:space="preserve">4.1.5  </w:t>
      </w:r>
      <w:r>
        <w:rPr>
          <w:sz w:val="24"/>
          <w:szCs w:val="24"/>
        </w:rPr>
        <w:t>虚拟样板创建过程中采用</w:t>
      </w:r>
      <w:r>
        <w:rPr>
          <w:rFonts w:hint="eastAsia"/>
          <w:sz w:val="24"/>
          <w:szCs w:val="24"/>
          <w:lang w:val="en-US" w:eastAsia="zh-CN"/>
        </w:rPr>
        <w:t>Revit、国产BIM软件、web端等为基础的集成方式时，</w:t>
      </w:r>
      <w:r>
        <w:rPr>
          <w:sz w:val="24"/>
          <w:szCs w:val="24"/>
        </w:rPr>
        <w:t>数据格式</w:t>
      </w:r>
      <w:r>
        <w:rPr>
          <w:rFonts w:hint="eastAsia"/>
          <w:sz w:val="24"/>
          <w:szCs w:val="24"/>
          <w:lang w:val="en-US" w:eastAsia="zh-CN"/>
        </w:rPr>
        <w:t>需要协同</w:t>
      </w:r>
      <w:r>
        <w:rPr>
          <w:rFonts w:hint="eastAsia"/>
          <w:sz w:val="24"/>
          <w:szCs w:val="24"/>
          <w:lang w:eastAsia="zh-CN"/>
        </w:rPr>
        <w:t>，</w:t>
      </w:r>
      <w:r>
        <w:rPr>
          <w:sz w:val="24"/>
          <w:szCs w:val="24"/>
        </w:rPr>
        <w:t>满足不同软件间的数据交换要求。</w:t>
      </w:r>
      <w:r>
        <w:rPr>
          <w:rFonts w:hint="eastAsia"/>
          <w:sz w:val="24"/>
          <w:szCs w:val="24"/>
          <w:lang w:val="en-US" w:eastAsia="zh-CN"/>
        </w:rPr>
        <w:t>方便开展协同管理，包括BIM模型、设计管理、GIS模型、质量管理、进度管理、安全管理、计划管理、表单管理、物料跟踪等一体化平台应用。</w:t>
      </w:r>
    </w:p>
    <w:p w14:paraId="4EF3A381">
      <w:pPr>
        <w:spacing w:line="360" w:lineRule="auto"/>
        <w:rPr>
          <w:rFonts w:hint="default"/>
          <w:sz w:val="24"/>
          <w:szCs w:val="24"/>
        </w:rPr>
      </w:pPr>
    </w:p>
    <w:p w14:paraId="197E8A62">
      <w:pPr>
        <w:spacing w:line="360" w:lineRule="auto"/>
        <w:jc w:val="center"/>
        <w:outlineLvl w:val="3"/>
        <w:rPr>
          <w:rFonts w:hint="default" w:cs="宋体"/>
          <w:b/>
          <w:bCs/>
          <w:sz w:val="28"/>
        </w:rPr>
      </w:pPr>
      <w:r>
        <w:rPr>
          <w:rFonts w:cs="宋体"/>
          <w:b/>
          <w:bCs/>
          <w:sz w:val="28"/>
        </w:rPr>
        <w:t>4.2 设计管理</w:t>
      </w:r>
    </w:p>
    <w:p w14:paraId="31D39C2B">
      <w:pPr>
        <w:spacing w:line="360" w:lineRule="auto"/>
        <w:rPr>
          <w:rFonts w:hint="eastAsia" w:cs="宋体"/>
          <w:sz w:val="24"/>
          <w:szCs w:val="24"/>
          <w:lang w:val="en-US" w:eastAsia="zh-CN"/>
        </w:rPr>
      </w:pPr>
      <w:r>
        <w:rPr>
          <w:rFonts w:cs="宋体"/>
          <w:b/>
          <w:bCs/>
          <w:sz w:val="24"/>
          <w:szCs w:val="24"/>
        </w:rPr>
        <w:t>4.2.1</w:t>
      </w:r>
      <w:r>
        <w:rPr>
          <w:rFonts w:cs="宋体"/>
          <w:sz w:val="24"/>
          <w:szCs w:val="24"/>
        </w:rPr>
        <w:t>设计阶段BIM管理</w:t>
      </w:r>
      <w:r>
        <w:rPr>
          <w:rFonts w:hint="eastAsia" w:cs="宋体"/>
          <w:sz w:val="24"/>
          <w:szCs w:val="24"/>
          <w:lang w:val="en-US" w:eastAsia="zh-CN"/>
        </w:rPr>
        <w:t>文件</w:t>
      </w:r>
      <w:r>
        <w:rPr>
          <w:rFonts w:hint="eastAsia" w:cs="宋体"/>
          <w:sz w:val="24"/>
          <w:szCs w:val="24"/>
          <w:lang w:eastAsia="zh-CN"/>
        </w:rPr>
        <w:t>，</w:t>
      </w:r>
      <w:r>
        <w:rPr>
          <w:rFonts w:hint="eastAsia" w:cs="宋体"/>
          <w:sz w:val="24"/>
          <w:szCs w:val="24"/>
          <w:lang w:val="en-US" w:eastAsia="zh-CN"/>
        </w:rPr>
        <w:t>是供设计管理协同的设计资料。常用与虚拟样板一起开展协同管理的资料，包括设计BIM模型、施工BIM模型、一次性施工图、精装修和二次机电施工图、一次施工图设计变更、BIM例会资料、BIM问题会审、BIM深化图、设备资料图等。根据行业内企业的使用需求，来开展设计管理、</w:t>
      </w:r>
      <w:r>
        <w:rPr>
          <w:rFonts w:ascii="Times New Roman" w:hAnsi="Times New Roman" w:eastAsia="宋体" w:cs="宋体"/>
          <w:sz w:val="24"/>
          <w:szCs w:val="24"/>
          <w:lang w:eastAsia="zh-CN"/>
        </w:rPr>
        <w:t>设计 BIM 模型创建与管理</w:t>
      </w:r>
      <w:r>
        <w:rPr>
          <w:rFonts w:hint="eastAsia" w:cs="宋体"/>
          <w:sz w:val="24"/>
          <w:szCs w:val="24"/>
          <w:lang w:val="en-US" w:eastAsia="zh-CN"/>
        </w:rPr>
        <w:t>。</w:t>
      </w:r>
    </w:p>
    <w:p w14:paraId="21C39F96">
      <w:pPr>
        <w:spacing w:line="360" w:lineRule="auto"/>
        <w:rPr>
          <w:rFonts w:hint="eastAsia" w:cs="宋体"/>
          <w:sz w:val="24"/>
          <w:szCs w:val="24"/>
          <w:lang w:val="en-US" w:eastAsia="zh-CN"/>
        </w:rPr>
      </w:pPr>
    </w:p>
    <w:p w14:paraId="40578197">
      <w:pPr>
        <w:rPr>
          <w:rFonts w:hint="default" w:cs="宋体"/>
          <w:sz w:val="24"/>
          <w:szCs w:val="24"/>
          <w:lang w:val="en-US" w:eastAsia="zh-CN"/>
        </w:rPr>
      </w:pPr>
      <w:r>
        <w:rPr>
          <w:rFonts w:hint="default" w:cs="宋体"/>
          <w:sz w:val="24"/>
          <w:szCs w:val="24"/>
          <w:lang w:val="en-US" w:eastAsia="zh-CN"/>
        </w:rPr>
        <w:br w:type="page"/>
      </w:r>
    </w:p>
    <w:p w14:paraId="455366DD">
      <w:pPr>
        <w:spacing w:line="360" w:lineRule="auto"/>
        <w:rPr>
          <w:rFonts w:hint="default" w:cs="宋体"/>
          <w:sz w:val="24"/>
          <w:szCs w:val="24"/>
          <w:lang w:val="en-US" w:eastAsia="zh-CN"/>
        </w:rPr>
      </w:pPr>
    </w:p>
    <w:p w14:paraId="35629C9B">
      <w:pPr>
        <w:spacing w:line="360" w:lineRule="auto"/>
        <w:jc w:val="center"/>
        <w:outlineLvl w:val="0"/>
        <w:rPr>
          <w:rStyle w:val="49"/>
          <w:rFonts w:hint="default"/>
          <w:b w:val="0"/>
          <w:szCs w:val="28"/>
        </w:rPr>
      </w:pPr>
      <w:r>
        <w:rPr>
          <w:rStyle w:val="49"/>
          <w:b w:val="0"/>
          <w:szCs w:val="28"/>
        </w:rPr>
        <w:t>5 样板管理协同作业平台</w:t>
      </w:r>
    </w:p>
    <w:p w14:paraId="3DAE9B4B">
      <w:pPr>
        <w:keepNext w:val="0"/>
        <w:keepLines w:val="0"/>
        <w:widowControl/>
        <w:suppressLineNumbers w:val="0"/>
        <w:spacing w:line="360" w:lineRule="auto"/>
        <w:jc w:val="left"/>
        <w:rPr>
          <w:b/>
          <w:bCs/>
          <w:sz w:val="24"/>
        </w:rPr>
      </w:pPr>
    </w:p>
    <w:p w14:paraId="1A671A35">
      <w:pPr>
        <w:keepNext w:val="0"/>
        <w:keepLines w:val="0"/>
        <w:widowControl/>
        <w:suppressLineNumbers w:val="0"/>
        <w:spacing w:line="360" w:lineRule="auto"/>
        <w:jc w:val="left"/>
        <w:rPr>
          <w:rFonts w:hint="eastAsia" w:ascii="Times New Roman" w:hAnsi="Times New Roman" w:eastAsia="宋体" w:cs="Times New Roman"/>
          <w:b w:val="0"/>
          <w:bCs/>
          <w:snapToGrid/>
          <w:kern w:val="2"/>
          <w:sz w:val="24"/>
          <w:szCs w:val="24"/>
          <w:lang w:val="en-US" w:eastAsia="zh-CN"/>
        </w:rPr>
      </w:pPr>
      <w:r>
        <w:rPr>
          <w:b/>
          <w:bCs/>
          <w:sz w:val="24"/>
        </w:rPr>
        <w:t>5.0.1</w:t>
      </w:r>
      <w:r>
        <w:rPr>
          <w:sz w:val="24"/>
        </w:rPr>
        <w:t xml:space="preserve">  搭建 BIM 虚拟样板管理协同作业平台应符合项目特点和</w:t>
      </w:r>
      <w:r>
        <w:rPr>
          <w:rFonts w:hint="eastAsia"/>
          <w:sz w:val="24"/>
          <w:lang w:val="en-US" w:eastAsia="zh-CN"/>
        </w:rPr>
        <w:t>企业</w:t>
      </w:r>
      <w:r>
        <w:rPr>
          <w:sz w:val="24"/>
        </w:rPr>
        <w:t>管理要求。</w:t>
      </w:r>
      <w:r>
        <w:rPr>
          <w:rFonts w:hint="eastAsia"/>
          <w:sz w:val="24"/>
          <w:lang w:val="en-US" w:eastAsia="zh-CN"/>
        </w:rPr>
        <w:t>企业</w:t>
      </w:r>
      <w:r>
        <w:rPr>
          <w:rFonts w:hint="eastAsia" w:ascii="Times New Roman" w:hAnsi="Times New Roman" w:eastAsia="宋体" w:cs="Times New Roman"/>
          <w:b w:val="0"/>
          <w:bCs/>
          <w:snapToGrid/>
          <w:kern w:val="2"/>
          <w:sz w:val="24"/>
          <w:szCs w:val="24"/>
          <w:lang w:val="en-US" w:eastAsia="zh-CN"/>
        </w:rPr>
        <w:t>根据项目实际情况，提供</w:t>
      </w:r>
      <w:r>
        <w:rPr>
          <w:rFonts w:hint="eastAsia" w:cs="Times New Roman"/>
          <w:b w:val="0"/>
          <w:bCs/>
          <w:snapToGrid/>
          <w:kern w:val="2"/>
          <w:sz w:val="24"/>
          <w:szCs w:val="24"/>
          <w:lang w:val="en-US" w:eastAsia="zh-CN"/>
        </w:rPr>
        <w:t>建筑、结构、装饰、暖通、给排水、电气、园林、施工、路桥、其他等虚拟样板。施工虚拟样板包括临时设施、施工车辆、施工机械、材料加工、样板展示、施工安全、措施设施、临水临电、施工人物、其他施工构件等类型。样板展示包括主体结构样板、主体工程样板、</w:t>
      </w:r>
      <w:r>
        <w:rPr>
          <w:rFonts w:hint="eastAsia" w:ascii="Times New Roman" w:hAnsi="Times New Roman" w:eastAsia="宋体" w:cs="Times New Roman"/>
          <w:b w:val="0"/>
          <w:bCs/>
          <w:snapToGrid/>
          <w:kern w:val="2"/>
          <w:sz w:val="24"/>
          <w:szCs w:val="24"/>
          <w:lang w:val="en-US" w:eastAsia="zh-CN"/>
        </w:rPr>
        <w:t>桩头节点样板、混凝土施工样板、楼梯样板、砌体</w:t>
      </w:r>
      <w:r>
        <w:rPr>
          <w:rFonts w:hint="eastAsia" w:cs="Times New Roman"/>
          <w:b w:val="0"/>
          <w:bCs/>
          <w:snapToGrid/>
          <w:kern w:val="2"/>
          <w:sz w:val="24"/>
          <w:szCs w:val="24"/>
          <w:lang w:val="en-US" w:eastAsia="zh-CN"/>
        </w:rPr>
        <w:t>工法</w:t>
      </w:r>
      <w:r>
        <w:rPr>
          <w:rFonts w:hint="eastAsia" w:ascii="Times New Roman" w:hAnsi="Times New Roman" w:eastAsia="宋体" w:cs="Times New Roman"/>
          <w:b w:val="0"/>
          <w:bCs/>
          <w:snapToGrid/>
          <w:kern w:val="2"/>
          <w:sz w:val="24"/>
          <w:szCs w:val="24"/>
          <w:lang w:val="en-US" w:eastAsia="zh-CN"/>
        </w:rPr>
        <w:t>样板、厨房卫生间样板、盘扣架支撑体系样板、屋面样板</w:t>
      </w:r>
      <w:r>
        <w:rPr>
          <w:rFonts w:hint="eastAsia" w:cs="Times New Roman"/>
          <w:b w:val="0"/>
          <w:bCs/>
          <w:snapToGrid/>
          <w:kern w:val="2"/>
          <w:sz w:val="24"/>
          <w:szCs w:val="24"/>
          <w:lang w:val="en-US" w:eastAsia="zh-CN"/>
        </w:rPr>
        <w:t>、</w:t>
      </w:r>
      <w:r>
        <w:rPr>
          <w:rFonts w:hint="eastAsia" w:ascii="Times New Roman" w:hAnsi="Times New Roman" w:eastAsia="宋体" w:cs="Times New Roman"/>
          <w:b w:val="0"/>
          <w:bCs/>
          <w:snapToGrid/>
          <w:kern w:val="2"/>
          <w:sz w:val="24"/>
          <w:szCs w:val="24"/>
          <w:lang w:val="en-US" w:eastAsia="zh-CN"/>
        </w:rPr>
        <w:t>装配式结构样板</w:t>
      </w:r>
      <w:r>
        <w:rPr>
          <w:rFonts w:hint="eastAsia" w:cs="Times New Roman"/>
          <w:b w:val="0"/>
          <w:bCs/>
          <w:snapToGrid/>
          <w:kern w:val="2"/>
          <w:sz w:val="24"/>
          <w:szCs w:val="24"/>
          <w:lang w:val="en-US" w:eastAsia="zh-CN"/>
        </w:rPr>
        <w:t>、移动式工艺样板、墙柱支模样板、底板后浇带样板、屋面样板、屋面做法样板、剪力墙后浇带样板、柱钢筋样板</w:t>
      </w:r>
      <w:r>
        <w:rPr>
          <w:rFonts w:hint="eastAsia" w:ascii="Times New Roman" w:hAnsi="Times New Roman" w:eastAsia="宋体" w:cs="Times New Roman"/>
          <w:b w:val="0"/>
          <w:bCs/>
          <w:snapToGrid/>
          <w:kern w:val="2"/>
          <w:sz w:val="24"/>
          <w:szCs w:val="24"/>
          <w:lang w:val="en-US" w:eastAsia="zh-CN"/>
        </w:rPr>
        <w:t>等虚拟样板。</w:t>
      </w:r>
    </w:p>
    <w:p w14:paraId="4047EB0E">
      <w:pPr>
        <w:keepNext w:val="0"/>
        <w:keepLines w:val="0"/>
        <w:widowControl/>
        <w:suppressLineNumbers w:val="0"/>
        <w:spacing w:line="360" w:lineRule="auto"/>
        <w:jc w:val="left"/>
        <w:rPr>
          <w:rFonts w:hint="eastAsia" w:ascii="Times New Roman" w:hAnsi="Times New Roman" w:eastAsia="宋体" w:cs="Times New Roman"/>
          <w:b w:val="0"/>
          <w:bCs/>
          <w:snapToGrid/>
          <w:kern w:val="2"/>
          <w:sz w:val="24"/>
          <w:szCs w:val="24"/>
          <w:lang w:val="en-US" w:eastAsia="zh-CN"/>
        </w:rPr>
      </w:pPr>
    </w:p>
    <w:p w14:paraId="105D01DA">
      <w:pPr>
        <w:rPr>
          <w:rFonts w:hint="eastAsia" w:ascii="Times New Roman" w:hAnsi="Times New Roman" w:eastAsia="宋体" w:cs="Times New Roman"/>
          <w:b w:val="0"/>
          <w:bCs/>
          <w:snapToGrid/>
          <w:kern w:val="2"/>
          <w:sz w:val="24"/>
          <w:szCs w:val="24"/>
          <w:lang w:val="en-US" w:eastAsia="zh-CN"/>
        </w:rPr>
      </w:pPr>
      <w:r>
        <w:rPr>
          <w:rFonts w:hint="eastAsia" w:ascii="Times New Roman" w:hAnsi="Times New Roman" w:eastAsia="宋体" w:cs="Times New Roman"/>
          <w:b w:val="0"/>
          <w:bCs/>
          <w:snapToGrid/>
          <w:kern w:val="2"/>
          <w:sz w:val="24"/>
          <w:szCs w:val="24"/>
          <w:lang w:val="en-US" w:eastAsia="zh-CN"/>
        </w:rPr>
        <w:br w:type="page"/>
      </w:r>
    </w:p>
    <w:p w14:paraId="39879E01">
      <w:pPr>
        <w:spacing w:line="360" w:lineRule="auto"/>
        <w:jc w:val="center"/>
        <w:outlineLvl w:val="0"/>
        <w:rPr>
          <w:rStyle w:val="49"/>
          <w:rFonts w:hint="default"/>
          <w:b w:val="0"/>
          <w:szCs w:val="28"/>
        </w:rPr>
      </w:pPr>
      <w:r>
        <w:rPr>
          <w:rStyle w:val="49"/>
          <w:b w:val="0"/>
          <w:szCs w:val="28"/>
        </w:rPr>
        <w:t>6质量与安全管理</w:t>
      </w:r>
    </w:p>
    <w:p w14:paraId="08401639">
      <w:pPr>
        <w:keepNext/>
        <w:keepLines/>
        <w:spacing w:before="240" w:after="240" w:line="360" w:lineRule="auto"/>
        <w:jc w:val="center"/>
        <w:outlineLvl w:val="1"/>
        <w:rPr>
          <w:rFonts w:hint="default"/>
          <w:b/>
          <w:bCs/>
          <w:sz w:val="24"/>
          <w:szCs w:val="32"/>
        </w:rPr>
      </w:pPr>
      <w:r>
        <w:rPr>
          <w:b/>
          <w:bCs/>
          <w:sz w:val="24"/>
          <w:szCs w:val="32"/>
        </w:rPr>
        <w:t>6. 1  质量管理</w:t>
      </w:r>
    </w:p>
    <w:p w14:paraId="78BDEA51">
      <w:pPr>
        <w:keepNext w:val="0"/>
        <w:keepLines w:val="0"/>
        <w:widowControl/>
        <w:suppressLineNumbers w:val="0"/>
        <w:spacing w:line="360" w:lineRule="auto"/>
        <w:jc w:val="left"/>
        <w:rPr>
          <w:rFonts w:hint="eastAsia" w:cs="Times New Roman"/>
          <w:b w:val="0"/>
          <w:bCs/>
          <w:snapToGrid/>
          <w:kern w:val="2"/>
          <w:sz w:val="24"/>
          <w:szCs w:val="24"/>
          <w:lang w:val="en-US" w:eastAsia="zh-CN"/>
        </w:rPr>
      </w:pPr>
      <w:r>
        <w:rPr>
          <w:rFonts w:ascii="TimesNewRomanPS-BoldMT" w:hAnsi="TimesNewRomanPS-BoldMT" w:cs="宋体"/>
          <w:b/>
          <w:bCs/>
          <w:color w:val="000000"/>
          <w:kern w:val="0"/>
          <w:sz w:val="24"/>
          <w:szCs w:val="24"/>
        </w:rPr>
        <w:t>6.1.1</w:t>
      </w:r>
      <w:r>
        <w:rPr>
          <w:rFonts w:ascii="宋体" w:hAnsi="宋体" w:cs="宋体"/>
          <w:color w:val="000000"/>
          <w:kern w:val="0"/>
          <w:sz w:val="24"/>
          <w:szCs w:val="24"/>
        </w:rPr>
        <w:t>基于</w:t>
      </w:r>
      <w:r>
        <w:rPr>
          <w:rFonts w:ascii="TimesNewRomanPSMT" w:hAnsi="TimesNewRomanPSMT" w:cs="宋体"/>
          <w:color w:val="000000"/>
          <w:kern w:val="0"/>
          <w:sz w:val="24"/>
          <w:szCs w:val="24"/>
        </w:rPr>
        <w:t>虚拟样板</w:t>
      </w:r>
      <w:r>
        <w:rPr>
          <w:rFonts w:ascii="宋体" w:hAnsi="宋体" w:cs="宋体"/>
          <w:color w:val="000000"/>
          <w:kern w:val="0"/>
          <w:sz w:val="24"/>
          <w:szCs w:val="24"/>
        </w:rPr>
        <w:t>的质量管理应根据项目质量策划成果对项目的复杂节点以及质量控制点建立质量</w:t>
      </w:r>
      <w:r>
        <w:rPr>
          <w:rFonts w:ascii="TimesNewRomanPSMT" w:hAnsi="TimesNewRomanPSMT" w:cs="宋体"/>
          <w:color w:val="000000"/>
          <w:kern w:val="0"/>
          <w:sz w:val="24"/>
          <w:szCs w:val="24"/>
        </w:rPr>
        <w:t>管理</w:t>
      </w:r>
      <w:r>
        <w:rPr>
          <w:rFonts w:ascii="宋体" w:hAnsi="宋体" w:cs="宋体"/>
          <w:color w:val="000000"/>
          <w:kern w:val="0"/>
          <w:sz w:val="24"/>
          <w:szCs w:val="24"/>
        </w:rPr>
        <w:t>模型</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质量管理虚拟样板包括</w:t>
      </w:r>
      <w:r>
        <w:rPr>
          <w:rFonts w:hint="eastAsia" w:cs="Times New Roman"/>
          <w:b w:val="0"/>
          <w:bCs/>
          <w:snapToGrid/>
          <w:kern w:val="2"/>
          <w:sz w:val="24"/>
          <w:szCs w:val="24"/>
          <w:lang w:val="en-US" w:eastAsia="zh-CN"/>
        </w:rPr>
        <w:t>主体结构样板、主体工程样板、工法样板、做法样板等。</w:t>
      </w:r>
    </w:p>
    <w:p w14:paraId="2C9F8F17">
      <w:pPr>
        <w:keepNext w:val="0"/>
        <w:keepLines w:val="0"/>
        <w:widowControl/>
        <w:suppressLineNumbers w:val="0"/>
        <w:spacing w:line="360" w:lineRule="auto"/>
        <w:jc w:val="left"/>
        <w:rPr>
          <w:rFonts w:hint="eastAsia"/>
          <w:sz w:val="24"/>
          <w:lang w:val="en-US" w:eastAsia="zh-CN"/>
        </w:rPr>
      </w:pPr>
      <w:r>
        <w:rPr>
          <w:rFonts w:ascii="TimesNewRomanPS-BoldMT" w:hAnsi="TimesNewRomanPS-BoldMT" w:cs="宋体"/>
          <w:b/>
          <w:bCs/>
          <w:color w:val="000000"/>
          <w:kern w:val="0"/>
          <w:sz w:val="24"/>
          <w:szCs w:val="24"/>
        </w:rPr>
        <w:t xml:space="preserve">6.1.5 </w:t>
      </w:r>
      <w:r>
        <w:rPr>
          <w:rFonts w:ascii="宋体" w:hAnsi="宋体" w:cs="宋体"/>
          <w:color w:val="000000"/>
          <w:kern w:val="0"/>
          <w:sz w:val="24"/>
          <w:szCs w:val="24"/>
        </w:rPr>
        <w:t>基于虚拟样板的质量管理宜按部位、时间等对质量问题进行汇总和展示</w:t>
      </w:r>
      <w:r>
        <w:rPr>
          <w:rFonts w:hint="eastAsia" w:ascii="宋体" w:hAnsi="宋体" w:cs="宋体"/>
          <w:color w:val="000000"/>
          <w:kern w:val="0"/>
          <w:sz w:val="24"/>
          <w:szCs w:val="24"/>
          <w:lang w:eastAsia="zh-CN"/>
        </w:rPr>
        <w:t>。</w:t>
      </w:r>
      <w:r>
        <w:rPr>
          <w:sz w:val="24"/>
        </w:rPr>
        <w:t>虚拟样板管理协同作业平台</w:t>
      </w:r>
      <w:r>
        <w:rPr>
          <w:rFonts w:hint="eastAsia"/>
          <w:sz w:val="24"/>
          <w:lang w:val="en-US" w:eastAsia="zh-CN"/>
        </w:rPr>
        <w:t>设置质量管理模块，提供质量问题、质量检查、质量资料、质量动态等内容，供参与各方及时反馈和共享信息。</w:t>
      </w:r>
    </w:p>
    <w:p w14:paraId="1B3D19E3">
      <w:pPr>
        <w:keepNext w:val="0"/>
        <w:keepLines w:val="0"/>
        <w:widowControl/>
        <w:suppressLineNumbers w:val="0"/>
        <w:spacing w:line="360" w:lineRule="auto"/>
        <w:jc w:val="left"/>
        <w:rPr>
          <w:rFonts w:hint="eastAsia"/>
          <w:sz w:val="24"/>
          <w:lang w:val="en-US" w:eastAsia="zh-CN"/>
        </w:rPr>
      </w:pPr>
    </w:p>
    <w:p w14:paraId="7BEF04D1">
      <w:pPr>
        <w:keepNext/>
        <w:keepLines/>
        <w:spacing w:before="240" w:after="240" w:line="360" w:lineRule="auto"/>
        <w:jc w:val="center"/>
        <w:outlineLvl w:val="1"/>
        <w:rPr>
          <w:rFonts w:hint="default"/>
          <w:b/>
          <w:bCs/>
          <w:sz w:val="24"/>
          <w:szCs w:val="32"/>
        </w:rPr>
      </w:pPr>
      <w:r>
        <w:rPr>
          <w:b/>
          <w:bCs/>
          <w:sz w:val="24"/>
          <w:szCs w:val="32"/>
        </w:rPr>
        <w:t>6. 2  安全管理</w:t>
      </w:r>
    </w:p>
    <w:p w14:paraId="2D1FF4EB">
      <w:pPr>
        <w:keepNext w:val="0"/>
        <w:keepLines w:val="0"/>
        <w:widowControl/>
        <w:suppressLineNumbers w:val="0"/>
        <w:spacing w:line="360" w:lineRule="auto"/>
        <w:jc w:val="left"/>
        <w:rPr>
          <w:rFonts w:hint="eastAsia"/>
          <w:sz w:val="24"/>
          <w:lang w:val="en-US" w:eastAsia="zh-CN"/>
        </w:rPr>
      </w:pPr>
      <w:r>
        <w:rPr>
          <w:rFonts w:ascii="TimesNewRomanPS-BoldMT" w:hAnsi="TimesNewRomanPS-BoldMT" w:cs="宋体"/>
          <w:b/>
          <w:bCs/>
          <w:color w:val="000000"/>
          <w:kern w:val="0"/>
          <w:sz w:val="24"/>
          <w:szCs w:val="24"/>
        </w:rPr>
        <w:t xml:space="preserve">6.2.1 </w:t>
      </w:r>
      <w:r>
        <w:rPr>
          <w:rFonts w:ascii="宋体" w:hAnsi="宋体" w:cs="宋体"/>
          <w:color w:val="000000"/>
          <w:kern w:val="0"/>
          <w:sz w:val="24"/>
          <w:szCs w:val="24"/>
        </w:rPr>
        <w:t>基于虚拟样板的安全管理应建立安全管理模型</w:t>
      </w:r>
      <w:r>
        <w:rPr>
          <w:rFonts w:hint="eastAsia" w:ascii="宋体" w:hAnsi="宋体" w:cs="宋体"/>
          <w:color w:val="000000"/>
          <w:kern w:val="0"/>
          <w:sz w:val="24"/>
          <w:szCs w:val="24"/>
          <w:lang w:eastAsia="zh-CN"/>
        </w:rPr>
        <w:t>。</w:t>
      </w:r>
      <w:r>
        <w:rPr>
          <w:sz w:val="24"/>
        </w:rPr>
        <w:t>虚拟样板管理协同作业平台</w:t>
      </w:r>
      <w:r>
        <w:rPr>
          <w:rFonts w:hint="eastAsia"/>
          <w:sz w:val="24"/>
          <w:lang w:val="en-US" w:eastAsia="zh-CN"/>
        </w:rPr>
        <w:t>设置安全管理模块，提供安全问题、安全检查、安全资料、安全动态等内容，供参与各方及时反馈和共享信息。</w:t>
      </w:r>
    </w:p>
    <w:p w14:paraId="5BBE5F00">
      <w:pPr>
        <w:keepNext w:val="0"/>
        <w:keepLines w:val="0"/>
        <w:widowControl/>
        <w:suppressLineNumbers w:val="0"/>
        <w:spacing w:line="360" w:lineRule="auto"/>
        <w:jc w:val="left"/>
        <w:rPr>
          <w:rFonts w:hint="eastAsia"/>
          <w:sz w:val="24"/>
          <w:lang w:val="en-US" w:eastAsia="zh-CN"/>
        </w:rPr>
      </w:pPr>
    </w:p>
    <w:p w14:paraId="5B3E0185">
      <w:pPr>
        <w:rPr>
          <w:rFonts w:hint="eastAsia"/>
          <w:sz w:val="24"/>
          <w:lang w:val="en-US" w:eastAsia="zh-CN"/>
        </w:rPr>
      </w:pPr>
      <w:r>
        <w:rPr>
          <w:rFonts w:hint="eastAsia"/>
          <w:sz w:val="24"/>
          <w:lang w:val="en-US" w:eastAsia="zh-CN"/>
        </w:rPr>
        <w:br w:type="page"/>
      </w:r>
    </w:p>
    <w:p w14:paraId="2EE93C45">
      <w:pPr>
        <w:keepNext w:val="0"/>
        <w:keepLines w:val="0"/>
        <w:widowControl/>
        <w:suppressLineNumbers w:val="0"/>
        <w:spacing w:line="360" w:lineRule="auto"/>
        <w:jc w:val="left"/>
        <w:rPr>
          <w:rFonts w:hint="eastAsia"/>
          <w:sz w:val="24"/>
          <w:lang w:val="en-US" w:eastAsia="zh-CN"/>
        </w:rPr>
      </w:pPr>
    </w:p>
    <w:p w14:paraId="2067D48C">
      <w:pPr>
        <w:keepNext w:val="0"/>
        <w:keepLines w:val="0"/>
        <w:widowControl/>
        <w:suppressLineNumbers w:val="0"/>
        <w:spacing w:line="360" w:lineRule="auto"/>
        <w:jc w:val="left"/>
        <w:rPr>
          <w:rFonts w:hint="eastAsia"/>
          <w:sz w:val="24"/>
          <w:lang w:val="en-US" w:eastAsia="zh-CN"/>
        </w:rPr>
      </w:pPr>
    </w:p>
    <w:p w14:paraId="2592E61A">
      <w:pPr>
        <w:spacing w:line="360" w:lineRule="auto"/>
        <w:jc w:val="center"/>
        <w:outlineLvl w:val="0"/>
        <w:rPr>
          <w:rStyle w:val="49"/>
          <w:rFonts w:hint="default"/>
          <w:b w:val="0"/>
          <w:szCs w:val="28"/>
        </w:rPr>
      </w:pPr>
      <w:r>
        <w:rPr>
          <w:rStyle w:val="49"/>
          <w:b w:val="0"/>
          <w:szCs w:val="28"/>
        </w:rPr>
        <w:t>7 平台运行与维护</w:t>
      </w:r>
    </w:p>
    <w:p w14:paraId="3682CB33">
      <w:pPr>
        <w:pStyle w:val="3"/>
        <w:jc w:val="center"/>
        <w:rPr>
          <w:rStyle w:val="49"/>
          <w:rFonts w:hint="default" w:eastAsia="宋体" w:cs="宋体"/>
          <w:b/>
          <w:bCs w:val="0"/>
          <w:szCs w:val="24"/>
        </w:rPr>
      </w:pPr>
      <w:r>
        <w:t>7.1 一般规定</w:t>
      </w:r>
    </w:p>
    <w:p w14:paraId="7C8F4FDF">
      <w:pPr>
        <w:spacing w:line="360" w:lineRule="auto"/>
        <w:jc w:val="left"/>
        <w:rPr>
          <w:rFonts w:hint="eastAsia" w:cs="宋体"/>
          <w:color w:val="000000"/>
          <w:kern w:val="0"/>
          <w:sz w:val="24"/>
          <w:szCs w:val="24"/>
          <w:lang w:val="en-US" w:eastAsia="zh-CN"/>
        </w:rPr>
      </w:pPr>
      <w:r>
        <w:rPr>
          <w:rFonts w:cs="宋体"/>
          <w:b/>
          <w:bCs/>
          <w:color w:val="000000"/>
          <w:kern w:val="0"/>
          <w:sz w:val="24"/>
          <w:szCs w:val="24"/>
        </w:rPr>
        <w:t>7</w:t>
      </w:r>
      <w:r>
        <w:rPr>
          <w:rFonts w:hint="default" w:cs="宋体"/>
          <w:b/>
          <w:bCs/>
          <w:color w:val="000000"/>
          <w:kern w:val="0"/>
          <w:sz w:val="24"/>
          <w:szCs w:val="24"/>
        </w:rPr>
        <w:t>.1.1</w:t>
      </w:r>
      <w:r>
        <w:rPr>
          <w:rFonts w:cs="宋体"/>
          <w:color w:val="000000"/>
          <w:kern w:val="0"/>
          <w:sz w:val="24"/>
          <w:szCs w:val="24"/>
        </w:rPr>
        <w:t>平台的</w:t>
      </w:r>
      <w:r>
        <w:rPr>
          <w:rFonts w:hint="default" w:cs="宋体"/>
          <w:color w:val="000000"/>
          <w:kern w:val="0"/>
          <w:sz w:val="24"/>
          <w:szCs w:val="24"/>
        </w:rPr>
        <w:t>运维模型应确保相关几何信息和非几何信息准确和完整，并及时进行维护。</w:t>
      </w:r>
      <w:r>
        <w:rPr>
          <w:sz w:val="24"/>
        </w:rPr>
        <w:t>虚拟样板管理协同作业平台</w:t>
      </w:r>
      <w:r>
        <w:rPr>
          <w:rFonts w:hint="eastAsia"/>
          <w:sz w:val="24"/>
          <w:lang w:val="en-US" w:eastAsia="zh-CN"/>
        </w:rPr>
        <w:t>的</w:t>
      </w:r>
      <w:r>
        <w:rPr>
          <w:rFonts w:hint="eastAsia" w:cs="宋体"/>
          <w:color w:val="000000"/>
          <w:kern w:val="0"/>
          <w:sz w:val="24"/>
          <w:szCs w:val="24"/>
          <w:lang w:val="en-US" w:eastAsia="zh-CN"/>
        </w:rPr>
        <w:t>协同管理模块，设置公告、工程动态、联系单、问题、任务等及时反馈信息。</w:t>
      </w:r>
    </w:p>
    <w:p w14:paraId="0C1E4C23">
      <w:pPr>
        <w:spacing w:line="360" w:lineRule="auto"/>
        <w:jc w:val="left"/>
        <w:rPr>
          <w:rFonts w:hint="eastAsia" w:cs="宋体"/>
          <w:color w:val="000000"/>
          <w:kern w:val="0"/>
          <w:sz w:val="24"/>
          <w:szCs w:val="24"/>
          <w:lang w:val="en-US" w:eastAsia="zh-CN"/>
        </w:rPr>
      </w:pPr>
    </w:p>
    <w:p w14:paraId="12BA8D66">
      <w:pPr>
        <w:pStyle w:val="3"/>
        <w:jc w:val="center"/>
        <w:rPr>
          <w:rStyle w:val="49"/>
          <w:rFonts w:hint="default" w:eastAsia="宋体" w:cs="宋体"/>
          <w:b/>
          <w:bCs w:val="0"/>
          <w:sz w:val="24"/>
          <w:szCs w:val="24"/>
        </w:rPr>
      </w:pPr>
      <w:r>
        <w:rPr>
          <w:rStyle w:val="49"/>
          <w:rFonts w:eastAsia="宋体" w:cs="宋体"/>
          <w:b/>
          <w:bCs w:val="0"/>
          <w:sz w:val="24"/>
          <w:szCs w:val="24"/>
        </w:rPr>
        <w:t>7.3平台空间和资产管理</w:t>
      </w:r>
    </w:p>
    <w:p w14:paraId="712730CD">
      <w:pPr>
        <w:spacing w:line="360" w:lineRule="auto"/>
        <w:jc w:val="left"/>
        <w:outlineLvl w:val="2"/>
        <w:rPr>
          <w:rFonts w:hint="default" w:eastAsia="宋体" w:cs="宋体"/>
          <w:color w:val="000000"/>
          <w:kern w:val="0"/>
          <w:sz w:val="24"/>
          <w:szCs w:val="24"/>
          <w:lang w:val="en-US" w:eastAsia="zh-CN"/>
        </w:rPr>
      </w:pPr>
      <w:r>
        <w:rPr>
          <w:rFonts w:cs="宋体"/>
          <w:b/>
          <w:bCs/>
          <w:color w:val="000000"/>
          <w:kern w:val="0"/>
          <w:sz w:val="24"/>
          <w:szCs w:val="24"/>
        </w:rPr>
        <w:t>7.3.1</w:t>
      </w:r>
      <w:r>
        <w:rPr>
          <w:rFonts w:hint="default" w:cs="宋体"/>
          <w:color w:val="000000"/>
          <w:kern w:val="0"/>
          <w:sz w:val="24"/>
          <w:szCs w:val="24"/>
        </w:rPr>
        <w:t>运维模型应具备空间与资产管理信息。</w:t>
      </w:r>
      <w:r>
        <w:rPr>
          <w:rFonts w:hint="eastAsia" w:cs="宋体"/>
          <w:color w:val="000000"/>
          <w:kern w:val="0"/>
          <w:sz w:val="24"/>
          <w:szCs w:val="24"/>
          <w:lang w:val="en-US" w:eastAsia="zh-CN"/>
        </w:rPr>
        <w:t>从建造阶段，到交付后的运维阶段，项目看板可以体现运维模型的空间信息和资产管理信息。</w:t>
      </w:r>
    </w:p>
    <w:p w14:paraId="14F5539E">
      <w:pPr>
        <w:spacing w:line="360" w:lineRule="auto"/>
        <w:jc w:val="left"/>
        <w:rPr>
          <w:rFonts w:hint="default" w:cs="宋体"/>
          <w:color w:val="000000"/>
          <w:kern w:val="0"/>
          <w:sz w:val="24"/>
          <w:szCs w:val="24"/>
          <w:lang w:val="en-US" w:eastAsia="zh-CN"/>
        </w:rPr>
      </w:pPr>
    </w:p>
    <w:p w14:paraId="1B7CAEF4">
      <w:pPr>
        <w:keepNext w:val="0"/>
        <w:keepLines w:val="0"/>
        <w:widowControl/>
        <w:suppressLineNumbers w:val="0"/>
        <w:spacing w:line="360" w:lineRule="auto"/>
        <w:jc w:val="left"/>
        <w:rPr>
          <w:rFonts w:hint="eastAsia"/>
          <w:sz w:val="24"/>
          <w:lang w:val="en-US" w:eastAsia="zh-CN"/>
        </w:rPr>
      </w:pPr>
    </w:p>
    <w:p w14:paraId="4D736F6E">
      <w:pPr>
        <w:keepNext w:val="0"/>
        <w:keepLines w:val="0"/>
        <w:widowControl/>
        <w:suppressLineNumbers w:val="0"/>
        <w:spacing w:line="360" w:lineRule="auto"/>
        <w:jc w:val="left"/>
        <w:rPr>
          <w:rFonts w:hint="default"/>
          <w:sz w:val="24"/>
          <w:lang w:val="en-US" w:eastAsia="zh-CN"/>
        </w:rPr>
      </w:pPr>
    </w:p>
    <w:p w14:paraId="22297F8B">
      <w:pPr>
        <w:keepNext w:val="0"/>
        <w:keepLines w:val="0"/>
        <w:widowControl/>
        <w:suppressLineNumbers w:val="0"/>
        <w:spacing w:line="360" w:lineRule="auto"/>
        <w:jc w:val="left"/>
        <w:rPr>
          <w:rFonts w:hint="default" w:cs="Times New Roman"/>
          <w:b w:val="0"/>
          <w:bCs/>
          <w:snapToGrid/>
          <w:kern w:val="2"/>
          <w:sz w:val="24"/>
          <w:szCs w:val="24"/>
          <w:lang w:val="en-US" w:eastAsia="zh-CN"/>
        </w:rPr>
      </w:pPr>
    </w:p>
    <w:p w14:paraId="0CDF42A8">
      <w:pPr>
        <w:spacing w:line="360" w:lineRule="auto"/>
        <w:rPr>
          <w:rFonts w:hint="default"/>
          <w:sz w:val="24"/>
        </w:rPr>
      </w:pPr>
    </w:p>
    <w:p w14:paraId="6E395303">
      <w:pPr>
        <w:spacing w:line="360" w:lineRule="auto"/>
        <w:rPr>
          <w:rFonts w:hint="default" w:cs="宋体"/>
          <w:sz w:val="24"/>
          <w:szCs w:val="24"/>
          <w:lang w:val="en-US" w:eastAsia="zh-CN"/>
        </w:rPr>
      </w:pPr>
    </w:p>
    <w:p w14:paraId="0D296BC9">
      <w:pPr>
        <w:spacing w:line="360" w:lineRule="auto"/>
        <w:rPr>
          <w:rFonts w:hint="eastAsia"/>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New Roman Bold">
    <w:altName w:val="Times New Roman"/>
    <w:panose1 w:val="02020803070505020304"/>
    <w:charset w:val="00"/>
    <w:family w:val="auto"/>
    <w:pitch w:val="default"/>
    <w:sig w:usb0="00000000" w:usb1="00000000" w:usb2="00000001" w:usb3="00000000" w:csb0="400001BF" w:csb1="DFF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onstantia">
    <w:panose1 w:val="02030602050306030303"/>
    <w:charset w:val="00"/>
    <w:family w:val="roman"/>
    <w:pitch w:val="default"/>
    <w:sig w:usb0="A00002EF" w:usb1="4000204B" w:usb2="00000000" w:usb3="00000000" w:csb0="2000019F" w:csb1="00000000"/>
  </w:font>
  <w:font w:name="楷体">
    <w:panose1 w:val="02010609060101010101"/>
    <w:charset w:val="86"/>
    <w:family w:val="modern"/>
    <w:pitch w:val="default"/>
    <w:sig w:usb0="800002BF" w:usb1="38CF7CFA" w:usb2="00000016" w:usb3="00000000" w:csb0="00040001" w:csb1="00000000"/>
  </w:font>
  <w:font w:name="TimesNewRomanPS-BoldMT">
    <w:altName w:val="Times New Roman"/>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C3579">
    <w:pPr>
      <w:pStyle w:val="9"/>
      <w:jc w:val="right"/>
      <w:rPr>
        <w:rFonts w:hint="default"/>
      </w:rPr>
    </w:pPr>
  </w:p>
  <w:p w14:paraId="13DD2AF0">
    <w:pPr>
      <w:pStyle w:val="9"/>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4326E">
    <w:pPr>
      <w:pStyle w:val="9"/>
      <w:rPr>
        <w:rFonts w:hint="default"/>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953E82">
                          <w:pPr>
                            <w:pStyle w:val="9"/>
                            <w:rPr>
                              <w:rFonts w:hint="default"/>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7953E82">
                    <w:pPr>
                      <w:pStyle w:val="9"/>
                      <w:rPr>
                        <w:rFonts w:hint="default"/>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ED443">
    <w:pPr>
      <w:pStyle w:val="9"/>
      <w:rPr>
        <w:rFonts w:hint="default"/>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534269">
                          <w:pPr>
                            <w:pStyle w:val="9"/>
                            <w:rPr>
                              <w:rFonts w:hint="default"/>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1534269">
                    <w:pPr>
                      <w:pStyle w:val="9"/>
                      <w:rPr>
                        <w:rFonts w:hint="default"/>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5A9DA">
    <w:pPr>
      <w:pStyle w:val="9"/>
      <w:rPr>
        <w:rFonts w:hint="default"/>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47B752">
                          <w:pPr>
                            <w:pStyle w:val="9"/>
                            <w:rPr>
                              <w:rFonts w:hint="default"/>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A47B752">
                    <w:pPr>
                      <w:pStyle w:val="9"/>
                      <w:rPr>
                        <w:rFonts w:hint="default"/>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1892A">
    <w:pPr>
      <w:pStyle w:val="10"/>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decimal"/>
      <w:lvlText w:val="%1)"/>
      <w:lvlJc w:val="left"/>
      <w:pPr>
        <w:ind w:left="440" w:hanging="44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9D56266"/>
    <w:multiLevelType w:val="multilevel"/>
    <w:tmpl w:val="09D56266"/>
    <w:lvl w:ilvl="0" w:tentative="0">
      <w:start w:val="1"/>
      <w:numFmt w:val="decimal"/>
      <w:pStyle w:val="57"/>
      <w:lvlText w:val="%1"/>
      <w:lvlJc w:val="left"/>
      <w:pPr>
        <w:tabs>
          <w:tab w:val="left" w:pos="397"/>
        </w:tabs>
        <w:ind w:left="0" w:firstLine="0"/>
      </w:pPr>
      <w:rPr>
        <w:rFonts w:hint="default" w:ascii="Times New Roman" w:hAnsi="Times New Roman" w:eastAsiaTheme="majorEastAsia"/>
        <w:b/>
        <w:i w:val="0"/>
        <w:sz w:val="28"/>
      </w:rPr>
    </w:lvl>
    <w:lvl w:ilvl="1" w:tentative="0">
      <w:start w:val="1"/>
      <w:numFmt w:val="decimal"/>
      <w:lvlText w:val="%1.%2"/>
      <w:lvlJc w:val="left"/>
      <w:pPr>
        <w:tabs>
          <w:tab w:val="left" w:pos="3828"/>
        </w:tabs>
        <w:ind w:left="3261" w:firstLine="0"/>
      </w:pPr>
      <w:rPr>
        <w:rFonts w:hint="default" w:ascii="Times New Roman" w:hAnsi="Times New Roman" w:eastAsiaTheme="majorEastAsia"/>
        <w:b/>
        <w:i w:val="0"/>
      </w:rPr>
    </w:lvl>
    <w:lvl w:ilvl="2" w:tentative="0">
      <w:start w:val="1"/>
      <w:numFmt w:val="decimal"/>
      <w:lvlText w:val="%1.%2.%3"/>
      <w:lvlJc w:val="left"/>
      <w:pPr>
        <w:tabs>
          <w:tab w:val="left" w:pos="964"/>
        </w:tabs>
        <w:ind w:left="284" w:firstLine="0"/>
      </w:pPr>
      <w:rPr>
        <w:rFonts w:hint="default" w:ascii="Times New Roman" w:hAnsi="Times New Roman" w:eastAsia="宋体"/>
        <w:b/>
        <w:i w:val="0"/>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
    <w:nsid w:val="0A9A2FB0"/>
    <w:multiLevelType w:val="singleLevel"/>
    <w:tmpl w:val="0A9A2FB0"/>
    <w:lvl w:ilvl="0" w:tentative="0">
      <w:start w:val="4"/>
      <w:numFmt w:val="decimal"/>
      <w:suff w:val="space"/>
      <w:lvlText w:val="（%1）"/>
      <w:lvlJc w:val="left"/>
    </w:lvl>
  </w:abstractNum>
  <w:abstractNum w:abstractNumId="3">
    <w:nsid w:val="15FDC0EB"/>
    <w:multiLevelType w:val="singleLevel"/>
    <w:tmpl w:val="15FDC0EB"/>
    <w:lvl w:ilvl="0" w:tentative="0">
      <w:start w:val="1"/>
      <w:numFmt w:val="decimal"/>
      <w:suff w:val="nothing"/>
      <w:lvlText w:val="（%1）"/>
      <w:lvlJc w:val="left"/>
    </w:lvl>
  </w:abstractNum>
  <w:abstractNum w:abstractNumId="4">
    <w:nsid w:val="50B61823"/>
    <w:multiLevelType w:val="multilevel"/>
    <w:tmpl w:val="50B61823"/>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53C1C079"/>
    <w:multiLevelType w:val="multilevel"/>
    <w:tmpl w:val="53C1C079"/>
    <w:lvl w:ilvl="0" w:tentative="0">
      <w:start w:val="1"/>
      <w:numFmt w:val="decimal"/>
      <w:pStyle w:val="2"/>
      <w:lvlText w:val="%1"/>
      <w:lvlJc w:val="left"/>
      <w:pPr>
        <w:ind w:left="1000" w:hanging="432"/>
      </w:pPr>
      <w:rPr>
        <w:rFonts w:hint="eastAsia"/>
      </w:rPr>
    </w:lvl>
    <w:lvl w:ilvl="1" w:tentative="0">
      <w:start w:val="1"/>
      <w:numFmt w:val="decimal"/>
      <w:lvlText w:val="%1.%2"/>
      <w:lvlJc w:val="left"/>
      <w:pPr>
        <w:ind w:left="3128" w:hanging="576"/>
      </w:pPr>
      <w:rPr>
        <w:rFonts w:hint="default" w:ascii="Calibri" w:hAnsi="Calibri"/>
      </w:rPr>
    </w:lvl>
    <w:lvl w:ilvl="2" w:tentative="0">
      <w:start w:val="1"/>
      <w:numFmt w:val="decimal"/>
      <w:lvlText w:val="%1.%2.%3"/>
      <w:lvlJc w:val="left"/>
      <w:pPr>
        <w:ind w:left="1288" w:hanging="720"/>
      </w:pPr>
      <w:rPr>
        <w:b w:val="0"/>
        <w:bCs w:val="0"/>
        <w:i w:val="0"/>
        <w:iCs w:val="0"/>
        <w:caps w:val="0"/>
        <w:smallCaps w:val="0"/>
        <w:strike w:val="0"/>
        <w:dstrike w:val="0"/>
        <w:color w:val="000000"/>
        <w:spacing w:val="0"/>
        <w:position w:val="0"/>
        <w:u w:val="none"/>
      </w:rPr>
    </w:lvl>
    <w:lvl w:ilvl="3" w:tentative="0">
      <w:start w:val="1"/>
      <w:numFmt w:val="decimal"/>
      <w:pStyle w:val="5"/>
      <w:lvlText w:val="%1.%2.%3.%4"/>
      <w:lvlJc w:val="left"/>
      <w:pPr>
        <w:ind w:left="2566" w:hanging="864"/>
      </w:pPr>
      <w:rPr>
        <w:rFonts w:hint="default" w:ascii="Calibri" w:hAnsi="Calibri" w:cs="Times New Roman"/>
        <w:b/>
        <w:bCs w:val="0"/>
        <w:i w:val="0"/>
        <w:iCs w:val="0"/>
        <w:caps w:val="0"/>
        <w:smallCaps w:val="0"/>
        <w:strike w:val="0"/>
        <w:dstrike w:val="0"/>
        <w:snapToGrid w:val="0"/>
        <w:color w:val="000000"/>
        <w:spacing w:val="0"/>
        <w:w w:val="0"/>
        <w:kern w:val="0"/>
        <w:position w:val="0"/>
        <w:szCs w:val="16"/>
        <w:u w:val="none"/>
      </w:rPr>
    </w:lvl>
    <w:lvl w:ilvl="4" w:tentative="0">
      <w:start w:val="1"/>
      <w:numFmt w:val="decimal"/>
      <w:lvlText w:val="%1.%2.%3.%4.%5"/>
      <w:lvlJc w:val="left"/>
      <w:pPr>
        <w:ind w:left="1576" w:hanging="1008"/>
      </w:pPr>
      <w:rPr>
        <w:rFonts w:hint="eastAsia"/>
      </w:rPr>
    </w:lvl>
    <w:lvl w:ilvl="5" w:tentative="0">
      <w:start w:val="1"/>
      <w:numFmt w:val="decimal"/>
      <w:lvlText w:val="%1.%2.%3.%4.%5.%6"/>
      <w:lvlJc w:val="left"/>
      <w:pPr>
        <w:ind w:left="1720" w:hanging="1152"/>
      </w:pPr>
      <w:rPr>
        <w:rFonts w:hint="eastAsia"/>
      </w:rPr>
    </w:lvl>
    <w:lvl w:ilvl="6" w:tentative="0">
      <w:start w:val="1"/>
      <w:numFmt w:val="decimal"/>
      <w:lvlText w:val="%1.%2.%3.%4.%5.%6.%7"/>
      <w:lvlJc w:val="left"/>
      <w:pPr>
        <w:ind w:left="1864" w:hanging="1296"/>
      </w:pPr>
      <w:rPr>
        <w:rFonts w:hint="eastAsia"/>
      </w:rPr>
    </w:lvl>
    <w:lvl w:ilvl="7" w:tentative="0">
      <w:start w:val="1"/>
      <w:numFmt w:val="decimal"/>
      <w:lvlText w:val="%1.%2.%3.%4.%5.%6.%7.%8"/>
      <w:lvlJc w:val="left"/>
      <w:pPr>
        <w:ind w:left="2008" w:hanging="1440"/>
      </w:pPr>
      <w:rPr>
        <w:rFonts w:hint="eastAsia"/>
      </w:rPr>
    </w:lvl>
    <w:lvl w:ilvl="8" w:tentative="0">
      <w:start w:val="1"/>
      <w:numFmt w:val="decimal"/>
      <w:lvlText w:val="%1.%2.%3.%4.%5.%6.%7.%8.%9"/>
      <w:lvlJc w:val="left"/>
      <w:pPr>
        <w:ind w:left="2152" w:hanging="1584"/>
      </w:pPr>
      <w:rPr>
        <w:rFonts w:hint="eastAsia"/>
      </w:rPr>
    </w:lvl>
  </w:abstractNum>
  <w:abstractNum w:abstractNumId="6">
    <w:nsid w:val="54B7B236"/>
    <w:multiLevelType w:val="singleLevel"/>
    <w:tmpl w:val="54B7B236"/>
    <w:lvl w:ilvl="0" w:tentative="0">
      <w:start w:val="1"/>
      <w:numFmt w:val="upperLetter"/>
      <w:suff w:val="nothing"/>
      <w:lvlText w:val="%1."/>
      <w:lvlJc w:val="left"/>
    </w:lvl>
  </w:abstractNum>
  <w:abstractNum w:abstractNumId="7">
    <w:nsid w:val="61302143"/>
    <w:multiLevelType w:val="singleLevel"/>
    <w:tmpl w:val="61302143"/>
    <w:lvl w:ilvl="0" w:tentative="0">
      <w:start w:val="3"/>
      <w:numFmt w:val="decimal"/>
      <w:suff w:val="space"/>
      <w:lvlText w:val="(%1)"/>
      <w:lvlJc w:val="left"/>
    </w:lvl>
  </w:abstractNum>
  <w:abstractNum w:abstractNumId="8">
    <w:nsid w:val="6D69BBC4"/>
    <w:multiLevelType w:val="singleLevel"/>
    <w:tmpl w:val="6D69BBC4"/>
    <w:lvl w:ilvl="0" w:tentative="0">
      <w:start w:val="1"/>
      <w:numFmt w:val="decimal"/>
      <w:suff w:val="space"/>
      <w:lvlText w:val="%1)"/>
      <w:lvlJc w:val="left"/>
    </w:lvl>
  </w:abstractNum>
  <w:num w:numId="1">
    <w:abstractNumId w:val="5"/>
  </w:num>
  <w:num w:numId="2">
    <w:abstractNumId w:val="1"/>
  </w:num>
  <w:num w:numId="3">
    <w:abstractNumId w:val="6"/>
  </w:num>
  <w:num w:numId="4">
    <w:abstractNumId w:val="2"/>
  </w:num>
  <w:num w:numId="5">
    <w:abstractNumId w:val="3"/>
  </w:num>
  <w:num w:numId="6">
    <w:abstractNumId w:val="7"/>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3YzJjMTU0NDE0MDE1YTU5NTRlOWNkM2EyNzEyNDIifQ=="/>
  </w:docVars>
  <w:rsids>
    <w:rsidRoot w:val="5A29263F"/>
    <w:rsid w:val="00002607"/>
    <w:rsid w:val="00024A5F"/>
    <w:rsid w:val="00061F3E"/>
    <w:rsid w:val="00140D2B"/>
    <w:rsid w:val="001E17D1"/>
    <w:rsid w:val="00212B50"/>
    <w:rsid w:val="00266486"/>
    <w:rsid w:val="002E1508"/>
    <w:rsid w:val="002E1B3E"/>
    <w:rsid w:val="00373CF5"/>
    <w:rsid w:val="003B0C17"/>
    <w:rsid w:val="003B2E37"/>
    <w:rsid w:val="00411ADD"/>
    <w:rsid w:val="0043116D"/>
    <w:rsid w:val="004E720E"/>
    <w:rsid w:val="005062D5"/>
    <w:rsid w:val="00594196"/>
    <w:rsid w:val="00655B8A"/>
    <w:rsid w:val="0065709B"/>
    <w:rsid w:val="00687E4A"/>
    <w:rsid w:val="006B58E8"/>
    <w:rsid w:val="00710027"/>
    <w:rsid w:val="007B4820"/>
    <w:rsid w:val="007C7BA3"/>
    <w:rsid w:val="008502E6"/>
    <w:rsid w:val="008B47C7"/>
    <w:rsid w:val="008E437D"/>
    <w:rsid w:val="00AB2EF8"/>
    <w:rsid w:val="00B2494E"/>
    <w:rsid w:val="00B53EE6"/>
    <w:rsid w:val="00B6072A"/>
    <w:rsid w:val="00C04308"/>
    <w:rsid w:val="00C17B43"/>
    <w:rsid w:val="00C26164"/>
    <w:rsid w:val="00C65519"/>
    <w:rsid w:val="00CA5FF0"/>
    <w:rsid w:val="00CA7EEA"/>
    <w:rsid w:val="00CE3E5E"/>
    <w:rsid w:val="00CF2424"/>
    <w:rsid w:val="00D64AE1"/>
    <w:rsid w:val="00DE0319"/>
    <w:rsid w:val="00DE52CB"/>
    <w:rsid w:val="00E04279"/>
    <w:rsid w:val="00E06D80"/>
    <w:rsid w:val="00EE30D6"/>
    <w:rsid w:val="00F25E58"/>
    <w:rsid w:val="00F93F14"/>
    <w:rsid w:val="0174464E"/>
    <w:rsid w:val="01FF0067"/>
    <w:rsid w:val="02507091"/>
    <w:rsid w:val="02B524D4"/>
    <w:rsid w:val="03E72B61"/>
    <w:rsid w:val="04921C4C"/>
    <w:rsid w:val="04934A97"/>
    <w:rsid w:val="04D9696F"/>
    <w:rsid w:val="06367DD0"/>
    <w:rsid w:val="063F0EC0"/>
    <w:rsid w:val="06EB50A3"/>
    <w:rsid w:val="075E75DE"/>
    <w:rsid w:val="07797F74"/>
    <w:rsid w:val="09B37248"/>
    <w:rsid w:val="09C26227"/>
    <w:rsid w:val="0A281B2F"/>
    <w:rsid w:val="0A623810"/>
    <w:rsid w:val="0B681810"/>
    <w:rsid w:val="0BD641F6"/>
    <w:rsid w:val="0C272694"/>
    <w:rsid w:val="0D913B3D"/>
    <w:rsid w:val="0E2C21E4"/>
    <w:rsid w:val="0EA93835"/>
    <w:rsid w:val="0FE4089C"/>
    <w:rsid w:val="10B25894"/>
    <w:rsid w:val="11A02A7B"/>
    <w:rsid w:val="11EE5A02"/>
    <w:rsid w:val="13FF3EF7"/>
    <w:rsid w:val="141F66D1"/>
    <w:rsid w:val="14C87E92"/>
    <w:rsid w:val="14F17932"/>
    <w:rsid w:val="14F630F3"/>
    <w:rsid w:val="154929C8"/>
    <w:rsid w:val="160C6457"/>
    <w:rsid w:val="162B0FD3"/>
    <w:rsid w:val="163748E7"/>
    <w:rsid w:val="16C3745D"/>
    <w:rsid w:val="16D52CED"/>
    <w:rsid w:val="17A04949"/>
    <w:rsid w:val="17CB5F14"/>
    <w:rsid w:val="181D75BD"/>
    <w:rsid w:val="18847640"/>
    <w:rsid w:val="19630350"/>
    <w:rsid w:val="19996254"/>
    <w:rsid w:val="19C534ED"/>
    <w:rsid w:val="19EC6CCB"/>
    <w:rsid w:val="19F67ACE"/>
    <w:rsid w:val="1A09162B"/>
    <w:rsid w:val="1A814BEC"/>
    <w:rsid w:val="1CBF2405"/>
    <w:rsid w:val="1D8842D0"/>
    <w:rsid w:val="1E024769"/>
    <w:rsid w:val="1E731769"/>
    <w:rsid w:val="1E967206"/>
    <w:rsid w:val="1FAB2A10"/>
    <w:rsid w:val="1FC34D6B"/>
    <w:rsid w:val="209354CA"/>
    <w:rsid w:val="20C75D9C"/>
    <w:rsid w:val="21BA6FAF"/>
    <w:rsid w:val="21D00C81"/>
    <w:rsid w:val="2268710B"/>
    <w:rsid w:val="234709FA"/>
    <w:rsid w:val="23A82B88"/>
    <w:rsid w:val="24433A08"/>
    <w:rsid w:val="244B0A92"/>
    <w:rsid w:val="244D31C9"/>
    <w:rsid w:val="25210190"/>
    <w:rsid w:val="253F23A5"/>
    <w:rsid w:val="25C40AFC"/>
    <w:rsid w:val="263B69FA"/>
    <w:rsid w:val="26E53821"/>
    <w:rsid w:val="272F7AD6"/>
    <w:rsid w:val="27E40FE2"/>
    <w:rsid w:val="28341D7A"/>
    <w:rsid w:val="289B3D96"/>
    <w:rsid w:val="28A569C3"/>
    <w:rsid w:val="28F2772E"/>
    <w:rsid w:val="29553849"/>
    <w:rsid w:val="2A4940FA"/>
    <w:rsid w:val="2B12230A"/>
    <w:rsid w:val="2BF37A45"/>
    <w:rsid w:val="2D6D7CCB"/>
    <w:rsid w:val="2EA8720D"/>
    <w:rsid w:val="2F1202AE"/>
    <w:rsid w:val="2F4A02C4"/>
    <w:rsid w:val="2FBC2844"/>
    <w:rsid w:val="30D54403"/>
    <w:rsid w:val="30FA7AC8"/>
    <w:rsid w:val="32036029"/>
    <w:rsid w:val="3207656F"/>
    <w:rsid w:val="32244DFC"/>
    <w:rsid w:val="3342413D"/>
    <w:rsid w:val="347831DE"/>
    <w:rsid w:val="34855319"/>
    <w:rsid w:val="34E35451"/>
    <w:rsid w:val="3695733D"/>
    <w:rsid w:val="37425D25"/>
    <w:rsid w:val="37AE4173"/>
    <w:rsid w:val="38A31F2B"/>
    <w:rsid w:val="38D155B2"/>
    <w:rsid w:val="39496DF2"/>
    <w:rsid w:val="39565AB7"/>
    <w:rsid w:val="3B5B5607"/>
    <w:rsid w:val="3B6C7061"/>
    <w:rsid w:val="3BA945C4"/>
    <w:rsid w:val="3BDD426E"/>
    <w:rsid w:val="3C460065"/>
    <w:rsid w:val="3C7E77FF"/>
    <w:rsid w:val="3C964B49"/>
    <w:rsid w:val="3CAC21A2"/>
    <w:rsid w:val="3CB11983"/>
    <w:rsid w:val="3DBD4357"/>
    <w:rsid w:val="3E6D7A47"/>
    <w:rsid w:val="3E923F06"/>
    <w:rsid w:val="3EE36631"/>
    <w:rsid w:val="3F1B7587"/>
    <w:rsid w:val="3FD11DF9"/>
    <w:rsid w:val="3FEC4A80"/>
    <w:rsid w:val="402D5E60"/>
    <w:rsid w:val="40861EE8"/>
    <w:rsid w:val="40DC6E16"/>
    <w:rsid w:val="41385E07"/>
    <w:rsid w:val="413C5142"/>
    <w:rsid w:val="41870F04"/>
    <w:rsid w:val="418A6353"/>
    <w:rsid w:val="42672AE3"/>
    <w:rsid w:val="42980662"/>
    <w:rsid w:val="42D9578F"/>
    <w:rsid w:val="43333F4B"/>
    <w:rsid w:val="43D97719"/>
    <w:rsid w:val="442F13DF"/>
    <w:rsid w:val="44476729"/>
    <w:rsid w:val="444D7E4A"/>
    <w:rsid w:val="445A2900"/>
    <w:rsid w:val="457C32C6"/>
    <w:rsid w:val="477261B2"/>
    <w:rsid w:val="484216E1"/>
    <w:rsid w:val="496326CD"/>
    <w:rsid w:val="4AA403A9"/>
    <w:rsid w:val="4B0615CD"/>
    <w:rsid w:val="4B7F0E9E"/>
    <w:rsid w:val="4C0F2222"/>
    <w:rsid w:val="4C4A325A"/>
    <w:rsid w:val="4E960E86"/>
    <w:rsid w:val="4EF37BD9"/>
    <w:rsid w:val="4F493C9D"/>
    <w:rsid w:val="4F517CEF"/>
    <w:rsid w:val="4F7A20A8"/>
    <w:rsid w:val="4FAA2095"/>
    <w:rsid w:val="4FD25A40"/>
    <w:rsid w:val="509B0528"/>
    <w:rsid w:val="509C604E"/>
    <w:rsid w:val="52522E68"/>
    <w:rsid w:val="529E60AD"/>
    <w:rsid w:val="52EA12F3"/>
    <w:rsid w:val="534721DD"/>
    <w:rsid w:val="53915BAC"/>
    <w:rsid w:val="53E61ABA"/>
    <w:rsid w:val="54556C40"/>
    <w:rsid w:val="54EA382C"/>
    <w:rsid w:val="553D7E00"/>
    <w:rsid w:val="554271C4"/>
    <w:rsid w:val="55465E74"/>
    <w:rsid w:val="56231292"/>
    <w:rsid w:val="56CE388C"/>
    <w:rsid w:val="571E77BD"/>
    <w:rsid w:val="575E405D"/>
    <w:rsid w:val="57623B4D"/>
    <w:rsid w:val="58474AF1"/>
    <w:rsid w:val="586D393C"/>
    <w:rsid w:val="58BF6D7E"/>
    <w:rsid w:val="58F76517"/>
    <w:rsid w:val="590B1FC3"/>
    <w:rsid w:val="59401C6C"/>
    <w:rsid w:val="5A29263F"/>
    <w:rsid w:val="5AC16DDD"/>
    <w:rsid w:val="5B6B7E45"/>
    <w:rsid w:val="5C6B34A4"/>
    <w:rsid w:val="5CE01613"/>
    <w:rsid w:val="5D21082D"/>
    <w:rsid w:val="5D775E79"/>
    <w:rsid w:val="5E6430B2"/>
    <w:rsid w:val="5FBA3FD4"/>
    <w:rsid w:val="600D4872"/>
    <w:rsid w:val="60596603"/>
    <w:rsid w:val="60940AF0"/>
    <w:rsid w:val="6122442E"/>
    <w:rsid w:val="615D7134"/>
    <w:rsid w:val="6171108E"/>
    <w:rsid w:val="61A56906"/>
    <w:rsid w:val="61C37FAA"/>
    <w:rsid w:val="61F21F72"/>
    <w:rsid w:val="62F66A3A"/>
    <w:rsid w:val="634A7BFD"/>
    <w:rsid w:val="64901967"/>
    <w:rsid w:val="653D665E"/>
    <w:rsid w:val="658E1FB1"/>
    <w:rsid w:val="65F7502C"/>
    <w:rsid w:val="66953AB9"/>
    <w:rsid w:val="66FF265E"/>
    <w:rsid w:val="67226E55"/>
    <w:rsid w:val="6773068C"/>
    <w:rsid w:val="68327927"/>
    <w:rsid w:val="68AC63EF"/>
    <w:rsid w:val="694D7A8E"/>
    <w:rsid w:val="69564B94"/>
    <w:rsid w:val="6A4470E3"/>
    <w:rsid w:val="6B150B88"/>
    <w:rsid w:val="6B6438BA"/>
    <w:rsid w:val="6B955C0E"/>
    <w:rsid w:val="6C613F7C"/>
    <w:rsid w:val="6C85432F"/>
    <w:rsid w:val="6D1159A2"/>
    <w:rsid w:val="6D2232F1"/>
    <w:rsid w:val="6D725D15"/>
    <w:rsid w:val="6DA305C4"/>
    <w:rsid w:val="6DFA6436"/>
    <w:rsid w:val="6E113780"/>
    <w:rsid w:val="6EA41699"/>
    <w:rsid w:val="6F451933"/>
    <w:rsid w:val="70A26911"/>
    <w:rsid w:val="71202F46"/>
    <w:rsid w:val="72834520"/>
    <w:rsid w:val="732E2778"/>
    <w:rsid w:val="73591E51"/>
    <w:rsid w:val="739E1612"/>
    <w:rsid w:val="74AE06FF"/>
    <w:rsid w:val="74FD4A5E"/>
    <w:rsid w:val="752244C4"/>
    <w:rsid w:val="75521133"/>
    <w:rsid w:val="75C31803"/>
    <w:rsid w:val="76B52D5A"/>
    <w:rsid w:val="772E53A2"/>
    <w:rsid w:val="77784870"/>
    <w:rsid w:val="77A13DC6"/>
    <w:rsid w:val="77BF249E"/>
    <w:rsid w:val="789D27E0"/>
    <w:rsid w:val="78DF4BA6"/>
    <w:rsid w:val="78E83887"/>
    <w:rsid w:val="792E3438"/>
    <w:rsid w:val="79416086"/>
    <w:rsid w:val="79F12E09"/>
    <w:rsid w:val="7A730C57"/>
    <w:rsid w:val="7AA91A40"/>
    <w:rsid w:val="7B1B3E90"/>
    <w:rsid w:val="7B4F113F"/>
    <w:rsid w:val="7C4A67DB"/>
    <w:rsid w:val="7D050953"/>
    <w:rsid w:val="7D38498B"/>
    <w:rsid w:val="7D893333"/>
    <w:rsid w:val="7E8835EA"/>
    <w:rsid w:val="7EEC5082"/>
    <w:rsid w:val="7F6C2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2">
    <w:name w:val="heading 1"/>
    <w:basedOn w:val="1"/>
    <w:next w:val="1"/>
    <w:link w:val="49"/>
    <w:autoRedefine/>
    <w:qFormat/>
    <w:uiPriority w:val="9"/>
    <w:pPr>
      <w:numPr>
        <w:ilvl w:val="0"/>
        <w:numId w:val="1"/>
      </w:numPr>
      <w:spacing w:line="360" w:lineRule="auto"/>
      <w:ind w:left="998" w:hanging="431"/>
      <w:jc w:val="left"/>
      <w:outlineLvl w:val="0"/>
    </w:pPr>
    <w:rPr>
      <w:b/>
      <w:bCs/>
      <w:kern w:val="44"/>
      <w:sz w:val="32"/>
      <w:szCs w:val="44"/>
    </w:rPr>
  </w:style>
  <w:style w:type="paragraph" w:styleId="3">
    <w:name w:val="heading 2"/>
    <w:basedOn w:val="1"/>
    <w:next w:val="1"/>
    <w:link w:val="51"/>
    <w:autoRedefine/>
    <w:unhideWhenUsed/>
    <w:qFormat/>
    <w:uiPriority w:val="9"/>
    <w:pPr>
      <w:keepNext/>
      <w:keepLines/>
      <w:spacing w:line="360" w:lineRule="auto"/>
      <w:outlineLvl w:val="1"/>
    </w:pPr>
    <w:rPr>
      <w:rFonts w:ascii="Times New Roman Bold" w:hAnsi="Times New Roman Bold" w:cstheme="majorBidi"/>
      <w:b/>
      <w:bCs/>
      <w:sz w:val="24"/>
      <w:szCs w:val="32"/>
    </w:rPr>
  </w:style>
  <w:style w:type="paragraph" w:styleId="4">
    <w:name w:val="heading 3"/>
    <w:basedOn w:val="1"/>
    <w:next w:val="1"/>
    <w:autoRedefine/>
    <w:semiHidden/>
    <w:unhideWhenUsed/>
    <w:qFormat/>
    <w:uiPriority w:val="9"/>
    <w:pPr>
      <w:keepNext/>
      <w:keepLines/>
      <w:ind w:left="210" w:leftChars="100" w:right="210" w:rightChars="100"/>
      <w:jc w:val="left"/>
      <w:outlineLvl w:val="2"/>
    </w:pPr>
    <w:rPr>
      <w:b/>
      <w:bCs/>
      <w:snapToGrid w:val="0"/>
      <w:kern w:val="0"/>
      <w:sz w:val="24"/>
      <w:szCs w:val="28"/>
    </w:rPr>
  </w:style>
  <w:style w:type="paragraph" w:styleId="5">
    <w:name w:val="heading 4"/>
    <w:basedOn w:val="1"/>
    <w:next w:val="1"/>
    <w:autoRedefine/>
    <w:semiHidden/>
    <w:unhideWhenUsed/>
    <w:qFormat/>
    <w:uiPriority w:val="9"/>
    <w:pPr>
      <w:keepNext/>
      <w:keepLines/>
      <w:numPr>
        <w:ilvl w:val="3"/>
        <w:numId w:val="1"/>
      </w:numPr>
      <w:ind w:firstLine="0"/>
      <w:outlineLvl w:val="3"/>
    </w:pPr>
    <w:rPr>
      <w:bCs/>
      <w:kern w:val="0"/>
      <w:sz w:val="20"/>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autoRedefine/>
    <w:qFormat/>
    <w:uiPriority w:val="0"/>
    <w:pPr>
      <w:jc w:val="left"/>
    </w:pPr>
  </w:style>
  <w:style w:type="paragraph" w:styleId="7">
    <w:name w:val="Body Text"/>
    <w:basedOn w:val="1"/>
    <w:autoRedefine/>
    <w:qFormat/>
    <w:uiPriority w:val="0"/>
    <w:rPr>
      <w:rFonts w:ascii="Arial" w:hAnsi="Arial" w:eastAsia="Arial" w:cs="Arial"/>
      <w:szCs w:val="21"/>
      <w:lang w:eastAsia="en-US"/>
    </w:rPr>
  </w:style>
  <w:style w:type="paragraph" w:styleId="8">
    <w:name w:val="toc 3"/>
    <w:basedOn w:val="1"/>
    <w:next w:val="1"/>
    <w:autoRedefine/>
    <w:qFormat/>
    <w:uiPriority w:val="0"/>
    <w:pPr>
      <w:ind w:left="840" w:leftChars="400"/>
    </w:p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autoRedefine/>
    <w:qFormat/>
    <w:uiPriority w:val="0"/>
  </w:style>
  <w:style w:type="paragraph" w:styleId="12">
    <w:name w:val="Subtitle"/>
    <w:basedOn w:val="1"/>
    <w:next w:val="1"/>
    <w:autoRedefine/>
    <w:qFormat/>
    <w:uiPriority w:val="11"/>
    <w:pPr>
      <w:snapToGrid w:val="0"/>
    </w:pPr>
    <w:rPr>
      <w:rFonts w:ascii="Arial" w:hAnsi="Arial"/>
      <w:b/>
      <w:kern w:val="0"/>
      <w:sz w:val="22"/>
    </w:rPr>
  </w:style>
  <w:style w:type="paragraph" w:styleId="13">
    <w:name w:val="toc 2"/>
    <w:basedOn w:val="1"/>
    <w:next w:val="1"/>
    <w:autoRedefine/>
    <w:qFormat/>
    <w:uiPriority w:val="0"/>
    <w:pPr>
      <w:tabs>
        <w:tab w:val="right" w:leader="dot" w:pos="8306"/>
      </w:tabs>
      <w:spacing w:line="360" w:lineRule="auto"/>
      <w:ind w:firstLine="420" w:firstLineChars="175"/>
      <w:jc w:val="left"/>
    </w:pPr>
  </w:style>
  <w:style w:type="paragraph" w:styleId="14">
    <w:name w:val="Normal (Web)"/>
    <w:basedOn w:val="1"/>
    <w:autoRedefine/>
    <w:qFormat/>
    <w:uiPriority w:val="0"/>
    <w:pPr>
      <w:spacing w:beforeAutospacing="1" w:afterAutospacing="1"/>
      <w:jc w:val="left"/>
    </w:pPr>
    <w:rPr>
      <w:kern w:val="0"/>
      <w:sz w:val="24"/>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basedOn w:val="17"/>
    <w:qFormat/>
    <w:uiPriority w:val="0"/>
    <w:rPr>
      <w:color w:val="0563C1" w:themeColor="hyperlink"/>
      <w:u w:val="single"/>
      <w14:textFill>
        <w14:solidFill>
          <w14:schemeClr w14:val="hlink"/>
        </w14:solidFill>
      </w14:textFill>
    </w:rPr>
  </w:style>
  <w:style w:type="character" w:styleId="21">
    <w:name w:val="annotation reference"/>
    <w:basedOn w:val="17"/>
    <w:qFormat/>
    <w:uiPriority w:val="0"/>
    <w:rPr>
      <w:sz w:val="21"/>
      <w:szCs w:val="21"/>
    </w:rPr>
  </w:style>
  <w:style w:type="character" w:customStyle="1" w:styleId="22">
    <w:name w:val="标题 1 Char"/>
    <w:autoRedefine/>
    <w:qFormat/>
    <w:uiPriority w:val="0"/>
    <w:rPr>
      <w:rFonts w:eastAsia="宋体" w:cs="Times New Roman"/>
      <w:b/>
      <w:bCs/>
      <w:kern w:val="44"/>
      <w:sz w:val="32"/>
      <w:szCs w:val="44"/>
    </w:rPr>
  </w:style>
  <w:style w:type="paragraph" w:customStyle="1" w:styleId="23">
    <w:name w:val="WPSOffice手动目录 1"/>
    <w:autoRedefine/>
    <w:qFormat/>
    <w:uiPriority w:val="0"/>
    <w:rPr>
      <w:rFonts w:asciiTheme="minorHAnsi" w:hAnsiTheme="minorHAnsi" w:eastAsiaTheme="minorEastAsia" w:cstheme="minorBidi"/>
      <w:lang w:val="en-US" w:eastAsia="zh-CN" w:bidi="ar-SA"/>
    </w:rPr>
  </w:style>
  <w:style w:type="paragraph" w:customStyle="1" w:styleId="24">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paragraph" w:customStyle="1" w:styleId="25">
    <w:name w:val="Table Text"/>
    <w:basedOn w:val="1"/>
    <w:autoRedefine/>
    <w:semiHidden/>
    <w:qFormat/>
    <w:uiPriority w:val="0"/>
    <w:rPr>
      <w:rFonts w:ascii="宋体" w:hAnsi="宋体" w:cs="宋体"/>
      <w:szCs w:val="21"/>
      <w:lang w:eastAsia="en-US"/>
    </w:rPr>
  </w:style>
  <w:style w:type="table" w:customStyle="1" w:styleId="26">
    <w:name w:val="Table Normal1"/>
    <w:autoRedefine/>
    <w:semiHidden/>
    <w:unhideWhenUsed/>
    <w:qFormat/>
    <w:uiPriority w:val="0"/>
    <w:tblPr>
      <w:tblCellMar>
        <w:top w:w="0" w:type="dxa"/>
        <w:left w:w="0" w:type="dxa"/>
        <w:bottom w:w="0" w:type="dxa"/>
        <w:right w:w="0" w:type="dxa"/>
      </w:tblCellMar>
    </w:tblPr>
  </w:style>
  <w:style w:type="paragraph" w:customStyle="1" w:styleId="27">
    <w:name w:val="无间隔1"/>
    <w:autoRedefine/>
    <w:qFormat/>
    <w:uiPriority w:val="1"/>
    <w:pPr>
      <w:widowControl w:val="0"/>
    </w:pPr>
    <w:rPr>
      <w:rFonts w:ascii="Calibri" w:hAnsi="Calibri" w:eastAsia="宋体" w:cs="Times New Roman"/>
      <w:kern w:val="2"/>
      <w:sz w:val="21"/>
      <w:szCs w:val="22"/>
      <w:lang w:val="en-US" w:eastAsia="zh-CN" w:bidi="ar-SA"/>
    </w:rPr>
  </w:style>
  <w:style w:type="character" w:customStyle="1" w:styleId="28">
    <w:name w:val="font11"/>
    <w:basedOn w:val="17"/>
    <w:autoRedefine/>
    <w:qFormat/>
    <w:uiPriority w:val="0"/>
    <w:rPr>
      <w:rFonts w:ascii="宋体" w:hAnsi="宋体" w:eastAsia="宋体" w:cs="宋体"/>
      <w:color w:val="000000"/>
      <w:sz w:val="14"/>
      <w:szCs w:val="14"/>
      <w:u w:val="none"/>
    </w:rPr>
  </w:style>
  <w:style w:type="paragraph" w:customStyle="1" w:styleId="29">
    <w:name w:val="无列表1"/>
    <w:autoRedefine/>
    <w:semiHidden/>
    <w:qFormat/>
    <w:uiPriority w:val="0"/>
    <w:rPr>
      <w:rFonts w:ascii="Times New Roman" w:hAnsi="Times New Roman" w:eastAsia="宋体" w:cs="Times New Roman"/>
      <w:lang w:val="en-US" w:eastAsia="zh-CN" w:bidi="ar-SA"/>
    </w:rPr>
  </w:style>
  <w:style w:type="paragraph" w:styleId="30">
    <w:name w:val="List Paragraph"/>
    <w:basedOn w:val="1"/>
    <w:autoRedefine/>
    <w:qFormat/>
    <w:uiPriority w:val="34"/>
    <w:pPr>
      <w:ind w:firstLine="420" w:firstLineChars="200"/>
    </w:pPr>
  </w:style>
  <w:style w:type="character" w:customStyle="1" w:styleId="31">
    <w:name w:val="font71"/>
    <w:basedOn w:val="17"/>
    <w:autoRedefine/>
    <w:qFormat/>
    <w:uiPriority w:val="0"/>
    <w:rPr>
      <w:rFonts w:hint="default" w:ascii="Arial" w:hAnsi="Arial" w:cs="Arial"/>
      <w:color w:val="000000"/>
      <w:sz w:val="15"/>
      <w:szCs w:val="15"/>
      <w:u w:val="none"/>
    </w:rPr>
  </w:style>
  <w:style w:type="character" w:customStyle="1" w:styleId="32">
    <w:name w:val="font91"/>
    <w:basedOn w:val="17"/>
    <w:autoRedefine/>
    <w:qFormat/>
    <w:uiPriority w:val="0"/>
    <w:rPr>
      <w:rFonts w:hint="default" w:ascii="Arial" w:hAnsi="Arial" w:cs="Arial"/>
      <w:color w:val="000000"/>
      <w:sz w:val="12"/>
      <w:szCs w:val="12"/>
      <w:u w:val="none"/>
    </w:rPr>
  </w:style>
  <w:style w:type="character" w:customStyle="1" w:styleId="33">
    <w:name w:val="font81"/>
    <w:basedOn w:val="17"/>
    <w:autoRedefine/>
    <w:qFormat/>
    <w:uiPriority w:val="0"/>
    <w:rPr>
      <w:rFonts w:hint="default" w:ascii="Arial" w:hAnsi="Arial" w:cs="Arial"/>
      <w:color w:val="000000"/>
      <w:sz w:val="22"/>
      <w:szCs w:val="22"/>
      <w:u w:val="none"/>
    </w:rPr>
  </w:style>
  <w:style w:type="character" w:customStyle="1" w:styleId="34">
    <w:name w:val="font141"/>
    <w:basedOn w:val="17"/>
    <w:autoRedefine/>
    <w:qFormat/>
    <w:uiPriority w:val="0"/>
    <w:rPr>
      <w:rFonts w:hint="default" w:ascii="Arial" w:hAnsi="Arial" w:cs="Arial"/>
      <w:color w:val="000000"/>
      <w:sz w:val="19"/>
      <w:szCs w:val="19"/>
      <w:u w:val="none"/>
    </w:rPr>
  </w:style>
  <w:style w:type="character" w:customStyle="1" w:styleId="35">
    <w:name w:val="font121"/>
    <w:basedOn w:val="17"/>
    <w:autoRedefine/>
    <w:qFormat/>
    <w:uiPriority w:val="0"/>
    <w:rPr>
      <w:rFonts w:hint="default" w:ascii="Arial" w:hAnsi="Arial" w:cs="Arial"/>
      <w:color w:val="000000"/>
      <w:sz w:val="18"/>
      <w:szCs w:val="18"/>
      <w:u w:val="none"/>
    </w:rPr>
  </w:style>
  <w:style w:type="character" w:customStyle="1" w:styleId="36">
    <w:name w:val="font151"/>
    <w:basedOn w:val="17"/>
    <w:autoRedefine/>
    <w:qFormat/>
    <w:uiPriority w:val="0"/>
    <w:rPr>
      <w:rFonts w:hint="default" w:ascii="Arial" w:hAnsi="Arial" w:cs="Arial"/>
      <w:color w:val="000000"/>
      <w:sz w:val="22"/>
      <w:szCs w:val="22"/>
      <w:u w:val="none"/>
    </w:rPr>
  </w:style>
  <w:style w:type="character" w:customStyle="1" w:styleId="37">
    <w:name w:val="font191"/>
    <w:basedOn w:val="17"/>
    <w:autoRedefine/>
    <w:qFormat/>
    <w:uiPriority w:val="0"/>
    <w:rPr>
      <w:rFonts w:hint="default" w:ascii="Arial" w:hAnsi="Arial" w:cs="Arial"/>
      <w:color w:val="000000"/>
      <w:sz w:val="21"/>
      <w:szCs w:val="21"/>
      <w:u w:val="none"/>
    </w:rPr>
  </w:style>
  <w:style w:type="character" w:customStyle="1" w:styleId="38">
    <w:name w:val="font132"/>
    <w:basedOn w:val="17"/>
    <w:autoRedefine/>
    <w:qFormat/>
    <w:uiPriority w:val="0"/>
    <w:rPr>
      <w:rFonts w:hint="default" w:ascii="Arial" w:hAnsi="Arial" w:cs="Arial"/>
      <w:color w:val="000000"/>
      <w:sz w:val="13"/>
      <w:szCs w:val="13"/>
      <w:u w:val="none"/>
    </w:rPr>
  </w:style>
  <w:style w:type="character" w:customStyle="1" w:styleId="39">
    <w:name w:val="font201"/>
    <w:basedOn w:val="17"/>
    <w:autoRedefine/>
    <w:qFormat/>
    <w:uiPriority w:val="0"/>
    <w:rPr>
      <w:rFonts w:ascii="宋体" w:hAnsi="宋体" w:eastAsia="宋体" w:cs="宋体"/>
      <w:color w:val="000000"/>
      <w:sz w:val="18"/>
      <w:szCs w:val="18"/>
      <w:u w:val="none"/>
    </w:rPr>
  </w:style>
  <w:style w:type="character" w:customStyle="1" w:styleId="40">
    <w:name w:val="font61"/>
    <w:basedOn w:val="17"/>
    <w:autoRedefine/>
    <w:qFormat/>
    <w:uiPriority w:val="0"/>
    <w:rPr>
      <w:rFonts w:ascii="宋体" w:hAnsi="宋体" w:eastAsia="宋体" w:cs="宋体"/>
      <w:b/>
      <w:bCs/>
      <w:color w:val="000000"/>
      <w:sz w:val="22"/>
      <w:szCs w:val="22"/>
      <w:u w:val="none"/>
    </w:rPr>
  </w:style>
  <w:style w:type="paragraph" w:customStyle="1" w:styleId="41">
    <w:name w:val="Table Paragraph"/>
    <w:basedOn w:val="1"/>
    <w:autoRedefine/>
    <w:qFormat/>
    <w:uiPriority w:val="1"/>
    <w:pPr>
      <w:autoSpaceDE w:val="0"/>
      <w:autoSpaceDN w:val="0"/>
      <w:jc w:val="left"/>
    </w:pPr>
    <w:rPr>
      <w:rFonts w:ascii="宋体" w:hAnsi="宋体" w:cs="宋体"/>
      <w:kern w:val="0"/>
      <w:sz w:val="22"/>
    </w:rPr>
  </w:style>
  <w:style w:type="paragraph" w:customStyle="1" w:styleId="42">
    <w:name w:val="No List1"/>
    <w:autoRedefine/>
    <w:semiHidden/>
    <w:qFormat/>
    <w:uiPriority w:val="0"/>
    <w:rPr>
      <w:rFonts w:ascii="Times New Roman" w:hAnsi="Times New Roman" w:eastAsia="宋体" w:cs="Times New Roman"/>
      <w:lang w:val="en-US" w:eastAsia="zh-CN" w:bidi="ar-SA"/>
    </w:rPr>
  </w:style>
  <w:style w:type="paragraph" w:customStyle="1" w:styleId="43">
    <w:name w:val="列出段落1"/>
    <w:basedOn w:val="1"/>
    <w:autoRedefine/>
    <w:qFormat/>
    <w:uiPriority w:val="34"/>
    <w:pPr>
      <w:adjustRightInd w:val="0"/>
      <w:ind w:firstLine="420" w:firstLineChars="200"/>
    </w:pPr>
  </w:style>
  <w:style w:type="character" w:customStyle="1" w:styleId="44">
    <w:name w:val="font21"/>
    <w:basedOn w:val="17"/>
    <w:autoRedefine/>
    <w:qFormat/>
    <w:uiPriority w:val="0"/>
    <w:rPr>
      <w:rFonts w:ascii="宋体" w:hAnsi="宋体" w:eastAsia="宋体" w:cs="宋体"/>
      <w:color w:val="000000"/>
      <w:sz w:val="16"/>
      <w:szCs w:val="16"/>
      <w:u w:val="none"/>
    </w:rPr>
  </w:style>
  <w:style w:type="character" w:customStyle="1" w:styleId="45">
    <w:name w:val="font31"/>
    <w:basedOn w:val="17"/>
    <w:autoRedefine/>
    <w:qFormat/>
    <w:uiPriority w:val="0"/>
    <w:rPr>
      <w:rFonts w:hint="default" w:ascii="Arial" w:hAnsi="Arial" w:cs="Arial"/>
      <w:color w:val="000000"/>
      <w:sz w:val="6"/>
      <w:szCs w:val="6"/>
      <w:u w:val="none"/>
    </w:rPr>
  </w:style>
  <w:style w:type="character" w:customStyle="1" w:styleId="46">
    <w:name w:val="font41"/>
    <w:basedOn w:val="17"/>
    <w:autoRedefine/>
    <w:qFormat/>
    <w:uiPriority w:val="0"/>
    <w:rPr>
      <w:rFonts w:hint="default" w:ascii="Arial" w:hAnsi="Arial" w:cs="Arial"/>
      <w:color w:val="000000"/>
      <w:sz w:val="7"/>
      <w:szCs w:val="7"/>
      <w:u w:val="none"/>
    </w:rPr>
  </w:style>
  <w:style w:type="character" w:customStyle="1" w:styleId="47">
    <w:name w:val="font51"/>
    <w:basedOn w:val="17"/>
    <w:autoRedefine/>
    <w:qFormat/>
    <w:uiPriority w:val="0"/>
    <w:rPr>
      <w:rFonts w:ascii="宋体" w:hAnsi="宋体" w:eastAsia="宋体" w:cs="宋体"/>
      <w:color w:val="000000"/>
      <w:sz w:val="8"/>
      <w:szCs w:val="8"/>
      <w:u w:val="none"/>
    </w:rPr>
  </w:style>
  <w:style w:type="paragraph" w:customStyle="1" w:styleId="48">
    <w:name w:val="样式 标题 1 + 居中"/>
    <w:basedOn w:val="2"/>
    <w:autoRedefine/>
    <w:qFormat/>
    <w:uiPriority w:val="0"/>
    <w:rPr>
      <w:rFonts w:cs="宋体"/>
      <w:sz w:val="36"/>
      <w:szCs w:val="20"/>
    </w:rPr>
  </w:style>
  <w:style w:type="character" w:customStyle="1" w:styleId="49">
    <w:name w:val="标题 1 字符"/>
    <w:basedOn w:val="17"/>
    <w:link w:val="2"/>
    <w:autoRedefine/>
    <w:qFormat/>
    <w:uiPriority w:val="0"/>
    <w:rPr>
      <w:rFonts w:ascii="Times New Roman" w:hAnsi="Times New Roman" w:eastAsia="黑体" w:cs="Times New Roman"/>
      <w:b/>
      <w:bCs/>
      <w:kern w:val="44"/>
      <w:sz w:val="28"/>
      <w:szCs w:val="44"/>
    </w:rPr>
  </w:style>
  <w:style w:type="paragraph" w:customStyle="1" w:styleId="50">
    <w:name w:val="样式 标题 2 + 居中"/>
    <w:basedOn w:val="3"/>
    <w:autoRedefine/>
    <w:qFormat/>
    <w:uiPriority w:val="0"/>
    <w:pPr>
      <w:jc w:val="center"/>
    </w:pPr>
    <w:rPr>
      <w:rFonts w:cs="宋体"/>
      <w:sz w:val="30"/>
      <w:szCs w:val="20"/>
    </w:rPr>
  </w:style>
  <w:style w:type="character" w:customStyle="1" w:styleId="51">
    <w:name w:val="标题 2 字符"/>
    <w:basedOn w:val="17"/>
    <w:link w:val="3"/>
    <w:autoRedefine/>
    <w:qFormat/>
    <w:uiPriority w:val="0"/>
    <w:rPr>
      <w:rFonts w:ascii="Times New Roman Bold" w:hAnsi="Times New Roman Bold" w:cstheme="majorBidi"/>
      <w:b/>
      <w:bCs/>
      <w:sz w:val="24"/>
      <w:szCs w:val="32"/>
    </w:rPr>
  </w:style>
  <w:style w:type="paragraph" w:customStyle="1" w:styleId="52">
    <w:name w:val="封面正文"/>
    <w:qFormat/>
    <w:uiPriority w:val="0"/>
    <w:pPr>
      <w:spacing w:before="120" w:after="120"/>
      <w:ind w:left="1355" w:hanging="1355"/>
      <w:jc w:val="center"/>
    </w:pPr>
    <w:rPr>
      <w:rFonts w:ascii="宋体" w:hAnsi="Times New Roman" w:eastAsia="宋体" w:cs="Times New Roman"/>
      <w:b/>
      <w:sz w:val="30"/>
      <w:szCs w:val="30"/>
      <w:lang w:val="en-US" w:eastAsia="zh-CN" w:bidi="ar-SA"/>
    </w:rPr>
  </w:style>
  <w:style w:type="paragraph" w:customStyle="1" w:styleId="53">
    <w:name w:val="标准扉页（福建省工程建设地方标准）"/>
    <w:basedOn w:val="1"/>
    <w:qFormat/>
    <w:uiPriority w:val="0"/>
    <w:pPr>
      <w:jc w:val="center"/>
    </w:pPr>
    <w:rPr>
      <w:rFonts w:eastAsia="黑体"/>
      <w:sz w:val="28"/>
    </w:rPr>
  </w:style>
  <w:style w:type="paragraph" w:customStyle="1" w:styleId="54">
    <w:name w:val="Revision1"/>
    <w:hidden/>
    <w:unhideWhenUsed/>
    <w:qFormat/>
    <w:uiPriority w:val="99"/>
    <w:rPr>
      <w:rFonts w:hint="eastAsia" w:ascii="Times New Roman" w:hAnsi="Times New Roman" w:eastAsia="宋体" w:cs="Times New Roman"/>
      <w:kern w:val="2"/>
      <w:sz w:val="21"/>
      <w:lang w:val="en-US" w:eastAsia="zh-CN" w:bidi="ar-SA"/>
    </w:rPr>
  </w:style>
  <w:style w:type="paragraph" w:customStyle="1" w:styleId="55">
    <w:name w:val="修订1"/>
    <w:hidden/>
    <w:unhideWhenUsed/>
    <w:qFormat/>
    <w:uiPriority w:val="99"/>
    <w:rPr>
      <w:rFonts w:hint="eastAsia" w:ascii="Times New Roman" w:hAnsi="Times New Roman" w:eastAsia="宋体" w:cs="Times New Roman"/>
      <w:kern w:val="2"/>
      <w:sz w:val="21"/>
      <w:lang w:val="en-US" w:eastAsia="zh-CN" w:bidi="ar-SA"/>
    </w:rPr>
  </w:style>
  <w:style w:type="character" w:customStyle="1" w:styleId="56">
    <w:name w:val="Unresolved Mention"/>
    <w:basedOn w:val="17"/>
    <w:semiHidden/>
    <w:unhideWhenUsed/>
    <w:qFormat/>
    <w:uiPriority w:val="99"/>
    <w:rPr>
      <w:color w:val="605E5C"/>
      <w:shd w:val="clear" w:color="auto" w:fill="E1DFDD"/>
    </w:rPr>
  </w:style>
  <w:style w:type="paragraph" w:customStyle="1" w:styleId="57">
    <w:name w:val="一级标题"/>
    <w:basedOn w:val="1"/>
    <w:qFormat/>
    <w:uiPriority w:val="0"/>
    <w:pPr>
      <w:numPr>
        <w:ilvl w:val="0"/>
        <w:numId w:val="2"/>
      </w:numPr>
      <w:spacing w:before="300" w:beforeLines="300" w:after="100" w:afterLines="100"/>
      <w:jc w:val="center"/>
      <w:outlineLvl w:val="0"/>
    </w:pPr>
    <w:rPr>
      <w:rFonts w:eastAsia="黑体"/>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2.jpe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jpeg"/><Relationship Id="rId17" Type="http://schemas.openxmlformats.org/officeDocument/2006/relationships/image" Target="media/image9.jpeg"/><Relationship Id="rId16" Type="http://schemas.openxmlformats.org/officeDocument/2006/relationships/image" Target="media/image8.jpeg"/><Relationship Id="rId15" Type="http://schemas.openxmlformats.org/officeDocument/2006/relationships/image" Target="media/image7.jpeg"/><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353386-9E05-4A99-BCF5-46F286F7B565}">
  <ds:schemaRefs/>
</ds:datastoreItem>
</file>

<file path=docProps/app.xml><?xml version="1.0" encoding="utf-8"?>
<Properties xmlns="http://schemas.openxmlformats.org/officeDocument/2006/extended-properties" xmlns:vt="http://schemas.openxmlformats.org/officeDocument/2006/docPropsVTypes">
  <Template>Normal</Template>
  <Pages>171</Pages>
  <Words>60408</Words>
  <Characters>70020</Characters>
  <Lines>574</Lines>
  <Paragraphs>161</Paragraphs>
  <TotalTime>1</TotalTime>
  <ScaleCrop>false</ScaleCrop>
  <LinksUpToDate>false</LinksUpToDate>
  <CharactersWithSpaces>71890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2024-07-03T06:41:00Z</dcterms:created>
  <dc:creator>炜伯</dc:creator>
  <cp:lastModifiedBy>顾理想（18301685002）</cp:lastModifiedBy>
  <dcterms:modified xsi:type="dcterms:W3CDTF">2024-07-24T05:30:23Z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14FA19F6CBD74E8893C7B5EAA43ECA67_13</vt:lpwstr>
  </property>
</Properties>
</file>